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6BB" w:rsidRDefault="005136BB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5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6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7" w14:textId="0E58DEB4" w:rsidR="005136BB" w:rsidRDefault="00EA2EE8">
      <w:pPr>
        <w:jc w:val="center"/>
      </w:pPr>
      <w:r>
        <w:t>Statistics for Social Research</w:t>
      </w:r>
      <w:r w:rsidR="00707FAE">
        <w:t xml:space="preserve"> III</w:t>
      </w:r>
    </w:p>
    <w:p w14:paraId="00000008" w14:textId="77777777" w:rsidR="005136BB" w:rsidRDefault="005136BB">
      <w:pPr>
        <w:jc w:val="center"/>
      </w:pPr>
    </w:p>
    <w:p w14:paraId="00000009" w14:textId="6CC01EA7" w:rsidR="005136BB" w:rsidRDefault="00EA2EE8">
      <w:pPr>
        <w:jc w:val="center"/>
      </w:pPr>
      <w:r>
        <w:t>Carrington P. Morgan</w:t>
      </w:r>
    </w:p>
    <w:p w14:paraId="0000000A" w14:textId="77777777" w:rsidR="005136BB" w:rsidRDefault="005136BB">
      <w:pPr>
        <w:jc w:val="center"/>
      </w:pPr>
    </w:p>
    <w:p w14:paraId="0000000B" w14:textId="77777777" w:rsidR="005136BB" w:rsidRDefault="00000000">
      <w:pPr>
        <w:jc w:val="center"/>
      </w:pPr>
      <w:r>
        <w:t>Omega Graduate School</w:t>
      </w:r>
    </w:p>
    <w:p w14:paraId="0000000C" w14:textId="77777777" w:rsidR="005136BB" w:rsidRDefault="005136BB">
      <w:pPr>
        <w:jc w:val="center"/>
      </w:pPr>
    </w:p>
    <w:p w14:paraId="0000000D" w14:textId="50E8D3DB" w:rsidR="005136BB" w:rsidRDefault="00245E71">
      <w:pPr>
        <w:jc w:val="center"/>
      </w:pPr>
      <w:r w:rsidRPr="00745DC9">
        <w:t>March 16</w:t>
      </w:r>
      <w:r w:rsidR="00EA2EE8" w:rsidRPr="00745DC9">
        <w:t>, 2025</w:t>
      </w:r>
    </w:p>
    <w:p w14:paraId="0000000E" w14:textId="77777777" w:rsidR="005136BB" w:rsidRDefault="005136BB">
      <w:pPr>
        <w:jc w:val="center"/>
      </w:pPr>
    </w:p>
    <w:p w14:paraId="0000000F" w14:textId="77777777" w:rsidR="005136BB" w:rsidRDefault="005136BB">
      <w:pPr>
        <w:jc w:val="center"/>
      </w:pPr>
    </w:p>
    <w:p w14:paraId="00000010" w14:textId="77777777" w:rsidR="005136BB" w:rsidRDefault="005136BB">
      <w:pPr>
        <w:jc w:val="center"/>
      </w:pPr>
    </w:p>
    <w:p w14:paraId="00000011" w14:textId="77777777" w:rsidR="005136BB" w:rsidRDefault="005136BB">
      <w:pPr>
        <w:jc w:val="center"/>
      </w:pPr>
    </w:p>
    <w:p w14:paraId="00000012" w14:textId="77777777" w:rsidR="005136BB" w:rsidRDefault="005136BB">
      <w:pPr>
        <w:jc w:val="center"/>
      </w:pPr>
    </w:p>
    <w:p w14:paraId="00000013" w14:textId="77777777" w:rsidR="005136BB" w:rsidRDefault="00000000">
      <w:pPr>
        <w:jc w:val="center"/>
      </w:pPr>
      <w:r>
        <w:t>Professor</w:t>
      </w:r>
    </w:p>
    <w:p w14:paraId="00000015" w14:textId="77777777" w:rsidR="005136BB" w:rsidRDefault="005136BB" w:rsidP="00357C23"/>
    <w:p w14:paraId="00000016" w14:textId="2F3D6AE5" w:rsidR="005136BB" w:rsidRDefault="00EA2EE8">
      <w:pPr>
        <w:jc w:val="center"/>
      </w:pPr>
      <w:r>
        <w:t xml:space="preserve">Sean </w:t>
      </w:r>
      <w:proofErr w:type="spellStart"/>
      <w:r>
        <w:t>Taladay</w:t>
      </w:r>
      <w:proofErr w:type="spellEnd"/>
      <w:r w:rsidR="00357C23">
        <w:t xml:space="preserve"> Ed.D.</w:t>
      </w:r>
    </w:p>
    <w:p w14:paraId="00000017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</w:pPr>
    </w:p>
    <w:p w14:paraId="00000018" w14:textId="77777777" w:rsidR="005136BB" w:rsidRDefault="00000000">
      <w:pPr>
        <w:tabs>
          <w:tab w:val="right" w:pos="8640"/>
          <w:tab w:val="right" w:pos="8640"/>
        </w:tabs>
      </w:pPr>
      <w:r>
        <w:br w:type="page"/>
      </w:r>
    </w:p>
    <w:p w14:paraId="0E2BCC24" w14:textId="3396F4A0" w:rsidR="00177390" w:rsidRPr="00177390" w:rsidRDefault="00177390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  <w:r w:rsidRPr="00177390">
        <w:rPr>
          <w:rFonts w:ascii="Times New Roman" w:hAnsi="Times New Roman" w:cs="Times New Roman"/>
          <w:b/>
          <w:bCs/>
          <w:i/>
          <w:iCs/>
        </w:rPr>
        <w:lastRenderedPageBreak/>
        <w:t xml:space="preserve">Assignment #1 – Core Essential Elements </w:t>
      </w:r>
    </w:p>
    <w:p w14:paraId="414336CD" w14:textId="77777777" w:rsidR="00177390" w:rsidRPr="00177390" w:rsidRDefault="00177390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  <w:r w:rsidRPr="00177390">
        <w:rPr>
          <w:rFonts w:ascii="Times New Roman" w:hAnsi="Times New Roman" w:cs="Times New Roman"/>
        </w:rPr>
        <w:t xml:space="preserve">Answer the following questions in short answer format and be prepared to discuss them with your classmates in the virtual residency or the discussion forum. </w:t>
      </w:r>
    </w:p>
    <w:p w14:paraId="4A9A3961" w14:textId="77777777" w:rsidR="00177390" w:rsidRPr="00D123F7" w:rsidRDefault="00177390" w:rsidP="00D44DBD">
      <w:pPr>
        <w:pStyle w:val="Default"/>
        <w:numPr>
          <w:ilvl w:val="0"/>
          <w:numId w:val="1"/>
        </w:numPr>
        <w:spacing w:after="240" w:line="36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t xml:space="preserve">Why are quasi-experimental designs sometimes called “Split-Group Comparison” designs? </w:t>
      </w:r>
    </w:p>
    <w:p w14:paraId="19980F17" w14:textId="77777777" w:rsidR="00177390" w:rsidRPr="00D123F7" w:rsidRDefault="00177390" w:rsidP="00D44DBD">
      <w:pPr>
        <w:pStyle w:val="Default"/>
        <w:numPr>
          <w:ilvl w:val="0"/>
          <w:numId w:val="1"/>
        </w:numPr>
        <w:spacing w:after="240" w:line="36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t xml:space="preserve">What are post-hoc procedures in statistical analysis, and why do they provide important context for hypothesis testing? </w:t>
      </w:r>
    </w:p>
    <w:p w14:paraId="7067F708" w14:textId="77777777" w:rsidR="0069009A" w:rsidRPr="00D123F7" w:rsidRDefault="00177390" w:rsidP="00D44DBD">
      <w:pPr>
        <w:pStyle w:val="Default"/>
        <w:numPr>
          <w:ilvl w:val="0"/>
          <w:numId w:val="1"/>
        </w:numPr>
        <w:spacing w:after="240" w:line="36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t xml:space="preserve">How does linear regression relate to correlational statistical procedures? </w:t>
      </w:r>
    </w:p>
    <w:p w14:paraId="5EF8F2D8" w14:textId="6149D5B7" w:rsidR="0069009A" w:rsidRPr="00D123F7" w:rsidRDefault="00177390" w:rsidP="00D44DBD">
      <w:pPr>
        <w:pStyle w:val="Default"/>
        <w:numPr>
          <w:ilvl w:val="0"/>
          <w:numId w:val="1"/>
        </w:numPr>
        <w:spacing w:after="240" w:line="36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t xml:space="preserve">What is an ANOVA procedure, and how might it </w:t>
      </w:r>
      <w:r w:rsidR="0069009A" w:rsidRPr="00D123F7">
        <w:rPr>
          <w:rFonts w:ascii="Times New Roman" w:hAnsi="Times New Roman" w:cs="Times New Roman"/>
          <w:color w:val="000000" w:themeColor="text1"/>
        </w:rPr>
        <w:t xml:space="preserve">be used in quasi-experimental designs? How does it differ from an independent t-Test? </w:t>
      </w:r>
    </w:p>
    <w:p w14:paraId="61F095B2" w14:textId="0F892815" w:rsidR="00177390" w:rsidRPr="00177390" w:rsidRDefault="00177390" w:rsidP="0069009A">
      <w:pPr>
        <w:pStyle w:val="Default"/>
        <w:spacing w:after="240" w:line="276" w:lineRule="auto"/>
        <w:ind w:left="360"/>
        <w:rPr>
          <w:rFonts w:ascii="Times New Roman" w:hAnsi="Times New Roman" w:cs="Times New Roman"/>
        </w:rPr>
      </w:pPr>
    </w:p>
    <w:p w14:paraId="0000001B" w14:textId="77777777" w:rsidR="005136BB" w:rsidRDefault="005136BB">
      <w:pPr>
        <w:tabs>
          <w:tab w:val="right" w:pos="8640"/>
          <w:tab w:val="right" w:pos="8640"/>
        </w:tabs>
      </w:pPr>
    </w:p>
    <w:p w14:paraId="0000001C" w14:textId="77777777" w:rsidR="005136BB" w:rsidRDefault="005136BB">
      <w:pPr>
        <w:tabs>
          <w:tab w:val="right" w:pos="8640"/>
          <w:tab w:val="right" w:pos="8640"/>
        </w:tabs>
      </w:pPr>
    </w:p>
    <w:p w14:paraId="0000001D" w14:textId="77777777" w:rsidR="005136BB" w:rsidRDefault="005136BB">
      <w:pPr>
        <w:tabs>
          <w:tab w:val="right" w:pos="8640"/>
          <w:tab w:val="right" w:pos="8640"/>
        </w:tabs>
      </w:pPr>
    </w:p>
    <w:p w14:paraId="0000001E" w14:textId="77777777" w:rsidR="005136BB" w:rsidRDefault="005136BB">
      <w:pPr>
        <w:tabs>
          <w:tab w:val="right" w:pos="8640"/>
          <w:tab w:val="right" w:pos="8640"/>
        </w:tabs>
      </w:pPr>
    </w:p>
    <w:p w14:paraId="0000001F" w14:textId="77777777" w:rsidR="005136BB" w:rsidRDefault="005136BB">
      <w:pPr>
        <w:tabs>
          <w:tab w:val="right" w:pos="8640"/>
          <w:tab w:val="right" w:pos="8640"/>
        </w:tabs>
      </w:pPr>
    </w:p>
    <w:p w14:paraId="00000020" w14:textId="4259195D" w:rsidR="005136BB" w:rsidRDefault="005136BB">
      <w:pPr>
        <w:tabs>
          <w:tab w:val="right" w:pos="8640"/>
          <w:tab w:val="right" w:pos="8640"/>
        </w:tabs>
      </w:pPr>
    </w:p>
    <w:p w14:paraId="6F2EE823" w14:textId="758C815F" w:rsidR="006B0485" w:rsidRDefault="006B0485">
      <w:pPr>
        <w:tabs>
          <w:tab w:val="right" w:pos="8640"/>
          <w:tab w:val="right" w:pos="8640"/>
        </w:tabs>
      </w:pPr>
    </w:p>
    <w:p w14:paraId="2A4C00B1" w14:textId="40C33E6C" w:rsidR="006B0485" w:rsidRDefault="006B0485">
      <w:pPr>
        <w:tabs>
          <w:tab w:val="right" w:pos="8640"/>
          <w:tab w:val="right" w:pos="8640"/>
        </w:tabs>
      </w:pPr>
    </w:p>
    <w:p w14:paraId="1D3E90F3" w14:textId="044B7A58" w:rsidR="006B0485" w:rsidRDefault="006B0485">
      <w:pPr>
        <w:tabs>
          <w:tab w:val="right" w:pos="8640"/>
          <w:tab w:val="right" w:pos="8640"/>
        </w:tabs>
      </w:pPr>
    </w:p>
    <w:p w14:paraId="5EA1410F" w14:textId="6B49B40A" w:rsidR="006B0485" w:rsidRDefault="006B0485">
      <w:pPr>
        <w:tabs>
          <w:tab w:val="right" w:pos="8640"/>
          <w:tab w:val="right" w:pos="8640"/>
        </w:tabs>
      </w:pPr>
    </w:p>
    <w:p w14:paraId="058CCA70" w14:textId="053EE642" w:rsidR="006B0485" w:rsidRDefault="006B0485">
      <w:pPr>
        <w:tabs>
          <w:tab w:val="right" w:pos="8640"/>
          <w:tab w:val="right" w:pos="8640"/>
        </w:tabs>
      </w:pPr>
    </w:p>
    <w:p w14:paraId="591434F6" w14:textId="7740AA0A" w:rsidR="006B0485" w:rsidRDefault="006B0485">
      <w:pPr>
        <w:tabs>
          <w:tab w:val="right" w:pos="8640"/>
          <w:tab w:val="right" w:pos="8640"/>
        </w:tabs>
      </w:pPr>
    </w:p>
    <w:p w14:paraId="06C83853" w14:textId="4A2570D7" w:rsidR="006B0485" w:rsidRDefault="006B0485">
      <w:pPr>
        <w:tabs>
          <w:tab w:val="right" w:pos="8640"/>
          <w:tab w:val="right" w:pos="8640"/>
        </w:tabs>
      </w:pPr>
    </w:p>
    <w:p w14:paraId="1966B3C9" w14:textId="140BEB08" w:rsidR="006B0485" w:rsidRDefault="006B0485">
      <w:pPr>
        <w:tabs>
          <w:tab w:val="right" w:pos="8640"/>
          <w:tab w:val="right" w:pos="8640"/>
        </w:tabs>
      </w:pPr>
    </w:p>
    <w:p w14:paraId="2844508C" w14:textId="5FD2DF01" w:rsidR="006B0485" w:rsidRDefault="006B0485">
      <w:pPr>
        <w:tabs>
          <w:tab w:val="right" w:pos="8640"/>
          <w:tab w:val="right" w:pos="8640"/>
        </w:tabs>
      </w:pPr>
    </w:p>
    <w:p w14:paraId="37C20287" w14:textId="28E7D4BA" w:rsidR="006B0485" w:rsidRDefault="006B0485">
      <w:pPr>
        <w:tabs>
          <w:tab w:val="right" w:pos="8640"/>
          <w:tab w:val="right" w:pos="8640"/>
        </w:tabs>
      </w:pPr>
    </w:p>
    <w:p w14:paraId="60D8BBAF" w14:textId="75A519CA" w:rsidR="006B0485" w:rsidRDefault="006B0485">
      <w:pPr>
        <w:tabs>
          <w:tab w:val="right" w:pos="8640"/>
          <w:tab w:val="right" w:pos="8640"/>
        </w:tabs>
      </w:pPr>
    </w:p>
    <w:p w14:paraId="59DB45D4" w14:textId="77777777" w:rsidR="006B0485" w:rsidRDefault="006B0485">
      <w:pPr>
        <w:tabs>
          <w:tab w:val="right" w:pos="8640"/>
          <w:tab w:val="right" w:pos="8640"/>
        </w:tabs>
      </w:pPr>
    </w:p>
    <w:p w14:paraId="00000021" w14:textId="77777777" w:rsidR="005136BB" w:rsidRDefault="005136BB">
      <w:pPr>
        <w:tabs>
          <w:tab w:val="right" w:pos="8640"/>
          <w:tab w:val="right" w:pos="8640"/>
        </w:tabs>
      </w:pPr>
    </w:p>
    <w:p w14:paraId="00000022" w14:textId="77777777" w:rsidR="005136BB" w:rsidRDefault="005136BB">
      <w:pPr>
        <w:tabs>
          <w:tab w:val="right" w:pos="8640"/>
          <w:tab w:val="right" w:pos="8640"/>
        </w:tabs>
      </w:pPr>
    </w:p>
    <w:p w14:paraId="00000023" w14:textId="77777777" w:rsidR="005136BB" w:rsidRDefault="005136BB">
      <w:pPr>
        <w:tabs>
          <w:tab w:val="right" w:pos="8640"/>
          <w:tab w:val="right" w:pos="8640"/>
        </w:tabs>
      </w:pPr>
    </w:p>
    <w:p w14:paraId="00000024" w14:textId="77777777" w:rsidR="005136BB" w:rsidRDefault="005136BB">
      <w:pPr>
        <w:tabs>
          <w:tab w:val="right" w:pos="8640"/>
          <w:tab w:val="right" w:pos="8640"/>
        </w:tabs>
      </w:pPr>
    </w:p>
    <w:p w14:paraId="00000025" w14:textId="77777777" w:rsidR="005136BB" w:rsidRDefault="005136BB">
      <w:pPr>
        <w:tabs>
          <w:tab w:val="right" w:pos="8640"/>
          <w:tab w:val="right" w:pos="8640"/>
        </w:tabs>
      </w:pPr>
    </w:p>
    <w:p w14:paraId="0000002A" w14:textId="7C78E119" w:rsidR="005136BB" w:rsidRDefault="005136BB" w:rsidP="0076463D">
      <w:pPr>
        <w:tabs>
          <w:tab w:val="right" w:pos="8640"/>
          <w:tab w:val="right" w:pos="8640"/>
        </w:tabs>
      </w:pPr>
    </w:p>
    <w:p w14:paraId="44606F06" w14:textId="77777777" w:rsidR="00745DC9" w:rsidRDefault="00745DC9" w:rsidP="0076463D">
      <w:pPr>
        <w:tabs>
          <w:tab w:val="right" w:pos="8640"/>
          <w:tab w:val="right" w:pos="8640"/>
        </w:tabs>
      </w:pPr>
    </w:p>
    <w:p w14:paraId="440FBE2F" w14:textId="72DBCDEE" w:rsidR="0069009A" w:rsidRPr="00177390" w:rsidRDefault="0069009A" w:rsidP="0069009A">
      <w:pPr>
        <w:pStyle w:val="Default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 w:rsidRPr="00177390">
        <w:rPr>
          <w:rFonts w:ascii="Times New Roman" w:hAnsi="Times New Roman" w:cs="Times New Roman"/>
        </w:rPr>
        <w:lastRenderedPageBreak/>
        <w:t xml:space="preserve">Why </w:t>
      </w:r>
      <w:r w:rsidRPr="00F22D3C">
        <w:rPr>
          <w:rFonts w:ascii="Times New Roman" w:hAnsi="Times New Roman" w:cs="Times New Roman"/>
          <w:color w:val="000000" w:themeColor="text1"/>
        </w:rPr>
        <w:t xml:space="preserve">are quasi-experimental designs sometimes called “Split-Group Comparison” designs? </w:t>
      </w:r>
    </w:p>
    <w:p w14:paraId="728E8404" w14:textId="64373D9B" w:rsidR="00E04F50" w:rsidRDefault="00245E71" w:rsidP="00745DC9">
      <w:pPr>
        <w:tabs>
          <w:tab w:val="right" w:pos="8640"/>
          <w:tab w:val="right" w:pos="8640"/>
        </w:tabs>
        <w:spacing w:line="480" w:lineRule="auto"/>
        <w:ind w:left="360"/>
      </w:pPr>
      <w:r>
        <w:t>Creswell &amp; Creswell (2018) define quasi-experimental designs as “D</w:t>
      </w:r>
      <w:r w:rsidRPr="00245E71">
        <w:t>esigns in which a researcher has only partial (or no) control over randomly assigning participants to levels of a manipulated variable of interest</w:t>
      </w:r>
      <w:r>
        <w:t xml:space="preserve">” (p. 225). </w:t>
      </w:r>
      <w:r w:rsidR="00E04F50">
        <w:t>With the lack of random assignment of participants, q</w:t>
      </w:r>
      <w:r w:rsidR="00090240">
        <w:t>uasi-experiment</w:t>
      </w:r>
      <w:r w:rsidR="00E04F50">
        <w:t xml:space="preserve">s </w:t>
      </w:r>
      <w:r w:rsidR="00090240">
        <w:t>study cause and effect that a</w:t>
      </w:r>
      <w:r w:rsidR="00E04F50">
        <w:t>n</w:t>
      </w:r>
      <w:r w:rsidR="00090240">
        <w:t xml:space="preserve"> </w:t>
      </w:r>
      <w:r w:rsidR="00E04F50">
        <w:t>in</w:t>
      </w:r>
      <w:r w:rsidR="00090240">
        <w:t xml:space="preserve">dependent variable has on a dependent variable. </w:t>
      </w:r>
      <w:r w:rsidR="00745DC9">
        <w:t>With t</w:t>
      </w:r>
      <w:r w:rsidR="00E04F50">
        <w:t xml:space="preserve">he reliance on non-random criteria, subjects </w:t>
      </w:r>
      <w:r w:rsidR="00745DC9">
        <w:t xml:space="preserve">in quasi-experiments </w:t>
      </w:r>
      <w:r w:rsidR="00E04F50">
        <w:t xml:space="preserve">are assigned to </w:t>
      </w:r>
      <w:r w:rsidR="001530FC">
        <w:t xml:space="preserve">separate </w:t>
      </w:r>
      <w:r w:rsidR="00E04F50">
        <w:t xml:space="preserve">groups and compared, thus the reference to “split-group comparison”. </w:t>
      </w:r>
    </w:p>
    <w:p w14:paraId="6ADF8278" w14:textId="77777777" w:rsidR="006F140C" w:rsidRDefault="006F140C" w:rsidP="006F140C">
      <w:pPr>
        <w:tabs>
          <w:tab w:val="right" w:pos="8640"/>
          <w:tab w:val="right" w:pos="8640"/>
        </w:tabs>
      </w:pPr>
    </w:p>
    <w:p w14:paraId="00000032" w14:textId="77777777" w:rsidR="005136BB" w:rsidRDefault="005136BB">
      <w:pPr>
        <w:tabs>
          <w:tab w:val="right" w:pos="8640"/>
          <w:tab w:val="right" w:pos="8640"/>
        </w:tabs>
      </w:pPr>
    </w:p>
    <w:p w14:paraId="00000033" w14:textId="77777777" w:rsidR="005136BB" w:rsidRDefault="005136BB">
      <w:pPr>
        <w:tabs>
          <w:tab w:val="right" w:pos="8640"/>
          <w:tab w:val="right" w:pos="8640"/>
        </w:tabs>
      </w:pPr>
    </w:p>
    <w:p w14:paraId="00000034" w14:textId="77777777" w:rsidR="005136BB" w:rsidRDefault="005136BB">
      <w:pPr>
        <w:tabs>
          <w:tab w:val="right" w:pos="8640"/>
          <w:tab w:val="right" w:pos="8640"/>
        </w:tabs>
      </w:pPr>
    </w:p>
    <w:p w14:paraId="00000035" w14:textId="77777777" w:rsidR="005136BB" w:rsidRDefault="005136BB">
      <w:pPr>
        <w:tabs>
          <w:tab w:val="right" w:pos="8640"/>
          <w:tab w:val="right" w:pos="8640"/>
        </w:tabs>
      </w:pPr>
    </w:p>
    <w:p w14:paraId="00000036" w14:textId="77777777" w:rsidR="005136BB" w:rsidRDefault="005136BB">
      <w:pPr>
        <w:tabs>
          <w:tab w:val="right" w:pos="8640"/>
          <w:tab w:val="right" w:pos="8640"/>
        </w:tabs>
      </w:pPr>
    </w:p>
    <w:p w14:paraId="00000037" w14:textId="77777777" w:rsidR="005136BB" w:rsidRDefault="005136BB">
      <w:pPr>
        <w:tabs>
          <w:tab w:val="right" w:pos="8640"/>
          <w:tab w:val="right" w:pos="8640"/>
        </w:tabs>
      </w:pPr>
    </w:p>
    <w:p w14:paraId="00000038" w14:textId="77777777" w:rsidR="005136BB" w:rsidRDefault="005136BB">
      <w:pPr>
        <w:tabs>
          <w:tab w:val="right" w:pos="8640"/>
          <w:tab w:val="right" w:pos="8640"/>
        </w:tabs>
      </w:pPr>
    </w:p>
    <w:p w14:paraId="00000039" w14:textId="4D7B95E8" w:rsidR="005136BB" w:rsidRDefault="00000000">
      <w:pPr>
        <w:tabs>
          <w:tab w:val="right" w:pos="8640"/>
          <w:tab w:val="right" w:pos="8640"/>
        </w:tabs>
      </w:pPr>
      <w:r>
        <w:br w:type="page"/>
      </w:r>
    </w:p>
    <w:p w14:paraId="5367F057" w14:textId="40F7A10F" w:rsidR="006F140C" w:rsidRPr="00745DC9" w:rsidRDefault="006F140C" w:rsidP="00745DC9">
      <w:pPr>
        <w:pStyle w:val="Default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lastRenderedPageBreak/>
        <w:t xml:space="preserve">What are post-hoc procedures in statistical analysis, and why do they provide important context for hypothesis testing? </w:t>
      </w:r>
    </w:p>
    <w:p w14:paraId="6B072A85" w14:textId="03AB2A82" w:rsidR="006F140C" w:rsidRDefault="006F140C" w:rsidP="00745DC9">
      <w:pPr>
        <w:tabs>
          <w:tab w:val="right" w:pos="8640"/>
          <w:tab w:val="right" w:pos="8640"/>
        </w:tabs>
        <w:spacing w:line="480" w:lineRule="auto"/>
        <w:ind w:left="360"/>
      </w:pPr>
      <w:r>
        <w:t>Post-hoc procedures are research tasks performed after the study has been completed. These actions are deemed valuable because it provides additional justification or assessment of findings.</w:t>
      </w:r>
      <w:r w:rsidR="00745DC9">
        <w:t xml:space="preserve"> An example of a post-hoc application </w:t>
      </w:r>
      <w:r w:rsidR="00745DC9">
        <w:rPr>
          <w:rFonts w:ascii="Times-Roman" w:hAnsi="Times-Roman" w:cs="Times-Roman"/>
          <w:color w:val="000000"/>
          <w:lang w:val="en-GB"/>
        </w:rPr>
        <w:t xml:space="preserve">is when </w:t>
      </w:r>
      <w:r w:rsidR="00F22D3C">
        <w:rPr>
          <w:rFonts w:ascii="Times-Roman" w:hAnsi="Times-Roman" w:cs="Times-Roman"/>
          <w:color w:val="000000"/>
          <w:lang w:val="en-GB"/>
        </w:rPr>
        <w:t xml:space="preserve">ANOVA provides a test for significance for mean differences </w:t>
      </w:r>
      <w:r w:rsidR="00C579FF">
        <w:rPr>
          <w:rFonts w:ascii="Times-Roman" w:hAnsi="Times-Roman" w:cs="Times-Roman"/>
          <w:color w:val="000000"/>
          <w:lang w:val="en-GB"/>
        </w:rPr>
        <w:t>and there is a</w:t>
      </w:r>
      <w:r w:rsidR="00F22D3C">
        <w:rPr>
          <w:rFonts w:ascii="Times-Roman" w:hAnsi="Times-Roman" w:cs="Times-Roman"/>
          <w:color w:val="000000"/>
          <w:lang w:val="en-GB"/>
        </w:rPr>
        <w:t xml:space="preserve"> rejection of the </w:t>
      </w:r>
      <w:r w:rsidR="00745DC9">
        <w:rPr>
          <w:rFonts w:ascii="Times-Roman" w:hAnsi="Times-Roman" w:cs="Times-Roman"/>
          <w:color w:val="000000"/>
          <w:lang w:val="en-GB"/>
        </w:rPr>
        <w:t xml:space="preserve">null </w:t>
      </w:r>
      <w:r w:rsidR="00F22D3C">
        <w:rPr>
          <w:rFonts w:ascii="Times-Roman" w:hAnsi="Times-Roman" w:cs="Times-Roman"/>
          <w:color w:val="000000"/>
          <w:lang w:val="en-GB"/>
        </w:rPr>
        <w:t xml:space="preserve">hypothesis indicating a difference between at least two of the treatment means. In the case </w:t>
      </w:r>
      <w:r w:rsidR="00C579FF">
        <w:rPr>
          <w:rFonts w:ascii="Times-Roman" w:hAnsi="Times-Roman" w:cs="Times-Roman"/>
          <w:color w:val="000000"/>
          <w:lang w:val="en-GB"/>
        </w:rPr>
        <w:t xml:space="preserve">where </w:t>
      </w:r>
      <w:r w:rsidR="00C579FF" w:rsidRPr="00C579FF">
        <w:rPr>
          <w:rFonts w:ascii="Times-Roman" w:hAnsi="Times-Roman" w:cs="Times-Roman"/>
          <w:i/>
          <w:iCs/>
          <w:color w:val="000000"/>
          <w:lang w:val="en-GB"/>
        </w:rPr>
        <w:t>k</w:t>
      </w:r>
      <w:r w:rsidR="00C579FF">
        <w:rPr>
          <w:rFonts w:ascii="Times-Roman" w:hAnsi="Times-Roman" w:cs="Times-Roman"/>
          <w:color w:val="000000"/>
          <w:lang w:val="en-GB"/>
        </w:rPr>
        <w:t xml:space="preserve"> is greater than 2, </w:t>
      </w:r>
      <w:r w:rsidR="00F22D3C">
        <w:rPr>
          <w:rFonts w:ascii="Times-Roman" w:hAnsi="Times-Roman" w:cs="Times-Roman"/>
          <w:color w:val="000000"/>
          <w:lang w:val="en-GB"/>
        </w:rPr>
        <w:t>the differences are not obvious</w:t>
      </w:r>
      <w:r w:rsidR="00C579FF">
        <w:rPr>
          <w:rFonts w:ascii="Times-Roman" w:hAnsi="Times-Roman" w:cs="Times-Roman"/>
          <w:color w:val="000000"/>
          <w:lang w:val="en-GB"/>
        </w:rPr>
        <w:t>, t</w:t>
      </w:r>
      <w:r w:rsidR="00F22D3C">
        <w:rPr>
          <w:rFonts w:ascii="Times-Roman" w:hAnsi="Times-Roman" w:cs="Times-Roman"/>
          <w:color w:val="000000"/>
          <w:lang w:val="en-GB"/>
        </w:rPr>
        <w:t>he researcher</w:t>
      </w:r>
      <w:r w:rsidR="00C579FF">
        <w:rPr>
          <w:rFonts w:ascii="Times-Roman" w:hAnsi="Times-Roman" w:cs="Times-Roman"/>
          <w:color w:val="000000"/>
          <w:lang w:val="en-GB"/>
        </w:rPr>
        <w:t xml:space="preserve"> must </w:t>
      </w:r>
      <w:r w:rsidR="00F22D3C">
        <w:rPr>
          <w:rFonts w:ascii="Times-Roman" w:hAnsi="Times-Roman" w:cs="Times-Roman"/>
          <w:color w:val="000000"/>
          <w:lang w:val="en-GB"/>
        </w:rPr>
        <w:t xml:space="preserve">follow the ANOVA with post hoc tests to determine exactly where significant differences may exist </w:t>
      </w:r>
      <w:r w:rsidR="00C579FF">
        <w:rPr>
          <w:rFonts w:ascii="Times-Roman" w:hAnsi="Times-Roman" w:cs="Times-Roman"/>
          <w:color w:val="000000"/>
          <w:lang w:val="en-GB"/>
        </w:rPr>
        <w:t>(</w:t>
      </w:r>
      <w:proofErr w:type="spellStart"/>
      <w:r w:rsidR="00C579FF">
        <w:rPr>
          <w:rFonts w:ascii="Times-Roman" w:hAnsi="Times-Roman" w:cs="Times-Roman"/>
          <w:color w:val="000000"/>
          <w:lang w:val="en-GB"/>
        </w:rPr>
        <w:t>Gravetter</w:t>
      </w:r>
      <w:proofErr w:type="spellEnd"/>
      <w:r w:rsidR="00C579FF">
        <w:rPr>
          <w:rFonts w:ascii="Times-Roman" w:hAnsi="Times-Roman" w:cs="Times-Roman"/>
          <w:color w:val="000000"/>
          <w:lang w:val="en-GB"/>
        </w:rPr>
        <w:t xml:space="preserve"> &amp; </w:t>
      </w:r>
      <w:proofErr w:type="spellStart"/>
      <w:r w:rsidR="00C579FF">
        <w:rPr>
          <w:rFonts w:ascii="Times-Roman" w:hAnsi="Times-Roman" w:cs="Times-Roman"/>
          <w:color w:val="000000"/>
          <w:lang w:val="en-GB"/>
        </w:rPr>
        <w:t>Wallnau</w:t>
      </w:r>
      <w:proofErr w:type="spellEnd"/>
      <w:r w:rsidR="00C579FF">
        <w:rPr>
          <w:rFonts w:ascii="Times-Roman" w:hAnsi="Times-Roman" w:cs="Times-Roman"/>
          <w:color w:val="000000"/>
          <w:lang w:val="en-GB"/>
        </w:rPr>
        <w:t>, 2014).</w:t>
      </w:r>
      <w:r w:rsidR="00C579FF">
        <w:rPr>
          <w:rFonts w:ascii="Times-Roman" w:hAnsi="Times-Roman" w:cs="Times-Roman"/>
          <w:color w:val="000000"/>
          <w:lang w:val="en-GB"/>
        </w:rPr>
        <w:t xml:space="preserve"> </w:t>
      </w:r>
      <w:r w:rsidR="00F22D3C">
        <w:rPr>
          <w:rFonts w:ascii="Times-Roman" w:hAnsi="Times-Roman" w:cs="Times-Roman"/>
          <w:color w:val="000000"/>
          <w:lang w:val="en-GB"/>
        </w:rPr>
        <w:t>The post-hoc procedure</w:t>
      </w:r>
      <w:r w:rsidR="00C579FF">
        <w:rPr>
          <w:rFonts w:ascii="Times-Roman" w:hAnsi="Times-Roman" w:cs="Times-Roman"/>
          <w:color w:val="000000"/>
          <w:lang w:val="en-GB"/>
        </w:rPr>
        <w:t>, therefore,</w:t>
      </w:r>
      <w:r w:rsidR="00F22D3C">
        <w:rPr>
          <w:rFonts w:ascii="Times-Roman" w:hAnsi="Times-Roman" w:cs="Times-Roman"/>
          <w:color w:val="000000"/>
          <w:lang w:val="en-GB"/>
        </w:rPr>
        <w:t xml:space="preserve"> strengthen</w:t>
      </w:r>
      <w:r w:rsidR="00C579FF">
        <w:rPr>
          <w:rFonts w:ascii="Times-Roman" w:hAnsi="Times-Roman" w:cs="Times-Roman"/>
          <w:color w:val="000000"/>
          <w:lang w:val="en-GB"/>
        </w:rPr>
        <w:t>s</w:t>
      </w:r>
      <w:r w:rsidR="00F22D3C">
        <w:rPr>
          <w:rFonts w:ascii="Times-Roman" w:hAnsi="Times-Roman" w:cs="Times-Roman"/>
          <w:color w:val="000000"/>
          <w:lang w:val="en-GB"/>
        </w:rPr>
        <w:t xml:space="preserve"> the context for hypothesis testing by providing more specific analysis to findings and assessments</w:t>
      </w:r>
      <w:r w:rsidR="00C579FF">
        <w:rPr>
          <w:rFonts w:ascii="Times-Roman" w:hAnsi="Times-Roman" w:cs="Times-Roman"/>
          <w:color w:val="000000"/>
          <w:lang w:val="en-GB"/>
        </w:rPr>
        <w:t>.</w:t>
      </w:r>
    </w:p>
    <w:p w14:paraId="29F89265" w14:textId="4014E3EA" w:rsidR="00F22D3C" w:rsidRDefault="00F22D3C" w:rsidP="006F140C">
      <w:pPr>
        <w:tabs>
          <w:tab w:val="right" w:pos="8640"/>
          <w:tab w:val="right" w:pos="8640"/>
        </w:tabs>
        <w:ind w:left="360"/>
      </w:pPr>
    </w:p>
    <w:p w14:paraId="33C4362F" w14:textId="77777777" w:rsidR="006F140C" w:rsidRDefault="006F140C" w:rsidP="006F140C">
      <w:pPr>
        <w:tabs>
          <w:tab w:val="right" w:pos="8640"/>
          <w:tab w:val="right" w:pos="8640"/>
        </w:tabs>
        <w:ind w:left="360"/>
      </w:pPr>
    </w:p>
    <w:p w14:paraId="627F5B0B" w14:textId="77777777" w:rsidR="006F140C" w:rsidRDefault="006F140C" w:rsidP="006F140C">
      <w:pPr>
        <w:tabs>
          <w:tab w:val="right" w:pos="8640"/>
          <w:tab w:val="right" w:pos="8640"/>
        </w:tabs>
        <w:ind w:left="360"/>
      </w:pPr>
    </w:p>
    <w:p w14:paraId="623CA594" w14:textId="4BA8FC33" w:rsidR="006F140C" w:rsidRDefault="006F140C">
      <w:pPr>
        <w:tabs>
          <w:tab w:val="right" w:pos="8640"/>
          <w:tab w:val="right" w:pos="8640"/>
        </w:tabs>
      </w:pPr>
    </w:p>
    <w:p w14:paraId="2CE01DC6" w14:textId="2E4572AB" w:rsidR="006F140C" w:rsidRDefault="006F140C">
      <w:pPr>
        <w:tabs>
          <w:tab w:val="right" w:pos="8640"/>
          <w:tab w:val="right" w:pos="8640"/>
        </w:tabs>
      </w:pPr>
    </w:p>
    <w:p w14:paraId="394CC730" w14:textId="518257B3" w:rsidR="006F140C" w:rsidRDefault="006F140C">
      <w:pPr>
        <w:tabs>
          <w:tab w:val="right" w:pos="8640"/>
          <w:tab w:val="right" w:pos="8640"/>
        </w:tabs>
      </w:pPr>
    </w:p>
    <w:p w14:paraId="106B5103" w14:textId="000F918C" w:rsidR="006F140C" w:rsidRDefault="006F140C">
      <w:pPr>
        <w:tabs>
          <w:tab w:val="right" w:pos="8640"/>
          <w:tab w:val="right" w:pos="8640"/>
        </w:tabs>
      </w:pPr>
    </w:p>
    <w:p w14:paraId="704F56D6" w14:textId="2EC34BAD" w:rsidR="006F140C" w:rsidRDefault="006F140C">
      <w:pPr>
        <w:tabs>
          <w:tab w:val="right" w:pos="8640"/>
          <w:tab w:val="right" w:pos="8640"/>
        </w:tabs>
      </w:pPr>
    </w:p>
    <w:p w14:paraId="153AFDBF" w14:textId="13255052" w:rsidR="006F140C" w:rsidRDefault="006F140C">
      <w:pPr>
        <w:tabs>
          <w:tab w:val="right" w:pos="8640"/>
          <w:tab w:val="right" w:pos="8640"/>
        </w:tabs>
      </w:pPr>
    </w:p>
    <w:p w14:paraId="19871BA7" w14:textId="6F3CA28B" w:rsidR="006F140C" w:rsidRDefault="006F140C">
      <w:pPr>
        <w:tabs>
          <w:tab w:val="right" w:pos="8640"/>
          <w:tab w:val="right" w:pos="8640"/>
        </w:tabs>
      </w:pPr>
    </w:p>
    <w:p w14:paraId="04349647" w14:textId="102B936E" w:rsidR="006F140C" w:rsidRDefault="006F140C">
      <w:pPr>
        <w:tabs>
          <w:tab w:val="right" w:pos="8640"/>
          <w:tab w:val="right" w:pos="8640"/>
        </w:tabs>
      </w:pPr>
    </w:p>
    <w:p w14:paraId="72C3A01A" w14:textId="55E1E7AD" w:rsidR="00D123F7" w:rsidRDefault="00D123F7">
      <w:pPr>
        <w:tabs>
          <w:tab w:val="right" w:pos="8640"/>
          <w:tab w:val="right" w:pos="8640"/>
        </w:tabs>
      </w:pPr>
    </w:p>
    <w:p w14:paraId="5681B6C8" w14:textId="494DF5D1" w:rsidR="00D123F7" w:rsidRDefault="00D123F7">
      <w:pPr>
        <w:tabs>
          <w:tab w:val="right" w:pos="8640"/>
          <w:tab w:val="right" w:pos="8640"/>
        </w:tabs>
      </w:pPr>
    </w:p>
    <w:p w14:paraId="4EDC20A0" w14:textId="6DDC81D3" w:rsidR="00D123F7" w:rsidRDefault="00D123F7">
      <w:pPr>
        <w:tabs>
          <w:tab w:val="right" w:pos="8640"/>
          <w:tab w:val="right" w:pos="8640"/>
        </w:tabs>
      </w:pPr>
    </w:p>
    <w:p w14:paraId="3F6D647A" w14:textId="62B47AA7" w:rsidR="00D123F7" w:rsidRDefault="00D123F7">
      <w:pPr>
        <w:tabs>
          <w:tab w:val="right" w:pos="8640"/>
          <w:tab w:val="right" w:pos="8640"/>
        </w:tabs>
      </w:pPr>
    </w:p>
    <w:p w14:paraId="40D24CCF" w14:textId="5ED96981" w:rsidR="00D123F7" w:rsidRDefault="00D123F7">
      <w:pPr>
        <w:tabs>
          <w:tab w:val="right" w:pos="8640"/>
          <w:tab w:val="right" w:pos="8640"/>
        </w:tabs>
      </w:pPr>
    </w:p>
    <w:p w14:paraId="55B15E91" w14:textId="1085BF50" w:rsidR="00D123F7" w:rsidRDefault="00D123F7">
      <w:pPr>
        <w:tabs>
          <w:tab w:val="right" w:pos="8640"/>
          <w:tab w:val="right" w:pos="8640"/>
        </w:tabs>
      </w:pPr>
    </w:p>
    <w:p w14:paraId="76092358" w14:textId="579DEB84" w:rsidR="00D123F7" w:rsidRDefault="00D123F7">
      <w:pPr>
        <w:tabs>
          <w:tab w:val="right" w:pos="8640"/>
          <w:tab w:val="right" w:pos="8640"/>
        </w:tabs>
      </w:pPr>
    </w:p>
    <w:p w14:paraId="60610D3B" w14:textId="064567F4" w:rsidR="00D123F7" w:rsidRDefault="00D123F7">
      <w:pPr>
        <w:tabs>
          <w:tab w:val="right" w:pos="8640"/>
          <w:tab w:val="right" w:pos="8640"/>
        </w:tabs>
      </w:pPr>
    </w:p>
    <w:p w14:paraId="2FB1B51D" w14:textId="4F7DD939" w:rsidR="00D123F7" w:rsidRDefault="00D123F7">
      <w:pPr>
        <w:tabs>
          <w:tab w:val="right" w:pos="8640"/>
          <w:tab w:val="right" w:pos="8640"/>
        </w:tabs>
      </w:pPr>
    </w:p>
    <w:p w14:paraId="2A0348AF" w14:textId="5B082768" w:rsidR="00D123F7" w:rsidRDefault="00D123F7">
      <w:pPr>
        <w:tabs>
          <w:tab w:val="right" w:pos="8640"/>
          <w:tab w:val="right" w:pos="8640"/>
        </w:tabs>
      </w:pPr>
    </w:p>
    <w:p w14:paraId="62DCA5B5" w14:textId="45CE044B" w:rsidR="00D123F7" w:rsidRDefault="00D123F7">
      <w:pPr>
        <w:tabs>
          <w:tab w:val="right" w:pos="8640"/>
          <w:tab w:val="right" w:pos="8640"/>
        </w:tabs>
      </w:pPr>
    </w:p>
    <w:p w14:paraId="0B878E89" w14:textId="6A73D6B6" w:rsidR="00D123F7" w:rsidRDefault="00D123F7">
      <w:pPr>
        <w:tabs>
          <w:tab w:val="right" w:pos="8640"/>
          <w:tab w:val="right" w:pos="8640"/>
        </w:tabs>
      </w:pPr>
    </w:p>
    <w:p w14:paraId="7901061D" w14:textId="37548C5C" w:rsidR="00D123F7" w:rsidRDefault="00D123F7">
      <w:pPr>
        <w:tabs>
          <w:tab w:val="right" w:pos="8640"/>
          <w:tab w:val="right" w:pos="8640"/>
        </w:tabs>
      </w:pPr>
    </w:p>
    <w:p w14:paraId="419968C8" w14:textId="77777777" w:rsidR="00D123F7" w:rsidRDefault="00D123F7">
      <w:pPr>
        <w:tabs>
          <w:tab w:val="right" w:pos="8640"/>
          <w:tab w:val="right" w:pos="8640"/>
        </w:tabs>
      </w:pPr>
    </w:p>
    <w:p w14:paraId="0283704C" w14:textId="0777B6D4" w:rsidR="006F140C" w:rsidRDefault="006F140C" w:rsidP="00F22D3C">
      <w:pPr>
        <w:tabs>
          <w:tab w:val="right" w:pos="8640"/>
          <w:tab w:val="right" w:pos="8640"/>
        </w:tabs>
      </w:pPr>
    </w:p>
    <w:p w14:paraId="17FBD6DB" w14:textId="1E9F8469" w:rsidR="00145E8A" w:rsidRPr="00745DC9" w:rsidRDefault="006F140C" w:rsidP="00745DC9">
      <w:pPr>
        <w:pStyle w:val="Default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t xml:space="preserve">How does linear regression relate to correlational statistical procedures? </w:t>
      </w:r>
    </w:p>
    <w:p w14:paraId="349878D3" w14:textId="2A169B76" w:rsidR="00145E8A" w:rsidRPr="0053774D" w:rsidRDefault="00145E8A" w:rsidP="00745DC9">
      <w:pPr>
        <w:tabs>
          <w:tab w:val="right" w:pos="8640"/>
          <w:tab w:val="right" w:pos="8640"/>
        </w:tabs>
        <w:spacing w:line="480" w:lineRule="auto"/>
        <w:rPr>
          <w:color w:val="000000" w:themeColor="text1"/>
        </w:rPr>
      </w:pPr>
      <w:r w:rsidRPr="00D123F7">
        <w:rPr>
          <w:color w:val="000000" w:themeColor="text1"/>
        </w:rPr>
        <w:t xml:space="preserve">Correlational procedures, </w:t>
      </w:r>
      <w:r w:rsidR="0053774D">
        <w:rPr>
          <w:color w:val="000000" w:themeColor="text1"/>
        </w:rPr>
        <w:t>such as</w:t>
      </w:r>
      <w:r w:rsidRPr="00D123F7">
        <w:rPr>
          <w:color w:val="000000" w:themeColor="text1"/>
        </w:rPr>
        <w:t xml:space="preserve"> the Pearson correlation, measur</w:t>
      </w:r>
      <w:r w:rsidR="00DA49C3" w:rsidRPr="00D123F7">
        <w:rPr>
          <w:color w:val="000000" w:themeColor="text1"/>
        </w:rPr>
        <w:t>e</w:t>
      </w:r>
      <w:r w:rsidRPr="00D123F7">
        <w:rPr>
          <w:color w:val="000000" w:themeColor="text1"/>
        </w:rPr>
        <w:t xml:space="preserve"> the strength (degree and</w:t>
      </w:r>
      <w:r w:rsidR="00D123F7">
        <w:rPr>
          <w:color w:val="000000" w:themeColor="text1"/>
        </w:rPr>
        <w:t xml:space="preserve"> </w:t>
      </w:r>
      <w:r w:rsidRPr="00D123F7">
        <w:rPr>
          <w:color w:val="000000" w:themeColor="text1"/>
        </w:rPr>
        <w:t>direction) of a relationship between two quantitative variables.</w:t>
      </w:r>
      <w:r w:rsidR="00DA49C3" w:rsidRPr="00D123F7">
        <w:rPr>
          <w:color w:val="000000" w:themeColor="text1"/>
        </w:rPr>
        <w:t xml:space="preserve"> When</w:t>
      </w:r>
      <w:r w:rsidR="0053774D">
        <w:rPr>
          <w:color w:val="000000" w:themeColor="text1"/>
        </w:rPr>
        <w:t xml:space="preserve"> correlational</w:t>
      </w:r>
      <w:r w:rsidR="00DA49C3" w:rsidRPr="00D123F7">
        <w:rPr>
          <w:color w:val="000000" w:themeColor="text1"/>
        </w:rPr>
        <w:t xml:space="preserve"> data points present a straight line, a linear relationship is achieved</w:t>
      </w:r>
      <w:r w:rsidR="0053774D">
        <w:rPr>
          <w:color w:val="000000" w:themeColor="text1"/>
        </w:rPr>
        <w:t xml:space="preserve">, thus </w:t>
      </w:r>
      <w:r w:rsidR="00DA49C3" w:rsidRPr="00D123F7">
        <w:rPr>
          <w:color w:val="000000" w:themeColor="text1"/>
        </w:rPr>
        <w:t xml:space="preserve">as X increases by one unit, the value of Y also changes by a consistent and predictable amount. Regression is the statistical technique used for finding the best-fitting line for the set of data, with the resulting line called the regression line (Causwell &amp; Causwell, 2018). </w:t>
      </w:r>
      <w:proofErr w:type="spellStart"/>
      <w:r w:rsidR="00DA49C3" w:rsidRPr="00D123F7">
        <w:rPr>
          <w:color w:val="000000"/>
          <w:lang w:val="en-GB"/>
        </w:rPr>
        <w:t>Gravetter</w:t>
      </w:r>
      <w:proofErr w:type="spellEnd"/>
      <w:r w:rsidR="00DA49C3" w:rsidRPr="00D123F7">
        <w:rPr>
          <w:color w:val="000000"/>
          <w:lang w:val="en-GB"/>
        </w:rPr>
        <w:t xml:space="preserve"> &amp; </w:t>
      </w:r>
      <w:proofErr w:type="spellStart"/>
      <w:r w:rsidR="00DA49C3" w:rsidRPr="00D123F7">
        <w:rPr>
          <w:color w:val="000000"/>
          <w:lang w:val="en-GB"/>
        </w:rPr>
        <w:t>Wallnau</w:t>
      </w:r>
      <w:proofErr w:type="spellEnd"/>
      <w:r w:rsidR="00DA49C3" w:rsidRPr="00D123F7">
        <w:rPr>
          <w:color w:val="000000"/>
          <w:lang w:val="en-GB"/>
        </w:rPr>
        <w:t xml:space="preserve"> (2014) </w:t>
      </w:r>
      <w:r w:rsidR="0053774D">
        <w:rPr>
          <w:color w:val="000000"/>
          <w:lang w:val="en-GB"/>
        </w:rPr>
        <w:t>explain</w:t>
      </w:r>
      <w:r w:rsidR="00DA49C3" w:rsidRPr="00D123F7">
        <w:rPr>
          <w:color w:val="000000"/>
          <w:lang w:val="en-GB"/>
        </w:rPr>
        <w:t xml:space="preserve"> that assessment of the</w:t>
      </w:r>
      <w:r w:rsidR="00DA49C3" w:rsidRPr="00D123F7">
        <w:rPr>
          <w:color w:val="000000" w:themeColor="text1"/>
          <w:lang w:val="en-GB"/>
        </w:rPr>
        <w:t xml:space="preserve"> </w:t>
      </w:r>
      <w:r w:rsidR="00DA49C3" w:rsidRPr="00D123F7">
        <w:rPr>
          <w:color w:val="000000" w:themeColor="text1"/>
        </w:rPr>
        <w:t xml:space="preserve">linear regression provides an equation for the straight line and this </w:t>
      </w:r>
      <w:r w:rsidRPr="00D123F7">
        <w:rPr>
          <w:color w:val="000000" w:themeColor="text1"/>
        </w:rPr>
        <w:t>equation</w:t>
      </w:r>
      <w:r w:rsidR="00DA49C3" w:rsidRPr="00D123F7">
        <w:rPr>
          <w:color w:val="000000" w:themeColor="text1"/>
        </w:rPr>
        <w:t xml:space="preserve"> presents as</w:t>
      </w:r>
      <w:r w:rsidRPr="00D123F7">
        <w:rPr>
          <w:color w:val="000000" w:themeColor="text1"/>
        </w:rPr>
        <w:t xml:space="preserve"> a </w:t>
      </w:r>
      <w:r w:rsidR="00DA49C3" w:rsidRPr="00D123F7">
        <w:rPr>
          <w:color w:val="000000" w:themeColor="text1"/>
        </w:rPr>
        <w:t xml:space="preserve">useful </w:t>
      </w:r>
      <w:r w:rsidRPr="00D123F7">
        <w:rPr>
          <w:color w:val="000000" w:themeColor="text1"/>
        </w:rPr>
        <w:t>mathematical description of the relationship between X values and Y.</w:t>
      </w:r>
      <w:r w:rsidRPr="00D123F7">
        <w:rPr>
          <w:color w:val="000000" w:themeColor="text1"/>
          <w:lang w:val="en-GB"/>
        </w:rPr>
        <w:t xml:space="preserve"> </w:t>
      </w:r>
    </w:p>
    <w:p w14:paraId="710FA4E3" w14:textId="00357D8C" w:rsidR="006F140C" w:rsidRDefault="006F140C" w:rsidP="006F140C">
      <w:pPr>
        <w:tabs>
          <w:tab w:val="right" w:pos="8640"/>
          <w:tab w:val="right" w:pos="8640"/>
        </w:tabs>
      </w:pPr>
    </w:p>
    <w:p w14:paraId="1F1E18B0" w14:textId="60A5CD96" w:rsidR="006F140C" w:rsidRDefault="006F140C" w:rsidP="006F140C">
      <w:pPr>
        <w:tabs>
          <w:tab w:val="right" w:pos="8640"/>
          <w:tab w:val="right" w:pos="8640"/>
        </w:tabs>
      </w:pPr>
    </w:p>
    <w:p w14:paraId="53CCDDD1" w14:textId="75666B19" w:rsidR="006F140C" w:rsidRDefault="006F140C" w:rsidP="006F140C">
      <w:pPr>
        <w:tabs>
          <w:tab w:val="right" w:pos="8640"/>
          <w:tab w:val="right" w:pos="8640"/>
        </w:tabs>
      </w:pPr>
    </w:p>
    <w:p w14:paraId="7527858E" w14:textId="083B92F3" w:rsidR="006F140C" w:rsidRDefault="006F140C" w:rsidP="006F140C">
      <w:pPr>
        <w:tabs>
          <w:tab w:val="right" w:pos="8640"/>
          <w:tab w:val="right" w:pos="8640"/>
        </w:tabs>
      </w:pPr>
    </w:p>
    <w:p w14:paraId="70811937" w14:textId="23B141E0" w:rsidR="006F140C" w:rsidRDefault="006F140C" w:rsidP="006F140C">
      <w:pPr>
        <w:tabs>
          <w:tab w:val="right" w:pos="8640"/>
          <w:tab w:val="right" w:pos="8640"/>
        </w:tabs>
      </w:pPr>
    </w:p>
    <w:p w14:paraId="6239019E" w14:textId="40000309" w:rsidR="006F140C" w:rsidRDefault="006F140C" w:rsidP="006F140C">
      <w:pPr>
        <w:tabs>
          <w:tab w:val="right" w:pos="8640"/>
          <w:tab w:val="right" w:pos="8640"/>
        </w:tabs>
      </w:pPr>
    </w:p>
    <w:p w14:paraId="3A228ADD" w14:textId="4ED206BA" w:rsidR="006F140C" w:rsidRDefault="006F140C" w:rsidP="006F140C">
      <w:pPr>
        <w:tabs>
          <w:tab w:val="right" w:pos="8640"/>
          <w:tab w:val="right" w:pos="8640"/>
        </w:tabs>
      </w:pPr>
    </w:p>
    <w:p w14:paraId="6A58E370" w14:textId="6F1A2B22" w:rsidR="0045658C" w:rsidRDefault="0045658C" w:rsidP="006F140C">
      <w:pPr>
        <w:tabs>
          <w:tab w:val="right" w:pos="8640"/>
          <w:tab w:val="right" w:pos="8640"/>
        </w:tabs>
      </w:pPr>
    </w:p>
    <w:p w14:paraId="59F5A352" w14:textId="3F877740" w:rsidR="0045658C" w:rsidRDefault="0045658C" w:rsidP="006F140C">
      <w:pPr>
        <w:tabs>
          <w:tab w:val="right" w:pos="8640"/>
          <w:tab w:val="right" w:pos="8640"/>
        </w:tabs>
      </w:pPr>
    </w:p>
    <w:p w14:paraId="4AF6B2C2" w14:textId="75349484" w:rsidR="0045658C" w:rsidRDefault="0045658C" w:rsidP="006F140C">
      <w:pPr>
        <w:tabs>
          <w:tab w:val="right" w:pos="8640"/>
          <w:tab w:val="right" w:pos="8640"/>
        </w:tabs>
      </w:pPr>
    </w:p>
    <w:p w14:paraId="7D327633" w14:textId="3555A5CF" w:rsidR="0045658C" w:rsidRDefault="0045658C" w:rsidP="006F140C">
      <w:pPr>
        <w:tabs>
          <w:tab w:val="right" w:pos="8640"/>
          <w:tab w:val="right" w:pos="8640"/>
        </w:tabs>
      </w:pPr>
    </w:p>
    <w:p w14:paraId="31C6D848" w14:textId="34641314" w:rsidR="00D123F7" w:rsidRDefault="00D123F7" w:rsidP="006F140C">
      <w:pPr>
        <w:tabs>
          <w:tab w:val="right" w:pos="8640"/>
          <w:tab w:val="right" w:pos="8640"/>
        </w:tabs>
      </w:pPr>
    </w:p>
    <w:p w14:paraId="7E3CC6B2" w14:textId="7C9F9219" w:rsidR="00D123F7" w:rsidRDefault="00D123F7" w:rsidP="006F140C">
      <w:pPr>
        <w:tabs>
          <w:tab w:val="right" w:pos="8640"/>
          <w:tab w:val="right" w:pos="8640"/>
        </w:tabs>
      </w:pPr>
    </w:p>
    <w:p w14:paraId="10B4B79B" w14:textId="7FF465C9" w:rsidR="00D123F7" w:rsidRDefault="00D123F7" w:rsidP="006F140C">
      <w:pPr>
        <w:tabs>
          <w:tab w:val="right" w:pos="8640"/>
          <w:tab w:val="right" w:pos="8640"/>
        </w:tabs>
      </w:pPr>
    </w:p>
    <w:p w14:paraId="5DF1BDDD" w14:textId="1E0DAC37" w:rsidR="00D123F7" w:rsidRDefault="00D123F7" w:rsidP="006F140C">
      <w:pPr>
        <w:tabs>
          <w:tab w:val="right" w:pos="8640"/>
          <w:tab w:val="right" w:pos="8640"/>
        </w:tabs>
      </w:pPr>
    </w:p>
    <w:p w14:paraId="0D948729" w14:textId="1611E6D2" w:rsidR="00D123F7" w:rsidRDefault="00D123F7" w:rsidP="006F140C">
      <w:pPr>
        <w:tabs>
          <w:tab w:val="right" w:pos="8640"/>
          <w:tab w:val="right" w:pos="8640"/>
        </w:tabs>
      </w:pPr>
    </w:p>
    <w:p w14:paraId="47D0BF3C" w14:textId="2E453C70" w:rsidR="00D123F7" w:rsidRDefault="00D123F7" w:rsidP="006F140C">
      <w:pPr>
        <w:tabs>
          <w:tab w:val="right" w:pos="8640"/>
          <w:tab w:val="right" w:pos="8640"/>
        </w:tabs>
      </w:pPr>
    </w:p>
    <w:p w14:paraId="312C4DC9" w14:textId="0BB0DB3C" w:rsidR="00D123F7" w:rsidRDefault="00D123F7" w:rsidP="006F140C">
      <w:pPr>
        <w:tabs>
          <w:tab w:val="right" w:pos="8640"/>
          <w:tab w:val="right" w:pos="8640"/>
        </w:tabs>
      </w:pPr>
    </w:p>
    <w:p w14:paraId="1AD73DA7" w14:textId="4E64F3A1" w:rsidR="00D123F7" w:rsidRDefault="00D123F7" w:rsidP="006F140C">
      <w:pPr>
        <w:tabs>
          <w:tab w:val="right" w:pos="8640"/>
          <w:tab w:val="right" w:pos="8640"/>
        </w:tabs>
      </w:pPr>
    </w:p>
    <w:p w14:paraId="11E337AA" w14:textId="54DB35DF" w:rsidR="00D123F7" w:rsidRDefault="00D123F7" w:rsidP="006F140C">
      <w:pPr>
        <w:tabs>
          <w:tab w:val="right" w:pos="8640"/>
          <w:tab w:val="right" w:pos="8640"/>
        </w:tabs>
      </w:pPr>
    </w:p>
    <w:p w14:paraId="78AE7FEE" w14:textId="596EB815" w:rsidR="00D123F7" w:rsidRDefault="00D123F7" w:rsidP="006F140C">
      <w:pPr>
        <w:tabs>
          <w:tab w:val="right" w:pos="8640"/>
          <w:tab w:val="right" w:pos="8640"/>
        </w:tabs>
      </w:pPr>
    </w:p>
    <w:p w14:paraId="0798E9C1" w14:textId="104C48B7" w:rsidR="00D123F7" w:rsidRDefault="00D123F7" w:rsidP="006F140C">
      <w:pPr>
        <w:tabs>
          <w:tab w:val="right" w:pos="8640"/>
          <w:tab w:val="right" w:pos="8640"/>
        </w:tabs>
      </w:pPr>
    </w:p>
    <w:p w14:paraId="598E3F6A" w14:textId="4123A26B" w:rsidR="00D123F7" w:rsidRDefault="00D123F7" w:rsidP="006F140C">
      <w:pPr>
        <w:tabs>
          <w:tab w:val="right" w:pos="8640"/>
          <w:tab w:val="right" w:pos="8640"/>
        </w:tabs>
      </w:pPr>
    </w:p>
    <w:p w14:paraId="79F0B8A6" w14:textId="77777777" w:rsidR="00D123F7" w:rsidRDefault="00D123F7" w:rsidP="006F140C">
      <w:pPr>
        <w:tabs>
          <w:tab w:val="right" w:pos="8640"/>
          <w:tab w:val="right" w:pos="8640"/>
        </w:tabs>
      </w:pPr>
    </w:p>
    <w:p w14:paraId="1744AE23" w14:textId="40D920A0" w:rsidR="0045658C" w:rsidRPr="00D123F7" w:rsidRDefault="0045658C" w:rsidP="006F140C">
      <w:pPr>
        <w:tabs>
          <w:tab w:val="right" w:pos="8640"/>
          <w:tab w:val="right" w:pos="8640"/>
        </w:tabs>
        <w:rPr>
          <w:color w:val="000000" w:themeColor="text1"/>
        </w:rPr>
      </w:pPr>
    </w:p>
    <w:p w14:paraId="64C55E88" w14:textId="77777777" w:rsidR="0045658C" w:rsidRPr="00D123F7" w:rsidRDefault="0045658C" w:rsidP="006F140C">
      <w:pPr>
        <w:tabs>
          <w:tab w:val="right" w:pos="8640"/>
          <w:tab w:val="right" w:pos="8640"/>
        </w:tabs>
        <w:rPr>
          <w:color w:val="000000" w:themeColor="text1"/>
        </w:rPr>
      </w:pPr>
    </w:p>
    <w:p w14:paraId="056D9CF9" w14:textId="7C088471" w:rsidR="006F140C" w:rsidRPr="00D123F7" w:rsidRDefault="006F140C" w:rsidP="006F140C">
      <w:pPr>
        <w:pStyle w:val="Default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color w:val="000000" w:themeColor="text1"/>
        </w:rPr>
      </w:pPr>
      <w:r w:rsidRPr="00D123F7">
        <w:rPr>
          <w:rFonts w:ascii="Times New Roman" w:hAnsi="Times New Roman" w:cs="Times New Roman"/>
          <w:color w:val="000000" w:themeColor="text1"/>
        </w:rPr>
        <w:lastRenderedPageBreak/>
        <w:t xml:space="preserve">What is an ANOVA procedure, and how might it be used in quasi-experimental designs? How does it differ from an independent t-Test? </w:t>
      </w:r>
    </w:p>
    <w:p w14:paraId="776296F4" w14:textId="3897F0D6" w:rsidR="006B0485" w:rsidRPr="00426EE3" w:rsidRDefault="009A21A3" w:rsidP="00426EE3">
      <w:pPr>
        <w:pStyle w:val="Default"/>
        <w:spacing w:before="60" w:after="6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Pr="0053774D">
        <w:rPr>
          <w:rFonts w:ascii="Times New Roman" w:hAnsi="Times New Roman" w:cs="Times New Roman"/>
          <w:color w:val="000000" w:themeColor="text1"/>
        </w:rPr>
        <w:t>Analysis of variance (ANOVA) is a statistical tool used to evaluate the mean differences among two or more populations using sample data (</w:t>
      </w:r>
      <w:proofErr w:type="spellStart"/>
      <w:r w:rsidRPr="0053774D">
        <w:rPr>
          <w:rFonts w:ascii="Times New Roman" w:hAnsi="Times New Roman" w:cs="Times New Roman"/>
          <w:color w:val="000000" w:themeColor="text1"/>
        </w:rPr>
        <w:t>Gravetter</w:t>
      </w:r>
      <w:proofErr w:type="spellEnd"/>
      <w:r w:rsidRPr="0053774D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53774D">
        <w:rPr>
          <w:rFonts w:ascii="Times New Roman" w:hAnsi="Times New Roman" w:cs="Times New Roman"/>
          <w:color w:val="000000" w:themeColor="text1"/>
        </w:rPr>
        <w:t>Wallnau</w:t>
      </w:r>
      <w:proofErr w:type="spellEnd"/>
      <w:r w:rsidRPr="0053774D">
        <w:rPr>
          <w:rFonts w:ascii="Times New Roman" w:hAnsi="Times New Roman" w:cs="Times New Roman"/>
          <w:color w:val="000000" w:themeColor="text1"/>
        </w:rPr>
        <w:t>, 2014).</w:t>
      </w:r>
      <w:r w:rsidR="006B0485" w:rsidRPr="0053774D">
        <w:rPr>
          <w:rFonts w:ascii="Times New Roman" w:hAnsi="Times New Roman" w:cs="Times New Roman"/>
          <w:color w:val="000000" w:themeColor="text1"/>
        </w:rPr>
        <w:t xml:space="preserve"> </w:t>
      </w:r>
      <w:r w:rsidRPr="0053774D">
        <w:rPr>
          <w:rFonts w:ascii="Times New Roman" w:hAnsi="Times New Roman" w:cs="Times New Roman"/>
          <w:color w:val="000000" w:themeColor="text1"/>
        </w:rPr>
        <w:t xml:space="preserve">ANOVA is </w:t>
      </w:r>
      <w:r w:rsidR="00D71334">
        <w:rPr>
          <w:rFonts w:ascii="Times New Roman" w:hAnsi="Times New Roman" w:cs="Times New Roman"/>
          <w:color w:val="000000" w:themeColor="text1"/>
        </w:rPr>
        <w:t xml:space="preserve">readily </w:t>
      </w:r>
      <w:r w:rsidRPr="0053774D">
        <w:rPr>
          <w:rFonts w:ascii="Times New Roman" w:hAnsi="Times New Roman" w:cs="Times New Roman"/>
          <w:color w:val="000000" w:themeColor="text1"/>
        </w:rPr>
        <w:t xml:space="preserve">utilized in experimental designs with one dependent variable that is a continuous parametric numerical outcome measure, and multiple experimental groups within one or more independent (categorical) variables. Sawyer, S. F. (2009). </w:t>
      </w:r>
    </w:p>
    <w:p w14:paraId="392502A6" w14:textId="7F928D57" w:rsidR="00843419" w:rsidRPr="006B0485" w:rsidRDefault="00843419" w:rsidP="00426EE3">
      <w:pPr>
        <w:spacing w:before="60" w:after="60" w:line="480" w:lineRule="auto"/>
        <w:rPr>
          <w:color w:val="000000" w:themeColor="text1"/>
        </w:rPr>
      </w:pPr>
      <w:r w:rsidRPr="006B0485">
        <w:rPr>
          <w:color w:val="000000" w:themeColor="text1"/>
        </w:rPr>
        <w:t>Quasi-experimental designs lack random assignment of participants and are often used when true experiments are not feasible for ethical or practical reasons.</w:t>
      </w:r>
      <w:r w:rsidRPr="006B0485">
        <w:rPr>
          <w:rStyle w:val="uv3um"/>
          <w:color w:val="000000" w:themeColor="text1"/>
        </w:rPr>
        <w:t xml:space="preserve"> If non-probability sampling, such as convenience or purposive sampling, is carried out appropriately, </w:t>
      </w:r>
      <w:r w:rsidR="00D71334">
        <w:rPr>
          <w:rStyle w:val="uv3um"/>
          <w:color w:val="000000" w:themeColor="text1"/>
        </w:rPr>
        <w:t xml:space="preserve">ANOVA procedures </w:t>
      </w:r>
      <w:r w:rsidRPr="006B0485">
        <w:rPr>
          <w:rStyle w:val="uv3um"/>
          <w:color w:val="000000" w:themeColor="text1"/>
        </w:rPr>
        <w:t xml:space="preserve">can be applied to sample data sets. </w:t>
      </w:r>
    </w:p>
    <w:p w14:paraId="3BC12D5F" w14:textId="63C52B86" w:rsidR="0069049C" w:rsidRDefault="00D71334" w:rsidP="00426EE3">
      <w:pPr>
        <w:pStyle w:val="Default"/>
        <w:spacing w:after="24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Gravetter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Willnau</w:t>
      </w:r>
      <w:proofErr w:type="spellEnd"/>
      <w:r>
        <w:rPr>
          <w:rFonts w:ascii="Times New Roman" w:hAnsi="Times New Roman" w:cs="Times New Roman"/>
        </w:rPr>
        <w:t xml:space="preserve"> (2014) state that the t-test can be seen as an ANOVA in an abbreviated form. The difference is that</w:t>
      </w:r>
      <w:r w:rsidR="00B30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B3003B">
        <w:rPr>
          <w:rFonts w:ascii="Times New Roman" w:hAnsi="Times New Roman" w:cs="Times New Roman"/>
        </w:rPr>
        <w:t>independent t-Test</w:t>
      </w:r>
      <w:r>
        <w:rPr>
          <w:rFonts w:ascii="Times New Roman" w:hAnsi="Times New Roman" w:cs="Times New Roman"/>
        </w:rPr>
        <w:t xml:space="preserve"> </w:t>
      </w:r>
      <w:r w:rsidR="00B3003B">
        <w:rPr>
          <w:rFonts w:ascii="Times New Roman" w:hAnsi="Times New Roman" w:cs="Times New Roman"/>
        </w:rPr>
        <w:t xml:space="preserve">is used </w:t>
      </w:r>
      <w:r w:rsidR="001F397B">
        <w:rPr>
          <w:rFonts w:ascii="Times New Roman" w:hAnsi="Times New Roman" w:cs="Times New Roman"/>
        </w:rPr>
        <w:t>to study means from only two groups while ANOVA is used to study three or more groups.</w:t>
      </w:r>
    </w:p>
    <w:p w14:paraId="11EA4619" w14:textId="638FF3BD" w:rsidR="0069049C" w:rsidRDefault="0069049C" w:rsidP="006F140C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24867E84" w14:textId="56B05429" w:rsidR="0069049C" w:rsidRDefault="0069049C" w:rsidP="006F140C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45998A4D" w14:textId="2E5B8AE9" w:rsidR="0069049C" w:rsidRDefault="0069049C" w:rsidP="006F140C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08ECC572" w14:textId="7E5F4DBF" w:rsidR="0069049C" w:rsidRDefault="0069049C" w:rsidP="006F140C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2936A674" w14:textId="309C729A" w:rsidR="0069049C" w:rsidRDefault="0069049C" w:rsidP="006F140C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7CE55C34" w14:textId="77777777" w:rsidR="0069049C" w:rsidRPr="006F140C" w:rsidRDefault="0069049C" w:rsidP="006F140C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46481C21" w14:textId="576BF428" w:rsidR="006F140C" w:rsidRDefault="006F140C" w:rsidP="006F140C">
      <w:pPr>
        <w:tabs>
          <w:tab w:val="right" w:pos="8640"/>
          <w:tab w:val="right" w:pos="8640"/>
        </w:tabs>
      </w:pPr>
    </w:p>
    <w:p w14:paraId="63827806" w14:textId="77777777" w:rsidR="006F140C" w:rsidRDefault="006F140C" w:rsidP="006F140C">
      <w:pPr>
        <w:tabs>
          <w:tab w:val="right" w:pos="8640"/>
          <w:tab w:val="right" w:pos="8640"/>
        </w:tabs>
      </w:pPr>
    </w:p>
    <w:p w14:paraId="1CC3385D" w14:textId="443090D7" w:rsidR="006F140C" w:rsidRDefault="006F140C">
      <w:pPr>
        <w:tabs>
          <w:tab w:val="right" w:pos="8640"/>
          <w:tab w:val="right" w:pos="8640"/>
        </w:tabs>
      </w:pPr>
    </w:p>
    <w:p w14:paraId="16315549" w14:textId="7DA18870" w:rsidR="006B0485" w:rsidRDefault="006B0485">
      <w:pPr>
        <w:tabs>
          <w:tab w:val="right" w:pos="8640"/>
          <w:tab w:val="right" w:pos="8640"/>
        </w:tabs>
      </w:pPr>
    </w:p>
    <w:p w14:paraId="0000003A" w14:textId="4B01A164" w:rsidR="005136BB" w:rsidRPr="00F20E5A" w:rsidRDefault="00000000" w:rsidP="00B42620">
      <w:pPr>
        <w:tabs>
          <w:tab w:val="right" w:pos="8640"/>
          <w:tab w:val="right" w:pos="8640"/>
        </w:tabs>
        <w:jc w:val="center"/>
        <w:rPr>
          <w:color w:val="FF0000"/>
        </w:rPr>
      </w:pPr>
      <w:r>
        <w:t>WORKS CITED</w:t>
      </w:r>
    </w:p>
    <w:p w14:paraId="0000003B" w14:textId="77777777" w:rsidR="005136BB" w:rsidRDefault="005136BB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48B8431E" w14:textId="61F11669" w:rsidR="00245E71" w:rsidRPr="00C62638" w:rsidRDefault="00245E71" w:rsidP="00C62638">
      <w:pPr>
        <w:pStyle w:val="Title"/>
        <w:tabs>
          <w:tab w:val="right" w:pos="8640"/>
          <w:tab w:val="right" w:pos="8640"/>
        </w:tabs>
        <w:spacing w:before="60" w:after="60" w:line="480" w:lineRule="auto"/>
        <w:ind w:left="720" w:hanging="720"/>
        <w:jc w:val="left"/>
        <w:rPr>
          <w:color w:val="000000" w:themeColor="text1"/>
          <w:lang w:val="en-GB"/>
        </w:rPr>
      </w:pPr>
      <w:r w:rsidRPr="00C62638">
        <w:rPr>
          <w:color w:val="000000" w:themeColor="text1"/>
          <w:lang w:val="en-GB"/>
        </w:rPr>
        <w:t xml:space="preserve">Creswell, J. W., &amp; Creswell, J. D. (2018). </w:t>
      </w:r>
      <w:r w:rsidRPr="00C62638">
        <w:rPr>
          <w:i/>
          <w:iCs/>
          <w:color w:val="000000" w:themeColor="text1"/>
          <w:lang w:val="en-GB"/>
        </w:rPr>
        <w:t xml:space="preserve">Research </w:t>
      </w:r>
      <w:r w:rsidR="00C62638">
        <w:rPr>
          <w:i/>
          <w:iCs/>
          <w:color w:val="000000" w:themeColor="text1"/>
          <w:lang w:val="en-GB"/>
        </w:rPr>
        <w:t>d</w:t>
      </w:r>
      <w:r w:rsidRPr="00C62638">
        <w:rPr>
          <w:i/>
          <w:iCs/>
          <w:color w:val="000000" w:themeColor="text1"/>
          <w:lang w:val="en-GB"/>
        </w:rPr>
        <w:t xml:space="preserve">esign: Qualitative, </w:t>
      </w:r>
      <w:r w:rsidR="00C62638">
        <w:rPr>
          <w:i/>
          <w:iCs/>
          <w:color w:val="000000" w:themeColor="text1"/>
          <w:lang w:val="en-GB"/>
        </w:rPr>
        <w:t>q</w:t>
      </w:r>
      <w:r w:rsidRPr="00C62638">
        <w:rPr>
          <w:i/>
          <w:iCs/>
          <w:color w:val="000000" w:themeColor="text1"/>
          <w:lang w:val="en-GB"/>
        </w:rPr>
        <w:t xml:space="preserve">uantitative, and </w:t>
      </w:r>
      <w:r w:rsidR="00C62638">
        <w:rPr>
          <w:i/>
          <w:iCs/>
          <w:color w:val="000000" w:themeColor="text1"/>
          <w:lang w:val="en-GB"/>
        </w:rPr>
        <w:t>m</w:t>
      </w:r>
      <w:r w:rsidRPr="00C62638">
        <w:rPr>
          <w:i/>
          <w:iCs/>
          <w:color w:val="000000" w:themeColor="text1"/>
          <w:lang w:val="en-GB"/>
        </w:rPr>
        <w:t xml:space="preserve">ixed </w:t>
      </w:r>
      <w:r w:rsidR="00C62638">
        <w:rPr>
          <w:i/>
          <w:iCs/>
          <w:color w:val="000000" w:themeColor="text1"/>
          <w:lang w:val="en-GB"/>
        </w:rPr>
        <w:t>m</w:t>
      </w:r>
      <w:r w:rsidRPr="00C62638">
        <w:rPr>
          <w:i/>
          <w:iCs/>
          <w:color w:val="000000" w:themeColor="text1"/>
          <w:lang w:val="en-GB"/>
        </w:rPr>
        <w:t xml:space="preserve">ethods </w:t>
      </w:r>
      <w:proofErr w:type="gramStart"/>
      <w:r w:rsidR="00C62638">
        <w:rPr>
          <w:i/>
          <w:iCs/>
          <w:color w:val="000000" w:themeColor="text1"/>
          <w:lang w:val="en-GB"/>
        </w:rPr>
        <w:t>a</w:t>
      </w:r>
      <w:r w:rsidRPr="00C62638">
        <w:rPr>
          <w:i/>
          <w:iCs/>
          <w:color w:val="000000" w:themeColor="text1"/>
          <w:lang w:val="en-GB"/>
        </w:rPr>
        <w:t>pproaches</w:t>
      </w:r>
      <w:proofErr w:type="gramEnd"/>
      <w:r w:rsidR="00214CB1">
        <w:rPr>
          <w:color w:val="000000" w:themeColor="text1"/>
          <w:lang w:val="en-GB"/>
        </w:rPr>
        <w:t xml:space="preserve"> (</w:t>
      </w:r>
      <w:r w:rsidR="003D0CBF">
        <w:rPr>
          <w:color w:val="000000" w:themeColor="text1"/>
          <w:lang w:val="en-GB"/>
        </w:rPr>
        <w:t>7th</w:t>
      </w:r>
      <w:r w:rsidR="00214CB1">
        <w:rPr>
          <w:color w:val="000000" w:themeColor="text1"/>
          <w:lang w:val="en-GB"/>
        </w:rPr>
        <w:t xml:space="preserve"> ed.). </w:t>
      </w:r>
      <w:proofErr w:type="gramStart"/>
      <w:r w:rsidRPr="00C62638">
        <w:rPr>
          <w:color w:val="000000" w:themeColor="text1"/>
          <w:lang w:val="en-GB"/>
        </w:rPr>
        <w:t>Sage</w:t>
      </w:r>
      <w:proofErr w:type="gramEnd"/>
      <w:r w:rsidRPr="00C62638">
        <w:rPr>
          <w:color w:val="000000" w:themeColor="text1"/>
          <w:lang w:val="en-GB"/>
        </w:rPr>
        <w:t>.</w:t>
      </w:r>
    </w:p>
    <w:p w14:paraId="0000003C" w14:textId="3B4194C6" w:rsidR="005136BB" w:rsidRPr="00C62638" w:rsidRDefault="00F22D3C" w:rsidP="00C626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60" w:after="60" w:line="480" w:lineRule="auto"/>
        <w:ind w:left="720" w:hanging="720"/>
        <w:rPr>
          <w:color w:val="000000" w:themeColor="text1"/>
          <w:lang w:val="en-GB"/>
        </w:rPr>
      </w:pPr>
      <w:proofErr w:type="spellStart"/>
      <w:r w:rsidRPr="00C62638">
        <w:rPr>
          <w:color w:val="000000" w:themeColor="text1"/>
          <w:lang w:val="en-GB"/>
        </w:rPr>
        <w:t>Gravetter</w:t>
      </w:r>
      <w:proofErr w:type="spellEnd"/>
      <w:r w:rsidRPr="00C62638">
        <w:rPr>
          <w:color w:val="000000" w:themeColor="text1"/>
          <w:lang w:val="en-GB"/>
        </w:rPr>
        <w:t xml:space="preserve">, F. J., &amp; </w:t>
      </w:r>
      <w:proofErr w:type="spellStart"/>
      <w:r w:rsidRPr="00C62638">
        <w:rPr>
          <w:color w:val="000000" w:themeColor="text1"/>
          <w:lang w:val="en-GB"/>
        </w:rPr>
        <w:t>Wallnau</w:t>
      </w:r>
      <w:proofErr w:type="spellEnd"/>
      <w:r w:rsidRPr="00C62638">
        <w:rPr>
          <w:color w:val="000000" w:themeColor="text1"/>
          <w:lang w:val="en-GB"/>
        </w:rPr>
        <w:t xml:space="preserve">, L. B. (2014). </w:t>
      </w:r>
      <w:r w:rsidRPr="00C62638">
        <w:rPr>
          <w:i/>
          <w:iCs/>
          <w:color w:val="000000" w:themeColor="text1"/>
          <w:lang w:val="en-GB"/>
        </w:rPr>
        <w:t>Essentials of statistics for the behavioral sciences</w:t>
      </w:r>
      <w:r w:rsidRPr="00C62638">
        <w:rPr>
          <w:color w:val="000000" w:themeColor="text1"/>
          <w:lang w:val="en-GB"/>
        </w:rPr>
        <w:t xml:space="preserve"> (8th </w:t>
      </w:r>
      <w:r w:rsidR="00214CB1">
        <w:rPr>
          <w:color w:val="000000" w:themeColor="text1"/>
          <w:lang w:val="en-GB"/>
        </w:rPr>
        <w:t>ed.</w:t>
      </w:r>
      <w:r w:rsidRPr="00C62638">
        <w:rPr>
          <w:color w:val="000000" w:themeColor="text1"/>
          <w:lang w:val="en-GB"/>
        </w:rPr>
        <w:t>). Wadsworth, Cengage Learning.</w:t>
      </w:r>
    </w:p>
    <w:p w14:paraId="3E511576" w14:textId="0869117B" w:rsidR="0045658C" w:rsidRPr="00C62638" w:rsidRDefault="00433677" w:rsidP="00C62638">
      <w:pPr>
        <w:tabs>
          <w:tab w:val="right" w:pos="8640"/>
          <w:tab w:val="right" w:pos="8640"/>
        </w:tabs>
        <w:spacing w:before="60" w:after="60" w:line="480" w:lineRule="auto"/>
        <w:ind w:left="720" w:hanging="720"/>
        <w:rPr>
          <w:color w:val="000000" w:themeColor="text1"/>
          <w:shd w:val="clear" w:color="auto" w:fill="FFFFFF"/>
        </w:rPr>
      </w:pPr>
      <w:r w:rsidRPr="00C62638">
        <w:rPr>
          <w:color w:val="000000" w:themeColor="text1"/>
          <w:shd w:val="clear" w:color="auto" w:fill="FFFFFF"/>
        </w:rPr>
        <w:t>Rubin, C. &amp; Babbie, S. (2017).</w:t>
      </w:r>
      <w:r w:rsidRPr="00C62638">
        <w:rPr>
          <w:rStyle w:val="apple-converted-space"/>
          <w:color w:val="000000" w:themeColor="text1"/>
          <w:shd w:val="clear" w:color="auto" w:fill="FFFFFF"/>
        </w:rPr>
        <w:t> </w:t>
      </w:r>
      <w:r w:rsidRPr="00C62638">
        <w:rPr>
          <w:rStyle w:val="Emphasis"/>
          <w:color w:val="000000" w:themeColor="text1"/>
        </w:rPr>
        <w:t xml:space="preserve">Research methods for social work </w:t>
      </w:r>
      <w:r w:rsidRPr="003D0CBF">
        <w:rPr>
          <w:rStyle w:val="Emphasis"/>
          <w:i w:val="0"/>
          <w:iCs w:val="0"/>
          <w:color w:val="000000" w:themeColor="text1"/>
        </w:rPr>
        <w:t>(9th ed)</w:t>
      </w:r>
      <w:r w:rsidRPr="003D0CBF">
        <w:rPr>
          <w:i/>
          <w:iCs/>
          <w:color w:val="000000" w:themeColor="text1"/>
          <w:shd w:val="clear" w:color="auto" w:fill="FFFFFF"/>
        </w:rPr>
        <w:t>.</w:t>
      </w:r>
      <w:r w:rsidRPr="00C62638">
        <w:rPr>
          <w:color w:val="000000" w:themeColor="text1"/>
          <w:shd w:val="clear" w:color="auto" w:fill="FFFFFF"/>
        </w:rPr>
        <w:t xml:space="preserve"> </w:t>
      </w:r>
      <w:r w:rsidR="003D0CBF">
        <w:rPr>
          <w:color w:val="000000" w:themeColor="text1"/>
          <w:shd w:val="clear" w:color="auto" w:fill="FFFFFF"/>
        </w:rPr>
        <w:t xml:space="preserve">Brooks/Cole, </w:t>
      </w:r>
      <w:r w:rsidRPr="00C62638">
        <w:rPr>
          <w:color w:val="000000" w:themeColor="text1"/>
          <w:shd w:val="clear" w:color="auto" w:fill="FFFFFF"/>
        </w:rPr>
        <w:t>Cengage</w:t>
      </w:r>
      <w:r w:rsidR="003D0CBF">
        <w:rPr>
          <w:color w:val="000000" w:themeColor="text1"/>
          <w:shd w:val="clear" w:color="auto" w:fill="FFFFFF"/>
        </w:rPr>
        <w:t xml:space="preserve"> Learning</w:t>
      </w:r>
      <w:r w:rsidR="0045658C" w:rsidRPr="00C62638">
        <w:rPr>
          <w:color w:val="000000" w:themeColor="text1"/>
          <w:shd w:val="clear" w:color="auto" w:fill="FFFFFF"/>
        </w:rPr>
        <w:t>.</w:t>
      </w:r>
    </w:p>
    <w:p w14:paraId="7027329E" w14:textId="0DFBE54B" w:rsidR="0045658C" w:rsidRPr="00C62638" w:rsidRDefault="0045658C" w:rsidP="00C626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60" w:after="60" w:line="480" w:lineRule="auto"/>
        <w:ind w:left="720" w:hanging="720"/>
        <w:rPr>
          <w:i/>
          <w:iCs/>
          <w:color w:val="000000" w:themeColor="text1"/>
          <w:lang w:val="en-GB"/>
        </w:rPr>
      </w:pPr>
      <w:r w:rsidRPr="00C62638">
        <w:rPr>
          <w:color w:val="000000" w:themeColor="text1"/>
          <w:lang w:val="en-GB"/>
        </w:rPr>
        <w:t xml:space="preserve">Sawyer, S. F. (2009). Analysis of </w:t>
      </w:r>
      <w:r w:rsidR="003D0CBF">
        <w:rPr>
          <w:color w:val="000000" w:themeColor="text1"/>
          <w:lang w:val="en-GB"/>
        </w:rPr>
        <w:t>v</w:t>
      </w:r>
      <w:r w:rsidRPr="00C62638">
        <w:rPr>
          <w:color w:val="000000" w:themeColor="text1"/>
          <w:lang w:val="en-GB"/>
        </w:rPr>
        <w:t xml:space="preserve">ariance: The </w:t>
      </w:r>
      <w:r w:rsidR="003D0CBF">
        <w:rPr>
          <w:color w:val="000000" w:themeColor="text1"/>
          <w:lang w:val="en-GB"/>
        </w:rPr>
        <w:t>f</w:t>
      </w:r>
      <w:r w:rsidRPr="00C62638">
        <w:rPr>
          <w:color w:val="000000" w:themeColor="text1"/>
          <w:lang w:val="en-GB"/>
        </w:rPr>
        <w:t xml:space="preserve">undamental </w:t>
      </w:r>
      <w:r w:rsidR="003D0CBF">
        <w:rPr>
          <w:color w:val="000000" w:themeColor="text1"/>
          <w:lang w:val="en-GB"/>
        </w:rPr>
        <w:t>c</w:t>
      </w:r>
      <w:r w:rsidRPr="00C62638">
        <w:rPr>
          <w:color w:val="000000" w:themeColor="text1"/>
          <w:lang w:val="en-GB"/>
        </w:rPr>
        <w:t xml:space="preserve">oncepts. </w:t>
      </w:r>
      <w:r w:rsidRPr="00C62638">
        <w:rPr>
          <w:i/>
          <w:iCs/>
          <w:color w:val="000000" w:themeColor="text1"/>
          <w:lang w:val="en-GB"/>
        </w:rPr>
        <w:t>Journal of Manual &amp; Manipulative Therapy</w:t>
      </w:r>
      <w:r w:rsidRPr="00C62638">
        <w:rPr>
          <w:color w:val="000000" w:themeColor="text1"/>
          <w:lang w:val="en-GB"/>
        </w:rPr>
        <w:t xml:space="preserve">, </w:t>
      </w:r>
      <w:r w:rsidRPr="00C62638">
        <w:rPr>
          <w:i/>
          <w:iCs/>
          <w:color w:val="000000" w:themeColor="text1"/>
          <w:lang w:val="en-GB"/>
        </w:rPr>
        <w:t>17</w:t>
      </w:r>
      <w:r w:rsidRPr="00C62638">
        <w:rPr>
          <w:color w:val="000000" w:themeColor="text1"/>
          <w:lang w:val="en-GB"/>
        </w:rPr>
        <w:t>(2), 27E-38E. https://doi.org/10.1179/jmt.2009.17.2.27E</w:t>
      </w:r>
    </w:p>
    <w:sectPr w:rsidR="0045658C" w:rsidRPr="00C62638" w:rsidSect="00A8789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9B72" w14:textId="77777777" w:rsidR="00402032" w:rsidRDefault="00402032">
      <w:r>
        <w:separator/>
      </w:r>
    </w:p>
  </w:endnote>
  <w:endnote w:type="continuationSeparator" w:id="0">
    <w:p w14:paraId="11E92D16" w14:textId="77777777" w:rsidR="00402032" w:rsidRDefault="0040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13C1" w14:textId="77777777" w:rsidR="00402032" w:rsidRDefault="00402032">
      <w:r>
        <w:separator/>
      </w:r>
    </w:p>
  </w:footnote>
  <w:footnote w:type="continuationSeparator" w:id="0">
    <w:p w14:paraId="569F749D" w14:textId="77777777" w:rsidR="00402032" w:rsidRDefault="0040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0980701"/>
      <w:docPartObj>
        <w:docPartGallery w:val="Page Numbers (Top of Page)"/>
        <w:docPartUnique/>
      </w:docPartObj>
    </w:sdtPr>
    <w:sdtContent>
      <w:p w14:paraId="426E7889" w14:textId="218FA86F" w:rsidR="00A87895" w:rsidRDefault="00A87895" w:rsidP="004B03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6FB9B555" w14:textId="77777777" w:rsidR="00A87895" w:rsidRDefault="00A87895" w:rsidP="00A878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426109"/>
      <w:docPartObj>
        <w:docPartGallery w:val="Page Numbers (Top of Page)"/>
        <w:docPartUnique/>
      </w:docPartObj>
    </w:sdtPr>
    <w:sdtContent>
      <w:p w14:paraId="0FC85379" w14:textId="47FB437C" w:rsidR="00A87895" w:rsidRDefault="00A87895" w:rsidP="004B03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000003E" w14:textId="38DA66CE" w:rsidR="005136BB" w:rsidRDefault="00EA2EE8" w:rsidP="00A8789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right="360"/>
      <w:rPr>
        <w:color w:val="000000"/>
      </w:rPr>
    </w:pPr>
    <w:r>
      <w:rPr>
        <w:sz w:val="20"/>
        <w:szCs w:val="20"/>
      </w:rPr>
      <w:t xml:space="preserve">Carrington P. </w:t>
    </w:r>
    <w:r w:rsidR="0084736E">
      <w:rPr>
        <w:sz w:val="20"/>
        <w:szCs w:val="20"/>
      </w:rPr>
      <w:t>Morgan</w:t>
    </w:r>
    <w:r w:rsidR="00387AB0">
      <w:rPr>
        <w:sz w:val="20"/>
        <w:szCs w:val="20"/>
      </w:rPr>
      <w:t xml:space="preserve">, </w:t>
    </w:r>
    <w:r w:rsidR="00F97B15">
      <w:rPr>
        <w:sz w:val="20"/>
        <w:szCs w:val="20"/>
      </w:rPr>
      <w:t xml:space="preserve">   </w:t>
    </w:r>
    <w:r w:rsidR="00387AB0">
      <w:rPr>
        <w:sz w:val="20"/>
        <w:szCs w:val="20"/>
      </w:rPr>
      <w:t>COM</w:t>
    </w:r>
    <w:r>
      <w:rPr>
        <w:sz w:val="20"/>
        <w:szCs w:val="20"/>
      </w:rPr>
      <w:t xml:space="preserve"> 968-</w:t>
    </w:r>
    <w:r w:rsidR="00435EC1">
      <w:rPr>
        <w:sz w:val="20"/>
        <w:szCs w:val="20"/>
      </w:rPr>
      <w:t xml:space="preserve">52, </w:t>
    </w:r>
    <w:r w:rsidR="00F97B15">
      <w:rPr>
        <w:sz w:val="20"/>
        <w:szCs w:val="20"/>
      </w:rPr>
      <w:t xml:space="preserve">   </w:t>
    </w:r>
    <w:r w:rsidR="00435EC1">
      <w:rPr>
        <w:sz w:val="20"/>
        <w:szCs w:val="20"/>
      </w:rPr>
      <w:t>Statistics</w:t>
    </w:r>
    <w:r>
      <w:rPr>
        <w:sz w:val="20"/>
        <w:szCs w:val="20"/>
      </w:rPr>
      <w:t xml:space="preserve"> for Social Research </w:t>
    </w:r>
    <w:r w:rsidR="00435EC1">
      <w:rPr>
        <w:sz w:val="20"/>
        <w:szCs w:val="20"/>
      </w:rPr>
      <w:t xml:space="preserve">III, </w:t>
    </w:r>
    <w:r w:rsidR="00F97B15">
      <w:rPr>
        <w:sz w:val="20"/>
        <w:szCs w:val="20"/>
      </w:rPr>
      <w:t xml:space="preserve">   </w:t>
    </w:r>
    <w:r w:rsidR="00435EC1">
      <w:rPr>
        <w:sz w:val="20"/>
        <w:szCs w:val="20"/>
      </w:rPr>
      <w:t>Assignment</w:t>
    </w:r>
    <w:r>
      <w:rPr>
        <w:color w:val="000000"/>
        <w:sz w:val="20"/>
        <w:szCs w:val="20"/>
      </w:rPr>
      <w:t xml:space="preserve"> #</w:t>
    </w:r>
    <w:r>
      <w:rPr>
        <w:sz w:val="20"/>
        <w:szCs w:val="20"/>
      </w:rPr>
      <w:t xml:space="preserve"> </w:t>
    </w:r>
    <w:r w:rsidR="00435EC1">
      <w:rPr>
        <w:sz w:val="20"/>
        <w:szCs w:val="20"/>
      </w:rPr>
      <w:t xml:space="preserve">1, </w:t>
    </w:r>
    <w:r w:rsidR="00F97B15">
      <w:rPr>
        <w:sz w:val="20"/>
        <w:szCs w:val="20"/>
      </w:rPr>
      <w:t xml:space="preserve">      </w:t>
    </w:r>
    <w:r w:rsidR="00435EC1">
      <w:rPr>
        <w:sz w:val="20"/>
        <w:szCs w:val="20"/>
      </w:rPr>
      <w:t>0</w:t>
    </w:r>
    <w:r w:rsidR="00D123F7">
      <w:rPr>
        <w:sz w:val="20"/>
        <w:szCs w:val="20"/>
      </w:rPr>
      <w:t>3</w:t>
    </w:r>
    <w:r>
      <w:rPr>
        <w:sz w:val="20"/>
        <w:szCs w:val="20"/>
      </w:rPr>
      <w:t>/</w:t>
    </w:r>
    <w:r w:rsidR="00D123F7">
      <w:rPr>
        <w:sz w:val="20"/>
        <w:szCs w:val="20"/>
      </w:rPr>
      <w:t>16</w:t>
    </w:r>
    <w:r>
      <w:rPr>
        <w:sz w:val="20"/>
        <w:szCs w:val="20"/>
      </w:rPr>
      <w:t xml:space="preserve">/2025     </w:t>
    </w:r>
    <w:r>
      <w:rPr>
        <w:color w:val="00000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180"/>
    <w:multiLevelType w:val="hybridMultilevel"/>
    <w:tmpl w:val="2D2C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104B"/>
    <w:multiLevelType w:val="hybridMultilevel"/>
    <w:tmpl w:val="1E0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3942"/>
    <w:multiLevelType w:val="hybridMultilevel"/>
    <w:tmpl w:val="7CF09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2CC1"/>
    <w:multiLevelType w:val="multilevel"/>
    <w:tmpl w:val="2B5E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41E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5642061">
    <w:abstractNumId w:val="4"/>
  </w:num>
  <w:num w:numId="2" w16cid:durableId="1563367066">
    <w:abstractNumId w:val="2"/>
  </w:num>
  <w:num w:numId="3" w16cid:durableId="938218326">
    <w:abstractNumId w:val="0"/>
  </w:num>
  <w:num w:numId="4" w16cid:durableId="1492481832">
    <w:abstractNumId w:val="1"/>
  </w:num>
  <w:num w:numId="5" w16cid:durableId="71226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BB"/>
    <w:rsid w:val="00090240"/>
    <w:rsid w:val="001417DE"/>
    <w:rsid w:val="00145E8A"/>
    <w:rsid w:val="001530FC"/>
    <w:rsid w:val="00177390"/>
    <w:rsid w:val="001F397B"/>
    <w:rsid w:val="00214CB1"/>
    <w:rsid w:val="00245E71"/>
    <w:rsid w:val="00357C23"/>
    <w:rsid w:val="00387AB0"/>
    <w:rsid w:val="003D0CBF"/>
    <w:rsid w:val="00402032"/>
    <w:rsid w:val="00426EE3"/>
    <w:rsid w:val="00433677"/>
    <w:rsid w:val="00435EC1"/>
    <w:rsid w:val="00436CB6"/>
    <w:rsid w:val="0045658C"/>
    <w:rsid w:val="005136BB"/>
    <w:rsid w:val="0053774D"/>
    <w:rsid w:val="00617DA5"/>
    <w:rsid w:val="0069009A"/>
    <w:rsid w:val="0069049C"/>
    <w:rsid w:val="006B0485"/>
    <w:rsid w:val="006B51F9"/>
    <w:rsid w:val="006F140C"/>
    <w:rsid w:val="00707FAE"/>
    <w:rsid w:val="00735366"/>
    <w:rsid w:val="00745DC9"/>
    <w:rsid w:val="00760019"/>
    <w:rsid w:val="0076463D"/>
    <w:rsid w:val="00767338"/>
    <w:rsid w:val="00791530"/>
    <w:rsid w:val="007A654D"/>
    <w:rsid w:val="007F7C7F"/>
    <w:rsid w:val="008036A2"/>
    <w:rsid w:val="0081496B"/>
    <w:rsid w:val="00843419"/>
    <w:rsid w:val="0084736E"/>
    <w:rsid w:val="00900F00"/>
    <w:rsid w:val="009A21A3"/>
    <w:rsid w:val="00A33179"/>
    <w:rsid w:val="00A87895"/>
    <w:rsid w:val="00AF2EA8"/>
    <w:rsid w:val="00B3003B"/>
    <w:rsid w:val="00B42620"/>
    <w:rsid w:val="00C579FF"/>
    <w:rsid w:val="00C62638"/>
    <w:rsid w:val="00CE7CA4"/>
    <w:rsid w:val="00D123F7"/>
    <w:rsid w:val="00D44DBD"/>
    <w:rsid w:val="00D71334"/>
    <w:rsid w:val="00DA49C3"/>
    <w:rsid w:val="00E04F50"/>
    <w:rsid w:val="00EA2EE8"/>
    <w:rsid w:val="00EC0784"/>
    <w:rsid w:val="00F20E5A"/>
    <w:rsid w:val="00F22D3C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82DF"/>
  <w15:docId w15:val="{74811094-075C-4E44-95B1-1D524E4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19"/>
    <w:pPr>
      <w:tabs>
        <w:tab w:val="clear" w:pos="8640"/>
      </w:tabs>
      <w:spacing w:line="240" w:lineRule="auto"/>
      <w:ind w:firstLine="0"/>
    </w:pPr>
    <w:rPr>
      <w:lang w:val="en-JM"/>
    </w:rPr>
  </w:style>
  <w:style w:type="paragraph" w:styleId="Heading1">
    <w:name w:val="heading 1"/>
    <w:basedOn w:val="BodyText"/>
    <w:next w:val="Normal"/>
    <w:uiPriority w:val="9"/>
    <w:qFormat/>
    <w:rsid w:val="00126E45"/>
    <w:pPr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/>
      <w:ind w:left="720" w:right="72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77390"/>
    <w:pPr>
      <w:tabs>
        <w:tab w:val="clear" w:pos="8640"/>
      </w:tabs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0902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677"/>
  </w:style>
  <w:style w:type="character" w:styleId="Emphasis">
    <w:name w:val="Emphasis"/>
    <w:basedOn w:val="DefaultParagraphFont"/>
    <w:uiPriority w:val="20"/>
    <w:qFormat/>
    <w:rsid w:val="00433677"/>
    <w:rPr>
      <w:i/>
      <w:iCs/>
    </w:rPr>
  </w:style>
  <w:style w:type="character" w:customStyle="1" w:styleId="uv3um">
    <w:name w:val="uv3um"/>
    <w:basedOn w:val="DefaultParagraphFont"/>
    <w:rsid w:val="0084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685</Words>
  <Characters>4187</Characters>
  <Application>Microsoft Office Word</Application>
  <DocSecurity>0</DocSecurity>
  <Lines>99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Carrington Morgan</cp:lastModifiedBy>
  <cp:revision>33</cp:revision>
  <dcterms:created xsi:type="dcterms:W3CDTF">2025-02-07T00:14:00Z</dcterms:created>
  <dcterms:modified xsi:type="dcterms:W3CDTF">2025-03-16T23:53:00Z</dcterms:modified>
</cp:coreProperties>
</file>