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A5EEE" w14:textId="77777777" w:rsidR="00710F88" w:rsidRPr="004E32E8" w:rsidRDefault="00710F88" w:rsidP="00710F88">
      <w:pPr>
        <w:shd w:val="clear" w:color="auto" w:fill="FFFFFF"/>
        <w:spacing w:before="100" w:beforeAutospacing="1" w:after="100" w:afterAutospacing="1"/>
        <w:jc w:val="center"/>
        <w:outlineLvl w:val="1"/>
        <w:rPr>
          <w:rFonts w:ascii="Times New Roman" w:eastAsia="Times New Roman" w:hAnsi="Times New Roman" w:cs="Times New Roman"/>
          <w:b/>
          <w:bCs/>
          <w:color w:val="000000" w:themeColor="text1"/>
        </w:rPr>
      </w:pPr>
    </w:p>
    <w:p w14:paraId="7A288F8C" w14:textId="77777777" w:rsidR="00710F88" w:rsidRPr="004E32E8" w:rsidRDefault="00710F88" w:rsidP="00710F88">
      <w:pPr>
        <w:shd w:val="clear" w:color="auto" w:fill="FFFFFF"/>
        <w:spacing w:before="100" w:beforeAutospacing="1" w:after="100" w:afterAutospacing="1"/>
        <w:jc w:val="center"/>
        <w:outlineLvl w:val="1"/>
        <w:rPr>
          <w:rFonts w:ascii="Times New Roman" w:eastAsia="Times New Roman" w:hAnsi="Times New Roman" w:cs="Times New Roman"/>
          <w:b/>
          <w:bCs/>
          <w:color w:val="000000" w:themeColor="text1"/>
        </w:rPr>
      </w:pPr>
      <w:r w:rsidRPr="004E32E8">
        <w:rPr>
          <w:rFonts w:ascii="Times New Roman" w:eastAsia="Times New Roman" w:hAnsi="Times New Roman" w:cs="Times New Roman"/>
          <w:b/>
          <w:bCs/>
          <w:color w:val="000000" w:themeColor="text1"/>
        </w:rPr>
        <w:t>Course Learning Journal</w:t>
      </w:r>
    </w:p>
    <w:p w14:paraId="0DBE885F" w14:textId="77777777" w:rsidR="00710F88" w:rsidRPr="004E32E8" w:rsidRDefault="00710F88" w:rsidP="00710F88">
      <w:pPr>
        <w:shd w:val="clear" w:color="auto" w:fill="FFFFFF"/>
        <w:spacing w:before="100" w:beforeAutospacing="1" w:after="100" w:afterAutospacing="1"/>
        <w:jc w:val="center"/>
        <w:rPr>
          <w:rFonts w:ascii="Times New Roman" w:hAnsi="Times New Roman" w:cs="Times New Roman"/>
          <w:b/>
          <w:bCs/>
          <w:color w:val="000000" w:themeColor="text1"/>
          <w:shd w:val="clear" w:color="auto" w:fill="FFFFFF"/>
        </w:rPr>
      </w:pPr>
      <w:r w:rsidRPr="004E32E8">
        <w:rPr>
          <w:rFonts w:ascii="Times New Roman" w:hAnsi="Times New Roman" w:cs="Times New Roman"/>
          <w:b/>
          <w:bCs/>
          <w:color w:val="000000" w:themeColor="text1"/>
          <w:shd w:val="clear" w:color="auto" w:fill="FFFFFF"/>
        </w:rPr>
        <w:t xml:space="preserve"> </w:t>
      </w:r>
    </w:p>
    <w:p w14:paraId="61825703" w14:textId="77777777" w:rsidR="00710F88" w:rsidRPr="004E32E8" w:rsidRDefault="00710F88" w:rsidP="00710F88">
      <w:pPr>
        <w:shd w:val="clear" w:color="auto" w:fill="FFFFFF"/>
        <w:spacing w:before="100" w:beforeAutospacing="1" w:after="100" w:afterAutospacing="1"/>
        <w:jc w:val="center"/>
        <w:rPr>
          <w:rFonts w:ascii="Times New Roman" w:hAnsi="Times New Roman" w:cs="Times New Roman"/>
          <w:b/>
          <w:bCs/>
          <w:color w:val="000000" w:themeColor="text1"/>
          <w:shd w:val="clear" w:color="auto" w:fill="FFFFFF"/>
        </w:rPr>
      </w:pPr>
    </w:p>
    <w:p w14:paraId="605103C3" w14:textId="69075973" w:rsidR="00710F88" w:rsidRPr="004E32E8" w:rsidRDefault="00710F88" w:rsidP="00710F88">
      <w:pPr>
        <w:shd w:val="clear" w:color="auto" w:fill="FFFFFF"/>
        <w:spacing w:before="100" w:beforeAutospacing="1" w:after="100" w:afterAutospacing="1"/>
        <w:jc w:val="center"/>
        <w:rPr>
          <w:rFonts w:ascii="Times New Roman" w:hAnsi="Times New Roman" w:cs="Times New Roman"/>
          <w:b/>
          <w:bCs/>
          <w:color w:val="000000" w:themeColor="text1"/>
          <w:shd w:val="clear" w:color="auto" w:fill="FFFFFF"/>
        </w:rPr>
      </w:pPr>
      <w:r w:rsidRPr="004E32E8">
        <w:rPr>
          <w:rFonts w:ascii="Times New Roman" w:hAnsi="Times New Roman" w:cs="Times New Roman"/>
          <w:b/>
          <w:bCs/>
          <w:color w:val="000000" w:themeColor="text1"/>
          <w:shd w:val="clear" w:color="auto" w:fill="FFFFFF"/>
        </w:rPr>
        <w:t xml:space="preserve">COM 968-32: Statistics for Social Research </w:t>
      </w:r>
      <w:r w:rsidR="001A16E5" w:rsidRPr="004E32E8">
        <w:rPr>
          <w:rFonts w:ascii="Times New Roman" w:hAnsi="Times New Roman" w:cs="Times New Roman"/>
          <w:b/>
          <w:bCs/>
          <w:color w:val="000000" w:themeColor="text1"/>
          <w:shd w:val="clear" w:color="auto" w:fill="FFFFFF"/>
        </w:rPr>
        <w:t>4</w:t>
      </w:r>
      <w:r w:rsidRPr="004E32E8">
        <w:rPr>
          <w:rFonts w:ascii="Times New Roman" w:hAnsi="Times New Roman" w:cs="Times New Roman"/>
          <w:b/>
          <w:bCs/>
          <w:color w:val="000000" w:themeColor="text1"/>
          <w:shd w:val="clear" w:color="auto" w:fill="FFFFFF"/>
        </w:rPr>
        <w:t xml:space="preserve"> </w:t>
      </w:r>
    </w:p>
    <w:p w14:paraId="1F0A4721" w14:textId="16499D54" w:rsidR="00710F88" w:rsidRPr="004E32E8" w:rsidRDefault="00710F88" w:rsidP="00710F88">
      <w:pPr>
        <w:shd w:val="clear" w:color="auto" w:fill="FFFFFF"/>
        <w:spacing w:before="100" w:beforeAutospacing="1" w:after="100" w:afterAutospacing="1"/>
        <w:jc w:val="center"/>
        <w:rPr>
          <w:rFonts w:ascii="Times New Roman" w:hAnsi="Times New Roman" w:cs="Times New Roman"/>
          <w:b/>
          <w:bCs/>
          <w:color w:val="000000" w:themeColor="text1"/>
        </w:rPr>
      </w:pPr>
      <w:r w:rsidRPr="004E32E8">
        <w:rPr>
          <w:rFonts w:ascii="Times New Roman" w:hAnsi="Times New Roman" w:cs="Times New Roman"/>
          <w:b/>
          <w:bCs/>
          <w:color w:val="000000" w:themeColor="text1"/>
          <w:shd w:val="clear" w:color="auto" w:fill="FFFFFF"/>
        </w:rPr>
        <w:t>(Spring 2025, Sub-term A)</w:t>
      </w:r>
      <w:r w:rsidRPr="004E32E8">
        <w:rPr>
          <w:rFonts w:ascii="Times New Roman" w:hAnsi="Times New Roman" w:cs="Times New Roman"/>
          <w:b/>
          <w:bCs/>
          <w:color w:val="000000" w:themeColor="text1"/>
        </w:rPr>
        <w:t xml:space="preserve"> </w:t>
      </w:r>
    </w:p>
    <w:p w14:paraId="6857770E" w14:textId="77777777" w:rsidR="00710F88" w:rsidRPr="004E32E8" w:rsidRDefault="00710F88" w:rsidP="00710F88">
      <w:pPr>
        <w:shd w:val="clear" w:color="auto" w:fill="FFFFFF"/>
        <w:spacing w:before="100" w:beforeAutospacing="1" w:after="100" w:afterAutospacing="1"/>
        <w:jc w:val="center"/>
        <w:rPr>
          <w:rFonts w:ascii="Times New Roman" w:hAnsi="Times New Roman" w:cs="Times New Roman"/>
          <w:b/>
          <w:bCs/>
          <w:color w:val="000000" w:themeColor="text1"/>
        </w:rPr>
      </w:pPr>
    </w:p>
    <w:p w14:paraId="7E7F4B85" w14:textId="77777777" w:rsidR="00710F88" w:rsidRPr="004E32E8" w:rsidRDefault="00710F88" w:rsidP="00710F88">
      <w:pPr>
        <w:tabs>
          <w:tab w:val="right" w:pos="8640"/>
        </w:tabs>
        <w:suppressAutoHyphens/>
        <w:autoSpaceDE w:val="0"/>
        <w:autoSpaceDN w:val="0"/>
        <w:spacing w:line="480" w:lineRule="auto"/>
        <w:jc w:val="center"/>
        <w:rPr>
          <w:rFonts w:ascii="Times New Roman" w:hAnsi="Times New Roman" w:cs="Times New Roman"/>
          <w:b/>
          <w:bCs/>
          <w:color w:val="000000" w:themeColor="text1"/>
        </w:rPr>
      </w:pPr>
    </w:p>
    <w:p w14:paraId="74811BAF" w14:textId="698C2C30" w:rsidR="00710F88" w:rsidRPr="004E32E8" w:rsidRDefault="00710F88" w:rsidP="00710F88">
      <w:pPr>
        <w:tabs>
          <w:tab w:val="right" w:pos="8640"/>
        </w:tabs>
        <w:suppressAutoHyphens/>
        <w:autoSpaceDE w:val="0"/>
        <w:autoSpaceDN w:val="0"/>
        <w:spacing w:line="480" w:lineRule="auto"/>
        <w:jc w:val="center"/>
        <w:rPr>
          <w:rFonts w:ascii="Times New Roman" w:hAnsi="Times New Roman" w:cs="Times New Roman"/>
          <w:b/>
          <w:bCs/>
          <w:color w:val="000000" w:themeColor="text1"/>
        </w:rPr>
      </w:pPr>
      <w:r w:rsidRPr="004E32E8">
        <w:rPr>
          <w:rFonts w:ascii="Times New Roman" w:hAnsi="Times New Roman" w:cs="Times New Roman"/>
          <w:b/>
          <w:bCs/>
          <w:color w:val="000000" w:themeColor="text1"/>
        </w:rPr>
        <w:t xml:space="preserve">Dr. Peter Abraham </w:t>
      </w:r>
      <w:proofErr w:type="spellStart"/>
      <w:r w:rsidRPr="004E32E8">
        <w:rPr>
          <w:rFonts w:ascii="Times New Roman" w:hAnsi="Times New Roman" w:cs="Times New Roman"/>
          <w:b/>
          <w:bCs/>
          <w:color w:val="000000" w:themeColor="text1"/>
        </w:rPr>
        <w:t>Airewele</w:t>
      </w:r>
      <w:proofErr w:type="spellEnd"/>
      <w:r w:rsidRPr="004E32E8">
        <w:rPr>
          <w:rFonts w:ascii="Times New Roman" w:hAnsi="Times New Roman" w:cs="Times New Roman"/>
          <w:b/>
          <w:bCs/>
          <w:color w:val="000000" w:themeColor="text1"/>
        </w:rPr>
        <w:t xml:space="preserve">,  </w:t>
      </w:r>
      <w:r w:rsidR="007E5C43" w:rsidRPr="004E32E8">
        <w:rPr>
          <w:rFonts w:ascii="Times New Roman" w:hAnsi="Times New Roman" w:cs="Times New Roman"/>
          <w:b/>
          <w:bCs/>
          <w:color w:val="000000" w:themeColor="text1"/>
        </w:rPr>
        <w:t>(PhD-Core 5)</w:t>
      </w:r>
    </w:p>
    <w:p w14:paraId="180FF7D8" w14:textId="77777777" w:rsidR="00710F88" w:rsidRPr="004E32E8" w:rsidRDefault="00710F88" w:rsidP="00710F88">
      <w:pPr>
        <w:tabs>
          <w:tab w:val="right" w:pos="8640"/>
        </w:tabs>
        <w:suppressAutoHyphens/>
        <w:autoSpaceDE w:val="0"/>
        <w:autoSpaceDN w:val="0"/>
        <w:spacing w:line="480" w:lineRule="auto"/>
        <w:jc w:val="center"/>
        <w:rPr>
          <w:rFonts w:ascii="Times New Roman" w:hAnsi="Times New Roman" w:cs="Times New Roman"/>
          <w:b/>
          <w:bCs/>
          <w:color w:val="000000" w:themeColor="text1"/>
        </w:rPr>
      </w:pPr>
      <w:r w:rsidRPr="004E32E8">
        <w:rPr>
          <w:rFonts w:ascii="Times New Roman" w:hAnsi="Times New Roman" w:cs="Times New Roman"/>
          <w:b/>
          <w:bCs/>
          <w:color w:val="000000" w:themeColor="text1"/>
        </w:rPr>
        <w:t>Omega Graduate School</w:t>
      </w:r>
    </w:p>
    <w:p w14:paraId="37A3E945" w14:textId="77777777" w:rsidR="00710F88" w:rsidRPr="004E32E8" w:rsidRDefault="00710F88" w:rsidP="00710F88">
      <w:pPr>
        <w:tabs>
          <w:tab w:val="right" w:pos="8640"/>
        </w:tabs>
        <w:suppressAutoHyphens/>
        <w:autoSpaceDE w:val="0"/>
        <w:autoSpaceDN w:val="0"/>
        <w:spacing w:line="480" w:lineRule="auto"/>
        <w:jc w:val="center"/>
        <w:rPr>
          <w:rFonts w:ascii="Times New Roman" w:hAnsi="Times New Roman" w:cs="Times New Roman"/>
          <w:b/>
          <w:bCs/>
          <w:color w:val="000000" w:themeColor="text1"/>
        </w:rPr>
      </w:pPr>
      <w:r w:rsidRPr="004E32E8">
        <w:rPr>
          <w:rFonts w:ascii="Times New Roman" w:hAnsi="Times New Roman" w:cs="Times New Roman"/>
          <w:b/>
          <w:bCs/>
          <w:color w:val="000000" w:themeColor="text1"/>
        </w:rPr>
        <w:t xml:space="preserve">Professor  </w:t>
      </w:r>
    </w:p>
    <w:p w14:paraId="2638C0B4" w14:textId="77777777" w:rsidR="00710F88" w:rsidRPr="004E32E8" w:rsidRDefault="00710F88" w:rsidP="00710F88">
      <w:pPr>
        <w:tabs>
          <w:tab w:val="right" w:pos="8640"/>
        </w:tabs>
        <w:suppressAutoHyphens/>
        <w:autoSpaceDE w:val="0"/>
        <w:autoSpaceDN w:val="0"/>
        <w:spacing w:line="480" w:lineRule="auto"/>
        <w:jc w:val="center"/>
        <w:rPr>
          <w:rFonts w:ascii="Times New Roman" w:hAnsi="Times New Roman" w:cs="Times New Roman"/>
          <w:b/>
          <w:bCs/>
          <w:color w:val="000000" w:themeColor="text1"/>
        </w:rPr>
      </w:pPr>
      <w:r w:rsidRPr="004E32E8">
        <w:rPr>
          <w:rFonts w:ascii="Times New Roman" w:hAnsi="Times New Roman" w:cs="Times New Roman"/>
          <w:b/>
          <w:bCs/>
          <w:color w:val="000000" w:themeColor="text1"/>
        </w:rPr>
        <w:t>Dr. Sean Taladay,  EdD</w:t>
      </w:r>
    </w:p>
    <w:p w14:paraId="6A457B8D" w14:textId="6EBE4697" w:rsidR="00710F88" w:rsidRPr="004E32E8" w:rsidRDefault="00710F88" w:rsidP="00710F88">
      <w:pPr>
        <w:tabs>
          <w:tab w:val="right" w:pos="8640"/>
        </w:tabs>
        <w:suppressAutoHyphens/>
        <w:autoSpaceDE w:val="0"/>
        <w:autoSpaceDN w:val="0"/>
        <w:spacing w:line="480" w:lineRule="auto"/>
        <w:jc w:val="center"/>
        <w:rPr>
          <w:rFonts w:ascii="Times New Roman" w:hAnsi="Times New Roman" w:cs="Times New Roman"/>
          <w:b/>
          <w:bCs/>
          <w:color w:val="000000" w:themeColor="text1"/>
          <w:shd w:val="clear" w:color="auto" w:fill="FFFFFF"/>
        </w:rPr>
      </w:pPr>
      <w:r w:rsidRPr="004E32E8">
        <w:rPr>
          <w:rFonts w:ascii="Times New Roman" w:hAnsi="Times New Roman" w:cs="Times New Roman"/>
          <w:b/>
          <w:bCs/>
          <w:color w:val="000000" w:themeColor="text1"/>
        </w:rPr>
        <w:t xml:space="preserve"> </w:t>
      </w:r>
      <w:r w:rsidR="001A16E5" w:rsidRPr="004E32E8">
        <w:rPr>
          <w:rFonts w:ascii="Times New Roman" w:hAnsi="Times New Roman" w:cs="Times New Roman"/>
          <w:b/>
          <w:bCs/>
          <w:color w:val="000000" w:themeColor="text1"/>
        </w:rPr>
        <w:t>March</w:t>
      </w:r>
      <w:r w:rsidRPr="004E32E8">
        <w:rPr>
          <w:rFonts w:ascii="Times New Roman" w:hAnsi="Times New Roman" w:cs="Times New Roman"/>
          <w:b/>
          <w:bCs/>
          <w:color w:val="000000" w:themeColor="text1"/>
        </w:rPr>
        <w:t xml:space="preserve"> 2</w:t>
      </w:r>
      <w:r w:rsidR="001A16E5" w:rsidRPr="004E32E8">
        <w:rPr>
          <w:rFonts w:ascii="Times New Roman" w:hAnsi="Times New Roman" w:cs="Times New Roman"/>
          <w:b/>
          <w:bCs/>
          <w:color w:val="000000" w:themeColor="text1"/>
        </w:rPr>
        <w:t>nd</w:t>
      </w:r>
      <w:r w:rsidRPr="004E32E8">
        <w:rPr>
          <w:rFonts w:ascii="Times New Roman" w:hAnsi="Times New Roman" w:cs="Times New Roman"/>
          <w:b/>
          <w:bCs/>
          <w:color w:val="000000" w:themeColor="text1"/>
        </w:rPr>
        <w:t>, 202</w:t>
      </w:r>
      <w:r w:rsidR="001A16E5" w:rsidRPr="004E32E8">
        <w:rPr>
          <w:rFonts w:ascii="Times New Roman" w:hAnsi="Times New Roman" w:cs="Times New Roman"/>
          <w:b/>
          <w:bCs/>
          <w:color w:val="000000" w:themeColor="text1"/>
        </w:rPr>
        <w:t>5</w:t>
      </w:r>
    </w:p>
    <w:p w14:paraId="06A1B8FA" w14:textId="77777777" w:rsidR="00710F88" w:rsidRPr="004E32E8" w:rsidRDefault="00710F88" w:rsidP="00710F88">
      <w:pPr>
        <w:shd w:val="clear" w:color="auto" w:fill="FFFFFF"/>
        <w:spacing w:before="100" w:beforeAutospacing="1" w:after="100" w:afterAutospacing="1"/>
        <w:rPr>
          <w:rFonts w:ascii="Times New Roman" w:hAnsi="Times New Roman" w:cs="Times New Roman"/>
          <w:b/>
          <w:bCs/>
          <w:color w:val="000000" w:themeColor="text1"/>
          <w:shd w:val="clear" w:color="auto" w:fill="FFFFFF"/>
        </w:rPr>
      </w:pPr>
    </w:p>
    <w:p w14:paraId="0541FFC1" w14:textId="77777777" w:rsidR="00710F88" w:rsidRPr="004E32E8" w:rsidRDefault="00710F88" w:rsidP="00710F88">
      <w:pPr>
        <w:pStyle w:val="NoSpacing"/>
        <w:spacing w:line="480" w:lineRule="auto"/>
        <w:rPr>
          <w:rFonts w:ascii="Times New Roman" w:hAnsi="Times New Roman" w:cs="Times New Roman"/>
          <w:color w:val="000000" w:themeColor="text1"/>
          <w:sz w:val="24"/>
          <w:szCs w:val="24"/>
        </w:rPr>
      </w:pPr>
    </w:p>
    <w:p w14:paraId="4FFD33AD" w14:textId="77777777" w:rsidR="00710F88" w:rsidRPr="004E32E8" w:rsidRDefault="00710F88" w:rsidP="00710F88">
      <w:pPr>
        <w:pStyle w:val="NoSpacing"/>
        <w:spacing w:line="480" w:lineRule="auto"/>
        <w:rPr>
          <w:rFonts w:ascii="Times New Roman" w:hAnsi="Times New Roman" w:cs="Times New Roman"/>
          <w:color w:val="000000" w:themeColor="text1"/>
          <w:sz w:val="24"/>
          <w:szCs w:val="24"/>
        </w:rPr>
      </w:pPr>
    </w:p>
    <w:p w14:paraId="3FB46643" w14:textId="77777777" w:rsidR="00710F88" w:rsidRPr="004E32E8" w:rsidRDefault="00710F88" w:rsidP="00710F88">
      <w:pPr>
        <w:pStyle w:val="NoSpacing"/>
        <w:spacing w:line="480" w:lineRule="auto"/>
        <w:rPr>
          <w:rFonts w:ascii="Times New Roman" w:hAnsi="Times New Roman" w:cs="Times New Roman"/>
          <w:color w:val="000000" w:themeColor="text1"/>
          <w:sz w:val="24"/>
          <w:szCs w:val="24"/>
        </w:rPr>
      </w:pPr>
    </w:p>
    <w:p w14:paraId="06C40032" w14:textId="77777777" w:rsidR="00710F88" w:rsidRPr="004E32E8" w:rsidRDefault="00710F88" w:rsidP="00710F88">
      <w:pPr>
        <w:pStyle w:val="NoSpacing"/>
        <w:spacing w:line="480" w:lineRule="auto"/>
        <w:rPr>
          <w:rFonts w:ascii="Times New Roman" w:hAnsi="Times New Roman" w:cs="Times New Roman"/>
          <w:color w:val="000000" w:themeColor="text1"/>
          <w:sz w:val="24"/>
          <w:szCs w:val="24"/>
        </w:rPr>
      </w:pPr>
    </w:p>
    <w:p w14:paraId="05AD6E3F" w14:textId="77777777" w:rsidR="00AC7D0A" w:rsidRPr="004E32E8" w:rsidRDefault="00AC7D0A" w:rsidP="00AC7D0A">
      <w:pPr>
        <w:spacing w:after="240" w:line="240" w:lineRule="auto"/>
        <w:rPr>
          <w:rFonts w:ascii="Times New Roman" w:eastAsia="Times New Roman" w:hAnsi="Times New Roman" w:cs="Times New Roman"/>
          <w:color w:val="000000" w:themeColor="text1"/>
          <w:kern w:val="0"/>
          <w14:ligatures w14:val="none"/>
        </w:rPr>
      </w:pPr>
    </w:p>
    <w:p w14:paraId="051709C0" w14:textId="77777777" w:rsidR="00B9543E" w:rsidRPr="004E32E8" w:rsidRDefault="00B9543E" w:rsidP="00AC7D0A">
      <w:pPr>
        <w:spacing w:after="240" w:line="240" w:lineRule="auto"/>
        <w:rPr>
          <w:rFonts w:ascii="Times New Roman" w:eastAsia="Times New Roman" w:hAnsi="Times New Roman" w:cs="Times New Roman"/>
          <w:color w:val="000000" w:themeColor="text1"/>
          <w:kern w:val="0"/>
          <w14:ligatures w14:val="none"/>
        </w:rPr>
      </w:pPr>
    </w:p>
    <w:p w14:paraId="57A6D673" w14:textId="77777777" w:rsidR="00B9543E" w:rsidRPr="004E32E8" w:rsidRDefault="00B9543E" w:rsidP="00AC7D0A">
      <w:pPr>
        <w:spacing w:after="240" w:line="240" w:lineRule="auto"/>
        <w:rPr>
          <w:rFonts w:ascii="Times New Roman" w:eastAsia="Times New Roman" w:hAnsi="Times New Roman" w:cs="Times New Roman"/>
          <w:color w:val="000000" w:themeColor="text1"/>
          <w:kern w:val="0"/>
          <w14:ligatures w14:val="none"/>
        </w:rPr>
      </w:pPr>
    </w:p>
    <w:p w14:paraId="2DABB134" w14:textId="77777777" w:rsidR="00C25047" w:rsidRPr="004E32E8" w:rsidRDefault="00C25047" w:rsidP="00C8135C">
      <w:pPr>
        <w:spacing w:before="100" w:beforeAutospacing="1" w:after="100" w:afterAutospacing="1" w:line="480" w:lineRule="auto"/>
        <w:jc w:val="center"/>
        <w:outlineLvl w:val="1"/>
        <w:rPr>
          <w:rFonts w:ascii="Times New Roman" w:eastAsia="Times New Roman" w:hAnsi="Times New Roman" w:cs="Times New Roman"/>
          <w:b/>
          <w:bCs/>
          <w:color w:val="000000" w:themeColor="text1"/>
          <w:kern w:val="0"/>
          <w14:ligatures w14:val="none"/>
        </w:rPr>
      </w:pPr>
    </w:p>
    <w:p w14:paraId="2E8CA3D5" w14:textId="77777777" w:rsidR="00C25047" w:rsidRPr="004E32E8" w:rsidRDefault="00C25047" w:rsidP="00C8135C">
      <w:pPr>
        <w:spacing w:before="100" w:beforeAutospacing="1" w:after="100" w:afterAutospacing="1" w:line="480" w:lineRule="auto"/>
        <w:jc w:val="center"/>
        <w:outlineLvl w:val="1"/>
        <w:rPr>
          <w:rFonts w:ascii="Times New Roman" w:eastAsia="Times New Roman" w:hAnsi="Times New Roman" w:cs="Times New Roman"/>
          <w:b/>
          <w:bCs/>
          <w:color w:val="000000" w:themeColor="text1"/>
          <w:kern w:val="0"/>
          <w14:ligatures w14:val="none"/>
        </w:rPr>
      </w:pPr>
    </w:p>
    <w:p w14:paraId="6081ACA6" w14:textId="2EB9F22E" w:rsidR="00AC7D0A" w:rsidRPr="004E32E8" w:rsidRDefault="00391271" w:rsidP="00C8135C">
      <w:pPr>
        <w:spacing w:before="100" w:beforeAutospacing="1" w:after="100" w:afterAutospacing="1" w:line="480" w:lineRule="auto"/>
        <w:jc w:val="center"/>
        <w:outlineLvl w:val="1"/>
        <w:rPr>
          <w:rFonts w:ascii="Times New Roman" w:eastAsia="Times New Roman" w:hAnsi="Times New Roman" w:cs="Times New Roman"/>
          <w:b/>
          <w:bCs/>
          <w:color w:val="000000" w:themeColor="text1"/>
          <w:kern w:val="0"/>
          <w14:ligatures w14:val="none"/>
        </w:rPr>
      </w:pPr>
      <w:r w:rsidRPr="004E32E8">
        <w:rPr>
          <w:rFonts w:ascii="Times New Roman" w:eastAsia="Times New Roman" w:hAnsi="Times New Roman" w:cs="Times New Roman"/>
          <w:b/>
          <w:bCs/>
          <w:color w:val="000000" w:themeColor="text1"/>
          <w:kern w:val="0"/>
          <w14:ligatures w14:val="none"/>
        </w:rPr>
        <w:lastRenderedPageBreak/>
        <w:t xml:space="preserve">Assignment # </w:t>
      </w:r>
      <w:r w:rsidR="00AC7D0A" w:rsidRPr="004E32E8">
        <w:rPr>
          <w:rFonts w:ascii="Times New Roman" w:eastAsia="Times New Roman" w:hAnsi="Times New Roman" w:cs="Times New Roman"/>
          <w:b/>
          <w:bCs/>
          <w:color w:val="000000" w:themeColor="text1"/>
          <w:kern w:val="0"/>
          <w14:ligatures w14:val="none"/>
        </w:rPr>
        <w:t xml:space="preserve">4. </w:t>
      </w:r>
      <w:r w:rsidR="00F62124" w:rsidRPr="004E32E8">
        <w:rPr>
          <w:rFonts w:ascii="Times New Roman" w:eastAsia="Times New Roman" w:hAnsi="Times New Roman" w:cs="Times New Roman"/>
          <w:b/>
          <w:bCs/>
          <w:color w:val="000000" w:themeColor="text1"/>
          <w:kern w:val="0"/>
          <w14:ligatures w14:val="none"/>
        </w:rPr>
        <w:t xml:space="preserve">Course </w:t>
      </w:r>
      <w:r w:rsidR="00AC7D0A" w:rsidRPr="004E32E8">
        <w:rPr>
          <w:rFonts w:ascii="Times New Roman" w:eastAsia="Times New Roman" w:hAnsi="Times New Roman" w:cs="Times New Roman"/>
          <w:b/>
          <w:bCs/>
          <w:color w:val="000000" w:themeColor="text1"/>
          <w:kern w:val="0"/>
          <w14:ligatures w14:val="none"/>
        </w:rPr>
        <w:t>Learning Journal</w:t>
      </w:r>
    </w:p>
    <w:p w14:paraId="75ABA296" w14:textId="77777777" w:rsidR="00C8135C" w:rsidRPr="004E32E8" w:rsidRDefault="00AC7D0A" w:rsidP="00C8135C">
      <w:pPr>
        <w:spacing w:before="100" w:beforeAutospacing="1" w:after="100" w:afterAutospacing="1" w:line="480" w:lineRule="auto"/>
        <w:ind w:firstLine="720"/>
        <w:rPr>
          <w:rFonts w:ascii="Times New Roman" w:eastAsia="Times New Roman" w:hAnsi="Times New Roman" w:cs="Times New Roman"/>
          <w:color w:val="000000" w:themeColor="text1"/>
          <w:kern w:val="0"/>
          <w14:ligatures w14:val="none"/>
        </w:rPr>
      </w:pPr>
      <w:r w:rsidRPr="004E32E8">
        <w:rPr>
          <w:rFonts w:ascii="Times New Roman" w:eastAsia="Times New Roman" w:hAnsi="Times New Roman" w:cs="Times New Roman"/>
          <w:color w:val="000000" w:themeColor="text1"/>
          <w:kern w:val="0"/>
          <w14:ligatures w14:val="none"/>
        </w:rPr>
        <w:t xml:space="preserve">The journal is a written reflection of your learning journey while working </w:t>
      </w:r>
      <w:r w:rsidR="006B5D17" w:rsidRPr="004E32E8">
        <w:rPr>
          <w:rFonts w:ascii="Times New Roman" w:eastAsia="Times New Roman" w:hAnsi="Times New Roman" w:cs="Times New Roman"/>
          <w:color w:val="000000" w:themeColor="text1"/>
          <w:kern w:val="0"/>
          <w14:ligatures w14:val="none"/>
        </w:rPr>
        <w:t>on</w:t>
      </w:r>
      <w:r w:rsidRPr="004E32E8">
        <w:rPr>
          <w:rFonts w:ascii="Times New Roman" w:eastAsia="Times New Roman" w:hAnsi="Times New Roman" w:cs="Times New Roman"/>
          <w:color w:val="000000" w:themeColor="text1"/>
          <w:kern w:val="0"/>
          <w14:ligatures w14:val="none"/>
        </w:rPr>
        <w:t xml:space="preserve">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sidRPr="004E32E8">
        <w:rPr>
          <w:rFonts w:ascii="Times New Roman" w:eastAsia="Times New Roman" w:hAnsi="Times New Roman" w:cs="Times New Roman"/>
          <w:color w:val="000000" w:themeColor="text1"/>
          <w:kern w:val="0"/>
          <w14:ligatures w14:val="none"/>
        </w:rPr>
        <w:t>as a result of</w:t>
      </w:r>
      <w:proofErr w:type="gramEnd"/>
      <w:r w:rsidRPr="004E32E8">
        <w:rPr>
          <w:rFonts w:ascii="Times New Roman" w:eastAsia="Times New Roman" w:hAnsi="Times New Roman" w:cs="Times New Roman"/>
          <w:color w:val="000000" w:themeColor="text1"/>
          <w:kern w:val="0"/>
          <w14:ligatures w14:val="none"/>
        </w:rPr>
        <w:t xml:space="preserve"> the course. The course learning journal should be 3-5 pages in length and should include the following sections: 1. Introduction –Summarize the intent of the course, how it fits into the graduate </w:t>
      </w:r>
      <w:proofErr w:type="gramStart"/>
      <w:r w:rsidRPr="004E32E8">
        <w:rPr>
          <w:rFonts w:ascii="Times New Roman" w:eastAsia="Times New Roman" w:hAnsi="Times New Roman" w:cs="Times New Roman"/>
          <w:color w:val="000000" w:themeColor="text1"/>
          <w:kern w:val="0"/>
          <w14:ligatures w14:val="none"/>
        </w:rPr>
        <w:t>program as a whole, and</w:t>
      </w:r>
      <w:proofErr w:type="gramEnd"/>
      <w:r w:rsidRPr="004E32E8">
        <w:rPr>
          <w:rFonts w:ascii="Times New Roman" w:eastAsia="Times New Roman" w:hAnsi="Times New Roman" w:cs="Times New Roman"/>
          <w:color w:val="000000" w:themeColor="text1"/>
          <w:kern w:val="0"/>
          <w14:ligatures w14:val="none"/>
        </w:rPr>
        <w:t xml:space="preserve"> the relevance of its position in the curricular sequence. </w:t>
      </w:r>
    </w:p>
    <w:p w14:paraId="500BEE95" w14:textId="5D8FEE08" w:rsidR="00AC7D0A" w:rsidRPr="004E32E8" w:rsidRDefault="00AC7D0A" w:rsidP="006E1849">
      <w:pPr>
        <w:spacing w:before="100" w:beforeAutospacing="1" w:after="100" w:afterAutospacing="1" w:line="480" w:lineRule="auto"/>
        <w:rPr>
          <w:rFonts w:ascii="Times New Roman" w:eastAsia="Times New Roman" w:hAnsi="Times New Roman" w:cs="Times New Roman"/>
          <w:color w:val="000000" w:themeColor="text1"/>
          <w:kern w:val="0"/>
          <w14:ligatures w14:val="none"/>
        </w:rPr>
      </w:pPr>
      <w:r w:rsidRPr="004E32E8">
        <w:rPr>
          <w:rFonts w:ascii="Times New Roman" w:eastAsia="Times New Roman" w:hAnsi="Times New Roman" w:cs="Times New Roman"/>
          <w:color w:val="000000" w:themeColor="text1"/>
          <w:kern w:val="0"/>
          <w14:ligatures w14:val="none"/>
        </w:rPr>
        <w:t xml:space="preserve">2. Personal Growth - Describe your personal growth–how the course stretched or challenged you– and your progress in mastery of course content and skills during the week and through subsequent readings – what new insights or skills you gained. </w:t>
      </w:r>
    </w:p>
    <w:p w14:paraId="7D02D2A6" w14:textId="3513B62D" w:rsidR="00AC7D0A" w:rsidRPr="004E32E8" w:rsidRDefault="00AC7D0A" w:rsidP="00B36DCB">
      <w:pPr>
        <w:spacing w:before="100" w:beforeAutospacing="1" w:after="100" w:afterAutospacing="1" w:line="480" w:lineRule="auto"/>
        <w:rPr>
          <w:rFonts w:ascii="Times New Roman" w:eastAsia="Times New Roman" w:hAnsi="Times New Roman" w:cs="Times New Roman"/>
          <w:color w:val="000000" w:themeColor="text1"/>
          <w:kern w:val="0"/>
          <w14:ligatures w14:val="none"/>
        </w:rPr>
      </w:pPr>
      <w:r w:rsidRPr="004E32E8">
        <w:rPr>
          <w:rFonts w:ascii="Times New Roman" w:eastAsia="Times New Roman" w:hAnsi="Times New Roman" w:cs="Times New Roman"/>
          <w:color w:val="000000" w:themeColor="text1"/>
          <w:kern w:val="0"/>
          <w14:ligatures w14:val="none"/>
        </w:rPr>
        <w:t xml:space="preserve">3. Reflective Entry - Add a reflective entry that describes the contextualization (or adaptation and relevant application) of new learning in your professional field. What questions or concerns have surfaced about your </w:t>
      </w:r>
      <w:proofErr w:type="spellStart"/>
      <w:proofErr w:type="gramStart"/>
      <w:r w:rsidRPr="004E32E8">
        <w:rPr>
          <w:rFonts w:ascii="Times New Roman" w:eastAsia="Times New Roman" w:hAnsi="Times New Roman" w:cs="Times New Roman"/>
          <w:color w:val="000000" w:themeColor="text1"/>
          <w:kern w:val="0"/>
          <w14:ligatures w14:val="none"/>
        </w:rPr>
        <w:t>profes</w:t>
      </w:r>
      <w:proofErr w:type="spellEnd"/>
      <w:r w:rsidR="00B47FF7" w:rsidRPr="004E32E8">
        <w:rPr>
          <w:rFonts w:ascii="Times New Roman" w:eastAsia="Times New Roman" w:hAnsi="Times New Roman" w:cs="Times New Roman"/>
          <w:color w:val="000000" w:themeColor="text1"/>
          <w:kern w:val="0"/>
          <w14:ligatures w14:val="none"/>
        </w:rPr>
        <w:t xml:space="preserve"> </w:t>
      </w:r>
      <w:proofErr w:type="spellStart"/>
      <w:r w:rsidRPr="004E32E8">
        <w:rPr>
          <w:rFonts w:ascii="Times New Roman" w:eastAsia="Times New Roman" w:hAnsi="Times New Roman" w:cs="Times New Roman"/>
          <w:color w:val="000000" w:themeColor="text1"/>
          <w:kern w:val="0"/>
          <w14:ligatures w14:val="none"/>
        </w:rPr>
        <w:t>sional</w:t>
      </w:r>
      <w:proofErr w:type="spellEnd"/>
      <w:proofErr w:type="gramEnd"/>
      <w:r w:rsidRPr="004E32E8">
        <w:rPr>
          <w:rFonts w:ascii="Times New Roman" w:eastAsia="Times New Roman" w:hAnsi="Times New Roman" w:cs="Times New Roman"/>
          <w:color w:val="000000" w:themeColor="text1"/>
          <w:kern w:val="0"/>
          <w14:ligatures w14:val="none"/>
        </w:rPr>
        <w:t xml:space="preserve"> field </w:t>
      </w:r>
      <w:proofErr w:type="gramStart"/>
      <w:r w:rsidRPr="004E32E8">
        <w:rPr>
          <w:rFonts w:ascii="Times New Roman" w:eastAsia="Times New Roman" w:hAnsi="Times New Roman" w:cs="Times New Roman"/>
          <w:color w:val="000000" w:themeColor="text1"/>
          <w:kern w:val="0"/>
          <w14:ligatures w14:val="none"/>
        </w:rPr>
        <w:t>as a result of</w:t>
      </w:r>
      <w:proofErr w:type="gramEnd"/>
      <w:r w:rsidRPr="004E32E8">
        <w:rPr>
          <w:rFonts w:ascii="Times New Roman" w:eastAsia="Times New Roman" w:hAnsi="Times New Roman" w:cs="Times New Roman"/>
          <w:color w:val="000000" w:themeColor="text1"/>
          <w:kern w:val="0"/>
          <w14:ligatures w14:val="none"/>
        </w:rPr>
        <w:t xml:space="preserve"> your study? </w:t>
      </w:r>
    </w:p>
    <w:p w14:paraId="732E4E97" w14:textId="0AE0D68C" w:rsidR="00AC7D0A" w:rsidRPr="004E32E8" w:rsidRDefault="00AC7D0A" w:rsidP="00B36DCB">
      <w:pPr>
        <w:spacing w:before="100" w:beforeAutospacing="1" w:after="100" w:afterAutospacing="1" w:line="480" w:lineRule="auto"/>
        <w:rPr>
          <w:rFonts w:ascii="Times New Roman" w:eastAsia="Times New Roman" w:hAnsi="Times New Roman" w:cs="Times New Roman"/>
          <w:color w:val="000000" w:themeColor="text1"/>
          <w:kern w:val="0"/>
          <w14:ligatures w14:val="none"/>
        </w:rPr>
      </w:pPr>
      <w:r w:rsidRPr="004E32E8">
        <w:rPr>
          <w:rFonts w:ascii="Times New Roman" w:eastAsia="Times New Roman" w:hAnsi="Times New Roman" w:cs="Times New Roman"/>
          <w:color w:val="000000" w:themeColor="text1"/>
          <w:kern w:val="0"/>
          <w14:ligatures w14:val="none"/>
        </w:rPr>
        <w:t>4. Conclusion – Evaluate the effectiveness of the course in meeting your professional, religious, and educational goals.</w:t>
      </w:r>
      <w:r w:rsidRPr="004E32E8">
        <w:rPr>
          <w:rFonts w:ascii="Times New Roman" w:eastAsia="Times New Roman" w:hAnsi="Times New Roman" w:cs="Times New Roman"/>
          <w:vanish/>
          <w:color w:val="000000" w:themeColor="text1"/>
          <w:kern w:val="0"/>
          <w14:ligatures w14:val="none"/>
        </w:rPr>
        <w:t>Top of Form</w:t>
      </w:r>
    </w:p>
    <w:p w14:paraId="561F7856" w14:textId="77777777" w:rsidR="00E86282" w:rsidRPr="004E32E8" w:rsidRDefault="00E86282" w:rsidP="00B36DCB">
      <w:pPr>
        <w:spacing w:before="100" w:beforeAutospacing="1" w:after="100" w:afterAutospacing="1" w:line="480" w:lineRule="auto"/>
        <w:rPr>
          <w:rFonts w:ascii="Times New Roman" w:eastAsia="Times New Roman" w:hAnsi="Times New Roman" w:cs="Times New Roman"/>
          <w:color w:val="000000" w:themeColor="text1"/>
          <w:kern w:val="0"/>
          <w14:ligatures w14:val="none"/>
        </w:rPr>
      </w:pPr>
    </w:p>
    <w:p w14:paraId="2BA1ABD0" w14:textId="77777777" w:rsidR="00E86282" w:rsidRPr="004E32E8" w:rsidRDefault="00E86282" w:rsidP="00B36DCB">
      <w:pPr>
        <w:spacing w:before="100" w:beforeAutospacing="1" w:after="100" w:afterAutospacing="1" w:line="480" w:lineRule="auto"/>
        <w:rPr>
          <w:rFonts w:ascii="Times New Roman" w:eastAsia="Times New Roman" w:hAnsi="Times New Roman" w:cs="Times New Roman"/>
          <w:color w:val="000000" w:themeColor="text1"/>
          <w:kern w:val="0"/>
          <w14:ligatures w14:val="none"/>
        </w:rPr>
      </w:pPr>
    </w:p>
    <w:p w14:paraId="353A12C3" w14:textId="77777777" w:rsidR="00E86282" w:rsidRPr="004E32E8" w:rsidRDefault="00E86282" w:rsidP="00B36DCB">
      <w:pPr>
        <w:spacing w:before="100" w:beforeAutospacing="1" w:after="100" w:afterAutospacing="1" w:line="480" w:lineRule="auto"/>
        <w:rPr>
          <w:rFonts w:ascii="Times New Roman" w:eastAsia="Times New Roman" w:hAnsi="Times New Roman" w:cs="Times New Roman"/>
          <w:color w:val="000000" w:themeColor="text1"/>
          <w:kern w:val="0"/>
          <w14:ligatures w14:val="none"/>
        </w:rPr>
      </w:pPr>
    </w:p>
    <w:p w14:paraId="403965EF" w14:textId="77777777" w:rsidR="003148EB" w:rsidRPr="004E32E8" w:rsidRDefault="003148EB" w:rsidP="00B36DCB">
      <w:pPr>
        <w:spacing w:before="100" w:beforeAutospacing="1" w:after="100" w:afterAutospacing="1" w:line="480" w:lineRule="auto"/>
        <w:rPr>
          <w:rFonts w:ascii="Times New Roman" w:eastAsia="Times New Roman" w:hAnsi="Times New Roman" w:cs="Times New Roman"/>
          <w:color w:val="000000" w:themeColor="text1"/>
          <w:kern w:val="0"/>
          <w14:ligatures w14:val="none"/>
        </w:rPr>
      </w:pPr>
    </w:p>
    <w:p w14:paraId="4F9A075F" w14:textId="77777777" w:rsidR="00995D5D" w:rsidRPr="004E32E8" w:rsidRDefault="00995D5D" w:rsidP="00995D5D">
      <w:pPr>
        <w:pStyle w:val="NoSpacing"/>
        <w:spacing w:line="480" w:lineRule="auto"/>
        <w:rPr>
          <w:rFonts w:ascii="Times New Roman" w:hAnsi="Times New Roman" w:cs="Times New Roman"/>
          <w:b/>
          <w:bCs/>
          <w:color w:val="000000" w:themeColor="text1"/>
          <w:sz w:val="24"/>
          <w:szCs w:val="24"/>
        </w:rPr>
      </w:pPr>
      <w:r w:rsidRPr="004E32E8">
        <w:rPr>
          <w:rFonts w:ascii="Times New Roman" w:hAnsi="Times New Roman" w:cs="Times New Roman"/>
          <w:b/>
          <w:bCs/>
          <w:color w:val="000000" w:themeColor="text1"/>
          <w:sz w:val="24"/>
          <w:szCs w:val="24"/>
        </w:rPr>
        <w:lastRenderedPageBreak/>
        <w:t>1)    Introduction –</w:t>
      </w:r>
      <w:r w:rsidRPr="004E32E8">
        <w:rPr>
          <w:rFonts w:ascii="Times New Roman" w:hAnsi="Times New Roman" w:cs="Times New Roman"/>
          <w:color w:val="000000" w:themeColor="text1"/>
          <w:sz w:val="24"/>
          <w:szCs w:val="24"/>
        </w:rPr>
        <w:t>Summarize the intent of the course, how it fits into the graduate program, and the relevance of its position in the curricular sequence.</w:t>
      </w:r>
    </w:p>
    <w:p w14:paraId="6319B2CF" w14:textId="7BD6069B" w:rsidR="00995D5D" w:rsidRPr="004E32E8" w:rsidRDefault="00995D5D" w:rsidP="00995D5D">
      <w:pPr>
        <w:pStyle w:val="NoSpacing"/>
        <w:spacing w:line="480" w:lineRule="auto"/>
        <w:rPr>
          <w:rFonts w:ascii="Times New Roman" w:hAnsi="Times New Roman" w:cs="Times New Roman"/>
          <w:b/>
          <w:bCs/>
          <w:color w:val="000000" w:themeColor="text1"/>
          <w:sz w:val="24"/>
          <w:szCs w:val="24"/>
        </w:rPr>
      </w:pPr>
      <w:r w:rsidRPr="004E32E8">
        <w:rPr>
          <w:rFonts w:ascii="Times New Roman" w:hAnsi="Times New Roman" w:cs="Times New Roman"/>
          <w:b/>
          <w:bCs/>
          <w:color w:val="000000" w:themeColor="text1"/>
          <w:sz w:val="24"/>
          <w:szCs w:val="24"/>
        </w:rPr>
        <w:t>Introduction</w:t>
      </w:r>
    </w:p>
    <w:p w14:paraId="096F6449" w14:textId="77777777" w:rsidR="003B6799" w:rsidRDefault="00A23D94" w:rsidP="009E2BF1">
      <w:pPr>
        <w:pStyle w:val="NoSpacing"/>
        <w:spacing w:line="480" w:lineRule="auto"/>
        <w:ind w:firstLine="720"/>
        <w:rPr>
          <w:rFonts w:ascii="Times New Roman" w:hAnsi="Times New Roman" w:cs="Times New Roman"/>
          <w:color w:val="000000" w:themeColor="text1"/>
          <w:sz w:val="24"/>
          <w:szCs w:val="24"/>
        </w:rPr>
      </w:pPr>
      <w:r w:rsidRPr="004E32E8">
        <w:rPr>
          <w:rFonts w:ascii="Times New Roman" w:eastAsia="Times New Roman" w:hAnsi="Times New Roman" w:cs="Times New Roman"/>
          <w:color w:val="000000" w:themeColor="text1"/>
          <w:sz w:val="24"/>
          <w:szCs w:val="24"/>
        </w:rPr>
        <w:t>The Course Learning Journal, (</w:t>
      </w:r>
      <w:r w:rsidRPr="004E32E8">
        <w:rPr>
          <w:rFonts w:ascii="Times New Roman" w:hAnsi="Times New Roman" w:cs="Times New Roman"/>
          <w:color w:val="000000" w:themeColor="text1"/>
          <w:sz w:val="24"/>
          <w:szCs w:val="24"/>
        </w:rPr>
        <w:t xml:space="preserve">CLJ) presents a summary archive or dossier of what the </w:t>
      </w:r>
      <w:r w:rsidR="003D235C" w:rsidRPr="004E32E8">
        <w:rPr>
          <w:rFonts w:ascii="Times New Roman" w:hAnsi="Times New Roman" w:cs="Times New Roman"/>
          <w:color w:val="000000" w:themeColor="text1"/>
          <w:sz w:val="24"/>
          <w:szCs w:val="24"/>
        </w:rPr>
        <w:t>doctoral student</w:t>
      </w:r>
      <w:r w:rsidRPr="004E32E8">
        <w:rPr>
          <w:rFonts w:ascii="Times New Roman" w:hAnsi="Times New Roman" w:cs="Times New Roman"/>
          <w:color w:val="000000" w:themeColor="text1"/>
          <w:sz w:val="24"/>
          <w:szCs w:val="24"/>
        </w:rPr>
        <w:t xml:space="preserve"> has learned, observed, and researched during virtual </w:t>
      </w:r>
      <w:r w:rsidR="00A92CA5" w:rsidRPr="004E32E8">
        <w:rPr>
          <w:rFonts w:ascii="Times New Roman" w:hAnsi="Times New Roman" w:cs="Times New Roman"/>
          <w:color w:val="000000" w:themeColor="text1"/>
          <w:sz w:val="24"/>
          <w:szCs w:val="24"/>
        </w:rPr>
        <w:t xml:space="preserve">or </w:t>
      </w:r>
      <w:r w:rsidR="00280AC4" w:rsidRPr="004E32E8">
        <w:rPr>
          <w:rFonts w:ascii="Times New Roman" w:hAnsi="Times New Roman" w:cs="Times New Roman"/>
          <w:color w:val="000000" w:themeColor="text1"/>
          <w:sz w:val="24"/>
          <w:szCs w:val="24"/>
        </w:rPr>
        <w:t xml:space="preserve">independent </w:t>
      </w:r>
      <w:r w:rsidRPr="004E32E8">
        <w:rPr>
          <w:rFonts w:ascii="Times New Roman" w:hAnsi="Times New Roman" w:cs="Times New Roman"/>
          <w:color w:val="000000" w:themeColor="text1"/>
          <w:sz w:val="24"/>
          <w:szCs w:val="24"/>
        </w:rPr>
        <w:t xml:space="preserve">classes, </w:t>
      </w:r>
      <w:r w:rsidR="00280AC4" w:rsidRPr="004E32E8">
        <w:rPr>
          <w:rFonts w:ascii="Times New Roman" w:hAnsi="Times New Roman" w:cs="Times New Roman"/>
          <w:color w:val="000000" w:themeColor="text1"/>
          <w:sz w:val="24"/>
          <w:szCs w:val="24"/>
        </w:rPr>
        <w:t xml:space="preserve">through </w:t>
      </w:r>
      <w:r w:rsidRPr="004E32E8">
        <w:rPr>
          <w:rFonts w:ascii="Times New Roman" w:hAnsi="Times New Roman" w:cs="Times New Roman"/>
          <w:color w:val="000000" w:themeColor="text1"/>
          <w:sz w:val="24"/>
          <w:szCs w:val="24"/>
        </w:rPr>
        <w:t xml:space="preserve">group interactions, </w:t>
      </w:r>
      <w:r w:rsidR="00AE2D2F" w:rsidRPr="004E32E8">
        <w:rPr>
          <w:rFonts w:ascii="Times New Roman" w:hAnsi="Times New Roman" w:cs="Times New Roman"/>
          <w:color w:val="000000" w:themeColor="text1"/>
          <w:sz w:val="24"/>
          <w:szCs w:val="24"/>
        </w:rPr>
        <w:t xml:space="preserve">and </w:t>
      </w:r>
      <w:r w:rsidR="00FA4830" w:rsidRPr="004E32E8">
        <w:rPr>
          <w:rFonts w:ascii="Times New Roman" w:hAnsi="Times New Roman" w:cs="Times New Roman"/>
          <w:color w:val="000000" w:themeColor="text1"/>
          <w:sz w:val="24"/>
          <w:szCs w:val="24"/>
        </w:rPr>
        <w:t xml:space="preserve">project </w:t>
      </w:r>
      <w:r w:rsidR="00542845" w:rsidRPr="004E32E8">
        <w:rPr>
          <w:rFonts w:ascii="Times New Roman" w:hAnsi="Times New Roman" w:cs="Times New Roman"/>
          <w:color w:val="000000" w:themeColor="text1"/>
          <w:sz w:val="24"/>
          <w:szCs w:val="24"/>
        </w:rPr>
        <w:t>simulations</w:t>
      </w:r>
      <w:r w:rsidR="00A35072" w:rsidRPr="004E32E8">
        <w:rPr>
          <w:rFonts w:ascii="Times New Roman" w:hAnsi="Times New Roman" w:cs="Times New Roman"/>
          <w:color w:val="000000" w:themeColor="text1"/>
          <w:sz w:val="24"/>
          <w:szCs w:val="24"/>
        </w:rPr>
        <w:t xml:space="preserve"> (</w:t>
      </w:r>
      <w:commentRangeStart w:id="0"/>
      <w:r w:rsidR="00A35072" w:rsidRPr="004E32E8">
        <w:rPr>
          <w:rFonts w:ascii="Times New Roman" w:hAnsi="Times New Roman" w:cs="Times New Roman"/>
          <w:color w:val="000000" w:themeColor="text1"/>
          <w:sz w:val="24"/>
          <w:szCs w:val="24"/>
        </w:rPr>
        <w:t>Auger &amp; Normand, 2024</w:t>
      </w:r>
      <w:r w:rsidR="00132BC5" w:rsidRPr="004E32E8">
        <w:rPr>
          <w:rFonts w:ascii="Times New Roman" w:hAnsi="Times New Roman" w:cs="Times New Roman"/>
          <w:color w:val="000000" w:themeColor="text1"/>
          <w:sz w:val="24"/>
          <w:szCs w:val="24"/>
        </w:rPr>
        <w:t>; Kelte</w:t>
      </w:r>
      <w:r w:rsidR="00AE2D2F" w:rsidRPr="004E32E8">
        <w:rPr>
          <w:rFonts w:ascii="Times New Roman" w:hAnsi="Times New Roman" w:cs="Times New Roman"/>
          <w:color w:val="000000" w:themeColor="text1"/>
          <w:sz w:val="24"/>
          <w:szCs w:val="24"/>
        </w:rPr>
        <w:t>r, 2024</w:t>
      </w:r>
      <w:r w:rsidR="00A35072" w:rsidRPr="004E32E8">
        <w:rPr>
          <w:rFonts w:ascii="Times New Roman" w:hAnsi="Times New Roman" w:cs="Times New Roman"/>
          <w:color w:val="000000" w:themeColor="text1"/>
          <w:sz w:val="24"/>
          <w:szCs w:val="24"/>
        </w:rPr>
        <w:t>)</w:t>
      </w:r>
      <w:r w:rsidR="00FA4830" w:rsidRPr="004E32E8">
        <w:rPr>
          <w:rFonts w:ascii="Times New Roman" w:hAnsi="Times New Roman" w:cs="Times New Roman"/>
          <w:color w:val="000000" w:themeColor="text1"/>
          <w:sz w:val="24"/>
          <w:szCs w:val="24"/>
        </w:rPr>
        <w:t>,</w:t>
      </w:r>
      <w:r w:rsidR="00A35072" w:rsidRPr="004E32E8">
        <w:rPr>
          <w:rFonts w:ascii="Times New Roman" w:hAnsi="Times New Roman" w:cs="Times New Roman"/>
          <w:color w:val="000000" w:themeColor="text1"/>
          <w:sz w:val="24"/>
          <w:szCs w:val="24"/>
        </w:rPr>
        <w:t xml:space="preserve"> </w:t>
      </w:r>
      <w:commentRangeEnd w:id="0"/>
      <w:r w:rsidR="006B6AB6">
        <w:rPr>
          <w:rStyle w:val="CommentReference"/>
          <w:kern w:val="2"/>
          <w14:ligatures w14:val="standardContextual"/>
        </w:rPr>
        <w:commentReference w:id="0"/>
      </w:r>
      <w:r w:rsidRPr="004E32E8">
        <w:rPr>
          <w:rFonts w:ascii="Times New Roman" w:hAnsi="Times New Roman" w:cs="Times New Roman"/>
          <w:color w:val="000000" w:themeColor="text1"/>
          <w:sz w:val="24"/>
          <w:szCs w:val="24"/>
        </w:rPr>
        <w:t xml:space="preserve">and personal research studies. </w:t>
      </w:r>
      <w:r w:rsidR="00995D5D" w:rsidRPr="004E32E8">
        <w:rPr>
          <w:rFonts w:ascii="Times New Roman" w:hAnsi="Times New Roman" w:cs="Times New Roman"/>
          <w:color w:val="000000" w:themeColor="text1"/>
          <w:sz w:val="24"/>
          <w:szCs w:val="24"/>
        </w:rPr>
        <w:t>The Statistics for Social Research 1</w:t>
      </w:r>
      <w:r w:rsidR="00E86282" w:rsidRPr="004E32E8">
        <w:rPr>
          <w:rFonts w:ascii="Times New Roman" w:hAnsi="Times New Roman" w:cs="Times New Roman"/>
          <w:color w:val="000000" w:themeColor="text1"/>
          <w:sz w:val="24"/>
          <w:szCs w:val="24"/>
        </w:rPr>
        <w:t xml:space="preserve"> to</w:t>
      </w:r>
      <w:r w:rsidR="00863AA3" w:rsidRPr="004E32E8">
        <w:rPr>
          <w:rFonts w:ascii="Times New Roman" w:hAnsi="Times New Roman" w:cs="Times New Roman"/>
          <w:color w:val="000000" w:themeColor="text1"/>
          <w:sz w:val="24"/>
          <w:szCs w:val="24"/>
        </w:rPr>
        <w:t xml:space="preserve"> </w:t>
      </w:r>
      <w:r w:rsidR="00E86282" w:rsidRPr="004E32E8">
        <w:rPr>
          <w:rFonts w:ascii="Times New Roman" w:hAnsi="Times New Roman" w:cs="Times New Roman"/>
          <w:color w:val="000000" w:themeColor="text1"/>
          <w:sz w:val="24"/>
          <w:szCs w:val="24"/>
        </w:rPr>
        <w:t>4</w:t>
      </w:r>
      <w:r w:rsidR="00995D5D" w:rsidRPr="004E32E8">
        <w:rPr>
          <w:rFonts w:ascii="Times New Roman" w:hAnsi="Times New Roman" w:cs="Times New Roman"/>
          <w:color w:val="000000" w:themeColor="text1"/>
          <w:sz w:val="24"/>
          <w:szCs w:val="24"/>
        </w:rPr>
        <w:t>, (SSR</w:t>
      </w:r>
      <w:r w:rsidR="00117C43" w:rsidRPr="004E32E8">
        <w:rPr>
          <w:rFonts w:ascii="Times New Roman" w:hAnsi="Times New Roman" w:cs="Times New Roman"/>
          <w:color w:val="000000" w:themeColor="text1"/>
          <w:sz w:val="24"/>
          <w:szCs w:val="24"/>
        </w:rPr>
        <w:t xml:space="preserve"> 4</w:t>
      </w:r>
      <w:r w:rsidR="00995D5D" w:rsidRPr="004E32E8">
        <w:rPr>
          <w:rFonts w:ascii="Times New Roman" w:hAnsi="Times New Roman" w:cs="Times New Roman"/>
          <w:color w:val="000000" w:themeColor="text1"/>
          <w:sz w:val="24"/>
          <w:szCs w:val="24"/>
        </w:rPr>
        <w:t>)</w:t>
      </w:r>
      <w:r w:rsidR="006C121E" w:rsidRPr="004E32E8">
        <w:rPr>
          <w:rFonts w:ascii="Times New Roman" w:hAnsi="Times New Roman" w:cs="Times New Roman"/>
          <w:color w:val="000000" w:themeColor="text1"/>
          <w:sz w:val="24"/>
          <w:szCs w:val="24"/>
        </w:rPr>
        <w:t xml:space="preserve"> </w:t>
      </w:r>
      <w:r w:rsidR="00995D5D" w:rsidRPr="004E32E8">
        <w:rPr>
          <w:rFonts w:ascii="Times New Roman" w:hAnsi="Times New Roman" w:cs="Times New Roman"/>
          <w:color w:val="000000" w:themeColor="text1"/>
          <w:sz w:val="24"/>
          <w:szCs w:val="24"/>
        </w:rPr>
        <w:t xml:space="preserve"> consists of four levels of Assignment research studies namely</w:t>
      </w:r>
      <w:r w:rsidR="006C121E" w:rsidRPr="004E32E8">
        <w:rPr>
          <w:rFonts w:ascii="Times New Roman" w:hAnsi="Times New Roman" w:cs="Times New Roman"/>
          <w:color w:val="000000" w:themeColor="text1"/>
          <w:sz w:val="24"/>
          <w:szCs w:val="24"/>
        </w:rPr>
        <w:t>:</w:t>
      </w:r>
      <w:r w:rsidR="00995D5D" w:rsidRPr="004E32E8">
        <w:rPr>
          <w:rFonts w:ascii="Times New Roman" w:hAnsi="Times New Roman" w:cs="Times New Roman"/>
          <w:color w:val="000000" w:themeColor="text1"/>
          <w:sz w:val="24"/>
          <w:szCs w:val="24"/>
        </w:rPr>
        <w:t xml:space="preserve"> </w:t>
      </w:r>
      <w:r w:rsidR="00995D5D" w:rsidRPr="004E32E8">
        <w:rPr>
          <w:rFonts w:ascii="Times New Roman" w:eastAsia="Times New Roman" w:hAnsi="Times New Roman" w:cs="Times New Roman"/>
          <w:color w:val="000000" w:themeColor="text1"/>
          <w:sz w:val="24"/>
          <w:szCs w:val="24"/>
        </w:rPr>
        <w:t xml:space="preserve">Assignment #1: </w:t>
      </w:r>
      <w:r w:rsidR="00C721CD" w:rsidRPr="004E32E8">
        <w:rPr>
          <w:rFonts w:ascii="Times New Roman" w:eastAsia="Times New Roman" w:hAnsi="Times New Roman" w:cs="Times New Roman"/>
          <w:color w:val="000000" w:themeColor="text1"/>
          <w:sz w:val="24"/>
          <w:szCs w:val="24"/>
        </w:rPr>
        <w:t xml:space="preserve">Class </w:t>
      </w:r>
      <w:r w:rsidR="00EA2F0C" w:rsidRPr="004E32E8">
        <w:rPr>
          <w:rFonts w:ascii="Times New Roman" w:eastAsia="Times New Roman" w:hAnsi="Times New Roman" w:cs="Times New Roman"/>
          <w:color w:val="000000" w:themeColor="text1"/>
          <w:sz w:val="24"/>
          <w:szCs w:val="24"/>
        </w:rPr>
        <w:t xml:space="preserve">and Student </w:t>
      </w:r>
      <w:r w:rsidR="00995D5D" w:rsidRPr="004E32E8">
        <w:rPr>
          <w:rFonts w:ascii="Times New Roman" w:eastAsia="Times New Roman" w:hAnsi="Times New Roman" w:cs="Times New Roman"/>
          <w:color w:val="000000" w:themeColor="text1"/>
          <w:sz w:val="24"/>
          <w:szCs w:val="24"/>
        </w:rPr>
        <w:t>Discussion</w:t>
      </w:r>
      <w:r w:rsidR="006C121E" w:rsidRPr="004E32E8">
        <w:rPr>
          <w:rFonts w:ascii="Times New Roman" w:eastAsia="Times New Roman" w:hAnsi="Times New Roman" w:cs="Times New Roman"/>
          <w:color w:val="000000" w:themeColor="text1"/>
          <w:sz w:val="24"/>
          <w:szCs w:val="24"/>
        </w:rPr>
        <w:t>;</w:t>
      </w:r>
      <w:r w:rsidR="00995D5D" w:rsidRPr="004E32E8">
        <w:rPr>
          <w:rFonts w:ascii="Times New Roman" w:eastAsia="Times New Roman" w:hAnsi="Times New Roman" w:cs="Times New Roman"/>
          <w:color w:val="000000" w:themeColor="text1"/>
          <w:sz w:val="24"/>
          <w:szCs w:val="24"/>
        </w:rPr>
        <w:t xml:space="preserve"> Assignment #2:</w:t>
      </w:r>
      <w:r w:rsidR="006C121E" w:rsidRPr="004E32E8">
        <w:rPr>
          <w:rFonts w:ascii="Times New Roman" w:eastAsia="Times New Roman" w:hAnsi="Times New Roman" w:cs="Times New Roman"/>
          <w:color w:val="000000" w:themeColor="text1"/>
          <w:sz w:val="24"/>
          <w:szCs w:val="24"/>
        </w:rPr>
        <w:t xml:space="preserve"> </w:t>
      </w:r>
      <w:r w:rsidR="00995D5D" w:rsidRPr="004E32E8">
        <w:rPr>
          <w:rFonts w:ascii="Times New Roman" w:eastAsia="Times New Roman" w:hAnsi="Times New Roman" w:cs="Times New Roman"/>
          <w:color w:val="000000" w:themeColor="text1"/>
          <w:sz w:val="24"/>
          <w:szCs w:val="24"/>
        </w:rPr>
        <w:t>Developmental Reading Log</w:t>
      </w:r>
      <w:r w:rsidR="006C121E" w:rsidRPr="004E32E8">
        <w:rPr>
          <w:rFonts w:ascii="Times New Roman" w:eastAsia="Times New Roman" w:hAnsi="Times New Roman" w:cs="Times New Roman"/>
          <w:color w:val="000000" w:themeColor="text1"/>
          <w:sz w:val="24"/>
          <w:szCs w:val="24"/>
        </w:rPr>
        <w:t>;</w:t>
      </w:r>
      <w:r w:rsidR="00995D5D" w:rsidRPr="004E32E8">
        <w:rPr>
          <w:rFonts w:ascii="Times New Roman" w:eastAsia="Times New Roman" w:hAnsi="Times New Roman" w:cs="Times New Roman"/>
          <w:color w:val="000000" w:themeColor="text1"/>
          <w:sz w:val="24"/>
          <w:szCs w:val="24"/>
        </w:rPr>
        <w:t xml:space="preserve"> Assignment #3: Instructor Assignment</w:t>
      </w:r>
      <w:r w:rsidR="004265AE" w:rsidRPr="004E32E8">
        <w:rPr>
          <w:rFonts w:ascii="Times New Roman" w:eastAsia="Times New Roman" w:hAnsi="Times New Roman" w:cs="Times New Roman"/>
          <w:color w:val="000000" w:themeColor="text1"/>
          <w:sz w:val="24"/>
          <w:szCs w:val="24"/>
        </w:rPr>
        <w:t xml:space="preserve">; </w:t>
      </w:r>
      <w:r w:rsidR="00995D5D" w:rsidRPr="004E32E8">
        <w:rPr>
          <w:rFonts w:ascii="Times New Roman" w:eastAsia="Times New Roman" w:hAnsi="Times New Roman" w:cs="Times New Roman"/>
          <w:color w:val="000000" w:themeColor="text1"/>
          <w:sz w:val="24"/>
          <w:szCs w:val="24"/>
        </w:rPr>
        <w:t xml:space="preserve"> </w:t>
      </w:r>
      <w:r w:rsidR="006B5D17" w:rsidRPr="004E32E8">
        <w:rPr>
          <w:rFonts w:ascii="Times New Roman" w:eastAsia="Times New Roman" w:hAnsi="Times New Roman" w:cs="Times New Roman"/>
          <w:color w:val="000000" w:themeColor="text1"/>
          <w:sz w:val="24"/>
          <w:szCs w:val="24"/>
        </w:rPr>
        <w:t xml:space="preserve">and </w:t>
      </w:r>
      <w:r w:rsidR="00995D5D" w:rsidRPr="004E32E8">
        <w:rPr>
          <w:rFonts w:ascii="Times New Roman" w:eastAsia="Times New Roman" w:hAnsi="Times New Roman" w:cs="Times New Roman"/>
          <w:color w:val="000000" w:themeColor="text1"/>
          <w:sz w:val="24"/>
          <w:szCs w:val="24"/>
        </w:rPr>
        <w:t>Assignment #4: Core Learning Journal</w:t>
      </w:r>
      <w:r w:rsidR="006B3A10" w:rsidRPr="004E32E8">
        <w:rPr>
          <w:rFonts w:ascii="Times New Roman" w:eastAsia="Times New Roman" w:hAnsi="Times New Roman" w:cs="Times New Roman"/>
          <w:color w:val="000000" w:themeColor="text1"/>
          <w:sz w:val="24"/>
          <w:szCs w:val="24"/>
        </w:rPr>
        <w:t xml:space="preserve"> (C</w:t>
      </w:r>
      <w:r w:rsidR="00575A76" w:rsidRPr="004E32E8">
        <w:rPr>
          <w:rFonts w:ascii="Times New Roman" w:eastAsia="Times New Roman" w:hAnsi="Times New Roman" w:cs="Times New Roman"/>
          <w:color w:val="000000" w:themeColor="text1"/>
          <w:sz w:val="24"/>
          <w:szCs w:val="24"/>
        </w:rPr>
        <w:t>LJ)</w:t>
      </w:r>
      <w:r w:rsidR="00995D5D" w:rsidRPr="004E32E8">
        <w:rPr>
          <w:rFonts w:ascii="Times New Roman" w:eastAsia="Times New Roman" w:hAnsi="Times New Roman" w:cs="Times New Roman"/>
          <w:color w:val="000000" w:themeColor="text1"/>
          <w:sz w:val="24"/>
          <w:szCs w:val="24"/>
        </w:rPr>
        <w:t xml:space="preserve">. </w:t>
      </w:r>
      <w:r w:rsidR="00575A76" w:rsidRPr="004E32E8">
        <w:rPr>
          <w:rFonts w:ascii="Times New Roman" w:eastAsia="Times New Roman" w:hAnsi="Times New Roman" w:cs="Times New Roman"/>
          <w:color w:val="000000" w:themeColor="text1"/>
          <w:sz w:val="24"/>
          <w:szCs w:val="24"/>
        </w:rPr>
        <w:t xml:space="preserve"> The </w:t>
      </w:r>
      <w:r w:rsidR="00995D5D" w:rsidRPr="004E32E8">
        <w:rPr>
          <w:rFonts w:ascii="Times New Roman" w:hAnsi="Times New Roman" w:cs="Times New Roman"/>
          <w:color w:val="000000" w:themeColor="text1"/>
          <w:sz w:val="24"/>
          <w:szCs w:val="24"/>
        </w:rPr>
        <w:t>CLJ reveals that the Statistics for Social Research studies are modeled along</w:t>
      </w:r>
      <w:r w:rsidR="008B7309" w:rsidRPr="004E32E8">
        <w:rPr>
          <w:rFonts w:ascii="Times New Roman" w:hAnsi="Times New Roman" w:cs="Times New Roman"/>
          <w:color w:val="000000" w:themeColor="text1"/>
          <w:sz w:val="24"/>
          <w:szCs w:val="24"/>
        </w:rPr>
        <w:t xml:space="preserve"> </w:t>
      </w:r>
      <w:r w:rsidR="001A602C" w:rsidRPr="004E32E8">
        <w:rPr>
          <w:rFonts w:ascii="Times New Roman" w:hAnsi="Times New Roman" w:cs="Times New Roman"/>
          <w:color w:val="000000" w:themeColor="text1"/>
          <w:sz w:val="24"/>
          <w:szCs w:val="24"/>
        </w:rPr>
        <w:t xml:space="preserve">a </w:t>
      </w:r>
      <w:r w:rsidR="008B7309" w:rsidRPr="004E32E8">
        <w:rPr>
          <w:rFonts w:ascii="Times New Roman" w:hAnsi="Times New Roman" w:cs="Times New Roman"/>
          <w:color w:val="000000" w:themeColor="text1"/>
          <w:sz w:val="24"/>
          <w:szCs w:val="24"/>
        </w:rPr>
        <w:t>practical</w:t>
      </w:r>
      <w:r w:rsidR="00995D5D" w:rsidRPr="004E32E8">
        <w:rPr>
          <w:rFonts w:ascii="Times New Roman" w:hAnsi="Times New Roman" w:cs="Times New Roman"/>
          <w:color w:val="000000" w:themeColor="text1"/>
          <w:sz w:val="24"/>
          <w:szCs w:val="24"/>
        </w:rPr>
        <w:t xml:space="preserve"> model of logical</w:t>
      </w:r>
      <w:r w:rsidR="006B5D17" w:rsidRPr="004E32E8">
        <w:rPr>
          <w:rFonts w:ascii="Times New Roman" w:hAnsi="Times New Roman" w:cs="Times New Roman"/>
          <w:color w:val="000000" w:themeColor="text1"/>
          <w:sz w:val="24"/>
          <w:szCs w:val="24"/>
        </w:rPr>
        <w:t>,</w:t>
      </w:r>
      <w:r w:rsidR="00995D5D" w:rsidRPr="004E32E8">
        <w:rPr>
          <w:rFonts w:ascii="Times New Roman" w:hAnsi="Times New Roman" w:cs="Times New Roman"/>
          <w:color w:val="000000" w:themeColor="text1"/>
          <w:sz w:val="24"/>
          <w:szCs w:val="24"/>
        </w:rPr>
        <w:t xml:space="preserve"> and </w:t>
      </w:r>
      <w:r w:rsidR="00AD2612" w:rsidRPr="004E32E8">
        <w:rPr>
          <w:rFonts w:ascii="Times New Roman" w:hAnsi="Times New Roman" w:cs="Times New Roman"/>
          <w:color w:val="000000" w:themeColor="text1"/>
          <w:sz w:val="24"/>
          <w:szCs w:val="24"/>
        </w:rPr>
        <w:t>mathematically deductive</w:t>
      </w:r>
      <w:r w:rsidR="00082998" w:rsidRPr="004E32E8">
        <w:rPr>
          <w:rFonts w:ascii="Times New Roman" w:hAnsi="Times New Roman" w:cs="Times New Roman"/>
          <w:color w:val="000000" w:themeColor="text1"/>
          <w:sz w:val="24"/>
          <w:szCs w:val="24"/>
        </w:rPr>
        <w:t xml:space="preserve"> </w:t>
      </w:r>
      <w:r w:rsidR="006E57AC" w:rsidRPr="006B6AB6">
        <w:rPr>
          <w:rFonts w:ascii="Times New Roman" w:hAnsi="Times New Roman" w:cs="Times New Roman"/>
          <w:color w:val="000000" w:themeColor="text1"/>
          <w:sz w:val="24"/>
          <w:szCs w:val="24"/>
          <w:highlight w:val="yellow"/>
        </w:rPr>
        <w:t>(</w:t>
      </w:r>
      <w:r w:rsidR="00302E91" w:rsidRPr="006B6AB6">
        <w:rPr>
          <w:rFonts w:ascii="Times New Roman" w:hAnsi="Times New Roman" w:cs="Times New Roman"/>
          <w:color w:val="000000" w:themeColor="text1"/>
          <w:sz w:val="24"/>
          <w:szCs w:val="24"/>
          <w:highlight w:val="yellow"/>
        </w:rPr>
        <w:t>Duan</w:t>
      </w:r>
      <w:r w:rsidR="006E57AC" w:rsidRPr="006B6AB6">
        <w:rPr>
          <w:rFonts w:ascii="Times New Roman" w:hAnsi="Times New Roman" w:cs="Times New Roman"/>
          <w:color w:val="000000" w:themeColor="text1"/>
          <w:sz w:val="24"/>
          <w:szCs w:val="24"/>
          <w:highlight w:val="yellow"/>
        </w:rPr>
        <w:t xml:space="preserve"> et al., 2024</w:t>
      </w:r>
      <w:r w:rsidR="002F7E56" w:rsidRPr="006B6AB6">
        <w:rPr>
          <w:rFonts w:ascii="Times New Roman" w:hAnsi="Times New Roman" w:cs="Times New Roman"/>
          <w:color w:val="000000" w:themeColor="text1"/>
          <w:sz w:val="24"/>
          <w:szCs w:val="24"/>
          <w:highlight w:val="yellow"/>
        </w:rPr>
        <w:t>; Eka</w:t>
      </w:r>
      <w:r w:rsidR="00D52D7F" w:rsidRPr="006B6AB6">
        <w:rPr>
          <w:rFonts w:ascii="Times New Roman" w:hAnsi="Times New Roman" w:cs="Times New Roman"/>
          <w:color w:val="000000" w:themeColor="text1"/>
          <w:sz w:val="24"/>
          <w:szCs w:val="24"/>
          <w:highlight w:val="yellow"/>
        </w:rPr>
        <w:t xml:space="preserve"> et al., 2024),</w:t>
      </w:r>
      <w:r w:rsidR="006E57AC" w:rsidRPr="004E32E8">
        <w:rPr>
          <w:rFonts w:ascii="Times New Roman" w:hAnsi="Times New Roman" w:cs="Times New Roman"/>
          <w:color w:val="000000" w:themeColor="text1"/>
          <w:sz w:val="24"/>
          <w:szCs w:val="24"/>
        </w:rPr>
        <w:t xml:space="preserve"> </w:t>
      </w:r>
      <w:r w:rsidR="00082998" w:rsidRPr="004E32E8">
        <w:rPr>
          <w:rFonts w:ascii="Times New Roman" w:hAnsi="Times New Roman" w:cs="Times New Roman"/>
          <w:color w:val="000000" w:themeColor="text1"/>
          <w:sz w:val="24"/>
          <w:szCs w:val="24"/>
        </w:rPr>
        <w:t xml:space="preserve">or </w:t>
      </w:r>
      <w:r w:rsidR="002657BF" w:rsidRPr="004E32E8">
        <w:rPr>
          <w:rFonts w:ascii="Times New Roman" w:hAnsi="Times New Roman" w:cs="Times New Roman"/>
          <w:color w:val="000000" w:themeColor="text1"/>
          <w:sz w:val="24"/>
          <w:szCs w:val="24"/>
        </w:rPr>
        <w:t>survey-d</w:t>
      </w:r>
      <w:r w:rsidR="00575A76" w:rsidRPr="004E32E8">
        <w:rPr>
          <w:rFonts w:ascii="Times New Roman" w:hAnsi="Times New Roman" w:cs="Times New Roman"/>
          <w:color w:val="000000" w:themeColor="text1"/>
          <w:sz w:val="24"/>
          <w:szCs w:val="24"/>
        </w:rPr>
        <w:t>riven</w:t>
      </w:r>
      <w:r w:rsidR="00A02424" w:rsidRPr="004E32E8">
        <w:rPr>
          <w:rFonts w:ascii="Times New Roman" w:hAnsi="Times New Roman" w:cs="Times New Roman"/>
          <w:color w:val="000000" w:themeColor="text1"/>
          <w:sz w:val="24"/>
          <w:szCs w:val="24"/>
        </w:rPr>
        <w:t xml:space="preserve"> results and </w:t>
      </w:r>
      <w:r w:rsidR="00AD2612" w:rsidRPr="004E32E8">
        <w:rPr>
          <w:rFonts w:ascii="Times New Roman" w:hAnsi="Times New Roman" w:cs="Times New Roman"/>
          <w:color w:val="000000" w:themeColor="text1"/>
          <w:sz w:val="24"/>
          <w:szCs w:val="24"/>
        </w:rPr>
        <w:t>outcomes</w:t>
      </w:r>
      <w:r w:rsidR="00B6783D" w:rsidRPr="004E32E8">
        <w:rPr>
          <w:rFonts w:ascii="Times New Roman" w:hAnsi="Times New Roman" w:cs="Times New Roman"/>
          <w:color w:val="000000" w:themeColor="text1"/>
          <w:sz w:val="24"/>
          <w:szCs w:val="24"/>
        </w:rPr>
        <w:t xml:space="preserve">. </w:t>
      </w:r>
      <w:r w:rsidR="00A02424" w:rsidRPr="004E32E8">
        <w:rPr>
          <w:rFonts w:ascii="Times New Roman" w:hAnsi="Times New Roman" w:cs="Times New Roman"/>
          <w:color w:val="000000" w:themeColor="text1"/>
          <w:sz w:val="24"/>
          <w:szCs w:val="24"/>
        </w:rPr>
        <w:t xml:space="preserve"> </w:t>
      </w:r>
    </w:p>
    <w:p w14:paraId="13500F11" w14:textId="1166ED35" w:rsidR="00995D5D" w:rsidRPr="004E32E8" w:rsidRDefault="00A4694D" w:rsidP="009E2BF1">
      <w:pPr>
        <w:pStyle w:val="NoSpacing"/>
        <w:spacing w:line="480" w:lineRule="auto"/>
        <w:ind w:firstLine="720"/>
        <w:rPr>
          <w:rFonts w:ascii="Times New Roman" w:hAnsi="Times New Roman" w:cs="Times New Roman"/>
          <w:color w:val="000000" w:themeColor="text1"/>
          <w:sz w:val="24"/>
          <w:szCs w:val="24"/>
        </w:rPr>
      </w:pPr>
      <w:r w:rsidRPr="004E32E8">
        <w:rPr>
          <w:rFonts w:ascii="Times New Roman" w:hAnsi="Times New Roman" w:cs="Times New Roman"/>
          <w:color w:val="000000" w:themeColor="text1"/>
          <w:sz w:val="24"/>
          <w:szCs w:val="24"/>
        </w:rPr>
        <w:t>In the SSR, s</w:t>
      </w:r>
      <w:r w:rsidR="00995D5D" w:rsidRPr="004E32E8">
        <w:rPr>
          <w:rFonts w:ascii="Times New Roman" w:hAnsi="Times New Roman" w:cs="Times New Roman"/>
          <w:color w:val="000000" w:themeColor="text1"/>
          <w:sz w:val="24"/>
          <w:szCs w:val="24"/>
        </w:rPr>
        <w:t xml:space="preserve">tatistical principles and practice are quite relevant in </w:t>
      </w:r>
      <w:r w:rsidRPr="004E32E8">
        <w:rPr>
          <w:rFonts w:ascii="Times New Roman" w:hAnsi="Times New Roman" w:cs="Times New Roman"/>
          <w:color w:val="000000" w:themeColor="text1"/>
          <w:sz w:val="24"/>
          <w:szCs w:val="24"/>
        </w:rPr>
        <w:t xml:space="preserve">the </w:t>
      </w:r>
      <w:r w:rsidR="00995D5D" w:rsidRPr="004E32E8">
        <w:rPr>
          <w:rFonts w:ascii="Times New Roman" w:hAnsi="Times New Roman" w:cs="Times New Roman"/>
          <w:color w:val="000000" w:themeColor="text1"/>
          <w:sz w:val="24"/>
          <w:szCs w:val="24"/>
        </w:rPr>
        <w:t xml:space="preserve">modern academic and professional landscape. This makes statistics study fit squarely </w:t>
      </w:r>
      <w:r w:rsidR="0082179D" w:rsidRPr="004E32E8">
        <w:rPr>
          <w:rFonts w:ascii="Times New Roman" w:hAnsi="Times New Roman" w:cs="Times New Roman"/>
          <w:color w:val="000000" w:themeColor="text1"/>
          <w:sz w:val="24"/>
          <w:szCs w:val="24"/>
        </w:rPr>
        <w:t>into</w:t>
      </w:r>
      <w:r w:rsidR="00995D5D" w:rsidRPr="004E32E8">
        <w:rPr>
          <w:rFonts w:ascii="Times New Roman" w:hAnsi="Times New Roman" w:cs="Times New Roman"/>
          <w:color w:val="000000" w:themeColor="text1"/>
          <w:sz w:val="24"/>
          <w:szCs w:val="24"/>
        </w:rPr>
        <w:t xml:space="preserve"> the </w:t>
      </w:r>
      <w:r w:rsidR="00012C3A" w:rsidRPr="004E32E8">
        <w:rPr>
          <w:rFonts w:ascii="Times New Roman" w:hAnsi="Times New Roman" w:cs="Times New Roman"/>
          <w:color w:val="000000" w:themeColor="text1"/>
          <w:sz w:val="24"/>
          <w:szCs w:val="24"/>
        </w:rPr>
        <w:t>student’s</w:t>
      </w:r>
      <w:r w:rsidR="00995D5D" w:rsidRPr="004E32E8">
        <w:rPr>
          <w:rFonts w:ascii="Times New Roman" w:hAnsi="Times New Roman" w:cs="Times New Roman"/>
          <w:color w:val="000000" w:themeColor="text1"/>
          <w:sz w:val="24"/>
          <w:szCs w:val="24"/>
        </w:rPr>
        <w:t xml:space="preserve"> </w:t>
      </w:r>
      <w:r w:rsidRPr="004E32E8">
        <w:rPr>
          <w:rFonts w:ascii="Times New Roman" w:hAnsi="Times New Roman" w:cs="Times New Roman"/>
          <w:color w:val="000000" w:themeColor="text1"/>
          <w:sz w:val="24"/>
          <w:szCs w:val="24"/>
        </w:rPr>
        <w:t>learning</w:t>
      </w:r>
      <w:r w:rsidR="00995D5D" w:rsidRPr="004E32E8">
        <w:rPr>
          <w:rFonts w:ascii="Times New Roman" w:hAnsi="Times New Roman" w:cs="Times New Roman"/>
          <w:color w:val="000000" w:themeColor="text1"/>
          <w:sz w:val="24"/>
          <w:szCs w:val="24"/>
        </w:rPr>
        <w:t xml:space="preserve"> </w:t>
      </w:r>
      <w:r w:rsidR="009E2BF1" w:rsidRPr="004E32E8">
        <w:rPr>
          <w:rFonts w:ascii="Times New Roman" w:hAnsi="Times New Roman" w:cs="Times New Roman"/>
          <w:color w:val="000000" w:themeColor="text1"/>
          <w:sz w:val="24"/>
          <w:szCs w:val="24"/>
        </w:rPr>
        <w:t xml:space="preserve">goals </w:t>
      </w:r>
      <w:r w:rsidR="00995D5D" w:rsidRPr="004E32E8">
        <w:rPr>
          <w:rFonts w:ascii="Times New Roman" w:hAnsi="Times New Roman" w:cs="Times New Roman"/>
          <w:color w:val="000000" w:themeColor="text1"/>
          <w:sz w:val="24"/>
          <w:szCs w:val="24"/>
        </w:rPr>
        <w:t xml:space="preserve">and </w:t>
      </w:r>
      <w:r w:rsidRPr="004E32E8">
        <w:rPr>
          <w:rFonts w:ascii="Times New Roman" w:hAnsi="Times New Roman" w:cs="Times New Roman"/>
          <w:color w:val="000000" w:themeColor="text1"/>
          <w:sz w:val="24"/>
          <w:szCs w:val="24"/>
        </w:rPr>
        <w:t>obje</w:t>
      </w:r>
      <w:r w:rsidR="0076317E" w:rsidRPr="004E32E8">
        <w:rPr>
          <w:rFonts w:ascii="Times New Roman" w:hAnsi="Times New Roman" w:cs="Times New Roman"/>
          <w:color w:val="000000" w:themeColor="text1"/>
          <w:sz w:val="24"/>
          <w:szCs w:val="24"/>
        </w:rPr>
        <w:t xml:space="preserve">ctives, </w:t>
      </w:r>
      <w:r w:rsidR="0082179D" w:rsidRPr="006B6AB6">
        <w:rPr>
          <w:rFonts w:ascii="Times New Roman" w:hAnsi="Times New Roman" w:cs="Times New Roman"/>
          <w:color w:val="000000" w:themeColor="text1"/>
          <w:spacing w:val="14"/>
          <w:sz w:val="24"/>
          <w:szCs w:val="24"/>
          <w:highlight w:val="yellow"/>
        </w:rPr>
        <w:t>(Tao, et al., 2022)</w:t>
      </w:r>
      <w:r w:rsidR="0082179D" w:rsidRPr="004E32E8">
        <w:rPr>
          <w:rFonts w:ascii="Times New Roman" w:hAnsi="Times New Roman" w:cs="Times New Roman"/>
          <w:color w:val="000000" w:themeColor="text1"/>
          <w:spacing w:val="14"/>
          <w:sz w:val="24"/>
          <w:szCs w:val="24"/>
        </w:rPr>
        <w:t xml:space="preserve"> </w:t>
      </w:r>
      <w:r w:rsidR="0076317E" w:rsidRPr="004E32E8">
        <w:rPr>
          <w:rFonts w:ascii="Times New Roman" w:hAnsi="Times New Roman" w:cs="Times New Roman"/>
          <w:color w:val="000000" w:themeColor="text1"/>
          <w:sz w:val="24"/>
          <w:szCs w:val="24"/>
        </w:rPr>
        <w:t xml:space="preserve">and </w:t>
      </w:r>
      <w:r w:rsidR="001E5AC9" w:rsidRPr="004E32E8">
        <w:rPr>
          <w:rFonts w:ascii="Times New Roman" w:hAnsi="Times New Roman" w:cs="Times New Roman"/>
          <w:color w:val="000000" w:themeColor="text1"/>
          <w:sz w:val="24"/>
          <w:szCs w:val="24"/>
        </w:rPr>
        <w:t xml:space="preserve">the </w:t>
      </w:r>
      <w:r w:rsidR="00995D5D" w:rsidRPr="004E32E8">
        <w:rPr>
          <w:rFonts w:ascii="Times New Roman" w:hAnsi="Times New Roman" w:cs="Times New Roman"/>
          <w:color w:val="000000" w:themeColor="text1"/>
          <w:sz w:val="24"/>
          <w:szCs w:val="24"/>
        </w:rPr>
        <w:t>practic</w:t>
      </w:r>
      <w:r w:rsidR="001E5AC9" w:rsidRPr="004E32E8">
        <w:rPr>
          <w:rFonts w:ascii="Times New Roman" w:hAnsi="Times New Roman" w:cs="Times New Roman"/>
          <w:color w:val="000000" w:themeColor="text1"/>
          <w:sz w:val="24"/>
          <w:szCs w:val="24"/>
        </w:rPr>
        <w:t>al</w:t>
      </w:r>
      <w:r w:rsidR="00995D5D" w:rsidRPr="004E32E8">
        <w:rPr>
          <w:rFonts w:ascii="Times New Roman" w:hAnsi="Times New Roman" w:cs="Times New Roman"/>
          <w:color w:val="000000" w:themeColor="text1"/>
          <w:sz w:val="24"/>
          <w:szCs w:val="24"/>
        </w:rPr>
        <w:t xml:space="preserve"> </w:t>
      </w:r>
      <w:r w:rsidR="009E2BF1" w:rsidRPr="004E32E8">
        <w:rPr>
          <w:rFonts w:ascii="Times New Roman" w:hAnsi="Times New Roman" w:cs="Times New Roman"/>
          <w:color w:val="000000" w:themeColor="text1"/>
          <w:sz w:val="24"/>
          <w:szCs w:val="24"/>
        </w:rPr>
        <w:t>skills</w:t>
      </w:r>
      <w:r w:rsidR="00995D5D" w:rsidRPr="004E32E8">
        <w:rPr>
          <w:rFonts w:ascii="Times New Roman" w:hAnsi="Times New Roman" w:cs="Times New Roman"/>
          <w:color w:val="000000" w:themeColor="text1"/>
          <w:sz w:val="24"/>
          <w:szCs w:val="24"/>
        </w:rPr>
        <w:t xml:space="preserve"> expectations. The seminar methodology includes instructions on the use of the </w:t>
      </w:r>
      <w:r w:rsidR="00007B3E" w:rsidRPr="004E32E8">
        <w:rPr>
          <w:rFonts w:ascii="Times New Roman" w:hAnsi="Times New Roman" w:cs="Times New Roman"/>
          <w:color w:val="000000" w:themeColor="text1"/>
          <w:sz w:val="24"/>
          <w:szCs w:val="24"/>
        </w:rPr>
        <w:t>PSSR (</w:t>
      </w:r>
      <w:r w:rsidR="00007B3E" w:rsidRPr="006B6AB6">
        <w:rPr>
          <w:rFonts w:ascii="Times New Roman" w:hAnsi="Times New Roman" w:cs="Times New Roman"/>
          <w:color w:val="000000" w:themeColor="text1"/>
          <w:sz w:val="24"/>
          <w:szCs w:val="24"/>
          <w:highlight w:val="yellow"/>
        </w:rPr>
        <w:t>Reichard, 2024),</w:t>
      </w:r>
      <w:r w:rsidR="00007B3E" w:rsidRPr="004E32E8">
        <w:rPr>
          <w:rFonts w:ascii="Times New Roman" w:hAnsi="Times New Roman" w:cs="Times New Roman"/>
          <w:color w:val="000000" w:themeColor="text1"/>
          <w:sz w:val="24"/>
          <w:szCs w:val="24"/>
        </w:rPr>
        <w:t xml:space="preserve"> </w:t>
      </w:r>
      <w:r w:rsidR="004E4747" w:rsidRPr="004E32E8">
        <w:rPr>
          <w:rFonts w:ascii="Times New Roman" w:hAnsi="Times New Roman" w:cs="Times New Roman"/>
          <w:color w:val="000000" w:themeColor="text1"/>
          <w:sz w:val="24"/>
          <w:szCs w:val="24"/>
        </w:rPr>
        <w:t xml:space="preserve">the </w:t>
      </w:r>
      <w:r w:rsidR="00995D5D" w:rsidRPr="004E32E8">
        <w:rPr>
          <w:rFonts w:ascii="Times New Roman" w:hAnsi="Times New Roman" w:cs="Times New Roman"/>
          <w:color w:val="000000" w:themeColor="text1"/>
          <w:sz w:val="24"/>
          <w:szCs w:val="24"/>
        </w:rPr>
        <w:t>PSPP™ statistical software package, Microsoft Excel (</w:t>
      </w:r>
      <w:r w:rsidR="00995D5D" w:rsidRPr="006B6AB6">
        <w:rPr>
          <w:rFonts w:ascii="Times New Roman" w:hAnsi="Times New Roman" w:cs="Times New Roman"/>
          <w:color w:val="000000" w:themeColor="text1"/>
          <w:sz w:val="24"/>
          <w:szCs w:val="24"/>
          <w:highlight w:val="yellow"/>
        </w:rPr>
        <w:t xml:space="preserve">Reichard </w:t>
      </w:r>
      <w:r w:rsidR="00995D5D" w:rsidRPr="006B6AB6">
        <w:rPr>
          <w:rFonts w:ascii="Times New Roman" w:hAnsi="Times New Roman" w:cs="Times New Roman"/>
          <w:strike/>
          <w:color w:val="000000" w:themeColor="text1"/>
          <w:sz w:val="24"/>
          <w:szCs w:val="24"/>
          <w:highlight w:val="yellow"/>
        </w:rPr>
        <w:t>&amp; Taladay,</w:t>
      </w:r>
      <w:r w:rsidR="00995D5D" w:rsidRPr="006B6AB6">
        <w:rPr>
          <w:rFonts w:ascii="Times New Roman" w:hAnsi="Times New Roman" w:cs="Times New Roman"/>
          <w:color w:val="000000" w:themeColor="text1"/>
          <w:sz w:val="24"/>
          <w:szCs w:val="24"/>
          <w:highlight w:val="yellow"/>
        </w:rPr>
        <w:t xml:space="preserve"> 2024</w:t>
      </w:r>
      <w:r w:rsidR="00995D5D" w:rsidRPr="004E32E8">
        <w:rPr>
          <w:rFonts w:ascii="Times New Roman" w:hAnsi="Times New Roman" w:cs="Times New Roman"/>
          <w:color w:val="000000" w:themeColor="text1"/>
          <w:sz w:val="24"/>
          <w:szCs w:val="24"/>
        </w:rPr>
        <w:t>)</w:t>
      </w:r>
      <w:r w:rsidR="005745D5" w:rsidRPr="004E32E8">
        <w:rPr>
          <w:rFonts w:ascii="Times New Roman" w:hAnsi="Times New Roman" w:cs="Times New Roman"/>
          <w:color w:val="000000" w:themeColor="text1"/>
          <w:sz w:val="24"/>
          <w:szCs w:val="24"/>
        </w:rPr>
        <w:t>,</w:t>
      </w:r>
      <w:r w:rsidR="00536916" w:rsidRPr="004E32E8">
        <w:rPr>
          <w:rFonts w:ascii="Times New Roman" w:hAnsi="Times New Roman" w:cs="Times New Roman"/>
          <w:color w:val="000000" w:themeColor="text1"/>
          <w:sz w:val="24"/>
          <w:szCs w:val="24"/>
        </w:rPr>
        <w:t xml:space="preserve"> and other statistical </w:t>
      </w:r>
      <w:r w:rsidR="005745D5" w:rsidRPr="004E32E8">
        <w:rPr>
          <w:rFonts w:ascii="Times New Roman" w:hAnsi="Times New Roman" w:cs="Times New Roman"/>
          <w:color w:val="000000" w:themeColor="text1"/>
          <w:sz w:val="24"/>
          <w:szCs w:val="24"/>
        </w:rPr>
        <w:t>software and t</w:t>
      </w:r>
      <w:r w:rsidR="00536916" w:rsidRPr="004E32E8">
        <w:rPr>
          <w:rFonts w:ascii="Times New Roman" w:hAnsi="Times New Roman" w:cs="Times New Roman"/>
          <w:color w:val="000000" w:themeColor="text1"/>
          <w:sz w:val="24"/>
          <w:szCs w:val="24"/>
        </w:rPr>
        <w:t>ools</w:t>
      </w:r>
      <w:r w:rsidR="00995D5D" w:rsidRPr="004E32E8">
        <w:rPr>
          <w:rFonts w:ascii="Times New Roman" w:hAnsi="Times New Roman" w:cs="Times New Roman"/>
          <w:color w:val="000000" w:themeColor="text1"/>
          <w:sz w:val="24"/>
          <w:szCs w:val="24"/>
        </w:rPr>
        <w:t xml:space="preserve">. </w:t>
      </w:r>
    </w:p>
    <w:p w14:paraId="247A31B8" w14:textId="05BBA5C3" w:rsidR="007E673F" w:rsidRPr="004E32E8" w:rsidRDefault="006A7C39" w:rsidP="00982F23">
      <w:pPr>
        <w:pStyle w:val="NoSpacing"/>
        <w:spacing w:line="480" w:lineRule="auto"/>
        <w:ind w:firstLine="720"/>
        <w:rPr>
          <w:rFonts w:ascii="Times New Roman" w:hAnsi="Times New Roman" w:cs="Times New Roman"/>
          <w:color w:val="000000" w:themeColor="text1"/>
          <w:sz w:val="24"/>
          <w:szCs w:val="24"/>
        </w:rPr>
      </w:pPr>
      <w:r w:rsidRPr="004E32E8">
        <w:rPr>
          <w:rFonts w:ascii="Times New Roman" w:hAnsi="Times New Roman" w:cs="Times New Roman"/>
          <w:color w:val="000000" w:themeColor="text1"/>
          <w:sz w:val="24"/>
          <w:szCs w:val="24"/>
        </w:rPr>
        <w:t xml:space="preserve"> </w:t>
      </w:r>
      <w:r w:rsidR="00A659EC" w:rsidRPr="004E32E8">
        <w:rPr>
          <w:rFonts w:ascii="Times New Roman" w:hAnsi="Times New Roman" w:cs="Times New Roman"/>
          <w:color w:val="000000" w:themeColor="text1"/>
          <w:sz w:val="24"/>
          <w:szCs w:val="24"/>
        </w:rPr>
        <w:t>Statistics for Social Research</w:t>
      </w:r>
      <w:r w:rsidR="004C2D08" w:rsidRPr="004E32E8">
        <w:rPr>
          <w:rFonts w:ascii="Times New Roman" w:hAnsi="Times New Roman" w:cs="Times New Roman"/>
          <w:color w:val="000000" w:themeColor="text1"/>
          <w:sz w:val="24"/>
          <w:szCs w:val="24"/>
        </w:rPr>
        <w:t>, SSR</w:t>
      </w:r>
      <w:r w:rsidR="00A659EC" w:rsidRPr="004E32E8">
        <w:rPr>
          <w:rFonts w:ascii="Times New Roman" w:hAnsi="Times New Roman" w:cs="Times New Roman"/>
          <w:color w:val="000000" w:themeColor="text1"/>
          <w:sz w:val="24"/>
          <w:szCs w:val="24"/>
        </w:rPr>
        <w:t xml:space="preserve"> is a strategic </w:t>
      </w:r>
      <w:r w:rsidR="00B12DCB" w:rsidRPr="004E32E8">
        <w:rPr>
          <w:rFonts w:ascii="Times New Roman" w:hAnsi="Times New Roman" w:cs="Times New Roman"/>
          <w:color w:val="000000" w:themeColor="text1"/>
          <w:sz w:val="24"/>
          <w:szCs w:val="24"/>
        </w:rPr>
        <w:t xml:space="preserve">instructional </w:t>
      </w:r>
      <w:r w:rsidR="004531B1" w:rsidRPr="004E32E8">
        <w:rPr>
          <w:rFonts w:ascii="Times New Roman" w:hAnsi="Times New Roman" w:cs="Times New Roman"/>
          <w:color w:val="000000" w:themeColor="text1"/>
          <w:sz w:val="24"/>
          <w:szCs w:val="24"/>
        </w:rPr>
        <w:t xml:space="preserve">learning </w:t>
      </w:r>
      <w:r w:rsidR="00817809" w:rsidRPr="004E32E8">
        <w:rPr>
          <w:rFonts w:ascii="Times New Roman" w:hAnsi="Times New Roman" w:cs="Times New Roman"/>
          <w:color w:val="000000" w:themeColor="text1"/>
          <w:sz w:val="24"/>
          <w:szCs w:val="24"/>
        </w:rPr>
        <w:t>program</w:t>
      </w:r>
      <w:r w:rsidR="004531B1" w:rsidRPr="004E32E8">
        <w:rPr>
          <w:rFonts w:ascii="Times New Roman" w:hAnsi="Times New Roman" w:cs="Times New Roman"/>
          <w:color w:val="000000" w:themeColor="text1"/>
          <w:sz w:val="24"/>
          <w:szCs w:val="24"/>
        </w:rPr>
        <w:t xml:space="preserve"> </w:t>
      </w:r>
      <w:r w:rsidR="004B249C" w:rsidRPr="004E32E8">
        <w:rPr>
          <w:rFonts w:ascii="Times New Roman" w:hAnsi="Times New Roman" w:cs="Times New Roman"/>
          <w:color w:val="000000" w:themeColor="text1"/>
          <w:sz w:val="24"/>
          <w:szCs w:val="24"/>
        </w:rPr>
        <w:t>designed</w:t>
      </w:r>
      <w:r w:rsidR="00A659EC" w:rsidRPr="004E32E8">
        <w:rPr>
          <w:rFonts w:ascii="Times New Roman" w:hAnsi="Times New Roman" w:cs="Times New Roman"/>
          <w:color w:val="000000" w:themeColor="text1"/>
          <w:sz w:val="24"/>
          <w:szCs w:val="24"/>
        </w:rPr>
        <w:t xml:space="preserve"> within the doctoral curriculum</w:t>
      </w:r>
      <w:r w:rsidR="004B249C" w:rsidRPr="004E32E8">
        <w:rPr>
          <w:rFonts w:ascii="Times New Roman" w:hAnsi="Times New Roman" w:cs="Times New Roman"/>
          <w:color w:val="000000" w:themeColor="text1"/>
          <w:sz w:val="24"/>
          <w:szCs w:val="24"/>
        </w:rPr>
        <w:t>. It</w:t>
      </w:r>
      <w:r w:rsidR="00A659EC" w:rsidRPr="004E32E8">
        <w:rPr>
          <w:rFonts w:ascii="Times New Roman" w:hAnsi="Times New Roman" w:cs="Times New Roman"/>
          <w:color w:val="000000" w:themeColor="text1"/>
          <w:sz w:val="24"/>
          <w:szCs w:val="24"/>
        </w:rPr>
        <w:t xml:space="preserve"> ensures </w:t>
      </w:r>
      <w:r w:rsidR="004B249C" w:rsidRPr="004E32E8">
        <w:rPr>
          <w:rFonts w:ascii="Times New Roman" w:hAnsi="Times New Roman" w:cs="Times New Roman"/>
          <w:color w:val="000000" w:themeColor="text1"/>
          <w:sz w:val="24"/>
          <w:szCs w:val="24"/>
        </w:rPr>
        <w:t xml:space="preserve">the doctoral </w:t>
      </w:r>
      <w:r w:rsidR="00A659EC" w:rsidRPr="004E32E8">
        <w:rPr>
          <w:rFonts w:ascii="Times New Roman" w:hAnsi="Times New Roman" w:cs="Times New Roman"/>
          <w:color w:val="000000" w:themeColor="text1"/>
          <w:sz w:val="24"/>
          <w:szCs w:val="24"/>
        </w:rPr>
        <w:t xml:space="preserve">student </w:t>
      </w:r>
      <w:r w:rsidR="00EB7E2B" w:rsidRPr="004E32E8">
        <w:rPr>
          <w:rFonts w:ascii="Times New Roman" w:hAnsi="Times New Roman" w:cs="Times New Roman"/>
          <w:color w:val="000000" w:themeColor="text1"/>
          <w:sz w:val="24"/>
          <w:szCs w:val="24"/>
        </w:rPr>
        <w:t>has</w:t>
      </w:r>
      <w:r w:rsidR="00A659EC" w:rsidRPr="004E32E8">
        <w:rPr>
          <w:rFonts w:ascii="Times New Roman" w:hAnsi="Times New Roman" w:cs="Times New Roman"/>
          <w:color w:val="000000" w:themeColor="text1"/>
          <w:sz w:val="24"/>
          <w:szCs w:val="24"/>
        </w:rPr>
        <w:t xml:space="preserve"> the advanced statistical skills and tools necessary to conduct rigorous social research. </w:t>
      </w:r>
      <w:r w:rsidR="001A6F99">
        <w:rPr>
          <w:rFonts w:ascii="Times New Roman" w:hAnsi="Times New Roman" w:cs="Times New Roman"/>
          <w:color w:val="000000" w:themeColor="text1"/>
          <w:sz w:val="24"/>
          <w:szCs w:val="24"/>
        </w:rPr>
        <w:t>It</w:t>
      </w:r>
      <w:r w:rsidR="00A659EC" w:rsidRPr="004E32E8">
        <w:rPr>
          <w:rFonts w:ascii="Times New Roman" w:hAnsi="Times New Roman" w:cs="Times New Roman"/>
          <w:color w:val="000000" w:themeColor="text1"/>
          <w:sz w:val="24"/>
          <w:szCs w:val="24"/>
        </w:rPr>
        <w:t xml:space="preserve"> empowers students to analyze data</w:t>
      </w:r>
      <w:r w:rsidR="00982F23">
        <w:rPr>
          <w:rFonts w:ascii="Times New Roman" w:hAnsi="Times New Roman" w:cs="Times New Roman"/>
          <w:color w:val="000000" w:themeColor="text1"/>
          <w:sz w:val="24"/>
          <w:szCs w:val="24"/>
        </w:rPr>
        <w:t xml:space="preserve"> </w:t>
      </w:r>
      <w:r w:rsidR="00A659EC" w:rsidRPr="004E32E8">
        <w:rPr>
          <w:rFonts w:ascii="Times New Roman" w:hAnsi="Times New Roman" w:cs="Times New Roman"/>
          <w:color w:val="000000" w:themeColor="text1"/>
          <w:sz w:val="24"/>
          <w:szCs w:val="24"/>
        </w:rPr>
        <w:t xml:space="preserve">effectively, draw meaningful conclusions, and contribute to the broader social science </w:t>
      </w:r>
      <w:r w:rsidR="00C34E08" w:rsidRPr="004E32E8">
        <w:rPr>
          <w:rFonts w:ascii="Times New Roman" w:hAnsi="Times New Roman" w:cs="Times New Roman"/>
          <w:color w:val="000000" w:themeColor="text1"/>
          <w:sz w:val="24"/>
          <w:szCs w:val="24"/>
        </w:rPr>
        <w:t xml:space="preserve">and </w:t>
      </w:r>
      <w:proofErr w:type="gramStart"/>
      <w:r w:rsidR="00C34E08" w:rsidRPr="004E32E8">
        <w:rPr>
          <w:rFonts w:ascii="Times New Roman" w:hAnsi="Times New Roman" w:cs="Times New Roman"/>
          <w:color w:val="000000" w:themeColor="text1"/>
          <w:sz w:val="24"/>
          <w:szCs w:val="24"/>
        </w:rPr>
        <w:t>the society</w:t>
      </w:r>
      <w:proofErr w:type="gramEnd"/>
      <w:r w:rsidR="00C34E08" w:rsidRPr="004E32E8">
        <w:rPr>
          <w:rFonts w:ascii="Times New Roman" w:hAnsi="Times New Roman" w:cs="Times New Roman"/>
          <w:color w:val="000000" w:themeColor="text1"/>
          <w:sz w:val="24"/>
          <w:szCs w:val="24"/>
        </w:rPr>
        <w:t xml:space="preserve"> or community </w:t>
      </w:r>
      <w:r w:rsidR="00A659EC" w:rsidRPr="004E32E8">
        <w:rPr>
          <w:rFonts w:ascii="Times New Roman" w:hAnsi="Times New Roman" w:cs="Times New Roman"/>
          <w:color w:val="000000" w:themeColor="text1"/>
          <w:sz w:val="24"/>
          <w:szCs w:val="24"/>
        </w:rPr>
        <w:t xml:space="preserve">by exploring complex statistical concepts and their practical applications. The student can reproduce his understanding of fundamental statistical concepts </w:t>
      </w:r>
      <w:r w:rsidR="00CB724E" w:rsidRPr="004E32E8">
        <w:rPr>
          <w:rFonts w:ascii="Times New Roman" w:hAnsi="Times New Roman" w:cs="Times New Roman"/>
          <w:color w:val="000000" w:themeColor="text1"/>
          <w:sz w:val="24"/>
          <w:szCs w:val="24"/>
        </w:rPr>
        <w:t xml:space="preserve">and </w:t>
      </w:r>
      <w:r w:rsidR="00A659EC" w:rsidRPr="004E32E8">
        <w:rPr>
          <w:rFonts w:ascii="Times New Roman" w:hAnsi="Times New Roman" w:cs="Times New Roman"/>
          <w:color w:val="000000" w:themeColor="text1"/>
          <w:sz w:val="24"/>
          <w:szCs w:val="24"/>
        </w:rPr>
        <w:t xml:space="preserve">integrate them </w:t>
      </w:r>
      <w:r w:rsidR="00CB724E" w:rsidRPr="004E32E8">
        <w:rPr>
          <w:rFonts w:ascii="Times New Roman" w:hAnsi="Times New Roman" w:cs="Times New Roman"/>
          <w:color w:val="000000" w:themeColor="text1"/>
          <w:sz w:val="24"/>
          <w:szCs w:val="24"/>
        </w:rPr>
        <w:t xml:space="preserve">to </w:t>
      </w:r>
      <w:r w:rsidR="00A659EC" w:rsidRPr="004E32E8">
        <w:rPr>
          <w:rFonts w:ascii="Times New Roman" w:hAnsi="Times New Roman" w:cs="Times New Roman"/>
          <w:color w:val="000000" w:themeColor="text1"/>
          <w:sz w:val="24"/>
          <w:szCs w:val="24"/>
        </w:rPr>
        <w:t xml:space="preserve">demonstrate the ability to apply them to real-world </w:t>
      </w:r>
      <w:r w:rsidR="00B44CD4" w:rsidRPr="004E32E8">
        <w:rPr>
          <w:rFonts w:ascii="Times New Roman" w:hAnsi="Times New Roman" w:cs="Times New Roman"/>
          <w:color w:val="000000" w:themeColor="text1"/>
          <w:sz w:val="24"/>
          <w:szCs w:val="24"/>
        </w:rPr>
        <w:t xml:space="preserve">situations and </w:t>
      </w:r>
      <w:r w:rsidR="00A659EC" w:rsidRPr="004E32E8">
        <w:rPr>
          <w:rFonts w:ascii="Times New Roman" w:hAnsi="Times New Roman" w:cs="Times New Roman"/>
          <w:color w:val="000000" w:themeColor="text1"/>
          <w:sz w:val="24"/>
          <w:szCs w:val="24"/>
        </w:rPr>
        <w:t>research problems</w:t>
      </w:r>
      <w:r w:rsidR="005B1B36" w:rsidRPr="004E32E8">
        <w:rPr>
          <w:rFonts w:ascii="Times New Roman" w:hAnsi="Times New Roman" w:cs="Times New Roman"/>
          <w:color w:val="000000" w:themeColor="text1"/>
          <w:sz w:val="24"/>
          <w:szCs w:val="24"/>
        </w:rPr>
        <w:t>.</w:t>
      </w:r>
      <w:r w:rsidR="00D56C9E" w:rsidRPr="004E32E8">
        <w:rPr>
          <w:rFonts w:ascii="Times New Roman" w:hAnsi="Times New Roman" w:cs="Times New Roman"/>
          <w:color w:val="000000" w:themeColor="text1"/>
          <w:sz w:val="24"/>
          <w:szCs w:val="24"/>
        </w:rPr>
        <w:t xml:space="preserve"> </w:t>
      </w:r>
    </w:p>
    <w:p w14:paraId="3AADCFFC" w14:textId="080ECF0C" w:rsidR="00EF6F64" w:rsidRPr="004E32E8" w:rsidRDefault="007E673F" w:rsidP="00CF05C1">
      <w:pPr>
        <w:pStyle w:val="NoSpacing"/>
        <w:spacing w:line="480" w:lineRule="auto"/>
        <w:ind w:firstLine="720"/>
        <w:rPr>
          <w:rFonts w:ascii="Times New Roman" w:hAnsi="Times New Roman" w:cs="Times New Roman"/>
          <w:color w:val="000000" w:themeColor="text1"/>
          <w:sz w:val="24"/>
          <w:szCs w:val="24"/>
        </w:rPr>
      </w:pPr>
      <w:r w:rsidRPr="004E32E8">
        <w:rPr>
          <w:rFonts w:ascii="Times New Roman" w:hAnsi="Times New Roman" w:cs="Times New Roman"/>
          <w:color w:val="000000" w:themeColor="text1"/>
          <w:sz w:val="24"/>
          <w:szCs w:val="24"/>
        </w:rPr>
        <w:t xml:space="preserve">The SSR </w:t>
      </w:r>
      <w:r w:rsidR="00C070D8" w:rsidRPr="004E32E8">
        <w:rPr>
          <w:rFonts w:ascii="Times New Roman" w:hAnsi="Times New Roman" w:cs="Times New Roman"/>
          <w:color w:val="000000" w:themeColor="text1"/>
          <w:sz w:val="24"/>
          <w:szCs w:val="24"/>
        </w:rPr>
        <w:t>is deeply rooted i</w:t>
      </w:r>
      <w:r w:rsidR="00A659EC" w:rsidRPr="004E32E8">
        <w:rPr>
          <w:rFonts w:ascii="Times New Roman" w:hAnsi="Times New Roman" w:cs="Times New Roman"/>
          <w:color w:val="000000" w:themeColor="text1"/>
          <w:sz w:val="24"/>
          <w:szCs w:val="24"/>
        </w:rPr>
        <w:t>n various statistical techniques</w:t>
      </w:r>
      <w:r w:rsidR="008A7313" w:rsidRPr="004E32E8">
        <w:rPr>
          <w:rFonts w:ascii="Times New Roman" w:hAnsi="Times New Roman" w:cs="Times New Roman"/>
          <w:color w:val="000000" w:themeColor="text1"/>
          <w:sz w:val="24"/>
          <w:szCs w:val="24"/>
        </w:rPr>
        <w:t xml:space="preserve"> (Hadfield, et al., 2022), </w:t>
      </w:r>
      <w:r w:rsidR="00A659EC" w:rsidRPr="004E32E8">
        <w:rPr>
          <w:rFonts w:ascii="Times New Roman" w:hAnsi="Times New Roman" w:cs="Times New Roman"/>
          <w:color w:val="000000" w:themeColor="text1"/>
          <w:sz w:val="24"/>
          <w:szCs w:val="24"/>
        </w:rPr>
        <w:t>including t-tests, parametric and non-parametric tests, and data visualization methods such as histograms and box-</w:t>
      </w:r>
      <w:r w:rsidR="00A659EC" w:rsidRPr="004E32E8">
        <w:rPr>
          <w:rFonts w:ascii="Times New Roman" w:hAnsi="Times New Roman" w:cs="Times New Roman"/>
          <w:color w:val="000000" w:themeColor="text1"/>
          <w:sz w:val="24"/>
          <w:szCs w:val="24"/>
        </w:rPr>
        <w:lastRenderedPageBreak/>
        <w:t xml:space="preserve">whisker plots. </w:t>
      </w:r>
      <w:r w:rsidR="00D01583" w:rsidRPr="004E32E8">
        <w:rPr>
          <w:rFonts w:ascii="Times New Roman" w:hAnsi="Times New Roman" w:cs="Times New Roman"/>
          <w:color w:val="000000" w:themeColor="text1"/>
          <w:sz w:val="24"/>
          <w:szCs w:val="24"/>
        </w:rPr>
        <w:t>Others inclu</w:t>
      </w:r>
      <w:r w:rsidR="00024AFF" w:rsidRPr="004E32E8">
        <w:rPr>
          <w:rFonts w:ascii="Times New Roman" w:hAnsi="Times New Roman" w:cs="Times New Roman"/>
          <w:color w:val="000000" w:themeColor="text1"/>
          <w:sz w:val="24"/>
          <w:szCs w:val="24"/>
        </w:rPr>
        <w:t>d</w:t>
      </w:r>
      <w:r w:rsidR="00D01583" w:rsidRPr="004E32E8">
        <w:rPr>
          <w:rFonts w:ascii="Times New Roman" w:hAnsi="Times New Roman" w:cs="Times New Roman"/>
          <w:color w:val="000000" w:themeColor="text1"/>
          <w:sz w:val="24"/>
          <w:szCs w:val="24"/>
        </w:rPr>
        <w:t>e</w:t>
      </w:r>
      <w:r w:rsidR="00024AFF" w:rsidRPr="004E32E8">
        <w:rPr>
          <w:rFonts w:ascii="Times New Roman" w:hAnsi="Times New Roman" w:cs="Times New Roman"/>
          <w:color w:val="000000" w:themeColor="text1"/>
          <w:sz w:val="24"/>
          <w:szCs w:val="24"/>
        </w:rPr>
        <w:t xml:space="preserve"> the </w:t>
      </w:r>
      <w:r w:rsidR="00EF6F64" w:rsidRPr="004E32E8">
        <w:rPr>
          <w:rFonts w:ascii="Times New Roman" w:hAnsi="Times New Roman" w:cs="Times New Roman"/>
          <w:color w:val="000000" w:themeColor="text1"/>
          <w:sz w:val="24"/>
          <w:szCs w:val="24"/>
        </w:rPr>
        <w:t>Split groups of dependent variable data based on independent variables</w:t>
      </w:r>
      <w:r w:rsidR="00143583" w:rsidRPr="004E32E8">
        <w:rPr>
          <w:rFonts w:ascii="Times New Roman" w:hAnsi="Times New Roman" w:cs="Times New Roman"/>
          <w:color w:val="000000" w:themeColor="text1"/>
          <w:sz w:val="24"/>
          <w:szCs w:val="24"/>
        </w:rPr>
        <w:t xml:space="preserve">, the </w:t>
      </w:r>
      <w:r w:rsidR="00EF6F64" w:rsidRPr="004E32E8">
        <w:rPr>
          <w:rFonts w:ascii="Times New Roman" w:hAnsi="Times New Roman" w:cs="Times New Roman"/>
          <w:color w:val="000000" w:themeColor="text1"/>
          <w:sz w:val="24"/>
          <w:szCs w:val="24"/>
        </w:rPr>
        <w:t>significant difference</w:t>
      </w:r>
      <w:r w:rsidR="003D235C" w:rsidRPr="004E32E8">
        <w:rPr>
          <w:rFonts w:ascii="Times New Roman" w:hAnsi="Times New Roman" w:cs="Times New Roman"/>
          <w:color w:val="000000" w:themeColor="text1"/>
          <w:sz w:val="24"/>
          <w:szCs w:val="24"/>
        </w:rPr>
        <w:t>,</w:t>
      </w:r>
      <w:r w:rsidR="00EF6F64" w:rsidRPr="004E32E8">
        <w:rPr>
          <w:rFonts w:ascii="Times New Roman" w:hAnsi="Times New Roman" w:cs="Times New Roman"/>
          <w:color w:val="000000" w:themeColor="text1"/>
          <w:sz w:val="24"/>
          <w:szCs w:val="24"/>
        </w:rPr>
        <w:t xml:space="preserve"> and correlational procedures using statistical software. </w:t>
      </w:r>
      <w:r w:rsidR="00E651A2">
        <w:rPr>
          <w:rFonts w:ascii="Times New Roman" w:hAnsi="Times New Roman" w:cs="Times New Roman"/>
          <w:color w:val="000000" w:themeColor="text1"/>
          <w:sz w:val="24"/>
          <w:szCs w:val="24"/>
        </w:rPr>
        <w:t>Further</w:t>
      </w:r>
      <w:r w:rsidR="001A240D">
        <w:rPr>
          <w:rFonts w:ascii="Times New Roman" w:hAnsi="Times New Roman" w:cs="Times New Roman"/>
          <w:color w:val="000000" w:themeColor="text1"/>
          <w:sz w:val="24"/>
          <w:szCs w:val="24"/>
        </w:rPr>
        <w:t>more</w:t>
      </w:r>
      <w:r w:rsidR="001A4F00" w:rsidRPr="004E32E8">
        <w:rPr>
          <w:rFonts w:ascii="Times New Roman" w:hAnsi="Times New Roman" w:cs="Times New Roman"/>
          <w:color w:val="000000" w:themeColor="text1"/>
          <w:sz w:val="24"/>
          <w:szCs w:val="24"/>
        </w:rPr>
        <w:t xml:space="preserve">, there are the </w:t>
      </w:r>
      <w:r w:rsidR="00EF6F64" w:rsidRPr="004E32E8">
        <w:rPr>
          <w:rFonts w:ascii="Times New Roman" w:hAnsi="Times New Roman" w:cs="Times New Roman"/>
          <w:color w:val="000000" w:themeColor="text1"/>
          <w:sz w:val="24"/>
          <w:szCs w:val="24"/>
        </w:rPr>
        <w:t xml:space="preserve">post-hoc </w:t>
      </w:r>
      <w:r w:rsidR="009B41FB" w:rsidRPr="004E32E8">
        <w:rPr>
          <w:rFonts w:ascii="Times New Roman" w:hAnsi="Times New Roman" w:cs="Times New Roman"/>
          <w:color w:val="000000" w:themeColor="text1"/>
          <w:sz w:val="24"/>
          <w:szCs w:val="24"/>
        </w:rPr>
        <w:t>and the</w:t>
      </w:r>
      <w:r w:rsidR="00EF6F64" w:rsidRPr="004E32E8">
        <w:rPr>
          <w:rFonts w:ascii="Times New Roman" w:hAnsi="Times New Roman" w:cs="Times New Roman"/>
          <w:color w:val="000000" w:themeColor="text1"/>
          <w:sz w:val="24"/>
          <w:szCs w:val="24"/>
        </w:rPr>
        <w:t xml:space="preserve"> Interpret</w:t>
      </w:r>
      <w:r w:rsidR="009B41FB" w:rsidRPr="004E32E8">
        <w:rPr>
          <w:rFonts w:ascii="Times New Roman" w:hAnsi="Times New Roman" w:cs="Times New Roman"/>
          <w:color w:val="000000" w:themeColor="text1"/>
          <w:sz w:val="24"/>
          <w:szCs w:val="24"/>
        </w:rPr>
        <w:t xml:space="preserve">ing of </w:t>
      </w:r>
      <w:r w:rsidR="00EF6F64" w:rsidRPr="004E32E8">
        <w:rPr>
          <w:rFonts w:ascii="Times New Roman" w:hAnsi="Times New Roman" w:cs="Times New Roman"/>
          <w:color w:val="000000" w:themeColor="text1"/>
          <w:sz w:val="24"/>
          <w:szCs w:val="24"/>
        </w:rPr>
        <w:t>results of statistical procedures</w:t>
      </w:r>
      <w:commentRangeStart w:id="1"/>
      <w:r w:rsidR="00EF6F64" w:rsidRPr="004E32E8">
        <w:rPr>
          <w:rFonts w:ascii="Times New Roman" w:hAnsi="Times New Roman" w:cs="Times New Roman"/>
          <w:color w:val="000000" w:themeColor="text1"/>
          <w:sz w:val="24"/>
          <w:szCs w:val="24"/>
        </w:rPr>
        <w:t xml:space="preserve">.   </w:t>
      </w:r>
      <w:commentRangeEnd w:id="1"/>
      <w:r w:rsidR="006B6AB6">
        <w:rPr>
          <w:rStyle w:val="CommentReference"/>
          <w:kern w:val="2"/>
          <w14:ligatures w14:val="standardContextual"/>
        </w:rPr>
        <w:commentReference w:id="1"/>
      </w:r>
      <w:r w:rsidR="00CF095E" w:rsidRPr="004E32E8">
        <w:rPr>
          <w:rFonts w:ascii="Times New Roman" w:hAnsi="Times New Roman" w:cs="Times New Roman"/>
          <w:color w:val="000000" w:themeColor="text1"/>
          <w:sz w:val="24"/>
          <w:szCs w:val="24"/>
        </w:rPr>
        <w:t xml:space="preserve">There </w:t>
      </w:r>
      <w:r w:rsidR="00A3389F" w:rsidRPr="004E32E8">
        <w:rPr>
          <w:rFonts w:ascii="Times New Roman" w:hAnsi="Times New Roman" w:cs="Times New Roman"/>
          <w:color w:val="000000" w:themeColor="text1"/>
          <w:sz w:val="24"/>
          <w:szCs w:val="24"/>
        </w:rPr>
        <w:t xml:space="preserve">is </w:t>
      </w:r>
      <w:r w:rsidR="00B93585" w:rsidRPr="004E32E8">
        <w:rPr>
          <w:rFonts w:ascii="Times New Roman" w:hAnsi="Times New Roman" w:cs="Times New Roman"/>
          <w:color w:val="000000" w:themeColor="text1"/>
          <w:sz w:val="24"/>
          <w:szCs w:val="24"/>
        </w:rPr>
        <w:t xml:space="preserve">a broad range </w:t>
      </w:r>
      <w:r w:rsidR="003D235C" w:rsidRPr="004E32E8">
        <w:rPr>
          <w:rFonts w:ascii="Times New Roman" w:hAnsi="Times New Roman" w:cs="Times New Roman"/>
          <w:color w:val="000000" w:themeColor="text1"/>
          <w:sz w:val="24"/>
          <w:szCs w:val="24"/>
        </w:rPr>
        <w:t xml:space="preserve">of </w:t>
      </w:r>
      <w:r w:rsidR="00B93585" w:rsidRPr="004E32E8">
        <w:rPr>
          <w:rFonts w:ascii="Times New Roman" w:hAnsi="Times New Roman" w:cs="Times New Roman"/>
          <w:color w:val="000000" w:themeColor="text1"/>
          <w:sz w:val="24"/>
          <w:szCs w:val="24"/>
        </w:rPr>
        <w:t>statistical activities</w:t>
      </w:r>
      <w:r w:rsidR="00A3389F" w:rsidRPr="004E32E8">
        <w:rPr>
          <w:rFonts w:ascii="Times New Roman" w:hAnsi="Times New Roman" w:cs="Times New Roman"/>
          <w:color w:val="000000" w:themeColor="text1"/>
          <w:sz w:val="24"/>
          <w:szCs w:val="24"/>
        </w:rPr>
        <w:t xml:space="preserve">, </w:t>
      </w:r>
      <w:r w:rsidR="000D1222" w:rsidRPr="004E32E8">
        <w:rPr>
          <w:rFonts w:ascii="Times New Roman" w:hAnsi="Times New Roman" w:cs="Times New Roman"/>
          <w:color w:val="000000" w:themeColor="text1"/>
          <w:sz w:val="24"/>
          <w:szCs w:val="24"/>
        </w:rPr>
        <w:t>the c</w:t>
      </w:r>
      <w:r w:rsidR="00EF6F64" w:rsidRPr="004E32E8">
        <w:rPr>
          <w:rFonts w:ascii="Times New Roman" w:hAnsi="Times New Roman" w:cs="Times New Roman"/>
          <w:color w:val="000000" w:themeColor="text1"/>
          <w:sz w:val="24"/>
          <w:szCs w:val="24"/>
        </w:rPr>
        <w:t>onduct</w:t>
      </w:r>
      <w:r w:rsidR="000D1222" w:rsidRPr="004E32E8">
        <w:rPr>
          <w:rFonts w:ascii="Times New Roman" w:hAnsi="Times New Roman" w:cs="Times New Roman"/>
          <w:color w:val="000000" w:themeColor="text1"/>
          <w:sz w:val="24"/>
          <w:szCs w:val="24"/>
        </w:rPr>
        <w:t xml:space="preserve">ing of </w:t>
      </w:r>
      <w:r w:rsidR="00EF6F64" w:rsidRPr="004E32E8">
        <w:rPr>
          <w:rFonts w:ascii="Times New Roman" w:hAnsi="Times New Roman" w:cs="Times New Roman"/>
          <w:color w:val="000000" w:themeColor="text1"/>
          <w:sz w:val="24"/>
          <w:szCs w:val="24"/>
        </w:rPr>
        <w:t>significant difference</w:t>
      </w:r>
      <w:r w:rsidR="00FE77F2" w:rsidRPr="004E32E8">
        <w:rPr>
          <w:rFonts w:ascii="Times New Roman" w:hAnsi="Times New Roman" w:cs="Times New Roman"/>
          <w:color w:val="000000" w:themeColor="text1"/>
          <w:sz w:val="24"/>
          <w:szCs w:val="24"/>
        </w:rPr>
        <w:t>s</w:t>
      </w:r>
      <w:r w:rsidR="00EF6F64" w:rsidRPr="004E32E8">
        <w:rPr>
          <w:rFonts w:ascii="Times New Roman" w:hAnsi="Times New Roman" w:cs="Times New Roman"/>
          <w:color w:val="000000" w:themeColor="text1"/>
          <w:sz w:val="24"/>
          <w:szCs w:val="24"/>
        </w:rPr>
        <w:t xml:space="preserve"> and correlational procedures</w:t>
      </w:r>
      <w:r w:rsidR="00875628" w:rsidRPr="004E32E8">
        <w:rPr>
          <w:rFonts w:ascii="Times New Roman" w:hAnsi="Times New Roman" w:cs="Times New Roman"/>
          <w:color w:val="000000" w:themeColor="text1"/>
          <w:sz w:val="24"/>
          <w:szCs w:val="24"/>
        </w:rPr>
        <w:t xml:space="preserve">, </w:t>
      </w:r>
      <w:r w:rsidR="003D235C" w:rsidRPr="004E32E8">
        <w:rPr>
          <w:rFonts w:ascii="Times New Roman" w:hAnsi="Times New Roman" w:cs="Times New Roman"/>
          <w:color w:val="000000" w:themeColor="text1"/>
          <w:sz w:val="24"/>
          <w:szCs w:val="24"/>
        </w:rPr>
        <w:t xml:space="preserve">and </w:t>
      </w:r>
      <w:r w:rsidR="00875628" w:rsidRPr="004E32E8">
        <w:rPr>
          <w:rFonts w:ascii="Times New Roman" w:hAnsi="Times New Roman" w:cs="Times New Roman"/>
          <w:color w:val="000000" w:themeColor="text1"/>
          <w:sz w:val="24"/>
          <w:szCs w:val="24"/>
        </w:rPr>
        <w:t xml:space="preserve">the use of </w:t>
      </w:r>
      <w:r w:rsidR="00EF6F64" w:rsidRPr="004E32E8">
        <w:rPr>
          <w:rFonts w:ascii="Times New Roman" w:hAnsi="Times New Roman" w:cs="Times New Roman"/>
          <w:color w:val="000000" w:themeColor="text1"/>
          <w:sz w:val="24"/>
          <w:szCs w:val="24"/>
        </w:rPr>
        <w:t>statistical software</w:t>
      </w:r>
      <w:r w:rsidR="00FE77F2" w:rsidRPr="004E32E8">
        <w:rPr>
          <w:rFonts w:ascii="Times New Roman" w:hAnsi="Times New Roman" w:cs="Times New Roman"/>
          <w:color w:val="000000" w:themeColor="text1"/>
          <w:sz w:val="24"/>
          <w:szCs w:val="24"/>
        </w:rPr>
        <w:t xml:space="preserve"> like the </w:t>
      </w:r>
      <w:r w:rsidR="00651E62" w:rsidRPr="004E32E8">
        <w:rPr>
          <w:rFonts w:ascii="Times New Roman" w:hAnsi="Times New Roman" w:cs="Times New Roman"/>
          <w:color w:val="000000" w:themeColor="text1"/>
          <w:sz w:val="24"/>
          <w:szCs w:val="24"/>
        </w:rPr>
        <w:t xml:space="preserve">PSPP™ and the </w:t>
      </w:r>
      <w:r w:rsidR="009023B2" w:rsidRPr="004E32E8">
        <w:rPr>
          <w:rFonts w:ascii="Times New Roman" w:hAnsi="Times New Roman" w:cs="Times New Roman"/>
          <w:color w:val="000000" w:themeColor="text1"/>
          <w:sz w:val="24"/>
          <w:szCs w:val="24"/>
        </w:rPr>
        <w:t xml:space="preserve">PSSR </w:t>
      </w:r>
      <w:r w:rsidR="00651E62" w:rsidRPr="004E32E8">
        <w:rPr>
          <w:rFonts w:ascii="Times New Roman" w:hAnsi="Times New Roman" w:cs="Times New Roman"/>
          <w:color w:val="000000" w:themeColor="text1"/>
          <w:sz w:val="24"/>
          <w:szCs w:val="24"/>
        </w:rPr>
        <w:t xml:space="preserve">statistical software </w:t>
      </w:r>
      <w:r w:rsidR="009023B2" w:rsidRPr="004E32E8">
        <w:rPr>
          <w:rFonts w:ascii="Times New Roman" w:hAnsi="Times New Roman" w:cs="Times New Roman"/>
          <w:color w:val="000000" w:themeColor="text1"/>
          <w:sz w:val="24"/>
          <w:szCs w:val="24"/>
        </w:rPr>
        <w:t>(</w:t>
      </w:r>
      <w:r w:rsidR="00F67D9A" w:rsidRPr="004E32E8">
        <w:rPr>
          <w:rFonts w:ascii="Times New Roman" w:hAnsi="Times New Roman" w:cs="Times New Roman"/>
          <w:color w:val="000000" w:themeColor="text1"/>
          <w:sz w:val="24"/>
          <w:szCs w:val="24"/>
        </w:rPr>
        <w:t>E</w:t>
      </w:r>
      <w:r w:rsidR="00AA6881" w:rsidRPr="004E32E8">
        <w:rPr>
          <w:rFonts w:ascii="Times New Roman" w:hAnsi="Times New Roman" w:cs="Times New Roman"/>
          <w:color w:val="000000" w:themeColor="text1"/>
          <w:sz w:val="24"/>
          <w:szCs w:val="24"/>
        </w:rPr>
        <w:t xml:space="preserve">Z SPSS Tutorial, </w:t>
      </w:r>
      <w:r w:rsidR="00CE3740" w:rsidRPr="004E32E8">
        <w:rPr>
          <w:rFonts w:ascii="Times New Roman" w:hAnsi="Times New Roman" w:cs="Times New Roman"/>
          <w:color w:val="000000" w:themeColor="text1"/>
          <w:sz w:val="24"/>
          <w:szCs w:val="24"/>
        </w:rPr>
        <w:t xml:space="preserve">2024; </w:t>
      </w:r>
      <w:r w:rsidR="009023B2" w:rsidRPr="004E32E8">
        <w:rPr>
          <w:rFonts w:ascii="Times New Roman" w:hAnsi="Times New Roman" w:cs="Times New Roman"/>
          <w:color w:val="000000" w:themeColor="text1"/>
          <w:sz w:val="24"/>
          <w:szCs w:val="24"/>
        </w:rPr>
        <w:t xml:space="preserve">Reichard, 2025) </w:t>
      </w:r>
      <w:r w:rsidR="00875628" w:rsidRPr="004E32E8">
        <w:rPr>
          <w:rFonts w:ascii="Times New Roman" w:hAnsi="Times New Roman" w:cs="Times New Roman"/>
          <w:color w:val="000000" w:themeColor="text1"/>
          <w:sz w:val="24"/>
          <w:szCs w:val="24"/>
        </w:rPr>
        <w:t xml:space="preserve"> to analyze and </w:t>
      </w:r>
      <w:r w:rsidR="003D235C" w:rsidRPr="004E32E8">
        <w:rPr>
          <w:rFonts w:ascii="Times New Roman" w:hAnsi="Times New Roman" w:cs="Times New Roman"/>
          <w:color w:val="000000" w:themeColor="text1"/>
          <w:sz w:val="24"/>
          <w:szCs w:val="24"/>
        </w:rPr>
        <w:t>interpret</w:t>
      </w:r>
      <w:r w:rsidR="00EF6F64" w:rsidRPr="004E32E8">
        <w:rPr>
          <w:rFonts w:ascii="Times New Roman" w:hAnsi="Times New Roman" w:cs="Times New Roman"/>
          <w:color w:val="000000" w:themeColor="text1"/>
          <w:sz w:val="24"/>
          <w:szCs w:val="24"/>
        </w:rPr>
        <w:t xml:space="preserve"> </w:t>
      </w:r>
      <w:r w:rsidR="003D235C" w:rsidRPr="004E32E8">
        <w:rPr>
          <w:rFonts w:ascii="Times New Roman" w:hAnsi="Times New Roman" w:cs="Times New Roman"/>
          <w:color w:val="000000" w:themeColor="text1"/>
          <w:sz w:val="24"/>
          <w:szCs w:val="24"/>
        </w:rPr>
        <w:t xml:space="preserve">the </w:t>
      </w:r>
      <w:r w:rsidR="00EF6F64" w:rsidRPr="004E32E8">
        <w:rPr>
          <w:rFonts w:ascii="Times New Roman" w:hAnsi="Times New Roman" w:cs="Times New Roman"/>
          <w:color w:val="000000" w:themeColor="text1"/>
          <w:sz w:val="24"/>
          <w:szCs w:val="24"/>
        </w:rPr>
        <w:t>results of statistical procedures</w:t>
      </w:r>
      <w:r w:rsidR="00973C4F" w:rsidRPr="004E32E8">
        <w:rPr>
          <w:rFonts w:ascii="Times New Roman" w:hAnsi="Times New Roman" w:cs="Times New Roman"/>
          <w:color w:val="000000" w:themeColor="text1"/>
          <w:sz w:val="24"/>
          <w:szCs w:val="24"/>
        </w:rPr>
        <w:t xml:space="preserve">. </w:t>
      </w:r>
      <w:r w:rsidR="00CF05C1" w:rsidRPr="004E32E8">
        <w:rPr>
          <w:rFonts w:ascii="Times New Roman" w:hAnsi="Times New Roman" w:cs="Times New Roman"/>
          <w:color w:val="000000" w:themeColor="text1"/>
          <w:sz w:val="24"/>
          <w:szCs w:val="24"/>
        </w:rPr>
        <w:t xml:space="preserve"> </w:t>
      </w:r>
    </w:p>
    <w:p w14:paraId="6DEAF426" w14:textId="77777777" w:rsidR="00EF6F64" w:rsidRPr="004E32E8" w:rsidRDefault="00EF6F64" w:rsidP="00A659EC">
      <w:pPr>
        <w:pStyle w:val="NoSpacing"/>
        <w:spacing w:line="480" w:lineRule="auto"/>
        <w:rPr>
          <w:rFonts w:ascii="Times New Roman" w:hAnsi="Times New Roman" w:cs="Times New Roman"/>
          <w:sz w:val="24"/>
          <w:szCs w:val="24"/>
        </w:rPr>
      </w:pPr>
    </w:p>
    <w:p w14:paraId="64736F57" w14:textId="77777777" w:rsidR="00810517" w:rsidRPr="004E32E8" w:rsidRDefault="00810517" w:rsidP="00810517">
      <w:pPr>
        <w:pStyle w:val="NoSpacing"/>
        <w:spacing w:line="480" w:lineRule="auto"/>
        <w:rPr>
          <w:rFonts w:ascii="Times New Roman" w:hAnsi="Times New Roman" w:cs="Times New Roman"/>
          <w:sz w:val="24"/>
          <w:szCs w:val="24"/>
        </w:rPr>
      </w:pPr>
      <w:r w:rsidRPr="004E32E8">
        <w:rPr>
          <w:rFonts w:ascii="Times New Roman" w:hAnsi="Times New Roman" w:cs="Times New Roman"/>
          <w:b/>
          <w:bCs/>
          <w:sz w:val="24"/>
          <w:szCs w:val="24"/>
        </w:rPr>
        <w:t>2. Personal Growth</w:t>
      </w:r>
      <w:r w:rsidRPr="004E32E8">
        <w:rPr>
          <w:rFonts w:ascii="Times New Roman" w:hAnsi="Times New Roman" w:cs="Times New Roman"/>
          <w:sz w:val="24"/>
          <w:szCs w:val="24"/>
        </w:rPr>
        <w:t xml:space="preserve"> - Describe your personal growth–how the course stretched or challenged you– and your progress in mastery of course content and skills during the week and through subsequent readings – what new insights or skills you gained. </w:t>
      </w:r>
    </w:p>
    <w:p w14:paraId="3B833F5D" w14:textId="660DF320" w:rsidR="00810517" w:rsidRPr="004E32E8" w:rsidRDefault="00810517" w:rsidP="00810517">
      <w:pPr>
        <w:pStyle w:val="NoSpacing"/>
        <w:spacing w:line="480" w:lineRule="auto"/>
        <w:ind w:firstLine="720"/>
        <w:rPr>
          <w:rFonts w:ascii="Times New Roman" w:hAnsi="Times New Roman" w:cs="Times New Roman"/>
          <w:sz w:val="24"/>
          <w:szCs w:val="24"/>
        </w:rPr>
      </w:pPr>
      <w:r w:rsidRPr="004E32E8">
        <w:rPr>
          <w:rFonts w:ascii="Times New Roman" w:hAnsi="Times New Roman" w:cs="Times New Roman"/>
          <w:sz w:val="24"/>
          <w:szCs w:val="24"/>
        </w:rPr>
        <w:t xml:space="preserve">The Statistics for Social Research </w:t>
      </w:r>
      <w:r w:rsidR="005827E8" w:rsidRPr="004E32E8">
        <w:rPr>
          <w:rFonts w:ascii="Times New Roman" w:hAnsi="Times New Roman" w:cs="Times New Roman"/>
          <w:sz w:val="24"/>
          <w:szCs w:val="24"/>
        </w:rPr>
        <w:t>study</w:t>
      </w:r>
      <w:r w:rsidRPr="004E32E8">
        <w:rPr>
          <w:rFonts w:ascii="Times New Roman" w:hAnsi="Times New Roman" w:cs="Times New Roman"/>
          <w:sz w:val="24"/>
          <w:szCs w:val="24"/>
        </w:rPr>
        <w:t xml:space="preserve"> </w:t>
      </w:r>
      <w:r w:rsidR="005827E8" w:rsidRPr="004E32E8">
        <w:rPr>
          <w:rFonts w:ascii="Times New Roman" w:hAnsi="Times New Roman" w:cs="Times New Roman"/>
          <w:sz w:val="24"/>
          <w:szCs w:val="24"/>
        </w:rPr>
        <w:t>i</w:t>
      </w:r>
      <w:r w:rsidRPr="004E32E8">
        <w:rPr>
          <w:rFonts w:ascii="Times New Roman" w:hAnsi="Times New Roman" w:cs="Times New Roman"/>
          <w:sz w:val="24"/>
          <w:szCs w:val="24"/>
        </w:rPr>
        <w:t>s a transformative experience</w:t>
      </w:r>
      <w:r w:rsidR="0028608F" w:rsidRPr="004E32E8">
        <w:rPr>
          <w:rFonts w:ascii="Times New Roman" w:hAnsi="Times New Roman" w:cs="Times New Roman"/>
          <w:sz w:val="24"/>
          <w:szCs w:val="24"/>
        </w:rPr>
        <w:t xml:space="preserve"> </w:t>
      </w:r>
      <w:r w:rsidR="003110AE" w:rsidRPr="006B6AB6">
        <w:rPr>
          <w:rFonts w:ascii="Times New Roman" w:hAnsi="Times New Roman" w:cs="Times New Roman"/>
          <w:sz w:val="24"/>
          <w:szCs w:val="24"/>
          <w:highlight w:val="yellow"/>
        </w:rPr>
        <w:t>(</w:t>
      </w:r>
      <w:r w:rsidR="0028608F" w:rsidRPr="006B6AB6">
        <w:rPr>
          <w:rFonts w:ascii="Times New Roman" w:hAnsi="Times New Roman" w:cs="Times New Roman"/>
          <w:sz w:val="24"/>
          <w:szCs w:val="24"/>
          <w:highlight w:val="yellow"/>
        </w:rPr>
        <w:t xml:space="preserve">Fullan, </w:t>
      </w:r>
      <w:r w:rsidR="007D6C0A" w:rsidRPr="006B6AB6">
        <w:rPr>
          <w:rFonts w:ascii="Times New Roman" w:hAnsi="Times New Roman" w:cs="Times New Roman"/>
          <w:sz w:val="24"/>
          <w:szCs w:val="24"/>
          <w:highlight w:val="yellow"/>
        </w:rPr>
        <w:t xml:space="preserve">2014; </w:t>
      </w:r>
      <w:r w:rsidR="003110AE" w:rsidRPr="006B6AB6">
        <w:rPr>
          <w:rFonts w:ascii="Times New Roman" w:hAnsi="Times New Roman" w:cs="Times New Roman"/>
          <w:sz w:val="24"/>
          <w:szCs w:val="24"/>
          <w:highlight w:val="yellow"/>
        </w:rPr>
        <w:t>Jones,</w:t>
      </w:r>
      <w:r w:rsidR="003110AE" w:rsidRPr="004E32E8">
        <w:rPr>
          <w:rFonts w:ascii="Times New Roman" w:hAnsi="Times New Roman" w:cs="Times New Roman"/>
          <w:sz w:val="24"/>
          <w:szCs w:val="24"/>
        </w:rPr>
        <w:t xml:space="preserve"> 2023), and i</w:t>
      </w:r>
      <w:r w:rsidRPr="004E32E8">
        <w:rPr>
          <w:rFonts w:ascii="Times New Roman" w:hAnsi="Times New Roman" w:cs="Times New Roman"/>
          <w:sz w:val="24"/>
          <w:szCs w:val="24"/>
        </w:rPr>
        <w:t xml:space="preserve">t has significantly expanded </w:t>
      </w:r>
      <w:r w:rsidR="00BE3835" w:rsidRPr="004E32E8">
        <w:rPr>
          <w:rFonts w:ascii="Times New Roman" w:hAnsi="Times New Roman" w:cs="Times New Roman"/>
          <w:sz w:val="24"/>
          <w:szCs w:val="24"/>
        </w:rPr>
        <w:t>the doctoral stude</w:t>
      </w:r>
      <w:r w:rsidR="008154A1" w:rsidRPr="004E32E8">
        <w:rPr>
          <w:rFonts w:ascii="Times New Roman" w:hAnsi="Times New Roman" w:cs="Times New Roman"/>
          <w:sz w:val="24"/>
          <w:szCs w:val="24"/>
        </w:rPr>
        <w:t>n</w:t>
      </w:r>
      <w:r w:rsidR="00BE3835" w:rsidRPr="004E32E8">
        <w:rPr>
          <w:rFonts w:ascii="Times New Roman" w:hAnsi="Times New Roman" w:cs="Times New Roman"/>
          <w:sz w:val="24"/>
          <w:szCs w:val="24"/>
        </w:rPr>
        <w:t>t</w:t>
      </w:r>
      <w:r w:rsidR="008154A1" w:rsidRPr="004E32E8">
        <w:rPr>
          <w:rFonts w:ascii="Times New Roman" w:hAnsi="Times New Roman" w:cs="Times New Roman"/>
          <w:sz w:val="24"/>
          <w:szCs w:val="24"/>
        </w:rPr>
        <w:t>'s</w:t>
      </w:r>
      <w:r w:rsidRPr="004E32E8">
        <w:rPr>
          <w:rFonts w:ascii="Times New Roman" w:hAnsi="Times New Roman" w:cs="Times New Roman"/>
          <w:sz w:val="24"/>
          <w:szCs w:val="24"/>
        </w:rPr>
        <w:t xml:space="preserve"> knowledge and challenged </w:t>
      </w:r>
      <w:r w:rsidR="00BE3835" w:rsidRPr="004E32E8">
        <w:rPr>
          <w:rFonts w:ascii="Times New Roman" w:hAnsi="Times New Roman" w:cs="Times New Roman"/>
          <w:sz w:val="24"/>
          <w:szCs w:val="24"/>
        </w:rPr>
        <w:t xml:space="preserve">one's </w:t>
      </w:r>
      <w:r w:rsidRPr="004E32E8">
        <w:rPr>
          <w:rFonts w:ascii="Times New Roman" w:hAnsi="Times New Roman" w:cs="Times New Roman"/>
          <w:sz w:val="24"/>
          <w:szCs w:val="24"/>
        </w:rPr>
        <w:t>critical thinking. The mathematical concepts, particularly complex equations</w:t>
      </w:r>
      <w:r w:rsidR="005C614C" w:rsidRPr="004E32E8">
        <w:rPr>
          <w:rFonts w:ascii="Times New Roman" w:hAnsi="Times New Roman" w:cs="Times New Roman"/>
          <w:sz w:val="24"/>
          <w:szCs w:val="24"/>
        </w:rPr>
        <w:t xml:space="preserve"> </w:t>
      </w:r>
      <w:r w:rsidR="008168F0" w:rsidRPr="004E32E8">
        <w:rPr>
          <w:rFonts w:ascii="Times New Roman" w:hAnsi="Times New Roman" w:cs="Times New Roman"/>
          <w:sz w:val="24"/>
          <w:szCs w:val="24"/>
        </w:rPr>
        <w:t>(</w:t>
      </w:r>
      <w:r w:rsidR="008168F0" w:rsidRPr="006B6AB6">
        <w:rPr>
          <w:rFonts w:ascii="Times New Roman" w:hAnsi="Times New Roman" w:cs="Times New Roman"/>
          <w:sz w:val="24"/>
          <w:szCs w:val="24"/>
          <w:highlight w:val="yellow"/>
        </w:rPr>
        <w:t>Fithian, 2023</w:t>
      </w:r>
      <w:r w:rsidR="00721926" w:rsidRPr="006B6AB6">
        <w:rPr>
          <w:rFonts w:ascii="Times New Roman" w:hAnsi="Times New Roman" w:cs="Times New Roman"/>
          <w:sz w:val="24"/>
          <w:szCs w:val="24"/>
          <w:highlight w:val="yellow"/>
        </w:rPr>
        <w:t>)</w:t>
      </w:r>
      <w:r w:rsidRPr="006B6AB6">
        <w:rPr>
          <w:rFonts w:ascii="Times New Roman" w:hAnsi="Times New Roman" w:cs="Times New Roman"/>
          <w:sz w:val="24"/>
          <w:szCs w:val="24"/>
          <w:highlight w:val="yellow"/>
        </w:rPr>
        <w:t>,</w:t>
      </w:r>
      <w:r w:rsidRPr="004E32E8">
        <w:rPr>
          <w:rFonts w:ascii="Times New Roman" w:hAnsi="Times New Roman" w:cs="Times New Roman"/>
          <w:sz w:val="24"/>
          <w:szCs w:val="24"/>
        </w:rPr>
        <w:t xml:space="preserve"> initially presented a sharp learning curve. </w:t>
      </w:r>
      <w:commentRangeStart w:id="2"/>
      <w:r w:rsidRPr="004E32E8">
        <w:rPr>
          <w:rFonts w:ascii="Times New Roman" w:hAnsi="Times New Roman" w:cs="Times New Roman"/>
          <w:sz w:val="24"/>
          <w:szCs w:val="24"/>
        </w:rPr>
        <w:t xml:space="preserve">However, </w:t>
      </w:r>
      <w:commentRangeEnd w:id="2"/>
      <w:r w:rsidR="006B6AB6">
        <w:rPr>
          <w:rStyle w:val="CommentReference"/>
          <w:kern w:val="2"/>
          <w14:ligatures w14:val="standardContextual"/>
        </w:rPr>
        <w:commentReference w:id="2"/>
      </w:r>
      <w:r w:rsidR="002B0913" w:rsidRPr="004E32E8">
        <w:rPr>
          <w:rFonts w:ascii="Times New Roman" w:hAnsi="Times New Roman" w:cs="Times New Roman"/>
          <w:sz w:val="24"/>
          <w:szCs w:val="24"/>
        </w:rPr>
        <w:t xml:space="preserve">one has </w:t>
      </w:r>
      <w:r w:rsidRPr="004E32E8">
        <w:rPr>
          <w:rFonts w:ascii="Times New Roman" w:hAnsi="Times New Roman" w:cs="Times New Roman"/>
          <w:sz w:val="24"/>
          <w:szCs w:val="24"/>
        </w:rPr>
        <w:t xml:space="preserve">made substantial progress in mastering </w:t>
      </w:r>
      <w:r w:rsidR="00F9352F" w:rsidRPr="004E32E8">
        <w:rPr>
          <w:rFonts w:ascii="Times New Roman" w:hAnsi="Times New Roman" w:cs="Times New Roman"/>
          <w:sz w:val="24"/>
          <w:szCs w:val="24"/>
        </w:rPr>
        <w:t>statistic</w:t>
      </w:r>
      <w:r w:rsidR="007C4ADD" w:rsidRPr="004E32E8">
        <w:rPr>
          <w:rFonts w:ascii="Times New Roman" w:hAnsi="Times New Roman" w:cs="Times New Roman"/>
          <w:sz w:val="24"/>
          <w:szCs w:val="24"/>
        </w:rPr>
        <w:t>a</w:t>
      </w:r>
      <w:r w:rsidR="00F9352F" w:rsidRPr="004E32E8">
        <w:rPr>
          <w:rFonts w:ascii="Times New Roman" w:hAnsi="Times New Roman" w:cs="Times New Roman"/>
          <w:sz w:val="24"/>
          <w:szCs w:val="24"/>
        </w:rPr>
        <w:t xml:space="preserve">l precepts </w:t>
      </w:r>
      <w:r w:rsidR="00025570" w:rsidRPr="004E32E8">
        <w:rPr>
          <w:rFonts w:ascii="Times New Roman" w:hAnsi="Times New Roman" w:cs="Times New Roman"/>
          <w:sz w:val="24"/>
          <w:szCs w:val="24"/>
        </w:rPr>
        <w:t>(</w:t>
      </w:r>
      <w:r w:rsidR="00B6743F" w:rsidRPr="006B6AB6">
        <w:rPr>
          <w:rFonts w:ascii="Times New Roman" w:hAnsi="Times New Roman" w:cs="Times New Roman"/>
          <w:sz w:val="24"/>
          <w:szCs w:val="24"/>
          <w:highlight w:val="yellow"/>
        </w:rPr>
        <w:t>Kouzes &amp; Posner</w:t>
      </w:r>
      <w:r w:rsidR="00025570" w:rsidRPr="006B6AB6">
        <w:rPr>
          <w:rFonts w:ascii="Times New Roman" w:hAnsi="Times New Roman" w:cs="Times New Roman"/>
          <w:sz w:val="24"/>
          <w:szCs w:val="24"/>
          <w:highlight w:val="yellow"/>
        </w:rPr>
        <w:t>, 2023),</w:t>
      </w:r>
      <w:r w:rsidR="00025570" w:rsidRPr="004E32E8">
        <w:rPr>
          <w:rFonts w:ascii="Times New Roman" w:hAnsi="Times New Roman" w:cs="Times New Roman"/>
          <w:sz w:val="24"/>
          <w:szCs w:val="24"/>
        </w:rPr>
        <w:t xml:space="preserve"> </w:t>
      </w:r>
      <w:r w:rsidR="00F9352F" w:rsidRPr="004E32E8">
        <w:rPr>
          <w:rFonts w:ascii="Times New Roman" w:hAnsi="Times New Roman" w:cs="Times New Roman"/>
          <w:sz w:val="24"/>
          <w:szCs w:val="24"/>
        </w:rPr>
        <w:t xml:space="preserve">to overcome </w:t>
      </w:r>
      <w:r w:rsidRPr="004E32E8">
        <w:rPr>
          <w:rFonts w:ascii="Times New Roman" w:hAnsi="Times New Roman" w:cs="Times New Roman"/>
          <w:sz w:val="24"/>
          <w:szCs w:val="24"/>
        </w:rPr>
        <w:t xml:space="preserve">these challenges through consistent practice, guided instruction, and collaborative discussions. </w:t>
      </w:r>
    </w:p>
    <w:p w14:paraId="26AE5217" w14:textId="6CF32B8B" w:rsidR="00F27DB6" w:rsidRDefault="00810517" w:rsidP="001A240D">
      <w:pPr>
        <w:pStyle w:val="NoSpacing"/>
        <w:spacing w:line="480" w:lineRule="auto"/>
        <w:ind w:firstLine="720"/>
        <w:rPr>
          <w:rFonts w:ascii="Times New Roman" w:hAnsi="Times New Roman" w:cs="Times New Roman"/>
          <w:sz w:val="24"/>
          <w:szCs w:val="24"/>
        </w:rPr>
      </w:pPr>
      <w:r w:rsidRPr="004E32E8">
        <w:rPr>
          <w:rFonts w:ascii="Times New Roman" w:hAnsi="Times New Roman" w:cs="Times New Roman"/>
          <w:sz w:val="24"/>
          <w:szCs w:val="24"/>
        </w:rPr>
        <w:t xml:space="preserve">One of the most touching aspects of the course was the hands-on experience with statistical software like SPSS. By conducting various statistical tests such as </w:t>
      </w:r>
      <w:commentRangeStart w:id="3"/>
      <w:r w:rsidRPr="004E32E8">
        <w:rPr>
          <w:rFonts w:ascii="Times New Roman" w:hAnsi="Times New Roman" w:cs="Times New Roman"/>
          <w:sz w:val="24"/>
          <w:szCs w:val="24"/>
        </w:rPr>
        <w:t xml:space="preserve">linear regression, </w:t>
      </w:r>
      <w:commentRangeEnd w:id="3"/>
      <w:r w:rsidR="006B6AB6">
        <w:rPr>
          <w:rStyle w:val="CommentReference"/>
          <w:kern w:val="2"/>
          <w14:ligatures w14:val="standardContextual"/>
        </w:rPr>
        <w:commentReference w:id="3"/>
      </w:r>
      <w:r w:rsidRPr="004E32E8">
        <w:rPr>
          <w:rFonts w:ascii="Times New Roman" w:hAnsi="Times New Roman" w:cs="Times New Roman"/>
          <w:sz w:val="24"/>
          <w:szCs w:val="24"/>
        </w:rPr>
        <w:t xml:space="preserve">Mann-Whitney U, </w:t>
      </w:r>
    </w:p>
    <w:p w14:paraId="466DC4CC" w14:textId="5FCE3231" w:rsidR="00903FD3" w:rsidRPr="004E32E8" w:rsidRDefault="00810517" w:rsidP="00903FD3">
      <w:pPr>
        <w:pStyle w:val="NoSpacing"/>
        <w:spacing w:line="480" w:lineRule="auto"/>
        <w:rPr>
          <w:rFonts w:ascii="Times New Roman" w:hAnsi="Times New Roman" w:cs="Times New Roman"/>
          <w:sz w:val="24"/>
          <w:szCs w:val="24"/>
        </w:rPr>
      </w:pPr>
      <w:r w:rsidRPr="004E32E8">
        <w:rPr>
          <w:rFonts w:ascii="Times New Roman" w:hAnsi="Times New Roman" w:cs="Times New Roman"/>
          <w:sz w:val="24"/>
          <w:szCs w:val="24"/>
        </w:rPr>
        <w:t>and Chi-squared analysis</w:t>
      </w:r>
      <w:r w:rsidR="00E73E3B" w:rsidRPr="004E32E8">
        <w:rPr>
          <w:rFonts w:ascii="Times New Roman" w:hAnsi="Times New Roman" w:cs="Times New Roman"/>
          <w:sz w:val="24"/>
          <w:szCs w:val="24"/>
        </w:rPr>
        <w:t xml:space="preserve"> (</w:t>
      </w:r>
      <w:r w:rsidR="00E73E3B" w:rsidRPr="006B6AB6">
        <w:rPr>
          <w:rFonts w:ascii="Times New Roman" w:hAnsi="Times New Roman" w:cs="Times New Roman"/>
          <w:sz w:val="24"/>
          <w:szCs w:val="24"/>
          <w:highlight w:val="yellow"/>
        </w:rPr>
        <w:t>Okoye</w:t>
      </w:r>
      <w:r w:rsidR="00E33D56" w:rsidRPr="006B6AB6">
        <w:rPr>
          <w:rFonts w:ascii="Times New Roman" w:hAnsi="Times New Roman" w:cs="Times New Roman"/>
          <w:sz w:val="24"/>
          <w:szCs w:val="24"/>
          <w:highlight w:val="yellow"/>
        </w:rPr>
        <w:t xml:space="preserve"> &amp; Hosseini</w:t>
      </w:r>
      <w:r w:rsidR="00E73E3B" w:rsidRPr="006B6AB6">
        <w:rPr>
          <w:rFonts w:ascii="Times New Roman" w:hAnsi="Times New Roman" w:cs="Times New Roman"/>
          <w:sz w:val="24"/>
          <w:szCs w:val="24"/>
          <w:highlight w:val="yellow"/>
        </w:rPr>
        <w:t>, 2024),</w:t>
      </w:r>
      <w:r w:rsidRPr="004E32E8">
        <w:rPr>
          <w:rFonts w:ascii="Times New Roman" w:hAnsi="Times New Roman" w:cs="Times New Roman"/>
          <w:sz w:val="24"/>
          <w:szCs w:val="24"/>
        </w:rPr>
        <w:t xml:space="preserve"> </w:t>
      </w:r>
      <w:r w:rsidR="005351AE" w:rsidRPr="004E32E8">
        <w:rPr>
          <w:rFonts w:ascii="Times New Roman" w:hAnsi="Times New Roman" w:cs="Times New Roman"/>
          <w:sz w:val="24"/>
          <w:szCs w:val="24"/>
        </w:rPr>
        <w:t>one has</w:t>
      </w:r>
      <w:r w:rsidRPr="004E32E8">
        <w:rPr>
          <w:rFonts w:ascii="Times New Roman" w:hAnsi="Times New Roman" w:cs="Times New Roman"/>
          <w:sz w:val="24"/>
          <w:szCs w:val="24"/>
        </w:rPr>
        <w:t xml:space="preserve"> gained a deep understanding of the </w:t>
      </w:r>
    </w:p>
    <w:p w14:paraId="352295B2" w14:textId="6F64FC0F" w:rsidR="00810517" w:rsidRPr="004E32E8" w:rsidRDefault="00DE2A96" w:rsidP="00903FD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Underlying</w:t>
      </w:r>
      <w:r w:rsidR="00810517" w:rsidRPr="004E32E8">
        <w:rPr>
          <w:rFonts w:ascii="Times New Roman" w:hAnsi="Times New Roman" w:cs="Times New Roman"/>
          <w:sz w:val="24"/>
          <w:szCs w:val="24"/>
        </w:rPr>
        <w:t xml:space="preserve"> principles and practical applications. The ability to analyze real-world datasets and interpret the results has significantly </w:t>
      </w:r>
      <w:r w:rsidR="00221AC0" w:rsidRPr="004E32E8">
        <w:rPr>
          <w:rFonts w:ascii="Times New Roman" w:hAnsi="Times New Roman" w:cs="Times New Roman"/>
          <w:sz w:val="24"/>
          <w:szCs w:val="24"/>
        </w:rPr>
        <w:t>enhance</w:t>
      </w:r>
      <w:r w:rsidR="00D6072C" w:rsidRPr="004E32E8">
        <w:rPr>
          <w:rFonts w:ascii="Times New Roman" w:hAnsi="Times New Roman" w:cs="Times New Roman"/>
          <w:sz w:val="24"/>
          <w:szCs w:val="24"/>
        </w:rPr>
        <w:t>d</w:t>
      </w:r>
      <w:r w:rsidR="00221AC0" w:rsidRPr="004E32E8">
        <w:rPr>
          <w:rFonts w:ascii="Times New Roman" w:hAnsi="Times New Roman" w:cs="Times New Roman"/>
          <w:sz w:val="24"/>
          <w:szCs w:val="24"/>
        </w:rPr>
        <w:t xml:space="preserve"> the student's </w:t>
      </w:r>
      <w:r w:rsidR="00810517" w:rsidRPr="004E32E8">
        <w:rPr>
          <w:rFonts w:ascii="Times New Roman" w:hAnsi="Times New Roman" w:cs="Times New Roman"/>
          <w:sz w:val="24"/>
          <w:szCs w:val="24"/>
        </w:rPr>
        <w:t xml:space="preserve">problem-solving skills. Furthermore, the course has broadened </w:t>
      </w:r>
      <w:r w:rsidR="00D6072C" w:rsidRPr="004E32E8">
        <w:rPr>
          <w:rFonts w:ascii="Times New Roman" w:hAnsi="Times New Roman" w:cs="Times New Roman"/>
          <w:sz w:val="24"/>
          <w:szCs w:val="24"/>
        </w:rPr>
        <w:t>his</w:t>
      </w:r>
      <w:r w:rsidR="00810517" w:rsidRPr="004E32E8">
        <w:rPr>
          <w:rFonts w:ascii="Times New Roman" w:hAnsi="Times New Roman" w:cs="Times New Roman"/>
          <w:sz w:val="24"/>
          <w:szCs w:val="24"/>
        </w:rPr>
        <w:t xml:space="preserve"> perspective on statistical research. </w:t>
      </w:r>
    </w:p>
    <w:p w14:paraId="0AD5AF60" w14:textId="7546148C" w:rsidR="00810517" w:rsidRPr="004E32E8" w:rsidRDefault="00810517" w:rsidP="00810517">
      <w:pPr>
        <w:pStyle w:val="NoSpacing"/>
        <w:spacing w:line="480" w:lineRule="auto"/>
        <w:ind w:firstLine="720"/>
        <w:rPr>
          <w:rFonts w:ascii="Times New Roman" w:hAnsi="Times New Roman" w:cs="Times New Roman"/>
          <w:sz w:val="24"/>
          <w:szCs w:val="24"/>
        </w:rPr>
      </w:pPr>
      <w:r w:rsidRPr="004E32E8">
        <w:rPr>
          <w:rFonts w:ascii="Times New Roman" w:hAnsi="Times New Roman" w:cs="Times New Roman"/>
          <w:sz w:val="24"/>
          <w:szCs w:val="24"/>
        </w:rPr>
        <w:t>By exploring and mastering diverse research methodologies and statistical techniques</w:t>
      </w:r>
      <w:r w:rsidRPr="004E32E8">
        <w:rPr>
          <w:rFonts w:ascii="Times New Roman" w:hAnsi="Times New Roman" w:cs="Times New Roman"/>
          <w:color w:val="222222"/>
          <w:sz w:val="24"/>
          <w:szCs w:val="24"/>
          <w:shd w:val="clear" w:color="auto" w:fill="FFFFFF"/>
        </w:rPr>
        <w:t xml:space="preserve">, </w:t>
      </w:r>
      <w:r w:rsidRPr="004E32E8">
        <w:rPr>
          <w:rFonts w:ascii="Times New Roman" w:hAnsi="Times New Roman" w:cs="Times New Roman"/>
          <w:sz w:val="24"/>
          <w:szCs w:val="24"/>
        </w:rPr>
        <w:t xml:space="preserve">which are challenging, </w:t>
      </w:r>
      <w:r w:rsidR="009001D3" w:rsidRPr="004E32E8">
        <w:rPr>
          <w:rFonts w:ascii="Times New Roman" w:hAnsi="Times New Roman" w:cs="Times New Roman"/>
          <w:sz w:val="24"/>
          <w:szCs w:val="24"/>
        </w:rPr>
        <w:t>the student has developed</w:t>
      </w:r>
      <w:r w:rsidRPr="004E32E8">
        <w:rPr>
          <w:rFonts w:ascii="Times New Roman" w:hAnsi="Times New Roman" w:cs="Times New Roman"/>
          <w:sz w:val="24"/>
          <w:szCs w:val="24"/>
        </w:rPr>
        <w:t xml:space="preserve"> a strong foundation in parametric and non-parametric methods. The in-depth study of t-tests, z-tests, and simple linear regression has </w:t>
      </w:r>
      <w:r w:rsidR="008C13BE" w:rsidRPr="004E32E8">
        <w:rPr>
          <w:rFonts w:ascii="Times New Roman" w:hAnsi="Times New Roman" w:cs="Times New Roman"/>
          <w:sz w:val="24"/>
          <w:szCs w:val="24"/>
        </w:rPr>
        <w:t xml:space="preserve">also </w:t>
      </w:r>
      <w:r w:rsidRPr="004E32E8">
        <w:rPr>
          <w:rFonts w:ascii="Times New Roman" w:hAnsi="Times New Roman" w:cs="Times New Roman"/>
          <w:sz w:val="24"/>
          <w:szCs w:val="24"/>
        </w:rPr>
        <w:t xml:space="preserve">given </w:t>
      </w:r>
      <w:r w:rsidR="008C13BE" w:rsidRPr="004E32E8">
        <w:rPr>
          <w:rFonts w:ascii="Times New Roman" w:hAnsi="Times New Roman" w:cs="Times New Roman"/>
          <w:sz w:val="24"/>
          <w:szCs w:val="24"/>
        </w:rPr>
        <w:t>him the</w:t>
      </w:r>
      <w:r w:rsidRPr="004E32E8">
        <w:rPr>
          <w:rFonts w:ascii="Times New Roman" w:hAnsi="Times New Roman" w:cs="Times New Roman"/>
          <w:sz w:val="24"/>
          <w:szCs w:val="24"/>
        </w:rPr>
        <w:t xml:space="preserve"> tools to analyze complex data and draw </w:t>
      </w:r>
      <w:r w:rsidR="00F50E5F" w:rsidRPr="004E32E8">
        <w:rPr>
          <w:rFonts w:ascii="Times New Roman" w:hAnsi="Times New Roman" w:cs="Times New Roman"/>
          <w:sz w:val="24"/>
          <w:szCs w:val="24"/>
        </w:rPr>
        <w:t>meaningful c</w:t>
      </w:r>
      <w:r w:rsidRPr="004E32E8">
        <w:rPr>
          <w:rFonts w:ascii="Times New Roman" w:hAnsi="Times New Roman" w:cs="Times New Roman"/>
          <w:sz w:val="24"/>
          <w:szCs w:val="24"/>
        </w:rPr>
        <w:t xml:space="preserve">onclusions. Perhaps most importantly, this course has </w:t>
      </w:r>
      <w:r w:rsidRPr="004E32E8">
        <w:rPr>
          <w:rFonts w:ascii="Times New Roman" w:hAnsi="Times New Roman" w:cs="Times New Roman"/>
          <w:sz w:val="24"/>
          <w:szCs w:val="24"/>
        </w:rPr>
        <w:lastRenderedPageBreak/>
        <w:t xml:space="preserve">fostered a sense of intellectual curiosity and a lifelong passion for learning. The opportunity to engage with challenging material and collaborate with peers </w:t>
      </w:r>
      <w:r w:rsidR="00043222" w:rsidRPr="006B6AB6">
        <w:rPr>
          <w:rFonts w:ascii="Times New Roman" w:hAnsi="Times New Roman" w:cs="Times New Roman"/>
          <w:color w:val="222222"/>
          <w:sz w:val="24"/>
          <w:szCs w:val="24"/>
          <w:highlight w:val="yellow"/>
          <w:shd w:val="clear" w:color="auto" w:fill="FFFFFF"/>
        </w:rPr>
        <w:t>(Shatz, 2024)</w:t>
      </w:r>
      <w:r w:rsidR="00EA75DD" w:rsidRPr="006B6AB6">
        <w:rPr>
          <w:rFonts w:ascii="Times New Roman" w:hAnsi="Times New Roman" w:cs="Times New Roman"/>
          <w:color w:val="222222"/>
          <w:sz w:val="24"/>
          <w:szCs w:val="24"/>
          <w:highlight w:val="yellow"/>
          <w:shd w:val="clear" w:color="auto" w:fill="FFFFFF"/>
        </w:rPr>
        <w:t>,</w:t>
      </w:r>
      <w:r w:rsidR="00EA75DD" w:rsidRPr="004E32E8">
        <w:rPr>
          <w:rFonts w:ascii="Times New Roman" w:hAnsi="Times New Roman" w:cs="Times New Roman"/>
          <w:color w:val="222222"/>
          <w:sz w:val="24"/>
          <w:szCs w:val="24"/>
          <w:shd w:val="clear" w:color="auto" w:fill="FFFFFF"/>
        </w:rPr>
        <w:t xml:space="preserve"> </w:t>
      </w:r>
      <w:r w:rsidRPr="004E32E8">
        <w:rPr>
          <w:rFonts w:ascii="Times New Roman" w:hAnsi="Times New Roman" w:cs="Times New Roman"/>
          <w:sz w:val="24"/>
          <w:szCs w:val="24"/>
        </w:rPr>
        <w:t>has been genuinely inspiring. I</w:t>
      </w:r>
      <w:r w:rsidR="00764F6F" w:rsidRPr="004E32E8">
        <w:rPr>
          <w:rFonts w:ascii="Times New Roman" w:hAnsi="Times New Roman" w:cs="Times New Roman"/>
          <w:sz w:val="24"/>
          <w:szCs w:val="24"/>
        </w:rPr>
        <w:t>t is</w:t>
      </w:r>
      <w:r w:rsidR="00285C89" w:rsidRPr="004E32E8">
        <w:rPr>
          <w:rFonts w:ascii="Times New Roman" w:hAnsi="Times New Roman" w:cs="Times New Roman"/>
          <w:sz w:val="24"/>
          <w:szCs w:val="24"/>
        </w:rPr>
        <w:t xml:space="preserve"> exciting to </w:t>
      </w:r>
      <w:r w:rsidRPr="004E32E8">
        <w:rPr>
          <w:rFonts w:ascii="Times New Roman" w:hAnsi="Times New Roman" w:cs="Times New Roman"/>
          <w:sz w:val="24"/>
          <w:szCs w:val="24"/>
        </w:rPr>
        <w:t>apply the knowledge and skills gained from this course to future academic and professional endeavors.</w:t>
      </w:r>
    </w:p>
    <w:p w14:paraId="1F4A5B34" w14:textId="77777777" w:rsidR="008B74A4" w:rsidRPr="004E32E8" w:rsidRDefault="008B74A4" w:rsidP="00810517">
      <w:pPr>
        <w:pStyle w:val="NoSpacing"/>
        <w:spacing w:line="480" w:lineRule="auto"/>
        <w:ind w:firstLine="720"/>
        <w:rPr>
          <w:rFonts w:ascii="Times New Roman" w:hAnsi="Times New Roman" w:cs="Times New Roman"/>
          <w:sz w:val="24"/>
          <w:szCs w:val="24"/>
        </w:rPr>
      </w:pPr>
    </w:p>
    <w:p w14:paraId="64E94EB1" w14:textId="635C884F" w:rsidR="008B74A4" w:rsidRPr="004E32E8" w:rsidRDefault="008B74A4" w:rsidP="008B74A4">
      <w:pPr>
        <w:pStyle w:val="NoSpacing"/>
        <w:spacing w:line="480" w:lineRule="auto"/>
        <w:rPr>
          <w:rFonts w:ascii="Times New Roman" w:hAnsi="Times New Roman" w:cs="Times New Roman"/>
          <w:sz w:val="24"/>
          <w:szCs w:val="24"/>
        </w:rPr>
      </w:pPr>
      <w:r w:rsidRPr="004E32E8">
        <w:rPr>
          <w:rFonts w:ascii="Times New Roman" w:hAnsi="Times New Roman" w:cs="Times New Roman"/>
          <w:b/>
          <w:bCs/>
          <w:sz w:val="24"/>
          <w:szCs w:val="24"/>
        </w:rPr>
        <w:t>3.   Reflective Entry</w:t>
      </w:r>
      <w:r w:rsidRPr="004E32E8">
        <w:rPr>
          <w:rFonts w:ascii="Times New Roman" w:hAnsi="Times New Roman" w:cs="Times New Roman"/>
          <w:sz w:val="24"/>
          <w:szCs w:val="24"/>
        </w:rPr>
        <w:t>- Add a reflective entry that describes the contextualization (or adaptation and relevant application) of new learning in your professional field. What questions or concerns have surfaced about your professional field because of your study?</w:t>
      </w:r>
    </w:p>
    <w:p w14:paraId="6D5D6D04" w14:textId="60EC929A" w:rsidR="00D70D95" w:rsidRPr="004E32E8" w:rsidRDefault="00B21EBB" w:rsidP="00F50BAC">
      <w:pPr>
        <w:pStyle w:val="NoSpacing"/>
        <w:spacing w:line="480" w:lineRule="auto"/>
        <w:ind w:firstLine="720"/>
        <w:rPr>
          <w:rFonts w:ascii="Times New Roman" w:eastAsia="Times New Roman" w:hAnsi="Times New Roman" w:cs="Times New Roman"/>
          <w:color w:val="222222"/>
          <w:sz w:val="24"/>
          <w:szCs w:val="24"/>
          <w:shd w:val="clear" w:color="auto" w:fill="FFFFFF"/>
        </w:rPr>
      </w:pPr>
      <w:commentRangeStart w:id="4"/>
      <w:r w:rsidRPr="004E32E8">
        <w:rPr>
          <w:rFonts w:ascii="Times New Roman" w:hAnsi="Times New Roman" w:cs="Times New Roman"/>
          <w:sz w:val="24"/>
          <w:szCs w:val="24"/>
        </w:rPr>
        <w:t xml:space="preserve">Intriguing is how </w:t>
      </w:r>
      <w:commentRangeEnd w:id="4"/>
      <w:r w:rsidR="006B6AB6">
        <w:rPr>
          <w:rStyle w:val="CommentReference"/>
          <w:kern w:val="2"/>
          <w14:ligatures w14:val="standardContextual"/>
        </w:rPr>
        <w:commentReference w:id="4"/>
      </w:r>
      <w:r w:rsidRPr="004E32E8">
        <w:rPr>
          <w:rFonts w:ascii="Times New Roman" w:hAnsi="Times New Roman" w:cs="Times New Roman"/>
          <w:sz w:val="24"/>
          <w:szCs w:val="24"/>
        </w:rPr>
        <w:t>statistics cut across several social science and science disciplines</w:t>
      </w:r>
      <w:r w:rsidR="00773B86">
        <w:rPr>
          <w:rFonts w:ascii="Times New Roman" w:hAnsi="Times New Roman" w:cs="Times New Roman"/>
          <w:sz w:val="24"/>
          <w:szCs w:val="24"/>
        </w:rPr>
        <w:t>. F</w:t>
      </w:r>
      <w:r w:rsidRPr="004E32E8">
        <w:rPr>
          <w:rFonts w:ascii="Times New Roman" w:hAnsi="Times New Roman" w:cs="Times New Roman"/>
          <w:sz w:val="24"/>
          <w:szCs w:val="24"/>
        </w:rPr>
        <w:t xml:space="preserve">or example, </w:t>
      </w:r>
      <w:r w:rsidRPr="00773B86">
        <w:rPr>
          <w:rFonts w:ascii="Times New Roman" w:hAnsi="Times New Roman" w:cs="Times New Roman"/>
          <w:sz w:val="24"/>
          <w:szCs w:val="24"/>
        </w:rPr>
        <w:t xml:space="preserve">Figure 3.1, </w:t>
      </w:r>
      <w:r w:rsidR="002F6A85" w:rsidRPr="00773B86">
        <w:rPr>
          <w:rFonts w:ascii="Times New Roman" w:hAnsi="Times New Roman" w:cs="Times New Roman"/>
          <w:sz w:val="24"/>
          <w:szCs w:val="24"/>
        </w:rPr>
        <w:t xml:space="preserve">on page </w:t>
      </w:r>
      <w:r w:rsidR="00773B86" w:rsidRPr="00773B86">
        <w:rPr>
          <w:rFonts w:ascii="Times New Roman" w:hAnsi="Times New Roman" w:cs="Times New Roman"/>
          <w:sz w:val="24"/>
          <w:szCs w:val="24"/>
        </w:rPr>
        <w:t>6</w:t>
      </w:r>
      <w:r w:rsidR="00773B86">
        <w:rPr>
          <w:rFonts w:ascii="Times New Roman" w:hAnsi="Times New Roman" w:cs="Times New Roman"/>
          <w:b/>
          <w:bCs/>
          <w:sz w:val="24"/>
          <w:szCs w:val="24"/>
        </w:rPr>
        <w:t xml:space="preserve">, </w:t>
      </w:r>
      <w:r w:rsidR="00773B86" w:rsidRPr="0053198C">
        <w:rPr>
          <w:rFonts w:ascii="Times New Roman" w:hAnsi="Times New Roman" w:cs="Times New Roman"/>
          <w:sz w:val="24"/>
          <w:szCs w:val="24"/>
        </w:rPr>
        <w:t xml:space="preserve">shows </w:t>
      </w:r>
      <w:commentRangeStart w:id="5"/>
      <w:r w:rsidR="0053198C" w:rsidRPr="0053198C">
        <w:rPr>
          <w:rFonts w:ascii="Times New Roman" w:hAnsi="Times New Roman" w:cs="Times New Roman"/>
          <w:sz w:val="24"/>
          <w:szCs w:val="24"/>
        </w:rPr>
        <w:t>that the</w:t>
      </w:r>
      <w:r w:rsidR="0053198C">
        <w:rPr>
          <w:rFonts w:ascii="Times New Roman" w:hAnsi="Times New Roman" w:cs="Times New Roman"/>
          <w:b/>
          <w:bCs/>
          <w:sz w:val="24"/>
          <w:szCs w:val="24"/>
        </w:rPr>
        <w:t xml:space="preserve"> </w:t>
      </w:r>
      <w:proofErr w:type="spellStart"/>
      <w:r w:rsidRPr="004E32E8">
        <w:rPr>
          <w:rFonts w:ascii="Times New Roman" w:hAnsi="Times New Roman" w:cs="Times New Roman"/>
          <w:sz w:val="24"/>
          <w:szCs w:val="24"/>
        </w:rPr>
        <w:t>the</w:t>
      </w:r>
      <w:proofErr w:type="spellEnd"/>
      <w:r w:rsidRPr="004E32E8">
        <w:rPr>
          <w:rFonts w:ascii="Times New Roman" w:hAnsi="Times New Roman" w:cs="Times New Roman"/>
          <w:sz w:val="24"/>
          <w:szCs w:val="24"/>
        </w:rPr>
        <w:t xml:space="preserve"> </w:t>
      </w:r>
      <w:commentRangeEnd w:id="5"/>
      <w:r w:rsidR="006B6AB6">
        <w:rPr>
          <w:rStyle w:val="CommentReference"/>
          <w:kern w:val="2"/>
          <w14:ligatures w14:val="standardContextual"/>
        </w:rPr>
        <w:commentReference w:id="5"/>
      </w:r>
      <w:r w:rsidRPr="004E32E8">
        <w:rPr>
          <w:rFonts w:ascii="Times New Roman" w:hAnsi="Times New Roman" w:cs="Times New Roman"/>
          <w:sz w:val="24"/>
          <w:szCs w:val="24"/>
        </w:rPr>
        <w:t>mean deviation is very popular and has practical usefulness in economics, commerce, and actuarial sciences. Standard Deviation is the positive square root of the arithmetic mean of the squares of the deviations of a given observation of their arithmetic mean. Standard deviation is practically more useful in statistical analysis than mean deviation</w:t>
      </w:r>
      <w:r w:rsidR="00F50BAC" w:rsidRPr="004E32E8">
        <w:rPr>
          <w:rFonts w:ascii="Times New Roman" w:hAnsi="Times New Roman" w:cs="Times New Roman"/>
          <w:sz w:val="24"/>
          <w:szCs w:val="24"/>
        </w:rPr>
        <w:t xml:space="preserve"> </w:t>
      </w:r>
      <w:r w:rsidRPr="004E32E8">
        <w:rPr>
          <w:rFonts w:ascii="Times New Roman" w:hAnsi="Times New Roman" w:cs="Times New Roman"/>
          <w:sz w:val="24"/>
          <w:szCs w:val="24"/>
        </w:rPr>
        <w:t>(</w:t>
      </w:r>
      <w:r w:rsidRPr="004E32E8">
        <w:rPr>
          <w:rFonts w:ascii="Times New Roman" w:eastAsia="Times New Roman" w:hAnsi="Times New Roman" w:cs="Times New Roman"/>
          <w:color w:val="222222"/>
          <w:sz w:val="24"/>
          <w:szCs w:val="24"/>
          <w:shd w:val="clear" w:color="auto" w:fill="FFFFFF"/>
        </w:rPr>
        <w:t>Bhardwaj &amp;  Sharma, 2013).</w:t>
      </w:r>
    </w:p>
    <w:p w14:paraId="5894C366" w14:textId="74A5DC6B" w:rsidR="006A42FE" w:rsidRPr="004E32E8" w:rsidRDefault="00F60803" w:rsidP="00F60803">
      <w:pPr>
        <w:pStyle w:val="NoSpacing"/>
        <w:spacing w:line="480" w:lineRule="auto"/>
        <w:rPr>
          <w:rFonts w:ascii="Times New Roman" w:hAnsi="Times New Roman" w:cs="Times New Roman"/>
          <w:b/>
          <w:bCs/>
          <w:sz w:val="24"/>
          <w:szCs w:val="24"/>
        </w:rPr>
      </w:pPr>
      <w:r w:rsidRPr="004E32E8">
        <w:rPr>
          <w:rFonts w:ascii="Times New Roman" w:hAnsi="Times New Roman" w:cs="Times New Roman"/>
          <w:b/>
          <w:bCs/>
          <w:sz w:val="24"/>
          <w:szCs w:val="24"/>
        </w:rPr>
        <w:t xml:space="preserve">Some Interesting </w:t>
      </w:r>
      <w:r w:rsidR="00030D46" w:rsidRPr="004E32E8">
        <w:rPr>
          <w:rFonts w:ascii="Times New Roman" w:hAnsi="Times New Roman" w:cs="Times New Roman"/>
          <w:b/>
          <w:bCs/>
          <w:sz w:val="24"/>
          <w:szCs w:val="24"/>
        </w:rPr>
        <w:t xml:space="preserve">statistical </w:t>
      </w:r>
      <w:r w:rsidRPr="004E32E8">
        <w:rPr>
          <w:rFonts w:ascii="Times New Roman" w:hAnsi="Times New Roman" w:cs="Times New Roman"/>
          <w:b/>
          <w:bCs/>
          <w:sz w:val="24"/>
          <w:szCs w:val="24"/>
        </w:rPr>
        <w:t>illustrations</w:t>
      </w:r>
      <w:r w:rsidR="00B059F2" w:rsidRPr="004E32E8">
        <w:rPr>
          <w:rFonts w:ascii="Times New Roman" w:hAnsi="Times New Roman" w:cs="Times New Roman"/>
          <w:b/>
          <w:bCs/>
          <w:sz w:val="24"/>
          <w:szCs w:val="24"/>
        </w:rPr>
        <w:t xml:space="preserve"> </w:t>
      </w:r>
      <w:r w:rsidR="00F469DD" w:rsidRPr="004E32E8">
        <w:rPr>
          <w:rFonts w:ascii="Times New Roman" w:hAnsi="Times New Roman" w:cs="Times New Roman"/>
          <w:b/>
          <w:bCs/>
          <w:sz w:val="24"/>
          <w:szCs w:val="24"/>
        </w:rPr>
        <w:t>and visualizations:</w:t>
      </w:r>
    </w:p>
    <w:p w14:paraId="6D4653C1" w14:textId="77777777" w:rsidR="004E32E8" w:rsidRPr="004E32E8" w:rsidRDefault="00BF76B2" w:rsidP="00C825B2">
      <w:pPr>
        <w:pStyle w:val="NoSpacing"/>
        <w:spacing w:line="480" w:lineRule="auto"/>
        <w:ind w:firstLine="720"/>
        <w:rPr>
          <w:rFonts w:ascii="Times New Roman" w:eastAsia="Times New Roman" w:hAnsi="Times New Roman" w:cs="Times New Roman"/>
          <w:color w:val="222222"/>
          <w:sz w:val="24"/>
          <w:szCs w:val="24"/>
          <w:shd w:val="clear" w:color="auto" w:fill="FFFFFF"/>
        </w:rPr>
      </w:pPr>
      <w:r w:rsidRPr="004E32E8">
        <w:rPr>
          <w:rFonts w:ascii="Times New Roman" w:hAnsi="Times New Roman" w:cs="Times New Roman"/>
          <w:sz w:val="24"/>
          <w:szCs w:val="24"/>
        </w:rPr>
        <w:t>Statistical</w:t>
      </w:r>
      <w:r w:rsidR="00B059F2" w:rsidRPr="004E32E8">
        <w:rPr>
          <w:rFonts w:ascii="Times New Roman" w:hAnsi="Times New Roman" w:cs="Times New Roman"/>
          <w:sz w:val="24"/>
          <w:szCs w:val="24"/>
        </w:rPr>
        <w:t xml:space="preserve"> software</w:t>
      </w:r>
      <w:r w:rsidR="006A42FE" w:rsidRPr="004E32E8">
        <w:rPr>
          <w:rFonts w:ascii="Times New Roman" w:hAnsi="Times New Roman" w:cs="Times New Roman"/>
          <w:sz w:val="24"/>
          <w:szCs w:val="24"/>
        </w:rPr>
        <w:t xml:space="preserve"> like the PSSR, </w:t>
      </w:r>
      <w:r w:rsidR="008E00BB" w:rsidRPr="004E32E8">
        <w:rPr>
          <w:rFonts w:ascii="Times New Roman" w:eastAsia="Times New Roman" w:hAnsi="Times New Roman" w:cs="Times New Roman"/>
          <w:color w:val="222222"/>
          <w:sz w:val="24"/>
          <w:szCs w:val="24"/>
          <w:shd w:val="clear" w:color="auto" w:fill="FFFFFF"/>
        </w:rPr>
        <w:t>SPSS</w:t>
      </w:r>
      <w:r w:rsidR="006A42FE" w:rsidRPr="004E32E8">
        <w:rPr>
          <w:rFonts w:ascii="Times New Roman" w:eastAsia="Times New Roman" w:hAnsi="Times New Roman" w:cs="Times New Roman"/>
          <w:color w:val="222222"/>
          <w:sz w:val="24"/>
          <w:szCs w:val="24"/>
          <w:shd w:val="clear" w:color="auto" w:fill="FFFFFF"/>
        </w:rPr>
        <w:t xml:space="preserve"> (IBM</w:t>
      </w:r>
      <w:r w:rsidR="00456D7A" w:rsidRPr="004E32E8">
        <w:rPr>
          <w:rFonts w:ascii="Times New Roman" w:eastAsia="Times New Roman" w:hAnsi="Times New Roman" w:cs="Times New Roman"/>
          <w:color w:val="222222"/>
          <w:sz w:val="24"/>
          <w:szCs w:val="24"/>
          <w:shd w:val="clear" w:color="auto" w:fill="FFFFFF"/>
        </w:rPr>
        <w:t xml:space="preserve">) </w:t>
      </w:r>
      <w:r w:rsidR="008E00BB" w:rsidRPr="004E32E8">
        <w:rPr>
          <w:rFonts w:ascii="Times New Roman" w:eastAsia="Times New Roman" w:hAnsi="Times New Roman" w:cs="Times New Roman"/>
          <w:color w:val="222222"/>
          <w:sz w:val="24"/>
          <w:szCs w:val="24"/>
          <w:shd w:val="clear" w:color="auto" w:fill="FFFFFF"/>
        </w:rPr>
        <w:t xml:space="preserve"> R, SAS, </w:t>
      </w:r>
      <w:proofErr w:type="spellStart"/>
      <w:r w:rsidR="00456D7A" w:rsidRPr="004E32E8">
        <w:rPr>
          <w:rFonts w:ascii="Times New Roman" w:eastAsia="Times New Roman" w:hAnsi="Times New Roman" w:cs="Times New Roman"/>
          <w:color w:val="222222"/>
          <w:sz w:val="24"/>
          <w:szCs w:val="24"/>
          <w:shd w:val="clear" w:color="auto" w:fill="FFFFFF"/>
        </w:rPr>
        <w:t>DataTab</w:t>
      </w:r>
      <w:proofErr w:type="spellEnd"/>
      <w:r w:rsidRPr="004E32E8">
        <w:rPr>
          <w:rFonts w:ascii="Times New Roman" w:eastAsia="Times New Roman" w:hAnsi="Times New Roman" w:cs="Times New Roman"/>
          <w:color w:val="222222"/>
          <w:sz w:val="24"/>
          <w:szCs w:val="24"/>
          <w:shd w:val="clear" w:color="auto" w:fill="FFFFFF"/>
        </w:rPr>
        <w:t xml:space="preserve">, </w:t>
      </w:r>
      <w:r w:rsidR="008E00BB" w:rsidRPr="004E32E8">
        <w:rPr>
          <w:rFonts w:ascii="Times New Roman" w:eastAsia="Times New Roman" w:hAnsi="Times New Roman" w:cs="Times New Roman"/>
          <w:color w:val="222222"/>
          <w:sz w:val="24"/>
          <w:szCs w:val="24"/>
          <w:shd w:val="clear" w:color="auto" w:fill="FFFFFF"/>
        </w:rPr>
        <w:t>Stata, and Minitab</w:t>
      </w:r>
      <w:r w:rsidR="002B0F5F" w:rsidRPr="004E32E8">
        <w:rPr>
          <w:rFonts w:ascii="Times New Roman" w:eastAsia="Times New Roman" w:hAnsi="Times New Roman" w:cs="Times New Roman"/>
          <w:color w:val="222222"/>
          <w:sz w:val="24"/>
          <w:szCs w:val="24"/>
          <w:shd w:val="clear" w:color="auto" w:fill="FFFFFF"/>
        </w:rPr>
        <w:t xml:space="preserve"> (Litt, 2024</w:t>
      </w:r>
      <w:r w:rsidR="000464F8" w:rsidRPr="004E32E8">
        <w:rPr>
          <w:rFonts w:ascii="Times New Roman" w:eastAsia="Times New Roman" w:hAnsi="Times New Roman" w:cs="Times New Roman"/>
          <w:color w:val="222222"/>
          <w:sz w:val="24"/>
          <w:szCs w:val="24"/>
          <w:shd w:val="clear" w:color="auto" w:fill="FFFFFF"/>
        </w:rPr>
        <w:t>; Kelter, 2024</w:t>
      </w:r>
      <w:r w:rsidR="002B0F5F" w:rsidRPr="004E32E8">
        <w:rPr>
          <w:rFonts w:ascii="Times New Roman" w:eastAsia="Times New Roman" w:hAnsi="Times New Roman" w:cs="Times New Roman"/>
          <w:color w:val="222222"/>
          <w:sz w:val="24"/>
          <w:szCs w:val="24"/>
          <w:shd w:val="clear" w:color="auto" w:fill="FFFFFF"/>
        </w:rPr>
        <w:t>)</w:t>
      </w:r>
      <w:r w:rsidR="008E00BB" w:rsidRPr="004E32E8">
        <w:rPr>
          <w:rFonts w:ascii="Times New Roman" w:eastAsia="Times New Roman" w:hAnsi="Times New Roman" w:cs="Times New Roman"/>
          <w:color w:val="222222"/>
          <w:sz w:val="24"/>
          <w:szCs w:val="24"/>
          <w:shd w:val="clear" w:color="auto" w:fill="FFFFFF"/>
        </w:rPr>
        <w:t xml:space="preserve">, each </w:t>
      </w:r>
      <w:r w:rsidR="00F469DD" w:rsidRPr="004E32E8">
        <w:rPr>
          <w:rFonts w:ascii="Times New Roman" w:eastAsia="Times New Roman" w:hAnsi="Times New Roman" w:cs="Times New Roman"/>
          <w:color w:val="222222"/>
          <w:sz w:val="24"/>
          <w:szCs w:val="24"/>
          <w:shd w:val="clear" w:color="auto" w:fill="FFFFFF"/>
        </w:rPr>
        <w:t>show</w:t>
      </w:r>
      <w:r w:rsidR="00950D8F" w:rsidRPr="004E32E8">
        <w:rPr>
          <w:rFonts w:ascii="Times New Roman" w:eastAsia="Times New Roman" w:hAnsi="Times New Roman" w:cs="Times New Roman"/>
          <w:color w:val="222222"/>
          <w:sz w:val="24"/>
          <w:szCs w:val="24"/>
          <w:shd w:val="clear" w:color="auto" w:fill="FFFFFF"/>
        </w:rPr>
        <w:t xml:space="preserve"> different data analytical capabilities and </w:t>
      </w:r>
      <w:r w:rsidR="00BD2D80" w:rsidRPr="004E32E8">
        <w:rPr>
          <w:rFonts w:ascii="Times New Roman" w:eastAsia="Times New Roman" w:hAnsi="Times New Roman" w:cs="Times New Roman"/>
          <w:color w:val="222222"/>
          <w:sz w:val="24"/>
          <w:szCs w:val="24"/>
          <w:shd w:val="clear" w:color="auto" w:fill="FFFFFF"/>
        </w:rPr>
        <w:t xml:space="preserve">can easily generate smart </w:t>
      </w:r>
      <w:r w:rsidR="00F469DD" w:rsidRPr="004E32E8">
        <w:rPr>
          <w:rFonts w:ascii="Times New Roman" w:eastAsia="Times New Roman" w:hAnsi="Times New Roman" w:cs="Times New Roman"/>
          <w:color w:val="222222"/>
          <w:sz w:val="24"/>
          <w:szCs w:val="24"/>
          <w:shd w:val="clear" w:color="auto" w:fill="FFFFFF"/>
        </w:rPr>
        <w:t>results and</w:t>
      </w:r>
      <w:r w:rsidR="006361D8" w:rsidRPr="004E32E8">
        <w:rPr>
          <w:rFonts w:ascii="Times New Roman" w:eastAsia="Times New Roman" w:hAnsi="Times New Roman" w:cs="Times New Roman"/>
          <w:color w:val="222222"/>
          <w:sz w:val="24"/>
          <w:szCs w:val="24"/>
          <w:shd w:val="clear" w:color="auto" w:fill="FFFFFF"/>
        </w:rPr>
        <w:t xml:space="preserve"> </w:t>
      </w:r>
      <w:r w:rsidR="00E82717" w:rsidRPr="004E32E8">
        <w:rPr>
          <w:rFonts w:ascii="Times New Roman" w:eastAsia="Times New Roman" w:hAnsi="Times New Roman" w:cs="Times New Roman"/>
          <w:color w:val="222222"/>
          <w:sz w:val="24"/>
          <w:szCs w:val="24"/>
          <w:shd w:val="clear" w:color="auto" w:fill="FFFFFF"/>
        </w:rPr>
        <w:t>solution</w:t>
      </w:r>
      <w:r w:rsidR="00BD2D80" w:rsidRPr="004E32E8">
        <w:rPr>
          <w:rFonts w:ascii="Times New Roman" w:eastAsia="Times New Roman" w:hAnsi="Times New Roman" w:cs="Times New Roman"/>
          <w:color w:val="222222"/>
          <w:sz w:val="24"/>
          <w:szCs w:val="24"/>
          <w:shd w:val="clear" w:color="auto" w:fill="FFFFFF"/>
        </w:rPr>
        <w:t xml:space="preserve">s from complex </w:t>
      </w:r>
      <w:r w:rsidR="00B40910" w:rsidRPr="004E32E8">
        <w:rPr>
          <w:rFonts w:ascii="Times New Roman" w:eastAsia="Times New Roman" w:hAnsi="Times New Roman" w:cs="Times New Roman"/>
          <w:color w:val="222222"/>
          <w:sz w:val="24"/>
          <w:szCs w:val="24"/>
          <w:shd w:val="clear" w:color="auto" w:fill="FFFFFF"/>
        </w:rPr>
        <w:t>statistical data.</w:t>
      </w:r>
      <w:r w:rsidR="00F72ABC" w:rsidRPr="004E32E8">
        <w:rPr>
          <w:rFonts w:ascii="Times New Roman" w:eastAsia="Times New Roman" w:hAnsi="Times New Roman" w:cs="Times New Roman"/>
          <w:color w:val="222222"/>
          <w:sz w:val="24"/>
          <w:szCs w:val="24"/>
          <w:shd w:val="clear" w:color="auto" w:fill="FFFFFF"/>
        </w:rPr>
        <w:t xml:space="preserve"> They are </w:t>
      </w:r>
      <w:proofErr w:type="gramStart"/>
      <w:r w:rsidR="00F72ABC" w:rsidRPr="004E32E8">
        <w:rPr>
          <w:rFonts w:ascii="Times New Roman" w:eastAsia="Times New Roman" w:hAnsi="Times New Roman" w:cs="Times New Roman"/>
          <w:color w:val="222222"/>
          <w:sz w:val="24"/>
          <w:szCs w:val="24"/>
          <w:shd w:val="clear" w:color="auto" w:fill="FFFFFF"/>
        </w:rPr>
        <w:t>time and</w:t>
      </w:r>
      <w:proofErr w:type="gramEnd"/>
      <w:r w:rsidR="00F72ABC" w:rsidRPr="004E32E8">
        <w:rPr>
          <w:rFonts w:ascii="Times New Roman" w:eastAsia="Times New Roman" w:hAnsi="Times New Roman" w:cs="Times New Roman"/>
          <w:color w:val="222222"/>
          <w:sz w:val="24"/>
          <w:szCs w:val="24"/>
          <w:shd w:val="clear" w:color="auto" w:fill="FFFFFF"/>
        </w:rPr>
        <w:t xml:space="preserve"> </w:t>
      </w:r>
      <w:r w:rsidR="0074032E" w:rsidRPr="004E32E8">
        <w:rPr>
          <w:rFonts w:ascii="Times New Roman" w:eastAsia="Times New Roman" w:hAnsi="Times New Roman" w:cs="Times New Roman"/>
          <w:color w:val="222222"/>
          <w:sz w:val="24"/>
          <w:szCs w:val="24"/>
          <w:shd w:val="clear" w:color="auto" w:fill="FFFFFF"/>
        </w:rPr>
        <w:t>cost-effective</w:t>
      </w:r>
      <w:r w:rsidR="00F72ABC" w:rsidRPr="004E32E8">
        <w:rPr>
          <w:rFonts w:ascii="Times New Roman" w:eastAsia="Times New Roman" w:hAnsi="Times New Roman" w:cs="Times New Roman"/>
          <w:color w:val="222222"/>
          <w:sz w:val="24"/>
          <w:szCs w:val="24"/>
          <w:shd w:val="clear" w:color="auto" w:fill="FFFFFF"/>
        </w:rPr>
        <w:t>.</w:t>
      </w:r>
    </w:p>
    <w:p w14:paraId="6B439DFF" w14:textId="7AF27BAA" w:rsidR="002306AC" w:rsidRPr="002306AC" w:rsidRDefault="002306AC" w:rsidP="004E32E8">
      <w:pPr>
        <w:pStyle w:val="NoSpacing"/>
        <w:spacing w:line="480" w:lineRule="auto"/>
        <w:rPr>
          <w:rFonts w:ascii="Times New Roman" w:eastAsia="Times New Roman" w:hAnsi="Times New Roman" w:cs="Times New Roman"/>
          <w:b/>
          <w:bCs/>
          <w:color w:val="222222"/>
          <w:sz w:val="24"/>
          <w:szCs w:val="24"/>
        </w:rPr>
      </w:pPr>
      <w:r w:rsidRPr="002306AC">
        <w:rPr>
          <w:rFonts w:ascii="Times New Roman" w:eastAsia="Times New Roman" w:hAnsi="Times New Roman" w:cs="Times New Roman"/>
          <w:b/>
          <w:bCs/>
          <w:color w:val="222222"/>
          <w:sz w:val="24"/>
          <w:szCs w:val="24"/>
        </w:rPr>
        <w:t>Method of least squares</w:t>
      </w:r>
    </w:p>
    <w:p w14:paraId="1C1142D7" w14:textId="44C1BBDA" w:rsidR="002306AC" w:rsidRPr="002306AC" w:rsidRDefault="002306AC" w:rsidP="0036359E">
      <w:pPr>
        <w:shd w:val="clear" w:color="auto" w:fill="FFFFFF"/>
        <w:spacing w:after="0" w:line="480" w:lineRule="auto"/>
        <w:ind w:firstLine="720"/>
        <w:rPr>
          <w:rFonts w:ascii="Times New Roman" w:eastAsia="Times New Roman" w:hAnsi="Times New Roman" w:cs="Times New Roman"/>
          <w:color w:val="333333"/>
          <w:kern w:val="0"/>
          <w14:ligatures w14:val="none"/>
        </w:rPr>
      </w:pPr>
      <w:r w:rsidRPr="002306AC">
        <w:rPr>
          <w:rFonts w:ascii="Times New Roman" w:eastAsia="Times New Roman" w:hAnsi="Times New Roman" w:cs="Times New Roman"/>
          <w:color w:val="333333"/>
          <w:kern w:val="0"/>
          <w14:ligatures w14:val="none"/>
        </w:rPr>
        <w:t xml:space="preserve">The regression line is obtained using the method of least squares. Any line y = a + bx that we draw through the points gives a predicted or fitted value of y for each value of x in the data set. For a particular value of </w:t>
      </w:r>
      <w:proofErr w:type="gramStart"/>
      <w:r w:rsidRPr="002306AC">
        <w:rPr>
          <w:rFonts w:ascii="Times New Roman" w:eastAsia="Times New Roman" w:hAnsi="Times New Roman" w:cs="Times New Roman"/>
          <w:color w:val="333333"/>
          <w:kern w:val="0"/>
          <w14:ligatures w14:val="none"/>
        </w:rPr>
        <w:t>x</w:t>
      </w:r>
      <w:proofErr w:type="gramEnd"/>
      <w:r w:rsidRPr="002306AC">
        <w:rPr>
          <w:rFonts w:ascii="Times New Roman" w:eastAsia="Times New Roman" w:hAnsi="Times New Roman" w:cs="Times New Roman"/>
          <w:color w:val="333333"/>
          <w:kern w:val="0"/>
          <w14:ligatures w14:val="none"/>
        </w:rPr>
        <w:t xml:space="preserve"> the vertical difference between the observed and fitted value of y is known as the deviation, or residual (Fig. </w:t>
      </w:r>
      <w:r w:rsidR="00315365">
        <w:rPr>
          <w:rFonts w:ascii="Times New Roman" w:eastAsia="Times New Roman" w:hAnsi="Times New Roman" w:cs="Times New Roman"/>
          <w:color w:val="333333"/>
          <w:kern w:val="0"/>
          <w14:ligatures w14:val="none"/>
        </w:rPr>
        <w:t>3.1</w:t>
      </w:r>
      <w:r w:rsidRPr="002306AC">
        <w:rPr>
          <w:rFonts w:ascii="Times New Roman" w:eastAsia="Times New Roman" w:hAnsi="Times New Roman" w:cs="Times New Roman"/>
          <w:color w:val="333333"/>
          <w:kern w:val="0"/>
          <w14:ligatures w14:val="none"/>
        </w:rPr>
        <w:t xml:space="preserve">). The method of least squares finds the values of a and b that </w:t>
      </w:r>
      <w:r w:rsidR="007E55B9" w:rsidRPr="004E32E8">
        <w:rPr>
          <w:rFonts w:ascii="Times New Roman" w:eastAsia="Times New Roman" w:hAnsi="Times New Roman" w:cs="Times New Roman"/>
          <w:color w:val="333333"/>
          <w:kern w:val="0"/>
          <w14:ligatures w14:val="none"/>
        </w:rPr>
        <w:t>minimize</w:t>
      </w:r>
      <w:r w:rsidRPr="002306AC">
        <w:rPr>
          <w:rFonts w:ascii="Times New Roman" w:eastAsia="Times New Roman" w:hAnsi="Times New Roman" w:cs="Times New Roman"/>
          <w:color w:val="333333"/>
          <w:kern w:val="0"/>
          <w14:ligatures w14:val="none"/>
        </w:rPr>
        <w:t xml:space="preserve"> the sum of the squares of all the deviations. This gives the following formulae for calculating a and b:</w:t>
      </w:r>
    </w:p>
    <w:p w14:paraId="5D3DE7AE" w14:textId="77777777" w:rsidR="002306AC" w:rsidRPr="002306AC" w:rsidRDefault="002306AC" w:rsidP="002306AC">
      <w:pPr>
        <w:shd w:val="clear" w:color="auto" w:fill="FFFFFF"/>
        <w:spacing w:line="240" w:lineRule="auto"/>
        <w:textAlignment w:val="center"/>
        <w:rPr>
          <w:rFonts w:ascii="Times New Roman" w:eastAsia="Times New Roman" w:hAnsi="Times New Roman" w:cs="Times New Roman"/>
          <w:color w:val="333333"/>
          <w:kern w:val="0"/>
          <w:sz w:val="27"/>
          <w:szCs w:val="27"/>
          <w14:ligatures w14:val="none"/>
        </w:rPr>
      </w:pPr>
      <w:r w:rsidRPr="002306AC">
        <w:rPr>
          <w:rFonts w:ascii="Times New Roman" w:eastAsia="Times New Roman" w:hAnsi="Times New Roman" w:cs="Times New Roman"/>
          <w:noProof/>
          <w:color w:val="333333"/>
          <w:kern w:val="0"/>
          <w:sz w:val="27"/>
          <w:szCs w:val="27"/>
          <w14:ligatures w14:val="none"/>
        </w:rPr>
        <w:lastRenderedPageBreak/>
        <w:drawing>
          <wp:inline distT="0" distB="0" distL="0" distR="0" wp14:anchorId="2AEDD32E" wp14:editId="00CB64CE">
            <wp:extent cx="23431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a:ln>
                      <a:noFill/>
                    </a:ln>
                  </pic:spPr>
                </pic:pic>
              </a:graphicData>
            </a:graphic>
          </wp:inline>
        </w:drawing>
      </w:r>
    </w:p>
    <w:p w14:paraId="70CD27CD" w14:textId="4151A9D8" w:rsidR="00292F13" w:rsidRPr="004E32E8" w:rsidRDefault="003C6131" w:rsidP="006A1921">
      <w:pPr>
        <w:spacing w:after="0" w:line="450" w:lineRule="atLeast"/>
        <w:jc w:val="center"/>
        <w:outlineLvl w:val="3"/>
        <w:rPr>
          <w:rFonts w:ascii="Times New Roman" w:eastAsia="Times New Roman" w:hAnsi="Times New Roman" w:cs="Times New Roman"/>
          <w:b/>
          <w:bCs/>
          <w:kern w:val="0"/>
          <w14:ligatures w14:val="none"/>
        </w:rPr>
      </w:pPr>
      <w:r w:rsidRPr="004E32E8">
        <w:rPr>
          <w:rFonts w:ascii="Times New Roman" w:eastAsia="Times New Roman" w:hAnsi="Times New Roman" w:cs="Times New Roman"/>
          <w:b/>
          <w:bCs/>
          <w:kern w:val="0"/>
          <w14:ligatures w14:val="none"/>
        </w:rPr>
        <w:t>Regression Lines &amp;</w:t>
      </w:r>
      <w:r w:rsidR="000223CD" w:rsidRPr="004E32E8">
        <w:rPr>
          <w:rFonts w:ascii="Times New Roman" w:eastAsia="Times New Roman" w:hAnsi="Times New Roman" w:cs="Times New Roman"/>
          <w:b/>
          <w:bCs/>
          <w:kern w:val="0"/>
          <w14:ligatures w14:val="none"/>
        </w:rPr>
        <w:t xml:space="preserve"> Standard Deviation   </w:t>
      </w:r>
      <w:r w:rsidR="00522535" w:rsidRPr="004E32E8">
        <w:rPr>
          <w:rFonts w:ascii="Times New Roman" w:eastAsia="Times New Roman" w:hAnsi="Times New Roman" w:cs="Times New Roman"/>
          <w:kern w:val="0"/>
          <w14:ligatures w14:val="none"/>
        </w:rPr>
        <w:t>(Graphical Illustrations</w:t>
      </w:r>
      <w:r w:rsidR="004730E7" w:rsidRPr="004E32E8">
        <w:rPr>
          <w:rFonts w:ascii="Times New Roman" w:eastAsia="Times New Roman" w:hAnsi="Times New Roman" w:cs="Times New Roman"/>
          <w:kern w:val="0"/>
          <w14:ligatures w14:val="none"/>
        </w:rPr>
        <w:t>)</w:t>
      </w:r>
      <w:r w:rsidR="000223CD" w:rsidRPr="004E32E8">
        <w:rPr>
          <w:rFonts w:ascii="Times New Roman" w:eastAsia="Times New Roman" w:hAnsi="Times New Roman" w:cs="Times New Roman"/>
          <w:b/>
          <w:bCs/>
          <w:kern w:val="0"/>
          <w14:ligatures w14:val="none"/>
        </w:rPr>
        <w:t xml:space="preserve">   </w:t>
      </w:r>
      <w:r w:rsidR="00292F13" w:rsidRPr="004E32E8">
        <w:rPr>
          <w:rFonts w:ascii="Times New Roman" w:eastAsia="Times New Roman" w:hAnsi="Times New Roman" w:cs="Times New Roman"/>
          <w:b/>
          <w:bCs/>
          <w:kern w:val="0"/>
          <w14:ligatures w14:val="none"/>
        </w:rPr>
        <w:t xml:space="preserve">Figure </w:t>
      </w:r>
      <w:r w:rsidR="008A155F" w:rsidRPr="004E32E8">
        <w:rPr>
          <w:rFonts w:ascii="Times New Roman" w:eastAsia="Times New Roman" w:hAnsi="Times New Roman" w:cs="Times New Roman"/>
          <w:b/>
          <w:bCs/>
          <w:kern w:val="0"/>
          <w14:ligatures w14:val="none"/>
        </w:rPr>
        <w:t>3</w:t>
      </w:r>
      <w:r w:rsidR="00863375" w:rsidRPr="004E32E8">
        <w:rPr>
          <w:rFonts w:ascii="Times New Roman" w:eastAsia="Times New Roman" w:hAnsi="Times New Roman" w:cs="Times New Roman"/>
          <w:b/>
          <w:bCs/>
          <w:kern w:val="0"/>
          <w14:ligatures w14:val="none"/>
        </w:rPr>
        <w:t>.</w:t>
      </w:r>
      <w:r w:rsidR="00D85273" w:rsidRPr="004E32E8">
        <w:rPr>
          <w:rFonts w:ascii="Times New Roman" w:eastAsia="Times New Roman" w:hAnsi="Times New Roman" w:cs="Times New Roman"/>
          <w:b/>
          <w:bCs/>
          <w:kern w:val="0"/>
          <w14:ligatures w14:val="none"/>
        </w:rPr>
        <w:t>1</w:t>
      </w:r>
      <w:r w:rsidR="00292F13" w:rsidRPr="004E32E8">
        <w:rPr>
          <w:rFonts w:ascii="Times New Roman" w:eastAsia="Times New Roman" w:hAnsi="Times New Roman" w:cs="Times New Roman"/>
          <w:b/>
          <w:bCs/>
          <w:kern w:val="0"/>
          <w14:ligatures w14:val="none"/>
        </w:rPr>
        <w:t>.</w:t>
      </w:r>
    </w:p>
    <w:p w14:paraId="097CE9AC" w14:textId="77777777" w:rsidR="00292F13" w:rsidRPr="004E32E8" w:rsidRDefault="00292F13" w:rsidP="00292F13">
      <w:pPr>
        <w:spacing w:before="450" w:after="0" w:line="0" w:lineRule="auto"/>
        <w:jc w:val="center"/>
        <w:rPr>
          <w:rFonts w:ascii="Times New Roman" w:eastAsia="Times New Roman" w:hAnsi="Times New Roman" w:cs="Times New Roman"/>
          <w:kern w:val="0"/>
          <w14:ligatures w14:val="none"/>
        </w:rPr>
      </w:pPr>
      <w:r w:rsidRPr="004E32E8">
        <w:rPr>
          <w:rFonts w:ascii="Times New Roman" w:eastAsia="Times New Roman" w:hAnsi="Times New Roman" w:cs="Times New Roman"/>
          <w:noProof/>
          <w:kern w:val="0"/>
          <w14:ligatures w14:val="none"/>
        </w:rPr>
        <w:drawing>
          <wp:inline distT="0" distB="0" distL="0" distR="0" wp14:anchorId="5386E3D9" wp14:editId="6241DA52">
            <wp:extent cx="4795520" cy="1771650"/>
            <wp:effectExtent l="0" t="0" r="5080" b="0"/>
            <wp:docPr id="3" name="Picture 4"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5659" cy="1786479"/>
                    </a:xfrm>
                    <a:prstGeom prst="rect">
                      <a:avLst/>
                    </a:prstGeom>
                    <a:noFill/>
                    <a:ln>
                      <a:noFill/>
                    </a:ln>
                  </pic:spPr>
                </pic:pic>
              </a:graphicData>
            </a:graphic>
          </wp:inline>
        </w:drawing>
      </w:r>
    </w:p>
    <w:p w14:paraId="5B2DF8F0" w14:textId="77777777" w:rsidR="005F7147" w:rsidRPr="005F7147" w:rsidRDefault="005F7147" w:rsidP="005F7147">
      <w:pPr>
        <w:shd w:val="clear" w:color="auto" w:fill="FFFFFF"/>
        <w:spacing w:before="360" w:after="120" w:line="480" w:lineRule="auto"/>
        <w:outlineLvl w:val="2"/>
        <w:rPr>
          <w:rFonts w:ascii="Times New Roman" w:eastAsia="Times New Roman" w:hAnsi="Times New Roman" w:cs="Times New Roman"/>
          <w:b/>
          <w:bCs/>
          <w:color w:val="222222"/>
          <w:kern w:val="0"/>
          <w14:ligatures w14:val="none"/>
        </w:rPr>
      </w:pPr>
      <w:r w:rsidRPr="005F7147">
        <w:rPr>
          <w:rFonts w:ascii="Times New Roman" w:eastAsia="Times New Roman" w:hAnsi="Times New Roman" w:cs="Times New Roman"/>
          <w:b/>
          <w:bCs/>
          <w:color w:val="222222"/>
          <w:kern w:val="0"/>
          <w14:ligatures w14:val="none"/>
        </w:rPr>
        <w:t>Analysis of variance</w:t>
      </w:r>
    </w:p>
    <w:p w14:paraId="0DB403C8" w14:textId="3385DF9E" w:rsidR="005F7147" w:rsidRPr="004E32E8" w:rsidRDefault="00DC708E" w:rsidP="00DC708E">
      <w:pPr>
        <w:shd w:val="clear" w:color="auto" w:fill="FFFFFF"/>
        <w:spacing w:after="0" w:line="480" w:lineRule="auto"/>
        <w:ind w:firstLine="720"/>
        <w:rPr>
          <w:rFonts w:ascii="Times New Roman" w:eastAsia="Times New Roman" w:hAnsi="Times New Roman" w:cs="Times New Roman"/>
          <w:color w:val="333333"/>
          <w:kern w:val="0"/>
          <w14:ligatures w14:val="none"/>
        </w:rPr>
      </w:pPr>
      <w:r>
        <w:rPr>
          <w:rFonts w:ascii="Times New Roman" w:eastAsia="Times New Roman" w:hAnsi="Times New Roman" w:cs="Times New Roman"/>
          <w:color w:val="333333"/>
          <w:kern w:val="0"/>
          <w14:ligatures w14:val="none"/>
        </w:rPr>
        <w:t>T</w:t>
      </w:r>
      <w:r w:rsidR="005F7147" w:rsidRPr="005F7147">
        <w:rPr>
          <w:rFonts w:ascii="Times New Roman" w:eastAsia="Times New Roman" w:hAnsi="Times New Roman" w:cs="Times New Roman"/>
          <w:color w:val="333333"/>
          <w:kern w:val="0"/>
          <w14:ligatures w14:val="none"/>
        </w:rPr>
        <w:t>he method of least squares minimizes the sum of squares of the deviations of the points about the regression line. Consider the small data set illustrated in Fig. </w:t>
      </w:r>
      <w:r w:rsidR="00315365">
        <w:rPr>
          <w:rFonts w:ascii="Times New Roman" w:eastAsia="Times New Roman" w:hAnsi="Times New Roman" w:cs="Times New Roman"/>
          <w:color w:val="333333"/>
          <w:kern w:val="0"/>
          <w14:ligatures w14:val="none"/>
        </w:rPr>
        <w:t>3.2</w:t>
      </w:r>
      <w:r w:rsidR="005F7147" w:rsidRPr="005F7147">
        <w:rPr>
          <w:rFonts w:ascii="Times New Roman" w:eastAsia="Times New Roman" w:hAnsi="Times New Roman" w:cs="Times New Roman"/>
          <w:color w:val="333333"/>
          <w:kern w:val="0"/>
          <w14:ligatures w14:val="none"/>
        </w:rPr>
        <w:t>. This figure shows that, for a particular value of x, the distance of y from the mean of y (the total deviation) is the sum of the distance of the fitted y value from the mean (the deviation explained by the regression) and the distance from y to the line (the deviation not explained by the regression)</w:t>
      </w:r>
      <w:r w:rsidR="00F12790" w:rsidRPr="004E32E8">
        <w:rPr>
          <w:rFonts w:ascii="Times New Roman" w:eastAsia="Times New Roman" w:hAnsi="Times New Roman" w:cs="Times New Roman"/>
          <w:color w:val="333333"/>
          <w:kern w:val="0"/>
          <w14:ligatures w14:val="none"/>
        </w:rPr>
        <w:t xml:space="preserve"> (</w:t>
      </w:r>
      <w:r w:rsidR="00DA42C6" w:rsidRPr="004E32E8">
        <w:rPr>
          <w:rFonts w:ascii="Times New Roman" w:eastAsia="Times New Roman" w:hAnsi="Times New Roman" w:cs="Times New Roman"/>
          <w:kern w:val="0"/>
          <w14:ligatures w14:val="none"/>
        </w:rPr>
        <w:t>Bewick et al., 2003</w:t>
      </w:r>
      <w:r w:rsidR="00F12790" w:rsidRPr="004E32E8">
        <w:rPr>
          <w:rFonts w:ascii="Times New Roman" w:eastAsia="Times New Roman" w:hAnsi="Times New Roman" w:cs="Times New Roman"/>
          <w:kern w:val="0"/>
          <w14:ligatures w14:val="none"/>
        </w:rPr>
        <w:t>):</w:t>
      </w:r>
    </w:p>
    <w:p w14:paraId="74086E48" w14:textId="62B21633" w:rsidR="00652AC1" w:rsidRPr="005F7147" w:rsidRDefault="00652AC1" w:rsidP="00652AC1">
      <w:pPr>
        <w:shd w:val="clear" w:color="auto" w:fill="FFFFFF"/>
        <w:spacing w:after="0" w:line="480" w:lineRule="auto"/>
        <w:jc w:val="center"/>
        <w:rPr>
          <w:rFonts w:ascii="Times New Roman" w:eastAsia="Times New Roman" w:hAnsi="Times New Roman" w:cs="Times New Roman"/>
          <w:b/>
          <w:bCs/>
          <w:color w:val="333333"/>
          <w:kern w:val="0"/>
          <w14:ligatures w14:val="none"/>
        </w:rPr>
      </w:pPr>
      <w:r w:rsidRPr="004E32E8">
        <w:rPr>
          <w:rFonts w:ascii="Times New Roman" w:eastAsia="Times New Roman" w:hAnsi="Times New Roman" w:cs="Times New Roman"/>
          <w:b/>
          <w:bCs/>
          <w:color w:val="333333"/>
          <w:kern w:val="0"/>
          <w14:ligatures w14:val="none"/>
        </w:rPr>
        <w:t>Analysis of Variance Figure</w:t>
      </w:r>
      <w:r w:rsidR="00E847ED" w:rsidRPr="004E32E8">
        <w:rPr>
          <w:rFonts w:ascii="Times New Roman" w:eastAsia="Times New Roman" w:hAnsi="Times New Roman" w:cs="Times New Roman"/>
          <w:b/>
          <w:bCs/>
          <w:color w:val="333333"/>
          <w:kern w:val="0"/>
          <w14:ligatures w14:val="none"/>
        </w:rPr>
        <w:t xml:space="preserve">   3.2</w:t>
      </w:r>
    </w:p>
    <w:p w14:paraId="06A90728" w14:textId="27E99FD7" w:rsidR="00B944CE" w:rsidRPr="004E32E8" w:rsidRDefault="00B944CE" w:rsidP="00292F13">
      <w:pPr>
        <w:spacing w:after="0" w:line="240" w:lineRule="auto"/>
        <w:rPr>
          <w:rFonts w:ascii="Times New Roman" w:eastAsia="Times New Roman" w:hAnsi="Times New Roman" w:cs="Times New Roman"/>
          <w:kern w:val="0"/>
          <w14:ligatures w14:val="none"/>
        </w:rPr>
      </w:pPr>
      <w:r w:rsidRPr="004E32E8">
        <w:rPr>
          <w:rFonts w:ascii="Times New Roman" w:hAnsi="Times New Roman" w:cs="Times New Roman"/>
          <w:noProof/>
        </w:rPr>
        <w:drawing>
          <wp:inline distT="0" distB="0" distL="0" distR="0" wp14:anchorId="48A5C00A" wp14:editId="1A3B3AD9">
            <wp:extent cx="6307134" cy="2381250"/>
            <wp:effectExtent l="0" t="0" r="0" b="0"/>
            <wp:docPr id="2" name="Picture 1" descr="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360" cy="2382090"/>
                    </a:xfrm>
                    <a:prstGeom prst="rect">
                      <a:avLst/>
                    </a:prstGeom>
                    <a:noFill/>
                    <a:ln>
                      <a:noFill/>
                    </a:ln>
                  </pic:spPr>
                </pic:pic>
              </a:graphicData>
            </a:graphic>
          </wp:inline>
        </w:drawing>
      </w:r>
    </w:p>
    <w:p w14:paraId="75F15E37" w14:textId="77777777" w:rsidR="00B944CE" w:rsidRPr="004E32E8" w:rsidRDefault="00B944CE" w:rsidP="00292F13">
      <w:pPr>
        <w:spacing w:after="0" w:line="240" w:lineRule="auto"/>
        <w:rPr>
          <w:rFonts w:ascii="Times New Roman" w:eastAsia="Times New Roman" w:hAnsi="Times New Roman" w:cs="Times New Roman"/>
          <w:kern w:val="0"/>
          <w14:ligatures w14:val="none"/>
        </w:rPr>
      </w:pPr>
    </w:p>
    <w:p w14:paraId="1D981F0A" w14:textId="77777777" w:rsidR="000530F5" w:rsidRPr="004E32E8" w:rsidRDefault="000530F5" w:rsidP="00292F13">
      <w:pPr>
        <w:spacing w:after="0" w:line="240" w:lineRule="auto"/>
        <w:rPr>
          <w:rFonts w:ascii="Times New Roman" w:eastAsia="Times New Roman" w:hAnsi="Times New Roman" w:cs="Times New Roman"/>
          <w:b/>
          <w:bCs/>
          <w:kern w:val="0"/>
          <w14:ligatures w14:val="none"/>
        </w:rPr>
      </w:pPr>
    </w:p>
    <w:p w14:paraId="736CFD6B" w14:textId="77777777" w:rsidR="00E97F30" w:rsidRDefault="00E97F30" w:rsidP="00292F13">
      <w:pPr>
        <w:spacing w:after="0" w:line="240" w:lineRule="auto"/>
        <w:rPr>
          <w:rFonts w:ascii="Times New Roman" w:eastAsia="Times New Roman" w:hAnsi="Times New Roman" w:cs="Times New Roman"/>
          <w:b/>
          <w:bCs/>
          <w:kern w:val="0"/>
          <w14:ligatures w14:val="none"/>
        </w:rPr>
      </w:pPr>
    </w:p>
    <w:p w14:paraId="0BEDD150" w14:textId="77777777" w:rsidR="00DC708E" w:rsidRDefault="00DC708E" w:rsidP="00292F13">
      <w:pPr>
        <w:spacing w:after="0" w:line="240" w:lineRule="auto"/>
        <w:rPr>
          <w:rFonts w:ascii="Times New Roman" w:eastAsia="Times New Roman" w:hAnsi="Times New Roman" w:cs="Times New Roman"/>
          <w:b/>
          <w:bCs/>
          <w:kern w:val="0"/>
          <w14:ligatures w14:val="none"/>
        </w:rPr>
      </w:pPr>
    </w:p>
    <w:p w14:paraId="7E1CDED8" w14:textId="77777777" w:rsidR="00DC708E" w:rsidRDefault="00DC708E" w:rsidP="00292F13">
      <w:pPr>
        <w:spacing w:after="0" w:line="240" w:lineRule="auto"/>
        <w:rPr>
          <w:rFonts w:ascii="Times New Roman" w:eastAsia="Times New Roman" w:hAnsi="Times New Roman" w:cs="Times New Roman"/>
          <w:b/>
          <w:bCs/>
          <w:kern w:val="0"/>
          <w14:ligatures w14:val="none"/>
        </w:rPr>
      </w:pPr>
    </w:p>
    <w:p w14:paraId="3210FFD5" w14:textId="3D83A34F" w:rsidR="00292F13" w:rsidRPr="004E32E8" w:rsidRDefault="00292F13" w:rsidP="00292F13">
      <w:pPr>
        <w:spacing w:after="0" w:line="240" w:lineRule="auto"/>
        <w:rPr>
          <w:rFonts w:ascii="Times New Roman" w:eastAsia="Times New Roman" w:hAnsi="Times New Roman" w:cs="Times New Roman"/>
          <w:b/>
          <w:bCs/>
          <w:kern w:val="0"/>
          <w14:ligatures w14:val="none"/>
        </w:rPr>
      </w:pPr>
      <w:r w:rsidRPr="004E32E8">
        <w:rPr>
          <w:rFonts w:ascii="Times New Roman" w:eastAsia="Times New Roman" w:hAnsi="Times New Roman" w:cs="Times New Roman"/>
          <w:b/>
          <w:bCs/>
          <w:kern w:val="0"/>
          <w14:ligatures w14:val="none"/>
        </w:rPr>
        <w:lastRenderedPageBreak/>
        <w:t>Point of Note:</w:t>
      </w:r>
    </w:p>
    <w:p w14:paraId="51335017" w14:textId="77777777" w:rsidR="00292F13" w:rsidRPr="004E32E8" w:rsidRDefault="00292F13" w:rsidP="00292F13">
      <w:pPr>
        <w:spacing w:after="0" w:line="240" w:lineRule="auto"/>
        <w:rPr>
          <w:rFonts w:ascii="Times New Roman" w:eastAsia="Times New Roman" w:hAnsi="Times New Roman" w:cs="Times New Roman"/>
          <w:b/>
          <w:bCs/>
          <w:kern w:val="0"/>
          <w14:ligatures w14:val="none"/>
        </w:rPr>
      </w:pPr>
    </w:p>
    <w:p w14:paraId="3F37BE1F" w14:textId="06E6B649" w:rsidR="00E547FD" w:rsidRPr="004E32E8" w:rsidRDefault="00292F13" w:rsidP="00292F13">
      <w:pPr>
        <w:spacing w:after="0" w:line="240" w:lineRule="auto"/>
        <w:ind w:firstLine="720"/>
        <w:rPr>
          <w:rFonts w:ascii="Times New Roman" w:eastAsia="Times New Roman" w:hAnsi="Times New Roman" w:cs="Times New Roman"/>
          <w:kern w:val="0"/>
          <w14:ligatures w14:val="none"/>
        </w:rPr>
      </w:pPr>
      <w:r w:rsidRPr="004E32E8">
        <w:rPr>
          <w:rFonts w:ascii="Times New Roman" w:eastAsia="Times New Roman" w:hAnsi="Times New Roman" w:cs="Times New Roman"/>
          <w:b/>
          <w:bCs/>
          <w:kern w:val="0"/>
          <w14:ligatures w14:val="none"/>
        </w:rPr>
        <w:t xml:space="preserve">The </w:t>
      </w:r>
      <w:r w:rsidR="00B24214" w:rsidRPr="004E32E8">
        <w:rPr>
          <w:rFonts w:ascii="Times New Roman" w:eastAsia="Times New Roman" w:hAnsi="Times New Roman" w:cs="Times New Roman"/>
          <w:b/>
          <w:bCs/>
          <w:kern w:val="0"/>
          <w14:ligatures w14:val="none"/>
        </w:rPr>
        <w:t>Graphs</w:t>
      </w:r>
      <w:r w:rsidRPr="004E32E8">
        <w:rPr>
          <w:rFonts w:ascii="Times New Roman" w:eastAsia="Times New Roman" w:hAnsi="Times New Roman" w:cs="Times New Roman"/>
          <w:b/>
          <w:bCs/>
          <w:kern w:val="0"/>
          <w14:ligatures w14:val="none"/>
        </w:rPr>
        <w:t xml:space="preserve"> in </w:t>
      </w:r>
      <w:r w:rsidR="00A54316" w:rsidRPr="004E32E8">
        <w:rPr>
          <w:rFonts w:ascii="Times New Roman" w:eastAsia="Times New Roman" w:hAnsi="Times New Roman" w:cs="Times New Roman"/>
          <w:b/>
          <w:bCs/>
          <w:kern w:val="0"/>
          <w14:ligatures w14:val="none"/>
        </w:rPr>
        <w:t>Figures</w:t>
      </w:r>
      <w:r w:rsidRPr="004E32E8">
        <w:rPr>
          <w:rFonts w:ascii="Times New Roman" w:eastAsia="Times New Roman" w:hAnsi="Times New Roman" w:cs="Times New Roman"/>
          <w:b/>
          <w:bCs/>
          <w:kern w:val="0"/>
          <w14:ligatures w14:val="none"/>
        </w:rPr>
        <w:t xml:space="preserve"> </w:t>
      </w:r>
      <w:r w:rsidR="00FC6287" w:rsidRPr="004E32E8">
        <w:rPr>
          <w:rFonts w:ascii="Times New Roman" w:eastAsia="Times New Roman" w:hAnsi="Times New Roman" w:cs="Times New Roman"/>
          <w:b/>
          <w:bCs/>
          <w:kern w:val="0"/>
          <w14:ligatures w14:val="none"/>
        </w:rPr>
        <w:t>3</w:t>
      </w:r>
      <w:r w:rsidR="000F4D5D" w:rsidRPr="004E32E8">
        <w:rPr>
          <w:rFonts w:ascii="Times New Roman" w:eastAsia="Times New Roman" w:hAnsi="Times New Roman" w:cs="Times New Roman"/>
          <w:b/>
          <w:bCs/>
          <w:kern w:val="0"/>
          <w14:ligatures w14:val="none"/>
        </w:rPr>
        <w:t>.</w:t>
      </w:r>
      <w:r w:rsidR="00056946" w:rsidRPr="004E32E8">
        <w:rPr>
          <w:rFonts w:ascii="Times New Roman" w:eastAsia="Times New Roman" w:hAnsi="Times New Roman" w:cs="Times New Roman"/>
          <w:b/>
          <w:bCs/>
          <w:kern w:val="0"/>
          <w14:ligatures w14:val="none"/>
        </w:rPr>
        <w:t>1</w:t>
      </w:r>
      <w:r w:rsidR="005C59CC" w:rsidRPr="004E32E8">
        <w:rPr>
          <w:rFonts w:ascii="Times New Roman" w:eastAsia="Times New Roman" w:hAnsi="Times New Roman" w:cs="Times New Roman"/>
          <w:b/>
          <w:bCs/>
          <w:kern w:val="0"/>
          <w14:ligatures w14:val="none"/>
        </w:rPr>
        <w:t xml:space="preserve"> and 3.</w:t>
      </w:r>
      <w:r w:rsidR="00056946" w:rsidRPr="004E32E8">
        <w:rPr>
          <w:rFonts w:ascii="Times New Roman" w:eastAsia="Times New Roman" w:hAnsi="Times New Roman" w:cs="Times New Roman"/>
          <w:b/>
          <w:bCs/>
          <w:kern w:val="0"/>
          <w14:ligatures w14:val="none"/>
        </w:rPr>
        <w:t>2</w:t>
      </w:r>
      <w:r w:rsidR="00B24214" w:rsidRPr="004E32E8">
        <w:rPr>
          <w:rFonts w:ascii="Times New Roman" w:eastAsia="Times New Roman" w:hAnsi="Times New Roman" w:cs="Times New Roman"/>
          <w:b/>
          <w:bCs/>
          <w:kern w:val="0"/>
          <w14:ligatures w14:val="none"/>
        </w:rPr>
        <w:t xml:space="preserve"> are</w:t>
      </w:r>
      <w:r w:rsidRPr="004E32E8">
        <w:rPr>
          <w:rFonts w:ascii="Times New Roman" w:eastAsia="Times New Roman" w:hAnsi="Times New Roman" w:cs="Times New Roman"/>
          <w:kern w:val="0"/>
          <w14:ligatures w14:val="none"/>
        </w:rPr>
        <w:t xml:space="preserve"> culled from Critical Care / </w:t>
      </w:r>
      <w:r w:rsidR="00E547FD" w:rsidRPr="004E32E8">
        <w:rPr>
          <w:rFonts w:ascii="Times New Roman" w:eastAsia="Times New Roman" w:hAnsi="Times New Roman" w:cs="Times New Roman"/>
          <w:kern w:val="0"/>
          <w14:ligatures w14:val="none"/>
        </w:rPr>
        <w:t>(</w:t>
      </w:r>
      <w:r w:rsidRPr="004E32E8">
        <w:rPr>
          <w:rFonts w:ascii="Times New Roman" w:eastAsia="Times New Roman" w:hAnsi="Times New Roman" w:cs="Times New Roman"/>
          <w:kern w:val="0"/>
          <w14:ligatures w14:val="none"/>
        </w:rPr>
        <w:t>Bewick et al., 2003)</w:t>
      </w:r>
      <w:r w:rsidR="00E547FD" w:rsidRPr="004E32E8">
        <w:rPr>
          <w:rFonts w:ascii="Times New Roman" w:eastAsia="Times New Roman" w:hAnsi="Times New Roman" w:cs="Times New Roman"/>
          <w:kern w:val="0"/>
          <w14:ligatures w14:val="none"/>
        </w:rPr>
        <w:t xml:space="preserve"> </w:t>
      </w:r>
    </w:p>
    <w:p w14:paraId="14FCABDF" w14:textId="77777777" w:rsidR="00E547FD" w:rsidRPr="004E32E8" w:rsidRDefault="00E547FD" w:rsidP="00292F13">
      <w:pPr>
        <w:spacing w:after="0" w:line="240" w:lineRule="auto"/>
        <w:ind w:firstLine="720"/>
        <w:rPr>
          <w:rFonts w:ascii="Times New Roman" w:eastAsia="Times New Roman" w:hAnsi="Times New Roman" w:cs="Times New Roman"/>
          <w:kern w:val="0"/>
          <w14:ligatures w14:val="none"/>
        </w:rPr>
      </w:pPr>
    </w:p>
    <w:p w14:paraId="389467A9" w14:textId="19D9E124" w:rsidR="00292F13" w:rsidRPr="004E32E8" w:rsidRDefault="00A573D0" w:rsidP="00292F13">
      <w:pPr>
        <w:spacing w:after="0" w:line="24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w:t>
      </w:r>
      <w:r w:rsidR="00EF50EA">
        <w:rPr>
          <w:rFonts w:ascii="Times New Roman" w:eastAsia="Times New Roman" w:hAnsi="Times New Roman" w:cs="Times New Roman"/>
          <w:kern w:val="0"/>
          <w14:ligatures w14:val="none"/>
        </w:rPr>
        <w:t>y are f</w:t>
      </w:r>
      <w:r w:rsidR="007E55B9" w:rsidRPr="004E32E8">
        <w:rPr>
          <w:rFonts w:ascii="Times New Roman" w:eastAsia="Times New Roman" w:hAnsi="Times New Roman" w:cs="Times New Roman"/>
          <w:kern w:val="0"/>
          <w14:ligatures w14:val="none"/>
        </w:rPr>
        <w:t>or</w:t>
      </w:r>
      <w:r w:rsidR="00E547FD" w:rsidRPr="004E32E8">
        <w:rPr>
          <w:rFonts w:ascii="Times New Roman" w:eastAsia="Times New Roman" w:hAnsi="Times New Roman" w:cs="Times New Roman"/>
          <w:kern w:val="0"/>
          <w14:ligatures w14:val="none"/>
        </w:rPr>
        <w:t xml:space="preserve"> </w:t>
      </w:r>
      <w:r w:rsidR="00186E6B">
        <w:rPr>
          <w:rFonts w:ascii="Times New Roman" w:eastAsia="Times New Roman" w:hAnsi="Times New Roman" w:cs="Times New Roman"/>
          <w:kern w:val="0"/>
          <w14:ligatures w14:val="none"/>
        </w:rPr>
        <w:t xml:space="preserve">illustration and </w:t>
      </w:r>
      <w:r w:rsidR="00E547FD" w:rsidRPr="004E32E8">
        <w:rPr>
          <w:rFonts w:ascii="Times New Roman" w:eastAsia="Times New Roman" w:hAnsi="Times New Roman" w:cs="Times New Roman"/>
          <w:kern w:val="0"/>
          <w14:ligatures w14:val="none"/>
        </w:rPr>
        <w:t>visualization purposes only.</w:t>
      </w:r>
    </w:p>
    <w:p w14:paraId="3059880D" w14:textId="77777777" w:rsidR="00292F13" w:rsidRPr="004E32E8" w:rsidRDefault="00292F13" w:rsidP="00292F13">
      <w:pPr>
        <w:spacing w:after="0" w:line="240" w:lineRule="auto"/>
        <w:rPr>
          <w:rFonts w:ascii="Times New Roman" w:eastAsia="Times New Roman" w:hAnsi="Times New Roman" w:cs="Times New Roman"/>
          <w:kern w:val="0"/>
          <w14:ligatures w14:val="none"/>
        </w:rPr>
      </w:pPr>
    </w:p>
    <w:p w14:paraId="75C52366" w14:textId="463E32CC" w:rsidR="00292F13" w:rsidRPr="004E32E8" w:rsidRDefault="00292F13" w:rsidP="00292F13">
      <w:pPr>
        <w:spacing w:after="0" w:line="480" w:lineRule="auto"/>
        <w:rPr>
          <w:rFonts w:ascii="Times New Roman" w:eastAsia="Times New Roman" w:hAnsi="Times New Roman" w:cs="Times New Roman"/>
          <w:kern w:val="0"/>
          <w14:ligatures w14:val="none"/>
        </w:rPr>
      </w:pPr>
      <w:r w:rsidRPr="00BD7B88">
        <w:rPr>
          <w:rFonts w:ascii="Times New Roman" w:eastAsia="Times New Roman" w:hAnsi="Times New Roman" w:cs="Times New Roman"/>
          <w:b/>
          <w:bCs/>
          <w:kern w:val="0"/>
          <w14:ligatures w14:val="none"/>
        </w:rPr>
        <w:t xml:space="preserve">In </w:t>
      </w:r>
      <w:r w:rsidR="00DA2F1F" w:rsidRPr="00BD7B88">
        <w:rPr>
          <w:rFonts w:ascii="Times New Roman" w:eastAsia="Times New Roman" w:hAnsi="Times New Roman" w:cs="Times New Roman"/>
          <w:b/>
          <w:bCs/>
          <w:kern w:val="0"/>
          <w14:ligatures w14:val="none"/>
        </w:rPr>
        <w:t>Figure 3.</w:t>
      </w:r>
      <w:r w:rsidR="00BD7B88" w:rsidRPr="00BD7B88">
        <w:rPr>
          <w:rFonts w:ascii="Times New Roman" w:eastAsia="Times New Roman" w:hAnsi="Times New Roman" w:cs="Times New Roman"/>
          <w:b/>
          <w:bCs/>
          <w:kern w:val="0"/>
          <w14:ligatures w14:val="none"/>
        </w:rPr>
        <w:t>1</w:t>
      </w:r>
      <w:r w:rsidRPr="004E32E8">
        <w:rPr>
          <w:rFonts w:ascii="Times New Roman" w:eastAsia="Times New Roman" w:hAnsi="Times New Roman" w:cs="Times New Roman"/>
          <w:kern w:val="0"/>
          <w14:ligatures w14:val="none"/>
        </w:rPr>
        <w:t xml:space="preserve">, the regression line </w:t>
      </w:r>
      <w:r w:rsidR="000F4D5D" w:rsidRPr="004E32E8">
        <w:rPr>
          <w:rFonts w:ascii="Times New Roman" w:eastAsia="Times New Roman" w:hAnsi="Times New Roman" w:cs="Times New Roman"/>
          <w:kern w:val="0"/>
          <w14:ligatures w14:val="none"/>
        </w:rPr>
        <w:t xml:space="preserve">was </w:t>
      </w:r>
      <w:r w:rsidRPr="004E32E8">
        <w:rPr>
          <w:rFonts w:ascii="Times New Roman" w:eastAsia="Times New Roman" w:hAnsi="Times New Roman" w:cs="Times New Roman"/>
          <w:kern w:val="0"/>
          <w14:ligatures w14:val="none"/>
        </w:rPr>
        <w:t xml:space="preserve">obtained by minimizing the sums of squares of </w:t>
      </w:r>
      <w:proofErr w:type="gramStart"/>
      <w:r w:rsidRPr="004E32E8">
        <w:rPr>
          <w:rFonts w:ascii="Times New Roman" w:eastAsia="Times New Roman" w:hAnsi="Times New Roman" w:cs="Times New Roman"/>
          <w:kern w:val="0"/>
          <w14:ligatures w14:val="none"/>
        </w:rPr>
        <w:t>all of</w:t>
      </w:r>
      <w:proofErr w:type="gramEnd"/>
      <w:r w:rsidRPr="004E32E8">
        <w:rPr>
          <w:rFonts w:ascii="Times New Roman" w:eastAsia="Times New Roman" w:hAnsi="Times New Roman" w:cs="Times New Roman"/>
          <w:kern w:val="0"/>
          <w14:ligatures w14:val="none"/>
        </w:rPr>
        <w:t xml:space="preserve"> the deviations.</w:t>
      </w:r>
    </w:p>
    <w:p w14:paraId="26EC079A" w14:textId="77777777" w:rsidR="00292F13" w:rsidRPr="004E32E8" w:rsidRDefault="00292F13" w:rsidP="00100077">
      <w:pPr>
        <w:shd w:val="clear" w:color="auto" w:fill="FFFFFF"/>
        <w:spacing w:before="450" w:after="0" w:line="240" w:lineRule="auto"/>
        <w:jc w:val="center"/>
        <w:rPr>
          <w:rFonts w:ascii="Times New Roman" w:eastAsia="Times New Roman" w:hAnsi="Times New Roman" w:cs="Times New Roman"/>
          <w:kern w:val="0"/>
          <w:sz w:val="28"/>
          <w:szCs w:val="28"/>
          <w14:ligatures w14:val="none"/>
        </w:rPr>
      </w:pPr>
      <w:r w:rsidRPr="004E32E8">
        <w:rPr>
          <w:rFonts w:ascii="Times New Roman" w:eastAsia="Times New Roman" w:hAnsi="Times New Roman" w:cs="Times New Roman"/>
          <w:noProof/>
          <w:kern w:val="0"/>
          <w:sz w:val="28"/>
          <w:szCs w:val="28"/>
          <w14:ligatures w14:val="none"/>
        </w:rPr>
        <w:drawing>
          <wp:inline distT="0" distB="0" distL="0" distR="0" wp14:anchorId="4139D4F2" wp14:editId="0C33B035">
            <wp:extent cx="2880995" cy="890588"/>
            <wp:effectExtent l="0" t="0" r="0" b="5080"/>
            <wp:docPr id="319009979" name="Picture 3"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09979" name="Picture 3" descr="A black background with white text&#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1313" cy="890686"/>
                    </a:xfrm>
                    <a:prstGeom prst="rect">
                      <a:avLst/>
                    </a:prstGeom>
                    <a:noFill/>
                    <a:ln>
                      <a:noFill/>
                    </a:ln>
                  </pic:spPr>
                </pic:pic>
              </a:graphicData>
            </a:graphic>
          </wp:inline>
        </w:drawing>
      </w:r>
    </w:p>
    <w:p w14:paraId="0163C3F2" w14:textId="204FE79D" w:rsidR="00056946" w:rsidRPr="004E32E8" w:rsidRDefault="00292F13" w:rsidP="00292F13">
      <w:pPr>
        <w:shd w:val="clear" w:color="auto" w:fill="FFFFFF"/>
        <w:spacing w:before="450" w:after="0" w:line="480" w:lineRule="auto"/>
        <w:rPr>
          <w:rFonts w:ascii="Times New Roman" w:eastAsia="Times New Roman" w:hAnsi="Times New Roman" w:cs="Times New Roman"/>
          <w:kern w:val="0"/>
          <w14:ligatures w14:val="none"/>
        </w:rPr>
      </w:pPr>
      <w:r w:rsidRPr="004E32E8">
        <w:rPr>
          <w:rFonts w:ascii="Times New Roman" w:eastAsia="Times New Roman" w:hAnsi="Times New Roman" w:cs="Times New Roman"/>
          <w:kern w:val="0"/>
          <w14:ligatures w14:val="none"/>
        </w:rPr>
        <w:t>Usually, these values would be calculated using a statistical package or the statistical functions on a calculator (Bewick et al., 2003).</w:t>
      </w:r>
    </w:p>
    <w:p w14:paraId="62811DED" w14:textId="50CE7F31" w:rsidR="007C4B88" w:rsidRPr="004E32E8" w:rsidRDefault="00DA42C6" w:rsidP="008B74A4">
      <w:pPr>
        <w:pStyle w:val="NoSpacing"/>
        <w:spacing w:line="480" w:lineRule="auto"/>
        <w:ind w:firstLine="720"/>
        <w:rPr>
          <w:rFonts w:ascii="Times New Roman" w:hAnsi="Times New Roman" w:cs="Times New Roman"/>
          <w:sz w:val="24"/>
          <w:szCs w:val="24"/>
        </w:rPr>
      </w:pPr>
      <w:r w:rsidRPr="004E32E8">
        <w:rPr>
          <w:rFonts w:ascii="Times New Roman" w:hAnsi="Times New Roman" w:cs="Times New Roman"/>
          <w:b/>
          <w:bCs/>
          <w:sz w:val="24"/>
          <w:szCs w:val="24"/>
        </w:rPr>
        <w:t xml:space="preserve">The purpose </w:t>
      </w:r>
      <w:r w:rsidR="00A8196C" w:rsidRPr="004E32E8">
        <w:rPr>
          <w:rFonts w:ascii="Times New Roman" w:hAnsi="Times New Roman" w:cs="Times New Roman"/>
          <w:b/>
          <w:bCs/>
          <w:sz w:val="24"/>
          <w:szCs w:val="24"/>
        </w:rPr>
        <w:t>of Figures 3.1 and 3.2</w:t>
      </w:r>
      <w:r w:rsidR="00A8196C" w:rsidRPr="004E32E8">
        <w:rPr>
          <w:rFonts w:ascii="Times New Roman" w:hAnsi="Times New Roman" w:cs="Times New Roman"/>
          <w:sz w:val="24"/>
          <w:szCs w:val="24"/>
        </w:rPr>
        <w:t xml:space="preserve"> is to illustrate </w:t>
      </w:r>
      <w:r w:rsidR="00435C68" w:rsidRPr="004E32E8">
        <w:rPr>
          <w:rFonts w:ascii="Times New Roman" w:hAnsi="Times New Roman" w:cs="Times New Roman"/>
          <w:sz w:val="24"/>
          <w:szCs w:val="24"/>
        </w:rPr>
        <w:t>or demonstrate the effectiveness of generating statistical data</w:t>
      </w:r>
      <w:r w:rsidR="006B4E84" w:rsidRPr="004E32E8">
        <w:rPr>
          <w:rFonts w:ascii="Times New Roman" w:hAnsi="Times New Roman" w:cs="Times New Roman"/>
          <w:sz w:val="24"/>
          <w:szCs w:val="24"/>
        </w:rPr>
        <w:t>, equations,</w:t>
      </w:r>
      <w:r w:rsidR="00E139F7" w:rsidRPr="004E32E8">
        <w:rPr>
          <w:rFonts w:ascii="Times New Roman" w:hAnsi="Times New Roman" w:cs="Times New Roman"/>
          <w:sz w:val="24"/>
          <w:szCs w:val="24"/>
        </w:rPr>
        <w:t xml:space="preserve"> and diagrams by </w:t>
      </w:r>
      <w:r w:rsidR="007C4B88" w:rsidRPr="004E32E8">
        <w:rPr>
          <w:rFonts w:ascii="Times New Roman" w:hAnsi="Times New Roman" w:cs="Times New Roman"/>
          <w:sz w:val="24"/>
          <w:szCs w:val="24"/>
        </w:rPr>
        <w:t xml:space="preserve">digital </w:t>
      </w:r>
      <w:r w:rsidR="00586CF7" w:rsidRPr="004E32E8">
        <w:rPr>
          <w:rFonts w:ascii="Times New Roman" w:hAnsi="Times New Roman" w:cs="Times New Roman"/>
          <w:sz w:val="24"/>
          <w:szCs w:val="24"/>
        </w:rPr>
        <w:t xml:space="preserve">statistical </w:t>
      </w:r>
      <w:r w:rsidR="00E139F7" w:rsidRPr="004E32E8">
        <w:rPr>
          <w:rFonts w:ascii="Times New Roman" w:hAnsi="Times New Roman" w:cs="Times New Roman"/>
          <w:sz w:val="24"/>
          <w:szCs w:val="24"/>
        </w:rPr>
        <w:t xml:space="preserve">software compared to traditional </w:t>
      </w:r>
      <w:r w:rsidR="006B4E84" w:rsidRPr="004E32E8">
        <w:rPr>
          <w:rFonts w:ascii="Times New Roman" w:hAnsi="Times New Roman" w:cs="Times New Roman"/>
          <w:sz w:val="24"/>
          <w:szCs w:val="24"/>
        </w:rPr>
        <w:t xml:space="preserve">manual </w:t>
      </w:r>
      <w:r w:rsidR="00E139F7" w:rsidRPr="004E32E8">
        <w:rPr>
          <w:rFonts w:ascii="Times New Roman" w:hAnsi="Times New Roman" w:cs="Times New Roman"/>
          <w:sz w:val="24"/>
          <w:szCs w:val="24"/>
        </w:rPr>
        <w:t>statistics.</w:t>
      </w:r>
      <w:r w:rsidR="007F790E" w:rsidRPr="004E32E8">
        <w:rPr>
          <w:rFonts w:ascii="Times New Roman" w:hAnsi="Times New Roman" w:cs="Times New Roman"/>
          <w:sz w:val="24"/>
          <w:szCs w:val="24"/>
        </w:rPr>
        <w:t xml:space="preserve"> Software </w:t>
      </w:r>
      <w:proofErr w:type="gramStart"/>
      <w:r w:rsidR="007F790E" w:rsidRPr="004E32E8">
        <w:rPr>
          <w:rFonts w:ascii="Times New Roman" w:hAnsi="Times New Roman" w:cs="Times New Roman"/>
          <w:sz w:val="24"/>
          <w:szCs w:val="24"/>
        </w:rPr>
        <w:t>are</w:t>
      </w:r>
      <w:proofErr w:type="gramEnd"/>
      <w:r w:rsidR="007F790E" w:rsidRPr="004E32E8">
        <w:rPr>
          <w:rFonts w:ascii="Times New Roman" w:hAnsi="Times New Roman" w:cs="Times New Roman"/>
          <w:sz w:val="24"/>
          <w:szCs w:val="24"/>
        </w:rPr>
        <w:t xml:space="preserve"> time</w:t>
      </w:r>
      <w:r w:rsidR="00B522ED" w:rsidRPr="004E32E8">
        <w:rPr>
          <w:rFonts w:ascii="Times New Roman" w:hAnsi="Times New Roman" w:cs="Times New Roman"/>
          <w:sz w:val="24"/>
          <w:szCs w:val="24"/>
        </w:rPr>
        <w:t>, program</w:t>
      </w:r>
      <w:r w:rsidR="007F790E" w:rsidRPr="004E32E8">
        <w:rPr>
          <w:rFonts w:ascii="Times New Roman" w:hAnsi="Times New Roman" w:cs="Times New Roman"/>
          <w:sz w:val="24"/>
          <w:szCs w:val="24"/>
        </w:rPr>
        <w:t xml:space="preserve"> and cost effective.</w:t>
      </w:r>
    </w:p>
    <w:p w14:paraId="7E9C680A" w14:textId="2471723A" w:rsidR="006314EE" w:rsidRPr="004E32E8" w:rsidRDefault="00D93E66" w:rsidP="00D93E66">
      <w:pPr>
        <w:pStyle w:val="NoSpacing"/>
        <w:spacing w:line="480" w:lineRule="auto"/>
        <w:rPr>
          <w:rFonts w:ascii="Times New Roman" w:hAnsi="Times New Roman" w:cs="Times New Roman"/>
          <w:b/>
          <w:bCs/>
          <w:sz w:val="24"/>
          <w:szCs w:val="24"/>
        </w:rPr>
      </w:pPr>
      <w:r w:rsidRPr="004E32E8">
        <w:rPr>
          <w:rFonts w:ascii="Times New Roman" w:hAnsi="Times New Roman" w:cs="Times New Roman"/>
          <w:b/>
          <w:bCs/>
          <w:sz w:val="24"/>
          <w:szCs w:val="24"/>
        </w:rPr>
        <w:t xml:space="preserve">Reflective entry </w:t>
      </w:r>
      <w:proofErr w:type="spellStart"/>
      <w:r w:rsidRPr="004E32E8">
        <w:rPr>
          <w:rFonts w:ascii="Times New Roman" w:hAnsi="Times New Roman" w:cs="Times New Roman"/>
          <w:b/>
          <w:bCs/>
          <w:sz w:val="24"/>
          <w:szCs w:val="24"/>
        </w:rPr>
        <w:t>contd</w:t>
      </w:r>
      <w:proofErr w:type="spellEnd"/>
      <w:r w:rsidRPr="004E32E8">
        <w:rPr>
          <w:rFonts w:ascii="Times New Roman" w:hAnsi="Times New Roman" w:cs="Times New Roman"/>
          <w:b/>
          <w:bCs/>
          <w:sz w:val="24"/>
          <w:szCs w:val="24"/>
        </w:rPr>
        <w:t>:</w:t>
      </w:r>
    </w:p>
    <w:p w14:paraId="08CCB3B3" w14:textId="577C9C32" w:rsidR="000D2A83" w:rsidRPr="004E32E8" w:rsidRDefault="008B74A4" w:rsidP="008B74A4">
      <w:pPr>
        <w:pStyle w:val="NoSpacing"/>
        <w:spacing w:line="480" w:lineRule="auto"/>
        <w:ind w:firstLine="720"/>
        <w:rPr>
          <w:rFonts w:ascii="Times New Roman" w:hAnsi="Times New Roman" w:cs="Times New Roman"/>
          <w:sz w:val="24"/>
          <w:szCs w:val="24"/>
        </w:rPr>
      </w:pPr>
      <w:r w:rsidRPr="004E32E8">
        <w:rPr>
          <w:rFonts w:ascii="Times New Roman" w:hAnsi="Times New Roman" w:cs="Times New Roman"/>
          <w:sz w:val="24"/>
          <w:szCs w:val="24"/>
        </w:rPr>
        <w:t xml:space="preserve">Some reflective entry experiences are gathered from the combination of </w:t>
      </w:r>
      <w:r w:rsidR="00DE544D" w:rsidRPr="004E32E8">
        <w:rPr>
          <w:rFonts w:ascii="Times New Roman" w:hAnsi="Times New Roman" w:cs="Times New Roman"/>
          <w:sz w:val="24"/>
          <w:szCs w:val="24"/>
        </w:rPr>
        <w:t>a</w:t>
      </w:r>
      <w:r w:rsidRPr="004E32E8">
        <w:rPr>
          <w:rFonts w:ascii="Times New Roman" w:hAnsi="Times New Roman" w:cs="Times New Roman"/>
          <w:sz w:val="24"/>
          <w:szCs w:val="24"/>
        </w:rPr>
        <w:t xml:space="preserve">symmetric and </w:t>
      </w:r>
      <w:r w:rsidR="00DE544D" w:rsidRPr="004E32E8">
        <w:rPr>
          <w:rFonts w:ascii="Times New Roman" w:hAnsi="Times New Roman" w:cs="Times New Roman"/>
          <w:sz w:val="24"/>
          <w:szCs w:val="24"/>
        </w:rPr>
        <w:t>s</w:t>
      </w:r>
      <w:r w:rsidRPr="004E32E8">
        <w:rPr>
          <w:rFonts w:ascii="Times New Roman" w:hAnsi="Times New Roman" w:cs="Times New Roman"/>
          <w:sz w:val="24"/>
          <w:szCs w:val="24"/>
        </w:rPr>
        <w:t xml:space="preserve">ymmetric formats of virtual lectures from OGS professors. Modern statistics is more study and </w:t>
      </w:r>
      <w:proofErr w:type="gramStart"/>
      <w:r w:rsidR="006B5D17" w:rsidRPr="004E32E8">
        <w:rPr>
          <w:rFonts w:ascii="Times New Roman" w:hAnsi="Times New Roman" w:cs="Times New Roman"/>
          <w:sz w:val="24"/>
          <w:szCs w:val="24"/>
        </w:rPr>
        <w:t>practice-based</w:t>
      </w:r>
      <w:proofErr w:type="gramEnd"/>
      <w:r w:rsidRPr="004E32E8">
        <w:rPr>
          <w:rFonts w:ascii="Times New Roman" w:hAnsi="Times New Roman" w:cs="Times New Roman"/>
          <w:sz w:val="24"/>
          <w:szCs w:val="24"/>
        </w:rPr>
        <w:t xml:space="preserve">. The participatory learning style and the group interactions with the professors and fellow students also </w:t>
      </w:r>
      <w:r w:rsidR="00412166" w:rsidRPr="004E32E8">
        <w:rPr>
          <w:rFonts w:ascii="Times New Roman" w:hAnsi="Times New Roman" w:cs="Times New Roman"/>
          <w:sz w:val="24"/>
          <w:szCs w:val="24"/>
        </w:rPr>
        <w:t>present</w:t>
      </w:r>
      <w:r w:rsidRPr="004E32E8">
        <w:rPr>
          <w:rFonts w:ascii="Times New Roman" w:hAnsi="Times New Roman" w:cs="Times New Roman"/>
          <w:sz w:val="24"/>
          <w:szCs w:val="24"/>
        </w:rPr>
        <w:t xml:space="preserve"> some creative, innovative impact on the </w:t>
      </w:r>
      <w:r w:rsidR="006B5D17" w:rsidRPr="004E32E8">
        <w:rPr>
          <w:rFonts w:ascii="Times New Roman" w:hAnsi="Times New Roman" w:cs="Times New Roman"/>
          <w:sz w:val="24"/>
          <w:szCs w:val="24"/>
        </w:rPr>
        <w:t>students</w:t>
      </w:r>
      <w:r w:rsidRPr="004E32E8">
        <w:rPr>
          <w:rFonts w:ascii="Times New Roman" w:hAnsi="Times New Roman" w:cs="Times New Roman"/>
          <w:sz w:val="24"/>
          <w:szCs w:val="24"/>
        </w:rPr>
        <w:t xml:space="preserve">. In addition, </w:t>
      </w:r>
    </w:p>
    <w:p w14:paraId="57F8962D" w14:textId="1C5F22F4" w:rsidR="008B74A4" w:rsidRPr="004E32E8" w:rsidRDefault="008B74A4" w:rsidP="000D2A83">
      <w:pPr>
        <w:pStyle w:val="NoSpacing"/>
        <w:spacing w:line="480" w:lineRule="auto"/>
        <w:rPr>
          <w:rFonts w:ascii="Times New Roman" w:hAnsi="Times New Roman" w:cs="Times New Roman"/>
          <w:sz w:val="24"/>
          <w:szCs w:val="24"/>
        </w:rPr>
      </w:pPr>
      <w:r w:rsidRPr="004E32E8">
        <w:rPr>
          <w:rFonts w:ascii="Times New Roman" w:hAnsi="Times New Roman" w:cs="Times New Roman"/>
          <w:sz w:val="24"/>
          <w:szCs w:val="24"/>
        </w:rPr>
        <w:t xml:space="preserve">any topics discussed or given as assignments are adequately analyzed either individually, or as a group and given critical assessment and evaluation individually during assignment-study research. </w:t>
      </w:r>
    </w:p>
    <w:p w14:paraId="76A615A9" w14:textId="14081D24" w:rsidR="008B74A4" w:rsidRPr="004E32E8" w:rsidRDefault="008B74A4" w:rsidP="00A15A45">
      <w:pPr>
        <w:pStyle w:val="NoSpacing"/>
        <w:spacing w:line="480" w:lineRule="auto"/>
        <w:rPr>
          <w:rFonts w:ascii="Times New Roman" w:eastAsia="Times New Roman" w:hAnsi="Times New Roman" w:cs="Times New Roman"/>
          <w:sz w:val="24"/>
          <w:szCs w:val="24"/>
        </w:rPr>
      </w:pPr>
      <w:r w:rsidRPr="004E32E8">
        <w:rPr>
          <w:rFonts w:ascii="Times New Roman" w:hAnsi="Times New Roman" w:cs="Times New Roman"/>
          <w:sz w:val="24"/>
          <w:szCs w:val="24"/>
        </w:rPr>
        <w:t xml:space="preserve"> </w:t>
      </w:r>
      <w:r w:rsidR="00777717" w:rsidRPr="004E32E8">
        <w:rPr>
          <w:rFonts w:ascii="Times New Roman" w:hAnsi="Times New Roman" w:cs="Times New Roman"/>
          <w:sz w:val="24"/>
          <w:szCs w:val="24"/>
        </w:rPr>
        <w:tab/>
      </w:r>
      <w:r w:rsidRPr="004E32E8">
        <w:rPr>
          <w:rFonts w:ascii="Times New Roman" w:hAnsi="Times New Roman" w:cs="Times New Roman"/>
          <w:sz w:val="24"/>
          <w:szCs w:val="24"/>
        </w:rPr>
        <w:t xml:space="preserve"> </w:t>
      </w:r>
      <w:r w:rsidRPr="004E32E8">
        <w:rPr>
          <w:rFonts w:ascii="Times New Roman" w:eastAsia="Times New Roman" w:hAnsi="Times New Roman" w:cs="Times New Roman"/>
          <w:color w:val="333333"/>
          <w:sz w:val="24"/>
          <w:szCs w:val="24"/>
          <w:shd w:val="clear" w:color="auto" w:fill="FFFFFF"/>
        </w:rPr>
        <w:t xml:space="preserve">The digital landscape, the intersection of marketing and statistics has become more significant than ever, </w:t>
      </w:r>
      <w:r w:rsidRPr="004E32E8">
        <w:rPr>
          <w:rFonts w:ascii="Times New Roman" w:eastAsia="Times New Roman" w:hAnsi="Times New Roman" w:cs="Times New Roman"/>
          <w:sz w:val="24"/>
          <w:szCs w:val="24"/>
        </w:rPr>
        <w:t xml:space="preserve"> </w:t>
      </w:r>
      <w:r w:rsidRPr="004E32E8">
        <w:rPr>
          <w:rFonts w:ascii="Times New Roman" w:eastAsia="Times New Roman" w:hAnsi="Times New Roman" w:cs="Times New Roman"/>
          <w:color w:val="333333"/>
          <w:sz w:val="24"/>
          <w:szCs w:val="24"/>
          <w:shd w:val="clear" w:color="auto" w:fill="FFFFFF"/>
        </w:rPr>
        <w:t>60% of marketers believe that data-driven marketing is crucial to the success of their strategies. This precision leads to higher engagement rates and improved ROI. Data provides valuable insights into customer preferences and trends, enabling marketers to adapt their strategies quickly and effectively (</w:t>
      </w:r>
      <w:r w:rsidRPr="004E32E8">
        <w:rPr>
          <w:rFonts w:ascii="Times New Roman" w:eastAsia="Times New Roman" w:hAnsi="Times New Roman" w:cs="Times New Roman"/>
          <w:sz w:val="24"/>
          <w:szCs w:val="24"/>
        </w:rPr>
        <w:t xml:space="preserve">Chakraborty, 2024). </w:t>
      </w:r>
      <w:r w:rsidR="00B15C2B">
        <w:rPr>
          <w:rFonts w:ascii="Times New Roman" w:eastAsia="Times New Roman" w:hAnsi="Times New Roman" w:cs="Times New Roman"/>
          <w:sz w:val="24"/>
          <w:szCs w:val="24"/>
        </w:rPr>
        <w:t xml:space="preserve"> </w:t>
      </w:r>
      <w:r w:rsidRPr="004E32E8">
        <w:rPr>
          <w:rFonts w:ascii="Times New Roman" w:eastAsia="Times New Roman" w:hAnsi="Times New Roman" w:cs="Times New Roman"/>
          <w:bCs/>
          <w:sz w:val="24"/>
          <w:szCs w:val="24"/>
        </w:rPr>
        <w:t xml:space="preserve">Modern organizations incorporate digital statistical applications in </w:t>
      </w:r>
      <w:r w:rsidRPr="004E32E8">
        <w:rPr>
          <w:rFonts w:ascii="Times New Roman" w:eastAsia="Times New Roman" w:hAnsi="Times New Roman" w:cs="Times New Roman"/>
          <w:bCs/>
          <w:sz w:val="24"/>
          <w:szCs w:val="24"/>
        </w:rPr>
        <w:lastRenderedPageBreak/>
        <w:t>their operational services. This is through designated software programs.</w:t>
      </w:r>
      <w:r w:rsidRPr="004E32E8">
        <w:rPr>
          <w:rFonts w:ascii="Times New Roman" w:eastAsia="Times New Roman" w:hAnsi="Times New Roman" w:cs="Times New Roman"/>
          <w:sz w:val="24"/>
          <w:szCs w:val="24"/>
        </w:rPr>
        <w:t xml:space="preserve">  Many academia and modern organizations train on statistical software to facilitate their services and operations. </w:t>
      </w:r>
    </w:p>
    <w:p w14:paraId="5B68F76F" w14:textId="2F2471DF" w:rsidR="008B74A4" w:rsidRPr="004E32E8" w:rsidRDefault="008B74A4" w:rsidP="008B74A4">
      <w:pPr>
        <w:pStyle w:val="NoSpacing"/>
        <w:spacing w:line="480" w:lineRule="auto"/>
        <w:ind w:firstLine="720"/>
        <w:rPr>
          <w:rFonts w:ascii="Times New Roman" w:hAnsi="Times New Roman" w:cs="Times New Roman"/>
          <w:sz w:val="24"/>
          <w:szCs w:val="24"/>
        </w:rPr>
      </w:pPr>
      <w:r w:rsidRPr="004E32E8">
        <w:rPr>
          <w:rFonts w:ascii="Times New Roman" w:eastAsia="Times New Roman" w:hAnsi="Times New Roman" w:cs="Times New Roman"/>
          <w:sz w:val="24"/>
          <w:szCs w:val="24"/>
        </w:rPr>
        <w:t xml:space="preserve">Some of the concerns are the use of </w:t>
      </w:r>
      <w:r w:rsidR="005F1634" w:rsidRPr="004E32E8">
        <w:rPr>
          <w:rFonts w:ascii="Times New Roman" w:eastAsia="Times New Roman" w:hAnsi="Times New Roman" w:cs="Times New Roman"/>
          <w:sz w:val="24"/>
          <w:szCs w:val="24"/>
        </w:rPr>
        <w:t xml:space="preserve">traditional </w:t>
      </w:r>
      <w:r w:rsidR="00301404" w:rsidRPr="004E32E8">
        <w:rPr>
          <w:rFonts w:ascii="Times New Roman" w:eastAsia="Times New Roman" w:hAnsi="Times New Roman" w:cs="Times New Roman"/>
          <w:sz w:val="24"/>
          <w:szCs w:val="24"/>
        </w:rPr>
        <w:t xml:space="preserve">statistics on </w:t>
      </w:r>
      <w:r w:rsidR="00326867" w:rsidRPr="004E32E8">
        <w:rPr>
          <w:rFonts w:ascii="Times New Roman" w:eastAsia="Times New Roman" w:hAnsi="Times New Roman" w:cs="Times New Roman"/>
          <w:sz w:val="24"/>
          <w:szCs w:val="24"/>
        </w:rPr>
        <w:t xml:space="preserve">manual </w:t>
      </w:r>
      <w:r w:rsidR="005B1B36" w:rsidRPr="004E32E8">
        <w:rPr>
          <w:rFonts w:ascii="Times New Roman" w:eastAsia="Times New Roman" w:hAnsi="Times New Roman" w:cs="Times New Roman"/>
          <w:sz w:val="24"/>
          <w:szCs w:val="24"/>
        </w:rPr>
        <w:t>statistical</w:t>
      </w:r>
      <w:r w:rsidR="00326867" w:rsidRPr="004E32E8">
        <w:rPr>
          <w:rFonts w:ascii="Times New Roman" w:eastAsia="Times New Roman" w:hAnsi="Times New Roman" w:cs="Times New Roman"/>
          <w:sz w:val="24"/>
          <w:szCs w:val="24"/>
        </w:rPr>
        <w:t xml:space="preserve"> </w:t>
      </w:r>
      <w:r w:rsidR="00F64C8A" w:rsidRPr="004E32E8">
        <w:rPr>
          <w:rFonts w:ascii="Times New Roman" w:eastAsia="Times New Roman" w:hAnsi="Times New Roman" w:cs="Times New Roman"/>
          <w:sz w:val="24"/>
          <w:szCs w:val="24"/>
        </w:rPr>
        <w:t>Excel</w:t>
      </w:r>
      <w:r w:rsidR="00326867" w:rsidRPr="004E32E8">
        <w:rPr>
          <w:rFonts w:ascii="Times New Roman" w:eastAsia="Times New Roman" w:hAnsi="Times New Roman" w:cs="Times New Roman"/>
          <w:sz w:val="24"/>
          <w:szCs w:val="24"/>
        </w:rPr>
        <w:t xml:space="preserve"> or spreadsheets</w:t>
      </w:r>
      <w:r w:rsidR="001C14B8" w:rsidRPr="004E32E8">
        <w:rPr>
          <w:rFonts w:ascii="Times New Roman" w:eastAsia="Times New Roman" w:hAnsi="Times New Roman" w:cs="Times New Roman"/>
          <w:sz w:val="24"/>
          <w:szCs w:val="24"/>
        </w:rPr>
        <w:t xml:space="preserve"> which are time and </w:t>
      </w:r>
      <w:r w:rsidR="008458DE" w:rsidRPr="004E32E8">
        <w:rPr>
          <w:rFonts w:ascii="Times New Roman" w:eastAsia="Times New Roman" w:hAnsi="Times New Roman" w:cs="Times New Roman"/>
          <w:sz w:val="24"/>
          <w:szCs w:val="24"/>
        </w:rPr>
        <w:t>resource-consuming</w:t>
      </w:r>
      <w:r w:rsidR="00326867" w:rsidRPr="004E32E8">
        <w:rPr>
          <w:rFonts w:ascii="Times New Roman" w:eastAsia="Times New Roman" w:hAnsi="Times New Roman" w:cs="Times New Roman"/>
          <w:sz w:val="24"/>
          <w:szCs w:val="24"/>
        </w:rPr>
        <w:t xml:space="preserve">. </w:t>
      </w:r>
      <w:r w:rsidR="005B1B36" w:rsidRPr="004E32E8">
        <w:rPr>
          <w:rFonts w:ascii="Times New Roman" w:eastAsia="Times New Roman" w:hAnsi="Times New Roman" w:cs="Times New Roman"/>
          <w:sz w:val="24"/>
          <w:szCs w:val="24"/>
        </w:rPr>
        <w:t>Digital</w:t>
      </w:r>
      <w:r w:rsidRPr="004E32E8">
        <w:rPr>
          <w:rFonts w:ascii="Times New Roman" w:eastAsia="Times New Roman" w:hAnsi="Times New Roman" w:cs="Times New Roman"/>
          <w:sz w:val="24"/>
          <w:szCs w:val="24"/>
        </w:rPr>
        <w:t xml:space="preserve"> statistical </w:t>
      </w:r>
      <w:r w:rsidR="006B5D17" w:rsidRPr="004E32E8">
        <w:rPr>
          <w:rFonts w:ascii="Times New Roman" w:eastAsia="Times New Roman" w:hAnsi="Times New Roman" w:cs="Times New Roman"/>
          <w:sz w:val="24"/>
          <w:szCs w:val="24"/>
        </w:rPr>
        <w:t>software</w:t>
      </w:r>
      <w:r w:rsidRPr="004E32E8">
        <w:rPr>
          <w:rFonts w:ascii="Times New Roman" w:eastAsia="Times New Roman" w:hAnsi="Times New Roman" w:cs="Times New Roman"/>
          <w:sz w:val="24"/>
          <w:szCs w:val="24"/>
        </w:rPr>
        <w:t xml:space="preserve"> and tools </w:t>
      </w:r>
      <w:r w:rsidR="00A007CD" w:rsidRPr="004E32E8">
        <w:rPr>
          <w:rFonts w:ascii="Times New Roman" w:eastAsia="Times New Roman" w:hAnsi="Times New Roman" w:cs="Times New Roman"/>
          <w:sz w:val="24"/>
          <w:szCs w:val="24"/>
        </w:rPr>
        <w:t xml:space="preserve">are seen as ideal </w:t>
      </w:r>
      <w:r w:rsidRPr="004E32E8">
        <w:rPr>
          <w:rFonts w:ascii="Times New Roman" w:eastAsia="Times New Roman" w:hAnsi="Times New Roman" w:cs="Times New Roman"/>
          <w:sz w:val="24"/>
          <w:szCs w:val="24"/>
        </w:rPr>
        <w:t xml:space="preserve">to accelerate complex statistical </w:t>
      </w:r>
      <w:r w:rsidR="00EA5B27" w:rsidRPr="004E32E8">
        <w:rPr>
          <w:rFonts w:ascii="Times New Roman" w:eastAsia="Times New Roman" w:hAnsi="Times New Roman" w:cs="Times New Roman"/>
          <w:sz w:val="24"/>
          <w:szCs w:val="24"/>
        </w:rPr>
        <w:t xml:space="preserve">data </w:t>
      </w:r>
      <w:r w:rsidRPr="004E32E8">
        <w:rPr>
          <w:rFonts w:ascii="Times New Roman" w:eastAsia="Times New Roman" w:hAnsi="Times New Roman" w:cs="Times New Roman"/>
          <w:sz w:val="24"/>
          <w:szCs w:val="24"/>
        </w:rPr>
        <w:t xml:space="preserve">computations. </w:t>
      </w:r>
      <w:r w:rsidR="00A007CD" w:rsidRPr="004E32E8">
        <w:rPr>
          <w:rFonts w:ascii="Times New Roman" w:eastAsia="Times New Roman" w:hAnsi="Times New Roman" w:cs="Times New Roman"/>
          <w:sz w:val="24"/>
          <w:szCs w:val="24"/>
        </w:rPr>
        <w:t xml:space="preserve">However, </w:t>
      </w:r>
      <w:r w:rsidR="00863AA3" w:rsidRPr="004E32E8">
        <w:rPr>
          <w:rFonts w:ascii="Times New Roman" w:eastAsia="Times New Roman" w:hAnsi="Times New Roman" w:cs="Times New Roman"/>
          <w:sz w:val="24"/>
          <w:szCs w:val="24"/>
        </w:rPr>
        <w:t>a</w:t>
      </w:r>
      <w:r w:rsidRPr="004E32E8">
        <w:rPr>
          <w:rFonts w:ascii="Times New Roman" w:eastAsia="Times New Roman" w:hAnsi="Times New Roman" w:cs="Times New Roman"/>
          <w:sz w:val="24"/>
          <w:szCs w:val="24"/>
        </w:rPr>
        <w:t xml:space="preserve">dditional training on statistical software will be required to engage and facilitate more complex research studies, either applicable as computerized software or standalone </w:t>
      </w:r>
      <w:r w:rsidR="006B5D17" w:rsidRPr="004E32E8">
        <w:rPr>
          <w:rFonts w:ascii="Times New Roman" w:eastAsia="Times New Roman" w:hAnsi="Times New Roman" w:cs="Times New Roman"/>
          <w:sz w:val="24"/>
          <w:szCs w:val="24"/>
        </w:rPr>
        <w:t>tools</w:t>
      </w:r>
      <w:r w:rsidRPr="004E32E8">
        <w:rPr>
          <w:rFonts w:ascii="Times New Roman" w:eastAsia="Times New Roman" w:hAnsi="Times New Roman" w:cs="Times New Roman"/>
          <w:sz w:val="24"/>
          <w:szCs w:val="24"/>
        </w:rPr>
        <w:t xml:space="preserve"> or </w:t>
      </w:r>
      <w:r w:rsidR="003979B8" w:rsidRPr="004E32E8">
        <w:rPr>
          <w:rFonts w:ascii="Times New Roman" w:eastAsia="Times New Roman" w:hAnsi="Times New Roman" w:cs="Times New Roman"/>
          <w:sz w:val="24"/>
          <w:szCs w:val="24"/>
        </w:rPr>
        <w:t xml:space="preserve">calculator </w:t>
      </w:r>
      <w:r w:rsidRPr="004E32E8">
        <w:rPr>
          <w:rFonts w:ascii="Times New Roman" w:eastAsia="Times New Roman" w:hAnsi="Times New Roman" w:cs="Times New Roman"/>
          <w:sz w:val="24"/>
          <w:szCs w:val="24"/>
        </w:rPr>
        <w:t xml:space="preserve">gadgets now and </w:t>
      </w:r>
      <w:r w:rsidR="006B5D17" w:rsidRPr="004E32E8">
        <w:rPr>
          <w:rFonts w:ascii="Times New Roman" w:eastAsia="Times New Roman" w:hAnsi="Times New Roman" w:cs="Times New Roman"/>
          <w:sz w:val="24"/>
          <w:szCs w:val="24"/>
        </w:rPr>
        <w:t xml:space="preserve">in </w:t>
      </w:r>
      <w:r w:rsidRPr="004E32E8">
        <w:rPr>
          <w:rFonts w:ascii="Times New Roman" w:eastAsia="Times New Roman" w:hAnsi="Times New Roman" w:cs="Times New Roman"/>
          <w:sz w:val="24"/>
          <w:szCs w:val="24"/>
        </w:rPr>
        <w:t>the future</w:t>
      </w:r>
      <w:r w:rsidR="00DE26EA" w:rsidRPr="004E32E8">
        <w:rPr>
          <w:rFonts w:ascii="Times New Roman" w:eastAsia="Times New Roman" w:hAnsi="Times New Roman" w:cs="Times New Roman"/>
          <w:sz w:val="24"/>
          <w:szCs w:val="24"/>
        </w:rPr>
        <w:t>.</w:t>
      </w:r>
    </w:p>
    <w:p w14:paraId="0E3E61FF" w14:textId="77777777" w:rsidR="00EA5B27" w:rsidRPr="004E32E8" w:rsidRDefault="00EA5B27" w:rsidP="00E500FE">
      <w:pPr>
        <w:pStyle w:val="NoSpacing"/>
        <w:spacing w:line="480" w:lineRule="auto"/>
        <w:rPr>
          <w:rFonts w:ascii="Times New Roman" w:hAnsi="Times New Roman" w:cs="Times New Roman"/>
          <w:b/>
          <w:bCs/>
          <w:sz w:val="24"/>
          <w:szCs w:val="24"/>
        </w:rPr>
      </w:pPr>
    </w:p>
    <w:p w14:paraId="2C7FC34E" w14:textId="5DBBC209" w:rsidR="00E500FE" w:rsidRPr="004E32E8" w:rsidRDefault="00E500FE" w:rsidP="00E500FE">
      <w:pPr>
        <w:pStyle w:val="NoSpacing"/>
        <w:spacing w:line="480" w:lineRule="auto"/>
        <w:rPr>
          <w:rFonts w:ascii="Times New Roman" w:hAnsi="Times New Roman" w:cs="Times New Roman"/>
          <w:sz w:val="24"/>
          <w:szCs w:val="24"/>
        </w:rPr>
      </w:pPr>
      <w:r w:rsidRPr="004E32E8">
        <w:rPr>
          <w:rFonts w:ascii="Times New Roman" w:hAnsi="Times New Roman" w:cs="Times New Roman"/>
          <w:b/>
          <w:bCs/>
          <w:sz w:val="24"/>
          <w:szCs w:val="24"/>
        </w:rPr>
        <w:t xml:space="preserve">4) </w:t>
      </w:r>
      <w:r w:rsidR="005819D0" w:rsidRPr="004E32E8">
        <w:rPr>
          <w:rFonts w:ascii="Times New Roman" w:hAnsi="Times New Roman" w:cs="Times New Roman"/>
          <w:b/>
          <w:bCs/>
          <w:sz w:val="24"/>
          <w:szCs w:val="24"/>
        </w:rPr>
        <w:t xml:space="preserve"> </w:t>
      </w:r>
      <w:r w:rsidRPr="004E32E8">
        <w:rPr>
          <w:rFonts w:ascii="Times New Roman" w:hAnsi="Times New Roman" w:cs="Times New Roman"/>
          <w:b/>
          <w:bCs/>
          <w:sz w:val="24"/>
          <w:szCs w:val="24"/>
        </w:rPr>
        <w:t>Conclusion</w:t>
      </w:r>
      <w:r w:rsidRPr="004E32E8">
        <w:rPr>
          <w:rFonts w:ascii="Times New Roman" w:hAnsi="Times New Roman" w:cs="Times New Roman"/>
          <w:sz w:val="24"/>
          <w:szCs w:val="24"/>
        </w:rPr>
        <w:t>—Evaluate the course's effectiveness in meeting your professional, religious, and educational goals.</w:t>
      </w:r>
    </w:p>
    <w:p w14:paraId="4ABF6EB6" w14:textId="77777777" w:rsidR="00E92BAC" w:rsidRDefault="00CF34E1" w:rsidP="00E92BAC">
      <w:pPr>
        <w:pStyle w:val="NoSpacing"/>
        <w:spacing w:line="480" w:lineRule="auto"/>
        <w:ind w:firstLine="720"/>
        <w:rPr>
          <w:rFonts w:ascii="Times New Roman" w:hAnsi="Times New Roman" w:cs="Times New Roman"/>
          <w:sz w:val="24"/>
          <w:szCs w:val="24"/>
        </w:rPr>
      </w:pPr>
      <w:r w:rsidRPr="004E32E8">
        <w:rPr>
          <w:rFonts w:ascii="Times New Roman" w:hAnsi="Times New Roman" w:cs="Times New Roman"/>
          <w:sz w:val="24"/>
          <w:szCs w:val="24"/>
        </w:rPr>
        <w:t>While the</w:t>
      </w:r>
      <w:r w:rsidR="00845515" w:rsidRPr="004E32E8">
        <w:rPr>
          <w:rFonts w:ascii="Times New Roman" w:hAnsi="Times New Roman" w:cs="Times New Roman"/>
          <w:sz w:val="24"/>
          <w:szCs w:val="24"/>
        </w:rPr>
        <w:t xml:space="preserve"> </w:t>
      </w:r>
      <w:r w:rsidR="00297578" w:rsidRPr="004E32E8">
        <w:rPr>
          <w:rFonts w:ascii="Times New Roman" w:hAnsi="Times New Roman" w:cs="Times New Roman"/>
          <w:sz w:val="24"/>
          <w:szCs w:val="24"/>
        </w:rPr>
        <w:t>validity of any statistical analysis is much sought after, a</w:t>
      </w:r>
      <w:r w:rsidR="00FE1983" w:rsidRPr="004E32E8">
        <w:rPr>
          <w:rFonts w:ascii="Times New Roman" w:hAnsi="Times New Roman" w:cs="Times New Roman"/>
          <w:sz w:val="24"/>
          <w:szCs w:val="24"/>
        </w:rPr>
        <w:t>cknowledging</w:t>
      </w:r>
      <w:r w:rsidRPr="004E32E8">
        <w:rPr>
          <w:rFonts w:ascii="Times New Roman" w:hAnsi="Times New Roman" w:cs="Times New Roman"/>
          <w:sz w:val="24"/>
          <w:szCs w:val="24"/>
        </w:rPr>
        <w:t xml:space="preserve"> the</w:t>
      </w:r>
    </w:p>
    <w:p w14:paraId="5F466778" w14:textId="692205A4" w:rsidR="00CF34E1" w:rsidRPr="004E32E8" w:rsidRDefault="00FE1983" w:rsidP="00E92BAC">
      <w:pPr>
        <w:pStyle w:val="NoSpacing"/>
        <w:spacing w:line="480" w:lineRule="auto"/>
        <w:rPr>
          <w:rFonts w:ascii="Times New Roman" w:hAnsi="Times New Roman" w:cs="Times New Roman"/>
          <w:sz w:val="24"/>
          <w:szCs w:val="24"/>
        </w:rPr>
      </w:pPr>
      <w:r w:rsidRPr="004E32E8">
        <w:rPr>
          <w:rFonts w:ascii="Times New Roman" w:hAnsi="Times New Roman" w:cs="Times New Roman"/>
          <w:sz w:val="24"/>
          <w:szCs w:val="24"/>
        </w:rPr>
        <w:t>fundamental</w:t>
      </w:r>
      <w:r w:rsidR="00CF34E1" w:rsidRPr="004E32E8">
        <w:rPr>
          <w:rFonts w:ascii="Times New Roman" w:hAnsi="Times New Roman" w:cs="Times New Roman"/>
          <w:sz w:val="24"/>
          <w:szCs w:val="24"/>
        </w:rPr>
        <w:t xml:space="preserve"> </w:t>
      </w:r>
      <w:r w:rsidRPr="004E32E8">
        <w:rPr>
          <w:rFonts w:ascii="Times New Roman" w:hAnsi="Times New Roman" w:cs="Times New Roman"/>
          <w:sz w:val="24"/>
          <w:szCs w:val="24"/>
        </w:rPr>
        <w:t>changeability</w:t>
      </w:r>
      <w:r w:rsidR="00CF34E1" w:rsidRPr="004E32E8">
        <w:rPr>
          <w:rFonts w:ascii="Times New Roman" w:hAnsi="Times New Roman" w:cs="Times New Roman"/>
          <w:sz w:val="24"/>
          <w:szCs w:val="24"/>
        </w:rPr>
        <w:t xml:space="preserve"> in </w:t>
      </w:r>
      <w:r w:rsidRPr="004E32E8">
        <w:rPr>
          <w:rFonts w:ascii="Times New Roman" w:hAnsi="Times New Roman" w:cs="Times New Roman"/>
          <w:sz w:val="24"/>
          <w:szCs w:val="24"/>
        </w:rPr>
        <w:t xml:space="preserve">practical </w:t>
      </w:r>
      <w:r w:rsidR="00CF34E1" w:rsidRPr="004E32E8">
        <w:rPr>
          <w:rFonts w:ascii="Times New Roman" w:hAnsi="Times New Roman" w:cs="Times New Roman"/>
          <w:sz w:val="24"/>
          <w:szCs w:val="24"/>
        </w:rPr>
        <w:t xml:space="preserve">data is crucial. </w:t>
      </w:r>
      <w:r w:rsidR="00254A87" w:rsidRPr="004E32E8">
        <w:rPr>
          <w:rFonts w:ascii="Times New Roman" w:hAnsi="Times New Roman" w:cs="Times New Roman"/>
          <w:sz w:val="24"/>
          <w:szCs w:val="24"/>
        </w:rPr>
        <w:t xml:space="preserve">The statistical </w:t>
      </w:r>
      <w:r w:rsidR="00476E5C" w:rsidRPr="004E32E8">
        <w:rPr>
          <w:rFonts w:ascii="Times New Roman" w:hAnsi="Times New Roman" w:cs="Times New Roman"/>
          <w:sz w:val="24"/>
          <w:szCs w:val="24"/>
        </w:rPr>
        <w:t xml:space="preserve">analysis and </w:t>
      </w:r>
      <w:r w:rsidR="00254A87" w:rsidRPr="004E32E8">
        <w:rPr>
          <w:rFonts w:ascii="Times New Roman" w:hAnsi="Times New Roman" w:cs="Times New Roman"/>
          <w:sz w:val="24"/>
          <w:szCs w:val="24"/>
        </w:rPr>
        <w:t xml:space="preserve">computations of </w:t>
      </w:r>
      <w:r w:rsidR="00CF34E1" w:rsidRPr="004E32E8">
        <w:rPr>
          <w:rFonts w:ascii="Times New Roman" w:hAnsi="Times New Roman" w:cs="Times New Roman"/>
          <w:sz w:val="24"/>
          <w:szCs w:val="24"/>
        </w:rPr>
        <w:t>measures of central tendency (mean, mode, and median) and dispersion (range, variance, and standard deviation)</w:t>
      </w:r>
      <w:r w:rsidR="00476E5C" w:rsidRPr="004E32E8">
        <w:rPr>
          <w:rFonts w:ascii="Times New Roman" w:hAnsi="Times New Roman" w:cs="Times New Roman"/>
          <w:sz w:val="24"/>
          <w:szCs w:val="24"/>
        </w:rPr>
        <w:t xml:space="preserve">, </w:t>
      </w:r>
      <w:r w:rsidR="00CF34E1" w:rsidRPr="004E32E8">
        <w:rPr>
          <w:rFonts w:ascii="Times New Roman" w:hAnsi="Times New Roman" w:cs="Times New Roman"/>
          <w:sz w:val="24"/>
          <w:szCs w:val="24"/>
        </w:rPr>
        <w:t xml:space="preserve">Linear regression, </w:t>
      </w:r>
      <w:r w:rsidR="00104878" w:rsidRPr="004E32E8">
        <w:rPr>
          <w:rFonts w:ascii="Times New Roman" w:hAnsi="Times New Roman" w:cs="Times New Roman"/>
          <w:sz w:val="24"/>
          <w:szCs w:val="24"/>
        </w:rPr>
        <w:t xml:space="preserve">ANOVA, </w:t>
      </w:r>
      <w:r w:rsidR="009D4026">
        <w:rPr>
          <w:rFonts w:ascii="Times New Roman" w:hAnsi="Times New Roman" w:cs="Times New Roman"/>
          <w:sz w:val="24"/>
          <w:szCs w:val="24"/>
        </w:rPr>
        <w:t>t-test</w:t>
      </w:r>
      <w:r w:rsidR="00104878" w:rsidRPr="004E32E8">
        <w:rPr>
          <w:rFonts w:ascii="Times New Roman" w:hAnsi="Times New Roman" w:cs="Times New Roman"/>
          <w:sz w:val="24"/>
          <w:szCs w:val="24"/>
        </w:rPr>
        <w:t xml:space="preserve">, </w:t>
      </w:r>
      <w:proofErr w:type="spellStart"/>
      <w:r w:rsidR="00C62132" w:rsidRPr="004E32E8">
        <w:rPr>
          <w:rFonts w:ascii="Times New Roman" w:hAnsi="Times New Roman" w:cs="Times New Roman"/>
          <w:sz w:val="24"/>
          <w:szCs w:val="24"/>
        </w:rPr>
        <w:t>etc</w:t>
      </w:r>
      <w:proofErr w:type="spellEnd"/>
      <w:r w:rsidR="00C62132" w:rsidRPr="004E32E8">
        <w:rPr>
          <w:rFonts w:ascii="Times New Roman" w:hAnsi="Times New Roman" w:cs="Times New Roman"/>
          <w:sz w:val="24"/>
          <w:szCs w:val="24"/>
        </w:rPr>
        <w:t xml:space="preserve"> can be facilitated or </w:t>
      </w:r>
      <w:r w:rsidR="006D5AD0" w:rsidRPr="004E32E8">
        <w:rPr>
          <w:rFonts w:ascii="Times New Roman" w:hAnsi="Times New Roman" w:cs="Times New Roman"/>
          <w:sz w:val="24"/>
          <w:szCs w:val="24"/>
        </w:rPr>
        <w:t>accelerated</w:t>
      </w:r>
      <w:r w:rsidR="00C62132" w:rsidRPr="004E32E8">
        <w:rPr>
          <w:rFonts w:ascii="Times New Roman" w:hAnsi="Times New Roman" w:cs="Times New Roman"/>
          <w:sz w:val="24"/>
          <w:szCs w:val="24"/>
        </w:rPr>
        <w:t xml:space="preserve"> by </w:t>
      </w:r>
      <w:r w:rsidR="00104878" w:rsidRPr="004E32E8">
        <w:rPr>
          <w:rFonts w:ascii="Times New Roman" w:hAnsi="Times New Roman" w:cs="Times New Roman"/>
          <w:sz w:val="24"/>
          <w:szCs w:val="24"/>
        </w:rPr>
        <w:t xml:space="preserve">digital </w:t>
      </w:r>
      <w:r w:rsidR="00080A97" w:rsidRPr="004E32E8">
        <w:rPr>
          <w:rFonts w:ascii="Times New Roman" w:hAnsi="Times New Roman" w:cs="Times New Roman"/>
          <w:sz w:val="24"/>
          <w:szCs w:val="24"/>
        </w:rPr>
        <w:t>software</w:t>
      </w:r>
      <w:r w:rsidR="00961830" w:rsidRPr="004E32E8">
        <w:rPr>
          <w:rFonts w:ascii="Times New Roman" w:hAnsi="Times New Roman" w:cs="Times New Roman"/>
          <w:sz w:val="24"/>
          <w:szCs w:val="24"/>
        </w:rPr>
        <w:t xml:space="preserve"> and </w:t>
      </w:r>
      <w:r w:rsidR="00822D3D" w:rsidRPr="004E32E8">
        <w:rPr>
          <w:rFonts w:ascii="Times New Roman" w:hAnsi="Times New Roman" w:cs="Times New Roman"/>
          <w:sz w:val="24"/>
          <w:szCs w:val="24"/>
        </w:rPr>
        <w:t>digital calculators</w:t>
      </w:r>
      <w:r w:rsidR="00080A97" w:rsidRPr="004E32E8">
        <w:rPr>
          <w:rFonts w:ascii="Times New Roman" w:hAnsi="Times New Roman" w:cs="Times New Roman"/>
          <w:sz w:val="24"/>
          <w:szCs w:val="24"/>
        </w:rPr>
        <w:t xml:space="preserve">. </w:t>
      </w:r>
      <w:r w:rsidR="006D5AD0" w:rsidRPr="004E32E8">
        <w:rPr>
          <w:rFonts w:ascii="Times New Roman" w:hAnsi="Times New Roman" w:cs="Times New Roman"/>
          <w:sz w:val="24"/>
          <w:szCs w:val="24"/>
        </w:rPr>
        <w:t>They are also cost, program</w:t>
      </w:r>
      <w:r w:rsidR="009D4026">
        <w:rPr>
          <w:rFonts w:ascii="Times New Roman" w:hAnsi="Times New Roman" w:cs="Times New Roman"/>
          <w:sz w:val="24"/>
          <w:szCs w:val="24"/>
        </w:rPr>
        <w:t>,</w:t>
      </w:r>
      <w:r w:rsidR="006D5AD0" w:rsidRPr="004E32E8">
        <w:rPr>
          <w:rFonts w:ascii="Times New Roman" w:hAnsi="Times New Roman" w:cs="Times New Roman"/>
          <w:sz w:val="24"/>
          <w:szCs w:val="24"/>
        </w:rPr>
        <w:t xml:space="preserve"> and time effective.</w:t>
      </w:r>
      <w:r w:rsidR="00CF34E1" w:rsidRPr="004E32E8">
        <w:rPr>
          <w:rFonts w:ascii="Times New Roman" w:hAnsi="Times New Roman" w:cs="Times New Roman"/>
          <w:sz w:val="24"/>
          <w:szCs w:val="24"/>
        </w:rPr>
        <w:t xml:space="preserve"> </w:t>
      </w:r>
      <w:r w:rsidR="00822D3D" w:rsidRPr="004E32E8">
        <w:rPr>
          <w:rFonts w:ascii="Times New Roman" w:hAnsi="Times New Roman" w:cs="Times New Roman"/>
          <w:sz w:val="24"/>
          <w:szCs w:val="24"/>
        </w:rPr>
        <w:t xml:space="preserve"> </w:t>
      </w:r>
    </w:p>
    <w:p w14:paraId="65412764" w14:textId="77777777" w:rsidR="00546974" w:rsidRPr="004E32E8" w:rsidRDefault="00D60CC2" w:rsidP="000D1D5B">
      <w:pPr>
        <w:pStyle w:val="NoSpacing"/>
        <w:spacing w:line="480" w:lineRule="auto"/>
        <w:ind w:firstLine="720"/>
        <w:rPr>
          <w:rFonts w:ascii="Times New Roman" w:hAnsi="Times New Roman" w:cs="Times New Roman"/>
          <w:sz w:val="24"/>
          <w:szCs w:val="24"/>
        </w:rPr>
      </w:pPr>
      <w:r w:rsidRPr="004E32E8">
        <w:rPr>
          <w:rFonts w:ascii="Times New Roman" w:hAnsi="Times New Roman" w:cs="Times New Roman"/>
          <w:sz w:val="24"/>
          <w:szCs w:val="24"/>
        </w:rPr>
        <w:t xml:space="preserve">The knowledge and skills gained from this course will undoubtedly be beneficial in one's </w:t>
      </w:r>
    </w:p>
    <w:p w14:paraId="3C74618D" w14:textId="37EE51B5" w:rsidR="00E500FE" w:rsidRPr="004E32E8" w:rsidRDefault="00D60CC2" w:rsidP="00471977">
      <w:pPr>
        <w:pStyle w:val="NoSpacing"/>
        <w:spacing w:line="480" w:lineRule="auto"/>
        <w:rPr>
          <w:rFonts w:ascii="Times New Roman" w:eastAsia="Times New Roman" w:hAnsi="Times New Roman" w:cs="Times New Roman"/>
          <w:sz w:val="24"/>
          <w:szCs w:val="24"/>
        </w:rPr>
      </w:pPr>
      <w:r w:rsidRPr="004E32E8">
        <w:rPr>
          <w:rFonts w:ascii="Times New Roman" w:hAnsi="Times New Roman" w:cs="Times New Roman"/>
          <w:sz w:val="24"/>
          <w:szCs w:val="24"/>
        </w:rPr>
        <w:t xml:space="preserve">future educational endeavors. </w:t>
      </w:r>
      <w:r w:rsidR="00771555" w:rsidRPr="004E32E8">
        <w:rPr>
          <w:rFonts w:ascii="Times New Roman" w:hAnsi="Times New Roman" w:cs="Times New Roman"/>
          <w:sz w:val="24"/>
          <w:szCs w:val="24"/>
        </w:rPr>
        <w:t>It is pertinent to u</w:t>
      </w:r>
      <w:r w:rsidR="00834CC6" w:rsidRPr="004E32E8">
        <w:rPr>
          <w:rFonts w:ascii="Times New Roman" w:hAnsi="Times New Roman" w:cs="Times New Roman"/>
          <w:sz w:val="24"/>
          <w:szCs w:val="24"/>
        </w:rPr>
        <w:t>tiliz</w:t>
      </w:r>
      <w:r w:rsidR="0074394E" w:rsidRPr="004E32E8">
        <w:rPr>
          <w:rFonts w:ascii="Times New Roman" w:hAnsi="Times New Roman" w:cs="Times New Roman"/>
          <w:sz w:val="24"/>
          <w:szCs w:val="24"/>
        </w:rPr>
        <w:t>e</w:t>
      </w:r>
      <w:r w:rsidR="00834CC6" w:rsidRPr="004E32E8">
        <w:rPr>
          <w:rFonts w:ascii="Times New Roman" w:hAnsi="Times New Roman" w:cs="Times New Roman"/>
          <w:sz w:val="24"/>
          <w:szCs w:val="24"/>
        </w:rPr>
        <w:t xml:space="preserve"> </w:t>
      </w:r>
      <w:r w:rsidRPr="004E32E8">
        <w:rPr>
          <w:rFonts w:ascii="Times New Roman" w:hAnsi="Times New Roman" w:cs="Times New Roman"/>
          <w:sz w:val="24"/>
          <w:szCs w:val="24"/>
        </w:rPr>
        <w:t xml:space="preserve">these statistical techniques </w:t>
      </w:r>
      <w:r w:rsidR="0099459E" w:rsidRPr="004E32E8">
        <w:rPr>
          <w:rFonts w:ascii="Times New Roman" w:hAnsi="Times New Roman" w:cs="Times New Roman"/>
          <w:sz w:val="24"/>
          <w:szCs w:val="24"/>
        </w:rPr>
        <w:t xml:space="preserve">in </w:t>
      </w:r>
      <w:r w:rsidRPr="004E32E8">
        <w:rPr>
          <w:rFonts w:ascii="Times New Roman" w:hAnsi="Times New Roman" w:cs="Times New Roman"/>
          <w:sz w:val="24"/>
          <w:szCs w:val="24"/>
        </w:rPr>
        <w:t xml:space="preserve">real-world problems, such as </w:t>
      </w:r>
      <w:r w:rsidR="0099459E" w:rsidRPr="004E32E8">
        <w:rPr>
          <w:rFonts w:ascii="Times New Roman" w:hAnsi="Times New Roman" w:cs="Times New Roman"/>
          <w:sz w:val="24"/>
          <w:szCs w:val="24"/>
        </w:rPr>
        <w:t>c</w:t>
      </w:r>
      <w:r w:rsidRPr="004E32E8">
        <w:rPr>
          <w:rFonts w:ascii="Times New Roman" w:hAnsi="Times New Roman" w:cs="Times New Roman"/>
          <w:sz w:val="24"/>
          <w:szCs w:val="24"/>
        </w:rPr>
        <w:t xml:space="preserve">limate </w:t>
      </w:r>
      <w:r w:rsidR="0099459E" w:rsidRPr="004E32E8">
        <w:rPr>
          <w:rFonts w:ascii="Times New Roman" w:hAnsi="Times New Roman" w:cs="Times New Roman"/>
          <w:sz w:val="24"/>
          <w:szCs w:val="24"/>
        </w:rPr>
        <w:t>c</w:t>
      </w:r>
      <w:r w:rsidRPr="004E32E8">
        <w:rPr>
          <w:rFonts w:ascii="Times New Roman" w:hAnsi="Times New Roman" w:cs="Times New Roman"/>
          <w:sz w:val="24"/>
          <w:szCs w:val="24"/>
        </w:rPr>
        <w:t xml:space="preserve">hange and </w:t>
      </w:r>
      <w:r w:rsidR="0099459E" w:rsidRPr="004E32E8">
        <w:rPr>
          <w:rFonts w:ascii="Times New Roman" w:hAnsi="Times New Roman" w:cs="Times New Roman"/>
          <w:sz w:val="24"/>
          <w:szCs w:val="24"/>
        </w:rPr>
        <w:t>s</w:t>
      </w:r>
      <w:r w:rsidRPr="004E32E8">
        <w:rPr>
          <w:rFonts w:ascii="Times New Roman" w:hAnsi="Times New Roman" w:cs="Times New Roman"/>
          <w:sz w:val="24"/>
          <w:szCs w:val="24"/>
        </w:rPr>
        <w:t>ocio</w:t>
      </w:r>
      <w:r w:rsidR="0099459E" w:rsidRPr="004E32E8">
        <w:rPr>
          <w:rFonts w:ascii="Times New Roman" w:hAnsi="Times New Roman" w:cs="Times New Roman"/>
          <w:sz w:val="24"/>
          <w:szCs w:val="24"/>
        </w:rPr>
        <w:t>-</w:t>
      </w:r>
      <w:r w:rsidRPr="004E32E8">
        <w:rPr>
          <w:rFonts w:ascii="Times New Roman" w:hAnsi="Times New Roman" w:cs="Times New Roman"/>
          <w:sz w:val="24"/>
          <w:szCs w:val="24"/>
        </w:rPr>
        <w:t>economic issues, and to contribute to the data-driven decision-making process</w:t>
      </w:r>
      <w:r w:rsidR="00E14757" w:rsidRPr="004E32E8">
        <w:rPr>
          <w:rFonts w:ascii="Times New Roman" w:hAnsi="Times New Roman" w:cs="Times New Roman"/>
          <w:sz w:val="24"/>
          <w:szCs w:val="24"/>
        </w:rPr>
        <w:t xml:space="preserve"> in both </w:t>
      </w:r>
      <w:r w:rsidR="002B2654" w:rsidRPr="004E32E8">
        <w:rPr>
          <w:rFonts w:ascii="Times New Roman" w:hAnsi="Times New Roman" w:cs="Times New Roman"/>
          <w:sz w:val="24"/>
          <w:szCs w:val="24"/>
        </w:rPr>
        <w:t xml:space="preserve">the </w:t>
      </w:r>
      <w:r w:rsidR="00E14757" w:rsidRPr="004E32E8">
        <w:rPr>
          <w:rFonts w:ascii="Times New Roman" w:hAnsi="Times New Roman" w:cs="Times New Roman"/>
          <w:sz w:val="24"/>
          <w:szCs w:val="24"/>
        </w:rPr>
        <w:t>Christian and the secular world</w:t>
      </w:r>
      <w:r w:rsidRPr="004E32E8">
        <w:rPr>
          <w:rFonts w:ascii="Times New Roman" w:hAnsi="Times New Roman" w:cs="Times New Roman"/>
          <w:sz w:val="24"/>
          <w:szCs w:val="24"/>
        </w:rPr>
        <w:t xml:space="preserve">. By staying updated </w:t>
      </w:r>
      <w:r w:rsidR="007E55B9" w:rsidRPr="004E32E8">
        <w:rPr>
          <w:rFonts w:ascii="Times New Roman" w:hAnsi="Times New Roman" w:cs="Times New Roman"/>
          <w:sz w:val="24"/>
          <w:szCs w:val="24"/>
        </w:rPr>
        <w:t>on</w:t>
      </w:r>
      <w:r w:rsidRPr="004E32E8">
        <w:rPr>
          <w:rFonts w:ascii="Times New Roman" w:hAnsi="Times New Roman" w:cs="Times New Roman"/>
          <w:sz w:val="24"/>
          <w:szCs w:val="24"/>
        </w:rPr>
        <w:t xml:space="preserve"> statistical methods and software advancements, the </w:t>
      </w:r>
      <w:r w:rsidR="00655C5F" w:rsidRPr="004E32E8">
        <w:rPr>
          <w:rFonts w:ascii="Times New Roman" w:hAnsi="Times New Roman" w:cs="Times New Roman"/>
          <w:sz w:val="24"/>
          <w:szCs w:val="24"/>
        </w:rPr>
        <w:t xml:space="preserve">doctoral </w:t>
      </w:r>
      <w:r w:rsidRPr="004E32E8">
        <w:rPr>
          <w:rFonts w:ascii="Times New Roman" w:hAnsi="Times New Roman" w:cs="Times New Roman"/>
          <w:sz w:val="24"/>
          <w:szCs w:val="24"/>
        </w:rPr>
        <w:t>student will be more active at the forefront of data analysis and interpretation.</w:t>
      </w:r>
      <w:r w:rsidR="00471977" w:rsidRPr="004E32E8">
        <w:rPr>
          <w:rFonts w:ascii="Times New Roman" w:hAnsi="Times New Roman" w:cs="Times New Roman"/>
          <w:sz w:val="24"/>
          <w:szCs w:val="24"/>
        </w:rPr>
        <w:t xml:space="preserve"> </w:t>
      </w:r>
      <w:r w:rsidR="00E500FE" w:rsidRPr="004E32E8">
        <w:rPr>
          <w:rFonts w:ascii="Times New Roman" w:hAnsi="Times New Roman" w:cs="Times New Roman"/>
          <w:sz w:val="24"/>
          <w:szCs w:val="24"/>
        </w:rPr>
        <w:t>The Statistics for Social Research course has ignited a passion for data-driven inquiry.</w:t>
      </w:r>
    </w:p>
    <w:p w14:paraId="134BA69D" w14:textId="395F6325" w:rsidR="003A1B46" w:rsidRPr="004E32E8" w:rsidRDefault="00E500FE" w:rsidP="00471977">
      <w:pPr>
        <w:pStyle w:val="NoSpacing"/>
        <w:spacing w:line="480" w:lineRule="auto"/>
        <w:ind w:firstLine="720"/>
        <w:rPr>
          <w:rFonts w:ascii="Times New Roman" w:hAnsi="Times New Roman" w:cs="Times New Roman"/>
          <w:sz w:val="24"/>
          <w:szCs w:val="24"/>
        </w:rPr>
      </w:pPr>
      <w:r w:rsidRPr="004E32E8">
        <w:rPr>
          <w:rFonts w:ascii="Times New Roman" w:hAnsi="Times New Roman" w:cs="Times New Roman"/>
          <w:sz w:val="24"/>
          <w:szCs w:val="24"/>
        </w:rPr>
        <w:t>One of the most significant takeaways from this course is the importance of data quality</w:t>
      </w:r>
      <w:r w:rsidR="007B4DEA" w:rsidRPr="004E32E8">
        <w:rPr>
          <w:rFonts w:ascii="Times New Roman" w:hAnsi="Times New Roman" w:cs="Times New Roman"/>
          <w:sz w:val="24"/>
          <w:szCs w:val="24"/>
        </w:rPr>
        <w:t xml:space="preserve"> validation</w:t>
      </w:r>
      <w:r w:rsidRPr="004E32E8">
        <w:rPr>
          <w:rFonts w:ascii="Times New Roman" w:hAnsi="Times New Roman" w:cs="Times New Roman"/>
          <w:sz w:val="24"/>
          <w:szCs w:val="24"/>
        </w:rPr>
        <w:t xml:space="preserve"> and the limitations of statistical models.  Exploring statistical software like </w:t>
      </w:r>
      <w:r w:rsidR="00EA6A99" w:rsidRPr="004E32E8">
        <w:rPr>
          <w:rFonts w:ascii="Times New Roman" w:hAnsi="Times New Roman" w:cs="Times New Roman"/>
          <w:sz w:val="24"/>
          <w:szCs w:val="24"/>
        </w:rPr>
        <w:t xml:space="preserve">PSSR, </w:t>
      </w:r>
      <w:r w:rsidR="00EA6A99" w:rsidRPr="004E32E8">
        <w:rPr>
          <w:rFonts w:ascii="Times New Roman" w:eastAsia="Times New Roman" w:hAnsi="Times New Roman" w:cs="Times New Roman"/>
          <w:color w:val="222222"/>
          <w:sz w:val="24"/>
          <w:szCs w:val="24"/>
          <w:shd w:val="clear" w:color="auto" w:fill="FFFFFF"/>
        </w:rPr>
        <w:t xml:space="preserve">SPSS (IBM)  R, SAS, </w:t>
      </w:r>
      <w:proofErr w:type="spellStart"/>
      <w:r w:rsidR="00EA6A99" w:rsidRPr="004E32E8">
        <w:rPr>
          <w:rFonts w:ascii="Times New Roman" w:eastAsia="Times New Roman" w:hAnsi="Times New Roman" w:cs="Times New Roman"/>
          <w:color w:val="222222"/>
          <w:sz w:val="24"/>
          <w:szCs w:val="24"/>
          <w:shd w:val="clear" w:color="auto" w:fill="FFFFFF"/>
        </w:rPr>
        <w:t>DataTab</w:t>
      </w:r>
      <w:proofErr w:type="spellEnd"/>
      <w:r w:rsidR="00EA6A99" w:rsidRPr="004E32E8">
        <w:rPr>
          <w:rFonts w:ascii="Times New Roman" w:eastAsia="Times New Roman" w:hAnsi="Times New Roman" w:cs="Times New Roman"/>
          <w:color w:val="222222"/>
          <w:sz w:val="24"/>
          <w:szCs w:val="24"/>
          <w:shd w:val="clear" w:color="auto" w:fill="FFFFFF"/>
        </w:rPr>
        <w:t>, Stata, and Minitab</w:t>
      </w:r>
      <w:r w:rsidR="00DB6CD8" w:rsidRPr="004E32E8">
        <w:rPr>
          <w:rFonts w:ascii="Times New Roman" w:eastAsia="Times New Roman" w:hAnsi="Times New Roman" w:cs="Times New Roman"/>
          <w:color w:val="222222"/>
          <w:sz w:val="24"/>
          <w:szCs w:val="24"/>
          <w:shd w:val="clear" w:color="auto" w:fill="FFFFFF"/>
        </w:rPr>
        <w:t xml:space="preserve">, </w:t>
      </w:r>
      <w:r w:rsidR="002B7E5B" w:rsidRPr="004E32E8">
        <w:rPr>
          <w:rFonts w:ascii="Times New Roman" w:hAnsi="Times New Roman" w:cs="Times New Roman"/>
          <w:color w:val="000000" w:themeColor="text1"/>
          <w:sz w:val="24"/>
          <w:szCs w:val="24"/>
        </w:rPr>
        <w:t xml:space="preserve">the PSPP™ statistical software package and Microsoft Excel </w:t>
      </w:r>
      <w:r w:rsidRPr="004E32E8">
        <w:rPr>
          <w:rFonts w:ascii="Times New Roman" w:hAnsi="Times New Roman" w:cs="Times New Roman"/>
          <w:sz w:val="24"/>
          <w:szCs w:val="24"/>
        </w:rPr>
        <w:t xml:space="preserve">has broadened </w:t>
      </w:r>
      <w:r w:rsidR="002B7E5B" w:rsidRPr="004E32E8">
        <w:rPr>
          <w:rFonts w:ascii="Times New Roman" w:hAnsi="Times New Roman" w:cs="Times New Roman"/>
          <w:sz w:val="24"/>
          <w:szCs w:val="24"/>
        </w:rPr>
        <w:t>the student's</w:t>
      </w:r>
      <w:r w:rsidRPr="004E32E8">
        <w:rPr>
          <w:rFonts w:ascii="Times New Roman" w:hAnsi="Times New Roman" w:cs="Times New Roman"/>
          <w:sz w:val="24"/>
          <w:szCs w:val="24"/>
        </w:rPr>
        <w:t xml:space="preserve"> skill set</w:t>
      </w:r>
      <w:r w:rsidR="00054A5C" w:rsidRPr="004E32E8">
        <w:rPr>
          <w:rFonts w:ascii="Times New Roman" w:hAnsi="Times New Roman" w:cs="Times New Roman"/>
          <w:sz w:val="24"/>
          <w:szCs w:val="24"/>
        </w:rPr>
        <w:t>s</w:t>
      </w:r>
      <w:r w:rsidR="00606EF1" w:rsidRPr="004E32E8">
        <w:rPr>
          <w:rFonts w:ascii="Times New Roman" w:hAnsi="Times New Roman" w:cs="Times New Roman"/>
          <w:sz w:val="24"/>
          <w:szCs w:val="24"/>
        </w:rPr>
        <w:t xml:space="preserve">, </w:t>
      </w:r>
      <w:r w:rsidRPr="004E32E8">
        <w:rPr>
          <w:rFonts w:ascii="Times New Roman" w:hAnsi="Times New Roman" w:cs="Times New Roman"/>
          <w:sz w:val="24"/>
          <w:szCs w:val="24"/>
        </w:rPr>
        <w:t xml:space="preserve">enabling </w:t>
      </w:r>
      <w:r w:rsidR="00054A5C" w:rsidRPr="004E32E8">
        <w:rPr>
          <w:rFonts w:ascii="Times New Roman" w:hAnsi="Times New Roman" w:cs="Times New Roman"/>
          <w:sz w:val="24"/>
          <w:szCs w:val="24"/>
        </w:rPr>
        <w:t>him</w:t>
      </w:r>
      <w:r w:rsidRPr="004E32E8">
        <w:rPr>
          <w:rFonts w:ascii="Times New Roman" w:hAnsi="Times New Roman" w:cs="Times New Roman"/>
          <w:sz w:val="24"/>
          <w:szCs w:val="24"/>
        </w:rPr>
        <w:t xml:space="preserve"> to conduct complex statistical analys</w:t>
      </w:r>
      <w:r w:rsidR="00D725A3" w:rsidRPr="004E32E8">
        <w:rPr>
          <w:rFonts w:ascii="Times New Roman" w:hAnsi="Times New Roman" w:cs="Times New Roman"/>
          <w:sz w:val="24"/>
          <w:szCs w:val="24"/>
        </w:rPr>
        <w:t>i</w:t>
      </w:r>
      <w:r w:rsidRPr="004E32E8">
        <w:rPr>
          <w:rFonts w:ascii="Times New Roman" w:hAnsi="Times New Roman" w:cs="Times New Roman"/>
          <w:sz w:val="24"/>
          <w:szCs w:val="24"/>
        </w:rPr>
        <w:t>s</w:t>
      </w:r>
      <w:r w:rsidR="00D17B78" w:rsidRPr="004E32E8">
        <w:rPr>
          <w:rFonts w:ascii="Times New Roman" w:hAnsi="Times New Roman" w:cs="Times New Roman"/>
          <w:sz w:val="24"/>
          <w:szCs w:val="24"/>
        </w:rPr>
        <w:t xml:space="preserve">, </w:t>
      </w:r>
      <w:r w:rsidR="00D17B78" w:rsidRPr="004E32E8">
        <w:rPr>
          <w:rFonts w:ascii="Times New Roman" w:hAnsi="Times New Roman" w:cs="Times New Roman"/>
          <w:color w:val="222222"/>
          <w:sz w:val="24"/>
          <w:szCs w:val="24"/>
          <w:shd w:val="clear" w:color="auto" w:fill="FFFFFF"/>
        </w:rPr>
        <w:lastRenderedPageBreak/>
        <w:t xml:space="preserve">(Fernandez, 2014; Ashton, 2013) </w:t>
      </w:r>
      <w:r w:rsidRPr="004E32E8">
        <w:rPr>
          <w:rFonts w:ascii="Times New Roman" w:hAnsi="Times New Roman" w:cs="Times New Roman"/>
          <w:sz w:val="24"/>
          <w:szCs w:val="24"/>
        </w:rPr>
        <w:t xml:space="preserve">and </w:t>
      </w:r>
      <w:r w:rsidR="00D17B78" w:rsidRPr="004E32E8">
        <w:rPr>
          <w:rFonts w:ascii="Times New Roman" w:hAnsi="Times New Roman" w:cs="Times New Roman"/>
          <w:sz w:val="24"/>
          <w:szCs w:val="24"/>
        </w:rPr>
        <w:t xml:space="preserve">to </w:t>
      </w:r>
      <w:r w:rsidRPr="004E32E8">
        <w:rPr>
          <w:rFonts w:ascii="Times New Roman" w:hAnsi="Times New Roman" w:cs="Times New Roman"/>
          <w:sz w:val="24"/>
          <w:szCs w:val="24"/>
        </w:rPr>
        <w:t>visualize</w:t>
      </w:r>
      <w:r w:rsidR="007B4DEA" w:rsidRPr="004E32E8">
        <w:rPr>
          <w:rFonts w:ascii="Times New Roman" w:hAnsi="Times New Roman" w:cs="Times New Roman"/>
          <w:sz w:val="24"/>
          <w:szCs w:val="24"/>
        </w:rPr>
        <w:t>, simulate</w:t>
      </w:r>
      <w:r w:rsidR="00D76662" w:rsidRPr="004E32E8">
        <w:rPr>
          <w:rFonts w:ascii="Times New Roman" w:hAnsi="Times New Roman" w:cs="Times New Roman"/>
          <w:sz w:val="24"/>
          <w:szCs w:val="24"/>
        </w:rPr>
        <w:t>,</w:t>
      </w:r>
      <w:r w:rsidR="007B4DEA" w:rsidRPr="004E32E8">
        <w:rPr>
          <w:rFonts w:ascii="Times New Roman" w:hAnsi="Times New Roman" w:cs="Times New Roman"/>
          <w:sz w:val="24"/>
          <w:szCs w:val="24"/>
        </w:rPr>
        <w:t xml:space="preserve"> and test</w:t>
      </w:r>
      <w:r w:rsidRPr="004E32E8">
        <w:rPr>
          <w:rFonts w:ascii="Times New Roman" w:hAnsi="Times New Roman" w:cs="Times New Roman"/>
          <w:sz w:val="24"/>
          <w:szCs w:val="24"/>
        </w:rPr>
        <w:t xml:space="preserve"> data </w:t>
      </w:r>
      <w:r w:rsidR="00D76662" w:rsidRPr="004E32E8">
        <w:rPr>
          <w:rFonts w:ascii="Times New Roman" w:hAnsi="Times New Roman" w:cs="Times New Roman"/>
          <w:sz w:val="24"/>
          <w:szCs w:val="24"/>
        </w:rPr>
        <w:t xml:space="preserve">computational validity </w:t>
      </w:r>
      <w:r w:rsidRPr="004E32E8">
        <w:rPr>
          <w:rFonts w:ascii="Times New Roman" w:hAnsi="Times New Roman" w:cs="Times New Roman"/>
          <w:sz w:val="24"/>
          <w:szCs w:val="24"/>
        </w:rPr>
        <w:t xml:space="preserve">effectively. </w:t>
      </w:r>
    </w:p>
    <w:p w14:paraId="34F2DA7E" w14:textId="481485AB" w:rsidR="00E500FE" w:rsidRPr="004E32E8" w:rsidRDefault="00E500FE" w:rsidP="00DA3AC9">
      <w:pPr>
        <w:pStyle w:val="NoSpacing"/>
        <w:spacing w:line="480" w:lineRule="auto"/>
        <w:ind w:firstLine="720"/>
        <w:rPr>
          <w:rFonts w:ascii="Times New Roman" w:hAnsi="Times New Roman" w:cs="Times New Roman"/>
          <w:sz w:val="24"/>
          <w:szCs w:val="24"/>
        </w:rPr>
      </w:pPr>
      <w:r w:rsidRPr="004E32E8">
        <w:rPr>
          <w:rFonts w:ascii="Times New Roman" w:hAnsi="Times New Roman" w:cs="Times New Roman"/>
          <w:sz w:val="24"/>
          <w:szCs w:val="24"/>
        </w:rPr>
        <w:t>Studies show that modern religious institutions of learning embrace statistical computations</w:t>
      </w:r>
      <w:r w:rsidR="00820068" w:rsidRPr="004E32E8">
        <w:rPr>
          <w:rFonts w:ascii="Times New Roman" w:hAnsi="Times New Roman" w:cs="Times New Roman"/>
          <w:sz w:val="24"/>
          <w:szCs w:val="24"/>
        </w:rPr>
        <w:t xml:space="preserve"> by </w:t>
      </w:r>
      <w:r w:rsidR="00671282" w:rsidRPr="004E32E8">
        <w:rPr>
          <w:rFonts w:ascii="Times New Roman" w:hAnsi="Times New Roman" w:cs="Times New Roman"/>
          <w:sz w:val="24"/>
          <w:szCs w:val="24"/>
        </w:rPr>
        <w:t>software</w:t>
      </w:r>
      <w:r w:rsidRPr="004E32E8">
        <w:rPr>
          <w:rFonts w:ascii="Times New Roman" w:hAnsi="Times New Roman" w:cs="Times New Roman"/>
          <w:sz w:val="24"/>
          <w:szCs w:val="24"/>
        </w:rPr>
        <w:t xml:space="preserve">. They are fashioned along medium or corporate ventures, especially in the nonprofit sectors. Well-established nonprofit Christian organizations routinely utilize statistical </w:t>
      </w:r>
      <w:r w:rsidR="00077C51" w:rsidRPr="004E32E8">
        <w:rPr>
          <w:rFonts w:ascii="Times New Roman" w:hAnsi="Times New Roman" w:cs="Times New Roman"/>
          <w:sz w:val="24"/>
          <w:szCs w:val="24"/>
        </w:rPr>
        <w:t xml:space="preserve">data </w:t>
      </w:r>
      <w:r w:rsidRPr="004E32E8">
        <w:rPr>
          <w:rFonts w:ascii="Times New Roman" w:hAnsi="Times New Roman" w:cs="Times New Roman"/>
          <w:sz w:val="24"/>
          <w:szCs w:val="24"/>
        </w:rPr>
        <w:t xml:space="preserve">surveys </w:t>
      </w:r>
      <w:r w:rsidR="00650C8B">
        <w:rPr>
          <w:rFonts w:ascii="Times New Roman" w:hAnsi="Times New Roman" w:cs="Times New Roman"/>
          <w:sz w:val="24"/>
          <w:szCs w:val="24"/>
        </w:rPr>
        <w:t>(</w:t>
      </w:r>
      <w:r w:rsidR="00650C8B" w:rsidRPr="005C7E2E">
        <w:rPr>
          <w:rFonts w:ascii="Times New Roman" w:hAnsi="Times New Roman" w:cs="Times New Roman"/>
          <w:color w:val="222222"/>
          <w:sz w:val="24"/>
          <w:szCs w:val="24"/>
          <w:shd w:val="clear" w:color="auto" w:fill="FFFFFF"/>
        </w:rPr>
        <w:t>Branson</w:t>
      </w:r>
      <w:r w:rsidR="00650C8B">
        <w:rPr>
          <w:rFonts w:ascii="Times New Roman" w:hAnsi="Times New Roman" w:cs="Times New Roman"/>
          <w:color w:val="222222"/>
          <w:sz w:val="24"/>
          <w:szCs w:val="24"/>
          <w:shd w:val="clear" w:color="auto" w:fill="FFFFFF"/>
        </w:rPr>
        <w:t xml:space="preserve"> </w:t>
      </w:r>
      <w:r w:rsidR="00650C8B" w:rsidRPr="005C7E2E">
        <w:rPr>
          <w:rFonts w:ascii="Times New Roman" w:hAnsi="Times New Roman" w:cs="Times New Roman"/>
          <w:color w:val="222222"/>
          <w:sz w:val="24"/>
          <w:szCs w:val="24"/>
          <w:shd w:val="clear" w:color="auto" w:fill="FFFFFF"/>
        </w:rPr>
        <w:t xml:space="preserve">&amp; </w:t>
      </w:r>
      <w:proofErr w:type="spellStart"/>
      <w:r w:rsidR="00650C8B" w:rsidRPr="005C7E2E">
        <w:rPr>
          <w:rFonts w:ascii="Times New Roman" w:hAnsi="Times New Roman" w:cs="Times New Roman"/>
          <w:color w:val="222222"/>
          <w:sz w:val="24"/>
          <w:szCs w:val="24"/>
          <w:shd w:val="clear" w:color="auto" w:fill="FFFFFF"/>
        </w:rPr>
        <w:t>Martinez</w:t>
      </w:r>
      <w:r w:rsidRPr="004E32E8">
        <w:rPr>
          <w:rFonts w:ascii="Times New Roman" w:hAnsi="Times New Roman" w:cs="Times New Roman"/>
          <w:sz w:val="24"/>
          <w:szCs w:val="24"/>
        </w:rPr>
        <w:t>to</w:t>
      </w:r>
      <w:proofErr w:type="spellEnd"/>
      <w:r w:rsidR="00650C8B">
        <w:rPr>
          <w:rFonts w:ascii="Times New Roman" w:hAnsi="Times New Roman" w:cs="Times New Roman"/>
          <w:sz w:val="24"/>
          <w:szCs w:val="24"/>
        </w:rPr>
        <w:t>, 2023)</w:t>
      </w:r>
      <w:r w:rsidR="00FF47CB">
        <w:rPr>
          <w:rFonts w:ascii="Times New Roman" w:hAnsi="Times New Roman" w:cs="Times New Roman"/>
          <w:sz w:val="24"/>
          <w:szCs w:val="24"/>
        </w:rPr>
        <w:t xml:space="preserve"> to</w:t>
      </w:r>
      <w:r w:rsidRPr="004E32E8">
        <w:rPr>
          <w:rFonts w:ascii="Times New Roman" w:hAnsi="Times New Roman" w:cs="Times New Roman"/>
          <w:sz w:val="24"/>
          <w:szCs w:val="24"/>
        </w:rPr>
        <w:t xml:space="preserve"> inform the demographics regarding donors, sponsors</w:t>
      </w:r>
      <w:r w:rsidR="00DF68D3" w:rsidRPr="004E32E8">
        <w:rPr>
          <w:rFonts w:ascii="Times New Roman" w:hAnsi="Times New Roman" w:cs="Times New Roman"/>
          <w:sz w:val="24"/>
          <w:szCs w:val="24"/>
        </w:rPr>
        <w:t>hip</w:t>
      </w:r>
      <w:r w:rsidRPr="004E32E8">
        <w:rPr>
          <w:rFonts w:ascii="Times New Roman" w:hAnsi="Times New Roman" w:cs="Times New Roman"/>
          <w:sz w:val="24"/>
          <w:szCs w:val="24"/>
        </w:rPr>
        <w:t>, Church attendance</w:t>
      </w:r>
      <w:r w:rsidR="009077E7" w:rsidRPr="004E32E8">
        <w:rPr>
          <w:rFonts w:ascii="Times New Roman" w:hAnsi="Times New Roman" w:cs="Times New Roman"/>
          <w:sz w:val="24"/>
          <w:szCs w:val="24"/>
        </w:rPr>
        <w:t>,</w:t>
      </w:r>
      <w:r w:rsidRPr="004E32E8">
        <w:rPr>
          <w:rFonts w:ascii="Times New Roman" w:hAnsi="Times New Roman" w:cs="Times New Roman"/>
          <w:sz w:val="24"/>
          <w:szCs w:val="24"/>
        </w:rPr>
        <w:t xml:space="preserve"> and sermon preferences.</w:t>
      </w:r>
      <w:r w:rsidR="00236F6C" w:rsidRPr="004E32E8">
        <w:rPr>
          <w:rFonts w:ascii="Times New Roman" w:hAnsi="Times New Roman" w:cs="Times New Roman"/>
          <w:sz w:val="24"/>
          <w:szCs w:val="24"/>
        </w:rPr>
        <w:t xml:space="preserve">  Th</w:t>
      </w:r>
      <w:r w:rsidR="00D623D9" w:rsidRPr="004E32E8">
        <w:rPr>
          <w:rFonts w:ascii="Times New Roman" w:hAnsi="Times New Roman" w:cs="Times New Roman"/>
          <w:sz w:val="24"/>
          <w:szCs w:val="24"/>
        </w:rPr>
        <w:t xml:space="preserve">ese measures </w:t>
      </w:r>
      <w:r w:rsidR="00122472" w:rsidRPr="004E32E8">
        <w:rPr>
          <w:rFonts w:ascii="Times New Roman" w:hAnsi="Times New Roman" w:cs="Times New Roman"/>
          <w:sz w:val="24"/>
          <w:szCs w:val="24"/>
        </w:rPr>
        <w:t>are</w:t>
      </w:r>
      <w:r w:rsidR="00236F6C" w:rsidRPr="004E32E8">
        <w:rPr>
          <w:rFonts w:ascii="Times New Roman" w:hAnsi="Times New Roman" w:cs="Times New Roman"/>
          <w:sz w:val="24"/>
          <w:szCs w:val="24"/>
        </w:rPr>
        <w:t xml:space="preserve"> seen as constructive steps in the right direction</w:t>
      </w:r>
      <w:r w:rsidR="00D623D9" w:rsidRPr="004E32E8">
        <w:rPr>
          <w:rFonts w:ascii="Times New Roman" w:hAnsi="Times New Roman" w:cs="Times New Roman"/>
          <w:sz w:val="24"/>
          <w:szCs w:val="24"/>
        </w:rPr>
        <w:t>.</w:t>
      </w:r>
      <w:r w:rsidR="00122472" w:rsidRPr="004E32E8">
        <w:rPr>
          <w:rFonts w:ascii="Times New Roman" w:hAnsi="Times New Roman" w:cs="Times New Roman"/>
          <w:sz w:val="24"/>
          <w:szCs w:val="24"/>
        </w:rPr>
        <w:t xml:space="preserve"> Especially when </w:t>
      </w:r>
      <w:r w:rsidR="00162FF6" w:rsidRPr="004E32E8">
        <w:rPr>
          <w:rFonts w:ascii="Times New Roman" w:hAnsi="Times New Roman" w:cs="Times New Roman"/>
          <w:sz w:val="24"/>
          <w:szCs w:val="24"/>
        </w:rPr>
        <w:t xml:space="preserve">such religious organizations are poised </w:t>
      </w:r>
      <w:r w:rsidR="00B813BD" w:rsidRPr="004E32E8">
        <w:rPr>
          <w:rFonts w:ascii="Times New Roman" w:hAnsi="Times New Roman" w:cs="Times New Roman"/>
          <w:sz w:val="24"/>
          <w:szCs w:val="24"/>
        </w:rPr>
        <w:t>to develop</w:t>
      </w:r>
      <w:r w:rsidR="00C8150C" w:rsidRPr="004E32E8">
        <w:rPr>
          <w:rFonts w:ascii="Times New Roman" w:hAnsi="Times New Roman" w:cs="Times New Roman"/>
          <w:sz w:val="24"/>
          <w:szCs w:val="24"/>
        </w:rPr>
        <w:t xml:space="preserve"> their membership</w:t>
      </w:r>
      <w:r w:rsidR="00462400" w:rsidRPr="004E32E8">
        <w:rPr>
          <w:rFonts w:ascii="Times New Roman" w:hAnsi="Times New Roman" w:cs="Times New Roman"/>
          <w:sz w:val="24"/>
          <w:szCs w:val="24"/>
        </w:rPr>
        <w:t xml:space="preserve"> </w:t>
      </w:r>
      <w:r w:rsidR="00634E17" w:rsidRPr="004E32E8">
        <w:rPr>
          <w:rFonts w:ascii="Times New Roman" w:hAnsi="Times New Roman" w:cs="Times New Roman"/>
          <w:sz w:val="24"/>
          <w:szCs w:val="24"/>
        </w:rPr>
        <w:t>(</w:t>
      </w:r>
      <w:r w:rsidR="00462400" w:rsidRPr="004E32E8">
        <w:rPr>
          <w:rFonts w:ascii="Times New Roman" w:hAnsi="Times New Roman" w:cs="Times New Roman"/>
          <w:sz w:val="24"/>
          <w:szCs w:val="24"/>
        </w:rPr>
        <w:t>on the line</w:t>
      </w:r>
      <w:r w:rsidR="00634E17" w:rsidRPr="004E32E8">
        <w:rPr>
          <w:rFonts w:ascii="Times New Roman" w:hAnsi="Times New Roman" w:cs="Times New Roman"/>
          <w:sz w:val="24"/>
          <w:szCs w:val="24"/>
        </w:rPr>
        <w:t>)</w:t>
      </w:r>
      <w:r w:rsidR="00691740" w:rsidRPr="004E32E8">
        <w:rPr>
          <w:rFonts w:ascii="Times New Roman" w:hAnsi="Times New Roman" w:cs="Times New Roman"/>
          <w:sz w:val="24"/>
          <w:szCs w:val="24"/>
        </w:rPr>
        <w:t xml:space="preserve"> </w:t>
      </w:r>
      <w:r w:rsidR="00C8150C" w:rsidRPr="004E32E8">
        <w:rPr>
          <w:rFonts w:ascii="Times New Roman" w:hAnsi="Times New Roman" w:cs="Times New Roman"/>
          <w:sz w:val="24"/>
          <w:szCs w:val="24"/>
        </w:rPr>
        <w:t>or to assess the congregation</w:t>
      </w:r>
      <w:r w:rsidR="008E253A" w:rsidRPr="004E32E8">
        <w:rPr>
          <w:rFonts w:ascii="Times New Roman" w:hAnsi="Times New Roman" w:cs="Times New Roman"/>
          <w:sz w:val="24"/>
          <w:szCs w:val="24"/>
        </w:rPr>
        <w:t>'s reactionary responses</w:t>
      </w:r>
      <w:r w:rsidR="00522EBD" w:rsidRPr="004E32E8">
        <w:rPr>
          <w:rFonts w:ascii="Times New Roman" w:hAnsi="Times New Roman" w:cs="Times New Roman"/>
          <w:sz w:val="24"/>
          <w:szCs w:val="24"/>
        </w:rPr>
        <w:t xml:space="preserve"> to religious and political situations</w:t>
      </w:r>
      <w:r w:rsidR="007303D2" w:rsidRPr="004E32E8">
        <w:rPr>
          <w:rFonts w:ascii="Times New Roman" w:hAnsi="Times New Roman" w:cs="Times New Roman"/>
          <w:sz w:val="24"/>
          <w:szCs w:val="24"/>
        </w:rPr>
        <w:t xml:space="preserve"> surrounding them</w:t>
      </w:r>
      <w:r w:rsidR="00462400" w:rsidRPr="004E32E8">
        <w:rPr>
          <w:rFonts w:ascii="Times New Roman" w:hAnsi="Times New Roman" w:cs="Times New Roman"/>
          <w:sz w:val="24"/>
          <w:szCs w:val="24"/>
        </w:rPr>
        <w:t>. Perhaps,</w:t>
      </w:r>
      <w:r w:rsidR="008E253A" w:rsidRPr="004E32E8">
        <w:rPr>
          <w:rFonts w:ascii="Times New Roman" w:hAnsi="Times New Roman" w:cs="Times New Roman"/>
          <w:sz w:val="24"/>
          <w:szCs w:val="24"/>
        </w:rPr>
        <w:t xml:space="preserve"> to </w:t>
      </w:r>
      <w:r w:rsidR="00733660" w:rsidRPr="004E32E8">
        <w:rPr>
          <w:rFonts w:ascii="Times New Roman" w:hAnsi="Times New Roman" w:cs="Times New Roman"/>
          <w:sz w:val="24"/>
          <w:szCs w:val="24"/>
        </w:rPr>
        <w:t xml:space="preserve">ensure </w:t>
      </w:r>
      <w:r w:rsidR="008E253A" w:rsidRPr="004E32E8">
        <w:rPr>
          <w:rFonts w:ascii="Times New Roman" w:hAnsi="Times New Roman" w:cs="Times New Roman"/>
          <w:sz w:val="24"/>
          <w:szCs w:val="24"/>
        </w:rPr>
        <w:t xml:space="preserve">the </w:t>
      </w:r>
      <w:r w:rsidR="00DA3AC9">
        <w:rPr>
          <w:rFonts w:ascii="Times New Roman" w:hAnsi="Times New Roman" w:cs="Times New Roman"/>
          <w:sz w:val="24"/>
          <w:szCs w:val="24"/>
        </w:rPr>
        <w:t>p</w:t>
      </w:r>
      <w:r w:rsidR="009D4026">
        <w:rPr>
          <w:rFonts w:ascii="Times New Roman" w:hAnsi="Times New Roman" w:cs="Times New Roman"/>
          <w:sz w:val="24"/>
          <w:szCs w:val="24"/>
        </w:rPr>
        <w:t>revailing</w:t>
      </w:r>
      <w:r w:rsidR="008E253A" w:rsidRPr="004E32E8">
        <w:rPr>
          <w:rFonts w:ascii="Times New Roman" w:hAnsi="Times New Roman" w:cs="Times New Roman"/>
          <w:sz w:val="24"/>
          <w:szCs w:val="24"/>
        </w:rPr>
        <w:t xml:space="preserve"> pastoral </w:t>
      </w:r>
      <w:r w:rsidR="007F25FB" w:rsidRPr="004E32E8">
        <w:rPr>
          <w:rFonts w:ascii="Times New Roman" w:hAnsi="Times New Roman" w:cs="Times New Roman"/>
          <w:sz w:val="24"/>
          <w:szCs w:val="24"/>
        </w:rPr>
        <w:t>messages</w:t>
      </w:r>
      <w:r w:rsidR="008E253A" w:rsidRPr="004E32E8">
        <w:rPr>
          <w:rFonts w:ascii="Times New Roman" w:hAnsi="Times New Roman" w:cs="Times New Roman"/>
          <w:sz w:val="24"/>
          <w:szCs w:val="24"/>
        </w:rPr>
        <w:t xml:space="preserve"> on</w:t>
      </w:r>
      <w:r w:rsidR="006E7F14" w:rsidRPr="004E32E8">
        <w:rPr>
          <w:rFonts w:ascii="Times New Roman" w:hAnsi="Times New Roman" w:cs="Times New Roman"/>
          <w:sz w:val="24"/>
          <w:szCs w:val="24"/>
        </w:rPr>
        <w:t xml:space="preserve"> </w:t>
      </w:r>
      <w:r w:rsidR="00733660" w:rsidRPr="004E32E8">
        <w:rPr>
          <w:rFonts w:ascii="Times New Roman" w:hAnsi="Times New Roman" w:cs="Times New Roman"/>
          <w:sz w:val="24"/>
          <w:szCs w:val="24"/>
        </w:rPr>
        <w:t xml:space="preserve">the pulpit </w:t>
      </w:r>
      <w:r w:rsidR="00FF47CB">
        <w:rPr>
          <w:rFonts w:ascii="Times New Roman" w:hAnsi="Times New Roman" w:cs="Times New Roman"/>
          <w:sz w:val="24"/>
          <w:szCs w:val="24"/>
        </w:rPr>
        <w:t xml:space="preserve">and </w:t>
      </w:r>
      <w:r w:rsidR="006E7F14" w:rsidRPr="004E32E8">
        <w:rPr>
          <w:rFonts w:ascii="Times New Roman" w:hAnsi="Times New Roman" w:cs="Times New Roman"/>
          <w:sz w:val="24"/>
          <w:szCs w:val="24"/>
        </w:rPr>
        <w:t>social</w:t>
      </w:r>
      <w:r w:rsidR="00733660" w:rsidRPr="004E32E8">
        <w:rPr>
          <w:rFonts w:ascii="Times New Roman" w:hAnsi="Times New Roman" w:cs="Times New Roman"/>
          <w:sz w:val="24"/>
          <w:szCs w:val="24"/>
        </w:rPr>
        <w:t xml:space="preserve"> media</w:t>
      </w:r>
      <w:r w:rsidR="004041F7" w:rsidRPr="004E32E8">
        <w:rPr>
          <w:rFonts w:ascii="Times New Roman" w:hAnsi="Times New Roman" w:cs="Times New Roman"/>
          <w:sz w:val="24"/>
          <w:szCs w:val="24"/>
        </w:rPr>
        <w:t xml:space="preserve"> are well understood and </w:t>
      </w:r>
      <w:r w:rsidR="00691740" w:rsidRPr="004E32E8">
        <w:rPr>
          <w:rFonts w:ascii="Times New Roman" w:hAnsi="Times New Roman" w:cs="Times New Roman"/>
          <w:sz w:val="24"/>
          <w:szCs w:val="24"/>
        </w:rPr>
        <w:t>create</w:t>
      </w:r>
      <w:r w:rsidR="004041F7" w:rsidRPr="004E32E8">
        <w:rPr>
          <w:rFonts w:ascii="Times New Roman" w:hAnsi="Times New Roman" w:cs="Times New Roman"/>
          <w:sz w:val="24"/>
          <w:szCs w:val="24"/>
        </w:rPr>
        <w:t xml:space="preserve"> </w:t>
      </w:r>
      <w:r w:rsidR="00DA3AC9">
        <w:rPr>
          <w:rFonts w:ascii="Times New Roman" w:hAnsi="Times New Roman" w:cs="Times New Roman"/>
          <w:sz w:val="24"/>
          <w:szCs w:val="24"/>
        </w:rPr>
        <w:t>the right</w:t>
      </w:r>
      <w:r w:rsidR="00823921" w:rsidRPr="004E32E8">
        <w:rPr>
          <w:rFonts w:ascii="Times New Roman" w:hAnsi="Times New Roman" w:cs="Times New Roman"/>
          <w:sz w:val="24"/>
          <w:szCs w:val="24"/>
        </w:rPr>
        <w:t xml:space="preserve"> </w:t>
      </w:r>
      <w:r w:rsidR="00522EBD" w:rsidRPr="004E32E8">
        <w:rPr>
          <w:rFonts w:ascii="Times New Roman" w:hAnsi="Times New Roman" w:cs="Times New Roman"/>
          <w:sz w:val="24"/>
          <w:szCs w:val="24"/>
        </w:rPr>
        <w:t xml:space="preserve">vibes and </w:t>
      </w:r>
      <w:r w:rsidR="00823921" w:rsidRPr="004E32E8">
        <w:rPr>
          <w:rFonts w:ascii="Times New Roman" w:hAnsi="Times New Roman" w:cs="Times New Roman"/>
          <w:sz w:val="24"/>
          <w:szCs w:val="24"/>
        </w:rPr>
        <w:t xml:space="preserve">impact. </w:t>
      </w:r>
      <w:r w:rsidR="00D8731A" w:rsidRPr="006B6AB6">
        <w:rPr>
          <w:rFonts w:ascii="Times New Roman" w:hAnsi="Times New Roman" w:cs="Times New Roman"/>
          <w:strike/>
          <w:sz w:val="24"/>
          <w:szCs w:val="24"/>
        </w:rPr>
        <w:t>Moreover,</w:t>
      </w:r>
      <w:r w:rsidR="00D8731A" w:rsidRPr="004E32E8">
        <w:rPr>
          <w:rFonts w:ascii="Times New Roman" w:hAnsi="Times New Roman" w:cs="Times New Roman"/>
          <w:sz w:val="24"/>
          <w:szCs w:val="24"/>
        </w:rPr>
        <w:t xml:space="preserve"> the </w:t>
      </w:r>
      <w:proofErr w:type="gramStart"/>
      <w:r w:rsidR="00D8731A" w:rsidRPr="004E32E8">
        <w:rPr>
          <w:rFonts w:ascii="Times New Roman" w:hAnsi="Times New Roman" w:cs="Times New Roman"/>
          <w:sz w:val="24"/>
          <w:szCs w:val="24"/>
        </w:rPr>
        <w:t>analyzed</w:t>
      </w:r>
      <w:r w:rsidR="00817A6A" w:rsidRPr="004E32E8">
        <w:rPr>
          <w:rFonts w:ascii="Times New Roman" w:hAnsi="Times New Roman" w:cs="Times New Roman"/>
          <w:sz w:val="24"/>
          <w:szCs w:val="24"/>
        </w:rPr>
        <w:t xml:space="preserve"> </w:t>
      </w:r>
      <w:r w:rsidR="00834AE6" w:rsidRPr="004E32E8">
        <w:rPr>
          <w:rFonts w:ascii="Times New Roman" w:hAnsi="Times New Roman" w:cs="Times New Roman"/>
          <w:sz w:val="24"/>
          <w:szCs w:val="24"/>
        </w:rPr>
        <w:t>data</w:t>
      </w:r>
      <w:proofErr w:type="gramEnd"/>
      <w:r w:rsidR="00834AE6" w:rsidRPr="004E32E8">
        <w:rPr>
          <w:rFonts w:ascii="Times New Roman" w:hAnsi="Times New Roman" w:cs="Times New Roman"/>
          <w:sz w:val="24"/>
          <w:szCs w:val="24"/>
        </w:rPr>
        <w:t xml:space="preserve"> </w:t>
      </w:r>
      <w:r w:rsidR="00664E7A" w:rsidRPr="004E32E8">
        <w:rPr>
          <w:rFonts w:ascii="Times New Roman" w:hAnsi="Times New Roman" w:cs="Times New Roman"/>
          <w:color w:val="222222"/>
          <w:sz w:val="24"/>
          <w:szCs w:val="24"/>
          <w:shd w:val="clear" w:color="auto" w:fill="FFFFFF"/>
        </w:rPr>
        <w:t xml:space="preserve">are </w:t>
      </w:r>
      <w:r w:rsidR="00834AE6" w:rsidRPr="004E32E8">
        <w:rPr>
          <w:rFonts w:ascii="Times New Roman" w:hAnsi="Times New Roman" w:cs="Times New Roman"/>
          <w:sz w:val="24"/>
          <w:szCs w:val="24"/>
        </w:rPr>
        <w:t>used t</w:t>
      </w:r>
      <w:r w:rsidR="00823921" w:rsidRPr="004E32E8">
        <w:rPr>
          <w:rFonts w:ascii="Times New Roman" w:hAnsi="Times New Roman" w:cs="Times New Roman"/>
          <w:sz w:val="24"/>
          <w:szCs w:val="24"/>
        </w:rPr>
        <w:t>o determine</w:t>
      </w:r>
      <w:r w:rsidR="004F27A7" w:rsidRPr="004E32E8">
        <w:rPr>
          <w:rFonts w:ascii="Times New Roman" w:hAnsi="Times New Roman" w:cs="Times New Roman"/>
          <w:sz w:val="24"/>
          <w:szCs w:val="24"/>
        </w:rPr>
        <w:t xml:space="preserve"> how the</w:t>
      </w:r>
      <w:r w:rsidR="00477D45" w:rsidRPr="004E32E8">
        <w:rPr>
          <w:rFonts w:ascii="Times New Roman" w:hAnsi="Times New Roman" w:cs="Times New Roman"/>
          <w:sz w:val="24"/>
          <w:szCs w:val="24"/>
        </w:rPr>
        <w:t xml:space="preserve"> members'</w:t>
      </w:r>
      <w:r w:rsidR="004F27A7" w:rsidRPr="004E32E8">
        <w:rPr>
          <w:rFonts w:ascii="Times New Roman" w:hAnsi="Times New Roman" w:cs="Times New Roman"/>
          <w:sz w:val="24"/>
          <w:szCs w:val="24"/>
        </w:rPr>
        <w:t xml:space="preserve"> social</w:t>
      </w:r>
      <w:r w:rsidR="006E7F14" w:rsidRPr="004E32E8">
        <w:rPr>
          <w:rFonts w:ascii="Times New Roman" w:hAnsi="Times New Roman" w:cs="Times New Roman"/>
          <w:sz w:val="24"/>
          <w:szCs w:val="24"/>
        </w:rPr>
        <w:t xml:space="preserve"> </w:t>
      </w:r>
      <w:r w:rsidR="00C20C0A" w:rsidRPr="004E32E8">
        <w:rPr>
          <w:rFonts w:ascii="Times New Roman" w:hAnsi="Times New Roman" w:cs="Times New Roman"/>
          <w:sz w:val="24"/>
          <w:szCs w:val="24"/>
        </w:rPr>
        <w:t xml:space="preserve">behavioral patterns </w:t>
      </w:r>
      <w:r w:rsidR="006E7F14" w:rsidRPr="004E32E8">
        <w:rPr>
          <w:rFonts w:ascii="Times New Roman" w:hAnsi="Times New Roman" w:cs="Times New Roman"/>
          <w:sz w:val="24"/>
          <w:szCs w:val="24"/>
        </w:rPr>
        <w:t xml:space="preserve">and economic </w:t>
      </w:r>
      <w:r w:rsidR="00CC2C49" w:rsidRPr="004E32E8">
        <w:rPr>
          <w:rFonts w:ascii="Times New Roman" w:hAnsi="Times New Roman" w:cs="Times New Roman"/>
          <w:sz w:val="24"/>
          <w:szCs w:val="24"/>
        </w:rPr>
        <w:t xml:space="preserve">standing or </w:t>
      </w:r>
      <w:r w:rsidR="00B813BD" w:rsidRPr="004E32E8">
        <w:rPr>
          <w:rFonts w:ascii="Times New Roman" w:hAnsi="Times New Roman" w:cs="Times New Roman"/>
          <w:sz w:val="24"/>
          <w:szCs w:val="24"/>
        </w:rPr>
        <w:t xml:space="preserve">issues </w:t>
      </w:r>
      <w:r w:rsidR="00955A8A" w:rsidRPr="004E32E8">
        <w:rPr>
          <w:rFonts w:ascii="Times New Roman" w:hAnsi="Times New Roman" w:cs="Times New Roman"/>
          <w:sz w:val="24"/>
          <w:szCs w:val="24"/>
        </w:rPr>
        <w:t xml:space="preserve">are also </w:t>
      </w:r>
      <w:r w:rsidR="004F27A7" w:rsidRPr="004E32E8">
        <w:rPr>
          <w:rFonts w:ascii="Times New Roman" w:hAnsi="Times New Roman" w:cs="Times New Roman"/>
          <w:sz w:val="24"/>
          <w:szCs w:val="24"/>
        </w:rPr>
        <w:t>influenc</w:t>
      </w:r>
      <w:r w:rsidR="00955A8A" w:rsidRPr="004E32E8">
        <w:rPr>
          <w:rFonts w:ascii="Times New Roman" w:hAnsi="Times New Roman" w:cs="Times New Roman"/>
          <w:sz w:val="24"/>
          <w:szCs w:val="24"/>
        </w:rPr>
        <w:t>ing</w:t>
      </w:r>
      <w:r w:rsidR="00B813BD" w:rsidRPr="004E32E8">
        <w:rPr>
          <w:rFonts w:ascii="Times New Roman" w:hAnsi="Times New Roman" w:cs="Times New Roman"/>
          <w:sz w:val="24"/>
          <w:szCs w:val="24"/>
        </w:rPr>
        <w:t xml:space="preserve"> </w:t>
      </w:r>
      <w:r w:rsidR="003656DA" w:rsidRPr="004E32E8">
        <w:rPr>
          <w:rFonts w:ascii="Times New Roman" w:hAnsi="Times New Roman" w:cs="Times New Roman"/>
          <w:sz w:val="24"/>
          <w:szCs w:val="24"/>
        </w:rPr>
        <w:t>their</w:t>
      </w:r>
      <w:r w:rsidR="004F27A7" w:rsidRPr="004E32E8">
        <w:rPr>
          <w:rFonts w:ascii="Times New Roman" w:hAnsi="Times New Roman" w:cs="Times New Roman"/>
          <w:sz w:val="24"/>
          <w:szCs w:val="24"/>
        </w:rPr>
        <w:t xml:space="preserve"> </w:t>
      </w:r>
      <w:r w:rsidR="00635AC6" w:rsidRPr="004E32E8">
        <w:rPr>
          <w:rFonts w:ascii="Times New Roman" w:hAnsi="Times New Roman" w:cs="Times New Roman"/>
          <w:sz w:val="24"/>
          <w:szCs w:val="24"/>
        </w:rPr>
        <w:t xml:space="preserve">decision-making </w:t>
      </w:r>
      <w:r w:rsidR="00CA6AAE" w:rsidRPr="004E32E8">
        <w:rPr>
          <w:rFonts w:ascii="Times New Roman" w:hAnsi="Times New Roman" w:cs="Times New Roman"/>
          <w:sz w:val="24"/>
          <w:szCs w:val="24"/>
        </w:rPr>
        <w:t>preferences</w:t>
      </w:r>
      <w:r w:rsidR="00635AC6" w:rsidRPr="004E32E8">
        <w:rPr>
          <w:rFonts w:ascii="Times New Roman" w:hAnsi="Times New Roman" w:cs="Times New Roman"/>
          <w:sz w:val="24"/>
          <w:szCs w:val="24"/>
        </w:rPr>
        <w:t xml:space="preserve">, and </w:t>
      </w:r>
      <w:r w:rsidR="003656DA" w:rsidRPr="004E32E8">
        <w:rPr>
          <w:rFonts w:ascii="Times New Roman" w:hAnsi="Times New Roman" w:cs="Times New Roman"/>
          <w:sz w:val="24"/>
          <w:szCs w:val="24"/>
        </w:rPr>
        <w:t xml:space="preserve">choices </w:t>
      </w:r>
      <w:r w:rsidR="00477D45" w:rsidRPr="004E32E8">
        <w:rPr>
          <w:rFonts w:ascii="Times New Roman" w:hAnsi="Times New Roman" w:cs="Times New Roman"/>
          <w:sz w:val="24"/>
          <w:szCs w:val="24"/>
        </w:rPr>
        <w:t xml:space="preserve">in </w:t>
      </w:r>
      <w:r w:rsidR="003656DA" w:rsidRPr="004E32E8">
        <w:rPr>
          <w:rFonts w:ascii="Times New Roman" w:hAnsi="Times New Roman" w:cs="Times New Roman"/>
          <w:sz w:val="24"/>
          <w:szCs w:val="24"/>
        </w:rPr>
        <w:t xml:space="preserve">their </w:t>
      </w:r>
      <w:r w:rsidR="00CC2C49" w:rsidRPr="004E32E8">
        <w:rPr>
          <w:rFonts w:ascii="Times New Roman" w:hAnsi="Times New Roman" w:cs="Times New Roman"/>
          <w:sz w:val="24"/>
          <w:szCs w:val="24"/>
        </w:rPr>
        <w:t xml:space="preserve">religious </w:t>
      </w:r>
      <w:r w:rsidR="003656DA" w:rsidRPr="004E32E8">
        <w:rPr>
          <w:rFonts w:ascii="Times New Roman" w:hAnsi="Times New Roman" w:cs="Times New Roman"/>
          <w:sz w:val="24"/>
          <w:szCs w:val="24"/>
        </w:rPr>
        <w:t>contributions</w:t>
      </w:r>
      <w:r w:rsidR="009F6611" w:rsidRPr="004E32E8">
        <w:rPr>
          <w:rFonts w:ascii="Times New Roman" w:hAnsi="Times New Roman" w:cs="Times New Roman"/>
          <w:sz w:val="24"/>
          <w:szCs w:val="24"/>
        </w:rPr>
        <w:t xml:space="preserve"> and general welfare</w:t>
      </w:r>
      <w:r w:rsidR="00634A5F" w:rsidRPr="004E32E8">
        <w:rPr>
          <w:rFonts w:ascii="Times New Roman" w:hAnsi="Times New Roman" w:cs="Times New Roman"/>
          <w:sz w:val="24"/>
          <w:szCs w:val="24"/>
        </w:rPr>
        <w:t xml:space="preserve"> without violating their privacy</w:t>
      </w:r>
      <w:r w:rsidR="009077E7" w:rsidRPr="004E32E8">
        <w:rPr>
          <w:rFonts w:ascii="Times New Roman" w:hAnsi="Times New Roman" w:cs="Times New Roman"/>
          <w:sz w:val="24"/>
          <w:szCs w:val="24"/>
        </w:rPr>
        <w:t>.</w:t>
      </w:r>
    </w:p>
    <w:p w14:paraId="300C4633" w14:textId="77777777" w:rsidR="00E500FE" w:rsidRPr="00D17B78" w:rsidRDefault="00E500FE" w:rsidP="00E500FE">
      <w:pPr>
        <w:pStyle w:val="NoSpacing"/>
        <w:spacing w:line="480" w:lineRule="auto"/>
        <w:rPr>
          <w:rFonts w:ascii="Times New Roman" w:hAnsi="Times New Roman" w:cs="Times New Roman"/>
          <w:sz w:val="24"/>
          <w:szCs w:val="24"/>
        </w:rPr>
      </w:pPr>
      <w:r w:rsidRPr="00D17B78">
        <w:rPr>
          <w:rFonts w:ascii="Times New Roman" w:hAnsi="Times New Roman" w:cs="Times New Roman"/>
          <w:sz w:val="24"/>
          <w:szCs w:val="24"/>
        </w:rPr>
        <w:t xml:space="preserve"> </w:t>
      </w:r>
    </w:p>
    <w:p w14:paraId="14FCBE1F" w14:textId="77777777" w:rsidR="008435E7" w:rsidRPr="00D17B78" w:rsidRDefault="008435E7" w:rsidP="00E500FE">
      <w:pPr>
        <w:spacing w:line="480" w:lineRule="auto"/>
        <w:jc w:val="center"/>
        <w:rPr>
          <w:rFonts w:ascii="Times New Roman" w:hAnsi="Times New Roman" w:cs="Times New Roman"/>
          <w:color w:val="222222"/>
          <w:shd w:val="clear" w:color="auto" w:fill="FFFFFF"/>
        </w:rPr>
      </w:pPr>
    </w:p>
    <w:p w14:paraId="5BEEFFC8" w14:textId="77777777" w:rsidR="008435E7" w:rsidRPr="00D17B78" w:rsidRDefault="008435E7" w:rsidP="00E500FE">
      <w:pPr>
        <w:spacing w:line="480" w:lineRule="auto"/>
        <w:jc w:val="center"/>
        <w:rPr>
          <w:rFonts w:ascii="Times New Roman" w:hAnsi="Times New Roman" w:cs="Times New Roman"/>
          <w:color w:val="222222"/>
          <w:shd w:val="clear" w:color="auto" w:fill="FFFFFF"/>
        </w:rPr>
      </w:pPr>
    </w:p>
    <w:p w14:paraId="3A7AD001" w14:textId="77777777" w:rsidR="008435E7" w:rsidRPr="00D17B78" w:rsidRDefault="008435E7" w:rsidP="00E500FE">
      <w:pPr>
        <w:spacing w:line="480" w:lineRule="auto"/>
        <w:jc w:val="center"/>
        <w:rPr>
          <w:rFonts w:ascii="Times New Roman" w:hAnsi="Times New Roman" w:cs="Times New Roman"/>
          <w:color w:val="222222"/>
          <w:shd w:val="clear" w:color="auto" w:fill="FFFFFF"/>
        </w:rPr>
      </w:pPr>
    </w:p>
    <w:p w14:paraId="1F895212" w14:textId="77777777" w:rsidR="008435E7" w:rsidRPr="00D17B78" w:rsidRDefault="008435E7" w:rsidP="00E500FE">
      <w:pPr>
        <w:spacing w:line="480" w:lineRule="auto"/>
        <w:jc w:val="center"/>
        <w:rPr>
          <w:rFonts w:ascii="Times New Roman" w:hAnsi="Times New Roman" w:cs="Times New Roman"/>
          <w:color w:val="222222"/>
          <w:shd w:val="clear" w:color="auto" w:fill="FFFFFF"/>
        </w:rPr>
      </w:pPr>
    </w:p>
    <w:p w14:paraId="0BF3D1D1" w14:textId="77777777" w:rsidR="008435E7" w:rsidRPr="00D17B78" w:rsidRDefault="008435E7" w:rsidP="00E500FE">
      <w:pPr>
        <w:spacing w:line="480" w:lineRule="auto"/>
        <w:jc w:val="center"/>
        <w:rPr>
          <w:rFonts w:ascii="Times New Roman" w:hAnsi="Times New Roman" w:cs="Times New Roman"/>
          <w:color w:val="222222"/>
          <w:shd w:val="clear" w:color="auto" w:fill="FFFFFF"/>
        </w:rPr>
      </w:pPr>
    </w:p>
    <w:p w14:paraId="570F9A05" w14:textId="77777777" w:rsidR="008435E7" w:rsidRPr="00D17B78" w:rsidRDefault="008435E7" w:rsidP="00E500FE">
      <w:pPr>
        <w:spacing w:line="480" w:lineRule="auto"/>
        <w:jc w:val="center"/>
        <w:rPr>
          <w:rFonts w:ascii="Times New Roman" w:hAnsi="Times New Roman" w:cs="Times New Roman"/>
          <w:color w:val="222222"/>
          <w:shd w:val="clear" w:color="auto" w:fill="FFFFFF"/>
        </w:rPr>
      </w:pPr>
    </w:p>
    <w:p w14:paraId="38A4CA61" w14:textId="77777777" w:rsidR="008435E7" w:rsidRDefault="008435E7" w:rsidP="00E500FE">
      <w:pPr>
        <w:spacing w:line="480" w:lineRule="auto"/>
        <w:jc w:val="center"/>
        <w:rPr>
          <w:rFonts w:ascii="Times New Roman" w:hAnsi="Times New Roman" w:cs="Times New Roman"/>
          <w:color w:val="222222"/>
          <w:shd w:val="clear" w:color="auto" w:fill="FFFFFF"/>
        </w:rPr>
      </w:pPr>
    </w:p>
    <w:p w14:paraId="5A708202" w14:textId="77777777" w:rsidR="008435E7" w:rsidRDefault="008435E7" w:rsidP="00E500FE">
      <w:pPr>
        <w:spacing w:line="480" w:lineRule="auto"/>
        <w:jc w:val="center"/>
        <w:rPr>
          <w:rFonts w:ascii="Times New Roman" w:hAnsi="Times New Roman" w:cs="Times New Roman"/>
          <w:color w:val="222222"/>
          <w:shd w:val="clear" w:color="auto" w:fill="FFFFFF"/>
        </w:rPr>
      </w:pPr>
    </w:p>
    <w:p w14:paraId="36F0E6FB" w14:textId="77777777" w:rsidR="005F5316" w:rsidRDefault="005F5316" w:rsidP="005F5316">
      <w:pPr>
        <w:pStyle w:val="NoSpacing"/>
        <w:spacing w:line="480" w:lineRule="auto"/>
        <w:jc w:val="center"/>
        <w:rPr>
          <w:rFonts w:ascii="Times New Roman" w:hAnsi="Times New Roman" w:cs="Times New Roman"/>
          <w:b/>
          <w:bCs/>
          <w:sz w:val="24"/>
          <w:szCs w:val="24"/>
        </w:rPr>
      </w:pPr>
      <w:r w:rsidRPr="00DE26EA">
        <w:rPr>
          <w:rFonts w:ascii="Times New Roman" w:hAnsi="Times New Roman" w:cs="Times New Roman"/>
          <w:b/>
          <w:bCs/>
          <w:sz w:val="24"/>
          <w:szCs w:val="24"/>
        </w:rPr>
        <w:lastRenderedPageBreak/>
        <w:t xml:space="preserve">Works Cited </w:t>
      </w:r>
    </w:p>
    <w:p w14:paraId="25F21E80" w14:textId="77777777" w:rsidR="009F6611" w:rsidRPr="00DE26EA" w:rsidRDefault="009F6611" w:rsidP="009F6611">
      <w:pPr>
        <w:spacing w:line="480" w:lineRule="auto"/>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 xml:space="preserve">Ashton, J. C. (2013). Experimental power comes from influential theories, which is the real </w:t>
      </w:r>
    </w:p>
    <w:p w14:paraId="5488EE57" w14:textId="77777777" w:rsidR="009F6611" w:rsidRPr="00DE26EA" w:rsidRDefault="009F6611" w:rsidP="009F6611">
      <w:pPr>
        <w:spacing w:line="480" w:lineRule="auto"/>
        <w:ind w:firstLine="720"/>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problem in null hypothesis testing. </w:t>
      </w:r>
      <w:r w:rsidRPr="00DE26EA">
        <w:rPr>
          <w:rFonts w:ascii="Times New Roman" w:hAnsi="Times New Roman" w:cs="Times New Roman"/>
          <w:i/>
          <w:iCs/>
          <w:color w:val="222222"/>
          <w:shd w:val="clear" w:color="auto" w:fill="FFFFFF"/>
        </w:rPr>
        <w:t>Nature Reviews Neuroscience</w:t>
      </w:r>
      <w:r w:rsidRPr="00DE26EA">
        <w:rPr>
          <w:rFonts w:ascii="Times New Roman" w:hAnsi="Times New Roman" w:cs="Times New Roman"/>
          <w:color w:val="222222"/>
          <w:shd w:val="clear" w:color="auto" w:fill="FFFFFF"/>
        </w:rPr>
        <w:t>, </w:t>
      </w:r>
      <w:r w:rsidRPr="00DE26EA">
        <w:rPr>
          <w:rFonts w:ascii="Times New Roman" w:hAnsi="Times New Roman" w:cs="Times New Roman"/>
          <w:i/>
          <w:iCs/>
          <w:color w:val="222222"/>
          <w:shd w:val="clear" w:color="auto" w:fill="FFFFFF"/>
        </w:rPr>
        <w:t>14</w:t>
      </w:r>
      <w:r w:rsidRPr="00DE26EA">
        <w:rPr>
          <w:rFonts w:ascii="Times New Roman" w:hAnsi="Times New Roman" w:cs="Times New Roman"/>
          <w:color w:val="222222"/>
          <w:shd w:val="clear" w:color="auto" w:fill="FFFFFF"/>
        </w:rPr>
        <w:t>(8), 585–585.</w:t>
      </w:r>
    </w:p>
    <w:p w14:paraId="242C5148" w14:textId="77777777" w:rsidR="009F6611" w:rsidRPr="00DE26EA" w:rsidRDefault="009F6611" w:rsidP="009F6611">
      <w:pPr>
        <w:spacing w:line="480" w:lineRule="auto"/>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 xml:space="preserve">Auger, V., &amp; Normand, A. (2024). Data simulations for advancing psychological research: </w:t>
      </w:r>
    </w:p>
    <w:p w14:paraId="5336EA2E" w14:textId="77777777" w:rsidR="009F6611" w:rsidRPr="00DE26EA" w:rsidRDefault="009F6611" w:rsidP="009F6611">
      <w:pPr>
        <w:spacing w:line="480" w:lineRule="auto"/>
        <w:ind w:firstLine="720"/>
        <w:rPr>
          <w:rFonts w:ascii="Times New Roman" w:hAnsi="Times New Roman" w:cs="Times New Roman"/>
          <w:b/>
        </w:rPr>
      </w:pPr>
      <w:r w:rsidRPr="00DE26EA">
        <w:rPr>
          <w:rFonts w:ascii="Times New Roman" w:hAnsi="Times New Roman" w:cs="Times New Roman"/>
          <w:color w:val="222222"/>
          <w:shd w:val="clear" w:color="auto" w:fill="FFFFFF"/>
        </w:rPr>
        <w:t>Insights, preparations, and investigations. </w:t>
      </w:r>
      <w:r w:rsidRPr="00DE26EA">
        <w:rPr>
          <w:rFonts w:ascii="Times New Roman" w:hAnsi="Times New Roman" w:cs="Times New Roman"/>
          <w:i/>
          <w:iCs/>
          <w:color w:val="222222"/>
          <w:shd w:val="clear" w:color="auto" w:fill="FFFFFF"/>
        </w:rPr>
        <w:t>International Journal of Psychology</w:t>
      </w:r>
      <w:r w:rsidRPr="00DE26EA">
        <w:rPr>
          <w:rFonts w:ascii="Times New Roman" w:hAnsi="Times New Roman" w:cs="Times New Roman"/>
          <w:color w:val="222222"/>
          <w:shd w:val="clear" w:color="auto" w:fill="FFFFFF"/>
        </w:rPr>
        <w:t>.</w:t>
      </w:r>
    </w:p>
    <w:p w14:paraId="39943E90" w14:textId="77777777" w:rsidR="005C7E2E" w:rsidRDefault="005915D0" w:rsidP="005915D0">
      <w:pPr>
        <w:spacing w:line="480" w:lineRule="auto"/>
        <w:rPr>
          <w:rFonts w:ascii="Times New Roman" w:hAnsi="Times New Roman" w:cs="Times New Roman"/>
          <w:i/>
          <w:iCs/>
          <w:color w:val="222222"/>
          <w:shd w:val="clear" w:color="auto" w:fill="FFFFFF"/>
        </w:rPr>
      </w:pPr>
      <w:r w:rsidRPr="005C7E2E">
        <w:rPr>
          <w:rFonts w:ascii="Times New Roman" w:hAnsi="Times New Roman" w:cs="Times New Roman"/>
          <w:color w:val="222222"/>
          <w:shd w:val="clear" w:color="auto" w:fill="FFFFFF"/>
        </w:rPr>
        <w:t xml:space="preserve">Bewick, V., Cheek, </w:t>
      </w:r>
      <w:proofErr w:type="gramStart"/>
      <w:r w:rsidRPr="005C7E2E">
        <w:rPr>
          <w:rFonts w:ascii="Times New Roman" w:hAnsi="Times New Roman" w:cs="Times New Roman"/>
          <w:color w:val="222222"/>
          <w:shd w:val="clear" w:color="auto" w:fill="FFFFFF"/>
        </w:rPr>
        <w:t>L.,</w:t>
      </w:r>
      <w:proofErr w:type="gramEnd"/>
      <w:r w:rsidRPr="005C7E2E">
        <w:rPr>
          <w:rFonts w:ascii="Times New Roman" w:hAnsi="Times New Roman" w:cs="Times New Roman"/>
          <w:color w:val="222222"/>
          <w:shd w:val="clear" w:color="auto" w:fill="FFFFFF"/>
        </w:rPr>
        <w:t xml:space="preserve"> &amp; Ball, J. (2003). Statistics review 7: Correlation and regression. </w:t>
      </w:r>
      <w:r w:rsidRPr="005C7E2E">
        <w:rPr>
          <w:rFonts w:ascii="Times New Roman" w:hAnsi="Times New Roman" w:cs="Times New Roman"/>
          <w:i/>
          <w:iCs/>
          <w:color w:val="222222"/>
          <w:shd w:val="clear" w:color="auto" w:fill="FFFFFF"/>
        </w:rPr>
        <w:t xml:space="preserve">Critical </w:t>
      </w:r>
    </w:p>
    <w:p w14:paraId="4FDFCA81" w14:textId="131441A5" w:rsidR="005915D0" w:rsidRPr="005C7E2E" w:rsidRDefault="009D4026" w:rsidP="005C7E2E">
      <w:pPr>
        <w:spacing w:line="480" w:lineRule="auto"/>
        <w:ind w:firstLine="720"/>
        <w:rPr>
          <w:rFonts w:ascii="Times New Roman" w:hAnsi="Times New Roman" w:cs="Times New Roman"/>
          <w:color w:val="222222"/>
          <w:shd w:val="clear" w:color="auto" w:fill="FFFFFF"/>
        </w:rPr>
      </w:pPr>
      <w:r>
        <w:rPr>
          <w:rFonts w:ascii="Times New Roman" w:hAnsi="Times New Roman" w:cs="Times New Roman"/>
          <w:i/>
          <w:iCs/>
          <w:color w:val="222222"/>
          <w:shd w:val="clear" w:color="auto" w:fill="FFFFFF"/>
        </w:rPr>
        <w:t>Care</w:t>
      </w:r>
      <w:r w:rsidR="00657EF6">
        <w:rPr>
          <w:rFonts w:ascii="Times New Roman" w:hAnsi="Times New Roman" w:cs="Times New Roman"/>
          <w:i/>
          <w:iCs/>
          <w:color w:val="222222"/>
          <w:shd w:val="clear" w:color="auto" w:fill="FFFFFF"/>
        </w:rPr>
        <w:t xml:space="preserve">. </w:t>
      </w:r>
    </w:p>
    <w:p w14:paraId="35B5AA1C" w14:textId="77777777" w:rsidR="00D0079C" w:rsidRPr="005C7E2E" w:rsidRDefault="00426D50" w:rsidP="00426D50">
      <w:pPr>
        <w:spacing w:line="480" w:lineRule="auto"/>
        <w:rPr>
          <w:rFonts w:ascii="Times New Roman" w:hAnsi="Times New Roman" w:cs="Times New Roman"/>
          <w:color w:val="222222"/>
          <w:shd w:val="clear" w:color="auto" w:fill="FFFFFF"/>
        </w:rPr>
      </w:pPr>
      <w:r w:rsidRPr="005C7E2E">
        <w:rPr>
          <w:rFonts w:ascii="Times New Roman" w:hAnsi="Times New Roman" w:cs="Times New Roman"/>
          <w:color w:val="222222"/>
          <w:shd w:val="clear" w:color="auto" w:fill="FFFFFF"/>
        </w:rPr>
        <w:t xml:space="preserve">Bhardwaj, A. N. K. U. R., &amp; Sharma, K. (2013). Comparative study of various measures of </w:t>
      </w:r>
    </w:p>
    <w:p w14:paraId="2B7E2F11" w14:textId="320E0C74" w:rsidR="00426D50" w:rsidRPr="005C7E2E" w:rsidRDefault="007E55B9" w:rsidP="00D0079C">
      <w:pPr>
        <w:spacing w:line="480" w:lineRule="auto"/>
        <w:ind w:firstLine="720"/>
        <w:rPr>
          <w:rFonts w:ascii="Times New Roman" w:hAnsi="Times New Roman" w:cs="Times New Roman"/>
          <w:color w:val="222222"/>
          <w:shd w:val="clear" w:color="auto" w:fill="FFFFFF"/>
        </w:rPr>
      </w:pPr>
      <w:r w:rsidRPr="005C7E2E">
        <w:rPr>
          <w:rFonts w:ascii="Times New Roman" w:hAnsi="Times New Roman" w:cs="Times New Roman"/>
          <w:color w:val="222222"/>
          <w:shd w:val="clear" w:color="auto" w:fill="FFFFFF"/>
        </w:rPr>
        <w:t>Dispersion</w:t>
      </w:r>
      <w:r w:rsidR="00426D50" w:rsidRPr="005C7E2E">
        <w:rPr>
          <w:rFonts w:ascii="Times New Roman" w:hAnsi="Times New Roman" w:cs="Times New Roman"/>
          <w:color w:val="222222"/>
          <w:shd w:val="clear" w:color="auto" w:fill="FFFFFF"/>
        </w:rPr>
        <w:t>. </w:t>
      </w:r>
      <w:r w:rsidR="00426D50" w:rsidRPr="005C7E2E">
        <w:rPr>
          <w:rFonts w:ascii="Times New Roman" w:hAnsi="Times New Roman" w:cs="Times New Roman"/>
          <w:i/>
          <w:iCs/>
          <w:color w:val="222222"/>
          <w:shd w:val="clear" w:color="auto" w:fill="FFFFFF"/>
        </w:rPr>
        <w:t xml:space="preserve">Journal of Advances in </w:t>
      </w:r>
      <w:r w:rsidR="00D0079C" w:rsidRPr="005C7E2E">
        <w:rPr>
          <w:rFonts w:ascii="Times New Roman" w:hAnsi="Times New Roman" w:cs="Times New Roman"/>
          <w:i/>
          <w:iCs/>
          <w:color w:val="222222"/>
          <w:shd w:val="clear" w:color="auto" w:fill="FFFFFF"/>
        </w:rPr>
        <w:t>Mathematics</w:t>
      </w:r>
      <w:r w:rsidR="00426D50" w:rsidRPr="005C7E2E">
        <w:rPr>
          <w:rFonts w:ascii="Times New Roman" w:hAnsi="Times New Roman" w:cs="Times New Roman"/>
          <w:color w:val="222222"/>
          <w:shd w:val="clear" w:color="auto" w:fill="FFFFFF"/>
        </w:rPr>
        <w:t>, </w:t>
      </w:r>
      <w:r w:rsidR="00426D50" w:rsidRPr="005C7E2E">
        <w:rPr>
          <w:rFonts w:ascii="Times New Roman" w:hAnsi="Times New Roman" w:cs="Times New Roman"/>
          <w:i/>
          <w:iCs/>
          <w:color w:val="222222"/>
          <w:shd w:val="clear" w:color="auto" w:fill="FFFFFF"/>
        </w:rPr>
        <w:t>1</w:t>
      </w:r>
      <w:r w:rsidR="00426D50" w:rsidRPr="005C7E2E">
        <w:rPr>
          <w:rFonts w:ascii="Times New Roman" w:hAnsi="Times New Roman" w:cs="Times New Roman"/>
          <w:color w:val="222222"/>
          <w:shd w:val="clear" w:color="auto" w:fill="FFFFFF"/>
        </w:rPr>
        <w:t>(1).</w:t>
      </w:r>
    </w:p>
    <w:p w14:paraId="52D9FC55" w14:textId="77777777" w:rsidR="005F5316" w:rsidRPr="005C7E2E" w:rsidRDefault="005F5316" w:rsidP="005F5316">
      <w:pPr>
        <w:pStyle w:val="NoSpacing"/>
        <w:spacing w:line="480" w:lineRule="auto"/>
        <w:rPr>
          <w:rFonts w:ascii="Times New Roman" w:hAnsi="Times New Roman" w:cs="Times New Roman"/>
          <w:i/>
          <w:iCs/>
          <w:color w:val="222222"/>
          <w:sz w:val="24"/>
          <w:szCs w:val="24"/>
          <w:shd w:val="clear" w:color="auto" w:fill="FFFFFF"/>
        </w:rPr>
      </w:pPr>
      <w:r w:rsidRPr="005C7E2E">
        <w:rPr>
          <w:rFonts w:ascii="Times New Roman" w:hAnsi="Times New Roman" w:cs="Times New Roman"/>
          <w:color w:val="222222"/>
          <w:sz w:val="24"/>
          <w:szCs w:val="24"/>
          <w:shd w:val="clear" w:color="auto" w:fill="FFFFFF"/>
        </w:rPr>
        <w:t>Branson, M. L., &amp; Martinez, J. F. (2023). </w:t>
      </w:r>
      <w:r w:rsidRPr="005C7E2E">
        <w:rPr>
          <w:rFonts w:ascii="Times New Roman" w:hAnsi="Times New Roman" w:cs="Times New Roman"/>
          <w:i/>
          <w:iCs/>
          <w:color w:val="222222"/>
          <w:sz w:val="24"/>
          <w:szCs w:val="24"/>
          <w:shd w:val="clear" w:color="auto" w:fill="FFFFFF"/>
        </w:rPr>
        <w:t xml:space="preserve">Churches, cultures, and Leadership: A practical </w:t>
      </w:r>
    </w:p>
    <w:p w14:paraId="0FB217DB" w14:textId="77777777" w:rsidR="005F5316" w:rsidRPr="005C7E2E" w:rsidRDefault="005F5316" w:rsidP="005F5316">
      <w:pPr>
        <w:pStyle w:val="NoSpacing"/>
        <w:spacing w:line="480" w:lineRule="auto"/>
        <w:ind w:firstLine="720"/>
        <w:rPr>
          <w:rFonts w:ascii="Times New Roman" w:hAnsi="Times New Roman" w:cs="Times New Roman"/>
          <w:color w:val="222222"/>
          <w:sz w:val="24"/>
          <w:szCs w:val="24"/>
          <w:shd w:val="clear" w:color="auto" w:fill="FFFFFF"/>
        </w:rPr>
      </w:pPr>
      <w:r w:rsidRPr="005C7E2E">
        <w:rPr>
          <w:rFonts w:ascii="Times New Roman" w:hAnsi="Times New Roman" w:cs="Times New Roman"/>
          <w:i/>
          <w:iCs/>
          <w:color w:val="222222"/>
          <w:sz w:val="24"/>
          <w:szCs w:val="24"/>
          <w:shd w:val="clear" w:color="auto" w:fill="FFFFFF"/>
        </w:rPr>
        <w:t>Theology of congregations and ethnicities</w:t>
      </w:r>
      <w:r w:rsidRPr="005C7E2E">
        <w:rPr>
          <w:rFonts w:ascii="Times New Roman" w:hAnsi="Times New Roman" w:cs="Times New Roman"/>
          <w:color w:val="222222"/>
          <w:sz w:val="24"/>
          <w:szCs w:val="24"/>
          <w:shd w:val="clear" w:color="auto" w:fill="FFFFFF"/>
        </w:rPr>
        <w:t xml:space="preserve">. InterVarsity Press. Hade, W. (2023). </w:t>
      </w:r>
    </w:p>
    <w:p w14:paraId="3E49F145" w14:textId="77777777" w:rsidR="005F5316" w:rsidRPr="005C7E2E" w:rsidRDefault="005F5316" w:rsidP="005F5316">
      <w:pPr>
        <w:pStyle w:val="NoSpacing"/>
        <w:spacing w:line="480" w:lineRule="auto"/>
        <w:ind w:left="720"/>
        <w:rPr>
          <w:rFonts w:ascii="Times New Roman" w:hAnsi="Times New Roman" w:cs="Times New Roman"/>
          <w:color w:val="222222"/>
          <w:sz w:val="24"/>
          <w:szCs w:val="24"/>
          <w:shd w:val="clear" w:color="auto" w:fill="FFFFFF"/>
        </w:rPr>
      </w:pPr>
      <w:r w:rsidRPr="005C7E2E">
        <w:rPr>
          <w:rFonts w:ascii="Times New Roman" w:hAnsi="Times New Roman" w:cs="Times New Roman"/>
          <w:color w:val="222222"/>
          <w:sz w:val="24"/>
          <w:szCs w:val="24"/>
          <w:shd w:val="clear" w:color="auto" w:fill="FFFFFF"/>
        </w:rPr>
        <w:t xml:space="preserve"> Contextualization or Syncretism? The Use of Other-Faith Worship Forms in the Bible  </w:t>
      </w:r>
    </w:p>
    <w:p w14:paraId="35B9AD33" w14:textId="77777777" w:rsidR="005F5316" w:rsidRPr="00DE26EA" w:rsidRDefault="005F5316" w:rsidP="005F5316">
      <w:pPr>
        <w:pStyle w:val="NoSpacing"/>
        <w:spacing w:line="480" w:lineRule="auto"/>
        <w:ind w:left="720"/>
        <w:rPr>
          <w:rFonts w:ascii="Times New Roman" w:hAnsi="Times New Roman" w:cs="Times New Roman"/>
          <w:color w:val="000000"/>
          <w:sz w:val="24"/>
          <w:szCs w:val="24"/>
        </w:rPr>
      </w:pPr>
      <w:r w:rsidRPr="00DE26EA">
        <w:rPr>
          <w:rFonts w:ascii="Times New Roman" w:hAnsi="Times New Roman" w:cs="Times New Roman"/>
          <w:color w:val="222222"/>
          <w:sz w:val="24"/>
          <w:szCs w:val="24"/>
          <w:shd w:val="clear" w:color="auto" w:fill="FFFFFF"/>
        </w:rPr>
        <w:t xml:space="preserve"> and Insider Movements, written by Derek Brotherson. </w:t>
      </w:r>
      <w:r w:rsidRPr="00DE26EA">
        <w:rPr>
          <w:rFonts w:ascii="Times New Roman" w:hAnsi="Times New Roman" w:cs="Times New Roman"/>
          <w:i/>
          <w:iCs/>
          <w:color w:val="222222"/>
          <w:sz w:val="24"/>
          <w:szCs w:val="24"/>
          <w:shd w:val="clear" w:color="auto" w:fill="FFFFFF"/>
        </w:rPr>
        <w:t>Mission Studies</w:t>
      </w:r>
      <w:r w:rsidRPr="00DE26EA">
        <w:rPr>
          <w:rFonts w:ascii="Times New Roman" w:hAnsi="Times New Roman" w:cs="Times New Roman"/>
          <w:color w:val="222222"/>
          <w:sz w:val="24"/>
          <w:szCs w:val="24"/>
          <w:shd w:val="clear" w:color="auto" w:fill="FFFFFF"/>
        </w:rPr>
        <w:t>, </w:t>
      </w:r>
      <w:r w:rsidRPr="00DE26EA">
        <w:rPr>
          <w:rFonts w:ascii="Times New Roman" w:hAnsi="Times New Roman" w:cs="Times New Roman"/>
          <w:i/>
          <w:iCs/>
          <w:color w:val="222222"/>
          <w:sz w:val="24"/>
          <w:szCs w:val="24"/>
          <w:shd w:val="clear" w:color="auto" w:fill="FFFFFF"/>
        </w:rPr>
        <w:t>40</w:t>
      </w:r>
      <w:r w:rsidRPr="00DE26EA">
        <w:rPr>
          <w:rFonts w:ascii="Times New Roman" w:hAnsi="Times New Roman" w:cs="Times New Roman"/>
          <w:color w:val="222222"/>
          <w:sz w:val="24"/>
          <w:szCs w:val="24"/>
          <w:shd w:val="clear" w:color="auto" w:fill="FFFFFF"/>
        </w:rPr>
        <w:t>(1), 177–178.</w:t>
      </w:r>
      <w:r w:rsidRPr="00DE26EA">
        <w:rPr>
          <w:rFonts w:ascii="Times New Roman" w:hAnsi="Times New Roman" w:cs="Times New Roman"/>
          <w:color w:val="000000"/>
          <w:sz w:val="24"/>
          <w:szCs w:val="24"/>
        </w:rPr>
        <w:t xml:space="preserve"> </w:t>
      </w:r>
    </w:p>
    <w:p w14:paraId="2F363BCB" w14:textId="77777777" w:rsidR="005F5316" w:rsidRPr="00DE26EA" w:rsidRDefault="005F5316" w:rsidP="005F5316">
      <w:pPr>
        <w:pStyle w:val="NoSpacing"/>
        <w:spacing w:line="480" w:lineRule="auto"/>
        <w:rPr>
          <w:rFonts w:ascii="Times New Roman" w:hAnsi="Times New Roman" w:cs="Times New Roman"/>
          <w:sz w:val="24"/>
          <w:szCs w:val="24"/>
        </w:rPr>
      </w:pPr>
      <w:r w:rsidRPr="00DE26EA">
        <w:rPr>
          <w:rFonts w:ascii="Times New Roman" w:hAnsi="Times New Roman" w:cs="Times New Roman"/>
          <w:sz w:val="24"/>
          <w:szCs w:val="24"/>
        </w:rPr>
        <w:t xml:space="preserve">Chakraborty, P. (2024). Win Savvy. The Intersection of Marketing and Statistics: Trends for </w:t>
      </w:r>
    </w:p>
    <w:p w14:paraId="4EA0B269" w14:textId="2C96CD86" w:rsidR="005F5316" w:rsidRPr="00BE16E2" w:rsidRDefault="005F5316" w:rsidP="005F5316">
      <w:pPr>
        <w:pStyle w:val="NoSpacing"/>
        <w:spacing w:line="480" w:lineRule="auto"/>
        <w:ind w:firstLine="720"/>
        <w:rPr>
          <w:rFonts w:ascii="Times New Roman" w:hAnsi="Times New Roman" w:cs="Times New Roman"/>
          <w:sz w:val="24"/>
          <w:szCs w:val="24"/>
        </w:rPr>
      </w:pPr>
      <w:r w:rsidRPr="00DE26EA">
        <w:rPr>
          <w:rFonts w:ascii="Times New Roman" w:hAnsi="Times New Roman" w:cs="Times New Roman"/>
          <w:sz w:val="24"/>
          <w:szCs w:val="24"/>
        </w:rPr>
        <w:t xml:space="preserve">2024. </w:t>
      </w:r>
      <w:r w:rsidRPr="00BE16E2">
        <w:rPr>
          <w:rFonts w:ascii="Times New Roman" w:hAnsi="Times New Roman" w:cs="Times New Roman"/>
          <w:sz w:val="24"/>
          <w:szCs w:val="24"/>
        </w:rPr>
        <w:t>https://www.winsavvy.com/about-winsavvy/.</w:t>
      </w:r>
    </w:p>
    <w:p w14:paraId="12DB6179" w14:textId="77777777" w:rsidR="00EE14E6" w:rsidRPr="00DE26EA" w:rsidRDefault="00EE14E6" w:rsidP="00EE14E6">
      <w:pPr>
        <w:spacing w:line="480" w:lineRule="auto"/>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 xml:space="preserve">Duan, R., Liang, C. J., Shaw, P. A., Tang, C. Y., &amp; Chen, Y. (2024). Testing the missing at </w:t>
      </w:r>
    </w:p>
    <w:p w14:paraId="0537191B" w14:textId="77777777" w:rsidR="00EE14E6" w:rsidRPr="005C7E2E" w:rsidRDefault="00EE14E6" w:rsidP="00EE14E6">
      <w:pPr>
        <w:spacing w:line="480" w:lineRule="auto"/>
        <w:ind w:left="720"/>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 xml:space="preserve">Random assumption in generalized linear models in the presence of instrumental </w:t>
      </w:r>
      <w:r w:rsidRPr="005C7E2E">
        <w:rPr>
          <w:rFonts w:ascii="Times New Roman" w:hAnsi="Times New Roman" w:cs="Times New Roman"/>
          <w:color w:val="222222"/>
          <w:shd w:val="clear" w:color="auto" w:fill="FFFFFF"/>
        </w:rPr>
        <w:t>variables. </w:t>
      </w:r>
      <w:r w:rsidRPr="005C7E2E">
        <w:rPr>
          <w:rFonts w:ascii="Times New Roman" w:hAnsi="Times New Roman" w:cs="Times New Roman"/>
          <w:i/>
          <w:iCs/>
          <w:color w:val="222222"/>
          <w:shd w:val="clear" w:color="auto" w:fill="FFFFFF"/>
        </w:rPr>
        <w:t>Scandinavian Journal of Statistics</w:t>
      </w:r>
      <w:r w:rsidRPr="005C7E2E">
        <w:rPr>
          <w:rFonts w:ascii="Times New Roman" w:hAnsi="Times New Roman" w:cs="Times New Roman"/>
          <w:color w:val="222222"/>
          <w:shd w:val="clear" w:color="auto" w:fill="FFFFFF"/>
        </w:rPr>
        <w:t>, </w:t>
      </w:r>
      <w:r w:rsidRPr="005C7E2E">
        <w:rPr>
          <w:rFonts w:ascii="Times New Roman" w:hAnsi="Times New Roman" w:cs="Times New Roman"/>
          <w:i/>
          <w:iCs/>
          <w:color w:val="222222"/>
          <w:shd w:val="clear" w:color="auto" w:fill="FFFFFF"/>
        </w:rPr>
        <w:t>51</w:t>
      </w:r>
      <w:r w:rsidRPr="005C7E2E">
        <w:rPr>
          <w:rFonts w:ascii="Times New Roman" w:hAnsi="Times New Roman" w:cs="Times New Roman"/>
          <w:color w:val="222222"/>
          <w:shd w:val="clear" w:color="auto" w:fill="FFFFFF"/>
        </w:rPr>
        <w:t>(1), 334-354.</w:t>
      </w:r>
    </w:p>
    <w:p w14:paraId="01B39982" w14:textId="77777777" w:rsidR="00621428" w:rsidRPr="00DE26EA" w:rsidRDefault="00621428" w:rsidP="00621428">
      <w:pPr>
        <w:pStyle w:val="NoSpacing"/>
        <w:spacing w:line="480" w:lineRule="auto"/>
        <w:rPr>
          <w:rFonts w:ascii="Times New Roman" w:hAnsi="Times New Roman" w:cs="Times New Roman"/>
          <w:sz w:val="24"/>
          <w:szCs w:val="24"/>
          <w:shd w:val="clear" w:color="auto" w:fill="FFFFFF"/>
        </w:rPr>
      </w:pPr>
      <w:r w:rsidRPr="00DE26EA">
        <w:rPr>
          <w:rFonts w:ascii="Times New Roman" w:hAnsi="Times New Roman" w:cs="Times New Roman"/>
          <w:sz w:val="24"/>
          <w:szCs w:val="24"/>
          <w:shd w:val="clear" w:color="auto" w:fill="FFFFFF"/>
        </w:rPr>
        <w:t xml:space="preserve">Eka, A. P. B., Bakri, A. A., &amp; </w:t>
      </w:r>
      <w:proofErr w:type="spellStart"/>
      <w:r w:rsidRPr="00DE26EA">
        <w:rPr>
          <w:rFonts w:ascii="Times New Roman" w:hAnsi="Times New Roman" w:cs="Times New Roman"/>
          <w:sz w:val="24"/>
          <w:szCs w:val="24"/>
          <w:shd w:val="clear" w:color="auto" w:fill="FFFFFF"/>
        </w:rPr>
        <w:t>Yuliyani</w:t>
      </w:r>
      <w:proofErr w:type="spellEnd"/>
      <w:r w:rsidRPr="00DE26EA">
        <w:rPr>
          <w:rFonts w:ascii="Times New Roman" w:hAnsi="Times New Roman" w:cs="Times New Roman"/>
          <w:sz w:val="24"/>
          <w:szCs w:val="24"/>
          <w:shd w:val="clear" w:color="auto" w:fill="FFFFFF"/>
        </w:rPr>
        <w:t xml:space="preserve">, L. (2024). Utilizing linear regression to forecast the </w:t>
      </w:r>
    </w:p>
    <w:p w14:paraId="6214B110" w14:textId="77777777" w:rsidR="00621428" w:rsidRPr="00DE26EA" w:rsidRDefault="00621428" w:rsidP="00621428">
      <w:pPr>
        <w:pStyle w:val="NoSpacing"/>
        <w:spacing w:line="480" w:lineRule="auto"/>
        <w:ind w:left="720"/>
        <w:rPr>
          <w:rFonts w:ascii="Times New Roman" w:hAnsi="Times New Roman" w:cs="Times New Roman"/>
          <w:sz w:val="24"/>
          <w:szCs w:val="24"/>
          <w:shd w:val="clear" w:color="auto" w:fill="FFFFFF"/>
        </w:rPr>
      </w:pPr>
      <w:r w:rsidRPr="00DE26EA">
        <w:rPr>
          <w:rFonts w:ascii="Times New Roman" w:hAnsi="Times New Roman" w:cs="Times New Roman"/>
          <w:sz w:val="24"/>
          <w:szCs w:val="24"/>
          <w:shd w:val="clear" w:color="auto" w:fill="FFFFFF"/>
        </w:rPr>
        <w:t>Stock price fluctuations of top-rated companies. </w:t>
      </w:r>
      <w:proofErr w:type="spellStart"/>
      <w:r w:rsidRPr="00DE26EA">
        <w:rPr>
          <w:rFonts w:ascii="Times New Roman" w:hAnsi="Times New Roman" w:cs="Times New Roman"/>
          <w:i/>
          <w:iCs/>
          <w:sz w:val="24"/>
          <w:szCs w:val="24"/>
          <w:shd w:val="clear" w:color="auto" w:fill="FFFFFF"/>
        </w:rPr>
        <w:t>Jurnal</w:t>
      </w:r>
      <w:proofErr w:type="spellEnd"/>
      <w:r w:rsidRPr="00DE26EA">
        <w:rPr>
          <w:rFonts w:ascii="Times New Roman" w:hAnsi="Times New Roman" w:cs="Times New Roman"/>
          <w:i/>
          <w:iCs/>
          <w:sz w:val="24"/>
          <w:szCs w:val="24"/>
          <w:shd w:val="clear" w:color="auto" w:fill="FFFFFF"/>
        </w:rPr>
        <w:t xml:space="preserve"> Info Sains: </w:t>
      </w:r>
      <w:proofErr w:type="spellStart"/>
      <w:r w:rsidRPr="00DE26EA">
        <w:rPr>
          <w:rFonts w:ascii="Times New Roman" w:hAnsi="Times New Roman" w:cs="Times New Roman"/>
          <w:i/>
          <w:iCs/>
          <w:sz w:val="24"/>
          <w:szCs w:val="24"/>
          <w:shd w:val="clear" w:color="auto" w:fill="FFFFFF"/>
        </w:rPr>
        <w:t>Informatika</w:t>
      </w:r>
      <w:proofErr w:type="spellEnd"/>
      <w:r w:rsidRPr="00DE26EA">
        <w:rPr>
          <w:rFonts w:ascii="Times New Roman" w:hAnsi="Times New Roman" w:cs="Times New Roman"/>
          <w:i/>
          <w:iCs/>
          <w:sz w:val="24"/>
          <w:szCs w:val="24"/>
          <w:shd w:val="clear" w:color="auto" w:fill="FFFFFF"/>
        </w:rPr>
        <w:t xml:space="preserve"> dan Sains</w:t>
      </w:r>
      <w:r w:rsidRPr="00DE26EA">
        <w:rPr>
          <w:rFonts w:ascii="Times New Roman" w:hAnsi="Times New Roman" w:cs="Times New Roman"/>
          <w:sz w:val="24"/>
          <w:szCs w:val="24"/>
          <w:shd w:val="clear" w:color="auto" w:fill="FFFFFF"/>
        </w:rPr>
        <w:t>, </w:t>
      </w:r>
      <w:r w:rsidRPr="00DE26EA">
        <w:rPr>
          <w:rFonts w:ascii="Times New Roman" w:hAnsi="Times New Roman" w:cs="Times New Roman"/>
          <w:i/>
          <w:iCs/>
          <w:sz w:val="24"/>
          <w:szCs w:val="24"/>
          <w:shd w:val="clear" w:color="auto" w:fill="FFFFFF"/>
        </w:rPr>
        <w:t>14</w:t>
      </w:r>
      <w:r w:rsidRPr="00DE26EA">
        <w:rPr>
          <w:rFonts w:ascii="Times New Roman" w:hAnsi="Times New Roman" w:cs="Times New Roman"/>
          <w:sz w:val="24"/>
          <w:szCs w:val="24"/>
          <w:shd w:val="clear" w:color="auto" w:fill="FFFFFF"/>
        </w:rPr>
        <w:t>(01), 551 559. https:ejournal.sea institute. Or.id/index/Info Sains/article</w:t>
      </w:r>
    </w:p>
    <w:p w14:paraId="24281ABA" w14:textId="5677149C" w:rsidR="0031069A" w:rsidRDefault="00621428" w:rsidP="00621428">
      <w:pPr>
        <w:pStyle w:val="NoSpacing"/>
        <w:spacing w:line="480" w:lineRule="auto"/>
        <w:ind w:firstLine="720"/>
        <w:rPr>
          <w:rFonts w:ascii="Times New Roman" w:hAnsi="Times New Roman" w:cs="Times New Roman"/>
          <w:sz w:val="24"/>
          <w:szCs w:val="24"/>
          <w:shd w:val="clear" w:color="auto" w:fill="FFFFFF"/>
        </w:rPr>
      </w:pPr>
      <w:r w:rsidRPr="00DE26EA">
        <w:rPr>
          <w:rFonts w:ascii="Times New Roman" w:hAnsi="Times New Roman" w:cs="Times New Roman"/>
          <w:sz w:val="24"/>
          <w:szCs w:val="24"/>
          <w:shd w:val="clear" w:color="auto" w:fill="FFFFFF"/>
        </w:rPr>
        <w:t>/view/4041/3235.</w:t>
      </w:r>
    </w:p>
    <w:p w14:paraId="128CA93A" w14:textId="77777777" w:rsidR="00657EF6" w:rsidRDefault="00657EF6" w:rsidP="00621428">
      <w:pPr>
        <w:pStyle w:val="NoSpacing"/>
        <w:spacing w:line="480" w:lineRule="auto"/>
        <w:ind w:firstLine="720"/>
        <w:rPr>
          <w:rFonts w:ascii="Times New Roman" w:hAnsi="Times New Roman" w:cs="Times New Roman"/>
          <w:sz w:val="24"/>
          <w:szCs w:val="24"/>
          <w:shd w:val="clear" w:color="auto" w:fill="FFFFFF"/>
        </w:rPr>
      </w:pPr>
    </w:p>
    <w:p w14:paraId="0CFECBE3" w14:textId="794639D9" w:rsidR="00621428" w:rsidRPr="00DE26EA" w:rsidRDefault="00621428" w:rsidP="000B41E6">
      <w:pPr>
        <w:pStyle w:val="NoSpacing"/>
        <w:spacing w:line="480" w:lineRule="auto"/>
        <w:rPr>
          <w:rFonts w:ascii="Times New Roman" w:hAnsi="Times New Roman" w:cs="Times New Roman"/>
          <w:sz w:val="24"/>
          <w:szCs w:val="24"/>
        </w:rPr>
      </w:pPr>
      <w:r w:rsidRPr="00DE26EA">
        <w:rPr>
          <w:rFonts w:ascii="Times New Roman" w:hAnsi="Times New Roman" w:cs="Times New Roman"/>
          <w:sz w:val="24"/>
          <w:szCs w:val="24"/>
        </w:rPr>
        <w:lastRenderedPageBreak/>
        <w:t xml:space="preserve">EZ SPSS Tutorials (2024).- Simple Linear Regression in SPSS, Including Interpretation. Built </w:t>
      </w:r>
    </w:p>
    <w:p w14:paraId="08B4231C" w14:textId="4959AE97" w:rsidR="00621428" w:rsidRDefault="00621428" w:rsidP="000A54BB">
      <w:pPr>
        <w:pStyle w:val="NoSpacing"/>
        <w:spacing w:line="480" w:lineRule="auto"/>
        <w:ind w:firstLine="720"/>
        <w:rPr>
          <w:rFonts w:ascii="Times New Roman" w:hAnsi="Times New Roman" w:cs="Times New Roman"/>
          <w:sz w:val="24"/>
          <w:szCs w:val="24"/>
        </w:rPr>
      </w:pPr>
      <w:r w:rsidRPr="00DE26EA">
        <w:rPr>
          <w:rFonts w:ascii="Times New Roman" w:hAnsi="Times New Roman" w:cs="Times New Roman"/>
          <w:sz w:val="24"/>
          <w:szCs w:val="24"/>
        </w:rPr>
        <w:t>With Generated Press.</w:t>
      </w:r>
    </w:p>
    <w:p w14:paraId="53DD8CA1" w14:textId="77777777" w:rsidR="002813F7" w:rsidRPr="00DE26EA" w:rsidRDefault="002813F7" w:rsidP="002813F7">
      <w:pPr>
        <w:spacing w:line="480" w:lineRule="auto"/>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Fernandez, K. (2014, September 26). What is sampling error [Video]? YouTube.</w:t>
      </w:r>
    </w:p>
    <w:p w14:paraId="7568E04A" w14:textId="77777777" w:rsidR="002813F7" w:rsidRPr="00DE26EA" w:rsidRDefault="002813F7" w:rsidP="002813F7">
      <w:pPr>
        <w:spacing w:line="480" w:lineRule="auto"/>
        <w:ind w:left="720"/>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https://www.youtube.com/watch?v=uGuWrPFStdg [Seminal] [Time = 2:49]</w:t>
      </w:r>
    </w:p>
    <w:p w14:paraId="537174FC" w14:textId="77777777" w:rsidR="002813F7" w:rsidRPr="00DE26EA" w:rsidRDefault="002813F7" w:rsidP="002813F7">
      <w:pPr>
        <w:spacing w:line="480" w:lineRule="auto"/>
        <w:ind w:firstLine="720"/>
        <w:rPr>
          <w:rFonts w:ascii="Times New Roman" w:hAnsi="Times New Roman" w:cs="Times New Roman"/>
          <w:i/>
          <w:iCs/>
          <w:color w:val="222222"/>
          <w:shd w:val="clear" w:color="auto" w:fill="FFFFFF"/>
        </w:rPr>
      </w:pPr>
      <w:r>
        <w:rPr>
          <w:rFonts w:ascii="Times New Roman" w:hAnsi="Times New Roman" w:cs="Times New Roman"/>
          <w:color w:val="222222"/>
          <w:shd w:val="clear" w:color="auto" w:fill="FFFFFF"/>
        </w:rPr>
        <w:t xml:space="preserve"> </w:t>
      </w:r>
      <w:r w:rsidRPr="00DE26EA">
        <w:rPr>
          <w:rFonts w:ascii="Times New Roman" w:hAnsi="Times New Roman" w:cs="Times New Roman"/>
          <w:color w:val="222222"/>
          <w:shd w:val="clear" w:color="auto" w:fill="FFFFFF"/>
        </w:rPr>
        <w:t xml:space="preserve">Hatcher, L. (2013). </w:t>
      </w:r>
      <w:r w:rsidRPr="00DE26EA">
        <w:rPr>
          <w:rFonts w:ascii="Times New Roman" w:hAnsi="Times New Roman" w:cs="Times New Roman"/>
          <w:i/>
          <w:iCs/>
          <w:color w:val="222222"/>
          <w:shd w:val="clear" w:color="auto" w:fill="FFFFFF"/>
        </w:rPr>
        <w:t xml:space="preserve">Advanced statistics in research: Reading, understanding, and </w:t>
      </w:r>
      <w:proofErr w:type="gramStart"/>
      <w:r w:rsidRPr="00DE26EA">
        <w:rPr>
          <w:rFonts w:ascii="Times New Roman" w:hAnsi="Times New Roman" w:cs="Times New Roman"/>
          <w:i/>
          <w:iCs/>
          <w:color w:val="222222"/>
          <w:shd w:val="clear" w:color="auto" w:fill="FFFFFF"/>
        </w:rPr>
        <w:t>Writing</w:t>
      </w:r>
      <w:proofErr w:type="gramEnd"/>
      <w:r w:rsidRPr="00DE26EA">
        <w:rPr>
          <w:rFonts w:ascii="Times New Roman" w:hAnsi="Times New Roman" w:cs="Times New Roman"/>
          <w:i/>
          <w:iCs/>
          <w:color w:val="222222"/>
          <w:shd w:val="clear" w:color="auto" w:fill="FFFFFF"/>
        </w:rPr>
        <w:t xml:space="preserve"> up </w:t>
      </w:r>
    </w:p>
    <w:p w14:paraId="42A1DC5C" w14:textId="77777777" w:rsidR="002813F7" w:rsidRPr="00DE26EA" w:rsidRDefault="002813F7" w:rsidP="002813F7">
      <w:pPr>
        <w:spacing w:line="480" w:lineRule="auto"/>
        <w:ind w:firstLine="720"/>
        <w:rPr>
          <w:rFonts w:ascii="Times New Roman" w:hAnsi="Times New Roman" w:cs="Times New Roman"/>
          <w:color w:val="222222"/>
          <w:shd w:val="clear" w:color="auto" w:fill="FFFFFF"/>
        </w:rPr>
      </w:pPr>
      <w:r w:rsidRPr="00DE26EA">
        <w:rPr>
          <w:rFonts w:ascii="Times New Roman" w:hAnsi="Times New Roman" w:cs="Times New Roman"/>
          <w:i/>
          <w:iCs/>
          <w:color w:val="222222"/>
          <w:shd w:val="clear" w:color="auto" w:fill="FFFFFF"/>
        </w:rPr>
        <w:t>data analysis results.</w:t>
      </w:r>
      <w:r w:rsidRPr="00DE26EA">
        <w:rPr>
          <w:rFonts w:ascii="Times New Roman" w:hAnsi="Times New Roman" w:cs="Times New Roman"/>
          <w:color w:val="222222"/>
          <w:shd w:val="clear" w:color="auto" w:fill="FFFFFF"/>
        </w:rPr>
        <w:t> </w:t>
      </w:r>
    </w:p>
    <w:p w14:paraId="6C62DCA6" w14:textId="77777777" w:rsidR="005F5316" w:rsidRPr="00DE26EA" w:rsidRDefault="005F5316" w:rsidP="005F5316">
      <w:pPr>
        <w:pStyle w:val="NoSpacing"/>
        <w:spacing w:line="480" w:lineRule="auto"/>
        <w:rPr>
          <w:rFonts w:ascii="Times New Roman" w:hAnsi="Times New Roman" w:cs="Times New Roman"/>
          <w:sz w:val="24"/>
          <w:szCs w:val="24"/>
        </w:rPr>
      </w:pPr>
      <w:r w:rsidRPr="00DE26EA">
        <w:rPr>
          <w:rFonts w:ascii="Times New Roman" w:hAnsi="Times New Roman" w:cs="Times New Roman"/>
          <w:kern w:val="36"/>
          <w:sz w:val="24"/>
          <w:szCs w:val="24"/>
        </w:rPr>
        <w:t xml:space="preserve">Fithian, W. (2023). Statistics 210A: Theoretical Statistics (Fall 2023) </w:t>
      </w:r>
      <w:r w:rsidRPr="00DE26EA">
        <w:rPr>
          <w:rFonts w:ascii="Times New Roman" w:hAnsi="Times New Roman" w:cs="Times New Roman"/>
          <w:sz w:val="24"/>
          <w:szCs w:val="24"/>
        </w:rPr>
        <w:t xml:space="preserve">Department of Statistics </w:t>
      </w:r>
    </w:p>
    <w:p w14:paraId="27B7B176" w14:textId="77777777" w:rsidR="005F5316" w:rsidRPr="00DE26EA" w:rsidRDefault="005F5316" w:rsidP="005F5316">
      <w:pPr>
        <w:pStyle w:val="NoSpacing"/>
        <w:spacing w:line="480" w:lineRule="auto"/>
        <w:ind w:left="720"/>
        <w:rPr>
          <w:rFonts w:ascii="Times New Roman" w:hAnsi="Times New Roman" w:cs="Times New Roman"/>
          <w:sz w:val="24"/>
          <w:szCs w:val="24"/>
        </w:rPr>
      </w:pPr>
      <w:r w:rsidRPr="00DE26EA">
        <w:rPr>
          <w:rFonts w:ascii="Times New Roman" w:hAnsi="Times New Roman" w:cs="Times New Roman"/>
          <w:sz w:val="24"/>
          <w:szCs w:val="24"/>
        </w:rPr>
        <w:t>Evans Hall University of California, Berkeley, CA 94720. Statistics 210A: Theoretical Statistics (Fall 2023) (berkeley.edu).</w:t>
      </w:r>
    </w:p>
    <w:p w14:paraId="4D1FB7BC" w14:textId="77777777" w:rsidR="005F5316" w:rsidRPr="00DE26EA" w:rsidRDefault="005F5316" w:rsidP="005F5316">
      <w:pPr>
        <w:pStyle w:val="NoSpacing"/>
        <w:spacing w:line="480" w:lineRule="auto"/>
        <w:rPr>
          <w:rFonts w:ascii="Times New Roman" w:hAnsi="Times New Roman" w:cs="Times New Roman"/>
          <w:color w:val="333333"/>
          <w:sz w:val="24"/>
          <w:szCs w:val="24"/>
          <w:shd w:val="clear" w:color="auto" w:fill="FFFFFF"/>
        </w:rPr>
      </w:pPr>
      <w:r w:rsidRPr="00DE26EA">
        <w:rPr>
          <w:rFonts w:ascii="Times New Roman" w:hAnsi="Times New Roman" w:cs="Times New Roman"/>
          <w:color w:val="333333"/>
          <w:sz w:val="24"/>
          <w:szCs w:val="24"/>
          <w:shd w:val="clear" w:color="auto" w:fill="FFFFFF"/>
        </w:rPr>
        <w:t>Fullan, M. (2023). Principal 2.0: Three Keys to Maximizing Impact. John Wiley &amp; Sons.</w:t>
      </w:r>
    </w:p>
    <w:p w14:paraId="2FB37F08" w14:textId="77777777" w:rsidR="005F5316" w:rsidRPr="00DE26EA" w:rsidRDefault="005F5316" w:rsidP="005F5316">
      <w:pPr>
        <w:pStyle w:val="NoSpacing"/>
        <w:spacing w:line="480" w:lineRule="auto"/>
        <w:rPr>
          <w:rFonts w:ascii="Times New Roman" w:hAnsi="Times New Roman" w:cs="Times New Roman"/>
          <w:sz w:val="24"/>
          <w:szCs w:val="24"/>
        </w:rPr>
      </w:pPr>
      <w:bookmarkStart w:id="6" w:name="_Hlk180026526"/>
      <w:r w:rsidRPr="00DE26EA">
        <w:rPr>
          <w:rFonts w:ascii="Times New Roman" w:hAnsi="Times New Roman" w:cs="Times New Roman"/>
          <w:sz w:val="24"/>
          <w:szCs w:val="24"/>
        </w:rPr>
        <w:t xml:space="preserve">Hadfield, C., Tyson, N., &amp; Goodall, J. (2022). Master Class. Random Sampling Explained: What </w:t>
      </w:r>
    </w:p>
    <w:p w14:paraId="141D16DF" w14:textId="77777777" w:rsidR="005F5316" w:rsidRDefault="005F5316" w:rsidP="005F5316">
      <w:pPr>
        <w:pStyle w:val="NoSpacing"/>
        <w:spacing w:line="480" w:lineRule="auto"/>
        <w:ind w:firstLine="720"/>
        <w:rPr>
          <w:rFonts w:ascii="Times New Roman" w:hAnsi="Times New Roman" w:cs="Times New Roman"/>
          <w:sz w:val="24"/>
          <w:szCs w:val="24"/>
        </w:rPr>
      </w:pPr>
      <w:r w:rsidRPr="00DE26EA">
        <w:rPr>
          <w:rFonts w:ascii="Times New Roman" w:hAnsi="Times New Roman" w:cs="Times New Roman"/>
          <w:sz w:val="24"/>
          <w:szCs w:val="24"/>
        </w:rPr>
        <w:t>Is Random Sampling?</w:t>
      </w:r>
    </w:p>
    <w:p w14:paraId="766C95B2" w14:textId="77777777" w:rsidR="00DF0476" w:rsidRPr="00DE26EA" w:rsidRDefault="00DF0476" w:rsidP="00DF0476">
      <w:pPr>
        <w:pStyle w:val="NoSpacing"/>
        <w:spacing w:line="480" w:lineRule="auto"/>
        <w:rPr>
          <w:rFonts w:ascii="Times New Roman" w:hAnsi="Times New Roman" w:cs="Times New Roman"/>
          <w:color w:val="222222"/>
          <w:sz w:val="24"/>
          <w:szCs w:val="24"/>
          <w:shd w:val="clear" w:color="auto" w:fill="FFFFFF"/>
        </w:rPr>
      </w:pPr>
      <w:r w:rsidRPr="00DE26EA">
        <w:rPr>
          <w:rFonts w:ascii="Times New Roman" w:hAnsi="Times New Roman" w:cs="Times New Roman"/>
          <w:color w:val="222222"/>
          <w:sz w:val="24"/>
          <w:szCs w:val="24"/>
          <w:shd w:val="clear" w:color="auto" w:fill="FFFFFF"/>
        </w:rPr>
        <w:t xml:space="preserve">Jones, L. G. (2023). Matters of Faith and Trust: The Role of Institutions in Creating </w:t>
      </w:r>
    </w:p>
    <w:p w14:paraId="3EB7CDDE" w14:textId="77777777" w:rsidR="00DF0476" w:rsidRDefault="00DF0476" w:rsidP="00DF0476">
      <w:pPr>
        <w:pStyle w:val="NoSpacing"/>
        <w:spacing w:line="480" w:lineRule="auto"/>
        <w:rPr>
          <w:rFonts w:ascii="Times New Roman" w:hAnsi="Times New Roman" w:cs="Times New Roman"/>
          <w:color w:val="222222"/>
          <w:sz w:val="24"/>
          <w:szCs w:val="24"/>
          <w:shd w:val="clear" w:color="auto" w:fill="FFFFFF"/>
        </w:rPr>
      </w:pPr>
      <w:r w:rsidRPr="00DE26EA">
        <w:rPr>
          <w:rFonts w:ascii="Times New Roman" w:hAnsi="Times New Roman" w:cs="Times New Roman"/>
          <w:color w:val="222222"/>
          <w:sz w:val="24"/>
          <w:szCs w:val="24"/>
          <w:shd w:val="clear" w:color="auto" w:fill="FFFFFF"/>
        </w:rPr>
        <w:t xml:space="preserve">             Communities that Flourish. </w:t>
      </w:r>
      <w:r w:rsidRPr="00DE26EA">
        <w:rPr>
          <w:rFonts w:ascii="Times New Roman" w:hAnsi="Times New Roman" w:cs="Times New Roman"/>
          <w:i/>
          <w:iCs/>
          <w:color w:val="222222"/>
          <w:sz w:val="24"/>
          <w:szCs w:val="24"/>
          <w:shd w:val="clear" w:color="auto" w:fill="FFFFFF"/>
        </w:rPr>
        <w:t>North Carolina Medical Journal</w:t>
      </w:r>
      <w:r w:rsidRPr="00DE26EA">
        <w:rPr>
          <w:rFonts w:ascii="Times New Roman" w:hAnsi="Times New Roman" w:cs="Times New Roman"/>
          <w:color w:val="222222"/>
          <w:sz w:val="24"/>
          <w:szCs w:val="24"/>
          <w:shd w:val="clear" w:color="auto" w:fill="FFFFFF"/>
        </w:rPr>
        <w:t>, </w:t>
      </w:r>
      <w:r w:rsidRPr="00DE26EA">
        <w:rPr>
          <w:rFonts w:ascii="Times New Roman" w:hAnsi="Times New Roman" w:cs="Times New Roman"/>
          <w:i/>
          <w:iCs/>
          <w:color w:val="222222"/>
          <w:sz w:val="24"/>
          <w:szCs w:val="24"/>
          <w:shd w:val="clear" w:color="auto" w:fill="FFFFFF"/>
        </w:rPr>
        <w:t>84</w:t>
      </w:r>
      <w:r w:rsidRPr="00DE26EA">
        <w:rPr>
          <w:rFonts w:ascii="Times New Roman" w:hAnsi="Times New Roman" w:cs="Times New Roman"/>
          <w:color w:val="222222"/>
          <w:sz w:val="24"/>
          <w:szCs w:val="24"/>
          <w:shd w:val="clear" w:color="auto" w:fill="FFFFFF"/>
        </w:rPr>
        <w:t>(3).</w:t>
      </w:r>
    </w:p>
    <w:p w14:paraId="277E80A5" w14:textId="77777777" w:rsidR="00D86721" w:rsidRPr="00DE26EA" w:rsidRDefault="00D86721" w:rsidP="00D86721">
      <w:pPr>
        <w:spacing w:line="480" w:lineRule="auto"/>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 xml:space="preserve">Kelter, R. (2024). The Bayesian simulation study (BASIS) framework for simulation studies in </w:t>
      </w:r>
    </w:p>
    <w:p w14:paraId="3B1A0625" w14:textId="77777777" w:rsidR="00D86721" w:rsidRPr="00DE26EA" w:rsidRDefault="00D86721" w:rsidP="00D86721">
      <w:pPr>
        <w:spacing w:line="480" w:lineRule="auto"/>
        <w:ind w:firstLine="720"/>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statistical and methodological research. </w:t>
      </w:r>
      <w:r w:rsidRPr="00DE26EA">
        <w:rPr>
          <w:rFonts w:ascii="Times New Roman" w:hAnsi="Times New Roman" w:cs="Times New Roman"/>
          <w:i/>
          <w:iCs/>
          <w:color w:val="222222"/>
          <w:shd w:val="clear" w:color="auto" w:fill="FFFFFF"/>
        </w:rPr>
        <w:t>Biometrical Journal</w:t>
      </w:r>
      <w:r w:rsidRPr="00DE26EA">
        <w:rPr>
          <w:rFonts w:ascii="Times New Roman" w:hAnsi="Times New Roman" w:cs="Times New Roman"/>
          <w:color w:val="222222"/>
          <w:shd w:val="clear" w:color="auto" w:fill="FFFFFF"/>
        </w:rPr>
        <w:t>, </w:t>
      </w:r>
      <w:r w:rsidRPr="00DE26EA">
        <w:rPr>
          <w:rFonts w:ascii="Times New Roman" w:hAnsi="Times New Roman" w:cs="Times New Roman"/>
          <w:i/>
          <w:iCs/>
          <w:color w:val="222222"/>
          <w:shd w:val="clear" w:color="auto" w:fill="FFFFFF"/>
        </w:rPr>
        <w:t>66</w:t>
      </w:r>
      <w:r w:rsidRPr="00DE26EA">
        <w:rPr>
          <w:rFonts w:ascii="Times New Roman" w:hAnsi="Times New Roman" w:cs="Times New Roman"/>
          <w:color w:val="222222"/>
          <w:shd w:val="clear" w:color="auto" w:fill="FFFFFF"/>
        </w:rPr>
        <w:t>(1), 2200095.</w:t>
      </w:r>
    </w:p>
    <w:bookmarkEnd w:id="6"/>
    <w:p w14:paraId="6141BD78" w14:textId="77777777" w:rsidR="00C13E49" w:rsidRPr="00DE26EA" w:rsidRDefault="00C13E49" w:rsidP="00C13E49">
      <w:pPr>
        <w:spacing w:line="480" w:lineRule="auto"/>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 xml:space="preserve">Kelter, R. (2024). The Bayesian simulation study (BASIS) framework for simulation studies in </w:t>
      </w:r>
    </w:p>
    <w:p w14:paraId="320E99A2" w14:textId="77777777" w:rsidR="00C13E49" w:rsidRPr="00DE26EA" w:rsidRDefault="00C13E49" w:rsidP="00C13E49">
      <w:pPr>
        <w:spacing w:line="480" w:lineRule="auto"/>
        <w:ind w:firstLine="720"/>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t>statistical and methodological research. </w:t>
      </w:r>
      <w:r w:rsidRPr="00DE26EA">
        <w:rPr>
          <w:rFonts w:ascii="Times New Roman" w:hAnsi="Times New Roman" w:cs="Times New Roman"/>
          <w:i/>
          <w:iCs/>
          <w:color w:val="222222"/>
          <w:shd w:val="clear" w:color="auto" w:fill="FFFFFF"/>
        </w:rPr>
        <w:t>Biometrical Journal</w:t>
      </w:r>
      <w:r w:rsidRPr="00DE26EA">
        <w:rPr>
          <w:rFonts w:ascii="Times New Roman" w:hAnsi="Times New Roman" w:cs="Times New Roman"/>
          <w:color w:val="222222"/>
          <w:shd w:val="clear" w:color="auto" w:fill="FFFFFF"/>
        </w:rPr>
        <w:t>, </w:t>
      </w:r>
      <w:r w:rsidRPr="00DE26EA">
        <w:rPr>
          <w:rFonts w:ascii="Times New Roman" w:hAnsi="Times New Roman" w:cs="Times New Roman"/>
          <w:i/>
          <w:iCs/>
          <w:color w:val="222222"/>
          <w:shd w:val="clear" w:color="auto" w:fill="FFFFFF"/>
        </w:rPr>
        <w:t>66</w:t>
      </w:r>
      <w:r w:rsidRPr="00DE26EA">
        <w:rPr>
          <w:rFonts w:ascii="Times New Roman" w:hAnsi="Times New Roman" w:cs="Times New Roman"/>
          <w:color w:val="222222"/>
          <w:shd w:val="clear" w:color="auto" w:fill="FFFFFF"/>
        </w:rPr>
        <w:t>(1), 2200095.</w:t>
      </w:r>
    </w:p>
    <w:p w14:paraId="0F815F04" w14:textId="67D3D16F" w:rsidR="005F5316" w:rsidRPr="00DE26EA" w:rsidRDefault="005F5316" w:rsidP="005F5316">
      <w:pPr>
        <w:pStyle w:val="NoSpacing"/>
        <w:spacing w:line="480" w:lineRule="auto"/>
        <w:rPr>
          <w:rFonts w:ascii="Times New Roman" w:hAnsi="Times New Roman" w:cs="Times New Roman"/>
          <w:color w:val="333333"/>
          <w:sz w:val="24"/>
          <w:szCs w:val="24"/>
          <w:shd w:val="clear" w:color="auto" w:fill="FFFFFF"/>
        </w:rPr>
      </w:pPr>
      <w:r w:rsidRPr="00DE26EA">
        <w:rPr>
          <w:rFonts w:ascii="Times New Roman" w:hAnsi="Times New Roman" w:cs="Times New Roman"/>
          <w:color w:val="333333"/>
          <w:sz w:val="24"/>
          <w:szCs w:val="24"/>
          <w:shd w:val="clear" w:color="auto" w:fill="FFFFFF"/>
        </w:rPr>
        <w:t xml:space="preserve">Kouzes, J. M., &amp; Posner, B. Z. (2023). The leadership challenge: How to make extraordinary </w:t>
      </w:r>
    </w:p>
    <w:p w14:paraId="02F2210B" w14:textId="77777777" w:rsidR="00FB3E51" w:rsidRDefault="005F5316" w:rsidP="000E6255">
      <w:pPr>
        <w:pStyle w:val="NoSpacing"/>
        <w:spacing w:line="480" w:lineRule="auto"/>
        <w:ind w:firstLine="720"/>
        <w:rPr>
          <w:rFonts w:ascii="Times New Roman" w:hAnsi="Times New Roman" w:cs="Times New Roman"/>
          <w:color w:val="222222"/>
          <w:sz w:val="24"/>
          <w:szCs w:val="24"/>
          <w:shd w:val="clear" w:color="auto" w:fill="FFFFFF"/>
        </w:rPr>
      </w:pPr>
      <w:r w:rsidRPr="00DE26EA">
        <w:rPr>
          <w:rFonts w:ascii="Times New Roman" w:hAnsi="Times New Roman" w:cs="Times New Roman"/>
          <w:color w:val="333333"/>
          <w:sz w:val="24"/>
          <w:szCs w:val="24"/>
          <w:shd w:val="clear" w:color="auto" w:fill="FFFFFF"/>
        </w:rPr>
        <w:t xml:space="preserve"> </w:t>
      </w:r>
      <w:r w:rsidR="006B5D17" w:rsidRPr="00DE26EA">
        <w:rPr>
          <w:rFonts w:ascii="Times New Roman" w:hAnsi="Times New Roman" w:cs="Times New Roman"/>
          <w:color w:val="333333"/>
          <w:sz w:val="24"/>
          <w:szCs w:val="24"/>
          <w:shd w:val="clear" w:color="auto" w:fill="FFFFFF"/>
        </w:rPr>
        <w:t>Things</w:t>
      </w:r>
      <w:r w:rsidRPr="00DE26EA">
        <w:rPr>
          <w:rFonts w:ascii="Times New Roman" w:hAnsi="Times New Roman" w:cs="Times New Roman"/>
          <w:color w:val="333333"/>
          <w:sz w:val="24"/>
          <w:szCs w:val="24"/>
          <w:shd w:val="clear" w:color="auto" w:fill="FFFFFF"/>
        </w:rPr>
        <w:t xml:space="preserve"> happen in organizations. John Wiley &amp; </w:t>
      </w:r>
      <w:proofErr w:type="spellStart"/>
      <w:r w:rsidRPr="00DE26EA">
        <w:rPr>
          <w:rFonts w:ascii="Times New Roman" w:hAnsi="Times New Roman" w:cs="Times New Roman"/>
          <w:color w:val="333333"/>
          <w:sz w:val="24"/>
          <w:szCs w:val="24"/>
          <w:shd w:val="clear" w:color="auto" w:fill="FFFFFF"/>
        </w:rPr>
        <w:t>Sons.</w:t>
      </w:r>
      <w:r w:rsidRPr="00DE26EA">
        <w:rPr>
          <w:rFonts w:ascii="Times New Roman" w:hAnsi="Times New Roman" w:cs="Times New Roman"/>
          <w:color w:val="222222"/>
          <w:sz w:val="24"/>
          <w:szCs w:val="24"/>
          <w:shd w:val="clear" w:color="auto" w:fill="FFFFFF"/>
        </w:rPr>
        <w:t>Low</w:t>
      </w:r>
      <w:proofErr w:type="spellEnd"/>
      <w:r w:rsidRPr="00DE26EA">
        <w:rPr>
          <w:rFonts w:ascii="Times New Roman" w:hAnsi="Times New Roman" w:cs="Times New Roman"/>
          <w:color w:val="222222"/>
          <w:sz w:val="24"/>
          <w:szCs w:val="24"/>
          <w:shd w:val="clear" w:color="auto" w:fill="FFFFFF"/>
        </w:rPr>
        <w:t xml:space="preserve">, J. J., &amp; </w:t>
      </w:r>
      <w:proofErr w:type="spellStart"/>
      <w:r w:rsidRPr="00DE26EA">
        <w:rPr>
          <w:rFonts w:ascii="Times New Roman" w:hAnsi="Times New Roman" w:cs="Times New Roman"/>
          <w:color w:val="222222"/>
          <w:sz w:val="24"/>
          <w:szCs w:val="24"/>
          <w:shd w:val="clear" w:color="auto" w:fill="FFFFFF"/>
        </w:rPr>
        <w:t>Ayoko</w:t>
      </w:r>
      <w:proofErr w:type="spellEnd"/>
      <w:r w:rsidRPr="00DE26EA">
        <w:rPr>
          <w:rFonts w:ascii="Times New Roman" w:hAnsi="Times New Roman" w:cs="Times New Roman"/>
          <w:color w:val="222222"/>
          <w:sz w:val="24"/>
          <w:szCs w:val="24"/>
          <w:shd w:val="clear" w:color="auto" w:fill="FFFFFF"/>
        </w:rPr>
        <w:t xml:space="preserve">, O. B. (2020). The </w:t>
      </w:r>
    </w:p>
    <w:p w14:paraId="263D48F2" w14:textId="77777777" w:rsidR="00FB3E51" w:rsidRPr="00DE26EA" w:rsidRDefault="00FB3E51" w:rsidP="00FB3E51">
      <w:pPr>
        <w:spacing w:line="480" w:lineRule="auto"/>
        <w:rPr>
          <w:rFonts w:ascii="Times New Roman" w:hAnsi="Times New Roman" w:cs="Times New Roman"/>
          <w:bCs/>
        </w:rPr>
      </w:pPr>
      <w:r w:rsidRPr="00DE26EA">
        <w:rPr>
          <w:rFonts w:ascii="Times New Roman" w:hAnsi="Times New Roman" w:cs="Times New Roman"/>
          <w:bCs/>
        </w:rPr>
        <w:t xml:space="preserve">Litt, S. (2024). Shortlist of the 10 Best Statistical Analysis Software Options—the CFO Club. </w:t>
      </w:r>
    </w:p>
    <w:p w14:paraId="18242696" w14:textId="77777777" w:rsidR="00FB3E51" w:rsidRPr="00DE26EA" w:rsidRDefault="00FB3E51" w:rsidP="00FB3E51">
      <w:pPr>
        <w:spacing w:line="480" w:lineRule="auto"/>
        <w:ind w:firstLine="720"/>
        <w:rPr>
          <w:rFonts w:ascii="Times New Roman" w:hAnsi="Times New Roman" w:cs="Times New Roman"/>
          <w:bCs/>
        </w:rPr>
      </w:pPr>
      <w:r w:rsidRPr="00DE26EA">
        <w:rPr>
          <w:rFonts w:ascii="Times New Roman" w:hAnsi="Times New Roman" w:cs="Times New Roman"/>
          <w:bCs/>
        </w:rPr>
        <w:t>Financial Planning &amp; Analysis.</w:t>
      </w:r>
    </w:p>
    <w:p w14:paraId="3302E036" w14:textId="77777777" w:rsidR="00342201" w:rsidRPr="00DE26EA" w:rsidRDefault="00342201" w:rsidP="00342201">
      <w:pPr>
        <w:spacing w:line="480" w:lineRule="auto"/>
        <w:ind w:left="720" w:hanging="720"/>
        <w:rPr>
          <w:rFonts w:ascii="Times New Roman" w:hAnsi="Times New Roman" w:cs="Times New Roman"/>
          <w:color w:val="222222"/>
          <w:shd w:val="clear" w:color="auto" w:fill="FFFFFF"/>
        </w:rPr>
      </w:pPr>
      <w:r w:rsidRPr="00DE26EA">
        <w:rPr>
          <w:rFonts w:ascii="Times New Roman" w:hAnsi="Times New Roman" w:cs="Times New Roman"/>
          <w:color w:val="222222"/>
          <w:shd w:val="clear" w:color="auto" w:fill="FFFFFF"/>
        </w:rPr>
        <w:lastRenderedPageBreak/>
        <w:t>Okoye, K., &amp; Hosseini, S. (2024). Chi-Squared (X2) Statistical Test in R. In </w:t>
      </w:r>
      <w:r w:rsidRPr="00DE26EA">
        <w:rPr>
          <w:rFonts w:ascii="Times New Roman" w:hAnsi="Times New Roman" w:cs="Times New Roman"/>
          <w:i/>
          <w:iCs/>
          <w:color w:val="222222"/>
          <w:shd w:val="clear" w:color="auto" w:fill="FFFFFF"/>
        </w:rPr>
        <w:t>R Programming: Statistical Data Analysis in Research</w:t>
      </w:r>
      <w:r w:rsidRPr="00DE26EA">
        <w:rPr>
          <w:rFonts w:ascii="Times New Roman" w:hAnsi="Times New Roman" w:cs="Times New Roman"/>
          <w:color w:val="222222"/>
          <w:shd w:val="clear" w:color="auto" w:fill="FFFFFF"/>
        </w:rPr>
        <w:t> (pp. 211–223). Singapore: Springer Nature Singapore.</w:t>
      </w:r>
    </w:p>
    <w:p w14:paraId="2E8005F2" w14:textId="249EA21C" w:rsidR="005F5316" w:rsidRPr="00DE26EA" w:rsidRDefault="005F5316" w:rsidP="00FB3E51">
      <w:pPr>
        <w:pStyle w:val="NoSpacing"/>
        <w:spacing w:line="480" w:lineRule="auto"/>
        <w:rPr>
          <w:rFonts w:ascii="Times New Roman" w:hAnsi="Times New Roman" w:cs="Times New Roman"/>
          <w:bCs/>
          <w:sz w:val="24"/>
          <w:szCs w:val="24"/>
        </w:rPr>
      </w:pPr>
      <w:r w:rsidRPr="00DE26EA">
        <w:rPr>
          <w:rFonts w:ascii="Times New Roman" w:hAnsi="Times New Roman" w:cs="Times New Roman"/>
          <w:bCs/>
          <w:sz w:val="24"/>
          <w:szCs w:val="24"/>
        </w:rPr>
        <w:t xml:space="preserve">Reichard, J. (2024). Statistics as a Language: Overview of Statistical Test and Hypothesis  </w:t>
      </w:r>
    </w:p>
    <w:p w14:paraId="0070E132" w14:textId="77777777" w:rsidR="005F5316" w:rsidRDefault="005F5316" w:rsidP="005F5316">
      <w:pPr>
        <w:pStyle w:val="NoSpacing"/>
        <w:spacing w:line="480" w:lineRule="auto"/>
        <w:ind w:firstLine="720"/>
        <w:rPr>
          <w:rFonts w:ascii="Times New Roman" w:hAnsi="Times New Roman" w:cs="Times New Roman"/>
          <w:bCs/>
          <w:sz w:val="24"/>
          <w:szCs w:val="24"/>
        </w:rPr>
      </w:pPr>
      <w:r w:rsidRPr="00DE26EA">
        <w:rPr>
          <w:rFonts w:ascii="Times New Roman" w:hAnsi="Times New Roman" w:cs="Times New Roman"/>
          <w:bCs/>
          <w:sz w:val="24"/>
          <w:szCs w:val="24"/>
        </w:rPr>
        <w:t xml:space="preserve">Testing. Video Tutorial.       </w:t>
      </w:r>
    </w:p>
    <w:p w14:paraId="79838A0B" w14:textId="77777777" w:rsidR="00686141" w:rsidRPr="00DE26EA" w:rsidRDefault="00686141" w:rsidP="00686141">
      <w:pPr>
        <w:spacing w:line="480" w:lineRule="auto"/>
        <w:ind w:left="720" w:hanging="720"/>
        <w:rPr>
          <w:rFonts w:ascii="Times New Roman" w:hAnsi="Times New Roman" w:cs="Times New Roman"/>
          <w:b/>
        </w:rPr>
      </w:pPr>
      <w:r w:rsidRPr="00DE26EA">
        <w:rPr>
          <w:rFonts w:ascii="Times New Roman" w:hAnsi="Times New Roman" w:cs="Times New Roman"/>
          <w:color w:val="222222"/>
          <w:shd w:val="clear" w:color="auto" w:fill="FFFFFF"/>
        </w:rPr>
        <w:t>Shatz, I. (2024). Assumption-checking rather than (just) testing: The importance of visualization and effect size in statistical diagnostics. </w:t>
      </w:r>
      <w:r w:rsidRPr="00DE26EA">
        <w:rPr>
          <w:rFonts w:ascii="Times New Roman" w:hAnsi="Times New Roman" w:cs="Times New Roman"/>
          <w:i/>
          <w:iCs/>
          <w:color w:val="222222"/>
          <w:shd w:val="clear" w:color="auto" w:fill="FFFFFF"/>
        </w:rPr>
        <w:t>Behavior Research Methods</w:t>
      </w:r>
      <w:r w:rsidRPr="00DE26EA">
        <w:rPr>
          <w:rFonts w:ascii="Times New Roman" w:hAnsi="Times New Roman" w:cs="Times New Roman"/>
          <w:color w:val="222222"/>
          <w:shd w:val="clear" w:color="auto" w:fill="FFFFFF"/>
        </w:rPr>
        <w:t>, </w:t>
      </w:r>
      <w:r w:rsidRPr="00DE26EA">
        <w:rPr>
          <w:rFonts w:ascii="Times New Roman" w:hAnsi="Times New Roman" w:cs="Times New Roman"/>
          <w:i/>
          <w:iCs/>
          <w:color w:val="222222"/>
          <w:shd w:val="clear" w:color="auto" w:fill="FFFFFF"/>
        </w:rPr>
        <w:t>56</w:t>
      </w:r>
      <w:r w:rsidRPr="00DE26EA">
        <w:rPr>
          <w:rFonts w:ascii="Times New Roman" w:hAnsi="Times New Roman" w:cs="Times New Roman"/>
          <w:color w:val="222222"/>
          <w:shd w:val="clear" w:color="auto" w:fill="FFFFFF"/>
        </w:rPr>
        <w:t>(2), 826–845.</w:t>
      </w:r>
    </w:p>
    <w:p w14:paraId="6577490B" w14:textId="77777777" w:rsidR="005F5316" w:rsidRPr="00DE26EA" w:rsidRDefault="005F5316" w:rsidP="005F5316">
      <w:pPr>
        <w:pStyle w:val="NoSpacing"/>
        <w:spacing w:line="480" w:lineRule="auto"/>
        <w:rPr>
          <w:rFonts w:ascii="Times New Roman" w:hAnsi="Times New Roman" w:cs="Times New Roman"/>
          <w:sz w:val="24"/>
          <w:szCs w:val="24"/>
        </w:rPr>
      </w:pPr>
      <w:r w:rsidRPr="00DE26EA">
        <w:rPr>
          <w:rFonts w:ascii="Times New Roman" w:hAnsi="Times New Roman" w:cs="Times New Roman"/>
          <w:color w:val="000000"/>
          <w:spacing w:val="14"/>
          <w:sz w:val="24"/>
          <w:szCs w:val="24"/>
        </w:rPr>
        <w:t xml:space="preserve">Tao, T., </w:t>
      </w:r>
      <w:r w:rsidRPr="00DE26EA">
        <w:rPr>
          <w:rFonts w:ascii="Times New Roman" w:hAnsi="Times New Roman" w:cs="Times New Roman"/>
          <w:sz w:val="24"/>
          <w:szCs w:val="24"/>
        </w:rPr>
        <w:t xml:space="preserve">Hadfield, C., Tyson, N., &amp; Goodall, J. (2022). Master Class. Random Sampling Explained: </w:t>
      </w:r>
    </w:p>
    <w:p w14:paraId="2C3A0A3B" w14:textId="77777777" w:rsidR="005F5316" w:rsidRPr="00DE26EA" w:rsidRDefault="005F5316" w:rsidP="005F5316">
      <w:pPr>
        <w:pStyle w:val="NoSpacing"/>
        <w:spacing w:line="480" w:lineRule="auto"/>
        <w:ind w:left="720"/>
        <w:rPr>
          <w:rFonts w:ascii="Times New Roman" w:hAnsi="Times New Roman" w:cs="Times New Roman"/>
          <w:sz w:val="24"/>
          <w:szCs w:val="24"/>
        </w:rPr>
      </w:pPr>
      <w:r w:rsidRPr="00DE26EA">
        <w:rPr>
          <w:rFonts w:ascii="Times New Roman" w:hAnsi="Times New Roman" w:cs="Times New Roman"/>
          <w:sz w:val="24"/>
          <w:szCs w:val="24"/>
        </w:rPr>
        <w:t>What Is Random Sampling? https://www.masterclass.com/articles /Random sampling#1RmMlGTJYZSylXeY3Luthv.</w:t>
      </w:r>
    </w:p>
    <w:p w14:paraId="611A4D7D" w14:textId="6B1AAD9F" w:rsidR="008C3A3F" w:rsidRPr="00DE26EA" w:rsidRDefault="007157D1" w:rsidP="000E6255">
      <w:pPr>
        <w:spacing w:line="480" w:lineRule="auto"/>
        <w:ind w:left="720" w:hanging="720"/>
        <w:rPr>
          <w:rFonts w:ascii="Times New Roman" w:hAnsi="Times New Roman" w:cs="Times New Roman"/>
          <w:b/>
        </w:rPr>
      </w:pPr>
      <w:bookmarkStart w:id="7" w:name="_Hlk183405317"/>
      <w:r>
        <w:rPr>
          <w:rFonts w:ascii="Times New Roman" w:hAnsi="Times New Roman" w:cs="Times New Roman"/>
          <w:color w:val="222222"/>
          <w:shd w:val="clear" w:color="auto" w:fill="FFFFFF"/>
        </w:rPr>
        <w:t xml:space="preserve"> </w:t>
      </w:r>
      <w:bookmarkEnd w:id="7"/>
    </w:p>
    <w:sectPr w:rsidR="008C3A3F" w:rsidRPr="00DE26EA" w:rsidSect="0074032E">
      <w:headerReference w:type="default" r:id="rId15"/>
      <w:pgSz w:w="12240" w:h="15840"/>
      <w:pgMar w:top="173" w:right="1152" w:bottom="173"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ean Taladay" w:date="2025-03-22T16:16:00Z" w:initials="ST">
    <w:p w14:paraId="2D177807" w14:textId="77777777" w:rsidR="006B6AB6" w:rsidRDefault="006B6AB6" w:rsidP="006B6AB6">
      <w:pPr>
        <w:pStyle w:val="CommentText"/>
      </w:pPr>
      <w:r>
        <w:rPr>
          <w:rStyle w:val="CommentReference"/>
        </w:rPr>
        <w:annotationRef/>
      </w:r>
      <w:r>
        <w:t>The citation should be at the end of the sentence.</w:t>
      </w:r>
    </w:p>
  </w:comment>
  <w:comment w:id="1" w:author="Sean Taladay" w:date="2025-03-22T16:18:00Z" w:initials="ST">
    <w:p w14:paraId="49B27F3D" w14:textId="77777777" w:rsidR="006B6AB6" w:rsidRDefault="006B6AB6" w:rsidP="006B6AB6">
      <w:pPr>
        <w:pStyle w:val="CommentText"/>
      </w:pPr>
      <w:r>
        <w:rPr>
          <w:rStyle w:val="CommentReference"/>
        </w:rPr>
        <w:annotationRef/>
      </w:r>
      <w:r>
        <w:t>spacing</w:t>
      </w:r>
    </w:p>
  </w:comment>
  <w:comment w:id="2" w:author="Sean Taladay" w:date="2025-03-22T16:19:00Z" w:initials="ST">
    <w:p w14:paraId="2E9975CD" w14:textId="77777777" w:rsidR="006B6AB6" w:rsidRDefault="006B6AB6" w:rsidP="006B6AB6">
      <w:pPr>
        <w:pStyle w:val="CommentText"/>
      </w:pPr>
      <w:r>
        <w:rPr>
          <w:rStyle w:val="CommentReference"/>
        </w:rPr>
        <w:annotationRef/>
      </w:r>
      <w:r>
        <w:t>Stay away from using conjunctive adverbs.</w:t>
      </w:r>
    </w:p>
  </w:comment>
  <w:comment w:id="3" w:author="Sean Taladay" w:date="2025-03-22T16:20:00Z" w:initials="ST">
    <w:p w14:paraId="15A1EDD8" w14:textId="77777777" w:rsidR="006B6AB6" w:rsidRDefault="006B6AB6" w:rsidP="006B6AB6">
      <w:pPr>
        <w:pStyle w:val="CommentText"/>
      </w:pPr>
      <w:r>
        <w:rPr>
          <w:rStyle w:val="CommentReference"/>
        </w:rPr>
        <w:annotationRef/>
      </w:r>
      <w:r>
        <w:t>Did you mean correlational analysis?</w:t>
      </w:r>
    </w:p>
  </w:comment>
  <w:comment w:id="4" w:author="Sean Taladay" w:date="2025-03-22T16:22:00Z" w:initials="ST">
    <w:p w14:paraId="30C8EA7E" w14:textId="77777777" w:rsidR="006B6AB6" w:rsidRDefault="006B6AB6" w:rsidP="006B6AB6">
      <w:pPr>
        <w:pStyle w:val="CommentText"/>
      </w:pPr>
      <w:r>
        <w:rPr>
          <w:rStyle w:val="CommentReference"/>
        </w:rPr>
        <w:annotationRef/>
      </w:r>
      <w:r>
        <w:t>This doesn’t make sense.</w:t>
      </w:r>
    </w:p>
  </w:comment>
  <w:comment w:id="5" w:author="Sean Taladay" w:date="2025-03-22T16:22:00Z" w:initials="ST">
    <w:p w14:paraId="6888613C" w14:textId="77777777" w:rsidR="006B6AB6" w:rsidRDefault="006B6AB6" w:rsidP="006B6AB6">
      <w:pPr>
        <w:pStyle w:val="CommentText"/>
      </w:pPr>
      <w:r>
        <w:rPr>
          <w:rStyle w:val="CommentReference"/>
        </w:rPr>
        <w:annotationRef/>
      </w:r>
      <w:r>
        <w:t>Double the?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177807" w15:done="0"/>
  <w15:commentEx w15:paraId="49B27F3D" w15:done="0"/>
  <w15:commentEx w15:paraId="2E9975CD" w15:done="0"/>
  <w15:commentEx w15:paraId="15A1EDD8" w15:done="0"/>
  <w15:commentEx w15:paraId="30C8EA7E" w15:done="0"/>
  <w15:commentEx w15:paraId="688861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0D1A3E" w16cex:dateUtc="2025-03-22T20:16:00Z"/>
  <w16cex:commentExtensible w16cex:durableId="56EE5D8F" w16cex:dateUtc="2025-03-22T20:18:00Z"/>
  <w16cex:commentExtensible w16cex:durableId="684E545D" w16cex:dateUtc="2025-03-22T20:19:00Z"/>
  <w16cex:commentExtensible w16cex:durableId="25656FE6" w16cex:dateUtc="2025-03-22T20:20:00Z"/>
  <w16cex:commentExtensible w16cex:durableId="01030084" w16cex:dateUtc="2025-03-22T20:22:00Z"/>
  <w16cex:commentExtensible w16cex:durableId="07AE62BD" w16cex:dateUtc="2025-03-22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177807" w16cid:durableId="2E0D1A3E"/>
  <w16cid:commentId w16cid:paraId="49B27F3D" w16cid:durableId="56EE5D8F"/>
  <w16cid:commentId w16cid:paraId="2E9975CD" w16cid:durableId="684E545D"/>
  <w16cid:commentId w16cid:paraId="15A1EDD8" w16cid:durableId="25656FE6"/>
  <w16cid:commentId w16cid:paraId="30C8EA7E" w16cid:durableId="01030084"/>
  <w16cid:commentId w16cid:paraId="6888613C" w16cid:durableId="07AE62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7ED9" w14:textId="77777777" w:rsidR="00895174" w:rsidRDefault="00895174" w:rsidP="00431E2C">
      <w:pPr>
        <w:spacing w:after="0" w:line="240" w:lineRule="auto"/>
      </w:pPr>
      <w:r>
        <w:separator/>
      </w:r>
    </w:p>
  </w:endnote>
  <w:endnote w:type="continuationSeparator" w:id="0">
    <w:p w14:paraId="206868BD" w14:textId="77777777" w:rsidR="00895174" w:rsidRDefault="00895174" w:rsidP="0043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1BFCC" w14:textId="77777777" w:rsidR="00895174" w:rsidRDefault="00895174" w:rsidP="00431E2C">
      <w:pPr>
        <w:spacing w:after="0" w:line="240" w:lineRule="auto"/>
      </w:pPr>
      <w:r>
        <w:separator/>
      </w:r>
    </w:p>
  </w:footnote>
  <w:footnote w:type="continuationSeparator" w:id="0">
    <w:p w14:paraId="70F79057" w14:textId="77777777" w:rsidR="00895174" w:rsidRDefault="00895174" w:rsidP="00431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sz w:val="16"/>
        <w:szCs w:val="16"/>
      </w:rPr>
      <w:id w:val="-75209237"/>
      <w:docPartObj>
        <w:docPartGallery w:val="Page Numbers (Top of Page)"/>
        <w:docPartUnique/>
      </w:docPartObj>
    </w:sdtPr>
    <w:sdtEndPr>
      <w:rPr>
        <w:noProof/>
      </w:rPr>
    </w:sdtEndPr>
    <w:sdtContent>
      <w:p w14:paraId="46104E72" w14:textId="5B8FC87B" w:rsidR="00431E2C" w:rsidRPr="000C20CA" w:rsidRDefault="00CD0D26" w:rsidP="00934A03">
        <w:pPr>
          <w:spacing w:after="240" w:line="240" w:lineRule="auto"/>
          <w:jc w:val="center"/>
          <w:rPr>
            <w:rFonts w:ascii="Times New Roman" w:hAnsi="Times New Roman" w:cs="Times New Roman"/>
            <w:b/>
            <w:bCs/>
            <w:sz w:val="16"/>
            <w:szCs w:val="16"/>
          </w:rPr>
        </w:pPr>
        <w:r w:rsidRPr="000C20CA">
          <w:rPr>
            <w:rFonts w:ascii="Times New Roman" w:hAnsi="Times New Roman" w:cs="Times New Roman"/>
            <w:b/>
            <w:bCs/>
            <w:sz w:val="16"/>
            <w:szCs w:val="16"/>
          </w:rPr>
          <w:t xml:space="preserve">Dr. Peter </w:t>
        </w:r>
        <w:proofErr w:type="spellStart"/>
        <w:r w:rsidRPr="000C20CA">
          <w:rPr>
            <w:rFonts w:ascii="Times New Roman" w:hAnsi="Times New Roman" w:cs="Times New Roman"/>
            <w:b/>
            <w:bCs/>
            <w:sz w:val="16"/>
            <w:szCs w:val="16"/>
          </w:rPr>
          <w:t>Airewele</w:t>
        </w:r>
        <w:proofErr w:type="spellEnd"/>
        <w:r w:rsidRPr="000C20CA">
          <w:rPr>
            <w:rFonts w:ascii="Times New Roman" w:hAnsi="Times New Roman" w:cs="Times New Roman"/>
            <w:b/>
            <w:bCs/>
            <w:sz w:val="16"/>
            <w:szCs w:val="16"/>
          </w:rPr>
          <w:t>, PhD-Core</w:t>
        </w:r>
        <w:r w:rsidR="000C20CA" w:rsidRPr="000C20CA">
          <w:rPr>
            <w:rFonts w:ascii="Times New Roman" w:hAnsi="Times New Roman" w:cs="Times New Roman"/>
            <w:b/>
            <w:bCs/>
            <w:sz w:val="16"/>
            <w:szCs w:val="16"/>
          </w:rPr>
          <w:t xml:space="preserve"> 5 </w:t>
        </w:r>
        <w:r w:rsidR="00431E2C" w:rsidRPr="00AC7D0A">
          <w:rPr>
            <w:rFonts w:ascii="Times New Roman" w:eastAsia="Times New Roman" w:hAnsi="Times New Roman" w:cs="Times New Roman"/>
            <w:b/>
            <w:bCs/>
            <w:kern w:val="0"/>
            <w:sz w:val="16"/>
            <w:szCs w:val="16"/>
            <w14:ligatures w14:val="none"/>
          </w:rPr>
          <w:t xml:space="preserve">COM 968-52 : Statistics for Social Research III (Spring 2025, </w:t>
        </w:r>
        <w:proofErr w:type="spellStart"/>
        <w:r w:rsidR="00431E2C" w:rsidRPr="00AC7D0A">
          <w:rPr>
            <w:rFonts w:ascii="Times New Roman" w:eastAsia="Times New Roman" w:hAnsi="Times New Roman" w:cs="Times New Roman"/>
            <w:b/>
            <w:bCs/>
            <w:kern w:val="0"/>
            <w:sz w:val="16"/>
            <w:szCs w:val="16"/>
            <w14:ligatures w14:val="none"/>
          </w:rPr>
          <w:t>Subterm</w:t>
        </w:r>
        <w:proofErr w:type="spellEnd"/>
        <w:r w:rsidR="00431E2C" w:rsidRPr="00AC7D0A">
          <w:rPr>
            <w:rFonts w:ascii="Times New Roman" w:eastAsia="Times New Roman" w:hAnsi="Times New Roman" w:cs="Times New Roman"/>
            <w:b/>
            <w:bCs/>
            <w:kern w:val="0"/>
            <w:sz w:val="16"/>
            <w:szCs w:val="16"/>
            <w14:ligatures w14:val="none"/>
          </w:rPr>
          <w:t xml:space="preserve"> A)</w:t>
        </w:r>
        <w:r w:rsidRPr="000C20CA">
          <w:rPr>
            <w:rFonts w:ascii="Times New Roman" w:eastAsia="Times New Roman" w:hAnsi="Times New Roman" w:cs="Times New Roman"/>
            <w:b/>
            <w:bCs/>
            <w:kern w:val="0"/>
            <w:sz w:val="16"/>
            <w:szCs w:val="16"/>
            <w14:ligatures w14:val="none"/>
          </w:rPr>
          <w:t xml:space="preserve">    </w:t>
        </w:r>
        <w:r w:rsidR="00934A03">
          <w:rPr>
            <w:rFonts w:ascii="Times New Roman" w:eastAsia="Times New Roman" w:hAnsi="Times New Roman" w:cs="Times New Roman"/>
            <w:b/>
            <w:bCs/>
            <w:kern w:val="0"/>
            <w:sz w:val="16"/>
            <w:szCs w:val="16"/>
            <w14:ligatures w14:val="none"/>
          </w:rPr>
          <w:t>3-</w:t>
        </w:r>
        <w:r w:rsidR="00391271">
          <w:rPr>
            <w:rFonts w:ascii="Times New Roman" w:eastAsia="Times New Roman" w:hAnsi="Times New Roman" w:cs="Times New Roman"/>
            <w:b/>
            <w:bCs/>
            <w:kern w:val="0"/>
            <w:sz w:val="16"/>
            <w:szCs w:val="16"/>
            <w14:ligatures w14:val="none"/>
          </w:rPr>
          <w:t>2</w:t>
        </w:r>
        <w:r w:rsidR="00934A03">
          <w:rPr>
            <w:rFonts w:ascii="Times New Roman" w:eastAsia="Times New Roman" w:hAnsi="Times New Roman" w:cs="Times New Roman"/>
            <w:b/>
            <w:bCs/>
            <w:kern w:val="0"/>
            <w:sz w:val="16"/>
            <w:szCs w:val="16"/>
            <w14:ligatures w14:val="none"/>
          </w:rPr>
          <w:t xml:space="preserve">-2025 </w:t>
        </w:r>
        <w:r w:rsidR="000C20CA">
          <w:rPr>
            <w:rFonts w:ascii="Times New Roman" w:eastAsia="Times New Roman" w:hAnsi="Times New Roman" w:cs="Times New Roman"/>
            <w:b/>
            <w:bCs/>
            <w:kern w:val="0"/>
            <w:sz w:val="16"/>
            <w:szCs w:val="16"/>
            <w14:ligatures w14:val="none"/>
          </w:rPr>
          <w:t xml:space="preserve">         </w:t>
        </w:r>
        <w:r w:rsidRPr="000C20CA">
          <w:rPr>
            <w:rFonts w:ascii="Times New Roman" w:eastAsia="Times New Roman" w:hAnsi="Times New Roman" w:cs="Times New Roman"/>
            <w:b/>
            <w:bCs/>
            <w:kern w:val="0"/>
            <w:sz w:val="16"/>
            <w:szCs w:val="16"/>
            <w14:ligatures w14:val="none"/>
          </w:rPr>
          <w:t xml:space="preserve">  </w:t>
        </w:r>
        <w:r w:rsidR="00431E2C" w:rsidRPr="000C20CA">
          <w:rPr>
            <w:rFonts w:ascii="Times New Roman" w:hAnsi="Times New Roman" w:cs="Times New Roman"/>
            <w:b/>
            <w:bCs/>
            <w:sz w:val="16"/>
            <w:szCs w:val="16"/>
          </w:rPr>
          <w:fldChar w:fldCharType="begin"/>
        </w:r>
        <w:r w:rsidR="00431E2C" w:rsidRPr="000C20CA">
          <w:rPr>
            <w:rFonts w:ascii="Times New Roman" w:hAnsi="Times New Roman" w:cs="Times New Roman"/>
            <w:b/>
            <w:bCs/>
            <w:sz w:val="16"/>
            <w:szCs w:val="16"/>
          </w:rPr>
          <w:instrText xml:space="preserve"> PAGE   \* MERGEFORMAT </w:instrText>
        </w:r>
        <w:r w:rsidR="00431E2C" w:rsidRPr="000C20CA">
          <w:rPr>
            <w:rFonts w:ascii="Times New Roman" w:hAnsi="Times New Roman" w:cs="Times New Roman"/>
            <w:b/>
            <w:bCs/>
            <w:sz w:val="16"/>
            <w:szCs w:val="16"/>
          </w:rPr>
          <w:fldChar w:fldCharType="separate"/>
        </w:r>
        <w:r w:rsidR="00431E2C" w:rsidRPr="000C20CA">
          <w:rPr>
            <w:rFonts w:ascii="Times New Roman" w:hAnsi="Times New Roman" w:cs="Times New Roman"/>
            <w:b/>
            <w:bCs/>
            <w:noProof/>
            <w:sz w:val="16"/>
            <w:szCs w:val="16"/>
          </w:rPr>
          <w:t>2</w:t>
        </w:r>
        <w:r w:rsidR="00431E2C" w:rsidRPr="000C20CA">
          <w:rPr>
            <w:rFonts w:ascii="Times New Roman" w:hAnsi="Times New Roman" w:cs="Times New Roman"/>
            <w:b/>
            <w:bCs/>
            <w:noProof/>
            <w:sz w:val="16"/>
            <w:szCs w:val="16"/>
          </w:rPr>
          <w:fldChar w:fldCharType="end"/>
        </w:r>
      </w:p>
    </w:sdtContent>
  </w:sdt>
  <w:p w14:paraId="3F6D014E" w14:textId="77777777" w:rsidR="00431E2C" w:rsidRDefault="0043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6C4969"/>
    <w:multiLevelType w:val="hybridMultilevel"/>
    <w:tmpl w:val="3E2EEF8E"/>
    <w:lvl w:ilvl="0" w:tplc="ADBA296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4909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0A"/>
    <w:rsid w:val="00007B3E"/>
    <w:rsid w:val="00012C3A"/>
    <w:rsid w:val="00013316"/>
    <w:rsid w:val="000223CD"/>
    <w:rsid w:val="00022898"/>
    <w:rsid w:val="00024AFF"/>
    <w:rsid w:val="00025570"/>
    <w:rsid w:val="00025C97"/>
    <w:rsid w:val="00030D46"/>
    <w:rsid w:val="00040D83"/>
    <w:rsid w:val="00040E3B"/>
    <w:rsid w:val="00043222"/>
    <w:rsid w:val="00043E32"/>
    <w:rsid w:val="000464F8"/>
    <w:rsid w:val="000530F5"/>
    <w:rsid w:val="00054A5C"/>
    <w:rsid w:val="00054AEB"/>
    <w:rsid w:val="00056946"/>
    <w:rsid w:val="00077C51"/>
    <w:rsid w:val="00080A97"/>
    <w:rsid w:val="00080AB3"/>
    <w:rsid w:val="00082998"/>
    <w:rsid w:val="00083E62"/>
    <w:rsid w:val="000967D3"/>
    <w:rsid w:val="000A54BB"/>
    <w:rsid w:val="000B41E6"/>
    <w:rsid w:val="000C20CA"/>
    <w:rsid w:val="000D1222"/>
    <w:rsid w:val="000D1D5B"/>
    <w:rsid w:val="000D2A83"/>
    <w:rsid w:val="000E6255"/>
    <w:rsid w:val="000F4034"/>
    <w:rsid w:val="000F4D5D"/>
    <w:rsid w:val="000F4EBD"/>
    <w:rsid w:val="00100077"/>
    <w:rsid w:val="00104878"/>
    <w:rsid w:val="00117C43"/>
    <w:rsid w:val="00122472"/>
    <w:rsid w:val="00132BC5"/>
    <w:rsid w:val="00142FD1"/>
    <w:rsid w:val="00143583"/>
    <w:rsid w:val="00162FF6"/>
    <w:rsid w:val="0018146C"/>
    <w:rsid w:val="00182D91"/>
    <w:rsid w:val="00186E6B"/>
    <w:rsid w:val="001A16E5"/>
    <w:rsid w:val="001A240D"/>
    <w:rsid w:val="001A4F00"/>
    <w:rsid w:val="001A602C"/>
    <w:rsid w:val="001A6BA3"/>
    <w:rsid w:val="001A6F99"/>
    <w:rsid w:val="001A7207"/>
    <w:rsid w:val="001C14B8"/>
    <w:rsid w:val="001C2B8C"/>
    <w:rsid w:val="001E5AC9"/>
    <w:rsid w:val="001F7691"/>
    <w:rsid w:val="00214466"/>
    <w:rsid w:val="00220101"/>
    <w:rsid w:val="00221AC0"/>
    <w:rsid w:val="00221DF8"/>
    <w:rsid w:val="002306AC"/>
    <w:rsid w:val="00236F6C"/>
    <w:rsid w:val="00244FE4"/>
    <w:rsid w:val="002504B4"/>
    <w:rsid w:val="00254A87"/>
    <w:rsid w:val="00260F77"/>
    <w:rsid w:val="002657BF"/>
    <w:rsid w:val="00274C38"/>
    <w:rsid w:val="0027659B"/>
    <w:rsid w:val="00280AC4"/>
    <w:rsid w:val="002813F7"/>
    <w:rsid w:val="00285C89"/>
    <w:rsid w:val="0028608F"/>
    <w:rsid w:val="00292F13"/>
    <w:rsid w:val="00297578"/>
    <w:rsid w:val="002A7E9C"/>
    <w:rsid w:val="002B0913"/>
    <w:rsid w:val="002B0F5F"/>
    <w:rsid w:val="002B2654"/>
    <w:rsid w:val="002B7E5B"/>
    <w:rsid w:val="002C3708"/>
    <w:rsid w:val="002E16F7"/>
    <w:rsid w:val="002E1949"/>
    <w:rsid w:val="002E5683"/>
    <w:rsid w:val="002F155D"/>
    <w:rsid w:val="002F6A85"/>
    <w:rsid w:val="002F7E56"/>
    <w:rsid w:val="00301404"/>
    <w:rsid w:val="00302E91"/>
    <w:rsid w:val="0030775C"/>
    <w:rsid w:val="003077D6"/>
    <w:rsid w:val="0031069A"/>
    <w:rsid w:val="003110AE"/>
    <w:rsid w:val="003148EB"/>
    <w:rsid w:val="00315365"/>
    <w:rsid w:val="003167C6"/>
    <w:rsid w:val="00326867"/>
    <w:rsid w:val="00342201"/>
    <w:rsid w:val="00342406"/>
    <w:rsid w:val="00351D24"/>
    <w:rsid w:val="0036359E"/>
    <w:rsid w:val="003656DA"/>
    <w:rsid w:val="0038124D"/>
    <w:rsid w:val="00381419"/>
    <w:rsid w:val="00391271"/>
    <w:rsid w:val="00394771"/>
    <w:rsid w:val="00396D7C"/>
    <w:rsid w:val="003979B8"/>
    <w:rsid w:val="003A1B46"/>
    <w:rsid w:val="003A7992"/>
    <w:rsid w:val="003B3E1A"/>
    <w:rsid w:val="003B6799"/>
    <w:rsid w:val="003C6131"/>
    <w:rsid w:val="003D1182"/>
    <w:rsid w:val="003D235C"/>
    <w:rsid w:val="004041F7"/>
    <w:rsid w:val="00412166"/>
    <w:rsid w:val="004265AE"/>
    <w:rsid w:val="00426D50"/>
    <w:rsid w:val="00431E2C"/>
    <w:rsid w:val="00435C68"/>
    <w:rsid w:val="004531B1"/>
    <w:rsid w:val="00456D7A"/>
    <w:rsid w:val="00462400"/>
    <w:rsid w:val="004706AD"/>
    <w:rsid w:val="00471977"/>
    <w:rsid w:val="004730E7"/>
    <w:rsid w:val="00476E5C"/>
    <w:rsid w:val="00477D45"/>
    <w:rsid w:val="0048749B"/>
    <w:rsid w:val="00491F0C"/>
    <w:rsid w:val="004A1664"/>
    <w:rsid w:val="004A6972"/>
    <w:rsid w:val="004B249C"/>
    <w:rsid w:val="004B4DEC"/>
    <w:rsid w:val="004C2D08"/>
    <w:rsid w:val="004D335E"/>
    <w:rsid w:val="004E32E8"/>
    <w:rsid w:val="004E4747"/>
    <w:rsid w:val="004F0BD1"/>
    <w:rsid w:val="004F27A7"/>
    <w:rsid w:val="00511032"/>
    <w:rsid w:val="00522535"/>
    <w:rsid w:val="00522EBD"/>
    <w:rsid w:val="0053029D"/>
    <w:rsid w:val="0053198C"/>
    <w:rsid w:val="005351AE"/>
    <w:rsid w:val="00536916"/>
    <w:rsid w:val="00542845"/>
    <w:rsid w:val="00546974"/>
    <w:rsid w:val="005745D5"/>
    <w:rsid w:val="00575A76"/>
    <w:rsid w:val="005819D0"/>
    <w:rsid w:val="005827E8"/>
    <w:rsid w:val="00586CF7"/>
    <w:rsid w:val="005915D0"/>
    <w:rsid w:val="005A498E"/>
    <w:rsid w:val="005A6C32"/>
    <w:rsid w:val="005B1B36"/>
    <w:rsid w:val="005B6772"/>
    <w:rsid w:val="005C107E"/>
    <w:rsid w:val="005C59CC"/>
    <w:rsid w:val="005C614C"/>
    <w:rsid w:val="005C7E2E"/>
    <w:rsid w:val="005E4B68"/>
    <w:rsid w:val="005E547D"/>
    <w:rsid w:val="005F1634"/>
    <w:rsid w:val="005F2AA1"/>
    <w:rsid w:val="005F5316"/>
    <w:rsid w:val="005F7147"/>
    <w:rsid w:val="00606EF1"/>
    <w:rsid w:val="006132BA"/>
    <w:rsid w:val="00616A9A"/>
    <w:rsid w:val="00621428"/>
    <w:rsid w:val="006314EE"/>
    <w:rsid w:val="00634A5F"/>
    <w:rsid w:val="00634E17"/>
    <w:rsid w:val="00635AC6"/>
    <w:rsid w:val="006361D8"/>
    <w:rsid w:val="0064215E"/>
    <w:rsid w:val="00643890"/>
    <w:rsid w:val="00644ED0"/>
    <w:rsid w:val="00645714"/>
    <w:rsid w:val="00647AD3"/>
    <w:rsid w:val="00650C8B"/>
    <w:rsid w:val="00651E62"/>
    <w:rsid w:val="00652AC1"/>
    <w:rsid w:val="00655C5F"/>
    <w:rsid w:val="00657EF6"/>
    <w:rsid w:val="0066090A"/>
    <w:rsid w:val="00664E7A"/>
    <w:rsid w:val="00671282"/>
    <w:rsid w:val="0068316B"/>
    <w:rsid w:val="00686141"/>
    <w:rsid w:val="00691740"/>
    <w:rsid w:val="006A1649"/>
    <w:rsid w:val="006A1921"/>
    <w:rsid w:val="006A2C01"/>
    <w:rsid w:val="006A42FE"/>
    <w:rsid w:val="006A7C39"/>
    <w:rsid w:val="006B278F"/>
    <w:rsid w:val="006B3A10"/>
    <w:rsid w:val="006B4E84"/>
    <w:rsid w:val="006B5D17"/>
    <w:rsid w:val="006B6AB6"/>
    <w:rsid w:val="006C121E"/>
    <w:rsid w:val="006D11DB"/>
    <w:rsid w:val="006D5AD0"/>
    <w:rsid w:val="006E1849"/>
    <w:rsid w:val="006E57AC"/>
    <w:rsid w:val="006E7F14"/>
    <w:rsid w:val="00703AB4"/>
    <w:rsid w:val="0070476A"/>
    <w:rsid w:val="00710F88"/>
    <w:rsid w:val="007157D1"/>
    <w:rsid w:val="00720145"/>
    <w:rsid w:val="00721926"/>
    <w:rsid w:val="0072724A"/>
    <w:rsid w:val="007303D2"/>
    <w:rsid w:val="00733660"/>
    <w:rsid w:val="00736549"/>
    <w:rsid w:val="0074032E"/>
    <w:rsid w:val="0074394E"/>
    <w:rsid w:val="0074507C"/>
    <w:rsid w:val="0075103B"/>
    <w:rsid w:val="007565F2"/>
    <w:rsid w:val="0076317E"/>
    <w:rsid w:val="00764F6F"/>
    <w:rsid w:val="00771555"/>
    <w:rsid w:val="00773B86"/>
    <w:rsid w:val="00777717"/>
    <w:rsid w:val="00782D99"/>
    <w:rsid w:val="00790CB6"/>
    <w:rsid w:val="007A3A2E"/>
    <w:rsid w:val="007A6D6F"/>
    <w:rsid w:val="007B2BE2"/>
    <w:rsid w:val="007B4DEA"/>
    <w:rsid w:val="007B5251"/>
    <w:rsid w:val="007C4ADD"/>
    <w:rsid w:val="007C4B88"/>
    <w:rsid w:val="007C575E"/>
    <w:rsid w:val="007D6C0A"/>
    <w:rsid w:val="007E4631"/>
    <w:rsid w:val="007E55B9"/>
    <w:rsid w:val="007E5C43"/>
    <w:rsid w:val="007E673F"/>
    <w:rsid w:val="007F25FB"/>
    <w:rsid w:val="007F4C04"/>
    <w:rsid w:val="007F790E"/>
    <w:rsid w:val="00803FD9"/>
    <w:rsid w:val="00805B24"/>
    <w:rsid w:val="00810517"/>
    <w:rsid w:val="00811365"/>
    <w:rsid w:val="008154A1"/>
    <w:rsid w:val="008168F0"/>
    <w:rsid w:val="00817809"/>
    <w:rsid w:val="00817A6A"/>
    <w:rsid w:val="00820068"/>
    <w:rsid w:val="0082179D"/>
    <w:rsid w:val="00822D3D"/>
    <w:rsid w:val="00823921"/>
    <w:rsid w:val="00827481"/>
    <w:rsid w:val="00834AE6"/>
    <w:rsid w:val="00834CC6"/>
    <w:rsid w:val="008425B4"/>
    <w:rsid w:val="008435E7"/>
    <w:rsid w:val="00845515"/>
    <w:rsid w:val="008458DE"/>
    <w:rsid w:val="00853731"/>
    <w:rsid w:val="0085612D"/>
    <w:rsid w:val="00863375"/>
    <w:rsid w:val="00863AA3"/>
    <w:rsid w:val="00875628"/>
    <w:rsid w:val="0088468F"/>
    <w:rsid w:val="008900E3"/>
    <w:rsid w:val="00894EF3"/>
    <w:rsid w:val="00895174"/>
    <w:rsid w:val="008A155F"/>
    <w:rsid w:val="008A7313"/>
    <w:rsid w:val="008B4C6E"/>
    <w:rsid w:val="008B6C02"/>
    <w:rsid w:val="008B7309"/>
    <w:rsid w:val="008B74A4"/>
    <w:rsid w:val="008C13BE"/>
    <w:rsid w:val="008C3A3F"/>
    <w:rsid w:val="008E00BB"/>
    <w:rsid w:val="008E253A"/>
    <w:rsid w:val="008E2985"/>
    <w:rsid w:val="008F4617"/>
    <w:rsid w:val="009001D3"/>
    <w:rsid w:val="009023B2"/>
    <w:rsid w:val="00903FD3"/>
    <w:rsid w:val="009077E7"/>
    <w:rsid w:val="00915721"/>
    <w:rsid w:val="00920CFA"/>
    <w:rsid w:val="00920E47"/>
    <w:rsid w:val="00921026"/>
    <w:rsid w:val="00934A03"/>
    <w:rsid w:val="009366C4"/>
    <w:rsid w:val="00950D8F"/>
    <w:rsid w:val="00955A8A"/>
    <w:rsid w:val="00957931"/>
    <w:rsid w:val="00961830"/>
    <w:rsid w:val="0096432D"/>
    <w:rsid w:val="00973C4F"/>
    <w:rsid w:val="009769AC"/>
    <w:rsid w:val="00982F23"/>
    <w:rsid w:val="0099459E"/>
    <w:rsid w:val="00995D5D"/>
    <w:rsid w:val="009B41FB"/>
    <w:rsid w:val="009D4026"/>
    <w:rsid w:val="009E2BF1"/>
    <w:rsid w:val="009E4E3D"/>
    <w:rsid w:val="009F59F4"/>
    <w:rsid w:val="009F6611"/>
    <w:rsid w:val="00A007CD"/>
    <w:rsid w:val="00A02424"/>
    <w:rsid w:val="00A15A45"/>
    <w:rsid w:val="00A23D94"/>
    <w:rsid w:val="00A3049E"/>
    <w:rsid w:val="00A3389F"/>
    <w:rsid w:val="00A35072"/>
    <w:rsid w:val="00A4694D"/>
    <w:rsid w:val="00A50C58"/>
    <w:rsid w:val="00A54316"/>
    <w:rsid w:val="00A573D0"/>
    <w:rsid w:val="00A659EC"/>
    <w:rsid w:val="00A73DC2"/>
    <w:rsid w:val="00A7528C"/>
    <w:rsid w:val="00A8196C"/>
    <w:rsid w:val="00A92CA5"/>
    <w:rsid w:val="00AA2ED4"/>
    <w:rsid w:val="00AA6881"/>
    <w:rsid w:val="00AC1EFD"/>
    <w:rsid w:val="00AC2CE9"/>
    <w:rsid w:val="00AC7D0A"/>
    <w:rsid w:val="00AD2612"/>
    <w:rsid w:val="00AD2B30"/>
    <w:rsid w:val="00AE2D2F"/>
    <w:rsid w:val="00AE61F0"/>
    <w:rsid w:val="00AF6448"/>
    <w:rsid w:val="00B024D6"/>
    <w:rsid w:val="00B059F2"/>
    <w:rsid w:val="00B12DCB"/>
    <w:rsid w:val="00B15C2B"/>
    <w:rsid w:val="00B21EBB"/>
    <w:rsid w:val="00B24214"/>
    <w:rsid w:val="00B27C6F"/>
    <w:rsid w:val="00B36DCB"/>
    <w:rsid w:val="00B40910"/>
    <w:rsid w:val="00B44CD4"/>
    <w:rsid w:val="00B47FF7"/>
    <w:rsid w:val="00B522ED"/>
    <w:rsid w:val="00B53231"/>
    <w:rsid w:val="00B6686C"/>
    <w:rsid w:val="00B6743F"/>
    <w:rsid w:val="00B6783D"/>
    <w:rsid w:val="00B736F9"/>
    <w:rsid w:val="00B813BD"/>
    <w:rsid w:val="00B909CA"/>
    <w:rsid w:val="00B93585"/>
    <w:rsid w:val="00B944CE"/>
    <w:rsid w:val="00B9543E"/>
    <w:rsid w:val="00BD2D80"/>
    <w:rsid w:val="00BD6C42"/>
    <w:rsid w:val="00BD7AF1"/>
    <w:rsid w:val="00BD7B88"/>
    <w:rsid w:val="00BE16E2"/>
    <w:rsid w:val="00BE3835"/>
    <w:rsid w:val="00BE7B37"/>
    <w:rsid w:val="00BF3E2F"/>
    <w:rsid w:val="00BF76B2"/>
    <w:rsid w:val="00C070D8"/>
    <w:rsid w:val="00C13E49"/>
    <w:rsid w:val="00C173BB"/>
    <w:rsid w:val="00C20C0A"/>
    <w:rsid w:val="00C25047"/>
    <w:rsid w:val="00C34E08"/>
    <w:rsid w:val="00C47630"/>
    <w:rsid w:val="00C50F4D"/>
    <w:rsid w:val="00C52AF6"/>
    <w:rsid w:val="00C62132"/>
    <w:rsid w:val="00C70D79"/>
    <w:rsid w:val="00C721CD"/>
    <w:rsid w:val="00C8135C"/>
    <w:rsid w:val="00C8150C"/>
    <w:rsid w:val="00C8153B"/>
    <w:rsid w:val="00C825B2"/>
    <w:rsid w:val="00CA2148"/>
    <w:rsid w:val="00CA6AAE"/>
    <w:rsid w:val="00CB724E"/>
    <w:rsid w:val="00CC04AD"/>
    <w:rsid w:val="00CC2C49"/>
    <w:rsid w:val="00CD0D26"/>
    <w:rsid w:val="00CE3740"/>
    <w:rsid w:val="00CF05C1"/>
    <w:rsid w:val="00CF095E"/>
    <w:rsid w:val="00CF34E1"/>
    <w:rsid w:val="00CF3888"/>
    <w:rsid w:val="00D0079C"/>
    <w:rsid w:val="00D01583"/>
    <w:rsid w:val="00D173C3"/>
    <w:rsid w:val="00D17B78"/>
    <w:rsid w:val="00D331D8"/>
    <w:rsid w:val="00D35C50"/>
    <w:rsid w:val="00D37AF5"/>
    <w:rsid w:val="00D446B9"/>
    <w:rsid w:val="00D52D7F"/>
    <w:rsid w:val="00D56C9E"/>
    <w:rsid w:val="00D5722D"/>
    <w:rsid w:val="00D6072C"/>
    <w:rsid w:val="00D60CC2"/>
    <w:rsid w:val="00D623D9"/>
    <w:rsid w:val="00D65F8A"/>
    <w:rsid w:val="00D7058E"/>
    <w:rsid w:val="00D70D95"/>
    <w:rsid w:val="00D725A3"/>
    <w:rsid w:val="00D76662"/>
    <w:rsid w:val="00D81604"/>
    <w:rsid w:val="00D85273"/>
    <w:rsid w:val="00D86721"/>
    <w:rsid w:val="00D86EF8"/>
    <w:rsid w:val="00D8731A"/>
    <w:rsid w:val="00D92DE4"/>
    <w:rsid w:val="00D93E66"/>
    <w:rsid w:val="00DA2F1F"/>
    <w:rsid w:val="00DA3AC9"/>
    <w:rsid w:val="00DA42C6"/>
    <w:rsid w:val="00DB1409"/>
    <w:rsid w:val="00DB6CD8"/>
    <w:rsid w:val="00DC708E"/>
    <w:rsid w:val="00DE26EA"/>
    <w:rsid w:val="00DE2A96"/>
    <w:rsid w:val="00DE544D"/>
    <w:rsid w:val="00DF0476"/>
    <w:rsid w:val="00DF68D3"/>
    <w:rsid w:val="00E120CB"/>
    <w:rsid w:val="00E13563"/>
    <w:rsid w:val="00E139F7"/>
    <w:rsid w:val="00E14757"/>
    <w:rsid w:val="00E214AA"/>
    <w:rsid w:val="00E3366C"/>
    <w:rsid w:val="00E33D56"/>
    <w:rsid w:val="00E500FE"/>
    <w:rsid w:val="00E503EA"/>
    <w:rsid w:val="00E547FD"/>
    <w:rsid w:val="00E563DF"/>
    <w:rsid w:val="00E651A2"/>
    <w:rsid w:val="00E71CF5"/>
    <w:rsid w:val="00E73E3B"/>
    <w:rsid w:val="00E82717"/>
    <w:rsid w:val="00E847ED"/>
    <w:rsid w:val="00E86282"/>
    <w:rsid w:val="00E92BAC"/>
    <w:rsid w:val="00E97F30"/>
    <w:rsid w:val="00E97F5F"/>
    <w:rsid w:val="00EA2F0C"/>
    <w:rsid w:val="00EA5B27"/>
    <w:rsid w:val="00EA6A99"/>
    <w:rsid w:val="00EA75DD"/>
    <w:rsid w:val="00EB7E2B"/>
    <w:rsid w:val="00EC1A14"/>
    <w:rsid w:val="00ED5937"/>
    <w:rsid w:val="00EE14E6"/>
    <w:rsid w:val="00EF50EA"/>
    <w:rsid w:val="00EF6F64"/>
    <w:rsid w:val="00F00EAB"/>
    <w:rsid w:val="00F11507"/>
    <w:rsid w:val="00F12790"/>
    <w:rsid w:val="00F210FF"/>
    <w:rsid w:val="00F27DB6"/>
    <w:rsid w:val="00F32834"/>
    <w:rsid w:val="00F469DD"/>
    <w:rsid w:val="00F50BAC"/>
    <w:rsid w:val="00F50E5F"/>
    <w:rsid w:val="00F60803"/>
    <w:rsid w:val="00F62124"/>
    <w:rsid w:val="00F64C8A"/>
    <w:rsid w:val="00F67D9A"/>
    <w:rsid w:val="00F72ABC"/>
    <w:rsid w:val="00F75522"/>
    <w:rsid w:val="00F9352F"/>
    <w:rsid w:val="00FA4584"/>
    <w:rsid w:val="00FA4830"/>
    <w:rsid w:val="00FB3E51"/>
    <w:rsid w:val="00FC6287"/>
    <w:rsid w:val="00FC79AA"/>
    <w:rsid w:val="00FE1983"/>
    <w:rsid w:val="00FE77F2"/>
    <w:rsid w:val="00FF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78F00"/>
  <w15:chartTrackingRefBased/>
  <w15:docId w15:val="{D02B1780-4740-468F-A8F6-8B4E58D4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D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D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D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D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D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D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D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D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D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D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D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D0A"/>
    <w:rPr>
      <w:rFonts w:eastAsiaTheme="majorEastAsia" w:cstheme="majorBidi"/>
      <w:color w:val="272727" w:themeColor="text1" w:themeTint="D8"/>
    </w:rPr>
  </w:style>
  <w:style w:type="paragraph" w:styleId="Title">
    <w:name w:val="Title"/>
    <w:basedOn w:val="Normal"/>
    <w:next w:val="Normal"/>
    <w:link w:val="TitleChar"/>
    <w:uiPriority w:val="10"/>
    <w:qFormat/>
    <w:rsid w:val="00AC7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D0A"/>
    <w:pPr>
      <w:spacing w:before="160"/>
      <w:jc w:val="center"/>
    </w:pPr>
    <w:rPr>
      <w:i/>
      <w:iCs/>
      <w:color w:val="404040" w:themeColor="text1" w:themeTint="BF"/>
    </w:rPr>
  </w:style>
  <w:style w:type="character" w:customStyle="1" w:styleId="QuoteChar">
    <w:name w:val="Quote Char"/>
    <w:basedOn w:val="DefaultParagraphFont"/>
    <w:link w:val="Quote"/>
    <w:uiPriority w:val="29"/>
    <w:rsid w:val="00AC7D0A"/>
    <w:rPr>
      <w:i/>
      <w:iCs/>
      <w:color w:val="404040" w:themeColor="text1" w:themeTint="BF"/>
    </w:rPr>
  </w:style>
  <w:style w:type="paragraph" w:styleId="ListParagraph">
    <w:name w:val="List Paragraph"/>
    <w:basedOn w:val="Normal"/>
    <w:uiPriority w:val="34"/>
    <w:qFormat/>
    <w:rsid w:val="00AC7D0A"/>
    <w:pPr>
      <w:ind w:left="720"/>
      <w:contextualSpacing/>
    </w:pPr>
  </w:style>
  <w:style w:type="character" w:styleId="IntenseEmphasis">
    <w:name w:val="Intense Emphasis"/>
    <w:basedOn w:val="DefaultParagraphFont"/>
    <w:uiPriority w:val="21"/>
    <w:qFormat/>
    <w:rsid w:val="00AC7D0A"/>
    <w:rPr>
      <w:i/>
      <w:iCs/>
      <w:color w:val="0F4761" w:themeColor="accent1" w:themeShade="BF"/>
    </w:rPr>
  </w:style>
  <w:style w:type="paragraph" w:styleId="IntenseQuote">
    <w:name w:val="Intense Quote"/>
    <w:basedOn w:val="Normal"/>
    <w:next w:val="Normal"/>
    <w:link w:val="IntenseQuoteChar"/>
    <w:uiPriority w:val="30"/>
    <w:qFormat/>
    <w:rsid w:val="00AC7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D0A"/>
    <w:rPr>
      <w:i/>
      <w:iCs/>
      <w:color w:val="0F4761" w:themeColor="accent1" w:themeShade="BF"/>
    </w:rPr>
  </w:style>
  <w:style w:type="character" w:styleId="IntenseReference">
    <w:name w:val="Intense Reference"/>
    <w:basedOn w:val="DefaultParagraphFont"/>
    <w:uiPriority w:val="32"/>
    <w:qFormat/>
    <w:rsid w:val="00AC7D0A"/>
    <w:rPr>
      <w:b/>
      <w:bCs/>
      <w:smallCaps/>
      <w:color w:val="0F4761" w:themeColor="accent1" w:themeShade="BF"/>
      <w:spacing w:val="5"/>
    </w:rPr>
  </w:style>
  <w:style w:type="paragraph" w:styleId="NoSpacing">
    <w:name w:val="No Spacing"/>
    <w:uiPriority w:val="1"/>
    <w:qFormat/>
    <w:rsid w:val="00710F88"/>
    <w:pPr>
      <w:spacing w:after="0" w:line="240" w:lineRule="auto"/>
    </w:pPr>
    <w:rPr>
      <w:kern w:val="0"/>
      <w:sz w:val="22"/>
      <w:szCs w:val="22"/>
      <w14:ligatures w14:val="none"/>
    </w:rPr>
  </w:style>
  <w:style w:type="paragraph" w:styleId="Header">
    <w:name w:val="header"/>
    <w:basedOn w:val="Normal"/>
    <w:link w:val="HeaderChar"/>
    <w:uiPriority w:val="99"/>
    <w:unhideWhenUsed/>
    <w:rsid w:val="00431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E2C"/>
  </w:style>
  <w:style w:type="paragraph" w:styleId="Footer">
    <w:name w:val="footer"/>
    <w:basedOn w:val="Normal"/>
    <w:link w:val="FooterChar"/>
    <w:uiPriority w:val="99"/>
    <w:unhideWhenUsed/>
    <w:rsid w:val="00431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E2C"/>
  </w:style>
  <w:style w:type="character" w:styleId="Hyperlink">
    <w:name w:val="Hyperlink"/>
    <w:basedOn w:val="DefaultParagraphFont"/>
    <w:uiPriority w:val="99"/>
    <w:unhideWhenUsed/>
    <w:rsid w:val="005F5316"/>
    <w:rPr>
      <w:color w:val="467886" w:themeColor="hyperlink"/>
      <w:u w:val="single"/>
    </w:rPr>
  </w:style>
  <w:style w:type="character" w:styleId="CommentReference">
    <w:name w:val="annotation reference"/>
    <w:basedOn w:val="DefaultParagraphFont"/>
    <w:uiPriority w:val="99"/>
    <w:semiHidden/>
    <w:unhideWhenUsed/>
    <w:rsid w:val="006B6AB6"/>
    <w:rPr>
      <w:sz w:val="16"/>
      <w:szCs w:val="16"/>
    </w:rPr>
  </w:style>
  <w:style w:type="paragraph" w:styleId="CommentText">
    <w:name w:val="annotation text"/>
    <w:basedOn w:val="Normal"/>
    <w:link w:val="CommentTextChar"/>
    <w:uiPriority w:val="99"/>
    <w:unhideWhenUsed/>
    <w:rsid w:val="006B6AB6"/>
    <w:pPr>
      <w:spacing w:line="240" w:lineRule="auto"/>
    </w:pPr>
    <w:rPr>
      <w:sz w:val="20"/>
      <w:szCs w:val="20"/>
    </w:rPr>
  </w:style>
  <w:style w:type="character" w:customStyle="1" w:styleId="CommentTextChar">
    <w:name w:val="Comment Text Char"/>
    <w:basedOn w:val="DefaultParagraphFont"/>
    <w:link w:val="CommentText"/>
    <w:uiPriority w:val="99"/>
    <w:rsid w:val="006B6AB6"/>
    <w:rPr>
      <w:sz w:val="20"/>
      <w:szCs w:val="20"/>
    </w:rPr>
  </w:style>
  <w:style w:type="paragraph" w:styleId="CommentSubject">
    <w:name w:val="annotation subject"/>
    <w:basedOn w:val="CommentText"/>
    <w:next w:val="CommentText"/>
    <w:link w:val="CommentSubjectChar"/>
    <w:uiPriority w:val="99"/>
    <w:semiHidden/>
    <w:unhideWhenUsed/>
    <w:rsid w:val="006B6AB6"/>
    <w:rPr>
      <w:b/>
      <w:bCs/>
    </w:rPr>
  </w:style>
  <w:style w:type="character" w:customStyle="1" w:styleId="CommentSubjectChar">
    <w:name w:val="Comment Subject Char"/>
    <w:basedOn w:val="CommentTextChar"/>
    <w:link w:val="CommentSubject"/>
    <w:uiPriority w:val="99"/>
    <w:semiHidden/>
    <w:rsid w:val="006B6A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49650">
      <w:bodyDiv w:val="1"/>
      <w:marLeft w:val="0"/>
      <w:marRight w:val="0"/>
      <w:marTop w:val="0"/>
      <w:marBottom w:val="0"/>
      <w:divBdr>
        <w:top w:val="none" w:sz="0" w:space="0" w:color="auto"/>
        <w:left w:val="none" w:sz="0" w:space="0" w:color="auto"/>
        <w:bottom w:val="none" w:sz="0" w:space="0" w:color="auto"/>
        <w:right w:val="none" w:sz="0" w:space="0" w:color="auto"/>
      </w:divBdr>
    </w:div>
    <w:div w:id="978996546">
      <w:bodyDiv w:val="1"/>
      <w:marLeft w:val="0"/>
      <w:marRight w:val="0"/>
      <w:marTop w:val="0"/>
      <w:marBottom w:val="0"/>
      <w:divBdr>
        <w:top w:val="none" w:sz="0" w:space="0" w:color="auto"/>
        <w:left w:val="none" w:sz="0" w:space="0" w:color="auto"/>
        <w:bottom w:val="none" w:sz="0" w:space="0" w:color="auto"/>
        <w:right w:val="none" w:sz="0" w:space="0" w:color="auto"/>
      </w:divBdr>
      <w:divsChild>
        <w:div w:id="1012800809">
          <w:marLeft w:val="0"/>
          <w:marRight w:val="0"/>
          <w:marTop w:val="0"/>
          <w:marBottom w:val="0"/>
          <w:divBdr>
            <w:top w:val="none" w:sz="0" w:space="0" w:color="auto"/>
            <w:left w:val="none" w:sz="0" w:space="0" w:color="auto"/>
            <w:bottom w:val="none" w:sz="0" w:space="0" w:color="auto"/>
            <w:right w:val="none" w:sz="0" w:space="0" w:color="auto"/>
          </w:divBdr>
        </w:div>
      </w:divsChild>
    </w:div>
    <w:div w:id="1241673570">
      <w:bodyDiv w:val="1"/>
      <w:marLeft w:val="0"/>
      <w:marRight w:val="0"/>
      <w:marTop w:val="0"/>
      <w:marBottom w:val="0"/>
      <w:divBdr>
        <w:top w:val="none" w:sz="0" w:space="0" w:color="auto"/>
        <w:left w:val="none" w:sz="0" w:space="0" w:color="auto"/>
        <w:bottom w:val="none" w:sz="0" w:space="0" w:color="auto"/>
        <w:right w:val="none" w:sz="0" w:space="0" w:color="auto"/>
      </w:divBdr>
    </w:div>
    <w:div w:id="1394113825">
      <w:bodyDiv w:val="1"/>
      <w:marLeft w:val="0"/>
      <w:marRight w:val="0"/>
      <w:marTop w:val="0"/>
      <w:marBottom w:val="0"/>
      <w:divBdr>
        <w:top w:val="none" w:sz="0" w:space="0" w:color="auto"/>
        <w:left w:val="none" w:sz="0" w:space="0" w:color="auto"/>
        <w:bottom w:val="none" w:sz="0" w:space="0" w:color="auto"/>
        <w:right w:val="none" w:sz="0" w:space="0" w:color="auto"/>
      </w:divBdr>
      <w:divsChild>
        <w:div w:id="1964186294">
          <w:marLeft w:val="0"/>
          <w:marRight w:val="0"/>
          <w:marTop w:val="0"/>
          <w:marBottom w:val="360"/>
          <w:divBdr>
            <w:top w:val="none" w:sz="0" w:space="0" w:color="auto"/>
            <w:left w:val="none" w:sz="0" w:space="0" w:color="auto"/>
            <w:bottom w:val="none" w:sz="0" w:space="0" w:color="auto"/>
            <w:right w:val="none" w:sz="0" w:space="0" w:color="auto"/>
          </w:divBdr>
        </w:div>
      </w:divsChild>
    </w:div>
    <w:div w:id="19318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2585</Words>
  <Characters>15563</Characters>
  <Application>Microsoft Office Word</Application>
  <DocSecurity>0</DocSecurity>
  <Lines>282</Lines>
  <Paragraphs>93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Course Learning Journal</vt:lpstr>
      <vt:lpstr>    </vt:lpstr>
      <vt:lpstr>    </vt:lpstr>
      <vt:lpstr>    Assignment # 4. Course Learning Journal</vt:lpstr>
      <vt:lpstr>        Analysis of variance</vt:lpstr>
    </vt:vector>
  </TitlesOfParts>
  <Company>Grizli777</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Sean Taladay</cp:lastModifiedBy>
  <cp:revision>2</cp:revision>
  <cp:lastPrinted>2025-03-19T18:52:00Z</cp:lastPrinted>
  <dcterms:created xsi:type="dcterms:W3CDTF">2025-03-22T20:26:00Z</dcterms:created>
  <dcterms:modified xsi:type="dcterms:W3CDTF">2025-03-22T20:26:00Z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fbe25dc2-38b5-4f23-8039-db6f1ee9d15e</vt:lpwstr>
  </property>
</Properties>
</file>