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67DE">
      <w:r>
        <w:drawing>
          <wp:inline distT="0" distB="0" distL="114300" distR="114300">
            <wp:extent cx="5267325" cy="2973070"/>
            <wp:effectExtent l="0" t="0" r="571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A91D"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88" w:lineRule="atLeast"/>
        <w:ind w:left="0" w:right="0" w:firstLine="0"/>
        <w:jc w:val="left"/>
        <w:rPr>
          <w:rFonts w:hint="default"/>
          <w:b/>
          <w:bCs/>
          <w:highlight w:val="green"/>
          <w:lang w:val="en-US"/>
        </w:rPr>
      </w:pPr>
      <w:r>
        <w:rPr>
          <w:rFonts w:hint="default"/>
          <w:b/>
          <w:bCs/>
          <w:highlight w:val="green"/>
          <w:lang w:val="en-US"/>
        </w:rPr>
        <w:t>ASSESSMENT AND EVALUATION OF YOUR PROJECT</w:t>
      </w:r>
    </w:p>
    <w:p w14:paraId="1ADBD003"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88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</w:rPr>
      </w:pPr>
      <w:r>
        <w:rPr>
          <w:rFonts w:hint="default"/>
          <w:lang w:val="en-US"/>
        </w:rPr>
        <w:t xml:space="preserve"> *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Here are some criteria for assessing Action Research Projects: </w:t>
      </w:r>
    </w:p>
    <w:p w14:paraId="6657C04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Transparency: How transparent the research process is </w:t>
      </w:r>
    </w:p>
    <w:p w14:paraId="197B459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Authenticity: How authentic the research claims are</w:t>
      </w: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  <w:t xml:space="preserve"> based on observation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 </w:t>
      </w:r>
    </w:p>
    <w:p w14:paraId="53C680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Treatment: How suitable the action taken is </w:t>
      </w:r>
    </w:p>
    <w:p w14:paraId="7B48824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Execution: How well the action was taken </w:t>
      </w:r>
    </w:p>
    <w:p w14:paraId="0564497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Usefulness: How applicable the action is to the situation </w:t>
      </w:r>
    </w:p>
    <w:p w14:paraId="17F16A5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Practicality: How easy the action is to use </w:t>
      </w:r>
    </w:p>
    <w:p w14:paraId="7868B41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Flexibility: How adaptable the action is to current practice </w:t>
      </w:r>
    </w:p>
    <w:p w14:paraId="40E1C2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Effectiveness: How well the action achieves its intended results </w:t>
      </w:r>
    </w:p>
    <w:p w14:paraId="6BE431F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Acceptability: How well the action inspires trust in its value</w:t>
      </w:r>
    </w:p>
    <w:p w14:paraId="12387E0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  <w:t>Leader ability: How well did I function and grow as a leader in the entire process of planning, designing, and implementing the project as an intervention?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 </w:t>
      </w:r>
    </w:p>
    <w:p w14:paraId="063DDE1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</w:pPr>
    </w:p>
    <w:p w14:paraId="53BB8D5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clear" w:pos="420"/>
        </w:tabs>
        <w:spacing w:before="0" w:beforeAutospacing="0" w:after="0" w:afterAutospacing="0" w:line="264" w:lineRule="atLeast"/>
        <w:ind w:left="420" w:leftChars="0" w:right="0" w:rightChars="0" w:hanging="420" w:firstLineChars="0"/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highlight w:val="yellow"/>
          <w:shd w:val="clear" w:fill="FFFFFF"/>
          <w:lang w:val="en-US"/>
        </w:rPr>
        <w:t>Keep “Field Journal”</w:t>
      </w: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  <w:t xml:space="preserve"> like an ethnographer would.</w:t>
      </w:r>
    </w:p>
    <w:p w14:paraId="5B9D12C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clear" w:pos="420"/>
        </w:tabs>
        <w:spacing w:before="0" w:beforeAutospacing="0" w:after="0" w:afterAutospacing="0" w:line="264" w:lineRule="atLeast"/>
        <w:ind w:left="420" w:leftChars="0" w:right="0" w:rightChars="0" w:hanging="420" w:firstLineChars="0"/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  <w:t>Assessment and evaluation is on how successful you observed the project to be.</w:t>
      </w:r>
    </w:p>
    <w:p w14:paraId="4CED11A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clear" w:pos="420"/>
        </w:tabs>
        <w:spacing w:before="0" w:beforeAutospacing="0" w:after="0" w:afterAutospacing="0" w:line="264" w:lineRule="atLeast"/>
        <w:ind w:left="420" w:leftChars="0" w:right="0" w:rightChars="0" w:hanging="420" w:firstLineChars="0"/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Arial" w:cs="Times New Roman"/>
          <w:b/>
          <w:bCs/>
          <w:i/>
          <w:iCs/>
          <w:caps w:val="0"/>
          <w:color w:val="001D35"/>
          <w:spacing w:val="0"/>
          <w:sz w:val="24"/>
          <w:szCs w:val="24"/>
          <w:shd w:val="clear" w:fill="FFFFFF"/>
          <w:lang w:val="en-US"/>
        </w:rPr>
        <w:t>Chi-Squared analysis</w:t>
      </w:r>
      <w:r>
        <w:rPr>
          <w:rFonts w:hint="default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en-US"/>
        </w:rPr>
        <w:t xml:space="preserve"> is the only way to utilize feedback. That is a special arrangement dictated by the necessity of your research. I will help you pursue that should you need it for your assessment. </w:t>
      </w:r>
    </w:p>
    <w:p w14:paraId="7F1E6F39"/>
    <w:p w14:paraId="02541132"/>
    <w:p w14:paraId="76B05BBC">
      <w:pPr>
        <w:rPr>
          <w:rFonts w:hint="default"/>
        </w:rPr>
      </w:pPr>
      <w:r>
        <w:rPr>
          <w:rFonts w:hint="default"/>
          <w:b/>
          <w:bCs/>
          <w:sz w:val="28"/>
          <w:szCs w:val="28"/>
        </w:rPr>
        <w:t>An ethnographer's field journal</w:t>
      </w:r>
      <w:r>
        <w:rPr>
          <w:rFonts w:hint="default"/>
        </w:rPr>
        <w:t xml:space="preserve"> is a crucial tool for documenting observations, reflections, and insights during fieldwork. Here are the essential elements to include:</w:t>
      </w:r>
    </w:p>
    <w:p w14:paraId="4F7C5C12">
      <w:pPr>
        <w:rPr>
          <w:rFonts w:hint="default"/>
        </w:rPr>
      </w:pPr>
    </w:p>
    <w:p w14:paraId="22757715">
      <w:pPr>
        <w:rPr>
          <w:rFonts w:hint="default"/>
        </w:rPr>
      </w:pPr>
      <w:r>
        <w:rPr>
          <w:rFonts w:hint="default"/>
        </w:rPr>
        <w:t>1. **Date and Time**: Each entry should begin with the date and time to provide context for the observations.</w:t>
      </w:r>
    </w:p>
    <w:p w14:paraId="31EAB337">
      <w:pPr>
        <w:rPr>
          <w:rFonts w:hint="default"/>
        </w:rPr>
      </w:pPr>
    </w:p>
    <w:p w14:paraId="6A042A56">
      <w:pPr>
        <w:rPr>
          <w:rFonts w:hint="default"/>
        </w:rPr>
      </w:pPr>
      <w:r>
        <w:rPr>
          <w:rFonts w:hint="default"/>
        </w:rPr>
        <w:t>2. **Location**: Document the site or setting of the observations, including specific details about the environment.</w:t>
      </w:r>
    </w:p>
    <w:p w14:paraId="11A4337E">
      <w:pPr>
        <w:rPr>
          <w:rFonts w:hint="default"/>
        </w:rPr>
      </w:pPr>
    </w:p>
    <w:p w14:paraId="3AD2632D">
      <w:pPr>
        <w:rPr>
          <w:rFonts w:hint="default"/>
        </w:rPr>
      </w:pPr>
      <w:r>
        <w:rPr>
          <w:rFonts w:hint="default"/>
        </w:rPr>
        <w:t>3. **Participants**: Note who is present in the fieldwork setting, including their names (if applicable), roles, relationships, and relevant demographics.</w:t>
      </w:r>
    </w:p>
    <w:p w14:paraId="38B4D88E">
      <w:pPr>
        <w:rPr>
          <w:rFonts w:hint="default"/>
        </w:rPr>
      </w:pPr>
    </w:p>
    <w:p w14:paraId="02205BE6">
      <w:pPr>
        <w:rPr>
          <w:rFonts w:hint="default"/>
        </w:rPr>
      </w:pPr>
      <w:r>
        <w:rPr>
          <w:rFonts w:hint="default"/>
        </w:rPr>
        <w:t>4. **Context**: Describe the broader social, cultural, or historical context that may influence the interactions and behaviors observed.</w:t>
      </w:r>
    </w:p>
    <w:p w14:paraId="566444EA">
      <w:pPr>
        <w:rPr>
          <w:rFonts w:hint="default"/>
        </w:rPr>
      </w:pPr>
    </w:p>
    <w:p w14:paraId="4DFAA4F5">
      <w:pPr>
        <w:rPr>
          <w:rFonts w:hint="default"/>
        </w:rPr>
      </w:pPr>
      <w:r>
        <w:rPr>
          <w:rFonts w:hint="default"/>
        </w:rPr>
        <w:t>5. **Observations**: Provide detailed descriptions of what is happening, including actions, dialogues, behaviors, and interactions. Aim for rich, vivid detail that captures the essence of the moment.</w:t>
      </w:r>
    </w:p>
    <w:p w14:paraId="1A3B178C">
      <w:pPr>
        <w:rPr>
          <w:rFonts w:hint="default"/>
        </w:rPr>
      </w:pPr>
    </w:p>
    <w:p w14:paraId="40FE5DC8">
      <w:pPr>
        <w:rPr>
          <w:rFonts w:hint="default"/>
        </w:rPr>
      </w:pPr>
      <w:r>
        <w:rPr>
          <w:rFonts w:hint="default"/>
        </w:rPr>
        <w:t>6. **Reflections and Interpretations**: Write down personal thoughts, feelings, and interpretations about what is observed. This might include questions that arise, insights gained, or connections made to theoretical frameworks.</w:t>
      </w:r>
    </w:p>
    <w:p w14:paraId="7D0AA672">
      <w:pPr>
        <w:rPr>
          <w:rFonts w:hint="default"/>
        </w:rPr>
      </w:pPr>
    </w:p>
    <w:p w14:paraId="21BC6274">
      <w:pPr>
        <w:rPr>
          <w:rFonts w:hint="default"/>
        </w:rPr>
      </w:pPr>
      <w:r>
        <w:rPr>
          <w:rFonts w:hint="default"/>
        </w:rPr>
        <w:t>7. **Methodological Notes**: Document the methods used during the observations, including any challenges faced or adjustments made to the research approach.</w:t>
      </w:r>
    </w:p>
    <w:p w14:paraId="68B712E6">
      <w:pPr>
        <w:rPr>
          <w:rFonts w:hint="default"/>
        </w:rPr>
      </w:pPr>
    </w:p>
    <w:p w14:paraId="4F8AF633">
      <w:pPr>
        <w:rPr>
          <w:rFonts w:hint="default"/>
        </w:rPr>
      </w:pPr>
      <w:r>
        <w:rPr>
          <w:rFonts w:hint="default"/>
        </w:rPr>
        <w:t>8. **Ethical Considerations**: Record any ethical concerns or dilemmas encountered during the fieldwork, as well as how they were addressed.</w:t>
      </w:r>
    </w:p>
    <w:p w14:paraId="3FCEAD67">
      <w:pPr>
        <w:rPr>
          <w:rFonts w:hint="default"/>
        </w:rPr>
      </w:pPr>
    </w:p>
    <w:p w14:paraId="1017AA7D">
      <w:pPr>
        <w:rPr>
          <w:rFonts w:hint="default"/>
        </w:rPr>
      </w:pPr>
      <w:r>
        <w:rPr>
          <w:rFonts w:hint="default"/>
        </w:rPr>
        <w:t>9. **Incidents or Anecdotes**: Include notable incidents, stories, or interactions that stand out, as these can be insightful for analysis later on.</w:t>
      </w:r>
    </w:p>
    <w:p w14:paraId="3D602060">
      <w:pPr>
        <w:rPr>
          <w:rFonts w:hint="default"/>
        </w:rPr>
      </w:pPr>
    </w:p>
    <w:p w14:paraId="4E7D0178">
      <w:pPr>
        <w:rPr>
          <w:rFonts w:hint="default"/>
        </w:rPr>
      </w:pPr>
      <w:r>
        <w:rPr>
          <w:rFonts w:hint="default"/>
        </w:rPr>
        <w:t>10. **Visual and Sensory Details**: If relevant, note any visual elements (like drawings or sketches) or sensory experiences (sounds, smells) that enhance the richness of the documentation.</w:t>
      </w:r>
    </w:p>
    <w:p w14:paraId="6085147D">
      <w:pPr>
        <w:rPr>
          <w:rFonts w:hint="default"/>
        </w:rPr>
      </w:pPr>
    </w:p>
    <w:p w14:paraId="1B3277AE">
      <w:pPr>
        <w:rPr>
          <w:rFonts w:hint="default"/>
        </w:rPr>
      </w:pPr>
      <w:r>
        <w:rPr>
          <w:rFonts w:hint="default"/>
        </w:rPr>
        <w:t>11. **Emerging Themes**: As fieldwork progresses, start identifying emerging themes or patterns that could be important for later analysis.</w:t>
      </w:r>
    </w:p>
    <w:p w14:paraId="2CE3B175">
      <w:pPr>
        <w:rPr>
          <w:rFonts w:hint="default"/>
        </w:rPr>
      </w:pPr>
    </w:p>
    <w:p w14:paraId="240A19BA">
      <w:pPr>
        <w:rPr>
          <w:rFonts w:hint="default"/>
        </w:rPr>
      </w:pPr>
      <w:r>
        <w:rPr>
          <w:rFonts w:hint="default"/>
        </w:rPr>
        <w:t>12. **Personal Responses**: Reflect on your emotional and intellectual reactions to what you are witnessing, as these can provide valuable insights into your positionality and bias.</w:t>
      </w:r>
    </w:p>
    <w:p w14:paraId="3CED70CA">
      <w:pPr>
        <w:rPr>
          <w:rFonts w:hint="default"/>
        </w:rPr>
      </w:pPr>
    </w:p>
    <w:p w14:paraId="6432D73D">
      <w:pPr>
        <w:rPr>
          <w:rFonts w:hint="default"/>
        </w:rPr>
      </w:pPr>
      <w:r>
        <w:rPr>
          <w:rFonts w:hint="default"/>
        </w:rPr>
        <w:t>13. **Follow-Up Questions**: List any questions that emerge during your observations that could inform future data collection or further investigation.</w:t>
      </w:r>
    </w:p>
    <w:p w14:paraId="1A136268">
      <w:pPr>
        <w:rPr>
          <w:rFonts w:hint="default"/>
        </w:rPr>
      </w:pPr>
    </w:p>
    <w:p w14:paraId="1FB97C62">
      <w:pPr>
        <w:rPr>
          <w:rFonts w:hint="default"/>
        </w:rPr>
      </w:pPr>
      <w:r>
        <w:rPr>
          <w:rFonts w:hint="default"/>
        </w:rPr>
        <w:t>14. **Interviews/Conversations**: Include transcripts or summaries of any informal conversations or interviews with participants.</w:t>
      </w:r>
    </w:p>
    <w:p w14:paraId="0855A1B5">
      <w:pPr>
        <w:rPr>
          <w:rFonts w:hint="default"/>
        </w:rPr>
      </w:pPr>
    </w:p>
    <w:p w14:paraId="700F331F">
      <w:pPr>
        <w:rPr>
          <w:rFonts w:hint="default"/>
        </w:rPr>
      </w:pPr>
      <w:r>
        <w:rPr>
          <w:rFonts w:hint="default"/>
        </w:rPr>
        <w:t>15. **Future Plans**: Document plans for follow-up, additional observations, or specific areas you wish to explore in subsequent entries.</w:t>
      </w:r>
    </w:p>
    <w:p w14:paraId="05664B24">
      <w:pPr>
        <w:rPr>
          <w:rFonts w:hint="default"/>
        </w:rPr>
      </w:pPr>
    </w:p>
    <w:p w14:paraId="378383A1">
      <w:r>
        <w:rPr>
          <w:rFonts w:hint="default"/>
        </w:rPr>
        <w:t>By including these elements, an ethnographer can create a comprehensive and valuable resource for analysis and reporting, aiding both reflective practice and the overall research process.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79D02"/>
    <w:multiLevelType w:val="singleLevel"/>
    <w:tmpl w:val="E5A79D0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022EBAF"/>
    <w:multiLevelType w:val="multilevel"/>
    <w:tmpl w:val="4022EB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3D1B"/>
    <w:rsid w:val="3ACA3EE7"/>
    <w:rsid w:val="5F0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2025-03-21T14:20:00Z</dcterms:created>
  <dc:creator>Curtis McClane</dc:creator>
  <cp:lastModifiedBy>Curtis McClane</cp:lastModifiedBy>
  <dcterms:modified xsi:type="dcterms:W3CDTF">2025-03-21T14:49:08Z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A1E52BC367D041568A5FB23025BACE06_11</vt:lpwstr>
  </property>
</Properties>
</file>