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C30F6" w14:textId="77777777" w:rsidR="00CD4BE0" w:rsidRPr="00032D8C"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606F1094" w14:textId="77777777" w:rsidR="00CD4BE0" w:rsidRPr="00032D8C"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1FDBD4FC" w14:textId="77777777" w:rsidR="00CD4BE0" w:rsidRPr="00032D8C"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4F868B82" w14:textId="77777777" w:rsidR="00CD4BE0" w:rsidRPr="00032D8C"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287160E2" w14:textId="77777777" w:rsidR="00F20A65" w:rsidRPr="00032D8C" w:rsidRDefault="00F20A65"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b/>
          <w:bCs/>
          <w:color w:val="000000"/>
          <w:kern w:val="0"/>
          <w14:ligatures w14:val="none"/>
        </w:rPr>
      </w:pPr>
    </w:p>
    <w:p w14:paraId="53CB81BF" w14:textId="77777777" w:rsidR="00F20A65" w:rsidRPr="00032D8C" w:rsidRDefault="00F20A65"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4E9A1DA5" w14:textId="77777777" w:rsidR="00CD4BE0" w:rsidRPr="00032D8C"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sidRPr="00032D8C">
        <w:rPr>
          <w:rFonts w:ascii="Times New Roman" w:eastAsia="Times New Roman" w:hAnsi="Times New Roman" w:cs="Times New Roman"/>
          <w:color w:val="000000"/>
          <w:kern w:val="0"/>
          <w14:ligatures w14:val="none"/>
        </w:rPr>
        <w:t>James Hollywood III</w:t>
      </w:r>
    </w:p>
    <w:p w14:paraId="09702ADF" w14:textId="77777777" w:rsidR="00CD4BE0" w:rsidRPr="00032D8C"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2F295E04" w14:textId="77777777" w:rsidR="00CD4BE0" w:rsidRPr="00032D8C"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sidRPr="00032D8C">
        <w:rPr>
          <w:rFonts w:ascii="Times New Roman" w:eastAsia="Times New Roman" w:hAnsi="Times New Roman" w:cs="Times New Roman"/>
          <w:color w:val="000000"/>
          <w:kern w:val="0"/>
          <w14:ligatures w14:val="none"/>
        </w:rPr>
        <w:t>Omega Graduate School</w:t>
      </w:r>
    </w:p>
    <w:p w14:paraId="61089159" w14:textId="77777777" w:rsidR="00CD4BE0" w:rsidRPr="00032D8C"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20BCF1A1" w14:textId="786B901D" w:rsidR="00CD4BE0" w:rsidRPr="00032D8C" w:rsidRDefault="00E417EB"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sidRPr="00032D8C">
        <w:rPr>
          <w:rFonts w:ascii="Times New Roman" w:eastAsia="Times New Roman" w:hAnsi="Times New Roman" w:cs="Times New Roman"/>
          <w:color w:val="000000"/>
          <w:kern w:val="0"/>
          <w14:ligatures w14:val="none"/>
        </w:rPr>
        <w:t>SR</w:t>
      </w:r>
      <w:r w:rsidR="00744402" w:rsidRPr="00032D8C">
        <w:rPr>
          <w:rFonts w:ascii="Times New Roman" w:eastAsia="Times New Roman" w:hAnsi="Times New Roman" w:cs="Times New Roman"/>
          <w:color w:val="000000"/>
          <w:kern w:val="0"/>
          <w14:ligatures w14:val="none"/>
        </w:rPr>
        <w:t xml:space="preserve"> </w:t>
      </w:r>
      <w:r w:rsidRPr="00032D8C">
        <w:rPr>
          <w:rFonts w:ascii="Times New Roman" w:eastAsia="Times New Roman" w:hAnsi="Times New Roman" w:cs="Times New Roman"/>
          <w:color w:val="000000"/>
          <w:kern w:val="0"/>
          <w14:ligatures w14:val="none"/>
        </w:rPr>
        <w:t>950</w:t>
      </w:r>
      <w:r w:rsidR="00744402" w:rsidRPr="00032D8C">
        <w:rPr>
          <w:rFonts w:ascii="Times New Roman" w:eastAsia="Times New Roman" w:hAnsi="Times New Roman" w:cs="Times New Roman"/>
          <w:color w:val="000000"/>
          <w:kern w:val="0"/>
          <w14:ligatures w14:val="none"/>
        </w:rPr>
        <w:t>-</w:t>
      </w:r>
      <w:r w:rsidR="007C715F" w:rsidRPr="00032D8C">
        <w:rPr>
          <w:rFonts w:ascii="Times New Roman" w:eastAsia="Times New Roman" w:hAnsi="Times New Roman" w:cs="Times New Roman"/>
          <w:color w:val="000000"/>
          <w:kern w:val="0"/>
          <w14:ligatures w14:val="none"/>
        </w:rPr>
        <w:t>3</w:t>
      </w:r>
      <w:r w:rsidR="00744402" w:rsidRPr="00032D8C">
        <w:rPr>
          <w:rFonts w:ascii="Times New Roman" w:eastAsia="Times New Roman" w:hAnsi="Times New Roman" w:cs="Times New Roman"/>
          <w:color w:val="000000"/>
          <w:kern w:val="0"/>
          <w14:ligatures w14:val="none"/>
        </w:rPr>
        <w:t xml:space="preserve">2 </w:t>
      </w:r>
      <w:r w:rsidRPr="00032D8C">
        <w:rPr>
          <w:rFonts w:ascii="Times New Roman" w:eastAsia="Times New Roman" w:hAnsi="Times New Roman" w:cs="Times New Roman"/>
          <w:color w:val="000000"/>
          <w:kern w:val="0"/>
          <w14:ligatures w14:val="none"/>
        </w:rPr>
        <w:t xml:space="preserve">Clinical and Applied Sociology </w:t>
      </w:r>
    </w:p>
    <w:p w14:paraId="0B8E6F5B" w14:textId="77777777" w:rsidR="00CD4BE0" w:rsidRPr="00032D8C"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72529C92" w14:textId="791A2706" w:rsidR="00CD4BE0" w:rsidRPr="00032D8C"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sidRPr="00032D8C">
        <w:rPr>
          <w:rFonts w:ascii="Times New Roman" w:eastAsia="Times New Roman" w:hAnsi="Times New Roman" w:cs="Times New Roman"/>
          <w:color w:val="000000"/>
          <w:kern w:val="0"/>
          <w14:ligatures w14:val="none"/>
        </w:rPr>
        <w:t xml:space="preserve">Professor Dr. </w:t>
      </w:r>
      <w:r w:rsidR="00E417EB" w:rsidRPr="00032D8C">
        <w:rPr>
          <w:rFonts w:ascii="Times New Roman" w:eastAsia="Times New Roman" w:hAnsi="Times New Roman" w:cs="Times New Roman"/>
          <w:color w:val="000000"/>
          <w:kern w:val="0"/>
          <w14:ligatures w14:val="none"/>
        </w:rPr>
        <w:t>Joshua</w:t>
      </w:r>
      <w:r w:rsidR="007C715F" w:rsidRPr="00032D8C">
        <w:rPr>
          <w:rFonts w:ascii="Times New Roman" w:eastAsia="Times New Roman" w:hAnsi="Times New Roman" w:cs="Times New Roman"/>
          <w:color w:val="000000"/>
          <w:kern w:val="0"/>
          <w14:ligatures w14:val="none"/>
        </w:rPr>
        <w:t xml:space="preserve"> </w:t>
      </w:r>
      <w:r w:rsidR="00E417EB" w:rsidRPr="00032D8C">
        <w:rPr>
          <w:rFonts w:ascii="Times New Roman" w:eastAsia="Times New Roman" w:hAnsi="Times New Roman" w:cs="Times New Roman"/>
          <w:color w:val="000000"/>
          <w:kern w:val="0"/>
          <w14:ligatures w14:val="none"/>
        </w:rPr>
        <w:t>Reichard</w:t>
      </w:r>
    </w:p>
    <w:p w14:paraId="664D74D0" w14:textId="77777777" w:rsidR="00CD4BE0" w:rsidRPr="00032D8C"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44873F6E" w14:textId="5D9154A9" w:rsidR="00CD4BE0" w:rsidRPr="00032D8C" w:rsidRDefault="00C934C1" w:rsidP="00F20A65">
      <w:pPr>
        <w:pBdr>
          <w:top w:val="nil"/>
          <w:left w:val="nil"/>
          <w:bottom w:val="nil"/>
          <w:right w:val="nil"/>
          <w:between w:val="nil"/>
        </w:pBdr>
        <w:tabs>
          <w:tab w:val="right" w:pos="8640"/>
          <w:tab w:val="righ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February</w:t>
      </w:r>
      <w:r w:rsidR="004B0451" w:rsidRPr="00032D8C">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14</w:t>
      </w:r>
      <w:r w:rsidR="004B0451" w:rsidRPr="00032D8C">
        <w:rPr>
          <w:rFonts w:ascii="Times New Roman" w:eastAsia="Times New Roman" w:hAnsi="Times New Roman" w:cs="Times New Roman"/>
          <w:color w:val="000000"/>
          <w:kern w:val="0"/>
          <w14:ligatures w14:val="none"/>
        </w:rPr>
        <w:t>, 202</w:t>
      </w:r>
      <w:r w:rsidR="007C715F" w:rsidRPr="00032D8C">
        <w:rPr>
          <w:rFonts w:ascii="Times New Roman" w:eastAsia="Times New Roman" w:hAnsi="Times New Roman" w:cs="Times New Roman"/>
          <w:color w:val="000000"/>
          <w:kern w:val="0"/>
          <w14:ligatures w14:val="none"/>
        </w:rPr>
        <w:t>5</w:t>
      </w:r>
    </w:p>
    <w:p w14:paraId="13994012" w14:textId="77777777" w:rsidR="00CD4BE0" w:rsidRPr="00032D8C" w:rsidRDefault="00CD4BE0" w:rsidP="00D1100E">
      <w:pPr>
        <w:spacing w:after="0" w:line="480" w:lineRule="auto"/>
        <w:jc w:val="center"/>
        <w:rPr>
          <w:rFonts w:ascii="Times New Roman" w:hAnsi="Times New Roman" w:cs="Times New Roman"/>
        </w:rPr>
      </w:pPr>
    </w:p>
    <w:p w14:paraId="793BB599" w14:textId="77777777" w:rsidR="00CD4BE0" w:rsidRPr="00032D8C" w:rsidRDefault="00CD4BE0" w:rsidP="00D1100E">
      <w:pPr>
        <w:spacing w:after="0" w:line="480" w:lineRule="auto"/>
        <w:rPr>
          <w:rFonts w:ascii="Times New Roman" w:hAnsi="Times New Roman" w:cs="Times New Roman"/>
        </w:rPr>
      </w:pPr>
    </w:p>
    <w:p w14:paraId="02794763" w14:textId="77777777" w:rsidR="00F20A65" w:rsidRPr="00032D8C" w:rsidRDefault="00F20A65" w:rsidP="00D1100E">
      <w:pPr>
        <w:spacing w:after="0" w:line="480" w:lineRule="auto"/>
        <w:rPr>
          <w:rFonts w:ascii="Times New Roman" w:hAnsi="Times New Roman" w:cs="Times New Roman"/>
        </w:rPr>
      </w:pPr>
    </w:p>
    <w:p w14:paraId="7F5196A0" w14:textId="77777777" w:rsidR="00F20A65" w:rsidRPr="00032D8C" w:rsidRDefault="00F20A65" w:rsidP="00D1100E">
      <w:pPr>
        <w:spacing w:after="0" w:line="480" w:lineRule="auto"/>
        <w:rPr>
          <w:rFonts w:ascii="Times New Roman" w:hAnsi="Times New Roman" w:cs="Times New Roman"/>
        </w:rPr>
      </w:pPr>
    </w:p>
    <w:p w14:paraId="10BE9A47" w14:textId="77777777" w:rsidR="00F20A65" w:rsidRPr="00032D8C" w:rsidRDefault="00F20A65" w:rsidP="00D1100E">
      <w:pPr>
        <w:spacing w:after="0" w:line="480" w:lineRule="auto"/>
        <w:rPr>
          <w:rFonts w:ascii="Times New Roman" w:hAnsi="Times New Roman" w:cs="Times New Roman"/>
        </w:rPr>
      </w:pPr>
    </w:p>
    <w:p w14:paraId="2E951991" w14:textId="77777777" w:rsidR="00F20A65" w:rsidRPr="00032D8C" w:rsidRDefault="00F20A65" w:rsidP="00D1100E">
      <w:pPr>
        <w:spacing w:after="0" w:line="480" w:lineRule="auto"/>
        <w:rPr>
          <w:rFonts w:ascii="Times New Roman" w:hAnsi="Times New Roman" w:cs="Times New Roman"/>
        </w:rPr>
      </w:pPr>
    </w:p>
    <w:p w14:paraId="61C73152" w14:textId="77777777" w:rsidR="00F20A65" w:rsidRPr="00032D8C" w:rsidRDefault="00F20A65" w:rsidP="00D1100E">
      <w:pPr>
        <w:spacing w:after="0" w:line="480" w:lineRule="auto"/>
        <w:rPr>
          <w:rFonts w:ascii="Times New Roman" w:hAnsi="Times New Roman" w:cs="Times New Roman"/>
        </w:rPr>
      </w:pPr>
    </w:p>
    <w:p w14:paraId="129ADBB2" w14:textId="77777777" w:rsidR="00F20A65" w:rsidRPr="00032D8C" w:rsidRDefault="00F20A65" w:rsidP="00D1100E">
      <w:pPr>
        <w:spacing w:after="0" w:line="480" w:lineRule="auto"/>
        <w:rPr>
          <w:rFonts w:ascii="Times New Roman" w:hAnsi="Times New Roman" w:cs="Times New Roman"/>
        </w:rPr>
      </w:pPr>
    </w:p>
    <w:p w14:paraId="02B29E3B" w14:textId="77777777" w:rsidR="00CD4BE0" w:rsidRPr="00032D8C" w:rsidRDefault="00CD4BE0" w:rsidP="00D1100E">
      <w:pPr>
        <w:spacing w:after="0" w:line="480" w:lineRule="auto"/>
        <w:rPr>
          <w:rFonts w:ascii="Times New Roman" w:hAnsi="Times New Roman" w:cs="Times New Roman"/>
        </w:rPr>
      </w:pPr>
    </w:p>
    <w:p w14:paraId="196CE36D" w14:textId="77777777" w:rsidR="00CD4BE0" w:rsidRPr="00032D8C" w:rsidRDefault="00CD4BE0" w:rsidP="00D1100E">
      <w:pPr>
        <w:spacing w:after="0" w:line="480" w:lineRule="auto"/>
        <w:rPr>
          <w:rFonts w:ascii="Times New Roman" w:hAnsi="Times New Roman" w:cs="Times New Roman"/>
        </w:rPr>
      </w:pPr>
    </w:p>
    <w:p w14:paraId="015D839A" w14:textId="77777777" w:rsidR="00CD4BE0" w:rsidRPr="00032D8C" w:rsidRDefault="00CD4BE0" w:rsidP="00D1100E">
      <w:pPr>
        <w:spacing w:after="0" w:line="480" w:lineRule="auto"/>
        <w:rPr>
          <w:rFonts w:ascii="Times New Roman" w:hAnsi="Times New Roman" w:cs="Times New Roman"/>
        </w:rPr>
      </w:pPr>
    </w:p>
    <w:p w14:paraId="7B8E5B7F" w14:textId="77777777" w:rsidR="00CD4BE0" w:rsidRPr="00032D8C" w:rsidRDefault="00CD4BE0" w:rsidP="00D1100E">
      <w:pPr>
        <w:spacing w:after="0" w:line="480" w:lineRule="auto"/>
        <w:rPr>
          <w:rFonts w:ascii="Times New Roman" w:hAnsi="Times New Roman" w:cs="Times New Roman"/>
        </w:rPr>
      </w:pPr>
    </w:p>
    <w:p w14:paraId="2EE9F7E4" w14:textId="77777777" w:rsidR="007C715F" w:rsidRPr="00032D8C" w:rsidRDefault="007C715F" w:rsidP="00D1100E">
      <w:pPr>
        <w:tabs>
          <w:tab w:val="left" w:pos="2777"/>
        </w:tabs>
        <w:spacing w:after="0" w:line="480" w:lineRule="auto"/>
        <w:rPr>
          <w:rFonts w:ascii="Times New Roman" w:eastAsia="Times New Roman" w:hAnsi="Times New Roman" w:cs="Times New Roman"/>
          <w:b/>
          <w:bCs/>
          <w:color w:val="000000"/>
          <w:kern w:val="0"/>
          <w14:ligatures w14:val="none"/>
        </w:rPr>
      </w:pPr>
    </w:p>
    <w:p w14:paraId="4B65E865" w14:textId="77777777" w:rsidR="007C715F" w:rsidRDefault="007C715F" w:rsidP="00D1100E">
      <w:pPr>
        <w:tabs>
          <w:tab w:val="left" w:pos="2777"/>
        </w:tabs>
        <w:spacing w:after="0" w:line="480" w:lineRule="auto"/>
        <w:rPr>
          <w:rFonts w:ascii="Times New Roman" w:eastAsia="Times New Roman" w:hAnsi="Times New Roman" w:cs="Times New Roman"/>
          <w:b/>
          <w:bCs/>
          <w:color w:val="000000"/>
          <w:kern w:val="0"/>
          <w14:ligatures w14:val="none"/>
        </w:rPr>
      </w:pPr>
    </w:p>
    <w:p w14:paraId="49C8885D" w14:textId="77777777" w:rsidR="00032D8C" w:rsidRDefault="00032D8C" w:rsidP="00D1100E">
      <w:pPr>
        <w:tabs>
          <w:tab w:val="left" w:pos="2777"/>
        </w:tabs>
        <w:spacing w:after="0" w:line="480" w:lineRule="auto"/>
        <w:rPr>
          <w:rFonts w:ascii="Times New Roman" w:eastAsia="Times New Roman" w:hAnsi="Times New Roman" w:cs="Times New Roman"/>
          <w:b/>
          <w:bCs/>
          <w:color w:val="000000"/>
          <w:kern w:val="0"/>
          <w14:ligatures w14:val="none"/>
        </w:rPr>
      </w:pPr>
    </w:p>
    <w:p w14:paraId="629321A5" w14:textId="77777777" w:rsidR="00032D8C" w:rsidRPr="00032D8C" w:rsidRDefault="00032D8C" w:rsidP="00D1100E">
      <w:pPr>
        <w:tabs>
          <w:tab w:val="left" w:pos="2777"/>
        </w:tabs>
        <w:spacing w:after="0" w:line="480" w:lineRule="auto"/>
        <w:rPr>
          <w:rFonts w:ascii="Times New Roman" w:eastAsia="Times New Roman" w:hAnsi="Times New Roman" w:cs="Times New Roman"/>
          <w:b/>
          <w:bCs/>
          <w:color w:val="000000"/>
          <w:kern w:val="0"/>
          <w14:ligatures w14:val="none"/>
        </w:rPr>
      </w:pPr>
    </w:p>
    <w:p w14:paraId="5E51528C" w14:textId="77777777" w:rsidR="00B40424" w:rsidRPr="00BA13F9" w:rsidRDefault="00B40424" w:rsidP="00B40424">
      <w:pPr>
        <w:spacing w:after="0" w:line="480" w:lineRule="auto"/>
        <w:rPr>
          <w:rFonts w:ascii="Times New Roman" w:hAnsi="Times New Roman" w:cs="Times New Roman"/>
        </w:rPr>
      </w:pPr>
      <w:r w:rsidRPr="00BA13F9">
        <w:rPr>
          <w:rFonts w:ascii="Times New Roman" w:hAnsi="Times New Roman" w:cs="Times New Roman"/>
          <w:b/>
          <w:bCs/>
          <w:i/>
          <w:iCs/>
        </w:rPr>
        <w:lastRenderedPageBreak/>
        <w:t xml:space="preserve">Assignment #2 – Developmental Readings </w:t>
      </w:r>
    </w:p>
    <w:p w14:paraId="70D8A690" w14:textId="77777777" w:rsidR="00B40424" w:rsidRDefault="00B40424" w:rsidP="00B40424">
      <w:pPr>
        <w:numPr>
          <w:ilvl w:val="1"/>
          <w:numId w:val="4"/>
        </w:numPr>
        <w:spacing w:after="0" w:line="480" w:lineRule="auto"/>
        <w:rPr>
          <w:rFonts w:ascii="Times New Roman" w:hAnsi="Times New Roman" w:cs="Times New Roman"/>
        </w:rPr>
      </w:pPr>
      <w:r w:rsidRPr="00BA13F9">
        <w:rPr>
          <w:rFonts w:ascii="Times New Roman" w:hAnsi="Times New Roman" w:cs="Times New Roman"/>
        </w:rPr>
        <w:t>Create Developmental Readings from seminal sources and scholarly peer-reviewed journal articles. Review instructions for Assignment #3, the course essential elements, and course readings to identify selections of books and journals to create entries.</w:t>
      </w:r>
    </w:p>
    <w:p w14:paraId="427ADD1F" w14:textId="77777777" w:rsidR="00B40424" w:rsidRDefault="00B40424" w:rsidP="00B40424">
      <w:pPr>
        <w:numPr>
          <w:ilvl w:val="1"/>
          <w:numId w:val="4"/>
        </w:numPr>
        <w:spacing w:after="0" w:line="480" w:lineRule="auto"/>
        <w:rPr>
          <w:rFonts w:ascii="Times New Roman" w:hAnsi="Times New Roman" w:cs="Times New Roman"/>
        </w:rPr>
      </w:pPr>
    </w:p>
    <w:p w14:paraId="7E81BD02" w14:textId="77777777" w:rsidR="00B40424" w:rsidRPr="00BA13F9" w:rsidRDefault="00B40424" w:rsidP="00B40424">
      <w:pPr>
        <w:numPr>
          <w:ilvl w:val="1"/>
          <w:numId w:val="4"/>
        </w:numPr>
        <w:spacing w:after="0" w:line="480" w:lineRule="auto"/>
        <w:rPr>
          <w:rFonts w:ascii="Times New Roman" w:hAnsi="Times New Roman" w:cs="Times New Roman"/>
        </w:rPr>
      </w:pPr>
      <w:r w:rsidRPr="00BA13F9">
        <w:rPr>
          <w:rFonts w:ascii="Times New Roman" w:hAnsi="Times New Roman" w:cs="Times New Roman"/>
        </w:rPr>
        <w:t xml:space="preserve"> Refer to the "</w:t>
      </w:r>
      <w:r w:rsidRPr="00BA13F9">
        <w:rPr>
          <w:rFonts w:ascii="Times New Roman" w:hAnsi="Times New Roman" w:cs="Times New Roman"/>
          <w:b/>
          <w:bCs/>
        </w:rPr>
        <w:t>Student Guide to Developmental Readings</w:t>
      </w:r>
      <w:r w:rsidRPr="00BA13F9">
        <w:rPr>
          <w:rFonts w:ascii="Times New Roman" w:hAnsi="Times New Roman" w:cs="Times New Roman"/>
        </w:rPr>
        <w:t xml:space="preserve">" in the </w:t>
      </w:r>
      <w:r w:rsidRPr="00BA13F9">
        <w:rPr>
          <w:rFonts w:ascii="Times New Roman" w:hAnsi="Times New Roman" w:cs="Times New Roman"/>
          <w:b/>
          <w:bCs/>
        </w:rPr>
        <w:t xml:space="preserve">General Helps </w:t>
      </w:r>
      <w:r w:rsidRPr="00BA13F9">
        <w:rPr>
          <w:rFonts w:ascii="Times New Roman" w:hAnsi="Times New Roman" w:cs="Times New Roman"/>
        </w:rPr>
        <w:t xml:space="preserve">folder for updated information on </w:t>
      </w:r>
      <w:r w:rsidRPr="00BA13F9">
        <w:rPr>
          <w:rFonts w:ascii="Times New Roman" w:hAnsi="Times New Roman" w:cs="Times New Roman"/>
          <w:i/>
          <w:iCs/>
        </w:rPr>
        <w:t>sample comments</w:t>
      </w:r>
      <w:r w:rsidRPr="00BA13F9">
        <w:rPr>
          <w:rFonts w:ascii="Times New Roman" w:hAnsi="Times New Roman" w:cs="Times New Roman"/>
        </w:rPr>
        <w:t xml:space="preserve">, </w:t>
      </w:r>
      <w:r w:rsidRPr="00BA13F9">
        <w:rPr>
          <w:rFonts w:ascii="Times New Roman" w:hAnsi="Times New Roman" w:cs="Times New Roman"/>
          <w:i/>
          <w:iCs/>
        </w:rPr>
        <w:t>the grading rubric</w:t>
      </w:r>
      <w:r w:rsidRPr="00BA13F9">
        <w:rPr>
          <w:rFonts w:ascii="Times New Roman" w:hAnsi="Times New Roman" w:cs="Times New Roman"/>
        </w:rPr>
        <w:t xml:space="preserve">, and </w:t>
      </w:r>
      <w:r w:rsidRPr="00BA13F9">
        <w:rPr>
          <w:rFonts w:ascii="Times New Roman" w:hAnsi="Times New Roman" w:cs="Times New Roman"/>
          <w:i/>
          <w:iCs/>
        </w:rPr>
        <w:t xml:space="preserve">key definitions </w:t>
      </w:r>
      <w:r w:rsidRPr="00BA13F9">
        <w:rPr>
          <w:rFonts w:ascii="Times New Roman" w:hAnsi="Times New Roman" w:cs="Times New Roman"/>
        </w:rPr>
        <w:t xml:space="preserve">related to developmental readings. </w:t>
      </w:r>
    </w:p>
    <w:p w14:paraId="14269A73" w14:textId="77777777" w:rsidR="00A6491B" w:rsidRPr="00032D8C" w:rsidRDefault="00A6491B" w:rsidP="00A6491B">
      <w:pPr>
        <w:spacing w:after="0" w:line="480" w:lineRule="auto"/>
        <w:rPr>
          <w:rFonts w:ascii="Times New Roman" w:hAnsi="Times New Roman" w:cs="Times New Roman"/>
        </w:rPr>
      </w:pPr>
    </w:p>
    <w:p w14:paraId="75B21A0C" w14:textId="77777777" w:rsidR="00A6491B" w:rsidRPr="00032D8C" w:rsidRDefault="00A6491B" w:rsidP="00A6491B">
      <w:pPr>
        <w:spacing w:after="0" w:line="480" w:lineRule="auto"/>
        <w:rPr>
          <w:rFonts w:ascii="Times New Roman" w:hAnsi="Times New Roman" w:cs="Times New Roman"/>
        </w:rPr>
      </w:pPr>
    </w:p>
    <w:p w14:paraId="6A5AB418" w14:textId="77777777" w:rsidR="00A6491B" w:rsidRPr="00032D8C" w:rsidRDefault="00A6491B" w:rsidP="00A6491B">
      <w:pPr>
        <w:spacing w:after="0" w:line="480" w:lineRule="auto"/>
        <w:rPr>
          <w:rFonts w:ascii="Times New Roman" w:hAnsi="Times New Roman" w:cs="Times New Roman"/>
        </w:rPr>
      </w:pPr>
    </w:p>
    <w:p w14:paraId="2844F98A" w14:textId="77777777" w:rsidR="00A6491B" w:rsidRPr="00032D8C" w:rsidRDefault="00A6491B" w:rsidP="00A6491B">
      <w:pPr>
        <w:spacing w:after="0" w:line="480" w:lineRule="auto"/>
        <w:rPr>
          <w:rFonts w:ascii="Times New Roman" w:hAnsi="Times New Roman" w:cs="Times New Roman"/>
        </w:rPr>
      </w:pPr>
    </w:p>
    <w:p w14:paraId="41808CF7" w14:textId="77777777" w:rsidR="00A6491B" w:rsidRPr="00032D8C" w:rsidRDefault="00A6491B" w:rsidP="00A6491B">
      <w:pPr>
        <w:spacing w:after="0" w:line="480" w:lineRule="auto"/>
        <w:rPr>
          <w:rFonts w:ascii="Times New Roman" w:hAnsi="Times New Roman" w:cs="Times New Roman"/>
        </w:rPr>
      </w:pPr>
    </w:p>
    <w:p w14:paraId="2C7A6629" w14:textId="77777777" w:rsidR="00A6491B" w:rsidRPr="00032D8C" w:rsidRDefault="00A6491B" w:rsidP="00A6491B">
      <w:pPr>
        <w:spacing w:after="0" w:line="480" w:lineRule="auto"/>
        <w:rPr>
          <w:rFonts w:ascii="Times New Roman" w:hAnsi="Times New Roman" w:cs="Times New Roman"/>
        </w:rPr>
      </w:pPr>
    </w:p>
    <w:p w14:paraId="24766DA1" w14:textId="77777777" w:rsidR="00A6491B" w:rsidRPr="00032D8C" w:rsidRDefault="00A6491B" w:rsidP="00A6491B">
      <w:pPr>
        <w:spacing w:after="0" w:line="480" w:lineRule="auto"/>
        <w:rPr>
          <w:rFonts w:ascii="Times New Roman" w:hAnsi="Times New Roman" w:cs="Times New Roman"/>
        </w:rPr>
      </w:pPr>
    </w:p>
    <w:p w14:paraId="53307C31" w14:textId="77777777" w:rsidR="00A6491B" w:rsidRPr="00032D8C" w:rsidRDefault="00A6491B" w:rsidP="00A6491B">
      <w:pPr>
        <w:spacing w:after="0" w:line="480" w:lineRule="auto"/>
        <w:rPr>
          <w:rFonts w:ascii="Times New Roman" w:hAnsi="Times New Roman" w:cs="Times New Roman"/>
        </w:rPr>
      </w:pPr>
    </w:p>
    <w:p w14:paraId="1386756C" w14:textId="77777777" w:rsidR="00A6491B" w:rsidRPr="00032D8C" w:rsidRDefault="00A6491B" w:rsidP="00A6491B">
      <w:pPr>
        <w:spacing w:after="0" w:line="480" w:lineRule="auto"/>
        <w:rPr>
          <w:rFonts w:ascii="Times New Roman" w:hAnsi="Times New Roman" w:cs="Times New Roman"/>
        </w:rPr>
      </w:pPr>
    </w:p>
    <w:p w14:paraId="243BB6BD" w14:textId="77777777" w:rsidR="00A6491B" w:rsidRPr="00032D8C" w:rsidRDefault="00A6491B" w:rsidP="00A6491B">
      <w:pPr>
        <w:spacing w:after="0" w:line="480" w:lineRule="auto"/>
        <w:rPr>
          <w:rFonts w:ascii="Times New Roman" w:hAnsi="Times New Roman" w:cs="Times New Roman"/>
        </w:rPr>
      </w:pPr>
    </w:p>
    <w:p w14:paraId="6228A3DE" w14:textId="77777777" w:rsidR="00A6491B" w:rsidRPr="00032D8C" w:rsidRDefault="00A6491B" w:rsidP="00A6491B">
      <w:pPr>
        <w:spacing w:after="0" w:line="480" w:lineRule="auto"/>
        <w:rPr>
          <w:rFonts w:ascii="Times New Roman" w:hAnsi="Times New Roman" w:cs="Times New Roman"/>
        </w:rPr>
      </w:pPr>
    </w:p>
    <w:p w14:paraId="05C98919" w14:textId="77777777" w:rsidR="00A6491B" w:rsidRPr="00032D8C" w:rsidRDefault="00A6491B" w:rsidP="00A6491B">
      <w:pPr>
        <w:spacing w:after="0" w:line="480" w:lineRule="auto"/>
        <w:rPr>
          <w:rFonts w:ascii="Times New Roman" w:hAnsi="Times New Roman" w:cs="Times New Roman"/>
        </w:rPr>
      </w:pPr>
    </w:p>
    <w:p w14:paraId="6EF02908" w14:textId="77777777" w:rsidR="00A6491B" w:rsidRPr="00032D8C" w:rsidRDefault="00A6491B" w:rsidP="00A6491B">
      <w:pPr>
        <w:spacing w:after="0" w:line="480" w:lineRule="auto"/>
        <w:rPr>
          <w:rFonts w:ascii="Times New Roman" w:hAnsi="Times New Roman" w:cs="Times New Roman"/>
        </w:rPr>
      </w:pPr>
    </w:p>
    <w:p w14:paraId="070EA50C" w14:textId="77777777" w:rsidR="00A6491B" w:rsidRPr="00032D8C" w:rsidRDefault="00A6491B" w:rsidP="00A6491B">
      <w:pPr>
        <w:spacing w:after="0" w:line="480" w:lineRule="auto"/>
        <w:rPr>
          <w:rFonts w:ascii="Times New Roman" w:hAnsi="Times New Roman" w:cs="Times New Roman"/>
        </w:rPr>
      </w:pPr>
    </w:p>
    <w:p w14:paraId="0D815D90" w14:textId="77777777" w:rsidR="00A6491B" w:rsidRPr="00032D8C" w:rsidRDefault="00A6491B" w:rsidP="00A6491B">
      <w:pPr>
        <w:spacing w:after="0" w:line="480" w:lineRule="auto"/>
        <w:rPr>
          <w:rFonts w:ascii="Times New Roman" w:hAnsi="Times New Roman" w:cs="Times New Roman"/>
        </w:rPr>
      </w:pPr>
    </w:p>
    <w:p w14:paraId="0B6F920D" w14:textId="77777777" w:rsidR="00A6491B" w:rsidRPr="00032D8C" w:rsidRDefault="00A6491B" w:rsidP="00A6491B">
      <w:pPr>
        <w:spacing w:after="0" w:line="480" w:lineRule="auto"/>
        <w:rPr>
          <w:rFonts w:ascii="Times New Roman" w:hAnsi="Times New Roman" w:cs="Times New Roman"/>
        </w:rPr>
      </w:pPr>
    </w:p>
    <w:p w14:paraId="641DBE4F" w14:textId="77777777" w:rsidR="00A6491B" w:rsidRPr="00032D8C" w:rsidRDefault="00A6491B" w:rsidP="00A6491B">
      <w:pPr>
        <w:spacing w:after="0" w:line="480" w:lineRule="auto"/>
        <w:rPr>
          <w:rFonts w:ascii="Times New Roman" w:hAnsi="Times New Roman" w:cs="Times New Roman"/>
        </w:rPr>
      </w:pPr>
    </w:p>
    <w:p w14:paraId="725AA0F6" w14:textId="77777777" w:rsidR="00A6491B" w:rsidRPr="00032D8C" w:rsidRDefault="00A6491B" w:rsidP="00A6491B">
      <w:pPr>
        <w:spacing w:after="0" w:line="480" w:lineRule="auto"/>
        <w:rPr>
          <w:rFonts w:ascii="Times New Roman" w:hAnsi="Times New Roman" w:cs="Times New Roman"/>
        </w:rPr>
      </w:pPr>
    </w:p>
    <w:p w14:paraId="3DA21AFA" w14:textId="3A9427F8" w:rsidR="001A2DC2" w:rsidRPr="001A2DC2" w:rsidRDefault="001A2DC2" w:rsidP="001A2DC2">
      <w:pPr>
        <w:spacing w:after="0" w:line="480" w:lineRule="auto"/>
        <w:rPr>
          <w:rFonts w:ascii="Times New Roman" w:hAnsi="Times New Roman" w:cs="Times New Roman"/>
        </w:rPr>
      </w:pPr>
      <w:r w:rsidRPr="001A2DC2">
        <w:rPr>
          <w:rFonts w:ascii="Times New Roman" w:hAnsi="Times New Roman" w:cs="Times New Roman"/>
          <w:b/>
          <w:bCs/>
        </w:rPr>
        <w:lastRenderedPageBreak/>
        <w:t>Source One:</w:t>
      </w:r>
      <w:r w:rsidR="002C6116">
        <w:rPr>
          <w:rFonts w:ascii="Times New Roman" w:hAnsi="Times New Roman" w:cs="Times New Roman"/>
          <w:b/>
          <w:bCs/>
        </w:rPr>
        <w:t xml:space="preserve"> Soci</w:t>
      </w:r>
      <w:r w:rsidR="00421543">
        <w:rPr>
          <w:rFonts w:ascii="Times New Roman" w:hAnsi="Times New Roman" w:cs="Times New Roman"/>
          <w:b/>
          <w:bCs/>
        </w:rPr>
        <w:t xml:space="preserve">ological Theories of Juvenile Delinquency: A Criminological Perspective </w:t>
      </w:r>
    </w:p>
    <w:p w14:paraId="0EF1B8EC" w14:textId="4ABC4A77" w:rsidR="001A2DC2" w:rsidRPr="001A2DC2" w:rsidRDefault="001A2DC2" w:rsidP="001A2DC2">
      <w:pPr>
        <w:spacing w:after="0" w:line="480" w:lineRule="auto"/>
        <w:rPr>
          <w:rFonts w:ascii="Times New Roman" w:hAnsi="Times New Roman" w:cs="Times New Roman"/>
        </w:rPr>
      </w:pPr>
      <w:r w:rsidRPr="001A2DC2">
        <w:rPr>
          <w:rFonts w:ascii="Times New Roman" w:hAnsi="Times New Roman" w:cs="Times New Roman"/>
          <w:b/>
          <w:bCs/>
        </w:rPr>
        <w:t>Comment 1:</w:t>
      </w:r>
      <w:r w:rsidR="00660A69">
        <w:rPr>
          <w:rFonts w:ascii="Times New Roman" w:hAnsi="Times New Roman" w:cs="Times New Roman"/>
          <w:b/>
          <w:bCs/>
        </w:rPr>
        <w:t xml:space="preserve"> </w:t>
      </w:r>
      <w:r w:rsidR="00660A69" w:rsidRPr="002A6E94">
        <w:rPr>
          <w:rFonts w:ascii="Times New Roman" w:hAnsi="Times New Roman" w:cs="Times New Roman"/>
        </w:rPr>
        <w:t xml:space="preserve">Sociology has many theories that </w:t>
      </w:r>
      <w:r w:rsidR="004E605E">
        <w:rPr>
          <w:rFonts w:ascii="Times New Roman" w:hAnsi="Times New Roman" w:cs="Times New Roman"/>
        </w:rPr>
        <w:t xml:space="preserve">help us understand </w:t>
      </w:r>
      <w:r w:rsidR="004118FE" w:rsidRPr="002A6E94">
        <w:rPr>
          <w:rFonts w:ascii="Times New Roman" w:hAnsi="Times New Roman" w:cs="Times New Roman"/>
        </w:rPr>
        <w:t>systemic issues</w:t>
      </w:r>
      <w:r w:rsidR="004E605E">
        <w:rPr>
          <w:rFonts w:ascii="Times New Roman" w:hAnsi="Times New Roman" w:cs="Times New Roman"/>
        </w:rPr>
        <w:t xml:space="preserve"> affecting people and institutions</w:t>
      </w:r>
      <w:r w:rsidR="00A96EA1" w:rsidRPr="002A6E94">
        <w:rPr>
          <w:rFonts w:ascii="Times New Roman" w:hAnsi="Times New Roman" w:cs="Times New Roman"/>
        </w:rPr>
        <w:t xml:space="preserve">. </w:t>
      </w:r>
      <w:r w:rsidR="003938B8">
        <w:rPr>
          <w:rFonts w:ascii="Times New Roman" w:hAnsi="Times New Roman" w:cs="Times New Roman"/>
        </w:rPr>
        <w:t>T</w:t>
      </w:r>
      <w:r w:rsidR="00A96EA1" w:rsidRPr="002A6E94">
        <w:rPr>
          <w:rFonts w:ascii="Times New Roman" w:hAnsi="Times New Roman" w:cs="Times New Roman"/>
        </w:rPr>
        <w:t xml:space="preserve">he labeling theory explains how </w:t>
      </w:r>
      <w:r w:rsidR="003938B8">
        <w:rPr>
          <w:rFonts w:ascii="Times New Roman" w:hAnsi="Times New Roman" w:cs="Times New Roman"/>
        </w:rPr>
        <w:t>labels influence people</w:t>
      </w:r>
      <w:r w:rsidR="009F0ADE" w:rsidRPr="002A6E94">
        <w:rPr>
          <w:rFonts w:ascii="Times New Roman" w:hAnsi="Times New Roman" w:cs="Times New Roman"/>
        </w:rPr>
        <w:t xml:space="preserve"> and the </w:t>
      </w:r>
      <w:r w:rsidR="003938B8">
        <w:rPr>
          <w:rFonts w:ascii="Times New Roman" w:hAnsi="Times New Roman" w:cs="Times New Roman"/>
        </w:rPr>
        <w:t xml:space="preserve">long-term </w:t>
      </w:r>
      <w:r w:rsidR="009F0ADE" w:rsidRPr="002A6E94">
        <w:rPr>
          <w:rFonts w:ascii="Times New Roman" w:hAnsi="Times New Roman" w:cs="Times New Roman"/>
        </w:rPr>
        <w:t xml:space="preserve">implications </w:t>
      </w:r>
      <w:r w:rsidR="00D248D6" w:rsidRPr="002A6E94">
        <w:rPr>
          <w:rFonts w:ascii="Times New Roman" w:hAnsi="Times New Roman" w:cs="Times New Roman"/>
        </w:rPr>
        <w:t>of those labels</w:t>
      </w:r>
      <w:r w:rsidR="009F0ADE" w:rsidRPr="002A6E94">
        <w:rPr>
          <w:rFonts w:ascii="Times New Roman" w:hAnsi="Times New Roman" w:cs="Times New Roman"/>
        </w:rPr>
        <w:t xml:space="preserve"> </w:t>
      </w:r>
      <w:r w:rsidR="00D73B2B" w:rsidRPr="002A6E94">
        <w:rPr>
          <w:rFonts w:ascii="Times New Roman" w:hAnsi="Times New Roman" w:cs="Times New Roman"/>
        </w:rPr>
        <w:t>in</w:t>
      </w:r>
      <w:r w:rsidR="009F0ADE" w:rsidRPr="002A6E94">
        <w:rPr>
          <w:rFonts w:ascii="Times New Roman" w:hAnsi="Times New Roman" w:cs="Times New Roman"/>
        </w:rPr>
        <w:t xml:space="preserve"> a group</w:t>
      </w:r>
      <w:r w:rsidR="003938B8">
        <w:rPr>
          <w:rFonts w:ascii="Times New Roman" w:hAnsi="Times New Roman" w:cs="Times New Roman"/>
        </w:rPr>
        <w:t xml:space="preserve"> setting </w:t>
      </w:r>
      <w:r w:rsidR="004753C6">
        <w:rPr>
          <w:rFonts w:ascii="Times New Roman" w:hAnsi="Times New Roman" w:cs="Times New Roman"/>
        </w:rPr>
        <w:t>or institution</w:t>
      </w:r>
      <w:r w:rsidR="009F0ADE" w:rsidRPr="002A6E94">
        <w:rPr>
          <w:rFonts w:ascii="Times New Roman" w:hAnsi="Times New Roman" w:cs="Times New Roman"/>
        </w:rPr>
        <w:t xml:space="preserve">. </w:t>
      </w:r>
    </w:p>
    <w:p w14:paraId="6A4FEFE0" w14:textId="0B8072A4" w:rsidR="001A2DC2" w:rsidRPr="001A2DC2" w:rsidRDefault="001A2DC2" w:rsidP="001A2DC2">
      <w:pPr>
        <w:spacing w:after="0" w:line="480" w:lineRule="auto"/>
        <w:rPr>
          <w:rFonts w:ascii="Times New Roman" w:hAnsi="Times New Roman" w:cs="Times New Roman"/>
        </w:rPr>
      </w:pPr>
      <w:r w:rsidRPr="001A2DC2">
        <w:rPr>
          <w:rFonts w:ascii="Times New Roman" w:hAnsi="Times New Roman" w:cs="Times New Roman"/>
          <w:b/>
          <w:bCs/>
        </w:rPr>
        <w:t>Quote/Paraphrase:</w:t>
      </w:r>
      <w:r w:rsidR="00D9349C">
        <w:rPr>
          <w:rFonts w:ascii="Times New Roman" w:hAnsi="Times New Roman" w:cs="Times New Roman"/>
          <w:b/>
          <w:bCs/>
        </w:rPr>
        <w:t xml:space="preserve"> </w:t>
      </w:r>
      <w:r w:rsidR="009F0ADE">
        <w:rPr>
          <w:rFonts w:ascii="Times New Roman" w:hAnsi="Times New Roman" w:cs="Times New Roman"/>
          <w:b/>
          <w:bCs/>
        </w:rPr>
        <w:t xml:space="preserve"> </w:t>
      </w:r>
      <w:r w:rsidR="009F0ADE" w:rsidRPr="002A6E94">
        <w:rPr>
          <w:rFonts w:ascii="Times New Roman" w:hAnsi="Times New Roman" w:cs="Times New Roman"/>
        </w:rPr>
        <w:t xml:space="preserve">In </w:t>
      </w:r>
      <w:r w:rsidR="00202186" w:rsidRPr="004753C6">
        <w:rPr>
          <w:rFonts w:ascii="Times New Roman" w:hAnsi="Times New Roman" w:cs="Times New Roman"/>
          <w:i/>
          <w:iCs/>
        </w:rPr>
        <w:t>Soci</w:t>
      </w:r>
      <w:r w:rsidR="00F77843" w:rsidRPr="004753C6">
        <w:rPr>
          <w:rFonts w:ascii="Times New Roman" w:hAnsi="Times New Roman" w:cs="Times New Roman"/>
          <w:i/>
          <w:iCs/>
        </w:rPr>
        <w:t>ological Theories of Juvenile Justice Delinquency</w:t>
      </w:r>
      <w:r w:rsidR="00202186" w:rsidRPr="004753C6">
        <w:rPr>
          <w:rFonts w:ascii="Times New Roman" w:hAnsi="Times New Roman" w:cs="Times New Roman"/>
          <w:i/>
          <w:iCs/>
        </w:rPr>
        <w:t>: A Criminological Perspective</w:t>
      </w:r>
      <w:r w:rsidR="00202186" w:rsidRPr="002A6E94">
        <w:rPr>
          <w:rFonts w:ascii="Times New Roman" w:hAnsi="Times New Roman" w:cs="Times New Roman"/>
        </w:rPr>
        <w:t xml:space="preserve">, </w:t>
      </w:r>
      <w:r w:rsidR="00F77843" w:rsidRPr="002A6E94">
        <w:rPr>
          <w:rFonts w:ascii="Times New Roman" w:hAnsi="Times New Roman" w:cs="Times New Roman"/>
        </w:rPr>
        <w:t xml:space="preserve">Dr. </w:t>
      </w:r>
      <w:proofErr w:type="spellStart"/>
      <w:r w:rsidR="00F77843" w:rsidRPr="002A6E94">
        <w:rPr>
          <w:rFonts w:ascii="Times New Roman" w:hAnsi="Times New Roman" w:cs="Times New Roman"/>
        </w:rPr>
        <w:t>Raturi</w:t>
      </w:r>
      <w:proofErr w:type="spellEnd"/>
      <w:r w:rsidR="00F77843" w:rsidRPr="002A6E94">
        <w:rPr>
          <w:rFonts w:ascii="Times New Roman" w:hAnsi="Times New Roman" w:cs="Times New Roman"/>
        </w:rPr>
        <w:t xml:space="preserve"> Smriti and Dr. Sachin Rastogi</w:t>
      </w:r>
      <w:r w:rsidR="004118FE" w:rsidRPr="002A6E94">
        <w:rPr>
          <w:rFonts w:ascii="Times New Roman" w:hAnsi="Times New Roman" w:cs="Times New Roman"/>
        </w:rPr>
        <w:t xml:space="preserve"> study Juvenile delinquency from the </w:t>
      </w:r>
      <w:r w:rsidR="004753C6">
        <w:rPr>
          <w:rFonts w:ascii="Times New Roman" w:hAnsi="Times New Roman" w:cs="Times New Roman"/>
        </w:rPr>
        <w:t>lens</w:t>
      </w:r>
      <w:r w:rsidR="004118FE" w:rsidRPr="002A6E94">
        <w:rPr>
          <w:rFonts w:ascii="Times New Roman" w:hAnsi="Times New Roman" w:cs="Times New Roman"/>
        </w:rPr>
        <w:t xml:space="preserve"> of sociolog</w:t>
      </w:r>
      <w:r w:rsidR="004753C6">
        <w:rPr>
          <w:rFonts w:ascii="Times New Roman" w:hAnsi="Times New Roman" w:cs="Times New Roman"/>
        </w:rPr>
        <w:t>ical theories</w:t>
      </w:r>
      <w:r w:rsidR="004118FE" w:rsidRPr="002A6E94">
        <w:rPr>
          <w:rFonts w:ascii="Times New Roman" w:hAnsi="Times New Roman" w:cs="Times New Roman"/>
        </w:rPr>
        <w:t xml:space="preserve">. </w:t>
      </w:r>
      <w:r w:rsidR="00EE568C" w:rsidRPr="002A6E94">
        <w:rPr>
          <w:rFonts w:ascii="Times New Roman" w:hAnsi="Times New Roman" w:cs="Times New Roman"/>
        </w:rPr>
        <w:t xml:space="preserve">The </w:t>
      </w:r>
      <w:r w:rsidR="004753C6">
        <w:rPr>
          <w:rFonts w:ascii="Times New Roman" w:hAnsi="Times New Roman" w:cs="Times New Roman"/>
        </w:rPr>
        <w:t xml:space="preserve">article discusses the </w:t>
      </w:r>
      <w:r w:rsidR="00EE568C" w:rsidRPr="002A6E94">
        <w:rPr>
          <w:rFonts w:ascii="Times New Roman" w:hAnsi="Times New Roman" w:cs="Times New Roman"/>
        </w:rPr>
        <w:t xml:space="preserve">labeling theory </w:t>
      </w:r>
      <w:r w:rsidR="004753C6">
        <w:rPr>
          <w:rFonts w:ascii="Times New Roman" w:hAnsi="Times New Roman" w:cs="Times New Roman"/>
        </w:rPr>
        <w:t>that explains how de</w:t>
      </w:r>
      <w:r w:rsidR="002971EC">
        <w:rPr>
          <w:rFonts w:ascii="Times New Roman" w:hAnsi="Times New Roman" w:cs="Times New Roman"/>
        </w:rPr>
        <w:t>viant</w:t>
      </w:r>
      <w:r w:rsidR="000626E7" w:rsidRPr="002A6E94">
        <w:rPr>
          <w:rFonts w:ascii="Times New Roman" w:hAnsi="Times New Roman" w:cs="Times New Roman"/>
        </w:rPr>
        <w:t xml:space="preserve"> behavior </w:t>
      </w:r>
      <w:r w:rsidR="002971EC">
        <w:rPr>
          <w:rFonts w:ascii="Times New Roman" w:hAnsi="Times New Roman" w:cs="Times New Roman"/>
        </w:rPr>
        <w:t xml:space="preserve">can </w:t>
      </w:r>
      <w:r w:rsidR="000626E7" w:rsidRPr="002A6E94">
        <w:rPr>
          <w:rFonts w:ascii="Times New Roman" w:hAnsi="Times New Roman" w:cs="Times New Roman"/>
        </w:rPr>
        <w:t>aris</w:t>
      </w:r>
      <w:r w:rsidR="002971EC">
        <w:rPr>
          <w:rFonts w:ascii="Times New Roman" w:hAnsi="Times New Roman" w:cs="Times New Roman"/>
        </w:rPr>
        <w:t>e</w:t>
      </w:r>
      <w:r w:rsidR="000626E7" w:rsidRPr="002A6E94">
        <w:rPr>
          <w:rFonts w:ascii="Times New Roman" w:hAnsi="Times New Roman" w:cs="Times New Roman"/>
        </w:rPr>
        <w:t xml:space="preserve"> from various </w:t>
      </w:r>
      <w:r w:rsidR="002971EC">
        <w:rPr>
          <w:rFonts w:ascii="Times New Roman" w:hAnsi="Times New Roman" w:cs="Times New Roman"/>
        </w:rPr>
        <w:t>factors</w:t>
      </w:r>
      <w:r w:rsidR="00D248D6" w:rsidRPr="002A6E94">
        <w:rPr>
          <w:rFonts w:ascii="Times New Roman" w:hAnsi="Times New Roman" w:cs="Times New Roman"/>
        </w:rPr>
        <w:t>. Once</w:t>
      </w:r>
      <w:r w:rsidR="000626E7" w:rsidRPr="002A6E94">
        <w:rPr>
          <w:rFonts w:ascii="Times New Roman" w:hAnsi="Times New Roman" w:cs="Times New Roman"/>
        </w:rPr>
        <w:t xml:space="preserve"> </w:t>
      </w:r>
      <w:r w:rsidR="00D248D6" w:rsidRPr="002A6E94">
        <w:rPr>
          <w:rFonts w:ascii="Times New Roman" w:hAnsi="Times New Roman" w:cs="Times New Roman"/>
        </w:rPr>
        <w:t>p</w:t>
      </w:r>
      <w:r w:rsidR="002971EC">
        <w:rPr>
          <w:rFonts w:ascii="Times New Roman" w:hAnsi="Times New Roman" w:cs="Times New Roman"/>
        </w:rPr>
        <w:t>eople</w:t>
      </w:r>
      <w:r w:rsidR="00D248D6" w:rsidRPr="002A6E94">
        <w:rPr>
          <w:rFonts w:ascii="Times New Roman" w:hAnsi="Times New Roman" w:cs="Times New Roman"/>
        </w:rPr>
        <w:t xml:space="preserve"> are</w:t>
      </w:r>
      <w:r w:rsidR="000626E7" w:rsidRPr="002A6E94">
        <w:rPr>
          <w:rFonts w:ascii="Times New Roman" w:hAnsi="Times New Roman" w:cs="Times New Roman"/>
        </w:rPr>
        <w:t xml:space="preserve"> </w:t>
      </w:r>
      <w:r w:rsidR="002971EC">
        <w:rPr>
          <w:rFonts w:ascii="Times New Roman" w:hAnsi="Times New Roman" w:cs="Times New Roman"/>
        </w:rPr>
        <w:t>labeled</w:t>
      </w:r>
      <w:r w:rsidR="000626E7" w:rsidRPr="002A6E94">
        <w:rPr>
          <w:rFonts w:ascii="Times New Roman" w:hAnsi="Times New Roman" w:cs="Times New Roman"/>
        </w:rPr>
        <w:t xml:space="preserve"> as something,</w:t>
      </w:r>
      <w:r w:rsidR="003E4C38">
        <w:rPr>
          <w:rFonts w:ascii="Times New Roman" w:hAnsi="Times New Roman" w:cs="Times New Roman"/>
        </w:rPr>
        <w:t xml:space="preserve"> whether as “unreliable”</w:t>
      </w:r>
      <w:r w:rsidR="00075FA8">
        <w:rPr>
          <w:rFonts w:ascii="Times New Roman" w:hAnsi="Times New Roman" w:cs="Times New Roman"/>
        </w:rPr>
        <w:t xml:space="preserve"> or “uncommitted</w:t>
      </w:r>
      <w:r w:rsidR="00920EBF">
        <w:rPr>
          <w:rFonts w:ascii="Times New Roman" w:hAnsi="Times New Roman" w:cs="Times New Roman"/>
        </w:rPr>
        <w:t>,” they face ongoing challenges due to preconceived notions or stigmas that follow them,</w:t>
      </w:r>
      <w:r w:rsidR="000B1BBA">
        <w:rPr>
          <w:rFonts w:ascii="Times New Roman" w:hAnsi="Times New Roman" w:cs="Times New Roman"/>
        </w:rPr>
        <w:t xml:space="preserve"> and t</w:t>
      </w:r>
      <w:r w:rsidR="00075FA8">
        <w:rPr>
          <w:rFonts w:ascii="Times New Roman" w:hAnsi="Times New Roman" w:cs="Times New Roman"/>
        </w:rPr>
        <w:t xml:space="preserve">hose labels </w:t>
      </w:r>
      <w:r w:rsidR="000B1BBA">
        <w:rPr>
          <w:rFonts w:ascii="Times New Roman" w:hAnsi="Times New Roman" w:cs="Times New Roman"/>
        </w:rPr>
        <w:t xml:space="preserve">have repercussions. </w:t>
      </w:r>
    </w:p>
    <w:p w14:paraId="17B262C8" w14:textId="77777777" w:rsidR="001A2DC2" w:rsidRPr="001A2DC2" w:rsidRDefault="001A2DC2" w:rsidP="001A2DC2">
      <w:pPr>
        <w:spacing w:after="0" w:line="480" w:lineRule="auto"/>
        <w:rPr>
          <w:rFonts w:ascii="Times New Roman" w:hAnsi="Times New Roman" w:cs="Times New Roman"/>
        </w:rPr>
      </w:pPr>
    </w:p>
    <w:p w14:paraId="3184568B" w14:textId="2A70B363" w:rsidR="001A2DC2" w:rsidRPr="001A2DC2" w:rsidRDefault="001A2DC2" w:rsidP="001A2DC2">
      <w:pPr>
        <w:spacing w:after="0" w:line="480" w:lineRule="auto"/>
        <w:rPr>
          <w:rFonts w:ascii="Times New Roman" w:hAnsi="Times New Roman" w:cs="Times New Roman"/>
        </w:rPr>
      </w:pPr>
      <w:r w:rsidRPr="001A2DC2">
        <w:rPr>
          <w:rFonts w:ascii="Times New Roman" w:hAnsi="Times New Roman" w:cs="Times New Roman"/>
          <w:b/>
          <w:bCs/>
        </w:rPr>
        <w:t>Essential Element:</w:t>
      </w:r>
      <w:r w:rsidR="000626E7">
        <w:rPr>
          <w:rFonts w:ascii="Times New Roman" w:hAnsi="Times New Roman" w:cs="Times New Roman"/>
          <w:b/>
          <w:bCs/>
        </w:rPr>
        <w:t xml:space="preserve"> </w:t>
      </w:r>
      <w:r w:rsidR="002A6E94">
        <w:rPr>
          <w:rFonts w:ascii="Times New Roman" w:hAnsi="Times New Roman" w:cs="Times New Roman"/>
        </w:rPr>
        <w:t xml:space="preserve">This developmental reading reflects the essential element of applied sociological practice </w:t>
      </w:r>
      <w:r w:rsidR="000B1BBA">
        <w:rPr>
          <w:rFonts w:ascii="Times New Roman" w:hAnsi="Times New Roman" w:cs="Times New Roman"/>
        </w:rPr>
        <w:t>because</w:t>
      </w:r>
      <w:r w:rsidR="002A6E94">
        <w:rPr>
          <w:rFonts w:ascii="Times New Roman" w:hAnsi="Times New Roman" w:cs="Times New Roman"/>
        </w:rPr>
        <w:t xml:space="preserve"> Dr. Smriti and Dr. Rastogi apply </w:t>
      </w:r>
      <w:r w:rsidR="00B12400">
        <w:rPr>
          <w:rFonts w:ascii="Times New Roman" w:hAnsi="Times New Roman" w:cs="Times New Roman"/>
        </w:rPr>
        <w:t>sociological</w:t>
      </w:r>
      <w:r w:rsidR="002A6E94">
        <w:rPr>
          <w:rFonts w:ascii="Times New Roman" w:hAnsi="Times New Roman" w:cs="Times New Roman"/>
        </w:rPr>
        <w:t xml:space="preserve"> theories to real-world</w:t>
      </w:r>
      <w:r w:rsidR="002F531A" w:rsidRPr="002A6E94">
        <w:rPr>
          <w:rFonts w:ascii="Times New Roman" w:hAnsi="Times New Roman" w:cs="Times New Roman"/>
        </w:rPr>
        <w:t xml:space="preserve"> problems in the juvenile justice system. </w:t>
      </w:r>
      <w:r w:rsidR="00B12400">
        <w:rPr>
          <w:rFonts w:ascii="Times New Roman" w:hAnsi="Times New Roman" w:cs="Times New Roman"/>
        </w:rPr>
        <w:t xml:space="preserve">In my perspective, the labeling theory is not an abstract idea for only the youth labeled but also for the staff experiences in juvenile justice facilities. </w:t>
      </w:r>
    </w:p>
    <w:p w14:paraId="3CF8DBB4" w14:textId="77777777" w:rsidR="001A2DC2" w:rsidRPr="001A2DC2" w:rsidRDefault="001A2DC2" w:rsidP="001A2DC2">
      <w:pPr>
        <w:spacing w:after="0" w:line="480" w:lineRule="auto"/>
        <w:rPr>
          <w:rFonts w:ascii="Times New Roman" w:hAnsi="Times New Roman" w:cs="Times New Roman"/>
        </w:rPr>
      </w:pPr>
    </w:p>
    <w:p w14:paraId="32114DA0" w14:textId="74E6F4CA" w:rsidR="001A2DC2" w:rsidRPr="001A2DC2" w:rsidRDefault="001A2DC2" w:rsidP="001A2DC2">
      <w:pPr>
        <w:spacing w:after="0" w:line="480" w:lineRule="auto"/>
        <w:rPr>
          <w:rFonts w:ascii="Times New Roman" w:hAnsi="Times New Roman" w:cs="Times New Roman"/>
        </w:rPr>
      </w:pPr>
      <w:r w:rsidRPr="001A2DC2">
        <w:rPr>
          <w:rFonts w:ascii="Times New Roman" w:hAnsi="Times New Roman" w:cs="Times New Roman"/>
          <w:b/>
          <w:bCs/>
        </w:rPr>
        <w:t>Additive/Variant Analysis:</w:t>
      </w:r>
      <w:r w:rsidR="002F531A">
        <w:rPr>
          <w:rFonts w:ascii="Times New Roman" w:hAnsi="Times New Roman" w:cs="Times New Roman"/>
          <w:b/>
          <w:bCs/>
        </w:rPr>
        <w:t xml:space="preserve"> </w:t>
      </w:r>
      <w:r w:rsidR="00D73B2B" w:rsidRPr="002A6E94">
        <w:rPr>
          <w:rFonts w:ascii="Times New Roman" w:hAnsi="Times New Roman" w:cs="Times New Roman"/>
        </w:rPr>
        <w:t xml:space="preserve">The labeling theory is </w:t>
      </w:r>
      <w:r w:rsidR="001056A8" w:rsidRPr="002A6E94">
        <w:rPr>
          <w:rFonts w:ascii="Times New Roman" w:hAnsi="Times New Roman" w:cs="Times New Roman"/>
        </w:rPr>
        <w:t xml:space="preserve">often used </w:t>
      </w:r>
      <w:r w:rsidR="0069480F">
        <w:rPr>
          <w:rFonts w:ascii="Times New Roman" w:hAnsi="Times New Roman" w:cs="Times New Roman"/>
        </w:rPr>
        <w:t xml:space="preserve">to explain how youth in </w:t>
      </w:r>
      <w:r w:rsidR="001056A8" w:rsidRPr="002A6E94">
        <w:rPr>
          <w:rFonts w:ascii="Times New Roman" w:hAnsi="Times New Roman" w:cs="Times New Roman"/>
        </w:rPr>
        <w:t xml:space="preserve">the juvenile </w:t>
      </w:r>
      <w:r w:rsidR="00332DA5" w:rsidRPr="002A6E94">
        <w:rPr>
          <w:rFonts w:ascii="Times New Roman" w:hAnsi="Times New Roman" w:cs="Times New Roman"/>
        </w:rPr>
        <w:t>and criminal justice systems</w:t>
      </w:r>
      <w:r w:rsidR="0069480F">
        <w:rPr>
          <w:rFonts w:ascii="Times New Roman" w:hAnsi="Times New Roman" w:cs="Times New Roman"/>
        </w:rPr>
        <w:t xml:space="preserve"> are stigmatized</w:t>
      </w:r>
      <w:r w:rsidR="00332DA5" w:rsidRPr="002A6E94">
        <w:rPr>
          <w:rFonts w:ascii="Times New Roman" w:hAnsi="Times New Roman" w:cs="Times New Roman"/>
        </w:rPr>
        <w:t xml:space="preserve">. </w:t>
      </w:r>
      <w:r w:rsidR="005440B0">
        <w:rPr>
          <w:rFonts w:ascii="Times New Roman" w:hAnsi="Times New Roman" w:cs="Times New Roman"/>
        </w:rPr>
        <w:t xml:space="preserve">The </w:t>
      </w:r>
      <w:r w:rsidR="00332DA5" w:rsidRPr="002A6E94">
        <w:rPr>
          <w:rFonts w:ascii="Times New Roman" w:hAnsi="Times New Roman" w:cs="Times New Roman"/>
        </w:rPr>
        <w:t xml:space="preserve">same stigmas </w:t>
      </w:r>
      <w:r w:rsidR="005440B0">
        <w:rPr>
          <w:rFonts w:ascii="Times New Roman" w:hAnsi="Times New Roman" w:cs="Times New Roman"/>
        </w:rPr>
        <w:t>apply</w:t>
      </w:r>
      <w:r w:rsidR="00332DA5" w:rsidRPr="002A6E94">
        <w:rPr>
          <w:rFonts w:ascii="Times New Roman" w:hAnsi="Times New Roman" w:cs="Times New Roman"/>
        </w:rPr>
        <w:t xml:space="preserve"> to staff, facilities,</w:t>
      </w:r>
      <w:r w:rsidR="001056A8" w:rsidRPr="002A6E94">
        <w:rPr>
          <w:rFonts w:ascii="Times New Roman" w:hAnsi="Times New Roman" w:cs="Times New Roman"/>
        </w:rPr>
        <w:t xml:space="preserve"> and contractors working at those facilit</w:t>
      </w:r>
      <w:r w:rsidR="00332DA5" w:rsidRPr="002A6E94">
        <w:rPr>
          <w:rFonts w:ascii="Times New Roman" w:hAnsi="Times New Roman" w:cs="Times New Roman"/>
        </w:rPr>
        <w:t xml:space="preserve">ies. </w:t>
      </w:r>
      <w:r w:rsidR="003B665F" w:rsidRPr="002A6E94">
        <w:rPr>
          <w:rFonts w:ascii="Times New Roman" w:hAnsi="Times New Roman" w:cs="Times New Roman"/>
        </w:rPr>
        <w:t xml:space="preserve">Educators </w:t>
      </w:r>
      <w:r w:rsidR="00AF33E0">
        <w:rPr>
          <w:rFonts w:ascii="Times New Roman" w:hAnsi="Times New Roman" w:cs="Times New Roman"/>
        </w:rPr>
        <w:t>in</w:t>
      </w:r>
      <w:r w:rsidR="003B665F" w:rsidRPr="002A6E94">
        <w:rPr>
          <w:rFonts w:ascii="Times New Roman" w:hAnsi="Times New Roman" w:cs="Times New Roman"/>
        </w:rPr>
        <w:t xml:space="preserve"> these facilities </w:t>
      </w:r>
      <w:r w:rsidR="00AF33E0">
        <w:rPr>
          <w:rFonts w:ascii="Times New Roman" w:hAnsi="Times New Roman" w:cs="Times New Roman"/>
        </w:rPr>
        <w:t>experience</w:t>
      </w:r>
      <w:r w:rsidR="00347CA6">
        <w:rPr>
          <w:rFonts w:ascii="Times New Roman" w:hAnsi="Times New Roman" w:cs="Times New Roman"/>
        </w:rPr>
        <w:t xml:space="preserve"> similar </w:t>
      </w:r>
      <w:r w:rsidR="0024237E">
        <w:rPr>
          <w:rFonts w:ascii="Times New Roman" w:hAnsi="Times New Roman" w:cs="Times New Roman"/>
        </w:rPr>
        <w:t xml:space="preserve">labels and are as </w:t>
      </w:r>
      <w:r w:rsidR="00347CA6">
        <w:rPr>
          <w:rFonts w:ascii="Times New Roman" w:hAnsi="Times New Roman" w:cs="Times New Roman"/>
        </w:rPr>
        <w:t>disinvested as the youth they serve. When teachers or educators feel undervalued</w:t>
      </w:r>
      <w:r w:rsidR="0024237E">
        <w:rPr>
          <w:rFonts w:ascii="Times New Roman" w:hAnsi="Times New Roman" w:cs="Times New Roman"/>
        </w:rPr>
        <w:t xml:space="preserve"> or unsupported, they may disengage from work, leading to turnover,</w:t>
      </w:r>
      <w:r w:rsidR="000C1CE8" w:rsidRPr="002A6E94">
        <w:rPr>
          <w:rFonts w:ascii="Times New Roman" w:hAnsi="Times New Roman" w:cs="Times New Roman"/>
        </w:rPr>
        <w:t xml:space="preserve"> absenteeism, </w:t>
      </w:r>
      <w:r w:rsidR="008566F2">
        <w:rPr>
          <w:rFonts w:ascii="Times New Roman" w:hAnsi="Times New Roman" w:cs="Times New Roman"/>
        </w:rPr>
        <w:t>and inconsistent education outcomes.</w:t>
      </w:r>
      <w:r w:rsidR="00930F87" w:rsidRPr="002A6E94">
        <w:rPr>
          <w:rFonts w:ascii="Times New Roman" w:hAnsi="Times New Roman" w:cs="Times New Roman"/>
        </w:rPr>
        <w:t xml:space="preserve"> </w:t>
      </w:r>
      <w:r w:rsidR="005C5A17" w:rsidRPr="002A6E94">
        <w:rPr>
          <w:rFonts w:ascii="Times New Roman" w:hAnsi="Times New Roman" w:cs="Times New Roman"/>
        </w:rPr>
        <w:t xml:space="preserve">The notion of the labeling theory explained in this article only states that </w:t>
      </w:r>
      <w:r w:rsidR="002C05DF">
        <w:rPr>
          <w:rFonts w:ascii="Times New Roman" w:hAnsi="Times New Roman" w:cs="Times New Roman"/>
        </w:rPr>
        <w:t>institutional stigmas impact the youth</w:t>
      </w:r>
      <w:r w:rsidR="00FF59A8" w:rsidRPr="002A6E94">
        <w:rPr>
          <w:rFonts w:ascii="Times New Roman" w:hAnsi="Times New Roman" w:cs="Times New Roman"/>
        </w:rPr>
        <w:t>.</w:t>
      </w:r>
      <w:r w:rsidR="002C05DF">
        <w:rPr>
          <w:rFonts w:ascii="Times New Roman" w:hAnsi="Times New Roman" w:cs="Times New Roman"/>
        </w:rPr>
        <w:t xml:space="preserve"> However, it is important to note that young people aren’t the only ones impacted by </w:t>
      </w:r>
      <w:r w:rsidR="0024237E">
        <w:rPr>
          <w:rFonts w:ascii="Times New Roman" w:hAnsi="Times New Roman" w:cs="Times New Roman"/>
        </w:rPr>
        <w:t xml:space="preserve">the label, as there are stigmas in the workforce and overall system performances. </w:t>
      </w:r>
    </w:p>
    <w:p w14:paraId="5CDBC6AB" w14:textId="77777777" w:rsidR="001A2DC2" w:rsidRPr="001A2DC2" w:rsidRDefault="001A2DC2" w:rsidP="001A2DC2">
      <w:pPr>
        <w:spacing w:after="0" w:line="480" w:lineRule="auto"/>
        <w:rPr>
          <w:rFonts w:ascii="Times New Roman" w:hAnsi="Times New Roman" w:cs="Times New Roman"/>
        </w:rPr>
      </w:pPr>
    </w:p>
    <w:p w14:paraId="3CA529A2" w14:textId="61C6D282" w:rsidR="00463135" w:rsidRDefault="001A2DC2" w:rsidP="001A2DC2">
      <w:pPr>
        <w:spacing w:after="0" w:line="480" w:lineRule="auto"/>
        <w:rPr>
          <w:rFonts w:ascii="Times New Roman" w:hAnsi="Times New Roman" w:cs="Times New Roman"/>
        </w:rPr>
      </w:pPr>
      <w:r w:rsidRPr="001A2DC2">
        <w:rPr>
          <w:rFonts w:ascii="Times New Roman" w:hAnsi="Times New Roman" w:cs="Times New Roman"/>
          <w:b/>
          <w:bCs/>
        </w:rPr>
        <w:lastRenderedPageBreak/>
        <w:t xml:space="preserve">Contextualization: </w:t>
      </w:r>
      <w:r w:rsidR="009B7223" w:rsidRPr="002A6E94">
        <w:rPr>
          <w:rFonts w:ascii="Times New Roman" w:hAnsi="Times New Roman" w:cs="Times New Roman"/>
        </w:rPr>
        <w:t xml:space="preserve">I </w:t>
      </w:r>
      <w:r w:rsidR="0024237E">
        <w:rPr>
          <w:rFonts w:ascii="Times New Roman" w:hAnsi="Times New Roman" w:cs="Times New Roman"/>
        </w:rPr>
        <w:t>recently</w:t>
      </w:r>
      <w:r w:rsidR="009B7223" w:rsidRPr="002A6E94">
        <w:rPr>
          <w:rFonts w:ascii="Times New Roman" w:hAnsi="Times New Roman" w:cs="Times New Roman"/>
        </w:rPr>
        <w:t xml:space="preserve"> signed a one-term contract with the University of Baltimore to teach </w:t>
      </w:r>
      <w:r w:rsidR="0024237E">
        <w:rPr>
          <w:rFonts w:ascii="Times New Roman" w:hAnsi="Times New Roman" w:cs="Times New Roman"/>
        </w:rPr>
        <w:t>an</w:t>
      </w:r>
      <w:r w:rsidR="009B7223" w:rsidRPr="002A6E94">
        <w:rPr>
          <w:rFonts w:ascii="Times New Roman" w:hAnsi="Times New Roman" w:cs="Times New Roman"/>
        </w:rPr>
        <w:t xml:space="preserve"> English composition course at a Juvenile Detention Center in Baltimore, Maryland. My first day </w:t>
      </w:r>
      <w:proofErr w:type="gramStart"/>
      <w:r w:rsidR="0024237E">
        <w:rPr>
          <w:rFonts w:ascii="Times New Roman" w:hAnsi="Times New Roman" w:cs="Times New Roman"/>
        </w:rPr>
        <w:t>in</w:t>
      </w:r>
      <w:proofErr w:type="gramEnd"/>
      <w:r w:rsidR="0024237E">
        <w:rPr>
          <w:rFonts w:ascii="Times New Roman" w:hAnsi="Times New Roman" w:cs="Times New Roman"/>
        </w:rPr>
        <w:t xml:space="preserve"> the facilities</w:t>
      </w:r>
      <w:r w:rsidR="009B7223" w:rsidRPr="002A6E94">
        <w:rPr>
          <w:rFonts w:ascii="Times New Roman" w:hAnsi="Times New Roman" w:cs="Times New Roman"/>
        </w:rPr>
        <w:t xml:space="preserve"> was last week</w:t>
      </w:r>
      <w:r w:rsidR="002A6E94" w:rsidRPr="002A6E94">
        <w:rPr>
          <w:rFonts w:ascii="Times New Roman" w:hAnsi="Times New Roman" w:cs="Times New Roman"/>
        </w:rPr>
        <w:t xml:space="preserve">, and we </w:t>
      </w:r>
      <w:r w:rsidR="00463135">
        <w:rPr>
          <w:rFonts w:ascii="Times New Roman" w:hAnsi="Times New Roman" w:cs="Times New Roman"/>
        </w:rPr>
        <w:t>were</w:t>
      </w:r>
      <w:r w:rsidR="002A6E94" w:rsidRPr="002A6E94">
        <w:rPr>
          <w:rFonts w:ascii="Times New Roman" w:hAnsi="Times New Roman" w:cs="Times New Roman"/>
        </w:rPr>
        <w:t xml:space="preserve"> supposed to start class two weeks </w:t>
      </w:r>
      <w:r w:rsidR="00C640AD">
        <w:rPr>
          <w:rFonts w:ascii="Times New Roman" w:hAnsi="Times New Roman" w:cs="Times New Roman"/>
        </w:rPr>
        <w:t xml:space="preserve">earlier. </w:t>
      </w:r>
      <w:r w:rsidR="009B7223" w:rsidRPr="002A6E94">
        <w:rPr>
          <w:rFonts w:ascii="Times New Roman" w:hAnsi="Times New Roman" w:cs="Times New Roman"/>
        </w:rPr>
        <w:t xml:space="preserve"> When I </w:t>
      </w:r>
      <w:r w:rsidR="00C640AD">
        <w:rPr>
          <w:rFonts w:ascii="Times New Roman" w:hAnsi="Times New Roman" w:cs="Times New Roman"/>
        </w:rPr>
        <w:t xml:space="preserve">spoke with the </w:t>
      </w:r>
      <w:r w:rsidR="002A6E94" w:rsidRPr="002A6E94">
        <w:rPr>
          <w:rFonts w:ascii="Times New Roman" w:hAnsi="Times New Roman" w:cs="Times New Roman"/>
        </w:rPr>
        <w:t>transition specialist</w:t>
      </w:r>
      <w:r w:rsidR="00463135">
        <w:rPr>
          <w:rFonts w:ascii="Times New Roman" w:hAnsi="Times New Roman" w:cs="Times New Roman"/>
        </w:rPr>
        <w:t xml:space="preserve"> assisting me, I learned the delay was due to a </w:t>
      </w:r>
      <w:r w:rsidR="00156EF9">
        <w:rPr>
          <w:rFonts w:ascii="Times New Roman" w:hAnsi="Times New Roman" w:cs="Times New Roman"/>
        </w:rPr>
        <w:t>shortage</w:t>
      </w:r>
      <w:r w:rsidR="002A6E94" w:rsidRPr="002A6E94">
        <w:rPr>
          <w:rFonts w:ascii="Times New Roman" w:hAnsi="Times New Roman" w:cs="Times New Roman"/>
        </w:rPr>
        <w:t xml:space="preserve"> of teachers w</w:t>
      </w:r>
      <w:r w:rsidR="00156EF9">
        <w:rPr>
          <w:rFonts w:ascii="Times New Roman" w:hAnsi="Times New Roman" w:cs="Times New Roman"/>
        </w:rPr>
        <w:t>illing to enter the facilities and teach</w:t>
      </w:r>
      <w:r w:rsidR="009B7223" w:rsidRPr="002A6E94">
        <w:rPr>
          <w:rFonts w:ascii="Times New Roman" w:hAnsi="Times New Roman" w:cs="Times New Roman"/>
        </w:rPr>
        <w:t>. The</w:t>
      </w:r>
      <w:r w:rsidR="00156EF9">
        <w:rPr>
          <w:rFonts w:ascii="Times New Roman" w:hAnsi="Times New Roman" w:cs="Times New Roman"/>
        </w:rPr>
        <w:t>y were</w:t>
      </w:r>
      <w:r w:rsidR="009B7223" w:rsidRPr="002A6E94">
        <w:rPr>
          <w:rFonts w:ascii="Times New Roman" w:hAnsi="Times New Roman" w:cs="Times New Roman"/>
        </w:rPr>
        <w:t xml:space="preserve"> </w:t>
      </w:r>
      <w:r w:rsidR="00463135">
        <w:rPr>
          <w:rFonts w:ascii="Times New Roman" w:hAnsi="Times New Roman" w:cs="Times New Roman"/>
        </w:rPr>
        <w:t>concerned about security protocols, facility culture, and teaching the juvenile justice incarcerated</w:t>
      </w:r>
      <w:r w:rsidR="00156EF9">
        <w:rPr>
          <w:rFonts w:ascii="Times New Roman" w:hAnsi="Times New Roman" w:cs="Times New Roman"/>
        </w:rPr>
        <w:t xml:space="preserve"> youth</w:t>
      </w:r>
      <w:r w:rsidR="00511CED" w:rsidRPr="002A6E94">
        <w:rPr>
          <w:rFonts w:ascii="Times New Roman" w:hAnsi="Times New Roman" w:cs="Times New Roman"/>
        </w:rPr>
        <w:t xml:space="preserve">. </w:t>
      </w:r>
    </w:p>
    <w:p w14:paraId="1E50693C" w14:textId="77777777" w:rsidR="00463135" w:rsidRDefault="00463135" w:rsidP="001A2DC2">
      <w:pPr>
        <w:spacing w:after="0" w:line="480" w:lineRule="auto"/>
        <w:rPr>
          <w:rFonts w:ascii="Times New Roman" w:hAnsi="Times New Roman" w:cs="Times New Roman"/>
        </w:rPr>
      </w:pPr>
    </w:p>
    <w:p w14:paraId="76617C43" w14:textId="58FB44B3" w:rsidR="001A2DC2" w:rsidRPr="001A2DC2" w:rsidRDefault="00DA4493" w:rsidP="001A2DC2">
      <w:pPr>
        <w:spacing w:after="0" w:line="480" w:lineRule="auto"/>
        <w:rPr>
          <w:rFonts w:ascii="Times New Roman" w:hAnsi="Times New Roman" w:cs="Times New Roman"/>
        </w:rPr>
      </w:pPr>
      <w:r>
        <w:rPr>
          <w:rFonts w:ascii="Times New Roman" w:hAnsi="Times New Roman" w:cs="Times New Roman"/>
        </w:rPr>
        <w:t>Applying</w:t>
      </w:r>
      <w:r w:rsidR="00B63BBC" w:rsidRPr="002A6E94">
        <w:rPr>
          <w:rFonts w:ascii="Times New Roman" w:hAnsi="Times New Roman" w:cs="Times New Roman"/>
        </w:rPr>
        <w:t xml:space="preserve"> the labeling theory to </w:t>
      </w:r>
      <w:r w:rsidR="00463135">
        <w:rPr>
          <w:rFonts w:ascii="Times New Roman" w:hAnsi="Times New Roman" w:cs="Times New Roman"/>
        </w:rPr>
        <w:t xml:space="preserve">this situation </w:t>
      </w:r>
      <w:r w:rsidR="00DB34EC">
        <w:rPr>
          <w:rFonts w:ascii="Times New Roman" w:hAnsi="Times New Roman" w:cs="Times New Roman"/>
        </w:rPr>
        <w:t>made me realize that we often focus on the youth when we discuss institutional stigmas</w:t>
      </w:r>
      <w:r w:rsidR="00F21035">
        <w:rPr>
          <w:rFonts w:ascii="Times New Roman" w:hAnsi="Times New Roman" w:cs="Times New Roman"/>
        </w:rPr>
        <w:t>. However, the</w:t>
      </w:r>
      <w:r w:rsidR="00DB34EC">
        <w:rPr>
          <w:rFonts w:ascii="Times New Roman" w:hAnsi="Times New Roman" w:cs="Times New Roman"/>
        </w:rPr>
        <w:t xml:space="preserve"> same applies to the staff and teachers. </w:t>
      </w:r>
      <w:r w:rsidR="00B63BBC" w:rsidRPr="002A6E94">
        <w:rPr>
          <w:rFonts w:ascii="Times New Roman" w:hAnsi="Times New Roman" w:cs="Times New Roman"/>
        </w:rPr>
        <w:t xml:space="preserve"> </w:t>
      </w:r>
      <w:r w:rsidR="002918BB" w:rsidRPr="002A6E94">
        <w:rPr>
          <w:rFonts w:ascii="Times New Roman" w:hAnsi="Times New Roman" w:cs="Times New Roman"/>
        </w:rPr>
        <w:t>When teachers are absent</w:t>
      </w:r>
      <w:r w:rsidR="002A6E94" w:rsidRPr="002A6E94">
        <w:rPr>
          <w:rFonts w:ascii="Times New Roman" w:hAnsi="Times New Roman" w:cs="Times New Roman"/>
        </w:rPr>
        <w:t xml:space="preserve">, </w:t>
      </w:r>
      <w:r w:rsidR="00027E67" w:rsidRPr="002A6E94">
        <w:rPr>
          <w:rFonts w:ascii="Times New Roman" w:hAnsi="Times New Roman" w:cs="Times New Roman"/>
        </w:rPr>
        <w:t>young</w:t>
      </w:r>
      <w:r w:rsidR="002A6E94" w:rsidRPr="002A6E94">
        <w:rPr>
          <w:rFonts w:ascii="Times New Roman" w:hAnsi="Times New Roman" w:cs="Times New Roman"/>
        </w:rPr>
        <w:t xml:space="preserve"> people </w:t>
      </w:r>
      <w:r w:rsidR="00F21035">
        <w:rPr>
          <w:rFonts w:ascii="Times New Roman" w:hAnsi="Times New Roman" w:cs="Times New Roman"/>
        </w:rPr>
        <w:t>do not</w:t>
      </w:r>
      <w:r w:rsidR="002A6E94" w:rsidRPr="002A6E94">
        <w:rPr>
          <w:rFonts w:ascii="Times New Roman" w:hAnsi="Times New Roman" w:cs="Times New Roman"/>
        </w:rPr>
        <w:t xml:space="preserve"> learn</w:t>
      </w:r>
      <w:r w:rsidR="00EA3D83">
        <w:rPr>
          <w:rFonts w:ascii="Times New Roman" w:hAnsi="Times New Roman" w:cs="Times New Roman"/>
        </w:rPr>
        <w:t xml:space="preserve">; </w:t>
      </w:r>
      <w:r>
        <w:rPr>
          <w:rFonts w:ascii="Times New Roman" w:hAnsi="Times New Roman" w:cs="Times New Roman"/>
        </w:rPr>
        <w:t>they fall back educationally, developmentally, and socially when they do not</w:t>
      </w:r>
      <w:r w:rsidR="002918BB" w:rsidRPr="002A6E94">
        <w:rPr>
          <w:rFonts w:ascii="Times New Roman" w:hAnsi="Times New Roman" w:cs="Times New Roman"/>
        </w:rPr>
        <w:t xml:space="preserve">. </w:t>
      </w:r>
      <w:r w:rsidR="00FE2C2A" w:rsidRPr="002A6E94">
        <w:rPr>
          <w:rFonts w:ascii="Times New Roman" w:hAnsi="Times New Roman" w:cs="Times New Roman"/>
        </w:rPr>
        <w:t>The</w:t>
      </w:r>
      <w:r w:rsidR="00521BE5">
        <w:rPr>
          <w:rFonts w:ascii="Times New Roman" w:hAnsi="Times New Roman" w:cs="Times New Roman"/>
        </w:rPr>
        <w:t xml:space="preserve"> way we</w:t>
      </w:r>
      <w:r w:rsidR="00FE2C2A" w:rsidRPr="002A6E94">
        <w:rPr>
          <w:rFonts w:ascii="Times New Roman" w:hAnsi="Times New Roman" w:cs="Times New Roman"/>
        </w:rPr>
        <w:t xml:space="preserve"> </w:t>
      </w:r>
      <w:r w:rsidR="00027E67">
        <w:rPr>
          <w:rFonts w:ascii="Times New Roman" w:hAnsi="Times New Roman" w:cs="Times New Roman"/>
        </w:rPr>
        <w:t>label and treat educators directly affects retention</w:t>
      </w:r>
      <w:r w:rsidR="002F3D82">
        <w:rPr>
          <w:rFonts w:ascii="Times New Roman" w:hAnsi="Times New Roman" w:cs="Times New Roman"/>
        </w:rPr>
        <w:t xml:space="preserve"> and commitment</w:t>
      </w:r>
      <w:r w:rsidR="00FE2C2A" w:rsidRPr="002A6E94">
        <w:rPr>
          <w:rFonts w:ascii="Times New Roman" w:hAnsi="Times New Roman" w:cs="Times New Roman"/>
        </w:rPr>
        <w:t xml:space="preserve">. The juvenile facility could </w:t>
      </w:r>
      <w:r w:rsidR="002A6E94" w:rsidRPr="002A6E94">
        <w:rPr>
          <w:rFonts w:ascii="Times New Roman" w:hAnsi="Times New Roman" w:cs="Times New Roman"/>
        </w:rPr>
        <w:t xml:space="preserve">reframe </w:t>
      </w:r>
      <w:r w:rsidR="002F3D82">
        <w:rPr>
          <w:rFonts w:ascii="Times New Roman" w:hAnsi="Times New Roman" w:cs="Times New Roman"/>
        </w:rPr>
        <w:t>its</w:t>
      </w:r>
      <w:r w:rsidR="002A6E94" w:rsidRPr="002A6E94">
        <w:rPr>
          <w:rFonts w:ascii="Times New Roman" w:hAnsi="Times New Roman" w:cs="Times New Roman"/>
        </w:rPr>
        <w:t xml:space="preserve"> approaches to teacher recruitment,</w:t>
      </w:r>
      <w:r w:rsidR="002F3D82">
        <w:rPr>
          <w:rFonts w:ascii="Times New Roman" w:hAnsi="Times New Roman" w:cs="Times New Roman"/>
        </w:rPr>
        <w:t xml:space="preserve"> </w:t>
      </w:r>
      <w:r w:rsidR="00027E67">
        <w:rPr>
          <w:rFonts w:ascii="Times New Roman" w:hAnsi="Times New Roman" w:cs="Times New Roman"/>
        </w:rPr>
        <w:t>training</w:t>
      </w:r>
      <w:r w:rsidR="002A6E94" w:rsidRPr="002A6E94">
        <w:rPr>
          <w:rFonts w:ascii="Times New Roman" w:hAnsi="Times New Roman" w:cs="Times New Roman"/>
        </w:rPr>
        <w:t xml:space="preserve">, and support, and that could create </w:t>
      </w:r>
      <w:r w:rsidR="00027E67">
        <w:rPr>
          <w:rFonts w:ascii="Times New Roman" w:hAnsi="Times New Roman" w:cs="Times New Roman"/>
        </w:rPr>
        <w:t xml:space="preserve">a </w:t>
      </w:r>
      <w:r w:rsidR="00EA3D83">
        <w:rPr>
          <w:rFonts w:ascii="Times New Roman" w:hAnsi="Times New Roman" w:cs="Times New Roman"/>
        </w:rPr>
        <w:t xml:space="preserve">stable workforce </w:t>
      </w:r>
      <w:r w:rsidR="002A6E94" w:rsidRPr="002A6E94">
        <w:rPr>
          <w:rFonts w:ascii="Times New Roman" w:hAnsi="Times New Roman" w:cs="Times New Roman"/>
        </w:rPr>
        <w:t>and consistent</w:t>
      </w:r>
      <w:r w:rsidR="00FE2C2A" w:rsidRPr="002A6E94">
        <w:rPr>
          <w:rFonts w:ascii="Times New Roman" w:hAnsi="Times New Roman" w:cs="Times New Roman"/>
        </w:rPr>
        <w:t xml:space="preserve"> learning </w:t>
      </w:r>
      <w:r w:rsidR="00EA3D83">
        <w:rPr>
          <w:rFonts w:ascii="Times New Roman" w:hAnsi="Times New Roman" w:cs="Times New Roman"/>
        </w:rPr>
        <w:t>experience for the students.</w:t>
      </w:r>
    </w:p>
    <w:p w14:paraId="14E916FF" w14:textId="77777777" w:rsidR="001A2DC2" w:rsidRDefault="001A2DC2" w:rsidP="001A2DC2">
      <w:pPr>
        <w:spacing w:after="0" w:line="480" w:lineRule="auto"/>
        <w:rPr>
          <w:rFonts w:ascii="Times New Roman" w:hAnsi="Times New Roman" w:cs="Times New Roman"/>
        </w:rPr>
      </w:pPr>
    </w:p>
    <w:p w14:paraId="046E30BF" w14:textId="315DB197" w:rsidR="000D193A" w:rsidRPr="001A2DC2" w:rsidRDefault="000D193A" w:rsidP="001A2DC2">
      <w:pPr>
        <w:spacing w:after="0" w:line="480" w:lineRule="auto"/>
        <w:rPr>
          <w:rFonts w:ascii="Times New Roman" w:hAnsi="Times New Roman" w:cs="Times New Roman"/>
        </w:rPr>
      </w:pPr>
      <w:r w:rsidRPr="001A2DC2">
        <w:rPr>
          <w:rFonts w:ascii="Times New Roman" w:hAnsi="Times New Roman" w:cs="Times New Roman"/>
          <w:b/>
          <w:bCs/>
        </w:rPr>
        <w:t>Source Two:</w:t>
      </w:r>
    </w:p>
    <w:p w14:paraId="4D23E377" w14:textId="517283F1" w:rsidR="001A2DC2" w:rsidRPr="001A2DC2" w:rsidRDefault="001A2DC2" w:rsidP="001A2DC2">
      <w:pPr>
        <w:spacing w:after="0" w:line="480" w:lineRule="auto"/>
        <w:rPr>
          <w:rFonts w:ascii="Times New Roman" w:hAnsi="Times New Roman" w:cs="Times New Roman"/>
        </w:rPr>
      </w:pPr>
      <w:r w:rsidRPr="001A2DC2">
        <w:rPr>
          <w:rFonts w:ascii="Times New Roman" w:hAnsi="Times New Roman" w:cs="Times New Roman"/>
          <w:b/>
          <w:bCs/>
        </w:rPr>
        <w:t>Comment 2:</w:t>
      </w:r>
      <w:r w:rsidR="007416AC">
        <w:rPr>
          <w:rFonts w:ascii="Times New Roman" w:hAnsi="Times New Roman" w:cs="Times New Roman"/>
          <w:b/>
          <w:bCs/>
        </w:rPr>
        <w:t xml:space="preserve"> </w:t>
      </w:r>
      <w:r w:rsidR="000E1945">
        <w:rPr>
          <w:rFonts w:ascii="Times New Roman" w:hAnsi="Times New Roman" w:cs="Times New Roman"/>
        </w:rPr>
        <w:t>Teachers' absences from the classroom, especially in juvenile detention centers, directly impact young people's learning environment</w:t>
      </w:r>
      <w:r w:rsidR="005464BC">
        <w:rPr>
          <w:rFonts w:ascii="Times New Roman" w:hAnsi="Times New Roman" w:cs="Times New Roman"/>
        </w:rPr>
        <w:t xml:space="preserve">. </w:t>
      </w:r>
      <w:r w:rsidR="00553F0D">
        <w:rPr>
          <w:rFonts w:ascii="Times New Roman" w:hAnsi="Times New Roman" w:cs="Times New Roman"/>
        </w:rPr>
        <w:t xml:space="preserve">In these facilities, education </w:t>
      </w:r>
      <w:r w:rsidR="00605D6E">
        <w:rPr>
          <w:rFonts w:ascii="Times New Roman" w:hAnsi="Times New Roman" w:cs="Times New Roman"/>
        </w:rPr>
        <w:t xml:space="preserve">is one of the only structured and rehabilitative experiences that the young person </w:t>
      </w:r>
      <w:r w:rsidR="006C0C20">
        <w:rPr>
          <w:rFonts w:ascii="Times New Roman" w:hAnsi="Times New Roman" w:cs="Times New Roman"/>
        </w:rPr>
        <w:t>receives. When the teachers are absent, it disrupts stability and consistency and impacts</w:t>
      </w:r>
      <w:r w:rsidR="004008FB">
        <w:rPr>
          <w:rFonts w:ascii="Times New Roman" w:hAnsi="Times New Roman" w:cs="Times New Roman"/>
        </w:rPr>
        <w:t xml:space="preserve"> their lives. </w:t>
      </w:r>
    </w:p>
    <w:p w14:paraId="4A0C9165" w14:textId="77777777" w:rsidR="006C0C20" w:rsidRDefault="001A2DC2" w:rsidP="001A2DC2">
      <w:pPr>
        <w:spacing w:after="0" w:line="480" w:lineRule="auto"/>
        <w:rPr>
          <w:rFonts w:ascii="Times New Roman" w:hAnsi="Times New Roman" w:cs="Times New Roman"/>
        </w:rPr>
      </w:pPr>
      <w:r w:rsidRPr="001A2DC2">
        <w:rPr>
          <w:rFonts w:ascii="Times New Roman" w:hAnsi="Times New Roman" w:cs="Times New Roman"/>
          <w:b/>
          <w:bCs/>
        </w:rPr>
        <w:t>Quote/Paraphrase</w:t>
      </w:r>
      <w:r w:rsidR="005464BC">
        <w:rPr>
          <w:rFonts w:ascii="Times New Roman" w:hAnsi="Times New Roman" w:cs="Times New Roman"/>
          <w:b/>
          <w:bCs/>
        </w:rPr>
        <w:t xml:space="preserve">: </w:t>
      </w:r>
      <w:r w:rsidR="000E1945">
        <w:rPr>
          <w:rFonts w:ascii="Times New Roman" w:hAnsi="Times New Roman" w:cs="Times New Roman"/>
        </w:rPr>
        <w:t xml:space="preserve">Agustin </w:t>
      </w:r>
      <w:proofErr w:type="spellStart"/>
      <w:r w:rsidR="000E1945">
        <w:rPr>
          <w:rFonts w:ascii="Times New Roman" w:hAnsi="Times New Roman" w:cs="Times New Roman"/>
        </w:rPr>
        <w:t>Porre</w:t>
      </w:r>
      <w:r w:rsidR="007A786A">
        <w:rPr>
          <w:rFonts w:ascii="Times New Roman" w:hAnsi="Times New Roman" w:cs="Times New Roman"/>
        </w:rPr>
        <w:t>es</w:t>
      </w:r>
      <w:proofErr w:type="spellEnd"/>
      <w:r w:rsidR="00A77695">
        <w:rPr>
          <w:rFonts w:ascii="Times New Roman" w:hAnsi="Times New Roman" w:cs="Times New Roman"/>
        </w:rPr>
        <w:t xml:space="preserve">, in </w:t>
      </w:r>
      <w:r w:rsidR="00A77695">
        <w:rPr>
          <w:rFonts w:ascii="Times New Roman" w:hAnsi="Times New Roman" w:cs="Times New Roman"/>
          <w:i/>
          <w:iCs/>
        </w:rPr>
        <w:t>The Impact of Teacher Absenteeism on Student Achievement,</w:t>
      </w:r>
      <w:r w:rsidR="0042773E">
        <w:rPr>
          <w:rFonts w:ascii="Times New Roman" w:hAnsi="Times New Roman" w:cs="Times New Roman"/>
          <w:i/>
          <w:iCs/>
        </w:rPr>
        <w:t xml:space="preserve"> </w:t>
      </w:r>
      <w:r w:rsidR="004008FB">
        <w:rPr>
          <w:rFonts w:ascii="Times New Roman" w:hAnsi="Times New Roman" w:cs="Times New Roman"/>
        </w:rPr>
        <w:t>detailed</w:t>
      </w:r>
      <w:r w:rsidR="001A5744">
        <w:rPr>
          <w:rFonts w:ascii="Times New Roman" w:hAnsi="Times New Roman" w:cs="Times New Roman"/>
        </w:rPr>
        <w:t xml:space="preserve"> </w:t>
      </w:r>
      <w:r w:rsidR="004008FB">
        <w:rPr>
          <w:rFonts w:ascii="Times New Roman" w:hAnsi="Times New Roman" w:cs="Times New Roman"/>
        </w:rPr>
        <w:t>study on</w:t>
      </w:r>
      <w:r w:rsidR="004C7AA4">
        <w:rPr>
          <w:rFonts w:ascii="Times New Roman" w:hAnsi="Times New Roman" w:cs="Times New Roman"/>
        </w:rPr>
        <w:t xml:space="preserve"> </w:t>
      </w:r>
      <w:r w:rsidR="00C17879">
        <w:rPr>
          <w:rFonts w:ascii="Times New Roman" w:hAnsi="Times New Roman" w:cs="Times New Roman"/>
        </w:rPr>
        <w:t xml:space="preserve">teacher absenteeism and student </w:t>
      </w:r>
      <w:r w:rsidR="004C7AA4">
        <w:rPr>
          <w:rFonts w:ascii="Times New Roman" w:hAnsi="Times New Roman" w:cs="Times New Roman"/>
        </w:rPr>
        <w:t>performances</w:t>
      </w:r>
      <w:r w:rsidR="00C17879">
        <w:rPr>
          <w:rFonts w:ascii="Times New Roman" w:hAnsi="Times New Roman" w:cs="Times New Roman"/>
        </w:rPr>
        <w:t xml:space="preserve"> on AP exams. The quality of education affects everyone. Education creates better communities</w:t>
      </w:r>
      <w:r w:rsidR="006C0C20">
        <w:rPr>
          <w:rFonts w:ascii="Times New Roman" w:hAnsi="Times New Roman" w:cs="Times New Roman"/>
        </w:rPr>
        <w:t xml:space="preserve"> and newer jobs</w:t>
      </w:r>
      <w:r w:rsidR="00C17879">
        <w:rPr>
          <w:rFonts w:ascii="Times New Roman" w:hAnsi="Times New Roman" w:cs="Times New Roman"/>
        </w:rPr>
        <w:t xml:space="preserve"> and </w:t>
      </w:r>
      <w:r w:rsidR="0033035E">
        <w:rPr>
          <w:rFonts w:ascii="Times New Roman" w:hAnsi="Times New Roman" w:cs="Times New Roman"/>
        </w:rPr>
        <w:t xml:space="preserve">prepares people for the workforce. </w:t>
      </w:r>
      <w:r w:rsidR="00C17879">
        <w:rPr>
          <w:rFonts w:ascii="Times New Roman" w:hAnsi="Times New Roman" w:cs="Times New Roman"/>
        </w:rPr>
        <w:t>One of the main concerns about education is the quality of education.</w:t>
      </w:r>
      <w:r w:rsidR="008E5DEC">
        <w:rPr>
          <w:rFonts w:ascii="Times New Roman" w:hAnsi="Times New Roman" w:cs="Times New Roman"/>
        </w:rPr>
        <w:t xml:space="preserve"> </w:t>
      </w:r>
    </w:p>
    <w:p w14:paraId="34260905" w14:textId="77777777" w:rsidR="006C0C20" w:rsidRDefault="006C0C20" w:rsidP="001A2DC2">
      <w:pPr>
        <w:spacing w:after="0" w:line="480" w:lineRule="auto"/>
        <w:rPr>
          <w:rFonts w:ascii="Times New Roman" w:hAnsi="Times New Roman" w:cs="Times New Roman"/>
        </w:rPr>
      </w:pPr>
    </w:p>
    <w:p w14:paraId="5D9FC42E" w14:textId="53143C25" w:rsidR="004842BA" w:rsidRDefault="0013752C" w:rsidP="001A2DC2">
      <w:pPr>
        <w:spacing w:after="0" w:line="480" w:lineRule="auto"/>
        <w:rPr>
          <w:rFonts w:ascii="Times New Roman" w:hAnsi="Times New Roman" w:cs="Times New Roman"/>
        </w:rPr>
      </w:pPr>
      <w:r>
        <w:rPr>
          <w:rFonts w:ascii="Times New Roman" w:hAnsi="Times New Roman" w:cs="Times New Roman"/>
        </w:rPr>
        <w:lastRenderedPageBreak/>
        <w:t xml:space="preserve">One of the biggest concerns about education is </w:t>
      </w:r>
      <w:r w:rsidR="008E5DEC">
        <w:rPr>
          <w:rFonts w:ascii="Times New Roman" w:hAnsi="Times New Roman" w:cs="Times New Roman"/>
        </w:rPr>
        <w:t>quality</w:t>
      </w:r>
      <w:r w:rsidR="00C3471A">
        <w:rPr>
          <w:rFonts w:ascii="Times New Roman" w:hAnsi="Times New Roman" w:cs="Times New Roman"/>
        </w:rPr>
        <w:t xml:space="preserve">. </w:t>
      </w:r>
      <w:r w:rsidR="00CF635E">
        <w:rPr>
          <w:rFonts w:ascii="Times New Roman" w:hAnsi="Times New Roman" w:cs="Times New Roman"/>
        </w:rPr>
        <w:t>Education</w:t>
      </w:r>
      <w:r w:rsidR="00C3471A">
        <w:rPr>
          <w:rFonts w:ascii="Times New Roman" w:hAnsi="Times New Roman" w:cs="Times New Roman"/>
        </w:rPr>
        <w:t xml:space="preserve"> is often measured</w:t>
      </w:r>
      <w:r w:rsidR="00A11167">
        <w:rPr>
          <w:rFonts w:ascii="Times New Roman" w:hAnsi="Times New Roman" w:cs="Times New Roman"/>
        </w:rPr>
        <w:t xml:space="preserve"> </w:t>
      </w:r>
      <w:r w:rsidR="00A104B7">
        <w:rPr>
          <w:rFonts w:ascii="Times New Roman" w:hAnsi="Times New Roman" w:cs="Times New Roman"/>
        </w:rPr>
        <w:t xml:space="preserve">by its quality. From a teacher's perspective, </w:t>
      </w:r>
      <w:proofErr w:type="spellStart"/>
      <w:r w:rsidR="00A104B7">
        <w:rPr>
          <w:rFonts w:ascii="Times New Roman" w:hAnsi="Times New Roman" w:cs="Times New Roman"/>
        </w:rPr>
        <w:t>Porrees</w:t>
      </w:r>
      <w:proofErr w:type="spellEnd"/>
      <w:r w:rsidR="00A104B7">
        <w:rPr>
          <w:rFonts w:ascii="Times New Roman" w:hAnsi="Times New Roman" w:cs="Times New Roman"/>
        </w:rPr>
        <w:t xml:space="preserve"> explains that</w:t>
      </w:r>
      <w:r w:rsidR="00CF635E">
        <w:rPr>
          <w:rFonts w:ascii="Times New Roman" w:hAnsi="Times New Roman" w:cs="Times New Roman"/>
        </w:rPr>
        <w:t xml:space="preserve"> quality education is influenced by</w:t>
      </w:r>
      <w:r w:rsidR="008E5DEC">
        <w:rPr>
          <w:rFonts w:ascii="Times New Roman" w:hAnsi="Times New Roman" w:cs="Times New Roman"/>
        </w:rPr>
        <w:t xml:space="preserve"> </w:t>
      </w:r>
      <w:r w:rsidR="005F66CC">
        <w:rPr>
          <w:rFonts w:ascii="Times New Roman" w:hAnsi="Times New Roman" w:cs="Times New Roman"/>
        </w:rPr>
        <w:t xml:space="preserve">salaries, training, school environment, and </w:t>
      </w:r>
      <w:r w:rsidR="00CD6EBF">
        <w:rPr>
          <w:rFonts w:ascii="Times New Roman" w:hAnsi="Times New Roman" w:cs="Times New Roman"/>
        </w:rPr>
        <w:t xml:space="preserve">parent engagement (not the case for juveniles in facilities). </w:t>
      </w:r>
    </w:p>
    <w:p w14:paraId="72F88F6B" w14:textId="59577257" w:rsidR="001A2DC2" w:rsidRPr="001A2DC2" w:rsidRDefault="00CE40E1" w:rsidP="001A2DC2">
      <w:pPr>
        <w:spacing w:after="0" w:line="480" w:lineRule="auto"/>
        <w:rPr>
          <w:rFonts w:ascii="Times New Roman" w:hAnsi="Times New Roman" w:cs="Times New Roman"/>
        </w:rPr>
      </w:pPr>
      <w:r>
        <w:rPr>
          <w:rFonts w:ascii="Times New Roman" w:hAnsi="Times New Roman" w:cs="Times New Roman"/>
        </w:rPr>
        <w:t xml:space="preserve">Teachers are </w:t>
      </w:r>
      <w:r w:rsidR="004842BA">
        <w:rPr>
          <w:rFonts w:ascii="Times New Roman" w:hAnsi="Times New Roman" w:cs="Times New Roman"/>
        </w:rPr>
        <w:t xml:space="preserve">essential, and their absence can </w:t>
      </w:r>
      <w:r w:rsidR="00A104B7">
        <w:rPr>
          <w:rFonts w:ascii="Times New Roman" w:hAnsi="Times New Roman" w:cs="Times New Roman"/>
        </w:rPr>
        <w:t>cause</w:t>
      </w:r>
      <w:r w:rsidR="004842BA">
        <w:rPr>
          <w:rFonts w:ascii="Times New Roman" w:hAnsi="Times New Roman" w:cs="Times New Roman"/>
        </w:rPr>
        <w:t xml:space="preserve"> </w:t>
      </w:r>
      <w:r w:rsidR="00A104B7">
        <w:rPr>
          <w:rFonts w:ascii="Times New Roman" w:hAnsi="Times New Roman" w:cs="Times New Roman"/>
        </w:rPr>
        <w:t>significant</w:t>
      </w:r>
      <w:r w:rsidR="004842BA">
        <w:rPr>
          <w:rFonts w:ascii="Times New Roman" w:hAnsi="Times New Roman" w:cs="Times New Roman"/>
        </w:rPr>
        <w:t xml:space="preserve"> </w:t>
      </w:r>
      <w:r w:rsidR="00541177">
        <w:rPr>
          <w:rFonts w:ascii="Times New Roman" w:hAnsi="Times New Roman" w:cs="Times New Roman"/>
        </w:rPr>
        <w:t>problems for schools</w:t>
      </w:r>
      <w:r w:rsidR="001E4D05">
        <w:rPr>
          <w:rFonts w:ascii="Times New Roman" w:hAnsi="Times New Roman" w:cs="Times New Roman"/>
        </w:rPr>
        <w:t>. Some</w:t>
      </w:r>
      <w:r w:rsidR="00541177">
        <w:rPr>
          <w:rFonts w:ascii="Times New Roman" w:hAnsi="Times New Roman" w:cs="Times New Roman"/>
        </w:rPr>
        <w:t xml:space="preserve"> </w:t>
      </w:r>
      <w:r w:rsidR="001E4D05">
        <w:rPr>
          <w:rFonts w:ascii="Times New Roman" w:hAnsi="Times New Roman" w:cs="Times New Roman"/>
        </w:rPr>
        <w:t xml:space="preserve">negative implications </w:t>
      </w:r>
      <w:r w:rsidR="00B23088">
        <w:rPr>
          <w:rFonts w:ascii="Times New Roman" w:hAnsi="Times New Roman" w:cs="Times New Roman"/>
        </w:rPr>
        <w:t>of</w:t>
      </w:r>
      <w:r w:rsidR="001E4D05">
        <w:rPr>
          <w:rFonts w:ascii="Times New Roman" w:hAnsi="Times New Roman" w:cs="Times New Roman"/>
        </w:rPr>
        <w:t xml:space="preserve"> </w:t>
      </w:r>
      <w:r w:rsidR="00541177">
        <w:rPr>
          <w:rFonts w:ascii="Times New Roman" w:hAnsi="Times New Roman" w:cs="Times New Roman"/>
        </w:rPr>
        <w:t xml:space="preserve">teacher absenteeism include financial </w:t>
      </w:r>
      <w:r w:rsidR="00A104B7">
        <w:rPr>
          <w:rFonts w:ascii="Times New Roman" w:hAnsi="Times New Roman" w:cs="Times New Roman"/>
        </w:rPr>
        <w:t>burdens</w:t>
      </w:r>
      <w:r w:rsidR="00541177">
        <w:rPr>
          <w:rFonts w:ascii="Times New Roman" w:hAnsi="Times New Roman" w:cs="Times New Roman"/>
        </w:rPr>
        <w:t xml:space="preserve"> on schools, </w:t>
      </w:r>
      <w:r w:rsidR="00A104B7">
        <w:rPr>
          <w:rFonts w:ascii="Times New Roman" w:hAnsi="Times New Roman" w:cs="Times New Roman"/>
        </w:rPr>
        <w:t>weakened student-to-teacher</w:t>
      </w:r>
      <w:r w:rsidR="00541177">
        <w:rPr>
          <w:rFonts w:ascii="Times New Roman" w:hAnsi="Times New Roman" w:cs="Times New Roman"/>
        </w:rPr>
        <w:t xml:space="preserve"> relationships,</w:t>
      </w:r>
      <w:r w:rsidR="00A104B7">
        <w:rPr>
          <w:rFonts w:ascii="Times New Roman" w:hAnsi="Times New Roman" w:cs="Times New Roman"/>
        </w:rPr>
        <w:t xml:space="preserve"> lower morale</w:t>
      </w:r>
      <w:r w:rsidR="00541177">
        <w:rPr>
          <w:rFonts w:ascii="Times New Roman" w:hAnsi="Times New Roman" w:cs="Times New Roman"/>
        </w:rPr>
        <w:t>, and</w:t>
      </w:r>
      <w:r w:rsidR="00A104B7">
        <w:rPr>
          <w:rFonts w:ascii="Times New Roman" w:hAnsi="Times New Roman" w:cs="Times New Roman"/>
        </w:rPr>
        <w:t xml:space="preserve"> poor</w:t>
      </w:r>
      <w:r w:rsidR="00541177">
        <w:rPr>
          <w:rFonts w:ascii="Times New Roman" w:hAnsi="Times New Roman" w:cs="Times New Roman"/>
        </w:rPr>
        <w:t xml:space="preserve"> student performance and behavior. </w:t>
      </w:r>
      <w:proofErr w:type="spellStart"/>
      <w:r w:rsidR="00541177">
        <w:rPr>
          <w:rFonts w:ascii="Times New Roman" w:hAnsi="Times New Roman" w:cs="Times New Roman"/>
        </w:rPr>
        <w:t>Porrees</w:t>
      </w:r>
      <w:proofErr w:type="spellEnd"/>
      <w:r w:rsidR="00541177">
        <w:rPr>
          <w:rFonts w:ascii="Times New Roman" w:hAnsi="Times New Roman" w:cs="Times New Roman"/>
        </w:rPr>
        <w:t xml:space="preserve"> points</w:t>
      </w:r>
      <w:r w:rsidR="00A104B7">
        <w:rPr>
          <w:rFonts w:ascii="Times New Roman" w:hAnsi="Times New Roman" w:cs="Times New Roman"/>
        </w:rPr>
        <w:t xml:space="preserve"> out that schools should adopt better policies to reduce absenteeism.</w:t>
      </w:r>
    </w:p>
    <w:p w14:paraId="44A2FFAC" w14:textId="5FC9BCA8" w:rsidR="001A2DC2" w:rsidRPr="001A2DC2" w:rsidRDefault="001A2DC2" w:rsidP="001A2DC2">
      <w:pPr>
        <w:spacing w:after="0" w:line="480" w:lineRule="auto"/>
        <w:rPr>
          <w:rFonts w:ascii="Times New Roman" w:hAnsi="Times New Roman" w:cs="Times New Roman"/>
        </w:rPr>
      </w:pPr>
      <w:r w:rsidRPr="001A2DC2">
        <w:rPr>
          <w:rFonts w:ascii="Times New Roman" w:hAnsi="Times New Roman" w:cs="Times New Roman"/>
          <w:b/>
          <w:bCs/>
        </w:rPr>
        <w:t>Essential Element:</w:t>
      </w:r>
      <w:r w:rsidR="00A104B7">
        <w:rPr>
          <w:rFonts w:ascii="Times New Roman" w:hAnsi="Times New Roman" w:cs="Times New Roman"/>
          <w:b/>
          <w:bCs/>
        </w:rPr>
        <w:t xml:space="preserve"> </w:t>
      </w:r>
      <w:r w:rsidR="00A104B7">
        <w:rPr>
          <w:rFonts w:ascii="Times New Roman" w:hAnsi="Times New Roman" w:cs="Times New Roman"/>
        </w:rPr>
        <w:t xml:space="preserve">This developmental reading </w:t>
      </w:r>
      <w:r w:rsidR="00215210">
        <w:rPr>
          <w:rFonts w:ascii="Times New Roman" w:hAnsi="Times New Roman" w:cs="Times New Roman"/>
        </w:rPr>
        <w:t>closely relates to Applications for Sociological Research</w:t>
      </w:r>
      <w:r w:rsidR="00816DEC">
        <w:rPr>
          <w:rFonts w:ascii="Times New Roman" w:hAnsi="Times New Roman" w:cs="Times New Roman"/>
        </w:rPr>
        <w:t xml:space="preserve">. </w:t>
      </w:r>
    </w:p>
    <w:p w14:paraId="3C373071" w14:textId="77777777" w:rsidR="001A2DC2" w:rsidRPr="001A2DC2" w:rsidRDefault="001A2DC2" w:rsidP="001A2DC2">
      <w:pPr>
        <w:spacing w:after="0" w:line="480" w:lineRule="auto"/>
        <w:rPr>
          <w:rFonts w:ascii="Times New Roman" w:hAnsi="Times New Roman" w:cs="Times New Roman"/>
        </w:rPr>
      </w:pPr>
    </w:p>
    <w:p w14:paraId="2C4A396A" w14:textId="6A7E2E66" w:rsidR="001A2DC2" w:rsidRDefault="001A2DC2" w:rsidP="001A2DC2">
      <w:pPr>
        <w:spacing w:after="0" w:line="480" w:lineRule="auto"/>
        <w:rPr>
          <w:rFonts w:ascii="Times New Roman" w:hAnsi="Times New Roman" w:cs="Times New Roman"/>
        </w:rPr>
      </w:pPr>
      <w:r w:rsidRPr="001A2DC2">
        <w:rPr>
          <w:rFonts w:ascii="Times New Roman" w:hAnsi="Times New Roman" w:cs="Times New Roman"/>
          <w:b/>
          <w:bCs/>
        </w:rPr>
        <w:t>Additive/Variant Analysis:</w:t>
      </w:r>
      <w:r w:rsidR="00EE4263">
        <w:rPr>
          <w:rFonts w:ascii="Times New Roman" w:hAnsi="Times New Roman" w:cs="Times New Roman"/>
          <w:b/>
          <w:bCs/>
        </w:rPr>
        <w:t xml:space="preserve"> </w:t>
      </w:r>
      <w:r w:rsidR="000C59DA">
        <w:rPr>
          <w:rFonts w:ascii="Times New Roman" w:hAnsi="Times New Roman" w:cs="Times New Roman"/>
        </w:rPr>
        <w:t>Teacher absentee</w:t>
      </w:r>
      <w:r w:rsidR="00E72337">
        <w:rPr>
          <w:rFonts w:ascii="Times New Roman" w:hAnsi="Times New Roman" w:cs="Times New Roman"/>
        </w:rPr>
        <w:t xml:space="preserve">ism is often discussed in the context of traditional </w:t>
      </w:r>
      <w:r w:rsidR="00D16AEB">
        <w:rPr>
          <w:rFonts w:ascii="Times New Roman" w:hAnsi="Times New Roman" w:cs="Times New Roman"/>
        </w:rPr>
        <w:t>schools</w:t>
      </w:r>
      <w:r w:rsidR="00E72337">
        <w:rPr>
          <w:rFonts w:ascii="Times New Roman" w:hAnsi="Times New Roman" w:cs="Times New Roman"/>
        </w:rPr>
        <w:t>. However, it a</w:t>
      </w:r>
      <w:r w:rsidR="000C59DA">
        <w:rPr>
          <w:rFonts w:ascii="Times New Roman" w:hAnsi="Times New Roman" w:cs="Times New Roman"/>
        </w:rPr>
        <w:t>ffects</w:t>
      </w:r>
      <w:r w:rsidR="00EA03D2">
        <w:rPr>
          <w:rFonts w:ascii="Times New Roman" w:hAnsi="Times New Roman" w:cs="Times New Roman"/>
        </w:rPr>
        <w:t xml:space="preserve"> correctional education. In juvenile </w:t>
      </w:r>
      <w:r w:rsidR="00B837A3">
        <w:rPr>
          <w:rFonts w:ascii="Times New Roman" w:hAnsi="Times New Roman" w:cs="Times New Roman"/>
        </w:rPr>
        <w:t xml:space="preserve">facilities, </w:t>
      </w:r>
      <w:r w:rsidR="00315BFD">
        <w:rPr>
          <w:rFonts w:ascii="Times New Roman" w:hAnsi="Times New Roman" w:cs="Times New Roman"/>
        </w:rPr>
        <w:t>strict</w:t>
      </w:r>
      <w:r w:rsidR="00B837A3">
        <w:rPr>
          <w:rFonts w:ascii="Times New Roman" w:hAnsi="Times New Roman" w:cs="Times New Roman"/>
        </w:rPr>
        <w:t xml:space="preserve"> security protocols make hiring teachers even more difficult</w:t>
      </w:r>
      <w:r w:rsidR="005B1293">
        <w:rPr>
          <w:rFonts w:ascii="Times New Roman" w:hAnsi="Times New Roman" w:cs="Times New Roman"/>
        </w:rPr>
        <w:t>—the</w:t>
      </w:r>
      <w:r w:rsidR="00B837A3">
        <w:rPr>
          <w:rFonts w:ascii="Times New Roman" w:hAnsi="Times New Roman" w:cs="Times New Roman"/>
        </w:rPr>
        <w:t xml:space="preserve"> </w:t>
      </w:r>
      <w:r w:rsidR="00315BFD">
        <w:rPr>
          <w:rFonts w:ascii="Times New Roman" w:hAnsi="Times New Roman" w:cs="Times New Roman"/>
        </w:rPr>
        <w:t>problem of</w:t>
      </w:r>
      <w:r w:rsidR="00B837A3">
        <w:rPr>
          <w:rFonts w:ascii="Times New Roman" w:hAnsi="Times New Roman" w:cs="Times New Roman"/>
        </w:rPr>
        <w:t xml:space="preserve"> not having enough teachers or teachers being absent</w:t>
      </w:r>
      <w:r w:rsidR="00315BFD">
        <w:rPr>
          <w:rFonts w:ascii="Times New Roman" w:hAnsi="Times New Roman" w:cs="Times New Roman"/>
        </w:rPr>
        <w:t xml:space="preserve"> sets</w:t>
      </w:r>
      <w:r w:rsidR="00B837A3">
        <w:rPr>
          <w:rFonts w:ascii="Times New Roman" w:hAnsi="Times New Roman" w:cs="Times New Roman"/>
        </w:rPr>
        <w:t xml:space="preserve"> young people far behind. </w:t>
      </w:r>
    </w:p>
    <w:p w14:paraId="34A5FC33" w14:textId="4E92B648" w:rsidR="00B837A3" w:rsidRPr="001A2DC2" w:rsidRDefault="00B837A3" w:rsidP="001A2DC2">
      <w:pPr>
        <w:spacing w:after="0" w:line="480" w:lineRule="auto"/>
        <w:rPr>
          <w:rFonts w:ascii="Times New Roman" w:hAnsi="Times New Roman" w:cs="Times New Roman"/>
        </w:rPr>
      </w:pPr>
      <w:proofErr w:type="spellStart"/>
      <w:r>
        <w:rPr>
          <w:rFonts w:ascii="Times New Roman" w:hAnsi="Times New Roman" w:cs="Times New Roman"/>
        </w:rPr>
        <w:t>Porrees</w:t>
      </w:r>
      <w:proofErr w:type="spellEnd"/>
      <w:r>
        <w:rPr>
          <w:rFonts w:ascii="Times New Roman" w:hAnsi="Times New Roman" w:cs="Times New Roman"/>
        </w:rPr>
        <w:t xml:space="preserve"> focuses on these concerns </w:t>
      </w:r>
      <w:r w:rsidR="00315BFD">
        <w:rPr>
          <w:rFonts w:ascii="Times New Roman" w:hAnsi="Times New Roman" w:cs="Times New Roman"/>
        </w:rPr>
        <w:t>in a general education setting</w:t>
      </w:r>
      <w:r w:rsidR="005B1293">
        <w:rPr>
          <w:rFonts w:ascii="Times New Roman" w:hAnsi="Times New Roman" w:cs="Times New Roman"/>
        </w:rPr>
        <w:t>. However</w:t>
      </w:r>
      <w:r w:rsidR="00315BFD">
        <w:rPr>
          <w:rFonts w:ascii="Times New Roman" w:hAnsi="Times New Roman" w:cs="Times New Roman"/>
        </w:rPr>
        <w:t xml:space="preserve">, I believe they apply in any </w:t>
      </w:r>
      <w:r w:rsidR="005B1293">
        <w:rPr>
          <w:rFonts w:ascii="Times New Roman" w:hAnsi="Times New Roman" w:cs="Times New Roman"/>
        </w:rPr>
        <w:t>educational</w:t>
      </w:r>
      <w:r w:rsidR="00315BFD">
        <w:rPr>
          <w:rFonts w:ascii="Times New Roman" w:hAnsi="Times New Roman" w:cs="Times New Roman"/>
        </w:rPr>
        <w:t xml:space="preserve"> setting. </w:t>
      </w:r>
      <w:r w:rsidR="00D569D8">
        <w:rPr>
          <w:rFonts w:ascii="Times New Roman" w:hAnsi="Times New Roman" w:cs="Times New Roman"/>
        </w:rPr>
        <w:t xml:space="preserve">In the correctional setting, I believe it is </w:t>
      </w:r>
      <w:r w:rsidR="00AF42D1">
        <w:rPr>
          <w:rFonts w:ascii="Times New Roman" w:hAnsi="Times New Roman" w:cs="Times New Roman"/>
        </w:rPr>
        <w:t>more profound</w:t>
      </w:r>
      <w:r w:rsidR="00D569D8">
        <w:rPr>
          <w:rFonts w:ascii="Times New Roman" w:hAnsi="Times New Roman" w:cs="Times New Roman"/>
        </w:rPr>
        <w:t xml:space="preserve"> than </w:t>
      </w:r>
      <w:r w:rsidR="005B1293">
        <w:rPr>
          <w:rFonts w:ascii="Times New Roman" w:hAnsi="Times New Roman" w:cs="Times New Roman"/>
        </w:rPr>
        <w:t>educational issues</w:t>
      </w:r>
      <w:r w:rsidR="00AF42D1">
        <w:rPr>
          <w:rFonts w:ascii="Times New Roman" w:hAnsi="Times New Roman" w:cs="Times New Roman"/>
        </w:rPr>
        <w:t>; it is</w:t>
      </w:r>
      <w:r w:rsidR="00D569D8">
        <w:rPr>
          <w:rFonts w:ascii="Times New Roman" w:hAnsi="Times New Roman" w:cs="Times New Roman"/>
        </w:rPr>
        <w:t xml:space="preserve"> a social justice issue. I</w:t>
      </w:r>
      <w:r w:rsidR="005B1293">
        <w:rPr>
          <w:rFonts w:ascii="Times New Roman" w:hAnsi="Times New Roman" w:cs="Times New Roman"/>
        </w:rPr>
        <w:t xml:space="preserve">f we are serious about rehabilitation and reducing recidivism, we </w:t>
      </w:r>
      <w:r w:rsidR="00AF42D1">
        <w:rPr>
          <w:rFonts w:ascii="Times New Roman" w:hAnsi="Times New Roman" w:cs="Times New Roman"/>
        </w:rPr>
        <w:t>must</w:t>
      </w:r>
      <w:r w:rsidR="005B1293">
        <w:rPr>
          <w:rFonts w:ascii="Times New Roman" w:hAnsi="Times New Roman" w:cs="Times New Roman"/>
        </w:rPr>
        <w:t xml:space="preserve"> prioritize quality education for the young people in those facilities. </w:t>
      </w:r>
    </w:p>
    <w:p w14:paraId="36897398" w14:textId="77777777" w:rsidR="001A2DC2" w:rsidRPr="001A2DC2" w:rsidRDefault="001A2DC2" w:rsidP="001A2DC2">
      <w:pPr>
        <w:spacing w:after="0" w:line="480" w:lineRule="auto"/>
        <w:rPr>
          <w:rFonts w:ascii="Times New Roman" w:hAnsi="Times New Roman" w:cs="Times New Roman"/>
        </w:rPr>
      </w:pPr>
    </w:p>
    <w:p w14:paraId="52247120" w14:textId="616904B7" w:rsidR="001A2DC2" w:rsidRPr="001A2DC2" w:rsidRDefault="001A2DC2" w:rsidP="001A2DC2">
      <w:pPr>
        <w:spacing w:after="0" w:line="480" w:lineRule="auto"/>
        <w:rPr>
          <w:rFonts w:ascii="Times New Roman" w:hAnsi="Times New Roman" w:cs="Times New Roman"/>
        </w:rPr>
      </w:pPr>
      <w:r w:rsidRPr="001A2DC2">
        <w:rPr>
          <w:rFonts w:ascii="Times New Roman" w:hAnsi="Times New Roman" w:cs="Times New Roman"/>
          <w:b/>
          <w:bCs/>
        </w:rPr>
        <w:t>Contextualization:</w:t>
      </w:r>
      <w:r w:rsidR="005B1293">
        <w:rPr>
          <w:rFonts w:ascii="Times New Roman" w:hAnsi="Times New Roman" w:cs="Times New Roman"/>
          <w:b/>
          <w:bCs/>
        </w:rPr>
        <w:t xml:space="preserve"> </w:t>
      </w:r>
      <w:r w:rsidR="00AF42D1">
        <w:rPr>
          <w:rFonts w:ascii="Times New Roman" w:hAnsi="Times New Roman" w:cs="Times New Roman"/>
        </w:rPr>
        <w:t>Early in my career</w:t>
      </w:r>
      <w:r w:rsidR="00B346FD">
        <w:rPr>
          <w:rFonts w:ascii="Times New Roman" w:hAnsi="Times New Roman" w:cs="Times New Roman"/>
        </w:rPr>
        <w:t>, working in juvenile detention centers and teaching in Baltimore, I saw</w:t>
      </w:r>
      <w:r w:rsidR="00915029">
        <w:rPr>
          <w:rFonts w:ascii="Times New Roman" w:hAnsi="Times New Roman" w:cs="Times New Roman"/>
        </w:rPr>
        <w:t xml:space="preserve"> firsthand how teacher shortages delay learning and </w:t>
      </w:r>
      <w:r w:rsidR="00991135">
        <w:rPr>
          <w:rFonts w:ascii="Times New Roman" w:hAnsi="Times New Roman" w:cs="Times New Roman"/>
        </w:rPr>
        <w:t>disrupt</w:t>
      </w:r>
      <w:r w:rsidR="00AF42D1">
        <w:rPr>
          <w:rFonts w:ascii="Times New Roman" w:hAnsi="Times New Roman" w:cs="Times New Roman"/>
        </w:rPr>
        <w:t xml:space="preserve"> young people. </w:t>
      </w:r>
      <w:r w:rsidR="00915029">
        <w:rPr>
          <w:rFonts w:ascii="Times New Roman" w:hAnsi="Times New Roman" w:cs="Times New Roman"/>
        </w:rPr>
        <w:t>Portree research confirms my experiences</w:t>
      </w:r>
      <w:r w:rsidR="003226D4">
        <w:rPr>
          <w:rFonts w:ascii="Times New Roman" w:hAnsi="Times New Roman" w:cs="Times New Roman"/>
        </w:rPr>
        <w:t xml:space="preserve"> by saying that when teachers are present, students fall behind.</w:t>
      </w:r>
      <w:r w:rsidR="00452021">
        <w:rPr>
          <w:rFonts w:ascii="Times New Roman" w:hAnsi="Times New Roman" w:cs="Times New Roman"/>
        </w:rPr>
        <w:t xml:space="preserve"> In </w:t>
      </w:r>
      <w:r w:rsidR="00454748">
        <w:rPr>
          <w:rFonts w:ascii="Times New Roman" w:hAnsi="Times New Roman" w:cs="Times New Roman"/>
        </w:rPr>
        <w:t xml:space="preserve">facilities such as </w:t>
      </w:r>
      <w:r w:rsidR="00915029">
        <w:rPr>
          <w:rFonts w:ascii="Times New Roman" w:hAnsi="Times New Roman" w:cs="Times New Roman"/>
        </w:rPr>
        <w:t>juvenile facilities and prisons, it should be about the future of rehabilitation and future opportunities for reducing recidivism. We should want them all to succeed</w:t>
      </w:r>
      <w:r w:rsidR="00991135">
        <w:rPr>
          <w:rFonts w:ascii="Times New Roman" w:hAnsi="Times New Roman" w:cs="Times New Roman"/>
        </w:rPr>
        <w:t xml:space="preserve"> and </w:t>
      </w:r>
      <w:r w:rsidR="00915029">
        <w:rPr>
          <w:rFonts w:ascii="Times New Roman" w:hAnsi="Times New Roman" w:cs="Times New Roman"/>
        </w:rPr>
        <w:t xml:space="preserve">support them when teachers show up for them. </w:t>
      </w:r>
    </w:p>
    <w:p w14:paraId="5B14A979" w14:textId="77777777" w:rsidR="001A2DC2" w:rsidRPr="001A2DC2" w:rsidRDefault="001A2DC2" w:rsidP="001A2DC2">
      <w:pPr>
        <w:spacing w:after="0" w:line="480" w:lineRule="auto"/>
        <w:rPr>
          <w:rFonts w:ascii="Times New Roman" w:hAnsi="Times New Roman" w:cs="Times New Roman"/>
        </w:rPr>
      </w:pPr>
    </w:p>
    <w:p w14:paraId="54CC9BAF" w14:textId="2D3DDAF7" w:rsidR="001C386A" w:rsidRDefault="001A2DC2" w:rsidP="001A2DC2">
      <w:pPr>
        <w:spacing w:after="0" w:line="480" w:lineRule="auto"/>
        <w:rPr>
          <w:rFonts w:ascii="Times New Roman" w:hAnsi="Times New Roman" w:cs="Times New Roman"/>
        </w:rPr>
      </w:pPr>
      <w:r w:rsidRPr="001A2DC2">
        <w:rPr>
          <w:rFonts w:ascii="Times New Roman" w:hAnsi="Times New Roman" w:cs="Times New Roman"/>
          <w:b/>
          <w:bCs/>
        </w:rPr>
        <w:lastRenderedPageBreak/>
        <w:t>Comment 3:</w:t>
      </w:r>
      <w:r w:rsidR="00454748">
        <w:rPr>
          <w:rFonts w:ascii="Times New Roman" w:hAnsi="Times New Roman" w:cs="Times New Roman"/>
          <w:b/>
          <w:bCs/>
        </w:rPr>
        <w:t xml:space="preserve"> </w:t>
      </w:r>
      <w:r w:rsidR="00560FEF">
        <w:rPr>
          <w:rFonts w:ascii="Times New Roman" w:hAnsi="Times New Roman" w:cs="Times New Roman"/>
        </w:rPr>
        <w:t xml:space="preserve">Education in juvenile justice detention centers faces challenges beyond </w:t>
      </w:r>
      <w:r w:rsidR="009F043E">
        <w:rPr>
          <w:rFonts w:ascii="Times New Roman" w:hAnsi="Times New Roman" w:cs="Times New Roman"/>
        </w:rPr>
        <w:t xml:space="preserve">teaching. </w:t>
      </w:r>
      <w:r w:rsidR="00EF61B7">
        <w:rPr>
          <w:rFonts w:ascii="Times New Roman" w:hAnsi="Times New Roman" w:cs="Times New Roman"/>
        </w:rPr>
        <w:t>S</w:t>
      </w:r>
      <w:r w:rsidR="00C60C3E">
        <w:rPr>
          <w:rFonts w:ascii="Times New Roman" w:hAnsi="Times New Roman" w:cs="Times New Roman"/>
        </w:rPr>
        <w:t>ystemic challenges</w:t>
      </w:r>
      <w:r w:rsidR="00EF61B7">
        <w:rPr>
          <w:rFonts w:ascii="Times New Roman" w:hAnsi="Times New Roman" w:cs="Times New Roman"/>
        </w:rPr>
        <w:t xml:space="preserve"> such as</w:t>
      </w:r>
      <w:r w:rsidR="00FD4ACE">
        <w:rPr>
          <w:rFonts w:ascii="Times New Roman" w:hAnsi="Times New Roman" w:cs="Times New Roman"/>
        </w:rPr>
        <w:t xml:space="preserve"> professional development, poor communication</w:t>
      </w:r>
      <w:r w:rsidR="001C386A">
        <w:rPr>
          <w:rFonts w:ascii="Times New Roman" w:hAnsi="Times New Roman" w:cs="Times New Roman"/>
        </w:rPr>
        <w:t>, and inadequate resources hinder</w:t>
      </w:r>
      <w:r w:rsidR="00351560">
        <w:rPr>
          <w:rFonts w:ascii="Times New Roman" w:hAnsi="Times New Roman" w:cs="Times New Roman"/>
        </w:rPr>
        <w:t xml:space="preserve"> </w:t>
      </w:r>
      <w:r w:rsidR="001C386A">
        <w:rPr>
          <w:rFonts w:ascii="Times New Roman" w:hAnsi="Times New Roman" w:cs="Times New Roman"/>
        </w:rPr>
        <w:t xml:space="preserve">quality education. </w:t>
      </w:r>
      <w:r w:rsidR="00C60C3E">
        <w:rPr>
          <w:rFonts w:ascii="Times New Roman" w:hAnsi="Times New Roman" w:cs="Times New Roman"/>
        </w:rPr>
        <w:t xml:space="preserve"> </w:t>
      </w:r>
    </w:p>
    <w:p w14:paraId="69511797" w14:textId="3A31C5BF" w:rsidR="001A2DC2" w:rsidRPr="001A2DC2" w:rsidRDefault="001A2DC2" w:rsidP="001A2DC2">
      <w:pPr>
        <w:spacing w:after="0" w:line="480" w:lineRule="auto"/>
        <w:rPr>
          <w:rFonts w:ascii="Times New Roman" w:hAnsi="Times New Roman" w:cs="Times New Roman"/>
          <w:i/>
          <w:iCs/>
        </w:rPr>
      </w:pPr>
      <w:r w:rsidRPr="001A2DC2">
        <w:rPr>
          <w:rFonts w:ascii="Times New Roman" w:hAnsi="Times New Roman" w:cs="Times New Roman"/>
          <w:b/>
          <w:bCs/>
        </w:rPr>
        <w:t>Quote/Paraphrase</w:t>
      </w:r>
      <w:r w:rsidR="001C386A">
        <w:rPr>
          <w:rFonts w:ascii="Times New Roman" w:hAnsi="Times New Roman" w:cs="Times New Roman"/>
          <w:b/>
          <w:bCs/>
        </w:rPr>
        <w:t xml:space="preserve">: </w:t>
      </w:r>
      <w:r w:rsidR="00F02A79">
        <w:rPr>
          <w:rFonts w:ascii="Times New Roman" w:hAnsi="Times New Roman" w:cs="Times New Roman"/>
        </w:rPr>
        <w:t xml:space="preserve">The study </w:t>
      </w:r>
      <w:r w:rsidR="00322BB2">
        <w:rPr>
          <w:rFonts w:ascii="Times New Roman" w:hAnsi="Times New Roman" w:cs="Times New Roman"/>
        </w:rPr>
        <w:t>stated, "</w:t>
      </w:r>
      <w:r w:rsidR="00BC5D77">
        <w:rPr>
          <w:rFonts w:ascii="Times New Roman" w:hAnsi="Times New Roman" w:cs="Times New Roman"/>
        </w:rPr>
        <w:t>Many educators working in the juvenile justice system have not had sufficient training, either pre- or in-service</w:t>
      </w:r>
      <w:r w:rsidR="00322BB2">
        <w:rPr>
          <w:rFonts w:ascii="Times New Roman" w:hAnsi="Times New Roman" w:cs="Times New Roman"/>
        </w:rPr>
        <w:t xml:space="preserve">, that is required to perform their job well. Furthermore, even if they have been exposed to the proper training, many educators entering the system experience “culture shock” due to the complexity of working in secure facilities and the high concentration of special education needs in classrooms.” </w:t>
      </w:r>
    </w:p>
    <w:p w14:paraId="6702EE92" w14:textId="77777777" w:rsidR="001A2DC2" w:rsidRPr="001A2DC2" w:rsidRDefault="001A2DC2" w:rsidP="001A2DC2">
      <w:pPr>
        <w:spacing w:after="0" w:line="480" w:lineRule="auto"/>
        <w:rPr>
          <w:rFonts w:ascii="Times New Roman" w:hAnsi="Times New Roman" w:cs="Times New Roman"/>
        </w:rPr>
      </w:pPr>
    </w:p>
    <w:p w14:paraId="76873466" w14:textId="10220246" w:rsidR="001A2DC2" w:rsidRPr="001A2DC2" w:rsidRDefault="001A2DC2" w:rsidP="001A2DC2">
      <w:pPr>
        <w:spacing w:after="0" w:line="480" w:lineRule="auto"/>
        <w:rPr>
          <w:rFonts w:ascii="Times New Roman" w:hAnsi="Times New Roman" w:cs="Times New Roman"/>
        </w:rPr>
      </w:pPr>
      <w:r w:rsidRPr="001A2DC2">
        <w:rPr>
          <w:rFonts w:ascii="Times New Roman" w:hAnsi="Times New Roman" w:cs="Times New Roman"/>
          <w:b/>
          <w:bCs/>
        </w:rPr>
        <w:t>Essential Element:</w:t>
      </w:r>
      <w:r w:rsidR="00BC5D77">
        <w:rPr>
          <w:rFonts w:ascii="Times New Roman" w:hAnsi="Times New Roman" w:cs="Times New Roman"/>
          <w:b/>
          <w:bCs/>
        </w:rPr>
        <w:t xml:space="preserve"> </w:t>
      </w:r>
      <w:r w:rsidR="00BC5D77">
        <w:rPr>
          <w:rFonts w:ascii="Times New Roman" w:hAnsi="Times New Roman" w:cs="Times New Roman"/>
        </w:rPr>
        <w:t xml:space="preserve">This developmental reading </w:t>
      </w:r>
      <w:r w:rsidR="007558C3">
        <w:rPr>
          <w:rFonts w:ascii="Times New Roman" w:hAnsi="Times New Roman" w:cs="Times New Roman"/>
        </w:rPr>
        <w:t xml:space="preserve">closely relates to Applied Sociology and Sociological Practice as it </w:t>
      </w:r>
      <w:r w:rsidR="00AD4FC0">
        <w:rPr>
          <w:rFonts w:ascii="Times New Roman" w:hAnsi="Times New Roman" w:cs="Times New Roman"/>
        </w:rPr>
        <w:t xml:space="preserve">discusses systemic challenges and </w:t>
      </w:r>
      <w:r w:rsidR="00704DEA">
        <w:rPr>
          <w:rFonts w:ascii="Times New Roman" w:hAnsi="Times New Roman" w:cs="Times New Roman"/>
        </w:rPr>
        <w:t xml:space="preserve">solutions to improve education in detention centers. </w:t>
      </w:r>
    </w:p>
    <w:p w14:paraId="3BF21355" w14:textId="77777777" w:rsidR="001A2DC2" w:rsidRPr="001A2DC2" w:rsidRDefault="001A2DC2" w:rsidP="001A2DC2">
      <w:pPr>
        <w:spacing w:after="0" w:line="480" w:lineRule="auto"/>
        <w:rPr>
          <w:rFonts w:ascii="Times New Roman" w:hAnsi="Times New Roman" w:cs="Times New Roman"/>
        </w:rPr>
      </w:pPr>
    </w:p>
    <w:p w14:paraId="50DC7B78" w14:textId="091BA59B" w:rsidR="001A2DC2" w:rsidRPr="001A2DC2" w:rsidRDefault="001A2DC2" w:rsidP="001A2DC2">
      <w:pPr>
        <w:spacing w:after="0" w:line="480" w:lineRule="auto"/>
        <w:rPr>
          <w:rFonts w:ascii="Times New Roman" w:hAnsi="Times New Roman" w:cs="Times New Roman"/>
        </w:rPr>
      </w:pPr>
      <w:r w:rsidRPr="001A2DC2">
        <w:rPr>
          <w:rFonts w:ascii="Times New Roman" w:hAnsi="Times New Roman" w:cs="Times New Roman"/>
          <w:b/>
          <w:bCs/>
        </w:rPr>
        <w:t>Additive/Variant Analysis:</w:t>
      </w:r>
      <w:r w:rsidR="00704DEA">
        <w:rPr>
          <w:rFonts w:ascii="Times New Roman" w:hAnsi="Times New Roman" w:cs="Times New Roman"/>
          <w:b/>
          <w:bCs/>
        </w:rPr>
        <w:t xml:space="preserve"> </w:t>
      </w:r>
      <w:r w:rsidR="00704DEA">
        <w:rPr>
          <w:rFonts w:ascii="Times New Roman" w:hAnsi="Times New Roman" w:cs="Times New Roman"/>
        </w:rPr>
        <w:t>This article pinpoints how teacher burnout, lack of training</w:t>
      </w:r>
      <w:r w:rsidR="0091346B">
        <w:rPr>
          <w:rFonts w:ascii="Times New Roman" w:hAnsi="Times New Roman" w:cs="Times New Roman"/>
        </w:rPr>
        <w:t>, and high turnover rate affect the education of juveniles in juvenile det</w:t>
      </w:r>
      <w:r w:rsidR="00704DEA">
        <w:rPr>
          <w:rFonts w:ascii="Times New Roman" w:hAnsi="Times New Roman" w:cs="Times New Roman"/>
        </w:rPr>
        <w:t xml:space="preserve">ention centers. </w:t>
      </w:r>
      <w:r w:rsidR="0091346B">
        <w:rPr>
          <w:rFonts w:ascii="Times New Roman" w:hAnsi="Times New Roman" w:cs="Times New Roman"/>
        </w:rPr>
        <w:t xml:space="preserve">Addressing </w:t>
      </w:r>
      <w:r w:rsidR="00B40963">
        <w:rPr>
          <w:rFonts w:ascii="Times New Roman" w:hAnsi="Times New Roman" w:cs="Times New Roman"/>
        </w:rPr>
        <w:t xml:space="preserve">the teacher shortage is more than about hiring; it is about retention and training. These systemic concerns shed light on the teacher's lack of support, which can cause students to have setbacks and </w:t>
      </w:r>
      <w:proofErr w:type="gramStart"/>
      <w:r w:rsidR="004D4A25">
        <w:rPr>
          <w:rFonts w:ascii="Times New Roman" w:hAnsi="Times New Roman" w:cs="Times New Roman"/>
        </w:rPr>
        <w:t>impact</w:t>
      </w:r>
      <w:proofErr w:type="gramEnd"/>
      <w:r w:rsidR="004D4A25">
        <w:rPr>
          <w:rFonts w:ascii="Times New Roman" w:hAnsi="Times New Roman" w:cs="Times New Roman"/>
        </w:rPr>
        <w:t xml:space="preserve"> </w:t>
      </w:r>
      <w:r w:rsidR="00D82E94">
        <w:rPr>
          <w:rFonts w:ascii="Times New Roman" w:hAnsi="Times New Roman" w:cs="Times New Roman"/>
        </w:rPr>
        <w:t xml:space="preserve">the young people's experience in the classroom. </w:t>
      </w:r>
    </w:p>
    <w:p w14:paraId="35799165" w14:textId="77777777" w:rsidR="001A2DC2" w:rsidRPr="001A2DC2" w:rsidRDefault="001A2DC2" w:rsidP="001A2DC2">
      <w:pPr>
        <w:spacing w:after="0" w:line="480" w:lineRule="auto"/>
        <w:rPr>
          <w:rFonts w:ascii="Times New Roman" w:hAnsi="Times New Roman" w:cs="Times New Roman"/>
        </w:rPr>
      </w:pPr>
    </w:p>
    <w:p w14:paraId="13CBB1A0" w14:textId="710ABC9E" w:rsidR="001A2DC2" w:rsidRDefault="001A2DC2" w:rsidP="001A2DC2">
      <w:pPr>
        <w:spacing w:after="0" w:line="480" w:lineRule="auto"/>
        <w:rPr>
          <w:rFonts w:ascii="Times New Roman" w:hAnsi="Times New Roman" w:cs="Times New Roman"/>
        </w:rPr>
      </w:pPr>
      <w:r w:rsidRPr="001A2DC2">
        <w:rPr>
          <w:rFonts w:ascii="Times New Roman" w:hAnsi="Times New Roman" w:cs="Times New Roman"/>
          <w:b/>
          <w:bCs/>
        </w:rPr>
        <w:t>Contextualization:</w:t>
      </w:r>
      <w:r w:rsidR="00B40963">
        <w:rPr>
          <w:rFonts w:ascii="Times New Roman" w:hAnsi="Times New Roman" w:cs="Times New Roman"/>
          <w:b/>
          <w:bCs/>
        </w:rPr>
        <w:t xml:space="preserve"> </w:t>
      </w:r>
      <w:r w:rsidR="00B40963">
        <w:rPr>
          <w:rFonts w:ascii="Times New Roman" w:hAnsi="Times New Roman" w:cs="Times New Roman"/>
        </w:rPr>
        <w:t xml:space="preserve">My onboarding process was </w:t>
      </w:r>
      <w:r w:rsidR="004D4A25">
        <w:rPr>
          <w:rFonts w:ascii="Times New Roman" w:hAnsi="Times New Roman" w:cs="Times New Roman"/>
        </w:rPr>
        <w:t xml:space="preserve">the </w:t>
      </w:r>
      <w:r w:rsidR="00B40963">
        <w:rPr>
          <w:rFonts w:ascii="Times New Roman" w:hAnsi="Times New Roman" w:cs="Times New Roman"/>
        </w:rPr>
        <w:t xml:space="preserve">bare minimum. I never received clearance from my background check before starting, but I was emailed a roster of students, a list of </w:t>
      </w:r>
      <w:r w:rsidR="00870689">
        <w:rPr>
          <w:rFonts w:ascii="Times New Roman" w:hAnsi="Times New Roman" w:cs="Times New Roman"/>
        </w:rPr>
        <w:t>prohibited</w:t>
      </w:r>
      <w:r w:rsidR="004D4A25">
        <w:rPr>
          <w:rFonts w:ascii="Times New Roman" w:hAnsi="Times New Roman" w:cs="Times New Roman"/>
        </w:rPr>
        <w:t xml:space="preserve"> items, and instructions on where and when to show up. There was no training, </w:t>
      </w:r>
      <w:r w:rsidR="00870689">
        <w:rPr>
          <w:rFonts w:ascii="Times New Roman" w:hAnsi="Times New Roman" w:cs="Times New Roman"/>
        </w:rPr>
        <w:t>orientation, or</w:t>
      </w:r>
      <w:r w:rsidR="004D4A25">
        <w:rPr>
          <w:rFonts w:ascii="Times New Roman" w:hAnsi="Times New Roman" w:cs="Times New Roman"/>
        </w:rPr>
        <w:t xml:space="preserve"> guidance on managing a classroom in a detention setting. </w:t>
      </w:r>
    </w:p>
    <w:p w14:paraId="324A439E" w14:textId="6583C1B7" w:rsidR="004D4A25" w:rsidRDefault="0028693A" w:rsidP="001A2DC2">
      <w:pPr>
        <w:spacing w:after="0" w:line="480" w:lineRule="auto"/>
        <w:rPr>
          <w:rFonts w:ascii="Times New Roman" w:hAnsi="Times New Roman" w:cs="Times New Roman"/>
        </w:rPr>
      </w:pPr>
      <w:r>
        <w:rPr>
          <w:rFonts w:ascii="Times New Roman" w:hAnsi="Times New Roman" w:cs="Times New Roman"/>
        </w:rPr>
        <w:t xml:space="preserve">To make things worse, I was given a course </w:t>
      </w:r>
      <w:r w:rsidR="00711EF0">
        <w:rPr>
          <w:rFonts w:ascii="Times New Roman" w:hAnsi="Times New Roman" w:cs="Times New Roman"/>
        </w:rPr>
        <w:t>syllabus</w:t>
      </w:r>
      <w:r>
        <w:rPr>
          <w:rFonts w:ascii="Times New Roman" w:hAnsi="Times New Roman" w:cs="Times New Roman"/>
        </w:rPr>
        <w:t xml:space="preserve"> three years ago and expected to </w:t>
      </w:r>
      <w:r w:rsidR="00711EF0">
        <w:rPr>
          <w:rFonts w:ascii="Times New Roman" w:hAnsi="Times New Roman" w:cs="Times New Roman"/>
        </w:rPr>
        <w:t>implement</w:t>
      </w:r>
      <w:r>
        <w:rPr>
          <w:rFonts w:ascii="Times New Roman" w:hAnsi="Times New Roman" w:cs="Times New Roman"/>
        </w:rPr>
        <w:t xml:space="preserve"> it</w:t>
      </w:r>
      <w:r w:rsidR="00511A8B">
        <w:rPr>
          <w:rFonts w:ascii="Times New Roman" w:hAnsi="Times New Roman" w:cs="Times New Roman"/>
        </w:rPr>
        <w:t>. The “culture shock” mentioned in this study is real</w:t>
      </w:r>
      <w:r w:rsidR="00711EF0">
        <w:rPr>
          <w:rFonts w:ascii="Times New Roman" w:hAnsi="Times New Roman" w:cs="Times New Roman"/>
        </w:rPr>
        <w:t>; teachers are placed</w:t>
      </w:r>
      <w:r w:rsidR="00511A8B">
        <w:rPr>
          <w:rFonts w:ascii="Times New Roman" w:hAnsi="Times New Roman" w:cs="Times New Roman"/>
        </w:rPr>
        <w:t xml:space="preserve"> in environments with little preparation and </w:t>
      </w:r>
      <w:r w:rsidR="00711EF0">
        <w:rPr>
          <w:rFonts w:ascii="Times New Roman" w:hAnsi="Times New Roman" w:cs="Times New Roman"/>
        </w:rPr>
        <w:t xml:space="preserve">outdated resources. </w:t>
      </w:r>
    </w:p>
    <w:p w14:paraId="3F9DAEE9" w14:textId="15C20301" w:rsidR="00711EF0" w:rsidRPr="00B40963" w:rsidRDefault="00711EF0" w:rsidP="001A2DC2">
      <w:pPr>
        <w:spacing w:after="0" w:line="480" w:lineRule="auto"/>
        <w:rPr>
          <w:rFonts w:ascii="Times New Roman" w:hAnsi="Times New Roman" w:cs="Times New Roman"/>
        </w:rPr>
      </w:pPr>
      <w:r>
        <w:rPr>
          <w:rFonts w:ascii="Times New Roman" w:hAnsi="Times New Roman" w:cs="Times New Roman"/>
        </w:rPr>
        <w:lastRenderedPageBreak/>
        <w:t xml:space="preserve">If we want a better educational outcome for youth </w:t>
      </w:r>
      <w:r w:rsidR="00733E28">
        <w:rPr>
          <w:rFonts w:ascii="Times New Roman" w:hAnsi="Times New Roman" w:cs="Times New Roman"/>
        </w:rPr>
        <w:t xml:space="preserve">in detention, the system </w:t>
      </w:r>
      <w:r w:rsidR="00870689">
        <w:rPr>
          <w:rFonts w:ascii="Times New Roman" w:hAnsi="Times New Roman" w:cs="Times New Roman"/>
        </w:rPr>
        <w:t>must</w:t>
      </w:r>
      <w:r w:rsidR="00733E28">
        <w:rPr>
          <w:rFonts w:ascii="Times New Roman" w:hAnsi="Times New Roman" w:cs="Times New Roman"/>
        </w:rPr>
        <w:t xml:space="preserve"> invest in proper onboarding, updated curricula, and ongoing </w:t>
      </w:r>
      <w:r w:rsidR="00870689">
        <w:rPr>
          <w:rFonts w:ascii="Times New Roman" w:hAnsi="Times New Roman" w:cs="Times New Roman"/>
        </w:rPr>
        <w:t>teacher training</w:t>
      </w:r>
      <w:r w:rsidR="00733E28">
        <w:rPr>
          <w:rFonts w:ascii="Times New Roman" w:hAnsi="Times New Roman" w:cs="Times New Roman"/>
        </w:rPr>
        <w:t xml:space="preserve">. Otherwise, we could continue to face teacher departures and students falling behind. </w:t>
      </w:r>
    </w:p>
    <w:p w14:paraId="3800C5D3" w14:textId="77777777" w:rsidR="00D82E94" w:rsidRPr="001A2DC2" w:rsidRDefault="00D82E94" w:rsidP="001A2DC2">
      <w:pPr>
        <w:spacing w:after="0" w:line="480" w:lineRule="auto"/>
        <w:rPr>
          <w:rFonts w:ascii="Times New Roman" w:hAnsi="Times New Roman" w:cs="Times New Roman"/>
        </w:rPr>
      </w:pPr>
    </w:p>
    <w:p w14:paraId="086A0A1D" w14:textId="29E77BB3" w:rsidR="001A2DC2" w:rsidRPr="001A2DC2" w:rsidRDefault="001A2DC2" w:rsidP="001A2DC2">
      <w:pPr>
        <w:spacing w:after="0" w:line="480" w:lineRule="auto"/>
        <w:rPr>
          <w:rFonts w:ascii="Times New Roman" w:hAnsi="Times New Roman" w:cs="Times New Roman"/>
        </w:rPr>
      </w:pPr>
      <w:r w:rsidRPr="001A2DC2">
        <w:rPr>
          <w:rFonts w:ascii="Times New Roman" w:hAnsi="Times New Roman" w:cs="Times New Roman"/>
          <w:b/>
          <w:bCs/>
        </w:rPr>
        <w:t>Comment 4:</w:t>
      </w:r>
      <w:r w:rsidR="00870689">
        <w:rPr>
          <w:rFonts w:ascii="Times New Roman" w:hAnsi="Times New Roman" w:cs="Times New Roman"/>
          <w:b/>
          <w:bCs/>
        </w:rPr>
        <w:t xml:space="preserve"> </w:t>
      </w:r>
      <w:r w:rsidR="00870689">
        <w:rPr>
          <w:rFonts w:ascii="Times New Roman" w:hAnsi="Times New Roman" w:cs="Times New Roman"/>
        </w:rPr>
        <w:t>Social Control Theory expla</w:t>
      </w:r>
      <w:r w:rsidR="00E12D26">
        <w:rPr>
          <w:rFonts w:ascii="Times New Roman" w:hAnsi="Times New Roman" w:cs="Times New Roman"/>
        </w:rPr>
        <w:t xml:space="preserve">ins the importance of education for young people in detention centers. This theory explains that when young people feel connected to institutions such as schools, they are less likely to engage in delinquent behavior. </w:t>
      </w:r>
    </w:p>
    <w:p w14:paraId="6712BCD8" w14:textId="4F134776" w:rsidR="001A2DC2" w:rsidRPr="001A2DC2" w:rsidRDefault="001A2DC2" w:rsidP="001A2DC2">
      <w:pPr>
        <w:spacing w:after="0" w:line="480" w:lineRule="auto"/>
        <w:rPr>
          <w:rFonts w:ascii="Times New Roman" w:hAnsi="Times New Roman" w:cs="Times New Roman"/>
        </w:rPr>
      </w:pPr>
      <w:r w:rsidRPr="001A2DC2">
        <w:rPr>
          <w:rFonts w:ascii="Times New Roman" w:hAnsi="Times New Roman" w:cs="Times New Roman"/>
          <w:b/>
          <w:bCs/>
        </w:rPr>
        <w:t>Quote/Paraphrase</w:t>
      </w:r>
      <w:r w:rsidR="006D7B24">
        <w:rPr>
          <w:rFonts w:ascii="Times New Roman" w:hAnsi="Times New Roman" w:cs="Times New Roman"/>
          <w:b/>
          <w:bCs/>
        </w:rPr>
        <w:t xml:space="preserve">: </w:t>
      </w:r>
      <w:r w:rsidR="006D7B24">
        <w:rPr>
          <w:rFonts w:ascii="Times New Roman" w:hAnsi="Times New Roman" w:cs="Times New Roman"/>
        </w:rPr>
        <w:t xml:space="preserve">The article explains that </w:t>
      </w:r>
      <w:r w:rsidR="005D1D98">
        <w:rPr>
          <w:rFonts w:ascii="Times New Roman" w:hAnsi="Times New Roman" w:cs="Times New Roman"/>
        </w:rPr>
        <w:t xml:space="preserve">a </w:t>
      </w:r>
      <w:r w:rsidR="006D7B24">
        <w:rPr>
          <w:rFonts w:ascii="Times New Roman" w:hAnsi="Times New Roman" w:cs="Times New Roman"/>
        </w:rPr>
        <w:t xml:space="preserve">strong </w:t>
      </w:r>
      <w:r w:rsidR="005D1D98">
        <w:rPr>
          <w:rFonts w:ascii="Times New Roman" w:hAnsi="Times New Roman" w:cs="Times New Roman"/>
        </w:rPr>
        <w:t>bond</w:t>
      </w:r>
      <w:r w:rsidR="006D7B24">
        <w:rPr>
          <w:rFonts w:ascii="Times New Roman" w:hAnsi="Times New Roman" w:cs="Times New Roman"/>
        </w:rPr>
        <w:t xml:space="preserve"> </w:t>
      </w:r>
      <w:r w:rsidR="005D1D98">
        <w:rPr>
          <w:rFonts w:ascii="Times New Roman" w:hAnsi="Times New Roman" w:cs="Times New Roman"/>
        </w:rPr>
        <w:t>with</w:t>
      </w:r>
      <w:r w:rsidR="006D7B24">
        <w:rPr>
          <w:rFonts w:ascii="Times New Roman" w:hAnsi="Times New Roman" w:cs="Times New Roman"/>
        </w:rPr>
        <w:t xml:space="preserve"> schools, teachers, and structured </w:t>
      </w:r>
      <w:r w:rsidR="005D1D98">
        <w:rPr>
          <w:rFonts w:ascii="Times New Roman" w:hAnsi="Times New Roman" w:cs="Times New Roman"/>
        </w:rPr>
        <w:t>activities</w:t>
      </w:r>
      <w:r w:rsidR="006D7B24">
        <w:rPr>
          <w:rFonts w:ascii="Times New Roman" w:hAnsi="Times New Roman" w:cs="Times New Roman"/>
        </w:rPr>
        <w:t xml:space="preserve"> </w:t>
      </w:r>
      <w:r w:rsidR="005D1D98">
        <w:rPr>
          <w:rFonts w:ascii="Times New Roman" w:hAnsi="Times New Roman" w:cs="Times New Roman"/>
        </w:rPr>
        <w:t>lowers</w:t>
      </w:r>
      <w:r w:rsidR="006D7B24">
        <w:rPr>
          <w:rFonts w:ascii="Times New Roman" w:hAnsi="Times New Roman" w:cs="Times New Roman"/>
        </w:rPr>
        <w:t xml:space="preserve"> the risk of delinquency. When those bonds are weak, students become </w:t>
      </w:r>
      <w:r w:rsidR="005D1D98">
        <w:rPr>
          <w:rFonts w:ascii="Times New Roman" w:hAnsi="Times New Roman" w:cs="Times New Roman"/>
        </w:rPr>
        <w:t>disengaged,</w:t>
      </w:r>
      <w:r w:rsidR="006D7B24">
        <w:rPr>
          <w:rFonts w:ascii="Times New Roman" w:hAnsi="Times New Roman" w:cs="Times New Roman"/>
        </w:rPr>
        <w:t xml:space="preserve"> making them more likely to act out or give up on education. </w:t>
      </w:r>
    </w:p>
    <w:p w14:paraId="54E3A127" w14:textId="77777777" w:rsidR="001A2DC2" w:rsidRPr="001A2DC2" w:rsidRDefault="001A2DC2" w:rsidP="001A2DC2">
      <w:pPr>
        <w:spacing w:after="0" w:line="480" w:lineRule="auto"/>
        <w:rPr>
          <w:rFonts w:ascii="Times New Roman" w:hAnsi="Times New Roman" w:cs="Times New Roman"/>
        </w:rPr>
      </w:pPr>
    </w:p>
    <w:p w14:paraId="3BAA4A95" w14:textId="4AA32FCF" w:rsidR="001A2DC2" w:rsidRPr="001A2DC2" w:rsidRDefault="001A2DC2" w:rsidP="001A2DC2">
      <w:pPr>
        <w:spacing w:after="0" w:line="480" w:lineRule="auto"/>
        <w:rPr>
          <w:rFonts w:ascii="Times New Roman" w:hAnsi="Times New Roman" w:cs="Times New Roman"/>
        </w:rPr>
      </w:pPr>
      <w:r w:rsidRPr="001A2DC2">
        <w:rPr>
          <w:rFonts w:ascii="Times New Roman" w:hAnsi="Times New Roman" w:cs="Times New Roman"/>
          <w:b/>
          <w:bCs/>
        </w:rPr>
        <w:t>Essential Element:</w:t>
      </w:r>
      <w:r w:rsidR="005D1D98">
        <w:rPr>
          <w:rFonts w:ascii="Times New Roman" w:hAnsi="Times New Roman" w:cs="Times New Roman"/>
          <w:b/>
          <w:bCs/>
        </w:rPr>
        <w:t xml:space="preserve"> </w:t>
      </w:r>
      <w:r w:rsidR="00576B71">
        <w:rPr>
          <w:rFonts w:ascii="Times New Roman" w:hAnsi="Times New Roman" w:cs="Times New Roman"/>
        </w:rPr>
        <w:t xml:space="preserve">Applied sociology is </w:t>
      </w:r>
      <w:r w:rsidR="00EB5410">
        <w:rPr>
          <w:rFonts w:ascii="Times New Roman" w:hAnsi="Times New Roman" w:cs="Times New Roman"/>
        </w:rPr>
        <w:t xml:space="preserve">essential </w:t>
      </w:r>
      <w:r w:rsidR="00576B71">
        <w:rPr>
          <w:rFonts w:ascii="Times New Roman" w:hAnsi="Times New Roman" w:cs="Times New Roman"/>
        </w:rPr>
        <w:t>for this developmental reading</w:t>
      </w:r>
      <w:r w:rsidR="00745E3E">
        <w:rPr>
          <w:rFonts w:ascii="Times New Roman" w:hAnsi="Times New Roman" w:cs="Times New Roman"/>
        </w:rPr>
        <w:t xml:space="preserve">, as it uses social theory to explain a real-world problem. </w:t>
      </w:r>
    </w:p>
    <w:p w14:paraId="0EFC01CF" w14:textId="77777777" w:rsidR="001A2DC2" w:rsidRPr="001A2DC2" w:rsidRDefault="001A2DC2" w:rsidP="001A2DC2">
      <w:pPr>
        <w:spacing w:after="0" w:line="480" w:lineRule="auto"/>
        <w:rPr>
          <w:rFonts w:ascii="Times New Roman" w:hAnsi="Times New Roman" w:cs="Times New Roman"/>
        </w:rPr>
      </w:pPr>
    </w:p>
    <w:p w14:paraId="74DE2735" w14:textId="3EE6698C" w:rsidR="001A2DC2" w:rsidRPr="001A2DC2" w:rsidRDefault="001A2DC2" w:rsidP="001A2DC2">
      <w:pPr>
        <w:spacing w:after="0" w:line="480" w:lineRule="auto"/>
        <w:rPr>
          <w:rFonts w:ascii="Times New Roman" w:hAnsi="Times New Roman" w:cs="Times New Roman"/>
        </w:rPr>
      </w:pPr>
      <w:r w:rsidRPr="001A2DC2">
        <w:rPr>
          <w:rFonts w:ascii="Times New Roman" w:hAnsi="Times New Roman" w:cs="Times New Roman"/>
          <w:b/>
          <w:bCs/>
        </w:rPr>
        <w:t>Additive/Variant Analysis:</w:t>
      </w:r>
      <w:r w:rsidR="00745E3E">
        <w:rPr>
          <w:rFonts w:ascii="Times New Roman" w:hAnsi="Times New Roman" w:cs="Times New Roman"/>
          <w:b/>
          <w:bCs/>
        </w:rPr>
        <w:t xml:space="preserve"> </w:t>
      </w:r>
      <w:r w:rsidR="00576B71">
        <w:rPr>
          <w:rFonts w:ascii="Times New Roman" w:hAnsi="Times New Roman" w:cs="Times New Roman"/>
        </w:rPr>
        <w:t>Juvenile detention centers serve many purposes</w:t>
      </w:r>
      <w:r w:rsidR="00397528">
        <w:rPr>
          <w:rFonts w:ascii="Times New Roman" w:hAnsi="Times New Roman" w:cs="Times New Roman"/>
        </w:rPr>
        <w:t>, such as punishment, behavioral intervention, or rehabilitation</w:t>
      </w:r>
      <w:r w:rsidR="000430B6">
        <w:rPr>
          <w:rFonts w:ascii="Times New Roman" w:hAnsi="Times New Roman" w:cs="Times New Roman"/>
        </w:rPr>
        <w:t>; this</w:t>
      </w:r>
      <w:r w:rsidR="00397528">
        <w:rPr>
          <w:rFonts w:ascii="Times New Roman" w:hAnsi="Times New Roman" w:cs="Times New Roman"/>
        </w:rPr>
        <w:t xml:space="preserve"> article discusses the importance of relationships and keeping young people engaged. It also </w:t>
      </w:r>
      <w:r w:rsidR="000430B6">
        <w:rPr>
          <w:rFonts w:ascii="Times New Roman" w:hAnsi="Times New Roman" w:cs="Times New Roman"/>
        </w:rPr>
        <w:t>supports the idea</w:t>
      </w:r>
      <w:r w:rsidR="00397528">
        <w:rPr>
          <w:rFonts w:ascii="Times New Roman" w:hAnsi="Times New Roman" w:cs="Times New Roman"/>
        </w:rPr>
        <w:t xml:space="preserve"> that </w:t>
      </w:r>
      <w:r w:rsidR="000430B6">
        <w:rPr>
          <w:rFonts w:ascii="Times New Roman" w:hAnsi="Times New Roman" w:cs="Times New Roman"/>
        </w:rPr>
        <w:t xml:space="preserve">teachers </w:t>
      </w:r>
      <w:r w:rsidR="009E1FB8">
        <w:rPr>
          <w:rFonts w:ascii="Times New Roman" w:hAnsi="Times New Roman" w:cs="Times New Roman"/>
        </w:rPr>
        <w:t>who are not adequately supported or connected cause negative consequences that lead to the system not having qualified</w:t>
      </w:r>
      <w:r w:rsidR="000430B6">
        <w:rPr>
          <w:rFonts w:ascii="Times New Roman" w:hAnsi="Times New Roman" w:cs="Times New Roman"/>
        </w:rPr>
        <w:t xml:space="preserve"> and engaged staff. </w:t>
      </w:r>
    </w:p>
    <w:p w14:paraId="09930143" w14:textId="77777777" w:rsidR="001A2DC2" w:rsidRPr="001A2DC2" w:rsidRDefault="001A2DC2" w:rsidP="001A2DC2">
      <w:pPr>
        <w:spacing w:after="0" w:line="480" w:lineRule="auto"/>
        <w:rPr>
          <w:rFonts w:ascii="Times New Roman" w:hAnsi="Times New Roman" w:cs="Times New Roman"/>
        </w:rPr>
      </w:pPr>
    </w:p>
    <w:p w14:paraId="67A4151E" w14:textId="543EFDEB" w:rsidR="001A2DC2" w:rsidRPr="001A2DC2" w:rsidRDefault="001A2DC2" w:rsidP="001A2DC2">
      <w:pPr>
        <w:spacing w:after="0" w:line="480" w:lineRule="auto"/>
        <w:rPr>
          <w:rFonts w:ascii="Times New Roman" w:hAnsi="Times New Roman" w:cs="Times New Roman"/>
        </w:rPr>
      </w:pPr>
      <w:r w:rsidRPr="001A2DC2">
        <w:rPr>
          <w:rFonts w:ascii="Times New Roman" w:hAnsi="Times New Roman" w:cs="Times New Roman"/>
          <w:b/>
          <w:bCs/>
        </w:rPr>
        <w:t>Contextualization:</w:t>
      </w:r>
      <w:r w:rsidR="009E1FB8">
        <w:rPr>
          <w:rFonts w:ascii="Times New Roman" w:hAnsi="Times New Roman" w:cs="Times New Roman"/>
          <w:b/>
          <w:bCs/>
        </w:rPr>
        <w:t xml:space="preserve"> </w:t>
      </w:r>
      <w:r w:rsidR="009E1FB8">
        <w:rPr>
          <w:rFonts w:ascii="Times New Roman" w:hAnsi="Times New Roman" w:cs="Times New Roman"/>
        </w:rPr>
        <w:t xml:space="preserve">This study confirms that when students </w:t>
      </w:r>
      <w:r w:rsidR="0051144F">
        <w:rPr>
          <w:rFonts w:ascii="Times New Roman" w:hAnsi="Times New Roman" w:cs="Times New Roman"/>
        </w:rPr>
        <w:t>do not</w:t>
      </w:r>
      <w:r w:rsidR="009E1FB8">
        <w:rPr>
          <w:rFonts w:ascii="Times New Roman" w:hAnsi="Times New Roman" w:cs="Times New Roman"/>
        </w:rPr>
        <w:t xml:space="preserve"> feel connected to their education or positive relationships, they are less engaged, which can lead to academic and behavioral problems. Without that, the cycle of delinquency continues. </w:t>
      </w:r>
    </w:p>
    <w:p w14:paraId="1CCB1F6E" w14:textId="77777777" w:rsidR="001A2DC2" w:rsidRPr="001A2DC2" w:rsidRDefault="001A2DC2" w:rsidP="001A2DC2">
      <w:pPr>
        <w:spacing w:after="0" w:line="480" w:lineRule="auto"/>
        <w:rPr>
          <w:rFonts w:ascii="Times New Roman" w:hAnsi="Times New Roman" w:cs="Times New Roman"/>
        </w:rPr>
      </w:pPr>
    </w:p>
    <w:p w14:paraId="37817848" w14:textId="444F950B" w:rsidR="001A2DC2" w:rsidRPr="001A2DC2" w:rsidRDefault="001A2DC2" w:rsidP="001A2DC2">
      <w:pPr>
        <w:spacing w:after="0" w:line="480" w:lineRule="auto"/>
        <w:rPr>
          <w:rFonts w:ascii="Times New Roman" w:hAnsi="Times New Roman" w:cs="Times New Roman"/>
        </w:rPr>
      </w:pPr>
      <w:bookmarkStart w:id="0" w:name="_Hlk190623923"/>
      <w:r w:rsidRPr="001A2DC2">
        <w:rPr>
          <w:rFonts w:ascii="Times New Roman" w:hAnsi="Times New Roman" w:cs="Times New Roman"/>
          <w:b/>
          <w:bCs/>
        </w:rPr>
        <w:t>Comment 5:</w:t>
      </w:r>
      <w:r w:rsidR="00427BD8">
        <w:rPr>
          <w:rFonts w:ascii="Times New Roman" w:hAnsi="Times New Roman" w:cs="Times New Roman"/>
          <w:b/>
          <w:bCs/>
        </w:rPr>
        <w:t xml:space="preserve"> </w:t>
      </w:r>
      <w:r w:rsidR="00427BD8">
        <w:rPr>
          <w:rFonts w:ascii="Times New Roman" w:hAnsi="Times New Roman" w:cs="Times New Roman"/>
        </w:rPr>
        <w:t xml:space="preserve">Improving the education system in Maryland detention centers requires planning and testing before making </w:t>
      </w:r>
      <w:r w:rsidR="0051144F">
        <w:rPr>
          <w:rFonts w:ascii="Times New Roman" w:hAnsi="Times New Roman" w:cs="Times New Roman"/>
        </w:rPr>
        <w:t>significant</w:t>
      </w:r>
      <w:r w:rsidR="00427BD8">
        <w:rPr>
          <w:rFonts w:ascii="Times New Roman" w:hAnsi="Times New Roman" w:cs="Times New Roman"/>
        </w:rPr>
        <w:t xml:space="preserve"> policy changes. The </w:t>
      </w:r>
      <w:r w:rsidR="00BF0F1A">
        <w:rPr>
          <w:rFonts w:ascii="Times New Roman" w:hAnsi="Times New Roman" w:cs="Times New Roman"/>
        </w:rPr>
        <w:t>Plan</w:t>
      </w:r>
      <w:r w:rsidR="00427BD8">
        <w:rPr>
          <w:rFonts w:ascii="Times New Roman" w:hAnsi="Times New Roman" w:cs="Times New Roman"/>
        </w:rPr>
        <w:t xml:space="preserve"> Do, Study Act model helps facilitate pilot small changes</w:t>
      </w:r>
      <w:r w:rsidR="0051144F">
        <w:rPr>
          <w:rFonts w:ascii="Times New Roman" w:hAnsi="Times New Roman" w:cs="Times New Roman"/>
        </w:rPr>
        <w:t xml:space="preserve">, assess their impact, and refine them before implementing them fully. </w:t>
      </w:r>
    </w:p>
    <w:p w14:paraId="7CF03A45" w14:textId="5842076D" w:rsidR="001A2DC2" w:rsidRPr="001A2DC2" w:rsidRDefault="001A2DC2" w:rsidP="001A2DC2">
      <w:pPr>
        <w:spacing w:after="0" w:line="480" w:lineRule="auto"/>
        <w:rPr>
          <w:rFonts w:ascii="Times New Roman" w:hAnsi="Times New Roman" w:cs="Times New Roman"/>
        </w:rPr>
      </w:pPr>
      <w:r w:rsidRPr="001A2DC2">
        <w:rPr>
          <w:rFonts w:ascii="Times New Roman" w:hAnsi="Times New Roman" w:cs="Times New Roman"/>
          <w:b/>
          <w:bCs/>
        </w:rPr>
        <w:lastRenderedPageBreak/>
        <w:t>Quote/Paraphrase</w:t>
      </w:r>
      <w:r w:rsidR="00CC70FE">
        <w:rPr>
          <w:rFonts w:ascii="Times New Roman" w:hAnsi="Times New Roman" w:cs="Times New Roman"/>
          <w:b/>
          <w:bCs/>
        </w:rPr>
        <w:t xml:space="preserve">: </w:t>
      </w:r>
      <w:r w:rsidR="00CC70FE">
        <w:rPr>
          <w:rFonts w:ascii="Times New Roman" w:hAnsi="Times New Roman" w:cs="Times New Roman"/>
        </w:rPr>
        <w:t>“</w:t>
      </w:r>
      <w:r w:rsidR="007F17DC">
        <w:rPr>
          <w:rFonts w:ascii="Times New Roman" w:hAnsi="Times New Roman" w:cs="Times New Roman"/>
        </w:rPr>
        <w:t xml:space="preserve">The PDSA method follows a </w:t>
      </w:r>
      <w:r w:rsidR="00F006DF">
        <w:rPr>
          <w:rFonts w:ascii="Times New Roman" w:hAnsi="Times New Roman" w:cs="Times New Roman"/>
        </w:rPr>
        <w:t>prescribed</w:t>
      </w:r>
      <w:r w:rsidR="007F17DC">
        <w:rPr>
          <w:rFonts w:ascii="Times New Roman" w:hAnsi="Times New Roman" w:cs="Times New Roman"/>
        </w:rPr>
        <w:t xml:space="preserve"> </w:t>
      </w:r>
      <w:r w:rsidR="00F006DF">
        <w:rPr>
          <w:rFonts w:ascii="Times New Roman" w:hAnsi="Times New Roman" w:cs="Times New Roman"/>
        </w:rPr>
        <w:t>four-phase</w:t>
      </w:r>
      <w:r w:rsidR="007F17DC">
        <w:rPr>
          <w:rFonts w:ascii="Times New Roman" w:hAnsi="Times New Roman" w:cs="Times New Roman"/>
        </w:rPr>
        <w:t xml:space="preserve"> approach: ‘plan</w:t>
      </w:r>
      <w:r w:rsidR="00F006DF">
        <w:rPr>
          <w:rFonts w:ascii="Times New Roman" w:hAnsi="Times New Roman" w:cs="Times New Roman"/>
        </w:rPr>
        <w:t>’</w:t>
      </w:r>
      <w:r w:rsidR="007F17DC">
        <w:rPr>
          <w:rFonts w:ascii="Times New Roman" w:hAnsi="Times New Roman" w:cs="Times New Roman"/>
        </w:rPr>
        <w:t xml:space="preserve"> identifies necessary improvements, </w:t>
      </w:r>
      <w:r w:rsidR="00EC684D">
        <w:rPr>
          <w:rFonts w:ascii="Times New Roman" w:hAnsi="Times New Roman" w:cs="Times New Roman"/>
        </w:rPr>
        <w:t>‘do’ test the change, ‘study’ evaluate success, and ‘act</w:t>
      </w:r>
      <w:r w:rsidR="00F006DF">
        <w:rPr>
          <w:rFonts w:ascii="Times New Roman" w:hAnsi="Times New Roman" w:cs="Times New Roman"/>
        </w:rPr>
        <w:t xml:space="preserve">’ adapts for next steps.” </w:t>
      </w:r>
    </w:p>
    <w:p w14:paraId="26F85A49" w14:textId="77777777" w:rsidR="001A2DC2" w:rsidRPr="001A2DC2" w:rsidRDefault="001A2DC2" w:rsidP="001A2DC2">
      <w:pPr>
        <w:spacing w:after="0" w:line="480" w:lineRule="auto"/>
        <w:rPr>
          <w:rFonts w:ascii="Times New Roman" w:hAnsi="Times New Roman" w:cs="Times New Roman"/>
        </w:rPr>
      </w:pPr>
    </w:p>
    <w:p w14:paraId="20AC67AE" w14:textId="222D216B" w:rsidR="001A2DC2" w:rsidRPr="001A2DC2" w:rsidRDefault="001A2DC2" w:rsidP="001A2DC2">
      <w:pPr>
        <w:spacing w:after="0" w:line="480" w:lineRule="auto"/>
        <w:rPr>
          <w:rFonts w:ascii="Times New Roman" w:hAnsi="Times New Roman" w:cs="Times New Roman"/>
        </w:rPr>
      </w:pPr>
      <w:r w:rsidRPr="001A2DC2">
        <w:rPr>
          <w:rFonts w:ascii="Times New Roman" w:hAnsi="Times New Roman" w:cs="Times New Roman"/>
          <w:b/>
          <w:bCs/>
        </w:rPr>
        <w:t>Essential Element:</w:t>
      </w:r>
      <w:r w:rsidR="00F006DF">
        <w:rPr>
          <w:rFonts w:ascii="Times New Roman" w:hAnsi="Times New Roman" w:cs="Times New Roman"/>
          <w:b/>
          <w:bCs/>
        </w:rPr>
        <w:t xml:space="preserve"> </w:t>
      </w:r>
      <w:r w:rsidR="007559E2">
        <w:rPr>
          <w:rFonts w:ascii="Times New Roman" w:hAnsi="Times New Roman" w:cs="Times New Roman"/>
        </w:rPr>
        <w:t xml:space="preserve">For this </w:t>
      </w:r>
      <w:r w:rsidR="00BF0F1A">
        <w:rPr>
          <w:rFonts w:ascii="Times New Roman" w:hAnsi="Times New Roman" w:cs="Times New Roman"/>
        </w:rPr>
        <w:t>part</w:t>
      </w:r>
      <w:r w:rsidR="007559E2">
        <w:rPr>
          <w:rFonts w:ascii="Times New Roman" w:hAnsi="Times New Roman" w:cs="Times New Roman"/>
        </w:rPr>
        <w:t xml:space="preserve"> of this developmental reading, this study </w:t>
      </w:r>
      <w:r w:rsidR="0059638F">
        <w:rPr>
          <w:rFonts w:ascii="Times New Roman" w:hAnsi="Times New Roman" w:cs="Times New Roman"/>
        </w:rPr>
        <w:t xml:space="preserve">closely relates to sociological interventions because it offers an approach to </w:t>
      </w:r>
      <w:r w:rsidR="00DC3D1A">
        <w:rPr>
          <w:rFonts w:ascii="Times New Roman" w:hAnsi="Times New Roman" w:cs="Times New Roman"/>
        </w:rPr>
        <w:t>finding solutions to the problems</w:t>
      </w:r>
      <w:r w:rsidR="0059638F">
        <w:rPr>
          <w:rFonts w:ascii="Times New Roman" w:hAnsi="Times New Roman" w:cs="Times New Roman"/>
        </w:rPr>
        <w:t xml:space="preserve"> facing the education system in juvenile detention centers. </w:t>
      </w:r>
    </w:p>
    <w:p w14:paraId="11124ACA" w14:textId="77777777" w:rsidR="001A2DC2" w:rsidRPr="001A2DC2" w:rsidRDefault="001A2DC2" w:rsidP="001A2DC2">
      <w:pPr>
        <w:spacing w:after="0" w:line="480" w:lineRule="auto"/>
        <w:rPr>
          <w:rFonts w:ascii="Times New Roman" w:hAnsi="Times New Roman" w:cs="Times New Roman"/>
        </w:rPr>
      </w:pPr>
    </w:p>
    <w:p w14:paraId="05CBF34A" w14:textId="341C381D" w:rsidR="001A2DC2" w:rsidRPr="001A2DC2" w:rsidRDefault="001A2DC2" w:rsidP="001A2DC2">
      <w:pPr>
        <w:spacing w:after="0" w:line="480" w:lineRule="auto"/>
        <w:rPr>
          <w:rFonts w:ascii="Times New Roman" w:hAnsi="Times New Roman" w:cs="Times New Roman"/>
        </w:rPr>
      </w:pPr>
      <w:r w:rsidRPr="001A2DC2">
        <w:rPr>
          <w:rFonts w:ascii="Times New Roman" w:hAnsi="Times New Roman" w:cs="Times New Roman"/>
          <w:b/>
          <w:bCs/>
        </w:rPr>
        <w:t>Additive/Variant Analysis:</w:t>
      </w:r>
      <w:r w:rsidR="0059638F">
        <w:rPr>
          <w:rFonts w:ascii="Times New Roman" w:hAnsi="Times New Roman" w:cs="Times New Roman"/>
          <w:b/>
          <w:bCs/>
        </w:rPr>
        <w:t xml:space="preserve"> </w:t>
      </w:r>
      <w:r w:rsidR="0003079D">
        <w:rPr>
          <w:rFonts w:ascii="Times New Roman" w:hAnsi="Times New Roman" w:cs="Times New Roman"/>
        </w:rPr>
        <w:t xml:space="preserve">This study focuses on </w:t>
      </w:r>
      <w:r w:rsidR="00A77AF9">
        <w:rPr>
          <w:rFonts w:ascii="Times New Roman" w:hAnsi="Times New Roman" w:cs="Times New Roman"/>
        </w:rPr>
        <w:t xml:space="preserve">suicide </w:t>
      </w:r>
      <w:r w:rsidR="00831BE6">
        <w:rPr>
          <w:rFonts w:ascii="Times New Roman" w:hAnsi="Times New Roman" w:cs="Times New Roman"/>
        </w:rPr>
        <w:t>prevention,</w:t>
      </w:r>
      <w:r w:rsidR="00A77AF9">
        <w:rPr>
          <w:rFonts w:ascii="Times New Roman" w:hAnsi="Times New Roman" w:cs="Times New Roman"/>
        </w:rPr>
        <w:t xml:space="preserve"> but the same </w:t>
      </w:r>
      <w:r w:rsidR="008F66A3">
        <w:rPr>
          <w:rFonts w:ascii="Times New Roman" w:hAnsi="Times New Roman" w:cs="Times New Roman"/>
        </w:rPr>
        <w:t>principles apply to education reform in juvenile detention. By using the PDSA, facilities can pilot new teacher training, update the curriculum, and improve system support without disrupting youth education</w:t>
      </w:r>
      <w:r w:rsidR="00831BE6">
        <w:rPr>
          <w:rFonts w:ascii="Times New Roman" w:hAnsi="Times New Roman" w:cs="Times New Roman"/>
        </w:rPr>
        <w:t xml:space="preserve">. </w:t>
      </w:r>
    </w:p>
    <w:p w14:paraId="7C41116E" w14:textId="77777777" w:rsidR="001A2DC2" w:rsidRPr="001A2DC2" w:rsidRDefault="001A2DC2" w:rsidP="001A2DC2">
      <w:pPr>
        <w:spacing w:after="0" w:line="480" w:lineRule="auto"/>
        <w:rPr>
          <w:rFonts w:ascii="Times New Roman" w:hAnsi="Times New Roman" w:cs="Times New Roman"/>
        </w:rPr>
      </w:pPr>
    </w:p>
    <w:p w14:paraId="6746A7F6" w14:textId="5BB1749C" w:rsidR="001A2DC2" w:rsidRPr="001A2DC2" w:rsidRDefault="001A2DC2" w:rsidP="001A2DC2">
      <w:pPr>
        <w:spacing w:after="0" w:line="480" w:lineRule="auto"/>
        <w:rPr>
          <w:rFonts w:ascii="Times New Roman" w:hAnsi="Times New Roman" w:cs="Times New Roman"/>
        </w:rPr>
      </w:pPr>
      <w:r w:rsidRPr="001A2DC2">
        <w:rPr>
          <w:rFonts w:ascii="Times New Roman" w:hAnsi="Times New Roman" w:cs="Times New Roman"/>
          <w:b/>
          <w:bCs/>
        </w:rPr>
        <w:t>Contextualization:</w:t>
      </w:r>
      <w:r w:rsidR="00E752CC">
        <w:rPr>
          <w:rFonts w:ascii="Times New Roman" w:hAnsi="Times New Roman" w:cs="Times New Roman"/>
          <w:b/>
          <w:bCs/>
        </w:rPr>
        <w:t xml:space="preserve"> </w:t>
      </w:r>
      <w:r w:rsidR="00E752CC">
        <w:rPr>
          <w:rFonts w:ascii="Times New Roman" w:hAnsi="Times New Roman" w:cs="Times New Roman"/>
        </w:rPr>
        <w:t xml:space="preserve">I used a similar model at the Annie </w:t>
      </w:r>
      <w:r w:rsidR="008F66A3">
        <w:rPr>
          <w:rFonts w:ascii="Times New Roman" w:hAnsi="Times New Roman" w:cs="Times New Roman"/>
        </w:rPr>
        <w:t xml:space="preserve">E. Casey Foundation, applying systemic strategies in child welfare and juvenile justice. We </w:t>
      </w:r>
      <w:r w:rsidR="004E211B">
        <w:rPr>
          <w:rFonts w:ascii="Times New Roman" w:hAnsi="Times New Roman" w:cs="Times New Roman"/>
        </w:rPr>
        <w:t>did not</w:t>
      </w:r>
      <w:r w:rsidR="008F66A3">
        <w:rPr>
          <w:rFonts w:ascii="Times New Roman" w:hAnsi="Times New Roman" w:cs="Times New Roman"/>
        </w:rPr>
        <w:t xml:space="preserve"> make </w:t>
      </w:r>
      <w:r w:rsidR="004E211B">
        <w:rPr>
          <w:rFonts w:ascii="Times New Roman" w:hAnsi="Times New Roman" w:cs="Times New Roman"/>
        </w:rPr>
        <w:t>significant</w:t>
      </w:r>
      <w:r w:rsidR="008F66A3">
        <w:rPr>
          <w:rFonts w:ascii="Times New Roman" w:hAnsi="Times New Roman" w:cs="Times New Roman"/>
        </w:rPr>
        <w:t xml:space="preserve"> changes starting </w:t>
      </w:r>
      <w:proofErr w:type="gramStart"/>
      <w:r w:rsidR="008F66A3">
        <w:rPr>
          <w:rFonts w:ascii="Times New Roman" w:hAnsi="Times New Roman" w:cs="Times New Roman"/>
        </w:rPr>
        <w:t>in</w:t>
      </w:r>
      <w:proofErr w:type="gramEnd"/>
      <w:r w:rsidR="008F66A3">
        <w:rPr>
          <w:rFonts w:ascii="Times New Roman" w:hAnsi="Times New Roman" w:cs="Times New Roman"/>
        </w:rPr>
        <w:t xml:space="preserve"> the pilot but </w:t>
      </w:r>
      <w:r w:rsidR="004E211B">
        <w:rPr>
          <w:rFonts w:ascii="Times New Roman" w:hAnsi="Times New Roman" w:cs="Times New Roman"/>
        </w:rPr>
        <w:t>could</w:t>
      </w:r>
      <w:r w:rsidR="008F66A3">
        <w:rPr>
          <w:rFonts w:ascii="Times New Roman" w:hAnsi="Times New Roman" w:cs="Times New Roman"/>
        </w:rPr>
        <w:t xml:space="preserve"> scale what worked and what </w:t>
      </w:r>
      <w:r w:rsidR="004E211B">
        <w:rPr>
          <w:rFonts w:ascii="Times New Roman" w:hAnsi="Times New Roman" w:cs="Times New Roman"/>
        </w:rPr>
        <w:t>did not</w:t>
      </w:r>
      <w:r w:rsidR="008F66A3">
        <w:rPr>
          <w:rFonts w:ascii="Times New Roman" w:hAnsi="Times New Roman" w:cs="Times New Roman"/>
        </w:rPr>
        <w:t xml:space="preserve"> and advance the work forward. This study reinforced what I already knew about</w:t>
      </w:r>
      <w:r w:rsidR="008920B0">
        <w:rPr>
          <w:rFonts w:ascii="Times New Roman" w:hAnsi="Times New Roman" w:cs="Times New Roman"/>
        </w:rPr>
        <w:t xml:space="preserve"> successful reform</w:t>
      </w:r>
      <w:r w:rsidR="008F66A3">
        <w:rPr>
          <w:rFonts w:ascii="Times New Roman" w:hAnsi="Times New Roman" w:cs="Times New Roman"/>
        </w:rPr>
        <w:t xml:space="preserve">. </w:t>
      </w:r>
    </w:p>
    <w:bookmarkEnd w:id="0"/>
    <w:p w14:paraId="75459304" w14:textId="1823007E" w:rsidR="008F66A3" w:rsidRPr="00A8016A" w:rsidRDefault="008F66A3" w:rsidP="008F66A3">
      <w:pPr>
        <w:spacing w:after="0" w:line="480" w:lineRule="auto"/>
        <w:rPr>
          <w:rFonts w:ascii="Times New Roman" w:hAnsi="Times New Roman" w:cs="Times New Roman"/>
        </w:rPr>
      </w:pPr>
      <w:r w:rsidRPr="001A2DC2">
        <w:rPr>
          <w:rFonts w:ascii="Times New Roman" w:hAnsi="Times New Roman" w:cs="Times New Roman"/>
          <w:b/>
          <w:bCs/>
        </w:rPr>
        <w:t xml:space="preserve">Comment </w:t>
      </w:r>
      <w:r>
        <w:rPr>
          <w:rFonts w:ascii="Times New Roman" w:hAnsi="Times New Roman" w:cs="Times New Roman"/>
          <w:b/>
          <w:bCs/>
        </w:rPr>
        <w:t>6</w:t>
      </w:r>
      <w:r w:rsidRPr="001A2DC2">
        <w:rPr>
          <w:rFonts w:ascii="Times New Roman" w:hAnsi="Times New Roman" w:cs="Times New Roman"/>
          <w:b/>
          <w:bCs/>
        </w:rPr>
        <w:t>:</w:t>
      </w:r>
      <w:r>
        <w:rPr>
          <w:rFonts w:ascii="Times New Roman" w:hAnsi="Times New Roman" w:cs="Times New Roman"/>
          <w:b/>
          <w:bCs/>
        </w:rPr>
        <w:t xml:space="preserve"> </w:t>
      </w:r>
      <w:r w:rsidR="00A8016A">
        <w:rPr>
          <w:rFonts w:ascii="Times New Roman" w:hAnsi="Times New Roman" w:cs="Times New Roman"/>
        </w:rPr>
        <w:t xml:space="preserve">The </w:t>
      </w:r>
      <w:r w:rsidR="001C7577">
        <w:rPr>
          <w:rFonts w:ascii="Times New Roman" w:hAnsi="Times New Roman" w:cs="Times New Roman"/>
        </w:rPr>
        <w:t xml:space="preserve">success of educational programs in juvenile facilities depends on </w:t>
      </w:r>
      <w:r w:rsidR="00967DB6">
        <w:rPr>
          <w:rFonts w:ascii="Times New Roman" w:hAnsi="Times New Roman" w:cs="Times New Roman"/>
        </w:rPr>
        <w:t xml:space="preserve">teachers' voices and ability to </w:t>
      </w:r>
      <w:r w:rsidR="00F61B51">
        <w:rPr>
          <w:rFonts w:ascii="Times New Roman" w:hAnsi="Times New Roman" w:cs="Times New Roman"/>
        </w:rPr>
        <w:t>use</w:t>
      </w:r>
      <w:r w:rsidR="00967DB6">
        <w:rPr>
          <w:rFonts w:ascii="Times New Roman" w:hAnsi="Times New Roman" w:cs="Times New Roman"/>
        </w:rPr>
        <w:t xml:space="preserve"> their skills and experiences to create a structured learning environment for young people. This study shows that teachers' feedback is significant in shaping educational outcomes. </w:t>
      </w:r>
      <w:r w:rsidR="00F61B51">
        <w:rPr>
          <w:rFonts w:ascii="Times New Roman" w:hAnsi="Times New Roman" w:cs="Times New Roman"/>
        </w:rPr>
        <w:t xml:space="preserve">Without their input, education policies may fail to address the challenges </w:t>
      </w:r>
      <w:r w:rsidR="00BA4427">
        <w:rPr>
          <w:rFonts w:ascii="Times New Roman" w:hAnsi="Times New Roman" w:cs="Times New Roman"/>
        </w:rPr>
        <w:t xml:space="preserve">faced in those facilities' classrooms. </w:t>
      </w:r>
    </w:p>
    <w:p w14:paraId="49DB937C" w14:textId="689CB4A6" w:rsidR="008F66A3" w:rsidRPr="00D05C6C" w:rsidRDefault="008F66A3" w:rsidP="008F66A3">
      <w:pPr>
        <w:spacing w:after="0" w:line="480" w:lineRule="auto"/>
        <w:rPr>
          <w:rFonts w:ascii="Times New Roman" w:hAnsi="Times New Roman" w:cs="Times New Roman"/>
        </w:rPr>
      </w:pPr>
      <w:r w:rsidRPr="001A2DC2">
        <w:rPr>
          <w:rFonts w:ascii="Times New Roman" w:hAnsi="Times New Roman" w:cs="Times New Roman"/>
          <w:b/>
          <w:bCs/>
        </w:rPr>
        <w:t>Quote/Paraphrase</w:t>
      </w:r>
      <w:r>
        <w:rPr>
          <w:rFonts w:ascii="Times New Roman" w:hAnsi="Times New Roman" w:cs="Times New Roman"/>
          <w:b/>
          <w:bCs/>
        </w:rPr>
        <w:t xml:space="preserve">: </w:t>
      </w:r>
      <w:r w:rsidR="00D05C6C">
        <w:rPr>
          <w:rFonts w:ascii="Times New Roman" w:hAnsi="Times New Roman" w:cs="Times New Roman"/>
        </w:rPr>
        <w:t xml:space="preserve">In </w:t>
      </w:r>
      <w:r w:rsidR="00D05C6C" w:rsidRPr="00BA4427">
        <w:rPr>
          <w:rFonts w:ascii="Times New Roman" w:hAnsi="Times New Roman" w:cs="Times New Roman"/>
          <w:i/>
          <w:iCs/>
        </w:rPr>
        <w:t>How Teachers Perceive Educational Programs in Juvenile Justice Facilities</w:t>
      </w:r>
      <w:r w:rsidR="00D05C6C">
        <w:rPr>
          <w:rFonts w:ascii="Times New Roman" w:hAnsi="Times New Roman" w:cs="Times New Roman"/>
        </w:rPr>
        <w:t xml:space="preserve">, Connie Mitchell </w:t>
      </w:r>
      <w:r w:rsidR="006C09D7">
        <w:rPr>
          <w:rFonts w:ascii="Times New Roman" w:hAnsi="Times New Roman" w:cs="Times New Roman"/>
        </w:rPr>
        <w:t>applies the social learning theory,</w:t>
      </w:r>
      <w:r w:rsidR="00343F80">
        <w:rPr>
          <w:rFonts w:ascii="Times New Roman" w:hAnsi="Times New Roman" w:cs="Times New Roman"/>
        </w:rPr>
        <w:t xml:space="preserve"> </w:t>
      </w:r>
      <w:r w:rsidR="003A49FE">
        <w:rPr>
          <w:rFonts w:ascii="Times New Roman" w:hAnsi="Times New Roman" w:cs="Times New Roman"/>
        </w:rPr>
        <w:t>stating</w:t>
      </w:r>
      <w:r w:rsidR="00343F80">
        <w:rPr>
          <w:rFonts w:ascii="Times New Roman" w:hAnsi="Times New Roman" w:cs="Times New Roman"/>
        </w:rPr>
        <w:t xml:space="preserve"> that education is </w:t>
      </w:r>
      <w:r w:rsidR="001A0901">
        <w:rPr>
          <w:rFonts w:ascii="Times New Roman" w:hAnsi="Times New Roman" w:cs="Times New Roman"/>
        </w:rPr>
        <w:t xml:space="preserve">most effective </w:t>
      </w:r>
      <w:r w:rsidR="00343F80">
        <w:rPr>
          <w:rFonts w:ascii="Times New Roman" w:hAnsi="Times New Roman" w:cs="Times New Roman"/>
        </w:rPr>
        <w:t xml:space="preserve">through social interactions and </w:t>
      </w:r>
      <w:r w:rsidR="008E32E5">
        <w:rPr>
          <w:rFonts w:ascii="Times New Roman" w:hAnsi="Times New Roman" w:cs="Times New Roman"/>
        </w:rPr>
        <w:t>hands-on</w:t>
      </w:r>
      <w:r w:rsidR="003A49FE">
        <w:rPr>
          <w:rFonts w:ascii="Times New Roman" w:hAnsi="Times New Roman" w:cs="Times New Roman"/>
        </w:rPr>
        <w:t xml:space="preserve"> learning. Here, she </w:t>
      </w:r>
      <w:r w:rsidR="001A0901">
        <w:rPr>
          <w:rFonts w:ascii="Times New Roman" w:hAnsi="Times New Roman" w:cs="Times New Roman"/>
        </w:rPr>
        <w:t xml:space="preserve">explored </w:t>
      </w:r>
      <w:r w:rsidR="003A49FE">
        <w:rPr>
          <w:rFonts w:ascii="Times New Roman" w:hAnsi="Times New Roman" w:cs="Times New Roman"/>
        </w:rPr>
        <w:t xml:space="preserve">programs in South </w:t>
      </w:r>
      <w:r w:rsidR="00C172AF">
        <w:rPr>
          <w:rFonts w:ascii="Times New Roman" w:hAnsi="Times New Roman" w:cs="Times New Roman"/>
        </w:rPr>
        <w:t>Carolina's juvenile justice detention centers that study GED programs, Career and Technology Education, and the debate between online and</w:t>
      </w:r>
      <w:r w:rsidR="00E2637B">
        <w:rPr>
          <w:rFonts w:ascii="Times New Roman" w:hAnsi="Times New Roman" w:cs="Times New Roman"/>
        </w:rPr>
        <w:t xml:space="preserve"> </w:t>
      </w:r>
      <w:r w:rsidR="002B4FD0">
        <w:rPr>
          <w:rFonts w:ascii="Times New Roman" w:hAnsi="Times New Roman" w:cs="Times New Roman"/>
        </w:rPr>
        <w:t>in-person</w:t>
      </w:r>
      <w:r w:rsidR="00E2637B">
        <w:rPr>
          <w:rFonts w:ascii="Times New Roman" w:hAnsi="Times New Roman" w:cs="Times New Roman"/>
        </w:rPr>
        <w:t xml:space="preserve"> learning. </w:t>
      </w:r>
    </w:p>
    <w:p w14:paraId="663FD29C" w14:textId="5D8592A8" w:rsidR="008F66A3" w:rsidRPr="00E11F62" w:rsidRDefault="008F66A3" w:rsidP="008F66A3">
      <w:pPr>
        <w:spacing w:after="0" w:line="480" w:lineRule="auto"/>
        <w:rPr>
          <w:rFonts w:ascii="Times New Roman" w:hAnsi="Times New Roman" w:cs="Times New Roman"/>
        </w:rPr>
      </w:pPr>
      <w:r w:rsidRPr="001A2DC2">
        <w:rPr>
          <w:rFonts w:ascii="Times New Roman" w:hAnsi="Times New Roman" w:cs="Times New Roman"/>
          <w:b/>
          <w:bCs/>
        </w:rPr>
        <w:t>Essential Element:</w:t>
      </w:r>
      <w:r>
        <w:rPr>
          <w:rFonts w:ascii="Times New Roman" w:hAnsi="Times New Roman" w:cs="Times New Roman"/>
          <w:b/>
          <w:bCs/>
        </w:rPr>
        <w:t xml:space="preserve"> </w:t>
      </w:r>
      <w:r w:rsidR="00BF0F1A">
        <w:rPr>
          <w:rFonts w:ascii="Times New Roman" w:hAnsi="Times New Roman" w:cs="Times New Roman"/>
        </w:rPr>
        <w:t>This developmental reading's essential element aligns with applied sociology, which applies theories of learning and engagement</w:t>
      </w:r>
      <w:r w:rsidR="00E86DEA">
        <w:rPr>
          <w:rFonts w:ascii="Times New Roman" w:hAnsi="Times New Roman" w:cs="Times New Roman"/>
        </w:rPr>
        <w:t xml:space="preserve">. </w:t>
      </w:r>
    </w:p>
    <w:p w14:paraId="7EDF6EF7" w14:textId="73395A54" w:rsidR="00A53A40" w:rsidRDefault="008F66A3" w:rsidP="008F66A3">
      <w:pPr>
        <w:spacing w:after="0" w:line="480" w:lineRule="auto"/>
        <w:rPr>
          <w:rFonts w:ascii="Times New Roman" w:hAnsi="Times New Roman" w:cs="Times New Roman"/>
        </w:rPr>
      </w:pPr>
      <w:r w:rsidRPr="001A2DC2">
        <w:rPr>
          <w:rFonts w:ascii="Times New Roman" w:hAnsi="Times New Roman" w:cs="Times New Roman"/>
          <w:b/>
          <w:bCs/>
        </w:rPr>
        <w:lastRenderedPageBreak/>
        <w:t>Additive/Variant Analysis:</w:t>
      </w:r>
      <w:r>
        <w:rPr>
          <w:rFonts w:ascii="Times New Roman" w:hAnsi="Times New Roman" w:cs="Times New Roman"/>
          <w:b/>
          <w:bCs/>
        </w:rPr>
        <w:t xml:space="preserve"> </w:t>
      </w:r>
      <w:r w:rsidR="00BA6160">
        <w:rPr>
          <w:rFonts w:ascii="Times New Roman" w:hAnsi="Times New Roman" w:cs="Times New Roman"/>
        </w:rPr>
        <w:t xml:space="preserve">This </w:t>
      </w:r>
      <w:r w:rsidR="00B4480D">
        <w:rPr>
          <w:rFonts w:ascii="Times New Roman" w:hAnsi="Times New Roman" w:cs="Times New Roman"/>
        </w:rPr>
        <w:t>study</w:t>
      </w:r>
      <w:r w:rsidR="00BA6160">
        <w:rPr>
          <w:rFonts w:ascii="Times New Roman" w:hAnsi="Times New Roman" w:cs="Times New Roman"/>
        </w:rPr>
        <w:t xml:space="preserve"> </w:t>
      </w:r>
      <w:r w:rsidR="00306FE1">
        <w:rPr>
          <w:rFonts w:ascii="Times New Roman" w:hAnsi="Times New Roman" w:cs="Times New Roman"/>
        </w:rPr>
        <w:t>discusses the engagement and interaction between teachers and students through social learning theory. Many classrooms in juvenile detention centers struggle with classroom disruptions and disengaged students. This study offers alternative academic programs</w:t>
      </w:r>
      <w:r w:rsidR="00D30893">
        <w:rPr>
          <w:rFonts w:ascii="Times New Roman" w:hAnsi="Times New Roman" w:cs="Times New Roman"/>
        </w:rPr>
        <w:t xml:space="preserve"> and </w:t>
      </w:r>
      <w:r w:rsidR="00FC436F">
        <w:rPr>
          <w:rFonts w:ascii="Times New Roman" w:hAnsi="Times New Roman" w:cs="Times New Roman"/>
        </w:rPr>
        <w:t xml:space="preserve">discusses </w:t>
      </w:r>
      <w:r w:rsidR="00D30893">
        <w:rPr>
          <w:rFonts w:ascii="Times New Roman" w:hAnsi="Times New Roman" w:cs="Times New Roman"/>
        </w:rPr>
        <w:t>the effectiveness of</w:t>
      </w:r>
      <w:r w:rsidR="00FC436F">
        <w:rPr>
          <w:rFonts w:ascii="Times New Roman" w:hAnsi="Times New Roman" w:cs="Times New Roman"/>
        </w:rPr>
        <w:t xml:space="preserve"> those programs, including</w:t>
      </w:r>
      <w:r w:rsidR="00D30893">
        <w:rPr>
          <w:rFonts w:ascii="Times New Roman" w:hAnsi="Times New Roman" w:cs="Times New Roman"/>
        </w:rPr>
        <w:t xml:space="preserve"> online learning</w:t>
      </w:r>
      <w:r w:rsidR="006A756F">
        <w:rPr>
          <w:rFonts w:ascii="Times New Roman" w:hAnsi="Times New Roman" w:cs="Times New Roman"/>
        </w:rPr>
        <w:t xml:space="preserve">. </w:t>
      </w:r>
    </w:p>
    <w:p w14:paraId="4BCCD90F" w14:textId="48E1F9BB" w:rsidR="00BF18EB" w:rsidRDefault="00A53A40" w:rsidP="008F66A3">
      <w:pPr>
        <w:spacing w:after="0" w:line="480" w:lineRule="auto"/>
        <w:rPr>
          <w:rFonts w:ascii="Times New Roman" w:hAnsi="Times New Roman" w:cs="Times New Roman"/>
        </w:rPr>
      </w:pPr>
      <w:r>
        <w:rPr>
          <w:rFonts w:ascii="Times New Roman" w:hAnsi="Times New Roman" w:cs="Times New Roman"/>
        </w:rPr>
        <w:t>While o</w:t>
      </w:r>
      <w:r w:rsidR="006A756F">
        <w:rPr>
          <w:rFonts w:ascii="Times New Roman" w:hAnsi="Times New Roman" w:cs="Times New Roman"/>
        </w:rPr>
        <w:t xml:space="preserve">nline learning </w:t>
      </w:r>
      <w:r w:rsidR="00306FE1">
        <w:rPr>
          <w:rFonts w:ascii="Times New Roman" w:hAnsi="Times New Roman" w:cs="Times New Roman"/>
        </w:rPr>
        <w:t>lacks</w:t>
      </w:r>
      <w:r w:rsidR="006A756F">
        <w:rPr>
          <w:rFonts w:ascii="Times New Roman" w:hAnsi="Times New Roman" w:cs="Times New Roman"/>
        </w:rPr>
        <w:t xml:space="preserve"> the interpersonal dynamics </w:t>
      </w:r>
      <w:r w:rsidR="00694B4E">
        <w:rPr>
          <w:rFonts w:ascii="Times New Roman" w:hAnsi="Times New Roman" w:cs="Times New Roman"/>
        </w:rPr>
        <w:t>of social learning, it does offer an alternative with institution limitations, security concerns, or strict security protocols. This suggests that piloting online learning instruction in juvenile detention settings could be a practical way to test its effectiveness</w:t>
      </w:r>
      <w:r w:rsidR="00306FE1">
        <w:rPr>
          <w:rFonts w:ascii="Times New Roman" w:hAnsi="Times New Roman" w:cs="Times New Roman"/>
        </w:rPr>
        <w:t xml:space="preserve"> without overhauling existing programs. </w:t>
      </w:r>
      <w:r w:rsidR="001B0ABE">
        <w:rPr>
          <w:rFonts w:ascii="Times New Roman" w:hAnsi="Times New Roman" w:cs="Times New Roman"/>
        </w:rPr>
        <w:t xml:space="preserve"> </w:t>
      </w:r>
    </w:p>
    <w:p w14:paraId="72B3B3EF" w14:textId="6EA76756" w:rsidR="008F66A3" w:rsidRPr="00ED31A3" w:rsidRDefault="008F66A3" w:rsidP="008F66A3">
      <w:pPr>
        <w:spacing w:after="0" w:line="480" w:lineRule="auto"/>
        <w:rPr>
          <w:rFonts w:ascii="Times New Roman" w:hAnsi="Times New Roman" w:cs="Times New Roman"/>
        </w:rPr>
      </w:pPr>
      <w:r w:rsidRPr="001A2DC2">
        <w:rPr>
          <w:rFonts w:ascii="Times New Roman" w:hAnsi="Times New Roman" w:cs="Times New Roman"/>
          <w:b/>
          <w:bCs/>
        </w:rPr>
        <w:t>Contextualization:</w:t>
      </w:r>
      <w:r>
        <w:rPr>
          <w:rFonts w:ascii="Times New Roman" w:hAnsi="Times New Roman" w:cs="Times New Roman"/>
          <w:b/>
          <w:bCs/>
        </w:rPr>
        <w:t xml:space="preserve"> </w:t>
      </w:r>
      <w:r w:rsidR="00ED31A3">
        <w:rPr>
          <w:rFonts w:ascii="Times New Roman" w:hAnsi="Times New Roman" w:cs="Times New Roman"/>
        </w:rPr>
        <w:t xml:space="preserve">My work </w:t>
      </w:r>
      <w:r w:rsidR="006543F7">
        <w:rPr>
          <w:rFonts w:ascii="Times New Roman" w:hAnsi="Times New Roman" w:cs="Times New Roman"/>
        </w:rPr>
        <w:t xml:space="preserve">implementing small tests could apply to conducting a test for online learning in a controlled environment before fully rolling it out. A trial run could </w:t>
      </w:r>
      <w:r w:rsidR="00BF0F1A">
        <w:rPr>
          <w:rFonts w:ascii="Times New Roman" w:hAnsi="Times New Roman" w:cs="Times New Roman"/>
        </w:rPr>
        <w:t>determine</w:t>
      </w:r>
      <w:r w:rsidR="006543F7">
        <w:rPr>
          <w:rFonts w:ascii="Times New Roman" w:hAnsi="Times New Roman" w:cs="Times New Roman"/>
        </w:rPr>
        <w:t xml:space="preserve"> how to schedule online classes effectively, what technology needs improvements, what support is needed for those operating it, whether students would be engaged,</w:t>
      </w:r>
      <w:r w:rsidR="004C6FD4">
        <w:rPr>
          <w:rFonts w:ascii="Times New Roman" w:hAnsi="Times New Roman" w:cs="Times New Roman"/>
        </w:rPr>
        <w:t xml:space="preserve"> and the effectiveness of a virtual platform. </w:t>
      </w:r>
      <w:r w:rsidR="006543F7">
        <w:rPr>
          <w:rFonts w:ascii="Times New Roman" w:hAnsi="Times New Roman" w:cs="Times New Roman"/>
        </w:rPr>
        <w:t xml:space="preserve">Rather than focusing on a size approach, we could create a hybrid model and adjust as needed. </w:t>
      </w:r>
    </w:p>
    <w:p w14:paraId="2E58F087" w14:textId="657B4496" w:rsidR="008F66A3" w:rsidRPr="00396F8E" w:rsidRDefault="008F66A3" w:rsidP="008F66A3">
      <w:pPr>
        <w:spacing w:after="0" w:line="480" w:lineRule="auto"/>
        <w:rPr>
          <w:rFonts w:ascii="Times New Roman" w:hAnsi="Times New Roman" w:cs="Times New Roman"/>
        </w:rPr>
      </w:pPr>
      <w:r w:rsidRPr="001A2DC2">
        <w:rPr>
          <w:rFonts w:ascii="Times New Roman" w:hAnsi="Times New Roman" w:cs="Times New Roman"/>
          <w:b/>
          <w:bCs/>
        </w:rPr>
        <w:t xml:space="preserve">Comment </w:t>
      </w:r>
      <w:r>
        <w:rPr>
          <w:rFonts w:ascii="Times New Roman" w:hAnsi="Times New Roman" w:cs="Times New Roman"/>
          <w:b/>
          <w:bCs/>
        </w:rPr>
        <w:t>7</w:t>
      </w:r>
      <w:r w:rsidRPr="001A2DC2">
        <w:rPr>
          <w:rFonts w:ascii="Times New Roman" w:hAnsi="Times New Roman" w:cs="Times New Roman"/>
          <w:b/>
          <w:bCs/>
        </w:rPr>
        <w:t>:</w:t>
      </w:r>
      <w:r>
        <w:rPr>
          <w:rFonts w:ascii="Times New Roman" w:hAnsi="Times New Roman" w:cs="Times New Roman"/>
          <w:b/>
          <w:bCs/>
        </w:rPr>
        <w:t xml:space="preserve"> </w:t>
      </w:r>
      <w:r w:rsidR="00396F8E">
        <w:rPr>
          <w:rFonts w:ascii="Times New Roman" w:hAnsi="Times New Roman" w:cs="Times New Roman"/>
        </w:rPr>
        <w:t>Imp</w:t>
      </w:r>
      <w:r w:rsidR="001001AD">
        <w:rPr>
          <w:rFonts w:ascii="Times New Roman" w:hAnsi="Times New Roman" w:cs="Times New Roman"/>
        </w:rPr>
        <w:t>lementing interventions without first evaluating the barriers</w:t>
      </w:r>
      <w:r w:rsidR="00BF0F1A">
        <w:rPr>
          <w:rFonts w:ascii="Times New Roman" w:hAnsi="Times New Roman" w:cs="Times New Roman"/>
        </w:rPr>
        <w:t xml:space="preserve"> can risk more challenges with system design. Implementing</w:t>
      </w:r>
      <w:r w:rsidR="001001AD">
        <w:rPr>
          <w:rFonts w:ascii="Times New Roman" w:hAnsi="Times New Roman" w:cs="Times New Roman"/>
        </w:rPr>
        <w:t xml:space="preserve"> online learning in juvenile detention </w:t>
      </w:r>
      <w:r w:rsidR="00AD6308">
        <w:rPr>
          <w:rFonts w:ascii="Times New Roman" w:hAnsi="Times New Roman" w:cs="Times New Roman"/>
        </w:rPr>
        <w:t>centers</w:t>
      </w:r>
      <w:r w:rsidR="001001AD">
        <w:rPr>
          <w:rFonts w:ascii="Times New Roman" w:hAnsi="Times New Roman" w:cs="Times New Roman"/>
        </w:rPr>
        <w:t xml:space="preserve"> presents itself as </w:t>
      </w:r>
      <w:r w:rsidR="000F529D">
        <w:rPr>
          <w:rFonts w:ascii="Times New Roman" w:hAnsi="Times New Roman" w:cs="Times New Roman"/>
        </w:rPr>
        <w:t xml:space="preserve">an opportunity to </w:t>
      </w:r>
      <w:r w:rsidR="00AD6308">
        <w:rPr>
          <w:rFonts w:ascii="Times New Roman" w:hAnsi="Times New Roman" w:cs="Times New Roman"/>
        </w:rPr>
        <w:t>support</w:t>
      </w:r>
      <w:r w:rsidR="000F529D">
        <w:rPr>
          <w:rFonts w:ascii="Times New Roman" w:hAnsi="Times New Roman" w:cs="Times New Roman"/>
        </w:rPr>
        <w:t xml:space="preserve"> a structured learning environment for both the student and </w:t>
      </w:r>
      <w:r w:rsidR="00AD6308">
        <w:rPr>
          <w:rFonts w:ascii="Times New Roman" w:hAnsi="Times New Roman" w:cs="Times New Roman"/>
        </w:rPr>
        <w:t xml:space="preserve">the </w:t>
      </w:r>
      <w:r w:rsidR="000F529D">
        <w:rPr>
          <w:rFonts w:ascii="Times New Roman" w:hAnsi="Times New Roman" w:cs="Times New Roman"/>
        </w:rPr>
        <w:t xml:space="preserve">teacher. The Oregon Virtual School District </w:t>
      </w:r>
      <w:r w:rsidR="002F54DF">
        <w:rPr>
          <w:rFonts w:ascii="Times New Roman" w:hAnsi="Times New Roman" w:cs="Times New Roman"/>
        </w:rPr>
        <w:t xml:space="preserve">demonstrated what is required for a clear plan </w:t>
      </w:r>
      <w:r w:rsidR="00AD6308">
        <w:rPr>
          <w:rFonts w:ascii="Times New Roman" w:hAnsi="Times New Roman" w:cs="Times New Roman"/>
        </w:rPr>
        <w:t>for</w:t>
      </w:r>
      <w:r w:rsidR="002F54DF">
        <w:rPr>
          <w:rFonts w:ascii="Times New Roman" w:hAnsi="Times New Roman" w:cs="Times New Roman"/>
        </w:rPr>
        <w:t xml:space="preserve"> piloting an</w:t>
      </w:r>
      <w:r w:rsidR="00AD6308">
        <w:rPr>
          <w:rFonts w:ascii="Times New Roman" w:hAnsi="Times New Roman" w:cs="Times New Roman"/>
        </w:rPr>
        <w:t xml:space="preserve"> effective online learning community for young people in juvenile facilities. </w:t>
      </w:r>
    </w:p>
    <w:p w14:paraId="2510378C" w14:textId="26F11C94" w:rsidR="008F66A3" w:rsidRPr="00AD6308" w:rsidRDefault="008F66A3" w:rsidP="008F66A3">
      <w:pPr>
        <w:spacing w:after="0" w:line="480" w:lineRule="auto"/>
        <w:rPr>
          <w:rFonts w:ascii="Times New Roman" w:hAnsi="Times New Roman" w:cs="Times New Roman"/>
        </w:rPr>
      </w:pPr>
      <w:r w:rsidRPr="001A2DC2">
        <w:rPr>
          <w:rFonts w:ascii="Times New Roman" w:hAnsi="Times New Roman" w:cs="Times New Roman"/>
          <w:b/>
          <w:bCs/>
        </w:rPr>
        <w:t>Quote/Paraphrase</w:t>
      </w:r>
      <w:r>
        <w:rPr>
          <w:rFonts w:ascii="Times New Roman" w:hAnsi="Times New Roman" w:cs="Times New Roman"/>
          <w:b/>
          <w:bCs/>
        </w:rPr>
        <w:t xml:space="preserve">: </w:t>
      </w:r>
      <w:r w:rsidR="007C74D4">
        <w:rPr>
          <w:rFonts w:ascii="Times New Roman" w:hAnsi="Times New Roman" w:cs="Times New Roman"/>
        </w:rPr>
        <w:t xml:space="preserve">The Oregon Youth Authority and the Oregon Department of Education collaborated on implementing a learning program for young people in the youth detention facilities. Their findings showed that education provided an opportunity for </w:t>
      </w:r>
      <w:r w:rsidR="00797D0F">
        <w:rPr>
          <w:rFonts w:ascii="Times New Roman" w:hAnsi="Times New Roman" w:cs="Times New Roman"/>
        </w:rPr>
        <w:t>Individualized</w:t>
      </w:r>
      <w:r w:rsidR="007C74D4">
        <w:rPr>
          <w:rFonts w:ascii="Times New Roman" w:hAnsi="Times New Roman" w:cs="Times New Roman"/>
        </w:rPr>
        <w:t xml:space="preserve"> learning. However, it came with </w:t>
      </w:r>
      <w:r w:rsidR="00797D0F">
        <w:rPr>
          <w:rFonts w:ascii="Times New Roman" w:hAnsi="Times New Roman" w:cs="Times New Roman"/>
        </w:rPr>
        <w:t xml:space="preserve">its own challenges and had to be addressed through many trials and tests. </w:t>
      </w:r>
    </w:p>
    <w:p w14:paraId="7A2FBACA" w14:textId="17D65089" w:rsidR="008F66A3" w:rsidRPr="00713273" w:rsidRDefault="008F66A3" w:rsidP="008F66A3">
      <w:pPr>
        <w:spacing w:after="0" w:line="480" w:lineRule="auto"/>
        <w:rPr>
          <w:rFonts w:ascii="Times New Roman" w:hAnsi="Times New Roman" w:cs="Times New Roman"/>
        </w:rPr>
      </w:pPr>
      <w:r w:rsidRPr="001A2DC2">
        <w:rPr>
          <w:rFonts w:ascii="Times New Roman" w:hAnsi="Times New Roman" w:cs="Times New Roman"/>
          <w:b/>
          <w:bCs/>
        </w:rPr>
        <w:t>Essential Element</w:t>
      </w:r>
      <w:r w:rsidR="00457636" w:rsidRPr="001A2DC2">
        <w:rPr>
          <w:rFonts w:ascii="Times New Roman" w:hAnsi="Times New Roman" w:cs="Times New Roman"/>
          <w:b/>
          <w:bCs/>
        </w:rPr>
        <w:t>:</w:t>
      </w:r>
      <w:r w:rsidR="00457636">
        <w:rPr>
          <w:rFonts w:ascii="Times New Roman" w:hAnsi="Times New Roman" w:cs="Times New Roman"/>
          <w:b/>
          <w:bCs/>
        </w:rPr>
        <w:t xml:space="preserve"> </w:t>
      </w:r>
      <w:r w:rsidR="00457636" w:rsidRPr="00457636">
        <w:rPr>
          <w:rFonts w:ascii="Times New Roman" w:hAnsi="Times New Roman" w:cs="Times New Roman"/>
        </w:rPr>
        <w:t>This</w:t>
      </w:r>
      <w:r w:rsidR="00713273">
        <w:rPr>
          <w:rFonts w:ascii="Times New Roman" w:hAnsi="Times New Roman" w:cs="Times New Roman"/>
        </w:rPr>
        <w:t xml:space="preserve"> developmental reading aligns closely with sociological interventions. </w:t>
      </w:r>
    </w:p>
    <w:p w14:paraId="141DDBC9" w14:textId="042176CD" w:rsidR="008F66A3" w:rsidRDefault="008F66A3" w:rsidP="008F66A3">
      <w:pPr>
        <w:spacing w:after="0" w:line="480" w:lineRule="auto"/>
        <w:rPr>
          <w:rFonts w:ascii="Times New Roman" w:hAnsi="Times New Roman" w:cs="Times New Roman"/>
        </w:rPr>
      </w:pPr>
      <w:r w:rsidRPr="001A2DC2">
        <w:rPr>
          <w:rFonts w:ascii="Times New Roman" w:hAnsi="Times New Roman" w:cs="Times New Roman"/>
          <w:b/>
          <w:bCs/>
        </w:rPr>
        <w:t>Additive/Variant Analysis:</w:t>
      </w:r>
      <w:r>
        <w:rPr>
          <w:rFonts w:ascii="Times New Roman" w:hAnsi="Times New Roman" w:cs="Times New Roman"/>
          <w:b/>
          <w:bCs/>
        </w:rPr>
        <w:t xml:space="preserve"> </w:t>
      </w:r>
      <w:r w:rsidR="00810D8B">
        <w:rPr>
          <w:rFonts w:ascii="Times New Roman" w:hAnsi="Times New Roman" w:cs="Times New Roman"/>
        </w:rPr>
        <w:t>Earlier</w:t>
      </w:r>
      <w:r w:rsidR="00CF11E1">
        <w:rPr>
          <w:rFonts w:ascii="Times New Roman" w:hAnsi="Times New Roman" w:cs="Times New Roman"/>
        </w:rPr>
        <w:t xml:space="preserve">, I focused on readings that focused on the issues of staff shortages, outdated curricula, and security restrictions negatively impacting the classroom learning environment in juvenile facilities. At least from my experiences, I believe that online education is a </w:t>
      </w:r>
      <w:r w:rsidR="00810D8B">
        <w:rPr>
          <w:rFonts w:ascii="Times New Roman" w:hAnsi="Times New Roman" w:cs="Times New Roman"/>
        </w:rPr>
        <w:t>well-suggested</w:t>
      </w:r>
      <w:r w:rsidR="00BE14BE">
        <w:rPr>
          <w:rFonts w:ascii="Times New Roman" w:hAnsi="Times New Roman" w:cs="Times New Roman"/>
        </w:rPr>
        <w:t xml:space="preserve"> </w:t>
      </w:r>
      <w:r w:rsidR="001F47E7">
        <w:rPr>
          <w:rFonts w:ascii="Times New Roman" w:hAnsi="Times New Roman" w:cs="Times New Roman"/>
        </w:rPr>
        <w:lastRenderedPageBreak/>
        <w:t>alternative,</w:t>
      </w:r>
      <w:r w:rsidR="00BE14BE">
        <w:rPr>
          <w:rFonts w:ascii="Times New Roman" w:hAnsi="Times New Roman" w:cs="Times New Roman"/>
        </w:rPr>
        <w:t xml:space="preserve"> and this study </w:t>
      </w:r>
      <w:r w:rsidR="00CF11E1">
        <w:rPr>
          <w:rFonts w:ascii="Times New Roman" w:hAnsi="Times New Roman" w:cs="Times New Roman"/>
        </w:rPr>
        <w:t>supports my test of change. They stated that online education isn’t just the answer alone</w:t>
      </w:r>
      <w:r w:rsidR="001F47E7">
        <w:rPr>
          <w:rFonts w:ascii="Times New Roman" w:hAnsi="Times New Roman" w:cs="Times New Roman"/>
        </w:rPr>
        <w:t>, but without a well-structured evaluation process</w:t>
      </w:r>
      <w:r w:rsidR="003B42B8">
        <w:rPr>
          <w:rFonts w:ascii="Times New Roman" w:hAnsi="Times New Roman" w:cs="Times New Roman"/>
        </w:rPr>
        <w:t xml:space="preserve">, educators and students </w:t>
      </w:r>
      <w:r w:rsidR="001F47E7">
        <w:rPr>
          <w:rFonts w:ascii="Times New Roman" w:hAnsi="Times New Roman" w:cs="Times New Roman"/>
        </w:rPr>
        <w:t xml:space="preserve">will struggle with the program. </w:t>
      </w:r>
    </w:p>
    <w:p w14:paraId="5844CC70" w14:textId="064F5F4B" w:rsidR="001F47E7" w:rsidRDefault="00810D8B" w:rsidP="008F66A3">
      <w:pPr>
        <w:spacing w:after="0" w:line="480" w:lineRule="auto"/>
        <w:rPr>
          <w:rFonts w:ascii="Times New Roman" w:hAnsi="Times New Roman" w:cs="Times New Roman"/>
        </w:rPr>
      </w:pPr>
      <w:r>
        <w:rPr>
          <w:rFonts w:ascii="Times New Roman" w:hAnsi="Times New Roman" w:cs="Times New Roman"/>
        </w:rPr>
        <w:t xml:space="preserve">The Oregon model shows gaps that they experienced when implementing their online program. </w:t>
      </w:r>
      <w:r w:rsidR="00B157A6">
        <w:rPr>
          <w:rFonts w:ascii="Times New Roman" w:hAnsi="Times New Roman" w:cs="Times New Roman"/>
        </w:rPr>
        <w:t>Before rolling out any major policy shifts, they suggested the following: running pilot programs to assess feasibility, gathering feedback from teachers and students to understand the barriers, ensuring technology infrastructure is in place to prevent disruptions</w:t>
      </w:r>
      <w:r w:rsidR="00A23A68">
        <w:rPr>
          <w:rFonts w:ascii="Times New Roman" w:hAnsi="Times New Roman" w:cs="Times New Roman"/>
        </w:rPr>
        <w:t xml:space="preserve">, and adapting the instructional methods to a juvenile setting and not a one size fit all approach. </w:t>
      </w:r>
    </w:p>
    <w:p w14:paraId="2A16FA3A" w14:textId="77777777" w:rsidR="001F47E7" w:rsidRPr="00BE14BE" w:rsidRDefault="001F47E7" w:rsidP="008F66A3">
      <w:pPr>
        <w:spacing w:after="0" w:line="480" w:lineRule="auto"/>
        <w:rPr>
          <w:rFonts w:ascii="Times New Roman" w:hAnsi="Times New Roman" w:cs="Times New Roman"/>
        </w:rPr>
      </w:pPr>
    </w:p>
    <w:p w14:paraId="58855FFF" w14:textId="58CA98A4" w:rsidR="008F66A3" w:rsidRPr="00BB32AD" w:rsidRDefault="008F66A3" w:rsidP="008F66A3">
      <w:pPr>
        <w:spacing w:after="0" w:line="480" w:lineRule="auto"/>
        <w:rPr>
          <w:rFonts w:ascii="Times New Roman" w:hAnsi="Times New Roman" w:cs="Times New Roman"/>
        </w:rPr>
      </w:pPr>
      <w:r w:rsidRPr="001A2DC2">
        <w:rPr>
          <w:rFonts w:ascii="Times New Roman" w:hAnsi="Times New Roman" w:cs="Times New Roman"/>
          <w:b/>
          <w:bCs/>
        </w:rPr>
        <w:t>Contextualization:</w:t>
      </w:r>
      <w:r>
        <w:rPr>
          <w:rFonts w:ascii="Times New Roman" w:hAnsi="Times New Roman" w:cs="Times New Roman"/>
          <w:b/>
          <w:bCs/>
        </w:rPr>
        <w:t xml:space="preserve"> </w:t>
      </w:r>
      <w:r w:rsidR="00BB32AD">
        <w:rPr>
          <w:rFonts w:ascii="Times New Roman" w:hAnsi="Times New Roman" w:cs="Times New Roman"/>
        </w:rPr>
        <w:t xml:space="preserve">Testing and </w:t>
      </w:r>
      <w:r w:rsidR="00523EE9">
        <w:rPr>
          <w:rFonts w:ascii="Times New Roman" w:hAnsi="Times New Roman" w:cs="Times New Roman"/>
        </w:rPr>
        <w:t>refining</w:t>
      </w:r>
      <w:r w:rsidR="00BB32AD">
        <w:rPr>
          <w:rFonts w:ascii="Times New Roman" w:hAnsi="Times New Roman" w:cs="Times New Roman"/>
        </w:rPr>
        <w:t xml:space="preserve"> policy changes before full implementation is important </w:t>
      </w:r>
      <w:r w:rsidR="00DD0DCB">
        <w:rPr>
          <w:rFonts w:ascii="Times New Roman" w:hAnsi="Times New Roman" w:cs="Times New Roman"/>
        </w:rPr>
        <w:t xml:space="preserve">for the </w:t>
      </w:r>
      <w:r w:rsidR="00BF0F1A">
        <w:rPr>
          <w:rFonts w:ascii="Times New Roman" w:hAnsi="Times New Roman" w:cs="Times New Roman"/>
        </w:rPr>
        <w:t xml:space="preserve">project's sustainability. Rather than rush for a quick fix for teacher shortages and limited curriculum options, juvenile facilities can assess </w:t>
      </w:r>
      <w:r w:rsidR="00523EE9">
        <w:rPr>
          <w:rFonts w:ascii="Times New Roman" w:hAnsi="Times New Roman" w:cs="Times New Roman"/>
        </w:rPr>
        <w:t xml:space="preserve">whether students can stay engaged and perform, teachers feel supported, and security concerns are addressed. If evaluation is not a part of the process, intervention will be inconsistent, underdeveloped, and ineffective in improving the educational system in juvenile detention centers. </w:t>
      </w:r>
    </w:p>
    <w:p w14:paraId="046EE164" w14:textId="29DA512B" w:rsidR="008F66A3" w:rsidRPr="008B15F0" w:rsidRDefault="008F66A3" w:rsidP="008F66A3">
      <w:pPr>
        <w:spacing w:after="0" w:line="480" w:lineRule="auto"/>
        <w:rPr>
          <w:rFonts w:ascii="Times New Roman" w:hAnsi="Times New Roman" w:cs="Times New Roman"/>
        </w:rPr>
      </w:pPr>
      <w:r w:rsidRPr="001A2DC2">
        <w:rPr>
          <w:rFonts w:ascii="Times New Roman" w:hAnsi="Times New Roman" w:cs="Times New Roman"/>
          <w:b/>
          <w:bCs/>
        </w:rPr>
        <w:t xml:space="preserve">Comment </w:t>
      </w:r>
      <w:r>
        <w:rPr>
          <w:rFonts w:ascii="Times New Roman" w:hAnsi="Times New Roman" w:cs="Times New Roman"/>
          <w:b/>
          <w:bCs/>
        </w:rPr>
        <w:t>8</w:t>
      </w:r>
      <w:r w:rsidRPr="001A2DC2">
        <w:rPr>
          <w:rFonts w:ascii="Times New Roman" w:hAnsi="Times New Roman" w:cs="Times New Roman"/>
          <w:b/>
          <w:bCs/>
        </w:rPr>
        <w:t>:</w:t>
      </w:r>
      <w:r>
        <w:rPr>
          <w:rFonts w:ascii="Times New Roman" w:hAnsi="Times New Roman" w:cs="Times New Roman"/>
          <w:b/>
          <w:bCs/>
        </w:rPr>
        <w:t xml:space="preserve"> </w:t>
      </w:r>
      <w:r w:rsidR="001416BC">
        <w:rPr>
          <w:rFonts w:ascii="Times New Roman" w:hAnsi="Times New Roman" w:cs="Times New Roman"/>
        </w:rPr>
        <w:t xml:space="preserve">The effectiveness of faith-based programs and interventions </w:t>
      </w:r>
      <w:r w:rsidR="00DC75E0">
        <w:rPr>
          <w:rFonts w:ascii="Times New Roman" w:hAnsi="Times New Roman" w:cs="Times New Roman"/>
        </w:rPr>
        <w:t xml:space="preserve">in preventing delinquency remains </w:t>
      </w:r>
      <w:r w:rsidR="00BF0F1A">
        <w:rPr>
          <w:rFonts w:ascii="Times New Roman" w:hAnsi="Times New Roman" w:cs="Times New Roman"/>
        </w:rPr>
        <w:t>debatable</w:t>
      </w:r>
      <w:r w:rsidR="00DC75E0">
        <w:rPr>
          <w:rFonts w:ascii="Times New Roman" w:hAnsi="Times New Roman" w:cs="Times New Roman"/>
        </w:rPr>
        <w:t xml:space="preserve">. This article </w:t>
      </w:r>
      <w:r w:rsidR="009D4388">
        <w:rPr>
          <w:rFonts w:ascii="Times New Roman" w:hAnsi="Times New Roman" w:cs="Times New Roman"/>
        </w:rPr>
        <w:t>examines</w:t>
      </w:r>
      <w:r w:rsidR="00DC75E0">
        <w:rPr>
          <w:rFonts w:ascii="Times New Roman" w:hAnsi="Times New Roman" w:cs="Times New Roman"/>
        </w:rPr>
        <w:t xml:space="preserve"> how </w:t>
      </w:r>
      <w:r w:rsidR="005B52DB">
        <w:rPr>
          <w:rFonts w:ascii="Times New Roman" w:hAnsi="Times New Roman" w:cs="Times New Roman"/>
        </w:rPr>
        <w:t>religious</w:t>
      </w:r>
      <w:r w:rsidR="00DC75E0">
        <w:rPr>
          <w:rFonts w:ascii="Times New Roman" w:hAnsi="Times New Roman" w:cs="Times New Roman"/>
        </w:rPr>
        <w:t xml:space="preserve"> interventions</w:t>
      </w:r>
      <w:r w:rsidR="005B52DB">
        <w:rPr>
          <w:rFonts w:ascii="Times New Roman" w:hAnsi="Times New Roman" w:cs="Times New Roman"/>
        </w:rPr>
        <w:t>, potential benefits, and ethical and legal concerns influence delinquent youth</w:t>
      </w:r>
      <w:r w:rsidR="00C732A4">
        <w:rPr>
          <w:rFonts w:ascii="Times New Roman" w:hAnsi="Times New Roman" w:cs="Times New Roman"/>
        </w:rPr>
        <w:t xml:space="preserve">. </w:t>
      </w:r>
      <w:r w:rsidR="009D4388">
        <w:rPr>
          <w:rFonts w:ascii="Times New Roman" w:hAnsi="Times New Roman" w:cs="Times New Roman"/>
        </w:rPr>
        <w:t xml:space="preserve">Faith-based interventions provide moral guidance, mentorship, and structure, but they raise concerns about the separation of church and state and whether their effectiveness extends </w:t>
      </w:r>
      <w:r w:rsidR="005B52DB">
        <w:rPr>
          <w:rFonts w:ascii="Times New Roman" w:hAnsi="Times New Roman" w:cs="Times New Roman"/>
        </w:rPr>
        <w:t>beyond</w:t>
      </w:r>
      <w:r w:rsidR="009D4388">
        <w:rPr>
          <w:rFonts w:ascii="Times New Roman" w:hAnsi="Times New Roman" w:cs="Times New Roman"/>
        </w:rPr>
        <w:t xml:space="preserve"> religious teachings. </w:t>
      </w:r>
    </w:p>
    <w:p w14:paraId="2CC9768C" w14:textId="44F0A3F8" w:rsidR="008F66A3" w:rsidRDefault="008F66A3" w:rsidP="008F66A3">
      <w:pPr>
        <w:spacing w:after="0" w:line="480" w:lineRule="auto"/>
        <w:rPr>
          <w:rFonts w:ascii="Times New Roman" w:hAnsi="Times New Roman" w:cs="Times New Roman"/>
        </w:rPr>
      </w:pPr>
      <w:r w:rsidRPr="001A2DC2">
        <w:rPr>
          <w:rFonts w:ascii="Times New Roman" w:hAnsi="Times New Roman" w:cs="Times New Roman"/>
          <w:b/>
          <w:bCs/>
        </w:rPr>
        <w:t>Quote/Paraphrase</w:t>
      </w:r>
      <w:r>
        <w:rPr>
          <w:rFonts w:ascii="Times New Roman" w:hAnsi="Times New Roman" w:cs="Times New Roman"/>
          <w:b/>
          <w:bCs/>
        </w:rPr>
        <w:t xml:space="preserve">: </w:t>
      </w:r>
      <w:r w:rsidR="001416BC">
        <w:rPr>
          <w:rFonts w:ascii="Times New Roman" w:hAnsi="Times New Roman" w:cs="Times New Roman"/>
        </w:rPr>
        <w:t>The st</w:t>
      </w:r>
      <w:r w:rsidR="00A52665">
        <w:rPr>
          <w:rFonts w:ascii="Times New Roman" w:hAnsi="Times New Roman" w:cs="Times New Roman"/>
        </w:rPr>
        <w:t xml:space="preserve">udy </w:t>
      </w:r>
      <w:r w:rsidR="0074467F">
        <w:rPr>
          <w:rFonts w:ascii="Times New Roman" w:hAnsi="Times New Roman" w:cs="Times New Roman"/>
          <w:i/>
          <w:iCs/>
        </w:rPr>
        <w:t>Faith</w:t>
      </w:r>
      <w:r w:rsidR="005B1FAD">
        <w:rPr>
          <w:rFonts w:ascii="Times New Roman" w:hAnsi="Times New Roman" w:cs="Times New Roman"/>
          <w:i/>
          <w:iCs/>
        </w:rPr>
        <w:t xml:space="preserve">-Based Approaches for Controlling the </w:t>
      </w:r>
      <w:r w:rsidR="0038472B">
        <w:rPr>
          <w:rFonts w:ascii="Times New Roman" w:hAnsi="Times New Roman" w:cs="Times New Roman"/>
          <w:i/>
          <w:iCs/>
        </w:rPr>
        <w:t>Delinquency</w:t>
      </w:r>
      <w:r w:rsidR="005B1FAD">
        <w:rPr>
          <w:rFonts w:ascii="Times New Roman" w:hAnsi="Times New Roman" w:cs="Times New Roman"/>
          <w:i/>
          <w:iCs/>
        </w:rPr>
        <w:t xml:space="preserve"> of Juvenile Offenders</w:t>
      </w:r>
      <w:r w:rsidR="005B1FAD">
        <w:rPr>
          <w:rFonts w:ascii="Times New Roman" w:hAnsi="Times New Roman" w:cs="Times New Roman"/>
        </w:rPr>
        <w:t xml:space="preserve"> by Cox and Matthews discusses the role of faith-based programs in reducing delinquency. They discuss that religious involvement </w:t>
      </w:r>
      <w:r w:rsidR="00BF0F1A">
        <w:rPr>
          <w:rFonts w:ascii="Times New Roman" w:hAnsi="Times New Roman" w:cs="Times New Roman"/>
        </w:rPr>
        <w:t>impacts</w:t>
      </w:r>
      <w:r w:rsidR="005B1FAD">
        <w:rPr>
          <w:rFonts w:ascii="Times New Roman" w:hAnsi="Times New Roman" w:cs="Times New Roman"/>
        </w:rPr>
        <w:t xml:space="preserve"> delinquent behavior from the lens of theories such as the social control theory, social learning theory, and cognitive theory to explain why they work. </w:t>
      </w:r>
    </w:p>
    <w:p w14:paraId="7B345D14" w14:textId="075C3888" w:rsidR="005B1FAD" w:rsidRPr="0074467F" w:rsidRDefault="005B1FAD" w:rsidP="008F66A3">
      <w:pPr>
        <w:spacing w:after="0" w:line="480" w:lineRule="auto"/>
        <w:rPr>
          <w:rFonts w:ascii="Times New Roman" w:hAnsi="Times New Roman" w:cs="Times New Roman"/>
        </w:rPr>
      </w:pPr>
      <w:r>
        <w:rPr>
          <w:rFonts w:ascii="Times New Roman" w:hAnsi="Times New Roman" w:cs="Times New Roman"/>
        </w:rPr>
        <w:t xml:space="preserve">The social control theory </w:t>
      </w:r>
      <w:r w:rsidR="00D30667">
        <w:rPr>
          <w:rFonts w:ascii="Times New Roman" w:hAnsi="Times New Roman" w:cs="Times New Roman"/>
        </w:rPr>
        <w:t xml:space="preserve">implies that relation functions as </w:t>
      </w:r>
      <w:r w:rsidR="00ED1F82">
        <w:rPr>
          <w:rFonts w:ascii="Times New Roman" w:hAnsi="Times New Roman" w:cs="Times New Roman"/>
        </w:rPr>
        <w:t xml:space="preserve">a </w:t>
      </w:r>
      <w:r w:rsidR="0038472B">
        <w:rPr>
          <w:rFonts w:ascii="Times New Roman" w:hAnsi="Times New Roman" w:cs="Times New Roman"/>
        </w:rPr>
        <w:t>constraint</w:t>
      </w:r>
      <w:r w:rsidR="00D30667">
        <w:rPr>
          <w:rFonts w:ascii="Times New Roman" w:hAnsi="Times New Roman" w:cs="Times New Roman"/>
        </w:rPr>
        <w:t xml:space="preserve"> against </w:t>
      </w:r>
      <w:r w:rsidR="00ED1F82">
        <w:rPr>
          <w:rFonts w:ascii="Times New Roman" w:hAnsi="Times New Roman" w:cs="Times New Roman"/>
        </w:rPr>
        <w:t>delinquency</w:t>
      </w:r>
      <w:r w:rsidR="00D30667">
        <w:rPr>
          <w:rFonts w:ascii="Times New Roman" w:hAnsi="Times New Roman" w:cs="Times New Roman"/>
        </w:rPr>
        <w:t xml:space="preserve"> </w:t>
      </w:r>
      <w:r w:rsidR="00ED1F82">
        <w:rPr>
          <w:rFonts w:ascii="Times New Roman" w:hAnsi="Times New Roman" w:cs="Times New Roman"/>
        </w:rPr>
        <w:t xml:space="preserve">by </w:t>
      </w:r>
      <w:r w:rsidR="00A80DBC">
        <w:rPr>
          <w:rFonts w:ascii="Times New Roman" w:hAnsi="Times New Roman" w:cs="Times New Roman"/>
        </w:rPr>
        <w:t xml:space="preserve">cultivating internal moral beliefs. </w:t>
      </w:r>
      <w:r w:rsidR="00C244EC">
        <w:rPr>
          <w:rFonts w:ascii="Times New Roman" w:hAnsi="Times New Roman" w:cs="Times New Roman"/>
        </w:rPr>
        <w:t>One quote that I like from the article state</w:t>
      </w:r>
      <w:r w:rsidR="00D25319">
        <w:rPr>
          <w:rFonts w:ascii="Times New Roman" w:hAnsi="Times New Roman" w:cs="Times New Roman"/>
        </w:rPr>
        <w:t xml:space="preserve">s, “The more attached a person is to a </w:t>
      </w:r>
      <w:r w:rsidR="00D25319">
        <w:rPr>
          <w:rFonts w:ascii="Times New Roman" w:hAnsi="Times New Roman" w:cs="Times New Roman"/>
        </w:rPr>
        <w:lastRenderedPageBreak/>
        <w:t xml:space="preserve">religious institution, the less likely he or she is to commit a crime, for he or she has something of value to lose.”  The social learning theory </w:t>
      </w:r>
      <w:r w:rsidR="0021175B">
        <w:rPr>
          <w:rFonts w:ascii="Times New Roman" w:hAnsi="Times New Roman" w:cs="Times New Roman"/>
        </w:rPr>
        <w:t>suggests</w:t>
      </w:r>
      <w:r w:rsidR="00D25319">
        <w:rPr>
          <w:rFonts w:ascii="Times New Roman" w:hAnsi="Times New Roman" w:cs="Times New Roman"/>
        </w:rPr>
        <w:t xml:space="preserve"> that </w:t>
      </w:r>
      <w:r w:rsidR="0021175B">
        <w:rPr>
          <w:rFonts w:ascii="Times New Roman" w:hAnsi="Times New Roman" w:cs="Times New Roman"/>
        </w:rPr>
        <w:t>young people</w:t>
      </w:r>
      <w:r w:rsidR="00D25319">
        <w:rPr>
          <w:rFonts w:ascii="Times New Roman" w:hAnsi="Times New Roman" w:cs="Times New Roman"/>
        </w:rPr>
        <w:t xml:space="preserve"> learn from their environments. </w:t>
      </w:r>
      <w:r w:rsidR="0021175B">
        <w:rPr>
          <w:rFonts w:ascii="Times New Roman" w:hAnsi="Times New Roman" w:cs="Times New Roman"/>
        </w:rPr>
        <w:t>They are less likely to engage in delinquent acts if they have positive religious mentors and pro-social behavior</w:t>
      </w:r>
      <w:r w:rsidR="003A37DD">
        <w:rPr>
          <w:rFonts w:ascii="Times New Roman" w:hAnsi="Times New Roman" w:cs="Times New Roman"/>
        </w:rPr>
        <w:t xml:space="preserve">. </w:t>
      </w:r>
      <w:r w:rsidR="0021175B">
        <w:rPr>
          <w:rFonts w:ascii="Times New Roman" w:hAnsi="Times New Roman" w:cs="Times New Roman"/>
        </w:rPr>
        <w:t>They pointed out this in the cognitive theory, which states</w:t>
      </w:r>
      <w:r w:rsidR="00D25319">
        <w:rPr>
          <w:rFonts w:ascii="Times New Roman" w:hAnsi="Times New Roman" w:cs="Times New Roman"/>
        </w:rPr>
        <w:t xml:space="preserve"> that </w:t>
      </w:r>
      <w:r w:rsidR="0021175B">
        <w:rPr>
          <w:rFonts w:ascii="Times New Roman" w:hAnsi="Times New Roman" w:cs="Times New Roman"/>
        </w:rPr>
        <w:t>faith-based</w:t>
      </w:r>
      <w:r w:rsidR="00D25319">
        <w:rPr>
          <w:rFonts w:ascii="Times New Roman" w:hAnsi="Times New Roman" w:cs="Times New Roman"/>
        </w:rPr>
        <w:t xml:space="preserve"> programs shift youth from </w:t>
      </w:r>
      <w:r w:rsidR="00FA0364">
        <w:rPr>
          <w:rFonts w:ascii="Times New Roman" w:hAnsi="Times New Roman" w:cs="Times New Roman"/>
        </w:rPr>
        <w:t xml:space="preserve">delinquency to having a higher sense of responsibility and concern for others. </w:t>
      </w:r>
    </w:p>
    <w:p w14:paraId="0D85C38A" w14:textId="2AB23A3B" w:rsidR="0021175B" w:rsidRPr="0021175B" w:rsidRDefault="008F66A3" w:rsidP="005A7048">
      <w:pPr>
        <w:spacing w:after="0" w:line="480" w:lineRule="auto"/>
        <w:rPr>
          <w:rFonts w:ascii="Times New Roman" w:hAnsi="Times New Roman" w:cs="Times New Roman"/>
        </w:rPr>
      </w:pPr>
      <w:r w:rsidRPr="001A2DC2">
        <w:rPr>
          <w:rFonts w:ascii="Times New Roman" w:hAnsi="Times New Roman" w:cs="Times New Roman"/>
          <w:b/>
          <w:bCs/>
        </w:rPr>
        <w:t>Essential El</w:t>
      </w:r>
      <w:r w:rsidR="0021175B">
        <w:rPr>
          <w:rFonts w:ascii="Times New Roman" w:hAnsi="Times New Roman" w:cs="Times New Roman"/>
          <w:b/>
          <w:bCs/>
        </w:rPr>
        <w:t xml:space="preserve">ement: </w:t>
      </w:r>
      <w:r w:rsidR="0021175B">
        <w:rPr>
          <w:rFonts w:ascii="Times New Roman" w:hAnsi="Times New Roman" w:cs="Times New Roman"/>
        </w:rPr>
        <w:t xml:space="preserve">This </w:t>
      </w:r>
      <w:r w:rsidR="00CD0BBA">
        <w:rPr>
          <w:rFonts w:ascii="Times New Roman" w:hAnsi="Times New Roman" w:cs="Times New Roman"/>
        </w:rPr>
        <w:t xml:space="preserve">essential element evaluates how faith-based approaches serve as a solution to reducing juvenile delinquency and align with the essential elements of sociological interventions. </w:t>
      </w:r>
    </w:p>
    <w:p w14:paraId="5FAB43FF" w14:textId="6B53D6BF" w:rsidR="0021175B" w:rsidRDefault="0021175B" w:rsidP="005A7048"/>
    <w:p w14:paraId="1039FF78" w14:textId="170A8C64" w:rsidR="004F4050" w:rsidRDefault="0021175B" w:rsidP="008F66A3">
      <w:pPr>
        <w:spacing w:after="0" w:line="480" w:lineRule="auto"/>
        <w:rPr>
          <w:rFonts w:ascii="Times New Roman" w:hAnsi="Times New Roman" w:cs="Times New Roman"/>
        </w:rPr>
      </w:pPr>
      <w:r>
        <w:rPr>
          <w:rFonts w:ascii="Times New Roman" w:hAnsi="Times New Roman" w:cs="Times New Roman"/>
          <w:b/>
          <w:bCs/>
        </w:rPr>
        <w:t>Ad</w:t>
      </w:r>
      <w:r w:rsidR="008F66A3" w:rsidRPr="001A2DC2">
        <w:rPr>
          <w:rFonts w:ascii="Times New Roman" w:hAnsi="Times New Roman" w:cs="Times New Roman"/>
          <w:b/>
          <w:bCs/>
        </w:rPr>
        <w:t>ditive/Variant Analysis:</w:t>
      </w:r>
      <w:r w:rsidR="004F4050">
        <w:rPr>
          <w:rFonts w:ascii="Times New Roman" w:hAnsi="Times New Roman" w:cs="Times New Roman"/>
          <w:b/>
          <w:bCs/>
        </w:rPr>
        <w:t xml:space="preserve"> </w:t>
      </w:r>
      <w:r w:rsidR="004F4050">
        <w:rPr>
          <w:rFonts w:ascii="Times New Roman" w:hAnsi="Times New Roman" w:cs="Times New Roman"/>
        </w:rPr>
        <w:t>Faith-based</w:t>
      </w:r>
      <w:r w:rsidR="00C5732B">
        <w:rPr>
          <w:rFonts w:ascii="Times New Roman" w:hAnsi="Times New Roman" w:cs="Times New Roman"/>
        </w:rPr>
        <w:t xml:space="preserve"> programs can help </w:t>
      </w:r>
      <w:r w:rsidR="004F4050">
        <w:rPr>
          <w:rFonts w:ascii="Times New Roman" w:hAnsi="Times New Roman" w:cs="Times New Roman"/>
        </w:rPr>
        <w:t xml:space="preserve">make improvements with young people and systems- from mentorship </w:t>
      </w:r>
      <w:r w:rsidR="002C02F3">
        <w:rPr>
          <w:rFonts w:ascii="Times New Roman" w:hAnsi="Times New Roman" w:cs="Times New Roman"/>
        </w:rPr>
        <w:t>to structure</w:t>
      </w:r>
      <w:r w:rsidR="004F4050">
        <w:rPr>
          <w:rFonts w:ascii="Times New Roman" w:hAnsi="Times New Roman" w:cs="Times New Roman"/>
        </w:rPr>
        <w:t xml:space="preserve"> and social stability. </w:t>
      </w:r>
      <w:r w:rsidR="00F6129F">
        <w:rPr>
          <w:rFonts w:ascii="Times New Roman" w:hAnsi="Times New Roman" w:cs="Times New Roman"/>
        </w:rPr>
        <w:t>However, their effectiveness depends on accessibility, inclusivity</w:t>
      </w:r>
      <w:r w:rsidR="002C02F3">
        <w:rPr>
          <w:rFonts w:ascii="Times New Roman" w:hAnsi="Times New Roman" w:cs="Times New Roman"/>
        </w:rPr>
        <w:t>,</w:t>
      </w:r>
      <w:r w:rsidR="00F6129F">
        <w:rPr>
          <w:rFonts w:ascii="Times New Roman" w:hAnsi="Times New Roman" w:cs="Times New Roman"/>
        </w:rPr>
        <w:t xml:space="preserve"> and evaluation. Without the proper assessment, the impact remains unclear. </w:t>
      </w:r>
    </w:p>
    <w:p w14:paraId="15A805FC" w14:textId="573B632D" w:rsidR="008F66A3" w:rsidRPr="002C02F3" w:rsidRDefault="008F66A3" w:rsidP="008F66A3">
      <w:pPr>
        <w:spacing w:after="0" w:line="480" w:lineRule="auto"/>
        <w:rPr>
          <w:rFonts w:ascii="Times New Roman" w:hAnsi="Times New Roman" w:cs="Times New Roman"/>
        </w:rPr>
      </w:pPr>
      <w:r w:rsidRPr="001A2DC2">
        <w:rPr>
          <w:rFonts w:ascii="Times New Roman" w:hAnsi="Times New Roman" w:cs="Times New Roman"/>
          <w:b/>
          <w:bCs/>
        </w:rPr>
        <w:t>Contextualization:</w:t>
      </w:r>
      <w:r>
        <w:rPr>
          <w:rFonts w:ascii="Times New Roman" w:hAnsi="Times New Roman" w:cs="Times New Roman"/>
          <w:b/>
          <w:bCs/>
        </w:rPr>
        <w:t xml:space="preserve"> </w:t>
      </w:r>
      <w:r w:rsidR="002C02F3">
        <w:rPr>
          <w:rFonts w:ascii="Times New Roman" w:hAnsi="Times New Roman" w:cs="Times New Roman"/>
        </w:rPr>
        <w:t xml:space="preserve">With many of the </w:t>
      </w:r>
      <w:r w:rsidR="003538C8">
        <w:rPr>
          <w:rFonts w:ascii="Times New Roman" w:hAnsi="Times New Roman" w:cs="Times New Roman"/>
        </w:rPr>
        <w:t>implications</w:t>
      </w:r>
      <w:r w:rsidR="002C02F3">
        <w:rPr>
          <w:rFonts w:ascii="Times New Roman" w:hAnsi="Times New Roman" w:cs="Times New Roman"/>
        </w:rPr>
        <w:t xml:space="preserve"> of implementing a religious program in a state funded </w:t>
      </w:r>
      <w:r w:rsidR="003538C8">
        <w:rPr>
          <w:rFonts w:ascii="Times New Roman" w:hAnsi="Times New Roman" w:cs="Times New Roman"/>
        </w:rPr>
        <w:t>system</w:t>
      </w:r>
      <w:r w:rsidR="00B440EC">
        <w:rPr>
          <w:rFonts w:ascii="Times New Roman" w:hAnsi="Times New Roman" w:cs="Times New Roman"/>
        </w:rPr>
        <w:t>, this</w:t>
      </w:r>
      <w:r w:rsidR="002C02F3">
        <w:rPr>
          <w:rFonts w:ascii="Times New Roman" w:hAnsi="Times New Roman" w:cs="Times New Roman"/>
        </w:rPr>
        <w:t xml:space="preserve"> would be an uphill battle. Reading this article </w:t>
      </w:r>
      <w:r w:rsidR="00B440EC">
        <w:rPr>
          <w:rFonts w:ascii="Times New Roman" w:hAnsi="Times New Roman" w:cs="Times New Roman"/>
        </w:rPr>
        <w:t>reaffirmed</w:t>
      </w:r>
      <w:r w:rsidR="002C02F3">
        <w:rPr>
          <w:rFonts w:ascii="Times New Roman" w:hAnsi="Times New Roman" w:cs="Times New Roman"/>
        </w:rPr>
        <w:t xml:space="preserve"> my </w:t>
      </w:r>
      <w:r w:rsidR="00AD726A">
        <w:rPr>
          <w:rFonts w:ascii="Times New Roman" w:hAnsi="Times New Roman" w:cs="Times New Roman"/>
        </w:rPr>
        <w:t>commitment to using my beliefs, mentorship expertise,</w:t>
      </w:r>
      <w:r w:rsidR="00335584">
        <w:rPr>
          <w:rFonts w:ascii="Times New Roman" w:hAnsi="Times New Roman" w:cs="Times New Roman"/>
        </w:rPr>
        <w:t xml:space="preserve"> and moral compass to help guide the students under my care. However,</w:t>
      </w:r>
      <w:r w:rsidR="00AD726A">
        <w:rPr>
          <w:rFonts w:ascii="Times New Roman" w:hAnsi="Times New Roman" w:cs="Times New Roman"/>
        </w:rPr>
        <w:t xml:space="preserve"> faith-based initiatives should </w:t>
      </w:r>
      <w:r w:rsidR="00ED135C">
        <w:rPr>
          <w:rFonts w:ascii="Times New Roman" w:hAnsi="Times New Roman" w:cs="Times New Roman"/>
        </w:rPr>
        <w:t xml:space="preserve">still </w:t>
      </w:r>
      <w:r w:rsidR="00AD726A">
        <w:rPr>
          <w:rFonts w:ascii="Times New Roman" w:hAnsi="Times New Roman" w:cs="Times New Roman"/>
        </w:rPr>
        <w:t xml:space="preserve">be considered and evaluated </w:t>
      </w:r>
      <w:proofErr w:type="gramStart"/>
      <w:r w:rsidR="00AD726A">
        <w:rPr>
          <w:rFonts w:ascii="Times New Roman" w:hAnsi="Times New Roman" w:cs="Times New Roman"/>
        </w:rPr>
        <w:t>as a way to</w:t>
      </w:r>
      <w:proofErr w:type="gramEnd"/>
      <w:r w:rsidR="00AD726A">
        <w:rPr>
          <w:rFonts w:ascii="Times New Roman" w:hAnsi="Times New Roman" w:cs="Times New Roman"/>
        </w:rPr>
        <w:t xml:space="preserve"> properly support youth in detention and integrate them into</w:t>
      </w:r>
      <w:r w:rsidR="003E7F71">
        <w:rPr>
          <w:rFonts w:ascii="Times New Roman" w:hAnsi="Times New Roman" w:cs="Times New Roman"/>
        </w:rPr>
        <w:t xml:space="preserve"> other reform efforts. </w:t>
      </w:r>
    </w:p>
    <w:p w14:paraId="3AAAC580" w14:textId="77777777" w:rsidR="00E808B1" w:rsidRDefault="00E808B1" w:rsidP="0076293A">
      <w:pPr>
        <w:spacing w:after="0" w:line="480" w:lineRule="auto"/>
        <w:ind w:firstLine="720"/>
        <w:rPr>
          <w:rFonts w:ascii="Times New Roman" w:hAnsi="Times New Roman" w:cs="Times New Roman"/>
          <w:b/>
          <w:bCs/>
        </w:rPr>
      </w:pPr>
    </w:p>
    <w:p w14:paraId="1041DDF8" w14:textId="77777777" w:rsidR="00985315" w:rsidRDefault="00985315" w:rsidP="0076293A">
      <w:pPr>
        <w:spacing w:after="0" w:line="480" w:lineRule="auto"/>
        <w:ind w:firstLine="720"/>
        <w:rPr>
          <w:rFonts w:ascii="Times New Roman" w:hAnsi="Times New Roman" w:cs="Times New Roman"/>
          <w:b/>
          <w:bCs/>
        </w:rPr>
      </w:pPr>
    </w:p>
    <w:p w14:paraId="28B9EE8D" w14:textId="77777777" w:rsidR="00985315" w:rsidRDefault="00985315" w:rsidP="0076293A">
      <w:pPr>
        <w:spacing w:after="0" w:line="480" w:lineRule="auto"/>
        <w:ind w:firstLine="720"/>
        <w:rPr>
          <w:rFonts w:ascii="Times New Roman" w:hAnsi="Times New Roman" w:cs="Times New Roman"/>
          <w:b/>
          <w:bCs/>
        </w:rPr>
      </w:pPr>
    </w:p>
    <w:p w14:paraId="4F6186C1" w14:textId="77777777" w:rsidR="00985315" w:rsidRDefault="00985315" w:rsidP="0076293A">
      <w:pPr>
        <w:spacing w:after="0" w:line="480" w:lineRule="auto"/>
        <w:ind w:firstLine="720"/>
        <w:rPr>
          <w:rFonts w:ascii="Times New Roman" w:hAnsi="Times New Roman" w:cs="Times New Roman"/>
          <w:b/>
          <w:bCs/>
        </w:rPr>
      </w:pPr>
    </w:p>
    <w:p w14:paraId="7CB9F90A" w14:textId="77777777" w:rsidR="00985315" w:rsidRDefault="00985315" w:rsidP="0076293A">
      <w:pPr>
        <w:spacing w:after="0" w:line="480" w:lineRule="auto"/>
        <w:ind w:firstLine="720"/>
        <w:rPr>
          <w:rFonts w:ascii="Times New Roman" w:hAnsi="Times New Roman" w:cs="Times New Roman"/>
          <w:b/>
          <w:bCs/>
        </w:rPr>
      </w:pPr>
    </w:p>
    <w:p w14:paraId="15A0A476" w14:textId="77777777" w:rsidR="00985315" w:rsidRDefault="00985315" w:rsidP="0076293A">
      <w:pPr>
        <w:spacing w:after="0" w:line="480" w:lineRule="auto"/>
        <w:ind w:firstLine="720"/>
        <w:rPr>
          <w:rFonts w:ascii="Times New Roman" w:hAnsi="Times New Roman" w:cs="Times New Roman"/>
          <w:b/>
          <w:bCs/>
        </w:rPr>
      </w:pPr>
    </w:p>
    <w:p w14:paraId="693A7040" w14:textId="77777777" w:rsidR="00985315" w:rsidRDefault="00985315" w:rsidP="0076293A">
      <w:pPr>
        <w:spacing w:after="0" w:line="480" w:lineRule="auto"/>
        <w:ind w:firstLine="720"/>
        <w:rPr>
          <w:rFonts w:ascii="Times New Roman" w:hAnsi="Times New Roman" w:cs="Times New Roman"/>
          <w:b/>
          <w:bCs/>
        </w:rPr>
      </w:pPr>
    </w:p>
    <w:p w14:paraId="1BBD1373" w14:textId="77777777" w:rsidR="00985315" w:rsidRDefault="00985315" w:rsidP="0076293A">
      <w:pPr>
        <w:spacing w:after="0" w:line="480" w:lineRule="auto"/>
        <w:ind w:firstLine="720"/>
        <w:rPr>
          <w:rFonts w:ascii="Times New Roman" w:hAnsi="Times New Roman" w:cs="Times New Roman"/>
          <w:b/>
          <w:bCs/>
        </w:rPr>
      </w:pPr>
    </w:p>
    <w:p w14:paraId="75FED557" w14:textId="77777777" w:rsidR="00985315" w:rsidRDefault="00985315" w:rsidP="0076293A">
      <w:pPr>
        <w:spacing w:after="0" w:line="480" w:lineRule="auto"/>
        <w:ind w:firstLine="720"/>
        <w:rPr>
          <w:rFonts w:ascii="Times New Roman" w:hAnsi="Times New Roman" w:cs="Times New Roman"/>
          <w:b/>
          <w:bCs/>
        </w:rPr>
      </w:pPr>
    </w:p>
    <w:p w14:paraId="02E8E8FD" w14:textId="77777777" w:rsidR="00985315" w:rsidRDefault="00985315" w:rsidP="0076293A">
      <w:pPr>
        <w:spacing w:after="0" w:line="480" w:lineRule="auto"/>
        <w:ind w:firstLine="720"/>
        <w:rPr>
          <w:rFonts w:ascii="Times New Roman" w:hAnsi="Times New Roman" w:cs="Times New Roman"/>
          <w:b/>
          <w:bCs/>
        </w:rPr>
      </w:pPr>
    </w:p>
    <w:p w14:paraId="51049A64" w14:textId="032A275C" w:rsidR="00985315" w:rsidRDefault="00985315" w:rsidP="00985315">
      <w:pPr>
        <w:spacing w:after="0" w:line="480" w:lineRule="auto"/>
        <w:ind w:firstLine="720"/>
        <w:jc w:val="center"/>
        <w:rPr>
          <w:rFonts w:ascii="Times New Roman" w:hAnsi="Times New Roman" w:cs="Times New Roman"/>
          <w:b/>
          <w:bCs/>
        </w:rPr>
      </w:pPr>
      <w:r>
        <w:rPr>
          <w:rFonts w:ascii="Times New Roman" w:hAnsi="Times New Roman" w:cs="Times New Roman"/>
          <w:b/>
          <w:bCs/>
        </w:rPr>
        <w:lastRenderedPageBreak/>
        <w:t xml:space="preserve">References </w:t>
      </w:r>
    </w:p>
    <w:p w14:paraId="151CFF9D" w14:textId="0ADF4CDF" w:rsidR="00985315" w:rsidRDefault="00F73A02" w:rsidP="00985315">
      <w:pPr>
        <w:spacing w:after="0" w:line="480" w:lineRule="auto"/>
        <w:ind w:firstLine="720"/>
        <w:rPr>
          <w:rFonts w:ascii="Times New Roman" w:hAnsi="Times New Roman" w:cs="Times New Roman"/>
        </w:rPr>
      </w:pPr>
      <w:r w:rsidRPr="00F73A02">
        <w:rPr>
          <w:rFonts w:ascii="Times New Roman" w:hAnsi="Times New Roman" w:cs="Times New Roman"/>
        </w:rPr>
        <w:t xml:space="preserve">Cox, E., &amp; Matthews, B. (n.d.). </w:t>
      </w:r>
      <w:r w:rsidRPr="00F73A02">
        <w:rPr>
          <w:rFonts w:ascii="Times New Roman" w:hAnsi="Times New Roman" w:cs="Times New Roman"/>
          <w:i/>
          <w:iCs/>
        </w:rPr>
        <w:t>Faith-Based Approaches for Controlling the Delinquency of Juvenile Offenders</w:t>
      </w:r>
      <w:r w:rsidRPr="00F73A02">
        <w:rPr>
          <w:rFonts w:ascii="Times New Roman" w:hAnsi="Times New Roman" w:cs="Times New Roman"/>
        </w:rPr>
        <w:t xml:space="preserve">. </w:t>
      </w:r>
    </w:p>
    <w:p w14:paraId="49346570" w14:textId="7D1848C0" w:rsidR="00F73A02" w:rsidRPr="00985315" w:rsidRDefault="00EE5419" w:rsidP="00985315">
      <w:pPr>
        <w:spacing w:after="0" w:line="480" w:lineRule="auto"/>
        <w:ind w:firstLine="720"/>
        <w:rPr>
          <w:rFonts w:ascii="Times New Roman" w:hAnsi="Times New Roman" w:cs="Times New Roman"/>
        </w:rPr>
      </w:pPr>
      <w:r w:rsidRPr="00EE5419">
        <w:rPr>
          <w:rFonts w:ascii="Times New Roman" w:hAnsi="Times New Roman" w:cs="Times New Roman"/>
        </w:rPr>
        <w:t>Gentle-</w:t>
      </w:r>
      <w:proofErr w:type="spellStart"/>
      <w:r w:rsidRPr="00EE5419">
        <w:rPr>
          <w:rFonts w:ascii="Times New Roman" w:hAnsi="Times New Roman" w:cs="Times New Roman"/>
        </w:rPr>
        <w:t>Genitty</w:t>
      </w:r>
      <w:proofErr w:type="spellEnd"/>
      <w:r w:rsidRPr="00EE5419">
        <w:rPr>
          <w:rFonts w:ascii="Times New Roman" w:hAnsi="Times New Roman" w:cs="Times New Roman"/>
        </w:rPr>
        <w:t xml:space="preserve">, C. (n.d.). </w:t>
      </w:r>
      <w:r w:rsidRPr="00EE5419">
        <w:rPr>
          <w:rFonts w:ascii="Times New Roman" w:hAnsi="Times New Roman" w:cs="Times New Roman"/>
          <w:i/>
          <w:iCs/>
        </w:rPr>
        <w:t>Understanding Juvenile Delinquent Behavior through Social Bonding</w:t>
      </w:r>
      <w:r w:rsidRPr="00EE5419">
        <w:rPr>
          <w:rFonts w:ascii="Times New Roman" w:hAnsi="Times New Roman" w:cs="Times New Roman"/>
        </w:rPr>
        <w:t xml:space="preserve">. IATDP Journal. </w:t>
      </w:r>
    </w:p>
    <w:p w14:paraId="7831036F" w14:textId="27FA1C3C" w:rsidR="00D4150D" w:rsidRDefault="00EE5419" w:rsidP="0076293A">
      <w:pPr>
        <w:spacing w:after="0" w:line="480" w:lineRule="auto"/>
        <w:ind w:firstLine="720"/>
        <w:rPr>
          <w:rFonts w:ascii="Times New Roman" w:hAnsi="Times New Roman" w:cs="Times New Roman"/>
        </w:rPr>
      </w:pPr>
      <w:r w:rsidRPr="00EE5419">
        <w:rPr>
          <w:rFonts w:ascii="Times New Roman" w:hAnsi="Times New Roman" w:cs="Times New Roman"/>
        </w:rPr>
        <w:t xml:space="preserve">Macomber, D., Skiba, T., Blackmon, J., Esposito, E., Hart, L., </w:t>
      </w:r>
      <w:proofErr w:type="spellStart"/>
      <w:r w:rsidRPr="00EE5419">
        <w:rPr>
          <w:rFonts w:ascii="Times New Roman" w:hAnsi="Times New Roman" w:cs="Times New Roman"/>
        </w:rPr>
        <w:t>Mambrino</w:t>
      </w:r>
      <w:proofErr w:type="spellEnd"/>
      <w:r w:rsidRPr="00EE5419">
        <w:rPr>
          <w:rFonts w:ascii="Times New Roman" w:hAnsi="Times New Roman" w:cs="Times New Roman"/>
        </w:rPr>
        <w:t xml:space="preserve">, E., Richie, T., &amp; Grigorenko, E. L. (2010). </w:t>
      </w:r>
      <w:r w:rsidRPr="00EE5419">
        <w:rPr>
          <w:rFonts w:ascii="Times New Roman" w:hAnsi="Times New Roman" w:cs="Times New Roman"/>
          <w:i/>
          <w:iCs/>
        </w:rPr>
        <w:t>Education in Juvenile Detention Facilities in the State of Connecticut: A Glance at the System</w:t>
      </w:r>
      <w:r w:rsidRPr="00EE5419">
        <w:rPr>
          <w:rFonts w:ascii="Times New Roman" w:hAnsi="Times New Roman" w:cs="Times New Roman"/>
        </w:rPr>
        <w:t xml:space="preserve">. </w:t>
      </w:r>
      <w:r w:rsidRPr="00EE5419">
        <w:rPr>
          <w:rFonts w:ascii="Times New Roman" w:hAnsi="Times New Roman" w:cs="Times New Roman"/>
          <w:i/>
          <w:iCs/>
        </w:rPr>
        <w:t>Journal of Correctional Education, 61</w:t>
      </w:r>
      <w:r w:rsidRPr="00EE5419">
        <w:rPr>
          <w:rFonts w:ascii="Times New Roman" w:hAnsi="Times New Roman" w:cs="Times New Roman"/>
        </w:rPr>
        <w:t xml:space="preserve">(3), 223-261. </w:t>
      </w:r>
    </w:p>
    <w:p w14:paraId="681867AF" w14:textId="7D3BCB8B" w:rsidR="00EE5419" w:rsidRDefault="000B1409" w:rsidP="0076293A">
      <w:pPr>
        <w:spacing w:after="0" w:line="480" w:lineRule="auto"/>
        <w:ind w:firstLine="720"/>
        <w:rPr>
          <w:rFonts w:ascii="Times New Roman" w:hAnsi="Times New Roman" w:cs="Times New Roman"/>
        </w:rPr>
      </w:pPr>
      <w:r w:rsidRPr="000B1409">
        <w:rPr>
          <w:rFonts w:ascii="Times New Roman" w:hAnsi="Times New Roman" w:cs="Times New Roman"/>
        </w:rPr>
        <w:t xml:space="preserve">Mitchell, C. (n.d.). </w:t>
      </w:r>
      <w:r w:rsidRPr="000B1409">
        <w:rPr>
          <w:rFonts w:ascii="Times New Roman" w:hAnsi="Times New Roman" w:cs="Times New Roman"/>
          <w:i/>
          <w:iCs/>
        </w:rPr>
        <w:t>How Teachers Perceive Educational Programs in Juvenile Justice Facilities: A Case Study</w:t>
      </w:r>
      <w:r w:rsidRPr="000B1409">
        <w:rPr>
          <w:rFonts w:ascii="Times New Roman" w:hAnsi="Times New Roman" w:cs="Times New Roman"/>
        </w:rPr>
        <w:t>.</w:t>
      </w:r>
    </w:p>
    <w:p w14:paraId="78836238" w14:textId="43049587" w:rsidR="000B1409" w:rsidRDefault="000B1409" w:rsidP="0076293A">
      <w:pPr>
        <w:spacing w:after="0" w:line="480" w:lineRule="auto"/>
        <w:ind w:firstLine="720"/>
        <w:rPr>
          <w:rFonts w:ascii="Times New Roman" w:hAnsi="Times New Roman" w:cs="Times New Roman"/>
        </w:rPr>
      </w:pPr>
      <w:r w:rsidRPr="000B1409">
        <w:rPr>
          <w:rFonts w:ascii="Times New Roman" w:hAnsi="Times New Roman" w:cs="Times New Roman"/>
        </w:rPr>
        <w:t xml:space="preserve">Oregon Youth Authority. (n.d.). </w:t>
      </w:r>
      <w:r w:rsidRPr="000B1409">
        <w:rPr>
          <w:rFonts w:ascii="Times New Roman" w:hAnsi="Times New Roman" w:cs="Times New Roman"/>
          <w:i/>
          <w:iCs/>
        </w:rPr>
        <w:t>Juvenile Corrections Facilities Connect to the Oregon Virtual School District</w:t>
      </w:r>
      <w:r w:rsidRPr="000B1409">
        <w:rPr>
          <w:rFonts w:ascii="Times New Roman" w:hAnsi="Times New Roman" w:cs="Times New Roman"/>
        </w:rPr>
        <w:t>.</w:t>
      </w:r>
    </w:p>
    <w:p w14:paraId="0EDBED24" w14:textId="6FBC66AB" w:rsidR="000B1409" w:rsidRDefault="0063294A" w:rsidP="0076293A">
      <w:pPr>
        <w:spacing w:after="0" w:line="480" w:lineRule="auto"/>
        <w:ind w:firstLine="720"/>
        <w:rPr>
          <w:rFonts w:ascii="Times New Roman" w:hAnsi="Times New Roman" w:cs="Times New Roman"/>
        </w:rPr>
      </w:pPr>
      <w:r w:rsidRPr="0063294A">
        <w:rPr>
          <w:rFonts w:ascii="Times New Roman" w:hAnsi="Times New Roman" w:cs="Times New Roman"/>
        </w:rPr>
        <w:t xml:space="preserve">Porres, A. (2016). </w:t>
      </w:r>
      <w:r w:rsidRPr="0063294A">
        <w:rPr>
          <w:rFonts w:ascii="Times New Roman" w:hAnsi="Times New Roman" w:cs="Times New Roman"/>
          <w:i/>
          <w:iCs/>
        </w:rPr>
        <w:t>The Impact of Teacher Absenteeism on Student Achievement: A Study on U.S. Public Schools, Using Results of the 2011-2012 Civil Rights Data Collection</w:t>
      </w:r>
      <w:r w:rsidRPr="0063294A">
        <w:rPr>
          <w:rFonts w:ascii="Times New Roman" w:hAnsi="Times New Roman" w:cs="Times New Roman"/>
        </w:rPr>
        <w:t xml:space="preserve"> (</w:t>
      </w:r>
      <w:proofErr w:type="gramStart"/>
      <w:r w:rsidRPr="0063294A">
        <w:rPr>
          <w:rFonts w:ascii="Times New Roman" w:hAnsi="Times New Roman" w:cs="Times New Roman"/>
        </w:rPr>
        <w:t>Master’s</w:t>
      </w:r>
      <w:proofErr w:type="gramEnd"/>
      <w:r w:rsidRPr="0063294A">
        <w:rPr>
          <w:rFonts w:ascii="Times New Roman" w:hAnsi="Times New Roman" w:cs="Times New Roman"/>
        </w:rPr>
        <w:t xml:space="preserve"> thesis). Georgetown University.</w:t>
      </w:r>
    </w:p>
    <w:p w14:paraId="4AD9FC3F" w14:textId="2DD34324" w:rsidR="0063294A" w:rsidRDefault="0063294A" w:rsidP="0076293A">
      <w:pPr>
        <w:spacing w:after="0" w:line="480" w:lineRule="auto"/>
        <w:ind w:firstLine="720"/>
        <w:rPr>
          <w:rFonts w:ascii="Times New Roman" w:hAnsi="Times New Roman" w:cs="Times New Roman"/>
        </w:rPr>
      </w:pPr>
      <w:proofErr w:type="spellStart"/>
      <w:r w:rsidRPr="0063294A">
        <w:rPr>
          <w:rFonts w:ascii="Times New Roman" w:hAnsi="Times New Roman" w:cs="Times New Roman"/>
        </w:rPr>
        <w:t>Raturi</w:t>
      </w:r>
      <w:proofErr w:type="spellEnd"/>
      <w:r w:rsidRPr="0063294A">
        <w:rPr>
          <w:rFonts w:ascii="Times New Roman" w:hAnsi="Times New Roman" w:cs="Times New Roman"/>
        </w:rPr>
        <w:t xml:space="preserve">, S., &amp; Rastogi, S. (2022). </w:t>
      </w:r>
      <w:r w:rsidRPr="0063294A">
        <w:rPr>
          <w:rFonts w:ascii="Times New Roman" w:hAnsi="Times New Roman" w:cs="Times New Roman"/>
          <w:i/>
          <w:iCs/>
        </w:rPr>
        <w:t>Sociological Theories of Juvenile Delinquency: A Criminological Perspective</w:t>
      </w:r>
      <w:r w:rsidRPr="0063294A">
        <w:rPr>
          <w:rFonts w:ascii="Times New Roman" w:hAnsi="Times New Roman" w:cs="Times New Roman"/>
        </w:rPr>
        <w:t xml:space="preserve">. </w:t>
      </w:r>
      <w:r w:rsidRPr="0063294A">
        <w:rPr>
          <w:rFonts w:ascii="Times New Roman" w:hAnsi="Times New Roman" w:cs="Times New Roman"/>
          <w:i/>
          <w:iCs/>
        </w:rPr>
        <w:t>International Journal of Health Sciences, 6</w:t>
      </w:r>
      <w:r w:rsidRPr="0063294A">
        <w:rPr>
          <w:rFonts w:ascii="Times New Roman" w:hAnsi="Times New Roman" w:cs="Times New Roman"/>
        </w:rPr>
        <w:t xml:space="preserve">(S3), 7441–7449. </w:t>
      </w:r>
    </w:p>
    <w:p w14:paraId="2EC2E1BB" w14:textId="176FC09C" w:rsidR="0063294A" w:rsidRPr="003C1BCA" w:rsidRDefault="00AA4BA2" w:rsidP="0076293A">
      <w:pPr>
        <w:spacing w:after="0" w:line="480" w:lineRule="auto"/>
        <w:ind w:firstLine="720"/>
        <w:rPr>
          <w:rFonts w:ascii="Times New Roman" w:hAnsi="Times New Roman" w:cs="Times New Roman"/>
          <w:b/>
          <w:bCs/>
        </w:rPr>
      </w:pPr>
      <w:r w:rsidRPr="003C1BCA">
        <w:rPr>
          <w:rFonts w:ascii="Times New Roman" w:hAnsi="Times New Roman" w:cs="Times New Roman"/>
          <w:b/>
          <w:bCs/>
        </w:rPr>
        <w:t xml:space="preserve">Scopus. (n.d.). </w:t>
      </w:r>
      <w:r w:rsidRPr="003C1BCA">
        <w:rPr>
          <w:rFonts w:ascii="Times New Roman" w:hAnsi="Times New Roman" w:cs="Times New Roman"/>
          <w:b/>
          <w:bCs/>
          <w:i/>
          <w:iCs/>
        </w:rPr>
        <w:t>Sociological Explanations of Juvenile Delinquency</w:t>
      </w:r>
      <w:r w:rsidRPr="003C1BCA">
        <w:rPr>
          <w:rFonts w:ascii="Times New Roman" w:hAnsi="Times New Roman" w:cs="Times New Roman"/>
          <w:b/>
          <w:bCs/>
        </w:rPr>
        <w:t xml:space="preserve">. </w:t>
      </w:r>
    </w:p>
    <w:p w14:paraId="2A2DC1E4" w14:textId="7477CFB4" w:rsidR="00AA4BA2" w:rsidRDefault="00AA4BA2" w:rsidP="0076293A">
      <w:pPr>
        <w:spacing w:after="0" w:line="480" w:lineRule="auto"/>
        <w:ind w:firstLine="720"/>
        <w:rPr>
          <w:rFonts w:ascii="Times New Roman" w:hAnsi="Times New Roman" w:cs="Times New Roman"/>
        </w:rPr>
      </w:pPr>
      <w:proofErr w:type="spellStart"/>
      <w:r w:rsidRPr="00AA4BA2">
        <w:rPr>
          <w:rFonts w:ascii="Times New Roman" w:hAnsi="Times New Roman" w:cs="Times New Roman"/>
        </w:rPr>
        <w:t>Timbie</w:t>
      </w:r>
      <w:proofErr w:type="spellEnd"/>
      <w:r w:rsidRPr="00AA4BA2">
        <w:rPr>
          <w:rFonts w:ascii="Times New Roman" w:hAnsi="Times New Roman" w:cs="Times New Roman"/>
        </w:rPr>
        <w:t xml:space="preserve">, J. W., Horvitz-Lennon, M., Frank, R. G., &amp; Normand, S. L. (2012). </w:t>
      </w:r>
      <w:r w:rsidRPr="00AA4BA2">
        <w:rPr>
          <w:rFonts w:ascii="Times New Roman" w:hAnsi="Times New Roman" w:cs="Times New Roman"/>
          <w:i/>
          <w:iCs/>
        </w:rPr>
        <w:t>Harnessing Quality Improvement and Implementation Science to Support the Implementation of Suicide Prevention Interventions</w:t>
      </w:r>
      <w:r w:rsidRPr="00AA4BA2">
        <w:rPr>
          <w:rFonts w:ascii="Times New Roman" w:hAnsi="Times New Roman" w:cs="Times New Roman"/>
        </w:rPr>
        <w:t xml:space="preserve">. </w:t>
      </w:r>
      <w:r w:rsidRPr="00AA4BA2">
        <w:rPr>
          <w:rFonts w:ascii="Times New Roman" w:hAnsi="Times New Roman" w:cs="Times New Roman"/>
          <w:i/>
          <w:iCs/>
        </w:rPr>
        <w:t>American Journal of Psychiatry, 169</w:t>
      </w:r>
      <w:r w:rsidRPr="00AA4BA2">
        <w:rPr>
          <w:rFonts w:ascii="Times New Roman" w:hAnsi="Times New Roman" w:cs="Times New Roman"/>
        </w:rPr>
        <w:t>(10), 1010-1012.</w:t>
      </w:r>
    </w:p>
    <w:p w14:paraId="1214853D" w14:textId="2E68B6EB" w:rsidR="00AA4BA2" w:rsidRPr="003C1BCA" w:rsidRDefault="003C3C1F" w:rsidP="0076293A">
      <w:pPr>
        <w:spacing w:after="0" w:line="480" w:lineRule="auto"/>
        <w:ind w:firstLine="720"/>
        <w:rPr>
          <w:rFonts w:ascii="Times New Roman" w:hAnsi="Times New Roman" w:cs="Times New Roman"/>
          <w:b/>
          <w:bCs/>
        </w:rPr>
      </w:pPr>
      <w:r w:rsidRPr="003C1BCA">
        <w:rPr>
          <w:rFonts w:ascii="Times New Roman" w:hAnsi="Times New Roman" w:cs="Times New Roman"/>
          <w:b/>
          <w:bCs/>
        </w:rPr>
        <w:t xml:space="preserve">U.S. Department of Education. (n.d.). </w:t>
      </w:r>
      <w:r w:rsidRPr="003C1BCA">
        <w:rPr>
          <w:rFonts w:ascii="Times New Roman" w:hAnsi="Times New Roman" w:cs="Times New Roman"/>
          <w:b/>
          <w:bCs/>
          <w:i/>
          <w:iCs/>
        </w:rPr>
        <w:t>Effects of Teachers' Absences on Student Performance</w:t>
      </w:r>
      <w:r w:rsidRPr="003C1BCA">
        <w:rPr>
          <w:rFonts w:ascii="Times New Roman" w:hAnsi="Times New Roman" w:cs="Times New Roman"/>
          <w:b/>
          <w:bCs/>
        </w:rPr>
        <w:t xml:space="preserve">. </w:t>
      </w:r>
    </w:p>
    <w:sectPr w:rsidR="00AA4BA2" w:rsidRPr="003C1BC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44750" w14:textId="77777777" w:rsidR="00942E18" w:rsidRDefault="00942E18" w:rsidP="002D5395">
      <w:pPr>
        <w:spacing w:after="0" w:line="240" w:lineRule="auto"/>
      </w:pPr>
      <w:r>
        <w:separator/>
      </w:r>
    </w:p>
  </w:endnote>
  <w:endnote w:type="continuationSeparator" w:id="0">
    <w:p w14:paraId="04C5DDFF" w14:textId="77777777" w:rsidR="00942E18" w:rsidRDefault="00942E18" w:rsidP="002D5395">
      <w:pPr>
        <w:spacing w:after="0" w:line="240" w:lineRule="auto"/>
      </w:pPr>
      <w:r>
        <w:continuationSeparator/>
      </w:r>
    </w:p>
  </w:endnote>
  <w:endnote w:type="continuationNotice" w:id="1">
    <w:p w14:paraId="41F22FA8" w14:textId="77777777" w:rsidR="00942E18" w:rsidRDefault="00942E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1440092"/>
      <w:docPartObj>
        <w:docPartGallery w:val="Page Numbers (Bottom of Page)"/>
        <w:docPartUnique/>
      </w:docPartObj>
    </w:sdtPr>
    <w:sdtEndPr/>
    <w:sdtContent>
      <w:sdt>
        <w:sdtPr>
          <w:id w:val="-1769616900"/>
          <w:docPartObj>
            <w:docPartGallery w:val="Page Numbers (Top of Page)"/>
            <w:docPartUnique/>
          </w:docPartObj>
        </w:sdtPr>
        <w:sdtEndPr/>
        <w:sdtContent>
          <w:p w14:paraId="4D4D53CC" w14:textId="3EBF49DE" w:rsidR="003519FA" w:rsidRDefault="003519F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4251BF" w14:textId="77777777" w:rsidR="003519FA" w:rsidRDefault="00351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02DCC" w14:textId="77777777" w:rsidR="00942E18" w:rsidRDefault="00942E18" w:rsidP="002D5395">
      <w:pPr>
        <w:spacing w:after="0" w:line="240" w:lineRule="auto"/>
      </w:pPr>
      <w:r>
        <w:separator/>
      </w:r>
    </w:p>
  </w:footnote>
  <w:footnote w:type="continuationSeparator" w:id="0">
    <w:p w14:paraId="3C1B7C50" w14:textId="77777777" w:rsidR="00942E18" w:rsidRDefault="00942E18" w:rsidP="002D5395">
      <w:pPr>
        <w:spacing w:after="0" w:line="240" w:lineRule="auto"/>
      </w:pPr>
      <w:r>
        <w:continuationSeparator/>
      </w:r>
    </w:p>
  </w:footnote>
  <w:footnote w:type="continuationNotice" w:id="1">
    <w:p w14:paraId="1FD7EF19" w14:textId="77777777" w:rsidR="00942E18" w:rsidRDefault="00942E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3A3A4" w14:textId="5798CBA9" w:rsidR="002D5395" w:rsidRPr="002D5395" w:rsidRDefault="002D5395" w:rsidP="002D5395">
    <w:pPr>
      <w:pStyle w:val="Header"/>
      <w:rPr>
        <w:rFonts w:ascii="Times New Roman" w:hAnsi="Times New Roman" w:cs="Times New Roman"/>
      </w:rPr>
    </w:pPr>
    <w:r w:rsidRPr="002D5395">
      <w:rPr>
        <w:rFonts w:ascii="Times New Roman" w:hAnsi="Times New Roman" w:cs="Times New Roman"/>
      </w:rPr>
      <w:t xml:space="preserve">James Hollywood III, </w:t>
    </w:r>
    <w:r w:rsidR="00E417EB">
      <w:rPr>
        <w:rFonts w:ascii="Times New Roman" w:hAnsi="Times New Roman" w:cs="Times New Roman"/>
      </w:rPr>
      <w:t>SR</w:t>
    </w:r>
    <w:r w:rsidR="00F57146">
      <w:rPr>
        <w:rFonts w:ascii="Times New Roman" w:hAnsi="Times New Roman" w:cs="Times New Roman"/>
      </w:rPr>
      <w:t xml:space="preserve"> </w:t>
    </w:r>
    <w:r w:rsidR="00E417EB">
      <w:rPr>
        <w:rFonts w:ascii="Times New Roman" w:hAnsi="Times New Roman" w:cs="Times New Roman"/>
      </w:rPr>
      <w:t>950</w:t>
    </w:r>
    <w:r w:rsidR="00F57146">
      <w:rPr>
        <w:rFonts w:ascii="Times New Roman" w:hAnsi="Times New Roman" w:cs="Times New Roman"/>
      </w:rPr>
      <w:t>-</w:t>
    </w:r>
    <w:r w:rsidR="00313DE7">
      <w:rPr>
        <w:rFonts w:ascii="Times New Roman" w:hAnsi="Times New Roman" w:cs="Times New Roman"/>
      </w:rPr>
      <w:t>3</w:t>
    </w:r>
    <w:r w:rsidR="00F57146">
      <w:rPr>
        <w:rFonts w:ascii="Times New Roman" w:hAnsi="Times New Roman" w:cs="Times New Roman"/>
      </w:rPr>
      <w:t>2</w:t>
    </w:r>
    <w:r w:rsidR="00E417EB">
      <w:rPr>
        <w:rFonts w:ascii="Times New Roman" w:hAnsi="Times New Roman" w:cs="Times New Roman"/>
      </w:rPr>
      <w:t>, Clinical and Applied Sociology</w:t>
    </w:r>
    <w:r w:rsidRPr="002D5395">
      <w:rPr>
        <w:rFonts w:ascii="Times New Roman" w:hAnsi="Times New Roman" w:cs="Times New Roman"/>
      </w:rPr>
      <w:t xml:space="preserve">, Assignment </w:t>
    </w:r>
    <w:r w:rsidR="00744402">
      <w:rPr>
        <w:rFonts w:ascii="Times New Roman" w:hAnsi="Times New Roman" w:cs="Times New Roman"/>
      </w:rPr>
      <w:t>I</w:t>
    </w:r>
    <w:r w:rsidR="00C75861">
      <w:rPr>
        <w:rFonts w:ascii="Times New Roman" w:hAnsi="Times New Roman" w:cs="Times New Roman"/>
      </w:rPr>
      <w:t>I</w:t>
    </w:r>
    <w:r w:rsidRPr="002D5395">
      <w:rPr>
        <w:rFonts w:ascii="Times New Roman" w:hAnsi="Times New Roman" w:cs="Times New Roman"/>
      </w:rPr>
      <w:t>,</w:t>
    </w:r>
    <w:r w:rsidR="00313DE7">
      <w:rPr>
        <w:rFonts w:ascii="Times New Roman" w:hAnsi="Times New Roman" w:cs="Times New Roman"/>
      </w:rPr>
      <w:t xml:space="preserve"> </w:t>
    </w:r>
    <w:r w:rsidR="00C934C1">
      <w:rPr>
        <w:rFonts w:ascii="Times New Roman" w:hAnsi="Times New Roman" w:cs="Times New Roman"/>
      </w:rPr>
      <w:t>February</w:t>
    </w:r>
    <w:r w:rsidR="004B0451">
      <w:rPr>
        <w:rFonts w:ascii="Times New Roman" w:hAnsi="Times New Roman" w:cs="Times New Roman"/>
      </w:rPr>
      <w:t xml:space="preserve"> </w:t>
    </w:r>
    <w:r w:rsidR="00C934C1">
      <w:rPr>
        <w:rFonts w:ascii="Times New Roman" w:hAnsi="Times New Roman" w:cs="Times New Roman"/>
      </w:rPr>
      <w:t>14</w:t>
    </w:r>
    <w:r w:rsidRPr="002D5395">
      <w:rPr>
        <w:rFonts w:ascii="Times New Roman" w:hAnsi="Times New Roman" w:cs="Times New Roman"/>
      </w:rPr>
      <w:t>, 202</w:t>
    </w:r>
    <w:r w:rsidR="00313DE7">
      <w:rPr>
        <w:rFonts w:ascii="Times New Roman" w:hAnsi="Times New Roman" w:cs="Times New Roman"/>
      </w:rPr>
      <w:t>5</w:t>
    </w:r>
  </w:p>
  <w:p w14:paraId="49250992" w14:textId="07D4A67C" w:rsidR="002D5395" w:rsidRDefault="002D5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49C2E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E16DBC"/>
    <w:multiLevelType w:val="hybridMultilevel"/>
    <w:tmpl w:val="BC9AC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D77D7E"/>
    <w:multiLevelType w:val="multilevel"/>
    <w:tmpl w:val="4A06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4F444F"/>
    <w:multiLevelType w:val="hybridMultilevel"/>
    <w:tmpl w:val="8C7E213A"/>
    <w:lvl w:ilvl="0" w:tplc="9872F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8887340">
    <w:abstractNumId w:val="2"/>
  </w:num>
  <w:num w:numId="2" w16cid:durableId="1224829764">
    <w:abstractNumId w:val="1"/>
  </w:num>
  <w:num w:numId="3" w16cid:durableId="80107030">
    <w:abstractNumId w:val="3"/>
  </w:num>
  <w:num w:numId="4" w16cid:durableId="307978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44"/>
    <w:rsid w:val="00007BC7"/>
    <w:rsid w:val="00027E67"/>
    <w:rsid w:val="0003079D"/>
    <w:rsid w:val="0003182D"/>
    <w:rsid w:val="00032D8C"/>
    <w:rsid w:val="000430B6"/>
    <w:rsid w:val="0004448C"/>
    <w:rsid w:val="00045836"/>
    <w:rsid w:val="000626E7"/>
    <w:rsid w:val="00063808"/>
    <w:rsid w:val="00073C8D"/>
    <w:rsid w:val="00075FA8"/>
    <w:rsid w:val="00076E22"/>
    <w:rsid w:val="00077AA8"/>
    <w:rsid w:val="000A307D"/>
    <w:rsid w:val="000A537B"/>
    <w:rsid w:val="000A7FA8"/>
    <w:rsid w:val="000B1409"/>
    <w:rsid w:val="000B1BBA"/>
    <w:rsid w:val="000B4D2E"/>
    <w:rsid w:val="000C1CE8"/>
    <w:rsid w:val="000C59DA"/>
    <w:rsid w:val="000D193A"/>
    <w:rsid w:val="000D6719"/>
    <w:rsid w:val="000E1945"/>
    <w:rsid w:val="000F2A11"/>
    <w:rsid w:val="000F529D"/>
    <w:rsid w:val="001001AD"/>
    <w:rsid w:val="00104E63"/>
    <w:rsid w:val="001056A8"/>
    <w:rsid w:val="001065F3"/>
    <w:rsid w:val="00115FBD"/>
    <w:rsid w:val="0013752C"/>
    <w:rsid w:val="001416BC"/>
    <w:rsid w:val="00156EF9"/>
    <w:rsid w:val="001913A2"/>
    <w:rsid w:val="001954A5"/>
    <w:rsid w:val="001A0901"/>
    <w:rsid w:val="001A2DC2"/>
    <w:rsid w:val="001A5744"/>
    <w:rsid w:val="001A7A90"/>
    <w:rsid w:val="001B0ABE"/>
    <w:rsid w:val="001C386A"/>
    <w:rsid w:val="001C7577"/>
    <w:rsid w:val="001E4A8A"/>
    <w:rsid w:val="001E4D05"/>
    <w:rsid w:val="001E775E"/>
    <w:rsid w:val="001F17AE"/>
    <w:rsid w:val="001F47E7"/>
    <w:rsid w:val="00202186"/>
    <w:rsid w:val="002039F7"/>
    <w:rsid w:val="0021175B"/>
    <w:rsid w:val="00212F85"/>
    <w:rsid w:val="00215210"/>
    <w:rsid w:val="002162D8"/>
    <w:rsid w:val="0024237E"/>
    <w:rsid w:val="0028693A"/>
    <w:rsid w:val="002918BB"/>
    <w:rsid w:val="002971EC"/>
    <w:rsid w:val="002A25A4"/>
    <w:rsid w:val="002A3E9C"/>
    <w:rsid w:val="002A6E94"/>
    <w:rsid w:val="002B16B6"/>
    <w:rsid w:val="002B4FD0"/>
    <w:rsid w:val="002C02F3"/>
    <w:rsid w:val="002C05DF"/>
    <w:rsid w:val="002C35B3"/>
    <w:rsid w:val="002C6116"/>
    <w:rsid w:val="002D5395"/>
    <w:rsid w:val="002E0A32"/>
    <w:rsid w:val="002E7AE9"/>
    <w:rsid w:val="002F3D82"/>
    <w:rsid w:val="002F531A"/>
    <w:rsid w:val="002F54DF"/>
    <w:rsid w:val="00306FE1"/>
    <w:rsid w:val="00313DE7"/>
    <w:rsid w:val="00315BFD"/>
    <w:rsid w:val="003226D4"/>
    <w:rsid w:val="00322BB2"/>
    <w:rsid w:val="0033035E"/>
    <w:rsid w:val="00332DA5"/>
    <w:rsid w:val="00335584"/>
    <w:rsid w:val="00343F80"/>
    <w:rsid w:val="00347CA6"/>
    <w:rsid w:val="00350E9E"/>
    <w:rsid w:val="00351560"/>
    <w:rsid w:val="003519FA"/>
    <w:rsid w:val="003538C8"/>
    <w:rsid w:val="00356275"/>
    <w:rsid w:val="00357735"/>
    <w:rsid w:val="003654D5"/>
    <w:rsid w:val="00366C46"/>
    <w:rsid w:val="0038472B"/>
    <w:rsid w:val="003938B8"/>
    <w:rsid w:val="00396F8E"/>
    <w:rsid w:val="00397362"/>
    <w:rsid w:val="00397528"/>
    <w:rsid w:val="003976C8"/>
    <w:rsid w:val="003A37DD"/>
    <w:rsid w:val="003A49FE"/>
    <w:rsid w:val="003B42B8"/>
    <w:rsid w:val="003B665F"/>
    <w:rsid w:val="003C1BCA"/>
    <w:rsid w:val="003C3C1F"/>
    <w:rsid w:val="003C7DBE"/>
    <w:rsid w:val="003E37DB"/>
    <w:rsid w:val="003E4C38"/>
    <w:rsid w:val="003E7A7E"/>
    <w:rsid w:val="003E7F71"/>
    <w:rsid w:val="003F0CBA"/>
    <w:rsid w:val="004008FB"/>
    <w:rsid w:val="004118FE"/>
    <w:rsid w:val="00421543"/>
    <w:rsid w:val="0042773E"/>
    <w:rsid w:val="00427BD8"/>
    <w:rsid w:val="004518BB"/>
    <w:rsid w:val="00452021"/>
    <w:rsid w:val="00454748"/>
    <w:rsid w:val="00457636"/>
    <w:rsid w:val="00463135"/>
    <w:rsid w:val="00464395"/>
    <w:rsid w:val="004753C6"/>
    <w:rsid w:val="004842BA"/>
    <w:rsid w:val="004B0451"/>
    <w:rsid w:val="004B0FE5"/>
    <w:rsid w:val="004B7647"/>
    <w:rsid w:val="004C6FD4"/>
    <w:rsid w:val="004C7AA4"/>
    <w:rsid w:val="004D4A25"/>
    <w:rsid w:val="004E211B"/>
    <w:rsid w:val="004E605E"/>
    <w:rsid w:val="004F03B4"/>
    <w:rsid w:val="004F0949"/>
    <w:rsid w:val="004F4050"/>
    <w:rsid w:val="00506EA7"/>
    <w:rsid w:val="0051144F"/>
    <w:rsid w:val="00511A8B"/>
    <w:rsid w:val="00511CED"/>
    <w:rsid w:val="00512EF1"/>
    <w:rsid w:val="00521BE5"/>
    <w:rsid w:val="00523EE9"/>
    <w:rsid w:val="00541177"/>
    <w:rsid w:val="005440B0"/>
    <w:rsid w:val="005464BC"/>
    <w:rsid w:val="00553F0D"/>
    <w:rsid w:val="00560FEF"/>
    <w:rsid w:val="00576B71"/>
    <w:rsid w:val="0059638F"/>
    <w:rsid w:val="005A59D4"/>
    <w:rsid w:val="005B1293"/>
    <w:rsid w:val="005B1FAD"/>
    <w:rsid w:val="005B52DB"/>
    <w:rsid w:val="005C103A"/>
    <w:rsid w:val="005C5A17"/>
    <w:rsid w:val="005D1D98"/>
    <w:rsid w:val="005E066A"/>
    <w:rsid w:val="005E5E0C"/>
    <w:rsid w:val="005F0439"/>
    <w:rsid w:val="005F055E"/>
    <w:rsid w:val="005F5EB4"/>
    <w:rsid w:val="005F66CC"/>
    <w:rsid w:val="00605D6E"/>
    <w:rsid w:val="0063294A"/>
    <w:rsid w:val="0063321A"/>
    <w:rsid w:val="00642CA4"/>
    <w:rsid w:val="006543F7"/>
    <w:rsid w:val="00660A69"/>
    <w:rsid w:val="0068182A"/>
    <w:rsid w:val="0069480F"/>
    <w:rsid w:val="00694B4E"/>
    <w:rsid w:val="006A756F"/>
    <w:rsid w:val="006C09D7"/>
    <w:rsid w:val="006C0C20"/>
    <w:rsid w:val="006D43FD"/>
    <w:rsid w:val="006D7B24"/>
    <w:rsid w:val="00704BFE"/>
    <w:rsid w:val="00704DEA"/>
    <w:rsid w:val="00711EF0"/>
    <w:rsid w:val="007129F2"/>
    <w:rsid w:val="00713273"/>
    <w:rsid w:val="007145BE"/>
    <w:rsid w:val="0073370A"/>
    <w:rsid w:val="00733E28"/>
    <w:rsid w:val="007416AC"/>
    <w:rsid w:val="00744402"/>
    <w:rsid w:val="0074467F"/>
    <w:rsid w:val="00745E3E"/>
    <w:rsid w:val="00750809"/>
    <w:rsid w:val="00751C03"/>
    <w:rsid w:val="007558C3"/>
    <w:rsid w:val="007559E2"/>
    <w:rsid w:val="0076293A"/>
    <w:rsid w:val="00771DAE"/>
    <w:rsid w:val="00797D0F"/>
    <w:rsid w:val="007A786A"/>
    <w:rsid w:val="007C715F"/>
    <w:rsid w:val="007C74D4"/>
    <w:rsid w:val="007D4EC5"/>
    <w:rsid w:val="007E785B"/>
    <w:rsid w:val="007F17DC"/>
    <w:rsid w:val="00810D8B"/>
    <w:rsid w:val="00816DEC"/>
    <w:rsid w:val="00831BE6"/>
    <w:rsid w:val="00850B94"/>
    <w:rsid w:val="008566F2"/>
    <w:rsid w:val="00857F6C"/>
    <w:rsid w:val="008621AB"/>
    <w:rsid w:val="00870689"/>
    <w:rsid w:val="00890450"/>
    <w:rsid w:val="00891E44"/>
    <w:rsid w:val="008920B0"/>
    <w:rsid w:val="008B15F0"/>
    <w:rsid w:val="008B4182"/>
    <w:rsid w:val="008E32E5"/>
    <w:rsid w:val="008E5DEC"/>
    <w:rsid w:val="008F11D6"/>
    <w:rsid w:val="008F66A3"/>
    <w:rsid w:val="00907AD8"/>
    <w:rsid w:val="0091346B"/>
    <w:rsid w:val="00915029"/>
    <w:rsid w:val="00920EBF"/>
    <w:rsid w:val="00923BF5"/>
    <w:rsid w:val="00930F87"/>
    <w:rsid w:val="00942E18"/>
    <w:rsid w:val="009545B4"/>
    <w:rsid w:val="00967DB6"/>
    <w:rsid w:val="00970E53"/>
    <w:rsid w:val="009778A8"/>
    <w:rsid w:val="00985315"/>
    <w:rsid w:val="00991135"/>
    <w:rsid w:val="009B7223"/>
    <w:rsid w:val="009C260F"/>
    <w:rsid w:val="009D014E"/>
    <w:rsid w:val="009D4388"/>
    <w:rsid w:val="009E1AC4"/>
    <w:rsid w:val="009E1FB8"/>
    <w:rsid w:val="009E3426"/>
    <w:rsid w:val="009F043E"/>
    <w:rsid w:val="009F0ADE"/>
    <w:rsid w:val="009F2AB4"/>
    <w:rsid w:val="00A104B7"/>
    <w:rsid w:val="00A11167"/>
    <w:rsid w:val="00A23A68"/>
    <w:rsid w:val="00A27119"/>
    <w:rsid w:val="00A37B0C"/>
    <w:rsid w:val="00A45CF2"/>
    <w:rsid w:val="00A45E59"/>
    <w:rsid w:val="00A52665"/>
    <w:rsid w:val="00A53A40"/>
    <w:rsid w:val="00A6491B"/>
    <w:rsid w:val="00A77695"/>
    <w:rsid w:val="00A77AF9"/>
    <w:rsid w:val="00A8016A"/>
    <w:rsid w:val="00A80DBC"/>
    <w:rsid w:val="00A81BC9"/>
    <w:rsid w:val="00A96EA1"/>
    <w:rsid w:val="00AA1615"/>
    <w:rsid w:val="00AA4BA2"/>
    <w:rsid w:val="00AC5D2D"/>
    <w:rsid w:val="00AD4FC0"/>
    <w:rsid w:val="00AD6308"/>
    <w:rsid w:val="00AD726A"/>
    <w:rsid w:val="00AD7A72"/>
    <w:rsid w:val="00AF0E4B"/>
    <w:rsid w:val="00AF1C58"/>
    <w:rsid w:val="00AF2AA2"/>
    <w:rsid w:val="00AF33E0"/>
    <w:rsid w:val="00AF42D1"/>
    <w:rsid w:val="00B12400"/>
    <w:rsid w:val="00B13E1C"/>
    <w:rsid w:val="00B157A6"/>
    <w:rsid w:val="00B203A7"/>
    <w:rsid w:val="00B20C71"/>
    <w:rsid w:val="00B22514"/>
    <w:rsid w:val="00B23088"/>
    <w:rsid w:val="00B346FD"/>
    <w:rsid w:val="00B40424"/>
    <w:rsid w:val="00B40963"/>
    <w:rsid w:val="00B440EC"/>
    <w:rsid w:val="00B4480D"/>
    <w:rsid w:val="00B454D8"/>
    <w:rsid w:val="00B536A7"/>
    <w:rsid w:val="00B622CD"/>
    <w:rsid w:val="00B63BBC"/>
    <w:rsid w:val="00B653EB"/>
    <w:rsid w:val="00B658D8"/>
    <w:rsid w:val="00B67B83"/>
    <w:rsid w:val="00B72372"/>
    <w:rsid w:val="00B83665"/>
    <w:rsid w:val="00B837A3"/>
    <w:rsid w:val="00B955AB"/>
    <w:rsid w:val="00BA4158"/>
    <w:rsid w:val="00BA4427"/>
    <w:rsid w:val="00BA4709"/>
    <w:rsid w:val="00BA6160"/>
    <w:rsid w:val="00BB32AD"/>
    <w:rsid w:val="00BC5D77"/>
    <w:rsid w:val="00BD193B"/>
    <w:rsid w:val="00BD38E0"/>
    <w:rsid w:val="00BE14BE"/>
    <w:rsid w:val="00BF0F1A"/>
    <w:rsid w:val="00BF18EB"/>
    <w:rsid w:val="00BF2D0E"/>
    <w:rsid w:val="00C172AF"/>
    <w:rsid w:val="00C17879"/>
    <w:rsid w:val="00C239AF"/>
    <w:rsid w:val="00C244EC"/>
    <w:rsid w:val="00C2598A"/>
    <w:rsid w:val="00C3471A"/>
    <w:rsid w:val="00C5732B"/>
    <w:rsid w:val="00C60C3E"/>
    <w:rsid w:val="00C640AD"/>
    <w:rsid w:val="00C732A4"/>
    <w:rsid w:val="00C75861"/>
    <w:rsid w:val="00C83100"/>
    <w:rsid w:val="00C934C1"/>
    <w:rsid w:val="00C96CA1"/>
    <w:rsid w:val="00CA70CA"/>
    <w:rsid w:val="00CB696B"/>
    <w:rsid w:val="00CC70FE"/>
    <w:rsid w:val="00CD0BBA"/>
    <w:rsid w:val="00CD4BE0"/>
    <w:rsid w:val="00CD6EBF"/>
    <w:rsid w:val="00CE07CF"/>
    <w:rsid w:val="00CE40E1"/>
    <w:rsid w:val="00CF11E1"/>
    <w:rsid w:val="00CF463E"/>
    <w:rsid w:val="00CF635E"/>
    <w:rsid w:val="00D04F0C"/>
    <w:rsid w:val="00D05C6C"/>
    <w:rsid w:val="00D1100E"/>
    <w:rsid w:val="00D16AEB"/>
    <w:rsid w:val="00D248D6"/>
    <w:rsid w:val="00D25319"/>
    <w:rsid w:val="00D30667"/>
    <w:rsid w:val="00D30893"/>
    <w:rsid w:val="00D4150D"/>
    <w:rsid w:val="00D52718"/>
    <w:rsid w:val="00D569D8"/>
    <w:rsid w:val="00D73B2B"/>
    <w:rsid w:val="00D82E94"/>
    <w:rsid w:val="00D9349C"/>
    <w:rsid w:val="00DA32A2"/>
    <w:rsid w:val="00DA4493"/>
    <w:rsid w:val="00DB34EC"/>
    <w:rsid w:val="00DC3D1A"/>
    <w:rsid w:val="00DC75E0"/>
    <w:rsid w:val="00DD0DCB"/>
    <w:rsid w:val="00DE7464"/>
    <w:rsid w:val="00DF2FFE"/>
    <w:rsid w:val="00E11F62"/>
    <w:rsid w:val="00E12D26"/>
    <w:rsid w:val="00E12DFA"/>
    <w:rsid w:val="00E13D30"/>
    <w:rsid w:val="00E1585C"/>
    <w:rsid w:val="00E16FA4"/>
    <w:rsid w:val="00E2637B"/>
    <w:rsid w:val="00E279D9"/>
    <w:rsid w:val="00E417EB"/>
    <w:rsid w:val="00E51C1A"/>
    <w:rsid w:val="00E610B1"/>
    <w:rsid w:val="00E71E35"/>
    <w:rsid w:val="00E72337"/>
    <w:rsid w:val="00E752CC"/>
    <w:rsid w:val="00E808B1"/>
    <w:rsid w:val="00E86DEA"/>
    <w:rsid w:val="00E90B0B"/>
    <w:rsid w:val="00EA03D2"/>
    <w:rsid w:val="00EA3D83"/>
    <w:rsid w:val="00EB5410"/>
    <w:rsid w:val="00EC684D"/>
    <w:rsid w:val="00ED135C"/>
    <w:rsid w:val="00ED1F82"/>
    <w:rsid w:val="00ED31A3"/>
    <w:rsid w:val="00EE4263"/>
    <w:rsid w:val="00EE5419"/>
    <w:rsid w:val="00EE568C"/>
    <w:rsid w:val="00EF61B7"/>
    <w:rsid w:val="00F006DF"/>
    <w:rsid w:val="00F02A79"/>
    <w:rsid w:val="00F12ED5"/>
    <w:rsid w:val="00F13A0D"/>
    <w:rsid w:val="00F2078D"/>
    <w:rsid w:val="00F20A65"/>
    <w:rsid w:val="00F21035"/>
    <w:rsid w:val="00F42BA0"/>
    <w:rsid w:val="00F446C0"/>
    <w:rsid w:val="00F57146"/>
    <w:rsid w:val="00F6129F"/>
    <w:rsid w:val="00F61B51"/>
    <w:rsid w:val="00F6380B"/>
    <w:rsid w:val="00F73A02"/>
    <w:rsid w:val="00F77843"/>
    <w:rsid w:val="00F83E82"/>
    <w:rsid w:val="00F8604C"/>
    <w:rsid w:val="00F97D6A"/>
    <w:rsid w:val="00F97EB1"/>
    <w:rsid w:val="00FA0364"/>
    <w:rsid w:val="00FB259F"/>
    <w:rsid w:val="00FC436F"/>
    <w:rsid w:val="00FD239D"/>
    <w:rsid w:val="00FD4ACE"/>
    <w:rsid w:val="00FE24CC"/>
    <w:rsid w:val="00FE2C2A"/>
    <w:rsid w:val="00FF5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9CF78"/>
  <w15:chartTrackingRefBased/>
  <w15:docId w15:val="{A02CECB7-5D36-48FF-8972-79A3794C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BE0"/>
  </w:style>
  <w:style w:type="paragraph" w:styleId="Heading1">
    <w:name w:val="heading 1"/>
    <w:basedOn w:val="Normal"/>
    <w:next w:val="Normal"/>
    <w:link w:val="Heading1Char"/>
    <w:uiPriority w:val="9"/>
    <w:qFormat/>
    <w:rsid w:val="00891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E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E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E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E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E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E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E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E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E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E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E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E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E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E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E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E44"/>
    <w:rPr>
      <w:rFonts w:eastAsiaTheme="majorEastAsia" w:cstheme="majorBidi"/>
      <w:color w:val="272727" w:themeColor="text1" w:themeTint="D8"/>
    </w:rPr>
  </w:style>
  <w:style w:type="paragraph" w:styleId="Title">
    <w:name w:val="Title"/>
    <w:basedOn w:val="Normal"/>
    <w:next w:val="Normal"/>
    <w:link w:val="TitleChar"/>
    <w:uiPriority w:val="10"/>
    <w:qFormat/>
    <w:rsid w:val="00891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E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E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E44"/>
    <w:pPr>
      <w:spacing w:before="160"/>
      <w:jc w:val="center"/>
    </w:pPr>
    <w:rPr>
      <w:i/>
      <w:iCs/>
      <w:color w:val="404040" w:themeColor="text1" w:themeTint="BF"/>
    </w:rPr>
  </w:style>
  <w:style w:type="character" w:customStyle="1" w:styleId="QuoteChar">
    <w:name w:val="Quote Char"/>
    <w:basedOn w:val="DefaultParagraphFont"/>
    <w:link w:val="Quote"/>
    <w:uiPriority w:val="29"/>
    <w:rsid w:val="00891E44"/>
    <w:rPr>
      <w:i/>
      <w:iCs/>
      <w:color w:val="404040" w:themeColor="text1" w:themeTint="BF"/>
    </w:rPr>
  </w:style>
  <w:style w:type="paragraph" w:styleId="ListParagraph">
    <w:name w:val="List Paragraph"/>
    <w:basedOn w:val="Normal"/>
    <w:uiPriority w:val="34"/>
    <w:qFormat/>
    <w:rsid w:val="00891E44"/>
    <w:pPr>
      <w:ind w:left="720"/>
      <w:contextualSpacing/>
    </w:pPr>
  </w:style>
  <w:style w:type="character" w:styleId="IntenseEmphasis">
    <w:name w:val="Intense Emphasis"/>
    <w:basedOn w:val="DefaultParagraphFont"/>
    <w:uiPriority w:val="21"/>
    <w:qFormat/>
    <w:rsid w:val="00891E44"/>
    <w:rPr>
      <w:i/>
      <w:iCs/>
      <w:color w:val="0F4761" w:themeColor="accent1" w:themeShade="BF"/>
    </w:rPr>
  </w:style>
  <w:style w:type="paragraph" w:styleId="IntenseQuote">
    <w:name w:val="Intense Quote"/>
    <w:basedOn w:val="Normal"/>
    <w:next w:val="Normal"/>
    <w:link w:val="IntenseQuoteChar"/>
    <w:uiPriority w:val="30"/>
    <w:qFormat/>
    <w:rsid w:val="00891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E44"/>
    <w:rPr>
      <w:i/>
      <w:iCs/>
      <w:color w:val="0F4761" w:themeColor="accent1" w:themeShade="BF"/>
    </w:rPr>
  </w:style>
  <w:style w:type="character" w:styleId="IntenseReference">
    <w:name w:val="Intense Reference"/>
    <w:basedOn w:val="DefaultParagraphFont"/>
    <w:uiPriority w:val="32"/>
    <w:qFormat/>
    <w:rsid w:val="00891E44"/>
    <w:rPr>
      <w:b/>
      <w:bCs/>
      <w:smallCaps/>
      <w:color w:val="0F4761" w:themeColor="accent1" w:themeShade="BF"/>
      <w:spacing w:val="5"/>
    </w:rPr>
  </w:style>
  <w:style w:type="paragraph" w:styleId="Header">
    <w:name w:val="header"/>
    <w:basedOn w:val="Normal"/>
    <w:link w:val="HeaderChar"/>
    <w:uiPriority w:val="99"/>
    <w:unhideWhenUsed/>
    <w:rsid w:val="002D5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395"/>
  </w:style>
  <w:style w:type="paragraph" w:styleId="Footer">
    <w:name w:val="footer"/>
    <w:basedOn w:val="Normal"/>
    <w:link w:val="FooterChar"/>
    <w:uiPriority w:val="99"/>
    <w:unhideWhenUsed/>
    <w:rsid w:val="002D5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395"/>
  </w:style>
  <w:style w:type="paragraph" w:styleId="NormalWeb">
    <w:name w:val="Normal (Web)"/>
    <w:basedOn w:val="Normal"/>
    <w:uiPriority w:val="99"/>
    <w:semiHidden/>
    <w:unhideWhenUsed/>
    <w:rsid w:val="00D110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110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446852">
      <w:bodyDiv w:val="1"/>
      <w:marLeft w:val="0"/>
      <w:marRight w:val="0"/>
      <w:marTop w:val="0"/>
      <w:marBottom w:val="0"/>
      <w:divBdr>
        <w:top w:val="none" w:sz="0" w:space="0" w:color="auto"/>
        <w:left w:val="none" w:sz="0" w:space="0" w:color="auto"/>
        <w:bottom w:val="none" w:sz="0" w:space="0" w:color="auto"/>
        <w:right w:val="none" w:sz="0" w:space="0" w:color="auto"/>
      </w:divBdr>
    </w:div>
    <w:div w:id="529882993">
      <w:bodyDiv w:val="1"/>
      <w:marLeft w:val="0"/>
      <w:marRight w:val="0"/>
      <w:marTop w:val="0"/>
      <w:marBottom w:val="0"/>
      <w:divBdr>
        <w:top w:val="none" w:sz="0" w:space="0" w:color="auto"/>
        <w:left w:val="none" w:sz="0" w:space="0" w:color="auto"/>
        <w:bottom w:val="none" w:sz="0" w:space="0" w:color="auto"/>
        <w:right w:val="none" w:sz="0" w:space="0" w:color="auto"/>
      </w:divBdr>
    </w:div>
    <w:div w:id="578515807">
      <w:bodyDiv w:val="1"/>
      <w:marLeft w:val="0"/>
      <w:marRight w:val="0"/>
      <w:marTop w:val="0"/>
      <w:marBottom w:val="0"/>
      <w:divBdr>
        <w:top w:val="none" w:sz="0" w:space="0" w:color="auto"/>
        <w:left w:val="none" w:sz="0" w:space="0" w:color="auto"/>
        <w:bottom w:val="none" w:sz="0" w:space="0" w:color="auto"/>
        <w:right w:val="none" w:sz="0" w:space="0" w:color="auto"/>
      </w:divBdr>
    </w:div>
    <w:div w:id="732701234">
      <w:bodyDiv w:val="1"/>
      <w:marLeft w:val="0"/>
      <w:marRight w:val="0"/>
      <w:marTop w:val="0"/>
      <w:marBottom w:val="0"/>
      <w:divBdr>
        <w:top w:val="none" w:sz="0" w:space="0" w:color="auto"/>
        <w:left w:val="none" w:sz="0" w:space="0" w:color="auto"/>
        <w:bottom w:val="none" w:sz="0" w:space="0" w:color="auto"/>
        <w:right w:val="none" w:sz="0" w:space="0" w:color="auto"/>
      </w:divBdr>
    </w:div>
    <w:div w:id="836656191">
      <w:bodyDiv w:val="1"/>
      <w:marLeft w:val="0"/>
      <w:marRight w:val="0"/>
      <w:marTop w:val="0"/>
      <w:marBottom w:val="0"/>
      <w:divBdr>
        <w:top w:val="none" w:sz="0" w:space="0" w:color="auto"/>
        <w:left w:val="none" w:sz="0" w:space="0" w:color="auto"/>
        <w:bottom w:val="none" w:sz="0" w:space="0" w:color="auto"/>
        <w:right w:val="none" w:sz="0" w:space="0" w:color="auto"/>
      </w:divBdr>
    </w:div>
    <w:div w:id="1115909033">
      <w:bodyDiv w:val="1"/>
      <w:marLeft w:val="0"/>
      <w:marRight w:val="0"/>
      <w:marTop w:val="0"/>
      <w:marBottom w:val="0"/>
      <w:divBdr>
        <w:top w:val="none" w:sz="0" w:space="0" w:color="auto"/>
        <w:left w:val="none" w:sz="0" w:space="0" w:color="auto"/>
        <w:bottom w:val="none" w:sz="0" w:space="0" w:color="auto"/>
        <w:right w:val="none" w:sz="0" w:space="0" w:color="auto"/>
      </w:divBdr>
    </w:div>
    <w:div w:id="1312057455">
      <w:bodyDiv w:val="1"/>
      <w:marLeft w:val="0"/>
      <w:marRight w:val="0"/>
      <w:marTop w:val="0"/>
      <w:marBottom w:val="0"/>
      <w:divBdr>
        <w:top w:val="none" w:sz="0" w:space="0" w:color="auto"/>
        <w:left w:val="none" w:sz="0" w:space="0" w:color="auto"/>
        <w:bottom w:val="none" w:sz="0" w:space="0" w:color="auto"/>
        <w:right w:val="none" w:sz="0" w:space="0" w:color="auto"/>
      </w:divBdr>
    </w:div>
    <w:div w:id="1440367485">
      <w:bodyDiv w:val="1"/>
      <w:marLeft w:val="0"/>
      <w:marRight w:val="0"/>
      <w:marTop w:val="0"/>
      <w:marBottom w:val="0"/>
      <w:divBdr>
        <w:top w:val="none" w:sz="0" w:space="0" w:color="auto"/>
        <w:left w:val="none" w:sz="0" w:space="0" w:color="auto"/>
        <w:bottom w:val="none" w:sz="0" w:space="0" w:color="auto"/>
        <w:right w:val="none" w:sz="0" w:space="0" w:color="auto"/>
      </w:divBdr>
    </w:div>
    <w:div w:id="1591739319">
      <w:bodyDiv w:val="1"/>
      <w:marLeft w:val="0"/>
      <w:marRight w:val="0"/>
      <w:marTop w:val="0"/>
      <w:marBottom w:val="0"/>
      <w:divBdr>
        <w:top w:val="none" w:sz="0" w:space="0" w:color="auto"/>
        <w:left w:val="none" w:sz="0" w:space="0" w:color="auto"/>
        <w:bottom w:val="none" w:sz="0" w:space="0" w:color="auto"/>
        <w:right w:val="none" w:sz="0" w:space="0" w:color="auto"/>
      </w:divBdr>
    </w:div>
    <w:div w:id="1804616212">
      <w:bodyDiv w:val="1"/>
      <w:marLeft w:val="0"/>
      <w:marRight w:val="0"/>
      <w:marTop w:val="0"/>
      <w:marBottom w:val="0"/>
      <w:divBdr>
        <w:top w:val="none" w:sz="0" w:space="0" w:color="auto"/>
        <w:left w:val="none" w:sz="0" w:space="0" w:color="auto"/>
        <w:bottom w:val="none" w:sz="0" w:space="0" w:color="auto"/>
        <w:right w:val="none" w:sz="0" w:space="0" w:color="auto"/>
      </w:divBdr>
    </w:div>
    <w:div w:id="1810393845">
      <w:bodyDiv w:val="1"/>
      <w:marLeft w:val="0"/>
      <w:marRight w:val="0"/>
      <w:marTop w:val="0"/>
      <w:marBottom w:val="0"/>
      <w:divBdr>
        <w:top w:val="none" w:sz="0" w:space="0" w:color="auto"/>
        <w:left w:val="none" w:sz="0" w:space="0" w:color="auto"/>
        <w:bottom w:val="none" w:sz="0" w:space="0" w:color="auto"/>
        <w:right w:val="none" w:sz="0" w:space="0" w:color="auto"/>
      </w:divBdr>
    </w:div>
    <w:div w:id="190227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2853</Words>
  <Characters>17359</Characters>
  <Application>Microsoft Office Word</Application>
  <DocSecurity>0</DocSecurity>
  <Lines>315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Earl Hollywood III</dc:creator>
  <cp:keywords/>
  <dc:description/>
  <cp:lastModifiedBy>James Earl Hollywood III</cp:lastModifiedBy>
  <cp:revision>2</cp:revision>
  <dcterms:created xsi:type="dcterms:W3CDTF">2025-02-17T18:07:00Z</dcterms:created>
  <dcterms:modified xsi:type="dcterms:W3CDTF">2025-02-17T18:07:00Z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2c9806d8-b7d1-4bb3-a4cc-436d02e7ebff</vt:lpwstr>
  </property>
</Properties>
</file>