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73B8D" w:rsidRDefault="00A73B8D">
      <w:pPr>
        <w:keepLines/>
        <w:pBdr>
          <w:top w:val="nil"/>
          <w:left w:val="nil"/>
          <w:bottom w:val="nil"/>
          <w:right w:val="nil"/>
          <w:between w:val="nil"/>
        </w:pBdr>
        <w:tabs>
          <w:tab w:val="right" w:pos="8640"/>
        </w:tabs>
        <w:ind w:left="720" w:hanging="720"/>
      </w:pPr>
    </w:p>
    <w:p w14:paraId="00000002" w14:textId="77777777" w:rsidR="00A73B8D" w:rsidRDefault="00A73B8D">
      <w:pPr>
        <w:pBdr>
          <w:top w:val="nil"/>
          <w:left w:val="nil"/>
          <w:bottom w:val="nil"/>
          <w:right w:val="nil"/>
          <w:between w:val="nil"/>
        </w:pBdr>
        <w:tabs>
          <w:tab w:val="right" w:pos="8640"/>
          <w:tab w:val="right" w:pos="8640"/>
        </w:tabs>
        <w:jc w:val="center"/>
        <w:rPr>
          <w:color w:val="000000"/>
        </w:rPr>
      </w:pPr>
    </w:p>
    <w:p w14:paraId="00000003" w14:textId="77777777" w:rsidR="00A73B8D" w:rsidRDefault="00A73B8D">
      <w:pPr>
        <w:pBdr>
          <w:top w:val="nil"/>
          <w:left w:val="nil"/>
          <w:bottom w:val="nil"/>
          <w:right w:val="nil"/>
          <w:between w:val="nil"/>
        </w:pBdr>
        <w:tabs>
          <w:tab w:val="right" w:pos="8640"/>
          <w:tab w:val="right" w:pos="8640"/>
        </w:tabs>
        <w:jc w:val="center"/>
        <w:rPr>
          <w:color w:val="000000"/>
        </w:rPr>
      </w:pPr>
    </w:p>
    <w:p w14:paraId="00000004" w14:textId="77777777" w:rsidR="00A73B8D" w:rsidRDefault="00A73B8D">
      <w:pPr>
        <w:pBdr>
          <w:top w:val="nil"/>
          <w:left w:val="nil"/>
          <w:bottom w:val="nil"/>
          <w:right w:val="nil"/>
          <w:between w:val="nil"/>
        </w:pBdr>
        <w:tabs>
          <w:tab w:val="right" w:pos="8640"/>
          <w:tab w:val="right" w:pos="8640"/>
        </w:tabs>
        <w:ind w:firstLine="0"/>
        <w:jc w:val="center"/>
        <w:rPr>
          <w:color w:val="000000"/>
        </w:rPr>
      </w:pPr>
    </w:p>
    <w:p w14:paraId="00000005" w14:textId="77777777" w:rsidR="00A73B8D" w:rsidRDefault="00A73B8D">
      <w:pPr>
        <w:pBdr>
          <w:top w:val="nil"/>
          <w:left w:val="nil"/>
          <w:bottom w:val="nil"/>
          <w:right w:val="nil"/>
          <w:between w:val="nil"/>
        </w:pBdr>
        <w:tabs>
          <w:tab w:val="right" w:pos="8640"/>
          <w:tab w:val="right" w:pos="8640"/>
        </w:tabs>
        <w:ind w:firstLine="0"/>
        <w:jc w:val="center"/>
        <w:rPr>
          <w:color w:val="000000"/>
        </w:rPr>
      </w:pPr>
    </w:p>
    <w:p w14:paraId="00000006" w14:textId="77777777" w:rsidR="00A73B8D" w:rsidRDefault="00A73B8D">
      <w:pPr>
        <w:pBdr>
          <w:top w:val="nil"/>
          <w:left w:val="nil"/>
          <w:bottom w:val="nil"/>
          <w:right w:val="nil"/>
          <w:between w:val="nil"/>
        </w:pBdr>
        <w:tabs>
          <w:tab w:val="right" w:pos="8640"/>
          <w:tab w:val="right" w:pos="8640"/>
        </w:tabs>
        <w:ind w:firstLine="0"/>
        <w:jc w:val="center"/>
        <w:rPr>
          <w:color w:val="000000"/>
        </w:rPr>
      </w:pPr>
    </w:p>
    <w:p w14:paraId="00000008" w14:textId="315DAE27" w:rsidR="00A73B8D" w:rsidRDefault="001611D6">
      <w:pPr>
        <w:spacing w:line="240" w:lineRule="auto"/>
        <w:ind w:firstLine="0"/>
        <w:jc w:val="center"/>
        <w:rPr>
          <w:b/>
          <w:bCs/>
        </w:rPr>
      </w:pPr>
      <w:r w:rsidRPr="001611D6">
        <w:rPr>
          <w:b/>
          <w:bCs/>
        </w:rPr>
        <w:t>PHI 815-22: History of the Integration of Religion and Society</w:t>
      </w:r>
    </w:p>
    <w:p w14:paraId="75B2186F" w14:textId="77777777" w:rsidR="001611D6" w:rsidRDefault="001611D6">
      <w:pPr>
        <w:spacing w:line="240" w:lineRule="auto"/>
        <w:ind w:firstLine="0"/>
        <w:jc w:val="center"/>
      </w:pPr>
    </w:p>
    <w:p w14:paraId="00000009" w14:textId="3C44E86D" w:rsidR="00A73B8D" w:rsidRDefault="001611D6">
      <w:pPr>
        <w:spacing w:line="240" w:lineRule="auto"/>
        <w:ind w:firstLine="0"/>
        <w:jc w:val="center"/>
      </w:pPr>
      <w:r>
        <w:t>Sheri Dozier</w:t>
      </w:r>
    </w:p>
    <w:p w14:paraId="0000000A" w14:textId="77777777" w:rsidR="00A73B8D" w:rsidRDefault="00A73B8D">
      <w:pPr>
        <w:spacing w:line="240" w:lineRule="auto"/>
        <w:ind w:firstLine="0"/>
        <w:jc w:val="center"/>
      </w:pPr>
    </w:p>
    <w:p w14:paraId="0000000B" w14:textId="77777777" w:rsidR="00A73B8D" w:rsidRDefault="005804F8">
      <w:pPr>
        <w:spacing w:line="240" w:lineRule="auto"/>
        <w:ind w:firstLine="0"/>
        <w:jc w:val="center"/>
      </w:pPr>
      <w:r>
        <w:t>Omega Graduate School</w:t>
      </w:r>
    </w:p>
    <w:p w14:paraId="0000000C" w14:textId="77777777" w:rsidR="00A73B8D" w:rsidRDefault="00A73B8D">
      <w:pPr>
        <w:spacing w:line="240" w:lineRule="auto"/>
        <w:ind w:firstLine="0"/>
        <w:jc w:val="center"/>
      </w:pPr>
    </w:p>
    <w:p w14:paraId="0000000D" w14:textId="7E9BEE90" w:rsidR="00A73B8D" w:rsidRDefault="005804F8">
      <w:pPr>
        <w:spacing w:line="240" w:lineRule="auto"/>
        <w:ind w:firstLine="0"/>
        <w:jc w:val="center"/>
      </w:pPr>
      <w:r>
        <w:t xml:space="preserve">Date </w:t>
      </w:r>
      <w:r w:rsidR="001611D6">
        <w:t>March 16, 2025</w:t>
      </w:r>
    </w:p>
    <w:p w14:paraId="0000000E" w14:textId="77777777" w:rsidR="00A73B8D" w:rsidRDefault="00A73B8D">
      <w:pPr>
        <w:spacing w:line="240" w:lineRule="auto"/>
        <w:ind w:firstLine="0"/>
        <w:jc w:val="center"/>
      </w:pPr>
    </w:p>
    <w:p w14:paraId="0000000F" w14:textId="77777777" w:rsidR="00A73B8D" w:rsidRDefault="00A73B8D">
      <w:pPr>
        <w:spacing w:line="240" w:lineRule="auto"/>
        <w:ind w:firstLine="0"/>
        <w:jc w:val="center"/>
      </w:pPr>
    </w:p>
    <w:p w14:paraId="00000010" w14:textId="77777777" w:rsidR="00A73B8D" w:rsidRDefault="00A73B8D">
      <w:pPr>
        <w:spacing w:line="240" w:lineRule="auto"/>
        <w:ind w:firstLine="0"/>
        <w:jc w:val="center"/>
      </w:pPr>
    </w:p>
    <w:p w14:paraId="00000011" w14:textId="77777777" w:rsidR="00A73B8D" w:rsidRDefault="00A73B8D">
      <w:pPr>
        <w:spacing w:line="240" w:lineRule="auto"/>
        <w:ind w:firstLine="0"/>
        <w:jc w:val="center"/>
      </w:pPr>
    </w:p>
    <w:p w14:paraId="00000012" w14:textId="77777777" w:rsidR="00A73B8D" w:rsidRDefault="00A73B8D">
      <w:pPr>
        <w:spacing w:line="240" w:lineRule="auto"/>
        <w:ind w:firstLine="0"/>
        <w:jc w:val="center"/>
      </w:pPr>
    </w:p>
    <w:p w14:paraId="00000013" w14:textId="77777777" w:rsidR="00A73B8D" w:rsidRDefault="005804F8">
      <w:pPr>
        <w:spacing w:line="240" w:lineRule="auto"/>
        <w:ind w:firstLine="0"/>
        <w:jc w:val="center"/>
      </w:pPr>
      <w:r>
        <w:t>Professor</w:t>
      </w:r>
    </w:p>
    <w:p w14:paraId="00000014" w14:textId="77777777" w:rsidR="00A73B8D" w:rsidRDefault="00A73B8D">
      <w:pPr>
        <w:spacing w:line="240" w:lineRule="auto"/>
        <w:ind w:firstLine="0"/>
        <w:jc w:val="center"/>
      </w:pPr>
    </w:p>
    <w:p w14:paraId="00000015" w14:textId="77777777" w:rsidR="00A73B8D" w:rsidRDefault="00A73B8D">
      <w:pPr>
        <w:spacing w:line="240" w:lineRule="auto"/>
        <w:ind w:firstLine="0"/>
        <w:jc w:val="center"/>
      </w:pPr>
    </w:p>
    <w:p w14:paraId="00000016" w14:textId="09C2E2E5" w:rsidR="00A73B8D" w:rsidRDefault="005804F8">
      <w:pPr>
        <w:spacing w:line="240" w:lineRule="auto"/>
        <w:ind w:firstLine="0"/>
        <w:jc w:val="center"/>
      </w:pPr>
      <w:r>
        <w:t xml:space="preserve">Dr. </w:t>
      </w:r>
      <w:r w:rsidR="001611D6">
        <w:t>David Ward</w:t>
      </w:r>
    </w:p>
    <w:p w14:paraId="00000017" w14:textId="77777777" w:rsidR="00A73B8D" w:rsidRDefault="00A73B8D">
      <w:pPr>
        <w:pBdr>
          <w:top w:val="nil"/>
          <w:left w:val="nil"/>
          <w:bottom w:val="nil"/>
          <w:right w:val="nil"/>
          <w:between w:val="nil"/>
        </w:pBdr>
        <w:tabs>
          <w:tab w:val="right" w:pos="8640"/>
          <w:tab w:val="right" w:pos="8640"/>
        </w:tabs>
        <w:ind w:firstLine="0"/>
        <w:jc w:val="center"/>
      </w:pPr>
    </w:p>
    <w:p w14:paraId="00000018" w14:textId="77777777" w:rsidR="00A73B8D" w:rsidRDefault="005804F8">
      <w:pPr>
        <w:tabs>
          <w:tab w:val="right" w:pos="8640"/>
          <w:tab w:val="right" w:pos="8640"/>
        </w:tabs>
        <w:spacing w:line="240" w:lineRule="auto"/>
        <w:ind w:firstLine="0"/>
      </w:pPr>
      <w:r>
        <w:br w:type="page"/>
      </w:r>
    </w:p>
    <w:p w14:paraId="2E0009DC" w14:textId="77777777" w:rsidR="00712FB0" w:rsidRPr="00712FB0" w:rsidRDefault="00712FB0" w:rsidP="00712FB0">
      <w:pPr>
        <w:tabs>
          <w:tab w:val="right" w:pos="8640"/>
          <w:tab w:val="right" w:pos="8640"/>
        </w:tabs>
        <w:ind w:firstLine="0"/>
      </w:pPr>
      <w:r w:rsidRPr="00712FB0">
        <w:lastRenderedPageBreak/>
        <w:t>Assignment #4 – Course Learning Journal</w:t>
      </w:r>
    </w:p>
    <w:p w14:paraId="528711BD" w14:textId="77777777" w:rsidR="00712FB0" w:rsidRPr="00712FB0" w:rsidRDefault="00712FB0" w:rsidP="00712FB0">
      <w:pPr>
        <w:tabs>
          <w:tab w:val="right" w:pos="8640"/>
          <w:tab w:val="right" w:pos="8640"/>
        </w:tabs>
        <w:ind w:firstLine="0"/>
      </w:pPr>
      <w:r w:rsidRPr="00712FB0">
        <w:t>The journal is a written reflection of your learning journey while working in each course. The</w:t>
      </w:r>
    </w:p>
    <w:p w14:paraId="22C0712E" w14:textId="77777777" w:rsidR="00712FB0" w:rsidRPr="00712FB0" w:rsidRDefault="00712FB0" w:rsidP="00712FB0">
      <w:pPr>
        <w:tabs>
          <w:tab w:val="right" w:pos="8640"/>
          <w:tab w:val="right" w:pos="8640"/>
        </w:tabs>
        <w:ind w:firstLine="0"/>
      </w:pPr>
      <w:r w:rsidRPr="00712FB0">
        <w:t>Learning Journal integrates the essential elements of the course within your professional field of</w:t>
      </w:r>
    </w:p>
    <w:p w14:paraId="4BC2AC4E" w14:textId="77777777" w:rsidR="00712FB0" w:rsidRPr="00712FB0" w:rsidRDefault="00712FB0" w:rsidP="00712FB0">
      <w:pPr>
        <w:tabs>
          <w:tab w:val="right" w:pos="8640"/>
          <w:tab w:val="right" w:pos="8640"/>
        </w:tabs>
        <w:ind w:firstLine="0"/>
      </w:pPr>
      <w:r w:rsidRPr="00712FB0">
        <w:t>interest. The objective of the course journal is to produce a degree of acculturation, integrating</w:t>
      </w:r>
    </w:p>
    <w:p w14:paraId="065907D4" w14:textId="77777777" w:rsidR="00712FB0" w:rsidRPr="00712FB0" w:rsidRDefault="00712FB0" w:rsidP="00712FB0">
      <w:pPr>
        <w:tabs>
          <w:tab w:val="right" w:pos="8640"/>
          <w:tab w:val="right" w:pos="8640"/>
        </w:tabs>
        <w:ind w:firstLine="0"/>
      </w:pPr>
      <w:r w:rsidRPr="00712FB0">
        <w:t>new ideas into your existing knowledge of each course. This is also an opportunity to</w:t>
      </w:r>
    </w:p>
    <w:p w14:paraId="208DFB2D" w14:textId="77777777" w:rsidR="00712FB0" w:rsidRPr="00712FB0" w:rsidRDefault="00712FB0" w:rsidP="00712FB0">
      <w:pPr>
        <w:tabs>
          <w:tab w:val="right" w:pos="8640"/>
          <w:tab w:val="right" w:pos="8640"/>
        </w:tabs>
        <w:ind w:firstLine="0"/>
      </w:pPr>
      <w:r w:rsidRPr="00712FB0">
        <w:t xml:space="preserve">communicate with your professor insights gained </w:t>
      </w:r>
      <w:proofErr w:type="gramStart"/>
      <w:r w:rsidRPr="00712FB0">
        <w:t>as a result of</w:t>
      </w:r>
      <w:proofErr w:type="gramEnd"/>
      <w:r w:rsidRPr="00712FB0">
        <w:t xml:space="preserve"> the course. The course</w:t>
      </w:r>
    </w:p>
    <w:p w14:paraId="01E9B8CE" w14:textId="77777777" w:rsidR="00712FB0" w:rsidRPr="00712FB0" w:rsidRDefault="00712FB0" w:rsidP="00712FB0">
      <w:pPr>
        <w:tabs>
          <w:tab w:val="right" w:pos="8640"/>
          <w:tab w:val="right" w:pos="8640"/>
        </w:tabs>
        <w:ind w:firstLine="0"/>
      </w:pPr>
      <w:r w:rsidRPr="00712FB0">
        <w:t>learning journal should be 3-5 pages in length and should include the following sections:</w:t>
      </w:r>
    </w:p>
    <w:p w14:paraId="7E6366F0" w14:textId="77777777" w:rsidR="00712FB0" w:rsidRPr="00712FB0" w:rsidRDefault="00712FB0" w:rsidP="00712FB0">
      <w:pPr>
        <w:tabs>
          <w:tab w:val="right" w:pos="8640"/>
          <w:tab w:val="right" w:pos="8640"/>
        </w:tabs>
        <w:ind w:firstLine="0"/>
      </w:pPr>
      <w:r w:rsidRPr="00712FB0">
        <w:t>1. Introduction –Summarize the intent of the course, how it fits into the graduate</w:t>
      </w:r>
    </w:p>
    <w:p w14:paraId="4670F68E" w14:textId="77777777" w:rsidR="00712FB0" w:rsidRPr="00712FB0" w:rsidRDefault="00712FB0" w:rsidP="00712FB0">
      <w:pPr>
        <w:tabs>
          <w:tab w:val="right" w:pos="8640"/>
          <w:tab w:val="right" w:pos="8640"/>
        </w:tabs>
        <w:ind w:firstLine="0"/>
      </w:pPr>
      <w:proofErr w:type="gramStart"/>
      <w:r w:rsidRPr="00712FB0">
        <w:t>program as a whole, and</w:t>
      </w:r>
      <w:proofErr w:type="gramEnd"/>
      <w:r w:rsidRPr="00712FB0">
        <w:t xml:space="preserve"> the relevance of its position in the curricular sequence.</w:t>
      </w:r>
    </w:p>
    <w:p w14:paraId="76AF8F9B" w14:textId="77777777" w:rsidR="00712FB0" w:rsidRPr="00712FB0" w:rsidRDefault="00712FB0" w:rsidP="00712FB0">
      <w:pPr>
        <w:tabs>
          <w:tab w:val="right" w:pos="8640"/>
          <w:tab w:val="right" w:pos="8640"/>
        </w:tabs>
        <w:ind w:firstLine="0"/>
      </w:pPr>
      <w:r w:rsidRPr="00712FB0">
        <w:t>2. Personal Growth - Describe your personal growth–how the course stretched or</w:t>
      </w:r>
    </w:p>
    <w:p w14:paraId="48252E56" w14:textId="77777777" w:rsidR="00712FB0" w:rsidRPr="00712FB0" w:rsidRDefault="00712FB0" w:rsidP="00712FB0">
      <w:pPr>
        <w:tabs>
          <w:tab w:val="right" w:pos="8640"/>
          <w:tab w:val="right" w:pos="8640"/>
        </w:tabs>
        <w:ind w:firstLine="0"/>
      </w:pPr>
      <w:r w:rsidRPr="00712FB0">
        <w:t>challenged you– and your progress in mastery of course content and skills during</w:t>
      </w:r>
    </w:p>
    <w:p w14:paraId="556F6AFD" w14:textId="77777777" w:rsidR="00712FB0" w:rsidRPr="00712FB0" w:rsidRDefault="00712FB0" w:rsidP="00712FB0">
      <w:pPr>
        <w:tabs>
          <w:tab w:val="right" w:pos="8640"/>
          <w:tab w:val="right" w:pos="8640"/>
        </w:tabs>
        <w:ind w:firstLine="0"/>
      </w:pPr>
      <w:r w:rsidRPr="00712FB0">
        <w:t>the week and through subsequent readings – what new insights or skills you gained.</w:t>
      </w:r>
    </w:p>
    <w:p w14:paraId="2E684C45" w14:textId="77777777" w:rsidR="00712FB0" w:rsidRPr="00712FB0" w:rsidRDefault="00712FB0" w:rsidP="00712FB0">
      <w:pPr>
        <w:tabs>
          <w:tab w:val="right" w:pos="8640"/>
          <w:tab w:val="right" w:pos="8640"/>
        </w:tabs>
        <w:ind w:firstLine="0"/>
      </w:pPr>
      <w:r w:rsidRPr="00712FB0">
        <w:t>3. Reflective Entry - Add a reflective entry that describes the contextualization (or</w:t>
      </w:r>
    </w:p>
    <w:p w14:paraId="7242BD2B" w14:textId="77777777" w:rsidR="00712FB0" w:rsidRPr="00712FB0" w:rsidRDefault="00712FB0" w:rsidP="00712FB0">
      <w:pPr>
        <w:tabs>
          <w:tab w:val="right" w:pos="8640"/>
          <w:tab w:val="right" w:pos="8640"/>
        </w:tabs>
        <w:ind w:firstLine="0"/>
      </w:pPr>
      <w:r w:rsidRPr="00712FB0">
        <w:t>adaptation and relevant application) of new learning in your professional field.</w:t>
      </w:r>
    </w:p>
    <w:p w14:paraId="05600D1E" w14:textId="77777777" w:rsidR="00712FB0" w:rsidRPr="00712FB0" w:rsidRDefault="00712FB0" w:rsidP="00712FB0">
      <w:pPr>
        <w:tabs>
          <w:tab w:val="right" w:pos="8640"/>
          <w:tab w:val="right" w:pos="8640"/>
        </w:tabs>
        <w:ind w:firstLine="0"/>
      </w:pPr>
      <w:r w:rsidRPr="00712FB0">
        <w:t>What questions or concerns have surfaced about your professional field as a result</w:t>
      </w:r>
    </w:p>
    <w:p w14:paraId="50E3D9FD" w14:textId="77777777" w:rsidR="00712FB0" w:rsidRPr="00712FB0" w:rsidRDefault="00712FB0" w:rsidP="00712FB0">
      <w:pPr>
        <w:tabs>
          <w:tab w:val="right" w:pos="8640"/>
          <w:tab w:val="right" w:pos="8640"/>
        </w:tabs>
        <w:ind w:firstLine="0"/>
      </w:pPr>
      <w:r w:rsidRPr="00712FB0">
        <w:t>of your study?</w:t>
      </w:r>
    </w:p>
    <w:p w14:paraId="502EB18D" w14:textId="77777777" w:rsidR="00712FB0" w:rsidRPr="00712FB0" w:rsidRDefault="00712FB0" w:rsidP="00712FB0">
      <w:pPr>
        <w:tabs>
          <w:tab w:val="right" w:pos="8640"/>
          <w:tab w:val="right" w:pos="8640"/>
        </w:tabs>
        <w:ind w:firstLine="0"/>
      </w:pPr>
      <w:r w:rsidRPr="00712FB0">
        <w:t>4. Conclusion – Evaluate the effectiveness of the course in meeting your professional,</w:t>
      </w:r>
    </w:p>
    <w:p w14:paraId="2A5E449E" w14:textId="77777777" w:rsidR="00712FB0" w:rsidRPr="00712FB0" w:rsidRDefault="00712FB0" w:rsidP="00712FB0">
      <w:pPr>
        <w:tabs>
          <w:tab w:val="right" w:pos="8640"/>
          <w:tab w:val="right" w:pos="8640"/>
        </w:tabs>
        <w:ind w:firstLine="0"/>
      </w:pPr>
      <w:r w:rsidRPr="00712FB0">
        <w:t>religious, and educational goals.</w:t>
      </w:r>
    </w:p>
    <w:p w14:paraId="0000001B" w14:textId="65175B36" w:rsidR="00A73B8D" w:rsidRDefault="00A73B8D">
      <w:pPr>
        <w:tabs>
          <w:tab w:val="right" w:pos="8640"/>
          <w:tab w:val="right" w:pos="8640"/>
        </w:tabs>
      </w:pPr>
    </w:p>
    <w:p w14:paraId="0000001C" w14:textId="77777777" w:rsidR="00A73B8D" w:rsidRDefault="00A73B8D">
      <w:pPr>
        <w:tabs>
          <w:tab w:val="right" w:pos="8640"/>
          <w:tab w:val="right" w:pos="8640"/>
        </w:tabs>
      </w:pPr>
    </w:p>
    <w:p w14:paraId="0000001D" w14:textId="77777777" w:rsidR="00A73B8D" w:rsidRDefault="00A73B8D">
      <w:pPr>
        <w:tabs>
          <w:tab w:val="right" w:pos="8640"/>
          <w:tab w:val="right" w:pos="8640"/>
        </w:tabs>
      </w:pPr>
    </w:p>
    <w:p w14:paraId="0000001E" w14:textId="77777777" w:rsidR="00A73B8D" w:rsidRDefault="00A73B8D">
      <w:pPr>
        <w:tabs>
          <w:tab w:val="right" w:pos="8640"/>
          <w:tab w:val="right" w:pos="8640"/>
        </w:tabs>
      </w:pPr>
    </w:p>
    <w:p w14:paraId="0000002E" w14:textId="77777777" w:rsidR="00A73B8D" w:rsidRDefault="00A73B8D" w:rsidP="00712FB0">
      <w:pPr>
        <w:tabs>
          <w:tab w:val="right" w:pos="8640"/>
          <w:tab w:val="right" w:pos="8640"/>
        </w:tabs>
        <w:ind w:firstLine="0"/>
      </w:pPr>
    </w:p>
    <w:p w14:paraId="0000002F" w14:textId="77777777" w:rsidR="00A73B8D" w:rsidRPr="00854BDE" w:rsidRDefault="00A73B8D">
      <w:pPr>
        <w:tabs>
          <w:tab w:val="right" w:pos="8640"/>
          <w:tab w:val="right" w:pos="8640"/>
        </w:tabs>
        <w:rPr>
          <w:b/>
          <w:bCs/>
        </w:rPr>
      </w:pPr>
    </w:p>
    <w:p w14:paraId="627F69C0" w14:textId="764451EF" w:rsidR="00712FB0" w:rsidRDefault="001611D6" w:rsidP="00712FB0">
      <w:pPr>
        <w:tabs>
          <w:tab w:val="right" w:pos="8640"/>
          <w:tab w:val="right" w:pos="8640"/>
        </w:tabs>
        <w:ind w:firstLine="0"/>
      </w:pPr>
      <w:r w:rsidRPr="00854BDE">
        <w:rPr>
          <w:b/>
          <w:bCs/>
        </w:rPr>
        <w:t>1. Introduction</w:t>
      </w:r>
      <w:r w:rsidRPr="001611D6">
        <w:br/>
        <w:t xml:space="preserve">Students </w:t>
      </w:r>
      <w:r w:rsidR="00712FB0" w:rsidRPr="001611D6">
        <w:t>examined</w:t>
      </w:r>
      <w:r w:rsidRPr="001611D6">
        <w:t xml:space="preserve"> the historical </w:t>
      </w:r>
      <w:r w:rsidR="00712FB0" w:rsidRPr="001611D6">
        <w:t>relationship</w:t>
      </w:r>
      <w:r w:rsidRPr="001611D6">
        <w:t xml:space="preserve"> between religion and society by analyzing how religious beliefs and institutions have impacted cultural, political, and economic systems. The study revealed how faith and social systems impacted each other while establishing a foundation for modern religious applications.</w:t>
      </w:r>
    </w:p>
    <w:p w14:paraId="0000003D" w14:textId="08394088" w:rsidR="00A73B8D" w:rsidRDefault="001611D6" w:rsidP="005C5E71">
      <w:pPr>
        <w:tabs>
          <w:tab w:val="right" w:pos="8640"/>
          <w:tab w:val="right" w:pos="8640"/>
        </w:tabs>
      </w:pPr>
      <w:r w:rsidRPr="001611D6">
        <w:t xml:space="preserve">This course is a </w:t>
      </w:r>
      <w:r w:rsidR="00712FB0" w:rsidRPr="001611D6">
        <w:t>major</w:t>
      </w:r>
      <w:r w:rsidRPr="001611D6">
        <w:t xml:space="preserve"> part of my graduate studies because it examines religion's impact on </w:t>
      </w:r>
      <w:r w:rsidR="00712FB0" w:rsidRPr="001611D6">
        <w:t>authority</w:t>
      </w:r>
      <w:r w:rsidRPr="001611D6">
        <w:t xml:space="preserve"> and leadership as well as business practices. The study of historical religious movements provides valuable insights for assessing today’s ethical standards and company regulations. My experience in human resources and leadership made this course particularly pertinent for exploring how organizational DEI efforts and ethical leadership are shaped by religious values.</w:t>
      </w:r>
      <w:r w:rsidRPr="001611D6">
        <w:br/>
      </w:r>
      <w:r w:rsidRPr="00854BDE">
        <w:rPr>
          <w:b/>
          <w:bCs/>
        </w:rPr>
        <w:t>2.</w:t>
      </w:r>
      <w:r w:rsidRPr="001611D6">
        <w:t> </w:t>
      </w:r>
      <w:r w:rsidRPr="00854BDE">
        <w:rPr>
          <w:b/>
          <w:bCs/>
        </w:rPr>
        <w:t>Personal Growth</w:t>
      </w:r>
      <w:r w:rsidRPr="001611D6">
        <w:br/>
        <w:t xml:space="preserve">The course provided me with deeper </w:t>
      </w:r>
      <w:r w:rsidR="00712FB0" w:rsidRPr="001611D6">
        <w:t>understanding</w:t>
      </w:r>
      <w:r w:rsidRPr="001611D6">
        <w:t xml:space="preserve"> into religion's </w:t>
      </w:r>
      <w:r w:rsidR="00712FB0" w:rsidRPr="001611D6">
        <w:t>historic</w:t>
      </w:r>
      <w:r w:rsidRPr="001611D6">
        <w:t xml:space="preserve"> impact on </w:t>
      </w:r>
      <w:r w:rsidR="00712FB0" w:rsidRPr="001611D6">
        <w:t>social</w:t>
      </w:r>
      <w:r w:rsidRPr="001611D6">
        <w:t xml:space="preserve"> norms, policy formation, and justice movements. My previous understanding of faith was limited to personal ethics before I began to see its </w:t>
      </w:r>
      <w:r w:rsidR="00712FB0" w:rsidRPr="001611D6">
        <w:t>significant</w:t>
      </w:r>
      <w:r w:rsidRPr="001611D6">
        <w:t xml:space="preserve"> power in driving institutional progress and systemic transformation.</w:t>
      </w:r>
      <w:r w:rsidRPr="001611D6">
        <w:br/>
        <w:t xml:space="preserve">The course </w:t>
      </w:r>
      <w:r w:rsidR="00712FB0" w:rsidRPr="001611D6">
        <w:t>exposed</w:t>
      </w:r>
      <w:r w:rsidRPr="001611D6">
        <w:t xml:space="preserve"> that religion significantly impacts social justice movements. Understanding faith communities' advocacy efforts for human rights and economic justice enhanced my recognition of religion's significant influence on policy development and </w:t>
      </w:r>
      <w:r w:rsidR="00854BDE" w:rsidRPr="001611D6">
        <w:t>authority</w:t>
      </w:r>
      <w:r w:rsidRPr="001611D6">
        <w:t xml:space="preserve">. The connection to HR becomes </w:t>
      </w:r>
      <w:r w:rsidR="00854BDE" w:rsidRPr="001611D6">
        <w:t>evident</w:t>
      </w:r>
      <w:r w:rsidRPr="001611D6">
        <w:t xml:space="preserve"> because many workplace laws incorporate ethical principles that originate from religious traditions.</w:t>
      </w:r>
      <w:r w:rsidRPr="001611D6">
        <w:br/>
        <w:t xml:space="preserve">The course required me to examine historical documents and </w:t>
      </w:r>
      <w:r w:rsidR="00854BDE" w:rsidRPr="001611D6">
        <w:t>spiritual</w:t>
      </w:r>
      <w:r w:rsidRPr="001611D6">
        <w:t xml:space="preserve"> positions along with </w:t>
      </w:r>
      <w:r w:rsidRPr="001611D6">
        <w:lastRenderedPageBreak/>
        <w:t>sociological viewpoints which strengthened my analytical abilities and research methodology. Through an interdisciplinary approach the course improved my capacity to evaluate faith's effects on society from various perspectives which then prepared me for responsible ethical decisions in leadership positions.</w:t>
      </w:r>
      <w:r w:rsidRPr="001611D6">
        <w:br/>
      </w:r>
      <w:r w:rsidRPr="00854BDE">
        <w:rPr>
          <w:b/>
          <w:bCs/>
        </w:rPr>
        <w:t>3. Reflective Entry</w:t>
      </w:r>
      <w:r w:rsidRPr="001611D6">
        <w:br/>
        <w:t>Successfully addressing diversity, equity, and inclusion (DEI) requires human resources and leadership to integrate religious and societal values. The course raised my understanding of religious diversity in professional settings and underscored the necessity for workplace policies that acknowledge religious accommodations while upholding professional neutrality.</w:t>
      </w:r>
      <w:r w:rsidRPr="001611D6">
        <w:br/>
        <w:t xml:space="preserve">I learned that historical battles for </w:t>
      </w:r>
      <w:r w:rsidR="00854BDE" w:rsidRPr="001611D6">
        <w:t>acceptance</w:t>
      </w:r>
      <w:r w:rsidRPr="001611D6">
        <w:t xml:space="preserve"> form the basis of current legal protections for religious freedom at work. HR professionals need to balance religious accommodations with discrimination claims and corporate ethics to prevent faith-based values from conflicting with labor laws and inclusion initiatives.</w:t>
      </w:r>
      <w:r w:rsidRPr="001611D6">
        <w:br/>
        <w:t>A concern that surfaced involves the possible conflict between religious beliefs and contemporary workplace regulations. When religious beliefs oppose legal anti-discrimination standards or corporate regulations ethical challenges emerge. This course taught me to explore ways leaders can balance these tensions to maintain fairness while meeting compliance requirements.</w:t>
      </w:r>
      <w:r w:rsidRPr="001611D6">
        <w:br/>
      </w:r>
      <w:r w:rsidRPr="00854BDE">
        <w:rPr>
          <w:b/>
          <w:bCs/>
        </w:rPr>
        <w:t>4. Conclusion</w:t>
      </w:r>
      <w:r w:rsidRPr="001611D6">
        <w:br/>
        <w:t>The course helped me achieve my work-related and educational objectives by teaching me about faith’s historical influence on society. The course enhanced my skills in examining how religious beliefs shape policies and ethical standards in leadership and organizational development while remaining directly applicable to HR practices.</w:t>
      </w:r>
      <w:r w:rsidRPr="001611D6">
        <w:br/>
      </w:r>
      <w:r w:rsidRPr="001611D6">
        <w:lastRenderedPageBreak/>
        <w:t>The course demonstrated from a religious viewpoint how faith operates as a catalyst for social transformation beyond personal belief systems. The academic experience improved my research and interdisciplinary analysis abilities while preparing me to make ethical decisions and manage diversity.</w:t>
      </w:r>
      <w:r w:rsidRPr="001611D6">
        <w:br/>
        <w:t xml:space="preserve">I plan to use these </w:t>
      </w:r>
      <w:r w:rsidR="005804F8" w:rsidRPr="001611D6">
        <w:t>understandings</w:t>
      </w:r>
      <w:r w:rsidRPr="001611D6">
        <w:t xml:space="preserve"> for creating HR policies that support religious diversity while also advancing ethical leadership and building inclusive workplaces. The course strengthened my grasp of how faith influences professional practice while preparing me to become a more considerate and socially responsible leader.</w:t>
      </w:r>
    </w:p>
    <w:p w14:paraId="14FE8933" w14:textId="77777777" w:rsidR="002F5715" w:rsidRPr="002F5715" w:rsidRDefault="002F5715" w:rsidP="002F5715">
      <w:pPr>
        <w:tabs>
          <w:tab w:val="right" w:pos="8640"/>
          <w:tab w:val="right" w:pos="8640"/>
        </w:tabs>
        <w:spacing w:line="240" w:lineRule="auto"/>
        <w:rPr>
          <w:b/>
          <w:bCs/>
          <w:color w:val="FF0000"/>
        </w:rPr>
      </w:pPr>
      <w:r w:rsidRPr="002F5715">
        <w:rPr>
          <w:b/>
          <w:bCs/>
          <w:color w:val="FF0000"/>
        </w:rPr>
        <w:t>Sheri, I am very impressed with your Course Learning Journal for PHI 815-22! Your reflections on what you learned in this course are deep and meaningful. This heartfelt journal has been really gratifying to read, because I could see that this course had made a transforming impact on you and your future sense of mission through HR. I especially appreciate this reflection on how PHI 815 helped you, "The course provided me with deeper understanding into religion's historic impact on social norms, policy formation, and justice movements. My previous understanding of faith was limited to personal ethics before I began to see its significant power in driving institutional progress and systemic transformation." It is exciting to see how expanding faith's impact beyond personal ethics is exactly how God raised up world changers century after century. I could see where your passion for impact expressed itself in your reflection, "My experience in human resources and leadership made this course particularly pertinent for exploring how organizational DEI efforts and ethical leadership are shaped by religious values."</w:t>
      </w:r>
    </w:p>
    <w:p w14:paraId="1DB5ABDB" w14:textId="03E219DC" w:rsidR="002F5715" w:rsidRPr="002F5715" w:rsidRDefault="002F5715" w:rsidP="002F5715">
      <w:pPr>
        <w:tabs>
          <w:tab w:val="right" w:pos="8640"/>
          <w:tab w:val="right" w:pos="8640"/>
        </w:tabs>
        <w:spacing w:line="240" w:lineRule="auto"/>
        <w:rPr>
          <w:b/>
          <w:bCs/>
          <w:color w:val="FF0000"/>
        </w:rPr>
      </w:pPr>
      <w:r w:rsidRPr="002F5715">
        <w:rPr>
          <w:b/>
          <w:bCs/>
          <w:color w:val="FF0000"/>
        </w:rPr>
        <w:t>Keep up the great work! -- Dr. David Ward Grade: A</w:t>
      </w:r>
    </w:p>
    <w:sectPr w:rsidR="002F5715" w:rsidRPr="002F5715">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9F62F" w14:textId="77777777" w:rsidR="00E821EE" w:rsidRDefault="00E821EE">
      <w:pPr>
        <w:spacing w:line="240" w:lineRule="auto"/>
      </w:pPr>
      <w:r>
        <w:separator/>
      </w:r>
    </w:p>
  </w:endnote>
  <w:endnote w:type="continuationSeparator" w:id="0">
    <w:p w14:paraId="593C9F78" w14:textId="77777777" w:rsidR="00E821EE" w:rsidRDefault="00E821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2CE7A" w14:textId="77777777" w:rsidR="00E821EE" w:rsidRDefault="00E821EE">
      <w:pPr>
        <w:spacing w:line="240" w:lineRule="auto"/>
      </w:pPr>
      <w:r>
        <w:separator/>
      </w:r>
    </w:p>
  </w:footnote>
  <w:footnote w:type="continuationSeparator" w:id="0">
    <w:p w14:paraId="04949BB1" w14:textId="77777777" w:rsidR="00E821EE" w:rsidRDefault="00E821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E" w14:textId="3D30146F" w:rsidR="00A73B8D" w:rsidRDefault="001611D6">
    <w:pPr>
      <w:pBdr>
        <w:top w:val="nil"/>
        <w:left w:val="nil"/>
        <w:bottom w:val="nil"/>
        <w:right w:val="nil"/>
        <w:between w:val="nil"/>
      </w:pBdr>
      <w:tabs>
        <w:tab w:val="right" w:pos="8640"/>
        <w:tab w:val="right" w:pos="9360"/>
      </w:tabs>
      <w:ind w:firstLine="0"/>
      <w:rPr>
        <w:color w:val="000000"/>
      </w:rPr>
    </w:pPr>
    <w:r>
      <w:rPr>
        <w:sz w:val="20"/>
        <w:szCs w:val="20"/>
      </w:rPr>
      <w:t>Sheri Dozier</w:t>
    </w:r>
    <w:r w:rsidR="005804F8">
      <w:rPr>
        <w:sz w:val="20"/>
        <w:szCs w:val="20"/>
      </w:rPr>
      <w:t xml:space="preserve">, </w:t>
    </w:r>
    <w:r w:rsidRPr="001611D6">
      <w:rPr>
        <w:sz w:val="20"/>
        <w:szCs w:val="20"/>
      </w:rPr>
      <w:t>PHI 815-22, History of the Integration of Religion and Society</w:t>
    </w:r>
    <w:r w:rsidR="005804F8">
      <w:rPr>
        <w:sz w:val="20"/>
        <w:szCs w:val="20"/>
      </w:rPr>
      <w:t>,</w:t>
    </w:r>
    <w:r>
      <w:rPr>
        <w:sz w:val="20"/>
        <w:szCs w:val="20"/>
      </w:rPr>
      <w:t xml:space="preserve"> #4</w:t>
    </w:r>
    <w:r w:rsidR="005804F8">
      <w:rPr>
        <w:sz w:val="20"/>
        <w:szCs w:val="20"/>
      </w:rPr>
      <w:t>,</w:t>
    </w:r>
    <w:r>
      <w:rPr>
        <w:sz w:val="20"/>
        <w:szCs w:val="20"/>
      </w:rPr>
      <w:t xml:space="preserve"> 03/16/2025</w:t>
    </w:r>
    <w:r w:rsidR="005804F8">
      <w:t xml:space="preserve"> </w:t>
    </w:r>
    <w:r w:rsidR="005804F8">
      <w:rPr>
        <w:color w:val="000000"/>
      </w:rPr>
      <w:t xml:space="preserve">                    </w:t>
    </w:r>
    <w:r w:rsidR="005804F8">
      <w:rPr>
        <w:color w:val="000000"/>
      </w:rPr>
      <w:fldChar w:fldCharType="begin"/>
    </w:r>
    <w:r w:rsidR="005804F8">
      <w:rPr>
        <w:color w:val="000000"/>
      </w:rPr>
      <w:instrText>PAGE</w:instrText>
    </w:r>
    <w:r w:rsidR="005804F8">
      <w:rPr>
        <w:color w:val="000000"/>
      </w:rPr>
      <w:fldChar w:fldCharType="separate"/>
    </w:r>
    <w:r>
      <w:rPr>
        <w:noProof/>
        <w:color w:val="000000"/>
      </w:rPr>
      <w:t>1</w:t>
    </w:r>
    <w:r w:rsidR="005804F8">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B8D"/>
    <w:rsid w:val="001611D6"/>
    <w:rsid w:val="002E72F2"/>
    <w:rsid w:val="002F5715"/>
    <w:rsid w:val="003377BD"/>
    <w:rsid w:val="00541432"/>
    <w:rsid w:val="005804F8"/>
    <w:rsid w:val="005C5E71"/>
    <w:rsid w:val="00712FB0"/>
    <w:rsid w:val="00854BDE"/>
    <w:rsid w:val="00A039D1"/>
    <w:rsid w:val="00A73B8D"/>
    <w:rsid w:val="00C032DA"/>
    <w:rsid w:val="00E821EE"/>
    <w:rsid w:val="00F14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C374A"/>
  <w15:docId w15:val="{E7E7C5CA-EE2C-4042-BEB3-84D8579D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12F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440841">
      <w:bodyDiv w:val="1"/>
      <w:marLeft w:val="0"/>
      <w:marRight w:val="0"/>
      <w:marTop w:val="0"/>
      <w:marBottom w:val="0"/>
      <w:divBdr>
        <w:top w:val="none" w:sz="0" w:space="0" w:color="auto"/>
        <w:left w:val="none" w:sz="0" w:space="0" w:color="auto"/>
        <w:bottom w:val="none" w:sz="0" w:space="0" w:color="auto"/>
        <w:right w:val="none" w:sz="0" w:space="0" w:color="auto"/>
      </w:divBdr>
    </w:div>
    <w:div w:id="1561552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cb4b989f-140b-4427-9348-0a7f400bd5d9}" enabled="0" method="" siteId="{cb4b989f-140b-4427-9348-0a7f400bd5d9}" removed="1"/>
</clbl:labelList>
</file>

<file path=docProps/app.xml><?xml version="1.0" encoding="utf-8"?>
<Properties xmlns="http://schemas.openxmlformats.org/officeDocument/2006/extended-properties" xmlns:vt="http://schemas.openxmlformats.org/officeDocument/2006/docPropsVTypes">
  <Template>Normal</Template>
  <TotalTime>15</TotalTime>
  <Pages>5</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Acumen LLC</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Dozier</dc:creator>
  <cp:lastModifiedBy>David Ward</cp:lastModifiedBy>
  <cp:revision>5</cp:revision>
  <dcterms:created xsi:type="dcterms:W3CDTF">2025-03-17T03:24:00Z</dcterms:created>
  <dcterms:modified xsi:type="dcterms:W3CDTF">2025-03-30T02:28:00Z</dcterms:modified>
</cp:coreProperties>
</file>