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5A7BA" w14:textId="30C47B9B" w:rsidR="00571378" w:rsidRDefault="00571378" w:rsidP="00256E8F">
      <w:pPr>
        <w:pStyle w:val="APAHeadingCenter"/>
      </w:pPr>
    </w:p>
    <w:p w14:paraId="2FD77E7F" w14:textId="77777777" w:rsidR="00256E8F" w:rsidRDefault="00256E8F" w:rsidP="00256E8F">
      <w:pPr>
        <w:pStyle w:val="APAHeadingCenter"/>
      </w:pPr>
    </w:p>
    <w:p w14:paraId="57A4DEB0" w14:textId="77777777" w:rsidR="00256E8F" w:rsidRDefault="00256E8F" w:rsidP="00256E8F">
      <w:pPr>
        <w:pStyle w:val="APAHeadingCenter"/>
      </w:pPr>
    </w:p>
    <w:p w14:paraId="7F331A27" w14:textId="45217CFB" w:rsidR="00256E8F" w:rsidRDefault="00000000" w:rsidP="00256E8F">
      <w:pPr>
        <w:pStyle w:val="APATitle"/>
      </w:pPr>
      <w:r>
        <w:t xml:space="preserve">Christianity and </w:t>
      </w:r>
      <w:commentRangeStart w:id="0"/>
      <w:r>
        <w:t>Social Reform</w:t>
      </w:r>
      <w:commentRangeEnd w:id="0"/>
      <w:r w:rsidR="007620CD">
        <w:rPr>
          <w:rStyle w:val="CommentReference"/>
          <w:b w:val="0"/>
        </w:rPr>
        <w:commentReference w:id="0"/>
      </w:r>
    </w:p>
    <w:p w14:paraId="3D210727" w14:textId="77777777" w:rsidR="00256E8F" w:rsidRDefault="00256E8F" w:rsidP="00256E8F">
      <w:pPr>
        <w:pStyle w:val="APAHeadingCenter"/>
      </w:pPr>
    </w:p>
    <w:p w14:paraId="7EC2C7A9" w14:textId="07B7BCE0" w:rsidR="00256E8F" w:rsidRDefault="00000000" w:rsidP="00256E8F">
      <w:pPr>
        <w:pStyle w:val="APAHeadingCenter"/>
      </w:pPr>
      <w:r>
        <w:t>Antwan D. Brown</w:t>
      </w:r>
    </w:p>
    <w:p w14:paraId="12FED8DD" w14:textId="54C92E58" w:rsidR="00256E8F" w:rsidRDefault="00000000" w:rsidP="00256E8F">
      <w:pPr>
        <w:pStyle w:val="APAHeadingCenter"/>
      </w:pPr>
      <w:r>
        <w:t>Omega Graduate School</w:t>
      </w:r>
    </w:p>
    <w:p w14:paraId="3A30F316" w14:textId="3F8B4FB6" w:rsidR="00256E8F" w:rsidRDefault="00000000" w:rsidP="00256E8F">
      <w:pPr>
        <w:pStyle w:val="APAHeadingCenter"/>
      </w:pPr>
      <w:r>
        <w:t>Dr. David Ward</w:t>
      </w:r>
    </w:p>
    <w:p w14:paraId="475ABF94" w14:textId="1BE4D4BF" w:rsidR="00256E8F" w:rsidRDefault="00000000" w:rsidP="00256E8F">
      <w:pPr>
        <w:pStyle w:val="APAHeadingCenter"/>
      </w:pPr>
      <w:r>
        <w:t>January 26, 2025</w:t>
      </w:r>
    </w:p>
    <w:p w14:paraId="299AFE01" w14:textId="46FF332A" w:rsidR="0007126F" w:rsidRPr="00571378" w:rsidRDefault="0007126F" w:rsidP="00256E8F">
      <w:pPr>
        <w:pStyle w:val="APAHeadingCenter"/>
        <w:sectPr w:rsidR="0007126F" w:rsidRPr="00571378" w:rsidSect="00971F7F">
          <w:headerReference w:type="default" r:id="rId12"/>
          <w:headerReference w:type="first" r:id="rId13"/>
          <w:pgSz w:w="12240" w:h="15840"/>
          <w:pgMar w:top="1440" w:right="1440" w:bottom="1440" w:left="1440" w:header="708" w:footer="708" w:gutter="0"/>
          <w:cols w:space="708"/>
          <w:docGrid w:linePitch="360"/>
        </w:sectPr>
      </w:pPr>
    </w:p>
    <w:p w14:paraId="1AB7C755" w14:textId="77777777" w:rsidR="00256E8F" w:rsidRDefault="00256E8F" w:rsidP="00256E8F">
      <w:pPr>
        <w:pStyle w:val="Default"/>
      </w:pPr>
    </w:p>
    <w:p w14:paraId="5C26920E" w14:textId="77777777" w:rsidR="00256E8F" w:rsidRDefault="00000000" w:rsidP="00256E8F">
      <w:pPr>
        <w:pStyle w:val="Default"/>
        <w:numPr>
          <w:ilvl w:val="1"/>
          <w:numId w:val="14"/>
        </w:numPr>
        <w:ind w:hanging="360"/>
        <w:rPr>
          <w:rFonts w:ascii="Times New Roman" w:hAnsi="Times New Roman" w:cs="Times New Roman"/>
        </w:rPr>
      </w:pPr>
      <w:r w:rsidRPr="00256E8F">
        <w:rPr>
          <w:rFonts w:ascii="Times New Roman" w:hAnsi="Times New Roman" w:cs="Times New Roman"/>
        </w:rPr>
        <w:t xml:space="preserve">Select One (1) Core Essential Element from the Syllabus Outline: </w:t>
      </w:r>
    </w:p>
    <w:p w14:paraId="1766D415" w14:textId="1A4820FF" w:rsidR="00256E8F" w:rsidRPr="00256E8F" w:rsidRDefault="00000000" w:rsidP="00256E8F">
      <w:pPr>
        <w:pStyle w:val="Default"/>
        <w:numPr>
          <w:ilvl w:val="1"/>
          <w:numId w:val="14"/>
        </w:numPr>
        <w:ind w:hanging="360"/>
        <w:rPr>
          <w:rFonts w:ascii="Times New Roman" w:hAnsi="Times New Roman" w:cs="Times New Roman"/>
        </w:rPr>
      </w:pPr>
      <w:r w:rsidRPr="00256E8F">
        <w:rPr>
          <w:rFonts w:ascii="Times New Roman" w:hAnsi="Times New Roman" w:cs="Times New Roman"/>
        </w:rPr>
        <w:t xml:space="preserve">Create a 350-word original discussion paper (with cited sources) during the first week of the term. Post this document in DIAL. </w:t>
      </w:r>
    </w:p>
    <w:p w14:paraId="5EE2F90D" w14:textId="77777777" w:rsidR="00256E8F" w:rsidRDefault="00256E8F" w:rsidP="00256E8F">
      <w:pPr>
        <w:pStyle w:val="Default"/>
        <w:numPr>
          <w:ilvl w:val="1"/>
          <w:numId w:val="14"/>
        </w:numPr>
        <w:ind w:hanging="360"/>
        <w:rPr>
          <w:sz w:val="22"/>
          <w:szCs w:val="22"/>
        </w:rPr>
      </w:pPr>
    </w:p>
    <w:p w14:paraId="13216E9F" w14:textId="3D1183D4" w:rsidR="00541E43" w:rsidRDefault="00541E43" w:rsidP="00BE7FB2">
      <w:pPr>
        <w:pStyle w:val="APA"/>
      </w:pPr>
    </w:p>
    <w:p w14:paraId="69D93F0D" w14:textId="77777777" w:rsidR="00256E8F" w:rsidRDefault="00256E8F" w:rsidP="00BE7FB2">
      <w:pPr>
        <w:pStyle w:val="APA"/>
      </w:pPr>
    </w:p>
    <w:p w14:paraId="2615E87D" w14:textId="77777777" w:rsidR="00256E8F" w:rsidRDefault="00256E8F" w:rsidP="00BE7FB2">
      <w:pPr>
        <w:pStyle w:val="APA"/>
      </w:pPr>
    </w:p>
    <w:p w14:paraId="4F76A573" w14:textId="77777777" w:rsidR="00256E8F" w:rsidRDefault="00256E8F" w:rsidP="00BE7FB2">
      <w:pPr>
        <w:pStyle w:val="APA"/>
      </w:pPr>
    </w:p>
    <w:p w14:paraId="045C3F3D" w14:textId="77777777" w:rsidR="00256E8F" w:rsidRDefault="00256E8F" w:rsidP="00BE7FB2">
      <w:pPr>
        <w:pStyle w:val="APA"/>
      </w:pPr>
    </w:p>
    <w:p w14:paraId="35065262" w14:textId="77777777" w:rsidR="00256E8F" w:rsidRDefault="00256E8F" w:rsidP="00BE7FB2">
      <w:pPr>
        <w:pStyle w:val="APA"/>
      </w:pPr>
    </w:p>
    <w:p w14:paraId="03DE1445" w14:textId="77777777" w:rsidR="00256E8F" w:rsidRDefault="00256E8F" w:rsidP="00BE7FB2">
      <w:pPr>
        <w:pStyle w:val="APA"/>
      </w:pPr>
    </w:p>
    <w:p w14:paraId="4A76C123" w14:textId="77777777" w:rsidR="00256E8F" w:rsidRDefault="00256E8F" w:rsidP="00BE7FB2">
      <w:pPr>
        <w:pStyle w:val="APA"/>
      </w:pPr>
    </w:p>
    <w:p w14:paraId="4618B690" w14:textId="77777777" w:rsidR="00256E8F" w:rsidRDefault="00256E8F" w:rsidP="00BE7FB2">
      <w:pPr>
        <w:pStyle w:val="APA"/>
      </w:pPr>
    </w:p>
    <w:p w14:paraId="26A1AF57" w14:textId="77777777" w:rsidR="00256E8F" w:rsidRDefault="00256E8F" w:rsidP="00BE7FB2">
      <w:pPr>
        <w:pStyle w:val="APA"/>
      </w:pPr>
    </w:p>
    <w:p w14:paraId="0B51F3A6" w14:textId="77777777" w:rsidR="00256E8F" w:rsidRDefault="00256E8F" w:rsidP="00BE7FB2">
      <w:pPr>
        <w:pStyle w:val="APA"/>
      </w:pPr>
    </w:p>
    <w:p w14:paraId="3A6DD2D5" w14:textId="77777777" w:rsidR="00256E8F" w:rsidRDefault="00256E8F" w:rsidP="00BE7FB2">
      <w:pPr>
        <w:pStyle w:val="APA"/>
      </w:pPr>
    </w:p>
    <w:p w14:paraId="40033E3A" w14:textId="77777777" w:rsidR="00256E8F" w:rsidRDefault="00256E8F" w:rsidP="00BE7FB2">
      <w:pPr>
        <w:pStyle w:val="APA"/>
      </w:pPr>
    </w:p>
    <w:p w14:paraId="0B8BE672" w14:textId="77777777" w:rsidR="00256E8F" w:rsidRDefault="00256E8F" w:rsidP="00BE7FB2">
      <w:pPr>
        <w:pStyle w:val="APA"/>
      </w:pPr>
    </w:p>
    <w:p w14:paraId="528A4F31" w14:textId="77777777" w:rsidR="00256E8F" w:rsidRDefault="00256E8F" w:rsidP="00BE7FB2">
      <w:pPr>
        <w:pStyle w:val="APA"/>
      </w:pPr>
    </w:p>
    <w:p w14:paraId="4DAEED9C" w14:textId="77777777" w:rsidR="00256E8F" w:rsidRDefault="00256E8F" w:rsidP="00BE7FB2">
      <w:pPr>
        <w:pStyle w:val="APA"/>
      </w:pPr>
    </w:p>
    <w:p w14:paraId="500E050D" w14:textId="77777777" w:rsidR="00256E8F" w:rsidRDefault="00256E8F" w:rsidP="00BE7FB2">
      <w:pPr>
        <w:pStyle w:val="APA"/>
      </w:pPr>
    </w:p>
    <w:p w14:paraId="139F966A" w14:textId="77777777" w:rsidR="00256E8F" w:rsidRDefault="00256E8F" w:rsidP="00BE7FB2">
      <w:pPr>
        <w:pStyle w:val="APA"/>
      </w:pPr>
    </w:p>
    <w:p w14:paraId="5A1055F0" w14:textId="77777777" w:rsidR="00256E8F" w:rsidRDefault="00256E8F" w:rsidP="00BE7FB2">
      <w:pPr>
        <w:pStyle w:val="APA"/>
      </w:pPr>
    </w:p>
    <w:p w14:paraId="6C82FB48" w14:textId="77777777" w:rsidR="00256E8F" w:rsidRDefault="00256E8F" w:rsidP="00BE7FB2">
      <w:pPr>
        <w:pStyle w:val="APA"/>
      </w:pPr>
    </w:p>
    <w:p w14:paraId="218B8217" w14:textId="77777777" w:rsidR="00256E8F" w:rsidRDefault="00256E8F" w:rsidP="00BE7FB2">
      <w:pPr>
        <w:pStyle w:val="APA"/>
      </w:pPr>
    </w:p>
    <w:p w14:paraId="225E9248" w14:textId="77777777" w:rsidR="00AD38BF" w:rsidRDefault="00000000" w:rsidP="00AD38BF">
      <w:pPr>
        <w:tabs>
          <w:tab w:val="left" w:pos="720"/>
        </w:tabs>
        <w:spacing w:line="480" w:lineRule="auto"/>
      </w:pPr>
      <w:r>
        <w:lastRenderedPageBreak/>
        <w:t xml:space="preserve">           </w:t>
      </w:r>
    </w:p>
    <w:p w14:paraId="118036E5" w14:textId="61165B48" w:rsidR="00AD38BF" w:rsidRDefault="00AD38BF" w:rsidP="00AD38BF">
      <w:pPr>
        <w:tabs>
          <w:tab w:val="left" w:pos="720"/>
        </w:tabs>
        <w:spacing w:line="480" w:lineRule="auto"/>
      </w:pPr>
      <w:r>
        <w:t xml:space="preserve">            </w:t>
      </w:r>
      <w:commentRangeStart w:id="1"/>
      <w:r>
        <w:t>Despite the current rhetoric espoused by some American evangelicals</w:t>
      </w:r>
      <w:commentRangeEnd w:id="1"/>
      <w:r w:rsidR="00E14CC0">
        <w:rPr>
          <w:rStyle w:val="CommentReference"/>
        </w:rPr>
        <w:commentReference w:id="1"/>
      </w:r>
      <w:r>
        <w:t xml:space="preserve">, </w:t>
      </w:r>
      <w:commentRangeStart w:id="2"/>
      <w:r>
        <w:t>Christianity and social reform have historically been intimately connected</w:t>
      </w:r>
      <w:commentRangeEnd w:id="2"/>
      <w:r w:rsidR="00991893">
        <w:rPr>
          <w:rStyle w:val="CommentReference"/>
        </w:rPr>
        <w:commentReference w:id="2"/>
      </w:r>
      <w:r>
        <w:t xml:space="preserve">. Since God's creation of the earth and humanity, built into His plan, has been the idea of social justice and social reform. At the very foundation of Christianity are the teachings of the Prophets, Jesus, His apostles, and the early Church on love, justice, compassion, and ensuring God's people were always mindful of the less fortunate, the marginalized, and the disenfranchised. At the beginning of His earthly ministry, Jesus would set the thesis for His ministry when He quoted from Isaiah 61 in Luke 4:18,  </w:t>
      </w:r>
    </w:p>
    <w:p w14:paraId="7EC699BF" w14:textId="77777777" w:rsidR="00AD38BF" w:rsidRDefault="00AD38BF" w:rsidP="00AD38BF">
      <w:pPr>
        <w:tabs>
          <w:tab w:val="left" w:pos="720"/>
        </w:tabs>
        <w:spacing w:line="480" w:lineRule="auto"/>
      </w:pPr>
      <w:r>
        <w:t>"</w:t>
      </w:r>
      <w:commentRangeStart w:id="3"/>
      <w:r>
        <w:t>THE SPIRIT OF THE LORD IS UPON ME, BECAUSE HE ANOINTED ME TO PREACH THE GOSPEL TO THE POOR. HE HAS SENT ME TO PROCLAIM RELEASE TO THE CAPTIVES, AND RECOVERY OF SIGHT TO THE BLIND, TO SET FREE THOSE WHO ARE OPPRESSED</w:t>
      </w:r>
      <w:commentRangeEnd w:id="3"/>
      <w:r w:rsidR="00E14CC0">
        <w:rPr>
          <w:rStyle w:val="CommentReference"/>
        </w:rPr>
        <w:commentReference w:id="3"/>
      </w:r>
      <w:r>
        <w:t xml:space="preserve">…". These biblical teachings </w:t>
      </w:r>
      <w:commentRangeStart w:id="4"/>
      <w:r>
        <w:t xml:space="preserve">spurned </w:t>
      </w:r>
      <w:commentRangeEnd w:id="4"/>
      <w:r w:rsidR="00115CF0">
        <w:rPr>
          <w:rStyle w:val="CommentReference"/>
        </w:rPr>
        <w:commentReference w:id="4"/>
      </w:r>
      <w:r>
        <w:t xml:space="preserve">a movement among many Christians to promote a cause for human dignity. </w:t>
      </w:r>
    </w:p>
    <w:p w14:paraId="24053B2F" w14:textId="77777777" w:rsidR="00AD38BF" w:rsidRDefault="00AD38BF" w:rsidP="00AD38BF">
      <w:pPr>
        <w:tabs>
          <w:tab w:val="left" w:pos="720"/>
        </w:tabs>
        <w:spacing w:line="480" w:lineRule="auto"/>
      </w:pPr>
    </w:p>
    <w:p w14:paraId="77BC4B38" w14:textId="6BDDBD64" w:rsidR="00AD38BF" w:rsidRDefault="00AD38BF" w:rsidP="00AD38BF">
      <w:pPr>
        <w:tabs>
          <w:tab w:val="left" w:pos="720"/>
        </w:tabs>
        <w:spacing w:line="480" w:lineRule="auto"/>
      </w:pPr>
      <w:r>
        <w:t xml:space="preserve">           The Wesleyan faith tradition is one such movement that made these principles central to their theology. John Wesley, for whom the faith tradition is named, theology was shaped by these ideas. Daniel Dei (2024), writing about Wesley, stated, </w:t>
      </w:r>
      <w:commentRangeStart w:id="5"/>
      <w:r>
        <w:t>"He subsequently developed a theology oriented around the notion that faith in Jesus and an embrace of the spirit makes salvation achievable and that promoting social justice and ethical living is a sacred responsibility of all believers." Dei would continue, "The Wesleyan tradition also emphasizes the importance of social responsibility. Believing that all believers have the responsibility to improve their communities, Wesley participated in various forms of Christian activism, such as the campaign for reform in prisons and the abolition of slavery."</w:t>
      </w:r>
      <w:commentRangeEnd w:id="5"/>
      <w:r w:rsidR="00115CF0">
        <w:rPr>
          <w:rStyle w:val="CommentReference"/>
        </w:rPr>
        <w:commentReference w:id="5"/>
      </w:r>
    </w:p>
    <w:p w14:paraId="0D9E98AF" w14:textId="77777777" w:rsidR="00AD38BF" w:rsidRDefault="00AD38BF" w:rsidP="00AD38BF">
      <w:pPr>
        <w:tabs>
          <w:tab w:val="left" w:pos="720"/>
        </w:tabs>
        <w:spacing w:line="480" w:lineRule="auto"/>
      </w:pPr>
    </w:p>
    <w:p w14:paraId="18543670" w14:textId="31B8C222" w:rsidR="00AD38BF" w:rsidRDefault="00AD38BF" w:rsidP="00AD38BF">
      <w:pPr>
        <w:tabs>
          <w:tab w:val="left" w:pos="720"/>
        </w:tabs>
        <w:spacing w:line="480" w:lineRule="auto"/>
      </w:pPr>
      <w:commentRangeStart w:id="6"/>
      <w:r>
        <w:t xml:space="preserve">            </w:t>
      </w:r>
      <w:bookmarkStart w:id="7" w:name="_Hlk190344647"/>
      <w:r>
        <w:t>John Wesley is just one example of Christians throughout history whose theology has influenced their will to fight for the reformation of society rooted in biblical teachings</w:t>
      </w:r>
      <w:commentRangeEnd w:id="6"/>
      <w:r w:rsidR="009C36F5">
        <w:rPr>
          <w:rStyle w:val="CommentReference"/>
        </w:rPr>
        <w:commentReference w:id="6"/>
      </w:r>
      <w:r>
        <w:t xml:space="preserve">. </w:t>
      </w:r>
      <w:bookmarkEnd w:id="7"/>
      <w:r>
        <w:t xml:space="preserve">Throughout history, many well-known Christian figures have led movements heavily influenced by their theology and belief that the gospel's power to transform individuals would inevitably change communities and society. Figures such as </w:t>
      </w:r>
      <w:commentRangeStart w:id="8"/>
      <w:r>
        <w:t>William Wilberforce</w:t>
      </w:r>
      <w:commentRangeEnd w:id="8"/>
      <w:r w:rsidR="009C36F5">
        <w:rPr>
          <w:rStyle w:val="CommentReference"/>
        </w:rPr>
        <w:commentReference w:id="8"/>
      </w:r>
      <w:r>
        <w:t xml:space="preserve">, who detested and fought against the trans-Atlantic slave trade, and Rev. Martin Luther King, Jr., who was the face and champion of the American Civil Rights Movement, would draw inspiration from their theological faiths to be advocates for social reform and justice. </w:t>
      </w:r>
    </w:p>
    <w:p w14:paraId="71B91763" w14:textId="77777777" w:rsidR="00AD38BF" w:rsidRDefault="00955DF7" w:rsidP="00AD38BF">
      <w:pPr>
        <w:tabs>
          <w:tab w:val="left" w:pos="720"/>
        </w:tabs>
        <w:spacing w:line="480" w:lineRule="auto"/>
      </w:pPr>
      <w:commentRangeStart w:id="9"/>
      <w:commentRangeEnd w:id="9"/>
      <w:r>
        <w:rPr>
          <w:rStyle w:val="CommentReference"/>
        </w:rPr>
        <w:commentReference w:id="9"/>
      </w:r>
    </w:p>
    <w:p w14:paraId="64C333B6" w14:textId="77777777" w:rsidR="00AD38BF" w:rsidRDefault="00AD38BF" w:rsidP="00AD38BF">
      <w:pPr>
        <w:tabs>
          <w:tab w:val="left" w:pos="720"/>
        </w:tabs>
        <w:spacing w:line="480" w:lineRule="auto"/>
      </w:pPr>
      <w:r>
        <w:t xml:space="preserve">           The influence of Christianity on social reforms extends beyond the borders of the United States and even North America. Social reforms through the lens of Christianity are apparent on the continent of Africa, specifically the country of Nigeria. The faith tradition of Pentecostalism heavily saturates Nigeria and has been integral in the reforms seen throughout the country. As attested to by Akanbi and Beyers (2017) in their article, "</w:t>
      </w:r>
      <w:commentRangeStart w:id="10"/>
      <w:r>
        <w:t xml:space="preserve">Through their social interaction and religious sphere, the Pentecostal movements have made their contributions to the well-being of society. For example, the establishment of rehabilitation centres, hospitals, providing centres for youth empowerment, and so </w:t>
      </w:r>
      <w:commentRangeStart w:id="11"/>
      <w:r>
        <w:t>on</w:t>
      </w:r>
      <w:commentRangeEnd w:id="11"/>
      <w:r w:rsidR="007620CD">
        <w:rPr>
          <w:rStyle w:val="CommentReference"/>
        </w:rPr>
        <w:commentReference w:id="11"/>
      </w:r>
      <w:r>
        <w:t xml:space="preserve">. </w:t>
      </w:r>
      <w:commentRangeEnd w:id="10"/>
      <w:r w:rsidR="00955DF7">
        <w:rPr>
          <w:rStyle w:val="CommentReference"/>
        </w:rPr>
        <w:commentReference w:id="10"/>
      </w:r>
      <w:r>
        <w:t>"</w:t>
      </w:r>
    </w:p>
    <w:p w14:paraId="2FA3CBF9" w14:textId="77777777" w:rsidR="00AD38BF" w:rsidRDefault="00AD38BF" w:rsidP="00AD38BF">
      <w:pPr>
        <w:tabs>
          <w:tab w:val="left" w:pos="720"/>
        </w:tabs>
        <w:spacing w:line="480" w:lineRule="auto"/>
      </w:pPr>
    </w:p>
    <w:p w14:paraId="01C6BA50" w14:textId="09B6E84B" w:rsidR="00545077" w:rsidRDefault="00AD38BF" w:rsidP="00AD38BF">
      <w:pPr>
        <w:tabs>
          <w:tab w:val="left" w:pos="720"/>
        </w:tabs>
        <w:spacing w:line="480" w:lineRule="auto"/>
        <w:sectPr w:rsidR="00545077">
          <w:pgSz w:w="12240" w:h="15840"/>
          <w:pgMar w:top="1440" w:right="1440" w:bottom="1440" w:left="1440" w:header="708" w:footer="708" w:gutter="0"/>
          <w:cols w:space="708"/>
          <w:docGrid w:linePitch="360"/>
        </w:sectPr>
      </w:pPr>
      <w:r>
        <w:t xml:space="preserve">            Recognizing how Christianity has influenced different cultures across different demographics, continents, ethnicities, and even eras, Jesus's divine plan for His teachings to the end of the earth is seemingly being manifested before our eyes through the work of the Church. Social reform that is underscored by the foundational principles of Christianity demonstrates, in </w:t>
      </w:r>
      <w:r>
        <w:lastRenderedPageBreak/>
        <w:t xml:space="preserve">very practical terms, the ability of Christianity to </w:t>
      </w:r>
      <w:commentRangeStart w:id="13"/>
      <w:r>
        <w:t xml:space="preserve">inspire individuals and communities to be diligent in the work of moving toward a world that is defined by compassion, love, justice, and truth for and towards all of humanity just as God intended.  </w:t>
      </w:r>
      <w:r w:rsidR="0007126F">
        <w:t xml:space="preserve"> </w:t>
      </w:r>
      <w:commentRangeEnd w:id="13"/>
      <w:r w:rsidR="00C94753">
        <w:rPr>
          <w:rStyle w:val="CommentReference"/>
        </w:rPr>
        <w:commentReference w:id="13"/>
      </w:r>
    </w:p>
    <w:p w14:paraId="142575E4" w14:textId="77777777" w:rsidR="00AD38BF" w:rsidRDefault="00AD38BF" w:rsidP="00256E8F">
      <w:pPr>
        <w:pStyle w:val="APAReferenceSectionHeading"/>
      </w:pPr>
    </w:p>
    <w:p w14:paraId="69FB9BD3" w14:textId="7C8BA427" w:rsidR="00256E8F" w:rsidRDefault="00AD38BF" w:rsidP="00256E8F">
      <w:pPr>
        <w:pStyle w:val="APAReferenceSectionHeading"/>
      </w:pPr>
      <w:commentRangeStart w:id="14"/>
      <w:r>
        <w:t>Works Cited</w:t>
      </w:r>
      <w:commentRangeEnd w:id="14"/>
      <w:r w:rsidR="00955DF7">
        <w:rPr>
          <w:rStyle w:val="CommentReference"/>
          <w:b w:val="0"/>
        </w:rPr>
        <w:commentReference w:id="14"/>
      </w:r>
    </w:p>
    <w:p w14:paraId="7AA2DBE5" w14:textId="2740C59C" w:rsidR="00405C2B" w:rsidRDefault="00000000" w:rsidP="00405C2B">
      <w:pPr>
        <w:pStyle w:val="APAReference"/>
      </w:pPr>
      <w:r>
        <w:t xml:space="preserve">Akanbi, S. O., &amp; Beyers, J. (2017). The church as a catalyst for transformation in the society. </w:t>
      </w:r>
      <w:r>
        <w:rPr>
          <w:rStyle w:val="Emphasis"/>
        </w:rPr>
        <w:t>HTS Teologiese Studies / Theological Studies</w:t>
      </w:r>
      <w:r>
        <w:t xml:space="preserve">, </w:t>
      </w:r>
      <w:r>
        <w:rPr>
          <w:rStyle w:val="Emphasis"/>
        </w:rPr>
        <w:t>73</w:t>
      </w:r>
      <w:r>
        <w:t xml:space="preserve">(4). </w:t>
      </w:r>
      <w:hyperlink r:id="rId14" w:history="1">
        <w:r w:rsidR="00405C2B">
          <w:rPr>
            <w:rStyle w:val="Hyperlink"/>
          </w:rPr>
          <w:t>https://doi.org/10.4102/hts.v73i4.4635</w:t>
        </w:r>
      </w:hyperlink>
    </w:p>
    <w:p w14:paraId="0C252AB7" w14:textId="4101BC55" w:rsidR="00557984" w:rsidRDefault="00000000" w:rsidP="00557984">
      <w:pPr>
        <w:pStyle w:val="APAReference"/>
        <w:rPr>
          <w:rStyle w:val="Emphasis"/>
        </w:rPr>
      </w:pPr>
      <w:r>
        <w:t xml:space="preserve">Dei, D. (2024). </w:t>
      </w:r>
      <w:commentRangeStart w:id="16"/>
      <w:r>
        <w:t xml:space="preserve">Wilberforce, Nightingale and King Jr: The Wesleyan Tradition as a Basis for Social Justice and Ethical Living. </w:t>
      </w:r>
      <w:commentRangeEnd w:id="16"/>
      <w:r w:rsidR="00955DF7">
        <w:rPr>
          <w:rStyle w:val="CommentReference"/>
        </w:rPr>
        <w:commentReference w:id="16"/>
      </w:r>
      <w:r>
        <w:rPr>
          <w:rStyle w:val="Emphasis"/>
        </w:rPr>
        <w:t>Holiness</w:t>
      </w:r>
      <w:r>
        <w:t xml:space="preserve">, </w:t>
      </w:r>
      <w:r>
        <w:rPr>
          <w:rStyle w:val="Emphasis"/>
        </w:rPr>
        <w:t>9</w:t>
      </w:r>
      <w:r>
        <w:t xml:space="preserve">(2), 72–88. </w:t>
      </w:r>
      <w:hyperlink r:id="rId15" w:history="1">
        <w:r w:rsidR="00557984">
          <w:rPr>
            <w:rStyle w:val="Hyperlink"/>
          </w:rPr>
          <w:t>https://doi.org/10.2478/holiness-2024-0014</w:t>
        </w:r>
      </w:hyperlink>
    </w:p>
    <w:p w14:paraId="218E8030" w14:textId="2B08D020" w:rsidR="00256E8F" w:rsidRDefault="00000000" w:rsidP="00256E8F">
      <w:pPr>
        <w:pStyle w:val="APAReference"/>
      </w:pPr>
      <w:r>
        <w:rPr>
          <w:rStyle w:val="Emphasis"/>
        </w:rPr>
        <w:t>New American Standard Bible: 1995 update</w:t>
      </w:r>
      <w:r>
        <w:t>. (1995). The Lockman Foundation.</w:t>
      </w:r>
    </w:p>
    <w:p w14:paraId="01C4B812" w14:textId="72D647D4" w:rsidR="00256E8F" w:rsidRDefault="00256E8F" w:rsidP="00256E8F">
      <w:pPr>
        <w:pStyle w:val="APA"/>
      </w:pPr>
    </w:p>
    <w:p w14:paraId="42F2BC78" w14:textId="1F1B9F8D" w:rsidR="006D7678" w:rsidRPr="00541E43" w:rsidRDefault="006D7678" w:rsidP="00256E8F">
      <w:pPr>
        <w:pStyle w:val="APA"/>
      </w:pPr>
    </w:p>
    <w:sectPr w:rsidR="006D7678" w:rsidRPr="00541E4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2-13T13:02:00Z" w:initials="DW">
    <w:p w14:paraId="328A18FE" w14:textId="3BBAADD8" w:rsidR="007620CD" w:rsidRDefault="007620CD">
      <w:pPr>
        <w:pStyle w:val="CommentText"/>
      </w:pPr>
      <w:r>
        <w:rPr>
          <w:rStyle w:val="CommentReference"/>
        </w:rPr>
        <w:annotationRef/>
      </w:r>
      <w:r>
        <w:t>Antwon, you did a good job identifying the Course Essential Element of Social Reform as the focus for your Assignment #1`.</w:t>
      </w:r>
    </w:p>
  </w:comment>
  <w:comment w:id="1" w:author="David Ward" w:date="2025-02-13T12:37:00Z" w:initials="DW">
    <w:p w14:paraId="0BA3C2DC" w14:textId="180DAB37" w:rsidR="00E14CC0" w:rsidRDefault="00E14CC0">
      <w:pPr>
        <w:pStyle w:val="CommentText"/>
      </w:pPr>
      <w:r>
        <w:rPr>
          <w:rStyle w:val="CommentReference"/>
        </w:rPr>
        <w:annotationRef/>
      </w:r>
      <w:r>
        <w:t>Not sure what this is referring to without a cited source.</w:t>
      </w:r>
    </w:p>
  </w:comment>
  <w:comment w:id="2" w:author="David Ward" w:date="2025-02-13T12:45:00Z" w:initials="DW">
    <w:p w14:paraId="6DD664FC" w14:textId="59C047C7" w:rsidR="00991893" w:rsidRDefault="00991893">
      <w:pPr>
        <w:pStyle w:val="CommentText"/>
      </w:pPr>
      <w:r>
        <w:rPr>
          <w:rStyle w:val="CommentReference"/>
        </w:rPr>
        <w:annotationRef/>
      </w:r>
      <w:r>
        <w:t xml:space="preserve">Here is a classic source to support your second assertion: Webber, R. (2004). </w:t>
      </w:r>
      <w:r w:rsidRPr="00991893">
        <w:rPr>
          <w:i/>
          <w:iCs/>
        </w:rPr>
        <w:t xml:space="preserve">The </w:t>
      </w:r>
      <w:r>
        <w:rPr>
          <w:i/>
          <w:iCs/>
        </w:rPr>
        <w:t>s</w:t>
      </w:r>
      <w:r w:rsidRPr="00991893">
        <w:rPr>
          <w:i/>
          <w:iCs/>
        </w:rPr>
        <w:t xml:space="preserve">ecular </w:t>
      </w:r>
      <w:r>
        <w:rPr>
          <w:i/>
          <w:iCs/>
        </w:rPr>
        <w:t>s</w:t>
      </w:r>
      <w:r w:rsidRPr="00991893">
        <w:rPr>
          <w:i/>
          <w:iCs/>
        </w:rPr>
        <w:t>aint</w:t>
      </w:r>
      <w:r>
        <w:rPr>
          <w:i/>
          <w:iCs/>
        </w:rPr>
        <w:t>: The c</w:t>
      </w:r>
      <w:r w:rsidRPr="00991893">
        <w:rPr>
          <w:i/>
          <w:iCs/>
        </w:rPr>
        <w:t xml:space="preserve">ase for </w:t>
      </w:r>
      <w:r>
        <w:rPr>
          <w:i/>
          <w:iCs/>
        </w:rPr>
        <w:t>e</w:t>
      </w:r>
      <w:r w:rsidRPr="00991893">
        <w:rPr>
          <w:i/>
          <w:iCs/>
        </w:rPr>
        <w:t xml:space="preserve">vangelical </w:t>
      </w:r>
      <w:r>
        <w:rPr>
          <w:i/>
          <w:iCs/>
        </w:rPr>
        <w:t>s</w:t>
      </w:r>
      <w:r w:rsidRPr="00991893">
        <w:rPr>
          <w:i/>
          <w:iCs/>
        </w:rPr>
        <w:t xml:space="preserve">ocial </w:t>
      </w:r>
      <w:r>
        <w:rPr>
          <w:i/>
          <w:iCs/>
        </w:rPr>
        <w:t>r</w:t>
      </w:r>
      <w:r w:rsidRPr="00991893">
        <w:rPr>
          <w:i/>
          <w:iCs/>
        </w:rPr>
        <w:t>esponsibility</w:t>
      </w:r>
      <w:r>
        <w:rPr>
          <w:i/>
          <w:iCs/>
        </w:rPr>
        <w:t>.</w:t>
      </w:r>
      <w:r w:rsidRPr="00991893">
        <w:rPr>
          <w:i/>
          <w:iCs/>
        </w:rPr>
        <w:t xml:space="preserve"> </w:t>
      </w:r>
      <w:r>
        <w:t>Wipf and Stock Publishers.</w:t>
      </w:r>
    </w:p>
  </w:comment>
  <w:comment w:id="3" w:author="David Ward" w:date="2025-02-13T12:36:00Z" w:initials="DW">
    <w:p w14:paraId="2F3837D3" w14:textId="660FEA7E" w:rsidR="00E14CC0" w:rsidRDefault="00E14CC0">
      <w:pPr>
        <w:pStyle w:val="CommentText"/>
      </w:pPr>
      <w:r>
        <w:rPr>
          <w:rStyle w:val="CommentReference"/>
        </w:rPr>
        <w:annotationRef/>
      </w:r>
      <w:r>
        <w:t>Biblical quotations should be in sentence case, not all caps.</w:t>
      </w:r>
    </w:p>
  </w:comment>
  <w:comment w:id="4" w:author="David Ward" w:date="2025-02-12T15:08:00Z" w:initials="DW">
    <w:p w14:paraId="68441B41" w14:textId="579CB517" w:rsidR="00115CF0" w:rsidRDefault="00115CF0">
      <w:pPr>
        <w:pStyle w:val="CommentText"/>
      </w:pPr>
      <w:r>
        <w:rPr>
          <w:rStyle w:val="CommentReference"/>
        </w:rPr>
        <w:annotationRef/>
      </w:r>
      <w:r>
        <w:t>spawned</w:t>
      </w:r>
    </w:p>
  </w:comment>
  <w:comment w:id="5" w:author="David Ward" w:date="2025-02-12T15:09:00Z" w:initials="DW">
    <w:p w14:paraId="31DC2B18" w14:textId="6414DCC7" w:rsidR="00115CF0" w:rsidRDefault="00115CF0">
      <w:pPr>
        <w:pStyle w:val="CommentText"/>
      </w:pPr>
      <w:r>
        <w:rPr>
          <w:rStyle w:val="CommentReference"/>
        </w:rPr>
        <w:annotationRef/>
      </w:r>
      <w:r w:rsidR="00955DF7">
        <w:t>All direct quotes in quotation marks should include a page number reference.</w:t>
      </w:r>
    </w:p>
  </w:comment>
  <w:comment w:id="6" w:author="David Ward" w:date="2025-02-13T12:57:00Z" w:initials="DW">
    <w:p w14:paraId="3A33E5C3" w14:textId="2E36B096" w:rsidR="009C36F5" w:rsidRDefault="009C36F5">
      <w:pPr>
        <w:pStyle w:val="CommentText"/>
      </w:pPr>
      <w:r>
        <w:rPr>
          <w:rStyle w:val="CommentReference"/>
        </w:rPr>
        <w:annotationRef/>
      </w:r>
      <w:r>
        <w:t xml:space="preserve">Here is a good source on </w:t>
      </w:r>
      <w:r>
        <w:t>Wesley:</w:t>
      </w:r>
      <w:r w:rsidRPr="009C36F5">
        <w:t xml:space="preserve"> Watson</w:t>
      </w:r>
      <w:r>
        <w:t>, D. L. (1985).</w:t>
      </w:r>
      <w:r w:rsidRPr="009C36F5">
        <w:t xml:space="preserve"> </w:t>
      </w:r>
      <w:r w:rsidRPr="009C36F5">
        <w:rPr>
          <w:i/>
          <w:iCs/>
        </w:rPr>
        <w:t xml:space="preserve">The </w:t>
      </w:r>
      <w:r w:rsidRPr="009C36F5">
        <w:rPr>
          <w:i/>
          <w:iCs/>
        </w:rPr>
        <w:t>e</w:t>
      </w:r>
      <w:r w:rsidRPr="009C36F5">
        <w:rPr>
          <w:i/>
          <w:iCs/>
        </w:rPr>
        <w:t xml:space="preserve">arly Methodist </w:t>
      </w:r>
      <w:r w:rsidRPr="009C36F5">
        <w:rPr>
          <w:i/>
          <w:iCs/>
        </w:rPr>
        <w:t>c</w:t>
      </w:r>
      <w:r w:rsidRPr="009C36F5">
        <w:rPr>
          <w:i/>
          <w:iCs/>
        </w:rPr>
        <w:t xml:space="preserve">lass </w:t>
      </w:r>
      <w:r w:rsidRPr="009C36F5">
        <w:rPr>
          <w:i/>
          <w:iCs/>
        </w:rPr>
        <w:t>m</w:t>
      </w:r>
      <w:r w:rsidRPr="009C36F5">
        <w:rPr>
          <w:i/>
          <w:iCs/>
        </w:rPr>
        <w:t>eeting</w:t>
      </w:r>
      <w:r w:rsidRPr="009C36F5">
        <w:rPr>
          <w:i/>
          <w:iCs/>
        </w:rPr>
        <w:t>:</w:t>
      </w:r>
      <w:r w:rsidRPr="009C36F5">
        <w:rPr>
          <w:i/>
          <w:iCs/>
        </w:rPr>
        <w:t xml:space="preserve"> Its </w:t>
      </w:r>
      <w:r w:rsidRPr="009C36F5">
        <w:rPr>
          <w:i/>
          <w:iCs/>
        </w:rPr>
        <w:t>o</w:t>
      </w:r>
      <w:r w:rsidRPr="009C36F5">
        <w:rPr>
          <w:i/>
          <w:iCs/>
        </w:rPr>
        <w:t xml:space="preserve">rigins </w:t>
      </w:r>
      <w:r w:rsidRPr="009C36F5">
        <w:rPr>
          <w:i/>
          <w:iCs/>
        </w:rPr>
        <w:t>and</w:t>
      </w:r>
      <w:r w:rsidRPr="009C36F5">
        <w:rPr>
          <w:i/>
          <w:iCs/>
        </w:rPr>
        <w:t xml:space="preserve"> </w:t>
      </w:r>
      <w:r w:rsidRPr="009C36F5">
        <w:rPr>
          <w:i/>
          <w:iCs/>
        </w:rPr>
        <w:t>s</w:t>
      </w:r>
      <w:r w:rsidRPr="009C36F5">
        <w:rPr>
          <w:i/>
          <w:iCs/>
        </w:rPr>
        <w:t>ignificance</w:t>
      </w:r>
      <w:r>
        <w:t>. Discipleship Resources Publishers.</w:t>
      </w:r>
      <w:r w:rsidRPr="009C36F5">
        <w:t xml:space="preserve"> </w:t>
      </w:r>
    </w:p>
  </w:comment>
  <w:comment w:id="8" w:author="David Ward" w:date="2025-02-13T12:52:00Z" w:initials="DW">
    <w:p w14:paraId="228E93DE" w14:textId="31022435" w:rsidR="009C36F5" w:rsidRDefault="009C36F5">
      <w:pPr>
        <w:pStyle w:val="CommentText"/>
      </w:pPr>
      <w:r>
        <w:rPr>
          <w:rStyle w:val="CommentReference"/>
        </w:rPr>
        <w:annotationRef/>
      </w:r>
      <w:r>
        <w:t xml:space="preserve">Here is a good source on Wilberforce: Hill, C. S. (2004). </w:t>
      </w:r>
      <w:r w:rsidRPr="009C36F5">
        <w:rPr>
          <w:i/>
          <w:iCs/>
        </w:rPr>
        <w:t xml:space="preserve">The Wilberforce </w:t>
      </w:r>
      <w:r w:rsidRPr="009C36F5">
        <w:rPr>
          <w:i/>
          <w:iCs/>
        </w:rPr>
        <w:t>c</w:t>
      </w:r>
      <w:r w:rsidRPr="009C36F5">
        <w:rPr>
          <w:i/>
          <w:iCs/>
        </w:rPr>
        <w:t>onnection</w:t>
      </w:r>
      <w:r w:rsidRPr="009C36F5">
        <w:rPr>
          <w:i/>
          <w:iCs/>
        </w:rPr>
        <w:t>.</w:t>
      </w:r>
      <w:r>
        <w:t xml:space="preserve"> Monarch Books.</w:t>
      </w:r>
    </w:p>
  </w:comment>
  <w:comment w:id="9" w:author="David Ward" w:date="2025-02-13T12:22:00Z" w:initials="DW">
    <w:p w14:paraId="612169B1" w14:textId="6BEF5ED6" w:rsidR="00955DF7" w:rsidRDefault="00955DF7">
      <w:pPr>
        <w:pStyle w:val="CommentText"/>
      </w:pPr>
      <w:r>
        <w:rPr>
          <w:rStyle w:val="CommentReference"/>
        </w:rPr>
        <w:annotationRef/>
      </w:r>
      <w:r>
        <w:t>Extra lines not needed.</w:t>
      </w:r>
    </w:p>
  </w:comment>
  <w:comment w:id="11" w:author="David Ward" w:date="2025-02-13T13:01:00Z" w:initials="DW">
    <w:p w14:paraId="246C5BB2" w14:textId="7CF3DD9F" w:rsidR="007620CD" w:rsidRDefault="007620CD">
      <w:pPr>
        <w:pStyle w:val="CommentText"/>
      </w:pPr>
      <w:r>
        <w:rPr>
          <w:rStyle w:val="CommentReference"/>
        </w:rPr>
        <w:annotationRef/>
      </w:r>
      <w:r>
        <w:t>Extra lines not needed.</w:t>
      </w:r>
    </w:p>
  </w:comment>
  <w:comment w:id="10" w:author="David Ward" w:date="2025-02-13T12:22:00Z" w:initials="DW">
    <w:p w14:paraId="5916237D" w14:textId="622CDA4C" w:rsidR="00955DF7" w:rsidRDefault="00955DF7">
      <w:pPr>
        <w:pStyle w:val="CommentText"/>
      </w:pPr>
      <w:r>
        <w:rPr>
          <w:rStyle w:val="CommentReference"/>
        </w:rPr>
        <w:annotationRef/>
      </w:r>
      <w:bookmarkStart w:id="12" w:name="_Hlk190341876"/>
      <w:r w:rsidR="007620CD">
        <w:t xml:space="preserve">This is a nice source and quote! NOTE: </w:t>
      </w:r>
      <w:r>
        <w:t>All d</w:t>
      </w:r>
      <w:r>
        <w:t xml:space="preserve">irect quotes in quotation marks should </w:t>
      </w:r>
      <w:r>
        <w:t>include</w:t>
      </w:r>
      <w:r>
        <w:t xml:space="preserve"> a page number reference.</w:t>
      </w:r>
      <w:bookmarkEnd w:id="12"/>
    </w:p>
  </w:comment>
  <w:comment w:id="13" w:author="David Ward" w:date="2025-02-13T13:13:00Z" w:initials="DW">
    <w:p w14:paraId="6F048158" w14:textId="07B9F752" w:rsidR="00C94753" w:rsidRDefault="00C94753">
      <w:pPr>
        <w:pStyle w:val="CommentText"/>
      </w:pPr>
      <w:r>
        <w:rPr>
          <w:rStyle w:val="CommentReference"/>
        </w:rPr>
        <w:annotationRef/>
      </w:r>
      <w:r>
        <w:t xml:space="preserve">Here is a good source on Wilberforce: Hill, C. S. (2004). </w:t>
      </w:r>
      <w:r w:rsidRPr="009C36F5">
        <w:rPr>
          <w:i/>
          <w:iCs/>
        </w:rPr>
        <w:t>The Wilberforce connection.</w:t>
      </w:r>
      <w:r>
        <w:t xml:space="preserve"> Monarch Books.</w:t>
      </w:r>
    </w:p>
  </w:comment>
  <w:comment w:id="14" w:author="David Ward" w:date="2025-02-13T12:27:00Z" w:initials="DW">
    <w:p w14:paraId="2F182C66" w14:textId="39544F01" w:rsidR="00955DF7" w:rsidRDefault="00955DF7">
      <w:pPr>
        <w:pStyle w:val="CommentText"/>
      </w:pPr>
      <w:r>
        <w:rPr>
          <w:rStyle w:val="CommentReference"/>
        </w:rPr>
        <w:annotationRef/>
      </w:r>
      <w:bookmarkStart w:id="15" w:name="_Hlk189398413"/>
      <w:r>
        <w:t>Your APA form for your Works Cited was good!</w:t>
      </w:r>
    </w:p>
    <w:p w14:paraId="4DF789F3" w14:textId="2539A268" w:rsidR="00955DF7" w:rsidRPr="00955DF7" w:rsidRDefault="00955DF7">
      <w:pPr>
        <w:pStyle w:val="CommentText"/>
      </w:pPr>
      <w:r w:rsidRPr="00955DF7">
        <w:t>Remember that you can use any of the many course resources for the course in DIAL as Developmental Reading sources.</w:t>
      </w:r>
      <w:bookmarkEnd w:id="15"/>
    </w:p>
  </w:comment>
  <w:comment w:id="16" w:author="David Ward" w:date="2025-02-13T12:28:00Z" w:initials="DW">
    <w:p w14:paraId="588E0B3B" w14:textId="349B7EEA" w:rsidR="00955DF7" w:rsidRDefault="00955DF7">
      <w:pPr>
        <w:pStyle w:val="CommentText"/>
      </w:pPr>
      <w:r>
        <w:rPr>
          <w:rStyle w:val="CommentReference"/>
        </w:rPr>
        <w:annotationRef/>
      </w:r>
      <w:r>
        <w:t xml:space="preserve">Article titles should be in sentence case: </w:t>
      </w:r>
      <w:r>
        <w:t xml:space="preserve">Wilberforce, Nightingale and King Jr: The Wesleyan </w:t>
      </w:r>
      <w:r>
        <w:t>t</w:t>
      </w:r>
      <w:r>
        <w:t xml:space="preserve">radition as a </w:t>
      </w:r>
      <w:r>
        <w:t>b</w:t>
      </w:r>
      <w:r>
        <w:t xml:space="preserve">asis for </w:t>
      </w:r>
      <w:r>
        <w:t>s</w:t>
      </w:r>
      <w:r>
        <w:t xml:space="preserve">ocial </w:t>
      </w:r>
      <w:r>
        <w:t>j</w:t>
      </w:r>
      <w:r>
        <w:t xml:space="preserve">ustice and </w:t>
      </w:r>
      <w:r>
        <w:t>e</w:t>
      </w:r>
      <w:r>
        <w:t xml:space="preserve">thical </w:t>
      </w:r>
      <w:r>
        <w:t>l</w:t>
      </w:r>
      <w:r>
        <w:t>iving.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8A18FE" w15:done="0"/>
  <w15:commentEx w15:paraId="0BA3C2DC" w15:done="0"/>
  <w15:commentEx w15:paraId="6DD664FC" w15:done="0"/>
  <w15:commentEx w15:paraId="2F3837D3" w15:done="0"/>
  <w15:commentEx w15:paraId="68441B41" w15:done="0"/>
  <w15:commentEx w15:paraId="31DC2B18" w15:done="0"/>
  <w15:commentEx w15:paraId="3A33E5C3" w15:done="0"/>
  <w15:commentEx w15:paraId="228E93DE" w15:done="0"/>
  <w15:commentEx w15:paraId="612169B1" w15:done="0"/>
  <w15:commentEx w15:paraId="246C5BB2" w15:done="0"/>
  <w15:commentEx w15:paraId="5916237D" w15:done="0"/>
  <w15:commentEx w15:paraId="6F048158" w15:done="0"/>
  <w15:commentEx w15:paraId="4DF789F3" w15:done="0"/>
  <w15:commentEx w15:paraId="588E0B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CC1322" w16cex:dateUtc="2025-02-13T18:02:00Z"/>
  <w16cex:commentExtensible w16cex:durableId="59BEBE85" w16cex:dateUtc="2025-02-13T17:37:00Z"/>
  <w16cex:commentExtensible w16cex:durableId="33776CC9" w16cex:dateUtc="2025-02-13T17:45:00Z"/>
  <w16cex:commentExtensible w16cex:durableId="0D8521F4" w16cex:dateUtc="2025-02-13T17:36:00Z"/>
  <w16cex:commentExtensible w16cex:durableId="321A6A86" w16cex:dateUtc="2025-02-12T20:08:00Z"/>
  <w16cex:commentExtensible w16cex:durableId="6033FC12" w16cex:dateUtc="2025-02-12T20:09:00Z"/>
  <w16cex:commentExtensible w16cex:durableId="0FF88675" w16cex:dateUtc="2025-02-13T17:57:00Z"/>
  <w16cex:commentExtensible w16cex:durableId="0619635E" w16cex:dateUtc="2025-02-13T17:52:00Z"/>
  <w16cex:commentExtensible w16cex:durableId="26FC7E87" w16cex:dateUtc="2025-02-13T17:22:00Z"/>
  <w16cex:commentExtensible w16cex:durableId="380B841A" w16cex:dateUtc="2025-02-13T18:01:00Z"/>
  <w16cex:commentExtensible w16cex:durableId="41776F50" w16cex:dateUtc="2025-02-13T17:22:00Z"/>
  <w16cex:commentExtensible w16cex:durableId="7D68AA7F" w16cex:dateUtc="2025-02-13T18:13:00Z"/>
  <w16cex:commentExtensible w16cex:durableId="28FC688E" w16cex:dateUtc="2025-02-13T17:27:00Z"/>
  <w16cex:commentExtensible w16cex:durableId="23540479" w16cex:dateUtc="2025-02-13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8A18FE" w16cid:durableId="3DCC1322"/>
  <w16cid:commentId w16cid:paraId="0BA3C2DC" w16cid:durableId="59BEBE85"/>
  <w16cid:commentId w16cid:paraId="6DD664FC" w16cid:durableId="33776CC9"/>
  <w16cid:commentId w16cid:paraId="2F3837D3" w16cid:durableId="0D8521F4"/>
  <w16cid:commentId w16cid:paraId="68441B41" w16cid:durableId="321A6A86"/>
  <w16cid:commentId w16cid:paraId="31DC2B18" w16cid:durableId="6033FC12"/>
  <w16cid:commentId w16cid:paraId="3A33E5C3" w16cid:durableId="0FF88675"/>
  <w16cid:commentId w16cid:paraId="228E93DE" w16cid:durableId="0619635E"/>
  <w16cid:commentId w16cid:paraId="612169B1" w16cid:durableId="26FC7E87"/>
  <w16cid:commentId w16cid:paraId="246C5BB2" w16cid:durableId="380B841A"/>
  <w16cid:commentId w16cid:paraId="5916237D" w16cid:durableId="41776F50"/>
  <w16cid:commentId w16cid:paraId="6F048158" w16cid:durableId="7D68AA7F"/>
  <w16cid:commentId w16cid:paraId="4DF789F3" w16cid:durableId="28FC688E"/>
  <w16cid:commentId w16cid:paraId="588E0B3B" w16cid:durableId="235404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F5A72" w14:textId="77777777" w:rsidR="006F4E71" w:rsidRDefault="006F4E71">
      <w:r>
        <w:separator/>
      </w:r>
    </w:p>
  </w:endnote>
  <w:endnote w:type="continuationSeparator" w:id="0">
    <w:p w14:paraId="5A36CF2F" w14:textId="77777777" w:rsidR="006F4E71" w:rsidRDefault="006F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15694" w14:textId="77777777" w:rsidR="006F4E71" w:rsidRDefault="006F4E71">
      <w:r>
        <w:separator/>
      </w:r>
    </w:p>
  </w:footnote>
  <w:footnote w:type="continuationSeparator" w:id="0">
    <w:p w14:paraId="3BA7BD84" w14:textId="77777777" w:rsidR="006F4E71" w:rsidRDefault="006F4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FFE0" w14:textId="075D3DED" w:rsidR="00366E62" w:rsidRDefault="00000000">
    <w:pPr>
      <w:pStyle w:val="APAPageHeading"/>
    </w:pPr>
    <w:r>
      <w:t xml:space="preserve">Antwan D. Brown, PHI815, Assignment #1, SPRING 2025, 01/26/2024 </w:t>
    </w:r>
    <w:r w:rsidR="00786BE2">
      <w:tab/>
    </w:r>
    <w:r w:rsidR="00786BE2">
      <w:fldChar w:fldCharType="begin"/>
    </w:r>
    <w:r w:rsidR="00786BE2">
      <w:instrText>PAGE</w:instrText>
    </w:r>
    <w:r w:rsidR="00786BE2">
      <w:fldChar w:fldCharType="separate"/>
    </w:r>
    <w:r w:rsidR="00786BE2">
      <w:t>6</w:t>
    </w:r>
    <w:r w:rsidR="00786BE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330B" w14:textId="0D251930" w:rsidR="00366E62" w:rsidRDefault="00571378">
    <w:pPr>
      <w:pStyle w:val="APAPageHeading"/>
    </w:pPr>
    <w:r w:rsidRPr="00317AE2">
      <w:rPr>
        <w:rStyle w:val="PlaceholderText"/>
      </w:rPr>
      <w:t>Click or tap here to enter text.</w:t>
    </w:r>
    <w:r w:rsidR="00786BE2">
      <w:tab/>
    </w:r>
    <w:r w:rsidR="00786BE2">
      <w:fldChar w:fldCharType="begin"/>
    </w:r>
    <w:r w:rsidR="00786BE2">
      <w:instrText>PAGE</w:instrText>
    </w:r>
    <w:r w:rsidR="00786BE2">
      <w:fldChar w:fldCharType="separate"/>
    </w:r>
    <w:r w:rsidR="005508A1">
      <w:rPr>
        <w:noProof/>
      </w:rPr>
      <w:t>1</w:t>
    </w:r>
    <w:r w:rsidR="00786BE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866E98"/>
    <w:multiLevelType w:val="hybridMultilevel"/>
    <w:tmpl w:val="FFFFFFFF"/>
    <w:lvl w:ilvl="0" w:tplc="D89EE5E0">
      <w:start w:val="1"/>
      <w:numFmt w:val="decimal"/>
      <w:lvlText w:val="%1."/>
      <w:lvlJc w:val="left"/>
    </w:lvl>
    <w:lvl w:ilvl="1" w:tplc="5016AA20">
      <w:numFmt w:val="decimal"/>
      <w:lvlText w:val=""/>
      <w:lvlJc w:val="left"/>
    </w:lvl>
    <w:lvl w:ilvl="2" w:tplc="FE1ADF34">
      <w:numFmt w:val="decimal"/>
      <w:lvlText w:val=""/>
      <w:lvlJc w:val="left"/>
    </w:lvl>
    <w:lvl w:ilvl="3" w:tplc="65BC4D5E">
      <w:numFmt w:val="decimal"/>
      <w:lvlText w:val=""/>
      <w:lvlJc w:val="left"/>
    </w:lvl>
    <w:lvl w:ilvl="4" w:tplc="9C109684">
      <w:numFmt w:val="decimal"/>
      <w:lvlText w:val=""/>
      <w:lvlJc w:val="left"/>
    </w:lvl>
    <w:lvl w:ilvl="5" w:tplc="EC066698">
      <w:numFmt w:val="decimal"/>
      <w:lvlText w:val=""/>
      <w:lvlJc w:val="left"/>
    </w:lvl>
    <w:lvl w:ilvl="6" w:tplc="5D864FDE">
      <w:numFmt w:val="decimal"/>
      <w:lvlText w:val=""/>
      <w:lvlJc w:val="left"/>
    </w:lvl>
    <w:lvl w:ilvl="7" w:tplc="5AE4538E">
      <w:numFmt w:val="decimal"/>
      <w:lvlText w:val=""/>
      <w:lvlJc w:val="left"/>
    </w:lvl>
    <w:lvl w:ilvl="8" w:tplc="C0284FAA">
      <w:numFmt w:val="decimal"/>
      <w:lvlText w:val=""/>
      <w:lvlJc w:val="left"/>
    </w:lvl>
  </w:abstractNum>
  <w:abstractNum w:abstractNumId="1" w15:restartNumberingAfterBreak="0">
    <w:nsid w:val="FFFFFF7C"/>
    <w:multiLevelType w:val="singleLevel"/>
    <w:tmpl w:val="A9747C9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5B0720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F42A5E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22A425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B7EFAC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76E88B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046ADB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A2059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62658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858AD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FE3B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BB3D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1B05968"/>
    <w:multiLevelType w:val="multilevel"/>
    <w:tmpl w:val="C1D0ED8C"/>
    <w:lvl w:ilvl="0">
      <w:start w:val="1"/>
      <w:numFmt w:val="upperRoman"/>
      <w:pStyle w:val="ListParagraph"/>
      <w:lvlText w:val="%1."/>
      <w:lvlJc w:val="left"/>
      <w:pPr>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061176927">
    <w:abstractNumId w:val="1"/>
  </w:num>
  <w:num w:numId="2" w16cid:durableId="973559164">
    <w:abstractNumId w:val="2"/>
  </w:num>
  <w:num w:numId="3" w16cid:durableId="1353334298">
    <w:abstractNumId w:val="3"/>
  </w:num>
  <w:num w:numId="4" w16cid:durableId="1590112907">
    <w:abstractNumId w:val="4"/>
  </w:num>
  <w:num w:numId="5" w16cid:durableId="1790396399">
    <w:abstractNumId w:val="9"/>
  </w:num>
  <w:num w:numId="6" w16cid:durableId="366296614">
    <w:abstractNumId w:val="5"/>
  </w:num>
  <w:num w:numId="7" w16cid:durableId="2120178512">
    <w:abstractNumId w:val="6"/>
  </w:num>
  <w:num w:numId="8" w16cid:durableId="379281009">
    <w:abstractNumId w:val="7"/>
  </w:num>
  <w:num w:numId="9" w16cid:durableId="1719814014">
    <w:abstractNumId w:val="8"/>
  </w:num>
  <w:num w:numId="10" w16cid:durableId="797845674">
    <w:abstractNumId w:val="10"/>
  </w:num>
  <w:num w:numId="11" w16cid:durableId="1909803702">
    <w:abstractNumId w:val="13"/>
  </w:num>
  <w:num w:numId="12" w16cid:durableId="1331716132">
    <w:abstractNumId w:val="12"/>
  </w:num>
  <w:num w:numId="13" w16cid:durableId="1979530279">
    <w:abstractNumId w:val="11"/>
  </w:num>
  <w:num w:numId="14" w16cid:durableId="8005353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mHeaderInfo" w:val="APA 6 TEMPLATE"/>
    <w:docVar w:name="clsAbstract" w:val="False"/>
    <w:docVar w:name="cPaperAPAOrMLA" w:val="1"/>
    <w:docVar w:name="cUniquePaperID" w:val="431465106812500I254054"/>
    <w:docVar w:name="ExportDate" w:val="2/15/2018 12:16 PM"/>
    <w:docVar w:name="HasTitlePage" w:val="True"/>
    <w:docVar w:name="IncludeAnnotations" w:val="False"/>
    <w:docVar w:name="LastEditedVersion" w:val="8"/>
    <w:docVar w:name="PaperID" w:val="00000000-0000-0000-0000-000000000000"/>
  </w:docVars>
  <w:rsids>
    <w:rsidRoot w:val="00366E62"/>
    <w:rsid w:val="00000974"/>
    <w:rsid w:val="00021650"/>
    <w:rsid w:val="00032058"/>
    <w:rsid w:val="0007126F"/>
    <w:rsid w:val="000B0790"/>
    <w:rsid w:val="00115CF0"/>
    <w:rsid w:val="00145CC0"/>
    <w:rsid w:val="0017616A"/>
    <w:rsid w:val="00176981"/>
    <w:rsid w:val="00192E1D"/>
    <w:rsid w:val="002054CE"/>
    <w:rsid w:val="00213E07"/>
    <w:rsid w:val="00253E24"/>
    <w:rsid w:val="00256E8F"/>
    <w:rsid w:val="002665BE"/>
    <w:rsid w:val="002A63B4"/>
    <w:rsid w:val="002B0EB1"/>
    <w:rsid w:val="002B5D6D"/>
    <w:rsid w:val="002B79B1"/>
    <w:rsid w:val="003110C2"/>
    <w:rsid w:val="00316D09"/>
    <w:rsid w:val="00317AE2"/>
    <w:rsid w:val="00366E62"/>
    <w:rsid w:val="003717D4"/>
    <w:rsid w:val="00396828"/>
    <w:rsid w:val="003B242D"/>
    <w:rsid w:val="003B5581"/>
    <w:rsid w:val="003E43D0"/>
    <w:rsid w:val="00405C2B"/>
    <w:rsid w:val="00433515"/>
    <w:rsid w:val="0043647B"/>
    <w:rsid w:val="0045289E"/>
    <w:rsid w:val="00464C26"/>
    <w:rsid w:val="00471F88"/>
    <w:rsid w:val="0048109D"/>
    <w:rsid w:val="00487282"/>
    <w:rsid w:val="004B617F"/>
    <w:rsid w:val="004E1435"/>
    <w:rsid w:val="004E1B5B"/>
    <w:rsid w:val="004F1F06"/>
    <w:rsid w:val="004F4562"/>
    <w:rsid w:val="005131B4"/>
    <w:rsid w:val="00514F55"/>
    <w:rsid w:val="00515CDA"/>
    <w:rsid w:val="00541E43"/>
    <w:rsid w:val="00545077"/>
    <w:rsid w:val="005508A1"/>
    <w:rsid w:val="00557984"/>
    <w:rsid w:val="00571378"/>
    <w:rsid w:val="00573592"/>
    <w:rsid w:val="005A0250"/>
    <w:rsid w:val="005A14FF"/>
    <w:rsid w:val="005D1DD8"/>
    <w:rsid w:val="00672B4B"/>
    <w:rsid w:val="0069608D"/>
    <w:rsid w:val="006A6EDA"/>
    <w:rsid w:val="006A7BC2"/>
    <w:rsid w:val="006C14D2"/>
    <w:rsid w:val="006D7678"/>
    <w:rsid w:val="006F4E71"/>
    <w:rsid w:val="0071671D"/>
    <w:rsid w:val="007620CD"/>
    <w:rsid w:val="007801B4"/>
    <w:rsid w:val="00786BE2"/>
    <w:rsid w:val="007A786F"/>
    <w:rsid w:val="008251F4"/>
    <w:rsid w:val="00842C38"/>
    <w:rsid w:val="008451FB"/>
    <w:rsid w:val="00892BD9"/>
    <w:rsid w:val="008A326A"/>
    <w:rsid w:val="008B080E"/>
    <w:rsid w:val="008C0A2C"/>
    <w:rsid w:val="008D0794"/>
    <w:rsid w:val="00910B65"/>
    <w:rsid w:val="00955DF7"/>
    <w:rsid w:val="00967F9C"/>
    <w:rsid w:val="00970AF5"/>
    <w:rsid w:val="00971F7F"/>
    <w:rsid w:val="00991893"/>
    <w:rsid w:val="009C36F5"/>
    <w:rsid w:val="00A03EA5"/>
    <w:rsid w:val="00A04071"/>
    <w:rsid w:val="00A11EF5"/>
    <w:rsid w:val="00A349D1"/>
    <w:rsid w:val="00A534B5"/>
    <w:rsid w:val="00A74A00"/>
    <w:rsid w:val="00A846AA"/>
    <w:rsid w:val="00A955C3"/>
    <w:rsid w:val="00AD38BF"/>
    <w:rsid w:val="00AD3F87"/>
    <w:rsid w:val="00AE77D5"/>
    <w:rsid w:val="00B5708C"/>
    <w:rsid w:val="00B57CA9"/>
    <w:rsid w:val="00B66175"/>
    <w:rsid w:val="00B67AC3"/>
    <w:rsid w:val="00BC3E29"/>
    <w:rsid w:val="00BE7FB2"/>
    <w:rsid w:val="00C13077"/>
    <w:rsid w:val="00C33D39"/>
    <w:rsid w:val="00C66254"/>
    <w:rsid w:val="00C94753"/>
    <w:rsid w:val="00CA787D"/>
    <w:rsid w:val="00CB139C"/>
    <w:rsid w:val="00CB3EA3"/>
    <w:rsid w:val="00CE14DE"/>
    <w:rsid w:val="00CF09CA"/>
    <w:rsid w:val="00D3436C"/>
    <w:rsid w:val="00D40FB4"/>
    <w:rsid w:val="00D53D40"/>
    <w:rsid w:val="00D61E38"/>
    <w:rsid w:val="00DD181A"/>
    <w:rsid w:val="00DE55DF"/>
    <w:rsid w:val="00E0063C"/>
    <w:rsid w:val="00E14CC0"/>
    <w:rsid w:val="00E213DB"/>
    <w:rsid w:val="00E50AEC"/>
    <w:rsid w:val="00E6565B"/>
    <w:rsid w:val="00E7404C"/>
    <w:rsid w:val="00E74D44"/>
    <w:rsid w:val="00E75482"/>
    <w:rsid w:val="00EA2F2D"/>
    <w:rsid w:val="00EB6E2C"/>
    <w:rsid w:val="00ED0529"/>
    <w:rsid w:val="00ED7779"/>
    <w:rsid w:val="00EF032A"/>
    <w:rsid w:val="00F81799"/>
    <w:rsid w:val="00F85114"/>
    <w:rsid w:val="00F95129"/>
    <w:rsid w:val="00F970D6"/>
    <w:rsid w:val="00FC64C2"/>
    <w:rsid w:val="00FE2B36"/>
    <w:rsid w:val="00FE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BE9CC"/>
  <w15:docId w15:val="{3301873B-46F4-4FD6-9D31-AEA1D29C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rsid w:val="00EA2F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3B242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B242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B242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B242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B242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24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link w:val="APAChar"/>
    <w:qFormat/>
    <w:pPr>
      <w:spacing w:after="0" w:line="480" w:lineRule="auto"/>
      <w:ind w:firstLine="720"/>
    </w:pPr>
  </w:style>
  <w:style w:type="paragraph" w:styleId="BodyText">
    <w:name w:val="Body Text"/>
    <w:basedOn w:val="Normal"/>
    <w:link w:val="BodyTextChar"/>
    <w:rsid w:val="00805BCE"/>
    <w:pPr>
      <w:spacing w:after="120"/>
    </w:pPr>
  </w:style>
  <w:style w:type="paragraph" w:customStyle="1" w:styleId="APAAbstract">
    <w:name w:val="APA Abstract"/>
    <w:basedOn w:val="APA"/>
    <w:pPr>
      <w:ind w:firstLine="0"/>
    </w:pPr>
  </w:style>
  <w:style w:type="paragraph" w:customStyle="1" w:styleId="APABlockQuote1stpara">
    <w:name w:val="APA Block Quote 1st para"/>
    <w:basedOn w:val="APA"/>
    <w:next w:val="APA"/>
    <w:qFormat/>
    <w:pPr>
      <w:ind w:left="720" w:firstLine="0"/>
    </w:pPr>
  </w:style>
  <w:style w:type="paragraph" w:customStyle="1" w:styleId="APABlockQuoteSubsequentPara">
    <w:name w:val="APA Block Quote Subsequent Para"/>
    <w:basedOn w:val="APA"/>
    <w:next w:val="APA"/>
    <w:pPr>
      <w:ind w:left="720"/>
    </w:pPr>
  </w:style>
  <w:style w:type="paragraph" w:customStyle="1" w:styleId="APAHeading1">
    <w:name w:val="APA Heading 1"/>
    <w:basedOn w:val="APA"/>
    <w:next w:val="APA"/>
    <w:link w:val="APAHeading1Char"/>
    <w:qFormat/>
    <w:pPr>
      <w:ind w:firstLine="0"/>
      <w:jc w:val="center"/>
      <w:outlineLvl w:val="0"/>
    </w:pPr>
    <w:rPr>
      <w:b/>
    </w:rPr>
  </w:style>
  <w:style w:type="paragraph" w:customStyle="1" w:styleId="APAHeading2">
    <w:name w:val="APA Heading 2"/>
    <w:basedOn w:val="APAHeading1"/>
    <w:next w:val="APA"/>
    <w:qFormat/>
    <w:pPr>
      <w:jc w:val="left"/>
      <w:outlineLvl w:val="1"/>
    </w:pPr>
  </w:style>
  <w:style w:type="paragraph" w:customStyle="1" w:styleId="APAHeading3">
    <w:name w:val="APA Heading 3"/>
    <w:basedOn w:val="APAHeading1"/>
    <w:next w:val="APA"/>
    <w:link w:val="APAHeading3Char"/>
    <w:qFormat/>
    <w:rsid w:val="00A955C3"/>
    <w:pPr>
      <w:jc w:val="left"/>
      <w:outlineLvl w:val="2"/>
    </w:pPr>
    <w:rPr>
      <w:i/>
    </w:rPr>
  </w:style>
  <w:style w:type="paragraph" w:customStyle="1" w:styleId="APAHeading4">
    <w:name w:val="APA Heading 4"/>
    <w:basedOn w:val="APAHeading1"/>
    <w:next w:val="APA"/>
    <w:link w:val="APAHeading4Char"/>
    <w:qFormat/>
    <w:rsid w:val="00A955C3"/>
    <w:pPr>
      <w:ind w:firstLine="720"/>
      <w:jc w:val="left"/>
      <w:outlineLvl w:val="3"/>
    </w:pPr>
  </w:style>
  <w:style w:type="paragraph" w:customStyle="1" w:styleId="APAHeading5">
    <w:name w:val="APA Heading 5"/>
    <w:basedOn w:val="APAHeading1"/>
    <w:next w:val="APA"/>
    <w:link w:val="APAHeading5Char"/>
    <w:qFormat/>
    <w:rsid w:val="00A955C3"/>
    <w:pPr>
      <w:ind w:firstLine="720"/>
      <w:jc w:val="left"/>
      <w:outlineLvl w:val="4"/>
    </w:pPr>
    <w:rPr>
      <w:i/>
    </w:rPr>
  </w:style>
  <w:style w:type="paragraph" w:customStyle="1" w:styleId="APAHeadingCenter">
    <w:name w:val="APA Heading Center"/>
    <w:basedOn w:val="APA"/>
    <w:pPr>
      <w:ind w:firstLine="0"/>
      <w:jc w:val="center"/>
    </w:pPr>
  </w:style>
  <w:style w:type="paragraph" w:customStyle="1" w:styleId="APAPageHeading">
    <w:name w:val="APA Page Heading"/>
    <w:basedOn w:val="APA"/>
    <w:pPr>
      <w:tabs>
        <w:tab w:val="right" w:pos="9360"/>
      </w:tabs>
      <w:ind w:firstLine="0"/>
    </w:pPr>
  </w:style>
  <w:style w:type="paragraph" w:customStyle="1" w:styleId="APAReference">
    <w:name w:val="APA Reference"/>
    <w:basedOn w:val="APA"/>
    <w:qFormat/>
    <w:pPr>
      <w:ind w:left="720" w:hanging="720"/>
    </w:pPr>
  </w:style>
  <w:style w:type="paragraph" w:customStyle="1" w:styleId="APARunningHead">
    <w:name w:val="APA Running Head"/>
    <w:basedOn w:val="Normal"/>
    <w:pPr>
      <w:spacing w:line="480" w:lineRule="auto"/>
    </w:pPr>
  </w:style>
  <w:style w:type="paragraph" w:customStyle="1" w:styleId="APAHeadingCenterIncludedInTOC">
    <w:name w:val="APA Heading Center Included In TOC"/>
    <w:basedOn w:val="APA"/>
    <w:next w:val="APA"/>
    <w:pPr>
      <w:ind w:firstLine="0"/>
      <w:jc w:val="center"/>
      <w:outlineLvl w:val="0"/>
    </w:pPr>
  </w:style>
  <w:style w:type="paragraph" w:customStyle="1" w:styleId="APAAnnotation">
    <w:name w:val="APA Annotation"/>
    <w:basedOn w:val="APA"/>
    <w:next w:val="APAAnnotationFollowUp"/>
    <w:qFormat/>
    <w:rsid w:val="00C33D39"/>
    <w:pPr>
      <w:ind w:left="720" w:firstLine="0"/>
    </w:pPr>
  </w:style>
  <w:style w:type="paragraph" w:customStyle="1" w:styleId="APAOutlineLevel1">
    <w:name w:val="APA Outline Level 1"/>
    <w:basedOn w:val="APA"/>
    <w:next w:val="APA"/>
    <w:pPr>
      <w:spacing w:after="240"/>
      <w:ind w:firstLine="0"/>
    </w:pPr>
  </w:style>
  <w:style w:type="paragraph" w:customStyle="1" w:styleId="APAOutlineLevel2">
    <w:name w:val="APA Outline Level 2"/>
    <w:basedOn w:val="APA"/>
    <w:next w:val="APA"/>
    <w:pPr>
      <w:spacing w:after="240"/>
      <w:ind w:left="720" w:firstLine="0"/>
    </w:pPr>
  </w:style>
  <w:style w:type="paragraph" w:customStyle="1" w:styleId="APAOutlineLevel3">
    <w:name w:val="APA Outline Level 3"/>
    <w:basedOn w:val="APA"/>
    <w:next w:val="APA"/>
    <w:pPr>
      <w:spacing w:after="240"/>
      <w:ind w:left="1440" w:firstLine="0"/>
    </w:pPr>
  </w:style>
  <w:style w:type="paragraph" w:customStyle="1" w:styleId="APAOutlineLevel4">
    <w:name w:val="APA Outline Level 4"/>
    <w:basedOn w:val="APA"/>
    <w:next w:val="APA"/>
    <w:pPr>
      <w:spacing w:after="240"/>
      <w:ind w:left="2160" w:firstLine="0"/>
    </w:pPr>
  </w:style>
  <w:style w:type="paragraph" w:customStyle="1" w:styleId="APAOutlineLevel5">
    <w:name w:val="APA Outline Level 5"/>
    <w:basedOn w:val="APA"/>
    <w:next w:val="APA"/>
    <w:pPr>
      <w:spacing w:after="240"/>
      <w:ind w:left="2880" w:firstLine="0"/>
    </w:pPr>
  </w:style>
  <w:style w:type="paragraph" w:customStyle="1" w:styleId="APAOutlineLevel6">
    <w:name w:val="APA Outline Level 6"/>
    <w:basedOn w:val="APA"/>
    <w:next w:val="APA"/>
    <w:pPr>
      <w:spacing w:after="240"/>
      <w:ind w:left="3600" w:firstLine="0"/>
    </w:pPr>
  </w:style>
  <w:style w:type="paragraph" w:customStyle="1" w:styleId="APAOutlineLevel7">
    <w:name w:val="APA Outline Level 7"/>
    <w:basedOn w:val="APA"/>
    <w:next w:val="APA"/>
    <w:pPr>
      <w:spacing w:after="240"/>
      <w:ind w:left="4320" w:firstLine="0"/>
    </w:pPr>
  </w:style>
  <w:style w:type="paragraph" w:customStyle="1" w:styleId="APAOutlineLevel8">
    <w:name w:val="APA Outline Level 8"/>
    <w:basedOn w:val="APA"/>
    <w:next w:val="APA"/>
    <w:pPr>
      <w:spacing w:after="240"/>
      <w:ind w:left="5040" w:firstLine="0"/>
    </w:pPr>
  </w:style>
  <w:style w:type="paragraph" w:customStyle="1" w:styleId="APAOutlineLevel9">
    <w:name w:val="APA Outline Level 9"/>
    <w:basedOn w:val="APA"/>
    <w:next w:val="APA"/>
    <w:pPr>
      <w:spacing w:after="240"/>
      <w:ind w:left="5760" w:firstLine="0"/>
    </w:pPr>
  </w:style>
  <w:style w:type="paragraph" w:customStyle="1" w:styleId="APANoIndent">
    <w:name w:val="APA No Indent"/>
    <w:basedOn w:val="BodyText"/>
    <w:next w:val="APA"/>
    <w:pPr>
      <w:spacing w:after="0" w:line="480" w:lineRule="auto"/>
    </w:pPr>
  </w:style>
  <w:style w:type="paragraph" w:styleId="Header">
    <w:name w:val="header"/>
    <w:basedOn w:val="Normal"/>
    <w:link w:val="HeaderChar"/>
    <w:unhideWhenUsed/>
    <w:rsid w:val="00D3436C"/>
    <w:pPr>
      <w:tabs>
        <w:tab w:val="center" w:pos="4680"/>
        <w:tab w:val="right" w:pos="9360"/>
      </w:tabs>
    </w:pPr>
  </w:style>
  <w:style w:type="character" w:customStyle="1" w:styleId="HeaderChar">
    <w:name w:val="Header Char"/>
    <w:basedOn w:val="DefaultParagraphFont"/>
    <w:link w:val="Header"/>
    <w:rsid w:val="00D3436C"/>
    <w:rPr>
      <w:sz w:val="24"/>
      <w:szCs w:val="24"/>
    </w:rPr>
  </w:style>
  <w:style w:type="paragraph" w:styleId="Footer">
    <w:name w:val="footer"/>
    <w:basedOn w:val="Normal"/>
    <w:link w:val="FooterChar"/>
    <w:unhideWhenUsed/>
    <w:rsid w:val="00D3436C"/>
    <w:pPr>
      <w:tabs>
        <w:tab w:val="center" w:pos="4680"/>
        <w:tab w:val="right" w:pos="9360"/>
      </w:tabs>
    </w:pPr>
  </w:style>
  <w:style w:type="character" w:customStyle="1" w:styleId="FooterChar">
    <w:name w:val="Footer Char"/>
    <w:basedOn w:val="DefaultParagraphFont"/>
    <w:link w:val="Footer"/>
    <w:rsid w:val="00D3436C"/>
    <w:rPr>
      <w:sz w:val="24"/>
      <w:szCs w:val="24"/>
    </w:rPr>
  </w:style>
  <w:style w:type="character" w:styleId="PlaceholderText">
    <w:name w:val="Placeholder Text"/>
    <w:basedOn w:val="DefaultParagraphFont"/>
    <w:uiPriority w:val="99"/>
    <w:semiHidden/>
    <w:rsid w:val="00E75482"/>
    <w:rPr>
      <w:color w:val="808080"/>
    </w:rPr>
  </w:style>
  <w:style w:type="paragraph" w:customStyle="1" w:styleId="APAReferenceSectionHeading">
    <w:name w:val="APA Reference Section Heading"/>
    <w:basedOn w:val="APAHeadingCenter"/>
    <w:next w:val="APAReference"/>
    <w:rsid w:val="00464C26"/>
    <w:pPr>
      <w:outlineLvl w:val="0"/>
    </w:pPr>
    <w:rPr>
      <w:b/>
    </w:rPr>
  </w:style>
  <w:style w:type="character" w:customStyle="1" w:styleId="BodyTextChar">
    <w:name w:val="Body Text Char"/>
    <w:basedOn w:val="DefaultParagraphFont"/>
    <w:link w:val="BodyText"/>
    <w:rsid w:val="00A534B5"/>
    <w:rPr>
      <w:sz w:val="24"/>
      <w:szCs w:val="24"/>
    </w:rPr>
  </w:style>
  <w:style w:type="character" w:customStyle="1" w:styleId="APAChar">
    <w:name w:val="APA Char"/>
    <w:basedOn w:val="BodyTextChar"/>
    <w:link w:val="APA"/>
    <w:rsid w:val="00A534B5"/>
    <w:rPr>
      <w:sz w:val="24"/>
      <w:szCs w:val="24"/>
    </w:rPr>
  </w:style>
  <w:style w:type="character" w:customStyle="1" w:styleId="APAHeading1Char">
    <w:name w:val="APA Heading 1 Char"/>
    <w:basedOn w:val="APAChar"/>
    <w:link w:val="APAHeading1"/>
    <w:rsid w:val="00A534B5"/>
    <w:rPr>
      <w:b/>
      <w:sz w:val="24"/>
      <w:szCs w:val="24"/>
    </w:rPr>
  </w:style>
  <w:style w:type="character" w:customStyle="1" w:styleId="APAHeading3Char">
    <w:name w:val="APA Heading 3 Char"/>
    <w:basedOn w:val="APAHeading1Char"/>
    <w:link w:val="APAHeading3"/>
    <w:rsid w:val="00A955C3"/>
    <w:rPr>
      <w:b/>
      <w:i/>
      <w:sz w:val="24"/>
      <w:szCs w:val="24"/>
    </w:rPr>
  </w:style>
  <w:style w:type="character" w:customStyle="1" w:styleId="APAHeading4Char">
    <w:name w:val="APA Heading 4 Char"/>
    <w:basedOn w:val="APAHeading1Char"/>
    <w:link w:val="APAHeading4"/>
    <w:rsid w:val="00A955C3"/>
    <w:rPr>
      <w:b/>
      <w:sz w:val="24"/>
      <w:szCs w:val="24"/>
    </w:rPr>
  </w:style>
  <w:style w:type="character" w:customStyle="1" w:styleId="APAHeading5Char">
    <w:name w:val="APA Heading 5 Char"/>
    <w:basedOn w:val="APAHeading1Char"/>
    <w:link w:val="APAHeading5"/>
    <w:rsid w:val="00A955C3"/>
    <w:rPr>
      <w:b/>
      <w:i/>
      <w:sz w:val="24"/>
      <w:szCs w:val="24"/>
    </w:rPr>
  </w:style>
  <w:style w:type="character" w:customStyle="1" w:styleId="Heading1Char">
    <w:name w:val="Heading 1 Char"/>
    <w:basedOn w:val="DefaultParagraphFont"/>
    <w:link w:val="Heading1"/>
    <w:rsid w:val="00EA2F2D"/>
    <w:rPr>
      <w:rFonts w:asciiTheme="majorHAnsi" w:eastAsiaTheme="majorEastAsia" w:hAnsiTheme="majorHAnsi" w:cstheme="majorBidi"/>
      <w:color w:val="2F5496" w:themeColor="accent1" w:themeShade="BF"/>
      <w:sz w:val="32"/>
      <w:szCs w:val="32"/>
    </w:rPr>
  </w:style>
  <w:style w:type="paragraph" w:styleId="TOCHeading">
    <w:name w:val="TOC Heading"/>
    <w:basedOn w:val="APAHeadingCenter"/>
    <w:next w:val="Normal"/>
    <w:uiPriority w:val="39"/>
    <w:semiHidden/>
    <w:unhideWhenUsed/>
    <w:rsid w:val="00EA2F2D"/>
  </w:style>
  <w:style w:type="paragraph" w:styleId="TOC1">
    <w:name w:val="toc 1"/>
    <w:basedOn w:val="Normal"/>
    <w:next w:val="Normal"/>
    <w:autoRedefine/>
    <w:semiHidden/>
    <w:unhideWhenUsed/>
    <w:rsid w:val="00EA2F2D"/>
    <w:pPr>
      <w:tabs>
        <w:tab w:val="right" w:leader="dot" w:pos="9346"/>
      </w:tabs>
      <w:spacing w:after="100" w:line="480" w:lineRule="auto"/>
    </w:pPr>
  </w:style>
  <w:style w:type="paragraph" w:styleId="TOC2">
    <w:name w:val="toc 2"/>
    <w:basedOn w:val="Normal"/>
    <w:next w:val="Normal"/>
    <w:autoRedefine/>
    <w:semiHidden/>
    <w:unhideWhenUsed/>
    <w:rsid w:val="00E50AEC"/>
    <w:pPr>
      <w:spacing w:after="100" w:line="480" w:lineRule="auto"/>
      <w:ind w:left="240"/>
    </w:pPr>
  </w:style>
  <w:style w:type="paragraph" w:styleId="TOC3">
    <w:name w:val="toc 3"/>
    <w:basedOn w:val="Normal"/>
    <w:next w:val="Normal"/>
    <w:autoRedefine/>
    <w:semiHidden/>
    <w:unhideWhenUsed/>
    <w:rsid w:val="00E50AEC"/>
    <w:pPr>
      <w:spacing w:after="100" w:line="480" w:lineRule="auto"/>
      <w:ind w:left="480"/>
    </w:pPr>
  </w:style>
  <w:style w:type="paragraph" w:styleId="TOC4">
    <w:name w:val="toc 4"/>
    <w:basedOn w:val="Normal"/>
    <w:next w:val="Normal"/>
    <w:autoRedefine/>
    <w:semiHidden/>
    <w:unhideWhenUsed/>
    <w:rsid w:val="00E50AEC"/>
    <w:pPr>
      <w:spacing w:after="100" w:line="480" w:lineRule="auto"/>
      <w:ind w:left="720"/>
    </w:pPr>
  </w:style>
  <w:style w:type="paragraph" w:styleId="TOC5">
    <w:name w:val="toc 5"/>
    <w:basedOn w:val="Normal"/>
    <w:next w:val="Normal"/>
    <w:autoRedefine/>
    <w:semiHidden/>
    <w:unhideWhenUsed/>
    <w:rsid w:val="00E50AEC"/>
    <w:pPr>
      <w:spacing w:after="100" w:line="480" w:lineRule="auto"/>
      <w:ind w:left="960"/>
    </w:pPr>
  </w:style>
  <w:style w:type="paragraph" w:customStyle="1" w:styleId="APATableNumber">
    <w:name w:val="APA Table Number"/>
    <w:basedOn w:val="APA"/>
    <w:next w:val="APA"/>
    <w:rsid w:val="003110C2"/>
    <w:pPr>
      <w:ind w:firstLine="0"/>
    </w:pPr>
    <w:rPr>
      <w:b/>
    </w:rPr>
  </w:style>
  <w:style w:type="paragraph" w:customStyle="1" w:styleId="APATableContent">
    <w:name w:val="APA Table Content"/>
    <w:basedOn w:val="APA"/>
    <w:next w:val="APA"/>
    <w:rsid w:val="008C0A2C"/>
    <w:pPr>
      <w:spacing w:line="240" w:lineRule="auto"/>
      <w:ind w:firstLine="0"/>
    </w:pPr>
  </w:style>
  <w:style w:type="paragraph" w:customStyle="1" w:styleId="APATableNote">
    <w:name w:val="APA Table Note"/>
    <w:basedOn w:val="APA"/>
    <w:next w:val="APA"/>
    <w:rsid w:val="00A04071"/>
    <w:pPr>
      <w:spacing w:after="240"/>
      <w:ind w:firstLine="0"/>
    </w:pPr>
  </w:style>
  <w:style w:type="paragraph" w:customStyle="1" w:styleId="APATableTitle">
    <w:name w:val="APA Table Title"/>
    <w:basedOn w:val="APA"/>
    <w:next w:val="APA"/>
    <w:rsid w:val="000B0790"/>
    <w:pPr>
      <w:ind w:firstLine="0"/>
    </w:pPr>
    <w:rPr>
      <w:i/>
    </w:rPr>
  </w:style>
  <w:style w:type="table" w:customStyle="1" w:styleId="APATable">
    <w:name w:val="APA Table"/>
    <w:basedOn w:val="TableNormal"/>
    <w:uiPriority w:val="99"/>
    <w:rsid w:val="00BE7FB2"/>
    <w:pPr>
      <w:jc w:val="center"/>
    </w:pPr>
    <w:rPr>
      <w:sz w:val="24"/>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StylePr>
  </w:style>
  <w:style w:type="paragraph" w:customStyle="1" w:styleId="APAFigure">
    <w:name w:val="APA Figure"/>
    <w:basedOn w:val="APA"/>
    <w:next w:val="APAFigureCaption"/>
    <w:rsid w:val="0071671D"/>
    <w:pPr>
      <w:spacing w:line="240" w:lineRule="auto"/>
      <w:ind w:firstLine="0"/>
    </w:pPr>
  </w:style>
  <w:style w:type="paragraph" w:customStyle="1" w:styleId="APAFigureCaption">
    <w:name w:val="APA Figure Caption"/>
    <w:basedOn w:val="APA"/>
    <w:next w:val="APA"/>
    <w:rsid w:val="00FE4B76"/>
    <w:pPr>
      <w:ind w:firstLine="0"/>
    </w:pPr>
    <w:rPr>
      <w:i/>
    </w:rPr>
  </w:style>
  <w:style w:type="table" w:styleId="TableGrid">
    <w:name w:val="Table Grid"/>
    <w:basedOn w:val="TableNormal"/>
    <w:rsid w:val="00BE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Title">
    <w:name w:val="APA Title"/>
    <w:basedOn w:val="APAHeadingCenter"/>
    <w:rsid w:val="008A326A"/>
    <w:rPr>
      <w:b/>
    </w:rPr>
  </w:style>
  <w:style w:type="paragraph" w:customStyle="1" w:styleId="APAFirstPageTitle">
    <w:name w:val="APA First Page Title"/>
    <w:basedOn w:val="APAHeadingCenterIncludedInTOC"/>
    <w:next w:val="APA"/>
    <w:rsid w:val="008D0794"/>
    <w:rPr>
      <w:b/>
    </w:rPr>
  </w:style>
  <w:style w:type="paragraph" w:customStyle="1" w:styleId="APAAuthorNoteHeader">
    <w:name w:val="APA Author Note Header"/>
    <w:basedOn w:val="APAHeadingCenter"/>
    <w:next w:val="APA"/>
    <w:rsid w:val="00ED0529"/>
    <w:rPr>
      <w:b/>
    </w:rPr>
  </w:style>
  <w:style w:type="paragraph" w:customStyle="1" w:styleId="APAAbstractHeader">
    <w:name w:val="APA Abstract Header"/>
    <w:basedOn w:val="APAHeadingCenter"/>
    <w:next w:val="APAAbstract"/>
    <w:rsid w:val="00C66254"/>
    <w:rPr>
      <w:b/>
    </w:rPr>
  </w:style>
  <w:style w:type="paragraph" w:customStyle="1" w:styleId="APATOCHeader">
    <w:name w:val="APA TOC Header"/>
    <w:basedOn w:val="APAHeadingCenter"/>
    <w:rsid w:val="002665BE"/>
    <w:rPr>
      <w:b/>
    </w:rPr>
  </w:style>
  <w:style w:type="paragraph" w:customStyle="1" w:styleId="APAFigureNumber">
    <w:name w:val="APA Figure Number"/>
    <w:basedOn w:val="APATableNumber"/>
    <w:next w:val="APAFigureCaption"/>
    <w:rsid w:val="00471F88"/>
  </w:style>
  <w:style w:type="paragraph" w:customStyle="1" w:styleId="APAFigureNote">
    <w:name w:val="APA Figure Note"/>
    <w:basedOn w:val="APATableNote"/>
    <w:rsid w:val="00ED7779"/>
  </w:style>
  <w:style w:type="paragraph" w:styleId="ListParagraph">
    <w:name w:val="List Paragraph"/>
    <w:basedOn w:val="APA"/>
    <w:uiPriority w:val="34"/>
    <w:rsid w:val="003717D4"/>
    <w:pPr>
      <w:numPr>
        <w:numId w:val="11"/>
      </w:numPr>
      <w:spacing w:line="240" w:lineRule="auto"/>
      <w:contextualSpacing/>
    </w:pPr>
  </w:style>
  <w:style w:type="character" w:customStyle="1" w:styleId="Heading4Char">
    <w:name w:val="Heading 4 Char"/>
    <w:basedOn w:val="DefaultParagraphFont"/>
    <w:link w:val="Heading4"/>
    <w:semiHidden/>
    <w:rsid w:val="003B242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3B242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B242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3B242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3B24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B242D"/>
    <w:rPr>
      <w:rFonts w:asciiTheme="majorHAnsi" w:eastAsiaTheme="majorEastAsia" w:hAnsiTheme="majorHAnsi" w:cstheme="majorBidi"/>
      <w:i/>
      <w:iCs/>
      <w:color w:val="272727" w:themeColor="text1" w:themeTint="D8"/>
      <w:sz w:val="21"/>
      <w:szCs w:val="21"/>
    </w:rPr>
  </w:style>
  <w:style w:type="paragraph" w:customStyle="1" w:styleId="APAOutline">
    <w:name w:val="APA Outline"/>
    <w:basedOn w:val="ListParagraph"/>
    <w:qFormat/>
    <w:rsid w:val="00A846AA"/>
    <w:pPr>
      <w:spacing w:line="480" w:lineRule="auto"/>
    </w:pPr>
  </w:style>
  <w:style w:type="paragraph" w:customStyle="1" w:styleId="APAAppendixTitle">
    <w:name w:val="APA Appendix Title"/>
    <w:basedOn w:val="APAHeading1"/>
    <w:next w:val="APA"/>
    <w:rsid w:val="00F85114"/>
    <w:pPr>
      <w:outlineLvl w:val="9"/>
    </w:pPr>
  </w:style>
  <w:style w:type="paragraph" w:customStyle="1" w:styleId="APAAnnotationFollowUp">
    <w:name w:val="APA Annotation Follow Up"/>
    <w:basedOn w:val="APAAnnotation"/>
    <w:rsid w:val="00C33D39"/>
    <w:pPr>
      <w:ind w:firstLine="720"/>
    </w:pPr>
  </w:style>
  <w:style w:type="paragraph" w:customStyle="1" w:styleId="Default">
    <w:name w:val="Default"/>
    <w:rsid w:val="00256E8F"/>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256E8F"/>
    <w:rPr>
      <w:i/>
      <w:iCs/>
    </w:rPr>
  </w:style>
  <w:style w:type="character" w:styleId="Hyperlink">
    <w:name w:val="Hyperlink"/>
    <w:basedOn w:val="DefaultParagraphFont"/>
    <w:uiPriority w:val="99"/>
    <w:semiHidden/>
    <w:unhideWhenUsed/>
    <w:rsid w:val="00557984"/>
    <w:rPr>
      <w:color w:val="0000FF"/>
      <w:u w:val="single"/>
    </w:rPr>
  </w:style>
  <w:style w:type="character" w:styleId="CommentReference">
    <w:name w:val="annotation reference"/>
    <w:basedOn w:val="DefaultParagraphFont"/>
    <w:semiHidden/>
    <w:unhideWhenUsed/>
    <w:rsid w:val="00115CF0"/>
    <w:rPr>
      <w:sz w:val="16"/>
      <w:szCs w:val="16"/>
    </w:rPr>
  </w:style>
  <w:style w:type="paragraph" w:styleId="CommentText">
    <w:name w:val="annotation text"/>
    <w:basedOn w:val="Normal"/>
    <w:link w:val="CommentTextChar"/>
    <w:semiHidden/>
    <w:unhideWhenUsed/>
    <w:rsid w:val="00115CF0"/>
    <w:rPr>
      <w:sz w:val="20"/>
      <w:szCs w:val="20"/>
    </w:rPr>
  </w:style>
  <w:style w:type="character" w:customStyle="1" w:styleId="CommentTextChar">
    <w:name w:val="Comment Text Char"/>
    <w:basedOn w:val="DefaultParagraphFont"/>
    <w:link w:val="CommentText"/>
    <w:semiHidden/>
    <w:rsid w:val="00115CF0"/>
  </w:style>
  <w:style w:type="paragraph" w:styleId="CommentSubject">
    <w:name w:val="annotation subject"/>
    <w:basedOn w:val="CommentText"/>
    <w:next w:val="CommentText"/>
    <w:link w:val="CommentSubjectChar"/>
    <w:semiHidden/>
    <w:unhideWhenUsed/>
    <w:rsid w:val="00115CF0"/>
    <w:rPr>
      <w:b/>
      <w:bCs/>
    </w:rPr>
  </w:style>
  <w:style w:type="character" w:customStyle="1" w:styleId="CommentSubjectChar">
    <w:name w:val="Comment Subject Char"/>
    <w:basedOn w:val="CommentTextChar"/>
    <w:link w:val="CommentSubject"/>
    <w:semiHidden/>
    <w:rsid w:val="00115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2478/holiness-2024-0014"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4102/hts.v73i4.46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ERRLA xmlns="PERRLAPaper">
  <References xmlns="">
    <Reference>
      <referenceID>18382409</referenceID>
      <referenceUniqueID>036bed95-716c-43ed-8078-cca982c8b039</referenceUniqueID>
      <customerID>931383</customerID>
      <createdDate>2025-01-27T00:05:43.1920732-06:00</createdDate>
      <lastModifiedDate>0001-01-01T00:00:00</lastModifiedDate>
      <isDeleted>false</isDeleted>
      <referenceTypeID>1</referenceTypeID>
      <referenceType/>
      <name/>
      <nickname/>
      <data>{
  "albumTitle": "",
  "amendment": "",
  "anthologyTitle": "",
  "appealCircuit": "",
  "appealDate": "",
  "appealPageNumber": "",
  "appealSeries": "",
  "appealVolume": "",
  "archiveName": "",
  "article": "",
  "articleNumber": "",
  "articleTitle": "The church as a catalyst for transformation in the society",
  "attachment": "",
  "billNumber": "",
  "blog": "",
  "blogTitle": "",
  "bookTitle": "",
  "channel": "",
  "chapterTitle": "",
  "charterArticle": "",
  "circuit": "",
  "citation": [
    {
      "id": "4AAEFFB3-E587-40B3-AA9E-B40597EA9B9A",
      "pageNumber": "",
      "series": "",
      "volume": ""
    }
  ],
  "city": "",
  "committeeName": "",
  "conference": "",
  "content": "",
  "contributors": [
    {
      "type": "author",
      "firstName": "Solomon",
      "middleName": "O",
      "lastName": "Akanbi",
      "prefix": "",
      "suffix": "",
      "name": "",
      "groupName": "",
      "abbreviation": ""
    },
    {
      "type": "author",
      "firstName": "Jaco",
      "middleName": "",
      "lastName": "Beyers",
      "prefix": "",
      "suffix": "",
      "name": "",
      "groupName": "",
      "abbreviation": ""
    }
  ],
  "country": "",
  "court": "",
  "database": "",
  "databaseTitle": "",
  "description": "",
  "district": "",
  "edition": "",
  "episodeNumber": "",
  "entry": "",
  "entryTitle": "",
  "episodeTitle": "",
  "filedDate": "",
  "format": "",
  "institution": "",
  "issue": "4",
  "issueTitle": "",
  "journalTitle": "HTS Teologiese Studies / Theological Studies",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"2017",
  "publishers": [
    {
      "city": "",
      "name": "",
      "state": "",
      "type": "original"
    },
    {
      "city": "",
      "name": "",
      "state": "",
      "type": "reference"
    }
  ],
  "record": "",
  "referencePages": "",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"10.4102/hts.v73i4.4635",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"73",
  "volumeTitle": "",
  "website": "",
  "websiteTitle": "",
  "workTitle": "",
  "workType": "",
  "issn": ""
}</data>
      <values>{
  "apa7": {
    "value": "Akanbi, S. O., &amp; Beyers, J. (2017). The church as a catalyst for transformation in the society. &lt;em&gt;HTS Teologiese Studies / Theological Studies&lt;/em&gt;, &lt;em&gt;73&lt;/em&gt;(4). &lt;a href=\"https://doi.org/10.4102/hts.v73i4.4635\"&gt;https://doi.org/10.4102/hts.v73i4.4635&lt;/a&gt;",
    "orderByValue": "akanbi s o beyers j 2017 00 00 the church as a catalyst for transformation in the society hts teologiese studies / theological studies 73 4 https://doi.org/10.4102/hts.v73i4.4635",
    "isPrintedOnReferencePage": true,
    "authorPart": "Akanbi, S. O., &amp; Beyers, J.",
    "datePart": "(2017)."
  },
  "mla9": {
    "authorPart": "Akanbi, Solomon O, and Jaco Beyers.",
    "authorPartNoLabel": "Akanbi, Solomon O, and Jaco Beyers.",
    "authorPartSort": " Akanbi Solomon O Beyers Jaco.",
    "citationTitle": "The church as a catalyst for transformation in the society",
    "citationDate": "2017",
    "value": "Akanbi, Solomon O, and Jaco Beyers. \"The Church as a Catalyst for Transformation in the Society.\" &lt;em&gt;HTS Teologiese Studies / Theological Studies&lt;/em&gt;, vol. 73, no. 4, 2017, &lt;a href=\"https://doi.org/10.4102/hts.v73i4.4635\"&gt;https://doi.org/10.4102/hts.v73i4.4635&lt;/a&gt;.",
    "isPrintedOnReferencePage": true
  },
  "turabian9": {
    "authorPart": "Akanbi, Solomon O., and Jaco Beyers.",
    "authorPartNoLabel": "Akanbi, Solomon O., and Jaco Beyers.",
    "authorPartSort": " Akanbi, Solomon O. Beyers, Jaco",
    "citationTitle": "The church as a catalyst for transformation in the society",
    "citationShortTitle": "The church",
    "citationDefaultShortTitle": "The church",
    "value": "Akanbi, Solomon O., and Jaco Beyers. \"The Church as a Catalyst for Transformation in the Society.\" &lt;em&gt;HTS Teologiese Studies / Theological Studies&lt;/em&gt; 73, no. 4 (2017). &lt;a href=\"https://doi.org/10.4102/hts.v73i4.4635\"&gt;https://doi.org/10.4102/hts.v73i4.4635&lt;/a&gt;.",
    "isPrintedOnReferencePage": true
  }
}</values>
      <note/>
      <tags/>
      <legacyReferenceID>0</legacyReferenceID>
      <researchNotes/>
      <createdFormatVersionID/>
      <authorPart>Akanbi, S. O., &amp; Beyers, J.</authorPart>
      <datePart>(2017).</datePart>
      <sameAuthorDatePartID>0</sameAuthorDatePartID>
      <newDatePart/>
      <orderByValue>akanbi s o beyers j 2017 00 00 the church as a catalyst for transformation in the society hts teologiese studies / theological studies 73 4 https://doi.org/10.4102/hts.v73i4.4635</orderByValue>
      <displayValue>Akanbi, S. O., &amp; Beyers, J. (2017). The church as a catalyst for transformation in the society. &lt;em&gt;HTS Teologiese Studies / Theological Studies&lt;/em&gt;, &lt;em&gt;73&lt;/em&gt;(4). &lt;a href="https://doi.org/10.4102/hts.v73i4.4635"&gt;https://doi.org/10.4102/hts.v73i4.4635&lt;/a&gt;</displayValue>
      <citationEtAlOverwrite/>
      <indirectCitation>
        <first>Akanbi &amp; Beyers, 2017</first>
        <subsequent/>
      </indirectCitation>
    </Reference>
    <Reference>
      <referenceID>18382023</referenceID>
      <referenceUniqueID>0a8a4065-d822-4aaf-948f-e455474d37d0</referenceUniqueID>
      <customerID>931383</customerID>
      <createdDate>2025-01-26T23:14:30.0393344-06:00</createdDate>
      <lastModifiedDate>0001-01-01T00:00:00</lastModifiedDate>
      <isDeleted>false</isDeleted>
      <referenceTypeID>1</referenceTypeID>
      <referenceType/>
      <name/>
      <nickname/>
      <data>{
  "albumTitle": "",
  "amendment": "",
  "anthologyTitle": "",
  "appealCircuit": "",
  "appealDate": "",
  "appealPageNumber": "",
  "appealSeries": "",
  "appealVolume": "",
  "archiveName": "",
  "article": "",
  "articleNumber": "",
  "articleTitle": "Wilberforce, Nightingale and King Jr: The Wesleyan Tradition as a Basis for Social Justice and Ethical Living",
  "attachment": "",
  "billNumber": "",
  "blog": "",
  "blogTitle": "",
  "bookTitle": "",
  "channel": "",
  "chapterTitle": "",
  "charterArticle": "",
  "circuit": "",
  "citation": [
    {
      "id": "4AAEFFB3-E587-40B3-AA9E-B40597EA9B9A",
      "pageNumber": "",
      "series": "",
      "volume": ""
    }
  ],
  "city": "",
  "committeeName": "",
  "conference": "",
  "content": "",
  "contributors": [
    {
      "type": "author",
      "firstName": "Daniel",
      "middleName": "",
      "lastName": "Dei",
      "prefix": "",
      "suffix": "",
      "name": "",
      "groupName": "",
      "abbreviation": ""
    }
  ],
  "country": "",
  "court": "",
  "database": "",
  "databaseTitle": "",
  "description": "",
  "district": "",
  "edition": "",
  "episodeNumber": "",
  "entry": "",
  "entryTitle": "",
  "episodeTitle": "",
  "filedDate": "",
  "format": "",
  "institution": "",
  "issue": "2",
  "issueTitle": "",
  "journalTitle": "Holiness",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"2024",
  "publishers": [
    {
      "city": "",
      "name": "",
      "state": "",
      "type": "original"
    },
    {
      "city": "",
      "name": "",
      "state": "",
      "type": "reference"
    }
  ],
  "record": "",
  "referencePages": "72-88",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"10.2478/holiness-2024-0014",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"9",
  "volumeTitle": "",
  "website": "",
  "websiteTitle": "",
  "workTitle": "",
  "workType": "",
  "issn": ""
}</data>
      <values>{
  "apa7": {
    "value": "Dei, D. (2024). Wilberforce, Nightingale and King Jr: The Wesleyan Tradition as a Basis for Social Justice and Ethical Living. &lt;em&gt;Holiness&lt;/em&gt;, &lt;em&gt;9&lt;/em&gt;(2), 72–88. &lt;a href=\"https://doi.org/10.2478/holiness-2024-0014\"&gt;https://doi.org/10.2478/holiness-2024-0014&lt;/a&gt;",
    "orderByValue": "dei d 2024 00 00 wilberforce nightingale and king jr the wesleyan tradition as a basis for social justice and ethical living holiness 9 2 72–88 https://doi.org/10.2478/holiness-2024-0014",
    "isPrintedOnReferencePage": true,
    "authorPart": "Dei, D.",
    "datePart": "(2024)."
  },
  "mla9": {
    "authorPart": "Dei, Daniel.",
    "authorPartNoLabel": "Dei, Daniel.",
    "authorPartSort": " Dei Daniel.",
    "citationTitle": "Wilberforce, Nightingale and King Jr: The Wesleyan Tradition as a Basis for Social Justice and Ethical Living",
    "citationDate": "2024",
    "value": "Dei, Daniel. \"Wilberforce, Nightingale and King Jr: The Wesleyan Tradition as a Basis for Social Justice and Ethical Living.\" &lt;em&gt;Holiness&lt;/em&gt;, vol. 9, no. 2, 2024, pp. 72–88, &lt;a href=\"https://doi.org/10.2478/holiness-2024-0014\"&gt;https://doi.org/10.2478/holiness-2024-0014&lt;/a&gt;.",
    "isPrintedOnReferencePage": true
  },
  "turabian9": {
    "authorPart": "Dei, Daniel.",
    "authorPartNoLabel": "Dei, Daniel.",
    "authorPartSort": " Dei, Daniel",
    "citationTitle": "Wilberforce, Nightingale and King Jr: The Wesleyan Tradition as a Basis for Social Justice and Ethical Living",
    "citationShortTitle": "Wilberforce, Nightingale",
    "citationDefaultShortTitle": "Wilberforce, Nightingale",
    "value": "Dei, Daniel. \"Wilberforce, Nightingale and King Jr: The Wesleyan Tradition as a Basis for Social Justice and Ethical Living.\" &lt;em&gt;Holiness&lt;/em&gt; 9, no. 2 (2024): 72–88. &lt;a href=\"https://doi.org/10.2478/holiness-2024-0014\"&gt;https://doi.org/10.2478/holiness-2024-0014&lt;/a&gt;.",
    "isPrintedOnReferencePage": true
  }
}</values>
      <note/>
      <tags/>
      <legacyReferenceID>0</legacyReferenceID>
      <researchNotes/>
      <createdFormatVersionID/>
      <authorPart>Dei, D.</authorPart>
      <datePart>(2024).</datePart>
      <sameAuthorDatePartID>0</sameAuthorDatePartID>
      <newDatePart/>
      <orderByValue>dei d 2024 00 00 wilberforce nightingale and king jr the wesleyan tradition as a basis for social justice and ethical living holiness 9 2 72–88 https://doi.org/10.2478/holiness-2024-0014</orderByValue>
      <displayValue>Dei, D. (2024). Wilberforce, Nightingale and King Jr: The Wesleyan Tradition as a Basis for Social Justice and Ethical Living. &lt;em&gt;Holiness&lt;/em&gt;, &lt;em&gt;9&lt;/em&gt;(2), 72–88. &lt;a href="https://doi.org/10.2478/holiness-2024-0014"&gt;https://doi.org/10.2478/holiness-2024-0014&lt;/a&gt;</displayValue>
      <citationEtAlOverwrite/>
      <indirectCitation>
        <first>Dei, 2024</first>
        <subsequent/>
      </indirectCitation>
    </Reference>
    <Reference>
      <referenceID>18381977</referenceID>
      <referenceUniqueID>6932597e-e727-4b43-a210-e640f9271997</referenceUniqueID>
      <customerID>931383</customerID>
      <createdDate>2025-01-26T23:09:14.4487115-06:00</createdDate>
      <lastModifiedDate>0001-01-01T00:00:00</lastModifiedDate>
      <isDeleted>false</isDeleted>
      <referenceTypeID>2</referenceTypeID>
      <referenceType/>
      <name/>
      <nickname/>
      <data>{
  "albumTitle": "",
  "amendment": "",
  "anthologyTitle": "",
  "appealCircuit": "",
  "appealDate": "",
  "appealPageNumber": "",
  "appealSeries": "",
  "appealVolume": "",
  "archiveName": "",
  "article": "",
  "articleNumber": "",
  "articleTitle": "",
  "attachment": "",
  "billNumber": "",
  "blog": "",
  "blogTitle": "",
  "bookTitle": "New American Standard Bible: 1995 update ",
  "channel": "",
  "chapterTitle": "",
  "charterArticle": "",
  "circuit": "",
  "citation": [
    {
      "id": "4AAEFFB3-E587-40B3-AA9E-B40597EA9B9A",
      "pageNumber": "",
      "series": "",
      "volume": ""
    }
  ],
  "city": "",
  "committeeName": "",
  "conference": "",
  "content": "",
  "contributors": [],
  "country": "",
  "court": "",
  "database": "",
  "databaseTitle": "",
  "description": "",
  "district": "",
  "edition": "",
  "episodeNumber": "",
  "entry": "",
  "entryTitle": "",
  "episodeTitle": "",
  "filedDate":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"1995",
  "publishers": [
    {
      "city": "",
      "name": "The Lockman Foundation",
      "state": "",
      "type": "reference"
    }
  ],
  "record": "",
  "referencePages": "",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"isbNs": [
    "0910618461"
  ]
}</data>
      <values>{
  "apa7": {
    "value": "&lt;em&gt;New American Standard Bible: 1995 update&lt;/em&gt;. (1995). The Lockman Foundation.",
    "orderByValue": "new american standard bible one thousand nine hundred ninety five update 1995 00 00 the lockman foundation",
    "isPrintedOnReferencePage": true,
    "authorPart": "",
    "datePart": "(1995)."
  },
  "mla9": {
    "authorPart": "",
    "authorPartNoLabel": "",
    "authorPartSort": "",
    "citationTitle": "New American Standard Bible: 1995 update",
    "citationDate": "1995",
    "value": "&lt;em&gt;New American Standard Bible: 1995 Update&lt;/em&gt;. The Lockman Foundation, 1995.",
    "isPrintedOnReferencePage": true
  },
  "turabian9": {
    "authorPart": "",
    "authorPartNoLabel": "",
    "authorPartSort": "",
    "citationTitle": "New American Standard Bible: 1995 update",
    "citationShortTitle": "New American Standard",
    "citationDefaultShortTitle": "New American Standard",
    "value": "&lt;em&gt;New American Standard Bible: 1995 Update&lt;/em&gt;. N.p.: Lockman Foundation, 1995.",
    "isPrintedOnReferencePage": true
  }
}</values>
      <note/>
      <tags/>
      <legacyReferenceID>0</legacyReferenceID>
      <researchNotes/>
      <createdFormatVersionID/>
      <authorPart/>
      <datePart>(1995).</datePart>
      <sameAuthorDatePartID>0</sameAuthorDatePartID>
      <newDatePart/>
      <orderByValue>new american standard bible one thousand nine hundred ninety five update 1995 00 00 the lockman foundation</orderByValue>
      <displayValue>&lt;em&gt;New American Standard Bible: 1995 update&lt;/em&gt;. (1995). The Lockman Foundation.</displayValue>
      <citationEtAlOverwrite/>
      <indirectCitation>
        <first>&lt;em&gt;New American Standard Bible: 1995 Update&lt;/em&gt;, 1995</first>
        <subsequent/>
      </indirectCitation>
    </Reference>
  </References>
</PERRLA>
</file>

<file path=customXml/itemProps1.xml><?xml version="1.0" encoding="utf-8"?>
<ds:datastoreItem xmlns:ds="http://schemas.openxmlformats.org/officeDocument/2006/customXml" ds:itemID="{47251867-47BB-384D-8EB8-C088DEFA5DB2}">
  <ds:schemaRefs>
    <ds:schemaRef ds:uri="PERRLAPaper"/>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722</Words>
  <Characters>4083</Characters>
  <Application>Microsoft Office Word</Application>
  <DocSecurity>0</DocSecurity>
  <Lines>86</Lines>
  <Paragraphs>20</Paragraphs>
  <ScaleCrop>false</ScaleCrop>
  <HeadingPairs>
    <vt:vector size="2" baseType="variant">
      <vt:variant>
        <vt:lpstr>Title</vt:lpstr>
      </vt:variant>
      <vt:variant>
        <vt:i4>1</vt:i4>
      </vt:variant>
    </vt:vector>
  </HeadingPairs>
  <TitlesOfParts>
    <vt:vector size="1" baseType="lpstr">
      <vt:lpstr>Christianity and Social Reform</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Christianity and Social Reform</dc:title>
  <dc:subject/>
  <dc:creator>Antwan D. Brown</dc:creator>
  <cp:keywords/>
  <dc:description/>
  <cp:lastModifiedBy>David Ward</cp:lastModifiedBy>
  <cp:revision>2</cp:revision>
  <dcterms:created xsi:type="dcterms:W3CDTF">2019-01-25T20:15:00Z</dcterms:created>
  <dcterms:modified xsi:type="dcterms:W3CDTF">2025-02-13T18:13:00Z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ToSimple">
    <vt:bool>true</vt:bool>
  </property>
  <property fmtid="{D5CDD505-2E9C-101B-9397-08002B2CF9AE}" pid="3" name="CustomerID">
    <vt:lpwstr>931383</vt:lpwstr>
  </property>
  <property fmtid="{D5CDD505-2E9C-101B-9397-08002B2CF9AE}" pid="4" name="GrammarlyDocumentId">
    <vt:lpwstr>02b213097832b5dd24e4e68ad9a0cf43d91dc2f04b9a4ba55f25932cf201c83b</vt:lpwstr>
  </property>
</Properties>
</file>