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65256" w14:textId="77777777" w:rsidR="00F97928" w:rsidRDefault="00F97928" w:rsidP="00387B13">
      <w:pPr>
        <w:spacing w:line="480" w:lineRule="auto"/>
        <w:jc w:val="center"/>
        <w:rPr>
          <w:b/>
          <w:bCs/>
        </w:rPr>
      </w:pPr>
    </w:p>
    <w:p w14:paraId="3F409783" w14:textId="77777777" w:rsidR="00F97928" w:rsidRDefault="00F97928" w:rsidP="00387B13">
      <w:pPr>
        <w:spacing w:line="480" w:lineRule="auto"/>
        <w:jc w:val="center"/>
        <w:rPr>
          <w:b/>
          <w:bCs/>
        </w:rPr>
      </w:pPr>
    </w:p>
    <w:p w14:paraId="4818FCC2" w14:textId="77777777" w:rsidR="00F97928" w:rsidRDefault="00F97928" w:rsidP="00387B13">
      <w:pPr>
        <w:spacing w:line="480" w:lineRule="auto"/>
        <w:jc w:val="center"/>
        <w:rPr>
          <w:b/>
          <w:bCs/>
        </w:rPr>
      </w:pPr>
    </w:p>
    <w:p w14:paraId="469D8F39" w14:textId="77777777" w:rsidR="00F97928" w:rsidRDefault="00F97928" w:rsidP="00387B13">
      <w:pPr>
        <w:spacing w:line="480" w:lineRule="auto"/>
        <w:jc w:val="center"/>
        <w:rPr>
          <w:b/>
          <w:bCs/>
        </w:rPr>
      </w:pPr>
    </w:p>
    <w:p w14:paraId="1507477D" w14:textId="77777777" w:rsidR="00F97928" w:rsidRDefault="00F97928" w:rsidP="00387B13">
      <w:pPr>
        <w:spacing w:line="480" w:lineRule="auto"/>
        <w:jc w:val="center"/>
        <w:rPr>
          <w:b/>
          <w:bCs/>
        </w:rPr>
      </w:pPr>
    </w:p>
    <w:p w14:paraId="7C517CA6" w14:textId="77777777" w:rsidR="00F97928" w:rsidRDefault="00F97928" w:rsidP="00387B13">
      <w:pPr>
        <w:spacing w:line="480" w:lineRule="auto"/>
        <w:jc w:val="center"/>
        <w:rPr>
          <w:b/>
          <w:bCs/>
        </w:rPr>
      </w:pPr>
    </w:p>
    <w:p w14:paraId="5F69CBD1" w14:textId="77777777" w:rsidR="00F97928" w:rsidRPr="00F97928" w:rsidRDefault="00F97928" w:rsidP="00387B13">
      <w:pPr>
        <w:spacing w:line="480" w:lineRule="auto"/>
        <w:jc w:val="center"/>
      </w:pPr>
    </w:p>
    <w:p w14:paraId="70E42BAB" w14:textId="77777777" w:rsidR="00F97928" w:rsidRPr="00F97928" w:rsidRDefault="00F97928" w:rsidP="00F97928">
      <w:pPr>
        <w:spacing w:line="480" w:lineRule="auto"/>
        <w:jc w:val="center"/>
      </w:pPr>
      <w:r w:rsidRPr="00F97928">
        <w:t>PHI 815-22: History of the Integration of Religion and Society</w:t>
      </w:r>
    </w:p>
    <w:p w14:paraId="7C6C2E89" w14:textId="77777777" w:rsidR="00F97928" w:rsidRPr="00F97928" w:rsidRDefault="00F97928" w:rsidP="00F97928">
      <w:pPr>
        <w:spacing w:line="480" w:lineRule="auto"/>
        <w:jc w:val="center"/>
      </w:pPr>
    </w:p>
    <w:p w14:paraId="5D4241DE" w14:textId="77777777" w:rsidR="00F97928" w:rsidRPr="00F97928" w:rsidRDefault="00F97928" w:rsidP="00F97928">
      <w:pPr>
        <w:spacing w:line="480" w:lineRule="auto"/>
        <w:jc w:val="center"/>
      </w:pPr>
      <w:r w:rsidRPr="00F97928">
        <w:t>Adam P. Robinson</w:t>
      </w:r>
    </w:p>
    <w:p w14:paraId="51E5C47A" w14:textId="77777777" w:rsidR="00F97928" w:rsidRPr="00F97928" w:rsidRDefault="00F97928" w:rsidP="00F97928">
      <w:pPr>
        <w:spacing w:line="480" w:lineRule="auto"/>
        <w:jc w:val="center"/>
      </w:pPr>
    </w:p>
    <w:p w14:paraId="76AF6C8F" w14:textId="77777777" w:rsidR="00F97928" w:rsidRPr="00F97928" w:rsidRDefault="00F97928" w:rsidP="00F97928">
      <w:pPr>
        <w:spacing w:line="480" w:lineRule="auto"/>
        <w:jc w:val="center"/>
      </w:pPr>
      <w:r w:rsidRPr="00F97928">
        <w:t>Omega Graduate School</w:t>
      </w:r>
    </w:p>
    <w:p w14:paraId="42E4ADE6" w14:textId="77777777" w:rsidR="00F97928" w:rsidRPr="00F97928" w:rsidRDefault="00F97928" w:rsidP="00F97928">
      <w:pPr>
        <w:spacing w:line="480" w:lineRule="auto"/>
        <w:jc w:val="center"/>
      </w:pPr>
    </w:p>
    <w:p w14:paraId="59F02572" w14:textId="76FD1ADE" w:rsidR="00F97928" w:rsidRPr="00F97928" w:rsidRDefault="00F97928" w:rsidP="00F97928">
      <w:pPr>
        <w:spacing w:line="480" w:lineRule="auto"/>
        <w:jc w:val="center"/>
      </w:pPr>
      <w:r w:rsidRPr="00F97928">
        <w:t xml:space="preserve">October 5, 2024 </w:t>
      </w:r>
    </w:p>
    <w:p w14:paraId="6CD97EE5" w14:textId="77777777" w:rsidR="00F97928" w:rsidRPr="00F97928" w:rsidRDefault="00F97928" w:rsidP="00F97928">
      <w:pPr>
        <w:spacing w:line="480" w:lineRule="auto"/>
        <w:jc w:val="center"/>
      </w:pPr>
    </w:p>
    <w:p w14:paraId="6EE61A63" w14:textId="77777777" w:rsidR="00F97928" w:rsidRPr="00F97928" w:rsidRDefault="00F97928" w:rsidP="00F97928">
      <w:pPr>
        <w:spacing w:line="480" w:lineRule="auto"/>
        <w:jc w:val="center"/>
      </w:pPr>
    </w:p>
    <w:p w14:paraId="0C8F4A45" w14:textId="77777777" w:rsidR="00F97928" w:rsidRPr="00F97928" w:rsidRDefault="00F97928" w:rsidP="00F97928">
      <w:pPr>
        <w:spacing w:line="480" w:lineRule="auto"/>
        <w:jc w:val="center"/>
      </w:pPr>
    </w:p>
    <w:p w14:paraId="7020E7BE" w14:textId="77777777" w:rsidR="00F97928" w:rsidRPr="00F97928" w:rsidRDefault="00F97928" w:rsidP="00F97928">
      <w:pPr>
        <w:spacing w:line="480" w:lineRule="auto"/>
        <w:jc w:val="center"/>
      </w:pPr>
    </w:p>
    <w:p w14:paraId="39676A72" w14:textId="77777777" w:rsidR="00F97928" w:rsidRPr="00F97928" w:rsidRDefault="00F97928" w:rsidP="00F97928">
      <w:pPr>
        <w:spacing w:line="480" w:lineRule="auto"/>
        <w:jc w:val="center"/>
      </w:pPr>
    </w:p>
    <w:p w14:paraId="4F6B6C28" w14:textId="77777777" w:rsidR="00F97928" w:rsidRPr="00F97928" w:rsidRDefault="00F97928" w:rsidP="00F97928">
      <w:pPr>
        <w:spacing w:line="480" w:lineRule="auto"/>
        <w:jc w:val="center"/>
      </w:pPr>
      <w:r w:rsidRPr="00F97928">
        <w:t>Professor</w:t>
      </w:r>
    </w:p>
    <w:p w14:paraId="67212514" w14:textId="77777777" w:rsidR="00F97928" w:rsidRPr="00F97928" w:rsidRDefault="00F97928" w:rsidP="00F97928">
      <w:pPr>
        <w:spacing w:line="480" w:lineRule="auto"/>
        <w:jc w:val="center"/>
      </w:pPr>
      <w:r w:rsidRPr="00F97928">
        <w:t>Dr. David Ward</w:t>
      </w:r>
    </w:p>
    <w:p w14:paraId="1646004B" w14:textId="77777777" w:rsidR="00F97928" w:rsidRDefault="00F97928" w:rsidP="00387B13">
      <w:pPr>
        <w:spacing w:line="480" w:lineRule="auto"/>
        <w:jc w:val="center"/>
        <w:rPr>
          <w:b/>
          <w:bCs/>
        </w:rPr>
      </w:pPr>
    </w:p>
    <w:p w14:paraId="2A42E876" w14:textId="77777777" w:rsidR="00F97928" w:rsidRDefault="00F97928" w:rsidP="00387B13">
      <w:pPr>
        <w:spacing w:line="480" w:lineRule="auto"/>
        <w:jc w:val="center"/>
        <w:rPr>
          <w:b/>
          <w:bCs/>
        </w:rPr>
      </w:pPr>
    </w:p>
    <w:p w14:paraId="5BA99A25" w14:textId="77777777" w:rsidR="006C01B2" w:rsidRPr="006C01B2" w:rsidRDefault="006C01B2" w:rsidP="006C01B2">
      <w:r w:rsidRPr="006C01B2">
        <w:lastRenderedPageBreak/>
        <w:t>Assignment #4 – Course Learning Journal</w:t>
      </w:r>
    </w:p>
    <w:p w14:paraId="148B7255" w14:textId="77777777" w:rsidR="006C01B2" w:rsidRPr="006C01B2" w:rsidRDefault="006C01B2" w:rsidP="006C01B2"/>
    <w:p w14:paraId="44ADE824" w14:textId="77777777" w:rsidR="006C01B2" w:rsidRPr="006C01B2" w:rsidRDefault="006C01B2" w:rsidP="006C01B2">
      <w:r w:rsidRPr="006C01B2">
        <w:t>The journal is a written reflection of your learning journey while working in each course. The</w:t>
      </w:r>
    </w:p>
    <w:p w14:paraId="5EAF8EEF" w14:textId="77777777" w:rsidR="006C01B2" w:rsidRPr="006C01B2" w:rsidRDefault="006C01B2" w:rsidP="006C01B2"/>
    <w:p w14:paraId="100B4935" w14:textId="77777777" w:rsidR="006C01B2" w:rsidRPr="006C01B2" w:rsidRDefault="006C01B2" w:rsidP="006C01B2">
      <w:r w:rsidRPr="006C01B2">
        <w:t>Learning Journal integrates the essential elements of the course within your professional field of</w:t>
      </w:r>
    </w:p>
    <w:p w14:paraId="1C043CB0" w14:textId="77777777" w:rsidR="006C01B2" w:rsidRPr="006C01B2" w:rsidRDefault="006C01B2" w:rsidP="006C01B2"/>
    <w:p w14:paraId="6998FBE2" w14:textId="77777777" w:rsidR="006C01B2" w:rsidRPr="006C01B2" w:rsidRDefault="006C01B2" w:rsidP="006C01B2">
      <w:r w:rsidRPr="006C01B2">
        <w:t>interest. The objective of the course journal is to produce a degree of acculturation, integrating</w:t>
      </w:r>
    </w:p>
    <w:p w14:paraId="2D04060A" w14:textId="77777777" w:rsidR="006C01B2" w:rsidRPr="006C01B2" w:rsidRDefault="006C01B2" w:rsidP="006C01B2"/>
    <w:p w14:paraId="0E68678E" w14:textId="77777777" w:rsidR="006C01B2" w:rsidRPr="006C01B2" w:rsidRDefault="006C01B2" w:rsidP="006C01B2">
      <w:r w:rsidRPr="006C01B2">
        <w:t>new ideas into your existing knowledge of each course. This is also an opportunity to</w:t>
      </w:r>
    </w:p>
    <w:p w14:paraId="565975B8" w14:textId="77777777" w:rsidR="006C01B2" w:rsidRPr="006C01B2" w:rsidRDefault="006C01B2" w:rsidP="006C01B2"/>
    <w:p w14:paraId="41060A75" w14:textId="77777777" w:rsidR="006C01B2" w:rsidRPr="006C01B2" w:rsidRDefault="006C01B2" w:rsidP="006C01B2">
      <w:r w:rsidRPr="006C01B2">
        <w:t>communicate with your professor insights gained as a result of the course. The course</w:t>
      </w:r>
    </w:p>
    <w:p w14:paraId="1FCBF296" w14:textId="77777777" w:rsidR="006C01B2" w:rsidRPr="006C01B2" w:rsidRDefault="006C01B2" w:rsidP="006C01B2"/>
    <w:p w14:paraId="6E26344A" w14:textId="77777777" w:rsidR="006C01B2" w:rsidRPr="006C01B2" w:rsidRDefault="006C01B2" w:rsidP="006C01B2">
      <w:r w:rsidRPr="006C01B2">
        <w:t>learning journal should be 3-5 pages in length and should include the following sections:</w:t>
      </w:r>
    </w:p>
    <w:p w14:paraId="4AB0E5E1" w14:textId="77777777" w:rsidR="006C01B2" w:rsidRPr="006C01B2" w:rsidRDefault="006C01B2" w:rsidP="006C01B2"/>
    <w:p w14:paraId="7F6FD142" w14:textId="77777777" w:rsidR="006C01B2" w:rsidRPr="006C01B2" w:rsidRDefault="006C01B2" w:rsidP="006C01B2">
      <w:r w:rsidRPr="006C01B2">
        <w:t>1. Introduction –Summarize the intent of the course, how it fits into the graduate</w:t>
      </w:r>
    </w:p>
    <w:p w14:paraId="7FBBE016" w14:textId="77777777" w:rsidR="006C01B2" w:rsidRPr="006C01B2" w:rsidRDefault="006C01B2" w:rsidP="006C01B2"/>
    <w:p w14:paraId="6590A9CB" w14:textId="77777777" w:rsidR="006C01B2" w:rsidRPr="006C01B2" w:rsidRDefault="006C01B2" w:rsidP="006C01B2">
      <w:r w:rsidRPr="006C01B2">
        <w:t>program as a whole, and the relevance of its position in the curricular sequence.</w:t>
      </w:r>
    </w:p>
    <w:p w14:paraId="79CED00C" w14:textId="77777777" w:rsidR="006C01B2" w:rsidRPr="006C01B2" w:rsidRDefault="006C01B2" w:rsidP="006C01B2"/>
    <w:p w14:paraId="0E104D81" w14:textId="77777777" w:rsidR="006C01B2" w:rsidRPr="006C01B2" w:rsidRDefault="006C01B2" w:rsidP="006C01B2">
      <w:r w:rsidRPr="006C01B2">
        <w:t>2. Personal Growth - Describe your personal growth–how the course stretched or</w:t>
      </w:r>
    </w:p>
    <w:p w14:paraId="227A0C21" w14:textId="77777777" w:rsidR="006C01B2" w:rsidRPr="006C01B2" w:rsidRDefault="006C01B2" w:rsidP="006C01B2"/>
    <w:p w14:paraId="3F3025A8" w14:textId="77777777" w:rsidR="006C01B2" w:rsidRPr="006C01B2" w:rsidRDefault="006C01B2" w:rsidP="006C01B2">
      <w:r w:rsidRPr="006C01B2">
        <w:t>challenged you– and your progress in mastery of course content and skills during</w:t>
      </w:r>
    </w:p>
    <w:p w14:paraId="35216570" w14:textId="77777777" w:rsidR="006C01B2" w:rsidRPr="006C01B2" w:rsidRDefault="006C01B2" w:rsidP="006C01B2"/>
    <w:p w14:paraId="5D3D577F" w14:textId="77777777" w:rsidR="006C01B2" w:rsidRPr="006C01B2" w:rsidRDefault="006C01B2" w:rsidP="006C01B2">
      <w:r w:rsidRPr="006C01B2">
        <w:t>the week and through subsequent readings – what new insights or skills you gained.</w:t>
      </w:r>
    </w:p>
    <w:p w14:paraId="15528CDD" w14:textId="77777777" w:rsidR="006C01B2" w:rsidRPr="006C01B2" w:rsidRDefault="006C01B2" w:rsidP="006C01B2"/>
    <w:p w14:paraId="1AF2B914" w14:textId="77777777" w:rsidR="006C01B2" w:rsidRPr="006C01B2" w:rsidRDefault="006C01B2" w:rsidP="006C01B2">
      <w:r w:rsidRPr="006C01B2">
        <w:t>3. Reflective Entry - Add a reflective entry that describes the contextualization (or</w:t>
      </w:r>
    </w:p>
    <w:p w14:paraId="6CB2EFFB" w14:textId="77777777" w:rsidR="006C01B2" w:rsidRPr="006C01B2" w:rsidRDefault="006C01B2" w:rsidP="006C01B2"/>
    <w:p w14:paraId="27AD6779" w14:textId="77777777" w:rsidR="006C01B2" w:rsidRPr="006C01B2" w:rsidRDefault="006C01B2" w:rsidP="006C01B2">
      <w:r w:rsidRPr="006C01B2">
        <w:t>adaptation and relevant application) of new learning in your professional field.</w:t>
      </w:r>
    </w:p>
    <w:p w14:paraId="42674707" w14:textId="77777777" w:rsidR="006C01B2" w:rsidRPr="006C01B2" w:rsidRDefault="006C01B2" w:rsidP="006C01B2"/>
    <w:p w14:paraId="0F1CA89E" w14:textId="77777777" w:rsidR="006C01B2" w:rsidRPr="006C01B2" w:rsidRDefault="006C01B2" w:rsidP="006C01B2">
      <w:r w:rsidRPr="006C01B2">
        <w:t>What questions or concerns have surfaced about your professional field as a result</w:t>
      </w:r>
    </w:p>
    <w:p w14:paraId="597D7D67" w14:textId="77777777" w:rsidR="006C01B2" w:rsidRPr="006C01B2" w:rsidRDefault="006C01B2" w:rsidP="006C01B2"/>
    <w:p w14:paraId="3E40C79D" w14:textId="77777777" w:rsidR="006C01B2" w:rsidRPr="006C01B2" w:rsidRDefault="006C01B2" w:rsidP="006C01B2">
      <w:r w:rsidRPr="006C01B2">
        <w:t>of your study?</w:t>
      </w:r>
    </w:p>
    <w:p w14:paraId="56369ACA" w14:textId="77777777" w:rsidR="006C01B2" w:rsidRPr="006C01B2" w:rsidRDefault="006C01B2" w:rsidP="006C01B2"/>
    <w:p w14:paraId="07DD1F89" w14:textId="77777777" w:rsidR="006C01B2" w:rsidRPr="006C01B2" w:rsidRDefault="006C01B2" w:rsidP="006C01B2">
      <w:r w:rsidRPr="006C01B2">
        <w:t>4. Conclusion – Evaluate the effectiveness of the course in meeting your professional,</w:t>
      </w:r>
    </w:p>
    <w:p w14:paraId="490F90AD" w14:textId="77777777" w:rsidR="006C01B2" w:rsidRPr="006C01B2" w:rsidRDefault="006C01B2" w:rsidP="006C01B2"/>
    <w:p w14:paraId="250991ED" w14:textId="752E28BE" w:rsidR="00F97928" w:rsidRPr="006C01B2" w:rsidRDefault="006C01B2" w:rsidP="006C01B2">
      <w:r w:rsidRPr="006C01B2">
        <w:t>religious, and educational goals.</w:t>
      </w:r>
    </w:p>
    <w:p w14:paraId="78F03B18" w14:textId="77777777" w:rsidR="00F97928" w:rsidRDefault="00F97928" w:rsidP="00387B13">
      <w:pPr>
        <w:spacing w:line="480" w:lineRule="auto"/>
        <w:jc w:val="center"/>
        <w:rPr>
          <w:b/>
          <w:bCs/>
        </w:rPr>
      </w:pPr>
    </w:p>
    <w:p w14:paraId="2FC6CE35" w14:textId="77777777" w:rsidR="006C01B2" w:rsidRDefault="006C01B2" w:rsidP="00387B13">
      <w:pPr>
        <w:spacing w:line="480" w:lineRule="auto"/>
        <w:jc w:val="center"/>
        <w:rPr>
          <w:b/>
          <w:bCs/>
        </w:rPr>
      </w:pPr>
    </w:p>
    <w:p w14:paraId="7E5BFC06" w14:textId="77777777" w:rsidR="006C01B2" w:rsidRDefault="006C01B2" w:rsidP="00387B13">
      <w:pPr>
        <w:spacing w:line="480" w:lineRule="auto"/>
        <w:jc w:val="center"/>
        <w:rPr>
          <w:b/>
          <w:bCs/>
        </w:rPr>
      </w:pPr>
    </w:p>
    <w:p w14:paraId="20E77E7E" w14:textId="77777777" w:rsidR="006C01B2" w:rsidRDefault="006C01B2" w:rsidP="00387B13">
      <w:pPr>
        <w:spacing w:line="480" w:lineRule="auto"/>
        <w:jc w:val="center"/>
        <w:rPr>
          <w:b/>
          <w:bCs/>
        </w:rPr>
      </w:pPr>
    </w:p>
    <w:p w14:paraId="65DA1365" w14:textId="77777777" w:rsidR="006C01B2" w:rsidRDefault="006C01B2" w:rsidP="00387B13">
      <w:pPr>
        <w:spacing w:line="480" w:lineRule="auto"/>
        <w:jc w:val="center"/>
        <w:rPr>
          <w:b/>
          <w:bCs/>
        </w:rPr>
      </w:pPr>
    </w:p>
    <w:p w14:paraId="4246DAD1" w14:textId="77777777" w:rsidR="006C01B2" w:rsidRDefault="006C01B2" w:rsidP="00387B13">
      <w:pPr>
        <w:spacing w:line="480" w:lineRule="auto"/>
        <w:jc w:val="center"/>
        <w:rPr>
          <w:b/>
          <w:bCs/>
        </w:rPr>
      </w:pPr>
    </w:p>
    <w:p w14:paraId="08F6E530" w14:textId="77777777" w:rsidR="006C01B2" w:rsidRDefault="006C01B2" w:rsidP="00387B13">
      <w:pPr>
        <w:spacing w:line="480" w:lineRule="auto"/>
        <w:jc w:val="center"/>
        <w:rPr>
          <w:b/>
          <w:bCs/>
        </w:rPr>
      </w:pPr>
    </w:p>
    <w:p w14:paraId="5000F1BE" w14:textId="334569C1" w:rsidR="00387B13" w:rsidRPr="00387B13" w:rsidRDefault="00387B13" w:rsidP="00387B13">
      <w:pPr>
        <w:spacing w:line="480" w:lineRule="auto"/>
        <w:jc w:val="center"/>
        <w:rPr>
          <w:b/>
          <w:bCs/>
        </w:rPr>
      </w:pPr>
      <w:r w:rsidRPr="00387B13">
        <w:rPr>
          <w:b/>
          <w:bCs/>
        </w:rPr>
        <w:t>Course Learning Journal: Integration of Religion and Society</w:t>
      </w:r>
    </w:p>
    <w:p w14:paraId="14BA1E91" w14:textId="645FA114" w:rsidR="00FE595A" w:rsidRDefault="00A84973" w:rsidP="00FE595A">
      <w:pPr>
        <w:spacing w:line="480" w:lineRule="auto"/>
        <w:ind w:firstLine="720"/>
      </w:pPr>
      <w:r w:rsidRPr="00A84973">
        <w:t xml:space="preserve">The course Integration of Religion and Society offers a thorough investigation of how religion—especially Christianity—has molded human civilization. This may be noted by its impact on human rights, education, morality, democracy, and social </w:t>
      </w:r>
      <w:r w:rsidR="007863B2" w:rsidRPr="00A84973">
        <w:t>reforms,</w:t>
      </w:r>
      <w:r w:rsidRPr="00A84973">
        <w:t xml:space="preserve"> </w:t>
      </w:r>
      <w:r w:rsidR="007863B2" w:rsidRPr="00A84973">
        <w:t>its</w:t>
      </w:r>
      <w:r w:rsidRPr="00A84973">
        <w:t xml:space="preserve"> influence of Jesus Christ and Christian values over history, it underlines the need of including religious faith into society structures and provides a remedy to current secular historical revisionism. This subject, with its components of models of integration and Christianity's social impact, fits very well in the larger framework of graduate studies in theology and social change. This course is especially important for military professionals in knowing the function religion may play in creating a morally decent and fair society, which is essential in preserving military ethics and leadership values</w:t>
      </w:r>
      <w:r w:rsidR="00387B13">
        <w:t>.</w:t>
      </w:r>
    </w:p>
    <w:p w14:paraId="6D16AF90" w14:textId="642258EB" w:rsidR="00387B13" w:rsidRDefault="00A84973" w:rsidP="00FE595A">
      <w:pPr>
        <w:spacing w:line="480" w:lineRule="auto"/>
        <w:ind w:firstLine="720"/>
      </w:pPr>
      <w:r w:rsidRPr="00A84973">
        <w:t>Within the larger course of instruction, the course links religious ideas with pragmatic uses. Its presence in the curriculum is essential for comprehending how faith-based values have driven historical development and it guides how those values might be used in contemporary professions, including the military. Something relevant to my line of work, the emphasis on social reform and the interaction between religion and society structures provide insightful analysis of how morally decent governance systems are created.</w:t>
      </w:r>
    </w:p>
    <w:p w14:paraId="0AA2FEA4" w14:textId="2F89DC1C" w:rsidR="00387B13" w:rsidRPr="00A84973" w:rsidRDefault="00387B13" w:rsidP="00A84973">
      <w:pPr>
        <w:spacing w:line="480" w:lineRule="auto"/>
        <w:jc w:val="center"/>
        <w:rPr>
          <w:b/>
          <w:bCs/>
        </w:rPr>
      </w:pPr>
      <w:r w:rsidRPr="00387B13">
        <w:rPr>
          <w:b/>
          <w:bCs/>
        </w:rPr>
        <w:t>Personal Growth</w:t>
      </w:r>
    </w:p>
    <w:p w14:paraId="18BA51F3" w14:textId="64EDF3E9" w:rsidR="00FE595A" w:rsidRDefault="00A84973" w:rsidP="00FE595A">
      <w:pPr>
        <w:spacing w:line="480" w:lineRule="auto"/>
        <w:ind w:firstLine="720"/>
      </w:pPr>
      <w:r w:rsidRPr="00A84973">
        <w:t xml:space="preserve">This program has been a road of academic and personal development. It tested my conception of how religion should fit historical and modern settings. Having come from a military culture, where secular ideas usually rule, I first found it difficult to accept the concept that religious values could actively shape society institutions like law and government. But as I </w:t>
      </w:r>
      <w:r w:rsidRPr="00A84973">
        <w:lastRenderedPageBreak/>
        <w:t>dug more into the historical influence of Christianity for human rights, the eradication of slavery, and the advancement of democratic values, I came to see how important religion is as a driver of society.</w:t>
      </w:r>
    </w:p>
    <w:p w14:paraId="012EE2E2" w14:textId="77777777" w:rsidR="00FE595A" w:rsidRDefault="00A84973" w:rsidP="00FE595A">
      <w:pPr>
        <w:spacing w:line="480" w:lineRule="auto"/>
        <w:ind w:firstLine="720"/>
      </w:pPr>
      <w:r w:rsidRPr="00A84973">
        <w:t>The books and conversations helped me to see the junction between religion and social systems in fresh respect. One area of development was my awareness of how Christian ethics shaped the moral systems guiding contemporary leadership and government. The course's analysis of the abolitionist movement, for example, highlights the significant role religious belief had in eradicating slavery—a feature that fits military principles of justice and human dignity.</w:t>
      </w:r>
    </w:p>
    <w:p w14:paraId="5B2D49D6" w14:textId="18BC888E" w:rsidR="00387B13" w:rsidRDefault="00A84973" w:rsidP="00FE595A">
      <w:pPr>
        <w:spacing w:line="480" w:lineRule="auto"/>
        <w:ind w:firstLine="720"/>
      </w:pPr>
      <w:r w:rsidRPr="00A84973">
        <w:t>Significantly, I have gained practical strategies for blending religion with leadership. In the military, leaders routinely meet moral and ethical dilemmas, and this course has equipped me with a faith-based perspective on leadership and decision-making. The ideals of justice, compassion, and human dignity—rooted in Christian teachings—offer a moral compass that may guide leadership decisions in stressful situations. This has been one of the most significant teachings from the program, as it has helped me reconcile my professional commitments with my personal faith</w:t>
      </w:r>
      <w:r w:rsidR="00387B13">
        <w:t>.</w:t>
      </w:r>
    </w:p>
    <w:p w14:paraId="24FD10F2" w14:textId="72BFE6C2" w:rsidR="00387B13" w:rsidRPr="004438FD" w:rsidRDefault="00387B13" w:rsidP="004438FD">
      <w:pPr>
        <w:spacing w:line="480" w:lineRule="auto"/>
        <w:jc w:val="center"/>
        <w:rPr>
          <w:b/>
          <w:bCs/>
        </w:rPr>
      </w:pPr>
      <w:r w:rsidRPr="004438FD">
        <w:rPr>
          <w:b/>
          <w:bCs/>
        </w:rPr>
        <w:t>Reflective Entry</w:t>
      </w:r>
    </w:p>
    <w:p w14:paraId="212746C7" w14:textId="77777777" w:rsidR="00FE595A" w:rsidRDefault="00FE595A" w:rsidP="00FE595A">
      <w:pPr>
        <w:spacing w:line="480" w:lineRule="auto"/>
        <w:ind w:firstLine="720"/>
      </w:pPr>
      <w:r w:rsidRPr="00FE595A">
        <w:t xml:space="preserve">The course material is incredibly relevant to my professional sector, especially in learning how Christian principles may impact leadership and governance in the military. The military is an organization that emphasizes discipline, loyalty, and ethical decision-making, all of which may be strengthened by the inclusion of faith-based ideas. One of the primary models of integration that resonated with me is the notion of servant leadership, which is profoundly entrenched in Christian beliefs. This style stresses leadership as a service to others, stressing the </w:t>
      </w:r>
      <w:r w:rsidRPr="00FE595A">
        <w:lastRenderedPageBreak/>
        <w:t xml:space="preserve">well-being and growth of subordinates above personal gain. This accords with the military’s principles of selfless service and honesty. </w:t>
      </w:r>
    </w:p>
    <w:p w14:paraId="7F66CD93" w14:textId="77777777" w:rsidR="00FE595A" w:rsidRDefault="00FE595A" w:rsidP="00FE595A">
      <w:pPr>
        <w:spacing w:line="480" w:lineRule="auto"/>
        <w:ind w:firstLine="720"/>
      </w:pPr>
      <w:r w:rsidRPr="00FE595A">
        <w:t xml:space="preserve">Because of this course, I have begun to question the degree to which contemporary military leadership training contains ethical frameworks that are inspired by religion or moral ideals. While secular ethics are generally stressed, the rich moral history supplied by religion teachings, especially Christianity, may provide a more comprehensive approach to leadership. This course has encouraged me to think critically about how I may apply the concepts of religion, especially those linked to justice and compassion, to my leadership job in the military. </w:t>
      </w:r>
    </w:p>
    <w:p w14:paraId="4A2E29CA" w14:textId="77777777" w:rsidR="00FE595A" w:rsidRDefault="00FE595A" w:rsidP="00FE595A">
      <w:pPr>
        <w:spacing w:line="480" w:lineRule="auto"/>
        <w:ind w:firstLine="720"/>
      </w:pPr>
      <w:r w:rsidRPr="00FE595A">
        <w:t xml:space="preserve">Another topic that has emerged is how religious principles may be incorporated into military operations in a varied and multicultural society. In a military situation, commanders must manage a diverse variety of cultural, theological, and ethical viewpoints. This course has pushed me to study how Christian ethics might shape leadership choices in such an environment, while yet respecting the religious variety of the military people. </w:t>
      </w:r>
    </w:p>
    <w:p w14:paraId="0BBAD597" w14:textId="105D6E91" w:rsidR="00387B13" w:rsidRDefault="00FE595A" w:rsidP="00FE595A">
      <w:pPr>
        <w:spacing w:line="480" w:lineRule="auto"/>
        <w:ind w:firstLine="720"/>
      </w:pPr>
      <w:r w:rsidRPr="00FE595A">
        <w:t>The training has also inspired me to ponder on the moral obligations of military leadership in combat scenarios. The teachings of Jesus on nonviolence and compassion for one's adversaries contradict the military attitude, asking leaders to recognize the human cost of battle. This has prompted me to critically assess the ethical frameworks within which military operations are conducted and to investigate how Christian teachings may inspire more compassionate approaches to conflict resolution</w:t>
      </w:r>
      <w:r w:rsidR="00387B13">
        <w:t>.</w:t>
      </w:r>
    </w:p>
    <w:p w14:paraId="19A0B748" w14:textId="77777777" w:rsidR="00387B13" w:rsidRPr="004438FD" w:rsidRDefault="00387B13" w:rsidP="004438FD">
      <w:pPr>
        <w:spacing w:line="480" w:lineRule="auto"/>
        <w:jc w:val="center"/>
        <w:rPr>
          <w:b/>
          <w:bCs/>
        </w:rPr>
      </w:pPr>
      <w:r w:rsidRPr="004438FD">
        <w:rPr>
          <w:b/>
          <w:bCs/>
        </w:rPr>
        <w:t>Conclusion</w:t>
      </w:r>
    </w:p>
    <w:p w14:paraId="45A40C30" w14:textId="77777777" w:rsidR="00387B13" w:rsidRDefault="00387B13" w:rsidP="00387B13">
      <w:pPr>
        <w:spacing w:line="480" w:lineRule="auto"/>
      </w:pPr>
    </w:p>
    <w:p w14:paraId="4D7AC87F" w14:textId="2BBA2F6A" w:rsidR="00FE595A" w:rsidRDefault="00FE595A" w:rsidP="00FE595A">
      <w:pPr>
        <w:spacing w:line="480" w:lineRule="auto"/>
        <w:ind w:firstLine="720"/>
      </w:pPr>
      <w:r w:rsidRPr="00FE595A">
        <w:t xml:space="preserve">Overall, the Integration of Religion and Society course has been incredibly beneficial in satisfying my professional, religious, and educational objectives. It has given me with a broader </w:t>
      </w:r>
      <w:r w:rsidRPr="00FE595A">
        <w:lastRenderedPageBreak/>
        <w:t xml:space="preserve">knowledge of how Christian ideas have affected society systems, and how these concepts may be applied to my professional sector. The course’s focus on historical methodology and Christianity’s effect on social reforms has strengthened my awareness for the importance of religion in developing ethical government and leadership. </w:t>
      </w:r>
      <w:r w:rsidRPr="00FE595A">
        <w:br/>
      </w:r>
      <w:commentRangeStart w:id="0"/>
      <w:r w:rsidRPr="00FE595A">
        <w:t>In terms of professional aspirations</w:t>
      </w:r>
      <w:commentRangeEnd w:id="0"/>
      <w:r w:rsidR="007A6A4D">
        <w:rPr>
          <w:rStyle w:val="CommentReference"/>
        </w:rPr>
        <w:commentReference w:id="0"/>
      </w:r>
      <w:r w:rsidRPr="00FE595A">
        <w:t xml:space="preserve">, the course has prepared me with useful insights into how faith-based concepts may shape leadership and decision-making in the military. The idea of servant leadership has associated with my professional beliefs and has encouraged me to pursue a more service-oriented approach to leadership. </w:t>
      </w:r>
    </w:p>
    <w:p w14:paraId="177D7A47" w14:textId="0800A07A" w:rsidR="00FE595A" w:rsidRDefault="00FE595A" w:rsidP="00FE595A">
      <w:pPr>
        <w:spacing w:line="480" w:lineRule="auto"/>
        <w:ind w:firstLine="720"/>
      </w:pPr>
      <w:r w:rsidRPr="00FE595A">
        <w:t xml:space="preserve">From a religious viewpoint, the course has enhanced my awareness of the societal effect of Christianity, increasing my belief that religion can and should be integrated into all parts of life, including professional and public service. It has also inspired me to think critically about how I may represent Christian ideas in my leadership job, especially in terms of justice, compassion, and ethical decision-making. </w:t>
      </w:r>
    </w:p>
    <w:p w14:paraId="515B3777" w14:textId="77777777" w:rsidR="00FE595A" w:rsidRDefault="00FE595A" w:rsidP="00FE595A">
      <w:pPr>
        <w:spacing w:line="480" w:lineRule="auto"/>
        <w:ind w:firstLine="720"/>
      </w:pPr>
      <w:r w:rsidRPr="00FE595A">
        <w:t xml:space="preserve">Lastly, from an educational aspect, the course has widened my intellectual horizons, encouraging me to think critically about the link between religion and society. The historical perspective supplied by the course has corrected some of my preconceived beliefs about the role of religion in society history, and it has prepared me with the means to continue researching this confluence in future studies. </w:t>
      </w:r>
    </w:p>
    <w:p w14:paraId="545F43CE" w14:textId="419A1515" w:rsidR="00FE595A" w:rsidRPr="00387B13" w:rsidRDefault="00FE595A" w:rsidP="00FE595A">
      <w:pPr>
        <w:spacing w:line="480" w:lineRule="auto"/>
        <w:ind w:firstLine="720"/>
      </w:pPr>
      <w:r w:rsidRPr="00FE595A">
        <w:t>In conclusion, the Integration of Religion and Society course has been a transforming experience, bringing vital insights that have impacted both my professional and personal development. It has pushed me to connect my religion with my professional obligations, and I look forward to applying the lessons acquired in this course to my future undertakings</w:t>
      </w:r>
      <w:r w:rsidR="00387B13">
        <w:t>.</w:t>
      </w:r>
    </w:p>
    <w:p w14:paraId="50E574DD" w14:textId="336BB264" w:rsidR="00A347FE" w:rsidRDefault="00A347FE" w:rsidP="00387B13">
      <w:pPr>
        <w:spacing w:line="480" w:lineRule="auto"/>
      </w:pPr>
    </w:p>
    <w:p w14:paraId="3C393F19" w14:textId="77777777" w:rsidR="00A66B2F" w:rsidRPr="00A66B2F" w:rsidRDefault="00A66B2F" w:rsidP="00A66B2F">
      <w:pPr>
        <w:spacing w:line="480" w:lineRule="auto"/>
        <w:rPr>
          <w:b/>
          <w:bCs/>
          <w:color w:val="FF0000"/>
        </w:rPr>
      </w:pPr>
      <w:r w:rsidRPr="00A66B2F">
        <w:rPr>
          <w:b/>
          <w:bCs/>
          <w:color w:val="FF0000"/>
        </w:rPr>
        <w:lastRenderedPageBreak/>
        <w:t xml:space="preserve">WOW. Adam, I am very impressed with your Course Learning Journal for PHI 815-22! Your reflections on what you learned in this course are deep and meaningful. It was well written, personal, and showed what a profound impact the course material had on you. It also demonstrated that you understood the course material exactly as it was designed. The historical perspective PHI 815 provides is excluded from secular education, in fact, the opposite is presented. It makes the real history subversive to the secular status quo! I especially appreciate your ability to integrate concepts across courses and make connections between ideas in ways that advance your own academic and professional goals. </w:t>
      </w:r>
    </w:p>
    <w:p w14:paraId="754C2840" w14:textId="7B36648A" w:rsidR="00A66B2F" w:rsidRPr="00A66B2F" w:rsidRDefault="00A66B2F" w:rsidP="00A66B2F">
      <w:pPr>
        <w:spacing w:line="480" w:lineRule="auto"/>
        <w:rPr>
          <w:b/>
          <w:bCs/>
          <w:color w:val="FF0000"/>
        </w:rPr>
      </w:pPr>
      <w:r w:rsidRPr="00A66B2F">
        <w:rPr>
          <w:b/>
          <w:bCs/>
          <w:color w:val="FF0000"/>
        </w:rPr>
        <w:t>Your Course Learning Journal read like a piece of promotional literature for OGS. Ha! But what made it so encouraging to me is that I grew up in military culture as the son of an Air Force Colonel. Hearing you respond as a military man moved me. Thank you for this journal. Keep up the great work! -- Prof. David Ward</w:t>
      </w:r>
    </w:p>
    <w:sectPr w:rsidR="00A66B2F" w:rsidRPr="00A66B2F">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54F8431D" w14:textId="01B33491" w:rsidR="007A6A4D" w:rsidRDefault="007A6A4D">
      <w:pPr>
        <w:pStyle w:val="CommentText"/>
      </w:pPr>
      <w:r>
        <w:rPr>
          <w:rStyle w:val="CommentReference"/>
        </w:rPr>
        <w:annotationRef/>
      </w:r>
      <w:r>
        <w:t>Indent new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F843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F8431D" w16cid:durableId="745C92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7D7B" w14:textId="77777777" w:rsidR="007B1A4E" w:rsidRDefault="007B1A4E" w:rsidP="004438FD">
      <w:r>
        <w:separator/>
      </w:r>
    </w:p>
  </w:endnote>
  <w:endnote w:type="continuationSeparator" w:id="0">
    <w:p w14:paraId="7A01F122" w14:textId="77777777" w:rsidR="007B1A4E" w:rsidRDefault="007B1A4E" w:rsidP="0044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C404F" w14:textId="77777777" w:rsidR="007B1A4E" w:rsidRDefault="007B1A4E" w:rsidP="004438FD">
      <w:r>
        <w:separator/>
      </w:r>
    </w:p>
  </w:footnote>
  <w:footnote w:type="continuationSeparator" w:id="0">
    <w:p w14:paraId="4FCC3052" w14:textId="77777777" w:rsidR="007B1A4E" w:rsidRDefault="007B1A4E" w:rsidP="00443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543107"/>
      <w:docPartObj>
        <w:docPartGallery w:val="Page Numbers (Top of Page)"/>
        <w:docPartUnique/>
      </w:docPartObj>
    </w:sdtPr>
    <w:sdtEndPr>
      <w:rPr>
        <w:noProof/>
      </w:rPr>
    </w:sdtEndPr>
    <w:sdtContent>
      <w:p w14:paraId="7CB5C047" w14:textId="5CC9AA9B" w:rsidR="00F97928" w:rsidRDefault="00F97928" w:rsidP="00F97928">
        <w:pPr>
          <w:pStyle w:val="Header"/>
        </w:pPr>
        <w:r w:rsidRPr="00F97928">
          <w:rPr>
            <w:sz w:val="20"/>
            <w:szCs w:val="20"/>
          </w:rPr>
          <w:t xml:space="preserve">Adam P. Robinson, PHI 815-22: History of the Integration of Religion and Society, Assignment </w:t>
        </w:r>
        <w:r>
          <w:rPr>
            <w:sz w:val="20"/>
            <w:szCs w:val="20"/>
          </w:rPr>
          <w:t>4</w:t>
        </w:r>
        <w:r w:rsidRPr="00F97928">
          <w:rPr>
            <w:sz w:val="20"/>
            <w:szCs w:val="20"/>
          </w:rPr>
          <w:t xml:space="preserve"> (</w:t>
        </w:r>
        <w:r>
          <w:rPr>
            <w:sz w:val="20"/>
            <w:szCs w:val="20"/>
          </w:rPr>
          <w:t>10</w:t>
        </w:r>
        <w:r w:rsidRPr="00F97928">
          <w:rPr>
            <w:sz w:val="20"/>
            <w:szCs w:val="20"/>
          </w:rPr>
          <w:t>/</w:t>
        </w:r>
        <w:r>
          <w:rPr>
            <w:sz w:val="20"/>
            <w:szCs w:val="20"/>
          </w:rPr>
          <w:t>5</w:t>
        </w:r>
        <w:r w:rsidRPr="00F97928">
          <w:rPr>
            <w:sz w:val="20"/>
            <w:szCs w:val="20"/>
          </w:rPr>
          <w:t>/24)</w:t>
        </w:r>
        <w:r>
          <w:rPr>
            <w:sz w:val="20"/>
            <w:szCs w:val="20"/>
          </w:rPr>
          <w:t xml:space="preserve">           </w:t>
        </w:r>
        <w:r>
          <w:fldChar w:fldCharType="begin"/>
        </w:r>
        <w:r>
          <w:instrText xml:space="preserve"> PAGE   \* MERGEFORMAT </w:instrText>
        </w:r>
        <w:r>
          <w:fldChar w:fldCharType="separate"/>
        </w:r>
        <w:r>
          <w:rPr>
            <w:noProof/>
          </w:rPr>
          <w:t>2</w:t>
        </w:r>
        <w:r>
          <w:rPr>
            <w:noProof/>
          </w:rPr>
          <w:fldChar w:fldCharType="end"/>
        </w:r>
      </w:p>
    </w:sdtContent>
  </w:sdt>
  <w:p w14:paraId="4FA897AD" w14:textId="77777777" w:rsidR="004438FD" w:rsidRDefault="00443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9C"/>
    <w:rsid w:val="002D6B57"/>
    <w:rsid w:val="00387B13"/>
    <w:rsid w:val="004438FD"/>
    <w:rsid w:val="00483767"/>
    <w:rsid w:val="004D1B9F"/>
    <w:rsid w:val="006C01B2"/>
    <w:rsid w:val="006C2B6B"/>
    <w:rsid w:val="007863B2"/>
    <w:rsid w:val="007A6A4D"/>
    <w:rsid w:val="007B1A4E"/>
    <w:rsid w:val="008B13B0"/>
    <w:rsid w:val="008F4996"/>
    <w:rsid w:val="009970F3"/>
    <w:rsid w:val="009C358C"/>
    <w:rsid w:val="00A14412"/>
    <w:rsid w:val="00A347FE"/>
    <w:rsid w:val="00A66B2F"/>
    <w:rsid w:val="00A84973"/>
    <w:rsid w:val="00BC6C89"/>
    <w:rsid w:val="00BF10D0"/>
    <w:rsid w:val="00CB13DD"/>
    <w:rsid w:val="00D375B5"/>
    <w:rsid w:val="00D8289C"/>
    <w:rsid w:val="00DF21D7"/>
    <w:rsid w:val="00EA708C"/>
    <w:rsid w:val="00F1225B"/>
    <w:rsid w:val="00F97928"/>
    <w:rsid w:val="00FB536B"/>
    <w:rsid w:val="00FE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F08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4438FD"/>
    <w:pPr>
      <w:tabs>
        <w:tab w:val="center" w:pos="4680"/>
        <w:tab w:val="right" w:pos="9360"/>
      </w:tabs>
    </w:pPr>
  </w:style>
  <w:style w:type="character" w:customStyle="1" w:styleId="HeaderChar">
    <w:name w:val="Header Char"/>
    <w:basedOn w:val="DefaultParagraphFont"/>
    <w:link w:val="Header"/>
    <w:uiPriority w:val="99"/>
    <w:rsid w:val="004438FD"/>
    <w:rPr>
      <w:rFonts w:eastAsiaTheme="minorEastAsia"/>
      <w:sz w:val="24"/>
      <w:szCs w:val="24"/>
    </w:rPr>
  </w:style>
  <w:style w:type="paragraph" w:styleId="Footer">
    <w:name w:val="footer"/>
    <w:basedOn w:val="Normal"/>
    <w:link w:val="FooterChar"/>
    <w:uiPriority w:val="99"/>
    <w:unhideWhenUsed/>
    <w:rsid w:val="004438FD"/>
    <w:pPr>
      <w:tabs>
        <w:tab w:val="center" w:pos="4680"/>
        <w:tab w:val="right" w:pos="9360"/>
      </w:tabs>
    </w:pPr>
  </w:style>
  <w:style w:type="character" w:customStyle="1" w:styleId="FooterChar">
    <w:name w:val="Footer Char"/>
    <w:basedOn w:val="DefaultParagraphFont"/>
    <w:link w:val="Footer"/>
    <w:uiPriority w:val="99"/>
    <w:rsid w:val="004438FD"/>
    <w:rPr>
      <w:rFonts w:eastAsiaTheme="minorEastAsia"/>
      <w:sz w:val="24"/>
      <w:szCs w:val="24"/>
    </w:rPr>
  </w:style>
  <w:style w:type="character" w:styleId="CommentReference">
    <w:name w:val="annotation reference"/>
    <w:basedOn w:val="DefaultParagraphFont"/>
    <w:uiPriority w:val="99"/>
    <w:semiHidden/>
    <w:unhideWhenUsed/>
    <w:rsid w:val="007A6A4D"/>
    <w:rPr>
      <w:sz w:val="16"/>
      <w:szCs w:val="16"/>
    </w:rPr>
  </w:style>
  <w:style w:type="paragraph" w:styleId="CommentText">
    <w:name w:val="annotation text"/>
    <w:basedOn w:val="Normal"/>
    <w:link w:val="CommentTextChar"/>
    <w:uiPriority w:val="99"/>
    <w:semiHidden/>
    <w:unhideWhenUsed/>
    <w:rsid w:val="007A6A4D"/>
    <w:rPr>
      <w:sz w:val="20"/>
      <w:szCs w:val="20"/>
    </w:rPr>
  </w:style>
  <w:style w:type="character" w:customStyle="1" w:styleId="CommentTextChar">
    <w:name w:val="Comment Text Char"/>
    <w:basedOn w:val="DefaultParagraphFont"/>
    <w:link w:val="CommentText"/>
    <w:uiPriority w:val="99"/>
    <w:semiHidden/>
    <w:rsid w:val="007A6A4D"/>
    <w:rPr>
      <w:rFonts w:eastAsiaTheme="minorEastAsia"/>
    </w:rPr>
  </w:style>
  <w:style w:type="paragraph" w:styleId="CommentSubject">
    <w:name w:val="annotation subject"/>
    <w:basedOn w:val="CommentText"/>
    <w:next w:val="CommentText"/>
    <w:link w:val="CommentSubjectChar"/>
    <w:uiPriority w:val="99"/>
    <w:semiHidden/>
    <w:unhideWhenUsed/>
    <w:rsid w:val="007A6A4D"/>
    <w:rPr>
      <w:b/>
      <w:bCs/>
    </w:rPr>
  </w:style>
  <w:style w:type="character" w:customStyle="1" w:styleId="CommentSubjectChar">
    <w:name w:val="Comment Subject Char"/>
    <w:basedOn w:val="CommentTextChar"/>
    <w:link w:val="CommentSubject"/>
    <w:uiPriority w:val="99"/>
    <w:semiHidden/>
    <w:rsid w:val="007A6A4D"/>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1470">
      <w:bodyDiv w:val="1"/>
      <w:marLeft w:val="0"/>
      <w:marRight w:val="0"/>
      <w:marTop w:val="0"/>
      <w:marBottom w:val="0"/>
      <w:divBdr>
        <w:top w:val="none" w:sz="0" w:space="0" w:color="auto"/>
        <w:left w:val="none" w:sz="0" w:space="0" w:color="auto"/>
        <w:bottom w:val="none" w:sz="0" w:space="0" w:color="auto"/>
        <w:right w:val="none" w:sz="0" w:space="0" w:color="auto"/>
      </w:divBdr>
    </w:div>
    <w:div w:id="889221418">
      <w:bodyDiv w:val="1"/>
      <w:marLeft w:val="0"/>
      <w:marRight w:val="0"/>
      <w:marTop w:val="0"/>
      <w:marBottom w:val="0"/>
      <w:divBdr>
        <w:top w:val="none" w:sz="0" w:space="0" w:color="auto"/>
        <w:left w:val="none" w:sz="0" w:space="0" w:color="auto"/>
        <w:bottom w:val="none" w:sz="0" w:space="0" w:color="auto"/>
        <w:right w:val="none" w:sz="0" w:space="0" w:color="auto"/>
      </w:divBdr>
    </w:div>
    <w:div w:id="1479764609">
      <w:bodyDiv w:val="1"/>
      <w:marLeft w:val="0"/>
      <w:marRight w:val="0"/>
      <w:marTop w:val="0"/>
      <w:marBottom w:val="0"/>
      <w:divBdr>
        <w:top w:val="none" w:sz="0" w:space="0" w:color="auto"/>
        <w:left w:val="none" w:sz="0" w:space="0" w:color="auto"/>
        <w:bottom w:val="none" w:sz="0" w:space="0" w:color="auto"/>
        <w:right w:val="none" w:sz="0" w:space="0" w:color="auto"/>
      </w:divBdr>
    </w:div>
    <w:div w:id="1559046489">
      <w:bodyDiv w:val="1"/>
      <w:marLeft w:val="0"/>
      <w:marRight w:val="0"/>
      <w:marTop w:val="0"/>
      <w:marBottom w:val="0"/>
      <w:divBdr>
        <w:top w:val="none" w:sz="0" w:space="0" w:color="auto"/>
        <w:left w:val="none" w:sz="0" w:space="0" w:color="auto"/>
        <w:bottom w:val="none" w:sz="0" w:space="0" w:color="auto"/>
        <w:right w:val="none" w:sz="0" w:space="0" w:color="auto"/>
      </w:divBdr>
    </w:div>
    <w:div w:id="1887452634">
      <w:bodyDiv w:val="1"/>
      <w:marLeft w:val="0"/>
      <w:marRight w:val="0"/>
      <w:marTop w:val="0"/>
      <w:marBottom w:val="0"/>
      <w:divBdr>
        <w:top w:val="none" w:sz="0" w:space="0" w:color="auto"/>
        <w:left w:val="none" w:sz="0" w:space="0" w:color="auto"/>
        <w:bottom w:val="none" w:sz="0" w:space="0" w:color="auto"/>
        <w:right w:val="none" w:sz="0" w:space="0" w:color="auto"/>
      </w:divBdr>
    </w:div>
    <w:div w:id="21044970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1484</Words>
  <Characters>8430</Characters>
  <Application>Microsoft Office Word</Application>
  <DocSecurity>0</DocSecurity>
  <Lines>175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2024-10-16T22:27:00Z</dcterms:created>
  <dcterms:modified xsi:type="dcterms:W3CDTF">2024-10-16T22:39:00Z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dfd66a0404244a33974e2282d43d79cfcacb703e417f5ac54ee66649ca5efa16</vt:lpwstr>
  </property>
</Properties>
</file>