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736D" w:rsidRDefault="0018736D">
      <w:pPr>
        <w:keepLines/>
        <w:pBdr>
          <w:top w:val="nil"/>
          <w:left w:val="nil"/>
          <w:bottom w:val="nil"/>
          <w:right w:val="nil"/>
          <w:between w:val="nil"/>
        </w:pBdr>
        <w:tabs>
          <w:tab w:val="right" w:pos="8640"/>
          <w:tab w:val="right" w:pos="8640"/>
        </w:tabs>
        <w:ind w:left="720" w:hanging="720"/>
      </w:pPr>
    </w:p>
    <w:p w14:paraId="00000002" w14:textId="77777777" w:rsidR="0018736D" w:rsidRDefault="0018736D">
      <w:pPr>
        <w:pBdr>
          <w:top w:val="nil"/>
          <w:left w:val="nil"/>
          <w:bottom w:val="nil"/>
          <w:right w:val="nil"/>
          <w:between w:val="nil"/>
        </w:pBdr>
        <w:tabs>
          <w:tab w:val="right" w:pos="8640"/>
          <w:tab w:val="right" w:pos="8640"/>
          <w:tab w:val="right" w:pos="8640"/>
        </w:tabs>
        <w:jc w:val="center"/>
        <w:rPr>
          <w:color w:val="000000"/>
        </w:rPr>
      </w:pPr>
    </w:p>
    <w:p w14:paraId="00000003" w14:textId="77777777" w:rsidR="0018736D" w:rsidRDefault="0018736D">
      <w:pPr>
        <w:pBdr>
          <w:top w:val="nil"/>
          <w:left w:val="nil"/>
          <w:bottom w:val="nil"/>
          <w:right w:val="nil"/>
          <w:between w:val="nil"/>
        </w:pBdr>
        <w:tabs>
          <w:tab w:val="right" w:pos="8640"/>
          <w:tab w:val="right" w:pos="8640"/>
          <w:tab w:val="right" w:pos="8640"/>
        </w:tabs>
        <w:jc w:val="center"/>
        <w:rPr>
          <w:color w:val="000000"/>
        </w:rPr>
      </w:pPr>
    </w:p>
    <w:p w14:paraId="00000004" w14:textId="77777777" w:rsidR="0018736D" w:rsidRDefault="0018736D">
      <w:pPr>
        <w:pBdr>
          <w:top w:val="nil"/>
          <w:left w:val="nil"/>
          <w:bottom w:val="nil"/>
          <w:right w:val="nil"/>
          <w:between w:val="nil"/>
        </w:pBdr>
        <w:tabs>
          <w:tab w:val="right" w:pos="8640"/>
          <w:tab w:val="right" w:pos="8640"/>
          <w:tab w:val="right" w:pos="8640"/>
        </w:tabs>
        <w:ind w:firstLine="0"/>
        <w:jc w:val="center"/>
        <w:rPr>
          <w:color w:val="000000"/>
        </w:rPr>
      </w:pPr>
    </w:p>
    <w:p w14:paraId="7119CC2B" w14:textId="4D8F4907" w:rsidR="00A44FBE" w:rsidRPr="00A44FBE" w:rsidRDefault="00A44FBE" w:rsidP="00A44FBE">
      <w:pPr>
        <w:tabs>
          <w:tab w:val="right" w:pos="8640"/>
          <w:tab w:val="right" w:pos="8640"/>
          <w:tab w:val="right" w:pos="8640"/>
        </w:tabs>
        <w:rPr>
          <w:b/>
          <w:bCs/>
        </w:rPr>
      </w:pPr>
      <w:r w:rsidRPr="00EA572E">
        <w:rPr>
          <w:b/>
          <w:bCs/>
        </w:rPr>
        <w:t xml:space="preserve">                                                   </w:t>
      </w:r>
      <w:r w:rsidRPr="00A44FBE">
        <w:rPr>
          <w:b/>
          <w:bCs/>
        </w:rPr>
        <w:t>Content Questions</w:t>
      </w:r>
    </w:p>
    <w:p w14:paraId="00000007" w14:textId="77777777" w:rsidR="0018736D" w:rsidRDefault="00000000">
      <w:pPr>
        <w:tabs>
          <w:tab w:val="right" w:pos="8640"/>
        </w:tabs>
        <w:spacing w:line="240" w:lineRule="auto"/>
        <w:ind w:firstLine="0"/>
        <w:jc w:val="center"/>
        <w:rPr>
          <w:color w:val="000000"/>
        </w:rPr>
      </w:pPr>
      <w:r>
        <w:t>Dr. Darrell D. Cummings</w:t>
      </w:r>
    </w:p>
    <w:p w14:paraId="00000008" w14:textId="77777777" w:rsidR="0018736D" w:rsidRDefault="00000000">
      <w:pPr>
        <w:tabs>
          <w:tab w:val="right" w:pos="8640"/>
          <w:tab w:val="right" w:pos="8640"/>
          <w:tab w:val="right" w:pos="9360"/>
        </w:tabs>
        <w:ind w:firstLine="0"/>
        <w:jc w:val="center"/>
        <w:rPr>
          <w:sz w:val="20"/>
          <w:szCs w:val="20"/>
        </w:rPr>
      </w:pPr>
      <w:r>
        <w:rPr>
          <w:sz w:val="20"/>
          <w:szCs w:val="20"/>
        </w:rPr>
        <w:t xml:space="preserve"> </w:t>
      </w:r>
    </w:p>
    <w:p w14:paraId="0FDD6528" w14:textId="77777777" w:rsidR="00273D0C" w:rsidRPr="00273D0C" w:rsidRDefault="00273D0C">
      <w:pPr>
        <w:tabs>
          <w:tab w:val="right" w:pos="8640"/>
        </w:tabs>
        <w:spacing w:line="240" w:lineRule="auto"/>
        <w:ind w:firstLine="0"/>
        <w:jc w:val="center"/>
      </w:pPr>
      <w:r w:rsidRPr="00273D0C">
        <w:t>LDR 807-12: Leader Development: Transforming Self-Concept</w:t>
      </w:r>
      <w:r w:rsidRPr="00273D0C">
        <w:t xml:space="preserve"> </w:t>
      </w:r>
    </w:p>
    <w:p w14:paraId="7C6F40F6" w14:textId="77777777" w:rsidR="00273D0C" w:rsidRDefault="00273D0C">
      <w:pPr>
        <w:tabs>
          <w:tab w:val="right" w:pos="8640"/>
        </w:tabs>
        <w:spacing w:line="240" w:lineRule="auto"/>
        <w:ind w:firstLine="0"/>
        <w:jc w:val="center"/>
      </w:pPr>
    </w:p>
    <w:p w14:paraId="0000000A" w14:textId="3B7E6ED9" w:rsidR="0018736D" w:rsidRDefault="00000000">
      <w:pPr>
        <w:tabs>
          <w:tab w:val="right" w:pos="8640"/>
        </w:tabs>
        <w:spacing w:line="240" w:lineRule="auto"/>
        <w:ind w:firstLine="0"/>
        <w:jc w:val="center"/>
      </w:pPr>
      <w:r>
        <w:t>Omega Graduate School</w:t>
      </w:r>
    </w:p>
    <w:p w14:paraId="0000000B" w14:textId="77777777" w:rsidR="0018736D" w:rsidRDefault="0018736D">
      <w:pPr>
        <w:tabs>
          <w:tab w:val="right" w:pos="8640"/>
        </w:tabs>
        <w:spacing w:line="240" w:lineRule="auto"/>
        <w:ind w:firstLine="0"/>
        <w:jc w:val="center"/>
      </w:pPr>
    </w:p>
    <w:p w14:paraId="0000000C" w14:textId="2A4912AE" w:rsidR="0018736D" w:rsidRDefault="00000000">
      <w:pPr>
        <w:tabs>
          <w:tab w:val="right" w:pos="8640"/>
        </w:tabs>
        <w:spacing w:line="240" w:lineRule="auto"/>
        <w:ind w:firstLine="0"/>
        <w:jc w:val="center"/>
      </w:pPr>
      <w:r>
        <w:t xml:space="preserve">October </w:t>
      </w:r>
      <w:r w:rsidR="00273D0C">
        <w:t>20</w:t>
      </w:r>
      <w:r>
        <w:t>, 2024</w:t>
      </w:r>
    </w:p>
    <w:p w14:paraId="0000000D" w14:textId="77777777" w:rsidR="0018736D" w:rsidRDefault="0018736D">
      <w:pPr>
        <w:tabs>
          <w:tab w:val="right" w:pos="8640"/>
        </w:tabs>
        <w:spacing w:line="240" w:lineRule="auto"/>
        <w:ind w:firstLine="0"/>
        <w:jc w:val="center"/>
      </w:pPr>
    </w:p>
    <w:p w14:paraId="0000000E" w14:textId="77777777" w:rsidR="0018736D" w:rsidRDefault="0018736D">
      <w:pPr>
        <w:tabs>
          <w:tab w:val="right" w:pos="8640"/>
        </w:tabs>
        <w:spacing w:line="240" w:lineRule="auto"/>
        <w:ind w:firstLine="0"/>
        <w:jc w:val="center"/>
      </w:pPr>
    </w:p>
    <w:p w14:paraId="0000000F" w14:textId="77777777" w:rsidR="0018736D" w:rsidRDefault="0018736D">
      <w:pPr>
        <w:tabs>
          <w:tab w:val="right" w:pos="8640"/>
        </w:tabs>
        <w:spacing w:line="240" w:lineRule="auto"/>
        <w:ind w:firstLine="0"/>
        <w:jc w:val="center"/>
      </w:pPr>
    </w:p>
    <w:p w14:paraId="00000010" w14:textId="77777777" w:rsidR="0018736D" w:rsidRDefault="00000000">
      <w:pPr>
        <w:tabs>
          <w:tab w:val="right" w:pos="8640"/>
        </w:tabs>
        <w:spacing w:line="240" w:lineRule="auto"/>
        <w:ind w:firstLine="0"/>
        <w:jc w:val="center"/>
      </w:pPr>
      <w:r>
        <w:t>Professor</w:t>
      </w:r>
    </w:p>
    <w:p w14:paraId="00000011" w14:textId="77777777" w:rsidR="0018736D" w:rsidRDefault="0018736D">
      <w:pPr>
        <w:tabs>
          <w:tab w:val="right" w:pos="8640"/>
        </w:tabs>
        <w:spacing w:line="240" w:lineRule="auto"/>
        <w:ind w:firstLine="0"/>
        <w:jc w:val="center"/>
      </w:pPr>
    </w:p>
    <w:p w14:paraId="00000012" w14:textId="77777777" w:rsidR="0018736D" w:rsidRDefault="0018736D">
      <w:pPr>
        <w:tabs>
          <w:tab w:val="right" w:pos="8640"/>
        </w:tabs>
        <w:spacing w:line="240" w:lineRule="auto"/>
        <w:ind w:firstLine="0"/>
        <w:jc w:val="center"/>
      </w:pPr>
    </w:p>
    <w:p w14:paraId="00000013" w14:textId="19461F83" w:rsidR="0018736D" w:rsidRDefault="00000000">
      <w:pPr>
        <w:tabs>
          <w:tab w:val="right" w:pos="8640"/>
        </w:tabs>
        <w:spacing w:line="240" w:lineRule="auto"/>
        <w:ind w:firstLine="0"/>
        <w:jc w:val="center"/>
      </w:pPr>
      <w:r>
        <w:t xml:space="preserve">Dr. </w:t>
      </w:r>
      <w:r w:rsidR="00273D0C">
        <w:t xml:space="preserve">Curtis McClane </w:t>
      </w:r>
    </w:p>
    <w:p w14:paraId="00000014" w14:textId="77777777" w:rsidR="0018736D" w:rsidRDefault="0018736D">
      <w:pPr>
        <w:pBdr>
          <w:top w:val="nil"/>
          <w:left w:val="nil"/>
          <w:bottom w:val="nil"/>
          <w:right w:val="nil"/>
          <w:between w:val="nil"/>
        </w:pBdr>
        <w:tabs>
          <w:tab w:val="right" w:pos="8640"/>
          <w:tab w:val="right" w:pos="8640"/>
          <w:tab w:val="right" w:pos="8640"/>
        </w:tabs>
        <w:ind w:firstLine="0"/>
        <w:jc w:val="center"/>
      </w:pPr>
    </w:p>
    <w:p w14:paraId="00000015" w14:textId="77777777" w:rsidR="0018736D" w:rsidRDefault="00000000">
      <w:pPr>
        <w:tabs>
          <w:tab w:val="right" w:pos="8640"/>
          <w:tab w:val="right" w:pos="8640"/>
          <w:tab w:val="right" w:pos="8640"/>
        </w:tabs>
        <w:spacing w:line="240" w:lineRule="auto"/>
        <w:ind w:firstLine="0"/>
      </w:pPr>
      <w:r>
        <w:br w:type="page"/>
      </w:r>
    </w:p>
    <w:p w14:paraId="078D6935" w14:textId="77777777" w:rsidR="00273D0C" w:rsidRPr="00273D0C" w:rsidRDefault="00273D0C" w:rsidP="00273D0C">
      <w:pPr>
        <w:tabs>
          <w:tab w:val="right" w:pos="8640"/>
          <w:tab w:val="right" w:pos="8640"/>
          <w:tab w:val="right" w:pos="8640"/>
        </w:tabs>
      </w:pPr>
      <w:r w:rsidRPr="00273D0C">
        <w:lastRenderedPageBreak/>
        <w:t xml:space="preserve">1. Select One (1) </w:t>
      </w:r>
      <w:bookmarkStart w:id="0" w:name="_Hlk180405938"/>
      <w:r w:rsidRPr="00273D0C">
        <w:t xml:space="preserve">Core Essential Element </w:t>
      </w:r>
      <w:bookmarkEnd w:id="0"/>
      <w:r w:rsidRPr="00273D0C">
        <w:t>from the Syllabus Outline:</w:t>
      </w:r>
    </w:p>
    <w:p w14:paraId="5709BEF0" w14:textId="77777777" w:rsidR="00273D0C" w:rsidRPr="00273D0C" w:rsidRDefault="00273D0C" w:rsidP="00273D0C">
      <w:pPr>
        <w:tabs>
          <w:tab w:val="right" w:pos="8640"/>
          <w:tab w:val="right" w:pos="8640"/>
          <w:tab w:val="right" w:pos="8640"/>
        </w:tabs>
      </w:pPr>
      <w:r w:rsidRPr="00273D0C">
        <w:t>a. Weekend Residency: Create a 350-word original discussion paper (with cited</w:t>
      </w:r>
    </w:p>
    <w:p w14:paraId="2BEEEF3B" w14:textId="77777777" w:rsidR="00273D0C" w:rsidRPr="00273D0C" w:rsidRDefault="00273D0C" w:rsidP="00273D0C">
      <w:pPr>
        <w:tabs>
          <w:tab w:val="right" w:pos="8640"/>
          <w:tab w:val="right" w:pos="8640"/>
          <w:tab w:val="right" w:pos="8640"/>
        </w:tabs>
      </w:pPr>
      <w:r w:rsidRPr="00273D0C">
        <w:t>sources) during the week of the residency. Be prepared to discuss and engage</w:t>
      </w:r>
    </w:p>
    <w:p w14:paraId="085C6F72" w14:textId="77777777" w:rsidR="00273D0C" w:rsidRPr="00273D0C" w:rsidRDefault="00273D0C" w:rsidP="00273D0C">
      <w:pPr>
        <w:tabs>
          <w:tab w:val="right" w:pos="8640"/>
          <w:tab w:val="right" w:pos="8640"/>
          <w:tab w:val="right" w:pos="8640"/>
        </w:tabs>
      </w:pPr>
      <w:r w:rsidRPr="00273D0C">
        <w:t>with other students during the live sessions. Post this document in DIAL.</w:t>
      </w:r>
    </w:p>
    <w:p w14:paraId="00000016" w14:textId="77777777" w:rsidR="0018736D" w:rsidRDefault="0018736D">
      <w:pPr>
        <w:tabs>
          <w:tab w:val="right" w:pos="8640"/>
          <w:tab w:val="right" w:pos="8640"/>
          <w:tab w:val="right" w:pos="8640"/>
        </w:tabs>
      </w:pPr>
    </w:p>
    <w:p w14:paraId="0000002F" w14:textId="77777777" w:rsidR="0018736D" w:rsidRDefault="0018736D">
      <w:pPr>
        <w:tabs>
          <w:tab w:val="right" w:pos="8640"/>
          <w:tab w:val="right" w:pos="8640"/>
          <w:tab w:val="right" w:pos="8640"/>
        </w:tabs>
      </w:pPr>
    </w:p>
    <w:p w14:paraId="00000030" w14:textId="77777777" w:rsidR="0018736D" w:rsidRDefault="0018736D">
      <w:pPr>
        <w:tabs>
          <w:tab w:val="right" w:pos="8640"/>
          <w:tab w:val="right" w:pos="8640"/>
          <w:tab w:val="right" w:pos="8640"/>
        </w:tabs>
      </w:pPr>
    </w:p>
    <w:p w14:paraId="27FE7A41" w14:textId="77777777" w:rsidR="00A44FBE" w:rsidRDefault="00A44FBE" w:rsidP="00A44FBE">
      <w:pPr>
        <w:tabs>
          <w:tab w:val="right" w:pos="8640"/>
          <w:tab w:val="right" w:pos="8640"/>
          <w:tab w:val="right" w:pos="8640"/>
        </w:tabs>
      </w:pPr>
    </w:p>
    <w:p w14:paraId="16330021" w14:textId="77777777" w:rsidR="00A44FBE" w:rsidRDefault="00A44FBE" w:rsidP="00A44FBE">
      <w:pPr>
        <w:tabs>
          <w:tab w:val="right" w:pos="8640"/>
          <w:tab w:val="right" w:pos="8640"/>
          <w:tab w:val="right" w:pos="8640"/>
        </w:tabs>
      </w:pPr>
    </w:p>
    <w:p w14:paraId="27C52D3A" w14:textId="77777777" w:rsidR="00A44FBE" w:rsidRDefault="00A44FBE" w:rsidP="00A44FBE">
      <w:pPr>
        <w:tabs>
          <w:tab w:val="right" w:pos="8640"/>
          <w:tab w:val="right" w:pos="8640"/>
          <w:tab w:val="right" w:pos="8640"/>
        </w:tabs>
      </w:pPr>
    </w:p>
    <w:p w14:paraId="00E1D1D7" w14:textId="77777777" w:rsidR="00A44FBE" w:rsidRDefault="00A44FBE" w:rsidP="00A44FBE">
      <w:pPr>
        <w:tabs>
          <w:tab w:val="right" w:pos="8640"/>
          <w:tab w:val="right" w:pos="8640"/>
          <w:tab w:val="right" w:pos="8640"/>
        </w:tabs>
      </w:pPr>
    </w:p>
    <w:p w14:paraId="7EE4C74C" w14:textId="77777777" w:rsidR="00A44FBE" w:rsidRDefault="00A44FBE" w:rsidP="00A44FBE">
      <w:pPr>
        <w:tabs>
          <w:tab w:val="right" w:pos="8640"/>
          <w:tab w:val="right" w:pos="8640"/>
          <w:tab w:val="right" w:pos="8640"/>
        </w:tabs>
      </w:pPr>
    </w:p>
    <w:p w14:paraId="10F50DF4" w14:textId="77777777" w:rsidR="00A44FBE" w:rsidRDefault="00A44FBE" w:rsidP="00A44FBE">
      <w:pPr>
        <w:tabs>
          <w:tab w:val="right" w:pos="8640"/>
          <w:tab w:val="right" w:pos="8640"/>
          <w:tab w:val="right" w:pos="8640"/>
        </w:tabs>
      </w:pPr>
    </w:p>
    <w:p w14:paraId="3BC705C9" w14:textId="77777777" w:rsidR="00A44FBE" w:rsidRDefault="00A44FBE" w:rsidP="00A44FBE">
      <w:pPr>
        <w:tabs>
          <w:tab w:val="right" w:pos="8640"/>
          <w:tab w:val="right" w:pos="8640"/>
          <w:tab w:val="right" w:pos="8640"/>
        </w:tabs>
      </w:pPr>
    </w:p>
    <w:p w14:paraId="70FB8C35" w14:textId="77777777" w:rsidR="00A44FBE" w:rsidRDefault="00A44FBE" w:rsidP="00A44FBE">
      <w:pPr>
        <w:tabs>
          <w:tab w:val="right" w:pos="8640"/>
          <w:tab w:val="right" w:pos="8640"/>
          <w:tab w:val="right" w:pos="8640"/>
        </w:tabs>
      </w:pPr>
    </w:p>
    <w:p w14:paraId="6AFE4E76" w14:textId="77777777" w:rsidR="00A44FBE" w:rsidRDefault="00A44FBE" w:rsidP="00A44FBE">
      <w:pPr>
        <w:tabs>
          <w:tab w:val="right" w:pos="8640"/>
          <w:tab w:val="right" w:pos="8640"/>
          <w:tab w:val="right" w:pos="8640"/>
        </w:tabs>
      </w:pPr>
    </w:p>
    <w:p w14:paraId="74766C0B" w14:textId="77777777" w:rsidR="00A44FBE" w:rsidRDefault="00A44FBE" w:rsidP="00A44FBE">
      <w:pPr>
        <w:tabs>
          <w:tab w:val="right" w:pos="8640"/>
          <w:tab w:val="right" w:pos="8640"/>
          <w:tab w:val="right" w:pos="8640"/>
        </w:tabs>
      </w:pPr>
    </w:p>
    <w:p w14:paraId="0F31AB4F" w14:textId="77777777" w:rsidR="00A44FBE" w:rsidRDefault="00A44FBE" w:rsidP="00A44FBE">
      <w:pPr>
        <w:tabs>
          <w:tab w:val="right" w:pos="8640"/>
          <w:tab w:val="right" w:pos="8640"/>
          <w:tab w:val="right" w:pos="8640"/>
        </w:tabs>
      </w:pPr>
    </w:p>
    <w:p w14:paraId="46A96A28" w14:textId="77777777" w:rsidR="00A44FBE" w:rsidRDefault="00A44FBE" w:rsidP="00A44FBE">
      <w:pPr>
        <w:tabs>
          <w:tab w:val="right" w:pos="8640"/>
          <w:tab w:val="right" w:pos="8640"/>
          <w:tab w:val="right" w:pos="8640"/>
        </w:tabs>
      </w:pPr>
    </w:p>
    <w:p w14:paraId="611BC240" w14:textId="77777777" w:rsidR="00A44FBE" w:rsidRDefault="00A44FBE" w:rsidP="00A44FBE">
      <w:pPr>
        <w:tabs>
          <w:tab w:val="right" w:pos="8640"/>
          <w:tab w:val="right" w:pos="8640"/>
          <w:tab w:val="right" w:pos="8640"/>
        </w:tabs>
      </w:pPr>
    </w:p>
    <w:p w14:paraId="4618F3F4" w14:textId="77777777" w:rsidR="00A44FBE" w:rsidRDefault="00A44FBE" w:rsidP="00A44FBE">
      <w:pPr>
        <w:tabs>
          <w:tab w:val="right" w:pos="8640"/>
          <w:tab w:val="right" w:pos="8640"/>
          <w:tab w:val="right" w:pos="8640"/>
        </w:tabs>
      </w:pPr>
    </w:p>
    <w:p w14:paraId="1325E053" w14:textId="77777777" w:rsidR="00A44FBE" w:rsidRDefault="00A44FBE" w:rsidP="00A44FBE">
      <w:pPr>
        <w:tabs>
          <w:tab w:val="right" w:pos="8640"/>
          <w:tab w:val="right" w:pos="8640"/>
          <w:tab w:val="right" w:pos="8640"/>
        </w:tabs>
      </w:pPr>
    </w:p>
    <w:p w14:paraId="4DA3E883" w14:textId="77777777" w:rsidR="00A44FBE" w:rsidRDefault="00A44FBE" w:rsidP="00A44FBE">
      <w:pPr>
        <w:tabs>
          <w:tab w:val="right" w:pos="8640"/>
          <w:tab w:val="right" w:pos="8640"/>
          <w:tab w:val="right" w:pos="8640"/>
        </w:tabs>
      </w:pPr>
    </w:p>
    <w:p w14:paraId="6B717837" w14:textId="1F48AF83" w:rsidR="00BD4BA3" w:rsidRDefault="00BD4BA3" w:rsidP="00BD4BA3">
      <w:pPr>
        <w:tabs>
          <w:tab w:val="right" w:pos="8640"/>
          <w:tab w:val="right" w:pos="8640"/>
          <w:tab w:val="right" w:pos="8640"/>
        </w:tabs>
        <w:jc w:val="center"/>
      </w:pPr>
      <w:r w:rsidRPr="00BD4BA3">
        <w:lastRenderedPageBreak/>
        <w:t>Essential Element 21st Century Research</w:t>
      </w:r>
    </w:p>
    <w:p w14:paraId="424CDF38" w14:textId="77777777" w:rsidR="00BD4BA3" w:rsidRDefault="00BD4BA3" w:rsidP="00A44FBE">
      <w:pPr>
        <w:tabs>
          <w:tab w:val="right" w:pos="8640"/>
          <w:tab w:val="right" w:pos="8640"/>
          <w:tab w:val="right" w:pos="8640"/>
        </w:tabs>
      </w:pPr>
    </w:p>
    <w:p w14:paraId="534F0C79" w14:textId="7B1DD3A2" w:rsidR="00A44FBE" w:rsidRPr="00A44FBE" w:rsidRDefault="00A44FBE" w:rsidP="00A44FBE">
      <w:pPr>
        <w:tabs>
          <w:tab w:val="right" w:pos="8640"/>
          <w:tab w:val="right" w:pos="8640"/>
          <w:tab w:val="right" w:pos="8640"/>
        </w:tabs>
      </w:pPr>
      <w:r w:rsidRPr="00A44FBE">
        <w:t xml:space="preserve"> “Refers to 12 abilities that are necessary for students' academic and career success during the current Information Age. These include critical thinking, creativity, collaboration, communication, information literacy, media literacy, technology literacy, flexibility, leadership, initiative, productivity, and social skills.” I surmise that the 21st-century research speaks to the current technological and sociological that variance from past ages. It Addresses the rapid changes in information such as its quality, its current simple to access. By using the 12 abilities that are necessary for students’ academic success. Assures student researcher, a balanced and well thought out conclusion interpretation of the studied materials. It is my view 21st Century Research method vital essential element has a transformative effect on the outcome of </w:t>
      </w:r>
      <w:proofErr w:type="gramStart"/>
      <w:r w:rsidRPr="00A44FBE">
        <w:t>modern day</w:t>
      </w:r>
      <w:proofErr w:type="gramEnd"/>
      <w:r w:rsidRPr="00A44FBE">
        <w:t xml:space="preserve"> research.</w:t>
      </w:r>
      <w:r>
        <w:t>”</w:t>
      </w:r>
    </w:p>
    <w:p w14:paraId="457D80D7" w14:textId="77777777" w:rsidR="00A44FBE" w:rsidRDefault="00A44FBE" w:rsidP="00A44FBE">
      <w:pPr>
        <w:tabs>
          <w:tab w:val="right" w:pos="8640"/>
          <w:tab w:val="right" w:pos="8640"/>
          <w:tab w:val="right" w:pos="8640"/>
        </w:tabs>
      </w:pPr>
    </w:p>
    <w:p w14:paraId="5CB7306A" w14:textId="05B32ACC" w:rsidR="00A44FBE" w:rsidRPr="00A44FBE" w:rsidRDefault="00A44FBE" w:rsidP="00A44FBE">
      <w:pPr>
        <w:tabs>
          <w:tab w:val="right" w:pos="8640"/>
          <w:tab w:val="right" w:pos="8640"/>
          <w:tab w:val="right" w:pos="8640"/>
        </w:tabs>
      </w:pPr>
      <w:r w:rsidRPr="00A44FBE">
        <w:t>Research for development in the 21st century</w:t>
      </w:r>
    </w:p>
    <w:p w14:paraId="00000031" w14:textId="4906EBB2" w:rsidR="0018736D" w:rsidRDefault="0018736D">
      <w:pPr>
        <w:tabs>
          <w:tab w:val="right" w:pos="8640"/>
          <w:tab w:val="right" w:pos="8640"/>
          <w:tab w:val="right" w:pos="8640"/>
        </w:tabs>
      </w:pPr>
    </w:p>
    <w:p w14:paraId="1BCEF9B9" w14:textId="77777777" w:rsidR="00A44FBE" w:rsidRPr="00A44FBE" w:rsidRDefault="00A44FBE" w:rsidP="00A44FBE">
      <w:pPr>
        <w:tabs>
          <w:tab w:val="right" w:pos="8640"/>
          <w:tab w:val="right" w:pos="8640"/>
          <w:tab w:val="right" w:pos="8640"/>
        </w:tabs>
      </w:pPr>
      <w:proofErr w:type="gramStart"/>
      <w:r w:rsidRPr="00A44FBE">
        <w:t>”A</w:t>
      </w:r>
      <w:proofErr w:type="gramEnd"/>
      <w:r w:rsidRPr="00A44FBE">
        <w:t xml:space="preserve"> recent discussion in </w:t>
      </w:r>
      <w:proofErr w:type="spellStart"/>
      <w:r w:rsidRPr="00A44FBE">
        <w:t>Geoderma</w:t>
      </w:r>
      <w:proofErr w:type="spellEnd"/>
      <w:r w:rsidRPr="00A44FBE">
        <w:t xml:space="preserve"> dealt with the occurrence of helicopter research in soil science, an unethical practice, characterized by little involvement of local researchers and Indigenous populations, and small benefits to local scientific communities (</w:t>
      </w:r>
      <w:proofErr w:type="spellStart"/>
      <w:r w:rsidRPr="00A44FBE">
        <w:t>Minasny</w:t>
      </w:r>
      <w:proofErr w:type="spellEnd"/>
      <w:r w:rsidRPr="00A44FBE">
        <w:t xml:space="preserve"> et al., 2020). The topic is crucial and will, undoubtedly, cause vibrant discussions.”</w:t>
      </w:r>
    </w:p>
    <w:p w14:paraId="47915AB8" w14:textId="77777777" w:rsidR="00EA572E" w:rsidRDefault="00A44FBE" w:rsidP="00A44FBE">
      <w:pPr>
        <w:tabs>
          <w:tab w:val="right" w:pos="8640"/>
          <w:tab w:val="right" w:pos="8640"/>
          <w:tab w:val="right" w:pos="8640"/>
        </w:tabs>
      </w:pPr>
      <w:r w:rsidRPr="00A44FBE">
        <w:t>What is HELICOPTER RESEARCH? · Any investigation within the community in which a researcher collects data, leaves to disseminate it, and never again has contact with the tribe.</w:t>
      </w:r>
      <w:r w:rsidR="00BD4BA3">
        <w:t xml:space="preserve"> </w:t>
      </w:r>
    </w:p>
    <w:p w14:paraId="6E4EDF48" w14:textId="314F3AD9" w:rsidR="00A44FBE" w:rsidRPr="00A44FBE" w:rsidRDefault="00BD4BA3" w:rsidP="00A44FBE">
      <w:pPr>
        <w:tabs>
          <w:tab w:val="right" w:pos="8640"/>
          <w:tab w:val="right" w:pos="8640"/>
          <w:tab w:val="right" w:pos="8640"/>
        </w:tabs>
      </w:pPr>
      <w:r>
        <w:lastRenderedPageBreak/>
        <w:t xml:space="preserve">As you can </w:t>
      </w:r>
      <w:proofErr w:type="gramStart"/>
      <w:r>
        <w:t>see</w:t>
      </w:r>
      <w:proofErr w:type="gramEnd"/>
      <w:r>
        <w:t xml:space="preserve"> without this </w:t>
      </w:r>
      <w:r w:rsidRPr="00273D0C">
        <w:t>Core Essential Element</w:t>
      </w:r>
      <w:r>
        <w:t xml:space="preserve"> in use</w:t>
      </w:r>
      <w:r w:rsidR="00EA572E">
        <w:t xml:space="preserve"> in</w:t>
      </w:r>
      <w:r>
        <w:t xml:space="preserve"> the research field the above complication </w:t>
      </w:r>
      <w:r w:rsidR="00EA572E">
        <w:t xml:space="preserve">may leave room for gross era. </w:t>
      </w:r>
    </w:p>
    <w:p w14:paraId="62D8CC62" w14:textId="3DE26526" w:rsidR="00A44FBE" w:rsidRPr="00A44FBE" w:rsidRDefault="00EA572E" w:rsidP="00A44FBE">
      <w:pPr>
        <w:tabs>
          <w:tab w:val="right" w:pos="8640"/>
          <w:tab w:val="right" w:pos="8640"/>
          <w:tab w:val="right" w:pos="8640"/>
        </w:tabs>
      </w:pPr>
      <w:r>
        <w:t xml:space="preserve">Secondly </w:t>
      </w:r>
      <w:r w:rsidR="00A44FBE" w:rsidRPr="00A44FBE">
        <w:t xml:space="preserve">you </w:t>
      </w:r>
      <w:r>
        <w:t>may</w:t>
      </w:r>
      <w:r w:rsidR="00A44FBE" w:rsidRPr="00A44FBE">
        <w:t xml:space="preserve"> </w:t>
      </w:r>
      <w:r w:rsidRPr="00A44FBE">
        <w:t>witness</w:t>
      </w:r>
      <w:r w:rsidR="00A44FBE" w:rsidRPr="00A44FBE">
        <w:t xml:space="preserve"> in the research cited above that the lack of 21st century research </w:t>
      </w:r>
      <w:proofErr w:type="gramStart"/>
      <w:r w:rsidR="00A44FBE" w:rsidRPr="00A44FBE">
        <w:t>method</w:t>
      </w:r>
      <w:proofErr w:type="gramEnd"/>
      <w:r w:rsidR="00A44FBE" w:rsidRPr="00A44FBE">
        <w:t xml:space="preserve"> can cause research and researchers to improperly handle crucial data that could drastically change the well-being of millions.</w:t>
      </w:r>
    </w:p>
    <w:p w14:paraId="3225B5ED" w14:textId="77777777" w:rsidR="00A44FBE" w:rsidRPr="00A44FBE" w:rsidRDefault="00A44FBE" w:rsidP="00A44FBE">
      <w:pPr>
        <w:tabs>
          <w:tab w:val="right" w:pos="8640"/>
          <w:tab w:val="right" w:pos="8640"/>
          <w:tab w:val="right" w:pos="8640"/>
        </w:tabs>
      </w:pPr>
      <w:r w:rsidRPr="00A44FBE">
        <w:t xml:space="preserve">It has been my great pleasure to research this </w:t>
      </w:r>
      <w:proofErr w:type="gramStart"/>
      <w:r w:rsidRPr="00A44FBE">
        <w:t>particular essential</w:t>
      </w:r>
      <w:proofErr w:type="gramEnd"/>
      <w:r w:rsidRPr="00A44FBE">
        <w:t xml:space="preserve"> element I found wealth of relevant information. some that I was not aware of and others I looked over I look forward to utilizing this method in my upcoming research and OGS.</w:t>
      </w:r>
    </w:p>
    <w:p w14:paraId="6BC11545" w14:textId="77777777" w:rsidR="00A44FBE" w:rsidRPr="00A44FBE" w:rsidRDefault="00A44FBE" w:rsidP="00A44FBE">
      <w:pPr>
        <w:tabs>
          <w:tab w:val="right" w:pos="8640"/>
          <w:tab w:val="right" w:pos="8640"/>
          <w:tab w:val="right" w:pos="8640"/>
        </w:tabs>
      </w:pPr>
      <w:r w:rsidRPr="00A44FBE">
        <w:t>Thank you again.</w:t>
      </w:r>
    </w:p>
    <w:p w14:paraId="00000032" w14:textId="77777777" w:rsidR="0018736D" w:rsidRDefault="0018736D">
      <w:pPr>
        <w:tabs>
          <w:tab w:val="right" w:pos="8640"/>
          <w:tab w:val="right" w:pos="8640"/>
          <w:tab w:val="right" w:pos="8640"/>
        </w:tabs>
      </w:pPr>
    </w:p>
    <w:p w14:paraId="00000033" w14:textId="77777777" w:rsidR="0018736D" w:rsidRDefault="0018736D">
      <w:pPr>
        <w:tabs>
          <w:tab w:val="right" w:pos="8640"/>
          <w:tab w:val="right" w:pos="8640"/>
          <w:tab w:val="right" w:pos="8640"/>
        </w:tabs>
      </w:pPr>
    </w:p>
    <w:p w14:paraId="00000034" w14:textId="77777777" w:rsidR="0018736D" w:rsidRDefault="0018736D">
      <w:pPr>
        <w:tabs>
          <w:tab w:val="right" w:pos="8640"/>
          <w:tab w:val="right" w:pos="8640"/>
          <w:tab w:val="right" w:pos="8640"/>
        </w:tabs>
      </w:pPr>
    </w:p>
    <w:p w14:paraId="00000035" w14:textId="77777777" w:rsidR="0018736D" w:rsidRDefault="0018736D">
      <w:pPr>
        <w:tabs>
          <w:tab w:val="right" w:pos="8640"/>
          <w:tab w:val="right" w:pos="8640"/>
          <w:tab w:val="right" w:pos="8640"/>
        </w:tabs>
      </w:pPr>
    </w:p>
    <w:p w14:paraId="00000036" w14:textId="77777777" w:rsidR="0018736D" w:rsidRDefault="00000000">
      <w:pPr>
        <w:tabs>
          <w:tab w:val="right" w:pos="8640"/>
          <w:tab w:val="right" w:pos="8640"/>
          <w:tab w:val="right" w:pos="8640"/>
        </w:tabs>
      </w:pPr>
      <w:r>
        <w:br w:type="page"/>
      </w:r>
    </w:p>
    <w:p w14:paraId="00000037" w14:textId="77777777" w:rsidR="0018736D" w:rsidRDefault="00000000">
      <w:pPr>
        <w:tabs>
          <w:tab w:val="right" w:pos="8640"/>
          <w:tab w:val="right" w:pos="8640"/>
          <w:tab w:val="right" w:pos="8640"/>
        </w:tabs>
        <w:jc w:val="center"/>
      </w:pPr>
      <w:r>
        <w:lastRenderedPageBreak/>
        <w:t>WORKS CITED</w:t>
      </w:r>
    </w:p>
    <w:p w14:paraId="00000038" w14:textId="77777777" w:rsidR="0018736D" w:rsidRDefault="0018736D">
      <w:pPr>
        <w:pStyle w:val="Title"/>
        <w:tabs>
          <w:tab w:val="right" w:pos="8640"/>
          <w:tab w:val="right" w:pos="8640"/>
          <w:tab w:val="right" w:pos="8640"/>
        </w:tabs>
        <w:spacing w:line="276" w:lineRule="auto"/>
        <w:jc w:val="left"/>
      </w:pPr>
    </w:p>
    <w:p w14:paraId="00000039" w14:textId="33C75E8A" w:rsidR="0018736D" w:rsidRDefault="00BD4BA3">
      <w:pPr>
        <w:pStyle w:val="Title"/>
        <w:tabs>
          <w:tab w:val="right" w:pos="8640"/>
          <w:tab w:val="right" w:pos="8640"/>
          <w:tab w:val="right" w:pos="8640"/>
        </w:tabs>
        <w:spacing w:line="276" w:lineRule="auto"/>
        <w:jc w:val="left"/>
      </w:pPr>
      <w:r>
        <w:t xml:space="preserve">            </w:t>
      </w:r>
      <w:r w:rsidRPr="00A44FBE">
        <w:t>HELICOPTER RESEARCH</w:t>
      </w:r>
    </w:p>
    <w:p w14:paraId="64A6857C" w14:textId="68567247" w:rsidR="00A44FBE" w:rsidRDefault="00A44FBE" w:rsidP="00BD4BA3">
      <w:pPr>
        <w:tabs>
          <w:tab w:val="right" w:pos="8640"/>
          <w:tab w:val="right" w:pos="8640"/>
          <w:tab w:val="right" w:pos="8640"/>
        </w:tabs>
      </w:pPr>
      <w:proofErr w:type="spellStart"/>
      <w:r w:rsidRPr="00A44FBE">
        <w:t>Geoderma</w:t>
      </w:r>
      <w:proofErr w:type="spellEnd"/>
      <w:r w:rsidRPr="00A44FBE">
        <w:t xml:space="preserve">. 2020 Nov 15; 378: 114558. Published online 2020 Jul 29. </w:t>
      </w:r>
      <w:proofErr w:type="spellStart"/>
      <w:r w:rsidRPr="00A44FBE">
        <w:t>doi</w:t>
      </w:r>
      <w:proofErr w:type="spellEnd"/>
      <w:r w:rsidRPr="00A44FBE">
        <w:t>: 10.1016/j.geoderma.2020.114558</w:t>
      </w:r>
      <w:r w:rsidR="00BD4BA3">
        <w:t xml:space="preserve"> </w:t>
      </w:r>
      <w:r w:rsidRPr="00A44FBE">
        <w:t>PMCID: PMC7387271 PMID: 32836329</w:t>
      </w:r>
    </w:p>
    <w:p w14:paraId="7CAD3692" w14:textId="336B4AB8" w:rsidR="00BD4BA3" w:rsidRPr="00A44FBE" w:rsidRDefault="00BD4BA3" w:rsidP="00A44FBE">
      <w:pPr>
        <w:tabs>
          <w:tab w:val="right" w:pos="8640"/>
          <w:tab w:val="right" w:pos="8640"/>
          <w:tab w:val="right" w:pos="8640"/>
        </w:tabs>
      </w:pPr>
      <w:r w:rsidRPr="00A44FBE">
        <w:t>21st Century Research Source Title: Social, Educational, and Cultural Perspectives of Disabilities in the Global South Copyright: © 2021 Pages: 11 DOI: 10.4018/978-1-7998-4867-7.ch015</w:t>
      </w:r>
    </w:p>
    <w:p w14:paraId="0000003A" w14:textId="77777777" w:rsidR="0018736D" w:rsidRDefault="0018736D">
      <w:pPr>
        <w:tabs>
          <w:tab w:val="right" w:pos="8640"/>
          <w:tab w:val="right" w:pos="8640"/>
          <w:tab w:val="right" w:pos="8640"/>
        </w:tabs>
        <w:spacing w:line="240" w:lineRule="auto"/>
        <w:ind w:firstLine="0"/>
      </w:pPr>
    </w:p>
    <w:sectPr w:rsidR="001873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6E9F" w14:textId="77777777" w:rsidR="004C3C53" w:rsidRDefault="004C3C53">
      <w:pPr>
        <w:spacing w:line="240" w:lineRule="auto"/>
      </w:pPr>
      <w:r>
        <w:separator/>
      </w:r>
    </w:p>
  </w:endnote>
  <w:endnote w:type="continuationSeparator" w:id="0">
    <w:p w14:paraId="78573EBA" w14:textId="77777777" w:rsidR="004C3C53" w:rsidRDefault="004C3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54118" w14:textId="77777777" w:rsidR="004C3C53" w:rsidRDefault="004C3C53">
      <w:pPr>
        <w:spacing w:line="240" w:lineRule="auto"/>
      </w:pPr>
      <w:r>
        <w:separator/>
      </w:r>
    </w:p>
  </w:footnote>
  <w:footnote w:type="continuationSeparator" w:id="0">
    <w:p w14:paraId="2E708F47" w14:textId="77777777" w:rsidR="004C3C53" w:rsidRDefault="004C3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39DE7C1A" w:rsidR="0018736D" w:rsidRDefault="00000000">
    <w:pPr>
      <w:pBdr>
        <w:top w:val="nil"/>
        <w:left w:val="nil"/>
        <w:bottom w:val="nil"/>
        <w:right w:val="nil"/>
        <w:between w:val="nil"/>
      </w:pBdr>
      <w:tabs>
        <w:tab w:val="right" w:pos="8640"/>
        <w:tab w:val="right" w:pos="8640"/>
        <w:tab w:val="right" w:pos="9360"/>
      </w:tabs>
      <w:ind w:firstLine="0"/>
      <w:rPr>
        <w:color w:val="000000"/>
      </w:rPr>
    </w:pPr>
    <w:r w:rsidRPr="00273D0C">
      <w:rPr>
        <w:sz w:val="16"/>
        <w:szCs w:val="16"/>
      </w:rPr>
      <w:t xml:space="preserve">Dr. Darrell D. </w:t>
    </w:r>
    <w:proofErr w:type="gramStart"/>
    <w:r w:rsidR="00ED3D2B" w:rsidRPr="00273D0C">
      <w:rPr>
        <w:sz w:val="16"/>
        <w:szCs w:val="16"/>
      </w:rPr>
      <w:t xml:space="preserve">Cummings, </w:t>
    </w:r>
    <w:r w:rsidR="00ED3D2B">
      <w:rPr>
        <w:sz w:val="16"/>
        <w:szCs w:val="16"/>
      </w:rPr>
      <w:t xml:space="preserve">  </w:t>
    </w:r>
    <w:proofErr w:type="gramEnd"/>
    <w:r w:rsidR="00ED3D2B">
      <w:rPr>
        <w:sz w:val="16"/>
        <w:szCs w:val="16"/>
      </w:rPr>
      <w:t xml:space="preserve"> </w:t>
    </w:r>
    <w:r w:rsidR="00ED3D2B" w:rsidRPr="00273D0C">
      <w:rPr>
        <w:sz w:val="16"/>
        <w:szCs w:val="16"/>
      </w:rPr>
      <w:t>LDR</w:t>
    </w:r>
    <w:r w:rsidR="00273D0C" w:rsidRPr="00273D0C">
      <w:rPr>
        <w:sz w:val="16"/>
        <w:szCs w:val="16"/>
      </w:rPr>
      <w:t>807</w:t>
    </w:r>
    <w:r w:rsidRPr="00273D0C">
      <w:rPr>
        <w:sz w:val="16"/>
        <w:szCs w:val="16"/>
      </w:rPr>
      <w:t>-</w:t>
    </w:r>
    <w:r w:rsidR="00273D0C" w:rsidRPr="00273D0C">
      <w:rPr>
        <w:sz w:val="16"/>
        <w:szCs w:val="16"/>
      </w:rPr>
      <w:t xml:space="preserve">12,  </w:t>
    </w:r>
    <w:r w:rsidR="00273D0C" w:rsidRPr="00273D0C">
      <w:rPr>
        <w:sz w:val="16"/>
        <w:szCs w:val="16"/>
      </w:rPr>
      <w:t>Leader Development: Transforming Self-Concep</w:t>
    </w:r>
    <w:r w:rsidRPr="00273D0C">
      <w:rPr>
        <w:sz w:val="12"/>
        <w:szCs w:val="12"/>
      </w:rPr>
      <w:t xml:space="preserve">,     </w:t>
    </w:r>
    <w:r w:rsidRPr="00273D0C">
      <w:rPr>
        <w:color w:val="000000"/>
        <w:sz w:val="16"/>
        <w:szCs w:val="16"/>
      </w:rPr>
      <w:t>Assignment</w:t>
    </w:r>
    <w:r w:rsidRPr="00273D0C">
      <w:rPr>
        <w:sz w:val="16"/>
        <w:szCs w:val="16"/>
      </w:rPr>
      <w:t xml:space="preserve"> </w:t>
    </w:r>
    <w:r w:rsidR="00273D0C">
      <w:rPr>
        <w:sz w:val="16"/>
        <w:szCs w:val="16"/>
      </w:rPr>
      <w:t>1</w:t>
    </w:r>
    <w:r w:rsidRPr="00273D0C">
      <w:rPr>
        <w:sz w:val="16"/>
        <w:szCs w:val="16"/>
      </w:rPr>
      <w:t>,     10/</w:t>
    </w:r>
    <w:r w:rsidR="00273D0C">
      <w:rPr>
        <w:sz w:val="16"/>
        <w:szCs w:val="16"/>
      </w:rPr>
      <w:t>20</w:t>
    </w:r>
    <w:r w:rsidRPr="00273D0C">
      <w:rPr>
        <w:sz w:val="16"/>
        <w:szCs w:val="16"/>
      </w:rPr>
      <w:t xml:space="preserve">/2024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273D0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6D"/>
    <w:rsid w:val="0018736D"/>
    <w:rsid w:val="00273D0C"/>
    <w:rsid w:val="004C3C53"/>
    <w:rsid w:val="00A44FBE"/>
    <w:rsid w:val="00A97FF4"/>
    <w:rsid w:val="00BD4BA3"/>
    <w:rsid w:val="00EA572E"/>
    <w:rsid w:val="00ED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88A9"/>
  <w15:docId w15:val="{5BCA5E1A-970D-4556-8B59-C6345367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517">
      <w:bodyDiv w:val="1"/>
      <w:marLeft w:val="0"/>
      <w:marRight w:val="0"/>
      <w:marTop w:val="0"/>
      <w:marBottom w:val="0"/>
      <w:divBdr>
        <w:top w:val="none" w:sz="0" w:space="0" w:color="auto"/>
        <w:left w:val="none" w:sz="0" w:space="0" w:color="auto"/>
        <w:bottom w:val="none" w:sz="0" w:space="0" w:color="auto"/>
        <w:right w:val="none" w:sz="0" w:space="0" w:color="auto"/>
      </w:divBdr>
    </w:div>
    <w:div w:id="144517188">
      <w:bodyDiv w:val="1"/>
      <w:marLeft w:val="0"/>
      <w:marRight w:val="0"/>
      <w:marTop w:val="0"/>
      <w:marBottom w:val="0"/>
      <w:divBdr>
        <w:top w:val="none" w:sz="0" w:space="0" w:color="auto"/>
        <w:left w:val="none" w:sz="0" w:space="0" w:color="auto"/>
        <w:bottom w:val="none" w:sz="0" w:space="0" w:color="auto"/>
        <w:right w:val="none" w:sz="0" w:space="0" w:color="auto"/>
      </w:divBdr>
    </w:div>
    <w:div w:id="805045633">
      <w:bodyDiv w:val="1"/>
      <w:marLeft w:val="0"/>
      <w:marRight w:val="0"/>
      <w:marTop w:val="0"/>
      <w:marBottom w:val="0"/>
      <w:divBdr>
        <w:top w:val="none" w:sz="0" w:space="0" w:color="auto"/>
        <w:left w:val="none" w:sz="0" w:space="0" w:color="auto"/>
        <w:bottom w:val="none" w:sz="0" w:space="0" w:color="auto"/>
        <w:right w:val="none" w:sz="0" w:space="0" w:color="auto"/>
      </w:divBdr>
    </w:div>
    <w:div w:id="1261835294">
      <w:bodyDiv w:val="1"/>
      <w:marLeft w:val="0"/>
      <w:marRight w:val="0"/>
      <w:marTop w:val="0"/>
      <w:marBottom w:val="0"/>
      <w:divBdr>
        <w:top w:val="none" w:sz="0" w:space="0" w:color="auto"/>
        <w:left w:val="none" w:sz="0" w:space="0" w:color="auto"/>
        <w:bottom w:val="none" w:sz="0" w:space="0" w:color="auto"/>
        <w:right w:val="none" w:sz="0" w:space="0" w:color="auto"/>
      </w:divBdr>
    </w:div>
    <w:div w:id="1262059192">
      <w:bodyDiv w:val="1"/>
      <w:marLeft w:val="0"/>
      <w:marRight w:val="0"/>
      <w:marTop w:val="0"/>
      <w:marBottom w:val="0"/>
      <w:divBdr>
        <w:top w:val="none" w:sz="0" w:space="0" w:color="auto"/>
        <w:left w:val="none" w:sz="0" w:space="0" w:color="auto"/>
        <w:bottom w:val="none" w:sz="0" w:space="0" w:color="auto"/>
        <w:right w:val="none" w:sz="0" w:space="0" w:color="auto"/>
      </w:divBdr>
    </w:div>
    <w:div w:id="1726415181">
      <w:bodyDiv w:val="1"/>
      <w:marLeft w:val="0"/>
      <w:marRight w:val="0"/>
      <w:marTop w:val="0"/>
      <w:marBottom w:val="0"/>
      <w:divBdr>
        <w:top w:val="none" w:sz="0" w:space="0" w:color="auto"/>
        <w:left w:val="none" w:sz="0" w:space="0" w:color="auto"/>
        <w:bottom w:val="none" w:sz="0" w:space="0" w:color="auto"/>
        <w:right w:val="none" w:sz="0" w:space="0" w:color="auto"/>
      </w:divBdr>
    </w:div>
    <w:div w:id="1939487757">
      <w:bodyDiv w:val="1"/>
      <w:marLeft w:val="0"/>
      <w:marRight w:val="0"/>
      <w:marTop w:val="0"/>
      <w:marBottom w:val="0"/>
      <w:divBdr>
        <w:top w:val="none" w:sz="0" w:space="0" w:color="auto"/>
        <w:left w:val="none" w:sz="0" w:space="0" w:color="auto"/>
        <w:bottom w:val="none" w:sz="0" w:space="0" w:color="auto"/>
        <w:right w:val="none" w:sz="0" w:space="0" w:color="auto"/>
      </w:divBdr>
    </w:div>
    <w:div w:id="198307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MZaQ/NL4Jcla+xN5a1SvA4X/A==">CgMxLjA4AHIhMTRvOWw0OWQwVEJRdENlMlQ3SHY1b3NZTng0X0RIeHRU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Darrell Cummings</cp:lastModifiedBy>
  <cp:revision>2</cp:revision>
  <dcterms:created xsi:type="dcterms:W3CDTF">2024-10-21T16:31:00Z</dcterms:created>
  <dcterms:modified xsi:type="dcterms:W3CDTF">2024-10-21T16:31:00Z</dcterms:modified>
</cp:coreProperties>
</file>