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138120" w:rsidR="00134110" w:rsidRDefault="0013411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134110" w:rsidRDefault="0013411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134110" w:rsidRDefault="0013411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134110" w:rsidRDefault="0013411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134110" w:rsidRDefault="0013411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134110" w:rsidRDefault="0013411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3CB34AF0" w:rsidR="00134110" w:rsidRDefault="00DF27ED">
      <w:pPr>
        <w:spacing w:line="240" w:lineRule="auto"/>
        <w:ind w:firstLine="0"/>
        <w:jc w:val="center"/>
      </w:pPr>
      <w:r>
        <w:t xml:space="preserve">    </w:t>
      </w:r>
      <w:r w:rsidR="00F87B9D">
        <w:t xml:space="preserve">COM 803-12: </w:t>
      </w:r>
      <w:r w:rsidR="000E2FF2">
        <w:t>Hermeneutics and Communication</w:t>
      </w:r>
    </w:p>
    <w:p w14:paraId="00000008" w14:textId="77777777" w:rsidR="00134110" w:rsidRDefault="00134110">
      <w:pPr>
        <w:spacing w:line="240" w:lineRule="auto"/>
        <w:ind w:firstLine="0"/>
        <w:jc w:val="center"/>
      </w:pPr>
    </w:p>
    <w:p w14:paraId="00000009" w14:textId="044C4B34" w:rsidR="00134110" w:rsidRDefault="000E2FF2">
      <w:pPr>
        <w:spacing w:line="240" w:lineRule="auto"/>
        <w:ind w:firstLine="0"/>
        <w:jc w:val="center"/>
      </w:pPr>
      <w:r>
        <w:t>Obed Alcime</w:t>
      </w:r>
    </w:p>
    <w:p w14:paraId="0000000A" w14:textId="77777777" w:rsidR="00134110" w:rsidRDefault="00134110">
      <w:pPr>
        <w:spacing w:line="240" w:lineRule="auto"/>
        <w:ind w:firstLine="0"/>
        <w:jc w:val="center"/>
      </w:pPr>
    </w:p>
    <w:p w14:paraId="0000000B" w14:textId="77777777" w:rsidR="00134110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134110" w:rsidRDefault="00134110">
      <w:pPr>
        <w:spacing w:line="240" w:lineRule="auto"/>
        <w:ind w:firstLine="0"/>
        <w:jc w:val="center"/>
      </w:pPr>
    </w:p>
    <w:p w14:paraId="0000000D" w14:textId="716AFD63" w:rsidR="00134110" w:rsidRDefault="000E2FF2">
      <w:pPr>
        <w:spacing w:line="240" w:lineRule="auto"/>
        <w:ind w:firstLine="0"/>
        <w:jc w:val="center"/>
      </w:pPr>
      <w:r>
        <w:t>August 17, 2024</w:t>
      </w:r>
    </w:p>
    <w:p w14:paraId="0000000E" w14:textId="77777777" w:rsidR="00134110" w:rsidRDefault="00134110">
      <w:pPr>
        <w:spacing w:line="240" w:lineRule="auto"/>
        <w:ind w:firstLine="0"/>
        <w:jc w:val="center"/>
      </w:pPr>
    </w:p>
    <w:p w14:paraId="0000000F" w14:textId="77777777" w:rsidR="00134110" w:rsidRDefault="00134110">
      <w:pPr>
        <w:spacing w:line="240" w:lineRule="auto"/>
        <w:ind w:firstLine="0"/>
        <w:jc w:val="center"/>
      </w:pPr>
    </w:p>
    <w:p w14:paraId="00000010" w14:textId="77777777" w:rsidR="00134110" w:rsidRDefault="00134110">
      <w:pPr>
        <w:spacing w:line="240" w:lineRule="auto"/>
        <w:ind w:firstLine="0"/>
        <w:jc w:val="center"/>
      </w:pPr>
    </w:p>
    <w:p w14:paraId="00000011" w14:textId="77777777" w:rsidR="00134110" w:rsidRDefault="00134110">
      <w:pPr>
        <w:spacing w:line="240" w:lineRule="auto"/>
        <w:ind w:firstLine="0"/>
        <w:jc w:val="center"/>
      </w:pPr>
    </w:p>
    <w:p w14:paraId="00000012" w14:textId="77777777" w:rsidR="00134110" w:rsidRDefault="00134110">
      <w:pPr>
        <w:spacing w:line="240" w:lineRule="auto"/>
        <w:ind w:firstLine="0"/>
        <w:jc w:val="center"/>
      </w:pPr>
    </w:p>
    <w:p w14:paraId="00000013" w14:textId="77777777" w:rsidR="00134110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134110" w:rsidRDefault="00134110">
      <w:pPr>
        <w:spacing w:line="240" w:lineRule="auto"/>
        <w:ind w:firstLine="0"/>
        <w:jc w:val="center"/>
      </w:pPr>
    </w:p>
    <w:p w14:paraId="00000015" w14:textId="77777777" w:rsidR="00134110" w:rsidRDefault="00134110">
      <w:pPr>
        <w:spacing w:line="240" w:lineRule="auto"/>
        <w:ind w:firstLine="0"/>
        <w:jc w:val="center"/>
      </w:pPr>
    </w:p>
    <w:p w14:paraId="00000016" w14:textId="315B2ADF" w:rsidR="00134110" w:rsidRDefault="00000000">
      <w:pPr>
        <w:spacing w:line="240" w:lineRule="auto"/>
        <w:ind w:firstLine="0"/>
        <w:jc w:val="center"/>
      </w:pPr>
      <w:r>
        <w:t xml:space="preserve">Dr. </w:t>
      </w:r>
      <w:r w:rsidR="000E2FF2">
        <w:t>Strecker</w:t>
      </w:r>
    </w:p>
    <w:p w14:paraId="00000017" w14:textId="77777777" w:rsidR="00134110" w:rsidRDefault="0013411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134110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7F1FE1A2" w14:textId="77777777" w:rsidR="000E2FF2" w:rsidRDefault="000E2FF2" w:rsidP="000E2FF2">
      <w:pPr>
        <w:tabs>
          <w:tab w:val="right" w:pos="8640"/>
          <w:tab w:val="right" w:pos="8640"/>
        </w:tabs>
        <w:ind w:firstLine="0"/>
      </w:pPr>
      <w:r>
        <w:lastRenderedPageBreak/>
        <w:t>Write a three-paragraph essay responding to the following question:</w:t>
      </w:r>
    </w:p>
    <w:p w14:paraId="05200F39" w14:textId="77777777" w:rsidR="000E2FF2" w:rsidRDefault="000E2FF2" w:rsidP="000E2FF2">
      <w:pPr>
        <w:tabs>
          <w:tab w:val="right" w:pos="8640"/>
          <w:tab w:val="right" w:pos="8640"/>
        </w:tabs>
        <w:ind w:firstLine="0"/>
      </w:pPr>
      <w:r>
        <w:t>Select One (1) Core Essential Element from the Syllabus Outline:</w:t>
      </w:r>
    </w:p>
    <w:p w14:paraId="39F4AB7D" w14:textId="77777777" w:rsidR="000E2FF2" w:rsidRDefault="000E2FF2" w:rsidP="000E2FF2">
      <w:pPr>
        <w:tabs>
          <w:tab w:val="right" w:pos="8640"/>
          <w:tab w:val="right" w:pos="8640"/>
        </w:tabs>
        <w:ind w:firstLine="0"/>
      </w:pPr>
      <w:r>
        <w:t>a. Create a 350-word original discussion paper (with cited sources) during the week</w:t>
      </w:r>
    </w:p>
    <w:p w14:paraId="7A63B392" w14:textId="77777777" w:rsidR="000E2FF2" w:rsidRDefault="000E2FF2" w:rsidP="000E2FF2">
      <w:pPr>
        <w:tabs>
          <w:tab w:val="right" w:pos="8640"/>
          <w:tab w:val="right" w:pos="8640"/>
        </w:tabs>
        <w:ind w:firstLine="0"/>
      </w:pPr>
      <w:r>
        <w:t>of the residency. Be prepared to discuss and engage with other students during</w:t>
      </w:r>
    </w:p>
    <w:p w14:paraId="5DECEE16" w14:textId="77777777" w:rsidR="000E2FF2" w:rsidRDefault="000E2FF2" w:rsidP="000E2FF2">
      <w:pPr>
        <w:tabs>
          <w:tab w:val="right" w:pos="8640"/>
          <w:tab w:val="right" w:pos="8640"/>
        </w:tabs>
        <w:ind w:firstLine="0"/>
      </w:pPr>
      <w:r>
        <w:t>the live sessions. Post this document in DIAL.</w:t>
      </w:r>
    </w:p>
    <w:p w14:paraId="65769A2E" w14:textId="77777777" w:rsidR="000E2FF2" w:rsidRDefault="000E2FF2" w:rsidP="000E2FF2">
      <w:pPr>
        <w:tabs>
          <w:tab w:val="right" w:pos="8640"/>
          <w:tab w:val="right" w:pos="8640"/>
        </w:tabs>
        <w:ind w:firstLine="0"/>
      </w:pPr>
      <w:r>
        <w:t>b. Professor will check for quality of content and word-count requirements. Grade</w:t>
      </w:r>
    </w:p>
    <w:p w14:paraId="0000001A" w14:textId="1205CEE6" w:rsidR="00134110" w:rsidRDefault="000E2FF2" w:rsidP="000E2FF2">
      <w:pPr>
        <w:tabs>
          <w:tab w:val="right" w:pos="8640"/>
          <w:tab w:val="right" w:pos="8640"/>
        </w:tabs>
        <w:ind w:firstLine="0"/>
      </w:pPr>
      <w:r>
        <w:t>assigned will be Credit or No Credit (CR/NC).</w:t>
      </w:r>
    </w:p>
    <w:p w14:paraId="0000001B" w14:textId="77777777" w:rsidR="00134110" w:rsidRDefault="00134110">
      <w:pPr>
        <w:tabs>
          <w:tab w:val="right" w:pos="8640"/>
          <w:tab w:val="right" w:pos="8640"/>
        </w:tabs>
      </w:pPr>
    </w:p>
    <w:p w14:paraId="0000001C" w14:textId="77777777" w:rsidR="00134110" w:rsidRDefault="00134110">
      <w:pPr>
        <w:tabs>
          <w:tab w:val="right" w:pos="8640"/>
          <w:tab w:val="right" w:pos="8640"/>
        </w:tabs>
      </w:pPr>
    </w:p>
    <w:p w14:paraId="0000001D" w14:textId="77777777" w:rsidR="00134110" w:rsidRDefault="00134110">
      <w:pPr>
        <w:tabs>
          <w:tab w:val="right" w:pos="8640"/>
          <w:tab w:val="right" w:pos="8640"/>
        </w:tabs>
      </w:pPr>
    </w:p>
    <w:p w14:paraId="0000001E" w14:textId="77777777" w:rsidR="00134110" w:rsidRDefault="00134110">
      <w:pPr>
        <w:tabs>
          <w:tab w:val="right" w:pos="8640"/>
          <w:tab w:val="right" w:pos="8640"/>
        </w:tabs>
      </w:pPr>
    </w:p>
    <w:p w14:paraId="0000001F" w14:textId="77777777" w:rsidR="00134110" w:rsidRDefault="00134110">
      <w:pPr>
        <w:tabs>
          <w:tab w:val="right" w:pos="8640"/>
          <w:tab w:val="right" w:pos="8640"/>
        </w:tabs>
      </w:pPr>
    </w:p>
    <w:p w14:paraId="00000020" w14:textId="77777777" w:rsidR="00134110" w:rsidRDefault="00134110">
      <w:pPr>
        <w:tabs>
          <w:tab w:val="right" w:pos="8640"/>
          <w:tab w:val="right" w:pos="8640"/>
        </w:tabs>
      </w:pPr>
    </w:p>
    <w:p w14:paraId="00000021" w14:textId="77777777" w:rsidR="00134110" w:rsidRDefault="00134110">
      <w:pPr>
        <w:tabs>
          <w:tab w:val="right" w:pos="8640"/>
          <w:tab w:val="right" w:pos="8640"/>
        </w:tabs>
      </w:pPr>
    </w:p>
    <w:p w14:paraId="00000022" w14:textId="77777777" w:rsidR="00134110" w:rsidRDefault="00134110">
      <w:pPr>
        <w:tabs>
          <w:tab w:val="right" w:pos="8640"/>
          <w:tab w:val="right" w:pos="8640"/>
        </w:tabs>
      </w:pPr>
    </w:p>
    <w:p w14:paraId="00000023" w14:textId="77777777" w:rsidR="00134110" w:rsidRDefault="00134110">
      <w:pPr>
        <w:tabs>
          <w:tab w:val="right" w:pos="8640"/>
          <w:tab w:val="right" w:pos="8640"/>
        </w:tabs>
      </w:pPr>
    </w:p>
    <w:p w14:paraId="00000024" w14:textId="77777777" w:rsidR="00134110" w:rsidRDefault="00134110">
      <w:pPr>
        <w:tabs>
          <w:tab w:val="right" w:pos="8640"/>
          <w:tab w:val="right" w:pos="8640"/>
        </w:tabs>
      </w:pPr>
    </w:p>
    <w:p w14:paraId="00000025" w14:textId="77777777" w:rsidR="00134110" w:rsidRDefault="00134110">
      <w:pPr>
        <w:tabs>
          <w:tab w:val="right" w:pos="8640"/>
          <w:tab w:val="right" w:pos="8640"/>
        </w:tabs>
      </w:pPr>
    </w:p>
    <w:p w14:paraId="00000026" w14:textId="77777777" w:rsidR="00134110" w:rsidRDefault="00134110">
      <w:pPr>
        <w:tabs>
          <w:tab w:val="right" w:pos="8640"/>
          <w:tab w:val="right" w:pos="8640"/>
        </w:tabs>
      </w:pPr>
    </w:p>
    <w:p w14:paraId="00000027" w14:textId="77777777" w:rsidR="00134110" w:rsidRDefault="00134110">
      <w:pPr>
        <w:tabs>
          <w:tab w:val="right" w:pos="8640"/>
          <w:tab w:val="right" w:pos="8640"/>
        </w:tabs>
      </w:pPr>
    </w:p>
    <w:p w14:paraId="00000028" w14:textId="77777777" w:rsidR="00134110" w:rsidRDefault="00134110">
      <w:pPr>
        <w:tabs>
          <w:tab w:val="right" w:pos="8640"/>
          <w:tab w:val="right" w:pos="8640"/>
        </w:tabs>
      </w:pPr>
    </w:p>
    <w:p w14:paraId="00000029" w14:textId="77777777" w:rsidR="00134110" w:rsidRDefault="00134110">
      <w:pPr>
        <w:tabs>
          <w:tab w:val="right" w:pos="8640"/>
          <w:tab w:val="right" w:pos="8640"/>
        </w:tabs>
      </w:pPr>
    </w:p>
    <w:p w14:paraId="0000002A" w14:textId="77777777" w:rsidR="00134110" w:rsidRDefault="00134110">
      <w:pPr>
        <w:tabs>
          <w:tab w:val="right" w:pos="8640"/>
          <w:tab w:val="right" w:pos="8640"/>
        </w:tabs>
      </w:pPr>
    </w:p>
    <w:p w14:paraId="2F13C942" w14:textId="0464E153" w:rsidR="000E2FF2" w:rsidRPr="000E2FF2" w:rsidRDefault="000E2FF2" w:rsidP="000E2FF2">
      <w:pPr>
        <w:tabs>
          <w:tab w:val="right" w:pos="8640"/>
          <w:tab w:val="right" w:pos="8640"/>
        </w:tabs>
      </w:pPr>
      <w:r w:rsidRPr="000E2FF2">
        <w:rPr>
          <w:b/>
          <w:bCs/>
        </w:rPr>
        <w:lastRenderedPageBreak/>
        <w:t xml:space="preserve">Faith-Integrated Hermeneutics: </w:t>
      </w:r>
      <w:r w:rsidR="00295AB6">
        <w:rPr>
          <w:b/>
          <w:bCs/>
        </w:rPr>
        <w:t>T</w:t>
      </w:r>
      <w:r w:rsidR="00B0261C">
        <w:rPr>
          <w:b/>
          <w:bCs/>
        </w:rPr>
        <w:t>hrough</w:t>
      </w:r>
      <w:r w:rsidR="00DF27ED">
        <w:rPr>
          <w:b/>
          <w:bCs/>
        </w:rPr>
        <w:t xml:space="preserve"> Science</w:t>
      </w:r>
      <w:r w:rsidR="00295AB6">
        <w:rPr>
          <w:b/>
          <w:bCs/>
        </w:rPr>
        <w:t xml:space="preserve"> by Faith</w:t>
      </w:r>
    </w:p>
    <w:p w14:paraId="251CAFF0" w14:textId="4D572885" w:rsidR="000E2FF2" w:rsidRPr="000E2FF2" w:rsidRDefault="00A00A2B" w:rsidP="000E2FF2">
      <w:pPr>
        <w:tabs>
          <w:tab w:val="right" w:pos="8640"/>
          <w:tab w:val="right" w:pos="8640"/>
        </w:tabs>
      </w:pPr>
      <w:r>
        <w:t>Th</w:t>
      </w:r>
      <w:r w:rsidR="00B814CD">
        <w:t>is</w:t>
      </w:r>
      <w:r w:rsidR="00295AB6">
        <w:t xml:space="preserve"> course</w:t>
      </w:r>
      <w:r w:rsidR="00B814CD">
        <w:t>’s</w:t>
      </w:r>
      <w:r>
        <w:t xml:space="preserve"> core element of faith-integrated hermeneutics speaks more closely to my professional interests above the others. As a leader who has worked in both secular and religious spaces, it is necessary to understand that t</w:t>
      </w:r>
      <w:r w:rsidR="000E2FF2" w:rsidRPr="000E2FF2">
        <w:t>he integration of faith-based i</w:t>
      </w:r>
      <w:r w:rsidR="00BF477A">
        <w:t>deology</w:t>
      </w:r>
      <w:r w:rsidR="000E2FF2" w:rsidRPr="000E2FF2">
        <w:t xml:space="preserve"> into </w:t>
      </w:r>
      <w:r w:rsidR="00BF477A">
        <w:t>mainstream</w:t>
      </w:r>
      <w:r w:rsidR="000E2FF2" w:rsidRPr="000E2FF2">
        <w:t xml:space="preserve"> society </w:t>
      </w:r>
      <w:r w:rsidR="00F87B9D">
        <w:t>has now become an imperative, which is</w:t>
      </w:r>
      <w:r w:rsidR="000E2FF2" w:rsidRPr="000E2FF2">
        <w:t xml:space="preserve"> </w:t>
      </w:r>
      <w:r w:rsidR="00BF477A">
        <w:t>best expressed</w:t>
      </w:r>
      <w:r w:rsidR="000E2FF2" w:rsidRPr="000E2FF2">
        <w:t xml:space="preserve"> </w:t>
      </w:r>
      <w:r w:rsidR="00BF477A">
        <w:t xml:space="preserve">by </w:t>
      </w:r>
      <w:r w:rsidR="00B814CD">
        <w:t>relentless</w:t>
      </w:r>
      <w:r>
        <w:t xml:space="preserve"> pursuit of </w:t>
      </w:r>
      <w:r w:rsidR="00DF27ED">
        <w:t xml:space="preserve">boldly </w:t>
      </w:r>
      <w:r>
        <w:t>challenging</w:t>
      </w:r>
      <w:r w:rsidR="0070258F">
        <w:t xml:space="preserve"> public</w:t>
      </w:r>
      <w:r>
        <w:t xml:space="preserve"> </w:t>
      </w:r>
      <w:r w:rsidR="00CF7F08">
        <w:t>ethics and morals</w:t>
      </w:r>
      <w:r w:rsidR="000E2FF2" w:rsidRPr="000E2FF2">
        <w:t xml:space="preserve">. </w:t>
      </w:r>
      <w:r w:rsidR="00DF27ED">
        <w:t>Religious f</w:t>
      </w:r>
      <w:r w:rsidR="000E2FF2" w:rsidRPr="000E2FF2">
        <w:t>aith</w:t>
      </w:r>
      <w:r w:rsidR="00DF27ED">
        <w:t xml:space="preserve"> can </w:t>
      </w:r>
      <w:r w:rsidR="000E2FF2" w:rsidRPr="000E2FF2">
        <w:t xml:space="preserve">provide </w:t>
      </w:r>
      <w:r w:rsidR="00DF27ED" w:rsidRPr="000E2FF2">
        <w:t>a</w:t>
      </w:r>
      <w:r w:rsidR="00DF27ED">
        <w:t xml:space="preserve"> solid foundation</w:t>
      </w:r>
      <w:r w:rsidR="000E2FF2" w:rsidRPr="000E2FF2">
        <w:t xml:space="preserve"> for moral reasoning and ethical decisio</w:t>
      </w:r>
      <w:r w:rsidR="00B814CD">
        <w:t>ns</w:t>
      </w:r>
      <w:r w:rsidR="000E2FF2" w:rsidRPr="000E2FF2">
        <w:t>,</w:t>
      </w:r>
      <w:r w:rsidR="00DF27ED">
        <w:t xml:space="preserve"> </w:t>
      </w:r>
      <w:r w:rsidR="00BF477A">
        <w:t>influenc</w:t>
      </w:r>
      <w:r w:rsidR="00DF27ED">
        <w:t>ing</w:t>
      </w:r>
      <w:r w:rsidR="000E2FF2" w:rsidRPr="000E2FF2">
        <w:t xml:space="preserve"> how </w:t>
      </w:r>
      <w:r w:rsidR="00BF477A">
        <w:t>people</w:t>
      </w:r>
      <w:r w:rsidR="000E2FF2" w:rsidRPr="000E2FF2">
        <w:t xml:space="preserve"> and</w:t>
      </w:r>
      <w:r w:rsidR="00BF477A">
        <w:t xml:space="preserve"> groups</w:t>
      </w:r>
      <w:r w:rsidR="000E2FF2" w:rsidRPr="000E2FF2">
        <w:t xml:space="preserve"> </w:t>
      </w:r>
      <w:r w:rsidR="00BF477A">
        <w:t>assimilate</w:t>
      </w:r>
      <w:r w:rsidR="000E2FF2" w:rsidRPr="000E2FF2">
        <w:t xml:space="preserve"> concepts such as</w:t>
      </w:r>
      <w:r w:rsidR="003C7F8B">
        <w:t xml:space="preserve"> unity,</w:t>
      </w:r>
      <w:r w:rsidR="000E2FF2" w:rsidRPr="000E2FF2">
        <w:t xml:space="preserve"> justice, equity, </w:t>
      </w:r>
      <w:r w:rsidR="00B814CD">
        <w:t>or</w:t>
      </w:r>
      <w:r w:rsidR="000E2FF2" w:rsidRPr="000E2FF2">
        <w:t xml:space="preserve"> dignity</w:t>
      </w:r>
      <w:r w:rsidR="00BF477A">
        <w:t xml:space="preserve"> into their daily lives</w:t>
      </w:r>
      <w:r w:rsidR="000E2FF2" w:rsidRPr="000E2FF2">
        <w:t>. Social sciences</w:t>
      </w:r>
      <w:r w:rsidR="008A737F">
        <w:t xml:space="preserve"> are used to </w:t>
      </w:r>
      <w:r w:rsidR="00B814CD">
        <w:t xml:space="preserve">determine </w:t>
      </w:r>
      <w:r w:rsidR="008A737F">
        <w:t>norms in</w:t>
      </w:r>
      <w:r w:rsidR="000E2FF2" w:rsidRPr="000E2FF2">
        <w:t xml:space="preserve"> human behavior and societal </w:t>
      </w:r>
      <w:r w:rsidR="00B814CD">
        <w:t>constructs; however,</w:t>
      </w:r>
      <w:r w:rsidR="000E2FF2" w:rsidRPr="000E2FF2">
        <w:t xml:space="preserve"> ethical </w:t>
      </w:r>
      <w:r w:rsidR="00BF477A">
        <w:t>challenges</w:t>
      </w:r>
      <w:r w:rsidR="000E2FF2" w:rsidRPr="000E2FF2">
        <w:t xml:space="preserve"> </w:t>
      </w:r>
      <w:r w:rsidR="00B814CD">
        <w:t>may</w:t>
      </w:r>
      <w:r w:rsidR="000E2FF2" w:rsidRPr="000E2FF2">
        <w:t xml:space="preserve"> require more than</w:t>
      </w:r>
      <w:r w:rsidR="00BF477A">
        <w:t xml:space="preserve"> just</w:t>
      </w:r>
      <w:r w:rsidR="000E2FF2" w:rsidRPr="000E2FF2">
        <w:t xml:space="preserve"> empirical analysis</w:t>
      </w:r>
      <w:r w:rsidR="00BF477A">
        <w:t xml:space="preserve">; </w:t>
      </w:r>
      <w:r w:rsidR="000E2FF2" w:rsidRPr="000E2FF2">
        <w:t xml:space="preserve">they </w:t>
      </w:r>
      <w:r w:rsidR="00B814CD">
        <w:t>may need</w:t>
      </w:r>
      <w:r w:rsidR="000E2FF2" w:rsidRPr="000E2FF2">
        <w:t xml:space="preserve"> moral reflection and action. B</w:t>
      </w:r>
      <w:r w:rsidR="00BF477A">
        <w:t>y</w:t>
      </w:r>
      <w:r w:rsidR="000E2FF2" w:rsidRPr="000E2FF2">
        <w:t xml:space="preserve"> inte</w:t>
      </w:r>
      <w:r w:rsidR="00B0261C">
        <w:t xml:space="preserve">rpreting </w:t>
      </w:r>
      <w:r w:rsidR="000E2FF2" w:rsidRPr="000E2FF2">
        <w:t>social science</w:t>
      </w:r>
      <w:r w:rsidR="00B0261C">
        <w:t xml:space="preserve"> through faith</w:t>
      </w:r>
      <w:r w:rsidR="000E2FF2" w:rsidRPr="000E2FF2">
        <w:t>, scholars and practitioners</w:t>
      </w:r>
      <w:r w:rsidR="00B0261C">
        <w:t xml:space="preserve"> can</w:t>
      </w:r>
      <w:r w:rsidR="000E2FF2" w:rsidRPr="000E2FF2">
        <w:t xml:space="preserve"> </w:t>
      </w:r>
      <w:r w:rsidR="00BF477A">
        <w:t>begin to build</w:t>
      </w:r>
      <w:r w:rsidR="000E2FF2" w:rsidRPr="000E2FF2">
        <w:t xml:space="preserve"> a </w:t>
      </w:r>
      <w:r w:rsidR="00BF477A">
        <w:t>bridge</w:t>
      </w:r>
      <w:r w:rsidR="000E2FF2" w:rsidRPr="000E2FF2">
        <w:t xml:space="preserve"> that </w:t>
      </w:r>
      <w:r w:rsidR="008A737F" w:rsidRPr="000E2FF2">
        <w:t>addresses</w:t>
      </w:r>
      <w:r w:rsidR="00CF7F08">
        <w:t xml:space="preserve"> not only</w:t>
      </w:r>
      <w:r w:rsidR="000E2FF2" w:rsidRPr="000E2FF2">
        <w:t xml:space="preserve"> the symptoms of societal issues</w:t>
      </w:r>
      <w:r w:rsidR="00CF7F08">
        <w:t xml:space="preserve">, but the </w:t>
      </w:r>
      <w:r w:rsidR="008A737F">
        <w:t>roots</w:t>
      </w:r>
      <w:r w:rsidR="008A737F" w:rsidRPr="000E2FF2">
        <w:t>.</w:t>
      </w:r>
      <w:r w:rsidR="000E2FF2" w:rsidRPr="000E2FF2">
        <w:t xml:space="preserve"> This approach recognizes that ethical dilemmas are deeply</w:t>
      </w:r>
      <w:r w:rsidR="007E3F5A">
        <w:t xml:space="preserve"> </w:t>
      </w:r>
      <w:r w:rsidR="000E2FF2" w:rsidRPr="000E2FF2">
        <w:t>connected to the values and beliefs that shape societal norms (</w:t>
      </w:r>
      <w:r w:rsidR="003C7F8B">
        <w:t>Smith, 2017</w:t>
      </w:r>
      <w:r w:rsidR="000E2FF2" w:rsidRPr="000E2FF2">
        <w:t>).</w:t>
      </w:r>
    </w:p>
    <w:p w14:paraId="58963E30" w14:textId="05367A69" w:rsidR="000E2FF2" w:rsidRPr="000E2FF2" w:rsidRDefault="000E2FF2" w:rsidP="000E2FF2">
      <w:pPr>
        <w:tabs>
          <w:tab w:val="right" w:pos="8640"/>
          <w:tab w:val="right" w:pos="8640"/>
        </w:tabs>
      </w:pPr>
      <w:r w:rsidRPr="000E2FF2">
        <w:t xml:space="preserve"> </w:t>
      </w:r>
      <w:r w:rsidR="003159DD">
        <w:t>I</w:t>
      </w:r>
      <w:r w:rsidR="007E3F5A">
        <w:t>t is important to understand that</w:t>
      </w:r>
      <w:r w:rsidR="003159DD">
        <w:t xml:space="preserve"> social</w:t>
      </w:r>
      <w:r w:rsidR="007E3F5A">
        <w:t xml:space="preserve"> </w:t>
      </w:r>
      <w:r w:rsidRPr="000E2FF2">
        <w:t xml:space="preserve">resistance </w:t>
      </w:r>
      <w:r w:rsidR="007E3F5A">
        <w:t>will</w:t>
      </w:r>
      <w:r w:rsidRPr="000E2FF2">
        <w:t xml:space="preserve"> arise</w:t>
      </w:r>
      <w:r w:rsidR="007E3F5A">
        <w:t xml:space="preserve"> because of this </w:t>
      </w:r>
      <w:r w:rsidR="00B0261C">
        <w:t>form of interpretation</w:t>
      </w:r>
      <w:r w:rsidRPr="000E2FF2">
        <w:t xml:space="preserve">. Historically, efforts to </w:t>
      </w:r>
      <w:r w:rsidR="00DF27ED">
        <w:t>merge</w:t>
      </w:r>
      <w:r w:rsidRPr="000E2FF2">
        <w:t xml:space="preserve"> </w:t>
      </w:r>
      <w:r w:rsidR="003159DD">
        <w:t>faith-based</w:t>
      </w:r>
      <w:r w:rsidRPr="000E2FF2">
        <w:t xml:space="preserve"> principles into social polic</w:t>
      </w:r>
      <w:r w:rsidR="003159DD">
        <w:t>y</w:t>
      </w:r>
      <w:r w:rsidRPr="000E2FF2">
        <w:t xml:space="preserve"> and practice have</w:t>
      </w:r>
      <w:r w:rsidR="003159DD">
        <w:t xml:space="preserve"> been</w:t>
      </w:r>
      <w:r w:rsidRPr="000E2FF2">
        <w:t xml:space="preserve"> met with significant opposition, particularly in secular </w:t>
      </w:r>
      <w:r w:rsidR="003159DD">
        <w:t>arenas</w:t>
      </w:r>
      <w:r w:rsidRPr="000E2FF2">
        <w:t xml:space="preserve"> that </w:t>
      </w:r>
      <w:r w:rsidR="009D50CB">
        <w:t>prefer</w:t>
      </w:r>
      <w:r w:rsidRPr="000E2FF2">
        <w:t xml:space="preserve"> </w:t>
      </w:r>
      <w:r w:rsidR="003159DD">
        <w:t>analytical</w:t>
      </w:r>
      <w:r w:rsidRPr="000E2FF2">
        <w:t xml:space="preserve"> </w:t>
      </w:r>
      <w:r w:rsidR="003159DD">
        <w:t>data</w:t>
      </w:r>
      <w:r w:rsidR="00DF27ED">
        <w:t xml:space="preserve"> and the status quo</w:t>
      </w:r>
      <w:r w:rsidRPr="000E2FF2">
        <w:t xml:space="preserve"> over spiritual</w:t>
      </w:r>
      <w:r w:rsidR="003159DD">
        <w:t xml:space="preserve"> influence</w:t>
      </w:r>
      <w:r w:rsidR="00DF27ED">
        <w:t xml:space="preserve"> or guidance</w:t>
      </w:r>
      <w:r w:rsidRPr="000E2FF2">
        <w:t>. These movements, however, drew strength from</w:t>
      </w:r>
      <w:r w:rsidR="00B814CD">
        <w:t xml:space="preserve"> the</w:t>
      </w:r>
      <w:r w:rsidR="009D50CB">
        <w:t xml:space="preserve"> resistance to</w:t>
      </w:r>
      <w:r w:rsidRPr="000E2FF2">
        <w:t xml:space="preserve"> their moral convictions, </w:t>
      </w:r>
      <w:r w:rsidR="00DF27ED">
        <w:t xml:space="preserve">being </w:t>
      </w:r>
      <w:r w:rsidRPr="000E2FF2">
        <w:t xml:space="preserve">rooted in faith, to challenge </w:t>
      </w:r>
      <w:r w:rsidR="009D50CB">
        <w:t xml:space="preserve">unfavorable </w:t>
      </w:r>
      <w:r w:rsidRPr="000E2FF2">
        <w:t xml:space="preserve">societal norms. As Martin Luther King Jr. </w:t>
      </w:r>
      <w:r w:rsidR="009D50CB">
        <w:t>stated</w:t>
      </w:r>
      <w:r w:rsidRPr="000E2FF2">
        <w:t>, "The arc of the moral universe is long, but it bends toward justice," under</w:t>
      </w:r>
      <w:r w:rsidR="00B0261C">
        <w:t>girding</w:t>
      </w:r>
      <w:r w:rsidRPr="000E2FF2">
        <w:t xml:space="preserve"> </w:t>
      </w:r>
      <w:r w:rsidR="008A737F">
        <w:t>the</w:t>
      </w:r>
      <w:r w:rsidRPr="000E2FF2">
        <w:t xml:space="preserve"> </w:t>
      </w:r>
      <w:r w:rsidR="00B0261C">
        <w:t>notion</w:t>
      </w:r>
      <w:r w:rsidRPr="000E2FF2">
        <w:t xml:space="preserve"> that ethical principles grounded in faith can guide societal change, even in the face of opposition</w:t>
      </w:r>
      <w:r w:rsidR="009D50CB">
        <w:t>.</w:t>
      </w:r>
      <w:r w:rsidRPr="000E2FF2">
        <w:t xml:space="preserve"> (King, 1963). This resistance, </w:t>
      </w:r>
      <w:r w:rsidR="003159DD">
        <w:t>though uncomfortable</w:t>
      </w:r>
      <w:r w:rsidRPr="000E2FF2">
        <w:t xml:space="preserve">, is </w:t>
      </w:r>
      <w:r w:rsidR="00CF7F08">
        <w:t>very</w:t>
      </w:r>
      <w:r w:rsidR="003159DD">
        <w:t xml:space="preserve"> crucial to </w:t>
      </w:r>
      <w:r w:rsidRPr="000E2FF2">
        <w:t xml:space="preserve">the process, as it </w:t>
      </w:r>
      <w:r w:rsidR="003159DD">
        <w:t xml:space="preserve">makes society engage in </w:t>
      </w:r>
      <w:r w:rsidRPr="000E2FF2">
        <w:lastRenderedPageBreak/>
        <w:t>confront</w:t>
      </w:r>
      <w:r w:rsidR="003159DD">
        <w:t>ational</w:t>
      </w:r>
      <w:r w:rsidRPr="000E2FF2">
        <w:t xml:space="preserve"> reconsider</w:t>
      </w:r>
      <w:r w:rsidR="003159DD">
        <w:t>ations of</w:t>
      </w:r>
      <w:r w:rsidRPr="000E2FF2">
        <w:t xml:space="preserve"> its ethical foundations, </w:t>
      </w:r>
      <w:r w:rsidR="0050476F">
        <w:t>forging new roads</w:t>
      </w:r>
      <w:r w:rsidRPr="000E2FF2">
        <w:t xml:space="preserve"> to</w:t>
      </w:r>
      <w:r w:rsidR="0050476F">
        <w:t xml:space="preserve"> social</w:t>
      </w:r>
      <w:r w:rsidRPr="000E2FF2">
        <w:t xml:space="preserve"> </w:t>
      </w:r>
      <w:r w:rsidR="008A737F" w:rsidRPr="000E2FF2">
        <w:t>transformation</w:t>
      </w:r>
      <w:r w:rsidR="008A737F">
        <w:t>;</w:t>
      </w:r>
      <w:r w:rsidR="00B0261C">
        <w:t xml:space="preserve"> that is, through radically faith-based interpretations.</w:t>
      </w:r>
    </w:p>
    <w:p w14:paraId="16DC9387" w14:textId="5C7581F9" w:rsidR="000E2FF2" w:rsidRPr="000E2FF2" w:rsidRDefault="0050476F" w:rsidP="000E2FF2">
      <w:pPr>
        <w:tabs>
          <w:tab w:val="right" w:pos="8640"/>
          <w:tab w:val="right" w:pos="8640"/>
        </w:tabs>
      </w:pPr>
      <w:r>
        <w:t>Furthermore,</w:t>
      </w:r>
      <w:r w:rsidR="000E2FF2" w:rsidRPr="000E2FF2">
        <w:t xml:space="preserve"> confronting these challenges</w:t>
      </w:r>
      <w:r>
        <w:t xml:space="preserve"> </w:t>
      </w:r>
      <w:r w:rsidR="000E2FF2" w:rsidRPr="000E2FF2">
        <w:t>offer</w:t>
      </w:r>
      <w:r>
        <w:t>s</w:t>
      </w:r>
      <w:r w:rsidR="000E2FF2" w:rsidRPr="000E2FF2">
        <w:t xml:space="preserve"> a </w:t>
      </w:r>
      <w:r>
        <w:t>new but compelling</w:t>
      </w:r>
      <w:r w:rsidR="000E2FF2" w:rsidRPr="000E2FF2">
        <w:t xml:space="preserve"> moral narrative that</w:t>
      </w:r>
      <w:r>
        <w:t xml:space="preserve"> will hopefully</w:t>
      </w:r>
      <w:r w:rsidR="000E2FF2" w:rsidRPr="000E2FF2">
        <w:t xml:space="preserve"> resonate with a </w:t>
      </w:r>
      <w:r>
        <w:t>greater</w:t>
      </w:r>
      <w:r w:rsidR="000E2FF2" w:rsidRPr="000E2FF2">
        <w:t xml:space="preserve"> audience. This</w:t>
      </w:r>
      <w:r>
        <w:t xml:space="preserve"> narrative</w:t>
      </w:r>
      <w:r w:rsidR="000E2FF2" w:rsidRPr="000E2FF2">
        <w:t xml:space="preserve"> is not merely about imposing </w:t>
      </w:r>
      <w:r>
        <w:t>ethical and moral</w:t>
      </w:r>
      <w:r w:rsidR="000E2FF2" w:rsidRPr="000E2FF2">
        <w:t xml:space="preserve"> values on society but about engaging </w:t>
      </w:r>
      <w:r>
        <w:t>conversations</w:t>
      </w:r>
      <w:r w:rsidR="000E2FF2" w:rsidRPr="000E2FF2">
        <w:t xml:space="preserve"> that </w:t>
      </w:r>
      <w:r w:rsidR="00F4247A">
        <w:t>assist in re</w:t>
      </w:r>
      <w:r w:rsidR="000E2FF2" w:rsidRPr="000E2FF2">
        <w:t xml:space="preserve">shaping public policy and social norms. For instance, </w:t>
      </w:r>
      <w:r w:rsidR="00F4247A">
        <w:t>modern</w:t>
      </w:r>
      <w:r w:rsidR="000E2FF2" w:rsidRPr="000E2FF2">
        <w:t xml:space="preserve"> issues such as poverty,</w:t>
      </w:r>
      <w:r w:rsidR="00B814CD">
        <w:t xml:space="preserve"> crime, civil liberties,</w:t>
      </w:r>
      <w:r w:rsidR="000E2FF2" w:rsidRPr="000E2FF2">
        <w:t xml:space="preserve"> </w:t>
      </w:r>
      <w:r w:rsidR="00F4247A">
        <w:t>climate change</w:t>
      </w:r>
      <w:r w:rsidR="000E2FF2" w:rsidRPr="000E2FF2">
        <w:t>, and human rights</w:t>
      </w:r>
      <w:r w:rsidR="00F4247A">
        <w:t xml:space="preserve"> automatically</w:t>
      </w:r>
      <w:r w:rsidR="000E2FF2" w:rsidRPr="000E2FF2">
        <w:t xml:space="preserve"> increa</w:t>
      </w:r>
      <w:r w:rsidR="00F4247A">
        <w:t xml:space="preserve">se </w:t>
      </w:r>
      <w:r w:rsidR="000E2FF2" w:rsidRPr="000E2FF2">
        <w:t>the role of faith-based organization</w:t>
      </w:r>
      <w:r w:rsidR="00B814CD">
        <w:t>s in advocacy</w:t>
      </w:r>
      <w:r w:rsidR="000E2FF2" w:rsidRPr="000E2FF2">
        <w:t xml:space="preserve">. These organizations </w:t>
      </w:r>
      <w:r w:rsidR="00F4247A">
        <w:t xml:space="preserve">can help to provide </w:t>
      </w:r>
      <w:r w:rsidR="000E2FF2" w:rsidRPr="000E2FF2">
        <w:t>a</w:t>
      </w:r>
      <w:r w:rsidR="00F4247A">
        <w:t xml:space="preserve"> </w:t>
      </w:r>
      <w:r w:rsidR="000E2FF2" w:rsidRPr="000E2FF2">
        <w:t xml:space="preserve">framework that </w:t>
      </w:r>
      <w:r w:rsidR="00F4247A">
        <w:t>partners with</w:t>
      </w:r>
      <w:r w:rsidR="000E2FF2" w:rsidRPr="000E2FF2">
        <w:t xml:space="preserve"> the empirical data provided by social scientists, creating a powerful</w:t>
      </w:r>
      <w:r w:rsidR="003C7F8B">
        <w:t xml:space="preserve"> and</w:t>
      </w:r>
      <w:r w:rsidR="000E2FF2" w:rsidRPr="000E2FF2">
        <w:t xml:space="preserve"> </w:t>
      </w:r>
      <w:r w:rsidR="003C7F8B" w:rsidRPr="000E2FF2">
        <w:t>constructive collaboration</w:t>
      </w:r>
      <w:r w:rsidR="000E2FF2" w:rsidRPr="000E2FF2">
        <w:t xml:space="preserve"> (Gorski, 2019). </w:t>
      </w:r>
      <w:r w:rsidR="003C7F8B">
        <w:t>A deliberate and intentional pursuit of change, despite any level of</w:t>
      </w:r>
      <w:r w:rsidR="000E2FF2" w:rsidRPr="000E2FF2">
        <w:t xml:space="preserve"> resistance</w:t>
      </w:r>
      <w:r w:rsidR="003C7F8B">
        <w:t xml:space="preserve">, gives </w:t>
      </w:r>
      <w:r w:rsidR="000E2FF2" w:rsidRPr="000E2FF2">
        <w:t xml:space="preserve">faith-based ideals and social sciences </w:t>
      </w:r>
      <w:r w:rsidR="003C7F8B">
        <w:t>the junction to</w:t>
      </w:r>
      <w:r w:rsidR="000E2FF2" w:rsidRPr="000E2FF2">
        <w:t xml:space="preserve"> </w:t>
      </w:r>
      <w:r w:rsidR="008A737F">
        <w:t xml:space="preserve">develop interpretive language that is crucial to </w:t>
      </w:r>
      <w:r w:rsidR="003C7F8B">
        <w:t>overcom</w:t>
      </w:r>
      <w:r w:rsidR="008A737F">
        <w:t>ing</w:t>
      </w:r>
      <w:r w:rsidR="003C7F8B">
        <w:t xml:space="preserve"> modern issues.</w:t>
      </w:r>
      <w:r w:rsidR="008A737F">
        <w:t xml:space="preserve"> Faith then becomes not only a tool for interpretation</w:t>
      </w:r>
      <w:r w:rsidR="0070258F">
        <w:t>,</w:t>
      </w:r>
      <w:r w:rsidR="008A737F">
        <w:t xml:space="preserve"> but for solutions.</w:t>
      </w:r>
    </w:p>
    <w:p w14:paraId="27145E96" w14:textId="77777777" w:rsidR="000E2FF2" w:rsidRPr="000E2FF2" w:rsidRDefault="000E2FF2" w:rsidP="000E2FF2">
      <w:pPr>
        <w:tabs>
          <w:tab w:val="right" w:pos="8640"/>
          <w:tab w:val="right" w:pos="8640"/>
        </w:tabs>
      </w:pPr>
    </w:p>
    <w:p w14:paraId="537D7157" w14:textId="660F4C77" w:rsidR="000E2FF2" w:rsidRPr="000E2FF2" w:rsidRDefault="000E2FF2" w:rsidP="000E2FF2">
      <w:pPr>
        <w:tabs>
          <w:tab w:val="right" w:pos="8640"/>
          <w:tab w:val="right" w:pos="8640"/>
        </w:tabs>
      </w:pPr>
    </w:p>
    <w:p w14:paraId="0000002B" w14:textId="77777777" w:rsidR="00134110" w:rsidRDefault="00134110">
      <w:pPr>
        <w:tabs>
          <w:tab w:val="right" w:pos="8640"/>
          <w:tab w:val="right" w:pos="8640"/>
        </w:tabs>
      </w:pPr>
    </w:p>
    <w:p w14:paraId="0000002C" w14:textId="77777777" w:rsidR="00134110" w:rsidRDefault="00134110">
      <w:pPr>
        <w:tabs>
          <w:tab w:val="right" w:pos="8640"/>
          <w:tab w:val="right" w:pos="8640"/>
        </w:tabs>
      </w:pPr>
    </w:p>
    <w:p w14:paraId="0000002D" w14:textId="77777777" w:rsidR="00134110" w:rsidRDefault="00134110">
      <w:pPr>
        <w:tabs>
          <w:tab w:val="right" w:pos="8640"/>
          <w:tab w:val="right" w:pos="8640"/>
        </w:tabs>
      </w:pPr>
    </w:p>
    <w:p w14:paraId="0000002E" w14:textId="77777777" w:rsidR="00134110" w:rsidRDefault="00134110">
      <w:pPr>
        <w:tabs>
          <w:tab w:val="right" w:pos="8640"/>
          <w:tab w:val="right" w:pos="8640"/>
        </w:tabs>
      </w:pPr>
    </w:p>
    <w:p w14:paraId="0000002F" w14:textId="77777777" w:rsidR="00134110" w:rsidRDefault="00134110">
      <w:pPr>
        <w:tabs>
          <w:tab w:val="right" w:pos="8640"/>
          <w:tab w:val="right" w:pos="8640"/>
        </w:tabs>
      </w:pPr>
    </w:p>
    <w:p w14:paraId="00000032" w14:textId="77777777" w:rsidR="00134110" w:rsidRDefault="00134110">
      <w:pPr>
        <w:tabs>
          <w:tab w:val="right" w:pos="8640"/>
          <w:tab w:val="right" w:pos="8640"/>
        </w:tabs>
      </w:pPr>
    </w:p>
    <w:p w14:paraId="00000033" w14:textId="77777777" w:rsidR="00134110" w:rsidRDefault="00134110">
      <w:pPr>
        <w:tabs>
          <w:tab w:val="right" w:pos="8640"/>
          <w:tab w:val="right" w:pos="8640"/>
        </w:tabs>
      </w:pPr>
    </w:p>
    <w:p w14:paraId="00000034" w14:textId="77777777" w:rsidR="00134110" w:rsidRDefault="00134110">
      <w:pPr>
        <w:tabs>
          <w:tab w:val="right" w:pos="8640"/>
          <w:tab w:val="right" w:pos="8640"/>
        </w:tabs>
      </w:pPr>
    </w:p>
    <w:p w14:paraId="0000003A" w14:textId="2F2F13D2" w:rsidR="00134110" w:rsidRDefault="00000000" w:rsidP="00F87B9D">
      <w:pPr>
        <w:tabs>
          <w:tab w:val="right" w:pos="8640"/>
          <w:tab w:val="right" w:pos="8640"/>
        </w:tabs>
        <w:ind w:firstLine="0"/>
        <w:jc w:val="center"/>
      </w:pPr>
      <w:r>
        <w:lastRenderedPageBreak/>
        <w:t>WORKS CITED</w:t>
      </w:r>
    </w:p>
    <w:p w14:paraId="1001D1F4" w14:textId="72262D96" w:rsidR="000E2FF2" w:rsidRPr="000E2FF2" w:rsidRDefault="000E2FF2" w:rsidP="0070258F">
      <w:pPr>
        <w:tabs>
          <w:tab w:val="right" w:pos="8640"/>
          <w:tab w:val="right" w:pos="8640"/>
        </w:tabs>
        <w:ind w:left="720" w:hanging="720"/>
      </w:pPr>
      <w:r w:rsidRPr="000E2FF2">
        <w:t xml:space="preserve">Gorski, P. S. (2019). </w:t>
      </w:r>
      <w:r w:rsidRPr="000E2FF2">
        <w:rPr>
          <w:i/>
          <w:iCs/>
        </w:rPr>
        <w:t xml:space="preserve">American covenant: A history of civil religion from the Puritans to </w:t>
      </w:r>
      <w:r w:rsidR="0070258F">
        <w:rPr>
          <w:i/>
          <w:iCs/>
        </w:rPr>
        <w:t xml:space="preserve">               </w:t>
      </w:r>
      <w:r w:rsidRPr="000E2FF2">
        <w:rPr>
          <w:i/>
          <w:iCs/>
        </w:rPr>
        <w:t>the present</w:t>
      </w:r>
      <w:r w:rsidRPr="000E2FF2">
        <w:t>. Princeton University Press.</w:t>
      </w:r>
    </w:p>
    <w:p w14:paraId="30E0317E" w14:textId="77777777" w:rsidR="000E2FF2" w:rsidRPr="000E2FF2" w:rsidRDefault="000E2FF2" w:rsidP="00F87B9D">
      <w:pPr>
        <w:tabs>
          <w:tab w:val="right" w:pos="8640"/>
          <w:tab w:val="right" w:pos="8640"/>
        </w:tabs>
        <w:ind w:left="720" w:hanging="720"/>
      </w:pPr>
      <w:r w:rsidRPr="000E2FF2">
        <w:t xml:space="preserve">King, M. L. (1963). </w:t>
      </w:r>
      <w:r w:rsidRPr="000E2FF2">
        <w:rPr>
          <w:i/>
          <w:iCs/>
        </w:rPr>
        <w:t>Strength to Love</w:t>
      </w:r>
      <w:r w:rsidRPr="000E2FF2">
        <w:t>. Harper &amp; Row.</w:t>
      </w:r>
    </w:p>
    <w:p w14:paraId="23D77CED" w14:textId="77777777" w:rsidR="000E2FF2" w:rsidRPr="000E2FF2" w:rsidRDefault="000E2FF2" w:rsidP="00F87B9D">
      <w:pPr>
        <w:tabs>
          <w:tab w:val="right" w:pos="8640"/>
          <w:tab w:val="right" w:pos="8640"/>
        </w:tabs>
        <w:ind w:left="720" w:hanging="720"/>
      </w:pPr>
      <w:r w:rsidRPr="000E2FF2">
        <w:t xml:space="preserve">Smith, C. (2017). </w:t>
      </w:r>
      <w:r w:rsidRPr="000E2FF2">
        <w:rPr>
          <w:i/>
          <w:iCs/>
        </w:rPr>
        <w:t>Religion: What it is, how it works, and why it matters</w:t>
      </w:r>
      <w:r w:rsidRPr="000E2FF2">
        <w:t>. Princeton University Press.</w:t>
      </w:r>
    </w:p>
    <w:p w14:paraId="0000003C" w14:textId="77777777" w:rsidR="00134110" w:rsidRDefault="00134110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134110" w:rsidRDefault="00134110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13411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F7E0" w14:textId="77777777" w:rsidR="00326CE2" w:rsidRDefault="00326CE2">
      <w:pPr>
        <w:spacing w:line="240" w:lineRule="auto"/>
      </w:pPr>
      <w:r>
        <w:separator/>
      </w:r>
    </w:p>
  </w:endnote>
  <w:endnote w:type="continuationSeparator" w:id="0">
    <w:p w14:paraId="4030FDBA" w14:textId="77777777" w:rsidR="00326CE2" w:rsidRDefault="00326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B61F" w14:textId="77777777" w:rsidR="00326CE2" w:rsidRDefault="00326CE2">
      <w:pPr>
        <w:spacing w:line="240" w:lineRule="auto"/>
      </w:pPr>
      <w:r>
        <w:separator/>
      </w:r>
    </w:p>
  </w:footnote>
  <w:footnote w:type="continuationSeparator" w:id="0">
    <w:p w14:paraId="62312F0B" w14:textId="77777777" w:rsidR="00326CE2" w:rsidRDefault="00326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47C6BDC" w:rsidR="00134110" w:rsidRDefault="000E2FF2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Obed Alcime, COM 803-12, Hermeneutics and Communication,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 1, 08/17/2024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10"/>
    <w:rsid w:val="000E2FF2"/>
    <w:rsid w:val="00134110"/>
    <w:rsid w:val="001704C2"/>
    <w:rsid w:val="00295AB6"/>
    <w:rsid w:val="003159DD"/>
    <w:rsid w:val="00326CE2"/>
    <w:rsid w:val="003C7F8B"/>
    <w:rsid w:val="0050476F"/>
    <w:rsid w:val="0070258F"/>
    <w:rsid w:val="007E3F5A"/>
    <w:rsid w:val="008A737F"/>
    <w:rsid w:val="009D50CB"/>
    <w:rsid w:val="00A00A2B"/>
    <w:rsid w:val="00B0261C"/>
    <w:rsid w:val="00B814CD"/>
    <w:rsid w:val="00BD7DB8"/>
    <w:rsid w:val="00BF477A"/>
    <w:rsid w:val="00CF7F08"/>
    <w:rsid w:val="00D227DC"/>
    <w:rsid w:val="00D55A0D"/>
    <w:rsid w:val="00DF27ED"/>
    <w:rsid w:val="00EA17D6"/>
    <w:rsid w:val="00F4247A"/>
    <w:rsid w:val="00F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D63E"/>
  <w15:docId w15:val="{DBCE86BB-3936-4A51-B501-3B59E283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Nicole Alcime</cp:lastModifiedBy>
  <cp:revision>2</cp:revision>
  <dcterms:created xsi:type="dcterms:W3CDTF">2024-08-17T17:33:00Z</dcterms:created>
  <dcterms:modified xsi:type="dcterms:W3CDTF">2024-08-17T17:33:00Z</dcterms:modified>
</cp:coreProperties>
</file>