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47F08" w:rsidRDefault="00247F08">
      <w:pPr>
        <w:rPr>
          <w:b/>
        </w:rPr>
      </w:pPr>
      <w:bookmarkStart w:id="0" w:name="_gjdgxs" w:colFirst="0" w:colLast="0"/>
      <w:bookmarkEnd w:id="0"/>
    </w:p>
    <w:p w14:paraId="00000002" w14:textId="77777777" w:rsidR="00247F08" w:rsidRDefault="00247F08">
      <w:pPr>
        <w:rPr>
          <w:b/>
        </w:rPr>
      </w:pPr>
    </w:p>
    <w:p w14:paraId="00000003" w14:textId="77777777" w:rsidR="00247F08" w:rsidRDefault="00247F08">
      <w:pPr>
        <w:rPr>
          <w:b/>
        </w:rPr>
      </w:pPr>
    </w:p>
    <w:p w14:paraId="00000004" w14:textId="77777777" w:rsidR="00247F08" w:rsidRDefault="00247F08">
      <w:pPr>
        <w:rPr>
          <w:b/>
        </w:rPr>
      </w:pPr>
    </w:p>
    <w:p w14:paraId="00000005" w14:textId="77777777" w:rsidR="00247F08" w:rsidRDefault="00247F08">
      <w:pPr>
        <w:rPr>
          <w:b/>
        </w:rPr>
      </w:pPr>
    </w:p>
    <w:p w14:paraId="00000006" w14:textId="77777777" w:rsidR="00247F08" w:rsidRDefault="00247F08">
      <w:pPr>
        <w:rPr>
          <w:b/>
        </w:rPr>
      </w:pPr>
    </w:p>
    <w:p w14:paraId="00000007" w14:textId="77777777" w:rsidR="00247F08" w:rsidRDefault="00247F08">
      <w:pPr>
        <w:rPr>
          <w:b/>
        </w:rPr>
      </w:pPr>
    </w:p>
    <w:p w14:paraId="00000008" w14:textId="77777777" w:rsidR="00247F08" w:rsidRDefault="00247F08">
      <w:pPr>
        <w:rPr>
          <w:b/>
        </w:rPr>
      </w:pPr>
    </w:p>
    <w:p w14:paraId="00000009" w14:textId="77777777" w:rsidR="00247F08" w:rsidRDefault="00247F08">
      <w:pPr>
        <w:rPr>
          <w:b/>
        </w:rPr>
      </w:pPr>
    </w:p>
    <w:p w14:paraId="0000000A" w14:textId="77777777" w:rsidR="00247F08" w:rsidRDefault="00247F08">
      <w:pPr>
        <w:rPr>
          <w:b/>
        </w:rPr>
      </w:pPr>
    </w:p>
    <w:p w14:paraId="0000000B" w14:textId="77777777" w:rsidR="00247F08" w:rsidRDefault="00247F08">
      <w:pPr>
        <w:rPr>
          <w:b/>
        </w:rPr>
      </w:pPr>
    </w:p>
    <w:p w14:paraId="0000000C" w14:textId="77777777" w:rsidR="00247F08" w:rsidRDefault="00247F08">
      <w:pPr>
        <w:rPr>
          <w:b/>
        </w:rPr>
      </w:pPr>
    </w:p>
    <w:p w14:paraId="0000000D" w14:textId="77777777" w:rsidR="00247F08" w:rsidRDefault="00247F08">
      <w:pPr>
        <w:rPr>
          <w:b/>
        </w:rPr>
      </w:pPr>
    </w:p>
    <w:p w14:paraId="0000000E" w14:textId="77777777" w:rsidR="00247F08" w:rsidRDefault="00984F4B">
      <w:pPr>
        <w:jc w:val="center"/>
      </w:pPr>
      <w:r>
        <w:rPr>
          <w:highlight w:val="white"/>
        </w:rPr>
        <w:t>COM 803-12: Hermeneutics and Communication</w:t>
      </w:r>
    </w:p>
    <w:p w14:paraId="0000000F" w14:textId="77777777" w:rsidR="00247F08" w:rsidRDefault="00247F08">
      <w:pPr>
        <w:jc w:val="center"/>
      </w:pPr>
    </w:p>
    <w:p w14:paraId="00000010" w14:textId="77777777" w:rsidR="00247F08" w:rsidRDefault="00984F4B">
      <w:pPr>
        <w:jc w:val="center"/>
      </w:pPr>
      <w:r>
        <w:t xml:space="preserve">Patricia </w:t>
      </w:r>
      <w:proofErr w:type="spellStart"/>
      <w:r>
        <w:t>Boutilier</w:t>
      </w:r>
      <w:proofErr w:type="spellEnd"/>
    </w:p>
    <w:p w14:paraId="00000011" w14:textId="77777777" w:rsidR="00247F08" w:rsidRDefault="00247F08">
      <w:pPr>
        <w:jc w:val="center"/>
      </w:pPr>
    </w:p>
    <w:p w14:paraId="00000012" w14:textId="77777777" w:rsidR="00247F08" w:rsidRDefault="00984F4B">
      <w:pPr>
        <w:jc w:val="center"/>
      </w:pPr>
      <w:r>
        <w:t>Omega Graduate School</w:t>
      </w:r>
    </w:p>
    <w:p w14:paraId="00000013" w14:textId="77777777" w:rsidR="00247F08" w:rsidRDefault="00247F08">
      <w:pPr>
        <w:jc w:val="center"/>
      </w:pPr>
    </w:p>
    <w:p w14:paraId="00000014" w14:textId="1462B092" w:rsidR="00247F08" w:rsidRDefault="00984F4B">
      <w:pPr>
        <w:jc w:val="center"/>
      </w:pPr>
      <w:r>
        <w:t>Date (</w:t>
      </w:r>
      <w:r w:rsidR="001E6BC9">
        <w:t>September 11, 2024</w:t>
      </w:r>
      <w:r>
        <w:t>)</w:t>
      </w:r>
    </w:p>
    <w:p w14:paraId="00000015" w14:textId="77777777" w:rsidR="00247F08" w:rsidRDefault="00247F08">
      <w:pPr>
        <w:jc w:val="center"/>
      </w:pPr>
    </w:p>
    <w:p w14:paraId="00000016" w14:textId="77777777" w:rsidR="00247F08" w:rsidRDefault="00247F08">
      <w:pPr>
        <w:jc w:val="center"/>
      </w:pPr>
    </w:p>
    <w:p w14:paraId="00000017" w14:textId="77777777" w:rsidR="00247F08" w:rsidRDefault="00247F08">
      <w:pPr>
        <w:jc w:val="center"/>
      </w:pPr>
    </w:p>
    <w:p w14:paraId="00000018" w14:textId="77777777" w:rsidR="00247F08" w:rsidRDefault="00247F08">
      <w:pPr>
        <w:jc w:val="center"/>
      </w:pPr>
    </w:p>
    <w:p w14:paraId="00000019" w14:textId="77777777" w:rsidR="00247F08" w:rsidRDefault="00247F08">
      <w:pPr>
        <w:jc w:val="center"/>
      </w:pPr>
    </w:p>
    <w:p w14:paraId="0000001A" w14:textId="77777777" w:rsidR="00247F08" w:rsidRDefault="00984F4B">
      <w:pPr>
        <w:jc w:val="center"/>
      </w:pPr>
      <w:r>
        <w:t>Professor</w:t>
      </w:r>
    </w:p>
    <w:p w14:paraId="0000001B" w14:textId="77777777" w:rsidR="00247F08" w:rsidRDefault="00247F08">
      <w:pPr>
        <w:jc w:val="center"/>
      </w:pPr>
    </w:p>
    <w:p w14:paraId="0000001C" w14:textId="77777777" w:rsidR="00247F08" w:rsidRDefault="00247F08">
      <w:pPr>
        <w:jc w:val="center"/>
      </w:pPr>
    </w:p>
    <w:p w14:paraId="0000001D" w14:textId="77777777" w:rsidR="00247F08" w:rsidRDefault="00984F4B">
      <w:pPr>
        <w:spacing w:before="240" w:after="240" w:line="480" w:lineRule="auto"/>
        <w:jc w:val="center"/>
        <w:rPr>
          <w:highlight w:val="white"/>
        </w:rPr>
      </w:pPr>
      <w:r>
        <w:rPr>
          <w:highlight w:val="white"/>
        </w:rPr>
        <w:t>Dr. James Strecker</w:t>
      </w:r>
    </w:p>
    <w:p w14:paraId="0000001E" w14:textId="77777777" w:rsidR="00247F08" w:rsidRDefault="00247F08">
      <w:pPr>
        <w:jc w:val="center"/>
      </w:pPr>
    </w:p>
    <w:p w14:paraId="40BDEF7A" w14:textId="77777777" w:rsidR="00321693" w:rsidRPr="00321693" w:rsidRDefault="00984F4B" w:rsidP="00321693">
      <w:pPr>
        <w:pStyle w:val="Heading3"/>
        <w:shd w:val="clear" w:color="auto" w:fill="FFFFFF"/>
        <w:spacing w:before="0" w:after="0" w:line="480" w:lineRule="auto"/>
        <w:jc w:val="center"/>
        <w:rPr>
          <w:color w:val="111111"/>
          <w:sz w:val="24"/>
          <w:szCs w:val="24"/>
        </w:rPr>
      </w:pPr>
      <w:r>
        <w:br w:type="page"/>
      </w:r>
      <w:r w:rsidR="00321693" w:rsidRPr="00321693">
        <w:rPr>
          <w:color w:val="111111"/>
          <w:sz w:val="24"/>
          <w:szCs w:val="24"/>
        </w:rPr>
        <w:lastRenderedPageBreak/>
        <w:t>Hermeneutics and Communication: Course Learning Journal</w:t>
      </w:r>
    </w:p>
    <w:p w14:paraId="5198EDD1" w14:textId="77777777" w:rsidR="00321693" w:rsidRPr="00321693" w:rsidRDefault="00321693" w:rsidP="00321693">
      <w:pPr>
        <w:pStyle w:val="Heading4"/>
        <w:shd w:val="clear" w:color="auto" w:fill="FFFFFF"/>
        <w:spacing w:before="0" w:after="0" w:line="480" w:lineRule="auto"/>
        <w:rPr>
          <w:color w:val="111111"/>
        </w:rPr>
      </w:pPr>
      <w:r w:rsidRPr="00321693">
        <w:rPr>
          <w:color w:val="111111"/>
        </w:rPr>
        <w:t>Introduction</w:t>
      </w:r>
    </w:p>
    <w:p w14:paraId="72E8443D" w14:textId="77777777" w:rsidR="00321693" w:rsidRPr="00321693" w:rsidRDefault="00321693" w:rsidP="00321693">
      <w:pPr>
        <w:pStyle w:val="NormalWeb"/>
        <w:shd w:val="clear" w:color="auto" w:fill="FFFFFF"/>
        <w:spacing w:before="0" w:beforeAutospacing="0" w:after="0" w:afterAutospacing="0" w:line="480" w:lineRule="auto"/>
        <w:ind w:firstLine="720"/>
        <w:rPr>
          <w:bCs/>
          <w:color w:val="111111"/>
        </w:rPr>
      </w:pPr>
      <w:r w:rsidRPr="00321693">
        <w:rPr>
          <w:bCs/>
          <w:color w:val="111111"/>
        </w:rPr>
        <w:t>The course on Hermeneutics and Communication is designed to delve into the principles and practices of interpretation, particularly in the context of communication studies. This course is integral to the graduate program as it equips students with the skills to critically analyze and interpret texts, messages, and social interactions. Positioned early in the curricular sequence, it lays the foundation for advanced studies in communication theory and research methodologies. By understanding hermeneutic principles, students can enhance their interpretive skills, which are crucial for producing high-quality scholarly work and for effective communication in professional settings.</w:t>
      </w:r>
    </w:p>
    <w:p w14:paraId="538EC5C8" w14:textId="77777777" w:rsidR="00321693" w:rsidRPr="00321693" w:rsidRDefault="00321693" w:rsidP="00321693">
      <w:pPr>
        <w:pStyle w:val="NormalWeb"/>
        <w:shd w:val="clear" w:color="auto" w:fill="FFFFFF"/>
        <w:spacing w:before="0" w:beforeAutospacing="0" w:after="0" w:afterAutospacing="0" w:line="480" w:lineRule="auto"/>
        <w:ind w:firstLine="720"/>
        <w:rPr>
          <w:bCs/>
          <w:color w:val="111111"/>
        </w:rPr>
      </w:pPr>
      <w:r w:rsidRPr="00321693">
        <w:rPr>
          <w:bCs/>
          <w:color w:val="111111"/>
        </w:rPr>
        <w:t>Hermeneutics, derived from the Greek word ‘</w:t>
      </w:r>
      <w:proofErr w:type="spellStart"/>
      <w:r w:rsidRPr="00321693">
        <w:rPr>
          <w:bCs/>
          <w:color w:val="111111"/>
        </w:rPr>
        <w:t>hermeneuein</w:t>
      </w:r>
      <w:proofErr w:type="spellEnd"/>
      <w:r w:rsidRPr="00321693">
        <w:rPr>
          <w:bCs/>
          <w:color w:val="111111"/>
        </w:rPr>
        <w:t>,’ meaning to interpret, has evolved significantly from its origins in the interpretation of religious texts, particularly the Bible. Today, it encompasses a broad range of applications, including legal texts, literature, and social practices. This evolution reflects the expanding need to understand and interpret various forms of human expression and communication. The course aims to provide students with a comprehensive understanding of these principles and their application in various contexts.</w:t>
      </w:r>
    </w:p>
    <w:p w14:paraId="2746599B" w14:textId="77777777" w:rsidR="00321693" w:rsidRPr="001E6BC9" w:rsidRDefault="00321693" w:rsidP="00321693">
      <w:pPr>
        <w:pStyle w:val="Heading4"/>
        <w:shd w:val="clear" w:color="auto" w:fill="FFFFFF"/>
        <w:spacing w:before="0" w:after="0" w:line="480" w:lineRule="auto"/>
        <w:rPr>
          <w:color w:val="111111"/>
        </w:rPr>
      </w:pPr>
      <w:r w:rsidRPr="001E6BC9">
        <w:rPr>
          <w:color w:val="111111"/>
        </w:rPr>
        <w:t>Personal Growth</w:t>
      </w:r>
    </w:p>
    <w:p w14:paraId="50E861E1" w14:textId="77777777" w:rsidR="00321693" w:rsidRPr="00321693" w:rsidRDefault="00321693" w:rsidP="00321693">
      <w:pPr>
        <w:pStyle w:val="NormalWeb"/>
        <w:shd w:val="clear" w:color="auto" w:fill="FFFFFF"/>
        <w:spacing w:before="0" w:beforeAutospacing="0" w:after="0" w:afterAutospacing="0" w:line="480" w:lineRule="auto"/>
        <w:ind w:firstLine="720"/>
        <w:rPr>
          <w:bCs/>
          <w:color w:val="111111"/>
        </w:rPr>
      </w:pPr>
      <w:r w:rsidRPr="00321693">
        <w:rPr>
          <w:bCs/>
          <w:color w:val="111111"/>
        </w:rPr>
        <w:t xml:space="preserve">Throughout the course, I experienced significant personal growth. The course challenged me to think deeply about the process of interpretation and to question my assumptions about meaning and understanding. Engaging with complex texts and diverse perspectives stretched my analytical abilities and improved my critical thinking skills. Through weekly readings and discussions, I gained new insights into the role of context, authorial intent, and cultural </w:t>
      </w:r>
      <w:r w:rsidRPr="00321693">
        <w:rPr>
          <w:bCs/>
          <w:color w:val="111111"/>
        </w:rPr>
        <w:lastRenderedPageBreak/>
        <w:t>background in shaping meaning. I also developed a greater appreciation for the nuances of communication and the importance of considering multiple viewpoints.</w:t>
      </w:r>
    </w:p>
    <w:p w14:paraId="7DFFD505" w14:textId="77777777" w:rsidR="00321693" w:rsidRPr="00321693" w:rsidRDefault="00321693" w:rsidP="00321693">
      <w:pPr>
        <w:pStyle w:val="NormalWeb"/>
        <w:shd w:val="clear" w:color="auto" w:fill="FFFFFF"/>
        <w:spacing w:before="0" w:beforeAutospacing="0" w:after="0" w:afterAutospacing="0" w:line="480" w:lineRule="auto"/>
        <w:ind w:firstLine="720"/>
        <w:rPr>
          <w:bCs/>
          <w:color w:val="111111"/>
        </w:rPr>
      </w:pPr>
      <w:r w:rsidRPr="00321693">
        <w:rPr>
          <w:bCs/>
          <w:color w:val="111111"/>
        </w:rPr>
        <w:t>One of the most challenging aspects of the course was grappling with the concept of the hermeneutic circle, which posits that understanding is achieved through a process of interpreting the parts of a text in relation to the whole and vice versa. This iterative process required me to constantly re-evaluate my interpretations and consider how new information influenced my understanding. This was particularly evident in our analysis of complex literary texts, where initial interpretations often evolved significantly as we delved deeper into the text and its context.</w:t>
      </w:r>
    </w:p>
    <w:p w14:paraId="5A9C0A50" w14:textId="77777777" w:rsidR="00321693" w:rsidRPr="00321693" w:rsidRDefault="00321693" w:rsidP="00321693">
      <w:pPr>
        <w:pStyle w:val="NormalWeb"/>
        <w:shd w:val="clear" w:color="auto" w:fill="FFFFFF"/>
        <w:spacing w:before="0" w:beforeAutospacing="0" w:after="0" w:afterAutospacing="0" w:line="480" w:lineRule="auto"/>
        <w:ind w:firstLine="720"/>
        <w:rPr>
          <w:bCs/>
          <w:color w:val="111111"/>
        </w:rPr>
      </w:pPr>
      <w:r w:rsidRPr="00321693">
        <w:rPr>
          <w:bCs/>
          <w:color w:val="111111"/>
        </w:rPr>
        <w:t>Additionally, the course provided numerous opportunities for practical application of hermeneutic principles. Through group discussions and presentations, I was able to apply these principles to real-world scenarios, enhancing my ability to interpret and communicate complex ideas effectively. This hands-on approach not only reinforced my understanding of the theoretical concepts but also improved my confidence in applying them in various contexts.</w:t>
      </w:r>
    </w:p>
    <w:p w14:paraId="2F4495AD" w14:textId="77777777" w:rsidR="00321693" w:rsidRPr="00321693" w:rsidRDefault="00321693" w:rsidP="00321693">
      <w:pPr>
        <w:pStyle w:val="Heading4"/>
        <w:shd w:val="clear" w:color="auto" w:fill="FFFFFF"/>
        <w:spacing w:before="0" w:after="0" w:line="480" w:lineRule="auto"/>
        <w:rPr>
          <w:color w:val="111111"/>
        </w:rPr>
      </w:pPr>
      <w:r w:rsidRPr="00321693">
        <w:rPr>
          <w:color w:val="111111"/>
        </w:rPr>
        <w:t>Reflective Entry</w:t>
      </w:r>
    </w:p>
    <w:p w14:paraId="752ED5ED" w14:textId="77777777" w:rsidR="00321693" w:rsidRPr="00321693" w:rsidRDefault="00321693" w:rsidP="00321693">
      <w:pPr>
        <w:pStyle w:val="NormalWeb"/>
        <w:shd w:val="clear" w:color="auto" w:fill="FFFFFF"/>
        <w:spacing w:before="0" w:beforeAutospacing="0" w:after="0" w:afterAutospacing="0" w:line="480" w:lineRule="auto"/>
        <w:ind w:firstLine="720"/>
        <w:rPr>
          <w:bCs/>
          <w:color w:val="111111"/>
        </w:rPr>
      </w:pPr>
      <w:r w:rsidRPr="00321693">
        <w:rPr>
          <w:bCs/>
          <w:color w:val="111111"/>
        </w:rPr>
        <w:t>In my professional field, the principles of hermeneutics have proven to be highly relevant. Applying hermeneutic methods has allowed me to better understand and interpret the communication practices within my organization. For example, I have been able to analyze internal communications more effectively, considering the historical and cultural contexts that influence them. This has led to more informed decision-making and improved communication strategies.</w:t>
      </w:r>
    </w:p>
    <w:p w14:paraId="20D1DB43" w14:textId="77777777" w:rsidR="00321693" w:rsidRPr="00321693" w:rsidRDefault="00321693" w:rsidP="00321693">
      <w:pPr>
        <w:pStyle w:val="NormalWeb"/>
        <w:shd w:val="clear" w:color="auto" w:fill="FFFFFF"/>
        <w:spacing w:before="0" w:beforeAutospacing="0" w:after="0" w:afterAutospacing="0" w:line="480" w:lineRule="auto"/>
        <w:ind w:firstLine="720"/>
        <w:rPr>
          <w:bCs/>
          <w:color w:val="111111"/>
        </w:rPr>
      </w:pPr>
      <w:r w:rsidRPr="00321693">
        <w:rPr>
          <w:bCs/>
          <w:color w:val="111111"/>
        </w:rPr>
        <w:t xml:space="preserve">One specific instance where hermeneutic principles were particularly useful was in a project involving the analysis of employee feedback. By applying hermeneutic methods, I was </w:t>
      </w:r>
      <w:r w:rsidRPr="00321693">
        <w:rPr>
          <w:bCs/>
          <w:color w:val="111111"/>
        </w:rPr>
        <w:lastRenderedPageBreak/>
        <w:t>able to uncover underlying themes and concerns that were not immediately apparent. This deeper understanding allowed us to address these issues more effectively and improve overall employee satisfaction.</w:t>
      </w:r>
    </w:p>
    <w:p w14:paraId="2DD55E0D" w14:textId="77777777" w:rsidR="00321693" w:rsidRPr="00321693" w:rsidRDefault="00321693" w:rsidP="00321693">
      <w:pPr>
        <w:pStyle w:val="NormalWeb"/>
        <w:shd w:val="clear" w:color="auto" w:fill="FFFFFF"/>
        <w:spacing w:before="0" w:beforeAutospacing="0" w:after="0" w:afterAutospacing="0" w:line="480" w:lineRule="auto"/>
        <w:ind w:firstLine="720"/>
        <w:rPr>
          <w:bCs/>
          <w:color w:val="111111"/>
        </w:rPr>
      </w:pPr>
      <w:r w:rsidRPr="00321693">
        <w:rPr>
          <w:bCs/>
          <w:color w:val="111111"/>
        </w:rPr>
        <w:t>However, this study has also raised questions about the potential biases in my interpretations and the need for ongoing reflection and adaptation. I am now more aware of the importance of continuously refining my interpretive skills to ensure accurate and meaningful communication. This awareness has prompted me to seek out additional training and resources to further develop my skills in this area.</w:t>
      </w:r>
    </w:p>
    <w:p w14:paraId="6D85E1DA" w14:textId="77777777" w:rsidR="00321693" w:rsidRPr="00321693" w:rsidRDefault="00321693" w:rsidP="001E6BC9">
      <w:pPr>
        <w:pStyle w:val="NormalWeb"/>
        <w:shd w:val="clear" w:color="auto" w:fill="FFFFFF"/>
        <w:spacing w:before="0" w:beforeAutospacing="0" w:after="0" w:afterAutospacing="0" w:line="480" w:lineRule="auto"/>
        <w:ind w:firstLine="720"/>
        <w:rPr>
          <w:bCs/>
          <w:color w:val="111111"/>
        </w:rPr>
      </w:pPr>
      <w:r w:rsidRPr="00321693">
        <w:rPr>
          <w:bCs/>
          <w:color w:val="111111"/>
        </w:rPr>
        <w:t>Moreover, the course has highlighted the importance of empathy and active listening in communication. By considering the perspectives and experiences of others, I have been able to foster more inclusive and effective communication within my team. This has not only improved our overall productivity but also created a more positive and collaborative work environment.</w:t>
      </w:r>
    </w:p>
    <w:p w14:paraId="44364CD3" w14:textId="77777777" w:rsidR="00321693" w:rsidRPr="001E6BC9" w:rsidRDefault="00321693" w:rsidP="00321693">
      <w:pPr>
        <w:pStyle w:val="Heading4"/>
        <w:shd w:val="clear" w:color="auto" w:fill="FFFFFF"/>
        <w:spacing w:before="0" w:after="0" w:line="480" w:lineRule="auto"/>
        <w:rPr>
          <w:color w:val="111111"/>
        </w:rPr>
      </w:pPr>
      <w:r w:rsidRPr="001E6BC9">
        <w:rPr>
          <w:color w:val="111111"/>
        </w:rPr>
        <w:t>Conclusion</w:t>
      </w:r>
    </w:p>
    <w:p w14:paraId="722E1264" w14:textId="77777777" w:rsidR="00321693" w:rsidRPr="00321693" w:rsidRDefault="00321693" w:rsidP="001E6BC9">
      <w:pPr>
        <w:pStyle w:val="NormalWeb"/>
        <w:shd w:val="clear" w:color="auto" w:fill="FFFFFF"/>
        <w:spacing w:before="0" w:beforeAutospacing="0" w:after="0" w:afterAutospacing="0" w:line="480" w:lineRule="auto"/>
        <w:ind w:firstLine="720"/>
        <w:rPr>
          <w:bCs/>
          <w:color w:val="111111"/>
        </w:rPr>
      </w:pPr>
      <w:r w:rsidRPr="00321693">
        <w:rPr>
          <w:bCs/>
          <w:color w:val="111111"/>
        </w:rPr>
        <w:t>Overall, the course on Hermeneutics and Communication has been highly effective in meeting my professional, religious, and educational goals. It has provided me with a solid foundation in interpretive theory and practice, which is essential for my work in communication studies. The course has also deepened my understanding of the complexities of meaning and the importance of context in interpretation. By enhancing my interpretive skills, the course has prepared me to engage more critically and thoughtfully with texts and messages in both my professional and personal life.</w:t>
      </w:r>
    </w:p>
    <w:p w14:paraId="6C847B10" w14:textId="77777777" w:rsidR="00321693" w:rsidRPr="00321693" w:rsidRDefault="00321693" w:rsidP="001E6BC9">
      <w:pPr>
        <w:pStyle w:val="NormalWeb"/>
        <w:shd w:val="clear" w:color="auto" w:fill="FFFFFF"/>
        <w:spacing w:before="0" w:beforeAutospacing="0" w:after="0" w:afterAutospacing="0" w:line="480" w:lineRule="auto"/>
        <w:ind w:firstLine="720"/>
        <w:rPr>
          <w:bCs/>
          <w:color w:val="111111"/>
        </w:rPr>
      </w:pPr>
      <w:r w:rsidRPr="00321693">
        <w:rPr>
          <w:bCs/>
          <w:color w:val="111111"/>
        </w:rPr>
        <w:t xml:space="preserve">The course has also reinforced the importance of continuous learning and self-reflection. As I move forward in my career, I am committed to applying the principles and skills I have learned to improve my communication practices and contribute to the advancement of </w:t>
      </w:r>
      <w:r w:rsidRPr="00321693">
        <w:rPr>
          <w:bCs/>
          <w:color w:val="111111"/>
        </w:rPr>
        <w:lastRenderedPageBreak/>
        <w:t>knowledge in my field. I am confident that the knowledge and skills gained from this course will continue to benefit me in my future endeavors, both professionally and personally.</w:t>
      </w:r>
    </w:p>
    <w:p w14:paraId="0594188D" w14:textId="31721504" w:rsidR="00321693" w:rsidRDefault="00321693" w:rsidP="00321693">
      <w:pPr>
        <w:pStyle w:val="Heading3"/>
        <w:shd w:val="clear" w:color="auto" w:fill="FFFFFF"/>
        <w:spacing w:before="0" w:after="0" w:line="480" w:lineRule="auto"/>
      </w:pPr>
    </w:p>
    <w:p w14:paraId="00000069" w14:textId="50993CD3" w:rsidR="00247F08" w:rsidRDefault="00247F08" w:rsidP="00321693">
      <w:pPr>
        <w:spacing w:line="480" w:lineRule="auto"/>
      </w:pPr>
    </w:p>
    <w:sectPr w:rsidR="00247F08">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BD4C7" w14:textId="77777777" w:rsidR="00A077A2" w:rsidRDefault="00A077A2">
      <w:r>
        <w:separator/>
      </w:r>
    </w:p>
  </w:endnote>
  <w:endnote w:type="continuationSeparator" w:id="0">
    <w:p w14:paraId="6C3DFB2F" w14:textId="77777777" w:rsidR="00A077A2" w:rsidRDefault="00A07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1" w14:textId="77777777" w:rsidR="00247F08" w:rsidRDefault="00247F08">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CE5EE" w14:textId="77777777" w:rsidR="00A077A2" w:rsidRDefault="00A077A2">
      <w:r>
        <w:separator/>
      </w:r>
    </w:p>
  </w:footnote>
  <w:footnote w:type="continuationSeparator" w:id="0">
    <w:p w14:paraId="7FECACAD" w14:textId="77777777" w:rsidR="00A077A2" w:rsidRDefault="00A07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0" w14:textId="237A6492" w:rsidR="00247F08" w:rsidRDefault="00984F4B">
    <w:pPr>
      <w:pBdr>
        <w:top w:val="nil"/>
        <w:left w:val="nil"/>
        <w:bottom w:val="nil"/>
        <w:right w:val="nil"/>
        <w:between w:val="nil"/>
      </w:pBdr>
      <w:tabs>
        <w:tab w:val="center" w:pos="4680"/>
        <w:tab w:val="right" w:pos="9360"/>
      </w:tabs>
      <w:rPr>
        <w:rFonts w:ascii="Arial" w:eastAsia="Arial" w:hAnsi="Arial" w:cs="Arial"/>
        <w:color w:val="000000"/>
        <w:sz w:val="16"/>
        <w:szCs w:val="16"/>
      </w:rPr>
    </w:pPr>
    <w:bookmarkStart w:id="1" w:name="_1fob9te" w:colFirst="0" w:colLast="0"/>
    <w:bookmarkEnd w:id="1"/>
    <w:r>
      <w:rPr>
        <w:rFonts w:ascii="Arial" w:eastAsia="Arial" w:hAnsi="Arial" w:cs="Arial"/>
        <w:sz w:val="16"/>
        <w:szCs w:val="16"/>
      </w:rPr>
      <w:t xml:space="preserve">Patricia </w:t>
    </w:r>
    <w:proofErr w:type="spellStart"/>
    <w:r w:rsidR="006B7E07">
      <w:rPr>
        <w:rFonts w:ascii="Arial" w:eastAsia="Arial" w:hAnsi="Arial" w:cs="Arial"/>
        <w:sz w:val="16"/>
        <w:szCs w:val="16"/>
      </w:rPr>
      <w:t>Boutilier</w:t>
    </w:r>
    <w:proofErr w:type="spellEnd"/>
    <w:r w:rsidR="006B7E07">
      <w:rPr>
        <w:rFonts w:ascii="Arial" w:eastAsia="Arial" w:hAnsi="Arial" w:cs="Arial"/>
        <w:sz w:val="16"/>
        <w:szCs w:val="16"/>
      </w:rPr>
      <w:t>, COM</w:t>
    </w:r>
    <w:r>
      <w:rPr>
        <w:rFonts w:ascii="Arial Narrow" w:eastAsia="Arial Narrow" w:hAnsi="Arial Narrow" w:cs="Arial Narrow"/>
        <w:sz w:val="16"/>
        <w:szCs w:val="16"/>
        <w:highlight w:val="white"/>
      </w:rPr>
      <w:t xml:space="preserve"> 803-</w:t>
    </w:r>
    <w:r w:rsidR="006B7E07">
      <w:rPr>
        <w:rFonts w:ascii="Arial Narrow" w:eastAsia="Arial Narrow" w:hAnsi="Arial Narrow" w:cs="Arial Narrow"/>
        <w:sz w:val="16"/>
        <w:szCs w:val="16"/>
        <w:highlight w:val="white"/>
      </w:rPr>
      <w:t>12</w:t>
    </w:r>
    <w:r w:rsidR="006B7E07">
      <w:rPr>
        <w:rFonts w:ascii="Arial" w:eastAsia="Arial" w:hAnsi="Arial" w:cs="Arial"/>
        <w:color w:val="000000"/>
        <w:sz w:val="16"/>
        <w:szCs w:val="16"/>
      </w:rPr>
      <w:t>, Hermeneutics</w:t>
    </w:r>
    <w:r>
      <w:rPr>
        <w:rFonts w:ascii="Arial Narrow" w:eastAsia="Arial Narrow" w:hAnsi="Arial Narrow" w:cs="Arial Narrow"/>
        <w:sz w:val="16"/>
        <w:szCs w:val="16"/>
        <w:highlight w:val="white"/>
      </w:rPr>
      <w:t xml:space="preserve"> and </w:t>
    </w:r>
    <w:r w:rsidR="006B7E07">
      <w:rPr>
        <w:rFonts w:ascii="Arial Narrow" w:eastAsia="Arial Narrow" w:hAnsi="Arial Narrow" w:cs="Arial Narrow"/>
        <w:sz w:val="16"/>
        <w:szCs w:val="16"/>
        <w:highlight w:val="white"/>
      </w:rPr>
      <w:t>Communication</w:t>
    </w:r>
    <w:r w:rsidR="006B7E07">
      <w:rPr>
        <w:rFonts w:ascii="Arial Narrow" w:eastAsia="Arial Narrow" w:hAnsi="Arial Narrow" w:cs="Arial Narrow"/>
        <w:color w:val="000000"/>
        <w:sz w:val="16"/>
        <w:szCs w:val="16"/>
      </w:rPr>
      <w:t>,</w:t>
    </w:r>
    <w:r w:rsidR="006B7E07">
      <w:rPr>
        <w:rFonts w:ascii="Arial" w:eastAsia="Arial" w:hAnsi="Arial" w:cs="Arial"/>
        <w:color w:val="000000"/>
        <w:sz w:val="16"/>
        <w:szCs w:val="16"/>
      </w:rPr>
      <w:t xml:space="preserve"> Assignment</w:t>
    </w:r>
    <w:r>
      <w:rPr>
        <w:rFonts w:ascii="Arial" w:eastAsia="Arial" w:hAnsi="Arial" w:cs="Arial"/>
        <w:color w:val="000000"/>
        <w:sz w:val="16"/>
        <w:szCs w:val="16"/>
      </w:rPr>
      <w:t xml:space="preserve"> #</w:t>
    </w:r>
    <w:r w:rsidR="001E6BC9">
      <w:rPr>
        <w:rFonts w:ascii="Arial" w:eastAsia="Arial" w:hAnsi="Arial" w:cs="Arial"/>
        <w:color w:val="000000"/>
        <w:sz w:val="16"/>
        <w:szCs w:val="16"/>
      </w:rPr>
      <w:t>4</w:t>
    </w:r>
    <w:r w:rsidR="006B7E07">
      <w:rPr>
        <w:rFonts w:ascii="Arial" w:eastAsia="Arial" w:hAnsi="Arial" w:cs="Arial"/>
        <w:color w:val="000000"/>
        <w:sz w:val="16"/>
        <w:szCs w:val="16"/>
      </w:rPr>
      <w:t>, Date</w:t>
    </w:r>
    <w:r>
      <w:rPr>
        <w:rFonts w:ascii="Arial" w:eastAsia="Arial" w:hAnsi="Arial" w:cs="Arial"/>
        <w:color w:val="000000"/>
        <w:sz w:val="16"/>
        <w:szCs w:val="16"/>
      </w:rPr>
      <w:t xml:space="preserve"> (</w:t>
    </w:r>
    <w:r w:rsidR="001E6BC9">
      <w:rPr>
        <w:rFonts w:ascii="Arial" w:eastAsia="Arial" w:hAnsi="Arial" w:cs="Arial"/>
        <w:sz w:val="16"/>
        <w:szCs w:val="16"/>
      </w:rPr>
      <w:t>09/11/</w:t>
    </w:r>
    <w:r>
      <w:rPr>
        <w:rFonts w:ascii="Arial" w:eastAsia="Arial" w:hAnsi="Arial" w:cs="Arial"/>
        <w:sz w:val="16"/>
        <w:szCs w:val="16"/>
      </w:rPr>
      <w:t>2024</w:t>
    </w:r>
    <w:r>
      <w:rPr>
        <w:rFonts w:ascii="Arial" w:eastAsia="Arial" w:hAnsi="Arial" w:cs="Arial"/>
        <w:color w:val="000000"/>
        <w:sz w:val="16"/>
        <w:szCs w:val="16"/>
      </w:rPr>
      <w:t>)</w:t>
    </w:r>
    <w:r>
      <w:rPr>
        <w:rFonts w:ascii="Arial" w:eastAsia="Arial" w:hAnsi="Arial" w:cs="Arial"/>
        <w:color w:val="000000"/>
        <w:sz w:val="16"/>
        <w:szCs w:val="16"/>
      </w:rPr>
      <w:tab/>
    </w:r>
    <w:r>
      <w:rPr>
        <w:rFonts w:ascii="Arial" w:eastAsia="Arial" w:hAnsi="Arial" w:cs="Arial"/>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E1014"/>
    <w:multiLevelType w:val="multilevel"/>
    <w:tmpl w:val="0B8EA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FA64EB"/>
    <w:multiLevelType w:val="multilevel"/>
    <w:tmpl w:val="9C841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4B1DE5"/>
    <w:multiLevelType w:val="hybridMultilevel"/>
    <w:tmpl w:val="095C6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1251B6"/>
    <w:multiLevelType w:val="multilevel"/>
    <w:tmpl w:val="F38288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832784"/>
    <w:multiLevelType w:val="multilevel"/>
    <w:tmpl w:val="7004C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7313E5"/>
    <w:multiLevelType w:val="multilevel"/>
    <w:tmpl w:val="B66CF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5038CD"/>
    <w:multiLevelType w:val="multilevel"/>
    <w:tmpl w:val="80BC4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AD1AFD"/>
    <w:multiLevelType w:val="multilevel"/>
    <w:tmpl w:val="47841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6"/>
  </w:num>
  <w:num w:numId="4">
    <w:abstractNumId w:val="4"/>
  </w:num>
  <w:num w:numId="5">
    <w:abstractNumId w:val="7"/>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F08"/>
    <w:rsid w:val="000F7962"/>
    <w:rsid w:val="001E6BC9"/>
    <w:rsid w:val="00247F08"/>
    <w:rsid w:val="00263BA7"/>
    <w:rsid w:val="002B36BC"/>
    <w:rsid w:val="00321693"/>
    <w:rsid w:val="00491FE3"/>
    <w:rsid w:val="004E700E"/>
    <w:rsid w:val="004F0694"/>
    <w:rsid w:val="00500171"/>
    <w:rsid w:val="00551399"/>
    <w:rsid w:val="00563A57"/>
    <w:rsid w:val="005B411A"/>
    <w:rsid w:val="005E6759"/>
    <w:rsid w:val="006452C3"/>
    <w:rsid w:val="006B7E07"/>
    <w:rsid w:val="00736117"/>
    <w:rsid w:val="007747B5"/>
    <w:rsid w:val="007C697E"/>
    <w:rsid w:val="007F4F29"/>
    <w:rsid w:val="00800BEA"/>
    <w:rsid w:val="00913341"/>
    <w:rsid w:val="00984F4B"/>
    <w:rsid w:val="00A077A2"/>
    <w:rsid w:val="00A142FB"/>
    <w:rsid w:val="00B87622"/>
    <w:rsid w:val="00D6458E"/>
    <w:rsid w:val="00D9269E"/>
    <w:rsid w:val="00EB5436"/>
    <w:rsid w:val="00F27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D026A"/>
  <w15:docId w15:val="{188DA8C9-D16D-4405-BCD9-574BD9996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196" w:line="259" w:lineRule="auto"/>
      <w:ind w:left="459" w:hanging="10"/>
      <w:jc w:val="center"/>
      <w:outlineLvl w:val="0"/>
    </w:pPr>
    <w:rPr>
      <w:rFonts w:ascii="Arial" w:eastAsia="Arial" w:hAnsi="Arial" w:cs="Arial"/>
      <w:b/>
      <w:color w:val="000000"/>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B7E07"/>
    <w:pPr>
      <w:tabs>
        <w:tab w:val="center" w:pos="4680"/>
        <w:tab w:val="right" w:pos="9360"/>
      </w:tabs>
    </w:pPr>
  </w:style>
  <w:style w:type="character" w:customStyle="1" w:styleId="HeaderChar">
    <w:name w:val="Header Char"/>
    <w:basedOn w:val="DefaultParagraphFont"/>
    <w:link w:val="Header"/>
    <w:uiPriority w:val="99"/>
    <w:rsid w:val="006B7E07"/>
  </w:style>
  <w:style w:type="paragraph" w:styleId="Footer">
    <w:name w:val="footer"/>
    <w:basedOn w:val="Normal"/>
    <w:link w:val="FooterChar"/>
    <w:uiPriority w:val="99"/>
    <w:unhideWhenUsed/>
    <w:rsid w:val="006B7E07"/>
    <w:pPr>
      <w:tabs>
        <w:tab w:val="center" w:pos="4680"/>
        <w:tab w:val="right" w:pos="9360"/>
      </w:tabs>
    </w:pPr>
  </w:style>
  <w:style w:type="character" w:customStyle="1" w:styleId="FooterChar">
    <w:name w:val="Footer Char"/>
    <w:basedOn w:val="DefaultParagraphFont"/>
    <w:link w:val="Footer"/>
    <w:uiPriority w:val="99"/>
    <w:rsid w:val="006B7E07"/>
  </w:style>
  <w:style w:type="paragraph" w:styleId="NormalWeb">
    <w:name w:val="Normal (Web)"/>
    <w:basedOn w:val="Normal"/>
    <w:uiPriority w:val="99"/>
    <w:unhideWhenUsed/>
    <w:rsid w:val="006B7E07"/>
    <w:pPr>
      <w:spacing w:before="100" w:beforeAutospacing="1" w:after="100" w:afterAutospacing="1"/>
    </w:pPr>
  </w:style>
  <w:style w:type="character" w:styleId="Strong">
    <w:name w:val="Strong"/>
    <w:basedOn w:val="DefaultParagraphFont"/>
    <w:uiPriority w:val="22"/>
    <w:qFormat/>
    <w:rsid w:val="006B7E07"/>
    <w:rPr>
      <w:b/>
      <w:bCs/>
    </w:rPr>
  </w:style>
  <w:style w:type="character" w:styleId="Emphasis">
    <w:name w:val="Emphasis"/>
    <w:basedOn w:val="DefaultParagraphFont"/>
    <w:uiPriority w:val="20"/>
    <w:qFormat/>
    <w:rsid w:val="006B7E07"/>
    <w:rPr>
      <w:i/>
      <w:iCs/>
    </w:rPr>
  </w:style>
  <w:style w:type="character" w:styleId="Hyperlink">
    <w:name w:val="Hyperlink"/>
    <w:basedOn w:val="DefaultParagraphFont"/>
    <w:uiPriority w:val="99"/>
    <w:unhideWhenUsed/>
    <w:rsid w:val="006B7E07"/>
    <w:rPr>
      <w:color w:val="0000FF"/>
      <w:u w:val="single"/>
    </w:rPr>
  </w:style>
  <w:style w:type="paragraph" w:styleId="ListParagraph">
    <w:name w:val="List Paragraph"/>
    <w:basedOn w:val="Normal"/>
    <w:uiPriority w:val="34"/>
    <w:qFormat/>
    <w:rsid w:val="006452C3"/>
    <w:pPr>
      <w:ind w:left="720"/>
      <w:contextualSpacing/>
    </w:pPr>
  </w:style>
  <w:style w:type="character" w:styleId="UnresolvedMention">
    <w:name w:val="Unresolved Mention"/>
    <w:basedOn w:val="DefaultParagraphFont"/>
    <w:uiPriority w:val="99"/>
    <w:semiHidden/>
    <w:unhideWhenUsed/>
    <w:rsid w:val="00551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054058">
      <w:bodyDiv w:val="1"/>
      <w:marLeft w:val="0"/>
      <w:marRight w:val="0"/>
      <w:marTop w:val="0"/>
      <w:marBottom w:val="0"/>
      <w:divBdr>
        <w:top w:val="none" w:sz="0" w:space="0" w:color="auto"/>
        <w:left w:val="none" w:sz="0" w:space="0" w:color="auto"/>
        <w:bottom w:val="none" w:sz="0" w:space="0" w:color="auto"/>
        <w:right w:val="none" w:sz="0" w:space="0" w:color="auto"/>
      </w:divBdr>
    </w:div>
    <w:div w:id="632055791">
      <w:bodyDiv w:val="1"/>
      <w:marLeft w:val="0"/>
      <w:marRight w:val="0"/>
      <w:marTop w:val="0"/>
      <w:marBottom w:val="0"/>
      <w:divBdr>
        <w:top w:val="none" w:sz="0" w:space="0" w:color="auto"/>
        <w:left w:val="none" w:sz="0" w:space="0" w:color="auto"/>
        <w:bottom w:val="none" w:sz="0" w:space="0" w:color="auto"/>
        <w:right w:val="none" w:sz="0" w:space="0" w:color="auto"/>
      </w:divBdr>
      <w:divsChild>
        <w:div w:id="1762485903">
          <w:marLeft w:val="0"/>
          <w:marRight w:val="0"/>
          <w:marTop w:val="0"/>
          <w:marBottom w:val="0"/>
          <w:divBdr>
            <w:top w:val="none" w:sz="0" w:space="0" w:color="auto"/>
            <w:left w:val="none" w:sz="0" w:space="0" w:color="auto"/>
            <w:bottom w:val="none" w:sz="0" w:space="0" w:color="auto"/>
            <w:right w:val="none" w:sz="0" w:space="0" w:color="auto"/>
          </w:divBdr>
          <w:divsChild>
            <w:div w:id="2047293520">
              <w:marLeft w:val="0"/>
              <w:marRight w:val="0"/>
              <w:marTop w:val="0"/>
              <w:marBottom w:val="0"/>
              <w:divBdr>
                <w:top w:val="none" w:sz="0" w:space="0" w:color="auto"/>
                <w:left w:val="none" w:sz="0" w:space="0" w:color="auto"/>
                <w:bottom w:val="none" w:sz="0" w:space="0" w:color="auto"/>
                <w:right w:val="none" w:sz="0" w:space="0" w:color="auto"/>
              </w:divBdr>
              <w:divsChild>
                <w:div w:id="477918950">
                  <w:marLeft w:val="0"/>
                  <w:marRight w:val="0"/>
                  <w:marTop w:val="0"/>
                  <w:marBottom w:val="0"/>
                  <w:divBdr>
                    <w:top w:val="none" w:sz="0" w:space="0" w:color="auto"/>
                    <w:left w:val="none" w:sz="0" w:space="0" w:color="auto"/>
                    <w:bottom w:val="none" w:sz="0" w:space="0" w:color="auto"/>
                    <w:right w:val="none" w:sz="0" w:space="0" w:color="auto"/>
                  </w:divBdr>
                  <w:divsChild>
                    <w:div w:id="1607496776">
                      <w:marLeft w:val="0"/>
                      <w:marRight w:val="0"/>
                      <w:marTop w:val="0"/>
                      <w:marBottom w:val="0"/>
                      <w:divBdr>
                        <w:top w:val="none" w:sz="0" w:space="0" w:color="auto"/>
                        <w:left w:val="none" w:sz="0" w:space="0" w:color="auto"/>
                        <w:bottom w:val="none" w:sz="0" w:space="0" w:color="auto"/>
                        <w:right w:val="none" w:sz="0" w:space="0" w:color="auto"/>
                      </w:divBdr>
                      <w:divsChild>
                        <w:div w:id="12273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Boutilier</dc:creator>
  <cp:lastModifiedBy>patricia robertson</cp:lastModifiedBy>
  <cp:revision>2</cp:revision>
  <dcterms:created xsi:type="dcterms:W3CDTF">2024-09-11T18:15:00Z</dcterms:created>
  <dcterms:modified xsi:type="dcterms:W3CDTF">2024-09-11T18:15:00Z</dcterms:modified>
</cp:coreProperties>
</file>