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A6150"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597F2C0F"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28971574"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05586323"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6A389786"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3340235D"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223E87EB"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627B24CE"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14A96053"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7CCF3944"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170F5E3A"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36131910"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696351FE" w14:textId="77777777" w:rsidR="00431746" w:rsidRDefault="00431746" w:rsidP="00431746">
      <w:pPr>
        <w:spacing w:after="0" w:line="240" w:lineRule="auto"/>
        <w:jc w:val="center"/>
        <w:rPr>
          <w:rFonts w:ascii="Times New Roman" w:eastAsia="Times New Roman" w:hAnsi="Times New Roman" w:cs="Times New Roman"/>
          <w:color w:val="000000"/>
          <w:sz w:val="24"/>
          <w:szCs w:val="24"/>
        </w:rPr>
      </w:pPr>
    </w:p>
    <w:p w14:paraId="5364C79D" w14:textId="1E5F32A5" w:rsidR="00431746" w:rsidRPr="00692B87" w:rsidRDefault="00B558F7" w:rsidP="00B558F7">
      <w:pPr>
        <w:spacing w:after="0" w:line="240" w:lineRule="auto"/>
        <w:jc w:val="center"/>
        <w:rPr>
          <w:rFonts w:ascii="Times New Roman" w:eastAsia="Times New Roman" w:hAnsi="Times New Roman" w:cs="Times New Roman"/>
          <w:sz w:val="24"/>
          <w:szCs w:val="24"/>
        </w:rPr>
      </w:pPr>
      <w:bookmarkStart w:id="0" w:name="_Hlk175296717"/>
      <w:r>
        <w:rPr>
          <w:rFonts w:ascii="Times New Roman" w:eastAsia="Times New Roman" w:hAnsi="Times New Roman" w:cs="Times New Roman"/>
          <w:color w:val="000000"/>
          <w:sz w:val="24"/>
          <w:szCs w:val="24"/>
        </w:rPr>
        <w:t>Hermeneutics</w:t>
      </w:r>
      <w:bookmarkEnd w:id="0"/>
      <w:r w:rsidRPr="00B558F7">
        <w:rPr>
          <w:rFonts w:ascii="Times New Roman" w:eastAsia="Times New Roman" w:hAnsi="Times New Roman" w:cs="Times New Roman"/>
          <w:color w:val="000000"/>
          <w:sz w:val="24"/>
          <w:szCs w:val="24"/>
        </w:rPr>
        <w:t xml:space="preserve"> and Communications</w:t>
      </w:r>
    </w:p>
    <w:p w14:paraId="417965DA" w14:textId="77777777" w:rsidR="00B558F7" w:rsidRDefault="00B558F7" w:rsidP="00431746">
      <w:pPr>
        <w:spacing w:after="0" w:line="240" w:lineRule="auto"/>
        <w:jc w:val="center"/>
        <w:rPr>
          <w:rFonts w:ascii="Times New Roman" w:eastAsia="Times New Roman" w:hAnsi="Times New Roman" w:cs="Times New Roman"/>
          <w:sz w:val="24"/>
          <w:szCs w:val="24"/>
        </w:rPr>
      </w:pPr>
    </w:p>
    <w:p w14:paraId="5C4AC520" w14:textId="2DF5959D" w:rsidR="00431746" w:rsidRPr="00692B87" w:rsidRDefault="00431746" w:rsidP="004317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LaKeisha Bryant-Hall</w:t>
      </w:r>
    </w:p>
    <w:p w14:paraId="3B793677" w14:textId="77777777" w:rsidR="00431746" w:rsidRPr="00692B87" w:rsidRDefault="00431746" w:rsidP="00431746">
      <w:pPr>
        <w:spacing w:after="0" w:line="240" w:lineRule="auto"/>
        <w:rPr>
          <w:rFonts w:ascii="Times New Roman" w:eastAsia="Times New Roman" w:hAnsi="Times New Roman" w:cs="Times New Roman"/>
          <w:sz w:val="24"/>
          <w:szCs w:val="24"/>
        </w:rPr>
      </w:pPr>
    </w:p>
    <w:p w14:paraId="342B44E7" w14:textId="77777777" w:rsidR="00431746" w:rsidRPr="00692B87" w:rsidRDefault="00431746" w:rsidP="00431746">
      <w:pPr>
        <w:spacing w:after="0" w:line="240" w:lineRule="auto"/>
        <w:jc w:val="center"/>
        <w:rPr>
          <w:rFonts w:ascii="Times New Roman" w:eastAsia="Times New Roman" w:hAnsi="Times New Roman" w:cs="Times New Roman"/>
          <w:sz w:val="24"/>
          <w:szCs w:val="24"/>
        </w:rPr>
      </w:pPr>
      <w:r w:rsidRPr="00692B87">
        <w:rPr>
          <w:rFonts w:ascii="Times New Roman" w:eastAsia="Times New Roman" w:hAnsi="Times New Roman" w:cs="Times New Roman"/>
          <w:color w:val="000000"/>
          <w:sz w:val="24"/>
          <w:szCs w:val="24"/>
        </w:rPr>
        <w:t>Omega Graduate School</w:t>
      </w:r>
    </w:p>
    <w:p w14:paraId="7AFF2B4E" w14:textId="77777777" w:rsidR="00431746" w:rsidRPr="00692B87" w:rsidRDefault="00431746" w:rsidP="00431746">
      <w:pPr>
        <w:spacing w:after="0" w:line="240" w:lineRule="auto"/>
        <w:rPr>
          <w:rFonts w:ascii="Times New Roman" w:eastAsia="Times New Roman" w:hAnsi="Times New Roman" w:cs="Times New Roman"/>
          <w:sz w:val="24"/>
          <w:szCs w:val="24"/>
        </w:rPr>
      </w:pPr>
    </w:p>
    <w:p w14:paraId="2A2D43ED" w14:textId="40300536" w:rsidR="00431746" w:rsidRPr="00692B87" w:rsidRDefault="00CF311A" w:rsidP="004317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September 6</w:t>
      </w:r>
      <w:r w:rsidR="00B558F7">
        <w:rPr>
          <w:rFonts w:ascii="Times New Roman" w:eastAsia="Times New Roman" w:hAnsi="Times New Roman" w:cs="Times New Roman"/>
          <w:color w:val="000000"/>
          <w:sz w:val="24"/>
          <w:szCs w:val="24"/>
        </w:rPr>
        <w:t>, 2024</w:t>
      </w:r>
    </w:p>
    <w:p w14:paraId="2593A6DA" w14:textId="77777777" w:rsidR="00431746" w:rsidRPr="00692B87" w:rsidRDefault="00431746" w:rsidP="00431746">
      <w:pPr>
        <w:spacing w:after="240" w:line="240" w:lineRule="auto"/>
        <w:rPr>
          <w:rFonts w:ascii="Times New Roman" w:eastAsia="Times New Roman" w:hAnsi="Times New Roman" w:cs="Times New Roman"/>
          <w:sz w:val="24"/>
          <w:szCs w:val="24"/>
        </w:rPr>
      </w:pPr>
      <w:r w:rsidRPr="00692B87">
        <w:rPr>
          <w:rFonts w:ascii="Times New Roman" w:eastAsia="Times New Roman" w:hAnsi="Times New Roman" w:cs="Times New Roman"/>
          <w:sz w:val="24"/>
          <w:szCs w:val="24"/>
        </w:rPr>
        <w:br/>
      </w:r>
      <w:r w:rsidRPr="00692B87">
        <w:rPr>
          <w:rFonts w:ascii="Times New Roman" w:eastAsia="Times New Roman" w:hAnsi="Times New Roman" w:cs="Times New Roman"/>
          <w:sz w:val="24"/>
          <w:szCs w:val="24"/>
        </w:rPr>
        <w:br/>
      </w:r>
      <w:r w:rsidRPr="00692B87">
        <w:rPr>
          <w:rFonts w:ascii="Times New Roman" w:eastAsia="Times New Roman" w:hAnsi="Times New Roman" w:cs="Times New Roman"/>
          <w:sz w:val="24"/>
          <w:szCs w:val="24"/>
        </w:rPr>
        <w:br/>
      </w:r>
    </w:p>
    <w:p w14:paraId="2C74C52D" w14:textId="77777777" w:rsidR="00431746" w:rsidRPr="00692B87" w:rsidRDefault="00431746" w:rsidP="00431746">
      <w:pPr>
        <w:spacing w:after="0" w:line="240" w:lineRule="auto"/>
        <w:jc w:val="center"/>
        <w:rPr>
          <w:rFonts w:ascii="Times New Roman" w:eastAsia="Times New Roman" w:hAnsi="Times New Roman" w:cs="Times New Roman"/>
          <w:sz w:val="24"/>
          <w:szCs w:val="24"/>
        </w:rPr>
      </w:pPr>
      <w:r w:rsidRPr="00692B87">
        <w:rPr>
          <w:rFonts w:ascii="Times New Roman" w:eastAsia="Times New Roman" w:hAnsi="Times New Roman" w:cs="Times New Roman"/>
          <w:color w:val="000000"/>
          <w:sz w:val="24"/>
          <w:szCs w:val="24"/>
        </w:rPr>
        <w:t>Professor</w:t>
      </w:r>
    </w:p>
    <w:p w14:paraId="16BD09DF" w14:textId="77777777" w:rsidR="00431746" w:rsidRPr="00692B87" w:rsidRDefault="00431746" w:rsidP="00431746">
      <w:pPr>
        <w:spacing w:after="240" w:line="240" w:lineRule="auto"/>
        <w:rPr>
          <w:rFonts w:ascii="Times New Roman" w:eastAsia="Times New Roman" w:hAnsi="Times New Roman" w:cs="Times New Roman"/>
          <w:sz w:val="24"/>
          <w:szCs w:val="24"/>
        </w:rPr>
      </w:pPr>
    </w:p>
    <w:p w14:paraId="6D305E2A" w14:textId="56EE41DB" w:rsidR="00431746" w:rsidRPr="00692B87" w:rsidRDefault="00431746" w:rsidP="00431746">
      <w:pPr>
        <w:spacing w:after="0" w:line="240" w:lineRule="auto"/>
        <w:jc w:val="center"/>
        <w:rPr>
          <w:rFonts w:ascii="Times New Roman" w:eastAsia="Times New Roman" w:hAnsi="Times New Roman" w:cs="Times New Roman"/>
          <w:sz w:val="24"/>
          <w:szCs w:val="24"/>
        </w:rPr>
      </w:pPr>
      <w:r w:rsidRPr="00692B87">
        <w:rPr>
          <w:rFonts w:ascii="Times New Roman" w:eastAsia="Times New Roman" w:hAnsi="Times New Roman" w:cs="Times New Roman"/>
          <w:color w:val="000000"/>
          <w:sz w:val="24"/>
          <w:szCs w:val="24"/>
        </w:rPr>
        <w:t xml:space="preserve">Dr. </w:t>
      </w:r>
      <w:r w:rsidR="00B558F7">
        <w:rPr>
          <w:rFonts w:ascii="Times New Roman" w:eastAsia="Times New Roman" w:hAnsi="Times New Roman" w:cs="Times New Roman"/>
          <w:color w:val="000000"/>
          <w:sz w:val="24"/>
          <w:szCs w:val="24"/>
        </w:rPr>
        <w:t>Jim Strecker</w:t>
      </w:r>
    </w:p>
    <w:p w14:paraId="6299A4B6" w14:textId="77777777" w:rsidR="00A7417D" w:rsidRDefault="00A7417D"/>
    <w:p w14:paraId="6892DAD3" w14:textId="77777777" w:rsidR="00431746" w:rsidRDefault="00431746"/>
    <w:p w14:paraId="42140166" w14:textId="77777777" w:rsidR="00431746" w:rsidRDefault="00431746"/>
    <w:p w14:paraId="08D68F7E" w14:textId="77777777" w:rsidR="00431746" w:rsidRDefault="00431746"/>
    <w:p w14:paraId="3109D627" w14:textId="77777777" w:rsidR="00431746" w:rsidRDefault="00431746"/>
    <w:p w14:paraId="238DBED3" w14:textId="77777777" w:rsidR="00431746" w:rsidRDefault="00431746"/>
    <w:p w14:paraId="638831E3" w14:textId="77777777" w:rsidR="00431746" w:rsidRDefault="00431746"/>
    <w:p w14:paraId="32DAEDBD" w14:textId="77777777" w:rsidR="00431746" w:rsidRDefault="00431746"/>
    <w:p w14:paraId="77631234" w14:textId="77777777" w:rsidR="00431746" w:rsidRDefault="00431746"/>
    <w:p w14:paraId="55F3158D" w14:textId="77777777" w:rsidR="00431746" w:rsidRDefault="00431746"/>
    <w:p w14:paraId="222D9F25" w14:textId="77777777" w:rsidR="00431746" w:rsidRDefault="00431746"/>
    <w:p w14:paraId="2A034FAC" w14:textId="77777777" w:rsidR="00431746" w:rsidRPr="00431746" w:rsidRDefault="00431746" w:rsidP="00431746">
      <w:pPr>
        <w:spacing w:after="0" w:line="480" w:lineRule="auto"/>
        <w:jc w:val="center"/>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lastRenderedPageBreak/>
        <w:t>Assignment</w:t>
      </w:r>
    </w:p>
    <w:p w14:paraId="5C143F8A" w14:textId="77777777" w:rsidR="00431746" w:rsidRPr="00431746" w:rsidRDefault="00431746" w:rsidP="00431746">
      <w:pPr>
        <w:spacing w:before="280" w:after="0" w:line="240" w:lineRule="auto"/>
        <w:outlineLvl w:val="2"/>
        <w:rPr>
          <w:rFonts w:ascii="Times New Roman" w:eastAsia="Times New Roman" w:hAnsi="Times New Roman" w:cs="Times New Roman"/>
          <w:b/>
          <w:bCs/>
          <w:sz w:val="27"/>
          <w:szCs w:val="27"/>
        </w:rPr>
      </w:pPr>
      <w:r w:rsidRPr="00431746">
        <w:rPr>
          <w:rFonts w:ascii="Arial" w:eastAsia="Times New Roman" w:hAnsi="Arial" w:cs="Arial"/>
          <w:b/>
          <w:bCs/>
          <w:i/>
          <w:iCs/>
          <w:color w:val="000000"/>
        </w:rPr>
        <w:t>Developmental Readings </w:t>
      </w:r>
    </w:p>
    <w:p w14:paraId="0FD68AF8" w14:textId="77777777" w:rsidR="00431746" w:rsidRPr="00431746" w:rsidRDefault="00431746" w:rsidP="00431746">
      <w:pPr>
        <w:spacing w:after="200" w:line="240" w:lineRule="auto"/>
        <w:rPr>
          <w:rFonts w:ascii="Times New Roman" w:eastAsia="Times New Roman" w:hAnsi="Times New Roman" w:cs="Times New Roman"/>
          <w:sz w:val="24"/>
          <w:szCs w:val="24"/>
        </w:rPr>
      </w:pPr>
      <w:r w:rsidRPr="00431746">
        <w:rPr>
          <w:rFonts w:ascii="Arial" w:eastAsia="Times New Roman" w:hAnsi="Arial" w:cs="Arial"/>
          <w:color w:val="000000"/>
          <w:shd w:val="clear" w:color="auto" w:fill="FFFFFF"/>
        </w:rPr>
        <w:t>Review Assignment #3, the course essential elements, assigned readings, and recommended readings to identify selections of books and scholarly articles to identify and select developmental reading sources and entries. </w:t>
      </w:r>
    </w:p>
    <w:p w14:paraId="349E0CE8" w14:textId="77777777" w:rsidR="00431746" w:rsidRPr="00431746" w:rsidRDefault="00431746" w:rsidP="00431746">
      <w:pPr>
        <w:numPr>
          <w:ilvl w:val="0"/>
          <w:numId w:val="1"/>
        </w:numPr>
        <w:spacing w:before="160" w:after="200" w:line="240" w:lineRule="auto"/>
        <w:textAlignment w:val="baseline"/>
        <w:rPr>
          <w:rFonts w:ascii="Arial" w:eastAsia="Times New Roman" w:hAnsi="Arial" w:cs="Arial"/>
          <w:color w:val="000000"/>
        </w:rPr>
      </w:pPr>
      <w:r w:rsidRPr="00431746">
        <w:rPr>
          <w:rFonts w:ascii="Arial" w:eastAsia="Times New Roman" w:hAnsi="Arial" w:cs="Arial"/>
          <w:color w:val="000000"/>
          <w:shd w:val="clear" w:color="auto" w:fill="FFFFFF"/>
        </w:rPr>
        <w:t>Refer to the “</w:t>
      </w:r>
      <w:hyperlink r:id="rId7" w:history="1">
        <w:r w:rsidRPr="00431746">
          <w:rPr>
            <w:rFonts w:ascii="Arial" w:eastAsia="Times New Roman" w:hAnsi="Arial" w:cs="Arial"/>
            <w:color w:val="1155CC"/>
            <w:u w:val="single"/>
            <w:shd w:val="clear" w:color="auto" w:fill="FFFFFF"/>
          </w:rPr>
          <w:t>Student Guide to Developmental Readings</w:t>
        </w:r>
      </w:hyperlink>
      <w:r w:rsidRPr="00431746">
        <w:rPr>
          <w:rFonts w:ascii="Arial" w:eastAsia="Times New Roman" w:hAnsi="Arial" w:cs="Arial"/>
          <w:color w:val="000000"/>
          <w:shd w:val="clear" w:color="auto" w:fill="FFFFFF"/>
        </w:rPr>
        <w:t>” for updated information on sample comments, rubrics, and key definitions related to developmental readings.  </w:t>
      </w:r>
    </w:p>
    <w:p w14:paraId="03F0342D" w14:textId="77777777" w:rsidR="00431746" w:rsidRDefault="00431746"/>
    <w:p w14:paraId="62A95695" w14:textId="77777777" w:rsidR="00431746" w:rsidRDefault="00431746"/>
    <w:p w14:paraId="5A669DB9" w14:textId="77777777" w:rsidR="00431746" w:rsidRDefault="00431746"/>
    <w:p w14:paraId="5FBBF726" w14:textId="77777777" w:rsidR="00431746" w:rsidRDefault="00431746"/>
    <w:p w14:paraId="6C346570" w14:textId="77777777" w:rsidR="00431746" w:rsidRDefault="00431746"/>
    <w:p w14:paraId="5AF86487" w14:textId="77777777" w:rsidR="00431746" w:rsidRDefault="00431746"/>
    <w:p w14:paraId="4CDCB70E" w14:textId="77777777" w:rsidR="00431746" w:rsidRDefault="00431746"/>
    <w:p w14:paraId="7BDA1B50" w14:textId="77777777" w:rsidR="00431746" w:rsidRDefault="00431746"/>
    <w:p w14:paraId="0E802590" w14:textId="77777777" w:rsidR="00431746" w:rsidRDefault="00431746"/>
    <w:p w14:paraId="29304B5D" w14:textId="77777777" w:rsidR="00431746" w:rsidRDefault="00431746"/>
    <w:p w14:paraId="5D341F82" w14:textId="77777777" w:rsidR="00431746" w:rsidRDefault="00431746"/>
    <w:p w14:paraId="0DF08232" w14:textId="77777777" w:rsidR="00431746" w:rsidRDefault="00431746"/>
    <w:p w14:paraId="6E9D1AC0" w14:textId="77777777" w:rsidR="00431746" w:rsidRDefault="00431746"/>
    <w:p w14:paraId="664FF298" w14:textId="77777777" w:rsidR="00431746" w:rsidRDefault="00431746"/>
    <w:p w14:paraId="2DDBFC01" w14:textId="77777777" w:rsidR="00431746" w:rsidRDefault="00431746"/>
    <w:p w14:paraId="49D4EC9C" w14:textId="77777777" w:rsidR="00431746" w:rsidRDefault="00431746"/>
    <w:p w14:paraId="143DE910" w14:textId="77777777" w:rsidR="00431746" w:rsidRDefault="00431746"/>
    <w:p w14:paraId="1C80BEDA" w14:textId="77777777" w:rsidR="00431746" w:rsidRDefault="00431746"/>
    <w:p w14:paraId="68F3497F" w14:textId="77777777" w:rsidR="00431746" w:rsidRDefault="00431746"/>
    <w:p w14:paraId="2D3B894D" w14:textId="77777777" w:rsidR="00431746" w:rsidRDefault="00431746"/>
    <w:p w14:paraId="40CB832A" w14:textId="77777777" w:rsidR="00431746" w:rsidRDefault="00431746"/>
    <w:p w14:paraId="26908AE9" w14:textId="77777777" w:rsidR="00431746" w:rsidRDefault="00431746"/>
    <w:p w14:paraId="0121AC13" w14:textId="77777777" w:rsidR="00431746" w:rsidRDefault="00431746"/>
    <w:p w14:paraId="2F211DAF" w14:textId="5006E73B" w:rsidR="004F3F2E" w:rsidRDefault="00431746" w:rsidP="00431746">
      <w:pPr>
        <w:spacing w:after="0" w:line="480" w:lineRule="auto"/>
        <w:ind w:hanging="720"/>
        <w:jc w:val="both"/>
        <w:rPr>
          <w:rFonts w:ascii="Times New Roman" w:eastAsia="Times New Roman" w:hAnsi="Times New Roman" w:cs="Times New Roman"/>
          <w:b/>
          <w:bCs/>
          <w:color w:val="000000"/>
          <w:sz w:val="24"/>
          <w:szCs w:val="24"/>
        </w:rPr>
      </w:pPr>
      <w:r w:rsidRPr="00431746">
        <w:rPr>
          <w:rFonts w:ascii="Times New Roman" w:eastAsia="Times New Roman" w:hAnsi="Times New Roman" w:cs="Times New Roman"/>
          <w:b/>
          <w:bCs/>
          <w:color w:val="000000"/>
          <w:sz w:val="24"/>
          <w:szCs w:val="24"/>
        </w:rPr>
        <w:lastRenderedPageBreak/>
        <w:t>Source One: </w:t>
      </w:r>
      <w:r w:rsidR="004F3F2E" w:rsidRPr="004F3F2E">
        <w:rPr>
          <w:rFonts w:ascii="Times New Roman" w:eastAsia="Times New Roman" w:hAnsi="Times New Roman" w:cs="Times New Roman"/>
          <w:color w:val="000000"/>
          <w:sz w:val="24"/>
          <w:szCs w:val="24"/>
        </w:rPr>
        <w:t>Duvall, J. S., &amp; Hays, J.D. (2012).</w:t>
      </w:r>
      <w:r w:rsidR="004F3F2E" w:rsidRPr="004F3F2E">
        <w:rPr>
          <w:rFonts w:ascii="Times New Roman" w:eastAsia="Times New Roman" w:hAnsi="Times New Roman" w:cs="Times New Roman"/>
          <w:b/>
          <w:bCs/>
          <w:color w:val="000000"/>
          <w:sz w:val="24"/>
          <w:szCs w:val="24"/>
        </w:rPr>
        <w:t xml:space="preserve"> </w:t>
      </w:r>
      <w:r w:rsidR="004F3F2E" w:rsidRPr="004F3F2E">
        <w:rPr>
          <w:rFonts w:ascii="Times New Roman" w:eastAsia="Times New Roman" w:hAnsi="Times New Roman" w:cs="Times New Roman"/>
          <w:i/>
          <w:iCs/>
          <w:color w:val="000000"/>
          <w:sz w:val="24"/>
          <w:szCs w:val="24"/>
        </w:rPr>
        <w:t>Grasping God's Word: A hands-on approach to reading, interpreting, and applying the Bible, 3rd. Ed</w:t>
      </w:r>
      <w:r w:rsidR="004F3F2E" w:rsidRPr="004F3F2E">
        <w:rPr>
          <w:rFonts w:ascii="Times New Roman" w:eastAsia="Times New Roman" w:hAnsi="Times New Roman" w:cs="Times New Roman"/>
          <w:color w:val="000000"/>
          <w:sz w:val="24"/>
          <w:szCs w:val="24"/>
        </w:rPr>
        <w:t>. Zondervan.</w:t>
      </w:r>
      <w:r w:rsidR="004F3F2E" w:rsidRPr="004F3F2E">
        <w:rPr>
          <w:rFonts w:ascii="Times New Roman" w:eastAsia="Times New Roman" w:hAnsi="Times New Roman" w:cs="Times New Roman"/>
          <w:b/>
          <w:bCs/>
          <w:color w:val="000000"/>
          <w:sz w:val="24"/>
          <w:szCs w:val="24"/>
        </w:rPr>
        <w:t xml:space="preserve"> </w:t>
      </w:r>
    </w:p>
    <w:p w14:paraId="39A64617" w14:textId="40F9D940" w:rsidR="009C0B21" w:rsidRPr="00692B87" w:rsidRDefault="00431746" w:rsidP="009C0B21">
      <w:pPr>
        <w:spacing w:after="0" w:line="480" w:lineRule="auto"/>
        <w:ind w:left="720"/>
        <w:rPr>
          <w:rFonts w:ascii="Times New Roman" w:eastAsia="Times New Roman" w:hAnsi="Times New Roman" w:cs="Times New Roman"/>
          <w:b/>
          <w:bCs/>
          <w:color w:val="000000"/>
          <w:sz w:val="24"/>
          <w:szCs w:val="24"/>
        </w:rPr>
      </w:pPr>
      <w:r w:rsidRPr="00431746">
        <w:rPr>
          <w:rFonts w:ascii="Times New Roman" w:eastAsia="Times New Roman" w:hAnsi="Times New Roman" w:cs="Times New Roman"/>
          <w:b/>
          <w:bCs/>
          <w:color w:val="000000"/>
          <w:sz w:val="24"/>
          <w:szCs w:val="24"/>
        </w:rPr>
        <w:t>Comment 1</w:t>
      </w:r>
      <w:proofErr w:type="gramStart"/>
      <w:r w:rsidRPr="00431746">
        <w:rPr>
          <w:rFonts w:ascii="Times New Roman" w:eastAsia="Times New Roman" w:hAnsi="Times New Roman" w:cs="Times New Roman"/>
          <w:b/>
          <w:bCs/>
          <w:color w:val="000000"/>
          <w:sz w:val="24"/>
          <w:szCs w:val="24"/>
        </w:rPr>
        <w:t>:  </w:t>
      </w:r>
      <w:r w:rsidR="004F3F2E" w:rsidRPr="00DC7A46">
        <w:rPr>
          <w:rFonts w:ascii="Times New Roman" w:hAnsi="Times New Roman" w:cs="Times New Roman"/>
          <w:sz w:val="24"/>
          <w:szCs w:val="24"/>
        </w:rPr>
        <w:t>(</w:t>
      </w:r>
      <w:proofErr w:type="gramEnd"/>
      <w:r w:rsidR="004F3F2E" w:rsidRPr="00DC7A46">
        <w:rPr>
          <w:rFonts w:ascii="Times New Roman" w:hAnsi="Times New Roman" w:cs="Times New Roman"/>
          <w:sz w:val="24"/>
          <w:szCs w:val="24"/>
        </w:rPr>
        <w:t>from COM 803- Hermeneutics and Communications):</w:t>
      </w:r>
    </w:p>
    <w:p w14:paraId="58C3C75E" w14:textId="3092318B" w:rsidR="00431746" w:rsidRPr="00431746" w:rsidRDefault="00431746" w:rsidP="008E6230">
      <w:pPr>
        <w:spacing w:after="0" w:line="480" w:lineRule="auto"/>
        <w:ind w:left="144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Quote/Paraphrase: </w:t>
      </w:r>
      <w:r w:rsidR="008E6230" w:rsidRPr="008E6230">
        <w:rPr>
          <w:rFonts w:ascii="Times New Roman" w:hAnsi="Times New Roman" w:cs="Times New Roman"/>
          <w:i/>
          <w:iCs/>
          <w:sz w:val="24"/>
          <w:szCs w:val="24"/>
        </w:rPr>
        <w:t>“Things to Look for in Sentences: 1.</w:t>
      </w:r>
      <w:r w:rsidR="008E6230" w:rsidRPr="00897A79">
        <w:rPr>
          <w:rFonts w:ascii="Times New Roman" w:hAnsi="Times New Roman" w:cs="Times New Roman"/>
          <w:i/>
          <w:iCs/>
          <w:sz w:val="24"/>
          <w:szCs w:val="24"/>
        </w:rPr>
        <w:t xml:space="preserve"> Repetition of Words -Look for words that repeat. First, be sure to note any words that repeat within the sentence you are studying. Then survey the sentences around the text you are reading and look for repetition in the larger passage.”</w:t>
      </w:r>
    </w:p>
    <w:p w14:paraId="68D01549" w14:textId="77777777" w:rsidR="00846062" w:rsidRPr="00846062" w:rsidRDefault="00431746" w:rsidP="00846062">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Essential Element:</w:t>
      </w:r>
      <w:r w:rsidR="00526FD5" w:rsidRPr="00526FD5">
        <w:rPr>
          <w:rFonts w:ascii="Times New Roman" w:eastAsia="Times New Roman" w:hAnsi="Times New Roman" w:cs="Times New Roman"/>
          <w:b/>
          <w:bCs/>
          <w:color w:val="000000"/>
          <w:sz w:val="24"/>
          <w:szCs w:val="24"/>
        </w:rPr>
        <w:t xml:space="preserve"> </w:t>
      </w:r>
      <w:bookmarkStart w:id="1" w:name="_Hlk164695681"/>
      <w:r w:rsidR="00526FD5" w:rsidRPr="00526FD5">
        <w:rPr>
          <w:rFonts w:ascii="Times New Roman" w:eastAsia="Times New Roman" w:hAnsi="Times New Roman" w:cs="Times New Roman"/>
          <w:color w:val="000000"/>
          <w:sz w:val="24"/>
          <w:szCs w:val="24"/>
        </w:rPr>
        <w:t>This comment i</w:t>
      </w:r>
      <w:r w:rsidR="00526FD5">
        <w:rPr>
          <w:rFonts w:ascii="Times New Roman" w:eastAsia="Times New Roman" w:hAnsi="Times New Roman" w:cs="Times New Roman"/>
          <w:color w:val="000000"/>
          <w:sz w:val="24"/>
          <w:szCs w:val="24"/>
        </w:rPr>
        <w:t xml:space="preserve">s associated with the essential element of </w:t>
      </w:r>
      <w:bookmarkEnd w:id="1"/>
    </w:p>
    <w:p w14:paraId="11CD7866" w14:textId="77777777" w:rsidR="00846062" w:rsidRPr="00846062" w:rsidRDefault="00846062" w:rsidP="00846062">
      <w:pPr>
        <w:spacing w:after="0" w:line="480" w:lineRule="auto"/>
        <w:ind w:left="1440"/>
        <w:rPr>
          <w:rFonts w:ascii="Times New Roman" w:eastAsia="Times New Roman" w:hAnsi="Times New Roman" w:cs="Times New Roman"/>
          <w:color w:val="000000"/>
          <w:sz w:val="24"/>
          <w:szCs w:val="24"/>
        </w:rPr>
      </w:pPr>
      <w:r w:rsidRPr="00846062">
        <w:rPr>
          <w:rFonts w:ascii="Times New Roman" w:eastAsia="Times New Roman" w:hAnsi="Times New Roman" w:cs="Times New Roman"/>
          <w:color w:val="000000"/>
          <w:sz w:val="24"/>
          <w:szCs w:val="24"/>
        </w:rPr>
        <w:t xml:space="preserve">Reading Techniques for Scholarly Subject Research </w:t>
      </w:r>
    </w:p>
    <w:p w14:paraId="29DDF926" w14:textId="77777777" w:rsidR="00431746" w:rsidRPr="00431746" w:rsidRDefault="00431746" w:rsidP="00431746">
      <w:pPr>
        <w:spacing w:after="0" w:line="240" w:lineRule="auto"/>
        <w:rPr>
          <w:rFonts w:ascii="Times New Roman" w:eastAsia="Times New Roman" w:hAnsi="Times New Roman" w:cs="Times New Roman"/>
          <w:sz w:val="24"/>
          <w:szCs w:val="24"/>
        </w:rPr>
      </w:pPr>
    </w:p>
    <w:p w14:paraId="6D72A0D5" w14:textId="68F30759" w:rsidR="00301CF3" w:rsidRDefault="00431746" w:rsidP="00301CF3">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Additive/Variant Analysis: </w:t>
      </w:r>
      <w:bookmarkStart w:id="2" w:name="_Hlk164695812"/>
      <w:r w:rsidR="00493BF6" w:rsidRPr="00493BF6">
        <w:rPr>
          <w:rFonts w:ascii="Times New Roman" w:eastAsia="Times New Roman" w:hAnsi="Times New Roman" w:cs="Times New Roman"/>
          <w:color w:val="000000"/>
          <w:sz w:val="24"/>
          <w:szCs w:val="24"/>
        </w:rPr>
        <w:t>This comment is additive to my understanding</w:t>
      </w:r>
      <w:r w:rsidR="00FE4A76">
        <w:rPr>
          <w:rFonts w:ascii="Times New Roman" w:eastAsia="Times New Roman" w:hAnsi="Times New Roman" w:cs="Times New Roman"/>
          <w:color w:val="000000"/>
          <w:sz w:val="24"/>
          <w:szCs w:val="24"/>
        </w:rPr>
        <w:t xml:space="preserve"> because </w:t>
      </w:r>
      <w:r w:rsidR="00301CF3">
        <w:rPr>
          <w:rFonts w:ascii="Times New Roman" w:eastAsia="Times New Roman" w:hAnsi="Times New Roman" w:cs="Times New Roman"/>
          <w:color w:val="000000"/>
          <w:sz w:val="24"/>
          <w:szCs w:val="24"/>
        </w:rPr>
        <w:t>when e</w:t>
      </w:r>
      <w:r w:rsidR="00301CF3" w:rsidRPr="00301CF3">
        <w:rPr>
          <w:rFonts w:ascii="Times New Roman" w:eastAsia="Times New Roman" w:hAnsi="Times New Roman" w:cs="Times New Roman"/>
          <w:color w:val="000000"/>
          <w:sz w:val="24"/>
          <w:szCs w:val="24"/>
        </w:rPr>
        <w:t>xamining repeated words within a passage</w:t>
      </w:r>
      <w:r w:rsidR="00301CF3">
        <w:rPr>
          <w:rFonts w:ascii="Times New Roman" w:eastAsia="Times New Roman" w:hAnsi="Times New Roman" w:cs="Times New Roman"/>
          <w:color w:val="000000"/>
          <w:sz w:val="24"/>
          <w:szCs w:val="24"/>
        </w:rPr>
        <w:t>, it</w:t>
      </w:r>
      <w:r w:rsidR="00301CF3" w:rsidRPr="00301CF3">
        <w:rPr>
          <w:rFonts w:ascii="Times New Roman" w:eastAsia="Times New Roman" w:hAnsi="Times New Roman" w:cs="Times New Roman"/>
          <w:color w:val="000000"/>
          <w:sz w:val="24"/>
          <w:szCs w:val="24"/>
        </w:rPr>
        <w:t xml:space="preserve"> enhances </w:t>
      </w:r>
      <w:r w:rsidR="00301CF3">
        <w:rPr>
          <w:rFonts w:ascii="Times New Roman" w:eastAsia="Times New Roman" w:hAnsi="Times New Roman" w:cs="Times New Roman"/>
          <w:color w:val="000000"/>
          <w:sz w:val="24"/>
          <w:szCs w:val="24"/>
        </w:rPr>
        <w:t xml:space="preserve">our </w:t>
      </w:r>
      <w:r w:rsidR="00301CF3" w:rsidRPr="00301CF3">
        <w:rPr>
          <w:rFonts w:ascii="Times New Roman" w:eastAsia="Times New Roman" w:hAnsi="Times New Roman" w:cs="Times New Roman"/>
          <w:color w:val="000000"/>
          <w:sz w:val="24"/>
          <w:szCs w:val="24"/>
        </w:rPr>
        <w:t xml:space="preserve">comprehension by </w:t>
      </w:r>
      <w:r w:rsidR="00301CF3">
        <w:rPr>
          <w:rFonts w:ascii="Times New Roman" w:eastAsia="Times New Roman" w:hAnsi="Times New Roman" w:cs="Times New Roman"/>
          <w:color w:val="000000"/>
          <w:sz w:val="24"/>
          <w:szCs w:val="24"/>
        </w:rPr>
        <w:t>emphasizing</w:t>
      </w:r>
      <w:r w:rsidR="00301CF3" w:rsidRPr="00301CF3">
        <w:rPr>
          <w:rFonts w:ascii="Times New Roman" w:eastAsia="Times New Roman" w:hAnsi="Times New Roman" w:cs="Times New Roman"/>
          <w:color w:val="000000"/>
          <w:sz w:val="24"/>
          <w:szCs w:val="24"/>
        </w:rPr>
        <w:t xml:space="preserve"> key themes and concepts that the author highlights. For instance, if a passage frequently uses </w:t>
      </w:r>
      <w:r w:rsidR="00FE4A76">
        <w:rPr>
          <w:rFonts w:ascii="Times New Roman" w:eastAsia="Times New Roman" w:hAnsi="Times New Roman" w:cs="Times New Roman"/>
          <w:color w:val="000000"/>
          <w:sz w:val="24"/>
          <w:szCs w:val="24"/>
        </w:rPr>
        <w:t>such</w:t>
      </w:r>
      <w:r w:rsidR="00301CF3">
        <w:rPr>
          <w:rFonts w:ascii="Times New Roman" w:eastAsia="Times New Roman" w:hAnsi="Times New Roman" w:cs="Times New Roman"/>
          <w:color w:val="000000"/>
          <w:sz w:val="24"/>
          <w:szCs w:val="24"/>
        </w:rPr>
        <w:t xml:space="preserve"> </w:t>
      </w:r>
      <w:r w:rsidR="00301CF3" w:rsidRPr="00301CF3">
        <w:rPr>
          <w:rFonts w:ascii="Times New Roman" w:eastAsia="Times New Roman" w:hAnsi="Times New Roman" w:cs="Times New Roman"/>
          <w:color w:val="000000"/>
          <w:sz w:val="24"/>
          <w:szCs w:val="24"/>
        </w:rPr>
        <w:t>words</w:t>
      </w:r>
      <w:r w:rsidR="00CF311A">
        <w:rPr>
          <w:rFonts w:ascii="Times New Roman" w:eastAsia="Times New Roman" w:hAnsi="Times New Roman" w:cs="Times New Roman"/>
          <w:color w:val="000000"/>
          <w:sz w:val="24"/>
          <w:szCs w:val="24"/>
        </w:rPr>
        <w:t xml:space="preserve"> like</w:t>
      </w:r>
      <w:r w:rsidR="00301CF3" w:rsidRPr="00301CF3">
        <w:rPr>
          <w:rFonts w:ascii="Times New Roman" w:eastAsia="Times New Roman" w:hAnsi="Times New Roman" w:cs="Times New Roman"/>
          <w:color w:val="000000"/>
          <w:sz w:val="24"/>
          <w:szCs w:val="24"/>
        </w:rPr>
        <w:t xml:space="preserve"> "innovation" and "technology," it suggests that these ideas are essential to the author’s argument or narrative. By identifying and noting these repetitions, </w:t>
      </w:r>
      <w:r w:rsidR="00301CF3">
        <w:rPr>
          <w:rFonts w:ascii="Times New Roman" w:eastAsia="Times New Roman" w:hAnsi="Times New Roman" w:cs="Times New Roman"/>
          <w:color w:val="000000"/>
          <w:sz w:val="24"/>
          <w:szCs w:val="24"/>
        </w:rPr>
        <w:t>we</w:t>
      </w:r>
      <w:r w:rsidR="00301CF3" w:rsidRPr="00301CF3">
        <w:rPr>
          <w:rFonts w:ascii="Times New Roman" w:eastAsia="Times New Roman" w:hAnsi="Times New Roman" w:cs="Times New Roman"/>
          <w:color w:val="000000"/>
          <w:sz w:val="24"/>
          <w:szCs w:val="24"/>
        </w:rPr>
        <w:t xml:space="preserve"> can better grasp how the author constructs their message and what aspects they consider most important. For example, in a text discussing the impact of technology on modern education, repeated use of </w:t>
      </w:r>
      <w:r w:rsidR="00301CF3">
        <w:rPr>
          <w:rFonts w:ascii="Times New Roman" w:eastAsia="Times New Roman" w:hAnsi="Times New Roman" w:cs="Times New Roman"/>
          <w:color w:val="000000"/>
          <w:sz w:val="24"/>
          <w:szCs w:val="24"/>
        </w:rPr>
        <w:t xml:space="preserve">the word </w:t>
      </w:r>
      <w:r w:rsidR="00301CF3" w:rsidRPr="00301CF3">
        <w:rPr>
          <w:rFonts w:ascii="Times New Roman" w:eastAsia="Times New Roman" w:hAnsi="Times New Roman" w:cs="Times New Roman"/>
          <w:color w:val="000000"/>
          <w:sz w:val="24"/>
          <w:szCs w:val="24"/>
        </w:rPr>
        <w:t xml:space="preserve">"technology" and "education" </w:t>
      </w:r>
      <w:r w:rsidR="00301CF3">
        <w:rPr>
          <w:rFonts w:ascii="Times New Roman" w:eastAsia="Times New Roman" w:hAnsi="Times New Roman" w:cs="Times New Roman"/>
          <w:color w:val="000000"/>
          <w:sz w:val="24"/>
          <w:szCs w:val="24"/>
        </w:rPr>
        <w:t xml:space="preserve">offers </w:t>
      </w:r>
      <w:r w:rsidR="00301CF3" w:rsidRPr="00301CF3">
        <w:rPr>
          <w:rFonts w:ascii="Times New Roman" w:eastAsia="Times New Roman" w:hAnsi="Times New Roman" w:cs="Times New Roman"/>
          <w:color w:val="000000"/>
          <w:sz w:val="24"/>
          <w:szCs w:val="24"/>
        </w:rPr>
        <w:t>their interconnection and the significant role technology plays in shaping educational methods. Recognizing this pattern helps in understanding how the author views the evolution of educational practices and the influence of technological advancements.</w:t>
      </w:r>
    </w:p>
    <w:p w14:paraId="10DB6E78" w14:textId="77777777" w:rsidR="00301CF3" w:rsidRDefault="00301CF3" w:rsidP="00493BF6">
      <w:pPr>
        <w:spacing w:after="0" w:line="480" w:lineRule="auto"/>
        <w:ind w:left="1440"/>
        <w:rPr>
          <w:rFonts w:ascii="Times New Roman" w:eastAsia="Times New Roman" w:hAnsi="Times New Roman" w:cs="Times New Roman"/>
          <w:color w:val="000000"/>
          <w:sz w:val="24"/>
          <w:szCs w:val="24"/>
        </w:rPr>
      </w:pPr>
    </w:p>
    <w:bookmarkEnd w:id="2"/>
    <w:p w14:paraId="00546B82" w14:textId="5A4332E7" w:rsidR="00FE4A76" w:rsidRDefault="00431746" w:rsidP="00431746">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lastRenderedPageBreak/>
        <w:t xml:space="preserve">Contextualization: </w:t>
      </w:r>
      <w:r w:rsidRPr="00431746">
        <w:rPr>
          <w:rFonts w:ascii="Times New Roman" w:eastAsia="Times New Roman" w:hAnsi="Times New Roman" w:cs="Times New Roman"/>
          <w:color w:val="000000"/>
          <w:sz w:val="24"/>
          <w:szCs w:val="24"/>
        </w:rPr>
        <w:t> </w:t>
      </w:r>
      <w:r w:rsidR="00FE4A76" w:rsidRPr="00FE4A76">
        <w:rPr>
          <w:rFonts w:ascii="Times New Roman" w:eastAsia="Times New Roman" w:hAnsi="Times New Roman" w:cs="Times New Roman"/>
          <w:color w:val="000000"/>
          <w:sz w:val="24"/>
          <w:szCs w:val="24"/>
        </w:rPr>
        <w:t xml:space="preserve">This statement deepens my understanding of the significance of repetition, not only with words but also with the stories shared, particularly </w:t>
      </w:r>
      <w:r w:rsidR="00FE4A76">
        <w:rPr>
          <w:rFonts w:ascii="Times New Roman" w:eastAsia="Times New Roman" w:hAnsi="Times New Roman" w:cs="Times New Roman"/>
          <w:color w:val="000000"/>
          <w:sz w:val="24"/>
          <w:szCs w:val="24"/>
        </w:rPr>
        <w:t>about</w:t>
      </w:r>
      <w:r w:rsidR="00FE4A76" w:rsidRPr="00FE4A76">
        <w:rPr>
          <w:rFonts w:ascii="Times New Roman" w:eastAsia="Times New Roman" w:hAnsi="Times New Roman" w:cs="Times New Roman"/>
          <w:color w:val="000000"/>
          <w:sz w:val="24"/>
          <w:szCs w:val="24"/>
        </w:rPr>
        <w:t xml:space="preserve"> the experiences of juvenile offenders. These young individuals often endure the emotionally demanding process of repeatedly recounting their traumatic experiences to mental health professionals and law enforcement officials</w:t>
      </w:r>
      <w:r w:rsidR="00FE4A76">
        <w:rPr>
          <w:rFonts w:ascii="Times New Roman" w:eastAsia="Times New Roman" w:hAnsi="Times New Roman" w:cs="Times New Roman"/>
          <w:color w:val="000000"/>
          <w:sz w:val="24"/>
          <w:szCs w:val="24"/>
        </w:rPr>
        <w:t xml:space="preserve"> like me and thus, listening to key, repeated words are essential for investigative purposes</w:t>
      </w:r>
      <w:r w:rsidR="00FE4A76" w:rsidRPr="00FE4A76">
        <w:rPr>
          <w:rFonts w:ascii="Times New Roman" w:eastAsia="Times New Roman" w:hAnsi="Times New Roman" w:cs="Times New Roman"/>
          <w:color w:val="000000"/>
          <w:sz w:val="24"/>
          <w:szCs w:val="24"/>
        </w:rPr>
        <w:t xml:space="preserve">. This repetition is more than just a retelling; it is a vital mechanism for processing and addressing their trauma. The continual articulation of their experiences simplifies a gradual healing of their emotional wounds, even though it can also heighten their distress. </w:t>
      </w:r>
      <w:r w:rsidR="005A1279">
        <w:rPr>
          <w:rFonts w:ascii="Times New Roman" w:eastAsia="Times New Roman" w:hAnsi="Times New Roman" w:cs="Times New Roman"/>
          <w:color w:val="000000"/>
          <w:sz w:val="24"/>
          <w:szCs w:val="24"/>
        </w:rPr>
        <w:t>In my line of work, t</w:t>
      </w:r>
      <w:r w:rsidR="00FE4A76" w:rsidRPr="00FE4A76">
        <w:rPr>
          <w:rFonts w:ascii="Times New Roman" w:eastAsia="Times New Roman" w:hAnsi="Times New Roman" w:cs="Times New Roman"/>
          <w:color w:val="000000"/>
          <w:sz w:val="24"/>
          <w:szCs w:val="24"/>
        </w:rPr>
        <w:t xml:space="preserve">his mirrors the broader concept of repetition as both a challenge and a tool for healing. Ecclesiastes 1:9 reflects this idea, stating, </w:t>
      </w:r>
      <w:r w:rsidR="00FE4A76" w:rsidRPr="005A1279">
        <w:rPr>
          <w:rFonts w:ascii="Times New Roman" w:eastAsia="Times New Roman" w:hAnsi="Times New Roman" w:cs="Times New Roman"/>
          <w:i/>
          <w:iCs/>
          <w:color w:val="000000"/>
          <w:sz w:val="24"/>
          <w:szCs w:val="24"/>
        </w:rPr>
        <w:t>"What has been will be again, what has been done will be done again; there is nothing new under the sun."</w:t>
      </w:r>
      <w:r w:rsidR="00FE4A76" w:rsidRPr="00FE4A76">
        <w:rPr>
          <w:rFonts w:ascii="Times New Roman" w:eastAsia="Times New Roman" w:hAnsi="Times New Roman" w:cs="Times New Roman"/>
          <w:color w:val="000000"/>
          <w:sz w:val="24"/>
          <w:szCs w:val="24"/>
        </w:rPr>
        <w:t xml:space="preserve"> This scripture </w:t>
      </w:r>
      <w:r w:rsidR="005A1279">
        <w:rPr>
          <w:rFonts w:ascii="Times New Roman" w:eastAsia="Times New Roman" w:hAnsi="Times New Roman" w:cs="Times New Roman"/>
          <w:color w:val="000000"/>
          <w:sz w:val="24"/>
          <w:szCs w:val="24"/>
        </w:rPr>
        <w:t>suggest</w:t>
      </w:r>
      <w:r w:rsidR="00FE4A76" w:rsidRPr="00FE4A76">
        <w:rPr>
          <w:rFonts w:ascii="Times New Roman" w:eastAsia="Times New Roman" w:hAnsi="Times New Roman" w:cs="Times New Roman"/>
          <w:color w:val="000000"/>
          <w:sz w:val="24"/>
          <w:szCs w:val="24"/>
        </w:rPr>
        <w:t>s that, while repetition can be a painful cycle, it is a crucial component of understanding and overcoming past traumas, illustrating the universal and cyclical nature of human experiences in the healing journey.</w:t>
      </w:r>
    </w:p>
    <w:p w14:paraId="26BA06A7" w14:textId="77777777" w:rsidR="00FE4A76" w:rsidRDefault="00FE4A76" w:rsidP="00431746">
      <w:pPr>
        <w:spacing w:after="0" w:line="480" w:lineRule="auto"/>
        <w:ind w:left="1440"/>
        <w:rPr>
          <w:rFonts w:ascii="Times New Roman" w:eastAsia="Times New Roman" w:hAnsi="Times New Roman" w:cs="Times New Roman"/>
          <w:color w:val="000000"/>
          <w:sz w:val="24"/>
          <w:szCs w:val="24"/>
        </w:rPr>
      </w:pPr>
    </w:p>
    <w:p w14:paraId="7167BEB7" w14:textId="3B433F68" w:rsidR="00431746" w:rsidRPr="00431746" w:rsidRDefault="00431746" w:rsidP="0032104A">
      <w:pPr>
        <w:spacing w:after="0" w:line="480" w:lineRule="auto"/>
        <w:ind w:left="720" w:hanging="720"/>
        <w:rPr>
          <w:rFonts w:ascii="Times New Roman" w:eastAsia="Times New Roman" w:hAnsi="Times New Roman" w:cs="Times New Roman"/>
          <w:sz w:val="24"/>
          <w:szCs w:val="24"/>
        </w:rPr>
      </w:pPr>
      <w:bookmarkStart w:id="3" w:name="_Hlk164762581"/>
      <w:r w:rsidRPr="00431746">
        <w:rPr>
          <w:rFonts w:ascii="Times New Roman" w:eastAsia="Times New Roman" w:hAnsi="Times New Roman" w:cs="Times New Roman"/>
          <w:b/>
          <w:bCs/>
          <w:color w:val="000000"/>
          <w:sz w:val="24"/>
          <w:szCs w:val="24"/>
        </w:rPr>
        <w:t>Source Two:</w:t>
      </w:r>
      <w:r w:rsidR="0032104A" w:rsidRPr="0032104A">
        <w:rPr>
          <w:rFonts w:ascii="Times New Roman" w:eastAsia="Times New Roman" w:hAnsi="Times New Roman" w:cs="Times New Roman"/>
          <w:b/>
          <w:bCs/>
          <w:color w:val="000000"/>
          <w:sz w:val="24"/>
          <w:szCs w:val="24"/>
        </w:rPr>
        <w:t xml:space="preserve"> </w:t>
      </w:r>
      <w:bookmarkEnd w:id="3"/>
      <w:r w:rsidR="008E6230" w:rsidRPr="008E6230">
        <w:rPr>
          <w:rFonts w:ascii="Times New Roman" w:eastAsia="Times New Roman" w:hAnsi="Times New Roman" w:cs="Times New Roman"/>
          <w:color w:val="000000"/>
          <w:sz w:val="24"/>
          <w:szCs w:val="24"/>
        </w:rPr>
        <w:t xml:space="preserve">Strunk, W., &amp; White, E.B. (1979). </w:t>
      </w:r>
      <w:r w:rsidR="008E6230" w:rsidRPr="008E6230">
        <w:rPr>
          <w:rFonts w:ascii="Times New Roman" w:eastAsia="Times New Roman" w:hAnsi="Times New Roman" w:cs="Times New Roman"/>
          <w:i/>
          <w:iCs/>
          <w:color w:val="000000"/>
          <w:sz w:val="24"/>
          <w:szCs w:val="24"/>
        </w:rPr>
        <w:t>The elements of style</w:t>
      </w:r>
      <w:r w:rsidR="008E6230" w:rsidRPr="008E6230">
        <w:rPr>
          <w:rFonts w:ascii="Times New Roman" w:eastAsia="Times New Roman" w:hAnsi="Times New Roman" w:cs="Times New Roman"/>
          <w:color w:val="000000"/>
          <w:sz w:val="24"/>
          <w:szCs w:val="24"/>
        </w:rPr>
        <w:t xml:space="preserve">. Macmillan. </w:t>
      </w:r>
      <w:r w:rsidR="006401D4" w:rsidRPr="006401D4">
        <w:rPr>
          <w:rFonts w:ascii="Times New Roman" w:eastAsia="Times New Roman" w:hAnsi="Times New Roman" w:cs="Times New Roman"/>
          <w:color w:val="000000"/>
          <w:sz w:val="24"/>
          <w:szCs w:val="24"/>
        </w:rPr>
        <w:t xml:space="preserve"> </w:t>
      </w:r>
    </w:p>
    <w:p w14:paraId="340C69FE" w14:textId="72B3D009" w:rsidR="00431746" w:rsidRPr="00431746" w:rsidRDefault="00431746" w:rsidP="00431746">
      <w:pPr>
        <w:spacing w:after="0" w:line="480" w:lineRule="auto"/>
        <w:ind w:left="72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 xml:space="preserve">Comment </w:t>
      </w:r>
      <w:r w:rsidR="00D14E98">
        <w:rPr>
          <w:rFonts w:ascii="Times New Roman" w:eastAsia="Times New Roman" w:hAnsi="Times New Roman" w:cs="Times New Roman"/>
          <w:b/>
          <w:bCs/>
          <w:color w:val="000000"/>
          <w:sz w:val="24"/>
          <w:szCs w:val="24"/>
        </w:rPr>
        <w:t>2</w:t>
      </w:r>
      <w:proofErr w:type="gramStart"/>
      <w:r w:rsidRPr="00431746">
        <w:rPr>
          <w:rFonts w:ascii="Times New Roman" w:eastAsia="Times New Roman" w:hAnsi="Times New Roman" w:cs="Times New Roman"/>
          <w:b/>
          <w:bCs/>
          <w:color w:val="000000"/>
          <w:sz w:val="24"/>
          <w:szCs w:val="24"/>
        </w:rPr>
        <w:t>:</w:t>
      </w:r>
      <w:r w:rsidRPr="00431746">
        <w:rPr>
          <w:rFonts w:ascii="Times New Roman" w:eastAsia="Times New Roman" w:hAnsi="Times New Roman" w:cs="Times New Roman"/>
          <w:b/>
          <w:bCs/>
          <w:color w:val="FF0000"/>
          <w:sz w:val="24"/>
          <w:szCs w:val="24"/>
        </w:rPr>
        <w:t>  </w:t>
      </w:r>
      <w:bookmarkStart w:id="4" w:name="_Hlk164760936"/>
      <w:r w:rsidR="004F3F2E" w:rsidRPr="00DC7A46">
        <w:rPr>
          <w:rFonts w:ascii="Times New Roman" w:hAnsi="Times New Roman" w:cs="Times New Roman"/>
          <w:sz w:val="24"/>
          <w:szCs w:val="24"/>
        </w:rPr>
        <w:t>(</w:t>
      </w:r>
      <w:proofErr w:type="gramEnd"/>
      <w:r w:rsidR="004F3F2E" w:rsidRPr="00DC7A46">
        <w:rPr>
          <w:rFonts w:ascii="Times New Roman" w:hAnsi="Times New Roman" w:cs="Times New Roman"/>
          <w:sz w:val="24"/>
          <w:szCs w:val="24"/>
        </w:rPr>
        <w:t>from COM 803- Hermeneutics and Communications):</w:t>
      </w:r>
    </w:p>
    <w:bookmarkEnd w:id="4"/>
    <w:p w14:paraId="72B02F97" w14:textId="6EADD4D0" w:rsidR="008E6230" w:rsidRPr="008E6230" w:rsidRDefault="00431746" w:rsidP="008E6230">
      <w:pPr>
        <w:spacing w:after="0" w:line="480" w:lineRule="auto"/>
        <w:ind w:left="1440"/>
        <w:rPr>
          <w:rFonts w:ascii="Times New Roman" w:eastAsia="Times New Roman" w:hAnsi="Times New Roman" w:cs="Times New Roman"/>
          <w:i/>
          <w:iCs/>
          <w:color w:val="000000"/>
          <w:sz w:val="24"/>
          <w:szCs w:val="24"/>
        </w:rPr>
      </w:pPr>
      <w:r w:rsidRPr="00431746">
        <w:rPr>
          <w:rFonts w:ascii="Times New Roman" w:eastAsia="Times New Roman" w:hAnsi="Times New Roman" w:cs="Times New Roman"/>
          <w:b/>
          <w:bCs/>
          <w:color w:val="000000"/>
          <w:sz w:val="24"/>
          <w:szCs w:val="24"/>
        </w:rPr>
        <w:t>Quote/Paraphrase</w:t>
      </w:r>
      <w:r w:rsidR="004D161C" w:rsidRPr="004D161C">
        <w:rPr>
          <w:rFonts w:ascii="Times New Roman" w:eastAsia="Times New Roman" w:hAnsi="Times New Roman" w:cs="Times New Roman"/>
          <w:b/>
          <w:bCs/>
          <w:color w:val="000000"/>
          <w:sz w:val="24"/>
          <w:szCs w:val="24"/>
        </w:rPr>
        <w:t xml:space="preserve">: </w:t>
      </w:r>
      <w:r w:rsidR="00A77BDA" w:rsidRPr="00A77BDA">
        <w:rPr>
          <w:rFonts w:ascii="Times New Roman" w:eastAsia="Times New Roman" w:hAnsi="Times New Roman" w:cs="Times New Roman"/>
          <w:b/>
          <w:bCs/>
          <w:i/>
          <w:iCs/>
          <w:color w:val="000000"/>
          <w:sz w:val="24"/>
          <w:szCs w:val="24"/>
        </w:rPr>
        <w:t>“</w:t>
      </w:r>
      <w:r w:rsidR="008E6230" w:rsidRPr="008E6230">
        <w:rPr>
          <w:rFonts w:ascii="Times New Roman" w:eastAsia="Times New Roman" w:hAnsi="Times New Roman" w:cs="Times New Roman"/>
          <w:i/>
          <w:iCs/>
          <w:color w:val="000000"/>
          <w:sz w:val="24"/>
          <w:szCs w:val="24"/>
        </w:rPr>
        <w:t xml:space="preserve">10. Use orthodox spelling. In ordinary composition, use orthodox spelling. Do not write </w:t>
      </w:r>
      <w:proofErr w:type="spellStart"/>
      <w:r w:rsidR="008E6230" w:rsidRPr="008E6230">
        <w:rPr>
          <w:rFonts w:ascii="Times New Roman" w:eastAsia="Times New Roman" w:hAnsi="Times New Roman" w:cs="Times New Roman"/>
          <w:i/>
          <w:iCs/>
          <w:color w:val="000000"/>
          <w:sz w:val="24"/>
          <w:szCs w:val="24"/>
        </w:rPr>
        <w:t>nite</w:t>
      </w:r>
      <w:proofErr w:type="spellEnd"/>
      <w:r w:rsidR="008E6230" w:rsidRPr="008E6230">
        <w:rPr>
          <w:rFonts w:ascii="Times New Roman" w:eastAsia="Times New Roman" w:hAnsi="Times New Roman" w:cs="Times New Roman"/>
          <w:i/>
          <w:iCs/>
          <w:color w:val="000000"/>
          <w:sz w:val="24"/>
          <w:szCs w:val="24"/>
        </w:rPr>
        <w:t xml:space="preserve"> for night, thru for through, </w:t>
      </w:r>
      <w:proofErr w:type="spellStart"/>
      <w:r w:rsidR="008E6230" w:rsidRPr="008E6230">
        <w:rPr>
          <w:rFonts w:ascii="Times New Roman" w:eastAsia="Times New Roman" w:hAnsi="Times New Roman" w:cs="Times New Roman"/>
          <w:i/>
          <w:iCs/>
          <w:color w:val="000000"/>
          <w:sz w:val="24"/>
          <w:szCs w:val="24"/>
        </w:rPr>
        <w:t>pleez</w:t>
      </w:r>
      <w:proofErr w:type="spellEnd"/>
      <w:r w:rsidR="008E6230" w:rsidRPr="008E6230">
        <w:rPr>
          <w:rFonts w:ascii="Times New Roman" w:eastAsia="Times New Roman" w:hAnsi="Times New Roman" w:cs="Times New Roman"/>
          <w:i/>
          <w:iCs/>
          <w:color w:val="000000"/>
          <w:sz w:val="24"/>
          <w:szCs w:val="24"/>
        </w:rPr>
        <w:t xml:space="preserve"> for please, unless you plan to introduce a complete system of simplified spelling and are prepared to take the consequences</w:t>
      </w:r>
      <w:r w:rsidR="00D14E98">
        <w:rPr>
          <w:rFonts w:ascii="Times New Roman" w:eastAsia="Times New Roman" w:hAnsi="Times New Roman" w:cs="Times New Roman"/>
          <w:i/>
          <w:iCs/>
          <w:color w:val="000000"/>
          <w:sz w:val="24"/>
          <w:szCs w:val="24"/>
        </w:rPr>
        <w:t>”</w:t>
      </w:r>
      <w:r w:rsidR="008E6230" w:rsidRPr="008E6230">
        <w:rPr>
          <w:rFonts w:ascii="Times New Roman" w:eastAsia="Times New Roman" w:hAnsi="Times New Roman" w:cs="Times New Roman"/>
          <w:i/>
          <w:iCs/>
          <w:color w:val="000000"/>
          <w:sz w:val="24"/>
          <w:szCs w:val="24"/>
        </w:rPr>
        <w:t xml:space="preserve"> </w:t>
      </w:r>
      <w:r w:rsidR="00A77BDA">
        <w:rPr>
          <w:rFonts w:ascii="Times New Roman" w:eastAsia="Times New Roman" w:hAnsi="Times New Roman" w:cs="Times New Roman"/>
          <w:color w:val="000000"/>
          <w:sz w:val="24"/>
          <w:szCs w:val="24"/>
        </w:rPr>
        <w:t>(p.</w:t>
      </w:r>
      <w:r w:rsidR="00485195" w:rsidRPr="00A77BDA">
        <w:rPr>
          <w:rFonts w:ascii="Times New Roman" w:eastAsia="Times New Roman" w:hAnsi="Times New Roman" w:cs="Times New Roman"/>
          <w:color w:val="000000"/>
          <w:sz w:val="24"/>
          <w:szCs w:val="24"/>
        </w:rPr>
        <w:t>74</w:t>
      </w:r>
      <w:r w:rsidR="00A77BDA">
        <w:rPr>
          <w:rFonts w:ascii="Times New Roman" w:eastAsia="Times New Roman" w:hAnsi="Times New Roman" w:cs="Times New Roman"/>
          <w:color w:val="000000"/>
          <w:sz w:val="24"/>
          <w:szCs w:val="24"/>
        </w:rPr>
        <w:t>).</w:t>
      </w:r>
    </w:p>
    <w:p w14:paraId="67F1AFD4" w14:textId="6C1EABE3" w:rsidR="00431746" w:rsidRPr="00431746" w:rsidRDefault="00431746" w:rsidP="008E6230">
      <w:pPr>
        <w:spacing w:after="0" w:line="480" w:lineRule="auto"/>
        <w:ind w:left="1440"/>
        <w:rPr>
          <w:rFonts w:ascii="Times New Roman" w:eastAsia="Times New Roman" w:hAnsi="Times New Roman" w:cs="Times New Roman"/>
          <w:sz w:val="24"/>
          <w:szCs w:val="24"/>
        </w:rPr>
      </w:pPr>
    </w:p>
    <w:p w14:paraId="0B70FBE4" w14:textId="77777777" w:rsidR="00846062" w:rsidRPr="00846062" w:rsidRDefault="00431746" w:rsidP="00846062">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Essential Element:</w:t>
      </w:r>
      <w:r w:rsidR="004D161C" w:rsidRPr="004D161C">
        <w:rPr>
          <w:rFonts w:ascii="Times New Roman" w:eastAsia="Times New Roman" w:hAnsi="Times New Roman" w:cs="Times New Roman"/>
          <w:b/>
          <w:bCs/>
          <w:color w:val="000000"/>
          <w:sz w:val="24"/>
          <w:szCs w:val="24"/>
        </w:rPr>
        <w:t xml:space="preserve"> </w:t>
      </w:r>
      <w:bookmarkStart w:id="5" w:name="_Hlk164757968"/>
      <w:r w:rsidR="004D161C" w:rsidRPr="00B2397B">
        <w:rPr>
          <w:rFonts w:ascii="Times New Roman" w:eastAsia="Times New Roman" w:hAnsi="Times New Roman" w:cs="Times New Roman"/>
          <w:color w:val="000000"/>
          <w:sz w:val="24"/>
          <w:szCs w:val="24"/>
        </w:rPr>
        <w:t xml:space="preserve">This comment is associated with the essential element of </w:t>
      </w:r>
      <w:bookmarkEnd w:id="5"/>
    </w:p>
    <w:p w14:paraId="087C1327" w14:textId="77777777" w:rsidR="00846062" w:rsidRDefault="00846062" w:rsidP="00846062">
      <w:pPr>
        <w:spacing w:after="0" w:line="480" w:lineRule="auto"/>
        <w:ind w:left="1440"/>
        <w:rPr>
          <w:rFonts w:ascii="Times New Roman" w:eastAsia="Times New Roman" w:hAnsi="Times New Roman" w:cs="Times New Roman"/>
          <w:color w:val="000000"/>
          <w:sz w:val="24"/>
          <w:szCs w:val="24"/>
        </w:rPr>
      </w:pPr>
      <w:r w:rsidRPr="00846062">
        <w:rPr>
          <w:rFonts w:ascii="Times New Roman" w:eastAsia="Times New Roman" w:hAnsi="Times New Roman" w:cs="Times New Roman"/>
          <w:color w:val="000000"/>
          <w:sz w:val="24"/>
          <w:szCs w:val="24"/>
        </w:rPr>
        <w:t xml:space="preserve">Scholarly Writing Techniques/APA Style </w:t>
      </w:r>
    </w:p>
    <w:p w14:paraId="386D11F8" w14:textId="77777777" w:rsidR="00431746" w:rsidRPr="00431746" w:rsidRDefault="00431746" w:rsidP="00431746">
      <w:pPr>
        <w:spacing w:after="0" w:line="240" w:lineRule="auto"/>
        <w:rPr>
          <w:rFonts w:ascii="Times New Roman" w:eastAsia="Times New Roman" w:hAnsi="Times New Roman" w:cs="Times New Roman"/>
          <w:sz w:val="24"/>
          <w:szCs w:val="24"/>
        </w:rPr>
      </w:pPr>
    </w:p>
    <w:p w14:paraId="7B506A77" w14:textId="7BAF48C1" w:rsidR="00CE0337" w:rsidRDefault="00431746" w:rsidP="00021367">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Additive/Variant Analysis:</w:t>
      </w:r>
      <w:r w:rsidR="004D161C" w:rsidRPr="004D161C">
        <w:rPr>
          <w:rFonts w:ascii="Times New Roman" w:eastAsia="Times New Roman" w:hAnsi="Times New Roman" w:cs="Times New Roman"/>
          <w:b/>
          <w:bCs/>
          <w:color w:val="000000"/>
          <w:sz w:val="24"/>
          <w:szCs w:val="24"/>
        </w:rPr>
        <w:t xml:space="preserve"> </w:t>
      </w:r>
      <w:bookmarkStart w:id="6" w:name="_Hlk164760975"/>
      <w:r w:rsidR="00021367" w:rsidRPr="00021367">
        <w:rPr>
          <w:rFonts w:ascii="Times New Roman" w:eastAsia="Times New Roman" w:hAnsi="Times New Roman" w:cs="Times New Roman"/>
          <w:color w:val="000000"/>
          <w:sz w:val="24"/>
          <w:szCs w:val="24"/>
        </w:rPr>
        <w:t xml:space="preserve">This comment is additive to my understanding </w:t>
      </w:r>
      <w:r w:rsidR="00CE0337">
        <w:rPr>
          <w:rFonts w:ascii="Times New Roman" w:eastAsia="Times New Roman" w:hAnsi="Times New Roman" w:cs="Times New Roman"/>
          <w:color w:val="000000"/>
          <w:sz w:val="24"/>
          <w:szCs w:val="24"/>
        </w:rPr>
        <w:t>as u</w:t>
      </w:r>
      <w:r w:rsidR="00CE0337" w:rsidRPr="00CE0337">
        <w:rPr>
          <w:rFonts w:ascii="Times New Roman" w:eastAsia="Times New Roman" w:hAnsi="Times New Roman" w:cs="Times New Roman"/>
          <w:color w:val="000000"/>
          <w:sz w:val="24"/>
          <w:szCs w:val="24"/>
        </w:rPr>
        <w:t xml:space="preserve">sing orthodox spelling in writing, such as writing </w:t>
      </w:r>
      <w:r w:rsidR="00CE0337" w:rsidRPr="00CE0337">
        <w:rPr>
          <w:rFonts w:ascii="Times New Roman" w:eastAsia="Times New Roman" w:hAnsi="Times New Roman" w:cs="Times New Roman"/>
          <w:i/>
          <w:iCs/>
          <w:color w:val="000000"/>
          <w:sz w:val="24"/>
          <w:szCs w:val="24"/>
        </w:rPr>
        <w:t>"because"</w:t>
      </w:r>
      <w:r w:rsidR="00CE0337" w:rsidRPr="00CE0337">
        <w:rPr>
          <w:rFonts w:ascii="Times New Roman" w:eastAsia="Times New Roman" w:hAnsi="Times New Roman" w:cs="Times New Roman"/>
          <w:color w:val="000000"/>
          <w:sz w:val="24"/>
          <w:szCs w:val="24"/>
        </w:rPr>
        <w:t xml:space="preserve"> instead of </w:t>
      </w:r>
      <w:r w:rsidR="00CE0337" w:rsidRPr="00CE0337">
        <w:rPr>
          <w:rFonts w:ascii="Times New Roman" w:eastAsia="Times New Roman" w:hAnsi="Times New Roman" w:cs="Times New Roman"/>
          <w:i/>
          <w:iCs/>
          <w:color w:val="000000"/>
          <w:sz w:val="24"/>
          <w:szCs w:val="24"/>
        </w:rPr>
        <w:t>"</w:t>
      </w:r>
      <w:proofErr w:type="spellStart"/>
      <w:r w:rsidR="00CE0337" w:rsidRPr="00CE0337">
        <w:rPr>
          <w:rFonts w:ascii="Times New Roman" w:eastAsia="Times New Roman" w:hAnsi="Times New Roman" w:cs="Times New Roman"/>
          <w:i/>
          <w:iCs/>
          <w:color w:val="000000"/>
          <w:sz w:val="24"/>
          <w:szCs w:val="24"/>
        </w:rPr>
        <w:t>cuz</w:t>
      </w:r>
      <w:proofErr w:type="spellEnd"/>
      <w:r w:rsidR="00CE0337" w:rsidRPr="00CE0337">
        <w:rPr>
          <w:rFonts w:ascii="Times New Roman" w:eastAsia="Times New Roman" w:hAnsi="Times New Roman" w:cs="Times New Roman"/>
          <w:i/>
          <w:iCs/>
          <w:color w:val="000000"/>
          <w:sz w:val="24"/>
          <w:szCs w:val="24"/>
        </w:rPr>
        <w:t>,"</w:t>
      </w:r>
      <w:r w:rsidR="00CE0337" w:rsidRPr="00CE0337">
        <w:rPr>
          <w:rFonts w:ascii="Times New Roman" w:eastAsia="Times New Roman" w:hAnsi="Times New Roman" w:cs="Times New Roman"/>
          <w:color w:val="000000"/>
          <w:sz w:val="24"/>
          <w:szCs w:val="24"/>
        </w:rPr>
        <w:t xml:space="preserve"> is essential for maintaining clarity and formality. For example, </w:t>
      </w:r>
      <w:r w:rsidR="00CE0337" w:rsidRPr="00CE0337">
        <w:rPr>
          <w:rFonts w:ascii="Times New Roman" w:eastAsia="Times New Roman" w:hAnsi="Times New Roman" w:cs="Times New Roman"/>
          <w:i/>
          <w:iCs/>
          <w:color w:val="000000"/>
          <w:sz w:val="24"/>
          <w:szCs w:val="24"/>
        </w:rPr>
        <w:t>"because"</w:t>
      </w:r>
      <w:r w:rsidR="00CE0337" w:rsidRPr="00CE0337">
        <w:rPr>
          <w:rFonts w:ascii="Times New Roman" w:eastAsia="Times New Roman" w:hAnsi="Times New Roman" w:cs="Times New Roman"/>
          <w:color w:val="000000"/>
          <w:sz w:val="24"/>
          <w:szCs w:val="24"/>
        </w:rPr>
        <w:t xml:space="preserve"> provides a clear, precise explanation, whereas </w:t>
      </w:r>
      <w:r w:rsidR="00CE0337" w:rsidRPr="00CE0337">
        <w:rPr>
          <w:rFonts w:ascii="Times New Roman" w:eastAsia="Times New Roman" w:hAnsi="Times New Roman" w:cs="Times New Roman"/>
          <w:i/>
          <w:iCs/>
          <w:color w:val="000000"/>
          <w:sz w:val="24"/>
          <w:szCs w:val="24"/>
        </w:rPr>
        <w:t>"</w:t>
      </w:r>
      <w:proofErr w:type="spellStart"/>
      <w:r w:rsidR="00CE0337" w:rsidRPr="00CE0337">
        <w:rPr>
          <w:rFonts w:ascii="Times New Roman" w:eastAsia="Times New Roman" w:hAnsi="Times New Roman" w:cs="Times New Roman"/>
          <w:i/>
          <w:iCs/>
          <w:color w:val="000000"/>
          <w:sz w:val="24"/>
          <w:szCs w:val="24"/>
        </w:rPr>
        <w:t>cuz</w:t>
      </w:r>
      <w:proofErr w:type="spellEnd"/>
      <w:r w:rsidR="00CE0337" w:rsidRPr="00CE0337">
        <w:rPr>
          <w:rFonts w:ascii="Times New Roman" w:eastAsia="Times New Roman" w:hAnsi="Times New Roman" w:cs="Times New Roman"/>
          <w:i/>
          <w:iCs/>
          <w:color w:val="000000"/>
          <w:sz w:val="24"/>
          <w:szCs w:val="24"/>
        </w:rPr>
        <w:t>"</w:t>
      </w:r>
      <w:r w:rsidR="00CE0337" w:rsidRPr="00CE0337">
        <w:rPr>
          <w:rFonts w:ascii="Times New Roman" w:eastAsia="Times New Roman" w:hAnsi="Times New Roman" w:cs="Times New Roman"/>
          <w:color w:val="000000"/>
          <w:sz w:val="24"/>
          <w:szCs w:val="24"/>
        </w:rPr>
        <w:t xml:space="preserve"> can appear informal and may not be immediately understood by all readers. </w:t>
      </w:r>
      <w:r w:rsidR="002F23BE">
        <w:rPr>
          <w:rFonts w:ascii="Times New Roman" w:eastAsia="Times New Roman" w:hAnsi="Times New Roman" w:cs="Times New Roman"/>
          <w:color w:val="000000"/>
          <w:sz w:val="24"/>
          <w:szCs w:val="24"/>
        </w:rPr>
        <w:t xml:space="preserve">Here in the south, we use the word </w:t>
      </w:r>
      <w:r w:rsidR="002F23BE" w:rsidRPr="002F23BE">
        <w:rPr>
          <w:rFonts w:ascii="Times New Roman" w:eastAsia="Times New Roman" w:hAnsi="Times New Roman" w:cs="Times New Roman"/>
          <w:i/>
          <w:iCs/>
          <w:color w:val="000000"/>
          <w:sz w:val="24"/>
          <w:szCs w:val="24"/>
        </w:rPr>
        <w:t>“</w:t>
      </w:r>
      <w:proofErr w:type="spellStart"/>
      <w:r w:rsidR="002F23BE" w:rsidRPr="002F23BE">
        <w:rPr>
          <w:rFonts w:ascii="Times New Roman" w:eastAsia="Times New Roman" w:hAnsi="Times New Roman" w:cs="Times New Roman"/>
          <w:i/>
          <w:iCs/>
          <w:color w:val="000000"/>
          <w:sz w:val="24"/>
          <w:szCs w:val="24"/>
        </w:rPr>
        <w:t>cuz</w:t>
      </w:r>
      <w:proofErr w:type="spellEnd"/>
      <w:r w:rsidR="002F23BE" w:rsidRPr="002F23BE">
        <w:rPr>
          <w:rFonts w:ascii="Times New Roman" w:eastAsia="Times New Roman" w:hAnsi="Times New Roman" w:cs="Times New Roman"/>
          <w:i/>
          <w:iCs/>
          <w:color w:val="000000"/>
          <w:sz w:val="24"/>
          <w:szCs w:val="24"/>
        </w:rPr>
        <w:t>”</w:t>
      </w:r>
      <w:r w:rsidR="002F23BE">
        <w:rPr>
          <w:rFonts w:ascii="Times New Roman" w:eastAsia="Times New Roman" w:hAnsi="Times New Roman" w:cs="Times New Roman"/>
          <w:color w:val="000000"/>
          <w:sz w:val="24"/>
          <w:szCs w:val="24"/>
        </w:rPr>
        <w:t xml:space="preserve"> to refer to a cousin. On the other hand, when working with youths, they use that same word to indicate </w:t>
      </w:r>
      <w:r w:rsidR="002F23BE" w:rsidRPr="00CF311A">
        <w:rPr>
          <w:rFonts w:ascii="Times New Roman" w:eastAsia="Times New Roman" w:hAnsi="Times New Roman" w:cs="Times New Roman"/>
          <w:i/>
          <w:iCs/>
          <w:color w:val="000000"/>
          <w:sz w:val="24"/>
          <w:szCs w:val="24"/>
        </w:rPr>
        <w:t>“because.”</w:t>
      </w:r>
      <w:r w:rsidR="002F23BE">
        <w:rPr>
          <w:rFonts w:ascii="Times New Roman" w:eastAsia="Times New Roman" w:hAnsi="Times New Roman" w:cs="Times New Roman"/>
          <w:color w:val="000000"/>
          <w:sz w:val="24"/>
          <w:szCs w:val="24"/>
        </w:rPr>
        <w:t xml:space="preserve"> </w:t>
      </w:r>
      <w:r w:rsidR="00CE0337" w:rsidRPr="00CE0337">
        <w:rPr>
          <w:rFonts w:ascii="Times New Roman" w:eastAsia="Times New Roman" w:hAnsi="Times New Roman" w:cs="Times New Roman"/>
          <w:color w:val="000000"/>
          <w:sz w:val="24"/>
          <w:szCs w:val="24"/>
        </w:rPr>
        <w:t xml:space="preserve">Similarly, </w:t>
      </w:r>
      <w:r w:rsidR="00CE0337">
        <w:rPr>
          <w:rFonts w:ascii="Times New Roman" w:eastAsia="Times New Roman" w:hAnsi="Times New Roman" w:cs="Times New Roman"/>
          <w:color w:val="000000"/>
          <w:sz w:val="24"/>
          <w:szCs w:val="24"/>
        </w:rPr>
        <w:t xml:space="preserve">as used in the reading, </w:t>
      </w:r>
      <w:r w:rsidR="00CE0337" w:rsidRPr="00CE0337">
        <w:rPr>
          <w:rFonts w:ascii="Times New Roman" w:eastAsia="Times New Roman" w:hAnsi="Times New Roman" w:cs="Times New Roman"/>
          <w:color w:val="000000"/>
          <w:sz w:val="24"/>
          <w:szCs w:val="24"/>
        </w:rPr>
        <w:t xml:space="preserve">opting for </w:t>
      </w:r>
      <w:r w:rsidR="00CE0337" w:rsidRPr="00CE0337">
        <w:rPr>
          <w:rFonts w:ascii="Times New Roman" w:eastAsia="Times New Roman" w:hAnsi="Times New Roman" w:cs="Times New Roman"/>
          <w:i/>
          <w:iCs/>
          <w:color w:val="000000"/>
          <w:sz w:val="24"/>
          <w:szCs w:val="24"/>
        </w:rPr>
        <w:t>"through"</w:t>
      </w:r>
      <w:r w:rsidR="00CE0337" w:rsidRPr="00CE0337">
        <w:rPr>
          <w:rFonts w:ascii="Times New Roman" w:eastAsia="Times New Roman" w:hAnsi="Times New Roman" w:cs="Times New Roman"/>
          <w:color w:val="000000"/>
          <w:sz w:val="24"/>
          <w:szCs w:val="24"/>
        </w:rPr>
        <w:t xml:space="preserve"> rather than </w:t>
      </w:r>
      <w:r w:rsidR="00CE0337" w:rsidRPr="00CE0337">
        <w:rPr>
          <w:rFonts w:ascii="Times New Roman" w:eastAsia="Times New Roman" w:hAnsi="Times New Roman" w:cs="Times New Roman"/>
          <w:i/>
          <w:iCs/>
          <w:color w:val="000000"/>
          <w:sz w:val="24"/>
          <w:szCs w:val="24"/>
        </w:rPr>
        <w:t>"thru"</w:t>
      </w:r>
      <w:r w:rsidR="00CE0337" w:rsidRPr="00CE0337">
        <w:rPr>
          <w:rFonts w:ascii="Times New Roman" w:eastAsia="Times New Roman" w:hAnsi="Times New Roman" w:cs="Times New Roman"/>
          <w:color w:val="000000"/>
          <w:sz w:val="24"/>
          <w:szCs w:val="24"/>
        </w:rPr>
        <w:t xml:space="preserve"> ensures that the text remains professional and accessible to a wider audience. </w:t>
      </w:r>
      <w:r w:rsidR="00CE0337">
        <w:rPr>
          <w:rFonts w:ascii="Times New Roman" w:eastAsia="Times New Roman" w:hAnsi="Times New Roman" w:cs="Times New Roman"/>
          <w:color w:val="000000"/>
          <w:sz w:val="24"/>
          <w:szCs w:val="24"/>
        </w:rPr>
        <w:t xml:space="preserve">We are professionals and writings should reflect such. </w:t>
      </w:r>
      <w:r w:rsidR="00CE0337" w:rsidRPr="00CE0337">
        <w:rPr>
          <w:rFonts w:ascii="Times New Roman" w:eastAsia="Times New Roman" w:hAnsi="Times New Roman" w:cs="Times New Roman"/>
          <w:color w:val="000000"/>
          <w:sz w:val="24"/>
          <w:szCs w:val="24"/>
        </w:rPr>
        <w:t xml:space="preserve">By adhering to standard spelling conventions, </w:t>
      </w:r>
      <w:r w:rsidR="00CE0337">
        <w:rPr>
          <w:rFonts w:ascii="Times New Roman" w:eastAsia="Times New Roman" w:hAnsi="Times New Roman" w:cs="Times New Roman"/>
          <w:color w:val="000000"/>
          <w:sz w:val="24"/>
          <w:szCs w:val="24"/>
        </w:rPr>
        <w:t xml:space="preserve">we </w:t>
      </w:r>
      <w:r w:rsidR="00CE0337" w:rsidRPr="00CE0337">
        <w:rPr>
          <w:rFonts w:ascii="Times New Roman" w:eastAsia="Times New Roman" w:hAnsi="Times New Roman" w:cs="Times New Roman"/>
          <w:color w:val="000000"/>
          <w:sz w:val="24"/>
          <w:szCs w:val="24"/>
        </w:rPr>
        <w:t>avoid potential confusion and enhance the readability of our work. This approach reinforces our commitment to effective communication and helps ensure that our ideas are conveyed accurately and respectfully, adding to your understanding of the importance of proper spelling in professional and academic contexts.</w:t>
      </w:r>
    </w:p>
    <w:p w14:paraId="4BC1F832" w14:textId="77777777" w:rsidR="00CE0337" w:rsidRDefault="00CE0337" w:rsidP="00021367">
      <w:pPr>
        <w:spacing w:after="0" w:line="480" w:lineRule="auto"/>
        <w:ind w:left="1440"/>
        <w:rPr>
          <w:rFonts w:ascii="Times New Roman" w:eastAsia="Times New Roman" w:hAnsi="Times New Roman" w:cs="Times New Roman"/>
          <w:color w:val="000000"/>
          <w:sz w:val="24"/>
          <w:szCs w:val="24"/>
        </w:rPr>
      </w:pPr>
    </w:p>
    <w:bookmarkEnd w:id="6"/>
    <w:p w14:paraId="668F4580" w14:textId="3E9F9DF0" w:rsidR="002F23BE" w:rsidRPr="002F23BE" w:rsidRDefault="00431746" w:rsidP="00431746">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Contextualization:</w:t>
      </w:r>
      <w:r w:rsidR="00021367" w:rsidRPr="00021367">
        <w:rPr>
          <w:rFonts w:ascii="Times New Roman" w:eastAsia="Times New Roman" w:hAnsi="Times New Roman" w:cs="Times New Roman"/>
          <w:b/>
          <w:bCs/>
          <w:color w:val="000000"/>
          <w:sz w:val="24"/>
          <w:szCs w:val="24"/>
        </w:rPr>
        <w:t xml:space="preserve"> </w:t>
      </w:r>
      <w:r w:rsidR="002F23BE" w:rsidRPr="002F23BE">
        <w:rPr>
          <w:rFonts w:ascii="Times New Roman" w:eastAsia="Times New Roman" w:hAnsi="Times New Roman" w:cs="Times New Roman"/>
          <w:color w:val="000000"/>
          <w:sz w:val="24"/>
          <w:szCs w:val="24"/>
        </w:rPr>
        <w:t>In professional writing, particularly within the criminal justice field, using complete</w:t>
      </w:r>
      <w:r w:rsidR="002F23BE">
        <w:rPr>
          <w:rFonts w:ascii="Times New Roman" w:eastAsia="Times New Roman" w:hAnsi="Times New Roman" w:cs="Times New Roman"/>
          <w:color w:val="000000"/>
          <w:sz w:val="24"/>
          <w:szCs w:val="24"/>
        </w:rPr>
        <w:t xml:space="preserve">, orthodox </w:t>
      </w:r>
      <w:r w:rsidR="002F23BE" w:rsidRPr="002F23BE">
        <w:rPr>
          <w:rFonts w:ascii="Times New Roman" w:eastAsia="Times New Roman" w:hAnsi="Times New Roman" w:cs="Times New Roman"/>
          <w:color w:val="000000"/>
          <w:sz w:val="24"/>
          <w:szCs w:val="24"/>
        </w:rPr>
        <w:t xml:space="preserve">words and avoiding slang is crucial for clarity and credibility. For example, substituting </w:t>
      </w:r>
      <w:r w:rsidR="002F23BE" w:rsidRPr="002F23BE">
        <w:rPr>
          <w:rFonts w:ascii="Times New Roman" w:eastAsia="Times New Roman" w:hAnsi="Times New Roman" w:cs="Times New Roman"/>
          <w:i/>
          <w:iCs/>
          <w:color w:val="000000"/>
          <w:sz w:val="24"/>
          <w:szCs w:val="24"/>
        </w:rPr>
        <w:t>"info"</w:t>
      </w:r>
      <w:r w:rsidR="002F23BE" w:rsidRPr="002F23BE">
        <w:rPr>
          <w:rFonts w:ascii="Times New Roman" w:eastAsia="Times New Roman" w:hAnsi="Times New Roman" w:cs="Times New Roman"/>
          <w:color w:val="000000"/>
          <w:sz w:val="24"/>
          <w:szCs w:val="24"/>
        </w:rPr>
        <w:t xml:space="preserve"> for </w:t>
      </w:r>
      <w:r w:rsidR="002F23BE" w:rsidRPr="002F23BE">
        <w:rPr>
          <w:rFonts w:ascii="Times New Roman" w:eastAsia="Times New Roman" w:hAnsi="Times New Roman" w:cs="Times New Roman"/>
          <w:i/>
          <w:iCs/>
          <w:color w:val="000000"/>
          <w:sz w:val="24"/>
          <w:szCs w:val="24"/>
        </w:rPr>
        <w:t>"information"</w:t>
      </w:r>
      <w:r w:rsidR="002F23BE" w:rsidRPr="002F23BE">
        <w:rPr>
          <w:rFonts w:ascii="Times New Roman" w:eastAsia="Times New Roman" w:hAnsi="Times New Roman" w:cs="Times New Roman"/>
          <w:color w:val="000000"/>
          <w:sz w:val="24"/>
          <w:szCs w:val="24"/>
        </w:rPr>
        <w:t xml:space="preserve"> or </w:t>
      </w:r>
      <w:r w:rsidR="002F23BE" w:rsidRPr="002F23BE">
        <w:rPr>
          <w:rFonts w:ascii="Times New Roman" w:eastAsia="Times New Roman" w:hAnsi="Times New Roman" w:cs="Times New Roman"/>
          <w:i/>
          <w:iCs/>
          <w:color w:val="000000"/>
          <w:sz w:val="24"/>
          <w:szCs w:val="24"/>
        </w:rPr>
        <w:t>"</w:t>
      </w:r>
      <w:proofErr w:type="spellStart"/>
      <w:r w:rsidR="002F23BE" w:rsidRPr="002F23BE">
        <w:rPr>
          <w:rFonts w:ascii="Times New Roman" w:eastAsia="Times New Roman" w:hAnsi="Times New Roman" w:cs="Times New Roman"/>
          <w:i/>
          <w:iCs/>
          <w:color w:val="000000"/>
          <w:sz w:val="24"/>
          <w:szCs w:val="24"/>
        </w:rPr>
        <w:t>gonna</w:t>
      </w:r>
      <w:proofErr w:type="spellEnd"/>
      <w:r w:rsidR="002F23BE" w:rsidRPr="002F23BE">
        <w:rPr>
          <w:rFonts w:ascii="Times New Roman" w:eastAsia="Times New Roman" w:hAnsi="Times New Roman" w:cs="Times New Roman"/>
          <w:i/>
          <w:iCs/>
          <w:color w:val="000000"/>
          <w:sz w:val="24"/>
          <w:szCs w:val="24"/>
        </w:rPr>
        <w:t>"</w:t>
      </w:r>
      <w:r w:rsidR="002F23BE" w:rsidRPr="002F23BE">
        <w:rPr>
          <w:rFonts w:ascii="Times New Roman" w:eastAsia="Times New Roman" w:hAnsi="Times New Roman" w:cs="Times New Roman"/>
          <w:color w:val="000000"/>
          <w:sz w:val="24"/>
          <w:szCs w:val="24"/>
        </w:rPr>
        <w:t xml:space="preserve"> for </w:t>
      </w:r>
      <w:r w:rsidR="002F23BE" w:rsidRPr="002F23BE">
        <w:rPr>
          <w:rFonts w:ascii="Times New Roman" w:eastAsia="Times New Roman" w:hAnsi="Times New Roman" w:cs="Times New Roman"/>
          <w:i/>
          <w:iCs/>
          <w:color w:val="000000"/>
          <w:sz w:val="24"/>
          <w:szCs w:val="24"/>
        </w:rPr>
        <w:t>"going to"</w:t>
      </w:r>
      <w:r w:rsidR="002F23BE" w:rsidRPr="002F23BE">
        <w:rPr>
          <w:rFonts w:ascii="Times New Roman" w:eastAsia="Times New Roman" w:hAnsi="Times New Roman" w:cs="Times New Roman"/>
          <w:color w:val="000000"/>
          <w:sz w:val="24"/>
          <w:szCs w:val="24"/>
        </w:rPr>
        <w:t xml:space="preserve"> weakens the formal tone required in official documents. As a criminal justice professional, the accuracy and formality of </w:t>
      </w:r>
      <w:r w:rsidR="002F23BE">
        <w:rPr>
          <w:rFonts w:ascii="Times New Roman" w:eastAsia="Times New Roman" w:hAnsi="Times New Roman" w:cs="Times New Roman"/>
          <w:color w:val="000000"/>
          <w:sz w:val="24"/>
          <w:szCs w:val="24"/>
        </w:rPr>
        <w:t>my</w:t>
      </w:r>
      <w:r w:rsidR="002F23BE" w:rsidRPr="002F23BE">
        <w:rPr>
          <w:rFonts w:ascii="Times New Roman" w:eastAsia="Times New Roman" w:hAnsi="Times New Roman" w:cs="Times New Roman"/>
          <w:color w:val="000000"/>
          <w:sz w:val="24"/>
          <w:szCs w:val="24"/>
        </w:rPr>
        <w:t xml:space="preserve"> reports are </w:t>
      </w:r>
      <w:r w:rsidR="002F23BE" w:rsidRPr="002F23BE">
        <w:rPr>
          <w:rFonts w:ascii="Times New Roman" w:eastAsia="Times New Roman" w:hAnsi="Times New Roman" w:cs="Times New Roman"/>
          <w:color w:val="000000"/>
          <w:sz w:val="24"/>
          <w:szCs w:val="24"/>
        </w:rPr>
        <w:lastRenderedPageBreak/>
        <w:t>vital, especially when they are read aloud during court proceedings. Misusing informal language can lead to misunderstandings or diminish the perceived professionalism of the report. As an English minor, I adhere to the principle that if a task is worth doing, it is worth doing correctly. Therefore, maintaining a formal, precise language standard ensures that reports are respected and effectively communicate the necessary details.</w:t>
      </w:r>
    </w:p>
    <w:p w14:paraId="011570DB" w14:textId="77777777" w:rsidR="002F23BE" w:rsidRDefault="002F23BE" w:rsidP="00431746">
      <w:pPr>
        <w:spacing w:after="0" w:line="480" w:lineRule="auto"/>
        <w:ind w:left="1440"/>
        <w:rPr>
          <w:rFonts w:ascii="Times New Roman" w:eastAsia="Times New Roman" w:hAnsi="Times New Roman" w:cs="Times New Roman"/>
          <w:b/>
          <w:bCs/>
          <w:color w:val="000000"/>
          <w:sz w:val="24"/>
          <w:szCs w:val="24"/>
        </w:rPr>
      </w:pPr>
    </w:p>
    <w:p w14:paraId="7A860C49" w14:textId="3201A11C" w:rsidR="00490DFB" w:rsidRDefault="009C1B56" w:rsidP="009C1B56">
      <w:pPr>
        <w:spacing w:after="0" w:line="480" w:lineRule="auto"/>
        <w:rPr>
          <w:rFonts w:ascii="Times New Roman" w:eastAsia="Times New Roman" w:hAnsi="Times New Roman" w:cs="Times New Roman"/>
          <w:b/>
          <w:bCs/>
          <w:color w:val="000000"/>
          <w:sz w:val="24"/>
          <w:szCs w:val="24"/>
        </w:rPr>
      </w:pPr>
      <w:bookmarkStart w:id="7" w:name="_Hlk164764662"/>
      <w:r w:rsidRPr="00431746">
        <w:rPr>
          <w:rFonts w:ascii="Times New Roman" w:eastAsia="Times New Roman" w:hAnsi="Times New Roman" w:cs="Times New Roman"/>
          <w:b/>
          <w:bCs/>
          <w:color w:val="000000"/>
          <w:sz w:val="24"/>
          <w:szCs w:val="24"/>
        </w:rPr>
        <w:t>Source T</w:t>
      </w:r>
      <w:r>
        <w:rPr>
          <w:rFonts w:ascii="Times New Roman" w:eastAsia="Times New Roman" w:hAnsi="Times New Roman" w:cs="Times New Roman"/>
          <w:b/>
          <w:bCs/>
          <w:color w:val="000000"/>
          <w:sz w:val="24"/>
          <w:szCs w:val="24"/>
        </w:rPr>
        <w:t>hree</w:t>
      </w:r>
      <w:r w:rsidRPr="00431746">
        <w:rPr>
          <w:rFonts w:ascii="Times New Roman" w:eastAsia="Times New Roman" w:hAnsi="Times New Roman" w:cs="Times New Roman"/>
          <w:b/>
          <w:bCs/>
          <w:color w:val="000000"/>
          <w:sz w:val="24"/>
          <w:szCs w:val="24"/>
        </w:rPr>
        <w:t>:</w:t>
      </w:r>
      <w:r w:rsidRPr="0032104A">
        <w:rPr>
          <w:rFonts w:ascii="Times New Roman" w:eastAsia="Times New Roman" w:hAnsi="Times New Roman" w:cs="Times New Roman"/>
          <w:b/>
          <w:bCs/>
          <w:color w:val="000000"/>
          <w:sz w:val="24"/>
          <w:szCs w:val="24"/>
        </w:rPr>
        <w:t xml:space="preserve"> </w:t>
      </w:r>
      <w:r w:rsidR="008E6230" w:rsidRPr="008E6230">
        <w:rPr>
          <w:rFonts w:ascii="Times New Roman" w:hAnsi="Times New Roman" w:cs="Times New Roman"/>
          <w:sz w:val="24"/>
          <w:szCs w:val="24"/>
        </w:rPr>
        <w:t xml:space="preserve">Haack, D. (2009). </w:t>
      </w:r>
      <w:r w:rsidR="008E6230" w:rsidRPr="008E6230">
        <w:rPr>
          <w:rFonts w:ascii="Times New Roman" w:hAnsi="Times New Roman" w:cs="Times New Roman"/>
          <w:i/>
          <w:iCs/>
          <w:sz w:val="24"/>
          <w:szCs w:val="24"/>
        </w:rPr>
        <w:t>A practical method of Bible study for ordinary Christians, Revised</w:t>
      </w:r>
      <w:r w:rsidR="008E6230" w:rsidRPr="008E6230">
        <w:rPr>
          <w:rFonts w:ascii="Times New Roman" w:hAnsi="Times New Roman" w:cs="Times New Roman"/>
          <w:sz w:val="24"/>
          <w:szCs w:val="24"/>
        </w:rPr>
        <w:t>. Ransom Fellowship Publications.</w:t>
      </w:r>
    </w:p>
    <w:p w14:paraId="6F98156A" w14:textId="6D418A6F" w:rsidR="00431746" w:rsidRPr="00431746" w:rsidRDefault="00431746" w:rsidP="00431746">
      <w:pPr>
        <w:spacing w:after="0" w:line="480" w:lineRule="auto"/>
        <w:ind w:left="72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 xml:space="preserve">Comment </w:t>
      </w:r>
      <w:r w:rsidR="00D14E98">
        <w:rPr>
          <w:rFonts w:ascii="Times New Roman" w:eastAsia="Times New Roman" w:hAnsi="Times New Roman" w:cs="Times New Roman"/>
          <w:b/>
          <w:bCs/>
          <w:color w:val="000000"/>
          <w:sz w:val="24"/>
          <w:szCs w:val="24"/>
        </w:rPr>
        <w:t>3</w:t>
      </w:r>
      <w:r w:rsidRPr="00431746">
        <w:rPr>
          <w:rFonts w:ascii="Times New Roman" w:eastAsia="Times New Roman" w:hAnsi="Times New Roman" w:cs="Times New Roman"/>
          <w:b/>
          <w:bCs/>
          <w:color w:val="000000"/>
          <w:sz w:val="24"/>
          <w:szCs w:val="24"/>
        </w:rPr>
        <w:t>:</w:t>
      </w:r>
      <w:r w:rsidR="006D6B81">
        <w:rPr>
          <w:rFonts w:ascii="Times New Roman" w:eastAsia="Times New Roman" w:hAnsi="Times New Roman" w:cs="Times New Roman"/>
          <w:b/>
          <w:bCs/>
          <w:color w:val="000000"/>
          <w:sz w:val="24"/>
          <w:szCs w:val="24"/>
        </w:rPr>
        <w:t xml:space="preserve"> </w:t>
      </w:r>
      <w:r w:rsidR="004F3F2E" w:rsidRPr="00DC7A46">
        <w:rPr>
          <w:rFonts w:ascii="Times New Roman" w:hAnsi="Times New Roman" w:cs="Times New Roman"/>
          <w:sz w:val="24"/>
          <w:szCs w:val="24"/>
        </w:rPr>
        <w:t>(from COM 803- Hermeneutics and Communications):</w:t>
      </w:r>
    </w:p>
    <w:p w14:paraId="387A879B" w14:textId="7796A382" w:rsidR="00431746" w:rsidRPr="00431746" w:rsidRDefault="00431746" w:rsidP="00431746">
      <w:pPr>
        <w:spacing w:after="0" w:line="480" w:lineRule="auto"/>
        <w:ind w:left="144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Quote/Paraphrase</w:t>
      </w:r>
      <w:r w:rsidR="009C1B56">
        <w:rPr>
          <w:rFonts w:ascii="Times New Roman" w:eastAsia="Times New Roman" w:hAnsi="Times New Roman" w:cs="Times New Roman"/>
          <w:b/>
          <w:bCs/>
          <w:color w:val="000000"/>
          <w:sz w:val="24"/>
          <w:szCs w:val="24"/>
        </w:rPr>
        <w:t xml:space="preserve">: </w:t>
      </w:r>
      <w:r w:rsidR="00A77BDA">
        <w:rPr>
          <w:rFonts w:ascii="Times New Roman" w:eastAsia="Times New Roman" w:hAnsi="Times New Roman" w:cs="Times New Roman"/>
          <w:b/>
          <w:bCs/>
          <w:color w:val="000000"/>
          <w:sz w:val="24"/>
          <w:szCs w:val="24"/>
        </w:rPr>
        <w:t>“</w:t>
      </w:r>
      <w:r w:rsidR="00485195" w:rsidRPr="00485195">
        <w:rPr>
          <w:rFonts w:ascii="Times New Roman" w:eastAsia="Times New Roman" w:hAnsi="Times New Roman" w:cs="Times New Roman"/>
          <w:i/>
          <w:iCs/>
          <w:color w:val="000000"/>
          <w:sz w:val="24"/>
          <w:szCs w:val="24"/>
        </w:rPr>
        <w:t>To examine the text clearly, observe the: who, where, what, when and why</w:t>
      </w:r>
      <w:r w:rsidR="00A77BDA">
        <w:rPr>
          <w:rFonts w:ascii="Times New Roman" w:eastAsia="Times New Roman" w:hAnsi="Times New Roman" w:cs="Times New Roman"/>
          <w:color w:val="000000"/>
          <w:sz w:val="24"/>
          <w:szCs w:val="24"/>
        </w:rPr>
        <w:t>”</w:t>
      </w:r>
      <w:r w:rsidR="00485195" w:rsidRPr="00485195">
        <w:rPr>
          <w:rFonts w:ascii="Times New Roman" w:eastAsia="Times New Roman" w:hAnsi="Times New Roman" w:cs="Times New Roman"/>
          <w:i/>
          <w:iCs/>
          <w:color w:val="000000"/>
          <w:sz w:val="24"/>
          <w:szCs w:val="24"/>
        </w:rPr>
        <w:t xml:space="preserve"> </w:t>
      </w:r>
      <w:r w:rsidR="00A77BDA" w:rsidRPr="00A77BDA">
        <w:rPr>
          <w:rFonts w:ascii="Times New Roman" w:eastAsia="Times New Roman" w:hAnsi="Times New Roman" w:cs="Times New Roman"/>
          <w:color w:val="000000"/>
          <w:sz w:val="24"/>
          <w:szCs w:val="24"/>
        </w:rPr>
        <w:t>(p.</w:t>
      </w:r>
      <w:r w:rsidR="00485195" w:rsidRPr="00A77BDA">
        <w:rPr>
          <w:rFonts w:ascii="Times New Roman" w:eastAsia="Times New Roman" w:hAnsi="Times New Roman" w:cs="Times New Roman"/>
          <w:color w:val="000000"/>
          <w:sz w:val="24"/>
          <w:szCs w:val="24"/>
        </w:rPr>
        <w:t>35</w:t>
      </w:r>
      <w:r w:rsidR="00A77BDA" w:rsidRPr="00A77BDA">
        <w:rPr>
          <w:rFonts w:ascii="Times New Roman" w:eastAsia="Times New Roman" w:hAnsi="Times New Roman" w:cs="Times New Roman"/>
          <w:color w:val="000000"/>
          <w:sz w:val="24"/>
          <w:szCs w:val="24"/>
        </w:rPr>
        <w:t>).</w:t>
      </w:r>
    </w:p>
    <w:p w14:paraId="4FB12823" w14:textId="77777777" w:rsidR="00431746" w:rsidRPr="00431746" w:rsidRDefault="00431746" w:rsidP="00431746">
      <w:pPr>
        <w:spacing w:after="0" w:line="240" w:lineRule="auto"/>
        <w:rPr>
          <w:rFonts w:ascii="Times New Roman" w:eastAsia="Times New Roman" w:hAnsi="Times New Roman" w:cs="Times New Roman"/>
          <w:sz w:val="24"/>
          <w:szCs w:val="24"/>
        </w:rPr>
      </w:pPr>
    </w:p>
    <w:p w14:paraId="075D8491" w14:textId="77777777" w:rsidR="00846062" w:rsidRPr="00846062" w:rsidRDefault="00431746" w:rsidP="00846062">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Essential Element:</w:t>
      </w:r>
      <w:r w:rsidR="006D6B81">
        <w:rPr>
          <w:rFonts w:ascii="Times New Roman" w:eastAsia="Times New Roman" w:hAnsi="Times New Roman" w:cs="Times New Roman"/>
          <w:b/>
          <w:bCs/>
          <w:color w:val="000000"/>
          <w:sz w:val="24"/>
          <w:szCs w:val="24"/>
        </w:rPr>
        <w:t xml:space="preserve"> </w:t>
      </w:r>
      <w:r w:rsidR="006D6B81" w:rsidRPr="00470F15">
        <w:rPr>
          <w:rFonts w:ascii="Times New Roman" w:eastAsia="Times New Roman" w:hAnsi="Times New Roman" w:cs="Times New Roman"/>
          <w:color w:val="000000"/>
          <w:sz w:val="24"/>
          <w:szCs w:val="24"/>
        </w:rPr>
        <w:t xml:space="preserve">This comment is associated with the essential element of </w:t>
      </w:r>
    </w:p>
    <w:p w14:paraId="29B374BC" w14:textId="77777777" w:rsidR="00846062" w:rsidRPr="00846062" w:rsidRDefault="00846062" w:rsidP="00846062">
      <w:pPr>
        <w:spacing w:after="0" w:line="480" w:lineRule="auto"/>
        <w:ind w:left="1440"/>
        <w:rPr>
          <w:rFonts w:ascii="Times New Roman" w:eastAsia="Times New Roman" w:hAnsi="Times New Roman" w:cs="Times New Roman"/>
          <w:color w:val="000000"/>
          <w:sz w:val="24"/>
          <w:szCs w:val="24"/>
        </w:rPr>
      </w:pPr>
      <w:r w:rsidRPr="00846062">
        <w:rPr>
          <w:rFonts w:ascii="Times New Roman" w:eastAsia="Times New Roman" w:hAnsi="Times New Roman" w:cs="Times New Roman"/>
          <w:color w:val="000000"/>
          <w:sz w:val="24"/>
          <w:szCs w:val="24"/>
        </w:rPr>
        <w:t xml:space="preserve">Reading Techniques for Scholarly Subject Research </w:t>
      </w:r>
    </w:p>
    <w:p w14:paraId="5840B297" w14:textId="77777777" w:rsidR="00431746" w:rsidRPr="00431746" w:rsidRDefault="00431746" w:rsidP="00431746">
      <w:pPr>
        <w:spacing w:after="0" w:line="240" w:lineRule="auto"/>
        <w:rPr>
          <w:rFonts w:ascii="Times New Roman" w:eastAsia="Times New Roman" w:hAnsi="Times New Roman" w:cs="Times New Roman"/>
          <w:sz w:val="24"/>
          <w:szCs w:val="24"/>
        </w:rPr>
      </w:pPr>
    </w:p>
    <w:p w14:paraId="47970B19" w14:textId="6F5CF6F1" w:rsidR="00737457" w:rsidRDefault="00431746" w:rsidP="00431746">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Additive/Variant Analysis:</w:t>
      </w:r>
      <w:r w:rsidR="006D6B81">
        <w:rPr>
          <w:rFonts w:ascii="Times New Roman" w:eastAsia="Times New Roman" w:hAnsi="Times New Roman" w:cs="Times New Roman"/>
          <w:b/>
          <w:bCs/>
          <w:color w:val="000000"/>
          <w:sz w:val="24"/>
          <w:szCs w:val="24"/>
        </w:rPr>
        <w:t xml:space="preserve"> </w:t>
      </w:r>
      <w:r w:rsidR="006D6B81" w:rsidRPr="006D6B81">
        <w:rPr>
          <w:rFonts w:ascii="Times New Roman" w:eastAsia="Times New Roman" w:hAnsi="Times New Roman" w:cs="Times New Roman"/>
          <w:color w:val="000000"/>
          <w:sz w:val="24"/>
          <w:szCs w:val="24"/>
        </w:rPr>
        <w:t xml:space="preserve">This comment is additive to </w:t>
      </w:r>
      <w:r w:rsidR="00261C3C">
        <w:rPr>
          <w:rFonts w:ascii="Times New Roman" w:eastAsia="Times New Roman" w:hAnsi="Times New Roman" w:cs="Times New Roman"/>
          <w:color w:val="000000"/>
          <w:sz w:val="24"/>
          <w:szCs w:val="24"/>
        </w:rPr>
        <w:t>e</w:t>
      </w:r>
      <w:r w:rsidR="00737457" w:rsidRPr="00737457">
        <w:rPr>
          <w:rFonts w:ascii="Times New Roman" w:eastAsia="Times New Roman" w:hAnsi="Times New Roman" w:cs="Times New Roman"/>
          <w:color w:val="000000"/>
          <w:sz w:val="24"/>
          <w:szCs w:val="24"/>
        </w:rPr>
        <w:t xml:space="preserve">xamining a text thoroughly by observing the </w:t>
      </w:r>
      <w:r w:rsidR="00737457" w:rsidRPr="00261C3C">
        <w:rPr>
          <w:rFonts w:ascii="Times New Roman" w:eastAsia="Times New Roman" w:hAnsi="Times New Roman" w:cs="Times New Roman"/>
          <w:i/>
          <w:iCs/>
          <w:color w:val="000000"/>
          <w:sz w:val="24"/>
          <w:szCs w:val="24"/>
        </w:rPr>
        <w:t>who, where, what, when</w:t>
      </w:r>
      <w:r w:rsidR="00737457" w:rsidRPr="00737457">
        <w:rPr>
          <w:rFonts w:ascii="Times New Roman" w:eastAsia="Times New Roman" w:hAnsi="Times New Roman" w:cs="Times New Roman"/>
          <w:color w:val="000000"/>
          <w:sz w:val="24"/>
          <w:szCs w:val="24"/>
        </w:rPr>
        <w:t xml:space="preserve">, and </w:t>
      </w:r>
      <w:r w:rsidR="00737457" w:rsidRPr="00261C3C">
        <w:rPr>
          <w:rFonts w:ascii="Times New Roman" w:eastAsia="Times New Roman" w:hAnsi="Times New Roman" w:cs="Times New Roman"/>
          <w:i/>
          <w:iCs/>
          <w:color w:val="000000"/>
          <w:sz w:val="24"/>
          <w:szCs w:val="24"/>
        </w:rPr>
        <w:t>why</w:t>
      </w:r>
      <w:r w:rsidR="00737457" w:rsidRPr="00737457">
        <w:rPr>
          <w:rFonts w:ascii="Times New Roman" w:eastAsia="Times New Roman" w:hAnsi="Times New Roman" w:cs="Times New Roman"/>
          <w:color w:val="000000"/>
          <w:sz w:val="24"/>
          <w:szCs w:val="24"/>
        </w:rPr>
        <w:t xml:space="preserve"> is </w:t>
      </w:r>
      <w:r w:rsidR="00261C3C" w:rsidRPr="00737457">
        <w:rPr>
          <w:rFonts w:ascii="Times New Roman" w:eastAsia="Times New Roman" w:hAnsi="Times New Roman" w:cs="Times New Roman"/>
          <w:color w:val="000000"/>
          <w:sz w:val="24"/>
          <w:szCs w:val="24"/>
        </w:rPr>
        <w:t>critical</w:t>
      </w:r>
      <w:r w:rsidR="00737457" w:rsidRPr="00737457">
        <w:rPr>
          <w:rFonts w:ascii="Times New Roman" w:eastAsia="Times New Roman" w:hAnsi="Times New Roman" w:cs="Times New Roman"/>
          <w:color w:val="000000"/>
          <w:sz w:val="24"/>
          <w:szCs w:val="24"/>
        </w:rPr>
        <w:t xml:space="preserve"> for a </w:t>
      </w:r>
      <w:r w:rsidR="00261C3C" w:rsidRPr="00737457">
        <w:rPr>
          <w:rFonts w:ascii="Times New Roman" w:eastAsia="Times New Roman" w:hAnsi="Times New Roman" w:cs="Times New Roman"/>
          <w:color w:val="000000"/>
          <w:sz w:val="24"/>
          <w:szCs w:val="24"/>
        </w:rPr>
        <w:t>complete</w:t>
      </w:r>
      <w:r w:rsidR="00737457" w:rsidRPr="00737457">
        <w:rPr>
          <w:rFonts w:ascii="Times New Roman" w:eastAsia="Times New Roman" w:hAnsi="Times New Roman" w:cs="Times New Roman"/>
          <w:color w:val="000000"/>
          <w:sz w:val="24"/>
          <w:szCs w:val="24"/>
        </w:rPr>
        <w:t xml:space="preserve"> understanding of its content. This careful analysis helps clarify the context and purpose of the text, ensuring that </w:t>
      </w:r>
      <w:r w:rsidR="00261C3C">
        <w:rPr>
          <w:rFonts w:ascii="Times New Roman" w:eastAsia="Times New Roman" w:hAnsi="Times New Roman" w:cs="Times New Roman"/>
          <w:color w:val="000000"/>
          <w:sz w:val="24"/>
          <w:szCs w:val="24"/>
        </w:rPr>
        <w:t>one</w:t>
      </w:r>
      <w:r w:rsidR="00737457" w:rsidRPr="00737457">
        <w:rPr>
          <w:rFonts w:ascii="Times New Roman" w:eastAsia="Times New Roman" w:hAnsi="Times New Roman" w:cs="Times New Roman"/>
          <w:color w:val="000000"/>
          <w:sz w:val="24"/>
          <w:szCs w:val="24"/>
        </w:rPr>
        <w:t xml:space="preserve"> grasp</w:t>
      </w:r>
      <w:r w:rsidR="00261C3C">
        <w:rPr>
          <w:rFonts w:ascii="Times New Roman" w:eastAsia="Times New Roman" w:hAnsi="Times New Roman" w:cs="Times New Roman"/>
          <w:color w:val="000000"/>
          <w:sz w:val="24"/>
          <w:szCs w:val="24"/>
        </w:rPr>
        <w:t>s</w:t>
      </w:r>
      <w:r w:rsidR="00737457" w:rsidRPr="00737457">
        <w:rPr>
          <w:rFonts w:ascii="Times New Roman" w:eastAsia="Times New Roman" w:hAnsi="Times New Roman" w:cs="Times New Roman"/>
          <w:color w:val="000000"/>
          <w:sz w:val="24"/>
          <w:szCs w:val="24"/>
        </w:rPr>
        <w:t xml:space="preserve"> the full scope of the information presented. For example, in a historical account of a significant event, identifying who was involved (e.g., key figures like political leaders), where it took place (e.g., a specific country or city), what happened (e.g., the events or actions), when it occurred (e.g., the date or </w:t>
      </w:r>
      <w:r w:rsidR="00261C3C">
        <w:rPr>
          <w:rFonts w:ascii="Times New Roman" w:eastAsia="Times New Roman" w:hAnsi="Times New Roman" w:cs="Times New Roman"/>
          <w:color w:val="000000"/>
          <w:sz w:val="24"/>
          <w:szCs w:val="24"/>
        </w:rPr>
        <w:t>time</w:t>
      </w:r>
      <w:r w:rsidR="00737457" w:rsidRPr="00737457">
        <w:rPr>
          <w:rFonts w:ascii="Times New Roman" w:eastAsia="Times New Roman" w:hAnsi="Times New Roman" w:cs="Times New Roman"/>
          <w:color w:val="000000"/>
          <w:sz w:val="24"/>
          <w:szCs w:val="24"/>
        </w:rPr>
        <w:t xml:space="preserve">), and why it happened (e.g., </w:t>
      </w:r>
      <w:r w:rsidR="00261C3C" w:rsidRPr="00737457">
        <w:rPr>
          <w:rFonts w:ascii="Times New Roman" w:eastAsia="Times New Roman" w:hAnsi="Times New Roman" w:cs="Times New Roman"/>
          <w:color w:val="000000"/>
          <w:sz w:val="24"/>
          <w:szCs w:val="24"/>
        </w:rPr>
        <w:lastRenderedPageBreak/>
        <w:t>fundamental</w:t>
      </w:r>
      <w:r w:rsidR="00737457" w:rsidRPr="00737457">
        <w:rPr>
          <w:rFonts w:ascii="Times New Roman" w:eastAsia="Times New Roman" w:hAnsi="Times New Roman" w:cs="Times New Roman"/>
          <w:color w:val="000000"/>
          <w:sz w:val="24"/>
          <w:szCs w:val="24"/>
        </w:rPr>
        <w:t xml:space="preserve"> causes or motivations) provides a detailed </w:t>
      </w:r>
      <w:r w:rsidR="00261C3C" w:rsidRPr="00737457">
        <w:rPr>
          <w:rFonts w:ascii="Times New Roman" w:eastAsia="Times New Roman" w:hAnsi="Times New Roman" w:cs="Times New Roman"/>
          <w:color w:val="000000"/>
          <w:sz w:val="24"/>
          <w:szCs w:val="24"/>
        </w:rPr>
        <w:t>background</w:t>
      </w:r>
      <w:r w:rsidR="00737457" w:rsidRPr="00737457">
        <w:rPr>
          <w:rFonts w:ascii="Times New Roman" w:eastAsia="Times New Roman" w:hAnsi="Times New Roman" w:cs="Times New Roman"/>
          <w:color w:val="000000"/>
          <w:sz w:val="24"/>
          <w:szCs w:val="24"/>
        </w:rPr>
        <w:t xml:space="preserve"> for interpreting the significance and impact of the event. This methodical approach prevents misinterpretation and enriches your understanding, allowing </w:t>
      </w:r>
      <w:r w:rsidR="00261C3C">
        <w:rPr>
          <w:rFonts w:ascii="Times New Roman" w:eastAsia="Times New Roman" w:hAnsi="Times New Roman" w:cs="Times New Roman"/>
          <w:color w:val="000000"/>
          <w:sz w:val="24"/>
          <w:szCs w:val="24"/>
        </w:rPr>
        <w:t>one</w:t>
      </w:r>
      <w:r w:rsidR="00737457" w:rsidRPr="00737457">
        <w:rPr>
          <w:rFonts w:ascii="Times New Roman" w:eastAsia="Times New Roman" w:hAnsi="Times New Roman" w:cs="Times New Roman"/>
          <w:color w:val="000000"/>
          <w:sz w:val="24"/>
          <w:szCs w:val="24"/>
        </w:rPr>
        <w:t xml:space="preserve"> to engage with the text more deeply and accurately.</w:t>
      </w:r>
    </w:p>
    <w:p w14:paraId="169BFB01" w14:textId="77777777" w:rsidR="00431746" w:rsidRPr="00431746" w:rsidRDefault="00431746" w:rsidP="00431746">
      <w:pPr>
        <w:spacing w:after="0" w:line="240" w:lineRule="auto"/>
        <w:rPr>
          <w:rFonts w:ascii="Times New Roman" w:eastAsia="Times New Roman" w:hAnsi="Times New Roman" w:cs="Times New Roman"/>
          <w:sz w:val="24"/>
          <w:szCs w:val="24"/>
        </w:rPr>
      </w:pPr>
    </w:p>
    <w:p w14:paraId="7FBA3E2D" w14:textId="0E3C0165" w:rsidR="00261C3C" w:rsidRDefault="00431746" w:rsidP="00261C3C">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Contextualization:</w:t>
      </w:r>
      <w:r w:rsidR="006D6B81">
        <w:rPr>
          <w:rFonts w:ascii="Times New Roman" w:eastAsia="Times New Roman" w:hAnsi="Times New Roman" w:cs="Times New Roman"/>
          <w:b/>
          <w:bCs/>
          <w:color w:val="000000"/>
          <w:sz w:val="24"/>
          <w:szCs w:val="24"/>
        </w:rPr>
        <w:t xml:space="preserve"> </w:t>
      </w:r>
      <w:bookmarkEnd w:id="7"/>
      <w:r w:rsidR="00261C3C" w:rsidRPr="00261C3C">
        <w:rPr>
          <w:rFonts w:ascii="Times New Roman" w:eastAsia="Times New Roman" w:hAnsi="Times New Roman" w:cs="Times New Roman"/>
          <w:color w:val="000000"/>
          <w:sz w:val="24"/>
          <w:szCs w:val="24"/>
        </w:rPr>
        <w:t>As a Juvenile Justice Administrator, mastering the Five W's—who, what, when, where, and why—is essential for thorough investigative work involving incidents with detainees and officers. This approach ensures that every facet of an incident is examined, which helps in closing gaps and addressing loose ends in investigative reports. For instance, if a detainee reports an altercation with an officer, understanding "who" was involved (the detainee and the officer), "what" exactly occurred (the nature of the altercation), "when" it happened (the date and time), "where" it took place (specific location within the facility), and "why" it happened (</w:t>
      </w:r>
      <w:r w:rsidR="00DE065E" w:rsidRPr="00261C3C">
        <w:rPr>
          <w:rFonts w:ascii="Times New Roman" w:eastAsia="Times New Roman" w:hAnsi="Times New Roman" w:cs="Times New Roman"/>
          <w:color w:val="000000"/>
          <w:sz w:val="24"/>
          <w:szCs w:val="24"/>
        </w:rPr>
        <w:t>basic</w:t>
      </w:r>
      <w:r w:rsidR="00261C3C" w:rsidRPr="00261C3C">
        <w:rPr>
          <w:rFonts w:ascii="Times New Roman" w:eastAsia="Times New Roman" w:hAnsi="Times New Roman" w:cs="Times New Roman"/>
          <w:color w:val="000000"/>
          <w:sz w:val="24"/>
          <w:szCs w:val="24"/>
        </w:rPr>
        <w:t xml:space="preserve"> causes or provocations) allows for a comprehensive </w:t>
      </w:r>
      <w:r w:rsidR="00DE065E" w:rsidRPr="00261C3C">
        <w:rPr>
          <w:rFonts w:ascii="Times New Roman" w:eastAsia="Times New Roman" w:hAnsi="Times New Roman" w:cs="Times New Roman"/>
          <w:color w:val="000000"/>
          <w:sz w:val="24"/>
          <w:szCs w:val="24"/>
        </w:rPr>
        <w:t>investigation</w:t>
      </w:r>
      <w:r w:rsidR="00261C3C" w:rsidRPr="00261C3C">
        <w:rPr>
          <w:rFonts w:ascii="Times New Roman" w:eastAsia="Times New Roman" w:hAnsi="Times New Roman" w:cs="Times New Roman"/>
          <w:color w:val="000000"/>
          <w:sz w:val="24"/>
          <w:szCs w:val="24"/>
        </w:rPr>
        <w:t>. This detailed breakdown not only clarifies the incident</w:t>
      </w:r>
      <w:r w:rsidR="00DE065E">
        <w:rPr>
          <w:rFonts w:ascii="Times New Roman" w:eastAsia="Times New Roman" w:hAnsi="Times New Roman" w:cs="Times New Roman"/>
          <w:color w:val="000000"/>
          <w:sz w:val="24"/>
          <w:szCs w:val="24"/>
        </w:rPr>
        <w:t xml:space="preserve">, </w:t>
      </w:r>
      <w:r w:rsidR="00261C3C" w:rsidRPr="00261C3C">
        <w:rPr>
          <w:rFonts w:ascii="Times New Roman" w:eastAsia="Times New Roman" w:hAnsi="Times New Roman" w:cs="Times New Roman"/>
          <w:color w:val="000000"/>
          <w:sz w:val="24"/>
          <w:szCs w:val="24"/>
        </w:rPr>
        <w:t>but also connects all elements of the case, facilitating a complete and accurate report.</w:t>
      </w:r>
    </w:p>
    <w:p w14:paraId="6AB664A4" w14:textId="77777777" w:rsidR="00261C3C" w:rsidRDefault="00261C3C" w:rsidP="00261C3C">
      <w:pPr>
        <w:spacing w:after="0" w:line="480" w:lineRule="auto"/>
        <w:rPr>
          <w:rFonts w:ascii="Times New Roman" w:eastAsia="Times New Roman" w:hAnsi="Times New Roman" w:cs="Times New Roman"/>
          <w:b/>
          <w:bCs/>
          <w:color w:val="000000"/>
          <w:sz w:val="24"/>
          <w:szCs w:val="24"/>
        </w:rPr>
      </w:pPr>
    </w:p>
    <w:p w14:paraId="1EAEFC92" w14:textId="26F045E7" w:rsidR="00256458" w:rsidRDefault="00CF2C77" w:rsidP="00261C3C">
      <w:pPr>
        <w:spacing w:after="0" w:line="480" w:lineRule="auto"/>
        <w:rPr>
          <w:rFonts w:ascii="Times New Roman" w:eastAsia="Times New Roman" w:hAnsi="Times New Roman" w:cs="Times New Roman"/>
          <w:b/>
          <w:bCs/>
          <w:color w:val="000000"/>
          <w:sz w:val="24"/>
          <w:szCs w:val="24"/>
        </w:rPr>
      </w:pPr>
      <w:r w:rsidRPr="00431746">
        <w:rPr>
          <w:rFonts w:ascii="Times New Roman" w:eastAsia="Times New Roman" w:hAnsi="Times New Roman" w:cs="Times New Roman"/>
          <w:b/>
          <w:bCs/>
          <w:color w:val="000000"/>
          <w:sz w:val="24"/>
          <w:szCs w:val="24"/>
        </w:rPr>
        <w:t xml:space="preserve">Source </w:t>
      </w:r>
      <w:r w:rsidR="00915C00">
        <w:rPr>
          <w:rFonts w:ascii="Times New Roman" w:eastAsia="Times New Roman" w:hAnsi="Times New Roman" w:cs="Times New Roman"/>
          <w:b/>
          <w:bCs/>
          <w:color w:val="000000"/>
          <w:sz w:val="24"/>
          <w:szCs w:val="24"/>
        </w:rPr>
        <w:t>Four</w:t>
      </w:r>
      <w:r w:rsidRPr="00431746">
        <w:rPr>
          <w:rFonts w:ascii="Times New Roman" w:eastAsia="Times New Roman" w:hAnsi="Times New Roman" w:cs="Times New Roman"/>
          <w:b/>
          <w:bCs/>
          <w:color w:val="000000"/>
          <w:sz w:val="24"/>
          <w:szCs w:val="24"/>
        </w:rPr>
        <w:t>:</w:t>
      </w:r>
      <w:r w:rsidRPr="0032104A">
        <w:rPr>
          <w:rFonts w:ascii="Times New Roman" w:eastAsia="Times New Roman" w:hAnsi="Times New Roman" w:cs="Times New Roman"/>
          <w:b/>
          <w:bCs/>
          <w:color w:val="000000"/>
          <w:sz w:val="24"/>
          <w:szCs w:val="24"/>
        </w:rPr>
        <w:t xml:space="preserve"> </w:t>
      </w:r>
      <w:r w:rsidR="008E6230" w:rsidRPr="008E6230">
        <w:rPr>
          <w:rFonts w:ascii="Times New Roman" w:eastAsia="Times New Roman" w:hAnsi="Times New Roman" w:cs="Times New Roman"/>
          <w:color w:val="000000"/>
          <w:sz w:val="24"/>
          <w:szCs w:val="24"/>
        </w:rPr>
        <w:t xml:space="preserve">Creswell, J. W., Clark, V. L. P. (2015). </w:t>
      </w:r>
      <w:r w:rsidR="008E6230" w:rsidRPr="008E6230">
        <w:rPr>
          <w:rFonts w:ascii="Times New Roman" w:eastAsia="Times New Roman" w:hAnsi="Times New Roman" w:cs="Times New Roman"/>
          <w:i/>
          <w:iCs/>
          <w:color w:val="000000"/>
          <w:sz w:val="24"/>
          <w:szCs w:val="24"/>
        </w:rPr>
        <w:t>Understanding research: A consumer’s guide, 2nd. Ed</w:t>
      </w:r>
      <w:r w:rsidR="008E6230" w:rsidRPr="008E6230">
        <w:rPr>
          <w:rFonts w:ascii="Times New Roman" w:eastAsia="Times New Roman" w:hAnsi="Times New Roman" w:cs="Times New Roman"/>
          <w:color w:val="000000"/>
          <w:sz w:val="24"/>
          <w:szCs w:val="24"/>
        </w:rPr>
        <w:t>. Pearson Education, Inc.</w:t>
      </w:r>
    </w:p>
    <w:p w14:paraId="0C8C2B9A" w14:textId="78011222" w:rsidR="00CF2C77" w:rsidRPr="00431746" w:rsidRDefault="00CF2C77" w:rsidP="00256458">
      <w:pPr>
        <w:spacing w:after="0" w:line="480" w:lineRule="auto"/>
        <w:ind w:firstLine="72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 xml:space="preserve">Comment </w:t>
      </w:r>
      <w:r w:rsidR="00D14E98">
        <w:rPr>
          <w:rFonts w:ascii="Times New Roman" w:eastAsia="Times New Roman" w:hAnsi="Times New Roman" w:cs="Times New Roman"/>
          <w:b/>
          <w:bCs/>
          <w:color w:val="000000"/>
          <w:sz w:val="24"/>
          <w:szCs w:val="24"/>
        </w:rPr>
        <w:t>4</w:t>
      </w:r>
      <w:r w:rsidRPr="004317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4F3F2E" w:rsidRPr="00DC7A46">
        <w:rPr>
          <w:rFonts w:ascii="Times New Roman" w:hAnsi="Times New Roman" w:cs="Times New Roman"/>
          <w:sz w:val="24"/>
          <w:szCs w:val="24"/>
        </w:rPr>
        <w:t>(from COM 803- Hermeneutics and Communications):</w:t>
      </w:r>
    </w:p>
    <w:p w14:paraId="2AB28E2B" w14:textId="288CEA79" w:rsidR="00485195" w:rsidRPr="00485195" w:rsidRDefault="00CF2C77" w:rsidP="00485195">
      <w:pPr>
        <w:spacing w:after="0" w:line="480" w:lineRule="auto"/>
        <w:ind w:left="1440"/>
        <w:rPr>
          <w:rFonts w:ascii="Times New Roman" w:eastAsia="Times New Roman" w:hAnsi="Times New Roman" w:cs="Times New Roman"/>
          <w:i/>
          <w:iCs/>
          <w:color w:val="000000"/>
          <w:sz w:val="24"/>
          <w:szCs w:val="24"/>
        </w:rPr>
      </w:pPr>
      <w:r w:rsidRPr="00431746">
        <w:rPr>
          <w:rFonts w:ascii="Times New Roman" w:eastAsia="Times New Roman" w:hAnsi="Times New Roman" w:cs="Times New Roman"/>
          <w:b/>
          <w:bCs/>
          <w:color w:val="000000"/>
          <w:sz w:val="24"/>
          <w:szCs w:val="24"/>
        </w:rPr>
        <w:t>Quote/Paraphrase</w:t>
      </w:r>
      <w:r>
        <w:rPr>
          <w:rFonts w:ascii="Times New Roman" w:eastAsia="Times New Roman" w:hAnsi="Times New Roman" w:cs="Times New Roman"/>
          <w:b/>
          <w:bCs/>
          <w:color w:val="000000"/>
          <w:sz w:val="24"/>
          <w:szCs w:val="24"/>
        </w:rPr>
        <w:t xml:space="preserve">: </w:t>
      </w:r>
      <w:r w:rsidR="00D14E98" w:rsidRPr="00D14E98">
        <w:rPr>
          <w:rFonts w:ascii="Times New Roman" w:eastAsia="Times New Roman" w:hAnsi="Times New Roman" w:cs="Times New Roman"/>
          <w:color w:val="000000"/>
          <w:sz w:val="24"/>
          <w:szCs w:val="24"/>
        </w:rPr>
        <w:t>“</w:t>
      </w:r>
      <w:r w:rsidR="00485195" w:rsidRPr="00D14E98">
        <w:rPr>
          <w:rFonts w:ascii="Times New Roman" w:eastAsia="Times New Roman" w:hAnsi="Times New Roman" w:cs="Times New Roman"/>
          <w:i/>
          <w:iCs/>
          <w:color w:val="000000"/>
          <w:sz w:val="24"/>
          <w:szCs w:val="24"/>
        </w:rPr>
        <w:t>Evidence from the workplace or personal experience.</w:t>
      </w:r>
      <w:r w:rsidR="00485195" w:rsidRPr="00822AF1">
        <w:rPr>
          <w:rFonts w:ascii="Times New Roman" w:eastAsia="Times New Roman" w:hAnsi="Times New Roman" w:cs="Times New Roman"/>
          <w:b/>
          <w:bCs/>
          <w:i/>
          <w:iCs/>
          <w:color w:val="000000"/>
          <w:sz w:val="24"/>
          <w:szCs w:val="24"/>
        </w:rPr>
        <w:t xml:space="preserve"> </w:t>
      </w:r>
      <w:r w:rsidR="00485195" w:rsidRPr="00822AF1">
        <w:rPr>
          <w:rFonts w:ascii="Times New Roman" w:eastAsia="Times New Roman" w:hAnsi="Times New Roman" w:cs="Times New Roman"/>
          <w:i/>
          <w:iCs/>
          <w:color w:val="000000"/>
          <w:sz w:val="24"/>
          <w:szCs w:val="24"/>
        </w:rPr>
        <w:t>You will find that researchers</w:t>
      </w:r>
      <w:r w:rsidR="00485195">
        <w:rPr>
          <w:rFonts w:ascii="Times New Roman" w:eastAsia="Times New Roman" w:hAnsi="Times New Roman" w:cs="Times New Roman"/>
          <w:i/>
          <w:iCs/>
          <w:color w:val="000000"/>
          <w:sz w:val="24"/>
          <w:szCs w:val="24"/>
        </w:rPr>
        <w:t xml:space="preserve"> </w:t>
      </w:r>
      <w:r w:rsidR="00485195" w:rsidRPr="00485195">
        <w:rPr>
          <w:rFonts w:ascii="Times New Roman" w:eastAsia="Times New Roman" w:hAnsi="Times New Roman" w:cs="Times New Roman"/>
          <w:i/>
          <w:iCs/>
          <w:color w:val="000000"/>
          <w:sz w:val="24"/>
          <w:szCs w:val="24"/>
        </w:rPr>
        <w:t>also justify their research problems based on evidence from the workplace or their</w:t>
      </w:r>
      <w:r w:rsidR="00485195">
        <w:rPr>
          <w:rFonts w:ascii="Times New Roman" w:eastAsia="Times New Roman" w:hAnsi="Times New Roman" w:cs="Times New Roman"/>
          <w:i/>
          <w:iCs/>
          <w:color w:val="000000"/>
          <w:sz w:val="24"/>
          <w:szCs w:val="24"/>
        </w:rPr>
        <w:t xml:space="preserve"> </w:t>
      </w:r>
      <w:r w:rsidR="00485195" w:rsidRPr="00485195">
        <w:rPr>
          <w:rFonts w:ascii="Times New Roman" w:eastAsia="Times New Roman" w:hAnsi="Times New Roman" w:cs="Times New Roman"/>
          <w:i/>
          <w:iCs/>
          <w:color w:val="000000"/>
          <w:sz w:val="24"/>
          <w:szCs w:val="24"/>
        </w:rPr>
        <w:t xml:space="preserve">own personal experiences. There are many issues and </w:t>
      </w:r>
      <w:r w:rsidR="00485195" w:rsidRPr="00485195">
        <w:rPr>
          <w:rFonts w:ascii="Times New Roman" w:eastAsia="Times New Roman" w:hAnsi="Times New Roman" w:cs="Times New Roman"/>
          <w:i/>
          <w:iCs/>
          <w:color w:val="000000"/>
          <w:sz w:val="24"/>
          <w:szCs w:val="24"/>
        </w:rPr>
        <w:lastRenderedPageBreak/>
        <w:t>concerns that arise in workplaces,</w:t>
      </w:r>
      <w:r w:rsidR="00485195">
        <w:rPr>
          <w:rFonts w:ascii="Times New Roman" w:eastAsia="Times New Roman" w:hAnsi="Times New Roman" w:cs="Times New Roman"/>
          <w:i/>
          <w:iCs/>
          <w:color w:val="000000"/>
          <w:sz w:val="24"/>
          <w:szCs w:val="24"/>
        </w:rPr>
        <w:t xml:space="preserve"> </w:t>
      </w:r>
      <w:r w:rsidR="00485195" w:rsidRPr="00485195">
        <w:rPr>
          <w:rFonts w:ascii="Times New Roman" w:eastAsia="Times New Roman" w:hAnsi="Times New Roman" w:cs="Times New Roman"/>
          <w:i/>
          <w:iCs/>
          <w:color w:val="000000"/>
          <w:sz w:val="24"/>
          <w:szCs w:val="24"/>
        </w:rPr>
        <w:t>such as issues surrounding treating addiction or approaches to classroom discipline.</w:t>
      </w:r>
      <w:r w:rsidR="00485195">
        <w:rPr>
          <w:rFonts w:ascii="Times New Roman" w:eastAsia="Times New Roman" w:hAnsi="Times New Roman" w:cs="Times New Roman"/>
          <w:i/>
          <w:iCs/>
          <w:color w:val="000000"/>
          <w:sz w:val="24"/>
          <w:szCs w:val="24"/>
        </w:rPr>
        <w:t xml:space="preserve"> </w:t>
      </w:r>
      <w:r w:rsidR="00485195" w:rsidRPr="00485195">
        <w:rPr>
          <w:rFonts w:ascii="Times New Roman" w:eastAsia="Times New Roman" w:hAnsi="Times New Roman" w:cs="Times New Roman"/>
          <w:i/>
          <w:iCs/>
          <w:color w:val="000000"/>
          <w:sz w:val="24"/>
          <w:szCs w:val="24"/>
        </w:rPr>
        <w:t>Therefore, problems related to addiction or discipline may be justified because</w:t>
      </w:r>
      <w:r w:rsidR="00485195">
        <w:rPr>
          <w:rFonts w:ascii="Times New Roman" w:eastAsia="Times New Roman" w:hAnsi="Times New Roman" w:cs="Times New Roman"/>
          <w:i/>
          <w:iCs/>
          <w:color w:val="000000"/>
          <w:sz w:val="24"/>
          <w:szCs w:val="24"/>
        </w:rPr>
        <w:t xml:space="preserve"> </w:t>
      </w:r>
      <w:r w:rsidR="00485195" w:rsidRPr="00485195">
        <w:rPr>
          <w:rFonts w:ascii="Times New Roman" w:eastAsia="Times New Roman" w:hAnsi="Times New Roman" w:cs="Times New Roman"/>
          <w:i/>
          <w:iCs/>
          <w:color w:val="000000"/>
          <w:sz w:val="24"/>
          <w:szCs w:val="24"/>
        </w:rPr>
        <w:t>of their impact on professional settings. Likewise, researchers may describe personal</w:t>
      </w:r>
      <w:r w:rsidR="00485195">
        <w:rPr>
          <w:rFonts w:ascii="Times New Roman" w:eastAsia="Times New Roman" w:hAnsi="Times New Roman" w:cs="Times New Roman"/>
          <w:i/>
          <w:iCs/>
          <w:color w:val="000000"/>
          <w:sz w:val="24"/>
          <w:szCs w:val="24"/>
        </w:rPr>
        <w:t xml:space="preserve"> </w:t>
      </w:r>
      <w:r w:rsidR="00485195" w:rsidRPr="00485195">
        <w:rPr>
          <w:rFonts w:ascii="Times New Roman" w:eastAsia="Times New Roman" w:hAnsi="Times New Roman" w:cs="Times New Roman"/>
          <w:i/>
          <w:iCs/>
          <w:color w:val="000000"/>
          <w:sz w:val="24"/>
          <w:szCs w:val="24"/>
        </w:rPr>
        <w:t>experiences from their lives as evidence for the importance of studying a problem.</w:t>
      </w:r>
      <w:r w:rsidR="00485195">
        <w:rPr>
          <w:rFonts w:ascii="Times New Roman" w:eastAsia="Times New Roman" w:hAnsi="Times New Roman" w:cs="Times New Roman"/>
          <w:i/>
          <w:iCs/>
          <w:color w:val="000000"/>
          <w:sz w:val="24"/>
          <w:szCs w:val="24"/>
        </w:rPr>
        <w:t xml:space="preserve"> </w:t>
      </w:r>
      <w:r w:rsidR="00485195" w:rsidRPr="00485195">
        <w:rPr>
          <w:rFonts w:ascii="Times New Roman" w:eastAsia="Times New Roman" w:hAnsi="Times New Roman" w:cs="Times New Roman"/>
          <w:i/>
          <w:iCs/>
          <w:color w:val="000000"/>
          <w:sz w:val="24"/>
          <w:szCs w:val="24"/>
        </w:rPr>
        <w:t>These personal experiences may arise from intense professional experiences or experiences</w:t>
      </w:r>
    </w:p>
    <w:p w14:paraId="787165AB" w14:textId="5A340DB9" w:rsidR="00CF2C77" w:rsidRPr="00431746" w:rsidRDefault="00485195" w:rsidP="00485195">
      <w:pPr>
        <w:spacing w:after="0" w:line="480" w:lineRule="auto"/>
        <w:ind w:left="1440"/>
        <w:rPr>
          <w:rFonts w:ascii="Times New Roman" w:eastAsia="Times New Roman" w:hAnsi="Times New Roman" w:cs="Times New Roman"/>
          <w:sz w:val="24"/>
          <w:szCs w:val="24"/>
        </w:rPr>
      </w:pPr>
      <w:r w:rsidRPr="00485195">
        <w:rPr>
          <w:rFonts w:ascii="Times New Roman" w:eastAsia="Times New Roman" w:hAnsi="Times New Roman" w:cs="Times New Roman"/>
          <w:i/>
          <w:iCs/>
          <w:color w:val="000000"/>
          <w:sz w:val="24"/>
          <w:szCs w:val="24"/>
        </w:rPr>
        <w:t>drawn from childhood or family situations</w:t>
      </w:r>
      <w:r w:rsidR="00A77BDA">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00A77BDA" w:rsidRPr="00A77BDA">
        <w:rPr>
          <w:rFonts w:ascii="Times New Roman" w:eastAsia="Times New Roman" w:hAnsi="Times New Roman" w:cs="Times New Roman"/>
          <w:color w:val="000000"/>
          <w:sz w:val="24"/>
          <w:szCs w:val="24"/>
        </w:rPr>
        <w:t>(p.</w:t>
      </w:r>
      <w:r w:rsidRPr="00A77BDA">
        <w:rPr>
          <w:rFonts w:ascii="Times New Roman" w:eastAsia="Times New Roman" w:hAnsi="Times New Roman" w:cs="Times New Roman"/>
          <w:color w:val="000000"/>
          <w:sz w:val="24"/>
          <w:szCs w:val="24"/>
        </w:rPr>
        <w:t>88</w:t>
      </w:r>
      <w:r w:rsidR="00A77BDA" w:rsidRPr="00A77BDA">
        <w:rPr>
          <w:rFonts w:ascii="Times New Roman" w:eastAsia="Times New Roman" w:hAnsi="Times New Roman" w:cs="Times New Roman"/>
          <w:color w:val="000000"/>
          <w:sz w:val="24"/>
          <w:szCs w:val="24"/>
        </w:rPr>
        <w:t>).</w:t>
      </w:r>
    </w:p>
    <w:p w14:paraId="31565033" w14:textId="77777777" w:rsidR="00CF2C77" w:rsidRPr="00431746" w:rsidRDefault="00CF2C77" w:rsidP="00CF2C77">
      <w:pPr>
        <w:spacing w:after="0" w:line="240" w:lineRule="auto"/>
        <w:rPr>
          <w:rFonts w:ascii="Times New Roman" w:eastAsia="Times New Roman" w:hAnsi="Times New Roman" w:cs="Times New Roman"/>
          <w:sz w:val="24"/>
          <w:szCs w:val="24"/>
        </w:rPr>
      </w:pPr>
    </w:p>
    <w:p w14:paraId="0F8568B5" w14:textId="77777777" w:rsidR="00846062" w:rsidRPr="00846062" w:rsidRDefault="00CF2C77" w:rsidP="00846062">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Essential Element:</w:t>
      </w:r>
      <w:r>
        <w:rPr>
          <w:rFonts w:ascii="Times New Roman" w:eastAsia="Times New Roman" w:hAnsi="Times New Roman" w:cs="Times New Roman"/>
          <w:b/>
          <w:bCs/>
          <w:color w:val="000000"/>
          <w:sz w:val="24"/>
          <w:szCs w:val="24"/>
        </w:rPr>
        <w:t xml:space="preserve"> </w:t>
      </w:r>
      <w:r w:rsidRPr="00470F15">
        <w:rPr>
          <w:rFonts w:ascii="Times New Roman" w:eastAsia="Times New Roman" w:hAnsi="Times New Roman" w:cs="Times New Roman"/>
          <w:color w:val="000000"/>
          <w:sz w:val="24"/>
          <w:szCs w:val="24"/>
        </w:rPr>
        <w:t xml:space="preserve">This comment is associated with the essential element of </w:t>
      </w:r>
    </w:p>
    <w:p w14:paraId="0C0EABDE" w14:textId="77777777" w:rsidR="00846062" w:rsidRPr="00846062" w:rsidRDefault="00846062" w:rsidP="00846062">
      <w:pPr>
        <w:spacing w:after="0" w:line="480" w:lineRule="auto"/>
        <w:ind w:left="1440"/>
        <w:rPr>
          <w:rFonts w:ascii="Times New Roman" w:eastAsia="Times New Roman" w:hAnsi="Times New Roman" w:cs="Times New Roman"/>
          <w:color w:val="000000"/>
          <w:sz w:val="24"/>
          <w:szCs w:val="24"/>
        </w:rPr>
      </w:pPr>
      <w:r w:rsidRPr="00846062">
        <w:rPr>
          <w:rFonts w:ascii="Times New Roman" w:eastAsia="Times New Roman" w:hAnsi="Times New Roman" w:cs="Times New Roman"/>
          <w:color w:val="000000"/>
          <w:sz w:val="24"/>
          <w:szCs w:val="24"/>
        </w:rPr>
        <w:t xml:space="preserve">Interpretive Methods in Social Research </w:t>
      </w:r>
    </w:p>
    <w:p w14:paraId="227179AF" w14:textId="77777777" w:rsidR="00CF2C77" w:rsidRPr="00431746" w:rsidRDefault="00CF2C77" w:rsidP="00CF2C77">
      <w:pPr>
        <w:spacing w:after="0" w:line="240" w:lineRule="auto"/>
        <w:rPr>
          <w:rFonts w:ascii="Times New Roman" w:eastAsia="Times New Roman" w:hAnsi="Times New Roman" w:cs="Times New Roman"/>
          <w:sz w:val="24"/>
          <w:szCs w:val="24"/>
        </w:rPr>
      </w:pPr>
    </w:p>
    <w:p w14:paraId="3DBB1763" w14:textId="1AEA4C52" w:rsidR="00974BCF" w:rsidRDefault="00CF2C77" w:rsidP="00B01E86">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Additive/Variant Analysis:</w:t>
      </w:r>
      <w:r>
        <w:rPr>
          <w:rFonts w:ascii="Times New Roman" w:eastAsia="Times New Roman" w:hAnsi="Times New Roman" w:cs="Times New Roman"/>
          <w:b/>
          <w:bCs/>
          <w:color w:val="000000"/>
          <w:sz w:val="24"/>
          <w:szCs w:val="24"/>
        </w:rPr>
        <w:t xml:space="preserve"> </w:t>
      </w:r>
      <w:r w:rsidR="00B01E86" w:rsidRPr="00B01E86">
        <w:rPr>
          <w:rFonts w:ascii="Times New Roman" w:eastAsia="Times New Roman" w:hAnsi="Times New Roman" w:cs="Times New Roman"/>
          <w:color w:val="000000"/>
          <w:sz w:val="24"/>
          <w:szCs w:val="24"/>
        </w:rPr>
        <w:t xml:space="preserve">This comment is additive to my </w:t>
      </w:r>
      <w:r w:rsidR="00974BCF">
        <w:rPr>
          <w:rFonts w:ascii="Times New Roman" w:eastAsia="Times New Roman" w:hAnsi="Times New Roman" w:cs="Times New Roman"/>
          <w:color w:val="000000"/>
          <w:sz w:val="24"/>
          <w:szCs w:val="24"/>
        </w:rPr>
        <w:t xml:space="preserve">understanding of what I call “self-experiences”. </w:t>
      </w:r>
      <w:r w:rsidR="00974BCF" w:rsidRPr="00974BCF">
        <w:rPr>
          <w:rFonts w:ascii="Times New Roman" w:eastAsia="Times New Roman" w:hAnsi="Times New Roman" w:cs="Times New Roman"/>
          <w:color w:val="000000"/>
          <w:sz w:val="24"/>
          <w:szCs w:val="24"/>
        </w:rPr>
        <w:t>Learning and teaching others is greatly developed by sharing personal experiences, despite the discomfort it may sometimes bring. For example, when navigating complex projects at work, firsthand encounters with obstacles and solutions offer invaluable insights. Sharing these experiences helps to bridge the gap between theoretical knowledge and practical application, making lessons more relatable and impactful. This approach not only deepens one's understanding but also enhances the ability to convey complex concepts effectively. Researchers frequently justify their research problems using evidence from their own workplace experiences or personal challenges, as this real-world context provides a robust foundation for their inquiries. Likewise, incorporating personal experiences into teaching raises a more engaging and practical learning environment, indicating the significant value of experiential learning.</w:t>
      </w:r>
    </w:p>
    <w:p w14:paraId="07D540E1" w14:textId="516EA132" w:rsidR="0022555E" w:rsidRPr="0022555E" w:rsidRDefault="00CF2C77" w:rsidP="0022555E">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lastRenderedPageBreak/>
        <w:t>Contextualization:</w:t>
      </w:r>
      <w:r>
        <w:rPr>
          <w:rFonts w:ascii="Times New Roman" w:eastAsia="Times New Roman" w:hAnsi="Times New Roman" w:cs="Times New Roman"/>
          <w:b/>
          <w:bCs/>
          <w:color w:val="000000"/>
          <w:sz w:val="24"/>
          <w:szCs w:val="24"/>
        </w:rPr>
        <w:t xml:space="preserve"> </w:t>
      </w:r>
      <w:r w:rsidR="00383C37" w:rsidRPr="00383C37">
        <w:rPr>
          <w:rFonts w:ascii="Times New Roman" w:eastAsia="Times New Roman" w:hAnsi="Times New Roman" w:cs="Times New Roman"/>
          <w:color w:val="000000"/>
          <w:sz w:val="24"/>
          <w:szCs w:val="24"/>
        </w:rPr>
        <w:t xml:space="preserve">Growing up as a victimized child who feared speaking out, the </w:t>
      </w:r>
      <w:r w:rsidR="00383C37">
        <w:rPr>
          <w:rFonts w:ascii="Times New Roman" w:eastAsia="Times New Roman" w:hAnsi="Times New Roman" w:cs="Times New Roman"/>
          <w:color w:val="000000"/>
          <w:sz w:val="24"/>
          <w:szCs w:val="24"/>
        </w:rPr>
        <w:t>healing journey</w:t>
      </w:r>
      <w:r w:rsidR="00383C37" w:rsidRPr="00383C37">
        <w:rPr>
          <w:rFonts w:ascii="Times New Roman" w:eastAsia="Times New Roman" w:hAnsi="Times New Roman" w:cs="Times New Roman"/>
          <w:color w:val="000000"/>
          <w:sz w:val="24"/>
          <w:szCs w:val="24"/>
        </w:rPr>
        <w:t xml:space="preserve"> was long and </w:t>
      </w:r>
      <w:r w:rsidR="00CF311A" w:rsidRPr="00383C37">
        <w:rPr>
          <w:rFonts w:ascii="Times New Roman" w:eastAsia="Times New Roman" w:hAnsi="Times New Roman" w:cs="Times New Roman"/>
          <w:color w:val="000000"/>
          <w:sz w:val="24"/>
          <w:szCs w:val="24"/>
        </w:rPr>
        <w:t>hard</w:t>
      </w:r>
      <w:r w:rsidR="00383C37" w:rsidRPr="00383C37">
        <w:rPr>
          <w:rFonts w:ascii="Times New Roman" w:eastAsia="Times New Roman" w:hAnsi="Times New Roman" w:cs="Times New Roman"/>
          <w:color w:val="000000"/>
          <w:sz w:val="24"/>
          <w:szCs w:val="24"/>
        </w:rPr>
        <w:t xml:space="preserve">, resembling </w:t>
      </w:r>
      <w:r w:rsidR="00383C37">
        <w:rPr>
          <w:rFonts w:ascii="Times New Roman" w:eastAsia="Times New Roman" w:hAnsi="Times New Roman" w:cs="Times New Roman"/>
          <w:color w:val="000000"/>
          <w:sz w:val="24"/>
          <w:szCs w:val="24"/>
        </w:rPr>
        <w:t xml:space="preserve">years as </w:t>
      </w:r>
      <w:r w:rsidR="00383C37" w:rsidRPr="00383C37">
        <w:rPr>
          <w:rFonts w:ascii="Times New Roman" w:eastAsia="Times New Roman" w:hAnsi="Times New Roman" w:cs="Times New Roman"/>
          <w:color w:val="000000"/>
          <w:sz w:val="24"/>
          <w:szCs w:val="24"/>
        </w:rPr>
        <w:t>a marathon</w:t>
      </w:r>
      <w:r w:rsidR="00383C37">
        <w:rPr>
          <w:rFonts w:ascii="Times New Roman" w:eastAsia="Times New Roman" w:hAnsi="Times New Roman" w:cs="Times New Roman"/>
          <w:color w:val="000000"/>
          <w:sz w:val="24"/>
          <w:szCs w:val="24"/>
        </w:rPr>
        <w:t>er</w:t>
      </w:r>
      <w:r w:rsidR="00383C37" w:rsidRPr="00383C37">
        <w:rPr>
          <w:rFonts w:ascii="Times New Roman" w:eastAsia="Times New Roman" w:hAnsi="Times New Roman" w:cs="Times New Roman"/>
          <w:color w:val="000000"/>
          <w:sz w:val="24"/>
          <w:szCs w:val="24"/>
        </w:rPr>
        <w:t xml:space="preserve"> rather than a sprint</w:t>
      </w:r>
      <w:r w:rsidR="00383C37">
        <w:rPr>
          <w:rFonts w:ascii="Times New Roman" w:eastAsia="Times New Roman" w:hAnsi="Times New Roman" w:cs="Times New Roman"/>
          <w:color w:val="000000"/>
          <w:sz w:val="24"/>
          <w:szCs w:val="24"/>
        </w:rPr>
        <w:t>er</w:t>
      </w:r>
      <w:r w:rsidR="00383C37" w:rsidRPr="00383C37">
        <w:rPr>
          <w:rFonts w:ascii="Times New Roman" w:eastAsia="Times New Roman" w:hAnsi="Times New Roman" w:cs="Times New Roman"/>
          <w:color w:val="000000"/>
          <w:sz w:val="24"/>
          <w:szCs w:val="24"/>
        </w:rPr>
        <w:t xml:space="preserve">. These deep personal struggles, once faced in silence, eventually became a source of strength and empathy. </w:t>
      </w:r>
      <w:r w:rsidR="00383C37">
        <w:rPr>
          <w:rFonts w:ascii="Times New Roman" w:eastAsia="Times New Roman" w:hAnsi="Times New Roman" w:cs="Times New Roman"/>
          <w:color w:val="000000"/>
          <w:sz w:val="24"/>
          <w:szCs w:val="24"/>
        </w:rPr>
        <w:t>I did not understand it at the time, but y</w:t>
      </w:r>
      <w:r w:rsidR="00383C37" w:rsidRPr="00383C37">
        <w:rPr>
          <w:rFonts w:ascii="Times New Roman" w:eastAsia="Times New Roman" w:hAnsi="Times New Roman" w:cs="Times New Roman"/>
          <w:color w:val="000000"/>
          <w:sz w:val="24"/>
          <w:szCs w:val="24"/>
        </w:rPr>
        <w:t xml:space="preserve">ears later, the experiences of overcoming fear and pain allowed for reflective personal growth and opened doors to assist others. This path of healing made it possible to support young ladies navigating similar challenges and provide a shoulder to lean on for boys and girls wrestling with abandonment, neglect, and other issues. As </w:t>
      </w:r>
      <w:r w:rsidR="004A68D7">
        <w:rPr>
          <w:rFonts w:ascii="Times New Roman" w:eastAsia="Times New Roman" w:hAnsi="Times New Roman" w:cs="Times New Roman"/>
          <w:color w:val="000000"/>
          <w:sz w:val="24"/>
          <w:szCs w:val="24"/>
        </w:rPr>
        <w:t xml:space="preserve">an emotional </w:t>
      </w:r>
      <w:r w:rsidR="00383C37" w:rsidRPr="00383C37">
        <w:rPr>
          <w:rFonts w:ascii="Times New Roman" w:eastAsia="Times New Roman" w:hAnsi="Times New Roman" w:cs="Times New Roman"/>
          <w:color w:val="000000"/>
          <w:sz w:val="24"/>
          <w:szCs w:val="24"/>
        </w:rPr>
        <w:t xml:space="preserve">Maya Angelou </w:t>
      </w:r>
      <w:r w:rsidR="004A68D7">
        <w:rPr>
          <w:rFonts w:ascii="Times New Roman" w:eastAsia="Times New Roman" w:hAnsi="Times New Roman" w:cs="Times New Roman"/>
          <w:color w:val="000000"/>
          <w:sz w:val="24"/>
          <w:szCs w:val="24"/>
        </w:rPr>
        <w:t xml:space="preserve">once </w:t>
      </w:r>
      <w:r w:rsidR="00383C37" w:rsidRPr="00383C37">
        <w:rPr>
          <w:rFonts w:ascii="Times New Roman" w:eastAsia="Times New Roman" w:hAnsi="Times New Roman" w:cs="Times New Roman"/>
          <w:color w:val="000000"/>
          <w:sz w:val="24"/>
          <w:szCs w:val="24"/>
        </w:rPr>
        <w:t xml:space="preserve">stated, </w:t>
      </w:r>
      <w:r w:rsidR="00383C37" w:rsidRPr="00383C37">
        <w:rPr>
          <w:rFonts w:ascii="Times New Roman" w:eastAsia="Times New Roman" w:hAnsi="Times New Roman" w:cs="Times New Roman"/>
          <w:i/>
          <w:iCs/>
          <w:color w:val="000000"/>
          <w:sz w:val="24"/>
          <w:szCs w:val="24"/>
        </w:rPr>
        <w:t>"There is no greater agony than bearing an untold story inside you."</w:t>
      </w:r>
      <w:r w:rsidR="00383C37" w:rsidRPr="00383C37">
        <w:rPr>
          <w:rFonts w:ascii="Times New Roman" w:eastAsia="Times New Roman" w:hAnsi="Times New Roman" w:cs="Times New Roman"/>
          <w:color w:val="000000"/>
          <w:sz w:val="24"/>
          <w:szCs w:val="24"/>
        </w:rPr>
        <w:t xml:space="preserve"> Embracing and sharing these experiences has not only </w:t>
      </w:r>
      <w:r w:rsidR="00383C37">
        <w:rPr>
          <w:rFonts w:ascii="Times New Roman" w:eastAsia="Times New Roman" w:hAnsi="Times New Roman" w:cs="Times New Roman"/>
          <w:color w:val="000000"/>
          <w:sz w:val="24"/>
          <w:szCs w:val="24"/>
        </w:rPr>
        <w:t>opened the door for</w:t>
      </w:r>
      <w:r w:rsidR="00383C37" w:rsidRPr="00383C37">
        <w:rPr>
          <w:rFonts w:ascii="Times New Roman" w:eastAsia="Times New Roman" w:hAnsi="Times New Roman" w:cs="Times New Roman"/>
          <w:color w:val="000000"/>
          <w:sz w:val="24"/>
          <w:szCs w:val="24"/>
        </w:rPr>
        <w:t xml:space="preserve"> personal recovery but also empowered the ability to offer meaningful support and connection to others in need.</w:t>
      </w:r>
    </w:p>
    <w:p w14:paraId="78F90FF4" w14:textId="1B26AAFE" w:rsidR="00431746" w:rsidRDefault="00431746" w:rsidP="00431746">
      <w:pPr>
        <w:spacing w:after="0" w:line="480" w:lineRule="auto"/>
        <w:ind w:left="1440"/>
        <w:rPr>
          <w:rFonts w:ascii="Times New Roman" w:eastAsia="Times New Roman" w:hAnsi="Times New Roman" w:cs="Times New Roman"/>
          <w:sz w:val="24"/>
          <w:szCs w:val="24"/>
        </w:rPr>
      </w:pPr>
    </w:p>
    <w:p w14:paraId="5D38FF77" w14:textId="109DFD09" w:rsidR="00587046" w:rsidRPr="00587046" w:rsidRDefault="00CF2C77" w:rsidP="00587046">
      <w:pPr>
        <w:spacing w:after="0" w:line="480" w:lineRule="auto"/>
        <w:rPr>
          <w:rFonts w:ascii="Times New Roman" w:hAnsi="Times New Roman" w:cs="Times New Roman"/>
          <w:sz w:val="24"/>
          <w:szCs w:val="24"/>
        </w:rPr>
      </w:pPr>
      <w:r w:rsidRPr="00431746">
        <w:rPr>
          <w:rFonts w:ascii="Times New Roman" w:eastAsia="Times New Roman" w:hAnsi="Times New Roman" w:cs="Times New Roman"/>
          <w:b/>
          <w:bCs/>
          <w:sz w:val="24"/>
          <w:szCs w:val="24"/>
        </w:rPr>
        <w:t xml:space="preserve">Source </w:t>
      </w:r>
      <w:r w:rsidR="0004662A" w:rsidRPr="00587046">
        <w:rPr>
          <w:rFonts w:ascii="Times New Roman" w:eastAsia="Times New Roman" w:hAnsi="Times New Roman" w:cs="Times New Roman"/>
          <w:b/>
          <w:bCs/>
          <w:sz w:val="24"/>
          <w:szCs w:val="24"/>
        </w:rPr>
        <w:t>Five</w:t>
      </w:r>
      <w:r w:rsidRPr="00431746">
        <w:rPr>
          <w:rFonts w:ascii="Times New Roman" w:eastAsia="Times New Roman" w:hAnsi="Times New Roman" w:cs="Times New Roman"/>
          <w:b/>
          <w:bCs/>
          <w:sz w:val="24"/>
          <w:szCs w:val="24"/>
        </w:rPr>
        <w:t>:</w:t>
      </w:r>
      <w:r w:rsidRPr="00587046">
        <w:rPr>
          <w:rFonts w:ascii="Times New Roman" w:eastAsia="Times New Roman" w:hAnsi="Times New Roman" w:cs="Times New Roman"/>
          <w:b/>
          <w:bCs/>
          <w:sz w:val="24"/>
          <w:szCs w:val="24"/>
        </w:rPr>
        <w:t xml:space="preserve"> </w:t>
      </w:r>
      <w:r w:rsidR="008E6230" w:rsidRPr="008E6230">
        <w:rPr>
          <w:rFonts w:ascii="Times New Roman" w:hAnsi="Times New Roman" w:cs="Times New Roman"/>
          <w:sz w:val="24"/>
          <w:szCs w:val="24"/>
        </w:rPr>
        <w:t xml:space="preserve">Sire, J. W. (1988). </w:t>
      </w:r>
      <w:r w:rsidR="008E6230" w:rsidRPr="008E6230">
        <w:rPr>
          <w:rFonts w:ascii="Times New Roman" w:hAnsi="Times New Roman" w:cs="Times New Roman"/>
          <w:i/>
          <w:iCs/>
          <w:sz w:val="24"/>
          <w:szCs w:val="24"/>
        </w:rPr>
        <w:t xml:space="preserve">How to read slowly: Reading for comprehension. </w:t>
      </w:r>
      <w:r w:rsidR="008E6230" w:rsidRPr="008E6230">
        <w:rPr>
          <w:rFonts w:ascii="Times New Roman" w:hAnsi="Times New Roman" w:cs="Times New Roman"/>
          <w:sz w:val="24"/>
          <w:szCs w:val="24"/>
        </w:rPr>
        <w:t>Waterbrook Press. [Ch. 2 General Principles of Reading World-</w:t>
      </w:r>
      <w:proofErr w:type="spellStart"/>
      <w:r w:rsidR="008E6230" w:rsidRPr="008E6230">
        <w:rPr>
          <w:rFonts w:ascii="Times New Roman" w:hAnsi="Times New Roman" w:cs="Times New Roman"/>
          <w:sz w:val="24"/>
          <w:szCs w:val="24"/>
        </w:rPr>
        <w:t>viewishly</w:t>
      </w:r>
      <w:proofErr w:type="spellEnd"/>
      <w:r w:rsidR="008E6230" w:rsidRPr="008E6230">
        <w:rPr>
          <w:rFonts w:ascii="Times New Roman" w:hAnsi="Times New Roman" w:cs="Times New Roman"/>
          <w:sz w:val="24"/>
          <w:szCs w:val="24"/>
        </w:rPr>
        <w:t>]</w:t>
      </w:r>
    </w:p>
    <w:p w14:paraId="48EBA90B" w14:textId="036214CE" w:rsidR="00CF2C77" w:rsidRPr="00431746" w:rsidRDefault="00CF2C77" w:rsidP="00CF2C77">
      <w:pPr>
        <w:spacing w:after="0" w:line="480" w:lineRule="auto"/>
        <w:ind w:left="72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 xml:space="preserve">Comment </w:t>
      </w:r>
      <w:r w:rsidR="00D14E98">
        <w:rPr>
          <w:rFonts w:ascii="Times New Roman" w:eastAsia="Times New Roman" w:hAnsi="Times New Roman" w:cs="Times New Roman"/>
          <w:b/>
          <w:bCs/>
          <w:color w:val="000000"/>
          <w:sz w:val="24"/>
          <w:szCs w:val="24"/>
        </w:rPr>
        <w:t>5</w:t>
      </w:r>
      <w:r w:rsidRPr="004317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4F3F2E" w:rsidRPr="00DC7A46">
        <w:rPr>
          <w:rFonts w:ascii="Times New Roman" w:hAnsi="Times New Roman" w:cs="Times New Roman"/>
          <w:sz w:val="24"/>
          <w:szCs w:val="24"/>
        </w:rPr>
        <w:t>(from COM 803- Hermeneutics and Communications):</w:t>
      </w:r>
    </w:p>
    <w:p w14:paraId="564B121D" w14:textId="41A6ED80" w:rsidR="00BE723B" w:rsidRPr="00BE723B" w:rsidRDefault="00CF2C77" w:rsidP="00BE723B">
      <w:pPr>
        <w:spacing w:after="0" w:line="480" w:lineRule="auto"/>
        <w:ind w:left="1440"/>
        <w:rPr>
          <w:rFonts w:ascii="Times New Roman" w:eastAsia="Times New Roman" w:hAnsi="Times New Roman" w:cs="Times New Roman"/>
          <w:i/>
          <w:iCs/>
          <w:color w:val="000000"/>
          <w:sz w:val="24"/>
          <w:szCs w:val="24"/>
        </w:rPr>
      </w:pPr>
      <w:r w:rsidRPr="00431746">
        <w:rPr>
          <w:rFonts w:ascii="Times New Roman" w:eastAsia="Times New Roman" w:hAnsi="Times New Roman" w:cs="Times New Roman"/>
          <w:b/>
          <w:bCs/>
          <w:color w:val="000000"/>
          <w:sz w:val="24"/>
          <w:szCs w:val="24"/>
        </w:rPr>
        <w:t>Quote/Paraphrase</w:t>
      </w:r>
      <w:r>
        <w:rPr>
          <w:rFonts w:ascii="Times New Roman" w:eastAsia="Times New Roman" w:hAnsi="Times New Roman" w:cs="Times New Roman"/>
          <w:b/>
          <w:bCs/>
          <w:color w:val="000000"/>
          <w:sz w:val="24"/>
          <w:szCs w:val="24"/>
        </w:rPr>
        <w:t xml:space="preserve">: </w:t>
      </w:r>
      <w:r w:rsidR="00A77BDA" w:rsidRPr="00A77BDA">
        <w:rPr>
          <w:rFonts w:ascii="Times New Roman" w:eastAsia="Times New Roman" w:hAnsi="Times New Roman" w:cs="Times New Roman"/>
          <w:i/>
          <w:iCs/>
          <w:color w:val="000000"/>
          <w:sz w:val="24"/>
          <w:szCs w:val="24"/>
        </w:rPr>
        <w:t>“</w:t>
      </w:r>
      <w:r w:rsidR="00BE723B" w:rsidRPr="00A77BDA">
        <w:rPr>
          <w:rFonts w:ascii="Times New Roman" w:eastAsia="Times New Roman" w:hAnsi="Times New Roman" w:cs="Times New Roman"/>
          <w:i/>
          <w:iCs/>
          <w:color w:val="000000"/>
          <w:sz w:val="24"/>
          <w:szCs w:val="24"/>
        </w:rPr>
        <w:t>How to Read Slowly: Finally, I want to introduce a motif we will find repeated throughout this book. Reading speed is totally irrelevant. In fact, over and over in the next few chapters I will ask you to read and then re-read</w:t>
      </w:r>
      <w:r w:rsidR="00A77BDA" w:rsidRPr="00A77BDA">
        <w:rPr>
          <w:rFonts w:ascii="Times New Roman" w:eastAsia="Times New Roman" w:hAnsi="Times New Roman" w:cs="Times New Roman"/>
          <w:i/>
          <w:iCs/>
          <w:color w:val="000000"/>
          <w:sz w:val="24"/>
          <w:szCs w:val="24"/>
        </w:rPr>
        <w:t>”</w:t>
      </w:r>
      <w:r w:rsidR="00BE723B">
        <w:rPr>
          <w:rFonts w:ascii="Times New Roman" w:eastAsia="Times New Roman" w:hAnsi="Times New Roman" w:cs="Times New Roman"/>
          <w:i/>
          <w:iCs/>
          <w:color w:val="000000"/>
          <w:sz w:val="24"/>
          <w:szCs w:val="24"/>
        </w:rPr>
        <w:t xml:space="preserve"> </w:t>
      </w:r>
      <w:r w:rsidR="00A77BDA" w:rsidRPr="00A77BDA">
        <w:rPr>
          <w:rFonts w:ascii="Times New Roman" w:eastAsia="Times New Roman" w:hAnsi="Times New Roman" w:cs="Times New Roman"/>
          <w:color w:val="000000"/>
          <w:sz w:val="24"/>
          <w:szCs w:val="24"/>
        </w:rPr>
        <w:t>(p.</w:t>
      </w:r>
      <w:r w:rsidR="00BE723B" w:rsidRPr="00A77BDA">
        <w:rPr>
          <w:rFonts w:ascii="Times New Roman" w:eastAsia="Times New Roman" w:hAnsi="Times New Roman" w:cs="Times New Roman"/>
          <w:color w:val="000000"/>
          <w:sz w:val="24"/>
          <w:szCs w:val="24"/>
        </w:rPr>
        <w:t>20</w:t>
      </w:r>
      <w:r w:rsidR="00A77BDA" w:rsidRPr="00A77BDA">
        <w:rPr>
          <w:rFonts w:ascii="Times New Roman" w:eastAsia="Times New Roman" w:hAnsi="Times New Roman" w:cs="Times New Roman"/>
          <w:color w:val="000000"/>
          <w:sz w:val="24"/>
          <w:szCs w:val="24"/>
        </w:rPr>
        <w:t>).</w:t>
      </w:r>
    </w:p>
    <w:p w14:paraId="3CEA4F22" w14:textId="1902C6A4" w:rsidR="00106F57" w:rsidRPr="00587046" w:rsidRDefault="00106F57" w:rsidP="00CF2C77">
      <w:pPr>
        <w:spacing w:after="0" w:line="480" w:lineRule="auto"/>
        <w:ind w:left="1440"/>
        <w:rPr>
          <w:rFonts w:ascii="Times New Roman" w:eastAsia="Times New Roman" w:hAnsi="Times New Roman" w:cs="Times New Roman"/>
          <w:b/>
          <w:bCs/>
          <w:color w:val="000000"/>
          <w:sz w:val="24"/>
          <w:szCs w:val="24"/>
        </w:rPr>
      </w:pPr>
    </w:p>
    <w:p w14:paraId="5D850BED" w14:textId="77777777" w:rsidR="00846062" w:rsidRPr="00846062" w:rsidRDefault="00CF2C77" w:rsidP="00846062">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Essential Element:</w:t>
      </w:r>
      <w:r>
        <w:rPr>
          <w:rFonts w:ascii="Times New Roman" w:eastAsia="Times New Roman" w:hAnsi="Times New Roman" w:cs="Times New Roman"/>
          <w:b/>
          <w:bCs/>
          <w:color w:val="000000"/>
          <w:sz w:val="24"/>
          <w:szCs w:val="24"/>
        </w:rPr>
        <w:t xml:space="preserve"> </w:t>
      </w:r>
      <w:r w:rsidRPr="00470F15">
        <w:rPr>
          <w:rFonts w:ascii="Times New Roman" w:eastAsia="Times New Roman" w:hAnsi="Times New Roman" w:cs="Times New Roman"/>
          <w:color w:val="000000"/>
          <w:sz w:val="24"/>
          <w:szCs w:val="24"/>
        </w:rPr>
        <w:t xml:space="preserve">This comment is associated with the essential element of </w:t>
      </w:r>
    </w:p>
    <w:p w14:paraId="54276B8C" w14:textId="77777777" w:rsidR="00846062" w:rsidRPr="00846062" w:rsidRDefault="00846062" w:rsidP="00846062">
      <w:pPr>
        <w:spacing w:after="0" w:line="480" w:lineRule="auto"/>
        <w:ind w:left="1440"/>
        <w:rPr>
          <w:rFonts w:ascii="Times New Roman" w:eastAsia="Times New Roman" w:hAnsi="Times New Roman" w:cs="Times New Roman"/>
          <w:color w:val="000000"/>
          <w:sz w:val="24"/>
          <w:szCs w:val="24"/>
        </w:rPr>
      </w:pPr>
      <w:r w:rsidRPr="00846062">
        <w:rPr>
          <w:rFonts w:ascii="Times New Roman" w:eastAsia="Times New Roman" w:hAnsi="Times New Roman" w:cs="Times New Roman"/>
          <w:color w:val="000000"/>
          <w:sz w:val="24"/>
          <w:szCs w:val="24"/>
        </w:rPr>
        <w:lastRenderedPageBreak/>
        <w:t xml:space="preserve">Reading Techniques for Scholarly Subject Research </w:t>
      </w:r>
    </w:p>
    <w:p w14:paraId="4EF0104C" w14:textId="77777777" w:rsidR="00CF2C77" w:rsidRPr="00431746" w:rsidRDefault="00CF2C77" w:rsidP="00CF2C77">
      <w:pPr>
        <w:spacing w:after="0" w:line="240" w:lineRule="auto"/>
        <w:rPr>
          <w:rFonts w:ascii="Times New Roman" w:eastAsia="Times New Roman" w:hAnsi="Times New Roman" w:cs="Times New Roman"/>
          <w:sz w:val="24"/>
          <w:szCs w:val="24"/>
        </w:rPr>
      </w:pPr>
    </w:p>
    <w:p w14:paraId="78303ADD" w14:textId="1129B56E" w:rsidR="00D8306E" w:rsidRDefault="00CF2C77" w:rsidP="00587046">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Additive/Variant Analysis:</w:t>
      </w:r>
      <w:r>
        <w:rPr>
          <w:rFonts w:ascii="Times New Roman" w:eastAsia="Times New Roman" w:hAnsi="Times New Roman" w:cs="Times New Roman"/>
          <w:b/>
          <w:bCs/>
          <w:color w:val="000000"/>
          <w:sz w:val="24"/>
          <w:szCs w:val="24"/>
        </w:rPr>
        <w:t xml:space="preserve"> </w:t>
      </w:r>
      <w:r w:rsidR="00587046" w:rsidRPr="00587046">
        <w:rPr>
          <w:rFonts w:ascii="Times New Roman" w:eastAsia="Times New Roman" w:hAnsi="Times New Roman" w:cs="Times New Roman"/>
          <w:color w:val="000000"/>
          <w:sz w:val="24"/>
          <w:szCs w:val="24"/>
        </w:rPr>
        <w:t xml:space="preserve">This comment is additive and broadens my understanding of </w:t>
      </w:r>
      <w:r w:rsidR="00D8306E">
        <w:rPr>
          <w:rFonts w:ascii="Times New Roman" w:eastAsia="Times New Roman" w:hAnsi="Times New Roman" w:cs="Times New Roman"/>
          <w:color w:val="000000"/>
          <w:sz w:val="24"/>
          <w:szCs w:val="24"/>
        </w:rPr>
        <w:t xml:space="preserve">how to read. </w:t>
      </w:r>
      <w:r w:rsidR="00D8306E" w:rsidRPr="00D8306E">
        <w:rPr>
          <w:rFonts w:ascii="Times New Roman" w:eastAsia="Times New Roman" w:hAnsi="Times New Roman" w:cs="Times New Roman"/>
          <w:color w:val="000000"/>
          <w:sz w:val="24"/>
          <w:szCs w:val="24"/>
        </w:rPr>
        <w:t xml:space="preserve">Reading slowly and revisiting material is crucial for truly comprehending and retaining information. For example, when studying complex subjects like advanced mathematics or philosophical texts, rushing through the content can lead to shallow understanding and missed tones. Taking the time to read slowly and carefully allows for deeper engagement with the material, making it easier to grasp intricate concepts and connections. Consider the difference between quickly skimming a scientific article versus taking the time to dissect each paragraph, reflect on key points, and review challenging sections. The latter approach not only improves understanding but also </w:t>
      </w:r>
      <w:r w:rsidR="00D8306E">
        <w:rPr>
          <w:rFonts w:ascii="Times New Roman" w:eastAsia="Times New Roman" w:hAnsi="Times New Roman" w:cs="Times New Roman"/>
          <w:color w:val="000000"/>
          <w:sz w:val="24"/>
          <w:szCs w:val="24"/>
        </w:rPr>
        <w:t>offers</w:t>
      </w:r>
      <w:r w:rsidR="00D8306E" w:rsidRPr="00D8306E">
        <w:rPr>
          <w:rFonts w:ascii="Times New Roman" w:eastAsia="Times New Roman" w:hAnsi="Times New Roman" w:cs="Times New Roman"/>
          <w:color w:val="000000"/>
          <w:sz w:val="24"/>
          <w:szCs w:val="24"/>
        </w:rPr>
        <w:t xml:space="preserve"> long-term retention. By prioritizing thoughtful reading over speed, one ensures that the material is fully absorbed and meaningfully processed, ultimately leading to a richer and more profound grasp of the subject matter.</w:t>
      </w:r>
    </w:p>
    <w:p w14:paraId="177C7C99" w14:textId="77777777" w:rsidR="00D8306E" w:rsidRDefault="00D8306E" w:rsidP="00587046">
      <w:pPr>
        <w:spacing w:after="0" w:line="480" w:lineRule="auto"/>
        <w:ind w:left="1440"/>
        <w:rPr>
          <w:rFonts w:ascii="Times New Roman" w:eastAsia="Times New Roman" w:hAnsi="Times New Roman" w:cs="Times New Roman"/>
          <w:b/>
          <w:bCs/>
          <w:color w:val="000000"/>
          <w:sz w:val="24"/>
          <w:szCs w:val="24"/>
        </w:rPr>
      </w:pPr>
    </w:p>
    <w:p w14:paraId="7250F626" w14:textId="1F60D508" w:rsidR="00CF2C77" w:rsidRDefault="00CF2C77" w:rsidP="00D8306E">
      <w:pPr>
        <w:spacing w:after="0" w:line="480" w:lineRule="auto"/>
        <w:ind w:left="144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Contextualization:</w:t>
      </w:r>
      <w:r>
        <w:rPr>
          <w:rFonts w:ascii="Times New Roman" w:eastAsia="Times New Roman" w:hAnsi="Times New Roman" w:cs="Times New Roman"/>
          <w:b/>
          <w:bCs/>
          <w:color w:val="000000"/>
          <w:sz w:val="24"/>
          <w:szCs w:val="24"/>
        </w:rPr>
        <w:t xml:space="preserve"> </w:t>
      </w:r>
      <w:r w:rsidR="00D8306E" w:rsidRPr="00D8306E">
        <w:rPr>
          <w:rFonts w:ascii="Times New Roman" w:eastAsia="Times New Roman" w:hAnsi="Times New Roman" w:cs="Times New Roman"/>
          <w:color w:val="000000"/>
          <w:sz w:val="24"/>
          <w:szCs w:val="24"/>
        </w:rPr>
        <w:t xml:space="preserve">Reading slowly and rereading material is vital for accurate understanding, especially when dealing with complex incident reports from officers and witness statements from youthful offenders who often use slang or informal language. In these cases, the necessity to revisit the text multiple times—typically three or four times—is key to ensure that every detail is correctly interpreted, particularly when multiple perspectives and individuals are involved. For instance, when investigating a detailed report where various accounts intersect, the first read-through may miss subtle distinctions or misinterpret slang </w:t>
      </w:r>
      <w:r w:rsidR="00D8306E" w:rsidRPr="00D8306E">
        <w:rPr>
          <w:rFonts w:ascii="Times New Roman" w:eastAsia="Times New Roman" w:hAnsi="Times New Roman" w:cs="Times New Roman"/>
          <w:color w:val="000000"/>
          <w:sz w:val="24"/>
          <w:szCs w:val="24"/>
        </w:rPr>
        <w:lastRenderedPageBreak/>
        <w:t xml:space="preserve">terms that could alter the context of the information. By carefully putting </w:t>
      </w:r>
      <w:r w:rsidR="00D8306E">
        <w:rPr>
          <w:rFonts w:ascii="Times New Roman" w:eastAsia="Times New Roman" w:hAnsi="Times New Roman" w:cs="Times New Roman"/>
          <w:color w:val="000000"/>
          <w:sz w:val="24"/>
          <w:szCs w:val="24"/>
        </w:rPr>
        <w:t>my</w:t>
      </w:r>
      <w:r w:rsidR="00D8306E" w:rsidRPr="00D8306E">
        <w:rPr>
          <w:rFonts w:ascii="Times New Roman" w:eastAsia="Times New Roman" w:hAnsi="Times New Roman" w:cs="Times New Roman"/>
          <w:color w:val="000000"/>
          <w:sz w:val="24"/>
          <w:szCs w:val="24"/>
        </w:rPr>
        <w:t xml:space="preserve">self in the shoes of the individuals involved, </w:t>
      </w:r>
      <w:r w:rsidR="00D8306E">
        <w:rPr>
          <w:rFonts w:ascii="Times New Roman" w:eastAsia="Times New Roman" w:hAnsi="Times New Roman" w:cs="Times New Roman"/>
          <w:color w:val="000000"/>
          <w:sz w:val="24"/>
          <w:szCs w:val="24"/>
        </w:rPr>
        <w:t xml:space="preserve">I </w:t>
      </w:r>
      <w:r w:rsidR="00D8306E" w:rsidRPr="00D8306E">
        <w:rPr>
          <w:rFonts w:ascii="Times New Roman" w:eastAsia="Times New Roman" w:hAnsi="Times New Roman" w:cs="Times New Roman"/>
          <w:color w:val="000000"/>
          <w:sz w:val="24"/>
          <w:szCs w:val="24"/>
        </w:rPr>
        <w:t>can better grasp their experiences and emotions, adding depth to the interpretation. This deliberate, slow reading approach not only increases clarity and accuracy but also aligns with a natural tendency to read slowly, ensuring a thorough understanding of the material.</w:t>
      </w:r>
      <w:r w:rsidR="00D8306E">
        <w:rPr>
          <w:rFonts w:ascii="Times New Roman" w:eastAsia="Times New Roman" w:hAnsi="Times New Roman" w:cs="Times New Roman"/>
          <w:color w:val="000000"/>
          <w:sz w:val="24"/>
          <w:szCs w:val="24"/>
        </w:rPr>
        <w:t xml:space="preserve"> That is how I do it and it has worked well for me over the years. </w:t>
      </w:r>
    </w:p>
    <w:p w14:paraId="33EB553D" w14:textId="77777777" w:rsidR="00D8306E" w:rsidRDefault="00D8306E" w:rsidP="00CF2C77">
      <w:pPr>
        <w:spacing w:after="0" w:line="480" w:lineRule="auto"/>
        <w:rPr>
          <w:rFonts w:ascii="Times New Roman" w:eastAsia="Times New Roman" w:hAnsi="Times New Roman" w:cs="Times New Roman"/>
          <w:b/>
          <w:bCs/>
          <w:color w:val="000000"/>
          <w:sz w:val="24"/>
          <w:szCs w:val="24"/>
        </w:rPr>
      </w:pPr>
    </w:p>
    <w:p w14:paraId="1DC61A3D" w14:textId="66E680E2" w:rsidR="00CF2C77" w:rsidRDefault="00CF2C77" w:rsidP="00CF2C77">
      <w:pPr>
        <w:spacing w:after="0" w:line="480" w:lineRule="auto"/>
        <w:rPr>
          <w:rFonts w:ascii="Times New Roman" w:eastAsia="Times New Roman" w:hAnsi="Times New Roman" w:cs="Times New Roman"/>
          <w:b/>
          <w:bCs/>
          <w:color w:val="000000"/>
          <w:sz w:val="24"/>
          <w:szCs w:val="24"/>
        </w:rPr>
      </w:pPr>
      <w:r w:rsidRPr="00431746">
        <w:rPr>
          <w:rFonts w:ascii="Times New Roman" w:eastAsia="Times New Roman" w:hAnsi="Times New Roman" w:cs="Times New Roman"/>
          <w:b/>
          <w:bCs/>
          <w:color w:val="000000"/>
          <w:sz w:val="24"/>
          <w:szCs w:val="24"/>
        </w:rPr>
        <w:t xml:space="preserve">Source </w:t>
      </w:r>
      <w:r w:rsidR="004F3F2E">
        <w:rPr>
          <w:rFonts w:ascii="Times New Roman" w:eastAsia="Times New Roman" w:hAnsi="Times New Roman" w:cs="Times New Roman"/>
          <w:b/>
          <w:bCs/>
          <w:color w:val="000000"/>
          <w:sz w:val="24"/>
          <w:szCs w:val="24"/>
        </w:rPr>
        <w:t>Six</w:t>
      </w:r>
      <w:r w:rsidRPr="00431746">
        <w:rPr>
          <w:rFonts w:ascii="Times New Roman" w:eastAsia="Times New Roman" w:hAnsi="Times New Roman" w:cs="Times New Roman"/>
          <w:b/>
          <w:bCs/>
          <w:color w:val="000000"/>
          <w:sz w:val="24"/>
          <w:szCs w:val="24"/>
        </w:rPr>
        <w:t>:</w:t>
      </w:r>
      <w:r w:rsidRPr="0032104A">
        <w:rPr>
          <w:rFonts w:ascii="Times New Roman" w:eastAsia="Times New Roman" w:hAnsi="Times New Roman" w:cs="Times New Roman"/>
          <w:b/>
          <w:bCs/>
          <w:color w:val="000000"/>
          <w:sz w:val="24"/>
          <w:szCs w:val="24"/>
        </w:rPr>
        <w:t xml:space="preserve"> </w:t>
      </w:r>
      <w:bookmarkStart w:id="8" w:name="_Hlk164868977"/>
      <w:r w:rsidR="008E6230" w:rsidRPr="008E6230">
        <w:rPr>
          <w:rFonts w:ascii="Times New Roman" w:hAnsi="Times New Roman" w:cs="Times New Roman"/>
          <w:sz w:val="24"/>
          <w:szCs w:val="24"/>
        </w:rPr>
        <w:t xml:space="preserve">Zimmermann, J. (2015). </w:t>
      </w:r>
      <w:r w:rsidR="008E6230" w:rsidRPr="008E6230">
        <w:rPr>
          <w:rFonts w:ascii="Times New Roman" w:hAnsi="Times New Roman" w:cs="Times New Roman"/>
          <w:i/>
          <w:iCs/>
          <w:sz w:val="24"/>
          <w:szCs w:val="24"/>
        </w:rPr>
        <w:t>Hermeneutics: A very short introduction</w:t>
      </w:r>
      <w:r w:rsidR="008E6230" w:rsidRPr="008E6230">
        <w:rPr>
          <w:rFonts w:ascii="Times New Roman" w:hAnsi="Times New Roman" w:cs="Times New Roman"/>
          <w:sz w:val="24"/>
          <w:szCs w:val="24"/>
        </w:rPr>
        <w:t>. Oxford University Press. [Modern philosophical hermeneutics]</w:t>
      </w:r>
    </w:p>
    <w:bookmarkEnd w:id="8"/>
    <w:p w14:paraId="53E952A0" w14:textId="6C592403" w:rsidR="00CF2C77" w:rsidRPr="00431746" w:rsidRDefault="00CF2C77" w:rsidP="00CF2C77">
      <w:pPr>
        <w:spacing w:after="0" w:line="480" w:lineRule="auto"/>
        <w:ind w:left="72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 xml:space="preserve">Comment </w:t>
      </w:r>
      <w:r w:rsidR="00D14E98">
        <w:rPr>
          <w:rFonts w:ascii="Times New Roman" w:eastAsia="Times New Roman" w:hAnsi="Times New Roman" w:cs="Times New Roman"/>
          <w:b/>
          <w:bCs/>
          <w:color w:val="000000"/>
          <w:sz w:val="24"/>
          <w:szCs w:val="24"/>
        </w:rPr>
        <w:t>6</w:t>
      </w:r>
      <w:r w:rsidRPr="004317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4F3F2E" w:rsidRPr="00DC7A46">
        <w:rPr>
          <w:rFonts w:ascii="Times New Roman" w:hAnsi="Times New Roman" w:cs="Times New Roman"/>
          <w:sz w:val="24"/>
          <w:szCs w:val="24"/>
        </w:rPr>
        <w:t>(from COM 803- Hermeneutics and Communications):</w:t>
      </w:r>
    </w:p>
    <w:p w14:paraId="74D7E64D" w14:textId="2DDD63C2" w:rsidR="00024594" w:rsidRPr="00024594" w:rsidRDefault="00CF2C77" w:rsidP="00024594">
      <w:pPr>
        <w:spacing w:after="0" w:line="480" w:lineRule="auto"/>
        <w:ind w:left="1440"/>
        <w:rPr>
          <w:rFonts w:ascii="Times New Roman" w:eastAsia="Times New Roman" w:hAnsi="Times New Roman" w:cs="Times New Roman"/>
          <w:i/>
          <w:iCs/>
          <w:color w:val="000000"/>
          <w:sz w:val="24"/>
          <w:szCs w:val="24"/>
        </w:rPr>
      </w:pPr>
      <w:r w:rsidRPr="00431746">
        <w:rPr>
          <w:rFonts w:ascii="Times New Roman" w:eastAsia="Times New Roman" w:hAnsi="Times New Roman" w:cs="Times New Roman"/>
          <w:b/>
          <w:bCs/>
          <w:color w:val="000000"/>
          <w:sz w:val="24"/>
          <w:szCs w:val="24"/>
        </w:rPr>
        <w:t>Quote/Paraphrase</w:t>
      </w:r>
      <w:r>
        <w:rPr>
          <w:rFonts w:ascii="Times New Roman" w:eastAsia="Times New Roman" w:hAnsi="Times New Roman" w:cs="Times New Roman"/>
          <w:b/>
          <w:bCs/>
          <w:color w:val="000000"/>
          <w:sz w:val="24"/>
          <w:szCs w:val="24"/>
        </w:rPr>
        <w:t xml:space="preserve">: </w:t>
      </w:r>
      <w:r w:rsidR="00D14E98" w:rsidRPr="00D14E98">
        <w:rPr>
          <w:rFonts w:ascii="Times New Roman" w:eastAsia="Times New Roman" w:hAnsi="Times New Roman" w:cs="Times New Roman"/>
          <w:color w:val="000000"/>
          <w:sz w:val="24"/>
          <w:szCs w:val="24"/>
        </w:rPr>
        <w:t>“</w:t>
      </w:r>
      <w:r w:rsidR="00024594" w:rsidRPr="00024594">
        <w:rPr>
          <w:rFonts w:ascii="Times New Roman" w:eastAsia="Times New Roman" w:hAnsi="Times New Roman" w:cs="Times New Roman"/>
          <w:i/>
          <w:iCs/>
          <w:color w:val="000000"/>
          <w:sz w:val="24"/>
          <w:szCs w:val="24"/>
        </w:rPr>
        <w:t>The Power of Art: Indeed, the activity of performance best suggests the power of art to convey knowledge about life. The modern ideal of knowledge sidelined art, along with religion and moral philosophy, dismissing it as unverifiable subjective knowledge. Art may have the power to move us emotionally, or it may serve as an escape from the constantly shifting demands of reality; art may even provide pleasure through depicting purely formal visions of timeless beauty, but it does not provide knowledge about reality.</w:t>
      </w:r>
      <w:r w:rsidR="00D14E98" w:rsidRPr="00D14E98">
        <w:rPr>
          <w:rFonts w:ascii="Times New Roman" w:eastAsia="Times New Roman" w:hAnsi="Times New Roman" w:cs="Times New Roman"/>
          <w:color w:val="000000"/>
          <w:sz w:val="24"/>
          <w:szCs w:val="24"/>
        </w:rPr>
        <w:t>”</w:t>
      </w:r>
    </w:p>
    <w:p w14:paraId="43FB57BC" w14:textId="77777777" w:rsidR="00CF2C77" w:rsidRPr="00431746" w:rsidRDefault="00CF2C77" w:rsidP="00CF2C77">
      <w:pPr>
        <w:spacing w:after="0" w:line="240" w:lineRule="auto"/>
        <w:rPr>
          <w:rFonts w:ascii="Times New Roman" w:eastAsia="Times New Roman" w:hAnsi="Times New Roman" w:cs="Times New Roman"/>
          <w:sz w:val="24"/>
          <w:szCs w:val="24"/>
        </w:rPr>
      </w:pPr>
    </w:p>
    <w:p w14:paraId="1C619C1E" w14:textId="45A86E42" w:rsidR="00CF2C77" w:rsidRPr="00A77BDA" w:rsidRDefault="00CF2C77" w:rsidP="00CF2C77">
      <w:pPr>
        <w:spacing w:after="0" w:line="480" w:lineRule="auto"/>
        <w:ind w:left="1440"/>
        <w:rPr>
          <w:rFonts w:ascii="Times New Roman" w:eastAsia="Times New Roman" w:hAnsi="Times New Roman" w:cs="Times New Roman"/>
          <w:sz w:val="24"/>
          <w:szCs w:val="24"/>
        </w:rPr>
      </w:pPr>
      <w:r w:rsidRPr="00A77BDA">
        <w:rPr>
          <w:rFonts w:ascii="Times New Roman" w:eastAsia="Times New Roman" w:hAnsi="Times New Roman" w:cs="Times New Roman"/>
          <w:b/>
          <w:bCs/>
          <w:sz w:val="24"/>
          <w:szCs w:val="24"/>
        </w:rPr>
        <w:t xml:space="preserve">Essential Element: </w:t>
      </w:r>
      <w:r w:rsidRPr="00A77BDA">
        <w:rPr>
          <w:rFonts w:ascii="Times New Roman" w:eastAsia="Times New Roman" w:hAnsi="Times New Roman" w:cs="Times New Roman"/>
          <w:sz w:val="24"/>
          <w:szCs w:val="24"/>
        </w:rPr>
        <w:t xml:space="preserve">This comment is associated with the essential element of </w:t>
      </w:r>
      <w:r w:rsidR="00A77BDA" w:rsidRPr="00A77BDA">
        <w:rPr>
          <w:rFonts w:ascii="Times New Roman" w:eastAsia="Times New Roman" w:hAnsi="Times New Roman" w:cs="Times New Roman"/>
          <w:sz w:val="24"/>
          <w:szCs w:val="24"/>
        </w:rPr>
        <w:t>Interpretive Methods in Social Research</w:t>
      </w:r>
    </w:p>
    <w:p w14:paraId="67AEF60D" w14:textId="77777777" w:rsidR="00CF2C77" w:rsidRPr="00431746" w:rsidRDefault="00CF2C77" w:rsidP="00CF2C77">
      <w:pPr>
        <w:spacing w:after="0" w:line="240" w:lineRule="auto"/>
        <w:rPr>
          <w:rFonts w:ascii="Times New Roman" w:eastAsia="Times New Roman" w:hAnsi="Times New Roman" w:cs="Times New Roman"/>
          <w:sz w:val="24"/>
          <w:szCs w:val="24"/>
        </w:rPr>
      </w:pPr>
    </w:p>
    <w:p w14:paraId="06DC8B20" w14:textId="77777777" w:rsidR="00FB5FDA" w:rsidRDefault="00FB5FDA" w:rsidP="00135D37">
      <w:pPr>
        <w:spacing w:after="0" w:line="480" w:lineRule="auto"/>
        <w:ind w:left="1440"/>
        <w:rPr>
          <w:rFonts w:ascii="Times New Roman" w:eastAsia="Times New Roman" w:hAnsi="Times New Roman" w:cs="Times New Roman"/>
          <w:b/>
          <w:bCs/>
          <w:color w:val="000000"/>
          <w:sz w:val="24"/>
          <w:szCs w:val="24"/>
        </w:rPr>
      </w:pPr>
    </w:p>
    <w:p w14:paraId="106AECDE" w14:textId="4EF179E9" w:rsidR="00FB5FDA" w:rsidRDefault="00CF2C77" w:rsidP="00135D37">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Additive/Variant Analysis:</w:t>
      </w:r>
      <w:r>
        <w:rPr>
          <w:rFonts w:ascii="Times New Roman" w:eastAsia="Times New Roman" w:hAnsi="Times New Roman" w:cs="Times New Roman"/>
          <w:b/>
          <w:bCs/>
          <w:color w:val="000000"/>
          <w:sz w:val="24"/>
          <w:szCs w:val="24"/>
        </w:rPr>
        <w:t xml:space="preserve"> </w:t>
      </w:r>
      <w:r w:rsidR="00135D37" w:rsidRPr="00135D37">
        <w:rPr>
          <w:rFonts w:ascii="Times New Roman" w:eastAsia="Times New Roman" w:hAnsi="Times New Roman" w:cs="Times New Roman"/>
          <w:color w:val="000000"/>
          <w:sz w:val="24"/>
          <w:szCs w:val="24"/>
        </w:rPr>
        <w:t xml:space="preserve">This comment is </w:t>
      </w:r>
      <w:r w:rsidR="00FB5FDA">
        <w:rPr>
          <w:rFonts w:ascii="Times New Roman" w:eastAsia="Times New Roman" w:hAnsi="Times New Roman" w:cs="Times New Roman"/>
          <w:color w:val="000000"/>
          <w:sz w:val="24"/>
          <w:szCs w:val="24"/>
        </w:rPr>
        <w:t>additive</w:t>
      </w:r>
      <w:r w:rsidR="00135D37" w:rsidRPr="00135D37">
        <w:rPr>
          <w:rFonts w:ascii="Times New Roman" w:eastAsia="Times New Roman" w:hAnsi="Times New Roman" w:cs="Times New Roman"/>
          <w:color w:val="000000"/>
          <w:sz w:val="24"/>
          <w:szCs w:val="24"/>
        </w:rPr>
        <w:t xml:space="preserve"> to my full understanding of </w:t>
      </w:r>
      <w:r w:rsidR="00FB5FDA">
        <w:rPr>
          <w:rFonts w:ascii="Times New Roman" w:eastAsia="Times New Roman" w:hAnsi="Times New Roman" w:cs="Times New Roman"/>
          <w:color w:val="000000"/>
          <w:sz w:val="24"/>
          <w:szCs w:val="24"/>
        </w:rPr>
        <w:t>a</w:t>
      </w:r>
      <w:r w:rsidR="00FB5FDA" w:rsidRPr="00FB5FDA">
        <w:rPr>
          <w:rFonts w:ascii="Times New Roman" w:eastAsia="Times New Roman" w:hAnsi="Times New Roman" w:cs="Times New Roman"/>
          <w:color w:val="000000"/>
          <w:sz w:val="24"/>
          <w:szCs w:val="24"/>
        </w:rPr>
        <w:t>rt</w:t>
      </w:r>
      <w:r w:rsidR="00FB5FDA">
        <w:rPr>
          <w:rFonts w:ascii="Times New Roman" w:eastAsia="Times New Roman" w:hAnsi="Times New Roman" w:cs="Times New Roman"/>
          <w:color w:val="000000"/>
          <w:sz w:val="24"/>
          <w:szCs w:val="24"/>
        </w:rPr>
        <w:t xml:space="preserve"> and the power that it brings. Art and</w:t>
      </w:r>
      <w:r w:rsidR="00FB5FDA" w:rsidRPr="00FB5FDA">
        <w:rPr>
          <w:rFonts w:ascii="Times New Roman" w:eastAsia="Times New Roman" w:hAnsi="Times New Roman" w:cs="Times New Roman"/>
          <w:color w:val="000000"/>
          <w:sz w:val="24"/>
          <w:szCs w:val="24"/>
        </w:rPr>
        <w:t xml:space="preserve"> its diverse forms like visual arts, </w:t>
      </w:r>
      <w:r w:rsidR="00FB5FDA" w:rsidRPr="00FB5FDA">
        <w:rPr>
          <w:rFonts w:ascii="Times New Roman" w:eastAsia="Times New Roman" w:hAnsi="Times New Roman" w:cs="Times New Roman"/>
          <w:color w:val="000000"/>
          <w:sz w:val="24"/>
          <w:szCs w:val="24"/>
        </w:rPr>
        <w:lastRenderedPageBreak/>
        <w:t xml:space="preserve">literature, music, theater, dance, and pet </w:t>
      </w:r>
      <w:r w:rsidR="00FB5FDA">
        <w:rPr>
          <w:rFonts w:ascii="Times New Roman" w:eastAsia="Times New Roman" w:hAnsi="Times New Roman" w:cs="Times New Roman"/>
          <w:color w:val="000000"/>
          <w:sz w:val="24"/>
          <w:szCs w:val="24"/>
        </w:rPr>
        <w:t xml:space="preserve">art </w:t>
      </w:r>
      <w:r w:rsidR="00FB5FDA" w:rsidRPr="00FB5FDA">
        <w:rPr>
          <w:rFonts w:ascii="Times New Roman" w:eastAsia="Times New Roman" w:hAnsi="Times New Roman" w:cs="Times New Roman"/>
          <w:color w:val="000000"/>
          <w:sz w:val="24"/>
          <w:szCs w:val="24"/>
        </w:rPr>
        <w:t xml:space="preserve">therapy, has a unique power to influence and empower individuals. Performance art, for example, vividly communicates deep truths about life through live interaction, allowing </w:t>
      </w:r>
      <w:r w:rsidR="00FB5FDA">
        <w:rPr>
          <w:rFonts w:ascii="Times New Roman" w:eastAsia="Times New Roman" w:hAnsi="Times New Roman" w:cs="Times New Roman"/>
          <w:color w:val="000000"/>
          <w:sz w:val="24"/>
          <w:szCs w:val="24"/>
        </w:rPr>
        <w:t>people</w:t>
      </w:r>
      <w:r w:rsidR="00FB5FDA" w:rsidRPr="00FB5FDA">
        <w:rPr>
          <w:rFonts w:ascii="Times New Roman" w:eastAsia="Times New Roman" w:hAnsi="Times New Roman" w:cs="Times New Roman"/>
          <w:color w:val="000000"/>
          <w:sz w:val="24"/>
          <w:szCs w:val="24"/>
        </w:rPr>
        <w:t xml:space="preserve"> to connect with personal and societal issues on an emotional level. People's responses to art can vary widely; a</w:t>
      </w:r>
      <w:r w:rsidR="00FB5FDA">
        <w:rPr>
          <w:rFonts w:ascii="Times New Roman" w:eastAsia="Times New Roman" w:hAnsi="Times New Roman" w:cs="Times New Roman"/>
          <w:color w:val="000000"/>
          <w:sz w:val="24"/>
          <w:szCs w:val="24"/>
        </w:rPr>
        <w:t>n</w:t>
      </w:r>
      <w:r w:rsidR="00FB5FDA" w:rsidRPr="00FB5FDA">
        <w:rPr>
          <w:rFonts w:ascii="Times New Roman" w:eastAsia="Times New Roman" w:hAnsi="Times New Roman" w:cs="Times New Roman"/>
          <w:color w:val="000000"/>
          <w:sz w:val="24"/>
          <w:szCs w:val="24"/>
        </w:rPr>
        <w:t xml:space="preserve"> unhappy piece of music might bring solace to one person while inspiring another. Pet </w:t>
      </w:r>
      <w:r w:rsidR="00FB5FDA">
        <w:rPr>
          <w:rFonts w:ascii="Times New Roman" w:eastAsia="Times New Roman" w:hAnsi="Times New Roman" w:cs="Times New Roman"/>
          <w:color w:val="000000"/>
          <w:sz w:val="24"/>
          <w:szCs w:val="24"/>
        </w:rPr>
        <w:t xml:space="preserve">art </w:t>
      </w:r>
      <w:r w:rsidR="00FB5FDA" w:rsidRPr="00FB5FDA">
        <w:rPr>
          <w:rFonts w:ascii="Times New Roman" w:eastAsia="Times New Roman" w:hAnsi="Times New Roman" w:cs="Times New Roman"/>
          <w:color w:val="000000"/>
          <w:sz w:val="24"/>
          <w:szCs w:val="24"/>
        </w:rPr>
        <w:t>therapy, which uses the bond between humans and animals for emotional healing, illustrates art’s capacity to offer comfort and insight, such as a therapy dog providing support to hospital patients. Although modern views often dismiss art, religion, and moral philosophy as unverifiable, art remains vital for its emotional impact and aesthetic pleasure, enriching our understanding of the world in ways that exceed empirical knowledge.</w:t>
      </w:r>
    </w:p>
    <w:p w14:paraId="390B5B89" w14:textId="77777777" w:rsidR="00FB5FDA" w:rsidRDefault="00FB5FDA" w:rsidP="00135D37">
      <w:pPr>
        <w:spacing w:after="0" w:line="480" w:lineRule="auto"/>
        <w:ind w:left="1440"/>
        <w:rPr>
          <w:rFonts w:ascii="Times New Roman" w:eastAsia="Times New Roman" w:hAnsi="Times New Roman" w:cs="Times New Roman"/>
          <w:color w:val="000000"/>
          <w:sz w:val="24"/>
          <w:szCs w:val="24"/>
        </w:rPr>
      </w:pPr>
    </w:p>
    <w:p w14:paraId="4877B1F7" w14:textId="483C9DBA" w:rsidR="00135D37" w:rsidRPr="00135D37" w:rsidRDefault="00CF2C77" w:rsidP="00135D37">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Contextualization:</w:t>
      </w:r>
      <w:r>
        <w:rPr>
          <w:rFonts w:ascii="Times New Roman" w:eastAsia="Times New Roman" w:hAnsi="Times New Roman" w:cs="Times New Roman"/>
          <w:b/>
          <w:bCs/>
          <w:color w:val="000000"/>
          <w:sz w:val="24"/>
          <w:szCs w:val="24"/>
        </w:rPr>
        <w:t xml:space="preserve"> </w:t>
      </w:r>
      <w:r w:rsidR="00F31B7A" w:rsidRPr="00F31B7A">
        <w:rPr>
          <w:rFonts w:ascii="Times New Roman" w:eastAsia="Times New Roman" w:hAnsi="Times New Roman" w:cs="Times New Roman"/>
          <w:color w:val="000000"/>
          <w:sz w:val="24"/>
          <w:szCs w:val="24"/>
        </w:rPr>
        <w:t xml:space="preserve">Art holds a deep power to help individuals express and cope with their deepest emotions, offering a unique outlet for those struggling with internal pain. For instance, </w:t>
      </w:r>
      <w:r w:rsidR="00792EC1">
        <w:rPr>
          <w:rFonts w:ascii="Times New Roman" w:eastAsia="Times New Roman" w:hAnsi="Times New Roman" w:cs="Times New Roman"/>
          <w:color w:val="000000"/>
          <w:sz w:val="24"/>
          <w:szCs w:val="24"/>
        </w:rPr>
        <w:t xml:space="preserve">one of my </w:t>
      </w:r>
      <w:r w:rsidR="00F31B7A" w:rsidRPr="00F31B7A">
        <w:rPr>
          <w:rFonts w:ascii="Times New Roman" w:eastAsia="Times New Roman" w:hAnsi="Times New Roman" w:cs="Times New Roman"/>
          <w:color w:val="000000"/>
          <w:sz w:val="24"/>
          <w:szCs w:val="24"/>
        </w:rPr>
        <w:t>incarcerated 13-year-old boy</w:t>
      </w:r>
      <w:r w:rsidR="00792EC1">
        <w:rPr>
          <w:rFonts w:ascii="Times New Roman" w:eastAsia="Times New Roman" w:hAnsi="Times New Roman" w:cs="Times New Roman"/>
          <w:color w:val="000000"/>
          <w:sz w:val="24"/>
          <w:szCs w:val="24"/>
        </w:rPr>
        <w:t>s</w:t>
      </w:r>
      <w:r w:rsidR="00F31B7A" w:rsidRPr="00F31B7A">
        <w:rPr>
          <w:rFonts w:ascii="Times New Roman" w:eastAsia="Times New Roman" w:hAnsi="Times New Roman" w:cs="Times New Roman"/>
          <w:color w:val="000000"/>
          <w:sz w:val="24"/>
          <w:szCs w:val="24"/>
        </w:rPr>
        <w:t xml:space="preserve"> who recently lost his mother to cancer found it difficult to shed tears, not because he lacked love or grief, but because his emotions were hard to articulate. Instead, he channeled his sorrow into a</w:t>
      </w:r>
      <w:r w:rsidR="00792EC1">
        <w:rPr>
          <w:rFonts w:ascii="Times New Roman" w:eastAsia="Times New Roman" w:hAnsi="Times New Roman" w:cs="Times New Roman"/>
          <w:color w:val="000000"/>
          <w:sz w:val="24"/>
          <w:szCs w:val="24"/>
        </w:rPr>
        <w:t>n</w:t>
      </w:r>
      <w:r w:rsidR="00F31B7A" w:rsidRPr="00F31B7A">
        <w:rPr>
          <w:rFonts w:ascii="Times New Roman" w:eastAsia="Times New Roman" w:hAnsi="Times New Roman" w:cs="Times New Roman"/>
          <w:color w:val="000000"/>
          <w:sz w:val="24"/>
          <w:szCs w:val="24"/>
        </w:rPr>
        <w:t xml:space="preserve"> </w:t>
      </w:r>
      <w:r w:rsidR="00792EC1" w:rsidRPr="00F31B7A">
        <w:rPr>
          <w:rFonts w:ascii="Times New Roman" w:eastAsia="Times New Roman" w:hAnsi="Times New Roman" w:cs="Times New Roman"/>
          <w:color w:val="000000"/>
          <w:sz w:val="24"/>
          <w:szCs w:val="24"/>
        </w:rPr>
        <w:t>emotional</w:t>
      </w:r>
      <w:r w:rsidR="00F31B7A" w:rsidRPr="00F31B7A">
        <w:rPr>
          <w:rFonts w:ascii="Times New Roman" w:eastAsia="Times New Roman" w:hAnsi="Times New Roman" w:cs="Times New Roman"/>
          <w:color w:val="000000"/>
          <w:sz w:val="24"/>
          <w:szCs w:val="24"/>
        </w:rPr>
        <w:t xml:space="preserve"> poem written in her honor for an event we call </w:t>
      </w:r>
      <w:r w:rsidR="00F31B7A" w:rsidRPr="00792EC1">
        <w:rPr>
          <w:rFonts w:ascii="Times New Roman" w:eastAsia="Times New Roman" w:hAnsi="Times New Roman" w:cs="Times New Roman"/>
          <w:i/>
          <w:iCs/>
          <w:color w:val="000000"/>
          <w:sz w:val="24"/>
          <w:szCs w:val="24"/>
        </w:rPr>
        <w:t>"The Coffee Shop."</w:t>
      </w:r>
      <w:r w:rsidR="00F31B7A" w:rsidRPr="00F31B7A">
        <w:rPr>
          <w:rFonts w:ascii="Times New Roman" w:eastAsia="Times New Roman" w:hAnsi="Times New Roman" w:cs="Times New Roman"/>
          <w:color w:val="000000"/>
          <w:sz w:val="24"/>
          <w:szCs w:val="24"/>
        </w:rPr>
        <w:t xml:space="preserve"> Standing on the small stage, he read his heartfelt tribute aloud, his grief visibly present but unspoken until our mental health therapist arrived with her therapy dog. The presence of the dog and the integration of music and art into her sessions provided a comforting and expressive environment, </w:t>
      </w:r>
      <w:r w:rsidR="00F31B7A" w:rsidRPr="00F31B7A">
        <w:rPr>
          <w:rFonts w:ascii="Times New Roman" w:eastAsia="Times New Roman" w:hAnsi="Times New Roman" w:cs="Times New Roman"/>
          <w:color w:val="000000"/>
          <w:sz w:val="24"/>
          <w:szCs w:val="24"/>
        </w:rPr>
        <w:lastRenderedPageBreak/>
        <w:t xml:space="preserve">allowing the young </w:t>
      </w:r>
      <w:r w:rsidR="00792EC1">
        <w:rPr>
          <w:rFonts w:ascii="Times New Roman" w:eastAsia="Times New Roman" w:hAnsi="Times New Roman" w:cs="Times New Roman"/>
          <w:color w:val="000000"/>
          <w:sz w:val="24"/>
          <w:szCs w:val="24"/>
        </w:rPr>
        <w:t>detaine</w:t>
      </w:r>
      <w:r w:rsidR="00F31B7A" w:rsidRPr="00F31B7A">
        <w:rPr>
          <w:rFonts w:ascii="Times New Roman" w:eastAsia="Times New Roman" w:hAnsi="Times New Roman" w:cs="Times New Roman"/>
          <w:color w:val="000000"/>
          <w:sz w:val="24"/>
          <w:szCs w:val="24"/>
        </w:rPr>
        <w:t xml:space="preserve">es to explore their feelings creatively. This approach helps them engage in normal, freeing artistic activities despite their circumstances. As Pablo Picasso insightfully noted, </w:t>
      </w:r>
      <w:r w:rsidR="00F31B7A" w:rsidRPr="00792EC1">
        <w:rPr>
          <w:rFonts w:ascii="Times New Roman" w:eastAsia="Times New Roman" w:hAnsi="Times New Roman" w:cs="Times New Roman"/>
          <w:i/>
          <w:iCs/>
          <w:color w:val="000000"/>
          <w:sz w:val="24"/>
          <w:szCs w:val="24"/>
        </w:rPr>
        <w:t>“Art washes away from the soul the dust of everyday life.”</w:t>
      </w:r>
      <w:r w:rsidR="00F31B7A" w:rsidRPr="00F31B7A">
        <w:rPr>
          <w:rFonts w:ascii="Times New Roman" w:eastAsia="Times New Roman" w:hAnsi="Times New Roman" w:cs="Times New Roman"/>
          <w:color w:val="000000"/>
          <w:sz w:val="24"/>
          <w:szCs w:val="24"/>
        </w:rPr>
        <w:t xml:space="preserve"> Through art, even those facing </w:t>
      </w:r>
      <w:r w:rsidR="00792EC1">
        <w:rPr>
          <w:rFonts w:ascii="Times New Roman" w:eastAsia="Times New Roman" w:hAnsi="Times New Roman" w:cs="Times New Roman"/>
          <w:color w:val="000000"/>
          <w:sz w:val="24"/>
          <w:szCs w:val="24"/>
        </w:rPr>
        <w:t xml:space="preserve">a lot of </w:t>
      </w:r>
      <w:r w:rsidR="00F31B7A" w:rsidRPr="00F31B7A">
        <w:rPr>
          <w:rFonts w:ascii="Times New Roman" w:eastAsia="Times New Roman" w:hAnsi="Times New Roman" w:cs="Times New Roman"/>
          <w:color w:val="000000"/>
          <w:sz w:val="24"/>
          <w:szCs w:val="24"/>
        </w:rPr>
        <w:t>adversity find a means to heal and connect with their emotions in powerful, meaningful ways.</w:t>
      </w:r>
    </w:p>
    <w:p w14:paraId="6C542863" w14:textId="77777777" w:rsidR="00CF2C77" w:rsidRDefault="00CF2C77" w:rsidP="00431746">
      <w:pPr>
        <w:spacing w:after="0" w:line="480" w:lineRule="auto"/>
        <w:ind w:left="1440"/>
        <w:rPr>
          <w:rFonts w:ascii="Times New Roman" w:eastAsia="Times New Roman" w:hAnsi="Times New Roman" w:cs="Times New Roman"/>
          <w:sz w:val="24"/>
          <w:szCs w:val="24"/>
        </w:rPr>
      </w:pPr>
    </w:p>
    <w:p w14:paraId="578FC726" w14:textId="77777777" w:rsidR="00BE723B" w:rsidRDefault="00CF2C77" w:rsidP="00BE723B">
      <w:pPr>
        <w:spacing w:after="0" w:line="480" w:lineRule="auto"/>
        <w:rPr>
          <w:rFonts w:ascii="Times New Roman" w:hAnsi="Times New Roman" w:cs="Times New Roman"/>
          <w:sz w:val="24"/>
          <w:szCs w:val="24"/>
        </w:rPr>
      </w:pPr>
      <w:r w:rsidRPr="00431746">
        <w:rPr>
          <w:rFonts w:ascii="Times New Roman" w:eastAsia="Times New Roman" w:hAnsi="Times New Roman" w:cs="Times New Roman"/>
          <w:b/>
          <w:bCs/>
          <w:sz w:val="24"/>
          <w:szCs w:val="24"/>
        </w:rPr>
        <w:t xml:space="preserve">Source </w:t>
      </w:r>
      <w:r w:rsidR="00135D37" w:rsidRPr="00DC6D9B">
        <w:rPr>
          <w:rFonts w:ascii="Times New Roman" w:eastAsia="Times New Roman" w:hAnsi="Times New Roman" w:cs="Times New Roman"/>
          <w:b/>
          <w:bCs/>
          <w:sz w:val="24"/>
          <w:szCs w:val="24"/>
        </w:rPr>
        <w:t>S</w:t>
      </w:r>
      <w:r w:rsidR="004F3F2E">
        <w:rPr>
          <w:rFonts w:ascii="Times New Roman" w:eastAsia="Times New Roman" w:hAnsi="Times New Roman" w:cs="Times New Roman"/>
          <w:b/>
          <w:bCs/>
          <w:sz w:val="24"/>
          <w:szCs w:val="24"/>
        </w:rPr>
        <w:t>even</w:t>
      </w:r>
      <w:r w:rsidRPr="00431746">
        <w:rPr>
          <w:rFonts w:ascii="Times New Roman" w:eastAsia="Times New Roman" w:hAnsi="Times New Roman" w:cs="Times New Roman"/>
          <w:b/>
          <w:bCs/>
          <w:sz w:val="24"/>
          <w:szCs w:val="24"/>
        </w:rPr>
        <w:t>:</w:t>
      </w:r>
      <w:r w:rsidRPr="00DC6D9B">
        <w:rPr>
          <w:rFonts w:ascii="Times New Roman" w:eastAsia="Times New Roman" w:hAnsi="Times New Roman" w:cs="Times New Roman"/>
          <w:b/>
          <w:bCs/>
          <w:sz w:val="24"/>
          <w:szCs w:val="24"/>
        </w:rPr>
        <w:t xml:space="preserve"> </w:t>
      </w:r>
      <w:r w:rsidR="00BE723B" w:rsidRPr="00BE723B">
        <w:rPr>
          <w:rFonts w:ascii="Times New Roman" w:hAnsi="Times New Roman" w:cs="Times New Roman"/>
          <w:sz w:val="24"/>
          <w:szCs w:val="24"/>
        </w:rPr>
        <w:t xml:space="preserve">O’Leary, Z. (2007). </w:t>
      </w:r>
      <w:r w:rsidR="00BE723B" w:rsidRPr="00BE723B">
        <w:rPr>
          <w:rFonts w:ascii="Times New Roman" w:hAnsi="Times New Roman" w:cs="Times New Roman"/>
          <w:i/>
          <w:iCs/>
          <w:sz w:val="24"/>
          <w:szCs w:val="24"/>
        </w:rPr>
        <w:t>The social science jargon buster: The key terms you need to know</w:t>
      </w:r>
      <w:r w:rsidR="00BE723B" w:rsidRPr="00BE723B">
        <w:rPr>
          <w:rFonts w:ascii="Times New Roman" w:hAnsi="Times New Roman" w:cs="Times New Roman"/>
          <w:sz w:val="24"/>
          <w:szCs w:val="24"/>
        </w:rPr>
        <w:t xml:space="preserve">. Sage. </w:t>
      </w:r>
    </w:p>
    <w:p w14:paraId="12889024" w14:textId="7FE17EA9" w:rsidR="00BE723B" w:rsidRDefault="00CF2C77" w:rsidP="00BE723B">
      <w:pPr>
        <w:spacing w:after="0" w:line="480" w:lineRule="auto"/>
        <w:ind w:firstLine="720"/>
        <w:rPr>
          <w:rFonts w:ascii="Times New Roman" w:hAnsi="Times New Roman" w:cs="Times New Roman"/>
          <w:sz w:val="24"/>
          <w:szCs w:val="24"/>
        </w:rPr>
      </w:pPr>
      <w:r w:rsidRPr="00431746">
        <w:rPr>
          <w:rFonts w:ascii="Times New Roman" w:eastAsia="Times New Roman" w:hAnsi="Times New Roman" w:cs="Times New Roman"/>
          <w:b/>
          <w:bCs/>
          <w:color w:val="000000"/>
          <w:sz w:val="24"/>
          <w:szCs w:val="24"/>
        </w:rPr>
        <w:t xml:space="preserve">Comment </w:t>
      </w:r>
      <w:r w:rsidR="00D14E98">
        <w:rPr>
          <w:rFonts w:ascii="Times New Roman" w:eastAsia="Times New Roman" w:hAnsi="Times New Roman" w:cs="Times New Roman"/>
          <w:b/>
          <w:bCs/>
          <w:color w:val="000000"/>
          <w:sz w:val="24"/>
          <w:szCs w:val="24"/>
        </w:rPr>
        <w:t>7</w:t>
      </w:r>
      <w:r w:rsidRPr="004317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4F3F2E" w:rsidRPr="00DC7A46">
        <w:rPr>
          <w:rFonts w:ascii="Times New Roman" w:hAnsi="Times New Roman" w:cs="Times New Roman"/>
          <w:sz w:val="24"/>
          <w:szCs w:val="24"/>
        </w:rPr>
        <w:t xml:space="preserve">(from COM 803- Hermeneutics and Communications): </w:t>
      </w:r>
    </w:p>
    <w:p w14:paraId="02EB5381" w14:textId="7318FC2F" w:rsidR="00BE723B" w:rsidRPr="00BE723B" w:rsidRDefault="00CF2C77" w:rsidP="00B32C7A">
      <w:pPr>
        <w:spacing w:after="0" w:line="480" w:lineRule="auto"/>
        <w:ind w:left="1440"/>
        <w:rPr>
          <w:rFonts w:ascii="Times New Roman" w:eastAsia="Times New Roman" w:hAnsi="Times New Roman" w:cs="Times New Roman"/>
          <w:i/>
          <w:iCs/>
          <w:color w:val="000000"/>
          <w:sz w:val="24"/>
          <w:szCs w:val="24"/>
        </w:rPr>
      </w:pPr>
      <w:r w:rsidRPr="00431746">
        <w:rPr>
          <w:rFonts w:ascii="Times New Roman" w:eastAsia="Times New Roman" w:hAnsi="Times New Roman" w:cs="Times New Roman"/>
          <w:b/>
          <w:bCs/>
          <w:color w:val="000000"/>
          <w:sz w:val="24"/>
          <w:szCs w:val="24"/>
        </w:rPr>
        <w:t>Quote/Paraphrase</w:t>
      </w:r>
      <w:r>
        <w:rPr>
          <w:rFonts w:ascii="Times New Roman" w:eastAsia="Times New Roman" w:hAnsi="Times New Roman" w:cs="Times New Roman"/>
          <w:b/>
          <w:bCs/>
          <w:color w:val="000000"/>
          <w:sz w:val="24"/>
          <w:szCs w:val="24"/>
        </w:rPr>
        <w:t>:</w:t>
      </w:r>
      <w:r w:rsidR="00A77BDA">
        <w:rPr>
          <w:rFonts w:ascii="Times New Roman" w:eastAsia="Times New Roman" w:hAnsi="Times New Roman" w:cs="Times New Roman"/>
          <w:b/>
          <w:bCs/>
          <w:color w:val="000000"/>
          <w:sz w:val="24"/>
          <w:szCs w:val="24"/>
        </w:rPr>
        <w:t xml:space="preserve"> “</w:t>
      </w:r>
      <w:r w:rsidR="00BE723B" w:rsidRPr="00BE723B">
        <w:rPr>
          <w:rFonts w:ascii="Times New Roman" w:eastAsia="Times New Roman" w:hAnsi="Times New Roman" w:cs="Times New Roman"/>
          <w:i/>
          <w:iCs/>
          <w:color w:val="000000"/>
          <w:sz w:val="24"/>
          <w:szCs w:val="24"/>
        </w:rPr>
        <w:t>Longer explanation: While egalitarianism may sound straightforward, there are actually various types of equality that underpin highly divergent political systems. For example, the discourse of the USA is that ‘all men are created equal’ in a ‘land of opportunity’. These beliefs underpin a legal system that is supposedly blind to an individual’s socioeconomic status, race, or gender; a democratic government in which all citizens have an equal right to participate in political decision-making; and a social stratification system with enough social mobility to allow everyone an opportunity to become what they wish – there are no legislated barriers to success. There is, however, no promise of material equality. As a capitalist society, wealth is not shared equally and is, in fact, intended to be earned entrepreneurially</w:t>
      </w:r>
      <w:r w:rsidR="00A77BDA">
        <w:rPr>
          <w:rFonts w:ascii="Times New Roman" w:eastAsia="Times New Roman" w:hAnsi="Times New Roman" w:cs="Times New Roman"/>
          <w:i/>
          <w:iCs/>
          <w:color w:val="000000"/>
          <w:sz w:val="24"/>
          <w:szCs w:val="24"/>
        </w:rPr>
        <w:t xml:space="preserve">” </w:t>
      </w:r>
      <w:r w:rsidR="00A77BDA" w:rsidRPr="00A77BDA">
        <w:rPr>
          <w:rFonts w:ascii="Times New Roman" w:eastAsia="Times New Roman" w:hAnsi="Times New Roman" w:cs="Times New Roman"/>
          <w:color w:val="000000"/>
          <w:sz w:val="24"/>
          <w:szCs w:val="24"/>
        </w:rPr>
        <w:t>(p.</w:t>
      </w:r>
      <w:r w:rsidR="00BE723B" w:rsidRPr="00A77BDA">
        <w:rPr>
          <w:rFonts w:ascii="Times New Roman" w:eastAsia="Times New Roman" w:hAnsi="Times New Roman" w:cs="Times New Roman"/>
          <w:color w:val="000000"/>
          <w:sz w:val="24"/>
          <w:szCs w:val="24"/>
        </w:rPr>
        <w:t>72</w:t>
      </w:r>
      <w:r w:rsidR="00A77BDA" w:rsidRPr="00A77BDA">
        <w:rPr>
          <w:rFonts w:ascii="Times New Roman" w:eastAsia="Times New Roman" w:hAnsi="Times New Roman" w:cs="Times New Roman"/>
          <w:color w:val="000000"/>
          <w:sz w:val="24"/>
          <w:szCs w:val="24"/>
        </w:rPr>
        <w:t>).</w:t>
      </w:r>
    </w:p>
    <w:p w14:paraId="1BFA4FC8" w14:textId="77777777" w:rsidR="00CF2C77" w:rsidRPr="00431746" w:rsidRDefault="00CF2C77" w:rsidP="00CF2C77">
      <w:pPr>
        <w:spacing w:after="0" w:line="240" w:lineRule="auto"/>
        <w:rPr>
          <w:rFonts w:ascii="Times New Roman" w:eastAsia="Times New Roman" w:hAnsi="Times New Roman" w:cs="Times New Roman"/>
          <w:sz w:val="24"/>
          <w:szCs w:val="24"/>
        </w:rPr>
      </w:pPr>
    </w:p>
    <w:p w14:paraId="6CD37E26" w14:textId="77777777" w:rsidR="00CF2C77" w:rsidRPr="00431746" w:rsidRDefault="00CF2C77" w:rsidP="00CF2C77">
      <w:pPr>
        <w:spacing w:after="0" w:line="480" w:lineRule="auto"/>
        <w:ind w:left="144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Essential Element:</w:t>
      </w:r>
      <w:r>
        <w:rPr>
          <w:rFonts w:ascii="Times New Roman" w:eastAsia="Times New Roman" w:hAnsi="Times New Roman" w:cs="Times New Roman"/>
          <w:b/>
          <w:bCs/>
          <w:color w:val="000000"/>
          <w:sz w:val="24"/>
          <w:szCs w:val="24"/>
        </w:rPr>
        <w:t xml:space="preserve"> </w:t>
      </w:r>
      <w:r w:rsidRPr="00470F15">
        <w:rPr>
          <w:rFonts w:ascii="Times New Roman" w:eastAsia="Times New Roman" w:hAnsi="Times New Roman" w:cs="Times New Roman"/>
          <w:color w:val="000000"/>
          <w:sz w:val="24"/>
          <w:szCs w:val="24"/>
        </w:rPr>
        <w:t>This comment is associated with the essential element of Transformative Learning Theory</w:t>
      </w:r>
    </w:p>
    <w:p w14:paraId="089B777C" w14:textId="77777777" w:rsidR="00CF2C77" w:rsidRPr="00431746" w:rsidRDefault="00CF2C77" w:rsidP="00CF2C77">
      <w:pPr>
        <w:spacing w:after="0" w:line="240" w:lineRule="auto"/>
        <w:rPr>
          <w:rFonts w:ascii="Times New Roman" w:eastAsia="Times New Roman" w:hAnsi="Times New Roman" w:cs="Times New Roman"/>
          <w:sz w:val="24"/>
          <w:szCs w:val="24"/>
        </w:rPr>
      </w:pPr>
    </w:p>
    <w:p w14:paraId="10853B09" w14:textId="07D1071B" w:rsidR="006D0A90" w:rsidRPr="00ED5A5C" w:rsidRDefault="00CF2C77" w:rsidP="00ED5A5C">
      <w:pPr>
        <w:spacing w:after="0" w:line="480" w:lineRule="auto"/>
        <w:ind w:left="1440"/>
        <w:rPr>
          <w:rFonts w:ascii="Times New Roman" w:eastAsia="Times New Roman" w:hAnsi="Times New Roman" w:cs="Times New Roman"/>
          <w:color w:val="FF0000"/>
          <w:sz w:val="24"/>
          <w:szCs w:val="24"/>
        </w:rPr>
      </w:pPr>
      <w:r w:rsidRPr="00ED5A5C">
        <w:rPr>
          <w:rFonts w:ascii="Times New Roman" w:eastAsia="Times New Roman" w:hAnsi="Times New Roman" w:cs="Times New Roman"/>
          <w:b/>
          <w:bCs/>
          <w:sz w:val="24"/>
          <w:szCs w:val="24"/>
        </w:rPr>
        <w:t xml:space="preserve">Additive/Variant Analysis: </w:t>
      </w:r>
      <w:r w:rsidR="00071A1E" w:rsidRPr="00ED5A5C">
        <w:rPr>
          <w:rFonts w:ascii="Times New Roman" w:eastAsia="Times New Roman" w:hAnsi="Times New Roman" w:cs="Times New Roman"/>
          <w:sz w:val="24"/>
          <w:szCs w:val="24"/>
        </w:rPr>
        <w:t>This comment is additive to my understanding of</w:t>
      </w:r>
      <w:r w:rsidR="00ED5A5C" w:rsidRPr="00ED5A5C">
        <w:rPr>
          <w:rFonts w:ascii="Times New Roman" w:eastAsia="Times New Roman" w:hAnsi="Times New Roman" w:cs="Times New Roman"/>
          <w:sz w:val="24"/>
          <w:szCs w:val="24"/>
        </w:rPr>
        <w:t xml:space="preserve"> the fact that t</w:t>
      </w:r>
      <w:r w:rsidR="00EF246D" w:rsidRPr="00ED5A5C">
        <w:rPr>
          <w:rFonts w:ascii="Times New Roman" w:eastAsia="Times New Roman" w:hAnsi="Times New Roman" w:cs="Times New Roman"/>
          <w:sz w:val="24"/>
          <w:szCs w:val="24"/>
        </w:rPr>
        <w:t xml:space="preserve">hough the United States is often hailed as the </w:t>
      </w:r>
      <w:r w:rsidR="00EF246D" w:rsidRPr="00ED5A5C">
        <w:rPr>
          <w:rFonts w:ascii="Times New Roman" w:eastAsia="Times New Roman" w:hAnsi="Times New Roman" w:cs="Times New Roman"/>
          <w:i/>
          <w:iCs/>
          <w:sz w:val="24"/>
          <w:szCs w:val="24"/>
        </w:rPr>
        <w:t>"land of the free,"</w:t>
      </w:r>
      <w:r w:rsidR="00EF246D" w:rsidRPr="00ED5A5C">
        <w:rPr>
          <w:rFonts w:ascii="Times New Roman" w:eastAsia="Times New Roman" w:hAnsi="Times New Roman" w:cs="Times New Roman"/>
          <w:sz w:val="24"/>
          <w:szCs w:val="24"/>
        </w:rPr>
        <w:t xml:space="preserve"> the reality is that true freedom </w:t>
      </w:r>
      <w:r w:rsidR="00EF246D" w:rsidRPr="00EF246D">
        <w:rPr>
          <w:rFonts w:ascii="Times New Roman" w:eastAsia="Times New Roman" w:hAnsi="Times New Roman" w:cs="Times New Roman"/>
          <w:color w:val="000000"/>
          <w:sz w:val="24"/>
          <w:szCs w:val="24"/>
        </w:rPr>
        <w:t xml:space="preserve">and equality are not universally accessible. While the nation’s principles declare that </w:t>
      </w:r>
      <w:r w:rsidR="00EF246D" w:rsidRPr="00ED5A5C">
        <w:rPr>
          <w:rFonts w:ascii="Times New Roman" w:eastAsia="Times New Roman" w:hAnsi="Times New Roman" w:cs="Times New Roman"/>
          <w:i/>
          <w:iCs/>
          <w:color w:val="000000"/>
          <w:sz w:val="24"/>
          <w:szCs w:val="24"/>
        </w:rPr>
        <w:t xml:space="preserve">"all men are created equal" </w:t>
      </w:r>
      <w:r w:rsidR="00EF246D" w:rsidRPr="00EF246D">
        <w:rPr>
          <w:rFonts w:ascii="Times New Roman" w:eastAsia="Times New Roman" w:hAnsi="Times New Roman" w:cs="Times New Roman"/>
          <w:color w:val="000000"/>
          <w:sz w:val="24"/>
          <w:szCs w:val="24"/>
        </w:rPr>
        <w:t xml:space="preserve">and </w:t>
      </w:r>
      <w:r w:rsidR="00ED5A5C" w:rsidRPr="00EF246D">
        <w:rPr>
          <w:rFonts w:ascii="Times New Roman" w:eastAsia="Times New Roman" w:hAnsi="Times New Roman" w:cs="Times New Roman"/>
          <w:color w:val="000000"/>
          <w:sz w:val="24"/>
          <w:szCs w:val="24"/>
        </w:rPr>
        <w:t>advocate</w:t>
      </w:r>
      <w:r w:rsidR="00EF246D" w:rsidRPr="00EF246D">
        <w:rPr>
          <w:rFonts w:ascii="Times New Roman" w:eastAsia="Times New Roman" w:hAnsi="Times New Roman" w:cs="Times New Roman"/>
          <w:color w:val="000000"/>
          <w:sz w:val="24"/>
          <w:szCs w:val="24"/>
        </w:rPr>
        <w:t xml:space="preserve"> a </w:t>
      </w:r>
      <w:r w:rsidR="00EF246D" w:rsidRPr="00ED5A5C">
        <w:rPr>
          <w:rFonts w:ascii="Times New Roman" w:eastAsia="Times New Roman" w:hAnsi="Times New Roman" w:cs="Times New Roman"/>
          <w:i/>
          <w:iCs/>
          <w:color w:val="000000"/>
          <w:sz w:val="24"/>
          <w:szCs w:val="24"/>
        </w:rPr>
        <w:t>“land of opportunity,”</w:t>
      </w:r>
      <w:r w:rsidR="00EF246D" w:rsidRPr="00EF246D">
        <w:rPr>
          <w:rFonts w:ascii="Times New Roman" w:eastAsia="Times New Roman" w:hAnsi="Times New Roman" w:cs="Times New Roman"/>
          <w:color w:val="000000"/>
          <w:sz w:val="24"/>
          <w:szCs w:val="24"/>
        </w:rPr>
        <w:t xml:space="preserve"> these ideals often fall short when scrutinized through the lenses of race, gender, and socioeconomic status. For instance, racial </w:t>
      </w:r>
      <w:r w:rsidR="00ED5A5C">
        <w:rPr>
          <w:rFonts w:ascii="Times New Roman" w:eastAsia="Times New Roman" w:hAnsi="Times New Roman" w:cs="Times New Roman"/>
          <w:color w:val="000000"/>
          <w:sz w:val="24"/>
          <w:szCs w:val="24"/>
        </w:rPr>
        <w:t xml:space="preserve">and sexual identity </w:t>
      </w:r>
      <w:r w:rsidR="00EF246D" w:rsidRPr="00EF246D">
        <w:rPr>
          <w:rFonts w:ascii="Times New Roman" w:eastAsia="Times New Roman" w:hAnsi="Times New Roman" w:cs="Times New Roman"/>
          <w:color w:val="000000"/>
          <w:sz w:val="24"/>
          <w:szCs w:val="24"/>
        </w:rPr>
        <w:t xml:space="preserve">disparities persist despite legal </w:t>
      </w:r>
      <w:r w:rsidR="00ED5A5C" w:rsidRPr="00EF246D">
        <w:rPr>
          <w:rFonts w:ascii="Times New Roman" w:eastAsia="Times New Roman" w:hAnsi="Times New Roman" w:cs="Times New Roman"/>
          <w:color w:val="000000"/>
          <w:sz w:val="24"/>
          <w:szCs w:val="24"/>
        </w:rPr>
        <w:t>backgrounds</w:t>
      </w:r>
      <w:r w:rsidR="00EF246D" w:rsidRPr="00EF246D">
        <w:rPr>
          <w:rFonts w:ascii="Times New Roman" w:eastAsia="Times New Roman" w:hAnsi="Times New Roman" w:cs="Times New Roman"/>
          <w:color w:val="000000"/>
          <w:sz w:val="24"/>
          <w:szCs w:val="24"/>
        </w:rPr>
        <w:t xml:space="preserve"> that aim to be blind to race; African Americans</w:t>
      </w:r>
      <w:r w:rsidR="00ED5A5C">
        <w:rPr>
          <w:rFonts w:ascii="Times New Roman" w:eastAsia="Times New Roman" w:hAnsi="Times New Roman" w:cs="Times New Roman"/>
          <w:color w:val="000000"/>
          <w:sz w:val="24"/>
          <w:szCs w:val="24"/>
        </w:rPr>
        <w:t>, members of the LGBTQI+</w:t>
      </w:r>
      <w:r w:rsidR="00EF246D" w:rsidRPr="00EF246D">
        <w:rPr>
          <w:rFonts w:ascii="Times New Roman" w:eastAsia="Times New Roman" w:hAnsi="Times New Roman" w:cs="Times New Roman"/>
          <w:color w:val="000000"/>
          <w:sz w:val="24"/>
          <w:szCs w:val="24"/>
        </w:rPr>
        <w:t xml:space="preserve"> and other minorities frequently encounter systemic biases and barriers that limit their opportunities and access to resources. Gender inequality also remains a significant issue, with women often facing wage gaps and underrepresentation in leadership roles. Socioeconomic status further </w:t>
      </w:r>
      <w:r w:rsidR="00ED5A5C" w:rsidRPr="00EF246D">
        <w:rPr>
          <w:rFonts w:ascii="Times New Roman" w:eastAsia="Times New Roman" w:hAnsi="Times New Roman" w:cs="Times New Roman"/>
          <w:color w:val="000000"/>
          <w:sz w:val="24"/>
          <w:szCs w:val="24"/>
        </w:rPr>
        <w:t>composites</w:t>
      </w:r>
      <w:r w:rsidR="00EF246D" w:rsidRPr="00EF246D">
        <w:rPr>
          <w:rFonts w:ascii="Times New Roman" w:eastAsia="Times New Roman" w:hAnsi="Times New Roman" w:cs="Times New Roman"/>
          <w:color w:val="000000"/>
          <w:sz w:val="24"/>
          <w:szCs w:val="24"/>
        </w:rPr>
        <w:t xml:space="preserve"> these challenges; those born into poverty or low-income families frequently experience limited access to quality education and healthcare, constraining their potential for upward mobility. The U.S. legal and democratic systems promote the notion of equal rights and opportunities, but the capitalist economy inherently creates and perpetuates wealth disparities, meaning that material equality is not guaranteed. As such, while the rhetoric of freedom and equality is </w:t>
      </w:r>
      <w:r w:rsidR="00ED5A5C" w:rsidRPr="00EF246D">
        <w:rPr>
          <w:rFonts w:ascii="Times New Roman" w:eastAsia="Times New Roman" w:hAnsi="Times New Roman" w:cs="Times New Roman"/>
          <w:color w:val="000000"/>
          <w:sz w:val="24"/>
          <w:szCs w:val="24"/>
        </w:rPr>
        <w:t>dominant</w:t>
      </w:r>
      <w:r w:rsidR="00EF246D" w:rsidRPr="00EF246D">
        <w:rPr>
          <w:rFonts w:ascii="Times New Roman" w:eastAsia="Times New Roman" w:hAnsi="Times New Roman" w:cs="Times New Roman"/>
          <w:color w:val="000000"/>
          <w:sz w:val="24"/>
          <w:szCs w:val="24"/>
        </w:rPr>
        <w:t>, the lived experiences of many reveal a more complex and unequal reality.</w:t>
      </w:r>
    </w:p>
    <w:p w14:paraId="610D95E3" w14:textId="77777777" w:rsidR="00B32C7A" w:rsidRDefault="00B32C7A" w:rsidP="002C7EF1">
      <w:pPr>
        <w:spacing w:after="0" w:line="480" w:lineRule="auto"/>
        <w:ind w:left="1440"/>
        <w:rPr>
          <w:rFonts w:ascii="Times New Roman" w:eastAsia="Times New Roman" w:hAnsi="Times New Roman" w:cs="Times New Roman"/>
          <w:b/>
          <w:bCs/>
          <w:color w:val="000000"/>
          <w:sz w:val="24"/>
          <w:szCs w:val="24"/>
        </w:rPr>
      </w:pPr>
    </w:p>
    <w:p w14:paraId="7CD1910E" w14:textId="5DC170B4" w:rsidR="004F3F2E" w:rsidRDefault="00CF2C77" w:rsidP="002C7EF1">
      <w:pPr>
        <w:spacing w:after="0" w:line="480" w:lineRule="auto"/>
        <w:ind w:left="1440"/>
        <w:rPr>
          <w:rFonts w:ascii="Times New Roman" w:eastAsia="Times New Roman" w:hAnsi="Times New Roman" w:cs="Times New Roman"/>
          <w:b/>
          <w:bCs/>
          <w:i/>
          <w:iCs/>
          <w:color w:val="000000"/>
          <w:sz w:val="24"/>
          <w:szCs w:val="24"/>
        </w:rPr>
      </w:pPr>
      <w:r w:rsidRPr="00431746">
        <w:rPr>
          <w:rFonts w:ascii="Times New Roman" w:eastAsia="Times New Roman" w:hAnsi="Times New Roman" w:cs="Times New Roman"/>
          <w:b/>
          <w:bCs/>
          <w:color w:val="000000"/>
          <w:sz w:val="24"/>
          <w:szCs w:val="24"/>
        </w:rPr>
        <w:t>Contextualization:</w:t>
      </w:r>
      <w:r>
        <w:rPr>
          <w:rFonts w:ascii="Times New Roman" w:eastAsia="Times New Roman" w:hAnsi="Times New Roman" w:cs="Times New Roman"/>
          <w:b/>
          <w:bCs/>
          <w:color w:val="000000"/>
          <w:sz w:val="24"/>
          <w:szCs w:val="24"/>
        </w:rPr>
        <w:t xml:space="preserve"> </w:t>
      </w:r>
      <w:r w:rsidR="002C7EF1" w:rsidRPr="002C7EF1">
        <w:rPr>
          <w:rFonts w:ascii="Times New Roman" w:eastAsia="Times New Roman" w:hAnsi="Times New Roman" w:cs="Times New Roman"/>
          <w:color w:val="000000"/>
          <w:sz w:val="24"/>
          <w:szCs w:val="24"/>
        </w:rPr>
        <w:t xml:space="preserve">While certain freedoms are granted in the U.S., the notion of fairness often falls short of true equality, as individual cases can result in disparate treatment. For example, as one of only three women on the command staff for the </w:t>
      </w:r>
      <w:r w:rsidR="002C7EF1" w:rsidRPr="002C7EF1">
        <w:rPr>
          <w:rFonts w:ascii="Times New Roman" w:eastAsia="Times New Roman" w:hAnsi="Times New Roman" w:cs="Times New Roman"/>
          <w:color w:val="000000"/>
          <w:sz w:val="24"/>
          <w:szCs w:val="24"/>
        </w:rPr>
        <w:lastRenderedPageBreak/>
        <w:t xml:space="preserve">sheriff's office—and one of just two Black women among the three Black staff members—I experience firsthand how unequal treatment can manifest. Despite holding more education and years of service than some of my white male colleagues, their salaries exceed mine significantly. This disparity, while not a source of complaint given the supportive environment provided by my sheriff and county leaders, </w:t>
      </w:r>
      <w:r w:rsidR="002C7EF1">
        <w:rPr>
          <w:rFonts w:ascii="Times New Roman" w:eastAsia="Times New Roman" w:hAnsi="Times New Roman" w:cs="Times New Roman"/>
          <w:color w:val="000000"/>
          <w:sz w:val="24"/>
          <w:szCs w:val="24"/>
        </w:rPr>
        <w:t>shines light on</w:t>
      </w:r>
      <w:r w:rsidR="002C7EF1" w:rsidRPr="002C7EF1">
        <w:rPr>
          <w:rFonts w:ascii="Times New Roman" w:eastAsia="Times New Roman" w:hAnsi="Times New Roman" w:cs="Times New Roman"/>
          <w:color w:val="000000"/>
          <w:sz w:val="24"/>
          <w:szCs w:val="24"/>
        </w:rPr>
        <w:t xml:space="preserve"> a broader issue: disparities persist despite efforts to ensure fairness. </w:t>
      </w:r>
      <w:r w:rsidR="002C7EF1">
        <w:rPr>
          <w:rFonts w:ascii="Times New Roman" w:eastAsia="Times New Roman" w:hAnsi="Times New Roman" w:cs="Times New Roman"/>
          <w:color w:val="000000"/>
          <w:sz w:val="24"/>
          <w:szCs w:val="24"/>
        </w:rPr>
        <w:t xml:space="preserve">I love my job! I love what I do! I am grateful for what I make! </w:t>
      </w:r>
      <w:r w:rsidR="002C7EF1" w:rsidRPr="002C7EF1">
        <w:rPr>
          <w:rFonts w:ascii="Times New Roman" w:eastAsia="Times New Roman" w:hAnsi="Times New Roman" w:cs="Times New Roman"/>
          <w:color w:val="000000"/>
          <w:sz w:val="24"/>
          <w:szCs w:val="24"/>
        </w:rPr>
        <w:t xml:space="preserve">As Confucius said, </w:t>
      </w:r>
      <w:r w:rsidR="002C7EF1" w:rsidRPr="002C7EF1">
        <w:rPr>
          <w:rFonts w:ascii="Times New Roman" w:eastAsia="Times New Roman" w:hAnsi="Times New Roman" w:cs="Times New Roman"/>
          <w:i/>
          <w:iCs/>
          <w:color w:val="000000"/>
          <w:sz w:val="24"/>
          <w:szCs w:val="24"/>
        </w:rPr>
        <w:t>"Choose a job you love, and you will never have to work a day in your life."</w:t>
      </w:r>
      <w:r w:rsidR="002C7EF1" w:rsidRPr="002C7EF1">
        <w:rPr>
          <w:rFonts w:ascii="Times New Roman" w:eastAsia="Times New Roman" w:hAnsi="Times New Roman" w:cs="Times New Roman"/>
          <w:color w:val="000000"/>
          <w:sz w:val="24"/>
          <w:szCs w:val="24"/>
        </w:rPr>
        <w:t xml:space="preserve"> This sentiment highlights that while freedoms may be presented as universal, true equality in opportunity and reward remains vague. The lived experiences of many individuals, particularly those from marginalized racial, gender, and socioeconomic backgrounds, reveal that while the U.S. promotes itself as the </w:t>
      </w:r>
      <w:r w:rsidR="002C7EF1" w:rsidRPr="002C7EF1">
        <w:rPr>
          <w:rFonts w:ascii="Times New Roman" w:eastAsia="Times New Roman" w:hAnsi="Times New Roman" w:cs="Times New Roman"/>
          <w:i/>
          <w:iCs/>
          <w:color w:val="000000"/>
          <w:sz w:val="24"/>
          <w:szCs w:val="24"/>
        </w:rPr>
        <w:t>"land of the free,"</w:t>
      </w:r>
      <w:r w:rsidR="002C7EF1" w:rsidRPr="002C7EF1">
        <w:rPr>
          <w:rFonts w:ascii="Times New Roman" w:eastAsia="Times New Roman" w:hAnsi="Times New Roman" w:cs="Times New Roman"/>
          <w:color w:val="000000"/>
          <w:sz w:val="24"/>
          <w:szCs w:val="24"/>
        </w:rPr>
        <w:t xml:space="preserve"> the reality often falls short of providing equal freedoms and opportunities for all.</w:t>
      </w:r>
    </w:p>
    <w:p w14:paraId="07D60C58" w14:textId="77777777" w:rsidR="004F3F2E" w:rsidRPr="00CF2C77" w:rsidRDefault="004F3F2E" w:rsidP="00CF2C77">
      <w:pPr>
        <w:spacing w:after="0" w:line="480" w:lineRule="auto"/>
        <w:ind w:left="1440"/>
        <w:rPr>
          <w:rFonts w:ascii="Times New Roman" w:eastAsia="Times New Roman" w:hAnsi="Times New Roman" w:cs="Times New Roman"/>
          <w:b/>
          <w:bCs/>
          <w:i/>
          <w:iCs/>
          <w:color w:val="000000"/>
          <w:sz w:val="24"/>
          <w:szCs w:val="24"/>
        </w:rPr>
      </w:pPr>
    </w:p>
    <w:p w14:paraId="779D171F" w14:textId="77777777" w:rsidR="004463B5" w:rsidRDefault="00416F0F" w:rsidP="004463B5">
      <w:pPr>
        <w:spacing w:after="0" w:line="480" w:lineRule="auto"/>
        <w:rPr>
          <w:rFonts w:ascii="Times New Roman" w:hAnsi="Times New Roman" w:cs="Times New Roman"/>
          <w:i/>
          <w:iCs/>
          <w:sz w:val="24"/>
          <w:szCs w:val="24"/>
        </w:rPr>
      </w:pPr>
      <w:r w:rsidRPr="00431746">
        <w:rPr>
          <w:rFonts w:ascii="Times New Roman" w:eastAsia="Times New Roman" w:hAnsi="Times New Roman" w:cs="Times New Roman"/>
          <w:b/>
          <w:bCs/>
          <w:sz w:val="24"/>
          <w:szCs w:val="24"/>
        </w:rPr>
        <w:t xml:space="preserve">Source </w:t>
      </w:r>
      <w:r w:rsidR="006A6FAE">
        <w:rPr>
          <w:rFonts w:ascii="Times New Roman" w:eastAsia="Times New Roman" w:hAnsi="Times New Roman" w:cs="Times New Roman"/>
          <w:b/>
          <w:bCs/>
          <w:sz w:val="24"/>
          <w:szCs w:val="24"/>
        </w:rPr>
        <w:t>Eight</w:t>
      </w:r>
      <w:r w:rsidRPr="00431746">
        <w:rPr>
          <w:rFonts w:ascii="Times New Roman" w:eastAsia="Times New Roman" w:hAnsi="Times New Roman" w:cs="Times New Roman"/>
          <w:b/>
          <w:bCs/>
          <w:sz w:val="24"/>
          <w:szCs w:val="24"/>
        </w:rPr>
        <w:t>:</w:t>
      </w:r>
      <w:r w:rsidRPr="00482368">
        <w:rPr>
          <w:rFonts w:ascii="Times New Roman" w:hAnsi="Times New Roman" w:cs="Times New Roman"/>
          <w:sz w:val="24"/>
          <w:szCs w:val="24"/>
        </w:rPr>
        <w:t xml:space="preserve"> </w:t>
      </w:r>
      <w:r w:rsidR="00E36612" w:rsidRPr="00E36612">
        <w:rPr>
          <w:rFonts w:ascii="Times New Roman" w:hAnsi="Times New Roman" w:cs="Times New Roman"/>
          <w:sz w:val="24"/>
          <w:szCs w:val="24"/>
        </w:rPr>
        <w:t>Brewer, J. (2022). Fatherlessness and its effects on American society. </w:t>
      </w:r>
      <w:r w:rsidR="00E36612" w:rsidRPr="00E36612">
        <w:rPr>
          <w:rFonts w:ascii="Times New Roman" w:hAnsi="Times New Roman" w:cs="Times New Roman"/>
          <w:i/>
          <w:iCs/>
          <w:sz w:val="24"/>
          <w:szCs w:val="24"/>
        </w:rPr>
        <w:t xml:space="preserve">American </w:t>
      </w:r>
    </w:p>
    <w:p w14:paraId="59A05B64" w14:textId="0C8C5B5F" w:rsidR="00416F0F" w:rsidRDefault="00E36612" w:rsidP="004463B5">
      <w:pPr>
        <w:spacing w:after="0" w:line="480" w:lineRule="auto"/>
        <w:rPr>
          <w:rFonts w:ascii="Times New Roman" w:eastAsia="Times New Roman" w:hAnsi="Times New Roman" w:cs="Times New Roman"/>
          <w:b/>
          <w:bCs/>
          <w:color w:val="000000"/>
          <w:sz w:val="24"/>
          <w:szCs w:val="24"/>
        </w:rPr>
      </w:pPr>
      <w:r w:rsidRPr="00E36612">
        <w:rPr>
          <w:rFonts w:ascii="Times New Roman" w:hAnsi="Times New Roman" w:cs="Times New Roman"/>
          <w:i/>
          <w:iCs/>
          <w:sz w:val="24"/>
          <w:szCs w:val="24"/>
        </w:rPr>
        <w:t>First Policy Institute</w:t>
      </w:r>
      <w:r w:rsidRPr="00E36612">
        <w:rPr>
          <w:rFonts w:ascii="Times New Roman" w:hAnsi="Times New Roman" w:cs="Times New Roman"/>
          <w:sz w:val="24"/>
          <w:szCs w:val="24"/>
        </w:rPr>
        <w:t>, 1-8</w:t>
      </w:r>
    </w:p>
    <w:p w14:paraId="77DEF0A1" w14:textId="7FE00D6F" w:rsidR="00416F0F" w:rsidRPr="00431746" w:rsidRDefault="00416F0F" w:rsidP="00416F0F">
      <w:pPr>
        <w:spacing w:after="0" w:line="480" w:lineRule="auto"/>
        <w:ind w:left="72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 xml:space="preserve">Comment </w:t>
      </w:r>
      <w:r w:rsidR="004463B5">
        <w:rPr>
          <w:rFonts w:ascii="Times New Roman" w:eastAsia="Times New Roman" w:hAnsi="Times New Roman" w:cs="Times New Roman"/>
          <w:b/>
          <w:bCs/>
          <w:color w:val="000000"/>
          <w:sz w:val="24"/>
          <w:szCs w:val="24"/>
        </w:rPr>
        <w:t>8</w:t>
      </w:r>
      <w:r w:rsidRPr="004317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4463B5" w:rsidRPr="00DC7A46">
        <w:rPr>
          <w:rFonts w:ascii="Times New Roman" w:hAnsi="Times New Roman" w:cs="Times New Roman"/>
          <w:sz w:val="24"/>
          <w:szCs w:val="24"/>
        </w:rPr>
        <w:t>(from COM 803- Hermeneutics and Communications):</w:t>
      </w:r>
    </w:p>
    <w:p w14:paraId="3EC24082" w14:textId="29E39D4B" w:rsidR="00416F0F" w:rsidRPr="00E36612" w:rsidRDefault="00416F0F" w:rsidP="00416F0F">
      <w:pPr>
        <w:spacing w:after="0" w:line="480" w:lineRule="auto"/>
        <w:ind w:left="1440"/>
        <w:rPr>
          <w:rFonts w:ascii="Times New Roman" w:eastAsia="Times New Roman" w:hAnsi="Times New Roman" w:cs="Times New Roman"/>
          <w:b/>
          <w:bCs/>
          <w:i/>
          <w:iCs/>
          <w:color w:val="000000"/>
          <w:sz w:val="24"/>
          <w:szCs w:val="24"/>
        </w:rPr>
      </w:pPr>
      <w:r w:rsidRPr="00431746">
        <w:rPr>
          <w:rFonts w:ascii="Times New Roman" w:eastAsia="Times New Roman" w:hAnsi="Times New Roman" w:cs="Times New Roman"/>
          <w:b/>
          <w:bCs/>
          <w:color w:val="000000"/>
          <w:sz w:val="24"/>
          <w:szCs w:val="24"/>
        </w:rPr>
        <w:t>Quote/Paraphrase</w:t>
      </w:r>
      <w:r>
        <w:rPr>
          <w:rFonts w:ascii="Times New Roman" w:eastAsia="Times New Roman" w:hAnsi="Times New Roman" w:cs="Times New Roman"/>
          <w:b/>
          <w:bCs/>
          <w:color w:val="000000"/>
          <w:sz w:val="24"/>
          <w:szCs w:val="24"/>
        </w:rPr>
        <w:t xml:space="preserve">: </w:t>
      </w:r>
      <w:r w:rsidR="006A6FAE" w:rsidRPr="009870AD">
        <w:rPr>
          <w:rFonts w:ascii="Times New Roman" w:eastAsia="Times New Roman" w:hAnsi="Times New Roman" w:cs="Times New Roman"/>
          <w:color w:val="000000"/>
          <w:sz w:val="24"/>
          <w:szCs w:val="24"/>
        </w:rPr>
        <w:t>“</w:t>
      </w:r>
      <w:r w:rsidR="006A6FAE" w:rsidRPr="00E36612">
        <w:rPr>
          <w:rFonts w:ascii="Times New Roman" w:eastAsia="Times New Roman" w:hAnsi="Times New Roman" w:cs="Times New Roman"/>
          <w:i/>
          <w:iCs/>
          <w:color w:val="000000"/>
          <w:sz w:val="24"/>
          <w:szCs w:val="24"/>
        </w:rPr>
        <w:t xml:space="preserve">Another unfortunate reality is that America’s prisons are full of fathers separated from their children. Of America’s roughly 2 million prisoners, over 800,000 are parents—and 92% of those are fathers. There are just about 2.7 million children that have a parent in prison (Barnes-Proby et al., 2022). In 2016, the average age of a minor child with parents in federal prison </w:t>
      </w:r>
      <w:r w:rsidR="006A6FAE" w:rsidRPr="00E36612">
        <w:rPr>
          <w:rFonts w:ascii="Times New Roman" w:eastAsia="Times New Roman" w:hAnsi="Times New Roman" w:cs="Times New Roman"/>
          <w:i/>
          <w:iCs/>
          <w:color w:val="000000"/>
          <w:sz w:val="24"/>
          <w:szCs w:val="24"/>
        </w:rPr>
        <w:lastRenderedPageBreak/>
        <w:t>was 10 years old, and nine years old for minors with a parent in a state prison (Department of Justice, 2021</w:t>
      </w:r>
      <w:r w:rsidR="003D0ACD">
        <w:rPr>
          <w:rFonts w:ascii="Times New Roman" w:eastAsia="Times New Roman" w:hAnsi="Times New Roman" w:cs="Times New Roman"/>
          <w:i/>
          <w:iCs/>
          <w:color w:val="000000"/>
          <w:sz w:val="24"/>
          <w:szCs w:val="24"/>
        </w:rPr>
        <w:t xml:space="preserve">)” </w:t>
      </w:r>
      <w:r w:rsidR="003D0ACD" w:rsidRPr="003D0ACD">
        <w:rPr>
          <w:rFonts w:ascii="Times New Roman" w:eastAsia="Times New Roman" w:hAnsi="Times New Roman" w:cs="Times New Roman"/>
          <w:color w:val="000000"/>
          <w:sz w:val="24"/>
          <w:szCs w:val="24"/>
        </w:rPr>
        <w:t>(p.</w:t>
      </w:r>
      <w:r w:rsidR="006A6FAE" w:rsidRPr="003D0ACD">
        <w:rPr>
          <w:rFonts w:ascii="Times New Roman" w:eastAsia="Times New Roman" w:hAnsi="Times New Roman" w:cs="Times New Roman"/>
          <w:color w:val="000000"/>
          <w:sz w:val="24"/>
          <w:szCs w:val="24"/>
        </w:rPr>
        <w:t>3).</w:t>
      </w:r>
    </w:p>
    <w:p w14:paraId="3D3183FC" w14:textId="5DA2618F" w:rsidR="00416F0F" w:rsidRPr="00431746" w:rsidRDefault="00416F0F" w:rsidP="00416F0F">
      <w:pPr>
        <w:spacing w:after="0" w:line="480" w:lineRule="auto"/>
        <w:ind w:left="144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Essential Element:</w:t>
      </w:r>
      <w:r>
        <w:rPr>
          <w:rFonts w:ascii="Times New Roman" w:eastAsia="Times New Roman" w:hAnsi="Times New Roman" w:cs="Times New Roman"/>
          <w:b/>
          <w:bCs/>
          <w:color w:val="000000"/>
          <w:sz w:val="24"/>
          <w:szCs w:val="24"/>
        </w:rPr>
        <w:t xml:space="preserve"> </w:t>
      </w:r>
      <w:r w:rsidRPr="00470F15">
        <w:rPr>
          <w:rFonts w:ascii="Times New Roman" w:eastAsia="Times New Roman" w:hAnsi="Times New Roman" w:cs="Times New Roman"/>
          <w:color w:val="000000"/>
          <w:sz w:val="24"/>
          <w:szCs w:val="24"/>
        </w:rPr>
        <w:t xml:space="preserve">This comment is associated with the essential element of </w:t>
      </w:r>
      <w:r w:rsidR="006A6FAE" w:rsidRPr="006A6FAE">
        <w:rPr>
          <w:rFonts w:ascii="Times New Roman" w:eastAsia="Times New Roman" w:hAnsi="Times New Roman" w:cs="Times New Roman"/>
          <w:color w:val="000000"/>
          <w:sz w:val="24"/>
          <w:szCs w:val="24"/>
        </w:rPr>
        <w:t>Interpretive Methods in Social Research</w:t>
      </w:r>
    </w:p>
    <w:p w14:paraId="2FA11C56" w14:textId="77777777" w:rsidR="00416F0F" w:rsidRPr="00431746" w:rsidRDefault="00416F0F" w:rsidP="00416F0F">
      <w:pPr>
        <w:spacing w:after="0" w:line="240" w:lineRule="auto"/>
        <w:rPr>
          <w:rFonts w:ascii="Times New Roman" w:eastAsia="Times New Roman" w:hAnsi="Times New Roman" w:cs="Times New Roman"/>
          <w:sz w:val="24"/>
          <w:szCs w:val="24"/>
        </w:rPr>
      </w:pPr>
    </w:p>
    <w:p w14:paraId="63A10436" w14:textId="708E0023" w:rsidR="00BE6228" w:rsidRDefault="00416F0F" w:rsidP="00416F0F">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Additive/Variant Analysis:</w:t>
      </w:r>
      <w:r>
        <w:rPr>
          <w:rFonts w:ascii="Times New Roman" w:eastAsia="Times New Roman" w:hAnsi="Times New Roman" w:cs="Times New Roman"/>
          <w:b/>
          <w:bCs/>
          <w:color w:val="000000"/>
          <w:sz w:val="24"/>
          <w:szCs w:val="24"/>
        </w:rPr>
        <w:t xml:space="preserve"> </w:t>
      </w:r>
      <w:r w:rsidRPr="00FD4729">
        <w:rPr>
          <w:rFonts w:ascii="Times New Roman" w:eastAsia="Times New Roman" w:hAnsi="Times New Roman" w:cs="Times New Roman"/>
          <w:color w:val="000000"/>
          <w:sz w:val="24"/>
          <w:szCs w:val="24"/>
        </w:rPr>
        <w:t>This comment</w:t>
      </w:r>
      <w:r w:rsidR="00BE6228">
        <w:rPr>
          <w:rFonts w:ascii="Times New Roman" w:eastAsia="Times New Roman" w:hAnsi="Times New Roman" w:cs="Times New Roman"/>
          <w:color w:val="000000"/>
          <w:sz w:val="24"/>
          <w:szCs w:val="24"/>
        </w:rPr>
        <w:t xml:space="preserve"> is </w:t>
      </w:r>
      <w:r w:rsidRPr="00FD4729">
        <w:rPr>
          <w:rFonts w:ascii="Times New Roman" w:eastAsia="Times New Roman" w:hAnsi="Times New Roman" w:cs="Times New Roman"/>
          <w:color w:val="000000"/>
          <w:sz w:val="24"/>
          <w:szCs w:val="24"/>
        </w:rPr>
        <w:t>additive</w:t>
      </w:r>
      <w:r w:rsidR="00BE6228">
        <w:rPr>
          <w:rFonts w:ascii="Times New Roman" w:eastAsia="Times New Roman" w:hAnsi="Times New Roman" w:cs="Times New Roman"/>
          <w:color w:val="000000"/>
          <w:sz w:val="24"/>
          <w:szCs w:val="24"/>
        </w:rPr>
        <w:t xml:space="preserve"> to my belief that </w:t>
      </w:r>
      <w:r w:rsidR="00BE6228" w:rsidRPr="00BE6228">
        <w:rPr>
          <w:rFonts w:ascii="Times New Roman" w:eastAsia="Times New Roman" w:hAnsi="Times New Roman" w:cs="Times New Roman"/>
          <w:color w:val="000000"/>
          <w:sz w:val="24"/>
          <w:szCs w:val="24"/>
        </w:rPr>
        <w:t xml:space="preserve">America’s prison system </w:t>
      </w:r>
      <w:r w:rsidR="00BE6228">
        <w:rPr>
          <w:rFonts w:ascii="Times New Roman" w:eastAsia="Times New Roman" w:hAnsi="Times New Roman" w:cs="Times New Roman"/>
          <w:color w:val="000000"/>
          <w:sz w:val="24"/>
          <w:szCs w:val="24"/>
        </w:rPr>
        <w:t xml:space="preserve">and our communities are in trouble as </w:t>
      </w:r>
      <w:r w:rsidR="00BE6228" w:rsidRPr="00BE6228">
        <w:rPr>
          <w:rFonts w:ascii="Times New Roman" w:eastAsia="Times New Roman" w:hAnsi="Times New Roman" w:cs="Times New Roman"/>
          <w:color w:val="000000"/>
          <w:sz w:val="24"/>
          <w:szCs w:val="24"/>
        </w:rPr>
        <w:t xml:space="preserve">many inmates are fathers, leaving millions of children without their parents. These </w:t>
      </w:r>
      <w:r w:rsidR="00BE6228">
        <w:rPr>
          <w:rFonts w:ascii="Times New Roman" w:eastAsia="Times New Roman" w:hAnsi="Times New Roman" w:cs="Times New Roman"/>
          <w:color w:val="000000"/>
          <w:sz w:val="24"/>
          <w:szCs w:val="24"/>
        </w:rPr>
        <w:t>kids</w:t>
      </w:r>
      <w:r w:rsidR="00BE6228" w:rsidRPr="00BE6228">
        <w:rPr>
          <w:rFonts w:ascii="Times New Roman" w:eastAsia="Times New Roman" w:hAnsi="Times New Roman" w:cs="Times New Roman"/>
          <w:color w:val="000000"/>
          <w:sz w:val="24"/>
          <w:szCs w:val="24"/>
        </w:rPr>
        <w:t xml:space="preserve"> face significant emotional and social challenges, often suffering deeply from the absence of their fathers. Understanding these issues </w:t>
      </w:r>
      <w:r w:rsidR="00BE6228">
        <w:rPr>
          <w:rFonts w:ascii="Times New Roman" w:eastAsia="Times New Roman" w:hAnsi="Times New Roman" w:cs="Times New Roman"/>
          <w:color w:val="000000"/>
          <w:sz w:val="24"/>
          <w:szCs w:val="24"/>
        </w:rPr>
        <w:t xml:space="preserve">shines a light on the </w:t>
      </w:r>
      <w:r w:rsidR="00BE6228" w:rsidRPr="00BE6228">
        <w:rPr>
          <w:rFonts w:ascii="Times New Roman" w:eastAsia="Times New Roman" w:hAnsi="Times New Roman" w:cs="Times New Roman"/>
          <w:color w:val="000000"/>
          <w:sz w:val="24"/>
          <w:szCs w:val="24"/>
        </w:rPr>
        <w:t>severe impact on these children</w:t>
      </w:r>
      <w:r w:rsidR="00BE6228">
        <w:rPr>
          <w:rFonts w:ascii="Times New Roman" w:eastAsia="Times New Roman" w:hAnsi="Times New Roman" w:cs="Times New Roman"/>
          <w:color w:val="000000"/>
          <w:sz w:val="24"/>
          <w:szCs w:val="24"/>
        </w:rPr>
        <w:t xml:space="preserve">. It also identifies </w:t>
      </w:r>
      <w:r w:rsidR="00BE6228" w:rsidRPr="00BE6228">
        <w:rPr>
          <w:rFonts w:ascii="Times New Roman" w:eastAsia="Times New Roman" w:hAnsi="Times New Roman" w:cs="Times New Roman"/>
          <w:color w:val="000000"/>
          <w:sz w:val="24"/>
          <w:szCs w:val="24"/>
        </w:rPr>
        <w:t>the urgent need for reform not only within the prison system but also in policies that address their well-being.</w:t>
      </w:r>
      <w:r w:rsidR="00BE6228">
        <w:rPr>
          <w:rFonts w:ascii="Times New Roman" w:eastAsia="Times New Roman" w:hAnsi="Times New Roman" w:cs="Times New Roman"/>
          <w:color w:val="000000"/>
          <w:sz w:val="24"/>
          <w:szCs w:val="24"/>
        </w:rPr>
        <w:t xml:space="preserve"> </w:t>
      </w:r>
    </w:p>
    <w:p w14:paraId="130E54E4" w14:textId="77777777" w:rsidR="003D0ACD" w:rsidRDefault="003D0ACD" w:rsidP="00BE6228">
      <w:pPr>
        <w:spacing w:after="0" w:line="480" w:lineRule="auto"/>
        <w:ind w:left="1440"/>
        <w:rPr>
          <w:rFonts w:ascii="Times New Roman" w:eastAsia="Times New Roman" w:hAnsi="Times New Roman" w:cs="Times New Roman"/>
          <w:b/>
          <w:bCs/>
          <w:color w:val="000000"/>
          <w:sz w:val="24"/>
          <w:szCs w:val="24"/>
        </w:rPr>
      </w:pPr>
    </w:p>
    <w:p w14:paraId="6A2FFB85" w14:textId="1C160018" w:rsidR="00DC6D9B" w:rsidRDefault="00416F0F" w:rsidP="00BE6228">
      <w:pPr>
        <w:spacing w:after="0" w:line="480" w:lineRule="auto"/>
        <w:ind w:left="1440"/>
        <w:rPr>
          <w:rFonts w:ascii="Times New Roman" w:eastAsia="Times New Roman" w:hAnsi="Times New Roman" w:cs="Times New Roman"/>
          <w:b/>
          <w:bCs/>
          <w:color w:val="000000"/>
          <w:sz w:val="24"/>
          <w:szCs w:val="24"/>
        </w:rPr>
      </w:pPr>
      <w:r w:rsidRPr="00431746">
        <w:rPr>
          <w:rFonts w:ascii="Times New Roman" w:eastAsia="Times New Roman" w:hAnsi="Times New Roman" w:cs="Times New Roman"/>
          <w:b/>
          <w:bCs/>
          <w:color w:val="000000"/>
          <w:sz w:val="24"/>
          <w:szCs w:val="24"/>
        </w:rPr>
        <w:t>Contextualization:</w:t>
      </w:r>
      <w:r>
        <w:rPr>
          <w:rFonts w:ascii="Times New Roman" w:eastAsia="Times New Roman" w:hAnsi="Times New Roman" w:cs="Times New Roman"/>
          <w:b/>
          <w:bCs/>
          <w:color w:val="000000"/>
          <w:sz w:val="24"/>
          <w:szCs w:val="24"/>
        </w:rPr>
        <w:t xml:space="preserve"> </w:t>
      </w:r>
      <w:r w:rsidR="00BE6228" w:rsidRPr="00BE6228">
        <w:rPr>
          <w:rFonts w:ascii="Times New Roman" w:eastAsia="Times New Roman" w:hAnsi="Times New Roman" w:cs="Times New Roman"/>
          <w:color w:val="000000"/>
          <w:sz w:val="24"/>
          <w:szCs w:val="24"/>
        </w:rPr>
        <w:t xml:space="preserve">Children living with incarcerated fathers often face </w:t>
      </w:r>
      <w:r w:rsidR="00BE6228">
        <w:rPr>
          <w:rFonts w:ascii="Times New Roman" w:eastAsia="Times New Roman" w:hAnsi="Times New Roman" w:cs="Times New Roman"/>
          <w:color w:val="000000"/>
          <w:sz w:val="24"/>
          <w:szCs w:val="24"/>
        </w:rPr>
        <w:t>substantial</w:t>
      </w:r>
      <w:r w:rsidR="00BE6228" w:rsidRPr="00BE6228">
        <w:rPr>
          <w:rFonts w:ascii="Times New Roman" w:eastAsia="Times New Roman" w:hAnsi="Times New Roman" w:cs="Times New Roman"/>
          <w:color w:val="000000"/>
          <w:sz w:val="24"/>
          <w:szCs w:val="24"/>
        </w:rPr>
        <w:t xml:space="preserve"> challenges, particularly when they lack positive male role models. For instance, boys who grow up with their fathers in prison frequently struggle to navigate their paths without the guidance and support that a father figure provides. This absence of mentorship can lead some to follow in their fathers' footsteps, eventually finding themselves in juvenile detention centers</w:t>
      </w:r>
      <w:r w:rsidR="00BE6228">
        <w:rPr>
          <w:rFonts w:ascii="Times New Roman" w:eastAsia="Times New Roman" w:hAnsi="Times New Roman" w:cs="Times New Roman"/>
          <w:color w:val="000000"/>
          <w:sz w:val="24"/>
          <w:szCs w:val="24"/>
        </w:rPr>
        <w:t>, like the ten boys I currently have in custody</w:t>
      </w:r>
      <w:r w:rsidR="00BE6228" w:rsidRPr="00BE6228">
        <w:rPr>
          <w:rFonts w:ascii="Times New Roman" w:eastAsia="Times New Roman" w:hAnsi="Times New Roman" w:cs="Times New Roman"/>
          <w:color w:val="000000"/>
          <w:sz w:val="24"/>
          <w:szCs w:val="24"/>
        </w:rPr>
        <w:t xml:space="preserve">. Take the example of "Johnny," whose father’s incarceration left him without a stable male role model. Growing up in a troubled environment, Johnny was drawn into gang activity and petty crime, ultimately landing him in a juvenile detention center. Likewise, "Marcus," whose father was also imprisoned, lacked the guidance to make positive choices and fell into a </w:t>
      </w:r>
      <w:r w:rsidR="00BE6228" w:rsidRPr="00BE6228">
        <w:rPr>
          <w:rFonts w:ascii="Times New Roman" w:eastAsia="Times New Roman" w:hAnsi="Times New Roman" w:cs="Times New Roman"/>
          <w:color w:val="000000"/>
          <w:sz w:val="24"/>
          <w:szCs w:val="24"/>
        </w:rPr>
        <w:lastRenderedPageBreak/>
        <w:t xml:space="preserve">cycle of criminal behavior. These examples stress the critical impact of having a father figure; without such support, many boys are left vulnerable to making poor decisions, prolonging a cycle of incarceration and hardship. This </w:t>
      </w:r>
      <w:r w:rsidR="00BE6228">
        <w:rPr>
          <w:rFonts w:ascii="Times New Roman" w:eastAsia="Times New Roman" w:hAnsi="Times New Roman" w:cs="Times New Roman"/>
          <w:color w:val="000000"/>
          <w:sz w:val="24"/>
          <w:szCs w:val="24"/>
        </w:rPr>
        <w:t>explains</w:t>
      </w:r>
      <w:r w:rsidR="00BE6228" w:rsidRPr="00BE6228">
        <w:rPr>
          <w:rFonts w:ascii="Times New Roman" w:eastAsia="Times New Roman" w:hAnsi="Times New Roman" w:cs="Times New Roman"/>
          <w:color w:val="000000"/>
          <w:sz w:val="24"/>
          <w:szCs w:val="24"/>
        </w:rPr>
        <w:t xml:space="preserve"> the urgent need for interventions that provide mentorship and positive role models to break the cycle and support these children in building better futures.</w:t>
      </w:r>
    </w:p>
    <w:p w14:paraId="25854573" w14:textId="77777777" w:rsidR="003D0ACD" w:rsidRDefault="003D0ACD" w:rsidP="00CF2C77">
      <w:pPr>
        <w:spacing w:after="0" w:line="480" w:lineRule="auto"/>
        <w:rPr>
          <w:rFonts w:ascii="Times New Roman" w:eastAsia="Times New Roman" w:hAnsi="Times New Roman" w:cs="Times New Roman"/>
          <w:b/>
          <w:bCs/>
          <w:color w:val="000000"/>
          <w:sz w:val="24"/>
          <w:szCs w:val="24"/>
        </w:rPr>
      </w:pPr>
    </w:p>
    <w:p w14:paraId="1905FA80" w14:textId="781835F2" w:rsidR="003D0ACD" w:rsidRPr="003D0ACD" w:rsidRDefault="00CF2C77" w:rsidP="003D0ACD">
      <w:pPr>
        <w:spacing w:after="0" w:line="480" w:lineRule="auto"/>
        <w:rPr>
          <w:rFonts w:ascii="Times New Roman" w:hAnsi="Times New Roman" w:cs="Times New Roman"/>
          <w:sz w:val="24"/>
          <w:szCs w:val="24"/>
        </w:rPr>
      </w:pPr>
      <w:r w:rsidRPr="00431746">
        <w:rPr>
          <w:rFonts w:ascii="Times New Roman" w:eastAsia="Times New Roman" w:hAnsi="Times New Roman" w:cs="Times New Roman"/>
          <w:b/>
          <w:bCs/>
          <w:color w:val="000000"/>
          <w:sz w:val="24"/>
          <w:szCs w:val="24"/>
        </w:rPr>
        <w:t xml:space="preserve">Source </w:t>
      </w:r>
      <w:r w:rsidR="004463B5">
        <w:rPr>
          <w:rFonts w:ascii="Times New Roman" w:eastAsia="Times New Roman" w:hAnsi="Times New Roman" w:cs="Times New Roman"/>
          <w:b/>
          <w:bCs/>
          <w:color w:val="000000"/>
          <w:sz w:val="24"/>
          <w:szCs w:val="24"/>
        </w:rPr>
        <w:t>Nine</w:t>
      </w:r>
      <w:r w:rsidRPr="00431746">
        <w:rPr>
          <w:rFonts w:ascii="Times New Roman" w:eastAsia="Times New Roman" w:hAnsi="Times New Roman" w:cs="Times New Roman"/>
          <w:b/>
          <w:bCs/>
          <w:color w:val="000000"/>
          <w:sz w:val="24"/>
          <w:szCs w:val="24"/>
        </w:rPr>
        <w:t>:</w:t>
      </w:r>
      <w:r w:rsidRPr="0032104A">
        <w:rPr>
          <w:rFonts w:ascii="Times New Roman" w:eastAsia="Times New Roman" w:hAnsi="Times New Roman" w:cs="Times New Roman"/>
          <w:b/>
          <w:bCs/>
          <w:color w:val="000000"/>
          <w:sz w:val="24"/>
          <w:szCs w:val="24"/>
        </w:rPr>
        <w:t xml:space="preserve"> </w:t>
      </w:r>
      <w:r w:rsidR="003D0ACD" w:rsidRPr="003D0ACD">
        <w:rPr>
          <w:rFonts w:ascii="Times New Roman" w:hAnsi="Times New Roman" w:cs="Times New Roman"/>
          <w:sz w:val="24"/>
          <w:szCs w:val="24"/>
        </w:rPr>
        <w:t>Labuschagne</w:t>
      </w:r>
      <w:r w:rsidR="003D0ACD">
        <w:rPr>
          <w:rFonts w:ascii="Times New Roman" w:hAnsi="Times New Roman" w:cs="Times New Roman"/>
          <w:sz w:val="24"/>
          <w:szCs w:val="24"/>
        </w:rPr>
        <w:t>,</w:t>
      </w:r>
      <w:r w:rsidR="003D0ACD" w:rsidRPr="003D0ACD">
        <w:rPr>
          <w:rFonts w:ascii="Times New Roman" w:hAnsi="Times New Roman" w:cs="Times New Roman"/>
          <w:sz w:val="24"/>
          <w:szCs w:val="24"/>
        </w:rPr>
        <w:t xml:space="preserve"> L</w:t>
      </w:r>
      <w:r w:rsidR="003D0ACD">
        <w:rPr>
          <w:rFonts w:ascii="Times New Roman" w:hAnsi="Times New Roman" w:cs="Times New Roman"/>
          <w:sz w:val="24"/>
          <w:szCs w:val="24"/>
        </w:rPr>
        <w:t>.</w:t>
      </w:r>
      <w:r w:rsidR="003D0ACD" w:rsidRPr="003D0ACD">
        <w:rPr>
          <w:rFonts w:ascii="Times New Roman" w:hAnsi="Times New Roman" w:cs="Times New Roman"/>
          <w:sz w:val="24"/>
          <w:szCs w:val="24"/>
        </w:rPr>
        <w:t>, </w:t>
      </w:r>
      <w:r w:rsidR="003D0ACD">
        <w:rPr>
          <w:rFonts w:ascii="Times New Roman" w:hAnsi="Times New Roman" w:cs="Times New Roman"/>
          <w:sz w:val="24"/>
          <w:szCs w:val="24"/>
        </w:rPr>
        <w:t xml:space="preserve">Koen, </w:t>
      </w:r>
      <w:r w:rsidR="003D0ACD" w:rsidRPr="003D0ACD">
        <w:rPr>
          <w:rFonts w:ascii="Times New Roman" w:hAnsi="Times New Roman" w:cs="Times New Roman"/>
          <w:sz w:val="24"/>
          <w:szCs w:val="24"/>
        </w:rPr>
        <w:t>V</w:t>
      </w:r>
      <w:r w:rsidR="003D0ACD">
        <w:rPr>
          <w:rFonts w:ascii="Times New Roman" w:hAnsi="Times New Roman" w:cs="Times New Roman"/>
          <w:sz w:val="24"/>
          <w:szCs w:val="24"/>
        </w:rPr>
        <w:t xml:space="preserve">. &amp; </w:t>
      </w:r>
      <w:r w:rsidR="003D0ACD" w:rsidRPr="003D0ACD">
        <w:rPr>
          <w:rFonts w:ascii="Times New Roman" w:hAnsi="Times New Roman" w:cs="Times New Roman"/>
          <w:sz w:val="24"/>
          <w:szCs w:val="24"/>
        </w:rPr>
        <w:t>Daniel-Smit</w:t>
      </w:r>
      <w:r w:rsidR="003D0ACD">
        <w:rPr>
          <w:rFonts w:ascii="Times New Roman" w:hAnsi="Times New Roman" w:cs="Times New Roman"/>
          <w:sz w:val="24"/>
          <w:szCs w:val="24"/>
        </w:rPr>
        <w:t xml:space="preserve">, J. (2024). </w:t>
      </w:r>
      <w:r w:rsidR="003D0ACD" w:rsidRPr="003D0ACD">
        <w:rPr>
          <w:rFonts w:ascii="Times New Roman" w:hAnsi="Times New Roman" w:cs="Times New Roman"/>
          <w:i/>
          <w:iCs/>
          <w:sz w:val="24"/>
          <w:szCs w:val="24"/>
        </w:rPr>
        <w:t>Adolescent offenders' experiences of father involvement in a South African context</w:t>
      </w:r>
      <w:r w:rsidR="003D0ACD">
        <w:rPr>
          <w:rFonts w:ascii="Times New Roman" w:hAnsi="Times New Roman" w:cs="Times New Roman"/>
          <w:i/>
          <w:iCs/>
          <w:sz w:val="24"/>
          <w:szCs w:val="24"/>
        </w:rPr>
        <w:t xml:space="preserve">, </w:t>
      </w:r>
      <w:r w:rsidR="00E94436">
        <w:rPr>
          <w:rFonts w:ascii="Times New Roman" w:hAnsi="Times New Roman" w:cs="Times New Roman"/>
          <w:sz w:val="24"/>
          <w:szCs w:val="24"/>
        </w:rPr>
        <w:t xml:space="preserve">p.7-8. </w:t>
      </w:r>
      <w:r w:rsidR="003D0ACD" w:rsidRPr="003D0ACD">
        <w:rPr>
          <w:rFonts w:ascii="Times New Roman" w:hAnsi="Times New Roman" w:cs="Times New Roman"/>
          <w:sz w:val="24"/>
          <w:szCs w:val="24"/>
        </w:rPr>
        <w:t>https://doi.org/10.1111/fare.13064</w:t>
      </w:r>
    </w:p>
    <w:p w14:paraId="5198394F" w14:textId="6DAFA042" w:rsidR="00CF2C77" w:rsidRPr="00431746" w:rsidRDefault="00CF2C77" w:rsidP="00CF2C77">
      <w:pPr>
        <w:spacing w:after="0" w:line="480" w:lineRule="auto"/>
        <w:ind w:left="72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 xml:space="preserve">Comment </w:t>
      </w:r>
      <w:r w:rsidR="004463B5">
        <w:rPr>
          <w:rFonts w:ascii="Times New Roman" w:eastAsia="Times New Roman" w:hAnsi="Times New Roman" w:cs="Times New Roman"/>
          <w:b/>
          <w:bCs/>
          <w:color w:val="000000"/>
          <w:sz w:val="24"/>
          <w:szCs w:val="24"/>
        </w:rPr>
        <w:t>9</w:t>
      </w:r>
      <w:r w:rsidRPr="004317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4463B5" w:rsidRPr="00DC7A46">
        <w:rPr>
          <w:rFonts w:ascii="Times New Roman" w:hAnsi="Times New Roman" w:cs="Times New Roman"/>
          <w:sz w:val="24"/>
          <w:szCs w:val="24"/>
        </w:rPr>
        <w:t>(from COM 803- Hermeneutics and Communications):</w:t>
      </w:r>
    </w:p>
    <w:p w14:paraId="57DB7C77" w14:textId="1C2ACA11" w:rsidR="00CF2C77" w:rsidRPr="00431746" w:rsidRDefault="00CF2C77" w:rsidP="00CF2C77">
      <w:pPr>
        <w:spacing w:after="0" w:line="480" w:lineRule="auto"/>
        <w:ind w:left="144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Quote/Paraphrase</w:t>
      </w:r>
      <w:r>
        <w:rPr>
          <w:rFonts w:ascii="Times New Roman" w:eastAsia="Times New Roman" w:hAnsi="Times New Roman" w:cs="Times New Roman"/>
          <w:b/>
          <w:bCs/>
          <w:color w:val="000000"/>
          <w:sz w:val="24"/>
          <w:szCs w:val="24"/>
        </w:rPr>
        <w:t xml:space="preserve">: </w:t>
      </w:r>
      <w:r w:rsidR="00F678AF" w:rsidRPr="00A31DBF">
        <w:rPr>
          <w:rFonts w:ascii="Times New Roman" w:eastAsia="Times New Roman" w:hAnsi="Times New Roman" w:cs="Times New Roman"/>
          <w:color w:val="000000"/>
          <w:sz w:val="24"/>
          <w:szCs w:val="24"/>
        </w:rPr>
        <w:t>“</w:t>
      </w:r>
      <w:proofErr w:type="gramStart"/>
      <w:r w:rsidR="00F678AF" w:rsidRPr="00A31DBF">
        <w:rPr>
          <w:rFonts w:ascii="Times New Roman" w:eastAsia="Times New Roman" w:hAnsi="Times New Roman" w:cs="Times New Roman"/>
          <w:color w:val="000000"/>
          <w:sz w:val="24"/>
          <w:szCs w:val="24"/>
        </w:rPr>
        <w:t>….</w:t>
      </w:r>
      <w:r w:rsidR="00F678AF" w:rsidRPr="00F678AF">
        <w:rPr>
          <w:rFonts w:ascii="Times New Roman" w:eastAsia="Times New Roman" w:hAnsi="Times New Roman" w:cs="Times New Roman"/>
          <w:i/>
          <w:iCs/>
          <w:color w:val="000000"/>
          <w:sz w:val="24"/>
          <w:szCs w:val="24"/>
        </w:rPr>
        <w:t>Experiencing</w:t>
      </w:r>
      <w:proofErr w:type="gramEnd"/>
      <w:r w:rsidR="00F678AF" w:rsidRPr="00F678AF">
        <w:rPr>
          <w:rFonts w:ascii="Times New Roman" w:eastAsia="Times New Roman" w:hAnsi="Times New Roman" w:cs="Times New Roman"/>
          <w:i/>
          <w:iCs/>
          <w:color w:val="000000"/>
          <w:sz w:val="24"/>
          <w:szCs w:val="24"/>
        </w:rPr>
        <w:t xml:space="preserve"> a lack of paternal support was something most participants discussed. They </w:t>
      </w:r>
      <w:r w:rsidR="00F678AF">
        <w:rPr>
          <w:rFonts w:ascii="Times New Roman" w:eastAsia="Times New Roman" w:hAnsi="Times New Roman" w:cs="Times New Roman"/>
          <w:i/>
          <w:iCs/>
          <w:color w:val="000000"/>
          <w:sz w:val="24"/>
          <w:szCs w:val="24"/>
        </w:rPr>
        <w:t>specifically</w:t>
      </w:r>
      <w:r w:rsidR="00F678AF" w:rsidRPr="00F678AF">
        <w:rPr>
          <w:rFonts w:ascii="Times New Roman" w:eastAsia="Times New Roman" w:hAnsi="Times New Roman" w:cs="Times New Roman"/>
          <w:i/>
          <w:iCs/>
          <w:color w:val="000000"/>
          <w:sz w:val="24"/>
          <w:szCs w:val="24"/>
        </w:rPr>
        <w:t xml:space="preserve"> mentioned lack of financial, emotional, and educational support from their fathers</w:t>
      </w:r>
      <w:r w:rsidR="00F678AF">
        <w:rPr>
          <w:rFonts w:ascii="Times New Roman" w:eastAsia="Times New Roman" w:hAnsi="Times New Roman" w:cs="Times New Roman"/>
          <w:b/>
          <w:bCs/>
          <w:color w:val="000000"/>
          <w:sz w:val="24"/>
          <w:szCs w:val="24"/>
        </w:rPr>
        <w:t xml:space="preserve"> </w:t>
      </w:r>
      <w:r w:rsidR="004463B5" w:rsidRPr="004463B5">
        <w:rPr>
          <w:rFonts w:ascii="Times New Roman" w:eastAsia="Times New Roman" w:hAnsi="Times New Roman" w:cs="Times New Roman"/>
          <w:i/>
          <w:iCs/>
          <w:color w:val="000000"/>
          <w:sz w:val="24"/>
          <w:szCs w:val="24"/>
        </w:rPr>
        <w:t xml:space="preserve">before and/or during incarceration: “And he can see that these shoes are finished but he will </w:t>
      </w:r>
      <w:r w:rsidR="00F678AF">
        <w:rPr>
          <w:rFonts w:ascii="Times New Roman" w:eastAsia="Times New Roman" w:hAnsi="Times New Roman" w:cs="Times New Roman"/>
          <w:i/>
          <w:iCs/>
          <w:color w:val="000000"/>
          <w:sz w:val="24"/>
          <w:szCs w:val="24"/>
        </w:rPr>
        <w:t xml:space="preserve">not </w:t>
      </w:r>
      <w:r w:rsidR="004463B5" w:rsidRPr="004463B5">
        <w:rPr>
          <w:rFonts w:ascii="Times New Roman" w:eastAsia="Times New Roman" w:hAnsi="Times New Roman" w:cs="Times New Roman"/>
          <w:i/>
          <w:iCs/>
          <w:color w:val="000000"/>
          <w:sz w:val="24"/>
          <w:szCs w:val="24"/>
        </w:rPr>
        <w:t>buy for me” (P 5); “He never talk with me” (P 7); “School, he never supported me also” (P 9)</w:t>
      </w:r>
      <w:r w:rsidR="000B1C26">
        <w:rPr>
          <w:rFonts w:ascii="Times New Roman" w:eastAsia="Times New Roman" w:hAnsi="Times New Roman" w:cs="Times New Roman"/>
          <w:i/>
          <w:iCs/>
          <w:color w:val="000000"/>
          <w:sz w:val="24"/>
          <w:szCs w:val="24"/>
        </w:rPr>
        <w:t xml:space="preserve">; </w:t>
      </w:r>
      <w:r w:rsidR="004463B5" w:rsidRPr="004463B5">
        <w:rPr>
          <w:rFonts w:ascii="Times New Roman" w:eastAsia="Times New Roman" w:hAnsi="Times New Roman" w:cs="Times New Roman"/>
          <w:i/>
          <w:iCs/>
          <w:color w:val="000000"/>
          <w:sz w:val="24"/>
          <w:szCs w:val="24"/>
        </w:rPr>
        <w:t xml:space="preserve">“No, we never communicated” (P 9); “I don’t have his phone numbers, even though I go to </w:t>
      </w:r>
      <w:proofErr w:type="spellStart"/>
      <w:r w:rsidR="004463B5" w:rsidRPr="004463B5">
        <w:rPr>
          <w:rFonts w:ascii="Times New Roman" w:eastAsia="Times New Roman" w:hAnsi="Times New Roman" w:cs="Times New Roman"/>
          <w:i/>
          <w:iCs/>
          <w:color w:val="000000"/>
          <w:sz w:val="24"/>
          <w:szCs w:val="24"/>
        </w:rPr>
        <w:t>thesocial</w:t>
      </w:r>
      <w:proofErr w:type="spellEnd"/>
      <w:r w:rsidR="004463B5" w:rsidRPr="004463B5">
        <w:rPr>
          <w:rFonts w:ascii="Times New Roman" w:eastAsia="Times New Roman" w:hAnsi="Times New Roman" w:cs="Times New Roman"/>
          <w:i/>
          <w:iCs/>
          <w:color w:val="000000"/>
          <w:sz w:val="24"/>
          <w:szCs w:val="24"/>
        </w:rPr>
        <w:t xml:space="preserve"> worker to find his phone number. My father even now does not know that I’m in </w:t>
      </w:r>
      <w:proofErr w:type="gramStart"/>
      <w:r w:rsidR="004463B5" w:rsidRPr="004463B5">
        <w:rPr>
          <w:rFonts w:ascii="Times New Roman" w:eastAsia="Times New Roman" w:hAnsi="Times New Roman" w:cs="Times New Roman"/>
          <w:i/>
          <w:iCs/>
          <w:color w:val="000000"/>
          <w:sz w:val="24"/>
          <w:szCs w:val="24"/>
        </w:rPr>
        <w:t>prison”(</w:t>
      </w:r>
      <w:proofErr w:type="gramEnd"/>
      <w:r w:rsidR="004463B5" w:rsidRPr="004463B5">
        <w:rPr>
          <w:rFonts w:ascii="Times New Roman" w:eastAsia="Times New Roman" w:hAnsi="Times New Roman" w:cs="Times New Roman"/>
          <w:i/>
          <w:iCs/>
          <w:color w:val="000000"/>
          <w:sz w:val="24"/>
          <w:szCs w:val="24"/>
        </w:rPr>
        <w:t>P 2); “Even today, I don’t have a visit” (P 3); “I call when I’m here prison. We talk for5 minutes after he dropped the phone, say I mustn’t call more and I must not call again” (P 4</w:t>
      </w:r>
      <w:proofErr w:type="gramStart"/>
      <w:r w:rsidR="004463B5" w:rsidRPr="004463B5">
        <w:rPr>
          <w:rFonts w:ascii="Times New Roman" w:eastAsia="Times New Roman" w:hAnsi="Times New Roman" w:cs="Times New Roman"/>
          <w:i/>
          <w:iCs/>
          <w:color w:val="000000"/>
          <w:sz w:val="24"/>
          <w:szCs w:val="24"/>
        </w:rPr>
        <w:t>);“</w:t>
      </w:r>
      <w:proofErr w:type="gramEnd"/>
      <w:r w:rsidR="004463B5" w:rsidRPr="004463B5">
        <w:rPr>
          <w:rFonts w:ascii="Times New Roman" w:eastAsia="Times New Roman" w:hAnsi="Times New Roman" w:cs="Times New Roman"/>
          <w:i/>
          <w:iCs/>
          <w:color w:val="000000"/>
          <w:sz w:val="24"/>
          <w:szCs w:val="24"/>
        </w:rPr>
        <w:t xml:space="preserve">Since I was here … when I was in trial, I was struggling. I tried to call there and no, he told </w:t>
      </w:r>
      <w:proofErr w:type="spellStart"/>
      <w:r w:rsidR="004463B5" w:rsidRPr="004463B5">
        <w:rPr>
          <w:rFonts w:ascii="Times New Roman" w:eastAsia="Times New Roman" w:hAnsi="Times New Roman" w:cs="Times New Roman"/>
          <w:i/>
          <w:iCs/>
          <w:color w:val="000000"/>
          <w:sz w:val="24"/>
          <w:szCs w:val="24"/>
        </w:rPr>
        <w:t>methat</w:t>
      </w:r>
      <w:proofErr w:type="spellEnd"/>
      <w:r w:rsidR="004463B5" w:rsidRPr="004463B5">
        <w:rPr>
          <w:rFonts w:ascii="Times New Roman" w:eastAsia="Times New Roman" w:hAnsi="Times New Roman" w:cs="Times New Roman"/>
          <w:i/>
          <w:iCs/>
          <w:color w:val="000000"/>
          <w:sz w:val="24"/>
          <w:szCs w:val="24"/>
        </w:rPr>
        <w:t xml:space="preserve"> ‘Hey, I do not want to talk to you. I am waiting for a body </w:t>
      </w:r>
      <w:r w:rsidR="004463B5" w:rsidRPr="004463B5">
        <w:rPr>
          <w:rFonts w:ascii="Times New Roman" w:eastAsia="Times New Roman" w:hAnsi="Times New Roman" w:cs="Times New Roman"/>
          <w:i/>
          <w:iCs/>
          <w:color w:val="000000"/>
          <w:sz w:val="24"/>
          <w:szCs w:val="24"/>
        </w:rPr>
        <w:lastRenderedPageBreak/>
        <w:t>to bury you’” (P 5); “Emotionally he was not involved in my life” (P 9).</w:t>
      </w:r>
      <w:r w:rsidRPr="009C1B56">
        <w:rPr>
          <w:rFonts w:ascii="Times New Roman" w:eastAsia="Times New Roman" w:hAnsi="Times New Roman" w:cs="Times New Roman"/>
          <w:i/>
          <w:iCs/>
          <w:color w:val="000000"/>
          <w:sz w:val="24"/>
          <w:szCs w:val="24"/>
        </w:rPr>
        <w:t xml:space="preserve">” </w:t>
      </w:r>
      <w:r w:rsidRPr="009C1B56">
        <w:rPr>
          <w:rFonts w:ascii="Times New Roman" w:eastAsia="Times New Roman" w:hAnsi="Times New Roman" w:cs="Times New Roman"/>
          <w:color w:val="000000"/>
          <w:sz w:val="24"/>
          <w:szCs w:val="24"/>
        </w:rPr>
        <w:t>(p. 7-</w:t>
      </w:r>
      <w:r w:rsidR="00F678AF">
        <w:rPr>
          <w:rFonts w:ascii="Times New Roman" w:eastAsia="Times New Roman" w:hAnsi="Times New Roman" w:cs="Times New Roman"/>
          <w:color w:val="000000"/>
          <w:sz w:val="24"/>
          <w:szCs w:val="24"/>
        </w:rPr>
        <w:t>8</w:t>
      </w:r>
      <w:r w:rsidRPr="009C1B56">
        <w:rPr>
          <w:rFonts w:ascii="Times New Roman" w:eastAsia="Times New Roman" w:hAnsi="Times New Roman" w:cs="Times New Roman"/>
          <w:color w:val="000000"/>
          <w:sz w:val="24"/>
          <w:szCs w:val="24"/>
        </w:rPr>
        <w:t>).</w:t>
      </w:r>
    </w:p>
    <w:p w14:paraId="1A42C93C" w14:textId="77777777" w:rsidR="00CF2C77" w:rsidRPr="00431746" w:rsidRDefault="00CF2C77" w:rsidP="00CF2C77">
      <w:pPr>
        <w:spacing w:after="0" w:line="240" w:lineRule="auto"/>
        <w:rPr>
          <w:rFonts w:ascii="Times New Roman" w:eastAsia="Times New Roman" w:hAnsi="Times New Roman" w:cs="Times New Roman"/>
          <w:sz w:val="24"/>
          <w:szCs w:val="24"/>
        </w:rPr>
      </w:pPr>
    </w:p>
    <w:p w14:paraId="0F2EBAC6" w14:textId="243AEA2D" w:rsidR="00CF2C77" w:rsidRPr="00431746" w:rsidRDefault="00CF2C77" w:rsidP="00CF2C77">
      <w:pPr>
        <w:spacing w:after="0" w:line="480" w:lineRule="auto"/>
        <w:ind w:left="144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Essential Element:</w:t>
      </w:r>
      <w:r>
        <w:rPr>
          <w:rFonts w:ascii="Times New Roman" w:eastAsia="Times New Roman" w:hAnsi="Times New Roman" w:cs="Times New Roman"/>
          <w:b/>
          <w:bCs/>
          <w:color w:val="000000"/>
          <w:sz w:val="24"/>
          <w:szCs w:val="24"/>
        </w:rPr>
        <w:t xml:space="preserve"> </w:t>
      </w:r>
      <w:r w:rsidRPr="00470F15">
        <w:rPr>
          <w:rFonts w:ascii="Times New Roman" w:eastAsia="Times New Roman" w:hAnsi="Times New Roman" w:cs="Times New Roman"/>
          <w:color w:val="000000"/>
          <w:sz w:val="24"/>
          <w:szCs w:val="24"/>
        </w:rPr>
        <w:t>This comment is associated with the essential element</w:t>
      </w:r>
      <w:r w:rsidR="00E032A7">
        <w:rPr>
          <w:rFonts w:ascii="Times New Roman" w:eastAsia="Times New Roman" w:hAnsi="Times New Roman" w:cs="Times New Roman"/>
          <w:color w:val="000000"/>
          <w:sz w:val="24"/>
          <w:szCs w:val="24"/>
        </w:rPr>
        <w:t>s</w:t>
      </w:r>
      <w:r w:rsidRPr="00470F15">
        <w:rPr>
          <w:rFonts w:ascii="Times New Roman" w:eastAsia="Times New Roman" w:hAnsi="Times New Roman" w:cs="Times New Roman"/>
          <w:color w:val="000000"/>
          <w:sz w:val="24"/>
          <w:szCs w:val="24"/>
        </w:rPr>
        <w:t xml:space="preserve"> of </w:t>
      </w:r>
      <w:r w:rsidR="00E032A7" w:rsidRPr="006A6FAE">
        <w:rPr>
          <w:rFonts w:ascii="Times New Roman" w:eastAsia="Times New Roman" w:hAnsi="Times New Roman" w:cs="Times New Roman"/>
          <w:color w:val="000000"/>
          <w:sz w:val="24"/>
          <w:szCs w:val="24"/>
        </w:rPr>
        <w:t>Interpretive Methods in Social Research</w:t>
      </w:r>
      <w:r w:rsidR="00E032A7">
        <w:rPr>
          <w:rFonts w:ascii="Times New Roman" w:eastAsia="Times New Roman" w:hAnsi="Times New Roman" w:cs="Times New Roman"/>
          <w:color w:val="000000"/>
          <w:sz w:val="24"/>
          <w:szCs w:val="24"/>
        </w:rPr>
        <w:t xml:space="preserve"> and </w:t>
      </w:r>
      <w:r w:rsidR="00E032A7" w:rsidRPr="00E032A7">
        <w:rPr>
          <w:rFonts w:ascii="Times New Roman" w:eastAsia="Times New Roman" w:hAnsi="Times New Roman" w:cs="Times New Roman"/>
          <w:color w:val="000000"/>
          <w:sz w:val="24"/>
          <w:szCs w:val="24"/>
        </w:rPr>
        <w:t>Faith-Integrated Hermeneutics: Reading for Worldviews</w:t>
      </w:r>
    </w:p>
    <w:p w14:paraId="0EBFE558" w14:textId="77777777" w:rsidR="00CF2C77" w:rsidRPr="00431746" w:rsidRDefault="00CF2C77" w:rsidP="00CF2C77">
      <w:pPr>
        <w:spacing w:after="0" w:line="240" w:lineRule="auto"/>
        <w:rPr>
          <w:rFonts w:ascii="Times New Roman" w:eastAsia="Times New Roman" w:hAnsi="Times New Roman" w:cs="Times New Roman"/>
          <w:sz w:val="24"/>
          <w:szCs w:val="24"/>
        </w:rPr>
      </w:pPr>
    </w:p>
    <w:p w14:paraId="6A124722" w14:textId="0F870A4A" w:rsidR="00CF2C77" w:rsidRPr="00431746" w:rsidRDefault="00CF2C77" w:rsidP="00E032A7">
      <w:pPr>
        <w:spacing w:after="0" w:line="480" w:lineRule="auto"/>
        <w:ind w:left="144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Additive/Variant Analysis:</w:t>
      </w:r>
      <w:r>
        <w:rPr>
          <w:rFonts w:ascii="Times New Roman" w:eastAsia="Times New Roman" w:hAnsi="Times New Roman" w:cs="Times New Roman"/>
          <w:b/>
          <w:bCs/>
          <w:color w:val="000000"/>
          <w:sz w:val="24"/>
          <w:szCs w:val="24"/>
        </w:rPr>
        <w:t xml:space="preserve"> </w:t>
      </w:r>
      <w:r w:rsidR="00E032A7" w:rsidRPr="00E032A7">
        <w:rPr>
          <w:rFonts w:ascii="Times New Roman" w:eastAsia="Times New Roman" w:hAnsi="Times New Roman" w:cs="Times New Roman"/>
          <w:color w:val="000000"/>
          <w:sz w:val="24"/>
          <w:szCs w:val="24"/>
        </w:rPr>
        <w:t xml:space="preserve">This comment </w:t>
      </w:r>
      <w:r w:rsidR="00E032A7">
        <w:rPr>
          <w:rFonts w:ascii="Times New Roman" w:eastAsia="Times New Roman" w:hAnsi="Times New Roman" w:cs="Times New Roman"/>
          <w:color w:val="000000"/>
          <w:sz w:val="24"/>
          <w:szCs w:val="24"/>
        </w:rPr>
        <w:t xml:space="preserve">is additive to </w:t>
      </w:r>
      <w:r w:rsidR="00E032A7" w:rsidRPr="00E032A7">
        <w:rPr>
          <w:rFonts w:ascii="Times New Roman" w:eastAsia="Times New Roman" w:hAnsi="Times New Roman" w:cs="Times New Roman"/>
          <w:color w:val="000000"/>
          <w:sz w:val="24"/>
          <w:szCs w:val="24"/>
        </w:rPr>
        <w:t>my understanding of how certain studies can evoke strong emotional responses. Reading the results of this study left me in tears, and even after rereading it twice, I found myself crying even more the second time. The journal reinforced the critical importance of being present for children, highlighting the heavy impact of a father's absence. A child's brain is still developing, so the absence of a dominant parent, like a father, can lead to severe neglect and abandonment issues. For instance, one child was deeply frustrated when his father refused to buy him new shoes despite their poor condition, while another was hurt by his father's total lack of communication and support for his education. Some children could</w:t>
      </w:r>
      <w:r w:rsidR="00A30EBC">
        <w:rPr>
          <w:rFonts w:ascii="Times New Roman" w:eastAsia="Times New Roman" w:hAnsi="Times New Roman" w:cs="Times New Roman"/>
          <w:color w:val="000000"/>
          <w:sz w:val="24"/>
          <w:szCs w:val="24"/>
        </w:rPr>
        <w:t xml:space="preserve"> no</w:t>
      </w:r>
      <w:r w:rsidR="00E032A7" w:rsidRPr="00E032A7">
        <w:rPr>
          <w:rFonts w:ascii="Times New Roman" w:eastAsia="Times New Roman" w:hAnsi="Times New Roman" w:cs="Times New Roman"/>
          <w:color w:val="000000"/>
          <w:sz w:val="24"/>
          <w:szCs w:val="24"/>
        </w:rPr>
        <w:t xml:space="preserve">t even reach their fathers despite their efforts, illustrating a </w:t>
      </w:r>
      <w:r w:rsidR="00A30EBC" w:rsidRPr="00E032A7">
        <w:rPr>
          <w:rFonts w:ascii="Times New Roman" w:eastAsia="Times New Roman" w:hAnsi="Times New Roman" w:cs="Times New Roman"/>
          <w:color w:val="000000"/>
          <w:sz w:val="24"/>
          <w:szCs w:val="24"/>
        </w:rPr>
        <w:t>thoughtful</w:t>
      </w:r>
      <w:r w:rsidR="00E032A7" w:rsidRPr="00E032A7">
        <w:rPr>
          <w:rFonts w:ascii="Times New Roman" w:eastAsia="Times New Roman" w:hAnsi="Times New Roman" w:cs="Times New Roman"/>
          <w:color w:val="000000"/>
          <w:sz w:val="24"/>
          <w:szCs w:val="24"/>
        </w:rPr>
        <w:t xml:space="preserve"> emotional and practical disconnect. One child experienced abrupt phone call cut-offs, and another heard his father say he was waiting for him to die instead of offering support. These heart-wrenching experiences show how some fathers have seemingly given up hope for their children, perpetuating a cycle of neglect and contributing to their struggles and eventual involvement in the justice system. This issue extends beyond our local context; similar patterns of paternal neglect and abandonment are seen in other </w:t>
      </w:r>
      <w:r w:rsidR="00E032A7" w:rsidRPr="00E032A7">
        <w:rPr>
          <w:rFonts w:ascii="Times New Roman" w:eastAsia="Times New Roman" w:hAnsi="Times New Roman" w:cs="Times New Roman"/>
          <w:color w:val="000000"/>
          <w:sz w:val="24"/>
          <w:szCs w:val="24"/>
        </w:rPr>
        <w:lastRenderedPageBreak/>
        <w:t>countries, including many in Africa, where children with incarcerated parents face comparable hardships.</w:t>
      </w:r>
    </w:p>
    <w:p w14:paraId="1606FF71" w14:textId="2B3552DD" w:rsidR="00720F3B" w:rsidRDefault="00CF2C77" w:rsidP="00431746">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Contextualization:</w:t>
      </w:r>
      <w:r>
        <w:rPr>
          <w:rFonts w:ascii="Times New Roman" w:eastAsia="Times New Roman" w:hAnsi="Times New Roman" w:cs="Times New Roman"/>
          <w:b/>
          <w:bCs/>
          <w:color w:val="000000"/>
          <w:sz w:val="24"/>
          <w:szCs w:val="24"/>
        </w:rPr>
        <w:t xml:space="preserve"> </w:t>
      </w:r>
      <w:r w:rsidR="00AB1B18">
        <w:rPr>
          <w:rFonts w:ascii="Times New Roman" w:eastAsia="Times New Roman" w:hAnsi="Times New Roman" w:cs="Times New Roman"/>
          <w:color w:val="000000"/>
          <w:sz w:val="24"/>
          <w:szCs w:val="24"/>
        </w:rPr>
        <w:t>Daily</w:t>
      </w:r>
      <w:r w:rsidR="00AB1B18" w:rsidRPr="00AB1B18">
        <w:rPr>
          <w:rFonts w:ascii="Times New Roman" w:eastAsia="Times New Roman" w:hAnsi="Times New Roman" w:cs="Times New Roman"/>
          <w:color w:val="000000"/>
          <w:sz w:val="24"/>
          <w:szCs w:val="24"/>
        </w:rPr>
        <w:t>, I work with incarcerated boys</w:t>
      </w:r>
      <w:r w:rsidR="00AB1B18">
        <w:rPr>
          <w:rFonts w:ascii="Times New Roman" w:eastAsia="Times New Roman" w:hAnsi="Times New Roman" w:cs="Times New Roman"/>
          <w:color w:val="000000"/>
          <w:sz w:val="24"/>
          <w:szCs w:val="24"/>
        </w:rPr>
        <w:t xml:space="preserve"> (and girls)</w:t>
      </w:r>
      <w:r w:rsidR="00AB1B18" w:rsidRPr="00AB1B18">
        <w:rPr>
          <w:rFonts w:ascii="Times New Roman" w:eastAsia="Times New Roman" w:hAnsi="Times New Roman" w:cs="Times New Roman"/>
          <w:color w:val="000000"/>
          <w:sz w:val="24"/>
          <w:szCs w:val="24"/>
        </w:rPr>
        <w:t xml:space="preserve"> who often face the profound challenge of having inactive or absent fathers. Out of the ten boys currently in custody, only two have fathers who actively attend court sessions. One particularly emotional example is a boy whose father, disappointed after his son</w:t>
      </w:r>
      <w:r w:rsidR="00AB1B18">
        <w:rPr>
          <w:rFonts w:ascii="Times New Roman" w:eastAsia="Times New Roman" w:hAnsi="Times New Roman" w:cs="Times New Roman"/>
          <w:color w:val="000000"/>
          <w:sz w:val="24"/>
          <w:szCs w:val="24"/>
        </w:rPr>
        <w:t>, 14,</w:t>
      </w:r>
      <w:r w:rsidR="00AB1B18" w:rsidRPr="00AB1B18">
        <w:rPr>
          <w:rFonts w:ascii="Times New Roman" w:eastAsia="Times New Roman" w:hAnsi="Times New Roman" w:cs="Times New Roman"/>
          <w:color w:val="000000"/>
          <w:sz w:val="24"/>
          <w:szCs w:val="24"/>
        </w:rPr>
        <w:t xml:space="preserve"> was charged as an adult for shooting into a girl's house, told him that the state could </w:t>
      </w:r>
      <w:r w:rsidR="00AB1B18" w:rsidRPr="00AB1B18">
        <w:rPr>
          <w:rFonts w:ascii="Times New Roman" w:eastAsia="Times New Roman" w:hAnsi="Times New Roman" w:cs="Times New Roman"/>
          <w:i/>
          <w:iCs/>
          <w:color w:val="000000"/>
          <w:sz w:val="24"/>
          <w:szCs w:val="24"/>
        </w:rPr>
        <w:t>"just have him"</w:t>
      </w:r>
      <w:r w:rsidR="00AB1B18" w:rsidRPr="00AB1B18">
        <w:rPr>
          <w:rFonts w:ascii="Times New Roman" w:eastAsia="Times New Roman" w:hAnsi="Times New Roman" w:cs="Times New Roman"/>
          <w:color w:val="000000"/>
          <w:sz w:val="24"/>
          <w:szCs w:val="24"/>
        </w:rPr>
        <w:t xml:space="preserve"> and effectively abandoned him. This type of emotional abandonment highlights the serious role a father plays in a child's life. The lack of emotional support from a father significantly impacts these boys, contributing to their struggles and deepening their involvement in the justice system. </w:t>
      </w:r>
      <w:r w:rsidR="00E032A7">
        <w:rPr>
          <w:rFonts w:ascii="Times New Roman" w:eastAsia="Times New Roman" w:hAnsi="Times New Roman" w:cs="Times New Roman"/>
          <w:color w:val="000000"/>
          <w:sz w:val="24"/>
          <w:szCs w:val="24"/>
        </w:rPr>
        <w:t xml:space="preserve">This then creates a cycle, because kids do as they see. </w:t>
      </w:r>
      <w:r w:rsidR="00AB1B18" w:rsidRPr="00AB1B18">
        <w:rPr>
          <w:rFonts w:ascii="Times New Roman" w:eastAsia="Times New Roman" w:hAnsi="Times New Roman" w:cs="Times New Roman"/>
          <w:color w:val="000000"/>
          <w:sz w:val="24"/>
          <w:szCs w:val="24"/>
        </w:rPr>
        <w:t>The best gift a father can give his child is not a material possession</w:t>
      </w:r>
      <w:r w:rsidR="00E032A7">
        <w:rPr>
          <w:rFonts w:ascii="Times New Roman" w:eastAsia="Times New Roman" w:hAnsi="Times New Roman" w:cs="Times New Roman"/>
          <w:color w:val="000000"/>
          <w:sz w:val="24"/>
          <w:szCs w:val="24"/>
        </w:rPr>
        <w:t xml:space="preserve"> of presents</w:t>
      </w:r>
      <w:r w:rsidR="00AB1B18" w:rsidRPr="00AB1B18">
        <w:rPr>
          <w:rFonts w:ascii="Times New Roman" w:eastAsia="Times New Roman" w:hAnsi="Times New Roman" w:cs="Times New Roman"/>
          <w:color w:val="000000"/>
          <w:sz w:val="24"/>
          <w:szCs w:val="24"/>
        </w:rPr>
        <w:t xml:space="preserve"> but his presence, a truth that applies equally to boys and girls. The absence of this fundamental support is a pervasive issue, affecting children globally and </w:t>
      </w:r>
      <w:r w:rsidR="00E032A7" w:rsidRPr="00AB1B18">
        <w:rPr>
          <w:rFonts w:ascii="Times New Roman" w:eastAsia="Times New Roman" w:hAnsi="Times New Roman" w:cs="Times New Roman"/>
          <w:color w:val="000000"/>
          <w:sz w:val="24"/>
          <w:szCs w:val="24"/>
        </w:rPr>
        <w:t>preserving</w:t>
      </w:r>
      <w:r w:rsidR="00AB1B18" w:rsidRPr="00AB1B18">
        <w:rPr>
          <w:rFonts w:ascii="Times New Roman" w:eastAsia="Times New Roman" w:hAnsi="Times New Roman" w:cs="Times New Roman"/>
          <w:color w:val="000000"/>
          <w:sz w:val="24"/>
          <w:szCs w:val="24"/>
        </w:rPr>
        <w:t xml:space="preserve"> cycles of neglect and despair</w:t>
      </w:r>
      <w:proofErr w:type="gramStart"/>
      <w:r w:rsidR="00E032A7">
        <w:rPr>
          <w:rFonts w:ascii="Times New Roman" w:eastAsia="Times New Roman" w:hAnsi="Times New Roman" w:cs="Times New Roman"/>
          <w:color w:val="000000"/>
          <w:sz w:val="24"/>
          <w:szCs w:val="24"/>
        </w:rPr>
        <w:t>…..</w:t>
      </w:r>
      <w:proofErr w:type="gramEnd"/>
      <w:r w:rsidR="00E032A7">
        <w:rPr>
          <w:rFonts w:ascii="Times New Roman" w:eastAsia="Times New Roman" w:hAnsi="Times New Roman" w:cs="Times New Roman"/>
          <w:color w:val="000000"/>
          <w:sz w:val="24"/>
          <w:szCs w:val="24"/>
        </w:rPr>
        <w:t xml:space="preserve">and yet, the children are our future. </w:t>
      </w:r>
    </w:p>
    <w:p w14:paraId="0C3E2DFD" w14:textId="77777777" w:rsidR="007F2E72" w:rsidRPr="003D0ACD" w:rsidRDefault="007F2E72" w:rsidP="007F2E72">
      <w:pPr>
        <w:spacing w:after="0" w:line="480" w:lineRule="auto"/>
        <w:rPr>
          <w:rFonts w:ascii="Times New Roman" w:hAnsi="Times New Roman" w:cs="Times New Roman"/>
          <w:sz w:val="24"/>
          <w:szCs w:val="24"/>
        </w:rPr>
      </w:pPr>
      <w:r w:rsidRPr="00431746">
        <w:rPr>
          <w:rFonts w:ascii="Times New Roman" w:eastAsia="Times New Roman" w:hAnsi="Times New Roman" w:cs="Times New Roman"/>
          <w:b/>
          <w:bCs/>
          <w:color w:val="000000"/>
          <w:sz w:val="24"/>
          <w:szCs w:val="24"/>
        </w:rPr>
        <w:t xml:space="preserve">Source </w:t>
      </w:r>
      <w:r>
        <w:rPr>
          <w:rFonts w:ascii="Times New Roman" w:eastAsia="Times New Roman" w:hAnsi="Times New Roman" w:cs="Times New Roman"/>
          <w:b/>
          <w:bCs/>
          <w:color w:val="000000"/>
          <w:sz w:val="24"/>
          <w:szCs w:val="24"/>
        </w:rPr>
        <w:t>Nine</w:t>
      </w:r>
      <w:r w:rsidRPr="00431746">
        <w:rPr>
          <w:rFonts w:ascii="Times New Roman" w:eastAsia="Times New Roman" w:hAnsi="Times New Roman" w:cs="Times New Roman"/>
          <w:b/>
          <w:bCs/>
          <w:color w:val="000000"/>
          <w:sz w:val="24"/>
          <w:szCs w:val="24"/>
        </w:rPr>
        <w:t>:</w:t>
      </w:r>
      <w:r w:rsidRPr="0032104A">
        <w:rPr>
          <w:rFonts w:ascii="Times New Roman" w:eastAsia="Times New Roman" w:hAnsi="Times New Roman" w:cs="Times New Roman"/>
          <w:b/>
          <w:bCs/>
          <w:color w:val="000000"/>
          <w:sz w:val="24"/>
          <w:szCs w:val="24"/>
        </w:rPr>
        <w:t xml:space="preserve"> </w:t>
      </w:r>
      <w:r w:rsidRPr="003D0ACD">
        <w:rPr>
          <w:rFonts w:ascii="Times New Roman" w:hAnsi="Times New Roman" w:cs="Times New Roman"/>
          <w:sz w:val="24"/>
          <w:szCs w:val="24"/>
        </w:rPr>
        <w:t>Labuschagne</w:t>
      </w:r>
      <w:r>
        <w:rPr>
          <w:rFonts w:ascii="Times New Roman" w:hAnsi="Times New Roman" w:cs="Times New Roman"/>
          <w:sz w:val="24"/>
          <w:szCs w:val="24"/>
        </w:rPr>
        <w:t>,</w:t>
      </w:r>
      <w:r w:rsidRPr="003D0ACD">
        <w:rPr>
          <w:rFonts w:ascii="Times New Roman" w:hAnsi="Times New Roman" w:cs="Times New Roman"/>
          <w:sz w:val="24"/>
          <w:szCs w:val="24"/>
        </w:rPr>
        <w:t xml:space="preserve"> L</w:t>
      </w:r>
      <w:r>
        <w:rPr>
          <w:rFonts w:ascii="Times New Roman" w:hAnsi="Times New Roman" w:cs="Times New Roman"/>
          <w:sz w:val="24"/>
          <w:szCs w:val="24"/>
        </w:rPr>
        <w:t>.</w:t>
      </w:r>
      <w:r w:rsidRPr="003D0ACD">
        <w:rPr>
          <w:rFonts w:ascii="Times New Roman" w:hAnsi="Times New Roman" w:cs="Times New Roman"/>
          <w:sz w:val="24"/>
          <w:szCs w:val="24"/>
        </w:rPr>
        <w:t>, </w:t>
      </w:r>
      <w:r>
        <w:rPr>
          <w:rFonts w:ascii="Times New Roman" w:hAnsi="Times New Roman" w:cs="Times New Roman"/>
          <w:sz w:val="24"/>
          <w:szCs w:val="24"/>
        </w:rPr>
        <w:t xml:space="preserve">Koen, </w:t>
      </w:r>
      <w:r w:rsidRPr="003D0ACD">
        <w:rPr>
          <w:rFonts w:ascii="Times New Roman" w:hAnsi="Times New Roman" w:cs="Times New Roman"/>
          <w:sz w:val="24"/>
          <w:szCs w:val="24"/>
        </w:rPr>
        <w:t>V</w:t>
      </w:r>
      <w:r>
        <w:rPr>
          <w:rFonts w:ascii="Times New Roman" w:hAnsi="Times New Roman" w:cs="Times New Roman"/>
          <w:sz w:val="24"/>
          <w:szCs w:val="24"/>
        </w:rPr>
        <w:t xml:space="preserve">. &amp; </w:t>
      </w:r>
      <w:r w:rsidRPr="003D0ACD">
        <w:rPr>
          <w:rFonts w:ascii="Times New Roman" w:hAnsi="Times New Roman" w:cs="Times New Roman"/>
          <w:sz w:val="24"/>
          <w:szCs w:val="24"/>
        </w:rPr>
        <w:t>Daniel-Smit</w:t>
      </w:r>
      <w:r>
        <w:rPr>
          <w:rFonts w:ascii="Times New Roman" w:hAnsi="Times New Roman" w:cs="Times New Roman"/>
          <w:sz w:val="24"/>
          <w:szCs w:val="24"/>
        </w:rPr>
        <w:t xml:space="preserve">, J. (2024). </w:t>
      </w:r>
      <w:r w:rsidRPr="003D0ACD">
        <w:rPr>
          <w:rFonts w:ascii="Times New Roman" w:hAnsi="Times New Roman" w:cs="Times New Roman"/>
          <w:i/>
          <w:iCs/>
          <w:sz w:val="24"/>
          <w:szCs w:val="24"/>
        </w:rPr>
        <w:t>Adolescent offenders' experiences of father involvement in a South African context</w:t>
      </w:r>
      <w:r>
        <w:rPr>
          <w:rFonts w:ascii="Times New Roman" w:hAnsi="Times New Roman" w:cs="Times New Roman"/>
          <w:i/>
          <w:iCs/>
          <w:sz w:val="24"/>
          <w:szCs w:val="24"/>
        </w:rPr>
        <w:t xml:space="preserve">, </w:t>
      </w:r>
      <w:r>
        <w:rPr>
          <w:rFonts w:ascii="Times New Roman" w:hAnsi="Times New Roman" w:cs="Times New Roman"/>
          <w:sz w:val="24"/>
          <w:szCs w:val="24"/>
        </w:rPr>
        <w:t xml:space="preserve">p.7-8. </w:t>
      </w:r>
      <w:r w:rsidRPr="003D0ACD">
        <w:rPr>
          <w:rFonts w:ascii="Times New Roman" w:hAnsi="Times New Roman" w:cs="Times New Roman"/>
          <w:sz w:val="24"/>
          <w:szCs w:val="24"/>
        </w:rPr>
        <w:t>https://doi.org/10.1111/fare.13064</w:t>
      </w:r>
    </w:p>
    <w:p w14:paraId="48770213" w14:textId="77777777" w:rsidR="007F2E72" w:rsidRPr="00431746" w:rsidRDefault="007F2E72" w:rsidP="007F2E72">
      <w:pPr>
        <w:spacing w:after="0" w:line="480" w:lineRule="auto"/>
        <w:ind w:left="72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 xml:space="preserve">Comment </w:t>
      </w:r>
      <w:r>
        <w:rPr>
          <w:rFonts w:ascii="Times New Roman" w:eastAsia="Times New Roman" w:hAnsi="Times New Roman" w:cs="Times New Roman"/>
          <w:b/>
          <w:bCs/>
          <w:color w:val="000000"/>
          <w:sz w:val="24"/>
          <w:szCs w:val="24"/>
        </w:rPr>
        <w:t>10</w:t>
      </w:r>
      <w:r w:rsidRPr="004317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DC7A46">
        <w:rPr>
          <w:rFonts w:ascii="Times New Roman" w:hAnsi="Times New Roman" w:cs="Times New Roman"/>
          <w:sz w:val="24"/>
          <w:szCs w:val="24"/>
        </w:rPr>
        <w:t>(from COM 803- Hermeneutics and Communications):</w:t>
      </w:r>
    </w:p>
    <w:p w14:paraId="18977177" w14:textId="77777777" w:rsidR="007F2E72" w:rsidRPr="00431746" w:rsidRDefault="007F2E72" w:rsidP="007F2E72">
      <w:pPr>
        <w:spacing w:after="0" w:line="480" w:lineRule="auto"/>
        <w:ind w:left="144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Quote/Paraphrase</w:t>
      </w:r>
      <w:r>
        <w:rPr>
          <w:rFonts w:ascii="Times New Roman" w:eastAsia="Times New Roman" w:hAnsi="Times New Roman" w:cs="Times New Roman"/>
          <w:b/>
          <w:bCs/>
          <w:color w:val="000000"/>
          <w:sz w:val="24"/>
          <w:szCs w:val="24"/>
        </w:rPr>
        <w:t>:</w:t>
      </w:r>
      <w:r w:rsidRPr="00D04270">
        <w:rPr>
          <w:rFonts w:ascii="Times New Roman" w:eastAsia="Times New Roman" w:hAnsi="Times New Roman" w:cs="Times New Roman"/>
          <w:b/>
          <w:bCs/>
          <w:i/>
          <w:iCs/>
          <w:color w:val="000000"/>
          <w:sz w:val="24"/>
          <w:szCs w:val="24"/>
        </w:rPr>
        <w:t xml:space="preserve"> </w:t>
      </w:r>
      <w:r w:rsidRPr="00D04270">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w:t>
      </w:r>
      <w:r w:rsidRPr="00D04270">
        <w:rPr>
          <w:rFonts w:ascii="Times New Roman" w:eastAsia="Times New Roman" w:hAnsi="Times New Roman" w:cs="Times New Roman"/>
          <w:i/>
          <w:iCs/>
          <w:color w:val="000000"/>
          <w:sz w:val="24"/>
          <w:szCs w:val="24"/>
        </w:rPr>
        <w:t>4. What suggestions can you make to improve father involvement?</w:t>
      </w:r>
      <w:r w:rsidRPr="004463B5">
        <w:rPr>
          <w:rFonts w:ascii="Times New Roman" w:eastAsia="Times New Roman" w:hAnsi="Times New Roman" w:cs="Times New Roman"/>
          <w:i/>
          <w:iCs/>
          <w:color w:val="000000"/>
          <w:sz w:val="24"/>
          <w:szCs w:val="24"/>
        </w:rPr>
        <w:t xml:space="preserve">” </w:t>
      </w:r>
      <w:r w:rsidRPr="009C1B56">
        <w:rPr>
          <w:rFonts w:ascii="Times New Roman" w:eastAsia="Times New Roman" w:hAnsi="Times New Roman" w:cs="Times New Roman"/>
          <w:color w:val="000000"/>
          <w:sz w:val="24"/>
          <w:szCs w:val="24"/>
        </w:rPr>
        <w:t xml:space="preserve">(p. </w:t>
      </w:r>
      <w:r>
        <w:rPr>
          <w:rFonts w:ascii="Times New Roman" w:eastAsia="Times New Roman" w:hAnsi="Times New Roman" w:cs="Times New Roman"/>
          <w:color w:val="000000"/>
          <w:sz w:val="24"/>
          <w:szCs w:val="24"/>
        </w:rPr>
        <w:t>5</w:t>
      </w:r>
      <w:r w:rsidRPr="009C1B56">
        <w:rPr>
          <w:rFonts w:ascii="Times New Roman" w:eastAsia="Times New Roman" w:hAnsi="Times New Roman" w:cs="Times New Roman"/>
          <w:color w:val="000000"/>
          <w:sz w:val="24"/>
          <w:szCs w:val="24"/>
        </w:rPr>
        <w:t>).</w:t>
      </w:r>
    </w:p>
    <w:p w14:paraId="04E89E8D" w14:textId="77777777" w:rsidR="007F2E72" w:rsidRPr="00431746" w:rsidRDefault="007F2E72" w:rsidP="007F2E72">
      <w:pPr>
        <w:spacing w:after="0" w:line="240" w:lineRule="auto"/>
        <w:rPr>
          <w:rFonts w:ascii="Times New Roman" w:eastAsia="Times New Roman" w:hAnsi="Times New Roman" w:cs="Times New Roman"/>
          <w:sz w:val="24"/>
          <w:szCs w:val="24"/>
        </w:rPr>
      </w:pPr>
    </w:p>
    <w:p w14:paraId="6B17432A" w14:textId="77777777" w:rsidR="007F2E72" w:rsidRPr="00431746" w:rsidRDefault="007F2E72" w:rsidP="007F2E72">
      <w:pPr>
        <w:spacing w:after="0" w:line="480" w:lineRule="auto"/>
        <w:ind w:left="144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lastRenderedPageBreak/>
        <w:t>Essential Element:</w:t>
      </w:r>
      <w:r>
        <w:rPr>
          <w:rFonts w:ascii="Times New Roman" w:eastAsia="Times New Roman" w:hAnsi="Times New Roman" w:cs="Times New Roman"/>
          <w:b/>
          <w:bCs/>
          <w:color w:val="000000"/>
          <w:sz w:val="24"/>
          <w:szCs w:val="24"/>
        </w:rPr>
        <w:t xml:space="preserve"> </w:t>
      </w:r>
      <w:bookmarkStart w:id="9" w:name="_Hlk178051752"/>
      <w:r w:rsidRPr="00470F15">
        <w:rPr>
          <w:rFonts w:ascii="Times New Roman" w:eastAsia="Times New Roman" w:hAnsi="Times New Roman" w:cs="Times New Roman"/>
          <w:color w:val="000000"/>
          <w:sz w:val="24"/>
          <w:szCs w:val="24"/>
        </w:rPr>
        <w:t>This comment is associated with the essential element</w:t>
      </w:r>
      <w:r>
        <w:rPr>
          <w:rFonts w:ascii="Times New Roman" w:eastAsia="Times New Roman" w:hAnsi="Times New Roman" w:cs="Times New Roman"/>
          <w:color w:val="000000"/>
          <w:sz w:val="24"/>
          <w:szCs w:val="24"/>
        </w:rPr>
        <w:t>s</w:t>
      </w:r>
      <w:r w:rsidRPr="00470F15">
        <w:rPr>
          <w:rFonts w:ascii="Times New Roman" w:eastAsia="Times New Roman" w:hAnsi="Times New Roman" w:cs="Times New Roman"/>
          <w:color w:val="000000"/>
          <w:sz w:val="24"/>
          <w:szCs w:val="24"/>
        </w:rPr>
        <w:t xml:space="preserve"> of </w:t>
      </w:r>
      <w:r w:rsidRPr="006A6FAE">
        <w:rPr>
          <w:rFonts w:ascii="Times New Roman" w:eastAsia="Times New Roman" w:hAnsi="Times New Roman" w:cs="Times New Roman"/>
          <w:color w:val="000000"/>
          <w:sz w:val="24"/>
          <w:szCs w:val="24"/>
        </w:rPr>
        <w:t>Interpretive Methods in Social Research</w:t>
      </w:r>
      <w:r>
        <w:rPr>
          <w:rFonts w:ascii="Times New Roman" w:eastAsia="Times New Roman" w:hAnsi="Times New Roman" w:cs="Times New Roman"/>
          <w:color w:val="000000"/>
          <w:sz w:val="24"/>
          <w:szCs w:val="24"/>
        </w:rPr>
        <w:t xml:space="preserve"> and </w:t>
      </w:r>
      <w:r w:rsidRPr="00E032A7">
        <w:rPr>
          <w:rFonts w:ascii="Times New Roman" w:eastAsia="Times New Roman" w:hAnsi="Times New Roman" w:cs="Times New Roman"/>
          <w:color w:val="000000"/>
          <w:sz w:val="24"/>
          <w:szCs w:val="24"/>
        </w:rPr>
        <w:t>Faith-Integrated Hermeneutics: Reading for Worldviews</w:t>
      </w:r>
      <w:bookmarkEnd w:id="9"/>
    </w:p>
    <w:p w14:paraId="76788815" w14:textId="77777777" w:rsidR="007F2E72" w:rsidRPr="00431746" w:rsidRDefault="007F2E72" w:rsidP="007F2E72">
      <w:pPr>
        <w:spacing w:after="0" w:line="240" w:lineRule="auto"/>
        <w:rPr>
          <w:rFonts w:ascii="Times New Roman" w:eastAsia="Times New Roman" w:hAnsi="Times New Roman" w:cs="Times New Roman"/>
          <w:sz w:val="24"/>
          <w:szCs w:val="24"/>
        </w:rPr>
      </w:pPr>
    </w:p>
    <w:p w14:paraId="09098824" w14:textId="77777777" w:rsidR="007F2E72" w:rsidRDefault="007F2E72" w:rsidP="007F2E72">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Additive/Variant Analysis:</w:t>
      </w:r>
      <w:r>
        <w:rPr>
          <w:rFonts w:ascii="Times New Roman" w:eastAsia="Times New Roman" w:hAnsi="Times New Roman" w:cs="Times New Roman"/>
          <w:b/>
          <w:bCs/>
          <w:color w:val="000000"/>
          <w:sz w:val="24"/>
          <w:szCs w:val="24"/>
        </w:rPr>
        <w:t xml:space="preserve"> </w:t>
      </w:r>
      <w:r w:rsidRPr="00E032A7">
        <w:rPr>
          <w:rFonts w:ascii="Times New Roman" w:eastAsia="Times New Roman" w:hAnsi="Times New Roman" w:cs="Times New Roman"/>
          <w:color w:val="000000"/>
          <w:sz w:val="24"/>
          <w:szCs w:val="24"/>
        </w:rPr>
        <w:t xml:space="preserve">This comment </w:t>
      </w:r>
      <w:r>
        <w:rPr>
          <w:rFonts w:ascii="Times New Roman" w:eastAsia="Times New Roman" w:hAnsi="Times New Roman" w:cs="Times New Roman"/>
          <w:color w:val="000000"/>
          <w:sz w:val="24"/>
          <w:szCs w:val="24"/>
        </w:rPr>
        <w:t xml:space="preserve">is additive to </w:t>
      </w:r>
      <w:r w:rsidRPr="00E032A7">
        <w:rPr>
          <w:rFonts w:ascii="Times New Roman" w:eastAsia="Times New Roman" w:hAnsi="Times New Roman" w:cs="Times New Roman"/>
          <w:color w:val="000000"/>
          <w:sz w:val="24"/>
          <w:szCs w:val="24"/>
        </w:rPr>
        <w:t>my understanding of</w:t>
      </w:r>
      <w:r>
        <w:rPr>
          <w:rFonts w:ascii="Times New Roman" w:eastAsia="Times New Roman" w:hAnsi="Times New Roman" w:cs="Times New Roman"/>
          <w:color w:val="000000"/>
          <w:sz w:val="24"/>
          <w:szCs w:val="24"/>
        </w:rPr>
        <w:t xml:space="preserve"> the </w:t>
      </w:r>
      <w:r w:rsidRPr="00D04270">
        <w:rPr>
          <w:rFonts w:ascii="Times New Roman" w:eastAsia="Times New Roman" w:hAnsi="Times New Roman" w:cs="Times New Roman"/>
          <w:color w:val="000000"/>
          <w:sz w:val="24"/>
          <w:szCs w:val="24"/>
        </w:rPr>
        <w:t xml:space="preserve">importance of collaboration among different entities </w:t>
      </w:r>
      <w:r>
        <w:rPr>
          <w:rFonts w:ascii="Times New Roman" w:eastAsia="Times New Roman" w:hAnsi="Times New Roman" w:cs="Times New Roman"/>
          <w:color w:val="000000"/>
          <w:sz w:val="24"/>
          <w:szCs w:val="24"/>
        </w:rPr>
        <w:t xml:space="preserve">and </w:t>
      </w:r>
      <w:r w:rsidRPr="00D04270">
        <w:rPr>
          <w:rFonts w:ascii="Times New Roman" w:eastAsia="Times New Roman" w:hAnsi="Times New Roman" w:cs="Times New Roman"/>
          <w:color w:val="000000"/>
          <w:sz w:val="24"/>
          <w:szCs w:val="24"/>
        </w:rPr>
        <w:t>deepens my insight into obtaining feedback from youth with altered relationships with their fathers. This process highlights how interpretation matters—it</w:t>
      </w:r>
      <w:r>
        <w:rPr>
          <w:rFonts w:ascii="Times New Roman" w:eastAsia="Times New Roman" w:hAnsi="Times New Roman" w:cs="Times New Roman"/>
          <w:color w:val="000000"/>
          <w:sz w:val="24"/>
          <w:szCs w:val="24"/>
        </w:rPr>
        <w:t xml:space="preserve"> i</w:t>
      </w:r>
      <w:r w:rsidRPr="00D04270">
        <w:rPr>
          <w:rFonts w:ascii="Times New Roman" w:eastAsia="Times New Roman" w:hAnsi="Times New Roman" w:cs="Times New Roman"/>
          <w:color w:val="000000"/>
          <w:sz w:val="24"/>
          <w:szCs w:val="24"/>
        </w:rPr>
        <w:t xml:space="preserve">s not just about collecting data but understanding the distinctions of their experiences. </w:t>
      </w:r>
      <w:r w:rsidRPr="001B6191">
        <w:rPr>
          <w:rFonts w:ascii="Times New Roman" w:eastAsia="Times New Roman" w:hAnsi="Times New Roman" w:cs="Times New Roman"/>
          <w:color w:val="000000"/>
          <w:sz w:val="24"/>
          <w:szCs w:val="24"/>
        </w:rPr>
        <w:t>By thoughtfully analyzing their feedback, we can pinpoint specific barriers to father involvement and create effective strategies to</w:t>
      </w:r>
      <w:r>
        <w:rPr>
          <w:rFonts w:ascii="Times New Roman" w:eastAsia="Times New Roman" w:hAnsi="Times New Roman" w:cs="Times New Roman"/>
          <w:color w:val="000000"/>
          <w:sz w:val="24"/>
          <w:szCs w:val="24"/>
        </w:rPr>
        <w:t xml:space="preserve"> help</w:t>
      </w:r>
      <w:r w:rsidRPr="001B6191">
        <w:rPr>
          <w:rFonts w:ascii="Times New Roman" w:eastAsia="Times New Roman" w:hAnsi="Times New Roman" w:cs="Times New Roman"/>
          <w:color w:val="000000"/>
          <w:sz w:val="24"/>
          <w:szCs w:val="24"/>
        </w:rPr>
        <w:t xml:space="preserve"> address them.</w:t>
      </w:r>
      <w:r w:rsidRPr="00D04270">
        <w:rPr>
          <w:rFonts w:ascii="Times New Roman" w:eastAsia="Times New Roman" w:hAnsi="Times New Roman" w:cs="Times New Roman"/>
          <w:color w:val="000000"/>
          <w:sz w:val="24"/>
          <w:szCs w:val="24"/>
        </w:rPr>
        <w:t xml:space="preserve"> </w:t>
      </w:r>
    </w:p>
    <w:p w14:paraId="4DB87FF4" w14:textId="77777777" w:rsidR="007F2E72" w:rsidRDefault="007F2E72" w:rsidP="007F2E72">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Contextualization:</w:t>
      </w:r>
      <w:r>
        <w:rPr>
          <w:rFonts w:ascii="Times New Roman" w:eastAsia="Times New Roman" w:hAnsi="Times New Roman" w:cs="Times New Roman"/>
          <w:b/>
          <w:bCs/>
          <w:color w:val="000000"/>
          <w:sz w:val="24"/>
          <w:szCs w:val="24"/>
        </w:rPr>
        <w:t xml:space="preserve"> </w:t>
      </w:r>
      <w:r w:rsidRPr="00A90759">
        <w:rPr>
          <w:rFonts w:ascii="Times New Roman" w:eastAsia="Times New Roman" w:hAnsi="Times New Roman" w:cs="Times New Roman"/>
          <w:color w:val="000000"/>
          <w:sz w:val="24"/>
          <w:szCs w:val="24"/>
        </w:rPr>
        <w:t>Gaining buy-in from individuals who have directly faced the issue of</w:t>
      </w:r>
      <w:r>
        <w:rPr>
          <w:rFonts w:ascii="Times New Roman" w:eastAsia="Times New Roman" w:hAnsi="Times New Roman" w:cs="Times New Roman"/>
          <w:color w:val="000000"/>
          <w:sz w:val="24"/>
          <w:szCs w:val="24"/>
        </w:rPr>
        <w:t xml:space="preserve"> a</w:t>
      </w:r>
      <w:r w:rsidRPr="00A9075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father's</w:t>
      </w:r>
      <w:r w:rsidRPr="00A90759">
        <w:rPr>
          <w:rFonts w:ascii="Times New Roman" w:eastAsia="Times New Roman" w:hAnsi="Times New Roman" w:cs="Times New Roman"/>
          <w:color w:val="000000"/>
          <w:sz w:val="24"/>
          <w:szCs w:val="24"/>
        </w:rPr>
        <w:t xml:space="preserve"> absence is vital, especially when seeking feedback to develop father involvement. Engaging those affected by this situation provides us with valuable insights into their challenges. Many of the juveniles I interact with daily struggle with feelings of acceptance and love due to their experiences growing up without their fathers. I can personally relate; it was</w:t>
      </w:r>
      <w:r>
        <w:rPr>
          <w:rFonts w:ascii="Times New Roman" w:eastAsia="Times New Roman" w:hAnsi="Times New Roman" w:cs="Times New Roman"/>
          <w:color w:val="000000"/>
          <w:sz w:val="24"/>
          <w:szCs w:val="24"/>
        </w:rPr>
        <w:t xml:space="preserve"> not </w:t>
      </w:r>
      <w:r w:rsidRPr="00A90759">
        <w:rPr>
          <w:rFonts w:ascii="Times New Roman" w:eastAsia="Times New Roman" w:hAnsi="Times New Roman" w:cs="Times New Roman"/>
          <w:color w:val="000000"/>
          <w:sz w:val="24"/>
          <w:szCs w:val="24"/>
        </w:rPr>
        <w:t xml:space="preserve">until my late 20s that I finally heard my father tell me he loved me. I often wish I could have participated in this study and been asked, </w:t>
      </w:r>
      <w:r w:rsidRPr="00A90759">
        <w:rPr>
          <w:rFonts w:ascii="Times New Roman" w:eastAsia="Times New Roman" w:hAnsi="Times New Roman" w:cs="Times New Roman"/>
          <w:i/>
          <w:iCs/>
          <w:color w:val="000000"/>
          <w:sz w:val="24"/>
          <w:szCs w:val="24"/>
        </w:rPr>
        <w:t>“What suggestions can you make to improve father involvement in these situations?”</w:t>
      </w:r>
      <w:r w:rsidRPr="00A90759">
        <w:rPr>
          <w:rFonts w:ascii="Times New Roman" w:eastAsia="Times New Roman" w:hAnsi="Times New Roman" w:cs="Times New Roman"/>
          <w:color w:val="000000"/>
          <w:sz w:val="24"/>
          <w:szCs w:val="24"/>
        </w:rPr>
        <w:t xml:space="preserve"> </w:t>
      </w:r>
      <w:r w:rsidRPr="00A6311B">
        <w:rPr>
          <w:rFonts w:ascii="Times New Roman" w:eastAsia="Times New Roman" w:hAnsi="Times New Roman" w:cs="Times New Roman"/>
          <w:color w:val="000000"/>
          <w:sz w:val="24"/>
          <w:szCs w:val="24"/>
        </w:rPr>
        <w:t>I believe that developing mentorship programs, promoting open communication between fathers and their children, and providing resources for fathers to enhance their parenting skills can lead to significant change. Engaging those directly affected ensures that our initiatives are both relevant and impactful.</w:t>
      </w:r>
    </w:p>
    <w:p w14:paraId="0F0501A8" w14:textId="4B836F78" w:rsidR="0018762D" w:rsidRPr="00431746" w:rsidRDefault="0018762D" w:rsidP="0018762D">
      <w:pPr>
        <w:spacing w:after="0" w:line="480" w:lineRule="auto"/>
        <w:ind w:left="720" w:hanging="720"/>
        <w:rPr>
          <w:rFonts w:ascii="Times New Roman" w:eastAsia="Times New Roman" w:hAnsi="Times New Roman" w:cs="Times New Roman"/>
          <w:sz w:val="24"/>
          <w:szCs w:val="24"/>
        </w:rPr>
      </w:pPr>
      <w:bookmarkStart w:id="10" w:name="_Hlk164871587"/>
      <w:r w:rsidRPr="0018762D">
        <w:rPr>
          <w:rFonts w:ascii="Times New Roman" w:eastAsia="Times New Roman" w:hAnsi="Times New Roman" w:cs="Times New Roman"/>
          <w:b/>
          <w:bCs/>
          <w:color w:val="000000"/>
          <w:sz w:val="24"/>
          <w:szCs w:val="24"/>
          <w:lang w:val="fr-FR"/>
        </w:rPr>
        <w:lastRenderedPageBreak/>
        <w:t xml:space="preserve">Source </w:t>
      </w:r>
      <w:proofErr w:type="spellStart"/>
      <w:proofErr w:type="gramStart"/>
      <w:r w:rsidRPr="0018762D">
        <w:rPr>
          <w:rFonts w:ascii="Times New Roman" w:eastAsia="Times New Roman" w:hAnsi="Times New Roman" w:cs="Times New Roman"/>
          <w:b/>
          <w:bCs/>
          <w:color w:val="000000"/>
          <w:sz w:val="24"/>
          <w:szCs w:val="24"/>
          <w:lang w:val="fr-FR"/>
        </w:rPr>
        <w:t>T</w:t>
      </w:r>
      <w:r w:rsidRPr="0018762D">
        <w:rPr>
          <w:rFonts w:ascii="Times New Roman" w:eastAsia="Times New Roman" w:hAnsi="Times New Roman" w:cs="Times New Roman"/>
          <w:b/>
          <w:bCs/>
          <w:color w:val="000000"/>
          <w:sz w:val="24"/>
          <w:szCs w:val="24"/>
          <w:lang w:val="fr-FR"/>
        </w:rPr>
        <w:t>en</w:t>
      </w:r>
      <w:proofErr w:type="spellEnd"/>
      <w:r w:rsidRPr="0018762D">
        <w:rPr>
          <w:rFonts w:ascii="Times New Roman" w:eastAsia="Times New Roman" w:hAnsi="Times New Roman" w:cs="Times New Roman"/>
          <w:b/>
          <w:bCs/>
          <w:color w:val="000000"/>
          <w:sz w:val="24"/>
          <w:szCs w:val="24"/>
          <w:lang w:val="fr-FR"/>
        </w:rPr>
        <w:t>:</w:t>
      </w:r>
      <w:proofErr w:type="gramEnd"/>
      <w:r w:rsidRPr="0018762D">
        <w:rPr>
          <w:rFonts w:ascii="Times New Roman" w:eastAsia="Times New Roman" w:hAnsi="Times New Roman" w:cs="Times New Roman"/>
          <w:b/>
          <w:bCs/>
          <w:color w:val="000000"/>
          <w:sz w:val="24"/>
          <w:szCs w:val="24"/>
          <w:lang w:val="fr-FR"/>
        </w:rPr>
        <w:t xml:space="preserve"> </w:t>
      </w:r>
      <w:bookmarkStart w:id="11" w:name="_Hlk164871513"/>
      <w:proofErr w:type="spellStart"/>
      <w:r w:rsidRPr="0018762D">
        <w:rPr>
          <w:rFonts w:ascii="Times New Roman" w:eastAsia="Times New Roman" w:hAnsi="Times New Roman" w:cs="Times New Roman"/>
          <w:color w:val="000000"/>
          <w:sz w:val="24"/>
          <w:szCs w:val="24"/>
          <w:lang w:val="fr-FR"/>
        </w:rPr>
        <w:t>Lendrum</w:t>
      </w:r>
      <w:proofErr w:type="spellEnd"/>
      <w:r w:rsidRPr="0018762D">
        <w:rPr>
          <w:rFonts w:ascii="Times New Roman" w:eastAsia="Times New Roman" w:hAnsi="Times New Roman" w:cs="Times New Roman"/>
          <w:color w:val="000000"/>
          <w:sz w:val="24"/>
          <w:szCs w:val="24"/>
          <w:lang w:val="fr-FR"/>
        </w:rPr>
        <w:t xml:space="preserve">, D. R. (2021). </w:t>
      </w:r>
      <w:r w:rsidRPr="006401D4">
        <w:rPr>
          <w:rFonts w:ascii="Times New Roman" w:eastAsia="Times New Roman" w:hAnsi="Times New Roman" w:cs="Times New Roman"/>
          <w:i/>
          <w:iCs/>
          <w:color w:val="000000"/>
          <w:sz w:val="24"/>
          <w:szCs w:val="24"/>
        </w:rPr>
        <w:t>The Transformed Lives and Identities of Formerly Incarcerated Women in California's Community Colleges.</w:t>
      </w:r>
      <w:r w:rsidRPr="003210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[Doctoral dissertation, </w:t>
      </w:r>
      <w:r w:rsidRPr="006401D4">
        <w:rPr>
          <w:rFonts w:ascii="Times New Roman" w:eastAsia="Times New Roman" w:hAnsi="Times New Roman" w:cs="Times New Roman"/>
          <w:color w:val="000000"/>
          <w:sz w:val="24"/>
          <w:szCs w:val="24"/>
        </w:rPr>
        <w:t>California State University]. https://media.proquest.com/media/hms/PFT/2/fd5jK?_s=VBbBG3k1TpC21WWf70GeKHGybx0%3D</w:t>
      </w:r>
    </w:p>
    <w:bookmarkEnd w:id="10"/>
    <w:bookmarkEnd w:id="11"/>
    <w:p w14:paraId="4E1D32A4" w14:textId="1BD0BBE9" w:rsidR="0018762D" w:rsidRPr="00431746" w:rsidRDefault="0018762D" w:rsidP="0018762D">
      <w:pPr>
        <w:spacing w:after="0" w:line="480" w:lineRule="auto"/>
        <w:ind w:left="72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 xml:space="preserve">Comment </w:t>
      </w:r>
      <w:r>
        <w:rPr>
          <w:rFonts w:ascii="Times New Roman" w:eastAsia="Times New Roman" w:hAnsi="Times New Roman" w:cs="Times New Roman"/>
          <w:b/>
          <w:bCs/>
          <w:color w:val="000000"/>
          <w:sz w:val="24"/>
          <w:szCs w:val="24"/>
        </w:rPr>
        <w:t>11</w:t>
      </w:r>
      <w:proofErr w:type="gramStart"/>
      <w:r w:rsidRPr="00431746">
        <w:rPr>
          <w:rFonts w:ascii="Times New Roman" w:eastAsia="Times New Roman" w:hAnsi="Times New Roman" w:cs="Times New Roman"/>
          <w:b/>
          <w:bCs/>
          <w:color w:val="000000"/>
          <w:sz w:val="24"/>
          <w:szCs w:val="24"/>
        </w:rPr>
        <w:t>:</w:t>
      </w:r>
      <w:r w:rsidRPr="00431746">
        <w:rPr>
          <w:rFonts w:ascii="Times New Roman" w:eastAsia="Times New Roman" w:hAnsi="Times New Roman" w:cs="Times New Roman"/>
          <w:b/>
          <w:bCs/>
          <w:color w:val="FF0000"/>
          <w:sz w:val="24"/>
          <w:szCs w:val="24"/>
        </w:rPr>
        <w:t>  </w:t>
      </w:r>
      <w:r w:rsidRPr="00DC7A46">
        <w:rPr>
          <w:rFonts w:ascii="Times New Roman" w:hAnsi="Times New Roman" w:cs="Times New Roman"/>
          <w:sz w:val="24"/>
          <w:szCs w:val="24"/>
        </w:rPr>
        <w:t>(</w:t>
      </w:r>
      <w:proofErr w:type="gramEnd"/>
      <w:r w:rsidRPr="00DC7A46">
        <w:rPr>
          <w:rFonts w:ascii="Times New Roman" w:hAnsi="Times New Roman" w:cs="Times New Roman"/>
          <w:sz w:val="24"/>
          <w:szCs w:val="24"/>
        </w:rPr>
        <w:t>from COM 803- Hermeneutics and Communications):</w:t>
      </w:r>
    </w:p>
    <w:p w14:paraId="512CA8A6" w14:textId="77777777" w:rsidR="0018762D" w:rsidRPr="00EF7B56" w:rsidRDefault="0018762D" w:rsidP="0018762D">
      <w:pPr>
        <w:spacing w:after="0" w:line="480" w:lineRule="auto"/>
        <w:ind w:left="1440"/>
        <w:rPr>
          <w:rFonts w:ascii="Times New Roman" w:eastAsia="Times New Roman" w:hAnsi="Times New Roman" w:cs="Times New Roman"/>
          <w:b/>
          <w:bCs/>
          <w:color w:val="000000"/>
          <w:sz w:val="24"/>
          <w:szCs w:val="24"/>
        </w:rPr>
      </w:pPr>
      <w:r w:rsidRPr="00431746">
        <w:rPr>
          <w:rFonts w:ascii="Times New Roman" w:eastAsia="Times New Roman" w:hAnsi="Times New Roman" w:cs="Times New Roman"/>
          <w:b/>
          <w:bCs/>
          <w:color w:val="000000"/>
          <w:sz w:val="24"/>
          <w:szCs w:val="24"/>
        </w:rPr>
        <w:t>Quote/Paraphrase</w:t>
      </w:r>
      <w:r w:rsidRPr="004D161C">
        <w:rPr>
          <w:rFonts w:ascii="Times New Roman" w:eastAsia="Times New Roman" w:hAnsi="Times New Roman" w:cs="Times New Roman"/>
          <w:b/>
          <w:bCs/>
          <w:color w:val="000000"/>
          <w:sz w:val="24"/>
          <w:szCs w:val="24"/>
        </w:rPr>
        <w:t xml:space="preserve">: </w:t>
      </w:r>
      <w:r w:rsidRPr="00EF7B56">
        <w:rPr>
          <w:rFonts w:ascii="Times New Roman" w:eastAsia="Times New Roman" w:hAnsi="Times New Roman" w:cs="Times New Roman"/>
          <w:i/>
          <w:iCs/>
          <w:color w:val="000000"/>
          <w:sz w:val="24"/>
          <w:szCs w:val="24"/>
        </w:rPr>
        <w:t>“Processes of transformative learning. Mezirow (1997) identifies four processes of learning that will be used as an analytic tool in this study: • Elaboration of an existing point of view occurs when new and/or conflicting information intersects with one’s frames of reference. • Establishment of new points of view occur when new information influences one’s frames of reference in ways that cause them to establish new points of view. • Transformation of our point of view is realized in the transformation of one’s action</w:t>
      </w:r>
      <w:r>
        <w:rPr>
          <w:rFonts w:ascii="Times New Roman" w:eastAsia="Times New Roman" w:hAnsi="Times New Roman" w:cs="Times New Roman"/>
          <w:i/>
          <w:iCs/>
          <w:color w:val="000000"/>
          <w:sz w:val="24"/>
          <w:szCs w:val="24"/>
        </w:rPr>
        <w:t>s</w:t>
      </w:r>
      <w:r w:rsidRPr="00EF7B56">
        <w:rPr>
          <w:rFonts w:ascii="Times New Roman" w:eastAsia="Times New Roman" w:hAnsi="Times New Roman" w:cs="Times New Roman"/>
          <w:i/>
          <w:iCs/>
          <w:color w:val="000000"/>
          <w:sz w:val="24"/>
          <w:szCs w:val="24"/>
        </w:rPr>
        <w:t>, behaviors, and beliefs. • Transformation of our ethnocentric habit of mind allows one to be critically reflective in the way they view others”</w:t>
      </w:r>
      <w:r w:rsidRPr="00EF7B56">
        <w:rPr>
          <w:rFonts w:ascii="Times New Roman" w:eastAsia="Times New Roman" w:hAnsi="Times New Roman" w:cs="Times New Roman"/>
          <w:color w:val="000000"/>
          <w:sz w:val="24"/>
          <w:szCs w:val="24"/>
        </w:rPr>
        <w:t xml:space="preserve"> (p. 29).</w:t>
      </w:r>
    </w:p>
    <w:p w14:paraId="394ED7CC" w14:textId="77777777" w:rsidR="0018762D" w:rsidRPr="00431746" w:rsidRDefault="0018762D" w:rsidP="0018762D">
      <w:pPr>
        <w:spacing w:after="0" w:line="240" w:lineRule="auto"/>
        <w:rPr>
          <w:rFonts w:ascii="Times New Roman" w:eastAsia="Times New Roman" w:hAnsi="Times New Roman" w:cs="Times New Roman"/>
          <w:sz w:val="24"/>
          <w:szCs w:val="24"/>
        </w:rPr>
      </w:pPr>
    </w:p>
    <w:p w14:paraId="20B991BE" w14:textId="73606498" w:rsidR="0018762D" w:rsidRPr="00431746" w:rsidRDefault="0018762D" w:rsidP="0018762D">
      <w:pPr>
        <w:spacing w:after="0" w:line="480" w:lineRule="auto"/>
        <w:ind w:left="1440"/>
        <w:rPr>
          <w:rFonts w:ascii="Times New Roman" w:eastAsia="Times New Roman" w:hAnsi="Times New Roman" w:cs="Times New Roman"/>
          <w:sz w:val="24"/>
          <w:szCs w:val="24"/>
        </w:rPr>
      </w:pPr>
      <w:r w:rsidRPr="00431746">
        <w:rPr>
          <w:rFonts w:ascii="Times New Roman" w:eastAsia="Times New Roman" w:hAnsi="Times New Roman" w:cs="Times New Roman"/>
          <w:b/>
          <w:bCs/>
          <w:color w:val="000000"/>
          <w:sz w:val="24"/>
          <w:szCs w:val="24"/>
        </w:rPr>
        <w:t>Essential Element:</w:t>
      </w:r>
      <w:r w:rsidRPr="004D161C">
        <w:rPr>
          <w:rFonts w:ascii="Times New Roman" w:eastAsia="Times New Roman" w:hAnsi="Times New Roman" w:cs="Times New Roman"/>
          <w:b/>
          <w:bCs/>
          <w:color w:val="000000"/>
          <w:sz w:val="24"/>
          <w:szCs w:val="24"/>
        </w:rPr>
        <w:t xml:space="preserve"> </w:t>
      </w:r>
      <w:r w:rsidRPr="00470F15">
        <w:rPr>
          <w:rFonts w:ascii="Times New Roman" w:eastAsia="Times New Roman" w:hAnsi="Times New Roman" w:cs="Times New Roman"/>
          <w:color w:val="000000"/>
          <w:sz w:val="24"/>
          <w:szCs w:val="24"/>
        </w:rPr>
        <w:t>This comment is associated with the essential element</w:t>
      </w:r>
      <w:r>
        <w:rPr>
          <w:rFonts w:ascii="Times New Roman" w:eastAsia="Times New Roman" w:hAnsi="Times New Roman" w:cs="Times New Roman"/>
          <w:color w:val="000000"/>
          <w:sz w:val="24"/>
          <w:szCs w:val="24"/>
        </w:rPr>
        <w:t>s</w:t>
      </w:r>
      <w:r w:rsidRPr="00470F15">
        <w:rPr>
          <w:rFonts w:ascii="Times New Roman" w:eastAsia="Times New Roman" w:hAnsi="Times New Roman" w:cs="Times New Roman"/>
          <w:color w:val="000000"/>
          <w:sz w:val="24"/>
          <w:szCs w:val="24"/>
        </w:rPr>
        <w:t xml:space="preserve"> of </w:t>
      </w:r>
      <w:r w:rsidRPr="006A6FAE">
        <w:rPr>
          <w:rFonts w:ascii="Times New Roman" w:eastAsia="Times New Roman" w:hAnsi="Times New Roman" w:cs="Times New Roman"/>
          <w:color w:val="000000"/>
          <w:sz w:val="24"/>
          <w:szCs w:val="24"/>
        </w:rPr>
        <w:t>Interpretive Methods in Social Research</w:t>
      </w:r>
      <w:r>
        <w:rPr>
          <w:rFonts w:ascii="Times New Roman" w:eastAsia="Times New Roman" w:hAnsi="Times New Roman" w:cs="Times New Roman"/>
          <w:color w:val="000000"/>
          <w:sz w:val="24"/>
          <w:szCs w:val="24"/>
        </w:rPr>
        <w:t xml:space="preserve"> and </w:t>
      </w:r>
      <w:r w:rsidRPr="00E032A7">
        <w:rPr>
          <w:rFonts w:ascii="Times New Roman" w:eastAsia="Times New Roman" w:hAnsi="Times New Roman" w:cs="Times New Roman"/>
          <w:color w:val="000000"/>
          <w:sz w:val="24"/>
          <w:szCs w:val="24"/>
        </w:rPr>
        <w:t>Faith-Integrated Hermeneutics: Reading for Worldviews</w:t>
      </w:r>
    </w:p>
    <w:p w14:paraId="0A18D754" w14:textId="77777777" w:rsidR="0018762D" w:rsidRPr="00431746" w:rsidRDefault="0018762D" w:rsidP="0018762D">
      <w:pPr>
        <w:spacing w:after="0" w:line="240" w:lineRule="auto"/>
        <w:rPr>
          <w:rFonts w:ascii="Times New Roman" w:eastAsia="Times New Roman" w:hAnsi="Times New Roman" w:cs="Times New Roman"/>
          <w:sz w:val="24"/>
          <w:szCs w:val="24"/>
        </w:rPr>
      </w:pPr>
    </w:p>
    <w:p w14:paraId="2872F319" w14:textId="21A823A6" w:rsidR="0018762D" w:rsidRPr="0018762D" w:rsidRDefault="0018762D" w:rsidP="0018762D">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Additive/Variant Analysis:</w:t>
      </w:r>
      <w:r w:rsidRPr="004D161C">
        <w:rPr>
          <w:rFonts w:ascii="Times New Roman" w:eastAsia="Times New Roman" w:hAnsi="Times New Roman" w:cs="Times New Roman"/>
          <w:b/>
          <w:bCs/>
          <w:color w:val="000000"/>
          <w:sz w:val="24"/>
          <w:szCs w:val="24"/>
        </w:rPr>
        <w:t xml:space="preserve"> </w:t>
      </w:r>
      <w:r w:rsidRPr="0018762D">
        <w:rPr>
          <w:rFonts w:ascii="Times New Roman" w:eastAsia="Times New Roman" w:hAnsi="Times New Roman" w:cs="Times New Roman"/>
          <w:color w:val="000000"/>
          <w:sz w:val="24"/>
          <w:szCs w:val="24"/>
        </w:rPr>
        <w:t xml:space="preserve">This comment </w:t>
      </w:r>
      <w:r>
        <w:rPr>
          <w:rFonts w:ascii="Times New Roman" w:eastAsia="Times New Roman" w:hAnsi="Times New Roman" w:cs="Times New Roman"/>
          <w:color w:val="000000"/>
          <w:sz w:val="24"/>
          <w:szCs w:val="24"/>
        </w:rPr>
        <w:t>is additive to</w:t>
      </w:r>
      <w:r w:rsidRPr="0018762D">
        <w:rPr>
          <w:rFonts w:ascii="Times New Roman" w:eastAsia="Times New Roman" w:hAnsi="Times New Roman" w:cs="Times New Roman"/>
          <w:color w:val="000000"/>
          <w:sz w:val="24"/>
          <w:szCs w:val="24"/>
        </w:rPr>
        <w:t xml:space="preserve"> my understanding of how adult learners’ sensitivities and responses are shaped by their experiences and environments. The study </w:t>
      </w:r>
      <w:r>
        <w:rPr>
          <w:rFonts w:ascii="Times New Roman" w:eastAsia="Times New Roman" w:hAnsi="Times New Roman" w:cs="Times New Roman"/>
          <w:color w:val="000000"/>
          <w:sz w:val="24"/>
          <w:szCs w:val="24"/>
        </w:rPr>
        <w:t xml:space="preserve">shines light on </w:t>
      </w:r>
      <w:r w:rsidRPr="0018762D">
        <w:rPr>
          <w:rFonts w:ascii="Times New Roman" w:eastAsia="Times New Roman" w:hAnsi="Times New Roman" w:cs="Times New Roman"/>
          <w:color w:val="000000"/>
          <w:sz w:val="24"/>
          <w:szCs w:val="24"/>
        </w:rPr>
        <w:t xml:space="preserve">the challenges faced by formerly incarcerated women who have endured drug addiction, sexual violence, child </w:t>
      </w:r>
      <w:r w:rsidRPr="0018762D">
        <w:rPr>
          <w:rFonts w:ascii="Times New Roman" w:eastAsia="Times New Roman" w:hAnsi="Times New Roman" w:cs="Times New Roman"/>
          <w:color w:val="000000"/>
          <w:sz w:val="24"/>
          <w:szCs w:val="24"/>
        </w:rPr>
        <w:lastRenderedPageBreak/>
        <w:t>separation, and intimate partner abuse. These traumas create feelings of inadequacy, hindering their growth and successful reintegration.</w:t>
      </w:r>
      <w:r w:rsidRPr="001876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We can interpret and </w:t>
      </w:r>
      <w:r w:rsidRPr="0018762D">
        <w:rPr>
          <w:rFonts w:ascii="Times New Roman" w:eastAsia="Times New Roman" w:hAnsi="Times New Roman" w:cs="Times New Roman"/>
          <w:color w:val="000000"/>
          <w:sz w:val="24"/>
          <w:szCs w:val="24"/>
        </w:rPr>
        <w:t xml:space="preserve">understand how their past influences their perceptions, </w:t>
      </w:r>
      <w:r>
        <w:rPr>
          <w:rFonts w:ascii="Times New Roman" w:eastAsia="Times New Roman" w:hAnsi="Times New Roman" w:cs="Times New Roman"/>
          <w:color w:val="000000"/>
          <w:sz w:val="24"/>
          <w:szCs w:val="24"/>
        </w:rPr>
        <w:t>offering e</w:t>
      </w:r>
      <w:r w:rsidRPr="0018762D">
        <w:rPr>
          <w:rFonts w:ascii="Times New Roman" w:eastAsia="Times New Roman" w:hAnsi="Times New Roman" w:cs="Times New Roman"/>
          <w:color w:val="000000"/>
          <w:sz w:val="24"/>
          <w:szCs w:val="24"/>
        </w:rPr>
        <w:t>mpathetic engagement and creating a supportive environment for healing and reintegration.</w:t>
      </w:r>
    </w:p>
    <w:p w14:paraId="6470D38B" w14:textId="77777777" w:rsidR="0018762D" w:rsidRPr="00431746" w:rsidRDefault="0018762D" w:rsidP="0018762D">
      <w:pPr>
        <w:spacing w:after="0" w:line="240" w:lineRule="auto"/>
        <w:rPr>
          <w:rFonts w:ascii="Times New Roman" w:eastAsia="Times New Roman" w:hAnsi="Times New Roman" w:cs="Times New Roman"/>
          <w:sz w:val="24"/>
          <w:szCs w:val="24"/>
        </w:rPr>
      </w:pPr>
    </w:p>
    <w:p w14:paraId="52283D69" w14:textId="5C86C743" w:rsidR="00156EC4" w:rsidRPr="00156EC4" w:rsidRDefault="0018762D" w:rsidP="00156EC4">
      <w:pPr>
        <w:spacing w:after="0" w:line="480" w:lineRule="auto"/>
        <w:ind w:left="1440"/>
        <w:rPr>
          <w:rFonts w:ascii="Times New Roman" w:eastAsia="Times New Roman" w:hAnsi="Times New Roman" w:cs="Times New Roman"/>
          <w:color w:val="000000"/>
          <w:sz w:val="24"/>
          <w:szCs w:val="24"/>
        </w:rPr>
      </w:pPr>
      <w:r w:rsidRPr="00431746">
        <w:rPr>
          <w:rFonts w:ascii="Times New Roman" w:eastAsia="Times New Roman" w:hAnsi="Times New Roman" w:cs="Times New Roman"/>
          <w:b/>
          <w:bCs/>
          <w:color w:val="000000"/>
          <w:sz w:val="24"/>
          <w:szCs w:val="24"/>
        </w:rPr>
        <w:t>Contextualization:</w:t>
      </w:r>
      <w:r w:rsidRPr="00021367">
        <w:rPr>
          <w:rFonts w:ascii="Times New Roman" w:eastAsia="Times New Roman" w:hAnsi="Times New Roman" w:cs="Times New Roman"/>
          <w:b/>
          <w:bCs/>
          <w:color w:val="000000"/>
          <w:sz w:val="24"/>
          <w:szCs w:val="24"/>
        </w:rPr>
        <w:t xml:space="preserve"> </w:t>
      </w:r>
      <w:r w:rsidR="00156EC4" w:rsidRPr="00156EC4">
        <w:rPr>
          <w:rFonts w:ascii="Times New Roman" w:eastAsia="Times New Roman" w:hAnsi="Times New Roman" w:cs="Times New Roman"/>
          <w:color w:val="000000"/>
          <w:sz w:val="24"/>
          <w:szCs w:val="24"/>
        </w:rPr>
        <w:t xml:space="preserve">The impact of trauma on justice-involved youth without fathers and formerly incarcerated women facing issues like drug addiction, sexual violence, and child separation is </w:t>
      </w:r>
      <w:r w:rsidR="00156EC4" w:rsidRPr="00156EC4">
        <w:rPr>
          <w:rFonts w:ascii="Times New Roman" w:eastAsia="Times New Roman" w:hAnsi="Times New Roman" w:cs="Times New Roman"/>
          <w:color w:val="000000"/>
          <w:sz w:val="24"/>
          <w:szCs w:val="24"/>
        </w:rPr>
        <w:t>reflective</w:t>
      </w:r>
      <w:r w:rsidR="00156EC4" w:rsidRPr="00156EC4">
        <w:rPr>
          <w:rFonts w:ascii="Times New Roman" w:eastAsia="Times New Roman" w:hAnsi="Times New Roman" w:cs="Times New Roman"/>
          <w:color w:val="000000"/>
          <w:sz w:val="24"/>
          <w:szCs w:val="24"/>
        </w:rPr>
        <w:t>. These experiences often lead to feelings of diminished self-worth and identity, resulting in broken relationships and environments that exacerbate their sense of devaluation. Such trauma can manifest as emotional distress, behavioral challenges, and difficulties in forming healthy relationships.</w:t>
      </w:r>
    </w:p>
    <w:p w14:paraId="6CC8CF17" w14:textId="77777777" w:rsidR="00156EC4" w:rsidRPr="00156EC4" w:rsidRDefault="00156EC4" w:rsidP="00156EC4">
      <w:pPr>
        <w:spacing w:after="0" w:line="480" w:lineRule="auto"/>
        <w:ind w:left="1440"/>
        <w:rPr>
          <w:rFonts w:ascii="Times New Roman" w:eastAsia="Times New Roman" w:hAnsi="Times New Roman" w:cs="Times New Roman"/>
          <w:color w:val="000000"/>
          <w:sz w:val="24"/>
          <w:szCs w:val="24"/>
        </w:rPr>
      </w:pPr>
    </w:p>
    <w:p w14:paraId="6EBD9F69" w14:textId="02D85410" w:rsidR="00156EC4" w:rsidRPr="00156EC4" w:rsidRDefault="00156EC4" w:rsidP="00156EC4">
      <w:pPr>
        <w:spacing w:after="0" w:line="480" w:lineRule="auto"/>
        <w:ind w:left="1440"/>
        <w:rPr>
          <w:rFonts w:ascii="Times New Roman" w:eastAsia="Times New Roman" w:hAnsi="Times New Roman" w:cs="Times New Roman"/>
          <w:color w:val="000000"/>
          <w:sz w:val="24"/>
          <w:szCs w:val="24"/>
        </w:rPr>
      </w:pPr>
      <w:r w:rsidRPr="00156EC4">
        <w:rPr>
          <w:rFonts w:ascii="Times New Roman" w:eastAsia="Times New Roman" w:hAnsi="Times New Roman" w:cs="Times New Roman"/>
          <w:color w:val="000000"/>
          <w:sz w:val="24"/>
          <w:szCs w:val="24"/>
        </w:rPr>
        <w:t xml:space="preserve">Hermeneutics, particularly through Interpretive Methods in Social Research and Faith-Integrated Hermeneutics: Reading for Worldviews, plays a </w:t>
      </w:r>
      <w:r w:rsidRPr="00156EC4">
        <w:rPr>
          <w:rFonts w:ascii="Times New Roman" w:eastAsia="Times New Roman" w:hAnsi="Times New Roman" w:cs="Times New Roman"/>
          <w:color w:val="000000"/>
          <w:sz w:val="24"/>
          <w:szCs w:val="24"/>
        </w:rPr>
        <w:t>vital</w:t>
      </w:r>
      <w:r w:rsidRPr="00156EC4">
        <w:rPr>
          <w:rFonts w:ascii="Times New Roman" w:eastAsia="Times New Roman" w:hAnsi="Times New Roman" w:cs="Times New Roman"/>
          <w:color w:val="000000"/>
          <w:sz w:val="24"/>
          <w:szCs w:val="24"/>
        </w:rPr>
        <w:t xml:space="preserve"> role in understanding these individuals' experiences. Utilizing these </w:t>
      </w:r>
      <w:r w:rsidRPr="00156EC4">
        <w:rPr>
          <w:rFonts w:ascii="Times New Roman" w:eastAsia="Times New Roman" w:hAnsi="Times New Roman" w:cs="Times New Roman"/>
          <w:color w:val="000000"/>
          <w:sz w:val="24"/>
          <w:szCs w:val="24"/>
        </w:rPr>
        <w:t>contexts</w:t>
      </w:r>
      <w:r w:rsidRPr="00156EC4">
        <w:rPr>
          <w:rFonts w:ascii="Times New Roman" w:eastAsia="Times New Roman" w:hAnsi="Times New Roman" w:cs="Times New Roman"/>
          <w:color w:val="000000"/>
          <w:sz w:val="24"/>
          <w:szCs w:val="24"/>
        </w:rPr>
        <w:t xml:space="preserve"> allows us to better understand how trauma influences their perceptions and responses. As adult learners, it</w:t>
      </w:r>
      <w:r>
        <w:rPr>
          <w:rFonts w:ascii="Times New Roman" w:eastAsia="Times New Roman" w:hAnsi="Times New Roman" w:cs="Times New Roman"/>
          <w:color w:val="000000"/>
          <w:sz w:val="24"/>
          <w:szCs w:val="24"/>
        </w:rPr>
        <w:t xml:space="preserve"> i</w:t>
      </w:r>
      <w:r w:rsidRPr="00156EC4">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 xml:space="preserve">important </w:t>
      </w:r>
      <w:r w:rsidRPr="00156EC4">
        <w:rPr>
          <w:rFonts w:ascii="Times New Roman" w:eastAsia="Times New Roman" w:hAnsi="Times New Roman" w:cs="Times New Roman"/>
          <w:color w:val="000000"/>
          <w:sz w:val="24"/>
          <w:szCs w:val="24"/>
        </w:rPr>
        <w:t>to engage this subject with openness and empathy, acknowledging the complex connection between trauma and overall well-being.</w:t>
      </w:r>
    </w:p>
    <w:p w14:paraId="7B997B4C" w14:textId="77777777" w:rsidR="00156EC4" w:rsidRPr="00156EC4" w:rsidRDefault="00156EC4" w:rsidP="00156EC4">
      <w:pPr>
        <w:spacing w:after="0" w:line="480" w:lineRule="auto"/>
        <w:ind w:left="1440"/>
        <w:rPr>
          <w:rFonts w:ascii="Times New Roman" w:eastAsia="Times New Roman" w:hAnsi="Times New Roman" w:cs="Times New Roman"/>
          <w:color w:val="000000"/>
          <w:sz w:val="24"/>
          <w:szCs w:val="24"/>
        </w:rPr>
      </w:pPr>
    </w:p>
    <w:p w14:paraId="76A02FED" w14:textId="06737F39" w:rsidR="0018762D" w:rsidRDefault="00156EC4" w:rsidP="00156EC4">
      <w:pPr>
        <w:spacing w:after="0" w:line="480" w:lineRule="auto"/>
        <w:ind w:left="1440"/>
        <w:rPr>
          <w:rFonts w:ascii="Times New Roman" w:hAnsi="Times New Roman" w:cs="Times New Roman"/>
          <w:b/>
          <w:bCs/>
          <w:sz w:val="24"/>
          <w:szCs w:val="24"/>
        </w:rPr>
      </w:pPr>
      <w:r w:rsidRPr="00156EC4">
        <w:rPr>
          <w:rFonts w:ascii="Times New Roman" w:eastAsia="Times New Roman" w:hAnsi="Times New Roman" w:cs="Times New Roman"/>
          <w:color w:val="000000"/>
          <w:sz w:val="24"/>
          <w:szCs w:val="24"/>
        </w:rPr>
        <w:t xml:space="preserve">My officers and I undergo extensive mental health training to better support these youth. By addressing their unique needs, stakeholders can facilitate healing and </w:t>
      </w:r>
      <w:r>
        <w:rPr>
          <w:rFonts w:ascii="Times New Roman" w:eastAsia="Times New Roman" w:hAnsi="Times New Roman" w:cs="Times New Roman"/>
          <w:color w:val="000000"/>
          <w:sz w:val="24"/>
          <w:szCs w:val="24"/>
        </w:rPr>
        <w:t>offer</w:t>
      </w:r>
      <w:r w:rsidRPr="00156EC4">
        <w:rPr>
          <w:rFonts w:ascii="Times New Roman" w:eastAsia="Times New Roman" w:hAnsi="Times New Roman" w:cs="Times New Roman"/>
          <w:color w:val="000000"/>
          <w:sz w:val="24"/>
          <w:szCs w:val="24"/>
        </w:rPr>
        <w:t xml:space="preserve"> resilience within these vulnerable populations.</w:t>
      </w:r>
    </w:p>
    <w:p w14:paraId="23F0F784" w14:textId="77777777" w:rsidR="0018762D" w:rsidRDefault="0018762D" w:rsidP="007F2E72">
      <w:pPr>
        <w:spacing w:after="0" w:line="480" w:lineRule="auto"/>
        <w:jc w:val="center"/>
        <w:rPr>
          <w:rFonts w:ascii="Times New Roman" w:hAnsi="Times New Roman" w:cs="Times New Roman"/>
          <w:b/>
          <w:bCs/>
          <w:sz w:val="24"/>
          <w:szCs w:val="24"/>
        </w:rPr>
      </w:pPr>
    </w:p>
    <w:p w14:paraId="3A8F9945" w14:textId="6E544ACF" w:rsidR="007F2E72" w:rsidRDefault="007F2E72" w:rsidP="007F2E72">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Works Cited</w:t>
      </w:r>
    </w:p>
    <w:p w14:paraId="31F7CD54" w14:textId="77777777" w:rsidR="007F2E72" w:rsidRPr="00E90019" w:rsidRDefault="007F2E72" w:rsidP="007F2E72">
      <w:pPr>
        <w:spacing w:after="0" w:line="480" w:lineRule="auto"/>
        <w:ind w:hanging="720"/>
        <w:jc w:val="both"/>
        <w:rPr>
          <w:rFonts w:ascii="Times New Roman" w:eastAsia="Times New Roman" w:hAnsi="Times New Roman" w:cs="Times New Roman"/>
          <w:color w:val="000000"/>
          <w:sz w:val="24"/>
          <w:szCs w:val="24"/>
        </w:rPr>
      </w:pPr>
      <w:r w:rsidRPr="00E36612">
        <w:rPr>
          <w:rFonts w:ascii="Times New Roman" w:hAnsi="Times New Roman" w:cs="Times New Roman"/>
          <w:sz w:val="24"/>
          <w:szCs w:val="24"/>
        </w:rPr>
        <w:t>Brewer, J. (2022). Fatherlessness and its effects on American society. </w:t>
      </w:r>
      <w:r w:rsidRPr="00E36612">
        <w:rPr>
          <w:rFonts w:ascii="Times New Roman" w:hAnsi="Times New Roman" w:cs="Times New Roman"/>
          <w:i/>
          <w:iCs/>
          <w:sz w:val="24"/>
          <w:szCs w:val="24"/>
        </w:rPr>
        <w:t xml:space="preserve">American </w:t>
      </w:r>
    </w:p>
    <w:p w14:paraId="0A8CD128" w14:textId="77777777" w:rsidR="007F2E72" w:rsidRDefault="007F2E72" w:rsidP="007F2E72">
      <w:pPr>
        <w:spacing w:after="0" w:line="480" w:lineRule="auto"/>
        <w:rPr>
          <w:rFonts w:ascii="Times New Roman" w:eastAsia="Times New Roman" w:hAnsi="Times New Roman" w:cs="Times New Roman"/>
          <w:b/>
          <w:bCs/>
          <w:color w:val="000000"/>
          <w:sz w:val="24"/>
          <w:szCs w:val="24"/>
        </w:rPr>
      </w:pPr>
      <w:r w:rsidRPr="00E36612">
        <w:rPr>
          <w:rFonts w:ascii="Times New Roman" w:hAnsi="Times New Roman" w:cs="Times New Roman"/>
          <w:i/>
          <w:iCs/>
          <w:sz w:val="24"/>
          <w:szCs w:val="24"/>
        </w:rPr>
        <w:t>First Policy Institute</w:t>
      </w:r>
      <w:r w:rsidRPr="00E36612">
        <w:rPr>
          <w:rFonts w:ascii="Times New Roman" w:hAnsi="Times New Roman" w:cs="Times New Roman"/>
          <w:sz w:val="24"/>
          <w:szCs w:val="24"/>
        </w:rPr>
        <w:t>, 1-8</w:t>
      </w:r>
    </w:p>
    <w:p w14:paraId="5740A380" w14:textId="77777777" w:rsidR="007F2E72" w:rsidRPr="00E90019" w:rsidRDefault="007F2E72" w:rsidP="007F2E72">
      <w:pPr>
        <w:spacing w:after="0" w:line="480" w:lineRule="auto"/>
        <w:ind w:hanging="720"/>
        <w:jc w:val="both"/>
        <w:rPr>
          <w:rFonts w:ascii="Times New Roman" w:eastAsia="Times New Roman" w:hAnsi="Times New Roman" w:cs="Times New Roman"/>
          <w:color w:val="000000"/>
          <w:sz w:val="24"/>
          <w:szCs w:val="24"/>
        </w:rPr>
      </w:pPr>
      <w:r w:rsidRPr="008E6230">
        <w:rPr>
          <w:rFonts w:ascii="Times New Roman" w:eastAsia="Times New Roman" w:hAnsi="Times New Roman" w:cs="Times New Roman"/>
          <w:color w:val="000000"/>
          <w:sz w:val="24"/>
          <w:szCs w:val="24"/>
        </w:rPr>
        <w:t xml:space="preserve">Creswell, J. W., Clark, V. L. P. (2015). </w:t>
      </w:r>
      <w:r w:rsidRPr="008E6230">
        <w:rPr>
          <w:rFonts w:ascii="Times New Roman" w:eastAsia="Times New Roman" w:hAnsi="Times New Roman" w:cs="Times New Roman"/>
          <w:i/>
          <w:iCs/>
          <w:color w:val="000000"/>
          <w:sz w:val="24"/>
          <w:szCs w:val="24"/>
        </w:rPr>
        <w:t>Understanding research: A consumer’s guide, 2nd. Ed</w:t>
      </w:r>
      <w:r w:rsidRPr="008E6230">
        <w:rPr>
          <w:rFonts w:ascii="Times New Roman" w:eastAsia="Times New Roman" w:hAnsi="Times New Roman" w:cs="Times New Roman"/>
          <w:color w:val="000000"/>
          <w:sz w:val="24"/>
          <w:szCs w:val="24"/>
        </w:rPr>
        <w:t xml:space="preserve">. </w:t>
      </w:r>
    </w:p>
    <w:p w14:paraId="65CD59A3" w14:textId="77777777" w:rsidR="007F2E72" w:rsidRPr="00E90019" w:rsidRDefault="007F2E72" w:rsidP="007F2E72">
      <w:pPr>
        <w:spacing w:after="0" w:line="480" w:lineRule="auto"/>
        <w:ind w:firstLine="720"/>
        <w:rPr>
          <w:rFonts w:ascii="Times New Roman" w:hAnsi="Times New Roman" w:cs="Times New Roman"/>
          <w:b/>
          <w:bCs/>
          <w:sz w:val="24"/>
          <w:szCs w:val="24"/>
        </w:rPr>
      </w:pPr>
      <w:r w:rsidRPr="008E6230">
        <w:rPr>
          <w:rFonts w:ascii="Times New Roman" w:eastAsia="Times New Roman" w:hAnsi="Times New Roman" w:cs="Times New Roman"/>
          <w:color w:val="000000"/>
          <w:sz w:val="24"/>
          <w:szCs w:val="24"/>
        </w:rPr>
        <w:t>Pearson Education, Inc.</w:t>
      </w:r>
    </w:p>
    <w:p w14:paraId="11F4B0E3" w14:textId="77777777" w:rsidR="007F2E72" w:rsidRDefault="007F2E72" w:rsidP="007F2E72">
      <w:pPr>
        <w:spacing w:after="0" w:line="480" w:lineRule="auto"/>
        <w:ind w:hanging="720"/>
        <w:jc w:val="both"/>
        <w:rPr>
          <w:rFonts w:ascii="Times New Roman" w:eastAsia="Times New Roman" w:hAnsi="Times New Roman" w:cs="Times New Roman"/>
          <w:b/>
          <w:bCs/>
          <w:color w:val="000000"/>
          <w:sz w:val="24"/>
          <w:szCs w:val="24"/>
        </w:rPr>
      </w:pPr>
      <w:r w:rsidRPr="004F3F2E">
        <w:rPr>
          <w:rFonts w:ascii="Times New Roman" w:eastAsia="Times New Roman" w:hAnsi="Times New Roman" w:cs="Times New Roman"/>
          <w:color w:val="000000"/>
          <w:sz w:val="24"/>
          <w:szCs w:val="24"/>
        </w:rPr>
        <w:t>Duvall, J. S., &amp; Hays, J.D. (2012).</w:t>
      </w:r>
      <w:r w:rsidRPr="004F3F2E">
        <w:rPr>
          <w:rFonts w:ascii="Times New Roman" w:eastAsia="Times New Roman" w:hAnsi="Times New Roman" w:cs="Times New Roman"/>
          <w:b/>
          <w:bCs/>
          <w:color w:val="000000"/>
          <w:sz w:val="24"/>
          <w:szCs w:val="24"/>
        </w:rPr>
        <w:t xml:space="preserve"> </w:t>
      </w:r>
      <w:r w:rsidRPr="004F3F2E">
        <w:rPr>
          <w:rFonts w:ascii="Times New Roman" w:eastAsia="Times New Roman" w:hAnsi="Times New Roman" w:cs="Times New Roman"/>
          <w:i/>
          <w:iCs/>
          <w:color w:val="000000"/>
          <w:sz w:val="24"/>
          <w:szCs w:val="24"/>
        </w:rPr>
        <w:t>Grasping God's Word: A hands-on approach to reading, interpreting, and applying the Bible, 3rd. Ed</w:t>
      </w:r>
      <w:r w:rsidRPr="004F3F2E">
        <w:rPr>
          <w:rFonts w:ascii="Times New Roman" w:eastAsia="Times New Roman" w:hAnsi="Times New Roman" w:cs="Times New Roman"/>
          <w:color w:val="000000"/>
          <w:sz w:val="24"/>
          <w:szCs w:val="24"/>
        </w:rPr>
        <w:t>. Zondervan.</w:t>
      </w:r>
      <w:r w:rsidRPr="004F3F2E">
        <w:rPr>
          <w:rFonts w:ascii="Times New Roman" w:eastAsia="Times New Roman" w:hAnsi="Times New Roman" w:cs="Times New Roman"/>
          <w:b/>
          <w:bCs/>
          <w:color w:val="000000"/>
          <w:sz w:val="24"/>
          <w:szCs w:val="24"/>
        </w:rPr>
        <w:t xml:space="preserve"> </w:t>
      </w:r>
    </w:p>
    <w:p w14:paraId="7332B2CD" w14:textId="77777777" w:rsidR="007F2E72" w:rsidRDefault="007F2E72" w:rsidP="007F2E72">
      <w:pPr>
        <w:spacing w:after="0" w:line="480" w:lineRule="auto"/>
        <w:ind w:hanging="720"/>
        <w:jc w:val="both"/>
        <w:rPr>
          <w:rFonts w:ascii="Times New Roman" w:eastAsia="Times New Roman" w:hAnsi="Times New Roman" w:cs="Times New Roman"/>
          <w:color w:val="000000"/>
          <w:sz w:val="24"/>
          <w:szCs w:val="24"/>
        </w:rPr>
      </w:pPr>
      <w:r w:rsidRPr="008E6230">
        <w:rPr>
          <w:rFonts w:ascii="Times New Roman" w:hAnsi="Times New Roman" w:cs="Times New Roman"/>
          <w:sz w:val="24"/>
          <w:szCs w:val="24"/>
        </w:rPr>
        <w:t xml:space="preserve">Haack, D. (2009). </w:t>
      </w:r>
      <w:r w:rsidRPr="008E6230">
        <w:rPr>
          <w:rFonts w:ascii="Times New Roman" w:hAnsi="Times New Roman" w:cs="Times New Roman"/>
          <w:i/>
          <w:iCs/>
          <w:sz w:val="24"/>
          <w:szCs w:val="24"/>
        </w:rPr>
        <w:t>A practical method of Bible study for ordinary Christians, Revised</w:t>
      </w:r>
      <w:r w:rsidRPr="008E6230">
        <w:rPr>
          <w:rFonts w:ascii="Times New Roman" w:hAnsi="Times New Roman" w:cs="Times New Roman"/>
          <w:sz w:val="24"/>
          <w:szCs w:val="24"/>
        </w:rPr>
        <w:t>. Ransom Fellowship Publications.</w:t>
      </w:r>
    </w:p>
    <w:p w14:paraId="7B026778" w14:textId="77777777" w:rsidR="007F2E72" w:rsidRPr="00E90019" w:rsidRDefault="007F2E72" w:rsidP="007F2E72">
      <w:pPr>
        <w:spacing w:after="0" w:line="480" w:lineRule="auto"/>
        <w:ind w:hanging="720"/>
        <w:jc w:val="both"/>
        <w:rPr>
          <w:rFonts w:ascii="Times New Roman" w:hAnsi="Times New Roman" w:cs="Times New Roman"/>
          <w:sz w:val="24"/>
          <w:szCs w:val="24"/>
        </w:rPr>
      </w:pPr>
      <w:r w:rsidRPr="003D0ACD">
        <w:rPr>
          <w:rFonts w:ascii="Times New Roman" w:hAnsi="Times New Roman" w:cs="Times New Roman"/>
          <w:sz w:val="24"/>
          <w:szCs w:val="24"/>
        </w:rPr>
        <w:t>Labuschagne</w:t>
      </w:r>
      <w:r>
        <w:rPr>
          <w:rFonts w:ascii="Times New Roman" w:hAnsi="Times New Roman" w:cs="Times New Roman"/>
          <w:sz w:val="24"/>
          <w:szCs w:val="24"/>
        </w:rPr>
        <w:t>,</w:t>
      </w:r>
      <w:r w:rsidRPr="003D0ACD">
        <w:rPr>
          <w:rFonts w:ascii="Times New Roman" w:hAnsi="Times New Roman" w:cs="Times New Roman"/>
          <w:sz w:val="24"/>
          <w:szCs w:val="24"/>
        </w:rPr>
        <w:t xml:space="preserve"> L</w:t>
      </w:r>
      <w:r>
        <w:rPr>
          <w:rFonts w:ascii="Times New Roman" w:hAnsi="Times New Roman" w:cs="Times New Roman"/>
          <w:sz w:val="24"/>
          <w:szCs w:val="24"/>
        </w:rPr>
        <w:t>.</w:t>
      </w:r>
      <w:r w:rsidRPr="003D0ACD">
        <w:rPr>
          <w:rFonts w:ascii="Times New Roman" w:hAnsi="Times New Roman" w:cs="Times New Roman"/>
          <w:sz w:val="24"/>
          <w:szCs w:val="24"/>
        </w:rPr>
        <w:t>, </w:t>
      </w:r>
      <w:r>
        <w:rPr>
          <w:rFonts w:ascii="Times New Roman" w:hAnsi="Times New Roman" w:cs="Times New Roman"/>
          <w:sz w:val="24"/>
          <w:szCs w:val="24"/>
        </w:rPr>
        <w:t xml:space="preserve">Koen, </w:t>
      </w:r>
      <w:r w:rsidRPr="003D0ACD">
        <w:rPr>
          <w:rFonts w:ascii="Times New Roman" w:hAnsi="Times New Roman" w:cs="Times New Roman"/>
          <w:sz w:val="24"/>
          <w:szCs w:val="24"/>
        </w:rPr>
        <w:t>V</w:t>
      </w:r>
      <w:r>
        <w:rPr>
          <w:rFonts w:ascii="Times New Roman" w:hAnsi="Times New Roman" w:cs="Times New Roman"/>
          <w:sz w:val="24"/>
          <w:szCs w:val="24"/>
        </w:rPr>
        <w:t xml:space="preserve">. &amp; </w:t>
      </w:r>
      <w:r w:rsidRPr="003D0ACD">
        <w:rPr>
          <w:rFonts w:ascii="Times New Roman" w:hAnsi="Times New Roman" w:cs="Times New Roman"/>
          <w:sz w:val="24"/>
          <w:szCs w:val="24"/>
        </w:rPr>
        <w:t>Daniel-Smit</w:t>
      </w:r>
      <w:r>
        <w:rPr>
          <w:rFonts w:ascii="Times New Roman" w:hAnsi="Times New Roman" w:cs="Times New Roman"/>
          <w:sz w:val="24"/>
          <w:szCs w:val="24"/>
        </w:rPr>
        <w:t xml:space="preserve">, J. (2024). </w:t>
      </w:r>
      <w:r w:rsidRPr="003D0ACD">
        <w:rPr>
          <w:rFonts w:ascii="Times New Roman" w:hAnsi="Times New Roman" w:cs="Times New Roman"/>
          <w:i/>
          <w:iCs/>
          <w:sz w:val="24"/>
          <w:szCs w:val="24"/>
        </w:rPr>
        <w:t xml:space="preserve">Adolescent offenders' experiences of father </w:t>
      </w:r>
    </w:p>
    <w:p w14:paraId="26485052" w14:textId="77777777" w:rsidR="007F2E72" w:rsidRPr="003D0ACD" w:rsidRDefault="007F2E72" w:rsidP="007F2E72">
      <w:pPr>
        <w:spacing w:after="0" w:line="480" w:lineRule="auto"/>
        <w:rPr>
          <w:rFonts w:ascii="Times New Roman" w:hAnsi="Times New Roman" w:cs="Times New Roman"/>
          <w:sz w:val="24"/>
          <w:szCs w:val="24"/>
        </w:rPr>
      </w:pPr>
      <w:r w:rsidRPr="003D0ACD">
        <w:rPr>
          <w:rFonts w:ascii="Times New Roman" w:hAnsi="Times New Roman" w:cs="Times New Roman"/>
          <w:i/>
          <w:iCs/>
          <w:sz w:val="24"/>
          <w:szCs w:val="24"/>
        </w:rPr>
        <w:t>involvement in a South African context</w:t>
      </w:r>
      <w:r>
        <w:rPr>
          <w:rFonts w:ascii="Times New Roman" w:hAnsi="Times New Roman" w:cs="Times New Roman"/>
          <w:i/>
          <w:iCs/>
          <w:sz w:val="24"/>
          <w:szCs w:val="24"/>
        </w:rPr>
        <w:t xml:space="preserve">, </w:t>
      </w:r>
      <w:r>
        <w:rPr>
          <w:rFonts w:ascii="Times New Roman" w:hAnsi="Times New Roman" w:cs="Times New Roman"/>
          <w:sz w:val="24"/>
          <w:szCs w:val="24"/>
        </w:rPr>
        <w:t xml:space="preserve">p.7-8. </w:t>
      </w:r>
      <w:r w:rsidRPr="003D0ACD">
        <w:rPr>
          <w:rFonts w:ascii="Times New Roman" w:hAnsi="Times New Roman" w:cs="Times New Roman"/>
          <w:sz w:val="24"/>
          <w:szCs w:val="24"/>
        </w:rPr>
        <w:t>https://doi.org/10.1111/fare.13064</w:t>
      </w:r>
    </w:p>
    <w:p w14:paraId="05F52316" w14:textId="77777777" w:rsidR="00156EC4" w:rsidRPr="00156EC4" w:rsidRDefault="00156EC4" w:rsidP="00156EC4">
      <w:pPr>
        <w:spacing w:after="0" w:line="480" w:lineRule="auto"/>
        <w:ind w:hanging="720"/>
        <w:rPr>
          <w:rFonts w:ascii="Times New Roman" w:hAnsi="Times New Roman" w:cs="Times New Roman"/>
          <w:sz w:val="24"/>
          <w:szCs w:val="24"/>
        </w:rPr>
      </w:pPr>
      <w:r w:rsidRPr="00156EC4">
        <w:rPr>
          <w:rFonts w:ascii="Times New Roman" w:hAnsi="Times New Roman" w:cs="Times New Roman"/>
          <w:sz w:val="24"/>
          <w:szCs w:val="24"/>
        </w:rPr>
        <w:t xml:space="preserve">Lendrum, D. R. (2021). </w:t>
      </w:r>
      <w:r w:rsidRPr="00156EC4">
        <w:rPr>
          <w:rFonts w:ascii="Times New Roman" w:hAnsi="Times New Roman" w:cs="Times New Roman"/>
          <w:i/>
          <w:iCs/>
          <w:sz w:val="24"/>
          <w:szCs w:val="24"/>
        </w:rPr>
        <w:t>The Transformed Lives and Identities of Formerly Incarcerated Women in California's Community Colleges.</w:t>
      </w:r>
      <w:r w:rsidRPr="00156EC4">
        <w:rPr>
          <w:rFonts w:ascii="Times New Roman" w:hAnsi="Times New Roman" w:cs="Times New Roman"/>
          <w:sz w:val="24"/>
          <w:szCs w:val="24"/>
        </w:rPr>
        <w:t xml:space="preserve"> [Doctoral dissertation, California State University]. https://media.proquest.com/media/hms/PFT/2/fd5jK?_s=VBbBG3k1TpC21WWf70GeKHGybx0%3D</w:t>
      </w:r>
    </w:p>
    <w:p w14:paraId="3F3E18A7" w14:textId="256436B3" w:rsidR="007F2E72" w:rsidRPr="00E90019" w:rsidRDefault="007F2E72" w:rsidP="007F2E72">
      <w:pPr>
        <w:spacing w:after="0" w:line="480" w:lineRule="auto"/>
        <w:ind w:hanging="720"/>
        <w:jc w:val="both"/>
        <w:rPr>
          <w:rFonts w:ascii="Times New Roman" w:eastAsia="Times New Roman" w:hAnsi="Times New Roman" w:cs="Times New Roman"/>
          <w:color w:val="000000"/>
          <w:sz w:val="24"/>
          <w:szCs w:val="24"/>
        </w:rPr>
      </w:pPr>
      <w:r w:rsidRPr="00BE723B">
        <w:rPr>
          <w:rFonts w:ascii="Times New Roman" w:hAnsi="Times New Roman" w:cs="Times New Roman"/>
          <w:sz w:val="24"/>
          <w:szCs w:val="24"/>
        </w:rPr>
        <w:t xml:space="preserve">O’Leary, Z. (2007). </w:t>
      </w:r>
      <w:r w:rsidRPr="00BE723B">
        <w:rPr>
          <w:rFonts w:ascii="Times New Roman" w:hAnsi="Times New Roman" w:cs="Times New Roman"/>
          <w:i/>
          <w:iCs/>
          <w:sz w:val="24"/>
          <w:szCs w:val="24"/>
        </w:rPr>
        <w:t>The social science jargon buster: The key terms you need to know</w:t>
      </w:r>
      <w:r w:rsidRPr="00BE723B">
        <w:rPr>
          <w:rFonts w:ascii="Times New Roman" w:hAnsi="Times New Roman" w:cs="Times New Roman"/>
          <w:sz w:val="24"/>
          <w:szCs w:val="24"/>
        </w:rPr>
        <w:t xml:space="preserve">. Sage. </w:t>
      </w:r>
    </w:p>
    <w:p w14:paraId="4C44A7B8" w14:textId="77777777" w:rsidR="007F2E72" w:rsidRDefault="007F2E72" w:rsidP="007F2E72">
      <w:pPr>
        <w:spacing w:after="0" w:line="480" w:lineRule="auto"/>
        <w:ind w:hanging="720"/>
        <w:jc w:val="both"/>
        <w:rPr>
          <w:rFonts w:ascii="Times New Roman" w:hAnsi="Times New Roman" w:cs="Times New Roman"/>
          <w:sz w:val="24"/>
          <w:szCs w:val="24"/>
        </w:rPr>
      </w:pPr>
      <w:r w:rsidRPr="008E6230">
        <w:rPr>
          <w:rFonts w:ascii="Times New Roman" w:hAnsi="Times New Roman" w:cs="Times New Roman"/>
          <w:sz w:val="24"/>
          <w:szCs w:val="24"/>
        </w:rPr>
        <w:t xml:space="preserve">Sire, J. W. (1988). </w:t>
      </w:r>
      <w:r w:rsidRPr="008E6230">
        <w:rPr>
          <w:rFonts w:ascii="Times New Roman" w:hAnsi="Times New Roman" w:cs="Times New Roman"/>
          <w:i/>
          <w:iCs/>
          <w:sz w:val="24"/>
          <w:szCs w:val="24"/>
        </w:rPr>
        <w:t xml:space="preserve">How to read slowly: Reading for comprehension. </w:t>
      </w:r>
      <w:r w:rsidRPr="008E6230">
        <w:rPr>
          <w:rFonts w:ascii="Times New Roman" w:hAnsi="Times New Roman" w:cs="Times New Roman"/>
          <w:sz w:val="24"/>
          <w:szCs w:val="24"/>
        </w:rPr>
        <w:t>Waterbrook Press. [Ch. 2 General Principles of Reading World-</w:t>
      </w:r>
      <w:proofErr w:type="spellStart"/>
      <w:r w:rsidRPr="008E6230">
        <w:rPr>
          <w:rFonts w:ascii="Times New Roman" w:hAnsi="Times New Roman" w:cs="Times New Roman"/>
          <w:sz w:val="24"/>
          <w:szCs w:val="24"/>
        </w:rPr>
        <w:t>viewishly</w:t>
      </w:r>
      <w:proofErr w:type="spellEnd"/>
      <w:r w:rsidRPr="008E6230">
        <w:rPr>
          <w:rFonts w:ascii="Times New Roman" w:hAnsi="Times New Roman" w:cs="Times New Roman"/>
          <w:sz w:val="24"/>
          <w:szCs w:val="24"/>
        </w:rPr>
        <w:t>]</w:t>
      </w:r>
    </w:p>
    <w:p w14:paraId="00E30AA6" w14:textId="77777777" w:rsidR="007F2E72" w:rsidRDefault="007F2E72" w:rsidP="007F2E72">
      <w:pPr>
        <w:spacing w:after="0" w:line="480" w:lineRule="auto"/>
        <w:ind w:hanging="720"/>
        <w:jc w:val="both"/>
        <w:rPr>
          <w:rFonts w:ascii="Times New Roman" w:eastAsia="Times New Roman" w:hAnsi="Times New Roman" w:cs="Times New Roman"/>
          <w:color w:val="000000"/>
          <w:sz w:val="24"/>
          <w:szCs w:val="24"/>
        </w:rPr>
      </w:pPr>
      <w:r w:rsidRPr="008E6230">
        <w:rPr>
          <w:rFonts w:ascii="Times New Roman" w:eastAsia="Times New Roman" w:hAnsi="Times New Roman" w:cs="Times New Roman"/>
          <w:color w:val="000000"/>
          <w:sz w:val="24"/>
          <w:szCs w:val="24"/>
        </w:rPr>
        <w:t xml:space="preserve">Strunk, W., &amp; White, E.B. (1979). </w:t>
      </w:r>
      <w:r w:rsidRPr="008E6230">
        <w:rPr>
          <w:rFonts w:ascii="Times New Roman" w:eastAsia="Times New Roman" w:hAnsi="Times New Roman" w:cs="Times New Roman"/>
          <w:i/>
          <w:iCs/>
          <w:color w:val="000000"/>
          <w:sz w:val="24"/>
          <w:szCs w:val="24"/>
        </w:rPr>
        <w:t>The elements of style</w:t>
      </w:r>
      <w:r w:rsidRPr="008E6230">
        <w:rPr>
          <w:rFonts w:ascii="Times New Roman" w:eastAsia="Times New Roman" w:hAnsi="Times New Roman" w:cs="Times New Roman"/>
          <w:color w:val="000000"/>
          <w:sz w:val="24"/>
          <w:szCs w:val="24"/>
        </w:rPr>
        <w:t xml:space="preserve">. Macmillan. </w:t>
      </w:r>
      <w:r w:rsidRPr="006401D4">
        <w:rPr>
          <w:rFonts w:ascii="Times New Roman" w:eastAsia="Times New Roman" w:hAnsi="Times New Roman" w:cs="Times New Roman"/>
          <w:color w:val="000000"/>
          <w:sz w:val="24"/>
          <w:szCs w:val="24"/>
        </w:rPr>
        <w:t xml:space="preserve"> </w:t>
      </w:r>
    </w:p>
    <w:p w14:paraId="211C3CC0" w14:textId="77777777" w:rsidR="007F2E72" w:rsidRPr="00E90019" w:rsidRDefault="007F2E72" w:rsidP="007F2E72">
      <w:pPr>
        <w:spacing w:after="0" w:line="480" w:lineRule="auto"/>
        <w:ind w:hanging="720"/>
        <w:jc w:val="both"/>
        <w:rPr>
          <w:rFonts w:ascii="Times New Roman" w:hAnsi="Times New Roman" w:cs="Times New Roman"/>
          <w:sz w:val="24"/>
          <w:szCs w:val="24"/>
        </w:rPr>
      </w:pPr>
      <w:r w:rsidRPr="008E6230">
        <w:rPr>
          <w:rFonts w:ascii="Times New Roman" w:hAnsi="Times New Roman" w:cs="Times New Roman"/>
          <w:sz w:val="24"/>
          <w:szCs w:val="24"/>
        </w:rPr>
        <w:t xml:space="preserve">Zimmermann, J. (2015). </w:t>
      </w:r>
      <w:r w:rsidRPr="008E6230">
        <w:rPr>
          <w:rFonts w:ascii="Times New Roman" w:hAnsi="Times New Roman" w:cs="Times New Roman"/>
          <w:i/>
          <w:iCs/>
          <w:sz w:val="24"/>
          <w:szCs w:val="24"/>
        </w:rPr>
        <w:t>Hermeneutics: A very short introduction</w:t>
      </w:r>
      <w:r w:rsidRPr="008E6230">
        <w:rPr>
          <w:rFonts w:ascii="Times New Roman" w:hAnsi="Times New Roman" w:cs="Times New Roman"/>
          <w:sz w:val="24"/>
          <w:szCs w:val="24"/>
        </w:rPr>
        <w:t>. Oxford University Press. [Modern philosophical hermeneutics]</w:t>
      </w:r>
    </w:p>
    <w:sectPr w:rsidR="007F2E72" w:rsidRPr="00E90019" w:rsidSect="009048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D6CAB" w14:textId="77777777" w:rsidR="008548CE" w:rsidRDefault="008548CE" w:rsidP="00431746">
      <w:pPr>
        <w:spacing w:after="0" w:line="240" w:lineRule="auto"/>
      </w:pPr>
      <w:r>
        <w:separator/>
      </w:r>
    </w:p>
  </w:endnote>
  <w:endnote w:type="continuationSeparator" w:id="0">
    <w:p w14:paraId="7B93D7CC" w14:textId="77777777" w:rsidR="008548CE" w:rsidRDefault="008548CE" w:rsidP="0043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483C" w14:textId="77777777" w:rsidR="00A31DBF" w:rsidRDefault="00A31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FCB21" w14:textId="77777777" w:rsidR="00A31DBF" w:rsidRDefault="00A31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5272" w14:textId="77777777" w:rsidR="00A31DBF" w:rsidRDefault="00A3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B91A7" w14:textId="77777777" w:rsidR="008548CE" w:rsidRDefault="008548CE" w:rsidP="00431746">
      <w:pPr>
        <w:spacing w:after="0" w:line="240" w:lineRule="auto"/>
      </w:pPr>
      <w:r>
        <w:separator/>
      </w:r>
    </w:p>
  </w:footnote>
  <w:footnote w:type="continuationSeparator" w:id="0">
    <w:p w14:paraId="2F41745E" w14:textId="77777777" w:rsidR="008548CE" w:rsidRDefault="008548CE" w:rsidP="00431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42B70" w14:textId="77777777" w:rsidR="00A31DBF" w:rsidRDefault="00A31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952204"/>
      <w:docPartObj>
        <w:docPartGallery w:val="Page Numbers (Top of Page)"/>
        <w:docPartUnique/>
      </w:docPartObj>
    </w:sdtPr>
    <w:sdtEndPr>
      <w:rPr>
        <w:noProof/>
      </w:rPr>
    </w:sdtEndPr>
    <w:sdtContent>
      <w:p w14:paraId="750CAB29" w14:textId="78DC7889" w:rsidR="0090482D" w:rsidRDefault="0090482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380C2B" w14:textId="5B1FFBD3" w:rsidR="00431746" w:rsidRDefault="00431746" w:rsidP="0090482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3B579" w14:textId="77777777" w:rsidR="00A31DBF" w:rsidRDefault="00A31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02526"/>
    <w:multiLevelType w:val="multilevel"/>
    <w:tmpl w:val="A5D8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73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46"/>
    <w:rsid w:val="000152FA"/>
    <w:rsid w:val="00021367"/>
    <w:rsid w:val="00024594"/>
    <w:rsid w:val="0004662A"/>
    <w:rsid w:val="00056FC7"/>
    <w:rsid w:val="00065E85"/>
    <w:rsid w:val="00071A1E"/>
    <w:rsid w:val="000B1C26"/>
    <w:rsid w:val="000F195D"/>
    <w:rsid w:val="00106F57"/>
    <w:rsid w:val="00135D37"/>
    <w:rsid w:val="00156EC4"/>
    <w:rsid w:val="00170FD0"/>
    <w:rsid w:val="0018762D"/>
    <w:rsid w:val="0021417C"/>
    <w:rsid w:val="0022555E"/>
    <w:rsid w:val="00256458"/>
    <w:rsid w:val="00261C3C"/>
    <w:rsid w:val="002946F8"/>
    <w:rsid w:val="00294EBB"/>
    <w:rsid w:val="002B1FB6"/>
    <w:rsid w:val="002C7EF1"/>
    <w:rsid w:val="002F23BE"/>
    <w:rsid w:val="00301CF3"/>
    <w:rsid w:val="00303371"/>
    <w:rsid w:val="0032104A"/>
    <w:rsid w:val="00383C37"/>
    <w:rsid w:val="003D0ACD"/>
    <w:rsid w:val="003E1382"/>
    <w:rsid w:val="003E75E4"/>
    <w:rsid w:val="003F26C2"/>
    <w:rsid w:val="004058A1"/>
    <w:rsid w:val="00416F0F"/>
    <w:rsid w:val="00431746"/>
    <w:rsid w:val="004463B5"/>
    <w:rsid w:val="00453D29"/>
    <w:rsid w:val="00470F15"/>
    <w:rsid w:val="00485195"/>
    <w:rsid w:val="00490DFB"/>
    <w:rsid w:val="00493BF6"/>
    <w:rsid w:val="004A68D7"/>
    <w:rsid w:val="004D161C"/>
    <w:rsid w:val="004E1179"/>
    <w:rsid w:val="004F3F2E"/>
    <w:rsid w:val="004F6EFA"/>
    <w:rsid w:val="00525DF1"/>
    <w:rsid w:val="00526FD5"/>
    <w:rsid w:val="00587046"/>
    <w:rsid w:val="005A1279"/>
    <w:rsid w:val="005A4A44"/>
    <w:rsid w:val="005B1CCB"/>
    <w:rsid w:val="005C418F"/>
    <w:rsid w:val="005F4E50"/>
    <w:rsid w:val="0060368E"/>
    <w:rsid w:val="0061659F"/>
    <w:rsid w:val="006401D4"/>
    <w:rsid w:val="0066488C"/>
    <w:rsid w:val="006A1057"/>
    <w:rsid w:val="006A6FAE"/>
    <w:rsid w:val="006D0A90"/>
    <w:rsid w:val="006D6B81"/>
    <w:rsid w:val="00720F3B"/>
    <w:rsid w:val="00737457"/>
    <w:rsid w:val="007537C0"/>
    <w:rsid w:val="00792EC1"/>
    <w:rsid w:val="007F2E72"/>
    <w:rsid w:val="007F6A84"/>
    <w:rsid w:val="00846062"/>
    <w:rsid w:val="0085445C"/>
    <w:rsid w:val="008548CE"/>
    <w:rsid w:val="00856DCF"/>
    <w:rsid w:val="008E2ADE"/>
    <w:rsid w:val="008E6230"/>
    <w:rsid w:val="0090482D"/>
    <w:rsid w:val="00915C00"/>
    <w:rsid w:val="00974BCF"/>
    <w:rsid w:val="009870AD"/>
    <w:rsid w:val="009A28EB"/>
    <w:rsid w:val="009A3927"/>
    <w:rsid w:val="009C0B21"/>
    <w:rsid w:val="009C1B56"/>
    <w:rsid w:val="00A30EBC"/>
    <w:rsid w:val="00A31DBF"/>
    <w:rsid w:val="00A67853"/>
    <w:rsid w:val="00A7417D"/>
    <w:rsid w:val="00A77BDA"/>
    <w:rsid w:val="00A808A1"/>
    <w:rsid w:val="00AA0DBA"/>
    <w:rsid w:val="00AB1B18"/>
    <w:rsid w:val="00B01E86"/>
    <w:rsid w:val="00B2397B"/>
    <w:rsid w:val="00B23E7E"/>
    <w:rsid w:val="00B32C7A"/>
    <w:rsid w:val="00B558F7"/>
    <w:rsid w:val="00B67A6D"/>
    <w:rsid w:val="00BD1011"/>
    <w:rsid w:val="00BE6228"/>
    <w:rsid w:val="00BE723B"/>
    <w:rsid w:val="00C646ED"/>
    <w:rsid w:val="00C7159C"/>
    <w:rsid w:val="00C75E1A"/>
    <w:rsid w:val="00CD087B"/>
    <w:rsid w:val="00CE0337"/>
    <w:rsid w:val="00CF2C77"/>
    <w:rsid w:val="00CF311A"/>
    <w:rsid w:val="00CF4D74"/>
    <w:rsid w:val="00D14E98"/>
    <w:rsid w:val="00D25F62"/>
    <w:rsid w:val="00D8306E"/>
    <w:rsid w:val="00DA6F11"/>
    <w:rsid w:val="00DC6D9B"/>
    <w:rsid w:val="00DE065E"/>
    <w:rsid w:val="00E028FF"/>
    <w:rsid w:val="00E032A7"/>
    <w:rsid w:val="00E17BCC"/>
    <w:rsid w:val="00E27E6D"/>
    <w:rsid w:val="00E36612"/>
    <w:rsid w:val="00E46A7F"/>
    <w:rsid w:val="00E94436"/>
    <w:rsid w:val="00ED5A5C"/>
    <w:rsid w:val="00EF246D"/>
    <w:rsid w:val="00EF7B56"/>
    <w:rsid w:val="00F274C8"/>
    <w:rsid w:val="00F31B7A"/>
    <w:rsid w:val="00F329C3"/>
    <w:rsid w:val="00F678AF"/>
    <w:rsid w:val="00FB5FDA"/>
    <w:rsid w:val="00FD4729"/>
    <w:rsid w:val="00FE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860B1"/>
  <w15:chartTrackingRefBased/>
  <w15:docId w15:val="{C4F379A2-76EA-4F6A-9CCB-D756AE8C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7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746"/>
  </w:style>
  <w:style w:type="paragraph" w:styleId="Footer">
    <w:name w:val="footer"/>
    <w:basedOn w:val="Normal"/>
    <w:link w:val="FooterChar"/>
    <w:uiPriority w:val="99"/>
    <w:unhideWhenUsed/>
    <w:rsid w:val="00431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746"/>
  </w:style>
  <w:style w:type="character" w:customStyle="1" w:styleId="apple-tab-span">
    <w:name w:val="apple-tab-span"/>
    <w:basedOn w:val="DefaultParagraphFont"/>
    <w:rsid w:val="00431746"/>
  </w:style>
  <w:style w:type="character" w:styleId="Hyperlink">
    <w:name w:val="Hyperlink"/>
    <w:basedOn w:val="DefaultParagraphFont"/>
    <w:uiPriority w:val="99"/>
    <w:unhideWhenUsed/>
    <w:rsid w:val="003D0ACD"/>
    <w:rPr>
      <w:color w:val="0563C1" w:themeColor="hyperlink"/>
      <w:u w:val="single"/>
    </w:rPr>
  </w:style>
  <w:style w:type="character" w:styleId="UnresolvedMention">
    <w:name w:val="Unresolved Mention"/>
    <w:basedOn w:val="DefaultParagraphFont"/>
    <w:uiPriority w:val="99"/>
    <w:semiHidden/>
    <w:unhideWhenUsed/>
    <w:rsid w:val="003D0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040680">
      <w:bodyDiv w:val="1"/>
      <w:marLeft w:val="0"/>
      <w:marRight w:val="0"/>
      <w:marTop w:val="0"/>
      <w:marBottom w:val="0"/>
      <w:divBdr>
        <w:top w:val="none" w:sz="0" w:space="0" w:color="auto"/>
        <w:left w:val="none" w:sz="0" w:space="0" w:color="auto"/>
        <w:bottom w:val="none" w:sz="0" w:space="0" w:color="auto"/>
        <w:right w:val="none" w:sz="0" w:space="0" w:color="auto"/>
      </w:divBdr>
      <w:divsChild>
        <w:div w:id="766316523">
          <w:marLeft w:val="0"/>
          <w:marRight w:val="0"/>
          <w:marTop w:val="0"/>
          <w:marBottom w:val="0"/>
          <w:divBdr>
            <w:top w:val="none" w:sz="0" w:space="0" w:color="auto"/>
            <w:left w:val="none" w:sz="0" w:space="0" w:color="auto"/>
            <w:bottom w:val="none" w:sz="0" w:space="0" w:color="auto"/>
            <w:right w:val="none" w:sz="0" w:space="0" w:color="auto"/>
          </w:divBdr>
          <w:divsChild>
            <w:div w:id="1475558405">
              <w:marLeft w:val="0"/>
              <w:marRight w:val="0"/>
              <w:marTop w:val="0"/>
              <w:marBottom w:val="0"/>
              <w:divBdr>
                <w:top w:val="none" w:sz="0" w:space="0" w:color="auto"/>
                <w:left w:val="none" w:sz="0" w:space="0" w:color="auto"/>
                <w:bottom w:val="none" w:sz="0" w:space="0" w:color="auto"/>
                <w:right w:val="none" w:sz="0" w:space="0" w:color="auto"/>
              </w:divBdr>
              <w:divsChild>
                <w:div w:id="637958435">
                  <w:marLeft w:val="0"/>
                  <w:marRight w:val="0"/>
                  <w:marTop w:val="0"/>
                  <w:marBottom w:val="0"/>
                  <w:divBdr>
                    <w:top w:val="none" w:sz="0" w:space="0" w:color="auto"/>
                    <w:left w:val="none" w:sz="0" w:space="0" w:color="auto"/>
                    <w:bottom w:val="none" w:sz="0" w:space="0" w:color="auto"/>
                    <w:right w:val="none" w:sz="0" w:space="0" w:color="auto"/>
                  </w:divBdr>
                  <w:divsChild>
                    <w:div w:id="10444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2686">
          <w:marLeft w:val="0"/>
          <w:marRight w:val="0"/>
          <w:marTop w:val="0"/>
          <w:marBottom w:val="0"/>
          <w:divBdr>
            <w:top w:val="none" w:sz="0" w:space="0" w:color="auto"/>
            <w:left w:val="none" w:sz="0" w:space="0" w:color="auto"/>
            <w:bottom w:val="none" w:sz="0" w:space="0" w:color="auto"/>
            <w:right w:val="none" w:sz="0" w:space="0" w:color="auto"/>
          </w:divBdr>
          <w:divsChild>
            <w:div w:id="657996379">
              <w:marLeft w:val="0"/>
              <w:marRight w:val="0"/>
              <w:marTop w:val="0"/>
              <w:marBottom w:val="0"/>
              <w:divBdr>
                <w:top w:val="none" w:sz="0" w:space="0" w:color="auto"/>
                <w:left w:val="none" w:sz="0" w:space="0" w:color="auto"/>
                <w:bottom w:val="none" w:sz="0" w:space="0" w:color="auto"/>
                <w:right w:val="none" w:sz="0" w:space="0" w:color="auto"/>
              </w:divBdr>
            </w:div>
            <w:div w:id="1450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9599">
      <w:bodyDiv w:val="1"/>
      <w:marLeft w:val="0"/>
      <w:marRight w:val="0"/>
      <w:marTop w:val="0"/>
      <w:marBottom w:val="0"/>
      <w:divBdr>
        <w:top w:val="none" w:sz="0" w:space="0" w:color="auto"/>
        <w:left w:val="none" w:sz="0" w:space="0" w:color="auto"/>
        <w:bottom w:val="none" w:sz="0" w:space="0" w:color="auto"/>
        <w:right w:val="none" w:sz="0" w:space="0" w:color="auto"/>
      </w:divBdr>
    </w:div>
    <w:div w:id="15916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rive.google.com/file/d/161V_FaYR2BnNGCSFUlWPjUSIQzcH04Hq/view?usp=share_li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4993</Words>
  <Characters>28827</Characters>
  <Application>Microsoft Office Word</Application>
  <DocSecurity>0</DocSecurity>
  <Lines>562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Bryant-Hall</dc:creator>
  <cp:keywords/>
  <dc:description/>
  <cp:lastModifiedBy>LaKeisha Bryant-Hall</cp:lastModifiedBy>
  <cp:revision>2</cp:revision>
  <dcterms:created xsi:type="dcterms:W3CDTF">2024-09-24T11:43:00Z</dcterms:created>
  <dcterms:modified xsi:type="dcterms:W3CDTF">2024-09-24T11:43:00Z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b0cacf0c-119f-4612-8a83-e4f040a70741</vt:lpwstr>
  </property>
</Properties>
</file>