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E78F2" w14:textId="77777777" w:rsidR="007D69DC" w:rsidRPr="00D30AA6" w:rsidRDefault="007D69DC" w:rsidP="007D69DC">
      <w:pPr>
        <w:rPr>
          <w:b/>
        </w:rPr>
      </w:pPr>
      <w:bookmarkStart w:id="0" w:name="_heading=h.gjdgxs"/>
      <w:bookmarkEnd w:id="0"/>
    </w:p>
    <w:p w14:paraId="63A2C7E2" w14:textId="782A30E2" w:rsidR="007D69DC" w:rsidRPr="00D30AA6" w:rsidRDefault="005138BE" w:rsidP="007D69DC">
      <w:pPr>
        <w:rPr>
          <w:b/>
        </w:rPr>
      </w:pPr>
      <w:r>
        <w:rPr>
          <w:b/>
        </w:rPr>
        <w:t xml:space="preserve"> </w:t>
      </w:r>
    </w:p>
    <w:p w14:paraId="78B3ADD3" w14:textId="77777777" w:rsidR="00B536BB" w:rsidRPr="00D30AA6" w:rsidRDefault="00B536BB" w:rsidP="007D69DC">
      <w:pPr>
        <w:rPr>
          <w:b/>
        </w:rPr>
      </w:pPr>
    </w:p>
    <w:p w14:paraId="15FF5CA0" w14:textId="77777777" w:rsidR="00B536BB" w:rsidRPr="00D30AA6" w:rsidRDefault="00B536BB" w:rsidP="007D69DC">
      <w:pPr>
        <w:rPr>
          <w:b/>
        </w:rPr>
      </w:pPr>
    </w:p>
    <w:p w14:paraId="76DB1F8F" w14:textId="77777777" w:rsidR="007D69DC" w:rsidRPr="00D30AA6" w:rsidRDefault="007D69DC" w:rsidP="007D69DC">
      <w:pPr>
        <w:keepLines/>
        <w:spacing w:line="480" w:lineRule="auto"/>
        <w:ind w:left="720" w:hanging="720"/>
        <w:jc w:val="center"/>
        <w:rPr>
          <w:b/>
          <w:bCs/>
          <w:color w:val="000000"/>
          <w:shd w:val="clear" w:color="auto" w:fill="FFFFFF"/>
        </w:rPr>
      </w:pPr>
      <w:bookmarkStart w:id="1" w:name="_Hlk175684064"/>
      <w:r w:rsidRPr="00D30AA6">
        <w:rPr>
          <w:b/>
          <w:bCs/>
          <w:color w:val="000000"/>
          <w:shd w:val="clear" w:color="auto" w:fill="FFFFFF"/>
        </w:rPr>
        <w:t>COM 968-32: Statistics for Social Research I</w:t>
      </w:r>
    </w:p>
    <w:bookmarkEnd w:id="1"/>
    <w:p w14:paraId="4F56B7D2" w14:textId="77777777" w:rsidR="007D69DC" w:rsidRPr="00D30AA6" w:rsidRDefault="007D69DC" w:rsidP="007D69DC">
      <w:pPr>
        <w:keepLines/>
        <w:spacing w:line="480" w:lineRule="auto"/>
        <w:ind w:left="720" w:hanging="720"/>
        <w:jc w:val="center"/>
        <w:rPr>
          <w:b/>
          <w:bCs/>
          <w:color w:val="000000"/>
          <w:shd w:val="clear" w:color="auto" w:fill="FFFFFF"/>
        </w:rPr>
      </w:pPr>
      <w:r w:rsidRPr="00D30AA6">
        <w:rPr>
          <w:b/>
          <w:bCs/>
          <w:color w:val="000000"/>
          <w:shd w:val="clear" w:color="auto" w:fill="FFFFFF"/>
        </w:rPr>
        <w:t>(Fall 2024, Sub term A)</w:t>
      </w:r>
    </w:p>
    <w:p w14:paraId="4CD6CB54" w14:textId="77777777" w:rsidR="007D69DC" w:rsidRPr="00D30AA6" w:rsidRDefault="007D69DC" w:rsidP="007D69DC">
      <w:pPr>
        <w:keepLines/>
        <w:spacing w:line="480" w:lineRule="auto"/>
        <w:ind w:left="720" w:hanging="720"/>
        <w:jc w:val="center"/>
        <w:rPr>
          <w:b/>
          <w:bCs/>
          <w:color w:val="000000"/>
          <w:shd w:val="clear" w:color="auto" w:fill="FFFFFF"/>
        </w:rPr>
      </w:pPr>
    </w:p>
    <w:p w14:paraId="67433FC3" w14:textId="77777777" w:rsidR="007D69DC" w:rsidRPr="00D30AA6" w:rsidRDefault="007D69DC" w:rsidP="007D69DC">
      <w:pPr>
        <w:keepLines/>
        <w:spacing w:line="480" w:lineRule="auto"/>
        <w:ind w:left="720" w:hanging="720"/>
        <w:jc w:val="center"/>
        <w:rPr>
          <w:b/>
          <w:bCs/>
        </w:rPr>
      </w:pPr>
    </w:p>
    <w:p w14:paraId="19F20B69" w14:textId="77777777" w:rsidR="007D69DC" w:rsidRPr="00D30AA6" w:rsidRDefault="007D69DC" w:rsidP="007D69DC">
      <w:pPr>
        <w:keepLines/>
        <w:spacing w:line="480" w:lineRule="auto"/>
        <w:ind w:left="720" w:hanging="720"/>
        <w:jc w:val="center"/>
        <w:rPr>
          <w:b/>
          <w:bCs/>
        </w:rPr>
      </w:pPr>
      <w:r w:rsidRPr="00D30AA6">
        <w:rPr>
          <w:b/>
          <w:bCs/>
        </w:rPr>
        <w:t>Assignment No. 2</w:t>
      </w:r>
    </w:p>
    <w:p w14:paraId="75AC8060" w14:textId="77777777" w:rsidR="007D69DC" w:rsidRPr="00D30AA6" w:rsidRDefault="007D69DC" w:rsidP="007D69DC">
      <w:pPr>
        <w:keepLines/>
        <w:spacing w:line="480" w:lineRule="auto"/>
        <w:ind w:left="720" w:hanging="720"/>
        <w:jc w:val="center"/>
        <w:rPr>
          <w:b/>
          <w:bCs/>
        </w:rPr>
      </w:pPr>
      <w:r w:rsidRPr="00D30AA6">
        <w:rPr>
          <w:b/>
          <w:bCs/>
        </w:rPr>
        <w:t>Developmental Reading</w:t>
      </w:r>
    </w:p>
    <w:p w14:paraId="75C5DCC8" w14:textId="77777777" w:rsidR="007D69DC" w:rsidRPr="00D30AA6" w:rsidRDefault="007D69DC" w:rsidP="007D69DC">
      <w:pPr>
        <w:keepLines/>
        <w:spacing w:line="480" w:lineRule="auto"/>
        <w:ind w:left="720" w:hanging="720"/>
        <w:jc w:val="center"/>
        <w:rPr>
          <w:b/>
          <w:bCs/>
        </w:rPr>
      </w:pPr>
    </w:p>
    <w:p w14:paraId="42B3D2E0" w14:textId="77777777" w:rsidR="007D69DC" w:rsidRPr="00D30AA6" w:rsidRDefault="007D69DC" w:rsidP="007D69DC">
      <w:pPr>
        <w:keepLines/>
        <w:ind w:left="720" w:hanging="720"/>
        <w:jc w:val="center"/>
        <w:rPr>
          <w:b/>
          <w:bCs/>
          <w:color w:val="000000"/>
        </w:rPr>
      </w:pPr>
    </w:p>
    <w:p w14:paraId="07ADBCB6" w14:textId="77777777" w:rsidR="007D69DC" w:rsidRPr="00D30AA6" w:rsidRDefault="007D69DC" w:rsidP="007D69DC">
      <w:pPr>
        <w:tabs>
          <w:tab w:val="right" w:pos="8640"/>
        </w:tabs>
        <w:spacing w:line="480" w:lineRule="auto"/>
        <w:jc w:val="center"/>
        <w:rPr>
          <w:b/>
          <w:bCs/>
          <w:color w:val="000000"/>
        </w:rPr>
      </w:pPr>
      <w:r w:rsidRPr="00D30AA6">
        <w:rPr>
          <w:b/>
          <w:bCs/>
          <w:color w:val="000000"/>
        </w:rPr>
        <w:t>Dr. Peter Abraham Airewele  DSL</w:t>
      </w:r>
    </w:p>
    <w:p w14:paraId="2F2D43B9" w14:textId="77777777" w:rsidR="007D69DC" w:rsidRPr="00D30AA6" w:rsidRDefault="007D69DC" w:rsidP="007D69DC">
      <w:pPr>
        <w:tabs>
          <w:tab w:val="right" w:pos="8640"/>
        </w:tabs>
        <w:spacing w:line="480" w:lineRule="auto"/>
        <w:jc w:val="center"/>
        <w:rPr>
          <w:b/>
          <w:bCs/>
          <w:color w:val="000000"/>
        </w:rPr>
      </w:pPr>
      <w:r w:rsidRPr="00D30AA6">
        <w:rPr>
          <w:b/>
          <w:bCs/>
          <w:color w:val="000000"/>
        </w:rPr>
        <w:t>Omega Graduate School</w:t>
      </w:r>
    </w:p>
    <w:p w14:paraId="768BCD1F" w14:textId="2F13EB7C" w:rsidR="007D69DC" w:rsidRPr="00D30AA6" w:rsidRDefault="00C50BAE" w:rsidP="007D69DC">
      <w:pPr>
        <w:tabs>
          <w:tab w:val="right" w:pos="8640"/>
        </w:tabs>
        <w:jc w:val="center"/>
        <w:rPr>
          <w:b/>
          <w:bCs/>
          <w:color w:val="000000"/>
        </w:rPr>
      </w:pPr>
      <w:r>
        <w:rPr>
          <w:b/>
          <w:bCs/>
          <w:color w:val="000000"/>
        </w:rPr>
        <w:t>September 7, 2024</w:t>
      </w:r>
    </w:p>
    <w:p w14:paraId="6C4911F3" w14:textId="77777777" w:rsidR="007D69DC" w:rsidRPr="00D30AA6" w:rsidRDefault="007D69DC" w:rsidP="007D69DC">
      <w:pPr>
        <w:tabs>
          <w:tab w:val="right" w:pos="8640"/>
        </w:tabs>
        <w:jc w:val="center"/>
        <w:rPr>
          <w:b/>
          <w:bCs/>
          <w:color w:val="000000"/>
        </w:rPr>
      </w:pPr>
    </w:p>
    <w:p w14:paraId="4A428280" w14:textId="77777777" w:rsidR="007D69DC" w:rsidRPr="00D30AA6" w:rsidRDefault="007D69DC" w:rsidP="007D69DC">
      <w:pPr>
        <w:tabs>
          <w:tab w:val="right" w:pos="8640"/>
        </w:tabs>
        <w:jc w:val="center"/>
        <w:rPr>
          <w:b/>
          <w:bCs/>
          <w:color w:val="000000"/>
        </w:rPr>
      </w:pPr>
    </w:p>
    <w:p w14:paraId="74953FA4" w14:textId="77777777" w:rsidR="007D69DC" w:rsidRPr="00D30AA6" w:rsidRDefault="007D69DC" w:rsidP="007D69DC">
      <w:pPr>
        <w:tabs>
          <w:tab w:val="right" w:pos="8640"/>
        </w:tabs>
        <w:jc w:val="center"/>
        <w:rPr>
          <w:b/>
          <w:bCs/>
          <w:color w:val="000000"/>
        </w:rPr>
      </w:pPr>
    </w:p>
    <w:p w14:paraId="1CB759EF" w14:textId="77777777" w:rsidR="007D69DC" w:rsidRPr="00D30AA6" w:rsidRDefault="007D69DC" w:rsidP="007D69DC">
      <w:pPr>
        <w:tabs>
          <w:tab w:val="right" w:pos="8640"/>
        </w:tabs>
        <w:jc w:val="center"/>
        <w:rPr>
          <w:b/>
          <w:bCs/>
          <w:color w:val="000000"/>
        </w:rPr>
      </w:pPr>
    </w:p>
    <w:p w14:paraId="4101FA45" w14:textId="77777777" w:rsidR="007D69DC" w:rsidRPr="00D30AA6" w:rsidRDefault="007D69DC" w:rsidP="007D69DC">
      <w:pPr>
        <w:tabs>
          <w:tab w:val="right" w:pos="8640"/>
        </w:tabs>
        <w:jc w:val="center"/>
        <w:rPr>
          <w:b/>
          <w:bCs/>
          <w:color w:val="000000"/>
        </w:rPr>
      </w:pPr>
      <w:r w:rsidRPr="00D30AA6">
        <w:rPr>
          <w:b/>
          <w:bCs/>
          <w:color w:val="000000"/>
        </w:rPr>
        <w:t>Professor</w:t>
      </w:r>
    </w:p>
    <w:p w14:paraId="03EAF7BF" w14:textId="77777777" w:rsidR="007D69DC" w:rsidRPr="00D30AA6" w:rsidRDefault="007D69DC" w:rsidP="007D69DC">
      <w:pPr>
        <w:tabs>
          <w:tab w:val="right" w:pos="8640"/>
        </w:tabs>
        <w:jc w:val="center"/>
        <w:rPr>
          <w:b/>
          <w:bCs/>
          <w:color w:val="000000"/>
        </w:rPr>
      </w:pPr>
    </w:p>
    <w:p w14:paraId="682F0338" w14:textId="69443636" w:rsidR="007D69DC" w:rsidRPr="00D30AA6" w:rsidRDefault="00167763" w:rsidP="007D69DC">
      <w:pPr>
        <w:tabs>
          <w:tab w:val="right" w:pos="8640"/>
        </w:tabs>
        <w:jc w:val="center"/>
        <w:rPr>
          <w:b/>
          <w:bCs/>
          <w:color w:val="000000"/>
        </w:rPr>
      </w:pPr>
      <w:r>
        <w:rPr>
          <w:b/>
          <w:bCs/>
          <w:color w:val="000000"/>
        </w:rPr>
        <w:t xml:space="preserve">Dr.  </w:t>
      </w:r>
      <w:r w:rsidR="007D69DC" w:rsidRPr="00D30AA6">
        <w:rPr>
          <w:b/>
          <w:bCs/>
          <w:color w:val="000000"/>
        </w:rPr>
        <w:t>Sean Taladay EdD</w:t>
      </w:r>
    </w:p>
    <w:p w14:paraId="6E9B7B52" w14:textId="77777777" w:rsidR="007D69DC" w:rsidRPr="00D30AA6" w:rsidRDefault="007D69DC" w:rsidP="007D69DC">
      <w:pPr>
        <w:pStyle w:val="NormalWeb"/>
        <w:jc w:val="center"/>
        <w:rPr>
          <w:b/>
          <w:bCs/>
        </w:rPr>
      </w:pPr>
    </w:p>
    <w:p w14:paraId="5DD6DBEB" w14:textId="77777777" w:rsidR="007D69DC" w:rsidRPr="00D30AA6" w:rsidRDefault="007D69DC" w:rsidP="007D69DC">
      <w:pPr>
        <w:pStyle w:val="NormalWeb"/>
        <w:jc w:val="center"/>
        <w:rPr>
          <w:b/>
          <w:bCs/>
        </w:rPr>
      </w:pPr>
    </w:p>
    <w:p w14:paraId="16BFAC34" w14:textId="77777777" w:rsidR="007D69DC" w:rsidRPr="00D30AA6" w:rsidRDefault="007D69DC" w:rsidP="007D69DC">
      <w:pPr>
        <w:pStyle w:val="NormalWeb"/>
        <w:jc w:val="center"/>
        <w:rPr>
          <w:b/>
          <w:bCs/>
        </w:rPr>
      </w:pPr>
    </w:p>
    <w:p w14:paraId="523DF499" w14:textId="77777777" w:rsidR="007D69DC" w:rsidRPr="00D30AA6" w:rsidRDefault="007D69DC" w:rsidP="007D69DC">
      <w:pPr>
        <w:pStyle w:val="NormalWeb"/>
        <w:jc w:val="center"/>
        <w:rPr>
          <w:b/>
          <w:bCs/>
        </w:rPr>
      </w:pPr>
    </w:p>
    <w:p w14:paraId="2DDD63C8" w14:textId="77777777" w:rsidR="007D69DC" w:rsidRPr="00D30AA6" w:rsidRDefault="007D69DC" w:rsidP="007D69DC">
      <w:pPr>
        <w:pStyle w:val="NormalWeb"/>
        <w:jc w:val="center"/>
        <w:rPr>
          <w:b/>
          <w:bCs/>
        </w:rPr>
      </w:pPr>
    </w:p>
    <w:p w14:paraId="2149AD1A" w14:textId="77777777" w:rsidR="007D69DC" w:rsidRPr="00D30AA6" w:rsidRDefault="007D69DC" w:rsidP="007D69DC">
      <w:pPr>
        <w:pStyle w:val="NormalWeb"/>
        <w:jc w:val="center"/>
        <w:rPr>
          <w:b/>
          <w:bCs/>
        </w:rPr>
      </w:pPr>
    </w:p>
    <w:p w14:paraId="22826FD3" w14:textId="77777777" w:rsidR="007D69DC" w:rsidRPr="00D30AA6" w:rsidRDefault="007D69DC" w:rsidP="007D69DC">
      <w:pPr>
        <w:pStyle w:val="NormalWeb"/>
        <w:jc w:val="center"/>
        <w:rPr>
          <w:b/>
          <w:bCs/>
        </w:rPr>
      </w:pPr>
    </w:p>
    <w:p w14:paraId="47BBA63B" w14:textId="77777777" w:rsidR="007D69DC" w:rsidRPr="00D30AA6" w:rsidRDefault="007D69DC" w:rsidP="007D69DC">
      <w:pPr>
        <w:spacing w:before="100" w:beforeAutospacing="1" w:after="100" w:afterAutospacing="1"/>
        <w:jc w:val="center"/>
        <w:rPr>
          <w:b/>
          <w:bCs/>
        </w:rPr>
      </w:pPr>
      <w:bookmarkStart w:id="2" w:name="_heading=h.stpkn61f1hhe"/>
      <w:bookmarkEnd w:id="2"/>
      <w:r w:rsidRPr="00D30AA6">
        <w:rPr>
          <w:b/>
          <w:bCs/>
        </w:rPr>
        <w:lastRenderedPageBreak/>
        <w:t>Assignment #2 – Developmental Readings</w:t>
      </w:r>
    </w:p>
    <w:p w14:paraId="04E50F8A" w14:textId="77777777" w:rsidR="007D69DC" w:rsidRPr="00D30AA6" w:rsidRDefault="007D69DC" w:rsidP="007D69DC">
      <w:pPr>
        <w:spacing w:before="100" w:beforeAutospacing="1" w:after="100" w:afterAutospacing="1"/>
      </w:pPr>
      <w:r w:rsidRPr="00D30AA6">
        <w:t xml:space="preserve">1. Create Developmental Readings from seminal sources and scholarly peer-reviewed </w:t>
      </w:r>
    </w:p>
    <w:p w14:paraId="6291C180" w14:textId="77777777" w:rsidR="007D69DC" w:rsidRPr="00D30AA6" w:rsidRDefault="007D69DC" w:rsidP="007D69DC">
      <w:pPr>
        <w:spacing w:before="100" w:beforeAutospacing="1" w:after="100" w:afterAutospacing="1"/>
      </w:pPr>
      <w:r w:rsidRPr="00D30AA6">
        <w:t xml:space="preserve">journal articles. Review instructions for Assignment #3, the course essential elements, </w:t>
      </w:r>
    </w:p>
    <w:p w14:paraId="0CB93753" w14:textId="77777777" w:rsidR="007D69DC" w:rsidRPr="00D30AA6" w:rsidRDefault="007D69DC" w:rsidP="007D69DC">
      <w:pPr>
        <w:spacing w:before="100" w:beforeAutospacing="1" w:after="100" w:afterAutospacing="1"/>
      </w:pPr>
      <w:r w:rsidRPr="00D30AA6">
        <w:t xml:space="preserve">and course readings to identify selections of books and journals to create entries. </w:t>
      </w:r>
    </w:p>
    <w:p w14:paraId="388C2D3D" w14:textId="77777777" w:rsidR="007D69DC" w:rsidRPr="00D30AA6" w:rsidRDefault="007D69DC" w:rsidP="007D69DC">
      <w:pPr>
        <w:spacing w:before="100" w:beforeAutospacing="1" w:after="100" w:afterAutospacing="1"/>
      </w:pPr>
      <w:r w:rsidRPr="00D30AA6">
        <w:t xml:space="preserve">a. Refer to the "Student Guide to Developmental Readings" in the General </w:t>
      </w:r>
    </w:p>
    <w:p w14:paraId="74B05EF0" w14:textId="77777777" w:rsidR="007D69DC" w:rsidRPr="00D30AA6" w:rsidRDefault="007D69DC" w:rsidP="007D69DC">
      <w:pPr>
        <w:spacing w:before="100" w:beforeAutospacing="1" w:after="100" w:afterAutospacing="1"/>
      </w:pPr>
      <w:r w:rsidRPr="00D30AA6">
        <w:t xml:space="preserve">Helps folder for updated information on sample comments, the grading rubric, </w:t>
      </w:r>
    </w:p>
    <w:p w14:paraId="2D371EF7" w14:textId="77777777" w:rsidR="007D69DC" w:rsidRPr="00D30AA6" w:rsidRDefault="007D69DC" w:rsidP="007D69DC">
      <w:pPr>
        <w:spacing w:before="100" w:beforeAutospacing="1" w:after="100" w:afterAutospacing="1"/>
      </w:pPr>
      <w:r w:rsidRPr="00D30AA6">
        <w:t>and key definitions related to developmental readings.</w:t>
      </w:r>
    </w:p>
    <w:p w14:paraId="4D231049" w14:textId="77777777" w:rsidR="0070559D" w:rsidRPr="00D30AA6" w:rsidRDefault="007D69DC" w:rsidP="0070559D">
      <w:pPr>
        <w:spacing w:line="480" w:lineRule="auto"/>
        <w:ind w:left="1440"/>
      </w:pPr>
      <w:r w:rsidRPr="00D30AA6">
        <w:br w:type="page"/>
      </w:r>
    </w:p>
    <w:p w14:paraId="74302417" w14:textId="77777777" w:rsidR="007D69DC" w:rsidRPr="00D30AA6" w:rsidRDefault="007D69DC" w:rsidP="007D69DC">
      <w:pPr>
        <w:spacing w:before="100" w:beforeAutospacing="1" w:after="100" w:afterAutospacing="1"/>
        <w:jc w:val="center"/>
        <w:rPr>
          <w:b/>
          <w:bCs/>
        </w:rPr>
      </w:pPr>
      <w:r w:rsidRPr="00D30AA6">
        <w:rPr>
          <w:b/>
          <w:bCs/>
        </w:rPr>
        <w:t>Assignment #2 – Developmental Readings</w:t>
      </w:r>
    </w:p>
    <w:p w14:paraId="00D8342B" w14:textId="77777777" w:rsidR="007D69DC" w:rsidRPr="00D30AA6" w:rsidRDefault="007D69DC" w:rsidP="007D69DC">
      <w:pPr>
        <w:pStyle w:val="NoSpacing"/>
        <w:spacing w:line="480" w:lineRule="auto"/>
        <w:rPr>
          <w:b/>
          <w:bCs/>
        </w:rPr>
      </w:pPr>
      <w:r w:rsidRPr="00D30AA6">
        <w:rPr>
          <w:b/>
          <w:bCs/>
        </w:rPr>
        <w:t>Introduction</w:t>
      </w:r>
    </w:p>
    <w:p w14:paraId="3D89C6D3" w14:textId="02005472" w:rsidR="007D69DC" w:rsidRPr="00D30AA6" w:rsidRDefault="007D69DC" w:rsidP="007D69DC">
      <w:pPr>
        <w:pStyle w:val="NoSpacing"/>
        <w:spacing w:line="480" w:lineRule="auto"/>
      </w:pPr>
      <w:r w:rsidRPr="00D30AA6">
        <w:tab/>
      </w:r>
      <w:r w:rsidRPr="00D30AA6">
        <w:rPr>
          <w:bCs/>
        </w:rPr>
        <w:t xml:space="preserve">Statistics is popularly known as the language of science and research. It </w:t>
      </w:r>
      <w:r w:rsidRPr="00D30AA6">
        <w:t xml:space="preserve">equips students to conduct qualitative and quantitative social research and to communicate through the language of statistical data and information. “Students learn to use descriptive and inferential statistics and how to analyze populations through sampling and statistical analysis. The seminar methodology </w:t>
      </w:r>
    </w:p>
    <w:p w14:paraId="699D649E" w14:textId="77777777" w:rsidR="007D69DC" w:rsidRPr="00D30AA6" w:rsidRDefault="007D69DC" w:rsidP="007D69DC">
      <w:pPr>
        <w:pStyle w:val="NoSpacing"/>
        <w:spacing w:line="480" w:lineRule="auto"/>
      </w:pPr>
      <w:r w:rsidRPr="00D30AA6">
        <w:t xml:space="preserve">includes instructions on using the Practical Statistics for Social Research (PSPPTM statistical </w:t>
      </w:r>
    </w:p>
    <w:p w14:paraId="5629E4AD" w14:textId="71954036" w:rsidR="007D69DC" w:rsidRPr="00D30AA6" w:rsidRDefault="007D69DC" w:rsidP="007D69DC">
      <w:pPr>
        <w:pStyle w:val="NoSpacing"/>
        <w:spacing w:line="480" w:lineRule="auto"/>
      </w:pPr>
      <w:r w:rsidRPr="00D30AA6">
        <w:t xml:space="preserve">software package), Microsoft </w:t>
      </w:r>
      <w:r w:rsidR="00EA0527" w:rsidRPr="00D30AA6">
        <w:t>Word</w:t>
      </w:r>
      <w:r w:rsidRPr="00D30AA6">
        <w:t xml:space="preserve"> and Microsoft </w:t>
      </w:r>
      <w:r w:rsidR="00EA0527" w:rsidRPr="00D30AA6">
        <w:t>Excel</w:t>
      </w:r>
      <w:r w:rsidRPr="00D30AA6">
        <w:t xml:space="preserve"> (OGS.Edu &amp; Taladay, 2024). </w:t>
      </w:r>
    </w:p>
    <w:p w14:paraId="01ED666F" w14:textId="27820654" w:rsidR="007D69DC" w:rsidRPr="00D30AA6" w:rsidRDefault="007721A8" w:rsidP="007D69DC">
      <w:pPr>
        <w:pStyle w:val="NoSpacing"/>
        <w:spacing w:line="480" w:lineRule="auto"/>
      </w:pPr>
      <w:r>
        <w:t xml:space="preserve">Students </w:t>
      </w:r>
      <w:r w:rsidR="006409AF">
        <w:t>will not</w:t>
      </w:r>
      <w:r>
        <w:t xml:space="preserve"> shy</w:t>
      </w:r>
      <w:r w:rsidR="00BB0B58">
        <w:t xml:space="preserve"> away from s</w:t>
      </w:r>
      <w:r w:rsidR="00D979EE">
        <w:t xml:space="preserve">tatistical </w:t>
      </w:r>
      <w:r>
        <w:t>computations</w:t>
      </w:r>
      <w:r w:rsidR="00F35F99">
        <w:t>,</w:t>
      </w:r>
      <w:r>
        <w:t xml:space="preserve"> </w:t>
      </w:r>
      <w:r w:rsidR="00BB0B58">
        <w:t>they have been simplified</w:t>
      </w:r>
      <w:r w:rsidR="00056C2C">
        <w:t xml:space="preserve"> </w:t>
      </w:r>
      <w:proofErr w:type="gramStart"/>
      <w:r w:rsidR="00056C2C">
        <w:t>by the use of</w:t>
      </w:r>
      <w:proofErr w:type="gramEnd"/>
      <w:r w:rsidR="00056C2C">
        <w:t xml:space="preserve"> statistical</w:t>
      </w:r>
      <w:r w:rsidR="007D69DC" w:rsidRPr="00D30AA6">
        <w:t xml:space="preserve"> software tools </w:t>
      </w:r>
      <w:r w:rsidR="00075641" w:rsidRPr="00D30AA6">
        <w:t>(Reichard, 2024)</w:t>
      </w:r>
      <w:r w:rsidR="00075641">
        <w:t xml:space="preserve">, </w:t>
      </w:r>
      <w:r w:rsidR="007D69DC" w:rsidRPr="00D30AA6">
        <w:t xml:space="preserve">and </w:t>
      </w:r>
      <w:r w:rsidR="00F35F99">
        <w:t xml:space="preserve">the </w:t>
      </w:r>
      <w:r w:rsidR="007D69DC" w:rsidRPr="00D30AA6">
        <w:t>resources are vital in conducting research design methodology and dissertation foundation</w:t>
      </w:r>
      <w:r w:rsidR="00F35F99">
        <w:t xml:space="preserve">s. </w:t>
      </w:r>
      <w:r w:rsidR="007D69DC" w:rsidRPr="00D30AA6">
        <w:t xml:space="preserve"> </w:t>
      </w:r>
      <w:r w:rsidR="001D7DBC">
        <w:t>This will be a welcome sign to many students</w:t>
      </w:r>
      <w:r w:rsidR="009A0205">
        <w:t xml:space="preserve"> who will find the software approach useful in their </w:t>
      </w:r>
      <w:r w:rsidR="00E23627">
        <w:t>sophisti</w:t>
      </w:r>
      <w:r w:rsidR="007B1F0F">
        <w:t xml:space="preserve">cated </w:t>
      </w:r>
      <w:r w:rsidR="00E23627">
        <w:t xml:space="preserve">working </w:t>
      </w:r>
      <w:r w:rsidR="007B1F0F">
        <w:t>systems and environments</w:t>
      </w:r>
      <w:r w:rsidR="00E23627">
        <w:t>.</w:t>
      </w:r>
    </w:p>
    <w:p w14:paraId="1093FBB1" w14:textId="3F87B2CC" w:rsidR="007D69DC" w:rsidRPr="00BF321E" w:rsidRDefault="007D69DC" w:rsidP="00090FEF">
      <w:pPr>
        <w:spacing w:line="480" w:lineRule="auto"/>
        <w:jc w:val="both"/>
        <w:rPr>
          <w:b/>
        </w:rPr>
      </w:pPr>
      <w:r w:rsidRPr="00BF321E">
        <w:rPr>
          <w:b/>
        </w:rPr>
        <w:t xml:space="preserve">Source </w:t>
      </w:r>
      <w:r w:rsidR="007B1F0F">
        <w:rPr>
          <w:b/>
        </w:rPr>
        <w:t xml:space="preserve"> </w:t>
      </w:r>
      <w:r w:rsidRPr="00BF321E">
        <w:rPr>
          <w:b/>
        </w:rPr>
        <w:t xml:space="preserve">One: </w:t>
      </w:r>
      <w:bookmarkStart w:id="3" w:name="_Hlk176634384"/>
      <w:r w:rsidR="00327DD4" w:rsidRPr="00BF321E">
        <w:rPr>
          <w:color w:val="222222"/>
          <w:shd w:val="clear" w:color="auto" w:fill="FFFFFF"/>
        </w:rPr>
        <w:t>Ravid, R. (2024). </w:t>
      </w:r>
      <w:r w:rsidR="00327DD4" w:rsidRPr="00BF321E">
        <w:rPr>
          <w:i/>
          <w:iCs/>
          <w:color w:val="222222"/>
          <w:shd w:val="clear" w:color="auto" w:fill="FFFFFF"/>
        </w:rPr>
        <w:t>Practical statistics for educators</w:t>
      </w:r>
      <w:r w:rsidR="00327DD4" w:rsidRPr="00BF321E">
        <w:rPr>
          <w:color w:val="222222"/>
          <w:shd w:val="clear" w:color="auto" w:fill="FFFFFF"/>
        </w:rPr>
        <w:t>. Rowman &amp; Littlefield.</w:t>
      </w:r>
      <w:bookmarkEnd w:id="3"/>
    </w:p>
    <w:p w14:paraId="182B7F55" w14:textId="204D651D" w:rsidR="007D69DC" w:rsidRPr="00BF321E" w:rsidRDefault="007D69DC" w:rsidP="007D69DC">
      <w:pPr>
        <w:spacing w:line="480" w:lineRule="auto"/>
        <w:ind w:left="720"/>
        <w:rPr>
          <w:i/>
        </w:rPr>
      </w:pPr>
      <w:r w:rsidRPr="00BF321E">
        <w:rPr>
          <w:b/>
        </w:rPr>
        <w:t xml:space="preserve">Comment 1:  </w:t>
      </w:r>
      <w:r w:rsidR="00786B52" w:rsidRPr="00BF321E">
        <w:rPr>
          <w:bCs/>
        </w:rPr>
        <w:t>The roles of statistic</w:t>
      </w:r>
      <w:r w:rsidR="001A2554" w:rsidRPr="00BF321E">
        <w:rPr>
          <w:bCs/>
        </w:rPr>
        <w:t xml:space="preserve">al </w:t>
      </w:r>
      <w:r w:rsidR="00B07B33" w:rsidRPr="00BF321E">
        <w:rPr>
          <w:bCs/>
        </w:rPr>
        <w:t xml:space="preserve">practice </w:t>
      </w:r>
      <w:r w:rsidR="001B4567" w:rsidRPr="00BF321E">
        <w:rPr>
          <w:bCs/>
        </w:rPr>
        <w:t>assume</w:t>
      </w:r>
      <w:r w:rsidR="00B07B33" w:rsidRPr="00BF321E">
        <w:rPr>
          <w:bCs/>
        </w:rPr>
        <w:t xml:space="preserve"> </w:t>
      </w:r>
      <w:r w:rsidR="001B4567" w:rsidRPr="00BF321E">
        <w:rPr>
          <w:bCs/>
        </w:rPr>
        <w:t>broader and more diversified dimensions</w:t>
      </w:r>
      <w:r w:rsidR="00114DD0" w:rsidRPr="00BF321E">
        <w:rPr>
          <w:bCs/>
        </w:rPr>
        <w:t xml:space="preserve"> in </w:t>
      </w:r>
      <w:r w:rsidR="00DF4CFE" w:rsidRPr="00BF321E">
        <w:rPr>
          <w:bCs/>
        </w:rPr>
        <w:t>quantitative and qualitative statistical applications</w:t>
      </w:r>
      <w:r w:rsidR="00821F59" w:rsidRPr="00BF321E">
        <w:rPr>
          <w:bCs/>
        </w:rPr>
        <w:t>.</w:t>
      </w:r>
    </w:p>
    <w:p w14:paraId="57C0A509" w14:textId="330C7E4E" w:rsidR="007D69DC" w:rsidRPr="00BF321E" w:rsidRDefault="007D69DC" w:rsidP="007D69DC">
      <w:pPr>
        <w:spacing w:line="480" w:lineRule="auto"/>
        <w:ind w:left="1440"/>
        <w:rPr>
          <w:b/>
        </w:rPr>
      </w:pPr>
      <w:r w:rsidRPr="00BF321E">
        <w:rPr>
          <w:b/>
        </w:rPr>
        <w:t xml:space="preserve">Quote/Paraphrase:  </w:t>
      </w:r>
      <w:r w:rsidR="000B6772" w:rsidRPr="00BF321E">
        <w:rPr>
          <w:bCs/>
        </w:rPr>
        <w:t>In the past</w:t>
      </w:r>
      <w:r w:rsidR="00AC156A" w:rsidRPr="00BF321E">
        <w:rPr>
          <w:bCs/>
        </w:rPr>
        <w:t>,</w:t>
      </w:r>
      <w:r w:rsidR="000B6772" w:rsidRPr="00BF321E">
        <w:rPr>
          <w:bCs/>
        </w:rPr>
        <w:t xml:space="preserve"> researchers </w:t>
      </w:r>
      <w:r w:rsidR="0068244E" w:rsidRPr="00BF321E">
        <w:rPr>
          <w:bCs/>
        </w:rPr>
        <w:t xml:space="preserve">were identified </w:t>
      </w:r>
      <w:r w:rsidR="00CD7B48" w:rsidRPr="00BF321E">
        <w:rPr>
          <w:bCs/>
        </w:rPr>
        <w:t>with</w:t>
      </w:r>
      <w:r w:rsidR="0068244E" w:rsidRPr="00BF321E">
        <w:rPr>
          <w:bCs/>
        </w:rPr>
        <w:t xml:space="preserve"> qualitative and quantitative</w:t>
      </w:r>
      <w:r w:rsidR="00CD7B48" w:rsidRPr="00BF321E">
        <w:rPr>
          <w:bCs/>
        </w:rPr>
        <w:t xml:space="preserve"> methodologies</w:t>
      </w:r>
      <w:r w:rsidR="0068244E" w:rsidRPr="00BF321E">
        <w:rPr>
          <w:bCs/>
        </w:rPr>
        <w:t xml:space="preserve">; today, the two paradigms are seen as complementary and support their use </w:t>
      </w:r>
      <w:r w:rsidR="00AB7E5C" w:rsidRPr="00BF321E">
        <w:rPr>
          <w:bCs/>
        </w:rPr>
        <w:t>in mixed-design research studies</w:t>
      </w:r>
      <w:r w:rsidR="002724C3" w:rsidRPr="00BF321E">
        <w:rPr>
          <w:bCs/>
        </w:rPr>
        <w:t xml:space="preserve"> (</w:t>
      </w:r>
      <w:r w:rsidR="00540BD9" w:rsidRPr="00BF321E">
        <w:rPr>
          <w:color w:val="222222"/>
          <w:shd w:val="clear" w:color="auto" w:fill="FFFFFF"/>
        </w:rPr>
        <w:t>Ravid,</w:t>
      </w:r>
      <w:r w:rsidR="002724C3" w:rsidRPr="00BF321E">
        <w:rPr>
          <w:color w:val="222222"/>
          <w:shd w:val="clear" w:color="auto" w:fill="FFFFFF"/>
        </w:rPr>
        <w:t xml:space="preserve"> </w:t>
      </w:r>
      <w:r w:rsidR="00540BD9" w:rsidRPr="00BF321E">
        <w:rPr>
          <w:color w:val="222222"/>
          <w:shd w:val="clear" w:color="auto" w:fill="FFFFFF"/>
        </w:rPr>
        <w:t>2024</w:t>
      </w:r>
      <w:r w:rsidR="002724C3" w:rsidRPr="00BF321E">
        <w:rPr>
          <w:color w:val="222222"/>
          <w:shd w:val="clear" w:color="auto" w:fill="FFFFFF"/>
        </w:rPr>
        <w:t xml:space="preserve">, </w:t>
      </w:r>
      <w:r w:rsidR="005908E0" w:rsidRPr="00BF321E">
        <w:rPr>
          <w:color w:val="222222"/>
          <w:shd w:val="clear" w:color="auto" w:fill="FFFFFF"/>
        </w:rPr>
        <w:t>pg.</w:t>
      </w:r>
      <w:r w:rsidR="002724C3" w:rsidRPr="00BF321E">
        <w:rPr>
          <w:color w:val="222222"/>
          <w:shd w:val="clear" w:color="auto" w:fill="FFFFFF"/>
        </w:rPr>
        <w:t xml:space="preserve"> 6, para. </w:t>
      </w:r>
      <w:r w:rsidR="005908E0" w:rsidRPr="00BF321E">
        <w:rPr>
          <w:color w:val="222222"/>
          <w:shd w:val="clear" w:color="auto" w:fill="FFFFFF"/>
        </w:rPr>
        <w:t>3)</w:t>
      </w:r>
      <w:r w:rsidR="00540BD9" w:rsidRPr="00BF321E">
        <w:rPr>
          <w:color w:val="222222"/>
          <w:shd w:val="clear" w:color="auto" w:fill="FFFFFF"/>
        </w:rPr>
        <w:t>. </w:t>
      </w:r>
    </w:p>
    <w:p w14:paraId="56A522FB" w14:textId="0F6947F1" w:rsidR="00A72BD8" w:rsidRPr="00D30AA6" w:rsidRDefault="007D69DC" w:rsidP="00A72BD8">
      <w:pPr>
        <w:spacing w:line="480" w:lineRule="auto"/>
        <w:ind w:left="1440"/>
        <w:rPr>
          <w:b/>
        </w:rPr>
      </w:pPr>
      <w:r w:rsidRPr="00D30AA6">
        <w:rPr>
          <w:b/>
        </w:rPr>
        <w:t>Essential Element</w:t>
      </w:r>
      <w:r w:rsidR="004244CA" w:rsidRPr="00D30AA6">
        <w:rPr>
          <w:b/>
        </w:rPr>
        <w:t>s</w:t>
      </w:r>
      <w:r w:rsidRPr="00D30AA6">
        <w:rPr>
          <w:b/>
        </w:rPr>
        <w:t>:</w:t>
      </w:r>
      <w:r w:rsidR="00A72BD8" w:rsidRPr="00D30AA6">
        <w:rPr>
          <w:bCs/>
        </w:rPr>
        <w:t xml:space="preserve"> Researchers</w:t>
      </w:r>
      <w:r w:rsidR="005908E0" w:rsidRPr="00D30AA6">
        <w:rPr>
          <w:bCs/>
        </w:rPr>
        <w:t xml:space="preserve">, </w:t>
      </w:r>
      <w:r w:rsidR="00C20A00" w:rsidRPr="00D30AA6">
        <w:rPr>
          <w:bCs/>
        </w:rPr>
        <w:t>qualitative</w:t>
      </w:r>
      <w:r w:rsidR="004244CA" w:rsidRPr="00D30AA6">
        <w:rPr>
          <w:bCs/>
        </w:rPr>
        <w:t xml:space="preserve">, </w:t>
      </w:r>
      <w:r w:rsidR="00C20A00" w:rsidRPr="00D30AA6">
        <w:rPr>
          <w:bCs/>
        </w:rPr>
        <w:t>quantitative</w:t>
      </w:r>
      <w:r w:rsidR="004244CA" w:rsidRPr="00D30AA6">
        <w:rPr>
          <w:bCs/>
        </w:rPr>
        <w:t xml:space="preserve">, </w:t>
      </w:r>
      <w:r w:rsidR="00C20A00" w:rsidRPr="00D30AA6">
        <w:rPr>
          <w:bCs/>
        </w:rPr>
        <w:t xml:space="preserve"> paradigms</w:t>
      </w:r>
      <w:r w:rsidR="004244CA" w:rsidRPr="00D30AA6">
        <w:rPr>
          <w:bCs/>
        </w:rPr>
        <w:t xml:space="preserve">, </w:t>
      </w:r>
      <w:r w:rsidR="00382783" w:rsidRPr="00D30AA6">
        <w:rPr>
          <w:bCs/>
        </w:rPr>
        <w:t xml:space="preserve"> </w:t>
      </w:r>
      <w:r w:rsidR="00A72BD8" w:rsidRPr="00D30AA6">
        <w:rPr>
          <w:bCs/>
        </w:rPr>
        <w:t>complementary</w:t>
      </w:r>
      <w:r w:rsidR="00C20A00" w:rsidRPr="00D30AA6">
        <w:rPr>
          <w:bCs/>
        </w:rPr>
        <w:t xml:space="preserve">, </w:t>
      </w:r>
      <w:r w:rsidR="00A72BD8" w:rsidRPr="00D30AA6">
        <w:rPr>
          <w:bCs/>
        </w:rPr>
        <w:t>mixed-design research studies.</w:t>
      </w:r>
    </w:p>
    <w:p w14:paraId="7CFCC412" w14:textId="3E6F17D1" w:rsidR="007D69DC" w:rsidRPr="00D30AA6" w:rsidRDefault="007D69DC" w:rsidP="007D69DC">
      <w:pPr>
        <w:spacing w:line="480" w:lineRule="auto"/>
        <w:ind w:left="1440"/>
        <w:rPr>
          <w:bCs/>
        </w:rPr>
      </w:pPr>
      <w:r w:rsidRPr="00D30AA6">
        <w:rPr>
          <w:b/>
        </w:rPr>
        <w:t xml:space="preserve">Additive/Variant Analysis: </w:t>
      </w:r>
      <w:r w:rsidR="00153FA8" w:rsidRPr="00D30AA6">
        <w:rPr>
          <w:bCs/>
        </w:rPr>
        <w:t xml:space="preserve">The </w:t>
      </w:r>
      <w:r w:rsidR="00331F7E">
        <w:rPr>
          <w:bCs/>
        </w:rPr>
        <w:t>additive</w:t>
      </w:r>
      <w:r w:rsidR="00330C33">
        <w:rPr>
          <w:bCs/>
        </w:rPr>
        <w:t>s</w:t>
      </w:r>
      <w:r w:rsidR="00804359" w:rsidRPr="00D30AA6">
        <w:rPr>
          <w:bCs/>
        </w:rPr>
        <w:t xml:space="preserve"> are qualitative and quantitative research </w:t>
      </w:r>
      <w:r w:rsidR="00330C33">
        <w:rPr>
          <w:bCs/>
        </w:rPr>
        <w:t xml:space="preserve">are </w:t>
      </w:r>
      <w:r w:rsidR="00804359" w:rsidRPr="00D30AA6">
        <w:rPr>
          <w:bCs/>
        </w:rPr>
        <w:t xml:space="preserve">complementary and supportive of each other. In the past, </w:t>
      </w:r>
      <w:r w:rsidR="00C035C3" w:rsidRPr="00D30AA6">
        <w:rPr>
          <w:bCs/>
        </w:rPr>
        <w:t>academia emphasized quantitative statistics</w:t>
      </w:r>
      <w:r w:rsidR="00E141AC" w:rsidRPr="00D30AA6">
        <w:rPr>
          <w:bCs/>
        </w:rPr>
        <w:t xml:space="preserve"> </w:t>
      </w:r>
      <w:r w:rsidR="00AF68AD" w:rsidRPr="00D30AA6">
        <w:rPr>
          <w:bCs/>
        </w:rPr>
        <w:t xml:space="preserve">as </w:t>
      </w:r>
      <w:r w:rsidR="00E141AC" w:rsidRPr="00D30AA6">
        <w:rPr>
          <w:bCs/>
        </w:rPr>
        <w:t xml:space="preserve">purely </w:t>
      </w:r>
      <w:r w:rsidR="00AF68AD" w:rsidRPr="00D30AA6">
        <w:rPr>
          <w:bCs/>
        </w:rPr>
        <w:t>deduc</w:t>
      </w:r>
      <w:r w:rsidR="004E797E" w:rsidRPr="00D30AA6">
        <w:rPr>
          <w:bCs/>
        </w:rPr>
        <w:t>tive</w:t>
      </w:r>
      <w:r w:rsidR="00382783" w:rsidRPr="00D30AA6">
        <w:rPr>
          <w:bCs/>
        </w:rPr>
        <w:t>, logical</w:t>
      </w:r>
      <w:r w:rsidR="00077020" w:rsidRPr="00D30AA6">
        <w:rPr>
          <w:bCs/>
        </w:rPr>
        <w:t>,</w:t>
      </w:r>
      <w:r w:rsidR="004E797E" w:rsidRPr="00D30AA6">
        <w:rPr>
          <w:bCs/>
        </w:rPr>
        <w:t xml:space="preserve"> and</w:t>
      </w:r>
      <w:r w:rsidR="00AF68AD" w:rsidRPr="00D30AA6">
        <w:rPr>
          <w:bCs/>
        </w:rPr>
        <w:t xml:space="preserve"> </w:t>
      </w:r>
      <w:r w:rsidR="00E141AC" w:rsidRPr="00D30AA6">
        <w:rPr>
          <w:bCs/>
        </w:rPr>
        <w:t>mathematical</w:t>
      </w:r>
      <w:r w:rsidR="00C035C3" w:rsidRPr="00D30AA6">
        <w:rPr>
          <w:bCs/>
        </w:rPr>
        <w:t>.</w:t>
      </w:r>
      <w:r w:rsidR="00E141AC" w:rsidRPr="00D30AA6">
        <w:rPr>
          <w:bCs/>
        </w:rPr>
        <w:t xml:space="preserve"> Today, </w:t>
      </w:r>
      <w:r w:rsidR="00E829AC" w:rsidRPr="00D30AA6">
        <w:rPr>
          <w:bCs/>
        </w:rPr>
        <w:t>qualitative statistics</w:t>
      </w:r>
      <w:r w:rsidR="00CD7B48" w:rsidRPr="00D30AA6">
        <w:rPr>
          <w:bCs/>
        </w:rPr>
        <w:t xml:space="preserve">, also known </w:t>
      </w:r>
      <w:r w:rsidR="00FE2FC6" w:rsidRPr="00D30AA6">
        <w:rPr>
          <w:bCs/>
        </w:rPr>
        <w:t>as</w:t>
      </w:r>
      <w:r w:rsidR="00E829AC" w:rsidRPr="00D30AA6">
        <w:rPr>
          <w:bCs/>
        </w:rPr>
        <w:t xml:space="preserve"> induc</w:t>
      </w:r>
      <w:r w:rsidR="000F5ED4" w:rsidRPr="00D30AA6">
        <w:rPr>
          <w:bCs/>
        </w:rPr>
        <w:t xml:space="preserve">tive, </w:t>
      </w:r>
      <w:r w:rsidR="00EF31AF" w:rsidRPr="00D30AA6">
        <w:rPr>
          <w:bCs/>
        </w:rPr>
        <w:t xml:space="preserve">are </w:t>
      </w:r>
      <w:r w:rsidR="000F5ED4" w:rsidRPr="00D30AA6">
        <w:rPr>
          <w:bCs/>
        </w:rPr>
        <w:t>generative,</w:t>
      </w:r>
      <w:r w:rsidR="00E829AC" w:rsidRPr="00D30AA6">
        <w:rPr>
          <w:bCs/>
        </w:rPr>
        <w:t xml:space="preserve"> and descriptive</w:t>
      </w:r>
      <w:r w:rsidR="000F5ED4" w:rsidRPr="00D30AA6">
        <w:rPr>
          <w:bCs/>
        </w:rPr>
        <w:t xml:space="preserve"> through observations, surveys</w:t>
      </w:r>
      <w:r w:rsidR="00077020" w:rsidRPr="00D30AA6">
        <w:rPr>
          <w:bCs/>
        </w:rPr>
        <w:t xml:space="preserve">, journals, </w:t>
      </w:r>
      <w:r w:rsidR="00EF31AF" w:rsidRPr="00D30AA6">
        <w:rPr>
          <w:bCs/>
        </w:rPr>
        <w:t>charts, graphs</w:t>
      </w:r>
      <w:r w:rsidR="004547FE" w:rsidRPr="00D30AA6">
        <w:rPr>
          <w:bCs/>
        </w:rPr>
        <w:t xml:space="preserve">, </w:t>
      </w:r>
      <w:r w:rsidR="00077020" w:rsidRPr="00D30AA6">
        <w:rPr>
          <w:bCs/>
        </w:rPr>
        <w:t>reports, etc</w:t>
      </w:r>
      <w:r w:rsidR="00DC2A02" w:rsidRPr="00D30AA6">
        <w:rPr>
          <w:bCs/>
        </w:rPr>
        <w:t>.</w:t>
      </w:r>
    </w:p>
    <w:p w14:paraId="3EC380BC" w14:textId="562F8AAF" w:rsidR="007D69DC" w:rsidRPr="00D30AA6" w:rsidRDefault="007D69DC" w:rsidP="007D69DC">
      <w:pPr>
        <w:spacing w:line="480" w:lineRule="auto"/>
        <w:ind w:left="1440"/>
      </w:pPr>
      <w:r w:rsidRPr="00D30AA6">
        <w:rPr>
          <w:b/>
        </w:rPr>
        <w:t xml:space="preserve">Contextualization: </w:t>
      </w:r>
      <w:r w:rsidR="002B0CE6" w:rsidRPr="00D30AA6">
        <w:t xml:space="preserve">The complementary functions suggest that quantitative statistical research is objective. The intent is to derive a logical solution to the issue through statistical probability formulas, H-testing, standard deviations, etc. Qualitative statistics is </w:t>
      </w:r>
      <w:r w:rsidR="00370391" w:rsidRPr="00D30AA6">
        <w:t>subjective and</w:t>
      </w:r>
      <w:r w:rsidR="002B0CE6" w:rsidRPr="00D30AA6">
        <w:t xml:space="preserve"> requires independent and group observations, surveys, and reports.</w:t>
      </w:r>
      <w:r w:rsidR="00191AB3" w:rsidRPr="00D30AA6">
        <w:t xml:space="preserve"> Both can be expressed </w:t>
      </w:r>
      <w:r w:rsidR="00717A4E" w:rsidRPr="00D30AA6">
        <w:t xml:space="preserve">using </w:t>
      </w:r>
      <w:r w:rsidR="002B6204" w:rsidRPr="00D30AA6">
        <w:t>historical or current data</w:t>
      </w:r>
      <w:r w:rsidR="00C90DEA" w:rsidRPr="00D30AA6">
        <w:t xml:space="preserve">, </w:t>
      </w:r>
      <w:r w:rsidR="00717A4E" w:rsidRPr="00D30AA6">
        <w:t>histogram charts, graphs</w:t>
      </w:r>
      <w:r w:rsidR="00A4477B" w:rsidRPr="00D30AA6">
        <w:t xml:space="preserve">, </w:t>
      </w:r>
      <w:r w:rsidR="00370391" w:rsidRPr="00D30AA6">
        <w:t xml:space="preserve">and </w:t>
      </w:r>
      <w:r w:rsidR="00A4477B" w:rsidRPr="00D30AA6">
        <w:t xml:space="preserve">bell curves to </w:t>
      </w:r>
      <w:r w:rsidR="00C90DEA" w:rsidRPr="00D30AA6">
        <w:t>drive home their points.</w:t>
      </w:r>
    </w:p>
    <w:p w14:paraId="08685159" w14:textId="77777777" w:rsidR="001408B4" w:rsidRPr="00D30AA6" w:rsidRDefault="001408B4" w:rsidP="007D69DC">
      <w:pPr>
        <w:spacing w:line="480" w:lineRule="auto"/>
        <w:ind w:left="720"/>
        <w:rPr>
          <w:b/>
        </w:rPr>
      </w:pPr>
    </w:p>
    <w:p w14:paraId="3232F2FC" w14:textId="2D687AF3" w:rsidR="0014188E" w:rsidRPr="00D30AA6" w:rsidRDefault="007D69DC" w:rsidP="0014188E">
      <w:pPr>
        <w:spacing w:line="480" w:lineRule="auto"/>
        <w:ind w:left="720"/>
        <w:rPr>
          <w:b/>
        </w:rPr>
      </w:pPr>
      <w:r w:rsidRPr="00D30AA6">
        <w:rPr>
          <w:b/>
        </w:rPr>
        <w:t>Comment 2:</w:t>
      </w:r>
      <w:r w:rsidR="0014188E" w:rsidRPr="00D30AA6">
        <w:rPr>
          <w:b/>
        </w:rPr>
        <w:t xml:space="preserve">   </w:t>
      </w:r>
      <w:r w:rsidR="0014188E" w:rsidRPr="00D30AA6">
        <w:rPr>
          <w:bCs/>
        </w:rPr>
        <w:t xml:space="preserve">The connection between statistical research and theory through statistics </w:t>
      </w:r>
      <w:r w:rsidR="00DB793C" w:rsidRPr="00D30AA6">
        <w:rPr>
          <w:bCs/>
        </w:rPr>
        <w:t xml:space="preserve">will require </w:t>
      </w:r>
      <w:r w:rsidR="00B42AFC" w:rsidRPr="00D30AA6">
        <w:rPr>
          <w:bCs/>
        </w:rPr>
        <w:t xml:space="preserve">some </w:t>
      </w:r>
      <w:r w:rsidR="00DB793C" w:rsidRPr="00D30AA6">
        <w:rPr>
          <w:bCs/>
        </w:rPr>
        <w:t>understanding</w:t>
      </w:r>
      <w:r w:rsidR="00B42AFC" w:rsidRPr="00D30AA6">
        <w:rPr>
          <w:bCs/>
        </w:rPr>
        <w:t>.</w:t>
      </w:r>
    </w:p>
    <w:p w14:paraId="42A51715" w14:textId="24AE1611" w:rsidR="007D69DC" w:rsidRPr="00D30AA6" w:rsidRDefault="007D69DC" w:rsidP="00781382">
      <w:pPr>
        <w:spacing w:line="480" w:lineRule="auto"/>
        <w:ind w:left="1440"/>
      </w:pPr>
      <w:r w:rsidRPr="00D30AA6">
        <w:rPr>
          <w:b/>
        </w:rPr>
        <w:t>Quote/Paraphrase</w:t>
      </w:r>
      <w:r w:rsidR="00780764" w:rsidRPr="00D30AA6">
        <w:rPr>
          <w:b/>
        </w:rPr>
        <w:t xml:space="preserve">: </w:t>
      </w:r>
      <w:r w:rsidR="00781382" w:rsidRPr="00D30AA6">
        <w:t xml:space="preserve">Statistics is the study of methods that use data to understand the world. Despite </w:t>
      </w:r>
      <w:r w:rsidR="00A30EF5" w:rsidRPr="00D30AA6">
        <w:t>its ubiquitous use, its practitioners are perpetually accused of not actually understanding what they are doing. Statistics theory is, broadly speaking, about trying to understand what we are doing when we use statistical methods</w:t>
      </w:r>
      <w:r w:rsidR="00B108EC" w:rsidRPr="00D30AA6">
        <w:t xml:space="preserve"> (</w:t>
      </w:r>
      <w:r w:rsidR="00B108EC" w:rsidRPr="00D30AA6">
        <w:rPr>
          <w:kern w:val="36"/>
        </w:rPr>
        <w:t>Fithian, 2023</w:t>
      </w:r>
      <w:r w:rsidR="001F2CCA" w:rsidRPr="00D30AA6">
        <w:rPr>
          <w:kern w:val="36"/>
        </w:rPr>
        <w:t>, para. 3</w:t>
      </w:r>
      <w:r w:rsidR="00B108EC" w:rsidRPr="00D30AA6">
        <w:rPr>
          <w:kern w:val="36"/>
        </w:rPr>
        <w:t>).</w:t>
      </w:r>
    </w:p>
    <w:p w14:paraId="7B31181E" w14:textId="53C263E9" w:rsidR="00D01906" w:rsidRPr="00D30AA6" w:rsidRDefault="007D69DC" w:rsidP="00D01906">
      <w:pPr>
        <w:spacing w:line="480" w:lineRule="auto"/>
        <w:ind w:left="1440"/>
      </w:pPr>
      <w:r w:rsidRPr="00D30AA6">
        <w:rPr>
          <w:b/>
        </w:rPr>
        <w:t>Essential Element:</w:t>
      </w:r>
      <w:r w:rsidR="00D01906" w:rsidRPr="00D30AA6">
        <w:rPr>
          <w:b/>
        </w:rPr>
        <w:t xml:space="preserve"> </w:t>
      </w:r>
      <w:r w:rsidR="00D01906" w:rsidRPr="00D30AA6">
        <w:t>Statistics</w:t>
      </w:r>
      <w:r w:rsidR="00897F87" w:rsidRPr="00D30AA6">
        <w:t xml:space="preserve">, </w:t>
      </w:r>
      <w:r w:rsidR="00D01906" w:rsidRPr="00D30AA6">
        <w:t>study of methods</w:t>
      </w:r>
      <w:r w:rsidR="00897F87" w:rsidRPr="00D30AA6">
        <w:t xml:space="preserve">, </w:t>
      </w:r>
      <w:r w:rsidR="00D01906" w:rsidRPr="00D30AA6">
        <w:t>dat</w:t>
      </w:r>
      <w:r w:rsidR="00D81168" w:rsidRPr="00D30AA6">
        <w:t>a,</w:t>
      </w:r>
      <w:r w:rsidR="00D01906" w:rsidRPr="00D30AA6">
        <w:t xml:space="preserve"> ubiquitous use, its practitioners</w:t>
      </w:r>
      <w:r w:rsidR="00897F87" w:rsidRPr="00D30AA6">
        <w:t xml:space="preserve">, </w:t>
      </w:r>
      <w:r w:rsidR="00D01906" w:rsidRPr="00D30AA6">
        <w:t xml:space="preserve"> perpetually</w:t>
      </w:r>
      <w:r w:rsidR="0001361C" w:rsidRPr="00D30AA6">
        <w:t>,</w:t>
      </w:r>
      <w:r w:rsidR="00C60605" w:rsidRPr="00D30AA6">
        <w:t xml:space="preserve"> </w:t>
      </w:r>
      <w:r w:rsidR="00D01906" w:rsidRPr="00D30AA6">
        <w:t xml:space="preserve">Statistics theory, statistical methods.   </w:t>
      </w:r>
    </w:p>
    <w:p w14:paraId="410C24F4" w14:textId="08EAE1FA" w:rsidR="007D69DC" w:rsidRPr="00D30AA6" w:rsidRDefault="007D69DC" w:rsidP="007D69DC">
      <w:pPr>
        <w:spacing w:line="480" w:lineRule="auto"/>
        <w:ind w:left="1440"/>
        <w:rPr>
          <w:b/>
        </w:rPr>
      </w:pPr>
      <w:r w:rsidRPr="00D30AA6">
        <w:rPr>
          <w:b/>
        </w:rPr>
        <w:t>Additive/Variant Analysis:</w:t>
      </w:r>
      <w:r w:rsidR="001E2210" w:rsidRPr="00D30AA6">
        <w:rPr>
          <w:kern w:val="36"/>
        </w:rPr>
        <w:t xml:space="preserve"> The variant is the seeming mystery surrounding </w:t>
      </w:r>
      <w:r w:rsidR="00795FA7" w:rsidRPr="00D30AA6">
        <w:rPr>
          <w:kern w:val="36"/>
        </w:rPr>
        <w:t xml:space="preserve">people's misunderstandings about statistics. However, the additive is that Professor Fithian attempts to simplify statistics understanding </w:t>
      </w:r>
      <w:proofErr w:type="gramStart"/>
      <w:r w:rsidR="00795FA7" w:rsidRPr="00D30AA6">
        <w:rPr>
          <w:kern w:val="36"/>
        </w:rPr>
        <w:t>through the use of</w:t>
      </w:r>
      <w:proofErr w:type="gramEnd"/>
      <w:r w:rsidR="00795FA7" w:rsidRPr="00D30AA6">
        <w:rPr>
          <w:kern w:val="36"/>
        </w:rPr>
        <w:t xml:space="preserve"> statistical theory involving </w:t>
      </w:r>
      <w:r w:rsidR="00680B29" w:rsidRPr="00D30AA6">
        <w:rPr>
          <w:kern w:val="36"/>
        </w:rPr>
        <w:t xml:space="preserve">the “use of </w:t>
      </w:r>
      <w:r w:rsidR="00795FA7" w:rsidRPr="00D30AA6">
        <w:rPr>
          <w:kern w:val="36"/>
        </w:rPr>
        <w:t>statistical methods.</w:t>
      </w:r>
      <w:r w:rsidR="00680B29" w:rsidRPr="00D30AA6">
        <w:rPr>
          <w:kern w:val="36"/>
        </w:rPr>
        <w:t xml:space="preserve">” This </w:t>
      </w:r>
      <w:r w:rsidR="00DC7E88" w:rsidRPr="00D30AA6">
        <w:rPr>
          <w:kern w:val="36"/>
        </w:rPr>
        <w:t>sheds light on it.</w:t>
      </w:r>
    </w:p>
    <w:p w14:paraId="14949DC2" w14:textId="3E313D94" w:rsidR="00E94F73" w:rsidRPr="00D30AA6" w:rsidRDefault="007D69DC" w:rsidP="00E94F73">
      <w:pPr>
        <w:spacing w:line="480" w:lineRule="auto"/>
        <w:ind w:left="1440"/>
        <w:rPr>
          <w:rStyle w:val="hgkelc"/>
          <w:rFonts w:eastAsiaTheme="majorEastAsia"/>
          <w:shd w:val="clear" w:color="auto" w:fill="FFFFFF"/>
          <w:lang w:val="en"/>
        </w:rPr>
      </w:pPr>
      <w:r w:rsidRPr="00D30AA6">
        <w:rPr>
          <w:b/>
        </w:rPr>
        <w:t>Contextualization:</w:t>
      </w:r>
      <w:r w:rsidRPr="00D30AA6">
        <w:rPr>
          <w:bCs/>
        </w:rPr>
        <w:t xml:space="preserve"> </w:t>
      </w:r>
      <w:r w:rsidR="0076668A" w:rsidRPr="00D30AA6">
        <w:rPr>
          <w:bCs/>
        </w:rPr>
        <w:t>To a</w:t>
      </w:r>
      <w:r w:rsidR="00CB6291" w:rsidRPr="00D30AA6">
        <w:rPr>
          <w:bCs/>
        </w:rPr>
        <w:t xml:space="preserve">cademia </w:t>
      </w:r>
      <w:r w:rsidR="0076668A" w:rsidRPr="00D30AA6">
        <w:rPr>
          <w:bCs/>
        </w:rPr>
        <w:t xml:space="preserve">and professionals, statistics theory is a mathematical approach to describing </w:t>
      </w:r>
      <w:r w:rsidR="00601D0F" w:rsidRPr="00D30AA6">
        <w:rPr>
          <w:bCs/>
        </w:rPr>
        <w:t xml:space="preserve">and </w:t>
      </w:r>
      <w:r w:rsidR="0076668A" w:rsidRPr="00D30AA6">
        <w:rPr>
          <w:bCs/>
        </w:rPr>
        <w:t>predicting events</w:t>
      </w:r>
      <w:r w:rsidR="008D35A5" w:rsidRPr="00D30AA6">
        <w:rPr>
          <w:bCs/>
        </w:rPr>
        <w:t xml:space="preserve">. </w:t>
      </w:r>
      <w:r w:rsidR="002E33F6" w:rsidRPr="00D30AA6">
        <w:rPr>
          <w:bCs/>
        </w:rPr>
        <w:t xml:space="preserve">It is </w:t>
      </w:r>
      <w:r w:rsidR="008D35A5" w:rsidRPr="00D30AA6">
        <w:rPr>
          <w:bCs/>
        </w:rPr>
        <w:t xml:space="preserve">used </w:t>
      </w:r>
      <w:r w:rsidR="00005FB8" w:rsidRPr="00D30AA6">
        <w:rPr>
          <w:bCs/>
        </w:rPr>
        <w:t>to analyze relationships or connections</w:t>
      </w:r>
      <w:r w:rsidR="00B4015D" w:rsidRPr="00D30AA6">
        <w:rPr>
          <w:rStyle w:val="hgkelc"/>
          <w:rFonts w:eastAsiaTheme="majorEastAsia"/>
          <w:shd w:val="clear" w:color="auto" w:fill="FFFFFF"/>
          <w:lang w:val="en"/>
        </w:rPr>
        <w:t xml:space="preserve"> between </w:t>
      </w:r>
      <w:r w:rsidR="003D5E2B" w:rsidRPr="00D30AA6">
        <w:rPr>
          <w:rStyle w:val="hgkelc"/>
          <w:rFonts w:eastAsiaTheme="majorEastAsia"/>
          <w:shd w:val="clear" w:color="auto" w:fill="FFFFFF"/>
          <w:lang w:val="en"/>
        </w:rPr>
        <w:t>thing</w:t>
      </w:r>
      <w:r w:rsidR="00687FEA" w:rsidRPr="00D30AA6">
        <w:rPr>
          <w:rStyle w:val="hgkelc"/>
          <w:rFonts w:eastAsiaTheme="majorEastAsia"/>
          <w:shd w:val="clear" w:color="auto" w:fill="FFFFFF"/>
          <w:lang w:val="en"/>
        </w:rPr>
        <w:t>s</w:t>
      </w:r>
      <w:r w:rsidR="00B70284" w:rsidRPr="00D30AA6">
        <w:rPr>
          <w:rStyle w:val="hgkelc"/>
          <w:rFonts w:eastAsiaTheme="majorEastAsia"/>
          <w:shd w:val="clear" w:color="auto" w:fill="FFFFFF"/>
          <w:lang w:val="en"/>
        </w:rPr>
        <w:t xml:space="preserve">. It </w:t>
      </w:r>
      <w:r w:rsidR="0076668A" w:rsidRPr="00D30AA6">
        <w:rPr>
          <w:rStyle w:val="hgkelc"/>
          <w:rFonts w:eastAsiaTheme="majorEastAsia"/>
          <w:shd w:val="clear" w:color="auto" w:fill="FFFFFF"/>
          <w:lang w:val="en"/>
        </w:rPr>
        <w:t>includes collecting, analyzing</w:t>
      </w:r>
      <w:r w:rsidR="003D5E2B" w:rsidRPr="00D30AA6">
        <w:rPr>
          <w:rStyle w:val="hgkelc"/>
          <w:rFonts w:eastAsiaTheme="majorEastAsia"/>
          <w:shd w:val="clear" w:color="auto" w:fill="FFFFFF"/>
          <w:lang w:val="en"/>
        </w:rPr>
        <w:t>,</w:t>
      </w:r>
      <w:r w:rsidR="0076668A" w:rsidRPr="00D30AA6">
        <w:rPr>
          <w:rStyle w:val="hgkelc"/>
          <w:rFonts w:eastAsiaTheme="majorEastAsia"/>
          <w:shd w:val="clear" w:color="auto" w:fill="FFFFFF"/>
          <w:lang w:val="en"/>
        </w:rPr>
        <w:t xml:space="preserve"> and presenting</w:t>
      </w:r>
      <w:r w:rsidR="00E94F73" w:rsidRPr="00D30AA6">
        <w:rPr>
          <w:rStyle w:val="hgkelc"/>
          <w:rFonts w:eastAsiaTheme="majorEastAsia"/>
          <w:shd w:val="clear" w:color="auto" w:fill="FFFFFF"/>
          <w:lang w:val="en"/>
        </w:rPr>
        <w:t xml:space="preserve"> numerical data</w:t>
      </w:r>
      <w:r w:rsidR="00E10AEA" w:rsidRPr="00D30AA6">
        <w:rPr>
          <w:rStyle w:val="hgkelc"/>
          <w:rFonts w:eastAsiaTheme="majorEastAsia"/>
          <w:shd w:val="clear" w:color="auto" w:fill="FFFFFF"/>
          <w:lang w:val="en"/>
        </w:rPr>
        <w:t xml:space="preserve">. However, </w:t>
      </w:r>
      <w:r w:rsidR="00E50E53" w:rsidRPr="00D30AA6">
        <w:rPr>
          <w:rStyle w:val="hgkelc"/>
          <w:rFonts w:eastAsiaTheme="majorEastAsia"/>
          <w:shd w:val="clear" w:color="auto" w:fill="FFFFFF"/>
          <w:lang w:val="en"/>
        </w:rPr>
        <w:t xml:space="preserve">statistical research and theory are </w:t>
      </w:r>
      <w:r w:rsidR="00285757" w:rsidRPr="00D30AA6">
        <w:rPr>
          <w:rStyle w:val="hgkelc"/>
          <w:rFonts w:eastAsiaTheme="majorEastAsia"/>
          <w:shd w:val="clear" w:color="auto" w:fill="FFFFFF"/>
          <w:lang w:val="en"/>
        </w:rPr>
        <w:t>complimentary when applied</w:t>
      </w:r>
      <w:r w:rsidR="00E12F24" w:rsidRPr="00D30AA6">
        <w:rPr>
          <w:rStyle w:val="hgkelc"/>
          <w:rFonts w:eastAsiaTheme="majorEastAsia"/>
          <w:shd w:val="clear" w:color="auto" w:fill="FFFFFF"/>
          <w:lang w:val="en"/>
        </w:rPr>
        <w:t xml:space="preserve"> as quantitative and qualitative </w:t>
      </w:r>
      <w:r w:rsidR="00C13DCA" w:rsidRPr="00D30AA6">
        <w:rPr>
          <w:rStyle w:val="hgkelc"/>
          <w:rFonts w:eastAsiaTheme="majorEastAsia"/>
          <w:shd w:val="clear" w:color="auto" w:fill="FFFFFF"/>
          <w:lang w:val="en"/>
        </w:rPr>
        <w:t>data analysis.</w:t>
      </w:r>
    </w:p>
    <w:p w14:paraId="04083DC7" w14:textId="77777777" w:rsidR="00505995" w:rsidRDefault="00505995" w:rsidP="003A522F">
      <w:pPr>
        <w:spacing w:line="480" w:lineRule="auto"/>
        <w:rPr>
          <w:b/>
          <w:bCs/>
        </w:rPr>
      </w:pPr>
    </w:p>
    <w:p w14:paraId="79354989" w14:textId="03B64F2E" w:rsidR="00DA509B" w:rsidRPr="00505995" w:rsidRDefault="0014714C" w:rsidP="003A522F">
      <w:pPr>
        <w:spacing w:line="480" w:lineRule="auto"/>
        <w:rPr>
          <w:b/>
          <w:bCs/>
        </w:rPr>
      </w:pPr>
      <w:r w:rsidRPr="00505995">
        <w:rPr>
          <w:b/>
          <w:bCs/>
        </w:rPr>
        <w:t>Source</w:t>
      </w:r>
      <w:r w:rsidR="00D74C02" w:rsidRPr="00505995">
        <w:rPr>
          <w:b/>
          <w:bCs/>
        </w:rPr>
        <w:t xml:space="preserve">   Two</w:t>
      </w:r>
      <w:r w:rsidR="00DA509B" w:rsidRPr="00505995">
        <w:rPr>
          <w:b/>
          <w:bCs/>
        </w:rPr>
        <w:t xml:space="preserve">: </w:t>
      </w:r>
      <w:r w:rsidR="00DA509B" w:rsidRPr="00505995">
        <w:rPr>
          <w:color w:val="222222"/>
          <w:shd w:val="clear" w:color="auto" w:fill="FFFFFF"/>
        </w:rPr>
        <w:t>Ali, Z., Bhaskar, S. B., &amp; Sudheesh, K. (2019). Descriptive statistics: Measures of central tendency, dispersion, correlation, and regression. </w:t>
      </w:r>
      <w:r w:rsidR="00DA509B" w:rsidRPr="00505995">
        <w:rPr>
          <w:i/>
          <w:iCs/>
          <w:color w:val="222222"/>
          <w:shd w:val="clear" w:color="auto" w:fill="FFFFFF"/>
        </w:rPr>
        <w:t>Airway</w:t>
      </w:r>
      <w:r w:rsidR="00DA509B" w:rsidRPr="00505995">
        <w:rPr>
          <w:color w:val="222222"/>
          <w:shd w:val="clear" w:color="auto" w:fill="FFFFFF"/>
        </w:rPr>
        <w:t>, </w:t>
      </w:r>
      <w:r w:rsidR="00DA509B" w:rsidRPr="00505995">
        <w:rPr>
          <w:i/>
          <w:iCs/>
          <w:color w:val="222222"/>
          <w:shd w:val="clear" w:color="auto" w:fill="FFFFFF"/>
        </w:rPr>
        <w:t>2</w:t>
      </w:r>
      <w:r w:rsidR="00DA509B" w:rsidRPr="00505995">
        <w:rPr>
          <w:color w:val="222222"/>
          <w:shd w:val="clear" w:color="auto" w:fill="FFFFFF"/>
        </w:rPr>
        <w:t>(3), 120-125.</w:t>
      </w:r>
    </w:p>
    <w:p w14:paraId="30F7A4D5" w14:textId="290EDE79" w:rsidR="000B6815" w:rsidRPr="00D30AA6" w:rsidRDefault="000B6815" w:rsidP="000B6815">
      <w:pPr>
        <w:spacing w:line="480" w:lineRule="auto"/>
        <w:ind w:left="720"/>
        <w:rPr>
          <w:b/>
        </w:rPr>
      </w:pPr>
      <w:r w:rsidRPr="00D30AA6">
        <w:rPr>
          <w:b/>
        </w:rPr>
        <w:t xml:space="preserve">Comment   </w:t>
      </w:r>
      <w:r w:rsidR="00D74C02" w:rsidRPr="00D30AA6">
        <w:rPr>
          <w:b/>
        </w:rPr>
        <w:t>3</w:t>
      </w:r>
      <w:r w:rsidRPr="00D30AA6">
        <w:rPr>
          <w:b/>
        </w:rPr>
        <w:t>:</w:t>
      </w:r>
      <w:r w:rsidR="002475E2" w:rsidRPr="00D30AA6">
        <w:rPr>
          <w:b/>
        </w:rPr>
        <w:t xml:space="preserve">  </w:t>
      </w:r>
      <w:r w:rsidR="0039495E" w:rsidRPr="00D30AA6">
        <w:rPr>
          <w:bCs/>
        </w:rPr>
        <w:t>The Measure</w:t>
      </w:r>
      <w:r w:rsidR="00B84136" w:rsidRPr="00D30AA6">
        <w:rPr>
          <w:bCs/>
        </w:rPr>
        <w:t>s</w:t>
      </w:r>
      <w:r w:rsidR="0039495E" w:rsidRPr="00D30AA6">
        <w:rPr>
          <w:bCs/>
        </w:rPr>
        <w:t xml:space="preserve"> of Central Tendencies</w:t>
      </w:r>
      <w:r w:rsidR="000D3449" w:rsidRPr="00D30AA6">
        <w:rPr>
          <w:bCs/>
        </w:rPr>
        <w:t xml:space="preserve"> </w:t>
      </w:r>
      <w:r w:rsidR="00B84136" w:rsidRPr="00D30AA6">
        <w:rPr>
          <w:bCs/>
        </w:rPr>
        <w:t>are</w:t>
      </w:r>
      <w:r w:rsidR="000D3449" w:rsidRPr="00D30AA6">
        <w:rPr>
          <w:bCs/>
        </w:rPr>
        <w:t xml:space="preserve"> crucial in modern statistical study analysis</w:t>
      </w:r>
      <w:r w:rsidR="003461AD" w:rsidRPr="00D30AA6">
        <w:rPr>
          <w:bCs/>
        </w:rPr>
        <w:t xml:space="preserve">. They tend to branch into other areas of </w:t>
      </w:r>
      <w:r w:rsidR="0036256D" w:rsidRPr="00D30AA6">
        <w:rPr>
          <w:bCs/>
        </w:rPr>
        <w:t xml:space="preserve">statistical </w:t>
      </w:r>
      <w:r w:rsidR="00456C49" w:rsidRPr="00D30AA6">
        <w:rPr>
          <w:bCs/>
        </w:rPr>
        <w:t xml:space="preserve">functions of </w:t>
      </w:r>
      <w:r w:rsidR="00DA509B" w:rsidRPr="00D30AA6">
        <w:rPr>
          <w:bCs/>
        </w:rPr>
        <w:t>interest</w:t>
      </w:r>
      <w:r w:rsidR="0036256D" w:rsidRPr="00D30AA6">
        <w:rPr>
          <w:bCs/>
        </w:rPr>
        <w:t>.</w:t>
      </w:r>
    </w:p>
    <w:p w14:paraId="40825D61" w14:textId="40A3EA4E" w:rsidR="000B6815" w:rsidRPr="00D30AA6" w:rsidRDefault="000B6815" w:rsidP="000B6815">
      <w:pPr>
        <w:spacing w:line="480" w:lineRule="auto"/>
        <w:ind w:left="1440"/>
      </w:pPr>
      <w:r w:rsidRPr="00D30AA6">
        <w:rPr>
          <w:b/>
        </w:rPr>
        <w:t>Quote/Paraphrase</w:t>
      </w:r>
      <w:r w:rsidR="00682C5B" w:rsidRPr="00D30AA6">
        <w:rPr>
          <w:b/>
        </w:rPr>
        <w:t xml:space="preserve">: </w:t>
      </w:r>
      <w:r w:rsidR="00682C5B" w:rsidRPr="00D30AA6">
        <w:rPr>
          <w:bCs/>
        </w:rPr>
        <w:t xml:space="preserve">The </w:t>
      </w:r>
      <w:r w:rsidR="00682C5B" w:rsidRPr="00D30AA6">
        <w:rPr>
          <w:color w:val="333333"/>
          <w:shd w:val="clear" w:color="auto" w:fill="FFFFFF"/>
        </w:rPr>
        <w:t>Mean, Median, and Mode are the three main measures of central tendency and Range. Percentile, variance, standard deviation, standard error</w:t>
      </w:r>
      <w:r w:rsidR="002475E2" w:rsidRPr="00D30AA6">
        <w:rPr>
          <w:color w:val="333333"/>
          <w:shd w:val="clear" w:color="auto" w:fill="FFFFFF"/>
        </w:rPr>
        <w:t>,</w:t>
      </w:r>
      <w:r w:rsidR="00682C5B" w:rsidRPr="00D30AA6">
        <w:rPr>
          <w:color w:val="333333"/>
          <w:shd w:val="clear" w:color="auto" w:fill="FFFFFF"/>
        </w:rPr>
        <w:t xml:space="preserve"> and confidence interval are measures of dispersion. Correlation and regression can be used to describe the relationship between two numerical variables. Correlation is a measure of association and regression is used for prediction. Regression analysis helps to assess 'influential' relationships between the data. Changes among one or more variables might affect other variables.</w:t>
      </w:r>
    </w:p>
    <w:p w14:paraId="04A11E1E" w14:textId="0F4D45DA" w:rsidR="00845D6C" w:rsidRPr="00D30AA6" w:rsidRDefault="000B6815" w:rsidP="00845D6C">
      <w:pPr>
        <w:spacing w:line="480" w:lineRule="auto"/>
        <w:ind w:left="1440"/>
      </w:pPr>
      <w:r w:rsidRPr="00D30AA6">
        <w:rPr>
          <w:b/>
        </w:rPr>
        <w:t>Essential Element:</w:t>
      </w:r>
      <w:r w:rsidR="00845D6C" w:rsidRPr="00D30AA6">
        <w:rPr>
          <w:b/>
        </w:rPr>
        <w:t xml:space="preserve"> </w:t>
      </w:r>
      <w:r w:rsidR="00845D6C" w:rsidRPr="00D30AA6">
        <w:rPr>
          <w:bCs/>
        </w:rPr>
        <w:t xml:space="preserve">The </w:t>
      </w:r>
      <w:r w:rsidR="00845D6C" w:rsidRPr="00D30AA6">
        <w:rPr>
          <w:color w:val="333333"/>
          <w:shd w:val="clear" w:color="auto" w:fill="FFFFFF"/>
        </w:rPr>
        <w:t>Mean, Median, and Mode. measures of central tendency and Range. Percentile, variance, standard deviation, standard error, and confidence interval</w:t>
      </w:r>
      <w:r w:rsidR="0043754E" w:rsidRPr="00D30AA6">
        <w:rPr>
          <w:color w:val="333333"/>
          <w:shd w:val="clear" w:color="auto" w:fill="FFFFFF"/>
        </w:rPr>
        <w:t xml:space="preserve">, </w:t>
      </w:r>
      <w:r w:rsidR="00845D6C" w:rsidRPr="00D30AA6">
        <w:rPr>
          <w:color w:val="333333"/>
          <w:shd w:val="clear" w:color="auto" w:fill="FFFFFF"/>
        </w:rPr>
        <w:t>measures of dispersion. Correlation and regression</w:t>
      </w:r>
      <w:r w:rsidR="0043754E" w:rsidRPr="00D30AA6">
        <w:rPr>
          <w:color w:val="333333"/>
          <w:shd w:val="clear" w:color="auto" w:fill="FFFFFF"/>
        </w:rPr>
        <w:t>.</w:t>
      </w:r>
      <w:r w:rsidR="00845D6C" w:rsidRPr="00D30AA6">
        <w:rPr>
          <w:color w:val="333333"/>
          <w:shd w:val="clear" w:color="auto" w:fill="FFFFFF"/>
        </w:rPr>
        <w:t xml:space="preserve"> numerical variables</w:t>
      </w:r>
      <w:r w:rsidR="00531587">
        <w:rPr>
          <w:color w:val="333333"/>
          <w:shd w:val="clear" w:color="auto" w:fill="FFFFFF"/>
        </w:rPr>
        <w:t xml:space="preserve">. </w:t>
      </w:r>
      <w:r w:rsidR="00845D6C" w:rsidRPr="00D30AA6">
        <w:rPr>
          <w:color w:val="333333"/>
          <w:shd w:val="clear" w:color="auto" w:fill="FFFFFF"/>
        </w:rPr>
        <w:t xml:space="preserve"> </w:t>
      </w:r>
      <w:r w:rsidR="00DE02AA">
        <w:rPr>
          <w:color w:val="333333"/>
          <w:shd w:val="clear" w:color="auto" w:fill="FFFFFF"/>
        </w:rPr>
        <w:t xml:space="preserve"> </w:t>
      </w:r>
    </w:p>
    <w:p w14:paraId="33699123" w14:textId="68F590F9" w:rsidR="000B6815" w:rsidRPr="00D30AA6" w:rsidRDefault="000B6815" w:rsidP="000B6815">
      <w:pPr>
        <w:spacing w:line="480" w:lineRule="auto"/>
        <w:ind w:left="1440"/>
      </w:pPr>
      <w:r w:rsidRPr="00D30AA6">
        <w:rPr>
          <w:b/>
        </w:rPr>
        <w:t>Additive/Variant Analysis:</w:t>
      </w:r>
      <w:r w:rsidR="004421C2" w:rsidRPr="00D30AA6">
        <w:rPr>
          <w:b/>
        </w:rPr>
        <w:t xml:space="preserve"> </w:t>
      </w:r>
      <w:r w:rsidR="004421C2" w:rsidRPr="00D30AA6">
        <w:rPr>
          <w:bCs/>
        </w:rPr>
        <w:t>The measures of central tendencies</w:t>
      </w:r>
      <w:r w:rsidR="00D84FD4" w:rsidRPr="00D30AA6">
        <w:rPr>
          <w:bCs/>
        </w:rPr>
        <w:t xml:space="preserve">, </w:t>
      </w:r>
      <w:r w:rsidR="00A27F91" w:rsidRPr="00D30AA6">
        <w:rPr>
          <w:bCs/>
        </w:rPr>
        <w:t xml:space="preserve">standard deviation, </w:t>
      </w:r>
      <w:r w:rsidR="00D84FD4" w:rsidRPr="00D30AA6">
        <w:rPr>
          <w:bCs/>
        </w:rPr>
        <w:t>dispersion,</w:t>
      </w:r>
      <w:r w:rsidR="00A27F91" w:rsidRPr="00D30AA6">
        <w:rPr>
          <w:bCs/>
        </w:rPr>
        <w:t xml:space="preserve"> and correlation </w:t>
      </w:r>
      <w:r w:rsidR="005355B0" w:rsidRPr="00D30AA6">
        <w:rPr>
          <w:bCs/>
        </w:rPr>
        <w:t>constitute</w:t>
      </w:r>
      <w:r w:rsidR="00A27F91" w:rsidRPr="00D30AA6">
        <w:rPr>
          <w:bCs/>
        </w:rPr>
        <w:t xml:space="preserve"> </w:t>
      </w:r>
      <w:r w:rsidR="005355B0" w:rsidRPr="00D30AA6">
        <w:rPr>
          <w:bCs/>
        </w:rPr>
        <w:t xml:space="preserve">some of the </w:t>
      </w:r>
      <w:r w:rsidR="009A6C2D" w:rsidRPr="00D30AA6">
        <w:rPr>
          <w:bCs/>
        </w:rPr>
        <w:t>bedrock</w:t>
      </w:r>
      <w:r w:rsidR="005355B0" w:rsidRPr="00D30AA6">
        <w:rPr>
          <w:bCs/>
        </w:rPr>
        <w:t xml:space="preserve"> in statistical </w:t>
      </w:r>
      <w:r w:rsidR="009A6C2D" w:rsidRPr="00D30AA6">
        <w:rPr>
          <w:bCs/>
        </w:rPr>
        <w:t>analytical systems.</w:t>
      </w:r>
      <w:r w:rsidR="00DD3CBA" w:rsidRPr="00D30AA6">
        <w:rPr>
          <w:bCs/>
        </w:rPr>
        <w:t xml:space="preserve"> </w:t>
      </w:r>
      <w:r w:rsidR="00FD00DF" w:rsidRPr="00D30AA6">
        <w:rPr>
          <w:bCs/>
        </w:rPr>
        <w:t>Sometimes they</w:t>
      </w:r>
      <w:r w:rsidR="00DD3CBA" w:rsidRPr="00D30AA6">
        <w:rPr>
          <w:bCs/>
        </w:rPr>
        <w:t xml:space="preserve"> either </w:t>
      </w:r>
      <w:r w:rsidR="00EC7D51" w:rsidRPr="00D30AA6">
        <w:rPr>
          <w:bCs/>
        </w:rPr>
        <w:t xml:space="preserve">overlap or </w:t>
      </w:r>
      <w:r w:rsidR="008B079B" w:rsidRPr="00D30AA6">
        <w:rPr>
          <w:bCs/>
        </w:rPr>
        <w:t xml:space="preserve">relate </w:t>
      </w:r>
      <w:r w:rsidR="007D1E53" w:rsidRPr="00D30AA6">
        <w:rPr>
          <w:bCs/>
        </w:rPr>
        <w:t>together</w:t>
      </w:r>
      <w:r w:rsidR="00EC7D51" w:rsidRPr="00D30AA6">
        <w:rPr>
          <w:bCs/>
        </w:rPr>
        <w:t>. They also</w:t>
      </w:r>
      <w:r w:rsidR="007D1E53" w:rsidRPr="00D30AA6">
        <w:rPr>
          <w:bCs/>
        </w:rPr>
        <w:t xml:space="preserve"> </w:t>
      </w:r>
      <w:r w:rsidR="008B079B" w:rsidRPr="00D30AA6">
        <w:rPr>
          <w:bCs/>
        </w:rPr>
        <w:t>intersect</w:t>
      </w:r>
      <w:r w:rsidR="007D1E53" w:rsidRPr="00D30AA6">
        <w:rPr>
          <w:bCs/>
        </w:rPr>
        <w:t xml:space="preserve"> in some </w:t>
      </w:r>
      <w:r w:rsidR="00FB591A" w:rsidRPr="00D30AA6">
        <w:rPr>
          <w:bCs/>
        </w:rPr>
        <w:t>multi</w:t>
      </w:r>
      <w:r w:rsidR="007D1E53" w:rsidRPr="00D30AA6">
        <w:rPr>
          <w:bCs/>
        </w:rPr>
        <w:t>-</w:t>
      </w:r>
      <w:r w:rsidR="004D3185" w:rsidRPr="00D30AA6">
        <w:rPr>
          <w:bCs/>
        </w:rPr>
        <w:t>interdisciplinary ways</w:t>
      </w:r>
      <w:r w:rsidR="009F48A4" w:rsidRPr="00D30AA6">
        <w:rPr>
          <w:bCs/>
        </w:rPr>
        <w:t xml:space="preserve"> in statistical </w:t>
      </w:r>
      <w:r w:rsidR="00802667" w:rsidRPr="00D30AA6">
        <w:rPr>
          <w:bCs/>
        </w:rPr>
        <w:t>research analysis.</w:t>
      </w:r>
    </w:p>
    <w:p w14:paraId="73F1A8C7" w14:textId="70B602DB" w:rsidR="000B6815" w:rsidRPr="00D30AA6" w:rsidRDefault="000B6815" w:rsidP="000B6815">
      <w:pPr>
        <w:spacing w:line="480" w:lineRule="auto"/>
        <w:ind w:left="1440"/>
        <w:rPr>
          <w:bCs/>
        </w:rPr>
      </w:pPr>
      <w:r w:rsidRPr="00D30AA6">
        <w:rPr>
          <w:b/>
        </w:rPr>
        <w:t xml:space="preserve">Contextualization: </w:t>
      </w:r>
      <w:r w:rsidR="00AA2190" w:rsidRPr="00D30AA6">
        <w:rPr>
          <w:b/>
        </w:rPr>
        <w:t xml:space="preserve"> </w:t>
      </w:r>
      <w:r w:rsidR="00AA2190" w:rsidRPr="00D30AA6">
        <w:rPr>
          <w:bCs/>
        </w:rPr>
        <w:t xml:space="preserve">The </w:t>
      </w:r>
      <w:r w:rsidR="00C06119" w:rsidRPr="00D30AA6">
        <w:rPr>
          <w:bCs/>
        </w:rPr>
        <w:t xml:space="preserve">mean </w:t>
      </w:r>
      <w:r w:rsidR="00061813" w:rsidRPr="00D30AA6">
        <w:rPr>
          <w:bCs/>
        </w:rPr>
        <w:t xml:space="preserve">refers to </w:t>
      </w:r>
      <w:r w:rsidR="00CB5530" w:rsidRPr="00D30AA6">
        <w:rPr>
          <w:bCs/>
        </w:rPr>
        <w:t xml:space="preserve">the </w:t>
      </w:r>
      <w:r w:rsidR="00061813" w:rsidRPr="00D30AA6">
        <w:rPr>
          <w:bCs/>
        </w:rPr>
        <w:t>average</w:t>
      </w:r>
      <w:r w:rsidR="00CB5530" w:rsidRPr="00D30AA6">
        <w:rPr>
          <w:bCs/>
        </w:rPr>
        <w:t xml:space="preserve"> number in groups of numbers or data</w:t>
      </w:r>
      <w:r w:rsidR="00380907" w:rsidRPr="00D30AA6">
        <w:rPr>
          <w:bCs/>
        </w:rPr>
        <w:t xml:space="preserve">. The </w:t>
      </w:r>
      <w:r w:rsidR="000521F1" w:rsidRPr="00D30AA6">
        <w:rPr>
          <w:color w:val="767673"/>
          <w:shd w:val="clear" w:color="auto" w:fill="FFFFFF"/>
        </w:rPr>
        <w:t xml:space="preserve">median is the value that </w:t>
      </w:r>
      <w:r w:rsidR="002C1265" w:rsidRPr="00D30AA6">
        <w:rPr>
          <w:color w:val="767673"/>
          <w:shd w:val="clear" w:color="auto" w:fill="FFFFFF"/>
        </w:rPr>
        <w:t>separates</w:t>
      </w:r>
      <w:r w:rsidR="000521F1" w:rsidRPr="00D30AA6">
        <w:rPr>
          <w:color w:val="767673"/>
          <w:shd w:val="clear" w:color="auto" w:fill="FFFFFF"/>
        </w:rPr>
        <w:t xml:space="preserve"> an </w:t>
      </w:r>
      <w:r w:rsidR="002C1265" w:rsidRPr="00D30AA6">
        <w:rPr>
          <w:color w:val="767673"/>
          <w:shd w:val="clear" w:color="auto" w:fill="FFFFFF"/>
        </w:rPr>
        <w:t>arranged</w:t>
      </w:r>
      <w:r w:rsidR="000521F1" w:rsidRPr="00D30AA6">
        <w:rPr>
          <w:color w:val="767673"/>
          <w:shd w:val="clear" w:color="auto" w:fill="FFFFFF"/>
        </w:rPr>
        <w:t xml:space="preserve"> list of data values in half. </w:t>
      </w:r>
      <w:r w:rsidR="00C06119" w:rsidRPr="00D30AA6">
        <w:rPr>
          <w:color w:val="767673"/>
          <w:shd w:val="clear" w:color="auto" w:fill="FFFFFF"/>
        </w:rPr>
        <w:t xml:space="preserve"> </w:t>
      </w:r>
      <w:r w:rsidR="00C06119" w:rsidRPr="00D30AA6">
        <w:rPr>
          <w:color w:val="71777D"/>
          <w:shd w:val="clear" w:color="auto" w:fill="FFFFFF"/>
        </w:rPr>
        <w:t xml:space="preserve">Mode is the number that occurs most often in a set of data. </w:t>
      </w:r>
      <w:r w:rsidR="00AD03E4" w:rsidRPr="00D30AA6">
        <w:rPr>
          <w:color w:val="71777D"/>
          <w:shd w:val="clear" w:color="auto" w:fill="FFFFFF"/>
        </w:rPr>
        <w:t xml:space="preserve"> </w:t>
      </w:r>
      <w:r w:rsidR="00E41F73" w:rsidRPr="00D30AA6">
        <w:rPr>
          <w:bCs/>
        </w:rPr>
        <w:t xml:space="preserve">They easily convey </w:t>
      </w:r>
      <w:r w:rsidR="00B24BA9" w:rsidRPr="00D30AA6">
        <w:rPr>
          <w:bCs/>
        </w:rPr>
        <w:t xml:space="preserve">basic </w:t>
      </w:r>
      <w:r w:rsidR="00EB6875" w:rsidRPr="00D30AA6">
        <w:rPr>
          <w:bCs/>
        </w:rPr>
        <w:t>solutions</w:t>
      </w:r>
      <w:r w:rsidR="00D37163" w:rsidRPr="00D30AA6">
        <w:rPr>
          <w:bCs/>
        </w:rPr>
        <w:t xml:space="preserve"> to questions or issues of population, income</w:t>
      </w:r>
      <w:r w:rsidR="00EB6875" w:rsidRPr="00D30AA6">
        <w:rPr>
          <w:bCs/>
        </w:rPr>
        <w:t>,</w:t>
      </w:r>
      <w:r w:rsidR="00D37163" w:rsidRPr="00D30AA6">
        <w:rPr>
          <w:bCs/>
        </w:rPr>
        <w:t xml:space="preserve"> and health demographics</w:t>
      </w:r>
      <w:r w:rsidR="00EB6875" w:rsidRPr="00D30AA6">
        <w:rPr>
          <w:bCs/>
        </w:rPr>
        <w:t>. They do so without complex processes or referenc</w:t>
      </w:r>
      <w:r w:rsidR="002C4A8D" w:rsidRPr="00D30AA6">
        <w:rPr>
          <w:bCs/>
        </w:rPr>
        <w:t>ing factors.</w:t>
      </w:r>
    </w:p>
    <w:p w14:paraId="77EA7538" w14:textId="77777777" w:rsidR="00CC5462" w:rsidRPr="00D30AA6" w:rsidRDefault="00CC5462" w:rsidP="000B6815">
      <w:pPr>
        <w:spacing w:line="480" w:lineRule="auto"/>
        <w:ind w:left="1440"/>
        <w:rPr>
          <w:b/>
        </w:rPr>
      </w:pPr>
    </w:p>
    <w:p w14:paraId="342B2A8C" w14:textId="09BF16E3" w:rsidR="00CC5462" w:rsidRPr="00D30AA6" w:rsidRDefault="00CC5462" w:rsidP="00CC5462">
      <w:pPr>
        <w:spacing w:line="480" w:lineRule="auto"/>
        <w:ind w:left="720"/>
        <w:rPr>
          <w:bCs/>
        </w:rPr>
      </w:pPr>
      <w:r w:rsidRPr="00D30AA6">
        <w:rPr>
          <w:b/>
        </w:rPr>
        <w:t>Comment    4:</w:t>
      </w:r>
      <w:r w:rsidR="006E07D5" w:rsidRPr="00D30AA6">
        <w:rPr>
          <w:b/>
        </w:rPr>
        <w:t xml:space="preserve">  </w:t>
      </w:r>
      <w:r w:rsidR="006E07D5" w:rsidRPr="00D30AA6">
        <w:rPr>
          <w:bCs/>
        </w:rPr>
        <w:t>Measures of Dispersion</w:t>
      </w:r>
      <w:r w:rsidR="00932094" w:rsidRPr="00D30AA6">
        <w:rPr>
          <w:bCs/>
        </w:rPr>
        <w:t xml:space="preserve"> are </w:t>
      </w:r>
      <w:r w:rsidR="00210A50" w:rsidRPr="00D30AA6">
        <w:rPr>
          <w:bCs/>
        </w:rPr>
        <w:t xml:space="preserve">used in </w:t>
      </w:r>
      <w:r w:rsidR="0003203D" w:rsidRPr="00D30AA6">
        <w:rPr>
          <w:bCs/>
        </w:rPr>
        <w:t xml:space="preserve">statistical </w:t>
      </w:r>
      <w:r w:rsidR="00210A50" w:rsidRPr="00D30AA6">
        <w:rPr>
          <w:bCs/>
        </w:rPr>
        <w:t>data</w:t>
      </w:r>
      <w:r w:rsidR="0003203D" w:rsidRPr="00D30AA6">
        <w:rPr>
          <w:bCs/>
        </w:rPr>
        <w:t xml:space="preserve"> even when they appear </w:t>
      </w:r>
      <w:r w:rsidR="00E27BAF" w:rsidRPr="00D30AA6">
        <w:rPr>
          <w:bCs/>
        </w:rPr>
        <w:t>very mathematical.</w:t>
      </w:r>
      <w:r w:rsidR="00210A50" w:rsidRPr="00D30AA6">
        <w:rPr>
          <w:bCs/>
        </w:rPr>
        <w:t xml:space="preserve"> </w:t>
      </w:r>
      <w:r w:rsidR="00E27BAF" w:rsidRPr="00D30AA6">
        <w:rPr>
          <w:bCs/>
        </w:rPr>
        <w:t>They comprise</w:t>
      </w:r>
      <w:r w:rsidR="00E2438B" w:rsidRPr="00D30AA6">
        <w:rPr>
          <w:bCs/>
        </w:rPr>
        <w:t xml:space="preserve"> </w:t>
      </w:r>
      <w:r w:rsidR="00103906" w:rsidRPr="00D30AA6">
        <w:rPr>
          <w:bCs/>
        </w:rPr>
        <w:t xml:space="preserve">a </w:t>
      </w:r>
      <w:r w:rsidR="00E2438B" w:rsidRPr="00D30AA6">
        <w:rPr>
          <w:bCs/>
        </w:rPr>
        <w:t>range, me</w:t>
      </w:r>
      <w:r w:rsidR="00627494" w:rsidRPr="00D30AA6">
        <w:rPr>
          <w:bCs/>
        </w:rPr>
        <w:t xml:space="preserve">an deviation, </w:t>
      </w:r>
      <w:r w:rsidR="00103906" w:rsidRPr="00D30AA6">
        <w:rPr>
          <w:bCs/>
        </w:rPr>
        <w:t>sample</w:t>
      </w:r>
      <w:r w:rsidR="00C72B5F" w:rsidRPr="00D30AA6">
        <w:rPr>
          <w:bCs/>
        </w:rPr>
        <w:t>,</w:t>
      </w:r>
      <w:r w:rsidR="00103906" w:rsidRPr="00D30AA6">
        <w:rPr>
          <w:bCs/>
        </w:rPr>
        <w:t xml:space="preserve"> and </w:t>
      </w:r>
      <w:r w:rsidR="007A7640" w:rsidRPr="00D30AA6">
        <w:rPr>
          <w:bCs/>
        </w:rPr>
        <w:t>standard deviation.</w:t>
      </w:r>
    </w:p>
    <w:p w14:paraId="2A730A94" w14:textId="77777777" w:rsidR="00CA4540" w:rsidRDefault="00CC5462" w:rsidP="00417606">
      <w:pPr>
        <w:spacing w:line="480" w:lineRule="auto"/>
        <w:ind w:left="1440"/>
        <w:rPr>
          <w:color w:val="222222"/>
          <w:shd w:val="clear" w:color="auto" w:fill="FFFFFF"/>
        </w:rPr>
      </w:pPr>
      <w:r w:rsidRPr="00D30AA6">
        <w:rPr>
          <w:b/>
        </w:rPr>
        <w:t>Quote/Paraphrase</w:t>
      </w:r>
      <w:r w:rsidR="00256534" w:rsidRPr="00D30AA6">
        <w:rPr>
          <w:b/>
        </w:rPr>
        <w:t xml:space="preserve">: </w:t>
      </w:r>
      <w:bookmarkStart w:id="4" w:name="_Hlk176563518"/>
      <w:bookmarkStart w:id="5" w:name="_Hlk176614303"/>
      <w:r w:rsidR="00256534" w:rsidRPr="00D30AA6">
        <w:t xml:space="preserve">Measures of Dispersion have two distinct </w:t>
      </w:r>
      <w:r w:rsidR="00EF5175" w:rsidRPr="00D30AA6">
        <w:t>meanings;</w:t>
      </w:r>
      <w:r w:rsidR="00256534" w:rsidRPr="00D30AA6">
        <w:t xml:space="preserve"> </w:t>
      </w:r>
      <w:r w:rsidR="00822AAF" w:rsidRPr="00D30AA6">
        <w:t>they</w:t>
      </w:r>
      <w:r w:rsidR="00256534" w:rsidRPr="00D30AA6">
        <w:t xml:space="preserve"> </w:t>
      </w:r>
      <w:r w:rsidR="00822AAF" w:rsidRPr="00D30AA6">
        <w:t>refer</w:t>
      </w:r>
      <w:r w:rsidR="00256534" w:rsidRPr="00D30AA6">
        <w:t xml:space="preserve"> to the variation among different values of a series. </w:t>
      </w:r>
      <w:r w:rsidR="003B656A" w:rsidRPr="00D30AA6">
        <w:t>There is no dispersion if there is no difference between various values and averages</w:t>
      </w:r>
      <w:r w:rsidR="00256534" w:rsidRPr="00D30AA6">
        <w:t xml:space="preserve">. On the other hand, if various values are widely scattered around the average, dispersion is present to a greater extent. Dispersion is the statistical tool that measures the extent of </w:t>
      </w:r>
      <w:r w:rsidR="00256534" w:rsidRPr="00171416">
        <w:t>variation in different values of a series among themselves. It should be based on all observations of a given series; it should not be affected by extreme observations</w:t>
      </w:r>
      <w:r w:rsidR="00F74C72" w:rsidRPr="00171416">
        <w:t xml:space="preserve">, and no </w:t>
      </w:r>
      <w:r w:rsidR="00256534" w:rsidRPr="00171416">
        <w:t>bias of the researcher or extreme values in the series</w:t>
      </w:r>
      <w:r w:rsidR="007E5973" w:rsidRPr="00171416">
        <w:t xml:space="preserve"> </w:t>
      </w:r>
      <w:bookmarkEnd w:id="4"/>
      <w:r w:rsidR="007E5973" w:rsidRPr="00171416">
        <w:t>(</w:t>
      </w:r>
      <w:r w:rsidR="007E5973" w:rsidRPr="00171416">
        <w:rPr>
          <w:color w:val="222222"/>
          <w:shd w:val="clear" w:color="auto" w:fill="FFFFFF"/>
        </w:rPr>
        <w:t>Bhardwaj, &amp; Sharma, 2013).</w:t>
      </w:r>
    </w:p>
    <w:bookmarkEnd w:id="5"/>
    <w:p w14:paraId="4990055F" w14:textId="35BF57AB" w:rsidR="00CA4540" w:rsidRDefault="00CC5462" w:rsidP="004E0D14">
      <w:pPr>
        <w:spacing w:line="480" w:lineRule="auto"/>
        <w:ind w:left="1440"/>
        <w:rPr>
          <w:color w:val="222222"/>
          <w:shd w:val="clear" w:color="auto" w:fill="FFFFFF"/>
        </w:rPr>
      </w:pPr>
      <w:r w:rsidRPr="00D30AA6">
        <w:rPr>
          <w:b/>
        </w:rPr>
        <w:t>Essential Element:</w:t>
      </w:r>
      <w:r w:rsidR="00417606" w:rsidRPr="00D30AA6">
        <w:rPr>
          <w:b/>
        </w:rPr>
        <w:t xml:space="preserve"> </w:t>
      </w:r>
      <w:r w:rsidR="005B2A11" w:rsidRPr="00D30AA6">
        <w:rPr>
          <w:color w:val="333333"/>
          <w:shd w:val="clear" w:color="auto" w:fill="FFFFFF"/>
        </w:rPr>
        <w:t xml:space="preserve"> </w:t>
      </w:r>
      <w:r w:rsidR="00417606" w:rsidRPr="00D30AA6">
        <w:t xml:space="preserve">Measures of Dispersion, </w:t>
      </w:r>
      <w:r w:rsidR="00486A03">
        <w:t xml:space="preserve"> </w:t>
      </w:r>
      <w:r w:rsidR="00CA4540" w:rsidRPr="00D30AA6">
        <w:t>variation among different values of a series</w:t>
      </w:r>
      <w:r w:rsidR="00D26D4C">
        <w:t xml:space="preserve">, </w:t>
      </w:r>
      <w:r w:rsidR="00CA4540" w:rsidRPr="00D30AA6">
        <w:t>statistical tool</w:t>
      </w:r>
      <w:r w:rsidR="00B05A36">
        <w:t xml:space="preserve">, </w:t>
      </w:r>
      <w:r w:rsidR="00CA4540" w:rsidRPr="00171416">
        <w:t>observations</w:t>
      </w:r>
      <w:r w:rsidR="00B05A36">
        <w:t xml:space="preserve">,  </w:t>
      </w:r>
      <w:r w:rsidR="00CA4540" w:rsidRPr="00171416">
        <w:t>no bias of the researcher or extreme values</w:t>
      </w:r>
      <w:r w:rsidR="003945EE">
        <w:t xml:space="preserve"> </w:t>
      </w:r>
    </w:p>
    <w:p w14:paraId="3DDC80A1" w14:textId="2CCE3110" w:rsidR="00627D58" w:rsidRPr="00D30AA6" w:rsidRDefault="00CC5462" w:rsidP="00CC5462">
      <w:pPr>
        <w:spacing w:line="480" w:lineRule="auto"/>
        <w:ind w:left="1440"/>
        <w:rPr>
          <w:b/>
        </w:rPr>
      </w:pPr>
      <w:r w:rsidRPr="00D30AA6">
        <w:rPr>
          <w:b/>
        </w:rPr>
        <w:t>Additive/Variant Analysis:</w:t>
      </w:r>
      <w:r w:rsidR="00642EBB" w:rsidRPr="00D30AA6">
        <w:rPr>
          <w:b/>
        </w:rPr>
        <w:t xml:space="preserve"> </w:t>
      </w:r>
      <w:r w:rsidR="00214874" w:rsidRPr="00D30AA6">
        <w:rPr>
          <w:b/>
        </w:rPr>
        <w:t xml:space="preserve"> </w:t>
      </w:r>
      <w:r w:rsidR="00214874" w:rsidRPr="00D30AA6">
        <w:rPr>
          <w:bCs/>
        </w:rPr>
        <w:t xml:space="preserve">The additive is </w:t>
      </w:r>
      <w:r w:rsidR="006C253D" w:rsidRPr="00D30AA6">
        <w:rPr>
          <w:bCs/>
        </w:rPr>
        <w:t xml:space="preserve">“measures of dispersion </w:t>
      </w:r>
      <w:r w:rsidR="006C253D" w:rsidRPr="00D30AA6">
        <w:t>refer to the variation among different values of a series.</w:t>
      </w:r>
      <w:r w:rsidR="00FF7D4A" w:rsidRPr="00D30AA6">
        <w:t xml:space="preserve"> Dispersion is present to a greater extent”.</w:t>
      </w:r>
      <w:r w:rsidR="006E63BF" w:rsidRPr="00D30AA6">
        <w:t xml:space="preserve"> It implies you have </w:t>
      </w:r>
      <w:r w:rsidR="00745C05" w:rsidRPr="00D30AA6">
        <w:t xml:space="preserve">dispersion when there are different data </w:t>
      </w:r>
      <w:r w:rsidR="00654A5E" w:rsidRPr="00D30AA6">
        <w:t xml:space="preserve">values and </w:t>
      </w:r>
      <w:r w:rsidR="006E63BF" w:rsidRPr="00D30AA6">
        <w:t>variations</w:t>
      </w:r>
      <w:r w:rsidR="00824842" w:rsidRPr="00D30AA6">
        <w:t>.</w:t>
      </w:r>
      <w:r w:rsidR="00654A5E" w:rsidRPr="00D30AA6">
        <w:t xml:space="preserve"> There are no variations when the range of values is the same.</w:t>
      </w:r>
    </w:p>
    <w:p w14:paraId="7C78B7A3" w14:textId="165779FC" w:rsidR="00CC5462" w:rsidRPr="00D30AA6" w:rsidRDefault="00550418" w:rsidP="00CC5462">
      <w:pPr>
        <w:spacing w:line="480" w:lineRule="auto"/>
        <w:ind w:left="1440"/>
        <w:rPr>
          <w:b/>
        </w:rPr>
      </w:pPr>
      <w:r w:rsidRPr="00D30AA6">
        <w:rPr>
          <w:b/>
          <w:bCs/>
        </w:rPr>
        <w:t xml:space="preserve">Contextualization: </w:t>
      </w:r>
      <w:r w:rsidR="00FD7F94" w:rsidRPr="00FD7F94">
        <w:rPr>
          <w:rFonts w:eastAsiaTheme="minorHAnsi"/>
          <w:sz w:val="20"/>
          <w:szCs w:val="20"/>
        </w:rPr>
        <w:t>The various measures of dispersion</w:t>
      </w:r>
      <w:r w:rsidR="00FD7F94" w:rsidRPr="00FD7F94">
        <w:rPr>
          <w:rFonts w:eastAsiaTheme="minorHAnsi"/>
          <w:b/>
          <w:bCs/>
          <w:sz w:val="20"/>
          <w:szCs w:val="20"/>
        </w:rPr>
        <w:t>:</w:t>
      </w:r>
    </w:p>
    <w:tbl>
      <w:tblPr>
        <w:tblStyle w:val="TableGrid"/>
        <w:tblW w:w="0" w:type="auto"/>
        <w:tblInd w:w="14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20"/>
      </w:tblGrid>
      <w:tr w:rsidR="00FD7F94" w:rsidRPr="00D30AA6" w14:paraId="33DD218F" w14:textId="77777777" w:rsidTr="00642EBB">
        <w:tc>
          <w:tcPr>
            <w:tcW w:w="7938" w:type="dxa"/>
          </w:tcPr>
          <w:p w14:paraId="48389136" w14:textId="64F90A07" w:rsidR="00FD7F94" w:rsidRPr="00FD7F94" w:rsidRDefault="00FD7F94" w:rsidP="00FD7F94">
            <w:pPr>
              <w:jc w:val="both"/>
              <w:rPr>
                <w:rFonts w:eastAsiaTheme="minorHAnsi"/>
                <w:sz w:val="20"/>
                <w:szCs w:val="20"/>
              </w:rPr>
            </w:pPr>
            <w:r w:rsidRPr="00FD7F94">
              <w:rPr>
                <w:rFonts w:eastAsiaTheme="minorHAnsi"/>
                <w:sz w:val="20"/>
                <w:szCs w:val="20"/>
              </w:rPr>
              <w:t xml:space="preserve">1. Range is the simplest possible measure of dispersion, the difference between the value of the largest and smallest item of the distribution. </w:t>
            </w:r>
            <w:r w:rsidR="00826192" w:rsidRPr="00D30AA6">
              <w:rPr>
                <w:rFonts w:eastAsiaTheme="minorHAnsi"/>
                <w:sz w:val="20"/>
                <w:szCs w:val="20"/>
              </w:rPr>
              <w:t>It's</w:t>
            </w:r>
            <w:r w:rsidRPr="00FD7F94">
              <w:rPr>
                <w:rFonts w:eastAsiaTheme="minorHAnsi"/>
                <w:sz w:val="20"/>
                <w:szCs w:val="20"/>
              </w:rPr>
              <w:t xml:space="preserve"> highly useful in quality control measures.  </w:t>
            </w:r>
          </w:p>
          <w:p w14:paraId="3D27A4E7" w14:textId="77777777" w:rsidR="00FD7F94" w:rsidRPr="00FD7F94" w:rsidRDefault="00FD7F94" w:rsidP="00FD7F94">
            <w:pPr>
              <w:jc w:val="both"/>
              <w:rPr>
                <w:rFonts w:eastAsiaTheme="minorHAnsi"/>
                <w:b/>
                <w:bCs/>
                <w:sz w:val="20"/>
                <w:szCs w:val="20"/>
              </w:rPr>
            </w:pPr>
          </w:p>
          <w:p w14:paraId="34EDF50E" w14:textId="01C5A442" w:rsidR="00FD7F94" w:rsidRPr="00FD7F94" w:rsidRDefault="00FD7F94" w:rsidP="00FD7F94">
            <w:pPr>
              <w:jc w:val="both"/>
              <w:rPr>
                <w:rFonts w:eastAsiaTheme="minorHAnsi"/>
                <w:sz w:val="20"/>
                <w:szCs w:val="20"/>
              </w:rPr>
            </w:pPr>
            <w:r w:rsidRPr="00FD7F94">
              <w:rPr>
                <w:rFonts w:eastAsiaTheme="minorHAnsi"/>
                <w:b/>
                <w:bCs/>
                <w:sz w:val="20"/>
                <w:szCs w:val="20"/>
              </w:rPr>
              <w:t>2. Mean deviation</w:t>
            </w:r>
            <w:r w:rsidRPr="00FD7F94">
              <w:rPr>
                <w:rFonts w:eastAsiaTheme="minorHAnsi"/>
                <w:sz w:val="20"/>
                <w:szCs w:val="20"/>
              </w:rPr>
              <w:t xml:space="preserve"> has practical usefulness in Economics, commerce, and statistics; Mean deviation is the arithmetic average of the deviation of all the </w:t>
            </w:r>
            <w:r w:rsidR="00826192" w:rsidRPr="00D30AA6">
              <w:rPr>
                <w:rFonts w:eastAsiaTheme="minorHAnsi"/>
                <w:sz w:val="20"/>
                <w:szCs w:val="20"/>
              </w:rPr>
              <w:t>series values</w:t>
            </w:r>
            <w:r w:rsidRPr="00FD7F94">
              <w:rPr>
                <w:rFonts w:eastAsiaTheme="minorHAnsi"/>
                <w:sz w:val="20"/>
                <w:szCs w:val="20"/>
              </w:rPr>
              <w:t xml:space="preserve"> taken from any of the measures of central tendency (Mean, Median, or mode.</w:t>
            </w:r>
            <w:r w:rsidR="00210993">
              <w:rPr>
                <w:rFonts w:eastAsiaTheme="minorHAnsi"/>
                <w:sz w:val="20"/>
                <w:szCs w:val="20"/>
              </w:rPr>
              <w:t>)</w:t>
            </w:r>
          </w:p>
          <w:p w14:paraId="27DEEA56" w14:textId="77777777" w:rsidR="00FD7F94" w:rsidRPr="00FD7F94" w:rsidRDefault="00FD7F94" w:rsidP="00FD7F94">
            <w:pPr>
              <w:jc w:val="both"/>
              <w:rPr>
                <w:rFonts w:eastAsiaTheme="minorHAnsi"/>
                <w:b/>
                <w:bCs/>
                <w:sz w:val="20"/>
                <w:szCs w:val="20"/>
              </w:rPr>
            </w:pPr>
          </w:p>
          <w:p w14:paraId="2DD0AD53" w14:textId="7C9DDF7C" w:rsidR="00FD7F94" w:rsidRDefault="00FD7F94" w:rsidP="00FD7F94">
            <w:pPr>
              <w:jc w:val="both"/>
              <w:rPr>
                <w:color w:val="222222"/>
                <w:shd w:val="clear" w:color="auto" w:fill="FFFFFF"/>
              </w:rPr>
            </w:pPr>
            <w:r w:rsidRPr="00FD7F94">
              <w:rPr>
                <w:rFonts w:eastAsiaTheme="minorHAnsi"/>
                <w:b/>
                <w:bCs/>
                <w:sz w:val="20"/>
                <w:szCs w:val="20"/>
              </w:rPr>
              <w:t>3. Standard Deviation</w:t>
            </w:r>
            <w:r w:rsidRPr="00FD7F94">
              <w:rPr>
                <w:rFonts w:eastAsiaTheme="minorHAnsi"/>
                <w:sz w:val="20"/>
                <w:szCs w:val="20"/>
              </w:rPr>
              <w:t xml:space="preserve"> is the positive square root of the arithmetic mean of the squares of the deviations of a given observation of their arithmetic mean. Standard deviation is capable of algebraic treatment, whereas mean deviation is not capable of algebraic treatment. Standard deviation is practically more useful in statistical analysis than mean deviation</w:t>
            </w:r>
            <w:r w:rsidR="007E36C8" w:rsidRPr="00D30AA6">
              <w:rPr>
                <w:rFonts w:eastAsiaTheme="minorHAnsi"/>
                <w:sz w:val="20"/>
                <w:szCs w:val="20"/>
              </w:rPr>
              <w:t xml:space="preserve"> (</w:t>
            </w:r>
            <w:r w:rsidR="007E36C8" w:rsidRPr="00D30AA6">
              <w:rPr>
                <w:color w:val="222222"/>
                <w:shd w:val="clear" w:color="auto" w:fill="FFFFFF"/>
              </w:rPr>
              <w:t>Bhardwaj, &amp;.  Sharma, 2013).</w:t>
            </w:r>
          </w:p>
          <w:p w14:paraId="60583335" w14:textId="344036B0" w:rsidR="00FD7F94" w:rsidRPr="00FD7F94" w:rsidRDefault="00594380" w:rsidP="006D4076">
            <w:pPr>
              <w:jc w:val="right"/>
              <w:rPr>
                <w:rFonts w:eastAsiaTheme="minorHAnsi"/>
                <w:b/>
                <w:bCs/>
                <w:sz w:val="20"/>
                <w:szCs w:val="20"/>
              </w:rPr>
            </w:pPr>
            <w:r w:rsidRPr="006D4076">
              <w:rPr>
                <w:b/>
                <w:bCs/>
                <w:color w:val="222222"/>
                <w:shd w:val="clear" w:color="auto" w:fill="FFFFFF"/>
              </w:rPr>
              <w:t>Table 2.1</w:t>
            </w:r>
          </w:p>
          <w:p w14:paraId="399618F4" w14:textId="77777777" w:rsidR="00FD7F94" w:rsidRPr="00FD7F94" w:rsidRDefault="00FD7F94" w:rsidP="00C629C9">
            <w:pPr>
              <w:jc w:val="center"/>
              <w:rPr>
                <w:rFonts w:eastAsiaTheme="minorHAnsi"/>
                <w:sz w:val="28"/>
                <w:szCs w:val="28"/>
              </w:rPr>
            </w:pPr>
            <w:r w:rsidRPr="00FD7F94">
              <w:rPr>
                <w:rFonts w:eastAsiaTheme="minorHAnsi"/>
                <w:noProof/>
                <w:sz w:val="28"/>
                <w:szCs w:val="28"/>
              </w:rPr>
              <w:drawing>
                <wp:inline distT="0" distB="0" distL="0" distR="0" wp14:anchorId="64B6FDBB" wp14:editId="31304A64">
                  <wp:extent cx="4481500" cy="1594757"/>
                  <wp:effectExtent l="0" t="0" r="0" b="0"/>
                  <wp:docPr id="5" name="Picture 2" descr="Population Standard Deviation Formula : How to Calculate Population Standard Devi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pulation Standard Deviation Formula : How to Calculate Population Standard Deviatio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0645" cy="1679858"/>
                          </a:xfrm>
                          <a:prstGeom prst="rect">
                            <a:avLst/>
                          </a:prstGeom>
                          <a:noFill/>
                          <a:ln>
                            <a:noFill/>
                          </a:ln>
                        </pic:spPr>
                      </pic:pic>
                    </a:graphicData>
                  </a:graphic>
                </wp:inline>
              </w:drawing>
            </w:r>
          </w:p>
          <w:p w14:paraId="4B733569" w14:textId="77777777" w:rsidR="00C629C9" w:rsidRPr="00D30AA6" w:rsidRDefault="00C629C9" w:rsidP="00FD7F94">
            <w:pPr>
              <w:rPr>
                <w:rFonts w:eastAsiaTheme="minorHAnsi"/>
                <w:b/>
                <w:bCs/>
                <w:sz w:val="16"/>
                <w:szCs w:val="16"/>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52"/>
              <w:gridCol w:w="3852"/>
            </w:tblGrid>
            <w:tr w:rsidR="0050004E" w:rsidRPr="00D30AA6" w14:paraId="42666BE4" w14:textId="77777777" w:rsidTr="007A0644">
              <w:tc>
                <w:tcPr>
                  <w:tcW w:w="3853" w:type="dxa"/>
                </w:tcPr>
                <w:p w14:paraId="08885C56" w14:textId="77777777" w:rsidR="0050004E" w:rsidRPr="00FD7F94" w:rsidRDefault="0050004E" w:rsidP="0050004E">
                  <w:pPr>
                    <w:rPr>
                      <w:rFonts w:eastAsiaTheme="minorHAnsi"/>
                      <w:b/>
                      <w:bCs/>
                      <w:sz w:val="20"/>
                      <w:szCs w:val="20"/>
                    </w:rPr>
                  </w:pPr>
                  <w:r w:rsidRPr="00FD7F94">
                    <w:rPr>
                      <w:rFonts w:eastAsiaTheme="minorHAnsi"/>
                      <w:b/>
                      <w:bCs/>
                      <w:sz w:val="20"/>
                      <w:szCs w:val="20"/>
                    </w:rPr>
                    <w:t>The Population Standard Deviation</w:t>
                  </w:r>
                </w:p>
                <w:p w14:paraId="724B0197" w14:textId="77777777" w:rsidR="00FD7F94" w:rsidRPr="00FD7F94" w:rsidRDefault="00FD7F94" w:rsidP="0050004E">
                  <w:pPr>
                    <w:rPr>
                      <w:rFonts w:eastAsiaTheme="minorHAnsi"/>
                      <w:sz w:val="20"/>
                      <w:szCs w:val="20"/>
                    </w:rPr>
                  </w:pPr>
                  <w:r w:rsidRPr="00FD7F94">
                    <w:rPr>
                      <w:rFonts w:eastAsiaTheme="minorHAnsi"/>
                      <w:sz w:val="20"/>
                      <w:szCs w:val="20"/>
                    </w:rPr>
                    <w:t>σ = Population standard deviation</w:t>
                  </w:r>
                </w:p>
                <w:p w14:paraId="42890075" w14:textId="77777777" w:rsidR="00FD7F94" w:rsidRPr="00FD7F94" w:rsidRDefault="00FD7F94" w:rsidP="0050004E">
                  <w:pPr>
                    <w:rPr>
                      <w:rFonts w:eastAsiaTheme="minorHAnsi"/>
                      <w:sz w:val="20"/>
                      <w:szCs w:val="20"/>
                    </w:rPr>
                  </w:pPr>
                  <w:r w:rsidRPr="00FD7F94">
                    <w:rPr>
                      <w:rFonts w:eastAsiaTheme="minorHAnsi"/>
                      <w:sz w:val="20"/>
                      <w:szCs w:val="20"/>
                    </w:rPr>
                    <w:t>N = Number of observations in population</w:t>
                  </w:r>
                </w:p>
                <w:p w14:paraId="1CE3530F" w14:textId="77777777" w:rsidR="00FD7F94" w:rsidRPr="00FD7F94" w:rsidRDefault="00FD7F94" w:rsidP="0050004E">
                  <w:pPr>
                    <w:rPr>
                      <w:rFonts w:eastAsiaTheme="minorHAnsi"/>
                      <w:sz w:val="20"/>
                      <w:szCs w:val="20"/>
                    </w:rPr>
                  </w:pPr>
                  <w:r w:rsidRPr="00FD7F94">
                    <w:rPr>
                      <w:rFonts w:eastAsiaTheme="minorHAnsi"/>
                      <w:sz w:val="20"/>
                      <w:szCs w:val="20"/>
                    </w:rPr>
                    <w:t xml:space="preserve">Xi = </w:t>
                  </w:r>
                  <w:proofErr w:type="spellStart"/>
                  <w:r w:rsidRPr="00FD7F94">
                    <w:rPr>
                      <w:rFonts w:eastAsiaTheme="minorHAnsi"/>
                      <w:sz w:val="20"/>
                      <w:szCs w:val="20"/>
                    </w:rPr>
                    <w:t>ith</w:t>
                  </w:r>
                  <w:proofErr w:type="spellEnd"/>
                  <w:r w:rsidRPr="00FD7F94">
                    <w:rPr>
                      <w:rFonts w:eastAsiaTheme="minorHAnsi"/>
                      <w:sz w:val="20"/>
                      <w:szCs w:val="20"/>
                    </w:rPr>
                    <w:t xml:space="preserve"> observation in the population</w:t>
                  </w:r>
                </w:p>
                <w:p w14:paraId="57F63606" w14:textId="77777777" w:rsidR="0050004E" w:rsidRPr="00FD7F94" w:rsidRDefault="00FD7F94" w:rsidP="0050004E">
                  <w:pPr>
                    <w:rPr>
                      <w:rFonts w:eastAsiaTheme="minorHAnsi"/>
                      <w:sz w:val="20"/>
                      <w:szCs w:val="20"/>
                    </w:rPr>
                  </w:pPr>
                  <w:r w:rsidRPr="00FD7F94">
                    <w:rPr>
                      <w:rFonts w:eastAsiaTheme="minorHAnsi"/>
                      <w:sz w:val="20"/>
                      <w:szCs w:val="20"/>
                    </w:rPr>
                    <w:t xml:space="preserve">μ = Population </w:t>
                  </w:r>
                  <w:r w:rsidR="0050004E" w:rsidRPr="00FD7F94">
                    <w:rPr>
                      <w:rFonts w:eastAsiaTheme="minorHAnsi"/>
                      <w:sz w:val="20"/>
                      <w:szCs w:val="20"/>
                    </w:rPr>
                    <w:t>means</w:t>
                  </w:r>
                </w:p>
                <w:p w14:paraId="63B8AAF2" w14:textId="77777777" w:rsidR="0050004E" w:rsidRPr="00D30AA6" w:rsidRDefault="0050004E" w:rsidP="00FD7F94">
                  <w:pPr>
                    <w:rPr>
                      <w:rFonts w:eastAsiaTheme="minorHAnsi"/>
                      <w:b/>
                      <w:bCs/>
                      <w:sz w:val="16"/>
                      <w:szCs w:val="16"/>
                    </w:rPr>
                  </w:pPr>
                </w:p>
              </w:tc>
              <w:tc>
                <w:tcPr>
                  <w:tcW w:w="3854" w:type="dxa"/>
                </w:tcPr>
                <w:p w14:paraId="2C439C21" w14:textId="77777777" w:rsidR="00FD7F94" w:rsidRPr="00FD7F94" w:rsidRDefault="0050004E" w:rsidP="0050004E">
                  <w:pPr>
                    <w:rPr>
                      <w:rFonts w:eastAsiaTheme="minorHAnsi"/>
                      <w:b/>
                      <w:bCs/>
                      <w:sz w:val="20"/>
                      <w:szCs w:val="20"/>
                    </w:rPr>
                  </w:pPr>
                  <w:r w:rsidRPr="00FD7F94">
                    <w:rPr>
                      <w:rFonts w:eastAsiaTheme="minorHAnsi"/>
                      <w:b/>
                      <w:bCs/>
                      <w:sz w:val="20"/>
                      <w:szCs w:val="20"/>
                    </w:rPr>
                    <w:t>The Sample</w:t>
                  </w:r>
                  <w:r w:rsidR="00FD7F94" w:rsidRPr="00FD7F94">
                    <w:rPr>
                      <w:rFonts w:eastAsiaTheme="minorHAnsi"/>
                      <w:b/>
                      <w:bCs/>
                      <w:sz w:val="20"/>
                      <w:szCs w:val="20"/>
                    </w:rPr>
                    <w:t xml:space="preserve"> </w:t>
                  </w:r>
                  <w:r w:rsidRPr="00FD7F94">
                    <w:rPr>
                      <w:rFonts w:eastAsiaTheme="minorHAnsi"/>
                      <w:b/>
                      <w:bCs/>
                      <w:sz w:val="20"/>
                      <w:szCs w:val="20"/>
                    </w:rPr>
                    <w:t>S</w:t>
                  </w:r>
                  <w:r w:rsidR="00FD7F94" w:rsidRPr="00FD7F94">
                    <w:rPr>
                      <w:rFonts w:eastAsiaTheme="minorHAnsi"/>
                      <w:b/>
                      <w:bCs/>
                      <w:sz w:val="20"/>
                      <w:szCs w:val="20"/>
                    </w:rPr>
                    <w:t xml:space="preserve">tandard </w:t>
                  </w:r>
                  <w:r w:rsidRPr="00FD7F94">
                    <w:rPr>
                      <w:rFonts w:eastAsiaTheme="minorHAnsi"/>
                      <w:b/>
                      <w:bCs/>
                      <w:sz w:val="20"/>
                      <w:szCs w:val="20"/>
                    </w:rPr>
                    <w:t>D</w:t>
                  </w:r>
                  <w:r w:rsidR="00FD7F94" w:rsidRPr="00FD7F94">
                    <w:rPr>
                      <w:rFonts w:eastAsiaTheme="minorHAnsi"/>
                      <w:b/>
                      <w:bCs/>
                      <w:sz w:val="20"/>
                      <w:szCs w:val="20"/>
                    </w:rPr>
                    <w:t>eviation:</w:t>
                  </w:r>
                </w:p>
                <w:p w14:paraId="38C9597B" w14:textId="77777777" w:rsidR="00FD7F94" w:rsidRPr="00FD7F94" w:rsidRDefault="00FD7F94" w:rsidP="0050004E">
                  <w:pPr>
                    <w:rPr>
                      <w:rFonts w:eastAsiaTheme="minorHAnsi"/>
                      <w:sz w:val="20"/>
                      <w:szCs w:val="20"/>
                    </w:rPr>
                  </w:pPr>
                  <w:r w:rsidRPr="00FD7F94">
                    <w:rPr>
                      <w:rFonts w:eastAsiaTheme="minorHAnsi"/>
                      <w:sz w:val="20"/>
                      <w:szCs w:val="20"/>
                    </w:rPr>
                    <w:t>s = Sample standard deviation</w:t>
                  </w:r>
                </w:p>
                <w:p w14:paraId="1F7AA611" w14:textId="77777777" w:rsidR="00FD7F94" w:rsidRPr="00FD7F94" w:rsidRDefault="00FD7F94" w:rsidP="0050004E">
                  <w:pPr>
                    <w:rPr>
                      <w:rFonts w:eastAsiaTheme="minorHAnsi"/>
                      <w:sz w:val="20"/>
                      <w:szCs w:val="20"/>
                    </w:rPr>
                  </w:pPr>
                  <w:r w:rsidRPr="00FD7F94">
                    <w:rPr>
                      <w:rFonts w:eastAsiaTheme="minorHAnsi"/>
                      <w:sz w:val="20"/>
                      <w:szCs w:val="20"/>
                    </w:rPr>
                    <w:t xml:space="preserve">n = Number of observations in </w:t>
                  </w:r>
                  <w:r w:rsidR="0050004E" w:rsidRPr="00FD7F94">
                    <w:rPr>
                      <w:rFonts w:eastAsiaTheme="minorHAnsi"/>
                      <w:sz w:val="20"/>
                      <w:szCs w:val="20"/>
                    </w:rPr>
                    <w:t xml:space="preserve">the </w:t>
                  </w:r>
                  <w:r w:rsidRPr="00FD7F94">
                    <w:rPr>
                      <w:rFonts w:eastAsiaTheme="minorHAnsi"/>
                      <w:sz w:val="20"/>
                      <w:szCs w:val="20"/>
                    </w:rPr>
                    <w:t>sample</w:t>
                  </w:r>
                </w:p>
                <w:p w14:paraId="3F41A09C" w14:textId="7BFEADF5" w:rsidR="0050004E" w:rsidRPr="00D30AA6" w:rsidRDefault="00FD7F94" w:rsidP="0050004E">
                  <w:pPr>
                    <w:rPr>
                      <w:rFonts w:eastAsiaTheme="minorHAnsi"/>
                      <w:sz w:val="20"/>
                      <w:szCs w:val="20"/>
                    </w:rPr>
                  </w:pPr>
                  <w:r w:rsidRPr="00FD7F94">
                    <w:rPr>
                      <w:rFonts w:eastAsiaTheme="minorHAnsi"/>
                      <w:sz w:val="20"/>
                      <w:szCs w:val="20"/>
                    </w:rPr>
                    <w:t xml:space="preserve">xi= </w:t>
                  </w:r>
                  <w:proofErr w:type="spellStart"/>
                  <w:r w:rsidRPr="00FD7F94">
                    <w:rPr>
                      <w:rFonts w:eastAsiaTheme="minorHAnsi"/>
                      <w:sz w:val="20"/>
                      <w:szCs w:val="20"/>
                    </w:rPr>
                    <w:t>ith</w:t>
                  </w:r>
                  <w:proofErr w:type="spellEnd"/>
                  <w:r w:rsidRPr="00FD7F94">
                    <w:rPr>
                      <w:rFonts w:eastAsiaTheme="minorHAnsi"/>
                      <w:sz w:val="20"/>
                      <w:szCs w:val="20"/>
                    </w:rPr>
                    <w:t xml:space="preserve"> observation in the sample</w:t>
                  </w:r>
                  <w:r w:rsidR="0050004E" w:rsidRPr="00FD7F94">
                    <w:rPr>
                      <w:rFonts w:eastAsiaTheme="minorHAnsi"/>
                      <w:sz w:val="20"/>
                      <w:szCs w:val="20"/>
                    </w:rPr>
                    <w:t xml:space="preserve">   </w:t>
                  </w:r>
                </w:p>
                <w:p w14:paraId="53BB509F" w14:textId="0A840CB7" w:rsidR="0050004E" w:rsidRPr="00FD7F94" w:rsidRDefault="00FA0794" w:rsidP="0050004E">
                  <w:pPr>
                    <w:rPr>
                      <w:rFonts w:eastAsiaTheme="minorHAnsi"/>
                      <w:sz w:val="16"/>
                      <w:szCs w:val="16"/>
                    </w:rPr>
                  </w:pPr>
                  <w:r w:rsidRPr="00D30AA6">
                    <w:rPr>
                      <w:rFonts w:eastAsiaTheme="minorHAnsi"/>
                      <w:sz w:val="20"/>
                      <w:szCs w:val="20"/>
                    </w:rPr>
                    <w:t>x</w:t>
                  </w:r>
                  <w:r w:rsidR="0066235E" w:rsidRPr="00D30AA6">
                    <w:rPr>
                      <w:rFonts w:eastAsiaTheme="minorHAnsi"/>
                      <w:sz w:val="20"/>
                      <w:szCs w:val="20"/>
                    </w:rPr>
                    <w:t xml:space="preserve"> :</w:t>
                  </w:r>
                  <w:r w:rsidR="00390C95" w:rsidRPr="00D30AA6">
                    <w:rPr>
                      <w:rFonts w:eastAsiaTheme="minorHAnsi"/>
                      <w:sz w:val="20"/>
                      <w:szCs w:val="20"/>
                    </w:rPr>
                    <w:t xml:space="preserve">Bar = </w:t>
                  </w:r>
                  <w:r w:rsidR="0050004E" w:rsidRPr="00FD7F94">
                    <w:rPr>
                      <w:rFonts w:eastAsiaTheme="minorHAnsi"/>
                      <w:sz w:val="16"/>
                      <w:szCs w:val="16"/>
                    </w:rPr>
                    <w:t xml:space="preserve"> Mean Average</w:t>
                  </w:r>
                </w:p>
                <w:p w14:paraId="3E82FE66" w14:textId="77777777" w:rsidR="0050004E" w:rsidRPr="00D30AA6" w:rsidRDefault="0050004E" w:rsidP="00FD7F94">
                  <w:pPr>
                    <w:rPr>
                      <w:rFonts w:eastAsiaTheme="minorHAnsi"/>
                      <w:b/>
                      <w:bCs/>
                      <w:sz w:val="16"/>
                      <w:szCs w:val="16"/>
                    </w:rPr>
                  </w:pPr>
                </w:p>
              </w:tc>
            </w:tr>
          </w:tbl>
          <w:p w14:paraId="214D3CE3" w14:textId="77777777" w:rsidR="00826192" w:rsidRPr="00D30AA6" w:rsidRDefault="00826192" w:rsidP="00FD7F94">
            <w:pPr>
              <w:rPr>
                <w:rFonts w:eastAsiaTheme="minorHAnsi"/>
                <w:b/>
                <w:bCs/>
                <w:sz w:val="16"/>
                <w:szCs w:val="16"/>
              </w:rPr>
            </w:pPr>
          </w:p>
          <w:p w14:paraId="41AC7135" w14:textId="77777777" w:rsidR="00FD7F94" w:rsidRPr="00D30AA6" w:rsidRDefault="00FD7F94" w:rsidP="0050004E">
            <w:pPr>
              <w:rPr>
                <w:b/>
              </w:rPr>
            </w:pPr>
          </w:p>
        </w:tc>
      </w:tr>
    </w:tbl>
    <w:p w14:paraId="2FF9809D" w14:textId="54546E36" w:rsidR="0011299B" w:rsidRPr="00D30AA6" w:rsidRDefault="007D69DC" w:rsidP="00F71349">
      <w:pPr>
        <w:spacing w:line="480" w:lineRule="auto"/>
        <w:ind w:left="720" w:hanging="720"/>
        <w:rPr>
          <w:rFonts w:eastAsiaTheme="minorHAnsi"/>
        </w:rPr>
      </w:pPr>
      <w:r w:rsidRPr="00D30AA6">
        <w:rPr>
          <w:b/>
        </w:rPr>
        <w:t>Source T</w:t>
      </w:r>
      <w:r w:rsidR="007644C7" w:rsidRPr="00D30AA6">
        <w:rPr>
          <w:b/>
        </w:rPr>
        <w:t>hree</w:t>
      </w:r>
      <w:r w:rsidRPr="00D30AA6">
        <w:rPr>
          <w:b/>
        </w:rPr>
        <w:t>:</w:t>
      </w:r>
      <w:r w:rsidR="00F71349" w:rsidRPr="00D30AA6">
        <w:rPr>
          <w:b/>
        </w:rPr>
        <w:t xml:space="preserve"> </w:t>
      </w:r>
      <w:r w:rsidR="0011299B" w:rsidRPr="00D30AA6">
        <w:rPr>
          <w:rFonts w:eastAsiaTheme="minorHAnsi"/>
        </w:rPr>
        <w:t>Abbadia, J. (2024) A Complete Overview of Levels of Measurement in Data Analysis. Master Scientific Data Visualization. Learn how to make data easier, unlock insights, and captivate audiences effectively. https://mindthegraph.com/blog/levels-of-measurement/</w:t>
      </w:r>
      <w:r w:rsidR="00F71349" w:rsidRPr="00D30AA6">
        <w:rPr>
          <w:rFonts w:eastAsiaTheme="minorHAnsi"/>
        </w:rPr>
        <w:t>.</w:t>
      </w:r>
      <w:r w:rsidR="0011299B" w:rsidRPr="00D30AA6">
        <w:rPr>
          <w:rFonts w:eastAsiaTheme="minorHAnsi"/>
        </w:rPr>
        <w:t xml:space="preserve"> </w:t>
      </w:r>
      <w:bookmarkStart w:id="6" w:name="_heading=h.30j0zll"/>
      <w:bookmarkEnd w:id="6"/>
    </w:p>
    <w:p w14:paraId="5B69EAE7" w14:textId="3DE90244" w:rsidR="000A1C85" w:rsidRPr="00D30AA6" w:rsidRDefault="007D69DC" w:rsidP="00BC5636">
      <w:pPr>
        <w:spacing w:line="480" w:lineRule="auto"/>
        <w:ind w:left="720"/>
        <w:rPr>
          <w:bCs/>
        </w:rPr>
      </w:pPr>
      <w:r w:rsidRPr="00D30AA6">
        <w:rPr>
          <w:b/>
        </w:rPr>
        <w:t xml:space="preserve">Comment </w:t>
      </w:r>
      <w:r w:rsidR="007644C7" w:rsidRPr="00D30AA6">
        <w:rPr>
          <w:b/>
        </w:rPr>
        <w:t xml:space="preserve">   5</w:t>
      </w:r>
      <w:r w:rsidRPr="00D30AA6">
        <w:rPr>
          <w:b/>
        </w:rPr>
        <w:t>:</w:t>
      </w:r>
      <w:r w:rsidRPr="00D30AA6">
        <w:rPr>
          <w:b/>
          <w:color w:val="FF0000"/>
        </w:rPr>
        <w:t xml:space="preserve"> </w:t>
      </w:r>
      <w:r w:rsidR="003938E7" w:rsidRPr="00D30AA6">
        <w:rPr>
          <w:bCs/>
        </w:rPr>
        <w:t xml:space="preserve">The different levels of data measurement </w:t>
      </w:r>
      <w:r w:rsidR="005540D4" w:rsidRPr="00D30AA6">
        <w:rPr>
          <w:bCs/>
        </w:rPr>
        <w:t xml:space="preserve">constitute some of the fundamental principles in </w:t>
      </w:r>
      <w:r w:rsidR="00665A94" w:rsidRPr="00D30AA6">
        <w:rPr>
          <w:bCs/>
        </w:rPr>
        <w:t xml:space="preserve">statistical </w:t>
      </w:r>
      <w:r w:rsidR="005540D4" w:rsidRPr="00D30AA6">
        <w:rPr>
          <w:bCs/>
        </w:rPr>
        <w:t xml:space="preserve">data analysis.  </w:t>
      </w:r>
      <w:r w:rsidR="00665A94" w:rsidRPr="00D30AA6">
        <w:rPr>
          <w:bCs/>
        </w:rPr>
        <w:t xml:space="preserve">They include, </w:t>
      </w:r>
      <w:proofErr w:type="spellStart"/>
      <w:r w:rsidR="000A1C85" w:rsidRPr="00D30AA6">
        <w:rPr>
          <w:bCs/>
        </w:rPr>
        <w:t>i</w:t>
      </w:r>
      <w:proofErr w:type="spellEnd"/>
      <w:r w:rsidR="000A1C85" w:rsidRPr="00D30AA6">
        <w:rPr>
          <w:bCs/>
        </w:rPr>
        <w:t xml:space="preserve">) </w:t>
      </w:r>
      <w:r w:rsidR="003938E7" w:rsidRPr="00D30AA6">
        <w:rPr>
          <w:bCs/>
        </w:rPr>
        <w:t xml:space="preserve">nominal, </w:t>
      </w:r>
      <w:r w:rsidR="000A1C85" w:rsidRPr="00D30AA6">
        <w:rPr>
          <w:bCs/>
        </w:rPr>
        <w:t xml:space="preserve">ii) </w:t>
      </w:r>
      <w:r w:rsidR="003938E7" w:rsidRPr="00D30AA6">
        <w:rPr>
          <w:bCs/>
        </w:rPr>
        <w:t xml:space="preserve">ordinal, </w:t>
      </w:r>
    </w:p>
    <w:p w14:paraId="0EBB28D8" w14:textId="64F75808" w:rsidR="009726A7" w:rsidRPr="00D30AA6" w:rsidRDefault="000A1C85" w:rsidP="00BC5636">
      <w:pPr>
        <w:spacing w:line="480" w:lineRule="auto"/>
        <w:ind w:left="720"/>
        <w:rPr>
          <w:bCs/>
        </w:rPr>
      </w:pPr>
      <w:r w:rsidRPr="00D30AA6">
        <w:rPr>
          <w:bCs/>
        </w:rPr>
        <w:t xml:space="preserve">iii) </w:t>
      </w:r>
      <w:r w:rsidR="003938E7" w:rsidRPr="00D30AA6">
        <w:rPr>
          <w:bCs/>
        </w:rPr>
        <w:t>interval</w:t>
      </w:r>
      <w:r w:rsidR="009F12E6" w:rsidRPr="00D30AA6">
        <w:rPr>
          <w:bCs/>
        </w:rPr>
        <w:t>,</w:t>
      </w:r>
      <w:r w:rsidR="003938E7" w:rsidRPr="00D30AA6">
        <w:rPr>
          <w:bCs/>
        </w:rPr>
        <w:t xml:space="preserve"> </w:t>
      </w:r>
      <w:r w:rsidRPr="00D30AA6">
        <w:rPr>
          <w:bCs/>
        </w:rPr>
        <w:t xml:space="preserve">iv) </w:t>
      </w:r>
      <w:r w:rsidR="003938E7" w:rsidRPr="00D30AA6">
        <w:rPr>
          <w:bCs/>
        </w:rPr>
        <w:t xml:space="preserve">and ratio. </w:t>
      </w:r>
      <w:r w:rsidR="00293B63" w:rsidRPr="00D30AA6">
        <w:rPr>
          <w:bCs/>
        </w:rPr>
        <w:t xml:space="preserve"> </w:t>
      </w:r>
    </w:p>
    <w:p w14:paraId="60098EFD" w14:textId="3221C329" w:rsidR="002646CB" w:rsidRPr="00D30AA6" w:rsidRDefault="007D69DC" w:rsidP="002646CB">
      <w:pPr>
        <w:spacing w:line="480" w:lineRule="auto"/>
        <w:ind w:left="1440"/>
        <w:rPr>
          <w:b/>
        </w:rPr>
      </w:pPr>
      <w:r w:rsidRPr="00D30AA6">
        <w:rPr>
          <w:b/>
        </w:rPr>
        <w:t>Quote/Paraphrase</w:t>
      </w:r>
      <w:r w:rsidR="00E12966" w:rsidRPr="00D30AA6">
        <w:rPr>
          <w:b/>
        </w:rPr>
        <w:t xml:space="preserve">: </w:t>
      </w:r>
      <w:r w:rsidR="002646CB" w:rsidRPr="00D30AA6">
        <w:t>Levels of measurement -hierarchy encompasses four primary types: nominal, ordinal, interval, and ratio. At the foundational level, nominal measurement classifies data into separate categories or labels without inherent order or quantitative significance. As we advance to ordinal measurement, data assumes a ranked or ordered structure, allowing for comparative analysis without precise intervals</w:t>
      </w:r>
      <w:r w:rsidR="004F1093" w:rsidRPr="00D30AA6">
        <w:t xml:space="preserve"> (</w:t>
      </w:r>
      <w:r w:rsidR="0011299B" w:rsidRPr="00D30AA6">
        <w:rPr>
          <w:rFonts w:eastAsiaTheme="minorHAnsi"/>
        </w:rPr>
        <w:t>Abbadia,</w:t>
      </w:r>
      <w:r w:rsidR="006E22B9" w:rsidRPr="00D30AA6">
        <w:rPr>
          <w:rFonts w:eastAsiaTheme="minorHAnsi"/>
        </w:rPr>
        <w:t xml:space="preserve"> </w:t>
      </w:r>
      <w:r w:rsidR="0011299B" w:rsidRPr="00D30AA6">
        <w:rPr>
          <w:rFonts w:eastAsiaTheme="minorHAnsi"/>
        </w:rPr>
        <w:t>2024</w:t>
      </w:r>
      <w:r w:rsidR="006E22B9" w:rsidRPr="00D30AA6">
        <w:rPr>
          <w:rFonts w:eastAsiaTheme="minorHAnsi"/>
        </w:rPr>
        <w:t>, para 2 and 4</w:t>
      </w:r>
      <w:r w:rsidR="0011299B" w:rsidRPr="00D30AA6">
        <w:rPr>
          <w:rFonts w:eastAsiaTheme="minorHAnsi"/>
        </w:rPr>
        <w:t>)</w:t>
      </w:r>
      <w:r w:rsidR="002316D6" w:rsidRPr="00D30AA6">
        <w:rPr>
          <w:rFonts w:eastAsiaTheme="minorHAnsi"/>
        </w:rPr>
        <w:t>.</w:t>
      </w:r>
    </w:p>
    <w:p w14:paraId="188D630E" w14:textId="503F68E3" w:rsidR="00C75C33" w:rsidRPr="00D30AA6" w:rsidRDefault="007D69DC" w:rsidP="00C75C33">
      <w:pPr>
        <w:spacing w:line="480" w:lineRule="auto"/>
        <w:ind w:left="1440"/>
      </w:pPr>
      <w:r w:rsidRPr="00D30AA6">
        <w:rPr>
          <w:b/>
        </w:rPr>
        <w:t>Essential Element:</w:t>
      </w:r>
      <w:r w:rsidR="00C75C33" w:rsidRPr="00D30AA6">
        <w:rPr>
          <w:b/>
        </w:rPr>
        <w:t xml:space="preserve"> </w:t>
      </w:r>
      <w:r w:rsidR="00C75C33" w:rsidRPr="00D30AA6">
        <w:t xml:space="preserve">Levels of measurement, hierarchy, nominal measurement inherent order, or quantitative significance. Ordinal measurement ranked or ordered structure, Ratio.  </w:t>
      </w:r>
    </w:p>
    <w:p w14:paraId="035EED89" w14:textId="04B008B2" w:rsidR="007D69DC" w:rsidRPr="00D30AA6" w:rsidRDefault="007D69DC" w:rsidP="007D69DC">
      <w:pPr>
        <w:spacing w:line="480" w:lineRule="auto"/>
        <w:ind w:left="1440"/>
        <w:rPr>
          <w:bCs/>
        </w:rPr>
      </w:pPr>
      <w:r w:rsidRPr="00D30AA6">
        <w:rPr>
          <w:b/>
        </w:rPr>
        <w:t>Additive/Variant Analysis:</w:t>
      </w:r>
      <w:r w:rsidR="00BF4BF8" w:rsidRPr="00D30AA6">
        <w:rPr>
          <w:b/>
        </w:rPr>
        <w:t xml:space="preserve"> </w:t>
      </w:r>
      <w:r w:rsidR="007E6549" w:rsidRPr="00D30AA6">
        <w:rPr>
          <w:bCs/>
        </w:rPr>
        <w:t xml:space="preserve">The levels of statistical measurements share the commonality of data </w:t>
      </w:r>
      <w:r w:rsidR="00290F49" w:rsidRPr="00D30AA6">
        <w:rPr>
          <w:bCs/>
        </w:rPr>
        <w:t>numeri</w:t>
      </w:r>
      <w:r w:rsidR="00290F49">
        <w:rPr>
          <w:bCs/>
        </w:rPr>
        <w:t>cal</w:t>
      </w:r>
      <w:r w:rsidR="004A7874" w:rsidRPr="00D30AA6">
        <w:rPr>
          <w:bCs/>
        </w:rPr>
        <w:t xml:space="preserve"> and </w:t>
      </w:r>
      <w:r w:rsidR="007E6549" w:rsidRPr="00D30AA6">
        <w:rPr>
          <w:bCs/>
        </w:rPr>
        <w:t>analysis. There is nominal or number classification, ordinal data ranking, and a range of data intervals. There is a ratio of zero measurements irrespective of the data sizes, like -5 degrees</w:t>
      </w:r>
      <w:r w:rsidR="008F2D57" w:rsidRPr="00D30AA6">
        <w:rPr>
          <w:bCs/>
        </w:rPr>
        <w:t xml:space="preserve"> </w:t>
      </w:r>
      <w:r w:rsidR="007E6549" w:rsidRPr="00D30AA6">
        <w:rPr>
          <w:bCs/>
        </w:rPr>
        <w:t>to 0 degrees</w:t>
      </w:r>
      <w:r w:rsidR="00F126B1" w:rsidRPr="00D30AA6">
        <w:rPr>
          <w:bCs/>
        </w:rPr>
        <w:t xml:space="preserve"> temperatures, etc.</w:t>
      </w:r>
    </w:p>
    <w:p w14:paraId="4DC54857" w14:textId="40D8D479" w:rsidR="00393B35" w:rsidRPr="00D30AA6" w:rsidRDefault="007D69DC" w:rsidP="007D69DC">
      <w:pPr>
        <w:spacing w:line="480" w:lineRule="auto"/>
        <w:ind w:left="1440"/>
        <w:rPr>
          <w:bCs/>
        </w:rPr>
      </w:pPr>
      <w:r w:rsidRPr="00D30AA6">
        <w:rPr>
          <w:b/>
        </w:rPr>
        <w:t>Contextualization:</w:t>
      </w:r>
      <w:r w:rsidR="008F2D57" w:rsidRPr="00D30AA6">
        <w:rPr>
          <w:b/>
        </w:rPr>
        <w:t xml:space="preserve"> </w:t>
      </w:r>
      <w:r w:rsidR="00882CB6" w:rsidRPr="00D30AA6">
        <w:rPr>
          <w:bCs/>
        </w:rPr>
        <w:t xml:space="preserve">Each measurement level plays a specific role or function in data analysis. It holds </w:t>
      </w:r>
      <w:r w:rsidR="00711D3C" w:rsidRPr="00D30AA6">
        <w:rPr>
          <w:bCs/>
        </w:rPr>
        <w:t>apparent</w:t>
      </w:r>
      <w:r w:rsidR="00882CB6" w:rsidRPr="00D30AA6">
        <w:rPr>
          <w:bCs/>
        </w:rPr>
        <w:t xml:space="preserve"> </w:t>
      </w:r>
      <w:r w:rsidR="00711D3C" w:rsidRPr="00D30AA6">
        <w:rPr>
          <w:bCs/>
        </w:rPr>
        <w:t>characteristics</w:t>
      </w:r>
      <w:r w:rsidR="00882CB6" w:rsidRPr="00D30AA6">
        <w:rPr>
          <w:bCs/>
        </w:rPr>
        <w:t xml:space="preserve"> that define</w:t>
      </w:r>
      <w:r w:rsidR="00393B35" w:rsidRPr="00D30AA6">
        <w:t xml:space="preserve"> the </w:t>
      </w:r>
      <w:r w:rsidR="003F4E51" w:rsidRPr="00D30AA6">
        <w:rPr>
          <w:rFonts w:eastAsiaTheme="majorEastAsia"/>
        </w:rPr>
        <w:t>value</w:t>
      </w:r>
      <w:r w:rsidR="00393B35" w:rsidRPr="00D30AA6">
        <w:rPr>
          <w:u w:val="single"/>
        </w:rPr>
        <w:t xml:space="preserve"> </w:t>
      </w:r>
      <w:r w:rsidR="00393B35" w:rsidRPr="00D30AA6">
        <w:t xml:space="preserve">and </w:t>
      </w:r>
      <w:r w:rsidR="00485582" w:rsidRPr="00D30AA6">
        <w:t>span</w:t>
      </w:r>
      <w:r w:rsidR="00393B35" w:rsidRPr="00D30AA6">
        <w:t xml:space="preserve"> of quantitative </w:t>
      </w:r>
      <w:r w:rsidR="003F4E51" w:rsidRPr="00D30AA6">
        <w:t xml:space="preserve">or measurable </w:t>
      </w:r>
      <w:r w:rsidR="00393B35" w:rsidRPr="00D30AA6">
        <w:t>assessment.</w:t>
      </w:r>
      <w:r w:rsidR="00900796" w:rsidRPr="00D30AA6">
        <w:t xml:space="preserve"> Knowing the levels of measurement is </w:t>
      </w:r>
      <w:r w:rsidR="00A3321F" w:rsidRPr="00D30AA6">
        <w:t>essential</w:t>
      </w:r>
      <w:r w:rsidR="00900796" w:rsidRPr="00D30AA6">
        <w:t xml:space="preserve"> in </w:t>
      </w:r>
      <w:r w:rsidR="00A3321F" w:rsidRPr="00D30AA6">
        <w:t>understanding</w:t>
      </w:r>
      <w:r w:rsidR="00900796" w:rsidRPr="00D30AA6">
        <w:t xml:space="preserve"> and </w:t>
      </w:r>
      <w:r w:rsidR="00A3321F" w:rsidRPr="00D30AA6">
        <w:t>evaluating</w:t>
      </w:r>
      <w:r w:rsidR="00900796" w:rsidRPr="00D30AA6">
        <w:t xml:space="preserve"> data </w:t>
      </w:r>
      <w:r w:rsidR="00A3321F" w:rsidRPr="00D30AA6">
        <w:t>correctly</w:t>
      </w:r>
      <w:r w:rsidR="00900796" w:rsidRPr="00D30AA6">
        <w:t xml:space="preserve">. These levels </w:t>
      </w:r>
      <w:r w:rsidR="00646662" w:rsidRPr="00D30AA6">
        <w:t>influence</w:t>
      </w:r>
      <w:r w:rsidR="00900796" w:rsidRPr="00D30AA6">
        <w:t xml:space="preserve"> the statistical </w:t>
      </w:r>
      <w:r w:rsidR="00646662" w:rsidRPr="00D30AA6">
        <w:t>procedures</w:t>
      </w:r>
      <w:r w:rsidR="00900796" w:rsidRPr="00D30AA6">
        <w:t xml:space="preserve"> </w:t>
      </w:r>
      <w:r w:rsidR="00646662" w:rsidRPr="00D30AA6">
        <w:t>appropriate</w:t>
      </w:r>
      <w:r w:rsidR="00900796" w:rsidRPr="00D30AA6">
        <w:t xml:space="preserve"> to the data, </w:t>
      </w:r>
      <w:r w:rsidR="00646662" w:rsidRPr="00D30AA6">
        <w:t>prompting</w:t>
      </w:r>
      <w:r w:rsidR="00900796" w:rsidRPr="00D30AA6">
        <w:t xml:space="preserve"> the </w:t>
      </w:r>
      <w:r w:rsidR="009E6CD6" w:rsidRPr="00D30AA6">
        <w:t>selection</w:t>
      </w:r>
      <w:r w:rsidR="00900796" w:rsidRPr="00D30AA6">
        <w:t xml:space="preserve"> of analytical methods and the </w:t>
      </w:r>
      <w:r w:rsidR="009E6CD6" w:rsidRPr="00D30AA6">
        <w:t>level</w:t>
      </w:r>
      <w:r w:rsidR="00900796" w:rsidRPr="00D30AA6">
        <w:t xml:space="preserve"> of </w:t>
      </w:r>
      <w:r w:rsidR="009E6CD6" w:rsidRPr="00D30AA6">
        <w:t>awareness</w:t>
      </w:r>
      <w:r w:rsidR="00900796" w:rsidRPr="00D30AA6">
        <w:t xml:space="preserve"> </w:t>
      </w:r>
      <w:r w:rsidR="009E6CD6" w:rsidRPr="00D30AA6">
        <w:t>obtained</w:t>
      </w:r>
      <w:r w:rsidR="00900796" w:rsidRPr="00D30AA6">
        <w:t xml:space="preserve"> from the </w:t>
      </w:r>
      <w:r w:rsidR="00A67892" w:rsidRPr="00D30AA6">
        <w:t xml:space="preserve">data and </w:t>
      </w:r>
      <w:r w:rsidR="00900796" w:rsidRPr="00D30AA6">
        <w:t>information.</w:t>
      </w:r>
    </w:p>
    <w:p w14:paraId="0A376FC8" w14:textId="1E90127C" w:rsidR="00CE5669" w:rsidRPr="00D30AA6" w:rsidRDefault="007D69DC" w:rsidP="007D69DC">
      <w:pPr>
        <w:spacing w:line="480" w:lineRule="auto"/>
        <w:ind w:left="720"/>
      </w:pPr>
      <w:r w:rsidRPr="00D30AA6">
        <w:rPr>
          <w:b/>
        </w:rPr>
        <w:t xml:space="preserve">Comment </w:t>
      </w:r>
      <w:r w:rsidR="007644C7" w:rsidRPr="00D30AA6">
        <w:rPr>
          <w:b/>
        </w:rPr>
        <w:t xml:space="preserve">  6</w:t>
      </w:r>
      <w:r w:rsidRPr="00D30AA6">
        <w:rPr>
          <w:b/>
        </w:rPr>
        <w:t>:</w:t>
      </w:r>
      <w:r w:rsidR="005B390D" w:rsidRPr="00D30AA6">
        <w:rPr>
          <w:b/>
        </w:rPr>
        <w:t xml:space="preserve">  </w:t>
      </w:r>
      <w:r w:rsidR="006078DD" w:rsidRPr="00D30AA6">
        <w:rPr>
          <w:bCs/>
        </w:rPr>
        <w:t xml:space="preserve">Knowing </w:t>
      </w:r>
      <w:r w:rsidR="00706E4B" w:rsidRPr="00D30AA6">
        <w:rPr>
          <w:bCs/>
        </w:rPr>
        <w:t xml:space="preserve">the difference </w:t>
      </w:r>
      <w:r w:rsidR="00CE5669" w:rsidRPr="00D30AA6">
        <w:rPr>
          <w:bCs/>
        </w:rPr>
        <w:t xml:space="preserve">between quantitative </w:t>
      </w:r>
      <w:r w:rsidR="00413966">
        <w:rPr>
          <w:bCs/>
        </w:rPr>
        <w:t>(the objective f</w:t>
      </w:r>
      <w:r w:rsidR="006F66B4">
        <w:rPr>
          <w:bCs/>
        </w:rPr>
        <w:t xml:space="preserve">unction) </w:t>
      </w:r>
      <w:r w:rsidR="00CE5669" w:rsidRPr="00D30AA6">
        <w:rPr>
          <w:bCs/>
        </w:rPr>
        <w:t xml:space="preserve">and qualitative </w:t>
      </w:r>
      <w:r w:rsidR="006F66B4">
        <w:rPr>
          <w:bCs/>
        </w:rPr>
        <w:t>research (the subjective function</w:t>
      </w:r>
      <w:r w:rsidR="00A849A9">
        <w:rPr>
          <w:bCs/>
        </w:rPr>
        <w:t>)</w:t>
      </w:r>
      <w:r w:rsidR="00706E4B" w:rsidRPr="00D30AA6">
        <w:rPr>
          <w:bCs/>
        </w:rPr>
        <w:t xml:space="preserve"> is crucial</w:t>
      </w:r>
      <w:r w:rsidR="00FF115B" w:rsidRPr="00D30AA6">
        <w:rPr>
          <w:bCs/>
        </w:rPr>
        <w:t xml:space="preserve"> in statistical applications</w:t>
      </w:r>
      <w:r w:rsidR="00CE5669" w:rsidRPr="00D30AA6">
        <w:rPr>
          <w:bCs/>
        </w:rPr>
        <w:t>.</w:t>
      </w:r>
      <w:r w:rsidR="00293B63" w:rsidRPr="00D30AA6">
        <w:rPr>
          <w:bCs/>
        </w:rPr>
        <w:t xml:space="preserve"> </w:t>
      </w:r>
    </w:p>
    <w:p w14:paraId="53C1EE17" w14:textId="44721D50" w:rsidR="00DB5182" w:rsidRPr="00D30AA6" w:rsidRDefault="007D69DC" w:rsidP="00DB5182">
      <w:pPr>
        <w:spacing w:line="480" w:lineRule="auto"/>
        <w:ind w:left="1440"/>
        <w:rPr>
          <w:rFonts w:eastAsiaTheme="minorHAnsi"/>
        </w:rPr>
      </w:pPr>
      <w:r w:rsidRPr="00D30AA6">
        <w:rPr>
          <w:b/>
        </w:rPr>
        <w:t>Quote/Paraphrase</w:t>
      </w:r>
      <w:r w:rsidR="00DB5182" w:rsidRPr="00D30AA6">
        <w:rPr>
          <w:b/>
        </w:rPr>
        <w:t xml:space="preserve">: </w:t>
      </w:r>
      <w:r w:rsidR="00885C12" w:rsidRPr="00D30AA6">
        <w:rPr>
          <w:rFonts w:eastAsiaTheme="minorHAnsi"/>
        </w:rPr>
        <w:t>Two primary paradigms emerge within research methodologies</w:t>
      </w:r>
      <w:r w:rsidR="00DB5182" w:rsidRPr="00D30AA6">
        <w:rPr>
          <w:rFonts w:eastAsiaTheme="minorHAnsi"/>
        </w:rPr>
        <w:t xml:space="preserve">: qualitative and quantitative approaches. Qualitative research involves in-depth observations, interviews, and analysis of non-numerical data. This methodology values subjective interpretations and aims to generate rich, descriptive insights that illuminate the intricacies of the studied subject. </w:t>
      </w:r>
      <w:r w:rsidR="00494922" w:rsidRPr="00D30AA6">
        <w:rPr>
          <w:rFonts w:eastAsiaTheme="minorHAnsi"/>
        </w:rPr>
        <w:t>Q</w:t>
      </w:r>
      <w:r w:rsidR="00DB5182" w:rsidRPr="00D30AA6">
        <w:rPr>
          <w:rFonts w:eastAsiaTheme="minorHAnsi"/>
        </w:rPr>
        <w:t>uantitative research adopts a structured and objective approach to gathering numerical data, employing statistical analysis to identify patterns, correlations, and cause-effect relationships</w:t>
      </w:r>
      <w:r w:rsidR="00C94B1B" w:rsidRPr="00D30AA6">
        <w:rPr>
          <w:rFonts w:eastAsiaTheme="minorHAnsi"/>
        </w:rPr>
        <w:t xml:space="preserve">,  </w:t>
      </w:r>
      <w:r w:rsidR="00DB5182" w:rsidRPr="00D30AA6">
        <w:rPr>
          <w:rFonts w:eastAsiaTheme="minorHAnsi"/>
        </w:rPr>
        <w:t xml:space="preserve"> with a level of impartiality that is crucial in the social sciences</w:t>
      </w:r>
      <w:r w:rsidR="004E05C8" w:rsidRPr="00D30AA6">
        <w:rPr>
          <w:rFonts w:eastAsiaTheme="minorHAnsi"/>
        </w:rPr>
        <w:t xml:space="preserve"> (</w:t>
      </w:r>
      <w:r w:rsidR="004E05C8" w:rsidRPr="00D30AA6">
        <w:rPr>
          <w:color w:val="222222"/>
          <w:shd w:val="clear" w:color="auto" w:fill="FFFFFF"/>
        </w:rPr>
        <w:t>Mohanasundari, 2023, p. 348, para. 1-3)</w:t>
      </w:r>
    </w:p>
    <w:p w14:paraId="64AD467E" w14:textId="73C6FB14" w:rsidR="00C94B1B" w:rsidRPr="00D30AA6" w:rsidRDefault="007D69DC" w:rsidP="00C94B1B">
      <w:pPr>
        <w:spacing w:line="480" w:lineRule="auto"/>
        <w:ind w:left="1440"/>
        <w:rPr>
          <w:rFonts w:eastAsiaTheme="minorHAnsi"/>
        </w:rPr>
      </w:pPr>
      <w:r w:rsidRPr="00D30AA6">
        <w:rPr>
          <w:b/>
        </w:rPr>
        <w:t>Essential Element:</w:t>
      </w:r>
      <w:r w:rsidR="00C94B1B" w:rsidRPr="00D30AA6">
        <w:rPr>
          <w:b/>
        </w:rPr>
        <w:t xml:space="preserve"> </w:t>
      </w:r>
      <w:r w:rsidR="00C94B1B" w:rsidRPr="00D30AA6">
        <w:rPr>
          <w:rFonts w:eastAsiaTheme="minorHAnsi"/>
        </w:rPr>
        <w:t>Two primary paradigms, research methodologies, qualitative and quantitative approaches</w:t>
      </w:r>
      <w:r w:rsidR="00CF76DA" w:rsidRPr="00D30AA6">
        <w:rPr>
          <w:rFonts w:eastAsiaTheme="minorHAnsi"/>
        </w:rPr>
        <w:t xml:space="preserve">, </w:t>
      </w:r>
      <w:r w:rsidR="00C94B1B" w:rsidRPr="00D30AA6">
        <w:rPr>
          <w:rFonts w:eastAsiaTheme="minorHAnsi"/>
        </w:rPr>
        <w:t>subjective interpretations</w:t>
      </w:r>
      <w:r w:rsidR="00825D5F" w:rsidRPr="00D30AA6">
        <w:rPr>
          <w:rFonts w:eastAsiaTheme="minorHAnsi"/>
        </w:rPr>
        <w:t xml:space="preserve">, </w:t>
      </w:r>
      <w:r w:rsidR="00C94B1B" w:rsidRPr="00D30AA6">
        <w:rPr>
          <w:rFonts w:eastAsiaTheme="minorHAnsi"/>
        </w:rPr>
        <w:t>structured and objective approach</w:t>
      </w:r>
      <w:r w:rsidR="00CF76DA" w:rsidRPr="00D30AA6">
        <w:rPr>
          <w:rFonts w:eastAsiaTheme="minorHAnsi"/>
        </w:rPr>
        <w:t xml:space="preserve">, </w:t>
      </w:r>
      <w:r w:rsidR="00C94B1B" w:rsidRPr="00D30AA6">
        <w:rPr>
          <w:rFonts w:eastAsiaTheme="minorHAnsi"/>
        </w:rPr>
        <w:t>numerical data, employing statistical analysis</w:t>
      </w:r>
      <w:r w:rsidR="00CF76DA" w:rsidRPr="00D30AA6">
        <w:rPr>
          <w:rFonts w:eastAsiaTheme="minorHAnsi"/>
        </w:rPr>
        <w:t xml:space="preserve">, </w:t>
      </w:r>
      <w:r w:rsidR="00C94B1B" w:rsidRPr="00D30AA6">
        <w:rPr>
          <w:rFonts w:eastAsiaTheme="minorHAnsi"/>
        </w:rPr>
        <w:t>patterns, correlations, and cause-effect relationships,  level of impartiality</w:t>
      </w:r>
      <w:r w:rsidR="004D0D87" w:rsidRPr="00D30AA6">
        <w:rPr>
          <w:rFonts w:eastAsiaTheme="minorHAnsi"/>
        </w:rPr>
        <w:t xml:space="preserve">, </w:t>
      </w:r>
      <w:r w:rsidR="00C94B1B" w:rsidRPr="00D30AA6">
        <w:rPr>
          <w:rFonts w:eastAsiaTheme="minorHAnsi"/>
        </w:rPr>
        <w:t xml:space="preserve">social sciences. </w:t>
      </w:r>
    </w:p>
    <w:p w14:paraId="60A127A9" w14:textId="65D29CF5" w:rsidR="008219FE" w:rsidRPr="00D30AA6" w:rsidRDefault="007D69DC" w:rsidP="00622EA3">
      <w:pPr>
        <w:spacing w:line="480" w:lineRule="auto"/>
        <w:ind w:left="1440"/>
        <w:rPr>
          <w:bCs/>
        </w:rPr>
      </w:pPr>
      <w:r w:rsidRPr="00D30AA6">
        <w:rPr>
          <w:b/>
        </w:rPr>
        <w:t>Additive/Variant Analysis:</w:t>
      </w:r>
      <w:r w:rsidR="00961DC5" w:rsidRPr="00D30AA6">
        <w:rPr>
          <w:b/>
        </w:rPr>
        <w:t xml:space="preserve"> </w:t>
      </w:r>
      <w:r w:rsidR="00961DC5" w:rsidRPr="00D30AA6">
        <w:rPr>
          <w:bCs/>
        </w:rPr>
        <w:t xml:space="preserve">The additive is </w:t>
      </w:r>
      <w:r w:rsidR="002A5A4E" w:rsidRPr="00D30AA6">
        <w:rPr>
          <w:bCs/>
        </w:rPr>
        <w:t>“</w:t>
      </w:r>
      <w:r w:rsidR="00CA6520">
        <w:rPr>
          <w:bCs/>
        </w:rPr>
        <w:t xml:space="preserve">in </w:t>
      </w:r>
      <w:r w:rsidR="00961DC5" w:rsidRPr="00D30AA6">
        <w:rPr>
          <w:bCs/>
        </w:rPr>
        <w:t>Quantit</w:t>
      </w:r>
      <w:r w:rsidR="00F814C6" w:rsidRPr="00D30AA6">
        <w:rPr>
          <w:bCs/>
        </w:rPr>
        <w:t xml:space="preserve">ative </w:t>
      </w:r>
      <w:r w:rsidR="003C32A9">
        <w:rPr>
          <w:bCs/>
        </w:rPr>
        <w:t>research, there</w:t>
      </w:r>
      <w:r w:rsidR="002A5A4E" w:rsidRPr="00D30AA6">
        <w:rPr>
          <w:bCs/>
        </w:rPr>
        <w:t xml:space="preserve"> is objective</w:t>
      </w:r>
      <w:r w:rsidR="003C32A9">
        <w:rPr>
          <w:bCs/>
        </w:rPr>
        <w:t xml:space="preserve"> approach</w:t>
      </w:r>
      <w:r w:rsidR="00B7042C" w:rsidRPr="00D30AA6">
        <w:rPr>
          <w:bCs/>
        </w:rPr>
        <w:t>,”</w:t>
      </w:r>
      <w:r w:rsidR="002A5A4E" w:rsidRPr="00D30AA6">
        <w:rPr>
          <w:bCs/>
        </w:rPr>
        <w:t xml:space="preserve"> empirical, and geared toward determining the </w:t>
      </w:r>
      <w:r w:rsidR="00B7042C" w:rsidRPr="00D30AA6">
        <w:rPr>
          <w:bCs/>
        </w:rPr>
        <w:t>“</w:t>
      </w:r>
      <w:r w:rsidR="002A5A4E" w:rsidRPr="00D30AA6">
        <w:rPr>
          <w:bCs/>
        </w:rPr>
        <w:t>cause and effects</w:t>
      </w:r>
      <w:r w:rsidR="00B7042C" w:rsidRPr="00D30AA6">
        <w:rPr>
          <w:bCs/>
        </w:rPr>
        <w:t>”</w:t>
      </w:r>
      <w:r w:rsidR="002A5A4E" w:rsidRPr="00D30AA6">
        <w:rPr>
          <w:bCs/>
        </w:rPr>
        <w:t xml:space="preserve"> of independent and dependent variables, such as phenomena and trends in blue jeans due to cowboy ads, numerical data on school enrolments tied to income demographics, and </w:t>
      </w:r>
      <w:r w:rsidR="00C470FB" w:rsidRPr="00D30AA6">
        <w:t xml:space="preserve">high or low </w:t>
      </w:r>
      <w:r w:rsidR="00622EA3" w:rsidRPr="00D30AA6">
        <w:t>Survey</w:t>
      </w:r>
      <w:r w:rsidR="00E01603" w:rsidRPr="00D30AA6">
        <w:t xml:space="preserve"> </w:t>
      </w:r>
      <w:r w:rsidR="00622EA3" w:rsidRPr="00D30AA6">
        <w:t xml:space="preserve">polls </w:t>
      </w:r>
      <w:r w:rsidR="00AB1EE9" w:rsidRPr="00D30AA6">
        <w:t xml:space="preserve">tied to policies or </w:t>
      </w:r>
      <w:r w:rsidR="00C470FB" w:rsidRPr="00D30AA6">
        <w:t>party manifestoes</w:t>
      </w:r>
      <w:r w:rsidR="00AB1EE9" w:rsidRPr="00D30AA6">
        <w:t>.</w:t>
      </w:r>
    </w:p>
    <w:p w14:paraId="326B1C26" w14:textId="1673D24B" w:rsidR="007D69DC" w:rsidRPr="00D30AA6" w:rsidRDefault="007D69DC" w:rsidP="007D69DC">
      <w:pPr>
        <w:spacing w:line="480" w:lineRule="auto"/>
        <w:ind w:left="1440"/>
        <w:rPr>
          <w:bCs/>
        </w:rPr>
      </w:pPr>
      <w:r w:rsidRPr="00D30AA6">
        <w:rPr>
          <w:b/>
        </w:rPr>
        <w:t>Contextualization:</w:t>
      </w:r>
      <w:r w:rsidR="00905D7C" w:rsidRPr="00D30AA6">
        <w:rPr>
          <w:b/>
        </w:rPr>
        <w:t xml:space="preserve"> </w:t>
      </w:r>
      <w:r w:rsidR="0002364E" w:rsidRPr="0002364E">
        <w:rPr>
          <w:bCs/>
        </w:rPr>
        <w:t xml:space="preserve">In </w:t>
      </w:r>
      <w:r w:rsidR="00905D7C" w:rsidRPr="00D30AA6">
        <w:rPr>
          <w:bCs/>
        </w:rPr>
        <w:t xml:space="preserve">Qualitative </w:t>
      </w:r>
      <w:r w:rsidR="00B11B12">
        <w:rPr>
          <w:bCs/>
        </w:rPr>
        <w:t xml:space="preserve">research </w:t>
      </w:r>
      <w:r w:rsidR="00CA6AA2" w:rsidRPr="00D30AA6">
        <w:rPr>
          <w:bCs/>
        </w:rPr>
        <w:t>data</w:t>
      </w:r>
      <w:r w:rsidR="00B11B12">
        <w:rPr>
          <w:bCs/>
        </w:rPr>
        <w:t xml:space="preserve"> there </w:t>
      </w:r>
      <w:r w:rsidR="00CF568D" w:rsidRPr="00D30AA6">
        <w:rPr>
          <w:bCs/>
        </w:rPr>
        <w:t xml:space="preserve">is </w:t>
      </w:r>
      <w:r w:rsidR="009731FE">
        <w:rPr>
          <w:bCs/>
        </w:rPr>
        <w:t xml:space="preserve">a </w:t>
      </w:r>
      <w:r w:rsidR="007357E2" w:rsidRPr="00D30AA6">
        <w:rPr>
          <w:bCs/>
        </w:rPr>
        <w:t xml:space="preserve">subjective </w:t>
      </w:r>
      <w:r w:rsidR="00B11B12">
        <w:rPr>
          <w:bCs/>
        </w:rPr>
        <w:t>approach</w:t>
      </w:r>
      <w:r w:rsidR="004C49C6">
        <w:rPr>
          <w:bCs/>
        </w:rPr>
        <w:t xml:space="preserve"> that focuses on the </w:t>
      </w:r>
      <w:r w:rsidR="00CF568D" w:rsidRPr="00D30AA6">
        <w:rPr>
          <w:bCs/>
        </w:rPr>
        <w:t>descriptive</w:t>
      </w:r>
      <w:r w:rsidR="007357E2" w:rsidRPr="00D30AA6">
        <w:rPr>
          <w:bCs/>
        </w:rPr>
        <w:t xml:space="preserve"> based on observations</w:t>
      </w:r>
      <w:r w:rsidR="00364375" w:rsidRPr="00D30AA6">
        <w:rPr>
          <w:bCs/>
        </w:rPr>
        <w:t>, records</w:t>
      </w:r>
      <w:r w:rsidR="007B6313" w:rsidRPr="00D30AA6">
        <w:rPr>
          <w:bCs/>
        </w:rPr>
        <w:t>,</w:t>
      </w:r>
      <w:r w:rsidR="00364375" w:rsidRPr="00D30AA6">
        <w:rPr>
          <w:bCs/>
        </w:rPr>
        <w:t xml:space="preserve"> and reports</w:t>
      </w:r>
      <w:r w:rsidR="007B6313" w:rsidRPr="00D30AA6">
        <w:rPr>
          <w:bCs/>
        </w:rPr>
        <w:t xml:space="preserve">. </w:t>
      </w:r>
      <w:r w:rsidR="00242503" w:rsidRPr="00D30AA6">
        <w:rPr>
          <w:bCs/>
        </w:rPr>
        <w:t xml:space="preserve">A study shows that qualitative and quantitative statistics mutually complement each other to achieve expected or projected research outcomes. For example, while a study begins with qualitative descriptions of school dropouts based on income or social demographics, the quantitative analysis narrows the </w:t>
      </w:r>
      <w:r w:rsidR="00A275B7">
        <w:rPr>
          <w:bCs/>
        </w:rPr>
        <w:t xml:space="preserve">survey </w:t>
      </w:r>
      <w:r w:rsidR="00242503" w:rsidRPr="00D30AA6">
        <w:rPr>
          <w:bCs/>
        </w:rPr>
        <w:t>findings in</w:t>
      </w:r>
      <w:r w:rsidR="00BA1279">
        <w:rPr>
          <w:bCs/>
        </w:rPr>
        <w:t>to</w:t>
      </w:r>
      <w:r w:rsidR="00242503" w:rsidRPr="00D30AA6">
        <w:rPr>
          <w:bCs/>
        </w:rPr>
        <w:t xml:space="preserve"> </w:t>
      </w:r>
      <w:r w:rsidR="00F80124">
        <w:rPr>
          <w:bCs/>
        </w:rPr>
        <w:t xml:space="preserve">statistical </w:t>
      </w:r>
      <w:r w:rsidR="00A1569C">
        <w:rPr>
          <w:bCs/>
        </w:rPr>
        <w:t>Excel</w:t>
      </w:r>
      <w:r w:rsidR="004A6FE7">
        <w:rPr>
          <w:bCs/>
        </w:rPr>
        <w:t xml:space="preserve"> data</w:t>
      </w:r>
      <w:r w:rsidR="00F80124">
        <w:rPr>
          <w:bCs/>
        </w:rPr>
        <w:t xml:space="preserve"> charts</w:t>
      </w:r>
      <w:r w:rsidR="00242503" w:rsidRPr="00D30AA6">
        <w:rPr>
          <w:bCs/>
        </w:rPr>
        <w:t xml:space="preserve">, graphs, and </w:t>
      </w:r>
      <w:r w:rsidR="00F80124">
        <w:rPr>
          <w:bCs/>
        </w:rPr>
        <w:t>mathematical computations</w:t>
      </w:r>
      <w:r w:rsidR="00A1569C">
        <w:rPr>
          <w:bCs/>
        </w:rPr>
        <w:t xml:space="preserve"> to drive home the points</w:t>
      </w:r>
      <w:r w:rsidR="004A6FE7">
        <w:rPr>
          <w:bCs/>
        </w:rPr>
        <w:t>.</w:t>
      </w:r>
      <w:r w:rsidR="008D2BAF" w:rsidRPr="00D30AA6">
        <w:rPr>
          <w:bCs/>
        </w:rPr>
        <w:t xml:space="preserve"> </w:t>
      </w:r>
    </w:p>
    <w:p w14:paraId="30C56418" w14:textId="77777777" w:rsidR="00A40A46" w:rsidRPr="00D30AA6" w:rsidRDefault="00A40A46" w:rsidP="007D69DC">
      <w:pPr>
        <w:spacing w:line="480" w:lineRule="auto"/>
        <w:ind w:left="1440"/>
        <w:rPr>
          <w:bCs/>
        </w:rPr>
      </w:pPr>
    </w:p>
    <w:p w14:paraId="6AFDB69D" w14:textId="10A51330" w:rsidR="00A40A46" w:rsidRPr="00D30AA6" w:rsidRDefault="00A40A46" w:rsidP="00A40A46">
      <w:pPr>
        <w:spacing w:line="480" w:lineRule="auto"/>
        <w:ind w:left="720" w:hanging="720"/>
        <w:jc w:val="both"/>
      </w:pPr>
      <w:r w:rsidRPr="00D30AA6">
        <w:rPr>
          <w:b/>
        </w:rPr>
        <w:t xml:space="preserve">Source </w:t>
      </w:r>
      <w:r w:rsidR="007644C7" w:rsidRPr="00D30AA6">
        <w:rPr>
          <w:b/>
        </w:rPr>
        <w:t>Four</w:t>
      </w:r>
      <w:r w:rsidRPr="00D30AA6">
        <w:rPr>
          <w:b/>
        </w:rPr>
        <w:t xml:space="preserve">: </w:t>
      </w:r>
      <w:r w:rsidRPr="00D30AA6">
        <w:t xml:space="preserve">Privitera, G. J. (2024). </w:t>
      </w:r>
      <w:r w:rsidRPr="00D30AA6">
        <w:rPr>
          <w:i/>
          <w:iCs/>
        </w:rPr>
        <w:t>Research methods for the behavioral sciences</w:t>
      </w:r>
      <w:r w:rsidRPr="00D30AA6">
        <w:t>. Sage Publications.</w:t>
      </w:r>
    </w:p>
    <w:p w14:paraId="22539E32" w14:textId="56894023" w:rsidR="00A40A46" w:rsidRPr="00D30AA6" w:rsidRDefault="00A40A46" w:rsidP="00A40A46">
      <w:pPr>
        <w:spacing w:line="480" w:lineRule="auto"/>
        <w:ind w:left="720"/>
        <w:rPr>
          <w:i/>
        </w:rPr>
      </w:pPr>
      <w:r w:rsidRPr="00D30AA6">
        <w:rPr>
          <w:b/>
        </w:rPr>
        <w:t xml:space="preserve">Comment  </w:t>
      </w:r>
      <w:r w:rsidR="0018540F" w:rsidRPr="00D30AA6">
        <w:rPr>
          <w:b/>
        </w:rPr>
        <w:t>7</w:t>
      </w:r>
      <w:r w:rsidRPr="00D30AA6">
        <w:rPr>
          <w:b/>
        </w:rPr>
        <w:t xml:space="preserve">: </w:t>
      </w:r>
      <w:r w:rsidR="00FD7F4A" w:rsidRPr="00E718B0">
        <w:rPr>
          <w:bCs/>
        </w:rPr>
        <w:t>Most of the</w:t>
      </w:r>
      <w:r w:rsidRPr="00E718B0">
        <w:rPr>
          <w:bCs/>
        </w:rPr>
        <w:t xml:space="preserve"> </w:t>
      </w:r>
      <w:r w:rsidR="00E718B0">
        <w:rPr>
          <w:bCs/>
        </w:rPr>
        <w:t>time</w:t>
      </w:r>
      <w:r w:rsidRPr="00D30AA6">
        <w:rPr>
          <w:bCs/>
        </w:rPr>
        <w:t xml:space="preserve"> research hypotheses begin with a well-articulated plan that is descriptive of the statistical process and methodologies. </w:t>
      </w:r>
    </w:p>
    <w:p w14:paraId="7CE8B30F" w14:textId="2F93D446" w:rsidR="00A40A46" w:rsidRPr="00D30AA6" w:rsidRDefault="00A40A46" w:rsidP="00A40A46">
      <w:pPr>
        <w:spacing w:line="480" w:lineRule="auto"/>
        <w:ind w:left="1440"/>
        <w:rPr>
          <w:bCs/>
        </w:rPr>
      </w:pPr>
      <w:r w:rsidRPr="00D30AA6">
        <w:rPr>
          <w:b/>
        </w:rPr>
        <w:t xml:space="preserve">Quote/Paraphrase:  </w:t>
      </w:r>
      <w:r w:rsidRPr="00D30AA6">
        <w:rPr>
          <w:bCs/>
        </w:rPr>
        <w:t xml:space="preserve">The research process begins when you identify a problem that can be resolved by making observations. The research hypothesis is a specific testable claim or prediction you expect to observe given a set of circumstances. Once a research hypothesis is stated, there is a need to test that hypothesis </w:t>
      </w:r>
      <w:r w:rsidR="00214DC7" w:rsidRPr="00D30AA6">
        <w:rPr>
          <w:bCs/>
        </w:rPr>
        <w:t>whether</w:t>
      </w:r>
      <w:r w:rsidRPr="00D30AA6">
        <w:rPr>
          <w:bCs/>
        </w:rPr>
        <w:t xml:space="preserve"> it is likely to be correct or not</w:t>
      </w:r>
      <w:r w:rsidR="004278FE" w:rsidRPr="00D30AA6">
        <w:rPr>
          <w:bCs/>
        </w:rPr>
        <w:t xml:space="preserve"> (</w:t>
      </w:r>
      <w:r w:rsidR="004278FE" w:rsidRPr="00D30AA6">
        <w:t>Privitera, 2024</w:t>
      </w:r>
      <w:r w:rsidR="00C3751C" w:rsidRPr="00D30AA6">
        <w:t>, para. 12 - 15</w:t>
      </w:r>
      <w:r w:rsidR="00583A5E" w:rsidRPr="00D30AA6">
        <w:t>) Introduction</w:t>
      </w:r>
      <w:r w:rsidR="007D6F2A" w:rsidRPr="00D30AA6">
        <w:t xml:space="preserve">.  </w:t>
      </w:r>
      <w:r w:rsidR="00C3751C" w:rsidRPr="00D30AA6">
        <w:t xml:space="preserve"> </w:t>
      </w:r>
    </w:p>
    <w:p w14:paraId="206F14A0" w14:textId="72DE6C39" w:rsidR="00A40A46" w:rsidRPr="00D30AA6" w:rsidRDefault="00A40A46" w:rsidP="00A40A46">
      <w:pPr>
        <w:spacing w:line="480" w:lineRule="auto"/>
        <w:ind w:left="1440"/>
        <w:rPr>
          <w:b/>
        </w:rPr>
      </w:pPr>
      <w:r w:rsidRPr="00D30AA6">
        <w:rPr>
          <w:b/>
        </w:rPr>
        <w:t>Essential Element:</w:t>
      </w:r>
      <w:r w:rsidR="00214DC7" w:rsidRPr="00D30AA6">
        <w:rPr>
          <w:b/>
        </w:rPr>
        <w:t xml:space="preserve"> </w:t>
      </w:r>
      <w:r w:rsidR="002E4ECF" w:rsidRPr="00D30AA6">
        <w:rPr>
          <w:bCs/>
        </w:rPr>
        <w:t xml:space="preserve">Research process, </w:t>
      </w:r>
      <w:r w:rsidR="00214DC7" w:rsidRPr="00D30AA6">
        <w:rPr>
          <w:bCs/>
        </w:rPr>
        <w:t>observations</w:t>
      </w:r>
      <w:r w:rsidR="00CF4939" w:rsidRPr="00D30AA6">
        <w:rPr>
          <w:bCs/>
        </w:rPr>
        <w:t>, t</w:t>
      </w:r>
      <w:r w:rsidR="00214DC7" w:rsidRPr="00D30AA6">
        <w:rPr>
          <w:bCs/>
        </w:rPr>
        <w:t>he research hypothesis</w:t>
      </w:r>
      <w:r w:rsidR="004719CF" w:rsidRPr="00D30AA6">
        <w:rPr>
          <w:bCs/>
        </w:rPr>
        <w:t xml:space="preserve">, </w:t>
      </w:r>
      <w:r w:rsidR="00214DC7" w:rsidRPr="00D30AA6">
        <w:rPr>
          <w:bCs/>
        </w:rPr>
        <w:t>specific testable claim or prediction</w:t>
      </w:r>
      <w:r w:rsidR="004719CF" w:rsidRPr="00D30AA6">
        <w:rPr>
          <w:bCs/>
        </w:rPr>
        <w:t xml:space="preserve">, </w:t>
      </w:r>
      <w:r w:rsidR="00214DC7" w:rsidRPr="00D30AA6">
        <w:rPr>
          <w:bCs/>
        </w:rPr>
        <w:t xml:space="preserve">a set of circumstances. </w:t>
      </w:r>
      <w:r w:rsidR="004719CF" w:rsidRPr="00D30AA6">
        <w:rPr>
          <w:bCs/>
        </w:rPr>
        <w:t xml:space="preserve"> </w:t>
      </w:r>
    </w:p>
    <w:p w14:paraId="4FAF00A4" w14:textId="15AB877B" w:rsidR="00A40A46" w:rsidRPr="00D30AA6" w:rsidRDefault="00A40A46" w:rsidP="00A40A46">
      <w:pPr>
        <w:spacing w:line="480" w:lineRule="auto"/>
        <w:ind w:left="1440"/>
      </w:pPr>
      <w:r w:rsidRPr="00D30AA6">
        <w:rPr>
          <w:b/>
        </w:rPr>
        <w:t xml:space="preserve">Additive/Variant Analysis: </w:t>
      </w:r>
      <w:r w:rsidR="004D7C91" w:rsidRPr="00D30AA6">
        <w:t>Privitera</w:t>
      </w:r>
      <w:r w:rsidR="009F3846" w:rsidRPr="00D30AA6">
        <w:t xml:space="preserve"> </w:t>
      </w:r>
      <w:r w:rsidR="00751BB7" w:rsidRPr="00D30AA6">
        <w:t>hints</w:t>
      </w:r>
      <w:r w:rsidR="009F3846" w:rsidRPr="00D30AA6">
        <w:t xml:space="preserve"> that </w:t>
      </w:r>
      <w:r w:rsidR="00352C15" w:rsidRPr="00D30AA6">
        <w:t>every research process begins w</w:t>
      </w:r>
      <w:r w:rsidR="007A40BC" w:rsidRPr="00D30AA6">
        <w:t>hen you “identify a problem</w:t>
      </w:r>
      <w:r w:rsidR="002E4ECF" w:rsidRPr="00D30AA6">
        <w:t>”</w:t>
      </w:r>
      <w:r w:rsidR="00352C15" w:rsidRPr="00D30AA6">
        <w:t xml:space="preserve">. The </w:t>
      </w:r>
      <w:r w:rsidR="004D7C91">
        <w:t xml:space="preserve">overriding </w:t>
      </w:r>
      <w:r w:rsidR="00352C15" w:rsidRPr="00D30AA6">
        <w:t>objective</w:t>
      </w:r>
      <w:r w:rsidR="00AB1279" w:rsidRPr="00D30AA6">
        <w:t xml:space="preserve"> </w:t>
      </w:r>
      <w:r w:rsidR="00F54FB6" w:rsidRPr="00D30AA6">
        <w:t xml:space="preserve">is to resolve </w:t>
      </w:r>
      <w:r w:rsidR="002D7D24" w:rsidRPr="00D30AA6">
        <w:t>issues</w:t>
      </w:r>
      <w:r w:rsidR="004D7C91">
        <w:t>.</w:t>
      </w:r>
      <w:r w:rsidR="00760391">
        <w:t xml:space="preserve"> This </w:t>
      </w:r>
      <w:r w:rsidR="002D7D24" w:rsidRPr="00D30AA6">
        <w:t xml:space="preserve">initially </w:t>
      </w:r>
      <w:r w:rsidR="00760391">
        <w:t xml:space="preserve">starts </w:t>
      </w:r>
      <w:r w:rsidR="008F245A">
        <w:t xml:space="preserve">by </w:t>
      </w:r>
      <w:r w:rsidR="002D7D24" w:rsidRPr="00D30AA6">
        <w:t>“</w:t>
      </w:r>
      <w:r w:rsidR="00FB410D" w:rsidRPr="00D30AA6">
        <w:t>making observations</w:t>
      </w:r>
      <w:r w:rsidR="00A46428" w:rsidRPr="00D30AA6">
        <w:t>.</w:t>
      </w:r>
      <w:r w:rsidR="00240F08" w:rsidRPr="00D30AA6">
        <w:t>”</w:t>
      </w:r>
      <w:r w:rsidR="00A46428" w:rsidRPr="00D30AA6">
        <w:t xml:space="preserve"> Such observations are usually </w:t>
      </w:r>
      <w:r w:rsidR="00372043" w:rsidRPr="00D30AA6">
        <w:t>descriptive,</w:t>
      </w:r>
      <w:r w:rsidR="00AB1279" w:rsidRPr="00D30AA6">
        <w:t xml:space="preserve"> </w:t>
      </w:r>
      <w:r w:rsidR="00D01C75" w:rsidRPr="00D30AA6">
        <w:t xml:space="preserve">requiring </w:t>
      </w:r>
      <w:r w:rsidR="00AB1279" w:rsidRPr="00D30AA6">
        <w:t xml:space="preserve">qualitative </w:t>
      </w:r>
      <w:r w:rsidR="006A7009" w:rsidRPr="00D30AA6">
        <w:t>analysis</w:t>
      </w:r>
      <w:r w:rsidR="00D01C75" w:rsidRPr="00D30AA6">
        <w:t>.</w:t>
      </w:r>
      <w:r w:rsidR="00157882" w:rsidRPr="00D30AA6">
        <w:t xml:space="preserve"> Assuming,</w:t>
      </w:r>
      <w:r w:rsidR="003E4A13" w:rsidRPr="00D30AA6">
        <w:t xml:space="preserve"> a </w:t>
      </w:r>
      <w:r w:rsidR="00EC42B8">
        <w:t xml:space="preserve">college </w:t>
      </w:r>
      <w:r w:rsidR="003E4A13" w:rsidRPr="00D30AA6">
        <w:t xml:space="preserve">is witnessing </w:t>
      </w:r>
      <w:r w:rsidR="00240F08" w:rsidRPr="00D30AA6">
        <w:t xml:space="preserve">a </w:t>
      </w:r>
      <w:r w:rsidR="00BC75F1" w:rsidRPr="00D30AA6">
        <w:t xml:space="preserve">low </w:t>
      </w:r>
      <w:r w:rsidR="00636123" w:rsidRPr="00D30AA6">
        <w:t>turnout</w:t>
      </w:r>
      <w:r w:rsidR="00BC75F1" w:rsidRPr="00D30AA6">
        <w:t xml:space="preserve"> to </w:t>
      </w:r>
      <w:r w:rsidR="007F23AF">
        <w:t xml:space="preserve">physical </w:t>
      </w:r>
      <w:r w:rsidR="00EC42B8">
        <w:t xml:space="preserve">classes. </w:t>
      </w:r>
      <w:r w:rsidR="00BC75F1" w:rsidRPr="00D30AA6">
        <w:t>When the</w:t>
      </w:r>
      <w:r w:rsidR="00240F08" w:rsidRPr="00D30AA6">
        <w:t xml:space="preserve"> </w:t>
      </w:r>
      <w:r w:rsidR="00EC42B8">
        <w:t>college</w:t>
      </w:r>
      <w:r w:rsidR="00240F08" w:rsidRPr="00D30AA6">
        <w:t xml:space="preserve"> authority </w:t>
      </w:r>
      <w:r w:rsidR="00963DC6" w:rsidRPr="00D30AA6">
        <w:t>decides</w:t>
      </w:r>
      <w:r w:rsidR="00BC75F1" w:rsidRPr="00D30AA6">
        <w:t xml:space="preserve"> to </w:t>
      </w:r>
      <w:r w:rsidR="00EC42B8">
        <w:t>offer a hybrid</w:t>
      </w:r>
      <w:r w:rsidR="00015D03">
        <w:t xml:space="preserve"> style of classes, a mix of </w:t>
      </w:r>
      <w:r w:rsidR="007F23AF">
        <w:t xml:space="preserve">physical </w:t>
      </w:r>
      <w:r w:rsidR="00015D03">
        <w:t xml:space="preserve">and virtual classes, </w:t>
      </w:r>
      <w:r w:rsidR="007E4C45" w:rsidRPr="00D30AA6">
        <w:t xml:space="preserve">there is </w:t>
      </w:r>
      <w:r w:rsidR="00963DC6" w:rsidRPr="00D30AA6">
        <w:t xml:space="preserve">an </w:t>
      </w:r>
      <w:r w:rsidR="007E4C45" w:rsidRPr="00D30AA6">
        <w:t xml:space="preserve">increase in </w:t>
      </w:r>
      <w:r w:rsidR="007F23AF">
        <w:t>class attendance.</w:t>
      </w:r>
    </w:p>
    <w:p w14:paraId="1633D8EE" w14:textId="18C7F162" w:rsidR="00365906" w:rsidRPr="00D30AA6" w:rsidRDefault="00A40A46" w:rsidP="00A95768">
      <w:pPr>
        <w:spacing w:line="480" w:lineRule="auto"/>
        <w:ind w:left="1440"/>
        <w:rPr>
          <w:bCs/>
        </w:rPr>
      </w:pPr>
      <w:r w:rsidRPr="00D30AA6">
        <w:rPr>
          <w:b/>
        </w:rPr>
        <w:t xml:space="preserve">Contextualization: </w:t>
      </w:r>
      <w:r w:rsidRPr="00D30AA6">
        <w:t xml:space="preserve"> </w:t>
      </w:r>
      <w:r w:rsidR="006B0AB0" w:rsidRPr="00D30AA6">
        <w:t>In the process of study resea</w:t>
      </w:r>
      <w:r w:rsidR="00157882" w:rsidRPr="00D30AA6">
        <w:t>rch observation</w:t>
      </w:r>
      <w:r w:rsidR="00676556" w:rsidRPr="00D30AA6">
        <w:t>s</w:t>
      </w:r>
      <w:r w:rsidR="00963DC6" w:rsidRPr="00D30AA6">
        <w:t xml:space="preserve">, </w:t>
      </w:r>
      <w:r w:rsidR="00EC6FE8" w:rsidRPr="00D30AA6">
        <w:t xml:space="preserve">the root causes </w:t>
      </w:r>
      <w:r w:rsidR="00676556" w:rsidRPr="00D30AA6">
        <w:t xml:space="preserve">of the problems </w:t>
      </w:r>
      <w:r w:rsidR="00EC6FE8" w:rsidRPr="00D30AA6">
        <w:t xml:space="preserve">are detected.  </w:t>
      </w:r>
      <w:r w:rsidR="004C4197" w:rsidRPr="00D30AA6">
        <w:t xml:space="preserve">This by itself </w:t>
      </w:r>
      <w:r w:rsidR="00636123" w:rsidRPr="00D30AA6">
        <w:t>presents</w:t>
      </w:r>
      <w:r w:rsidR="004C4197" w:rsidRPr="00D30AA6">
        <w:t xml:space="preserve"> </w:t>
      </w:r>
      <w:r w:rsidR="00D70A4F" w:rsidRPr="00D30AA6">
        <w:t xml:space="preserve">variables like </w:t>
      </w:r>
      <w:r w:rsidR="001A1929" w:rsidRPr="00D30AA6">
        <w:t xml:space="preserve">the </w:t>
      </w:r>
      <w:r w:rsidR="00FD7F48" w:rsidRPr="00D30AA6">
        <w:t>number of students</w:t>
      </w:r>
      <w:r w:rsidR="009E4143" w:rsidRPr="00D30AA6">
        <w:t xml:space="preserve"> willing and not willing </w:t>
      </w:r>
      <w:r w:rsidR="00D3216C">
        <w:t xml:space="preserve">to attend </w:t>
      </w:r>
      <w:r w:rsidR="001716B8">
        <w:t xml:space="preserve">physical </w:t>
      </w:r>
      <w:r w:rsidR="006A025F">
        <w:t>classes,</w:t>
      </w:r>
      <w:r w:rsidR="00D3216C">
        <w:t xml:space="preserve"> perhaps because of </w:t>
      </w:r>
      <w:r w:rsidR="005C4461">
        <w:t xml:space="preserve">jobs and other family appointments. </w:t>
      </w:r>
      <w:r w:rsidR="00A95768">
        <w:t xml:space="preserve"> </w:t>
      </w:r>
      <w:r w:rsidR="001716B8">
        <w:t xml:space="preserve"> </w:t>
      </w:r>
      <w:r w:rsidR="0069367B">
        <w:t xml:space="preserve">The hybrid </w:t>
      </w:r>
      <w:r w:rsidR="00997E2B">
        <w:t xml:space="preserve">options </w:t>
      </w:r>
      <w:r w:rsidR="0069367B">
        <w:t xml:space="preserve">of </w:t>
      </w:r>
      <w:r w:rsidR="00B0403F">
        <w:t xml:space="preserve">physical and virtual </w:t>
      </w:r>
      <w:r w:rsidR="00997E2B">
        <w:t>classes</w:t>
      </w:r>
      <w:r w:rsidR="00B0403F">
        <w:t xml:space="preserve"> become independent variables. The </w:t>
      </w:r>
      <w:r w:rsidR="00997E2B">
        <w:t xml:space="preserve">number of students </w:t>
      </w:r>
      <w:r w:rsidR="00622778">
        <w:t xml:space="preserve">(data) </w:t>
      </w:r>
      <w:r w:rsidR="00997E2B">
        <w:t>opting for physical</w:t>
      </w:r>
      <w:r w:rsidR="00622778">
        <w:t xml:space="preserve"> and virtual classes </w:t>
      </w:r>
      <w:r w:rsidR="00FE0962">
        <w:t>represents</w:t>
      </w:r>
      <w:r w:rsidR="00622778">
        <w:t xml:space="preserve"> the dependent variables.</w:t>
      </w:r>
    </w:p>
    <w:p w14:paraId="5D0A08FB" w14:textId="77777777" w:rsidR="00525F00" w:rsidRPr="00D30AA6" w:rsidRDefault="00525F00" w:rsidP="007D69DC">
      <w:pPr>
        <w:spacing w:line="480" w:lineRule="auto"/>
        <w:ind w:left="720"/>
        <w:rPr>
          <w:b/>
        </w:rPr>
      </w:pPr>
    </w:p>
    <w:p w14:paraId="71966F0A" w14:textId="6565C783" w:rsidR="007D69DC" w:rsidRPr="00D30AA6" w:rsidRDefault="007D69DC" w:rsidP="007D69DC">
      <w:pPr>
        <w:spacing w:line="480" w:lineRule="auto"/>
        <w:ind w:left="720"/>
        <w:rPr>
          <w:bCs/>
          <w:i/>
        </w:rPr>
      </w:pPr>
      <w:r w:rsidRPr="00D30AA6">
        <w:rPr>
          <w:b/>
        </w:rPr>
        <w:t>Comment</w:t>
      </w:r>
      <w:r w:rsidR="009E24E1" w:rsidRPr="00D30AA6">
        <w:rPr>
          <w:b/>
        </w:rPr>
        <w:t xml:space="preserve">  </w:t>
      </w:r>
      <w:r w:rsidRPr="00D30AA6">
        <w:rPr>
          <w:b/>
        </w:rPr>
        <w:t xml:space="preserve"> </w:t>
      </w:r>
      <w:r w:rsidR="0018540F" w:rsidRPr="00D30AA6">
        <w:rPr>
          <w:b/>
        </w:rPr>
        <w:t xml:space="preserve"> 8</w:t>
      </w:r>
      <w:r w:rsidRPr="00D30AA6">
        <w:rPr>
          <w:b/>
        </w:rPr>
        <w:t xml:space="preserve">:  </w:t>
      </w:r>
      <w:r w:rsidR="005E7670" w:rsidRPr="00D30AA6">
        <w:rPr>
          <w:bCs/>
        </w:rPr>
        <w:t xml:space="preserve">The </w:t>
      </w:r>
      <w:r w:rsidR="006A1D3F" w:rsidRPr="00D30AA6">
        <w:rPr>
          <w:bCs/>
        </w:rPr>
        <w:t xml:space="preserve">significance and attributes of </w:t>
      </w:r>
      <w:r w:rsidR="00A57FA2" w:rsidRPr="00D30AA6">
        <w:rPr>
          <w:bCs/>
        </w:rPr>
        <w:t xml:space="preserve">qualitative and quantitative </w:t>
      </w:r>
      <w:r w:rsidR="007A5B40">
        <w:rPr>
          <w:bCs/>
        </w:rPr>
        <w:t xml:space="preserve">research </w:t>
      </w:r>
      <w:r w:rsidR="00A57FA2" w:rsidRPr="00D30AA6">
        <w:rPr>
          <w:bCs/>
        </w:rPr>
        <w:t xml:space="preserve">reveal their </w:t>
      </w:r>
      <w:r w:rsidR="007A5B40">
        <w:rPr>
          <w:bCs/>
        </w:rPr>
        <w:t>classical</w:t>
      </w:r>
      <w:r w:rsidR="00A57FA2" w:rsidRPr="00D30AA6">
        <w:rPr>
          <w:bCs/>
        </w:rPr>
        <w:t xml:space="preserve"> characteristic features</w:t>
      </w:r>
      <w:r w:rsidR="006101B5" w:rsidRPr="00D30AA6">
        <w:rPr>
          <w:bCs/>
        </w:rPr>
        <w:t>, enabling them to be used interchangeably.</w:t>
      </w:r>
    </w:p>
    <w:p w14:paraId="770B5EB2" w14:textId="084E54A0" w:rsidR="00B4060B" w:rsidRPr="00B4060B" w:rsidRDefault="007D69DC" w:rsidP="007127E2">
      <w:pPr>
        <w:spacing w:line="480" w:lineRule="auto"/>
        <w:ind w:left="1440"/>
        <w:rPr>
          <w:rFonts w:asciiTheme="minorHAnsi" w:eastAsiaTheme="minorHAnsi" w:hAnsiTheme="minorHAnsi" w:cstheme="minorBidi"/>
          <w:sz w:val="22"/>
          <w:szCs w:val="22"/>
        </w:rPr>
      </w:pPr>
      <w:r w:rsidRPr="00D30AA6">
        <w:rPr>
          <w:b/>
        </w:rPr>
        <w:t xml:space="preserve">Quote/Paraphrase:  </w:t>
      </w:r>
      <w:bookmarkStart w:id="7" w:name="_Hlk176117282"/>
      <w:r w:rsidR="00B4060B">
        <w:t xml:space="preserve"> </w:t>
      </w:r>
      <w:r w:rsidR="00B4060B" w:rsidRPr="00B4060B">
        <w:rPr>
          <w:rFonts w:eastAsiaTheme="minorHAnsi"/>
        </w:rPr>
        <w:t>The characteristics of qualitative research are elucidated through illustrative examples, emphasizing its naturalistic, inductive, and bottom-up approach. This method explores phenomena in-depth, using unstructured or semi-structured data collection, and often culminates in a descriptive report</w:t>
      </w:r>
      <w:r w:rsidR="007127E2" w:rsidRPr="007127E2">
        <w:rPr>
          <w:rFonts w:eastAsiaTheme="minorHAnsi"/>
        </w:rPr>
        <w:t xml:space="preserve">. </w:t>
      </w:r>
      <w:r w:rsidR="00B4060B" w:rsidRPr="00B4060B">
        <w:rPr>
          <w:rFonts w:eastAsiaTheme="minorHAnsi"/>
        </w:rPr>
        <w:t>In contrast, quantitative research, characterized by its scientific, deductive, and top-down approach, employs laboratory settings and structured data collection methods, concluding with statistical reports and emphasizing reliability and validity</w:t>
      </w:r>
      <w:r w:rsidR="00534B0D">
        <w:rPr>
          <w:rFonts w:eastAsiaTheme="minorHAnsi"/>
        </w:rPr>
        <w:t xml:space="preserve"> (</w:t>
      </w:r>
      <w:r w:rsidR="007418F7" w:rsidRPr="00D30AA6">
        <w:rPr>
          <w:color w:val="222222"/>
          <w:shd w:val="clear" w:color="auto" w:fill="FFFFFF"/>
        </w:rPr>
        <w:t>Mohanasundari</w:t>
      </w:r>
      <w:r w:rsidR="001E6115">
        <w:rPr>
          <w:color w:val="222222"/>
          <w:shd w:val="clear" w:color="auto" w:fill="FFFFFF"/>
        </w:rPr>
        <w:t xml:space="preserve"> et al</w:t>
      </w:r>
      <w:r w:rsidR="0077545B">
        <w:rPr>
          <w:color w:val="222222"/>
          <w:shd w:val="clear" w:color="auto" w:fill="FFFFFF"/>
        </w:rPr>
        <w:t xml:space="preserve">. </w:t>
      </w:r>
      <w:r w:rsidR="00534B0D">
        <w:rPr>
          <w:color w:val="222222"/>
          <w:shd w:val="clear" w:color="auto" w:fill="FFFFFF"/>
        </w:rPr>
        <w:t>2023).</w:t>
      </w:r>
    </w:p>
    <w:bookmarkEnd w:id="7"/>
    <w:p w14:paraId="348E551D" w14:textId="77777777" w:rsidR="0077545B" w:rsidRDefault="007D69DC" w:rsidP="0077545B">
      <w:pPr>
        <w:spacing w:line="480" w:lineRule="auto"/>
        <w:ind w:left="1440"/>
        <w:rPr>
          <w:rFonts w:eastAsiaTheme="minorHAnsi"/>
        </w:rPr>
      </w:pPr>
      <w:r w:rsidRPr="00D30AA6">
        <w:rPr>
          <w:b/>
        </w:rPr>
        <w:t>Essential Element</w:t>
      </w:r>
      <w:r w:rsidR="00C57573" w:rsidRPr="00D30AA6">
        <w:rPr>
          <w:b/>
        </w:rPr>
        <w:t>s</w:t>
      </w:r>
      <w:r w:rsidRPr="00D30AA6">
        <w:rPr>
          <w:b/>
        </w:rPr>
        <w:t>:</w:t>
      </w:r>
      <w:r w:rsidR="00E335B7" w:rsidRPr="00D30AA6">
        <w:rPr>
          <w:b/>
        </w:rPr>
        <w:t xml:space="preserve"> </w:t>
      </w:r>
      <w:r w:rsidR="00534B0D">
        <w:t xml:space="preserve"> </w:t>
      </w:r>
      <w:r w:rsidR="0077545B" w:rsidRPr="00B4060B">
        <w:rPr>
          <w:rFonts w:eastAsiaTheme="minorHAnsi"/>
        </w:rPr>
        <w:t>The characteristics of qualitative research</w:t>
      </w:r>
      <w:r w:rsidR="0077545B">
        <w:rPr>
          <w:rFonts w:eastAsiaTheme="minorHAnsi"/>
        </w:rPr>
        <w:t xml:space="preserve">, </w:t>
      </w:r>
      <w:r w:rsidR="0077545B" w:rsidRPr="00B4060B">
        <w:rPr>
          <w:rFonts w:eastAsiaTheme="minorHAnsi"/>
        </w:rPr>
        <w:t xml:space="preserve"> elucidated</w:t>
      </w:r>
      <w:r w:rsidR="0077545B">
        <w:rPr>
          <w:rFonts w:eastAsiaTheme="minorHAnsi"/>
        </w:rPr>
        <w:t xml:space="preserve">, </w:t>
      </w:r>
      <w:r w:rsidR="0077545B" w:rsidRPr="00B4060B">
        <w:rPr>
          <w:rFonts w:eastAsiaTheme="minorHAnsi"/>
        </w:rPr>
        <w:t xml:space="preserve"> </w:t>
      </w:r>
    </w:p>
    <w:p w14:paraId="39DBD7D8" w14:textId="37F07C52" w:rsidR="0077545B" w:rsidRPr="00B4060B" w:rsidRDefault="0077545B" w:rsidP="0077545B">
      <w:pPr>
        <w:spacing w:line="480" w:lineRule="auto"/>
        <w:ind w:left="1440"/>
        <w:rPr>
          <w:rFonts w:asciiTheme="minorHAnsi" w:eastAsiaTheme="minorHAnsi" w:hAnsiTheme="minorHAnsi" w:cstheme="minorBidi"/>
          <w:sz w:val="22"/>
          <w:szCs w:val="22"/>
        </w:rPr>
      </w:pPr>
      <w:r w:rsidRPr="00B4060B">
        <w:rPr>
          <w:rFonts w:eastAsiaTheme="minorHAnsi"/>
        </w:rPr>
        <w:t xml:space="preserve">naturalistic, inductive, and bottom-up </w:t>
      </w:r>
      <w:r w:rsidR="00C46DD4">
        <w:rPr>
          <w:rFonts w:eastAsiaTheme="minorHAnsi"/>
        </w:rPr>
        <w:t xml:space="preserve">approaches, </w:t>
      </w:r>
      <w:r w:rsidRPr="00B4060B">
        <w:rPr>
          <w:rFonts w:eastAsiaTheme="minorHAnsi"/>
        </w:rPr>
        <w:t>unstructured or semi-structured data collection, descriptive report</w:t>
      </w:r>
      <w:r>
        <w:rPr>
          <w:rFonts w:eastAsiaTheme="minorHAnsi"/>
        </w:rPr>
        <w:t>,</w:t>
      </w:r>
      <w:r w:rsidRPr="00B4060B">
        <w:rPr>
          <w:rFonts w:eastAsiaTheme="minorHAnsi"/>
        </w:rPr>
        <w:t xml:space="preserve"> quantitative research, characterized by its scientific, deductive, and top-down approach, laboratory settings structured data collection methods, statistical reports</w:t>
      </w:r>
      <w:r w:rsidR="00C46DD4">
        <w:rPr>
          <w:rFonts w:eastAsiaTheme="minorHAnsi"/>
        </w:rPr>
        <w:t>,</w:t>
      </w:r>
      <w:r w:rsidRPr="00B4060B">
        <w:rPr>
          <w:rFonts w:eastAsiaTheme="minorHAnsi"/>
        </w:rPr>
        <w:t xml:space="preserve"> reliability</w:t>
      </w:r>
      <w:r w:rsidR="00C46DD4">
        <w:rPr>
          <w:rFonts w:eastAsiaTheme="minorHAnsi"/>
        </w:rPr>
        <w:t>.</w:t>
      </w:r>
      <w:r w:rsidRPr="00B4060B">
        <w:rPr>
          <w:rFonts w:eastAsiaTheme="minorHAnsi"/>
        </w:rPr>
        <w:t xml:space="preserve"> </w:t>
      </w:r>
    </w:p>
    <w:p w14:paraId="539F46DC" w14:textId="6836A278" w:rsidR="00C41007" w:rsidRPr="00D30AA6" w:rsidRDefault="007D69DC" w:rsidP="00736108">
      <w:pPr>
        <w:spacing w:line="480" w:lineRule="auto"/>
        <w:ind w:left="1440"/>
        <w:rPr>
          <w:bCs/>
        </w:rPr>
      </w:pPr>
      <w:r w:rsidRPr="00D30AA6">
        <w:rPr>
          <w:b/>
        </w:rPr>
        <w:t xml:space="preserve">Additive/Variant Analysis: </w:t>
      </w:r>
      <w:r w:rsidR="00D87905" w:rsidRPr="00D30AA6">
        <w:rPr>
          <w:bCs/>
        </w:rPr>
        <w:t>The additive is</w:t>
      </w:r>
      <w:r w:rsidR="00F55B7E" w:rsidRPr="00D30AA6">
        <w:rPr>
          <w:bCs/>
        </w:rPr>
        <w:t xml:space="preserve"> that </w:t>
      </w:r>
      <w:r w:rsidR="00660BF0">
        <w:rPr>
          <w:bCs/>
        </w:rPr>
        <w:t>“</w:t>
      </w:r>
      <w:r w:rsidR="00660BF0" w:rsidRPr="00B4060B">
        <w:rPr>
          <w:rFonts w:eastAsiaTheme="minorHAnsi"/>
        </w:rPr>
        <w:t xml:space="preserve">qualitative research </w:t>
      </w:r>
      <w:r w:rsidR="00FE62A4">
        <w:rPr>
          <w:rFonts w:eastAsiaTheme="minorHAnsi"/>
        </w:rPr>
        <w:t>is</w:t>
      </w:r>
      <w:r w:rsidR="00660BF0" w:rsidRPr="00B4060B">
        <w:rPr>
          <w:rFonts w:eastAsiaTheme="minorHAnsi"/>
        </w:rPr>
        <w:t xml:space="preserve"> </w:t>
      </w:r>
      <w:r w:rsidR="00736108">
        <w:rPr>
          <w:rFonts w:eastAsiaTheme="minorHAnsi"/>
        </w:rPr>
        <w:t>e</w:t>
      </w:r>
      <w:r w:rsidR="00660BF0" w:rsidRPr="00B4060B">
        <w:rPr>
          <w:rFonts w:eastAsiaTheme="minorHAnsi"/>
        </w:rPr>
        <w:t>mphasizing its naturalistic, inductive, and bottom-up approach</w:t>
      </w:r>
      <w:r w:rsidR="00FE62A4">
        <w:rPr>
          <w:rFonts w:eastAsiaTheme="minorHAnsi"/>
        </w:rPr>
        <w:t>. Q</w:t>
      </w:r>
      <w:r w:rsidR="00660BF0" w:rsidRPr="00B4060B">
        <w:rPr>
          <w:rFonts w:eastAsiaTheme="minorHAnsi"/>
        </w:rPr>
        <w:t xml:space="preserve">uantitative research </w:t>
      </w:r>
      <w:r w:rsidR="00FE62A4">
        <w:rPr>
          <w:rFonts w:eastAsiaTheme="minorHAnsi"/>
        </w:rPr>
        <w:t xml:space="preserve">is </w:t>
      </w:r>
      <w:r w:rsidR="00660BF0" w:rsidRPr="00B4060B">
        <w:rPr>
          <w:rFonts w:eastAsiaTheme="minorHAnsi"/>
        </w:rPr>
        <w:t>characterized by its scientific, deductive, and top-down approach</w:t>
      </w:r>
      <w:r w:rsidR="00D007B3">
        <w:rPr>
          <w:rFonts w:eastAsiaTheme="minorHAnsi"/>
        </w:rPr>
        <w:t xml:space="preserve">. It </w:t>
      </w:r>
      <w:r w:rsidR="00660BF0" w:rsidRPr="00B4060B">
        <w:rPr>
          <w:rFonts w:eastAsiaTheme="minorHAnsi"/>
        </w:rPr>
        <w:t>employs laboratory settings and structured data collection methods, concluding with statistical reports</w:t>
      </w:r>
      <w:r w:rsidR="0098349D">
        <w:rPr>
          <w:rFonts w:eastAsiaTheme="minorHAnsi"/>
        </w:rPr>
        <w:t>.</w:t>
      </w:r>
      <w:r w:rsidR="00736108">
        <w:rPr>
          <w:rFonts w:eastAsiaTheme="minorHAnsi"/>
        </w:rPr>
        <w:t>”</w:t>
      </w:r>
      <w:r w:rsidR="0098349D">
        <w:rPr>
          <w:rFonts w:eastAsiaTheme="minorHAnsi"/>
        </w:rPr>
        <w:t xml:space="preserve"> These are striking </w:t>
      </w:r>
      <w:r w:rsidR="007E65A4">
        <w:rPr>
          <w:rFonts w:eastAsiaTheme="minorHAnsi"/>
        </w:rPr>
        <w:t>conceptual</w:t>
      </w:r>
      <w:r w:rsidR="006F49D7">
        <w:rPr>
          <w:rFonts w:eastAsiaTheme="minorHAnsi"/>
        </w:rPr>
        <w:t xml:space="preserve">ized, </w:t>
      </w:r>
      <w:r w:rsidR="00C1750D">
        <w:rPr>
          <w:rFonts w:eastAsiaTheme="minorHAnsi"/>
        </w:rPr>
        <w:t>characteristic</w:t>
      </w:r>
      <w:r w:rsidR="007E65A4">
        <w:rPr>
          <w:rFonts w:eastAsiaTheme="minorHAnsi"/>
        </w:rPr>
        <w:t xml:space="preserve"> features. </w:t>
      </w:r>
      <w:r w:rsidR="00250FA9" w:rsidRPr="00D30AA6">
        <w:rPr>
          <w:bCs/>
        </w:rPr>
        <w:t xml:space="preserve">Table 3.1 below presents accounts of the </w:t>
      </w:r>
      <w:r w:rsidR="00AB3068">
        <w:rPr>
          <w:bCs/>
        </w:rPr>
        <w:t xml:space="preserve">characteristic </w:t>
      </w:r>
      <w:r w:rsidR="00250FA9" w:rsidRPr="00D30AA6">
        <w:rPr>
          <w:bCs/>
        </w:rPr>
        <w:t>attributes of quantitative and qualitative data.</w:t>
      </w:r>
    </w:p>
    <w:p w14:paraId="570F2C98" w14:textId="51C894E7" w:rsidR="005116FB" w:rsidRPr="00D30AA6" w:rsidRDefault="005116FB" w:rsidP="005116FB">
      <w:pPr>
        <w:spacing w:line="480" w:lineRule="auto"/>
        <w:ind w:left="1440"/>
      </w:pPr>
      <w:r w:rsidRPr="00D30AA6">
        <w:rPr>
          <w:b/>
        </w:rPr>
        <w:t xml:space="preserve">Contextualization: </w:t>
      </w:r>
      <w:r w:rsidRPr="00D30AA6">
        <w:t>Table 3.1 is a great resource for comprehending qualitative and quantitative data attributes</w:t>
      </w:r>
      <w:r w:rsidR="001A2A9D">
        <w:t>:</w:t>
      </w:r>
    </w:p>
    <w:p w14:paraId="4029059F" w14:textId="34920A38" w:rsidR="007A70CD" w:rsidRPr="00D30AA6" w:rsidRDefault="007A70CD" w:rsidP="007A70CD">
      <w:pPr>
        <w:spacing w:line="480" w:lineRule="auto"/>
        <w:ind w:left="1440"/>
        <w:jc w:val="right"/>
        <w:rPr>
          <w:b/>
        </w:rPr>
      </w:pPr>
      <w:r w:rsidRPr="00D30AA6">
        <w:rPr>
          <w:b/>
        </w:rPr>
        <w:t xml:space="preserve">Table </w:t>
      </w:r>
      <w:r w:rsidR="003D2C0D">
        <w:rPr>
          <w:b/>
        </w:rPr>
        <w:t>4</w:t>
      </w:r>
      <w:r w:rsidRPr="00D30AA6">
        <w:rPr>
          <w:b/>
        </w:rPr>
        <w:t>.1</w:t>
      </w:r>
    </w:p>
    <w:tbl>
      <w:tblPr>
        <w:tblW w:w="0" w:type="auto"/>
        <w:tblCellSpacing w:w="15" w:type="dxa"/>
        <w:tblInd w:w="1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3908"/>
        <w:gridCol w:w="2147"/>
      </w:tblGrid>
      <w:tr w:rsidR="00106DD6" w:rsidRPr="00D30AA6" w14:paraId="6E86D480" w14:textId="77777777" w:rsidTr="0018540F">
        <w:trPr>
          <w:tblHeader/>
          <w:tblCellSpacing w:w="15" w:type="dxa"/>
        </w:trPr>
        <w:tc>
          <w:tcPr>
            <w:tcW w:w="1665" w:type="dxa"/>
            <w:vAlign w:val="center"/>
            <w:hideMark/>
          </w:tcPr>
          <w:p w14:paraId="2A8177D4" w14:textId="77777777" w:rsidR="00106DD6" w:rsidRPr="00D30AA6" w:rsidRDefault="00106DD6" w:rsidP="003257CB">
            <w:pPr>
              <w:jc w:val="center"/>
              <w:rPr>
                <w:b/>
                <w:bCs/>
              </w:rPr>
            </w:pPr>
            <w:r w:rsidRPr="00D30AA6">
              <w:rPr>
                <w:b/>
                <w:bCs/>
              </w:rPr>
              <w:t>Attribute</w:t>
            </w:r>
          </w:p>
        </w:tc>
        <w:tc>
          <w:tcPr>
            <w:tcW w:w="3878" w:type="dxa"/>
            <w:vAlign w:val="center"/>
            <w:hideMark/>
          </w:tcPr>
          <w:p w14:paraId="43DECC5E" w14:textId="77777777" w:rsidR="00106DD6" w:rsidRPr="00D30AA6" w:rsidRDefault="00106DD6" w:rsidP="003257CB">
            <w:pPr>
              <w:jc w:val="center"/>
              <w:rPr>
                <w:b/>
                <w:bCs/>
              </w:rPr>
            </w:pPr>
            <w:r w:rsidRPr="00D30AA6">
              <w:rPr>
                <w:b/>
                <w:bCs/>
              </w:rPr>
              <w:t>Qualitative Data</w:t>
            </w:r>
          </w:p>
        </w:tc>
        <w:tc>
          <w:tcPr>
            <w:tcW w:w="0" w:type="auto"/>
            <w:vAlign w:val="center"/>
            <w:hideMark/>
          </w:tcPr>
          <w:p w14:paraId="55530F82" w14:textId="77777777" w:rsidR="00106DD6" w:rsidRPr="00D30AA6" w:rsidRDefault="00106DD6" w:rsidP="003257CB">
            <w:pPr>
              <w:jc w:val="center"/>
              <w:rPr>
                <w:b/>
                <w:bCs/>
              </w:rPr>
            </w:pPr>
            <w:r w:rsidRPr="00D30AA6">
              <w:rPr>
                <w:b/>
                <w:bCs/>
              </w:rPr>
              <w:t>Quantitative Data</w:t>
            </w:r>
          </w:p>
        </w:tc>
      </w:tr>
      <w:tr w:rsidR="00106DD6" w:rsidRPr="00D30AA6" w14:paraId="05C822D5" w14:textId="77777777" w:rsidTr="0018540F">
        <w:trPr>
          <w:tblCellSpacing w:w="15" w:type="dxa"/>
        </w:trPr>
        <w:tc>
          <w:tcPr>
            <w:tcW w:w="1665" w:type="dxa"/>
            <w:vAlign w:val="center"/>
            <w:hideMark/>
          </w:tcPr>
          <w:p w14:paraId="45933061" w14:textId="77777777" w:rsidR="00106DD6" w:rsidRPr="00D30AA6" w:rsidRDefault="00106DD6" w:rsidP="003257CB">
            <w:r w:rsidRPr="00D30AA6">
              <w:rPr>
                <w:b/>
                <w:bCs/>
              </w:rPr>
              <w:t>Nature of Data</w:t>
            </w:r>
          </w:p>
        </w:tc>
        <w:tc>
          <w:tcPr>
            <w:tcW w:w="3878" w:type="dxa"/>
            <w:vAlign w:val="center"/>
            <w:hideMark/>
          </w:tcPr>
          <w:p w14:paraId="3AB3D912" w14:textId="77777777" w:rsidR="00106DD6" w:rsidRPr="00D30AA6" w:rsidRDefault="00106DD6" w:rsidP="003257CB">
            <w:r w:rsidRPr="00D30AA6">
              <w:t>Non-numerical, descriptive</w:t>
            </w:r>
          </w:p>
        </w:tc>
        <w:tc>
          <w:tcPr>
            <w:tcW w:w="0" w:type="auto"/>
            <w:vAlign w:val="center"/>
            <w:hideMark/>
          </w:tcPr>
          <w:p w14:paraId="209B6D98" w14:textId="77777777" w:rsidR="00106DD6" w:rsidRPr="00D30AA6" w:rsidRDefault="00106DD6" w:rsidP="003257CB">
            <w:r w:rsidRPr="00D30AA6">
              <w:t>Numerical</w:t>
            </w:r>
          </w:p>
        </w:tc>
      </w:tr>
      <w:tr w:rsidR="00106DD6" w:rsidRPr="00D30AA6" w14:paraId="12C2F18F" w14:textId="77777777" w:rsidTr="0018540F">
        <w:trPr>
          <w:tblCellSpacing w:w="15" w:type="dxa"/>
        </w:trPr>
        <w:tc>
          <w:tcPr>
            <w:tcW w:w="1665" w:type="dxa"/>
            <w:vAlign w:val="center"/>
            <w:hideMark/>
          </w:tcPr>
          <w:p w14:paraId="69ED0B36" w14:textId="77777777" w:rsidR="00106DD6" w:rsidRPr="00D30AA6" w:rsidRDefault="00106DD6" w:rsidP="003257CB">
            <w:r w:rsidRPr="00D30AA6">
              <w:rPr>
                <w:b/>
                <w:bCs/>
              </w:rPr>
              <w:t>Analysis</w:t>
            </w:r>
          </w:p>
        </w:tc>
        <w:tc>
          <w:tcPr>
            <w:tcW w:w="3878" w:type="dxa"/>
            <w:vAlign w:val="center"/>
            <w:hideMark/>
          </w:tcPr>
          <w:p w14:paraId="45D3FB8C" w14:textId="77777777" w:rsidR="00106DD6" w:rsidRPr="00D30AA6" w:rsidRDefault="00106DD6" w:rsidP="003257CB">
            <w:r w:rsidRPr="00D30AA6">
              <w:t>Thematic content analysis</w:t>
            </w:r>
          </w:p>
        </w:tc>
        <w:tc>
          <w:tcPr>
            <w:tcW w:w="0" w:type="auto"/>
            <w:vAlign w:val="center"/>
            <w:hideMark/>
          </w:tcPr>
          <w:p w14:paraId="7065F708" w14:textId="77777777" w:rsidR="00106DD6" w:rsidRPr="00D30AA6" w:rsidRDefault="00106DD6" w:rsidP="003257CB">
            <w:r w:rsidRPr="00D30AA6">
              <w:t>Statistical</w:t>
            </w:r>
          </w:p>
        </w:tc>
      </w:tr>
      <w:tr w:rsidR="00106DD6" w:rsidRPr="00D30AA6" w14:paraId="04F8FAD0" w14:textId="77777777" w:rsidTr="0018540F">
        <w:trPr>
          <w:tblCellSpacing w:w="15" w:type="dxa"/>
        </w:trPr>
        <w:tc>
          <w:tcPr>
            <w:tcW w:w="1665" w:type="dxa"/>
            <w:vAlign w:val="center"/>
            <w:hideMark/>
          </w:tcPr>
          <w:p w14:paraId="5BB9B3F8" w14:textId="77777777" w:rsidR="00106DD6" w:rsidRPr="00D30AA6" w:rsidRDefault="00106DD6" w:rsidP="003257CB">
            <w:r w:rsidRPr="00D30AA6">
              <w:rPr>
                <w:b/>
                <w:bCs/>
              </w:rPr>
              <w:t>Data Collection</w:t>
            </w:r>
          </w:p>
        </w:tc>
        <w:tc>
          <w:tcPr>
            <w:tcW w:w="3878" w:type="dxa"/>
            <w:vAlign w:val="center"/>
            <w:hideMark/>
          </w:tcPr>
          <w:p w14:paraId="7E3A13B2" w14:textId="77777777" w:rsidR="00106DD6" w:rsidRPr="00D30AA6" w:rsidRDefault="00106DD6" w:rsidP="003257CB">
            <w:r w:rsidRPr="00D30AA6">
              <w:t>Interviews, observations, focus groups, content analysis</w:t>
            </w:r>
          </w:p>
        </w:tc>
        <w:tc>
          <w:tcPr>
            <w:tcW w:w="0" w:type="auto"/>
            <w:vAlign w:val="center"/>
            <w:hideMark/>
          </w:tcPr>
          <w:p w14:paraId="1512955E" w14:textId="77777777" w:rsidR="00106DD6" w:rsidRPr="00D30AA6" w:rsidRDefault="00106DD6" w:rsidP="003257CB">
            <w:r w:rsidRPr="00D30AA6">
              <w:t>Surveys, measurements, experiments</w:t>
            </w:r>
          </w:p>
        </w:tc>
      </w:tr>
      <w:tr w:rsidR="00106DD6" w:rsidRPr="00D30AA6" w14:paraId="11A7F307" w14:textId="77777777" w:rsidTr="0018540F">
        <w:trPr>
          <w:tblCellSpacing w:w="15" w:type="dxa"/>
        </w:trPr>
        <w:tc>
          <w:tcPr>
            <w:tcW w:w="1665" w:type="dxa"/>
            <w:vAlign w:val="center"/>
            <w:hideMark/>
          </w:tcPr>
          <w:p w14:paraId="5EBAB1DC" w14:textId="77777777" w:rsidR="00106DD6" w:rsidRPr="00D30AA6" w:rsidRDefault="00106DD6" w:rsidP="003257CB">
            <w:r w:rsidRPr="00D30AA6">
              <w:rPr>
                <w:b/>
                <w:bCs/>
              </w:rPr>
              <w:t>Representation</w:t>
            </w:r>
          </w:p>
        </w:tc>
        <w:tc>
          <w:tcPr>
            <w:tcW w:w="3878" w:type="dxa"/>
            <w:vAlign w:val="center"/>
            <w:hideMark/>
          </w:tcPr>
          <w:p w14:paraId="3B463CE2" w14:textId="77777777" w:rsidR="00106DD6" w:rsidRPr="00D30AA6" w:rsidRDefault="00106DD6" w:rsidP="003257CB">
            <w:r w:rsidRPr="00D30AA6">
              <w:t>Themes, patterns, stories</w:t>
            </w:r>
          </w:p>
        </w:tc>
        <w:tc>
          <w:tcPr>
            <w:tcW w:w="0" w:type="auto"/>
            <w:vAlign w:val="center"/>
            <w:hideMark/>
          </w:tcPr>
          <w:p w14:paraId="109A7C87" w14:textId="77777777" w:rsidR="00106DD6" w:rsidRPr="00D30AA6" w:rsidRDefault="00106DD6" w:rsidP="003257CB">
            <w:r w:rsidRPr="00D30AA6">
              <w:t>Graphs, charts, numbers</w:t>
            </w:r>
          </w:p>
        </w:tc>
      </w:tr>
      <w:tr w:rsidR="00106DD6" w:rsidRPr="00D30AA6" w14:paraId="14921741" w14:textId="77777777" w:rsidTr="0018540F">
        <w:trPr>
          <w:tblCellSpacing w:w="15" w:type="dxa"/>
        </w:trPr>
        <w:tc>
          <w:tcPr>
            <w:tcW w:w="1665" w:type="dxa"/>
            <w:vAlign w:val="center"/>
            <w:hideMark/>
          </w:tcPr>
          <w:p w14:paraId="73231EEB" w14:textId="77777777" w:rsidR="00106DD6" w:rsidRPr="00D30AA6" w:rsidRDefault="00106DD6" w:rsidP="003257CB">
            <w:r w:rsidRPr="00D30AA6">
              <w:rPr>
                <w:b/>
                <w:bCs/>
              </w:rPr>
              <w:t>Purpose</w:t>
            </w:r>
          </w:p>
        </w:tc>
        <w:tc>
          <w:tcPr>
            <w:tcW w:w="3878" w:type="dxa"/>
            <w:vAlign w:val="center"/>
            <w:hideMark/>
          </w:tcPr>
          <w:p w14:paraId="2566133C" w14:textId="77777777" w:rsidR="00106DD6" w:rsidRPr="00D30AA6" w:rsidRDefault="00106DD6" w:rsidP="003257CB">
            <w:r w:rsidRPr="00D30AA6">
              <w:t>Exploring, understanding deep insights, context</w:t>
            </w:r>
          </w:p>
        </w:tc>
        <w:tc>
          <w:tcPr>
            <w:tcW w:w="0" w:type="auto"/>
            <w:vAlign w:val="center"/>
            <w:hideMark/>
          </w:tcPr>
          <w:p w14:paraId="57FCB3FF" w14:textId="77777777" w:rsidR="00106DD6" w:rsidRPr="00D30AA6" w:rsidRDefault="00106DD6" w:rsidP="003257CB">
            <w:r w:rsidRPr="00D30AA6">
              <w:t>Testing hypotheses, measuring</w:t>
            </w:r>
          </w:p>
        </w:tc>
      </w:tr>
      <w:tr w:rsidR="00106DD6" w:rsidRPr="00D30AA6" w14:paraId="3B690945" w14:textId="77777777" w:rsidTr="0018540F">
        <w:trPr>
          <w:trHeight w:val="374"/>
          <w:tblCellSpacing w:w="15" w:type="dxa"/>
        </w:trPr>
        <w:tc>
          <w:tcPr>
            <w:tcW w:w="1665" w:type="dxa"/>
            <w:vAlign w:val="center"/>
            <w:hideMark/>
          </w:tcPr>
          <w:p w14:paraId="4392D561" w14:textId="77777777" w:rsidR="00106DD6" w:rsidRPr="00D30AA6" w:rsidRDefault="00106DD6" w:rsidP="003257CB">
            <w:r w:rsidRPr="00D30AA6">
              <w:rPr>
                <w:b/>
                <w:bCs/>
              </w:rPr>
              <w:t>Examples</w:t>
            </w:r>
          </w:p>
        </w:tc>
        <w:tc>
          <w:tcPr>
            <w:tcW w:w="3878" w:type="dxa"/>
            <w:vAlign w:val="center"/>
            <w:hideMark/>
          </w:tcPr>
          <w:p w14:paraId="7310CFFD" w14:textId="77777777" w:rsidR="00106DD6" w:rsidRPr="00D30AA6" w:rsidRDefault="00106DD6" w:rsidP="003257CB">
            <w:r w:rsidRPr="00D30AA6">
              <w:t>Interview transcripts, field notes, videos</w:t>
            </w:r>
          </w:p>
        </w:tc>
        <w:tc>
          <w:tcPr>
            <w:tcW w:w="0" w:type="auto"/>
            <w:vAlign w:val="center"/>
            <w:hideMark/>
          </w:tcPr>
          <w:p w14:paraId="6708105F" w14:textId="77777777" w:rsidR="00106DD6" w:rsidRPr="00D30AA6" w:rsidRDefault="00106DD6" w:rsidP="003257CB">
            <w:r w:rsidRPr="00D30AA6">
              <w:t>Test scores, age, height</w:t>
            </w:r>
          </w:p>
        </w:tc>
      </w:tr>
    </w:tbl>
    <w:p w14:paraId="153DD56A" w14:textId="77777777" w:rsidR="00666005" w:rsidRPr="00D30AA6" w:rsidRDefault="00666005" w:rsidP="00666005">
      <w:pPr>
        <w:spacing w:line="480" w:lineRule="auto"/>
        <w:rPr>
          <w:sz w:val="6"/>
          <w:szCs w:val="6"/>
        </w:rPr>
      </w:pPr>
    </w:p>
    <w:p w14:paraId="01552BCA" w14:textId="4FCD6238" w:rsidR="007A70CD" w:rsidRPr="00D30AA6" w:rsidRDefault="007A70CD" w:rsidP="007D69DC">
      <w:pPr>
        <w:spacing w:line="480" w:lineRule="auto"/>
        <w:ind w:left="1440"/>
      </w:pPr>
      <w:r w:rsidRPr="00D30AA6">
        <w:t xml:space="preserve">Table 3.1 </w:t>
      </w:r>
      <w:r w:rsidR="005C05BD" w:rsidRPr="00D30AA6">
        <w:t xml:space="preserve">above </w:t>
      </w:r>
      <w:r w:rsidRPr="00D30AA6">
        <w:t>is culled from HelpfulProfessor.com</w:t>
      </w:r>
      <w:r w:rsidR="005E75A8" w:rsidRPr="00D30AA6">
        <w:t>.</w:t>
      </w:r>
    </w:p>
    <w:p w14:paraId="5A659287" w14:textId="77777777" w:rsidR="00975A58" w:rsidRPr="00D30AA6" w:rsidRDefault="00975A58" w:rsidP="00975A58">
      <w:pPr>
        <w:spacing w:line="480" w:lineRule="auto"/>
      </w:pPr>
    </w:p>
    <w:p w14:paraId="0275A237" w14:textId="34368501" w:rsidR="00F00CB4" w:rsidRPr="00D30AA6" w:rsidRDefault="00975A58" w:rsidP="005935C2">
      <w:pPr>
        <w:spacing w:line="480" w:lineRule="auto"/>
      </w:pPr>
      <w:r w:rsidRPr="00D30AA6">
        <w:rPr>
          <w:b/>
          <w:bCs/>
        </w:rPr>
        <w:t>Source</w:t>
      </w:r>
      <w:r w:rsidR="00FB76D2" w:rsidRPr="00D30AA6">
        <w:rPr>
          <w:b/>
          <w:bCs/>
        </w:rPr>
        <w:t xml:space="preserve">  Five:</w:t>
      </w:r>
      <w:r w:rsidR="00E030C6" w:rsidRPr="00D30AA6">
        <w:rPr>
          <w:b/>
          <w:bCs/>
        </w:rPr>
        <w:t xml:space="preserve"> </w:t>
      </w:r>
      <w:r w:rsidR="00E030C6" w:rsidRPr="00D30AA6">
        <w:rPr>
          <w:color w:val="222222"/>
          <w:kern w:val="36"/>
        </w:rPr>
        <w:t>Frost, J. (2024). Discrete vs. Continuous Data: Differences &amp; Examples</w:t>
      </w:r>
      <w:r w:rsidR="00E030C6" w:rsidRPr="00D30AA6">
        <w:t xml:space="preserve"> </w:t>
      </w:r>
      <w:r w:rsidR="00F00CB4" w:rsidRPr="00D30AA6">
        <w:t>–</w:t>
      </w:r>
      <w:r w:rsidR="00E030C6" w:rsidRPr="00D30AA6">
        <w:t xml:space="preserve"> </w:t>
      </w:r>
    </w:p>
    <w:p w14:paraId="7FDE1C35" w14:textId="74D74B6E" w:rsidR="00E030C6" w:rsidRPr="00D30AA6" w:rsidRDefault="00E030C6" w:rsidP="00F00CB4">
      <w:pPr>
        <w:spacing w:line="480" w:lineRule="auto"/>
        <w:ind w:firstLine="720"/>
      </w:pPr>
      <w:r w:rsidRPr="00D30AA6">
        <w:t xml:space="preserve">Statistics Discrete Vs. Continuous Data: Everything You Need </w:t>
      </w:r>
      <w:proofErr w:type="gramStart"/>
      <w:r w:rsidRPr="00D30AA6">
        <w:t>To</w:t>
      </w:r>
      <w:proofErr w:type="gramEnd"/>
      <w:r w:rsidRPr="00D30AA6">
        <w:t xml:space="preserve"> Know</w:t>
      </w:r>
    </w:p>
    <w:p w14:paraId="39C403C7" w14:textId="7DA32C6A" w:rsidR="00966CB0" w:rsidRPr="00D30AA6" w:rsidRDefault="007D69DC" w:rsidP="00966CB0">
      <w:pPr>
        <w:spacing w:line="480" w:lineRule="auto"/>
        <w:ind w:left="720"/>
        <w:rPr>
          <w:b/>
        </w:rPr>
      </w:pPr>
      <w:r w:rsidRPr="00D30AA6">
        <w:rPr>
          <w:b/>
        </w:rPr>
        <w:t xml:space="preserve">Comment </w:t>
      </w:r>
      <w:r w:rsidR="00F00CB4" w:rsidRPr="00D30AA6">
        <w:rPr>
          <w:b/>
        </w:rPr>
        <w:t xml:space="preserve">   9</w:t>
      </w:r>
      <w:r w:rsidRPr="00D30AA6">
        <w:rPr>
          <w:b/>
        </w:rPr>
        <w:t>:</w:t>
      </w:r>
      <w:r w:rsidR="00966CB0" w:rsidRPr="00D30AA6">
        <w:rPr>
          <w:b/>
        </w:rPr>
        <w:t xml:space="preserve">  </w:t>
      </w:r>
      <w:r w:rsidR="003F5DAF" w:rsidRPr="00D30AA6">
        <w:rPr>
          <w:bCs/>
        </w:rPr>
        <w:t>Discrete and continuous data</w:t>
      </w:r>
      <w:r w:rsidR="003F5DAF" w:rsidRPr="00D30AA6">
        <w:rPr>
          <w:b/>
        </w:rPr>
        <w:t xml:space="preserve"> </w:t>
      </w:r>
      <w:r w:rsidR="00966CB0" w:rsidRPr="00D30AA6">
        <w:rPr>
          <w:rFonts w:eastAsiaTheme="minorHAnsi"/>
        </w:rPr>
        <w:t>are used to make informed decisions about organizational services in both profit and nonprofit organizations</w:t>
      </w:r>
      <w:r w:rsidR="001F69A7" w:rsidRPr="00D30AA6">
        <w:rPr>
          <w:rFonts w:eastAsiaTheme="minorHAnsi"/>
        </w:rPr>
        <w:t>.</w:t>
      </w:r>
    </w:p>
    <w:p w14:paraId="07D1FEDF" w14:textId="519B2D70" w:rsidR="005B576B" w:rsidRPr="00D30AA6" w:rsidRDefault="007D69DC" w:rsidP="005B576B">
      <w:pPr>
        <w:tabs>
          <w:tab w:val="num" w:pos="720"/>
        </w:tabs>
        <w:spacing w:line="480" w:lineRule="auto"/>
        <w:ind w:left="1440"/>
      </w:pPr>
      <w:r w:rsidRPr="00D30AA6">
        <w:rPr>
          <w:b/>
        </w:rPr>
        <w:t>Quote/Paraphrase</w:t>
      </w:r>
      <w:r w:rsidR="005E46F6" w:rsidRPr="00D30AA6">
        <w:rPr>
          <w:b/>
        </w:rPr>
        <w:t>:</w:t>
      </w:r>
      <w:r w:rsidR="00844269" w:rsidRPr="00D30AA6">
        <w:rPr>
          <w:b/>
        </w:rPr>
        <w:t xml:space="preserve"> </w:t>
      </w:r>
      <w:r w:rsidR="005B576B" w:rsidRPr="00D30AA6">
        <w:rPr>
          <w:color w:val="767673"/>
          <w:shd w:val="clear" w:color="auto" w:fill="FFFFFF"/>
        </w:rPr>
        <w:t xml:space="preserve"> </w:t>
      </w:r>
      <w:r w:rsidR="005B576B" w:rsidRPr="00D30AA6">
        <w:rPr>
          <w:shd w:val="clear" w:color="auto" w:fill="FFFFFF"/>
        </w:rPr>
        <w:t>Discrete variables can only assume specific values you cannot subdivide. Typically, you count them, and the results are integers</w:t>
      </w:r>
      <w:r w:rsidR="00643C46" w:rsidRPr="00D30AA6">
        <w:rPr>
          <w:shd w:val="clear" w:color="auto" w:fill="FFFFFF"/>
        </w:rPr>
        <w:t xml:space="preserve"> like you c</w:t>
      </w:r>
      <w:r w:rsidR="005B576B" w:rsidRPr="00D30AA6">
        <w:rPr>
          <w:shd w:val="clear" w:color="auto" w:fill="FFFFFF"/>
        </w:rPr>
        <w:t>ount the number of cats, books you check out from the library,</w:t>
      </w:r>
      <w:r w:rsidR="005B576B" w:rsidRPr="00D30AA6">
        <w:t xml:space="preserve"> and the country's population. </w:t>
      </w:r>
      <w:r w:rsidR="005B576B" w:rsidRPr="00D30AA6">
        <w:rPr>
          <w:shd w:val="clear" w:color="auto" w:fill="FFFFFF"/>
        </w:rPr>
        <w:t>Continuous variables can assume any numeric value and be meaningfully split into smaller parts.</w:t>
      </w:r>
      <w:r w:rsidR="0078672A" w:rsidRPr="00D30AA6">
        <w:rPr>
          <w:shd w:val="clear" w:color="auto" w:fill="FFFFFF"/>
        </w:rPr>
        <w:t xml:space="preserve"> </w:t>
      </w:r>
      <w:r w:rsidR="005B576B" w:rsidRPr="00D30AA6">
        <w:rPr>
          <w:shd w:val="clear" w:color="auto" w:fill="FFFFFF"/>
        </w:rPr>
        <w:t>Consequently, they have valid fractional and decimal values. Continuous data have an infinite number of potential values between any two points. Generally, you measure them using a scale</w:t>
      </w:r>
      <w:r w:rsidR="008F6188" w:rsidRPr="00D30AA6">
        <w:rPr>
          <w:shd w:val="clear" w:color="auto" w:fill="FFFFFF"/>
        </w:rPr>
        <w:t xml:space="preserve"> (Frost</w:t>
      </w:r>
      <w:r w:rsidR="00E7375F" w:rsidRPr="00D30AA6">
        <w:rPr>
          <w:shd w:val="clear" w:color="auto" w:fill="FFFFFF"/>
        </w:rPr>
        <w:t>, 2024, para. 5-10).</w:t>
      </w:r>
    </w:p>
    <w:p w14:paraId="1DDCD065" w14:textId="57432C3C" w:rsidR="007D69DC" w:rsidRPr="00D30AA6" w:rsidRDefault="007D69DC" w:rsidP="007D69DC">
      <w:pPr>
        <w:spacing w:line="480" w:lineRule="auto"/>
        <w:ind w:left="1440"/>
        <w:rPr>
          <w:b/>
        </w:rPr>
      </w:pPr>
      <w:r w:rsidRPr="00D30AA6">
        <w:rPr>
          <w:b/>
        </w:rPr>
        <w:t>Essential Element:</w:t>
      </w:r>
      <w:r w:rsidR="00CA17A3" w:rsidRPr="00D30AA6">
        <w:rPr>
          <w:b/>
        </w:rPr>
        <w:t xml:space="preserve"> </w:t>
      </w:r>
      <w:r w:rsidR="00DA36F5" w:rsidRPr="00D30AA6">
        <w:rPr>
          <w:shd w:val="clear" w:color="auto" w:fill="FFFFFF"/>
        </w:rPr>
        <w:t>Discrete variables, specific values</w:t>
      </w:r>
      <w:r w:rsidR="00CA17A3" w:rsidRPr="00D30AA6">
        <w:rPr>
          <w:shd w:val="clear" w:color="auto" w:fill="FFFFFF"/>
        </w:rPr>
        <w:t>, i</w:t>
      </w:r>
      <w:r w:rsidR="00DA36F5" w:rsidRPr="00D30AA6">
        <w:rPr>
          <w:shd w:val="clear" w:color="auto" w:fill="FFFFFF"/>
        </w:rPr>
        <w:t>ntegers</w:t>
      </w:r>
      <w:r w:rsidR="00CA17A3" w:rsidRPr="00D30AA6">
        <w:rPr>
          <w:shd w:val="clear" w:color="auto" w:fill="FFFFFF"/>
        </w:rPr>
        <w:t xml:space="preserve">, </w:t>
      </w:r>
      <w:r w:rsidR="005A2E35" w:rsidRPr="00D30AA6">
        <w:rPr>
          <w:shd w:val="clear" w:color="auto" w:fill="FFFFFF"/>
        </w:rPr>
        <w:t xml:space="preserve">finite, </w:t>
      </w:r>
      <w:r w:rsidR="00DA36F5" w:rsidRPr="00D30AA6">
        <w:rPr>
          <w:shd w:val="clear" w:color="auto" w:fill="FFFFFF"/>
        </w:rPr>
        <w:t>Continuous variables</w:t>
      </w:r>
      <w:r w:rsidR="00CA17A3" w:rsidRPr="00D30AA6">
        <w:rPr>
          <w:shd w:val="clear" w:color="auto" w:fill="FFFFFF"/>
        </w:rPr>
        <w:t>,</w:t>
      </w:r>
      <w:r w:rsidR="00DA36F5" w:rsidRPr="00D30AA6">
        <w:rPr>
          <w:shd w:val="clear" w:color="auto" w:fill="FFFFFF"/>
        </w:rPr>
        <w:t xml:space="preserve"> valid fractional and decimal values. </w:t>
      </w:r>
      <w:r w:rsidR="005A2E35" w:rsidRPr="00D30AA6">
        <w:rPr>
          <w:shd w:val="clear" w:color="auto" w:fill="FFFFFF"/>
        </w:rPr>
        <w:t>An infinite</w:t>
      </w:r>
      <w:r w:rsidR="00DA36F5" w:rsidRPr="00D30AA6">
        <w:rPr>
          <w:shd w:val="clear" w:color="auto" w:fill="FFFFFF"/>
        </w:rPr>
        <w:t xml:space="preserve"> number of potential values between any two points</w:t>
      </w:r>
      <w:r w:rsidR="008F6188" w:rsidRPr="00D30AA6">
        <w:rPr>
          <w:shd w:val="clear" w:color="auto" w:fill="FFFFFF"/>
        </w:rPr>
        <w:t>.</w:t>
      </w:r>
    </w:p>
    <w:p w14:paraId="3B3382A4" w14:textId="375A8614" w:rsidR="007D69DC" w:rsidRPr="00D30AA6" w:rsidRDefault="007D69DC" w:rsidP="007D69DC">
      <w:pPr>
        <w:spacing w:line="480" w:lineRule="auto"/>
        <w:ind w:left="1440"/>
        <w:rPr>
          <w:bCs/>
        </w:rPr>
      </w:pPr>
      <w:r w:rsidRPr="00D30AA6">
        <w:rPr>
          <w:b/>
        </w:rPr>
        <w:t>Additive/Variant Analysis:</w:t>
      </w:r>
      <w:r w:rsidR="00422025" w:rsidRPr="00D30AA6">
        <w:rPr>
          <w:b/>
        </w:rPr>
        <w:t xml:space="preserve"> </w:t>
      </w:r>
      <w:r w:rsidR="00C73EEF" w:rsidRPr="00D30AA6">
        <w:rPr>
          <w:bCs/>
        </w:rPr>
        <w:t>Although discrete and continuous data may be different</w:t>
      </w:r>
      <w:r w:rsidR="00D85435" w:rsidRPr="00D30AA6">
        <w:rPr>
          <w:bCs/>
        </w:rPr>
        <w:t>, they share the commonality of numerical values</w:t>
      </w:r>
      <w:r w:rsidR="00CF7A47" w:rsidRPr="00D30AA6">
        <w:rPr>
          <w:bCs/>
        </w:rPr>
        <w:t>.</w:t>
      </w:r>
      <w:r w:rsidR="00367B0A" w:rsidRPr="00D30AA6">
        <w:rPr>
          <w:bCs/>
        </w:rPr>
        <w:t xml:space="preserve"> </w:t>
      </w:r>
      <w:r w:rsidR="00612A48" w:rsidRPr="00D30AA6">
        <w:rPr>
          <w:bCs/>
        </w:rPr>
        <w:t>Discrete data is finite or fixed and not divisible, while continuous</w:t>
      </w:r>
      <w:r w:rsidR="00D05C8C" w:rsidRPr="00D30AA6">
        <w:rPr>
          <w:bCs/>
        </w:rPr>
        <w:t xml:space="preserve"> data are infinite and can be represented in decimals</w:t>
      </w:r>
      <w:r w:rsidR="0084565E" w:rsidRPr="00D30AA6">
        <w:rPr>
          <w:bCs/>
        </w:rPr>
        <w:t>.</w:t>
      </w:r>
    </w:p>
    <w:p w14:paraId="5B8A669B" w14:textId="0652458C" w:rsidR="00A8271F" w:rsidRPr="00D30AA6" w:rsidRDefault="007D69DC" w:rsidP="00666005">
      <w:pPr>
        <w:spacing w:line="480" w:lineRule="auto"/>
        <w:ind w:left="1440"/>
        <w:rPr>
          <w:rFonts w:eastAsiaTheme="minorHAnsi"/>
        </w:rPr>
      </w:pPr>
      <w:r w:rsidRPr="00D30AA6">
        <w:rPr>
          <w:b/>
        </w:rPr>
        <w:t xml:space="preserve">Contextualization: </w:t>
      </w:r>
      <w:r w:rsidR="00135ECC" w:rsidRPr="00D30AA6">
        <w:rPr>
          <w:b/>
        </w:rPr>
        <w:t>C</w:t>
      </w:r>
      <w:r w:rsidR="00B37A91" w:rsidRPr="00D30AA6">
        <w:t xml:space="preserve">ontinuous and discrete data play </w:t>
      </w:r>
      <w:r w:rsidR="00135ECC" w:rsidRPr="00D30AA6">
        <w:t>central</w:t>
      </w:r>
      <w:r w:rsidR="00B37A91" w:rsidRPr="00D30AA6">
        <w:t xml:space="preserve"> roles. The</w:t>
      </w:r>
      <w:r w:rsidR="00135ECC" w:rsidRPr="00D30AA6">
        <w:t>y</w:t>
      </w:r>
      <w:r w:rsidR="0008113E" w:rsidRPr="00D30AA6">
        <w:t xml:space="preserve"> </w:t>
      </w:r>
      <w:r w:rsidR="004D3B0B" w:rsidRPr="00D30AA6">
        <w:t xml:space="preserve">can serve distinct </w:t>
      </w:r>
      <w:r w:rsidR="00A1027C" w:rsidRPr="00D30AA6">
        <w:t>purposes</w:t>
      </w:r>
      <w:r w:rsidR="00580FBA" w:rsidRPr="00D30AA6">
        <w:t xml:space="preserve">. Based on their valuable insight, informed decisions can be made during </w:t>
      </w:r>
      <w:r w:rsidR="003A74B9" w:rsidRPr="00D30AA6">
        <w:t xml:space="preserve">the </w:t>
      </w:r>
      <w:r w:rsidR="00647D04" w:rsidRPr="00D30AA6">
        <w:t>study research</w:t>
      </w:r>
      <w:r w:rsidR="003A74B9" w:rsidRPr="00D30AA6">
        <w:t xml:space="preserve"> </w:t>
      </w:r>
      <w:r w:rsidR="00647D04" w:rsidRPr="00D30AA6">
        <w:t>application</w:t>
      </w:r>
      <w:r w:rsidR="00933F4B" w:rsidRPr="00D30AA6">
        <w:t>.</w:t>
      </w:r>
      <w:r w:rsidR="002C1DF6" w:rsidRPr="00D30AA6">
        <w:t xml:space="preserve"> </w:t>
      </w:r>
      <w:r w:rsidR="008F2385" w:rsidRPr="00D30AA6">
        <w:t>Tab</w:t>
      </w:r>
      <w:r w:rsidR="006D5284" w:rsidRPr="00D30AA6">
        <w:t xml:space="preserve">le 3.2 below </w:t>
      </w:r>
      <w:r w:rsidR="00E14814" w:rsidRPr="00D30AA6">
        <w:t>shows</w:t>
      </w:r>
      <w:r w:rsidR="00107BD4" w:rsidRPr="00D30AA6">
        <w:t xml:space="preserve"> the core differences between </w:t>
      </w:r>
      <w:r w:rsidR="00BB7717" w:rsidRPr="00D30AA6">
        <w:t>discrete</w:t>
      </w:r>
      <w:r w:rsidR="00107BD4" w:rsidRPr="00D30AA6">
        <w:t xml:space="preserve"> and continuous data.</w:t>
      </w:r>
      <w:r w:rsidR="00666005" w:rsidRPr="00D30AA6">
        <w:t xml:space="preserve"> </w:t>
      </w:r>
      <w:r w:rsidR="00A8271F" w:rsidRPr="00D30AA6">
        <w:rPr>
          <w:rFonts w:eastAsiaTheme="minorHAnsi"/>
        </w:rPr>
        <w:t xml:space="preserve">Discrete data </w:t>
      </w:r>
      <w:r w:rsidR="00666005" w:rsidRPr="00D30AA6">
        <w:rPr>
          <w:rFonts w:eastAsiaTheme="minorHAnsi"/>
        </w:rPr>
        <w:t xml:space="preserve">are distinct, </w:t>
      </w:r>
      <w:r w:rsidR="00A8271F" w:rsidRPr="00D30AA6">
        <w:rPr>
          <w:rFonts w:eastAsiaTheme="minorHAnsi"/>
        </w:rPr>
        <w:t xml:space="preserve">clear, </w:t>
      </w:r>
      <w:r w:rsidR="00666005" w:rsidRPr="00D30AA6">
        <w:rPr>
          <w:rFonts w:eastAsiaTheme="minorHAnsi"/>
        </w:rPr>
        <w:t xml:space="preserve">and </w:t>
      </w:r>
      <w:r w:rsidR="00A8271F" w:rsidRPr="00D30AA6">
        <w:rPr>
          <w:rFonts w:eastAsiaTheme="minorHAnsi"/>
        </w:rPr>
        <w:t xml:space="preserve">countable </w:t>
      </w:r>
      <w:r w:rsidR="00666005" w:rsidRPr="00D30AA6">
        <w:rPr>
          <w:rFonts w:eastAsiaTheme="minorHAnsi"/>
        </w:rPr>
        <w:t>as whole numbers</w:t>
      </w:r>
      <w:r w:rsidR="00A8271F" w:rsidRPr="00D30AA6">
        <w:rPr>
          <w:rFonts w:eastAsiaTheme="minorHAnsi"/>
        </w:rPr>
        <w:t xml:space="preserve">, while continuous data </w:t>
      </w:r>
      <w:r w:rsidR="00666005" w:rsidRPr="00D30AA6">
        <w:rPr>
          <w:rFonts w:eastAsiaTheme="minorHAnsi"/>
        </w:rPr>
        <w:t>are provided</w:t>
      </w:r>
      <w:r w:rsidR="00A8271F" w:rsidRPr="00D30AA6">
        <w:rPr>
          <w:rFonts w:eastAsiaTheme="minorHAnsi"/>
        </w:rPr>
        <w:t xml:space="preserve"> detailed, </w:t>
      </w:r>
      <w:r w:rsidR="00666005" w:rsidRPr="00D30AA6">
        <w:rPr>
          <w:rFonts w:eastAsiaTheme="minorHAnsi"/>
        </w:rPr>
        <w:t xml:space="preserve">with </w:t>
      </w:r>
      <w:r w:rsidR="00A8271F" w:rsidRPr="00D30AA6">
        <w:rPr>
          <w:rFonts w:eastAsiaTheme="minorHAnsi"/>
        </w:rPr>
        <w:t xml:space="preserve">measurable </w:t>
      </w:r>
      <w:r w:rsidR="00666005" w:rsidRPr="00D30AA6">
        <w:rPr>
          <w:rFonts w:eastAsiaTheme="minorHAnsi"/>
        </w:rPr>
        <w:t xml:space="preserve">in decimals and fractions data and </w:t>
      </w:r>
      <w:r w:rsidR="00A8271F" w:rsidRPr="00D30AA6">
        <w:rPr>
          <w:rFonts w:eastAsiaTheme="minorHAnsi"/>
        </w:rPr>
        <w:t>information</w:t>
      </w:r>
      <w:r w:rsidR="00666005" w:rsidRPr="00D30AA6">
        <w:rPr>
          <w:rFonts w:eastAsiaTheme="minorHAnsi"/>
        </w:rPr>
        <w:t xml:space="preserve">, they can </w:t>
      </w:r>
      <w:r w:rsidR="002C188C" w:rsidRPr="00D30AA6">
        <w:rPr>
          <w:rFonts w:eastAsiaTheme="minorHAnsi"/>
        </w:rPr>
        <w:t>be.</w:t>
      </w:r>
      <w:r w:rsidR="00666005" w:rsidRPr="00D30AA6">
        <w:rPr>
          <w:rFonts w:eastAsiaTheme="minorHAnsi"/>
        </w:rPr>
        <w:t xml:space="preserve"> </w:t>
      </w:r>
    </w:p>
    <w:p w14:paraId="5BF747CE" w14:textId="62397DCA" w:rsidR="00A75D6B" w:rsidRPr="00D30AA6" w:rsidRDefault="00A75D6B" w:rsidP="002C1DF6">
      <w:pPr>
        <w:spacing w:line="480" w:lineRule="auto"/>
        <w:ind w:left="1440"/>
        <w:rPr>
          <w:b/>
          <w:bCs/>
        </w:rPr>
      </w:pPr>
      <w:r w:rsidRPr="00D30AA6">
        <w:rPr>
          <w:b/>
          <w:bCs/>
        </w:rPr>
        <w:t xml:space="preserve">Difference Between Discrete and Continuous Data   Table </w:t>
      </w:r>
      <w:r w:rsidR="003D2C0D">
        <w:rPr>
          <w:b/>
          <w:bCs/>
        </w:rPr>
        <w:t>5</w:t>
      </w:r>
      <w:r w:rsidRPr="00D30AA6">
        <w:rPr>
          <w:b/>
          <w:bCs/>
        </w:rPr>
        <w:t>.</w:t>
      </w:r>
      <w:r w:rsidR="003D2C0D">
        <w:rPr>
          <w:b/>
          <w:bCs/>
        </w:rPr>
        <w:t>1</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2"/>
      </w:tblGrid>
      <w:tr w:rsidR="00684B5A" w:rsidRPr="00D30AA6" w14:paraId="1ECE08FC" w14:textId="77777777" w:rsidTr="00EF51BC">
        <w:tc>
          <w:tcPr>
            <w:tcW w:w="7470" w:type="dxa"/>
          </w:tcPr>
          <w:p w14:paraId="2C324000" w14:textId="41A8F581" w:rsidR="00684B5A" w:rsidRPr="00D30AA6" w:rsidRDefault="00EF51BC" w:rsidP="002C1DF6">
            <w:pPr>
              <w:spacing w:line="480" w:lineRule="auto"/>
            </w:pPr>
            <w:r w:rsidRPr="00D30AA6">
              <w:rPr>
                <w:noProof/>
              </w:rPr>
              <w:drawing>
                <wp:inline distT="0" distB="0" distL="0" distR="0" wp14:anchorId="09DF3853" wp14:editId="775A1714">
                  <wp:extent cx="6237514" cy="2944372"/>
                  <wp:effectExtent l="0" t="0" r="0" b="0"/>
                  <wp:docPr id="294499136" name="Picture 2"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99136" name="Picture 2" descr="A white sheet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0483" cy="3125149"/>
                          </a:xfrm>
                          <a:prstGeom prst="rect">
                            <a:avLst/>
                          </a:prstGeom>
                          <a:noFill/>
                          <a:ln>
                            <a:noFill/>
                          </a:ln>
                        </pic:spPr>
                      </pic:pic>
                    </a:graphicData>
                  </a:graphic>
                </wp:inline>
              </w:drawing>
            </w:r>
          </w:p>
        </w:tc>
      </w:tr>
    </w:tbl>
    <w:p w14:paraId="6ACBE57E" w14:textId="1D258745" w:rsidR="00AD0610" w:rsidRPr="00D30AA6" w:rsidRDefault="00424B92" w:rsidP="00916F0B">
      <w:pPr>
        <w:spacing w:line="480" w:lineRule="auto"/>
      </w:pPr>
      <w:r w:rsidRPr="00D30AA6">
        <w:rPr>
          <w:b/>
          <w:bCs/>
        </w:rPr>
        <w:t>Table 3.2</w:t>
      </w:r>
      <w:r w:rsidRPr="00D30AA6">
        <w:t xml:space="preserve"> is culled from Entropik.</w:t>
      </w:r>
      <w:r w:rsidR="00A76EFC" w:rsidRPr="00D30AA6">
        <w:t>io</w:t>
      </w:r>
      <w:r w:rsidR="00AD0610" w:rsidRPr="00D30AA6">
        <w:t xml:space="preserve"> (Discrete Vs. Continuous Data: Everything You Need </w:t>
      </w:r>
      <w:proofErr w:type="gramStart"/>
      <w:r w:rsidR="00AD0610" w:rsidRPr="00D30AA6">
        <w:t>To</w:t>
      </w:r>
      <w:proofErr w:type="gramEnd"/>
      <w:r w:rsidR="00AD0610" w:rsidRPr="00D30AA6">
        <w:t xml:space="preserve"> Know (entropik.io</w:t>
      </w:r>
      <w:r w:rsidR="00A51876" w:rsidRPr="00D30AA6">
        <w:t xml:space="preserve">; </w:t>
      </w:r>
      <w:r w:rsidR="005F7EF9" w:rsidRPr="00D30AA6">
        <w:t>Yashaswi</w:t>
      </w:r>
      <w:r w:rsidR="006F41B1" w:rsidRPr="00D30AA6">
        <w:t>,</w:t>
      </w:r>
      <w:r w:rsidR="00A51876" w:rsidRPr="00D30AA6">
        <w:t xml:space="preserve"> </w:t>
      </w:r>
      <w:r w:rsidR="006F41B1" w:rsidRPr="00D30AA6">
        <w:t>2024</w:t>
      </w:r>
      <w:r w:rsidR="00023B9A" w:rsidRPr="00D30AA6">
        <w:t>, para</w:t>
      </w:r>
      <w:r w:rsidR="00EC66DD" w:rsidRPr="00D30AA6">
        <w:t>. 12</w:t>
      </w:r>
      <w:r w:rsidR="006F41B1" w:rsidRPr="00D30AA6">
        <w:t>)</w:t>
      </w:r>
    </w:p>
    <w:p w14:paraId="3EFE6F43" w14:textId="396D801A" w:rsidR="007D69DC" w:rsidRPr="00D30AA6" w:rsidRDefault="001B5462" w:rsidP="006457E1">
      <w:pPr>
        <w:spacing w:line="480" w:lineRule="auto"/>
        <w:ind w:left="720" w:hanging="720"/>
      </w:pPr>
      <w:r w:rsidRPr="00D30AA6">
        <w:rPr>
          <w:b/>
        </w:rPr>
        <w:t xml:space="preserve">  </w:t>
      </w:r>
      <w:r w:rsidR="007D69DC" w:rsidRPr="00D30AA6">
        <w:rPr>
          <w:b/>
        </w:rPr>
        <w:t xml:space="preserve">Comment  </w:t>
      </w:r>
      <w:r w:rsidR="00D14EB7" w:rsidRPr="00D30AA6">
        <w:rPr>
          <w:b/>
        </w:rPr>
        <w:t xml:space="preserve"> 10</w:t>
      </w:r>
      <w:r w:rsidR="007D69DC" w:rsidRPr="00D30AA6">
        <w:rPr>
          <w:b/>
        </w:rPr>
        <w:t>:</w:t>
      </w:r>
      <w:r w:rsidR="007D69DC" w:rsidRPr="00D30AA6">
        <w:rPr>
          <w:b/>
          <w:color w:val="FF0000"/>
        </w:rPr>
        <w:t xml:space="preserve">  </w:t>
      </w:r>
      <w:r w:rsidR="00AB3190" w:rsidRPr="00D30AA6">
        <w:rPr>
          <w:bCs/>
        </w:rPr>
        <w:t xml:space="preserve">Statistical hypothesis </w:t>
      </w:r>
      <w:proofErr w:type="gramStart"/>
      <w:r w:rsidR="00E31133" w:rsidRPr="00D30AA6">
        <w:rPr>
          <w:bCs/>
        </w:rPr>
        <w:t>testing</w:t>
      </w:r>
      <w:proofErr w:type="gramEnd"/>
      <w:r w:rsidR="00AB3190" w:rsidRPr="00D30AA6">
        <w:rPr>
          <w:bCs/>
        </w:rPr>
        <w:t xml:space="preserve"> and </w:t>
      </w:r>
      <w:r w:rsidR="006476A5" w:rsidRPr="00D30AA6">
        <w:rPr>
          <w:bCs/>
        </w:rPr>
        <w:t>estimation have remained controversial despite their use</w:t>
      </w:r>
      <w:r w:rsidR="003B0429" w:rsidRPr="00D30AA6">
        <w:rPr>
          <w:bCs/>
        </w:rPr>
        <w:t xml:space="preserve"> in organizations and academic studies</w:t>
      </w:r>
      <w:r w:rsidR="0026063E" w:rsidRPr="00D30AA6">
        <w:rPr>
          <w:bCs/>
        </w:rPr>
        <w:t>.</w:t>
      </w:r>
    </w:p>
    <w:p w14:paraId="53FD8E03" w14:textId="1318407F" w:rsidR="00886A59" w:rsidRPr="00D30AA6" w:rsidRDefault="007D69DC" w:rsidP="007D69DC">
      <w:pPr>
        <w:spacing w:line="480" w:lineRule="auto"/>
        <w:ind w:left="1440"/>
        <w:rPr>
          <w:bCs/>
        </w:rPr>
      </w:pPr>
      <w:r w:rsidRPr="00D30AA6">
        <w:rPr>
          <w:b/>
        </w:rPr>
        <w:t>Quote/Paraphrase</w:t>
      </w:r>
      <w:r w:rsidR="00142910" w:rsidRPr="00D30AA6">
        <w:rPr>
          <w:b/>
        </w:rPr>
        <w:t xml:space="preserve">: </w:t>
      </w:r>
      <w:r w:rsidR="008200D7" w:rsidRPr="00D30AA6">
        <w:t>A hypothesis</w:t>
      </w:r>
      <w:r w:rsidR="00600F8D" w:rsidRPr="00D30AA6">
        <w:t xml:space="preserve"> is a </w:t>
      </w:r>
      <w:r w:rsidR="009157C4" w:rsidRPr="00D30AA6">
        <w:t>premise</w:t>
      </w:r>
      <w:r w:rsidR="00600F8D" w:rsidRPr="00D30AA6">
        <w:t xml:space="preserve"> or claim</w:t>
      </w:r>
      <w:r w:rsidR="00D60CF2" w:rsidRPr="00D30AA6">
        <w:t xml:space="preserve"> that we want to test.</w:t>
      </w:r>
      <w:r w:rsidR="00D60CF2" w:rsidRPr="00D30AA6">
        <w:rPr>
          <w:b/>
        </w:rPr>
        <w:t xml:space="preserve"> </w:t>
      </w:r>
      <w:r w:rsidR="008200D7" w:rsidRPr="00D30AA6">
        <w:rPr>
          <w:bCs/>
        </w:rPr>
        <w:t>T</w:t>
      </w:r>
      <w:r w:rsidR="000F1388" w:rsidRPr="00D30AA6">
        <w:rPr>
          <w:bCs/>
        </w:rPr>
        <w:t>he</w:t>
      </w:r>
      <w:r w:rsidR="008200D7" w:rsidRPr="00D30AA6">
        <w:rPr>
          <w:bCs/>
        </w:rPr>
        <w:t xml:space="preserve"> </w:t>
      </w:r>
      <w:r w:rsidR="00B73A7A" w:rsidRPr="00D30AA6">
        <w:rPr>
          <w:bCs/>
        </w:rPr>
        <w:t xml:space="preserve">notables are: </w:t>
      </w:r>
      <w:r w:rsidR="008D0C40" w:rsidRPr="00D30AA6">
        <w:rPr>
          <w:bCs/>
        </w:rPr>
        <w:t xml:space="preserve">Null Hypothesis: </w:t>
      </w:r>
      <w:r w:rsidR="002E6028" w:rsidRPr="00D30AA6">
        <w:rPr>
          <w:bCs/>
        </w:rPr>
        <w:t xml:space="preserve">which </w:t>
      </w:r>
      <w:r w:rsidR="00663B62" w:rsidRPr="00D30AA6">
        <w:rPr>
          <w:bCs/>
        </w:rPr>
        <w:t>can</w:t>
      </w:r>
      <w:r w:rsidR="00A94016" w:rsidRPr="00D30AA6">
        <w:rPr>
          <w:bCs/>
        </w:rPr>
        <w:t xml:space="preserve"> be quantified as zero</w:t>
      </w:r>
      <w:r w:rsidR="00872756" w:rsidRPr="00D30AA6">
        <w:rPr>
          <w:bCs/>
        </w:rPr>
        <w:t xml:space="preserve"> or the default</w:t>
      </w:r>
      <w:r w:rsidR="003F7721" w:rsidRPr="00D30AA6">
        <w:rPr>
          <w:bCs/>
        </w:rPr>
        <w:t>.</w:t>
      </w:r>
      <w:r w:rsidR="00872756" w:rsidRPr="00D30AA6">
        <w:rPr>
          <w:bCs/>
        </w:rPr>
        <w:t xml:space="preserve"> </w:t>
      </w:r>
    </w:p>
    <w:p w14:paraId="3D39D9BB" w14:textId="77777777" w:rsidR="000508E4" w:rsidRDefault="00567EB9" w:rsidP="00CC19F0">
      <w:pPr>
        <w:spacing w:line="480" w:lineRule="auto"/>
        <w:ind w:left="1440"/>
        <w:rPr>
          <w:bCs/>
        </w:rPr>
      </w:pPr>
      <w:r w:rsidRPr="00D30AA6">
        <w:rPr>
          <w:bCs/>
        </w:rPr>
        <w:t xml:space="preserve">Ho: </w:t>
      </w:r>
      <w:r w:rsidR="003F7721" w:rsidRPr="00D30AA6">
        <w:rPr>
          <w:bCs/>
        </w:rPr>
        <w:t>H</w:t>
      </w:r>
      <w:r w:rsidR="006F39BB" w:rsidRPr="00D30AA6">
        <w:rPr>
          <w:bCs/>
        </w:rPr>
        <w:t xml:space="preserve">ypotheses </w:t>
      </w:r>
      <w:r w:rsidR="003F7721" w:rsidRPr="00D30AA6">
        <w:rPr>
          <w:bCs/>
        </w:rPr>
        <w:t xml:space="preserve">are </w:t>
      </w:r>
      <w:r w:rsidR="006F39BB" w:rsidRPr="00D30AA6">
        <w:rPr>
          <w:bCs/>
        </w:rPr>
        <w:t>currently accepted as values for parameters. Ha</w:t>
      </w:r>
      <w:r w:rsidR="0011726E" w:rsidRPr="00D30AA6">
        <w:rPr>
          <w:bCs/>
        </w:rPr>
        <w:t xml:space="preserve">: </w:t>
      </w:r>
      <w:r w:rsidR="006F39BB" w:rsidRPr="00D30AA6">
        <w:rPr>
          <w:bCs/>
        </w:rPr>
        <w:t xml:space="preserve"> Alternative </w:t>
      </w:r>
      <w:r w:rsidR="0006750A" w:rsidRPr="00D30AA6">
        <w:rPr>
          <w:bCs/>
        </w:rPr>
        <w:t xml:space="preserve">Hypothesis </w:t>
      </w:r>
      <w:r w:rsidR="004B2B3C" w:rsidRPr="00D30AA6">
        <w:rPr>
          <w:bCs/>
        </w:rPr>
        <w:t xml:space="preserve"> </w:t>
      </w:r>
      <w:r w:rsidR="00CA5AF9" w:rsidRPr="00D30AA6">
        <w:rPr>
          <w:bCs/>
        </w:rPr>
        <w:t xml:space="preserve">Ha: </w:t>
      </w:r>
      <w:r w:rsidR="004B2B3C" w:rsidRPr="00D30AA6">
        <w:rPr>
          <w:bCs/>
        </w:rPr>
        <w:t xml:space="preserve">also called </w:t>
      </w:r>
      <w:r w:rsidR="003C33EE" w:rsidRPr="00D30AA6">
        <w:rPr>
          <w:bCs/>
        </w:rPr>
        <w:t xml:space="preserve">research </w:t>
      </w:r>
      <w:r w:rsidR="004C7191" w:rsidRPr="00D30AA6">
        <w:rPr>
          <w:bCs/>
        </w:rPr>
        <w:t xml:space="preserve">Alternative </w:t>
      </w:r>
      <w:r w:rsidR="003C33EE" w:rsidRPr="00D30AA6">
        <w:rPr>
          <w:bCs/>
        </w:rPr>
        <w:t>hypotheses</w:t>
      </w:r>
      <w:r w:rsidR="00FC732C" w:rsidRPr="00D30AA6">
        <w:rPr>
          <w:bCs/>
        </w:rPr>
        <w:t xml:space="preserve"> </w:t>
      </w:r>
      <w:r w:rsidR="001D3CBB">
        <w:rPr>
          <w:bCs/>
        </w:rPr>
        <w:t>involve</w:t>
      </w:r>
      <w:r w:rsidR="00FC732C" w:rsidRPr="00D30AA6">
        <w:rPr>
          <w:bCs/>
        </w:rPr>
        <w:t xml:space="preserve"> the claim to be tested</w:t>
      </w:r>
      <w:r w:rsidR="00CC19F0" w:rsidRPr="00D30AA6">
        <w:rPr>
          <w:bCs/>
        </w:rPr>
        <w:t xml:space="preserve"> (Gibson, 2014)</w:t>
      </w:r>
      <w:r w:rsidR="000508E4">
        <w:rPr>
          <w:bCs/>
        </w:rPr>
        <w:t>.</w:t>
      </w:r>
    </w:p>
    <w:p w14:paraId="25706647" w14:textId="0BC26F70" w:rsidR="00CC19F0" w:rsidRPr="00D30AA6" w:rsidRDefault="00CC19F0" w:rsidP="00CC19F0">
      <w:pPr>
        <w:spacing w:line="480" w:lineRule="auto"/>
        <w:ind w:left="1440"/>
        <w:rPr>
          <w:bCs/>
        </w:rPr>
      </w:pPr>
      <w:r w:rsidRPr="00D30AA6">
        <w:rPr>
          <w:b/>
        </w:rPr>
        <w:t xml:space="preserve">Essential Element:  </w:t>
      </w:r>
      <w:r w:rsidRPr="00D30AA6">
        <w:t xml:space="preserve">A hypothesis, premise, </w:t>
      </w:r>
      <w:r w:rsidRPr="00D30AA6">
        <w:rPr>
          <w:bCs/>
        </w:rPr>
        <w:t xml:space="preserve">notables, null hypothesis, zero, or the default, Ho: Hypotheses, values for parameters, Ha:  Alternative Hypothesis,   Research Hypotheses,  </w:t>
      </w:r>
    </w:p>
    <w:p w14:paraId="64107E4B" w14:textId="77777777" w:rsidR="00CC19F0" w:rsidRPr="00D30AA6" w:rsidRDefault="00CC19F0" w:rsidP="00CC19F0">
      <w:pPr>
        <w:spacing w:line="480" w:lineRule="auto"/>
        <w:ind w:left="1440"/>
        <w:rPr>
          <w:bCs/>
        </w:rPr>
      </w:pPr>
      <w:r w:rsidRPr="00D30AA6">
        <w:rPr>
          <w:b/>
        </w:rPr>
        <w:t xml:space="preserve">Additive/Variant Analysis: </w:t>
      </w:r>
      <w:r w:rsidRPr="00D30AA6">
        <w:rPr>
          <w:bCs/>
        </w:rPr>
        <w:t xml:space="preserve">Jason Gibson reiterates the need to simplify hypothesis testing which many see as complex. He finds Ho and Ha as mathematical opposites. You either reject the Null Hypothesis (Ho) or fail to reject the Alternative Hypotheses (Ha). He further enlightens on Test Statistics: as calculation from sample data used to decide. </w:t>
      </w:r>
    </w:p>
    <w:p w14:paraId="3A1829A9" w14:textId="4224C047" w:rsidR="002006C4" w:rsidRPr="00D30AA6" w:rsidRDefault="002006C4" w:rsidP="002006C4">
      <w:pPr>
        <w:spacing w:line="480" w:lineRule="auto"/>
        <w:ind w:left="1440"/>
        <w:rPr>
          <w:b/>
        </w:rPr>
      </w:pPr>
      <w:r w:rsidRPr="00D30AA6">
        <w:rPr>
          <w:b/>
        </w:rPr>
        <w:t xml:space="preserve">Contextualization: </w:t>
      </w:r>
      <w:r w:rsidRPr="00D30AA6">
        <w:rPr>
          <w:bCs/>
        </w:rPr>
        <w:t>Gibson simplif</w:t>
      </w:r>
      <w:r w:rsidR="00601246">
        <w:rPr>
          <w:bCs/>
        </w:rPr>
        <w:t>ies</w:t>
      </w:r>
      <w:r w:rsidRPr="00D30AA6">
        <w:rPr>
          <w:bCs/>
        </w:rPr>
        <w:t xml:space="preserve"> Hypothesis testing in the assumption items a – g, above. Hypothesis testing can be used in several areas of business and operations to determine the levels of confidence and significance of a project, business, or service. Software for hypothesis testing will be ideal to utilize.</w:t>
      </w:r>
    </w:p>
    <w:p w14:paraId="7029B11B" w14:textId="77777777" w:rsidR="006724A1" w:rsidRPr="006724A1" w:rsidRDefault="006724A1" w:rsidP="002006C4">
      <w:pPr>
        <w:spacing w:line="480" w:lineRule="auto"/>
        <w:ind w:left="1440"/>
        <w:rPr>
          <w:b/>
          <w:bCs/>
        </w:rPr>
      </w:pPr>
      <w:r w:rsidRPr="006724A1">
        <w:rPr>
          <w:b/>
          <w:bCs/>
        </w:rPr>
        <w:t>The Issue at hand:</w:t>
      </w:r>
    </w:p>
    <w:p w14:paraId="54C4B17D" w14:textId="1763F138" w:rsidR="00944B87" w:rsidRPr="00D30AA6" w:rsidRDefault="002006C4" w:rsidP="002006C4">
      <w:pPr>
        <w:spacing w:line="480" w:lineRule="auto"/>
        <w:ind w:left="1440"/>
      </w:pPr>
      <w:r w:rsidRPr="00D30AA6">
        <w:t xml:space="preserve">A company’s machine makes straws that are 4 mm in diameter. A worker believes the company no longer makes straws of this size and samples 100 straws to perform a hypothesis test of 99% confidence. </w:t>
      </w:r>
    </w:p>
    <w:p w14:paraId="4808C1B9" w14:textId="65CCED2E" w:rsidR="008B3402" w:rsidRPr="00D30AA6" w:rsidRDefault="00AB2EF3" w:rsidP="00AB2EF3">
      <w:pPr>
        <w:spacing w:line="480" w:lineRule="auto"/>
        <w:rPr>
          <w:b/>
        </w:rPr>
      </w:pPr>
      <w:r w:rsidRPr="00D30AA6">
        <w:rPr>
          <w:b/>
          <w:bCs/>
        </w:rPr>
        <w:t xml:space="preserve">                       </w:t>
      </w:r>
      <w:r w:rsidR="002006C4" w:rsidRPr="00D30AA6">
        <w:rPr>
          <w:b/>
          <w:bCs/>
        </w:rPr>
        <w:t>The Assumption is:</w:t>
      </w:r>
      <w:r w:rsidR="00583EC2" w:rsidRPr="00D30AA6">
        <w:rPr>
          <w:b/>
          <w:bCs/>
        </w:rPr>
        <w:t xml:space="preserve">  </w:t>
      </w:r>
      <w:r w:rsidRPr="00D30AA6">
        <w:t xml:space="preserve"> </w:t>
      </w:r>
    </w:p>
    <w:p w14:paraId="3C0BBA79" w14:textId="12AEB0DF" w:rsidR="006F39BB" w:rsidRPr="00D30AA6" w:rsidRDefault="008B3402" w:rsidP="006F39BB">
      <w:pPr>
        <w:spacing w:line="480" w:lineRule="auto"/>
        <w:ind w:left="1440"/>
        <w:rPr>
          <w:bCs/>
        </w:rPr>
      </w:pPr>
      <w:r w:rsidRPr="00D30AA6">
        <w:rPr>
          <w:bCs/>
        </w:rPr>
        <w:t xml:space="preserve">Ho: </w:t>
      </w:r>
      <w:r w:rsidR="00294B0C" w:rsidRPr="00D30AA6">
        <w:rPr>
          <w:bCs/>
        </w:rPr>
        <w:t xml:space="preserve"> mean, </w:t>
      </w:r>
      <w:r w:rsidR="00FC732C" w:rsidRPr="00D30AA6">
        <w:rPr>
          <w:bCs/>
        </w:rPr>
        <w:t xml:space="preserve">μ </w:t>
      </w:r>
      <w:r w:rsidR="00294B0C" w:rsidRPr="00D30AA6">
        <w:rPr>
          <w:bCs/>
        </w:rPr>
        <w:t>= 5g.</w:t>
      </w:r>
      <w:r w:rsidR="00FC6DDF" w:rsidRPr="00D30AA6">
        <w:rPr>
          <w:bCs/>
        </w:rPr>
        <w:t xml:space="preserve"> The machine</w:t>
      </w:r>
      <w:r w:rsidR="003303F3" w:rsidRPr="00D30AA6">
        <w:rPr>
          <w:bCs/>
        </w:rPr>
        <w:t xml:space="preserve"> probably makes </w:t>
      </w:r>
      <w:r w:rsidR="00C8003E" w:rsidRPr="00D30AA6">
        <w:rPr>
          <w:bCs/>
        </w:rPr>
        <w:t xml:space="preserve">chocolate </w:t>
      </w:r>
      <w:r w:rsidR="003303F3" w:rsidRPr="00D30AA6">
        <w:rPr>
          <w:bCs/>
        </w:rPr>
        <w:t>bars.</w:t>
      </w:r>
    </w:p>
    <w:p w14:paraId="6FC439C3" w14:textId="1B38286F" w:rsidR="00F55864" w:rsidRPr="00D30AA6" w:rsidRDefault="008B3402" w:rsidP="006F39BB">
      <w:pPr>
        <w:spacing w:line="480" w:lineRule="auto"/>
        <w:ind w:left="1440"/>
        <w:rPr>
          <w:bCs/>
        </w:rPr>
      </w:pPr>
      <w:r w:rsidRPr="00D30AA6">
        <w:rPr>
          <w:bCs/>
        </w:rPr>
        <w:t>Ha:</w:t>
      </w:r>
      <w:r w:rsidRPr="00D30AA6">
        <w:rPr>
          <w:b/>
        </w:rPr>
        <w:t xml:space="preserve"> </w:t>
      </w:r>
      <w:r w:rsidR="00865C62" w:rsidRPr="00D30AA6">
        <w:rPr>
          <w:b/>
        </w:rPr>
        <w:t xml:space="preserve"> </w:t>
      </w:r>
      <w:r w:rsidR="00865C62" w:rsidRPr="00D30AA6">
        <w:rPr>
          <w:bCs/>
        </w:rPr>
        <w:t xml:space="preserve">mean μ # </w:t>
      </w:r>
      <w:r w:rsidR="007F4D19" w:rsidRPr="00D30AA6">
        <w:rPr>
          <w:bCs/>
        </w:rPr>
        <w:t>5g.</w:t>
      </w:r>
      <w:r w:rsidR="00FC6DDF" w:rsidRPr="00D30AA6">
        <w:rPr>
          <w:bCs/>
        </w:rPr>
        <w:t xml:space="preserve"> The </w:t>
      </w:r>
      <w:r w:rsidR="003303F3" w:rsidRPr="00D30AA6">
        <w:rPr>
          <w:bCs/>
        </w:rPr>
        <w:t xml:space="preserve">Machine no longer makes </w:t>
      </w:r>
      <w:r w:rsidR="00C8003E" w:rsidRPr="00D30AA6">
        <w:rPr>
          <w:bCs/>
        </w:rPr>
        <w:t xml:space="preserve">chocolate </w:t>
      </w:r>
      <w:r w:rsidR="003303F3" w:rsidRPr="00D30AA6">
        <w:rPr>
          <w:bCs/>
        </w:rPr>
        <w:t>bars</w:t>
      </w:r>
      <w:r w:rsidR="00BF0709" w:rsidRPr="00D30AA6">
        <w:rPr>
          <w:bCs/>
        </w:rPr>
        <w:t>.</w:t>
      </w:r>
      <w:r w:rsidR="00F55864" w:rsidRPr="00D30AA6">
        <w:rPr>
          <w:bCs/>
        </w:rPr>
        <w:t xml:space="preserve"> </w:t>
      </w:r>
    </w:p>
    <w:p w14:paraId="04F45A3B" w14:textId="7F620E1C" w:rsidR="00BF0709" w:rsidRPr="00D30AA6" w:rsidRDefault="00BF0709" w:rsidP="006F39BB">
      <w:pPr>
        <w:spacing w:line="480" w:lineRule="auto"/>
        <w:ind w:left="1440"/>
        <w:rPr>
          <w:bCs/>
        </w:rPr>
      </w:pPr>
      <w:r w:rsidRPr="00D30AA6">
        <w:rPr>
          <w:bCs/>
        </w:rPr>
        <w:t>Ho and Ha are mathematically opposites</w:t>
      </w:r>
      <w:r w:rsidR="008C19C3" w:rsidRPr="00D30AA6">
        <w:rPr>
          <w:bCs/>
        </w:rPr>
        <w:t>,</w:t>
      </w:r>
    </w:p>
    <w:p w14:paraId="605D97A5" w14:textId="4A9FE897" w:rsidR="00F55864" w:rsidRPr="00D30AA6" w:rsidRDefault="00F55864" w:rsidP="00293876">
      <w:pPr>
        <w:pStyle w:val="ListParagraph"/>
        <w:numPr>
          <w:ilvl w:val="0"/>
          <w:numId w:val="10"/>
        </w:numPr>
        <w:spacing w:line="480" w:lineRule="auto"/>
        <w:rPr>
          <w:b/>
        </w:rPr>
      </w:pPr>
      <w:r w:rsidRPr="00D30AA6">
        <w:rPr>
          <w:b/>
        </w:rPr>
        <w:t>Possible outcomes</w:t>
      </w:r>
      <w:r w:rsidR="008A1686" w:rsidRPr="00D30AA6">
        <w:rPr>
          <w:b/>
        </w:rPr>
        <w:t xml:space="preserve"> from the Tests.</w:t>
      </w:r>
    </w:p>
    <w:p w14:paraId="160145D9" w14:textId="143CE50C" w:rsidR="00624D9A" w:rsidRPr="00D30AA6" w:rsidRDefault="00624D9A" w:rsidP="00FB43D2">
      <w:pPr>
        <w:pStyle w:val="ListParagraph"/>
        <w:numPr>
          <w:ilvl w:val="0"/>
          <w:numId w:val="8"/>
        </w:numPr>
        <w:spacing w:line="480" w:lineRule="auto"/>
        <w:rPr>
          <w:bCs/>
        </w:rPr>
      </w:pPr>
      <w:r w:rsidRPr="00D30AA6">
        <w:rPr>
          <w:bCs/>
        </w:rPr>
        <w:t xml:space="preserve">Reject Null </w:t>
      </w:r>
      <w:r w:rsidR="00563608" w:rsidRPr="00D30AA6">
        <w:rPr>
          <w:bCs/>
        </w:rPr>
        <w:t xml:space="preserve">Ho </w:t>
      </w:r>
      <w:r w:rsidRPr="00D30AA6">
        <w:rPr>
          <w:bCs/>
        </w:rPr>
        <w:t>Hypotheses.</w:t>
      </w:r>
      <w:r w:rsidR="003A5C60">
        <w:rPr>
          <w:bCs/>
        </w:rPr>
        <w:t xml:space="preserve">  </w:t>
      </w:r>
    </w:p>
    <w:p w14:paraId="27564478" w14:textId="3C3E438E" w:rsidR="00FB43D2" w:rsidRPr="00D30AA6" w:rsidRDefault="00FA7FF2" w:rsidP="00FB43D2">
      <w:pPr>
        <w:pStyle w:val="ListParagraph"/>
        <w:numPr>
          <w:ilvl w:val="0"/>
          <w:numId w:val="8"/>
        </w:numPr>
        <w:spacing w:line="480" w:lineRule="auto"/>
        <w:rPr>
          <w:bCs/>
        </w:rPr>
      </w:pPr>
      <w:r w:rsidRPr="00D30AA6">
        <w:rPr>
          <w:bCs/>
        </w:rPr>
        <w:t>Accept</w:t>
      </w:r>
      <w:r w:rsidR="00042FBC" w:rsidRPr="00D30AA6">
        <w:rPr>
          <w:bCs/>
        </w:rPr>
        <w:t xml:space="preserve"> or not the Alternative</w:t>
      </w:r>
      <w:r w:rsidR="00FB43D2" w:rsidRPr="00D30AA6">
        <w:rPr>
          <w:bCs/>
        </w:rPr>
        <w:t xml:space="preserve"> Ha's Hypotheses.</w:t>
      </w:r>
    </w:p>
    <w:p w14:paraId="16A56F4F" w14:textId="72046300" w:rsidR="004F0366" w:rsidRPr="00D30AA6" w:rsidRDefault="004F0366" w:rsidP="00293876">
      <w:pPr>
        <w:pStyle w:val="ListParagraph"/>
        <w:numPr>
          <w:ilvl w:val="0"/>
          <w:numId w:val="10"/>
        </w:numPr>
        <w:spacing w:line="480" w:lineRule="auto"/>
        <w:rPr>
          <w:b/>
        </w:rPr>
      </w:pPr>
      <w:r w:rsidRPr="00D30AA6">
        <w:rPr>
          <w:b/>
        </w:rPr>
        <w:t>Test Statistics</w:t>
      </w:r>
      <w:r w:rsidR="00354EB2">
        <w:rPr>
          <w:b/>
        </w:rPr>
        <w:t xml:space="preserve">: </w:t>
      </w:r>
    </w:p>
    <w:p w14:paraId="2BE76FBD" w14:textId="3F3CBB18" w:rsidR="00392377" w:rsidRPr="00D30AA6" w:rsidRDefault="000D2BE7" w:rsidP="00357CA5">
      <w:pPr>
        <w:pStyle w:val="ListParagraph"/>
        <w:numPr>
          <w:ilvl w:val="0"/>
          <w:numId w:val="9"/>
        </w:numPr>
        <w:spacing w:line="480" w:lineRule="auto"/>
        <w:rPr>
          <w:bCs/>
        </w:rPr>
      </w:pPr>
      <w:r w:rsidRPr="00D30AA6">
        <w:rPr>
          <w:bCs/>
        </w:rPr>
        <w:t xml:space="preserve">Calculate from </w:t>
      </w:r>
      <w:r w:rsidR="00E3738F" w:rsidRPr="00D30AA6">
        <w:rPr>
          <w:bCs/>
        </w:rPr>
        <w:t>sample data</w:t>
      </w:r>
      <w:r w:rsidR="00392377" w:rsidRPr="00D30AA6">
        <w:rPr>
          <w:bCs/>
        </w:rPr>
        <w:t xml:space="preserve"> used to decide.</w:t>
      </w:r>
      <w:r w:rsidR="002072E2" w:rsidRPr="00D30AA6">
        <w:rPr>
          <w:bCs/>
        </w:rPr>
        <w:t xml:space="preserve"> </w:t>
      </w:r>
      <w:r w:rsidR="00392377" w:rsidRPr="00D30AA6">
        <w:rPr>
          <w:bCs/>
        </w:rPr>
        <w:t>Ex</w:t>
      </w:r>
      <w:r w:rsidR="002072E2" w:rsidRPr="00D30AA6">
        <w:rPr>
          <w:bCs/>
        </w:rPr>
        <w:t>ample</w:t>
      </w:r>
      <w:r w:rsidR="00392377" w:rsidRPr="00D30AA6">
        <w:rPr>
          <w:bCs/>
        </w:rPr>
        <w:t>: 50 bars</w:t>
      </w:r>
      <w:r w:rsidR="002072E2" w:rsidRPr="00D30AA6">
        <w:rPr>
          <w:bCs/>
        </w:rPr>
        <w:t>.</w:t>
      </w:r>
    </w:p>
    <w:p w14:paraId="6EA13E1B" w14:textId="4F28C3A1" w:rsidR="005F2026" w:rsidRPr="00354EB2" w:rsidRDefault="00FB3F08" w:rsidP="000435A0">
      <w:pPr>
        <w:pStyle w:val="ListParagraph"/>
        <w:numPr>
          <w:ilvl w:val="0"/>
          <w:numId w:val="9"/>
        </w:numPr>
        <w:spacing w:line="480" w:lineRule="auto"/>
        <w:rPr>
          <w:bCs/>
        </w:rPr>
      </w:pPr>
      <w:r w:rsidRPr="00354EB2">
        <w:rPr>
          <w:bCs/>
        </w:rPr>
        <w:t>Get Ave values</w:t>
      </w:r>
      <w:r w:rsidR="00B94B0B">
        <w:rPr>
          <w:bCs/>
        </w:rPr>
        <w:t xml:space="preserve"> and calculate</w:t>
      </w:r>
      <w:r w:rsidR="005F2026" w:rsidRPr="00354EB2">
        <w:rPr>
          <w:bCs/>
        </w:rPr>
        <w:t xml:space="preserve"> </w:t>
      </w:r>
      <w:r w:rsidR="00190810" w:rsidRPr="00354EB2">
        <w:rPr>
          <w:bCs/>
        </w:rPr>
        <w:t>test statistics.</w:t>
      </w:r>
    </w:p>
    <w:p w14:paraId="61103676" w14:textId="1FB00562" w:rsidR="000C739B" w:rsidRPr="00D30AA6" w:rsidRDefault="000C739B" w:rsidP="00293876">
      <w:pPr>
        <w:pStyle w:val="ListParagraph"/>
        <w:numPr>
          <w:ilvl w:val="0"/>
          <w:numId w:val="10"/>
        </w:numPr>
        <w:spacing w:line="480" w:lineRule="auto"/>
        <w:rPr>
          <w:bCs/>
        </w:rPr>
      </w:pPr>
      <w:r w:rsidRPr="00D30AA6">
        <w:rPr>
          <w:b/>
        </w:rPr>
        <w:t>Statistically Significant</w:t>
      </w:r>
      <w:r w:rsidRPr="00D30AA6">
        <w:rPr>
          <w:bCs/>
        </w:rPr>
        <w:t xml:space="preserve">: this is where you draw the line to </w:t>
      </w:r>
      <w:proofErr w:type="gramStart"/>
      <w:r w:rsidRPr="00D30AA6">
        <w:rPr>
          <w:bCs/>
        </w:rPr>
        <w:t>make a decision</w:t>
      </w:r>
      <w:proofErr w:type="gramEnd"/>
      <w:r w:rsidRPr="00D30AA6">
        <w:rPr>
          <w:bCs/>
        </w:rPr>
        <w:t>.</w:t>
      </w:r>
    </w:p>
    <w:p w14:paraId="7817D233" w14:textId="65A2BE00" w:rsidR="00C946F4" w:rsidRPr="00D30AA6" w:rsidRDefault="00F4311D" w:rsidP="00293876">
      <w:pPr>
        <w:pStyle w:val="ListParagraph"/>
        <w:numPr>
          <w:ilvl w:val="0"/>
          <w:numId w:val="10"/>
        </w:numPr>
        <w:spacing w:line="480" w:lineRule="auto"/>
        <w:rPr>
          <w:bCs/>
        </w:rPr>
      </w:pPr>
      <w:r w:rsidRPr="00D30AA6">
        <w:rPr>
          <w:b/>
        </w:rPr>
        <w:t>Level of Confidence</w:t>
      </w:r>
      <w:r w:rsidRPr="00D30AA6">
        <w:rPr>
          <w:bCs/>
        </w:rPr>
        <w:t>:  C = 95, 97, 99</w:t>
      </w:r>
      <w:r w:rsidR="00DD06E9" w:rsidRPr="00D30AA6">
        <w:rPr>
          <w:bCs/>
        </w:rPr>
        <w:t>.</w:t>
      </w:r>
    </w:p>
    <w:p w14:paraId="46E51517" w14:textId="0B5193A0" w:rsidR="00DD06E9" w:rsidRPr="00D30AA6" w:rsidRDefault="00373557" w:rsidP="00036617">
      <w:pPr>
        <w:pStyle w:val="ListParagraph"/>
        <w:numPr>
          <w:ilvl w:val="0"/>
          <w:numId w:val="10"/>
        </w:numPr>
        <w:spacing w:line="480" w:lineRule="auto"/>
        <w:rPr>
          <w:b/>
        </w:rPr>
      </w:pPr>
      <w:r w:rsidRPr="00D30AA6">
        <w:rPr>
          <w:bCs/>
        </w:rPr>
        <w:t xml:space="preserve">  </w:t>
      </w:r>
      <w:r w:rsidR="00DD06E9" w:rsidRPr="00D30AA6">
        <w:rPr>
          <w:b/>
        </w:rPr>
        <w:t xml:space="preserve">Level </w:t>
      </w:r>
      <w:r w:rsidRPr="00D30AA6">
        <w:rPr>
          <w:b/>
        </w:rPr>
        <w:t xml:space="preserve">of Significance: </w:t>
      </w:r>
      <w:r w:rsidR="0088571A" w:rsidRPr="00D30AA6">
        <w:rPr>
          <w:b/>
        </w:rPr>
        <w:t xml:space="preserve">α = </w:t>
      </w:r>
      <w:r w:rsidR="003612EA" w:rsidRPr="00D30AA6">
        <w:rPr>
          <w:b/>
        </w:rPr>
        <w:t xml:space="preserve">1 </w:t>
      </w:r>
      <w:r w:rsidR="001A7B35" w:rsidRPr="00D30AA6">
        <w:rPr>
          <w:b/>
        </w:rPr>
        <w:t>–</w:t>
      </w:r>
      <w:r w:rsidR="003612EA" w:rsidRPr="00D30AA6">
        <w:rPr>
          <w:b/>
        </w:rPr>
        <w:t xml:space="preserve"> C</w:t>
      </w:r>
      <w:r w:rsidR="00204963" w:rsidRPr="00D30AA6">
        <w:rPr>
          <w:b/>
        </w:rPr>
        <w:t>.</w:t>
      </w:r>
    </w:p>
    <w:p w14:paraId="17BDFE6E" w14:textId="625D6F78" w:rsidR="00D06C30" w:rsidRPr="00D30AA6" w:rsidRDefault="001A7B35" w:rsidP="00036617">
      <w:pPr>
        <w:pStyle w:val="ListParagraph"/>
        <w:numPr>
          <w:ilvl w:val="0"/>
          <w:numId w:val="10"/>
        </w:numPr>
        <w:spacing w:line="480" w:lineRule="auto"/>
        <w:rPr>
          <w:bCs/>
        </w:rPr>
      </w:pPr>
      <w:r w:rsidRPr="00D30AA6">
        <w:rPr>
          <w:b/>
        </w:rPr>
        <w:t>So</w:t>
      </w:r>
      <w:r w:rsidR="00863024" w:rsidRPr="00D30AA6">
        <w:rPr>
          <w:b/>
        </w:rPr>
        <w:t xml:space="preserve">, Level of confidence, LOC = </w:t>
      </w:r>
      <w:r w:rsidR="000E7EDC" w:rsidRPr="00D30AA6">
        <w:rPr>
          <w:b/>
        </w:rPr>
        <w:t xml:space="preserve"> </w:t>
      </w:r>
      <w:r w:rsidR="00ED7F02" w:rsidRPr="00D30AA6">
        <w:rPr>
          <w:b/>
        </w:rPr>
        <w:t>95</w:t>
      </w:r>
      <w:r w:rsidR="00204963" w:rsidRPr="00D30AA6">
        <w:rPr>
          <w:b/>
        </w:rPr>
        <w:t>%</w:t>
      </w:r>
      <w:r w:rsidR="00407B11" w:rsidRPr="00D30AA6">
        <w:rPr>
          <w:b/>
        </w:rPr>
        <w:t>.,    C = 0.95</w:t>
      </w:r>
      <w:r w:rsidR="002666D9" w:rsidRPr="00D30AA6">
        <w:rPr>
          <w:b/>
        </w:rPr>
        <w:t>,   α =</w:t>
      </w:r>
      <w:r w:rsidR="00C06B4A" w:rsidRPr="00D30AA6">
        <w:rPr>
          <w:b/>
        </w:rPr>
        <w:t xml:space="preserve"> </w:t>
      </w:r>
      <w:r w:rsidR="00F02F4B" w:rsidRPr="00D30AA6">
        <w:rPr>
          <w:b/>
        </w:rPr>
        <w:t xml:space="preserve"> 1- C</w:t>
      </w:r>
      <w:r w:rsidR="008320EE" w:rsidRPr="00D30AA6">
        <w:rPr>
          <w:b/>
        </w:rPr>
        <w:t xml:space="preserve"> = </w:t>
      </w:r>
      <w:r w:rsidR="003617E7" w:rsidRPr="00D30AA6">
        <w:rPr>
          <w:b/>
        </w:rPr>
        <w:t>0.05</w:t>
      </w:r>
      <w:r w:rsidR="00421E1B" w:rsidRPr="00D30AA6">
        <w:rPr>
          <w:b/>
        </w:rPr>
        <w:t>.</w:t>
      </w:r>
      <w:r w:rsidR="00421E1B" w:rsidRPr="00D30AA6">
        <w:rPr>
          <w:bCs/>
        </w:rPr>
        <w:t xml:space="preserve"> </w:t>
      </w:r>
    </w:p>
    <w:p w14:paraId="3688EE78" w14:textId="77777777" w:rsidR="00A85242" w:rsidRPr="00D30AA6" w:rsidRDefault="00A85242" w:rsidP="007D69DC">
      <w:pPr>
        <w:spacing w:line="480" w:lineRule="auto"/>
        <w:ind w:left="720" w:hanging="720"/>
        <w:jc w:val="both"/>
        <w:rPr>
          <w:b/>
        </w:rPr>
      </w:pPr>
    </w:p>
    <w:p w14:paraId="3BDD46F0" w14:textId="77777777" w:rsidR="00C463C6" w:rsidRPr="00D30AA6" w:rsidRDefault="007D69DC" w:rsidP="00D2275E">
      <w:pPr>
        <w:spacing w:line="480" w:lineRule="auto"/>
        <w:ind w:left="720" w:hanging="720"/>
        <w:jc w:val="both"/>
        <w:rPr>
          <w:rFonts w:eastAsiaTheme="minorHAnsi"/>
        </w:rPr>
      </w:pPr>
      <w:r w:rsidRPr="00D30AA6">
        <w:rPr>
          <w:b/>
        </w:rPr>
        <w:t xml:space="preserve">Source   </w:t>
      </w:r>
      <w:r w:rsidR="00A85242" w:rsidRPr="00D30AA6">
        <w:rPr>
          <w:b/>
        </w:rPr>
        <w:t>Six</w:t>
      </w:r>
      <w:r w:rsidRPr="00D30AA6">
        <w:rPr>
          <w:b/>
        </w:rPr>
        <w:t xml:space="preserve">: </w:t>
      </w:r>
      <w:bookmarkStart w:id="8" w:name="_Hlk176603847"/>
      <w:r w:rsidR="00E17DC1" w:rsidRPr="00D30AA6">
        <w:rPr>
          <w:color w:val="000000"/>
          <w:spacing w:val="14"/>
        </w:rPr>
        <w:t>Tao,</w:t>
      </w:r>
      <w:bookmarkEnd w:id="8"/>
      <w:r w:rsidR="00E17DC1" w:rsidRPr="00D30AA6">
        <w:rPr>
          <w:color w:val="000000"/>
          <w:spacing w:val="14"/>
        </w:rPr>
        <w:t xml:space="preserve"> T., </w:t>
      </w:r>
      <w:r w:rsidR="00D2275E" w:rsidRPr="00D2275E">
        <w:rPr>
          <w:rFonts w:eastAsiaTheme="minorHAnsi"/>
        </w:rPr>
        <w:t>Hadfield, C., Tyson, N., &amp; Goodall, J. (2022). Master Class. Random</w:t>
      </w:r>
    </w:p>
    <w:p w14:paraId="0FC00B95" w14:textId="7A4AF661" w:rsidR="0071257B" w:rsidRPr="00D2275E" w:rsidRDefault="00D2275E" w:rsidP="00D2275E">
      <w:pPr>
        <w:spacing w:line="480" w:lineRule="auto"/>
        <w:ind w:left="720" w:hanging="720"/>
        <w:jc w:val="both"/>
        <w:rPr>
          <w:rFonts w:eastAsiaTheme="minorHAnsi"/>
        </w:rPr>
      </w:pPr>
      <w:r w:rsidRPr="00D2275E">
        <w:rPr>
          <w:rFonts w:eastAsiaTheme="minorHAnsi"/>
        </w:rPr>
        <w:t>Sampling</w:t>
      </w:r>
      <w:r w:rsidR="00C463C6" w:rsidRPr="00D30AA6">
        <w:rPr>
          <w:rFonts w:eastAsiaTheme="minorHAnsi"/>
        </w:rPr>
        <w:t xml:space="preserve"> </w:t>
      </w:r>
      <w:r w:rsidRPr="00D2275E">
        <w:rPr>
          <w:rFonts w:eastAsiaTheme="minorHAnsi"/>
        </w:rPr>
        <w:t>Explained: What Is Random Sampling?</w:t>
      </w:r>
      <w:r w:rsidR="0071257B" w:rsidRPr="00D30AA6">
        <w:rPr>
          <w:rFonts w:eastAsiaTheme="minorHAnsi"/>
        </w:rPr>
        <w:t xml:space="preserve"> https://www.masterclass.com/articles/random-sampling#1RmMlGTJYZSylXeY3Luthv.</w:t>
      </w:r>
    </w:p>
    <w:p w14:paraId="15CF51BD" w14:textId="33D73485" w:rsidR="007D69DC" w:rsidRPr="00D30AA6" w:rsidRDefault="007D69DC" w:rsidP="007D69DC">
      <w:pPr>
        <w:spacing w:line="480" w:lineRule="auto"/>
        <w:ind w:left="720"/>
        <w:rPr>
          <w:i/>
        </w:rPr>
      </w:pPr>
      <w:r w:rsidRPr="00D30AA6">
        <w:rPr>
          <w:b/>
        </w:rPr>
        <w:t xml:space="preserve">Comment   </w:t>
      </w:r>
      <w:r w:rsidR="0035672A" w:rsidRPr="00D30AA6">
        <w:rPr>
          <w:b/>
        </w:rPr>
        <w:t>11</w:t>
      </w:r>
      <w:r w:rsidRPr="00D30AA6">
        <w:rPr>
          <w:b/>
        </w:rPr>
        <w:t xml:space="preserve">:  </w:t>
      </w:r>
      <w:r w:rsidR="0082473F" w:rsidRPr="00D30AA6">
        <w:rPr>
          <w:bCs/>
        </w:rPr>
        <w:t xml:space="preserve">Random Sampling </w:t>
      </w:r>
      <w:r w:rsidR="00E257C4" w:rsidRPr="00D30AA6">
        <w:rPr>
          <w:bCs/>
        </w:rPr>
        <w:t xml:space="preserve">application cuts across </w:t>
      </w:r>
      <w:r w:rsidR="000A4703" w:rsidRPr="00D30AA6">
        <w:rPr>
          <w:bCs/>
        </w:rPr>
        <w:t>soci</w:t>
      </w:r>
      <w:r w:rsidR="00BC1FF7" w:rsidRPr="00D30AA6">
        <w:rPr>
          <w:bCs/>
        </w:rPr>
        <w:t xml:space="preserve">al, </w:t>
      </w:r>
      <w:r w:rsidR="000A4703" w:rsidRPr="00D30AA6">
        <w:rPr>
          <w:bCs/>
        </w:rPr>
        <w:t>economic</w:t>
      </w:r>
      <w:r w:rsidR="00E257C4" w:rsidRPr="00D30AA6">
        <w:rPr>
          <w:bCs/>
        </w:rPr>
        <w:t>, political</w:t>
      </w:r>
      <w:r w:rsidR="00847C79" w:rsidRPr="00D30AA6">
        <w:rPr>
          <w:bCs/>
        </w:rPr>
        <w:t>,</w:t>
      </w:r>
      <w:r w:rsidR="00E257C4" w:rsidRPr="00D30AA6">
        <w:rPr>
          <w:bCs/>
        </w:rPr>
        <w:t xml:space="preserve"> and </w:t>
      </w:r>
      <w:r w:rsidR="00847C79" w:rsidRPr="00D30AA6">
        <w:rPr>
          <w:bCs/>
        </w:rPr>
        <w:t xml:space="preserve">industrial </w:t>
      </w:r>
      <w:r w:rsidR="00BC1FF7" w:rsidRPr="00D30AA6">
        <w:rPr>
          <w:bCs/>
        </w:rPr>
        <w:t>services and operations.</w:t>
      </w:r>
    </w:p>
    <w:p w14:paraId="1D0811A2" w14:textId="7810E48B" w:rsidR="00772270" w:rsidRPr="00D30AA6" w:rsidRDefault="007D69DC" w:rsidP="007D69DC">
      <w:pPr>
        <w:spacing w:line="480" w:lineRule="auto"/>
        <w:ind w:left="1440"/>
        <w:rPr>
          <w:b/>
        </w:rPr>
      </w:pPr>
      <w:r w:rsidRPr="00D30AA6">
        <w:rPr>
          <w:b/>
        </w:rPr>
        <w:t xml:space="preserve">Quote/Paraphrase:  </w:t>
      </w:r>
      <w:r w:rsidR="008156CA" w:rsidRPr="00D30AA6">
        <w:rPr>
          <w:color w:val="000000"/>
          <w:shd w:val="clear" w:color="auto" w:fill="FFFFFF"/>
        </w:rPr>
        <w:t xml:space="preserve">Random sampling is a method of data collection and analysis designed to select a representative sample of respondents out of a larger </w:t>
      </w:r>
      <w:r w:rsidR="00E37895" w:rsidRPr="00D30AA6">
        <w:rPr>
          <w:color w:val="000000"/>
          <w:shd w:val="clear" w:color="auto" w:fill="FFFFFF"/>
        </w:rPr>
        <w:t>population</w:t>
      </w:r>
      <w:r w:rsidR="008156CA" w:rsidRPr="00D30AA6">
        <w:rPr>
          <w:color w:val="000000"/>
          <w:shd w:val="clear" w:color="auto" w:fill="FFFFFF"/>
        </w:rPr>
        <w:t xml:space="preserve"> every member of the population has an equal probability of being selected. </w:t>
      </w:r>
      <w:r w:rsidR="00A53B84" w:rsidRPr="00D30AA6">
        <w:rPr>
          <w:color w:val="000000"/>
          <w:shd w:val="clear" w:color="auto" w:fill="FFFFFF"/>
        </w:rPr>
        <w:t xml:space="preserve">Random sampling </w:t>
      </w:r>
      <w:r w:rsidR="00FC3457" w:rsidRPr="00D30AA6">
        <w:rPr>
          <w:color w:val="000000"/>
          <w:shd w:val="clear" w:color="auto" w:fill="FFFFFF"/>
        </w:rPr>
        <w:t>is used for</w:t>
      </w:r>
      <w:r w:rsidR="00A53B84" w:rsidRPr="00D30AA6">
        <w:rPr>
          <w:color w:val="000000"/>
          <w:shd w:val="clear" w:color="auto" w:fill="FFFFFF"/>
        </w:rPr>
        <w:t xml:space="preserve"> phone surveys, political polling, epidemiology</w:t>
      </w:r>
      <w:r w:rsidR="00E919B4" w:rsidRPr="00D30AA6">
        <w:rPr>
          <w:color w:val="000000"/>
          <w:shd w:val="clear" w:color="auto" w:fill="FFFFFF"/>
        </w:rPr>
        <w:t>,</w:t>
      </w:r>
      <w:r w:rsidR="00A53B84" w:rsidRPr="00D30AA6">
        <w:rPr>
          <w:color w:val="000000"/>
          <w:shd w:val="clear" w:color="auto" w:fill="FFFFFF"/>
        </w:rPr>
        <w:t xml:space="preserve"> tracking disease, gene pool mapping, and tracking public opinion. </w:t>
      </w:r>
      <w:r w:rsidR="00E37895" w:rsidRPr="00D30AA6">
        <w:rPr>
          <w:color w:val="000000"/>
          <w:shd w:val="clear" w:color="auto" w:fill="FFFFFF"/>
        </w:rPr>
        <w:t xml:space="preserve"> </w:t>
      </w:r>
      <w:r w:rsidR="008F346B" w:rsidRPr="00D30AA6">
        <w:rPr>
          <w:color w:val="000000"/>
          <w:shd w:val="clear" w:color="auto" w:fill="FFFFFF"/>
        </w:rPr>
        <w:t>(</w:t>
      </w:r>
      <w:r w:rsidR="008F346B" w:rsidRPr="00D30AA6">
        <w:rPr>
          <w:color w:val="000000"/>
          <w:spacing w:val="14"/>
        </w:rPr>
        <w:t>Tao et al, 2022).</w:t>
      </w:r>
    </w:p>
    <w:p w14:paraId="0ED084B8" w14:textId="17E3DE15" w:rsidR="00A14E63" w:rsidRPr="00D30AA6" w:rsidRDefault="0035672A" w:rsidP="00A14E63">
      <w:pPr>
        <w:spacing w:line="480" w:lineRule="auto"/>
        <w:ind w:left="1440"/>
        <w:rPr>
          <w:b/>
        </w:rPr>
      </w:pPr>
      <w:r w:rsidRPr="00D30AA6">
        <w:t xml:space="preserve"> </w:t>
      </w:r>
      <w:r w:rsidR="007D69DC" w:rsidRPr="00D30AA6">
        <w:rPr>
          <w:b/>
        </w:rPr>
        <w:t xml:space="preserve">Essential </w:t>
      </w:r>
      <w:r w:rsidR="00580327" w:rsidRPr="00D30AA6">
        <w:rPr>
          <w:b/>
        </w:rPr>
        <w:t>Elements</w:t>
      </w:r>
      <w:r w:rsidR="007D69DC" w:rsidRPr="00D30AA6">
        <w:rPr>
          <w:b/>
        </w:rPr>
        <w:t>:</w:t>
      </w:r>
      <w:r w:rsidR="00A14E63" w:rsidRPr="00D30AA6">
        <w:rPr>
          <w:b/>
        </w:rPr>
        <w:t xml:space="preserve"> </w:t>
      </w:r>
      <w:r w:rsidR="00A14E63" w:rsidRPr="00D30AA6">
        <w:rPr>
          <w:color w:val="000000"/>
          <w:shd w:val="clear" w:color="auto" w:fill="FFFFFF"/>
        </w:rPr>
        <w:t>Random sampling, data collection</w:t>
      </w:r>
      <w:r w:rsidR="00906112" w:rsidRPr="00D30AA6">
        <w:rPr>
          <w:color w:val="000000"/>
          <w:shd w:val="clear" w:color="auto" w:fill="FFFFFF"/>
        </w:rPr>
        <w:t>,</w:t>
      </w:r>
      <w:r w:rsidR="00A14E63" w:rsidRPr="00D30AA6">
        <w:rPr>
          <w:color w:val="000000"/>
          <w:shd w:val="clear" w:color="auto" w:fill="FFFFFF"/>
        </w:rPr>
        <w:t xml:space="preserve"> and analysis</w:t>
      </w:r>
      <w:r w:rsidR="00A133BF" w:rsidRPr="00D30AA6">
        <w:rPr>
          <w:color w:val="000000"/>
          <w:shd w:val="clear" w:color="auto" w:fill="FFFFFF"/>
        </w:rPr>
        <w:t xml:space="preserve">, </w:t>
      </w:r>
      <w:r w:rsidR="00A14E63" w:rsidRPr="00D30AA6">
        <w:rPr>
          <w:color w:val="000000"/>
          <w:shd w:val="clear" w:color="auto" w:fill="FFFFFF"/>
        </w:rPr>
        <w:t xml:space="preserve"> representative sample of respondents</w:t>
      </w:r>
      <w:r w:rsidR="00A133BF" w:rsidRPr="00D30AA6">
        <w:rPr>
          <w:color w:val="000000"/>
          <w:shd w:val="clear" w:color="auto" w:fill="FFFFFF"/>
        </w:rPr>
        <w:t xml:space="preserve">, </w:t>
      </w:r>
      <w:r w:rsidR="00A14E63" w:rsidRPr="00D30AA6">
        <w:rPr>
          <w:color w:val="000000"/>
          <w:shd w:val="clear" w:color="auto" w:fill="FFFFFF"/>
        </w:rPr>
        <w:t>larger population</w:t>
      </w:r>
      <w:r w:rsidR="00A73D18" w:rsidRPr="00D30AA6">
        <w:rPr>
          <w:color w:val="000000"/>
          <w:shd w:val="clear" w:color="auto" w:fill="FFFFFF"/>
        </w:rPr>
        <w:t xml:space="preserve">, </w:t>
      </w:r>
      <w:r w:rsidR="00A14E63" w:rsidRPr="00D30AA6">
        <w:rPr>
          <w:color w:val="000000"/>
          <w:shd w:val="clear" w:color="auto" w:fill="FFFFFF"/>
        </w:rPr>
        <w:t>equal probability</w:t>
      </w:r>
      <w:r w:rsidR="00164B85" w:rsidRPr="00D30AA6">
        <w:rPr>
          <w:color w:val="000000"/>
          <w:shd w:val="clear" w:color="auto" w:fill="FFFFFF"/>
        </w:rPr>
        <w:t xml:space="preserve">, </w:t>
      </w:r>
      <w:r w:rsidR="00A14E63" w:rsidRPr="00D30AA6">
        <w:rPr>
          <w:color w:val="000000"/>
          <w:shd w:val="clear" w:color="auto" w:fill="FFFFFF"/>
        </w:rPr>
        <w:t xml:space="preserve">epidemiology, tracking disease, gene pool mapping, and tracking public opinion.  </w:t>
      </w:r>
    </w:p>
    <w:p w14:paraId="00AAE264" w14:textId="5CFFD5F9" w:rsidR="007D69DC" w:rsidRPr="00D30AA6" w:rsidRDefault="007D69DC" w:rsidP="007D69DC">
      <w:pPr>
        <w:spacing w:line="480" w:lineRule="auto"/>
        <w:ind w:left="1440"/>
        <w:rPr>
          <w:b/>
        </w:rPr>
      </w:pPr>
      <w:r w:rsidRPr="00D30AA6">
        <w:rPr>
          <w:b/>
        </w:rPr>
        <w:t xml:space="preserve">Additive/Variant Analysis: </w:t>
      </w:r>
      <w:r w:rsidR="00906112" w:rsidRPr="00D30AA6">
        <w:rPr>
          <w:bCs/>
        </w:rPr>
        <w:t>Additive</w:t>
      </w:r>
      <w:r w:rsidR="00245C13" w:rsidRPr="00D30AA6">
        <w:rPr>
          <w:bCs/>
        </w:rPr>
        <w:t xml:space="preserve">, “Random Sampling is used for </w:t>
      </w:r>
      <w:r w:rsidR="005B0376" w:rsidRPr="00D30AA6">
        <w:rPr>
          <w:color w:val="000000"/>
          <w:shd w:val="clear" w:color="auto" w:fill="FFFFFF"/>
        </w:rPr>
        <w:t xml:space="preserve">phone surveys, political polling, epidemiology” underscores its strategic </w:t>
      </w:r>
      <w:r w:rsidR="00EC7983" w:rsidRPr="00D30AA6">
        <w:rPr>
          <w:color w:val="000000"/>
          <w:shd w:val="clear" w:color="auto" w:fill="FFFFFF"/>
        </w:rPr>
        <w:t>relevance</w:t>
      </w:r>
      <w:r w:rsidR="00873D39" w:rsidRPr="00D30AA6">
        <w:rPr>
          <w:color w:val="000000"/>
          <w:shd w:val="clear" w:color="auto" w:fill="FFFFFF"/>
        </w:rPr>
        <w:t xml:space="preserve">. </w:t>
      </w:r>
      <w:r w:rsidR="006724A1" w:rsidRPr="00D30AA6">
        <w:rPr>
          <w:color w:val="000000"/>
          <w:shd w:val="clear" w:color="auto" w:fill="FFFFFF"/>
        </w:rPr>
        <w:t>Especially</w:t>
      </w:r>
      <w:r w:rsidR="00873D39" w:rsidRPr="00D30AA6">
        <w:rPr>
          <w:color w:val="000000"/>
          <w:shd w:val="clear" w:color="auto" w:fill="FFFFFF"/>
        </w:rPr>
        <w:t xml:space="preserve"> to the</w:t>
      </w:r>
      <w:r w:rsidR="00EC7983" w:rsidRPr="00D30AA6">
        <w:rPr>
          <w:color w:val="000000"/>
          <w:shd w:val="clear" w:color="auto" w:fill="FFFFFF"/>
        </w:rPr>
        <w:t xml:space="preserve"> academia, profit</w:t>
      </w:r>
      <w:r w:rsidR="00471BCF" w:rsidRPr="00D30AA6">
        <w:rPr>
          <w:color w:val="000000"/>
          <w:shd w:val="clear" w:color="auto" w:fill="FFFFFF"/>
        </w:rPr>
        <w:t>,</w:t>
      </w:r>
      <w:r w:rsidR="00EC7983" w:rsidRPr="00D30AA6">
        <w:rPr>
          <w:color w:val="000000"/>
          <w:shd w:val="clear" w:color="auto" w:fill="FFFFFF"/>
        </w:rPr>
        <w:t xml:space="preserve"> and </w:t>
      </w:r>
      <w:r w:rsidR="001F7657" w:rsidRPr="00D30AA6">
        <w:rPr>
          <w:color w:val="000000"/>
          <w:shd w:val="clear" w:color="auto" w:fill="FFFFFF"/>
        </w:rPr>
        <w:t>non-profit</w:t>
      </w:r>
      <w:r w:rsidR="00EC7983" w:rsidRPr="00D30AA6">
        <w:rPr>
          <w:color w:val="000000"/>
          <w:shd w:val="clear" w:color="auto" w:fill="FFFFFF"/>
        </w:rPr>
        <w:t xml:space="preserve"> </w:t>
      </w:r>
      <w:r w:rsidR="001F7657" w:rsidRPr="00D30AA6">
        <w:rPr>
          <w:color w:val="000000"/>
          <w:shd w:val="clear" w:color="auto" w:fill="FFFFFF"/>
        </w:rPr>
        <w:t>organizations.</w:t>
      </w:r>
      <w:r w:rsidR="00853684" w:rsidRPr="00D30AA6">
        <w:rPr>
          <w:color w:val="000000"/>
          <w:shd w:val="clear" w:color="auto" w:fill="FFFFFF"/>
        </w:rPr>
        <w:t xml:space="preserve"> It is</w:t>
      </w:r>
      <w:r w:rsidR="00D85C75" w:rsidRPr="00D30AA6">
        <w:rPr>
          <w:color w:val="000000"/>
          <w:shd w:val="clear" w:color="auto" w:fill="FFFFFF"/>
        </w:rPr>
        <w:t xml:space="preserve"> directly or indirectly linked to </w:t>
      </w:r>
      <w:r w:rsidR="003007D2" w:rsidRPr="00D30AA6">
        <w:rPr>
          <w:color w:val="000000"/>
          <w:shd w:val="clear" w:color="auto" w:fill="FFFFFF"/>
        </w:rPr>
        <w:t>other statistical</w:t>
      </w:r>
      <w:r w:rsidR="00E1121D" w:rsidRPr="00D30AA6">
        <w:rPr>
          <w:color w:val="000000"/>
          <w:shd w:val="clear" w:color="auto" w:fill="FFFFFF"/>
        </w:rPr>
        <w:t xml:space="preserve"> methodologies in data </w:t>
      </w:r>
      <w:r w:rsidR="00506891" w:rsidRPr="00D30AA6">
        <w:rPr>
          <w:color w:val="000000"/>
          <w:shd w:val="clear" w:color="auto" w:fill="FFFFFF"/>
        </w:rPr>
        <w:t>dispersion and distributions.</w:t>
      </w:r>
    </w:p>
    <w:p w14:paraId="1BEC5550" w14:textId="1E1D7014" w:rsidR="00467456" w:rsidRPr="00D30AA6" w:rsidRDefault="007D69DC" w:rsidP="007D69DC">
      <w:pPr>
        <w:spacing w:line="480" w:lineRule="auto"/>
        <w:ind w:left="1440"/>
        <w:rPr>
          <w:color w:val="000000"/>
          <w:shd w:val="clear" w:color="auto" w:fill="FFFFFF"/>
        </w:rPr>
      </w:pPr>
      <w:r w:rsidRPr="00D30AA6">
        <w:rPr>
          <w:b/>
        </w:rPr>
        <w:t>Contextualization</w:t>
      </w:r>
      <w:r w:rsidR="00144FDE" w:rsidRPr="00D30AA6">
        <w:rPr>
          <w:b/>
        </w:rPr>
        <w:t xml:space="preserve">: </w:t>
      </w:r>
      <w:r w:rsidR="00A2599A" w:rsidRPr="00D30AA6">
        <w:rPr>
          <w:bCs/>
        </w:rPr>
        <w:t>T</w:t>
      </w:r>
      <w:r w:rsidR="00C5395A" w:rsidRPr="00C5395A">
        <w:t>here are four main types of random sampling techniques</w:t>
      </w:r>
      <w:r w:rsidR="005207B7">
        <w:t>:</w:t>
      </w:r>
      <w:r w:rsidR="00C5395A" w:rsidRPr="00C5395A">
        <w:t xml:space="preserve"> </w:t>
      </w:r>
      <w:proofErr w:type="spellStart"/>
      <w:r w:rsidR="00A20F16" w:rsidRPr="00D30AA6">
        <w:rPr>
          <w:bdr w:val="none" w:sz="0" w:space="0" w:color="auto" w:frame="1"/>
        </w:rPr>
        <w:t>i</w:t>
      </w:r>
      <w:proofErr w:type="spellEnd"/>
      <w:r w:rsidR="004D32C0" w:rsidRPr="00D30AA6">
        <w:rPr>
          <w:bdr w:val="none" w:sz="0" w:space="0" w:color="auto" w:frame="1"/>
        </w:rPr>
        <w:t>)</w:t>
      </w:r>
      <w:r w:rsidR="00C5395A" w:rsidRPr="00C5395A">
        <w:rPr>
          <w:bdr w:val="none" w:sz="0" w:space="0" w:color="auto" w:frame="1"/>
        </w:rPr>
        <w:t>.</w:t>
      </w:r>
      <w:r w:rsidR="00C5395A" w:rsidRPr="00C5395A">
        <w:t> </w:t>
      </w:r>
      <w:r w:rsidR="00C5395A" w:rsidRPr="00C5395A">
        <w:rPr>
          <w:bdr w:val="none" w:sz="0" w:space="0" w:color="auto" w:frame="1"/>
        </w:rPr>
        <w:t>Simple random sampling (</w:t>
      </w:r>
      <w:r w:rsidR="00C5395A" w:rsidRPr="00C5395A">
        <w:t xml:space="preserve">random number </w:t>
      </w:r>
      <w:r w:rsidR="00997A24" w:rsidRPr="00D30AA6">
        <w:t>creation</w:t>
      </w:r>
      <w:r w:rsidR="00C5395A" w:rsidRPr="00C5395A">
        <w:t xml:space="preserve">),  </w:t>
      </w:r>
      <w:r w:rsidR="00AA3DD3" w:rsidRPr="00D30AA6">
        <w:rPr>
          <w:bdr w:val="none" w:sz="0" w:space="0" w:color="auto" w:frame="1"/>
        </w:rPr>
        <w:t xml:space="preserve">ii) </w:t>
      </w:r>
      <w:r w:rsidR="00C5395A" w:rsidRPr="00C5395A">
        <w:t> </w:t>
      </w:r>
      <w:r w:rsidR="00C5395A" w:rsidRPr="00C5395A">
        <w:rPr>
          <w:bdr w:val="none" w:sz="0" w:space="0" w:color="auto" w:frame="1"/>
        </w:rPr>
        <w:t>Systematic sampling:</w:t>
      </w:r>
      <w:r w:rsidR="00C5395A" w:rsidRPr="00C5395A">
        <w:t xml:space="preserve"> (use fixed intervals to pick respondents from an entire population). </w:t>
      </w:r>
      <w:r w:rsidR="00AA3DD3" w:rsidRPr="00D30AA6">
        <w:rPr>
          <w:bdr w:val="none" w:sz="0" w:space="0" w:color="auto" w:frame="1"/>
        </w:rPr>
        <w:t>iii)</w:t>
      </w:r>
      <w:r w:rsidR="00C5395A" w:rsidRPr="00C5395A">
        <w:t> </w:t>
      </w:r>
      <w:r w:rsidR="00C5395A" w:rsidRPr="00C5395A">
        <w:rPr>
          <w:bdr w:val="none" w:sz="0" w:space="0" w:color="auto" w:frame="1"/>
        </w:rPr>
        <w:t>Cluster sampling (</w:t>
      </w:r>
      <w:r w:rsidR="00F9164D" w:rsidRPr="00D30AA6">
        <w:t>dividing</w:t>
      </w:r>
      <w:r w:rsidR="00C5395A" w:rsidRPr="00C5395A">
        <w:t xml:space="preserve"> a total population into smaller groups)</w:t>
      </w:r>
      <w:r w:rsidR="008C5A7B" w:rsidRPr="00D30AA6">
        <w:t xml:space="preserve">. </w:t>
      </w:r>
      <w:r w:rsidR="00C5395A" w:rsidRPr="00C5395A">
        <w:t xml:space="preserve"> </w:t>
      </w:r>
      <w:r w:rsidR="008E2D2F" w:rsidRPr="00D30AA6">
        <w:t xml:space="preserve">iv) </w:t>
      </w:r>
      <w:r w:rsidR="008E2D2F" w:rsidRPr="00D30AA6">
        <w:rPr>
          <w:color w:val="000000"/>
          <w:bdr w:val="none" w:sz="0" w:space="0" w:color="auto" w:frame="1"/>
          <w:shd w:val="clear" w:color="auto" w:fill="FFFFFF"/>
        </w:rPr>
        <w:t>Stratified sampling</w:t>
      </w:r>
      <w:r w:rsidR="008E2D2F" w:rsidRPr="00D30AA6">
        <w:rPr>
          <w:color w:val="000000"/>
          <w:shd w:val="clear" w:color="auto" w:fill="FFFFFF"/>
        </w:rPr>
        <w:t xml:space="preserve">: ( breaks </w:t>
      </w:r>
      <w:r w:rsidR="00C6131C" w:rsidRPr="00D30AA6">
        <w:rPr>
          <w:color w:val="000000"/>
          <w:shd w:val="clear" w:color="auto" w:fill="FFFFFF"/>
        </w:rPr>
        <w:t>prospective</w:t>
      </w:r>
      <w:r w:rsidR="008E2D2F" w:rsidRPr="00D30AA6">
        <w:rPr>
          <w:color w:val="000000"/>
          <w:shd w:val="clear" w:color="auto" w:fill="FFFFFF"/>
        </w:rPr>
        <w:t xml:space="preserve"> respondents into subgroups</w:t>
      </w:r>
      <w:r w:rsidR="00713D00" w:rsidRPr="00D30AA6">
        <w:rPr>
          <w:color w:val="000000"/>
          <w:shd w:val="clear" w:color="auto" w:fill="FFFFFF"/>
        </w:rPr>
        <w:t xml:space="preserve">, and </w:t>
      </w:r>
      <w:r w:rsidR="00C6131C" w:rsidRPr="00D30AA6">
        <w:rPr>
          <w:color w:val="000000"/>
          <w:shd w:val="clear" w:color="auto" w:fill="FFFFFF"/>
        </w:rPr>
        <w:t>homogenous</w:t>
      </w:r>
      <w:r w:rsidR="00570B9A" w:rsidRPr="00D30AA6">
        <w:rPr>
          <w:color w:val="000000"/>
          <w:shd w:val="clear" w:color="auto" w:fill="FFFFFF"/>
        </w:rPr>
        <w:t xml:space="preserve"> like gender, education</w:t>
      </w:r>
      <w:r w:rsidR="00A70F0C" w:rsidRPr="00D30AA6">
        <w:rPr>
          <w:color w:val="000000"/>
          <w:shd w:val="clear" w:color="auto" w:fill="FFFFFF"/>
        </w:rPr>
        <w:t xml:space="preserve"> language</w:t>
      </w:r>
      <w:r w:rsidR="008C5A7B" w:rsidRPr="00D30AA6">
        <w:rPr>
          <w:color w:val="000000"/>
          <w:shd w:val="clear" w:color="auto" w:fill="FFFFFF"/>
        </w:rPr>
        <w:t>)</w:t>
      </w:r>
      <w:r w:rsidR="00997A24" w:rsidRPr="00D30AA6">
        <w:rPr>
          <w:color w:val="000000"/>
          <w:shd w:val="clear" w:color="auto" w:fill="FFFFFF"/>
        </w:rPr>
        <w:t>.</w:t>
      </w:r>
      <w:r w:rsidR="00F9164D" w:rsidRPr="00D30AA6">
        <w:rPr>
          <w:color w:val="000000"/>
          <w:shd w:val="clear" w:color="auto" w:fill="FFFFFF"/>
        </w:rPr>
        <w:t xml:space="preserve"> </w:t>
      </w:r>
    </w:p>
    <w:p w14:paraId="3C1DA555" w14:textId="25F8C895" w:rsidR="007D69DC" w:rsidRPr="00D30AA6" w:rsidRDefault="007D69DC" w:rsidP="007D69DC">
      <w:pPr>
        <w:spacing w:line="480" w:lineRule="auto"/>
        <w:ind w:left="720"/>
        <w:rPr>
          <w:b/>
        </w:rPr>
      </w:pPr>
      <w:r w:rsidRPr="00D30AA6">
        <w:rPr>
          <w:b/>
        </w:rPr>
        <w:t>Comment   1</w:t>
      </w:r>
      <w:r w:rsidR="0035672A" w:rsidRPr="00D30AA6">
        <w:rPr>
          <w:b/>
        </w:rPr>
        <w:t>2</w:t>
      </w:r>
      <w:r w:rsidRPr="00D30AA6">
        <w:rPr>
          <w:b/>
        </w:rPr>
        <w:t>:</w:t>
      </w:r>
      <w:r w:rsidR="00A13D62" w:rsidRPr="00D30AA6">
        <w:rPr>
          <w:b/>
        </w:rPr>
        <w:t xml:space="preserve"> </w:t>
      </w:r>
      <w:r w:rsidR="00B224C6" w:rsidRPr="00D30AA6">
        <w:rPr>
          <w:bCs/>
        </w:rPr>
        <w:t>The intersection</w:t>
      </w:r>
      <w:r w:rsidR="000565D0" w:rsidRPr="00D30AA6">
        <w:rPr>
          <w:bCs/>
        </w:rPr>
        <w:t xml:space="preserve"> of statistical principles and applications </w:t>
      </w:r>
      <w:r w:rsidR="00BE2E06" w:rsidRPr="00D30AA6">
        <w:rPr>
          <w:bCs/>
        </w:rPr>
        <w:t xml:space="preserve">with operational services and businesses </w:t>
      </w:r>
      <w:r w:rsidR="0084127F" w:rsidRPr="00D30AA6">
        <w:rPr>
          <w:bCs/>
        </w:rPr>
        <w:t>provides</w:t>
      </w:r>
      <w:r w:rsidR="000565D0" w:rsidRPr="00D30AA6">
        <w:rPr>
          <w:bCs/>
        </w:rPr>
        <w:t xml:space="preserve"> solutions </w:t>
      </w:r>
      <w:r w:rsidR="0084127F" w:rsidRPr="00D30AA6">
        <w:rPr>
          <w:bCs/>
        </w:rPr>
        <w:t>to issues of concern.</w:t>
      </w:r>
    </w:p>
    <w:p w14:paraId="714DE9D3" w14:textId="20B44351" w:rsidR="007D69DC" w:rsidRPr="00D30AA6" w:rsidRDefault="007D69DC" w:rsidP="007D69DC">
      <w:pPr>
        <w:spacing w:line="480" w:lineRule="auto"/>
        <w:ind w:left="1440"/>
      </w:pPr>
      <w:r w:rsidRPr="00D30AA6">
        <w:rPr>
          <w:b/>
        </w:rPr>
        <w:t>Quote/Paraphrase</w:t>
      </w:r>
      <w:r w:rsidR="00E919B4" w:rsidRPr="00D30AA6">
        <w:rPr>
          <w:b/>
        </w:rPr>
        <w:t xml:space="preserve">: </w:t>
      </w:r>
      <w:r w:rsidR="00CF28D8" w:rsidRPr="00D30AA6">
        <w:t xml:space="preserve"> </w:t>
      </w:r>
      <w:r w:rsidR="00CF28D8" w:rsidRPr="00D30AA6">
        <w:rPr>
          <w:color w:val="333333"/>
          <w:shd w:val="clear" w:color="auto" w:fill="FFFFFF"/>
        </w:rPr>
        <w:t>In today’s digital landscape, the intersection of marketing and statistics has become more significant than ever</w:t>
      </w:r>
      <w:r w:rsidR="00E95203" w:rsidRPr="00D30AA6">
        <w:rPr>
          <w:color w:val="333333"/>
          <w:shd w:val="clear" w:color="auto" w:fill="FFFFFF"/>
        </w:rPr>
        <w:t xml:space="preserve">, </w:t>
      </w:r>
      <w:r w:rsidR="009739DB" w:rsidRPr="00D30AA6">
        <w:t xml:space="preserve"> </w:t>
      </w:r>
      <w:r w:rsidR="009739DB" w:rsidRPr="00D30AA6">
        <w:rPr>
          <w:color w:val="333333"/>
          <w:shd w:val="clear" w:color="auto" w:fill="FFFFFF"/>
        </w:rPr>
        <w:t xml:space="preserve">60% of marketers believe that data-driven marketing is crucial to the success of their strategies. </w:t>
      </w:r>
      <w:r w:rsidR="000061D4" w:rsidRPr="00D30AA6">
        <w:rPr>
          <w:color w:val="333333"/>
          <w:shd w:val="clear" w:color="auto" w:fill="FFFFFF"/>
        </w:rPr>
        <w:t>T</w:t>
      </w:r>
      <w:r w:rsidR="00720F02" w:rsidRPr="00D30AA6">
        <w:rPr>
          <w:color w:val="333333"/>
          <w:shd w:val="clear" w:color="auto" w:fill="FFFFFF"/>
        </w:rPr>
        <w:t>his precision leads to higher engagement rates and improved ROI.</w:t>
      </w:r>
      <w:r w:rsidR="000348A6" w:rsidRPr="00D30AA6">
        <w:rPr>
          <w:color w:val="333333"/>
          <w:shd w:val="clear" w:color="auto" w:fill="FFFFFF"/>
        </w:rPr>
        <w:t xml:space="preserve"> </w:t>
      </w:r>
      <w:r w:rsidR="00624BA8" w:rsidRPr="00D30AA6">
        <w:rPr>
          <w:color w:val="333333"/>
          <w:shd w:val="clear" w:color="auto" w:fill="FFFFFF"/>
        </w:rPr>
        <w:t xml:space="preserve">Data </w:t>
      </w:r>
      <w:r w:rsidR="00720F02" w:rsidRPr="00D30AA6">
        <w:rPr>
          <w:color w:val="333333"/>
          <w:shd w:val="clear" w:color="auto" w:fill="FFFFFF"/>
        </w:rPr>
        <w:t>provides valuable insights into customer preferences and trends, enabling marketers to adapt their strategies quickly and effectively</w:t>
      </w:r>
      <w:r w:rsidR="00B32F08" w:rsidRPr="00D30AA6">
        <w:rPr>
          <w:color w:val="333333"/>
          <w:shd w:val="clear" w:color="auto" w:fill="FFFFFF"/>
        </w:rPr>
        <w:t xml:space="preserve"> (</w:t>
      </w:r>
      <w:r w:rsidR="00B32F08" w:rsidRPr="00951962">
        <w:t>Chakraborty, 2024).</w:t>
      </w:r>
    </w:p>
    <w:p w14:paraId="65115FD4" w14:textId="2151A45F" w:rsidR="00BB0447" w:rsidRPr="00D30AA6" w:rsidRDefault="007D69DC" w:rsidP="00BB0447">
      <w:pPr>
        <w:spacing w:line="480" w:lineRule="auto"/>
        <w:ind w:left="1440"/>
      </w:pPr>
      <w:r w:rsidRPr="00D30AA6">
        <w:rPr>
          <w:b/>
        </w:rPr>
        <w:t>Essential Element:</w:t>
      </w:r>
      <w:r w:rsidR="00BB0447" w:rsidRPr="00D30AA6">
        <w:rPr>
          <w:b/>
        </w:rPr>
        <w:t xml:space="preserve"> </w:t>
      </w:r>
      <w:r w:rsidR="00FC1AA6" w:rsidRPr="00D30AA6">
        <w:rPr>
          <w:b/>
        </w:rPr>
        <w:t xml:space="preserve"> </w:t>
      </w:r>
      <w:r w:rsidR="00FC1AA6" w:rsidRPr="00D30AA6">
        <w:rPr>
          <w:bCs/>
        </w:rPr>
        <w:t>D</w:t>
      </w:r>
      <w:r w:rsidR="00BB0447" w:rsidRPr="00D30AA6">
        <w:rPr>
          <w:color w:val="333333"/>
          <w:shd w:val="clear" w:color="auto" w:fill="FFFFFF"/>
        </w:rPr>
        <w:t>igital landscape, the intersection of marketing and statistics</w:t>
      </w:r>
      <w:r w:rsidR="00FC1AA6" w:rsidRPr="00D30AA6">
        <w:rPr>
          <w:color w:val="333333"/>
          <w:shd w:val="clear" w:color="auto" w:fill="FFFFFF"/>
        </w:rPr>
        <w:t>, M</w:t>
      </w:r>
      <w:r w:rsidR="00BB0447" w:rsidRPr="00D30AA6">
        <w:rPr>
          <w:color w:val="333333"/>
          <w:shd w:val="clear" w:color="auto" w:fill="FFFFFF"/>
        </w:rPr>
        <w:t>arketers</w:t>
      </w:r>
      <w:r w:rsidR="008657B8" w:rsidRPr="00D30AA6">
        <w:rPr>
          <w:color w:val="333333"/>
          <w:shd w:val="clear" w:color="auto" w:fill="FFFFFF"/>
        </w:rPr>
        <w:t xml:space="preserve">, </w:t>
      </w:r>
      <w:r w:rsidR="00BB0447" w:rsidRPr="00D30AA6">
        <w:rPr>
          <w:color w:val="333333"/>
          <w:shd w:val="clear" w:color="auto" w:fill="FFFFFF"/>
        </w:rPr>
        <w:t>ROI</w:t>
      </w:r>
      <w:r w:rsidR="007117ED" w:rsidRPr="00D30AA6">
        <w:rPr>
          <w:color w:val="333333"/>
          <w:shd w:val="clear" w:color="auto" w:fill="FFFFFF"/>
        </w:rPr>
        <w:t xml:space="preserve"> (return on investments).</w:t>
      </w:r>
    </w:p>
    <w:p w14:paraId="35220806" w14:textId="6E04F5A7" w:rsidR="007D69DC" w:rsidRPr="00D30AA6" w:rsidRDefault="007D69DC" w:rsidP="007D69DC">
      <w:pPr>
        <w:spacing w:line="480" w:lineRule="auto"/>
        <w:ind w:left="1440"/>
        <w:rPr>
          <w:b/>
        </w:rPr>
      </w:pPr>
      <w:r w:rsidRPr="00D30AA6">
        <w:rPr>
          <w:b/>
        </w:rPr>
        <w:t>Additive/Variant Analysis:</w:t>
      </w:r>
      <w:r w:rsidR="00C07B0A" w:rsidRPr="00D30AA6">
        <w:rPr>
          <w:b/>
        </w:rPr>
        <w:t xml:space="preserve">  </w:t>
      </w:r>
      <w:r w:rsidR="00C07B0A" w:rsidRPr="00D30AA6">
        <w:rPr>
          <w:bCs/>
        </w:rPr>
        <w:t>The additive, “</w:t>
      </w:r>
      <w:r w:rsidR="00191B44" w:rsidRPr="00D30AA6">
        <w:rPr>
          <w:bCs/>
        </w:rPr>
        <w:t>intersection of marketing and statistics</w:t>
      </w:r>
      <w:r w:rsidR="00C2401E" w:rsidRPr="00D30AA6">
        <w:rPr>
          <w:bCs/>
        </w:rPr>
        <w:t xml:space="preserve"> has become significant” </w:t>
      </w:r>
      <w:r w:rsidR="007F6CF2" w:rsidRPr="00D30AA6">
        <w:rPr>
          <w:bCs/>
        </w:rPr>
        <w:t xml:space="preserve">is critical. It </w:t>
      </w:r>
      <w:r w:rsidR="00C342C8" w:rsidRPr="00D30AA6">
        <w:rPr>
          <w:bCs/>
        </w:rPr>
        <w:t>portrays the</w:t>
      </w:r>
      <w:r w:rsidR="00916D28" w:rsidRPr="00D30AA6">
        <w:rPr>
          <w:bCs/>
        </w:rPr>
        <w:t xml:space="preserve"> </w:t>
      </w:r>
      <w:r w:rsidR="00583254" w:rsidRPr="00D30AA6">
        <w:rPr>
          <w:bCs/>
        </w:rPr>
        <w:t xml:space="preserve">degree to which modern businesses </w:t>
      </w:r>
      <w:r w:rsidR="001F458E" w:rsidRPr="00D30AA6">
        <w:rPr>
          <w:bCs/>
        </w:rPr>
        <w:t xml:space="preserve">are beginning </w:t>
      </w:r>
      <w:r w:rsidR="00AE5481" w:rsidRPr="00D30AA6">
        <w:rPr>
          <w:bCs/>
        </w:rPr>
        <w:t>to embrace the</w:t>
      </w:r>
      <w:r w:rsidR="001F458E" w:rsidRPr="00D30AA6">
        <w:rPr>
          <w:bCs/>
        </w:rPr>
        <w:t xml:space="preserve"> use of statisti</w:t>
      </w:r>
      <w:r w:rsidR="00AE5481" w:rsidRPr="00D30AA6">
        <w:rPr>
          <w:bCs/>
        </w:rPr>
        <w:t>cal inferences</w:t>
      </w:r>
      <w:r w:rsidR="001F458E" w:rsidRPr="00D30AA6">
        <w:rPr>
          <w:bCs/>
        </w:rPr>
        <w:t>.</w:t>
      </w:r>
      <w:r w:rsidR="00CB6B97" w:rsidRPr="00D30AA6">
        <w:rPr>
          <w:bCs/>
        </w:rPr>
        <w:t xml:space="preserve"> The “insight” statistics </w:t>
      </w:r>
      <w:r w:rsidR="00873C64" w:rsidRPr="00D30AA6">
        <w:rPr>
          <w:bCs/>
        </w:rPr>
        <w:t xml:space="preserve">provide” </w:t>
      </w:r>
      <w:r w:rsidR="00A24DEE" w:rsidRPr="00D30AA6">
        <w:rPr>
          <w:bCs/>
        </w:rPr>
        <w:t>tends</w:t>
      </w:r>
      <w:r w:rsidR="00873C64" w:rsidRPr="00D30AA6">
        <w:rPr>
          <w:bCs/>
        </w:rPr>
        <w:t xml:space="preserve"> to facilitate the understanding of marketing </w:t>
      </w:r>
      <w:r w:rsidR="00A24DEE" w:rsidRPr="00D30AA6">
        <w:rPr>
          <w:bCs/>
        </w:rPr>
        <w:t>trends, perhaps the competition</w:t>
      </w:r>
      <w:r w:rsidR="007F6CF2" w:rsidRPr="00D30AA6">
        <w:rPr>
          <w:bCs/>
        </w:rPr>
        <w:t xml:space="preserve"> in such a market. </w:t>
      </w:r>
    </w:p>
    <w:p w14:paraId="48972037" w14:textId="2D8BCE3A" w:rsidR="007D69DC" w:rsidRPr="00D30AA6" w:rsidRDefault="007D69DC" w:rsidP="007D69DC">
      <w:pPr>
        <w:spacing w:line="480" w:lineRule="auto"/>
        <w:ind w:left="1440"/>
        <w:rPr>
          <w:b/>
        </w:rPr>
      </w:pPr>
      <w:r w:rsidRPr="00D30AA6">
        <w:rPr>
          <w:b/>
        </w:rPr>
        <w:t>Contextualization:</w:t>
      </w:r>
      <w:r w:rsidRPr="00D30AA6">
        <w:rPr>
          <w:bCs/>
        </w:rPr>
        <w:t xml:space="preserve"> </w:t>
      </w:r>
      <w:r w:rsidR="005D4D77" w:rsidRPr="00D30AA6">
        <w:rPr>
          <w:bCs/>
        </w:rPr>
        <w:t xml:space="preserve">Modern organizations incorporate </w:t>
      </w:r>
      <w:r w:rsidR="00BB1036">
        <w:rPr>
          <w:bCs/>
        </w:rPr>
        <w:t xml:space="preserve">digital </w:t>
      </w:r>
      <w:r w:rsidR="00751933" w:rsidRPr="00D30AA6">
        <w:rPr>
          <w:bCs/>
        </w:rPr>
        <w:t>statistical applications in their operational services</w:t>
      </w:r>
      <w:r w:rsidR="00BB1036">
        <w:rPr>
          <w:bCs/>
        </w:rPr>
        <w:t xml:space="preserve">. </w:t>
      </w:r>
      <w:r w:rsidR="00693CAC">
        <w:rPr>
          <w:bCs/>
        </w:rPr>
        <w:t xml:space="preserve">This is </w:t>
      </w:r>
      <w:r w:rsidR="00751933" w:rsidRPr="00D30AA6">
        <w:rPr>
          <w:bCs/>
        </w:rPr>
        <w:t xml:space="preserve">through </w:t>
      </w:r>
      <w:r w:rsidR="00C851F7" w:rsidRPr="00D30AA6">
        <w:rPr>
          <w:bCs/>
        </w:rPr>
        <w:t xml:space="preserve">designated </w:t>
      </w:r>
      <w:r w:rsidR="00CB484C" w:rsidRPr="00D30AA6">
        <w:rPr>
          <w:bCs/>
        </w:rPr>
        <w:t>software</w:t>
      </w:r>
      <w:r w:rsidR="00786D3C" w:rsidRPr="00D30AA6">
        <w:rPr>
          <w:bCs/>
        </w:rPr>
        <w:t xml:space="preserve"> programs</w:t>
      </w:r>
      <w:r w:rsidR="00C851F7" w:rsidRPr="00D30AA6">
        <w:rPr>
          <w:bCs/>
        </w:rPr>
        <w:t>.</w:t>
      </w:r>
      <w:r w:rsidR="00080334" w:rsidRPr="00D30AA6">
        <w:t xml:space="preserve"> </w:t>
      </w:r>
      <w:r w:rsidR="00437FE5">
        <w:t xml:space="preserve"> </w:t>
      </w:r>
      <w:r w:rsidR="0007530D">
        <w:t>Many</w:t>
      </w:r>
      <w:r w:rsidR="000748A1">
        <w:t xml:space="preserve"> academia and modern organization</w:t>
      </w:r>
      <w:r w:rsidR="00F81824">
        <w:t xml:space="preserve">s </w:t>
      </w:r>
      <w:r w:rsidR="0007530D">
        <w:t xml:space="preserve">train on </w:t>
      </w:r>
      <w:r w:rsidR="00F81824">
        <w:t xml:space="preserve">statistical software </w:t>
      </w:r>
      <w:r w:rsidR="00693CAC">
        <w:t xml:space="preserve">to facilitate their </w:t>
      </w:r>
      <w:r w:rsidR="00BB1036">
        <w:t>services and operations.</w:t>
      </w:r>
    </w:p>
    <w:p w14:paraId="14E6C5AA" w14:textId="77777777" w:rsidR="00AC2817" w:rsidRDefault="00AC2817" w:rsidP="0073773C">
      <w:pPr>
        <w:spacing w:line="480" w:lineRule="auto"/>
        <w:rPr>
          <w:b/>
        </w:rPr>
      </w:pPr>
    </w:p>
    <w:p w14:paraId="7E8407FE" w14:textId="3D663407" w:rsidR="007D69DC" w:rsidRDefault="0073773C" w:rsidP="0073773C">
      <w:pPr>
        <w:spacing w:line="480" w:lineRule="auto"/>
        <w:rPr>
          <w:b/>
        </w:rPr>
      </w:pPr>
      <w:r>
        <w:rPr>
          <w:b/>
        </w:rPr>
        <w:t>Conclusion</w:t>
      </w:r>
    </w:p>
    <w:p w14:paraId="55DF3E42" w14:textId="6C68B227" w:rsidR="0073773C" w:rsidRDefault="0073773C" w:rsidP="0073773C">
      <w:pPr>
        <w:spacing w:line="480" w:lineRule="auto"/>
        <w:rPr>
          <w:bCs/>
        </w:rPr>
      </w:pPr>
      <w:r>
        <w:rPr>
          <w:bCs/>
        </w:rPr>
        <w:tab/>
      </w:r>
      <w:r w:rsidR="0056607C">
        <w:rPr>
          <w:bCs/>
        </w:rPr>
        <w:t xml:space="preserve">Conducting a research </w:t>
      </w:r>
      <w:r w:rsidR="00F07C70">
        <w:rPr>
          <w:bCs/>
        </w:rPr>
        <w:t>study</w:t>
      </w:r>
      <w:r w:rsidR="0056607C">
        <w:rPr>
          <w:bCs/>
        </w:rPr>
        <w:t xml:space="preserve"> </w:t>
      </w:r>
      <w:r w:rsidR="00F07C70">
        <w:rPr>
          <w:bCs/>
        </w:rPr>
        <w:t xml:space="preserve">presents </w:t>
      </w:r>
      <w:r w:rsidR="00757E15">
        <w:rPr>
          <w:bCs/>
        </w:rPr>
        <w:t>a continuum of statistical methodologies</w:t>
      </w:r>
      <w:r w:rsidR="00535AFB">
        <w:rPr>
          <w:bCs/>
        </w:rPr>
        <w:t xml:space="preserve">, </w:t>
      </w:r>
      <w:r w:rsidR="00F942B2">
        <w:rPr>
          <w:bCs/>
        </w:rPr>
        <w:t xml:space="preserve">including </w:t>
      </w:r>
      <w:r w:rsidR="00535AFB">
        <w:rPr>
          <w:bCs/>
        </w:rPr>
        <w:t xml:space="preserve">qualitative and descriptive </w:t>
      </w:r>
      <w:r w:rsidR="00FD6A05">
        <w:rPr>
          <w:bCs/>
        </w:rPr>
        <w:t>plans</w:t>
      </w:r>
      <w:r w:rsidR="00263766">
        <w:rPr>
          <w:bCs/>
        </w:rPr>
        <w:t xml:space="preserve">, </w:t>
      </w:r>
      <w:r w:rsidR="00951613">
        <w:rPr>
          <w:bCs/>
        </w:rPr>
        <w:t xml:space="preserve">and </w:t>
      </w:r>
      <w:r w:rsidR="00263766">
        <w:rPr>
          <w:bCs/>
        </w:rPr>
        <w:t xml:space="preserve">a </w:t>
      </w:r>
      <w:r w:rsidR="000F51A6">
        <w:rPr>
          <w:bCs/>
        </w:rPr>
        <w:t>bottom-up</w:t>
      </w:r>
      <w:r w:rsidR="00263766">
        <w:rPr>
          <w:bCs/>
        </w:rPr>
        <w:t>-</w:t>
      </w:r>
      <w:r w:rsidR="00FD6A05">
        <w:rPr>
          <w:bCs/>
        </w:rPr>
        <w:t xml:space="preserve">subjective </w:t>
      </w:r>
      <w:r w:rsidR="00243D6B">
        <w:rPr>
          <w:bCs/>
        </w:rPr>
        <w:t>approach</w:t>
      </w:r>
      <w:r w:rsidR="00F942B2">
        <w:rPr>
          <w:bCs/>
        </w:rPr>
        <w:t xml:space="preserve">. Others include the </w:t>
      </w:r>
      <w:r w:rsidR="00243D6B">
        <w:rPr>
          <w:bCs/>
        </w:rPr>
        <w:t>quantitative</w:t>
      </w:r>
      <w:r w:rsidR="00FD6A05">
        <w:rPr>
          <w:bCs/>
        </w:rPr>
        <w:t xml:space="preserve"> top-down objective approach</w:t>
      </w:r>
      <w:r w:rsidR="009302AF">
        <w:rPr>
          <w:bCs/>
        </w:rPr>
        <w:t xml:space="preserve">. </w:t>
      </w:r>
      <w:r w:rsidR="00227219">
        <w:rPr>
          <w:bCs/>
        </w:rPr>
        <w:t xml:space="preserve">There are </w:t>
      </w:r>
      <w:r w:rsidR="006B4548">
        <w:rPr>
          <w:bCs/>
        </w:rPr>
        <w:t>measures of central tendencies</w:t>
      </w:r>
      <w:r w:rsidR="007427B1">
        <w:rPr>
          <w:bCs/>
        </w:rPr>
        <w:t>, mean, mode</w:t>
      </w:r>
      <w:r w:rsidR="00533CC8">
        <w:rPr>
          <w:bCs/>
        </w:rPr>
        <w:t xml:space="preserve">, and </w:t>
      </w:r>
      <w:r w:rsidR="007427B1">
        <w:rPr>
          <w:bCs/>
        </w:rPr>
        <w:t xml:space="preserve">median, </w:t>
      </w:r>
      <w:r w:rsidR="00776832">
        <w:rPr>
          <w:bCs/>
        </w:rPr>
        <w:t xml:space="preserve">measures of dispersions, </w:t>
      </w:r>
      <w:r w:rsidR="00227219">
        <w:rPr>
          <w:bCs/>
        </w:rPr>
        <w:t xml:space="preserve">random </w:t>
      </w:r>
      <w:r w:rsidR="00776832">
        <w:rPr>
          <w:bCs/>
        </w:rPr>
        <w:t>sampl</w:t>
      </w:r>
      <w:r w:rsidR="00227219">
        <w:rPr>
          <w:bCs/>
        </w:rPr>
        <w:t>ing</w:t>
      </w:r>
      <w:r w:rsidR="00533CC8">
        <w:rPr>
          <w:bCs/>
        </w:rPr>
        <w:t>,</w:t>
      </w:r>
      <w:r w:rsidR="00776832">
        <w:rPr>
          <w:bCs/>
        </w:rPr>
        <w:t xml:space="preserve"> standard deviation</w:t>
      </w:r>
      <w:r w:rsidR="004C7652">
        <w:rPr>
          <w:bCs/>
        </w:rPr>
        <w:t>,</w:t>
      </w:r>
      <w:r w:rsidR="00776832">
        <w:rPr>
          <w:bCs/>
        </w:rPr>
        <w:t xml:space="preserve"> research testing</w:t>
      </w:r>
      <w:r w:rsidR="00533CC8">
        <w:rPr>
          <w:bCs/>
        </w:rPr>
        <w:t xml:space="preserve"> and so much more.</w:t>
      </w:r>
      <w:r w:rsidR="001710CB">
        <w:rPr>
          <w:bCs/>
        </w:rPr>
        <w:t xml:space="preserve">  </w:t>
      </w:r>
      <w:r w:rsidR="00EF7CC7">
        <w:rPr>
          <w:bCs/>
        </w:rPr>
        <w:t>This study shows that e</w:t>
      </w:r>
      <w:r w:rsidR="00466134">
        <w:rPr>
          <w:bCs/>
        </w:rPr>
        <w:t xml:space="preserve">ach of these statistical </w:t>
      </w:r>
      <w:r w:rsidR="002647CA">
        <w:rPr>
          <w:bCs/>
        </w:rPr>
        <w:t xml:space="preserve">applications serves </w:t>
      </w:r>
      <w:r w:rsidR="00533CC8">
        <w:rPr>
          <w:bCs/>
        </w:rPr>
        <w:t xml:space="preserve">a </w:t>
      </w:r>
      <w:r w:rsidR="00AC3EAE">
        <w:rPr>
          <w:bCs/>
        </w:rPr>
        <w:t>specific</w:t>
      </w:r>
      <w:r w:rsidR="008A12B3">
        <w:rPr>
          <w:bCs/>
        </w:rPr>
        <w:t xml:space="preserve"> purpose and </w:t>
      </w:r>
      <w:r w:rsidR="001E097A">
        <w:rPr>
          <w:bCs/>
        </w:rPr>
        <w:t>offers</w:t>
      </w:r>
      <w:r w:rsidR="008A12B3">
        <w:rPr>
          <w:bCs/>
        </w:rPr>
        <w:t xml:space="preserve"> solutions </w:t>
      </w:r>
      <w:r w:rsidR="002E1F98">
        <w:rPr>
          <w:bCs/>
        </w:rPr>
        <w:t>(Reichard</w:t>
      </w:r>
      <w:r w:rsidR="00034F25">
        <w:rPr>
          <w:bCs/>
        </w:rPr>
        <w:t xml:space="preserve">, 2024), </w:t>
      </w:r>
      <w:r w:rsidR="008A12B3">
        <w:rPr>
          <w:bCs/>
        </w:rPr>
        <w:t xml:space="preserve">to </w:t>
      </w:r>
      <w:r w:rsidR="00533CC8">
        <w:rPr>
          <w:bCs/>
        </w:rPr>
        <w:t>issues</w:t>
      </w:r>
      <w:r w:rsidR="001E097A">
        <w:rPr>
          <w:bCs/>
        </w:rPr>
        <w:t xml:space="preserve"> of </w:t>
      </w:r>
      <w:r w:rsidR="00533CC8">
        <w:rPr>
          <w:bCs/>
        </w:rPr>
        <w:t>concern</w:t>
      </w:r>
      <w:r w:rsidR="00C1043F">
        <w:rPr>
          <w:bCs/>
        </w:rPr>
        <w:t xml:space="preserve"> </w:t>
      </w:r>
      <w:r w:rsidR="00C23179">
        <w:rPr>
          <w:bCs/>
        </w:rPr>
        <w:t>like</w:t>
      </w:r>
      <w:r w:rsidR="00C1043F">
        <w:rPr>
          <w:bCs/>
        </w:rPr>
        <w:t xml:space="preserve"> </w:t>
      </w:r>
      <w:r w:rsidR="00B94B0B">
        <w:rPr>
          <w:bCs/>
        </w:rPr>
        <w:t>price inflation</w:t>
      </w:r>
      <w:r w:rsidR="00C1043F">
        <w:rPr>
          <w:bCs/>
        </w:rPr>
        <w:t>, government</w:t>
      </w:r>
      <w:r w:rsidR="00821F95">
        <w:rPr>
          <w:bCs/>
        </w:rPr>
        <w:t>,</w:t>
      </w:r>
      <w:r w:rsidR="00C1043F">
        <w:rPr>
          <w:bCs/>
        </w:rPr>
        <w:t xml:space="preserve"> </w:t>
      </w:r>
      <w:r w:rsidR="00533CC8">
        <w:rPr>
          <w:bCs/>
        </w:rPr>
        <w:t xml:space="preserve">and business </w:t>
      </w:r>
      <w:r w:rsidR="00C1043F">
        <w:rPr>
          <w:bCs/>
        </w:rPr>
        <w:t xml:space="preserve">subsidies, </w:t>
      </w:r>
      <w:r w:rsidR="00821F95">
        <w:rPr>
          <w:bCs/>
        </w:rPr>
        <w:t xml:space="preserve">import and </w:t>
      </w:r>
      <w:r w:rsidR="00A56FAB">
        <w:rPr>
          <w:bCs/>
        </w:rPr>
        <w:t>ex</w:t>
      </w:r>
      <w:r w:rsidR="00821F95">
        <w:rPr>
          <w:bCs/>
        </w:rPr>
        <w:t xml:space="preserve">port quotas, </w:t>
      </w:r>
      <w:r w:rsidR="00C1043F">
        <w:rPr>
          <w:bCs/>
        </w:rPr>
        <w:t>academic enrollments</w:t>
      </w:r>
      <w:r w:rsidR="00A339B5">
        <w:rPr>
          <w:bCs/>
        </w:rPr>
        <w:t xml:space="preserve">, unemployment, immigration, etc. </w:t>
      </w:r>
      <w:r w:rsidR="00B81521">
        <w:rPr>
          <w:bCs/>
        </w:rPr>
        <w:t>Furthermore</w:t>
      </w:r>
      <w:r w:rsidR="00E76F4C">
        <w:rPr>
          <w:bCs/>
        </w:rPr>
        <w:t xml:space="preserve">, </w:t>
      </w:r>
      <w:r w:rsidR="00FF6399">
        <w:rPr>
          <w:bCs/>
        </w:rPr>
        <w:t xml:space="preserve">statistical software is used simultaneously </w:t>
      </w:r>
      <w:r w:rsidR="00370084">
        <w:rPr>
          <w:bCs/>
        </w:rPr>
        <w:t>in some</w:t>
      </w:r>
      <w:r w:rsidR="008C004D">
        <w:rPr>
          <w:bCs/>
        </w:rPr>
        <w:t xml:space="preserve"> academic institutions. </w:t>
      </w:r>
      <w:r w:rsidR="00182D98">
        <w:rPr>
          <w:bCs/>
        </w:rPr>
        <w:t>However</w:t>
      </w:r>
      <w:r w:rsidR="008C004D">
        <w:rPr>
          <w:bCs/>
        </w:rPr>
        <w:t xml:space="preserve">, </w:t>
      </w:r>
      <w:r w:rsidR="00B90369">
        <w:rPr>
          <w:bCs/>
        </w:rPr>
        <w:t>corporate organizations have a paradigm shift</w:t>
      </w:r>
      <w:r w:rsidR="00E53C88">
        <w:rPr>
          <w:bCs/>
        </w:rPr>
        <w:t xml:space="preserve">, </w:t>
      </w:r>
      <w:r w:rsidR="00E76F4C">
        <w:rPr>
          <w:bCs/>
        </w:rPr>
        <w:t xml:space="preserve">from </w:t>
      </w:r>
      <w:r w:rsidR="00735AA1">
        <w:rPr>
          <w:bCs/>
        </w:rPr>
        <w:t>classic</w:t>
      </w:r>
      <w:r w:rsidR="00C23179">
        <w:rPr>
          <w:bCs/>
        </w:rPr>
        <w:t>al</w:t>
      </w:r>
      <w:r w:rsidR="00735AA1">
        <w:rPr>
          <w:bCs/>
        </w:rPr>
        <w:t xml:space="preserve"> statistical methodologies </w:t>
      </w:r>
      <w:r w:rsidR="00E76F4C">
        <w:rPr>
          <w:bCs/>
        </w:rPr>
        <w:t xml:space="preserve">to </w:t>
      </w:r>
      <w:r w:rsidR="00CD197E">
        <w:rPr>
          <w:bCs/>
        </w:rPr>
        <w:t>computer</w:t>
      </w:r>
      <w:r w:rsidR="00536368">
        <w:rPr>
          <w:bCs/>
        </w:rPr>
        <w:t>ized</w:t>
      </w:r>
      <w:r w:rsidR="007C1288">
        <w:rPr>
          <w:bCs/>
        </w:rPr>
        <w:t>,</w:t>
      </w:r>
      <w:r w:rsidR="00536368">
        <w:rPr>
          <w:bCs/>
        </w:rPr>
        <w:t xml:space="preserve"> intelligent</w:t>
      </w:r>
      <w:r w:rsidR="00CD197E">
        <w:rPr>
          <w:bCs/>
        </w:rPr>
        <w:t xml:space="preserve"> statistical software</w:t>
      </w:r>
      <w:r w:rsidR="00735AA1">
        <w:rPr>
          <w:bCs/>
        </w:rPr>
        <w:t xml:space="preserve"> </w:t>
      </w:r>
      <w:r w:rsidR="00A63ED6">
        <w:rPr>
          <w:bCs/>
        </w:rPr>
        <w:t xml:space="preserve">like </w:t>
      </w:r>
      <w:r w:rsidR="007C572C" w:rsidRPr="00D30AA6">
        <w:rPr>
          <w:bCs/>
        </w:rPr>
        <w:t>IBM SPSS Statistics, JMP, Minitab, OriginPro, Statgraphics Centurion, etc.</w:t>
      </w:r>
      <w:r w:rsidR="003E1B9C">
        <w:rPr>
          <w:bCs/>
        </w:rPr>
        <w:t xml:space="preserve"> </w:t>
      </w:r>
      <w:r w:rsidR="00B97A43">
        <w:rPr>
          <w:bCs/>
        </w:rPr>
        <w:t>Statistical</w:t>
      </w:r>
      <w:r w:rsidR="00C23179">
        <w:rPr>
          <w:bCs/>
        </w:rPr>
        <w:t xml:space="preserve"> software</w:t>
      </w:r>
      <w:r w:rsidR="002B36A6">
        <w:rPr>
          <w:bCs/>
        </w:rPr>
        <w:t xml:space="preserve"> </w:t>
      </w:r>
      <w:r w:rsidR="00C23179">
        <w:rPr>
          <w:bCs/>
        </w:rPr>
        <w:t>is</w:t>
      </w:r>
      <w:r w:rsidR="002B36A6">
        <w:rPr>
          <w:bCs/>
        </w:rPr>
        <w:t xml:space="preserve"> time and </w:t>
      </w:r>
      <w:r w:rsidR="00183911">
        <w:rPr>
          <w:bCs/>
        </w:rPr>
        <w:t>cost-effective</w:t>
      </w:r>
      <w:r w:rsidR="002B36A6">
        <w:rPr>
          <w:bCs/>
        </w:rPr>
        <w:t xml:space="preserve"> </w:t>
      </w:r>
      <w:r w:rsidR="00673735">
        <w:rPr>
          <w:bCs/>
        </w:rPr>
        <w:t>(</w:t>
      </w:r>
      <w:r w:rsidR="00673735" w:rsidRPr="00951962">
        <w:t>Chakraborty, 2024</w:t>
      </w:r>
      <w:r w:rsidR="00D01B8E" w:rsidRPr="00951962">
        <w:t>)</w:t>
      </w:r>
      <w:r w:rsidR="00D01B8E">
        <w:t xml:space="preserve"> and</w:t>
      </w:r>
      <w:r w:rsidR="002B36A6">
        <w:rPr>
          <w:bCs/>
        </w:rPr>
        <w:t xml:space="preserve"> </w:t>
      </w:r>
      <w:r w:rsidR="00B97A43">
        <w:rPr>
          <w:bCs/>
        </w:rPr>
        <w:t>can</w:t>
      </w:r>
      <w:r w:rsidR="002B36A6">
        <w:rPr>
          <w:bCs/>
        </w:rPr>
        <w:t xml:space="preserve"> </w:t>
      </w:r>
      <w:r w:rsidR="007206E9">
        <w:rPr>
          <w:bCs/>
        </w:rPr>
        <w:t xml:space="preserve">process complex mathematical and statistical </w:t>
      </w:r>
      <w:r w:rsidR="00183911">
        <w:rPr>
          <w:bCs/>
        </w:rPr>
        <w:t xml:space="preserve">equations and </w:t>
      </w:r>
      <w:r w:rsidR="007206E9">
        <w:rPr>
          <w:bCs/>
        </w:rPr>
        <w:t xml:space="preserve">processes </w:t>
      </w:r>
      <w:r w:rsidR="00D01B8E">
        <w:rPr>
          <w:bCs/>
        </w:rPr>
        <w:t>(</w:t>
      </w:r>
      <w:r w:rsidR="00D01B8E" w:rsidRPr="00D30AA6">
        <w:rPr>
          <w:rFonts w:eastAsiaTheme="minorHAnsi"/>
        </w:rPr>
        <w:t xml:space="preserve">Abbadia, 2024) </w:t>
      </w:r>
      <w:r w:rsidR="007206E9">
        <w:rPr>
          <w:bCs/>
        </w:rPr>
        <w:t xml:space="preserve">for prompt management </w:t>
      </w:r>
      <w:r w:rsidR="00183911">
        <w:rPr>
          <w:bCs/>
        </w:rPr>
        <w:t xml:space="preserve">and organizational </w:t>
      </w:r>
      <w:r w:rsidR="00B97A43">
        <w:rPr>
          <w:bCs/>
        </w:rPr>
        <w:t>decision-making</w:t>
      </w:r>
      <w:r w:rsidR="0001780F">
        <w:rPr>
          <w:bCs/>
        </w:rPr>
        <w:t>.</w:t>
      </w:r>
      <w:r w:rsidR="00F835BF">
        <w:rPr>
          <w:bCs/>
        </w:rPr>
        <w:t xml:space="preserve"> </w:t>
      </w:r>
      <w:r w:rsidR="00ED73BA">
        <w:rPr>
          <w:bCs/>
        </w:rPr>
        <w:t xml:space="preserve">They come </w:t>
      </w:r>
      <w:r w:rsidR="009C491A">
        <w:rPr>
          <w:bCs/>
        </w:rPr>
        <w:t xml:space="preserve">in </w:t>
      </w:r>
      <w:r w:rsidR="005C0B0D">
        <w:rPr>
          <w:bCs/>
        </w:rPr>
        <w:t>readily handy</w:t>
      </w:r>
      <w:r w:rsidR="00ED73BA">
        <w:rPr>
          <w:bCs/>
        </w:rPr>
        <w:t xml:space="preserve"> in </w:t>
      </w:r>
      <w:r w:rsidR="009C491A">
        <w:rPr>
          <w:bCs/>
        </w:rPr>
        <w:t xml:space="preserve">forecasting marketing and product </w:t>
      </w:r>
      <w:r w:rsidR="00ED73BA">
        <w:rPr>
          <w:bCs/>
        </w:rPr>
        <w:t xml:space="preserve">competition, </w:t>
      </w:r>
      <w:r w:rsidR="003C105B">
        <w:rPr>
          <w:bCs/>
        </w:rPr>
        <w:t xml:space="preserve">organizational development, </w:t>
      </w:r>
      <w:r w:rsidR="009A229C">
        <w:rPr>
          <w:bCs/>
        </w:rPr>
        <w:t xml:space="preserve">political data </w:t>
      </w:r>
      <w:r w:rsidR="003C105B">
        <w:rPr>
          <w:bCs/>
        </w:rPr>
        <w:t xml:space="preserve">and straw </w:t>
      </w:r>
      <w:r w:rsidR="009A229C">
        <w:rPr>
          <w:bCs/>
        </w:rPr>
        <w:t>polling</w:t>
      </w:r>
      <w:r w:rsidR="009843A6">
        <w:rPr>
          <w:bCs/>
        </w:rPr>
        <w:t>,</w:t>
      </w:r>
      <w:r w:rsidR="009A229C">
        <w:rPr>
          <w:bCs/>
        </w:rPr>
        <w:t xml:space="preserve"> </w:t>
      </w:r>
      <w:r w:rsidR="003335B1">
        <w:rPr>
          <w:bCs/>
        </w:rPr>
        <w:t xml:space="preserve">and </w:t>
      </w:r>
      <w:r w:rsidR="009A229C">
        <w:rPr>
          <w:bCs/>
        </w:rPr>
        <w:t xml:space="preserve">medical </w:t>
      </w:r>
      <w:r w:rsidR="009843A6">
        <w:rPr>
          <w:bCs/>
        </w:rPr>
        <w:t xml:space="preserve">and health </w:t>
      </w:r>
      <w:r w:rsidR="004F48F8">
        <w:rPr>
          <w:bCs/>
        </w:rPr>
        <w:t xml:space="preserve">strategic </w:t>
      </w:r>
      <w:r w:rsidR="003335B1">
        <w:rPr>
          <w:bCs/>
        </w:rPr>
        <w:t>planning</w:t>
      </w:r>
      <w:r w:rsidR="004F48F8">
        <w:rPr>
          <w:bCs/>
        </w:rPr>
        <w:t>.</w:t>
      </w:r>
    </w:p>
    <w:p w14:paraId="0FED7F30" w14:textId="77777777" w:rsidR="00B90369" w:rsidRDefault="00B90369" w:rsidP="0073773C">
      <w:pPr>
        <w:spacing w:line="480" w:lineRule="auto"/>
        <w:rPr>
          <w:bCs/>
        </w:rPr>
      </w:pPr>
    </w:p>
    <w:p w14:paraId="188FECB1" w14:textId="26737FD3" w:rsidR="007D69DC" w:rsidRDefault="007D69DC" w:rsidP="00F26414">
      <w:pPr>
        <w:pStyle w:val="NoSpacing"/>
        <w:spacing w:line="480" w:lineRule="auto"/>
        <w:jc w:val="center"/>
        <w:rPr>
          <w:b/>
          <w:bCs/>
        </w:rPr>
      </w:pPr>
      <w:r w:rsidRPr="00F26414">
        <w:rPr>
          <w:b/>
          <w:bCs/>
        </w:rPr>
        <w:t>Works Cited</w:t>
      </w:r>
    </w:p>
    <w:p w14:paraId="43E432B7" w14:textId="77777777" w:rsidR="007D589C" w:rsidRDefault="004753C0" w:rsidP="007D589C">
      <w:pPr>
        <w:pStyle w:val="NoSpacing"/>
        <w:spacing w:line="480" w:lineRule="auto"/>
        <w:rPr>
          <w:rFonts w:eastAsiaTheme="minorHAnsi"/>
        </w:rPr>
      </w:pPr>
      <w:r w:rsidRPr="00D30AA6">
        <w:rPr>
          <w:rFonts w:eastAsiaTheme="minorHAnsi"/>
        </w:rPr>
        <w:t xml:space="preserve">Abbadia, J. (2024) A Complete Overview of Levels of Measurement in Data Analysis. Master </w:t>
      </w:r>
    </w:p>
    <w:p w14:paraId="47675F00" w14:textId="33BBBA3B" w:rsidR="004753C0" w:rsidRDefault="004753C0" w:rsidP="007D589C">
      <w:pPr>
        <w:pStyle w:val="NoSpacing"/>
        <w:spacing w:line="480" w:lineRule="auto"/>
        <w:ind w:left="720"/>
        <w:rPr>
          <w:b/>
          <w:bCs/>
        </w:rPr>
      </w:pPr>
      <w:r w:rsidRPr="00D30AA6">
        <w:rPr>
          <w:rFonts w:eastAsiaTheme="minorHAnsi"/>
        </w:rPr>
        <w:t>Scientific Data Visualization. Learn how to make data easier, unlock insights, and captivate audiences effectively. https://mindthegraph.com/blog/levels-of-measurement/.</w:t>
      </w:r>
    </w:p>
    <w:p w14:paraId="77943DEF" w14:textId="77777777" w:rsidR="005D70F6" w:rsidRDefault="005D70F6" w:rsidP="005D70F6">
      <w:pPr>
        <w:spacing w:line="480" w:lineRule="auto"/>
        <w:rPr>
          <w:color w:val="222222"/>
          <w:shd w:val="clear" w:color="auto" w:fill="FFFFFF"/>
        </w:rPr>
      </w:pPr>
      <w:r w:rsidRPr="00505995">
        <w:rPr>
          <w:color w:val="222222"/>
          <w:shd w:val="clear" w:color="auto" w:fill="FFFFFF"/>
        </w:rPr>
        <w:t xml:space="preserve">Ali, Z., Bhaskar, S. B., &amp; Sudheesh, K. (2019). Descriptive statistics: Measures of central </w:t>
      </w:r>
    </w:p>
    <w:p w14:paraId="42911C16" w14:textId="02830645" w:rsidR="005D70F6" w:rsidRPr="00505995" w:rsidRDefault="005D70F6" w:rsidP="005D70F6">
      <w:pPr>
        <w:spacing w:line="480" w:lineRule="auto"/>
        <w:ind w:firstLine="720"/>
        <w:rPr>
          <w:b/>
          <w:bCs/>
        </w:rPr>
      </w:pPr>
      <w:r w:rsidRPr="00505995">
        <w:rPr>
          <w:color w:val="222222"/>
          <w:shd w:val="clear" w:color="auto" w:fill="FFFFFF"/>
        </w:rPr>
        <w:t>tendency, dispersion, correlation, and regression. </w:t>
      </w:r>
      <w:r w:rsidRPr="00505995">
        <w:rPr>
          <w:i/>
          <w:iCs/>
          <w:color w:val="222222"/>
          <w:shd w:val="clear" w:color="auto" w:fill="FFFFFF"/>
        </w:rPr>
        <w:t>Airway</w:t>
      </w:r>
      <w:r w:rsidRPr="00505995">
        <w:rPr>
          <w:color w:val="222222"/>
          <w:shd w:val="clear" w:color="auto" w:fill="FFFFFF"/>
        </w:rPr>
        <w:t>, </w:t>
      </w:r>
      <w:r w:rsidRPr="00505995">
        <w:rPr>
          <w:i/>
          <w:iCs/>
          <w:color w:val="222222"/>
          <w:shd w:val="clear" w:color="auto" w:fill="FFFFFF"/>
        </w:rPr>
        <w:t>2</w:t>
      </w:r>
      <w:r w:rsidRPr="00505995">
        <w:rPr>
          <w:color w:val="222222"/>
          <w:shd w:val="clear" w:color="auto" w:fill="FFFFFF"/>
        </w:rPr>
        <w:t>(3), 120-125.</w:t>
      </w:r>
    </w:p>
    <w:p w14:paraId="3E99AE6B" w14:textId="77777777" w:rsidR="005F348C" w:rsidRPr="00D30AA6" w:rsidRDefault="00E65A38" w:rsidP="00F26414">
      <w:pPr>
        <w:pStyle w:val="NoSpacing"/>
        <w:spacing w:line="480" w:lineRule="auto"/>
        <w:rPr>
          <w:color w:val="222222"/>
          <w:shd w:val="clear" w:color="auto" w:fill="FFFFFF"/>
        </w:rPr>
      </w:pPr>
      <w:r w:rsidRPr="00D30AA6">
        <w:rPr>
          <w:color w:val="222222"/>
          <w:shd w:val="clear" w:color="auto" w:fill="FFFFFF"/>
        </w:rPr>
        <w:t xml:space="preserve">Bhardwaj, A. N. K. U. R., &amp; Sharma, K. (2013). Comparative study of various measures of </w:t>
      </w:r>
    </w:p>
    <w:p w14:paraId="49C104FB" w14:textId="3BF0F1DC" w:rsidR="00E65A38" w:rsidRDefault="00E65A38" w:rsidP="00F26414">
      <w:pPr>
        <w:pStyle w:val="NoSpacing"/>
        <w:spacing w:line="480" w:lineRule="auto"/>
        <w:ind w:firstLine="720"/>
        <w:rPr>
          <w:color w:val="222222"/>
          <w:shd w:val="clear" w:color="auto" w:fill="FFFFFF"/>
        </w:rPr>
      </w:pPr>
      <w:r w:rsidRPr="00D30AA6">
        <w:rPr>
          <w:color w:val="222222"/>
          <w:shd w:val="clear" w:color="auto" w:fill="FFFFFF"/>
        </w:rPr>
        <w:t>dispersion. </w:t>
      </w:r>
      <w:r w:rsidRPr="00D30AA6">
        <w:rPr>
          <w:i/>
          <w:iCs/>
          <w:color w:val="222222"/>
          <w:shd w:val="clear" w:color="auto" w:fill="FFFFFF"/>
        </w:rPr>
        <w:t xml:space="preserve">Journal of Advances in </w:t>
      </w:r>
      <w:r w:rsidR="009843A6">
        <w:rPr>
          <w:i/>
          <w:iCs/>
          <w:color w:val="222222"/>
          <w:shd w:val="clear" w:color="auto" w:fill="FFFFFF"/>
        </w:rPr>
        <w:t>Mathematics</w:t>
      </w:r>
      <w:r w:rsidRPr="00D30AA6">
        <w:rPr>
          <w:color w:val="222222"/>
          <w:shd w:val="clear" w:color="auto" w:fill="FFFFFF"/>
        </w:rPr>
        <w:t>, </w:t>
      </w:r>
      <w:r w:rsidRPr="00D30AA6">
        <w:rPr>
          <w:i/>
          <w:iCs/>
          <w:color w:val="222222"/>
          <w:shd w:val="clear" w:color="auto" w:fill="FFFFFF"/>
        </w:rPr>
        <w:t>1</w:t>
      </w:r>
      <w:r w:rsidRPr="00D30AA6">
        <w:rPr>
          <w:color w:val="222222"/>
          <w:shd w:val="clear" w:color="auto" w:fill="FFFFFF"/>
        </w:rPr>
        <w:t>(1).</w:t>
      </w:r>
    </w:p>
    <w:p w14:paraId="6ABF9FA6" w14:textId="77777777" w:rsidR="00936834" w:rsidRPr="00951962" w:rsidRDefault="00936834" w:rsidP="00F26414">
      <w:pPr>
        <w:pStyle w:val="NoSpacing"/>
        <w:spacing w:line="480" w:lineRule="auto"/>
      </w:pPr>
      <w:r w:rsidRPr="00951962">
        <w:t xml:space="preserve">Chakraborty, P. (2024). Win Savvy. The Intersection of Marketing and Statistics: Trends for </w:t>
      </w:r>
    </w:p>
    <w:p w14:paraId="545C9186" w14:textId="77777777" w:rsidR="00936834" w:rsidRPr="00D30AA6" w:rsidRDefault="00936834" w:rsidP="00F26414">
      <w:pPr>
        <w:pStyle w:val="NoSpacing"/>
        <w:spacing w:line="480" w:lineRule="auto"/>
        <w:ind w:firstLine="720"/>
      </w:pPr>
      <w:r w:rsidRPr="00951962">
        <w:t xml:space="preserve">2024. </w:t>
      </w:r>
      <w:r w:rsidRPr="00D30AA6">
        <w:t>https://www.winsavvy.com/about-winsavvy/.</w:t>
      </w:r>
    </w:p>
    <w:p w14:paraId="55877F0B" w14:textId="77777777" w:rsidR="009843A6" w:rsidRPr="00D30AA6" w:rsidRDefault="009843A6" w:rsidP="00F26414">
      <w:pPr>
        <w:pStyle w:val="NoSpacing"/>
        <w:spacing w:line="480" w:lineRule="auto"/>
      </w:pPr>
      <w:r w:rsidRPr="00D30AA6">
        <w:t xml:space="preserve">Drew, C. (2023) </w:t>
      </w:r>
      <w:r w:rsidRPr="00D30AA6">
        <w:rPr>
          <w:kern w:val="36"/>
        </w:rPr>
        <w:t>15 Qualitative Data Examples.</w:t>
      </w:r>
      <w:r w:rsidRPr="00D30AA6">
        <w:t xml:space="preserve"> Helpful Professor.com. Htps://helpful</w:t>
      </w:r>
    </w:p>
    <w:p w14:paraId="4A21BDCF" w14:textId="77777777" w:rsidR="009843A6" w:rsidRDefault="009843A6" w:rsidP="00F26414">
      <w:pPr>
        <w:pStyle w:val="NoSpacing"/>
        <w:spacing w:line="480" w:lineRule="auto"/>
      </w:pPr>
      <w:r w:rsidRPr="00D30AA6">
        <w:t xml:space="preserve">       professor.com/qualitative-data-examples/.</w:t>
      </w:r>
    </w:p>
    <w:p w14:paraId="15EA5010" w14:textId="77777777" w:rsidR="009843A6" w:rsidRPr="00D30AA6" w:rsidRDefault="009843A6" w:rsidP="00F26414">
      <w:pPr>
        <w:pStyle w:val="NoSpacing"/>
        <w:spacing w:line="480" w:lineRule="auto"/>
      </w:pPr>
      <w:r w:rsidRPr="00D30AA6">
        <w:rPr>
          <w:kern w:val="36"/>
        </w:rPr>
        <w:t xml:space="preserve">Fithian, W. (2023). Statistics 210A: Theoretical Statistics (Fall 2023) </w:t>
      </w:r>
      <w:r w:rsidRPr="00D30AA6">
        <w:t xml:space="preserve">Department of Statistics </w:t>
      </w:r>
    </w:p>
    <w:p w14:paraId="590E229E" w14:textId="186B21DA" w:rsidR="009843A6" w:rsidRDefault="009843A6" w:rsidP="00F26414">
      <w:pPr>
        <w:pStyle w:val="NoSpacing"/>
        <w:spacing w:line="480" w:lineRule="auto"/>
        <w:ind w:left="720"/>
      </w:pPr>
      <w:r w:rsidRPr="00D30AA6">
        <w:t>Evans Hall University of California, Berkeley, CA 94720. Statistics 210A: Theoretical Statistics (Fall 2023) (berkeley.edu)</w:t>
      </w:r>
      <w:r w:rsidR="008B0A71">
        <w:t>.</w:t>
      </w:r>
    </w:p>
    <w:p w14:paraId="1028132E" w14:textId="77777777" w:rsidR="008B0A71" w:rsidRPr="00D30AA6" w:rsidRDefault="008B0A71" w:rsidP="00F26414">
      <w:pPr>
        <w:pStyle w:val="NoSpacing"/>
        <w:spacing w:line="480" w:lineRule="auto"/>
      </w:pPr>
      <w:r w:rsidRPr="00D30AA6">
        <w:rPr>
          <w:color w:val="222222"/>
          <w:kern w:val="36"/>
        </w:rPr>
        <w:t>Frost, J. (2024). Discrete vs. Continuous Data: Differences &amp; Examples</w:t>
      </w:r>
      <w:r w:rsidRPr="00D30AA6">
        <w:t xml:space="preserve"> - Statistics </w:t>
      </w:r>
      <w:proofErr w:type="gramStart"/>
      <w:r w:rsidRPr="00D30AA6">
        <w:t>By</w:t>
      </w:r>
      <w:proofErr w:type="gramEnd"/>
      <w:r w:rsidRPr="00D30AA6">
        <w:t xml:space="preserve"> Jim </w:t>
      </w:r>
      <w:r w:rsidRPr="00D30AA6">
        <w:rPr>
          <w:kern w:val="36"/>
          <w:sz w:val="48"/>
          <w:szCs w:val="48"/>
        </w:rPr>
        <w:t xml:space="preserve"> </w:t>
      </w:r>
    </w:p>
    <w:p w14:paraId="52D5D218" w14:textId="77777777" w:rsidR="006B7F83" w:rsidRDefault="00930407" w:rsidP="00F26414">
      <w:pPr>
        <w:pStyle w:val="NoSpacing"/>
        <w:spacing w:line="480" w:lineRule="auto"/>
      </w:pPr>
      <w:r>
        <w:t xml:space="preserve">            </w:t>
      </w:r>
      <w:r w:rsidR="008B0A71" w:rsidRPr="00D30AA6">
        <w:t xml:space="preserve">Discrete Vs. Continuous Data: Everything You Need </w:t>
      </w:r>
      <w:proofErr w:type="gramStart"/>
      <w:r w:rsidR="008B0A71" w:rsidRPr="00D30AA6">
        <w:t>To</w:t>
      </w:r>
      <w:proofErr w:type="gramEnd"/>
      <w:r w:rsidR="008B0A71" w:rsidRPr="00D30AA6">
        <w:t xml:space="preserve"> Know</w:t>
      </w:r>
      <w:r w:rsidR="00F26414">
        <w:t xml:space="preserve"> </w:t>
      </w:r>
      <w:r w:rsidR="008B0A71" w:rsidRPr="00D30AA6">
        <w:t xml:space="preserve">Discrete Vs. Continuous </w:t>
      </w:r>
      <w:r>
        <w:t xml:space="preserve">    </w:t>
      </w:r>
    </w:p>
    <w:p w14:paraId="4CD87F41" w14:textId="3DA3E004" w:rsidR="008B0A71" w:rsidRDefault="008B0A71" w:rsidP="006B7F83">
      <w:pPr>
        <w:pStyle w:val="NoSpacing"/>
        <w:spacing w:line="480" w:lineRule="auto"/>
        <w:ind w:firstLine="720"/>
      </w:pPr>
      <w:r w:rsidRPr="00D30AA6">
        <w:t xml:space="preserve">Data: </w:t>
      </w:r>
      <w:r w:rsidR="00F26414">
        <w:t xml:space="preserve"> </w:t>
      </w:r>
      <w:r w:rsidRPr="00D30AA6">
        <w:t xml:space="preserve">Everything You Need </w:t>
      </w:r>
      <w:proofErr w:type="gramStart"/>
      <w:r w:rsidRPr="00D30AA6">
        <w:t>To</w:t>
      </w:r>
      <w:proofErr w:type="gramEnd"/>
      <w:r w:rsidRPr="00D30AA6">
        <w:t xml:space="preserve"> Know (entropik.io)</w:t>
      </w:r>
      <w:r w:rsidR="00793A14">
        <w:t>.</w:t>
      </w:r>
    </w:p>
    <w:p w14:paraId="6A5DBA10" w14:textId="77777777" w:rsidR="00174DA4" w:rsidRDefault="00793A14" w:rsidP="00174DA4">
      <w:pPr>
        <w:pStyle w:val="NoSpacing"/>
        <w:spacing w:line="480" w:lineRule="auto"/>
      </w:pPr>
      <w:r w:rsidRPr="00D30AA6">
        <w:rPr>
          <w:bCs/>
        </w:rPr>
        <w:t xml:space="preserve">Gibson, J. (2014)  </w:t>
      </w:r>
      <w:r w:rsidRPr="00D30AA6">
        <w:t xml:space="preserve">Intro to Hypothesis Testing in Statistics - Hypothesis Testing Statistics </w:t>
      </w:r>
      <w:r w:rsidR="00174DA4">
        <w:t xml:space="preserve"> </w:t>
      </w:r>
    </w:p>
    <w:p w14:paraId="08296E56" w14:textId="06118D13" w:rsidR="00793A14" w:rsidRPr="00D30AA6" w:rsidRDefault="00793A14" w:rsidP="00174DA4">
      <w:pPr>
        <w:pStyle w:val="NoSpacing"/>
        <w:spacing w:line="480" w:lineRule="auto"/>
        <w:ind w:firstLine="720"/>
      </w:pPr>
      <w:r w:rsidRPr="00D30AA6">
        <w:t>Problems &amp; Examples.</w:t>
      </w:r>
    </w:p>
    <w:p w14:paraId="66AC5CDA" w14:textId="77777777" w:rsidR="00D2275E" w:rsidRPr="00D2275E" w:rsidRDefault="00D2275E" w:rsidP="00F26414">
      <w:pPr>
        <w:pStyle w:val="NoSpacing"/>
        <w:spacing w:line="480" w:lineRule="auto"/>
        <w:rPr>
          <w:rFonts w:eastAsiaTheme="minorHAnsi"/>
        </w:rPr>
      </w:pPr>
      <w:r w:rsidRPr="00D2275E">
        <w:rPr>
          <w:rFonts w:eastAsiaTheme="minorHAnsi"/>
        </w:rPr>
        <w:t xml:space="preserve">Hadfield, C., Tyson, N., &amp; Goodall, J. (2022). Master Class. Random Sampling Explained: What </w:t>
      </w:r>
    </w:p>
    <w:p w14:paraId="7D731226" w14:textId="77777777" w:rsidR="00D2275E" w:rsidRPr="00D2275E" w:rsidRDefault="00D2275E" w:rsidP="00174DA4">
      <w:pPr>
        <w:pStyle w:val="NoSpacing"/>
        <w:spacing w:line="480" w:lineRule="auto"/>
        <w:ind w:firstLine="720"/>
        <w:rPr>
          <w:rFonts w:eastAsiaTheme="minorHAnsi"/>
        </w:rPr>
      </w:pPr>
      <w:r w:rsidRPr="00D2275E">
        <w:rPr>
          <w:rFonts w:eastAsiaTheme="minorHAnsi"/>
        </w:rPr>
        <w:t>Is Random Sampling?</w:t>
      </w:r>
    </w:p>
    <w:p w14:paraId="4FA17239" w14:textId="77777777" w:rsidR="00986941" w:rsidRPr="00D30AA6" w:rsidRDefault="00BB0534" w:rsidP="00F26414">
      <w:pPr>
        <w:pStyle w:val="NoSpacing"/>
        <w:spacing w:line="480" w:lineRule="auto"/>
        <w:rPr>
          <w:color w:val="222222"/>
          <w:shd w:val="clear" w:color="auto" w:fill="FFFFFF"/>
        </w:rPr>
      </w:pPr>
      <w:r w:rsidRPr="00D30AA6">
        <w:rPr>
          <w:color w:val="222222"/>
          <w:shd w:val="clear" w:color="auto" w:fill="FFFFFF"/>
        </w:rPr>
        <w:t xml:space="preserve">Mohanasundari, S. K., Pratheeba, S., Preethi, S., Kasturi, V. K., Peter, M., Guru, P., &amp; Dayal, E. </w:t>
      </w:r>
    </w:p>
    <w:p w14:paraId="7DD899C6" w14:textId="2C2CD984" w:rsidR="00CF227F" w:rsidRPr="00D30AA6" w:rsidRDefault="00BB0534" w:rsidP="00174DA4">
      <w:pPr>
        <w:pStyle w:val="NoSpacing"/>
        <w:spacing w:line="480" w:lineRule="auto"/>
        <w:ind w:firstLine="720"/>
        <w:rPr>
          <w:color w:val="222222"/>
          <w:shd w:val="clear" w:color="auto" w:fill="FFFFFF"/>
        </w:rPr>
      </w:pPr>
      <w:r w:rsidRPr="00D30AA6">
        <w:rPr>
          <w:color w:val="222222"/>
          <w:shd w:val="clear" w:color="auto" w:fill="FFFFFF"/>
        </w:rPr>
        <w:t>D. (2023). Key disparities between quantitative and qualitative research methodologies.</w:t>
      </w:r>
    </w:p>
    <w:p w14:paraId="0F999CFD" w14:textId="7A3C8274" w:rsidR="0053581F" w:rsidRDefault="0053581F" w:rsidP="00F26414">
      <w:pPr>
        <w:pStyle w:val="NoSpacing"/>
        <w:spacing w:line="480" w:lineRule="auto"/>
      </w:pPr>
      <w:r w:rsidRPr="00D30AA6">
        <w:t xml:space="preserve">Privitera, G. J. (2024). </w:t>
      </w:r>
      <w:r w:rsidRPr="00D30AA6">
        <w:rPr>
          <w:i/>
          <w:iCs/>
        </w:rPr>
        <w:t>Research methods for the behavioral sciences</w:t>
      </w:r>
      <w:r w:rsidRPr="00D30AA6">
        <w:t>. Sage Publications.</w:t>
      </w:r>
    </w:p>
    <w:p w14:paraId="49379AC2" w14:textId="5E527B1F" w:rsidR="003C2018" w:rsidRPr="00D30AA6" w:rsidRDefault="003C2018" w:rsidP="00F26414">
      <w:pPr>
        <w:pStyle w:val="NoSpacing"/>
        <w:spacing w:line="480" w:lineRule="auto"/>
      </w:pPr>
      <w:r w:rsidRPr="00BF321E">
        <w:rPr>
          <w:color w:val="222222"/>
          <w:shd w:val="clear" w:color="auto" w:fill="FFFFFF"/>
        </w:rPr>
        <w:t>Ravid, R. (2024). </w:t>
      </w:r>
      <w:r w:rsidRPr="00BF321E">
        <w:rPr>
          <w:i/>
          <w:iCs/>
          <w:color w:val="222222"/>
          <w:shd w:val="clear" w:color="auto" w:fill="FFFFFF"/>
        </w:rPr>
        <w:t>Practical statistics for educators</w:t>
      </w:r>
      <w:r w:rsidRPr="00BF321E">
        <w:rPr>
          <w:color w:val="222222"/>
          <w:shd w:val="clear" w:color="auto" w:fill="FFFFFF"/>
        </w:rPr>
        <w:t>. Rowman &amp; Littlefield.</w:t>
      </w:r>
    </w:p>
    <w:p w14:paraId="73ADF396" w14:textId="77777777" w:rsidR="00C629CC" w:rsidRPr="00D30AA6" w:rsidRDefault="00C629CC" w:rsidP="00F26414">
      <w:pPr>
        <w:pStyle w:val="NoSpacing"/>
        <w:spacing w:line="480" w:lineRule="auto"/>
        <w:rPr>
          <w:bCs/>
        </w:rPr>
      </w:pPr>
      <w:r w:rsidRPr="00D30AA6">
        <w:rPr>
          <w:bCs/>
        </w:rPr>
        <w:t xml:space="preserve">Reichard, J. (2024). Statistics as a Language: Overview of Statistical Test and Hypothesis  </w:t>
      </w:r>
    </w:p>
    <w:p w14:paraId="7366C3F1" w14:textId="77777777" w:rsidR="00C629CC" w:rsidRPr="00D30AA6" w:rsidRDefault="00C629CC" w:rsidP="008D13C3">
      <w:pPr>
        <w:pStyle w:val="NoSpacing"/>
        <w:spacing w:line="480" w:lineRule="auto"/>
        <w:ind w:firstLine="720"/>
        <w:rPr>
          <w:bCs/>
        </w:rPr>
      </w:pPr>
      <w:r w:rsidRPr="00D30AA6">
        <w:rPr>
          <w:bCs/>
        </w:rPr>
        <w:t xml:space="preserve">Testing. Video Tutorial.       </w:t>
      </w:r>
    </w:p>
    <w:p w14:paraId="326797B4" w14:textId="55F97AF0" w:rsidR="0071257B" w:rsidRPr="00D30AA6" w:rsidRDefault="0071257B" w:rsidP="00F26414">
      <w:pPr>
        <w:pStyle w:val="NoSpacing"/>
        <w:spacing w:line="480" w:lineRule="auto"/>
        <w:rPr>
          <w:rFonts w:eastAsiaTheme="minorHAnsi"/>
        </w:rPr>
      </w:pPr>
      <w:r w:rsidRPr="00D30AA6">
        <w:rPr>
          <w:color w:val="000000"/>
          <w:spacing w:val="14"/>
        </w:rPr>
        <w:t xml:space="preserve">Tao, T., </w:t>
      </w:r>
      <w:r w:rsidRPr="00D2275E">
        <w:rPr>
          <w:rFonts w:eastAsiaTheme="minorHAnsi"/>
        </w:rPr>
        <w:t>Hadfield, C., Tyson, N., &amp; Goodall, J. (2022). Master Class. Random</w:t>
      </w:r>
    </w:p>
    <w:p w14:paraId="399164AF" w14:textId="02C84EE0" w:rsidR="00B20FE8" w:rsidRDefault="0071257B" w:rsidP="00B20FE8">
      <w:pPr>
        <w:pStyle w:val="NoSpacing"/>
        <w:spacing w:line="480" w:lineRule="auto"/>
        <w:ind w:left="720"/>
        <w:rPr>
          <w:rFonts w:eastAsiaTheme="minorHAnsi"/>
        </w:rPr>
      </w:pPr>
      <w:r w:rsidRPr="00D2275E">
        <w:rPr>
          <w:rFonts w:eastAsiaTheme="minorHAnsi"/>
        </w:rPr>
        <w:t>Sampling</w:t>
      </w:r>
      <w:r w:rsidRPr="00C629CC">
        <w:rPr>
          <w:rFonts w:eastAsiaTheme="minorHAnsi"/>
        </w:rPr>
        <w:t xml:space="preserve"> </w:t>
      </w:r>
      <w:r w:rsidRPr="00D2275E">
        <w:rPr>
          <w:rFonts w:eastAsiaTheme="minorHAnsi"/>
        </w:rPr>
        <w:t>Explained: What Is Random Sampling</w:t>
      </w:r>
      <w:r w:rsidRPr="00B20FE8">
        <w:rPr>
          <w:rFonts w:eastAsiaTheme="minorHAnsi"/>
        </w:rPr>
        <w:t xml:space="preserve">? </w:t>
      </w:r>
      <w:hyperlink r:id="rId9" w:history="1">
        <w:r w:rsidR="00B20FE8" w:rsidRPr="00B20FE8">
          <w:rPr>
            <w:rStyle w:val="Hyperlink"/>
            <w:rFonts w:eastAsiaTheme="minorHAnsi"/>
            <w:color w:val="auto"/>
            <w:u w:val="none"/>
          </w:rPr>
          <w:t>https://www.masterclass.com/articles</w:t>
        </w:r>
      </w:hyperlink>
    </w:p>
    <w:p w14:paraId="4B33AF47" w14:textId="42A11AE4" w:rsidR="0071257B" w:rsidRDefault="006B7F83" w:rsidP="00B20FE8">
      <w:pPr>
        <w:pStyle w:val="NoSpacing"/>
        <w:spacing w:line="480" w:lineRule="auto"/>
        <w:ind w:left="720"/>
        <w:rPr>
          <w:rFonts w:eastAsiaTheme="minorHAnsi"/>
        </w:rPr>
      </w:pPr>
      <w:r w:rsidRPr="00B20FE8">
        <w:rPr>
          <w:rFonts w:eastAsiaTheme="minorHAnsi"/>
        </w:rPr>
        <w:t>/</w:t>
      </w:r>
      <w:proofErr w:type="gramStart"/>
      <w:r w:rsidRPr="00B20FE8">
        <w:rPr>
          <w:rFonts w:eastAsiaTheme="minorHAnsi"/>
        </w:rPr>
        <w:t>random</w:t>
      </w:r>
      <w:proofErr w:type="gramEnd"/>
      <w:r w:rsidRPr="00B20FE8">
        <w:rPr>
          <w:rFonts w:eastAsiaTheme="minorHAnsi"/>
        </w:rPr>
        <w:t>-sampling#1RmMlGTJYZSylXeY3Luthv</w:t>
      </w:r>
      <w:r w:rsidR="0071257B" w:rsidRPr="00D30AA6">
        <w:rPr>
          <w:rFonts w:eastAsiaTheme="minorHAnsi"/>
        </w:rPr>
        <w:t>.</w:t>
      </w:r>
    </w:p>
    <w:p w14:paraId="64B348D5" w14:textId="77777777" w:rsidR="004C3FDB" w:rsidRPr="00D30AA6" w:rsidRDefault="004C3FDB" w:rsidP="00F26414">
      <w:pPr>
        <w:pStyle w:val="NoSpacing"/>
        <w:spacing w:line="480" w:lineRule="auto"/>
      </w:pPr>
      <w:r w:rsidRPr="00D30AA6">
        <w:t xml:space="preserve">Yashaswi, G. (2024) Discrete Vs. Continuous Data: Everything You Need </w:t>
      </w:r>
      <w:proofErr w:type="gramStart"/>
      <w:r w:rsidRPr="00D30AA6">
        <w:t>To</w:t>
      </w:r>
      <w:proofErr w:type="gramEnd"/>
      <w:r w:rsidRPr="00D30AA6">
        <w:t xml:space="preserve"> Know</w:t>
      </w:r>
    </w:p>
    <w:p w14:paraId="4CFE0365" w14:textId="77777777" w:rsidR="004C3FDB" w:rsidRPr="00D30AA6" w:rsidRDefault="004C3FDB" w:rsidP="00B20FE8">
      <w:pPr>
        <w:pStyle w:val="NoSpacing"/>
        <w:spacing w:line="480" w:lineRule="auto"/>
        <w:ind w:firstLine="720"/>
      </w:pPr>
      <w:r w:rsidRPr="00D30AA6">
        <w:t xml:space="preserve">Explore the differences between discrete and continuous data and their impact on </w:t>
      </w:r>
    </w:p>
    <w:p w14:paraId="47D528BC" w14:textId="77777777" w:rsidR="004C3FDB" w:rsidRPr="00D30AA6" w:rsidRDefault="004C3FDB" w:rsidP="00B20FE8">
      <w:pPr>
        <w:pStyle w:val="NoSpacing"/>
        <w:spacing w:line="480" w:lineRule="auto"/>
        <w:ind w:firstLine="720"/>
      </w:pPr>
      <w:r w:rsidRPr="00D30AA6">
        <w:t>business decisions and customer insights.</w:t>
      </w:r>
    </w:p>
    <w:p w14:paraId="77A9EBCA" w14:textId="77777777" w:rsidR="004C3FDB" w:rsidRPr="00D2275E" w:rsidRDefault="004C3FDB" w:rsidP="0071257B">
      <w:pPr>
        <w:spacing w:line="480" w:lineRule="auto"/>
        <w:ind w:left="720" w:hanging="720"/>
        <w:jc w:val="both"/>
        <w:rPr>
          <w:rFonts w:eastAsiaTheme="minorHAnsi"/>
        </w:rPr>
      </w:pPr>
    </w:p>
    <w:sectPr w:rsidR="004C3FDB" w:rsidRPr="00D2275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F822E" w14:textId="77777777" w:rsidR="002D2748" w:rsidRDefault="002D2748" w:rsidP="007D69DC">
      <w:r>
        <w:separator/>
      </w:r>
    </w:p>
  </w:endnote>
  <w:endnote w:type="continuationSeparator" w:id="0">
    <w:p w14:paraId="7F42FA48" w14:textId="77777777" w:rsidR="002D2748" w:rsidRDefault="002D2748" w:rsidP="007D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31220" w14:textId="77777777" w:rsidR="002D2748" w:rsidRDefault="002D2748" w:rsidP="007D69DC">
      <w:r>
        <w:separator/>
      </w:r>
    </w:p>
  </w:footnote>
  <w:footnote w:type="continuationSeparator" w:id="0">
    <w:p w14:paraId="77B3CD8F" w14:textId="77777777" w:rsidR="002D2748" w:rsidRDefault="002D2748" w:rsidP="007D6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16"/>
        <w:szCs w:val="16"/>
      </w:rPr>
      <w:id w:val="-957788793"/>
      <w:docPartObj>
        <w:docPartGallery w:val="Page Numbers (Top of Page)"/>
        <w:docPartUnique/>
      </w:docPartObj>
    </w:sdtPr>
    <w:sdtEndPr>
      <w:rPr>
        <w:noProof/>
      </w:rPr>
    </w:sdtEndPr>
    <w:sdtContent>
      <w:p w14:paraId="606A729A" w14:textId="644BF50C" w:rsidR="007D69DC" w:rsidRPr="007D69DC" w:rsidRDefault="007D69DC" w:rsidP="007D69DC">
        <w:pPr>
          <w:keepLines/>
          <w:spacing w:line="480" w:lineRule="auto"/>
          <w:ind w:left="720" w:hanging="720"/>
          <w:rPr>
            <w:b/>
            <w:bCs/>
            <w:sz w:val="16"/>
            <w:szCs w:val="16"/>
          </w:rPr>
        </w:pPr>
        <w:r w:rsidRPr="007D69DC">
          <w:rPr>
            <w:b/>
            <w:bCs/>
            <w:sz w:val="16"/>
            <w:szCs w:val="16"/>
          </w:rPr>
          <w:t xml:space="preserve">Peter Abraham Airewele, PhD Core 3, </w:t>
        </w:r>
        <w:r w:rsidRPr="007D69DC">
          <w:rPr>
            <w:rFonts w:asciiTheme="majorHAnsi" w:hAnsiTheme="majorHAnsi" w:cstheme="majorHAnsi"/>
            <w:b/>
            <w:bCs/>
            <w:color w:val="000000"/>
            <w:sz w:val="16"/>
            <w:szCs w:val="16"/>
            <w:shd w:val="clear" w:color="auto" w:fill="FFFFFF"/>
          </w:rPr>
          <w:t xml:space="preserve">COM 968-32: Statistics for Social Research I, (Fall 2024, Sub term A)      </w:t>
        </w:r>
        <w:r w:rsidR="00C50BAE">
          <w:rPr>
            <w:rFonts w:asciiTheme="majorHAnsi" w:hAnsiTheme="majorHAnsi" w:cstheme="majorHAnsi"/>
            <w:b/>
            <w:bCs/>
            <w:color w:val="000000"/>
            <w:sz w:val="16"/>
            <w:szCs w:val="16"/>
            <w:shd w:val="clear" w:color="auto" w:fill="FFFFFF"/>
          </w:rPr>
          <w:t>9/</w:t>
        </w:r>
        <w:r w:rsidR="00A23AF3">
          <w:rPr>
            <w:rFonts w:asciiTheme="majorHAnsi" w:hAnsiTheme="majorHAnsi" w:cstheme="majorHAnsi"/>
            <w:b/>
            <w:bCs/>
            <w:color w:val="000000"/>
            <w:sz w:val="16"/>
            <w:szCs w:val="16"/>
            <w:shd w:val="clear" w:color="auto" w:fill="FFFFFF"/>
          </w:rPr>
          <w:t>7</w:t>
        </w:r>
        <w:r w:rsidRPr="007D69DC">
          <w:rPr>
            <w:rFonts w:asciiTheme="majorHAnsi" w:hAnsiTheme="majorHAnsi" w:cstheme="majorHAnsi"/>
            <w:b/>
            <w:bCs/>
            <w:color w:val="000000"/>
            <w:sz w:val="16"/>
            <w:szCs w:val="16"/>
            <w:shd w:val="clear" w:color="auto" w:fill="FFFFFF"/>
          </w:rPr>
          <w:t xml:space="preserve">/2024     </w:t>
        </w:r>
        <w:r w:rsidRPr="007D69DC">
          <w:rPr>
            <w:b/>
            <w:bCs/>
            <w:sz w:val="16"/>
            <w:szCs w:val="16"/>
          </w:rPr>
          <w:fldChar w:fldCharType="begin"/>
        </w:r>
        <w:r w:rsidRPr="007D69DC">
          <w:rPr>
            <w:b/>
            <w:bCs/>
            <w:sz w:val="16"/>
            <w:szCs w:val="16"/>
          </w:rPr>
          <w:instrText xml:space="preserve"> PAGE   \* MERGEFORMAT </w:instrText>
        </w:r>
        <w:r w:rsidRPr="007D69DC">
          <w:rPr>
            <w:b/>
            <w:bCs/>
            <w:sz w:val="16"/>
            <w:szCs w:val="16"/>
          </w:rPr>
          <w:fldChar w:fldCharType="separate"/>
        </w:r>
        <w:r w:rsidRPr="007D69DC">
          <w:rPr>
            <w:b/>
            <w:bCs/>
            <w:noProof/>
            <w:sz w:val="16"/>
            <w:szCs w:val="16"/>
          </w:rPr>
          <w:t>2</w:t>
        </w:r>
        <w:r w:rsidRPr="007D69DC">
          <w:rPr>
            <w:b/>
            <w:bCs/>
            <w:noProof/>
            <w:sz w:val="16"/>
            <w:szCs w:val="16"/>
          </w:rPr>
          <w:fldChar w:fldCharType="end"/>
        </w:r>
      </w:p>
    </w:sdtContent>
  </w:sdt>
  <w:p w14:paraId="67799D2C" w14:textId="77777777" w:rsidR="007D69DC" w:rsidRDefault="007D6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B32D41"/>
    <w:multiLevelType w:val="hybridMultilevel"/>
    <w:tmpl w:val="E932E03A"/>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49EF07CE"/>
    <w:multiLevelType w:val="hybridMultilevel"/>
    <w:tmpl w:val="32A8A8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735533A"/>
    <w:multiLevelType w:val="hybridMultilevel"/>
    <w:tmpl w:val="6CE62B3A"/>
    <w:lvl w:ilvl="0" w:tplc="149848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AB15710"/>
    <w:multiLevelType w:val="hybridMultilevel"/>
    <w:tmpl w:val="224E5002"/>
    <w:lvl w:ilvl="0" w:tplc="9BF0D8A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0357D9F"/>
    <w:multiLevelType w:val="multilevel"/>
    <w:tmpl w:val="FFE8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8F1992"/>
    <w:multiLevelType w:val="hybridMultilevel"/>
    <w:tmpl w:val="5CEA1B0E"/>
    <w:lvl w:ilvl="0" w:tplc="C71615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5811658"/>
    <w:multiLevelType w:val="hybridMultilevel"/>
    <w:tmpl w:val="3BCECD34"/>
    <w:lvl w:ilvl="0" w:tplc="3278787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AA54BC1"/>
    <w:multiLevelType w:val="hybridMultilevel"/>
    <w:tmpl w:val="CD96A8F2"/>
    <w:lvl w:ilvl="0" w:tplc="B060E16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4308604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65329303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36807057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418405622">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48208109">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2035643247">
    <w:abstractNumId w:val="1"/>
  </w:num>
  <w:num w:numId="7" w16cid:durableId="1679455480">
    <w:abstractNumId w:val="6"/>
  </w:num>
  <w:num w:numId="8" w16cid:durableId="674578311">
    <w:abstractNumId w:val="5"/>
  </w:num>
  <w:num w:numId="9" w16cid:durableId="876162422">
    <w:abstractNumId w:val="3"/>
  </w:num>
  <w:num w:numId="10" w16cid:durableId="1947343349">
    <w:abstractNumId w:val="2"/>
  </w:num>
  <w:num w:numId="11" w16cid:durableId="1450586720">
    <w:abstractNumId w:val="0"/>
  </w:num>
  <w:num w:numId="12" w16cid:durableId="477308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DC"/>
    <w:rsid w:val="00004793"/>
    <w:rsid w:val="00005FB8"/>
    <w:rsid w:val="000061D4"/>
    <w:rsid w:val="0001361C"/>
    <w:rsid w:val="000138EA"/>
    <w:rsid w:val="0001522B"/>
    <w:rsid w:val="00015D03"/>
    <w:rsid w:val="0001780F"/>
    <w:rsid w:val="0002050C"/>
    <w:rsid w:val="0002364E"/>
    <w:rsid w:val="00023B9A"/>
    <w:rsid w:val="00025D1A"/>
    <w:rsid w:val="0003070F"/>
    <w:rsid w:val="0003203D"/>
    <w:rsid w:val="000335C2"/>
    <w:rsid w:val="000348A6"/>
    <w:rsid w:val="00034F25"/>
    <w:rsid w:val="00035DA6"/>
    <w:rsid w:val="00036617"/>
    <w:rsid w:val="00042E87"/>
    <w:rsid w:val="00042FBC"/>
    <w:rsid w:val="00043A76"/>
    <w:rsid w:val="00050752"/>
    <w:rsid w:val="000508E4"/>
    <w:rsid w:val="00050F0C"/>
    <w:rsid w:val="000521F1"/>
    <w:rsid w:val="00055BAD"/>
    <w:rsid w:val="000565D0"/>
    <w:rsid w:val="00056C2C"/>
    <w:rsid w:val="00057F1E"/>
    <w:rsid w:val="00061813"/>
    <w:rsid w:val="00066623"/>
    <w:rsid w:val="00066630"/>
    <w:rsid w:val="0006750A"/>
    <w:rsid w:val="00071837"/>
    <w:rsid w:val="000748A1"/>
    <w:rsid w:val="0007530D"/>
    <w:rsid w:val="00075641"/>
    <w:rsid w:val="00075CD8"/>
    <w:rsid w:val="00077020"/>
    <w:rsid w:val="00080334"/>
    <w:rsid w:val="0008113E"/>
    <w:rsid w:val="000823ED"/>
    <w:rsid w:val="0008292C"/>
    <w:rsid w:val="00090FEF"/>
    <w:rsid w:val="00091C05"/>
    <w:rsid w:val="00093E93"/>
    <w:rsid w:val="0009525D"/>
    <w:rsid w:val="000A026C"/>
    <w:rsid w:val="000A136D"/>
    <w:rsid w:val="000A1C85"/>
    <w:rsid w:val="000A4703"/>
    <w:rsid w:val="000B6772"/>
    <w:rsid w:val="000B6815"/>
    <w:rsid w:val="000C1D97"/>
    <w:rsid w:val="000C2171"/>
    <w:rsid w:val="000C53E6"/>
    <w:rsid w:val="000C739B"/>
    <w:rsid w:val="000D133A"/>
    <w:rsid w:val="000D2290"/>
    <w:rsid w:val="000D2BE7"/>
    <w:rsid w:val="000D3449"/>
    <w:rsid w:val="000D636D"/>
    <w:rsid w:val="000E7EDC"/>
    <w:rsid w:val="000F1148"/>
    <w:rsid w:val="000F1388"/>
    <w:rsid w:val="000F5159"/>
    <w:rsid w:val="000F51A6"/>
    <w:rsid w:val="000F5ED4"/>
    <w:rsid w:val="00101FFD"/>
    <w:rsid w:val="0010219D"/>
    <w:rsid w:val="00102C09"/>
    <w:rsid w:val="00103229"/>
    <w:rsid w:val="00103906"/>
    <w:rsid w:val="00105C90"/>
    <w:rsid w:val="00106DD6"/>
    <w:rsid w:val="00107BD4"/>
    <w:rsid w:val="0011117E"/>
    <w:rsid w:val="0011299B"/>
    <w:rsid w:val="00113EA0"/>
    <w:rsid w:val="00114DD0"/>
    <w:rsid w:val="001160F4"/>
    <w:rsid w:val="001164F8"/>
    <w:rsid w:val="0011726E"/>
    <w:rsid w:val="001270BD"/>
    <w:rsid w:val="00133D73"/>
    <w:rsid w:val="00134140"/>
    <w:rsid w:val="001347AD"/>
    <w:rsid w:val="00135ECC"/>
    <w:rsid w:val="00137456"/>
    <w:rsid w:val="001408B4"/>
    <w:rsid w:val="0014188E"/>
    <w:rsid w:val="0014248D"/>
    <w:rsid w:val="00142910"/>
    <w:rsid w:val="00144FDE"/>
    <w:rsid w:val="00146577"/>
    <w:rsid w:val="0014714C"/>
    <w:rsid w:val="00153FA8"/>
    <w:rsid w:val="00154382"/>
    <w:rsid w:val="00155FD7"/>
    <w:rsid w:val="00157400"/>
    <w:rsid w:val="00157882"/>
    <w:rsid w:val="0016089D"/>
    <w:rsid w:val="00160A47"/>
    <w:rsid w:val="00164069"/>
    <w:rsid w:val="00164B85"/>
    <w:rsid w:val="00167763"/>
    <w:rsid w:val="001710CB"/>
    <w:rsid w:val="00171416"/>
    <w:rsid w:val="001716B8"/>
    <w:rsid w:val="00172E66"/>
    <w:rsid w:val="00173588"/>
    <w:rsid w:val="00174DA4"/>
    <w:rsid w:val="00182D98"/>
    <w:rsid w:val="00183911"/>
    <w:rsid w:val="00183F39"/>
    <w:rsid w:val="0018540F"/>
    <w:rsid w:val="001854DF"/>
    <w:rsid w:val="00186895"/>
    <w:rsid w:val="00190810"/>
    <w:rsid w:val="001913CD"/>
    <w:rsid w:val="00191AB3"/>
    <w:rsid w:val="00191B44"/>
    <w:rsid w:val="001A030D"/>
    <w:rsid w:val="001A1929"/>
    <w:rsid w:val="001A2554"/>
    <w:rsid w:val="001A2A9D"/>
    <w:rsid w:val="001A30F8"/>
    <w:rsid w:val="001A7B35"/>
    <w:rsid w:val="001B1199"/>
    <w:rsid w:val="001B390C"/>
    <w:rsid w:val="001B4567"/>
    <w:rsid w:val="001B5462"/>
    <w:rsid w:val="001B7F68"/>
    <w:rsid w:val="001C02CA"/>
    <w:rsid w:val="001C0B89"/>
    <w:rsid w:val="001C2962"/>
    <w:rsid w:val="001D3CBB"/>
    <w:rsid w:val="001D42E5"/>
    <w:rsid w:val="001D7DBC"/>
    <w:rsid w:val="001E097A"/>
    <w:rsid w:val="001E2210"/>
    <w:rsid w:val="001E2248"/>
    <w:rsid w:val="001E2C89"/>
    <w:rsid w:val="001E6115"/>
    <w:rsid w:val="001E775F"/>
    <w:rsid w:val="001F0BD1"/>
    <w:rsid w:val="001F2CCA"/>
    <w:rsid w:val="001F458E"/>
    <w:rsid w:val="001F4F07"/>
    <w:rsid w:val="001F6710"/>
    <w:rsid w:val="001F69A7"/>
    <w:rsid w:val="001F7657"/>
    <w:rsid w:val="002006C4"/>
    <w:rsid w:val="00204963"/>
    <w:rsid w:val="002072E2"/>
    <w:rsid w:val="00210993"/>
    <w:rsid w:val="00210A50"/>
    <w:rsid w:val="00214874"/>
    <w:rsid w:val="00214DC7"/>
    <w:rsid w:val="00227219"/>
    <w:rsid w:val="002316D6"/>
    <w:rsid w:val="00232364"/>
    <w:rsid w:val="0023758F"/>
    <w:rsid w:val="00240F08"/>
    <w:rsid w:val="00242503"/>
    <w:rsid w:val="00243D6B"/>
    <w:rsid w:val="00244714"/>
    <w:rsid w:val="00244EA2"/>
    <w:rsid w:val="00245C13"/>
    <w:rsid w:val="002475E2"/>
    <w:rsid w:val="00250FA9"/>
    <w:rsid w:val="00254C7B"/>
    <w:rsid w:val="00256534"/>
    <w:rsid w:val="002604CF"/>
    <w:rsid w:val="0026063E"/>
    <w:rsid w:val="00263766"/>
    <w:rsid w:val="00263960"/>
    <w:rsid w:val="002646CB"/>
    <w:rsid w:val="002647CA"/>
    <w:rsid w:val="002666D9"/>
    <w:rsid w:val="00266ED0"/>
    <w:rsid w:val="00270AFC"/>
    <w:rsid w:val="002715B4"/>
    <w:rsid w:val="002724B9"/>
    <w:rsid w:val="002724C3"/>
    <w:rsid w:val="00272D09"/>
    <w:rsid w:val="00273772"/>
    <w:rsid w:val="002819C0"/>
    <w:rsid w:val="00282A22"/>
    <w:rsid w:val="00285757"/>
    <w:rsid w:val="00286BB7"/>
    <w:rsid w:val="002872B0"/>
    <w:rsid w:val="00290F49"/>
    <w:rsid w:val="00293876"/>
    <w:rsid w:val="00293B63"/>
    <w:rsid w:val="00294B0C"/>
    <w:rsid w:val="002A2BBF"/>
    <w:rsid w:val="002A55FF"/>
    <w:rsid w:val="002A5A4E"/>
    <w:rsid w:val="002B0359"/>
    <w:rsid w:val="002B0CE6"/>
    <w:rsid w:val="002B200D"/>
    <w:rsid w:val="002B2441"/>
    <w:rsid w:val="002B36A6"/>
    <w:rsid w:val="002B6204"/>
    <w:rsid w:val="002C1265"/>
    <w:rsid w:val="002C17FB"/>
    <w:rsid w:val="002C188C"/>
    <w:rsid w:val="002C1DF6"/>
    <w:rsid w:val="002C4888"/>
    <w:rsid w:val="002C4A8D"/>
    <w:rsid w:val="002C66FD"/>
    <w:rsid w:val="002D0957"/>
    <w:rsid w:val="002D2748"/>
    <w:rsid w:val="002D7D24"/>
    <w:rsid w:val="002E1F98"/>
    <w:rsid w:val="002E2556"/>
    <w:rsid w:val="002E33F6"/>
    <w:rsid w:val="002E4ECF"/>
    <w:rsid w:val="002E6028"/>
    <w:rsid w:val="002F6269"/>
    <w:rsid w:val="003007D2"/>
    <w:rsid w:val="00301097"/>
    <w:rsid w:val="00301831"/>
    <w:rsid w:val="00305F1B"/>
    <w:rsid w:val="0031071D"/>
    <w:rsid w:val="00311956"/>
    <w:rsid w:val="00316658"/>
    <w:rsid w:val="003234AC"/>
    <w:rsid w:val="003261C5"/>
    <w:rsid w:val="00327083"/>
    <w:rsid w:val="00327DD4"/>
    <w:rsid w:val="003303F3"/>
    <w:rsid w:val="00330C33"/>
    <w:rsid w:val="00331F7E"/>
    <w:rsid w:val="003335B1"/>
    <w:rsid w:val="00334EC2"/>
    <w:rsid w:val="00345A3A"/>
    <w:rsid w:val="003461AD"/>
    <w:rsid w:val="00351F48"/>
    <w:rsid w:val="00352C15"/>
    <w:rsid w:val="00354516"/>
    <w:rsid w:val="00354EB2"/>
    <w:rsid w:val="0035672A"/>
    <w:rsid w:val="00356E36"/>
    <w:rsid w:val="003612EA"/>
    <w:rsid w:val="003617E7"/>
    <w:rsid w:val="0036256D"/>
    <w:rsid w:val="00364375"/>
    <w:rsid w:val="00365906"/>
    <w:rsid w:val="00367B0A"/>
    <w:rsid w:val="00370084"/>
    <w:rsid w:val="00370391"/>
    <w:rsid w:val="00372043"/>
    <w:rsid w:val="00373557"/>
    <w:rsid w:val="00380907"/>
    <w:rsid w:val="00382783"/>
    <w:rsid w:val="0038501A"/>
    <w:rsid w:val="0038611A"/>
    <w:rsid w:val="00387030"/>
    <w:rsid w:val="0039031C"/>
    <w:rsid w:val="00390C95"/>
    <w:rsid w:val="003912D8"/>
    <w:rsid w:val="00392377"/>
    <w:rsid w:val="003938E7"/>
    <w:rsid w:val="00393B35"/>
    <w:rsid w:val="003945EE"/>
    <w:rsid w:val="0039495E"/>
    <w:rsid w:val="003A1C2A"/>
    <w:rsid w:val="003A522F"/>
    <w:rsid w:val="003A5C60"/>
    <w:rsid w:val="003A74B9"/>
    <w:rsid w:val="003B0429"/>
    <w:rsid w:val="003B3918"/>
    <w:rsid w:val="003B5271"/>
    <w:rsid w:val="003B656A"/>
    <w:rsid w:val="003B732E"/>
    <w:rsid w:val="003B7FCE"/>
    <w:rsid w:val="003C105B"/>
    <w:rsid w:val="003C1DDD"/>
    <w:rsid w:val="003C2018"/>
    <w:rsid w:val="003C32A9"/>
    <w:rsid w:val="003C33EE"/>
    <w:rsid w:val="003D1B59"/>
    <w:rsid w:val="003D1B76"/>
    <w:rsid w:val="003D2C0D"/>
    <w:rsid w:val="003D5E2B"/>
    <w:rsid w:val="003E1B9C"/>
    <w:rsid w:val="003E3285"/>
    <w:rsid w:val="003E4A13"/>
    <w:rsid w:val="003E5007"/>
    <w:rsid w:val="003E6CB3"/>
    <w:rsid w:val="003F4E51"/>
    <w:rsid w:val="003F5DAF"/>
    <w:rsid w:val="003F708C"/>
    <w:rsid w:val="003F71D0"/>
    <w:rsid w:val="003F7721"/>
    <w:rsid w:val="00402221"/>
    <w:rsid w:val="0040257F"/>
    <w:rsid w:val="00407B11"/>
    <w:rsid w:val="00413966"/>
    <w:rsid w:val="00417606"/>
    <w:rsid w:val="00421E1B"/>
    <w:rsid w:val="00422025"/>
    <w:rsid w:val="004244CA"/>
    <w:rsid w:val="00424B92"/>
    <w:rsid w:val="004278FE"/>
    <w:rsid w:val="00430461"/>
    <w:rsid w:val="00430C9F"/>
    <w:rsid w:val="0043175F"/>
    <w:rsid w:val="00434763"/>
    <w:rsid w:val="00437438"/>
    <w:rsid w:val="0043754E"/>
    <w:rsid w:val="00437FE5"/>
    <w:rsid w:val="004421C2"/>
    <w:rsid w:val="00444D3F"/>
    <w:rsid w:val="00450478"/>
    <w:rsid w:val="00450C36"/>
    <w:rsid w:val="00453FE9"/>
    <w:rsid w:val="004547FE"/>
    <w:rsid w:val="00456C49"/>
    <w:rsid w:val="00466134"/>
    <w:rsid w:val="00467456"/>
    <w:rsid w:val="004719CF"/>
    <w:rsid w:val="00471BCF"/>
    <w:rsid w:val="004753C0"/>
    <w:rsid w:val="00480154"/>
    <w:rsid w:val="0048094E"/>
    <w:rsid w:val="00485582"/>
    <w:rsid w:val="00486A03"/>
    <w:rsid w:val="00494559"/>
    <w:rsid w:val="00494922"/>
    <w:rsid w:val="004A108D"/>
    <w:rsid w:val="004A6FE7"/>
    <w:rsid w:val="004A7874"/>
    <w:rsid w:val="004B2B3C"/>
    <w:rsid w:val="004B502E"/>
    <w:rsid w:val="004C3FDB"/>
    <w:rsid w:val="004C4197"/>
    <w:rsid w:val="004C49C6"/>
    <w:rsid w:val="004C6B42"/>
    <w:rsid w:val="004C7191"/>
    <w:rsid w:val="004C7652"/>
    <w:rsid w:val="004D075B"/>
    <w:rsid w:val="004D0D87"/>
    <w:rsid w:val="004D3185"/>
    <w:rsid w:val="004D32C0"/>
    <w:rsid w:val="004D3B0B"/>
    <w:rsid w:val="004D7C91"/>
    <w:rsid w:val="004E05C8"/>
    <w:rsid w:val="004E0D14"/>
    <w:rsid w:val="004E5537"/>
    <w:rsid w:val="004E797E"/>
    <w:rsid w:val="004F0366"/>
    <w:rsid w:val="004F0397"/>
    <w:rsid w:val="004F0FFC"/>
    <w:rsid w:val="004F1093"/>
    <w:rsid w:val="004F31F4"/>
    <w:rsid w:val="004F400F"/>
    <w:rsid w:val="004F48F8"/>
    <w:rsid w:val="0050004E"/>
    <w:rsid w:val="00500F4F"/>
    <w:rsid w:val="00503DEF"/>
    <w:rsid w:val="00505995"/>
    <w:rsid w:val="00506891"/>
    <w:rsid w:val="00507023"/>
    <w:rsid w:val="00507523"/>
    <w:rsid w:val="00507A0B"/>
    <w:rsid w:val="005116FB"/>
    <w:rsid w:val="005138BE"/>
    <w:rsid w:val="00513F75"/>
    <w:rsid w:val="00515280"/>
    <w:rsid w:val="00515E78"/>
    <w:rsid w:val="0051704B"/>
    <w:rsid w:val="00520402"/>
    <w:rsid w:val="005207B7"/>
    <w:rsid w:val="00524AB5"/>
    <w:rsid w:val="00524E28"/>
    <w:rsid w:val="00525F00"/>
    <w:rsid w:val="00526D5F"/>
    <w:rsid w:val="00531587"/>
    <w:rsid w:val="005329CB"/>
    <w:rsid w:val="00533CC8"/>
    <w:rsid w:val="00534B0D"/>
    <w:rsid w:val="005355B0"/>
    <w:rsid w:val="0053581F"/>
    <w:rsid w:val="00535AFB"/>
    <w:rsid w:val="00536368"/>
    <w:rsid w:val="00540BD9"/>
    <w:rsid w:val="00550418"/>
    <w:rsid w:val="0055154C"/>
    <w:rsid w:val="005540D4"/>
    <w:rsid w:val="00554400"/>
    <w:rsid w:val="00554567"/>
    <w:rsid w:val="0055558D"/>
    <w:rsid w:val="005600E3"/>
    <w:rsid w:val="00563608"/>
    <w:rsid w:val="00564618"/>
    <w:rsid w:val="0056607C"/>
    <w:rsid w:val="00566318"/>
    <w:rsid w:val="00567EB9"/>
    <w:rsid w:val="00570452"/>
    <w:rsid w:val="00570B9A"/>
    <w:rsid w:val="00574325"/>
    <w:rsid w:val="00574AF8"/>
    <w:rsid w:val="00574F51"/>
    <w:rsid w:val="005770D8"/>
    <w:rsid w:val="00580327"/>
    <w:rsid w:val="00580FBA"/>
    <w:rsid w:val="0058112F"/>
    <w:rsid w:val="00583254"/>
    <w:rsid w:val="00583A5E"/>
    <w:rsid w:val="00583EC2"/>
    <w:rsid w:val="00585B0B"/>
    <w:rsid w:val="005908E0"/>
    <w:rsid w:val="005935C2"/>
    <w:rsid w:val="00594380"/>
    <w:rsid w:val="005A2E35"/>
    <w:rsid w:val="005A4642"/>
    <w:rsid w:val="005A4A70"/>
    <w:rsid w:val="005A619D"/>
    <w:rsid w:val="005B0376"/>
    <w:rsid w:val="005B1253"/>
    <w:rsid w:val="005B2A11"/>
    <w:rsid w:val="005B315F"/>
    <w:rsid w:val="005B390D"/>
    <w:rsid w:val="005B3921"/>
    <w:rsid w:val="005B3DC2"/>
    <w:rsid w:val="005B4D67"/>
    <w:rsid w:val="005B576B"/>
    <w:rsid w:val="005C0463"/>
    <w:rsid w:val="005C05BD"/>
    <w:rsid w:val="005C0B0D"/>
    <w:rsid w:val="005C1026"/>
    <w:rsid w:val="005C3C7A"/>
    <w:rsid w:val="005C4023"/>
    <w:rsid w:val="005C4461"/>
    <w:rsid w:val="005C4697"/>
    <w:rsid w:val="005D0709"/>
    <w:rsid w:val="005D1E11"/>
    <w:rsid w:val="005D4D77"/>
    <w:rsid w:val="005D70F6"/>
    <w:rsid w:val="005E18B1"/>
    <w:rsid w:val="005E46F6"/>
    <w:rsid w:val="005E6A11"/>
    <w:rsid w:val="005E75A8"/>
    <w:rsid w:val="005E7670"/>
    <w:rsid w:val="005E7AC4"/>
    <w:rsid w:val="005F2026"/>
    <w:rsid w:val="005F348C"/>
    <w:rsid w:val="005F47D9"/>
    <w:rsid w:val="005F4B75"/>
    <w:rsid w:val="005F75FA"/>
    <w:rsid w:val="005F7EF9"/>
    <w:rsid w:val="006008DD"/>
    <w:rsid w:val="00600F8D"/>
    <w:rsid w:val="00601246"/>
    <w:rsid w:val="00601738"/>
    <w:rsid w:val="00601D0F"/>
    <w:rsid w:val="006078DD"/>
    <w:rsid w:val="006101B5"/>
    <w:rsid w:val="00612A48"/>
    <w:rsid w:val="00615ABE"/>
    <w:rsid w:val="006165F7"/>
    <w:rsid w:val="00621765"/>
    <w:rsid w:val="00622778"/>
    <w:rsid w:val="00622EA3"/>
    <w:rsid w:val="00624BA8"/>
    <w:rsid w:val="00624BC6"/>
    <w:rsid w:val="00624D9A"/>
    <w:rsid w:val="00627494"/>
    <w:rsid w:val="00627D58"/>
    <w:rsid w:val="00632E50"/>
    <w:rsid w:val="00636123"/>
    <w:rsid w:val="006409AF"/>
    <w:rsid w:val="0064182C"/>
    <w:rsid w:val="00642EBB"/>
    <w:rsid w:val="00643C46"/>
    <w:rsid w:val="006443F7"/>
    <w:rsid w:val="006457E1"/>
    <w:rsid w:val="00646662"/>
    <w:rsid w:val="006476A5"/>
    <w:rsid w:val="00647D04"/>
    <w:rsid w:val="00651370"/>
    <w:rsid w:val="00653C35"/>
    <w:rsid w:val="00654A5E"/>
    <w:rsid w:val="0065531E"/>
    <w:rsid w:val="00657084"/>
    <w:rsid w:val="00660138"/>
    <w:rsid w:val="00660BF0"/>
    <w:rsid w:val="0066235E"/>
    <w:rsid w:val="00663B62"/>
    <w:rsid w:val="00665A94"/>
    <w:rsid w:val="00666005"/>
    <w:rsid w:val="00671E21"/>
    <w:rsid w:val="006724A1"/>
    <w:rsid w:val="00673735"/>
    <w:rsid w:val="00676556"/>
    <w:rsid w:val="00677957"/>
    <w:rsid w:val="00680B29"/>
    <w:rsid w:val="0068244E"/>
    <w:rsid w:val="00682B72"/>
    <w:rsid w:val="00682C5B"/>
    <w:rsid w:val="00684B5A"/>
    <w:rsid w:val="00684CEB"/>
    <w:rsid w:val="006867AF"/>
    <w:rsid w:val="00687FEA"/>
    <w:rsid w:val="0069367B"/>
    <w:rsid w:val="0069369D"/>
    <w:rsid w:val="00693CAC"/>
    <w:rsid w:val="0069604E"/>
    <w:rsid w:val="006969C8"/>
    <w:rsid w:val="006A025F"/>
    <w:rsid w:val="006A1D3F"/>
    <w:rsid w:val="006A7009"/>
    <w:rsid w:val="006B0AB0"/>
    <w:rsid w:val="006B2BE6"/>
    <w:rsid w:val="006B4548"/>
    <w:rsid w:val="006B54E3"/>
    <w:rsid w:val="006B7F83"/>
    <w:rsid w:val="006C253D"/>
    <w:rsid w:val="006D20C9"/>
    <w:rsid w:val="006D4076"/>
    <w:rsid w:val="006D5284"/>
    <w:rsid w:val="006D6892"/>
    <w:rsid w:val="006D6A85"/>
    <w:rsid w:val="006E05D0"/>
    <w:rsid w:val="006E07D5"/>
    <w:rsid w:val="006E133B"/>
    <w:rsid w:val="006E22B9"/>
    <w:rsid w:val="006E4C86"/>
    <w:rsid w:val="006E63BF"/>
    <w:rsid w:val="006E7C66"/>
    <w:rsid w:val="006F1BEF"/>
    <w:rsid w:val="006F39BB"/>
    <w:rsid w:val="006F41B1"/>
    <w:rsid w:val="006F49D7"/>
    <w:rsid w:val="006F4BC5"/>
    <w:rsid w:val="006F66B4"/>
    <w:rsid w:val="0070173D"/>
    <w:rsid w:val="00704646"/>
    <w:rsid w:val="0070559D"/>
    <w:rsid w:val="00706E4B"/>
    <w:rsid w:val="00707A58"/>
    <w:rsid w:val="007117E6"/>
    <w:rsid w:val="007117ED"/>
    <w:rsid w:val="00711D3C"/>
    <w:rsid w:val="0071257B"/>
    <w:rsid w:val="007127E2"/>
    <w:rsid w:val="00713D00"/>
    <w:rsid w:val="00713D95"/>
    <w:rsid w:val="007149C3"/>
    <w:rsid w:val="00717A4E"/>
    <w:rsid w:val="007206E9"/>
    <w:rsid w:val="00720F02"/>
    <w:rsid w:val="0072287F"/>
    <w:rsid w:val="00731F24"/>
    <w:rsid w:val="00734098"/>
    <w:rsid w:val="007357E2"/>
    <w:rsid w:val="00735AA1"/>
    <w:rsid w:val="00736108"/>
    <w:rsid w:val="00736C4F"/>
    <w:rsid w:val="0073773C"/>
    <w:rsid w:val="00741784"/>
    <w:rsid w:val="007418F7"/>
    <w:rsid w:val="0074198A"/>
    <w:rsid w:val="00741AEC"/>
    <w:rsid w:val="007424BE"/>
    <w:rsid w:val="007427B1"/>
    <w:rsid w:val="007434B0"/>
    <w:rsid w:val="00743CA5"/>
    <w:rsid w:val="00745C05"/>
    <w:rsid w:val="00751933"/>
    <w:rsid w:val="00751BB7"/>
    <w:rsid w:val="00757C49"/>
    <w:rsid w:val="00757E15"/>
    <w:rsid w:val="00760391"/>
    <w:rsid w:val="007644C7"/>
    <w:rsid w:val="007665DA"/>
    <w:rsid w:val="0076668A"/>
    <w:rsid w:val="00771956"/>
    <w:rsid w:val="007721A8"/>
    <w:rsid w:val="00772270"/>
    <w:rsid w:val="00775035"/>
    <w:rsid w:val="0077545B"/>
    <w:rsid w:val="00776832"/>
    <w:rsid w:val="00776BDF"/>
    <w:rsid w:val="007778F9"/>
    <w:rsid w:val="0078043A"/>
    <w:rsid w:val="00780764"/>
    <w:rsid w:val="00781347"/>
    <w:rsid w:val="00781382"/>
    <w:rsid w:val="0078672A"/>
    <w:rsid w:val="00786B52"/>
    <w:rsid w:val="00786D3C"/>
    <w:rsid w:val="00786E05"/>
    <w:rsid w:val="00787E9D"/>
    <w:rsid w:val="00790D78"/>
    <w:rsid w:val="00793A14"/>
    <w:rsid w:val="00795BCA"/>
    <w:rsid w:val="00795FA7"/>
    <w:rsid w:val="00796905"/>
    <w:rsid w:val="0079696C"/>
    <w:rsid w:val="00796B9D"/>
    <w:rsid w:val="007A0644"/>
    <w:rsid w:val="007A40BC"/>
    <w:rsid w:val="007A5B40"/>
    <w:rsid w:val="007A70CD"/>
    <w:rsid w:val="007A7640"/>
    <w:rsid w:val="007B1F0F"/>
    <w:rsid w:val="007B2A25"/>
    <w:rsid w:val="007B6313"/>
    <w:rsid w:val="007C0504"/>
    <w:rsid w:val="007C1288"/>
    <w:rsid w:val="007C1326"/>
    <w:rsid w:val="007C1560"/>
    <w:rsid w:val="007C21FA"/>
    <w:rsid w:val="007C572C"/>
    <w:rsid w:val="007C690F"/>
    <w:rsid w:val="007C7DE3"/>
    <w:rsid w:val="007D0B39"/>
    <w:rsid w:val="007D1E53"/>
    <w:rsid w:val="007D589C"/>
    <w:rsid w:val="007D69DC"/>
    <w:rsid w:val="007D6E03"/>
    <w:rsid w:val="007D6F2A"/>
    <w:rsid w:val="007E36C8"/>
    <w:rsid w:val="007E4C45"/>
    <w:rsid w:val="007E4E38"/>
    <w:rsid w:val="007E4ED9"/>
    <w:rsid w:val="007E5973"/>
    <w:rsid w:val="007E6549"/>
    <w:rsid w:val="007E65A4"/>
    <w:rsid w:val="007F23AF"/>
    <w:rsid w:val="007F4D19"/>
    <w:rsid w:val="007F6124"/>
    <w:rsid w:val="007F67AC"/>
    <w:rsid w:val="007F6CF2"/>
    <w:rsid w:val="00802667"/>
    <w:rsid w:val="008032BA"/>
    <w:rsid w:val="00804359"/>
    <w:rsid w:val="00804BBC"/>
    <w:rsid w:val="00804BFA"/>
    <w:rsid w:val="0081231C"/>
    <w:rsid w:val="008139B7"/>
    <w:rsid w:val="008156CA"/>
    <w:rsid w:val="008200D7"/>
    <w:rsid w:val="008219FE"/>
    <w:rsid w:val="00821F59"/>
    <w:rsid w:val="00821F95"/>
    <w:rsid w:val="00822AAF"/>
    <w:rsid w:val="0082473F"/>
    <w:rsid w:val="00824842"/>
    <w:rsid w:val="00825D5F"/>
    <w:rsid w:val="00825F51"/>
    <w:rsid w:val="00826192"/>
    <w:rsid w:val="00827E37"/>
    <w:rsid w:val="008320EE"/>
    <w:rsid w:val="00836031"/>
    <w:rsid w:val="0084127F"/>
    <w:rsid w:val="00842D16"/>
    <w:rsid w:val="00844269"/>
    <w:rsid w:val="0084565E"/>
    <w:rsid w:val="00845D6C"/>
    <w:rsid w:val="0084744D"/>
    <w:rsid w:val="00847C79"/>
    <w:rsid w:val="00853684"/>
    <w:rsid w:val="00854BCB"/>
    <w:rsid w:val="00863024"/>
    <w:rsid w:val="008640A6"/>
    <w:rsid w:val="008651E1"/>
    <w:rsid w:val="008657B8"/>
    <w:rsid w:val="00865C62"/>
    <w:rsid w:val="00870D14"/>
    <w:rsid w:val="00872756"/>
    <w:rsid w:val="0087383C"/>
    <w:rsid w:val="00873AF2"/>
    <w:rsid w:val="00873C64"/>
    <w:rsid w:val="00873D39"/>
    <w:rsid w:val="00882CB6"/>
    <w:rsid w:val="0088571A"/>
    <w:rsid w:val="00885C12"/>
    <w:rsid w:val="00886A59"/>
    <w:rsid w:val="0089182E"/>
    <w:rsid w:val="00897F87"/>
    <w:rsid w:val="008A09E5"/>
    <w:rsid w:val="008A0E42"/>
    <w:rsid w:val="008A0FC6"/>
    <w:rsid w:val="008A12B3"/>
    <w:rsid w:val="008A1686"/>
    <w:rsid w:val="008B079B"/>
    <w:rsid w:val="008B0A71"/>
    <w:rsid w:val="008B3402"/>
    <w:rsid w:val="008B682A"/>
    <w:rsid w:val="008C004D"/>
    <w:rsid w:val="008C0771"/>
    <w:rsid w:val="008C19C3"/>
    <w:rsid w:val="008C3945"/>
    <w:rsid w:val="008C46F6"/>
    <w:rsid w:val="008C5A7B"/>
    <w:rsid w:val="008C742E"/>
    <w:rsid w:val="008C745F"/>
    <w:rsid w:val="008D0C40"/>
    <w:rsid w:val="008D100B"/>
    <w:rsid w:val="008D13C3"/>
    <w:rsid w:val="008D2BAF"/>
    <w:rsid w:val="008D3433"/>
    <w:rsid w:val="008D35A5"/>
    <w:rsid w:val="008D38B0"/>
    <w:rsid w:val="008D475B"/>
    <w:rsid w:val="008E071F"/>
    <w:rsid w:val="008E2D2F"/>
    <w:rsid w:val="008E355E"/>
    <w:rsid w:val="008E585D"/>
    <w:rsid w:val="008F2068"/>
    <w:rsid w:val="008F2385"/>
    <w:rsid w:val="008F245A"/>
    <w:rsid w:val="008F2D57"/>
    <w:rsid w:val="008F346B"/>
    <w:rsid w:val="008F506B"/>
    <w:rsid w:val="008F573D"/>
    <w:rsid w:val="008F5D40"/>
    <w:rsid w:val="008F6188"/>
    <w:rsid w:val="00900796"/>
    <w:rsid w:val="00905D7C"/>
    <w:rsid w:val="00906112"/>
    <w:rsid w:val="00911CB1"/>
    <w:rsid w:val="00913521"/>
    <w:rsid w:val="009157C4"/>
    <w:rsid w:val="00916D28"/>
    <w:rsid w:val="00916F0B"/>
    <w:rsid w:val="0092029F"/>
    <w:rsid w:val="00920721"/>
    <w:rsid w:val="009302AF"/>
    <w:rsid w:val="00930407"/>
    <w:rsid w:val="00932094"/>
    <w:rsid w:val="00933F4B"/>
    <w:rsid w:val="0093404F"/>
    <w:rsid w:val="00936834"/>
    <w:rsid w:val="00936C36"/>
    <w:rsid w:val="009402A4"/>
    <w:rsid w:val="00943B2B"/>
    <w:rsid w:val="00944B87"/>
    <w:rsid w:val="009461E2"/>
    <w:rsid w:val="00951613"/>
    <w:rsid w:val="00951962"/>
    <w:rsid w:val="00953D98"/>
    <w:rsid w:val="00961DC5"/>
    <w:rsid w:val="00963DC6"/>
    <w:rsid w:val="00964A63"/>
    <w:rsid w:val="00966CB0"/>
    <w:rsid w:val="00966DBD"/>
    <w:rsid w:val="009722CB"/>
    <w:rsid w:val="009726A7"/>
    <w:rsid w:val="009731FE"/>
    <w:rsid w:val="009739DB"/>
    <w:rsid w:val="00975A58"/>
    <w:rsid w:val="0098349D"/>
    <w:rsid w:val="009843A6"/>
    <w:rsid w:val="00986941"/>
    <w:rsid w:val="009908CB"/>
    <w:rsid w:val="00993667"/>
    <w:rsid w:val="00997A24"/>
    <w:rsid w:val="00997BC0"/>
    <w:rsid w:val="00997E2B"/>
    <w:rsid w:val="009A019F"/>
    <w:rsid w:val="009A0205"/>
    <w:rsid w:val="009A0759"/>
    <w:rsid w:val="009A229C"/>
    <w:rsid w:val="009A5D88"/>
    <w:rsid w:val="009A6C2D"/>
    <w:rsid w:val="009C491A"/>
    <w:rsid w:val="009C6EAE"/>
    <w:rsid w:val="009D201F"/>
    <w:rsid w:val="009D23A8"/>
    <w:rsid w:val="009E12DC"/>
    <w:rsid w:val="009E16F6"/>
    <w:rsid w:val="009E24E1"/>
    <w:rsid w:val="009E37BF"/>
    <w:rsid w:val="009E4143"/>
    <w:rsid w:val="009E4EDC"/>
    <w:rsid w:val="009E5FE3"/>
    <w:rsid w:val="009E6CBB"/>
    <w:rsid w:val="009E6CD6"/>
    <w:rsid w:val="009F12E6"/>
    <w:rsid w:val="009F3846"/>
    <w:rsid w:val="009F48A4"/>
    <w:rsid w:val="009F7FF2"/>
    <w:rsid w:val="00A00927"/>
    <w:rsid w:val="00A017E9"/>
    <w:rsid w:val="00A02CE0"/>
    <w:rsid w:val="00A1027C"/>
    <w:rsid w:val="00A133BF"/>
    <w:rsid w:val="00A13D62"/>
    <w:rsid w:val="00A14E63"/>
    <w:rsid w:val="00A1569C"/>
    <w:rsid w:val="00A20F16"/>
    <w:rsid w:val="00A23A0B"/>
    <w:rsid w:val="00A23AF3"/>
    <w:rsid w:val="00A24DEE"/>
    <w:rsid w:val="00A2599A"/>
    <w:rsid w:val="00A275B7"/>
    <w:rsid w:val="00A27F91"/>
    <w:rsid w:val="00A30EF5"/>
    <w:rsid w:val="00A3321F"/>
    <w:rsid w:val="00A339B5"/>
    <w:rsid w:val="00A40A46"/>
    <w:rsid w:val="00A40F0A"/>
    <w:rsid w:val="00A4477B"/>
    <w:rsid w:val="00A46428"/>
    <w:rsid w:val="00A4646D"/>
    <w:rsid w:val="00A51876"/>
    <w:rsid w:val="00A52F8F"/>
    <w:rsid w:val="00A53B84"/>
    <w:rsid w:val="00A560C3"/>
    <w:rsid w:val="00A56FAB"/>
    <w:rsid w:val="00A57053"/>
    <w:rsid w:val="00A57FA2"/>
    <w:rsid w:val="00A6036F"/>
    <w:rsid w:val="00A63722"/>
    <w:rsid w:val="00A63ED6"/>
    <w:rsid w:val="00A64E84"/>
    <w:rsid w:val="00A65024"/>
    <w:rsid w:val="00A67892"/>
    <w:rsid w:val="00A70F0C"/>
    <w:rsid w:val="00A71A93"/>
    <w:rsid w:val="00A72643"/>
    <w:rsid w:val="00A72BD8"/>
    <w:rsid w:val="00A73D18"/>
    <w:rsid w:val="00A75D6B"/>
    <w:rsid w:val="00A764E6"/>
    <w:rsid w:val="00A76EFC"/>
    <w:rsid w:val="00A8271F"/>
    <w:rsid w:val="00A849A9"/>
    <w:rsid w:val="00A85242"/>
    <w:rsid w:val="00A85328"/>
    <w:rsid w:val="00A854DF"/>
    <w:rsid w:val="00A8660E"/>
    <w:rsid w:val="00A92CFD"/>
    <w:rsid w:val="00A93DA4"/>
    <w:rsid w:val="00A94016"/>
    <w:rsid w:val="00A9425E"/>
    <w:rsid w:val="00A95768"/>
    <w:rsid w:val="00AA2190"/>
    <w:rsid w:val="00AA3DD3"/>
    <w:rsid w:val="00AA6843"/>
    <w:rsid w:val="00AA7651"/>
    <w:rsid w:val="00AB107C"/>
    <w:rsid w:val="00AB1279"/>
    <w:rsid w:val="00AB1EE9"/>
    <w:rsid w:val="00AB2EF3"/>
    <w:rsid w:val="00AB3068"/>
    <w:rsid w:val="00AB3190"/>
    <w:rsid w:val="00AB6768"/>
    <w:rsid w:val="00AB7E5C"/>
    <w:rsid w:val="00AC09E0"/>
    <w:rsid w:val="00AC156A"/>
    <w:rsid w:val="00AC238E"/>
    <w:rsid w:val="00AC2817"/>
    <w:rsid w:val="00AC3946"/>
    <w:rsid w:val="00AC3EAE"/>
    <w:rsid w:val="00AC4398"/>
    <w:rsid w:val="00AC7A39"/>
    <w:rsid w:val="00AD03E4"/>
    <w:rsid w:val="00AD0610"/>
    <w:rsid w:val="00AD1525"/>
    <w:rsid w:val="00AD30FE"/>
    <w:rsid w:val="00AE199C"/>
    <w:rsid w:val="00AE5481"/>
    <w:rsid w:val="00AF68AD"/>
    <w:rsid w:val="00B027E2"/>
    <w:rsid w:val="00B03C35"/>
    <w:rsid w:val="00B0403F"/>
    <w:rsid w:val="00B05A36"/>
    <w:rsid w:val="00B067AB"/>
    <w:rsid w:val="00B06A8D"/>
    <w:rsid w:val="00B06E07"/>
    <w:rsid w:val="00B07B33"/>
    <w:rsid w:val="00B108EC"/>
    <w:rsid w:val="00B11B12"/>
    <w:rsid w:val="00B12E84"/>
    <w:rsid w:val="00B140E9"/>
    <w:rsid w:val="00B14E46"/>
    <w:rsid w:val="00B20FE8"/>
    <w:rsid w:val="00B224C6"/>
    <w:rsid w:val="00B24BA9"/>
    <w:rsid w:val="00B2702C"/>
    <w:rsid w:val="00B32B81"/>
    <w:rsid w:val="00B32F08"/>
    <w:rsid w:val="00B3649D"/>
    <w:rsid w:val="00B36DEB"/>
    <w:rsid w:val="00B37A91"/>
    <w:rsid w:val="00B4015D"/>
    <w:rsid w:val="00B4060B"/>
    <w:rsid w:val="00B42AFC"/>
    <w:rsid w:val="00B44F85"/>
    <w:rsid w:val="00B52FD6"/>
    <w:rsid w:val="00B536BB"/>
    <w:rsid w:val="00B53E7F"/>
    <w:rsid w:val="00B562B2"/>
    <w:rsid w:val="00B625C5"/>
    <w:rsid w:val="00B67854"/>
    <w:rsid w:val="00B701D1"/>
    <w:rsid w:val="00B70284"/>
    <w:rsid w:val="00B7042C"/>
    <w:rsid w:val="00B71703"/>
    <w:rsid w:val="00B71A11"/>
    <w:rsid w:val="00B73A7A"/>
    <w:rsid w:val="00B767C6"/>
    <w:rsid w:val="00B81521"/>
    <w:rsid w:val="00B82C36"/>
    <w:rsid w:val="00B84136"/>
    <w:rsid w:val="00B90369"/>
    <w:rsid w:val="00B94B0B"/>
    <w:rsid w:val="00B94FAF"/>
    <w:rsid w:val="00B97A43"/>
    <w:rsid w:val="00BA0D22"/>
    <w:rsid w:val="00BA1279"/>
    <w:rsid w:val="00BA24A8"/>
    <w:rsid w:val="00BA49DA"/>
    <w:rsid w:val="00BB0447"/>
    <w:rsid w:val="00BB0534"/>
    <w:rsid w:val="00BB0B58"/>
    <w:rsid w:val="00BB1036"/>
    <w:rsid w:val="00BB575E"/>
    <w:rsid w:val="00BB5766"/>
    <w:rsid w:val="00BB62CB"/>
    <w:rsid w:val="00BB7419"/>
    <w:rsid w:val="00BB7717"/>
    <w:rsid w:val="00BC1FF7"/>
    <w:rsid w:val="00BC3BD9"/>
    <w:rsid w:val="00BC49E6"/>
    <w:rsid w:val="00BC5636"/>
    <w:rsid w:val="00BC75F1"/>
    <w:rsid w:val="00BD05E8"/>
    <w:rsid w:val="00BD1264"/>
    <w:rsid w:val="00BD7907"/>
    <w:rsid w:val="00BE2E06"/>
    <w:rsid w:val="00BE4B80"/>
    <w:rsid w:val="00BF0709"/>
    <w:rsid w:val="00BF321E"/>
    <w:rsid w:val="00BF4BF8"/>
    <w:rsid w:val="00BF6E6E"/>
    <w:rsid w:val="00BF741E"/>
    <w:rsid w:val="00C035C3"/>
    <w:rsid w:val="00C03B60"/>
    <w:rsid w:val="00C06119"/>
    <w:rsid w:val="00C06B4A"/>
    <w:rsid w:val="00C07B0A"/>
    <w:rsid w:val="00C102C1"/>
    <w:rsid w:val="00C1043F"/>
    <w:rsid w:val="00C11309"/>
    <w:rsid w:val="00C1185A"/>
    <w:rsid w:val="00C13DCA"/>
    <w:rsid w:val="00C1750D"/>
    <w:rsid w:val="00C20A00"/>
    <w:rsid w:val="00C230B1"/>
    <w:rsid w:val="00C23179"/>
    <w:rsid w:val="00C2401E"/>
    <w:rsid w:val="00C24206"/>
    <w:rsid w:val="00C24CC1"/>
    <w:rsid w:val="00C27430"/>
    <w:rsid w:val="00C30CB8"/>
    <w:rsid w:val="00C342C8"/>
    <w:rsid w:val="00C35338"/>
    <w:rsid w:val="00C366B3"/>
    <w:rsid w:val="00C3751C"/>
    <w:rsid w:val="00C41007"/>
    <w:rsid w:val="00C444AF"/>
    <w:rsid w:val="00C447ED"/>
    <w:rsid w:val="00C463C6"/>
    <w:rsid w:val="00C46DD4"/>
    <w:rsid w:val="00C470FB"/>
    <w:rsid w:val="00C50BAE"/>
    <w:rsid w:val="00C538CF"/>
    <w:rsid w:val="00C5395A"/>
    <w:rsid w:val="00C53F58"/>
    <w:rsid w:val="00C57573"/>
    <w:rsid w:val="00C60605"/>
    <w:rsid w:val="00C6131C"/>
    <w:rsid w:val="00C629C9"/>
    <w:rsid w:val="00C629CC"/>
    <w:rsid w:val="00C6312D"/>
    <w:rsid w:val="00C72B5F"/>
    <w:rsid w:val="00C73EEF"/>
    <w:rsid w:val="00C75C33"/>
    <w:rsid w:val="00C8003E"/>
    <w:rsid w:val="00C801A4"/>
    <w:rsid w:val="00C851F7"/>
    <w:rsid w:val="00C90DEA"/>
    <w:rsid w:val="00C93F25"/>
    <w:rsid w:val="00C9445A"/>
    <w:rsid w:val="00C946F4"/>
    <w:rsid w:val="00C9494E"/>
    <w:rsid w:val="00C94B1B"/>
    <w:rsid w:val="00C955AF"/>
    <w:rsid w:val="00CA17A3"/>
    <w:rsid w:val="00CA4540"/>
    <w:rsid w:val="00CA5AF9"/>
    <w:rsid w:val="00CA6520"/>
    <w:rsid w:val="00CA6AA2"/>
    <w:rsid w:val="00CB484C"/>
    <w:rsid w:val="00CB4AF5"/>
    <w:rsid w:val="00CB5530"/>
    <w:rsid w:val="00CB58A5"/>
    <w:rsid w:val="00CB6291"/>
    <w:rsid w:val="00CB6B97"/>
    <w:rsid w:val="00CC19F0"/>
    <w:rsid w:val="00CC475D"/>
    <w:rsid w:val="00CC5462"/>
    <w:rsid w:val="00CD197E"/>
    <w:rsid w:val="00CD1B30"/>
    <w:rsid w:val="00CD58A0"/>
    <w:rsid w:val="00CD7B48"/>
    <w:rsid w:val="00CE1AD9"/>
    <w:rsid w:val="00CE4764"/>
    <w:rsid w:val="00CE5669"/>
    <w:rsid w:val="00CE6B83"/>
    <w:rsid w:val="00CE73F1"/>
    <w:rsid w:val="00CF085D"/>
    <w:rsid w:val="00CF227F"/>
    <w:rsid w:val="00CF28D8"/>
    <w:rsid w:val="00CF4939"/>
    <w:rsid w:val="00CF568D"/>
    <w:rsid w:val="00CF76DA"/>
    <w:rsid w:val="00CF7A47"/>
    <w:rsid w:val="00D007B3"/>
    <w:rsid w:val="00D01906"/>
    <w:rsid w:val="00D01B8E"/>
    <w:rsid w:val="00D01C75"/>
    <w:rsid w:val="00D04DA1"/>
    <w:rsid w:val="00D05B93"/>
    <w:rsid w:val="00D05C8C"/>
    <w:rsid w:val="00D06C30"/>
    <w:rsid w:val="00D14EB7"/>
    <w:rsid w:val="00D17CB8"/>
    <w:rsid w:val="00D2275E"/>
    <w:rsid w:val="00D26D4C"/>
    <w:rsid w:val="00D27CB9"/>
    <w:rsid w:val="00D30AA6"/>
    <w:rsid w:val="00D3216C"/>
    <w:rsid w:val="00D3441F"/>
    <w:rsid w:val="00D3474B"/>
    <w:rsid w:val="00D37163"/>
    <w:rsid w:val="00D40823"/>
    <w:rsid w:val="00D40E03"/>
    <w:rsid w:val="00D40E4F"/>
    <w:rsid w:val="00D4329D"/>
    <w:rsid w:val="00D44C6A"/>
    <w:rsid w:val="00D46CEC"/>
    <w:rsid w:val="00D51ADC"/>
    <w:rsid w:val="00D60CF2"/>
    <w:rsid w:val="00D61DEA"/>
    <w:rsid w:val="00D621C8"/>
    <w:rsid w:val="00D663F4"/>
    <w:rsid w:val="00D70A4F"/>
    <w:rsid w:val="00D72296"/>
    <w:rsid w:val="00D735B5"/>
    <w:rsid w:val="00D74C02"/>
    <w:rsid w:val="00D77AAB"/>
    <w:rsid w:val="00D81168"/>
    <w:rsid w:val="00D82E5F"/>
    <w:rsid w:val="00D84FD4"/>
    <w:rsid w:val="00D85435"/>
    <w:rsid w:val="00D85C75"/>
    <w:rsid w:val="00D87905"/>
    <w:rsid w:val="00D91936"/>
    <w:rsid w:val="00D973D1"/>
    <w:rsid w:val="00D979EE"/>
    <w:rsid w:val="00DA29F0"/>
    <w:rsid w:val="00DA36F5"/>
    <w:rsid w:val="00DA3898"/>
    <w:rsid w:val="00DA509B"/>
    <w:rsid w:val="00DB5182"/>
    <w:rsid w:val="00DB793C"/>
    <w:rsid w:val="00DC03F8"/>
    <w:rsid w:val="00DC2A02"/>
    <w:rsid w:val="00DC7082"/>
    <w:rsid w:val="00DC7E88"/>
    <w:rsid w:val="00DD06E9"/>
    <w:rsid w:val="00DD0AE7"/>
    <w:rsid w:val="00DD3CBA"/>
    <w:rsid w:val="00DD5E91"/>
    <w:rsid w:val="00DD60EF"/>
    <w:rsid w:val="00DE02AA"/>
    <w:rsid w:val="00DE247F"/>
    <w:rsid w:val="00DF434D"/>
    <w:rsid w:val="00DF4CFE"/>
    <w:rsid w:val="00DF571D"/>
    <w:rsid w:val="00E00A26"/>
    <w:rsid w:val="00E01603"/>
    <w:rsid w:val="00E030C6"/>
    <w:rsid w:val="00E10AEA"/>
    <w:rsid w:val="00E1121D"/>
    <w:rsid w:val="00E11CB6"/>
    <w:rsid w:val="00E12966"/>
    <w:rsid w:val="00E12F24"/>
    <w:rsid w:val="00E13A19"/>
    <w:rsid w:val="00E141AC"/>
    <w:rsid w:val="00E14814"/>
    <w:rsid w:val="00E14EEC"/>
    <w:rsid w:val="00E17DC1"/>
    <w:rsid w:val="00E20B5C"/>
    <w:rsid w:val="00E23627"/>
    <w:rsid w:val="00E2438B"/>
    <w:rsid w:val="00E257C4"/>
    <w:rsid w:val="00E26CDD"/>
    <w:rsid w:val="00E27BAF"/>
    <w:rsid w:val="00E305DD"/>
    <w:rsid w:val="00E31133"/>
    <w:rsid w:val="00E335B7"/>
    <w:rsid w:val="00E36C81"/>
    <w:rsid w:val="00E3738F"/>
    <w:rsid w:val="00E37895"/>
    <w:rsid w:val="00E412BC"/>
    <w:rsid w:val="00E41F73"/>
    <w:rsid w:val="00E42F4B"/>
    <w:rsid w:val="00E50E53"/>
    <w:rsid w:val="00E53C88"/>
    <w:rsid w:val="00E56483"/>
    <w:rsid w:val="00E61AE8"/>
    <w:rsid w:val="00E61BBC"/>
    <w:rsid w:val="00E641B4"/>
    <w:rsid w:val="00E65A38"/>
    <w:rsid w:val="00E67850"/>
    <w:rsid w:val="00E70066"/>
    <w:rsid w:val="00E718B0"/>
    <w:rsid w:val="00E7375F"/>
    <w:rsid w:val="00E76F4C"/>
    <w:rsid w:val="00E80B03"/>
    <w:rsid w:val="00E829AC"/>
    <w:rsid w:val="00E847B7"/>
    <w:rsid w:val="00E911CB"/>
    <w:rsid w:val="00E919B4"/>
    <w:rsid w:val="00E94F73"/>
    <w:rsid w:val="00E95203"/>
    <w:rsid w:val="00EA0527"/>
    <w:rsid w:val="00EA245D"/>
    <w:rsid w:val="00EA48CC"/>
    <w:rsid w:val="00EA5CB0"/>
    <w:rsid w:val="00EA6B9D"/>
    <w:rsid w:val="00EA72C5"/>
    <w:rsid w:val="00EB6875"/>
    <w:rsid w:val="00EB7456"/>
    <w:rsid w:val="00EC0F42"/>
    <w:rsid w:val="00EC19A9"/>
    <w:rsid w:val="00EC26DD"/>
    <w:rsid w:val="00EC42B8"/>
    <w:rsid w:val="00EC5735"/>
    <w:rsid w:val="00EC66DD"/>
    <w:rsid w:val="00EC6FE8"/>
    <w:rsid w:val="00EC7983"/>
    <w:rsid w:val="00EC7D51"/>
    <w:rsid w:val="00ED1A4C"/>
    <w:rsid w:val="00ED2F41"/>
    <w:rsid w:val="00ED54F8"/>
    <w:rsid w:val="00ED73BA"/>
    <w:rsid w:val="00ED7F02"/>
    <w:rsid w:val="00EE2C94"/>
    <w:rsid w:val="00EE78A8"/>
    <w:rsid w:val="00EF08A1"/>
    <w:rsid w:val="00EF2F6F"/>
    <w:rsid w:val="00EF31AF"/>
    <w:rsid w:val="00EF5175"/>
    <w:rsid w:val="00EF51BC"/>
    <w:rsid w:val="00EF6C6B"/>
    <w:rsid w:val="00EF7CC7"/>
    <w:rsid w:val="00F00CB4"/>
    <w:rsid w:val="00F02996"/>
    <w:rsid w:val="00F02F4B"/>
    <w:rsid w:val="00F03D50"/>
    <w:rsid w:val="00F062D4"/>
    <w:rsid w:val="00F06F53"/>
    <w:rsid w:val="00F07C70"/>
    <w:rsid w:val="00F07F16"/>
    <w:rsid w:val="00F126B1"/>
    <w:rsid w:val="00F144CC"/>
    <w:rsid w:val="00F14F14"/>
    <w:rsid w:val="00F17647"/>
    <w:rsid w:val="00F22C55"/>
    <w:rsid w:val="00F25B88"/>
    <w:rsid w:val="00F25DFD"/>
    <w:rsid w:val="00F26414"/>
    <w:rsid w:val="00F27C8B"/>
    <w:rsid w:val="00F35081"/>
    <w:rsid w:val="00F35F99"/>
    <w:rsid w:val="00F4065F"/>
    <w:rsid w:val="00F42145"/>
    <w:rsid w:val="00F425FA"/>
    <w:rsid w:val="00F42722"/>
    <w:rsid w:val="00F4311D"/>
    <w:rsid w:val="00F460E1"/>
    <w:rsid w:val="00F460FF"/>
    <w:rsid w:val="00F46CDD"/>
    <w:rsid w:val="00F52B9C"/>
    <w:rsid w:val="00F54AF4"/>
    <w:rsid w:val="00F54FB6"/>
    <w:rsid w:val="00F55864"/>
    <w:rsid w:val="00F55B7E"/>
    <w:rsid w:val="00F61280"/>
    <w:rsid w:val="00F65656"/>
    <w:rsid w:val="00F674BF"/>
    <w:rsid w:val="00F71349"/>
    <w:rsid w:val="00F72CDE"/>
    <w:rsid w:val="00F72EE7"/>
    <w:rsid w:val="00F74C72"/>
    <w:rsid w:val="00F80124"/>
    <w:rsid w:val="00F80B96"/>
    <w:rsid w:val="00F814C6"/>
    <w:rsid w:val="00F81824"/>
    <w:rsid w:val="00F835BF"/>
    <w:rsid w:val="00F915FA"/>
    <w:rsid w:val="00F9164D"/>
    <w:rsid w:val="00F942B2"/>
    <w:rsid w:val="00F94E98"/>
    <w:rsid w:val="00F94F97"/>
    <w:rsid w:val="00F979D8"/>
    <w:rsid w:val="00FA0794"/>
    <w:rsid w:val="00FA650E"/>
    <w:rsid w:val="00FA7FF2"/>
    <w:rsid w:val="00FB11F6"/>
    <w:rsid w:val="00FB3CBF"/>
    <w:rsid w:val="00FB3F08"/>
    <w:rsid w:val="00FB410D"/>
    <w:rsid w:val="00FB43D2"/>
    <w:rsid w:val="00FB591A"/>
    <w:rsid w:val="00FB59C0"/>
    <w:rsid w:val="00FB5C44"/>
    <w:rsid w:val="00FB76D2"/>
    <w:rsid w:val="00FC1597"/>
    <w:rsid w:val="00FC1AA6"/>
    <w:rsid w:val="00FC1ACE"/>
    <w:rsid w:val="00FC1BD7"/>
    <w:rsid w:val="00FC3457"/>
    <w:rsid w:val="00FC6DDF"/>
    <w:rsid w:val="00FC732C"/>
    <w:rsid w:val="00FD00DF"/>
    <w:rsid w:val="00FD51DC"/>
    <w:rsid w:val="00FD6A05"/>
    <w:rsid w:val="00FD7F48"/>
    <w:rsid w:val="00FD7F4A"/>
    <w:rsid w:val="00FD7F94"/>
    <w:rsid w:val="00FE0962"/>
    <w:rsid w:val="00FE2387"/>
    <w:rsid w:val="00FE2FC6"/>
    <w:rsid w:val="00FE4BC6"/>
    <w:rsid w:val="00FE5E05"/>
    <w:rsid w:val="00FE62A4"/>
    <w:rsid w:val="00FF0D4F"/>
    <w:rsid w:val="00FF115B"/>
    <w:rsid w:val="00FF27FA"/>
    <w:rsid w:val="00FF2DA8"/>
    <w:rsid w:val="00FF6399"/>
    <w:rsid w:val="00FF7C7E"/>
    <w:rsid w:val="00FF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BB57C"/>
  <w15:chartTrackingRefBased/>
  <w15:docId w15:val="{A31BA87F-9516-4F8C-9B0D-ED986712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9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D69D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D69D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D69D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D69D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D69D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D69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9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9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9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9D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D69D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D69D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D69D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D69D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D69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9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9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9DC"/>
    <w:rPr>
      <w:rFonts w:eastAsiaTheme="majorEastAsia" w:cstheme="majorBidi"/>
      <w:color w:val="272727" w:themeColor="text1" w:themeTint="D8"/>
    </w:rPr>
  </w:style>
  <w:style w:type="paragraph" w:styleId="Title">
    <w:name w:val="Title"/>
    <w:basedOn w:val="Normal"/>
    <w:next w:val="Normal"/>
    <w:link w:val="TitleChar"/>
    <w:uiPriority w:val="10"/>
    <w:qFormat/>
    <w:rsid w:val="007D69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9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9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9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9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69DC"/>
    <w:rPr>
      <w:i/>
      <w:iCs/>
      <w:color w:val="404040" w:themeColor="text1" w:themeTint="BF"/>
    </w:rPr>
  </w:style>
  <w:style w:type="paragraph" w:styleId="ListParagraph">
    <w:name w:val="List Paragraph"/>
    <w:basedOn w:val="Normal"/>
    <w:uiPriority w:val="34"/>
    <w:qFormat/>
    <w:rsid w:val="007D69DC"/>
    <w:pPr>
      <w:ind w:left="720"/>
      <w:contextualSpacing/>
    </w:pPr>
  </w:style>
  <w:style w:type="character" w:styleId="IntenseEmphasis">
    <w:name w:val="Intense Emphasis"/>
    <w:basedOn w:val="DefaultParagraphFont"/>
    <w:uiPriority w:val="21"/>
    <w:qFormat/>
    <w:rsid w:val="007D69DC"/>
    <w:rPr>
      <w:i/>
      <w:iCs/>
      <w:color w:val="365F91" w:themeColor="accent1" w:themeShade="BF"/>
    </w:rPr>
  </w:style>
  <w:style w:type="paragraph" w:styleId="IntenseQuote">
    <w:name w:val="Intense Quote"/>
    <w:basedOn w:val="Normal"/>
    <w:next w:val="Normal"/>
    <w:link w:val="IntenseQuoteChar"/>
    <w:uiPriority w:val="30"/>
    <w:qFormat/>
    <w:rsid w:val="007D69D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D69DC"/>
    <w:rPr>
      <w:i/>
      <w:iCs/>
      <w:color w:val="365F91" w:themeColor="accent1" w:themeShade="BF"/>
    </w:rPr>
  </w:style>
  <w:style w:type="character" w:styleId="IntenseReference">
    <w:name w:val="Intense Reference"/>
    <w:basedOn w:val="DefaultParagraphFont"/>
    <w:uiPriority w:val="32"/>
    <w:qFormat/>
    <w:rsid w:val="007D69DC"/>
    <w:rPr>
      <w:b/>
      <w:bCs/>
      <w:smallCaps/>
      <w:color w:val="365F91" w:themeColor="accent1" w:themeShade="BF"/>
      <w:spacing w:val="5"/>
    </w:rPr>
  </w:style>
  <w:style w:type="paragraph" w:styleId="NormalWeb">
    <w:name w:val="Normal (Web)"/>
    <w:basedOn w:val="Normal"/>
    <w:uiPriority w:val="99"/>
    <w:semiHidden/>
    <w:unhideWhenUsed/>
    <w:rsid w:val="007D69DC"/>
    <w:pPr>
      <w:spacing w:before="100" w:beforeAutospacing="1" w:after="100" w:afterAutospacing="1"/>
    </w:pPr>
  </w:style>
  <w:style w:type="character" w:customStyle="1" w:styleId="bold">
    <w:name w:val="bold"/>
    <w:basedOn w:val="DefaultParagraphFont"/>
    <w:rsid w:val="007D69DC"/>
  </w:style>
  <w:style w:type="paragraph" w:styleId="Header">
    <w:name w:val="header"/>
    <w:basedOn w:val="Normal"/>
    <w:link w:val="HeaderChar"/>
    <w:uiPriority w:val="99"/>
    <w:unhideWhenUsed/>
    <w:rsid w:val="007D69DC"/>
    <w:pPr>
      <w:tabs>
        <w:tab w:val="center" w:pos="4680"/>
        <w:tab w:val="right" w:pos="9360"/>
      </w:tabs>
    </w:pPr>
  </w:style>
  <w:style w:type="character" w:customStyle="1" w:styleId="HeaderChar">
    <w:name w:val="Header Char"/>
    <w:basedOn w:val="DefaultParagraphFont"/>
    <w:link w:val="Header"/>
    <w:uiPriority w:val="99"/>
    <w:rsid w:val="007D69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69DC"/>
    <w:pPr>
      <w:tabs>
        <w:tab w:val="center" w:pos="4680"/>
        <w:tab w:val="right" w:pos="9360"/>
      </w:tabs>
    </w:pPr>
  </w:style>
  <w:style w:type="character" w:customStyle="1" w:styleId="FooterChar">
    <w:name w:val="Footer Char"/>
    <w:basedOn w:val="DefaultParagraphFont"/>
    <w:link w:val="Footer"/>
    <w:uiPriority w:val="99"/>
    <w:rsid w:val="007D69DC"/>
    <w:rPr>
      <w:rFonts w:ascii="Times New Roman" w:eastAsia="Times New Roman" w:hAnsi="Times New Roman" w:cs="Times New Roman"/>
      <w:sz w:val="24"/>
      <w:szCs w:val="24"/>
    </w:rPr>
  </w:style>
  <w:style w:type="paragraph" w:styleId="NoSpacing">
    <w:name w:val="No Spacing"/>
    <w:uiPriority w:val="1"/>
    <w:qFormat/>
    <w:rsid w:val="007D69DC"/>
    <w:pPr>
      <w:spacing w:after="0"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157400"/>
  </w:style>
  <w:style w:type="character" w:customStyle="1" w:styleId="kx21rb">
    <w:name w:val="kx21rb"/>
    <w:basedOn w:val="DefaultParagraphFont"/>
    <w:rsid w:val="00157400"/>
  </w:style>
  <w:style w:type="character" w:styleId="Hyperlink">
    <w:name w:val="Hyperlink"/>
    <w:basedOn w:val="DefaultParagraphFont"/>
    <w:uiPriority w:val="99"/>
    <w:unhideWhenUsed/>
    <w:rsid w:val="004E5537"/>
    <w:rPr>
      <w:color w:val="0000FF"/>
      <w:u w:val="single"/>
    </w:rPr>
  </w:style>
  <w:style w:type="character" w:styleId="Strong">
    <w:name w:val="Strong"/>
    <w:basedOn w:val="DefaultParagraphFont"/>
    <w:uiPriority w:val="22"/>
    <w:qFormat/>
    <w:rsid w:val="00393B35"/>
    <w:rPr>
      <w:b/>
      <w:bCs/>
    </w:rPr>
  </w:style>
  <w:style w:type="table" w:styleId="TableGrid">
    <w:name w:val="Table Grid"/>
    <w:basedOn w:val="TableNormal"/>
    <w:uiPriority w:val="59"/>
    <w:rsid w:val="00684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3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9095">
      <w:bodyDiv w:val="1"/>
      <w:marLeft w:val="0"/>
      <w:marRight w:val="0"/>
      <w:marTop w:val="0"/>
      <w:marBottom w:val="0"/>
      <w:divBdr>
        <w:top w:val="none" w:sz="0" w:space="0" w:color="auto"/>
        <w:left w:val="none" w:sz="0" w:space="0" w:color="auto"/>
        <w:bottom w:val="none" w:sz="0" w:space="0" w:color="auto"/>
        <w:right w:val="none" w:sz="0" w:space="0" w:color="auto"/>
      </w:divBdr>
      <w:divsChild>
        <w:div w:id="591088085">
          <w:marLeft w:val="0"/>
          <w:marRight w:val="0"/>
          <w:marTop w:val="0"/>
          <w:marBottom w:val="0"/>
          <w:divBdr>
            <w:top w:val="none" w:sz="0" w:space="0" w:color="auto"/>
            <w:left w:val="none" w:sz="0" w:space="0" w:color="auto"/>
            <w:bottom w:val="none" w:sz="0" w:space="0" w:color="auto"/>
            <w:right w:val="none" w:sz="0" w:space="0" w:color="auto"/>
          </w:divBdr>
        </w:div>
      </w:divsChild>
    </w:div>
    <w:div w:id="65340817">
      <w:bodyDiv w:val="1"/>
      <w:marLeft w:val="0"/>
      <w:marRight w:val="0"/>
      <w:marTop w:val="0"/>
      <w:marBottom w:val="0"/>
      <w:divBdr>
        <w:top w:val="none" w:sz="0" w:space="0" w:color="auto"/>
        <w:left w:val="none" w:sz="0" w:space="0" w:color="auto"/>
        <w:bottom w:val="none" w:sz="0" w:space="0" w:color="auto"/>
        <w:right w:val="none" w:sz="0" w:space="0" w:color="auto"/>
      </w:divBdr>
    </w:div>
    <w:div w:id="69498489">
      <w:bodyDiv w:val="1"/>
      <w:marLeft w:val="0"/>
      <w:marRight w:val="0"/>
      <w:marTop w:val="0"/>
      <w:marBottom w:val="0"/>
      <w:divBdr>
        <w:top w:val="none" w:sz="0" w:space="0" w:color="auto"/>
        <w:left w:val="none" w:sz="0" w:space="0" w:color="auto"/>
        <w:bottom w:val="none" w:sz="0" w:space="0" w:color="auto"/>
        <w:right w:val="none" w:sz="0" w:space="0" w:color="auto"/>
      </w:divBdr>
    </w:div>
    <w:div w:id="228542388">
      <w:bodyDiv w:val="1"/>
      <w:marLeft w:val="0"/>
      <w:marRight w:val="0"/>
      <w:marTop w:val="0"/>
      <w:marBottom w:val="0"/>
      <w:divBdr>
        <w:top w:val="none" w:sz="0" w:space="0" w:color="auto"/>
        <w:left w:val="none" w:sz="0" w:space="0" w:color="auto"/>
        <w:bottom w:val="none" w:sz="0" w:space="0" w:color="auto"/>
        <w:right w:val="none" w:sz="0" w:space="0" w:color="auto"/>
      </w:divBdr>
    </w:div>
    <w:div w:id="244539865">
      <w:bodyDiv w:val="1"/>
      <w:marLeft w:val="0"/>
      <w:marRight w:val="0"/>
      <w:marTop w:val="0"/>
      <w:marBottom w:val="0"/>
      <w:divBdr>
        <w:top w:val="none" w:sz="0" w:space="0" w:color="auto"/>
        <w:left w:val="none" w:sz="0" w:space="0" w:color="auto"/>
        <w:bottom w:val="none" w:sz="0" w:space="0" w:color="auto"/>
        <w:right w:val="none" w:sz="0" w:space="0" w:color="auto"/>
      </w:divBdr>
    </w:div>
    <w:div w:id="261958037">
      <w:bodyDiv w:val="1"/>
      <w:marLeft w:val="0"/>
      <w:marRight w:val="0"/>
      <w:marTop w:val="0"/>
      <w:marBottom w:val="0"/>
      <w:divBdr>
        <w:top w:val="none" w:sz="0" w:space="0" w:color="auto"/>
        <w:left w:val="none" w:sz="0" w:space="0" w:color="auto"/>
        <w:bottom w:val="none" w:sz="0" w:space="0" w:color="auto"/>
        <w:right w:val="none" w:sz="0" w:space="0" w:color="auto"/>
      </w:divBdr>
    </w:div>
    <w:div w:id="286084394">
      <w:bodyDiv w:val="1"/>
      <w:marLeft w:val="0"/>
      <w:marRight w:val="0"/>
      <w:marTop w:val="0"/>
      <w:marBottom w:val="0"/>
      <w:divBdr>
        <w:top w:val="none" w:sz="0" w:space="0" w:color="auto"/>
        <w:left w:val="none" w:sz="0" w:space="0" w:color="auto"/>
        <w:bottom w:val="none" w:sz="0" w:space="0" w:color="auto"/>
        <w:right w:val="none" w:sz="0" w:space="0" w:color="auto"/>
      </w:divBdr>
    </w:div>
    <w:div w:id="422383408">
      <w:bodyDiv w:val="1"/>
      <w:marLeft w:val="0"/>
      <w:marRight w:val="0"/>
      <w:marTop w:val="0"/>
      <w:marBottom w:val="0"/>
      <w:divBdr>
        <w:top w:val="none" w:sz="0" w:space="0" w:color="auto"/>
        <w:left w:val="none" w:sz="0" w:space="0" w:color="auto"/>
        <w:bottom w:val="none" w:sz="0" w:space="0" w:color="auto"/>
        <w:right w:val="none" w:sz="0" w:space="0" w:color="auto"/>
      </w:divBdr>
    </w:div>
    <w:div w:id="441803221">
      <w:bodyDiv w:val="1"/>
      <w:marLeft w:val="0"/>
      <w:marRight w:val="0"/>
      <w:marTop w:val="0"/>
      <w:marBottom w:val="0"/>
      <w:divBdr>
        <w:top w:val="none" w:sz="0" w:space="0" w:color="auto"/>
        <w:left w:val="none" w:sz="0" w:space="0" w:color="auto"/>
        <w:bottom w:val="none" w:sz="0" w:space="0" w:color="auto"/>
        <w:right w:val="none" w:sz="0" w:space="0" w:color="auto"/>
      </w:divBdr>
      <w:divsChild>
        <w:div w:id="488403827">
          <w:marLeft w:val="0"/>
          <w:marRight w:val="0"/>
          <w:marTop w:val="0"/>
          <w:marBottom w:val="0"/>
          <w:divBdr>
            <w:top w:val="none" w:sz="0" w:space="0" w:color="auto"/>
            <w:left w:val="none" w:sz="0" w:space="0" w:color="auto"/>
            <w:bottom w:val="none" w:sz="0" w:space="0" w:color="auto"/>
            <w:right w:val="none" w:sz="0" w:space="0" w:color="auto"/>
          </w:divBdr>
        </w:div>
      </w:divsChild>
    </w:div>
    <w:div w:id="563876823">
      <w:bodyDiv w:val="1"/>
      <w:marLeft w:val="0"/>
      <w:marRight w:val="0"/>
      <w:marTop w:val="0"/>
      <w:marBottom w:val="0"/>
      <w:divBdr>
        <w:top w:val="none" w:sz="0" w:space="0" w:color="auto"/>
        <w:left w:val="none" w:sz="0" w:space="0" w:color="auto"/>
        <w:bottom w:val="none" w:sz="0" w:space="0" w:color="auto"/>
        <w:right w:val="none" w:sz="0" w:space="0" w:color="auto"/>
      </w:divBdr>
      <w:divsChild>
        <w:div w:id="631716659">
          <w:marLeft w:val="0"/>
          <w:marRight w:val="0"/>
          <w:marTop w:val="0"/>
          <w:marBottom w:val="0"/>
          <w:divBdr>
            <w:top w:val="none" w:sz="0" w:space="0" w:color="auto"/>
            <w:left w:val="none" w:sz="0" w:space="0" w:color="auto"/>
            <w:bottom w:val="none" w:sz="0" w:space="0" w:color="auto"/>
            <w:right w:val="none" w:sz="0" w:space="0" w:color="auto"/>
          </w:divBdr>
        </w:div>
      </w:divsChild>
    </w:div>
    <w:div w:id="836919420">
      <w:bodyDiv w:val="1"/>
      <w:marLeft w:val="0"/>
      <w:marRight w:val="0"/>
      <w:marTop w:val="0"/>
      <w:marBottom w:val="0"/>
      <w:divBdr>
        <w:top w:val="none" w:sz="0" w:space="0" w:color="auto"/>
        <w:left w:val="none" w:sz="0" w:space="0" w:color="auto"/>
        <w:bottom w:val="none" w:sz="0" w:space="0" w:color="auto"/>
        <w:right w:val="none" w:sz="0" w:space="0" w:color="auto"/>
      </w:divBdr>
      <w:divsChild>
        <w:div w:id="1774007234">
          <w:marLeft w:val="0"/>
          <w:marRight w:val="0"/>
          <w:marTop w:val="360"/>
          <w:marBottom w:val="0"/>
          <w:divBdr>
            <w:top w:val="none" w:sz="0" w:space="0" w:color="auto"/>
            <w:left w:val="none" w:sz="0" w:space="0" w:color="auto"/>
            <w:bottom w:val="none" w:sz="0" w:space="0" w:color="auto"/>
            <w:right w:val="none" w:sz="0" w:space="0" w:color="auto"/>
          </w:divBdr>
          <w:divsChild>
            <w:div w:id="729960430">
              <w:marLeft w:val="0"/>
              <w:marRight w:val="0"/>
              <w:marTop w:val="0"/>
              <w:marBottom w:val="0"/>
              <w:divBdr>
                <w:top w:val="none" w:sz="0" w:space="0" w:color="auto"/>
                <w:left w:val="none" w:sz="0" w:space="0" w:color="auto"/>
                <w:bottom w:val="none" w:sz="0" w:space="0" w:color="auto"/>
                <w:right w:val="none" w:sz="0" w:space="0" w:color="auto"/>
              </w:divBdr>
            </w:div>
            <w:div w:id="21427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0229">
      <w:bodyDiv w:val="1"/>
      <w:marLeft w:val="0"/>
      <w:marRight w:val="0"/>
      <w:marTop w:val="0"/>
      <w:marBottom w:val="0"/>
      <w:divBdr>
        <w:top w:val="none" w:sz="0" w:space="0" w:color="auto"/>
        <w:left w:val="none" w:sz="0" w:space="0" w:color="auto"/>
        <w:bottom w:val="none" w:sz="0" w:space="0" w:color="auto"/>
        <w:right w:val="none" w:sz="0" w:space="0" w:color="auto"/>
      </w:divBdr>
    </w:div>
    <w:div w:id="894200025">
      <w:bodyDiv w:val="1"/>
      <w:marLeft w:val="0"/>
      <w:marRight w:val="0"/>
      <w:marTop w:val="0"/>
      <w:marBottom w:val="0"/>
      <w:divBdr>
        <w:top w:val="none" w:sz="0" w:space="0" w:color="auto"/>
        <w:left w:val="none" w:sz="0" w:space="0" w:color="auto"/>
        <w:bottom w:val="none" w:sz="0" w:space="0" w:color="auto"/>
        <w:right w:val="none" w:sz="0" w:space="0" w:color="auto"/>
      </w:divBdr>
    </w:div>
    <w:div w:id="985360653">
      <w:bodyDiv w:val="1"/>
      <w:marLeft w:val="0"/>
      <w:marRight w:val="0"/>
      <w:marTop w:val="0"/>
      <w:marBottom w:val="0"/>
      <w:divBdr>
        <w:top w:val="none" w:sz="0" w:space="0" w:color="auto"/>
        <w:left w:val="none" w:sz="0" w:space="0" w:color="auto"/>
        <w:bottom w:val="none" w:sz="0" w:space="0" w:color="auto"/>
        <w:right w:val="none" w:sz="0" w:space="0" w:color="auto"/>
      </w:divBdr>
    </w:div>
    <w:div w:id="1046836496">
      <w:bodyDiv w:val="1"/>
      <w:marLeft w:val="0"/>
      <w:marRight w:val="0"/>
      <w:marTop w:val="0"/>
      <w:marBottom w:val="0"/>
      <w:divBdr>
        <w:top w:val="none" w:sz="0" w:space="0" w:color="auto"/>
        <w:left w:val="none" w:sz="0" w:space="0" w:color="auto"/>
        <w:bottom w:val="none" w:sz="0" w:space="0" w:color="auto"/>
        <w:right w:val="none" w:sz="0" w:space="0" w:color="auto"/>
      </w:divBdr>
      <w:divsChild>
        <w:div w:id="1297106500">
          <w:marLeft w:val="0"/>
          <w:marRight w:val="0"/>
          <w:marTop w:val="0"/>
          <w:marBottom w:val="0"/>
          <w:divBdr>
            <w:top w:val="none" w:sz="0" w:space="0" w:color="auto"/>
            <w:left w:val="none" w:sz="0" w:space="0" w:color="auto"/>
            <w:bottom w:val="none" w:sz="0" w:space="0" w:color="auto"/>
            <w:right w:val="none" w:sz="0" w:space="0" w:color="auto"/>
          </w:divBdr>
        </w:div>
      </w:divsChild>
    </w:div>
    <w:div w:id="1243758445">
      <w:bodyDiv w:val="1"/>
      <w:marLeft w:val="0"/>
      <w:marRight w:val="0"/>
      <w:marTop w:val="0"/>
      <w:marBottom w:val="0"/>
      <w:divBdr>
        <w:top w:val="none" w:sz="0" w:space="0" w:color="auto"/>
        <w:left w:val="none" w:sz="0" w:space="0" w:color="auto"/>
        <w:bottom w:val="none" w:sz="0" w:space="0" w:color="auto"/>
        <w:right w:val="none" w:sz="0" w:space="0" w:color="auto"/>
      </w:divBdr>
    </w:div>
    <w:div w:id="1269850745">
      <w:bodyDiv w:val="1"/>
      <w:marLeft w:val="0"/>
      <w:marRight w:val="0"/>
      <w:marTop w:val="0"/>
      <w:marBottom w:val="0"/>
      <w:divBdr>
        <w:top w:val="none" w:sz="0" w:space="0" w:color="auto"/>
        <w:left w:val="none" w:sz="0" w:space="0" w:color="auto"/>
        <w:bottom w:val="none" w:sz="0" w:space="0" w:color="auto"/>
        <w:right w:val="none" w:sz="0" w:space="0" w:color="auto"/>
      </w:divBdr>
      <w:divsChild>
        <w:div w:id="1877087212">
          <w:marLeft w:val="0"/>
          <w:marRight w:val="0"/>
          <w:marTop w:val="0"/>
          <w:marBottom w:val="0"/>
          <w:divBdr>
            <w:top w:val="none" w:sz="0" w:space="0" w:color="auto"/>
            <w:left w:val="none" w:sz="0" w:space="0" w:color="auto"/>
            <w:bottom w:val="none" w:sz="0" w:space="0" w:color="auto"/>
            <w:right w:val="none" w:sz="0" w:space="0" w:color="auto"/>
          </w:divBdr>
          <w:divsChild>
            <w:div w:id="690643094">
              <w:marLeft w:val="0"/>
              <w:marRight w:val="0"/>
              <w:marTop w:val="120"/>
              <w:marBottom w:val="120"/>
              <w:divBdr>
                <w:top w:val="none" w:sz="0" w:space="0" w:color="auto"/>
                <w:left w:val="none" w:sz="0" w:space="0" w:color="auto"/>
                <w:bottom w:val="none" w:sz="0" w:space="0" w:color="auto"/>
                <w:right w:val="none" w:sz="0" w:space="0" w:color="auto"/>
              </w:divBdr>
              <w:divsChild>
                <w:div w:id="7654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7038">
      <w:bodyDiv w:val="1"/>
      <w:marLeft w:val="0"/>
      <w:marRight w:val="0"/>
      <w:marTop w:val="0"/>
      <w:marBottom w:val="0"/>
      <w:divBdr>
        <w:top w:val="none" w:sz="0" w:space="0" w:color="auto"/>
        <w:left w:val="none" w:sz="0" w:space="0" w:color="auto"/>
        <w:bottom w:val="none" w:sz="0" w:space="0" w:color="auto"/>
        <w:right w:val="none" w:sz="0" w:space="0" w:color="auto"/>
      </w:divBdr>
    </w:div>
    <w:div w:id="1702509700">
      <w:bodyDiv w:val="1"/>
      <w:marLeft w:val="0"/>
      <w:marRight w:val="0"/>
      <w:marTop w:val="0"/>
      <w:marBottom w:val="0"/>
      <w:divBdr>
        <w:top w:val="none" w:sz="0" w:space="0" w:color="auto"/>
        <w:left w:val="none" w:sz="0" w:space="0" w:color="auto"/>
        <w:bottom w:val="none" w:sz="0" w:space="0" w:color="auto"/>
        <w:right w:val="none" w:sz="0" w:space="0" w:color="auto"/>
      </w:divBdr>
    </w:div>
    <w:div w:id="1752577419">
      <w:bodyDiv w:val="1"/>
      <w:marLeft w:val="0"/>
      <w:marRight w:val="0"/>
      <w:marTop w:val="0"/>
      <w:marBottom w:val="0"/>
      <w:divBdr>
        <w:top w:val="none" w:sz="0" w:space="0" w:color="auto"/>
        <w:left w:val="none" w:sz="0" w:space="0" w:color="auto"/>
        <w:bottom w:val="none" w:sz="0" w:space="0" w:color="auto"/>
        <w:right w:val="none" w:sz="0" w:space="0" w:color="auto"/>
      </w:divBdr>
    </w:div>
    <w:div w:id="1765494238">
      <w:bodyDiv w:val="1"/>
      <w:marLeft w:val="0"/>
      <w:marRight w:val="0"/>
      <w:marTop w:val="0"/>
      <w:marBottom w:val="0"/>
      <w:divBdr>
        <w:top w:val="none" w:sz="0" w:space="0" w:color="auto"/>
        <w:left w:val="none" w:sz="0" w:space="0" w:color="auto"/>
        <w:bottom w:val="none" w:sz="0" w:space="0" w:color="auto"/>
        <w:right w:val="none" w:sz="0" w:space="0" w:color="auto"/>
      </w:divBdr>
    </w:div>
    <w:div w:id="2005277281">
      <w:bodyDiv w:val="1"/>
      <w:marLeft w:val="0"/>
      <w:marRight w:val="0"/>
      <w:marTop w:val="0"/>
      <w:marBottom w:val="0"/>
      <w:divBdr>
        <w:top w:val="none" w:sz="0" w:space="0" w:color="auto"/>
        <w:left w:val="none" w:sz="0" w:space="0" w:color="auto"/>
        <w:bottom w:val="none" w:sz="0" w:space="0" w:color="auto"/>
        <w:right w:val="none" w:sz="0" w:space="0" w:color="auto"/>
      </w:divBdr>
      <w:divsChild>
        <w:div w:id="3166450">
          <w:marLeft w:val="0"/>
          <w:marRight w:val="0"/>
          <w:marTop w:val="0"/>
          <w:marBottom w:val="0"/>
          <w:divBdr>
            <w:top w:val="none" w:sz="0" w:space="0" w:color="auto"/>
            <w:left w:val="none" w:sz="0" w:space="0" w:color="auto"/>
            <w:bottom w:val="none" w:sz="0" w:space="0" w:color="auto"/>
            <w:right w:val="none" w:sz="0" w:space="0" w:color="auto"/>
          </w:divBdr>
        </w:div>
      </w:divsChild>
    </w:div>
    <w:div w:id="2022706915">
      <w:bodyDiv w:val="1"/>
      <w:marLeft w:val="0"/>
      <w:marRight w:val="0"/>
      <w:marTop w:val="0"/>
      <w:marBottom w:val="0"/>
      <w:divBdr>
        <w:top w:val="none" w:sz="0" w:space="0" w:color="auto"/>
        <w:left w:val="none" w:sz="0" w:space="0" w:color="auto"/>
        <w:bottom w:val="none" w:sz="0" w:space="0" w:color="auto"/>
        <w:right w:val="none" w:sz="0" w:space="0" w:color="auto"/>
      </w:divBdr>
      <w:divsChild>
        <w:div w:id="111829369">
          <w:marLeft w:val="0"/>
          <w:marRight w:val="0"/>
          <w:marTop w:val="0"/>
          <w:marBottom w:val="0"/>
          <w:divBdr>
            <w:top w:val="none" w:sz="0" w:space="0" w:color="auto"/>
            <w:left w:val="none" w:sz="0" w:space="0" w:color="auto"/>
            <w:bottom w:val="none" w:sz="0" w:space="0" w:color="auto"/>
            <w:right w:val="none" w:sz="0" w:space="0" w:color="auto"/>
          </w:divBdr>
        </w:div>
      </w:divsChild>
    </w:div>
    <w:div w:id="214495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sterclass.com/art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3878</Words>
  <Characters>24473</Characters>
  <Application>Microsoft Office Word</Application>
  <DocSecurity>0</DocSecurity>
  <Lines>479</Lines>
  <Paragraphs>211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dcterms:created xsi:type="dcterms:W3CDTF">2024-09-08T05:16:00Z</dcterms:created>
  <dcterms:modified xsi:type="dcterms:W3CDTF">2024-09-08T05:16:00Z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f03d6c16-2c05-4795-8ca4-5db8c61d8fc5</vt:lpwstr>
  </property>
</Properties>
</file>