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4165B" w14:textId="77777777" w:rsidR="0067217E" w:rsidRPr="0067217E" w:rsidRDefault="0067217E" w:rsidP="009D51D9">
      <w:pPr>
        <w:rPr>
          <w:rFonts w:ascii="Times New Roman" w:hAnsi="Times New Roman" w:cs="Times New Roman"/>
          <w:sz w:val="24"/>
          <w:szCs w:val="24"/>
        </w:rPr>
      </w:pPr>
    </w:p>
    <w:p w14:paraId="10BA8949" w14:textId="77777777" w:rsidR="0067217E" w:rsidRPr="0067217E" w:rsidRDefault="0067217E" w:rsidP="0067217E">
      <w:pPr>
        <w:jc w:val="center"/>
        <w:rPr>
          <w:rFonts w:ascii="Times New Roman" w:hAnsi="Times New Roman" w:cs="Times New Roman"/>
          <w:sz w:val="24"/>
          <w:szCs w:val="24"/>
        </w:rPr>
      </w:pPr>
    </w:p>
    <w:p w14:paraId="5F318278" w14:textId="77777777" w:rsidR="0067217E" w:rsidRPr="0067217E" w:rsidRDefault="0067217E" w:rsidP="0067217E">
      <w:pPr>
        <w:jc w:val="center"/>
        <w:rPr>
          <w:rFonts w:ascii="Times New Roman" w:hAnsi="Times New Roman" w:cs="Times New Roman"/>
          <w:sz w:val="24"/>
          <w:szCs w:val="24"/>
        </w:rPr>
      </w:pPr>
    </w:p>
    <w:p w14:paraId="09672457" w14:textId="77777777" w:rsidR="00270F3E" w:rsidRDefault="00270F3E" w:rsidP="00270F3E"/>
    <w:p w14:paraId="54E9E2EA" w14:textId="77777777" w:rsidR="007E78CB" w:rsidRDefault="007E78CB" w:rsidP="00270F3E"/>
    <w:p w14:paraId="2BB30586" w14:textId="77777777" w:rsidR="007E78CB" w:rsidRDefault="007E78CB" w:rsidP="00270F3E"/>
    <w:p w14:paraId="0DE7A958" w14:textId="77777777" w:rsidR="007E78CB" w:rsidRDefault="007E78CB" w:rsidP="00270F3E"/>
    <w:p w14:paraId="0B584946" w14:textId="77777777" w:rsidR="007E78CB" w:rsidRDefault="007E78CB" w:rsidP="00270F3E"/>
    <w:p w14:paraId="54FFADAA" w14:textId="77777777" w:rsidR="007E78CB" w:rsidRDefault="007E78CB" w:rsidP="00270F3E"/>
    <w:p w14:paraId="6FB6252D" w14:textId="77777777" w:rsidR="009D51D9" w:rsidRDefault="009D51D9" w:rsidP="009D51D9">
      <w:pPr>
        <w:spacing w:line="480" w:lineRule="auto"/>
        <w:rPr>
          <w:b/>
        </w:rPr>
      </w:pPr>
    </w:p>
    <w:p w14:paraId="39BD280F" w14:textId="77777777" w:rsidR="009D51D9" w:rsidRPr="009D51D9" w:rsidRDefault="009D51D9" w:rsidP="009D51D9">
      <w:pPr>
        <w:spacing w:line="480" w:lineRule="auto"/>
        <w:jc w:val="center"/>
        <w:rPr>
          <w:rFonts w:ascii="Times New Roman" w:hAnsi="Times New Roman" w:cs="Times New Roman"/>
          <w:bCs/>
          <w:color w:val="000000"/>
          <w:sz w:val="24"/>
          <w:szCs w:val="24"/>
          <w:shd w:val="clear" w:color="auto" w:fill="FFFFFF"/>
        </w:rPr>
      </w:pPr>
      <w:r w:rsidRPr="009D51D9">
        <w:rPr>
          <w:rFonts w:ascii="Times New Roman" w:hAnsi="Times New Roman" w:cs="Times New Roman"/>
          <w:bCs/>
          <w:color w:val="000000"/>
          <w:sz w:val="24"/>
          <w:szCs w:val="24"/>
          <w:shd w:val="clear" w:color="auto" w:fill="FFFFFF"/>
        </w:rPr>
        <w:t> </w:t>
      </w:r>
      <w:r>
        <w:rPr>
          <w:rFonts w:ascii="Times New Roman" w:hAnsi="Times New Roman" w:cs="Times New Roman"/>
          <w:color w:val="1F1F1F"/>
          <w:sz w:val="24"/>
          <w:szCs w:val="24"/>
          <w:shd w:val="clear" w:color="auto" w:fill="FFFFFF"/>
        </w:rPr>
        <w:t>Action Research</w:t>
      </w:r>
      <w:r w:rsidRPr="0067217E">
        <w:rPr>
          <w:rFonts w:ascii="Times New Roman" w:hAnsi="Times New Roman" w:cs="Times New Roman"/>
          <w:color w:val="1F1F1F"/>
          <w:sz w:val="24"/>
          <w:szCs w:val="24"/>
          <w:shd w:val="clear" w:color="auto" w:fill="FFFFFF"/>
        </w:rPr>
        <w:t xml:space="preserve"> Prospectus</w:t>
      </w:r>
    </w:p>
    <w:p w14:paraId="28B692E7" w14:textId="77777777" w:rsidR="009D51D9" w:rsidRPr="009D51D9" w:rsidRDefault="009D51D9" w:rsidP="009D51D9">
      <w:pPr>
        <w:spacing w:line="480" w:lineRule="auto"/>
        <w:jc w:val="center"/>
        <w:rPr>
          <w:rFonts w:ascii="Times New Roman" w:hAnsi="Times New Roman" w:cs="Times New Roman"/>
          <w:sz w:val="24"/>
          <w:szCs w:val="24"/>
        </w:rPr>
      </w:pPr>
    </w:p>
    <w:p w14:paraId="7F2E7E62" w14:textId="77777777" w:rsidR="009D51D9" w:rsidRPr="009D51D9" w:rsidRDefault="009D51D9" w:rsidP="009D51D9">
      <w:pPr>
        <w:pBdr>
          <w:top w:val="nil"/>
          <w:left w:val="nil"/>
          <w:bottom w:val="nil"/>
          <w:right w:val="nil"/>
          <w:between w:val="nil"/>
        </w:pBdr>
        <w:tabs>
          <w:tab w:val="right" w:pos="8640"/>
        </w:tabs>
        <w:spacing w:line="480" w:lineRule="auto"/>
        <w:jc w:val="center"/>
        <w:rPr>
          <w:rFonts w:ascii="Times New Roman" w:hAnsi="Times New Roman" w:cs="Times New Roman"/>
          <w:color w:val="000000"/>
          <w:sz w:val="24"/>
          <w:szCs w:val="24"/>
        </w:rPr>
      </w:pPr>
      <w:r w:rsidRPr="009D51D9">
        <w:rPr>
          <w:rFonts w:ascii="Times New Roman" w:hAnsi="Times New Roman" w:cs="Times New Roman"/>
          <w:color w:val="000000"/>
          <w:sz w:val="24"/>
          <w:szCs w:val="24"/>
        </w:rPr>
        <w:t>Rachel Gonatas</w:t>
      </w:r>
    </w:p>
    <w:p w14:paraId="35B366F8" w14:textId="77777777" w:rsidR="009D51D9" w:rsidRPr="009D51D9" w:rsidRDefault="009D51D9" w:rsidP="009D51D9">
      <w:pPr>
        <w:spacing w:line="480" w:lineRule="auto"/>
        <w:jc w:val="center"/>
        <w:rPr>
          <w:rFonts w:ascii="Times New Roman" w:hAnsi="Times New Roman" w:cs="Times New Roman"/>
          <w:sz w:val="24"/>
          <w:szCs w:val="24"/>
        </w:rPr>
      </w:pPr>
    </w:p>
    <w:p w14:paraId="3E820B31" w14:textId="77777777" w:rsidR="009D51D9" w:rsidRPr="009D51D9" w:rsidRDefault="009D51D9" w:rsidP="009D51D9">
      <w:pPr>
        <w:spacing w:line="480" w:lineRule="auto"/>
        <w:jc w:val="center"/>
        <w:rPr>
          <w:rFonts w:ascii="Times New Roman" w:hAnsi="Times New Roman" w:cs="Times New Roman"/>
          <w:sz w:val="24"/>
          <w:szCs w:val="24"/>
        </w:rPr>
      </w:pPr>
      <w:r w:rsidRPr="009D51D9">
        <w:rPr>
          <w:rFonts w:ascii="Times New Roman" w:hAnsi="Times New Roman" w:cs="Times New Roman"/>
          <w:sz w:val="24"/>
          <w:szCs w:val="24"/>
        </w:rPr>
        <w:t>Omega Graduate School</w:t>
      </w:r>
    </w:p>
    <w:p w14:paraId="1DF41B23" w14:textId="77777777" w:rsidR="009D51D9" w:rsidRPr="009D51D9" w:rsidRDefault="009D51D9" w:rsidP="009D51D9">
      <w:pPr>
        <w:spacing w:line="480" w:lineRule="auto"/>
        <w:jc w:val="center"/>
        <w:rPr>
          <w:rFonts w:ascii="Times New Roman" w:hAnsi="Times New Roman" w:cs="Times New Roman"/>
          <w:sz w:val="24"/>
          <w:szCs w:val="24"/>
        </w:rPr>
      </w:pPr>
    </w:p>
    <w:p w14:paraId="38C1DA5E" w14:textId="77777777" w:rsidR="009D51D9" w:rsidRPr="0067217E" w:rsidRDefault="005134DC" w:rsidP="009D51D9">
      <w:pPr>
        <w:jc w:val="center"/>
        <w:rPr>
          <w:rFonts w:ascii="Times New Roman" w:hAnsi="Times New Roman" w:cs="Times New Roman"/>
          <w:sz w:val="24"/>
          <w:szCs w:val="24"/>
        </w:rPr>
      </w:pPr>
      <w:r>
        <w:rPr>
          <w:rFonts w:ascii="Times New Roman" w:hAnsi="Times New Roman" w:cs="Times New Roman"/>
          <w:sz w:val="24"/>
          <w:szCs w:val="24"/>
        </w:rPr>
        <w:t>Ma</w:t>
      </w:r>
      <w:r w:rsidR="000016A2">
        <w:rPr>
          <w:rFonts w:ascii="Times New Roman" w:hAnsi="Times New Roman" w:cs="Times New Roman"/>
          <w:sz w:val="24"/>
          <w:szCs w:val="24"/>
        </w:rPr>
        <w:t>y</w:t>
      </w:r>
      <w:r>
        <w:rPr>
          <w:rFonts w:ascii="Times New Roman" w:hAnsi="Times New Roman" w:cs="Times New Roman"/>
          <w:sz w:val="24"/>
          <w:szCs w:val="24"/>
        </w:rPr>
        <w:t xml:space="preserve"> </w:t>
      </w:r>
      <w:r w:rsidR="00C47FB2">
        <w:rPr>
          <w:rFonts w:ascii="Times New Roman" w:hAnsi="Times New Roman" w:cs="Times New Roman"/>
          <w:sz w:val="24"/>
          <w:szCs w:val="24"/>
        </w:rPr>
        <w:t>01</w:t>
      </w:r>
      <w:r w:rsidR="009D51D9">
        <w:rPr>
          <w:rFonts w:ascii="Times New Roman" w:hAnsi="Times New Roman" w:cs="Times New Roman"/>
          <w:sz w:val="24"/>
          <w:szCs w:val="24"/>
        </w:rPr>
        <w:t>, 2024</w:t>
      </w:r>
    </w:p>
    <w:p w14:paraId="7FE31B04" w14:textId="77777777" w:rsidR="009D51D9" w:rsidRPr="009D51D9" w:rsidRDefault="009D51D9" w:rsidP="009D51D9">
      <w:pPr>
        <w:spacing w:line="480" w:lineRule="auto"/>
        <w:jc w:val="center"/>
        <w:rPr>
          <w:rFonts w:ascii="Times New Roman" w:hAnsi="Times New Roman" w:cs="Times New Roman"/>
          <w:sz w:val="24"/>
          <w:szCs w:val="24"/>
        </w:rPr>
      </w:pPr>
    </w:p>
    <w:p w14:paraId="4690649C" w14:textId="77777777" w:rsidR="009D51D9" w:rsidRPr="009D51D9" w:rsidRDefault="009D51D9" w:rsidP="009D51D9">
      <w:pPr>
        <w:spacing w:line="480" w:lineRule="auto"/>
        <w:rPr>
          <w:rFonts w:ascii="Times New Roman" w:hAnsi="Times New Roman" w:cs="Times New Roman"/>
          <w:sz w:val="24"/>
          <w:szCs w:val="24"/>
        </w:rPr>
      </w:pPr>
    </w:p>
    <w:p w14:paraId="2C708DC3" w14:textId="77777777" w:rsidR="009D51D9" w:rsidRPr="009D51D9" w:rsidRDefault="009D51D9" w:rsidP="009D51D9">
      <w:pPr>
        <w:spacing w:line="480" w:lineRule="auto"/>
        <w:jc w:val="center"/>
        <w:rPr>
          <w:rFonts w:ascii="Times New Roman" w:hAnsi="Times New Roman" w:cs="Times New Roman"/>
          <w:sz w:val="24"/>
          <w:szCs w:val="24"/>
        </w:rPr>
      </w:pPr>
    </w:p>
    <w:p w14:paraId="74FB4A8D" w14:textId="77777777" w:rsidR="009D51D9" w:rsidRPr="005B358D" w:rsidRDefault="009D51D9" w:rsidP="009D51D9">
      <w:pPr>
        <w:pBdr>
          <w:top w:val="nil"/>
          <w:left w:val="nil"/>
          <w:bottom w:val="nil"/>
          <w:right w:val="nil"/>
          <w:between w:val="nil"/>
        </w:pBdr>
        <w:tabs>
          <w:tab w:val="right" w:pos="8640"/>
        </w:tabs>
        <w:spacing w:line="480" w:lineRule="auto"/>
        <w:jc w:val="center"/>
        <w:rPr>
          <w:rFonts w:ascii="Times New Roman" w:hAnsi="Times New Roman" w:cs="Times New Roman"/>
          <w:color w:val="000000"/>
          <w:sz w:val="24"/>
          <w:szCs w:val="24"/>
        </w:rPr>
      </w:pPr>
      <w:r w:rsidRPr="005B358D">
        <w:rPr>
          <w:rFonts w:ascii="Times New Roman" w:hAnsi="Times New Roman" w:cs="Times New Roman"/>
          <w:color w:val="000000"/>
          <w:sz w:val="24"/>
          <w:szCs w:val="24"/>
        </w:rPr>
        <w:t xml:space="preserve">Dr. </w:t>
      </w:r>
      <w:r w:rsidR="005134DC" w:rsidRPr="005B358D">
        <w:rPr>
          <w:rFonts w:ascii="Times New Roman" w:hAnsi="Times New Roman" w:cs="Times New Roman"/>
          <w:bCs/>
          <w:color w:val="222222"/>
          <w:sz w:val="24"/>
          <w:szCs w:val="24"/>
          <w:shd w:val="clear" w:color="auto" w:fill="FFFFFF"/>
        </w:rPr>
        <w:t xml:space="preserve">Curtis D. McClane, Ph.D., </w:t>
      </w:r>
      <w:proofErr w:type="spellStart"/>
      <w:r w:rsidR="005134DC" w:rsidRPr="005B358D">
        <w:rPr>
          <w:rFonts w:ascii="Times New Roman" w:hAnsi="Times New Roman" w:cs="Times New Roman"/>
          <w:bCs/>
          <w:color w:val="222222"/>
          <w:sz w:val="24"/>
          <w:szCs w:val="24"/>
          <w:shd w:val="clear" w:color="auto" w:fill="FFFFFF"/>
        </w:rPr>
        <w:t>D.Min</w:t>
      </w:r>
      <w:proofErr w:type="spellEnd"/>
      <w:r w:rsidR="005134DC" w:rsidRPr="005B358D">
        <w:rPr>
          <w:rFonts w:ascii="Times New Roman" w:hAnsi="Times New Roman" w:cs="Times New Roman"/>
          <w:bCs/>
          <w:color w:val="222222"/>
          <w:sz w:val="24"/>
          <w:szCs w:val="24"/>
          <w:shd w:val="clear" w:color="auto" w:fill="FFFFFF"/>
        </w:rPr>
        <w:t>., M.Div.</w:t>
      </w:r>
    </w:p>
    <w:p w14:paraId="676805D2" w14:textId="77777777" w:rsidR="00270F3E" w:rsidRDefault="00270F3E" w:rsidP="00270F3E"/>
    <w:p w14:paraId="1CB43A35" w14:textId="77777777" w:rsidR="00270F3E" w:rsidRPr="00270F3E" w:rsidRDefault="00270F3E" w:rsidP="00270F3E"/>
    <w:p w14:paraId="4929D2D4" w14:textId="77777777" w:rsidR="00AA709B" w:rsidRDefault="00AA709B" w:rsidP="00AA709B">
      <w:pPr>
        <w:spacing w:line="240" w:lineRule="auto"/>
        <w:jc w:val="center"/>
        <w:rPr>
          <w:rFonts w:ascii="Times New Roman" w:eastAsia="Times New Roman" w:hAnsi="Times New Roman" w:cs="Times New Roman"/>
          <w:b/>
          <w:sz w:val="24"/>
          <w:szCs w:val="24"/>
        </w:rPr>
      </w:pPr>
    </w:p>
    <w:p w14:paraId="6489E51B" w14:textId="77777777" w:rsidR="009D51D9" w:rsidRDefault="009D51D9" w:rsidP="00AA709B">
      <w:pPr>
        <w:spacing w:line="240" w:lineRule="auto"/>
        <w:jc w:val="center"/>
        <w:rPr>
          <w:rFonts w:ascii="Times New Roman" w:eastAsia="Times New Roman" w:hAnsi="Times New Roman" w:cs="Times New Roman"/>
          <w:b/>
          <w:sz w:val="24"/>
          <w:szCs w:val="24"/>
        </w:rPr>
      </w:pPr>
    </w:p>
    <w:p w14:paraId="192731B3" w14:textId="77777777" w:rsidR="009D51D9" w:rsidRDefault="009D51D9" w:rsidP="00AA709B">
      <w:pPr>
        <w:spacing w:line="240" w:lineRule="auto"/>
        <w:jc w:val="center"/>
        <w:rPr>
          <w:rFonts w:ascii="Times New Roman" w:eastAsia="Times New Roman" w:hAnsi="Times New Roman" w:cs="Times New Roman"/>
          <w:b/>
          <w:sz w:val="24"/>
          <w:szCs w:val="24"/>
        </w:rPr>
      </w:pPr>
    </w:p>
    <w:p w14:paraId="0FAA614B" w14:textId="77777777" w:rsidR="009D51D9" w:rsidRDefault="009D51D9" w:rsidP="00AA709B">
      <w:pPr>
        <w:spacing w:line="240" w:lineRule="auto"/>
        <w:jc w:val="center"/>
        <w:rPr>
          <w:rFonts w:ascii="Times New Roman" w:eastAsia="Times New Roman" w:hAnsi="Times New Roman" w:cs="Times New Roman"/>
          <w:b/>
          <w:sz w:val="24"/>
          <w:szCs w:val="24"/>
        </w:rPr>
      </w:pPr>
    </w:p>
    <w:p w14:paraId="166335BE" w14:textId="77777777" w:rsidR="009D51D9" w:rsidRDefault="009D51D9" w:rsidP="00AA709B">
      <w:pPr>
        <w:spacing w:line="240" w:lineRule="auto"/>
        <w:jc w:val="center"/>
        <w:rPr>
          <w:rFonts w:ascii="Times New Roman" w:eastAsia="Times New Roman" w:hAnsi="Times New Roman" w:cs="Times New Roman"/>
          <w:b/>
          <w:sz w:val="24"/>
          <w:szCs w:val="24"/>
        </w:rPr>
      </w:pPr>
    </w:p>
    <w:p w14:paraId="7711760A" w14:textId="77777777" w:rsidR="009D51D9" w:rsidRDefault="009D51D9" w:rsidP="00AA709B">
      <w:pPr>
        <w:spacing w:line="240" w:lineRule="auto"/>
        <w:jc w:val="center"/>
        <w:rPr>
          <w:rFonts w:ascii="Times New Roman" w:eastAsia="Times New Roman" w:hAnsi="Times New Roman" w:cs="Times New Roman"/>
          <w:b/>
          <w:sz w:val="24"/>
          <w:szCs w:val="24"/>
        </w:rPr>
      </w:pPr>
    </w:p>
    <w:p w14:paraId="73EA4A6D" w14:textId="77777777" w:rsidR="009D51D9" w:rsidRDefault="009D51D9" w:rsidP="00AA709B">
      <w:pPr>
        <w:spacing w:line="240" w:lineRule="auto"/>
        <w:jc w:val="center"/>
        <w:rPr>
          <w:rFonts w:ascii="Times New Roman" w:eastAsia="Times New Roman" w:hAnsi="Times New Roman" w:cs="Times New Roman"/>
          <w:b/>
          <w:sz w:val="24"/>
          <w:szCs w:val="24"/>
        </w:rPr>
      </w:pPr>
    </w:p>
    <w:p w14:paraId="7E362DE8" w14:textId="77777777" w:rsidR="009D51D9" w:rsidRDefault="009D51D9" w:rsidP="00AA709B">
      <w:pPr>
        <w:spacing w:line="240" w:lineRule="auto"/>
        <w:jc w:val="center"/>
        <w:rPr>
          <w:rFonts w:ascii="Times New Roman" w:eastAsia="Times New Roman" w:hAnsi="Times New Roman" w:cs="Times New Roman"/>
          <w:b/>
          <w:sz w:val="24"/>
          <w:szCs w:val="24"/>
        </w:rPr>
      </w:pPr>
    </w:p>
    <w:p w14:paraId="7F8C1649" w14:textId="77777777" w:rsidR="009D51D9" w:rsidRDefault="009D51D9" w:rsidP="007E78CB">
      <w:pPr>
        <w:spacing w:line="240" w:lineRule="auto"/>
        <w:rPr>
          <w:rFonts w:ascii="Times New Roman" w:eastAsia="Times New Roman" w:hAnsi="Times New Roman" w:cs="Times New Roman"/>
          <w:b/>
          <w:sz w:val="24"/>
          <w:szCs w:val="24"/>
        </w:rPr>
      </w:pPr>
    </w:p>
    <w:p w14:paraId="3C3FFC36" w14:textId="77777777" w:rsidR="009D51D9" w:rsidRDefault="009D51D9" w:rsidP="00AA709B">
      <w:pPr>
        <w:spacing w:line="240" w:lineRule="auto"/>
        <w:jc w:val="center"/>
        <w:rPr>
          <w:rFonts w:ascii="Times New Roman" w:eastAsia="Times New Roman" w:hAnsi="Times New Roman" w:cs="Times New Roman"/>
          <w:b/>
          <w:sz w:val="24"/>
          <w:szCs w:val="24"/>
        </w:rPr>
      </w:pPr>
    </w:p>
    <w:p w14:paraId="7DBB69AC" w14:textId="77777777" w:rsidR="009D51D9" w:rsidRDefault="009D51D9" w:rsidP="00AA709B">
      <w:pPr>
        <w:spacing w:line="240" w:lineRule="auto"/>
        <w:jc w:val="center"/>
        <w:rPr>
          <w:rFonts w:ascii="Times New Roman" w:eastAsia="Times New Roman" w:hAnsi="Times New Roman" w:cs="Times New Roman"/>
          <w:b/>
          <w:sz w:val="24"/>
          <w:szCs w:val="24"/>
        </w:rPr>
      </w:pPr>
    </w:p>
    <w:p w14:paraId="19D1E552" w14:textId="77777777" w:rsidR="00521CC5" w:rsidRPr="003736E3" w:rsidRDefault="000016A2" w:rsidP="003736E3">
      <w:pPr>
        <w:pStyle w:val="Heading1"/>
        <w:spacing w:after="0" w:line="480" w:lineRule="auto"/>
        <w:jc w:val="left"/>
        <w:rPr>
          <w:color w:val="000000"/>
        </w:rPr>
      </w:pPr>
      <w:bookmarkStart w:id="0" w:name="_3nt9uwwlvbv3"/>
      <w:bookmarkEnd w:id="0"/>
      <w:r w:rsidRPr="00DC173A">
        <w:rPr>
          <w:color w:val="000000"/>
          <w:highlight w:val="red"/>
        </w:rPr>
        <w:lastRenderedPageBreak/>
        <w:t xml:space="preserve">Designing the Intervention (3-4 </w:t>
      </w:r>
      <w:commentRangeStart w:id="1"/>
      <w:r w:rsidRPr="00DC173A">
        <w:rPr>
          <w:color w:val="000000"/>
          <w:highlight w:val="red"/>
        </w:rPr>
        <w:t>pages</w:t>
      </w:r>
      <w:commentRangeEnd w:id="1"/>
      <w:r w:rsidR="00DC173A">
        <w:rPr>
          <w:rStyle w:val="CommentReference"/>
          <w:rFonts w:ascii="Arial" w:eastAsia="Arial" w:hAnsi="Arial" w:cs="Arial"/>
          <w:b w:val="0"/>
        </w:rPr>
        <w:commentReference w:id="1"/>
      </w:r>
      <w:r w:rsidRPr="00DC173A">
        <w:rPr>
          <w:color w:val="000000"/>
          <w:highlight w:val="red"/>
        </w:rPr>
        <w:t>)</w:t>
      </w:r>
    </w:p>
    <w:p w14:paraId="24573BC1" w14:textId="77777777" w:rsidR="00521CC5" w:rsidRPr="00F67CA0" w:rsidRDefault="00521CC5" w:rsidP="00004173">
      <w:pPr>
        <w:spacing w:line="480" w:lineRule="auto"/>
        <w:ind w:firstLine="720"/>
        <w:rPr>
          <w:rFonts w:ascii="Times New Roman" w:hAnsi="Times New Roman" w:cs="Times New Roman"/>
          <w:sz w:val="24"/>
          <w:szCs w:val="24"/>
        </w:rPr>
      </w:pPr>
      <w:r w:rsidRPr="00F67CA0">
        <w:rPr>
          <w:rFonts w:ascii="Times New Roman" w:hAnsi="Times New Roman" w:cs="Times New Roman"/>
          <w:sz w:val="24"/>
          <w:szCs w:val="24"/>
        </w:rPr>
        <w:t xml:space="preserve">Executive functioning challenges can be experienced by individuals with various disorders, including autism spectrum disorder, oppositional defiant disorder, bipolar disorder, Tourette's syndrome, traumatic brain injury, and learning difficulties. As these students are increasingly included in general education classrooms, instructors must be knowledgeable about evidence-based strategies to support them effectively. </w:t>
      </w:r>
      <w:r w:rsidRPr="00DC173A">
        <w:rPr>
          <w:rFonts w:ascii="Times New Roman" w:hAnsi="Times New Roman" w:cs="Times New Roman"/>
          <w:sz w:val="24"/>
          <w:szCs w:val="24"/>
          <w:highlight w:val="cyan"/>
        </w:rPr>
        <w:t xml:space="preserve">Implementing executive function </w:t>
      </w:r>
      <w:r w:rsidR="001D6A19" w:rsidRPr="00DC173A">
        <w:rPr>
          <w:rFonts w:ascii="Times New Roman" w:hAnsi="Times New Roman" w:cs="Times New Roman"/>
          <w:sz w:val="24"/>
          <w:szCs w:val="24"/>
          <w:highlight w:val="cyan"/>
        </w:rPr>
        <w:t>interventions</w:t>
      </w:r>
      <w:r w:rsidRPr="00DC173A">
        <w:rPr>
          <w:rFonts w:ascii="Times New Roman" w:hAnsi="Times New Roman" w:cs="Times New Roman"/>
          <w:sz w:val="24"/>
          <w:szCs w:val="24"/>
          <w:highlight w:val="cyan"/>
        </w:rPr>
        <w:t xml:space="preserve"> should involve systematic instruction of metacognitive strategies relevant to the </w:t>
      </w:r>
      <w:commentRangeStart w:id="2"/>
      <w:r w:rsidRPr="00DC173A">
        <w:rPr>
          <w:rFonts w:ascii="Times New Roman" w:hAnsi="Times New Roman" w:cs="Times New Roman"/>
          <w:sz w:val="24"/>
          <w:szCs w:val="24"/>
          <w:highlight w:val="cyan"/>
        </w:rPr>
        <w:t>curriculum</w:t>
      </w:r>
      <w:commentRangeEnd w:id="2"/>
      <w:r w:rsidR="00DC173A">
        <w:rPr>
          <w:rStyle w:val="CommentReference"/>
        </w:rPr>
        <w:commentReference w:id="2"/>
      </w:r>
      <w:r w:rsidRPr="00DC173A">
        <w:rPr>
          <w:rFonts w:ascii="Times New Roman" w:hAnsi="Times New Roman" w:cs="Times New Roman"/>
          <w:sz w:val="24"/>
          <w:szCs w:val="24"/>
          <w:highlight w:val="cyan"/>
        </w:rPr>
        <w:t>.</w:t>
      </w:r>
      <w:r w:rsidRPr="00F67CA0">
        <w:rPr>
          <w:rFonts w:ascii="Times New Roman" w:hAnsi="Times New Roman" w:cs="Times New Roman"/>
          <w:sz w:val="24"/>
          <w:szCs w:val="24"/>
        </w:rPr>
        <w:t xml:space="preserve"> The acquisition of strategic skills requires scaffolding, modeling, and deliberate practice. Instructors should incorporate students into the process to enhance strategy use. Children and adolescents must understand their cognitive aptitudes and deficiencies and actively address and ameliorate them. Identifying learning styles helps young students understand their strengths and weaknesses, enabling them to identify situations that require appropriate techniques (Childers, 2020).  These disorders are not evident within</w:t>
      </w:r>
      <w:r w:rsidR="00174A2E">
        <w:rPr>
          <w:rFonts w:ascii="Times New Roman" w:hAnsi="Times New Roman" w:cs="Times New Roman"/>
          <w:sz w:val="24"/>
          <w:szCs w:val="24"/>
        </w:rPr>
        <w:t xml:space="preserve"> some educational methods, such as</w:t>
      </w:r>
      <w:r w:rsidRPr="00F67CA0">
        <w:rPr>
          <w:rFonts w:ascii="Times New Roman" w:hAnsi="Times New Roman" w:cs="Times New Roman"/>
          <w:sz w:val="24"/>
          <w:szCs w:val="24"/>
        </w:rPr>
        <w:t xml:space="preserve"> </w:t>
      </w:r>
      <w:r w:rsidR="001D5512">
        <w:rPr>
          <w:rFonts w:ascii="Times New Roman" w:hAnsi="Times New Roman" w:cs="Times New Roman"/>
          <w:sz w:val="24"/>
          <w:szCs w:val="24"/>
        </w:rPr>
        <w:t>the</w:t>
      </w:r>
      <w:r w:rsidRPr="00F67CA0">
        <w:rPr>
          <w:rFonts w:ascii="Times New Roman" w:hAnsi="Times New Roman" w:cs="Times New Roman"/>
          <w:sz w:val="24"/>
          <w:szCs w:val="24"/>
        </w:rPr>
        <w:t xml:space="preserve"> Montessori </w:t>
      </w:r>
      <w:r w:rsidR="00174A2E">
        <w:rPr>
          <w:rFonts w:ascii="Times New Roman" w:hAnsi="Times New Roman" w:cs="Times New Roman"/>
          <w:sz w:val="24"/>
          <w:szCs w:val="24"/>
        </w:rPr>
        <w:t>Method</w:t>
      </w:r>
      <w:r w:rsidRPr="00F67CA0">
        <w:rPr>
          <w:rFonts w:ascii="Times New Roman" w:hAnsi="Times New Roman" w:cs="Times New Roman"/>
          <w:sz w:val="24"/>
          <w:szCs w:val="24"/>
        </w:rPr>
        <w:t>, as the curriculum and classroom are set up to normalize and support students.</w:t>
      </w:r>
    </w:p>
    <w:p w14:paraId="419C2119" w14:textId="77777777" w:rsidR="000B5063" w:rsidRDefault="00521CC5" w:rsidP="000B5063">
      <w:pPr>
        <w:spacing w:line="480" w:lineRule="auto"/>
        <w:ind w:firstLine="720"/>
        <w:rPr>
          <w:rFonts w:ascii="Times New Roman" w:eastAsia="Times New Roman" w:hAnsi="Times New Roman" w:cs="Times New Roman"/>
          <w:sz w:val="24"/>
          <w:szCs w:val="24"/>
          <w:lang w:val="en-US"/>
        </w:rPr>
      </w:pPr>
      <w:r w:rsidRPr="00DC173A">
        <w:rPr>
          <w:rFonts w:ascii="Times New Roman" w:hAnsi="Times New Roman" w:cs="Times New Roman"/>
          <w:sz w:val="24"/>
          <w:szCs w:val="24"/>
          <w:highlight w:val="red"/>
        </w:rPr>
        <w:t xml:space="preserve">Impaired executive function skills can hinder the integration of gifted students, students with autism spectrum disorder (ASD), High Functioning Autism (HFA), or attention deficit hyperactivity disorder (ADHD) in conventional classrooms. Researchers have debated these individuals' specific executive function profiles, leading to efforts to separate them. The three essential executive function processes are inhibition, shifting/cognitive flexibility, and planning/working memory. ASD is associated with cognitive flexibility issues, leading to rigidity and repetitive behaviors. Poor cognitive flexibility preserves stereotypical behaviors and self-control issues, hindering daily life adaptation. Effective planning and working memory are </w:t>
      </w:r>
      <w:r w:rsidRPr="00DC173A">
        <w:rPr>
          <w:rFonts w:ascii="Times New Roman" w:hAnsi="Times New Roman" w:cs="Times New Roman"/>
          <w:sz w:val="24"/>
          <w:szCs w:val="24"/>
          <w:highlight w:val="red"/>
        </w:rPr>
        <w:lastRenderedPageBreak/>
        <w:t>essential for setting goals, prioritizing tasks, and initiating responses (Cohene, 2019). Students with low EF skills often have trouble making friends because their peers and teachers do not understand what is happening. This can make it harder for people to get to know each other in the classroom. Teachers should determine how to help students with HFA/ADHD fit in with their peers. A student's ability to get along with others in class could improve if they learned ways to deal with and lessen the effects of their lack of EF skills. If teachers knew more about students' lack of EF skills, they would be ready to teach differently by scaffolding and incorporating those methods into their regular lessons. If students with normal development knew about these problems caused by poor EF skills, they might be more willing to talk to and connect with students with HFA/ADH</w:t>
      </w:r>
      <w:r w:rsidR="005D0DFC" w:rsidRPr="00DC173A">
        <w:rPr>
          <w:rFonts w:ascii="Times New Roman" w:hAnsi="Times New Roman" w:cs="Times New Roman"/>
          <w:sz w:val="24"/>
          <w:szCs w:val="24"/>
          <w:highlight w:val="red"/>
        </w:rPr>
        <w:t xml:space="preserve">D in the classroom (Lima, 2021). </w:t>
      </w:r>
      <w:r w:rsidRPr="00DC173A">
        <w:rPr>
          <w:rFonts w:ascii="Times New Roman" w:hAnsi="Times New Roman" w:cs="Times New Roman"/>
          <w:sz w:val="24"/>
          <w:szCs w:val="24"/>
          <w:highlight w:val="red"/>
        </w:rPr>
        <w:t xml:space="preserve">The development of Executive function assistance within a curricular format has the potential to effectively enhance class content standards and provide help to all students.  </w:t>
      </w:r>
      <w:r w:rsidR="00A74C80" w:rsidRPr="00DC173A">
        <w:rPr>
          <w:rFonts w:ascii="Times New Roman" w:hAnsi="Times New Roman" w:cs="Times New Roman"/>
          <w:sz w:val="24"/>
          <w:szCs w:val="24"/>
          <w:highlight w:val="red"/>
        </w:rPr>
        <w:t xml:space="preserve">Using a curriculum </w:t>
      </w:r>
      <w:r w:rsidR="00A2749F" w:rsidRPr="00DC173A">
        <w:rPr>
          <w:rFonts w:ascii="Times New Roman" w:hAnsi="Times New Roman" w:cs="Times New Roman"/>
          <w:sz w:val="24"/>
          <w:szCs w:val="24"/>
          <w:highlight w:val="red"/>
        </w:rPr>
        <w:t xml:space="preserve">that leads to improved performance is a growing necessity to support a growth mindset and </w:t>
      </w:r>
      <w:r w:rsidR="00A74C80" w:rsidRPr="00DC173A">
        <w:rPr>
          <w:rFonts w:ascii="Times New Roman" w:hAnsi="Times New Roman" w:cs="Times New Roman"/>
          <w:sz w:val="24"/>
          <w:szCs w:val="24"/>
          <w:highlight w:val="red"/>
        </w:rPr>
        <w:t xml:space="preserve">strengthen executive function </w:t>
      </w:r>
      <w:commentRangeStart w:id="3"/>
      <w:r w:rsidR="00A74C80" w:rsidRPr="00DC173A">
        <w:rPr>
          <w:rFonts w:ascii="Times New Roman" w:hAnsi="Times New Roman" w:cs="Times New Roman"/>
          <w:sz w:val="24"/>
          <w:szCs w:val="24"/>
          <w:highlight w:val="red"/>
        </w:rPr>
        <w:t>deficiencies</w:t>
      </w:r>
      <w:commentRangeEnd w:id="3"/>
      <w:r w:rsidR="00F51929">
        <w:rPr>
          <w:rStyle w:val="CommentReference"/>
        </w:rPr>
        <w:commentReference w:id="3"/>
      </w:r>
      <w:r w:rsidR="00A74C80" w:rsidRPr="00DC173A">
        <w:rPr>
          <w:rFonts w:ascii="Times New Roman" w:hAnsi="Times New Roman" w:cs="Times New Roman"/>
          <w:sz w:val="24"/>
          <w:szCs w:val="24"/>
          <w:highlight w:val="red"/>
        </w:rPr>
        <w:t>.</w:t>
      </w:r>
      <w:r w:rsidR="000B5063" w:rsidRPr="000B5063">
        <w:rPr>
          <w:rFonts w:ascii="Times New Roman" w:eastAsia="Times New Roman" w:hAnsi="Times New Roman" w:cs="Times New Roman"/>
          <w:sz w:val="24"/>
          <w:szCs w:val="24"/>
          <w:lang w:val="en-US"/>
        </w:rPr>
        <w:t xml:space="preserve"> </w:t>
      </w:r>
    </w:p>
    <w:p w14:paraId="1DAE8896" w14:textId="77777777" w:rsidR="00897AA0" w:rsidRPr="00B35832" w:rsidRDefault="000B5063" w:rsidP="00B35832">
      <w:pPr>
        <w:spacing w:line="480" w:lineRule="auto"/>
        <w:ind w:firstLine="720"/>
        <w:rPr>
          <w:rFonts w:ascii="Times New Roman" w:eastAsia="Times New Roman" w:hAnsi="Times New Roman" w:cs="Times New Roman"/>
          <w:sz w:val="24"/>
          <w:szCs w:val="24"/>
          <w:lang w:val="en-US"/>
        </w:rPr>
      </w:pPr>
      <w:r w:rsidRPr="00F51929">
        <w:rPr>
          <w:rFonts w:ascii="Times New Roman" w:eastAsia="Times New Roman" w:hAnsi="Times New Roman" w:cs="Times New Roman"/>
          <w:sz w:val="24"/>
          <w:szCs w:val="24"/>
          <w:highlight w:val="cyan"/>
          <w:lang w:val="en-US"/>
        </w:rPr>
        <w:t xml:space="preserve">NT Wright’s seven signpost themes of justice, love, spirituality, beauty, freedom, truth, and power are broken signs that indicate the presence of God and the new creation. Living an informed life involves understanding these signs, recognizing their relevance, and considering others' unique ways. These seven entities act like safety measures, allowing access to the innermost safe only when all seven are present and working together. However, the signs could be clearer and more satisfactory. This project focuses on </w:t>
      </w:r>
      <w:r w:rsidR="00D833B8" w:rsidRPr="00F51929">
        <w:rPr>
          <w:rFonts w:ascii="Times New Roman" w:eastAsia="Times New Roman" w:hAnsi="Times New Roman" w:cs="Times New Roman"/>
          <w:sz w:val="24"/>
          <w:szCs w:val="24"/>
          <w:highlight w:val="cyan"/>
          <w:lang w:val="en-US"/>
        </w:rPr>
        <w:t xml:space="preserve">the themes of </w:t>
      </w:r>
      <w:r w:rsidRPr="00F51929">
        <w:rPr>
          <w:rFonts w:ascii="Times New Roman" w:eastAsia="Times New Roman" w:hAnsi="Times New Roman" w:cs="Times New Roman"/>
          <w:sz w:val="24"/>
          <w:szCs w:val="24"/>
          <w:highlight w:val="cyan"/>
          <w:lang w:val="en-US"/>
        </w:rPr>
        <w:t xml:space="preserve">freedom and power, aiming to help students develop essential executive function skills and autonomy, enabling </w:t>
      </w:r>
      <w:r w:rsidR="00D833B8" w:rsidRPr="00F51929">
        <w:rPr>
          <w:rFonts w:ascii="Times New Roman" w:eastAsia="Times New Roman" w:hAnsi="Times New Roman" w:cs="Times New Roman"/>
          <w:sz w:val="24"/>
          <w:szCs w:val="24"/>
          <w:highlight w:val="cyan"/>
          <w:lang w:val="en-US"/>
        </w:rPr>
        <w:t>students</w:t>
      </w:r>
      <w:r w:rsidRPr="00F51929">
        <w:rPr>
          <w:rFonts w:ascii="Times New Roman" w:eastAsia="Times New Roman" w:hAnsi="Times New Roman" w:cs="Times New Roman"/>
          <w:sz w:val="24"/>
          <w:szCs w:val="24"/>
          <w:highlight w:val="cyan"/>
          <w:lang w:val="en-US"/>
        </w:rPr>
        <w:t xml:space="preserve"> to thrive.</w:t>
      </w:r>
      <w:r w:rsidR="00EF25E2" w:rsidRPr="00F51929">
        <w:rPr>
          <w:rFonts w:ascii="Times New Roman" w:eastAsia="Times New Roman" w:hAnsi="Times New Roman" w:cs="Times New Roman"/>
          <w:sz w:val="24"/>
          <w:szCs w:val="24"/>
          <w:highlight w:val="cyan"/>
          <w:lang w:val="en-US"/>
        </w:rPr>
        <w:t xml:space="preserve"> Schools need to develop unique ways to support students</w:t>
      </w:r>
      <w:r w:rsidR="00D833B8" w:rsidRPr="00F51929">
        <w:rPr>
          <w:rFonts w:ascii="Times New Roman" w:eastAsia="Times New Roman" w:hAnsi="Times New Roman" w:cs="Times New Roman"/>
          <w:sz w:val="24"/>
          <w:szCs w:val="24"/>
          <w:highlight w:val="cyan"/>
          <w:lang w:val="en-US"/>
        </w:rPr>
        <w:t xml:space="preserve"> with the implementation of executive function assistance in curricular formats, which can significantly </w:t>
      </w:r>
      <w:r w:rsidR="00D833B8" w:rsidRPr="00F51929">
        <w:rPr>
          <w:rFonts w:ascii="Times New Roman" w:eastAsia="Times New Roman" w:hAnsi="Times New Roman" w:cs="Times New Roman"/>
          <w:sz w:val="24"/>
          <w:szCs w:val="24"/>
          <w:highlight w:val="cyan"/>
          <w:lang w:val="en-US"/>
        </w:rPr>
        <w:lastRenderedPageBreak/>
        <w:t xml:space="preserve">improve class content standards and support student growth, making it a crucial tool to strengthen executive function deficiencies and enhance overall </w:t>
      </w:r>
      <w:commentRangeStart w:id="4"/>
      <w:r w:rsidR="00D833B8" w:rsidRPr="00F51929">
        <w:rPr>
          <w:rFonts w:ascii="Times New Roman" w:eastAsia="Times New Roman" w:hAnsi="Times New Roman" w:cs="Times New Roman"/>
          <w:sz w:val="24"/>
          <w:szCs w:val="24"/>
          <w:highlight w:val="cyan"/>
          <w:lang w:val="en-US"/>
        </w:rPr>
        <w:t>performance</w:t>
      </w:r>
      <w:commentRangeEnd w:id="4"/>
      <w:r w:rsidR="00F51929">
        <w:rPr>
          <w:rStyle w:val="CommentReference"/>
        </w:rPr>
        <w:commentReference w:id="4"/>
      </w:r>
      <w:r w:rsidR="00D833B8" w:rsidRPr="00F51929">
        <w:rPr>
          <w:rFonts w:ascii="Times New Roman" w:eastAsia="Times New Roman" w:hAnsi="Times New Roman" w:cs="Times New Roman"/>
          <w:sz w:val="24"/>
          <w:szCs w:val="24"/>
          <w:highlight w:val="cyan"/>
          <w:lang w:val="en-US"/>
        </w:rPr>
        <w:t>.</w:t>
      </w:r>
    </w:p>
    <w:p w14:paraId="4BBAA76D" w14:textId="77777777" w:rsidR="007210A0" w:rsidRDefault="00C47FB2" w:rsidP="000B5063">
      <w:pPr>
        <w:spacing w:line="480" w:lineRule="auto"/>
        <w:ind w:firstLine="720"/>
        <w:rPr>
          <w:rFonts w:ascii="Times New Roman" w:eastAsia="Times New Roman" w:hAnsi="Times New Roman" w:cs="Times New Roman"/>
          <w:sz w:val="24"/>
          <w:szCs w:val="24"/>
          <w:lang w:val="en-US"/>
        </w:rPr>
      </w:pPr>
      <w:r w:rsidRPr="00F51929">
        <w:rPr>
          <w:rFonts w:ascii="Times New Roman" w:eastAsia="Times New Roman" w:hAnsi="Times New Roman" w:cs="Times New Roman"/>
          <w:strike/>
          <w:sz w:val="24"/>
          <w:szCs w:val="24"/>
          <w:lang w:val="en-US"/>
        </w:rPr>
        <w:t xml:space="preserve">I expect to explore how an executive function skills curriculum can improve </w:t>
      </w:r>
      <w:r w:rsidR="00174A2E" w:rsidRPr="00F51929">
        <w:rPr>
          <w:rFonts w:ascii="Times New Roman" w:eastAsia="Times New Roman" w:hAnsi="Times New Roman" w:cs="Times New Roman"/>
          <w:strike/>
          <w:sz w:val="24"/>
          <w:szCs w:val="24"/>
          <w:lang w:val="en-US"/>
        </w:rPr>
        <w:t>students' academic success</w:t>
      </w:r>
      <w:r w:rsidRPr="00F51929">
        <w:rPr>
          <w:rFonts w:ascii="Times New Roman" w:eastAsia="Times New Roman" w:hAnsi="Times New Roman" w:cs="Times New Roman"/>
          <w:strike/>
          <w:sz w:val="24"/>
          <w:szCs w:val="24"/>
          <w:lang w:val="en-US"/>
        </w:rPr>
        <w:t>. This will be done using strategies, techniques, and overall learning preparedness.</w:t>
      </w:r>
      <w:r>
        <w:rPr>
          <w:rFonts w:ascii="Times New Roman" w:eastAsia="Times New Roman" w:hAnsi="Times New Roman" w:cs="Times New Roman"/>
          <w:sz w:val="24"/>
          <w:szCs w:val="24"/>
          <w:lang w:val="en-US"/>
        </w:rPr>
        <w:t xml:space="preserve"> </w:t>
      </w:r>
      <w:r w:rsidRPr="00F51929">
        <w:rPr>
          <w:rFonts w:ascii="Times New Roman" w:eastAsia="Times New Roman" w:hAnsi="Times New Roman" w:cs="Times New Roman"/>
          <w:sz w:val="24"/>
          <w:szCs w:val="24"/>
          <w:highlight w:val="green"/>
          <w:lang w:val="en-US"/>
        </w:rPr>
        <w:t>This</w:t>
      </w:r>
      <w:r w:rsidR="007210A0" w:rsidRPr="00F51929">
        <w:rPr>
          <w:rFonts w:ascii="Times New Roman" w:eastAsia="Times New Roman" w:hAnsi="Times New Roman" w:cs="Times New Roman"/>
          <w:sz w:val="24"/>
          <w:szCs w:val="24"/>
          <w:highlight w:val="green"/>
          <w:lang w:val="en-US"/>
        </w:rPr>
        <w:t xml:space="preserve"> intervention uses structural functionalism to address executive function skill needs in the educational </w:t>
      </w:r>
      <w:commentRangeStart w:id="5"/>
      <w:r w:rsidR="007210A0" w:rsidRPr="00F51929">
        <w:rPr>
          <w:rFonts w:ascii="Times New Roman" w:eastAsia="Times New Roman" w:hAnsi="Times New Roman" w:cs="Times New Roman"/>
          <w:sz w:val="24"/>
          <w:szCs w:val="24"/>
          <w:highlight w:val="green"/>
          <w:lang w:val="en-US"/>
        </w:rPr>
        <w:t>system</w:t>
      </w:r>
      <w:commentRangeEnd w:id="5"/>
      <w:r w:rsidR="00F51929">
        <w:rPr>
          <w:rStyle w:val="CommentReference"/>
        </w:rPr>
        <w:commentReference w:id="5"/>
      </w:r>
      <w:r w:rsidR="007210A0" w:rsidRPr="00F51929">
        <w:rPr>
          <w:rFonts w:ascii="Times New Roman" w:eastAsia="Times New Roman" w:hAnsi="Times New Roman" w:cs="Times New Roman"/>
          <w:sz w:val="24"/>
          <w:szCs w:val="24"/>
          <w:highlight w:val="green"/>
          <w:lang w:val="en-US"/>
        </w:rPr>
        <w:t>.</w:t>
      </w:r>
      <w:r w:rsidR="007210A0" w:rsidRPr="003E05B5">
        <w:rPr>
          <w:rFonts w:ascii="Times New Roman" w:eastAsia="Times New Roman" w:hAnsi="Times New Roman" w:cs="Times New Roman"/>
          <w:sz w:val="24"/>
          <w:szCs w:val="24"/>
          <w:lang w:val="en-US"/>
        </w:rPr>
        <w:t xml:space="preserve"> It aims to transform education systems, promoting stability and growth within curricula and supporting student success. The study emphasizes the importance of shared values for autonomous functioning within society. It highlights the sociology of education</w:t>
      </w:r>
      <w:r w:rsidR="0047504F">
        <w:rPr>
          <w:rFonts w:ascii="Times New Roman" w:eastAsia="Times New Roman" w:hAnsi="Times New Roman" w:cs="Times New Roman"/>
          <w:sz w:val="24"/>
          <w:szCs w:val="24"/>
          <w:lang w:val="en-US"/>
        </w:rPr>
        <w:t xml:space="preserve"> and the link between society and education</w:t>
      </w:r>
      <w:r w:rsidR="007210A0" w:rsidRPr="003E05B5">
        <w:rPr>
          <w:rFonts w:ascii="Times New Roman" w:eastAsia="Times New Roman" w:hAnsi="Times New Roman" w:cs="Times New Roman"/>
          <w:sz w:val="24"/>
          <w:szCs w:val="24"/>
          <w:lang w:val="en-US"/>
        </w:rPr>
        <w:t xml:space="preserve"> and suggests educational institutions adopt transformational management models and leadership styles to address these challenges.</w:t>
      </w:r>
      <w:r w:rsidR="000B5063">
        <w:rPr>
          <w:rFonts w:ascii="Times New Roman" w:eastAsia="Times New Roman" w:hAnsi="Times New Roman" w:cs="Times New Roman"/>
          <w:sz w:val="24"/>
          <w:szCs w:val="24"/>
          <w:lang w:val="en-US"/>
        </w:rPr>
        <w:t xml:space="preserve"> </w:t>
      </w:r>
    </w:p>
    <w:p w14:paraId="52B5DEA2" w14:textId="77777777" w:rsidR="0047504F" w:rsidRPr="007210A0" w:rsidRDefault="0047504F" w:rsidP="0047504F">
      <w:pPr>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F51929">
        <w:rPr>
          <w:rFonts w:ascii="Times New Roman" w:eastAsia="Times New Roman" w:hAnsi="Times New Roman" w:cs="Times New Roman"/>
          <w:sz w:val="24"/>
          <w:szCs w:val="24"/>
          <w:highlight w:val="red"/>
          <w:lang w:val="en-US"/>
        </w:rPr>
        <w:t>Christian educators are responsible for assisting gifted children in addressing their social and emotional needs. These students may be more prone to experiencing depression as a result of their advanced comprehension of moral and intellectual ideas. Consequently, they need d</w:t>
      </w:r>
      <w:r w:rsidR="00C361FE" w:rsidRPr="00F51929">
        <w:rPr>
          <w:rFonts w:ascii="Times New Roman" w:eastAsia="Times New Roman" w:hAnsi="Times New Roman" w:cs="Times New Roman"/>
          <w:sz w:val="24"/>
          <w:szCs w:val="24"/>
          <w:highlight w:val="red"/>
          <w:lang w:val="en-US"/>
        </w:rPr>
        <w:t xml:space="preserve">istinct and additional support.  </w:t>
      </w:r>
      <w:r w:rsidRPr="00F51929">
        <w:rPr>
          <w:rFonts w:ascii="Times New Roman" w:eastAsia="Times New Roman" w:hAnsi="Times New Roman" w:cs="Times New Roman"/>
          <w:sz w:val="24"/>
          <w:szCs w:val="24"/>
          <w:highlight w:val="red"/>
          <w:lang w:val="en-US"/>
        </w:rPr>
        <w:t>I Corinthians 14:33 states that God is not the originator of disorder or chaos. Students need resources that enable them to enhance their comprehen</w:t>
      </w:r>
      <w:r w:rsidR="00C361FE" w:rsidRPr="00F51929">
        <w:rPr>
          <w:rFonts w:ascii="Times New Roman" w:eastAsia="Times New Roman" w:hAnsi="Times New Roman" w:cs="Times New Roman"/>
          <w:sz w:val="24"/>
          <w:szCs w:val="24"/>
          <w:highlight w:val="red"/>
          <w:lang w:val="en-US"/>
        </w:rPr>
        <w:t xml:space="preserve">sion and operate autonomously. </w:t>
      </w:r>
      <w:r w:rsidRPr="00F51929">
        <w:rPr>
          <w:rFonts w:ascii="Times New Roman" w:eastAsia="Times New Roman" w:hAnsi="Times New Roman" w:cs="Times New Roman"/>
          <w:sz w:val="24"/>
          <w:szCs w:val="24"/>
          <w:highlight w:val="red"/>
          <w:lang w:val="en-US"/>
        </w:rPr>
        <w:t xml:space="preserve">According to 1 Corinthians 14:40, all actions should be appropriate and organized. This further underscores the need for a well-structured system and assistance to enhance children's executive function </w:t>
      </w:r>
      <w:commentRangeStart w:id="6"/>
      <w:r w:rsidRPr="00F51929">
        <w:rPr>
          <w:rFonts w:ascii="Times New Roman" w:eastAsia="Times New Roman" w:hAnsi="Times New Roman" w:cs="Times New Roman"/>
          <w:sz w:val="24"/>
          <w:szCs w:val="24"/>
          <w:highlight w:val="red"/>
          <w:lang w:val="en-US"/>
        </w:rPr>
        <w:t>skills</w:t>
      </w:r>
      <w:commentRangeEnd w:id="6"/>
      <w:r w:rsidR="00F51929">
        <w:rPr>
          <w:rStyle w:val="CommentReference"/>
        </w:rPr>
        <w:commentReference w:id="6"/>
      </w:r>
      <w:r w:rsidRPr="00F51929">
        <w:rPr>
          <w:rFonts w:ascii="Times New Roman" w:eastAsia="Times New Roman" w:hAnsi="Times New Roman" w:cs="Times New Roman"/>
          <w:sz w:val="24"/>
          <w:szCs w:val="24"/>
          <w:highlight w:val="red"/>
          <w:lang w:val="en-US"/>
        </w:rPr>
        <w:t>.</w:t>
      </w:r>
    </w:p>
    <w:p w14:paraId="262AC51E" w14:textId="77777777" w:rsidR="00A74C80" w:rsidRPr="00C8111F" w:rsidRDefault="00521CC5" w:rsidP="00C8111F">
      <w:pPr>
        <w:spacing w:line="480" w:lineRule="auto"/>
        <w:ind w:firstLine="720"/>
        <w:rPr>
          <w:rFonts w:ascii="Times New Roman" w:eastAsia="Times New Roman" w:hAnsi="Times New Roman" w:cs="Times New Roman"/>
          <w:sz w:val="24"/>
          <w:szCs w:val="24"/>
          <w:lang w:val="en-US"/>
        </w:rPr>
      </w:pPr>
      <w:r w:rsidRPr="00774FB1">
        <w:rPr>
          <w:rFonts w:ascii="Times New Roman" w:hAnsi="Times New Roman" w:cs="Times New Roman"/>
          <w:sz w:val="24"/>
          <w:szCs w:val="24"/>
        </w:rPr>
        <w:t xml:space="preserve">In the context of this project, </w:t>
      </w:r>
      <w:r w:rsidRPr="00F51929">
        <w:rPr>
          <w:rFonts w:ascii="Times New Roman" w:hAnsi="Times New Roman" w:cs="Times New Roman"/>
          <w:sz w:val="24"/>
          <w:szCs w:val="24"/>
          <w:highlight w:val="yellow"/>
        </w:rPr>
        <w:t>these interventions</w:t>
      </w:r>
      <w:r w:rsidRPr="00774FB1">
        <w:rPr>
          <w:rFonts w:ascii="Times New Roman" w:hAnsi="Times New Roman" w:cs="Times New Roman"/>
          <w:sz w:val="24"/>
          <w:szCs w:val="24"/>
        </w:rPr>
        <w:t xml:space="preserve"> </w:t>
      </w:r>
      <w:commentRangeStart w:id="7"/>
      <w:r w:rsidRPr="00774FB1">
        <w:rPr>
          <w:rFonts w:ascii="Times New Roman" w:hAnsi="Times New Roman" w:cs="Times New Roman"/>
          <w:sz w:val="24"/>
          <w:szCs w:val="24"/>
        </w:rPr>
        <w:t>may</w:t>
      </w:r>
      <w:commentRangeEnd w:id="7"/>
      <w:r w:rsidR="00F51929">
        <w:rPr>
          <w:rStyle w:val="CommentReference"/>
        </w:rPr>
        <w:commentReference w:id="7"/>
      </w:r>
      <w:r w:rsidRPr="00774FB1">
        <w:rPr>
          <w:rFonts w:ascii="Times New Roman" w:hAnsi="Times New Roman" w:cs="Times New Roman"/>
          <w:sz w:val="24"/>
          <w:szCs w:val="24"/>
        </w:rPr>
        <w:t xml:space="preserve"> be implemented by incorporating them into the age-appropriate </w:t>
      </w:r>
      <w:r w:rsidR="00702779" w:rsidRPr="00774FB1">
        <w:rPr>
          <w:rFonts w:ascii="Times New Roman" w:hAnsi="Times New Roman" w:cs="Times New Roman"/>
          <w:sz w:val="24"/>
          <w:szCs w:val="24"/>
        </w:rPr>
        <w:t xml:space="preserve">online </w:t>
      </w:r>
      <w:r w:rsidRPr="00774FB1">
        <w:rPr>
          <w:rFonts w:ascii="Times New Roman" w:hAnsi="Times New Roman" w:cs="Times New Roman"/>
          <w:sz w:val="24"/>
          <w:szCs w:val="24"/>
        </w:rPr>
        <w:t xml:space="preserve">curriculum within a </w:t>
      </w:r>
      <w:r w:rsidR="00702779" w:rsidRPr="00774FB1">
        <w:rPr>
          <w:rFonts w:ascii="Times New Roman" w:hAnsi="Times New Roman" w:cs="Times New Roman"/>
          <w:sz w:val="24"/>
          <w:szCs w:val="24"/>
        </w:rPr>
        <w:t>school</w:t>
      </w:r>
      <w:r w:rsidRPr="00774FB1">
        <w:rPr>
          <w:rFonts w:ascii="Times New Roman" w:hAnsi="Times New Roman" w:cs="Times New Roman"/>
          <w:sz w:val="24"/>
          <w:szCs w:val="24"/>
        </w:rPr>
        <w:t xml:space="preserve"> environment</w:t>
      </w:r>
      <w:r w:rsidR="0077136E">
        <w:rPr>
          <w:rFonts w:ascii="Times New Roman" w:hAnsi="Times New Roman" w:cs="Times New Roman"/>
          <w:sz w:val="24"/>
          <w:szCs w:val="24"/>
        </w:rPr>
        <w:t xml:space="preserve"> for 6</w:t>
      </w:r>
      <w:r w:rsidR="0077136E" w:rsidRPr="0077136E">
        <w:rPr>
          <w:rFonts w:ascii="Times New Roman" w:hAnsi="Times New Roman" w:cs="Times New Roman"/>
          <w:sz w:val="24"/>
          <w:szCs w:val="24"/>
          <w:vertAlign w:val="superscript"/>
        </w:rPr>
        <w:t>th</w:t>
      </w:r>
      <w:r w:rsidR="0077136E">
        <w:rPr>
          <w:rFonts w:ascii="Times New Roman" w:hAnsi="Times New Roman" w:cs="Times New Roman"/>
          <w:sz w:val="24"/>
          <w:szCs w:val="24"/>
        </w:rPr>
        <w:t>-8</w:t>
      </w:r>
      <w:r w:rsidR="0077136E" w:rsidRPr="0077136E">
        <w:rPr>
          <w:rFonts w:ascii="Times New Roman" w:hAnsi="Times New Roman" w:cs="Times New Roman"/>
          <w:sz w:val="24"/>
          <w:szCs w:val="24"/>
          <w:vertAlign w:val="superscript"/>
        </w:rPr>
        <w:t>th</w:t>
      </w:r>
      <w:r w:rsidR="0077136E">
        <w:rPr>
          <w:rFonts w:ascii="Times New Roman" w:hAnsi="Times New Roman" w:cs="Times New Roman"/>
          <w:sz w:val="24"/>
          <w:szCs w:val="24"/>
        </w:rPr>
        <w:t xml:space="preserve"> grade students</w:t>
      </w:r>
      <w:r w:rsidRPr="00774FB1">
        <w:rPr>
          <w:rFonts w:ascii="Times New Roman" w:hAnsi="Times New Roman" w:cs="Times New Roman"/>
          <w:sz w:val="24"/>
          <w:szCs w:val="24"/>
        </w:rPr>
        <w:t xml:space="preserve">. </w:t>
      </w:r>
      <w:r w:rsidRPr="00EC6113">
        <w:rPr>
          <w:rFonts w:ascii="Times New Roman" w:hAnsi="Times New Roman" w:cs="Times New Roman"/>
          <w:sz w:val="24"/>
          <w:szCs w:val="24"/>
          <w:highlight w:val="red"/>
        </w:rPr>
        <w:t xml:space="preserve">The intervention results of the </w:t>
      </w:r>
      <w:commentRangeStart w:id="8"/>
      <w:r w:rsidRPr="00EC6113">
        <w:rPr>
          <w:rFonts w:ascii="Times New Roman" w:hAnsi="Times New Roman" w:cs="Times New Roman"/>
          <w:sz w:val="24"/>
          <w:szCs w:val="24"/>
          <w:highlight w:val="red"/>
        </w:rPr>
        <w:t>project</w:t>
      </w:r>
      <w:commentRangeEnd w:id="8"/>
      <w:r w:rsidR="00EC6113">
        <w:rPr>
          <w:rStyle w:val="CommentReference"/>
        </w:rPr>
        <w:commentReference w:id="8"/>
      </w:r>
      <w:r w:rsidRPr="00774FB1">
        <w:rPr>
          <w:rFonts w:ascii="Times New Roman" w:hAnsi="Times New Roman" w:cs="Times New Roman"/>
          <w:sz w:val="24"/>
          <w:szCs w:val="24"/>
        </w:rPr>
        <w:t xml:space="preserve"> will be assessed in terms of effectiveness through the use of pedagogical strategies by </w:t>
      </w:r>
      <w:r w:rsidR="00702779" w:rsidRPr="00774FB1">
        <w:rPr>
          <w:rFonts w:ascii="Times New Roman" w:hAnsi="Times New Roman" w:cs="Times New Roman"/>
          <w:sz w:val="24"/>
          <w:szCs w:val="24"/>
        </w:rPr>
        <w:t xml:space="preserve">online </w:t>
      </w:r>
      <w:r w:rsidRPr="00774FB1">
        <w:rPr>
          <w:rFonts w:ascii="Times New Roman" w:hAnsi="Times New Roman" w:cs="Times New Roman"/>
          <w:sz w:val="24"/>
          <w:szCs w:val="24"/>
        </w:rPr>
        <w:t>instructors</w:t>
      </w:r>
      <w:r w:rsidR="00702779" w:rsidRPr="00774FB1">
        <w:rPr>
          <w:rFonts w:ascii="Times New Roman" w:hAnsi="Times New Roman" w:cs="Times New Roman"/>
          <w:sz w:val="24"/>
          <w:szCs w:val="24"/>
        </w:rPr>
        <w:t xml:space="preserve"> and online platforms</w:t>
      </w:r>
      <w:r w:rsidR="00004173" w:rsidRPr="00774FB1">
        <w:rPr>
          <w:rFonts w:ascii="Times New Roman" w:hAnsi="Times New Roman" w:cs="Times New Roman"/>
          <w:sz w:val="24"/>
          <w:szCs w:val="24"/>
        </w:rPr>
        <w:t xml:space="preserve"> and monitored by on-site teachers</w:t>
      </w:r>
      <w:r w:rsidRPr="00774FB1">
        <w:rPr>
          <w:rFonts w:ascii="Times New Roman" w:hAnsi="Times New Roman" w:cs="Times New Roman"/>
          <w:sz w:val="24"/>
          <w:szCs w:val="24"/>
        </w:rPr>
        <w:t xml:space="preserve">. These strategies aim to facilitate students' acquisition of skills related to monitoring </w:t>
      </w:r>
      <w:r w:rsidRPr="00774FB1">
        <w:rPr>
          <w:rFonts w:ascii="Times New Roman" w:hAnsi="Times New Roman" w:cs="Times New Roman"/>
          <w:sz w:val="24"/>
          <w:szCs w:val="24"/>
        </w:rPr>
        <w:lastRenderedPageBreak/>
        <w:t>essential information, planning and monitoring prog</w:t>
      </w:r>
      <w:r w:rsidR="005D0DFC" w:rsidRPr="00774FB1">
        <w:rPr>
          <w:rFonts w:ascii="Times New Roman" w:hAnsi="Times New Roman" w:cs="Times New Roman"/>
          <w:sz w:val="24"/>
          <w:szCs w:val="24"/>
        </w:rPr>
        <w:t xml:space="preserve">ress, and organizing resources </w:t>
      </w:r>
      <w:r w:rsidR="00F67CA0" w:rsidRPr="00774FB1">
        <w:rPr>
          <w:rFonts w:ascii="Times New Roman" w:hAnsi="Times New Roman" w:cs="Times New Roman"/>
          <w:sz w:val="24"/>
          <w:szCs w:val="24"/>
        </w:rPr>
        <w:t>to support</w:t>
      </w:r>
      <w:r w:rsidR="005D0DFC" w:rsidRPr="00774FB1">
        <w:rPr>
          <w:rFonts w:ascii="Times New Roman" w:hAnsi="Times New Roman" w:cs="Times New Roman"/>
          <w:sz w:val="24"/>
          <w:szCs w:val="24"/>
        </w:rPr>
        <w:t xml:space="preserve"> t</w:t>
      </w:r>
      <w:r w:rsidRPr="00774FB1">
        <w:rPr>
          <w:rFonts w:ascii="Times New Roman" w:hAnsi="Times New Roman" w:cs="Times New Roman"/>
          <w:sz w:val="24"/>
          <w:szCs w:val="24"/>
        </w:rPr>
        <w:t xml:space="preserve">he students </w:t>
      </w:r>
      <w:r w:rsidR="005D0DFC" w:rsidRPr="00774FB1">
        <w:rPr>
          <w:rFonts w:ascii="Times New Roman" w:hAnsi="Times New Roman" w:cs="Times New Roman"/>
          <w:sz w:val="24"/>
          <w:szCs w:val="24"/>
        </w:rPr>
        <w:t xml:space="preserve">to </w:t>
      </w:r>
      <w:r w:rsidRPr="00774FB1">
        <w:rPr>
          <w:rFonts w:ascii="Times New Roman" w:hAnsi="Times New Roman" w:cs="Times New Roman"/>
          <w:sz w:val="24"/>
          <w:szCs w:val="24"/>
        </w:rPr>
        <w:t>independently manage their academic pursuits and effectively manage their social interactions. The individuals will formulate goals, establish a hierarchy of tasks with specified timeframes, and develop strategies to mitigate procrastination effectively. The individuals will ascertain the methods required for project completion and adherence to certain time constraints.</w:t>
      </w:r>
      <w:r w:rsidR="005D0DFC" w:rsidRPr="00774FB1">
        <w:rPr>
          <w:rFonts w:ascii="Times New Roman" w:hAnsi="Times New Roman" w:cs="Times New Roman"/>
          <w:sz w:val="24"/>
          <w:szCs w:val="24"/>
        </w:rPr>
        <w:t xml:space="preserve"> Students</w:t>
      </w:r>
      <w:r w:rsidRPr="00774FB1">
        <w:rPr>
          <w:rFonts w:ascii="Times New Roman" w:hAnsi="Times New Roman" w:cs="Times New Roman"/>
          <w:sz w:val="24"/>
          <w:szCs w:val="24"/>
        </w:rPr>
        <w:t xml:space="preserve"> will understand the importance of working memory about academic and personal accomplishments and acknowledge several strategies that might enhance memory function. The students will experiment with various memory strategies and, after that, assess their efficacy.</w:t>
      </w:r>
      <w:r w:rsidR="005D0DFC" w:rsidRPr="00F67CA0">
        <w:rPr>
          <w:rFonts w:ascii="Times New Roman" w:hAnsi="Times New Roman" w:cs="Times New Roman"/>
          <w:sz w:val="24"/>
          <w:szCs w:val="24"/>
        </w:rPr>
        <w:t xml:space="preserve">  This online </w:t>
      </w:r>
      <w:proofErr w:type="spellStart"/>
      <w:r w:rsidR="005D0DFC" w:rsidRPr="00F67CA0">
        <w:rPr>
          <w:rFonts w:ascii="Times New Roman" w:hAnsi="Times New Roman" w:cs="Times New Roman"/>
          <w:sz w:val="24"/>
          <w:szCs w:val="24"/>
        </w:rPr>
        <w:t>ExQ</w:t>
      </w:r>
      <w:proofErr w:type="spellEnd"/>
      <w:r w:rsidR="005D0DFC" w:rsidRPr="00F67CA0">
        <w:rPr>
          <w:rFonts w:ascii="Times New Roman" w:hAnsi="Times New Roman" w:cs="Times New Roman"/>
          <w:sz w:val="24"/>
          <w:szCs w:val="24"/>
        </w:rPr>
        <w:t xml:space="preserve"> Program is </w:t>
      </w:r>
      <w:r w:rsidR="001D6A19" w:rsidRPr="001D6A19">
        <w:rPr>
          <w:rFonts w:ascii="Times New Roman" w:eastAsia="Times New Roman" w:hAnsi="Times New Roman" w:cs="Times New Roman"/>
          <w:sz w:val="24"/>
          <w:szCs w:val="24"/>
          <w:lang w:val="en-US"/>
        </w:rPr>
        <w:t xml:space="preserve">a complete toolkit designed to assist students in developing critical Executive Function </w:t>
      </w:r>
      <w:r w:rsidR="005D0DFC" w:rsidRPr="00F67CA0">
        <w:rPr>
          <w:rFonts w:ascii="Times New Roman" w:eastAsia="Times New Roman" w:hAnsi="Times New Roman" w:cs="Times New Roman"/>
          <w:sz w:val="24"/>
          <w:szCs w:val="24"/>
          <w:lang w:val="en-US"/>
        </w:rPr>
        <w:t>skills</w:t>
      </w:r>
      <w:r w:rsidR="001D6A19" w:rsidRPr="001D6A19">
        <w:rPr>
          <w:rFonts w:ascii="Times New Roman" w:eastAsia="Times New Roman" w:hAnsi="Times New Roman" w:cs="Times New Roman"/>
          <w:sz w:val="24"/>
          <w:szCs w:val="24"/>
          <w:lang w:val="en-US"/>
        </w:rPr>
        <w:t xml:space="preserve"> such as mental flexibility, memory, and focus.  </w:t>
      </w:r>
      <w:proofErr w:type="spellStart"/>
      <w:r w:rsidR="001D6A19" w:rsidRPr="001D6A19">
        <w:rPr>
          <w:rFonts w:ascii="Times New Roman" w:eastAsia="Times New Roman" w:hAnsi="Times New Roman" w:cs="Times New Roman"/>
          <w:sz w:val="24"/>
          <w:szCs w:val="24"/>
          <w:lang w:val="en-US"/>
        </w:rPr>
        <w:t>ExQ</w:t>
      </w:r>
      <w:proofErr w:type="spellEnd"/>
      <w:r w:rsidR="001D6A19" w:rsidRPr="001D6A19">
        <w:rPr>
          <w:rFonts w:ascii="Times New Roman" w:eastAsia="Times New Roman" w:hAnsi="Times New Roman" w:cs="Times New Roman"/>
          <w:sz w:val="24"/>
          <w:szCs w:val="24"/>
          <w:lang w:val="en-US"/>
        </w:rPr>
        <w:t xml:space="preserve"> will </w:t>
      </w:r>
      <w:r w:rsidR="0013302F">
        <w:rPr>
          <w:rFonts w:ascii="Times New Roman" w:eastAsia="Times New Roman" w:hAnsi="Times New Roman" w:cs="Times New Roman"/>
          <w:sz w:val="24"/>
          <w:szCs w:val="24"/>
          <w:lang w:val="en-US"/>
        </w:rPr>
        <w:t>help students optimize</w:t>
      </w:r>
      <w:r w:rsidR="005D0DFC" w:rsidRPr="00F67CA0">
        <w:rPr>
          <w:rFonts w:ascii="Times New Roman" w:eastAsia="Times New Roman" w:hAnsi="Times New Roman" w:cs="Times New Roman"/>
          <w:sz w:val="24"/>
          <w:szCs w:val="24"/>
          <w:lang w:val="en-US"/>
        </w:rPr>
        <w:t xml:space="preserve"> their learning. </w:t>
      </w:r>
      <w:proofErr w:type="spellStart"/>
      <w:r w:rsidR="005D0DFC" w:rsidRPr="00F67CA0">
        <w:rPr>
          <w:rFonts w:ascii="Times New Roman" w:eastAsia="Times New Roman" w:hAnsi="Times New Roman" w:cs="Times New Roman"/>
          <w:sz w:val="24"/>
          <w:szCs w:val="24"/>
          <w:lang w:val="en-US"/>
        </w:rPr>
        <w:t>Ex</w:t>
      </w:r>
      <w:r w:rsidR="001D6A19" w:rsidRPr="001D6A19">
        <w:rPr>
          <w:rFonts w:ascii="Times New Roman" w:eastAsia="Times New Roman" w:hAnsi="Times New Roman" w:cs="Times New Roman"/>
          <w:sz w:val="24"/>
          <w:szCs w:val="24"/>
          <w:lang w:val="en-US"/>
        </w:rPr>
        <w:t>Q</w:t>
      </w:r>
      <w:proofErr w:type="spellEnd"/>
      <w:r w:rsidR="001D6A19" w:rsidRPr="001D6A19">
        <w:rPr>
          <w:rFonts w:ascii="Times New Roman" w:eastAsia="Times New Roman" w:hAnsi="Times New Roman" w:cs="Times New Roman"/>
          <w:sz w:val="24"/>
          <w:szCs w:val="24"/>
          <w:lang w:val="en-US"/>
        </w:rPr>
        <w:t xml:space="preserve"> will </w:t>
      </w:r>
      <w:r w:rsidR="00004173">
        <w:rPr>
          <w:rFonts w:ascii="Times New Roman" w:eastAsia="Times New Roman" w:hAnsi="Times New Roman" w:cs="Times New Roman"/>
          <w:sz w:val="24"/>
          <w:szCs w:val="24"/>
          <w:lang w:val="en-US"/>
        </w:rPr>
        <w:t>support the primary objective for</w:t>
      </w:r>
      <w:r w:rsidR="001D6A19" w:rsidRPr="001D6A19">
        <w:rPr>
          <w:rFonts w:ascii="Times New Roman" w:eastAsia="Times New Roman" w:hAnsi="Times New Roman" w:cs="Times New Roman"/>
          <w:sz w:val="24"/>
          <w:szCs w:val="24"/>
          <w:lang w:val="en-US"/>
        </w:rPr>
        <w:t xml:space="preserve"> students </w:t>
      </w:r>
      <w:r w:rsidR="00004173">
        <w:rPr>
          <w:rFonts w:ascii="Times New Roman" w:eastAsia="Times New Roman" w:hAnsi="Times New Roman" w:cs="Times New Roman"/>
          <w:sz w:val="24"/>
          <w:szCs w:val="24"/>
          <w:lang w:val="en-US"/>
        </w:rPr>
        <w:t xml:space="preserve">to </w:t>
      </w:r>
      <w:r w:rsidR="001D6A19" w:rsidRPr="001D6A19">
        <w:rPr>
          <w:rFonts w:ascii="Times New Roman" w:eastAsia="Times New Roman" w:hAnsi="Times New Roman" w:cs="Times New Roman"/>
          <w:sz w:val="24"/>
          <w:szCs w:val="24"/>
          <w:lang w:val="en-US"/>
        </w:rPr>
        <w:t>learn how to learn</w:t>
      </w:r>
      <w:r w:rsidR="001D6A19" w:rsidRPr="00404343">
        <w:rPr>
          <w:rFonts w:ascii="Times New Roman" w:eastAsia="Times New Roman" w:hAnsi="Times New Roman" w:cs="Times New Roman"/>
          <w:sz w:val="24"/>
          <w:szCs w:val="24"/>
          <w:highlight w:val="red"/>
          <w:lang w:val="en-US"/>
        </w:rPr>
        <w:t>.</w:t>
      </w:r>
      <w:r w:rsidR="00C8111F" w:rsidRPr="00404343">
        <w:rPr>
          <w:rFonts w:ascii="Times New Roman" w:eastAsia="Times New Roman" w:hAnsi="Times New Roman" w:cs="Times New Roman"/>
          <w:sz w:val="24"/>
          <w:szCs w:val="24"/>
          <w:highlight w:val="red"/>
          <w:lang w:val="en-US"/>
        </w:rPr>
        <w:t xml:space="preserve">  </w:t>
      </w:r>
      <w:r w:rsidR="0013302F" w:rsidRPr="00404343">
        <w:rPr>
          <w:rFonts w:ascii="Times New Roman" w:eastAsia="Times New Roman" w:hAnsi="Times New Roman" w:cs="Times New Roman"/>
          <w:sz w:val="24"/>
          <w:szCs w:val="24"/>
          <w:highlight w:val="red"/>
          <w:lang w:val="en-US"/>
        </w:rPr>
        <w:t xml:space="preserve">A thorough </w:t>
      </w:r>
      <w:commentRangeStart w:id="9"/>
      <w:r w:rsidR="0013302F" w:rsidRPr="00404343">
        <w:rPr>
          <w:rFonts w:ascii="Times New Roman" w:eastAsia="Times New Roman" w:hAnsi="Times New Roman" w:cs="Times New Roman"/>
          <w:sz w:val="24"/>
          <w:szCs w:val="24"/>
          <w:highlight w:val="red"/>
          <w:lang w:val="en-US"/>
        </w:rPr>
        <w:t>assessment</w:t>
      </w:r>
      <w:commentRangeEnd w:id="9"/>
      <w:r w:rsidR="00404343">
        <w:rPr>
          <w:rStyle w:val="CommentReference"/>
        </w:rPr>
        <w:commentReference w:id="9"/>
      </w:r>
      <w:r w:rsidR="0013302F">
        <w:rPr>
          <w:rFonts w:ascii="Times New Roman" w:eastAsia="Times New Roman" w:hAnsi="Times New Roman" w:cs="Times New Roman"/>
          <w:sz w:val="24"/>
          <w:szCs w:val="24"/>
          <w:lang w:val="en-US"/>
        </w:rPr>
        <w:t xml:space="preserve"> will be given at the beginning of each student's </w:t>
      </w:r>
      <w:proofErr w:type="spellStart"/>
      <w:r w:rsidR="0013302F">
        <w:rPr>
          <w:rFonts w:ascii="Times New Roman" w:eastAsia="Times New Roman" w:hAnsi="Times New Roman" w:cs="Times New Roman"/>
          <w:sz w:val="24"/>
          <w:szCs w:val="24"/>
          <w:lang w:val="en-US"/>
        </w:rPr>
        <w:t>ExQ</w:t>
      </w:r>
      <w:proofErr w:type="spellEnd"/>
      <w:r w:rsidR="0013302F">
        <w:rPr>
          <w:rFonts w:ascii="Times New Roman" w:eastAsia="Times New Roman" w:hAnsi="Times New Roman" w:cs="Times New Roman"/>
          <w:sz w:val="24"/>
          <w:szCs w:val="24"/>
          <w:lang w:val="en-US"/>
        </w:rPr>
        <w:t xml:space="preserve"> training</w:t>
      </w:r>
      <w:r w:rsidR="00A97D20">
        <w:rPr>
          <w:rFonts w:ascii="Times New Roman" w:eastAsia="Times New Roman" w:hAnsi="Times New Roman" w:cs="Times New Roman"/>
          <w:sz w:val="24"/>
          <w:szCs w:val="24"/>
          <w:lang w:val="en-US"/>
        </w:rPr>
        <w:t>. This assessment will identify each student's strengths and weaknesses and help them set short-term and long-term goals for their learning through videos, diaries, vision boards, graphing,</w:t>
      </w:r>
      <w:r w:rsidR="00F67CA0" w:rsidRPr="00F67CA0">
        <w:rPr>
          <w:rFonts w:ascii="Times New Roman" w:eastAsia="Times New Roman" w:hAnsi="Times New Roman" w:cs="Times New Roman"/>
          <w:sz w:val="24"/>
          <w:szCs w:val="24"/>
          <w:lang w:val="en-US"/>
        </w:rPr>
        <w:t xml:space="preserve"> and documenting progress.</w:t>
      </w:r>
    </w:p>
    <w:p w14:paraId="51D8E8B0" w14:textId="77777777" w:rsidR="001D6A19" w:rsidRPr="008E3823" w:rsidRDefault="005D0DFC" w:rsidP="008E3823">
      <w:pPr>
        <w:spacing w:line="480" w:lineRule="auto"/>
        <w:ind w:firstLine="720"/>
        <w:rPr>
          <w:rFonts w:ascii="Times New Roman" w:hAnsi="Times New Roman" w:cs="Times New Roman"/>
          <w:color w:val="000000"/>
          <w:sz w:val="24"/>
          <w:szCs w:val="24"/>
          <w:shd w:val="clear" w:color="auto" w:fill="FFFFFF"/>
        </w:rPr>
      </w:pPr>
      <w:proofErr w:type="spellStart"/>
      <w:r w:rsidRPr="00F67CA0">
        <w:rPr>
          <w:rFonts w:ascii="Times New Roman" w:eastAsia="Times New Roman" w:hAnsi="Times New Roman" w:cs="Times New Roman"/>
          <w:sz w:val="24"/>
          <w:szCs w:val="24"/>
          <w:lang w:val="en-US"/>
        </w:rPr>
        <w:t>Ex</w:t>
      </w:r>
      <w:r w:rsidR="00F67CA0" w:rsidRPr="00F67CA0">
        <w:rPr>
          <w:rFonts w:ascii="Times New Roman" w:eastAsia="Times New Roman" w:hAnsi="Times New Roman" w:cs="Times New Roman"/>
          <w:sz w:val="24"/>
          <w:szCs w:val="24"/>
          <w:lang w:val="en-US"/>
        </w:rPr>
        <w:t>Q</w:t>
      </w:r>
      <w:proofErr w:type="spellEnd"/>
      <w:r w:rsidR="00F67CA0" w:rsidRPr="00F67CA0">
        <w:rPr>
          <w:rFonts w:ascii="Times New Roman" w:eastAsia="Times New Roman" w:hAnsi="Times New Roman" w:cs="Times New Roman"/>
          <w:sz w:val="24"/>
          <w:szCs w:val="24"/>
          <w:lang w:val="en-US"/>
        </w:rPr>
        <w:t xml:space="preserve"> trains teachers</w:t>
      </w:r>
      <w:r w:rsidR="00A74C80" w:rsidRPr="00A74C80">
        <w:rPr>
          <w:rFonts w:ascii="Times New Roman" w:eastAsia="Times New Roman" w:hAnsi="Times New Roman" w:cs="Times New Roman"/>
          <w:sz w:val="24"/>
          <w:szCs w:val="24"/>
          <w:lang w:val="en-US"/>
        </w:rPr>
        <w:t xml:space="preserve"> to be an integral part of students' success.</w:t>
      </w:r>
      <w:r w:rsidR="00551D16">
        <w:rPr>
          <w:rFonts w:ascii="Times New Roman" w:eastAsia="Times New Roman" w:hAnsi="Times New Roman" w:cs="Times New Roman"/>
          <w:sz w:val="24"/>
          <w:szCs w:val="24"/>
          <w:lang w:val="en-US"/>
        </w:rPr>
        <w:t xml:space="preserve"> </w:t>
      </w:r>
      <w:r w:rsidR="00F67CA0" w:rsidRPr="00F67CA0">
        <w:rPr>
          <w:rFonts w:ascii="Times New Roman" w:eastAsia="Times New Roman" w:hAnsi="Times New Roman" w:cs="Times New Roman"/>
          <w:sz w:val="24"/>
          <w:szCs w:val="24"/>
          <w:lang w:val="en-US"/>
        </w:rPr>
        <w:t>Through 10 lessons,</w:t>
      </w:r>
      <w:r w:rsidR="00A74C80" w:rsidRPr="00A74C80">
        <w:rPr>
          <w:rFonts w:ascii="Times New Roman" w:eastAsia="Times New Roman" w:hAnsi="Times New Roman" w:cs="Times New Roman"/>
          <w:sz w:val="24"/>
          <w:szCs w:val="24"/>
          <w:lang w:val="en-US"/>
        </w:rPr>
        <w:t xml:space="preserve"> </w:t>
      </w:r>
      <w:r w:rsidR="00F67CA0" w:rsidRPr="00F67CA0">
        <w:rPr>
          <w:rFonts w:ascii="Times New Roman" w:eastAsia="Times New Roman" w:hAnsi="Times New Roman" w:cs="Times New Roman"/>
          <w:sz w:val="24"/>
          <w:szCs w:val="24"/>
          <w:lang w:val="en-US"/>
        </w:rPr>
        <w:t xml:space="preserve">students will strengthen skills through mini-video lessons, online games, and goal setting. </w:t>
      </w:r>
      <w:r w:rsidR="00004173">
        <w:rPr>
          <w:rFonts w:ascii="Times New Roman" w:eastAsia="Times New Roman" w:hAnsi="Times New Roman" w:cs="Times New Roman"/>
          <w:sz w:val="24"/>
          <w:szCs w:val="24"/>
          <w:lang w:val="en-US"/>
        </w:rPr>
        <w:t>Each lesson will focus on the seven assessment areas</w:t>
      </w:r>
      <w:r w:rsidR="0013302F">
        <w:rPr>
          <w:rFonts w:ascii="Times New Roman" w:eastAsia="Times New Roman" w:hAnsi="Times New Roman" w:cs="Times New Roman"/>
          <w:sz w:val="24"/>
          <w:szCs w:val="24"/>
          <w:lang w:val="en-US"/>
        </w:rPr>
        <w:t>: self-awareness, organizing and planning, focus, working memory, mental flexibility, problem-solving</w:t>
      </w:r>
      <w:r w:rsidR="00774FB1">
        <w:rPr>
          <w:rFonts w:ascii="Times New Roman" w:eastAsia="Times New Roman" w:hAnsi="Times New Roman" w:cs="Times New Roman"/>
          <w:sz w:val="24"/>
          <w:szCs w:val="24"/>
          <w:lang w:val="en-US"/>
        </w:rPr>
        <w:t xml:space="preserve">, and prospective memory. </w:t>
      </w:r>
      <w:r w:rsidR="00F67CA0" w:rsidRPr="00F67CA0">
        <w:rPr>
          <w:rFonts w:ascii="Times New Roman" w:eastAsia="Times New Roman" w:hAnsi="Times New Roman" w:cs="Times New Roman"/>
          <w:sz w:val="24"/>
          <w:szCs w:val="24"/>
          <w:lang w:val="en-US"/>
        </w:rPr>
        <w:t xml:space="preserve"> Each student will learn how to learn best and support these skills.  Each </w:t>
      </w:r>
      <w:r w:rsidR="00A74C80" w:rsidRPr="00A74C80">
        <w:rPr>
          <w:rFonts w:ascii="Times New Roman" w:eastAsia="Times New Roman" w:hAnsi="Times New Roman" w:cs="Times New Roman"/>
          <w:sz w:val="24"/>
          <w:szCs w:val="24"/>
          <w:lang w:val="en-US"/>
        </w:rPr>
        <w:t>lesson includes a personalized three-part To-Do list, which includes challenging cognitive games related to the seven domains of Executive Function. The second part focuses on coaching by reviewing mistakes and learning from them. The third par</w:t>
      </w:r>
      <w:r w:rsidR="00004173">
        <w:rPr>
          <w:rFonts w:ascii="Times New Roman" w:eastAsia="Times New Roman" w:hAnsi="Times New Roman" w:cs="Times New Roman"/>
          <w:sz w:val="24"/>
          <w:szCs w:val="24"/>
          <w:lang w:val="en-US"/>
        </w:rPr>
        <w:t>t, M-E-T-A</w:t>
      </w:r>
      <w:r w:rsidR="00A74C80" w:rsidRPr="00A74C80">
        <w:rPr>
          <w:rFonts w:ascii="Times New Roman" w:eastAsia="Times New Roman" w:hAnsi="Times New Roman" w:cs="Times New Roman"/>
          <w:sz w:val="24"/>
          <w:szCs w:val="24"/>
          <w:lang w:val="en-US"/>
        </w:rPr>
        <w:t xml:space="preserve"> training, is centered around metacognitive training, which </w:t>
      </w:r>
      <w:r w:rsidR="00A74C80" w:rsidRPr="00A74C80">
        <w:rPr>
          <w:rFonts w:ascii="Times New Roman" w:eastAsia="Times New Roman" w:hAnsi="Times New Roman" w:cs="Times New Roman"/>
          <w:sz w:val="24"/>
          <w:szCs w:val="24"/>
          <w:lang w:val="en-US"/>
        </w:rPr>
        <w:lastRenderedPageBreak/>
        <w:t xml:space="preserve">aims to enhance self-efficacy by guiding students through the WHY of learning and prompting self-devised strategic thinking. This </w:t>
      </w:r>
      <w:r w:rsidRPr="00F67CA0">
        <w:rPr>
          <w:rFonts w:ascii="Times New Roman" w:eastAsia="Times New Roman" w:hAnsi="Times New Roman" w:cs="Times New Roman"/>
          <w:sz w:val="24"/>
          <w:szCs w:val="24"/>
          <w:lang w:val="en-US"/>
        </w:rPr>
        <w:t>meta-approach</w:t>
      </w:r>
      <w:r w:rsidR="00A74C80" w:rsidRPr="00A74C80">
        <w:rPr>
          <w:rFonts w:ascii="Times New Roman" w:eastAsia="Times New Roman" w:hAnsi="Times New Roman" w:cs="Times New Roman"/>
          <w:sz w:val="24"/>
          <w:szCs w:val="24"/>
          <w:lang w:val="en-US"/>
        </w:rPr>
        <w:t xml:space="preserve"> is designed to help students overcome challenges and improve their overall performance.</w:t>
      </w:r>
      <w:r w:rsidRPr="00F67CA0">
        <w:rPr>
          <w:rFonts w:ascii="Times New Roman" w:eastAsia="Times New Roman" w:hAnsi="Times New Roman" w:cs="Times New Roman"/>
          <w:sz w:val="24"/>
          <w:szCs w:val="24"/>
          <w:lang w:val="en-US"/>
        </w:rPr>
        <w:t xml:space="preserve"> </w:t>
      </w:r>
      <w:r w:rsidRPr="00F67CA0">
        <w:rPr>
          <w:rFonts w:ascii="Times New Roman" w:hAnsi="Times New Roman" w:cs="Times New Roman"/>
          <w:color w:val="000000"/>
          <w:sz w:val="24"/>
          <w:szCs w:val="24"/>
          <w:shd w:val="clear" w:color="auto" w:fill="FFFFFF"/>
        </w:rPr>
        <w:t> Students will be encouraged to practice building </w:t>
      </w:r>
      <w:r w:rsidRPr="00F67CA0">
        <w:rPr>
          <w:rStyle w:val="il"/>
          <w:rFonts w:ascii="Times New Roman" w:hAnsi="Times New Roman" w:cs="Times New Roman"/>
          <w:color w:val="000000"/>
          <w:sz w:val="24"/>
          <w:szCs w:val="24"/>
          <w:shd w:val="clear" w:color="auto" w:fill="FFFFFF"/>
        </w:rPr>
        <w:t>skills</w:t>
      </w:r>
      <w:r w:rsidRPr="00F67CA0">
        <w:rPr>
          <w:rFonts w:ascii="Times New Roman" w:hAnsi="Times New Roman" w:cs="Times New Roman"/>
          <w:color w:val="000000"/>
          <w:sz w:val="24"/>
          <w:szCs w:val="24"/>
          <w:shd w:val="clear" w:color="auto" w:fill="FFFFFF"/>
        </w:rPr>
        <w:t> with commitment and focus.</w:t>
      </w:r>
      <w:r w:rsidR="00774FB1">
        <w:rPr>
          <w:rFonts w:ascii="Times New Roman" w:hAnsi="Times New Roman" w:cs="Times New Roman"/>
          <w:color w:val="000000"/>
          <w:sz w:val="24"/>
          <w:szCs w:val="24"/>
          <w:shd w:val="clear" w:color="auto" w:fill="FFFFFF"/>
        </w:rPr>
        <w:t xml:space="preserve">  Students will also reflect on goals set and create future videos.</w:t>
      </w:r>
      <w:r w:rsidR="00551D16">
        <w:rPr>
          <w:rFonts w:ascii="Times New Roman" w:hAnsi="Times New Roman" w:cs="Times New Roman"/>
          <w:color w:val="000000"/>
          <w:sz w:val="24"/>
          <w:szCs w:val="24"/>
          <w:shd w:val="clear" w:color="auto" w:fill="FFFFFF"/>
        </w:rPr>
        <w:t xml:space="preserve"> </w:t>
      </w:r>
      <w:r w:rsidR="00551D16" w:rsidRPr="00404343">
        <w:rPr>
          <w:rFonts w:ascii="Times New Roman" w:eastAsia="Times New Roman" w:hAnsi="Times New Roman" w:cs="Times New Roman"/>
          <w:sz w:val="24"/>
          <w:szCs w:val="24"/>
          <w:highlight w:val="green"/>
          <w:lang w:val="en-US"/>
        </w:rPr>
        <w:t>This</w:t>
      </w:r>
      <w:r w:rsidR="008E3823" w:rsidRPr="00404343">
        <w:rPr>
          <w:rFonts w:ascii="Times New Roman" w:eastAsia="Times New Roman" w:hAnsi="Times New Roman" w:cs="Times New Roman"/>
          <w:sz w:val="24"/>
          <w:szCs w:val="24"/>
          <w:highlight w:val="green"/>
          <w:lang w:val="en-US"/>
        </w:rPr>
        <w:t xml:space="preserve"> curriculum</w:t>
      </w:r>
      <w:r w:rsidR="00551D16" w:rsidRPr="00404343">
        <w:rPr>
          <w:rFonts w:ascii="Times New Roman" w:eastAsia="Times New Roman" w:hAnsi="Times New Roman" w:cs="Times New Roman"/>
          <w:sz w:val="24"/>
          <w:szCs w:val="24"/>
          <w:highlight w:val="green"/>
          <w:lang w:val="en-US"/>
        </w:rPr>
        <w:t xml:space="preserve"> </w:t>
      </w:r>
      <w:r w:rsidR="008E3823" w:rsidRPr="00404343">
        <w:rPr>
          <w:rFonts w:ascii="Times New Roman" w:eastAsia="Times New Roman" w:hAnsi="Times New Roman" w:cs="Times New Roman"/>
          <w:sz w:val="24"/>
          <w:szCs w:val="24"/>
          <w:highlight w:val="green"/>
          <w:lang w:val="en-US"/>
        </w:rPr>
        <w:t xml:space="preserve">intervention </w:t>
      </w:r>
      <w:r w:rsidR="00551D16" w:rsidRPr="00404343">
        <w:rPr>
          <w:rFonts w:ascii="Times New Roman" w:eastAsia="Times New Roman" w:hAnsi="Times New Roman" w:cs="Times New Roman"/>
          <w:sz w:val="24"/>
          <w:szCs w:val="24"/>
          <w:highlight w:val="green"/>
          <w:lang w:val="en-US"/>
        </w:rPr>
        <w:t>will run for eleven weeks</w:t>
      </w:r>
      <w:r w:rsidR="00551D16">
        <w:rPr>
          <w:rFonts w:ascii="Times New Roman" w:eastAsia="Times New Roman" w:hAnsi="Times New Roman" w:cs="Times New Roman"/>
          <w:sz w:val="24"/>
          <w:szCs w:val="24"/>
          <w:lang w:val="en-US"/>
        </w:rPr>
        <w:t>.</w:t>
      </w:r>
      <w:r w:rsidR="008E3823">
        <w:rPr>
          <w:rFonts w:ascii="Times New Roman" w:eastAsia="Times New Roman" w:hAnsi="Times New Roman" w:cs="Times New Roman"/>
          <w:sz w:val="24"/>
          <w:szCs w:val="24"/>
          <w:lang w:val="en-US"/>
        </w:rPr>
        <w:t xml:space="preserve"> Students will need access to chrome books </w:t>
      </w:r>
      <w:r w:rsidR="00C47FB2">
        <w:rPr>
          <w:rFonts w:ascii="Times New Roman" w:eastAsia="Times New Roman" w:hAnsi="Times New Roman" w:cs="Times New Roman"/>
          <w:sz w:val="24"/>
          <w:szCs w:val="24"/>
          <w:lang w:val="en-US"/>
        </w:rPr>
        <w:t xml:space="preserve">and have headphones.  This intervention costs </w:t>
      </w:r>
      <w:r w:rsidR="008E3823">
        <w:rPr>
          <w:rFonts w:ascii="Times New Roman" w:eastAsia="Times New Roman" w:hAnsi="Times New Roman" w:cs="Times New Roman"/>
          <w:sz w:val="24"/>
          <w:szCs w:val="24"/>
          <w:lang w:val="en-US"/>
        </w:rPr>
        <w:t>$275</w:t>
      </w:r>
      <w:r w:rsidR="00C47FB2">
        <w:rPr>
          <w:rFonts w:ascii="Times New Roman" w:eastAsia="Times New Roman" w:hAnsi="Times New Roman" w:cs="Times New Roman"/>
          <w:sz w:val="24"/>
          <w:szCs w:val="24"/>
          <w:lang w:val="en-US"/>
        </w:rPr>
        <w:t xml:space="preserve"> per student</w:t>
      </w:r>
      <w:r w:rsidR="008E3823">
        <w:rPr>
          <w:rFonts w:ascii="Times New Roman" w:eastAsia="Times New Roman" w:hAnsi="Times New Roman" w:cs="Times New Roman"/>
          <w:sz w:val="24"/>
          <w:szCs w:val="24"/>
          <w:lang w:val="en-US"/>
        </w:rPr>
        <w:t xml:space="preserve"> and will be covered by the school for 5 students as a trial group. </w:t>
      </w:r>
      <w:r w:rsidR="004728B5">
        <w:rPr>
          <w:rFonts w:ascii="Times New Roman" w:eastAsia="Times New Roman" w:hAnsi="Times New Roman" w:cs="Times New Roman"/>
          <w:sz w:val="24"/>
          <w:szCs w:val="24"/>
          <w:lang w:val="en-US"/>
        </w:rPr>
        <w:t>Each student will need to have access to</w:t>
      </w:r>
      <w:r w:rsidR="004728B5" w:rsidRPr="00666FF3">
        <w:rPr>
          <w:rFonts w:ascii="Times New Roman" w:eastAsia="Times New Roman" w:hAnsi="Times New Roman" w:cs="Times New Roman"/>
          <w:sz w:val="24"/>
          <w:szCs w:val="24"/>
          <w:lang w:val="en-US"/>
        </w:rPr>
        <w:t xml:space="preserve"> Chromebooks and headphones. </w:t>
      </w:r>
      <w:r w:rsidR="005232CA">
        <w:rPr>
          <w:rFonts w:ascii="Times New Roman" w:eastAsia="Times New Roman" w:hAnsi="Times New Roman" w:cs="Times New Roman"/>
          <w:sz w:val="24"/>
          <w:szCs w:val="24"/>
          <w:lang w:val="en-US"/>
        </w:rPr>
        <w:t>The challenge of this intervention is that</w:t>
      </w:r>
      <w:r w:rsidR="008E3823">
        <w:rPr>
          <w:rFonts w:ascii="Times New Roman" w:eastAsia="Times New Roman" w:hAnsi="Times New Roman" w:cs="Times New Roman"/>
          <w:sz w:val="24"/>
          <w:szCs w:val="24"/>
          <w:lang w:val="en-US"/>
        </w:rPr>
        <w:t xml:space="preserve"> </w:t>
      </w:r>
      <w:r w:rsidR="005232CA">
        <w:rPr>
          <w:rFonts w:ascii="Times New Roman" w:eastAsia="Times New Roman" w:hAnsi="Times New Roman" w:cs="Times New Roman"/>
          <w:sz w:val="24"/>
          <w:szCs w:val="24"/>
          <w:lang w:val="en-US"/>
        </w:rPr>
        <w:t>s</w:t>
      </w:r>
      <w:r w:rsidR="008E3823">
        <w:rPr>
          <w:rFonts w:ascii="Times New Roman" w:eastAsia="Times New Roman" w:hAnsi="Times New Roman" w:cs="Times New Roman"/>
          <w:sz w:val="24"/>
          <w:szCs w:val="24"/>
          <w:lang w:val="en-US"/>
        </w:rPr>
        <w:t>tudents will be required to complete the full</w:t>
      </w:r>
      <w:r w:rsidR="00C47FB2">
        <w:rPr>
          <w:rFonts w:ascii="Times New Roman" w:eastAsia="Times New Roman" w:hAnsi="Times New Roman" w:cs="Times New Roman"/>
          <w:sz w:val="24"/>
          <w:szCs w:val="24"/>
          <w:lang w:val="en-US"/>
        </w:rPr>
        <w:t xml:space="preserve"> ten</w:t>
      </w:r>
      <w:r w:rsidR="00FB7708">
        <w:rPr>
          <w:rFonts w:ascii="Times New Roman" w:eastAsia="Times New Roman" w:hAnsi="Times New Roman" w:cs="Times New Roman"/>
          <w:sz w:val="24"/>
          <w:szCs w:val="24"/>
          <w:lang w:val="en-US"/>
        </w:rPr>
        <w:t>-week</w:t>
      </w:r>
      <w:r w:rsidR="008E3823">
        <w:rPr>
          <w:rFonts w:ascii="Times New Roman" w:eastAsia="Times New Roman" w:hAnsi="Times New Roman" w:cs="Times New Roman"/>
          <w:sz w:val="24"/>
          <w:szCs w:val="24"/>
          <w:lang w:val="en-US"/>
        </w:rPr>
        <w:t xml:space="preserve"> sessions.  Completion is necessary for measuring </w:t>
      </w:r>
      <w:r w:rsidR="00CE09F0">
        <w:rPr>
          <w:rFonts w:ascii="Times New Roman" w:eastAsia="Times New Roman" w:hAnsi="Times New Roman" w:cs="Times New Roman"/>
          <w:sz w:val="24"/>
          <w:szCs w:val="24"/>
          <w:lang w:val="en-US"/>
        </w:rPr>
        <w:t xml:space="preserve">the </w:t>
      </w:r>
      <w:r w:rsidR="008E3823">
        <w:rPr>
          <w:rFonts w:ascii="Times New Roman" w:eastAsia="Times New Roman" w:hAnsi="Times New Roman" w:cs="Times New Roman"/>
          <w:sz w:val="24"/>
          <w:szCs w:val="24"/>
          <w:lang w:val="en-US"/>
        </w:rPr>
        <w:t>suc</w:t>
      </w:r>
      <w:r w:rsidR="00FB7708">
        <w:rPr>
          <w:rFonts w:ascii="Times New Roman" w:eastAsia="Times New Roman" w:hAnsi="Times New Roman" w:cs="Times New Roman"/>
          <w:sz w:val="24"/>
          <w:szCs w:val="24"/>
          <w:lang w:val="en-US"/>
        </w:rPr>
        <w:t>c</w:t>
      </w:r>
      <w:r w:rsidR="008E3823">
        <w:rPr>
          <w:rFonts w:ascii="Times New Roman" w:eastAsia="Times New Roman" w:hAnsi="Times New Roman" w:cs="Times New Roman"/>
          <w:sz w:val="24"/>
          <w:szCs w:val="24"/>
          <w:lang w:val="en-US"/>
        </w:rPr>
        <w:t>ess</w:t>
      </w:r>
      <w:r w:rsidR="00FB7708">
        <w:rPr>
          <w:rFonts w:ascii="Times New Roman" w:eastAsia="Times New Roman" w:hAnsi="Times New Roman" w:cs="Times New Roman"/>
          <w:sz w:val="24"/>
          <w:szCs w:val="24"/>
          <w:lang w:val="en-US"/>
        </w:rPr>
        <w:t xml:space="preserve"> of the</w:t>
      </w:r>
      <w:r w:rsidR="00FB7708" w:rsidRPr="00774FB1">
        <w:rPr>
          <w:rFonts w:ascii="Times New Roman" w:hAnsi="Times New Roman" w:cs="Times New Roman"/>
          <w:sz w:val="24"/>
          <w:szCs w:val="24"/>
        </w:rPr>
        <w:t xml:space="preserve"> intervention </w:t>
      </w:r>
      <w:r w:rsidR="00FB7708">
        <w:rPr>
          <w:rFonts w:ascii="Times New Roman" w:hAnsi="Times New Roman" w:cs="Times New Roman"/>
          <w:sz w:val="24"/>
          <w:szCs w:val="24"/>
        </w:rPr>
        <w:t xml:space="preserve">and its </w:t>
      </w:r>
      <w:r w:rsidR="00FB7708" w:rsidRPr="00774FB1">
        <w:rPr>
          <w:rFonts w:ascii="Times New Roman" w:hAnsi="Times New Roman" w:cs="Times New Roman"/>
          <w:sz w:val="24"/>
          <w:szCs w:val="24"/>
        </w:rPr>
        <w:t xml:space="preserve">results </w:t>
      </w:r>
      <w:r w:rsidR="00FB7708">
        <w:rPr>
          <w:rFonts w:ascii="Times New Roman" w:hAnsi="Times New Roman" w:cs="Times New Roman"/>
          <w:sz w:val="24"/>
          <w:szCs w:val="24"/>
        </w:rPr>
        <w:t xml:space="preserve">in </w:t>
      </w:r>
      <w:r w:rsidR="00FB7708" w:rsidRPr="00774FB1">
        <w:rPr>
          <w:rFonts w:ascii="Times New Roman" w:hAnsi="Times New Roman" w:cs="Times New Roman"/>
          <w:sz w:val="24"/>
          <w:szCs w:val="24"/>
        </w:rPr>
        <w:t>terms of effectiveness</w:t>
      </w:r>
      <w:r w:rsidR="00FB7708">
        <w:rPr>
          <w:rFonts w:ascii="Times New Roman" w:hAnsi="Times New Roman" w:cs="Times New Roman"/>
          <w:sz w:val="24"/>
          <w:szCs w:val="24"/>
        </w:rPr>
        <w:t>.</w:t>
      </w:r>
      <w:r w:rsidR="005232CA">
        <w:rPr>
          <w:rFonts w:ascii="Times New Roman" w:hAnsi="Times New Roman" w:cs="Times New Roman"/>
          <w:sz w:val="24"/>
          <w:szCs w:val="24"/>
        </w:rPr>
        <w:t xml:space="preserve">  Make-up sessions may be necessary to support </w:t>
      </w:r>
      <w:r w:rsidR="00C47FB2">
        <w:rPr>
          <w:rFonts w:ascii="Times New Roman" w:hAnsi="Times New Roman" w:cs="Times New Roman"/>
          <w:sz w:val="24"/>
          <w:szCs w:val="24"/>
        </w:rPr>
        <w:t xml:space="preserve">the </w:t>
      </w:r>
      <w:r w:rsidR="005232CA">
        <w:rPr>
          <w:rFonts w:ascii="Times New Roman" w:hAnsi="Times New Roman" w:cs="Times New Roman"/>
          <w:sz w:val="24"/>
          <w:szCs w:val="24"/>
        </w:rPr>
        <w:t>accuracy of outcomes.</w:t>
      </w:r>
    </w:p>
    <w:p w14:paraId="09638B25" w14:textId="77777777" w:rsidR="004728B5" w:rsidRPr="00C8111F" w:rsidRDefault="004728B5" w:rsidP="00C8111F">
      <w:pPr>
        <w:spacing w:line="480" w:lineRule="auto"/>
        <w:rPr>
          <w:rFonts w:ascii="Times New Roman" w:hAnsi="Times New Roman" w:cs="Times New Roman"/>
          <w:b/>
          <w:sz w:val="24"/>
          <w:szCs w:val="24"/>
        </w:rPr>
      </w:pPr>
      <w:r w:rsidRPr="00C8111F">
        <w:rPr>
          <w:rFonts w:ascii="Times New Roman" w:hAnsi="Times New Roman" w:cs="Times New Roman"/>
          <w:b/>
          <w:sz w:val="24"/>
          <w:szCs w:val="24"/>
        </w:rPr>
        <w:t>Ethic</w:t>
      </w:r>
      <w:r w:rsidR="00C8111F" w:rsidRPr="00C8111F">
        <w:rPr>
          <w:rFonts w:ascii="Times New Roman" w:hAnsi="Times New Roman" w:cs="Times New Roman"/>
          <w:b/>
          <w:sz w:val="24"/>
          <w:szCs w:val="24"/>
        </w:rPr>
        <w:t>al Considerations</w:t>
      </w:r>
    </w:p>
    <w:p w14:paraId="4ADDD0CC" w14:textId="77777777" w:rsidR="00174A2E" w:rsidRDefault="00174A2E" w:rsidP="00174A2E">
      <w:pPr>
        <w:spacing w:line="480" w:lineRule="auto"/>
        <w:ind w:firstLine="720"/>
        <w:rPr>
          <w:rFonts w:ascii="Times New Roman" w:hAnsi="Times New Roman" w:cs="Times New Roman"/>
          <w:sz w:val="24"/>
          <w:szCs w:val="24"/>
        </w:rPr>
      </w:pPr>
      <w:r w:rsidRPr="00404343">
        <w:rPr>
          <w:rFonts w:ascii="Times New Roman" w:hAnsi="Times New Roman" w:cs="Times New Roman"/>
          <w:sz w:val="24"/>
          <w:szCs w:val="24"/>
          <w:highlight w:val="red"/>
        </w:rPr>
        <w:t xml:space="preserve">The </w:t>
      </w:r>
      <w:commentRangeStart w:id="10"/>
      <w:r w:rsidRPr="00404343">
        <w:rPr>
          <w:rFonts w:ascii="Times New Roman" w:hAnsi="Times New Roman" w:cs="Times New Roman"/>
          <w:sz w:val="24"/>
          <w:szCs w:val="24"/>
          <w:highlight w:val="red"/>
        </w:rPr>
        <w:t>idea</w:t>
      </w:r>
      <w:commentRangeEnd w:id="10"/>
      <w:r w:rsidR="00404343">
        <w:rPr>
          <w:rStyle w:val="CommentReference"/>
        </w:rPr>
        <w:commentReference w:id="10"/>
      </w:r>
      <w:r w:rsidRPr="00F67CA0">
        <w:rPr>
          <w:rFonts w:ascii="Times New Roman" w:hAnsi="Times New Roman" w:cs="Times New Roman"/>
          <w:sz w:val="24"/>
          <w:szCs w:val="24"/>
        </w:rPr>
        <w:t xml:space="preserve"> of a growth mindset has become more important as educators work to assist students in reaching their goals. This paradigm holds that motivation, consistent effort, and grit may enhance performance, skill acquisition, and ability. In the face of difficulties, adaptable and resilient students are better equipped to continue making personal and academic progress. Supportive educators might benefit from using growth mindset techniques in job descriptions and other contexts to promote resilience and progress (Baker-Hewey,2022).</w:t>
      </w:r>
      <w:r>
        <w:rPr>
          <w:rFonts w:ascii="Times New Roman" w:hAnsi="Times New Roman" w:cs="Times New Roman"/>
          <w:sz w:val="24"/>
          <w:szCs w:val="24"/>
        </w:rPr>
        <w:t xml:space="preserve">  </w:t>
      </w:r>
      <w:r>
        <w:rPr>
          <w:rFonts w:ascii="Times New Roman" w:eastAsia="Times New Roman" w:hAnsi="Times New Roman" w:cs="Times New Roman"/>
          <w:sz w:val="24"/>
          <w:szCs w:val="24"/>
          <w:lang w:val="en-US"/>
        </w:rPr>
        <w:t xml:space="preserve">A </w:t>
      </w:r>
      <w:r w:rsidRPr="001D6A19">
        <w:rPr>
          <w:rFonts w:ascii="Times New Roman" w:eastAsia="Times New Roman" w:hAnsi="Times New Roman" w:cs="Times New Roman"/>
          <w:sz w:val="24"/>
          <w:szCs w:val="24"/>
          <w:lang w:val="en-US"/>
        </w:rPr>
        <w:t>Growth Mindset is characterized by students who believe their results can be improved through persistence, hard work, and feedback. This mindset outperforms those with a fixed mentality, who view abilities as natural gifts. Students with a Growth Mindset focus on learning and are less concerned with appearing clever. Research psychologist Angela Duckworth defines grit as hard work and passion for long-term goals. Studies show that students with grit are more engaged</w:t>
      </w:r>
      <w:r>
        <w:rPr>
          <w:rFonts w:ascii="Times New Roman" w:eastAsia="Times New Roman" w:hAnsi="Times New Roman" w:cs="Times New Roman"/>
          <w:sz w:val="24"/>
          <w:szCs w:val="24"/>
          <w:lang w:val="en-US"/>
        </w:rPr>
        <w:t xml:space="preserve"> and </w:t>
      </w:r>
      <w:r>
        <w:rPr>
          <w:rFonts w:ascii="Times New Roman" w:eastAsia="Times New Roman" w:hAnsi="Times New Roman" w:cs="Times New Roman"/>
          <w:sz w:val="24"/>
          <w:szCs w:val="24"/>
          <w:lang w:val="en-US"/>
        </w:rPr>
        <w:lastRenderedPageBreak/>
        <w:t>motivated</w:t>
      </w:r>
      <w:r w:rsidRPr="001D6A19">
        <w:rPr>
          <w:rFonts w:ascii="Times New Roman" w:eastAsia="Times New Roman" w:hAnsi="Times New Roman" w:cs="Times New Roman"/>
          <w:sz w:val="24"/>
          <w:szCs w:val="24"/>
          <w:lang w:val="en-US"/>
        </w:rPr>
        <w:t xml:space="preserve"> and take responsibility for their learning. Educating </w:t>
      </w:r>
      <w:r w:rsidR="00977C7D">
        <w:rPr>
          <w:rFonts w:ascii="Times New Roman" w:eastAsia="Times New Roman" w:hAnsi="Times New Roman" w:cs="Times New Roman"/>
          <w:sz w:val="24"/>
          <w:szCs w:val="24"/>
          <w:lang w:val="en-US"/>
        </w:rPr>
        <w:t>students about mindsets is crucial for influencing their learning skills and responsibilities</w:t>
      </w:r>
      <w:r w:rsidRPr="001D6A19">
        <w:rPr>
          <w:rFonts w:ascii="Times New Roman" w:eastAsia="Times New Roman" w:hAnsi="Times New Roman" w:cs="Times New Roman"/>
          <w:sz w:val="24"/>
          <w:szCs w:val="24"/>
          <w:lang w:val="en-US"/>
        </w:rPr>
        <w:t>.</w:t>
      </w:r>
      <w:r w:rsidRPr="00F67CA0">
        <w:rPr>
          <w:rFonts w:ascii="Times New Roman" w:hAnsi="Times New Roman" w:cs="Times New Roman"/>
          <w:sz w:val="24"/>
          <w:szCs w:val="24"/>
        </w:rPr>
        <w:t xml:space="preserve"> School administrators play a pivotal role in developing strategies to support teachers in developing EFS among students</w:t>
      </w:r>
      <w:r>
        <w:rPr>
          <w:rFonts w:ascii="Times New Roman" w:hAnsi="Times New Roman" w:cs="Times New Roman"/>
          <w:sz w:val="24"/>
          <w:szCs w:val="24"/>
        </w:rPr>
        <w:t>.</w:t>
      </w:r>
    </w:p>
    <w:p w14:paraId="3AA01174" w14:textId="77777777" w:rsidR="00666FF3" w:rsidRPr="00666FF3" w:rsidRDefault="00977C7D" w:rsidP="00977C7D">
      <w:pPr>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0066AE" w:rsidRPr="000066AE">
        <w:rPr>
          <w:rFonts w:ascii="Times New Roman" w:eastAsia="Times New Roman" w:hAnsi="Times New Roman" w:cs="Times New Roman"/>
          <w:sz w:val="24"/>
          <w:szCs w:val="24"/>
          <w:lang w:val="en-US"/>
        </w:rPr>
        <w:t xml:space="preserve">Gifted children often have extraordinary intellectual capacities, although they may encounter difficulties in executive function skills, which might impede their scholastic achievements and social-emotional welfare. </w:t>
      </w:r>
      <w:r>
        <w:rPr>
          <w:rFonts w:ascii="Times New Roman" w:eastAsia="Times New Roman" w:hAnsi="Times New Roman" w:cs="Times New Roman"/>
          <w:sz w:val="24"/>
          <w:szCs w:val="24"/>
          <w:lang w:val="en-US"/>
        </w:rPr>
        <w:t xml:space="preserve">Students face significant challenges during middle school </w:t>
      </w:r>
      <w:r w:rsidR="000066AE" w:rsidRPr="000066AE">
        <w:rPr>
          <w:rFonts w:ascii="Times New Roman" w:eastAsia="Times New Roman" w:hAnsi="Times New Roman" w:cs="Times New Roman"/>
          <w:sz w:val="24"/>
          <w:szCs w:val="24"/>
          <w:lang w:val="en-US"/>
        </w:rPr>
        <w:t xml:space="preserve">as they manage growing academic expectations and social influences. </w:t>
      </w:r>
      <w:r w:rsidR="000066AE" w:rsidRPr="00404343">
        <w:rPr>
          <w:rFonts w:ascii="Times New Roman" w:eastAsia="Times New Roman" w:hAnsi="Times New Roman" w:cs="Times New Roman"/>
          <w:sz w:val="24"/>
          <w:szCs w:val="24"/>
          <w:highlight w:val="yellow"/>
          <w:lang w:val="en-US"/>
        </w:rPr>
        <w:t xml:space="preserve">When establishing intervention strategies to help these children, it is crucial to </w:t>
      </w:r>
      <w:r w:rsidRPr="00404343">
        <w:rPr>
          <w:rFonts w:ascii="Times New Roman" w:eastAsia="Times New Roman" w:hAnsi="Times New Roman" w:cs="Times New Roman"/>
          <w:sz w:val="24"/>
          <w:szCs w:val="24"/>
          <w:highlight w:val="yellow"/>
          <w:lang w:val="en-US"/>
        </w:rPr>
        <w:t xml:space="preserve">successfully prioritize ethical issues to protect their rights and </w:t>
      </w:r>
      <w:commentRangeStart w:id="11"/>
      <w:r w:rsidRPr="00404343">
        <w:rPr>
          <w:rFonts w:ascii="Times New Roman" w:eastAsia="Times New Roman" w:hAnsi="Times New Roman" w:cs="Times New Roman"/>
          <w:sz w:val="24"/>
          <w:szCs w:val="24"/>
          <w:highlight w:val="yellow"/>
          <w:lang w:val="en-US"/>
        </w:rPr>
        <w:t>dignity</w:t>
      </w:r>
      <w:commentRangeEnd w:id="11"/>
      <w:r w:rsidR="00404343">
        <w:rPr>
          <w:rStyle w:val="CommentReference"/>
        </w:rPr>
        <w:commentReference w:id="11"/>
      </w:r>
      <w:r w:rsidR="000066AE" w:rsidRPr="00404343">
        <w:rPr>
          <w:rFonts w:ascii="Times New Roman" w:eastAsia="Times New Roman" w:hAnsi="Times New Roman" w:cs="Times New Roman"/>
          <w:sz w:val="24"/>
          <w:szCs w:val="24"/>
          <w:highlight w:val="yellow"/>
          <w:lang w:val="en-US"/>
        </w:rPr>
        <w:t>.</w:t>
      </w:r>
      <w:r w:rsidR="000066AE" w:rsidRPr="000066AE">
        <w:rPr>
          <w:rFonts w:ascii="Times New Roman" w:eastAsia="Times New Roman" w:hAnsi="Times New Roman" w:cs="Times New Roman"/>
          <w:sz w:val="24"/>
          <w:szCs w:val="24"/>
          <w:lang w:val="en-US"/>
        </w:rPr>
        <w:t xml:space="preserve"> This </w:t>
      </w:r>
      <w:r>
        <w:rPr>
          <w:rFonts w:ascii="Times New Roman" w:eastAsia="Times New Roman" w:hAnsi="Times New Roman" w:cs="Times New Roman"/>
          <w:sz w:val="24"/>
          <w:szCs w:val="24"/>
          <w:lang w:val="en-US"/>
        </w:rPr>
        <w:t>intervention</w:t>
      </w:r>
      <w:r w:rsidR="000066AE" w:rsidRPr="000066AE">
        <w:rPr>
          <w:rFonts w:ascii="Times New Roman" w:eastAsia="Times New Roman" w:hAnsi="Times New Roman" w:cs="Times New Roman"/>
          <w:sz w:val="24"/>
          <w:szCs w:val="24"/>
          <w:lang w:val="en-US"/>
        </w:rPr>
        <w:t xml:space="preserve"> </w:t>
      </w:r>
      <w:r w:rsidR="004B2551">
        <w:rPr>
          <w:rFonts w:ascii="Times New Roman" w:eastAsia="Times New Roman" w:hAnsi="Times New Roman" w:cs="Times New Roman"/>
          <w:sz w:val="24"/>
          <w:szCs w:val="24"/>
          <w:lang w:val="en-US"/>
        </w:rPr>
        <w:t>examines</w:t>
      </w:r>
      <w:r w:rsidR="000066AE" w:rsidRPr="000066AE">
        <w:rPr>
          <w:rFonts w:ascii="Times New Roman" w:eastAsia="Times New Roman" w:hAnsi="Times New Roman" w:cs="Times New Roman"/>
          <w:sz w:val="24"/>
          <w:szCs w:val="24"/>
          <w:lang w:val="en-US"/>
        </w:rPr>
        <w:t xml:space="preserve"> the ethical aspects </w:t>
      </w:r>
      <w:r>
        <w:rPr>
          <w:rFonts w:ascii="Times New Roman" w:eastAsia="Times New Roman" w:hAnsi="Times New Roman" w:cs="Times New Roman"/>
          <w:sz w:val="24"/>
          <w:szCs w:val="24"/>
          <w:lang w:val="en-US"/>
        </w:rPr>
        <w:t>of creating intervention strategies for intellectually advanced middle school adolescents with</w:t>
      </w:r>
      <w:r w:rsidR="000066AE" w:rsidRPr="000066AE">
        <w:rPr>
          <w:rFonts w:ascii="Times New Roman" w:eastAsia="Times New Roman" w:hAnsi="Times New Roman" w:cs="Times New Roman"/>
          <w:sz w:val="24"/>
          <w:szCs w:val="24"/>
          <w:lang w:val="en-US"/>
        </w:rPr>
        <w:t xml:space="preserve"> deficiencies i</w:t>
      </w:r>
      <w:r>
        <w:rPr>
          <w:rFonts w:ascii="Times New Roman" w:eastAsia="Times New Roman" w:hAnsi="Times New Roman" w:cs="Times New Roman"/>
          <w:sz w:val="24"/>
          <w:szCs w:val="24"/>
          <w:lang w:val="en-US"/>
        </w:rPr>
        <w:t>n executive function abilities.</w:t>
      </w:r>
      <w:r w:rsidR="000066AE" w:rsidRPr="000066AE">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lang w:val="en-US"/>
        </w:rPr>
        <w:t xml:space="preserve">      </w:t>
      </w:r>
      <w:r w:rsidR="004E07E2" w:rsidRPr="002508D2">
        <w:rPr>
          <w:rFonts w:ascii="Times New Roman" w:eastAsia="Times New Roman" w:hAnsi="Times New Roman" w:cs="Times New Roman"/>
          <w:sz w:val="24"/>
          <w:szCs w:val="24"/>
          <w:lang w:val="en-US"/>
        </w:rPr>
        <w:t xml:space="preserve">The executive function skills included in this intervention include planning, organizing, managing time, </w:t>
      </w:r>
      <w:r w:rsidR="00A2749F" w:rsidRPr="002508D2">
        <w:rPr>
          <w:rFonts w:ascii="Times New Roman" w:eastAsia="Times New Roman" w:hAnsi="Times New Roman" w:cs="Times New Roman"/>
          <w:sz w:val="24"/>
          <w:szCs w:val="24"/>
          <w:lang w:val="en-US"/>
        </w:rPr>
        <w:t>focusing</w:t>
      </w:r>
      <w:r w:rsidR="001016AA" w:rsidRPr="002508D2">
        <w:rPr>
          <w:rFonts w:ascii="Times New Roman" w:eastAsia="Times New Roman" w:hAnsi="Times New Roman" w:cs="Times New Roman"/>
          <w:sz w:val="24"/>
          <w:szCs w:val="24"/>
          <w:lang w:val="en-US"/>
        </w:rPr>
        <w:t xml:space="preserve">, </w:t>
      </w:r>
      <w:r w:rsidR="004E07E2" w:rsidRPr="002508D2">
        <w:rPr>
          <w:rFonts w:ascii="Times New Roman" w:eastAsia="Times New Roman" w:hAnsi="Times New Roman" w:cs="Times New Roman"/>
          <w:sz w:val="24"/>
          <w:szCs w:val="24"/>
          <w:lang w:val="en-US"/>
        </w:rPr>
        <w:t>exercising self-control, and solving problems</w:t>
      </w:r>
      <w:r w:rsidR="004E07E2" w:rsidRPr="004E07E2">
        <w:rPr>
          <w:rFonts w:ascii="Times New Roman" w:eastAsia="Times New Roman" w:hAnsi="Times New Roman" w:cs="Times New Roman"/>
          <w:sz w:val="24"/>
          <w:szCs w:val="24"/>
          <w:lang w:val="en-US"/>
        </w:rPr>
        <w:t xml:space="preserve">. </w:t>
      </w:r>
      <w:r w:rsidR="008C16A1">
        <w:rPr>
          <w:rFonts w:ascii="Times New Roman" w:eastAsia="Times New Roman" w:hAnsi="Times New Roman" w:cs="Times New Roman"/>
          <w:sz w:val="24"/>
          <w:szCs w:val="24"/>
          <w:lang w:val="en-US"/>
        </w:rPr>
        <w:t xml:space="preserve">These executive function skills are necessary to support gifted students. </w:t>
      </w:r>
      <w:r w:rsidR="004E07E2" w:rsidRPr="004E07E2">
        <w:rPr>
          <w:rFonts w:ascii="Times New Roman" w:eastAsia="Times New Roman" w:hAnsi="Times New Roman" w:cs="Times New Roman"/>
          <w:sz w:val="24"/>
          <w:szCs w:val="24"/>
          <w:lang w:val="en-US"/>
        </w:rPr>
        <w:t xml:space="preserve">Despite their high intellectual capacity, </w:t>
      </w:r>
      <w:r w:rsidR="008C16A1">
        <w:rPr>
          <w:rFonts w:ascii="Times New Roman" w:eastAsia="Times New Roman" w:hAnsi="Times New Roman" w:cs="Times New Roman"/>
          <w:sz w:val="24"/>
          <w:szCs w:val="24"/>
          <w:lang w:val="en-US"/>
        </w:rPr>
        <w:t xml:space="preserve">gifted </w:t>
      </w:r>
      <w:r w:rsidR="004E07E2" w:rsidRPr="004E07E2">
        <w:rPr>
          <w:rFonts w:ascii="Times New Roman" w:eastAsia="Times New Roman" w:hAnsi="Times New Roman" w:cs="Times New Roman"/>
          <w:sz w:val="24"/>
          <w:szCs w:val="24"/>
          <w:lang w:val="en-US"/>
        </w:rPr>
        <w:t>children might struggle with organizational skills, impulsivity, procrastination, and difficulty finishing tasks. Recognizing and solving these challenges is critical for</w:t>
      </w:r>
      <w:r w:rsidR="008C16A1">
        <w:rPr>
          <w:rFonts w:ascii="Times New Roman" w:eastAsia="Times New Roman" w:hAnsi="Times New Roman" w:cs="Times New Roman"/>
          <w:sz w:val="24"/>
          <w:szCs w:val="24"/>
          <w:lang w:val="en-US"/>
        </w:rPr>
        <w:t xml:space="preserve"> gifted</w:t>
      </w:r>
      <w:r w:rsidR="004E07E2" w:rsidRPr="004E07E2">
        <w:rPr>
          <w:rFonts w:ascii="Times New Roman" w:eastAsia="Times New Roman" w:hAnsi="Times New Roman" w:cs="Times New Roman"/>
          <w:sz w:val="24"/>
          <w:szCs w:val="24"/>
          <w:lang w:val="en-US"/>
        </w:rPr>
        <w:t xml:space="preserve"> </w:t>
      </w:r>
      <w:r w:rsidR="008C16A1">
        <w:rPr>
          <w:rFonts w:ascii="Times New Roman" w:eastAsia="Times New Roman" w:hAnsi="Times New Roman" w:cs="Times New Roman"/>
          <w:sz w:val="24"/>
          <w:szCs w:val="24"/>
          <w:lang w:val="en-US"/>
        </w:rPr>
        <w:t>students</w:t>
      </w:r>
      <w:r w:rsidR="004E07E2" w:rsidRPr="004E07E2">
        <w:rPr>
          <w:rFonts w:ascii="Times New Roman" w:eastAsia="Times New Roman" w:hAnsi="Times New Roman" w:cs="Times New Roman"/>
          <w:sz w:val="24"/>
          <w:szCs w:val="24"/>
          <w:lang w:val="en-US"/>
        </w:rPr>
        <w:t xml:space="preserve"> to improve their academic performance and general development. Furthermore, </w:t>
      </w:r>
      <w:r w:rsidR="004E07E2" w:rsidRPr="00404343">
        <w:rPr>
          <w:rFonts w:ascii="Times New Roman" w:eastAsia="Times New Roman" w:hAnsi="Times New Roman" w:cs="Times New Roman"/>
          <w:sz w:val="24"/>
          <w:szCs w:val="24"/>
          <w:highlight w:val="red"/>
          <w:lang w:val="en-US"/>
        </w:rPr>
        <w:t xml:space="preserve">the design of interventions is inextricably linked to ethical </w:t>
      </w:r>
      <w:commentRangeStart w:id="12"/>
      <w:r w:rsidR="004E07E2" w:rsidRPr="00404343">
        <w:rPr>
          <w:rFonts w:ascii="Times New Roman" w:eastAsia="Times New Roman" w:hAnsi="Times New Roman" w:cs="Times New Roman"/>
          <w:sz w:val="24"/>
          <w:szCs w:val="24"/>
          <w:highlight w:val="red"/>
          <w:lang w:val="en-US"/>
        </w:rPr>
        <w:t>concepts</w:t>
      </w:r>
      <w:commentRangeEnd w:id="12"/>
      <w:r w:rsidR="00404343">
        <w:rPr>
          <w:rStyle w:val="CommentReference"/>
        </w:rPr>
        <w:commentReference w:id="12"/>
      </w:r>
      <w:r w:rsidR="004E07E2" w:rsidRPr="004E07E2">
        <w:rPr>
          <w:rFonts w:ascii="Times New Roman" w:eastAsia="Times New Roman" w:hAnsi="Times New Roman" w:cs="Times New Roman"/>
          <w:sz w:val="24"/>
          <w:szCs w:val="24"/>
          <w:lang w:val="en-US"/>
        </w:rPr>
        <w:t xml:space="preserve">, especially beneficence. </w:t>
      </w:r>
      <w:r w:rsidR="004E07E2" w:rsidRPr="00404343">
        <w:rPr>
          <w:rFonts w:ascii="Times New Roman" w:eastAsia="Times New Roman" w:hAnsi="Times New Roman" w:cs="Times New Roman"/>
          <w:sz w:val="24"/>
          <w:szCs w:val="24"/>
          <w:highlight w:val="yellow"/>
          <w:lang w:val="en-US"/>
        </w:rPr>
        <w:t xml:space="preserve">Intervention options should put </w:t>
      </w:r>
      <w:r w:rsidR="008C16A1" w:rsidRPr="00404343">
        <w:rPr>
          <w:rFonts w:ascii="Times New Roman" w:eastAsia="Times New Roman" w:hAnsi="Times New Roman" w:cs="Times New Roman"/>
          <w:sz w:val="24"/>
          <w:szCs w:val="24"/>
          <w:highlight w:val="yellow"/>
          <w:lang w:val="en-US"/>
        </w:rPr>
        <w:t>gifted student</w:t>
      </w:r>
      <w:r w:rsidR="004E07E2" w:rsidRPr="00404343">
        <w:rPr>
          <w:rFonts w:ascii="Times New Roman" w:eastAsia="Times New Roman" w:hAnsi="Times New Roman" w:cs="Times New Roman"/>
          <w:sz w:val="24"/>
          <w:szCs w:val="24"/>
          <w:highlight w:val="yellow"/>
          <w:lang w:val="en-US"/>
        </w:rPr>
        <w:t xml:space="preserve">'s academic success and well-being first. Tailored strategies </w:t>
      </w:r>
      <w:r w:rsidR="008C16A1" w:rsidRPr="00404343">
        <w:rPr>
          <w:rFonts w:ascii="Times New Roman" w:eastAsia="Times New Roman" w:hAnsi="Times New Roman" w:cs="Times New Roman"/>
          <w:sz w:val="24"/>
          <w:szCs w:val="24"/>
          <w:highlight w:val="yellow"/>
          <w:lang w:val="en-US"/>
        </w:rPr>
        <w:t>address executive function deficits and</w:t>
      </w:r>
      <w:r w:rsidR="00333F82" w:rsidRPr="00404343">
        <w:rPr>
          <w:rFonts w:ascii="Times New Roman" w:eastAsia="Times New Roman" w:hAnsi="Times New Roman" w:cs="Times New Roman"/>
          <w:sz w:val="24"/>
          <w:szCs w:val="24"/>
          <w:highlight w:val="yellow"/>
          <w:lang w:val="en-US"/>
        </w:rPr>
        <w:t xml:space="preserve"> promote</w:t>
      </w:r>
      <w:r w:rsidR="004E07E2" w:rsidRPr="00404343">
        <w:rPr>
          <w:rFonts w:ascii="Times New Roman" w:eastAsia="Times New Roman" w:hAnsi="Times New Roman" w:cs="Times New Roman"/>
          <w:sz w:val="24"/>
          <w:szCs w:val="24"/>
          <w:highlight w:val="yellow"/>
          <w:lang w:val="en-US"/>
        </w:rPr>
        <w:t xml:space="preserve"> overall growth and </w:t>
      </w:r>
      <w:commentRangeStart w:id="13"/>
      <w:r w:rsidR="004E07E2" w:rsidRPr="00404343">
        <w:rPr>
          <w:rFonts w:ascii="Times New Roman" w:eastAsia="Times New Roman" w:hAnsi="Times New Roman" w:cs="Times New Roman"/>
          <w:sz w:val="24"/>
          <w:szCs w:val="24"/>
          <w:highlight w:val="yellow"/>
          <w:lang w:val="en-US"/>
        </w:rPr>
        <w:t>development</w:t>
      </w:r>
      <w:commentRangeEnd w:id="13"/>
      <w:r w:rsidR="00404343">
        <w:rPr>
          <w:rStyle w:val="CommentReference"/>
        </w:rPr>
        <w:commentReference w:id="13"/>
      </w:r>
      <w:r w:rsidR="004E07E2" w:rsidRPr="00404343">
        <w:rPr>
          <w:rFonts w:ascii="Times New Roman" w:eastAsia="Times New Roman" w:hAnsi="Times New Roman" w:cs="Times New Roman"/>
          <w:sz w:val="24"/>
          <w:szCs w:val="24"/>
          <w:highlight w:val="yellow"/>
          <w:lang w:val="en-US"/>
        </w:rPr>
        <w:t>.</w:t>
      </w:r>
      <w:r w:rsidR="000066AE" w:rsidRPr="000066AE">
        <w:rPr>
          <w:rFonts w:ascii="Times New Roman" w:eastAsia="Times New Roman" w:hAnsi="Times New Roman" w:cs="Times New Roman"/>
          <w:sz w:val="24"/>
          <w:szCs w:val="24"/>
          <w:lang w:val="en-US"/>
        </w:rPr>
        <w:br/>
      </w:r>
      <w:r w:rsidR="00333F82">
        <w:rPr>
          <w:rFonts w:ascii="Times New Roman" w:eastAsia="Times New Roman" w:hAnsi="Times New Roman" w:cs="Times New Roman"/>
          <w:sz w:val="24"/>
          <w:szCs w:val="24"/>
          <w:lang w:val="en-US"/>
        </w:rPr>
        <w:t xml:space="preserve">      </w:t>
      </w:r>
      <w:r w:rsidR="00333F82" w:rsidRPr="00404343">
        <w:rPr>
          <w:rFonts w:ascii="Times New Roman" w:eastAsia="Times New Roman" w:hAnsi="Times New Roman" w:cs="Times New Roman"/>
          <w:sz w:val="24"/>
          <w:szCs w:val="24"/>
          <w:highlight w:val="cyan"/>
          <w:lang w:val="en-US"/>
        </w:rPr>
        <w:t xml:space="preserve">This intervention aims to minimize any possible risk or negative consequences for the </w:t>
      </w:r>
      <w:commentRangeStart w:id="14"/>
      <w:r w:rsidR="00333F82" w:rsidRPr="00404343">
        <w:rPr>
          <w:rFonts w:ascii="Times New Roman" w:eastAsia="Times New Roman" w:hAnsi="Times New Roman" w:cs="Times New Roman"/>
          <w:sz w:val="24"/>
          <w:szCs w:val="24"/>
          <w:highlight w:val="cyan"/>
          <w:lang w:val="en-US"/>
        </w:rPr>
        <w:t>students</w:t>
      </w:r>
      <w:commentRangeEnd w:id="14"/>
      <w:r w:rsidR="00404343">
        <w:rPr>
          <w:rStyle w:val="CommentReference"/>
        </w:rPr>
        <w:commentReference w:id="14"/>
      </w:r>
      <w:r w:rsidR="00333F82" w:rsidRPr="00404343">
        <w:rPr>
          <w:rFonts w:ascii="Times New Roman" w:eastAsia="Times New Roman" w:hAnsi="Times New Roman" w:cs="Times New Roman"/>
          <w:sz w:val="24"/>
          <w:szCs w:val="24"/>
          <w:highlight w:val="cyan"/>
          <w:lang w:val="en-US"/>
        </w:rPr>
        <w:t>.</w:t>
      </w:r>
      <w:r w:rsidR="00333F82" w:rsidRPr="00333F82">
        <w:rPr>
          <w:rFonts w:ascii="Times New Roman" w:eastAsia="Times New Roman" w:hAnsi="Times New Roman" w:cs="Times New Roman"/>
          <w:sz w:val="24"/>
          <w:szCs w:val="24"/>
          <w:lang w:val="en-US"/>
        </w:rPr>
        <w:t xml:space="preserve"> It carefully evaluates the intervention approaches to ensure they </w:t>
      </w:r>
      <w:r w:rsidR="00333F82">
        <w:rPr>
          <w:rFonts w:ascii="Times New Roman" w:eastAsia="Times New Roman" w:hAnsi="Times New Roman" w:cs="Times New Roman"/>
          <w:sz w:val="24"/>
          <w:szCs w:val="24"/>
          <w:lang w:val="en-US"/>
        </w:rPr>
        <w:t>do not</w:t>
      </w:r>
      <w:r w:rsidR="00333F82" w:rsidRPr="00333F82">
        <w:rPr>
          <w:rFonts w:ascii="Times New Roman" w:eastAsia="Times New Roman" w:hAnsi="Times New Roman" w:cs="Times New Roman"/>
          <w:sz w:val="24"/>
          <w:szCs w:val="24"/>
          <w:lang w:val="en-US"/>
        </w:rPr>
        <w:t xml:space="preserve"> worsen the prob</w:t>
      </w:r>
      <w:r w:rsidR="00333F82">
        <w:rPr>
          <w:rFonts w:ascii="Times New Roman" w:eastAsia="Times New Roman" w:hAnsi="Times New Roman" w:cs="Times New Roman"/>
          <w:sz w:val="24"/>
          <w:szCs w:val="24"/>
          <w:lang w:val="en-US"/>
        </w:rPr>
        <w:t xml:space="preserve">lems or cause needless stress. </w:t>
      </w:r>
      <w:r w:rsidR="00333F82" w:rsidRPr="00333F82">
        <w:rPr>
          <w:rFonts w:ascii="Times New Roman" w:eastAsia="Times New Roman" w:hAnsi="Times New Roman" w:cs="Times New Roman"/>
          <w:sz w:val="24"/>
          <w:szCs w:val="24"/>
          <w:lang w:val="en-US"/>
        </w:rPr>
        <w:t xml:space="preserve">Gifted students will be </w:t>
      </w:r>
      <w:r w:rsidR="008C16A1">
        <w:rPr>
          <w:rFonts w:ascii="Times New Roman" w:eastAsia="Times New Roman" w:hAnsi="Times New Roman" w:cs="Times New Roman"/>
          <w:sz w:val="24"/>
          <w:szCs w:val="24"/>
          <w:lang w:val="en-US"/>
        </w:rPr>
        <w:t>allowed</w:t>
      </w:r>
      <w:r w:rsidR="00333F82" w:rsidRPr="00333F82">
        <w:rPr>
          <w:rFonts w:ascii="Times New Roman" w:eastAsia="Times New Roman" w:hAnsi="Times New Roman" w:cs="Times New Roman"/>
          <w:sz w:val="24"/>
          <w:szCs w:val="24"/>
          <w:lang w:val="en-US"/>
        </w:rPr>
        <w:t xml:space="preserve"> to participate actively in </w:t>
      </w:r>
      <w:r w:rsidR="00333F82">
        <w:rPr>
          <w:rFonts w:ascii="Times New Roman" w:eastAsia="Times New Roman" w:hAnsi="Times New Roman" w:cs="Times New Roman"/>
          <w:sz w:val="24"/>
          <w:szCs w:val="24"/>
          <w:lang w:val="en-US"/>
        </w:rPr>
        <w:lastRenderedPageBreak/>
        <w:t>preparing the intervention, giving them a voice in their preferences, worries, and goals. The intervention places a high value on the students' independence and ensures</w:t>
      </w:r>
      <w:r w:rsidR="00333F82" w:rsidRPr="00333F82">
        <w:rPr>
          <w:rFonts w:ascii="Times New Roman" w:eastAsia="Times New Roman" w:hAnsi="Times New Roman" w:cs="Times New Roman"/>
          <w:sz w:val="24"/>
          <w:szCs w:val="24"/>
          <w:lang w:val="en-US"/>
        </w:rPr>
        <w:t xml:space="preserve"> that their evaluation is tailored to </w:t>
      </w:r>
      <w:r w:rsidR="00333F82">
        <w:rPr>
          <w:rFonts w:ascii="Times New Roman" w:eastAsia="Times New Roman" w:hAnsi="Times New Roman" w:cs="Times New Roman"/>
          <w:sz w:val="24"/>
          <w:szCs w:val="24"/>
          <w:lang w:val="en-US"/>
        </w:rPr>
        <w:t xml:space="preserve">their replies to the questions. </w:t>
      </w:r>
      <w:r w:rsidR="00333F82" w:rsidRPr="00333F82">
        <w:rPr>
          <w:rFonts w:ascii="Times New Roman" w:eastAsia="Times New Roman" w:hAnsi="Times New Roman" w:cs="Times New Roman"/>
          <w:sz w:val="24"/>
          <w:szCs w:val="24"/>
          <w:lang w:val="en-US"/>
        </w:rPr>
        <w:t>All students readily participate in this intervention program, regardless of their background or demographic characteristics. It is equitable. Differentiation in instruction helps treat executive function deficits</w:t>
      </w:r>
      <w:r w:rsidR="00333F82">
        <w:rPr>
          <w:rFonts w:ascii="Times New Roman" w:eastAsia="Times New Roman" w:hAnsi="Times New Roman" w:cs="Times New Roman"/>
          <w:sz w:val="24"/>
          <w:szCs w:val="24"/>
          <w:lang w:val="en-US"/>
        </w:rPr>
        <w:t xml:space="preserve"> but will not</w:t>
      </w:r>
      <w:r w:rsidR="00333F82" w:rsidRPr="00333F82">
        <w:rPr>
          <w:rFonts w:ascii="Times New Roman" w:eastAsia="Times New Roman" w:hAnsi="Times New Roman" w:cs="Times New Roman"/>
          <w:sz w:val="24"/>
          <w:szCs w:val="24"/>
          <w:lang w:val="en-US"/>
        </w:rPr>
        <w:t xml:space="preserve"> exacerbate current disparities; instead, it will advance</w:t>
      </w:r>
      <w:r w:rsidR="003D75B5">
        <w:rPr>
          <w:rFonts w:ascii="Times New Roman" w:eastAsia="Times New Roman" w:hAnsi="Times New Roman" w:cs="Times New Roman"/>
          <w:sz w:val="24"/>
          <w:szCs w:val="24"/>
          <w:lang w:val="en-US"/>
        </w:rPr>
        <w:t xml:space="preserve"> equity and inclusion. </w:t>
      </w:r>
      <w:r w:rsidR="00333F82" w:rsidRPr="00333F82">
        <w:rPr>
          <w:rFonts w:ascii="Times New Roman" w:eastAsia="Times New Roman" w:hAnsi="Times New Roman" w:cs="Times New Roman"/>
          <w:sz w:val="24"/>
          <w:szCs w:val="24"/>
          <w:lang w:val="en-US"/>
        </w:rPr>
        <w:t xml:space="preserve">The EXQ curriculum encourages students to acknowledge the impact of cultural variables on their academic </w:t>
      </w:r>
      <w:r w:rsidR="008C16A1">
        <w:rPr>
          <w:rFonts w:ascii="Times New Roman" w:eastAsia="Times New Roman" w:hAnsi="Times New Roman" w:cs="Times New Roman"/>
          <w:sz w:val="24"/>
          <w:szCs w:val="24"/>
          <w:lang w:val="en-US"/>
        </w:rPr>
        <w:t xml:space="preserve">needs. </w:t>
      </w:r>
      <w:r w:rsidR="00333F82" w:rsidRPr="00333F82">
        <w:rPr>
          <w:rFonts w:ascii="Times New Roman" w:eastAsia="Times New Roman" w:hAnsi="Times New Roman" w:cs="Times New Roman"/>
          <w:sz w:val="24"/>
          <w:szCs w:val="24"/>
          <w:lang w:val="en-US"/>
        </w:rPr>
        <w:t xml:space="preserve"> Interventions will be courteous and sen</w:t>
      </w:r>
      <w:r w:rsidR="003D75B5">
        <w:rPr>
          <w:rFonts w:ascii="Times New Roman" w:eastAsia="Times New Roman" w:hAnsi="Times New Roman" w:cs="Times New Roman"/>
          <w:sz w:val="24"/>
          <w:szCs w:val="24"/>
          <w:lang w:val="en-US"/>
        </w:rPr>
        <w:t>sitive to cultural differences as each assessment differentiates learning according to each student’s needs, strengths, and weaknesses.</w:t>
      </w:r>
      <w:r w:rsidR="00666FF3" w:rsidRPr="00666FF3">
        <w:rPr>
          <w:rFonts w:ascii="Times New Roman" w:eastAsia="Times New Roman" w:hAnsi="Times New Roman" w:cs="Times New Roman"/>
          <w:sz w:val="24"/>
          <w:szCs w:val="24"/>
          <w:lang w:val="en-US"/>
        </w:rPr>
        <w:br/>
      </w:r>
      <w:r w:rsidR="002859A0">
        <w:rPr>
          <w:rFonts w:ascii="Times New Roman" w:eastAsia="Times New Roman" w:hAnsi="Times New Roman" w:cs="Times New Roman"/>
          <w:sz w:val="24"/>
          <w:szCs w:val="24"/>
          <w:lang w:val="en-US"/>
        </w:rPr>
        <w:t xml:space="preserve">      </w:t>
      </w:r>
      <w:r w:rsidR="00666FF3" w:rsidRPr="00666FF3">
        <w:rPr>
          <w:rFonts w:ascii="Times New Roman" w:eastAsia="Times New Roman" w:hAnsi="Times New Roman" w:cs="Times New Roman"/>
          <w:sz w:val="24"/>
          <w:szCs w:val="24"/>
          <w:lang w:val="en-US"/>
        </w:rPr>
        <w:t xml:space="preserve">In conclusion, this intervention strategy uses the </w:t>
      </w:r>
      <w:proofErr w:type="spellStart"/>
      <w:r w:rsidR="00666FF3" w:rsidRPr="00666FF3">
        <w:rPr>
          <w:rFonts w:ascii="Times New Roman" w:eastAsia="Times New Roman" w:hAnsi="Times New Roman" w:cs="Times New Roman"/>
          <w:sz w:val="24"/>
          <w:szCs w:val="24"/>
          <w:lang w:val="en-US"/>
        </w:rPr>
        <w:t>ExQ</w:t>
      </w:r>
      <w:proofErr w:type="spellEnd"/>
      <w:r w:rsidR="00666FF3" w:rsidRPr="00666FF3">
        <w:rPr>
          <w:rFonts w:ascii="Times New Roman" w:eastAsia="Times New Roman" w:hAnsi="Times New Roman" w:cs="Times New Roman"/>
          <w:sz w:val="24"/>
          <w:szCs w:val="24"/>
          <w:lang w:val="en-US"/>
        </w:rPr>
        <w:t xml:space="preserve"> Program to meet </w:t>
      </w:r>
      <w:r w:rsidR="002859A0">
        <w:rPr>
          <w:rFonts w:ascii="Times New Roman" w:eastAsia="Times New Roman" w:hAnsi="Times New Roman" w:cs="Times New Roman"/>
          <w:sz w:val="24"/>
          <w:szCs w:val="24"/>
          <w:lang w:val="en-US"/>
        </w:rPr>
        <w:t xml:space="preserve">the requirements for executive function skills for gifted middle school students. The intervention aims to </w:t>
      </w:r>
      <w:r w:rsidR="003E33A4">
        <w:rPr>
          <w:rFonts w:ascii="Times New Roman" w:eastAsia="Times New Roman" w:hAnsi="Times New Roman" w:cs="Times New Roman"/>
          <w:sz w:val="24"/>
          <w:szCs w:val="24"/>
          <w:lang w:val="en-US"/>
        </w:rPr>
        <w:t>improve students' self-discipline</w:t>
      </w:r>
      <w:r w:rsidR="002859A0">
        <w:rPr>
          <w:rFonts w:ascii="Times New Roman" w:eastAsia="Times New Roman" w:hAnsi="Times New Roman" w:cs="Times New Roman"/>
          <w:sz w:val="24"/>
          <w:szCs w:val="24"/>
          <w:lang w:val="en-US"/>
        </w:rPr>
        <w:t xml:space="preserve"> and academic achievements </w:t>
      </w:r>
      <w:r w:rsidR="00095F1D" w:rsidRPr="006A2688">
        <w:rPr>
          <w:rFonts w:ascii="Times New Roman" w:eastAsia="Times New Roman" w:hAnsi="Times New Roman" w:cs="Times New Roman"/>
          <w:sz w:val="24"/>
          <w:szCs w:val="24"/>
          <w:highlight w:val="yellow"/>
          <w:lang w:val="en-US"/>
        </w:rPr>
        <w:t>by providing</w:t>
      </w:r>
      <w:r w:rsidR="002859A0" w:rsidRPr="006A2688">
        <w:rPr>
          <w:rFonts w:ascii="Times New Roman" w:eastAsia="Times New Roman" w:hAnsi="Times New Roman" w:cs="Times New Roman"/>
          <w:sz w:val="24"/>
          <w:szCs w:val="24"/>
          <w:highlight w:val="yellow"/>
          <w:lang w:val="en-US"/>
        </w:rPr>
        <w:t xml:space="preserve"> focused curricula, teacher training, and intervention </w:t>
      </w:r>
      <w:commentRangeStart w:id="15"/>
      <w:r w:rsidR="002859A0" w:rsidRPr="006A2688">
        <w:rPr>
          <w:rFonts w:ascii="Times New Roman" w:eastAsia="Times New Roman" w:hAnsi="Times New Roman" w:cs="Times New Roman"/>
          <w:sz w:val="24"/>
          <w:szCs w:val="24"/>
          <w:highlight w:val="yellow"/>
          <w:lang w:val="en-US"/>
        </w:rPr>
        <w:t>assistance</w:t>
      </w:r>
      <w:commentRangeEnd w:id="15"/>
      <w:r w:rsidR="006A2688">
        <w:rPr>
          <w:rStyle w:val="CommentReference"/>
        </w:rPr>
        <w:commentReference w:id="15"/>
      </w:r>
      <w:r w:rsidR="00666FF3" w:rsidRPr="006A2688">
        <w:rPr>
          <w:rFonts w:ascii="Times New Roman" w:eastAsia="Times New Roman" w:hAnsi="Times New Roman" w:cs="Times New Roman"/>
          <w:sz w:val="24"/>
          <w:szCs w:val="24"/>
          <w:highlight w:val="yellow"/>
          <w:lang w:val="en-US"/>
        </w:rPr>
        <w:t>.</w:t>
      </w:r>
    </w:p>
    <w:p w14:paraId="29CA65D6" w14:textId="77777777" w:rsidR="005134DC" w:rsidRPr="007B739A" w:rsidRDefault="00B46F22" w:rsidP="00B46F22">
      <w:pPr>
        <w:spacing w:line="480" w:lineRule="auto"/>
        <w:jc w:val="center"/>
        <w:rPr>
          <w:rFonts w:ascii="Times New Roman" w:hAnsi="Times New Roman" w:cs="Times New Roman"/>
          <w:b/>
          <w:sz w:val="24"/>
          <w:szCs w:val="24"/>
        </w:rPr>
      </w:pPr>
      <w:r>
        <w:rPr>
          <w:rFonts w:ascii="Times New Roman" w:hAnsi="Times New Roman" w:cs="Times New Roman"/>
          <w:b/>
          <w:sz w:val="24"/>
          <w:szCs w:val="24"/>
        </w:rPr>
        <w:br w:type="page"/>
      </w:r>
      <w:commentRangeStart w:id="16"/>
      <w:r w:rsidR="005134DC" w:rsidRPr="00DC173A">
        <w:rPr>
          <w:rFonts w:ascii="Times New Roman" w:hAnsi="Times New Roman" w:cs="Times New Roman"/>
          <w:b/>
          <w:sz w:val="24"/>
          <w:szCs w:val="24"/>
          <w:highlight w:val="green"/>
        </w:rPr>
        <w:lastRenderedPageBreak/>
        <w:t>References</w:t>
      </w:r>
      <w:commentRangeEnd w:id="16"/>
      <w:r w:rsidR="00DC173A">
        <w:rPr>
          <w:rStyle w:val="CommentReference"/>
        </w:rPr>
        <w:commentReference w:id="16"/>
      </w:r>
    </w:p>
    <w:p w14:paraId="54B17C49" w14:textId="77777777" w:rsidR="005134DC" w:rsidRPr="00563C9F" w:rsidRDefault="005134DC" w:rsidP="00281A98">
      <w:pPr>
        <w:spacing w:line="480" w:lineRule="auto"/>
        <w:rPr>
          <w:rFonts w:ascii="Times New Roman" w:hAnsi="Times New Roman" w:cs="Times New Roman"/>
          <w:i/>
          <w:iCs/>
          <w:color w:val="222222"/>
          <w:sz w:val="24"/>
          <w:szCs w:val="24"/>
          <w:shd w:val="clear" w:color="auto" w:fill="FFFFFF"/>
        </w:rPr>
      </w:pPr>
      <w:r w:rsidRPr="00563C9F">
        <w:rPr>
          <w:rFonts w:ascii="Times New Roman" w:hAnsi="Times New Roman" w:cs="Times New Roman"/>
          <w:color w:val="222222"/>
          <w:sz w:val="24"/>
          <w:szCs w:val="24"/>
          <w:shd w:val="clear" w:color="auto" w:fill="FFFFFF"/>
        </w:rPr>
        <w:t>Arar, L. S. A. (2022). </w:t>
      </w:r>
      <w:r w:rsidRPr="00563C9F">
        <w:rPr>
          <w:rFonts w:ascii="Times New Roman" w:hAnsi="Times New Roman" w:cs="Times New Roman"/>
          <w:i/>
          <w:iCs/>
          <w:color w:val="222222"/>
          <w:sz w:val="24"/>
          <w:szCs w:val="24"/>
          <w:shd w:val="clear" w:color="auto" w:fill="FFFFFF"/>
        </w:rPr>
        <w:t xml:space="preserve">Validation tool to evaluate executive functions in a geometric </w:t>
      </w:r>
    </w:p>
    <w:p w14:paraId="37F9E98A" w14:textId="77777777" w:rsidR="005134DC" w:rsidRDefault="005134DC" w:rsidP="00281A98">
      <w:pPr>
        <w:spacing w:line="480" w:lineRule="auto"/>
        <w:ind w:firstLine="720"/>
        <w:rPr>
          <w:rFonts w:ascii="Times New Roman" w:hAnsi="Times New Roman" w:cs="Times New Roman"/>
          <w:color w:val="222222"/>
          <w:sz w:val="24"/>
          <w:szCs w:val="24"/>
          <w:shd w:val="clear" w:color="auto" w:fill="FFFFFF"/>
        </w:rPr>
      </w:pPr>
      <w:r w:rsidRPr="00563C9F">
        <w:rPr>
          <w:rFonts w:ascii="Times New Roman" w:hAnsi="Times New Roman" w:cs="Times New Roman"/>
          <w:i/>
          <w:iCs/>
          <w:color w:val="222222"/>
          <w:sz w:val="24"/>
          <w:szCs w:val="24"/>
          <w:shd w:val="clear" w:color="auto" w:fill="FFFFFF"/>
        </w:rPr>
        <w:t>context</w:t>
      </w:r>
      <w:r w:rsidRPr="00563C9F">
        <w:rPr>
          <w:rFonts w:ascii="Times New Roman" w:hAnsi="Times New Roman" w:cs="Times New Roman"/>
          <w:color w:val="222222"/>
          <w:sz w:val="24"/>
          <w:szCs w:val="24"/>
          <w:shd w:val="clear" w:color="auto" w:fill="FFFFFF"/>
        </w:rPr>
        <w:t> (Doctoral dissertation, University of Haifa (Israel)).</w:t>
      </w:r>
    </w:p>
    <w:p w14:paraId="098137FD" w14:textId="77777777" w:rsidR="003E74C3" w:rsidRPr="003E74C3" w:rsidRDefault="003E74C3" w:rsidP="003E74C3">
      <w:pPr>
        <w:spacing w:line="480" w:lineRule="auto"/>
        <w:rPr>
          <w:rFonts w:ascii="Times New Roman" w:eastAsia="Times New Roman" w:hAnsi="Times New Roman" w:cs="Times New Roman"/>
          <w:sz w:val="24"/>
          <w:szCs w:val="24"/>
          <w:lang w:val="en-US"/>
        </w:rPr>
      </w:pPr>
      <w:r w:rsidRPr="003E74C3">
        <w:rPr>
          <w:rFonts w:ascii="Times New Roman" w:eastAsia="Times New Roman" w:hAnsi="Times New Roman" w:cs="Times New Roman"/>
          <w:color w:val="222222"/>
          <w:sz w:val="24"/>
          <w:szCs w:val="24"/>
          <w:shd w:val="clear" w:color="auto" w:fill="FFFFFF"/>
          <w:lang w:val="en-US"/>
        </w:rPr>
        <w:t>Baker-Hewey, S. G. (2022). </w:t>
      </w:r>
      <w:r w:rsidRPr="003E74C3">
        <w:rPr>
          <w:rFonts w:ascii="Times New Roman" w:eastAsia="Times New Roman" w:hAnsi="Times New Roman" w:cs="Times New Roman"/>
          <w:i/>
          <w:iCs/>
          <w:color w:val="222222"/>
          <w:sz w:val="24"/>
          <w:szCs w:val="24"/>
          <w:shd w:val="clear" w:color="auto" w:fill="FFFFFF"/>
          <w:lang w:val="en-US"/>
        </w:rPr>
        <w:t xml:space="preserve">How school counselors promote growth mindsets in </w:t>
      </w:r>
      <w:proofErr w:type="gramStart"/>
      <w:r w:rsidRPr="003E74C3">
        <w:rPr>
          <w:rFonts w:ascii="Times New Roman" w:eastAsia="Times New Roman" w:hAnsi="Times New Roman" w:cs="Times New Roman"/>
          <w:i/>
          <w:iCs/>
          <w:color w:val="222222"/>
          <w:sz w:val="24"/>
          <w:szCs w:val="24"/>
          <w:shd w:val="clear" w:color="auto" w:fill="FFFFFF"/>
          <w:lang w:val="en-US"/>
        </w:rPr>
        <w:t>their</w:t>
      </w:r>
      <w:proofErr w:type="gramEnd"/>
      <w:r w:rsidRPr="003E74C3">
        <w:rPr>
          <w:rFonts w:ascii="Times New Roman" w:eastAsia="Times New Roman" w:hAnsi="Times New Roman" w:cs="Times New Roman"/>
          <w:i/>
          <w:iCs/>
          <w:color w:val="222222"/>
          <w:sz w:val="24"/>
          <w:szCs w:val="24"/>
          <w:shd w:val="clear" w:color="auto" w:fill="FFFFFF"/>
          <w:lang w:val="en-US"/>
        </w:rPr>
        <w:t> </w:t>
      </w:r>
    </w:p>
    <w:p w14:paraId="3D4DAB1E" w14:textId="77777777" w:rsidR="003E74C3" w:rsidRPr="003E74C3" w:rsidRDefault="003E74C3" w:rsidP="003E74C3">
      <w:pPr>
        <w:spacing w:line="480" w:lineRule="auto"/>
        <w:ind w:left="720"/>
        <w:rPr>
          <w:rFonts w:ascii="Times New Roman" w:eastAsia="Times New Roman" w:hAnsi="Times New Roman" w:cs="Times New Roman"/>
          <w:sz w:val="24"/>
          <w:szCs w:val="24"/>
          <w:lang w:val="en-US"/>
        </w:rPr>
      </w:pPr>
      <w:r w:rsidRPr="003E74C3">
        <w:rPr>
          <w:rFonts w:ascii="Times New Roman" w:eastAsia="Times New Roman" w:hAnsi="Times New Roman" w:cs="Times New Roman"/>
          <w:i/>
          <w:iCs/>
          <w:color w:val="222222"/>
          <w:sz w:val="24"/>
          <w:szCs w:val="24"/>
          <w:shd w:val="clear" w:color="auto" w:fill="FFFFFF"/>
          <w:lang w:val="en-US"/>
        </w:rPr>
        <w:t>practice: Five views of agency in the motivation of elementary students</w:t>
      </w:r>
      <w:r w:rsidRPr="003E74C3">
        <w:rPr>
          <w:rFonts w:ascii="Times New Roman" w:eastAsia="Times New Roman" w:hAnsi="Times New Roman" w:cs="Times New Roman"/>
          <w:color w:val="222222"/>
          <w:sz w:val="24"/>
          <w:szCs w:val="24"/>
          <w:shd w:val="clear" w:color="auto" w:fill="FFFFFF"/>
          <w:lang w:val="en-US"/>
        </w:rPr>
        <w:t>. The University of Maine.</w:t>
      </w:r>
    </w:p>
    <w:p w14:paraId="67AA7F4E" w14:textId="77777777" w:rsidR="005134DC" w:rsidRDefault="005134DC" w:rsidP="00281A98">
      <w:pPr>
        <w:spacing w:line="480" w:lineRule="auto"/>
        <w:rPr>
          <w:rFonts w:ascii="Times New Roman" w:hAnsi="Times New Roman" w:cs="Times New Roman"/>
          <w:color w:val="222222"/>
          <w:sz w:val="24"/>
          <w:szCs w:val="24"/>
          <w:shd w:val="clear" w:color="auto" w:fill="FFFFFF"/>
        </w:rPr>
      </w:pPr>
      <w:r w:rsidRPr="004B036D">
        <w:rPr>
          <w:rFonts w:ascii="Times New Roman" w:hAnsi="Times New Roman" w:cs="Times New Roman"/>
          <w:color w:val="222222"/>
          <w:sz w:val="24"/>
          <w:szCs w:val="24"/>
          <w:shd w:val="clear" w:color="auto" w:fill="FFFFFF"/>
        </w:rPr>
        <w:t xml:space="preserve">Beilin, H. (2013). Current trends in cognitive development research: Towards a new synthesis. </w:t>
      </w:r>
    </w:p>
    <w:p w14:paraId="12E2B246" w14:textId="77777777" w:rsidR="005134DC" w:rsidRDefault="005134DC" w:rsidP="00281A98">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Pr="004B036D">
        <w:rPr>
          <w:rFonts w:ascii="Times New Roman" w:hAnsi="Times New Roman" w:cs="Times New Roman"/>
          <w:color w:val="222222"/>
          <w:sz w:val="24"/>
          <w:szCs w:val="24"/>
          <w:shd w:val="clear" w:color="auto" w:fill="FFFFFF"/>
        </w:rPr>
        <w:t>In </w:t>
      </w:r>
      <w:r w:rsidRPr="004B036D">
        <w:rPr>
          <w:rFonts w:ascii="Times New Roman" w:hAnsi="Times New Roman" w:cs="Times New Roman"/>
          <w:i/>
          <w:iCs/>
          <w:color w:val="222222"/>
          <w:sz w:val="24"/>
          <w:szCs w:val="24"/>
          <w:shd w:val="clear" w:color="auto" w:fill="FFFFFF"/>
        </w:rPr>
        <w:t>Piaget Today (Psychology Revivals)</w:t>
      </w:r>
      <w:r w:rsidRPr="004B036D">
        <w:rPr>
          <w:rFonts w:ascii="Times New Roman" w:hAnsi="Times New Roman" w:cs="Times New Roman"/>
          <w:color w:val="222222"/>
          <w:sz w:val="24"/>
          <w:szCs w:val="24"/>
          <w:shd w:val="clear" w:color="auto" w:fill="FFFFFF"/>
        </w:rPr>
        <w:t> (pp. 37-64). Psychology Press.</w:t>
      </w:r>
    </w:p>
    <w:p w14:paraId="1DDDE03A" w14:textId="77777777" w:rsidR="001955F8" w:rsidRDefault="001955F8" w:rsidP="00281A98">
      <w:pPr>
        <w:spacing w:line="480" w:lineRule="auto"/>
        <w:rPr>
          <w:rFonts w:ascii="Times New Roman" w:hAnsi="Times New Roman" w:cs="Times New Roman"/>
          <w:color w:val="000000"/>
          <w:sz w:val="24"/>
          <w:szCs w:val="24"/>
          <w:shd w:val="clear" w:color="auto" w:fill="FFFFFF"/>
        </w:rPr>
      </w:pPr>
      <w:proofErr w:type="spellStart"/>
      <w:r w:rsidRPr="001955F8">
        <w:rPr>
          <w:rFonts w:ascii="Times New Roman" w:hAnsi="Times New Roman" w:cs="Times New Roman"/>
          <w:color w:val="000000"/>
          <w:sz w:val="24"/>
          <w:szCs w:val="24"/>
        </w:rPr>
        <w:t>Borrink</w:t>
      </w:r>
      <w:proofErr w:type="spellEnd"/>
      <w:r w:rsidRPr="001955F8">
        <w:rPr>
          <w:rFonts w:ascii="Times New Roman" w:hAnsi="Times New Roman" w:cs="Times New Roman"/>
          <w:color w:val="000000"/>
          <w:sz w:val="24"/>
          <w:szCs w:val="24"/>
        </w:rPr>
        <w:t xml:space="preserve">, Sallie (2015). Raising gifted children in the Christian Faith. </w:t>
      </w:r>
      <w:hyperlink r:id="rId11" w:history="1">
        <w:r w:rsidRPr="00CB2DAB">
          <w:rPr>
            <w:rStyle w:val="Hyperlink"/>
            <w:rFonts w:ascii="Times New Roman" w:hAnsi="Times New Roman" w:cs="Times New Roman"/>
            <w:sz w:val="24"/>
            <w:szCs w:val="24"/>
            <w:shd w:val="clear" w:color="auto" w:fill="FFFFFF"/>
          </w:rPr>
          <w:t>https://sallieborrink.com</w:t>
        </w:r>
      </w:hyperlink>
    </w:p>
    <w:p w14:paraId="63EFDEC5" w14:textId="77777777" w:rsidR="003E74C3" w:rsidRPr="003E74C3" w:rsidRDefault="003E74C3" w:rsidP="003E74C3">
      <w:pPr>
        <w:spacing w:line="480" w:lineRule="auto"/>
        <w:rPr>
          <w:rFonts w:ascii="Times New Roman" w:eastAsia="Times New Roman" w:hAnsi="Times New Roman" w:cs="Times New Roman"/>
          <w:i/>
          <w:iCs/>
          <w:color w:val="222222"/>
          <w:sz w:val="24"/>
          <w:szCs w:val="24"/>
          <w:shd w:val="clear" w:color="auto" w:fill="FFFFFF"/>
          <w:lang w:val="en-US"/>
        </w:rPr>
      </w:pPr>
      <w:r w:rsidRPr="003E74C3">
        <w:rPr>
          <w:rFonts w:ascii="Times New Roman" w:eastAsia="Times New Roman" w:hAnsi="Times New Roman" w:cs="Times New Roman"/>
          <w:color w:val="222222"/>
          <w:sz w:val="24"/>
          <w:szCs w:val="24"/>
          <w:shd w:val="clear" w:color="auto" w:fill="FFFFFF"/>
          <w:lang w:val="en-US"/>
        </w:rPr>
        <w:t>Brown, D. (2023). </w:t>
      </w:r>
      <w:r w:rsidRPr="003E74C3">
        <w:rPr>
          <w:rFonts w:ascii="Times New Roman" w:eastAsia="Times New Roman" w:hAnsi="Times New Roman" w:cs="Times New Roman"/>
          <w:i/>
          <w:iCs/>
          <w:color w:val="222222"/>
          <w:sz w:val="24"/>
          <w:szCs w:val="24"/>
          <w:shd w:val="clear" w:color="auto" w:fill="FFFFFF"/>
          <w:lang w:val="en-US"/>
        </w:rPr>
        <w:t xml:space="preserve">Strategies to support classroom integration among new </w:t>
      </w:r>
    </w:p>
    <w:p w14:paraId="04421345" w14:textId="77777777" w:rsidR="003E74C3" w:rsidRPr="003E74C3" w:rsidRDefault="003E74C3" w:rsidP="003E74C3">
      <w:pPr>
        <w:spacing w:line="480" w:lineRule="auto"/>
        <w:ind w:left="720"/>
        <w:rPr>
          <w:rFonts w:ascii="Times New Roman" w:eastAsia="Times New Roman" w:hAnsi="Times New Roman" w:cs="Times New Roman"/>
          <w:sz w:val="24"/>
          <w:szCs w:val="24"/>
          <w:lang w:val="en-US"/>
        </w:rPr>
      </w:pPr>
      <w:r w:rsidRPr="003E74C3">
        <w:rPr>
          <w:rFonts w:ascii="Times New Roman" w:eastAsia="Times New Roman" w:hAnsi="Times New Roman" w:cs="Times New Roman"/>
          <w:i/>
          <w:iCs/>
          <w:color w:val="222222"/>
          <w:sz w:val="24"/>
          <w:szCs w:val="24"/>
          <w:shd w:val="clear" w:color="auto" w:fill="FFFFFF"/>
          <w:lang w:val="en-US"/>
        </w:rPr>
        <w:t>elementary Montessori students: Qualitative case study</w:t>
      </w:r>
      <w:r w:rsidRPr="003E74C3">
        <w:rPr>
          <w:rFonts w:ascii="Times New Roman" w:eastAsia="Times New Roman" w:hAnsi="Times New Roman" w:cs="Times New Roman"/>
          <w:color w:val="222222"/>
          <w:sz w:val="24"/>
          <w:szCs w:val="24"/>
          <w:shd w:val="clear" w:color="auto" w:fill="FFFFFF"/>
          <w:lang w:val="en-US"/>
        </w:rPr>
        <w:t> (Doctoral dissertation, University of Phoenix).</w:t>
      </w:r>
    </w:p>
    <w:p w14:paraId="75EA0086" w14:textId="77777777" w:rsidR="001955F8" w:rsidRPr="001955F8" w:rsidRDefault="001955F8" w:rsidP="001955F8">
      <w:pPr>
        <w:spacing w:line="480" w:lineRule="auto"/>
        <w:rPr>
          <w:rFonts w:ascii="Times New Roman" w:eastAsia="Times New Roman" w:hAnsi="Times New Roman" w:cs="Times New Roman"/>
          <w:sz w:val="24"/>
          <w:szCs w:val="24"/>
          <w:lang w:val="en-US"/>
        </w:rPr>
      </w:pPr>
      <w:r w:rsidRPr="001955F8">
        <w:rPr>
          <w:rFonts w:ascii="Times New Roman" w:eastAsia="Times New Roman" w:hAnsi="Times New Roman" w:cs="Times New Roman"/>
          <w:color w:val="222222"/>
          <w:sz w:val="24"/>
          <w:szCs w:val="24"/>
          <w:shd w:val="clear" w:color="auto" w:fill="FFFFFF"/>
          <w:lang w:val="en-US"/>
        </w:rPr>
        <w:t>Cannaday, J. (2017). Gifted Education: Best practices and methods for educating gifted youth </w:t>
      </w:r>
    </w:p>
    <w:p w14:paraId="2D23194E" w14:textId="77777777" w:rsidR="001955F8" w:rsidRDefault="001955F8" w:rsidP="001955F8">
      <w:pPr>
        <w:spacing w:line="480" w:lineRule="auto"/>
        <w:ind w:left="720"/>
        <w:rPr>
          <w:rFonts w:ascii="Times New Roman" w:eastAsia="Times New Roman" w:hAnsi="Times New Roman" w:cs="Times New Roman"/>
          <w:color w:val="222222"/>
          <w:sz w:val="24"/>
          <w:szCs w:val="24"/>
          <w:shd w:val="clear" w:color="auto" w:fill="FFFFFF"/>
          <w:lang w:val="en-US"/>
        </w:rPr>
      </w:pPr>
      <w:r w:rsidRPr="001955F8">
        <w:rPr>
          <w:rFonts w:ascii="Times New Roman" w:eastAsia="Times New Roman" w:hAnsi="Times New Roman" w:cs="Times New Roman"/>
          <w:color w:val="222222"/>
          <w:sz w:val="24"/>
          <w:szCs w:val="24"/>
          <w:shd w:val="clear" w:color="auto" w:fill="FFFFFF"/>
          <w:lang w:val="en-US"/>
        </w:rPr>
        <w:t>from a Christian perspective. </w:t>
      </w:r>
      <w:r w:rsidRPr="001955F8">
        <w:rPr>
          <w:rFonts w:ascii="Times New Roman" w:eastAsia="Times New Roman" w:hAnsi="Times New Roman" w:cs="Times New Roman"/>
          <w:i/>
          <w:iCs/>
          <w:color w:val="222222"/>
          <w:sz w:val="24"/>
          <w:szCs w:val="24"/>
          <w:shd w:val="clear" w:color="auto" w:fill="FFFFFF"/>
          <w:lang w:val="en-US"/>
        </w:rPr>
        <w:t>The Pedagogy of Shalom: Theory and Contemporary Issues of a Faith-based Education</w:t>
      </w:r>
      <w:r w:rsidRPr="001955F8">
        <w:rPr>
          <w:rFonts w:ascii="Times New Roman" w:eastAsia="Times New Roman" w:hAnsi="Times New Roman" w:cs="Times New Roman"/>
          <w:color w:val="222222"/>
          <w:sz w:val="24"/>
          <w:szCs w:val="24"/>
          <w:shd w:val="clear" w:color="auto" w:fill="FFFFFF"/>
          <w:lang w:val="en-US"/>
        </w:rPr>
        <w:t>, 115–129.</w:t>
      </w:r>
    </w:p>
    <w:p w14:paraId="368E8C4B" w14:textId="77777777" w:rsidR="003E74C3" w:rsidRPr="003E74C3" w:rsidRDefault="003E74C3" w:rsidP="003E74C3">
      <w:pPr>
        <w:spacing w:line="480" w:lineRule="auto"/>
        <w:rPr>
          <w:rFonts w:ascii="Times New Roman" w:eastAsia="Times New Roman" w:hAnsi="Times New Roman" w:cs="Times New Roman"/>
          <w:sz w:val="24"/>
          <w:szCs w:val="24"/>
          <w:lang w:val="en-US"/>
        </w:rPr>
      </w:pPr>
      <w:r w:rsidRPr="003E74C3">
        <w:rPr>
          <w:rFonts w:ascii="Times New Roman" w:eastAsia="Times New Roman" w:hAnsi="Times New Roman" w:cs="Times New Roman"/>
          <w:color w:val="222222"/>
          <w:sz w:val="24"/>
          <w:szCs w:val="24"/>
          <w:shd w:val="clear" w:color="auto" w:fill="FFFFFF"/>
          <w:lang w:val="en-US"/>
        </w:rPr>
        <w:t>Childers, A. S. (2020). </w:t>
      </w:r>
      <w:r w:rsidRPr="003E74C3">
        <w:rPr>
          <w:rFonts w:ascii="Times New Roman" w:eastAsia="Times New Roman" w:hAnsi="Times New Roman" w:cs="Times New Roman"/>
          <w:i/>
          <w:iCs/>
          <w:color w:val="222222"/>
          <w:sz w:val="24"/>
          <w:szCs w:val="24"/>
          <w:shd w:val="clear" w:color="auto" w:fill="FFFFFF"/>
          <w:lang w:val="en-US"/>
        </w:rPr>
        <w:t>Embedding executive function skills into the general curriculum as a </w:t>
      </w:r>
    </w:p>
    <w:p w14:paraId="15A8F39D" w14:textId="77777777" w:rsidR="003E74C3" w:rsidRPr="003E74C3" w:rsidRDefault="003E74C3" w:rsidP="003E74C3">
      <w:pPr>
        <w:spacing w:line="480" w:lineRule="auto"/>
        <w:ind w:left="720"/>
        <w:rPr>
          <w:rFonts w:ascii="Times New Roman" w:eastAsia="Times New Roman" w:hAnsi="Times New Roman" w:cs="Times New Roman"/>
          <w:sz w:val="24"/>
          <w:szCs w:val="24"/>
          <w:lang w:val="en-US"/>
        </w:rPr>
      </w:pPr>
      <w:r w:rsidRPr="003E74C3">
        <w:rPr>
          <w:rFonts w:ascii="Times New Roman" w:eastAsia="Times New Roman" w:hAnsi="Times New Roman" w:cs="Times New Roman"/>
          <w:i/>
          <w:iCs/>
          <w:color w:val="222222"/>
          <w:sz w:val="24"/>
          <w:szCs w:val="24"/>
          <w:shd w:val="clear" w:color="auto" w:fill="FFFFFF"/>
          <w:lang w:val="en-US"/>
        </w:rPr>
        <w:t>way to prepare students for the 21st century: A case study in building capacity in educators</w:t>
      </w:r>
      <w:r w:rsidRPr="003E74C3">
        <w:rPr>
          <w:rFonts w:ascii="Times New Roman" w:eastAsia="Times New Roman" w:hAnsi="Times New Roman" w:cs="Times New Roman"/>
          <w:color w:val="222222"/>
          <w:sz w:val="24"/>
          <w:szCs w:val="24"/>
          <w:shd w:val="clear" w:color="auto" w:fill="FFFFFF"/>
          <w:lang w:val="en-US"/>
        </w:rPr>
        <w:t> (Doctoral dissertation, Gardner-Webb University).</w:t>
      </w:r>
    </w:p>
    <w:p w14:paraId="0D9683C3" w14:textId="77777777" w:rsidR="003E74C3" w:rsidRPr="003E74C3" w:rsidRDefault="003E74C3" w:rsidP="003E74C3">
      <w:pPr>
        <w:spacing w:line="480" w:lineRule="auto"/>
        <w:rPr>
          <w:rFonts w:ascii="Times New Roman" w:eastAsia="Times New Roman" w:hAnsi="Times New Roman" w:cs="Times New Roman"/>
          <w:sz w:val="24"/>
          <w:szCs w:val="24"/>
          <w:lang w:val="en-US"/>
        </w:rPr>
      </w:pPr>
      <w:r w:rsidRPr="003E74C3">
        <w:rPr>
          <w:rFonts w:ascii="Times New Roman" w:eastAsia="Times New Roman" w:hAnsi="Times New Roman" w:cs="Times New Roman"/>
          <w:color w:val="222222"/>
          <w:sz w:val="24"/>
          <w:szCs w:val="24"/>
          <w:shd w:val="clear" w:color="auto" w:fill="FFFFFF"/>
          <w:lang w:val="en-US"/>
        </w:rPr>
        <w:t>Cohene, K. L. (2019). </w:t>
      </w:r>
      <w:r w:rsidRPr="003E74C3">
        <w:rPr>
          <w:rFonts w:ascii="Times New Roman" w:eastAsia="Times New Roman" w:hAnsi="Times New Roman" w:cs="Times New Roman"/>
          <w:i/>
          <w:iCs/>
          <w:color w:val="222222"/>
          <w:sz w:val="24"/>
          <w:szCs w:val="24"/>
          <w:shd w:val="clear" w:color="auto" w:fill="FFFFFF"/>
          <w:lang w:val="en-US"/>
        </w:rPr>
        <w:t>Executive functions as predictors of math and adaptive skills among </w:t>
      </w:r>
    </w:p>
    <w:p w14:paraId="62498C61" w14:textId="77777777" w:rsidR="003E74C3" w:rsidRPr="003E74C3" w:rsidRDefault="003E74C3" w:rsidP="003E74C3">
      <w:pPr>
        <w:spacing w:line="480" w:lineRule="auto"/>
        <w:ind w:left="720"/>
        <w:rPr>
          <w:rFonts w:ascii="Times New Roman" w:eastAsia="Times New Roman" w:hAnsi="Times New Roman" w:cs="Times New Roman"/>
          <w:sz w:val="24"/>
          <w:szCs w:val="24"/>
          <w:lang w:val="en-US"/>
        </w:rPr>
      </w:pPr>
      <w:r w:rsidRPr="003E74C3">
        <w:rPr>
          <w:rFonts w:ascii="Times New Roman" w:eastAsia="Times New Roman" w:hAnsi="Times New Roman" w:cs="Times New Roman"/>
          <w:i/>
          <w:iCs/>
          <w:color w:val="222222"/>
          <w:sz w:val="24"/>
          <w:szCs w:val="24"/>
          <w:shd w:val="clear" w:color="auto" w:fill="FFFFFF"/>
          <w:lang w:val="en-US"/>
        </w:rPr>
        <w:t>students with ASD and ADHD at the elementary and secondary levels</w:t>
      </w:r>
      <w:r w:rsidRPr="003E74C3">
        <w:rPr>
          <w:rFonts w:ascii="Times New Roman" w:eastAsia="Times New Roman" w:hAnsi="Times New Roman" w:cs="Times New Roman"/>
          <w:color w:val="222222"/>
          <w:sz w:val="24"/>
          <w:szCs w:val="24"/>
          <w:shd w:val="clear" w:color="auto" w:fill="FFFFFF"/>
          <w:lang w:val="en-US"/>
        </w:rPr>
        <w:t>. McGill University (Canada).</w:t>
      </w:r>
    </w:p>
    <w:p w14:paraId="3A9B5C73" w14:textId="77777777" w:rsidR="003E74C3" w:rsidRPr="003E74C3" w:rsidRDefault="003E74C3" w:rsidP="003E74C3">
      <w:pPr>
        <w:spacing w:line="480" w:lineRule="auto"/>
        <w:rPr>
          <w:rFonts w:ascii="Times New Roman" w:eastAsia="Times New Roman" w:hAnsi="Times New Roman" w:cs="Times New Roman"/>
          <w:sz w:val="24"/>
          <w:szCs w:val="24"/>
          <w:lang w:val="en-US"/>
        </w:rPr>
      </w:pPr>
      <w:r w:rsidRPr="003E74C3">
        <w:rPr>
          <w:rFonts w:ascii="Times New Roman" w:eastAsia="Times New Roman" w:hAnsi="Times New Roman" w:cs="Times New Roman"/>
          <w:color w:val="222222"/>
          <w:sz w:val="24"/>
          <w:szCs w:val="24"/>
          <w:shd w:val="clear" w:color="auto" w:fill="FFFFFF"/>
          <w:lang w:val="en-US"/>
        </w:rPr>
        <w:t xml:space="preserve">Colling, J., </w:t>
      </w:r>
      <w:proofErr w:type="spellStart"/>
      <w:r w:rsidRPr="003E74C3">
        <w:rPr>
          <w:rFonts w:ascii="Times New Roman" w:eastAsia="Times New Roman" w:hAnsi="Times New Roman" w:cs="Times New Roman"/>
          <w:color w:val="222222"/>
          <w:sz w:val="24"/>
          <w:szCs w:val="24"/>
          <w:shd w:val="clear" w:color="auto" w:fill="FFFFFF"/>
          <w:lang w:val="en-US"/>
        </w:rPr>
        <w:t>Wollschläger</w:t>
      </w:r>
      <w:proofErr w:type="spellEnd"/>
      <w:r w:rsidRPr="003E74C3">
        <w:rPr>
          <w:rFonts w:ascii="Times New Roman" w:eastAsia="Times New Roman" w:hAnsi="Times New Roman" w:cs="Times New Roman"/>
          <w:color w:val="222222"/>
          <w:sz w:val="24"/>
          <w:szCs w:val="24"/>
          <w:shd w:val="clear" w:color="auto" w:fill="FFFFFF"/>
          <w:lang w:val="en-US"/>
        </w:rPr>
        <w:t>, R., Keller, U., Grass, J., Strobel, A., Preckel, F., &amp; Fischbach, A. </w:t>
      </w:r>
    </w:p>
    <w:p w14:paraId="7536813D" w14:textId="77777777" w:rsidR="003E74C3" w:rsidRPr="003E74C3" w:rsidRDefault="003E74C3" w:rsidP="003E74C3">
      <w:pPr>
        <w:spacing w:line="480" w:lineRule="auto"/>
        <w:ind w:left="720"/>
        <w:rPr>
          <w:rFonts w:ascii="Times New Roman" w:eastAsia="Times New Roman" w:hAnsi="Times New Roman" w:cs="Times New Roman"/>
          <w:sz w:val="24"/>
          <w:szCs w:val="24"/>
          <w:lang w:val="en-US"/>
        </w:rPr>
      </w:pPr>
      <w:r w:rsidRPr="003E74C3">
        <w:rPr>
          <w:rFonts w:ascii="Times New Roman" w:eastAsia="Times New Roman" w:hAnsi="Times New Roman" w:cs="Times New Roman"/>
          <w:color w:val="222222"/>
          <w:sz w:val="24"/>
          <w:szCs w:val="24"/>
          <w:shd w:val="clear" w:color="auto" w:fill="FFFFFF"/>
          <w:lang w:val="en-US"/>
        </w:rPr>
        <w:lastRenderedPageBreak/>
        <w:t>(2023). The relation between Self-Control, Need for Cognition and Action Orientation in secondary school students: A conceptual replication study. </w:t>
      </w:r>
      <w:proofErr w:type="spellStart"/>
      <w:r w:rsidRPr="003E74C3">
        <w:rPr>
          <w:rFonts w:ascii="Times New Roman" w:eastAsia="Times New Roman" w:hAnsi="Times New Roman" w:cs="Times New Roman"/>
          <w:i/>
          <w:iCs/>
          <w:color w:val="222222"/>
          <w:sz w:val="24"/>
          <w:szCs w:val="24"/>
          <w:shd w:val="clear" w:color="auto" w:fill="FFFFFF"/>
          <w:lang w:val="en-US"/>
        </w:rPr>
        <w:t>PloS</w:t>
      </w:r>
      <w:proofErr w:type="spellEnd"/>
      <w:r w:rsidRPr="003E74C3">
        <w:rPr>
          <w:rFonts w:ascii="Times New Roman" w:eastAsia="Times New Roman" w:hAnsi="Times New Roman" w:cs="Times New Roman"/>
          <w:i/>
          <w:iCs/>
          <w:color w:val="222222"/>
          <w:sz w:val="24"/>
          <w:szCs w:val="24"/>
          <w:shd w:val="clear" w:color="auto" w:fill="FFFFFF"/>
          <w:lang w:val="en-US"/>
        </w:rPr>
        <w:t xml:space="preserve"> one</w:t>
      </w:r>
      <w:r w:rsidRPr="003E74C3">
        <w:rPr>
          <w:rFonts w:ascii="Times New Roman" w:eastAsia="Times New Roman" w:hAnsi="Times New Roman" w:cs="Times New Roman"/>
          <w:color w:val="222222"/>
          <w:sz w:val="24"/>
          <w:szCs w:val="24"/>
          <w:shd w:val="clear" w:color="auto" w:fill="FFFFFF"/>
          <w:lang w:val="en-US"/>
        </w:rPr>
        <w:t>, </w:t>
      </w:r>
      <w:r w:rsidRPr="003E74C3">
        <w:rPr>
          <w:rFonts w:ascii="Times New Roman" w:eastAsia="Times New Roman" w:hAnsi="Times New Roman" w:cs="Times New Roman"/>
          <w:i/>
          <w:iCs/>
          <w:color w:val="222222"/>
          <w:sz w:val="24"/>
          <w:szCs w:val="24"/>
          <w:shd w:val="clear" w:color="auto" w:fill="FFFFFF"/>
          <w:lang w:val="en-US"/>
        </w:rPr>
        <w:t>18</w:t>
      </w:r>
      <w:r w:rsidRPr="003E74C3">
        <w:rPr>
          <w:rFonts w:ascii="Times New Roman" w:eastAsia="Times New Roman" w:hAnsi="Times New Roman" w:cs="Times New Roman"/>
          <w:color w:val="222222"/>
          <w:sz w:val="24"/>
          <w:szCs w:val="24"/>
          <w:shd w:val="clear" w:color="auto" w:fill="FFFFFF"/>
          <w:lang w:val="en-US"/>
        </w:rPr>
        <w:t>(6), e0286714.</w:t>
      </w:r>
    </w:p>
    <w:p w14:paraId="4708FCB8" w14:textId="77777777" w:rsidR="003E74C3" w:rsidRPr="003E74C3" w:rsidRDefault="003E74C3" w:rsidP="003E74C3">
      <w:pPr>
        <w:spacing w:line="480" w:lineRule="auto"/>
        <w:rPr>
          <w:rFonts w:ascii="Times New Roman" w:eastAsia="Times New Roman" w:hAnsi="Times New Roman" w:cs="Times New Roman"/>
          <w:sz w:val="24"/>
          <w:szCs w:val="24"/>
          <w:lang w:val="en-US"/>
        </w:rPr>
      </w:pPr>
      <w:proofErr w:type="spellStart"/>
      <w:r w:rsidRPr="003E74C3">
        <w:rPr>
          <w:rFonts w:ascii="Times New Roman" w:eastAsia="Times New Roman" w:hAnsi="Times New Roman" w:cs="Times New Roman"/>
          <w:color w:val="222222"/>
          <w:sz w:val="24"/>
          <w:szCs w:val="24"/>
          <w:shd w:val="clear" w:color="auto" w:fill="FFFFFF"/>
          <w:lang w:val="en-US"/>
        </w:rPr>
        <w:t>Denervaud</w:t>
      </w:r>
      <w:proofErr w:type="spellEnd"/>
      <w:r w:rsidRPr="003E74C3">
        <w:rPr>
          <w:rFonts w:ascii="Times New Roman" w:eastAsia="Times New Roman" w:hAnsi="Times New Roman" w:cs="Times New Roman"/>
          <w:color w:val="222222"/>
          <w:sz w:val="24"/>
          <w:szCs w:val="24"/>
          <w:shd w:val="clear" w:color="auto" w:fill="FFFFFF"/>
          <w:lang w:val="en-US"/>
        </w:rPr>
        <w:t xml:space="preserve">, S., Knebel, J. F., Hagmann, P., &amp; </w:t>
      </w:r>
      <w:proofErr w:type="spellStart"/>
      <w:r w:rsidRPr="003E74C3">
        <w:rPr>
          <w:rFonts w:ascii="Times New Roman" w:eastAsia="Times New Roman" w:hAnsi="Times New Roman" w:cs="Times New Roman"/>
          <w:color w:val="222222"/>
          <w:sz w:val="24"/>
          <w:szCs w:val="24"/>
          <w:shd w:val="clear" w:color="auto" w:fill="FFFFFF"/>
          <w:lang w:val="en-US"/>
        </w:rPr>
        <w:t>Gentaz</w:t>
      </w:r>
      <w:proofErr w:type="spellEnd"/>
      <w:r w:rsidRPr="003E74C3">
        <w:rPr>
          <w:rFonts w:ascii="Times New Roman" w:eastAsia="Times New Roman" w:hAnsi="Times New Roman" w:cs="Times New Roman"/>
          <w:color w:val="222222"/>
          <w:sz w:val="24"/>
          <w:szCs w:val="24"/>
          <w:shd w:val="clear" w:color="auto" w:fill="FFFFFF"/>
          <w:lang w:val="en-US"/>
        </w:rPr>
        <w:t>, E. (2019). Beyond executive functions, </w:t>
      </w:r>
    </w:p>
    <w:p w14:paraId="3ED3E68D" w14:textId="77777777" w:rsidR="003E74C3" w:rsidRPr="003E74C3" w:rsidRDefault="003E74C3" w:rsidP="003E74C3">
      <w:pPr>
        <w:spacing w:line="480" w:lineRule="auto"/>
        <w:ind w:left="720"/>
        <w:rPr>
          <w:rFonts w:ascii="Times New Roman" w:eastAsia="Times New Roman" w:hAnsi="Times New Roman" w:cs="Times New Roman"/>
          <w:sz w:val="24"/>
          <w:szCs w:val="24"/>
          <w:lang w:val="en-US"/>
        </w:rPr>
      </w:pPr>
      <w:r w:rsidRPr="003E74C3">
        <w:rPr>
          <w:rFonts w:ascii="Times New Roman" w:eastAsia="Times New Roman" w:hAnsi="Times New Roman" w:cs="Times New Roman"/>
          <w:color w:val="222222"/>
          <w:sz w:val="24"/>
          <w:szCs w:val="24"/>
          <w:shd w:val="clear" w:color="auto" w:fill="FFFFFF"/>
          <w:lang w:val="en-US"/>
        </w:rPr>
        <w:t>Creativity skills benefit academic outcomes: Insights from Montessori education. </w:t>
      </w:r>
      <w:proofErr w:type="spellStart"/>
      <w:r w:rsidRPr="003E74C3">
        <w:rPr>
          <w:rFonts w:ascii="Times New Roman" w:eastAsia="Times New Roman" w:hAnsi="Times New Roman" w:cs="Times New Roman"/>
          <w:i/>
          <w:iCs/>
          <w:color w:val="222222"/>
          <w:sz w:val="24"/>
          <w:szCs w:val="24"/>
          <w:shd w:val="clear" w:color="auto" w:fill="FFFFFF"/>
          <w:lang w:val="en-US"/>
        </w:rPr>
        <w:t>PloS</w:t>
      </w:r>
      <w:proofErr w:type="spellEnd"/>
      <w:r w:rsidRPr="003E74C3">
        <w:rPr>
          <w:rFonts w:ascii="Times New Roman" w:eastAsia="Times New Roman" w:hAnsi="Times New Roman" w:cs="Times New Roman"/>
          <w:i/>
          <w:iCs/>
          <w:color w:val="222222"/>
          <w:sz w:val="24"/>
          <w:szCs w:val="24"/>
          <w:shd w:val="clear" w:color="auto" w:fill="FFFFFF"/>
          <w:lang w:val="en-US"/>
        </w:rPr>
        <w:t xml:space="preserve"> one</w:t>
      </w:r>
      <w:r w:rsidRPr="003E74C3">
        <w:rPr>
          <w:rFonts w:ascii="Times New Roman" w:eastAsia="Times New Roman" w:hAnsi="Times New Roman" w:cs="Times New Roman"/>
          <w:color w:val="222222"/>
          <w:sz w:val="24"/>
          <w:szCs w:val="24"/>
          <w:shd w:val="clear" w:color="auto" w:fill="FFFFFF"/>
          <w:lang w:val="en-US"/>
        </w:rPr>
        <w:t>, </w:t>
      </w:r>
      <w:r w:rsidRPr="003E74C3">
        <w:rPr>
          <w:rFonts w:ascii="Times New Roman" w:eastAsia="Times New Roman" w:hAnsi="Times New Roman" w:cs="Times New Roman"/>
          <w:i/>
          <w:iCs/>
          <w:color w:val="222222"/>
          <w:sz w:val="24"/>
          <w:szCs w:val="24"/>
          <w:shd w:val="clear" w:color="auto" w:fill="FFFFFF"/>
          <w:lang w:val="en-US"/>
        </w:rPr>
        <w:t>14</w:t>
      </w:r>
      <w:r w:rsidRPr="003E74C3">
        <w:rPr>
          <w:rFonts w:ascii="Times New Roman" w:eastAsia="Times New Roman" w:hAnsi="Times New Roman" w:cs="Times New Roman"/>
          <w:color w:val="222222"/>
          <w:sz w:val="24"/>
          <w:szCs w:val="24"/>
          <w:shd w:val="clear" w:color="auto" w:fill="FFFFFF"/>
          <w:lang w:val="en-US"/>
        </w:rPr>
        <w:t>(11), e0225319.</w:t>
      </w:r>
    </w:p>
    <w:p w14:paraId="6240828B" w14:textId="77777777" w:rsidR="005134DC" w:rsidRDefault="005134DC" w:rsidP="00281A98">
      <w:pPr>
        <w:spacing w:line="480" w:lineRule="auto"/>
        <w:rPr>
          <w:rFonts w:ascii="Times New Roman" w:hAnsi="Times New Roman" w:cs="Times New Roman"/>
          <w:i/>
          <w:iCs/>
          <w:color w:val="222222"/>
          <w:sz w:val="24"/>
          <w:szCs w:val="24"/>
          <w:shd w:val="clear" w:color="auto" w:fill="FFFFFF"/>
        </w:rPr>
      </w:pPr>
      <w:r w:rsidRPr="006A5DA5">
        <w:rPr>
          <w:rFonts w:ascii="Times New Roman" w:hAnsi="Times New Roman" w:cs="Times New Roman"/>
          <w:color w:val="222222"/>
          <w:sz w:val="24"/>
          <w:szCs w:val="24"/>
          <w:shd w:val="clear" w:color="auto" w:fill="FFFFFF"/>
        </w:rPr>
        <w:t>Doebel, S. (2020). Rethinking executive function and its development. </w:t>
      </w:r>
      <w:r w:rsidRPr="006A5DA5">
        <w:rPr>
          <w:rFonts w:ascii="Times New Roman" w:hAnsi="Times New Roman" w:cs="Times New Roman"/>
          <w:i/>
          <w:iCs/>
          <w:color w:val="222222"/>
          <w:sz w:val="24"/>
          <w:szCs w:val="24"/>
          <w:shd w:val="clear" w:color="auto" w:fill="FFFFFF"/>
        </w:rPr>
        <w:t xml:space="preserve">Perspectives on </w:t>
      </w:r>
      <w:r>
        <w:rPr>
          <w:rFonts w:ascii="Times New Roman" w:hAnsi="Times New Roman" w:cs="Times New Roman"/>
          <w:i/>
          <w:iCs/>
          <w:color w:val="222222"/>
          <w:sz w:val="24"/>
          <w:szCs w:val="24"/>
          <w:shd w:val="clear" w:color="auto" w:fill="FFFFFF"/>
        </w:rPr>
        <w:t xml:space="preserve">    </w:t>
      </w:r>
    </w:p>
    <w:p w14:paraId="5FDCE7BC" w14:textId="77777777" w:rsidR="005134DC" w:rsidRPr="006A5DA5" w:rsidRDefault="005134DC" w:rsidP="00281A98">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i/>
          <w:iCs/>
          <w:color w:val="222222"/>
          <w:sz w:val="24"/>
          <w:szCs w:val="24"/>
          <w:shd w:val="clear" w:color="auto" w:fill="FFFFFF"/>
        </w:rPr>
        <w:t xml:space="preserve">           </w:t>
      </w:r>
      <w:r w:rsidRPr="006A5DA5">
        <w:rPr>
          <w:rFonts w:ascii="Times New Roman" w:hAnsi="Times New Roman" w:cs="Times New Roman"/>
          <w:i/>
          <w:iCs/>
          <w:color w:val="222222"/>
          <w:sz w:val="24"/>
          <w:szCs w:val="24"/>
          <w:shd w:val="clear" w:color="auto" w:fill="FFFFFF"/>
        </w:rPr>
        <w:t>Psychological Science</w:t>
      </w:r>
      <w:r w:rsidRPr="006A5DA5">
        <w:rPr>
          <w:rFonts w:ascii="Times New Roman" w:hAnsi="Times New Roman" w:cs="Times New Roman"/>
          <w:color w:val="222222"/>
          <w:sz w:val="24"/>
          <w:szCs w:val="24"/>
          <w:shd w:val="clear" w:color="auto" w:fill="FFFFFF"/>
        </w:rPr>
        <w:t>, </w:t>
      </w:r>
      <w:r w:rsidRPr="006A5DA5">
        <w:rPr>
          <w:rFonts w:ascii="Times New Roman" w:hAnsi="Times New Roman" w:cs="Times New Roman"/>
          <w:i/>
          <w:iCs/>
          <w:color w:val="222222"/>
          <w:sz w:val="24"/>
          <w:szCs w:val="24"/>
          <w:shd w:val="clear" w:color="auto" w:fill="FFFFFF"/>
        </w:rPr>
        <w:t>15</w:t>
      </w:r>
      <w:r w:rsidRPr="006A5DA5">
        <w:rPr>
          <w:rFonts w:ascii="Times New Roman" w:hAnsi="Times New Roman" w:cs="Times New Roman"/>
          <w:color w:val="222222"/>
          <w:sz w:val="24"/>
          <w:szCs w:val="24"/>
          <w:shd w:val="clear" w:color="auto" w:fill="FFFFFF"/>
        </w:rPr>
        <w:t>(4), 942-956.</w:t>
      </w:r>
    </w:p>
    <w:p w14:paraId="38B2FDF3" w14:textId="77777777" w:rsidR="005134DC" w:rsidRDefault="005134DC" w:rsidP="00281A98">
      <w:pPr>
        <w:shd w:val="clear" w:color="auto" w:fill="FFFFFF"/>
        <w:spacing w:before="300" w:after="300" w:line="480" w:lineRule="auto"/>
        <w:rPr>
          <w:rFonts w:ascii="Times New Roman" w:hAnsi="Times New Roman" w:cs="Times New Roman"/>
          <w:color w:val="222222"/>
          <w:sz w:val="24"/>
          <w:szCs w:val="24"/>
          <w:shd w:val="clear" w:color="auto" w:fill="FFFFFF"/>
        </w:rPr>
      </w:pPr>
      <w:r w:rsidRPr="007F6B8B">
        <w:rPr>
          <w:rFonts w:ascii="Times New Roman" w:hAnsi="Times New Roman" w:cs="Times New Roman"/>
          <w:color w:val="222222"/>
          <w:sz w:val="24"/>
          <w:szCs w:val="24"/>
          <w:shd w:val="clear" w:color="auto" w:fill="FFFFFF"/>
        </w:rPr>
        <w:t xml:space="preserve">Gruber, H. E., &amp; </w:t>
      </w:r>
      <w:proofErr w:type="spellStart"/>
      <w:r w:rsidRPr="007F6B8B">
        <w:rPr>
          <w:rFonts w:ascii="Times New Roman" w:hAnsi="Times New Roman" w:cs="Times New Roman"/>
          <w:color w:val="222222"/>
          <w:sz w:val="24"/>
          <w:szCs w:val="24"/>
          <w:shd w:val="clear" w:color="auto" w:fill="FFFFFF"/>
        </w:rPr>
        <w:t>Vonèche</w:t>
      </w:r>
      <w:proofErr w:type="spellEnd"/>
      <w:r w:rsidRPr="007F6B8B">
        <w:rPr>
          <w:rFonts w:ascii="Times New Roman" w:hAnsi="Times New Roman" w:cs="Times New Roman"/>
          <w:color w:val="222222"/>
          <w:sz w:val="24"/>
          <w:szCs w:val="24"/>
          <w:shd w:val="clear" w:color="auto" w:fill="FFFFFF"/>
        </w:rPr>
        <w:t>, J. J. (Eds.). (1977). </w:t>
      </w:r>
      <w:r w:rsidRPr="007F6B8B">
        <w:rPr>
          <w:rFonts w:ascii="Times New Roman" w:hAnsi="Times New Roman" w:cs="Times New Roman"/>
          <w:i/>
          <w:iCs/>
          <w:color w:val="222222"/>
          <w:sz w:val="24"/>
          <w:szCs w:val="24"/>
          <w:shd w:val="clear" w:color="auto" w:fill="FFFFFF"/>
        </w:rPr>
        <w:t xml:space="preserve">The </w:t>
      </w:r>
      <w:r w:rsidR="00281A98">
        <w:rPr>
          <w:rFonts w:ascii="Times New Roman" w:hAnsi="Times New Roman" w:cs="Times New Roman"/>
          <w:i/>
          <w:iCs/>
          <w:color w:val="222222"/>
          <w:sz w:val="24"/>
          <w:szCs w:val="24"/>
          <w:shd w:val="clear" w:color="auto" w:fill="FFFFFF"/>
        </w:rPr>
        <w:t>Essential</w:t>
      </w:r>
      <w:r w:rsidRPr="007F6B8B">
        <w:rPr>
          <w:rFonts w:ascii="Times New Roman" w:hAnsi="Times New Roman" w:cs="Times New Roman"/>
          <w:i/>
          <w:iCs/>
          <w:color w:val="222222"/>
          <w:sz w:val="24"/>
          <w:szCs w:val="24"/>
          <w:shd w:val="clear" w:color="auto" w:fill="FFFFFF"/>
        </w:rPr>
        <w:t xml:space="preserve"> Piaget</w:t>
      </w:r>
      <w:r w:rsidRPr="007F6B8B">
        <w:rPr>
          <w:rFonts w:ascii="Times New Roman" w:hAnsi="Times New Roman" w:cs="Times New Roman"/>
          <w:color w:val="222222"/>
          <w:sz w:val="24"/>
          <w:szCs w:val="24"/>
          <w:shd w:val="clear" w:color="auto" w:fill="FFFFFF"/>
        </w:rPr>
        <w:t xml:space="preserve"> (pp. 435-436). London: </w:t>
      </w:r>
      <w:r>
        <w:rPr>
          <w:rFonts w:ascii="Times New Roman" w:hAnsi="Times New Roman" w:cs="Times New Roman"/>
          <w:color w:val="222222"/>
          <w:sz w:val="24"/>
          <w:szCs w:val="24"/>
          <w:shd w:val="clear" w:color="auto" w:fill="FFFFFF"/>
        </w:rPr>
        <w:t xml:space="preserve">         </w:t>
      </w:r>
    </w:p>
    <w:p w14:paraId="45C52746" w14:textId="77777777" w:rsidR="005134DC" w:rsidRDefault="005134DC" w:rsidP="00281A98">
      <w:pPr>
        <w:shd w:val="clear" w:color="auto" w:fill="FFFFFF"/>
        <w:spacing w:before="300" w:after="30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Pr="007F6B8B">
        <w:rPr>
          <w:rFonts w:ascii="Times New Roman" w:hAnsi="Times New Roman" w:cs="Times New Roman"/>
          <w:color w:val="222222"/>
          <w:sz w:val="24"/>
          <w:szCs w:val="24"/>
          <w:shd w:val="clear" w:color="auto" w:fill="FFFFFF"/>
        </w:rPr>
        <w:t>Routledge &amp; Kegan Paul. pp 844-845</w:t>
      </w:r>
    </w:p>
    <w:p w14:paraId="378073A9" w14:textId="77777777" w:rsidR="00144FC5" w:rsidRPr="00144FC5" w:rsidRDefault="00144FC5" w:rsidP="00281A98">
      <w:pPr>
        <w:shd w:val="clear" w:color="auto" w:fill="FFFFFF"/>
        <w:spacing w:before="300" w:after="300" w:line="480" w:lineRule="auto"/>
        <w:rPr>
          <w:rFonts w:ascii="Times New Roman" w:hAnsi="Times New Roman" w:cs="Times New Roman"/>
          <w:color w:val="222222"/>
          <w:sz w:val="24"/>
          <w:szCs w:val="24"/>
          <w:shd w:val="clear" w:color="auto" w:fill="FFFFFF"/>
        </w:rPr>
      </w:pPr>
      <w:r w:rsidRPr="00144FC5">
        <w:rPr>
          <w:rFonts w:ascii="Times New Roman" w:hAnsi="Times New Roman" w:cs="Times New Roman"/>
          <w:color w:val="222222"/>
          <w:sz w:val="24"/>
          <w:szCs w:val="24"/>
          <w:shd w:val="clear" w:color="auto" w:fill="FFFFFF"/>
        </w:rPr>
        <w:t>Hopper, E. (2020). Maslow’s hierarchy of needs explained. </w:t>
      </w:r>
      <w:r w:rsidRPr="00144FC5">
        <w:rPr>
          <w:rFonts w:ascii="Times New Roman" w:hAnsi="Times New Roman" w:cs="Times New Roman"/>
          <w:i/>
          <w:iCs/>
          <w:color w:val="222222"/>
          <w:sz w:val="24"/>
          <w:szCs w:val="24"/>
          <w:shd w:val="clear" w:color="auto" w:fill="FFFFFF"/>
        </w:rPr>
        <w:t>ThoughtCo, ThoughtCo</w:t>
      </w:r>
      <w:r w:rsidRPr="00144FC5">
        <w:rPr>
          <w:rFonts w:ascii="Times New Roman" w:hAnsi="Times New Roman" w:cs="Times New Roman"/>
          <w:color w:val="222222"/>
          <w:sz w:val="24"/>
          <w:szCs w:val="24"/>
          <w:shd w:val="clear" w:color="auto" w:fill="FFFFFF"/>
        </w:rPr>
        <w:t>, </w:t>
      </w:r>
      <w:r w:rsidRPr="00144FC5">
        <w:rPr>
          <w:rFonts w:ascii="Times New Roman" w:hAnsi="Times New Roman" w:cs="Times New Roman"/>
          <w:i/>
          <w:iCs/>
          <w:color w:val="222222"/>
          <w:sz w:val="24"/>
          <w:szCs w:val="24"/>
          <w:shd w:val="clear" w:color="auto" w:fill="FFFFFF"/>
        </w:rPr>
        <w:t>24</w:t>
      </w:r>
      <w:r w:rsidRPr="00144FC5">
        <w:rPr>
          <w:rFonts w:ascii="Times New Roman" w:hAnsi="Times New Roman" w:cs="Times New Roman"/>
          <w:color w:val="222222"/>
          <w:sz w:val="24"/>
          <w:szCs w:val="24"/>
          <w:shd w:val="clear" w:color="auto" w:fill="FFFFFF"/>
        </w:rPr>
        <w:t>, 1-3.</w:t>
      </w:r>
    </w:p>
    <w:p w14:paraId="55E1DBF5" w14:textId="77777777" w:rsidR="005134DC" w:rsidRDefault="005134DC" w:rsidP="00281A98">
      <w:pPr>
        <w:shd w:val="clear" w:color="auto" w:fill="FFFFFF"/>
        <w:spacing w:before="300" w:after="300" w:line="480" w:lineRule="auto"/>
        <w:rPr>
          <w:rFonts w:ascii="Times New Roman" w:hAnsi="Times New Roman" w:cs="Times New Roman"/>
          <w:i/>
          <w:iCs/>
          <w:color w:val="222222"/>
          <w:sz w:val="24"/>
          <w:szCs w:val="24"/>
          <w:shd w:val="clear" w:color="auto" w:fill="FFFFFF"/>
        </w:rPr>
      </w:pPr>
      <w:r w:rsidRPr="00204CF0">
        <w:rPr>
          <w:rFonts w:ascii="Times New Roman" w:hAnsi="Times New Roman" w:cs="Times New Roman"/>
          <w:color w:val="222222"/>
          <w:sz w:val="24"/>
          <w:szCs w:val="24"/>
          <w:shd w:val="clear" w:color="auto" w:fill="FFFFFF"/>
        </w:rPr>
        <w:t>Huang, Y. C. (2021, May). Comparison and contrast of Piaget and Vygotsky’s Theories. In </w:t>
      </w:r>
      <w:r w:rsidRPr="00204CF0">
        <w:rPr>
          <w:rFonts w:ascii="Times New Roman" w:hAnsi="Times New Roman" w:cs="Times New Roman"/>
          <w:i/>
          <w:iCs/>
          <w:color w:val="222222"/>
          <w:sz w:val="24"/>
          <w:szCs w:val="24"/>
          <w:shd w:val="clear" w:color="auto" w:fill="FFFFFF"/>
        </w:rPr>
        <w:t xml:space="preserve">7th </w:t>
      </w:r>
      <w:r>
        <w:rPr>
          <w:rFonts w:ascii="Times New Roman" w:hAnsi="Times New Roman" w:cs="Times New Roman"/>
          <w:i/>
          <w:iCs/>
          <w:color w:val="222222"/>
          <w:sz w:val="24"/>
          <w:szCs w:val="24"/>
          <w:shd w:val="clear" w:color="auto" w:fill="FFFFFF"/>
        </w:rPr>
        <w:t xml:space="preserve">                             </w:t>
      </w:r>
    </w:p>
    <w:p w14:paraId="54C01D5F" w14:textId="77777777" w:rsidR="003E74C3" w:rsidRDefault="005134DC" w:rsidP="003E74C3">
      <w:pPr>
        <w:shd w:val="clear" w:color="auto" w:fill="FFFFFF"/>
        <w:spacing w:before="300" w:after="300" w:line="480" w:lineRule="auto"/>
        <w:ind w:left="720"/>
        <w:rPr>
          <w:rFonts w:ascii="Times New Roman" w:hAnsi="Times New Roman" w:cs="Times New Roman"/>
          <w:color w:val="222222"/>
          <w:sz w:val="24"/>
          <w:szCs w:val="24"/>
          <w:shd w:val="clear" w:color="auto" w:fill="FFFFFF"/>
        </w:rPr>
      </w:pPr>
      <w:r w:rsidRPr="00204CF0">
        <w:rPr>
          <w:rFonts w:ascii="Times New Roman" w:hAnsi="Times New Roman" w:cs="Times New Roman"/>
          <w:i/>
          <w:iCs/>
          <w:color w:val="222222"/>
          <w:sz w:val="24"/>
          <w:szCs w:val="24"/>
          <w:shd w:val="clear" w:color="auto" w:fill="FFFFFF"/>
        </w:rPr>
        <w:t>International Conference on Humanities and Social Science Research (ICHSSR 2021)</w:t>
      </w:r>
      <w:r w:rsidRPr="00204CF0">
        <w:rPr>
          <w:rFonts w:ascii="Times New Roman" w:hAnsi="Times New Roman" w:cs="Times New Roman"/>
          <w:color w:val="222222"/>
          <w:sz w:val="24"/>
          <w:szCs w:val="24"/>
          <w:shd w:val="clear" w:color="auto" w:fill="FFFFFF"/>
        </w:rPr>
        <w:t> (pp. 28-32). Atlantis Press.</w:t>
      </w:r>
    </w:p>
    <w:p w14:paraId="69339768" w14:textId="77777777" w:rsidR="0074319F" w:rsidRDefault="0074319F" w:rsidP="0074319F">
      <w:pPr>
        <w:shd w:val="clear" w:color="auto" w:fill="FFFFFF"/>
        <w:spacing w:before="300" w:after="300" w:line="480" w:lineRule="auto"/>
        <w:rPr>
          <w:rFonts w:ascii="Times New Roman" w:hAnsi="Times New Roman" w:cs="Times New Roman"/>
          <w:color w:val="222222"/>
          <w:sz w:val="24"/>
          <w:szCs w:val="24"/>
          <w:shd w:val="clear" w:color="auto" w:fill="FFFFFF"/>
        </w:rPr>
      </w:pPr>
      <w:r w:rsidRPr="0074319F">
        <w:rPr>
          <w:rFonts w:ascii="Times New Roman" w:hAnsi="Times New Roman" w:cs="Times New Roman"/>
          <w:color w:val="222222"/>
          <w:sz w:val="24"/>
          <w:szCs w:val="24"/>
          <w:shd w:val="clear" w:color="auto" w:fill="FFFFFF"/>
        </w:rPr>
        <w:t xml:space="preserve">Lillard, A. S. (2019). Shunned and admired: Montessori, self-determination, and a case for </w:t>
      </w:r>
    </w:p>
    <w:p w14:paraId="7B445F13" w14:textId="77777777" w:rsidR="0074319F" w:rsidRPr="0074319F" w:rsidRDefault="0074319F" w:rsidP="0074319F">
      <w:pPr>
        <w:shd w:val="clear" w:color="auto" w:fill="FFFFFF"/>
        <w:spacing w:before="300" w:after="300" w:line="480" w:lineRule="auto"/>
        <w:ind w:firstLine="720"/>
        <w:rPr>
          <w:rFonts w:ascii="Times New Roman" w:hAnsi="Times New Roman" w:cs="Times New Roman"/>
          <w:color w:val="222222"/>
          <w:sz w:val="24"/>
          <w:szCs w:val="24"/>
          <w:shd w:val="clear" w:color="auto" w:fill="FFFFFF"/>
        </w:rPr>
      </w:pPr>
      <w:r w:rsidRPr="0074319F">
        <w:rPr>
          <w:rFonts w:ascii="Times New Roman" w:hAnsi="Times New Roman" w:cs="Times New Roman"/>
          <w:color w:val="222222"/>
          <w:sz w:val="24"/>
          <w:szCs w:val="24"/>
          <w:shd w:val="clear" w:color="auto" w:fill="FFFFFF"/>
        </w:rPr>
        <w:t>radical school reform. </w:t>
      </w:r>
      <w:r w:rsidRPr="0074319F">
        <w:rPr>
          <w:rFonts w:ascii="Times New Roman" w:hAnsi="Times New Roman" w:cs="Times New Roman"/>
          <w:i/>
          <w:iCs/>
          <w:color w:val="222222"/>
          <w:sz w:val="24"/>
          <w:szCs w:val="24"/>
          <w:shd w:val="clear" w:color="auto" w:fill="FFFFFF"/>
        </w:rPr>
        <w:t>Educational Psychology Review</w:t>
      </w:r>
      <w:r w:rsidRPr="0074319F">
        <w:rPr>
          <w:rFonts w:ascii="Times New Roman" w:hAnsi="Times New Roman" w:cs="Times New Roman"/>
          <w:color w:val="222222"/>
          <w:sz w:val="24"/>
          <w:szCs w:val="24"/>
          <w:shd w:val="clear" w:color="auto" w:fill="FFFFFF"/>
        </w:rPr>
        <w:t>, </w:t>
      </w:r>
      <w:r w:rsidRPr="0074319F">
        <w:rPr>
          <w:rFonts w:ascii="Times New Roman" w:hAnsi="Times New Roman" w:cs="Times New Roman"/>
          <w:i/>
          <w:iCs/>
          <w:color w:val="222222"/>
          <w:sz w:val="24"/>
          <w:szCs w:val="24"/>
          <w:shd w:val="clear" w:color="auto" w:fill="FFFFFF"/>
        </w:rPr>
        <w:t>31</w:t>
      </w:r>
      <w:r w:rsidRPr="0074319F">
        <w:rPr>
          <w:rFonts w:ascii="Times New Roman" w:hAnsi="Times New Roman" w:cs="Times New Roman"/>
          <w:color w:val="222222"/>
          <w:sz w:val="24"/>
          <w:szCs w:val="24"/>
          <w:shd w:val="clear" w:color="auto" w:fill="FFFFFF"/>
        </w:rPr>
        <w:t>(4), 939-965.</w:t>
      </w:r>
    </w:p>
    <w:p w14:paraId="09004422" w14:textId="77777777" w:rsidR="003E74C3" w:rsidRPr="003E74C3" w:rsidRDefault="003E74C3" w:rsidP="003E74C3">
      <w:pPr>
        <w:spacing w:line="480" w:lineRule="auto"/>
        <w:rPr>
          <w:rFonts w:ascii="Times New Roman" w:eastAsia="Times New Roman" w:hAnsi="Times New Roman" w:cs="Times New Roman"/>
          <w:sz w:val="24"/>
          <w:szCs w:val="24"/>
          <w:lang w:val="en-US"/>
        </w:rPr>
      </w:pPr>
      <w:r w:rsidRPr="003E74C3">
        <w:rPr>
          <w:rFonts w:ascii="Times New Roman" w:eastAsia="Times New Roman" w:hAnsi="Times New Roman" w:cs="Times New Roman"/>
          <w:color w:val="222222"/>
          <w:sz w:val="24"/>
          <w:szCs w:val="24"/>
          <w:shd w:val="clear" w:color="auto" w:fill="FFFFFF"/>
          <w:lang w:val="en-US"/>
        </w:rPr>
        <w:t>Lima, M. C. (2021). </w:t>
      </w:r>
      <w:r w:rsidRPr="003E74C3">
        <w:rPr>
          <w:rFonts w:ascii="Times New Roman" w:eastAsia="Times New Roman" w:hAnsi="Times New Roman" w:cs="Times New Roman"/>
          <w:i/>
          <w:iCs/>
          <w:color w:val="222222"/>
          <w:sz w:val="24"/>
          <w:szCs w:val="24"/>
          <w:shd w:val="clear" w:color="auto" w:fill="FFFFFF"/>
          <w:lang w:val="en-US"/>
        </w:rPr>
        <w:t>Inclusive education: Promoting executive functions skills awareness </w:t>
      </w:r>
    </w:p>
    <w:p w14:paraId="6A4272F0" w14:textId="77777777" w:rsidR="003E74C3" w:rsidRPr="003E74C3" w:rsidRDefault="003E74C3" w:rsidP="003E74C3">
      <w:pPr>
        <w:spacing w:line="480" w:lineRule="auto"/>
        <w:ind w:firstLine="720"/>
        <w:rPr>
          <w:rFonts w:ascii="Times New Roman" w:eastAsia="Times New Roman" w:hAnsi="Times New Roman" w:cs="Times New Roman"/>
          <w:sz w:val="24"/>
          <w:szCs w:val="24"/>
          <w:lang w:val="en-US"/>
        </w:rPr>
      </w:pPr>
      <w:r w:rsidRPr="003E74C3">
        <w:rPr>
          <w:rFonts w:ascii="Times New Roman" w:eastAsia="Times New Roman" w:hAnsi="Times New Roman" w:cs="Times New Roman"/>
          <w:i/>
          <w:iCs/>
          <w:color w:val="222222"/>
          <w:sz w:val="24"/>
          <w:szCs w:val="24"/>
          <w:shd w:val="clear" w:color="auto" w:fill="FFFFFF"/>
          <w:lang w:val="en-US"/>
        </w:rPr>
        <w:t>through storytelling</w:t>
      </w:r>
      <w:r w:rsidRPr="003E74C3">
        <w:rPr>
          <w:rFonts w:ascii="Times New Roman" w:eastAsia="Times New Roman" w:hAnsi="Times New Roman" w:cs="Times New Roman"/>
          <w:color w:val="222222"/>
          <w:sz w:val="24"/>
          <w:szCs w:val="24"/>
          <w:shd w:val="clear" w:color="auto" w:fill="FFFFFF"/>
          <w:lang w:val="en-US"/>
        </w:rPr>
        <w:t> (Doctoral dissertation, Saint Mary's College of California).</w:t>
      </w:r>
    </w:p>
    <w:p w14:paraId="12404FEF" w14:textId="77777777" w:rsidR="005134DC" w:rsidRDefault="005134DC" w:rsidP="00281A98">
      <w:pPr>
        <w:shd w:val="clear" w:color="auto" w:fill="FFFFFF"/>
        <w:spacing w:before="300" w:after="300" w:line="480" w:lineRule="auto"/>
        <w:rPr>
          <w:rFonts w:ascii="Times New Roman" w:hAnsi="Times New Roman" w:cs="Times New Roman"/>
          <w:i/>
          <w:iCs/>
          <w:color w:val="222222"/>
          <w:sz w:val="24"/>
          <w:szCs w:val="24"/>
          <w:shd w:val="clear" w:color="auto" w:fill="FFFFFF"/>
        </w:rPr>
      </w:pPr>
      <w:proofErr w:type="spellStart"/>
      <w:r w:rsidRPr="007B739A">
        <w:rPr>
          <w:rFonts w:ascii="Times New Roman" w:hAnsi="Times New Roman" w:cs="Times New Roman"/>
          <w:color w:val="222222"/>
          <w:sz w:val="24"/>
          <w:szCs w:val="24"/>
          <w:shd w:val="clear" w:color="auto" w:fill="FFFFFF"/>
        </w:rPr>
        <w:t>McCatharn</w:t>
      </w:r>
      <w:proofErr w:type="spellEnd"/>
      <w:r w:rsidRPr="007B739A">
        <w:rPr>
          <w:rFonts w:ascii="Times New Roman" w:hAnsi="Times New Roman" w:cs="Times New Roman"/>
          <w:color w:val="222222"/>
          <w:sz w:val="24"/>
          <w:szCs w:val="24"/>
          <w:shd w:val="clear" w:color="auto" w:fill="FFFFFF"/>
        </w:rPr>
        <w:t>, J. (2021). </w:t>
      </w:r>
      <w:r w:rsidRPr="007B739A">
        <w:rPr>
          <w:rFonts w:ascii="Times New Roman" w:hAnsi="Times New Roman" w:cs="Times New Roman"/>
          <w:i/>
          <w:iCs/>
          <w:color w:val="222222"/>
          <w:sz w:val="24"/>
          <w:szCs w:val="24"/>
          <w:shd w:val="clear" w:color="auto" w:fill="FFFFFF"/>
        </w:rPr>
        <w:t>Interventions targeting the exe</w:t>
      </w:r>
      <w:r>
        <w:rPr>
          <w:rFonts w:ascii="Times New Roman" w:hAnsi="Times New Roman" w:cs="Times New Roman"/>
          <w:i/>
          <w:iCs/>
          <w:color w:val="222222"/>
          <w:sz w:val="24"/>
          <w:szCs w:val="24"/>
          <w:shd w:val="clear" w:color="auto" w:fill="FFFFFF"/>
        </w:rPr>
        <w:t xml:space="preserve">cutive function skills of young  </w:t>
      </w:r>
    </w:p>
    <w:p w14:paraId="48474922" w14:textId="77777777" w:rsidR="005134DC" w:rsidRPr="00AC78E1" w:rsidRDefault="005134DC" w:rsidP="00281A98">
      <w:pPr>
        <w:shd w:val="clear" w:color="auto" w:fill="FFFFFF"/>
        <w:spacing w:before="300" w:after="300" w:line="480" w:lineRule="auto"/>
        <w:rPr>
          <w:rFonts w:ascii="Times New Roman" w:hAnsi="Times New Roman" w:cs="Times New Roman"/>
          <w:sz w:val="24"/>
          <w:szCs w:val="24"/>
        </w:rPr>
      </w:pPr>
      <w:r>
        <w:rPr>
          <w:rFonts w:ascii="Times New Roman" w:hAnsi="Times New Roman" w:cs="Times New Roman"/>
          <w:i/>
          <w:iCs/>
          <w:color w:val="222222"/>
          <w:sz w:val="24"/>
          <w:szCs w:val="24"/>
          <w:shd w:val="clear" w:color="auto" w:fill="FFFFFF"/>
        </w:rPr>
        <w:lastRenderedPageBreak/>
        <w:t xml:space="preserve">          </w:t>
      </w:r>
      <w:r w:rsidRPr="007B739A">
        <w:rPr>
          <w:rFonts w:ascii="Times New Roman" w:hAnsi="Times New Roman" w:cs="Times New Roman"/>
          <w:i/>
          <w:iCs/>
          <w:color w:val="222222"/>
          <w:sz w:val="24"/>
          <w:szCs w:val="24"/>
          <w:shd w:val="clear" w:color="auto" w:fill="FFFFFF"/>
        </w:rPr>
        <w:t>children</w:t>
      </w:r>
      <w:r w:rsidRPr="007B739A">
        <w:rPr>
          <w:rFonts w:ascii="Times New Roman" w:hAnsi="Times New Roman" w:cs="Times New Roman"/>
          <w:color w:val="222222"/>
          <w:sz w:val="24"/>
          <w:szCs w:val="24"/>
          <w:shd w:val="clear" w:color="auto" w:fill="FFFFFF"/>
        </w:rPr>
        <w:t> (Doctoral dissertation, University of Maryland, College Park).</w:t>
      </w:r>
    </w:p>
    <w:p w14:paraId="71CD77DD" w14:textId="77777777" w:rsidR="005134DC" w:rsidRDefault="005134DC" w:rsidP="00281A98">
      <w:pPr>
        <w:spacing w:line="480" w:lineRule="auto"/>
        <w:rPr>
          <w:rFonts w:ascii="Times New Roman" w:hAnsi="Times New Roman" w:cs="Times New Roman"/>
          <w:i/>
          <w:iCs/>
          <w:color w:val="222222"/>
          <w:sz w:val="24"/>
          <w:szCs w:val="24"/>
          <w:shd w:val="clear" w:color="auto" w:fill="FFFFFF"/>
        </w:rPr>
      </w:pPr>
      <w:r w:rsidRPr="00C13695">
        <w:rPr>
          <w:rFonts w:ascii="Times New Roman" w:hAnsi="Times New Roman" w:cs="Times New Roman"/>
          <w:color w:val="222222"/>
          <w:sz w:val="24"/>
          <w:szCs w:val="24"/>
          <w:shd w:val="clear" w:color="auto" w:fill="FFFFFF"/>
        </w:rPr>
        <w:t>Morrison, K. (2006). Marx, Durkheim, Weber: Formations of modern social thought. </w:t>
      </w:r>
      <w:r w:rsidRPr="00C13695">
        <w:rPr>
          <w:rFonts w:ascii="Times New Roman" w:hAnsi="Times New Roman" w:cs="Times New Roman"/>
          <w:i/>
          <w:iCs/>
          <w:color w:val="222222"/>
          <w:sz w:val="24"/>
          <w:szCs w:val="24"/>
          <w:shd w:val="clear" w:color="auto" w:fill="FFFFFF"/>
        </w:rPr>
        <w:t xml:space="preserve">Marx, </w:t>
      </w:r>
      <w:r>
        <w:rPr>
          <w:rFonts w:ascii="Times New Roman" w:hAnsi="Times New Roman" w:cs="Times New Roman"/>
          <w:i/>
          <w:iCs/>
          <w:color w:val="222222"/>
          <w:sz w:val="24"/>
          <w:szCs w:val="24"/>
          <w:shd w:val="clear" w:color="auto" w:fill="FFFFFF"/>
        </w:rPr>
        <w:t xml:space="preserve"> </w:t>
      </w:r>
    </w:p>
    <w:p w14:paraId="727C434E" w14:textId="77777777" w:rsidR="005134DC" w:rsidRDefault="005134DC" w:rsidP="00281A98">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i/>
          <w:iCs/>
          <w:color w:val="222222"/>
          <w:sz w:val="24"/>
          <w:szCs w:val="24"/>
          <w:shd w:val="clear" w:color="auto" w:fill="FFFFFF"/>
        </w:rPr>
        <w:t xml:space="preserve">           </w:t>
      </w:r>
      <w:r w:rsidRPr="00C13695">
        <w:rPr>
          <w:rFonts w:ascii="Times New Roman" w:hAnsi="Times New Roman" w:cs="Times New Roman"/>
          <w:i/>
          <w:iCs/>
          <w:color w:val="222222"/>
          <w:sz w:val="24"/>
          <w:szCs w:val="24"/>
          <w:shd w:val="clear" w:color="auto" w:fill="FFFFFF"/>
        </w:rPr>
        <w:t>Durkheim, Weber</w:t>
      </w:r>
      <w:r w:rsidRPr="00C13695">
        <w:rPr>
          <w:rFonts w:ascii="Times New Roman" w:hAnsi="Times New Roman" w:cs="Times New Roman"/>
          <w:color w:val="222222"/>
          <w:sz w:val="24"/>
          <w:szCs w:val="24"/>
          <w:shd w:val="clear" w:color="auto" w:fill="FFFFFF"/>
        </w:rPr>
        <w:t>, 1-480, pp. 83-84</w:t>
      </w:r>
    </w:p>
    <w:p w14:paraId="242F0870" w14:textId="77777777" w:rsidR="005134DC" w:rsidRDefault="005134DC" w:rsidP="00281A98">
      <w:pPr>
        <w:spacing w:line="480" w:lineRule="auto"/>
        <w:rPr>
          <w:rFonts w:ascii="Times New Roman" w:hAnsi="Times New Roman" w:cs="Times New Roman"/>
          <w:color w:val="222222"/>
          <w:sz w:val="24"/>
          <w:szCs w:val="24"/>
          <w:shd w:val="clear" w:color="auto" w:fill="FFFFFF"/>
        </w:rPr>
      </w:pPr>
      <w:r w:rsidRPr="007E2C4B">
        <w:rPr>
          <w:rFonts w:ascii="Times New Roman" w:hAnsi="Times New Roman" w:cs="Times New Roman"/>
          <w:color w:val="222222"/>
          <w:sz w:val="24"/>
          <w:szCs w:val="24"/>
          <w:shd w:val="clear" w:color="auto" w:fill="FFFFFF"/>
        </w:rPr>
        <w:t xml:space="preserve">Munoz, J. (2016). The circle of mind and heart: Integrating Waldorf education, indigenous </w:t>
      </w:r>
    </w:p>
    <w:p w14:paraId="3B638954" w14:textId="77777777" w:rsidR="005134DC" w:rsidRDefault="005134DC" w:rsidP="00281A98">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Pr="007E2C4B">
        <w:rPr>
          <w:rFonts w:ascii="Times New Roman" w:hAnsi="Times New Roman" w:cs="Times New Roman"/>
          <w:color w:val="222222"/>
          <w:sz w:val="24"/>
          <w:szCs w:val="24"/>
          <w:shd w:val="clear" w:color="auto" w:fill="FFFFFF"/>
        </w:rPr>
        <w:t>epistemologies, and critical pedagogy.</w:t>
      </w:r>
    </w:p>
    <w:p w14:paraId="749830C8" w14:textId="77777777" w:rsidR="003E74C3" w:rsidRPr="003E74C3" w:rsidRDefault="003E74C3" w:rsidP="003E74C3">
      <w:pPr>
        <w:spacing w:line="480" w:lineRule="auto"/>
        <w:rPr>
          <w:rFonts w:ascii="Times New Roman" w:eastAsia="Times New Roman" w:hAnsi="Times New Roman" w:cs="Times New Roman"/>
          <w:sz w:val="24"/>
          <w:szCs w:val="24"/>
          <w:lang w:val="en-US"/>
        </w:rPr>
      </w:pPr>
      <w:r w:rsidRPr="003E74C3">
        <w:rPr>
          <w:rFonts w:ascii="Times New Roman" w:eastAsia="Times New Roman" w:hAnsi="Times New Roman" w:cs="Times New Roman"/>
          <w:color w:val="000000"/>
          <w:sz w:val="24"/>
          <w:szCs w:val="24"/>
          <w:lang w:val="en-US"/>
        </w:rPr>
        <w:t> Nanis. (2019, April 29). Executive function curriculum. Published by ProQuest LLC Pro Quest </w:t>
      </w:r>
    </w:p>
    <w:p w14:paraId="0D945D9F" w14:textId="77777777" w:rsidR="003E74C3" w:rsidRPr="003E74C3" w:rsidRDefault="003E74C3" w:rsidP="003E74C3">
      <w:pPr>
        <w:spacing w:line="480" w:lineRule="auto"/>
        <w:ind w:firstLine="720"/>
        <w:rPr>
          <w:rFonts w:ascii="Times New Roman" w:eastAsia="Times New Roman" w:hAnsi="Times New Roman" w:cs="Times New Roman"/>
          <w:color w:val="000000"/>
          <w:sz w:val="24"/>
          <w:szCs w:val="24"/>
          <w:lang w:val="en-US"/>
        </w:rPr>
      </w:pPr>
      <w:r w:rsidRPr="003E74C3">
        <w:rPr>
          <w:rFonts w:ascii="Times New Roman" w:eastAsia="Times New Roman" w:hAnsi="Times New Roman" w:cs="Times New Roman"/>
          <w:color w:val="000000"/>
          <w:sz w:val="24"/>
          <w:szCs w:val="24"/>
          <w:lang w:val="en-US"/>
        </w:rPr>
        <w:t>Article: 13897927.</w:t>
      </w:r>
    </w:p>
    <w:p w14:paraId="0FD86512" w14:textId="77777777" w:rsidR="003E74C3" w:rsidRPr="003E74C3" w:rsidRDefault="003E74C3" w:rsidP="003E74C3">
      <w:pPr>
        <w:spacing w:line="480" w:lineRule="auto"/>
        <w:rPr>
          <w:rFonts w:ascii="Times New Roman" w:eastAsia="Times New Roman" w:hAnsi="Times New Roman" w:cs="Times New Roman"/>
          <w:sz w:val="24"/>
          <w:szCs w:val="24"/>
          <w:lang w:val="en-US"/>
        </w:rPr>
      </w:pPr>
      <w:r w:rsidRPr="003E74C3">
        <w:rPr>
          <w:rFonts w:ascii="Times New Roman" w:eastAsia="Times New Roman" w:hAnsi="Times New Roman" w:cs="Times New Roman"/>
          <w:color w:val="222222"/>
          <w:sz w:val="24"/>
          <w:szCs w:val="24"/>
          <w:shd w:val="clear" w:color="auto" w:fill="FFFFFF"/>
          <w:lang w:val="en-US"/>
        </w:rPr>
        <w:t>Shaw, L. F. (2017). </w:t>
      </w:r>
      <w:r w:rsidRPr="003E74C3">
        <w:rPr>
          <w:rFonts w:ascii="Times New Roman" w:eastAsia="Times New Roman" w:hAnsi="Times New Roman" w:cs="Times New Roman"/>
          <w:i/>
          <w:iCs/>
          <w:color w:val="222222"/>
          <w:sz w:val="24"/>
          <w:szCs w:val="24"/>
          <w:shd w:val="clear" w:color="auto" w:fill="FFFFFF"/>
          <w:lang w:val="en-US"/>
        </w:rPr>
        <w:t>Exploration of normalization: A construct foundational to Montessori </w:t>
      </w:r>
    </w:p>
    <w:p w14:paraId="7BAA21E0" w14:textId="77777777" w:rsidR="003E74C3" w:rsidRPr="003E74C3" w:rsidRDefault="003E74C3" w:rsidP="004F70FD">
      <w:pPr>
        <w:spacing w:line="480" w:lineRule="auto"/>
        <w:ind w:firstLine="720"/>
      </w:pPr>
      <w:r w:rsidRPr="003E74C3">
        <w:rPr>
          <w:rFonts w:ascii="Times New Roman" w:eastAsia="Times New Roman" w:hAnsi="Times New Roman" w:cs="Times New Roman"/>
          <w:i/>
          <w:iCs/>
          <w:color w:val="222222"/>
          <w:sz w:val="24"/>
          <w:szCs w:val="24"/>
          <w:shd w:val="clear" w:color="auto" w:fill="FFFFFF"/>
          <w:lang w:val="en-US"/>
        </w:rPr>
        <w:t>Teacher evaluation</w:t>
      </w:r>
      <w:r w:rsidRPr="003E74C3">
        <w:rPr>
          <w:rFonts w:ascii="Times New Roman" w:eastAsia="Times New Roman" w:hAnsi="Times New Roman" w:cs="Times New Roman"/>
          <w:color w:val="222222"/>
          <w:sz w:val="24"/>
          <w:szCs w:val="24"/>
          <w:shd w:val="clear" w:color="auto" w:fill="FFFFFF"/>
          <w:lang w:val="en-US"/>
        </w:rPr>
        <w:t> (Doctoral dissertation, The Johns Hopkins University).</w:t>
      </w:r>
    </w:p>
    <w:p w14:paraId="48E2935F" w14:textId="77777777" w:rsidR="005134DC" w:rsidRDefault="005134DC" w:rsidP="00281A98">
      <w:pPr>
        <w:spacing w:line="480" w:lineRule="auto"/>
        <w:rPr>
          <w:rFonts w:ascii="Times New Roman" w:hAnsi="Times New Roman" w:cs="Times New Roman"/>
          <w:color w:val="222222"/>
          <w:sz w:val="24"/>
          <w:szCs w:val="24"/>
          <w:shd w:val="clear" w:color="auto" w:fill="FFFFFF"/>
        </w:rPr>
      </w:pPr>
      <w:r w:rsidRPr="007F6B8B">
        <w:rPr>
          <w:rFonts w:ascii="Times New Roman" w:hAnsi="Times New Roman" w:cs="Times New Roman"/>
          <w:color w:val="222222"/>
          <w:sz w:val="24"/>
          <w:szCs w:val="24"/>
          <w:shd w:val="clear" w:color="auto" w:fill="FFFFFF"/>
        </w:rPr>
        <w:t>Smith, P. (2020). </w:t>
      </w:r>
      <w:r w:rsidRPr="007F6B8B">
        <w:rPr>
          <w:rFonts w:ascii="Times New Roman" w:hAnsi="Times New Roman" w:cs="Times New Roman"/>
          <w:i/>
          <w:iCs/>
          <w:color w:val="222222"/>
          <w:sz w:val="24"/>
          <w:szCs w:val="24"/>
          <w:shd w:val="clear" w:color="auto" w:fill="FFFFFF"/>
        </w:rPr>
        <w:t>Durkheim and after: The Durkheimian tradition, 1893-2020</w:t>
      </w:r>
      <w:r w:rsidRPr="007F6B8B">
        <w:rPr>
          <w:rFonts w:ascii="Times New Roman" w:hAnsi="Times New Roman" w:cs="Times New Roman"/>
          <w:color w:val="222222"/>
          <w:sz w:val="24"/>
          <w:szCs w:val="24"/>
          <w:shd w:val="clear" w:color="auto" w:fill="FFFFFF"/>
        </w:rPr>
        <w:t xml:space="preserve">. John Wiley &amp; </w:t>
      </w:r>
    </w:p>
    <w:p w14:paraId="373C8D3D" w14:textId="77777777" w:rsidR="005134DC" w:rsidRDefault="005134DC" w:rsidP="00281A98">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Pr="007F6B8B">
        <w:rPr>
          <w:rFonts w:ascii="Times New Roman" w:hAnsi="Times New Roman" w:cs="Times New Roman"/>
          <w:color w:val="222222"/>
          <w:sz w:val="24"/>
          <w:szCs w:val="24"/>
          <w:shd w:val="clear" w:color="auto" w:fill="FFFFFF"/>
        </w:rPr>
        <w:t>Sons.</w:t>
      </w:r>
    </w:p>
    <w:p w14:paraId="29031BF4" w14:textId="77777777" w:rsidR="005134DC" w:rsidRDefault="005134DC" w:rsidP="00281A98">
      <w:pPr>
        <w:spacing w:line="480" w:lineRule="auto"/>
        <w:rPr>
          <w:rFonts w:ascii="Times New Roman" w:hAnsi="Times New Roman" w:cs="Times New Roman"/>
          <w:color w:val="222222"/>
          <w:sz w:val="24"/>
          <w:szCs w:val="24"/>
          <w:shd w:val="clear" w:color="auto" w:fill="FFFFFF"/>
        </w:rPr>
      </w:pPr>
      <w:r w:rsidRPr="00C13695">
        <w:rPr>
          <w:rFonts w:ascii="Times New Roman" w:hAnsi="Times New Roman" w:cs="Times New Roman"/>
          <w:color w:val="222222"/>
          <w:sz w:val="24"/>
          <w:szCs w:val="24"/>
          <w:shd w:val="clear" w:color="auto" w:fill="FFFFFF"/>
        </w:rPr>
        <w:t xml:space="preserve">Wasilah, S. (2023). Education in a Functional Structural Perspective and Conflict Regarding </w:t>
      </w:r>
    </w:p>
    <w:p w14:paraId="77541B5B" w14:textId="77777777" w:rsidR="005134DC" w:rsidRDefault="005134DC" w:rsidP="00281A98">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Pr="00C13695">
        <w:rPr>
          <w:rFonts w:ascii="Times New Roman" w:hAnsi="Times New Roman" w:cs="Times New Roman"/>
          <w:color w:val="222222"/>
          <w:sz w:val="24"/>
          <w:szCs w:val="24"/>
          <w:shd w:val="clear" w:color="auto" w:fill="FFFFFF"/>
        </w:rPr>
        <w:t>Social Relations in Society. </w:t>
      </w:r>
      <w:r w:rsidRPr="00C13695">
        <w:rPr>
          <w:rFonts w:ascii="Times New Roman" w:hAnsi="Times New Roman" w:cs="Times New Roman"/>
          <w:i/>
          <w:iCs/>
          <w:color w:val="222222"/>
          <w:sz w:val="24"/>
          <w:szCs w:val="24"/>
          <w:shd w:val="clear" w:color="auto" w:fill="FFFFFF"/>
        </w:rPr>
        <w:t xml:space="preserve">JUPE: </w:t>
      </w:r>
      <w:proofErr w:type="spellStart"/>
      <w:r w:rsidRPr="00C13695">
        <w:rPr>
          <w:rFonts w:ascii="Times New Roman" w:hAnsi="Times New Roman" w:cs="Times New Roman"/>
          <w:i/>
          <w:iCs/>
          <w:color w:val="222222"/>
          <w:sz w:val="24"/>
          <w:szCs w:val="24"/>
          <w:shd w:val="clear" w:color="auto" w:fill="FFFFFF"/>
        </w:rPr>
        <w:t>Jurnal</w:t>
      </w:r>
      <w:proofErr w:type="spellEnd"/>
      <w:r w:rsidRPr="00C13695">
        <w:rPr>
          <w:rFonts w:ascii="Times New Roman" w:hAnsi="Times New Roman" w:cs="Times New Roman"/>
          <w:i/>
          <w:iCs/>
          <w:color w:val="222222"/>
          <w:sz w:val="24"/>
          <w:szCs w:val="24"/>
          <w:shd w:val="clear" w:color="auto" w:fill="FFFFFF"/>
        </w:rPr>
        <w:t xml:space="preserve"> Pendidikan Mandala</w:t>
      </w:r>
      <w:r w:rsidRPr="00C13695">
        <w:rPr>
          <w:rFonts w:ascii="Times New Roman" w:hAnsi="Times New Roman" w:cs="Times New Roman"/>
          <w:color w:val="222222"/>
          <w:sz w:val="24"/>
          <w:szCs w:val="24"/>
          <w:shd w:val="clear" w:color="auto" w:fill="FFFFFF"/>
        </w:rPr>
        <w:t>, </w:t>
      </w:r>
      <w:r w:rsidRPr="00C13695">
        <w:rPr>
          <w:rFonts w:ascii="Times New Roman" w:hAnsi="Times New Roman" w:cs="Times New Roman"/>
          <w:i/>
          <w:iCs/>
          <w:color w:val="222222"/>
          <w:sz w:val="24"/>
          <w:szCs w:val="24"/>
          <w:shd w:val="clear" w:color="auto" w:fill="FFFFFF"/>
        </w:rPr>
        <w:t>8</w:t>
      </w:r>
      <w:r w:rsidRPr="00C13695">
        <w:rPr>
          <w:rFonts w:ascii="Times New Roman" w:hAnsi="Times New Roman" w:cs="Times New Roman"/>
          <w:color w:val="222222"/>
          <w:sz w:val="24"/>
          <w:szCs w:val="24"/>
          <w:shd w:val="clear" w:color="auto" w:fill="FFFFFF"/>
        </w:rPr>
        <w:t>(3), 902-909.</w:t>
      </w:r>
    </w:p>
    <w:p w14:paraId="70AA6957" w14:textId="77777777" w:rsidR="001955F8" w:rsidRPr="001955F8" w:rsidRDefault="001955F8" w:rsidP="001955F8">
      <w:pPr>
        <w:spacing w:line="480" w:lineRule="auto"/>
        <w:rPr>
          <w:rFonts w:ascii="Times New Roman" w:eastAsia="Times New Roman" w:hAnsi="Times New Roman" w:cs="Times New Roman"/>
          <w:sz w:val="24"/>
          <w:szCs w:val="24"/>
          <w:lang w:val="en-US"/>
        </w:rPr>
      </w:pPr>
      <w:r w:rsidRPr="001955F8">
        <w:rPr>
          <w:rFonts w:ascii="Times New Roman" w:eastAsia="Times New Roman" w:hAnsi="Times New Roman" w:cs="Times New Roman"/>
          <w:color w:val="222222"/>
          <w:sz w:val="24"/>
          <w:szCs w:val="24"/>
          <w:shd w:val="clear" w:color="auto" w:fill="FFFFFF"/>
          <w:lang w:val="en-US"/>
        </w:rPr>
        <w:t>Williamson, M. F. (2006). Nurture that is Christian: Developmental perspectives on Christian </w:t>
      </w:r>
    </w:p>
    <w:p w14:paraId="54983567" w14:textId="77777777" w:rsidR="005134DC" w:rsidRPr="0022545E" w:rsidRDefault="001955F8" w:rsidP="001955F8">
      <w:pPr>
        <w:spacing w:line="480" w:lineRule="auto"/>
        <w:ind w:firstLine="720"/>
        <w:rPr>
          <w:rFonts w:ascii="Times New Roman" w:hAnsi="Times New Roman" w:cs="Times New Roman"/>
          <w:color w:val="222222"/>
          <w:sz w:val="24"/>
          <w:szCs w:val="24"/>
          <w:shd w:val="clear" w:color="auto" w:fill="FFFFFF"/>
        </w:rPr>
      </w:pPr>
      <w:r w:rsidRPr="001955F8">
        <w:rPr>
          <w:rFonts w:ascii="Times New Roman" w:eastAsia="Times New Roman" w:hAnsi="Times New Roman" w:cs="Times New Roman"/>
          <w:color w:val="222222"/>
          <w:sz w:val="24"/>
          <w:szCs w:val="24"/>
          <w:shd w:val="clear" w:color="auto" w:fill="FFFFFF"/>
          <w:lang w:val="en-US"/>
        </w:rPr>
        <w:t>education. </w:t>
      </w:r>
      <w:r w:rsidRPr="001955F8">
        <w:rPr>
          <w:rFonts w:ascii="Times New Roman" w:eastAsia="Times New Roman" w:hAnsi="Times New Roman" w:cs="Times New Roman"/>
          <w:i/>
          <w:iCs/>
          <w:color w:val="222222"/>
          <w:sz w:val="24"/>
          <w:szCs w:val="24"/>
          <w:shd w:val="clear" w:color="auto" w:fill="FFFFFF"/>
          <w:lang w:val="en-US"/>
        </w:rPr>
        <w:t>Christian Education Journal</w:t>
      </w:r>
      <w:r w:rsidRPr="001955F8">
        <w:rPr>
          <w:rFonts w:ascii="Times New Roman" w:eastAsia="Times New Roman" w:hAnsi="Times New Roman" w:cs="Times New Roman"/>
          <w:color w:val="222222"/>
          <w:sz w:val="24"/>
          <w:szCs w:val="24"/>
          <w:shd w:val="clear" w:color="auto" w:fill="FFFFFF"/>
          <w:lang w:val="en-US"/>
        </w:rPr>
        <w:t>, </w:t>
      </w:r>
      <w:r w:rsidRPr="001955F8">
        <w:rPr>
          <w:rFonts w:ascii="Times New Roman" w:eastAsia="Times New Roman" w:hAnsi="Times New Roman" w:cs="Times New Roman"/>
          <w:i/>
          <w:iCs/>
          <w:color w:val="222222"/>
          <w:sz w:val="24"/>
          <w:szCs w:val="24"/>
          <w:shd w:val="clear" w:color="auto" w:fill="FFFFFF"/>
          <w:lang w:val="en-US"/>
        </w:rPr>
        <w:t>3</w:t>
      </w:r>
      <w:r w:rsidRPr="001955F8">
        <w:rPr>
          <w:rFonts w:ascii="Times New Roman" w:eastAsia="Times New Roman" w:hAnsi="Times New Roman" w:cs="Times New Roman"/>
          <w:color w:val="222222"/>
          <w:sz w:val="24"/>
          <w:szCs w:val="24"/>
          <w:shd w:val="clear" w:color="auto" w:fill="FFFFFF"/>
          <w:lang w:val="en-US"/>
        </w:rPr>
        <w:t>(1), 215.</w:t>
      </w:r>
    </w:p>
    <w:p w14:paraId="6E458190" w14:textId="77777777" w:rsidR="005134DC" w:rsidRPr="00EC1AAA" w:rsidRDefault="00EC1AAA" w:rsidP="00EC1AAA">
      <w:pPr>
        <w:spacing w:line="480" w:lineRule="auto"/>
        <w:rPr>
          <w:rFonts w:ascii="Times New Roman" w:hAnsi="Times New Roman" w:cs="Times New Roman"/>
          <w:b/>
          <w:sz w:val="24"/>
          <w:szCs w:val="24"/>
        </w:rPr>
      </w:pPr>
      <w:r w:rsidRPr="00EC1AAA">
        <w:rPr>
          <w:rFonts w:ascii="Times New Roman" w:hAnsi="Times New Roman" w:cs="Times New Roman"/>
          <w:color w:val="222222"/>
          <w:sz w:val="24"/>
          <w:szCs w:val="24"/>
          <w:shd w:val="clear" w:color="auto" w:fill="FFFFFF"/>
        </w:rPr>
        <w:t>Wright, T. (2020). </w:t>
      </w:r>
      <w:r w:rsidRPr="00EC1AAA">
        <w:rPr>
          <w:rFonts w:ascii="Times New Roman" w:hAnsi="Times New Roman" w:cs="Times New Roman"/>
          <w:i/>
          <w:iCs/>
          <w:color w:val="222222"/>
          <w:sz w:val="24"/>
          <w:szCs w:val="24"/>
          <w:shd w:val="clear" w:color="auto" w:fill="FFFFFF"/>
        </w:rPr>
        <w:t>Broken Signposts: How Christianity Makes Sense of the World</w:t>
      </w:r>
      <w:r w:rsidRPr="00EC1AAA">
        <w:rPr>
          <w:rFonts w:ascii="Times New Roman" w:hAnsi="Times New Roman" w:cs="Times New Roman"/>
          <w:color w:val="222222"/>
          <w:sz w:val="24"/>
          <w:szCs w:val="24"/>
          <w:shd w:val="clear" w:color="auto" w:fill="FFFFFF"/>
        </w:rPr>
        <w:t>. SPCK.</w:t>
      </w:r>
    </w:p>
    <w:p w14:paraId="7B8866A6" w14:textId="77777777" w:rsidR="005134DC" w:rsidRPr="007F6B8B" w:rsidRDefault="005134DC" w:rsidP="00281A98">
      <w:pPr>
        <w:spacing w:line="480" w:lineRule="auto"/>
        <w:rPr>
          <w:rFonts w:ascii="Times New Roman" w:hAnsi="Times New Roman" w:cs="Times New Roman"/>
          <w:b/>
          <w:sz w:val="24"/>
          <w:szCs w:val="24"/>
        </w:rPr>
      </w:pPr>
    </w:p>
    <w:p w14:paraId="3AD6D987" w14:textId="77777777" w:rsidR="002A6CEC" w:rsidRDefault="002A6CEC" w:rsidP="002620FF">
      <w:pPr>
        <w:spacing w:line="480" w:lineRule="auto"/>
      </w:pPr>
    </w:p>
    <w:sectPr w:rsidR="002A6CEC">
      <w:head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urtis McClane" w:date="2024-03-21T13:35:00Z" w:initials="CM">
    <w:p w14:paraId="0FCF13D8" w14:textId="77777777" w:rsidR="00DC173A" w:rsidRDefault="00DC173A" w:rsidP="00D86373">
      <w:pPr>
        <w:pStyle w:val="CommentText"/>
      </w:pPr>
      <w:r>
        <w:rPr>
          <w:rStyle w:val="CommentReference"/>
        </w:rPr>
        <w:annotationRef/>
      </w:r>
      <w:r>
        <w:t xml:space="preserve">Remember this section need not really be more than 4 pages. And, the focus should be each paragraph delineating in some way the entire section on designing the Intervention. </w:t>
      </w:r>
    </w:p>
  </w:comment>
  <w:comment w:id="2" w:author="Curtis McClane" w:date="2024-03-21T13:36:00Z" w:initials="CM">
    <w:p w14:paraId="4638F877" w14:textId="77777777" w:rsidR="00DC173A" w:rsidRDefault="00DC173A" w:rsidP="00BE33F6">
      <w:pPr>
        <w:pStyle w:val="CommentText"/>
      </w:pPr>
      <w:r>
        <w:rPr>
          <w:rStyle w:val="CommentReference"/>
        </w:rPr>
        <w:annotationRef/>
      </w:r>
      <w:r>
        <w:t xml:space="preserve">I think this is the topic sentence of this paragraph. When we come to SR 920 and you are finalizing your Prospectus for Proposal Presentation, you will need to revise this paragraph to fit coherently with your topic sentence. </w:t>
      </w:r>
    </w:p>
  </w:comment>
  <w:comment w:id="3" w:author="Curtis McClane" w:date="2024-03-21T13:40:00Z" w:initials="CM">
    <w:p w14:paraId="7C97B981" w14:textId="77777777" w:rsidR="00F51929" w:rsidRDefault="00F51929" w:rsidP="00EB285A">
      <w:pPr>
        <w:pStyle w:val="CommentText"/>
      </w:pPr>
      <w:r>
        <w:rPr>
          <w:rStyle w:val="CommentReference"/>
        </w:rPr>
        <w:annotationRef/>
      </w:r>
      <w:r>
        <w:t xml:space="preserve">This entire paragraph needs a topic sentence related to designing the intervention, and then, revised so that content of the paragraph develops that topic sentence. </w:t>
      </w:r>
    </w:p>
  </w:comment>
  <w:comment w:id="4" w:author="Curtis McClane" w:date="2024-03-21T13:40:00Z" w:initials="CM">
    <w:p w14:paraId="34AFC6BF" w14:textId="77777777" w:rsidR="00F51929" w:rsidRDefault="00F51929" w:rsidP="00052ADF">
      <w:pPr>
        <w:pStyle w:val="CommentText"/>
      </w:pPr>
      <w:r>
        <w:rPr>
          <w:rStyle w:val="CommentReference"/>
        </w:rPr>
        <w:annotationRef/>
      </w:r>
      <w:r>
        <w:t xml:space="preserve">This entire paragraph needs a topic sentence related to designing the intervention, and then, revised so that content of the paragraph develops that topic sentence. </w:t>
      </w:r>
    </w:p>
  </w:comment>
  <w:comment w:id="5" w:author="Curtis McClane" w:date="2024-03-21T13:41:00Z" w:initials="CM">
    <w:p w14:paraId="4C6D2B10" w14:textId="77777777" w:rsidR="00F51929" w:rsidRDefault="00F51929" w:rsidP="00FC1532">
      <w:pPr>
        <w:pStyle w:val="CommentText"/>
      </w:pPr>
      <w:r>
        <w:rPr>
          <w:rStyle w:val="CommentReference"/>
        </w:rPr>
        <w:annotationRef/>
      </w:r>
      <w:r>
        <w:t>Good topic sentence here.</w:t>
      </w:r>
    </w:p>
  </w:comment>
  <w:comment w:id="6" w:author="Curtis McClane" w:date="2024-03-21T13:43:00Z" w:initials="CM">
    <w:p w14:paraId="63FB49AC" w14:textId="77777777" w:rsidR="00F51929" w:rsidRDefault="00F51929" w:rsidP="002C275D">
      <w:pPr>
        <w:pStyle w:val="CommentText"/>
      </w:pPr>
      <w:r>
        <w:rPr>
          <w:rStyle w:val="CommentReference"/>
        </w:rPr>
        <w:annotationRef/>
      </w:r>
      <w:r>
        <w:t xml:space="preserve">Again, a topic sentence related to “designing the intervention” is needed. </w:t>
      </w:r>
    </w:p>
  </w:comment>
  <w:comment w:id="7" w:author="Curtis McClane" w:date="2024-03-21T13:45:00Z" w:initials="CM">
    <w:p w14:paraId="227BD2A4" w14:textId="77777777" w:rsidR="00F51929" w:rsidRDefault="00F51929" w:rsidP="00D90F35">
      <w:pPr>
        <w:pStyle w:val="CommentText"/>
      </w:pPr>
      <w:r>
        <w:rPr>
          <w:rStyle w:val="CommentReference"/>
        </w:rPr>
        <w:annotationRef/>
      </w:r>
      <w:r>
        <w:t xml:space="preserve">Which interventions? “These” points back specifically to what? That is why each preceding paragraph needs a clear, concise topic sentence. With this expression “these interventions,” you are assuming that the reader knows and can easily relate back to the topic sentence and content of the previous paragraphs for that knowledge. </w:t>
      </w:r>
    </w:p>
  </w:comment>
  <w:comment w:id="8" w:author="Curtis McClane" w:date="2024-03-21T13:49:00Z" w:initials="CM">
    <w:p w14:paraId="785A0942" w14:textId="77777777" w:rsidR="00EC6113" w:rsidRDefault="00EC6113" w:rsidP="00F76F33">
      <w:pPr>
        <w:pStyle w:val="CommentText"/>
      </w:pPr>
      <w:r>
        <w:rPr>
          <w:rStyle w:val="CommentReference"/>
        </w:rPr>
        <w:annotationRef/>
      </w:r>
      <w:r>
        <w:t xml:space="preserve">This should begin a new paragraph because you have shifted from design to results. </w:t>
      </w:r>
    </w:p>
  </w:comment>
  <w:comment w:id="9" w:author="Curtis McClane" w:date="2024-03-21T13:51:00Z" w:initials="CM">
    <w:p w14:paraId="1A141200" w14:textId="77777777" w:rsidR="00404343" w:rsidRDefault="00404343" w:rsidP="00037442">
      <w:pPr>
        <w:pStyle w:val="CommentText"/>
      </w:pPr>
      <w:r>
        <w:rPr>
          <w:rStyle w:val="CommentReference"/>
        </w:rPr>
        <w:annotationRef/>
      </w:r>
      <w:r>
        <w:t xml:space="preserve">This is a new paragraph because it addresses evaluation and assessment. </w:t>
      </w:r>
    </w:p>
  </w:comment>
  <w:comment w:id="10" w:author="Curtis McClane" w:date="2024-03-21T13:54:00Z" w:initials="CM">
    <w:p w14:paraId="59511D26" w14:textId="77777777" w:rsidR="00404343" w:rsidRDefault="00404343" w:rsidP="00E97558">
      <w:pPr>
        <w:pStyle w:val="CommentText"/>
      </w:pPr>
      <w:r>
        <w:rPr>
          <w:rStyle w:val="CommentReference"/>
        </w:rPr>
        <w:annotationRef/>
      </w:r>
      <w:r>
        <w:t>How does this paragraph develop “Ethical Considerations?”</w:t>
      </w:r>
    </w:p>
  </w:comment>
  <w:comment w:id="11" w:author="Curtis McClane" w:date="2024-03-21T13:55:00Z" w:initials="CM">
    <w:p w14:paraId="24FA1B76" w14:textId="77777777" w:rsidR="00404343" w:rsidRDefault="00404343" w:rsidP="00D358D5">
      <w:pPr>
        <w:pStyle w:val="CommentText"/>
      </w:pPr>
      <w:r>
        <w:rPr>
          <w:rStyle w:val="CommentReference"/>
        </w:rPr>
        <w:annotationRef/>
      </w:r>
      <w:r>
        <w:t>This is  your topic sentence. How does the rest of this paragraph help develop it?</w:t>
      </w:r>
    </w:p>
  </w:comment>
  <w:comment w:id="12" w:author="Curtis McClane" w:date="2024-03-21T13:57:00Z" w:initials="CM">
    <w:p w14:paraId="119598D2" w14:textId="77777777" w:rsidR="00404343" w:rsidRDefault="00404343" w:rsidP="007D7731">
      <w:pPr>
        <w:pStyle w:val="CommentText"/>
      </w:pPr>
      <w:r>
        <w:rPr>
          <w:rStyle w:val="CommentReference"/>
        </w:rPr>
        <w:annotationRef/>
      </w:r>
      <w:r>
        <w:t>This phrase is your topic sentence. What are the specific ethical concepts that “Ethical Considerations” must take into account with your intervention?</w:t>
      </w:r>
    </w:p>
  </w:comment>
  <w:comment w:id="13" w:author="Curtis McClane" w:date="2024-03-21T13:58:00Z" w:initials="CM">
    <w:p w14:paraId="1AB0D4F6" w14:textId="77777777" w:rsidR="00404343" w:rsidRDefault="00404343" w:rsidP="00341625">
      <w:pPr>
        <w:pStyle w:val="CommentText"/>
      </w:pPr>
      <w:r>
        <w:rPr>
          <w:rStyle w:val="CommentReference"/>
        </w:rPr>
        <w:annotationRef/>
      </w:r>
      <w:r>
        <w:t>Are these two sentences explaining “beneficence?”</w:t>
      </w:r>
    </w:p>
  </w:comment>
  <w:comment w:id="14" w:author="Curtis McClane" w:date="2024-03-21T13:59:00Z" w:initials="CM">
    <w:p w14:paraId="436F1ACC" w14:textId="77777777" w:rsidR="00404343" w:rsidRDefault="00404343" w:rsidP="00BE6D40">
      <w:pPr>
        <w:pStyle w:val="CommentText"/>
      </w:pPr>
      <w:r>
        <w:rPr>
          <w:rStyle w:val="CommentReference"/>
        </w:rPr>
        <w:annotationRef/>
      </w:r>
      <w:r>
        <w:t xml:space="preserve">Good topic sentence. </w:t>
      </w:r>
    </w:p>
  </w:comment>
  <w:comment w:id="15" w:author="Curtis McClane" w:date="2024-03-21T14:03:00Z" w:initials="CM">
    <w:p w14:paraId="3EB0B342" w14:textId="77777777" w:rsidR="006A2688" w:rsidRDefault="006A2688" w:rsidP="006838CC">
      <w:pPr>
        <w:pStyle w:val="CommentText"/>
      </w:pPr>
      <w:r>
        <w:rPr>
          <w:rStyle w:val="CommentReference"/>
        </w:rPr>
        <w:annotationRef/>
      </w:r>
      <w:r>
        <w:t xml:space="preserve">The 3 elements included in this last phrase are written such that the reader should be able to go back into your “Designing the Intervention” and easily identify these sections. My proposal here is that when you submit your finalized Prospectus for SR 920 for committee approval, you revise this entire section around focused curricula, teacher training, and intervention assistance. If this is indeed what you wanted to demonstrate, you need to go back and revise this section so that you actually and clearly accomplish what you said you did. </w:t>
      </w:r>
    </w:p>
  </w:comment>
  <w:comment w:id="16" w:author="Curtis McClane" w:date="2024-03-21T13:26:00Z" w:initials="CM">
    <w:p w14:paraId="22F1C9D6" w14:textId="3C902F51" w:rsidR="00DC173A" w:rsidRDefault="00DC173A" w:rsidP="009D5882">
      <w:pPr>
        <w:pStyle w:val="CommentText"/>
      </w:pPr>
      <w:r>
        <w:rPr>
          <w:rStyle w:val="CommentReference"/>
        </w:rPr>
        <w:annotationRef/>
      </w:r>
      <w:r>
        <w:t>Excellent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CF13D8" w15:done="0"/>
  <w15:commentEx w15:paraId="4638F877" w15:done="0"/>
  <w15:commentEx w15:paraId="7C97B981" w15:done="0"/>
  <w15:commentEx w15:paraId="34AFC6BF" w15:done="0"/>
  <w15:commentEx w15:paraId="4C6D2B10" w15:done="0"/>
  <w15:commentEx w15:paraId="63FB49AC" w15:done="0"/>
  <w15:commentEx w15:paraId="227BD2A4" w15:done="0"/>
  <w15:commentEx w15:paraId="785A0942" w15:done="0"/>
  <w15:commentEx w15:paraId="1A141200" w15:done="0"/>
  <w15:commentEx w15:paraId="59511D26" w15:done="0"/>
  <w15:commentEx w15:paraId="24FA1B76" w15:done="0"/>
  <w15:commentEx w15:paraId="119598D2" w15:done="0"/>
  <w15:commentEx w15:paraId="1AB0D4F6" w15:done="0"/>
  <w15:commentEx w15:paraId="436F1ACC" w15:done="0"/>
  <w15:commentEx w15:paraId="3EB0B342" w15:done="0"/>
  <w15:commentEx w15:paraId="22F1C9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16C3CE5" w16cex:dateUtc="2024-03-21T17:35:00Z"/>
  <w16cex:commentExtensible w16cex:durableId="2BDFFFBE" w16cex:dateUtc="2024-03-21T17:36:00Z"/>
  <w16cex:commentExtensible w16cex:durableId="111B1609" w16cex:dateUtc="2024-03-21T17:40:00Z"/>
  <w16cex:commentExtensible w16cex:durableId="0A6BC3F2" w16cex:dateUtc="2024-03-21T17:40:00Z"/>
  <w16cex:commentExtensible w16cex:durableId="5AE60AEA" w16cex:dateUtc="2024-03-21T17:41:00Z"/>
  <w16cex:commentExtensible w16cex:durableId="7D065313" w16cex:dateUtc="2024-03-21T17:43:00Z"/>
  <w16cex:commentExtensible w16cex:durableId="75554AC7" w16cex:dateUtc="2024-03-21T17:45:00Z"/>
  <w16cex:commentExtensible w16cex:durableId="645CFAB8" w16cex:dateUtc="2024-03-21T17:49:00Z"/>
  <w16cex:commentExtensible w16cex:durableId="3016330E" w16cex:dateUtc="2024-03-21T17:51:00Z"/>
  <w16cex:commentExtensible w16cex:durableId="77796AFC" w16cex:dateUtc="2024-03-21T17:54:00Z"/>
  <w16cex:commentExtensible w16cex:durableId="37E549A6" w16cex:dateUtc="2024-03-21T17:55:00Z"/>
  <w16cex:commentExtensible w16cex:durableId="6B339229" w16cex:dateUtc="2024-03-21T17:57:00Z"/>
  <w16cex:commentExtensible w16cex:durableId="19761CA6" w16cex:dateUtc="2024-03-21T17:58:00Z"/>
  <w16cex:commentExtensible w16cex:durableId="7ACAD88C" w16cex:dateUtc="2024-03-21T17:59:00Z"/>
  <w16cex:commentExtensible w16cex:durableId="4922E0B6" w16cex:dateUtc="2024-03-21T18:03:00Z"/>
  <w16cex:commentExtensible w16cex:durableId="6CE07157" w16cex:dateUtc="2024-03-21T1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CF13D8" w16cid:durableId="616C3CE5"/>
  <w16cid:commentId w16cid:paraId="4638F877" w16cid:durableId="2BDFFFBE"/>
  <w16cid:commentId w16cid:paraId="7C97B981" w16cid:durableId="111B1609"/>
  <w16cid:commentId w16cid:paraId="34AFC6BF" w16cid:durableId="0A6BC3F2"/>
  <w16cid:commentId w16cid:paraId="4C6D2B10" w16cid:durableId="5AE60AEA"/>
  <w16cid:commentId w16cid:paraId="63FB49AC" w16cid:durableId="7D065313"/>
  <w16cid:commentId w16cid:paraId="227BD2A4" w16cid:durableId="75554AC7"/>
  <w16cid:commentId w16cid:paraId="785A0942" w16cid:durableId="645CFAB8"/>
  <w16cid:commentId w16cid:paraId="1A141200" w16cid:durableId="3016330E"/>
  <w16cid:commentId w16cid:paraId="59511D26" w16cid:durableId="77796AFC"/>
  <w16cid:commentId w16cid:paraId="24FA1B76" w16cid:durableId="37E549A6"/>
  <w16cid:commentId w16cid:paraId="119598D2" w16cid:durableId="6B339229"/>
  <w16cid:commentId w16cid:paraId="1AB0D4F6" w16cid:durableId="19761CA6"/>
  <w16cid:commentId w16cid:paraId="436F1ACC" w16cid:durableId="7ACAD88C"/>
  <w16cid:commentId w16cid:paraId="3EB0B342" w16cid:durableId="4922E0B6"/>
  <w16cid:commentId w16cid:paraId="22F1C9D6" w16cid:durableId="6CE071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EAE06" w14:textId="77777777" w:rsidR="00460072" w:rsidRDefault="00460072" w:rsidP="007E78CB">
      <w:pPr>
        <w:spacing w:line="240" w:lineRule="auto"/>
      </w:pPr>
      <w:r>
        <w:separator/>
      </w:r>
    </w:p>
  </w:endnote>
  <w:endnote w:type="continuationSeparator" w:id="0">
    <w:p w14:paraId="4C45425F" w14:textId="77777777" w:rsidR="00460072" w:rsidRDefault="00460072" w:rsidP="007E78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DB648" w14:textId="77777777" w:rsidR="00460072" w:rsidRDefault="00460072" w:rsidP="007E78CB">
      <w:pPr>
        <w:spacing w:line="240" w:lineRule="auto"/>
      </w:pPr>
      <w:r>
        <w:separator/>
      </w:r>
    </w:p>
  </w:footnote>
  <w:footnote w:type="continuationSeparator" w:id="0">
    <w:p w14:paraId="61C4AC1D" w14:textId="77777777" w:rsidR="00460072" w:rsidRDefault="00460072" w:rsidP="007E78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F6E9" w14:textId="77777777" w:rsidR="003736E3" w:rsidRPr="009D51D9" w:rsidRDefault="003736E3" w:rsidP="007E78CB">
    <w:pPr>
      <w:pBdr>
        <w:top w:val="nil"/>
        <w:left w:val="nil"/>
        <w:bottom w:val="nil"/>
        <w:right w:val="nil"/>
        <w:between w:val="nil"/>
      </w:pBdr>
      <w:tabs>
        <w:tab w:val="center" w:pos="4680"/>
        <w:tab w:val="right" w:pos="9360"/>
      </w:tabs>
      <w:rPr>
        <w:rFonts w:ascii="Times New Roman" w:hAnsi="Times New Roman" w:cs="Times New Roman"/>
        <w:sz w:val="20"/>
        <w:szCs w:val="20"/>
      </w:rPr>
    </w:pPr>
    <w:r w:rsidRPr="009D51D9">
      <w:rPr>
        <w:rFonts w:ascii="Times New Roman" w:hAnsi="Times New Roman" w:cs="Times New Roman"/>
        <w:sz w:val="20"/>
        <w:szCs w:val="20"/>
      </w:rPr>
      <w:t xml:space="preserve">Rachel Gonatas; </w:t>
    </w:r>
    <w:r>
      <w:rPr>
        <w:rFonts w:ascii="Times New Roman" w:hAnsi="Times New Roman" w:cs="Times New Roman"/>
        <w:sz w:val="20"/>
        <w:szCs w:val="20"/>
      </w:rPr>
      <w:t>SR 890</w:t>
    </w:r>
    <w:r w:rsidRPr="009D51D9">
      <w:rPr>
        <w:rFonts w:ascii="Times New Roman" w:hAnsi="Times New Roman" w:cs="Times New Roman"/>
        <w:sz w:val="20"/>
        <w:szCs w:val="20"/>
      </w:rPr>
      <w:t xml:space="preserve">; </w:t>
    </w:r>
    <w:r>
      <w:rPr>
        <w:rFonts w:ascii="Times New Roman" w:hAnsi="Times New Roman" w:cs="Times New Roman"/>
        <w:color w:val="000000"/>
        <w:sz w:val="20"/>
        <w:szCs w:val="20"/>
      </w:rPr>
      <w:t>Core 4; Assignment #3</w:t>
    </w:r>
    <w:r w:rsidRPr="009D51D9">
      <w:rPr>
        <w:rFonts w:ascii="Times New Roman" w:hAnsi="Times New Roman" w:cs="Times New Roman"/>
        <w:color w:val="000000"/>
        <w:sz w:val="20"/>
        <w:szCs w:val="20"/>
      </w:rPr>
      <w:t xml:space="preserve">  </w:t>
    </w:r>
    <w:r>
      <w:rPr>
        <w:rFonts w:ascii="Times New Roman" w:hAnsi="Times New Roman" w:cs="Times New Roman"/>
        <w:sz w:val="20"/>
        <w:szCs w:val="20"/>
      </w:rPr>
      <w:t>5/01/2024</w:t>
    </w:r>
    <w:r>
      <w:rPr>
        <w:color w:val="000000"/>
      </w:rPr>
      <w:t xml:space="preserve">                                                       </w:t>
    </w:r>
    <w:r>
      <w:rPr>
        <w:color w:val="000000"/>
        <w:sz w:val="16"/>
        <w:szCs w:val="16"/>
      </w:rPr>
      <w:tab/>
    </w:r>
    <w:r>
      <w:rPr>
        <w:color w:val="000000"/>
        <w:sz w:val="16"/>
        <w:szCs w:val="16"/>
      </w:rPr>
      <w:fldChar w:fldCharType="begin"/>
    </w:r>
    <w:r>
      <w:rPr>
        <w:color w:val="000000"/>
        <w:sz w:val="16"/>
        <w:szCs w:val="16"/>
      </w:rPr>
      <w:instrText>PAGE</w:instrText>
    </w:r>
    <w:r>
      <w:rPr>
        <w:color w:val="000000"/>
        <w:sz w:val="16"/>
        <w:szCs w:val="16"/>
      </w:rPr>
      <w:fldChar w:fldCharType="separate"/>
    </w:r>
    <w:r w:rsidR="008C16A1">
      <w:rPr>
        <w:noProof/>
        <w:color w:val="000000"/>
        <w:sz w:val="16"/>
        <w:szCs w:val="16"/>
      </w:rPr>
      <w:t>11</w:t>
    </w:r>
    <w:r>
      <w:rPr>
        <w:color w:val="000000"/>
        <w:sz w:val="16"/>
        <w:szCs w:val="16"/>
      </w:rPr>
      <w:fldChar w:fldCharType="end"/>
    </w:r>
  </w:p>
  <w:p w14:paraId="3C973A76" w14:textId="77777777" w:rsidR="003736E3" w:rsidRPr="007E78CB" w:rsidRDefault="003736E3" w:rsidP="007E78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34B33"/>
    <w:multiLevelType w:val="hybridMultilevel"/>
    <w:tmpl w:val="18888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F03A65"/>
    <w:multiLevelType w:val="hybridMultilevel"/>
    <w:tmpl w:val="E7D45608"/>
    <w:lvl w:ilvl="0" w:tplc="CF78EE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331E38"/>
    <w:multiLevelType w:val="hybridMultilevel"/>
    <w:tmpl w:val="72F0EF80"/>
    <w:lvl w:ilvl="0" w:tplc="A2E493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767F7E"/>
    <w:multiLevelType w:val="hybridMultilevel"/>
    <w:tmpl w:val="B85AD2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3BB597A"/>
    <w:multiLevelType w:val="hybridMultilevel"/>
    <w:tmpl w:val="898E8C26"/>
    <w:lvl w:ilvl="0" w:tplc="113EEE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8315072">
    <w:abstractNumId w:val="0"/>
  </w:num>
  <w:num w:numId="2" w16cid:durableId="1214459838">
    <w:abstractNumId w:val="4"/>
  </w:num>
  <w:num w:numId="3" w16cid:durableId="1513032641">
    <w:abstractNumId w:val="2"/>
  </w:num>
  <w:num w:numId="4" w16cid:durableId="1717000672">
    <w:abstractNumId w:val="1"/>
  </w:num>
  <w:num w:numId="5" w16cid:durableId="45024724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rtis McClane">
    <w15:presenceInfo w15:providerId="Windows Live" w15:userId="d483755ec280c6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09B"/>
    <w:rsid w:val="000016A2"/>
    <w:rsid w:val="00004173"/>
    <w:rsid w:val="000066AE"/>
    <w:rsid w:val="0004226F"/>
    <w:rsid w:val="00047EC7"/>
    <w:rsid w:val="00062CC9"/>
    <w:rsid w:val="00075175"/>
    <w:rsid w:val="00082100"/>
    <w:rsid w:val="000866CA"/>
    <w:rsid w:val="00093F59"/>
    <w:rsid w:val="00095F1D"/>
    <w:rsid w:val="000B5063"/>
    <w:rsid w:val="000E6E45"/>
    <w:rsid w:val="001016AA"/>
    <w:rsid w:val="00103AB0"/>
    <w:rsid w:val="00104678"/>
    <w:rsid w:val="001314C2"/>
    <w:rsid w:val="0013302F"/>
    <w:rsid w:val="00134311"/>
    <w:rsid w:val="00144FC5"/>
    <w:rsid w:val="00161419"/>
    <w:rsid w:val="001636D3"/>
    <w:rsid w:val="00174A2E"/>
    <w:rsid w:val="00184D43"/>
    <w:rsid w:val="001955F8"/>
    <w:rsid w:val="001A7EE3"/>
    <w:rsid w:val="001B71A4"/>
    <w:rsid w:val="001D17BF"/>
    <w:rsid w:val="001D5512"/>
    <w:rsid w:val="001D565F"/>
    <w:rsid w:val="001D6A19"/>
    <w:rsid w:val="00237F5C"/>
    <w:rsid w:val="002508D2"/>
    <w:rsid w:val="00253A66"/>
    <w:rsid w:val="002620FF"/>
    <w:rsid w:val="00270F3E"/>
    <w:rsid w:val="00281A98"/>
    <w:rsid w:val="002859A0"/>
    <w:rsid w:val="002A6CEC"/>
    <w:rsid w:val="002B31BC"/>
    <w:rsid w:val="002D1EDC"/>
    <w:rsid w:val="002E22F1"/>
    <w:rsid w:val="002E56CB"/>
    <w:rsid w:val="00332B53"/>
    <w:rsid w:val="00333F82"/>
    <w:rsid w:val="00343313"/>
    <w:rsid w:val="00345953"/>
    <w:rsid w:val="003736E3"/>
    <w:rsid w:val="003818E4"/>
    <w:rsid w:val="003863E8"/>
    <w:rsid w:val="00386E91"/>
    <w:rsid w:val="003D75B5"/>
    <w:rsid w:val="003E05B5"/>
    <w:rsid w:val="003E2C85"/>
    <w:rsid w:val="003E33A4"/>
    <w:rsid w:val="003E74C3"/>
    <w:rsid w:val="003F794D"/>
    <w:rsid w:val="00404343"/>
    <w:rsid w:val="00407502"/>
    <w:rsid w:val="00441D97"/>
    <w:rsid w:val="0045048A"/>
    <w:rsid w:val="004541ED"/>
    <w:rsid w:val="00460072"/>
    <w:rsid w:val="004728B5"/>
    <w:rsid w:val="0047504F"/>
    <w:rsid w:val="00476034"/>
    <w:rsid w:val="004B2551"/>
    <w:rsid w:val="004B4D8F"/>
    <w:rsid w:val="004B5484"/>
    <w:rsid w:val="004D34AB"/>
    <w:rsid w:val="004E07E2"/>
    <w:rsid w:val="004E3383"/>
    <w:rsid w:val="004F7065"/>
    <w:rsid w:val="004F70FD"/>
    <w:rsid w:val="00500D3E"/>
    <w:rsid w:val="00502533"/>
    <w:rsid w:val="005134DC"/>
    <w:rsid w:val="00521CC5"/>
    <w:rsid w:val="005232CA"/>
    <w:rsid w:val="00524DAA"/>
    <w:rsid w:val="00526535"/>
    <w:rsid w:val="00551D16"/>
    <w:rsid w:val="00563C9F"/>
    <w:rsid w:val="005656DC"/>
    <w:rsid w:val="00585083"/>
    <w:rsid w:val="005B358D"/>
    <w:rsid w:val="005B7B2E"/>
    <w:rsid w:val="005D0DFC"/>
    <w:rsid w:val="0061727E"/>
    <w:rsid w:val="00633BCF"/>
    <w:rsid w:val="006544BE"/>
    <w:rsid w:val="00666FF3"/>
    <w:rsid w:val="006702B7"/>
    <w:rsid w:val="0067217E"/>
    <w:rsid w:val="006A2688"/>
    <w:rsid w:val="006A7B4C"/>
    <w:rsid w:val="00702779"/>
    <w:rsid w:val="00720B40"/>
    <w:rsid w:val="007210A0"/>
    <w:rsid w:val="0074319F"/>
    <w:rsid w:val="00747A62"/>
    <w:rsid w:val="0077136E"/>
    <w:rsid w:val="00774FB1"/>
    <w:rsid w:val="007919E5"/>
    <w:rsid w:val="007B739A"/>
    <w:rsid w:val="007E20DC"/>
    <w:rsid w:val="007E78CB"/>
    <w:rsid w:val="00872361"/>
    <w:rsid w:val="00891CEF"/>
    <w:rsid w:val="00897AA0"/>
    <w:rsid w:val="008C16A1"/>
    <w:rsid w:val="008D0229"/>
    <w:rsid w:val="008E0A9E"/>
    <w:rsid w:val="008E3823"/>
    <w:rsid w:val="008E5C8B"/>
    <w:rsid w:val="00915465"/>
    <w:rsid w:val="00951DEB"/>
    <w:rsid w:val="00973AF6"/>
    <w:rsid w:val="00977C7D"/>
    <w:rsid w:val="00991756"/>
    <w:rsid w:val="009C041F"/>
    <w:rsid w:val="009C30DE"/>
    <w:rsid w:val="009D51D9"/>
    <w:rsid w:val="009E20CB"/>
    <w:rsid w:val="009E42B9"/>
    <w:rsid w:val="009F4BEB"/>
    <w:rsid w:val="00A26EB5"/>
    <w:rsid w:val="00A2749F"/>
    <w:rsid w:val="00A72862"/>
    <w:rsid w:val="00A74C80"/>
    <w:rsid w:val="00A97D20"/>
    <w:rsid w:val="00AA4C64"/>
    <w:rsid w:val="00AA709B"/>
    <w:rsid w:val="00AB750A"/>
    <w:rsid w:val="00AC20E0"/>
    <w:rsid w:val="00B12162"/>
    <w:rsid w:val="00B16FB5"/>
    <w:rsid w:val="00B20913"/>
    <w:rsid w:val="00B24885"/>
    <w:rsid w:val="00B35832"/>
    <w:rsid w:val="00B46F22"/>
    <w:rsid w:val="00B55BAB"/>
    <w:rsid w:val="00B74907"/>
    <w:rsid w:val="00B86AB5"/>
    <w:rsid w:val="00BA4390"/>
    <w:rsid w:val="00BB69F6"/>
    <w:rsid w:val="00BC3B07"/>
    <w:rsid w:val="00BD3586"/>
    <w:rsid w:val="00C07148"/>
    <w:rsid w:val="00C267EB"/>
    <w:rsid w:val="00C361FE"/>
    <w:rsid w:val="00C47FB2"/>
    <w:rsid w:val="00C55E19"/>
    <w:rsid w:val="00C67018"/>
    <w:rsid w:val="00C8111F"/>
    <w:rsid w:val="00C947CE"/>
    <w:rsid w:val="00C96A28"/>
    <w:rsid w:val="00CC1A6A"/>
    <w:rsid w:val="00CC7DCE"/>
    <w:rsid w:val="00CE09F0"/>
    <w:rsid w:val="00D17EF5"/>
    <w:rsid w:val="00D3409C"/>
    <w:rsid w:val="00D3739D"/>
    <w:rsid w:val="00D45809"/>
    <w:rsid w:val="00D70A8E"/>
    <w:rsid w:val="00D75C4E"/>
    <w:rsid w:val="00D833B8"/>
    <w:rsid w:val="00D852AD"/>
    <w:rsid w:val="00DA7FF5"/>
    <w:rsid w:val="00DC173A"/>
    <w:rsid w:val="00E06111"/>
    <w:rsid w:val="00E4378D"/>
    <w:rsid w:val="00E54A1E"/>
    <w:rsid w:val="00E75B67"/>
    <w:rsid w:val="00E85958"/>
    <w:rsid w:val="00EC050D"/>
    <w:rsid w:val="00EC1AAA"/>
    <w:rsid w:val="00EC6113"/>
    <w:rsid w:val="00ED3876"/>
    <w:rsid w:val="00EE2BA2"/>
    <w:rsid w:val="00EF25E2"/>
    <w:rsid w:val="00F25B7B"/>
    <w:rsid w:val="00F51929"/>
    <w:rsid w:val="00F67CA0"/>
    <w:rsid w:val="00F70D13"/>
    <w:rsid w:val="00F8309F"/>
    <w:rsid w:val="00F8642B"/>
    <w:rsid w:val="00FB7708"/>
    <w:rsid w:val="00FC49E0"/>
    <w:rsid w:val="00FD3081"/>
    <w:rsid w:val="00FE5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249002"/>
  <w15:chartTrackingRefBased/>
  <w15:docId w15:val="{D3521557-7CFD-450F-8D4B-8A747D0A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09B"/>
    <w:pPr>
      <w:spacing w:line="276" w:lineRule="auto"/>
    </w:pPr>
    <w:rPr>
      <w:rFonts w:ascii="Arial" w:eastAsia="Arial" w:hAnsi="Arial" w:cs="Arial"/>
      <w:lang w:val="en"/>
    </w:rPr>
  </w:style>
  <w:style w:type="paragraph" w:styleId="Heading1">
    <w:name w:val="heading 1"/>
    <w:basedOn w:val="Normal"/>
    <w:next w:val="Normal"/>
    <w:link w:val="Heading1Char"/>
    <w:qFormat/>
    <w:rsid w:val="00AA709B"/>
    <w:pPr>
      <w:keepNext/>
      <w:keepLines/>
      <w:spacing w:after="200"/>
      <w:jc w:val="center"/>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unhideWhenUsed/>
    <w:qFormat/>
    <w:rsid w:val="000016A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709B"/>
    <w:rPr>
      <w:rFonts w:ascii="Times New Roman" w:eastAsia="Times New Roman" w:hAnsi="Times New Roman" w:cs="Times New Roman"/>
      <w:b/>
      <w:sz w:val="24"/>
      <w:szCs w:val="24"/>
      <w:lang w:val="en"/>
    </w:rPr>
  </w:style>
  <w:style w:type="paragraph" w:styleId="ListParagraph">
    <w:name w:val="List Paragraph"/>
    <w:basedOn w:val="Normal"/>
    <w:uiPriority w:val="34"/>
    <w:qFormat/>
    <w:rsid w:val="00AA709B"/>
    <w:pPr>
      <w:ind w:left="720"/>
      <w:contextualSpacing/>
    </w:pPr>
  </w:style>
  <w:style w:type="paragraph" w:styleId="Header">
    <w:name w:val="header"/>
    <w:basedOn w:val="Normal"/>
    <w:link w:val="HeaderChar"/>
    <w:uiPriority w:val="99"/>
    <w:unhideWhenUsed/>
    <w:rsid w:val="007E78CB"/>
    <w:pPr>
      <w:tabs>
        <w:tab w:val="center" w:pos="4680"/>
        <w:tab w:val="right" w:pos="9360"/>
      </w:tabs>
      <w:spacing w:line="240" w:lineRule="auto"/>
    </w:pPr>
  </w:style>
  <w:style w:type="character" w:customStyle="1" w:styleId="HeaderChar">
    <w:name w:val="Header Char"/>
    <w:basedOn w:val="DefaultParagraphFont"/>
    <w:link w:val="Header"/>
    <w:uiPriority w:val="99"/>
    <w:rsid w:val="007E78CB"/>
    <w:rPr>
      <w:rFonts w:ascii="Arial" w:eastAsia="Arial" w:hAnsi="Arial" w:cs="Arial"/>
      <w:lang w:val="en"/>
    </w:rPr>
  </w:style>
  <w:style w:type="paragraph" w:styleId="Footer">
    <w:name w:val="footer"/>
    <w:basedOn w:val="Normal"/>
    <w:link w:val="FooterChar"/>
    <w:uiPriority w:val="99"/>
    <w:unhideWhenUsed/>
    <w:rsid w:val="007E78CB"/>
    <w:pPr>
      <w:tabs>
        <w:tab w:val="center" w:pos="4680"/>
        <w:tab w:val="right" w:pos="9360"/>
      </w:tabs>
      <w:spacing w:line="240" w:lineRule="auto"/>
    </w:pPr>
  </w:style>
  <w:style w:type="character" w:customStyle="1" w:styleId="FooterChar">
    <w:name w:val="Footer Char"/>
    <w:basedOn w:val="DefaultParagraphFont"/>
    <w:link w:val="Footer"/>
    <w:uiPriority w:val="99"/>
    <w:rsid w:val="007E78CB"/>
    <w:rPr>
      <w:rFonts w:ascii="Arial" w:eastAsia="Arial" w:hAnsi="Arial" w:cs="Arial"/>
      <w:lang w:val="en"/>
    </w:rPr>
  </w:style>
  <w:style w:type="paragraph" w:styleId="NormalWeb">
    <w:name w:val="Normal (Web)"/>
    <w:basedOn w:val="Normal"/>
    <w:uiPriority w:val="99"/>
    <w:unhideWhenUsed/>
    <w:rsid w:val="002E22F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955F8"/>
    <w:rPr>
      <w:color w:val="0563C1" w:themeColor="hyperlink"/>
      <w:u w:val="single"/>
    </w:rPr>
  </w:style>
  <w:style w:type="character" w:customStyle="1" w:styleId="Heading2Char">
    <w:name w:val="Heading 2 Char"/>
    <w:basedOn w:val="DefaultParagraphFont"/>
    <w:link w:val="Heading2"/>
    <w:uiPriority w:val="9"/>
    <w:rsid w:val="000016A2"/>
    <w:rPr>
      <w:rFonts w:asciiTheme="majorHAnsi" w:eastAsiaTheme="majorEastAsia" w:hAnsiTheme="majorHAnsi" w:cstheme="majorBidi"/>
      <w:color w:val="2E74B5" w:themeColor="accent1" w:themeShade="BF"/>
      <w:sz w:val="26"/>
      <w:szCs w:val="26"/>
      <w:lang w:val="en"/>
    </w:rPr>
  </w:style>
  <w:style w:type="character" w:customStyle="1" w:styleId="il">
    <w:name w:val="il"/>
    <w:basedOn w:val="DefaultParagraphFont"/>
    <w:rsid w:val="005D0DFC"/>
  </w:style>
  <w:style w:type="character" w:styleId="CommentReference">
    <w:name w:val="annotation reference"/>
    <w:basedOn w:val="DefaultParagraphFont"/>
    <w:uiPriority w:val="99"/>
    <w:semiHidden/>
    <w:unhideWhenUsed/>
    <w:rsid w:val="00DC173A"/>
    <w:rPr>
      <w:sz w:val="16"/>
      <w:szCs w:val="16"/>
    </w:rPr>
  </w:style>
  <w:style w:type="paragraph" w:styleId="CommentText">
    <w:name w:val="annotation text"/>
    <w:basedOn w:val="Normal"/>
    <w:link w:val="CommentTextChar"/>
    <w:uiPriority w:val="99"/>
    <w:unhideWhenUsed/>
    <w:rsid w:val="00DC173A"/>
    <w:pPr>
      <w:spacing w:line="240" w:lineRule="auto"/>
    </w:pPr>
    <w:rPr>
      <w:sz w:val="20"/>
      <w:szCs w:val="20"/>
    </w:rPr>
  </w:style>
  <w:style w:type="character" w:customStyle="1" w:styleId="CommentTextChar">
    <w:name w:val="Comment Text Char"/>
    <w:basedOn w:val="DefaultParagraphFont"/>
    <w:link w:val="CommentText"/>
    <w:uiPriority w:val="99"/>
    <w:rsid w:val="00DC173A"/>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DC173A"/>
    <w:rPr>
      <w:b/>
      <w:bCs/>
    </w:rPr>
  </w:style>
  <w:style w:type="character" w:customStyle="1" w:styleId="CommentSubjectChar">
    <w:name w:val="Comment Subject Char"/>
    <w:basedOn w:val="CommentTextChar"/>
    <w:link w:val="CommentSubject"/>
    <w:uiPriority w:val="99"/>
    <w:semiHidden/>
    <w:rsid w:val="00DC173A"/>
    <w:rPr>
      <w:rFonts w:ascii="Arial" w:eastAsia="Arial" w:hAnsi="Arial" w:cs="Arial"/>
      <w:b/>
      <w:bCs/>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83965">
      <w:bodyDiv w:val="1"/>
      <w:marLeft w:val="0"/>
      <w:marRight w:val="0"/>
      <w:marTop w:val="0"/>
      <w:marBottom w:val="0"/>
      <w:divBdr>
        <w:top w:val="none" w:sz="0" w:space="0" w:color="auto"/>
        <w:left w:val="none" w:sz="0" w:space="0" w:color="auto"/>
        <w:bottom w:val="none" w:sz="0" w:space="0" w:color="auto"/>
        <w:right w:val="none" w:sz="0" w:space="0" w:color="auto"/>
      </w:divBdr>
    </w:div>
    <w:div w:id="163472707">
      <w:bodyDiv w:val="1"/>
      <w:marLeft w:val="0"/>
      <w:marRight w:val="0"/>
      <w:marTop w:val="0"/>
      <w:marBottom w:val="0"/>
      <w:divBdr>
        <w:top w:val="none" w:sz="0" w:space="0" w:color="auto"/>
        <w:left w:val="none" w:sz="0" w:space="0" w:color="auto"/>
        <w:bottom w:val="none" w:sz="0" w:space="0" w:color="auto"/>
        <w:right w:val="none" w:sz="0" w:space="0" w:color="auto"/>
      </w:divBdr>
      <w:divsChild>
        <w:div w:id="1338002762">
          <w:marLeft w:val="0"/>
          <w:marRight w:val="0"/>
          <w:marTop w:val="0"/>
          <w:marBottom w:val="0"/>
          <w:divBdr>
            <w:top w:val="single" w:sz="2" w:space="0" w:color="E3E3E3"/>
            <w:left w:val="single" w:sz="2" w:space="0" w:color="E3E3E3"/>
            <w:bottom w:val="single" w:sz="2" w:space="0" w:color="E3E3E3"/>
            <w:right w:val="single" w:sz="2" w:space="0" w:color="E3E3E3"/>
          </w:divBdr>
          <w:divsChild>
            <w:div w:id="1705429">
              <w:marLeft w:val="0"/>
              <w:marRight w:val="0"/>
              <w:marTop w:val="0"/>
              <w:marBottom w:val="0"/>
              <w:divBdr>
                <w:top w:val="single" w:sz="2" w:space="0" w:color="E3E3E3"/>
                <w:left w:val="single" w:sz="2" w:space="0" w:color="E3E3E3"/>
                <w:bottom w:val="single" w:sz="2" w:space="0" w:color="E3E3E3"/>
                <w:right w:val="single" w:sz="2" w:space="0" w:color="E3E3E3"/>
              </w:divBdr>
              <w:divsChild>
                <w:div w:id="306670326">
                  <w:marLeft w:val="0"/>
                  <w:marRight w:val="0"/>
                  <w:marTop w:val="0"/>
                  <w:marBottom w:val="0"/>
                  <w:divBdr>
                    <w:top w:val="single" w:sz="2" w:space="0" w:color="E3E3E3"/>
                    <w:left w:val="single" w:sz="2" w:space="0" w:color="E3E3E3"/>
                    <w:bottom w:val="single" w:sz="2" w:space="0" w:color="E3E3E3"/>
                    <w:right w:val="single" w:sz="2" w:space="0" w:color="E3E3E3"/>
                  </w:divBdr>
                  <w:divsChild>
                    <w:div w:id="593168385">
                      <w:marLeft w:val="0"/>
                      <w:marRight w:val="0"/>
                      <w:marTop w:val="0"/>
                      <w:marBottom w:val="0"/>
                      <w:divBdr>
                        <w:top w:val="single" w:sz="2" w:space="0" w:color="E3E3E3"/>
                        <w:left w:val="single" w:sz="2" w:space="0" w:color="E3E3E3"/>
                        <w:bottom w:val="single" w:sz="2" w:space="0" w:color="E3E3E3"/>
                        <w:right w:val="single" w:sz="2" w:space="0" w:color="E3E3E3"/>
                      </w:divBdr>
                      <w:divsChild>
                        <w:div w:id="678237660">
                          <w:marLeft w:val="0"/>
                          <w:marRight w:val="0"/>
                          <w:marTop w:val="0"/>
                          <w:marBottom w:val="0"/>
                          <w:divBdr>
                            <w:top w:val="single" w:sz="2" w:space="0" w:color="E3E3E3"/>
                            <w:left w:val="single" w:sz="2" w:space="0" w:color="E3E3E3"/>
                            <w:bottom w:val="single" w:sz="2" w:space="0" w:color="E3E3E3"/>
                            <w:right w:val="single" w:sz="2" w:space="0" w:color="E3E3E3"/>
                          </w:divBdr>
                          <w:divsChild>
                            <w:div w:id="492380247">
                              <w:marLeft w:val="0"/>
                              <w:marRight w:val="0"/>
                              <w:marTop w:val="100"/>
                              <w:marBottom w:val="100"/>
                              <w:divBdr>
                                <w:top w:val="single" w:sz="2" w:space="0" w:color="E3E3E3"/>
                                <w:left w:val="single" w:sz="2" w:space="0" w:color="E3E3E3"/>
                                <w:bottom w:val="single" w:sz="2" w:space="0" w:color="E3E3E3"/>
                                <w:right w:val="single" w:sz="2" w:space="0" w:color="E3E3E3"/>
                              </w:divBdr>
                              <w:divsChild>
                                <w:div w:id="1889997876">
                                  <w:marLeft w:val="0"/>
                                  <w:marRight w:val="0"/>
                                  <w:marTop w:val="0"/>
                                  <w:marBottom w:val="0"/>
                                  <w:divBdr>
                                    <w:top w:val="single" w:sz="2" w:space="0" w:color="E3E3E3"/>
                                    <w:left w:val="single" w:sz="2" w:space="0" w:color="E3E3E3"/>
                                    <w:bottom w:val="single" w:sz="2" w:space="0" w:color="E3E3E3"/>
                                    <w:right w:val="single" w:sz="2" w:space="0" w:color="E3E3E3"/>
                                  </w:divBdr>
                                  <w:divsChild>
                                    <w:div w:id="1452360995">
                                      <w:marLeft w:val="0"/>
                                      <w:marRight w:val="0"/>
                                      <w:marTop w:val="0"/>
                                      <w:marBottom w:val="0"/>
                                      <w:divBdr>
                                        <w:top w:val="single" w:sz="2" w:space="0" w:color="E3E3E3"/>
                                        <w:left w:val="single" w:sz="2" w:space="0" w:color="E3E3E3"/>
                                        <w:bottom w:val="single" w:sz="2" w:space="0" w:color="E3E3E3"/>
                                        <w:right w:val="single" w:sz="2" w:space="0" w:color="E3E3E3"/>
                                      </w:divBdr>
                                      <w:divsChild>
                                        <w:div w:id="1416315444">
                                          <w:marLeft w:val="0"/>
                                          <w:marRight w:val="0"/>
                                          <w:marTop w:val="0"/>
                                          <w:marBottom w:val="0"/>
                                          <w:divBdr>
                                            <w:top w:val="single" w:sz="2" w:space="0" w:color="E3E3E3"/>
                                            <w:left w:val="single" w:sz="2" w:space="0" w:color="E3E3E3"/>
                                            <w:bottom w:val="single" w:sz="2" w:space="0" w:color="E3E3E3"/>
                                            <w:right w:val="single" w:sz="2" w:space="0" w:color="E3E3E3"/>
                                          </w:divBdr>
                                          <w:divsChild>
                                            <w:div w:id="1419787837">
                                              <w:marLeft w:val="0"/>
                                              <w:marRight w:val="0"/>
                                              <w:marTop w:val="0"/>
                                              <w:marBottom w:val="0"/>
                                              <w:divBdr>
                                                <w:top w:val="single" w:sz="2" w:space="0" w:color="E3E3E3"/>
                                                <w:left w:val="single" w:sz="2" w:space="0" w:color="E3E3E3"/>
                                                <w:bottom w:val="single" w:sz="2" w:space="0" w:color="E3E3E3"/>
                                                <w:right w:val="single" w:sz="2" w:space="0" w:color="E3E3E3"/>
                                              </w:divBdr>
                                              <w:divsChild>
                                                <w:div w:id="244611600">
                                                  <w:marLeft w:val="0"/>
                                                  <w:marRight w:val="0"/>
                                                  <w:marTop w:val="0"/>
                                                  <w:marBottom w:val="0"/>
                                                  <w:divBdr>
                                                    <w:top w:val="single" w:sz="2" w:space="0" w:color="E3E3E3"/>
                                                    <w:left w:val="single" w:sz="2" w:space="0" w:color="E3E3E3"/>
                                                    <w:bottom w:val="single" w:sz="2" w:space="0" w:color="E3E3E3"/>
                                                    <w:right w:val="single" w:sz="2" w:space="0" w:color="E3E3E3"/>
                                                  </w:divBdr>
                                                  <w:divsChild>
                                                    <w:div w:id="3511055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30954663">
          <w:marLeft w:val="0"/>
          <w:marRight w:val="0"/>
          <w:marTop w:val="0"/>
          <w:marBottom w:val="0"/>
          <w:divBdr>
            <w:top w:val="none" w:sz="0" w:space="0" w:color="auto"/>
            <w:left w:val="none" w:sz="0" w:space="0" w:color="auto"/>
            <w:bottom w:val="none" w:sz="0" w:space="0" w:color="auto"/>
            <w:right w:val="none" w:sz="0" w:space="0" w:color="auto"/>
          </w:divBdr>
        </w:div>
      </w:divsChild>
    </w:div>
    <w:div w:id="180244342">
      <w:bodyDiv w:val="1"/>
      <w:marLeft w:val="0"/>
      <w:marRight w:val="0"/>
      <w:marTop w:val="0"/>
      <w:marBottom w:val="0"/>
      <w:divBdr>
        <w:top w:val="none" w:sz="0" w:space="0" w:color="auto"/>
        <w:left w:val="none" w:sz="0" w:space="0" w:color="auto"/>
        <w:bottom w:val="none" w:sz="0" w:space="0" w:color="auto"/>
        <w:right w:val="none" w:sz="0" w:space="0" w:color="auto"/>
      </w:divBdr>
    </w:div>
    <w:div w:id="230623828">
      <w:bodyDiv w:val="1"/>
      <w:marLeft w:val="0"/>
      <w:marRight w:val="0"/>
      <w:marTop w:val="0"/>
      <w:marBottom w:val="0"/>
      <w:divBdr>
        <w:top w:val="none" w:sz="0" w:space="0" w:color="auto"/>
        <w:left w:val="none" w:sz="0" w:space="0" w:color="auto"/>
        <w:bottom w:val="none" w:sz="0" w:space="0" w:color="auto"/>
        <w:right w:val="none" w:sz="0" w:space="0" w:color="auto"/>
      </w:divBdr>
    </w:div>
    <w:div w:id="237712235">
      <w:bodyDiv w:val="1"/>
      <w:marLeft w:val="0"/>
      <w:marRight w:val="0"/>
      <w:marTop w:val="0"/>
      <w:marBottom w:val="0"/>
      <w:divBdr>
        <w:top w:val="none" w:sz="0" w:space="0" w:color="auto"/>
        <w:left w:val="none" w:sz="0" w:space="0" w:color="auto"/>
        <w:bottom w:val="none" w:sz="0" w:space="0" w:color="auto"/>
        <w:right w:val="none" w:sz="0" w:space="0" w:color="auto"/>
      </w:divBdr>
    </w:div>
    <w:div w:id="241136270">
      <w:bodyDiv w:val="1"/>
      <w:marLeft w:val="0"/>
      <w:marRight w:val="0"/>
      <w:marTop w:val="0"/>
      <w:marBottom w:val="0"/>
      <w:divBdr>
        <w:top w:val="none" w:sz="0" w:space="0" w:color="auto"/>
        <w:left w:val="none" w:sz="0" w:space="0" w:color="auto"/>
        <w:bottom w:val="none" w:sz="0" w:space="0" w:color="auto"/>
        <w:right w:val="none" w:sz="0" w:space="0" w:color="auto"/>
      </w:divBdr>
    </w:div>
    <w:div w:id="265230789">
      <w:bodyDiv w:val="1"/>
      <w:marLeft w:val="0"/>
      <w:marRight w:val="0"/>
      <w:marTop w:val="0"/>
      <w:marBottom w:val="0"/>
      <w:divBdr>
        <w:top w:val="none" w:sz="0" w:space="0" w:color="auto"/>
        <w:left w:val="none" w:sz="0" w:space="0" w:color="auto"/>
        <w:bottom w:val="none" w:sz="0" w:space="0" w:color="auto"/>
        <w:right w:val="none" w:sz="0" w:space="0" w:color="auto"/>
      </w:divBdr>
    </w:div>
    <w:div w:id="428505977">
      <w:bodyDiv w:val="1"/>
      <w:marLeft w:val="0"/>
      <w:marRight w:val="0"/>
      <w:marTop w:val="0"/>
      <w:marBottom w:val="0"/>
      <w:divBdr>
        <w:top w:val="none" w:sz="0" w:space="0" w:color="auto"/>
        <w:left w:val="none" w:sz="0" w:space="0" w:color="auto"/>
        <w:bottom w:val="none" w:sz="0" w:space="0" w:color="auto"/>
        <w:right w:val="none" w:sz="0" w:space="0" w:color="auto"/>
      </w:divBdr>
    </w:div>
    <w:div w:id="484662831">
      <w:bodyDiv w:val="1"/>
      <w:marLeft w:val="0"/>
      <w:marRight w:val="0"/>
      <w:marTop w:val="0"/>
      <w:marBottom w:val="0"/>
      <w:divBdr>
        <w:top w:val="none" w:sz="0" w:space="0" w:color="auto"/>
        <w:left w:val="none" w:sz="0" w:space="0" w:color="auto"/>
        <w:bottom w:val="none" w:sz="0" w:space="0" w:color="auto"/>
        <w:right w:val="none" w:sz="0" w:space="0" w:color="auto"/>
      </w:divBdr>
    </w:div>
    <w:div w:id="491071389">
      <w:bodyDiv w:val="1"/>
      <w:marLeft w:val="0"/>
      <w:marRight w:val="0"/>
      <w:marTop w:val="0"/>
      <w:marBottom w:val="0"/>
      <w:divBdr>
        <w:top w:val="none" w:sz="0" w:space="0" w:color="auto"/>
        <w:left w:val="none" w:sz="0" w:space="0" w:color="auto"/>
        <w:bottom w:val="none" w:sz="0" w:space="0" w:color="auto"/>
        <w:right w:val="none" w:sz="0" w:space="0" w:color="auto"/>
      </w:divBdr>
    </w:div>
    <w:div w:id="551307396">
      <w:bodyDiv w:val="1"/>
      <w:marLeft w:val="0"/>
      <w:marRight w:val="0"/>
      <w:marTop w:val="0"/>
      <w:marBottom w:val="0"/>
      <w:divBdr>
        <w:top w:val="none" w:sz="0" w:space="0" w:color="auto"/>
        <w:left w:val="none" w:sz="0" w:space="0" w:color="auto"/>
        <w:bottom w:val="none" w:sz="0" w:space="0" w:color="auto"/>
        <w:right w:val="none" w:sz="0" w:space="0" w:color="auto"/>
      </w:divBdr>
    </w:div>
    <w:div w:id="575434151">
      <w:bodyDiv w:val="1"/>
      <w:marLeft w:val="0"/>
      <w:marRight w:val="0"/>
      <w:marTop w:val="0"/>
      <w:marBottom w:val="0"/>
      <w:divBdr>
        <w:top w:val="none" w:sz="0" w:space="0" w:color="auto"/>
        <w:left w:val="none" w:sz="0" w:space="0" w:color="auto"/>
        <w:bottom w:val="none" w:sz="0" w:space="0" w:color="auto"/>
        <w:right w:val="none" w:sz="0" w:space="0" w:color="auto"/>
      </w:divBdr>
    </w:div>
    <w:div w:id="667364371">
      <w:bodyDiv w:val="1"/>
      <w:marLeft w:val="0"/>
      <w:marRight w:val="0"/>
      <w:marTop w:val="0"/>
      <w:marBottom w:val="0"/>
      <w:divBdr>
        <w:top w:val="none" w:sz="0" w:space="0" w:color="auto"/>
        <w:left w:val="none" w:sz="0" w:space="0" w:color="auto"/>
        <w:bottom w:val="none" w:sz="0" w:space="0" w:color="auto"/>
        <w:right w:val="none" w:sz="0" w:space="0" w:color="auto"/>
      </w:divBdr>
    </w:div>
    <w:div w:id="679434860">
      <w:bodyDiv w:val="1"/>
      <w:marLeft w:val="0"/>
      <w:marRight w:val="0"/>
      <w:marTop w:val="0"/>
      <w:marBottom w:val="0"/>
      <w:divBdr>
        <w:top w:val="none" w:sz="0" w:space="0" w:color="auto"/>
        <w:left w:val="none" w:sz="0" w:space="0" w:color="auto"/>
        <w:bottom w:val="none" w:sz="0" w:space="0" w:color="auto"/>
        <w:right w:val="none" w:sz="0" w:space="0" w:color="auto"/>
      </w:divBdr>
    </w:div>
    <w:div w:id="699012835">
      <w:bodyDiv w:val="1"/>
      <w:marLeft w:val="0"/>
      <w:marRight w:val="0"/>
      <w:marTop w:val="0"/>
      <w:marBottom w:val="0"/>
      <w:divBdr>
        <w:top w:val="none" w:sz="0" w:space="0" w:color="auto"/>
        <w:left w:val="none" w:sz="0" w:space="0" w:color="auto"/>
        <w:bottom w:val="none" w:sz="0" w:space="0" w:color="auto"/>
        <w:right w:val="none" w:sz="0" w:space="0" w:color="auto"/>
      </w:divBdr>
      <w:divsChild>
        <w:div w:id="449319184">
          <w:marLeft w:val="0"/>
          <w:marRight w:val="0"/>
          <w:marTop w:val="0"/>
          <w:marBottom w:val="0"/>
          <w:divBdr>
            <w:top w:val="single" w:sz="2" w:space="0" w:color="E3E3E3"/>
            <w:left w:val="single" w:sz="2" w:space="0" w:color="E3E3E3"/>
            <w:bottom w:val="single" w:sz="2" w:space="0" w:color="E3E3E3"/>
            <w:right w:val="single" w:sz="2" w:space="0" w:color="E3E3E3"/>
          </w:divBdr>
          <w:divsChild>
            <w:div w:id="266162242">
              <w:marLeft w:val="0"/>
              <w:marRight w:val="0"/>
              <w:marTop w:val="100"/>
              <w:marBottom w:val="100"/>
              <w:divBdr>
                <w:top w:val="single" w:sz="2" w:space="0" w:color="E3E3E3"/>
                <w:left w:val="single" w:sz="2" w:space="0" w:color="E3E3E3"/>
                <w:bottom w:val="single" w:sz="2" w:space="0" w:color="E3E3E3"/>
                <w:right w:val="single" w:sz="2" w:space="0" w:color="E3E3E3"/>
              </w:divBdr>
              <w:divsChild>
                <w:div w:id="274792929">
                  <w:marLeft w:val="0"/>
                  <w:marRight w:val="0"/>
                  <w:marTop w:val="0"/>
                  <w:marBottom w:val="0"/>
                  <w:divBdr>
                    <w:top w:val="single" w:sz="2" w:space="0" w:color="E3E3E3"/>
                    <w:left w:val="single" w:sz="2" w:space="0" w:color="E3E3E3"/>
                    <w:bottom w:val="single" w:sz="2" w:space="0" w:color="E3E3E3"/>
                    <w:right w:val="single" w:sz="2" w:space="0" w:color="E3E3E3"/>
                  </w:divBdr>
                  <w:divsChild>
                    <w:div w:id="1858495268">
                      <w:marLeft w:val="0"/>
                      <w:marRight w:val="0"/>
                      <w:marTop w:val="0"/>
                      <w:marBottom w:val="0"/>
                      <w:divBdr>
                        <w:top w:val="single" w:sz="2" w:space="0" w:color="E3E3E3"/>
                        <w:left w:val="single" w:sz="2" w:space="0" w:color="E3E3E3"/>
                        <w:bottom w:val="single" w:sz="2" w:space="0" w:color="E3E3E3"/>
                        <w:right w:val="single" w:sz="2" w:space="0" w:color="E3E3E3"/>
                      </w:divBdr>
                      <w:divsChild>
                        <w:div w:id="430663640">
                          <w:marLeft w:val="0"/>
                          <w:marRight w:val="0"/>
                          <w:marTop w:val="0"/>
                          <w:marBottom w:val="0"/>
                          <w:divBdr>
                            <w:top w:val="single" w:sz="2" w:space="0" w:color="E3E3E3"/>
                            <w:left w:val="single" w:sz="2" w:space="0" w:color="E3E3E3"/>
                            <w:bottom w:val="single" w:sz="2" w:space="0" w:color="E3E3E3"/>
                            <w:right w:val="single" w:sz="2" w:space="0" w:color="E3E3E3"/>
                          </w:divBdr>
                          <w:divsChild>
                            <w:div w:id="357044870">
                              <w:marLeft w:val="0"/>
                              <w:marRight w:val="0"/>
                              <w:marTop w:val="0"/>
                              <w:marBottom w:val="0"/>
                              <w:divBdr>
                                <w:top w:val="single" w:sz="2" w:space="0" w:color="E3E3E3"/>
                                <w:left w:val="single" w:sz="2" w:space="0" w:color="E3E3E3"/>
                                <w:bottom w:val="single" w:sz="2" w:space="0" w:color="E3E3E3"/>
                                <w:right w:val="single" w:sz="2" w:space="0" w:color="E3E3E3"/>
                              </w:divBdr>
                              <w:divsChild>
                                <w:div w:id="91098760">
                                  <w:marLeft w:val="0"/>
                                  <w:marRight w:val="0"/>
                                  <w:marTop w:val="0"/>
                                  <w:marBottom w:val="0"/>
                                  <w:divBdr>
                                    <w:top w:val="single" w:sz="2" w:space="0" w:color="E3E3E3"/>
                                    <w:left w:val="single" w:sz="2" w:space="0" w:color="E3E3E3"/>
                                    <w:bottom w:val="single" w:sz="2" w:space="0" w:color="E3E3E3"/>
                                    <w:right w:val="single" w:sz="2" w:space="0" w:color="E3E3E3"/>
                                  </w:divBdr>
                                  <w:divsChild>
                                    <w:div w:id="2872029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79786062">
          <w:marLeft w:val="0"/>
          <w:marRight w:val="0"/>
          <w:marTop w:val="0"/>
          <w:marBottom w:val="0"/>
          <w:divBdr>
            <w:top w:val="single" w:sz="2" w:space="0" w:color="E3E3E3"/>
            <w:left w:val="single" w:sz="2" w:space="0" w:color="E3E3E3"/>
            <w:bottom w:val="single" w:sz="2" w:space="0" w:color="E3E3E3"/>
            <w:right w:val="single" w:sz="2" w:space="0" w:color="E3E3E3"/>
          </w:divBdr>
          <w:divsChild>
            <w:div w:id="328338340">
              <w:marLeft w:val="0"/>
              <w:marRight w:val="0"/>
              <w:marTop w:val="100"/>
              <w:marBottom w:val="100"/>
              <w:divBdr>
                <w:top w:val="single" w:sz="2" w:space="0" w:color="E3E3E3"/>
                <w:left w:val="single" w:sz="2" w:space="0" w:color="E3E3E3"/>
                <w:bottom w:val="single" w:sz="2" w:space="0" w:color="E3E3E3"/>
                <w:right w:val="single" w:sz="2" w:space="0" w:color="E3E3E3"/>
              </w:divBdr>
              <w:divsChild>
                <w:div w:id="1569420377">
                  <w:marLeft w:val="0"/>
                  <w:marRight w:val="0"/>
                  <w:marTop w:val="0"/>
                  <w:marBottom w:val="0"/>
                  <w:divBdr>
                    <w:top w:val="single" w:sz="2" w:space="0" w:color="E3E3E3"/>
                    <w:left w:val="single" w:sz="2" w:space="0" w:color="E3E3E3"/>
                    <w:bottom w:val="single" w:sz="2" w:space="0" w:color="E3E3E3"/>
                    <w:right w:val="single" w:sz="2" w:space="0" w:color="E3E3E3"/>
                  </w:divBdr>
                  <w:divsChild>
                    <w:div w:id="1519276990">
                      <w:marLeft w:val="0"/>
                      <w:marRight w:val="0"/>
                      <w:marTop w:val="0"/>
                      <w:marBottom w:val="0"/>
                      <w:divBdr>
                        <w:top w:val="single" w:sz="2" w:space="0" w:color="E3E3E3"/>
                        <w:left w:val="single" w:sz="2" w:space="0" w:color="E3E3E3"/>
                        <w:bottom w:val="single" w:sz="2" w:space="0" w:color="E3E3E3"/>
                        <w:right w:val="single" w:sz="2" w:space="0" w:color="E3E3E3"/>
                      </w:divBdr>
                      <w:divsChild>
                        <w:div w:id="2056732228">
                          <w:marLeft w:val="0"/>
                          <w:marRight w:val="0"/>
                          <w:marTop w:val="0"/>
                          <w:marBottom w:val="0"/>
                          <w:divBdr>
                            <w:top w:val="single" w:sz="2" w:space="0" w:color="E3E3E3"/>
                            <w:left w:val="single" w:sz="2" w:space="0" w:color="E3E3E3"/>
                            <w:bottom w:val="single" w:sz="2" w:space="0" w:color="E3E3E3"/>
                            <w:right w:val="single" w:sz="2" w:space="0" w:color="E3E3E3"/>
                          </w:divBdr>
                          <w:divsChild>
                            <w:div w:id="477652368">
                              <w:marLeft w:val="0"/>
                              <w:marRight w:val="0"/>
                              <w:marTop w:val="0"/>
                              <w:marBottom w:val="0"/>
                              <w:divBdr>
                                <w:top w:val="single" w:sz="2" w:space="0" w:color="E3E3E3"/>
                                <w:left w:val="single" w:sz="2" w:space="0" w:color="E3E3E3"/>
                                <w:bottom w:val="single" w:sz="2" w:space="0" w:color="E3E3E3"/>
                                <w:right w:val="single" w:sz="2" w:space="0" w:color="E3E3E3"/>
                              </w:divBdr>
                              <w:divsChild>
                                <w:div w:id="855271822">
                                  <w:marLeft w:val="0"/>
                                  <w:marRight w:val="0"/>
                                  <w:marTop w:val="0"/>
                                  <w:marBottom w:val="0"/>
                                  <w:divBdr>
                                    <w:top w:val="single" w:sz="2" w:space="0" w:color="E3E3E3"/>
                                    <w:left w:val="single" w:sz="2" w:space="0" w:color="E3E3E3"/>
                                    <w:bottom w:val="single" w:sz="2" w:space="0" w:color="E3E3E3"/>
                                    <w:right w:val="single" w:sz="2" w:space="0" w:color="E3E3E3"/>
                                  </w:divBdr>
                                  <w:divsChild>
                                    <w:div w:id="5809156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70441087">
                      <w:marLeft w:val="0"/>
                      <w:marRight w:val="0"/>
                      <w:marTop w:val="0"/>
                      <w:marBottom w:val="0"/>
                      <w:divBdr>
                        <w:top w:val="single" w:sz="2" w:space="0" w:color="E3E3E3"/>
                        <w:left w:val="single" w:sz="2" w:space="0" w:color="E3E3E3"/>
                        <w:bottom w:val="single" w:sz="2" w:space="0" w:color="E3E3E3"/>
                        <w:right w:val="single" w:sz="2" w:space="0" w:color="E3E3E3"/>
                      </w:divBdr>
                      <w:divsChild>
                        <w:div w:id="898590716">
                          <w:marLeft w:val="0"/>
                          <w:marRight w:val="0"/>
                          <w:marTop w:val="0"/>
                          <w:marBottom w:val="0"/>
                          <w:divBdr>
                            <w:top w:val="single" w:sz="2" w:space="0" w:color="E3E3E3"/>
                            <w:left w:val="single" w:sz="2" w:space="0" w:color="E3E3E3"/>
                            <w:bottom w:val="single" w:sz="2" w:space="0" w:color="E3E3E3"/>
                            <w:right w:val="single" w:sz="2" w:space="0" w:color="E3E3E3"/>
                          </w:divBdr>
                        </w:div>
                        <w:div w:id="4480012">
                          <w:marLeft w:val="0"/>
                          <w:marRight w:val="0"/>
                          <w:marTop w:val="0"/>
                          <w:marBottom w:val="0"/>
                          <w:divBdr>
                            <w:top w:val="single" w:sz="2" w:space="0" w:color="E3E3E3"/>
                            <w:left w:val="single" w:sz="2" w:space="0" w:color="E3E3E3"/>
                            <w:bottom w:val="single" w:sz="2" w:space="0" w:color="E3E3E3"/>
                            <w:right w:val="single" w:sz="2" w:space="0" w:color="E3E3E3"/>
                          </w:divBdr>
                          <w:divsChild>
                            <w:div w:id="427576675">
                              <w:marLeft w:val="0"/>
                              <w:marRight w:val="0"/>
                              <w:marTop w:val="0"/>
                              <w:marBottom w:val="0"/>
                              <w:divBdr>
                                <w:top w:val="single" w:sz="2" w:space="0" w:color="E3E3E3"/>
                                <w:left w:val="single" w:sz="2" w:space="0" w:color="E3E3E3"/>
                                <w:bottom w:val="single" w:sz="2" w:space="0" w:color="E3E3E3"/>
                                <w:right w:val="single" w:sz="2" w:space="0" w:color="E3E3E3"/>
                              </w:divBdr>
                              <w:divsChild>
                                <w:div w:id="418330612">
                                  <w:marLeft w:val="0"/>
                                  <w:marRight w:val="0"/>
                                  <w:marTop w:val="0"/>
                                  <w:marBottom w:val="0"/>
                                  <w:divBdr>
                                    <w:top w:val="single" w:sz="2" w:space="0" w:color="E3E3E3"/>
                                    <w:left w:val="single" w:sz="2" w:space="0" w:color="E3E3E3"/>
                                    <w:bottom w:val="single" w:sz="2" w:space="0" w:color="E3E3E3"/>
                                    <w:right w:val="single" w:sz="2" w:space="0" w:color="E3E3E3"/>
                                  </w:divBdr>
                                  <w:divsChild>
                                    <w:div w:id="11505612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16213393">
          <w:marLeft w:val="0"/>
          <w:marRight w:val="0"/>
          <w:marTop w:val="0"/>
          <w:marBottom w:val="0"/>
          <w:divBdr>
            <w:top w:val="single" w:sz="2" w:space="0" w:color="E3E3E3"/>
            <w:left w:val="single" w:sz="2" w:space="0" w:color="E3E3E3"/>
            <w:bottom w:val="single" w:sz="2" w:space="0" w:color="E3E3E3"/>
            <w:right w:val="single" w:sz="2" w:space="0" w:color="E3E3E3"/>
          </w:divBdr>
          <w:divsChild>
            <w:div w:id="893078318">
              <w:marLeft w:val="0"/>
              <w:marRight w:val="0"/>
              <w:marTop w:val="100"/>
              <w:marBottom w:val="100"/>
              <w:divBdr>
                <w:top w:val="single" w:sz="2" w:space="0" w:color="E3E3E3"/>
                <w:left w:val="single" w:sz="2" w:space="0" w:color="E3E3E3"/>
                <w:bottom w:val="single" w:sz="2" w:space="0" w:color="E3E3E3"/>
                <w:right w:val="single" w:sz="2" w:space="0" w:color="E3E3E3"/>
              </w:divBdr>
              <w:divsChild>
                <w:div w:id="1334720821">
                  <w:marLeft w:val="0"/>
                  <w:marRight w:val="0"/>
                  <w:marTop w:val="0"/>
                  <w:marBottom w:val="0"/>
                  <w:divBdr>
                    <w:top w:val="single" w:sz="2" w:space="0" w:color="E3E3E3"/>
                    <w:left w:val="single" w:sz="2" w:space="0" w:color="E3E3E3"/>
                    <w:bottom w:val="single" w:sz="2" w:space="0" w:color="E3E3E3"/>
                    <w:right w:val="single" w:sz="2" w:space="0" w:color="E3E3E3"/>
                  </w:divBdr>
                  <w:divsChild>
                    <w:div w:id="890075210">
                      <w:marLeft w:val="0"/>
                      <w:marRight w:val="0"/>
                      <w:marTop w:val="0"/>
                      <w:marBottom w:val="0"/>
                      <w:divBdr>
                        <w:top w:val="single" w:sz="2" w:space="0" w:color="E3E3E3"/>
                        <w:left w:val="single" w:sz="2" w:space="0" w:color="E3E3E3"/>
                        <w:bottom w:val="single" w:sz="2" w:space="0" w:color="E3E3E3"/>
                        <w:right w:val="single" w:sz="2" w:space="0" w:color="E3E3E3"/>
                      </w:divBdr>
                      <w:divsChild>
                        <w:div w:id="1609921165">
                          <w:marLeft w:val="0"/>
                          <w:marRight w:val="0"/>
                          <w:marTop w:val="0"/>
                          <w:marBottom w:val="0"/>
                          <w:divBdr>
                            <w:top w:val="single" w:sz="2" w:space="0" w:color="E3E3E3"/>
                            <w:left w:val="single" w:sz="2" w:space="0" w:color="E3E3E3"/>
                            <w:bottom w:val="single" w:sz="2" w:space="0" w:color="E3E3E3"/>
                            <w:right w:val="single" w:sz="2" w:space="0" w:color="E3E3E3"/>
                          </w:divBdr>
                          <w:divsChild>
                            <w:div w:id="1519854947">
                              <w:marLeft w:val="0"/>
                              <w:marRight w:val="0"/>
                              <w:marTop w:val="0"/>
                              <w:marBottom w:val="0"/>
                              <w:divBdr>
                                <w:top w:val="single" w:sz="2" w:space="0" w:color="E3E3E3"/>
                                <w:left w:val="single" w:sz="2" w:space="0" w:color="E3E3E3"/>
                                <w:bottom w:val="single" w:sz="2" w:space="0" w:color="E3E3E3"/>
                                <w:right w:val="single" w:sz="2" w:space="0" w:color="E3E3E3"/>
                              </w:divBdr>
                              <w:divsChild>
                                <w:div w:id="1552418121">
                                  <w:marLeft w:val="0"/>
                                  <w:marRight w:val="0"/>
                                  <w:marTop w:val="0"/>
                                  <w:marBottom w:val="0"/>
                                  <w:divBdr>
                                    <w:top w:val="single" w:sz="2" w:space="0" w:color="E3E3E3"/>
                                    <w:left w:val="single" w:sz="2" w:space="0" w:color="E3E3E3"/>
                                    <w:bottom w:val="single" w:sz="2" w:space="0" w:color="E3E3E3"/>
                                    <w:right w:val="single" w:sz="2" w:space="0" w:color="E3E3E3"/>
                                  </w:divBdr>
                                  <w:divsChild>
                                    <w:div w:id="9158661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4010131">
                      <w:marLeft w:val="0"/>
                      <w:marRight w:val="0"/>
                      <w:marTop w:val="0"/>
                      <w:marBottom w:val="0"/>
                      <w:divBdr>
                        <w:top w:val="single" w:sz="2" w:space="0" w:color="E3E3E3"/>
                        <w:left w:val="single" w:sz="2" w:space="0" w:color="E3E3E3"/>
                        <w:bottom w:val="single" w:sz="2" w:space="0" w:color="E3E3E3"/>
                        <w:right w:val="single" w:sz="2" w:space="0" w:color="E3E3E3"/>
                      </w:divBdr>
                      <w:divsChild>
                        <w:div w:id="1597521143">
                          <w:marLeft w:val="0"/>
                          <w:marRight w:val="0"/>
                          <w:marTop w:val="0"/>
                          <w:marBottom w:val="0"/>
                          <w:divBdr>
                            <w:top w:val="single" w:sz="2" w:space="0" w:color="E3E3E3"/>
                            <w:left w:val="single" w:sz="2" w:space="0" w:color="E3E3E3"/>
                            <w:bottom w:val="single" w:sz="2" w:space="0" w:color="E3E3E3"/>
                            <w:right w:val="single" w:sz="2" w:space="0" w:color="E3E3E3"/>
                          </w:divBdr>
                        </w:div>
                        <w:div w:id="174929510">
                          <w:marLeft w:val="0"/>
                          <w:marRight w:val="0"/>
                          <w:marTop w:val="0"/>
                          <w:marBottom w:val="0"/>
                          <w:divBdr>
                            <w:top w:val="single" w:sz="2" w:space="0" w:color="E3E3E3"/>
                            <w:left w:val="single" w:sz="2" w:space="0" w:color="E3E3E3"/>
                            <w:bottom w:val="single" w:sz="2" w:space="0" w:color="E3E3E3"/>
                            <w:right w:val="single" w:sz="2" w:space="0" w:color="E3E3E3"/>
                          </w:divBdr>
                          <w:divsChild>
                            <w:div w:id="991253193">
                              <w:marLeft w:val="0"/>
                              <w:marRight w:val="0"/>
                              <w:marTop w:val="0"/>
                              <w:marBottom w:val="0"/>
                              <w:divBdr>
                                <w:top w:val="single" w:sz="2" w:space="0" w:color="E3E3E3"/>
                                <w:left w:val="single" w:sz="2" w:space="0" w:color="E3E3E3"/>
                                <w:bottom w:val="single" w:sz="2" w:space="0" w:color="E3E3E3"/>
                                <w:right w:val="single" w:sz="2" w:space="0" w:color="E3E3E3"/>
                              </w:divBdr>
                              <w:divsChild>
                                <w:div w:id="496306658">
                                  <w:marLeft w:val="0"/>
                                  <w:marRight w:val="0"/>
                                  <w:marTop w:val="0"/>
                                  <w:marBottom w:val="0"/>
                                  <w:divBdr>
                                    <w:top w:val="single" w:sz="2" w:space="0" w:color="E3E3E3"/>
                                    <w:left w:val="single" w:sz="2" w:space="0" w:color="E3E3E3"/>
                                    <w:bottom w:val="single" w:sz="2" w:space="0" w:color="E3E3E3"/>
                                    <w:right w:val="single" w:sz="2" w:space="0" w:color="E3E3E3"/>
                                  </w:divBdr>
                                  <w:divsChild>
                                    <w:div w:id="12436864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62258899">
      <w:bodyDiv w:val="1"/>
      <w:marLeft w:val="0"/>
      <w:marRight w:val="0"/>
      <w:marTop w:val="0"/>
      <w:marBottom w:val="0"/>
      <w:divBdr>
        <w:top w:val="none" w:sz="0" w:space="0" w:color="auto"/>
        <w:left w:val="none" w:sz="0" w:space="0" w:color="auto"/>
        <w:bottom w:val="none" w:sz="0" w:space="0" w:color="auto"/>
        <w:right w:val="none" w:sz="0" w:space="0" w:color="auto"/>
      </w:divBdr>
    </w:div>
    <w:div w:id="989751839">
      <w:bodyDiv w:val="1"/>
      <w:marLeft w:val="0"/>
      <w:marRight w:val="0"/>
      <w:marTop w:val="0"/>
      <w:marBottom w:val="0"/>
      <w:divBdr>
        <w:top w:val="none" w:sz="0" w:space="0" w:color="auto"/>
        <w:left w:val="none" w:sz="0" w:space="0" w:color="auto"/>
        <w:bottom w:val="none" w:sz="0" w:space="0" w:color="auto"/>
        <w:right w:val="none" w:sz="0" w:space="0" w:color="auto"/>
      </w:divBdr>
    </w:div>
    <w:div w:id="1107507930">
      <w:bodyDiv w:val="1"/>
      <w:marLeft w:val="0"/>
      <w:marRight w:val="0"/>
      <w:marTop w:val="0"/>
      <w:marBottom w:val="0"/>
      <w:divBdr>
        <w:top w:val="none" w:sz="0" w:space="0" w:color="auto"/>
        <w:left w:val="none" w:sz="0" w:space="0" w:color="auto"/>
        <w:bottom w:val="none" w:sz="0" w:space="0" w:color="auto"/>
        <w:right w:val="none" w:sz="0" w:space="0" w:color="auto"/>
      </w:divBdr>
    </w:div>
    <w:div w:id="1355616019">
      <w:bodyDiv w:val="1"/>
      <w:marLeft w:val="0"/>
      <w:marRight w:val="0"/>
      <w:marTop w:val="0"/>
      <w:marBottom w:val="0"/>
      <w:divBdr>
        <w:top w:val="none" w:sz="0" w:space="0" w:color="auto"/>
        <w:left w:val="none" w:sz="0" w:space="0" w:color="auto"/>
        <w:bottom w:val="none" w:sz="0" w:space="0" w:color="auto"/>
        <w:right w:val="none" w:sz="0" w:space="0" w:color="auto"/>
      </w:divBdr>
    </w:div>
    <w:div w:id="1531263117">
      <w:bodyDiv w:val="1"/>
      <w:marLeft w:val="0"/>
      <w:marRight w:val="0"/>
      <w:marTop w:val="0"/>
      <w:marBottom w:val="0"/>
      <w:divBdr>
        <w:top w:val="none" w:sz="0" w:space="0" w:color="auto"/>
        <w:left w:val="none" w:sz="0" w:space="0" w:color="auto"/>
        <w:bottom w:val="none" w:sz="0" w:space="0" w:color="auto"/>
        <w:right w:val="none" w:sz="0" w:space="0" w:color="auto"/>
      </w:divBdr>
    </w:div>
    <w:div w:id="1673795889">
      <w:bodyDiv w:val="1"/>
      <w:marLeft w:val="0"/>
      <w:marRight w:val="0"/>
      <w:marTop w:val="0"/>
      <w:marBottom w:val="0"/>
      <w:divBdr>
        <w:top w:val="none" w:sz="0" w:space="0" w:color="auto"/>
        <w:left w:val="none" w:sz="0" w:space="0" w:color="auto"/>
        <w:bottom w:val="none" w:sz="0" w:space="0" w:color="auto"/>
        <w:right w:val="none" w:sz="0" w:space="0" w:color="auto"/>
      </w:divBdr>
    </w:div>
    <w:div w:id="1708027518">
      <w:bodyDiv w:val="1"/>
      <w:marLeft w:val="0"/>
      <w:marRight w:val="0"/>
      <w:marTop w:val="0"/>
      <w:marBottom w:val="0"/>
      <w:divBdr>
        <w:top w:val="none" w:sz="0" w:space="0" w:color="auto"/>
        <w:left w:val="none" w:sz="0" w:space="0" w:color="auto"/>
        <w:bottom w:val="none" w:sz="0" w:space="0" w:color="auto"/>
        <w:right w:val="none" w:sz="0" w:space="0" w:color="auto"/>
      </w:divBdr>
    </w:div>
    <w:div w:id="1719739239">
      <w:bodyDiv w:val="1"/>
      <w:marLeft w:val="0"/>
      <w:marRight w:val="0"/>
      <w:marTop w:val="0"/>
      <w:marBottom w:val="0"/>
      <w:divBdr>
        <w:top w:val="none" w:sz="0" w:space="0" w:color="auto"/>
        <w:left w:val="none" w:sz="0" w:space="0" w:color="auto"/>
        <w:bottom w:val="none" w:sz="0" w:space="0" w:color="auto"/>
        <w:right w:val="none" w:sz="0" w:space="0" w:color="auto"/>
      </w:divBdr>
    </w:div>
    <w:div w:id="1773933211">
      <w:bodyDiv w:val="1"/>
      <w:marLeft w:val="0"/>
      <w:marRight w:val="0"/>
      <w:marTop w:val="0"/>
      <w:marBottom w:val="0"/>
      <w:divBdr>
        <w:top w:val="none" w:sz="0" w:space="0" w:color="auto"/>
        <w:left w:val="none" w:sz="0" w:space="0" w:color="auto"/>
        <w:bottom w:val="none" w:sz="0" w:space="0" w:color="auto"/>
        <w:right w:val="none" w:sz="0" w:space="0" w:color="auto"/>
      </w:divBdr>
    </w:div>
    <w:div w:id="1858082464">
      <w:bodyDiv w:val="1"/>
      <w:marLeft w:val="0"/>
      <w:marRight w:val="0"/>
      <w:marTop w:val="0"/>
      <w:marBottom w:val="0"/>
      <w:divBdr>
        <w:top w:val="none" w:sz="0" w:space="0" w:color="auto"/>
        <w:left w:val="none" w:sz="0" w:space="0" w:color="auto"/>
        <w:bottom w:val="none" w:sz="0" w:space="0" w:color="auto"/>
        <w:right w:val="none" w:sz="0" w:space="0" w:color="auto"/>
      </w:divBdr>
    </w:div>
    <w:div w:id="1913276555">
      <w:bodyDiv w:val="1"/>
      <w:marLeft w:val="0"/>
      <w:marRight w:val="0"/>
      <w:marTop w:val="0"/>
      <w:marBottom w:val="0"/>
      <w:divBdr>
        <w:top w:val="none" w:sz="0" w:space="0" w:color="auto"/>
        <w:left w:val="none" w:sz="0" w:space="0" w:color="auto"/>
        <w:bottom w:val="none" w:sz="0" w:space="0" w:color="auto"/>
        <w:right w:val="none" w:sz="0" w:space="0" w:color="auto"/>
      </w:divBdr>
    </w:div>
    <w:div w:id="195389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llieborrin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11</Pages>
  <Words>2657</Words>
  <Characters>15150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Gonatas</dc:creator>
  <cp:keywords/>
  <dc:description/>
  <cp:lastModifiedBy>Curtis McClane</cp:lastModifiedBy>
  <cp:revision>3</cp:revision>
  <dcterms:created xsi:type="dcterms:W3CDTF">2024-03-21T17:47:00Z</dcterms:created>
  <dcterms:modified xsi:type="dcterms:W3CDTF">2024-03-21T18:03:00Z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919fa85e-7e49-4c6b-887b-f729da9d9846</vt:lpwstr>
  </property>
</Properties>
</file>