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1A6C" w14:textId="77777777" w:rsidR="00D06B28" w:rsidRPr="00A61A6D" w:rsidRDefault="00D06B28" w:rsidP="00D06B28">
      <w:pPr>
        <w:pStyle w:val="NormalWeb"/>
        <w:jc w:val="center"/>
        <w:rPr>
          <w:b/>
          <w:bCs/>
        </w:rPr>
      </w:pPr>
    </w:p>
    <w:p w14:paraId="46E24619" w14:textId="77777777" w:rsidR="00D06B28" w:rsidRPr="00A61A6D" w:rsidRDefault="00D06B28" w:rsidP="00D06B28">
      <w:pPr>
        <w:pStyle w:val="NormalWeb"/>
        <w:jc w:val="center"/>
        <w:rPr>
          <w:b/>
          <w:bCs/>
        </w:rPr>
      </w:pPr>
      <w:r w:rsidRPr="00A61A6D">
        <w:rPr>
          <w:b/>
          <w:bCs/>
        </w:rPr>
        <w:t xml:space="preserve">Cross-Cultural Communication Dynamics </w:t>
      </w:r>
    </w:p>
    <w:p w14:paraId="71A81501" w14:textId="77777777" w:rsidR="00D06B28" w:rsidRPr="00A61A6D" w:rsidRDefault="00D06B28" w:rsidP="00D06B28">
      <w:pPr>
        <w:pStyle w:val="NormalWeb"/>
        <w:jc w:val="center"/>
        <w:rPr>
          <w:b/>
          <w:bCs/>
        </w:rPr>
      </w:pPr>
      <w:r w:rsidRPr="00A61A6D">
        <w:rPr>
          <w:b/>
          <w:bCs/>
        </w:rPr>
        <w:t>in Contemporary Times</w:t>
      </w:r>
    </w:p>
    <w:p w14:paraId="583AC518" w14:textId="77777777" w:rsidR="00D06B28" w:rsidRPr="00A61A6D" w:rsidRDefault="00D06B28" w:rsidP="00D06B28">
      <w:pPr>
        <w:pStyle w:val="NormalWeb"/>
        <w:jc w:val="center"/>
        <w:rPr>
          <w:b/>
          <w:bCs/>
        </w:rPr>
      </w:pPr>
    </w:p>
    <w:p w14:paraId="61A7FBC3" w14:textId="77777777" w:rsidR="00D06B28" w:rsidRPr="00A61A6D" w:rsidRDefault="00D06B28" w:rsidP="00D06B28">
      <w:pPr>
        <w:pStyle w:val="NormalWeb"/>
        <w:jc w:val="center"/>
        <w:rPr>
          <w:b/>
          <w:bCs/>
        </w:rPr>
      </w:pPr>
      <w:r w:rsidRPr="00A61A6D">
        <w:rPr>
          <w:b/>
          <w:bCs/>
        </w:rPr>
        <w:t xml:space="preserve">LDR  810-42 Cross-Cultural Dynamics </w:t>
      </w:r>
    </w:p>
    <w:p w14:paraId="04726413" w14:textId="77777777" w:rsidR="00D06B28" w:rsidRPr="00A61A6D" w:rsidRDefault="00D06B28" w:rsidP="00D06B28">
      <w:pPr>
        <w:pStyle w:val="NormalWeb"/>
        <w:jc w:val="center"/>
        <w:rPr>
          <w:b/>
          <w:bCs/>
        </w:rPr>
      </w:pPr>
      <w:r w:rsidRPr="00A61A6D">
        <w:rPr>
          <w:b/>
          <w:bCs/>
        </w:rPr>
        <w:t xml:space="preserve"> </w:t>
      </w:r>
    </w:p>
    <w:p w14:paraId="3375E686" w14:textId="77777777" w:rsidR="00D06B28" w:rsidRPr="00A61A6D" w:rsidRDefault="00D06B28" w:rsidP="00D06B28">
      <w:pPr>
        <w:tabs>
          <w:tab w:val="right" w:pos="8640"/>
        </w:tabs>
        <w:jc w:val="center"/>
        <w:rPr>
          <w:b/>
          <w:bCs/>
          <w:color w:val="000000"/>
        </w:rPr>
      </w:pPr>
    </w:p>
    <w:p w14:paraId="4D19704E" w14:textId="77777777" w:rsidR="00D06B28" w:rsidRPr="00A61A6D" w:rsidRDefault="00D06B28" w:rsidP="00D06B28">
      <w:pPr>
        <w:tabs>
          <w:tab w:val="right" w:pos="8640"/>
        </w:tabs>
        <w:spacing w:line="480" w:lineRule="auto"/>
        <w:jc w:val="center"/>
        <w:rPr>
          <w:b/>
          <w:bCs/>
          <w:color w:val="000000"/>
        </w:rPr>
      </w:pPr>
      <w:r w:rsidRPr="00A61A6D">
        <w:rPr>
          <w:b/>
          <w:bCs/>
          <w:color w:val="000000"/>
        </w:rPr>
        <w:t>Peter Abraham Airewele</w:t>
      </w:r>
    </w:p>
    <w:p w14:paraId="63F64111" w14:textId="77777777" w:rsidR="00D06B28" w:rsidRPr="00A61A6D" w:rsidRDefault="00D06B28" w:rsidP="00D06B28">
      <w:pPr>
        <w:tabs>
          <w:tab w:val="right" w:pos="8640"/>
        </w:tabs>
        <w:spacing w:line="480" w:lineRule="auto"/>
        <w:jc w:val="center"/>
        <w:rPr>
          <w:b/>
          <w:bCs/>
          <w:color w:val="000000"/>
        </w:rPr>
      </w:pPr>
      <w:r w:rsidRPr="00A61A6D">
        <w:rPr>
          <w:b/>
          <w:bCs/>
          <w:color w:val="000000"/>
        </w:rPr>
        <w:t>Omega Graduate School</w:t>
      </w:r>
    </w:p>
    <w:p w14:paraId="792B161E" w14:textId="77777777" w:rsidR="00D06B28" w:rsidRPr="00A61A6D" w:rsidRDefault="00D06B28" w:rsidP="00D06B28">
      <w:pPr>
        <w:tabs>
          <w:tab w:val="right" w:pos="8640"/>
        </w:tabs>
        <w:spacing w:line="480" w:lineRule="auto"/>
        <w:jc w:val="center"/>
        <w:rPr>
          <w:b/>
          <w:bCs/>
        </w:rPr>
      </w:pPr>
      <w:r w:rsidRPr="00A61A6D">
        <w:rPr>
          <w:b/>
          <w:bCs/>
        </w:rPr>
        <w:t xml:space="preserve">Course Professor: </w:t>
      </w:r>
    </w:p>
    <w:p w14:paraId="04FC8127" w14:textId="77777777" w:rsidR="00D06B28" w:rsidRPr="00A61A6D" w:rsidRDefault="00D06B28" w:rsidP="00D06B28">
      <w:pPr>
        <w:tabs>
          <w:tab w:val="right" w:pos="8640"/>
        </w:tabs>
        <w:spacing w:line="480" w:lineRule="auto"/>
        <w:jc w:val="center"/>
        <w:rPr>
          <w:b/>
          <w:bCs/>
        </w:rPr>
      </w:pPr>
      <w:r w:rsidRPr="00A61A6D">
        <w:rPr>
          <w:b/>
          <w:bCs/>
        </w:rPr>
        <w:t>Dr. Jared Sorber (PhD)</w:t>
      </w:r>
    </w:p>
    <w:p w14:paraId="65F35935" w14:textId="77777777" w:rsidR="00D06B28" w:rsidRPr="00A61A6D" w:rsidRDefault="00D06B28" w:rsidP="00D06B28">
      <w:pPr>
        <w:tabs>
          <w:tab w:val="right" w:pos="8640"/>
        </w:tabs>
        <w:spacing w:line="480" w:lineRule="auto"/>
        <w:jc w:val="center"/>
        <w:rPr>
          <w:b/>
          <w:bCs/>
          <w:color w:val="000000"/>
        </w:rPr>
      </w:pPr>
    </w:p>
    <w:p w14:paraId="43B22E41" w14:textId="77777777" w:rsidR="00D06B28" w:rsidRPr="00A61A6D" w:rsidRDefault="00D06B28" w:rsidP="00D06B28">
      <w:pPr>
        <w:tabs>
          <w:tab w:val="right" w:pos="8640"/>
        </w:tabs>
        <w:spacing w:line="480" w:lineRule="auto"/>
        <w:jc w:val="center"/>
        <w:rPr>
          <w:b/>
          <w:bCs/>
          <w:color w:val="000000"/>
        </w:rPr>
      </w:pPr>
    </w:p>
    <w:p w14:paraId="25A551F3" w14:textId="77777777" w:rsidR="00D06B28" w:rsidRPr="00A61A6D" w:rsidRDefault="00D06B28" w:rsidP="00D06B28">
      <w:pPr>
        <w:tabs>
          <w:tab w:val="right" w:pos="8640"/>
        </w:tabs>
        <w:spacing w:line="480" w:lineRule="auto"/>
        <w:jc w:val="center"/>
        <w:rPr>
          <w:b/>
          <w:bCs/>
          <w:color w:val="000000"/>
        </w:rPr>
      </w:pPr>
    </w:p>
    <w:p w14:paraId="5245A50D" w14:textId="77777777" w:rsidR="00D06B28" w:rsidRPr="00A61A6D" w:rsidRDefault="00D06B28" w:rsidP="00D06B28">
      <w:pPr>
        <w:tabs>
          <w:tab w:val="right" w:pos="8640"/>
        </w:tabs>
        <w:spacing w:line="480" w:lineRule="auto"/>
        <w:jc w:val="center"/>
        <w:rPr>
          <w:b/>
          <w:bCs/>
          <w:color w:val="000000"/>
        </w:rPr>
      </w:pPr>
      <w:r w:rsidRPr="00A61A6D">
        <w:rPr>
          <w:b/>
          <w:bCs/>
          <w:color w:val="000000"/>
        </w:rPr>
        <w:t>February 22, 2024</w:t>
      </w:r>
    </w:p>
    <w:p w14:paraId="54D9D264" w14:textId="77777777" w:rsidR="00D06B28" w:rsidRPr="00A61A6D" w:rsidRDefault="00D06B28" w:rsidP="00D06B28">
      <w:pPr>
        <w:tabs>
          <w:tab w:val="right" w:pos="8640"/>
        </w:tabs>
        <w:spacing w:line="480" w:lineRule="auto"/>
        <w:jc w:val="center"/>
        <w:rPr>
          <w:color w:val="000000"/>
        </w:rPr>
      </w:pPr>
    </w:p>
    <w:p w14:paraId="43692B08" w14:textId="77777777" w:rsidR="00D06B28" w:rsidRPr="00A61A6D" w:rsidRDefault="00D06B28" w:rsidP="00D06B28">
      <w:pPr>
        <w:tabs>
          <w:tab w:val="right" w:pos="8640"/>
        </w:tabs>
        <w:spacing w:line="480" w:lineRule="auto"/>
      </w:pPr>
      <w:r w:rsidRPr="00A61A6D">
        <w:br w:type="page"/>
      </w:r>
    </w:p>
    <w:p w14:paraId="34A4B08B" w14:textId="77777777" w:rsidR="00D06B28" w:rsidRPr="00A61A6D" w:rsidRDefault="00D06B28" w:rsidP="00D06B28">
      <w:pPr>
        <w:pStyle w:val="NormalWeb"/>
        <w:jc w:val="center"/>
      </w:pPr>
      <w:r w:rsidRPr="00A61A6D">
        <w:rPr>
          <w:b/>
          <w:bCs/>
        </w:rPr>
        <w:lastRenderedPageBreak/>
        <w:t>Developmental Reading</w:t>
      </w:r>
    </w:p>
    <w:p w14:paraId="2D1587C8" w14:textId="77777777" w:rsidR="00D06B28" w:rsidRPr="00A61A6D" w:rsidRDefault="00D06B28" w:rsidP="00D06B28">
      <w:pPr>
        <w:pStyle w:val="NormalWeb"/>
      </w:pPr>
      <w:r w:rsidRPr="00A61A6D">
        <w:t xml:space="preserve">Assignment #2 – Developmental Readings (Cross-Cultural Dynamics) </w:t>
      </w:r>
    </w:p>
    <w:p w14:paraId="2E06E1D8" w14:textId="77777777" w:rsidR="00D06B28" w:rsidRPr="00A61A6D" w:rsidRDefault="00D06B28" w:rsidP="00D06B28">
      <w:pPr>
        <w:pStyle w:val="NormalWeb"/>
      </w:pPr>
      <w:r w:rsidRPr="00A61A6D">
        <w:t xml:space="preserve">1. Create Developmental Readings from seminal sources and scholarly peer-reviewed </w:t>
      </w:r>
    </w:p>
    <w:p w14:paraId="5912DB4E" w14:textId="77777777" w:rsidR="00D06B28" w:rsidRPr="00A61A6D" w:rsidRDefault="00D06B28" w:rsidP="00D06B28">
      <w:pPr>
        <w:pStyle w:val="NormalWeb"/>
      </w:pPr>
      <w:r w:rsidRPr="00A61A6D">
        <w:t xml:space="preserve">journal articles. Review instructions for Assignment #3, the course essential elements, </w:t>
      </w:r>
    </w:p>
    <w:p w14:paraId="4374363F" w14:textId="77777777" w:rsidR="00D06B28" w:rsidRPr="00A61A6D" w:rsidRDefault="00D06B28" w:rsidP="00D06B28">
      <w:pPr>
        <w:pStyle w:val="NormalWeb"/>
      </w:pPr>
      <w:r w:rsidRPr="00A61A6D">
        <w:t xml:space="preserve">Moreover, course readings to identify selections of books and journals to create entries. </w:t>
      </w:r>
    </w:p>
    <w:p w14:paraId="5C51F2D7" w14:textId="77777777" w:rsidR="00D06B28" w:rsidRPr="00A61A6D" w:rsidRDefault="00D06B28" w:rsidP="00D06B28">
      <w:pPr>
        <w:pStyle w:val="NormalWeb"/>
      </w:pPr>
      <w:r w:rsidRPr="00A61A6D">
        <w:t xml:space="preserve">a. Refer to the "Student Guide to Developmental Readings" in the General </w:t>
      </w:r>
    </w:p>
    <w:p w14:paraId="4EDE07C8" w14:textId="77777777" w:rsidR="00D06B28" w:rsidRPr="00A61A6D" w:rsidRDefault="00D06B28" w:rsidP="00D06B28">
      <w:pPr>
        <w:pStyle w:val="NormalWeb"/>
      </w:pPr>
      <w:r w:rsidRPr="00A61A6D">
        <w:t xml:space="preserve">Helps folder for updated information on sample comments, the grading rubric, </w:t>
      </w:r>
    </w:p>
    <w:p w14:paraId="36DD7027" w14:textId="77777777" w:rsidR="00D06B28" w:rsidRPr="00A61A6D" w:rsidRDefault="00D06B28" w:rsidP="00D06B28">
      <w:pPr>
        <w:pStyle w:val="NormalWeb"/>
      </w:pPr>
      <w:r w:rsidRPr="00A61A6D">
        <w:t>Moreover, critical definitions related to developmental readings.</w:t>
      </w:r>
    </w:p>
    <w:p w14:paraId="6824629B" w14:textId="77777777" w:rsidR="00D06B28" w:rsidRPr="00A61A6D" w:rsidRDefault="00D06B28" w:rsidP="00D06B28">
      <w:pPr>
        <w:pStyle w:val="NormalWeb"/>
      </w:pPr>
    </w:p>
    <w:p w14:paraId="56E7B75D" w14:textId="77777777" w:rsidR="00D06B28" w:rsidRPr="00A61A6D" w:rsidRDefault="00D06B28" w:rsidP="00D06B28">
      <w:pPr>
        <w:pStyle w:val="NormalWeb"/>
      </w:pPr>
    </w:p>
    <w:p w14:paraId="12724993" w14:textId="77777777" w:rsidR="00D06B28" w:rsidRPr="00A61A6D" w:rsidRDefault="00D06B28" w:rsidP="00D06B28">
      <w:pPr>
        <w:pStyle w:val="NormalWeb"/>
      </w:pPr>
    </w:p>
    <w:p w14:paraId="457D3743" w14:textId="77777777" w:rsidR="00D06B28" w:rsidRPr="00A61A6D" w:rsidRDefault="00D06B28" w:rsidP="00D06B28">
      <w:pPr>
        <w:pStyle w:val="NormalWeb"/>
      </w:pPr>
    </w:p>
    <w:p w14:paraId="6FBDDB48" w14:textId="77777777" w:rsidR="00D06B28" w:rsidRPr="00A61A6D" w:rsidRDefault="00D06B28" w:rsidP="00D06B28">
      <w:pPr>
        <w:pStyle w:val="NormalWeb"/>
      </w:pPr>
    </w:p>
    <w:p w14:paraId="6192401B" w14:textId="77777777" w:rsidR="00D06B28" w:rsidRPr="00A61A6D" w:rsidRDefault="00D06B28" w:rsidP="00D06B28">
      <w:pPr>
        <w:pStyle w:val="NormalWeb"/>
      </w:pPr>
    </w:p>
    <w:p w14:paraId="42B23BD4" w14:textId="77777777" w:rsidR="00D06B28" w:rsidRPr="00A61A6D" w:rsidRDefault="00D06B28" w:rsidP="00D06B28">
      <w:pPr>
        <w:pStyle w:val="NormalWeb"/>
      </w:pPr>
    </w:p>
    <w:p w14:paraId="4AADFCB2" w14:textId="77777777" w:rsidR="00D06B28" w:rsidRPr="00A61A6D" w:rsidRDefault="00D06B28" w:rsidP="00D06B28">
      <w:pPr>
        <w:pStyle w:val="NormalWeb"/>
      </w:pPr>
    </w:p>
    <w:p w14:paraId="0FC419D9" w14:textId="77777777" w:rsidR="00D06B28" w:rsidRPr="00A61A6D" w:rsidRDefault="00D06B28" w:rsidP="00D06B28">
      <w:pPr>
        <w:pStyle w:val="NormalWeb"/>
      </w:pPr>
    </w:p>
    <w:p w14:paraId="712063DC" w14:textId="77777777" w:rsidR="00D06B28" w:rsidRPr="00A61A6D" w:rsidRDefault="00D06B28" w:rsidP="00D06B28">
      <w:pPr>
        <w:pStyle w:val="NormalWeb"/>
      </w:pPr>
    </w:p>
    <w:p w14:paraId="02A3DA73" w14:textId="77777777" w:rsidR="00D06B28" w:rsidRPr="00A61A6D" w:rsidRDefault="00D06B28" w:rsidP="00D06B28">
      <w:pPr>
        <w:pStyle w:val="NormalWeb"/>
      </w:pPr>
    </w:p>
    <w:p w14:paraId="63001410" w14:textId="77777777" w:rsidR="00D06B28" w:rsidRPr="00A61A6D" w:rsidRDefault="00D06B28" w:rsidP="00D06B28">
      <w:pPr>
        <w:pStyle w:val="NormalWeb"/>
      </w:pPr>
    </w:p>
    <w:p w14:paraId="150EA30D" w14:textId="77777777" w:rsidR="00D06B28" w:rsidRPr="00A61A6D" w:rsidRDefault="00D06B28" w:rsidP="00D06B28">
      <w:pPr>
        <w:pStyle w:val="NormalWeb"/>
      </w:pPr>
    </w:p>
    <w:p w14:paraId="6D91F027" w14:textId="77777777" w:rsidR="00D06B28" w:rsidRPr="00A61A6D" w:rsidRDefault="00D06B28" w:rsidP="00D06B28">
      <w:pPr>
        <w:pStyle w:val="NormalWeb"/>
      </w:pPr>
    </w:p>
    <w:p w14:paraId="12B6FE7C" w14:textId="77777777" w:rsidR="00D06B28" w:rsidRPr="00A61A6D" w:rsidRDefault="00D06B28" w:rsidP="00D06B28">
      <w:pPr>
        <w:pStyle w:val="NormalWeb"/>
      </w:pPr>
    </w:p>
    <w:p w14:paraId="664D88C4" w14:textId="332BA2E4" w:rsidR="00D06B28" w:rsidRPr="00A61A6D" w:rsidRDefault="00D06B28" w:rsidP="00FF1F34">
      <w:pPr>
        <w:pStyle w:val="NormalWeb"/>
        <w:jc w:val="center"/>
      </w:pPr>
      <w:r w:rsidRPr="00A61A6D">
        <w:rPr>
          <w:b/>
          <w:bCs/>
        </w:rPr>
        <w:t>Cross-Cultural Communication Dynamics in Contemporary Times</w:t>
      </w:r>
    </w:p>
    <w:p w14:paraId="4784AC95" w14:textId="77777777" w:rsidR="00D06B28" w:rsidRPr="00A61A6D" w:rsidRDefault="00D06B28" w:rsidP="00D06B28">
      <w:pPr>
        <w:pStyle w:val="NormalWeb"/>
        <w:rPr>
          <w:b/>
          <w:bCs/>
        </w:rPr>
      </w:pPr>
      <w:r w:rsidRPr="00A61A6D">
        <w:rPr>
          <w:b/>
          <w:bCs/>
        </w:rPr>
        <w:t>Introduction</w:t>
      </w:r>
    </w:p>
    <w:p w14:paraId="47DDA0C0" w14:textId="77777777" w:rsidR="00D06B28" w:rsidRPr="00A61A6D" w:rsidRDefault="00D06B28" w:rsidP="00D06B28">
      <w:pPr>
        <w:pStyle w:val="NoSpacing"/>
        <w:spacing w:line="480" w:lineRule="auto"/>
        <w:rPr>
          <w:rFonts w:ascii="Times New Roman" w:eastAsia="Times New Roman" w:hAnsi="Times New Roman" w:cs="Times New Roman"/>
          <w:color w:val="0E101A"/>
          <w:sz w:val="24"/>
          <w:szCs w:val="24"/>
        </w:rPr>
      </w:pPr>
      <w:r w:rsidRPr="00A61A6D">
        <w:rPr>
          <w:rFonts w:ascii="Times New Roman" w:hAnsi="Times New Roman" w:cs="Times New Roman"/>
          <w:color w:val="4D5156"/>
          <w:sz w:val="24"/>
          <w:szCs w:val="24"/>
          <w:shd w:val="clear" w:color="auto" w:fill="FFFFFF"/>
        </w:rPr>
        <w:t xml:space="preserve">Cross-cultural communication involves an interdisciplinary methodology, </w:t>
      </w:r>
      <w:r w:rsidRPr="00A61A6D">
        <w:rPr>
          <w:rFonts w:ascii="Times New Roman" w:hAnsi="Times New Roman" w:cs="Times New Roman"/>
          <w:color w:val="040C28"/>
          <w:sz w:val="24"/>
          <w:szCs w:val="24"/>
        </w:rPr>
        <w:t>requiring knowledge of social and linguistic anthropology, cultural learning, psychology, and interactive communication</w:t>
      </w:r>
      <w:r w:rsidRPr="00A61A6D">
        <w:rPr>
          <w:rFonts w:ascii="Times New Roman" w:hAnsi="Times New Roman" w:cs="Times New Roman"/>
          <w:color w:val="4D5156"/>
          <w:sz w:val="24"/>
          <w:szCs w:val="24"/>
          <w:shd w:val="clear" w:color="auto" w:fill="FFFFFF"/>
        </w:rPr>
        <w:t>. The elements of rudimentary and interactive communication dynamics inform the essential exchange of data and information, incorporating speaking and listening to others in a verbal conversation or discussion accompanied by feedback to be effective in a cross-cultural setting. However, cultural communication dynamics cut across multi-dimensional disciplinarity within organizations or interdisciplinarity among organizations under one umbrella or in the same industry</w:t>
      </w:r>
      <w:r w:rsidRPr="00A61A6D">
        <w:rPr>
          <w:rFonts w:ascii="Times New Roman" w:hAnsi="Times New Roman" w:cs="Times New Roman"/>
          <w:b/>
          <w:bCs/>
          <w:color w:val="4D5156"/>
          <w:sz w:val="24"/>
          <w:szCs w:val="24"/>
          <w:shd w:val="clear" w:color="auto" w:fill="FFFFFF"/>
        </w:rPr>
        <w:t xml:space="preserve">. </w:t>
      </w:r>
      <w:r w:rsidRPr="00A61A6D">
        <w:rPr>
          <w:rFonts w:ascii="Times New Roman" w:hAnsi="Times New Roman" w:cs="Times New Roman"/>
          <w:color w:val="4D5156"/>
          <w:sz w:val="24"/>
          <w:szCs w:val="24"/>
          <w:shd w:val="clear" w:color="auto" w:fill="FFFFFF"/>
        </w:rPr>
        <w:t xml:space="preserve">They include </w:t>
      </w:r>
      <w:r w:rsidRPr="00A61A6D">
        <w:rPr>
          <w:rFonts w:ascii="Times New Roman" w:hAnsi="Times New Roman" w:cs="Times New Roman"/>
          <w:sz w:val="24"/>
          <w:szCs w:val="24"/>
        </w:rPr>
        <w:t>communication dynamics, culture, and relationship building through receptive listening and observing, mutual and group respect for each other’s traditions, norms, and values.  Critical in the process are the existing levels of language blending, peoples’ connectivity, and cultural enculturation involving internalizing, cultural acculturation, and externalizing. As some studies show, these cultural dynamics are structured with real cultural learning</w:t>
      </w:r>
      <w:r w:rsidRPr="00A61A6D">
        <w:rPr>
          <w:rFonts w:ascii="Times New Roman" w:hAnsi="Times New Roman" w:cs="Times New Roman"/>
          <w:color w:val="3A3A3A"/>
          <w:sz w:val="24"/>
          <w:szCs w:val="24"/>
          <w:bdr w:val="none" w:sz="0" w:space="0" w:color="auto" w:frame="1"/>
        </w:rPr>
        <w:t xml:space="preserve"> and observing, empathy, and cultural Intelligence. Dialogic, cooperative discussions, linguistic anthropology, and training on socio-cultural reinforcements characterize them</w:t>
      </w:r>
      <w:r w:rsidRPr="00A61A6D">
        <w:rPr>
          <w:rFonts w:ascii="Times New Roman" w:hAnsi="Times New Roman" w:cs="Times New Roman"/>
          <w:sz w:val="24"/>
          <w:szCs w:val="24"/>
        </w:rPr>
        <w:t xml:space="preserve">. Other study areas focus on the impact of sociological theories, postmodernism, cultural functionalism, societal structures, conflict theory and institutions, and the </w:t>
      </w:r>
      <w:r w:rsidRPr="00A61A6D">
        <w:rPr>
          <w:rFonts w:ascii="Times New Roman" w:eastAsia="Times New Roman" w:hAnsi="Times New Roman" w:cs="Times New Roman"/>
          <w:color w:val="0E101A"/>
          <w:sz w:val="24"/>
          <w:szCs w:val="24"/>
        </w:rPr>
        <w:t xml:space="preserve">sociology of education. </w:t>
      </w:r>
      <w:r w:rsidRPr="00A61A6D">
        <w:rPr>
          <w:rFonts w:ascii="Times New Roman" w:hAnsi="Times New Roman" w:cs="Times New Roman"/>
          <w:sz w:val="24"/>
          <w:szCs w:val="24"/>
        </w:rPr>
        <w:t>The developmental reading analysis will examine some of these integral factors and others to identify how each or collectively advances suitable cross-cultural communication dynamics for adequate contextualization. The aim is to determine how individuals from diverse cultural backgrounds engage with one another (Pawa, 2023), accommodating other cultural differences. However, amid this are ethnocentric religious persuasions. The scripture in the Old Testament, Leviticus 18:22, prescribes the dos and don’ts of human sexuality in modern social</w:t>
      </w:r>
      <w:r w:rsidRPr="00A61A6D">
        <w:rPr>
          <w:rFonts w:ascii="Times New Roman" w:eastAsia="Times New Roman" w:hAnsi="Times New Roman" w:cs="Times New Roman"/>
          <w:color w:val="0E101A"/>
          <w:sz w:val="24"/>
          <w:szCs w:val="24"/>
        </w:rPr>
        <w:t xml:space="preserve"> institutions. This scripture still resonates with conservative, nationalist Christianity worldwide. The sociological theories of functionalism, micro and macro sociology, and postmodernism are re-echoed with the hermeneutical framework of an epistemology of Christian and secular worldviews in global cross-cultural dynamics.</w:t>
      </w:r>
    </w:p>
    <w:p w14:paraId="1C6CD0AD" w14:textId="77777777" w:rsidR="00D06B28" w:rsidRPr="00A61A6D" w:rsidRDefault="00D06B28" w:rsidP="00D06B28">
      <w:pPr>
        <w:pStyle w:val="NoSpacing"/>
        <w:spacing w:line="480" w:lineRule="auto"/>
        <w:rPr>
          <w:rFonts w:ascii="Times New Roman" w:hAnsi="Times New Roman" w:cs="Times New Roman"/>
          <w:sz w:val="24"/>
          <w:szCs w:val="24"/>
        </w:rPr>
      </w:pPr>
    </w:p>
    <w:p w14:paraId="158E380B" w14:textId="77777777" w:rsidR="00D06B28" w:rsidRPr="00A61A6D" w:rsidRDefault="00D06B28" w:rsidP="00D06B28">
      <w:pPr>
        <w:spacing w:line="480" w:lineRule="auto"/>
        <w:jc w:val="both"/>
        <w:rPr>
          <w:b/>
          <w:bCs/>
          <w:kern w:val="36"/>
        </w:rPr>
      </w:pPr>
      <w:r w:rsidRPr="00A61A6D">
        <w:rPr>
          <w:b/>
          <w:bCs/>
        </w:rPr>
        <w:t xml:space="preserve">Source One: </w:t>
      </w:r>
      <w:r w:rsidRPr="00A61A6D">
        <w:rPr>
          <w:b/>
          <w:bCs/>
          <w:kern w:val="36"/>
        </w:rPr>
        <w:t xml:space="preserve"> </w:t>
      </w:r>
      <w:r w:rsidRPr="00A61A6D">
        <w:rPr>
          <w:color w:val="222222"/>
          <w:shd w:val="clear" w:color="auto" w:fill="FFFFFF"/>
        </w:rPr>
        <w:t>Pawa, A. (2023) Analysis of Cross-Cultural Communication Using the DEMATEL Method.</w:t>
      </w:r>
    </w:p>
    <w:p w14:paraId="47675FC8" w14:textId="7492ABE7" w:rsidR="00D06B28" w:rsidRPr="00A61A6D" w:rsidRDefault="00D06B28" w:rsidP="00BA43EE">
      <w:pPr>
        <w:spacing w:line="480" w:lineRule="auto"/>
        <w:ind w:left="540"/>
        <w:rPr>
          <w:color w:val="4D5156"/>
          <w:shd w:val="clear" w:color="auto" w:fill="FFFFFF"/>
        </w:rPr>
      </w:pPr>
      <w:r w:rsidRPr="00A61A6D">
        <w:rPr>
          <w:b/>
          <w:bCs/>
        </w:rPr>
        <w:t xml:space="preserve">Comment </w:t>
      </w:r>
      <w:r w:rsidR="00BA43EE" w:rsidRPr="00A61A6D">
        <w:rPr>
          <w:b/>
          <w:bCs/>
        </w:rPr>
        <w:t xml:space="preserve">  </w:t>
      </w:r>
      <w:r w:rsidRPr="00A61A6D">
        <w:rPr>
          <w:b/>
          <w:bCs/>
        </w:rPr>
        <w:t xml:space="preserve">1:   </w:t>
      </w:r>
      <w:r w:rsidRPr="00A61A6D">
        <w:rPr>
          <w:color w:val="4D5156"/>
          <w:shd w:val="clear" w:color="auto" w:fill="FFFFFF"/>
        </w:rPr>
        <w:t>Cross-cultural communication involves interaction and the interdisciplinary exchange of ideas and information.</w:t>
      </w:r>
    </w:p>
    <w:p w14:paraId="63D24A1B" w14:textId="77777777" w:rsidR="00D06B28" w:rsidRPr="00A61A6D" w:rsidRDefault="00D06B28" w:rsidP="00D06B28">
      <w:pPr>
        <w:spacing w:line="480" w:lineRule="auto"/>
        <w:rPr>
          <w:rFonts w:eastAsiaTheme="minorHAnsi"/>
          <w:kern w:val="2"/>
        </w:rPr>
      </w:pPr>
      <w:r w:rsidRPr="00A61A6D">
        <w:rPr>
          <w:b/>
          <w:bCs/>
        </w:rPr>
        <w:t xml:space="preserve">                  Quote/Paraphrase:   </w:t>
      </w:r>
      <w:r w:rsidRPr="00A61A6D">
        <w:rPr>
          <w:rFonts w:eastAsiaTheme="minorHAnsi"/>
          <w:kern w:val="2"/>
        </w:rPr>
        <w:t xml:space="preserve">Cross-cultural communication encompasses a diverse range of </w:t>
      </w:r>
    </w:p>
    <w:p w14:paraId="1571CE78" w14:textId="77777777" w:rsidR="00D06B28" w:rsidRPr="00A61A6D" w:rsidRDefault="00D06B28" w:rsidP="00D06B28">
      <w:pPr>
        <w:spacing w:line="480" w:lineRule="auto"/>
        <w:ind w:left="720"/>
        <w:rPr>
          <w:rFonts w:eastAsiaTheme="minorHAnsi"/>
          <w:kern w:val="2"/>
        </w:rPr>
      </w:pPr>
      <w:r w:rsidRPr="00A61A6D">
        <w:rPr>
          <w:rFonts w:eastAsiaTheme="minorHAnsi"/>
          <w:kern w:val="2"/>
        </w:rPr>
        <w:t xml:space="preserve">       interactions within cultural contexts involving the exchange of ideas and emotions. </w:t>
      </w:r>
    </w:p>
    <w:p w14:paraId="4A0A9135" w14:textId="77777777" w:rsidR="00D06B28" w:rsidRPr="00A61A6D" w:rsidRDefault="00D06B28" w:rsidP="00D06B28">
      <w:pPr>
        <w:spacing w:line="480" w:lineRule="auto"/>
        <w:rPr>
          <w:rFonts w:eastAsiaTheme="minorHAnsi"/>
          <w:kern w:val="2"/>
        </w:rPr>
      </w:pPr>
      <w:r w:rsidRPr="00A61A6D">
        <w:rPr>
          <w:rFonts w:eastAsiaTheme="minorHAnsi"/>
          <w:kern w:val="2"/>
        </w:rPr>
        <w:t xml:space="preserve">                   This exchange can occur verbally and nonverbally, encompassing various </w:t>
      </w:r>
      <w:proofErr w:type="gramStart"/>
      <w:r w:rsidRPr="00A61A6D">
        <w:rPr>
          <w:rFonts w:eastAsiaTheme="minorHAnsi"/>
          <w:kern w:val="2"/>
        </w:rPr>
        <w:t>cultural</w:t>
      </w:r>
      <w:proofErr w:type="gramEnd"/>
    </w:p>
    <w:p w14:paraId="12718043" w14:textId="77777777" w:rsidR="00D06B28" w:rsidRPr="00A61A6D" w:rsidRDefault="00D06B28" w:rsidP="00D06B28">
      <w:pPr>
        <w:spacing w:line="480" w:lineRule="auto"/>
        <w:rPr>
          <w:color w:val="222222"/>
          <w:shd w:val="clear" w:color="auto" w:fill="FFFFFF"/>
        </w:rPr>
      </w:pPr>
      <w:r w:rsidRPr="00A61A6D">
        <w:rPr>
          <w:rFonts w:eastAsiaTheme="minorHAnsi"/>
          <w:kern w:val="2"/>
        </w:rPr>
        <w:t xml:space="preserve">                   norms, values, and customs (</w:t>
      </w:r>
      <w:r w:rsidRPr="00A61A6D">
        <w:rPr>
          <w:color w:val="222222"/>
          <w:shd w:val="clear" w:color="auto" w:fill="FFFFFF"/>
        </w:rPr>
        <w:t>Pawa, 2023).</w:t>
      </w:r>
    </w:p>
    <w:p w14:paraId="2752544C" w14:textId="77777777" w:rsidR="00D06B28" w:rsidRPr="00A61A6D" w:rsidRDefault="00D06B28" w:rsidP="00D06B28">
      <w:pPr>
        <w:spacing w:line="480" w:lineRule="auto"/>
        <w:ind w:left="720"/>
        <w:rPr>
          <w:rFonts w:eastAsiaTheme="minorHAnsi"/>
          <w:kern w:val="2"/>
        </w:rPr>
      </w:pPr>
      <w:r w:rsidRPr="00A61A6D">
        <w:rPr>
          <w:color w:val="222222"/>
          <w:shd w:val="clear" w:color="auto" w:fill="FFFFFF"/>
        </w:rPr>
        <w:t xml:space="preserve">       </w:t>
      </w:r>
      <w:r w:rsidRPr="00A61A6D">
        <w:rPr>
          <w:b/>
          <w:bCs/>
          <w:color w:val="222222"/>
          <w:shd w:val="clear" w:color="auto" w:fill="FFFFFF"/>
        </w:rPr>
        <w:t xml:space="preserve">Essential Elements:  </w:t>
      </w:r>
      <w:r w:rsidRPr="00A61A6D">
        <w:rPr>
          <w:rFonts w:eastAsiaTheme="minorHAnsi"/>
          <w:kern w:val="2"/>
        </w:rPr>
        <w:t xml:space="preserve">Cross-cultural communication, a diverse range of interactions,    </w:t>
      </w:r>
    </w:p>
    <w:p w14:paraId="1C78A5CD" w14:textId="77777777" w:rsidR="00D06B28" w:rsidRPr="00A61A6D" w:rsidRDefault="00D06B28" w:rsidP="00D06B28">
      <w:pPr>
        <w:spacing w:line="480" w:lineRule="auto"/>
        <w:ind w:left="720"/>
        <w:rPr>
          <w:rFonts w:eastAsiaTheme="minorHAnsi"/>
          <w:kern w:val="2"/>
        </w:rPr>
      </w:pPr>
      <w:r w:rsidRPr="00A61A6D">
        <w:rPr>
          <w:b/>
          <w:bCs/>
          <w:color w:val="222222"/>
          <w:shd w:val="clear" w:color="auto" w:fill="FFFFFF"/>
        </w:rPr>
        <w:t xml:space="preserve">       </w:t>
      </w:r>
      <w:r w:rsidRPr="00A61A6D">
        <w:rPr>
          <w:rFonts w:eastAsiaTheme="minorHAnsi"/>
          <w:kern w:val="2"/>
        </w:rPr>
        <w:t xml:space="preserve">cultural contexts, exchange of ideas and emotions. Encompassing various cultural </w:t>
      </w:r>
    </w:p>
    <w:p w14:paraId="5B7D7A2B" w14:textId="77777777" w:rsidR="00D06B28" w:rsidRPr="00A61A6D" w:rsidRDefault="00D06B28" w:rsidP="00D06B28">
      <w:pPr>
        <w:spacing w:line="480" w:lineRule="auto"/>
        <w:rPr>
          <w:color w:val="222222"/>
          <w:shd w:val="clear" w:color="auto" w:fill="FFFFFF"/>
        </w:rPr>
      </w:pPr>
      <w:r w:rsidRPr="00A61A6D">
        <w:rPr>
          <w:rFonts w:eastAsiaTheme="minorHAnsi"/>
          <w:kern w:val="2"/>
        </w:rPr>
        <w:t xml:space="preserve">                   norms, values, and customs.</w:t>
      </w:r>
    </w:p>
    <w:p w14:paraId="77C4B582" w14:textId="77777777" w:rsidR="00D06B28" w:rsidRPr="00A61A6D" w:rsidRDefault="00D06B28" w:rsidP="00D06B28">
      <w:pPr>
        <w:spacing w:line="480" w:lineRule="auto"/>
      </w:pPr>
      <w:r w:rsidRPr="00A61A6D">
        <w:rPr>
          <w:b/>
          <w:bCs/>
        </w:rPr>
        <w:t xml:space="preserve">                   Additive/Variant Analysis:  </w:t>
      </w:r>
      <w:r w:rsidRPr="00A61A6D">
        <w:t xml:space="preserve">The additive is “a diverse range of interactions within a </w:t>
      </w:r>
    </w:p>
    <w:p w14:paraId="50744006" w14:textId="77777777" w:rsidR="00D06B28" w:rsidRPr="00A61A6D" w:rsidRDefault="00D06B28" w:rsidP="00D06B28">
      <w:pPr>
        <w:spacing w:line="480" w:lineRule="auto"/>
        <w:ind w:left="720"/>
      </w:pPr>
      <w:r w:rsidRPr="00A61A6D">
        <w:t xml:space="preserve">       cultural context.” This indicates that such interactions can be verbal and nonverbal </w:t>
      </w:r>
    </w:p>
    <w:p w14:paraId="16C91381" w14:textId="77777777" w:rsidR="00D06B28" w:rsidRPr="00A61A6D" w:rsidRDefault="00D06B28" w:rsidP="00D06B28">
      <w:pPr>
        <w:spacing w:line="480" w:lineRule="auto"/>
        <w:ind w:left="720"/>
      </w:pPr>
      <w:r w:rsidRPr="00A61A6D">
        <w:t xml:space="preserve">       or in written words. The spoken words convey ideas and information in the local </w:t>
      </w:r>
    </w:p>
    <w:p w14:paraId="3AFDEFDD" w14:textId="77777777" w:rsidR="00D06B28" w:rsidRPr="00A61A6D" w:rsidRDefault="00D06B28" w:rsidP="00D06B28">
      <w:pPr>
        <w:spacing w:line="480" w:lineRule="auto"/>
        <w:ind w:left="720"/>
      </w:pPr>
      <w:r w:rsidRPr="00A61A6D">
        <w:t xml:space="preserve">       dialects, Spanish or English, reflected in their traditions, norms, and culture.</w:t>
      </w:r>
    </w:p>
    <w:p w14:paraId="3AE7CD5F" w14:textId="77777777" w:rsidR="00D06B28" w:rsidRPr="00A61A6D" w:rsidRDefault="00D06B28" w:rsidP="00D06B28">
      <w:pPr>
        <w:spacing w:line="480" w:lineRule="auto"/>
        <w:ind w:left="720"/>
      </w:pPr>
      <w:r w:rsidRPr="00A61A6D">
        <w:t xml:space="preserve">       </w:t>
      </w:r>
      <w:r w:rsidRPr="00A61A6D">
        <w:rPr>
          <w:b/>
          <w:bCs/>
        </w:rPr>
        <w:t xml:space="preserve">Contextualization:  </w:t>
      </w:r>
      <w:r w:rsidRPr="00A61A6D">
        <w:t xml:space="preserve">A well-spoken word during conversation offers a healthy form </w:t>
      </w:r>
    </w:p>
    <w:p w14:paraId="69BE986A" w14:textId="77777777" w:rsidR="00D06B28" w:rsidRPr="00A61A6D" w:rsidRDefault="00D06B28" w:rsidP="00D06B28">
      <w:pPr>
        <w:spacing w:line="480" w:lineRule="auto"/>
      </w:pPr>
      <w:r w:rsidRPr="00A61A6D">
        <w:t xml:space="preserve">                   of communication in cultural diversity and a modern office setting. The intonation </w:t>
      </w:r>
    </w:p>
    <w:p w14:paraId="4FEA11B8" w14:textId="77777777" w:rsidR="00D06B28" w:rsidRPr="00A61A6D" w:rsidRDefault="00D06B28" w:rsidP="00D06B28">
      <w:pPr>
        <w:spacing w:line="480" w:lineRule="auto"/>
        <w:ind w:firstLine="720"/>
      </w:pPr>
      <w:r w:rsidRPr="00A61A6D">
        <w:t xml:space="preserve">       or accent may differ. However, the ideas and information exchange should be </w:t>
      </w:r>
      <w:proofErr w:type="gramStart"/>
      <w:r w:rsidRPr="00A61A6D">
        <w:t>precise</w:t>
      </w:r>
      <w:proofErr w:type="gramEnd"/>
      <w:r w:rsidRPr="00A61A6D">
        <w:t xml:space="preserve"> </w:t>
      </w:r>
    </w:p>
    <w:p w14:paraId="61B6994E" w14:textId="77777777" w:rsidR="00D06B28" w:rsidRPr="00A61A6D" w:rsidRDefault="00D06B28" w:rsidP="00D06B28">
      <w:pPr>
        <w:spacing w:line="480" w:lineRule="auto"/>
        <w:ind w:firstLine="720"/>
      </w:pPr>
      <w:r w:rsidRPr="00A61A6D">
        <w:t xml:space="preserve">       and clear for easy comprehension.</w:t>
      </w:r>
    </w:p>
    <w:p w14:paraId="352440E5" w14:textId="77777777" w:rsidR="00D06B28" w:rsidRPr="00A61A6D" w:rsidRDefault="00D06B28" w:rsidP="00D06B28">
      <w:pPr>
        <w:spacing w:line="480" w:lineRule="auto"/>
        <w:ind w:left="720"/>
        <w:rPr>
          <w:bCs/>
        </w:rPr>
      </w:pPr>
      <w:r w:rsidRPr="00A61A6D">
        <w:rPr>
          <w:b/>
        </w:rPr>
        <w:t xml:space="preserve">Comment    2: </w:t>
      </w:r>
      <w:r w:rsidRPr="00A61A6D">
        <w:rPr>
          <w:bCs/>
        </w:rPr>
        <w:t xml:space="preserve"> Cultural communication involves cooperative discussions, shared </w:t>
      </w:r>
      <w:proofErr w:type="gramStart"/>
      <w:r w:rsidRPr="00A61A6D">
        <w:rPr>
          <w:bCs/>
        </w:rPr>
        <w:t>views</w:t>
      </w:r>
      <w:proofErr w:type="gramEnd"/>
      <w:r w:rsidRPr="00A61A6D">
        <w:rPr>
          <w:bCs/>
        </w:rPr>
        <w:t xml:space="preserve">  </w:t>
      </w:r>
    </w:p>
    <w:p w14:paraId="4ADA58D3" w14:textId="77777777" w:rsidR="00D06B28" w:rsidRPr="00A61A6D" w:rsidRDefault="00D06B28" w:rsidP="00D06B28">
      <w:pPr>
        <w:spacing w:line="480" w:lineRule="auto"/>
        <w:ind w:left="720"/>
        <w:rPr>
          <w:b/>
        </w:rPr>
      </w:pPr>
      <w:r w:rsidRPr="00A61A6D">
        <w:rPr>
          <w:bCs/>
        </w:rPr>
        <w:t>or clear perspectives and feedback.</w:t>
      </w:r>
    </w:p>
    <w:p w14:paraId="358E6301" w14:textId="77777777" w:rsidR="00D06B28" w:rsidRPr="00A61A6D" w:rsidRDefault="00D06B28" w:rsidP="00D06B28">
      <w:pPr>
        <w:spacing w:line="480" w:lineRule="auto"/>
        <w:ind w:left="1440"/>
        <w:rPr>
          <w:color w:val="000000"/>
          <w:shd w:val="clear" w:color="auto" w:fill="FFFFFF"/>
        </w:rPr>
      </w:pPr>
      <w:r w:rsidRPr="00A61A6D">
        <w:rPr>
          <w:b/>
        </w:rPr>
        <w:t xml:space="preserve">Quote/Paraphrase: </w:t>
      </w:r>
      <w:r w:rsidRPr="00A61A6D">
        <w:rPr>
          <w:color w:val="000000"/>
          <w:shd w:val="clear" w:color="auto" w:fill="FFFFFF"/>
        </w:rPr>
        <w:t>In a cooperative discussion, participants are interested in the perspective of everyone involved (Angel, 2020).</w:t>
      </w:r>
    </w:p>
    <w:p w14:paraId="3278FABA" w14:textId="77777777" w:rsidR="00D06B28" w:rsidRPr="00A61A6D" w:rsidRDefault="00D06B28" w:rsidP="00D06B28">
      <w:pPr>
        <w:spacing w:line="480" w:lineRule="auto"/>
        <w:ind w:left="1440"/>
        <w:rPr>
          <w:color w:val="000000"/>
          <w:shd w:val="clear" w:color="auto" w:fill="FFFFFF"/>
        </w:rPr>
      </w:pPr>
      <w:r w:rsidRPr="00A61A6D">
        <w:rPr>
          <w:b/>
        </w:rPr>
        <w:t xml:space="preserve">Essential Elements: </w:t>
      </w:r>
      <w:r w:rsidRPr="00A61A6D">
        <w:rPr>
          <w:color w:val="000000"/>
          <w:shd w:val="clear" w:color="auto" w:fill="FFFFFF"/>
        </w:rPr>
        <w:t>Cooperative discussion, participants, everyone's perspective.</w:t>
      </w:r>
    </w:p>
    <w:p w14:paraId="6637717B" w14:textId="77777777" w:rsidR="00D06B28" w:rsidRPr="00A61A6D" w:rsidRDefault="00D06B28" w:rsidP="00D06B28">
      <w:pPr>
        <w:spacing w:line="480" w:lineRule="auto"/>
        <w:ind w:left="1440"/>
        <w:rPr>
          <w:b/>
        </w:rPr>
      </w:pPr>
      <w:r w:rsidRPr="00A61A6D">
        <w:rPr>
          <w:b/>
        </w:rPr>
        <w:t xml:space="preserve">Additive/Variant Analysis: </w:t>
      </w:r>
      <w:r w:rsidRPr="00A61A6D">
        <w:rPr>
          <w:bCs/>
        </w:rPr>
        <w:t>The additive is that "participants are interested in the perspective of everyone involved."  The participants either have different or familiar perspectives or shared views.  The participants in a dialogue, conversation, or cultural environment accommodate each other’s perspectives or viewpoints.</w:t>
      </w:r>
    </w:p>
    <w:p w14:paraId="7809798F" w14:textId="77777777" w:rsidR="00D06B28" w:rsidRPr="00A61A6D" w:rsidRDefault="00D06B28" w:rsidP="00D06B28">
      <w:pPr>
        <w:spacing w:line="480" w:lineRule="auto"/>
        <w:ind w:left="1440"/>
        <w:rPr>
          <w:b/>
          <w:bCs/>
        </w:rPr>
      </w:pPr>
      <w:r w:rsidRPr="00A61A6D">
        <w:rPr>
          <w:b/>
        </w:rPr>
        <w:t xml:space="preserve">Contextualization: </w:t>
      </w:r>
      <w:r w:rsidRPr="00A61A6D">
        <w:rPr>
          <w:bCs/>
        </w:rPr>
        <w:t xml:space="preserve"> Accommodating each other’s viewpoint is critical. However, you may or may not accept each other’s viewpoints or perspectives, and shared views foster cultural communication. Each participant understands the cooperative dialogue. Moreover, one can relate to and provide feedback communication.</w:t>
      </w:r>
    </w:p>
    <w:p w14:paraId="1E896926" w14:textId="77777777" w:rsidR="00D06B28" w:rsidRPr="00A61A6D" w:rsidRDefault="00D06B28" w:rsidP="00D06B28">
      <w:pPr>
        <w:spacing w:line="480" w:lineRule="auto"/>
        <w:ind w:hanging="720"/>
        <w:jc w:val="both"/>
        <w:rPr>
          <w:rFonts w:eastAsia="Times New Roman"/>
          <w:b/>
          <w:bCs/>
          <w:color w:val="000000"/>
        </w:rPr>
      </w:pPr>
      <w:r w:rsidRPr="00A61A6D">
        <w:rPr>
          <w:rFonts w:eastAsia="Times New Roman"/>
          <w:b/>
          <w:bCs/>
          <w:color w:val="000000"/>
        </w:rPr>
        <w:t xml:space="preserve"> </w:t>
      </w:r>
    </w:p>
    <w:p w14:paraId="18939692" w14:textId="77777777" w:rsidR="00D06B28" w:rsidRPr="00A61A6D" w:rsidRDefault="00D06B28" w:rsidP="00D06B28">
      <w:pPr>
        <w:spacing w:line="480" w:lineRule="auto"/>
        <w:ind w:hanging="720"/>
        <w:jc w:val="both"/>
        <w:rPr>
          <w:rFonts w:eastAsia="Times New Roman"/>
          <w:b/>
          <w:bCs/>
        </w:rPr>
      </w:pPr>
      <w:r w:rsidRPr="00A61A6D">
        <w:rPr>
          <w:rFonts w:eastAsia="Times New Roman"/>
          <w:b/>
          <w:bCs/>
          <w:color w:val="000000"/>
        </w:rPr>
        <w:t xml:space="preserve">            Source Two: </w:t>
      </w:r>
      <w:r w:rsidRPr="00A61A6D">
        <w:rPr>
          <w:color w:val="222222"/>
          <w:shd w:val="clear" w:color="auto" w:fill="FFFFFF"/>
        </w:rPr>
        <w:t>Avineri, N., &amp; Ahlers, J. (2023). Engaged Linguistic Anthropology. </w:t>
      </w:r>
      <w:r w:rsidRPr="00A61A6D">
        <w:rPr>
          <w:i/>
          <w:iCs/>
          <w:color w:val="222222"/>
          <w:shd w:val="clear" w:color="auto" w:fill="FFFFFF"/>
        </w:rPr>
        <w:t>A New Companion to Linguistic Anthropology</w:t>
      </w:r>
      <w:r w:rsidRPr="00A61A6D">
        <w:rPr>
          <w:color w:val="222222"/>
          <w:shd w:val="clear" w:color="auto" w:fill="FFFFFF"/>
        </w:rPr>
        <w:t>, 542-559.</w:t>
      </w:r>
    </w:p>
    <w:p w14:paraId="7104289E" w14:textId="77777777" w:rsidR="00D06B28" w:rsidRPr="00A61A6D" w:rsidRDefault="00D06B28" w:rsidP="00D06B28">
      <w:pPr>
        <w:spacing w:line="480" w:lineRule="auto"/>
        <w:rPr>
          <w:color w:val="040C28"/>
        </w:rPr>
      </w:pPr>
      <w:r w:rsidRPr="00A61A6D">
        <w:rPr>
          <w:rFonts w:eastAsia="Times New Roman"/>
          <w:b/>
          <w:bCs/>
          <w:color w:val="000000"/>
        </w:rPr>
        <w:t xml:space="preserve">         Comment 3:   </w:t>
      </w:r>
      <w:r w:rsidRPr="00A61A6D">
        <w:rPr>
          <w:color w:val="040C28"/>
        </w:rPr>
        <w:t xml:space="preserve">Social and linguistic anthropology play vital roles in </w:t>
      </w:r>
      <w:proofErr w:type="gramStart"/>
      <w:r w:rsidRPr="00A61A6D">
        <w:rPr>
          <w:color w:val="040C28"/>
        </w:rPr>
        <w:t>cross-cultural</w:t>
      </w:r>
      <w:proofErr w:type="gramEnd"/>
      <w:r w:rsidRPr="00A61A6D">
        <w:rPr>
          <w:color w:val="040C28"/>
        </w:rPr>
        <w:t xml:space="preserve"> </w:t>
      </w:r>
    </w:p>
    <w:p w14:paraId="47971D79" w14:textId="77777777" w:rsidR="00D06B28" w:rsidRPr="00A61A6D" w:rsidRDefault="00D06B28" w:rsidP="00D06B28">
      <w:pPr>
        <w:spacing w:line="480" w:lineRule="auto"/>
        <w:rPr>
          <w:rFonts w:eastAsia="Times New Roman"/>
          <w:b/>
          <w:bCs/>
        </w:rPr>
      </w:pPr>
      <w:r w:rsidRPr="00A61A6D">
        <w:rPr>
          <w:color w:val="040C28"/>
        </w:rPr>
        <w:t xml:space="preserve">         communication dynamics.</w:t>
      </w:r>
    </w:p>
    <w:p w14:paraId="0B529057" w14:textId="77777777" w:rsidR="00D06B28" w:rsidRPr="00A61A6D" w:rsidRDefault="00D06B28" w:rsidP="00D06B28">
      <w:pPr>
        <w:spacing w:line="480" w:lineRule="auto"/>
        <w:ind w:left="1440"/>
        <w:rPr>
          <w:color w:val="000000"/>
          <w:shd w:val="clear" w:color="auto" w:fill="FFFFFF"/>
        </w:rPr>
      </w:pPr>
      <w:r w:rsidRPr="00A61A6D">
        <w:rPr>
          <w:rFonts w:eastAsia="Times New Roman"/>
          <w:b/>
          <w:bCs/>
          <w:color w:val="000000"/>
        </w:rPr>
        <w:t>Quote/Paraphrase: </w:t>
      </w:r>
      <w:r w:rsidRPr="00A61A6D">
        <w:rPr>
          <w:rFonts w:eastAsia="Times New Roman"/>
          <w:b/>
          <w:bCs/>
          <w:color w:val="333333"/>
          <w:shd w:val="clear" w:color="auto" w:fill="FFFFFF"/>
        </w:rPr>
        <w:t xml:space="preserve"> </w:t>
      </w:r>
      <w:r w:rsidRPr="00A61A6D">
        <w:rPr>
          <w:color w:val="000000"/>
          <w:shd w:val="clear" w:color="auto" w:fill="FFFFFF"/>
        </w:rPr>
        <w:t>Engaged linguistic anthropology (ELA) is characterized by a commitment to cultivating ongoing relationships and mutual accountability with communities in the service of collaboratively defined social change (</w:t>
      </w:r>
      <w:r w:rsidRPr="00A61A6D">
        <w:rPr>
          <w:color w:val="222222"/>
          <w:shd w:val="clear" w:color="auto" w:fill="FFFFFF"/>
        </w:rPr>
        <w:t>Avineri &amp; Ahlers, 2023).</w:t>
      </w:r>
    </w:p>
    <w:p w14:paraId="797803DD" w14:textId="56E1033D" w:rsidR="00D06B28" w:rsidRPr="00A61A6D" w:rsidRDefault="00D06B28" w:rsidP="00D06B28">
      <w:pPr>
        <w:spacing w:line="480" w:lineRule="auto"/>
        <w:ind w:left="1440"/>
        <w:rPr>
          <w:color w:val="000000"/>
          <w:shd w:val="clear" w:color="auto" w:fill="FFFFFF"/>
        </w:rPr>
      </w:pPr>
      <w:r w:rsidRPr="00A61A6D">
        <w:rPr>
          <w:rFonts w:eastAsia="Times New Roman"/>
          <w:b/>
          <w:bCs/>
          <w:color w:val="000000"/>
        </w:rPr>
        <w:t>Essential Elements:</w:t>
      </w:r>
      <w:r w:rsidRPr="00A61A6D">
        <w:rPr>
          <w:rFonts w:eastAsia="Times New Roman"/>
          <w:b/>
          <w:bCs/>
        </w:rPr>
        <w:t xml:space="preserve"> </w:t>
      </w:r>
      <w:r w:rsidRPr="00A61A6D">
        <w:rPr>
          <w:color w:val="000000"/>
          <w:shd w:val="clear" w:color="auto" w:fill="FFFFFF"/>
        </w:rPr>
        <w:t xml:space="preserve">Engaged linguistic anthropology (ELA), characterized by a commitment, cultivating ongoing relationships, mutual accountability, </w:t>
      </w:r>
      <w:r w:rsidR="000F7E9B" w:rsidRPr="00A61A6D">
        <w:rPr>
          <w:color w:val="000000"/>
          <w:shd w:val="clear" w:color="auto" w:fill="FFFFFF"/>
        </w:rPr>
        <w:t xml:space="preserve">and </w:t>
      </w:r>
      <w:r w:rsidRPr="00A61A6D">
        <w:rPr>
          <w:color w:val="000000"/>
          <w:shd w:val="clear" w:color="auto" w:fill="FFFFFF"/>
        </w:rPr>
        <w:t>collaboratively defined social change.</w:t>
      </w:r>
    </w:p>
    <w:p w14:paraId="0C392036" w14:textId="77777777" w:rsidR="00D06B28" w:rsidRPr="00A61A6D" w:rsidRDefault="00D06B28" w:rsidP="00D06B28">
      <w:pPr>
        <w:spacing w:line="480" w:lineRule="auto"/>
        <w:ind w:left="1440"/>
        <w:rPr>
          <w:rFonts w:eastAsia="Times New Roman"/>
          <w:color w:val="000000"/>
        </w:rPr>
      </w:pPr>
      <w:r w:rsidRPr="00A61A6D">
        <w:rPr>
          <w:rFonts w:eastAsia="Times New Roman"/>
          <w:b/>
          <w:bCs/>
          <w:color w:val="000000"/>
        </w:rPr>
        <w:t xml:space="preserve">Additive/Variant Analysis:  </w:t>
      </w:r>
      <w:r w:rsidRPr="00A61A6D">
        <w:rPr>
          <w:rFonts w:eastAsia="Times New Roman"/>
          <w:color w:val="000000"/>
        </w:rPr>
        <w:t xml:space="preserve">The additive, “collaboratively defined social change” is crucial.  Social change demands cultural communication that has the vested interests of all parties. That is, in the form of a “commitment and cultivated “relationship.”  In the process, human and social anthropology </w:t>
      </w:r>
      <w:proofErr w:type="gramStart"/>
      <w:r w:rsidRPr="00A61A6D">
        <w:rPr>
          <w:rFonts w:eastAsia="Times New Roman"/>
          <w:color w:val="000000"/>
        </w:rPr>
        <w:t>create</w:t>
      </w:r>
      <w:proofErr w:type="gramEnd"/>
      <w:r w:rsidRPr="00A61A6D">
        <w:rPr>
          <w:rFonts w:eastAsia="Times New Roman"/>
          <w:color w:val="000000"/>
        </w:rPr>
        <w:t xml:space="preserve"> an environment where cultural communication thrives ((</w:t>
      </w:r>
      <w:r w:rsidRPr="00A61A6D">
        <w:rPr>
          <w:color w:val="222222"/>
          <w:shd w:val="clear" w:color="auto" w:fill="FFFFFF"/>
        </w:rPr>
        <w:t>Avineri et al., 2023).</w:t>
      </w:r>
    </w:p>
    <w:p w14:paraId="069572E4" w14:textId="77777777" w:rsidR="00D06B28" w:rsidRPr="00A61A6D" w:rsidRDefault="00D06B28" w:rsidP="00D06B28">
      <w:pPr>
        <w:spacing w:line="480" w:lineRule="auto"/>
        <w:ind w:left="1440"/>
        <w:rPr>
          <w:rFonts w:eastAsia="Times New Roman"/>
          <w:color w:val="000000"/>
        </w:rPr>
      </w:pPr>
      <w:r w:rsidRPr="00A61A6D">
        <w:rPr>
          <w:rFonts w:eastAsia="Times New Roman"/>
          <w:b/>
          <w:bCs/>
          <w:color w:val="000000"/>
        </w:rPr>
        <w:t xml:space="preserve">Contextualization: </w:t>
      </w:r>
      <w:r w:rsidRPr="00A61A6D">
        <w:rPr>
          <w:rFonts w:eastAsia="Times New Roman"/>
          <w:color w:val="000000"/>
        </w:rPr>
        <w:t xml:space="preserve">People can relate through a common language with different, similar, or blending cultures, norms, traditions, and values. Apart from language, people from different cultures also identify with hairstyles, torn jeans (fads), common foods, and drinks. You have French fries, yogurts, oatmeal, etc., which are acceptable to most cultures. </w:t>
      </w:r>
    </w:p>
    <w:p w14:paraId="2E653BF1" w14:textId="77777777" w:rsidR="00D06B28" w:rsidRPr="00A61A6D" w:rsidRDefault="00D06B28" w:rsidP="00D06B28">
      <w:pPr>
        <w:spacing w:line="480" w:lineRule="auto"/>
        <w:ind w:left="1440"/>
        <w:rPr>
          <w:rFonts w:eastAsia="Times New Roman"/>
          <w:b/>
          <w:bCs/>
          <w:color w:val="000000"/>
        </w:rPr>
      </w:pPr>
      <w:r w:rsidRPr="00A61A6D">
        <w:rPr>
          <w:rFonts w:eastAsia="Times New Roman"/>
          <w:b/>
          <w:bCs/>
          <w:color w:val="000000"/>
        </w:rPr>
        <w:t xml:space="preserve">  </w:t>
      </w:r>
    </w:p>
    <w:p w14:paraId="7CB95F58" w14:textId="162AC71F" w:rsidR="00D06B28" w:rsidRPr="00A61A6D" w:rsidRDefault="00D06B28" w:rsidP="00D06B28">
      <w:pPr>
        <w:spacing w:line="480" w:lineRule="auto"/>
        <w:ind w:left="720"/>
        <w:rPr>
          <w:rFonts w:eastAsia="Times New Roman"/>
          <w:color w:val="2E2E2E"/>
        </w:rPr>
      </w:pPr>
      <w:r w:rsidRPr="00A61A6D">
        <w:rPr>
          <w:rFonts w:eastAsia="Times New Roman"/>
          <w:b/>
          <w:bCs/>
          <w:color w:val="000000"/>
        </w:rPr>
        <w:t xml:space="preserve">Comment </w:t>
      </w:r>
      <w:r w:rsidR="0030063C">
        <w:rPr>
          <w:rFonts w:eastAsia="Times New Roman"/>
          <w:b/>
          <w:bCs/>
          <w:color w:val="000000"/>
        </w:rPr>
        <w:t xml:space="preserve">  </w:t>
      </w:r>
      <w:r w:rsidRPr="00A61A6D">
        <w:rPr>
          <w:rFonts w:eastAsia="Times New Roman"/>
          <w:b/>
          <w:bCs/>
          <w:color w:val="000000"/>
        </w:rPr>
        <w:t xml:space="preserve">4:  </w:t>
      </w:r>
      <w:r w:rsidRPr="00A61A6D">
        <w:rPr>
          <w:rFonts w:eastAsia="Times New Roman"/>
          <w:color w:val="000000"/>
        </w:rPr>
        <w:t>Cross-cultural identity informs the characteristics and dynamics of nationality, ethnicity, and racial categorizations.</w:t>
      </w:r>
      <w:r w:rsidRPr="00A61A6D">
        <w:rPr>
          <w:rFonts w:eastAsia="Times New Roman"/>
          <w:color w:val="000000"/>
        </w:rPr>
        <w:tab/>
      </w:r>
      <w:r w:rsidRPr="00A61A6D">
        <w:rPr>
          <w:rFonts w:eastAsia="Times New Roman"/>
          <w:color w:val="000000"/>
        </w:rPr>
        <w:tab/>
      </w:r>
      <w:r w:rsidRPr="00A61A6D">
        <w:rPr>
          <w:rFonts w:eastAsia="Times New Roman"/>
          <w:color w:val="000000"/>
        </w:rPr>
        <w:tab/>
      </w:r>
      <w:r w:rsidRPr="00A61A6D">
        <w:rPr>
          <w:rFonts w:eastAsia="Times New Roman"/>
          <w:color w:val="000000"/>
        </w:rPr>
        <w:tab/>
      </w:r>
      <w:r w:rsidRPr="00A61A6D">
        <w:rPr>
          <w:rFonts w:eastAsia="Times New Roman"/>
          <w:color w:val="000000"/>
        </w:rPr>
        <w:tab/>
      </w:r>
      <w:r w:rsidRPr="00A61A6D">
        <w:rPr>
          <w:rFonts w:eastAsia="Times New Roman"/>
          <w:color w:val="000000"/>
        </w:rPr>
        <w:tab/>
      </w:r>
      <w:r w:rsidRPr="00A61A6D">
        <w:rPr>
          <w:rFonts w:eastAsia="Times New Roman"/>
          <w:color w:val="000000"/>
        </w:rPr>
        <w:tab/>
      </w:r>
      <w:r w:rsidRPr="00A61A6D">
        <w:rPr>
          <w:rFonts w:eastAsia="Times New Roman"/>
          <w:b/>
          <w:bCs/>
          <w:color w:val="000000"/>
        </w:rPr>
        <w:t xml:space="preserve">Quote/Paraphrase: </w:t>
      </w:r>
      <w:r w:rsidRPr="00A61A6D">
        <w:rPr>
          <w:rFonts w:eastAsia="Times New Roman"/>
          <w:color w:val="2E2E2E"/>
        </w:rPr>
        <w:t xml:space="preserve">Identity - vis-à-vis culture - demonstrates how </w:t>
      </w:r>
      <w:proofErr w:type="gramStart"/>
      <w:r w:rsidRPr="00A61A6D">
        <w:rPr>
          <w:rFonts w:eastAsia="Times New Roman"/>
          <w:color w:val="2E2E2E"/>
        </w:rPr>
        <w:t>inscriptions</w:t>
      </w:r>
      <w:proofErr w:type="gramEnd"/>
      <w:r w:rsidRPr="00A61A6D">
        <w:rPr>
          <w:rFonts w:eastAsia="Times New Roman"/>
          <w:color w:val="2E2E2E"/>
        </w:rPr>
        <w:t xml:space="preserve"> </w:t>
      </w:r>
    </w:p>
    <w:p w14:paraId="6E8BA827" w14:textId="77777777" w:rsidR="00D06B28" w:rsidRPr="00A61A6D" w:rsidRDefault="00D06B28" w:rsidP="00D06B28">
      <w:pPr>
        <w:spacing w:line="480" w:lineRule="auto"/>
        <w:ind w:left="720"/>
        <w:rPr>
          <w:rFonts w:eastAsia="Times New Roman"/>
          <w:color w:val="2E2E2E"/>
        </w:rPr>
      </w:pPr>
      <w:r w:rsidRPr="00A61A6D">
        <w:rPr>
          <w:rFonts w:eastAsia="Times New Roman"/>
          <w:b/>
          <w:bCs/>
          <w:color w:val="000000"/>
        </w:rPr>
        <w:t xml:space="preserve">            </w:t>
      </w:r>
      <w:r w:rsidRPr="00A61A6D">
        <w:rPr>
          <w:rFonts w:eastAsia="Times New Roman"/>
          <w:color w:val="2E2E2E"/>
        </w:rPr>
        <w:t xml:space="preserve">of- race, ethnicity, nationality, and class can be used to examine the dynamics of </w:t>
      </w:r>
    </w:p>
    <w:p w14:paraId="7EBEE3AA" w14:textId="77777777" w:rsidR="00D06B28" w:rsidRPr="00A61A6D" w:rsidRDefault="00D06B28" w:rsidP="00D06B28">
      <w:pPr>
        <w:spacing w:line="480" w:lineRule="auto"/>
        <w:ind w:left="720"/>
        <w:rPr>
          <w:rFonts w:eastAsia="Times New Roman"/>
          <w:color w:val="2E2E2E"/>
        </w:rPr>
      </w:pPr>
      <w:r w:rsidRPr="00A61A6D">
        <w:rPr>
          <w:rFonts w:eastAsia="Times New Roman"/>
          <w:color w:val="2E2E2E"/>
        </w:rPr>
        <w:t xml:space="preserve">            situated intercultural encounters critically- it casts a light on how identities </w:t>
      </w:r>
      <w:proofErr w:type="gramStart"/>
      <w:r w:rsidRPr="00A61A6D">
        <w:rPr>
          <w:rFonts w:eastAsia="Times New Roman"/>
          <w:color w:val="2E2E2E"/>
        </w:rPr>
        <w:t>are</w:t>
      </w:r>
      <w:proofErr w:type="gramEnd"/>
      <w:r w:rsidRPr="00A61A6D">
        <w:rPr>
          <w:rFonts w:eastAsia="Times New Roman"/>
          <w:color w:val="2E2E2E"/>
        </w:rPr>
        <w:t xml:space="preserve"> </w:t>
      </w:r>
    </w:p>
    <w:p w14:paraId="7C30E891" w14:textId="77777777" w:rsidR="00D06B28" w:rsidRPr="00A61A6D" w:rsidRDefault="00D06B28" w:rsidP="00D06B28">
      <w:pPr>
        <w:spacing w:line="480" w:lineRule="auto"/>
        <w:ind w:left="720"/>
        <w:rPr>
          <w:rFonts w:eastAsia="Times New Roman"/>
          <w:color w:val="2E2E2E"/>
        </w:rPr>
      </w:pPr>
      <w:r w:rsidRPr="00A61A6D">
        <w:rPr>
          <w:rFonts w:eastAsia="Times New Roman"/>
          <w:color w:val="2E2E2E"/>
        </w:rPr>
        <w:t xml:space="preserve">            performed in diverse intercultural contexts (</w:t>
      </w:r>
      <w:r w:rsidRPr="00A61A6D">
        <w:rPr>
          <w:color w:val="222222"/>
          <w:shd w:val="clear" w:color="auto" w:fill="FFFFFF"/>
        </w:rPr>
        <w:t xml:space="preserve">Darvin &amp; Sun, 2024). </w:t>
      </w:r>
      <w:r w:rsidRPr="00A61A6D">
        <w:rPr>
          <w:rFonts w:eastAsia="Times New Roman"/>
          <w:color w:val="2E2E2E"/>
        </w:rPr>
        <w:t xml:space="preserve"> </w:t>
      </w:r>
    </w:p>
    <w:p w14:paraId="7B56ED98" w14:textId="77777777" w:rsidR="00D06B28" w:rsidRPr="00A61A6D" w:rsidRDefault="00D06B28" w:rsidP="00D06B28">
      <w:pPr>
        <w:spacing w:line="480" w:lineRule="auto"/>
        <w:ind w:left="720"/>
        <w:rPr>
          <w:rFonts w:eastAsia="Times New Roman"/>
          <w:color w:val="2E2E2E"/>
        </w:rPr>
      </w:pPr>
      <w:r w:rsidRPr="00A61A6D">
        <w:rPr>
          <w:rFonts w:eastAsia="Times New Roman"/>
          <w:b/>
          <w:bCs/>
          <w:color w:val="000000"/>
        </w:rPr>
        <w:t xml:space="preserve">            </w:t>
      </w:r>
      <w:bookmarkStart w:id="0" w:name="_Hlk159845971"/>
      <w:r w:rsidRPr="00A61A6D">
        <w:rPr>
          <w:rFonts w:eastAsia="Times New Roman"/>
          <w:b/>
          <w:bCs/>
          <w:color w:val="000000"/>
        </w:rPr>
        <w:t>Essential Elements</w:t>
      </w:r>
      <w:bookmarkEnd w:id="0"/>
      <w:r w:rsidRPr="00A61A6D">
        <w:rPr>
          <w:rFonts w:eastAsia="Times New Roman"/>
          <w:b/>
          <w:bCs/>
          <w:color w:val="000000"/>
        </w:rPr>
        <w:t xml:space="preserve">: </w:t>
      </w:r>
      <w:r w:rsidRPr="00A61A6D">
        <w:rPr>
          <w:rFonts w:eastAsia="Times New Roman"/>
          <w:color w:val="2E2E2E"/>
        </w:rPr>
        <w:t>Identity - vis-à-vis culture, inscriptions</w:t>
      </w:r>
      <w:r w:rsidRPr="00A61A6D">
        <w:rPr>
          <w:rFonts w:eastAsia="Times New Roman"/>
          <w:b/>
          <w:bCs/>
          <w:color w:val="000000"/>
        </w:rPr>
        <w:t xml:space="preserve"> </w:t>
      </w:r>
      <w:r w:rsidRPr="00A61A6D">
        <w:rPr>
          <w:rFonts w:eastAsia="Times New Roman"/>
          <w:color w:val="2E2E2E"/>
        </w:rPr>
        <w:t xml:space="preserve">of- race, ethnicity, </w:t>
      </w:r>
    </w:p>
    <w:p w14:paraId="50E5E837" w14:textId="77777777" w:rsidR="00D06B28" w:rsidRPr="00A61A6D" w:rsidRDefault="00D06B28" w:rsidP="00D06B28">
      <w:pPr>
        <w:spacing w:line="480" w:lineRule="auto"/>
        <w:ind w:left="720"/>
        <w:rPr>
          <w:rFonts w:eastAsia="Times New Roman"/>
          <w:color w:val="2E2E2E"/>
        </w:rPr>
      </w:pPr>
      <w:r w:rsidRPr="00A61A6D">
        <w:rPr>
          <w:rFonts w:eastAsia="Times New Roman"/>
          <w:b/>
          <w:bCs/>
          <w:color w:val="000000"/>
        </w:rPr>
        <w:t xml:space="preserve">             </w:t>
      </w:r>
      <w:r w:rsidRPr="00A61A6D">
        <w:rPr>
          <w:rFonts w:eastAsia="Times New Roman"/>
          <w:color w:val="2E2E2E"/>
        </w:rPr>
        <w:t xml:space="preserve">Nationality, dynamics of situated intercultural encounters, critically </w:t>
      </w:r>
      <w:proofErr w:type="gramStart"/>
      <w:r w:rsidRPr="00A61A6D">
        <w:rPr>
          <w:rFonts w:eastAsia="Times New Roman"/>
          <w:color w:val="2E2E2E"/>
        </w:rPr>
        <w:t>diverse</w:t>
      </w:r>
      <w:proofErr w:type="gramEnd"/>
      <w:r w:rsidRPr="00A61A6D">
        <w:rPr>
          <w:rFonts w:eastAsia="Times New Roman"/>
          <w:color w:val="2E2E2E"/>
        </w:rPr>
        <w:t xml:space="preserve"> </w:t>
      </w:r>
    </w:p>
    <w:p w14:paraId="1F0A5389" w14:textId="77777777" w:rsidR="00D06B28" w:rsidRPr="00A61A6D" w:rsidRDefault="00D06B28" w:rsidP="00D06B28">
      <w:pPr>
        <w:spacing w:line="480" w:lineRule="auto"/>
        <w:ind w:left="720"/>
        <w:rPr>
          <w:rFonts w:eastAsia="Times New Roman"/>
        </w:rPr>
      </w:pPr>
      <w:r w:rsidRPr="00A61A6D">
        <w:rPr>
          <w:rFonts w:eastAsia="Times New Roman"/>
          <w:color w:val="2E2E2E"/>
        </w:rPr>
        <w:t xml:space="preserve">             intercultural contexts.</w:t>
      </w:r>
    </w:p>
    <w:p w14:paraId="6A33622B" w14:textId="77777777" w:rsidR="00D06B28" w:rsidRPr="00A61A6D" w:rsidRDefault="00D06B28" w:rsidP="00D06B28">
      <w:pPr>
        <w:spacing w:line="480" w:lineRule="auto"/>
        <w:ind w:left="1440"/>
        <w:rPr>
          <w:rFonts w:eastAsia="Times New Roman"/>
          <w:b/>
          <w:bCs/>
        </w:rPr>
      </w:pPr>
      <w:r w:rsidRPr="00A61A6D">
        <w:rPr>
          <w:rFonts w:eastAsia="Times New Roman"/>
          <w:b/>
          <w:bCs/>
          <w:color w:val="000000"/>
        </w:rPr>
        <w:t xml:space="preserve">Additive/Variant Analysis:  </w:t>
      </w:r>
      <w:r w:rsidRPr="00A61A6D">
        <w:rPr>
          <w:rFonts w:eastAsia="Times New Roman"/>
          <w:color w:val="000000"/>
        </w:rPr>
        <w:t xml:space="preserve">The additive is “the dynamics of situated intercultural encounters” reveal “diverse intercultural contexts.” Such dynamics offer inroads into what constitutes cultural identity. The said cultural identity presents information about the interplay of nationality, race, and ethnicity of the people involved.  </w:t>
      </w:r>
    </w:p>
    <w:p w14:paraId="5049FCB0" w14:textId="77777777" w:rsidR="00D06B28" w:rsidRPr="00A61A6D" w:rsidRDefault="00D06B28" w:rsidP="00D06B28">
      <w:pPr>
        <w:spacing w:line="480" w:lineRule="auto"/>
        <w:ind w:left="1440"/>
        <w:rPr>
          <w:rFonts w:eastAsia="Times New Roman"/>
          <w:color w:val="000000"/>
        </w:rPr>
      </w:pPr>
      <w:r w:rsidRPr="00A61A6D">
        <w:rPr>
          <w:rFonts w:eastAsia="Times New Roman"/>
          <w:b/>
          <w:bCs/>
          <w:color w:val="000000"/>
        </w:rPr>
        <w:t xml:space="preserve">Contextualization: </w:t>
      </w:r>
      <w:r w:rsidRPr="00A61A6D">
        <w:rPr>
          <w:rFonts w:eastAsia="Times New Roman"/>
          <w:color w:val="000000"/>
        </w:rPr>
        <w:t xml:space="preserve">The identity dynamics also bear the </w:t>
      </w:r>
      <w:proofErr w:type="gramStart"/>
      <w:r w:rsidRPr="00A61A6D">
        <w:rPr>
          <w:rFonts w:eastAsia="Times New Roman"/>
          <w:color w:val="000000"/>
        </w:rPr>
        <w:t>elements</w:t>
      </w:r>
      <w:proofErr w:type="gramEnd"/>
      <w:r w:rsidRPr="00A61A6D">
        <w:rPr>
          <w:rFonts w:eastAsia="Times New Roman"/>
          <w:color w:val="000000"/>
        </w:rPr>
        <w:t xml:space="preserve"> or the commonality of language spoken and communication. The standard or assimilated language in cultural linguistics easily plays a crucial role in recognizing the groups’ cultural identity.   </w:t>
      </w:r>
    </w:p>
    <w:p w14:paraId="416FC973" w14:textId="77777777" w:rsidR="00D06B28" w:rsidRPr="00A61A6D" w:rsidRDefault="00D06B28" w:rsidP="00D06B28">
      <w:pPr>
        <w:rPr>
          <w:b/>
          <w:bCs/>
        </w:rPr>
      </w:pPr>
    </w:p>
    <w:p w14:paraId="78900EA0" w14:textId="77777777" w:rsidR="00D06B28" w:rsidRPr="00A61A6D" w:rsidRDefault="00D06B28" w:rsidP="00D06B28">
      <w:pPr>
        <w:spacing w:line="480" w:lineRule="auto"/>
        <w:ind w:hanging="720"/>
        <w:jc w:val="both"/>
        <w:rPr>
          <w:color w:val="222222"/>
          <w:shd w:val="clear" w:color="auto" w:fill="FFFFFF"/>
        </w:rPr>
      </w:pPr>
      <w:r w:rsidRPr="00A61A6D">
        <w:rPr>
          <w:rFonts w:eastAsia="Times New Roman"/>
          <w:b/>
          <w:bCs/>
          <w:color w:val="000000"/>
        </w:rPr>
        <w:t xml:space="preserve">            Source Three: </w:t>
      </w:r>
      <w:r w:rsidRPr="00A61A6D">
        <w:rPr>
          <w:rFonts w:eastAsia="Times New Roman"/>
          <w:b/>
          <w:bCs/>
          <w:color w:val="222222"/>
          <w:shd w:val="clear" w:color="auto" w:fill="FFFFFF"/>
        </w:rPr>
        <w:t xml:space="preserve">  </w:t>
      </w:r>
      <w:r w:rsidRPr="00A61A6D">
        <w:rPr>
          <w:color w:val="222222"/>
          <w:shd w:val="clear" w:color="auto" w:fill="FFFFFF"/>
        </w:rPr>
        <w:t>Brett, J., Behfar, K., &amp; Kern, M. (2020). </w:t>
      </w:r>
      <w:r w:rsidRPr="00A61A6D">
        <w:rPr>
          <w:i/>
          <w:iCs/>
          <w:color w:val="222222"/>
          <w:shd w:val="clear" w:color="auto" w:fill="FFFFFF"/>
        </w:rPr>
        <w:t>Managing multi-cultural teams</w:t>
      </w:r>
      <w:r w:rsidRPr="00A61A6D">
        <w:rPr>
          <w:color w:val="222222"/>
          <w:shd w:val="clear" w:color="auto" w:fill="FFFFFF"/>
        </w:rPr>
        <w:t> (pp. 155-164). Routledge.</w:t>
      </w:r>
    </w:p>
    <w:p w14:paraId="498E05C3" w14:textId="77777777" w:rsidR="00D06B28" w:rsidRPr="00A61A6D" w:rsidRDefault="00D06B28" w:rsidP="00D06B28">
      <w:pPr>
        <w:spacing w:line="480" w:lineRule="auto"/>
        <w:rPr>
          <w:rFonts w:eastAsia="Times New Roman"/>
          <w:color w:val="202124"/>
          <w:shd w:val="clear" w:color="auto" w:fill="FFFFFF"/>
        </w:rPr>
      </w:pPr>
      <w:r w:rsidRPr="00A61A6D">
        <w:rPr>
          <w:rFonts w:eastAsia="Times New Roman"/>
          <w:b/>
          <w:bCs/>
          <w:color w:val="000000"/>
        </w:rPr>
        <w:t xml:space="preserve">           Comment   5: </w:t>
      </w:r>
      <w:r w:rsidRPr="00A61A6D">
        <w:rPr>
          <w:rFonts w:eastAsia="Times New Roman"/>
          <w:color w:val="000000"/>
        </w:rPr>
        <w:t> </w:t>
      </w:r>
      <w:r w:rsidRPr="00A61A6D">
        <w:rPr>
          <w:rFonts w:eastAsia="Times New Roman"/>
          <w:color w:val="202124"/>
          <w:shd w:val="clear" w:color="auto" w:fill="FFFFFF"/>
        </w:rPr>
        <w:t xml:space="preserve"> Cross-cultural communication can be complex when there is no universal </w:t>
      </w:r>
    </w:p>
    <w:p w14:paraId="687FEA92" w14:textId="77777777" w:rsidR="00D06B28" w:rsidRPr="00A61A6D" w:rsidRDefault="00D06B28" w:rsidP="00D06B28">
      <w:pPr>
        <w:spacing w:line="480" w:lineRule="auto"/>
        <w:rPr>
          <w:rFonts w:eastAsia="Times New Roman"/>
          <w:color w:val="202124"/>
          <w:shd w:val="clear" w:color="auto" w:fill="FFFFFF"/>
        </w:rPr>
      </w:pPr>
      <w:r w:rsidRPr="00A61A6D">
        <w:rPr>
          <w:rFonts w:eastAsia="Times New Roman"/>
          <w:color w:val="202124"/>
          <w:shd w:val="clear" w:color="auto" w:fill="FFFFFF"/>
        </w:rPr>
        <w:t xml:space="preserve">           language either spoken or understood, perhaps due to a deep accent or  conflicting </w:t>
      </w:r>
    </w:p>
    <w:p w14:paraId="0E56CFFD" w14:textId="77777777" w:rsidR="00D06B28" w:rsidRPr="00A61A6D" w:rsidRDefault="00D06B28" w:rsidP="00D06B28">
      <w:pPr>
        <w:spacing w:line="480" w:lineRule="auto"/>
        <w:rPr>
          <w:rFonts w:eastAsia="Times New Roman"/>
          <w:b/>
          <w:bCs/>
        </w:rPr>
      </w:pPr>
      <w:r w:rsidRPr="00A61A6D">
        <w:rPr>
          <w:rFonts w:eastAsia="Times New Roman"/>
          <w:color w:val="202124"/>
          <w:shd w:val="clear" w:color="auto" w:fill="FFFFFF"/>
        </w:rPr>
        <w:t xml:space="preserve">            dialectics</w:t>
      </w:r>
    </w:p>
    <w:p w14:paraId="3375D46F" w14:textId="77777777" w:rsidR="00D06B28" w:rsidRPr="00A61A6D" w:rsidRDefault="00D06B28" w:rsidP="00D06B28">
      <w:pPr>
        <w:spacing w:line="480" w:lineRule="auto"/>
        <w:rPr>
          <w:rFonts w:eastAsia="Times New Roman"/>
        </w:rPr>
      </w:pPr>
      <w:r w:rsidRPr="00A61A6D">
        <w:rPr>
          <w:rFonts w:eastAsia="Times New Roman"/>
          <w:b/>
          <w:bCs/>
          <w:color w:val="000000"/>
        </w:rPr>
        <w:t xml:space="preserve">                   Quote/Paraphrase: </w:t>
      </w:r>
      <w:r w:rsidRPr="00A61A6D">
        <w:rPr>
          <w:rFonts w:eastAsia="Times New Roman"/>
          <w:color w:val="000000"/>
        </w:rPr>
        <w:t>C</w:t>
      </w:r>
      <w:r w:rsidRPr="00A61A6D">
        <w:rPr>
          <w:rFonts w:eastAsia="Times New Roman"/>
        </w:rPr>
        <w:t xml:space="preserve">ultural differences can create substantial obstacles to effective </w:t>
      </w:r>
    </w:p>
    <w:p w14:paraId="4A6370A7" w14:textId="77777777" w:rsidR="00D06B28" w:rsidRPr="00A61A6D" w:rsidRDefault="00D06B28" w:rsidP="00D06B28">
      <w:pPr>
        <w:spacing w:line="480" w:lineRule="auto"/>
        <w:rPr>
          <w:rFonts w:eastAsia="Times New Roman"/>
        </w:rPr>
      </w:pPr>
      <w:r w:rsidRPr="00A61A6D">
        <w:rPr>
          <w:rFonts w:eastAsia="Times New Roman"/>
        </w:rPr>
        <w:t xml:space="preserve">                    teamwork. In cross-cultural negotiations, the non-Westerner can understand the </w:t>
      </w:r>
    </w:p>
    <w:p w14:paraId="63E597B3" w14:textId="77777777" w:rsidR="00D06B28" w:rsidRPr="00A61A6D" w:rsidRDefault="00D06B28" w:rsidP="00D06B28">
      <w:pPr>
        <w:spacing w:line="480" w:lineRule="auto"/>
        <w:rPr>
          <w:rFonts w:eastAsia="Times New Roman"/>
        </w:rPr>
      </w:pPr>
      <w:r w:rsidRPr="00A61A6D">
        <w:rPr>
          <w:rFonts w:eastAsia="Times New Roman"/>
        </w:rPr>
        <w:t xml:space="preserve">                    direct communications of the Westerner, but the Westerner has difficulty </w:t>
      </w:r>
    </w:p>
    <w:p w14:paraId="79F9907B" w14:textId="77777777" w:rsidR="00D06B28" w:rsidRPr="00A61A6D" w:rsidRDefault="00D06B28" w:rsidP="00D06B28">
      <w:pPr>
        <w:spacing w:line="480" w:lineRule="auto"/>
        <w:rPr>
          <w:rFonts w:eastAsia="Times New Roman"/>
        </w:rPr>
      </w:pPr>
      <w:r w:rsidRPr="00A61A6D">
        <w:rPr>
          <w:rFonts w:eastAsia="Times New Roman"/>
        </w:rPr>
        <w:t xml:space="preserve">                     understanding the indirect communications of the non-Westerner (Brett J. et al., </w:t>
      </w:r>
    </w:p>
    <w:p w14:paraId="7628B272" w14:textId="77777777" w:rsidR="00D06B28" w:rsidRPr="00A61A6D" w:rsidRDefault="00D06B28" w:rsidP="00D06B28">
      <w:pPr>
        <w:spacing w:line="480" w:lineRule="auto"/>
        <w:rPr>
          <w:rFonts w:eastAsia="Times New Roman"/>
        </w:rPr>
      </w:pPr>
      <w:r w:rsidRPr="00A61A6D">
        <w:rPr>
          <w:rFonts w:eastAsia="Times New Roman"/>
        </w:rPr>
        <w:t xml:space="preserve">                     2020).  </w:t>
      </w:r>
    </w:p>
    <w:p w14:paraId="1252B1AF" w14:textId="77777777" w:rsidR="00D06B28" w:rsidRPr="00A61A6D" w:rsidRDefault="00D06B28" w:rsidP="00D06B28">
      <w:pPr>
        <w:spacing w:line="480" w:lineRule="auto"/>
        <w:rPr>
          <w:rFonts w:eastAsia="Times New Roman"/>
        </w:rPr>
      </w:pPr>
      <w:r w:rsidRPr="00A61A6D">
        <w:rPr>
          <w:rFonts w:eastAsia="Times New Roman"/>
          <w:b/>
          <w:bCs/>
          <w:color w:val="000000"/>
        </w:rPr>
        <w:t xml:space="preserve">                     Essential Elements: </w:t>
      </w:r>
      <w:r w:rsidRPr="00A61A6D">
        <w:rPr>
          <w:rFonts w:eastAsia="Times New Roman"/>
          <w:color w:val="000000"/>
        </w:rPr>
        <w:t>C</w:t>
      </w:r>
      <w:r w:rsidRPr="00A61A6D">
        <w:rPr>
          <w:rFonts w:eastAsia="Times New Roman"/>
        </w:rPr>
        <w:t xml:space="preserve">ultural differences, substantial obstacles, effective </w:t>
      </w:r>
    </w:p>
    <w:p w14:paraId="09773A34" w14:textId="77777777" w:rsidR="00D06B28" w:rsidRPr="00A61A6D" w:rsidRDefault="00D06B28" w:rsidP="00D06B28">
      <w:pPr>
        <w:spacing w:line="480" w:lineRule="auto"/>
        <w:rPr>
          <w:rFonts w:eastAsia="Times New Roman"/>
        </w:rPr>
      </w:pPr>
      <w:r w:rsidRPr="00A61A6D">
        <w:rPr>
          <w:rFonts w:eastAsia="Times New Roman"/>
        </w:rPr>
        <w:t xml:space="preserve">                     teamwork. In cross-cultural negotiations, the non-Westerner, Westerner.  </w:t>
      </w:r>
    </w:p>
    <w:p w14:paraId="3E009623" w14:textId="77777777" w:rsidR="00D06B28" w:rsidRPr="00A61A6D" w:rsidRDefault="00D06B28" w:rsidP="00D06B28">
      <w:pPr>
        <w:spacing w:line="480" w:lineRule="auto"/>
        <w:rPr>
          <w:rFonts w:eastAsia="Times New Roman"/>
          <w:color w:val="000000"/>
        </w:rPr>
      </w:pPr>
      <w:r w:rsidRPr="00A61A6D">
        <w:rPr>
          <w:rFonts w:eastAsia="Times New Roman"/>
        </w:rPr>
        <w:t xml:space="preserve">                     </w:t>
      </w:r>
      <w:r w:rsidRPr="00A61A6D">
        <w:rPr>
          <w:rFonts w:eastAsia="Times New Roman"/>
          <w:b/>
          <w:bCs/>
          <w:color w:val="000000"/>
        </w:rPr>
        <w:t>Additive/Variant Analysis: </w:t>
      </w:r>
      <w:bookmarkStart w:id="1" w:name="_Hlk159846012"/>
      <w:r w:rsidRPr="00A61A6D">
        <w:rPr>
          <w:rFonts w:eastAsia="Times New Roman"/>
          <w:color w:val="000000"/>
        </w:rPr>
        <w:t xml:space="preserve">Non-westerners from old British colonies </w:t>
      </w:r>
      <w:proofErr w:type="gramStart"/>
      <w:r w:rsidRPr="00A61A6D">
        <w:rPr>
          <w:rFonts w:eastAsia="Times New Roman"/>
          <w:color w:val="000000"/>
        </w:rPr>
        <w:t>speak</w:t>
      </w:r>
      <w:proofErr w:type="gramEnd"/>
      <w:r w:rsidRPr="00A61A6D">
        <w:rPr>
          <w:rFonts w:eastAsia="Times New Roman"/>
          <w:color w:val="000000"/>
        </w:rPr>
        <w:t xml:space="preserve"> </w:t>
      </w:r>
    </w:p>
    <w:p w14:paraId="378C8DDD" w14:textId="77777777" w:rsidR="00D06B28" w:rsidRPr="00A61A6D" w:rsidRDefault="00D06B28" w:rsidP="00D06B28">
      <w:pPr>
        <w:spacing w:line="480" w:lineRule="auto"/>
        <w:ind w:left="720"/>
        <w:jc w:val="both"/>
        <w:rPr>
          <w:rFonts w:eastAsia="Times New Roman"/>
          <w:color w:val="000000"/>
        </w:rPr>
      </w:pPr>
      <w:r w:rsidRPr="00A61A6D">
        <w:rPr>
          <w:rFonts w:eastAsia="Times New Roman"/>
          <w:color w:val="000000"/>
        </w:rPr>
        <w:t xml:space="preserve">         English as their Lingua-Franca, from childbirth. Sometimes, the English spoken </w:t>
      </w:r>
      <w:proofErr w:type="gramStart"/>
      <w:r w:rsidRPr="00A61A6D">
        <w:rPr>
          <w:rFonts w:eastAsia="Times New Roman"/>
          <w:color w:val="000000"/>
        </w:rPr>
        <w:t>is</w:t>
      </w:r>
      <w:proofErr w:type="gramEnd"/>
      <w:r w:rsidRPr="00A61A6D">
        <w:rPr>
          <w:rFonts w:eastAsia="Times New Roman"/>
          <w:color w:val="000000"/>
        </w:rPr>
        <w:t xml:space="preserve"> </w:t>
      </w:r>
    </w:p>
    <w:p w14:paraId="262B2643" w14:textId="77777777" w:rsidR="00D06B28" w:rsidRPr="00A61A6D" w:rsidRDefault="00D06B28" w:rsidP="00D06B28">
      <w:pPr>
        <w:spacing w:line="480" w:lineRule="auto"/>
        <w:ind w:left="720"/>
        <w:jc w:val="both"/>
        <w:rPr>
          <w:rFonts w:eastAsia="Times New Roman"/>
          <w:color w:val="000000"/>
        </w:rPr>
      </w:pPr>
      <w:r w:rsidRPr="00A61A6D">
        <w:rPr>
          <w:rFonts w:eastAsia="Times New Roman"/>
          <w:color w:val="000000"/>
        </w:rPr>
        <w:t xml:space="preserve">         tinted by a heavy, local accent. West Indies and West African people may not </w:t>
      </w:r>
      <w:proofErr w:type="gramStart"/>
      <w:r w:rsidRPr="00A61A6D">
        <w:rPr>
          <w:rFonts w:eastAsia="Times New Roman"/>
          <w:color w:val="000000"/>
        </w:rPr>
        <w:t>speak</w:t>
      </w:r>
      <w:proofErr w:type="gramEnd"/>
      <w:r w:rsidRPr="00A61A6D">
        <w:rPr>
          <w:rFonts w:eastAsia="Times New Roman"/>
          <w:color w:val="000000"/>
        </w:rPr>
        <w:t xml:space="preserve"> </w:t>
      </w:r>
    </w:p>
    <w:p w14:paraId="60679D0C" w14:textId="77777777" w:rsidR="00D06B28" w:rsidRPr="00A61A6D" w:rsidRDefault="00D06B28" w:rsidP="00D06B28">
      <w:pPr>
        <w:spacing w:line="480" w:lineRule="auto"/>
        <w:ind w:left="720"/>
        <w:jc w:val="both"/>
        <w:rPr>
          <w:rFonts w:eastAsia="Times New Roman"/>
          <w:color w:val="000000"/>
        </w:rPr>
      </w:pPr>
      <w:r w:rsidRPr="00A61A6D">
        <w:rPr>
          <w:rFonts w:eastAsia="Times New Roman"/>
          <w:color w:val="000000"/>
        </w:rPr>
        <w:t xml:space="preserve">         like the British or American and yet understand them. Some Americans are not </w:t>
      </w:r>
    </w:p>
    <w:p w14:paraId="0200C4DB" w14:textId="77777777" w:rsidR="00D06B28" w:rsidRPr="00A61A6D" w:rsidRDefault="00D06B28" w:rsidP="00D06B28">
      <w:pPr>
        <w:spacing w:line="480" w:lineRule="auto"/>
        <w:ind w:left="720"/>
        <w:jc w:val="both"/>
        <w:rPr>
          <w:rFonts w:eastAsia="Times New Roman"/>
          <w:color w:val="000000"/>
        </w:rPr>
      </w:pPr>
      <w:r w:rsidRPr="00A61A6D">
        <w:rPr>
          <w:rFonts w:eastAsia="Times New Roman"/>
          <w:color w:val="000000"/>
        </w:rPr>
        <w:t xml:space="preserve">         exposed to cultural language differences and do not understand English spoken with </w:t>
      </w:r>
    </w:p>
    <w:p w14:paraId="728CC3D2" w14:textId="77777777" w:rsidR="00D06B28" w:rsidRPr="00A61A6D" w:rsidRDefault="00D06B28" w:rsidP="00D06B28">
      <w:pPr>
        <w:spacing w:line="480" w:lineRule="auto"/>
        <w:ind w:left="720"/>
        <w:jc w:val="both"/>
        <w:rPr>
          <w:rFonts w:eastAsia="Times New Roman"/>
          <w:color w:val="000000"/>
        </w:rPr>
      </w:pPr>
      <w:r w:rsidRPr="00A61A6D">
        <w:rPr>
          <w:rFonts w:eastAsia="Times New Roman"/>
          <w:color w:val="000000"/>
        </w:rPr>
        <w:t xml:space="preserve">         heavy accents. </w:t>
      </w:r>
      <w:bookmarkEnd w:id="1"/>
      <w:r w:rsidRPr="00A61A6D">
        <w:rPr>
          <w:rFonts w:eastAsia="Times New Roman"/>
          <w:color w:val="000000"/>
        </w:rPr>
        <w:t xml:space="preserve"> </w:t>
      </w:r>
    </w:p>
    <w:p w14:paraId="1D414D53" w14:textId="77777777" w:rsidR="00D06B28" w:rsidRPr="00A61A6D" w:rsidRDefault="00D06B28" w:rsidP="00D06B28">
      <w:pPr>
        <w:spacing w:line="480" w:lineRule="auto"/>
        <w:ind w:left="720"/>
        <w:rPr>
          <w:rFonts w:eastAsia="Times New Roman"/>
          <w:color w:val="000000"/>
        </w:rPr>
      </w:pPr>
      <w:r w:rsidRPr="00A61A6D">
        <w:rPr>
          <w:rFonts w:eastAsia="Times New Roman"/>
          <w:b/>
          <w:bCs/>
          <w:color w:val="000000"/>
        </w:rPr>
        <w:t xml:space="preserve">        Contextualization:  </w:t>
      </w:r>
      <w:r w:rsidRPr="00A61A6D">
        <w:rPr>
          <w:rFonts w:eastAsia="Times New Roman"/>
          <w:color w:val="000000"/>
        </w:rPr>
        <w:t xml:space="preserve">Most times, Americans are not quite used to people speaking    </w:t>
      </w:r>
    </w:p>
    <w:p w14:paraId="6D402145" w14:textId="77777777" w:rsidR="00D06B28" w:rsidRPr="00A61A6D" w:rsidRDefault="00D06B28" w:rsidP="00D06B28">
      <w:pPr>
        <w:spacing w:line="480" w:lineRule="auto"/>
        <w:rPr>
          <w:rFonts w:eastAsia="Times New Roman"/>
          <w:color w:val="000000"/>
        </w:rPr>
      </w:pPr>
      <w:r w:rsidRPr="00A61A6D">
        <w:rPr>
          <w:rFonts w:eastAsia="Times New Roman"/>
          <w:color w:val="000000"/>
        </w:rPr>
        <w:t xml:space="preserve">                    English with accents different from their own. The mainstream man from New York </w:t>
      </w:r>
    </w:p>
    <w:p w14:paraId="50495624" w14:textId="77777777" w:rsidR="00D06B28" w:rsidRPr="00A61A6D" w:rsidRDefault="00D06B28" w:rsidP="00D06B28">
      <w:pPr>
        <w:spacing w:line="480" w:lineRule="auto"/>
        <w:rPr>
          <w:rFonts w:eastAsia="Times New Roman"/>
          <w:color w:val="000000"/>
        </w:rPr>
      </w:pPr>
      <w:r w:rsidRPr="00A61A6D">
        <w:rPr>
          <w:rFonts w:eastAsia="Times New Roman"/>
          <w:color w:val="000000"/>
        </w:rPr>
        <w:t xml:space="preserve">                    or Los Angeles would better understand the baritone, deep voice, and accent of a </w:t>
      </w:r>
    </w:p>
    <w:p w14:paraId="287A8982" w14:textId="77777777" w:rsidR="00D06B28" w:rsidRPr="00A61A6D" w:rsidRDefault="00D06B28" w:rsidP="00D06B28">
      <w:pPr>
        <w:spacing w:line="480" w:lineRule="auto"/>
        <w:rPr>
          <w:rFonts w:eastAsia="Times New Roman"/>
          <w:color w:val="000000"/>
        </w:rPr>
      </w:pPr>
      <w:r w:rsidRPr="00A61A6D">
        <w:rPr>
          <w:rFonts w:eastAsia="Times New Roman"/>
          <w:color w:val="000000"/>
        </w:rPr>
        <w:t xml:space="preserve">                    man from Texas, Louisiana, or Mississippi (perhaps a cowboy farmer) than a </w:t>
      </w:r>
    </w:p>
    <w:p w14:paraId="7FF9FF50" w14:textId="77777777" w:rsidR="00D06B28" w:rsidRPr="00A61A6D" w:rsidRDefault="00D06B28" w:rsidP="00D06B28">
      <w:pPr>
        <w:spacing w:line="480" w:lineRule="auto"/>
        <w:rPr>
          <w:rFonts w:eastAsia="Times New Roman"/>
          <w:b/>
          <w:bCs/>
          <w:color w:val="000000"/>
        </w:rPr>
      </w:pPr>
      <w:r w:rsidRPr="00A61A6D">
        <w:rPr>
          <w:rFonts w:eastAsia="Times New Roman"/>
          <w:color w:val="000000"/>
        </w:rPr>
        <w:t xml:space="preserve">                    foreigner. The missing puzzle is cultural education.</w:t>
      </w:r>
    </w:p>
    <w:p w14:paraId="34C49E05" w14:textId="77777777" w:rsidR="00D06B28" w:rsidRPr="00A61A6D" w:rsidRDefault="00D06B28" w:rsidP="00D06B28">
      <w:pPr>
        <w:spacing w:line="480" w:lineRule="auto"/>
        <w:rPr>
          <w:rFonts w:eastAsia="Times New Roman"/>
          <w:b/>
          <w:bCs/>
          <w:color w:val="000000"/>
        </w:rPr>
      </w:pPr>
      <w:r w:rsidRPr="00A61A6D">
        <w:rPr>
          <w:rFonts w:eastAsia="Times New Roman"/>
          <w:b/>
          <w:bCs/>
          <w:color w:val="000000"/>
        </w:rPr>
        <w:t xml:space="preserve">                   </w:t>
      </w:r>
    </w:p>
    <w:p w14:paraId="75EEE654" w14:textId="77777777" w:rsidR="00D06B28" w:rsidRPr="00A61A6D" w:rsidRDefault="00D06B28" w:rsidP="00D06B28">
      <w:pPr>
        <w:spacing w:line="480" w:lineRule="auto"/>
        <w:rPr>
          <w:rFonts w:eastAsia="Times New Roman"/>
          <w:b/>
          <w:bCs/>
        </w:rPr>
      </w:pPr>
      <w:r w:rsidRPr="00A61A6D">
        <w:rPr>
          <w:rFonts w:eastAsia="Times New Roman"/>
          <w:b/>
          <w:bCs/>
          <w:color w:val="000000"/>
        </w:rPr>
        <w:t xml:space="preserve">          Comment   6:  </w:t>
      </w:r>
      <w:r w:rsidRPr="00A61A6D">
        <w:rPr>
          <w:rFonts w:eastAsia="Times New Roman"/>
          <w:color w:val="000000"/>
        </w:rPr>
        <w:t>Listening is an indispensable function of communication.</w:t>
      </w:r>
    </w:p>
    <w:p w14:paraId="69070D6A" w14:textId="77777777" w:rsidR="00D06B28" w:rsidRPr="00A61A6D" w:rsidRDefault="00D06B28" w:rsidP="00D06B28">
      <w:pPr>
        <w:spacing w:line="480" w:lineRule="auto"/>
        <w:rPr>
          <w:rFonts w:eastAsiaTheme="minorHAnsi"/>
        </w:rPr>
      </w:pPr>
      <w:r w:rsidRPr="00A61A6D">
        <w:rPr>
          <w:rFonts w:eastAsia="Times New Roman"/>
          <w:b/>
          <w:bCs/>
          <w:color w:val="000000"/>
        </w:rPr>
        <w:t xml:space="preserve">                   Quote/Paraphrase:</w:t>
      </w:r>
      <w:r w:rsidRPr="00A61A6D">
        <w:rPr>
          <w:rFonts w:eastAsia="Times New Roman"/>
          <w:b/>
          <w:bCs/>
        </w:rPr>
        <w:t xml:space="preserve">  </w:t>
      </w:r>
      <w:r w:rsidRPr="00A61A6D">
        <w:rPr>
          <w:rFonts w:eastAsiaTheme="minorHAnsi"/>
        </w:rPr>
        <w:t xml:space="preserve">The art of listening with awareness is a vital empathic skill that </w:t>
      </w:r>
    </w:p>
    <w:p w14:paraId="4E9A80BC" w14:textId="77777777" w:rsidR="00D06B28" w:rsidRPr="00A61A6D" w:rsidRDefault="00D06B28" w:rsidP="00D06B28">
      <w:pPr>
        <w:spacing w:line="480" w:lineRule="auto"/>
        <w:rPr>
          <w:rFonts w:eastAsiaTheme="minorHAnsi"/>
        </w:rPr>
      </w:pPr>
      <w:r w:rsidRPr="00A61A6D">
        <w:rPr>
          <w:rFonts w:eastAsiaTheme="minorHAnsi"/>
        </w:rPr>
        <w:t xml:space="preserve">                   is rooted in consciousness and needs attention and practice to be developed. When </w:t>
      </w:r>
    </w:p>
    <w:p w14:paraId="18499559" w14:textId="5D4FCAEE" w:rsidR="00D06B28" w:rsidRPr="00A61A6D" w:rsidRDefault="00D06B28" w:rsidP="00D06B28">
      <w:pPr>
        <w:spacing w:line="480" w:lineRule="auto"/>
        <w:rPr>
          <w:rFonts w:eastAsiaTheme="minorHAnsi"/>
        </w:rPr>
      </w:pPr>
      <w:r w:rsidRPr="00A61A6D">
        <w:rPr>
          <w:rFonts w:eastAsiaTheme="minorHAnsi"/>
        </w:rPr>
        <w:t xml:space="preserve">                   mastered, this can create a sense of </w:t>
      </w:r>
      <w:r w:rsidR="00810A26" w:rsidRPr="00A61A6D">
        <w:rPr>
          <w:rFonts w:eastAsiaTheme="minorHAnsi"/>
        </w:rPr>
        <w:t>genuine</w:t>
      </w:r>
      <w:r w:rsidRPr="00A61A6D">
        <w:rPr>
          <w:rFonts w:eastAsiaTheme="minorHAnsi"/>
        </w:rPr>
        <w:t xml:space="preserve"> connection and transform the overall </w:t>
      </w:r>
    </w:p>
    <w:p w14:paraId="59F34422" w14:textId="77777777" w:rsidR="00D06B28" w:rsidRPr="00A61A6D" w:rsidRDefault="00D06B28" w:rsidP="00D06B28">
      <w:pPr>
        <w:spacing w:line="480" w:lineRule="auto"/>
        <w:rPr>
          <w:rFonts w:eastAsiaTheme="minorHAnsi"/>
        </w:rPr>
      </w:pPr>
      <w:r w:rsidRPr="00A61A6D">
        <w:rPr>
          <w:rFonts w:eastAsiaTheme="minorHAnsi"/>
        </w:rPr>
        <w:t xml:space="preserve">                   experience of your reality (Karsunik, 2015).  </w:t>
      </w:r>
    </w:p>
    <w:p w14:paraId="6489AD28" w14:textId="77777777" w:rsidR="00D06B28" w:rsidRPr="00A61A6D" w:rsidRDefault="00D06B28" w:rsidP="00D06B28">
      <w:pPr>
        <w:spacing w:line="480" w:lineRule="auto"/>
        <w:rPr>
          <w:rFonts w:eastAsiaTheme="minorHAnsi"/>
        </w:rPr>
      </w:pPr>
      <w:bookmarkStart w:id="2" w:name="_Hlk159846182"/>
      <w:r w:rsidRPr="00A61A6D">
        <w:rPr>
          <w:rFonts w:eastAsia="Times New Roman"/>
          <w:b/>
          <w:bCs/>
          <w:color w:val="000000"/>
        </w:rPr>
        <w:t xml:space="preserve">                   Essential Elements</w:t>
      </w:r>
      <w:bookmarkEnd w:id="2"/>
      <w:r w:rsidRPr="00A61A6D">
        <w:rPr>
          <w:rFonts w:eastAsia="Times New Roman"/>
          <w:b/>
          <w:bCs/>
          <w:color w:val="000000"/>
        </w:rPr>
        <w:t>:</w:t>
      </w:r>
      <w:r w:rsidRPr="00A61A6D">
        <w:rPr>
          <w:rFonts w:eastAsia="Times New Roman"/>
          <w:color w:val="000000"/>
        </w:rPr>
        <w:t xml:space="preserve"> Listening with awareness, vital</w:t>
      </w:r>
      <w:r w:rsidRPr="00A61A6D">
        <w:rPr>
          <w:rFonts w:eastAsiaTheme="minorHAnsi"/>
        </w:rPr>
        <w:t xml:space="preserve"> empathic skill, </w:t>
      </w:r>
      <w:proofErr w:type="gramStart"/>
      <w:r w:rsidRPr="00A61A6D">
        <w:rPr>
          <w:rFonts w:eastAsiaTheme="minorHAnsi"/>
        </w:rPr>
        <w:t>consciousness</w:t>
      </w:r>
      <w:proofErr w:type="gramEnd"/>
      <w:r w:rsidRPr="00A61A6D">
        <w:rPr>
          <w:rFonts w:eastAsiaTheme="minorHAnsi"/>
        </w:rPr>
        <w:t xml:space="preserve"> </w:t>
      </w:r>
    </w:p>
    <w:p w14:paraId="10C4CB73" w14:textId="069809CC" w:rsidR="00D06B28" w:rsidRPr="00A61A6D" w:rsidRDefault="00D06B28" w:rsidP="00D06B28">
      <w:pPr>
        <w:spacing w:line="480" w:lineRule="auto"/>
        <w:rPr>
          <w:rFonts w:eastAsiaTheme="minorHAnsi"/>
        </w:rPr>
      </w:pPr>
      <w:r w:rsidRPr="00A61A6D">
        <w:rPr>
          <w:rFonts w:eastAsiaTheme="minorHAnsi"/>
        </w:rPr>
        <w:t xml:space="preserve">                   and needs attention and a sense of </w:t>
      </w:r>
      <w:r w:rsidR="00010A08" w:rsidRPr="00A61A6D">
        <w:rPr>
          <w:rFonts w:eastAsiaTheme="minorHAnsi"/>
        </w:rPr>
        <w:t>genuine</w:t>
      </w:r>
      <w:r w:rsidRPr="00A61A6D">
        <w:rPr>
          <w:rFonts w:eastAsiaTheme="minorHAnsi"/>
        </w:rPr>
        <w:t xml:space="preserve"> connection.</w:t>
      </w:r>
    </w:p>
    <w:p w14:paraId="68BDAE2D" w14:textId="77777777" w:rsidR="00D06B28" w:rsidRPr="00A61A6D" w:rsidRDefault="00D06B28" w:rsidP="00D06B28">
      <w:pPr>
        <w:spacing w:line="480" w:lineRule="auto"/>
        <w:rPr>
          <w:rFonts w:eastAsia="Times New Roman"/>
          <w:color w:val="000000"/>
        </w:rPr>
      </w:pPr>
      <w:r w:rsidRPr="00A61A6D">
        <w:rPr>
          <w:rFonts w:eastAsia="Times New Roman"/>
          <w:b/>
          <w:bCs/>
          <w:color w:val="000000"/>
        </w:rPr>
        <w:t xml:space="preserve">                   Additive/Variant Analysis:  </w:t>
      </w:r>
      <w:r w:rsidRPr="00A61A6D">
        <w:rPr>
          <w:rFonts w:eastAsia="Times New Roman"/>
          <w:color w:val="000000"/>
        </w:rPr>
        <w:t xml:space="preserve">The additive is “Listening with awareness,” which </w:t>
      </w:r>
      <w:proofErr w:type="gramStart"/>
      <w:r w:rsidRPr="00A61A6D">
        <w:rPr>
          <w:rFonts w:eastAsia="Times New Roman"/>
          <w:color w:val="000000"/>
        </w:rPr>
        <w:t>is</w:t>
      </w:r>
      <w:proofErr w:type="gramEnd"/>
      <w:r w:rsidRPr="00A61A6D">
        <w:rPr>
          <w:rFonts w:eastAsia="Times New Roman"/>
          <w:color w:val="000000"/>
        </w:rPr>
        <w:t xml:space="preserve"> </w:t>
      </w:r>
    </w:p>
    <w:p w14:paraId="4FCFE56A" w14:textId="77777777" w:rsidR="00D06B28" w:rsidRPr="00A61A6D" w:rsidRDefault="00D06B28" w:rsidP="00D06B28">
      <w:pPr>
        <w:spacing w:line="480" w:lineRule="auto"/>
        <w:ind w:firstLine="720"/>
        <w:rPr>
          <w:rFonts w:eastAsia="Times New Roman"/>
          <w:color w:val="000000"/>
        </w:rPr>
      </w:pPr>
      <w:r w:rsidRPr="00A61A6D">
        <w:rPr>
          <w:rFonts w:eastAsia="Times New Roman"/>
          <w:color w:val="000000"/>
        </w:rPr>
        <w:t xml:space="preserve">       paying attention with conscious knowledge of what is being said. Having an accurate </w:t>
      </w:r>
    </w:p>
    <w:p w14:paraId="75A0F104" w14:textId="77777777" w:rsidR="00D06B28" w:rsidRPr="00A61A6D" w:rsidRDefault="00D06B28" w:rsidP="00D06B28">
      <w:pPr>
        <w:spacing w:line="480" w:lineRule="auto"/>
        <w:ind w:firstLine="720"/>
        <w:rPr>
          <w:rFonts w:eastAsia="Times New Roman"/>
          <w:color w:val="000000"/>
        </w:rPr>
      </w:pPr>
      <w:r w:rsidRPr="00A61A6D">
        <w:rPr>
          <w:rFonts w:eastAsia="Times New Roman"/>
          <w:color w:val="000000"/>
        </w:rPr>
        <w:t xml:space="preserve">       perception of the information exchanged. The speaker and listener can relate to the </w:t>
      </w:r>
    </w:p>
    <w:p w14:paraId="3A4B1AAB" w14:textId="77777777" w:rsidR="00D06B28" w:rsidRPr="00A61A6D" w:rsidRDefault="00D06B28" w:rsidP="00D06B28">
      <w:pPr>
        <w:spacing w:line="480" w:lineRule="auto"/>
        <w:ind w:firstLine="720"/>
        <w:rPr>
          <w:rFonts w:eastAsia="Times New Roman"/>
          <w:color w:val="000000"/>
        </w:rPr>
      </w:pPr>
      <w:r w:rsidRPr="00A61A6D">
        <w:rPr>
          <w:rFonts w:eastAsia="Times New Roman"/>
          <w:color w:val="000000"/>
        </w:rPr>
        <w:t xml:space="preserve">       participatory conversation.</w:t>
      </w:r>
    </w:p>
    <w:p w14:paraId="6E4AE178" w14:textId="77777777" w:rsidR="00D06B28" w:rsidRPr="00A61A6D" w:rsidRDefault="00D06B28" w:rsidP="00D06B28">
      <w:pPr>
        <w:spacing w:line="480" w:lineRule="auto"/>
        <w:rPr>
          <w:rFonts w:eastAsia="Times New Roman"/>
          <w:color w:val="000000"/>
        </w:rPr>
      </w:pPr>
      <w:r w:rsidRPr="00A61A6D">
        <w:rPr>
          <w:rFonts w:eastAsia="Times New Roman"/>
          <w:b/>
          <w:bCs/>
          <w:color w:val="000000"/>
        </w:rPr>
        <w:t xml:space="preserve">                   Contextualization: </w:t>
      </w:r>
      <w:r w:rsidRPr="00A61A6D">
        <w:rPr>
          <w:rFonts w:eastAsia="Times New Roman"/>
          <w:color w:val="000000"/>
        </w:rPr>
        <w:t xml:space="preserve">Listening attentively helps the participants </w:t>
      </w:r>
      <w:proofErr w:type="gramStart"/>
      <w:r w:rsidRPr="00A61A6D">
        <w:rPr>
          <w:rFonts w:eastAsia="Times New Roman"/>
          <w:color w:val="000000"/>
        </w:rPr>
        <w:t>in a given</w:t>
      </w:r>
      <w:proofErr w:type="gramEnd"/>
      <w:r w:rsidRPr="00A61A6D">
        <w:rPr>
          <w:rFonts w:eastAsia="Times New Roman"/>
          <w:color w:val="000000"/>
        </w:rPr>
        <w:t xml:space="preserve"> dialogue </w:t>
      </w:r>
    </w:p>
    <w:p w14:paraId="49B8A025" w14:textId="77777777" w:rsidR="00D06B28" w:rsidRPr="00A61A6D" w:rsidRDefault="00D06B28" w:rsidP="00D06B28">
      <w:pPr>
        <w:spacing w:line="480" w:lineRule="auto"/>
        <w:rPr>
          <w:rFonts w:eastAsia="Times New Roman"/>
          <w:color w:val="000000"/>
        </w:rPr>
      </w:pPr>
      <w:r w:rsidRPr="00A61A6D">
        <w:rPr>
          <w:rFonts w:eastAsia="Times New Roman"/>
          <w:color w:val="000000"/>
        </w:rPr>
        <w:t xml:space="preserve">                   or conversation. Through listening, you easily comprehend whether the speaker </w:t>
      </w:r>
      <w:proofErr w:type="gramStart"/>
      <w:r w:rsidRPr="00A61A6D">
        <w:rPr>
          <w:rFonts w:eastAsia="Times New Roman"/>
          <w:color w:val="000000"/>
        </w:rPr>
        <w:t>is</w:t>
      </w:r>
      <w:proofErr w:type="gramEnd"/>
      <w:r w:rsidRPr="00A61A6D">
        <w:rPr>
          <w:rFonts w:eastAsia="Times New Roman"/>
          <w:color w:val="000000"/>
        </w:rPr>
        <w:t xml:space="preserve"> </w:t>
      </w:r>
    </w:p>
    <w:p w14:paraId="4AE4867B" w14:textId="77777777" w:rsidR="00D06B28" w:rsidRPr="00A61A6D" w:rsidRDefault="00D06B28" w:rsidP="00D06B28">
      <w:pPr>
        <w:spacing w:line="480" w:lineRule="auto"/>
        <w:rPr>
          <w:rFonts w:eastAsia="Times New Roman"/>
          <w:color w:val="000000"/>
        </w:rPr>
      </w:pPr>
      <w:r w:rsidRPr="00A61A6D">
        <w:rPr>
          <w:rFonts w:eastAsia="Times New Roman"/>
          <w:color w:val="000000"/>
        </w:rPr>
        <w:t xml:space="preserve">                   making sense. Listening is a precursor to participatory communication, even in</w:t>
      </w:r>
    </w:p>
    <w:p w14:paraId="3C07EAC2" w14:textId="77777777" w:rsidR="00D06B28" w:rsidRPr="00A61A6D" w:rsidRDefault="00D06B28" w:rsidP="00D06B28">
      <w:pPr>
        <w:spacing w:line="480" w:lineRule="auto"/>
        <w:rPr>
          <w:rFonts w:eastAsia="Times New Roman"/>
          <w:color w:val="000000"/>
        </w:rPr>
      </w:pPr>
      <w:r w:rsidRPr="00A61A6D">
        <w:rPr>
          <w:rFonts w:eastAsia="Times New Roman"/>
          <w:color w:val="000000"/>
        </w:rPr>
        <w:t xml:space="preserve">                   questions and answers that follow.  It is required to understand the </w:t>
      </w:r>
      <w:proofErr w:type="gramStart"/>
      <w:r w:rsidRPr="00A61A6D">
        <w:rPr>
          <w:rFonts w:eastAsia="Times New Roman"/>
          <w:color w:val="000000"/>
        </w:rPr>
        <w:t>speaker's</w:t>
      </w:r>
      <w:proofErr w:type="gramEnd"/>
      <w:r w:rsidRPr="00A61A6D">
        <w:rPr>
          <w:rFonts w:eastAsia="Times New Roman"/>
          <w:color w:val="000000"/>
        </w:rPr>
        <w:t xml:space="preserve"> </w:t>
      </w:r>
    </w:p>
    <w:p w14:paraId="16C5F8A9" w14:textId="77777777" w:rsidR="00D06B28" w:rsidRPr="00A61A6D" w:rsidRDefault="00D06B28" w:rsidP="00D06B28">
      <w:pPr>
        <w:spacing w:line="480" w:lineRule="auto"/>
        <w:rPr>
          <w:rFonts w:eastAsia="Times New Roman"/>
          <w:b/>
          <w:bCs/>
          <w:color w:val="000000"/>
        </w:rPr>
      </w:pPr>
      <w:r w:rsidRPr="00A61A6D">
        <w:rPr>
          <w:rFonts w:eastAsia="Times New Roman"/>
          <w:color w:val="000000"/>
        </w:rPr>
        <w:t xml:space="preserve">                   information being exchanged. </w:t>
      </w:r>
    </w:p>
    <w:p w14:paraId="43E11940" w14:textId="77777777" w:rsidR="00D06B28" w:rsidRPr="00A61A6D" w:rsidRDefault="00D06B28" w:rsidP="00D06B28">
      <w:pPr>
        <w:spacing w:line="480" w:lineRule="auto"/>
        <w:rPr>
          <w:rFonts w:eastAsia="Times New Roman"/>
          <w:b/>
          <w:bCs/>
          <w:color w:val="000000"/>
        </w:rPr>
      </w:pPr>
      <w:r w:rsidRPr="00A61A6D">
        <w:rPr>
          <w:rFonts w:eastAsia="Times New Roman"/>
          <w:b/>
          <w:bCs/>
          <w:color w:val="000000"/>
        </w:rPr>
        <w:t xml:space="preserve"> </w:t>
      </w:r>
    </w:p>
    <w:p w14:paraId="2D928C62" w14:textId="437B04AA" w:rsidR="00D06B28" w:rsidRPr="00A61A6D" w:rsidRDefault="00D06B28" w:rsidP="00D06B28">
      <w:pPr>
        <w:pStyle w:val="NoSpacing"/>
        <w:spacing w:line="480" w:lineRule="auto"/>
        <w:jc w:val="both"/>
        <w:rPr>
          <w:rFonts w:ascii="Times New Roman" w:eastAsia="Times New Roman" w:hAnsi="Times New Roman" w:cs="Times New Roman"/>
          <w:color w:val="0F1111"/>
          <w:kern w:val="36"/>
          <w:sz w:val="24"/>
          <w:szCs w:val="24"/>
        </w:rPr>
      </w:pPr>
      <w:r w:rsidRPr="00A61A6D">
        <w:rPr>
          <w:rFonts w:ascii="Times New Roman" w:hAnsi="Times New Roman" w:cs="Times New Roman"/>
          <w:b/>
          <w:bCs/>
          <w:sz w:val="24"/>
          <w:szCs w:val="24"/>
        </w:rPr>
        <w:t xml:space="preserve">Source   Four: </w:t>
      </w:r>
      <w:r w:rsidRPr="00A61A6D">
        <w:rPr>
          <w:rFonts w:ascii="Times New Roman" w:hAnsi="Times New Roman" w:cs="Times New Roman"/>
          <w:b/>
          <w:bCs/>
          <w:kern w:val="36"/>
          <w:sz w:val="24"/>
          <w:szCs w:val="24"/>
        </w:rPr>
        <w:t xml:space="preserve"> </w:t>
      </w:r>
      <w:r w:rsidRPr="00A61A6D">
        <w:rPr>
          <w:rFonts w:ascii="Times New Roman" w:hAnsi="Times New Roman" w:cs="Times New Roman"/>
          <w:sz w:val="24"/>
          <w:szCs w:val="24"/>
        </w:rPr>
        <w:t>McKay, M. (2018</w:t>
      </w:r>
      <w:r w:rsidRPr="00A61A6D">
        <w:rPr>
          <w:rFonts w:ascii="Times New Roman" w:hAnsi="Times New Roman" w:cs="Times New Roman"/>
          <w:i/>
          <w:iCs/>
          <w:sz w:val="24"/>
          <w:szCs w:val="24"/>
        </w:rPr>
        <w:t xml:space="preserve">) </w:t>
      </w:r>
      <w:r w:rsidRPr="00A61A6D">
        <w:rPr>
          <w:rFonts w:ascii="Times New Roman" w:eastAsia="Times New Roman" w:hAnsi="Times New Roman" w:cs="Times New Roman"/>
          <w:i/>
          <w:iCs/>
          <w:color w:val="0F1111"/>
          <w:kern w:val="36"/>
          <w:sz w:val="24"/>
          <w:szCs w:val="24"/>
        </w:rPr>
        <w:t>Messages (The Communications Skills Book)</w:t>
      </w:r>
      <w:r w:rsidRPr="00A61A6D">
        <w:rPr>
          <w:rFonts w:ascii="Times New Roman" w:eastAsia="Times New Roman" w:hAnsi="Times New Roman" w:cs="Times New Roman"/>
          <w:color w:val="0F1111"/>
          <w:kern w:val="36"/>
          <w:sz w:val="24"/>
          <w:szCs w:val="24"/>
        </w:rPr>
        <w:t> Paperback</w:t>
      </w:r>
      <w:r w:rsidR="00690FDC">
        <w:rPr>
          <w:rFonts w:ascii="Times New Roman" w:eastAsia="Times New Roman" w:hAnsi="Times New Roman" w:cs="Times New Roman"/>
          <w:color w:val="0F1111"/>
          <w:kern w:val="36"/>
          <w:sz w:val="24"/>
          <w:szCs w:val="24"/>
        </w:rPr>
        <w:t>.</w:t>
      </w:r>
      <w:r w:rsidRPr="00A61A6D">
        <w:rPr>
          <w:rFonts w:ascii="Times New Roman" w:eastAsia="Times New Roman" w:hAnsi="Times New Roman" w:cs="Times New Roman"/>
          <w:color w:val="0F1111"/>
          <w:kern w:val="36"/>
          <w:sz w:val="24"/>
          <w:szCs w:val="24"/>
        </w:rPr>
        <w:t xml:space="preserve"> </w:t>
      </w:r>
    </w:p>
    <w:p w14:paraId="6A206729" w14:textId="77777777" w:rsidR="00D06B28" w:rsidRPr="00A61A6D" w:rsidRDefault="00D06B28" w:rsidP="00D06B28">
      <w:pPr>
        <w:spacing w:line="480" w:lineRule="auto"/>
      </w:pPr>
      <w:r w:rsidRPr="00A61A6D">
        <w:rPr>
          <w:b/>
          <w:bCs/>
        </w:rPr>
        <w:t xml:space="preserve">         Comment    7:   </w:t>
      </w:r>
      <w:r w:rsidRPr="00A61A6D">
        <w:t xml:space="preserve">Real Listening and observing are like training reinforcements. They </w:t>
      </w:r>
      <w:proofErr w:type="gramStart"/>
      <w:r w:rsidRPr="00A61A6D">
        <w:t>are</w:t>
      </w:r>
      <w:proofErr w:type="gramEnd"/>
      <w:r w:rsidRPr="00A61A6D">
        <w:t xml:space="preserve"> </w:t>
      </w:r>
    </w:p>
    <w:p w14:paraId="2744AA35" w14:textId="77777777" w:rsidR="00BF2D55" w:rsidRPr="00A61A6D" w:rsidRDefault="00D06B28" w:rsidP="00D06B28">
      <w:pPr>
        <w:spacing w:line="480" w:lineRule="auto"/>
      </w:pPr>
      <w:r w:rsidRPr="00A61A6D">
        <w:t xml:space="preserve">         </w:t>
      </w:r>
      <w:r w:rsidR="00010A08" w:rsidRPr="00A61A6D">
        <w:t>essential</w:t>
      </w:r>
      <w:r w:rsidRPr="00A61A6D">
        <w:t xml:space="preserve"> functional elements of Cultural communication. People learn through listening </w:t>
      </w:r>
    </w:p>
    <w:p w14:paraId="60CB2314" w14:textId="56092911" w:rsidR="00D06B28" w:rsidRPr="00A61A6D" w:rsidRDefault="00BF2D55" w:rsidP="00D06B28">
      <w:pPr>
        <w:spacing w:line="480" w:lineRule="auto"/>
        <w:rPr>
          <w:b/>
          <w:bCs/>
          <w:i/>
        </w:rPr>
      </w:pPr>
      <w:r w:rsidRPr="00A61A6D">
        <w:t xml:space="preserve">          </w:t>
      </w:r>
      <w:r w:rsidR="00D06B28" w:rsidRPr="00A61A6D">
        <w:t>and</w:t>
      </w:r>
      <w:r w:rsidRPr="00A61A6D">
        <w:t xml:space="preserve"> </w:t>
      </w:r>
      <w:r w:rsidR="00D06B28" w:rsidRPr="00A61A6D">
        <w:t>observing.</w:t>
      </w:r>
    </w:p>
    <w:p w14:paraId="6C0DB378" w14:textId="77777777" w:rsidR="00D06B28" w:rsidRPr="00A61A6D" w:rsidRDefault="00D06B28" w:rsidP="00D06B28">
      <w:pPr>
        <w:spacing w:line="480" w:lineRule="auto"/>
      </w:pPr>
      <w:r w:rsidRPr="00A61A6D">
        <w:rPr>
          <w:b/>
          <w:bCs/>
        </w:rPr>
        <w:t xml:space="preserve">                  Quote/Paraphrase:   </w:t>
      </w:r>
      <w:bookmarkStart w:id="3" w:name="_Hlk160046795"/>
      <w:r w:rsidRPr="00A61A6D">
        <w:t xml:space="preserve">Real listening is more than being quiet while someone talks. It </w:t>
      </w:r>
    </w:p>
    <w:p w14:paraId="64AAF070" w14:textId="77777777" w:rsidR="00D06B28" w:rsidRPr="00A61A6D" w:rsidRDefault="00D06B28" w:rsidP="00D06B28">
      <w:pPr>
        <w:spacing w:line="480" w:lineRule="auto"/>
      </w:pPr>
      <w:r w:rsidRPr="00A61A6D">
        <w:t xml:space="preserve">                  is based on your intention to understand someone, to enjoy someone, to </w:t>
      </w:r>
      <w:proofErr w:type="gramStart"/>
      <w:r w:rsidRPr="00A61A6D">
        <w:t>learn</w:t>
      </w:r>
      <w:proofErr w:type="gramEnd"/>
      <w:r w:rsidRPr="00A61A6D">
        <w:t xml:space="preserve"> </w:t>
      </w:r>
    </w:p>
    <w:p w14:paraId="0CD6DD9F" w14:textId="77777777" w:rsidR="00D06B28" w:rsidRPr="00A61A6D" w:rsidRDefault="00D06B28" w:rsidP="00D06B28">
      <w:pPr>
        <w:spacing w:line="480" w:lineRule="auto"/>
      </w:pPr>
      <w:r w:rsidRPr="00A61A6D">
        <w:t xml:space="preserve">                  something from them or to give them help (McKay</w:t>
      </w:r>
      <w:bookmarkEnd w:id="3"/>
      <w:r w:rsidRPr="00A61A6D">
        <w:t>, M., 2018).</w:t>
      </w:r>
    </w:p>
    <w:p w14:paraId="2A00C394" w14:textId="77777777" w:rsidR="00D06B28" w:rsidRPr="00A61A6D" w:rsidRDefault="00D06B28" w:rsidP="00D06B28">
      <w:pPr>
        <w:spacing w:line="480" w:lineRule="auto"/>
      </w:pPr>
      <w:r w:rsidRPr="00A61A6D">
        <w:rPr>
          <w:rFonts w:eastAsia="Times New Roman"/>
          <w:b/>
          <w:bCs/>
          <w:color w:val="000000"/>
        </w:rPr>
        <w:t xml:space="preserve">                   Essential Elements: </w:t>
      </w:r>
      <w:r w:rsidRPr="00A61A6D">
        <w:t xml:space="preserve">Real listening, intention to understand, to enjoy someone, to </w:t>
      </w:r>
    </w:p>
    <w:p w14:paraId="7A5BBBAF" w14:textId="77777777" w:rsidR="00D06B28" w:rsidRPr="00A61A6D" w:rsidRDefault="00D06B28" w:rsidP="00D06B28">
      <w:pPr>
        <w:spacing w:line="480" w:lineRule="auto"/>
      </w:pPr>
      <w:r w:rsidRPr="00A61A6D">
        <w:t xml:space="preserve">                   learn something from them.</w:t>
      </w:r>
    </w:p>
    <w:p w14:paraId="2C3C2E3F" w14:textId="77777777" w:rsidR="00D06B28" w:rsidRPr="00A61A6D" w:rsidRDefault="00D06B28" w:rsidP="00D06B28">
      <w:pPr>
        <w:spacing w:line="480" w:lineRule="auto"/>
      </w:pPr>
      <w:r w:rsidRPr="00A61A6D">
        <w:rPr>
          <w:b/>
          <w:bCs/>
        </w:rPr>
        <w:t xml:space="preserve">                  Additive/Variant Analysis:  </w:t>
      </w:r>
      <w:r w:rsidRPr="00A61A6D">
        <w:t xml:space="preserve">The additive in the quote is “based on intention to </w:t>
      </w:r>
    </w:p>
    <w:p w14:paraId="1BC70287" w14:textId="77777777" w:rsidR="00D06B28" w:rsidRPr="00A61A6D" w:rsidRDefault="00D06B28" w:rsidP="00D06B28">
      <w:pPr>
        <w:spacing w:line="480" w:lineRule="auto"/>
        <w:ind w:left="720"/>
      </w:pPr>
      <w:r w:rsidRPr="00A61A6D">
        <w:t xml:space="preserve">       understand” the speaker. This paves the way to learn from the other or each other’s </w:t>
      </w:r>
    </w:p>
    <w:p w14:paraId="3CB8AE24" w14:textId="77777777" w:rsidR="00D06B28" w:rsidRPr="00A61A6D" w:rsidRDefault="00D06B28" w:rsidP="00D06B28">
      <w:pPr>
        <w:spacing w:line="480" w:lineRule="auto"/>
        <w:ind w:left="720"/>
      </w:pPr>
      <w:r w:rsidRPr="00A61A6D">
        <w:t xml:space="preserve">       exchange of verbal and cultural communication. Understanding creates room for </w:t>
      </w:r>
    </w:p>
    <w:p w14:paraId="13FD5E4B" w14:textId="77777777" w:rsidR="00D06B28" w:rsidRPr="00A61A6D" w:rsidRDefault="00D06B28" w:rsidP="00D06B28">
      <w:pPr>
        <w:spacing w:line="480" w:lineRule="auto"/>
        <w:ind w:left="720"/>
        <w:rPr>
          <w:b/>
          <w:bCs/>
        </w:rPr>
      </w:pPr>
      <w:r w:rsidRPr="00A61A6D">
        <w:t xml:space="preserve">       effective communication.</w:t>
      </w:r>
    </w:p>
    <w:p w14:paraId="7A171419" w14:textId="77777777" w:rsidR="00D06B28" w:rsidRPr="00A61A6D" w:rsidRDefault="00D06B28" w:rsidP="00D06B28">
      <w:pPr>
        <w:spacing w:line="480" w:lineRule="auto"/>
      </w:pPr>
      <w:r w:rsidRPr="00A61A6D">
        <w:rPr>
          <w:b/>
          <w:bCs/>
        </w:rPr>
        <w:t xml:space="preserve">                  Contextualization:   </w:t>
      </w:r>
      <w:r w:rsidRPr="00A61A6D">
        <w:t xml:space="preserve">The apparent desire to understand communication creates an </w:t>
      </w:r>
    </w:p>
    <w:p w14:paraId="626AED67" w14:textId="1F96CAAB" w:rsidR="00D06B28" w:rsidRPr="00A61A6D" w:rsidRDefault="00D06B28" w:rsidP="00D06B28">
      <w:pPr>
        <w:spacing w:line="480" w:lineRule="auto"/>
      </w:pPr>
      <w:r w:rsidRPr="00A61A6D">
        <w:t xml:space="preserve">                  enabling environment for two or more people to engage in </w:t>
      </w:r>
      <w:r w:rsidR="00A93253" w:rsidRPr="00A61A6D">
        <w:t>meaningful</w:t>
      </w:r>
    </w:p>
    <w:p w14:paraId="3B227F08" w14:textId="77777777" w:rsidR="00D06B28" w:rsidRPr="00A61A6D" w:rsidRDefault="00D06B28" w:rsidP="00D06B28">
      <w:pPr>
        <w:spacing w:line="480" w:lineRule="auto"/>
      </w:pPr>
      <w:r w:rsidRPr="00A61A6D">
        <w:t xml:space="preserve">                  dialogue. In the process, the participants respect the other’s shared opinions. </w:t>
      </w:r>
    </w:p>
    <w:p w14:paraId="35701DFD" w14:textId="77777777" w:rsidR="00D06B28" w:rsidRPr="00A61A6D" w:rsidRDefault="00D06B28" w:rsidP="00D06B28">
      <w:pPr>
        <w:spacing w:line="480" w:lineRule="auto"/>
        <w:rPr>
          <w:b/>
          <w:bCs/>
        </w:rPr>
      </w:pPr>
      <w:r w:rsidRPr="00A61A6D">
        <w:t xml:space="preserve">                 There is mutual or collective participation.</w:t>
      </w:r>
    </w:p>
    <w:p w14:paraId="293B42B6" w14:textId="77777777" w:rsidR="00D06B28" w:rsidRPr="00A61A6D" w:rsidRDefault="00D06B28" w:rsidP="00D06B28">
      <w:pPr>
        <w:spacing w:line="480" w:lineRule="auto"/>
        <w:ind w:left="720"/>
        <w:rPr>
          <w:b/>
          <w:bCs/>
        </w:rPr>
      </w:pPr>
      <w:r w:rsidRPr="00A61A6D">
        <w:rPr>
          <w:b/>
          <w:bCs/>
        </w:rPr>
        <w:t xml:space="preserve">Comment    8:  </w:t>
      </w:r>
      <w:r w:rsidRPr="00A61A6D">
        <w:t>Relationship building responds to receptive listening, mutual or group respect, and connectivity.</w:t>
      </w:r>
    </w:p>
    <w:p w14:paraId="617B04C0" w14:textId="77777777" w:rsidR="00D06B28" w:rsidRPr="00A61A6D" w:rsidRDefault="00D06B28" w:rsidP="00D06B28">
      <w:pPr>
        <w:spacing w:line="480" w:lineRule="auto"/>
        <w:ind w:left="1440"/>
      </w:pPr>
      <w:r w:rsidRPr="00A61A6D">
        <w:rPr>
          <w:b/>
          <w:bCs/>
        </w:rPr>
        <w:t xml:space="preserve">Quote/Paraphrase: </w:t>
      </w:r>
      <w:r w:rsidRPr="00A61A6D">
        <w:rPr>
          <w:b/>
          <w:bCs/>
          <w:color w:val="000000"/>
          <w:shd w:val="clear" w:color="auto" w:fill="FFFFFF"/>
        </w:rPr>
        <w:t xml:space="preserve"> </w:t>
      </w:r>
      <w:bookmarkStart w:id="4" w:name="_Hlk159808159"/>
      <w:r w:rsidRPr="00A61A6D">
        <w:t xml:space="preserve">The art of listening is critical to successful relationships; if listening strengthens our relationships by cementing our connection, it also fortifies our sense of self. In the presence of a receptive listener, we can clarify what we think and discover what we feel our lives are defined in dialogues (Nichols, Straus, 2021).  </w:t>
      </w:r>
    </w:p>
    <w:bookmarkEnd w:id="4"/>
    <w:p w14:paraId="47722246" w14:textId="77777777" w:rsidR="00D06B28" w:rsidRPr="00A61A6D" w:rsidRDefault="00D06B28" w:rsidP="00D06B28">
      <w:pPr>
        <w:spacing w:line="480" w:lineRule="auto"/>
        <w:ind w:left="1440"/>
      </w:pPr>
      <w:r w:rsidRPr="00A61A6D">
        <w:rPr>
          <w:b/>
          <w:bCs/>
        </w:rPr>
        <w:t xml:space="preserve">Essential Elements: </w:t>
      </w:r>
      <w:r w:rsidRPr="00A61A6D">
        <w:t xml:space="preserve">The art of listening, critical, successful relationships,  cementing our connection,  fortifies,  receptive listener,   </w:t>
      </w:r>
    </w:p>
    <w:p w14:paraId="0099C02F" w14:textId="237FD027" w:rsidR="00D06B28" w:rsidRPr="00A61A6D" w:rsidRDefault="00D06B28" w:rsidP="00D06B28">
      <w:pPr>
        <w:spacing w:line="480" w:lineRule="auto"/>
        <w:ind w:left="1440"/>
        <w:rPr>
          <w:b/>
          <w:bCs/>
        </w:rPr>
      </w:pPr>
      <w:r w:rsidRPr="00A61A6D">
        <w:rPr>
          <w:b/>
          <w:bCs/>
        </w:rPr>
        <w:t xml:space="preserve">Additive/Variant Analysis: </w:t>
      </w:r>
      <w:r w:rsidRPr="00A61A6D">
        <w:t xml:space="preserve"> The additive in the quote is, “Listening is critical to a successful relationship.”  It implies mutual respect between two or more communicating, perhaps in a cultural environment. Moreover, it reveals an existing bond “cemented” by trust and “connectivity.”</w:t>
      </w:r>
    </w:p>
    <w:p w14:paraId="256E7C01" w14:textId="77777777" w:rsidR="00D06B28" w:rsidRPr="00A61A6D" w:rsidRDefault="00D06B28" w:rsidP="00D06B28">
      <w:pPr>
        <w:spacing w:line="480" w:lineRule="auto"/>
        <w:ind w:left="1440"/>
      </w:pPr>
      <w:r w:rsidRPr="00A61A6D">
        <w:rPr>
          <w:b/>
          <w:bCs/>
        </w:rPr>
        <w:t xml:space="preserve">Contextualization:  </w:t>
      </w:r>
      <w:r w:rsidRPr="00A61A6D">
        <w:t>The other connectivity element is a sustained, friendly communication culture.  This implies —the conscious or unconscious act to blend into their cultural environment. Able to exchange information with utmost confidence and participation.</w:t>
      </w:r>
    </w:p>
    <w:p w14:paraId="1A97FD4C" w14:textId="77777777" w:rsidR="00D06B28" w:rsidRPr="00A61A6D" w:rsidRDefault="00D06B28" w:rsidP="00D06B28">
      <w:pPr>
        <w:spacing w:line="480" w:lineRule="auto"/>
        <w:ind w:left="1440"/>
        <w:rPr>
          <w:b/>
          <w:bCs/>
        </w:rPr>
      </w:pPr>
    </w:p>
    <w:p w14:paraId="53DCFDCD" w14:textId="4BE8B8B9" w:rsidR="00D06B28" w:rsidRPr="00A61A6D" w:rsidRDefault="00D06B28" w:rsidP="00D06B28">
      <w:pPr>
        <w:spacing w:line="480" w:lineRule="auto"/>
        <w:rPr>
          <w:bCs/>
        </w:rPr>
      </w:pPr>
      <w:r w:rsidRPr="00A61A6D">
        <w:rPr>
          <w:b/>
        </w:rPr>
        <w:t xml:space="preserve">Source   Five: </w:t>
      </w:r>
      <w:r w:rsidRPr="00A61A6D">
        <w:rPr>
          <w:bCs/>
        </w:rPr>
        <w:t xml:space="preserve">Vaghefi, S. (2023) Enculturation: 10 Examples </w:t>
      </w:r>
      <w:r w:rsidR="00D40844" w:rsidRPr="00A61A6D">
        <w:rPr>
          <w:bCs/>
        </w:rPr>
        <w:t>and</w:t>
      </w:r>
      <w:r w:rsidRPr="00A61A6D">
        <w:rPr>
          <w:bCs/>
        </w:rPr>
        <w:t xml:space="preserve"> Definition (Anthropology)</w:t>
      </w:r>
    </w:p>
    <w:p w14:paraId="6001719B" w14:textId="77777777" w:rsidR="00D06B28" w:rsidRPr="00A61A6D" w:rsidRDefault="00D06B28" w:rsidP="00D06B28">
      <w:pPr>
        <w:spacing w:line="480" w:lineRule="auto"/>
        <w:rPr>
          <w:b/>
        </w:rPr>
      </w:pPr>
      <w:r w:rsidRPr="00A61A6D">
        <w:rPr>
          <w:bCs/>
        </w:rPr>
        <w:t xml:space="preserve">  Peer Reviewed by Chris Drew (PhD) / March 15, 2023).</w:t>
      </w:r>
    </w:p>
    <w:p w14:paraId="32703E72" w14:textId="77777777" w:rsidR="00D06B28" w:rsidRPr="00A61A6D" w:rsidRDefault="00D06B28" w:rsidP="00D06B28">
      <w:pPr>
        <w:spacing w:line="480" w:lineRule="auto"/>
        <w:ind w:left="720"/>
        <w:rPr>
          <w:bCs/>
        </w:rPr>
      </w:pPr>
      <w:r w:rsidRPr="00A61A6D">
        <w:rPr>
          <w:b/>
        </w:rPr>
        <w:t xml:space="preserve">Comment  9: </w:t>
      </w:r>
      <w:r w:rsidRPr="00A61A6D">
        <w:rPr>
          <w:bCs/>
        </w:rPr>
        <w:t xml:space="preserve">Cultural </w:t>
      </w:r>
      <w:r w:rsidRPr="00A61A6D">
        <w:rPr>
          <w:rStyle w:val="Strong"/>
          <w:b w:val="0"/>
          <w:color w:val="3A3A3A"/>
          <w:bdr w:val="none" w:sz="0" w:space="0" w:color="auto" w:frame="1"/>
        </w:rPr>
        <w:t>Enculturation is a crucial element in cross-cultural dynamics.</w:t>
      </w:r>
    </w:p>
    <w:p w14:paraId="17186DEA" w14:textId="77777777" w:rsidR="00D06B28" w:rsidRPr="00A61A6D" w:rsidRDefault="00D06B28" w:rsidP="00D06B28">
      <w:pPr>
        <w:spacing w:line="480" w:lineRule="auto"/>
        <w:ind w:left="1440"/>
        <w:rPr>
          <w:b/>
          <w:bCs/>
        </w:rPr>
      </w:pPr>
      <w:r w:rsidRPr="00A61A6D">
        <w:rPr>
          <w:b/>
        </w:rPr>
        <w:t>Quote/Paraphrase</w:t>
      </w:r>
      <w:r w:rsidRPr="00A61A6D">
        <w:rPr>
          <w:color w:val="3A3A3A"/>
          <w:bdr w:val="none" w:sz="0" w:space="0" w:color="auto" w:frame="1"/>
        </w:rPr>
        <w:t xml:space="preserve">: </w:t>
      </w:r>
      <w:r w:rsidRPr="00A61A6D">
        <w:rPr>
          <w:rStyle w:val="Strong"/>
          <w:b w:val="0"/>
          <w:bCs w:val="0"/>
          <w:color w:val="3A3A3A"/>
          <w:bdr w:val="none" w:sz="0" w:space="0" w:color="auto" w:frame="1"/>
        </w:rPr>
        <w:t>Enculturation refers to learning and internalizing one's cultural rules, values, and expectations (Grusec &amp; Hastings, 2014)</w:t>
      </w:r>
      <w:r w:rsidRPr="00A61A6D">
        <w:rPr>
          <w:bCs/>
        </w:rPr>
        <w:t xml:space="preserve"> (Vaghefi, 2023). Enculturation is </w:t>
      </w:r>
      <w:proofErr w:type="gramStart"/>
      <w:r w:rsidRPr="00A61A6D">
        <w:rPr>
          <w:bCs/>
        </w:rPr>
        <w:t>similar to</w:t>
      </w:r>
      <w:proofErr w:type="gramEnd"/>
      <w:r w:rsidRPr="00A61A6D">
        <w:rPr>
          <w:bCs/>
        </w:rPr>
        <w:t xml:space="preserve"> indigenization and adaptation but occurs in anthropological contexts, referring to adapting to culture by adopting its ways. (Bruckner, et al., 2015).</w:t>
      </w:r>
    </w:p>
    <w:p w14:paraId="1F3D5CF6" w14:textId="19DC7DC3" w:rsidR="00D06B28" w:rsidRPr="00A61A6D" w:rsidRDefault="00D06B28" w:rsidP="00D06B28">
      <w:pPr>
        <w:spacing w:line="480" w:lineRule="auto"/>
        <w:ind w:left="1440"/>
        <w:rPr>
          <w:rFonts w:eastAsia="Times New Roman"/>
          <w:color w:val="000000"/>
        </w:rPr>
      </w:pPr>
      <w:r w:rsidRPr="00A61A6D">
        <w:rPr>
          <w:b/>
        </w:rPr>
        <w:t xml:space="preserve">Essential Element: </w:t>
      </w:r>
      <w:r w:rsidRPr="00A61A6D">
        <w:rPr>
          <w:rStyle w:val="Strong"/>
          <w:b w:val="0"/>
          <w:bCs w:val="0"/>
          <w:color w:val="3A3A3A"/>
          <w:bdr w:val="none" w:sz="0" w:space="0" w:color="auto" w:frame="1"/>
        </w:rPr>
        <w:t xml:space="preserve">Enculturation, learning, and internalizing one's cultural rules, values, and expectations, </w:t>
      </w:r>
      <w:r w:rsidRPr="00A61A6D">
        <w:rPr>
          <w:bCs/>
        </w:rPr>
        <w:t xml:space="preserve"> indigenization and adaptation, anthropological contexts. </w:t>
      </w:r>
      <w:r w:rsidRPr="00A61A6D">
        <w:rPr>
          <w:b/>
        </w:rPr>
        <w:t>Additive/Variant Analysis:</w:t>
      </w:r>
      <w:r w:rsidRPr="00A61A6D">
        <w:rPr>
          <w:bCs/>
        </w:rPr>
        <w:t xml:space="preserve">  The additive in the quote  is, “</w:t>
      </w:r>
      <w:r w:rsidRPr="00A61A6D">
        <w:rPr>
          <w:rStyle w:val="Strong"/>
          <w:b w:val="0"/>
          <w:bCs w:val="0"/>
          <w:color w:val="3A3A3A"/>
          <w:bdr w:val="none" w:sz="0" w:space="0" w:color="auto" w:frame="1"/>
        </w:rPr>
        <w:t xml:space="preserve">Enculturation refers to learning and internalizing.” This refers to learning and relating to one’s cultural norms, traditions, and values. There are severe commitments to internalizing one’s cultural norms and behaviors despite other competing cultures. </w:t>
      </w:r>
      <w:r w:rsidRPr="00A61A6D">
        <w:rPr>
          <w:rFonts w:eastAsia="Times New Roman"/>
          <w:color w:val="000000"/>
        </w:rPr>
        <w:t>Enculturation begins at birth and is primarily subconscious. It makes a specific culture integral to a person's identity and self-concept, typically within a single cultural framework. It is a lifelong process of learning one's native culture (</w:t>
      </w:r>
      <w:r w:rsidRPr="00A61A6D">
        <w:rPr>
          <w:color w:val="222222"/>
          <w:shd w:val="clear" w:color="auto" w:fill="FFFFFF"/>
        </w:rPr>
        <w:t>Grunland &amp; Mayers, 2010).</w:t>
      </w:r>
    </w:p>
    <w:p w14:paraId="102410A1" w14:textId="77777777" w:rsidR="00D06B28" w:rsidRPr="00A61A6D" w:rsidRDefault="00D06B28" w:rsidP="00D06B28">
      <w:pPr>
        <w:spacing w:line="480" w:lineRule="auto"/>
        <w:ind w:left="1440"/>
      </w:pPr>
      <w:r w:rsidRPr="00A61A6D">
        <w:rPr>
          <w:bCs/>
        </w:rPr>
        <w:t xml:space="preserve">  </w:t>
      </w:r>
    </w:p>
    <w:p w14:paraId="529E99FF" w14:textId="772539CB" w:rsidR="00D06B28" w:rsidRPr="00A61A6D" w:rsidRDefault="00D06B28" w:rsidP="00D06B28">
      <w:pPr>
        <w:spacing w:line="480" w:lineRule="auto"/>
        <w:ind w:left="720" w:firstLine="60"/>
        <w:jc w:val="both"/>
      </w:pPr>
      <w:r w:rsidRPr="00A61A6D">
        <w:rPr>
          <w:b/>
        </w:rPr>
        <w:t>Comment   10:</w:t>
      </w:r>
      <w:r w:rsidRPr="00A61A6D">
        <w:rPr>
          <w:b/>
          <w:color w:val="FF0000"/>
        </w:rPr>
        <w:t xml:space="preserve">  </w:t>
      </w:r>
      <w:r w:rsidRPr="00A61A6D">
        <w:rPr>
          <w:bCs/>
        </w:rPr>
        <w:t>Acculturation is more of externalizing, copying, or adapting to other cultures different from one derived from one’s own culture or in your cultural environment.</w:t>
      </w:r>
    </w:p>
    <w:p w14:paraId="2986BD9B" w14:textId="77777777" w:rsidR="00D06B28" w:rsidRPr="00A61A6D" w:rsidRDefault="00D06B28" w:rsidP="00D06B28">
      <w:pPr>
        <w:spacing w:line="480" w:lineRule="auto"/>
        <w:ind w:left="1440"/>
      </w:pPr>
      <w:r w:rsidRPr="00A61A6D">
        <w:rPr>
          <w:b/>
        </w:rPr>
        <w:t>Quote/Paraphrase:</w:t>
      </w:r>
      <w:r w:rsidRPr="00A61A6D">
        <w:t xml:space="preserve">   </w:t>
      </w:r>
      <w:r w:rsidRPr="00A61A6D">
        <w:rPr>
          <w:rFonts w:eastAsia="Times New Roman"/>
          <w:color w:val="000000"/>
        </w:rPr>
        <w:t>Acculturation involves adapting to a new culture when exposed to it. It occurs consciously when individuals interact with different cultures. It involves navigating the dynamics of two or more distinct cultures (</w:t>
      </w:r>
      <w:r w:rsidRPr="00A61A6D">
        <w:rPr>
          <w:color w:val="222222"/>
          <w:shd w:val="clear" w:color="auto" w:fill="FFFFFF"/>
        </w:rPr>
        <w:t>Grunland &amp; Mayers, 2010).</w:t>
      </w:r>
    </w:p>
    <w:p w14:paraId="3124A15A" w14:textId="77777777" w:rsidR="00D06B28" w:rsidRPr="00A61A6D" w:rsidRDefault="00D06B28" w:rsidP="00D06B28">
      <w:pPr>
        <w:spacing w:line="480" w:lineRule="auto"/>
        <w:ind w:left="1440"/>
      </w:pPr>
      <w:r w:rsidRPr="00A61A6D">
        <w:rPr>
          <w:rFonts w:eastAsia="Times New Roman"/>
          <w:b/>
          <w:bCs/>
          <w:color w:val="000000"/>
        </w:rPr>
        <w:t xml:space="preserve">Essential Elements: </w:t>
      </w:r>
      <w:r w:rsidRPr="00A61A6D">
        <w:rPr>
          <w:rFonts w:eastAsia="Times New Roman"/>
          <w:color w:val="000000"/>
        </w:rPr>
        <w:t xml:space="preserve">Acculturation, adapting to a new culture, individuals interacting with a different culture,  dynamics of two or more distinct cultures. </w:t>
      </w:r>
    </w:p>
    <w:p w14:paraId="654EBC74" w14:textId="77777777" w:rsidR="00D06B28" w:rsidRPr="00A61A6D" w:rsidRDefault="00D06B28" w:rsidP="00D06B28">
      <w:pPr>
        <w:spacing w:line="480" w:lineRule="auto"/>
        <w:ind w:left="1440"/>
      </w:pPr>
      <w:r w:rsidRPr="00A61A6D">
        <w:rPr>
          <w:rFonts w:eastAsia="Times New Roman"/>
          <w:b/>
          <w:bCs/>
          <w:color w:val="000000"/>
        </w:rPr>
        <w:t xml:space="preserve">Additive/Variant Analysis:  </w:t>
      </w:r>
      <w:r w:rsidRPr="00A61A6D">
        <w:rPr>
          <w:rFonts w:eastAsia="Times New Roman"/>
          <w:color w:val="000000"/>
        </w:rPr>
        <w:t xml:space="preserve">The additive is “dynamics of two or more distinct cultures.”  This implies that the accultured individual steps out of their internalized cultural environments into the external culture.  Externalizing involves consciously expressing the desire to adapt to or adopt other cultures outside the immediate cultural environment.  </w:t>
      </w:r>
    </w:p>
    <w:p w14:paraId="18A0A847" w14:textId="77777777" w:rsidR="00D06B28" w:rsidRPr="00A61A6D" w:rsidRDefault="00D06B28" w:rsidP="00D06B28">
      <w:pPr>
        <w:spacing w:line="480" w:lineRule="auto"/>
        <w:ind w:left="1440"/>
        <w:rPr>
          <w:rFonts w:eastAsia="Times New Roman"/>
          <w:b/>
          <w:bCs/>
        </w:rPr>
      </w:pPr>
      <w:r w:rsidRPr="00A61A6D">
        <w:rPr>
          <w:rFonts w:eastAsia="Times New Roman"/>
          <w:b/>
          <w:bCs/>
          <w:color w:val="000000"/>
        </w:rPr>
        <w:t>Contextualization:</w:t>
      </w:r>
      <w:r w:rsidRPr="00A61A6D">
        <w:rPr>
          <w:rFonts w:eastAsia="Times New Roman"/>
          <w:color w:val="000000"/>
        </w:rPr>
        <w:t xml:space="preserve"> Everyone, without exception, has a culture in common with either enculturation (internalized culture) or acculturation (the externalized culture).  About 80% of Americans have French Fries on their menu every other day. It is like the Briton passionate with Texas Cowboy boots and hats, the British dress sense like the suits and ties, and the American local canvass shoes. Unsurprisingly, some staff wear canvas shoes while dressed in suits. You find the guy on one knee proposing to a lady in America, and such social-cultural tradition is not practiced in Africa or Asia. These are expressed in cultural norms, arts, symbols, and ways of life, intertwining or intersecting each other beautifully.</w:t>
      </w:r>
    </w:p>
    <w:p w14:paraId="6664621D" w14:textId="77777777" w:rsidR="00D06B28" w:rsidRPr="00A61A6D" w:rsidRDefault="00D06B28" w:rsidP="00D06B28">
      <w:pPr>
        <w:spacing w:line="480" w:lineRule="auto"/>
        <w:ind w:left="1440"/>
      </w:pPr>
    </w:p>
    <w:p w14:paraId="3414E6D3"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b/>
          <w:sz w:val="24"/>
          <w:szCs w:val="24"/>
        </w:rPr>
        <w:t xml:space="preserve">Source Six: </w:t>
      </w:r>
      <w:r w:rsidRPr="00A61A6D">
        <w:rPr>
          <w:rFonts w:ascii="Times New Roman" w:hAnsi="Times New Roman" w:cs="Times New Roman"/>
          <w:sz w:val="24"/>
          <w:szCs w:val="24"/>
          <w:shd w:val="clear" w:color="auto" w:fill="FFFFFF"/>
        </w:rPr>
        <w:t xml:space="preserve"> Gushee, D. P. (2015). Reconciling evangelical Christianity with our sexual  </w:t>
      </w:r>
    </w:p>
    <w:p w14:paraId="20E802E6" w14:textId="77777777" w:rsidR="00D06B28" w:rsidRPr="00A61A6D" w:rsidRDefault="00D06B28" w:rsidP="00D06B28">
      <w:pPr>
        <w:pStyle w:val="NoSpacing"/>
        <w:spacing w:line="480" w:lineRule="auto"/>
        <w:jc w:val="both"/>
        <w:rPr>
          <w:rFonts w:ascii="Times New Roman" w:hAnsi="Times New Roman" w:cs="Times New Roman"/>
          <w:i/>
          <w:iCs/>
          <w:sz w:val="24"/>
          <w:szCs w:val="24"/>
          <w:shd w:val="clear" w:color="auto" w:fill="FFFFFF"/>
        </w:rPr>
      </w:pPr>
      <w:r w:rsidRPr="00A61A6D">
        <w:rPr>
          <w:rFonts w:ascii="Times New Roman" w:hAnsi="Times New Roman" w:cs="Times New Roman"/>
          <w:sz w:val="24"/>
          <w:szCs w:val="24"/>
          <w:shd w:val="clear" w:color="auto" w:fill="FFFFFF"/>
        </w:rPr>
        <w:t xml:space="preserve">        minorities: reframing the biblical discussion. </w:t>
      </w:r>
      <w:r w:rsidRPr="00A61A6D">
        <w:rPr>
          <w:rFonts w:ascii="Times New Roman" w:hAnsi="Times New Roman" w:cs="Times New Roman"/>
          <w:i/>
          <w:iCs/>
          <w:sz w:val="24"/>
          <w:szCs w:val="24"/>
          <w:shd w:val="clear" w:color="auto" w:fill="FFFFFF"/>
        </w:rPr>
        <w:t xml:space="preserve">Journal of the Society of Christian </w:t>
      </w:r>
    </w:p>
    <w:p w14:paraId="7FC3E7A6"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i/>
          <w:iCs/>
          <w:sz w:val="24"/>
          <w:szCs w:val="24"/>
          <w:shd w:val="clear" w:color="auto" w:fill="FFFFFF"/>
        </w:rPr>
        <w:t xml:space="preserve">        Ethics</w:t>
      </w:r>
      <w:r w:rsidRPr="00A61A6D">
        <w:rPr>
          <w:rFonts w:ascii="Times New Roman" w:hAnsi="Times New Roman" w:cs="Times New Roman"/>
          <w:sz w:val="24"/>
          <w:szCs w:val="24"/>
          <w:shd w:val="clear" w:color="auto" w:fill="FFFFFF"/>
        </w:rPr>
        <w:t>, </w:t>
      </w:r>
      <w:r w:rsidRPr="00A61A6D">
        <w:rPr>
          <w:rFonts w:ascii="Times New Roman" w:hAnsi="Times New Roman" w:cs="Times New Roman"/>
          <w:i/>
          <w:iCs/>
          <w:sz w:val="24"/>
          <w:szCs w:val="24"/>
          <w:shd w:val="clear" w:color="auto" w:fill="FFFFFF"/>
        </w:rPr>
        <w:t>35</w:t>
      </w:r>
      <w:r w:rsidRPr="00A61A6D">
        <w:rPr>
          <w:rFonts w:ascii="Times New Roman" w:hAnsi="Times New Roman" w:cs="Times New Roman"/>
          <w:sz w:val="24"/>
          <w:szCs w:val="24"/>
          <w:shd w:val="clear" w:color="auto" w:fill="FFFFFF"/>
        </w:rPr>
        <w:t>(2), 141-158.</w:t>
      </w:r>
    </w:p>
    <w:p w14:paraId="199AD10E"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sz w:val="24"/>
          <w:szCs w:val="24"/>
          <w:shd w:val="clear" w:color="auto" w:fill="FFFFFF"/>
        </w:rPr>
        <w:t xml:space="preserve">        </w:t>
      </w:r>
      <w:r w:rsidRPr="00A61A6D">
        <w:rPr>
          <w:rFonts w:ascii="Times New Roman" w:hAnsi="Times New Roman" w:cs="Times New Roman"/>
          <w:b/>
          <w:sz w:val="24"/>
          <w:szCs w:val="24"/>
        </w:rPr>
        <w:t xml:space="preserve">Comment   11: </w:t>
      </w:r>
      <w:r w:rsidRPr="00A61A6D">
        <w:rPr>
          <w:rFonts w:ascii="Times New Roman" w:hAnsi="Times New Roman" w:cs="Times New Roman"/>
          <w:bCs/>
          <w:sz w:val="24"/>
          <w:szCs w:val="24"/>
        </w:rPr>
        <w:t xml:space="preserve">Most times, you find the conservative and liberal America driven by </w:t>
      </w:r>
    </w:p>
    <w:p w14:paraId="6352C267"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ethnocentric religious persuasions and emotions to suit their dogmatic, cultural,</w:t>
      </w:r>
    </w:p>
    <w:p w14:paraId="78F8CBB9"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preferences, especially in human sexuality.   </w:t>
      </w:r>
    </w:p>
    <w:p w14:paraId="7BAC5E08"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bCs/>
          <w:sz w:val="24"/>
          <w:szCs w:val="24"/>
        </w:rPr>
        <w:t xml:space="preserve">        </w:t>
      </w:r>
      <w:r w:rsidRPr="00A61A6D">
        <w:rPr>
          <w:rFonts w:ascii="Times New Roman" w:hAnsi="Times New Roman" w:cs="Times New Roman"/>
          <w:b/>
          <w:sz w:val="24"/>
          <w:szCs w:val="24"/>
        </w:rPr>
        <w:t xml:space="preserve">           Quote/Paraphrase</w:t>
      </w:r>
      <w:r w:rsidRPr="00A61A6D">
        <w:rPr>
          <w:rFonts w:ascii="Times New Roman" w:hAnsi="Times New Roman" w:cs="Times New Roman"/>
          <w:bCs/>
          <w:sz w:val="24"/>
          <w:szCs w:val="24"/>
        </w:rPr>
        <w:t>: “</w:t>
      </w:r>
      <w:r w:rsidRPr="00A61A6D">
        <w:rPr>
          <w:rFonts w:ascii="Times New Roman" w:hAnsi="Times New Roman" w:cs="Times New Roman"/>
          <w:bCs/>
          <w:sz w:val="24"/>
          <w:szCs w:val="24"/>
          <w:shd w:val="clear" w:color="auto" w:fill="FFFFFF"/>
        </w:rPr>
        <w:t>Most</w:t>
      </w:r>
      <w:r w:rsidRPr="00A61A6D">
        <w:rPr>
          <w:rFonts w:ascii="Times New Roman" w:hAnsi="Times New Roman" w:cs="Times New Roman"/>
          <w:sz w:val="24"/>
          <w:szCs w:val="24"/>
          <w:shd w:val="clear" w:color="auto" w:fill="FFFFFF"/>
        </w:rPr>
        <w:t xml:space="preserve"> evangelical Christians   have their faith rooted in a high </w:t>
      </w:r>
    </w:p>
    <w:p w14:paraId="1EA0536B"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sz w:val="24"/>
          <w:szCs w:val="24"/>
          <w:shd w:val="clear" w:color="auto" w:fill="FFFFFF"/>
        </w:rPr>
        <w:t xml:space="preserve">                   view of biblical authority, to be irreconcilable with Homosexuality."  This meant </w:t>
      </w:r>
      <w:proofErr w:type="gramStart"/>
      <w:r w:rsidRPr="00A61A6D">
        <w:rPr>
          <w:rFonts w:ascii="Times New Roman" w:hAnsi="Times New Roman" w:cs="Times New Roman"/>
          <w:sz w:val="24"/>
          <w:szCs w:val="24"/>
          <w:shd w:val="clear" w:color="auto" w:fill="FFFFFF"/>
        </w:rPr>
        <w:t>that</w:t>
      </w:r>
      <w:proofErr w:type="gramEnd"/>
      <w:r w:rsidRPr="00A61A6D">
        <w:rPr>
          <w:rFonts w:ascii="Times New Roman" w:hAnsi="Times New Roman" w:cs="Times New Roman"/>
          <w:sz w:val="24"/>
          <w:szCs w:val="24"/>
          <w:shd w:val="clear" w:color="auto" w:fill="FFFFFF"/>
        </w:rPr>
        <w:t xml:space="preserve">   </w:t>
      </w:r>
    </w:p>
    <w:p w14:paraId="07ACE2C0"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sz w:val="24"/>
          <w:szCs w:val="24"/>
          <w:shd w:val="clear" w:color="auto" w:fill="FFFFFF"/>
        </w:rPr>
        <w:t xml:space="preserve">                   devoted LGBT people raised as evangelical Christians have the privilege of choosing </w:t>
      </w:r>
    </w:p>
    <w:p w14:paraId="0E83A00B"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sz w:val="24"/>
          <w:szCs w:val="24"/>
          <w:shd w:val="clear" w:color="auto" w:fill="FFFFFF"/>
        </w:rPr>
        <w:t xml:space="preserve">                   to belong to one and between their sexuality and their faith/religious community </w:t>
      </w:r>
    </w:p>
    <w:p w14:paraId="6A9F73A0" w14:textId="77777777" w:rsidR="00D06B28" w:rsidRPr="00A61A6D" w:rsidRDefault="00D06B28" w:rsidP="00D06B28">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sz w:val="24"/>
          <w:szCs w:val="24"/>
          <w:shd w:val="clear" w:color="auto" w:fill="FFFFFF"/>
        </w:rPr>
        <w:t xml:space="preserve">                   (Gushee, 2015).</w:t>
      </w:r>
    </w:p>
    <w:p w14:paraId="0223B2B8" w14:textId="77777777" w:rsidR="00D06B28" w:rsidRPr="00A61A6D" w:rsidRDefault="00D06B28" w:rsidP="00D06B28">
      <w:pPr>
        <w:pStyle w:val="NoSpacing"/>
        <w:spacing w:line="480" w:lineRule="auto"/>
        <w:ind w:left="720"/>
        <w:jc w:val="both"/>
        <w:rPr>
          <w:rFonts w:ascii="Times New Roman" w:hAnsi="Times New Roman" w:cs="Times New Roman"/>
          <w:sz w:val="24"/>
          <w:szCs w:val="24"/>
          <w:shd w:val="clear" w:color="auto" w:fill="FFFFFF"/>
        </w:rPr>
      </w:pPr>
      <w:r w:rsidRPr="00A61A6D">
        <w:rPr>
          <w:rFonts w:ascii="Times New Roman" w:hAnsi="Times New Roman" w:cs="Times New Roman"/>
          <w:b/>
          <w:bCs/>
          <w:sz w:val="24"/>
          <w:szCs w:val="24"/>
          <w:shd w:val="clear" w:color="auto" w:fill="FFFFFF"/>
        </w:rPr>
        <w:t xml:space="preserve">       Essential Elements: </w:t>
      </w:r>
      <w:r w:rsidRPr="00A61A6D">
        <w:rPr>
          <w:rFonts w:ascii="Times New Roman" w:hAnsi="Times New Roman" w:cs="Times New Roman"/>
          <w:sz w:val="24"/>
          <w:szCs w:val="24"/>
          <w:shd w:val="clear" w:color="auto" w:fill="FFFFFF"/>
        </w:rPr>
        <w:t xml:space="preserve">Evangelical Christians, faith is rooted in a high view of the </w:t>
      </w:r>
    </w:p>
    <w:p w14:paraId="2E8BFE68" w14:textId="77777777" w:rsidR="00D06B28" w:rsidRPr="00A61A6D" w:rsidRDefault="00D06B28" w:rsidP="00D06B28">
      <w:pPr>
        <w:pStyle w:val="NoSpacing"/>
        <w:spacing w:line="480" w:lineRule="auto"/>
        <w:ind w:left="720"/>
        <w:jc w:val="both"/>
        <w:rPr>
          <w:rFonts w:ascii="Times New Roman" w:hAnsi="Times New Roman" w:cs="Times New Roman"/>
          <w:sz w:val="24"/>
          <w:szCs w:val="24"/>
          <w:shd w:val="clear" w:color="auto" w:fill="FFFFFF"/>
        </w:rPr>
      </w:pPr>
      <w:r w:rsidRPr="00A61A6D">
        <w:rPr>
          <w:rFonts w:ascii="Times New Roman" w:hAnsi="Times New Roman" w:cs="Times New Roman"/>
          <w:b/>
          <w:bCs/>
          <w:sz w:val="24"/>
          <w:szCs w:val="24"/>
          <w:shd w:val="clear" w:color="auto" w:fill="FFFFFF"/>
        </w:rPr>
        <w:t xml:space="preserve">        </w:t>
      </w:r>
      <w:r w:rsidRPr="00A61A6D">
        <w:rPr>
          <w:rFonts w:ascii="Times New Roman" w:hAnsi="Times New Roman" w:cs="Times New Roman"/>
          <w:sz w:val="24"/>
          <w:szCs w:val="24"/>
          <w:shd w:val="clear" w:color="auto" w:fill="FFFFFF"/>
        </w:rPr>
        <w:t xml:space="preserve">biblical, authority, irreconcilable with </w:t>
      </w:r>
      <w:bookmarkStart w:id="5" w:name="_Hlk159874185"/>
      <w:r w:rsidRPr="00A61A6D">
        <w:rPr>
          <w:rFonts w:ascii="Times New Roman" w:hAnsi="Times New Roman" w:cs="Times New Roman"/>
          <w:sz w:val="24"/>
          <w:szCs w:val="24"/>
          <w:shd w:val="clear" w:color="auto" w:fill="FFFFFF"/>
        </w:rPr>
        <w:t>Homosexuality”,</w:t>
      </w:r>
      <w:bookmarkEnd w:id="5"/>
      <w:r w:rsidRPr="00A61A6D">
        <w:rPr>
          <w:rFonts w:ascii="Times New Roman" w:hAnsi="Times New Roman" w:cs="Times New Roman"/>
          <w:sz w:val="24"/>
          <w:szCs w:val="24"/>
          <w:shd w:val="clear" w:color="auto" w:fill="FFFFFF"/>
        </w:rPr>
        <w:t xml:space="preserve"> LGBT, sexuality and    </w:t>
      </w:r>
    </w:p>
    <w:p w14:paraId="4BABB326" w14:textId="77777777" w:rsidR="00D06B28" w:rsidRPr="00A61A6D" w:rsidRDefault="00D06B28" w:rsidP="00D06B28">
      <w:pPr>
        <w:pStyle w:val="NoSpacing"/>
        <w:spacing w:line="480" w:lineRule="auto"/>
        <w:ind w:left="720"/>
        <w:jc w:val="both"/>
        <w:rPr>
          <w:rFonts w:ascii="Times New Roman" w:hAnsi="Times New Roman" w:cs="Times New Roman"/>
          <w:sz w:val="24"/>
          <w:szCs w:val="24"/>
          <w:shd w:val="clear" w:color="auto" w:fill="FFFFFF"/>
        </w:rPr>
      </w:pPr>
      <w:r w:rsidRPr="00A61A6D">
        <w:rPr>
          <w:rFonts w:ascii="Times New Roman" w:hAnsi="Times New Roman" w:cs="Times New Roman"/>
          <w:sz w:val="24"/>
          <w:szCs w:val="24"/>
          <w:shd w:val="clear" w:color="auto" w:fill="FFFFFF"/>
        </w:rPr>
        <w:t xml:space="preserve">       their faith/religious community.</w:t>
      </w:r>
    </w:p>
    <w:p w14:paraId="1504A1B5"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b/>
          <w:sz w:val="24"/>
          <w:szCs w:val="24"/>
        </w:rPr>
        <w:t xml:space="preserve">                  Additive/Variant Analysis:</w:t>
      </w:r>
      <w:r w:rsidRPr="00A61A6D">
        <w:rPr>
          <w:rFonts w:ascii="Times New Roman" w:hAnsi="Times New Roman" w:cs="Times New Roman"/>
          <w:bCs/>
          <w:sz w:val="24"/>
          <w:szCs w:val="24"/>
        </w:rPr>
        <w:t xml:space="preserve"> The variant is “irreconcilable with</w:t>
      </w:r>
      <w:r w:rsidRPr="00A61A6D">
        <w:rPr>
          <w:rFonts w:ascii="Times New Roman" w:hAnsi="Times New Roman" w:cs="Times New Roman"/>
          <w:sz w:val="24"/>
          <w:szCs w:val="24"/>
          <w:shd w:val="clear" w:color="auto" w:fill="FFFFFF"/>
        </w:rPr>
        <w:t xml:space="preserve"> Homosexuality.” </w:t>
      </w:r>
      <w:r w:rsidRPr="00A61A6D">
        <w:rPr>
          <w:rFonts w:ascii="Times New Roman" w:hAnsi="Times New Roman" w:cs="Times New Roman"/>
          <w:bCs/>
          <w:sz w:val="24"/>
          <w:szCs w:val="24"/>
        </w:rPr>
        <w:t xml:space="preserve">Such </w:t>
      </w:r>
    </w:p>
    <w:p w14:paraId="6DBC5B9E"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sz w:val="24"/>
          <w:szCs w:val="24"/>
        </w:rPr>
        <w:t xml:space="preserve">                   issues with the LGBTQs and transgender in most evangelical Churches remain</w:t>
      </w:r>
    </w:p>
    <w:p w14:paraId="6E13A572" w14:textId="77777777" w:rsidR="00D06B28" w:rsidRPr="00A61A6D" w:rsidRDefault="00D06B28" w:rsidP="00D06B28">
      <w:pPr>
        <w:pStyle w:val="NoSpacing"/>
        <w:spacing w:line="480" w:lineRule="auto"/>
        <w:ind w:left="720"/>
        <w:jc w:val="both"/>
        <w:rPr>
          <w:rFonts w:ascii="Times New Roman" w:hAnsi="Times New Roman" w:cs="Times New Roman"/>
          <w:sz w:val="24"/>
          <w:szCs w:val="24"/>
        </w:rPr>
      </w:pPr>
      <w:r w:rsidRPr="00A61A6D">
        <w:rPr>
          <w:rFonts w:ascii="Times New Roman" w:hAnsi="Times New Roman" w:cs="Times New Roman"/>
          <w:sz w:val="24"/>
          <w:szCs w:val="24"/>
        </w:rPr>
        <w:t xml:space="preserve">     unresolved to this day. This is due to the discriminatory practices of some clergy.</w:t>
      </w:r>
    </w:p>
    <w:p w14:paraId="02BEF9BC"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sz w:val="24"/>
          <w:szCs w:val="24"/>
        </w:rPr>
        <w:t xml:space="preserve">                 These situations can be skillfully handled through spiritual mentoring or </w:t>
      </w:r>
    </w:p>
    <w:p w14:paraId="737F4363"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sz w:val="24"/>
          <w:szCs w:val="24"/>
        </w:rPr>
        <w:t xml:space="preserve">                 guidance, strategies, and moral principles.  That is having Open-door policies that </w:t>
      </w:r>
    </w:p>
    <w:p w14:paraId="74491F9B" w14:textId="77777777" w:rsidR="00D06B28" w:rsidRPr="00A61A6D" w:rsidRDefault="00D06B28" w:rsidP="00D06B28">
      <w:pPr>
        <w:pStyle w:val="NoSpacing"/>
        <w:spacing w:line="480" w:lineRule="auto"/>
        <w:jc w:val="both"/>
        <w:rPr>
          <w:rFonts w:ascii="Times New Roman" w:hAnsi="Times New Roman" w:cs="Times New Roman"/>
          <w:b/>
          <w:sz w:val="24"/>
          <w:szCs w:val="24"/>
        </w:rPr>
      </w:pPr>
      <w:r w:rsidRPr="00A61A6D">
        <w:rPr>
          <w:rFonts w:ascii="Times New Roman" w:hAnsi="Times New Roman" w:cs="Times New Roman"/>
          <w:sz w:val="24"/>
          <w:szCs w:val="24"/>
        </w:rPr>
        <w:t xml:space="preserve">                  accommodate everyone when and where necessary.</w:t>
      </w:r>
    </w:p>
    <w:p w14:paraId="344E6AC8"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b/>
          <w:sz w:val="24"/>
          <w:szCs w:val="24"/>
        </w:rPr>
        <w:t xml:space="preserve">                 Contextualization: </w:t>
      </w:r>
      <w:r w:rsidRPr="00A61A6D">
        <w:rPr>
          <w:rFonts w:ascii="Times New Roman" w:hAnsi="Times New Roman" w:cs="Times New Roman"/>
          <w:sz w:val="24"/>
          <w:szCs w:val="24"/>
        </w:rPr>
        <w:t xml:space="preserve"> The Evangelical leadership can stimulate some dialogic </w:t>
      </w:r>
    </w:p>
    <w:p w14:paraId="3F633CAB" w14:textId="77777777" w:rsidR="00D06B28" w:rsidRPr="00A61A6D" w:rsidRDefault="00D06B28" w:rsidP="00D06B28">
      <w:pPr>
        <w:pStyle w:val="NoSpacing"/>
        <w:spacing w:line="480" w:lineRule="auto"/>
        <w:ind w:left="720"/>
        <w:jc w:val="both"/>
        <w:rPr>
          <w:rFonts w:ascii="Times New Roman" w:hAnsi="Times New Roman" w:cs="Times New Roman"/>
          <w:sz w:val="24"/>
          <w:szCs w:val="24"/>
        </w:rPr>
      </w:pPr>
      <w:r w:rsidRPr="00A61A6D">
        <w:rPr>
          <w:rFonts w:ascii="Times New Roman" w:hAnsi="Times New Roman" w:cs="Times New Roman"/>
          <w:sz w:val="24"/>
          <w:szCs w:val="24"/>
        </w:rPr>
        <w:t xml:space="preserve">     conversations with homosexuals. That is, politely, the Church’s positions and </w:t>
      </w:r>
    </w:p>
    <w:p w14:paraId="5D1B46EF" w14:textId="77777777" w:rsidR="00D06B28" w:rsidRPr="00A61A6D" w:rsidRDefault="00D06B28" w:rsidP="00D06B28">
      <w:pPr>
        <w:pStyle w:val="NoSpacing"/>
        <w:spacing w:line="480" w:lineRule="auto"/>
        <w:ind w:left="720"/>
        <w:jc w:val="both"/>
        <w:rPr>
          <w:rFonts w:ascii="Times New Roman" w:hAnsi="Times New Roman" w:cs="Times New Roman"/>
          <w:sz w:val="24"/>
          <w:szCs w:val="24"/>
        </w:rPr>
      </w:pPr>
      <w:r w:rsidRPr="00A61A6D">
        <w:rPr>
          <w:rFonts w:ascii="Times New Roman" w:hAnsi="Times New Roman" w:cs="Times New Roman"/>
          <w:sz w:val="24"/>
          <w:szCs w:val="24"/>
        </w:rPr>
        <w:t xml:space="preserve">     doctrinal policies should be without coercion. Moreover, they must </w:t>
      </w:r>
      <w:proofErr w:type="gramStart"/>
      <w:r w:rsidRPr="00A61A6D">
        <w:rPr>
          <w:rFonts w:ascii="Times New Roman" w:hAnsi="Times New Roman" w:cs="Times New Roman"/>
          <w:sz w:val="24"/>
          <w:szCs w:val="24"/>
        </w:rPr>
        <w:t>refrain</w:t>
      </w:r>
      <w:proofErr w:type="gramEnd"/>
      <w:r w:rsidRPr="00A61A6D">
        <w:rPr>
          <w:rFonts w:ascii="Times New Roman" w:hAnsi="Times New Roman" w:cs="Times New Roman"/>
          <w:sz w:val="24"/>
          <w:szCs w:val="24"/>
        </w:rPr>
        <w:t xml:space="preserve"> </w:t>
      </w:r>
    </w:p>
    <w:p w14:paraId="7A7D1E5B" w14:textId="77777777" w:rsidR="00D06B28" w:rsidRPr="00A61A6D" w:rsidRDefault="00D06B28" w:rsidP="00D06B28">
      <w:pPr>
        <w:pStyle w:val="NoSpacing"/>
        <w:spacing w:line="480" w:lineRule="auto"/>
        <w:ind w:left="720"/>
        <w:jc w:val="both"/>
        <w:rPr>
          <w:rFonts w:ascii="Times New Roman" w:hAnsi="Times New Roman" w:cs="Times New Roman"/>
          <w:sz w:val="24"/>
          <w:szCs w:val="24"/>
        </w:rPr>
      </w:pPr>
      <w:r w:rsidRPr="00A61A6D">
        <w:rPr>
          <w:rFonts w:ascii="Times New Roman" w:hAnsi="Times New Roman" w:cs="Times New Roman"/>
          <w:sz w:val="24"/>
          <w:szCs w:val="24"/>
        </w:rPr>
        <w:t xml:space="preserve">     from alienation.  The two scriptures, Mark 2:17 and Romans 3:23, state that  Jesus </w:t>
      </w:r>
    </w:p>
    <w:p w14:paraId="2D02799A" w14:textId="77777777" w:rsidR="00D06B28" w:rsidRPr="00A61A6D" w:rsidRDefault="00D06B28" w:rsidP="00D06B28">
      <w:pPr>
        <w:pStyle w:val="NoSpacing"/>
        <w:spacing w:line="480" w:lineRule="auto"/>
        <w:ind w:left="720"/>
        <w:jc w:val="both"/>
        <w:rPr>
          <w:rFonts w:ascii="Times New Roman" w:hAnsi="Times New Roman" w:cs="Times New Roman"/>
          <w:sz w:val="24"/>
          <w:szCs w:val="24"/>
        </w:rPr>
      </w:pPr>
      <w:r w:rsidRPr="00A61A6D">
        <w:rPr>
          <w:rFonts w:ascii="Times New Roman" w:hAnsi="Times New Roman" w:cs="Times New Roman"/>
          <w:sz w:val="24"/>
          <w:szCs w:val="24"/>
        </w:rPr>
        <w:t xml:space="preserve">     came for the sinners, and all have fallen short of righteousness and the glory of God. </w:t>
      </w:r>
    </w:p>
    <w:p w14:paraId="52FFDC31" w14:textId="77777777" w:rsidR="00D06B28" w:rsidRPr="00A61A6D" w:rsidRDefault="00D06B28" w:rsidP="00D06B28">
      <w:pPr>
        <w:pStyle w:val="NoSpacing"/>
        <w:spacing w:line="480" w:lineRule="auto"/>
        <w:ind w:left="720"/>
        <w:jc w:val="both"/>
        <w:rPr>
          <w:rFonts w:ascii="Times New Roman" w:hAnsi="Times New Roman" w:cs="Times New Roman"/>
          <w:sz w:val="24"/>
          <w:szCs w:val="24"/>
        </w:rPr>
      </w:pPr>
      <w:r w:rsidRPr="00A61A6D">
        <w:rPr>
          <w:rFonts w:ascii="Times New Roman" w:hAnsi="Times New Roman" w:cs="Times New Roman"/>
          <w:sz w:val="24"/>
          <w:szCs w:val="24"/>
        </w:rPr>
        <w:t xml:space="preserve">     Matthew 7:1-3: Judge not for ye shall be judged. </w:t>
      </w:r>
    </w:p>
    <w:p w14:paraId="3CAF1613" w14:textId="77777777" w:rsidR="00D06B28" w:rsidRPr="00A61A6D" w:rsidRDefault="00D06B28" w:rsidP="00D06B28">
      <w:pPr>
        <w:pStyle w:val="NoSpacing"/>
        <w:spacing w:line="480" w:lineRule="auto"/>
        <w:ind w:left="720"/>
        <w:jc w:val="both"/>
        <w:rPr>
          <w:rFonts w:ascii="Times New Roman" w:hAnsi="Times New Roman" w:cs="Times New Roman"/>
          <w:b/>
          <w:sz w:val="24"/>
          <w:szCs w:val="24"/>
        </w:rPr>
      </w:pPr>
    </w:p>
    <w:p w14:paraId="23EE9B50"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
          <w:sz w:val="24"/>
          <w:szCs w:val="24"/>
        </w:rPr>
        <w:t xml:space="preserve">        Comment  12:</w:t>
      </w:r>
      <w:r w:rsidRPr="00A61A6D">
        <w:rPr>
          <w:rFonts w:ascii="Times New Roman" w:hAnsi="Times New Roman" w:cs="Times New Roman"/>
          <w:bCs/>
          <w:sz w:val="24"/>
          <w:szCs w:val="24"/>
        </w:rPr>
        <w:t xml:space="preserve">  Perhaps modern Christianity still relies on Old Testament biblical scriptures, </w:t>
      </w:r>
    </w:p>
    <w:p w14:paraId="13C91FAF"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like Leviticus 18:22: "Do not practice Homosexuality, having sex with another man as </w:t>
      </w:r>
    </w:p>
    <w:p w14:paraId="25D14B53"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bCs/>
          <w:sz w:val="24"/>
          <w:szCs w:val="24"/>
        </w:rPr>
        <w:t xml:space="preserve">        with a woman. It is a detestable sin,” Many still uphold this.</w:t>
      </w:r>
    </w:p>
    <w:p w14:paraId="69438551"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b/>
          <w:sz w:val="24"/>
          <w:szCs w:val="24"/>
        </w:rPr>
        <w:t xml:space="preserve">                Quote/Paraphrase: </w:t>
      </w:r>
      <w:r w:rsidRPr="00A61A6D">
        <w:rPr>
          <w:rFonts w:ascii="Times New Roman" w:hAnsi="Times New Roman" w:cs="Times New Roman"/>
          <w:sz w:val="24"/>
          <w:szCs w:val="24"/>
        </w:rPr>
        <w:t xml:space="preserve">Now, questions about its morality [i.e., homosexuality], its </w:t>
      </w:r>
    </w:p>
    <w:p w14:paraId="5E5E7048"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b/>
          <w:sz w:val="24"/>
          <w:szCs w:val="24"/>
        </w:rPr>
        <w:t xml:space="preserve">                </w:t>
      </w:r>
      <w:r w:rsidRPr="00A61A6D">
        <w:rPr>
          <w:rFonts w:ascii="Times New Roman" w:hAnsi="Times New Roman" w:cs="Times New Roman"/>
          <w:sz w:val="24"/>
          <w:szCs w:val="24"/>
        </w:rPr>
        <w:t xml:space="preserve">Legality is a civil right, and its acceptability as a religious ethic is freely, openly, </w:t>
      </w:r>
    </w:p>
    <w:p w14:paraId="68065DA9" w14:textId="3649DBA0" w:rsidR="00D06B28" w:rsidRPr="00A61A6D" w:rsidRDefault="00D06B28" w:rsidP="00D06B28">
      <w:pPr>
        <w:pStyle w:val="NoSpacing"/>
        <w:spacing w:line="480" w:lineRule="auto"/>
        <w:jc w:val="both"/>
        <w:rPr>
          <w:rFonts w:ascii="Times New Roman" w:hAnsi="Times New Roman" w:cs="Times New Roman"/>
          <w:b/>
          <w:sz w:val="24"/>
          <w:szCs w:val="24"/>
        </w:rPr>
      </w:pPr>
      <w:r w:rsidRPr="00A61A6D">
        <w:rPr>
          <w:rFonts w:ascii="Times New Roman" w:hAnsi="Times New Roman" w:cs="Times New Roman"/>
          <w:sz w:val="24"/>
          <w:szCs w:val="24"/>
        </w:rPr>
        <w:t xml:space="preserve">                ubiquitously and passionately discussed (</w:t>
      </w:r>
      <w:r w:rsidRPr="00A61A6D">
        <w:rPr>
          <w:rFonts w:ascii="Times New Roman" w:hAnsi="Times New Roman" w:cs="Times New Roman"/>
          <w:sz w:val="24"/>
          <w:szCs w:val="24"/>
          <w:shd w:val="clear" w:color="auto" w:fill="FFFFFF"/>
        </w:rPr>
        <w:t>Grisanti, 20</w:t>
      </w:r>
      <w:r w:rsidR="00C35249" w:rsidRPr="00A61A6D">
        <w:rPr>
          <w:rFonts w:ascii="Times New Roman" w:hAnsi="Times New Roman" w:cs="Times New Roman"/>
          <w:sz w:val="24"/>
          <w:szCs w:val="24"/>
          <w:shd w:val="clear" w:color="auto" w:fill="FFFFFF"/>
        </w:rPr>
        <w:t>17</w:t>
      </w:r>
      <w:r w:rsidRPr="00A61A6D">
        <w:rPr>
          <w:rFonts w:ascii="Times New Roman" w:hAnsi="Times New Roman" w:cs="Times New Roman"/>
          <w:sz w:val="24"/>
          <w:szCs w:val="24"/>
          <w:shd w:val="clear" w:color="auto" w:fill="FFFFFF"/>
        </w:rPr>
        <w:t xml:space="preserve">).  </w:t>
      </w:r>
    </w:p>
    <w:p w14:paraId="5743FEA0" w14:textId="77777777" w:rsidR="00D06B28" w:rsidRPr="00A61A6D" w:rsidRDefault="00D06B28" w:rsidP="00D06B28">
      <w:pPr>
        <w:pStyle w:val="NoSpacing"/>
        <w:spacing w:line="480" w:lineRule="auto"/>
        <w:jc w:val="both"/>
        <w:rPr>
          <w:rFonts w:ascii="Times New Roman" w:hAnsi="Times New Roman" w:cs="Times New Roman"/>
          <w:sz w:val="24"/>
          <w:szCs w:val="24"/>
        </w:rPr>
      </w:pPr>
      <w:r w:rsidRPr="00A61A6D">
        <w:rPr>
          <w:rFonts w:ascii="Times New Roman" w:hAnsi="Times New Roman" w:cs="Times New Roman"/>
          <w:b/>
          <w:sz w:val="24"/>
          <w:szCs w:val="24"/>
        </w:rPr>
        <w:t xml:space="preserve"> </w:t>
      </w:r>
      <w:r w:rsidRPr="00A61A6D">
        <w:rPr>
          <w:rFonts w:ascii="Times New Roman" w:hAnsi="Times New Roman" w:cs="Times New Roman"/>
          <w:b/>
          <w:sz w:val="24"/>
          <w:szCs w:val="24"/>
        </w:rPr>
        <w:tab/>
        <w:t xml:space="preserve">    </w:t>
      </w:r>
      <w:r w:rsidRPr="00A61A6D">
        <w:rPr>
          <w:rFonts w:ascii="Times New Roman" w:hAnsi="Times New Roman" w:cs="Times New Roman"/>
          <w:b/>
          <w:bCs/>
          <w:sz w:val="24"/>
          <w:szCs w:val="24"/>
          <w:shd w:val="clear" w:color="auto" w:fill="FFFFFF"/>
        </w:rPr>
        <w:t xml:space="preserve">Essential Elements: </w:t>
      </w:r>
      <w:r w:rsidRPr="00A61A6D">
        <w:rPr>
          <w:rFonts w:ascii="Times New Roman" w:hAnsi="Times New Roman" w:cs="Times New Roman"/>
          <w:bCs/>
          <w:sz w:val="24"/>
          <w:szCs w:val="24"/>
        </w:rPr>
        <w:t>M</w:t>
      </w:r>
      <w:r w:rsidRPr="00A61A6D">
        <w:rPr>
          <w:rFonts w:ascii="Times New Roman" w:hAnsi="Times New Roman" w:cs="Times New Roman"/>
          <w:sz w:val="24"/>
          <w:szCs w:val="24"/>
        </w:rPr>
        <w:t xml:space="preserve">orality, homosexuality, Legality, civil rights, religious ethics, </w:t>
      </w:r>
    </w:p>
    <w:p w14:paraId="668C1EFB" w14:textId="77777777" w:rsidR="00D06B28" w:rsidRPr="00A61A6D" w:rsidRDefault="00D06B28" w:rsidP="00D06B28">
      <w:pPr>
        <w:pStyle w:val="NoSpacing"/>
        <w:spacing w:line="480" w:lineRule="auto"/>
        <w:jc w:val="both"/>
        <w:rPr>
          <w:rFonts w:ascii="Times New Roman" w:hAnsi="Times New Roman" w:cs="Times New Roman"/>
          <w:b/>
          <w:sz w:val="24"/>
          <w:szCs w:val="24"/>
        </w:rPr>
      </w:pPr>
      <w:r w:rsidRPr="00A61A6D">
        <w:rPr>
          <w:rFonts w:ascii="Times New Roman" w:hAnsi="Times New Roman" w:cs="Times New Roman"/>
          <w:sz w:val="24"/>
          <w:szCs w:val="24"/>
        </w:rPr>
        <w:t xml:space="preserve">                ubiquitously, passionately.</w:t>
      </w:r>
      <w:r w:rsidRPr="00A61A6D">
        <w:rPr>
          <w:rFonts w:ascii="Times New Roman" w:hAnsi="Times New Roman" w:cs="Times New Roman"/>
          <w:sz w:val="24"/>
          <w:szCs w:val="24"/>
          <w:shd w:val="clear" w:color="auto" w:fill="FFFFFF"/>
        </w:rPr>
        <w:t xml:space="preserve">  </w:t>
      </w:r>
    </w:p>
    <w:p w14:paraId="288D81BD" w14:textId="0DD3BE4E"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
          <w:sz w:val="24"/>
          <w:szCs w:val="24"/>
        </w:rPr>
        <w:t xml:space="preserve">                Additive/Variant Analysis</w:t>
      </w:r>
      <w:r w:rsidRPr="00A61A6D">
        <w:rPr>
          <w:rFonts w:ascii="Times New Roman" w:hAnsi="Times New Roman" w:cs="Times New Roman"/>
          <w:bCs/>
          <w:sz w:val="24"/>
          <w:szCs w:val="24"/>
        </w:rPr>
        <w:t>: The additive is “openly discussed</w:t>
      </w:r>
      <w:r w:rsidR="00981EC5" w:rsidRPr="00A61A6D">
        <w:rPr>
          <w:rFonts w:ascii="Times New Roman" w:hAnsi="Times New Roman" w:cs="Times New Roman"/>
          <w:bCs/>
          <w:sz w:val="24"/>
          <w:szCs w:val="24"/>
        </w:rPr>
        <w:t>.”</w:t>
      </w:r>
      <w:r w:rsidRPr="00A61A6D">
        <w:rPr>
          <w:rFonts w:ascii="Times New Roman" w:hAnsi="Times New Roman" w:cs="Times New Roman"/>
          <w:bCs/>
          <w:sz w:val="24"/>
          <w:szCs w:val="24"/>
        </w:rPr>
        <w:t xml:space="preserve"> If the scripture says </w:t>
      </w:r>
    </w:p>
    <w:p w14:paraId="57B7017B"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to be sexually straight in adultery and fornication, or homosexual, is forbidden, that </w:t>
      </w:r>
      <w:proofErr w:type="gramStart"/>
      <w:r w:rsidRPr="00A61A6D">
        <w:rPr>
          <w:rFonts w:ascii="Times New Roman" w:hAnsi="Times New Roman" w:cs="Times New Roman"/>
          <w:bCs/>
          <w:sz w:val="24"/>
          <w:szCs w:val="24"/>
        </w:rPr>
        <w:t>is</w:t>
      </w:r>
      <w:proofErr w:type="gramEnd"/>
      <w:r w:rsidRPr="00A61A6D">
        <w:rPr>
          <w:rFonts w:ascii="Times New Roman" w:hAnsi="Times New Roman" w:cs="Times New Roman"/>
          <w:bCs/>
          <w:sz w:val="24"/>
          <w:szCs w:val="24"/>
        </w:rPr>
        <w:t xml:space="preserve"> </w:t>
      </w:r>
    </w:p>
    <w:p w14:paraId="22C0B303"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what it is to nationalist Christianity. It is left to the clergy to address any issues </w:t>
      </w:r>
      <w:proofErr w:type="gramStart"/>
      <w:r w:rsidRPr="00A61A6D">
        <w:rPr>
          <w:rFonts w:ascii="Times New Roman" w:hAnsi="Times New Roman" w:cs="Times New Roman"/>
          <w:bCs/>
          <w:sz w:val="24"/>
          <w:szCs w:val="24"/>
        </w:rPr>
        <w:t>politely</w:t>
      </w:r>
      <w:proofErr w:type="gramEnd"/>
      <w:r w:rsidRPr="00A61A6D">
        <w:rPr>
          <w:rFonts w:ascii="Times New Roman" w:hAnsi="Times New Roman" w:cs="Times New Roman"/>
          <w:bCs/>
          <w:sz w:val="24"/>
          <w:szCs w:val="24"/>
        </w:rPr>
        <w:t xml:space="preserve"> </w:t>
      </w:r>
    </w:p>
    <w:p w14:paraId="55A04012" w14:textId="77777777" w:rsidR="00D06B28" w:rsidRPr="00A61A6D" w:rsidRDefault="00D06B28" w:rsidP="00D06B28">
      <w:pPr>
        <w:pStyle w:val="NoSpacing"/>
        <w:spacing w:line="480" w:lineRule="auto"/>
        <w:jc w:val="both"/>
        <w:rPr>
          <w:rFonts w:ascii="Times New Roman" w:hAnsi="Times New Roman" w:cs="Times New Roman"/>
          <w:b/>
          <w:sz w:val="24"/>
          <w:szCs w:val="24"/>
        </w:rPr>
      </w:pPr>
      <w:r w:rsidRPr="00A61A6D">
        <w:rPr>
          <w:rFonts w:ascii="Times New Roman" w:hAnsi="Times New Roman" w:cs="Times New Roman"/>
          <w:bCs/>
          <w:sz w:val="24"/>
          <w:szCs w:val="24"/>
        </w:rPr>
        <w:t xml:space="preserve">                 without judgment. The Holy Spirit prunes a man or woman (John 15:2).</w:t>
      </w:r>
    </w:p>
    <w:p w14:paraId="7FC6E567"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
          <w:sz w:val="24"/>
          <w:szCs w:val="24"/>
        </w:rPr>
        <w:t xml:space="preserve">                Contextualization: </w:t>
      </w:r>
      <w:r w:rsidRPr="00A61A6D">
        <w:rPr>
          <w:rFonts w:ascii="Times New Roman" w:hAnsi="Times New Roman" w:cs="Times New Roman"/>
          <w:bCs/>
          <w:sz w:val="24"/>
          <w:szCs w:val="24"/>
        </w:rPr>
        <w:t xml:space="preserve">The constitutional legality of freedom is one aspect. But,  </w:t>
      </w:r>
    </w:p>
    <w:p w14:paraId="0C5B8BB8"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
          <w:sz w:val="24"/>
          <w:szCs w:val="24"/>
        </w:rPr>
        <w:t xml:space="preserve">                </w:t>
      </w:r>
      <w:r w:rsidRPr="00A61A6D">
        <w:rPr>
          <w:rFonts w:ascii="Times New Roman" w:hAnsi="Times New Roman" w:cs="Times New Roman"/>
          <w:bCs/>
          <w:sz w:val="24"/>
          <w:szCs w:val="24"/>
        </w:rPr>
        <w:t xml:space="preserve">conservative Christianity still grapples with accepting the “person” as a “child of </w:t>
      </w:r>
    </w:p>
    <w:p w14:paraId="2F0BC984"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God” if the homosexual is involved in any sexual perversions, including the </w:t>
      </w:r>
    </w:p>
    <w:p w14:paraId="723EA537"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heterosexual adultery, fornication, or homosexuality, sin is sin. John 15:2 indicates the </w:t>
      </w:r>
    </w:p>
    <w:p w14:paraId="68552E22" w14:textId="27F85B79"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bCs/>
          <w:sz w:val="24"/>
          <w:szCs w:val="24"/>
        </w:rPr>
        <w:t xml:space="preserve">                </w:t>
      </w:r>
      <w:r w:rsidR="00B945F9" w:rsidRPr="00A61A6D">
        <w:rPr>
          <w:rFonts w:ascii="Times New Roman" w:hAnsi="Times New Roman" w:cs="Times New Roman"/>
          <w:bCs/>
          <w:sz w:val="24"/>
          <w:szCs w:val="24"/>
        </w:rPr>
        <w:t>Intervention</w:t>
      </w:r>
      <w:r w:rsidRPr="00A61A6D">
        <w:rPr>
          <w:rFonts w:ascii="Times New Roman" w:hAnsi="Times New Roman" w:cs="Times New Roman"/>
          <w:bCs/>
          <w:sz w:val="24"/>
          <w:szCs w:val="24"/>
        </w:rPr>
        <w:t xml:space="preserve"> for righteousness is the duty of the Holy Spirit. </w:t>
      </w:r>
    </w:p>
    <w:p w14:paraId="26D7B1A2" w14:textId="77777777" w:rsidR="00D06B28" w:rsidRPr="00A61A6D" w:rsidRDefault="00D06B28" w:rsidP="00D06B28">
      <w:pPr>
        <w:pStyle w:val="NoSpacing"/>
        <w:spacing w:line="480" w:lineRule="auto"/>
        <w:jc w:val="both"/>
        <w:rPr>
          <w:rFonts w:ascii="Times New Roman" w:hAnsi="Times New Roman" w:cs="Times New Roman"/>
          <w:b/>
          <w:sz w:val="24"/>
          <w:szCs w:val="24"/>
        </w:rPr>
      </w:pPr>
    </w:p>
    <w:p w14:paraId="3BC6612E" w14:textId="77777777" w:rsidR="00D06B28" w:rsidRPr="00A61A6D" w:rsidRDefault="00D06B28" w:rsidP="00D06B28">
      <w:pPr>
        <w:spacing w:line="480" w:lineRule="auto"/>
        <w:rPr>
          <w:rFonts w:eastAsia="Times New Roman"/>
          <w:color w:val="0E101A"/>
        </w:rPr>
      </w:pPr>
      <w:r w:rsidRPr="00A61A6D">
        <w:rPr>
          <w:rFonts w:eastAsia="Times New Roman"/>
          <w:b/>
          <w:bCs/>
          <w:color w:val="0E101A"/>
        </w:rPr>
        <w:t>Source   Seven: </w:t>
      </w:r>
      <w:r w:rsidRPr="00A61A6D">
        <w:rPr>
          <w:rFonts w:eastAsia="Times New Roman"/>
          <w:color w:val="0E101A"/>
        </w:rPr>
        <w:t>Stammler, P. (2023) Social Institutions in Sociology (11 Examples &amp; Definitions) Helpful Professor.com, Peer Reviewed by Chris Drew (Ph.D.) / April 10, 2023.</w:t>
      </w:r>
    </w:p>
    <w:p w14:paraId="448AE692"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13: </w:t>
      </w:r>
      <w:r w:rsidRPr="00A61A6D">
        <w:rPr>
          <w:rFonts w:eastAsia="Times New Roman"/>
          <w:color w:val="0E101A"/>
        </w:rPr>
        <w:t>Social institutions are vital in societies. They enhance groups' social engagement and interactions, abiding by the public code of conduct (courts and police).</w:t>
      </w:r>
    </w:p>
    <w:p w14:paraId="1FBC461C"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r w:rsidRPr="00A61A6D">
        <w:rPr>
          <w:rFonts w:eastAsia="Times New Roman"/>
          <w:color w:val="0E101A"/>
        </w:rPr>
        <w:t>Social Institutions are organizations or systems that establish relationships, behavior, beliefs, rules, and norms that arrange society- They are organizations or entities that reproduce the norms, expectations, and functions to meet the social needs of society (Stammler, 2023). Introduction. "Furthermore, Institutions are structures within society, such as police stations, schools, and businesses, that provide order and stability" (Khan et al., 2023, video clip).</w:t>
      </w:r>
    </w:p>
    <w:p w14:paraId="14DA5633"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 </w:t>
      </w:r>
      <w:r w:rsidRPr="00A61A6D">
        <w:rPr>
          <w:rFonts w:eastAsia="Times New Roman"/>
          <w:color w:val="0E101A"/>
        </w:rPr>
        <w:t>This is associated with the role social institutions (family, police, and schools) play in relationship building, incorporating norms, rules, order, and peace. </w:t>
      </w:r>
    </w:p>
    <w:p w14:paraId="17299495"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The established "norms, rules, and expectations are the additive that resonates." These elements collectively create a sense of group collaboration, including an environment of order and peace.</w:t>
      </w:r>
    </w:p>
    <w:p w14:paraId="3135D87E"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This study will be valuable and applicable during staff training and organizational culture, vision, and mission statements. This is a by-product of transformational leadership based on group norms and common goals.</w:t>
      </w:r>
    </w:p>
    <w:p w14:paraId="79BF34BC" w14:textId="77777777" w:rsidR="00D06B28" w:rsidRPr="00A61A6D" w:rsidRDefault="00D06B28" w:rsidP="00D06B28">
      <w:pPr>
        <w:spacing w:line="480" w:lineRule="auto"/>
        <w:ind w:left="720"/>
        <w:rPr>
          <w:rFonts w:eastAsia="Times New Roman"/>
          <w:b/>
          <w:bCs/>
          <w:color w:val="0E101A"/>
        </w:rPr>
      </w:pPr>
    </w:p>
    <w:p w14:paraId="3756FDC5" w14:textId="6DB8CE4E"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14:</w:t>
      </w:r>
      <w:r w:rsidRPr="00A61A6D">
        <w:rPr>
          <w:rFonts w:eastAsia="Times New Roman"/>
          <w:color w:val="0E101A"/>
        </w:rPr>
        <w:t xml:space="preserve"> Knowledge of information, </w:t>
      </w:r>
      <w:r w:rsidR="00E96742" w:rsidRPr="00A61A6D">
        <w:rPr>
          <w:rFonts w:eastAsia="Times New Roman"/>
          <w:color w:val="0E101A"/>
        </w:rPr>
        <w:t>integrity</w:t>
      </w:r>
      <w:r w:rsidRPr="00A61A6D">
        <w:rPr>
          <w:rFonts w:eastAsia="Times New Roman"/>
          <w:color w:val="0E101A"/>
        </w:rPr>
        <w:t>, and trust are critical in any social institution.</w:t>
      </w:r>
    </w:p>
    <w:p w14:paraId="1F523095"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r w:rsidRPr="00A61A6D">
        <w:rPr>
          <w:rFonts w:eastAsia="Times New Roman"/>
          <w:color w:val="0E101A"/>
        </w:rPr>
        <w:t>"After an unprecedented year of global pain, loss, and uncertainty, a new report finds that 2020 marked "an epidemic of misinformation and widespread mistrust of societal institutions and leaders worldwide." (Aguilera, 2021), Yahoo Publication.  </w:t>
      </w:r>
    </w:p>
    <w:p w14:paraId="2F1E7894"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Elements: </w:t>
      </w:r>
      <w:r w:rsidRPr="00A61A6D">
        <w:rPr>
          <w:rFonts w:eastAsia="Times New Roman"/>
          <w:color w:val="0E101A"/>
        </w:rPr>
        <w:t>Unprecedented year of global pain, loss, and uncertainty "an epidemic of misinformation, widespread mistrust of societal institutions and leaders worldwide.</w:t>
      </w:r>
    </w:p>
    <w:p w14:paraId="3F04A54D"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The variant is "misinformation and widespread mistrust" and can even lead to violence like the January 6, 2021, Capitol Hill unrest. However, the seemingly missing bolts in the saga are the culture of political extremism brewed and sown through leadership greed. Hosea 4:6 (People perish for lack of knowledge).</w:t>
      </w:r>
    </w:p>
    <w:p w14:paraId="30464527"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Employees are reminded of how crucial education, organizational culture, group collaboration, and team efforts are. Moreover, they are reminded to demonstrate equal participation in training and discussions and engage in criticism based on facts, not malice. No leader must be idolized, or the cookies crumble.</w:t>
      </w:r>
    </w:p>
    <w:p w14:paraId="12D7BC44" w14:textId="77777777" w:rsidR="00D06B28" w:rsidRPr="00A61A6D" w:rsidRDefault="00D06B28" w:rsidP="00D06B28">
      <w:pPr>
        <w:spacing w:line="480" w:lineRule="auto"/>
        <w:rPr>
          <w:rFonts w:eastAsia="Times New Roman"/>
          <w:color w:val="0E101A"/>
        </w:rPr>
      </w:pPr>
    </w:p>
    <w:p w14:paraId="795E4109" w14:textId="77777777" w:rsidR="00D06B28" w:rsidRPr="00A61A6D" w:rsidRDefault="00D06B28" w:rsidP="00D06B28">
      <w:pPr>
        <w:spacing w:line="480" w:lineRule="auto"/>
        <w:rPr>
          <w:rFonts w:eastAsia="Times New Roman"/>
          <w:color w:val="0E101A"/>
        </w:rPr>
      </w:pPr>
      <w:r w:rsidRPr="00A61A6D">
        <w:rPr>
          <w:rFonts w:eastAsia="Times New Roman"/>
          <w:b/>
          <w:bCs/>
          <w:color w:val="0E101A"/>
        </w:rPr>
        <w:t>Source   Eight:</w:t>
      </w:r>
      <w:r w:rsidRPr="00A61A6D">
        <w:rPr>
          <w:rFonts w:eastAsia="Times New Roman"/>
          <w:color w:val="0E101A"/>
        </w:rPr>
        <w:t> Paul, C. (2023) Functionalism in Sociology: Definition, Examples, Criticism Peer Reviewed by Chris Drew (Ph.D.) / April 21, 2023. https://helpfulprofessor.com/</w:t>
      </w:r>
    </w:p>
    <w:p w14:paraId="2FF1E949" w14:textId="77777777" w:rsidR="00D06B28" w:rsidRPr="00A61A6D" w:rsidRDefault="00D06B28" w:rsidP="00D06B28">
      <w:pPr>
        <w:spacing w:line="480" w:lineRule="auto"/>
        <w:rPr>
          <w:rFonts w:eastAsia="Times New Roman"/>
          <w:color w:val="0E101A"/>
        </w:rPr>
      </w:pPr>
      <w:r w:rsidRPr="00A61A6D">
        <w:rPr>
          <w:rFonts w:eastAsia="Times New Roman"/>
          <w:color w:val="0E101A"/>
        </w:rPr>
        <w:t>functionalism-in-sociology.</w:t>
      </w:r>
    </w:p>
    <w:p w14:paraId="6E8F6876" w14:textId="783D812C"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15:</w:t>
      </w:r>
      <w:r w:rsidRPr="00A61A6D">
        <w:rPr>
          <w:rFonts w:eastAsia="Times New Roman"/>
          <w:color w:val="0E101A"/>
        </w:rPr>
        <w:t xml:space="preserve"> Functionalism is a theory of society that focuses on the structures that create the society and how the society can remain stable (Sydney </w:t>
      </w:r>
      <w:r w:rsidR="00C35249" w:rsidRPr="00A61A6D">
        <w:rPr>
          <w:rFonts w:eastAsia="Times New Roman"/>
          <w:color w:val="0E101A"/>
        </w:rPr>
        <w:t>et al.</w:t>
      </w:r>
      <w:r w:rsidRPr="00A61A6D">
        <w:rPr>
          <w:rFonts w:eastAsia="Times New Roman"/>
          <w:color w:val="0E101A"/>
        </w:rPr>
        <w:t>, 2023, video clip).</w:t>
      </w:r>
    </w:p>
    <w:p w14:paraId="0EA779FF" w14:textId="49892F52"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r w:rsidRPr="00A61A6D">
        <w:rPr>
          <w:rFonts w:eastAsia="Times New Roman"/>
          <w:color w:val="0E101A"/>
        </w:rPr>
        <w:t> </w:t>
      </w:r>
      <w:bookmarkStart w:id="6" w:name="_Hlk160048336"/>
      <w:r w:rsidRPr="00A61A6D">
        <w:rPr>
          <w:rFonts w:eastAsia="Times New Roman"/>
          <w:color w:val="0E101A"/>
        </w:rPr>
        <w:t xml:space="preserve">Functionalism examines </w:t>
      </w:r>
      <w:r w:rsidR="00AE386A" w:rsidRPr="00A61A6D">
        <w:rPr>
          <w:rFonts w:eastAsia="Times New Roman"/>
          <w:color w:val="0E101A"/>
        </w:rPr>
        <w:t>social institutions' role</w:t>
      </w:r>
      <w:r w:rsidRPr="00A61A6D">
        <w:rPr>
          <w:rFonts w:eastAsia="Times New Roman"/>
          <w:color w:val="0E101A"/>
        </w:rPr>
        <w:t xml:space="preserve"> in keeping the social structure </w:t>
      </w:r>
      <w:r w:rsidR="00DE5404" w:rsidRPr="00A61A6D">
        <w:rPr>
          <w:rFonts w:eastAsia="Times New Roman"/>
          <w:color w:val="0E101A"/>
        </w:rPr>
        <w:t>intact</w:t>
      </w:r>
      <w:r w:rsidRPr="00A61A6D">
        <w:rPr>
          <w:rFonts w:eastAsia="Times New Roman"/>
          <w:color w:val="0E101A"/>
        </w:rPr>
        <w:t>. Society is interwoven, like a complex web. It is comprised of different institutions. Each institution fulfills a specific role that keeps society functional (Paul, 2023).</w:t>
      </w:r>
    </w:p>
    <w:bookmarkEnd w:id="6"/>
    <w:p w14:paraId="49FFDA51"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 </w:t>
      </w:r>
      <w:r w:rsidRPr="00A61A6D">
        <w:rPr>
          <w:rFonts w:eastAsia="Times New Roman"/>
          <w:color w:val="0E101A"/>
        </w:rPr>
        <w:t>Functionalism, role,  social institutions, social - structure, Society, interwoven, complex web, institution, specific role that keeps society functional.</w:t>
      </w:r>
    </w:p>
    <w:p w14:paraId="7767357B"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w:t>
      </w:r>
      <w:r w:rsidRPr="00A61A6D">
        <w:rPr>
          <w:rFonts w:eastAsia="Times New Roman"/>
          <w:color w:val="0E101A"/>
        </w:rPr>
        <w:t> The inter-connectedness also refers to how these social institutions</w:t>
      </w:r>
      <w:r w:rsidRPr="00A61A6D">
        <w:rPr>
          <w:rFonts w:eastAsia="Times New Roman"/>
          <w:b/>
          <w:bCs/>
          <w:color w:val="0E101A"/>
        </w:rPr>
        <w:t>, </w:t>
      </w:r>
      <w:r w:rsidRPr="00A61A6D">
        <w:rPr>
          <w:rFonts w:eastAsia="Times New Roman"/>
          <w:color w:val="0E101A"/>
        </w:rPr>
        <w:t>"a multitude of social structures (e.g., economic conditions, family relationships, religious practices, media outlets, etc.) fulfill their purpose and how they operate concerning other structures, and to ensure stability.</w:t>
      </w:r>
    </w:p>
    <w:p w14:paraId="4D7BAAA4"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The ultimate goals of Functionalism include social interactions, stability, and structural order like in one's organization, and they are encouraged in modern societies. This resorts to sustainable teamwork, collaboration, and cohesiveness.</w:t>
      </w:r>
    </w:p>
    <w:p w14:paraId="1C4E3244"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16: </w:t>
      </w:r>
      <w:r w:rsidRPr="00A61A6D">
        <w:rPr>
          <w:rFonts w:eastAsia="Times New Roman"/>
          <w:color w:val="0E101A"/>
        </w:rPr>
        <w:t>Functionalism tends to focus on leadership and cultural roles rather than what they accomplished by social institutions.</w:t>
      </w:r>
    </w:p>
    <w:p w14:paraId="7EEB28A0"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w:t>
      </w:r>
      <w:r w:rsidRPr="00A61A6D">
        <w:rPr>
          <w:rFonts w:eastAsia="Times New Roman"/>
          <w:color w:val="0E101A"/>
        </w:rPr>
        <w:t> "Functionalism - is still the dominant style of thought in the special sciences, like economics, psychology, and biology. Generally construed, Functionalism is the view that states or processes can be individuated based on their roles rather than what they are constituted or realized." (Beck &amp; Grayot, 2021).</w:t>
      </w:r>
    </w:p>
    <w:p w14:paraId="1E827EBC"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 </w:t>
      </w:r>
      <w:r w:rsidRPr="00A61A6D">
        <w:rPr>
          <w:rFonts w:eastAsia="Times New Roman"/>
          <w:color w:val="0E101A"/>
        </w:rPr>
        <w:t>Functionalism, social structures, constituent elements, process.</w:t>
      </w:r>
    </w:p>
    <w:p w14:paraId="0F44A879"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w:t>
      </w:r>
      <w:r w:rsidRPr="00A61A6D">
        <w:rPr>
          <w:rFonts w:eastAsia="Times New Roman"/>
          <w:color w:val="0E101A"/>
        </w:rPr>
        <w:t> The additive is “empirical and new Functionalism may seem partly individuated” or different. The commonality is the interconnectedness of the social structures. Despite their characteristic structures, roles may differ in specific cultural settings.</w:t>
      </w:r>
    </w:p>
    <w:p w14:paraId="57FFE9F2"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It is like employees sharing the same goals but determining what specific processes to engage or utilize (like groups, timing, teamwork, dedication). Furthermore, the results analyzed are crucial for policy and decision-making.</w:t>
      </w:r>
    </w:p>
    <w:p w14:paraId="0FBEC767" w14:textId="77777777" w:rsidR="00D06B28" w:rsidRPr="00A61A6D" w:rsidRDefault="00D06B28" w:rsidP="00D06B28">
      <w:pPr>
        <w:spacing w:line="480" w:lineRule="auto"/>
        <w:rPr>
          <w:rFonts w:eastAsia="Times New Roman"/>
          <w:b/>
          <w:bCs/>
          <w:color w:val="0E101A"/>
        </w:rPr>
      </w:pPr>
    </w:p>
    <w:p w14:paraId="24F46FC5" w14:textId="77777777" w:rsidR="00D06B28" w:rsidRPr="00A61A6D" w:rsidRDefault="00D06B28" w:rsidP="00D06B28">
      <w:pPr>
        <w:spacing w:line="480" w:lineRule="auto"/>
        <w:rPr>
          <w:rFonts w:eastAsia="Times New Roman"/>
          <w:color w:val="0E101A"/>
        </w:rPr>
      </w:pPr>
      <w:r w:rsidRPr="00A61A6D">
        <w:rPr>
          <w:rFonts w:eastAsia="Times New Roman"/>
          <w:b/>
          <w:bCs/>
          <w:color w:val="0E101A"/>
        </w:rPr>
        <w:t>Source   Nine:</w:t>
      </w:r>
      <w:r w:rsidRPr="00A61A6D">
        <w:rPr>
          <w:rFonts w:eastAsia="Times New Roman"/>
          <w:color w:val="0E101A"/>
        </w:rPr>
        <w:t> Hayes, A. (2022). Conflict Theory Definition, Founder, and Examples.</w:t>
      </w:r>
    </w:p>
    <w:p w14:paraId="507098A1"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17: </w:t>
      </w:r>
      <w:r w:rsidRPr="00A61A6D">
        <w:rPr>
          <w:rFonts w:eastAsia="Times New Roman"/>
          <w:color w:val="0E101A"/>
        </w:rPr>
        <w:t> Conflict theory highlights the functions of power, control, and struggles concerning different social institutions, groupings, peoples, and communities.  </w:t>
      </w:r>
    </w:p>
    <w:p w14:paraId="0A9C3DF2"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bookmarkStart w:id="7" w:name="_Hlk160049031"/>
      <w:r w:rsidRPr="00A61A6D">
        <w:rPr>
          <w:rFonts w:eastAsia="Times New Roman"/>
          <w:color w:val="0E101A"/>
        </w:rPr>
        <w:t>Conflict theory, first developed by Karl Marx, is that society is in perpetual conflict because of competition for limited resources. Conflict theory holds that social order is maintained by domination and power rather than by consensus and conformity (Hayes, 2022).</w:t>
      </w:r>
    </w:p>
    <w:bookmarkEnd w:id="7"/>
    <w:p w14:paraId="27011E25"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Elements:</w:t>
      </w:r>
      <w:r w:rsidRPr="00A61A6D">
        <w:rPr>
          <w:rFonts w:eastAsia="Times New Roman"/>
          <w:color w:val="0E101A"/>
        </w:rPr>
        <w:t xml:space="preserve"> Conflict theory, first developed by Karl Marx, theory, social order, domination and power, </w:t>
      </w:r>
      <w:proofErr w:type="gramStart"/>
      <w:r w:rsidRPr="00A61A6D">
        <w:rPr>
          <w:rFonts w:eastAsia="Times New Roman"/>
          <w:color w:val="0E101A"/>
        </w:rPr>
        <w:t>consensus</w:t>
      </w:r>
      <w:proofErr w:type="gramEnd"/>
      <w:r w:rsidRPr="00A61A6D">
        <w:rPr>
          <w:rFonts w:eastAsia="Times New Roman"/>
          <w:color w:val="0E101A"/>
        </w:rPr>
        <w:t xml:space="preserve"> and conformity.</w:t>
      </w:r>
    </w:p>
    <w:p w14:paraId="70EE31E1"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Hayes rightly states that "Current conflict theory has four primary assumptions that are helpful to understand: competition, revolution, structural inequality, and war." Competition between type A employees, assertive, perhaps with higher performance, and type B employees with low performers are familiar in organizations compared to other factors. </w:t>
      </w:r>
    </w:p>
    <w:p w14:paraId="7CFC66AB"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Issues about the status quo, ethnocentrisms, promotion, envy, fraud, race, discrimination, and the inability to adjust to cultural change are some of the conflict issues in modern organizations. Sometimes, simple conflict resolution strategies have paid off through training, counseling, and therapy services. Even suggestion boxes and feedback in communication can help curtail conflicts before becoming too complex in each situation.</w:t>
      </w:r>
    </w:p>
    <w:p w14:paraId="79FB978B"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18: </w:t>
      </w:r>
      <w:r w:rsidRPr="00A61A6D">
        <w:rPr>
          <w:rFonts w:eastAsia="Times New Roman"/>
          <w:color w:val="0E101A"/>
        </w:rPr>
        <w:t>Conflict resolution starts with unbiased mediation to gain the respect of the disputing parties. The mediator can resolve the issues amicably.</w:t>
      </w:r>
    </w:p>
    <w:p w14:paraId="43F19F37"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r w:rsidRPr="00A61A6D">
        <w:rPr>
          <w:rFonts w:eastAsia="Times New Roman"/>
          <w:color w:val="0E101A"/>
        </w:rPr>
        <w:t>We isolate the effect of symbolic conflict by looking into a dispute with no material stakes (for one side) (Martínez et al., 2023).  </w:t>
      </w:r>
    </w:p>
    <w:p w14:paraId="2775D43A"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Elements: </w:t>
      </w:r>
      <w:r w:rsidRPr="00A61A6D">
        <w:rPr>
          <w:rFonts w:eastAsia="Times New Roman"/>
          <w:color w:val="0E101A"/>
        </w:rPr>
        <w:t xml:space="preserve"> Isolate, effect of symbolic conflict, dispute, no material stakes.  </w:t>
      </w:r>
    </w:p>
    <w:p w14:paraId="6E5B8757"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The "no material stakes" implies little vested interest favoring disputing parties. However, a vested interest can prevent fostered mediation. Moreover, facts and truth must triumph over falsehood or faulty lines.</w:t>
      </w:r>
    </w:p>
    <w:p w14:paraId="4863FF61"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The non-biased strategy is embraced in one's organization through group participation involving the disputing parties on the one hand. Furthermore, the disputing parties randomly select trusted mediators from among the staff on the other. This has provided a much-needed resolution package acceptable to all parties. </w:t>
      </w:r>
    </w:p>
    <w:p w14:paraId="3F48FFEF" w14:textId="77777777" w:rsidR="00D06B28" w:rsidRPr="00A61A6D" w:rsidRDefault="00D06B28" w:rsidP="00D06B28">
      <w:pPr>
        <w:spacing w:line="480" w:lineRule="auto"/>
        <w:ind w:left="1440"/>
        <w:rPr>
          <w:rFonts w:eastAsia="Times New Roman"/>
          <w:color w:val="0E101A"/>
        </w:rPr>
      </w:pPr>
    </w:p>
    <w:p w14:paraId="6E8F498A" w14:textId="77777777" w:rsidR="00D06B28" w:rsidRPr="00A61A6D" w:rsidRDefault="00D06B28" w:rsidP="00D06B28">
      <w:pPr>
        <w:spacing w:line="480" w:lineRule="auto"/>
        <w:rPr>
          <w:rFonts w:eastAsia="Times New Roman"/>
          <w:color w:val="0E101A"/>
        </w:rPr>
      </w:pPr>
      <w:r w:rsidRPr="00A61A6D">
        <w:rPr>
          <w:rFonts w:eastAsia="Times New Roman"/>
          <w:b/>
          <w:bCs/>
          <w:color w:val="0E101A"/>
        </w:rPr>
        <w:t>Source   Ten:</w:t>
      </w:r>
      <w:r w:rsidRPr="00A61A6D">
        <w:rPr>
          <w:rFonts w:eastAsia="Times New Roman"/>
          <w:color w:val="0E101A"/>
        </w:rPr>
        <w:t> Scott, J. (2023). </w:t>
      </w:r>
      <w:r w:rsidRPr="00A61A6D">
        <w:rPr>
          <w:rFonts w:eastAsia="Times New Roman"/>
          <w:i/>
          <w:iCs/>
          <w:color w:val="0E101A"/>
        </w:rPr>
        <w:t>Sociological Theory: Contemporary Debates</w:t>
      </w:r>
      <w:r w:rsidRPr="00A61A6D">
        <w:rPr>
          <w:rFonts w:eastAsia="Times New Roman"/>
          <w:color w:val="0E101A"/>
        </w:rPr>
        <w:t>. Edward Elgar Publishing.</w:t>
      </w:r>
    </w:p>
    <w:p w14:paraId="0A052B8C"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19:  </w:t>
      </w:r>
      <w:r w:rsidRPr="00A61A6D">
        <w:rPr>
          <w:rFonts w:eastAsia="Times New Roman"/>
          <w:color w:val="0E101A"/>
        </w:rPr>
        <w:t>Social and progressive sciences are critical in Sociological Theory for their empirical rational discourse in the 20th century.</w:t>
      </w:r>
    </w:p>
    <w:p w14:paraId="03644971"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bookmarkStart w:id="8" w:name="_Hlk160050535"/>
      <w:r w:rsidRPr="00A61A6D">
        <w:rPr>
          <w:rFonts w:eastAsia="Times New Roman"/>
          <w:color w:val="0E101A"/>
        </w:rPr>
        <w:t>Sociology studies social influences on human behaviors, a product of modernity (Scott, 2023, p. 1, para. 1).  </w:t>
      </w:r>
    </w:p>
    <w:bookmarkEnd w:id="8"/>
    <w:p w14:paraId="396234A4"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 </w:t>
      </w:r>
      <w:r w:rsidRPr="00A61A6D">
        <w:rPr>
          <w:rFonts w:eastAsia="Times New Roman"/>
          <w:color w:val="0E101A"/>
        </w:rPr>
        <w:t xml:space="preserve"> Sociology studies social influences and human behaviors, a product of modernity.  </w:t>
      </w:r>
    </w:p>
    <w:p w14:paraId="078A4116" w14:textId="6C05B853"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 xml:space="preserve">Modernism shows that the era was more socially progressive. It witnessed few challenges until the postmodernism era. The </w:t>
      </w:r>
      <w:r w:rsidR="00433C5B" w:rsidRPr="00A61A6D">
        <w:rPr>
          <w:rFonts w:eastAsia="Times New Roman"/>
          <w:color w:val="0E101A"/>
        </w:rPr>
        <w:t>period</w:t>
      </w:r>
      <w:r w:rsidRPr="00A61A6D">
        <w:rPr>
          <w:rFonts w:eastAsia="Times New Roman"/>
          <w:color w:val="0E101A"/>
        </w:rPr>
        <w:t xml:space="preserve"> has had social and scientific progressivism subject to intellectual criticism and challenges based on logical and rational facts. </w:t>
      </w:r>
    </w:p>
    <w:p w14:paraId="5DEFA3BC"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 The Christian worldviews in workplaces are often challenged by post-modernist ideologies, which are logically framed, with questions demanding possible answers and actions. Nevertheless, a modern Christian organization may or may not be swayed by logical inferences outside the seeming absolute-looking Christian doctrines of Truth. To the conservative views, biblical truth finds expression. The liberal tends to gravitate toward logical facts.</w:t>
      </w:r>
    </w:p>
    <w:p w14:paraId="4D694CB8" w14:textId="77777777" w:rsidR="00D06B28" w:rsidRPr="00A61A6D" w:rsidRDefault="00D06B28" w:rsidP="00D06B28">
      <w:pPr>
        <w:spacing w:line="480" w:lineRule="auto"/>
        <w:ind w:left="1440"/>
        <w:rPr>
          <w:rFonts w:eastAsia="Times New Roman"/>
          <w:color w:val="0E101A"/>
        </w:rPr>
      </w:pPr>
    </w:p>
    <w:p w14:paraId="5BB11E7C"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20:</w:t>
      </w:r>
      <w:r w:rsidRPr="00A61A6D">
        <w:rPr>
          <w:rFonts w:eastAsia="Times New Roman"/>
          <w:color w:val="0E101A"/>
        </w:rPr>
        <w:t> Postmodernism ushers in more intellectual paradigms and theories attempting to justify their philosophical thoughts, partly similar and different.</w:t>
      </w:r>
    </w:p>
    <w:p w14:paraId="34EB6D9D" w14:textId="383862FC"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r w:rsidRPr="00A61A6D">
        <w:rPr>
          <w:rFonts w:eastAsia="Times New Roman"/>
          <w:color w:val="0E101A"/>
        </w:rPr>
        <w:t xml:space="preserve">Modernity implies "the progressive economic and administrative rationalization and differentiation of the social world" (Sarup, 1993, p.1) Abstract). "This phenomenological study explores how Southern Baptist pastors perceive any postmodern influences in their churches and their effect on how the Church presents and teaches biblical Truth (Mitchell et al. (2023). </w:t>
      </w:r>
      <w:r w:rsidR="00E15BB7">
        <w:rPr>
          <w:rFonts w:eastAsia="Times New Roman"/>
          <w:color w:val="0E101A"/>
        </w:rPr>
        <w:t xml:space="preserve"> </w:t>
      </w:r>
    </w:p>
    <w:p w14:paraId="46D8EF76"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Elements: </w:t>
      </w:r>
      <w:r w:rsidRPr="00A61A6D">
        <w:rPr>
          <w:rFonts w:eastAsia="Times New Roman"/>
          <w:color w:val="0E101A"/>
        </w:rPr>
        <w:t xml:space="preserve"> Modernity, the progressive economic and administrative rationalization, differentiation, the social world, phenomenological study, Southern Baptist pastors, postmodern influences, Church biblical Truth. </w:t>
      </w:r>
      <w:r w:rsidRPr="00A61A6D">
        <w:rPr>
          <w:rFonts w:eastAsia="Times New Roman"/>
          <w:b/>
          <w:bCs/>
          <w:color w:val="0E101A"/>
        </w:rPr>
        <w:t>Additive/Variant Analysis: </w:t>
      </w:r>
      <w:r w:rsidRPr="00A61A6D">
        <w:rPr>
          <w:rFonts w:eastAsia="Times New Roman"/>
          <w:color w:val="0E101A"/>
        </w:rPr>
        <w:t>"Southern Baptists tend to express higher levels of religious commitment than Americans. Overall, the majority of Southern Baptists (61%) say abortion and homosexuality should be illegal. (Fahmy, 2019, para 9 and 10). </w:t>
      </w:r>
    </w:p>
    <w:p w14:paraId="0B674A07"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Some factions among the youths are rooting for some social adjustment to its Christian teaching approach. </w:t>
      </w:r>
      <w:r w:rsidRPr="00A61A6D">
        <w:rPr>
          <w:rFonts w:eastAsia="Times New Roman"/>
          <w:b/>
          <w:bCs/>
          <w:color w:val="0E101A"/>
        </w:rPr>
        <w:t>"</w:t>
      </w:r>
      <w:r w:rsidRPr="00A61A6D">
        <w:rPr>
          <w:rFonts w:eastAsia="Times New Roman"/>
          <w:color w:val="0E101A"/>
        </w:rPr>
        <w:t>In 2014, a survey by the SBC showed nearly one-fourth (24.68 percent) of attendees were younger (Strode, 2015). The takeaway is that some level of religious diversity and accommodation may be required in one's place of work. </w:t>
      </w:r>
    </w:p>
    <w:p w14:paraId="148F9EF3" w14:textId="77777777" w:rsidR="00D06B28" w:rsidRPr="00A61A6D" w:rsidRDefault="00D06B28" w:rsidP="00D06B28">
      <w:pPr>
        <w:spacing w:line="480" w:lineRule="auto"/>
        <w:rPr>
          <w:rFonts w:eastAsia="Times New Roman"/>
          <w:color w:val="0E101A"/>
        </w:rPr>
      </w:pPr>
      <w:r w:rsidRPr="00A61A6D">
        <w:rPr>
          <w:rFonts w:eastAsia="Times New Roman"/>
          <w:b/>
          <w:bCs/>
          <w:color w:val="0E101A"/>
        </w:rPr>
        <w:t>Source    Eleven:</w:t>
      </w:r>
      <w:r w:rsidRPr="00A61A6D">
        <w:rPr>
          <w:rFonts w:eastAsia="Times New Roman"/>
          <w:color w:val="0E101A"/>
        </w:rPr>
        <w:t> Garlitz, D., &amp; Zompetti, J. (2023). Critical Theory as post-Marxism: The Frankfurt School and beyond. Educational Philosophy and Theory, 55(2), 141-148.</w:t>
      </w:r>
    </w:p>
    <w:p w14:paraId="64D190CA"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 xml:space="preserve">Comment  21: </w:t>
      </w:r>
      <w:r w:rsidRPr="00A61A6D">
        <w:rPr>
          <w:rFonts w:eastAsia="Times New Roman"/>
          <w:color w:val="0E101A"/>
        </w:rPr>
        <w:t>The philosophy of critical Theory comes with knowledge, which is significant in multi-dimensional skill development and application.</w:t>
      </w:r>
    </w:p>
    <w:p w14:paraId="56AC7E48" w14:textId="7EB1BDAE"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w:t>
      </w:r>
      <w:r w:rsidRPr="00A61A6D">
        <w:rPr>
          <w:rFonts w:eastAsia="Times New Roman"/>
          <w:color w:val="0E101A"/>
        </w:rPr>
        <w:t> Critical Theory as a post-Marxist discourse is a category of academic thought that broadly involves theoretical scholarship to interrogate the structures and discourses of power. As such, it casts a broad net to include interdisciplinar</w:t>
      </w:r>
      <w:r w:rsidR="00154FAE" w:rsidRPr="00A61A6D">
        <w:rPr>
          <w:rFonts w:eastAsia="Times New Roman"/>
          <w:color w:val="0E101A"/>
        </w:rPr>
        <w:t xml:space="preserve">ity, </w:t>
      </w:r>
      <w:r w:rsidRPr="00A61A6D">
        <w:rPr>
          <w:rFonts w:eastAsia="Times New Roman"/>
          <w:color w:val="0E101A"/>
        </w:rPr>
        <w:t>ranging from cultural studies, Marxism, linguistics, sociology, philosophy, psychoanalytic criticism, and others (Garlitz &amp; Zambetti, 2023).  </w:t>
      </w:r>
    </w:p>
    <w:p w14:paraId="32757563" w14:textId="327D3C38"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Elements:  </w:t>
      </w:r>
      <w:r w:rsidRPr="00A61A6D">
        <w:rPr>
          <w:rFonts w:eastAsia="Times New Roman"/>
          <w:color w:val="0E101A"/>
        </w:rPr>
        <w:t xml:space="preserve">Critical Theory, post-Marxist discourse, category of academic thought, theoretical scholarship, interrogation of the structures, </w:t>
      </w:r>
      <w:r w:rsidR="00433C5B" w:rsidRPr="00A61A6D">
        <w:rPr>
          <w:rFonts w:eastAsia="Times New Roman"/>
          <w:color w:val="0E101A"/>
        </w:rPr>
        <w:t xml:space="preserve">and </w:t>
      </w:r>
      <w:r w:rsidRPr="00A61A6D">
        <w:rPr>
          <w:rFonts w:eastAsia="Times New Roman"/>
          <w:color w:val="0E101A"/>
        </w:rPr>
        <w:t>discourses of power. A broad net, interdisciplinary thinkers, cultural studies, Marxism, linguistics, sociology, philosophy, and psychoanalytic criticism.  </w:t>
      </w:r>
    </w:p>
    <w:p w14:paraId="5F2519A6"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The additive "theoretical scholarship" is a macrocosm of interdisciplinary research studies spanning a broad spectrum of philosophy and sociology, cultural studies, and psychoanalysis. These theories are significant for one's leadership thinking and staff training.</w:t>
      </w:r>
    </w:p>
    <w:p w14:paraId="2D55E879"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The study of</w:t>
      </w:r>
      <w:r w:rsidRPr="00A61A6D">
        <w:rPr>
          <w:rFonts w:eastAsia="Times New Roman"/>
          <w:b/>
          <w:bCs/>
          <w:color w:val="0E101A"/>
        </w:rPr>
        <w:t> </w:t>
      </w:r>
      <w:r w:rsidRPr="00A61A6D">
        <w:rPr>
          <w:rFonts w:eastAsia="Times New Roman"/>
          <w:color w:val="0E101A"/>
        </w:rPr>
        <w:t>Philosophy unfolds the "fundamental nature of knowledge, reality, and existence, especially when considered as an academic discipline" (Webster's Dictionary). The recipe of knowledge enhances the skill-set development, performance, and growth of staff.</w:t>
      </w:r>
    </w:p>
    <w:p w14:paraId="53C42466" w14:textId="77777777" w:rsidR="00D06B28" w:rsidRPr="00A61A6D" w:rsidRDefault="00D06B28" w:rsidP="00D06B28">
      <w:pPr>
        <w:spacing w:line="480" w:lineRule="auto"/>
        <w:ind w:left="1440"/>
        <w:rPr>
          <w:rFonts w:eastAsia="Times New Roman"/>
          <w:color w:val="0E101A"/>
        </w:rPr>
      </w:pPr>
    </w:p>
    <w:p w14:paraId="26B550F8" w14:textId="77777777" w:rsidR="00D06B28" w:rsidRPr="00A61A6D" w:rsidRDefault="00D06B28" w:rsidP="00D06B28">
      <w:pPr>
        <w:spacing w:line="480" w:lineRule="auto"/>
        <w:ind w:left="720"/>
        <w:rPr>
          <w:rFonts w:eastAsia="Times New Roman"/>
          <w:color w:val="0E101A"/>
        </w:rPr>
      </w:pPr>
      <w:r w:rsidRPr="00A61A6D">
        <w:rPr>
          <w:rFonts w:eastAsia="Times New Roman"/>
          <w:b/>
          <w:bCs/>
          <w:color w:val="0E101A"/>
        </w:rPr>
        <w:t>Comment   22:</w:t>
      </w:r>
      <w:r w:rsidRPr="00A61A6D">
        <w:rPr>
          <w:rFonts w:eastAsia="Times New Roman"/>
          <w:color w:val="0E101A"/>
        </w:rPr>
        <w:t> The sociology of education is vast. It contributes a hermeneutical framework for knowledge, interpreting culture, or interdisciplinary social research aimed at clarifying social issues and solving social problems to promote family, Church, and community.</w:t>
      </w:r>
    </w:p>
    <w:p w14:paraId="14F013DC" w14:textId="72F668E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Quote/Paraphrase: </w:t>
      </w:r>
      <w:r w:rsidRPr="00A61A6D">
        <w:rPr>
          <w:rFonts w:eastAsia="Times New Roman"/>
          <w:color w:val="0E101A"/>
        </w:rPr>
        <w:t xml:space="preserve">The empiricist view of knowledge has been most natural. Social scientists have appealed to provide genuine or authoritative knowledge </w:t>
      </w:r>
      <w:r w:rsidR="00433C5B" w:rsidRPr="00A61A6D">
        <w:rPr>
          <w:rFonts w:eastAsia="Times New Roman"/>
          <w:color w:val="0E101A"/>
        </w:rPr>
        <w:t>to meet people's</w:t>
      </w:r>
      <w:r w:rsidRPr="00A61A6D">
        <w:rPr>
          <w:rFonts w:eastAsia="Times New Roman"/>
          <w:color w:val="0E101A"/>
        </w:rPr>
        <w:t xml:space="preserve"> commonsense intuitions. Seeing is believing" (Benton &amp; Craib, 2023, p.4, para. 1).</w:t>
      </w:r>
    </w:p>
    <w:p w14:paraId="5936A9A0"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Essential Elements:</w:t>
      </w:r>
      <w:r w:rsidRPr="00A61A6D">
        <w:rPr>
          <w:rFonts w:eastAsia="Times New Roman"/>
          <w:color w:val="0E101A"/>
        </w:rPr>
        <w:t>  Empiricist view of knowledge, social scientists,  authoritative knowledge, commonsense intuitions. Seeing is believing.</w:t>
      </w:r>
    </w:p>
    <w:p w14:paraId="21163CA3"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Additive/Variant Analysis: </w:t>
      </w:r>
      <w:r w:rsidRPr="00A61A6D">
        <w:rPr>
          <w:rFonts w:eastAsia="Times New Roman"/>
          <w:color w:val="0E101A"/>
        </w:rPr>
        <w:t>The additive "commonsense intuition" relates to commonly held perceptions based on factual and practical observation backed by logical, rationalistic premise (Mathematical). Employees are reluctant to change their long-held culture and attitude to work. They prefer demonstrable change, which -is applicability and results to believe or buy into it.</w:t>
      </w:r>
    </w:p>
    <w:p w14:paraId="6D210710" w14:textId="77777777" w:rsidR="00D06B28" w:rsidRPr="00A61A6D" w:rsidRDefault="00D06B28" w:rsidP="00D06B28">
      <w:pPr>
        <w:spacing w:line="480" w:lineRule="auto"/>
        <w:ind w:left="1440"/>
        <w:rPr>
          <w:rFonts w:eastAsia="Times New Roman"/>
          <w:color w:val="0E101A"/>
        </w:rPr>
      </w:pPr>
      <w:r w:rsidRPr="00A61A6D">
        <w:rPr>
          <w:rFonts w:eastAsia="Times New Roman"/>
          <w:b/>
          <w:bCs/>
          <w:color w:val="0E101A"/>
        </w:rPr>
        <w:t>Contextualization: </w:t>
      </w:r>
      <w:r w:rsidRPr="00A61A6D">
        <w:rPr>
          <w:rFonts w:eastAsia="Times New Roman"/>
          <w:color w:val="0E101A"/>
        </w:rPr>
        <w:t> Employees are still trained in logical (rational/mathematical) and empirical (experimental) analytical processes. This is to demonstrate critical analysis based on sound judgment. This paves the way for realistic outcomes.</w:t>
      </w:r>
    </w:p>
    <w:p w14:paraId="2718E674" w14:textId="4C73CD51" w:rsidR="00D06B28" w:rsidRPr="004B173A" w:rsidRDefault="00BD0BA4" w:rsidP="00D06B28">
      <w:pPr>
        <w:spacing w:line="480" w:lineRule="auto"/>
        <w:rPr>
          <w:rFonts w:eastAsia="Times New Roman"/>
          <w:b/>
          <w:bCs/>
          <w:color w:val="0E101A"/>
        </w:rPr>
      </w:pPr>
      <w:r w:rsidRPr="004B173A">
        <w:rPr>
          <w:rFonts w:eastAsia="Times New Roman"/>
          <w:b/>
          <w:bCs/>
          <w:color w:val="0E101A"/>
        </w:rPr>
        <w:t>Conclusion</w:t>
      </w:r>
    </w:p>
    <w:p w14:paraId="15ADF05F" w14:textId="624A0B0A" w:rsidR="00483212" w:rsidRPr="004B173A" w:rsidRDefault="006776A5" w:rsidP="003C433E">
      <w:pPr>
        <w:pStyle w:val="NoSpacing"/>
        <w:spacing w:line="480" w:lineRule="auto"/>
        <w:rPr>
          <w:rFonts w:ascii="Times New Roman" w:hAnsi="Times New Roman" w:cs="Times New Roman"/>
          <w:sz w:val="24"/>
          <w:szCs w:val="24"/>
          <w:shd w:val="clear" w:color="auto" w:fill="FFFFFF"/>
        </w:rPr>
      </w:pPr>
      <w:r w:rsidRPr="004B173A">
        <w:rPr>
          <w:rFonts w:ascii="Times New Roman" w:eastAsia="Times New Roman" w:hAnsi="Times New Roman" w:cs="Times New Roman"/>
          <w:color w:val="0E101A"/>
          <w:sz w:val="24"/>
          <w:szCs w:val="24"/>
        </w:rPr>
        <w:t xml:space="preserve"> </w:t>
      </w:r>
      <w:r w:rsidR="0035282D" w:rsidRPr="004B173A">
        <w:rPr>
          <w:rFonts w:ascii="Times New Roman" w:eastAsia="Times New Roman" w:hAnsi="Times New Roman" w:cs="Times New Roman"/>
          <w:color w:val="0E101A"/>
          <w:sz w:val="24"/>
          <w:szCs w:val="24"/>
        </w:rPr>
        <w:tab/>
      </w:r>
      <w:r w:rsidR="009769B0" w:rsidRPr="004B173A">
        <w:rPr>
          <w:rFonts w:ascii="Times New Roman" w:eastAsia="Times New Roman" w:hAnsi="Times New Roman" w:cs="Times New Roman"/>
          <w:color w:val="0E101A"/>
          <w:sz w:val="24"/>
          <w:szCs w:val="24"/>
        </w:rPr>
        <w:t xml:space="preserve">Glaring </w:t>
      </w:r>
      <w:r w:rsidR="0007644D" w:rsidRPr="004B173A">
        <w:rPr>
          <w:rFonts w:ascii="Times New Roman" w:eastAsia="Times New Roman" w:hAnsi="Times New Roman" w:cs="Times New Roman"/>
          <w:color w:val="0E101A"/>
          <w:sz w:val="24"/>
          <w:szCs w:val="24"/>
        </w:rPr>
        <w:t xml:space="preserve">in this study </w:t>
      </w:r>
      <w:r w:rsidR="009769B0" w:rsidRPr="004B173A">
        <w:rPr>
          <w:rFonts w:ascii="Times New Roman" w:eastAsia="Times New Roman" w:hAnsi="Times New Roman" w:cs="Times New Roman"/>
          <w:color w:val="0E101A"/>
          <w:sz w:val="24"/>
          <w:szCs w:val="24"/>
        </w:rPr>
        <w:t xml:space="preserve">is the </w:t>
      </w:r>
      <w:r w:rsidR="0007644D" w:rsidRPr="004B173A">
        <w:rPr>
          <w:rFonts w:ascii="Times New Roman" w:eastAsia="Times New Roman" w:hAnsi="Times New Roman" w:cs="Times New Roman"/>
          <w:color w:val="0E101A"/>
          <w:sz w:val="24"/>
          <w:szCs w:val="24"/>
        </w:rPr>
        <w:t>clash of</w:t>
      </w:r>
      <w:r w:rsidR="004E33A5" w:rsidRPr="004B173A">
        <w:rPr>
          <w:rFonts w:ascii="Times New Roman" w:eastAsia="Times New Roman" w:hAnsi="Times New Roman" w:cs="Times New Roman"/>
          <w:color w:val="0E101A"/>
          <w:sz w:val="24"/>
          <w:szCs w:val="24"/>
        </w:rPr>
        <w:t xml:space="preserve"> </w:t>
      </w:r>
      <w:r w:rsidR="00393748" w:rsidRPr="004B173A">
        <w:rPr>
          <w:rFonts w:ascii="Times New Roman" w:eastAsia="Times New Roman" w:hAnsi="Times New Roman" w:cs="Times New Roman"/>
          <w:color w:val="0E101A"/>
          <w:sz w:val="24"/>
          <w:szCs w:val="24"/>
        </w:rPr>
        <w:t>modern</w:t>
      </w:r>
      <w:r w:rsidR="0007644D" w:rsidRPr="004B173A">
        <w:rPr>
          <w:rFonts w:ascii="Times New Roman" w:eastAsia="Times New Roman" w:hAnsi="Times New Roman" w:cs="Times New Roman"/>
          <w:color w:val="0E101A"/>
          <w:sz w:val="24"/>
          <w:szCs w:val="24"/>
        </w:rPr>
        <w:t>ity</w:t>
      </w:r>
      <w:r w:rsidR="00393748" w:rsidRPr="004B173A">
        <w:rPr>
          <w:rFonts w:ascii="Times New Roman" w:eastAsia="Times New Roman" w:hAnsi="Times New Roman" w:cs="Times New Roman"/>
          <w:color w:val="0E101A"/>
          <w:sz w:val="24"/>
          <w:szCs w:val="24"/>
        </w:rPr>
        <w:t xml:space="preserve"> and </w:t>
      </w:r>
      <w:r w:rsidR="00483B38" w:rsidRPr="004B173A">
        <w:rPr>
          <w:rFonts w:ascii="Times New Roman" w:eastAsia="Times New Roman" w:hAnsi="Times New Roman" w:cs="Times New Roman"/>
          <w:color w:val="0E101A"/>
          <w:sz w:val="24"/>
          <w:szCs w:val="24"/>
        </w:rPr>
        <w:t xml:space="preserve">post-modernity of </w:t>
      </w:r>
      <w:r w:rsidR="00393748" w:rsidRPr="004B173A">
        <w:rPr>
          <w:rFonts w:ascii="Times New Roman" w:eastAsia="Times New Roman" w:hAnsi="Times New Roman" w:cs="Times New Roman"/>
          <w:color w:val="0E101A"/>
          <w:sz w:val="24"/>
          <w:szCs w:val="24"/>
        </w:rPr>
        <w:t>culture</w:t>
      </w:r>
      <w:r w:rsidR="009D190E" w:rsidRPr="004B173A">
        <w:rPr>
          <w:rFonts w:ascii="Times New Roman" w:eastAsia="Times New Roman" w:hAnsi="Times New Roman" w:cs="Times New Roman"/>
          <w:color w:val="0E101A"/>
          <w:sz w:val="24"/>
          <w:szCs w:val="24"/>
        </w:rPr>
        <w:t>s involving set</w:t>
      </w:r>
      <w:r w:rsidR="004D59C2" w:rsidRPr="004B173A">
        <w:rPr>
          <w:rFonts w:ascii="Times New Roman" w:eastAsia="Times New Roman" w:hAnsi="Times New Roman" w:cs="Times New Roman"/>
          <w:color w:val="0E101A"/>
          <w:sz w:val="24"/>
          <w:szCs w:val="24"/>
        </w:rPr>
        <w:t xml:space="preserve"> </w:t>
      </w:r>
      <w:r w:rsidR="009D190E" w:rsidRPr="004B173A">
        <w:rPr>
          <w:rFonts w:ascii="Times New Roman" w:eastAsia="Times New Roman" w:hAnsi="Times New Roman" w:cs="Times New Roman"/>
          <w:color w:val="0E101A"/>
          <w:sz w:val="24"/>
          <w:szCs w:val="24"/>
        </w:rPr>
        <w:t>precedents that always prefer the old-school</w:t>
      </w:r>
      <w:r w:rsidR="008813FA" w:rsidRPr="004B173A">
        <w:rPr>
          <w:rFonts w:ascii="Times New Roman" w:eastAsia="Times New Roman" w:hAnsi="Times New Roman" w:cs="Times New Roman"/>
          <w:color w:val="0E101A"/>
          <w:sz w:val="24"/>
          <w:szCs w:val="24"/>
        </w:rPr>
        <w:t xml:space="preserve"> precepts without an iota </w:t>
      </w:r>
      <w:r w:rsidR="0007644D" w:rsidRPr="004B173A">
        <w:rPr>
          <w:rFonts w:ascii="Times New Roman" w:eastAsia="Times New Roman" w:hAnsi="Times New Roman" w:cs="Times New Roman"/>
          <w:color w:val="0E101A"/>
          <w:sz w:val="24"/>
          <w:szCs w:val="24"/>
        </w:rPr>
        <w:t>of reforms or change</w:t>
      </w:r>
      <w:r w:rsidR="003C433E" w:rsidRPr="004B173A">
        <w:rPr>
          <w:rFonts w:ascii="Times New Roman" w:eastAsia="Times New Roman" w:hAnsi="Times New Roman" w:cs="Times New Roman"/>
          <w:color w:val="0E101A"/>
          <w:sz w:val="24"/>
          <w:szCs w:val="24"/>
        </w:rPr>
        <w:t xml:space="preserve"> in functional</w:t>
      </w:r>
      <w:r w:rsidR="006C2D5B" w:rsidRPr="004B173A">
        <w:rPr>
          <w:rFonts w:ascii="Times New Roman" w:eastAsia="Times New Roman" w:hAnsi="Times New Roman" w:cs="Times New Roman"/>
          <w:color w:val="0E101A"/>
          <w:sz w:val="24"/>
          <w:szCs w:val="24"/>
        </w:rPr>
        <w:t xml:space="preserve"> institutions</w:t>
      </w:r>
      <w:r w:rsidR="0007644D" w:rsidRPr="004B173A">
        <w:rPr>
          <w:rFonts w:ascii="Times New Roman" w:eastAsia="Times New Roman" w:hAnsi="Times New Roman" w:cs="Times New Roman"/>
          <w:color w:val="0E101A"/>
          <w:sz w:val="24"/>
          <w:szCs w:val="24"/>
        </w:rPr>
        <w:t xml:space="preserve">. </w:t>
      </w:r>
      <w:r w:rsidR="004C5117" w:rsidRPr="004B173A">
        <w:rPr>
          <w:rFonts w:ascii="Times New Roman" w:eastAsia="Times New Roman" w:hAnsi="Times New Roman" w:cs="Times New Roman"/>
          <w:color w:val="0E101A"/>
          <w:sz w:val="24"/>
          <w:szCs w:val="24"/>
        </w:rPr>
        <w:t xml:space="preserve">The </w:t>
      </w:r>
      <w:r w:rsidR="005E0B9D" w:rsidRPr="004B173A">
        <w:rPr>
          <w:rFonts w:ascii="Times New Roman" w:eastAsia="Times New Roman" w:hAnsi="Times New Roman" w:cs="Times New Roman"/>
          <w:color w:val="0E101A"/>
          <w:sz w:val="24"/>
          <w:szCs w:val="24"/>
        </w:rPr>
        <w:t>clash between</w:t>
      </w:r>
      <w:r w:rsidR="00065B30" w:rsidRPr="004B173A">
        <w:rPr>
          <w:rFonts w:ascii="Times New Roman" w:eastAsia="Times New Roman" w:hAnsi="Times New Roman" w:cs="Times New Roman"/>
          <w:color w:val="0E101A"/>
          <w:sz w:val="24"/>
          <w:szCs w:val="24"/>
        </w:rPr>
        <w:t xml:space="preserve"> the </w:t>
      </w:r>
      <w:r w:rsidR="004C5117" w:rsidRPr="004B173A">
        <w:rPr>
          <w:rFonts w:ascii="Times New Roman" w:eastAsia="Times New Roman" w:hAnsi="Times New Roman" w:cs="Times New Roman"/>
          <w:color w:val="0E101A"/>
          <w:sz w:val="24"/>
          <w:szCs w:val="24"/>
        </w:rPr>
        <w:t xml:space="preserve"> </w:t>
      </w:r>
      <w:r w:rsidR="006F6160" w:rsidRPr="004B173A">
        <w:rPr>
          <w:rFonts w:ascii="Times New Roman" w:eastAsia="Times New Roman" w:hAnsi="Times New Roman" w:cs="Times New Roman"/>
          <w:color w:val="0E101A"/>
          <w:sz w:val="24"/>
          <w:szCs w:val="24"/>
        </w:rPr>
        <w:t xml:space="preserve">Christian faith </w:t>
      </w:r>
      <w:r w:rsidR="00C65050" w:rsidRPr="004B173A">
        <w:rPr>
          <w:rFonts w:ascii="Times New Roman" w:eastAsia="Times New Roman" w:hAnsi="Times New Roman" w:cs="Times New Roman"/>
          <w:color w:val="0E101A"/>
          <w:sz w:val="24"/>
          <w:szCs w:val="24"/>
        </w:rPr>
        <w:t xml:space="preserve">and the secular worldviews </w:t>
      </w:r>
      <w:r w:rsidR="005E0B9D" w:rsidRPr="004B173A">
        <w:rPr>
          <w:rFonts w:ascii="Times New Roman" w:eastAsia="Times New Roman" w:hAnsi="Times New Roman" w:cs="Times New Roman"/>
          <w:color w:val="0E101A"/>
          <w:sz w:val="24"/>
          <w:szCs w:val="24"/>
        </w:rPr>
        <w:t>unfolds in their</w:t>
      </w:r>
      <w:r w:rsidR="00F14676" w:rsidRPr="004B173A">
        <w:rPr>
          <w:rFonts w:ascii="Times New Roman" w:eastAsia="Times New Roman" w:hAnsi="Times New Roman" w:cs="Times New Roman"/>
          <w:color w:val="0E101A"/>
          <w:sz w:val="24"/>
          <w:szCs w:val="24"/>
        </w:rPr>
        <w:t xml:space="preserve"> </w:t>
      </w:r>
      <w:r w:rsidR="00C65050" w:rsidRPr="004B173A">
        <w:rPr>
          <w:rFonts w:ascii="Times New Roman" w:eastAsia="Times New Roman" w:hAnsi="Times New Roman" w:cs="Times New Roman"/>
          <w:color w:val="0E101A"/>
          <w:sz w:val="24"/>
          <w:szCs w:val="24"/>
        </w:rPr>
        <w:t xml:space="preserve">cross-cultural dynamics, sometimes </w:t>
      </w:r>
      <w:r w:rsidR="00022EBE" w:rsidRPr="004B173A">
        <w:rPr>
          <w:rFonts w:ascii="Times New Roman" w:eastAsia="Times New Roman" w:hAnsi="Times New Roman" w:cs="Times New Roman"/>
          <w:color w:val="0E101A"/>
          <w:sz w:val="24"/>
          <w:szCs w:val="24"/>
        </w:rPr>
        <w:t>pa</w:t>
      </w:r>
      <w:r w:rsidR="00D2487D" w:rsidRPr="004B173A">
        <w:rPr>
          <w:rFonts w:ascii="Times New Roman" w:eastAsia="Times New Roman" w:hAnsi="Times New Roman" w:cs="Times New Roman"/>
          <w:color w:val="0E101A"/>
          <w:sz w:val="24"/>
          <w:szCs w:val="24"/>
        </w:rPr>
        <w:t xml:space="preserve">rtly </w:t>
      </w:r>
      <w:r w:rsidR="00106BF1" w:rsidRPr="004B173A">
        <w:rPr>
          <w:rFonts w:ascii="Times New Roman" w:eastAsia="Times New Roman" w:hAnsi="Times New Roman" w:cs="Times New Roman"/>
          <w:color w:val="0E101A"/>
          <w:sz w:val="24"/>
          <w:szCs w:val="24"/>
        </w:rPr>
        <w:t xml:space="preserve">fixed or </w:t>
      </w:r>
      <w:r w:rsidR="00C65050" w:rsidRPr="004B173A">
        <w:rPr>
          <w:rFonts w:ascii="Times New Roman" w:eastAsia="Times New Roman" w:hAnsi="Times New Roman" w:cs="Times New Roman"/>
          <w:color w:val="0E101A"/>
          <w:sz w:val="24"/>
          <w:szCs w:val="24"/>
        </w:rPr>
        <w:t>continually changing</w:t>
      </w:r>
      <w:r w:rsidR="00106BF1" w:rsidRPr="004B173A">
        <w:rPr>
          <w:rFonts w:ascii="Times New Roman" w:eastAsia="Times New Roman" w:hAnsi="Times New Roman" w:cs="Times New Roman"/>
          <w:color w:val="0E101A"/>
          <w:sz w:val="24"/>
          <w:szCs w:val="24"/>
        </w:rPr>
        <w:t xml:space="preserve">, </w:t>
      </w:r>
      <w:r w:rsidR="00C65050" w:rsidRPr="004B173A">
        <w:rPr>
          <w:rFonts w:ascii="Times New Roman" w:eastAsia="Times New Roman" w:hAnsi="Times New Roman" w:cs="Times New Roman"/>
          <w:color w:val="0E101A"/>
          <w:sz w:val="24"/>
          <w:szCs w:val="24"/>
        </w:rPr>
        <w:t xml:space="preserve"> to reflect </w:t>
      </w:r>
      <w:r w:rsidR="00F14676" w:rsidRPr="004B173A">
        <w:rPr>
          <w:rFonts w:ascii="Times New Roman" w:eastAsia="Times New Roman" w:hAnsi="Times New Roman" w:cs="Times New Roman"/>
          <w:color w:val="0E101A"/>
          <w:sz w:val="24"/>
          <w:szCs w:val="24"/>
        </w:rPr>
        <w:t xml:space="preserve">their peculiar </w:t>
      </w:r>
      <w:r w:rsidR="00C65050" w:rsidRPr="004B173A">
        <w:rPr>
          <w:rFonts w:ascii="Times New Roman" w:eastAsia="Times New Roman" w:hAnsi="Times New Roman" w:cs="Times New Roman"/>
          <w:color w:val="0E101A"/>
          <w:sz w:val="24"/>
          <w:szCs w:val="24"/>
        </w:rPr>
        <w:t>dogmatic principles inherent in the</w:t>
      </w:r>
      <w:r w:rsidR="000009F4" w:rsidRPr="004B173A">
        <w:rPr>
          <w:rFonts w:ascii="Times New Roman" w:eastAsia="Times New Roman" w:hAnsi="Times New Roman" w:cs="Times New Roman"/>
          <w:color w:val="0E101A"/>
          <w:sz w:val="24"/>
          <w:szCs w:val="24"/>
        </w:rPr>
        <w:t xml:space="preserve"> people’s</w:t>
      </w:r>
      <w:r w:rsidR="00C65050" w:rsidRPr="004B173A">
        <w:rPr>
          <w:rFonts w:ascii="Times New Roman" w:eastAsia="Times New Roman" w:hAnsi="Times New Roman" w:cs="Times New Roman"/>
          <w:color w:val="0E101A"/>
          <w:sz w:val="24"/>
          <w:szCs w:val="24"/>
        </w:rPr>
        <w:t xml:space="preserve"> belief systems, norms, traditions,</w:t>
      </w:r>
      <w:r w:rsidR="0066633C" w:rsidRPr="004B173A">
        <w:rPr>
          <w:rFonts w:ascii="Times New Roman" w:eastAsia="Times New Roman" w:hAnsi="Times New Roman" w:cs="Times New Roman"/>
          <w:color w:val="0E101A"/>
          <w:sz w:val="24"/>
          <w:szCs w:val="24"/>
        </w:rPr>
        <w:t xml:space="preserve"> and values.</w:t>
      </w:r>
      <w:r w:rsidR="000009F4" w:rsidRPr="004B173A">
        <w:rPr>
          <w:rFonts w:ascii="Times New Roman" w:eastAsia="Times New Roman" w:hAnsi="Times New Roman" w:cs="Times New Roman"/>
          <w:color w:val="0E101A"/>
          <w:sz w:val="24"/>
          <w:szCs w:val="24"/>
        </w:rPr>
        <w:t xml:space="preserve"> </w:t>
      </w:r>
      <w:r w:rsidR="00A309AF" w:rsidRPr="004B173A">
        <w:rPr>
          <w:rFonts w:ascii="Times New Roman" w:eastAsia="Times New Roman" w:hAnsi="Times New Roman" w:cs="Times New Roman"/>
          <w:color w:val="0E101A"/>
          <w:sz w:val="24"/>
          <w:szCs w:val="24"/>
        </w:rPr>
        <w:t xml:space="preserve">This study shows </w:t>
      </w:r>
      <w:r w:rsidR="003E0AA0" w:rsidRPr="004B173A">
        <w:rPr>
          <w:rFonts w:ascii="Times New Roman" w:eastAsia="Times New Roman" w:hAnsi="Times New Roman" w:cs="Times New Roman"/>
          <w:color w:val="0E101A"/>
          <w:sz w:val="24"/>
          <w:szCs w:val="24"/>
        </w:rPr>
        <w:t>that</w:t>
      </w:r>
      <w:r w:rsidR="00A309AF" w:rsidRPr="004B173A">
        <w:rPr>
          <w:rFonts w:ascii="Times New Roman" w:eastAsia="Times New Roman" w:hAnsi="Times New Roman" w:cs="Times New Roman"/>
          <w:color w:val="0E101A"/>
          <w:sz w:val="24"/>
          <w:szCs w:val="24"/>
        </w:rPr>
        <w:t xml:space="preserve"> religious conservativism </w:t>
      </w:r>
      <w:r w:rsidR="00F92E26" w:rsidRPr="004B173A">
        <w:rPr>
          <w:rFonts w:ascii="Times New Roman" w:eastAsia="Times New Roman" w:hAnsi="Times New Roman" w:cs="Times New Roman"/>
          <w:color w:val="0E101A"/>
          <w:sz w:val="24"/>
          <w:szCs w:val="24"/>
        </w:rPr>
        <w:t xml:space="preserve">still </w:t>
      </w:r>
      <w:r w:rsidR="009E47AA" w:rsidRPr="004B173A">
        <w:rPr>
          <w:rFonts w:ascii="Times New Roman" w:eastAsia="Times New Roman" w:hAnsi="Times New Roman" w:cs="Times New Roman"/>
          <w:color w:val="0E101A"/>
          <w:sz w:val="24"/>
          <w:szCs w:val="24"/>
        </w:rPr>
        <w:t xml:space="preserve">adopts </w:t>
      </w:r>
      <w:r w:rsidR="003E0AA0" w:rsidRPr="004B173A">
        <w:rPr>
          <w:rFonts w:ascii="Times New Roman" w:eastAsia="Times New Roman" w:hAnsi="Times New Roman" w:cs="Times New Roman"/>
          <w:color w:val="0E101A"/>
          <w:sz w:val="24"/>
          <w:szCs w:val="24"/>
        </w:rPr>
        <w:t>the Old Testament</w:t>
      </w:r>
      <w:r w:rsidR="00F92E26" w:rsidRPr="004B173A">
        <w:rPr>
          <w:rFonts w:ascii="Times New Roman" w:eastAsia="Times New Roman" w:hAnsi="Times New Roman" w:cs="Times New Roman"/>
          <w:color w:val="0E101A"/>
          <w:sz w:val="24"/>
          <w:szCs w:val="24"/>
        </w:rPr>
        <w:t xml:space="preserve"> </w:t>
      </w:r>
      <w:r w:rsidR="00B80742" w:rsidRPr="004B173A">
        <w:rPr>
          <w:rFonts w:ascii="Times New Roman" w:eastAsia="Times New Roman" w:hAnsi="Times New Roman" w:cs="Times New Roman"/>
          <w:color w:val="0E101A"/>
          <w:sz w:val="24"/>
          <w:szCs w:val="24"/>
        </w:rPr>
        <w:t>doctrines in Leviticus</w:t>
      </w:r>
      <w:r w:rsidR="003F2482" w:rsidRPr="004B173A">
        <w:rPr>
          <w:rFonts w:ascii="Times New Roman" w:eastAsia="Times New Roman" w:hAnsi="Times New Roman" w:cs="Times New Roman"/>
          <w:color w:val="0E101A"/>
          <w:sz w:val="24"/>
          <w:szCs w:val="24"/>
        </w:rPr>
        <w:t xml:space="preserve"> 18:22</w:t>
      </w:r>
      <w:r w:rsidR="005B2BA0" w:rsidRPr="004B173A">
        <w:rPr>
          <w:rFonts w:ascii="Times New Roman" w:eastAsia="Times New Roman" w:hAnsi="Times New Roman" w:cs="Times New Roman"/>
          <w:color w:val="0E101A"/>
          <w:sz w:val="24"/>
          <w:szCs w:val="24"/>
        </w:rPr>
        <w:t>,</w:t>
      </w:r>
      <w:r w:rsidR="00677C0C" w:rsidRPr="004B173A">
        <w:rPr>
          <w:rFonts w:ascii="Times New Roman" w:eastAsia="Times New Roman" w:hAnsi="Times New Roman" w:cs="Times New Roman"/>
          <w:color w:val="0E101A"/>
          <w:sz w:val="24"/>
          <w:szCs w:val="24"/>
        </w:rPr>
        <w:t xml:space="preserve"> which forbids sexual immorality.</w:t>
      </w:r>
      <w:r w:rsidR="00681E90" w:rsidRPr="004B173A">
        <w:rPr>
          <w:rFonts w:ascii="Times New Roman" w:eastAsia="Times New Roman" w:hAnsi="Times New Roman" w:cs="Times New Roman"/>
          <w:color w:val="0E101A"/>
          <w:sz w:val="24"/>
          <w:szCs w:val="24"/>
        </w:rPr>
        <w:t xml:space="preserve"> </w:t>
      </w:r>
      <w:r w:rsidR="00483212" w:rsidRPr="004B173A">
        <w:rPr>
          <w:rFonts w:ascii="Times New Roman" w:hAnsi="Times New Roman" w:cs="Times New Roman"/>
          <w:bCs/>
          <w:sz w:val="24"/>
          <w:szCs w:val="24"/>
          <w:shd w:val="clear" w:color="auto" w:fill="FFFFFF"/>
        </w:rPr>
        <w:t>Most</w:t>
      </w:r>
      <w:r w:rsidR="00483212" w:rsidRPr="004B173A">
        <w:rPr>
          <w:rFonts w:ascii="Times New Roman" w:hAnsi="Times New Roman" w:cs="Times New Roman"/>
          <w:sz w:val="24"/>
          <w:szCs w:val="24"/>
          <w:shd w:val="clear" w:color="auto" w:fill="FFFFFF"/>
        </w:rPr>
        <w:t xml:space="preserve"> evangelical Christians</w:t>
      </w:r>
      <w:r w:rsidR="00F13C73" w:rsidRPr="004B173A">
        <w:rPr>
          <w:rFonts w:ascii="Times New Roman" w:hAnsi="Times New Roman" w:cs="Times New Roman"/>
          <w:sz w:val="24"/>
          <w:szCs w:val="24"/>
          <w:shd w:val="clear" w:color="auto" w:fill="FFFFFF"/>
        </w:rPr>
        <w:t xml:space="preserve"> </w:t>
      </w:r>
      <w:r w:rsidR="00483212" w:rsidRPr="004B173A">
        <w:rPr>
          <w:rFonts w:ascii="Times New Roman" w:hAnsi="Times New Roman" w:cs="Times New Roman"/>
          <w:sz w:val="24"/>
          <w:szCs w:val="24"/>
          <w:shd w:val="clear" w:color="auto" w:fill="FFFFFF"/>
        </w:rPr>
        <w:t xml:space="preserve">have their faith rooted in a high view of biblical authority, to be irreconcilable </w:t>
      </w:r>
      <w:r w:rsidR="00F13C73" w:rsidRPr="004B173A">
        <w:rPr>
          <w:rFonts w:ascii="Times New Roman" w:hAnsi="Times New Roman" w:cs="Times New Roman"/>
          <w:sz w:val="24"/>
          <w:szCs w:val="24"/>
          <w:shd w:val="clear" w:color="auto" w:fill="FFFFFF"/>
        </w:rPr>
        <w:t>(Gushee, 2015</w:t>
      </w:r>
      <w:r w:rsidR="00F13C73" w:rsidRPr="004B173A">
        <w:rPr>
          <w:rFonts w:ascii="Times New Roman" w:hAnsi="Times New Roman" w:cs="Times New Roman"/>
          <w:sz w:val="24"/>
          <w:szCs w:val="24"/>
          <w:shd w:val="clear" w:color="auto" w:fill="FFFFFF"/>
        </w:rPr>
        <w:t xml:space="preserve">), </w:t>
      </w:r>
      <w:r w:rsidR="00483212" w:rsidRPr="004B173A">
        <w:rPr>
          <w:rFonts w:ascii="Times New Roman" w:hAnsi="Times New Roman" w:cs="Times New Roman"/>
          <w:sz w:val="24"/>
          <w:szCs w:val="24"/>
          <w:shd w:val="clear" w:color="auto" w:fill="FFFFFF"/>
        </w:rPr>
        <w:t xml:space="preserve">with </w:t>
      </w:r>
      <w:r w:rsidR="00F525D3" w:rsidRPr="004B173A">
        <w:rPr>
          <w:rFonts w:ascii="Times New Roman" w:hAnsi="Times New Roman" w:cs="Times New Roman"/>
          <w:sz w:val="24"/>
          <w:szCs w:val="24"/>
          <w:shd w:val="clear" w:color="auto" w:fill="FFFFFF"/>
        </w:rPr>
        <w:t>seeming sexual promiscuity not aligned</w:t>
      </w:r>
      <w:r w:rsidR="00F13C73" w:rsidRPr="004B173A">
        <w:rPr>
          <w:rFonts w:ascii="Times New Roman" w:hAnsi="Times New Roman" w:cs="Times New Roman"/>
          <w:sz w:val="24"/>
          <w:szCs w:val="24"/>
          <w:shd w:val="clear" w:color="auto" w:fill="FFFFFF"/>
        </w:rPr>
        <w:t xml:space="preserve"> to biblical scriptures. </w:t>
      </w:r>
      <w:r w:rsidR="00483212" w:rsidRPr="004B173A">
        <w:rPr>
          <w:rFonts w:ascii="Times New Roman" w:hAnsi="Times New Roman" w:cs="Times New Roman"/>
          <w:sz w:val="24"/>
          <w:szCs w:val="24"/>
          <w:shd w:val="clear" w:color="auto" w:fill="FFFFFF"/>
        </w:rPr>
        <w:t xml:space="preserve"> </w:t>
      </w:r>
      <w:r w:rsidR="004B173A">
        <w:rPr>
          <w:rFonts w:ascii="Times New Roman" w:hAnsi="Times New Roman" w:cs="Times New Roman"/>
          <w:sz w:val="24"/>
          <w:szCs w:val="24"/>
          <w:shd w:val="clear" w:color="auto" w:fill="FFFFFF"/>
        </w:rPr>
        <w:t xml:space="preserve">In </w:t>
      </w:r>
      <w:r w:rsidR="004B173A" w:rsidRPr="004B173A">
        <w:rPr>
          <w:rFonts w:ascii="Times New Roman" w:hAnsi="Times New Roman" w:cs="Times New Roman"/>
          <w:sz w:val="24"/>
          <w:szCs w:val="24"/>
          <w:shd w:val="clear" w:color="auto" w:fill="FFFFFF"/>
        </w:rPr>
        <w:t>Catholic papacy</w:t>
      </w:r>
      <w:r w:rsidR="00E26E52" w:rsidRPr="004B173A">
        <w:rPr>
          <w:rFonts w:ascii="Times New Roman" w:hAnsi="Times New Roman" w:cs="Times New Roman"/>
          <w:sz w:val="24"/>
          <w:szCs w:val="24"/>
          <w:shd w:val="clear" w:color="auto" w:fill="FFFFFF"/>
        </w:rPr>
        <w:t xml:space="preserve">, </w:t>
      </w:r>
      <w:r w:rsidR="002F25A2" w:rsidRPr="004B173A">
        <w:rPr>
          <w:rFonts w:ascii="Times New Roman" w:hAnsi="Times New Roman" w:cs="Times New Roman"/>
          <w:sz w:val="24"/>
          <w:szCs w:val="24"/>
          <w:shd w:val="clear" w:color="auto" w:fill="FFFFFF"/>
        </w:rPr>
        <w:t>“</w:t>
      </w:r>
      <w:r w:rsidR="00483FDE" w:rsidRPr="004B173A">
        <w:rPr>
          <w:rFonts w:ascii="Times New Roman" w:hAnsi="Times New Roman" w:cs="Times New Roman"/>
          <w:color w:val="333333"/>
          <w:sz w:val="24"/>
          <w:szCs w:val="24"/>
          <w:shd w:val="clear" w:color="auto" w:fill="FFFFFF"/>
        </w:rPr>
        <w:t>the challenges seem to lie in balancing the teachings on homosexuality with the belief that God is merciful and loving</w:t>
      </w:r>
      <w:r w:rsidR="009E47AA" w:rsidRPr="004B173A">
        <w:rPr>
          <w:rFonts w:ascii="Times New Roman" w:hAnsi="Times New Roman" w:cs="Times New Roman"/>
          <w:color w:val="333333"/>
          <w:sz w:val="24"/>
          <w:szCs w:val="24"/>
          <w:shd w:val="clear" w:color="auto" w:fill="FFFFFF"/>
        </w:rPr>
        <w:t>”</w:t>
      </w:r>
      <w:r w:rsidR="0063045A" w:rsidRPr="004B173A">
        <w:rPr>
          <w:rFonts w:ascii="Times New Roman" w:hAnsi="Times New Roman" w:cs="Times New Roman"/>
          <w:color w:val="333333"/>
          <w:sz w:val="24"/>
          <w:szCs w:val="24"/>
          <w:shd w:val="clear" w:color="auto" w:fill="FFFFFF"/>
        </w:rPr>
        <w:t xml:space="preserve"> (Nwosu, 2020)</w:t>
      </w:r>
      <w:r w:rsidR="009E47AA" w:rsidRPr="004B173A">
        <w:rPr>
          <w:rFonts w:ascii="Times New Roman" w:hAnsi="Times New Roman" w:cs="Times New Roman"/>
          <w:color w:val="333333"/>
          <w:sz w:val="24"/>
          <w:szCs w:val="24"/>
          <w:shd w:val="clear" w:color="auto" w:fill="FFFFFF"/>
        </w:rPr>
        <w:t>,</w:t>
      </w:r>
      <w:r w:rsidR="003C433E" w:rsidRPr="004B173A">
        <w:rPr>
          <w:rFonts w:ascii="Times New Roman" w:hAnsi="Times New Roman" w:cs="Times New Roman"/>
          <w:color w:val="333333"/>
          <w:sz w:val="24"/>
          <w:szCs w:val="24"/>
          <w:shd w:val="clear" w:color="auto" w:fill="FFFFFF"/>
        </w:rPr>
        <w:t xml:space="preserve"> Abstract</w:t>
      </w:r>
      <w:r w:rsidR="00483FDE" w:rsidRPr="004B173A">
        <w:rPr>
          <w:rFonts w:ascii="Times New Roman" w:hAnsi="Times New Roman" w:cs="Times New Roman"/>
          <w:color w:val="333333"/>
          <w:sz w:val="24"/>
          <w:szCs w:val="24"/>
          <w:shd w:val="clear" w:color="auto" w:fill="FFFFFF"/>
        </w:rPr>
        <w:t xml:space="preserve">.  </w:t>
      </w:r>
      <w:r w:rsidR="001B3324" w:rsidRPr="004B173A">
        <w:rPr>
          <w:rFonts w:ascii="Times New Roman" w:hAnsi="Times New Roman" w:cs="Times New Roman"/>
          <w:sz w:val="24"/>
          <w:szCs w:val="24"/>
          <w:shd w:val="clear" w:color="auto" w:fill="FFFFFF"/>
        </w:rPr>
        <w:t xml:space="preserve">Nevertheless, some see every </w:t>
      </w:r>
      <w:r w:rsidR="00A72EEA" w:rsidRPr="004B173A">
        <w:rPr>
          <w:rFonts w:ascii="Times New Roman" w:hAnsi="Times New Roman" w:cs="Times New Roman"/>
          <w:sz w:val="24"/>
          <w:szCs w:val="24"/>
          <w:shd w:val="clear" w:color="auto" w:fill="FFFFFF"/>
        </w:rPr>
        <w:t xml:space="preserve">sinful </w:t>
      </w:r>
      <w:r w:rsidR="00BE2E9E" w:rsidRPr="004B173A">
        <w:rPr>
          <w:rFonts w:ascii="Times New Roman" w:hAnsi="Times New Roman" w:cs="Times New Roman"/>
          <w:sz w:val="24"/>
          <w:szCs w:val="24"/>
          <w:shd w:val="clear" w:color="auto" w:fill="FFFFFF"/>
        </w:rPr>
        <w:t>act</w:t>
      </w:r>
      <w:r w:rsidR="00A72EEA" w:rsidRPr="004B173A">
        <w:rPr>
          <w:rFonts w:ascii="Times New Roman" w:hAnsi="Times New Roman" w:cs="Times New Roman"/>
          <w:sz w:val="24"/>
          <w:szCs w:val="24"/>
          <w:shd w:val="clear" w:color="auto" w:fill="FFFFFF"/>
        </w:rPr>
        <w:t xml:space="preserve"> as </w:t>
      </w:r>
      <w:r w:rsidR="004024FD" w:rsidRPr="004B173A">
        <w:rPr>
          <w:rFonts w:ascii="Times New Roman" w:hAnsi="Times New Roman" w:cs="Times New Roman"/>
          <w:sz w:val="24"/>
          <w:szCs w:val="24"/>
          <w:shd w:val="clear" w:color="auto" w:fill="FFFFFF"/>
        </w:rPr>
        <w:t xml:space="preserve">a </w:t>
      </w:r>
      <w:r w:rsidR="00A72EEA" w:rsidRPr="004B173A">
        <w:rPr>
          <w:rFonts w:ascii="Times New Roman" w:hAnsi="Times New Roman" w:cs="Times New Roman"/>
          <w:sz w:val="24"/>
          <w:szCs w:val="24"/>
          <w:shd w:val="clear" w:color="auto" w:fill="FFFFFF"/>
        </w:rPr>
        <w:t>sin</w:t>
      </w:r>
      <w:r w:rsidR="004024FD" w:rsidRPr="004B173A">
        <w:rPr>
          <w:rFonts w:ascii="Times New Roman" w:hAnsi="Times New Roman" w:cs="Times New Roman"/>
          <w:sz w:val="24"/>
          <w:szCs w:val="24"/>
          <w:shd w:val="clear" w:color="auto" w:fill="FFFFFF"/>
        </w:rPr>
        <w:t xml:space="preserve">, </w:t>
      </w:r>
      <w:r w:rsidR="00532969" w:rsidRPr="004B173A">
        <w:rPr>
          <w:rFonts w:ascii="Times New Roman" w:hAnsi="Times New Roman" w:cs="Times New Roman"/>
          <w:sz w:val="24"/>
          <w:szCs w:val="24"/>
          <w:shd w:val="clear" w:color="auto" w:fill="FFFFFF"/>
        </w:rPr>
        <w:t>but</w:t>
      </w:r>
      <w:r w:rsidR="004024FD" w:rsidRPr="004B173A">
        <w:rPr>
          <w:rFonts w:ascii="Times New Roman" w:hAnsi="Times New Roman" w:cs="Times New Roman"/>
          <w:sz w:val="24"/>
          <w:szCs w:val="24"/>
          <w:shd w:val="clear" w:color="auto" w:fill="FFFFFF"/>
        </w:rPr>
        <w:t xml:space="preserve"> should not </w:t>
      </w:r>
      <w:r w:rsidR="00532969" w:rsidRPr="004B173A">
        <w:rPr>
          <w:rFonts w:ascii="Times New Roman" w:hAnsi="Times New Roman" w:cs="Times New Roman"/>
          <w:sz w:val="24"/>
          <w:szCs w:val="24"/>
          <w:shd w:val="clear" w:color="auto" w:fill="FFFFFF"/>
        </w:rPr>
        <w:t>be judgmental</w:t>
      </w:r>
      <w:r w:rsidR="006E7895" w:rsidRPr="004B173A">
        <w:rPr>
          <w:rFonts w:ascii="Times New Roman" w:hAnsi="Times New Roman" w:cs="Times New Roman"/>
          <w:sz w:val="24"/>
          <w:szCs w:val="24"/>
          <w:shd w:val="clear" w:color="auto" w:fill="FFFFFF"/>
        </w:rPr>
        <w:t xml:space="preserve"> about it.</w:t>
      </w:r>
      <w:r w:rsidR="00A72EEA" w:rsidRPr="004B173A">
        <w:rPr>
          <w:rFonts w:ascii="Times New Roman" w:hAnsi="Times New Roman" w:cs="Times New Roman"/>
          <w:sz w:val="24"/>
          <w:szCs w:val="24"/>
          <w:shd w:val="clear" w:color="auto" w:fill="FFFFFF"/>
        </w:rPr>
        <w:t xml:space="preserve"> </w:t>
      </w:r>
      <w:r w:rsidR="00CE5439" w:rsidRPr="004B173A">
        <w:rPr>
          <w:rFonts w:ascii="Times New Roman" w:hAnsi="Times New Roman" w:cs="Times New Roman"/>
          <w:sz w:val="24"/>
          <w:szCs w:val="24"/>
          <w:shd w:val="clear" w:color="auto" w:fill="FFFFFF"/>
        </w:rPr>
        <w:t>However</w:t>
      </w:r>
      <w:r w:rsidR="004420C3" w:rsidRPr="004B173A">
        <w:rPr>
          <w:rFonts w:ascii="Times New Roman" w:hAnsi="Times New Roman" w:cs="Times New Roman"/>
          <w:sz w:val="24"/>
          <w:szCs w:val="24"/>
          <w:shd w:val="clear" w:color="auto" w:fill="FFFFFF"/>
        </w:rPr>
        <w:t>, c</w:t>
      </w:r>
      <w:r w:rsidR="002A5F52" w:rsidRPr="004B173A">
        <w:rPr>
          <w:rFonts w:ascii="Times New Roman" w:hAnsi="Times New Roman" w:cs="Times New Roman"/>
          <w:kern w:val="2"/>
          <w:sz w:val="24"/>
          <w:szCs w:val="24"/>
        </w:rPr>
        <w:t xml:space="preserve">ross-cultural communication </w:t>
      </w:r>
      <w:r w:rsidR="00E26E52" w:rsidRPr="004B173A">
        <w:rPr>
          <w:rFonts w:ascii="Times New Roman" w:hAnsi="Times New Roman" w:cs="Times New Roman"/>
          <w:kern w:val="2"/>
          <w:sz w:val="24"/>
          <w:szCs w:val="24"/>
        </w:rPr>
        <w:t>is required</w:t>
      </w:r>
      <w:r w:rsidR="00B07336" w:rsidRPr="004B173A">
        <w:rPr>
          <w:rFonts w:ascii="Times New Roman" w:hAnsi="Times New Roman" w:cs="Times New Roman"/>
          <w:kern w:val="2"/>
          <w:sz w:val="24"/>
          <w:szCs w:val="24"/>
        </w:rPr>
        <w:t xml:space="preserve">, it </w:t>
      </w:r>
      <w:r w:rsidR="002A5F52" w:rsidRPr="004B173A">
        <w:rPr>
          <w:rFonts w:ascii="Times New Roman" w:hAnsi="Times New Roman" w:cs="Times New Roman"/>
          <w:kern w:val="2"/>
          <w:sz w:val="24"/>
          <w:szCs w:val="24"/>
        </w:rPr>
        <w:t xml:space="preserve">encompasses a diverse range of </w:t>
      </w:r>
      <w:r w:rsidR="004420C3" w:rsidRPr="004B173A">
        <w:rPr>
          <w:rFonts w:ascii="Times New Roman" w:hAnsi="Times New Roman" w:cs="Times New Roman"/>
          <w:kern w:val="2"/>
          <w:sz w:val="24"/>
          <w:szCs w:val="24"/>
        </w:rPr>
        <w:t xml:space="preserve"> </w:t>
      </w:r>
      <w:r w:rsidR="002A5F52" w:rsidRPr="004B173A">
        <w:rPr>
          <w:rFonts w:ascii="Times New Roman" w:hAnsi="Times New Roman" w:cs="Times New Roman"/>
          <w:kern w:val="2"/>
          <w:sz w:val="24"/>
          <w:szCs w:val="24"/>
        </w:rPr>
        <w:t>interactions within cultural contexts involving the exchange of ideas and emotions</w:t>
      </w:r>
      <w:r w:rsidR="00950A49" w:rsidRPr="004B173A">
        <w:rPr>
          <w:rFonts w:ascii="Times New Roman" w:hAnsi="Times New Roman" w:cs="Times New Roman"/>
          <w:kern w:val="2"/>
          <w:sz w:val="24"/>
          <w:szCs w:val="24"/>
        </w:rPr>
        <w:t>-</w:t>
      </w:r>
      <w:r w:rsidR="002A5F52" w:rsidRPr="004B173A">
        <w:rPr>
          <w:rFonts w:ascii="Times New Roman" w:hAnsi="Times New Roman" w:cs="Times New Roman"/>
          <w:kern w:val="2"/>
          <w:sz w:val="24"/>
          <w:szCs w:val="24"/>
        </w:rPr>
        <w:t>verbally and nonverbally, encompassing various cultural</w:t>
      </w:r>
      <w:r w:rsidR="007A4782" w:rsidRPr="004B173A">
        <w:rPr>
          <w:rFonts w:ascii="Times New Roman" w:hAnsi="Times New Roman" w:cs="Times New Roman"/>
          <w:kern w:val="2"/>
          <w:sz w:val="24"/>
          <w:szCs w:val="24"/>
        </w:rPr>
        <w:t xml:space="preserve"> </w:t>
      </w:r>
      <w:r w:rsidR="002A5F52" w:rsidRPr="004B173A">
        <w:rPr>
          <w:rFonts w:ascii="Times New Roman" w:hAnsi="Times New Roman" w:cs="Times New Roman"/>
          <w:kern w:val="2"/>
          <w:sz w:val="24"/>
          <w:szCs w:val="24"/>
        </w:rPr>
        <w:t>norms, values, and customs (</w:t>
      </w:r>
      <w:r w:rsidR="002A5F52" w:rsidRPr="004B173A">
        <w:rPr>
          <w:rFonts w:ascii="Times New Roman" w:hAnsi="Times New Roman" w:cs="Times New Roman"/>
          <w:color w:val="222222"/>
          <w:sz w:val="24"/>
          <w:szCs w:val="24"/>
          <w:shd w:val="clear" w:color="auto" w:fill="FFFFFF"/>
        </w:rPr>
        <w:t>Pawa, 2023).</w:t>
      </w:r>
      <w:r w:rsidR="00B71E31" w:rsidRPr="004B173A">
        <w:rPr>
          <w:rFonts w:ascii="Times New Roman" w:hAnsi="Times New Roman" w:cs="Times New Roman"/>
          <w:color w:val="222222"/>
          <w:sz w:val="24"/>
          <w:szCs w:val="24"/>
          <w:shd w:val="clear" w:color="auto" w:fill="FFFFFF"/>
        </w:rPr>
        <w:t xml:space="preserve">  </w:t>
      </w:r>
      <w:r w:rsidR="00FC7335" w:rsidRPr="004B173A">
        <w:rPr>
          <w:rFonts w:ascii="Times New Roman" w:hAnsi="Times New Roman" w:cs="Times New Roman"/>
          <w:color w:val="222222"/>
          <w:sz w:val="24"/>
          <w:szCs w:val="24"/>
          <w:shd w:val="clear" w:color="auto" w:fill="FFFFFF"/>
        </w:rPr>
        <w:t xml:space="preserve">The power </w:t>
      </w:r>
      <w:r w:rsidR="0053031E" w:rsidRPr="004B173A">
        <w:rPr>
          <w:rFonts w:ascii="Times New Roman" w:hAnsi="Times New Roman" w:cs="Times New Roman"/>
          <w:color w:val="222222"/>
          <w:sz w:val="24"/>
          <w:szCs w:val="24"/>
          <w:shd w:val="clear" w:color="auto" w:fill="FFFFFF"/>
        </w:rPr>
        <w:t xml:space="preserve">and beauty </w:t>
      </w:r>
      <w:r w:rsidR="00FC7335" w:rsidRPr="004B173A">
        <w:rPr>
          <w:rFonts w:ascii="Times New Roman" w:hAnsi="Times New Roman" w:cs="Times New Roman"/>
          <w:color w:val="222222"/>
          <w:sz w:val="24"/>
          <w:szCs w:val="24"/>
          <w:shd w:val="clear" w:color="auto" w:fill="FFFFFF"/>
        </w:rPr>
        <w:t>of cultural enculturation (internalizing</w:t>
      </w:r>
      <w:r w:rsidR="00550FAB" w:rsidRPr="004B173A">
        <w:rPr>
          <w:rFonts w:ascii="Times New Roman" w:hAnsi="Times New Roman" w:cs="Times New Roman"/>
          <w:color w:val="222222"/>
          <w:sz w:val="24"/>
          <w:szCs w:val="24"/>
          <w:shd w:val="clear" w:color="auto" w:fill="FFFFFF"/>
        </w:rPr>
        <w:t xml:space="preserve"> cultures</w:t>
      </w:r>
      <w:r w:rsidR="004B173A">
        <w:rPr>
          <w:rFonts w:ascii="Times New Roman" w:hAnsi="Times New Roman" w:cs="Times New Roman"/>
          <w:color w:val="222222"/>
          <w:sz w:val="24"/>
          <w:szCs w:val="24"/>
          <w:shd w:val="clear" w:color="auto" w:fill="FFFFFF"/>
        </w:rPr>
        <w:t>)</w:t>
      </w:r>
      <w:r w:rsidR="00550FAB" w:rsidRPr="004B173A">
        <w:rPr>
          <w:rFonts w:ascii="Times New Roman" w:hAnsi="Times New Roman" w:cs="Times New Roman"/>
          <w:color w:val="222222"/>
          <w:sz w:val="24"/>
          <w:szCs w:val="24"/>
          <w:shd w:val="clear" w:color="auto" w:fill="FFFFFF"/>
        </w:rPr>
        <w:t xml:space="preserve"> and acculturation (e</w:t>
      </w:r>
      <w:r w:rsidR="009A00C7" w:rsidRPr="004B173A">
        <w:rPr>
          <w:rFonts w:ascii="Times New Roman" w:hAnsi="Times New Roman" w:cs="Times New Roman"/>
          <w:color w:val="222222"/>
          <w:sz w:val="24"/>
          <w:szCs w:val="24"/>
          <w:shd w:val="clear" w:color="auto" w:fill="FFFFFF"/>
        </w:rPr>
        <w:t>x</w:t>
      </w:r>
      <w:r w:rsidR="00550FAB" w:rsidRPr="004B173A">
        <w:rPr>
          <w:rFonts w:ascii="Times New Roman" w:hAnsi="Times New Roman" w:cs="Times New Roman"/>
          <w:color w:val="222222"/>
          <w:sz w:val="24"/>
          <w:szCs w:val="24"/>
          <w:shd w:val="clear" w:color="auto" w:fill="FFFFFF"/>
        </w:rPr>
        <w:t>ternalizing, e</w:t>
      </w:r>
      <w:r w:rsidR="00FF0B61" w:rsidRPr="004B173A">
        <w:rPr>
          <w:rFonts w:ascii="Times New Roman" w:hAnsi="Times New Roman" w:cs="Times New Roman"/>
          <w:color w:val="222222"/>
          <w:sz w:val="24"/>
          <w:szCs w:val="24"/>
          <w:shd w:val="clear" w:color="auto" w:fill="FFFFFF"/>
        </w:rPr>
        <w:t>x</w:t>
      </w:r>
      <w:r w:rsidR="00550FAB" w:rsidRPr="004B173A">
        <w:rPr>
          <w:rFonts w:ascii="Times New Roman" w:hAnsi="Times New Roman" w:cs="Times New Roman"/>
          <w:color w:val="222222"/>
          <w:sz w:val="24"/>
          <w:szCs w:val="24"/>
          <w:shd w:val="clear" w:color="auto" w:fill="FFFFFF"/>
        </w:rPr>
        <w:t>pressing</w:t>
      </w:r>
      <w:r w:rsidR="00FF0B61" w:rsidRPr="004B173A">
        <w:rPr>
          <w:rFonts w:ascii="Times New Roman" w:hAnsi="Times New Roman" w:cs="Times New Roman"/>
          <w:color w:val="222222"/>
          <w:sz w:val="24"/>
          <w:szCs w:val="24"/>
          <w:shd w:val="clear" w:color="auto" w:fill="FFFFFF"/>
        </w:rPr>
        <w:t xml:space="preserve"> </w:t>
      </w:r>
      <w:r w:rsidR="0094682D" w:rsidRPr="004B173A">
        <w:rPr>
          <w:rFonts w:ascii="Times New Roman" w:hAnsi="Times New Roman" w:cs="Times New Roman"/>
          <w:color w:val="222222"/>
          <w:sz w:val="24"/>
          <w:szCs w:val="24"/>
          <w:shd w:val="clear" w:color="auto" w:fill="FFFFFF"/>
        </w:rPr>
        <w:t xml:space="preserve">other </w:t>
      </w:r>
      <w:r w:rsidR="00FF0B61" w:rsidRPr="004B173A">
        <w:rPr>
          <w:rFonts w:ascii="Times New Roman" w:hAnsi="Times New Roman" w:cs="Times New Roman"/>
          <w:color w:val="222222"/>
          <w:sz w:val="24"/>
          <w:szCs w:val="24"/>
          <w:shd w:val="clear" w:color="auto" w:fill="FFFFFF"/>
        </w:rPr>
        <w:t xml:space="preserve">cultures) </w:t>
      </w:r>
      <w:r w:rsidR="00D95A75" w:rsidRPr="004B173A">
        <w:rPr>
          <w:rFonts w:ascii="Times New Roman" w:hAnsi="Times New Roman" w:cs="Times New Roman"/>
          <w:color w:val="222222"/>
          <w:sz w:val="24"/>
          <w:szCs w:val="24"/>
          <w:shd w:val="clear" w:color="auto" w:fill="FFFFFF"/>
        </w:rPr>
        <w:t xml:space="preserve">are contingent on </w:t>
      </w:r>
      <w:r w:rsidR="00267753" w:rsidRPr="004B173A">
        <w:rPr>
          <w:rFonts w:ascii="Times New Roman" w:hAnsi="Times New Roman" w:cs="Times New Roman"/>
          <w:color w:val="222222"/>
          <w:sz w:val="24"/>
          <w:szCs w:val="24"/>
          <w:shd w:val="clear" w:color="auto" w:fill="FFFFFF"/>
        </w:rPr>
        <w:t>freely learned</w:t>
      </w:r>
      <w:r w:rsidR="00D46335" w:rsidRPr="004B173A">
        <w:rPr>
          <w:rFonts w:ascii="Times New Roman" w:hAnsi="Times New Roman" w:cs="Times New Roman"/>
          <w:color w:val="222222"/>
          <w:sz w:val="24"/>
          <w:szCs w:val="24"/>
          <w:shd w:val="clear" w:color="auto" w:fill="FFFFFF"/>
        </w:rPr>
        <w:t>, and adopted cultures which are not coercive</w:t>
      </w:r>
      <w:r w:rsidR="00496AEA" w:rsidRPr="004B173A">
        <w:rPr>
          <w:rFonts w:ascii="Times New Roman" w:hAnsi="Times New Roman" w:cs="Times New Roman"/>
          <w:color w:val="222222"/>
          <w:sz w:val="24"/>
          <w:szCs w:val="24"/>
          <w:shd w:val="clear" w:color="auto" w:fill="FFFFFF"/>
        </w:rPr>
        <w:t xml:space="preserve"> but open to </w:t>
      </w:r>
      <w:r w:rsidR="009D25D5" w:rsidRPr="004B173A">
        <w:rPr>
          <w:rFonts w:ascii="Times New Roman" w:hAnsi="Times New Roman" w:cs="Times New Roman"/>
          <w:color w:val="222222"/>
          <w:sz w:val="24"/>
          <w:szCs w:val="24"/>
          <w:shd w:val="clear" w:color="auto" w:fill="FFFFFF"/>
        </w:rPr>
        <w:t xml:space="preserve">preferences, </w:t>
      </w:r>
      <w:r w:rsidR="0070285E" w:rsidRPr="004B173A">
        <w:rPr>
          <w:rFonts w:ascii="Times New Roman" w:hAnsi="Times New Roman" w:cs="Times New Roman"/>
          <w:color w:val="222222"/>
          <w:sz w:val="24"/>
          <w:szCs w:val="24"/>
          <w:shd w:val="clear" w:color="auto" w:fill="FFFFFF"/>
        </w:rPr>
        <w:t xml:space="preserve">will, and </w:t>
      </w:r>
      <w:r w:rsidR="00496AEA" w:rsidRPr="004B173A">
        <w:rPr>
          <w:rFonts w:ascii="Times New Roman" w:hAnsi="Times New Roman" w:cs="Times New Roman"/>
          <w:color w:val="222222"/>
          <w:sz w:val="24"/>
          <w:szCs w:val="24"/>
          <w:shd w:val="clear" w:color="auto" w:fill="FFFFFF"/>
        </w:rPr>
        <w:t>choices</w:t>
      </w:r>
      <w:r w:rsidR="00ED4BC9" w:rsidRPr="004B173A">
        <w:rPr>
          <w:rFonts w:ascii="Times New Roman" w:hAnsi="Times New Roman" w:cs="Times New Roman"/>
          <w:color w:val="222222"/>
          <w:sz w:val="24"/>
          <w:szCs w:val="24"/>
          <w:shd w:val="clear" w:color="auto" w:fill="FFFFFF"/>
        </w:rPr>
        <w:t>.</w:t>
      </w:r>
      <w:r w:rsidR="00FC15B4" w:rsidRPr="004B173A">
        <w:rPr>
          <w:rFonts w:ascii="Times New Roman" w:hAnsi="Times New Roman" w:cs="Times New Roman"/>
          <w:color w:val="222222"/>
          <w:sz w:val="24"/>
          <w:szCs w:val="24"/>
          <w:shd w:val="clear" w:color="auto" w:fill="FFFFFF"/>
        </w:rPr>
        <w:t xml:space="preserve"> </w:t>
      </w:r>
      <w:r w:rsidR="00301434" w:rsidRPr="004B173A">
        <w:rPr>
          <w:rFonts w:ascii="Times New Roman" w:hAnsi="Times New Roman" w:cs="Times New Roman"/>
          <w:color w:val="222222"/>
          <w:sz w:val="24"/>
          <w:szCs w:val="24"/>
          <w:shd w:val="clear" w:color="auto" w:fill="FFFFFF"/>
        </w:rPr>
        <w:t xml:space="preserve"> </w:t>
      </w:r>
    </w:p>
    <w:p w14:paraId="7C2B99C6" w14:textId="2B647E83" w:rsidR="00D06B28" w:rsidRPr="00A61A6D" w:rsidRDefault="008D0D8E" w:rsidP="00D06B28">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w:t>
      </w:r>
      <w:r w:rsidR="00D06B28" w:rsidRPr="00A61A6D">
        <w:rPr>
          <w:rFonts w:ascii="Times New Roman" w:hAnsi="Times New Roman" w:cs="Times New Roman"/>
          <w:b/>
          <w:bCs/>
          <w:sz w:val="24"/>
          <w:szCs w:val="24"/>
        </w:rPr>
        <w:t>orks Cited</w:t>
      </w:r>
    </w:p>
    <w:p w14:paraId="6E335387" w14:textId="77777777" w:rsidR="00D11850" w:rsidRPr="00A61A6D" w:rsidRDefault="00D11850" w:rsidP="00D11850">
      <w:pPr>
        <w:spacing w:line="480" w:lineRule="auto"/>
        <w:rPr>
          <w:rFonts w:eastAsia="Times New Roman"/>
          <w:color w:val="0E101A"/>
        </w:rPr>
      </w:pPr>
      <w:r w:rsidRPr="00A61A6D">
        <w:rPr>
          <w:rFonts w:eastAsia="Times New Roman"/>
          <w:color w:val="0E101A"/>
        </w:rPr>
        <w:t>Aguilera, J. (2021). 'An Epidemic of Misinformation.' New Report Finds Trust in Social </w:t>
      </w:r>
    </w:p>
    <w:p w14:paraId="42184579" w14:textId="77777777" w:rsidR="00D11850" w:rsidRPr="00A61A6D" w:rsidRDefault="00D11850" w:rsidP="00D11850">
      <w:pPr>
        <w:spacing w:line="480" w:lineRule="auto"/>
        <w:ind w:firstLine="720"/>
        <w:rPr>
          <w:rFonts w:eastAsia="Times New Roman"/>
          <w:color w:val="0E101A"/>
        </w:rPr>
      </w:pPr>
      <w:r w:rsidRPr="00A61A6D">
        <w:rPr>
          <w:rFonts w:eastAsia="Times New Roman"/>
          <w:color w:val="0E101A"/>
        </w:rPr>
        <w:t>Institutions Diminished Further in 2020. </w:t>
      </w:r>
      <w:r w:rsidRPr="00A61A6D">
        <w:rPr>
          <w:rFonts w:eastAsia="Times New Roman"/>
          <w:i/>
          <w:iCs/>
          <w:color w:val="0E101A"/>
        </w:rPr>
        <w:t>TIME Magazine</w:t>
      </w:r>
      <w:r w:rsidRPr="00A61A6D">
        <w:rPr>
          <w:rFonts w:eastAsia="Times New Roman"/>
          <w:color w:val="0E101A"/>
        </w:rPr>
        <w:t>.</w:t>
      </w:r>
    </w:p>
    <w:p w14:paraId="2FB73D2A" w14:textId="2884C78A" w:rsidR="00D06B28" w:rsidRPr="00A61A6D" w:rsidRDefault="00D06B28" w:rsidP="00D06B28">
      <w:pPr>
        <w:pStyle w:val="NoSpacing"/>
        <w:spacing w:line="480" w:lineRule="auto"/>
        <w:rPr>
          <w:rFonts w:ascii="Times New Roman" w:hAnsi="Times New Roman" w:cs="Times New Roman"/>
          <w:i/>
          <w:iCs/>
          <w:color w:val="222222"/>
          <w:sz w:val="24"/>
          <w:szCs w:val="24"/>
          <w:shd w:val="clear" w:color="auto" w:fill="FFFFFF"/>
        </w:rPr>
      </w:pPr>
      <w:r w:rsidRPr="00A61A6D">
        <w:rPr>
          <w:rFonts w:ascii="Times New Roman" w:hAnsi="Times New Roman" w:cs="Times New Roman"/>
          <w:color w:val="222222"/>
          <w:sz w:val="24"/>
          <w:szCs w:val="24"/>
          <w:shd w:val="clear" w:color="auto" w:fill="FFFFFF"/>
        </w:rPr>
        <w:t>Avineri</w:t>
      </w:r>
      <w:r w:rsidR="00504D38" w:rsidRPr="00A61A6D">
        <w:rPr>
          <w:rFonts w:ascii="Times New Roman" w:hAnsi="Times New Roman" w:cs="Times New Roman"/>
          <w:color w:val="222222"/>
          <w:sz w:val="24"/>
          <w:szCs w:val="24"/>
          <w:shd w:val="clear" w:color="auto" w:fill="FFFFFF"/>
        </w:rPr>
        <w:t xml:space="preserve"> </w:t>
      </w:r>
      <w:r w:rsidRPr="00A61A6D">
        <w:rPr>
          <w:rFonts w:ascii="Times New Roman" w:hAnsi="Times New Roman" w:cs="Times New Roman"/>
          <w:color w:val="222222"/>
          <w:sz w:val="24"/>
          <w:szCs w:val="24"/>
          <w:shd w:val="clear" w:color="auto" w:fill="FFFFFF"/>
        </w:rPr>
        <w:t xml:space="preserve"> and, N., &amp; Ahlers, J. (2023). Engaged Linguistic Anthropology. </w:t>
      </w:r>
      <w:r w:rsidRPr="00A61A6D">
        <w:rPr>
          <w:rFonts w:ascii="Times New Roman" w:hAnsi="Times New Roman" w:cs="Times New Roman"/>
          <w:i/>
          <w:iCs/>
          <w:color w:val="222222"/>
          <w:sz w:val="24"/>
          <w:szCs w:val="24"/>
          <w:shd w:val="clear" w:color="auto" w:fill="FFFFFF"/>
        </w:rPr>
        <w:t>A New Companion to</w:t>
      </w:r>
    </w:p>
    <w:p w14:paraId="23B22E08" w14:textId="77777777" w:rsidR="00D06B28" w:rsidRPr="00A61A6D" w:rsidRDefault="00D06B28" w:rsidP="00D06B28">
      <w:pPr>
        <w:pStyle w:val="NoSpacing"/>
        <w:spacing w:line="480" w:lineRule="auto"/>
        <w:ind w:firstLine="720"/>
        <w:rPr>
          <w:rFonts w:ascii="Times New Roman" w:hAnsi="Times New Roman" w:cs="Times New Roman"/>
          <w:color w:val="222222"/>
          <w:sz w:val="24"/>
          <w:szCs w:val="24"/>
          <w:shd w:val="clear" w:color="auto" w:fill="FFFFFF"/>
        </w:rPr>
      </w:pPr>
      <w:r w:rsidRPr="00A61A6D">
        <w:rPr>
          <w:rFonts w:ascii="Times New Roman" w:hAnsi="Times New Roman" w:cs="Times New Roman"/>
          <w:i/>
          <w:iCs/>
          <w:color w:val="222222"/>
          <w:sz w:val="24"/>
          <w:szCs w:val="24"/>
          <w:shd w:val="clear" w:color="auto" w:fill="FFFFFF"/>
        </w:rPr>
        <w:t>Linguistic  Anthropology</w:t>
      </w:r>
      <w:r w:rsidRPr="00A61A6D">
        <w:rPr>
          <w:rFonts w:ascii="Times New Roman" w:hAnsi="Times New Roman" w:cs="Times New Roman"/>
          <w:color w:val="222222"/>
          <w:sz w:val="24"/>
          <w:szCs w:val="24"/>
          <w:shd w:val="clear" w:color="auto" w:fill="FFFFFF"/>
        </w:rPr>
        <w:t>, 542-559.</w:t>
      </w:r>
    </w:p>
    <w:p w14:paraId="5CB1334E" w14:textId="317F0387" w:rsidR="00D06B28" w:rsidRPr="00A61A6D" w:rsidRDefault="00D06B28" w:rsidP="00154FAE">
      <w:pPr>
        <w:pStyle w:val="NormalWeb"/>
        <w:spacing w:before="0" w:beforeAutospacing="0" w:after="0" w:afterAutospacing="0" w:line="480" w:lineRule="auto"/>
        <w:rPr>
          <w:rFonts w:eastAsia="Times New Roman"/>
          <w:color w:val="000000"/>
        </w:rPr>
      </w:pPr>
      <w:r w:rsidRPr="00A61A6D">
        <w:rPr>
          <w:color w:val="222222"/>
          <w:shd w:val="clear" w:color="auto" w:fill="FFFFFF"/>
        </w:rPr>
        <w:t>Bertrand, C. J. (2018). </w:t>
      </w:r>
      <w:r w:rsidRPr="00A61A6D">
        <w:rPr>
          <w:i/>
          <w:iCs/>
          <w:color w:val="222222"/>
          <w:shd w:val="clear" w:color="auto" w:fill="FFFFFF"/>
        </w:rPr>
        <w:t>Media ethics and accountability systems</w:t>
      </w:r>
      <w:r w:rsidRPr="00A61A6D">
        <w:rPr>
          <w:color w:val="222222"/>
          <w:shd w:val="clear" w:color="auto" w:fill="FFFFFF"/>
        </w:rPr>
        <w:t>. Routledge.</w:t>
      </w:r>
    </w:p>
    <w:p w14:paraId="150A0E2E" w14:textId="77777777" w:rsidR="00D06B28" w:rsidRPr="00A61A6D" w:rsidRDefault="00D06B28" w:rsidP="00D06B28">
      <w:pPr>
        <w:pStyle w:val="NoSpacing"/>
        <w:spacing w:line="480" w:lineRule="auto"/>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Brett, J., Behfar, K., &amp; Kern, M. (2020). </w:t>
      </w:r>
      <w:r w:rsidRPr="00A61A6D">
        <w:rPr>
          <w:rFonts w:ascii="Times New Roman" w:hAnsi="Times New Roman" w:cs="Times New Roman"/>
          <w:i/>
          <w:iCs/>
          <w:color w:val="222222"/>
          <w:sz w:val="24"/>
          <w:szCs w:val="24"/>
          <w:shd w:val="clear" w:color="auto" w:fill="FFFFFF"/>
        </w:rPr>
        <w:t xml:space="preserve">I </w:t>
      </w:r>
      <w:proofErr w:type="gramStart"/>
      <w:r w:rsidRPr="00A61A6D">
        <w:rPr>
          <w:rFonts w:ascii="Times New Roman" w:hAnsi="Times New Roman" w:cs="Times New Roman"/>
          <w:i/>
          <w:iCs/>
          <w:color w:val="222222"/>
          <w:sz w:val="24"/>
          <w:szCs w:val="24"/>
          <w:shd w:val="clear" w:color="auto" w:fill="FFFFFF"/>
        </w:rPr>
        <w:t>am managing</w:t>
      </w:r>
      <w:proofErr w:type="gramEnd"/>
      <w:r w:rsidRPr="00A61A6D">
        <w:rPr>
          <w:rFonts w:ascii="Times New Roman" w:hAnsi="Times New Roman" w:cs="Times New Roman"/>
          <w:i/>
          <w:iCs/>
          <w:color w:val="222222"/>
          <w:sz w:val="24"/>
          <w:szCs w:val="24"/>
          <w:shd w:val="clear" w:color="auto" w:fill="FFFFFF"/>
        </w:rPr>
        <w:t xml:space="preserve"> multi-cultural teams</w:t>
      </w:r>
      <w:r w:rsidRPr="00A61A6D">
        <w:rPr>
          <w:rFonts w:ascii="Times New Roman" w:hAnsi="Times New Roman" w:cs="Times New Roman"/>
          <w:color w:val="222222"/>
          <w:sz w:val="24"/>
          <w:szCs w:val="24"/>
          <w:shd w:val="clear" w:color="auto" w:fill="FFFFFF"/>
        </w:rPr>
        <w:t xml:space="preserve"> (pp. 155-164).  </w:t>
      </w:r>
    </w:p>
    <w:p w14:paraId="3DCEC231" w14:textId="77777777" w:rsidR="00D06B28" w:rsidRPr="00A61A6D" w:rsidRDefault="00D06B28" w:rsidP="00D06B28">
      <w:pPr>
        <w:pStyle w:val="NoSpacing"/>
        <w:spacing w:line="480" w:lineRule="auto"/>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 xml:space="preserve">         Routledge.</w:t>
      </w:r>
    </w:p>
    <w:p w14:paraId="53FECF6E" w14:textId="77777777" w:rsidR="009445AE" w:rsidRPr="00A61A6D" w:rsidRDefault="009445AE" w:rsidP="009445AE">
      <w:pPr>
        <w:spacing w:line="480" w:lineRule="auto"/>
        <w:jc w:val="both"/>
        <w:rPr>
          <w:bCs/>
        </w:rPr>
      </w:pPr>
      <w:r w:rsidRPr="00A61A6D">
        <w:rPr>
          <w:bCs/>
        </w:rPr>
        <w:t xml:space="preserve">Bruckner, L, Ward, D, Reichard, J, &amp; Omega Graduate School (2015). Contextualization For </w:t>
      </w:r>
    </w:p>
    <w:p w14:paraId="71689CE1" w14:textId="77777777" w:rsidR="009445AE" w:rsidRPr="00A61A6D" w:rsidRDefault="009445AE" w:rsidP="009445AE">
      <w:pPr>
        <w:spacing w:line="480" w:lineRule="auto"/>
        <w:ind w:firstLine="720"/>
        <w:jc w:val="both"/>
        <w:rPr>
          <w:bCs/>
        </w:rPr>
      </w:pPr>
      <w:r w:rsidRPr="00A61A6D">
        <w:rPr>
          <w:bCs/>
        </w:rPr>
        <w:t>Social Change. Supplemental Study Guide</w:t>
      </w:r>
    </w:p>
    <w:p w14:paraId="3FFCB694" w14:textId="77777777" w:rsidR="00D06B28" w:rsidRPr="00A61A6D" w:rsidRDefault="00D06B28" w:rsidP="00D06B28">
      <w:pPr>
        <w:pStyle w:val="NoSpacing"/>
        <w:spacing w:line="480" w:lineRule="auto"/>
        <w:rPr>
          <w:rFonts w:ascii="Times New Roman" w:hAnsi="Times New Roman" w:cs="Times New Roman"/>
          <w:i/>
          <w:iCs/>
          <w:color w:val="222222"/>
          <w:sz w:val="24"/>
          <w:szCs w:val="24"/>
          <w:shd w:val="clear" w:color="auto" w:fill="FFFFFF"/>
        </w:rPr>
      </w:pPr>
      <w:r w:rsidRPr="00A61A6D">
        <w:rPr>
          <w:rFonts w:ascii="Times New Roman" w:hAnsi="Times New Roman" w:cs="Times New Roman"/>
          <w:color w:val="222222"/>
          <w:sz w:val="24"/>
          <w:szCs w:val="24"/>
          <w:shd w:val="clear" w:color="auto" w:fill="FFFFFF"/>
        </w:rPr>
        <w:t>Darvin, R., &amp; Sun, T. (2024). Intercultural Communication and Identity. </w:t>
      </w:r>
      <w:r w:rsidRPr="00A61A6D">
        <w:rPr>
          <w:rFonts w:ascii="Times New Roman" w:hAnsi="Times New Roman" w:cs="Times New Roman"/>
          <w:i/>
          <w:iCs/>
          <w:color w:val="222222"/>
          <w:sz w:val="24"/>
          <w:szCs w:val="24"/>
          <w:shd w:val="clear" w:color="auto" w:fill="FFFFFF"/>
        </w:rPr>
        <w:t xml:space="preserve">Elements in </w:t>
      </w:r>
    </w:p>
    <w:p w14:paraId="5CF5315E" w14:textId="77777777" w:rsidR="00D06B28" w:rsidRPr="00A61A6D" w:rsidRDefault="00D06B28" w:rsidP="00D06B28">
      <w:pPr>
        <w:pStyle w:val="NoSpacing"/>
        <w:spacing w:line="480" w:lineRule="auto"/>
        <w:rPr>
          <w:rFonts w:ascii="Times New Roman" w:hAnsi="Times New Roman" w:cs="Times New Roman"/>
          <w:color w:val="222222"/>
          <w:sz w:val="24"/>
          <w:szCs w:val="24"/>
          <w:shd w:val="clear" w:color="auto" w:fill="FFFFFF"/>
        </w:rPr>
      </w:pPr>
      <w:r w:rsidRPr="00A61A6D">
        <w:rPr>
          <w:rFonts w:ascii="Times New Roman" w:hAnsi="Times New Roman" w:cs="Times New Roman"/>
          <w:i/>
          <w:iCs/>
          <w:color w:val="222222"/>
          <w:sz w:val="24"/>
          <w:szCs w:val="24"/>
          <w:shd w:val="clear" w:color="auto" w:fill="FFFFFF"/>
        </w:rPr>
        <w:t xml:space="preserve">         Intercultural Communication</w:t>
      </w:r>
      <w:r w:rsidRPr="00A61A6D">
        <w:rPr>
          <w:rFonts w:ascii="Times New Roman" w:hAnsi="Times New Roman" w:cs="Times New Roman"/>
          <w:color w:val="222222"/>
          <w:sz w:val="24"/>
          <w:szCs w:val="24"/>
          <w:shd w:val="clear" w:color="auto" w:fill="FFFFFF"/>
        </w:rPr>
        <w:t>.</w:t>
      </w:r>
    </w:p>
    <w:p w14:paraId="611F2F29" w14:textId="77777777" w:rsidR="00D1738E" w:rsidRPr="00A61A6D" w:rsidRDefault="00D1738E" w:rsidP="00D1738E">
      <w:pPr>
        <w:pStyle w:val="NoSpacing"/>
        <w:spacing w:line="480" w:lineRule="auto"/>
        <w:jc w:val="both"/>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 xml:space="preserve">Glover, J., Friedman, H., &amp; van Driel, M. (2016). Cultural Dilemmas and Sociocultural  </w:t>
      </w:r>
    </w:p>
    <w:p w14:paraId="04611AF4" w14:textId="77777777" w:rsidR="00D1738E" w:rsidRPr="00A61A6D" w:rsidRDefault="00D1738E" w:rsidP="00D1738E">
      <w:pPr>
        <w:pStyle w:val="NoSpacing"/>
        <w:spacing w:line="480" w:lineRule="auto"/>
        <w:jc w:val="both"/>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 xml:space="preserve">         Encounters: An Approach for Understanding, Assessing, and Analyzing Culture. </w:t>
      </w:r>
    </w:p>
    <w:p w14:paraId="1C53BB10" w14:textId="77777777" w:rsidR="00D1738E" w:rsidRPr="00A61A6D" w:rsidRDefault="00D1738E" w:rsidP="00D1738E">
      <w:pPr>
        <w:pStyle w:val="NoSpacing"/>
        <w:spacing w:line="480" w:lineRule="auto"/>
        <w:jc w:val="both"/>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 xml:space="preserve">         In </w:t>
      </w:r>
      <w:r w:rsidRPr="00A61A6D">
        <w:rPr>
          <w:rFonts w:ascii="Times New Roman" w:hAnsi="Times New Roman" w:cs="Times New Roman"/>
          <w:i/>
          <w:iCs/>
          <w:color w:val="222222"/>
          <w:sz w:val="24"/>
          <w:szCs w:val="24"/>
          <w:shd w:val="clear" w:color="auto" w:fill="FFFFFF"/>
        </w:rPr>
        <w:t>Critical Issues in Cross-Cultural Management</w:t>
      </w:r>
      <w:r w:rsidRPr="00A61A6D">
        <w:rPr>
          <w:rFonts w:ascii="Times New Roman" w:hAnsi="Times New Roman" w:cs="Times New Roman"/>
          <w:color w:val="222222"/>
          <w:sz w:val="24"/>
          <w:szCs w:val="24"/>
          <w:shd w:val="clear" w:color="auto" w:fill="FFFFFF"/>
        </w:rPr>
        <w:t> (pp. 53-60). Springer, Cham.</w:t>
      </w:r>
    </w:p>
    <w:p w14:paraId="533C2609" w14:textId="77777777" w:rsidR="00D1738E" w:rsidRPr="00A61A6D" w:rsidRDefault="00D1738E" w:rsidP="00D1738E">
      <w:pPr>
        <w:spacing w:line="480" w:lineRule="auto"/>
        <w:rPr>
          <w:color w:val="222222"/>
          <w:shd w:val="clear" w:color="auto" w:fill="FFFFFF"/>
        </w:rPr>
      </w:pPr>
      <w:r w:rsidRPr="00A61A6D">
        <w:rPr>
          <w:color w:val="222222"/>
          <w:shd w:val="clear" w:color="auto" w:fill="FFFFFF"/>
        </w:rPr>
        <w:t xml:space="preserve">Grunland, S. A., &amp; Mayers, M. K. (2010). Enculturation and acculturation: A reading for </w:t>
      </w:r>
      <w:proofErr w:type="gramStart"/>
      <w:r w:rsidRPr="00A61A6D">
        <w:rPr>
          <w:color w:val="222222"/>
          <w:shd w:val="clear" w:color="auto" w:fill="FFFFFF"/>
        </w:rPr>
        <w:t>cultural</w:t>
      </w:r>
      <w:proofErr w:type="gramEnd"/>
      <w:r w:rsidRPr="00A61A6D">
        <w:rPr>
          <w:color w:val="222222"/>
          <w:shd w:val="clear" w:color="auto" w:fill="FFFFFF"/>
        </w:rPr>
        <w:t xml:space="preserve"> </w:t>
      </w:r>
    </w:p>
    <w:p w14:paraId="458BFD36" w14:textId="77777777" w:rsidR="00D1738E" w:rsidRPr="00A61A6D" w:rsidRDefault="00D1738E" w:rsidP="00D1738E">
      <w:pPr>
        <w:spacing w:line="480" w:lineRule="auto"/>
        <w:ind w:firstLine="720"/>
      </w:pPr>
      <w:r w:rsidRPr="00A61A6D">
        <w:rPr>
          <w:color w:val="222222"/>
          <w:shd w:val="clear" w:color="auto" w:fill="FFFFFF"/>
        </w:rPr>
        <w:t>Anthropology.</w:t>
      </w:r>
    </w:p>
    <w:p w14:paraId="4573C8AD" w14:textId="77777777" w:rsidR="00D06B28" w:rsidRPr="00A61A6D" w:rsidRDefault="00D06B28" w:rsidP="00D06B28">
      <w:pPr>
        <w:pStyle w:val="NoSpacing"/>
        <w:spacing w:line="480" w:lineRule="auto"/>
        <w:jc w:val="both"/>
        <w:rPr>
          <w:rFonts w:ascii="Times New Roman" w:hAnsi="Times New Roman" w:cs="Times New Roman"/>
          <w:color w:val="222222"/>
          <w:sz w:val="24"/>
          <w:szCs w:val="24"/>
          <w:shd w:val="clear" w:color="auto" w:fill="FFFFFF"/>
        </w:rPr>
      </w:pPr>
      <w:bookmarkStart w:id="9" w:name="_Hlk159793616"/>
      <w:r w:rsidRPr="00A61A6D">
        <w:rPr>
          <w:rFonts w:ascii="Times New Roman" w:hAnsi="Times New Roman" w:cs="Times New Roman"/>
          <w:color w:val="222222"/>
          <w:sz w:val="24"/>
          <w:szCs w:val="24"/>
          <w:shd w:val="clear" w:color="auto" w:fill="FFFFFF"/>
        </w:rPr>
        <w:t xml:space="preserve">Glover, J., Friedman, H., &amp; van Driel, M. (2016). Cultural Dilemmas and Sociocultural  </w:t>
      </w:r>
    </w:p>
    <w:p w14:paraId="05E67369" w14:textId="77777777" w:rsidR="00D06B28" w:rsidRPr="00A61A6D" w:rsidRDefault="00D06B28" w:rsidP="00D06B28">
      <w:pPr>
        <w:pStyle w:val="NoSpacing"/>
        <w:spacing w:line="480" w:lineRule="auto"/>
        <w:jc w:val="both"/>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 xml:space="preserve">         Encounters: An Approach for Understanding, Assessing, and Analyzing Culture. </w:t>
      </w:r>
    </w:p>
    <w:p w14:paraId="74E63F75" w14:textId="77777777" w:rsidR="00D06B28" w:rsidRPr="00A61A6D" w:rsidRDefault="00D06B28" w:rsidP="00D06B28">
      <w:pPr>
        <w:pStyle w:val="NoSpacing"/>
        <w:spacing w:line="480" w:lineRule="auto"/>
        <w:jc w:val="both"/>
        <w:rPr>
          <w:rFonts w:ascii="Times New Roman" w:hAnsi="Times New Roman" w:cs="Times New Roman"/>
          <w:color w:val="222222"/>
          <w:sz w:val="24"/>
          <w:szCs w:val="24"/>
          <w:shd w:val="clear" w:color="auto" w:fill="FFFFFF"/>
        </w:rPr>
      </w:pPr>
      <w:r w:rsidRPr="00A61A6D">
        <w:rPr>
          <w:rFonts w:ascii="Times New Roman" w:hAnsi="Times New Roman" w:cs="Times New Roman"/>
          <w:color w:val="222222"/>
          <w:sz w:val="24"/>
          <w:szCs w:val="24"/>
          <w:shd w:val="clear" w:color="auto" w:fill="FFFFFF"/>
        </w:rPr>
        <w:t xml:space="preserve">         In </w:t>
      </w:r>
      <w:r w:rsidRPr="00A61A6D">
        <w:rPr>
          <w:rFonts w:ascii="Times New Roman" w:hAnsi="Times New Roman" w:cs="Times New Roman"/>
          <w:i/>
          <w:iCs/>
          <w:color w:val="222222"/>
          <w:sz w:val="24"/>
          <w:szCs w:val="24"/>
          <w:shd w:val="clear" w:color="auto" w:fill="FFFFFF"/>
        </w:rPr>
        <w:t>Critical Issues in Cross-Cultural Management</w:t>
      </w:r>
      <w:r w:rsidRPr="00A61A6D">
        <w:rPr>
          <w:rFonts w:ascii="Times New Roman" w:hAnsi="Times New Roman" w:cs="Times New Roman"/>
          <w:color w:val="222222"/>
          <w:sz w:val="24"/>
          <w:szCs w:val="24"/>
          <w:shd w:val="clear" w:color="auto" w:fill="FFFFFF"/>
        </w:rPr>
        <w:t> (pp. 53-60). Springer, Cham.</w:t>
      </w:r>
    </w:p>
    <w:p w14:paraId="04C22C5F" w14:textId="77777777" w:rsidR="00AD4EF0" w:rsidRPr="00A61A6D" w:rsidRDefault="00AD4EF0" w:rsidP="00AD4EF0">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sz w:val="24"/>
          <w:szCs w:val="24"/>
          <w:shd w:val="clear" w:color="auto" w:fill="FFFFFF"/>
        </w:rPr>
        <w:t xml:space="preserve">Gushee, D. P. (2015). Reconciling evangelical Christianity with our sexual  </w:t>
      </w:r>
    </w:p>
    <w:p w14:paraId="282CF102" w14:textId="77777777" w:rsidR="00AD4EF0" w:rsidRPr="00A61A6D" w:rsidRDefault="00AD4EF0" w:rsidP="00AD4EF0">
      <w:pPr>
        <w:pStyle w:val="NoSpacing"/>
        <w:spacing w:line="480" w:lineRule="auto"/>
        <w:jc w:val="both"/>
        <w:rPr>
          <w:rFonts w:ascii="Times New Roman" w:hAnsi="Times New Roman" w:cs="Times New Roman"/>
          <w:i/>
          <w:iCs/>
          <w:sz w:val="24"/>
          <w:szCs w:val="24"/>
          <w:shd w:val="clear" w:color="auto" w:fill="FFFFFF"/>
        </w:rPr>
      </w:pPr>
      <w:r w:rsidRPr="00A61A6D">
        <w:rPr>
          <w:rFonts w:ascii="Times New Roman" w:hAnsi="Times New Roman" w:cs="Times New Roman"/>
          <w:sz w:val="24"/>
          <w:szCs w:val="24"/>
          <w:shd w:val="clear" w:color="auto" w:fill="FFFFFF"/>
        </w:rPr>
        <w:t xml:space="preserve">        minorities: reframing the biblical discussion. </w:t>
      </w:r>
      <w:r w:rsidRPr="00A61A6D">
        <w:rPr>
          <w:rFonts w:ascii="Times New Roman" w:hAnsi="Times New Roman" w:cs="Times New Roman"/>
          <w:i/>
          <w:iCs/>
          <w:sz w:val="24"/>
          <w:szCs w:val="24"/>
          <w:shd w:val="clear" w:color="auto" w:fill="FFFFFF"/>
        </w:rPr>
        <w:t xml:space="preserve">Journal of the Society of Christian </w:t>
      </w:r>
    </w:p>
    <w:p w14:paraId="5F26B1EA" w14:textId="77777777" w:rsidR="00AD4EF0" w:rsidRDefault="00AD4EF0" w:rsidP="00AD4EF0">
      <w:pPr>
        <w:pStyle w:val="NoSpacing"/>
        <w:spacing w:line="480" w:lineRule="auto"/>
        <w:jc w:val="both"/>
        <w:rPr>
          <w:rFonts w:ascii="Times New Roman" w:hAnsi="Times New Roman" w:cs="Times New Roman"/>
          <w:sz w:val="24"/>
          <w:szCs w:val="24"/>
          <w:shd w:val="clear" w:color="auto" w:fill="FFFFFF"/>
        </w:rPr>
      </w:pPr>
      <w:r w:rsidRPr="00A61A6D">
        <w:rPr>
          <w:rFonts w:ascii="Times New Roman" w:hAnsi="Times New Roman" w:cs="Times New Roman"/>
          <w:i/>
          <w:iCs/>
          <w:sz w:val="24"/>
          <w:szCs w:val="24"/>
          <w:shd w:val="clear" w:color="auto" w:fill="FFFFFF"/>
        </w:rPr>
        <w:t xml:space="preserve">        Ethics</w:t>
      </w:r>
      <w:r w:rsidRPr="00A61A6D">
        <w:rPr>
          <w:rFonts w:ascii="Times New Roman" w:hAnsi="Times New Roman" w:cs="Times New Roman"/>
          <w:sz w:val="24"/>
          <w:szCs w:val="24"/>
          <w:shd w:val="clear" w:color="auto" w:fill="FFFFFF"/>
        </w:rPr>
        <w:t>, </w:t>
      </w:r>
      <w:r w:rsidRPr="00A61A6D">
        <w:rPr>
          <w:rFonts w:ascii="Times New Roman" w:hAnsi="Times New Roman" w:cs="Times New Roman"/>
          <w:i/>
          <w:iCs/>
          <w:sz w:val="24"/>
          <w:szCs w:val="24"/>
          <w:shd w:val="clear" w:color="auto" w:fill="FFFFFF"/>
        </w:rPr>
        <w:t>35</w:t>
      </w:r>
      <w:r w:rsidRPr="00A61A6D">
        <w:rPr>
          <w:rFonts w:ascii="Times New Roman" w:hAnsi="Times New Roman" w:cs="Times New Roman"/>
          <w:sz w:val="24"/>
          <w:szCs w:val="24"/>
          <w:shd w:val="clear" w:color="auto" w:fill="FFFFFF"/>
        </w:rPr>
        <w:t>(2), 141-158.</w:t>
      </w:r>
    </w:p>
    <w:p w14:paraId="2A572536" w14:textId="77777777" w:rsidR="00A637C6" w:rsidRPr="00A61A6D" w:rsidRDefault="00A637C6" w:rsidP="00A637C6">
      <w:pPr>
        <w:spacing w:line="480" w:lineRule="auto"/>
        <w:rPr>
          <w:rFonts w:eastAsia="Times New Roman"/>
          <w:color w:val="0E101A"/>
        </w:rPr>
      </w:pPr>
      <w:r w:rsidRPr="00A61A6D">
        <w:rPr>
          <w:rFonts w:eastAsia="Times New Roman"/>
          <w:color w:val="0E101A"/>
        </w:rPr>
        <w:t>Hayes, A. (2022). Conflict Theory Definition, Founder, and Examples.</w:t>
      </w:r>
    </w:p>
    <w:bookmarkEnd w:id="9"/>
    <w:p w14:paraId="401D742C" w14:textId="77777777" w:rsidR="00D06B28" w:rsidRPr="00A61A6D" w:rsidRDefault="00D06B28" w:rsidP="00D06B28">
      <w:pPr>
        <w:pStyle w:val="NoSpacing"/>
        <w:spacing w:line="480" w:lineRule="auto"/>
        <w:rPr>
          <w:rFonts w:ascii="Times New Roman" w:hAnsi="Times New Roman" w:cs="Times New Roman"/>
          <w:sz w:val="24"/>
          <w:szCs w:val="24"/>
        </w:rPr>
      </w:pPr>
      <w:r w:rsidRPr="00A61A6D">
        <w:rPr>
          <w:rFonts w:ascii="Times New Roman" w:hAnsi="Times New Roman" w:cs="Times New Roman"/>
          <w:sz w:val="24"/>
          <w:szCs w:val="24"/>
        </w:rPr>
        <w:t xml:space="preserve">Kasunik, M. (2015). The Art of Listening with Awareness; publication by The Universal  Talks |   </w:t>
      </w:r>
    </w:p>
    <w:p w14:paraId="44FEA1D0" w14:textId="77777777" w:rsidR="00D06B28" w:rsidRDefault="00D06B28" w:rsidP="00D06B28">
      <w:pPr>
        <w:pStyle w:val="NoSpacing"/>
        <w:spacing w:line="480" w:lineRule="auto"/>
        <w:ind w:firstLine="720"/>
        <w:rPr>
          <w:rFonts w:ascii="Times New Roman" w:hAnsi="Times New Roman" w:cs="Times New Roman"/>
          <w:sz w:val="24"/>
          <w:szCs w:val="24"/>
        </w:rPr>
      </w:pPr>
      <w:r w:rsidRPr="00A61A6D">
        <w:rPr>
          <w:rFonts w:ascii="Times New Roman" w:hAnsi="Times New Roman" w:cs="Times New Roman"/>
          <w:sz w:val="24"/>
          <w:szCs w:val="24"/>
        </w:rPr>
        <w:t xml:space="preserve">Thoughts Become Things. </w:t>
      </w:r>
    </w:p>
    <w:p w14:paraId="6D63681C" w14:textId="77777777" w:rsidR="000B0688" w:rsidRPr="00A61A6D" w:rsidRDefault="000B0688" w:rsidP="000B0688">
      <w:pPr>
        <w:spacing w:line="480" w:lineRule="auto"/>
        <w:rPr>
          <w:rFonts w:eastAsia="Times New Roman"/>
          <w:color w:val="0E101A"/>
        </w:rPr>
      </w:pPr>
      <w:r w:rsidRPr="00A61A6D">
        <w:rPr>
          <w:rFonts w:eastAsia="Times New Roman"/>
          <w:color w:val="0E101A"/>
        </w:rPr>
        <w:t>Martínez, S., Valentim, V., &amp; Dinas, E. (2023). Symbolic Conflict Resolution and Ingroup </w:t>
      </w:r>
    </w:p>
    <w:p w14:paraId="7E4D0FC8" w14:textId="7B1148AF" w:rsidR="000B0688" w:rsidRDefault="000B0688" w:rsidP="000B0688">
      <w:pPr>
        <w:pStyle w:val="NoSpacing"/>
        <w:spacing w:line="480" w:lineRule="auto"/>
        <w:ind w:firstLine="720"/>
        <w:rPr>
          <w:rFonts w:ascii="Times New Roman" w:eastAsia="Times New Roman" w:hAnsi="Times New Roman" w:cs="Times New Roman"/>
          <w:color w:val="0E101A"/>
          <w:sz w:val="24"/>
          <w:szCs w:val="24"/>
        </w:rPr>
      </w:pPr>
      <w:r w:rsidRPr="00A61A6D">
        <w:rPr>
          <w:rFonts w:ascii="Times New Roman" w:eastAsia="Times New Roman" w:hAnsi="Times New Roman" w:cs="Times New Roman"/>
          <w:color w:val="0E101A"/>
          <w:sz w:val="24"/>
          <w:szCs w:val="24"/>
        </w:rPr>
        <w:t>Favoritism. Journal of Conflict Resolution, 00220027231155323</w:t>
      </w:r>
      <w:r w:rsidR="00A637C6">
        <w:rPr>
          <w:rFonts w:ascii="Times New Roman" w:eastAsia="Times New Roman" w:hAnsi="Times New Roman" w:cs="Times New Roman"/>
          <w:color w:val="0E101A"/>
          <w:sz w:val="24"/>
          <w:szCs w:val="24"/>
        </w:rPr>
        <w:t>.</w:t>
      </w:r>
    </w:p>
    <w:p w14:paraId="6C5115B4" w14:textId="656211AD" w:rsidR="00C360E9" w:rsidRPr="00A61A6D" w:rsidRDefault="00AD4EF0" w:rsidP="00AD4EF0">
      <w:pPr>
        <w:pStyle w:val="NoSpacing"/>
        <w:spacing w:line="480" w:lineRule="auto"/>
        <w:rPr>
          <w:rFonts w:ascii="Times New Roman" w:hAnsi="Times New Roman" w:cs="Times New Roman"/>
          <w:i/>
          <w:iCs/>
          <w:color w:val="222222"/>
          <w:sz w:val="24"/>
          <w:szCs w:val="24"/>
          <w:shd w:val="clear" w:color="auto" w:fill="FFFFFF"/>
        </w:rPr>
      </w:pPr>
      <w:r w:rsidRPr="00A61A6D">
        <w:rPr>
          <w:rFonts w:ascii="Times New Roman" w:hAnsi="Times New Roman" w:cs="Times New Roman"/>
          <w:color w:val="222222"/>
          <w:sz w:val="24"/>
          <w:szCs w:val="24"/>
          <w:shd w:val="clear" w:color="auto" w:fill="FFFFFF"/>
        </w:rPr>
        <w:t>McGrath, A. E. (2024). </w:t>
      </w:r>
      <w:r w:rsidRPr="00A61A6D">
        <w:rPr>
          <w:rFonts w:ascii="Times New Roman" w:hAnsi="Times New Roman" w:cs="Times New Roman"/>
          <w:i/>
          <w:iCs/>
          <w:color w:val="222222"/>
          <w:sz w:val="24"/>
          <w:szCs w:val="24"/>
          <w:shd w:val="clear" w:color="auto" w:fill="FFFFFF"/>
        </w:rPr>
        <w:t xml:space="preserve">The Nature of Christian Doctrine: Its Origins, Development, and </w:t>
      </w:r>
    </w:p>
    <w:p w14:paraId="54E89F19" w14:textId="1A9F4CC6" w:rsidR="00AD4EF0" w:rsidRDefault="00AD4EF0" w:rsidP="00C360E9">
      <w:pPr>
        <w:pStyle w:val="NoSpacing"/>
        <w:spacing w:line="480" w:lineRule="auto"/>
        <w:ind w:firstLine="720"/>
        <w:rPr>
          <w:rFonts w:ascii="Times New Roman" w:hAnsi="Times New Roman" w:cs="Times New Roman"/>
          <w:color w:val="222222"/>
          <w:sz w:val="24"/>
          <w:szCs w:val="24"/>
          <w:shd w:val="clear" w:color="auto" w:fill="FFFFFF"/>
        </w:rPr>
      </w:pPr>
      <w:r w:rsidRPr="00A61A6D">
        <w:rPr>
          <w:rFonts w:ascii="Times New Roman" w:hAnsi="Times New Roman" w:cs="Times New Roman"/>
          <w:i/>
          <w:iCs/>
          <w:color w:val="222222"/>
          <w:sz w:val="24"/>
          <w:szCs w:val="24"/>
          <w:shd w:val="clear" w:color="auto" w:fill="FFFFFF"/>
        </w:rPr>
        <w:t>Function</w:t>
      </w:r>
      <w:r w:rsidRPr="00A61A6D">
        <w:rPr>
          <w:rFonts w:ascii="Times New Roman" w:hAnsi="Times New Roman" w:cs="Times New Roman"/>
          <w:color w:val="222222"/>
          <w:sz w:val="24"/>
          <w:szCs w:val="24"/>
          <w:shd w:val="clear" w:color="auto" w:fill="FFFFFF"/>
        </w:rPr>
        <w:t>. Oxford University Press.</w:t>
      </w:r>
    </w:p>
    <w:p w14:paraId="3620E55D" w14:textId="270BEA71" w:rsidR="002900EC" w:rsidRPr="00A61A6D" w:rsidRDefault="002900EC" w:rsidP="002900EC">
      <w:pPr>
        <w:pStyle w:val="NoSpacing"/>
        <w:spacing w:line="480" w:lineRule="auto"/>
        <w:rPr>
          <w:rFonts w:ascii="Times New Roman" w:hAnsi="Times New Roman" w:cs="Times New Roman"/>
          <w:color w:val="222222"/>
          <w:sz w:val="24"/>
          <w:szCs w:val="24"/>
          <w:shd w:val="clear" w:color="auto" w:fill="FFFFFF"/>
        </w:rPr>
      </w:pPr>
      <w:r w:rsidRPr="00A61A6D">
        <w:rPr>
          <w:rFonts w:ascii="Times New Roman" w:hAnsi="Times New Roman" w:cs="Times New Roman"/>
          <w:sz w:val="24"/>
          <w:szCs w:val="24"/>
        </w:rPr>
        <w:t>McKay, M. (2018</w:t>
      </w:r>
      <w:r w:rsidRPr="00A61A6D">
        <w:rPr>
          <w:rFonts w:ascii="Times New Roman" w:hAnsi="Times New Roman" w:cs="Times New Roman"/>
          <w:i/>
          <w:iCs/>
          <w:sz w:val="24"/>
          <w:szCs w:val="24"/>
        </w:rPr>
        <w:t xml:space="preserve">) </w:t>
      </w:r>
      <w:r w:rsidRPr="00A61A6D">
        <w:rPr>
          <w:rFonts w:ascii="Times New Roman" w:eastAsia="Times New Roman" w:hAnsi="Times New Roman" w:cs="Times New Roman"/>
          <w:i/>
          <w:iCs/>
          <w:color w:val="0F1111"/>
          <w:kern w:val="36"/>
          <w:sz w:val="24"/>
          <w:szCs w:val="24"/>
        </w:rPr>
        <w:t>Messages (The Communications Skills Book)</w:t>
      </w:r>
      <w:r w:rsidRPr="00A61A6D">
        <w:rPr>
          <w:rFonts w:ascii="Times New Roman" w:eastAsia="Times New Roman" w:hAnsi="Times New Roman" w:cs="Times New Roman"/>
          <w:color w:val="0F1111"/>
          <w:kern w:val="36"/>
          <w:sz w:val="24"/>
          <w:szCs w:val="24"/>
        </w:rPr>
        <w:t> Paperback</w:t>
      </w:r>
    </w:p>
    <w:p w14:paraId="041B0876" w14:textId="77777777" w:rsidR="00927A79" w:rsidRPr="00A61A6D" w:rsidRDefault="00927A79" w:rsidP="00927A79">
      <w:pPr>
        <w:spacing w:line="480" w:lineRule="auto"/>
        <w:rPr>
          <w:rFonts w:eastAsia="Times New Roman"/>
          <w:color w:val="0E101A"/>
        </w:rPr>
      </w:pPr>
      <w:r w:rsidRPr="00A61A6D">
        <w:rPr>
          <w:rFonts w:eastAsia="Times New Roman"/>
          <w:color w:val="0E101A"/>
        </w:rPr>
        <w:t xml:space="preserve">Mitchell, D. R. (2023). The Effects of Postmodernism on Southern Baptist Churches and </w:t>
      </w:r>
    </w:p>
    <w:p w14:paraId="1C20372A" w14:textId="77777777" w:rsidR="00927A79" w:rsidRPr="00A61A6D" w:rsidRDefault="00927A79" w:rsidP="00927A79">
      <w:pPr>
        <w:spacing w:line="480" w:lineRule="auto"/>
        <w:ind w:firstLine="720"/>
        <w:rPr>
          <w:rFonts w:eastAsia="Times New Roman"/>
          <w:color w:val="0E101A"/>
        </w:rPr>
      </w:pPr>
      <w:r w:rsidRPr="00A61A6D">
        <w:rPr>
          <w:rFonts w:eastAsia="Times New Roman"/>
          <w:color w:val="0E101A"/>
        </w:rPr>
        <w:t>The teaching of Biblical Truth: Quantitative Research Method.</w:t>
      </w:r>
    </w:p>
    <w:p w14:paraId="77927CA1" w14:textId="77777777" w:rsidR="00D06B28" w:rsidRPr="00A61A6D" w:rsidRDefault="00D06B28" w:rsidP="00D06B28">
      <w:pPr>
        <w:pStyle w:val="NoSpacing"/>
        <w:spacing w:line="480" w:lineRule="auto"/>
        <w:rPr>
          <w:rFonts w:ascii="Times New Roman" w:hAnsi="Times New Roman" w:cs="Times New Roman"/>
          <w:sz w:val="24"/>
          <w:szCs w:val="24"/>
        </w:rPr>
      </w:pPr>
      <w:r w:rsidRPr="00A61A6D">
        <w:rPr>
          <w:rFonts w:ascii="Times New Roman" w:hAnsi="Times New Roman" w:cs="Times New Roman"/>
          <w:color w:val="222222"/>
          <w:sz w:val="24"/>
          <w:szCs w:val="24"/>
          <w:shd w:val="clear" w:color="auto" w:fill="FFFFFF"/>
        </w:rPr>
        <w:t>Nichols, M. P., &amp; Straus, M. B. (2021). </w:t>
      </w:r>
      <w:r w:rsidRPr="00A61A6D">
        <w:rPr>
          <w:rFonts w:ascii="Times New Roman" w:hAnsi="Times New Roman" w:cs="Times New Roman"/>
          <w:i/>
          <w:iCs/>
          <w:color w:val="222222"/>
          <w:sz w:val="24"/>
          <w:szCs w:val="24"/>
          <w:shd w:val="clear" w:color="auto" w:fill="FFFFFF"/>
        </w:rPr>
        <w:t>Lost Art of Listening</w:t>
      </w:r>
      <w:r w:rsidRPr="00A61A6D">
        <w:rPr>
          <w:rFonts w:ascii="Times New Roman" w:hAnsi="Times New Roman" w:cs="Times New Roman"/>
          <w:color w:val="222222"/>
          <w:sz w:val="24"/>
          <w:szCs w:val="24"/>
          <w:shd w:val="clear" w:color="auto" w:fill="FFFFFF"/>
        </w:rPr>
        <w:t>. P.8. Guilford Publications.</w:t>
      </w:r>
    </w:p>
    <w:p w14:paraId="6D562CA7" w14:textId="77777777" w:rsidR="00D06B28" w:rsidRPr="00A61A6D" w:rsidRDefault="00D06B28" w:rsidP="00D06B28">
      <w:pPr>
        <w:pStyle w:val="NoSpacing"/>
        <w:spacing w:line="480" w:lineRule="auto"/>
        <w:jc w:val="both"/>
        <w:rPr>
          <w:rFonts w:ascii="Times New Roman" w:hAnsi="Times New Roman" w:cs="Times New Roman"/>
          <w:bCs/>
          <w:sz w:val="24"/>
          <w:szCs w:val="24"/>
        </w:rPr>
      </w:pPr>
      <w:r w:rsidRPr="00A61A6D">
        <w:rPr>
          <w:rFonts w:ascii="Times New Roman" w:hAnsi="Times New Roman" w:cs="Times New Roman"/>
          <w:color w:val="222222"/>
          <w:sz w:val="24"/>
          <w:szCs w:val="24"/>
          <w:shd w:val="clear" w:color="auto" w:fill="FFFFFF"/>
        </w:rPr>
        <w:t xml:space="preserve">Nwosu, P. U. (2020). Roman Catholic Perspective of Sin and Homosexuality Scrutinizing the </w:t>
      </w:r>
    </w:p>
    <w:p w14:paraId="1DFBEF51" w14:textId="77777777" w:rsidR="00D06B28" w:rsidRPr="00A61A6D" w:rsidRDefault="00D06B28" w:rsidP="00D06B28">
      <w:pPr>
        <w:spacing w:line="480" w:lineRule="auto"/>
        <w:jc w:val="both"/>
        <w:rPr>
          <w:color w:val="222222"/>
          <w:shd w:val="clear" w:color="auto" w:fill="FFFFFF"/>
        </w:rPr>
      </w:pPr>
      <w:r w:rsidRPr="00A61A6D">
        <w:rPr>
          <w:color w:val="222222"/>
          <w:shd w:val="clear" w:color="auto" w:fill="FFFFFF"/>
        </w:rPr>
        <w:t xml:space="preserve">         Signs of the Times. </w:t>
      </w:r>
      <w:r w:rsidRPr="00A61A6D">
        <w:rPr>
          <w:i/>
          <w:color w:val="222222"/>
          <w:shd w:val="clear" w:color="auto" w:fill="FFFFFF"/>
        </w:rPr>
        <w:t>International Review of Humanities Studies</w:t>
      </w:r>
      <w:r w:rsidRPr="00A61A6D">
        <w:rPr>
          <w:color w:val="222222"/>
          <w:shd w:val="clear" w:color="auto" w:fill="FFFFFF"/>
        </w:rPr>
        <w:t>, </w:t>
      </w:r>
      <w:r w:rsidRPr="00A61A6D">
        <w:rPr>
          <w:i/>
          <w:color w:val="222222"/>
          <w:shd w:val="clear" w:color="auto" w:fill="FFFFFF"/>
        </w:rPr>
        <w:t>5</w:t>
      </w:r>
      <w:r w:rsidRPr="00A61A6D">
        <w:rPr>
          <w:color w:val="222222"/>
          <w:shd w:val="clear" w:color="auto" w:fill="FFFFFF"/>
        </w:rPr>
        <w:t>(2).</w:t>
      </w:r>
    </w:p>
    <w:p w14:paraId="6B291753" w14:textId="77777777" w:rsidR="00AD4EF0" w:rsidRPr="002900EC" w:rsidRDefault="00AD4EF0" w:rsidP="00AD4EF0">
      <w:pPr>
        <w:pStyle w:val="NoSpacing"/>
        <w:spacing w:line="480" w:lineRule="auto"/>
        <w:rPr>
          <w:rFonts w:ascii="Times New Roman" w:hAnsi="Times New Roman" w:cs="Times New Roman"/>
          <w:color w:val="222222"/>
          <w:sz w:val="24"/>
          <w:szCs w:val="24"/>
          <w:shd w:val="clear" w:color="auto" w:fill="FFFFFF"/>
        </w:rPr>
      </w:pPr>
      <w:r w:rsidRPr="002900EC">
        <w:rPr>
          <w:rFonts w:ascii="Times New Roman" w:hAnsi="Times New Roman" w:cs="Times New Roman"/>
          <w:color w:val="222222"/>
          <w:sz w:val="24"/>
          <w:szCs w:val="24"/>
          <w:shd w:val="clear" w:color="auto" w:fill="FFFFFF"/>
        </w:rPr>
        <w:t>Pawa, A.(2023). Analysis of Cross-Cultural Communication Using the DEMATEL Method.</w:t>
      </w:r>
    </w:p>
    <w:p w14:paraId="0F5F78EF" w14:textId="197D6968" w:rsidR="006E5F78" w:rsidRPr="002900EC" w:rsidRDefault="002900EC" w:rsidP="006E5F78">
      <w:pPr>
        <w:spacing w:line="480" w:lineRule="auto"/>
        <w:rPr>
          <w:rFonts w:eastAsia="Times New Roman"/>
          <w:color w:val="0E101A"/>
        </w:rPr>
      </w:pPr>
      <w:r w:rsidRPr="002900EC">
        <w:rPr>
          <w:color w:val="222222"/>
          <w:shd w:val="clear" w:color="auto" w:fill="FFFFFF"/>
        </w:rPr>
        <w:t>Paul,</w:t>
      </w:r>
      <w:r>
        <w:rPr>
          <w:color w:val="222222"/>
          <w:shd w:val="clear" w:color="auto" w:fill="FFFFFF"/>
        </w:rPr>
        <w:t xml:space="preserve"> G.</w:t>
      </w:r>
      <w:r w:rsidRPr="002900EC">
        <w:rPr>
          <w:color w:val="222222"/>
          <w:shd w:val="clear" w:color="auto" w:fill="FFFFFF"/>
        </w:rPr>
        <w:t xml:space="preserve"> C. </w:t>
      </w:r>
      <w:r w:rsidRPr="002900EC">
        <w:rPr>
          <w:color w:val="222222"/>
          <w:shd w:val="clear" w:color="auto" w:fill="FFFFFF"/>
        </w:rPr>
        <w:t xml:space="preserve">(2023) </w:t>
      </w:r>
      <w:r w:rsidRPr="002900EC">
        <w:rPr>
          <w:color w:val="222222"/>
          <w:shd w:val="clear" w:color="auto" w:fill="FFFFFF"/>
        </w:rPr>
        <w:t>Functionalism in Sociology: Definition, Examples, Criticism.</w:t>
      </w:r>
    </w:p>
    <w:p w14:paraId="08EF2BCF" w14:textId="77777777" w:rsidR="003165ED" w:rsidRPr="002900EC" w:rsidRDefault="003165ED" w:rsidP="003165ED">
      <w:pPr>
        <w:spacing w:line="480" w:lineRule="auto"/>
        <w:rPr>
          <w:rFonts w:eastAsia="Times New Roman"/>
          <w:color w:val="0E101A"/>
        </w:rPr>
      </w:pPr>
      <w:r w:rsidRPr="002900EC">
        <w:rPr>
          <w:rFonts w:eastAsia="Times New Roman"/>
          <w:color w:val="0E101A"/>
        </w:rPr>
        <w:t>Scott, J. (2023). </w:t>
      </w:r>
      <w:r w:rsidRPr="002900EC">
        <w:rPr>
          <w:rFonts w:eastAsia="Times New Roman"/>
          <w:i/>
          <w:iCs/>
          <w:color w:val="0E101A"/>
        </w:rPr>
        <w:t>Sociological Theory: Contemporary Debates</w:t>
      </w:r>
      <w:r w:rsidRPr="002900EC">
        <w:rPr>
          <w:rFonts w:eastAsia="Times New Roman"/>
          <w:color w:val="0E101A"/>
        </w:rPr>
        <w:t>. Edward Elgar Publishing.</w:t>
      </w:r>
    </w:p>
    <w:p w14:paraId="337267A4" w14:textId="77777777" w:rsidR="00673C07" w:rsidRPr="00A61A6D" w:rsidRDefault="00673C07" w:rsidP="00673C07">
      <w:pPr>
        <w:spacing w:line="480" w:lineRule="auto"/>
        <w:rPr>
          <w:rFonts w:eastAsia="Times New Roman"/>
          <w:color w:val="0E101A"/>
        </w:rPr>
      </w:pPr>
      <w:r w:rsidRPr="00A61A6D">
        <w:rPr>
          <w:rFonts w:eastAsia="Times New Roman"/>
          <w:color w:val="0E101A"/>
        </w:rPr>
        <w:t>Stammler, P. (2023). Social Institutions in Sociology (11 Examples &amp; Definition) Helpful </w:t>
      </w:r>
    </w:p>
    <w:p w14:paraId="46FEBAAC" w14:textId="77777777" w:rsidR="00673C07" w:rsidRPr="00A61A6D" w:rsidRDefault="00673C07" w:rsidP="00673C07">
      <w:pPr>
        <w:spacing w:line="480" w:lineRule="auto"/>
        <w:ind w:firstLine="720"/>
        <w:rPr>
          <w:rFonts w:eastAsia="Times New Roman"/>
          <w:color w:val="0E101A"/>
        </w:rPr>
      </w:pPr>
      <w:r w:rsidRPr="00A61A6D">
        <w:rPr>
          <w:rFonts w:eastAsia="Times New Roman"/>
          <w:color w:val="0E101A"/>
        </w:rPr>
        <w:t>Professor.com, Peer Reviewed by Chris Drew (Ph.D.) / April 10, 2023.</w:t>
      </w:r>
    </w:p>
    <w:p w14:paraId="1A30319B" w14:textId="683B1C1D" w:rsidR="00CA0B77" w:rsidRPr="00A61A6D" w:rsidRDefault="00CA0B77" w:rsidP="00CA0B77">
      <w:pPr>
        <w:spacing w:line="480" w:lineRule="auto"/>
        <w:rPr>
          <w:bCs/>
        </w:rPr>
      </w:pPr>
      <w:r w:rsidRPr="00A61A6D">
        <w:rPr>
          <w:bCs/>
        </w:rPr>
        <w:t xml:space="preserve">Vaghefi, S. (2023) Enculturation: 10 Examples </w:t>
      </w:r>
      <w:r w:rsidR="002900EC" w:rsidRPr="00A61A6D">
        <w:rPr>
          <w:bCs/>
        </w:rPr>
        <w:t>and</w:t>
      </w:r>
      <w:r w:rsidRPr="00A61A6D">
        <w:rPr>
          <w:bCs/>
        </w:rPr>
        <w:t xml:space="preserve"> Definition (Anthropology)</w:t>
      </w:r>
    </w:p>
    <w:p w14:paraId="45EBC9B2" w14:textId="5F3C939E" w:rsidR="00CA0B77" w:rsidRDefault="00CA0B77" w:rsidP="00CA0B77">
      <w:pPr>
        <w:spacing w:line="480" w:lineRule="auto"/>
        <w:rPr>
          <w:rFonts w:eastAsia="Times New Roman"/>
          <w:color w:val="0E101A"/>
        </w:rPr>
      </w:pPr>
      <w:r w:rsidRPr="00A61A6D">
        <w:rPr>
          <w:bCs/>
        </w:rPr>
        <w:t xml:space="preserve"> </w:t>
      </w:r>
      <w:r w:rsidR="002900EC">
        <w:rPr>
          <w:bCs/>
        </w:rPr>
        <w:tab/>
      </w:r>
      <w:r w:rsidRPr="00A61A6D">
        <w:rPr>
          <w:bCs/>
        </w:rPr>
        <w:t>Peer Reviewed by Chris Drew (PhD) / March 15, 2023).</w:t>
      </w:r>
      <w:r w:rsidRPr="00690FDC">
        <w:rPr>
          <w:rFonts w:eastAsia="Times New Roman"/>
          <w:color w:val="0E101A"/>
        </w:rPr>
        <w:t xml:space="preserve"> </w:t>
      </w:r>
    </w:p>
    <w:p w14:paraId="216BDA68" w14:textId="77777777" w:rsidR="00EF3613" w:rsidRPr="00A61A6D" w:rsidRDefault="00EF3613" w:rsidP="002806BC">
      <w:pPr>
        <w:spacing w:line="480" w:lineRule="auto"/>
        <w:rPr>
          <w:rFonts w:eastAsia="Times New Roman"/>
          <w:color w:val="0E101A"/>
        </w:rPr>
      </w:pPr>
    </w:p>
    <w:p w14:paraId="616E58A6" w14:textId="64FF43D1" w:rsidR="002806BC" w:rsidRPr="00A61A6D" w:rsidRDefault="00A637C6" w:rsidP="002806BC">
      <w:pPr>
        <w:spacing w:line="480" w:lineRule="auto"/>
        <w:ind w:firstLine="720"/>
        <w:rPr>
          <w:rFonts w:eastAsia="Times New Roman"/>
          <w:color w:val="0E101A"/>
        </w:rPr>
      </w:pPr>
      <w:r>
        <w:rPr>
          <w:color w:val="222222"/>
          <w:shd w:val="clear" w:color="auto" w:fill="FFFFFF"/>
        </w:rPr>
        <w:t xml:space="preserve"> </w:t>
      </w:r>
    </w:p>
    <w:sectPr w:rsidR="002806BC" w:rsidRPr="00A61A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E54B" w14:textId="77777777" w:rsidR="00AC286E" w:rsidRDefault="00AC286E" w:rsidP="00D06B28">
      <w:r>
        <w:separator/>
      </w:r>
    </w:p>
  </w:endnote>
  <w:endnote w:type="continuationSeparator" w:id="0">
    <w:p w14:paraId="20F65F97" w14:textId="77777777" w:rsidR="00AC286E" w:rsidRDefault="00AC286E" w:rsidP="00D0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6BE2" w14:textId="77777777" w:rsidR="00AC286E" w:rsidRDefault="00AC286E" w:rsidP="00D06B28">
      <w:r>
        <w:separator/>
      </w:r>
    </w:p>
  </w:footnote>
  <w:footnote w:type="continuationSeparator" w:id="0">
    <w:p w14:paraId="41540DDF" w14:textId="77777777" w:rsidR="00AC286E" w:rsidRDefault="00AC286E" w:rsidP="00D0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404981802"/>
      <w:docPartObj>
        <w:docPartGallery w:val="Page Numbers (Top of Page)"/>
        <w:docPartUnique/>
      </w:docPartObj>
    </w:sdtPr>
    <w:sdtEndPr>
      <w:rPr>
        <w:noProof/>
      </w:rPr>
    </w:sdtEndPr>
    <w:sdtContent>
      <w:p w14:paraId="1EC47D98" w14:textId="7716DD9C" w:rsidR="00D06B28" w:rsidRPr="00D06B28" w:rsidRDefault="00D06B28" w:rsidP="00D06B28">
        <w:pPr>
          <w:pStyle w:val="Header"/>
          <w:jc w:val="center"/>
          <w:rPr>
            <w:b/>
            <w:bCs/>
            <w:sz w:val="18"/>
            <w:szCs w:val="18"/>
          </w:rPr>
        </w:pPr>
        <w:r w:rsidRPr="00D06B28">
          <w:rPr>
            <w:b/>
            <w:bCs/>
            <w:sz w:val="18"/>
            <w:szCs w:val="18"/>
          </w:rPr>
          <w:t xml:space="preserve">Peter Abraham Airewele, DSL, LDR 810-42 Cross Cultural Dynamics, Spring Semester 2024. 02/22/2024     </w:t>
        </w:r>
        <w:r w:rsidRPr="00D06B28">
          <w:rPr>
            <w:b/>
            <w:bCs/>
            <w:sz w:val="18"/>
            <w:szCs w:val="18"/>
          </w:rPr>
          <w:fldChar w:fldCharType="begin"/>
        </w:r>
        <w:r w:rsidRPr="00D06B28">
          <w:rPr>
            <w:b/>
            <w:bCs/>
            <w:sz w:val="18"/>
            <w:szCs w:val="18"/>
          </w:rPr>
          <w:instrText xml:space="preserve"> PAGE   \* MERGEFORMAT </w:instrText>
        </w:r>
        <w:r w:rsidRPr="00D06B28">
          <w:rPr>
            <w:b/>
            <w:bCs/>
            <w:sz w:val="18"/>
            <w:szCs w:val="18"/>
          </w:rPr>
          <w:fldChar w:fldCharType="separate"/>
        </w:r>
        <w:r w:rsidRPr="00D06B28">
          <w:rPr>
            <w:b/>
            <w:bCs/>
            <w:noProof/>
            <w:sz w:val="18"/>
            <w:szCs w:val="18"/>
          </w:rPr>
          <w:t>2</w:t>
        </w:r>
        <w:r w:rsidRPr="00D06B28">
          <w:rPr>
            <w:b/>
            <w:bCs/>
            <w:noProof/>
            <w:sz w:val="18"/>
            <w:szCs w:val="18"/>
          </w:rPr>
          <w:fldChar w:fldCharType="end"/>
        </w:r>
      </w:p>
    </w:sdtContent>
  </w:sdt>
  <w:p w14:paraId="3E22902D" w14:textId="77777777" w:rsidR="00D06B28" w:rsidRDefault="00D0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28"/>
    <w:rsid w:val="000009F4"/>
    <w:rsid w:val="00010A08"/>
    <w:rsid w:val="00014BA2"/>
    <w:rsid w:val="00022EBE"/>
    <w:rsid w:val="00064838"/>
    <w:rsid w:val="00065B30"/>
    <w:rsid w:val="0007644D"/>
    <w:rsid w:val="00081BB9"/>
    <w:rsid w:val="000A5E32"/>
    <w:rsid w:val="000B0688"/>
    <w:rsid w:val="000F75D7"/>
    <w:rsid w:val="000F7E9B"/>
    <w:rsid w:val="00106BF1"/>
    <w:rsid w:val="00120460"/>
    <w:rsid w:val="00151AAB"/>
    <w:rsid w:val="00154FAE"/>
    <w:rsid w:val="00165257"/>
    <w:rsid w:val="001B3324"/>
    <w:rsid w:val="0024410D"/>
    <w:rsid w:val="00261046"/>
    <w:rsid w:val="00267753"/>
    <w:rsid w:val="002806BC"/>
    <w:rsid w:val="002900EC"/>
    <w:rsid w:val="00290A1A"/>
    <w:rsid w:val="002A02A5"/>
    <w:rsid w:val="002A5F52"/>
    <w:rsid w:val="002F25A2"/>
    <w:rsid w:val="0030063C"/>
    <w:rsid w:val="00301434"/>
    <w:rsid w:val="003165ED"/>
    <w:rsid w:val="00326B12"/>
    <w:rsid w:val="00347250"/>
    <w:rsid w:val="0035282D"/>
    <w:rsid w:val="003549DE"/>
    <w:rsid w:val="00393748"/>
    <w:rsid w:val="003C433E"/>
    <w:rsid w:val="003E0AA0"/>
    <w:rsid w:val="003F2482"/>
    <w:rsid w:val="004024FD"/>
    <w:rsid w:val="00433C5B"/>
    <w:rsid w:val="004420C3"/>
    <w:rsid w:val="004720DA"/>
    <w:rsid w:val="00483212"/>
    <w:rsid w:val="00483B38"/>
    <w:rsid w:val="00483FDE"/>
    <w:rsid w:val="00496AEA"/>
    <w:rsid w:val="004A56A0"/>
    <w:rsid w:val="004B173A"/>
    <w:rsid w:val="004C5117"/>
    <w:rsid w:val="004D59C2"/>
    <w:rsid w:val="004E33A5"/>
    <w:rsid w:val="00504D38"/>
    <w:rsid w:val="00513B00"/>
    <w:rsid w:val="0053031E"/>
    <w:rsid w:val="00532969"/>
    <w:rsid w:val="00550FAB"/>
    <w:rsid w:val="005B2BA0"/>
    <w:rsid w:val="005C452E"/>
    <w:rsid w:val="005E0B9D"/>
    <w:rsid w:val="005E6A3A"/>
    <w:rsid w:val="005F2AEA"/>
    <w:rsid w:val="0061414F"/>
    <w:rsid w:val="0063045A"/>
    <w:rsid w:val="0066633C"/>
    <w:rsid w:val="00673C07"/>
    <w:rsid w:val="006776A5"/>
    <w:rsid w:val="00677C0C"/>
    <w:rsid w:val="00681E90"/>
    <w:rsid w:val="00690FDC"/>
    <w:rsid w:val="006C2D5B"/>
    <w:rsid w:val="006C3F14"/>
    <w:rsid w:val="006E5F78"/>
    <w:rsid w:val="006E7895"/>
    <w:rsid w:val="006F6160"/>
    <w:rsid w:val="0070285E"/>
    <w:rsid w:val="0073259A"/>
    <w:rsid w:val="00753E5C"/>
    <w:rsid w:val="007647B2"/>
    <w:rsid w:val="007A4782"/>
    <w:rsid w:val="007F12B0"/>
    <w:rsid w:val="00810A26"/>
    <w:rsid w:val="00822A56"/>
    <w:rsid w:val="008813FA"/>
    <w:rsid w:val="008D0D8E"/>
    <w:rsid w:val="00904FF1"/>
    <w:rsid w:val="00927A79"/>
    <w:rsid w:val="00927FC2"/>
    <w:rsid w:val="009445AE"/>
    <w:rsid w:val="0094682D"/>
    <w:rsid w:val="00950A49"/>
    <w:rsid w:val="00965292"/>
    <w:rsid w:val="009769B0"/>
    <w:rsid w:val="00981EC5"/>
    <w:rsid w:val="009A00C7"/>
    <w:rsid w:val="009D190E"/>
    <w:rsid w:val="009D25D5"/>
    <w:rsid w:val="009D4FC9"/>
    <w:rsid w:val="009E47AA"/>
    <w:rsid w:val="009F3D93"/>
    <w:rsid w:val="00A17C4D"/>
    <w:rsid w:val="00A309AF"/>
    <w:rsid w:val="00A32BBE"/>
    <w:rsid w:val="00A47BFD"/>
    <w:rsid w:val="00A61A6D"/>
    <w:rsid w:val="00A637C6"/>
    <w:rsid w:val="00A678EF"/>
    <w:rsid w:val="00A72EEA"/>
    <w:rsid w:val="00A93253"/>
    <w:rsid w:val="00AC286E"/>
    <w:rsid w:val="00AD4EF0"/>
    <w:rsid w:val="00AE386A"/>
    <w:rsid w:val="00B07336"/>
    <w:rsid w:val="00B12393"/>
    <w:rsid w:val="00B17B41"/>
    <w:rsid w:val="00B71E31"/>
    <w:rsid w:val="00B80742"/>
    <w:rsid w:val="00B945F9"/>
    <w:rsid w:val="00BA43EE"/>
    <w:rsid w:val="00BD0BA4"/>
    <w:rsid w:val="00BE2E9E"/>
    <w:rsid w:val="00BF2D55"/>
    <w:rsid w:val="00C276E2"/>
    <w:rsid w:val="00C32E00"/>
    <w:rsid w:val="00C35249"/>
    <w:rsid w:val="00C360E9"/>
    <w:rsid w:val="00C45ADD"/>
    <w:rsid w:val="00C65050"/>
    <w:rsid w:val="00CA0B77"/>
    <w:rsid w:val="00CE5439"/>
    <w:rsid w:val="00CF3E15"/>
    <w:rsid w:val="00D06B28"/>
    <w:rsid w:val="00D11850"/>
    <w:rsid w:val="00D1738E"/>
    <w:rsid w:val="00D2487D"/>
    <w:rsid w:val="00D37875"/>
    <w:rsid w:val="00D40844"/>
    <w:rsid w:val="00D46335"/>
    <w:rsid w:val="00D65107"/>
    <w:rsid w:val="00D70E80"/>
    <w:rsid w:val="00D760D0"/>
    <w:rsid w:val="00D77DC0"/>
    <w:rsid w:val="00D95A75"/>
    <w:rsid w:val="00DB6906"/>
    <w:rsid w:val="00DE5404"/>
    <w:rsid w:val="00DF3968"/>
    <w:rsid w:val="00E15BB7"/>
    <w:rsid w:val="00E26E52"/>
    <w:rsid w:val="00E96742"/>
    <w:rsid w:val="00EA2483"/>
    <w:rsid w:val="00ED08F5"/>
    <w:rsid w:val="00ED3BC4"/>
    <w:rsid w:val="00ED4BC9"/>
    <w:rsid w:val="00EF3613"/>
    <w:rsid w:val="00F13C73"/>
    <w:rsid w:val="00F14676"/>
    <w:rsid w:val="00F33557"/>
    <w:rsid w:val="00F35AC5"/>
    <w:rsid w:val="00F373B2"/>
    <w:rsid w:val="00F525D3"/>
    <w:rsid w:val="00F70BAF"/>
    <w:rsid w:val="00F80561"/>
    <w:rsid w:val="00F92E26"/>
    <w:rsid w:val="00F95A89"/>
    <w:rsid w:val="00FC15B4"/>
    <w:rsid w:val="00FC7335"/>
    <w:rsid w:val="00FE22F7"/>
    <w:rsid w:val="00FF0B61"/>
    <w:rsid w:val="00FF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BD179"/>
  <w15:chartTrackingRefBased/>
  <w15:docId w15:val="{B0EB9607-7D74-4CDE-9162-C52D6B89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B28"/>
    <w:pPr>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D06B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06B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06B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06B28"/>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06B28"/>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06B2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06B2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06B2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06B2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B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B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B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B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B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B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B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B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B28"/>
    <w:rPr>
      <w:rFonts w:eastAsiaTheme="majorEastAsia" w:cstheme="majorBidi"/>
      <w:color w:val="272727" w:themeColor="text1" w:themeTint="D8"/>
    </w:rPr>
  </w:style>
  <w:style w:type="paragraph" w:styleId="Title">
    <w:name w:val="Title"/>
    <w:basedOn w:val="Normal"/>
    <w:next w:val="Normal"/>
    <w:link w:val="TitleChar"/>
    <w:uiPriority w:val="10"/>
    <w:qFormat/>
    <w:rsid w:val="00D06B2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6B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B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06B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B2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06B28"/>
    <w:rPr>
      <w:i/>
      <w:iCs/>
      <w:color w:val="404040" w:themeColor="text1" w:themeTint="BF"/>
    </w:rPr>
  </w:style>
  <w:style w:type="paragraph" w:styleId="ListParagraph">
    <w:name w:val="List Paragraph"/>
    <w:basedOn w:val="Normal"/>
    <w:uiPriority w:val="34"/>
    <w:qFormat/>
    <w:rsid w:val="00D06B2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06B28"/>
    <w:rPr>
      <w:i/>
      <w:iCs/>
      <w:color w:val="0F4761" w:themeColor="accent1" w:themeShade="BF"/>
    </w:rPr>
  </w:style>
  <w:style w:type="paragraph" w:styleId="IntenseQuote">
    <w:name w:val="Intense Quote"/>
    <w:basedOn w:val="Normal"/>
    <w:next w:val="Normal"/>
    <w:link w:val="IntenseQuoteChar"/>
    <w:uiPriority w:val="30"/>
    <w:qFormat/>
    <w:rsid w:val="00D06B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06B28"/>
    <w:rPr>
      <w:i/>
      <w:iCs/>
      <w:color w:val="0F4761" w:themeColor="accent1" w:themeShade="BF"/>
    </w:rPr>
  </w:style>
  <w:style w:type="character" w:styleId="IntenseReference">
    <w:name w:val="Intense Reference"/>
    <w:basedOn w:val="DefaultParagraphFont"/>
    <w:uiPriority w:val="32"/>
    <w:qFormat/>
    <w:rsid w:val="00D06B28"/>
    <w:rPr>
      <w:b/>
      <w:bCs/>
      <w:smallCaps/>
      <w:color w:val="0F4761" w:themeColor="accent1" w:themeShade="BF"/>
      <w:spacing w:val="5"/>
    </w:rPr>
  </w:style>
  <w:style w:type="paragraph" w:styleId="NormalWeb">
    <w:name w:val="Normal (Web)"/>
    <w:basedOn w:val="Normal"/>
    <w:uiPriority w:val="99"/>
    <w:unhideWhenUsed/>
    <w:rsid w:val="00D06B28"/>
    <w:pPr>
      <w:spacing w:before="100" w:beforeAutospacing="1" w:after="100" w:afterAutospacing="1"/>
    </w:pPr>
  </w:style>
  <w:style w:type="paragraph" w:styleId="FootnoteText">
    <w:name w:val="footnote text"/>
    <w:basedOn w:val="Normal"/>
    <w:link w:val="FootnoteTextChar"/>
    <w:uiPriority w:val="99"/>
    <w:semiHidden/>
    <w:unhideWhenUsed/>
    <w:rsid w:val="00D06B28"/>
    <w:rPr>
      <w:sz w:val="20"/>
      <w:szCs w:val="20"/>
    </w:rPr>
  </w:style>
  <w:style w:type="character" w:customStyle="1" w:styleId="FootnoteTextChar">
    <w:name w:val="Footnote Text Char"/>
    <w:basedOn w:val="DefaultParagraphFont"/>
    <w:link w:val="FootnoteText"/>
    <w:uiPriority w:val="99"/>
    <w:semiHidden/>
    <w:rsid w:val="00D06B28"/>
    <w:rPr>
      <w:rFonts w:ascii="Times New Roman" w:eastAsiaTheme="minorEastAsia" w:hAnsi="Times New Roman" w:cs="Times New Roman"/>
      <w:kern w:val="0"/>
      <w:sz w:val="20"/>
      <w:szCs w:val="20"/>
      <w14:ligatures w14:val="none"/>
    </w:rPr>
  </w:style>
  <w:style w:type="paragraph" w:styleId="NoSpacing">
    <w:name w:val="No Spacing"/>
    <w:uiPriority w:val="1"/>
    <w:qFormat/>
    <w:rsid w:val="00D06B28"/>
    <w:pPr>
      <w:spacing w:after="0" w:line="240" w:lineRule="auto"/>
    </w:pPr>
    <w:rPr>
      <w:kern w:val="0"/>
      <w:sz w:val="22"/>
      <w:szCs w:val="22"/>
      <w14:ligatures w14:val="none"/>
    </w:rPr>
  </w:style>
  <w:style w:type="character" w:styleId="FootnoteReference">
    <w:name w:val="footnote reference"/>
    <w:basedOn w:val="DefaultParagraphFont"/>
    <w:uiPriority w:val="99"/>
    <w:semiHidden/>
    <w:unhideWhenUsed/>
    <w:rsid w:val="00D06B28"/>
    <w:rPr>
      <w:vertAlign w:val="superscript"/>
    </w:rPr>
  </w:style>
  <w:style w:type="character" w:styleId="Strong">
    <w:name w:val="Strong"/>
    <w:basedOn w:val="DefaultParagraphFont"/>
    <w:uiPriority w:val="22"/>
    <w:qFormat/>
    <w:rsid w:val="00D06B28"/>
    <w:rPr>
      <w:b/>
      <w:bCs/>
    </w:rPr>
  </w:style>
  <w:style w:type="paragraph" w:styleId="Header">
    <w:name w:val="header"/>
    <w:basedOn w:val="Normal"/>
    <w:link w:val="HeaderChar"/>
    <w:uiPriority w:val="99"/>
    <w:unhideWhenUsed/>
    <w:rsid w:val="00D06B28"/>
    <w:pPr>
      <w:tabs>
        <w:tab w:val="center" w:pos="4680"/>
        <w:tab w:val="right" w:pos="9360"/>
      </w:tabs>
    </w:pPr>
  </w:style>
  <w:style w:type="character" w:customStyle="1" w:styleId="HeaderChar">
    <w:name w:val="Header Char"/>
    <w:basedOn w:val="DefaultParagraphFont"/>
    <w:link w:val="Header"/>
    <w:uiPriority w:val="99"/>
    <w:rsid w:val="00D06B28"/>
    <w:rPr>
      <w:rFonts w:ascii="Times New Roman" w:eastAsiaTheme="minorEastAsia" w:hAnsi="Times New Roman" w:cs="Times New Roman"/>
      <w:kern w:val="0"/>
      <w14:ligatures w14:val="none"/>
    </w:rPr>
  </w:style>
  <w:style w:type="paragraph" w:styleId="Footer">
    <w:name w:val="footer"/>
    <w:basedOn w:val="Normal"/>
    <w:link w:val="FooterChar"/>
    <w:uiPriority w:val="99"/>
    <w:unhideWhenUsed/>
    <w:rsid w:val="00D06B28"/>
    <w:pPr>
      <w:tabs>
        <w:tab w:val="center" w:pos="4680"/>
        <w:tab w:val="right" w:pos="9360"/>
      </w:tabs>
    </w:pPr>
  </w:style>
  <w:style w:type="character" w:customStyle="1" w:styleId="FooterChar">
    <w:name w:val="Footer Char"/>
    <w:basedOn w:val="DefaultParagraphFont"/>
    <w:link w:val="Footer"/>
    <w:uiPriority w:val="99"/>
    <w:rsid w:val="00D06B28"/>
    <w:rPr>
      <w:rFonts w:ascii="Times New Roman" w:eastAsiaTheme="minorEastAsia"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8034">
      <w:bodyDiv w:val="1"/>
      <w:marLeft w:val="0"/>
      <w:marRight w:val="0"/>
      <w:marTop w:val="0"/>
      <w:marBottom w:val="0"/>
      <w:divBdr>
        <w:top w:val="none" w:sz="0" w:space="0" w:color="auto"/>
        <w:left w:val="none" w:sz="0" w:space="0" w:color="auto"/>
        <w:bottom w:val="none" w:sz="0" w:space="0" w:color="auto"/>
        <w:right w:val="none" w:sz="0" w:space="0" w:color="auto"/>
      </w:divBdr>
    </w:div>
    <w:div w:id="16495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25</Pages>
  <Words>5231</Words>
  <Characters>33691</Characters>
  <Application>Microsoft Office Word</Application>
  <DocSecurity>0</DocSecurity>
  <Lines>623</Lines>
  <Paragraphs>332</Paragraphs>
  <ScaleCrop>false</ScaleCrop>
  <Company>Grizli777</Company>
  <LinksUpToDate>false</LinksUpToDate>
  <CharactersWithSpaces>38590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2024-03-02T18:23:00Z</dcterms:created>
  <dcterms:modified xsi:type="dcterms:W3CDTF">2024-03-02T18:34:00Z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a6b0bb31-9a93-4610-a04f-de8f100e18d5</vt:lpwstr>
  </property>
</Properties>
</file>