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757BE" w14:textId="77777777" w:rsidR="00DD3E42" w:rsidRDefault="00DD3E42">
      <w:pPr>
        <w:keepLines/>
        <w:pBdr>
          <w:top w:val="nil"/>
          <w:left w:val="nil"/>
          <w:bottom w:val="nil"/>
          <w:right w:val="nil"/>
          <w:between w:val="nil"/>
        </w:pBdr>
        <w:tabs>
          <w:tab w:val="right" w:pos="8640"/>
          <w:tab w:val="right" w:pos="8640"/>
        </w:tabs>
        <w:ind w:left="720" w:hanging="720"/>
      </w:pPr>
    </w:p>
    <w:p w14:paraId="45A757BF" w14:textId="77777777" w:rsidR="00DD3E42" w:rsidRDefault="00DD3E42">
      <w:pPr>
        <w:pBdr>
          <w:top w:val="nil"/>
          <w:left w:val="nil"/>
          <w:bottom w:val="nil"/>
          <w:right w:val="nil"/>
          <w:between w:val="nil"/>
        </w:pBdr>
        <w:tabs>
          <w:tab w:val="right" w:pos="8640"/>
          <w:tab w:val="right" w:pos="8640"/>
          <w:tab w:val="right" w:pos="8640"/>
        </w:tabs>
        <w:jc w:val="center"/>
        <w:rPr>
          <w:color w:val="000000"/>
        </w:rPr>
      </w:pPr>
    </w:p>
    <w:p w14:paraId="45A757C0" w14:textId="77777777" w:rsidR="00DD3E42" w:rsidRDefault="00DD3E42">
      <w:pPr>
        <w:pBdr>
          <w:top w:val="nil"/>
          <w:left w:val="nil"/>
          <w:bottom w:val="nil"/>
          <w:right w:val="nil"/>
          <w:between w:val="nil"/>
        </w:pBdr>
        <w:tabs>
          <w:tab w:val="right" w:pos="8640"/>
          <w:tab w:val="right" w:pos="8640"/>
          <w:tab w:val="right" w:pos="8640"/>
        </w:tabs>
        <w:jc w:val="center"/>
        <w:rPr>
          <w:color w:val="000000"/>
        </w:rPr>
      </w:pPr>
    </w:p>
    <w:p w14:paraId="45A757C1" w14:textId="77777777" w:rsidR="00DD3E42" w:rsidRDefault="00DD3E42">
      <w:pPr>
        <w:pBdr>
          <w:top w:val="nil"/>
          <w:left w:val="nil"/>
          <w:bottom w:val="nil"/>
          <w:right w:val="nil"/>
          <w:between w:val="nil"/>
        </w:pBdr>
        <w:tabs>
          <w:tab w:val="right" w:pos="8640"/>
          <w:tab w:val="right" w:pos="8640"/>
          <w:tab w:val="right" w:pos="8640"/>
        </w:tabs>
        <w:ind w:firstLine="0"/>
        <w:jc w:val="center"/>
        <w:rPr>
          <w:color w:val="000000"/>
        </w:rPr>
      </w:pPr>
    </w:p>
    <w:p w14:paraId="45A757C2" w14:textId="77777777" w:rsidR="00DD3E42" w:rsidRDefault="00DD3E42">
      <w:pPr>
        <w:pBdr>
          <w:top w:val="nil"/>
          <w:left w:val="nil"/>
          <w:bottom w:val="nil"/>
          <w:right w:val="nil"/>
          <w:between w:val="nil"/>
        </w:pBdr>
        <w:tabs>
          <w:tab w:val="right" w:pos="8640"/>
          <w:tab w:val="right" w:pos="8640"/>
          <w:tab w:val="right" w:pos="8640"/>
        </w:tabs>
        <w:ind w:firstLine="0"/>
        <w:jc w:val="center"/>
        <w:rPr>
          <w:color w:val="000000"/>
        </w:rPr>
      </w:pPr>
    </w:p>
    <w:p w14:paraId="45A757C3" w14:textId="77777777" w:rsidR="00DD3E42" w:rsidRDefault="00DD3E42">
      <w:pPr>
        <w:pBdr>
          <w:top w:val="nil"/>
          <w:left w:val="nil"/>
          <w:bottom w:val="nil"/>
          <w:right w:val="nil"/>
          <w:between w:val="nil"/>
        </w:pBdr>
        <w:tabs>
          <w:tab w:val="right" w:pos="8640"/>
          <w:tab w:val="right" w:pos="8640"/>
          <w:tab w:val="right" w:pos="8640"/>
        </w:tabs>
        <w:ind w:firstLine="0"/>
        <w:jc w:val="center"/>
        <w:rPr>
          <w:color w:val="000000"/>
        </w:rPr>
      </w:pPr>
    </w:p>
    <w:p w14:paraId="45A757C4" w14:textId="77777777" w:rsidR="00DD3E42" w:rsidRDefault="00A3452A">
      <w:pPr>
        <w:tabs>
          <w:tab w:val="right" w:pos="8640"/>
        </w:tabs>
        <w:spacing w:line="240" w:lineRule="auto"/>
        <w:ind w:firstLine="0"/>
        <w:jc w:val="center"/>
      </w:pPr>
      <w:r>
        <w:t>PHI 943-32</w:t>
      </w:r>
    </w:p>
    <w:p w14:paraId="45A757C5" w14:textId="77777777" w:rsidR="00DD3E42" w:rsidRDefault="00A3452A">
      <w:pPr>
        <w:tabs>
          <w:tab w:val="right" w:pos="8640"/>
        </w:tabs>
        <w:spacing w:line="240" w:lineRule="auto"/>
        <w:ind w:firstLine="0"/>
        <w:jc w:val="center"/>
      </w:pPr>
      <w:r>
        <w:t>Orthodoxy and Orthopraxis</w:t>
      </w:r>
    </w:p>
    <w:p w14:paraId="45A757C6" w14:textId="77777777" w:rsidR="00DD3E42" w:rsidRDefault="00DD3E42">
      <w:pPr>
        <w:tabs>
          <w:tab w:val="right" w:pos="8640"/>
        </w:tabs>
        <w:spacing w:line="240" w:lineRule="auto"/>
        <w:ind w:firstLine="0"/>
        <w:jc w:val="center"/>
      </w:pPr>
    </w:p>
    <w:p w14:paraId="45A757C7" w14:textId="77777777" w:rsidR="00DD3E42" w:rsidRDefault="00A3452A">
      <w:pPr>
        <w:tabs>
          <w:tab w:val="right" w:pos="8640"/>
        </w:tabs>
        <w:spacing w:line="240" w:lineRule="auto"/>
        <w:ind w:firstLine="0"/>
        <w:jc w:val="center"/>
      </w:pPr>
      <w:r>
        <w:t>Kay Lyn Carlson</w:t>
      </w:r>
    </w:p>
    <w:p w14:paraId="45A757C8" w14:textId="77777777" w:rsidR="00DD3E42" w:rsidRDefault="00DD3E42">
      <w:pPr>
        <w:tabs>
          <w:tab w:val="right" w:pos="8640"/>
        </w:tabs>
        <w:spacing w:line="240" w:lineRule="auto"/>
        <w:ind w:firstLine="0"/>
        <w:jc w:val="center"/>
      </w:pPr>
    </w:p>
    <w:p w14:paraId="45A757C9" w14:textId="77777777" w:rsidR="00DD3E42" w:rsidRDefault="00A3452A">
      <w:pPr>
        <w:tabs>
          <w:tab w:val="right" w:pos="8640"/>
        </w:tabs>
        <w:spacing w:line="240" w:lineRule="auto"/>
        <w:ind w:firstLine="0"/>
        <w:jc w:val="center"/>
      </w:pPr>
      <w:r>
        <w:t>Omega Graduate School</w:t>
      </w:r>
    </w:p>
    <w:p w14:paraId="45A757CA" w14:textId="77777777" w:rsidR="00DD3E42" w:rsidRDefault="00DD3E42">
      <w:pPr>
        <w:tabs>
          <w:tab w:val="right" w:pos="8640"/>
        </w:tabs>
        <w:spacing w:line="240" w:lineRule="auto"/>
        <w:ind w:firstLine="0"/>
        <w:jc w:val="center"/>
      </w:pPr>
    </w:p>
    <w:p w14:paraId="45A757CB" w14:textId="680D33A3" w:rsidR="00DD3E42" w:rsidRDefault="00A3452A">
      <w:pPr>
        <w:tabs>
          <w:tab w:val="right" w:pos="8640"/>
        </w:tabs>
        <w:spacing w:line="240" w:lineRule="auto"/>
        <w:ind w:firstLine="0"/>
        <w:jc w:val="center"/>
      </w:pPr>
      <w:r>
        <w:t xml:space="preserve">April </w:t>
      </w:r>
      <w:r w:rsidR="00D646D2">
        <w:t xml:space="preserve">24, </w:t>
      </w:r>
      <w:r>
        <w:t>2024</w:t>
      </w:r>
    </w:p>
    <w:p w14:paraId="45A757CC" w14:textId="77777777" w:rsidR="00DD3E42" w:rsidRDefault="00DD3E42">
      <w:pPr>
        <w:tabs>
          <w:tab w:val="right" w:pos="8640"/>
        </w:tabs>
        <w:spacing w:line="240" w:lineRule="auto"/>
        <w:ind w:firstLine="0"/>
        <w:jc w:val="center"/>
      </w:pPr>
    </w:p>
    <w:p w14:paraId="45A757CD" w14:textId="77777777" w:rsidR="00DD3E42" w:rsidRDefault="00DD3E42">
      <w:pPr>
        <w:tabs>
          <w:tab w:val="right" w:pos="8640"/>
        </w:tabs>
        <w:spacing w:line="240" w:lineRule="auto"/>
        <w:ind w:firstLine="0"/>
        <w:jc w:val="center"/>
      </w:pPr>
    </w:p>
    <w:p w14:paraId="45A757CE" w14:textId="77777777" w:rsidR="00DD3E42" w:rsidRDefault="00DD3E42">
      <w:pPr>
        <w:tabs>
          <w:tab w:val="right" w:pos="8640"/>
        </w:tabs>
        <w:spacing w:line="240" w:lineRule="auto"/>
        <w:ind w:firstLine="0"/>
        <w:jc w:val="center"/>
      </w:pPr>
    </w:p>
    <w:p w14:paraId="45A757CF" w14:textId="77777777" w:rsidR="00DD3E42" w:rsidRDefault="00DD3E42">
      <w:pPr>
        <w:tabs>
          <w:tab w:val="right" w:pos="8640"/>
        </w:tabs>
        <w:spacing w:line="240" w:lineRule="auto"/>
        <w:ind w:firstLine="0"/>
        <w:jc w:val="center"/>
      </w:pPr>
    </w:p>
    <w:p w14:paraId="45A757D0" w14:textId="77777777" w:rsidR="00DD3E42" w:rsidRDefault="00DD3E42">
      <w:pPr>
        <w:tabs>
          <w:tab w:val="right" w:pos="8640"/>
        </w:tabs>
        <w:spacing w:line="240" w:lineRule="auto"/>
        <w:ind w:firstLine="0"/>
        <w:jc w:val="center"/>
      </w:pPr>
    </w:p>
    <w:p w14:paraId="45A757D1" w14:textId="77777777" w:rsidR="00DD3E42" w:rsidRDefault="00A3452A">
      <w:pPr>
        <w:tabs>
          <w:tab w:val="right" w:pos="8640"/>
        </w:tabs>
        <w:spacing w:line="240" w:lineRule="auto"/>
        <w:ind w:firstLine="0"/>
        <w:jc w:val="center"/>
      </w:pPr>
      <w:r>
        <w:t>Professor</w:t>
      </w:r>
    </w:p>
    <w:p w14:paraId="45A757D2" w14:textId="77777777" w:rsidR="00DD3E42" w:rsidRDefault="00DD3E42">
      <w:pPr>
        <w:tabs>
          <w:tab w:val="right" w:pos="8640"/>
        </w:tabs>
        <w:spacing w:line="240" w:lineRule="auto"/>
        <w:ind w:firstLine="0"/>
        <w:jc w:val="center"/>
      </w:pPr>
    </w:p>
    <w:p w14:paraId="45A757D3" w14:textId="77777777" w:rsidR="00DD3E42" w:rsidRDefault="00DD3E42">
      <w:pPr>
        <w:tabs>
          <w:tab w:val="right" w:pos="8640"/>
        </w:tabs>
        <w:spacing w:line="240" w:lineRule="auto"/>
        <w:ind w:firstLine="0"/>
        <w:jc w:val="center"/>
      </w:pPr>
    </w:p>
    <w:p w14:paraId="45A757D4" w14:textId="77777777" w:rsidR="00DD3E42" w:rsidRDefault="00A3452A">
      <w:pPr>
        <w:tabs>
          <w:tab w:val="right" w:pos="8640"/>
        </w:tabs>
        <w:spacing w:line="240" w:lineRule="auto"/>
        <w:ind w:firstLine="0"/>
        <w:jc w:val="center"/>
      </w:pPr>
      <w:r>
        <w:t>Dr. David Ward</w:t>
      </w:r>
    </w:p>
    <w:p w14:paraId="45A757D5" w14:textId="77777777" w:rsidR="00DD3E42" w:rsidRDefault="00DD3E42">
      <w:pPr>
        <w:pBdr>
          <w:top w:val="nil"/>
          <w:left w:val="nil"/>
          <w:bottom w:val="nil"/>
          <w:right w:val="nil"/>
          <w:between w:val="nil"/>
        </w:pBdr>
        <w:tabs>
          <w:tab w:val="right" w:pos="8640"/>
          <w:tab w:val="right" w:pos="8640"/>
          <w:tab w:val="right" w:pos="8640"/>
        </w:tabs>
        <w:ind w:firstLine="0"/>
        <w:jc w:val="center"/>
      </w:pPr>
    </w:p>
    <w:p w14:paraId="45A757D9" w14:textId="1B2AE1B6" w:rsidR="00DD3E42" w:rsidRDefault="00A3452A" w:rsidP="00F57ACA">
      <w:pPr>
        <w:tabs>
          <w:tab w:val="right" w:pos="8640"/>
          <w:tab w:val="right" w:pos="8640"/>
          <w:tab w:val="right" w:pos="8640"/>
        </w:tabs>
        <w:spacing w:line="240" w:lineRule="auto"/>
        <w:ind w:firstLine="0"/>
      </w:pPr>
      <w:r>
        <w:br w:type="page"/>
      </w:r>
    </w:p>
    <w:p w14:paraId="43327785" w14:textId="77777777" w:rsidR="00F57ACA" w:rsidRDefault="00F57ACA" w:rsidP="00F57ACA">
      <w:pPr>
        <w:tabs>
          <w:tab w:val="right" w:pos="8640"/>
          <w:tab w:val="right" w:pos="8640"/>
          <w:tab w:val="right" w:pos="8640"/>
        </w:tabs>
      </w:pPr>
      <w:r>
        <w:lastRenderedPageBreak/>
        <w:t>Assignment #1 – Core Essential Elements</w:t>
      </w:r>
    </w:p>
    <w:p w14:paraId="0220015C" w14:textId="77777777" w:rsidR="00F57ACA" w:rsidRDefault="00F57ACA" w:rsidP="00F57ACA">
      <w:pPr>
        <w:tabs>
          <w:tab w:val="right" w:pos="8640"/>
          <w:tab w:val="right" w:pos="8640"/>
          <w:tab w:val="right" w:pos="8640"/>
        </w:tabs>
      </w:pPr>
      <w:r>
        <w:t>1. Select One (1) Core Essential Element from the Syllabus Outline:</w:t>
      </w:r>
    </w:p>
    <w:p w14:paraId="20E0EA4F" w14:textId="77777777" w:rsidR="00F57ACA" w:rsidRDefault="00F57ACA" w:rsidP="00F57ACA">
      <w:pPr>
        <w:tabs>
          <w:tab w:val="right" w:pos="8640"/>
          <w:tab w:val="right" w:pos="8640"/>
          <w:tab w:val="right" w:pos="8640"/>
        </w:tabs>
      </w:pPr>
      <w:r>
        <w:t>a. Create a 350-word original discussion paper (with cited sources) during the week</w:t>
      </w:r>
    </w:p>
    <w:p w14:paraId="6F89A1E7" w14:textId="77777777" w:rsidR="00F57ACA" w:rsidRDefault="00F57ACA" w:rsidP="00F57ACA">
      <w:pPr>
        <w:tabs>
          <w:tab w:val="right" w:pos="8640"/>
          <w:tab w:val="right" w:pos="8640"/>
          <w:tab w:val="right" w:pos="8640"/>
        </w:tabs>
      </w:pPr>
      <w:r>
        <w:t>of the residency. Be prepared to discuss and engage with other students during</w:t>
      </w:r>
    </w:p>
    <w:p w14:paraId="0E151D85" w14:textId="77777777" w:rsidR="00F57ACA" w:rsidRDefault="00F57ACA" w:rsidP="00F57ACA">
      <w:pPr>
        <w:tabs>
          <w:tab w:val="right" w:pos="8640"/>
          <w:tab w:val="right" w:pos="8640"/>
          <w:tab w:val="right" w:pos="8640"/>
        </w:tabs>
      </w:pPr>
      <w:r>
        <w:t>the live sessions. Post this document in DIAL.</w:t>
      </w:r>
    </w:p>
    <w:p w14:paraId="5B1A41DE" w14:textId="77777777" w:rsidR="00F57ACA" w:rsidRDefault="00F57ACA" w:rsidP="00F57ACA">
      <w:pPr>
        <w:tabs>
          <w:tab w:val="right" w:pos="8640"/>
          <w:tab w:val="right" w:pos="8640"/>
          <w:tab w:val="right" w:pos="8640"/>
        </w:tabs>
      </w:pPr>
      <w:r>
        <w:t>b. Professor will check for quality of content and word-count requirements. Grade</w:t>
      </w:r>
    </w:p>
    <w:p w14:paraId="1CDA5A75" w14:textId="195DD797" w:rsidR="00F57ACA" w:rsidRDefault="00F57ACA" w:rsidP="00F57ACA">
      <w:pPr>
        <w:tabs>
          <w:tab w:val="right" w:pos="8640"/>
          <w:tab w:val="right" w:pos="8640"/>
          <w:tab w:val="right" w:pos="8640"/>
        </w:tabs>
      </w:pPr>
      <w:r>
        <w:t>assigned will be Credit or No Credit (CR/NC).</w:t>
      </w:r>
    </w:p>
    <w:p w14:paraId="45A757DA" w14:textId="77777777" w:rsidR="00DD3E42" w:rsidRDefault="00DD3E42">
      <w:pPr>
        <w:tabs>
          <w:tab w:val="right" w:pos="8640"/>
          <w:tab w:val="right" w:pos="8640"/>
          <w:tab w:val="right" w:pos="8640"/>
        </w:tabs>
      </w:pPr>
    </w:p>
    <w:p w14:paraId="45A757DB" w14:textId="77777777" w:rsidR="00DD3E42" w:rsidRDefault="00DD3E42">
      <w:pPr>
        <w:tabs>
          <w:tab w:val="right" w:pos="8640"/>
          <w:tab w:val="right" w:pos="8640"/>
          <w:tab w:val="right" w:pos="8640"/>
        </w:tabs>
      </w:pPr>
    </w:p>
    <w:p w14:paraId="45A757DC" w14:textId="77777777" w:rsidR="00DD3E42" w:rsidRDefault="00DD3E42">
      <w:pPr>
        <w:tabs>
          <w:tab w:val="right" w:pos="8640"/>
          <w:tab w:val="right" w:pos="8640"/>
          <w:tab w:val="right" w:pos="8640"/>
        </w:tabs>
      </w:pPr>
    </w:p>
    <w:p w14:paraId="45A757DD" w14:textId="77777777" w:rsidR="00DD3E42" w:rsidRDefault="00DD3E42">
      <w:pPr>
        <w:tabs>
          <w:tab w:val="right" w:pos="8640"/>
          <w:tab w:val="right" w:pos="8640"/>
          <w:tab w:val="right" w:pos="8640"/>
        </w:tabs>
      </w:pPr>
    </w:p>
    <w:p w14:paraId="45A757DE" w14:textId="77777777" w:rsidR="00DD3E42" w:rsidRDefault="00DD3E42">
      <w:pPr>
        <w:tabs>
          <w:tab w:val="right" w:pos="8640"/>
          <w:tab w:val="right" w:pos="8640"/>
          <w:tab w:val="right" w:pos="8640"/>
        </w:tabs>
      </w:pPr>
    </w:p>
    <w:p w14:paraId="45A757DF" w14:textId="77777777" w:rsidR="00DD3E42" w:rsidRDefault="00DD3E42">
      <w:pPr>
        <w:tabs>
          <w:tab w:val="right" w:pos="8640"/>
          <w:tab w:val="right" w:pos="8640"/>
          <w:tab w:val="right" w:pos="8640"/>
        </w:tabs>
      </w:pPr>
    </w:p>
    <w:p w14:paraId="45A757E0" w14:textId="77777777" w:rsidR="00DD3E42" w:rsidRDefault="00DD3E42">
      <w:pPr>
        <w:tabs>
          <w:tab w:val="right" w:pos="8640"/>
          <w:tab w:val="right" w:pos="8640"/>
          <w:tab w:val="right" w:pos="8640"/>
        </w:tabs>
      </w:pPr>
    </w:p>
    <w:p w14:paraId="45A757E1" w14:textId="77777777" w:rsidR="00DD3E42" w:rsidRDefault="00DD3E42">
      <w:pPr>
        <w:tabs>
          <w:tab w:val="right" w:pos="8640"/>
          <w:tab w:val="right" w:pos="8640"/>
          <w:tab w:val="right" w:pos="8640"/>
        </w:tabs>
      </w:pPr>
    </w:p>
    <w:p w14:paraId="45A757E2" w14:textId="77777777" w:rsidR="00DD3E42" w:rsidRDefault="00DD3E42">
      <w:pPr>
        <w:tabs>
          <w:tab w:val="right" w:pos="8640"/>
          <w:tab w:val="right" w:pos="8640"/>
          <w:tab w:val="right" w:pos="8640"/>
        </w:tabs>
      </w:pPr>
    </w:p>
    <w:p w14:paraId="45A757E3" w14:textId="77777777" w:rsidR="00DD3E42" w:rsidRDefault="00DD3E42">
      <w:pPr>
        <w:tabs>
          <w:tab w:val="right" w:pos="8640"/>
          <w:tab w:val="right" w:pos="8640"/>
          <w:tab w:val="right" w:pos="8640"/>
        </w:tabs>
      </w:pPr>
    </w:p>
    <w:p w14:paraId="45A757E4" w14:textId="77777777" w:rsidR="00DD3E42" w:rsidRDefault="00DD3E42">
      <w:pPr>
        <w:tabs>
          <w:tab w:val="right" w:pos="8640"/>
          <w:tab w:val="right" w:pos="8640"/>
          <w:tab w:val="right" w:pos="8640"/>
        </w:tabs>
      </w:pPr>
    </w:p>
    <w:p w14:paraId="45A757E5" w14:textId="77777777" w:rsidR="00DD3E42" w:rsidRDefault="00DD3E42">
      <w:pPr>
        <w:tabs>
          <w:tab w:val="right" w:pos="8640"/>
          <w:tab w:val="right" w:pos="8640"/>
          <w:tab w:val="right" w:pos="8640"/>
        </w:tabs>
      </w:pPr>
    </w:p>
    <w:p w14:paraId="45A757E6" w14:textId="77777777" w:rsidR="00DD3E42" w:rsidRDefault="00DD3E42">
      <w:pPr>
        <w:tabs>
          <w:tab w:val="right" w:pos="8640"/>
          <w:tab w:val="right" w:pos="8640"/>
          <w:tab w:val="right" w:pos="8640"/>
        </w:tabs>
      </w:pPr>
    </w:p>
    <w:p w14:paraId="45A757E7" w14:textId="77777777" w:rsidR="00DD3E42" w:rsidRDefault="00DD3E42">
      <w:pPr>
        <w:tabs>
          <w:tab w:val="right" w:pos="8640"/>
          <w:tab w:val="right" w:pos="8640"/>
          <w:tab w:val="right" w:pos="8640"/>
        </w:tabs>
      </w:pPr>
    </w:p>
    <w:p w14:paraId="45A757EE" w14:textId="5E842247" w:rsidR="00DD3E42" w:rsidRDefault="00DD3E42" w:rsidP="00F57ACA">
      <w:pPr>
        <w:tabs>
          <w:tab w:val="right" w:pos="8640"/>
          <w:tab w:val="right" w:pos="8640"/>
          <w:tab w:val="right" w:pos="8640"/>
        </w:tabs>
        <w:ind w:firstLine="0"/>
      </w:pPr>
    </w:p>
    <w:p w14:paraId="67B7BFAA" w14:textId="417BB3D0" w:rsidR="00DF0CF8" w:rsidRDefault="00DF0CF8" w:rsidP="00E75478">
      <w:pPr>
        <w:tabs>
          <w:tab w:val="right" w:pos="8640"/>
          <w:tab w:val="right" w:pos="8640"/>
          <w:tab w:val="right" w:pos="8640"/>
        </w:tabs>
        <w:ind w:firstLine="0"/>
      </w:pPr>
    </w:p>
    <w:p w14:paraId="0B4A4EC3" w14:textId="20FAE7ED" w:rsidR="00477D38" w:rsidRPr="00D646D2" w:rsidRDefault="00477D38" w:rsidP="00D646D2">
      <w:pPr>
        <w:tabs>
          <w:tab w:val="right" w:pos="8640"/>
          <w:tab w:val="right" w:pos="8640"/>
          <w:tab w:val="right" w:pos="8640"/>
        </w:tabs>
        <w:ind w:firstLine="0"/>
        <w:jc w:val="center"/>
      </w:pPr>
      <w:proofErr w:type="spellStart"/>
      <w:r>
        <w:rPr>
          <w:sz w:val="28"/>
          <w:szCs w:val="28"/>
        </w:rPr>
        <w:lastRenderedPageBreak/>
        <w:t>Orthopathy</w:t>
      </w:r>
      <w:proofErr w:type="spellEnd"/>
    </w:p>
    <w:p w14:paraId="3CBC4F21" w14:textId="77777777" w:rsidR="00477D38" w:rsidRDefault="00477D38" w:rsidP="00477D38">
      <w:pPr>
        <w:tabs>
          <w:tab w:val="right" w:pos="8640"/>
          <w:tab w:val="right" w:pos="8640"/>
          <w:tab w:val="right" w:pos="8640"/>
        </w:tabs>
      </w:pPr>
      <w:r>
        <w:t xml:space="preserve">In Patrick Oden’s you tube lecture on </w:t>
      </w:r>
      <w:proofErr w:type="spellStart"/>
      <w:r>
        <w:t>orthopathy</w:t>
      </w:r>
      <w:proofErr w:type="spellEnd"/>
      <w:r>
        <w:t xml:space="preserve"> he describes how orthodoxy (right beliefs, intellectually focused), orthopraxy (right practice, emotionally focused) and </w:t>
      </w:r>
      <w:proofErr w:type="spellStart"/>
      <w:r>
        <w:t>orthopathy</w:t>
      </w:r>
      <w:proofErr w:type="spellEnd"/>
      <w:r>
        <w:t xml:space="preserve"> (right passions and desires) intertwine and all are necessary for a transformed life (2020, July 7).  In addition to right beliefs and right practice, discerning right passions, and desires requires a navigator, a guide (Holy Spirit) </w:t>
      </w:r>
      <w:proofErr w:type="gramStart"/>
      <w:r>
        <w:t>in order to</w:t>
      </w:r>
      <w:proofErr w:type="gramEnd"/>
      <w:r>
        <w:t xml:space="preserve"> be rightly oriented (in tune vertically), walking in the ways of the Spirit, which leads to a fulfilling kingdom work-life actively participating in serving God.</w:t>
      </w:r>
      <w:r w:rsidRPr="00576DA2">
        <w:t xml:space="preserve"> </w:t>
      </w:r>
      <w:r>
        <w:t xml:space="preserve">Walking in the Spirit produces fruit and avoids deceptions, lies, and going astray (2020, July 7). The fruit of the spirit is found in Galatians 5: 22 -- love, joy, peace, longsuffering, kindness, goodness, faithfulness, gentleness, self-control” (NKJV, 2007, pg. 2608). </w:t>
      </w:r>
    </w:p>
    <w:p w14:paraId="1F3478FC" w14:textId="701DA924" w:rsidR="00477D38" w:rsidRDefault="00477D38" w:rsidP="00477D38">
      <w:pPr>
        <w:tabs>
          <w:tab w:val="right" w:pos="8640"/>
          <w:tab w:val="right" w:pos="8640"/>
          <w:tab w:val="right" w:pos="8640"/>
        </w:tabs>
        <w:ind w:firstLine="0"/>
      </w:pPr>
      <w:r>
        <w:t xml:space="preserve">          Those without the Holy Spirit’s direction, may have intellectual prowess, emotional intelligence, power, wealth, and still hate life. Why? Because as King Soloman learned, without the right passions and desires, self-satisfying pursuits left him empty and fruitless. Life, he discerned, had become meaningless versus meaningful. “</w:t>
      </w:r>
      <w:proofErr w:type="gramStart"/>
      <w:r>
        <w:t>Therefore</w:t>
      </w:r>
      <w:proofErr w:type="gramEnd"/>
      <w:r>
        <w:t xml:space="preserve"> I hated life because the work that was done under the sun was distressing to me, for all is vanity and grasping for the wind</w:t>
      </w:r>
      <w:r w:rsidR="00DB3C68">
        <w:t>”</w:t>
      </w:r>
      <w:r>
        <w:t xml:space="preserve"> (NKJV, 2007, </w:t>
      </w:r>
      <w:r w:rsidR="00DB3C68">
        <w:t xml:space="preserve">Ecclesiastes 2:17, </w:t>
      </w:r>
      <w:r>
        <w:t>pg. 1385).</w:t>
      </w:r>
    </w:p>
    <w:p w14:paraId="3B1226C7" w14:textId="77777777" w:rsidR="00477D38" w:rsidRDefault="00477D38" w:rsidP="00477D38">
      <w:pPr>
        <w:tabs>
          <w:tab w:val="right" w:pos="8640"/>
          <w:tab w:val="right" w:pos="8640"/>
          <w:tab w:val="right" w:pos="8640"/>
        </w:tabs>
        <w:ind w:firstLine="0"/>
      </w:pPr>
      <w:r>
        <w:t xml:space="preserve">          Without </w:t>
      </w:r>
      <w:proofErr w:type="spellStart"/>
      <w:r>
        <w:t>orthopathy</w:t>
      </w:r>
      <w:proofErr w:type="spellEnd"/>
      <w:r>
        <w:t>, people can become disconnected from God resulting in what Oden refers to as feelings of death where darkness, depression and fear reside. These consequences arise due to not being “rightly oriented in their love and identity” (24:55). A tension builds between what the self wants and what God wants, and when this occurs, our peace is disrupted indicating a moving away from walking in the Spirit (2020, July 7).</w:t>
      </w:r>
    </w:p>
    <w:p w14:paraId="426661DB" w14:textId="77777777" w:rsidR="00477D38" w:rsidRDefault="00477D38" w:rsidP="00477D38">
      <w:r>
        <w:t xml:space="preserve">This author chose </w:t>
      </w:r>
      <w:proofErr w:type="spellStart"/>
      <w:r>
        <w:t>orthopathy</w:t>
      </w:r>
      <w:proofErr w:type="spellEnd"/>
      <w:r>
        <w:t xml:space="preserve"> to learn more about how to know when one is walking in the Spirit. How one can draw closer to the Spirit for direction? How does one know if the Spirit </w:t>
      </w:r>
      <w:r>
        <w:lastRenderedPageBreak/>
        <w:t xml:space="preserve">is working inside of them? And lastly, how does one know if they’re living a spirit filled life? The tension that Oden speaks of is very real in this author’s life vacillating between the feelings of death and experiencing the fruits of the Spirit. Reflection requires a humble heart, open to receive God’s wisdom </w:t>
      </w:r>
      <w:proofErr w:type="gramStart"/>
      <w:r>
        <w:t>in order to</w:t>
      </w:r>
      <w:proofErr w:type="gramEnd"/>
      <w:r>
        <w:t xml:space="preserve"> live a fruitful and meaningful life. </w:t>
      </w:r>
    </w:p>
    <w:p w14:paraId="45A757F7" w14:textId="6CC4E5EC" w:rsidR="00DD3E42" w:rsidRDefault="00DD3E42">
      <w:pPr>
        <w:tabs>
          <w:tab w:val="right" w:pos="8640"/>
          <w:tab w:val="right" w:pos="8640"/>
          <w:tab w:val="right" w:pos="8640"/>
        </w:tabs>
      </w:pPr>
    </w:p>
    <w:p w14:paraId="6657A26C" w14:textId="77777777" w:rsidR="00D646D2" w:rsidRDefault="00D646D2">
      <w:pPr>
        <w:tabs>
          <w:tab w:val="right" w:pos="8640"/>
          <w:tab w:val="right" w:pos="8640"/>
          <w:tab w:val="right" w:pos="8640"/>
        </w:tabs>
      </w:pPr>
    </w:p>
    <w:p w14:paraId="32793D9F" w14:textId="77777777" w:rsidR="00D646D2" w:rsidRDefault="00D646D2">
      <w:pPr>
        <w:tabs>
          <w:tab w:val="right" w:pos="8640"/>
          <w:tab w:val="right" w:pos="8640"/>
          <w:tab w:val="right" w:pos="8640"/>
        </w:tabs>
      </w:pPr>
    </w:p>
    <w:p w14:paraId="10169B58" w14:textId="77777777" w:rsidR="00D646D2" w:rsidRDefault="00D646D2">
      <w:pPr>
        <w:tabs>
          <w:tab w:val="right" w:pos="8640"/>
          <w:tab w:val="right" w:pos="8640"/>
          <w:tab w:val="right" w:pos="8640"/>
        </w:tabs>
      </w:pPr>
    </w:p>
    <w:p w14:paraId="43128954" w14:textId="77777777" w:rsidR="00D646D2" w:rsidRDefault="00D646D2">
      <w:pPr>
        <w:tabs>
          <w:tab w:val="right" w:pos="8640"/>
          <w:tab w:val="right" w:pos="8640"/>
          <w:tab w:val="right" w:pos="8640"/>
        </w:tabs>
      </w:pPr>
    </w:p>
    <w:p w14:paraId="470A13FE" w14:textId="77777777" w:rsidR="00D646D2" w:rsidRDefault="00D646D2">
      <w:pPr>
        <w:tabs>
          <w:tab w:val="right" w:pos="8640"/>
          <w:tab w:val="right" w:pos="8640"/>
          <w:tab w:val="right" w:pos="8640"/>
        </w:tabs>
      </w:pPr>
    </w:p>
    <w:p w14:paraId="36EC0638" w14:textId="77777777" w:rsidR="00D646D2" w:rsidRDefault="00D646D2">
      <w:pPr>
        <w:tabs>
          <w:tab w:val="right" w:pos="8640"/>
          <w:tab w:val="right" w:pos="8640"/>
          <w:tab w:val="right" w:pos="8640"/>
        </w:tabs>
      </w:pPr>
    </w:p>
    <w:p w14:paraId="72650837" w14:textId="77777777" w:rsidR="00D646D2" w:rsidRDefault="00D646D2">
      <w:pPr>
        <w:tabs>
          <w:tab w:val="right" w:pos="8640"/>
          <w:tab w:val="right" w:pos="8640"/>
          <w:tab w:val="right" w:pos="8640"/>
        </w:tabs>
      </w:pPr>
    </w:p>
    <w:p w14:paraId="79DBA393" w14:textId="77777777" w:rsidR="00D646D2" w:rsidRDefault="00D646D2">
      <w:pPr>
        <w:tabs>
          <w:tab w:val="right" w:pos="8640"/>
          <w:tab w:val="right" w:pos="8640"/>
          <w:tab w:val="right" w:pos="8640"/>
        </w:tabs>
      </w:pPr>
    </w:p>
    <w:p w14:paraId="1C94A7EB" w14:textId="77777777" w:rsidR="00D646D2" w:rsidRDefault="00D646D2">
      <w:pPr>
        <w:tabs>
          <w:tab w:val="right" w:pos="8640"/>
          <w:tab w:val="right" w:pos="8640"/>
          <w:tab w:val="right" w:pos="8640"/>
        </w:tabs>
      </w:pPr>
    </w:p>
    <w:p w14:paraId="6090004C" w14:textId="77777777" w:rsidR="00D646D2" w:rsidRDefault="00D646D2">
      <w:pPr>
        <w:tabs>
          <w:tab w:val="right" w:pos="8640"/>
          <w:tab w:val="right" w:pos="8640"/>
          <w:tab w:val="right" w:pos="8640"/>
        </w:tabs>
      </w:pPr>
    </w:p>
    <w:p w14:paraId="2EB9630D" w14:textId="77777777" w:rsidR="00D646D2" w:rsidRDefault="00D646D2">
      <w:pPr>
        <w:tabs>
          <w:tab w:val="right" w:pos="8640"/>
          <w:tab w:val="right" w:pos="8640"/>
          <w:tab w:val="right" w:pos="8640"/>
        </w:tabs>
      </w:pPr>
    </w:p>
    <w:p w14:paraId="0BB84544" w14:textId="77777777" w:rsidR="00D646D2" w:rsidRDefault="00D646D2">
      <w:pPr>
        <w:tabs>
          <w:tab w:val="right" w:pos="8640"/>
          <w:tab w:val="right" w:pos="8640"/>
          <w:tab w:val="right" w:pos="8640"/>
        </w:tabs>
      </w:pPr>
    </w:p>
    <w:p w14:paraId="11128070" w14:textId="77777777" w:rsidR="00D646D2" w:rsidRDefault="00D646D2">
      <w:pPr>
        <w:tabs>
          <w:tab w:val="right" w:pos="8640"/>
          <w:tab w:val="right" w:pos="8640"/>
          <w:tab w:val="right" w:pos="8640"/>
        </w:tabs>
      </w:pPr>
    </w:p>
    <w:p w14:paraId="48264080" w14:textId="7D7D9389" w:rsidR="000A0BFF" w:rsidRDefault="00AB39DC" w:rsidP="00AB39DC">
      <w:pPr>
        <w:tabs>
          <w:tab w:val="right" w:pos="8640"/>
          <w:tab w:val="right" w:pos="8640"/>
          <w:tab w:val="right" w:pos="8640"/>
        </w:tabs>
        <w:ind w:firstLine="0"/>
        <w:rPr>
          <w:b/>
          <w:bCs/>
          <w:color w:val="FF0000"/>
        </w:rPr>
      </w:pPr>
      <w:r w:rsidRPr="00AB39DC">
        <w:rPr>
          <w:b/>
          <w:bCs/>
          <w:color w:val="FF0000"/>
        </w:rPr>
        <w:t xml:space="preserve">I enjoyed reading your responses to the content questions for PHI 943-32, Kay Lyn! You did a wonderful job articulating the essential elements of </w:t>
      </w:r>
      <w:proofErr w:type="spellStart"/>
      <w:r w:rsidRPr="00AB39DC">
        <w:rPr>
          <w:b/>
          <w:bCs/>
          <w:color w:val="FF0000"/>
        </w:rPr>
        <w:t>orthopathy</w:t>
      </w:r>
      <w:proofErr w:type="spellEnd"/>
      <w:r w:rsidRPr="00AB39DC">
        <w:rPr>
          <w:b/>
          <w:bCs/>
          <w:color w:val="FF0000"/>
        </w:rPr>
        <w:t xml:space="preserve"> in the course. Nice work citing the supporting YouTube video links to support your responses. Keep up the great work! -- Prof. David Ward</w:t>
      </w:r>
    </w:p>
    <w:p w14:paraId="5925283D" w14:textId="15FDC43E" w:rsidR="00AB39DC" w:rsidRPr="00AB39DC" w:rsidRDefault="00AB39DC" w:rsidP="00AB39DC">
      <w:pPr>
        <w:tabs>
          <w:tab w:val="right" w:pos="8640"/>
          <w:tab w:val="right" w:pos="8640"/>
          <w:tab w:val="right" w:pos="8640"/>
        </w:tabs>
        <w:ind w:firstLine="0"/>
        <w:rPr>
          <w:b/>
          <w:bCs/>
          <w:color w:val="FF0000"/>
        </w:rPr>
      </w:pPr>
      <w:r>
        <w:rPr>
          <w:b/>
          <w:bCs/>
          <w:color w:val="FF0000"/>
        </w:rPr>
        <w:t>Grade A</w:t>
      </w:r>
    </w:p>
    <w:p w14:paraId="5CA1E757" w14:textId="77777777" w:rsidR="000A0BFF" w:rsidRDefault="000A0BFF">
      <w:pPr>
        <w:tabs>
          <w:tab w:val="right" w:pos="8640"/>
          <w:tab w:val="right" w:pos="8640"/>
          <w:tab w:val="right" w:pos="8640"/>
        </w:tabs>
        <w:jc w:val="center"/>
      </w:pPr>
    </w:p>
    <w:p w14:paraId="6B6A08D6" w14:textId="77777777" w:rsidR="000A0BFF" w:rsidRDefault="000A0BFF">
      <w:pPr>
        <w:tabs>
          <w:tab w:val="right" w:pos="8640"/>
          <w:tab w:val="right" w:pos="8640"/>
          <w:tab w:val="right" w:pos="8640"/>
        </w:tabs>
        <w:jc w:val="center"/>
      </w:pPr>
    </w:p>
    <w:p w14:paraId="45A757F8" w14:textId="4A34ECB7" w:rsidR="00DD3E42" w:rsidRDefault="00A3452A">
      <w:pPr>
        <w:tabs>
          <w:tab w:val="right" w:pos="8640"/>
          <w:tab w:val="right" w:pos="8640"/>
          <w:tab w:val="right" w:pos="8640"/>
        </w:tabs>
        <w:jc w:val="center"/>
      </w:pPr>
      <w:r>
        <w:t>WORKS CITED</w:t>
      </w:r>
    </w:p>
    <w:p w14:paraId="31305274" w14:textId="5012D6FA" w:rsidR="00367B55" w:rsidRDefault="00D86FB6" w:rsidP="004C1413">
      <w:pPr>
        <w:tabs>
          <w:tab w:val="right" w:pos="8640"/>
          <w:tab w:val="right" w:pos="8640"/>
          <w:tab w:val="right" w:pos="8640"/>
        </w:tabs>
        <w:ind w:firstLine="0"/>
      </w:pPr>
      <w:r>
        <w:t>Life Application Study Bible</w:t>
      </w:r>
      <w:r w:rsidR="00D87703">
        <w:t>. (</w:t>
      </w:r>
      <w:r w:rsidR="00CA2FAA">
        <w:t>2007)</w:t>
      </w:r>
      <w:r w:rsidR="0007524A">
        <w:t xml:space="preserve">. </w:t>
      </w:r>
      <w:r w:rsidR="00E03082">
        <w:t xml:space="preserve">Tyndale. </w:t>
      </w:r>
    </w:p>
    <w:p w14:paraId="2AF562B0" w14:textId="77777777" w:rsidR="00A911E4" w:rsidRDefault="00A911E4" w:rsidP="00A911E4">
      <w:pPr>
        <w:tabs>
          <w:tab w:val="right" w:pos="8640"/>
          <w:tab w:val="right" w:pos="8640"/>
          <w:tab w:val="right" w:pos="8640"/>
        </w:tabs>
        <w:spacing w:line="240" w:lineRule="auto"/>
        <w:ind w:firstLine="0"/>
        <w:jc w:val="both"/>
      </w:pPr>
      <w:r>
        <w:t xml:space="preserve">Oden, P. (2020, March 13). </w:t>
      </w:r>
      <w:r w:rsidRPr="001D05E8">
        <w:rPr>
          <w:i/>
          <w:iCs/>
        </w:rPr>
        <w:t xml:space="preserve">TH559-04 </w:t>
      </w:r>
      <w:proofErr w:type="spellStart"/>
      <w:r w:rsidRPr="001D05E8">
        <w:rPr>
          <w:i/>
          <w:iCs/>
        </w:rPr>
        <w:t>Orthopathy</w:t>
      </w:r>
      <w:proofErr w:type="spellEnd"/>
      <w:r w:rsidRPr="001D05E8">
        <w:rPr>
          <w:i/>
          <w:iCs/>
        </w:rPr>
        <w:t>.</w:t>
      </w:r>
      <w:r>
        <w:t xml:space="preserve"> [Video]. You Tube.</w:t>
      </w:r>
    </w:p>
    <w:p w14:paraId="3D41C397" w14:textId="77777777" w:rsidR="00A911E4" w:rsidRDefault="00A911E4" w:rsidP="00A911E4">
      <w:pPr>
        <w:tabs>
          <w:tab w:val="right" w:pos="8640"/>
          <w:tab w:val="right" w:pos="8640"/>
          <w:tab w:val="right" w:pos="8640"/>
        </w:tabs>
        <w:spacing w:line="240" w:lineRule="auto"/>
        <w:ind w:firstLine="0"/>
        <w:jc w:val="both"/>
      </w:pPr>
    </w:p>
    <w:p w14:paraId="22D7CDA2" w14:textId="234D0774" w:rsidR="00A911E4" w:rsidRDefault="00A911E4" w:rsidP="00A911E4">
      <w:pPr>
        <w:tabs>
          <w:tab w:val="right" w:pos="8640"/>
          <w:tab w:val="right" w:pos="8640"/>
          <w:tab w:val="right" w:pos="8640"/>
        </w:tabs>
        <w:spacing w:line="240" w:lineRule="auto"/>
        <w:ind w:firstLine="0"/>
        <w:jc w:val="both"/>
      </w:pPr>
      <w:r>
        <w:t xml:space="preserve">          https://www.youtube.com/watch?v=NmgkSOnSV7g </w:t>
      </w:r>
    </w:p>
    <w:p w14:paraId="45A757FA" w14:textId="77777777" w:rsidR="00DD3E42" w:rsidRDefault="00DD3E42">
      <w:pPr>
        <w:pStyle w:val="Title"/>
        <w:tabs>
          <w:tab w:val="right" w:pos="8640"/>
          <w:tab w:val="right" w:pos="8640"/>
          <w:tab w:val="right" w:pos="8640"/>
        </w:tabs>
        <w:spacing w:line="276" w:lineRule="auto"/>
        <w:jc w:val="left"/>
      </w:pPr>
    </w:p>
    <w:p w14:paraId="3212E716" w14:textId="4346EFC1" w:rsidR="009F0FA4" w:rsidRDefault="009F0FA4" w:rsidP="009F0FA4">
      <w:pPr>
        <w:tabs>
          <w:tab w:val="right" w:pos="8640"/>
          <w:tab w:val="right" w:pos="8640"/>
          <w:tab w:val="right" w:pos="8640"/>
        </w:tabs>
        <w:spacing w:line="240" w:lineRule="auto"/>
        <w:ind w:firstLine="0"/>
        <w:jc w:val="both"/>
      </w:pPr>
      <w:r>
        <w:t xml:space="preserve">Pastors Roundtable. (2020, July 7). </w:t>
      </w:r>
      <w:r w:rsidRPr="009727DC">
        <w:rPr>
          <w:i/>
          <w:iCs/>
        </w:rPr>
        <w:t>Orthodoxy and Orthopraxis</w:t>
      </w:r>
      <w:r>
        <w:t>. [Video]. You Tube.</w:t>
      </w:r>
    </w:p>
    <w:p w14:paraId="5BC0425B" w14:textId="77777777" w:rsidR="00A911E4" w:rsidRDefault="00A911E4" w:rsidP="009F0FA4">
      <w:pPr>
        <w:tabs>
          <w:tab w:val="right" w:pos="8640"/>
          <w:tab w:val="right" w:pos="8640"/>
          <w:tab w:val="right" w:pos="8640"/>
        </w:tabs>
        <w:spacing w:line="240" w:lineRule="auto"/>
        <w:ind w:firstLine="0"/>
        <w:jc w:val="both"/>
      </w:pPr>
    </w:p>
    <w:p w14:paraId="38C1AA08" w14:textId="4621F6A5" w:rsidR="003C672D" w:rsidRDefault="00A911E4" w:rsidP="009F0FA4">
      <w:pPr>
        <w:tabs>
          <w:tab w:val="right" w:pos="8640"/>
          <w:tab w:val="right" w:pos="8640"/>
          <w:tab w:val="right" w:pos="8640"/>
        </w:tabs>
        <w:spacing w:line="240" w:lineRule="auto"/>
        <w:ind w:firstLine="0"/>
        <w:jc w:val="both"/>
      </w:pPr>
      <w:r>
        <w:t xml:space="preserve">          </w:t>
      </w:r>
      <w:r w:rsidR="009F0FA4">
        <w:t xml:space="preserve">https://www.youtube.com/watch?v=E3Z2CFMBhpI </w:t>
      </w:r>
    </w:p>
    <w:p w14:paraId="6420D821" w14:textId="3A580EF2" w:rsidR="003C672D" w:rsidRDefault="00D53B04" w:rsidP="009F0FA4">
      <w:pPr>
        <w:tabs>
          <w:tab w:val="right" w:pos="8640"/>
          <w:tab w:val="right" w:pos="8640"/>
          <w:tab w:val="right" w:pos="8640"/>
        </w:tabs>
        <w:spacing w:line="240" w:lineRule="auto"/>
        <w:ind w:firstLine="0"/>
        <w:jc w:val="both"/>
      </w:pPr>
      <w:r>
        <w:t xml:space="preserve"> </w:t>
      </w:r>
    </w:p>
    <w:sectPr w:rsidR="003C672D" w:rsidSect="003E342F">
      <w:headerReference w:type="default" r:id="rId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672CE" w14:textId="77777777" w:rsidR="003E342F" w:rsidRDefault="003E342F">
      <w:pPr>
        <w:spacing w:line="240" w:lineRule="auto"/>
      </w:pPr>
      <w:r>
        <w:separator/>
      </w:r>
    </w:p>
  </w:endnote>
  <w:endnote w:type="continuationSeparator" w:id="0">
    <w:p w14:paraId="6C2C5486" w14:textId="77777777" w:rsidR="003E342F" w:rsidRDefault="003E342F">
      <w:pPr>
        <w:spacing w:line="240" w:lineRule="auto"/>
      </w:pPr>
      <w:r>
        <w:continuationSeparator/>
      </w:r>
    </w:p>
  </w:endnote>
  <w:endnote w:type="continuationNotice" w:id="1">
    <w:p w14:paraId="3305B2F9" w14:textId="77777777" w:rsidR="003E342F" w:rsidRDefault="003E34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59752" w14:textId="77777777" w:rsidR="003E342F" w:rsidRDefault="003E342F">
      <w:pPr>
        <w:spacing w:line="240" w:lineRule="auto"/>
      </w:pPr>
      <w:r>
        <w:separator/>
      </w:r>
    </w:p>
  </w:footnote>
  <w:footnote w:type="continuationSeparator" w:id="0">
    <w:p w14:paraId="1B19256D" w14:textId="77777777" w:rsidR="003E342F" w:rsidRDefault="003E342F">
      <w:pPr>
        <w:spacing w:line="240" w:lineRule="auto"/>
      </w:pPr>
      <w:r>
        <w:continuationSeparator/>
      </w:r>
    </w:p>
  </w:footnote>
  <w:footnote w:type="continuationNotice" w:id="1">
    <w:p w14:paraId="395F55C7" w14:textId="77777777" w:rsidR="003E342F" w:rsidRDefault="003E34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757FC" w14:textId="740E2730" w:rsidR="00DD3E42" w:rsidRDefault="00A3452A">
    <w:pPr>
      <w:pBdr>
        <w:top w:val="nil"/>
        <w:left w:val="nil"/>
        <w:bottom w:val="nil"/>
        <w:right w:val="nil"/>
        <w:between w:val="nil"/>
      </w:pBdr>
      <w:tabs>
        <w:tab w:val="right" w:pos="8640"/>
        <w:tab w:val="right" w:pos="8640"/>
        <w:tab w:val="right" w:pos="9360"/>
      </w:tabs>
      <w:ind w:firstLine="0"/>
      <w:rPr>
        <w:color w:val="000000"/>
      </w:rPr>
    </w:pPr>
    <w:r>
      <w:rPr>
        <w:sz w:val="20"/>
        <w:szCs w:val="20"/>
      </w:rPr>
      <w:t xml:space="preserve">Kay Lyn Carlson,    PHI 943-32,     Orthodoxy &amp; </w:t>
    </w:r>
    <w:r w:rsidR="008A103C">
      <w:rPr>
        <w:sz w:val="20"/>
        <w:szCs w:val="20"/>
      </w:rPr>
      <w:t>Orthopraxis</w:t>
    </w:r>
    <w:r>
      <w:rPr>
        <w:sz w:val="20"/>
        <w:szCs w:val="20"/>
      </w:rPr>
      <w:t xml:space="preserve">,     </w:t>
    </w:r>
    <w:r>
      <w:rPr>
        <w:color w:val="000000"/>
        <w:sz w:val="20"/>
        <w:szCs w:val="20"/>
      </w:rPr>
      <w:t>Assignment</w:t>
    </w:r>
    <w:r>
      <w:rPr>
        <w:sz w:val="20"/>
        <w:szCs w:val="20"/>
      </w:rPr>
      <w:t xml:space="preserve"> # 1,     04/</w:t>
    </w:r>
    <w:r w:rsidR="00D646D2">
      <w:rPr>
        <w:sz w:val="20"/>
        <w:szCs w:val="20"/>
      </w:rPr>
      <w:t>24</w:t>
    </w:r>
    <w:r>
      <w:rPr>
        <w:sz w:val="20"/>
        <w:szCs w:val="20"/>
      </w:rPr>
      <w:t>/2024</w:t>
    </w:r>
    <w:r>
      <w:rPr>
        <w:color w:val="000000"/>
      </w:rPr>
      <w:t xml:space="preserve">                         </w:t>
    </w:r>
    <w:r>
      <w:rPr>
        <w:color w:val="000000"/>
      </w:rPr>
      <w:fldChar w:fldCharType="begin"/>
    </w:r>
    <w:r>
      <w:rPr>
        <w:color w:val="000000"/>
      </w:rPr>
      <w:instrText>PAGE</w:instrText>
    </w:r>
    <w:r>
      <w:rPr>
        <w:color w:val="000000"/>
      </w:rPr>
      <w:fldChar w:fldCharType="separate"/>
    </w:r>
    <w:r w:rsidR="008A103C">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E42"/>
    <w:rsid w:val="0001008C"/>
    <w:rsid w:val="00014C1A"/>
    <w:rsid w:val="000205AC"/>
    <w:rsid w:val="000214E2"/>
    <w:rsid w:val="000234F5"/>
    <w:rsid w:val="00024F1F"/>
    <w:rsid w:val="00030CA4"/>
    <w:rsid w:val="0003354B"/>
    <w:rsid w:val="0003746D"/>
    <w:rsid w:val="00037FC6"/>
    <w:rsid w:val="000461DA"/>
    <w:rsid w:val="00046633"/>
    <w:rsid w:val="00052401"/>
    <w:rsid w:val="00052B97"/>
    <w:rsid w:val="00056BC4"/>
    <w:rsid w:val="00062FB4"/>
    <w:rsid w:val="00063B05"/>
    <w:rsid w:val="00066F05"/>
    <w:rsid w:val="0007081C"/>
    <w:rsid w:val="000726E3"/>
    <w:rsid w:val="000737CA"/>
    <w:rsid w:val="0007524A"/>
    <w:rsid w:val="00075CEC"/>
    <w:rsid w:val="00077435"/>
    <w:rsid w:val="00080E6F"/>
    <w:rsid w:val="000833E7"/>
    <w:rsid w:val="0008371E"/>
    <w:rsid w:val="00084F43"/>
    <w:rsid w:val="00087A25"/>
    <w:rsid w:val="000A0BFF"/>
    <w:rsid w:val="000A2EA4"/>
    <w:rsid w:val="000B0E6D"/>
    <w:rsid w:val="000B2AB8"/>
    <w:rsid w:val="000D3A25"/>
    <w:rsid w:val="000D4D4C"/>
    <w:rsid w:val="000E06B2"/>
    <w:rsid w:val="000E07C2"/>
    <w:rsid w:val="000E15DD"/>
    <w:rsid w:val="000E1DD3"/>
    <w:rsid w:val="000E4FA5"/>
    <w:rsid w:val="000F0BEE"/>
    <w:rsid w:val="001015EA"/>
    <w:rsid w:val="00101F55"/>
    <w:rsid w:val="00102E49"/>
    <w:rsid w:val="00104064"/>
    <w:rsid w:val="001042C1"/>
    <w:rsid w:val="00110B70"/>
    <w:rsid w:val="001138C9"/>
    <w:rsid w:val="0011526D"/>
    <w:rsid w:val="0011747E"/>
    <w:rsid w:val="001325E1"/>
    <w:rsid w:val="00133419"/>
    <w:rsid w:val="00145E42"/>
    <w:rsid w:val="00145EB3"/>
    <w:rsid w:val="0015457C"/>
    <w:rsid w:val="00161A57"/>
    <w:rsid w:val="0016788B"/>
    <w:rsid w:val="001768FD"/>
    <w:rsid w:val="001A2387"/>
    <w:rsid w:val="001B7E71"/>
    <w:rsid w:val="001C2EC5"/>
    <w:rsid w:val="001D05E8"/>
    <w:rsid w:val="001D1D6D"/>
    <w:rsid w:val="001D4EBB"/>
    <w:rsid w:val="001E43F2"/>
    <w:rsid w:val="001F41DF"/>
    <w:rsid w:val="001F6C06"/>
    <w:rsid w:val="002030AC"/>
    <w:rsid w:val="00203959"/>
    <w:rsid w:val="00204425"/>
    <w:rsid w:val="0020561A"/>
    <w:rsid w:val="00210C82"/>
    <w:rsid w:val="00212B66"/>
    <w:rsid w:val="0022136C"/>
    <w:rsid w:val="00235962"/>
    <w:rsid w:val="00235B11"/>
    <w:rsid w:val="00236477"/>
    <w:rsid w:val="002410F0"/>
    <w:rsid w:val="0024420C"/>
    <w:rsid w:val="0024475F"/>
    <w:rsid w:val="00244AD0"/>
    <w:rsid w:val="00246524"/>
    <w:rsid w:val="00247810"/>
    <w:rsid w:val="002529D3"/>
    <w:rsid w:val="002577B8"/>
    <w:rsid w:val="00257FB1"/>
    <w:rsid w:val="00261780"/>
    <w:rsid w:val="00263EC6"/>
    <w:rsid w:val="00265891"/>
    <w:rsid w:val="00282B71"/>
    <w:rsid w:val="00290168"/>
    <w:rsid w:val="00292212"/>
    <w:rsid w:val="0029527B"/>
    <w:rsid w:val="002A11C9"/>
    <w:rsid w:val="002A3A00"/>
    <w:rsid w:val="002A4103"/>
    <w:rsid w:val="002A6340"/>
    <w:rsid w:val="002A7FB9"/>
    <w:rsid w:val="002C2417"/>
    <w:rsid w:val="002C4B54"/>
    <w:rsid w:val="002C4F52"/>
    <w:rsid w:val="002C7DF4"/>
    <w:rsid w:val="002D5AC9"/>
    <w:rsid w:val="002D5F34"/>
    <w:rsid w:val="002E074A"/>
    <w:rsid w:val="002E1070"/>
    <w:rsid w:val="002E70C9"/>
    <w:rsid w:val="002F0056"/>
    <w:rsid w:val="002F2875"/>
    <w:rsid w:val="002F3EB9"/>
    <w:rsid w:val="003007CB"/>
    <w:rsid w:val="00300E35"/>
    <w:rsid w:val="00305378"/>
    <w:rsid w:val="00305C85"/>
    <w:rsid w:val="003104E9"/>
    <w:rsid w:val="0031109A"/>
    <w:rsid w:val="003120C6"/>
    <w:rsid w:val="00321979"/>
    <w:rsid w:val="00321EB3"/>
    <w:rsid w:val="00323400"/>
    <w:rsid w:val="00330E76"/>
    <w:rsid w:val="003354BD"/>
    <w:rsid w:val="003409CC"/>
    <w:rsid w:val="003506EB"/>
    <w:rsid w:val="00351899"/>
    <w:rsid w:val="00354098"/>
    <w:rsid w:val="003543CE"/>
    <w:rsid w:val="00355F61"/>
    <w:rsid w:val="00356094"/>
    <w:rsid w:val="0035693E"/>
    <w:rsid w:val="00361F7D"/>
    <w:rsid w:val="003639EC"/>
    <w:rsid w:val="00364E74"/>
    <w:rsid w:val="00367B55"/>
    <w:rsid w:val="00380112"/>
    <w:rsid w:val="00380255"/>
    <w:rsid w:val="00380B7D"/>
    <w:rsid w:val="00382739"/>
    <w:rsid w:val="00382F62"/>
    <w:rsid w:val="00387BDF"/>
    <w:rsid w:val="0039011D"/>
    <w:rsid w:val="0039244C"/>
    <w:rsid w:val="0039294E"/>
    <w:rsid w:val="003B4D9A"/>
    <w:rsid w:val="003B56D8"/>
    <w:rsid w:val="003C4494"/>
    <w:rsid w:val="003C4E84"/>
    <w:rsid w:val="003C5655"/>
    <w:rsid w:val="003C672D"/>
    <w:rsid w:val="003D3418"/>
    <w:rsid w:val="003D637A"/>
    <w:rsid w:val="003D735A"/>
    <w:rsid w:val="003E1502"/>
    <w:rsid w:val="003E342F"/>
    <w:rsid w:val="003E42D8"/>
    <w:rsid w:val="003E54D8"/>
    <w:rsid w:val="003E5FDF"/>
    <w:rsid w:val="003F185D"/>
    <w:rsid w:val="003F29E7"/>
    <w:rsid w:val="0040235B"/>
    <w:rsid w:val="0041152C"/>
    <w:rsid w:val="00416502"/>
    <w:rsid w:val="00417698"/>
    <w:rsid w:val="004258BF"/>
    <w:rsid w:val="00426D43"/>
    <w:rsid w:val="00431B74"/>
    <w:rsid w:val="00432568"/>
    <w:rsid w:val="0043322D"/>
    <w:rsid w:val="00437DEF"/>
    <w:rsid w:val="00442330"/>
    <w:rsid w:val="004464B3"/>
    <w:rsid w:val="00452B97"/>
    <w:rsid w:val="00454C22"/>
    <w:rsid w:val="00466121"/>
    <w:rsid w:val="00472B86"/>
    <w:rsid w:val="00477D38"/>
    <w:rsid w:val="004851EB"/>
    <w:rsid w:val="00497872"/>
    <w:rsid w:val="004A25F9"/>
    <w:rsid w:val="004A7241"/>
    <w:rsid w:val="004A7F0D"/>
    <w:rsid w:val="004B2BD7"/>
    <w:rsid w:val="004B33FD"/>
    <w:rsid w:val="004B36A4"/>
    <w:rsid w:val="004C1413"/>
    <w:rsid w:val="004C5082"/>
    <w:rsid w:val="004D5402"/>
    <w:rsid w:val="004D6C45"/>
    <w:rsid w:val="004D6F96"/>
    <w:rsid w:val="004E3925"/>
    <w:rsid w:val="004F03A4"/>
    <w:rsid w:val="004F1896"/>
    <w:rsid w:val="004F4359"/>
    <w:rsid w:val="004F4432"/>
    <w:rsid w:val="004F62ED"/>
    <w:rsid w:val="005000FC"/>
    <w:rsid w:val="0050060E"/>
    <w:rsid w:val="00504951"/>
    <w:rsid w:val="00510F0A"/>
    <w:rsid w:val="00520E42"/>
    <w:rsid w:val="0052220E"/>
    <w:rsid w:val="00525B94"/>
    <w:rsid w:val="00531713"/>
    <w:rsid w:val="00533997"/>
    <w:rsid w:val="00535F0D"/>
    <w:rsid w:val="00536677"/>
    <w:rsid w:val="005400FE"/>
    <w:rsid w:val="005401BF"/>
    <w:rsid w:val="00543765"/>
    <w:rsid w:val="005474A1"/>
    <w:rsid w:val="00553BCE"/>
    <w:rsid w:val="00555A4F"/>
    <w:rsid w:val="005611E1"/>
    <w:rsid w:val="005617C3"/>
    <w:rsid w:val="00562C56"/>
    <w:rsid w:val="00565482"/>
    <w:rsid w:val="005714B9"/>
    <w:rsid w:val="005719B7"/>
    <w:rsid w:val="00576DA2"/>
    <w:rsid w:val="00584ED8"/>
    <w:rsid w:val="00591BC5"/>
    <w:rsid w:val="00596953"/>
    <w:rsid w:val="00596D23"/>
    <w:rsid w:val="00596E80"/>
    <w:rsid w:val="005972DA"/>
    <w:rsid w:val="005A1D58"/>
    <w:rsid w:val="005B0F80"/>
    <w:rsid w:val="005B3AA5"/>
    <w:rsid w:val="005B4F35"/>
    <w:rsid w:val="005B71DF"/>
    <w:rsid w:val="005C13DF"/>
    <w:rsid w:val="005C1D15"/>
    <w:rsid w:val="005C5346"/>
    <w:rsid w:val="005C58AF"/>
    <w:rsid w:val="005D0555"/>
    <w:rsid w:val="005E1039"/>
    <w:rsid w:val="005E21AA"/>
    <w:rsid w:val="005E23DD"/>
    <w:rsid w:val="005E3B01"/>
    <w:rsid w:val="005E6DC9"/>
    <w:rsid w:val="005F095D"/>
    <w:rsid w:val="00603482"/>
    <w:rsid w:val="006035D6"/>
    <w:rsid w:val="00607451"/>
    <w:rsid w:val="00611738"/>
    <w:rsid w:val="006119DE"/>
    <w:rsid w:val="00614102"/>
    <w:rsid w:val="006161B4"/>
    <w:rsid w:val="006172A5"/>
    <w:rsid w:val="0062745F"/>
    <w:rsid w:val="00631024"/>
    <w:rsid w:val="0063730E"/>
    <w:rsid w:val="0064104D"/>
    <w:rsid w:val="00644059"/>
    <w:rsid w:val="006614B7"/>
    <w:rsid w:val="00665637"/>
    <w:rsid w:val="00666444"/>
    <w:rsid w:val="00666F2B"/>
    <w:rsid w:val="00680B41"/>
    <w:rsid w:val="00684F17"/>
    <w:rsid w:val="006908D2"/>
    <w:rsid w:val="00690F50"/>
    <w:rsid w:val="006952F8"/>
    <w:rsid w:val="006961D7"/>
    <w:rsid w:val="006A5D94"/>
    <w:rsid w:val="006A68D4"/>
    <w:rsid w:val="006B05D2"/>
    <w:rsid w:val="006B1F61"/>
    <w:rsid w:val="006B59CA"/>
    <w:rsid w:val="006C2B70"/>
    <w:rsid w:val="006C71AB"/>
    <w:rsid w:val="006D496C"/>
    <w:rsid w:val="006D539D"/>
    <w:rsid w:val="006F158F"/>
    <w:rsid w:val="006F1F78"/>
    <w:rsid w:val="00705915"/>
    <w:rsid w:val="00712EE8"/>
    <w:rsid w:val="00714375"/>
    <w:rsid w:val="0071700E"/>
    <w:rsid w:val="00720D2B"/>
    <w:rsid w:val="00720E77"/>
    <w:rsid w:val="00721100"/>
    <w:rsid w:val="00721B2F"/>
    <w:rsid w:val="00726817"/>
    <w:rsid w:val="007273ED"/>
    <w:rsid w:val="00742EEF"/>
    <w:rsid w:val="00743C4D"/>
    <w:rsid w:val="00755E88"/>
    <w:rsid w:val="00757688"/>
    <w:rsid w:val="00765B07"/>
    <w:rsid w:val="0076720B"/>
    <w:rsid w:val="00771165"/>
    <w:rsid w:val="007826A5"/>
    <w:rsid w:val="007A6221"/>
    <w:rsid w:val="007B244D"/>
    <w:rsid w:val="007B6AF3"/>
    <w:rsid w:val="007B7655"/>
    <w:rsid w:val="007B7A96"/>
    <w:rsid w:val="007C3FA3"/>
    <w:rsid w:val="007C5E06"/>
    <w:rsid w:val="007E48C9"/>
    <w:rsid w:val="007E4ADC"/>
    <w:rsid w:val="007F1B39"/>
    <w:rsid w:val="00800BCF"/>
    <w:rsid w:val="00805C7B"/>
    <w:rsid w:val="00806226"/>
    <w:rsid w:val="008072BF"/>
    <w:rsid w:val="0081262C"/>
    <w:rsid w:val="00815BDD"/>
    <w:rsid w:val="008163DE"/>
    <w:rsid w:val="00822AC1"/>
    <w:rsid w:val="00825CB5"/>
    <w:rsid w:val="0083481B"/>
    <w:rsid w:val="0084246E"/>
    <w:rsid w:val="008453A9"/>
    <w:rsid w:val="00845BBA"/>
    <w:rsid w:val="008462BD"/>
    <w:rsid w:val="00852314"/>
    <w:rsid w:val="00855B09"/>
    <w:rsid w:val="00870E26"/>
    <w:rsid w:val="00875F90"/>
    <w:rsid w:val="00886BE7"/>
    <w:rsid w:val="0088717C"/>
    <w:rsid w:val="008901D7"/>
    <w:rsid w:val="0089645F"/>
    <w:rsid w:val="008A103C"/>
    <w:rsid w:val="008A322E"/>
    <w:rsid w:val="008A5C5F"/>
    <w:rsid w:val="008A62F0"/>
    <w:rsid w:val="008B1BD7"/>
    <w:rsid w:val="008B3286"/>
    <w:rsid w:val="008C1DC5"/>
    <w:rsid w:val="008C5092"/>
    <w:rsid w:val="008C52FA"/>
    <w:rsid w:val="008C7D29"/>
    <w:rsid w:val="008D1775"/>
    <w:rsid w:val="008D281D"/>
    <w:rsid w:val="008D36DA"/>
    <w:rsid w:val="008E0588"/>
    <w:rsid w:val="008E63BD"/>
    <w:rsid w:val="008E674E"/>
    <w:rsid w:val="008F0977"/>
    <w:rsid w:val="008F19AD"/>
    <w:rsid w:val="008F5B35"/>
    <w:rsid w:val="009001B5"/>
    <w:rsid w:val="00900CA5"/>
    <w:rsid w:val="00910245"/>
    <w:rsid w:val="00920530"/>
    <w:rsid w:val="00921E38"/>
    <w:rsid w:val="009236F7"/>
    <w:rsid w:val="009321C2"/>
    <w:rsid w:val="00932BEE"/>
    <w:rsid w:val="00946F32"/>
    <w:rsid w:val="009502F6"/>
    <w:rsid w:val="00950382"/>
    <w:rsid w:val="00954171"/>
    <w:rsid w:val="0095635F"/>
    <w:rsid w:val="00956D55"/>
    <w:rsid w:val="00962B97"/>
    <w:rsid w:val="00965662"/>
    <w:rsid w:val="009666C6"/>
    <w:rsid w:val="009727DC"/>
    <w:rsid w:val="00973C61"/>
    <w:rsid w:val="00976DAE"/>
    <w:rsid w:val="009807DD"/>
    <w:rsid w:val="00981F81"/>
    <w:rsid w:val="009849FF"/>
    <w:rsid w:val="00985839"/>
    <w:rsid w:val="009872A5"/>
    <w:rsid w:val="00995868"/>
    <w:rsid w:val="009A0652"/>
    <w:rsid w:val="009A3483"/>
    <w:rsid w:val="009A5947"/>
    <w:rsid w:val="009B1F44"/>
    <w:rsid w:val="009D5E13"/>
    <w:rsid w:val="009D6F62"/>
    <w:rsid w:val="009E3620"/>
    <w:rsid w:val="009E3674"/>
    <w:rsid w:val="009E578C"/>
    <w:rsid w:val="009E65FE"/>
    <w:rsid w:val="009F0FA4"/>
    <w:rsid w:val="009F2485"/>
    <w:rsid w:val="009F33DB"/>
    <w:rsid w:val="009F7B5A"/>
    <w:rsid w:val="00A00146"/>
    <w:rsid w:val="00A01AFE"/>
    <w:rsid w:val="00A01F1A"/>
    <w:rsid w:val="00A03919"/>
    <w:rsid w:val="00A10DD3"/>
    <w:rsid w:val="00A11253"/>
    <w:rsid w:val="00A15906"/>
    <w:rsid w:val="00A31DCD"/>
    <w:rsid w:val="00A3452A"/>
    <w:rsid w:val="00A363B1"/>
    <w:rsid w:val="00A36752"/>
    <w:rsid w:val="00A45EC5"/>
    <w:rsid w:val="00A47287"/>
    <w:rsid w:val="00A51ABA"/>
    <w:rsid w:val="00A52799"/>
    <w:rsid w:val="00A636F9"/>
    <w:rsid w:val="00A640DE"/>
    <w:rsid w:val="00A65441"/>
    <w:rsid w:val="00A65ED5"/>
    <w:rsid w:val="00A77CD2"/>
    <w:rsid w:val="00A8080A"/>
    <w:rsid w:val="00A8181D"/>
    <w:rsid w:val="00A911E4"/>
    <w:rsid w:val="00A967C4"/>
    <w:rsid w:val="00AA1362"/>
    <w:rsid w:val="00AA270F"/>
    <w:rsid w:val="00AB13AF"/>
    <w:rsid w:val="00AB39DC"/>
    <w:rsid w:val="00AB3A59"/>
    <w:rsid w:val="00AC1DA8"/>
    <w:rsid w:val="00AC34CC"/>
    <w:rsid w:val="00AC351D"/>
    <w:rsid w:val="00AC4240"/>
    <w:rsid w:val="00AC7458"/>
    <w:rsid w:val="00AD05E8"/>
    <w:rsid w:val="00AD09CB"/>
    <w:rsid w:val="00AD3A6D"/>
    <w:rsid w:val="00AD3DAC"/>
    <w:rsid w:val="00AD5FC6"/>
    <w:rsid w:val="00AD745C"/>
    <w:rsid w:val="00AD7E71"/>
    <w:rsid w:val="00AE0516"/>
    <w:rsid w:val="00AE235D"/>
    <w:rsid w:val="00AE32CF"/>
    <w:rsid w:val="00AE4695"/>
    <w:rsid w:val="00AE6DE3"/>
    <w:rsid w:val="00AF44A5"/>
    <w:rsid w:val="00AF5FF2"/>
    <w:rsid w:val="00AF6478"/>
    <w:rsid w:val="00B033FF"/>
    <w:rsid w:val="00B2140E"/>
    <w:rsid w:val="00B22786"/>
    <w:rsid w:val="00B265FD"/>
    <w:rsid w:val="00B27FF1"/>
    <w:rsid w:val="00B314BA"/>
    <w:rsid w:val="00B326B9"/>
    <w:rsid w:val="00B345CC"/>
    <w:rsid w:val="00B346EA"/>
    <w:rsid w:val="00B415D9"/>
    <w:rsid w:val="00B4260E"/>
    <w:rsid w:val="00B54CF8"/>
    <w:rsid w:val="00B628C8"/>
    <w:rsid w:val="00B63C31"/>
    <w:rsid w:val="00B664A6"/>
    <w:rsid w:val="00B7101F"/>
    <w:rsid w:val="00B71290"/>
    <w:rsid w:val="00B72387"/>
    <w:rsid w:val="00B8493E"/>
    <w:rsid w:val="00BC0E40"/>
    <w:rsid w:val="00BC20C5"/>
    <w:rsid w:val="00BC3A8B"/>
    <w:rsid w:val="00BD6C83"/>
    <w:rsid w:val="00BD734C"/>
    <w:rsid w:val="00BE12F7"/>
    <w:rsid w:val="00BE2425"/>
    <w:rsid w:val="00BE2810"/>
    <w:rsid w:val="00BE636D"/>
    <w:rsid w:val="00BE65E5"/>
    <w:rsid w:val="00BE680A"/>
    <w:rsid w:val="00BF650E"/>
    <w:rsid w:val="00C010E1"/>
    <w:rsid w:val="00C01BF3"/>
    <w:rsid w:val="00C04092"/>
    <w:rsid w:val="00C04CAC"/>
    <w:rsid w:val="00C11732"/>
    <w:rsid w:val="00C12604"/>
    <w:rsid w:val="00C13413"/>
    <w:rsid w:val="00C14B4A"/>
    <w:rsid w:val="00C17186"/>
    <w:rsid w:val="00C20FC5"/>
    <w:rsid w:val="00C22EE6"/>
    <w:rsid w:val="00C24048"/>
    <w:rsid w:val="00C3194B"/>
    <w:rsid w:val="00C3218B"/>
    <w:rsid w:val="00C32203"/>
    <w:rsid w:val="00C33156"/>
    <w:rsid w:val="00C34638"/>
    <w:rsid w:val="00C421BF"/>
    <w:rsid w:val="00C44573"/>
    <w:rsid w:val="00C463DE"/>
    <w:rsid w:val="00C46ED8"/>
    <w:rsid w:val="00C47931"/>
    <w:rsid w:val="00C53453"/>
    <w:rsid w:val="00C5734D"/>
    <w:rsid w:val="00C60D77"/>
    <w:rsid w:val="00C61671"/>
    <w:rsid w:val="00C63242"/>
    <w:rsid w:val="00C63B67"/>
    <w:rsid w:val="00C6543B"/>
    <w:rsid w:val="00C6570F"/>
    <w:rsid w:val="00C74871"/>
    <w:rsid w:val="00C829F8"/>
    <w:rsid w:val="00C8302F"/>
    <w:rsid w:val="00C84E11"/>
    <w:rsid w:val="00C86771"/>
    <w:rsid w:val="00C92BDA"/>
    <w:rsid w:val="00C97278"/>
    <w:rsid w:val="00CA1F4F"/>
    <w:rsid w:val="00CA2FAA"/>
    <w:rsid w:val="00CA44DA"/>
    <w:rsid w:val="00CA52BA"/>
    <w:rsid w:val="00CA56F8"/>
    <w:rsid w:val="00CA7825"/>
    <w:rsid w:val="00CB24FE"/>
    <w:rsid w:val="00CB3C4E"/>
    <w:rsid w:val="00CC5DFA"/>
    <w:rsid w:val="00CC7BE3"/>
    <w:rsid w:val="00CD156F"/>
    <w:rsid w:val="00CD69B1"/>
    <w:rsid w:val="00CE105B"/>
    <w:rsid w:val="00CE10A8"/>
    <w:rsid w:val="00CF3DA9"/>
    <w:rsid w:val="00CF7C29"/>
    <w:rsid w:val="00CF7C62"/>
    <w:rsid w:val="00D04E02"/>
    <w:rsid w:val="00D05098"/>
    <w:rsid w:val="00D058DA"/>
    <w:rsid w:val="00D122F9"/>
    <w:rsid w:val="00D16758"/>
    <w:rsid w:val="00D21B2F"/>
    <w:rsid w:val="00D23C31"/>
    <w:rsid w:val="00D341C6"/>
    <w:rsid w:val="00D347DC"/>
    <w:rsid w:val="00D35D7E"/>
    <w:rsid w:val="00D46FBE"/>
    <w:rsid w:val="00D50388"/>
    <w:rsid w:val="00D51205"/>
    <w:rsid w:val="00D53B04"/>
    <w:rsid w:val="00D56A41"/>
    <w:rsid w:val="00D646D2"/>
    <w:rsid w:val="00D648CF"/>
    <w:rsid w:val="00D6514F"/>
    <w:rsid w:val="00D727C8"/>
    <w:rsid w:val="00D75277"/>
    <w:rsid w:val="00D83C55"/>
    <w:rsid w:val="00D86FB6"/>
    <w:rsid w:val="00D87703"/>
    <w:rsid w:val="00DB0ED9"/>
    <w:rsid w:val="00DB3C68"/>
    <w:rsid w:val="00DB3EBB"/>
    <w:rsid w:val="00DB72A3"/>
    <w:rsid w:val="00DC11D4"/>
    <w:rsid w:val="00DC4968"/>
    <w:rsid w:val="00DC4C05"/>
    <w:rsid w:val="00DD3E42"/>
    <w:rsid w:val="00DD44C9"/>
    <w:rsid w:val="00DD5943"/>
    <w:rsid w:val="00DD7867"/>
    <w:rsid w:val="00DD7CF0"/>
    <w:rsid w:val="00DD7DDB"/>
    <w:rsid w:val="00DE115B"/>
    <w:rsid w:val="00DE2A1D"/>
    <w:rsid w:val="00DE4753"/>
    <w:rsid w:val="00DE513F"/>
    <w:rsid w:val="00DE611D"/>
    <w:rsid w:val="00DE7F98"/>
    <w:rsid w:val="00DF0CF8"/>
    <w:rsid w:val="00E0142A"/>
    <w:rsid w:val="00E01514"/>
    <w:rsid w:val="00E03082"/>
    <w:rsid w:val="00E070D9"/>
    <w:rsid w:val="00E07D90"/>
    <w:rsid w:val="00E10A5F"/>
    <w:rsid w:val="00E23A44"/>
    <w:rsid w:val="00E263AE"/>
    <w:rsid w:val="00E332BA"/>
    <w:rsid w:val="00E34889"/>
    <w:rsid w:val="00E417E2"/>
    <w:rsid w:val="00E44658"/>
    <w:rsid w:val="00E462A8"/>
    <w:rsid w:val="00E52352"/>
    <w:rsid w:val="00E54DD0"/>
    <w:rsid w:val="00E55B9F"/>
    <w:rsid w:val="00E57418"/>
    <w:rsid w:val="00E60DFE"/>
    <w:rsid w:val="00E6191A"/>
    <w:rsid w:val="00E66FDB"/>
    <w:rsid w:val="00E67572"/>
    <w:rsid w:val="00E716B7"/>
    <w:rsid w:val="00E750E0"/>
    <w:rsid w:val="00E75478"/>
    <w:rsid w:val="00E84792"/>
    <w:rsid w:val="00E855DB"/>
    <w:rsid w:val="00E86E42"/>
    <w:rsid w:val="00E912FF"/>
    <w:rsid w:val="00E91956"/>
    <w:rsid w:val="00E97C53"/>
    <w:rsid w:val="00EA2D0C"/>
    <w:rsid w:val="00EA4503"/>
    <w:rsid w:val="00EB5042"/>
    <w:rsid w:val="00EB6A6C"/>
    <w:rsid w:val="00EC0FB1"/>
    <w:rsid w:val="00EC3F6F"/>
    <w:rsid w:val="00ED1BE4"/>
    <w:rsid w:val="00ED2617"/>
    <w:rsid w:val="00ED4A9E"/>
    <w:rsid w:val="00ED50FE"/>
    <w:rsid w:val="00ED70C5"/>
    <w:rsid w:val="00EE07FF"/>
    <w:rsid w:val="00EE6429"/>
    <w:rsid w:val="00EE7355"/>
    <w:rsid w:val="00EF42BC"/>
    <w:rsid w:val="00F029F3"/>
    <w:rsid w:val="00F02F36"/>
    <w:rsid w:val="00F046EC"/>
    <w:rsid w:val="00F0767A"/>
    <w:rsid w:val="00F1606E"/>
    <w:rsid w:val="00F1710A"/>
    <w:rsid w:val="00F21382"/>
    <w:rsid w:val="00F215FE"/>
    <w:rsid w:val="00F2251A"/>
    <w:rsid w:val="00F237E0"/>
    <w:rsid w:val="00F2434E"/>
    <w:rsid w:val="00F332D9"/>
    <w:rsid w:val="00F4215D"/>
    <w:rsid w:val="00F43BD2"/>
    <w:rsid w:val="00F5039B"/>
    <w:rsid w:val="00F510F8"/>
    <w:rsid w:val="00F55480"/>
    <w:rsid w:val="00F56AAD"/>
    <w:rsid w:val="00F57514"/>
    <w:rsid w:val="00F57543"/>
    <w:rsid w:val="00F57ACA"/>
    <w:rsid w:val="00F642BD"/>
    <w:rsid w:val="00F7418C"/>
    <w:rsid w:val="00F7420E"/>
    <w:rsid w:val="00F757D4"/>
    <w:rsid w:val="00F80D45"/>
    <w:rsid w:val="00F834A7"/>
    <w:rsid w:val="00F864C0"/>
    <w:rsid w:val="00F933AF"/>
    <w:rsid w:val="00F939C2"/>
    <w:rsid w:val="00F97F9A"/>
    <w:rsid w:val="00FC2358"/>
    <w:rsid w:val="00FC25C5"/>
    <w:rsid w:val="00FC2632"/>
    <w:rsid w:val="00FD35EB"/>
    <w:rsid w:val="00FE264F"/>
    <w:rsid w:val="00FE3363"/>
    <w:rsid w:val="00FE5DF3"/>
    <w:rsid w:val="00FF4C25"/>
    <w:rsid w:val="00FF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757BE"/>
  <w15:docId w15:val="{07F1CA24-1287-413D-8D23-6268245F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1x9dmZ/OabgaDCpYWgpTRQrjw==">CgMxLjA4AHIhMXRBMjlSZlEyZUEzWWIwcFpManJCa184U1NVRUdLRFFT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3</cp:revision>
  <dcterms:created xsi:type="dcterms:W3CDTF">2024-04-29T20:12:00Z</dcterms:created>
  <dcterms:modified xsi:type="dcterms:W3CDTF">2024-04-29T20:12:00Z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2369b3eec98827c14fdfdae70c0dc818c5dcb599130d6a6db99cbd13a820dc96</vt:lpwstr>
  </property>
</Properties>
</file>