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0559" w:rsidRDefault="00990559">
      <w:pPr>
        <w:rPr>
          <w:b/>
        </w:rPr>
      </w:pPr>
      <w:bookmarkStart w:id="0" w:name="_heading=h.gjdgxs" w:colFirst="0" w:colLast="0"/>
      <w:bookmarkEnd w:id="0"/>
    </w:p>
    <w:p w14:paraId="00000002" w14:textId="77777777" w:rsidR="00990559" w:rsidRDefault="00990559">
      <w:pPr>
        <w:rPr>
          <w:b/>
        </w:rPr>
      </w:pPr>
    </w:p>
    <w:p w14:paraId="00000003" w14:textId="77777777" w:rsidR="00990559" w:rsidRDefault="00990559">
      <w:pPr>
        <w:rPr>
          <w:b/>
        </w:rPr>
      </w:pPr>
    </w:p>
    <w:p w14:paraId="00000004" w14:textId="77777777" w:rsidR="00990559" w:rsidRDefault="00990559">
      <w:pPr>
        <w:rPr>
          <w:b/>
        </w:rPr>
      </w:pPr>
    </w:p>
    <w:p w14:paraId="59106B3B" w14:textId="77777777" w:rsidR="00C7323B" w:rsidRDefault="00C7323B">
      <w:pPr>
        <w:rPr>
          <w:b/>
        </w:rPr>
      </w:pPr>
    </w:p>
    <w:p w14:paraId="00000005" w14:textId="77777777" w:rsidR="00990559" w:rsidRDefault="00990559">
      <w:pPr>
        <w:rPr>
          <w:b/>
        </w:rPr>
      </w:pPr>
    </w:p>
    <w:p w14:paraId="00000006" w14:textId="77777777" w:rsidR="00990559" w:rsidRDefault="00990559">
      <w:pPr>
        <w:rPr>
          <w:b/>
        </w:rPr>
      </w:pPr>
    </w:p>
    <w:p w14:paraId="00000007" w14:textId="77777777" w:rsidR="00990559" w:rsidRDefault="00990559">
      <w:pPr>
        <w:rPr>
          <w:b/>
        </w:rPr>
      </w:pPr>
    </w:p>
    <w:p w14:paraId="00000008" w14:textId="77777777" w:rsidR="00990559" w:rsidRDefault="00990559">
      <w:pPr>
        <w:rPr>
          <w:b/>
        </w:rPr>
      </w:pPr>
    </w:p>
    <w:p w14:paraId="00000009" w14:textId="77777777" w:rsidR="00990559" w:rsidRDefault="00990559">
      <w:pPr>
        <w:rPr>
          <w:b/>
        </w:rPr>
      </w:pPr>
    </w:p>
    <w:p w14:paraId="0000000A" w14:textId="77777777" w:rsidR="00990559" w:rsidRDefault="00990559">
      <w:pPr>
        <w:rPr>
          <w:b/>
        </w:rPr>
      </w:pPr>
    </w:p>
    <w:p w14:paraId="0000000B" w14:textId="77777777" w:rsidR="00990559" w:rsidRDefault="00990559">
      <w:pPr>
        <w:rPr>
          <w:b/>
        </w:rPr>
      </w:pPr>
    </w:p>
    <w:p w14:paraId="0000000C" w14:textId="77777777" w:rsidR="00990559" w:rsidRDefault="00990559">
      <w:pPr>
        <w:rPr>
          <w:b/>
        </w:rPr>
      </w:pPr>
    </w:p>
    <w:p w14:paraId="0000000D" w14:textId="77777777" w:rsidR="00990559" w:rsidRDefault="00990559">
      <w:pPr>
        <w:rPr>
          <w:b/>
        </w:rPr>
      </w:pPr>
    </w:p>
    <w:p w14:paraId="0000000F" w14:textId="7BC2BFE6" w:rsidR="00990559" w:rsidRDefault="00195E31">
      <w:pPr>
        <w:jc w:val="center"/>
      </w:pPr>
      <w:r>
        <w:t xml:space="preserve">History of </w:t>
      </w:r>
      <w:r w:rsidR="009448CD">
        <w:t>the Integration of Religion &amp; Society</w:t>
      </w:r>
    </w:p>
    <w:p w14:paraId="00000010" w14:textId="7DD5B39B" w:rsidR="00990559" w:rsidRDefault="00990559">
      <w:pPr>
        <w:jc w:val="center"/>
      </w:pPr>
    </w:p>
    <w:p w14:paraId="78881CE1" w14:textId="35CF3F1C" w:rsidR="009448CD" w:rsidRDefault="009448CD">
      <w:pPr>
        <w:jc w:val="center"/>
      </w:pPr>
      <w:r>
        <w:t>Susan Flores-Edwards</w:t>
      </w:r>
    </w:p>
    <w:p w14:paraId="00000011" w14:textId="77777777" w:rsidR="00990559" w:rsidRDefault="00990559">
      <w:pPr>
        <w:jc w:val="center"/>
      </w:pPr>
    </w:p>
    <w:p w14:paraId="00000012" w14:textId="77777777" w:rsidR="00990559" w:rsidRDefault="00EE271C">
      <w:pPr>
        <w:jc w:val="center"/>
      </w:pPr>
      <w:r>
        <w:t>Omega Graduate School</w:t>
      </w:r>
    </w:p>
    <w:p w14:paraId="00000013" w14:textId="77777777" w:rsidR="00990559" w:rsidRDefault="00990559">
      <w:pPr>
        <w:jc w:val="center"/>
      </w:pPr>
    </w:p>
    <w:p w14:paraId="00000014" w14:textId="407841AD" w:rsidR="00990559" w:rsidRDefault="00EE271C">
      <w:pPr>
        <w:jc w:val="center"/>
      </w:pPr>
      <w:r>
        <w:t>Date (</w:t>
      </w:r>
      <w:r w:rsidR="009448CD">
        <w:t>02</w:t>
      </w:r>
      <w:r w:rsidR="00254E2D">
        <w:t>/16/2024</w:t>
      </w:r>
      <w:r>
        <w:t>)</w:t>
      </w:r>
    </w:p>
    <w:p w14:paraId="00000015" w14:textId="77777777" w:rsidR="00990559" w:rsidRDefault="00990559">
      <w:pPr>
        <w:jc w:val="center"/>
      </w:pPr>
    </w:p>
    <w:p w14:paraId="00000018" w14:textId="77777777" w:rsidR="00990559" w:rsidRDefault="00990559">
      <w:pPr>
        <w:jc w:val="center"/>
      </w:pPr>
    </w:p>
    <w:p w14:paraId="00000019" w14:textId="77777777" w:rsidR="00990559" w:rsidRDefault="00990559">
      <w:pPr>
        <w:jc w:val="center"/>
      </w:pPr>
    </w:p>
    <w:p w14:paraId="0000001A" w14:textId="77777777" w:rsidR="00990559" w:rsidRDefault="00EE271C">
      <w:pPr>
        <w:jc w:val="center"/>
      </w:pPr>
      <w:r>
        <w:t>Professor</w:t>
      </w:r>
    </w:p>
    <w:p w14:paraId="0000001B" w14:textId="77777777" w:rsidR="00990559" w:rsidRDefault="00990559">
      <w:pPr>
        <w:jc w:val="center"/>
      </w:pPr>
    </w:p>
    <w:p w14:paraId="0000001D" w14:textId="7D0DE7A6" w:rsidR="00990559" w:rsidRDefault="008517CA">
      <w:pPr>
        <w:jc w:val="center"/>
      </w:pPr>
      <w:r>
        <w:t>David Ward. Ph.D</w:t>
      </w:r>
      <w:r w:rsidR="001C0DD4">
        <w:t xml:space="preserve">., </w:t>
      </w:r>
      <w:proofErr w:type="spellStart"/>
      <w:r w:rsidR="001C0DD4">
        <w:t>Th.M</w:t>
      </w:r>
      <w:proofErr w:type="spellEnd"/>
    </w:p>
    <w:p w14:paraId="4337848B" w14:textId="77777777" w:rsidR="00AF64E2" w:rsidRDefault="00AF64E2">
      <w:pPr>
        <w:jc w:val="center"/>
      </w:pPr>
    </w:p>
    <w:p w14:paraId="1B8E075E" w14:textId="77777777" w:rsidR="00AF64E2" w:rsidRDefault="00AF64E2">
      <w:pPr>
        <w:jc w:val="center"/>
      </w:pPr>
    </w:p>
    <w:p w14:paraId="19E56086" w14:textId="77777777" w:rsidR="00AF64E2" w:rsidRDefault="00AF64E2" w:rsidP="00AF64E2">
      <w:pPr>
        <w:rPr>
          <w:b/>
          <w:bCs/>
          <w:color w:val="FF0000"/>
        </w:rPr>
      </w:pPr>
      <w:r w:rsidRPr="00AF64E2">
        <w:rPr>
          <w:b/>
          <w:bCs/>
          <w:color w:val="FF0000"/>
        </w:rPr>
        <w:t xml:space="preserve">Susan, great job on your developmental reading log for PHI 815-22! </w:t>
      </w:r>
    </w:p>
    <w:p w14:paraId="21B7CBCA" w14:textId="77777777" w:rsidR="00AF64E2" w:rsidRDefault="00AF64E2" w:rsidP="00AF64E2">
      <w:pPr>
        <w:rPr>
          <w:b/>
          <w:bCs/>
          <w:color w:val="FF0000"/>
        </w:rPr>
      </w:pPr>
      <w:r w:rsidRPr="00AF64E2">
        <w:rPr>
          <w:b/>
          <w:bCs/>
          <w:color w:val="FF0000"/>
        </w:rPr>
        <w:t xml:space="preserve">You did a good job relating sources to course Essential Elements. </w:t>
      </w:r>
    </w:p>
    <w:p w14:paraId="7DA9D7D8" w14:textId="77777777" w:rsidR="00AF64E2" w:rsidRDefault="00AF64E2" w:rsidP="00AF64E2">
      <w:pPr>
        <w:rPr>
          <w:b/>
          <w:bCs/>
          <w:color w:val="FF0000"/>
        </w:rPr>
      </w:pPr>
      <w:r w:rsidRPr="00AF64E2">
        <w:rPr>
          <w:b/>
          <w:bCs/>
          <w:color w:val="FF0000"/>
        </w:rPr>
        <w:t xml:space="preserve">You chose sources that were reflected your research interests to write on medical marijuana in mental healthcare counseling. It was an interesting read because your sources are so outside my expertise, that I learned a lot! Thank you. </w:t>
      </w:r>
    </w:p>
    <w:p w14:paraId="2CA21921" w14:textId="77777777" w:rsidR="00AF64E2" w:rsidRDefault="00AF64E2" w:rsidP="00AF64E2">
      <w:pPr>
        <w:rPr>
          <w:b/>
          <w:bCs/>
          <w:color w:val="FF0000"/>
        </w:rPr>
      </w:pPr>
      <w:r w:rsidRPr="00AF64E2">
        <w:rPr>
          <w:b/>
          <w:bCs/>
          <w:color w:val="FF0000"/>
        </w:rPr>
        <w:t xml:space="preserve">Your quote/paraphrases were interesting. </w:t>
      </w:r>
    </w:p>
    <w:p w14:paraId="73D07310" w14:textId="77777777" w:rsidR="00AF64E2" w:rsidRDefault="00AF64E2" w:rsidP="00AF64E2">
      <w:pPr>
        <w:rPr>
          <w:b/>
          <w:bCs/>
          <w:color w:val="FF0000"/>
        </w:rPr>
      </w:pPr>
      <w:r w:rsidRPr="00AF64E2">
        <w:rPr>
          <w:b/>
          <w:bCs/>
          <w:color w:val="FF0000"/>
        </w:rPr>
        <w:t xml:space="preserve">Your Additive/Variant Analyses were thought provoking. </w:t>
      </w:r>
    </w:p>
    <w:p w14:paraId="593E057E" w14:textId="77777777" w:rsidR="00AF64E2" w:rsidRDefault="00AF64E2" w:rsidP="00AF64E2">
      <w:pPr>
        <w:rPr>
          <w:b/>
          <w:bCs/>
          <w:color w:val="FF0000"/>
        </w:rPr>
      </w:pPr>
      <w:r w:rsidRPr="00AF64E2">
        <w:rPr>
          <w:b/>
          <w:bCs/>
          <w:color w:val="FF0000"/>
        </w:rPr>
        <w:t xml:space="preserve">Your </w:t>
      </w:r>
      <w:proofErr w:type="spellStart"/>
      <w:r w:rsidRPr="00AF64E2">
        <w:rPr>
          <w:b/>
          <w:bCs/>
          <w:color w:val="FF0000"/>
        </w:rPr>
        <w:t>Contextualizations</w:t>
      </w:r>
      <w:proofErr w:type="spellEnd"/>
      <w:r w:rsidRPr="00AF64E2">
        <w:rPr>
          <w:b/>
          <w:bCs/>
          <w:color w:val="FF0000"/>
        </w:rPr>
        <w:t xml:space="preserve"> were my favorite, though. It gave me a good picture of what you do in counseling youth. Impressive! You included both complementary and different readings. </w:t>
      </w:r>
    </w:p>
    <w:p w14:paraId="29A6BCFE" w14:textId="1EDB2C45" w:rsidR="00AF64E2" w:rsidRDefault="00AF64E2" w:rsidP="00AF64E2">
      <w:pPr>
        <w:rPr>
          <w:b/>
          <w:bCs/>
          <w:color w:val="FF0000"/>
        </w:rPr>
      </w:pPr>
      <w:r w:rsidRPr="00AF64E2">
        <w:rPr>
          <w:b/>
          <w:bCs/>
          <w:color w:val="FF0000"/>
        </w:rPr>
        <w:t xml:space="preserve">Your selected readings are from appropriate and current scholarly sources, but there were a few that were not from peer-reviewed scholarly sources (like religionnews.com, </w:t>
      </w:r>
      <w:proofErr w:type="spellStart"/>
      <w:r w:rsidRPr="00AF64E2">
        <w:rPr>
          <w:b/>
          <w:bCs/>
          <w:color w:val="FF0000"/>
        </w:rPr>
        <w:t>ViceTV</w:t>
      </w:r>
      <w:proofErr w:type="spellEnd"/>
      <w:r w:rsidRPr="00AF64E2">
        <w:rPr>
          <w:b/>
          <w:bCs/>
          <w:color w:val="FF0000"/>
        </w:rPr>
        <w:t xml:space="preserve">, etc.). Your entire Works Cited was centered rather than left justified, so I had to recopy it at the end and fix the alignment to evaluate your APA format for the References. Maybe it was a glitch in downloading, but after fixing it for reading, your log adequately conforms to APA style. I look forward to your essay! Nice work. </w:t>
      </w:r>
    </w:p>
    <w:p w14:paraId="720A7A5C" w14:textId="7C60D3B5" w:rsidR="00AF64E2" w:rsidRDefault="00AF64E2" w:rsidP="00AF64E2">
      <w:pPr>
        <w:rPr>
          <w:b/>
          <w:bCs/>
        </w:rPr>
      </w:pPr>
      <w:r w:rsidRPr="00AF64E2">
        <w:rPr>
          <w:b/>
          <w:bCs/>
          <w:color w:val="FF0000"/>
        </w:rPr>
        <w:t>Prof. David Ward</w:t>
      </w:r>
    </w:p>
    <w:p w14:paraId="0000001E" w14:textId="309EBED2" w:rsidR="00990559" w:rsidRPr="00AF64E2" w:rsidRDefault="00AF64E2" w:rsidP="00AF64E2">
      <w:pPr>
        <w:rPr>
          <w:b/>
          <w:bCs/>
        </w:rPr>
      </w:pPr>
      <w:r w:rsidRPr="00AF64E2">
        <w:rPr>
          <w:b/>
          <w:bCs/>
          <w:color w:val="FF0000"/>
        </w:rPr>
        <w:lastRenderedPageBreak/>
        <w:t>Grade: A</w:t>
      </w:r>
      <w:r w:rsidR="00EE271C" w:rsidRPr="00AF64E2">
        <w:rPr>
          <w:b/>
          <w:bCs/>
        </w:rPr>
        <w:br w:type="page"/>
      </w:r>
    </w:p>
    <w:p w14:paraId="0000001F" w14:textId="77777777" w:rsidR="00990559" w:rsidRDefault="00EE271C">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927641642"/>
      </w:sdtPr>
      <w:sdtContent>
        <w:p w14:paraId="00000020" w14:textId="77777777" w:rsidR="00990559" w:rsidRDefault="00EE271C">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990559" w:rsidRDefault="00EE271C">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990559" w:rsidRDefault="00EE271C">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990559" w:rsidRDefault="00990559">
      <w:pPr>
        <w:spacing w:after="200" w:line="276" w:lineRule="auto"/>
        <w:rPr>
          <w:rFonts w:ascii="Arial" w:eastAsia="Arial" w:hAnsi="Arial" w:cs="Arial"/>
          <w:sz w:val="22"/>
          <w:szCs w:val="22"/>
        </w:rPr>
      </w:pPr>
    </w:p>
    <w:p w14:paraId="00000024" w14:textId="77777777" w:rsidR="00990559" w:rsidRDefault="00990559">
      <w:pPr>
        <w:spacing w:line="480" w:lineRule="auto"/>
        <w:ind w:left="720" w:hanging="720"/>
        <w:jc w:val="both"/>
        <w:rPr>
          <w:b/>
        </w:rPr>
      </w:pPr>
    </w:p>
    <w:p w14:paraId="00000025" w14:textId="61BCDA0A" w:rsidR="00990559" w:rsidRDefault="008207EA" w:rsidP="008207EA">
      <w:pPr>
        <w:spacing w:line="480" w:lineRule="auto"/>
        <w:ind w:left="720" w:hanging="720"/>
        <w:jc w:val="both"/>
        <w:rPr>
          <w:b/>
        </w:rPr>
      </w:pPr>
      <w:r>
        <w:br w:type="page"/>
      </w:r>
    </w:p>
    <w:p w14:paraId="269782F9" w14:textId="7840AED4" w:rsidR="00590282" w:rsidRPr="00590282" w:rsidRDefault="00EE271C">
      <w:pPr>
        <w:spacing w:line="480" w:lineRule="auto"/>
        <w:ind w:left="720" w:hanging="720"/>
        <w:jc w:val="both"/>
        <w:rPr>
          <w:bCs/>
          <w:color w:val="70AD47" w:themeColor="accent6"/>
        </w:rPr>
      </w:pPr>
      <w:r>
        <w:rPr>
          <w:b/>
        </w:rPr>
        <w:lastRenderedPageBreak/>
        <w:t xml:space="preserve">Source One: </w:t>
      </w:r>
      <w:r w:rsidR="00590282" w:rsidRPr="003D0D6D">
        <w:rPr>
          <w:bCs/>
        </w:rPr>
        <w:t>Sabia, J. J., Dave, D. M., Alotaibi, F., &amp; Rees, D. I. (2021). Is recreational marijuana a gateway to harder drug use and crime?</w:t>
      </w:r>
    </w:p>
    <w:p w14:paraId="1235038A" w14:textId="77777777" w:rsidR="00590282" w:rsidRDefault="00590282">
      <w:pPr>
        <w:spacing w:line="480" w:lineRule="auto"/>
        <w:ind w:left="720" w:hanging="720"/>
        <w:jc w:val="both"/>
        <w:rPr>
          <w:bCs/>
        </w:rPr>
      </w:pPr>
    </w:p>
    <w:p w14:paraId="1552F7ED" w14:textId="77777777" w:rsidR="00590282" w:rsidRPr="005C66C6" w:rsidRDefault="00590282">
      <w:pPr>
        <w:spacing w:line="480" w:lineRule="auto"/>
        <w:ind w:left="720" w:hanging="720"/>
        <w:jc w:val="both"/>
        <w:rPr>
          <w:bCs/>
        </w:rPr>
      </w:pPr>
    </w:p>
    <w:p w14:paraId="00000027" w14:textId="77777777" w:rsidR="00990559" w:rsidRPr="005C66C6" w:rsidRDefault="00EE271C">
      <w:pPr>
        <w:spacing w:line="480" w:lineRule="auto"/>
        <w:ind w:left="720"/>
        <w:rPr>
          <w:bCs/>
          <w:i/>
        </w:rPr>
      </w:pPr>
      <w:r w:rsidRPr="001E64BB">
        <w:rPr>
          <w:b/>
        </w:rPr>
        <w:t>Comment 1</w:t>
      </w:r>
      <w:r w:rsidRPr="005C66C6">
        <w:rPr>
          <w:bCs/>
        </w:rPr>
        <w:t xml:space="preserve">:  </w:t>
      </w:r>
    </w:p>
    <w:p w14:paraId="00000028" w14:textId="77777777" w:rsidR="00990559" w:rsidRDefault="00EE271C">
      <w:pPr>
        <w:spacing w:line="480" w:lineRule="auto"/>
        <w:ind w:left="1440"/>
        <w:rPr>
          <w:b/>
        </w:rPr>
      </w:pPr>
      <w:bookmarkStart w:id="2" w:name="_Hlk158053029"/>
      <w:r>
        <w:rPr>
          <w:b/>
        </w:rPr>
        <w:t xml:space="preserve">Quote/Paraphrase:  </w:t>
      </w:r>
    </w:p>
    <w:p w14:paraId="3A494E2B" w14:textId="73EEFE72" w:rsidR="002D00B7" w:rsidRDefault="002D00B7">
      <w:pPr>
        <w:spacing w:line="480" w:lineRule="auto"/>
        <w:ind w:left="1440"/>
        <w:rPr>
          <w:bCs/>
        </w:rPr>
      </w:pPr>
      <w:r w:rsidRPr="002D00B7">
        <w:rPr>
          <w:bCs/>
        </w:rPr>
        <w:t>While RMLs are associated with increases in adult marijuana use and a reduction in marijuana-related arrests, we find little compelling evidence to suggest that RMLs result in increases in illicit drug use, arrests for part I offenses, drug-involved overdoses, or drug-related treatment admissions for addiction</w:t>
      </w:r>
      <w:r w:rsidR="00766A73">
        <w:rPr>
          <w:bCs/>
        </w:rPr>
        <w:t>”</w:t>
      </w:r>
      <w:r w:rsidR="00B5031E">
        <w:rPr>
          <w:bCs/>
        </w:rPr>
        <w:t>(</w:t>
      </w:r>
      <w:r w:rsidR="002818A4">
        <w:rPr>
          <w:bCs/>
        </w:rPr>
        <w:t>p.</w:t>
      </w:r>
      <w:r w:rsidR="001C0DD4">
        <w:rPr>
          <w:bCs/>
        </w:rPr>
        <w:t>1</w:t>
      </w:r>
      <w:r w:rsidR="002818A4">
        <w:rPr>
          <w:bCs/>
        </w:rPr>
        <w:t>0</w:t>
      </w:r>
      <w:r w:rsidR="00B5031E">
        <w:rPr>
          <w:bCs/>
        </w:rPr>
        <w:t>)</w:t>
      </w:r>
    </w:p>
    <w:p w14:paraId="7DC7AD84" w14:textId="77777777" w:rsidR="002D00B7" w:rsidRDefault="002D00B7">
      <w:pPr>
        <w:spacing w:line="480" w:lineRule="auto"/>
        <w:ind w:left="1440"/>
        <w:rPr>
          <w:b/>
        </w:rPr>
      </w:pPr>
    </w:p>
    <w:bookmarkEnd w:id="2"/>
    <w:p w14:paraId="0000002A" w14:textId="77777777" w:rsidR="00990559" w:rsidRDefault="00EE271C">
      <w:pPr>
        <w:spacing w:line="480" w:lineRule="auto"/>
        <w:ind w:left="1440"/>
        <w:rPr>
          <w:b/>
        </w:rPr>
      </w:pPr>
      <w:r>
        <w:rPr>
          <w:b/>
        </w:rPr>
        <w:t>Essential Element:</w:t>
      </w:r>
    </w:p>
    <w:p w14:paraId="23555515" w14:textId="69D62B51" w:rsidR="007E7504" w:rsidRPr="00E04FAA" w:rsidRDefault="007E7504" w:rsidP="007E7504">
      <w:pPr>
        <w:spacing w:line="480" w:lineRule="auto"/>
        <w:ind w:left="1440"/>
        <w:rPr>
          <w:bCs/>
        </w:rPr>
      </w:pPr>
      <w:r w:rsidRPr="00E04FAA">
        <w:rPr>
          <w:bCs/>
        </w:rPr>
        <w:t>Social Reforms</w:t>
      </w:r>
      <w:r w:rsidR="00692A8C">
        <w:rPr>
          <w:bCs/>
        </w:rPr>
        <w:t xml:space="preserve">: This quote </w:t>
      </w:r>
      <w:r w:rsidR="006C50CE">
        <w:rPr>
          <w:bCs/>
        </w:rPr>
        <w:t>addresses</w:t>
      </w:r>
      <w:r w:rsidR="00692A8C">
        <w:rPr>
          <w:bCs/>
        </w:rPr>
        <w:t xml:space="preserve"> social reform as it pertains to </w:t>
      </w:r>
      <w:r w:rsidR="006C50CE">
        <w:rPr>
          <w:bCs/>
        </w:rPr>
        <w:t>Marijuana laws.</w:t>
      </w:r>
    </w:p>
    <w:p w14:paraId="0000002C" w14:textId="77777777" w:rsidR="00990559" w:rsidRDefault="00EE271C">
      <w:pPr>
        <w:spacing w:line="480" w:lineRule="auto"/>
        <w:ind w:left="1440"/>
        <w:rPr>
          <w:b/>
        </w:rPr>
      </w:pPr>
      <w:r>
        <w:rPr>
          <w:b/>
        </w:rPr>
        <w:t xml:space="preserve">Additive/Variant Analysis: </w:t>
      </w:r>
    </w:p>
    <w:p w14:paraId="673002E2" w14:textId="40F2620E" w:rsidR="00213866" w:rsidRDefault="004E19B6" w:rsidP="00D62FA6">
      <w:pPr>
        <w:spacing w:line="480" w:lineRule="auto"/>
        <w:ind w:left="1440"/>
      </w:pPr>
      <w:r>
        <w:t>This quote variant</w:t>
      </w:r>
      <w:r w:rsidR="0072706A">
        <w:t>. The theory of</w:t>
      </w:r>
      <w:r w:rsidR="0091079C">
        <w:t xml:space="preserve"> </w:t>
      </w:r>
      <w:r w:rsidR="003A45E9">
        <w:t xml:space="preserve">marijuana-related arrests </w:t>
      </w:r>
      <w:r w:rsidR="0091079C">
        <w:t>to</w:t>
      </w:r>
      <w:r w:rsidR="003A45E9">
        <w:t xml:space="preserve"> </w:t>
      </w:r>
      <w:r w:rsidR="00A5230E">
        <w:t>alleviate</w:t>
      </w:r>
      <w:r w:rsidR="003A45E9">
        <w:t xml:space="preserve"> jail overcrowding</w:t>
      </w:r>
      <w:r w:rsidR="00744A1E">
        <w:t xml:space="preserve"> is extremely useful because it sheds insight </w:t>
      </w:r>
      <w:r w:rsidR="00A5230E">
        <w:t>into</w:t>
      </w:r>
      <w:r w:rsidR="00744A1E">
        <w:t xml:space="preserve"> the </w:t>
      </w:r>
      <w:r w:rsidR="00A5230E">
        <w:t>difficult</w:t>
      </w:r>
      <w:r w:rsidR="00744A1E">
        <w:t xml:space="preserve"> problem of </w:t>
      </w:r>
      <w:r w:rsidR="00A5230E">
        <w:t xml:space="preserve">substance abuse disorder and cannabis use disorder interventions. </w:t>
      </w:r>
      <w:r w:rsidR="00FC04CC" w:rsidRPr="00FC04CC">
        <w:t xml:space="preserve">  </w:t>
      </w:r>
      <w:r w:rsidR="00CB3C6D">
        <w:t xml:space="preserve">However, </w:t>
      </w:r>
      <w:r w:rsidR="0039060C">
        <w:t>the enforcement</w:t>
      </w:r>
      <w:r w:rsidR="00D62FA6" w:rsidRPr="00D62FA6">
        <w:t xml:space="preserve"> of</w:t>
      </w:r>
      <w:r w:rsidR="0039060C">
        <w:t xml:space="preserve"> recreational</w:t>
      </w:r>
      <w:r w:rsidR="00D62FA6" w:rsidRPr="00D62FA6">
        <w:t xml:space="preserve"> laws increases the availability of marijuana and poses a potential hazard for all individuals to develop cannabis use disorder (CUD</w:t>
      </w:r>
      <w:r w:rsidR="0039060C">
        <w:t xml:space="preserve">). </w:t>
      </w:r>
      <w:r w:rsidR="00D62FA6" w:rsidRPr="00D62FA6">
        <w:t xml:space="preserve"> (Mennis et al</w:t>
      </w:r>
      <w:r w:rsidR="009131FF">
        <w:t>.</w:t>
      </w:r>
      <w:r w:rsidR="00D62FA6" w:rsidRPr="00D62FA6">
        <w:t>, 2023). Adolescents who engage in daily or frequent cannabis usage have a higher risk of developing</w:t>
      </w:r>
      <w:r w:rsidR="00D363FB">
        <w:t xml:space="preserve"> </w:t>
      </w:r>
      <w:r w:rsidR="00D363FB" w:rsidRPr="00D363FB">
        <w:t>(CUD)</w:t>
      </w:r>
      <w:r w:rsidR="00497D9E">
        <w:t xml:space="preserve"> because of the </w:t>
      </w:r>
      <w:r w:rsidR="009336F4">
        <w:t>onset</w:t>
      </w:r>
      <w:r w:rsidR="00D363FB">
        <w:t xml:space="preserve"> of marijuana</w:t>
      </w:r>
      <w:r w:rsidR="009336F4">
        <w:t xml:space="preserve"> use.</w:t>
      </w:r>
      <w:r w:rsidR="00D62FA6" w:rsidRPr="00D62FA6">
        <w:t xml:space="preserve"> </w:t>
      </w:r>
    </w:p>
    <w:p w14:paraId="28B8B1D6" w14:textId="2DA89911" w:rsidR="00D62FA6" w:rsidRPr="00D62FA6" w:rsidRDefault="00D62FA6" w:rsidP="00D62FA6">
      <w:pPr>
        <w:spacing w:line="480" w:lineRule="auto"/>
        <w:ind w:left="1440"/>
      </w:pPr>
      <w:r w:rsidRPr="00D62FA6">
        <w:lastRenderedPageBreak/>
        <w:t>Currently, there is a noticeable decline in the usage of treatment for cannabis use disorder, as well as a possible shortage of resources for treating CUD. This situation highlights the need for the advancement of new and creative methods to prevent and deal with CUD (Mennis et al</w:t>
      </w:r>
      <w:r w:rsidR="009131FF">
        <w:t>.</w:t>
      </w:r>
      <w:r w:rsidRPr="00D62FA6">
        <w:t xml:space="preserve">, 2023). </w:t>
      </w:r>
    </w:p>
    <w:p w14:paraId="19095312" w14:textId="3804DCD2" w:rsidR="00D36588" w:rsidRPr="00D36588" w:rsidRDefault="00314656" w:rsidP="00D36588">
      <w:pPr>
        <w:spacing w:line="480" w:lineRule="auto"/>
        <w:ind w:left="1440"/>
      </w:pPr>
      <w:r>
        <w:t>P</w:t>
      </w:r>
      <w:r w:rsidRPr="00314656">
        <w:t>harmacomicrobiomics</w:t>
      </w:r>
      <w:r>
        <w:t xml:space="preserve"> </w:t>
      </w:r>
      <w:r w:rsidR="00124760">
        <w:t>studies suggest</w:t>
      </w:r>
      <w:r w:rsidR="00D36588">
        <w:t xml:space="preserve"> </w:t>
      </w:r>
      <w:r w:rsidR="00124760">
        <w:t>that</w:t>
      </w:r>
      <w:r w:rsidR="002D46C3" w:rsidRPr="002D46C3">
        <w:t xml:space="preserve"> smoking marijuana frequently </w:t>
      </w:r>
      <w:r w:rsidR="00D36588">
        <w:t>is</w:t>
      </w:r>
      <w:r w:rsidR="002D46C3" w:rsidRPr="002D46C3">
        <w:t xml:space="preserve"> also observed with oral dysbiosis, </w:t>
      </w:r>
      <w:r w:rsidR="004C618A">
        <w:t>with</w:t>
      </w:r>
      <w:r w:rsidR="002D46C3" w:rsidRPr="002D46C3">
        <w:t xml:space="preserve"> </w:t>
      </w:r>
      <w:r w:rsidR="00E04046">
        <w:t>bacteria-enriched</w:t>
      </w:r>
      <w:r w:rsidR="002D46C3" w:rsidRPr="002D46C3">
        <w:t xml:space="preserve"> </w:t>
      </w:r>
      <w:r w:rsidR="00E04046">
        <w:t>conditions</w:t>
      </w:r>
      <w:r w:rsidR="002D46C3" w:rsidRPr="002D46C3">
        <w:t xml:space="preserve"> contribut</w:t>
      </w:r>
      <w:r w:rsidR="004C618A">
        <w:t>ing</w:t>
      </w:r>
      <w:r w:rsidR="002D46C3" w:rsidRPr="002D46C3">
        <w:t xml:space="preserve"> </w:t>
      </w:r>
      <w:r w:rsidR="00D36588">
        <w:t>to</w:t>
      </w:r>
      <w:r w:rsidR="002D46C3" w:rsidRPr="002D46C3">
        <w:t xml:space="preserve"> CNS abnormalities</w:t>
      </w:r>
      <w:bookmarkStart w:id="3" w:name="_Hlk158662403"/>
      <w:r w:rsidR="00FC04CC">
        <w:t xml:space="preserve"> </w:t>
      </w:r>
      <w:r w:rsidR="002D46C3">
        <w:t>(</w:t>
      </w:r>
      <w:r w:rsidR="00193B00" w:rsidRPr="00193B00">
        <w:t>Pinapati</w:t>
      </w:r>
      <w:bookmarkEnd w:id="3"/>
      <w:r w:rsidR="00193B00">
        <w:t xml:space="preserve"> et al</w:t>
      </w:r>
      <w:r w:rsidR="009131FF">
        <w:t>.</w:t>
      </w:r>
      <w:r w:rsidR="00193B00">
        <w:t>, 2024).</w:t>
      </w:r>
      <w:r w:rsidR="00FC04CC">
        <w:t xml:space="preserve"> </w:t>
      </w:r>
      <w:r w:rsidR="00BF25EE">
        <w:t xml:space="preserve">While </w:t>
      </w:r>
      <w:r w:rsidR="00FC04CC">
        <w:t>Berenson, (2019) a</w:t>
      </w:r>
      <w:r w:rsidR="00D36588">
        <w:t>rgues</w:t>
      </w:r>
      <w:r w:rsidR="00FC04CC">
        <w:t xml:space="preserve"> that the</w:t>
      </w:r>
      <w:r w:rsidR="00C570E3">
        <w:t xml:space="preserve"> body’s </w:t>
      </w:r>
      <w:r w:rsidR="005849B8" w:rsidRPr="005849B8">
        <w:t xml:space="preserve">natural cannabinoid, activates </w:t>
      </w:r>
      <w:r w:rsidR="00E04046">
        <w:t xml:space="preserve">the </w:t>
      </w:r>
      <w:r w:rsidR="005849B8" w:rsidRPr="005849B8">
        <w:t xml:space="preserve">CB1 receptor, </w:t>
      </w:r>
      <w:r w:rsidR="00F827E7">
        <w:t>leading</w:t>
      </w:r>
      <w:r w:rsidR="005849B8" w:rsidRPr="005849B8">
        <w:t xml:space="preserve"> to brain swelling and inflammation. Extended inflammation harms nerve cells, </w:t>
      </w:r>
      <w:r w:rsidR="00D36588">
        <w:t xml:space="preserve">and </w:t>
      </w:r>
      <w:r w:rsidR="005849B8" w:rsidRPr="005849B8">
        <w:t xml:space="preserve">blood vessels, </w:t>
      </w:r>
      <w:r w:rsidR="00BF25EE">
        <w:t>which</w:t>
      </w:r>
      <w:r w:rsidR="005849B8" w:rsidRPr="005849B8">
        <w:t xml:space="preserve"> </w:t>
      </w:r>
      <w:r w:rsidR="00D36588">
        <w:t>links</w:t>
      </w:r>
      <w:r w:rsidR="005849B8" w:rsidRPr="005849B8">
        <w:t xml:space="preserve"> to dementia and other brain deterioration</w:t>
      </w:r>
      <w:r w:rsidR="00D36588">
        <w:t>.</w:t>
      </w:r>
      <w:r w:rsidR="00D36588" w:rsidRPr="00D36588">
        <w:t xml:space="preserve"> </w:t>
      </w:r>
      <w:r w:rsidR="00D36588">
        <w:t>Brenson added that i</w:t>
      </w:r>
      <w:r w:rsidR="00D36588" w:rsidRPr="00D36588">
        <w:t xml:space="preserve">ndividuals predisposed to </w:t>
      </w:r>
      <w:r w:rsidR="00D36588">
        <w:t xml:space="preserve">severe mental disorders such as </w:t>
      </w:r>
      <w:r w:rsidR="00D36588" w:rsidRPr="00D36588">
        <w:t>schizophrenia are at a significantly higher risk of developing the conditi</w:t>
      </w:r>
      <w:r w:rsidR="00231389">
        <w:t>on</w:t>
      </w:r>
      <w:r w:rsidR="00D36588" w:rsidRPr="00D36588">
        <w:t>.</w:t>
      </w:r>
    </w:p>
    <w:p w14:paraId="2914CCB5" w14:textId="0700E579" w:rsidR="003A45E9" w:rsidRDefault="009A68B4" w:rsidP="003A45E9">
      <w:pPr>
        <w:spacing w:line="480" w:lineRule="auto"/>
        <w:ind w:left="1440"/>
      </w:pPr>
      <w:r>
        <w:t>Amen</w:t>
      </w:r>
      <w:r w:rsidR="0085455E">
        <w:t xml:space="preserve"> (</w:t>
      </w:r>
      <w:r w:rsidR="00213B9F">
        <w:t>2015</w:t>
      </w:r>
      <w:r w:rsidR="0085455E">
        <w:t xml:space="preserve">) </w:t>
      </w:r>
      <w:r w:rsidR="00011E12">
        <w:t>asserted that</w:t>
      </w:r>
      <w:r w:rsidR="003A45E9">
        <w:t xml:space="preserve"> marijuana has a greater detrimental impact on the underdeveloped brains of teenagers and young adults compared to adults. </w:t>
      </w:r>
      <w:r w:rsidR="0094223B">
        <w:t xml:space="preserve">Amen further asserts that Marijuana </w:t>
      </w:r>
      <w:r w:rsidR="00AB25EB">
        <w:t>impairs their</w:t>
      </w:r>
      <w:r w:rsidR="003A45E9">
        <w:t xml:space="preserve"> cognitive </w:t>
      </w:r>
      <w:r w:rsidR="00EE166E">
        <w:t>abilities</w:t>
      </w:r>
      <w:r w:rsidR="003A45E9">
        <w:t xml:space="preserve"> </w:t>
      </w:r>
      <w:r w:rsidR="00AB25EB">
        <w:t>and</w:t>
      </w:r>
      <w:r w:rsidR="003A45E9">
        <w:t xml:space="preserve"> </w:t>
      </w:r>
      <w:r w:rsidR="00AB25EB">
        <w:t xml:space="preserve">they </w:t>
      </w:r>
      <w:r w:rsidR="008338BC">
        <w:t>are more susceptible to experiencing</w:t>
      </w:r>
      <w:r w:rsidR="00AB25EB">
        <w:t xml:space="preserve"> </w:t>
      </w:r>
      <w:r w:rsidR="003A45E9">
        <w:t xml:space="preserve">psychotic symptoms. </w:t>
      </w:r>
      <w:r w:rsidR="004329A3">
        <w:t>In addition, K</w:t>
      </w:r>
      <w:r w:rsidR="002818A4">
        <w:t>a</w:t>
      </w:r>
      <w:r w:rsidR="004329A3">
        <w:t xml:space="preserve">ndel (1975) research </w:t>
      </w:r>
      <w:r w:rsidR="002C1901">
        <w:t>suggests</w:t>
      </w:r>
      <w:r w:rsidR="004329A3">
        <w:t xml:space="preserve"> that marijuana is </w:t>
      </w:r>
      <w:r w:rsidR="006064DC" w:rsidRPr="006064DC">
        <w:t xml:space="preserve">often seen as a gateway to other illegal drugs, with approximately 26% of marijuana users progressing to LSD, amphetamines, or heroin. </w:t>
      </w:r>
      <w:bookmarkStart w:id="4" w:name="_Hlk158655609"/>
      <w:r w:rsidR="00802019">
        <w:t>(</w:t>
      </w:r>
      <w:r w:rsidR="00B8552F" w:rsidRPr="00B8552F">
        <w:t>Kandel,1975</w:t>
      </w:r>
      <w:bookmarkEnd w:id="4"/>
      <w:r w:rsidR="00802019">
        <w:t>).</w:t>
      </w:r>
    </w:p>
    <w:p w14:paraId="0000002E" w14:textId="77777777" w:rsidR="00990559" w:rsidRDefault="00EE271C">
      <w:pPr>
        <w:spacing w:line="480" w:lineRule="auto"/>
        <w:ind w:left="1440"/>
      </w:pPr>
      <w:r>
        <w:rPr>
          <w:b/>
        </w:rPr>
        <w:t xml:space="preserve">Contextualization: </w:t>
      </w:r>
      <w:r>
        <w:t xml:space="preserve"> </w:t>
      </w:r>
    </w:p>
    <w:p w14:paraId="0E1BCA8F" w14:textId="45FA73E6" w:rsidR="0003096E" w:rsidRDefault="00DF330E" w:rsidP="005F59DA">
      <w:pPr>
        <w:spacing w:line="480" w:lineRule="auto"/>
        <w:ind w:left="1440"/>
      </w:pPr>
      <w:r w:rsidRPr="00DF330E">
        <w:t xml:space="preserve">I am deeply concerned by the impact of RML as it pertains to the younger generation, specifical </w:t>
      </w:r>
      <w:r>
        <w:t>those between the</w:t>
      </w:r>
      <w:r w:rsidRPr="00DF330E">
        <w:t xml:space="preserve"> age</w:t>
      </w:r>
      <w:r>
        <w:t>s</w:t>
      </w:r>
      <w:r w:rsidRPr="00DF330E">
        <w:t xml:space="preserve"> of 13- 24 years predisposed to depression and already experiencing symptoms. During my absence from my </w:t>
      </w:r>
      <w:r w:rsidRPr="00DF330E">
        <w:lastRenderedPageBreak/>
        <w:t xml:space="preserve">coursework, I had the opportunity to watch several films that shed light on the lives of </w:t>
      </w:r>
      <w:r w:rsidR="001F09F8">
        <w:t>young and young adults</w:t>
      </w:r>
      <w:r w:rsidRPr="00DF330E">
        <w:t xml:space="preserve"> with substance abuse disorder (SUD) homeless and living on the streets of Pennsylvania </w:t>
      </w:r>
      <w:r w:rsidR="001F09F8">
        <w:t>(</w:t>
      </w:r>
      <w:r w:rsidR="009D3D1E">
        <w:t>NBC news,</w:t>
      </w:r>
      <w:r w:rsidR="00AA5347">
        <w:t xml:space="preserve"> 2023</w:t>
      </w:r>
      <w:r w:rsidR="009D3D1E">
        <w:t xml:space="preserve">). </w:t>
      </w:r>
      <w:r w:rsidR="00B95393">
        <w:t>O</w:t>
      </w:r>
      <w:r w:rsidR="00B95393" w:rsidRPr="00B95393">
        <w:t xml:space="preserve">pioid overdose deaths have plagued society for decades, standing as one of the </w:t>
      </w:r>
      <w:r w:rsidR="00C75366" w:rsidRPr="00B95393">
        <w:t>direst</w:t>
      </w:r>
      <w:r w:rsidR="00B95393" w:rsidRPr="00B95393">
        <w:t xml:space="preserve"> health crises in history. Alarmingly, from 1990 to 2020, the toll of opioid-related deaths has steadily increased each year</w:t>
      </w:r>
      <w:r w:rsidR="00C75366">
        <w:t xml:space="preserve"> (</w:t>
      </w:r>
      <w:bookmarkStart w:id="5" w:name="_Hlk158657311"/>
      <w:r w:rsidR="001244ED" w:rsidRPr="001244ED">
        <w:t>Cutler</w:t>
      </w:r>
      <w:r w:rsidR="00F61022">
        <w:t xml:space="preserve"> </w:t>
      </w:r>
      <w:r w:rsidR="001244ED" w:rsidRPr="001244ED">
        <w:t>&amp; Donahoe,</w:t>
      </w:r>
      <w:r w:rsidR="00BD1EA7">
        <w:t xml:space="preserve"> </w:t>
      </w:r>
      <w:r w:rsidR="001244ED" w:rsidRPr="001244ED">
        <w:t>2024). </w:t>
      </w:r>
      <w:bookmarkEnd w:id="5"/>
    </w:p>
    <w:p w14:paraId="08258D35" w14:textId="1514B26C" w:rsidR="000D2A11" w:rsidRPr="000904F2" w:rsidRDefault="0003096E" w:rsidP="000D2A11">
      <w:pPr>
        <w:spacing w:line="480" w:lineRule="auto"/>
        <w:ind w:left="1440"/>
      </w:pPr>
      <w:r>
        <w:t xml:space="preserve"> </w:t>
      </w:r>
      <w:r w:rsidR="00F827E7">
        <w:t>T</w:t>
      </w:r>
      <w:r>
        <w:t xml:space="preserve">he struggles of </w:t>
      </w:r>
      <w:r w:rsidR="00181F46">
        <w:t>substance abuse disorder,</w:t>
      </w:r>
      <w:r w:rsidR="00BD1EA7">
        <w:t xml:space="preserve"> </w:t>
      </w:r>
      <w:r w:rsidR="00986BCB">
        <w:t xml:space="preserve">I witnessed on video, </w:t>
      </w:r>
      <w:r w:rsidR="00BD1EA7">
        <w:t xml:space="preserve"> </w:t>
      </w:r>
      <w:r>
        <w:t>evoked a strong sense of empathy in me</w:t>
      </w:r>
      <w:r w:rsidR="00181F46">
        <w:t xml:space="preserve"> for human</w:t>
      </w:r>
      <w:r w:rsidR="009F5B5A">
        <w:t xml:space="preserve"> suffering</w:t>
      </w:r>
      <w:r w:rsidR="00181F46">
        <w:t>.</w:t>
      </w:r>
      <w:r>
        <w:t xml:space="preserve"> </w:t>
      </w:r>
      <w:r w:rsidR="009F5B5A">
        <w:t>No human being should be allowed to live under th</w:t>
      </w:r>
      <w:r w:rsidR="00F60508">
        <w:t xml:space="preserve">e condition of filth and addicted to flesh-eating substances as if they are less than human. </w:t>
      </w:r>
      <w:r w:rsidR="009F5B5A">
        <w:t>According to Mcll</w:t>
      </w:r>
      <w:r w:rsidR="002B6786">
        <w:t>ro</w:t>
      </w:r>
      <w:r w:rsidR="009F5B5A">
        <w:t>y (</w:t>
      </w:r>
      <w:r w:rsidR="002B6786">
        <w:t>2014</w:t>
      </w:r>
      <w:r w:rsidR="009F5B5A">
        <w:t>)</w:t>
      </w:r>
      <w:r w:rsidR="002B6786">
        <w:t>,</w:t>
      </w:r>
      <w:r w:rsidR="009F5B5A">
        <w:t xml:space="preserve"> </w:t>
      </w:r>
      <w:r w:rsidR="003D7C7D" w:rsidRPr="003D7C7D">
        <w:t>religious disparities regularly serve as a significant catalyst for individuals to view each other as being less than completely human</w:t>
      </w:r>
      <w:r w:rsidR="00741B38">
        <w:t>.</w:t>
      </w:r>
    </w:p>
    <w:p w14:paraId="5C68D055" w14:textId="4A733152" w:rsidR="001303C8" w:rsidRDefault="001303C8" w:rsidP="001303C8">
      <w:pPr>
        <w:spacing w:line="480" w:lineRule="auto"/>
        <w:ind w:left="1440"/>
      </w:pPr>
      <w:r>
        <w:t xml:space="preserve">Christianity enables us to </w:t>
      </w:r>
      <w:r w:rsidR="00D401E6">
        <w:t>mirror</w:t>
      </w:r>
      <w:r w:rsidR="00F32BED">
        <w:t xml:space="preserve"> Godly dig</w:t>
      </w:r>
      <w:r w:rsidR="00DD4AB7">
        <w:t>nity</w:t>
      </w:r>
      <w:r w:rsidR="00312DBF">
        <w:t xml:space="preserve"> (</w:t>
      </w:r>
      <w:r w:rsidR="002363B9">
        <w:t>The English Standard Bible, 20</w:t>
      </w:r>
      <w:r w:rsidR="00F479D2">
        <w:t>0</w:t>
      </w:r>
      <w:r w:rsidR="00312DBF">
        <w:t>1</w:t>
      </w:r>
      <w:r w:rsidR="00F479D2">
        <w:t>,</w:t>
      </w:r>
      <w:r w:rsidR="00312DBF">
        <w:t xml:space="preserve"> Co</w:t>
      </w:r>
      <w:r w:rsidR="007A5DA8">
        <w:t>r 11:1)</w:t>
      </w:r>
      <w:r w:rsidR="00DD4AB7">
        <w:t xml:space="preserve"> and extend </w:t>
      </w:r>
      <w:r w:rsidR="007A5DA8">
        <w:t xml:space="preserve">this </w:t>
      </w:r>
      <w:r w:rsidR="00DD4AB7">
        <w:t>dignity to our fellow humanity (Gen 1</w:t>
      </w:r>
      <w:r w:rsidR="00D401E6">
        <w:t xml:space="preserve">:26- 27). We must </w:t>
      </w:r>
      <w:r>
        <w:t>prioritize</w:t>
      </w:r>
      <w:r w:rsidR="00AE3839" w:rsidRPr="00AE3839">
        <w:t xml:space="preserve"> </w:t>
      </w:r>
      <w:r w:rsidR="00AE3839">
        <w:t xml:space="preserve">and possess a mindset characterized by sober-mindedness </w:t>
      </w:r>
      <w:r w:rsidR="00AE3839" w:rsidRPr="00AA30AB">
        <w:rPr>
          <w:color w:val="000000" w:themeColor="text1"/>
        </w:rPr>
        <w:t>(1 Peter 5:8).</w:t>
      </w:r>
      <w:r w:rsidRPr="00AA30AB">
        <w:rPr>
          <w:color w:val="000000" w:themeColor="text1"/>
        </w:rPr>
        <w:t xml:space="preserve"> </w:t>
      </w:r>
      <w:r w:rsidR="00141052" w:rsidRPr="00C42828">
        <w:rPr>
          <w:color w:val="000000" w:themeColor="text1"/>
        </w:rPr>
        <w:t xml:space="preserve">I intend to </w:t>
      </w:r>
      <w:r w:rsidR="00AB06B3" w:rsidRPr="00C42828">
        <w:rPr>
          <w:color w:val="000000" w:themeColor="text1"/>
        </w:rPr>
        <w:t>minister to t</w:t>
      </w:r>
      <w:r w:rsidR="0082150C" w:rsidRPr="00C42828">
        <w:rPr>
          <w:color w:val="000000" w:themeColor="text1"/>
        </w:rPr>
        <w:t xml:space="preserve">eens and young </w:t>
      </w:r>
      <w:r w:rsidR="00AB06B3" w:rsidRPr="00C42828">
        <w:rPr>
          <w:color w:val="000000" w:themeColor="text1"/>
        </w:rPr>
        <w:t>adults about</w:t>
      </w:r>
      <w:r w:rsidR="00C42828">
        <w:rPr>
          <w:color w:val="000000" w:themeColor="text1"/>
        </w:rPr>
        <w:t xml:space="preserve"> prioritizing</w:t>
      </w:r>
      <w:r w:rsidR="004426B6" w:rsidRPr="00C42828">
        <w:rPr>
          <w:color w:val="000000" w:themeColor="text1"/>
        </w:rPr>
        <w:t xml:space="preserve"> their </w:t>
      </w:r>
      <w:r w:rsidR="0082150C" w:rsidRPr="00C42828">
        <w:rPr>
          <w:color w:val="000000" w:themeColor="text1"/>
        </w:rPr>
        <w:t>mental health</w:t>
      </w:r>
      <w:r w:rsidR="004426B6" w:rsidRPr="00C42828">
        <w:rPr>
          <w:color w:val="000000" w:themeColor="text1"/>
        </w:rPr>
        <w:t xml:space="preserve">. </w:t>
      </w:r>
      <w:r w:rsidR="003657B1">
        <w:rPr>
          <w:color w:val="000000" w:themeColor="text1"/>
        </w:rPr>
        <w:t xml:space="preserve">They will learn that </w:t>
      </w:r>
      <w:r w:rsidR="004426B6" w:rsidRPr="00C42828">
        <w:rPr>
          <w:color w:val="000000" w:themeColor="text1"/>
        </w:rPr>
        <w:t xml:space="preserve">care </w:t>
      </w:r>
      <w:r w:rsidR="007552C8">
        <w:rPr>
          <w:color w:val="000000" w:themeColor="text1"/>
        </w:rPr>
        <w:t>for</w:t>
      </w:r>
      <w:r w:rsidR="004426B6" w:rsidRPr="00C42828">
        <w:rPr>
          <w:color w:val="000000" w:themeColor="text1"/>
        </w:rPr>
        <w:t xml:space="preserve"> their mental </w:t>
      </w:r>
      <w:r w:rsidR="003657B1">
        <w:rPr>
          <w:color w:val="000000" w:themeColor="text1"/>
        </w:rPr>
        <w:t>health</w:t>
      </w:r>
      <w:r w:rsidR="004426B6" w:rsidRPr="00C42828">
        <w:rPr>
          <w:color w:val="000000" w:themeColor="text1"/>
        </w:rPr>
        <w:t xml:space="preserve"> </w:t>
      </w:r>
      <w:r w:rsidR="00C42828">
        <w:rPr>
          <w:color w:val="000000" w:themeColor="text1"/>
        </w:rPr>
        <w:t>through</w:t>
      </w:r>
      <w:r w:rsidR="004426B6" w:rsidRPr="00C42828">
        <w:rPr>
          <w:color w:val="000000" w:themeColor="text1"/>
        </w:rPr>
        <w:t xml:space="preserve"> </w:t>
      </w:r>
      <w:r w:rsidR="00C42828" w:rsidRPr="00C42828">
        <w:rPr>
          <w:color w:val="000000" w:themeColor="text1"/>
        </w:rPr>
        <w:t>education</w:t>
      </w:r>
      <w:r w:rsidR="00C42828">
        <w:rPr>
          <w:color w:val="000000" w:themeColor="text1"/>
        </w:rPr>
        <w:t xml:space="preserve"> </w:t>
      </w:r>
      <w:r w:rsidR="00B74488">
        <w:rPr>
          <w:color w:val="000000" w:themeColor="text1"/>
        </w:rPr>
        <w:t xml:space="preserve">about marijuana </w:t>
      </w:r>
      <w:r w:rsidR="00E343E0">
        <w:rPr>
          <w:color w:val="000000" w:themeColor="text1"/>
        </w:rPr>
        <w:t xml:space="preserve">prevents them from </w:t>
      </w:r>
      <w:r w:rsidR="003657B1">
        <w:rPr>
          <w:color w:val="000000" w:themeColor="text1"/>
        </w:rPr>
        <w:t xml:space="preserve">being </w:t>
      </w:r>
      <w:r>
        <w:t xml:space="preserve">overshadowed by </w:t>
      </w:r>
      <w:r w:rsidR="007552C8">
        <w:t>c</w:t>
      </w:r>
      <w:r w:rsidR="00106EAB" w:rsidRPr="00106EAB">
        <w:t>ivil liberty advocates</w:t>
      </w:r>
      <w:r w:rsidR="007552C8">
        <w:t>.</w:t>
      </w:r>
      <w:r w:rsidR="00106EAB" w:rsidRPr="00106EAB">
        <w:t xml:space="preserve"> </w:t>
      </w:r>
      <w:r w:rsidR="00634692">
        <w:t>S</w:t>
      </w:r>
      <w:r>
        <w:t>cripture admonishes I advocate for th</w:t>
      </w:r>
      <w:r w:rsidR="0099505E">
        <w:t xml:space="preserve">e </w:t>
      </w:r>
      <w:r w:rsidR="000F28A3">
        <w:t>voices</w:t>
      </w:r>
      <w:r w:rsidR="0099505E">
        <w:t xml:space="preserve"> drowned by louder cannabis policies</w:t>
      </w:r>
      <w:r w:rsidR="00DB7396">
        <w:t>.</w:t>
      </w:r>
      <w:r w:rsidR="000F28A3">
        <w:t xml:space="preserve"> </w:t>
      </w:r>
      <w:r w:rsidR="000754EF">
        <w:t xml:space="preserve">As a result, </w:t>
      </w:r>
      <w:r>
        <w:t xml:space="preserve">young </w:t>
      </w:r>
      <w:r w:rsidR="000754EF">
        <w:t xml:space="preserve">people </w:t>
      </w:r>
      <w:r>
        <w:t xml:space="preserve">will be able to serve </w:t>
      </w:r>
      <w:r w:rsidR="000754EF">
        <w:t xml:space="preserve">as </w:t>
      </w:r>
      <w:r>
        <w:t>ministers and mentors for those adrift in the realm of</w:t>
      </w:r>
      <w:r w:rsidR="00D866A1">
        <w:t xml:space="preserve"> (CUD)</w:t>
      </w:r>
      <w:r w:rsidR="00AE40F0">
        <w:t>.</w:t>
      </w:r>
    </w:p>
    <w:p w14:paraId="4D6425F6" w14:textId="77777777" w:rsidR="001303C8" w:rsidRDefault="001303C8">
      <w:pPr>
        <w:spacing w:line="480" w:lineRule="auto"/>
        <w:ind w:left="1440"/>
      </w:pPr>
    </w:p>
    <w:p w14:paraId="0000003A" w14:textId="2F125D32" w:rsidR="00990559" w:rsidRPr="005C66C6" w:rsidRDefault="00EE271C">
      <w:pPr>
        <w:spacing w:line="480" w:lineRule="auto"/>
        <w:ind w:left="720" w:hanging="720"/>
        <w:rPr>
          <w:bCs/>
        </w:rPr>
      </w:pPr>
      <w:bookmarkStart w:id="6" w:name="_Hlk157543902"/>
      <w:bookmarkStart w:id="7" w:name="_Hlk157541134"/>
      <w:r>
        <w:rPr>
          <w:b/>
        </w:rPr>
        <w:lastRenderedPageBreak/>
        <w:t>Source T</w:t>
      </w:r>
      <w:r w:rsidR="00A949DC">
        <w:rPr>
          <w:b/>
        </w:rPr>
        <w:t>wo</w:t>
      </w:r>
      <w:r>
        <w:rPr>
          <w:b/>
        </w:rPr>
        <w:t>:</w:t>
      </w:r>
      <w:r w:rsidR="005C66C6">
        <w:rPr>
          <w:b/>
        </w:rPr>
        <w:t xml:space="preserve">  </w:t>
      </w:r>
      <w:bookmarkStart w:id="8" w:name="_Hlk158469698"/>
      <w:bookmarkEnd w:id="6"/>
      <w:r w:rsidR="005C66C6" w:rsidRPr="005C66C6">
        <w:rPr>
          <w:bCs/>
        </w:rPr>
        <w:t>Kapadia, D. (2023). Stigma, mental illness &amp; ethnicity: Time to centre racism and structural stigma. </w:t>
      </w:r>
      <w:r w:rsidR="005C66C6" w:rsidRPr="005C66C6">
        <w:rPr>
          <w:bCs/>
          <w:i/>
          <w:iCs/>
        </w:rPr>
        <w:t>Sociology of Health &amp; Illness</w:t>
      </w:r>
      <w:r w:rsidR="005C66C6" w:rsidRPr="005C66C6">
        <w:rPr>
          <w:bCs/>
        </w:rPr>
        <w:t>.</w:t>
      </w:r>
    </w:p>
    <w:p w14:paraId="0000003B" w14:textId="491B6963" w:rsidR="00990559" w:rsidRDefault="00EE271C">
      <w:pPr>
        <w:spacing w:line="480" w:lineRule="auto"/>
        <w:ind w:left="720"/>
      </w:pPr>
      <w:bookmarkStart w:id="9" w:name="_heading=h.30j0zll" w:colFirst="0" w:colLast="0"/>
      <w:bookmarkEnd w:id="8"/>
      <w:bookmarkEnd w:id="9"/>
      <w:r>
        <w:rPr>
          <w:b/>
        </w:rPr>
        <w:t xml:space="preserve">Comment </w:t>
      </w:r>
      <w:r w:rsidR="00A949DC">
        <w:rPr>
          <w:b/>
        </w:rPr>
        <w:t>2</w:t>
      </w:r>
      <w:r>
        <w:rPr>
          <w:b/>
        </w:rPr>
        <w:t>:</w:t>
      </w:r>
      <w:r>
        <w:rPr>
          <w:b/>
          <w:color w:val="FF0000"/>
        </w:rPr>
        <w:t xml:space="preserve">  </w:t>
      </w:r>
    </w:p>
    <w:p w14:paraId="0000003C" w14:textId="77777777" w:rsidR="00990559" w:rsidRDefault="00EE271C">
      <w:pPr>
        <w:spacing w:line="480" w:lineRule="auto"/>
        <w:ind w:left="1440"/>
        <w:rPr>
          <w:b/>
        </w:rPr>
      </w:pPr>
      <w:r>
        <w:rPr>
          <w:b/>
        </w:rPr>
        <w:t>Quote/Paraphrase</w:t>
      </w:r>
    </w:p>
    <w:p w14:paraId="0000003D" w14:textId="34B825FE" w:rsidR="00990559" w:rsidRDefault="006B75F9">
      <w:pPr>
        <w:spacing w:line="480" w:lineRule="auto"/>
        <w:ind w:left="1440"/>
      </w:pPr>
      <w:r>
        <w:t>“</w:t>
      </w:r>
      <w:r w:rsidR="005C66C6" w:rsidRPr="005C66C6">
        <w:t>Simply put, the narratives assert that due to certain religious, spiritual and cultural beliefs held by ethnic minority populations, there are greater levels of mental illness stigma in these populations that deter help-seeking, and ultimately lead to more severe mental illness and poorer mental health outcomes</w:t>
      </w:r>
      <w:r w:rsidR="00B5031E">
        <w:t>” (</w:t>
      </w:r>
      <w:r w:rsidR="001D007D">
        <w:t>p.20</w:t>
      </w:r>
      <w:r w:rsidR="00B5031E">
        <w:t>)</w:t>
      </w:r>
    </w:p>
    <w:p w14:paraId="1DF602B7" w14:textId="77777777" w:rsidR="00B6452E" w:rsidRDefault="00B6452E">
      <w:pPr>
        <w:spacing w:line="480" w:lineRule="auto"/>
        <w:ind w:left="1440"/>
      </w:pPr>
    </w:p>
    <w:p w14:paraId="0000003E" w14:textId="77777777" w:rsidR="00990559" w:rsidRDefault="00EE271C">
      <w:pPr>
        <w:spacing w:line="480" w:lineRule="auto"/>
        <w:ind w:left="1440"/>
        <w:rPr>
          <w:b/>
        </w:rPr>
      </w:pPr>
      <w:r>
        <w:rPr>
          <w:b/>
        </w:rPr>
        <w:t>Essential Element:</w:t>
      </w:r>
    </w:p>
    <w:p w14:paraId="0000003F" w14:textId="6659EC8D" w:rsidR="00990559" w:rsidRPr="005D1E96" w:rsidRDefault="00C87F61">
      <w:pPr>
        <w:spacing w:line="480" w:lineRule="auto"/>
        <w:ind w:left="1440"/>
        <w:rPr>
          <w:bCs/>
        </w:rPr>
      </w:pPr>
      <w:r>
        <w:rPr>
          <w:bCs/>
        </w:rPr>
        <w:t xml:space="preserve">Religion and Society. </w:t>
      </w:r>
      <w:r w:rsidR="005D1E96" w:rsidRPr="005D1E96">
        <w:rPr>
          <w:bCs/>
        </w:rPr>
        <w:t>Historical Methodologies</w:t>
      </w:r>
      <w:r w:rsidR="00B0481F">
        <w:rPr>
          <w:bCs/>
        </w:rPr>
        <w:t xml:space="preserve">. This quote allows the researcher to introduce the historical methods </w:t>
      </w:r>
      <w:r w:rsidR="00F87647">
        <w:rPr>
          <w:bCs/>
        </w:rPr>
        <w:t>applied to mental health.</w:t>
      </w:r>
      <w:r>
        <w:rPr>
          <w:bCs/>
        </w:rPr>
        <w:t xml:space="preserve"> In addition</w:t>
      </w:r>
      <w:r w:rsidR="00166084">
        <w:rPr>
          <w:bCs/>
        </w:rPr>
        <w:t>,</w:t>
      </w:r>
      <w:r>
        <w:rPr>
          <w:bCs/>
        </w:rPr>
        <w:t xml:space="preserve"> th</w:t>
      </w:r>
      <w:r w:rsidR="00166084">
        <w:rPr>
          <w:bCs/>
        </w:rPr>
        <w:t xml:space="preserve">e impact of religion and society </w:t>
      </w:r>
      <w:r w:rsidR="003E3C15">
        <w:rPr>
          <w:bCs/>
        </w:rPr>
        <w:t>on</w:t>
      </w:r>
      <w:r w:rsidR="00166084">
        <w:rPr>
          <w:bCs/>
        </w:rPr>
        <w:t xml:space="preserve"> mental illness is added.</w:t>
      </w:r>
    </w:p>
    <w:p w14:paraId="00000040" w14:textId="77777777" w:rsidR="00990559" w:rsidRDefault="00EE271C">
      <w:pPr>
        <w:spacing w:line="480" w:lineRule="auto"/>
        <w:ind w:left="1440"/>
        <w:rPr>
          <w:b/>
        </w:rPr>
      </w:pPr>
      <w:r>
        <w:rPr>
          <w:b/>
        </w:rPr>
        <w:t>Additive/Variant Analysis:</w:t>
      </w:r>
    </w:p>
    <w:p w14:paraId="00D813A3" w14:textId="3AC1C905" w:rsidR="00DE3848" w:rsidRDefault="000D3830" w:rsidP="002A2A04">
      <w:pPr>
        <w:spacing w:line="480" w:lineRule="auto"/>
        <w:ind w:left="1440"/>
      </w:pPr>
      <w:r>
        <w:t xml:space="preserve">This quote is </w:t>
      </w:r>
      <w:r w:rsidR="002A2A04">
        <w:t>additive</w:t>
      </w:r>
      <w:r w:rsidR="00E65F2D">
        <w:t xml:space="preserve"> and variant.</w:t>
      </w:r>
      <w:r w:rsidR="0042644F">
        <w:t xml:space="preserve"> </w:t>
      </w:r>
      <w:r w:rsidR="00BC6CD2">
        <w:t xml:space="preserve"> This researcher agrees that t</w:t>
      </w:r>
      <w:r w:rsidR="00BC6CD2" w:rsidRPr="00BC6CD2">
        <w:t xml:space="preserve">he stigma surrounding mental disorders can lead individuals to internalize negative beliefs, resulting in social avoidance and harmful coping mechanisms. </w:t>
      </w:r>
      <w:r w:rsidR="00D17A68">
        <w:t>Therefore, it is</w:t>
      </w:r>
      <w:r w:rsidR="00BC6CD2" w:rsidRPr="00BC6CD2">
        <w:t xml:space="preserve"> imperative to reduce stigma and the associated shame to promote positive behaviors for mental health</w:t>
      </w:r>
      <w:r w:rsidR="00D17A68">
        <w:t xml:space="preserve"> </w:t>
      </w:r>
      <w:bookmarkStart w:id="10" w:name="_Hlk158899042"/>
      <w:r w:rsidR="00D17A68">
        <w:t>(</w:t>
      </w:r>
      <w:r w:rsidR="00720568" w:rsidRPr="00720568">
        <w:t>Riebel</w:t>
      </w:r>
      <w:r w:rsidR="00A73A35">
        <w:t xml:space="preserve"> et al</w:t>
      </w:r>
      <w:r w:rsidR="002A7EDD">
        <w:t>.</w:t>
      </w:r>
      <w:r w:rsidR="00A73A35">
        <w:t xml:space="preserve">, </w:t>
      </w:r>
      <w:r w:rsidR="00720568" w:rsidRPr="00720568">
        <w:t xml:space="preserve">2023). </w:t>
      </w:r>
      <w:bookmarkEnd w:id="10"/>
      <w:r w:rsidR="00720568">
        <w:t xml:space="preserve">Research confirms the detrimental effects of </w:t>
      </w:r>
      <w:r w:rsidR="004E74B6">
        <w:t>stigmatization</w:t>
      </w:r>
      <w:r w:rsidR="00720568">
        <w:t xml:space="preserve">. </w:t>
      </w:r>
    </w:p>
    <w:p w14:paraId="3B1880F0" w14:textId="6BD94AE9" w:rsidR="001B27BD" w:rsidRDefault="00720568" w:rsidP="002A2A04">
      <w:pPr>
        <w:spacing w:line="480" w:lineRule="auto"/>
        <w:ind w:left="1440"/>
      </w:pPr>
      <w:r>
        <w:t xml:space="preserve">Further, stigmatization </w:t>
      </w:r>
      <w:r w:rsidR="00A81A01">
        <w:t>exists</w:t>
      </w:r>
      <w:r>
        <w:t xml:space="preserve"> within the church body as </w:t>
      </w:r>
      <w:r w:rsidR="00315860">
        <w:t>(</w:t>
      </w:r>
      <w:r w:rsidR="00EC70D8">
        <w:t>Gre</w:t>
      </w:r>
      <w:r w:rsidR="00315860">
        <w:t>c</w:t>
      </w:r>
      <w:r w:rsidR="00EC70D8">
        <w:t>vich</w:t>
      </w:r>
      <w:r w:rsidR="00315860">
        <w:t xml:space="preserve">, </w:t>
      </w:r>
      <w:r w:rsidR="00EC70D8">
        <w:t xml:space="preserve">2018) </w:t>
      </w:r>
      <w:r>
        <w:t xml:space="preserve">writes, </w:t>
      </w:r>
      <w:r w:rsidR="00315860">
        <w:t xml:space="preserve"> </w:t>
      </w:r>
      <w:r w:rsidR="00EC70D8">
        <w:t>“mental illness is stigmatized in many of our churches in ways that other disabilities aren’t</w:t>
      </w:r>
      <w:r w:rsidR="00315860">
        <w:t xml:space="preserve"> (</w:t>
      </w:r>
      <w:r w:rsidR="00C636F1">
        <w:t>p.384</w:t>
      </w:r>
      <w:r w:rsidR="001B27BD">
        <w:t>).</w:t>
      </w:r>
      <w:r>
        <w:t xml:space="preserve"> </w:t>
      </w:r>
      <w:r w:rsidR="000D3867">
        <w:t>In the</w:t>
      </w:r>
      <w:r w:rsidR="005844A5">
        <w:t xml:space="preserve"> book, </w:t>
      </w:r>
      <w:r w:rsidR="005844A5" w:rsidRPr="005844A5">
        <w:rPr>
          <w:i/>
          <w:iCs/>
        </w:rPr>
        <w:t>hiding</w:t>
      </w:r>
      <w:r w:rsidR="00E76701" w:rsidRPr="005844A5">
        <w:rPr>
          <w:i/>
          <w:iCs/>
        </w:rPr>
        <w:t xml:space="preserve"> in the Pews</w:t>
      </w:r>
      <w:r w:rsidR="00E65F2D">
        <w:t>,</w:t>
      </w:r>
      <w:r w:rsidR="00E76701">
        <w:t xml:space="preserve"> </w:t>
      </w:r>
      <w:r w:rsidR="00322860" w:rsidRPr="00322860">
        <w:t>Austin</w:t>
      </w:r>
    </w:p>
    <w:p w14:paraId="53068D40" w14:textId="13344D4E" w:rsidR="00641263" w:rsidRPr="00AD62A0" w:rsidRDefault="00322860" w:rsidP="002A2A04">
      <w:pPr>
        <w:spacing w:line="480" w:lineRule="auto"/>
        <w:ind w:left="1440"/>
        <w:rPr>
          <w:color w:val="000000" w:themeColor="text1"/>
        </w:rPr>
      </w:pPr>
      <w:r w:rsidRPr="00322860">
        <w:lastRenderedPageBreak/>
        <w:t xml:space="preserve"> </w:t>
      </w:r>
      <w:r>
        <w:t>(</w:t>
      </w:r>
      <w:r w:rsidR="0041647F">
        <w:t>2021</w:t>
      </w:r>
      <w:r>
        <w:t xml:space="preserve">) </w:t>
      </w:r>
      <w:r w:rsidRPr="00322860">
        <w:t xml:space="preserve">proposed that the church should function as a hospital providing a safe and inclusive environment </w:t>
      </w:r>
      <w:r w:rsidR="00720568">
        <w:t xml:space="preserve">to allow people </w:t>
      </w:r>
      <w:r w:rsidRPr="00322860">
        <w:t xml:space="preserve">with mental illness </w:t>
      </w:r>
      <w:r w:rsidR="00720568">
        <w:t>to</w:t>
      </w:r>
      <w:r w:rsidR="00A7582D">
        <w:t xml:space="preserve"> allow them to</w:t>
      </w:r>
      <w:r w:rsidR="00720568">
        <w:t xml:space="preserve"> feel </w:t>
      </w:r>
      <w:r w:rsidRPr="00322860">
        <w:t>welcomed and nurtured.</w:t>
      </w:r>
      <w:r w:rsidR="00720568">
        <w:t xml:space="preserve"> Sadly, Austin succumbed to</w:t>
      </w:r>
      <w:r w:rsidR="00F45446">
        <w:t xml:space="preserve"> suicide </w:t>
      </w:r>
      <w:r w:rsidR="00641263">
        <w:t xml:space="preserve">due to </w:t>
      </w:r>
      <w:r w:rsidR="00150F99">
        <w:t xml:space="preserve">his </w:t>
      </w:r>
      <w:r w:rsidR="00F45446">
        <w:t>complex</w:t>
      </w:r>
      <w:r w:rsidR="00150F99">
        <w:t xml:space="preserve"> belief </w:t>
      </w:r>
      <w:r w:rsidR="00F45446">
        <w:t>about his sexuality</w:t>
      </w:r>
      <w:r w:rsidR="001808FD">
        <w:t xml:space="preserve"> coupled with</w:t>
      </w:r>
      <w:r w:rsidR="00AE6B12">
        <w:t xml:space="preserve"> </w:t>
      </w:r>
      <w:r w:rsidR="00F45446">
        <w:t>depressive symptoms</w:t>
      </w:r>
      <w:r w:rsidR="00AD62A0">
        <w:t xml:space="preserve"> </w:t>
      </w:r>
      <w:hyperlink r:id="rId9" w:history="1">
        <w:r w:rsidR="00AD62A0">
          <w:rPr>
            <w:rStyle w:val="Hyperlink"/>
            <w:color w:val="000000" w:themeColor="text1"/>
            <w:u w:val="none"/>
          </w:rPr>
          <w:t>(</w:t>
        </w:r>
        <w:r w:rsidR="00AD62A0" w:rsidRPr="00AD62A0">
          <w:rPr>
            <w:rStyle w:val="Hyperlink"/>
            <w:color w:val="000000" w:themeColor="text1"/>
            <w:u w:val="none"/>
          </w:rPr>
          <w:t>Smietana</w:t>
        </w:r>
      </w:hyperlink>
      <w:r w:rsidR="00AD62A0">
        <w:rPr>
          <w:color w:val="000000" w:themeColor="text1"/>
        </w:rPr>
        <w:t>, 2021</w:t>
      </w:r>
      <w:r w:rsidR="005C34BB" w:rsidRPr="00AD62A0">
        <w:rPr>
          <w:color w:val="000000" w:themeColor="text1"/>
        </w:rPr>
        <w:t>)</w:t>
      </w:r>
      <w:r w:rsidR="00AD62A0">
        <w:rPr>
          <w:color w:val="000000" w:themeColor="text1"/>
        </w:rPr>
        <w:t>.</w:t>
      </w:r>
      <w:r w:rsidRPr="00AD62A0">
        <w:rPr>
          <w:color w:val="000000" w:themeColor="text1"/>
        </w:rPr>
        <w:t xml:space="preserve"> </w:t>
      </w:r>
    </w:p>
    <w:p w14:paraId="2F017CFC" w14:textId="2B91E8DB" w:rsidR="00AE6B12" w:rsidRPr="00AE6B12" w:rsidRDefault="00AE6B12" w:rsidP="00AE6B12">
      <w:pPr>
        <w:spacing w:line="480" w:lineRule="auto"/>
        <w:ind w:left="1440"/>
      </w:pPr>
      <w:r>
        <w:t>A point that needs emphasizing is that the church has historically helped those battling with mental health and continues to do</w:t>
      </w:r>
      <w:r w:rsidR="004C17E0">
        <w:t>.</w:t>
      </w:r>
      <w:r w:rsidR="004F6E7F">
        <w:t xml:space="preserve"> </w:t>
      </w:r>
      <w:r>
        <w:t>For instance,</w:t>
      </w:r>
      <w:r w:rsidR="00640676">
        <w:t xml:space="preserve"> </w:t>
      </w:r>
      <w:r w:rsidRPr="00AE6B12">
        <w:t>Geel, a town with a rich history, became known as a place to treat the mentally ill due to the story of St. Dymphna. Pilgrims believed she could heal the "possessed" souls, leading to the practice of family foster care. Geel had a foster care system long before the first mental hospital opened in Spain (Van Bilsen, 2016).</w:t>
      </w:r>
      <w:r w:rsidR="0069337C">
        <w:t xml:space="preserve"> </w:t>
      </w:r>
    </w:p>
    <w:p w14:paraId="37C168C4" w14:textId="6724AF14" w:rsidR="002141B1" w:rsidRDefault="00274F62" w:rsidP="002A2A04">
      <w:pPr>
        <w:spacing w:line="480" w:lineRule="auto"/>
        <w:ind w:left="1440"/>
      </w:pPr>
      <w:r w:rsidRPr="00274F62">
        <w:rPr>
          <w:bCs/>
        </w:rPr>
        <w:t>(Braam &amp; Koenig, 2019)</w:t>
      </w:r>
      <w:r>
        <w:rPr>
          <w:bCs/>
        </w:rPr>
        <w:t xml:space="preserve"> </w:t>
      </w:r>
      <w:r w:rsidR="00640676" w:rsidRPr="00640676">
        <w:t>exami</w:t>
      </w:r>
      <w:r w:rsidR="00C80F7D">
        <w:t>ned</w:t>
      </w:r>
      <w:r w:rsidR="00640676" w:rsidRPr="00640676">
        <w:t xml:space="preserve"> the relationship between religion, spirituality (R/S), and depression has shown promising results. In approximately half of the tests conducted, there was a noticeable improvement in </w:t>
      </w:r>
      <w:r w:rsidR="00C80F7D">
        <w:t>depression</w:t>
      </w:r>
      <w:r w:rsidR="002A2A04" w:rsidRPr="002A2A04">
        <w:t xml:space="preserve">. </w:t>
      </w:r>
    </w:p>
    <w:p w14:paraId="092EBF62" w14:textId="33095D91" w:rsidR="007E4ED5" w:rsidRDefault="002141B1" w:rsidP="002A2A04">
      <w:pPr>
        <w:spacing w:line="480" w:lineRule="auto"/>
        <w:ind w:left="1440"/>
      </w:pPr>
      <w:r w:rsidRPr="002141B1">
        <w:t xml:space="preserve">By establishing a robust support system that caters to individuals with mental illnesses, such as depression, </w:t>
      </w:r>
      <w:r w:rsidR="007362E6">
        <w:t xml:space="preserve">the church body can </w:t>
      </w:r>
      <w:r w:rsidRPr="002141B1">
        <w:t>effectively address the negative impact of self-stigmatization and public stigmatization</w:t>
      </w:r>
      <w:bookmarkStart w:id="11" w:name="_Hlk158888508"/>
    </w:p>
    <w:bookmarkEnd w:id="11"/>
    <w:p w14:paraId="4778DBE2" w14:textId="77777777" w:rsidR="005163A3" w:rsidRDefault="005163A3">
      <w:pPr>
        <w:spacing w:line="480" w:lineRule="auto"/>
        <w:ind w:left="1440"/>
        <w:rPr>
          <w:b/>
        </w:rPr>
      </w:pPr>
    </w:p>
    <w:p w14:paraId="00000042" w14:textId="6DB4ADB5" w:rsidR="00990559" w:rsidRDefault="00EE271C">
      <w:pPr>
        <w:spacing w:line="480" w:lineRule="auto"/>
        <w:ind w:left="1440"/>
        <w:rPr>
          <w:b/>
        </w:rPr>
      </w:pPr>
      <w:r>
        <w:rPr>
          <w:b/>
        </w:rPr>
        <w:t>Contextualization:</w:t>
      </w:r>
    </w:p>
    <w:p w14:paraId="73B05BDD" w14:textId="47FF8BC8" w:rsidR="007B6EE4" w:rsidRDefault="001A0BD8" w:rsidP="007855EB">
      <w:pPr>
        <w:spacing w:line="480" w:lineRule="auto"/>
        <w:ind w:left="1440"/>
        <w:rPr>
          <w:bCs/>
        </w:rPr>
      </w:pPr>
      <w:r w:rsidRPr="001A0BD8">
        <w:rPr>
          <w:bCs/>
          <w:color w:val="000000" w:themeColor="text1"/>
        </w:rPr>
        <w:t xml:space="preserve">In the book of </w:t>
      </w:r>
      <w:r w:rsidR="004D0213">
        <w:rPr>
          <w:bCs/>
          <w:color w:val="000000" w:themeColor="text1"/>
        </w:rPr>
        <w:t>(</w:t>
      </w:r>
      <w:r w:rsidRPr="001A0BD8">
        <w:rPr>
          <w:bCs/>
          <w:color w:val="000000" w:themeColor="text1"/>
        </w:rPr>
        <w:t>Romans 3: 23</w:t>
      </w:r>
      <w:r w:rsidR="004D0213">
        <w:rPr>
          <w:bCs/>
          <w:color w:val="000000" w:themeColor="text1"/>
        </w:rPr>
        <w:t>)</w:t>
      </w:r>
      <w:r w:rsidR="00AE6B12">
        <w:rPr>
          <w:bCs/>
          <w:color w:val="000000" w:themeColor="text1"/>
        </w:rPr>
        <w:t>,</w:t>
      </w:r>
      <w:r w:rsidRPr="001A0BD8">
        <w:rPr>
          <w:bCs/>
          <w:color w:val="000000" w:themeColor="text1"/>
        </w:rPr>
        <w:t xml:space="preserve"> Paul reminds us who we are before God. </w:t>
      </w:r>
      <w:r>
        <w:rPr>
          <w:bCs/>
        </w:rPr>
        <w:t xml:space="preserve">God does not </w:t>
      </w:r>
      <w:r w:rsidR="007855EB" w:rsidRPr="007855EB">
        <w:rPr>
          <w:bCs/>
        </w:rPr>
        <w:t>evaluate</w:t>
      </w:r>
      <w:r>
        <w:rPr>
          <w:bCs/>
        </w:rPr>
        <w:t xml:space="preserve"> humanity </w:t>
      </w:r>
      <w:r w:rsidR="007855EB" w:rsidRPr="007855EB">
        <w:rPr>
          <w:bCs/>
        </w:rPr>
        <w:t xml:space="preserve">based </w:t>
      </w:r>
      <w:r>
        <w:rPr>
          <w:bCs/>
        </w:rPr>
        <w:t xml:space="preserve">on </w:t>
      </w:r>
      <w:r w:rsidR="00AE6B12">
        <w:rPr>
          <w:bCs/>
        </w:rPr>
        <w:t xml:space="preserve">their inclination to sin but their repentant heart to confess their sinful intent and sinful behavior and accept that Christ forgives all sin (John 3:16). Our repentant heart makes us </w:t>
      </w:r>
      <w:r w:rsidR="00307B65">
        <w:rPr>
          <w:bCs/>
        </w:rPr>
        <w:t>dependen</w:t>
      </w:r>
      <w:r w:rsidR="00AE6B12">
        <w:rPr>
          <w:bCs/>
        </w:rPr>
        <w:t>t</w:t>
      </w:r>
      <w:r w:rsidR="00307B65">
        <w:rPr>
          <w:bCs/>
        </w:rPr>
        <w:t xml:space="preserve"> on </w:t>
      </w:r>
      <w:r w:rsidR="00692DA8">
        <w:rPr>
          <w:bCs/>
        </w:rPr>
        <w:t>Christ's</w:t>
      </w:r>
      <w:r w:rsidR="00307B65">
        <w:rPr>
          <w:bCs/>
        </w:rPr>
        <w:t xml:space="preserve"> righteousness </w:t>
      </w:r>
      <w:r w:rsidR="00307B65">
        <w:rPr>
          <w:bCs/>
        </w:rPr>
        <w:lastRenderedPageBreak/>
        <w:t>(</w:t>
      </w:r>
      <w:r w:rsidR="009441AD" w:rsidRPr="009441AD">
        <w:rPr>
          <w:bCs/>
        </w:rPr>
        <w:t>Philippians 3:9</w:t>
      </w:r>
      <w:r w:rsidR="00307B65">
        <w:rPr>
          <w:bCs/>
        </w:rPr>
        <w:t>)</w:t>
      </w:r>
      <w:r w:rsidR="007855EB" w:rsidRPr="007855EB">
        <w:rPr>
          <w:bCs/>
        </w:rPr>
        <w:t xml:space="preserve">. Recognizing the need to combat the stigmatization surrounding depression, I </w:t>
      </w:r>
      <w:r w:rsidR="00861BBE">
        <w:rPr>
          <w:bCs/>
        </w:rPr>
        <w:t xml:space="preserve">developed a </w:t>
      </w:r>
      <w:r w:rsidR="007855EB" w:rsidRPr="007855EB">
        <w:rPr>
          <w:bCs/>
        </w:rPr>
        <w:t>transformative ministry</w:t>
      </w:r>
      <w:r w:rsidR="00A91E1A">
        <w:rPr>
          <w:bCs/>
        </w:rPr>
        <w:t xml:space="preserve"> program</w:t>
      </w:r>
      <w:r w:rsidR="007855EB" w:rsidRPr="007855EB">
        <w:rPr>
          <w:bCs/>
        </w:rPr>
        <w:t xml:space="preserve"> called the C</w:t>
      </w:r>
      <w:r w:rsidR="00861BBE">
        <w:rPr>
          <w:bCs/>
        </w:rPr>
        <w:t>HRIST</w:t>
      </w:r>
      <w:r w:rsidR="007855EB" w:rsidRPr="007855EB">
        <w:rPr>
          <w:bCs/>
        </w:rPr>
        <w:t xml:space="preserve"> Program to provide support, guidance, and healing to th</w:t>
      </w:r>
      <w:r w:rsidR="007B6EE4">
        <w:rPr>
          <w:bCs/>
        </w:rPr>
        <w:t>ose afflicted by depression hidden because of stigmatization</w:t>
      </w:r>
      <w:r w:rsidR="007855EB" w:rsidRPr="007855EB">
        <w:rPr>
          <w:bCs/>
        </w:rPr>
        <w:t xml:space="preserve">. </w:t>
      </w:r>
    </w:p>
    <w:p w14:paraId="20A080CB" w14:textId="6DA1B9DC" w:rsidR="00152394" w:rsidRDefault="00293EB4">
      <w:pPr>
        <w:spacing w:line="480" w:lineRule="auto"/>
        <w:ind w:left="1440"/>
      </w:pPr>
      <w:r>
        <w:t xml:space="preserve">The CHRIST </w:t>
      </w:r>
      <w:r w:rsidR="00AC62A3">
        <w:t>mentorship program is</w:t>
      </w:r>
      <w:r w:rsidR="00C17B4F" w:rsidRPr="00C17B4F">
        <w:t xml:space="preserve"> rooted in faith, family, and community </w:t>
      </w:r>
      <w:r w:rsidR="00AC62A3">
        <w:t xml:space="preserve">and </w:t>
      </w:r>
      <w:r w:rsidR="00C17B4F" w:rsidRPr="00C17B4F">
        <w:t xml:space="preserve">aims to introduce Christ to those struggling with despair. </w:t>
      </w:r>
      <w:r w:rsidR="00A83DEF" w:rsidRPr="00223609">
        <w:t xml:space="preserve">CHRIST is an acronym </w:t>
      </w:r>
      <w:r w:rsidR="00890B62">
        <w:t xml:space="preserve">for </w:t>
      </w:r>
      <w:r w:rsidR="00A83DEF" w:rsidRPr="00223609">
        <w:t xml:space="preserve">Commitment and Culture, Health, Rest, Integration, Supplication, and Training. </w:t>
      </w:r>
      <w:r w:rsidR="00C17B4F" w:rsidRPr="00C17B4F">
        <w:t>T</w:t>
      </w:r>
      <w:r w:rsidR="00561D4D">
        <w:t xml:space="preserve">ogether with </w:t>
      </w:r>
      <w:r w:rsidR="00FA565B">
        <w:t xml:space="preserve">a ministerial partnership of </w:t>
      </w:r>
      <w:r w:rsidR="00561D4D">
        <w:t xml:space="preserve">the </w:t>
      </w:r>
      <w:r w:rsidR="00C17B4F" w:rsidRPr="00C17B4F">
        <w:t>church, family, and community</w:t>
      </w:r>
      <w:r w:rsidR="00B25DB0">
        <w:t>,</w:t>
      </w:r>
      <w:r w:rsidR="00FA565B">
        <w:t xml:space="preserve"> we will</w:t>
      </w:r>
      <w:r w:rsidR="00C17B4F" w:rsidRPr="00C17B4F">
        <w:t xml:space="preserve"> </w:t>
      </w:r>
      <w:r w:rsidR="00FA565B">
        <w:t>embody a</w:t>
      </w:r>
      <w:r w:rsidR="00C17B4F" w:rsidRPr="00C17B4F">
        <w:t xml:space="preserve"> newfound optimism and a shared mission in Christ.</w:t>
      </w:r>
      <w:r w:rsidRPr="00293EB4">
        <w:rPr>
          <w:bCs/>
          <w:color w:val="000000" w:themeColor="text1"/>
        </w:rPr>
        <w:t xml:space="preserve"> </w:t>
      </w:r>
    </w:p>
    <w:p w14:paraId="00000043" w14:textId="55285DDF" w:rsidR="00990559" w:rsidRDefault="00EE271C">
      <w:pPr>
        <w:spacing w:line="480" w:lineRule="auto"/>
        <w:ind w:left="720"/>
      </w:pPr>
      <w:bookmarkStart w:id="12" w:name="_Hlk157543942"/>
      <w:r>
        <w:rPr>
          <w:b/>
        </w:rPr>
        <w:t xml:space="preserve">Comment </w:t>
      </w:r>
      <w:r w:rsidR="00750E5A">
        <w:rPr>
          <w:b/>
        </w:rPr>
        <w:t>3</w:t>
      </w:r>
      <w:r>
        <w:rPr>
          <w:b/>
        </w:rPr>
        <w:t>:</w:t>
      </w:r>
    </w:p>
    <w:p w14:paraId="00000044" w14:textId="77777777" w:rsidR="00990559" w:rsidRDefault="00EE271C">
      <w:pPr>
        <w:spacing w:line="480" w:lineRule="auto"/>
        <w:ind w:left="1440"/>
        <w:rPr>
          <w:b/>
        </w:rPr>
      </w:pPr>
      <w:r>
        <w:rPr>
          <w:b/>
        </w:rPr>
        <w:t>Quote/Paraphrase</w:t>
      </w:r>
    </w:p>
    <w:p w14:paraId="0C1CB4D4" w14:textId="512094D3" w:rsidR="0094109A" w:rsidRDefault="0094109A" w:rsidP="00583B5A">
      <w:pPr>
        <w:spacing w:line="480" w:lineRule="auto"/>
        <w:ind w:left="1440"/>
        <w:rPr>
          <w:bCs/>
        </w:rPr>
      </w:pPr>
      <w:r w:rsidRPr="0094109A">
        <w:rPr>
          <w:bCs/>
        </w:rPr>
        <w:t>The consequences of branding alternative ways of thinking about mental illness as ‘faulty’ propagates the racialisation of ethnic minority people, by laying blame for the lack of help-seeking (in Western Euro-centric psychiatric systems such as those in the US and UK) on ethnic minority people. Further, ethnic minority people are stigmatised because they may hold these alternative views about mental illness and the supposed benefits of mental health services</w:t>
      </w:r>
      <w:r>
        <w:rPr>
          <w:bCs/>
        </w:rPr>
        <w:t>”</w:t>
      </w:r>
      <w:r w:rsidR="00A657CF">
        <w:rPr>
          <w:bCs/>
        </w:rPr>
        <w:t xml:space="preserve"> (p.8).</w:t>
      </w:r>
    </w:p>
    <w:p w14:paraId="1B4DE499" w14:textId="081885D3" w:rsidR="00450CBF" w:rsidRDefault="000D020A">
      <w:pPr>
        <w:spacing w:line="480" w:lineRule="auto"/>
        <w:ind w:left="1440"/>
        <w:rPr>
          <w:b/>
        </w:rPr>
      </w:pPr>
      <w:r>
        <w:rPr>
          <w:b/>
        </w:rPr>
        <w:tab/>
      </w:r>
    </w:p>
    <w:p w14:paraId="00000046" w14:textId="77777777" w:rsidR="00990559" w:rsidRDefault="00EE271C">
      <w:pPr>
        <w:spacing w:line="480" w:lineRule="auto"/>
        <w:ind w:left="1440"/>
        <w:rPr>
          <w:b/>
        </w:rPr>
      </w:pPr>
      <w:r>
        <w:rPr>
          <w:b/>
        </w:rPr>
        <w:t>Essential Element:</w:t>
      </w:r>
    </w:p>
    <w:p w14:paraId="00000047" w14:textId="20756A5C" w:rsidR="00990559" w:rsidRPr="00497F57" w:rsidRDefault="00497F57">
      <w:pPr>
        <w:spacing w:line="480" w:lineRule="auto"/>
        <w:ind w:left="1440"/>
        <w:rPr>
          <w:bCs/>
        </w:rPr>
      </w:pPr>
      <w:r w:rsidRPr="00497F57">
        <w:rPr>
          <w:bCs/>
        </w:rPr>
        <w:t>Social Reform:</w:t>
      </w:r>
      <w:r>
        <w:rPr>
          <w:bCs/>
        </w:rPr>
        <w:t xml:space="preserve"> This quote </w:t>
      </w:r>
      <w:r w:rsidR="00166084">
        <w:rPr>
          <w:bCs/>
        </w:rPr>
        <w:t>emphasizes</w:t>
      </w:r>
      <w:r>
        <w:rPr>
          <w:bCs/>
        </w:rPr>
        <w:t xml:space="preserve"> social reform allowing the researcher to rebut under the grounds of </w:t>
      </w:r>
    </w:p>
    <w:p w14:paraId="00000048" w14:textId="77777777" w:rsidR="00990559" w:rsidRDefault="00EE271C">
      <w:pPr>
        <w:spacing w:line="480" w:lineRule="auto"/>
        <w:ind w:left="1440"/>
        <w:rPr>
          <w:b/>
        </w:rPr>
      </w:pPr>
      <w:r>
        <w:rPr>
          <w:b/>
        </w:rPr>
        <w:t>Additive/Variant Analysis:</w:t>
      </w:r>
    </w:p>
    <w:p w14:paraId="52CF5913" w14:textId="3BCD7A57" w:rsidR="00885B92" w:rsidRDefault="009854DD" w:rsidP="002D6149">
      <w:pPr>
        <w:spacing w:line="480" w:lineRule="auto"/>
        <w:ind w:left="1440"/>
      </w:pPr>
      <w:r>
        <w:lastRenderedPageBreak/>
        <w:t>This quote variant.</w:t>
      </w:r>
      <w:r w:rsidR="00563901" w:rsidRPr="00563901">
        <w:t xml:space="preserve"> The author's assertion that adopting alternate perspectives on mental health leads to racial disparities is unfounded.</w:t>
      </w:r>
      <w:r w:rsidR="00563901">
        <w:t xml:space="preserve"> </w:t>
      </w:r>
      <w:r w:rsidR="00563901" w:rsidRPr="00563901">
        <w:t xml:space="preserve">Research indicates that the pharmaceutical business exerts significant control </w:t>
      </w:r>
      <w:r w:rsidR="00563901">
        <w:t>over</w:t>
      </w:r>
      <w:r w:rsidR="00563901" w:rsidRPr="00563901">
        <w:t xml:space="preserve"> the drug used for mental illness. Additionally, the bureaucracy within the mental health industry hinders the development and acceptance of alternative medicines, while also influencing the flawed perception of mental health.</w:t>
      </w:r>
      <w:r>
        <w:t xml:space="preserve"> </w:t>
      </w:r>
      <w:r w:rsidR="007463D7" w:rsidRPr="007463D7">
        <w:t xml:space="preserve">In 1940, the American Medical Association (AMA) prosecuted 1500 chiropractors for malpractice charges. This led to the landmark case of Willis vs. </w:t>
      </w:r>
      <w:r w:rsidR="00995F51">
        <w:t>(</w:t>
      </w:r>
      <w:r w:rsidR="007463D7" w:rsidRPr="007463D7">
        <w:t>AMA</w:t>
      </w:r>
      <w:r w:rsidR="00995F51">
        <w:t>)</w:t>
      </w:r>
      <w:r w:rsidR="007463D7" w:rsidRPr="007463D7">
        <w:t xml:space="preserve"> in 1987, where the courts found </w:t>
      </w:r>
      <w:r w:rsidR="00995F51">
        <w:t>(</w:t>
      </w:r>
      <w:r w:rsidR="007463D7" w:rsidRPr="007463D7">
        <w:t>AMA</w:t>
      </w:r>
      <w:r w:rsidR="00995F51">
        <w:t>)</w:t>
      </w:r>
      <w:r w:rsidR="007463D7" w:rsidRPr="007463D7">
        <w:t xml:space="preserve"> guilty of conspiracy against the chiropractic profession</w:t>
      </w:r>
      <w:r w:rsidR="007463D7">
        <w:t xml:space="preserve"> (Wildflower,</w:t>
      </w:r>
      <w:r w:rsidR="00995F51">
        <w:t xml:space="preserve"> 2020).</w:t>
      </w:r>
      <w:r w:rsidR="007463D7">
        <w:t xml:space="preserve"> </w:t>
      </w:r>
    </w:p>
    <w:p w14:paraId="601E9AAE" w14:textId="3C598EFD" w:rsidR="00562897" w:rsidRDefault="006E3CED" w:rsidP="002D6149">
      <w:pPr>
        <w:spacing w:line="480" w:lineRule="auto"/>
        <w:ind w:left="1440"/>
      </w:pPr>
      <w:r w:rsidRPr="006E3CED">
        <w:t xml:space="preserve">This researcher </w:t>
      </w:r>
      <w:r w:rsidR="004F430E">
        <w:t>argues</w:t>
      </w:r>
      <w:r w:rsidRPr="006E3CED">
        <w:t xml:space="preserve"> that the pharmaceutical industry and mental health organizations often overlook the potential of alternative medicines in treating and alleviating depression. However, this alternative perspective extends beyond one race or origin, as individuals from diverse backgrounds who embrace alternative medicine are unfortunately stigmatized and considered uninformed about psychiatry. Everyone in society must recognize and appreciate the value of these perspectives in understanding mental illness</w:t>
      </w:r>
      <w:r w:rsidR="00562897">
        <w:t>.</w:t>
      </w:r>
    </w:p>
    <w:p w14:paraId="7FC20945" w14:textId="74620BBA" w:rsidR="004D22AC" w:rsidRDefault="005E1A74" w:rsidP="006C7AF8">
      <w:pPr>
        <w:spacing w:line="480" w:lineRule="auto"/>
        <w:ind w:left="1440"/>
      </w:pPr>
      <w:r>
        <w:t xml:space="preserve"> </w:t>
      </w:r>
      <w:r w:rsidR="00E2088F">
        <w:t xml:space="preserve"> </w:t>
      </w:r>
      <w:r w:rsidR="006C7AF8">
        <w:t xml:space="preserve">A postmodern perspective supports a leftist political ideology that advocates for government control, specifically in the alternative approach to mental health and its treatment. Furthermore, a Marxist sociological perspective encourages the writers to argue that the psychological confinement experienced by minority groups, leading to a loss in mental health, must be freed from oppressors within the hierarchical system, notably white Europeans. </w:t>
      </w:r>
      <w:r w:rsidR="006C7AF8">
        <w:br/>
      </w:r>
      <w:r w:rsidR="006C7AF8">
        <w:lastRenderedPageBreak/>
        <w:t xml:space="preserve">Nevertheless, there is a hopeful outlook within biblical theology. It affirms that society is comprised of a divinely established church body, shaped by Christ and entrusted to humanity to fulfill his mission. The relationship between the family and the state, governed by the principles of the Bible, includes the recognition that the mental disorders faced by humanity are a result of mankind's fall from God's righteousness. Mental illness, like any other sickness, arises from the fundamental weakening of the soul of humanity. </w:t>
      </w:r>
    </w:p>
    <w:p w14:paraId="00000049" w14:textId="64585579" w:rsidR="00990559" w:rsidRPr="00AF6733" w:rsidRDefault="00990559">
      <w:pPr>
        <w:spacing w:line="480" w:lineRule="auto"/>
        <w:ind w:left="1440"/>
        <w:rPr>
          <w:color w:val="FF0000"/>
        </w:rPr>
      </w:pPr>
    </w:p>
    <w:p w14:paraId="0000004A" w14:textId="77777777" w:rsidR="00990559" w:rsidRPr="00A8737F" w:rsidRDefault="00EE271C">
      <w:pPr>
        <w:spacing w:line="480" w:lineRule="auto"/>
        <w:ind w:left="1440"/>
        <w:rPr>
          <w:b/>
        </w:rPr>
      </w:pPr>
      <w:r w:rsidRPr="00A8737F">
        <w:rPr>
          <w:b/>
        </w:rPr>
        <w:t>Contextualization:</w:t>
      </w:r>
    </w:p>
    <w:p w14:paraId="4C9B265E" w14:textId="1350254A" w:rsidR="005E7DC1" w:rsidRPr="00A8737F" w:rsidRDefault="005E7DC1" w:rsidP="005E7DC1">
      <w:pPr>
        <w:spacing w:line="480" w:lineRule="auto"/>
        <w:ind w:left="1440"/>
        <w:rPr>
          <w:bCs/>
        </w:rPr>
      </w:pPr>
      <w:r w:rsidRPr="00A8737F">
        <w:rPr>
          <w:bCs/>
        </w:rPr>
        <w:t>Within the framework of God's plan to save humanity. According to John 3:16, God dispatched his son to save and restore all individuals who have faith in him. As believers, we must consider humankind as our objective and aim, by making God's presence known via our ministry.</w:t>
      </w:r>
      <w:r w:rsidR="003050C0">
        <w:rPr>
          <w:bCs/>
        </w:rPr>
        <w:t xml:space="preserve"> </w:t>
      </w:r>
      <w:r w:rsidRPr="00A8737F">
        <w:rPr>
          <w:bCs/>
        </w:rPr>
        <w:t xml:space="preserve">To communicate this message effectively, I seek to break down the barriers that frequently surface while discussing alternative treatments for mental health and the underlying causes of the condition. </w:t>
      </w:r>
    </w:p>
    <w:p w14:paraId="771BAFD3" w14:textId="78BB7A96" w:rsidR="005E7DC1" w:rsidRPr="00A8737F" w:rsidRDefault="005E7DC1" w:rsidP="005E7DC1">
      <w:pPr>
        <w:spacing w:line="480" w:lineRule="auto"/>
        <w:ind w:left="1440"/>
        <w:rPr>
          <w:bCs/>
        </w:rPr>
      </w:pPr>
      <w:r w:rsidRPr="00A8737F">
        <w:rPr>
          <w:bCs/>
        </w:rPr>
        <w:t>My research in Na</w:t>
      </w:r>
      <w:r w:rsidR="00A8737F">
        <w:rPr>
          <w:bCs/>
        </w:rPr>
        <w:t>turopathy</w:t>
      </w:r>
      <w:r w:rsidRPr="00A8737F">
        <w:rPr>
          <w:bCs/>
        </w:rPr>
        <w:t xml:space="preserve"> provided a fresh perspective on the brain, namely regarding the etiology and characterization of depression. According to Amen</w:t>
      </w:r>
      <w:r w:rsidR="000323FC">
        <w:rPr>
          <w:bCs/>
        </w:rPr>
        <w:t xml:space="preserve"> (2015)</w:t>
      </w:r>
      <w:r w:rsidR="004B6CE0">
        <w:rPr>
          <w:bCs/>
        </w:rPr>
        <w:t>,</w:t>
      </w:r>
      <w:r w:rsidRPr="00A8737F">
        <w:rPr>
          <w:bCs/>
        </w:rPr>
        <w:t xml:space="preserve"> depression is a symptom. In other words, individuals struggling with the condition must distance themselves from </w:t>
      </w:r>
      <w:r w:rsidR="004B6CE0">
        <w:rPr>
          <w:bCs/>
        </w:rPr>
        <w:t xml:space="preserve">the </w:t>
      </w:r>
      <w:r w:rsidRPr="00A8737F">
        <w:rPr>
          <w:bCs/>
        </w:rPr>
        <w:t xml:space="preserve">disease while recognizing that the brain has experienced harm but may be healed. </w:t>
      </w:r>
    </w:p>
    <w:p w14:paraId="7C351D05" w14:textId="3749A4A7" w:rsidR="005E7DC1" w:rsidRPr="00A8737F" w:rsidRDefault="005E7DC1" w:rsidP="005E7DC1">
      <w:pPr>
        <w:spacing w:line="480" w:lineRule="auto"/>
        <w:ind w:left="1440"/>
        <w:rPr>
          <w:bCs/>
        </w:rPr>
      </w:pPr>
      <w:r w:rsidRPr="00A8737F">
        <w:rPr>
          <w:bCs/>
        </w:rPr>
        <w:t xml:space="preserve">Additional advocates of mental health diagnosis and treatment suggest that the biological functioning of the gastrointestinal system, the impact of dietary </w:t>
      </w:r>
      <w:r w:rsidRPr="00A8737F">
        <w:rPr>
          <w:bCs/>
        </w:rPr>
        <w:lastRenderedPageBreak/>
        <w:t>choices, insufficient sleep, and inadequate nutrition are contributing factors to the emergence of depression</w:t>
      </w:r>
      <w:r w:rsidR="00602EA9">
        <w:rPr>
          <w:bCs/>
        </w:rPr>
        <w:t xml:space="preserve"> </w:t>
      </w:r>
      <w:bookmarkStart w:id="13" w:name="_Hlk158935993"/>
      <w:r w:rsidR="00602EA9">
        <w:rPr>
          <w:bCs/>
        </w:rPr>
        <w:t>(</w:t>
      </w:r>
      <w:r w:rsidR="00DC0829">
        <w:rPr>
          <w:bCs/>
        </w:rPr>
        <w:t>Graham</w:t>
      </w:r>
      <w:r w:rsidR="00B073C9">
        <w:rPr>
          <w:bCs/>
        </w:rPr>
        <w:t xml:space="preserve"> et a</w:t>
      </w:r>
      <w:r w:rsidR="001C64BF">
        <w:rPr>
          <w:bCs/>
        </w:rPr>
        <w:t>l</w:t>
      </w:r>
      <w:r w:rsidR="002A7EDD">
        <w:rPr>
          <w:bCs/>
        </w:rPr>
        <w:t>.</w:t>
      </w:r>
      <w:r w:rsidR="00DC0829">
        <w:rPr>
          <w:bCs/>
        </w:rPr>
        <w:t>, 2022</w:t>
      </w:r>
      <w:bookmarkEnd w:id="13"/>
      <w:r w:rsidR="00DC0829">
        <w:rPr>
          <w:bCs/>
        </w:rPr>
        <w:t>)</w:t>
      </w:r>
      <w:r w:rsidR="00B073C9">
        <w:rPr>
          <w:bCs/>
        </w:rPr>
        <w:t>.</w:t>
      </w:r>
    </w:p>
    <w:p w14:paraId="1CA75443" w14:textId="3EEA0410" w:rsidR="005E7DC1" w:rsidRPr="00A8737F" w:rsidRDefault="005E7DC1" w:rsidP="005E7DC1">
      <w:pPr>
        <w:spacing w:line="480" w:lineRule="auto"/>
        <w:ind w:left="1440"/>
        <w:rPr>
          <w:bCs/>
        </w:rPr>
      </w:pPr>
      <w:r w:rsidRPr="00A8737F">
        <w:rPr>
          <w:bCs/>
        </w:rPr>
        <w:t xml:space="preserve"> I </w:t>
      </w:r>
      <w:r w:rsidR="00A8737F">
        <w:rPr>
          <w:bCs/>
        </w:rPr>
        <w:t>researched</w:t>
      </w:r>
      <w:r w:rsidRPr="00A8737F">
        <w:rPr>
          <w:bCs/>
        </w:rPr>
        <w:t xml:space="preserve"> various alternative medicine practitioners who argue that pharmaceutical medicine may be ineffective for certain individuals due to their distinctive biological characteristics</w:t>
      </w:r>
      <w:r w:rsidR="00CA54C4">
        <w:rPr>
          <w:bCs/>
        </w:rPr>
        <w:t xml:space="preserve"> </w:t>
      </w:r>
      <w:r w:rsidR="001C64BF" w:rsidRPr="001C64BF">
        <w:rPr>
          <w:bCs/>
        </w:rPr>
        <w:t>(Graham et al</w:t>
      </w:r>
      <w:r w:rsidR="00B963C5">
        <w:rPr>
          <w:bCs/>
        </w:rPr>
        <w:t>.</w:t>
      </w:r>
      <w:r w:rsidR="001C64BF" w:rsidRPr="001C64BF">
        <w:rPr>
          <w:bCs/>
        </w:rPr>
        <w:t>, 2022</w:t>
      </w:r>
      <w:r w:rsidR="001C64BF">
        <w:rPr>
          <w:bCs/>
        </w:rPr>
        <w:t>).</w:t>
      </w:r>
      <w:r w:rsidRPr="00A8737F">
        <w:rPr>
          <w:bCs/>
        </w:rPr>
        <w:t xml:space="preserve"> </w:t>
      </w:r>
      <w:r w:rsidR="001C64BF">
        <w:rPr>
          <w:bCs/>
        </w:rPr>
        <w:t>Amen (2015)</w:t>
      </w:r>
      <w:r w:rsidRPr="00A8737F">
        <w:rPr>
          <w:bCs/>
        </w:rPr>
        <w:t xml:space="preserve"> </w:t>
      </w:r>
      <w:r w:rsidR="001C64BF">
        <w:rPr>
          <w:bCs/>
        </w:rPr>
        <w:t>argues</w:t>
      </w:r>
      <w:r w:rsidRPr="00A8737F">
        <w:rPr>
          <w:bCs/>
        </w:rPr>
        <w:t xml:space="preserve"> that illicit drugs not only contribute to depression or exacerbate its symptoms, but can trigger additional conditions such as substance abuse disorder, brain damage, and the development of other serious mental illnesses</w:t>
      </w:r>
      <w:r w:rsidR="00CA54C4">
        <w:rPr>
          <w:bCs/>
        </w:rPr>
        <w:t xml:space="preserve"> </w:t>
      </w:r>
    </w:p>
    <w:p w14:paraId="5F5AA846" w14:textId="0C24148E" w:rsidR="00467E4D" w:rsidRPr="00A8737F" w:rsidRDefault="005E7DC1" w:rsidP="00A8737F">
      <w:pPr>
        <w:spacing w:line="480" w:lineRule="auto"/>
        <w:ind w:left="1440"/>
        <w:rPr>
          <w:bCs/>
        </w:rPr>
      </w:pPr>
      <w:r w:rsidRPr="00A8737F">
        <w:rPr>
          <w:bCs/>
        </w:rPr>
        <w:t xml:space="preserve">The love of God is not contingent upon an individual's cultural or socioeconomic </w:t>
      </w:r>
    </w:p>
    <w:p w14:paraId="39E1E6D7" w14:textId="43E8A353" w:rsidR="00467E4D" w:rsidRPr="00467E4D" w:rsidRDefault="00467E4D" w:rsidP="00467E4D">
      <w:pPr>
        <w:spacing w:line="480" w:lineRule="auto"/>
        <w:ind w:left="1440"/>
        <w:rPr>
          <w:bCs/>
        </w:rPr>
      </w:pPr>
      <w:r w:rsidRPr="00A8737F">
        <w:rPr>
          <w:bCs/>
        </w:rPr>
        <w:t xml:space="preserve"> By addressing these topics with compassion, empathy, and a commitment to </w:t>
      </w:r>
      <w:r w:rsidRPr="00467E4D">
        <w:rPr>
          <w:bCs/>
        </w:rPr>
        <w:t>fostering personal growth, I hope to make a positive impact on the lives of individuals facing these challenges.</w:t>
      </w:r>
    </w:p>
    <w:p w14:paraId="4A82F64A" w14:textId="77777777" w:rsidR="00467E4D" w:rsidRDefault="00467E4D">
      <w:pPr>
        <w:spacing w:line="480" w:lineRule="auto"/>
        <w:ind w:left="1440"/>
        <w:rPr>
          <w:b/>
        </w:rPr>
      </w:pPr>
    </w:p>
    <w:bookmarkEnd w:id="12"/>
    <w:p w14:paraId="0000004B" w14:textId="4FDCC2E0" w:rsidR="00990559" w:rsidRPr="0013141D" w:rsidRDefault="0013141D">
      <w:pPr>
        <w:spacing w:line="480" w:lineRule="auto"/>
        <w:ind w:left="1440"/>
        <w:rPr>
          <w:bCs/>
        </w:rPr>
      </w:pPr>
      <w:r>
        <w:rPr>
          <w:b/>
        </w:rPr>
        <w:t>Source T</w:t>
      </w:r>
      <w:r w:rsidR="00750E5A">
        <w:rPr>
          <w:b/>
        </w:rPr>
        <w:t>hree</w:t>
      </w:r>
      <w:r>
        <w:rPr>
          <w:b/>
        </w:rPr>
        <w:t xml:space="preserve">:  </w:t>
      </w:r>
      <w:r w:rsidRPr="0013141D">
        <w:rPr>
          <w:bCs/>
        </w:rPr>
        <w:t>Malabadi, R. B., Kolkar, K. P., &amp; Chalannavar, R. K. (2023). Medical Cannabis sativa (Marijuana or Drug type); The story of discovery of Δ9-Tetrahydrocannabinol (THC). </w:t>
      </w:r>
      <w:r w:rsidRPr="0013141D">
        <w:rPr>
          <w:bCs/>
          <w:i/>
          <w:iCs/>
        </w:rPr>
        <w:t>International Journal of Innovation Scientific Research and Review</w:t>
      </w:r>
      <w:r w:rsidRPr="0013141D">
        <w:rPr>
          <w:bCs/>
        </w:rPr>
        <w:t>, </w:t>
      </w:r>
      <w:r w:rsidRPr="0013141D">
        <w:rPr>
          <w:bCs/>
          <w:i/>
          <w:iCs/>
        </w:rPr>
        <w:t>5</w:t>
      </w:r>
      <w:r w:rsidRPr="0013141D">
        <w:rPr>
          <w:bCs/>
        </w:rPr>
        <w:t>(3), 4134-4143.</w:t>
      </w:r>
    </w:p>
    <w:p w14:paraId="0000004C" w14:textId="74ED6672" w:rsidR="00990559" w:rsidRDefault="00EE271C">
      <w:pPr>
        <w:spacing w:line="480" w:lineRule="auto"/>
        <w:ind w:left="720"/>
      </w:pPr>
      <w:r>
        <w:rPr>
          <w:b/>
        </w:rPr>
        <w:t xml:space="preserve">Comment </w:t>
      </w:r>
      <w:r w:rsidR="00750E5A">
        <w:rPr>
          <w:b/>
        </w:rPr>
        <w:t>4</w:t>
      </w:r>
      <w:r>
        <w:rPr>
          <w:b/>
        </w:rPr>
        <w:t>:</w:t>
      </w:r>
    </w:p>
    <w:p w14:paraId="0000004D" w14:textId="120D7567" w:rsidR="00990559" w:rsidRDefault="00EE271C">
      <w:pPr>
        <w:spacing w:line="480" w:lineRule="auto"/>
        <w:ind w:left="1440"/>
        <w:rPr>
          <w:b/>
        </w:rPr>
      </w:pPr>
      <w:r>
        <w:rPr>
          <w:b/>
        </w:rPr>
        <w:t>Quote/Paraphrase</w:t>
      </w:r>
    </w:p>
    <w:p w14:paraId="0000004E" w14:textId="2D41ABEE" w:rsidR="00990559" w:rsidRDefault="003D1874">
      <w:pPr>
        <w:spacing w:line="480" w:lineRule="auto"/>
        <w:ind w:left="1440"/>
      </w:pPr>
      <w:r>
        <w:t>“</w:t>
      </w:r>
      <w:r w:rsidR="0013141D" w:rsidRPr="0013141D">
        <w:t>Moreover, a continuous political movement supporting Cannabis legalization is driving the market for Cannabis pharmaceuticals</w:t>
      </w:r>
      <w:r>
        <w:t>”</w:t>
      </w:r>
      <w:r w:rsidR="003D1203">
        <w:t xml:space="preserve"> (p.7).</w:t>
      </w:r>
    </w:p>
    <w:p w14:paraId="0000004F" w14:textId="77777777" w:rsidR="00990559" w:rsidRDefault="00EE271C">
      <w:pPr>
        <w:spacing w:line="480" w:lineRule="auto"/>
        <w:ind w:left="1440"/>
        <w:rPr>
          <w:b/>
        </w:rPr>
      </w:pPr>
      <w:r>
        <w:rPr>
          <w:b/>
        </w:rPr>
        <w:t>Essential Element:</w:t>
      </w:r>
    </w:p>
    <w:p w14:paraId="00000050" w14:textId="49F805D5" w:rsidR="00990559" w:rsidRPr="00D95C3E" w:rsidRDefault="00D95C3E">
      <w:pPr>
        <w:spacing w:line="480" w:lineRule="auto"/>
        <w:ind w:left="1440"/>
        <w:rPr>
          <w:bCs/>
        </w:rPr>
      </w:pPr>
      <w:r w:rsidRPr="00D95C3E">
        <w:rPr>
          <w:bCs/>
        </w:rPr>
        <w:lastRenderedPageBreak/>
        <w:t xml:space="preserve">This quote </w:t>
      </w:r>
      <w:r>
        <w:rPr>
          <w:bCs/>
        </w:rPr>
        <w:t>addresses</w:t>
      </w:r>
      <w:r w:rsidRPr="00D95C3E">
        <w:rPr>
          <w:bCs/>
        </w:rPr>
        <w:t xml:space="preserve"> social reform as it </w:t>
      </w:r>
      <w:r>
        <w:rPr>
          <w:bCs/>
        </w:rPr>
        <w:t>pertains</w:t>
      </w:r>
      <w:r w:rsidRPr="00D95C3E">
        <w:rPr>
          <w:bCs/>
        </w:rPr>
        <w:t xml:space="preserve"> to </w:t>
      </w:r>
      <w:r>
        <w:rPr>
          <w:bCs/>
        </w:rPr>
        <w:t>marijuana</w:t>
      </w:r>
      <w:r w:rsidRPr="00D95C3E">
        <w:rPr>
          <w:bCs/>
        </w:rPr>
        <w:t xml:space="preserve"> legalization</w:t>
      </w:r>
      <w:r>
        <w:rPr>
          <w:bCs/>
        </w:rPr>
        <w:t xml:space="preserve"> and </w:t>
      </w:r>
      <w:r w:rsidR="00C57880">
        <w:rPr>
          <w:bCs/>
        </w:rPr>
        <w:t>its</w:t>
      </w:r>
      <w:r>
        <w:rPr>
          <w:bCs/>
        </w:rPr>
        <w:t xml:space="preserve"> effects on </w:t>
      </w:r>
      <w:r w:rsidR="00C57880">
        <w:rPr>
          <w:bCs/>
        </w:rPr>
        <w:t>mental health.</w:t>
      </w:r>
    </w:p>
    <w:p w14:paraId="00000051" w14:textId="77777777" w:rsidR="00990559" w:rsidRDefault="00EE271C">
      <w:pPr>
        <w:spacing w:line="480" w:lineRule="auto"/>
        <w:ind w:left="1440"/>
        <w:rPr>
          <w:b/>
        </w:rPr>
      </w:pPr>
      <w:r>
        <w:rPr>
          <w:b/>
        </w:rPr>
        <w:t>Additive/Variant Analysis:</w:t>
      </w:r>
    </w:p>
    <w:p w14:paraId="3FF36775" w14:textId="32AAB29B" w:rsidR="001B70B3" w:rsidRDefault="003471FC" w:rsidP="00857A59">
      <w:pPr>
        <w:spacing w:line="480" w:lineRule="auto"/>
        <w:ind w:left="1440"/>
      </w:pPr>
      <w:r>
        <w:t xml:space="preserve">This quote is </w:t>
      </w:r>
      <w:r w:rsidR="00725582">
        <w:t>additive</w:t>
      </w:r>
      <w:r>
        <w:t xml:space="preserve">. </w:t>
      </w:r>
      <w:r w:rsidR="00857A59" w:rsidRPr="009D2C44">
        <w:t xml:space="preserve">This comment exemplifies </w:t>
      </w:r>
      <w:r w:rsidR="00857A59">
        <w:t>the act of making the cannabis industry a subject of political manipulation</w:t>
      </w:r>
      <w:r w:rsidR="00EF6FEC">
        <w:t xml:space="preserve"> (</w:t>
      </w:r>
      <w:bookmarkStart w:id="14" w:name="_Hlk158926815"/>
      <w:r w:rsidR="00A23704" w:rsidRPr="00A23704">
        <w:t>Mallinson</w:t>
      </w:r>
      <w:r w:rsidR="00965C2F">
        <w:t xml:space="preserve"> </w:t>
      </w:r>
      <w:r w:rsidR="00A23704" w:rsidRPr="00A23704">
        <w:t>&amp; Hannah</w:t>
      </w:r>
      <w:r w:rsidR="00965C2F">
        <w:t xml:space="preserve">, </w:t>
      </w:r>
      <w:r w:rsidR="00A23704" w:rsidRPr="00A23704">
        <w:t>2020).</w:t>
      </w:r>
      <w:bookmarkEnd w:id="14"/>
      <w:r w:rsidR="00BB2A51">
        <w:t xml:space="preserve"> </w:t>
      </w:r>
      <w:r w:rsidR="00857A59">
        <w:t>THC, the primary psychoactive compound found in the cannabis plant, is responsible for cognitive impairment and the occurrence of psychotic-like experiences. Adolescents utilize vape</w:t>
      </w:r>
      <w:r w:rsidR="00AD7D27">
        <w:t xml:space="preserve"> products</w:t>
      </w:r>
      <w:r w:rsidR="00857A59">
        <w:t xml:space="preserve"> containing THC to inhale the substance and attain a state of intoxication</w:t>
      </w:r>
      <w:r w:rsidR="00AD7D27">
        <w:t xml:space="preserve"> (</w:t>
      </w:r>
      <w:r w:rsidR="0063475A" w:rsidRPr="0063475A">
        <w:t>Clendennen</w:t>
      </w:r>
      <w:r w:rsidR="00AE670E">
        <w:t xml:space="preserve"> et al</w:t>
      </w:r>
      <w:r w:rsidR="00B963C5">
        <w:t>.</w:t>
      </w:r>
      <w:r w:rsidR="00AE670E">
        <w:t>,</w:t>
      </w:r>
      <w:r w:rsidR="00FA062C">
        <w:t xml:space="preserve"> </w:t>
      </w:r>
      <w:r w:rsidR="00AE670E">
        <w:t>2023</w:t>
      </w:r>
      <w:r w:rsidR="00FA062C">
        <w:t>).</w:t>
      </w:r>
      <w:r w:rsidR="00857A59">
        <w:t xml:space="preserve"> Young individuals acquiring cannabis through online platforms and illicit street markets, without a medical prescription for its use as medical marijuana, </w:t>
      </w:r>
      <w:r w:rsidR="00E57721">
        <w:t>expose</w:t>
      </w:r>
      <w:r w:rsidR="00857A59">
        <w:t xml:space="preserve"> them to significant levels of THC. The industry shows less concern about the strength of THC and its impact on young individuals.</w:t>
      </w:r>
    </w:p>
    <w:p w14:paraId="00000053" w14:textId="77777777" w:rsidR="00990559" w:rsidRDefault="00EE271C">
      <w:pPr>
        <w:spacing w:line="480" w:lineRule="auto"/>
        <w:ind w:left="1440"/>
        <w:rPr>
          <w:b/>
        </w:rPr>
      </w:pPr>
      <w:r>
        <w:rPr>
          <w:b/>
        </w:rPr>
        <w:t>Contextualization:</w:t>
      </w:r>
    </w:p>
    <w:p w14:paraId="636814C3" w14:textId="0976B28A" w:rsidR="000707F1" w:rsidRPr="000707F1" w:rsidRDefault="000707F1" w:rsidP="000707F1">
      <w:pPr>
        <w:spacing w:line="480" w:lineRule="auto"/>
        <w:ind w:left="1440"/>
        <w:rPr>
          <w:bCs/>
        </w:rPr>
      </w:pPr>
      <w:r w:rsidRPr="000707F1">
        <w:rPr>
          <w:bCs/>
        </w:rPr>
        <w:t xml:space="preserve">It is imperative to provide the younger generation with knowledge regarding the psychoactive compound THC found in cannabis. </w:t>
      </w:r>
      <w:r w:rsidR="00756FD7" w:rsidRPr="00756FD7">
        <w:rPr>
          <w:bCs/>
        </w:rPr>
        <w:t xml:space="preserve">Governor Youngkin's apparent lack of enthusiasm </w:t>
      </w:r>
      <w:r w:rsidR="00756FD7">
        <w:rPr>
          <w:bCs/>
        </w:rPr>
        <w:t>toward</w:t>
      </w:r>
      <w:r w:rsidR="00756FD7" w:rsidRPr="00756FD7">
        <w:rPr>
          <w:bCs/>
        </w:rPr>
        <w:t xml:space="preserve"> marijuana legislation has become increasingly apparent, dampening the initial sense of optimism.</w:t>
      </w:r>
      <w:bookmarkStart w:id="15" w:name="_Hlk158928158"/>
      <w:r w:rsidR="002C1DA6" w:rsidRPr="002C1DA6">
        <w:t xml:space="preserve"> </w:t>
      </w:r>
      <w:r w:rsidR="002C1DA6" w:rsidRPr="002C1DA6">
        <w:rPr>
          <w:bCs/>
        </w:rPr>
        <w:t>This lack of enthusiasm has raised concerns among those who believe in the potential benefits of marijuana legalization</w:t>
      </w:r>
      <w:r w:rsidR="005E4691" w:rsidRPr="005E4691">
        <w:rPr>
          <w:bCs/>
        </w:rPr>
        <w:t xml:space="preserve"> </w:t>
      </w:r>
      <w:r w:rsidR="002819BE">
        <w:rPr>
          <w:bCs/>
        </w:rPr>
        <w:t>(</w:t>
      </w:r>
      <w:r w:rsidR="005E4691" w:rsidRPr="005E4691">
        <w:rPr>
          <w:bCs/>
        </w:rPr>
        <w:t>Jaeger</w:t>
      </w:r>
      <w:r w:rsidR="00204191">
        <w:rPr>
          <w:bCs/>
        </w:rPr>
        <w:t>,</w:t>
      </w:r>
      <w:r w:rsidR="004F4480">
        <w:rPr>
          <w:bCs/>
        </w:rPr>
        <w:t xml:space="preserve"> </w:t>
      </w:r>
      <w:r w:rsidR="00204191">
        <w:rPr>
          <w:bCs/>
        </w:rPr>
        <w:t>2024</w:t>
      </w:r>
      <w:bookmarkEnd w:id="15"/>
      <w:r w:rsidR="004F4480">
        <w:rPr>
          <w:bCs/>
        </w:rPr>
        <w:t>)</w:t>
      </w:r>
      <w:r w:rsidR="002819BE">
        <w:rPr>
          <w:bCs/>
        </w:rPr>
        <w:t>.</w:t>
      </w:r>
      <w:r w:rsidRPr="000707F1">
        <w:rPr>
          <w:bCs/>
        </w:rPr>
        <w:t xml:space="preserve"> </w:t>
      </w:r>
    </w:p>
    <w:p w14:paraId="0AF57C17" w14:textId="52FB09A6" w:rsidR="000707F1" w:rsidRPr="000707F1" w:rsidRDefault="000707F1" w:rsidP="000707F1">
      <w:pPr>
        <w:spacing w:line="480" w:lineRule="auto"/>
        <w:ind w:left="1440"/>
        <w:rPr>
          <w:bCs/>
        </w:rPr>
      </w:pPr>
      <w:r w:rsidRPr="000707F1">
        <w:rPr>
          <w:bCs/>
        </w:rPr>
        <w:t xml:space="preserve">I aspire to provide a lecture in educational institutions regarding the impact of THC in the Cannabis plant and its potential hazards on the underdeveloped brains of young individuals. Already, I believe that the cannabis industry is a formidable </w:t>
      </w:r>
      <w:r w:rsidRPr="000707F1">
        <w:rPr>
          <w:bCs/>
        </w:rPr>
        <w:lastRenderedPageBreak/>
        <w:t xml:space="preserve">and influential entity. There is a significant presence of legislative </w:t>
      </w:r>
      <w:r w:rsidR="00B4680A">
        <w:rPr>
          <w:bCs/>
        </w:rPr>
        <w:t>parasites</w:t>
      </w:r>
      <w:r w:rsidRPr="000707F1">
        <w:rPr>
          <w:bCs/>
        </w:rPr>
        <w:t xml:space="preserve"> in all states. The Bible, as a historical source for the church, instructs us to provide proper guidance for the youth</w:t>
      </w:r>
      <w:r w:rsidR="00643245">
        <w:rPr>
          <w:bCs/>
        </w:rPr>
        <w:t xml:space="preserve"> (</w:t>
      </w:r>
      <w:r w:rsidR="00E25625" w:rsidRPr="00E25625">
        <w:rPr>
          <w:bCs/>
        </w:rPr>
        <w:t>Ecc</w:t>
      </w:r>
      <w:r w:rsidR="00952F60">
        <w:rPr>
          <w:bCs/>
        </w:rPr>
        <w:t>.</w:t>
      </w:r>
      <w:r w:rsidR="00E25625" w:rsidRPr="00E25625">
        <w:rPr>
          <w:bCs/>
        </w:rPr>
        <w:t>11:9</w:t>
      </w:r>
      <w:r w:rsidR="00C22E13">
        <w:rPr>
          <w:bCs/>
        </w:rPr>
        <w:t>:</w:t>
      </w:r>
      <w:r w:rsidR="00643245">
        <w:rPr>
          <w:bCs/>
        </w:rPr>
        <w:t>).</w:t>
      </w:r>
    </w:p>
    <w:p w14:paraId="00000054" w14:textId="77777777" w:rsidR="00990559" w:rsidRPr="000707F1" w:rsidRDefault="00990559">
      <w:pPr>
        <w:rPr>
          <w:bCs/>
        </w:rPr>
      </w:pPr>
    </w:p>
    <w:bookmarkEnd w:id="7"/>
    <w:p w14:paraId="7948DA6F" w14:textId="4CA4D448" w:rsidR="006C7B28" w:rsidRPr="008F2438" w:rsidRDefault="006C7B28" w:rsidP="006C7B28">
      <w:pPr>
        <w:spacing w:line="480" w:lineRule="auto"/>
        <w:ind w:left="720"/>
        <w:rPr>
          <w:b/>
        </w:rPr>
      </w:pPr>
      <w:r w:rsidRPr="008F2438">
        <w:rPr>
          <w:b/>
        </w:rPr>
        <w:t xml:space="preserve">Comment </w:t>
      </w:r>
      <w:r w:rsidR="008F2438" w:rsidRPr="008F2438">
        <w:rPr>
          <w:b/>
        </w:rPr>
        <w:t>5</w:t>
      </w:r>
      <w:r w:rsidRPr="008F2438">
        <w:rPr>
          <w:b/>
        </w:rPr>
        <w:t>:</w:t>
      </w:r>
    </w:p>
    <w:p w14:paraId="7AF0DCEA" w14:textId="77777777" w:rsidR="006C7B28" w:rsidRDefault="006C7B28" w:rsidP="006C7B28">
      <w:pPr>
        <w:spacing w:line="480" w:lineRule="auto"/>
        <w:ind w:left="1440"/>
        <w:rPr>
          <w:b/>
        </w:rPr>
      </w:pPr>
      <w:r>
        <w:rPr>
          <w:b/>
        </w:rPr>
        <w:t>Quote/Paraphrase</w:t>
      </w:r>
    </w:p>
    <w:p w14:paraId="0558024F" w14:textId="006FCBED" w:rsidR="006C7B28" w:rsidRDefault="00EF6154" w:rsidP="006C7B28">
      <w:pPr>
        <w:spacing w:line="480" w:lineRule="auto"/>
        <w:ind w:left="1440"/>
      </w:pPr>
      <w:r>
        <w:t>“</w:t>
      </w:r>
      <w:r w:rsidR="006C7B28" w:rsidRPr="006C7B28">
        <w:t>According to The Vedas, Cannabis was one of five sacred plants and a guardian angel lived in its leaves</w:t>
      </w:r>
      <w:r>
        <w:t>”(</w:t>
      </w:r>
      <w:r w:rsidR="00E83200">
        <w:t>p.2).</w:t>
      </w:r>
    </w:p>
    <w:p w14:paraId="1C5D4993" w14:textId="77777777" w:rsidR="006C7B28" w:rsidRDefault="006C7B28" w:rsidP="006C7B28">
      <w:pPr>
        <w:spacing w:line="480" w:lineRule="auto"/>
        <w:ind w:left="1440"/>
        <w:rPr>
          <w:b/>
        </w:rPr>
      </w:pPr>
      <w:r>
        <w:rPr>
          <w:b/>
        </w:rPr>
        <w:t>Essential Element:</w:t>
      </w:r>
    </w:p>
    <w:p w14:paraId="41DC3AB5" w14:textId="149F8BD5" w:rsidR="006C7B28" w:rsidRPr="006770AA" w:rsidRDefault="009D551C" w:rsidP="006C7B28">
      <w:pPr>
        <w:spacing w:line="480" w:lineRule="auto"/>
        <w:ind w:left="1440"/>
        <w:rPr>
          <w:bCs/>
        </w:rPr>
      </w:pPr>
      <w:r w:rsidRPr="006770AA">
        <w:rPr>
          <w:bCs/>
        </w:rPr>
        <w:t xml:space="preserve">This quote pertains to </w:t>
      </w:r>
      <w:r w:rsidR="006770AA">
        <w:rPr>
          <w:bCs/>
        </w:rPr>
        <w:t>Christianity’s</w:t>
      </w:r>
      <w:r w:rsidR="006770AA" w:rsidRPr="006770AA">
        <w:rPr>
          <w:bCs/>
        </w:rPr>
        <w:t xml:space="preserve"> influence on society </w:t>
      </w:r>
      <w:r w:rsidR="00065750">
        <w:rPr>
          <w:bCs/>
        </w:rPr>
        <w:t>concerning</w:t>
      </w:r>
      <w:r w:rsidR="006770AA" w:rsidRPr="006770AA">
        <w:rPr>
          <w:bCs/>
        </w:rPr>
        <w:t xml:space="preserve"> the treatment of mental illness.</w:t>
      </w:r>
    </w:p>
    <w:p w14:paraId="38C51556" w14:textId="77777777" w:rsidR="006C7B28" w:rsidRDefault="006C7B28" w:rsidP="006C7B28">
      <w:pPr>
        <w:spacing w:line="480" w:lineRule="auto"/>
        <w:ind w:left="1440"/>
        <w:rPr>
          <w:b/>
        </w:rPr>
      </w:pPr>
      <w:r>
        <w:rPr>
          <w:b/>
        </w:rPr>
        <w:t>Additive/Variant Analysis:</w:t>
      </w:r>
    </w:p>
    <w:p w14:paraId="6893628F" w14:textId="41174D0F" w:rsidR="00A77A20" w:rsidRPr="00A77A20" w:rsidRDefault="00C20BDF" w:rsidP="00A77A20">
      <w:pPr>
        <w:spacing w:line="480" w:lineRule="auto"/>
        <w:ind w:left="1440"/>
        <w:rPr>
          <w:bCs/>
        </w:rPr>
      </w:pPr>
      <w:r w:rsidRPr="00A77A20">
        <w:rPr>
          <w:bCs/>
        </w:rPr>
        <w:t>This quote is</w:t>
      </w:r>
      <w:r w:rsidR="00674E1C" w:rsidRPr="00A77A20">
        <w:rPr>
          <w:bCs/>
        </w:rPr>
        <w:t xml:space="preserve"> variant.</w:t>
      </w:r>
      <w:r w:rsidR="00A77A20" w:rsidRPr="00A77A20">
        <w:rPr>
          <w:bCs/>
        </w:rPr>
        <w:t xml:space="preserve"> The Vedas are the most ancient scripture texts in the Hindu religion, which purport to provide spiritual wisdom and eternal truths</w:t>
      </w:r>
      <w:r w:rsidR="00422327">
        <w:rPr>
          <w:bCs/>
        </w:rPr>
        <w:t xml:space="preserve"> (</w:t>
      </w:r>
      <w:r w:rsidR="00456CCA" w:rsidRPr="00456CCA">
        <w:rPr>
          <w:bCs/>
        </w:rPr>
        <w:t>Malabadi</w:t>
      </w:r>
      <w:r w:rsidR="00456CCA">
        <w:rPr>
          <w:bCs/>
        </w:rPr>
        <w:t xml:space="preserve"> et al</w:t>
      </w:r>
      <w:r w:rsidR="00B963C5">
        <w:rPr>
          <w:bCs/>
        </w:rPr>
        <w:t>.</w:t>
      </w:r>
      <w:r w:rsidR="00456CCA">
        <w:rPr>
          <w:bCs/>
        </w:rPr>
        <w:t>, 20</w:t>
      </w:r>
      <w:r w:rsidR="00292BA6">
        <w:rPr>
          <w:bCs/>
        </w:rPr>
        <w:t>23</w:t>
      </w:r>
      <w:r w:rsidR="00422327">
        <w:rPr>
          <w:bCs/>
        </w:rPr>
        <w:t>).</w:t>
      </w:r>
      <w:r w:rsidR="00A77A20" w:rsidRPr="00A77A20">
        <w:rPr>
          <w:bCs/>
        </w:rPr>
        <w:t xml:space="preserve"> The relationship is founded on the veneration of the supreme deity, known as the Brahman, who is acknowledged as the creator from whom all other gods emanate</w:t>
      </w:r>
      <w:r w:rsidR="000F3A98">
        <w:rPr>
          <w:bCs/>
        </w:rPr>
        <w:t xml:space="preserve"> </w:t>
      </w:r>
      <w:r w:rsidR="000F3A98" w:rsidRPr="00A313D5">
        <w:rPr>
          <w:bCs/>
        </w:rPr>
        <w:t>(Davis</w:t>
      </w:r>
      <w:r w:rsidR="00256359" w:rsidRPr="00A313D5">
        <w:rPr>
          <w:bCs/>
        </w:rPr>
        <w:t xml:space="preserve"> et al</w:t>
      </w:r>
      <w:r w:rsidR="00B963C5">
        <w:rPr>
          <w:bCs/>
        </w:rPr>
        <w:t>.</w:t>
      </w:r>
      <w:r w:rsidR="00256359" w:rsidRPr="00A313D5">
        <w:rPr>
          <w:bCs/>
        </w:rPr>
        <w:t xml:space="preserve">, </w:t>
      </w:r>
      <w:r w:rsidR="00A313D5">
        <w:rPr>
          <w:bCs/>
        </w:rPr>
        <w:t>2023</w:t>
      </w:r>
      <w:r w:rsidR="000F3A98">
        <w:rPr>
          <w:bCs/>
        </w:rPr>
        <w:t xml:space="preserve">). </w:t>
      </w:r>
      <w:r w:rsidR="00A77A20" w:rsidRPr="00A77A20">
        <w:rPr>
          <w:bCs/>
        </w:rPr>
        <w:t xml:space="preserve"> </w:t>
      </w:r>
      <w:r w:rsidR="00B843E9">
        <w:rPr>
          <w:bCs/>
        </w:rPr>
        <w:t xml:space="preserve">Cosmic Humanism </w:t>
      </w:r>
      <w:r w:rsidR="005F797C">
        <w:rPr>
          <w:bCs/>
        </w:rPr>
        <w:t>includes the theology of Pantheism</w:t>
      </w:r>
      <w:r w:rsidR="0000134D">
        <w:rPr>
          <w:bCs/>
        </w:rPr>
        <w:t xml:space="preserve"> inclusive of</w:t>
      </w:r>
      <w:r w:rsidR="002C4B09">
        <w:rPr>
          <w:bCs/>
        </w:rPr>
        <w:t xml:space="preserve"> </w:t>
      </w:r>
      <w:r w:rsidR="0000134D">
        <w:rPr>
          <w:bCs/>
        </w:rPr>
        <w:t>the worshiping</w:t>
      </w:r>
      <w:r w:rsidR="00D75FF9">
        <w:rPr>
          <w:bCs/>
        </w:rPr>
        <w:t xml:space="preserve"> of many gods </w:t>
      </w:r>
      <w:r w:rsidR="002C4B09">
        <w:rPr>
          <w:bCs/>
        </w:rPr>
        <w:t xml:space="preserve">through the </w:t>
      </w:r>
      <w:r w:rsidR="00D75FF9">
        <w:rPr>
          <w:bCs/>
        </w:rPr>
        <w:t>Hindu religion.</w:t>
      </w:r>
      <w:r w:rsidR="00A77A20" w:rsidRPr="00A77A20">
        <w:rPr>
          <w:bCs/>
        </w:rPr>
        <w:t xml:space="preserve"> Hinduism has a strong </w:t>
      </w:r>
      <w:r w:rsidR="00490015">
        <w:rPr>
          <w:bCs/>
        </w:rPr>
        <w:t>influence</w:t>
      </w:r>
      <w:r w:rsidR="00A77A20" w:rsidRPr="00A77A20">
        <w:rPr>
          <w:bCs/>
        </w:rPr>
        <w:t xml:space="preserve"> in the field of natural medicine</w:t>
      </w:r>
      <w:r w:rsidR="00490015">
        <w:rPr>
          <w:bCs/>
        </w:rPr>
        <w:t xml:space="preserve"> particularly in the </w:t>
      </w:r>
      <w:r w:rsidR="00C02AB0">
        <w:rPr>
          <w:bCs/>
        </w:rPr>
        <w:t>psychophysical</w:t>
      </w:r>
      <w:r w:rsidR="00490015">
        <w:rPr>
          <w:bCs/>
        </w:rPr>
        <w:t xml:space="preserve"> realm.</w:t>
      </w:r>
      <w:r w:rsidR="00D1702C" w:rsidRPr="00D1702C">
        <w:t xml:space="preserve"> </w:t>
      </w:r>
      <w:r w:rsidR="00D1702C" w:rsidRPr="00D1702C">
        <w:rPr>
          <w:bCs/>
        </w:rPr>
        <w:t>Ayurveda is a part of Naturopathy healing that originated in India and is associated with the Hindu god Brahma, the creator of the universe. According to</w:t>
      </w:r>
      <w:r w:rsidR="005F5A70">
        <w:rPr>
          <w:bCs/>
        </w:rPr>
        <w:t xml:space="preserve"> </w:t>
      </w:r>
      <w:r w:rsidR="00292BA6" w:rsidRPr="00292BA6">
        <w:rPr>
          <w:bCs/>
        </w:rPr>
        <w:t xml:space="preserve">Malabadi </w:t>
      </w:r>
      <w:r w:rsidR="00292BA6">
        <w:rPr>
          <w:bCs/>
        </w:rPr>
        <w:t>et al</w:t>
      </w:r>
      <w:r w:rsidR="00D26084">
        <w:rPr>
          <w:bCs/>
        </w:rPr>
        <w:t xml:space="preserve">. </w:t>
      </w:r>
      <w:r w:rsidR="005F5A70">
        <w:rPr>
          <w:bCs/>
        </w:rPr>
        <w:t>(2020</w:t>
      </w:r>
      <w:r w:rsidR="00292BA6">
        <w:rPr>
          <w:bCs/>
        </w:rPr>
        <w:t>3</w:t>
      </w:r>
      <w:r w:rsidR="00D1702C" w:rsidRPr="00D1702C">
        <w:rPr>
          <w:bCs/>
        </w:rPr>
        <w:t>), Ayurveda is a traditional medical system that incorporates naturopathic practices and utilizes herbal remedies deeply rooted in Indian culture.</w:t>
      </w:r>
      <w:r w:rsidR="00A77A20" w:rsidRPr="00A77A20">
        <w:rPr>
          <w:bCs/>
        </w:rPr>
        <w:t xml:space="preserve"> </w:t>
      </w:r>
      <w:r w:rsidR="00DB20F7">
        <w:rPr>
          <w:bCs/>
        </w:rPr>
        <w:t>Hence</w:t>
      </w:r>
      <w:r w:rsidR="00307471">
        <w:rPr>
          <w:bCs/>
        </w:rPr>
        <w:t>,</w:t>
      </w:r>
      <w:r w:rsidR="00862690">
        <w:rPr>
          <w:bCs/>
        </w:rPr>
        <w:t xml:space="preserve"> </w:t>
      </w:r>
      <w:r w:rsidR="002C4B09">
        <w:rPr>
          <w:bCs/>
        </w:rPr>
        <w:t>S</w:t>
      </w:r>
      <w:r w:rsidR="00862690">
        <w:rPr>
          <w:bCs/>
        </w:rPr>
        <w:t xml:space="preserve">ecular </w:t>
      </w:r>
      <w:r w:rsidR="002C4B09">
        <w:rPr>
          <w:bCs/>
        </w:rPr>
        <w:t>H</w:t>
      </w:r>
      <w:r w:rsidR="00862690">
        <w:rPr>
          <w:bCs/>
        </w:rPr>
        <w:t xml:space="preserve">umanism </w:t>
      </w:r>
      <w:r w:rsidR="002C4B09">
        <w:rPr>
          <w:bCs/>
        </w:rPr>
        <w:t>prop</w:t>
      </w:r>
      <w:r w:rsidR="0013532D">
        <w:rPr>
          <w:bCs/>
        </w:rPr>
        <w:t>oses</w:t>
      </w:r>
      <w:r w:rsidR="00862690">
        <w:rPr>
          <w:bCs/>
        </w:rPr>
        <w:t xml:space="preserve"> </w:t>
      </w:r>
      <w:r w:rsidR="002C4B09">
        <w:rPr>
          <w:bCs/>
        </w:rPr>
        <w:t>naturalism</w:t>
      </w:r>
      <w:r w:rsidR="00307471">
        <w:rPr>
          <w:bCs/>
        </w:rPr>
        <w:t xml:space="preserve"> theology</w:t>
      </w:r>
      <w:r w:rsidR="00DD4B93">
        <w:rPr>
          <w:bCs/>
        </w:rPr>
        <w:t xml:space="preserve"> which</w:t>
      </w:r>
      <w:r w:rsidR="00A77A20" w:rsidRPr="00A77A20">
        <w:rPr>
          <w:bCs/>
        </w:rPr>
        <w:t xml:space="preserve"> </w:t>
      </w:r>
      <w:r w:rsidR="00A77A20" w:rsidRPr="00A77A20">
        <w:rPr>
          <w:bCs/>
        </w:rPr>
        <w:lastRenderedPageBreak/>
        <w:t>designat</w:t>
      </w:r>
      <w:r w:rsidR="00DD4B93">
        <w:rPr>
          <w:bCs/>
        </w:rPr>
        <w:t>es</w:t>
      </w:r>
      <w:r w:rsidR="00A77A20" w:rsidRPr="00A77A20">
        <w:rPr>
          <w:bCs/>
        </w:rPr>
        <w:t xml:space="preserve"> </w:t>
      </w:r>
      <w:r w:rsidR="00DD4B93">
        <w:rPr>
          <w:bCs/>
        </w:rPr>
        <w:t>plants</w:t>
      </w:r>
      <w:r w:rsidR="00A77A20" w:rsidRPr="00A77A20">
        <w:rPr>
          <w:bCs/>
        </w:rPr>
        <w:t xml:space="preserve"> as sacred</w:t>
      </w:r>
      <w:r w:rsidR="004E7F46">
        <w:rPr>
          <w:bCs/>
        </w:rPr>
        <w:t>,</w:t>
      </w:r>
      <w:r w:rsidR="00A77A20" w:rsidRPr="00A77A20">
        <w:rPr>
          <w:bCs/>
        </w:rPr>
        <w:t xml:space="preserve"> </w:t>
      </w:r>
      <w:r w:rsidR="00D34B3E">
        <w:rPr>
          <w:bCs/>
        </w:rPr>
        <w:t xml:space="preserve">and </w:t>
      </w:r>
      <w:r w:rsidR="00307471">
        <w:rPr>
          <w:bCs/>
        </w:rPr>
        <w:t>possessing</w:t>
      </w:r>
      <w:r w:rsidR="00A77A20" w:rsidRPr="00A77A20">
        <w:rPr>
          <w:bCs/>
        </w:rPr>
        <w:t xml:space="preserve"> divine qualities</w:t>
      </w:r>
      <w:r w:rsidR="00D34B3E">
        <w:rPr>
          <w:bCs/>
        </w:rPr>
        <w:t xml:space="preserve"> </w:t>
      </w:r>
      <w:r w:rsidR="00D34B3E" w:rsidRPr="00DD171E">
        <w:rPr>
          <w:bCs/>
        </w:rPr>
        <w:t>(</w:t>
      </w:r>
      <w:bookmarkStart w:id="16" w:name="_Hlk158939489"/>
      <w:r w:rsidR="00D34B3E" w:rsidRPr="00DD171E">
        <w:rPr>
          <w:bCs/>
        </w:rPr>
        <w:t>Summit</w:t>
      </w:r>
      <w:r w:rsidR="003A48E9">
        <w:rPr>
          <w:bCs/>
        </w:rPr>
        <w:t xml:space="preserve"> Ministries</w:t>
      </w:r>
      <w:r w:rsidR="003C57A1">
        <w:rPr>
          <w:bCs/>
        </w:rPr>
        <w:t xml:space="preserve">, </w:t>
      </w:r>
      <w:r w:rsidR="00A029A9">
        <w:rPr>
          <w:bCs/>
        </w:rPr>
        <w:t>n.d.;</w:t>
      </w:r>
      <w:r w:rsidR="003A48E9">
        <w:rPr>
          <w:bCs/>
        </w:rPr>
        <w:t xml:space="preserve"> </w:t>
      </w:r>
      <w:r w:rsidR="00E947BE">
        <w:rPr>
          <w:bCs/>
        </w:rPr>
        <w:t>Worldview, n.d</w:t>
      </w:r>
      <w:r w:rsidR="003C57A1">
        <w:rPr>
          <w:bCs/>
        </w:rPr>
        <w:t>.</w:t>
      </w:r>
      <w:r w:rsidR="00D34B3E" w:rsidRPr="00DD171E">
        <w:rPr>
          <w:bCs/>
        </w:rPr>
        <w:t>)</w:t>
      </w:r>
      <w:bookmarkEnd w:id="16"/>
      <w:r w:rsidR="00D34B3E" w:rsidRPr="00DD171E">
        <w:rPr>
          <w:bCs/>
        </w:rPr>
        <w:t xml:space="preserve">. </w:t>
      </w:r>
      <w:r w:rsidR="00A17007">
        <w:rPr>
          <w:bCs/>
        </w:rPr>
        <w:t>Vedas consist of the</w:t>
      </w:r>
      <w:r w:rsidR="006A25AC">
        <w:rPr>
          <w:bCs/>
        </w:rPr>
        <w:t xml:space="preserve"> </w:t>
      </w:r>
      <w:r w:rsidR="00D34B3E">
        <w:rPr>
          <w:bCs/>
        </w:rPr>
        <w:t>four systems of</w:t>
      </w:r>
      <w:r w:rsidR="00E12379">
        <w:rPr>
          <w:bCs/>
        </w:rPr>
        <w:t xml:space="preserve"> </w:t>
      </w:r>
      <w:r w:rsidR="00A17007">
        <w:rPr>
          <w:bCs/>
        </w:rPr>
        <w:t>healing in the Hindu</w:t>
      </w:r>
      <w:r w:rsidR="00937DD4">
        <w:rPr>
          <w:bCs/>
        </w:rPr>
        <w:t xml:space="preserve"> religion </w:t>
      </w:r>
      <w:r w:rsidR="008F318F" w:rsidRPr="00F61DB4">
        <w:rPr>
          <w:bCs/>
        </w:rPr>
        <w:t>(</w:t>
      </w:r>
      <w:r w:rsidR="00937DD4" w:rsidRPr="00F61DB4">
        <w:rPr>
          <w:bCs/>
        </w:rPr>
        <w:t>Wildflower, 2020)</w:t>
      </w:r>
      <w:r w:rsidR="00F61DB4">
        <w:rPr>
          <w:bCs/>
        </w:rPr>
        <w:t>.</w:t>
      </w:r>
      <w:r w:rsidR="00937DD4" w:rsidRPr="00D34B3E">
        <w:rPr>
          <w:bCs/>
          <w:color w:val="70AD47" w:themeColor="accent6"/>
        </w:rPr>
        <w:t xml:space="preserve"> </w:t>
      </w:r>
    </w:p>
    <w:p w14:paraId="69EC35C6" w14:textId="7938FC16" w:rsidR="00A77A20" w:rsidRPr="00A77A20" w:rsidRDefault="00A77A20" w:rsidP="00A77A20">
      <w:pPr>
        <w:spacing w:line="480" w:lineRule="auto"/>
        <w:ind w:left="1440"/>
        <w:rPr>
          <w:bCs/>
        </w:rPr>
      </w:pPr>
    </w:p>
    <w:p w14:paraId="0043A502" w14:textId="77777777" w:rsidR="006C7B28" w:rsidRDefault="006C7B28" w:rsidP="006C7B28">
      <w:pPr>
        <w:spacing w:line="480" w:lineRule="auto"/>
        <w:ind w:left="1440"/>
        <w:rPr>
          <w:b/>
        </w:rPr>
      </w:pPr>
      <w:r>
        <w:rPr>
          <w:b/>
        </w:rPr>
        <w:t>Contextualization:</w:t>
      </w:r>
    </w:p>
    <w:p w14:paraId="6057A1F4" w14:textId="261567C1" w:rsidR="0020180F" w:rsidRDefault="004C003B" w:rsidP="000A1998">
      <w:pPr>
        <w:spacing w:line="480" w:lineRule="auto"/>
        <w:ind w:left="1440"/>
        <w:rPr>
          <w:bCs/>
        </w:rPr>
      </w:pPr>
      <w:r w:rsidRPr="008542FC">
        <w:rPr>
          <w:bCs/>
        </w:rPr>
        <w:t xml:space="preserve"> </w:t>
      </w:r>
      <w:r w:rsidR="008542FC" w:rsidRPr="008542FC">
        <w:rPr>
          <w:bCs/>
        </w:rPr>
        <w:t xml:space="preserve">In the Christian worldview, we acknowledge that our Creator designed and brought into existence plants, animals, </w:t>
      </w:r>
      <w:r w:rsidR="0068424D">
        <w:rPr>
          <w:bCs/>
        </w:rPr>
        <w:t xml:space="preserve">and </w:t>
      </w:r>
      <w:r w:rsidR="008542FC" w:rsidRPr="008542FC">
        <w:rPr>
          <w:bCs/>
        </w:rPr>
        <w:t>humans</w:t>
      </w:r>
      <w:r w:rsidR="0068424D">
        <w:rPr>
          <w:bCs/>
        </w:rPr>
        <w:t>-</w:t>
      </w:r>
      <w:r w:rsidR="008542FC" w:rsidRPr="008542FC">
        <w:rPr>
          <w:bCs/>
        </w:rPr>
        <w:t xml:space="preserve"> all living beings. There is a distinction between creation and</w:t>
      </w:r>
      <w:r w:rsidR="0068424D">
        <w:rPr>
          <w:bCs/>
        </w:rPr>
        <w:t xml:space="preserve"> the creator (Gen</w:t>
      </w:r>
      <w:r w:rsidR="002C6D08">
        <w:rPr>
          <w:bCs/>
        </w:rPr>
        <w:t xml:space="preserve"> 1: 25-31).</w:t>
      </w:r>
      <w:r w:rsidR="008542FC" w:rsidRPr="008542FC">
        <w:rPr>
          <w:bCs/>
        </w:rPr>
        <w:t xml:space="preserve"> I</w:t>
      </w:r>
      <w:r w:rsidR="00BD2DEE">
        <w:rPr>
          <w:bCs/>
        </w:rPr>
        <w:t>n my naturopathic studies</w:t>
      </w:r>
      <w:r w:rsidR="00260AD4">
        <w:rPr>
          <w:bCs/>
        </w:rPr>
        <w:t>,</w:t>
      </w:r>
      <w:r w:rsidR="00BD2DEE">
        <w:rPr>
          <w:bCs/>
        </w:rPr>
        <w:t xml:space="preserve"> I</w:t>
      </w:r>
      <w:r w:rsidR="008542FC" w:rsidRPr="008542FC">
        <w:rPr>
          <w:bCs/>
        </w:rPr>
        <w:t xml:space="preserve"> </w:t>
      </w:r>
      <w:r w:rsidR="00C32B0D">
        <w:rPr>
          <w:bCs/>
        </w:rPr>
        <w:t>encountered</w:t>
      </w:r>
      <w:r w:rsidR="008542FC" w:rsidRPr="008542FC">
        <w:rPr>
          <w:bCs/>
        </w:rPr>
        <w:t xml:space="preserve"> the notion </w:t>
      </w:r>
      <w:r w:rsidR="00BD2DEE">
        <w:rPr>
          <w:bCs/>
        </w:rPr>
        <w:t>of the</w:t>
      </w:r>
      <w:r w:rsidR="008542FC" w:rsidRPr="008542FC">
        <w:rPr>
          <w:bCs/>
        </w:rPr>
        <w:t xml:space="preserve"> benef</w:t>
      </w:r>
      <w:r w:rsidR="00260AD4">
        <w:rPr>
          <w:bCs/>
        </w:rPr>
        <w:t>its</w:t>
      </w:r>
      <w:r w:rsidR="008542FC" w:rsidRPr="008542FC">
        <w:rPr>
          <w:bCs/>
        </w:rPr>
        <w:t xml:space="preserve"> </w:t>
      </w:r>
      <w:r w:rsidR="00260AD4">
        <w:rPr>
          <w:bCs/>
        </w:rPr>
        <w:t>of engaging</w:t>
      </w:r>
      <w:r w:rsidR="008542FC" w:rsidRPr="008542FC">
        <w:rPr>
          <w:bCs/>
        </w:rPr>
        <w:t xml:space="preserve"> in conversations with the plants cultivate</w:t>
      </w:r>
      <w:r w:rsidR="00260AD4">
        <w:rPr>
          <w:bCs/>
        </w:rPr>
        <w:t>d</w:t>
      </w:r>
      <w:r w:rsidR="008542FC" w:rsidRPr="008542FC">
        <w:rPr>
          <w:bCs/>
        </w:rPr>
        <w:t xml:space="preserve"> since they possess the capacity to</w:t>
      </w:r>
      <w:r w:rsidR="009C6306">
        <w:rPr>
          <w:bCs/>
        </w:rPr>
        <w:t xml:space="preserve"> think and feel</w:t>
      </w:r>
      <w:r w:rsidR="008542FC" w:rsidRPr="008542FC">
        <w:rPr>
          <w:bCs/>
        </w:rPr>
        <w:t xml:space="preserve"> </w:t>
      </w:r>
      <w:r w:rsidR="006C4AE9">
        <w:rPr>
          <w:bCs/>
        </w:rPr>
        <w:t>in response to our emotions</w:t>
      </w:r>
      <w:r w:rsidR="008542FC" w:rsidRPr="008542FC">
        <w:rPr>
          <w:bCs/>
        </w:rPr>
        <w:t xml:space="preserve"> respond to our</w:t>
      </w:r>
      <w:r w:rsidR="006C4AE9">
        <w:rPr>
          <w:bCs/>
        </w:rPr>
        <w:t xml:space="preserve"> emotions (Wildflower</w:t>
      </w:r>
      <w:r w:rsidR="00862EDC">
        <w:rPr>
          <w:bCs/>
        </w:rPr>
        <w:t>).</w:t>
      </w:r>
    </w:p>
    <w:p w14:paraId="601EF10B" w14:textId="3ACDF103" w:rsidR="008542FC" w:rsidRPr="008823F2" w:rsidRDefault="00862EDC" w:rsidP="008542FC">
      <w:pPr>
        <w:spacing w:line="480" w:lineRule="auto"/>
        <w:ind w:left="1440"/>
        <w:rPr>
          <w:bCs/>
          <w:color w:val="C00000"/>
        </w:rPr>
      </w:pPr>
      <w:r>
        <w:rPr>
          <w:bCs/>
        </w:rPr>
        <w:t>According to the Biblical worldview, p</w:t>
      </w:r>
      <w:r w:rsidR="008542FC" w:rsidRPr="008542FC">
        <w:rPr>
          <w:bCs/>
        </w:rPr>
        <w:t>lants</w:t>
      </w:r>
      <w:r>
        <w:rPr>
          <w:bCs/>
        </w:rPr>
        <w:t xml:space="preserve"> are alive</w:t>
      </w:r>
      <w:r w:rsidR="008542FC" w:rsidRPr="008542FC">
        <w:rPr>
          <w:bCs/>
        </w:rPr>
        <w:t>, but they do not possess the qualities of divin</w:t>
      </w:r>
      <w:r w:rsidR="00E12379">
        <w:rPr>
          <w:bCs/>
        </w:rPr>
        <w:t>ity</w:t>
      </w:r>
      <w:r w:rsidR="002E1DE4">
        <w:rPr>
          <w:bCs/>
        </w:rPr>
        <w:t>. God is divine.</w:t>
      </w:r>
      <w:r w:rsidR="008542FC" w:rsidRPr="008542FC">
        <w:rPr>
          <w:bCs/>
        </w:rPr>
        <w:t xml:space="preserve"> </w:t>
      </w:r>
      <w:r w:rsidR="00E40349">
        <w:rPr>
          <w:bCs/>
        </w:rPr>
        <w:t>Although my</w:t>
      </w:r>
      <w:r w:rsidR="008542FC" w:rsidRPr="008542FC">
        <w:rPr>
          <w:bCs/>
        </w:rPr>
        <w:t xml:space="preserve"> inherent inclination </w:t>
      </w:r>
      <w:r w:rsidR="002128F6">
        <w:rPr>
          <w:bCs/>
        </w:rPr>
        <w:t>lies with</w:t>
      </w:r>
      <w:r w:rsidR="008542FC" w:rsidRPr="008542FC">
        <w:rPr>
          <w:bCs/>
        </w:rPr>
        <w:t xml:space="preserve"> naturopathy</w:t>
      </w:r>
      <w:r w:rsidR="00012352">
        <w:rPr>
          <w:bCs/>
        </w:rPr>
        <w:t xml:space="preserve"> which</w:t>
      </w:r>
      <w:r w:rsidR="00191D8B">
        <w:rPr>
          <w:bCs/>
        </w:rPr>
        <w:t xml:space="preserve"> </w:t>
      </w:r>
      <w:r w:rsidR="008542FC" w:rsidRPr="008542FC">
        <w:rPr>
          <w:bCs/>
        </w:rPr>
        <w:t xml:space="preserve">enables me to </w:t>
      </w:r>
      <w:r w:rsidR="00012352">
        <w:rPr>
          <w:bCs/>
        </w:rPr>
        <w:t>advise</w:t>
      </w:r>
      <w:r w:rsidR="008542FC" w:rsidRPr="008542FC">
        <w:rPr>
          <w:bCs/>
        </w:rPr>
        <w:t xml:space="preserve"> individuals suffering from </w:t>
      </w:r>
      <w:r w:rsidR="00012352">
        <w:rPr>
          <w:bCs/>
        </w:rPr>
        <w:t>anxiety and</w:t>
      </w:r>
      <w:r w:rsidR="008542FC" w:rsidRPr="008542FC">
        <w:rPr>
          <w:bCs/>
        </w:rPr>
        <w:t xml:space="preserve"> depression </w:t>
      </w:r>
      <w:r w:rsidR="00AD794C">
        <w:rPr>
          <w:bCs/>
        </w:rPr>
        <w:t>with</w:t>
      </w:r>
      <w:r w:rsidR="008542FC" w:rsidRPr="008542FC">
        <w:rPr>
          <w:bCs/>
        </w:rPr>
        <w:t xml:space="preserve"> </w:t>
      </w:r>
      <w:r w:rsidR="00115353">
        <w:rPr>
          <w:bCs/>
        </w:rPr>
        <w:t>herbal</w:t>
      </w:r>
      <w:r w:rsidR="008542FC" w:rsidRPr="008542FC">
        <w:rPr>
          <w:bCs/>
        </w:rPr>
        <w:t xml:space="preserve"> medication</w:t>
      </w:r>
      <w:r>
        <w:rPr>
          <w:bCs/>
        </w:rPr>
        <w:t xml:space="preserve"> the origin of life,</w:t>
      </w:r>
      <w:r w:rsidR="00111469">
        <w:rPr>
          <w:bCs/>
        </w:rPr>
        <w:t xml:space="preserve"> and healing</w:t>
      </w:r>
      <w:r w:rsidR="00C2099D">
        <w:rPr>
          <w:bCs/>
        </w:rPr>
        <w:t xml:space="preserve"> takes me back to scripture</w:t>
      </w:r>
      <w:r w:rsidR="00A32699">
        <w:rPr>
          <w:bCs/>
        </w:rPr>
        <w:t xml:space="preserve">. </w:t>
      </w:r>
    </w:p>
    <w:p w14:paraId="6DF2A173" w14:textId="4D15A4D4" w:rsidR="003F1824" w:rsidRDefault="00C32B0D" w:rsidP="008542FC">
      <w:pPr>
        <w:spacing w:line="480" w:lineRule="auto"/>
        <w:ind w:left="1440"/>
        <w:rPr>
          <w:bCs/>
        </w:rPr>
      </w:pPr>
      <w:r>
        <w:rPr>
          <w:bCs/>
        </w:rPr>
        <w:t xml:space="preserve">The </w:t>
      </w:r>
      <w:r w:rsidR="00AE50B8">
        <w:rPr>
          <w:bCs/>
        </w:rPr>
        <w:t>philosophy of Cosmic Humanism</w:t>
      </w:r>
      <w:r w:rsidR="008542FC" w:rsidRPr="008542FC">
        <w:rPr>
          <w:bCs/>
        </w:rPr>
        <w:t xml:space="preserve"> posits the existence of God</w:t>
      </w:r>
      <w:r w:rsidR="00AE50B8">
        <w:rPr>
          <w:bCs/>
        </w:rPr>
        <w:t xml:space="preserve"> </w:t>
      </w:r>
      <w:r w:rsidR="00AF2AAA">
        <w:rPr>
          <w:bCs/>
        </w:rPr>
        <w:t>everywhere,</w:t>
      </w:r>
      <w:r w:rsidR="008542FC" w:rsidRPr="008542FC">
        <w:rPr>
          <w:bCs/>
        </w:rPr>
        <w:t xml:space="preserve"> asserting the divinity of </w:t>
      </w:r>
      <w:r w:rsidR="0010115F">
        <w:rPr>
          <w:bCs/>
        </w:rPr>
        <w:t>nature</w:t>
      </w:r>
      <w:r w:rsidR="008542FC" w:rsidRPr="008542FC">
        <w:rPr>
          <w:bCs/>
        </w:rPr>
        <w:t xml:space="preserve">. As a Christian, I am obligated to adhere to scripture, which </w:t>
      </w:r>
      <w:r w:rsidR="0010115F">
        <w:rPr>
          <w:bCs/>
        </w:rPr>
        <w:t>guides</w:t>
      </w:r>
      <w:r w:rsidR="008542FC" w:rsidRPr="008542FC">
        <w:rPr>
          <w:bCs/>
        </w:rPr>
        <w:t xml:space="preserve"> the use of plants for healing purposes, but not for worship</w:t>
      </w:r>
      <w:r w:rsidR="00AF2AAA">
        <w:rPr>
          <w:bCs/>
        </w:rPr>
        <w:t xml:space="preserve"> (</w:t>
      </w:r>
      <w:r w:rsidR="00FA33A0">
        <w:rPr>
          <w:bCs/>
        </w:rPr>
        <w:t xml:space="preserve">Ex, </w:t>
      </w:r>
      <w:r w:rsidR="0084726E">
        <w:rPr>
          <w:bCs/>
        </w:rPr>
        <w:t xml:space="preserve">28:33,34; </w:t>
      </w:r>
      <w:r w:rsidR="00471D8D">
        <w:rPr>
          <w:bCs/>
        </w:rPr>
        <w:t>2 Cor</w:t>
      </w:r>
      <w:r w:rsidR="00915EFB">
        <w:rPr>
          <w:bCs/>
        </w:rPr>
        <w:t xml:space="preserve"> 2:10; </w:t>
      </w:r>
      <w:r w:rsidR="00B212F3">
        <w:rPr>
          <w:bCs/>
        </w:rPr>
        <w:t>Judges 15:5</w:t>
      </w:r>
      <w:r w:rsidR="0084726E">
        <w:rPr>
          <w:bCs/>
        </w:rPr>
        <w:t xml:space="preserve"> </w:t>
      </w:r>
      <w:r w:rsidR="00AF2AAA">
        <w:rPr>
          <w:bCs/>
        </w:rPr>
        <w:t>)</w:t>
      </w:r>
      <w:r w:rsidR="00B212F3">
        <w:rPr>
          <w:bCs/>
        </w:rPr>
        <w:t>.</w:t>
      </w:r>
    </w:p>
    <w:p w14:paraId="60CBD6F2" w14:textId="2989309D" w:rsidR="005C66C6" w:rsidRPr="00A4412E" w:rsidRDefault="005C66C6" w:rsidP="005C66C6">
      <w:pPr>
        <w:spacing w:line="480" w:lineRule="auto"/>
        <w:ind w:left="720" w:hanging="720"/>
        <w:rPr>
          <w:bCs/>
        </w:rPr>
      </w:pPr>
      <w:r>
        <w:rPr>
          <w:b/>
        </w:rPr>
        <w:t xml:space="preserve">Source </w:t>
      </w:r>
      <w:r w:rsidR="00B20339">
        <w:rPr>
          <w:b/>
        </w:rPr>
        <w:t>Four</w:t>
      </w:r>
      <w:r>
        <w:rPr>
          <w:b/>
        </w:rPr>
        <w:t>:</w:t>
      </w:r>
      <w:r w:rsidR="00A4412E" w:rsidRPr="00A4412E">
        <w:rPr>
          <w:rFonts w:ascii="Arial" w:hAnsi="Arial" w:cs="Arial"/>
          <w:color w:val="222222"/>
          <w:sz w:val="20"/>
          <w:szCs w:val="20"/>
          <w:shd w:val="clear" w:color="auto" w:fill="FFFFFF"/>
        </w:rPr>
        <w:t xml:space="preserve"> </w:t>
      </w:r>
      <w:bookmarkStart w:id="17" w:name="_Hlk158469865"/>
      <w:r w:rsidR="00A4412E" w:rsidRPr="00A4412E">
        <w:rPr>
          <w:bCs/>
        </w:rPr>
        <w:t xml:space="preserve">Jackson, S. D., Harvey, T. D., Watson, R. J., Pereira, K., &amp; Clark, K. A. (2023). Multilevel stigma and depression among a national sample of Black and Latinx LGBTQ+ </w:t>
      </w:r>
      <w:r w:rsidR="00A4412E" w:rsidRPr="00A4412E">
        <w:rPr>
          <w:bCs/>
        </w:rPr>
        <w:lastRenderedPageBreak/>
        <w:t>adolescents in the United States. </w:t>
      </w:r>
      <w:r w:rsidR="00A4412E" w:rsidRPr="00A4412E">
        <w:rPr>
          <w:bCs/>
          <w:i/>
          <w:iCs/>
        </w:rPr>
        <w:t>Journal of Psychopathology and Clinical Science</w:t>
      </w:r>
      <w:r w:rsidR="00A4412E" w:rsidRPr="00A4412E">
        <w:rPr>
          <w:bCs/>
        </w:rPr>
        <w:t>, </w:t>
      </w:r>
      <w:r w:rsidR="00A4412E" w:rsidRPr="00A4412E">
        <w:rPr>
          <w:bCs/>
          <w:i/>
          <w:iCs/>
        </w:rPr>
        <w:t>132</w:t>
      </w:r>
      <w:r w:rsidR="00A4412E" w:rsidRPr="00A4412E">
        <w:rPr>
          <w:bCs/>
        </w:rPr>
        <w:t>(5), 577.</w:t>
      </w:r>
    </w:p>
    <w:bookmarkEnd w:id="17"/>
    <w:p w14:paraId="0701FADA" w14:textId="7CFB498D" w:rsidR="005C66C6" w:rsidRDefault="005C66C6" w:rsidP="005C66C6">
      <w:pPr>
        <w:spacing w:line="480" w:lineRule="auto"/>
        <w:ind w:left="720"/>
      </w:pPr>
      <w:r>
        <w:rPr>
          <w:b/>
        </w:rPr>
        <w:t xml:space="preserve">Comment </w:t>
      </w:r>
      <w:r w:rsidR="008F2438">
        <w:rPr>
          <w:b/>
        </w:rPr>
        <w:t>6</w:t>
      </w:r>
      <w:r>
        <w:rPr>
          <w:b/>
        </w:rPr>
        <w:t>:</w:t>
      </w:r>
      <w:r>
        <w:rPr>
          <w:b/>
          <w:color w:val="FF0000"/>
        </w:rPr>
        <w:t xml:space="preserve">  </w:t>
      </w:r>
    </w:p>
    <w:p w14:paraId="7201371D" w14:textId="77777777" w:rsidR="005C66C6" w:rsidRDefault="005C66C6" w:rsidP="005C66C6">
      <w:pPr>
        <w:spacing w:line="480" w:lineRule="auto"/>
        <w:ind w:left="1440"/>
        <w:rPr>
          <w:b/>
        </w:rPr>
      </w:pPr>
      <w:r>
        <w:rPr>
          <w:b/>
        </w:rPr>
        <w:t>Quote/Paraphrase</w:t>
      </w:r>
    </w:p>
    <w:p w14:paraId="05BFE7BD" w14:textId="623E7A05" w:rsidR="00A4412E" w:rsidRDefault="00405A60" w:rsidP="00FF1D50">
      <w:pPr>
        <w:spacing w:line="480" w:lineRule="auto"/>
        <w:ind w:left="1440"/>
      </w:pPr>
      <w:r>
        <w:t>“</w:t>
      </w:r>
      <w:r w:rsidR="00FF1D50">
        <w:t>In general, states with higher anti-LGBTQ+ structural stigma were in the South and Midwest parts of the United States (e.g., Alabama, Kansas, Oklahoma, Texas), while states with lower anti-LGBTQ+ structural stigma were in the Northeastern and Western regions of the country (e.g., Maine, New York, California, Oregon)</w:t>
      </w:r>
      <w:r>
        <w:t>”</w:t>
      </w:r>
      <w:r w:rsidR="00843F38">
        <w:t xml:space="preserve"> (p.</w:t>
      </w:r>
      <w:r w:rsidR="00A51865">
        <w:t>6).</w:t>
      </w:r>
    </w:p>
    <w:p w14:paraId="33AC3D09" w14:textId="6BAEE5DC" w:rsidR="005C66C6" w:rsidRDefault="005C66C6" w:rsidP="00A4412E">
      <w:pPr>
        <w:spacing w:line="480" w:lineRule="auto"/>
        <w:ind w:left="1440"/>
      </w:pPr>
    </w:p>
    <w:p w14:paraId="71AE5284" w14:textId="77777777" w:rsidR="005C66C6" w:rsidRDefault="005C66C6" w:rsidP="005C66C6">
      <w:pPr>
        <w:spacing w:line="480" w:lineRule="auto"/>
        <w:ind w:left="1440"/>
        <w:rPr>
          <w:b/>
        </w:rPr>
      </w:pPr>
      <w:r>
        <w:rPr>
          <w:b/>
        </w:rPr>
        <w:t>Essential Element:</w:t>
      </w:r>
    </w:p>
    <w:p w14:paraId="4A7503D3" w14:textId="2CB7D530" w:rsidR="00065750" w:rsidRPr="00C34A76" w:rsidRDefault="00065750" w:rsidP="005C66C6">
      <w:pPr>
        <w:spacing w:line="480" w:lineRule="auto"/>
        <w:ind w:left="1440"/>
        <w:rPr>
          <w:bCs/>
        </w:rPr>
      </w:pPr>
      <w:r w:rsidRPr="00C34A76">
        <w:rPr>
          <w:bCs/>
        </w:rPr>
        <w:t xml:space="preserve">This quote covers Social Reform and </w:t>
      </w:r>
      <w:r w:rsidR="00C34A76" w:rsidRPr="00C34A76">
        <w:rPr>
          <w:bCs/>
        </w:rPr>
        <w:t>Christianity’s</w:t>
      </w:r>
      <w:r w:rsidR="00165312" w:rsidRPr="00C34A76">
        <w:rPr>
          <w:bCs/>
        </w:rPr>
        <w:t xml:space="preserve"> influence in society of  LGBQT</w:t>
      </w:r>
      <w:r w:rsidR="00C34A76" w:rsidRPr="00C34A76">
        <w:rPr>
          <w:bCs/>
        </w:rPr>
        <w:t xml:space="preserve"> and </w:t>
      </w:r>
      <w:r w:rsidR="00C34A76">
        <w:rPr>
          <w:bCs/>
        </w:rPr>
        <w:t>stigmatization.</w:t>
      </w:r>
    </w:p>
    <w:p w14:paraId="1C422CFE" w14:textId="77777777" w:rsidR="007E7504" w:rsidRPr="007E7504" w:rsidRDefault="007E7504" w:rsidP="007E7504">
      <w:pPr>
        <w:spacing w:line="480" w:lineRule="auto"/>
        <w:ind w:left="1440"/>
        <w:rPr>
          <w:b/>
        </w:rPr>
      </w:pPr>
      <w:r w:rsidRPr="007E7504">
        <w:rPr>
          <w:b/>
        </w:rPr>
        <w:t>Social Reforms</w:t>
      </w:r>
    </w:p>
    <w:p w14:paraId="47A08066" w14:textId="77777777" w:rsidR="005C66C6" w:rsidRDefault="005C66C6" w:rsidP="005C66C6">
      <w:pPr>
        <w:spacing w:line="480" w:lineRule="auto"/>
        <w:ind w:left="1440"/>
        <w:rPr>
          <w:b/>
        </w:rPr>
      </w:pPr>
    </w:p>
    <w:p w14:paraId="736A9900" w14:textId="77777777" w:rsidR="005C66C6" w:rsidRDefault="005C66C6" w:rsidP="005C66C6">
      <w:pPr>
        <w:spacing w:line="480" w:lineRule="auto"/>
        <w:ind w:left="1440"/>
        <w:rPr>
          <w:b/>
        </w:rPr>
      </w:pPr>
      <w:r>
        <w:rPr>
          <w:b/>
        </w:rPr>
        <w:t>Additive/Variant Analysis:</w:t>
      </w:r>
    </w:p>
    <w:p w14:paraId="0D3099B8" w14:textId="3B19D92C" w:rsidR="0027539F" w:rsidRDefault="006A496F" w:rsidP="005C66C6">
      <w:pPr>
        <w:spacing w:line="480" w:lineRule="auto"/>
        <w:ind w:left="1440"/>
        <w:rPr>
          <w:b/>
        </w:rPr>
      </w:pPr>
      <w:r w:rsidRPr="00F00F04">
        <w:rPr>
          <w:bCs/>
        </w:rPr>
        <w:t xml:space="preserve">This quote is </w:t>
      </w:r>
      <w:r w:rsidR="00261EC3">
        <w:rPr>
          <w:bCs/>
        </w:rPr>
        <w:t xml:space="preserve">additive and </w:t>
      </w:r>
      <w:r w:rsidRPr="00F00F04">
        <w:rPr>
          <w:bCs/>
        </w:rPr>
        <w:t>varian</w:t>
      </w:r>
      <w:r w:rsidR="00B041D9" w:rsidRPr="00F00F04">
        <w:rPr>
          <w:bCs/>
        </w:rPr>
        <w:t xml:space="preserve">t. </w:t>
      </w:r>
      <w:r w:rsidR="00146DB2" w:rsidRPr="00146DB2">
        <w:rPr>
          <w:bCs/>
        </w:rPr>
        <w:t>The responsibility of Christians towards the problems of society entails the act of extending sacrificial love, compassion, and empathy in their ministerial vocation.</w:t>
      </w:r>
      <w:r w:rsidR="00480391">
        <w:rPr>
          <w:bCs/>
        </w:rPr>
        <w:t xml:space="preserve"> (</w:t>
      </w:r>
      <w:r w:rsidR="00146DB2" w:rsidRPr="00146DB2">
        <w:rPr>
          <w:bCs/>
        </w:rPr>
        <w:t>John 3:14</w:t>
      </w:r>
      <w:r w:rsidR="00480391">
        <w:rPr>
          <w:bCs/>
        </w:rPr>
        <w:t>;</w:t>
      </w:r>
      <w:r w:rsidR="00DC5651">
        <w:rPr>
          <w:bCs/>
        </w:rPr>
        <w:t xml:space="preserve"> </w:t>
      </w:r>
      <w:r w:rsidR="00146DB2" w:rsidRPr="00146DB2">
        <w:rPr>
          <w:bCs/>
        </w:rPr>
        <w:t>Galatians 6:2</w:t>
      </w:r>
      <w:r w:rsidR="00DC5651">
        <w:rPr>
          <w:bCs/>
        </w:rPr>
        <w:t>)</w:t>
      </w:r>
      <w:r w:rsidR="00146DB2" w:rsidRPr="00146DB2">
        <w:rPr>
          <w:bCs/>
        </w:rPr>
        <w:t>. Postmodern philosophy, which originated from thinkers like Nietzsche and Rorty, aims to replace the biblical explanation of gender and sexual identity (</w:t>
      </w:r>
      <w:r w:rsidR="001174DF">
        <w:rPr>
          <w:bCs/>
        </w:rPr>
        <w:t>Gen 1:27; Lev</w:t>
      </w:r>
      <w:r w:rsidR="00E63DCD">
        <w:rPr>
          <w:bCs/>
        </w:rPr>
        <w:t xml:space="preserve"> 20:13</w:t>
      </w:r>
      <w:r w:rsidR="00146DB2" w:rsidRPr="00146DB2">
        <w:rPr>
          <w:bCs/>
        </w:rPr>
        <w:t xml:space="preserve">). The Marxist perspective argues that </w:t>
      </w:r>
      <w:r w:rsidR="00146DB2">
        <w:rPr>
          <w:bCs/>
        </w:rPr>
        <w:t>to</w:t>
      </w:r>
      <w:r w:rsidR="00146DB2" w:rsidRPr="00146DB2">
        <w:rPr>
          <w:bCs/>
        </w:rPr>
        <w:t xml:space="preserve"> safeguard and promote the rights of marginalized groups such as LGBQT, Latinx, and Blacks, </w:t>
      </w:r>
      <w:r w:rsidR="00401806">
        <w:rPr>
          <w:bCs/>
        </w:rPr>
        <w:t xml:space="preserve">biblical </w:t>
      </w:r>
      <w:r w:rsidR="00146DB2" w:rsidRPr="00146DB2">
        <w:rPr>
          <w:bCs/>
        </w:rPr>
        <w:t xml:space="preserve">ethical </w:t>
      </w:r>
      <w:r w:rsidR="00146DB2" w:rsidRPr="00146DB2">
        <w:rPr>
          <w:bCs/>
        </w:rPr>
        <w:lastRenderedPageBreak/>
        <w:t>principles ought to be disregarded</w:t>
      </w:r>
      <w:r w:rsidR="00401806">
        <w:rPr>
          <w:bCs/>
        </w:rPr>
        <w:t xml:space="preserve"> (</w:t>
      </w:r>
      <w:r w:rsidR="000E4599">
        <w:rPr>
          <w:bCs/>
        </w:rPr>
        <w:t>1 Cor 6:</w:t>
      </w:r>
      <w:r w:rsidR="0066660B">
        <w:rPr>
          <w:bCs/>
        </w:rPr>
        <w:t xml:space="preserve"> </w:t>
      </w:r>
      <w:r w:rsidR="000E4599">
        <w:rPr>
          <w:bCs/>
        </w:rPr>
        <w:t>9-11</w:t>
      </w:r>
      <w:r w:rsidR="00401806">
        <w:rPr>
          <w:bCs/>
        </w:rPr>
        <w:t>).</w:t>
      </w:r>
      <w:r w:rsidR="00146DB2" w:rsidRPr="00146DB2">
        <w:rPr>
          <w:bCs/>
        </w:rPr>
        <w:t xml:space="preserve"> According to this view, these groups are considered the proletariat, and their ethical values are seen as morally acceptable</w:t>
      </w:r>
      <w:r w:rsidR="00386B57">
        <w:rPr>
          <w:bCs/>
        </w:rPr>
        <w:t xml:space="preserve"> (</w:t>
      </w:r>
      <w:r w:rsidR="003A48E9" w:rsidRPr="003A48E9">
        <w:rPr>
          <w:bCs/>
        </w:rPr>
        <w:t>Summit Ministries, n.d.; Worldview, n.d.)</w:t>
      </w:r>
      <w:r w:rsidR="00386B57">
        <w:rPr>
          <w:bCs/>
        </w:rPr>
        <w:t xml:space="preserve">. </w:t>
      </w:r>
      <w:r w:rsidR="00146DB2" w:rsidRPr="00146DB2">
        <w:rPr>
          <w:bCs/>
        </w:rPr>
        <w:t xml:space="preserve">In the Marxist pursuit of global dominance, they seek to overthrow the authority of God and the biblical principles that acknowledge </w:t>
      </w:r>
      <w:r w:rsidR="00262C85">
        <w:rPr>
          <w:bCs/>
        </w:rPr>
        <w:t>his</w:t>
      </w:r>
      <w:r w:rsidR="00146DB2" w:rsidRPr="00146DB2">
        <w:rPr>
          <w:bCs/>
        </w:rPr>
        <w:t xml:space="preserve"> existence </w:t>
      </w:r>
      <w:r w:rsidR="00262C85">
        <w:rPr>
          <w:bCs/>
        </w:rPr>
        <w:t>(</w:t>
      </w:r>
      <w:r w:rsidR="003E3100" w:rsidRPr="003E3100">
        <w:rPr>
          <w:bCs/>
        </w:rPr>
        <w:t>Summit Ministries, n.d.; Worldview, n.d.)</w:t>
      </w:r>
      <w:r w:rsidR="00262C85">
        <w:rPr>
          <w:bCs/>
        </w:rPr>
        <w:t>)</w:t>
      </w:r>
      <w:r w:rsidR="00146DB2" w:rsidRPr="00146DB2">
        <w:rPr>
          <w:bCs/>
        </w:rPr>
        <w:t xml:space="preserve">. </w:t>
      </w:r>
      <w:r w:rsidR="00146DB2" w:rsidRPr="00146DB2">
        <w:rPr>
          <w:bCs/>
        </w:rPr>
        <w:br/>
        <w:t xml:space="preserve">Glennon (2021) argues that the lifestyle and rights of the LGBTQ community </w:t>
      </w:r>
      <w:r w:rsidR="00CE0ACE">
        <w:rPr>
          <w:bCs/>
        </w:rPr>
        <w:t>conflict</w:t>
      </w:r>
      <w:r w:rsidR="00146DB2" w:rsidRPr="00146DB2">
        <w:rPr>
          <w:bCs/>
        </w:rPr>
        <w:t xml:space="preserve"> with Christian doctrine. The LGBTQ secular humanist worldview asserts that individuals possess autonomy over their own lives and beliefs, thereby making them the ultimate authority</w:t>
      </w:r>
      <w:r w:rsidR="00CE0ACE" w:rsidRPr="00DD171E">
        <w:rPr>
          <w:bCs/>
        </w:rPr>
        <w:t>(</w:t>
      </w:r>
      <w:r w:rsidR="003E3100" w:rsidRPr="003E3100">
        <w:rPr>
          <w:bCs/>
        </w:rPr>
        <w:t>Summit Ministries, n.d.; Worldview, n.d.)</w:t>
      </w:r>
      <w:r w:rsidR="003E3100">
        <w:rPr>
          <w:bCs/>
        </w:rPr>
        <w:t>.</w:t>
      </w:r>
    </w:p>
    <w:p w14:paraId="545DEA42" w14:textId="32554B25" w:rsidR="005C66C6" w:rsidRDefault="005C66C6" w:rsidP="005C66C6">
      <w:pPr>
        <w:spacing w:line="480" w:lineRule="auto"/>
        <w:ind w:left="1440"/>
        <w:rPr>
          <w:b/>
        </w:rPr>
      </w:pPr>
      <w:r>
        <w:rPr>
          <w:b/>
        </w:rPr>
        <w:t>Contextualization:</w:t>
      </w:r>
    </w:p>
    <w:p w14:paraId="2906A72C" w14:textId="3B8B78E6" w:rsidR="00007A29" w:rsidRDefault="002D51A4" w:rsidP="00EB5CB9">
      <w:pPr>
        <w:spacing w:line="480" w:lineRule="auto"/>
        <w:ind w:left="1440"/>
        <w:rPr>
          <w:bCs/>
        </w:rPr>
      </w:pPr>
      <w:r>
        <w:rPr>
          <w:bCs/>
        </w:rPr>
        <w:t xml:space="preserve">I </w:t>
      </w:r>
      <w:r w:rsidR="008616CA" w:rsidRPr="00073F64">
        <w:rPr>
          <w:bCs/>
        </w:rPr>
        <w:t xml:space="preserve">am motivated to assist young individuals struggling with depression and drug addiction, </w:t>
      </w:r>
      <w:r w:rsidR="007004C9">
        <w:rPr>
          <w:bCs/>
        </w:rPr>
        <w:t xml:space="preserve">regardless of their sexual orientation. My </w:t>
      </w:r>
      <w:r w:rsidR="008616CA" w:rsidRPr="00073F64">
        <w:rPr>
          <w:bCs/>
        </w:rPr>
        <w:t xml:space="preserve">commitment will enable me </w:t>
      </w:r>
      <w:r w:rsidR="00EE1EBF">
        <w:rPr>
          <w:bCs/>
        </w:rPr>
        <w:t xml:space="preserve">to </w:t>
      </w:r>
      <w:r w:rsidR="006A39AE">
        <w:rPr>
          <w:bCs/>
        </w:rPr>
        <w:t xml:space="preserve">assist and support fellow humanity including </w:t>
      </w:r>
      <w:r w:rsidR="00C24BF8">
        <w:rPr>
          <w:bCs/>
        </w:rPr>
        <w:t xml:space="preserve">untouched souls of </w:t>
      </w:r>
      <w:r w:rsidR="00940A2A">
        <w:rPr>
          <w:bCs/>
        </w:rPr>
        <w:t xml:space="preserve">the </w:t>
      </w:r>
      <w:r w:rsidR="008616CA" w:rsidRPr="00073F64">
        <w:rPr>
          <w:bCs/>
        </w:rPr>
        <w:t>LGBTQ+ community</w:t>
      </w:r>
      <w:r w:rsidR="00C24BF8">
        <w:rPr>
          <w:bCs/>
        </w:rPr>
        <w:t>,</w:t>
      </w:r>
      <w:r w:rsidR="00057BF9">
        <w:rPr>
          <w:bCs/>
        </w:rPr>
        <w:t xml:space="preserve"> and all ethnicities</w:t>
      </w:r>
      <w:r w:rsidR="00563EDA">
        <w:rPr>
          <w:bCs/>
        </w:rPr>
        <w:t xml:space="preserve">. </w:t>
      </w:r>
      <w:r w:rsidR="004142E2">
        <w:rPr>
          <w:bCs/>
        </w:rPr>
        <w:t xml:space="preserve">As a change agent </w:t>
      </w:r>
      <w:r w:rsidR="000214DC">
        <w:rPr>
          <w:bCs/>
        </w:rPr>
        <w:t xml:space="preserve">grounded in Christian </w:t>
      </w:r>
      <w:r w:rsidR="00BF19A4">
        <w:rPr>
          <w:bCs/>
        </w:rPr>
        <w:t>principles,</w:t>
      </w:r>
      <w:r w:rsidR="000214DC">
        <w:rPr>
          <w:bCs/>
        </w:rPr>
        <w:t xml:space="preserve"> I am </w:t>
      </w:r>
      <w:r w:rsidR="008616CA" w:rsidRPr="00073F64">
        <w:rPr>
          <w:bCs/>
        </w:rPr>
        <w:t xml:space="preserve">directing my attention towards </w:t>
      </w:r>
      <w:r w:rsidR="00087DB2">
        <w:rPr>
          <w:bCs/>
        </w:rPr>
        <w:t xml:space="preserve">them as the </w:t>
      </w:r>
      <w:r w:rsidR="00D636D9">
        <w:rPr>
          <w:bCs/>
        </w:rPr>
        <w:t>I</w:t>
      </w:r>
      <w:r w:rsidR="00087DB2">
        <w:rPr>
          <w:bCs/>
        </w:rPr>
        <w:t xml:space="preserve">mago </w:t>
      </w:r>
      <w:r w:rsidR="00D636D9">
        <w:rPr>
          <w:bCs/>
        </w:rPr>
        <w:t>Dei</w:t>
      </w:r>
      <w:r w:rsidR="00087DB2">
        <w:rPr>
          <w:bCs/>
        </w:rPr>
        <w:t>- their image of God</w:t>
      </w:r>
      <w:r w:rsidR="00ED5B1E">
        <w:rPr>
          <w:bCs/>
        </w:rPr>
        <w:t>.</w:t>
      </w:r>
    </w:p>
    <w:p w14:paraId="21912B2D" w14:textId="23AE3509" w:rsidR="008616CA" w:rsidRPr="00073F64" w:rsidRDefault="00ED5B1E" w:rsidP="00EB5CB9">
      <w:pPr>
        <w:spacing w:line="480" w:lineRule="auto"/>
        <w:ind w:left="1440"/>
        <w:rPr>
          <w:bCs/>
        </w:rPr>
      </w:pPr>
      <w:r>
        <w:rPr>
          <w:bCs/>
        </w:rPr>
        <w:t xml:space="preserve"> </w:t>
      </w:r>
      <w:r w:rsidRPr="00ED5B1E">
        <w:rPr>
          <w:bCs/>
        </w:rPr>
        <w:t xml:space="preserve">Therefore, it is crucial to engage in thoughtful conversations to intelligently share </w:t>
      </w:r>
      <w:r w:rsidR="00200E03">
        <w:rPr>
          <w:bCs/>
        </w:rPr>
        <w:t>the gospel</w:t>
      </w:r>
      <w:r w:rsidRPr="00ED5B1E">
        <w:rPr>
          <w:bCs/>
        </w:rPr>
        <w:t xml:space="preserve"> with others</w:t>
      </w:r>
      <w:r w:rsidR="00BF19A4">
        <w:rPr>
          <w:bCs/>
        </w:rPr>
        <w:t>.</w:t>
      </w:r>
      <w:r w:rsidR="00E849B7">
        <w:rPr>
          <w:bCs/>
        </w:rPr>
        <w:t xml:space="preserve"> Young people grappling with</w:t>
      </w:r>
      <w:r w:rsidR="00200E03">
        <w:rPr>
          <w:bCs/>
        </w:rPr>
        <w:t xml:space="preserve"> symptoms of</w:t>
      </w:r>
      <w:r w:rsidR="008616CA" w:rsidRPr="00073F64">
        <w:rPr>
          <w:bCs/>
        </w:rPr>
        <w:t xml:space="preserve"> depression</w:t>
      </w:r>
      <w:r w:rsidR="00E849B7">
        <w:rPr>
          <w:bCs/>
        </w:rPr>
        <w:t>,</w:t>
      </w:r>
      <w:r w:rsidR="008F0F07">
        <w:rPr>
          <w:bCs/>
        </w:rPr>
        <w:t xml:space="preserve"> devoid of</w:t>
      </w:r>
      <w:r w:rsidR="008616CA" w:rsidRPr="00073F64">
        <w:rPr>
          <w:bCs/>
        </w:rPr>
        <w:t xml:space="preserve"> thinking </w:t>
      </w:r>
      <w:r w:rsidR="008F0F07">
        <w:rPr>
          <w:bCs/>
        </w:rPr>
        <w:t xml:space="preserve">and the </w:t>
      </w:r>
      <w:r w:rsidR="008616CA" w:rsidRPr="00073F64">
        <w:rPr>
          <w:bCs/>
        </w:rPr>
        <w:t>teachings of God</w:t>
      </w:r>
      <w:r w:rsidR="008F0F07">
        <w:rPr>
          <w:bCs/>
        </w:rPr>
        <w:t xml:space="preserve"> need the compassion </w:t>
      </w:r>
      <w:r w:rsidR="00E96935">
        <w:rPr>
          <w:bCs/>
        </w:rPr>
        <w:t xml:space="preserve">of a ministry that </w:t>
      </w:r>
      <w:r w:rsidR="0070008E">
        <w:rPr>
          <w:bCs/>
        </w:rPr>
        <w:t>focuses</w:t>
      </w:r>
      <w:r w:rsidR="00E96935">
        <w:rPr>
          <w:bCs/>
        </w:rPr>
        <w:t xml:space="preserve"> on their soul</w:t>
      </w:r>
      <w:r w:rsidR="00B243F3">
        <w:rPr>
          <w:bCs/>
        </w:rPr>
        <w:t>. S</w:t>
      </w:r>
      <w:r w:rsidR="008616CA" w:rsidRPr="00073F64">
        <w:rPr>
          <w:bCs/>
        </w:rPr>
        <w:t>tigmatization represents an additional challenge faced by individuals with mental illness.</w:t>
      </w:r>
      <w:r w:rsidR="00BF19A4">
        <w:rPr>
          <w:bCs/>
        </w:rPr>
        <w:t xml:space="preserve"> </w:t>
      </w:r>
      <w:r w:rsidR="00BF19A4" w:rsidRPr="00ED5B1E">
        <w:rPr>
          <w:bCs/>
        </w:rPr>
        <w:t xml:space="preserve">Instead of using the Gospel as a </w:t>
      </w:r>
      <w:r w:rsidR="008715B4">
        <w:rPr>
          <w:bCs/>
        </w:rPr>
        <w:t>tool</w:t>
      </w:r>
      <w:r w:rsidR="00BF19A4" w:rsidRPr="00ED5B1E">
        <w:rPr>
          <w:bCs/>
        </w:rPr>
        <w:t xml:space="preserve"> to </w:t>
      </w:r>
      <w:r w:rsidR="008715B4">
        <w:rPr>
          <w:bCs/>
        </w:rPr>
        <w:t xml:space="preserve">shove </w:t>
      </w:r>
      <w:r w:rsidR="00BF19A4" w:rsidRPr="00ED5B1E">
        <w:rPr>
          <w:bCs/>
        </w:rPr>
        <w:t xml:space="preserve">believers away, </w:t>
      </w:r>
      <w:r w:rsidR="008715B4">
        <w:rPr>
          <w:bCs/>
        </w:rPr>
        <w:t xml:space="preserve">we </w:t>
      </w:r>
      <w:r w:rsidR="003D71DC">
        <w:rPr>
          <w:bCs/>
        </w:rPr>
        <w:t xml:space="preserve">ought to </w:t>
      </w:r>
      <w:r w:rsidR="00541EB3">
        <w:rPr>
          <w:bCs/>
        </w:rPr>
        <w:t xml:space="preserve">use the rod and the staff to reel them into the </w:t>
      </w:r>
      <w:r w:rsidR="00541EB3">
        <w:rPr>
          <w:bCs/>
        </w:rPr>
        <w:lastRenderedPageBreak/>
        <w:t>kingdom</w:t>
      </w:r>
      <w:r w:rsidR="000716A5">
        <w:rPr>
          <w:bCs/>
        </w:rPr>
        <w:t>, creating a</w:t>
      </w:r>
      <w:r w:rsidR="00BF19A4" w:rsidRPr="00ED5B1E">
        <w:rPr>
          <w:bCs/>
        </w:rPr>
        <w:t xml:space="preserve"> common ground</w:t>
      </w:r>
      <w:r w:rsidR="000716A5">
        <w:rPr>
          <w:bCs/>
        </w:rPr>
        <w:t>,</w:t>
      </w:r>
      <w:r w:rsidR="00BF19A4" w:rsidRPr="00ED5B1E">
        <w:rPr>
          <w:bCs/>
        </w:rPr>
        <w:t xml:space="preserve"> </w:t>
      </w:r>
      <w:r w:rsidR="006461E8">
        <w:rPr>
          <w:bCs/>
        </w:rPr>
        <w:t>and demonstrating</w:t>
      </w:r>
      <w:r w:rsidR="000716A5">
        <w:rPr>
          <w:bCs/>
        </w:rPr>
        <w:t xml:space="preserve"> </w:t>
      </w:r>
      <w:r w:rsidR="006461E8">
        <w:rPr>
          <w:bCs/>
        </w:rPr>
        <w:t xml:space="preserve">the </w:t>
      </w:r>
      <w:r w:rsidR="00BF19A4" w:rsidRPr="00ED5B1E">
        <w:rPr>
          <w:bCs/>
        </w:rPr>
        <w:t>Gospel (1 Peter 3:16-22)</w:t>
      </w:r>
      <w:r w:rsidR="00200E03">
        <w:rPr>
          <w:bCs/>
        </w:rPr>
        <w:t>.</w:t>
      </w:r>
    </w:p>
    <w:p w14:paraId="77739432" w14:textId="77777777" w:rsidR="008616CA" w:rsidRDefault="008616CA" w:rsidP="005C66C6">
      <w:pPr>
        <w:spacing w:line="480" w:lineRule="auto"/>
        <w:ind w:left="1440"/>
        <w:rPr>
          <w:b/>
        </w:rPr>
      </w:pPr>
    </w:p>
    <w:p w14:paraId="547FB885" w14:textId="77777777" w:rsidR="005C66C6" w:rsidRDefault="005C66C6" w:rsidP="005C66C6">
      <w:pPr>
        <w:spacing w:line="480" w:lineRule="auto"/>
        <w:ind w:left="1440"/>
        <w:rPr>
          <w:b/>
        </w:rPr>
      </w:pPr>
    </w:p>
    <w:p w14:paraId="42D6A21B" w14:textId="2186D8C8" w:rsidR="005C66C6" w:rsidRDefault="005C66C6" w:rsidP="005C66C6">
      <w:pPr>
        <w:spacing w:line="480" w:lineRule="auto"/>
        <w:ind w:left="720"/>
      </w:pPr>
      <w:r>
        <w:rPr>
          <w:b/>
        </w:rPr>
        <w:t xml:space="preserve">Comment </w:t>
      </w:r>
      <w:r w:rsidR="008F2438">
        <w:rPr>
          <w:b/>
        </w:rPr>
        <w:t>7</w:t>
      </w:r>
      <w:r>
        <w:rPr>
          <w:b/>
        </w:rPr>
        <w:t>:</w:t>
      </w:r>
    </w:p>
    <w:p w14:paraId="3F15ACD7" w14:textId="77777777" w:rsidR="005C66C6" w:rsidRDefault="005C66C6" w:rsidP="005C66C6">
      <w:pPr>
        <w:spacing w:line="480" w:lineRule="auto"/>
        <w:ind w:left="1440"/>
        <w:rPr>
          <w:b/>
        </w:rPr>
      </w:pPr>
      <w:r>
        <w:rPr>
          <w:b/>
        </w:rPr>
        <w:t>Quote/Paraphrase</w:t>
      </w:r>
    </w:p>
    <w:p w14:paraId="34E8BCAF" w14:textId="77777777" w:rsidR="00A4412E" w:rsidRDefault="00A4412E" w:rsidP="00A4412E">
      <w:pPr>
        <w:spacing w:line="480" w:lineRule="auto"/>
        <w:ind w:left="1440"/>
      </w:pPr>
      <w:r>
        <w:t>As of June 2019, 18 states, the District of Columbia, and a number of</w:t>
      </w:r>
    </w:p>
    <w:p w14:paraId="3D949570" w14:textId="7A86F45D" w:rsidR="005C66C6" w:rsidRDefault="00A4412E" w:rsidP="00A4412E">
      <w:pPr>
        <w:spacing w:line="480" w:lineRule="auto"/>
        <w:ind w:left="1440"/>
      </w:pPr>
      <w:r>
        <w:t>localities had enacted laws banning licensed professionals from using conversion therapy on youth</w:t>
      </w:r>
      <w:r w:rsidR="00461C10">
        <w:t>”</w:t>
      </w:r>
    </w:p>
    <w:p w14:paraId="0835C1A8" w14:textId="77777777" w:rsidR="005C66C6" w:rsidRDefault="005C66C6" w:rsidP="005C66C6">
      <w:pPr>
        <w:spacing w:line="480" w:lineRule="auto"/>
        <w:ind w:left="1440"/>
        <w:rPr>
          <w:b/>
        </w:rPr>
      </w:pPr>
      <w:r>
        <w:rPr>
          <w:b/>
        </w:rPr>
        <w:t>Essential Element:</w:t>
      </w:r>
    </w:p>
    <w:p w14:paraId="1DD93B82" w14:textId="20F298D4" w:rsidR="007E7504" w:rsidRPr="0027539F" w:rsidRDefault="0027539F" w:rsidP="007E7504">
      <w:pPr>
        <w:spacing w:line="480" w:lineRule="auto"/>
        <w:ind w:left="1440"/>
        <w:rPr>
          <w:bCs/>
        </w:rPr>
      </w:pPr>
      <w:r>
        <w:rPr>
          <w:bCs/>
        </w:rPr>
        <w:t xml:space="preserve">This quote responds to </w:t>
      </w:r>
      <w:r w:rsidR="007E7504" w:rsidRPr="0027539F">
        <w:rPr>
          <w:bCs/>
        </w:rPr>
        <w:t>Social Reforms</w:t>
      </w:r>
      <w:r>
        <w:rPr>
          <w:bCs/>
        </w:rPr>
        <w:t xml:space="preserve"> </w:t>
      </w:r>
      <w:r w:rsidR="00EB4738">
        <w:rPr>
          <w:bCs/>
        </w:rPr>
        <w:t xml:space="preserve">as it pertains to conversion therapy allowing the researcher to rebut with </w:t>
      </w:r>
      <w:r w:rsidR="000104FF">
        <w:rPr>
          <w:bCs/>
        </w:rPr>
        <w:t>Christianity’s influence in Society.</w:t>
      </w:r>
    </w:p>
    <w:p w14:paraId="115306F3" w14:textId="77777777" w:rsidR="005C66C6" w:rsidRDefault="005C66C6" w:rsidP="005C66C6">
      <w:pPr>
        <w:spacing w:line="480" w:lineRule="auto"/>
        <w:ind w:left="1440"/>
        <w:rPr>
          <w:b/>
        </w:rPr>
      </w:pPr>
    </w:p>
    <w:p w14:paraId="393E659B" w14:textId="77777777" w:rsidR="005C66C6" w:rsidRDefault="005C66C6" w:rsidP="005C66C6">
      <w:pPr>
        <w:spacing w:line="480" w:lineRule="auto"/>
        <w:ind w:left="1440"/>
        <w:rPr>
          <w:b/>
        </w:rPr>
      </w:pPr>
      <w:r>
        <w:rPr>
          <w:b/>
        </w:rPr>
        <w:t>Additive/Variant Analysis:</w:t>
      </w:r>
    </w:p>
    <w:p w14:paraId="6EBD1948" w14:textId="77777777" w:rsidR="008E7502" w:rsidRDefault="00DA76B6" w:rsidP="00625960">
      <w:pPr>
        <w:spacing w:line="480" w:lineRule="auto"/>
        <w:ind w:left="1440"/>
      </w:pPr>
      <w:r>
        <w:t xml:space="preserve">This </w:t>
      </w:r>
      <w:r w:rsidR="00980BB2">
        <w:t xml:space="preserve">quote is variant. </w:t>
      </w:r>
      <w:r w:rsidR="00EF09AD" w:rsidRPr="00EF09AD">
        <w:t>The practice of conversion therapy for young individuals involves preventing licensed counselors and therapists from using their religious beliefs to convince them that their true gender identity is not valid.</w:t>
      </w:r>
      <w:r w:rsidR="00C53916" w:rsidRPr="00C53916">
        <w:t xml:space="preserve"> Therefore, if the client is anatomically female</w:t>
      </w:r>
      <w:r w:rsidR="00EF09AD">
        <w:t xml:space="preserve"> or male</w:t>
      </w:r>
      <w:r w:rsidR="00C53916" w:rsidRPr="00C53916">
        <w:t xml:space="preserve"> but desires to identify as</w:t>
      </w:r>
      <w:r w:rsidR="00044BBC">
        <w:t xml:space="preserve"> </w:t>
      </w:r>
      <w:r w:rsidR="00181228">
        <w:t>the opposite</w:t>
      </w:r>
      <w:r w:rsidR="00044BBC">
        <w:t xml:space="preserve"> gender</w:t>
      </w:r>
      <w:r w:rsidR="00C53916" w:rsidRPr="00C53916">
        <w:t xml:space="preserve">, the practitioner must adhere to the regulations, otherwise risking the revocation of their license to practice in </w:t>
      </w:r>
      <w:r w:rsidR="00312061">
        <w:t>their</w:t>
      </w:r>
      <w:r w:rsidR="00C53916" w:rsidRPr="00C53916">
        <w:t xml:space="preserve"> state. </w:t>
      </w:r>
    </w:p>
    <w:p w14:paraId="29CCB02B" w14:textId="5EF76DBC" w:rsidR="005C66C6" w:rsidRDefault="008E7502" w:rsidP="00625960">
      <w:pPr>
        <w:spacing w:line="480" w:lineRule="auto"/>
        <w:ind w:left="1440"/>
        <w:rPr>
          <w:color w:val="70AD47" w:themeColor="accent6"/>
        </w:rPr>
      </w:pPr>
      <w:r w:rsidRPr="008E7502">
        <w:t xml:space="preserve">While it is regrettable that young individuals encounter difficulties with their gender identity, these laws indicate the direction in which society is heading. The ideology of Secular Humanism denies the authority of the supernatural, hence </w:t>
      </w:r>
      <w:r w:rsidRPr="008E7502">
        <w:lastRenderedPageBreak/>
        <w:t>making gender issues the focus of its laws, which are detached from any ethical or moral principles</w:t>
      </w:r>
      <w:r w:rsidR="00036E13">
        <w:t xml:space="preserve"> (</w:t>
      </w:r>
      <w:r w:rsidR="00A60C43" w:rsidRPr="00A60C43">
        <w:rPr>
          <w:bCs/>
        </w:rPr>
        <w:t>Summit Ministries, n.d.; Worldview, n.d.)</w:t>
      </w:r>
      <w:r w:rsidR="00A60C43">
        <w:rPr>
          <w:bCs/>
        </w:rPr>
        <w:t>.</w:t>
      </w:r>
      <w:r w:rsidRPr="008E7502">
        <w:t xml:space="preserve"> The postmodern perspective on the LGBQT community and </w:t>
      </w:r>
      <w:r>
        <w:t>its</w:t>
      </w:r>
      <w:r w:rsidRPr="008E7502">
        <w:t xml:space="preserve"> advocates posits the belief that there is no God or that individuals can govern themselves. In this view, truths are drawn from individual perspectives and experiences. Postmodernism is primarily motivated by the desire to reject traditions and values initially established by God, and instead, prioritize ideals that </w:t>
      </w:r>
      <w:r w:rsidR="002404E6">
        <w:t xml:space="preserve">are </w:t>
      </w:r>
      <w:r w:rsidRPr="008E7502">
        <w:t>relative to</w:t>
      </w:r>
      <w:r>
        <w:t xml:space="preserve"> </w:t>
      </w:r>
      <w:r w:rsidRPr="008E7502">
        <w:t>humankind</w:t>
      </w:r>
      <w:r w:rsidR="002404E6">
        <w:t xml:space="preserve"> </w:t>
      </w:r>
      <w:r w:rsidR="002404E6" w:rsidRPr="00AD023E">
        <w:t>(Groothuis</w:t>
      </w:r>
      <w:r w:rsidR="00AD023E" w:rsidRPr="00AD023E">
        <w:t>,2009</w:t>
      </w:r>
      <w:r w:rsidR="002404E6" w:rsidRPr="00AD023E">
        <w:t>)</w:t>
      </w:r>
      <w:r w:rsidR="00AD023E">
        <w:t>.</w:t>
      </w:r>
    </w:p>
    <w:p w14:paraId="132CE6E3" w14:textId="77777777" w:rsidR="00B516E0" w:rsidRDefault="00B516E0" w:rsidP="00625960">
      <w:pPr>
        <w:spacing w:line="480" w:lineRule="auto"/>
        <w:ind w:left="1440"/>
      </w:pPr>
    </w:p>
    <w:p w14:paraId="7774C9BF" w14:textId="77777777" w:rsidR="008E7502" w:rsidRDefault="008E7502" w:rsidP="00625960">
      <w:pPr>
        <w:spacing w:line="480" w:lineRule="auto"/>
        <w:ind w:left="1440"/>
      </w:pPr>
    </w:p>
    <w:p w14:paraId="06678A19" w14:textId="77777777" w:rsidR="00943256" w:rsidRPr="00943256" w:rsidRDefault="00943256" w:rsidP="00943256">
      <w:pPr>
        <w:spacing w:line="480" w:lineRule="auto"/>
        <w:ind w:left="1440"/>
        <w:rPr>
          <w:b/>
        </w:rPr>
      </w:pPr>
      <w:r w:rsidRPr="00943256">
        <w:rPr>
          <w:b/>
        </w:rPr>
        <w:t xml:space="preserve">Contextualization:  </w:t>
      </w:r>
    </w:p>
    <w:p w14:paraId="7F5AF7D8" w14:textId="77777777" w:rsidR="00FA466C" w:rsidRPr="00FA466C" w:rsidRDefault="00FA466C" w:rsidP="00FA466C">
      <w:pPr>
        <w:spacing w:line="480" w:lineRule="auto"/>
        <w:ind w:left="1440"/>
      </w:pPr>
      <w:r w:rsidRPr="00FA466C">
        <w:t xml:space="preserve">I endeavor to engage with the younger generation in society grappling with despair and resorting to marijuana as a coping mechanism. My objective is to employ Christian principles to inspire individuals to embrace Christ wholeheartedly, both in their hearts, souls, and minds. It will be a formidable task, given the challenges of conversion therapy. However, we are obligated to diligently labor for Christ. </w:t>
      </w:r>
    </w:p>
    <w:p w14:paraId="5FE32057" w14:textId="77777777" w:rsidR="00FA466C" w:rsidRPr="00FA466C" w:rsidRDefault="00FA466C" w:rsidP="00FA466C">
      <w:pPr>
        <w:spacing w:line="480" w:lineRule="auto"/>
        <w:ind w:left="1440"/>
      </w:pPr>
      <w:r w:rsidRPr="00FA466C">
        <w:t>The issue highlighted in the aforementioned quote extends beyond gender dysphoria and is primarily rooted in a spiritual dilemma. Furthermore, research has demonstrated that a significant portion of the LGBTQ+ community has depression and requires assistance, much like any other individual. My responsibility is not to personalize the numerous young individuals who require assistance in combating addiction and addressing depression. But the goal is to impart the knowledge that God is supportive of their endeavors to know him.</w:t>
      </w:r>
    </w:p>
    <w:p w14:paraId="2E5AAAF2" w14:textId="77777777" w:rsidR="008E7502" w:rsidRPr="00FA466C" w:rsidRDefault="008E7502" w:rsidP="005C66C6">
      <w:pPr>
        <w:spacing w:line="480" w:lineRule="auto"/>
        <w:ind w:left="1440"/>
      </w:pPr>
    </w:p>
    <w:p w14:paraId="08CF4C65" w14:textId="74B09D68" w:rsidR="008E7502" w:rsidRPr="008E7502" w:rsidRDefault="008E7502" w:rsidP="00943256">
      <w:pPr>
        <w:spacing w:line="480" w:lineRule="auto"/>
        <w:ind w:left="1440"/>
        <w:rPr>
          <w:b/>
        </w:rPr>
      </w:pPr>
      <w:r w:rsidRPr="000104FF">
        <w:rPr>
          <w:bCs/>
        </w:rPr>
        <w:t xml:space="preserve">              </w:t>
      </w:r>
    </w:p>
    <w:p w14:paraId="2E795649" w14:textId="77777777" w:rsidR="005C66C6" w:rsidRDefault="005C66C6" w:rsidP="005C66C6">
      <w:pPr>
        <w:spacing w:line="480" w:lineRule="auto"/>
        <w:ind w:left="1440"/>
      </w:pPr>
    </w:p>
    <w:p w14:paraId="4375A8FC" w14:textId="355813E9" w:rsidR="002B0FBA" w:rsidRDefault="005C66C6" w:rsidP="002B0FBA">
      <w:pPr>
        <w:spacing w:line="480" w:lineRule="auto"/>
        <w:ind w:left="720" w:hanging="720"/>
        <w:rPr>
          <w:bCs/>
        </w:rPr>
      </w:pPr>
      <w:bookmarkStart w:id="18" w:name="_Hlk157582599"/>
      <w:r>
        <w:rPr>
          <w:b/>
        </w:rPr>
        <w:t xml:space="preserve">Source </w:t>
      </w:r>
      <w:r w:rsidR="00B20339">
        <w:rPr>
          <w:b/>
        </w:rPr>
        <w:t>Five</w:t>
      </w:r>
      <w:r>
        <w:rPr>
          <w:b/>
        </w:rPr>
        <w:t>:</w:t>
      </w:r>
      <w:bookmarkStart w:id="19" w:name="_Hlk158469935"/>
      <w:bookmarkEnd w:id="18"/>
      <w:r w:rsidR="002B0FBA" w:rsidRPr="002B0FBA">
        <w:rPr>
          <w:bCs/>
        </w:rPr>
        <w:t xml:space="preserve"> Dix</w:t>
      </w:r>
      <w:r w:rsidR="00E342B3">
        <w:rPr>
          <w:bCs/>
        </w:rPr>
        <w:t>. L. D.</w:t>
      </w:r>
      <w:r w:rsidR="002B0FBA" w:rsidRPr="002B0FBA">
        <w:rPr>
          <w:bCs/>
        </w:rPr>
        <w:t xml:space="preserve"> (2018</w:t>
      </w:r>
      <w:r w:rsidR="002B0FBA" w:rsidRPr="00E342B3">
        <w:rPr>
          <w:bCs/>
          <w:i/>
          <w:iCs/>
        </w:rPr>
        <w:t xml:space="preserve">). Memorial </w:t>
      </w:r>
      <w:r w:rsidR="00E342B3" w:rsidRPr="00E342B3">
        <w:rPr>
          <w:bCs/>
          <w:i/>
          <w:iCs/>
        </w:rPr>
        <w:t>s</w:t>
      </w:r>
      <w:r w:rsidR="002B0FBA" w:rsidRPr="00E342B3">
        <w:rPr>
          <w:bCs/>
          <w:i/>
          <w:iCs/>
        </w:rPr>
        <w:t xml:space="preserve">oliciting an </w:t>
      </w:r>
      <w:r w:rsidR="00E342B3" w:rsidRPr="00E342B3">
        <w:rPr>
          <w:bCs/>
          <w:i/>
          <w:iCs/>
        </w:rPr>
        <w:t>a</w:t>
      </w:r>
      <w:r w:rsidR="002B0FBA" w:rsidRPr="00E342B3">
        <w:rPr>
          <w:bCs/>
          <w:i/>
          <w:iCs/>
        </w:rPr>
        <w:t>ppropriation for the State Hospital for the Insane, at Lexington: And Also Urging the Necessity for Establishing a New Hospital in the Green River Country</w:t>
      </w:r>
      <w:r w:rsidR="00E342B3">
        <w:rPr>
          <w:bCs/>
          <w:i/>
          <w:iCs/>
        </w:rPr>
        <w:t>.</w:t>
      </w:r>
    </w:p>
    <w:p w14:paraId="00846EA4" w14:textId="77777777" w:rsidR="00CD550B" w:rsidRPr="002B0FBA" w:rsidRDefault="00CD550B" w:rsidP="002B0FBA">
      <w:pPr>
        <w:spacing w:line="480" w:lineRule="auto"/>
        <w:ind w:left="720" w:hanging="720"/>
        <w:rPr>
          <w:bCs/>
          <w:color w:val="C00000"/>
        </w:rPr>
      </w:pPr>
    </w:p>
    <w:bookmarkEnd w:id="19"/>
    <w:p w14:paraId="7380E4DF" w14:textId="5AEA360F" w:rsidR="005C66C6" w:rsidRDefault="005C66C6" w:rsidP="005C66C6">
      <w:pPr>
        <w:spacing w:line="480" w:lineRule="auto"/>
        <w:ind w:left="720"/>
      </w:pPr>
      <w:r>
        <w:rPr>
          <w:b/>
        </w:rPr>
        <w:t xml:space="preserve">Comment </w:t>
      </w:r>
      <w:r w:rsidR="008F2438">
        <w:rPr>
          <w:b/>
        </w:rPr>
        <w:t>8</w:t>
      </w:r>
      <w:r>
        <w:rPr>
          <w:b/>
        </w:rPr>
        <w:t>:</w:t>
      </w:r>
    </w:p>
    <w:p w14:paraId="32D941FD" w14:textId="77777777" w:rsidR="005C66C6" w:rsidRDefault="005C66C6" w:rsidP="005C66C6">
      <w:pPr>
        <w:spacing w:line="480" w:lineRule="auto"/>
        <w:ind w:left="1440"/>
        <w:rPr>
          <w:b/>
        </w:rPr>
      </w:pPr>
      <w:r>
        <w:rPr>
          <w:b/>
        </w:rPr>
        <w:t>Quote/Paraphrase</w:t>
      </w:r>
    </w:p>
    <w:p w14:paraId="1A3B603B" w14:textId="0FC712C5" w:rsidR="002B0FBA" w:rsidRDefault="002B0FBA" w:rsidP="002B0FBA">
      <w:pPr>
        <w:spacing w:line="480" w:lineRule="auto"/>
        <w:ind w:left="1440"/>
      </w:pPr>
      <w:r>
        <w:t xml:space="preserve">I am told that the citizens of Kentucky have heretofore been neither slow nor reluctant </w:t>
      </w:r>
      <w:r w:rsidR="00E24184">
        <w:t>in</w:t>
      </w:r>
      <w:r>
        <w:t xml:space="preserve"> responding to the calls of duty, and acknowledging the claims of those, who through privation and disease are made wards of the State—legalized dependents on its beneficent and guardian care. « . *: hope of your effective and generous action, as in the belief that you will not hesitate to provide amply for those who, in the providence of God, cannot provide for themselves: yes, I believe that with united mind and will, you will act wholly upon that sacred rule of universal obligation, which enjoins upon Legislators no less than upon individuals in their social relations, to do for others what they in similar circumstances would have meted to themselves</w:t>
      </w:r>
      <w:r w:rsidR="00F2131C">
        <w:t>”</w:t>
      </w:r>
      <w:r w:rsidR="002F62EC">
        <w:t xml:space="preserve"> (p.13-19)</w:t>
      </w:r>
      <w:r w:rsidR="00430850">
        <w:t>.</w:t>
      </w:r>
    </w:p>
    <w:p w14:paraId="72E773F9" w14:textId="77777777" w:rsidR="002B0FBA" w:rsidRDefault="002B0FBA" w:rsidP="002B0FBA">
      <w:pPr>
        <w:spacing w:line="480" w:lineRule="auto"/>
        <w:ind w:left="1440"/>
      </w:pPr>
    </w:p>
    <w:p w14:paraId="5570FF2E" w14:textId="77777777" w:rsidR="005C66C6" w:rsidRDefault="005C66C6" w:rsidP="005C66C6">
      <w:pPr>
        <w:spacing w:line="480" w:lineRule="auto"/>
        <w:ind w:left="1440"/>
        <w:rPr>
          <w:b/>
        </w:rPr>
      </w:pPr>
      <w:r>
        <w:rPr>
          <w:b/>
        </w:rPr>
        <w:t>Essential Element:</w:t>
      </w:r>
    </w:p>
    <w:p w14:paraId="6AFA722F" w14:textId="501184D1" w:rsidR="005C66C6" w:rsidRPr="0082099B" w:rsidRDefault="00A33060" w:rsidP="005C66C6">
      <w:pPr>
        <w:spacing w:line="480" w:lineRule="auto"/>
        <w:ind w:left="1440"/>
        <w:rPr>
          <w:bCs/>
        </w:rPr>
      </w:pPr>
      <w:r w:rsidRPr="0082099B">
        <w:rPr>
          <w:bCs/>
        </w:rPr>
        <w:t xml:space="preserve">This quote entails the </w:t>
      </w:r>
      <w:r w:rsidR="0082099B" w:rsidRPr="0082099B">
        <w:rPr>
          <w:bCs/>
        </w:rPr>
        <w:t xml:space="preserve">Historical </w:t>
      </w:r>
      <w:r w:rsidR="0082099B">
        <w:rPr>
          <w:bCs/>
        </w:rPr>
        <w:t>Methodologies</w:t>
      </w:r>
      <w:r w:rsidR="0082099B" w:rsidRPr="0082099B">
        <w:rPr>
          <w:bCs/>
        </w:rPr>
        <w:t xml:space="preserve"> and Christianity</w:t>
      </w:r>
      <w:r w:rsidR="0082099B">
        <w:rPr>
          <w:bCs/>
        </w:rPr>
        <w:t>’s</w:t>
      </w:r>
      <w:r w:rsidR="0082099B" w:rsidRPr="0082099B">
        <w:rPr>
          <w:bCs/>
        </w:rPr>
        <w:t xml:space="preserve"> </w:t>
      </w:r>
      <w:r w:rsidR="0082099B">
        <w:rPr>
          <w:bCs/>
        </w:rPr>
        <w:t>influence</w:t>
      </w:r>
      <w:r w:rsidR="0082099B" w:rsidRPr="0082099B">
        <w:rPr>
          <w:bCs/>
        </w:rPr>
        <w:t xml:space="preserve"> </w:t>
      </w:r>
      <w:r w:rsidR="0082099B">
        <w:rPr>
          <w:bCs/>
        </w:rPr>
        <w:t>on</w:t>
      </w:r>
      <w:r w:rsidR="0082099B" w:rsidRPr="0082099B">
        <w:rPr>
          <w:bCs/>
        </w:rPr>
        <w:t xml:space="preserve"> society.</w:t>
      </w:r>
    </w:p>
    <w:p w14:paraId="24FB5330" w14:textId="77777777" w:rsidR="005C66C6" w:rsidRDefault="005C66C6" w:rsidP="005C66C6">
      <w:pPr>
        <w:spacing w:line="480" w:lineRule="auto"/>
        <w:ind w:left="1440"/>
        <w:rPr>
          <w:b/>
        </w:rPr>
      </w:pPr>
      <w:r>
        <w:rPr>
          <w:b/>
        </w:rPr>
        <w:lastRenderedPageBreak/>
        <w:t>Additive/Variant Analysis:</w:t>
      </w:r>
    </w:p>
    <w:p w14:paraId="70291F9E" w14:textId="2C36CEA1" w:rsidR="004A16BE" w:rsidRDefault="00F2131C" w:rsidP="004A16BE">
      <w:pPr>
        <w:spacing w:line="480" w:lineRule="auto"/>
        <w:ind w:left="1440"/>
      </w:pPr>
      <w:r>
        <w:t xml:space="preserve">This quote is additive. </w:t>
      </w:r>
      <w:r w:rsidR="00B94F34">
        <w:t>In Dorothea</w:t>
      </w:r>
      <w:r w:rsidR="004A16BE">
        <w:t xml:space="preserve"> Dix's </w:t>
      </w:r>
      <w:r w:rsidR="00A21891">
        <w:t>a</w:t>
      </w:r>
      <w:r w:rsidR="004A16BE">
        <w:t xml:space="preserve">ddress to the Commonwealth of Kentucky, she highlights the dire conditions of mentally ill individuals in state hospitals. Dix's report not only emphasizes her dedication to God but also showcases her altruistic nature in assisting those who </w:t>
      </w:r>
      <w:r w:rsidR="00E33C43">
        <w:t xml:space="preserve">need </w:t>
      </w:r>
      <w:r w:rsidR="004A16BE">
        <w:t xml:space="preserve">help. Her actions serve as a remarkable example for Christians </w:t>
      </w:r>
      <w:r w:rsidR="00E90C54">
        <w:t>to</w:t>
      </w:r>
      <w:r w:rsidR="004A16BE">
        <w:t xml:space="preserve"> </w:t>
      </w:r>
      <w:r w:rsidR="00E90C54">
        <w:t xml:space="preserve">challenge </w:t>
      </w:r>
      <w:r w:rsidR="00936702">
        <w:t xml:space="preserve">the </w:t>
      </w:r>
      <w:r w:rsidR="00E90C54">
        <w:t>legislature and</w:t>
      </w:r>
      <w:r w:rsidR="004A16BE">
        <w:t xml:space="preserve"> urg</w:t>
      </w:r>
      <w:r w:rsidR="00E90C54">
        <w:t>e</w:t>
      </w:r>
      <w:r w:rsidR="004A16BE">
        <w:t xml:space="preserve"> them to </w:t>
      </w:r>
      <w:r w:rsidR="00E90C54">
        <w:t xml:space="preserve">support </w:t>
      </w:r>
      <w:r w:rsidR="002B33D5">
        <w:t>mental health.</w:t>
      </w:r>
    </w:p>
    <w:p w14:paraId="7FC763B7" w14:textId="0D1B2A6D" w:rsidR="00F812E4" w:rsidRDefault="004A16BE" w:rsidP="00F812E4">
      <w:pPr>
        <w:spacing w:line="480" w:lineRule="auto"/>
        <w:ind w:left="1440"/>
      </w:pPr>
      <w:r>
        <w:t xml:space="preserve">Written in the early 19th century, Dix's report to the legislature was a groundbreaking initiative to address an issue that had previously gone unnoticed. This demonstrates the power of one person speaking on behalf of others, inspiring Christians and individuals in society to </w:t>
      </w:r>
      <w:r w:rsidR="00936702">
        <w:t>advocate for</w:t>
      </w:r>
      <w:r>
        <w:t xml:space="preserve"> the marginalized</w:t>
      </w:r>
      <w:r w:rsidR="00640EB0">
        <w:t xml:space="preserve"> (</w:t>
      </w:r>
      <w:r w:rsidR="00F812E4">
        <w:t>Clinton,</w:t>
      </w:r>
      <w:r w:rsidR="003867A1">
        <w:t>2019).</w:t>
      </w:r>
    </w:p>
    <w:p w14:paraId="0771AFBA" w14:textId="383069C2" w:rsidR="002E6AEF" w:rsidRDefault="004A16BE" w:rsidP="004A16BE">
      <w:pPr>
        <w:spacing w:line="480" w:lineRule="auto"/>
        <w:ind w:left="1440"/>
      </w:pPr>
      <w:r>
        <w:t xml:space="preserve">Dix's desire to improve the conditions for mentally ill individuals reflects her belief that even those who are spiritually impoverished and </w:t>
      </w:r>
      <w:r w:rsidR="00E836CD">
        <w:t xml:space="preserve">challenged by </w:t>
      </w:r>
      <w:r>
        <w:t>mental</w:t>
      </w:r>
      <w:r w:rsidR="00E836CD">
        <w:t xml:space="preserve"> illness</w:t>
      </w:r>
      <w:r>
        <w:t xml:space="preserve"> are created in the likeness of God</w:t>
      </w:r>
      <w:r w:rsidR="00B258CD">
        <w:t xml:space="preserve"> (</w:t>
      </w:r>
      <w:r w:rsidR="00192F64">
        <w:t>Gen 1</w:t>
      </w:r>
      <w:r w:rsidR="003C624D">
        <w:t>:</w:t>
      </w:r>
      <w:r w:rsidR="00192F64">
        <w:t>27</w:t>
      </w:r>
      <w:r w:rsidR="00B258CD">
        <w:t>)</w:t>
      </w:r>
      <w:r w:rsidR="00192F64">
        <w:t>.</w:t>
      </w:r>
      <w:r>
        <w:t xml:space="preserve"> Her plea for redemption echoes the biblical teachings of</w:t>
      </w:r>
      <w:r w:rsidR="0083034F">
        <w:t xml:space="preserve"> </w:t>
      </w:r>
      <w:r w:rsidR="00D71CCD">
        <w:t>Christ's</w:t>
      </w:r>
      <w:r w:rsidR="0083034F">
        <w:t xml:space="preserve"> </w:t>
      </w:r>
      <w:r w:rsidR="00D15331">
        <w:t xml:space="preserve">redemptive </w:t>
      </w:r>
      <w:r w:rsidR="00A96886">
        <w:t xml:space="preserve">death on the cross </w:t>
      </w:r>
      <w:r w:rsidR="007D18C1">
        <w:t>for</w:t>
      </w:r>
      <w:r w:rsidR="008D4DA7">
        <w:t xml:space="preserve"> the</w:t>
      </w:r>
      <w:r w:rsidR="00D71CCD">
        <w:t xml:space="preserve"> </w:t>
      </w:r>
      <w:r w:rsidR="00A96886">
        <w:t xml:space="preserve">life </w:t>
      </w:r>
      <w:r w:rsidR="008D4DA7">
        <w:t>of</w:t>
      </w:r>
      <w:r w:rsidR="00A96886">
        <w:t xml:space="preserve"> sinners</w:t>
      </w:r>
      <w:r w:rsidR="002E6AEF">
        <w:t xml:space="preserve"> (</w:t>
      </w:r>
      <w:r w:rsidR="003C624D">
        <w:t>Romans 5:8</w:t>
      </w:r>
      <w:r w:rsidR="002E6AEF">
        <w:t>)</w:t>
      </w:r>
      <w:r w:rsidR="003C624D">
        <w:t>.</w:t>
      </w:r>
    </w:p>
    <w:p w14:paraId="5EBD4EE3" w14:textId="4AB86A9B" w:rsidR="004A16BE" w:rsidRDefault="004A16BE" w:rsidP="004A16BE">
      <w:pPr>
        <w:spacing w:line="480" w:lineRule="auto"/>
        <w:ind w:left="1440"/>
      </w:pPr>
      <w:r>
        <w:t xml:space="preserve">Dix's ministry serves as a paradigm not only for advocating mental health but also for addressing all concerns that affect humanity. Her courageous act of challenging the legislature with her pen, using the authority of </w:t>
      </w:r>
      <w:r w:rsidR="003B5556">
        <w:t xml:space="preserve">the </w:t>
      </w:r>
      <w:r>
        <w:t xml:space="preserve">sword, </w:t>
      </w:r>
      <w:r w:rsidR="00181BA4">
        <w:t>served</w:t>
      </w:r>
      <w:r>
        <w:t xml:space="preserve"> as a valuable lesson for </w:t>
      </w:r>
      <w:r w:rsidRPr="003E7FD8">
        <w:rPr>
          <w:color w:val="000000" w:themeColor="text1"/>
        </w:rPr>
        <w:t>everyone</w:t>
      </w:r>
      <w:r w:rsidR="00181BA4" w:rsidRPr="003E7FD8">
        <w:rPr>
          <w:color w:val="000000" w:themeColor="text1"/>
        </w:rPr>
        <w:t xml:space="preserve"> (</w:t>
      </w:r>
      <w:r w:rsidR="003E7FD8" w:rsidRPr="003E7FD8">
        <w:rPr>
          <w:color w:val="000000" w:themeColor="text1"/>
        </w:rPr>
        <w:t>Heb 4:12</w:t>
      </w:r>
      <w:r w:rsidR="00181BA4">
        <w:t>).</w:t>
      </w:r>
      <w:r>
        <w:t xml:space="preserve"> It reminds us that the kingdom of God triumphs and offers everlasting happiness as promised in </w:t>
      </w:r>
      <w:r w:rsidR="003B5556">
        <w:t>(</w:t>
      </w:r>
      <w:r>
        <w:t>Matthew 5-7</w:t>
      </w:r>
      <w:r w:rsidR="003B5556">
        <w:t>)</w:t>
      </w:r>
      <w:r>
        <w:t xml:space="preserve">. Those who carry out God's work with joy receive </w:t>
      </w:r>
      <w:r w:rsidR="003E7FD8">
        <w:t>h</w:t>
      </w:r>
      <w:r>
        <w:t>is blessings.</w:t>
      </w:r>
    </w:p>
    <w:p w14:paraId="68ABD85E" w14:textId="77777777" w:rsidR="005C66C6" w:rsidRDefault="005C66C6" w:rsidP="005C66C6">
      <w:pPr>
        <w:spacing w:line="480" w:lineRule="auto"/>
        <w:ind w:left="1440"/>
        <w:rPr>
          <w:b/>
        </w:rPr>
      </w:pPr>
      <w:r>
        <w:rPr>
          <w:b/>
        </w:rPr>
        <w:lastRenderedPageBreak/>
        <w:t>Contextualization:</w:t>
      </w:r>
    </w:p>
    <w:p w14:paraId="15BCD985" w14:textId="1996D178" w:rsidR="00644844" w:rsidRDefault="00384A9D" w:rsidP="006C087D">
      <w:pPr>
        <w:spacing w:line="480" w:lineRule="auto"/>
        <w:ind w:left="1440"/>
        <w:rPr>
          <w:bCs/>
        </w:rPr>
      </w:pPr>
      <w:r w:rsidRPr="000D5974">
        <w:rPr>
          <w:bCs/>
        </w:rPr>
        <w:t xml:space="preserve">I thoroughly enjoy </w:t>
      </w:r>
      <w:r w:rsidR="004F3666">
        <w:rPr>
          <w:bCs/>
        </w:rPr>
        <w:t>l</w:t>
      </w:r>
      <w:r w:rsidRPr="000D5974">
        <w:rPr>
          <w:bCs/>
        </w:rPr>
        <w:t>istening to the heartfelt lyrics of a beautiful song by the talented</w:t>
      </w:r>
      <w:r w:rsidR="004F3666">
        <w:rPr>
          <w:bCs/>
        </w:rPr>
        <w:t xml:space="preserve"> Mendes</w:t>
      </w:r>
      <w:r w:rsidR="0050767D">
        <w:rPr>
          <w:bCs/>
        </w:rPr>
        <w:t xml:space="preserve"> (2006).</w:t>
      </w:r>
      <w:r w:rsidRPr="000D5974">
        <w:rPr>
          <w:bCs/>
        </w:rPr>
        <w:t xml:space="preserve"> </w:t>
      </w:r>
      <w:r w:rsidR="003F29A8">
        <w:rPr>
          <w:bCs/>
        </w:rPr>
        <w:t>Timeless</w:t>
      </w:r>
      <w:r w:rsidRPr="000D5974">
        <w:rPr>
          <w:bCs/>
        </w:rPr>
        <w:t xml:space="preserve"> </w:t>
      </w:r>
      <w:r w:rsidR="003F29A8">
        <w:rPr>
          <w:bCs/>
        </w:rPr>
        <w:t>[Song]</w:t>
      </w:r>
      <w:r w:rsidRPr="000D5974">
        <w:rPr>
          <w:bCs/>
        </w:rPr>
        <w:t>.</w:t>
      </w:r>
      <w:r w:rsidR="002B7B88">
        <w:rPr>
          <w:bCs/>
        </w:rPr>
        <w:t xml:space="preserve"> </w:t>
      </w:r>
      <w:r w:rsidRPr="000D5974">
        <w:rPr>
          <w:bCs/>
        </w:rPr>
        <w:t xml:space="preserve">This song reminds </w:t>
      </w:r>
      <w:r w:rsidR="002B7B88">
        <w:rPr>
          <w:bCs/>
        </w:rPr>
        <w:t>me</w:t>
      </w:r>
      <w:r w:rsidRPr="000D5974">
        <w:rPr>
          <w:bCs/>
        </w:rPr>
        <w:t xml:space="preserve"> that kindness is not bound by time and is a virtue that is divinely mandated, in </w:t>
      </w:r>
      <w:r w:rsidR="002B7B88">
        <w:rPr>
          <w:bCs/>
        </w:rPr>
        <w:t>(</w:t>
      </w:r>
      <w:r w:rsidRPr="000D5974">
        <w:rPr>
          <w:bCs/>
        </w:rPr>
        <w:t>Galatians 5</w:t>
      </w:r>
      <w:r w:rsidR="002B7B88">
        <w:rPr>
          <w:bCs/>
        </w:rPr>
        <w:t>)</w:t>
      </w:r>
      <w:r w:rsidRPr="000D5974">
        <w:rPr>
          <w:bCs/>
        </w:rPr>
        <w:t xml:space="preserve">. The enduring struggles faced by </w:t>
      </w:r>
      <w:r w:rsidR="00FC3619" w:rsidRPr="000D5974">
        <w:rPr>
          <w:bCs/>
        </w:rPr>
        <w:t>Doreatha</w:t>
      </w:r>
      <w:r w:rsidRPr="000D5974">
        <w:rPr>
          <w:bCs/>
        </w:rPr>
        <w:t xml:space="preserve"> Dix serve as a powerful testament to the everlasting nature of kindness, which we should</w:t>
      </w:r>
      <w:r w:rsidR="00FC3619">
        <w:rPr>
          <w:bCs/>
        </w:rPr>
        <w:t xml:space="preserve"> extend to others </w:t>
      </w:r>
      <w:r w:rsidR="008A0272">
        <w:rPr>
          <w:bCs/>
        </w:rPr>
        <w:t>to fulfill</w:t>
      </w:r>
      <w:r w:rsidR="00FC3619">
        <w:rPr>
          <w:bCs/>
        </w:rPr>
        <w:t xml:space="preserve"> our call. </w:t>
      </w:r>
    </w:p>
    <w:p w14:paraId="09838F09" w14:textId="15069AB6" w:rsidR="006C087D" w:rsidRDefault="00384A9D" w:rsidP="006C087D">
      <w:pPr>
        <w:spacing w:line="480" w:lineRule="auto"/>
        <w:ind w:left="1440"/>
        <w:rPr>
          <w:bCs/>
        </w:rPr>
      </w:pPr>
      <w:r w:rsidRPr="000D5974">
        <w:rPr>
          <w:bCs/>
        </w:rPr>
        <w:t xml:space="preserve"> Inspired by </w:t>
      </w:r>
      <w:r w:rsidR="00644844">
        <w:rPr>
          <w:bCs/>
        </w:rPr>
        <w:t>Dix’s</w:t>
      </w:r>
      <w:r w:rsidRPr="000D5974">
        <w:rPr>
          <w:bCs/>
        </w:rPr>
        <w:t xml:space="preserve"> remarkable example, I feel compelled to advocate for those in need and confront the complex challenges posed by legislative issues, in the context of recreational and medical drug use.</w:t>
      </w:r>
      <w:r w:rsidR="006C087D" w:rsidRPr="006C087D">
        <w:rPr>
          <w:bCs/>
        </w:rPr>
        <w:t xml:space="preserve"> </w:t>
      </w:r>
    </w:p>
    <w:p w14:paraId="73F5C7D2" w14:textId="3E012CC6" w:rsidR="006C087D" w:rsidRPr="006C087D" w:rsidRDefault="006C087D" w:rsidP="006C087D">
      <w:pPr>
        <w:spacing w:line="480" w:lineRule="auto"/>
        <w:ind w:left="1440"/>
        <w:rPr>
          <w:bCs/>
        </w:rPr>
      </w:pPr>
      <w:r w:rsidRPr="006C087D">
        <w:rPr>
          <w:bCs/>
        </w:rPr>
        <w:t xml:space="preserve">Through the suffering of Christ, God has granted us redemption, allowing us to empathize with the pain of others and speak out against silence. As the two greatest commandments dictate, we should love God above all else and love our neighbors as we love ourselves </w:t>
      </w:r>
      <w:r w:rsidR="001237C9">
        <w:rPr>
          <w:bCs/>
        </w:rPr>
        <w:t>(Matt 22:</w:t>
      </w:r>
      <w:r w:rsidR="00125853">
        <w:rPr>
          <w:bCs/>
        </w:rPr>
        <w:t>37-39)</w:t>
      </w:r>
      <w:r w:rsidRPr="006C087D">
        <w:rPr>
          <w:bCs/>
        </w:rPr>
        <w:t>.</w:t>
      </w:r>
    </w:p>
    <w:p w14:paraId="55FE7ACC" w14:textId="25C25B57" w:rsidR="00384A9D" w:rsidRPr="000D5974" w:rsidRDefault="00301B66" w:rsidP="00384A9D">
      <w:pPr>
        <w:spacing w:line="480" w:lineRule="auto"/>
        <w:ind w:left="1440"/>
        <w:rPr>
          <w:bCs/>
        </w:rPr>
      </w:pPr>
      <w:r w:rsidRPr="00301B66">
        <w:rPr>
          <w:bCs/>
        </w:rPr>
        <w:t xml:space="preserve">Like </w:t>
      </w:r>
      <w:r w:rsidR="00034151">
        <w:rPr>
          <w:bCs/>
        </w:rPr>
        <w:t xml:space="preserve">Dorothea </w:t>
      </w:r>
      <w:r w:rsidRPr="00301B66">
        <w:rPr>
          <w:bCs/>
        </w:rPr>
        <w:t xml:space="preserve">Dix, I carry a sense of responsibility to </w:t>
      </w:r>
      <w:r w:rsidR="000F3510">
        <w:rPr>
          <w:bCs/>
        </w:rPr>
        <w:t xml:space="preserve">those </w:t>
      </w:r>
      <w:r w:rsidR="007D09CF">
        <w:rPr>
          <w:bCs/>
        </w:rPr>
        <w:t xml:space="preserve">facing </w:t>
      </w:r>
      <w:r w:rsidR="000F3510">
        <w:rPr>
          <w:bCs/>
        </w:rPr>
        <w:t xml:space="preserve">mental health problems </w:t>
      </w:r>
      <w:r w:rsidR="007D09CF">
        <w:rPr>
          <w:bCs/>
        </w:rPr>
        <w:t>with compassion.</w:t>
      </w:r>
      <w:r w:rsidRPr="00301B66">
        <w:rPr>
          <w:bCs/>
        </w:rPr>
        <w:t xml:space="preserve"> </w:t>
      </w:r>
      <w:r w:rsidR="007D09CF">
        <w:rPr>
          <w:bCs/>
        </w:rPr>
        <w:t>I</w:t>
      </w:r>
      <w:r w:rsidRPr="00301B66">
        <w:rPr>
          <w:bCs/>
        </w:rPr>
        <w:t xml:space="preserve"> lived in the haunting shadows of depression</w:t>
      </w:r>
      <w:r w:rsidR="002C1B95">
        <w:rPr>
          <w:bCs/>
        </w:rPr>
        <w:t>.</w:t>
      </w:r>
      <w:r w:rsidR="00384A9D" w:rsidRPr="000D5974">
        <w:rPr>
          <w:bCs/>
        </w:rPr>
        <w:t xml:space="preserve"> In the early 2000s, I played </w:t>
      </w:r>
      <w:r w:rsidR="00B258CD">
        <w:rPr>
          <w:bCs/>
        </w:rPr>
        <w:t>a pivotal</w:t>
      </w:r>
      <w:r w:rsidR="00384A9D" w:rsidRPr="000D5974">
        <w:rPr>
          <w:bCs/>
        </w:rPr>
        <w:t xml:space="preserve"> role in rescuing my brother from</w:t>
      </w:r>
      <w:r w:rsidR="00B8257A">
        <w:rPr>
          <w:bCs/>
        </w:rPr>
        <w:t xml:space="preserve"> the grips of psychosis </w:t>
      </w:r>
      <w:r w:rsidR="00B258CD">
        <w:rPr>
          <w:bCs/>
        </w:rPr>
        <w:t xml:space="preserve">through the </w:t>
      </w:r>
      <w:r w:rsidR="00FC2BF6">
        <w:rPr>
          <w:bCs/>
        </w:rPr>
        <w:t>severe</w:t>
      </w:r>
      <w:r w:rsidR="006B0A99">
        <w:rPr>
          <w:bCs/>
        </w:rPr>
        <w:t xml:space="preserve"> form of</w:t>
      </w:r>
      <w:r w:rsidR="00B8257A">
        <w:rPr>
          <w:bCs/>
        </w:rPr>
        <w:t xml:space="preserve"> </w:t>
      </w:r>
      <w:r w:rsidR="00384A9D" w:rsidRPr="000D5974">
        <w:rPr>
          <w:bCs/>
        </w:rPr>
        <w:t>mental illness</w:t>
      </w:r>
      <w:r w:rsidR="00FC2BF6">
        <w:rPr>
          <w:bCs/>
        </w:rPr>
        <w:t xml:space="preserve">. </w:t>
      </w:r>
      <w:r w:rsidR="00F214DF">
        <w:rPr>
          <w:bCs/>
        </w:rPr>
        <w:t>This crisis was the first stage</w:t>
      </w:r>
      <w:r w:rsidR="00A36E49">
        <w:rPr>
          <w:bCs/>
        </w:rPr>
        <w:t xml:space="preserve"> of</w:t>
      </w:r>
      <w:r w:rsidR="00F214DF">
        <w:rPr>
          <w:bCs/>
        </w:rPr>
        <w:t xml:space="preserve"> recruitment in my Jospeh</w:t>
      </w:r>
      <w:r w:rsidR="00314FC3">
        <w:rPr>
          <w:bCs/>
        </w:rPr>
        <w:t>’s Calling (</w:t>
      </w:r>
      <w:r w:rsidR="00452F2A">
        <w:rPr>
          <w:bCs/>
        </w:rPr>
        <w:t>Hillman, 2017</w:t>
      </w:r>
      <w:r w:rsidR="00314FC3">
        <w:rPr>
          <w:bCs/>
        </w:rPr>
        <w:t>)</w:t>
      </w:r>
      <w:r w:rsidR="008B6609">
        <w:rPr>
          <w:bCs/>
        </w:rPr>
        <w:t xml:space="preserve">. When I returned to the United </w:t>
      </w:r>
      <w:r w:rsidR="00C40F11">
        <w:rPr>
          <w:bCs/>
        </w:rPr>
        <w:t>States,</w:t>
      </w:r>
      <w:r w:rsidR="008B6609">
        <w:rPr>
          <w:bCs/>
        </w:rPr>
        <w:t xml:space="preserve"> I </w:t>
      </w:r>
      <w:r w:rsidR="00EB09A8">
        <w:rPr>
          <w:bCs/>
        </w:rPr>
        <w:t xml:space="preserve">burgeoned on the </w:t>
      </w:r>
      <w:r w:rsidR="00C40F11">
        <w:rPr>
          <w:bCs/>
        </w:rPr>
        <w:t>research</w:t>
      </w:r>
      <w:r w:rsidR="00454CA1">
        <w:rPr>
          <w:bCs/>
        </w:rPr>
        <w:t xml:space="preserve"> </w:t>
      </w:r>
      <w:r w:rsidR="00D350DD">
        <w:rPr>
          <w:bCs/>
        </w:rPr>
        <w:t>o</w:t>
      </w:r>
      <w:r w:rsidR="00EB09A8">
        <w:rPr>
          <w:bCs/>
        </w:rPr>
        <w:t>f</w:t>
      </w:r>
      <w:r w:rsidR="00D350DD">
        <w:rPr>
          <w:bCs/>
        </w:rPr>
        <w:t xml:space="preserve"> </w:t>
      </w:r>
      <w:r w:rsidR="00454CA1">
        <w:rPr>
          <w:bCs/>
        </w:rPr>
        <w:t>abnormal psychology.</w:t>
      </w:r>
      <w:r w:rsidR="00314FC3">
        <w:rPr>
          <w:bCs/>
        </w:rPr>
        <w:t xml:space="preserve"> </w:t>
      </w:r>
    </w:p>
    <w:p w14:paraId="45493A47" w14:textId="77777777" w:rsidR="005233AD" w:rsidRDefault="005233AD" w:rsidP="005233AD">
      <w:pPr>
        <w:spacing w:line="480" w:lineRule="auto"/>
        <w:ind w:left="1440"/>
        <w:rPr>
          <w:b/>
        </w:rPr>
      </w:pPr>
      <w:bookmarkStart w:id="20" w:name="_Hlk158053063"/>
    </w:p>
    <w:p w14:paraId="1A0FCD65" w14:textId="304D8CB6" w:rsidR="004B71B3" w:rsidRPr="004B71B3" w:rsidRDefault="00E73501" w:rsidP="000D5974">
      <w:pPr>
        <w:spacing w:line="480" w:lineRule="auto"/>
        <w:rPr>
          <w:b/>
        </w:rPr>
      </w:pPr>
      <w:r>
        <w:rPr>
          <w:b/>
        </w:rPr>
        <w:t xml:space="preserve">Source </w:t>
      </w:r>
      <w:r w:rsidR="004B78D9">
        <w:rPr>
          <w:b/>
        </w:rPr>
        <w:t>Six</w:t>
      </w:r>
      <w:r>
        <w:rPr>
          <w:b/>
        </w:rPr>
        <w:t>:</w:t>
      </w:r>
      <w:r w:rsidR="00A55D53">
        <w:rPr>
          <w:b/>
        </w:rPr>
        <w:t xml:space="preserve"> </w:t>
      </w:r>
      <w:bookmarkStart w:id="21" w:name="_Hlk158470092"/>
      <w:bookmarkEnd w:id="20"/>
      <w:r w:rsidR="004B71B3" w:rsidRPr="004B71B3">
        <w:rPr>
          <w:bCs/>
        </w:rPr>
        <w:t>Cox</w:t>
      </w:r>
      <w:r w:rsidR="00C804DE">
        <w:rPr>
          <w:bCs/>
        </w:rPr>
        <w:t>.</w:t>
      </w:r>
      <w:r w:rsidR="008560D6">
        <w:rPr>
          <w:bCs/>
        </w:rPr>
        <w:t xml:space="preserve"> </w:t>
      </w:r>
      <w:r w:rsidR="00C804DE">
        <w:rPr>
          <w:bCs/>
        </w:rPr>
        <w:t>C.K</w:t>
      </w:r>
      <w:r w:rsidR="00803657">
        <w:rPr>
          <w:bCs/>
        </w:rPr>
        <w:t xml:space="preserve"> </w:t>
      </w:r>
      <w:r w:rsidR="00362A04">
        <w:rPr>
          <w:bCs/>
        </w:rPr>
        <w:t xml:space="preserve">; </w:t>
      </w:r>
      <w:r w:rsidR="004B71B3" w:rsidRPr="004B71B3">
        <w:rPr>
          <w:bCs/>
        </w:rPr>
        <w:t>Day</w:t>
      </w:r>
      <w:r w:rsidR="00362A04">
        <w:rPr>
          <w:bCs/>
        </w:rPr>
        <w:t>,</w:t>
      </w:r>
      <w:r w:rsidR="00362A04" w:rsidRPr="00362A04">
        <w:rPr>
          <w:bCs/>
        </w:rPr>
        <w:t xml:space="preserve"> </w:t>
      </w:r>
      <w:r w:rsidR="00362A04">
        <w:rPr>
          <w:bCs/>
        </w:rPr>
        <w:t>J.G</w:t>
      </w:r>
      <w:r w:rsidR="00C13637">
        <w:rPr>
          <w:bCs/>
        </w:rPr>
        <w:t>;</w:t>
      </w:r>
      <w:r w:rsidR="004B71B3" w:rsidRPr="004B71B3">
        <w:rPr>
          <w:bCs/>
        </w:rPr>
        <w:t> Maruszewski</w:t>
      </w:r>
      <w:r w:rsidR="00FA00C4">
        <w:rPr>
          <w:bCs/>
        </w:rPr>
        <w:t>. C</w:t>
      </w:r>
      <w:r w:rsidR="009D177C">
        <w:rPr>
          <w:bCs/>
        </w:rPr>
        <w:t xml:space="preserve">; </w:t>
      </w:r>
      <w:r w:rsidR="004B71B3" w:rsidRPr="004B71B3">
        <w:rPr>
          <w:bCs/>
        </w:rPr>
        <w:t>Bennett</w:t>
      </w:r>
      <w:r w:rsidR="009D177C">
        <w:rPr>
          <w:bCs/>
        </w:rPr>
        <w:t>. A</w:t>
      </w:r>
      <w:r w:rsidR="004B71B3" w:rsidRPr="004B71B3">
        <w:rPr>
          <w:bCs/>
        </w:rPr>
        <w:t xml:space="preserve"> (2024) Coping with </w:t>
      </w:r>
      <w:r w:rsidR="009D177C">
        <w:rPr>
          <w:bCs/>
        </w:rPr>
        <w:t>d</w:t>
      </w:r>
      <w:r w:rsidR="004B71B3" w:rsidRPr="004B71B3">
        <w:rPr>
          <w:bCs/>
        </w:rPr>
        <w:t xml:space="preserve">epression, </w:t>
      </w:r>
      <w:r w:rsidR="009D177C">
        <w:rPr>
          <w:bCs/>
        </w:rPr>
        <w:t>a</w:t>
      </w:r>
      <w:r w:rsidR="004B71B3" w:rsidRPr="004B71B3">
        <w:rPr>
          <w:bCs/>
        </w:rPr>
        <w:t xml:space="preserve">nxiety &amp; </w:t>
      </w:r>
      <w:r w:rsidR="009D177C">
        <w:rPr>
          <w:bCs/>
        </w:rPr>
        <w:t>s</w:t>
      </w:r>
      <w:r w:rsidR="004B71B3" w:rsidRPr="004B71B3">
        <w:rPr>
          <w:bCs/>
        </w:rPr>
        <w:t xml:space="preserve">tress: The </w:t>
      </w:r>
      <w:r w:rsidR="009D177C">
        <w:rPr>
          <w:bCs/>
        </w:rPr>
        <w:t>h</w:t>
      </w:r>
      <w:r w:rsidR="004B71B3" w:rsidRPr="004B71B3">
        <w:rPr>
          <w:bCs/>
        </w:rPr>
        <w:t xml:space="preserve">ealing </w:t>
      </w:r>
      <w:r w:rsidR="009D177C">
        <w:rPr>
          <w:bCs/>
        </w:rPr>
        <w:t>e</w:t>
      </w:r>
      <w:r w:rsidR="004B71B3" w:rsidRPr="004B71B3">
        <w:rPr>
          <w:bCs/>
        </w:rPr>
        <w:t xml:space="preserve">ffects of a </w:t>
      </w:r>
      <w:r w:rsidR="009D177C">
        <w:rPr>
          <w:bCs/>
        </w:rPr>
        <w:t>j</w:t>
      </w:r>
      <w:r w:rsidR="004B71B3" w:rsidRPr="004B71B3">
        <w:rPr>
          <w:bCs/>
        </w:rPr>
        <w:t>ail-</w:t>
      </w:r>
      <w:r w:rsidR="009D177C">
        <w:rPr>
          <w:bCs/>
        </w:rPr>
        <w:t>b</w:t>
      </w:r>
      <w:r w:rsidR="004B71B3" w:rsidRPr="004B71B3">
        <w:rPr>
          <w:bCs/>
        </w:rPr>
        <w:t xml:space="preserve">ased </w:t>
      </w:r>
      <w:r w:rsidR="008560D6">
        <w:rPr>
          <w:bCs/>
        </w:rPr>
        <w:t>trauma-sensitive</w:t>
      </w:r>
      <w:r w:rsidR="004B71B3" w:rsidRPr="004B71B3">
        <w:rPr>
          <w:bCs/>
        </w:rPr>
        <w:t xml:space="preserve"> </w:t>
      </w:r>
      <w:r w:rsidR="009D177C">
        <w:rPr>
          <w:bCs/>
        </w:rPr>
        <w:t>y</w:t>
      </w:r>
      <w:r w:rsidR="004B71B3" w:rsidRPr="004B71B3">
        <w:rPr>
          <w:bCs/>
        </w:rPr>
        <w:t xml:space="preserve">oga </w:t>
      </w:r>
      <w:r w:rsidR="009D177C">
        <w:rPr>
          <w:bCs/>
        </w:rPr>
        <w:t>p</w:t>
      </w:r>
      <w:r w:rsidR="004B71B3" w:rsidRPr="004B71B3">
        <w:rPr>
          <w:bCs/>
        </w:rPr>
        <w:t>rogram, Issues in Mental Health Nursing, DOI: </w:t>
      </w:r>
      <w:hyperlink r:id="rId10" w:history="1">
        <w:r w:rsidR="004B71B3" w:rsidRPr="004B71B3">
          <w:rPr>
            <w:rStyle w:val="Hyperlink"/>
            <w:bCs/>
          </w:rPr>
          <w:t>10.1080/01612840.2023.2284770</w:t>
        </w:r>
      </w:hyperlink>
      <w:bookmarkEnd w:id="21"/>
    </w:p>
    <w:p w14:paraId="239871BB" w14:textId="6B475DED" w:rsidR="005C66C6" w:rsidRDefault="005C66C6" w:rsidP="005C66C6">
      <w:pPr>
        <w:spacing w:line="480" w:lineRule="auto"/>
        <w:ind w:left="1440"/>
        <w:rPr>
          <w:b/>
        </w:rPr>
      </w:pPr>
    </w:p>
    <w:p w14:paraId="2A4FD5C5" w14:textId="1F46717A" w:rsidR="005C66C6" w:rsidRDefault="005C66C6" w:rsidP="005C66C6">
      <w:pPr>
        <w:spacing w:line="480" w:lineRule="auto"/>
        <w:ind w:left="720"/>
      </w:pPr>
      <w:r>
        <w:rPr>
          <w:b/>
        </w:rPr>
        <w:t xml:space="preserve">Comment </w:t>
      </w:r>
      <w:r w:rsidR="008F2438">
        <w:rPr>
          <w:b/>
        </w:rPr>
        <w:t>9</w:t>
      </w:r>
      <w:r>
        <w:rPr>
          <w:b/>
        </w:rPr>
        <w:t>:</w:t>
      </w:r>
    </w:p>
    <w:p w14:paraId="53C8C14E" w14:textId="77777777" w:rsidR="005C66C6" w:rsidRDefault="005C66C6" w:rsidP="005C66C6">
      <w:pPr>
        <w:spacing w:line="480" w:lineRule="auto"/>
        <w:ind w:left="1440"/>
        <w:rPr>
          <w:b/>
        </w:rPr>
      </w:pPr>
      <w:r>
        <w:rPr>
          <w:b/>
        </w:rPr>
        <w:t>Quote/Paraphrase</w:t>
      </w:r>
    </w:p>
    <w:p w14:paraId="48230679" w14:textId="217EFFB6" w:rsidR="00653674" w:rsidRPr="00653674" w:rsidRDefault="008A3859" w:rsidP="00653674">
      <w:pPr>
        <w:spacing w:line="480" w:lineRule="auto"/>
        <w:ind w:left="1440"/>
        <w:rPr>
          <w:bCs/>
        </w:rPr>
      </w:pPr>
      <w:r>
        <w:rPr>
          <w:bCs/>
        </w:rPr>
        <w:t>“</w:t>
      </w:r>
      <w:r w:rsidR="00653674" w:rsidRPr="00653674">
        <w:rPr>
          <w:bCs/>
        </w:rPr>
        <w:t>Through pre and post-test interviewing and a mixed methods data analysis, data indicated that those who participated in TSY experienced statistically significant increases in overall health, in addition to statistically significant reductions in stress, anxiety, depression and institutional misconduct</w:t>
      </w:r>
      <w:r>
        <w:rPr>
          <w:bCs/>
        </w:rPr>
        <w:t>” (p.1)</w:t>
      </w:r>
    </w:p>
    <w:p w14:paraId="57ACA5E6" w14:textId="77777777" w:rsidR="005C66C6" w:rsidRPr="00653674" w:rsidRDefault="005C66C6" w:rsidP="005C66C6">
      <w:pPr>
        <w:spacing w:line="480" w:lineRule="auto"/>
        <w:ind w:left="1440"/>
        <w:rPr>
          <w:bCs/>
        </w:rPr>
      </w:pPr>
    </w:p>
    <w:p w14:paraId="15655D39" w14:textId="77777777" w:rsidR="005C66C6" w:rsidRDefault="005C66C6" w:rsidP="005C66C6">
      <w:pPr>
        <w:spacing w:line="480" w:lineRule="auto"/>
        <w:ind w:left="1440"/>
        <w:rPr>
          <w:b/>
        </w:rPr>
      </w:pPr>
      <w:r>
        <w:rPr>
          <w:b/>
        </w:rPr>
        <w:t>Essential Element:</w:t>
      </w:r>
    </w:p>
    <w:p w14:paraId="0866E549" w14:textId="1A6FA6F6" w:rsidR="00B032EE" w:rsidRPr="006771EF" w:rsidRDefault="0082099B" w:rsidP="00B032EE">
      <w:pPr>
        <w:spacing w:line="480" w:lineRule="auto"/>
        <w:ind w:left="1440"/>
        <w:rPr>
          <w:bCs/>
        </w:rPr>
      </w:pPr>
      <w:r w:rsidRPr="006771EF">
        <w:rPr>
          <w:bCs/>
        </w:rPr>
        <w:t xml:space="preserve">This quote </w:t>
      </w:r>
      <w:r w:rsidR="006771EF" w:rsidRPr="006771EF">
        <w:rPr>
          <w:bCs/>
        </w:rPr>
        <w:t xml:space="preserve">relates to </w:t>
      </w:r>
      <w:r w:rsidR="00B032EE" w:rsidRPr="006771EF">
        <w:rPr>
          <w:bCs/>
        </w:rPr>
        <w:t>Social Reforms</w:t>
      </w:r>
      <w:r w:rsidR="006771EF" w:rsidRPr="006771EF">
        <w:rPr>
          <w:bCs/>
        </w:rPr>
        <w:t xml:space="preserve"> and Christianity’s influence on society</w:t>
      </w:r>
      <w:r w:rsidR="006771EF">
        <w:rPr>
          <w:bCs/>
        </w:rPr>
        <w:t>.</w:t>
      </w:r>
    </w:p>
    <w:p w14:paraId="6CB60010" w14:textId="77777777" w:rsidR="005C66C6" w:rsidRDefault="005C66C6" w:rsidP="005C66C6">
      <w:pPr>
        <w:spacing w:line="480" w:lineRule="auto"/>
        <w:ind w:left="1440"/>
        <w:rPr>
          <w:b/>
        </w:rPr>
      </w:pPr>
    </w:p>
    <w:p w14:paraId="1D2D5409" w14:textId="77777777" w:rsidR="005C66C6" w:rsidRDefault="005C66C6" w:rsidP="005C66C6">
      <w:pPr>
        <w:spacing w:line="480" w:lineRule="auto"/>
        <w:ind w:left="1440"/>
        <w:rPr>
          <w:b/>
        </w:rPr>
      </w:pPr>
      <w:r>
        <w:rPr>
          <w:b/>
        </w:rPr>
        <w:t>Additive/Variant Analysis:</w:t>
      </w:r>
    </w:p>
    <w:p w14:paraId="6FB31CFE" w14:textId="579D0643" w:rsidR="007C40DC" w:rsidRDefault="002411A2" w:rsidP="007563FA">
      <w:pPr>
        <w:spacing w:line="480" w:lineRule="auto"/>
        <w:ind w:left="1440"/>
      </w:pPr>
      <w:r>
        <w:t>This quote is additive and variant</w:t>
      </w:r>
      <w:r w:rsidR="00FF357C">
        <w:t>.</w:t>
      </w:r>
      <w:r w:rsidR="007563FA" w:rsidRPr="007563FA">
        <w:t xml:space="preserve"> Studies have shown that practicing yoga meditation can alleviate</w:t>
      </w:r>
      <w:r w:rsidR="00C34346">
        <w:t xml:space="preserve"> </w:t>
      </w:r>
      <w:r w:rsidR="007563FA" w:rsidRPr="007563FA">
        <w:t xml:space="preserve">symptoms of anxiety and </w:t>
      </w:r>
      <w:r w:rsidR="00C34346">
        <w:t>depression</w:t>
      </w:r>
      <w:r w:rsidR="007563FA" w:rsidRPr="007563FA">
        <w:t>. Engaging in deep breathing</w:t>
      </w:r>
      <w:r w:rsidR="00C34346">
        <w:t xml:space="preserve"> called </w:t>
      </w:r>
      <w:r w:rsidR="00941C11">
        <w:t>diaphragmatic</w:t>
      </w:r>
      <w:r w:rsidR="00C34346">
        <w:t xml:space="preserve"> breathing techniques coupled with</w:t>
      </w:r>
      <w:r w:rsidR="007563FA" w:rsidRPr="007563FA">
        <w:t xml:space="preserve"> meditati</w:t>
      </w:r>
      <w:r w:rsidR="00C34346">
        <w:t>ve</w:t>
      </w:r>
      <w:r w:rsidR="007563FA" w:rsidRPr="007563FA">
        <w:t xml:space="preserve"> practices can alleviate stress and anxiety</w:t>
      </w:r>
      <w:r w:rsidR="00FC4462">
        <w:t>(</w:t>
      </w:r>
      <w:r w:rsidR="0066660B">
        <w:t>Pawa, 2020</w:t>
      </w:r>
      <w:r w:rsidR="00FC4462">
        <w:t>)</w:t>
      </w:r>
      <w:r w:rsidR="0066660B">
        <w:t>.</w:t>
      </w:r>
      <w:r w:rsidR="007563FA" w:rsidRPr="007563FA">
        <w:t xml:space="preserve"> Cosmic humanism is a philosophical belief that emphasizes the attainment of a heightened level of </w:t>
      </w:r>
      <w:r w:rsidR="0079292D">
        <w:t>consciousness (</w:t>
      </w:r>
      <w:r w:rsidR="00A60C43" w:rsidRPr="00A60C43">
        <w:rPr>
          <w:bCs/>
        </w:rPr>
        <w:t>Summit Ministries, n.d.; Worldview, n.d.)</w:t>
      </w:r>
      <w:r w:rsidR="00A60C43">
        <w:rPr>
          <w:bCs/>
        </w:rPr>
        <w:t>.</w:t>
      </w:r>
      <w:r w:rsidR="007563FA" w:rsidRPr="007563FA">
        <w:t xml:space="preserve"> This is achieved via the practice of yoga, which enables individuals to delve deep within themselves and achieve a state of consciousness. This state of consciousness allows individuals to align themselves with their thoughts and effectively overcome feelings of despair</w:t>
      </w:r>
      <w:r w:rsidR="0079292D">
        <w:t>(</w:t>
      </w:r>
      <w:r w:rsidR="003A3E43">
        <w:t>Pawa, 2020</w:t>
      </w:r>
      <w:r w:rsidR="0079292D">
        <w:t>).</w:t>
      </w:r>
      <w:r w:rsidR="007563FA" w:rsidRPr="007563FA">
        <w:t xml:space="preserve"> </w:t>
      </w:r>
    </w:p>
    <w:p w14:paraId="2DC093A1" w14:textId="124FDAA4" w:rsidR="00F249E2" w:rsidRDefault="007C40DC" w:rsidP="007563FA">
      <w:pPr>
        <w:spacing w:line="480" w:lineRule="auto"/>
        <w:ind w:left="1440"/>
      </w:pPr>
      <w:r>
        <w:lastRenderedPageBreak/>
        <w:t>Utilizing a</w:t>
      </w:r>
      <w:r w:rsidR="007563FA" w:rsidRPr="007563FA">
        <w:t xml:space="preserve"> Christian worldview principle would employ meditative practices that draw upon verses from the Bible </w:t>
      </w:r>
      <w:r w:rsidR="000A3935">
        <w:t xml:space="preserve">and </w:t>
      </w:r>
      <w:r w:rsidR="00ED047E">
        <w:t>diaphragmatic</w:t>
      </w:r>
      <w:r w:rsidR="000A3935">
        <w:t xml:space="preserve"> breathing while </w:t>
      </w:r>
      <w:r w:rsidR="00A73AAA">
        <w:t xml:space="preserve">visualizing the </w:t>
      </w:r>
      <w:r w:rsidR="007563FA" w:rsidRPr="007563FA">
        <w:t>messages from creation</w:t>
      </w:r>
      <w:r w:rsidR="0025657F">
        <w:t>.</w:t>
      </w:r>
      <w:r w:rsidR="007563FA" w:rsidRPr="007563FA">
        <w:t xml:space="preserve"> </w:t>
      </w:r>
      <w:r w:rsidR="00B3093C">
        <w:t xml:space="preserve">Hence, a biblically influenced </w:t>
      </w:r>
      <w:r w:rsidR="008217B2">
        <w:t xml:space="preserve">Trauma-Sensitive </w:t>
      </w:r>
      <w:r w:rsidR="00B33165">
        <w:t xml:space="preserve">meditation </w:t>
      </w:r>
      <w:r w:rsidR="0088624F">
        <w:t>therapy, (BTS</w:t>
      </w:r>
      <w:r w:rsidR="00B33165">
        <w:t>M</w:t>
      </w:r>
      <w:r w:rsidR="0088624F">
        <w:t>)</w:t>
      </w:r>
      <w:r w:rsidR="008217B2">
        <w:t xml:space="preserve"> will </w:t>
      </w:r>
      <w:r w:rsidR="00E90EAC">
        <w:t>renew the minds of the incarcerated individuals.</w:t>
      </w:r>
      <w:r w:rsidR="007563FA" w:rsidRPr="007563FA">
        <w:t xml:space="preserve"> </w:t>
      </w:r>
      <w:r w:rsidR="00E90EAC">
        <w:t xml:space="preserve"> A new method  </w:t>
      </w:r>
      <w:r w:rsidR="0088624F">
        <w:t>(BTS</w:t>
      </w:r>
      <w:r w:rsidR="00B33165">
        <w:t>M</w:t>
      </w:r>
      <w:r w:rsidR="00E90EAC">
        <w:t xml:space="preserve">) </w:t>
      </w:r>
      <w:r w:rsidR="0088624F">
        <w:t>encourages</w:t>
      </w:r>
      <w:r w:rsidR="007563FA" w:rsidRPr="007563FA">
        <w:t xml:space="preserve"> them to center their </w:t>
      </w:r>
      <w:r w:rsidR="00B20030">
        <w:t xml:space="preserve">minds and hearts </w:t>
      </w:r>
      <w:r w:rsidR="007563FA" w:rsidRPr="007563FA">
        <w:t>on the word of God</w:t>
      </w:r>
      <w:r w:rsidR="0030737E">
        <w:t>. Meditation inclusive of (BTS</w:t>
      </w:r>
      <w:r w:rsidR="00B33165">
        <w:t>M</w:t>
      </w:r>
      <w:r w:rsidR="0030737E">
        <w:t>) will</w:t>
      </w:r>
      <w:r w:rsidR="007563FA" w:rsidRPr="007563FA">
        <w:t xml:space="preserve"> </w:t>
      </w:r>
      <w:r w:rsidR="0030737E">
        <w:t>allow one to attain</w:t>
      </w:r>
      <w:r w:rsidR="007563FA" w:rsidRPr="007563FA">
        <w:t xml:space="preserve"> spiritual and everlasting liberation from the confines of a prison cell.</w:t>
      </w:r>
    </w:p>
    <w:p w14:paraId="61A3BCA0" w14:textId="5EFACBCF" w:rsidR="00B12353" w:rsidRDefault="007563FA" w:rsidP="007563FA">
      <w:pPr>
        <w:spacing w:line="480" w:lineRule="auto"/>
        <w:ind w:left="1440"/>
      </w:pPr>
      <w:r w:rsidRPr="007563FA">
        <w:t xml:space="preserve">  Mediation is effective, but for Christians, it must be based on the word of God. C</w:t>
      </w:r>
      <w:r w:rsidR="00214E70">
        <w:t>h</w:t>
      </w:r>
      <w:r w:rsidRPr="007563FA">
        <w:t xml:space="preserve">rist </w:t>
      </w:r>
      <w:r w:rsidR="00F44C05">
        <w:t xml:space="preserve">resorted to the </w:t>
      </w:r>
      <w:r w:rsidR="00694582">
        <w:t xml:space="preserve">mountains </w:t>
      </w:r>
      <w:r w:rsidR="00F44C05">
        <w:t xml:space="preserve">to meditate </w:t>
      </w:r>
      <w:r w:rsidR="00214E70">
        <w:t>before</w:t>
      </w:r>
      <w:r w:rsidRPr="007563FA">
        <w:t xml:space="preserve"> his expected affliction</w:t>
      </w:r>
      <w:r w:rsidR="007742B3">
        <w:t xml:space="preserve"> (</w:t>
      </w:r>
      <w:r w:rsidR="00B34ACA">
        <w:t>Mark 6: 46</w:t>
      </w:r>
      <w:r w:rsidR="009B5D45">
        <w:t xml:space="preserve">). </w:t>
      </w:r>
      <w:r w:rsidRPr="007563FA">
        <w:t>Joseph fervently invoked God's help amidst the animosity and treachery from his brothers and the subsequent ordeal of slavery</w:t>
      </w:r>
      <w:r w:rsidR="007742B3">
        <w:t>(</w:t>
      </w:r>
      <w:r w:rsidR="00692AA8">
        <w:t xml:space="preserve">Gen </w:t>
      </w:r>
      <w:r w:rsidR="00780011">
        <w:t>37:2- 36</w:t>
      </w:r>
      <w:r w:rsidR="007742B3">
        <w:t>).</w:t>
      </w:r>
    </w:p>
    <w:p w14:paraId="3E6FF634" w14:textId="77777777" w:rsidR="00B12353" w:rsidRDefault="00B12353" w:rsidP="005C66C6">
      <w:pPr>
        <w:spacing w:line="480" w:lineRule="auto"/>
        <w:ind w:left="1440"/>
      </w:pPr>
    </w:p>
    <w:p w14:paraId="11C63421" w14:textId="5FD7A80C" w:rsidR="005C66C6" w:rsidRDefault="005C66C6" w:rsidP="005C66C6">
      <w:pPr>
        <w:spacing w:line="480" w:lineRule="auto"/>
        <w:ind w:left="1440"/>
        <w:rPr>
          <w:b/>
        </w:rPr>
      </w:pPr>
      <w:r>
        <w:rPr>
          <w:b/>
        </w:rPr>
        <w:t>Contextualization:</w:t>
      </w:r>
    </w:p>
    <w:p w14:paraId="14758C3B" w14:textId="3B245B18" w:rsidR="00D336A2" w:rsidRDefault="00F73564" w:rsidP="005C66C6">
      <w:pPr>
        <w:spacing w:line="480" w:lineRule="auto"/>
        <w:ind w:left="1440"/>
        <w:rPr>
          <w:bCs/>
        </w:rPr>
      </w:pPr>
      <w:r w:rsidRPr="002378FD">
        <w:rPr>
          <w:bCs/>
        </w:rPr>
        <w:t xml:space="preserve">I </w:t>
      </w:r>
      <w:r w:rsidR="00456CD2" w:rsidRPr="00456CD2">
        <w:rPr>
          <w:bCs/>
        </w:rPr>
        <w:t xml:space="preserve"> am currently working on a book that explores the biblical principles of meditation and diaphragmatic breathing.</w:t>
      </w:r>
      <w:r w:rsidR="00BB3E4D">
        <w:rPr>
          <w:bCs/>
        </w:rPr>
        <w:t xml:space="preserve"> I intend to incorporate (BTS</w:t>
      </w:r>
      <w:r w:rsidR="00B33165">
        <w:rPr>
          <w:bCs/>
        </w:rPr>
        <w:t>M</w:t>
      </w:r>
      <w:r w:rsidR="00BB3E4D">
        <w:rPr>
          <w:bCs/>
        </w:rPr>
        <w:t>)</w:t>
      </w:r>
      <w:r w:rsidR="00B33165">
        <w:rPr>
          <w:bCs/>
        </w:rPr>
        <w:t xml:space="preserve"> therapy, </w:t>
      </w:r>
      <w:r w:rsidR="007406E7">
        <w:rPr>
          <w:bCs/>
        </w:rPr>
        <w:t xml:space="preserve">which </w:t>
      </w:r>
      <w:r w:rsidR="00B33165">
        <w:rPr>
          <w:bCs/>
        </w:rPr>
        <w:t>I developed during my writing and research.</w:t>
      </w:r>
      <w:r w:rsidR="00456CD2" w:rsidRPr="00456CD2">
        <w:rPr>
          <w:bCs/>
        </w:rPr>
        <w:t xml:space="preserve"> </w:t>
      </w:r>
      <w:r w:rsidR="00B33165">
        <w:rPr>
          <w:bCs/>
        </w:rPr>
        <w:t>The book</w:t>
      </w:r>
      <w:r w:rsidR="00456CD2" w:rsidRPr="00456CD2">
        <w:rPr>
          <w:bCs/>
        </w:rPr>
        <w:t xml:space="preserve"> aims to differentiate true meditation from its secular interpretations, which often borrow techniques from ancient Indian and Asian cultures</w:t>
      </w:r>
      <w:r w:rsidR="00357446">
        <w:rPr>
          <w:bCs/>
        </w:rPr>
        <w:t>.</w:t>
      </w:r>
      <w:r w:rsidR="00456CD2" w:rsidRPr="00456CD2">
        <w:rPr>
          <w:bCs/>
        </w:rPr>
        <w:t xml:space="preserve"> My goal is to restore meditation as a practice associated with Christ, highlighting its significance in the lives of biblical figures such as Joseph, David, and others. Job's unwavering trust and focus on God enabled him to endure suffering and patiently await God's intervention, irrespective of the outcome. </w:t>
      </w:r>
    </w:p>
    <w:p w14:paraId="162A8D01" w14:textId="5A0396B3" w:rsidR="00162CEA" w:rsidRDefault="00456CD2" w:rsidP="005C66C6">
      <w:pPr>
        <w:spacing w:line="480" w:lineRule="auto"/>
        <w:ind w:left="1440"/>
        <w:rPr>
          <w:bCs/>
        </w:rPr>
      </w:pPr>
      <w:r w:rsidRPr="00456CD2">
        <w:rPr>
          <w:bCs/>
        </w:rPr>
        <w:lastRenderedPageBreak/>
        <w:t>Cultivating meditation that directs our attention to scriptur</w:t>
      </w:r>
      <w:r w:rsidR="00780011">
        <w:rPr>
          <w:bCs/>
        </w:rPr>
        <w:t>e</w:t>
      </w:r>
      <w:r w:rsidRPr="00456CD2">
        <w:rPr>
          <w:bCs/>
        </w:rPr>
        <w:t xml:space="preserve"> can greatly benefit prison ministries and mental</w:t>
      </w:r>
      <w:r w:rsidR="00C21EFF">
        <w:rPr>
          <w:bCs/>
        </w:rPr>
        <w:t xml:space="preserve"> wellness coaching. When we nourish</w:t>
      </w:r>
      <w:r w:rsidRPr="00456CD2">
        <w:rPr>
          <w:bCs/>
        </w:rPr>
        <w:t xml:space="preserve"> our </w:t>
      </w:r>
      <w:r w:rsidR="00761A3B">
        <w:rPr>
          <w:bCs/>
        </w:rPr>
        <w:t>minds</w:t>
      </w:r>
      <w:r w:rsidR="00C21EFF">
        <w:rPr>
          <w:bCs/>
        </w:rPr>
        <w:t xml:space="preserve"> and hearts </w:t>
      </w:r>
      <w:r w:rsidR="00761A3B">
        <w:rPr>
          <w:bCs/>
        </w:rPr>
        <w:t xml:space="preserve">with the fruit of the </w:t>
      </w:r>
      <w:r w:rsidR="000F49ED">
        <w:rPr>
          <w:bCs/>
        </w:rPr>
        <w:t>Spirit,</w:t>
      </w:r>
      <w:r w:rsidRPr="00456CD2">
        <w:rPr>
          <w:bCs/>
        </w:rPr>
        <w:t xml:space="preserve"> </w:t>
      </w:r>
      <w:r w:rsidR="00761A3B">
        <w:rPr>
          <w:bCs/>
        </w:rPr>
        <w:t xml:space="preserve">we </w:t>
      </w:r>
      <w:r w:rsidR="00C21EFF">
        <w:rPr>
          <w:bCs/>
        </w:rPr>
        <w:t>connect</w:t>
      </w:r>
      <w:r w:rsidR="0064235A">
        <w:rPr>
          <w:bCs/>
        </w:rPr>
        <w:t xml:space="preserve"> ourselves to</w:t>
      </w:r>
      <w:r w:rsidRPr="00456CD2">
        <w:rPr>
          <w:bCs/>
        </w:rPr>
        <w:t xml:space="preserve"> </w:t>
      </w:r>
      <w:r w:rsidR="00D336A2">
        <w:rPr>
          <w:bCs/>
        </w:rPr>
        <w:t>God.</w:t>
      </w:r>
      <w:r w:rsidRPr="00456CD2">
        <w:rPr>
          <w:bCs/>
        </w:rPr>
        <w:t xml:space="preserve"> My objective is to complete this book and </w:t>
      </w:r>
      <w:r w:rsidR="00802F9C">
        <w:rPr>
          <w:bCs/>
        </w:rPr>
        <w:t>promote</w:t>
      </w:r>
      <w:r w:rsidRPr="00456CD2">
        <w:rPr>
          <w:bCs/>
        </w:rPr>
        <w:t xml:space="preserve"> awareness </w:t>
      </w:r>
      <w:r w:rsidR="0064235A">
        <w:rPr>
          <w:bCs/>
        </w:rPr>
        <w:t xml:space="preserve">of meditative practices attributed to God and the beauty in his creation. </w:t>
      </w:r>
    </w:p>
    <w:p w14:paraId="629CD3AF" w14:textId="28F53EE0" w:rsidR="00A60F77" w:rsidRPr="00A60F77" w:rsidRDefault="00A60F77" w:rsidP="00A60F77">
      <w:pPr>
        <w:spacing w:line="480" w:lineRule="auto"/>
        <w:ind w:left="1440"/>
        <w:rPr>
          <w:b/>
          <w:bCs/>
        </w:rPr>
      </w:pPr>
      <w:r w:rsidRPr="00A60F77">
        <w:rPr>
          <w:b/>
          <w:bCs/>
        </w:rPr>
        <w:t>Comment 1</w:t>
      </w:r>
      <w:r w:rsidR="00715DB6">
        <w:rPr>
          <w:b/>
          <w:bCs/>
        </w:rPr>
        <w:t>0</w:t>
      </w:r>
      <w:r w:rsidRPr="00A60F77">
        <w:rPr>
          <w:b/>
          <w:bCs/>
        </w:rPr>
        <w:t>:</w:t>
      </w:r>
    </w:p>
    <w:p w14:paraId="3571CF65" w14:textId="77777777" w:rsidR="00A60F77" w:rsidRPr="00A60F77" w:rsidRDefault="00A60F77" w:rsidP="00A60F77">
      <w:pPr>
        <w:spacing w:line="480" w:lineRule="auto"/>
        <w:ind w:left="1440"/>
        <w:rPr>
          <w:b/>
          <w:bCs/>
        </w:rPr>
      </w:pPr>
      <w:r w:rsidRPr="00A60F77">
        <w:rPr>
          <w:b/>
          <w:bCs/>
        </w:rPr>
        <w:t>Quote/Paraphrase</w:t>
      </w:r>
    </w:p>
    <w:p w14:paraId="6A2E21F7" w14:textId="77777777" w:rsidR="00A60F77" w:rsidRPr="00A60F77" w:rsidRDefault="00A60F77" w:rsidP="00A60F77">
      <w:pPr>
        <w:spacing w:line="480" w:lineRule="auto"/>
        <w:ind w:left="1440"/>
        <w:rPr>
          <w:bCs/>
        </w:rPr>
      </w:pPr>
      <w:r w:rsidRPr="00A60F77">
        <w:rPr>
          <w:bCs/>
        </w:rPr>
        <w:t>“Hence, this research implies that TSY, a benign intervention, easily implemented in a correctional setting, has the ability to beget benefits for persons who are incarcerated within a short period of time”(p.1)</w:t>
      </w:r>
    </w:p>
    <w:p w14:paraId="06D9FD7D" w14:textId="77777777" w:rsidR="00A60F77" w:rsidRPr="00A60F77" w:rsidRDefault="00A60F77" w:rsidP="00A60F77">
      <w:pPr>
        <w:spacing w:line="480" w:lineRule="auto"/>
        <w:ind w:left="1440"/>
        <w:rPr>
          <w:bCs/>
        </w:rPr>
      </w:pPr>
    </w:p>
    <w:p w14:paraId="73DE6871" w14:textId="77777777" w:rsidR="00A60F77" w:rsidRPr="00A60F77" w:rsidRDefault="00A60F77" w:rsidP="00A60F77">
      <w:pPr>
        <w:spacing w:line="480" w:lineRule="auto"/>
        <w:ind w:left="1440"/>
        <w:rPr>
          <w:b/>
          <w:bCs/>
        </w:rPr>
      </w:pPr>
      <w:r w:rsidRPr="00A60F77">
        <w:rPr>
          <w:b/>
          <w:bCs/>
        </w:rPr>
        <w:t>Essential Element:</w:t>
      </w:r>
    </w:p>
    <w:p w14:paraId="3659B48E" w14:textId="2D06997B" w:rsidR="00A60F77" w:rsidRPr="00A60F77" w:rsidRDefault="00A60F77" w:rsidP="00A60F77">
      <w:pPr>
        <w:spacing w:line="480" w:lineRule="auto"/>
        <w:ind w:left="1440"/>
      </w:pPr>
      <w:r w:rsidRPr="00A60F77">
        <w:t>This quote is based on Social Reform</w:t>
      </w:r>
      <w:r w:rsidR="00E14AC8">
        <w:t xml:space="preserve">, </w:t>
      </w:r>
      <w:r>
        <w:t>Christianity’s Influence on Society</w:t>
      </w:r>
      <w:r w:rsidR="00E14AC8">
        <w:t xml:space="preserve"> and Historical Methodologies.</w:t>
      </w:r>
    </w:p>
    <w:p w14:paraId="2A708F04" w14:textId="77777777" w:rsidR="00A60F77" w:rsidRPr="00A60F77" w:rsidRDefault="00A60F77" w:rsidP="00A60F77">
      <w:pPr>
        <w:spacing w:line="480" w:lineRule="auto"/>
        <w:ind w:left="1440"/>
        <w:rPr>
          <w:b/>
          <w:bCs/>
        </w:rPr>
      </w:pPr>
      <w:r w:rsidRPr="00A60F77">
        <w:rPr>
          <w:b/>
          <w:bCs/>
        </w:rPr>
        <w:t>Additive/Variant Analysis:</w:t>
      </w:r>
    </w:p>
    <w:p w14:paraId="3B2B67B7" w14:textId="1E39F406" w:rsidR="00A60F77" w:rsidRPr="00A60F77" w:rsidRDefault="00A60F77" w:rsidP="00A60F77">
      <w:pPr>
        <w:spacing w:line="480" w:lineRule="auto"/>
        <w:ind w:left="1440"/>
        <w:rPr>
          <w:bCs/>
        </w:rPr>
      </w:pPr>
      <w:r w:rsidRPr="00A60F77">
        <w:rPr>
          <w:bCs/>
        </w:rPr>
        <w:t xml:space="preserve">This quote is additive and variant. Prisoners should be allowed to practice psychopysical therapy. However, yoga is rooted in flawed ideology. It is a pyschophysical practice that aims at integrating the mind, spirit, and body(Pawa,2020 ). </w:t>
      </w:r>
      <w:r w:rsidR="006F110B">
        <w:rPr>
          <w:bCs/>
        </w:rPr>
        <w:t>The</w:t>
      </w:r>
      <w:r w:rsidRPr="00A60F77">
        <w:rPr>
          <w:bCs/>
        </w:rPr>
        <w:t xml:space="preserve"> philosophy of comic humanism states that humanity's divinity can be achieved. God exists in everything. Hence spirituality occurs in thoughts and actions and the environment (Summit Ministries, n.d.; Worldview, n.d.). Cosmic humanism empowers individuals to find solace, serenity, and fulfillment in meditative practices based on the divine self. </w:t>
      </w:r>
    </w:p>
    <w:p w14:paraId="0B36BA77" w14:textId="77777777" w:rsidR="00A60F77" w:rsidRPr="00A60F77" w:rsidRDefault="00A60F77" w:rsidP="00A60F77">
      <w:pPr>
        <w:spacing w:line="480" w:lineRule="auto"/>
        <w:ind w:left="1440"/>
        <w:rPr>
          <w:bCs/>
        </w:rPr>
      </w:pPr>
      <w:r w:rsidRPr="00A60F77">
        <w:rPr>
          <w:bCs/>
        </w:rPr>
        <w:lastRenderedPageBreak/>
        <w:t xml:space="preserve"> However, the prison official should emphasize the significance of prayer and meditation on scriptures as the primary focus. Prison ministries have gained recognition for their efforts in visiting and praying for the incarcerated for centuries. Prison chaplains in the 1800s primarily acted as moral guides, a role that continues to be relevant for both prison personnel and convicts in the present day (Quinby, 1873).  Christian prison ministries recognize that prisoners represent the image of God despite their shortcomings in their disobedience to the law. The souls of those behind bars benefit through the work of Christ’s redemption as the souls in front bars. Quinby’s chaplain duty guided prisoners in prayer and facilitated discussions on the sermon of the day. Through the devotional sessions, he encouraged inmates to reflect on their lives, as he believed that their actions and expressions reflected their salvation (Quinby, p. 33, 1873). The historical significance of prayer within prisons cannot be overlooked.</w:t>
      </w:r>
    </w:p>
    <w:p w14:paraId="4D9C18AF" w14:textId="77777777" w:rsidR="00A60F77" w:rsidRPr="00A60F77" w:rsidRDefault="00A60F77" w:rsidP="00A60F77">
      <w:pPr>
        <w:spacing w:line="480" w:lineRule="auto"/>
        <w:ind w:left="1440"/>
        <w:rPr>
          <w:b/>
          <w:bCs/>
        </w:rPr>
      </w:pPr>
      <w:r w:rsidRPr="00A60F77">
        <w:rPr>
          <w:b/>
          <w:bCs/>
        </w:rPr>
        <w:t xml:space="preserve">Contextualization: </w:t>
      </w:r>
    </w:p>
    <w:p w14:paraId="786BC6EA" w14:textId="77777777" w:rsidR="00A60F77" w:rsidRPr="00A60F77" w:rsidRDefault="00A60F77" w:rsidP="00A60F77">
      <w:pPr>
        <w:spacing w:line="480" w:lineRule="auto"/>
        <w:ind w:left="1440"/>
        <w:rPr>
          <w:bCs/>
        </w:rPr>
      </w:pPr>
      <w:r w:rsidRPr="00A60F77">
        <w:rPr>
          <w:bCs/>
        </w:rPr>
        <w:t>I enrolled in a coaching program that teaches strategies used by a Christian organization to assist individuals facing mental health challenges. During our coursework, I was alarmed by the reality that the prison system often becomes the first point of diagnosis for individuals with mental health issues ( Clinton, 2019). Unfortunately, those with severe mental disorders do not receive the appropriate care until they commit a crime.</w:t>
      </w:r>
    </w:p>
    <w:p w14:paraId="59BAFAF0" w14:textId="77777777" w:rsidR="00A60F77" w:rsidRPr="00A60F77" w:rsidRDefault="00A60F77" w:rsidP="00A60F77">
      <w:pPr>
        <w:spacing w:line="480" w:lineRule="auto"/>
        <w:ind w:left="1440"/>
        <w:rPr>
          <w:bCs/>
        </w:rPr>
      </w:pPr>
      <w:r w:rsidRPr="00A60F77">
        <w:rPr>
          <w:bCs/>
        </w:rPr>
        <w:t xml:space="preserve">As I train in mental health coaching, I will be equipped with the skills to identify and assess mental health problems in adolescents through evaluations and assessments (Clinton, 2019). In this context, adolescents refer to children between </w:t>
      </w:r>
      <w:r w:rsidRPr="00A60F77">
        <w:rPr>
          <w:bCs/>
        </w:rPr>
        <w:lastRenderedPageBreak/>
        <w:t xml:space="preserve">the ages of 13 and 18. Additionally, I will receive training on effectively referring families to quality mental health care providers. Before making these referrals, mental health coaches carefully vet the providers by establishing relationships and ensuring they are aligned with the specific needs of the family(Clinton, 2019) </w:t>
      </w:r>
    </w:p>
    <w:p w14:paraId="7539B3CF" w14:textId="77777777" w:rsidR="00A60F77" w:rsidRPr="00A60F77" w:rsidRDefault="00A60F77" w:rsidP="00A60F77">
      <w:pPr>
        <w:spacing w:line="480" w:lineRule="auto"/>
        <w:ind w:left="1440"/>
        <w:rPr>
          <w:bCs/>
        </w:rPr>
      </w:pPr>
      <w:r w:rsidRPr="00A60F77">
        <w:rPr>
          <w:bCs/>
        </w:rPr>
        <w:t>Coaching also includes fostering connections between families, churches, and communities to advocate for comprehensive support systems. By building trust and facilitating collaborative efforts between families and providers, the aim is to prevent crises such as incarceration due to inadequate care. This approach ensures the safety of adolescents with mental health problems and the well-being of the public as a whole.</w:t>
      </w:r>
    </w:p>
    <w:p w14:paraId="3D58784C" w14:textId="77777777" w:rsidR="00A60F77" w:rsidRPr="002378FD" w:rsidRDefault="00A60F77" w:rsidP="005C66C6">
      <w:pPr>
        <w:spacing w:line="480" w:lineRule="auto"/>
        <w:ind w:left="1440"/>
        <w:rPr>
          <w:bCs/>
        </w:rPr>
      </w:pPr>
    </w:p>
    <w:p w14:paraId="678246BF" w14:textId="77777777" w:rsidR="00A83388" w:rsidRDefault="00A83388" w:rsidP="004C6868">
      <w:pPr>
        <w:spacing w:line="480" w:lineRule="auto"/>
        <w:jc w:val="center"/>
        <w:rPr>
          <w:b/>
          <w:bCs/>
        </w:rPr>
      </w:pPr>
    </w:p>
    <w:p w14:paraId="011BD63F" w14:textId="77777777" w:rsidR="00A83388" w:rsidRDefault="00A83388" w:rsidP="004C6868">
      <w:pPr>
        <w:spacing w:line="480" w:lineRule="auto"/>
        <w:jc w:val="center"/>
        <w:rPr>
          <w:b/>
          <w:bCs/>
        </w:rPr>
      </w:pPr>
    </w:p>
    <w:p w14:paraId="6A3130CF" w14:textId="3E8A6FBD" w:rsidR="004C6868" w:rsidRDefault="004C6868" w:rsidP="00E96131">
      <w:pPr>
        <w:spacing w:line="480" w:lineRule="auto"/>
        <w:rPr>
          <w:bCs/>
        </w:rPr>
      </w:pPr>
      <w:r w:rsidRPr="004C6868">
        <w:rPr>
          <w:b/>
          <w:bCs/>
        </w:rPr>
        <w:t xml:space="preserve">Source </w:t>
      </w:r>
      <w:r w:rsidR="004B78D9">
        <w:rPr>
          <w:b/>
          <w:bCs/>
        </w:rPr>
        <w:t>Seven</w:t>
      </w:r>
      <w:r w:rsidRPr="004C6868">
        <w:rPr>
          <w:b/>
          <w:bCs/>
        </w:rPr>
        <w:t>:</w:t>
      </w:r>
      <w:r>
        <w:rPr>
          <w:b/>
          <w:bCs/>
        </w:rPr>
        <w:t xml:space="preserve"> </w:t>
      </w:r>
      <w:r w:rsidRPr="009E1AB1">
        <w:rPr>
          <w:bCs/>
        </w:rPr>
        <w:t>Savić Vujović, K., Jotić, A., Medić, B., Srebro, D., Vujović, A., Žujović, J., ... &amp; Vučković, S. (2023). Ketamine, an Old–New Drug: Uses and Abuses. </w:t>
      </w:r>
      <w:r w:rsidRPr="009E1AB1">
        <w:rPr>
          <w:bCs/>
          <w:i/>
          <w:iCs/>
        </w:rPr>
        <w:t>Pharmaceuticals</w:t>
      </w:r>
      <w:r w:rsidRPr="009E1AB1">
        <w:rPr>
          <w:bCs/>
        </w:rPr>
        <w:t>, </w:t>
      </w:r>
      <w:r w:rsidRPr="009E1AB1">
        <w:rPr>
          <w:bCs/>
          <w:i/>
          <w:iCs/>
        </w:rPr>
        <w:t>17</w:t>
      </w:r>
      <w:r w:rsidRPr="009E1AB1">
        <w:rPr>
          <w:bCs/>
        </w:rPr>
        <w:t>(1), 16.</w:t>
      </w:r>
    </w:p>
    <w:p w14:paraId="41576B99" w14:textId="77777777" w:rsidR="00DE2F5E" w:rsidRDefault="00DE2F5E" w:rsidP="004C6868">
      <w:pPr>
        <w:spacing w:line="480" w:lineRule="auto"/>
        <w:jc w:val="center"/>
        <w:rPr>
          <w:bCs/>
        </w:rPr>
      </w:pPr>
    </w:p>
    <w:p w14:paraId="63876ACB" w14:textId="560B34F7" w:rsidR="00E14409" w:rsidRDefault="00E14409" w:rsidP="00E14409">
      <w:pPr>
        <w:spacing w:line="480" w:lineRule="auto"/>
        <w:ind w:left="720"/>
        <w:rPr>
          <w:b/>
        </w:rPr>
      </w:pPr>
      <w:r>
        <w:rPr>
          <w:b/>
        </w:rPr>
        <w:t>Comment 1</w:t>
      </w:r>
      <w:r w:rsidR="00715DB6">
        <w:rPr>
          <w:b/>
        </w:rPr>
        <w:t>1</w:t>
      </w:r>
      <w:r>
        <w:rPr>
          <w:b/>
        </w:rPr>
        <w:t>:</w:t>
      </w:r>
    </w:p>
    <w:p w14:paraId="5124BC12" w14:textId="77777777" w:rsidR="004C6868" w:rsidRPr="004C6868" w:rsidRDefault="004C6868" w:rsidP="004C6868">
      <w:pPr>
        <w:spacing w:line="480" w:lineRule="auto"/>
        <w:ind w:left="720" w:firstLine="720"/>
        <w:rPr>
          <w:b/>
        </w:rPr>
      </w:pPr>
      <w:r w:rsidRPr="004C6868">
        <w:rPr>
          <w:b/>
        </w:rPr>
        <w:t xml:space="preserve">Quote/Paraphrase:  </w:t>
      </w:r>
    </w:p>
    <w:p w14:paraId="62573DBC" w14:textId="4F380C7B" w:rsidR="00162CEA" w:rsidRPr="00162CEA" w:rsidRDefault="00C90962" w:rsidP="00162CEA">
      <w:pPr>
        <w:spacing w:line="480" w:lineRule="auto"/>
        <w:ind w:left="720" w:firstLine="720"/>
      </w:pPr>
      <w:r>
        <w:t>“T</w:t>
      </w:r>
      <w:r w:rsidRPr="00C90962">
        <w:t>he immediate effects of ketamine can induce schizophrenia-like symptoms, both positive and negative, in a dose-dependent manner and are mostly related to abnormal activation of the prefrontal cortex and limbic structure</w:t>
      </w:r>
      <w:r w:rsidR="00E37F2F">
        <w:t>” (</w:t>
      </w:r>
      <w:r w:rsidR="009840FD" w:rsidRPr="009840FD">
        <w:rPr>
          <w:bCs/>
        </w:rPr>
        <w:t xml:space="preserve"> Savić Vujović</w:t>
      </w:r>
      <w:r w:rsidR="004C6868">
        <w:rPr>
          <w:bCs/>
        </w:rPr>
        <w:t>,p.7</w:t>
      </w:r>
      <w:r w:rsidR="009840FD">
        <w:rPr>
          <w:bCs/>
        </w:rPr>
        <w:t xml:space="preserve"> et.al,</w:t>
      </w:r>
      <w:r w:rsidR="004C6868">
        <w:rPr>
          <w:bCs/>
        </w:rPr>
        <w:t xml:space="preserve"> 2023)</w:t>
      </w:r>
      <w:r w:rsidR="006D6A5C">
        <w:rPr>
          <w:bCs/>
        </w:rPr>
        <w:t>.</w:t>
      </w:r>
    </w:p>
    <w:p w14:paraId="2F8A9662" w14:textId="77777777" w:rsidR="00A83388" w:rsidRDefault="00A83388" w:rsidP="00A83388">
      <w:pPr>
        <w:spacing w:line="480" w:lineRule="auto"/>
        <w:ind w:left="1440"/>
        <w:rPr>
          <w:b/>
        </w:rPr>
      </w:pPr>
      <w:r>
        <w:rPr>
          <w:b/>
        </w:rPr>
        <w:lastRenderedPageBreak/>
        <w:t>Essential Element:</w:t>
      </w:r>
    </w:p>
    <w:p w14:paraId="72B7EC50" w14:textId="567FAE55" w:rsidR="00A83388" w:rsidRPr="00F246FB" w:rsidRDefault="006771EF" w:rsidP="00A83388">
      <w:pPr>
        <w:spacing w:line="480" w:lineRule="auto"/>
        <w:ind w:left="1440"/>
        <w:rPr>
          <w:bCs/>
        </w:rPr>
      </w:pPr>
      <w:r w:rsidRPr="00F246FB">
        <w:rPr>
          <w:bCs/>
        </w:rPr>
        <w:t>This quote concerns the effects of Social Reform</w:t>
      </w:r>
      <w:r w:rsidR="00F246FB">
        <w:rPr>
          <w:bCs/>
        </w:rPr>
        <w:t xml:space="preserve"> and the influence of social media.</w:t>
      </w:r>
    </w:p>
    <w:p w14:paraId="14F1BA8B" w14:textId="77777777" w:rsidR="00A83388" w:rsidRDefault="00A83388" w:rsidP="00A83388">
      <w:pPr>
        <w:spacing w:line="480" w:lineRule="auto"/>
        <w:ind w:left="1440"/>
        <w:rPr>
          <w:b/>
        </w:rPr>
      </w:pPr>
      <w:r>
        <w:rPr>
          <w:b/>
        </w:rPr>
        <w:t xml:space="preserve">Additive/Variant Analysis: </w:t>
      </w:r>
    </w:p>
    <w:p w14:paraId="1E29F3B4" w14:textId="79D25921" w:rsidR="00F20208" w:rsidRDefault="00681FC8" w:rsidP="00F20208">
      <w:pPr>
        <w:spacing w:line="480" w:lineRule="auto"/>
        <w:ind w:left="1440"/>
      </w:pPr>
      <w:r>
        <w:t xml:space="preserve">This article is variant and additive. </w:t>
      </w:r>
      <w:r w:rsidR="00F20208">
        <w:t xml:space="preserve">Recent research indicates that ketamine, an anesthetic agent, has shown promising benefits for individuals experiencing depression. It has been found to effectively alleviate symptoms of restlessness, </w:t>
      </w:r>
      <w:r w:rsidR="001E44DA">
        <w:t xml:space="preserve">and </w:t>
      </w:r>
      <w:r w:rsidR="00F20208">
        <w:t>sleeplessness, and even prevent the occurrence of bad thoughts or suicidal impulses</w:t>
      </w:r>
      <w:r w:rsidR="00851E5E">
        <w:t xml:space="preserve"> (</w:t>
      </w:r>
      <w:r w:rsidR="00812678" w:rsidRPr="00812678">
        <w:rPr>
          <w:bCs/>
        </w:rPr>
        <w:t>Savić</w:t>
      </w:r>
      <w:r w:rsidR="001E6C78">
        <w:t xml:space="preserve"> et al</w:t>
      </w:r>
      <w:r w:rsidR="00203C50">
        <w:t>.</w:t>
      </w:r>
      <w:r w:rsidR="001E6C78">
        <w:t>,</w:t>
      </w:r>
      <w:r w:rsidR="00C270C1">
        <w:t xml:space="preserve"> 2023</w:t>
      </w:r>
      <w:r w:rsidR="00851E5E">
        <w:t xml:space="preserve">) </w:t>
      </w:r>
      <w:r w:rsidR="00F20208">
        <w:t>However, it is important to note that the recreational use of ketamine can have detrimental effects on users. In the United Kingdom, for example, some young individuals are known to use the drug as a means to unwind and have fun, referring to this period as "getting ketty."</w:t>
      </w:r>
      <w:r w:rsidR="00680493" w:rsidRPr="00680493">
        <w:t xml:space="preserve"> </w:t>
      </w:r>
      <w:r w:rsidR="00BF2774">
        <w:t>(</w:t>
      </w:r>
      <w:r w:rsidR="00172BEE">
        <w:t>Bassil, 2019</w:t>
      </w:r>
      <w:r w:rsidR="00BF2774">
        <w:t>)</w:t>
      </w:r>
    </w:p>
    <w:p w14:paraId="553EE63A" w14:textId="0BF07CD8" w:rsidR="00F20208" w:rsidRDefault="00F20208" w:rsidP="00F20208">
      <w:pPr>
        <w:spacing w:line="480" w:lineRule="auto"/>
        <w:ind w:left="1440"/>
      </w:pPr>
      <w:r>
        <w:t>One concerning aspect is the impact of social</w:t>
      </w:r>
      <w:r w:rsidR="00537511">
        <w:t xml:space="preserve"> that amplifies drug use</w:t>
      </w:r>
      <w:r>
        <w:t>, where drug use is sometimes promoted as a way to explore one's spiritual identity</w:t>
      </w:r>
      <w:r w:rsidR="00310E8D">
        <w:t>(</w:t>
      </w:r>
      <w:r w:rsidR="005A5FA5">
        <w:t xml:space="preserve">Vice TV, </w:t>
      </w:r>
      <w:r w:rsidR="00432CEA">
        <w:t>2018</w:t>
      </w:r>
      <w:r w:rsidR="00310E8D">
        <w:t>)</w:t>
      </w:r>
      <w:r w:rsidR="00D24DD3">
        <w:t>.</w:t>
      </w:r>
      <w:r w:rsidR="007557F5">
        <w:t xml:space="preserve"> Social media </w:t>
      </w:r>
      <w:r w:rsidR="00374BCC">
        <w:t>posts</w:t>
      </w:r>
      <w:r w:rsidR="007557F5">
        <w:t xml:space="preserve"> that promote ketamine as </w:t>
      </w:r>
      <w:r w:rsidR="0029553D">
        <w:t>allowing one to embark on a spiritual journey can</w:t>
      </w:r>
      <w:r>
        <w:t xml:space="preserve"> potentially </w:t>
      </w:r>
      <w:r w:rsidR="0029553D">
        <w:t>influence</w:t>
      </w:r>
      <w:r>
        <w:t xml:space="preserve"> young individuals </w:t>
      </w:r>
      <w:r w:rsidR="006C5FA7">
        <w:t xml:space="preserve">prone to use illicit drugs as </w:t>
      </w:r>
      <w:r w:rsidR="00D24DD3">
        <w:t>a pseudo-treatment</w:t>
      </w:r>
      <w:r w:rsidR="006C5FA7">
        <w:t xml:space="preserve"> for depression</w:t>
      </w:r>
      <w:r w:rsidR="0048780E">
        <w:t xml:space="preserve"> (</w:t>
      </w:r>
      <w:r w:rsidR="00E1794A">
        <w:t>Vice TV</w:t>
      </w:r>
      <w:r w:rsidR="00F31556">
        <w:t>,</w:t>
      </w:r>
      <w:r>
        <w:t xml:space="preserve"> </w:t>
      </w:r>
      <w:r w:rsidR="00F87BD7">
        <w:t>2</w:t>
      </w:r>
      <w:r w:rsidR="002D37F7">
        <w:t>018</w:t>
      </w:r>
      <w:r w:rsidR="00E1794A">
        <w:t xml:space="preserve">). </w:t>
      </w:r>
      <w:r>
        <w:t xml:space="preserve">Additionally, </w:t>
      </w:r>
      <w:r w:rsidR="004C4105">
        <w:t>(</w:t>
      </w:r>
      <w:r w:rsidR="002E6F44" w:rsidRPr="002E6F44">
        <w:rPr>
          <w:bCs/>
        </w:rPr>
        <w:t>Savić</w:t>
      </w:r>
      <w:r w:rsidR="002E6F44" w:rsidRPr="002E6F44">
        <w:t xml:space="preserve"> </w:t>
      </w:r>
      <w:r w:rsidR="00E01589">
        <w:t>et al</w:t>
      </w:r>
      <w:r w:rsidR="00203C50">
        <w:t>.</w:t>
      </w:r>
      <w:r w:rsidR="00E01589">
        <w:t>,</w:t>
      </w:r>
      <w:r w:rsidR="00C270C1">
        <w:t xml:space="preserve"> 2023</w:t>
      </w:r>
      <w:r w:rsidR="00E01589">
        <w:t xml:space="preserve"> </w:t>
      </w:r>
      <w:r w:rsidR="004C4105">
        <w:t xml:space="preserve">) </w:t>
      </w:r>
      <w:r>
        <w:t xml:space="preserve">accurately </w:t>
      </w:r>
      <w:r w:rsidR="006A1711">
        <w:t>highlight</w:t>
      </w:r>
      <w:r>
        <w:t xml:space="preserve"> that ketamine </w:t>
      </w:r>
      <w:r w:rsidR="004C4105">
        <w:t>induces</w:t>
      </w:r>
      <w:r w:rsidR="003C6339">
        <w:t xml:space="preserve"> schizophrenic</w:t>
      </w:r>
      <w:r>
        <w:t xml:space="preserve"> symptoms which can be particularly problematic for young </w:t>
      </w:r>
      <w:r w:rsidR="003C6339">
        <w:t xml:space="preserve">people </w:t>
      </w:r>
      <w:r>
        <w:t xml:space="preserve">already struggling with mental health </w:t>
      </w:r>
      <w:r w:rsidR="0017136A">
        <w:t>issues</w:t>
      </w:r>
      <w:r>
        <w:t>.</w:t>
      </w:r>
      <w:r w:rsidR="00D60CC6">
        <w:t xml:space="preserve"> Although Ketamine is</w:t>
      </w:r>
      <w:r w:rsidR="00D60CC6" w:rsidRPr="00D60CC6">
        <w:t xml:space="preserve"> effective for diseases such as depression</w:t>
      </w:r>
      <w:r w:rsidR="00D60CC6">
        <w:t xml:space="preserve"> it is often used as a recreational drug.</w:t>
      </w:r>
    </w:p>
    <w:p w14:paraId="1DCF3F68" w14:textId="77777777" w:rsidR="00A83388" w:rsidRDefault="00A83388" w:rsidP="00A83388">
      <w:pPr>
        <w:spacing w:line="480" w:lineRule="auto"/>
        <w:ind w:left="1440"/>
      </w:pPr>
      <w:r>
        <w:rPr>
          <w:b/>
        </w:rPr>
        <w:t xml:space="preserve">Contextualization: </w:t>
      </w:r>
      <w:r>
        <w:t xml:space="preserve"> </w:t>
      </w:r>
    </w:p>
    <w:p w14:paraId="3BE021CB" w14:textId="6EF7A484" w:rsidR="001203C2" w:rsidRDefault="001203C2" w:rsidP="001203C2">
      <w:pPr>
        <w:spacing w:line="480" w:lineRule="auto"/>
        <w:ind w:left="1440"/>
      </w:pPr>
      <w:r>
        <w:lastRenderedPageBreak/>
        <w:t xml:space="preserve">I remain skeptical about Ketamine. Research has shown its effectiveness in alleviating symptoms of depression, and it has been in use for many years. However, I am cautious </w:t>
      </w:r>
      <w:r w:rsidR="007D17F3">
        <w:t xml:space="preserve">about the recreational use and addictive potential of </w:t>
      </w:r>
      <w:r w:rsidR="00F2061A">
        <w:t>ketamine</w:t>
      </w:r>
      <w:r w:rsidR="007D17F3">
        <w:t xml:space="preserve"> </w:t>
      </w:r>
      <w:r w:rsidR="00DB0CFE">
        <w:t>contributing</w:t>
      </w:r>
      <w:r>
        <w:t xml:space="preserve"> to </w:t>
      </w:r>
      <w:r w:rsidR="00494CF9">
        <w:t>an epidemic</w:t>
      </w:r>
      <w:r>
        <w:t xml:space="preserve"> </w:t>
      </w:r>
      <w:r w:rsidR="00F2061A">
        <w:t>of</w:t>
      </w:r>
      <w:r>
        <w:t xml:space="preserve"> </w:t>
      </w:r>
      <w:r w:rsidR="006D6274">
        <w:t>“ketty” users</w:t>
      </w:r>
      <w:r>
        <w:t xml:space="preserve"> in the UK</w:t>
      </w:r>
      <w:r w:rsidR="00E01589">
        <w:t xml:space="preserve"> (</w:t>
      </w:r>
      <w:r w:rsidR="00172BEE">
        <w:t>Bassil,2019</w:t>
      </w:r>
      <w:r w:rsidR="00E01589">
        <w:t>)</w:t>
      </w:r>
      <w:r w:rsidR="00172BEE">
        <w:t>.</w:t>
      </w:r>
    </w:p>
    <w:p w14:paraId="7D00ADBC" w14:textId="77777777" w:rsidR="001203C2" w:rsidRDefault="001203C2" w:rsidP="001203C2">
      <w:pPr>
        <w:spacing w:line="480" w:lineRule="auto"/>
        <w:ind w:left="1440"/>
      </w:pPr>
      <w:r>
        <w:t>Therefore, as I strive to advocate for the youth regarding the use of medication to manage depressive symptoms, I intend to conduct an extensive investigation on the topic of Ketamine. </w:t>
      </w:r>
    </w:p>
    <w:p w14:paraId="1665387D" w14:textId="50B35A6B" w:rsidR="00A83388" w:rsidRDefault="00F2061A" w:rsidP="001203C2">
      <w:pPr>
        <w:spacing w:line="480" w:lineRule="auto"/>
        <w:ind w:left="1440"/>
      </w:pPr>
      <w:r>
        <w:t xml:space="preserve">Further, with the </w:t>
      </w:r>
      <w:r w:rsidR="001203C2">
        <w:t>increasing impact of social media,</w:t>
      </w:r>
      <w:r w:rsidR="00B52EA4">
        <w:t xml:space="preserve"> the </w:t>
      </w:r>
      <w:r w:rsidR="00E66E81">
        <w:t>church must strive to remain</w:t>
      </w:r>
      <w:r w:rsidR="001203C2">
        <w:t xml:space="preserve"> unaffected by cultural influences.</w:t>
      </w:r>
      <w:r w:rsidR="003B3CBE" w:rsidRPr="003B3CBE">
        <w:t xml:space="preserve"> The intent of social media </w:t>
      </w:r>
      <w:r w:rsidR="00396940">
        <w:t xml:space="preserve">should be </w:t>
      </w:r>
      <w:r w:rsidR="003B3CBE" w:rsidRPr="003B3CBE">
        <w:t xml:space="preserve">to educate young individuals about </w:t>
      </w:r>
      <w:r w:rsidR="00396940">
        <w:t>depression and anxiety</w:t>
      </w:r>
      <w:r w:rsidR="008E1E2C">
        <w:t xml:space="preserve"> and the appropriate </w:t>
      </w:r>
      <w:r w:rsidR="004C115F">
        <w:t>use</w:t>
      </w:r>
      <w:r w:rsidR="008E1E2C">
        <w:t xml:space="preserve"> of prescribed </w:t>
      </w:r>
      <w:r w:rsidR="003B3CBE" w:rsidRPr="003B3CBE">
        <w:t>medicines</w:t>
      </w:r>
      <w:r w:rsidR="008E1E2C">
        <w:t xml:space="preserve"> and natural healthy alternative</w:t>
      </w:r>
      <w:r w:rsidR="006A76D2">
        <w:t>s to cope with their symptoms. Instead, social media is used to distort</w:t>
      </w:r>
      <w:r w:rsidR="004C115F">
        <w:t xml:space="preserve"> the minds of people</w:t>
      </w:r>
      <w:r w:rsidR="00BE23BB">
        <w:t xml:space="preserve"> by</w:t>
      </w:r>
      <w:r w:rsidR="004C115F">
        <w:t xml:space="preserve"> </w:t>
      </w:r>
      <w:r w:rsidR="001203C2">
        <w:t>downplay</w:t>
      </w:r>
      <w:r w:rsidR="004C115F">
        <w:t>ing</w:t>
      </w:r>
      <w:r w:rsidR="001203C2">
        <w:t xml:space="preserve"> the effects of ketamine.</w:t>
      </w:r>
    </w:p>
    <w:p w14:paraId="22BF32E9" w14:textId="77777777" w:rsidR="00F46F2A" w:rsidRDefault="00F46F2A" w:rsidP="001203C2">
      <w:pPr>
        <w:spacing w:line="480" w:lineRule="auto"/>
        <w:ind w:left="1440"/>
      </w:pPr>
    </w:p>
    <w:p w14:paraId="0BCF5173" w14:textId="2E9EB5C3" w:rsidR="005C66C6" w:rsidRDefault="004B1622">
      <w:r w:rsidRPr="004B1622">
        <w:rPr>
          <w:b/>
        </w:rPr>
        <w:t xml:space="preserve">Source Eight: </w:t>
      </w:r>
      <w:r w:rsidR="0075146E" w:rsidRPr="0075146E">
        <w:rPr>
          <w:bCs/>
        </w:rPr>
        <w:t xml:space="preserve"> </w:t>
      </w:r>
      <w:bookmarkStart w:id="22" w:name="_Hlk158470188"/>
      <w:r w:rsidR="0075146E" w:rsidRPr="0075146E">
        <w:rPr>
          <w:bCs/>
        </w:rPr>
        <w:t>Paine</w:t>
      </w:r>
      <w:r w:rsidR="00313CC2">
        <w:rPr>
          <w:bCs/>
        </w:rPr>
        <w:t>, T. (2022)</w:t>
      </w:r>
      <w:r w:rsidR="0075146E" w:rsidRPr="0075146E">
        <w:rPr>
          <w:bCs/>
        </w:rPr>
        <w:t xml:space="preserve">. </w:t>
      </w:r>
      <w:r w:rsidR="0075146E" w:rsidRPr="00AB4479">
        <w:rPr>
          <w:bCs/>
          <w:i/>
          <w:iCs/>
        </w:rPr>
        <w:t xml:space="preserve">The </w:t>
      </w:r>
      <w:r w:rsidR="00313CC2" w:rsidRPr="00AB4479">
        <w:rPr>
          <w:bCs/>
          <w:i/>
          <w:iCs/>
        </w:rPr>
        <w:t>r</w:t>
      </w:r>
      <w:r w:rsidR="0075146E" w:rsidRPr="00AB4479">
        <w:rPr>
          <w:bCs/>
          <w:i/>
          <w:iCs/>
        </w:rPr>
        <w:t xml:space="preserve">ights of </w:t>
      </w:r>
      <w:r w:rsidR="00313CC2" w:rsidRPr="00AB4479">
        <w:rPr>
          <w:bCs/>
          <w:i/>
          <w:iCs/>
        </w:rPr>
        <w:t>m</w:t>
      </w:r>
      <w:r w:rsidR="0075146E" w:rsidRPr="00AB4479">
        <w:rPr>
          <w:bCs/>
          <w:i/>
          <w:iCs/>
        </w:rPr>
        <w:t>an</w:t>
      </w:r>
      <w:bookmarkEnd w:id="22"/>
      <w:r w:rsidR="00AB4479">
        <w:rPr>
          <w:bCs/>
        </w:rPr>
        <w:t xml:space="preserve">. </w:t>
      </w:r>
      <w:r w:rsidR="00AB4479" w:rsidRPr="00AB4479">
        <w:rPr>
          <w:bCs/>
        </w:rPr>
        <w:t>Grapevine India.</w:t>
      </w:r>
    </w:p>
    <w:p w14:paraId="2C8ABE30" w14:textId="77777777" w:rsidR="005C66C6" w:rsidRDefault="005C66C6"/>
    <w:p w14:paraId="132B4E7F" w14:textId="77777777" w:rsidR="005C66C6" w:rsidRDefault="005C66C6"/>
    <w:p w14:paraId="2DD8EA13" w14:textId="447EB78F" w:rsidR="007F383F" w:rsidRPr="007F383F" w:rsidRDefault="007F383F" w:rsidP="007F383F">
      <w:pPr>
        <w:spacing w:line="480" w:lineRule="auto"/>
        <w:ind w:left="720"/>
      </w:pPr>
      <w:r w:rsidRPr="007F383F">
        <w:rPr>
          <w:b/>
        </w:rPr>
        <w:t xml:space="preserve">Comment </w:t>
      </w:r>
      <w:r w:rsidR="00DD7C67">
        <w:rPr>
          <w:b/>
        </w:rPr>
        <w:t>1</w:t>
      </w:r>
      <w:r w:rsidR="00E96131">
        <w:rPr>
          <w:b/>
        </w:rPr>
        <w:t>2</w:t>
      </w:r>
      <w:r w:rsidRPr="007F383F">
        <w:rPr>
          <w:b/>
        </w:rPr>
        <w:t>:</w:t>
      </w:r>
    </w:p>
    <w:p w14:paraId="7598AC1F" w14:textId="77777777" w:rsidR="007F383F" w:rsidRDefault="007F383F" w:rsidP="007F383F">
      <w:pPr>
        <w:spacing w:line="480" w:lineRule="auto"/>
        <w:ind w:left="1440"/>
        <w:rPr>
          <w:b/>
        </w:rPr>
      </w:pPr>
      <w:r w:rsidRPr="007F383F">
        <w:rPr>
          <w:b/>
        </w:rPr>
        <w:t>Quote/Paraphrase</w:t>
      </w:r>
    </w:p>
    <w:p w14:paraId="20322CDB" w14:textId="1B75D680" w:rsidR="00BB6A8D" w:rsidRPr="00BB6A8D" w:rsidRDefault="00BB6A8D" w:rsidP="00BB6A8D">
      <w:pPr>
        <w:spacing w:line="480" w:lineRule="auto"/>
        <w:ind w:left="1440"/>
        <w:rPr>
          <w:b/>
        </w:rPr>
      </w:pPr>
      <w:r w:rsidRPr="00581818">
        <w:rPr>
          <w:bCs/>
        </w:rPr>
        <w:t>Man finds himself changed, he scarcely perceives how. He acquires a knowledge of his rights by attending justly to his interest, and discovers in the event that the strength and powers of despotism consist wholly in the fear of resisting it, and that, in order "to be free, it is sufficient that he wills it."</w:t>
      </w:r>
      <w:r>
        <w:rPr>
          <w:b/>
        </w:rPr>
        <w:t xml:space="preserve"> (</w:t>
      </w:r>
      <w:r w:rsidRPr="00456B7C">
        <w:rPr>
          <w:bCs/>
          <w:color w:val="000000" w:themeColor="text1"/>
        </w:rPr>
        <w:t>p.205</w:t>
      </w:r>
      <w:r w:rsidR="003F6F25">
        <w:rPr>
          <w:bCs/>
          <w:color w:val="000000" w:themeColor="text1"/>
        </w:rPr>
        <w:t>)</w:t>
      </w:r>
      <w:r>
        <w:rPr>
          <w:b/>
        </w:rPr>
        <w:t>.</w:t>
      </w:r>
    </w:p>
    <w:p w14:paraId="6E4B2AB3" w14:textId="77777777" w:rsidR="007F383F" w:rsidRPr="007F383F" w:rsidRDefault="007F383F" w:rsidP="007F383F">
      <w:pPr>
        <w:spacing w:line="480" w:lineRule="auto"/>
        <w:ind w:left="1440"/>
        <w:rPr>
          <w:b/>
        </w:rPr>
      </w:pPr>
      <w:r w:rsidRPr="007F383F">
        <w:rPr>
          <w:b/>
        </w:rPr>
        <w:t>Essential Element:</w:t>
      </w:r>
    </w:p>
    <w:p w14:paraId="54B20BF0" w14:textId="4B308A6F" w:rsidR="007F383F" w:rsidRPr="00123842" w:rsidRDefault="00234799" w:rsidP="007F383F">
      <w:pPr>
        <w:spacing w:line="480" w:lineRule="auto"/>
        <w:ind w:left="1440"/>
        <w:rPr>
          <w:bCs/>
        </w:rPr>
      </w:pPr>
      <w:r>
        <w:rPr>
          <w:b/>
        </w:rPr>
        <w:lastRenderedPageBreak/>
        <w:t xml:space="preserve"> </w:t>
      </w:r>
      <w:r w:rsidR="00FA23D4" w:rsidRPr="00123842">
        <w:rPr>
          <w:bCs/>
        </w:rPr>
        <w:t>This quote</w:t>
      </w:r>
      <w:r w:rsidR="00123842" w:rsidRPr="00123842">
        <w:rPr>
          <w:bCs/>
        </w:rPr>
        <w:t xml:space="preserve"> addresses historical methodologies and Christianity’s influence in society.</w:t>
      </w:r>
    </w:p>
    <w:p w14:paraId="4D80DA37" w14:textId="77777777" w:rsidR="007F383F" w:rsidRDefault="007F383F" w:rsidP="007F383F">
      <w:pPr>
        <w:spacing w:line="480" w:lineRule="auto"/>
        <w:ind w:left="1440"/>
        <w:rPr>
          <w:b/>
        </w:rPr>
      </w:pPr>
      <w:r w:rsidRPr="007F383F">
        <w:rPr>
          <w:b/>
        </w:rPr>
        <w:t>Additive/Variant Analysis:</w:t>
      </w:r>
    </w:p>
    <w:p w14:paraId="73F839D1" w14:textId="77777777" w:rsidR="00B23224" w:rsidRPr="007F383F" w:rsidRDefault="00B23224" w:rsidP="007F383F">
      <w:pPr>
        <w:spacing w:line="480" w:lineRule="auto"/>
        <w:ind w:left="1440"/>
        <w:rPr>
          <w:b/>
        </w:rPr>
      </w:pPr>
    </w:p>
    <w:p w14:paraId="581AEBE8" w14:textId="24518BBE" w:rsidR="004F39DF" w:rsidRDefault="00EC156F" w:rsidP="004F39DF">
      <w:pPr>
        <w:spacing w:line="480" w:lineRule="auto"/>
        <w:ind w:left="1440"/>
      </w:pPr>
      <w:r w:rsidRPr="004F39DF">
        <w:rPr>
          <w:bCs/>
        </w:rPr>
        <w:t xml:space="preserve">This quote is additive and </w:t>
      </w:r>
      <w:r w:rsidR="00236FD4" w:rsidRPr="004F39DF">
        <w:rPr>
          <w:bCs/>
        </w:rPr>
        <w:t>variant</w:t>
      </w:r>
      <w:r>
        <w:rPr>
          <w:b/>
        </w:rPr>
        <w:t xml:space="preserve">. </w:t>
      </w:r>
      <w:r w:rsidR="00032148" w:rsidRPr="00032148">
        <w:rPr>
          <w:bCs/>
        </w:rPr>
        <w:t>People have neglected their innate theocentric abilities bestowed upon them by God (Mcllroy, 201</w:t>
      </w:r>
      <w:r w:rsidR="00C07F4B">
        <w:rPr>
          <w:bCs/>
        </w:rPr>
        <w:t>4</w:t>
      </w:r>
      <w:r w:rsidR="00032148" w:rsidRPr="00032148">
        <w:rPr>
          <w:bCs/>
        </w:rPr>
        <w:t xml:space="preserve">). </w:t>
      </w:r>
      <w:r w:rsidR="00D044E0">
        <w:rPr>
          <w:bCs/>
        </w:rPr>
        <w:t>Still, t</w:t>
      </w:r>
      <w:r w:rsidR="00032148" w:rsidRPr="00032148">
        <w:rPr>
          <w:bCs/>
        </w:rPr>
        <w:t>here exists a dilemma between prioritizing one's own needs and safeguarding the</w:t>
      </w:r>
      <w:r w:rsidR="00032148" w:rsidRPr="00032148">
        <w:rPr>
          <w:b/>
        </w:rPr>
        <w:t xml:space="preserve"> </w:t>
      </w:r>
      <w:r w:rsidR="00032148" w:rsidRPr="00AE5EBD">
        <w:rPr>
          <w:bCs/>
        </w:rPr>
        <w:t>rights of others for the betterment of society's welfare.</w:t>
      </w:r>
      <w:r w:rsidR="00AE5EBD">
        <w:rPr>
          <w:bCs/>
        </w:rPr>
        <w:t xml:space="preserve"> </w:t>
      </w:r>
      <w:r w:rsidR="004F39DF" w:rsidRPr="00F81A79">
        <w:t xml:space="preserve">Protecting people from the government is </w:t>
      </w:r>
      <w:r w:rsidR="00505A83">
        <w:t>important</w:t>
      </w:r>
      <w:r w:rsidR="004F39DF" w:rsidRPr="00F81A79">
        <w:t xml:space="preserve">, </w:t>
      </w:r>
      <w:r w:rsidR="004F39DF">
        <w:t xml:space="preserve">but </w:t>
      </w:r>
      <w:r w:rsidR="004F39DF" w:rsidRPr="00F81A79">
        <w:t>human invention rights serve as the foundation for the government to enforce and uphold these rights (Mcllroy</w:t>
      </w:r>
      <w:r w:rsidR="00807BC7">
        <w:t>,</w:t>
      </w:r>
      <w:r w:rsidR="00BE4163">
        <w:t xml:space="preserve"> </w:t>
      </w:r>
      <w:r w:rsidR="00807BC7">
        <w:t>201</w:t>
      </w:r>
      <w:r w:rsidR="00C07F4B">
        <w:t>4</w:t>
      </w:r>
      <w:r w:rsidR="004F39DF">
        <w:t>). Paine (</w:t>
      </w:r>
      <w:r w:rsidR="00E43762">
        <w:t>2017</w:t>
      </w:r>
      <w:r w:rsidR="004F39DF">
        <w:t>) expressed the notion this way- “Society is produced by our wants, and government by our wickedness; the former promotes our positively by uniting our affections, the latter negatively by restraining our vices”</w:t>
      </w:r>
      <w:bookmarkStart w:id="23" w:name="_Hlk158808223"/>
      <w:r w:rsidR="004F39DF">
        <w:t xml:space="preserve"> (Paine, p.127, 2017</w:t>
      </w:r>
      <w:bookmarkEnd w:id="23"/>
      <w:r w:rsidR="004F39DF">
        <w:t xml:space="preserve">). The philosophy of human rights posits that individual rights are the epitome of individualism. </w:t>
      </w:r>
    </w:p>
    <w:p w14:paraId="1BD8FE79" w14:textId="3DA1090E" w:rsidR="004F39DF" w:rsidRDefault="004F39DF" w:rsidP="004F39DF">
      <w:pPr>
        <w:spacing w:line="480" w:lineRule="auto"/>
        <w:ind w:left="1440"/>
      </w:pPr>
      <w:r>
        <w:t xml:space="preserve">Consequently, laws are enacted to safeguard the rights of individual groups. </w:t>
      </w:r>
      <w:r w:rsidR="00F467EB" w:rsidRPr="00F467EB">
        <w:t xml:space="preserve">For example, the laws surrounding medical marijuana, recreational marijuana, and decriminalization appease the desires of both corporations and recreational marijuana enthusiasts. However, </w:t>
      </w:r>
      <w:r w:rsidR="00986643">
        <w:t>their policies can</w:t>
      </w:r>
      <w:r w:rsidR="00F467EB" w:rsidRPr="00F467EB">
        <w:t xml:space="preserve"> lead to unchecked </w:t>
      </w:r>
      <w:r w:rsidR="00F65F3B">
        <w:t>vices</w:t>
      </w:r>
      <w:r w:rsidR="00F467EB" w:rsidRPr="00F467EB">
        <w:t xml:space="preserve"> </w:t>
      </w:r>
      <w:r w:rsidR="00F65F3B">
        <w:t>and</w:t>
      </w:r>
      <w:r w:rsidR="00F467EB" w:rsidRPr="00F467EB">
        <w:t xml:space="preserve"> personal </w:t>
      </w:r>
      <w:r w:rsidR="00F65F3B">
        <w:t>gain</w:t>
      </w:r>
      <w:r w:rsidR="00F467EB" w:rsidRPr="00F467EB">
        <w:t xml:space="preserve">, which undermine </w:t>
      </w:r>
      <w:r w:rsidR="00D01320">
        <w:t>humanity’s duty</w:t>
      </w:r>
      <w:r w:rsidR="00F467EB" w:rsidRPr="00F467EB">
        <w:t xml:space="preserve"> mandated by God to honor and care for vulnerable young people.</w:t>
      </w:r>
    </w:p>
    <w:p w14:paraId="6EA71D9A" w14:textId="77777777" w:rsidR="004F39DF" w:rsidRDefault="004F39DF" w:rsidP="004F39DF">
      <w:pPr>
        <w:spacing w:line="480" w:lineRule="auto"/>
        <w:ind w:left="1440"/>
      </w:pPr>
    </w:p>
    <w:p w14:paraId="63405CA0" w14:textId="77777777" w:rsidR="007F383F" w:rsidRPr="007F383F" w:rsidRDefault="007F383F" w:rsidP="007F383F">
      <w:pPr>
        <w:spacing w:line="480" w:lineRule="auto"/>
        <w:ind w:left="1440"/>
      </w:pPr>
    </w:p>
    <w:p w14:paraId="372E4E80" w14:textId="77777777" w:rsidR="007F383F" w:rsidRDefault="007F383F" w:rsidP="007F383F">
      <w:pPr>
        <w:spacing w:line="480" w:lineRule="auto"/>
        <w:ind w:left="1440"/>
        <w:rPr>
          <w:b/>
        </w:rPr>
      </w:pPr>
      <w:r w:rsidRPr="007F383F">
        <w:rPr>
          <w:b/>
        </w:rPr>
        <w:lastRenderedPageBreak/>
        <w:t>Contextualization:</w:t>
      </w:r>
    </w:p>
    <w:p w14:paraId="0863B185" w14:textId="042C8C9C" w:rsidR="007B3176" w:rsidRPr="007B3176" w:rsidRDefault="007B3176" w:rsidP="007B3176">
      <w:pPr>
        <w:spacing w:line="480" w:lineRule="auto"/>
        <w:ind w:left="1440"/>
      </w:pPr>
      <w:r w:rsidRPr="007B3176">
        <w:t>My ministry is set to educate and counsel young people using marijuana to cope with depressive and anxiety symptoms. These laws arising from the principle of human intervention rights reject the inherent worth of fellow human beings. (</w:t>
      </w:r>
      <w:r w:rsidR="00805B15" w:rsidRPr="007B3176">
        <w:t>Mc</w:t>
      </w:r>
      <w:r w:rsidR="00805B15">
        <w:t>ll</w:t>
      </w:r>
      <w:r w:rsidR="00805B15" w:rsidRPr="007B3176">
        <w:t>roy</w:t>
      </w:r>
      <w:r w:rsidR="00805B15">
        <w:t>, 2014</w:t>
      </w:r>
      <w:r w:rsidRPr="007B3176">
        <w:t>). Therefore, employing God’s plan as the measure of rights maintains the significance of human rights in the proper context. As Dix (</w:t>
      </w:r>
      <w:r w:rsidR="00E04FAA">
        <w:t>2018</w:t>
      </w:r>
      <w:r w:rsidRPr="007B3176">
        <w:t>) espouses, promoting justice and kindness lies at the heart of supporting the vulnerable in society and advocating for their human rights</w:t>
      </w:r>
      <w:r w:rsidR="00E04FAA">
        <w:t>.</w:t>
      </w:r>
      <w:r w:rsidRPr="007B3176">
        <w:t xml:space="preserve"> </w:t>
      </w:r>
    </w:p>
    <w:p w14:paraId="5EC3DFE8" w14:textId="514203D8" w:rsidR="00C42878" w:rsidRDefault="007B3176" w:rsidP="007B3176">
      <w:pPr>
        <w:spacing w:line="480" w:lineRule="auto"/>
        <w:ind w:left="1440"/>
      </w:pPr>
      <w:r w:rsidRPr="007B3176">
        <w:t xml:space="preserve">In another instance of the assertion of </w:t>
      </w:r>
      <w:r w:rsidRPr="002F624E">
        <w:rPr>
          <w:i/>
          <w:iCs/>
        </w:rPr>
        <w:t>possessive individualism</w:t>
      </w:r>
      <w:r w:rsidR="005527A2">
        <w:rPr>
          <w:i/>
          <w:iCs/>
        </w:rPr>
        <w:t>,</w:t>
      </w:r>
      <w:r w:rsidR="005527A2">
        <w:t xml:space="preserve"> </w:t>
      </w:r>
      <w:r w:rsidRPr="007B3176">
        <w:t xml:space="preserve">I encountered a situation where I asserted my rights as a woman </w:t>
      </w:r>
      <w:r w:rsidR="002F624E" w:rsidRPr="002F624E">
        <w:t>(Mcllroy, 2014</w:t>
      </w:r>
      <w:r w:rsidR="002F624E">
        <w:t>).</w:t>
      </w:r>
      <w:r w:rsidR="002F624E" w:rsidRPr="002F624E">
        <w:t xml:space="preserve"> </w:t>
      </w:r>
      <w:r w:rsidRPr="007B3176">
        <w:t xml:space="preserve">I  attempted to purchase an automobile, but the car owner declined to present me with his driver’s license to authenticate the ownership of the tile he provided. </w:t>
      </w:r>
    </w:p>
    <w:p w14:paraId="2F932F47" w14:textId="695184ED" w:rsidR="007B3176" w:rsidRPr="007B3176" w:rsidRDefault="007B3176" w:rsidP="007B3176">
      <w:pPr>
        <w:spacing w:line="480" w:lineRule="auto"/>
        <w:ind w:left="1440"/>
      </w:pPr>
      <w:r w:rsidRPr="007B3176">
        <w:t xml:space="preserve">According to the gentleman I offended him by implying he did not own the car. In response, I told him, “I am a woman,”- I was exercising my rights as a vulnerable female - with another male protector as a witness - making a thousand-dollar transaction.  I felt my request to see a picture identification warranted the right my right to verify the identity of the person selling the car. Instead, the vehicle owner retorted, “I am a man.” I couldn't help but smile in response to his remark. But in shame, I realized that I entangled myself in the concept of individual rights. </w:t>
      </w:r>
    </w:p>
    <w:p w14:paraId="3C8994C1" w14:textId="55085D5A" w:rsidR="007B3176" w:rsidRPr="007B3176" w:rsidRDefault="00646138" w:rsidP="007B3176">
      <w:pPr>
        <w:spacing w:line="480" w:lineRule="auto"/>
        <w:ind w:left="1440"/>
      </w:pPr>
      <w:r>
        <w:t>Examining</w:t>
      </w:r>
      <w:r w:rsidR="007B3176" w:rsidRPr="007B3176">
        <w:t xml:space="preserve"> </w:t>
      </w:r>
      <w:r w:rsidR="00326CEA">
        <w:t>possessive individualism</w:t>
      </w:r>
      <w:r w:rsidR="007B3176" w:rsidRPr="007B3176">
        <w:t xml:space="preserve"> taught me how often we </w:t>
      </w:r>
      <w:r>
        <w:t>advocate</w:t>
      </w:r>
      <w:r w:rsidR="007B3176" w:rsidRPr="007B3176">
        <w:t xml:space="preserve"> for our rights. </w:t>
      </w:r>
      <w:r w:rsidR="00AC580C" w:rsidRPr="00AC580C">
        <w:t>Moreover, when we presume to claim God's rights as our own and demand possession of them, we inevitably invite the intervention of the law into our lives.</w:t>
      </w:r>
      <w:r w:rsidR="00BF6C9B">
        <w:t xml:space="preserve"> </w:t>
      </w:r>
      <w:r w:rsidR="007B3176" w:rsidRPr="007B3176">
        <w:t xml:space="preserve">As exemplified by the marijuana laws, despite the detrimental effects it has on </w:t>
      </w:r>
      <w:r w:rsidR="007B3176" w:rsidRPr="007B3176">
        <w:lastRenderedPageBreak/>
        <w:t>young individuals. The rights of proponents of medical and recreational marijuana laws challenge the fundamental human rights and dignity of young individuals impaired biopsychosocial by THC in marijuana. Freedom comes from exercising the rights that God demands. Roseveare (2007) reminds me to sacrifice my life for the things of God because it is my spiritual duty to him.</w:t>
      </w:r>
    </w:p>
    <w:p w14:paraId="051C816A" w14:textId="77777777" w:rsidR="007B3176" w:rsidRPr="007B3176" w:rsidRDefault="007B3176" w:rsidP="007B3176">
      <w:pPr>
        <w:spacing w:line="480" w:lineRule="auto"/>
        <w:ind w:left="1440"/>
      </w:pPr>
    </w:p>
    <w:p w14:paraId="63EED974" w14:textId="77777777" w:rsidR="00B70B8A" w:rsidRDefault="00B70B8A" w:rsidP="00B70B8A">
      <w:pPr>
        <w:spacing w:line="480" w:lineRule="auto"/>
        <w:ind w:left="1440"/>
      </w:pPr>
    </w:p>
    <w:p w14:paraId="034B9279" w14:textId="77777777" w:rsidR="007574EA" w:rsidRPr="007F383F" w:rsidRDefault="007574EA" w:rsidP="007F383F">
      <w:pPr>
        <w:spacing w:line="480" w:lineRule="auto"/>
        <w:ind w:left="1440"/>
      </w:pPr>
    </w:p>
    <w:p w14:paraId="61553662" w14:textId="77777777" w:rsidR="007574EA" w:rsidRPr="007574EA" w:rsidRDefault="007574EA" w:rsidP="007574EA">
      <w:pPr>
        <w:spacing w:line="480" w:lineRule="auto"/>
        <w:ind w:left="720" w:firstLine="720"/>
      </w:pPr>
    </w:p>
    <w:p w14:paraId="1D144B2F" w14:textId="77777777" w:rsidR="007574EA" w:rsidRPr="007574EA" w:rsidRDefault="007574EA" w:rsidP="007574EA">
      <w:pPr>
        <w:spacing w:line="480" w:lineRule="auto"/>
        <w:ind w:left="720" w:firstLine="720"/>
      </w:pPr>
    </w:p>
    <w:p w14:paraId="2E950E09" w14:textId="77777777" w:rsidR="007574EA" w:rsidRPr="007574EA" w:rsidRDefault="007574EA" w:rsidP="007574EA">
      <w:pPr>
        <w:spacing w:line="480" w:lineRule="auto"/>
        <w:ind w:left="720" w:firstLine="720"/>
      </w:pPr>
    </w:p>
    <w:p w14:paraId="5E9969FF" w14:textId="77777777" w:rsidR="009E1AB1" w:rsidRDefault="009E1AB1">
      <w:pPr>
        <w:spacing w:line="480" w:lineRule="auto"/>
        <w:jc w:val="center"/>
        <w:rPr>
          <w:b/>
        </w:rPr>
      </w:pPr>
    </w:p>
    <w:p w14:paraId="718E54C8" w14:textId="77777777" w:rsidR="009E1AB1" w:rsidRDefault="009E1AB1">
      <w:pPr>
        <w:spacing w:line="480" w:lineRule="auto"/>
        <w:jc w:val="center"/>
        <w:rPr>
          <w:b/>
        </w:rPr>
      </w:pPr>
    </w:p>
    <w:p w14:paraId="4266A0CA" w14:textId="77777777" w:rsidR="009E1AB1" w:rsidRDefault="009E1AB1">
      <w:pPr>
        <w:spacing w:line="480" w:lineRule="auto"/>
        <w:jc w:val="center"/>
        <w:rPr>
          <w:b/>
        </w:rPr>
      </w:pPr>
    </w:p>
    <w:p w14:paraId="27874B3A" w14:textId="77777777" w:rsidR="00824C7E" w:rsidRDefault="00824C7E">
      <w:pPr>
        <w:spacing w:line="480" w:lineRule="auto"/>
        <w:jc w:val="center"/>
        <w:rPr>
          <w:b/>
        </w:rPr>
      </w:pPr>
    </w:p>
    <w:p w14:paraId="0129AE96" w14:textId="77777777" w:rsidR="00824C7E" w:rsidRDefault="00824C7E">
      <w:pPr>
        <w:spacing w:line="480" w:lineRule="auto"/>
        <w:jc w:val="center"/>
        <w:rPr>
          <w:b/>
        </w:rPr>
      </w:pPr>
    </w:p>
    <w:p w14:paraId="2E758E2F" w14:textId="77777777" w:rsidR="00824C7E" w:rsidRDefault="00824C7E">
      <w:pPr>
        <w:spacing w:line="480" w:lineRule="auto"/>
        <w:jc w:val="center"/>
        <w:rPr>
          <w:b/>
        </w:rPr>
      </w:pPr>
    </w:p>
    <w:p w14:paraId="362FA808" w14:textId="77777777" w:rsidR="00EE271C" w:rsidRDefault="00EE271C">
      <w:pPr>
        <w:spacing w:line="480" w:lineRule="auto"/>
        <w:jc w:val="center"/>
        <w:rPr>
          <w:b/>
        </w:rPr>
      </w:pPr>
    </w:p>
    <w:p w14:paraId="17BDF237" w14:textId="77777777" w:rsidR="00EE271C" w:rsidRDefault="00EE271C">
      <w:pPr>
        <w:spacing w:line="480" w:lineRule="auto"/>
        <w:jc w:val="center"/>
        <w:rPr>
          <w:b/>
        </w:rPr>
      </w:pPr>
    </w:p>
    <w:p w14:paraId="7EE4BFCA" w14:textId="77777777" w:rsidR="00EE271C" w:rsidRDefault="00EE271C">
      <w:pPr>
        <w:spacing w:line="480" w:lineRule="auto"/>
        <w:jc w:val="center"/>
        <w:rPr>
          <w:b/>
        </w:rPr>
      </w:pPr>
    </w:p>
    <w:p w14:paraId="6782ED96" w14:textId="77777777" w:rsidR="00EE271C" w:rsidRDefault="00EE271C">
      <w:pPr>
        <w:spacing w:line="480" w:lineRule="auto"/>
        <w:jc w:val="center"/>
        <w:rPr>
          <w:b/>
        </w:rPr>
      </w:pPr>
    </w:p>
    <w:p w14:paraId="2713E019" w14:textId="77777777" w:rsidR="00AF7262" w:rsidRDefault="00AF7262">
      <w:pPr>
        <w:spacing w:line="480" w:lineRule="auto"/>
        <w:jc w:val="center"/>
        <w:rPr>
          <w:b/>
        </w:rPr>
      </w:pPr>
    </w:p>
    <w:p w14:paraId="5E80ACE9" w14:textId="77777777" w:rsidR="00AF7262" w:rsidRDefault="00AF7262">
      <w:pPr>
        <w:spacing w:line="480" w:lineRule="auto"/>
        <w:jc w:val="center"/>
        <w:rPr>
          <w:b/>
        </w:rPr>
      </w:pPr>
    </w:p>
    <w:p w14:paraId="580AE56F" w14:textId="77777777" w:rsidR="008F7C6C" w:rsidRDefault="008F7C6C">
      <w:pPr>
        <w:spacing w:line="480" w:lineRule="auto"/>
        <w:jc w:val="center"/>
        <w:rPr>
          <w:b/>
        </w:rPr>
      </w:pPr>
    </w:p>
    <w:p w14:paraId="00000056" w14:textId="2FDD4E20" w:rsidR="00990559" w:rsidRDefault="00EE271C">
      <w:pPr>
        <w:spacing w:line="480" w:lineRule="auto"/>
        <w:jc w:val="center"/>
        <w:rPr>
          <w:b/>
        </w:rPr>
      </w:pPr>
      <w:commentRangeStart w:id="24"/>
      <w:r>
        <w:rPr>
          <w:b/>
        </w:rPr>
        <w:t>Works Cited</w:t>
      </w:r>
    </w:p>
    <w:p w14:paraId="235CFE76" w14:textId="77777777" w:rsidR="00824C7E" w:rsidRDefault="00824C7E">
      <w:pPr>
        <w:spacing w:line="480" w:lineRule="auto"/>
        <w:jc w:val="center"/>
        <w:rPr>
          <w:bCs/>
        </w:rPr>
      </w:pPr>
      <w:bookmarkStart w:id="25" w:name="_Hlk158053086"/>
    </w:p>
    <w:p w14:paraId="7531F1C7" w14:textId="77777777" w:rsidR="00C742A3" w:rsidRPr="00C742A3" w:rsidRDefault="00C742A3" w:rsidP="00C742A3">
      <w:pPr>
        <w:spacing w:line="480" w:lineRule="auto"/>
        <w:jc w:val="center"/>
        <w:rPr>
          <w:bCs/>
        </w:rPr>
      </w:pPr>
    </w:p>
    <w:p w14:paraId="1CB54A48" w14:textId="23BE6BFA" w:rsidR="00BA264A" w:rsidRDefault="00C742A3" w:rsidP="004A2C24">
      <w:pPr>
        <w:spacing w:line="480" w:lineRule="auto"/>
        <w:ind w:left="720" w:hanging="720"/>
        <w:jc w:val="center"/>
        <w:rPr>
          <w:bCs/>
        </w:rPr>
      </w:pPr>
      <w:r w:rsidRPr="00C742A3">
        <w:rPr>
          <w:bCs/>
        </w:rPr>
        <w:t xml:space="preserve">Amen, </w:t>
      </w:r>
      <w:r>
        <w:rPr>
          <w:bCs/>
        </w:rPr>
        <w:t xml:space="preserve">G. </w:t>
      </w:r>
      <w:r w:rsidRPr="00C742A3">
        <w:rPr>
          <w:bCs/>
        </w:rPr>
        <w:t xml:space="preserve">D. (2015). </w:t>
      </w:r>
      <w:r w:rsidRPr="00C742A3">
        <w:rPr>
          <w:bCs/>
          <w:i/>
          <w:iCs/>
        </w:rPr>
        <w:t>Change your brain, change your life.</w:t>
      </w:r>
      <w:r w:rsidR="00FA56AC">
        <w:rPr>
          <w:bCs/>
        </w:rPr>
        <w:t xml:space="preserve"> </w:t>
      </w:r>
      <w:r w:rsidRPr="00C742A3">
        <w:rPr>
          <w:bCs/>
        </w:rPr>
        <w:t>Harmony/Rodale.</w:t>
      </w:r>
      <w:r w:rsidR="00213B9F" w:rsidRPr="00213B9F">
        <w:t xml:space="preserve"> </w:t>
      </w:r>
      <w:hyperlink r:id="rId11" w:history="1">
        <w:r w:rsidR="00213B9F" w:rsidRPr="00867910">
          <w:rPr>
            <w:rStyle w:val="Hyperlink"/>
            <w:bCs/>
          </w:rPr>
          <w:t>https://www.amazon.com/Change-Your-Brain-Revised-Expanded-ebook/dp/B01208WMYQ/ref=tmm_kin_swatch_0?_encoding=UTF8&amp;qid=&amp;sr=</w:t>
        </w:r>
      </w:hyperlink>
    </w:p>
    <w:p w14:paraId="04EAE425" w14:textId="29FEA105" w:rsidR="007B3EBA" w:rsidRDefault="007B3EBA" w:rsidP="004A2C24">
      <w:pPr>
        <w:spacing w:line="480" w:lineRule="auto"/>
        <w:ind w:left="720" w:hanging="720"/>
        <w:jc w:val="center"/>
        <w:rPr>
          <w:bCs/>
        </w:rPr>
      </w:pPr>
      <w:r w:rsidRPr="007B3EBA">
        <w:rPr>
          <w:bCs/>
        </w:rPr>
        <w:t>Austin, Steve (202</w:t>
      </w:r>
      <w:r w:rsidR="00F66DCC">
        <w:rPr>
          <w:bCs/>
        </w:rPr>
        <w:t>1</w:t>
      </w:r>
      <w:r w:rsidRPr="007B3EBA">
        <w:rPr>
          <w:bCs/>
        </w:rPr>
        <w:t xml:space="preserve">). </w:t>
      </w:r>
      <w:r w:rsidRPr="00F66DCC">
        <w:rPr>
          <w:bCs/>
          <w:i/>
          <w:iCs/>
        </w:rPr>
        <w:t xml:space="preserve">Hiding in the </w:t>
      </w:r>
      <w:r w:rsidR="00F66DCC" w:rsidRPr="00F66DCC">
        <w:rPr>
          <w:bCs/>
          <w:i/>
          <w:iCs/>
        </w:rPr>
        <w:t>p</w:t>
      </w:r>
      <w:r w:rsidRPr="00F66DCC">
        <w:rPr>
          <w:bCs/>
          <w:i/>
          <w:iCs/>
        </w:rPr>
        <w:t>ews</w:t>
      </w:r>
      <w:r w:rsidRPr="007B3EBA">
        <w:rPr>
          <w:bCs/>
        </w:rPr>
        <w:t xml:space="preserve">. Fortress Press. </w:t>
      </w:r>
      <w:hyperlink r:id="rId12" w:history="1">
        <w:r w:rsidR="00066EDE" w:rsidRPr="00066EDE">
          <w:rPr>
            <w:rStyle w:val="Hyperlink"/>
            <w:bCs/>
          </w:rPr>
          <w:t>Hiding in the Pews: Shining Light on Mental Illness in the Church - Kindle edition by Austin, Steve, Lee, Robert W.. Religion &amp; Spirituality Kindle eBooks @ Amazon.com.</w:t>
        </w:r>
      </w:hyperlink>
    </w:p>
    <w:p w14:paraId="0C1C7AF1" w14:textId="30BF07DE" w:rsidR="00A013A5" w:rsidRDefault="00A013A5" w:rsidP="004A2C24">
      <w:pPr>
        <w:spacing w:line="480" w:lineRule="auto"/>
        <w:ind w:left="720" w:hanging="720"/>
        <w:jc w:val="center"/>
        <w:rPr>
          <w:bCs/>
          <w:i/>
          <w:iCs/>
        </w:rPr>
      </w:pPr>
      <w:r w:rsidRPr="00100370">
        <w:rPr>
          <w:bCs/>
        </w:rPr>
        <w:t>Bassil</w:t>
      </w:r>
      <w:r w:rsidR="00943D67">
        <w:rPr>
          <w:bCs/>
        </w:rPr>
        <w:t xml:space="preserve">, </w:t>
      </w:r>
      <w:r w:rsidRPr="00100370">
        <w:rPr>
          <w:bCs/>
        </w:rPr>
        <w:t>R</w:t>
      </w:r>
      <w:r w:rsidR="00943D67">
        <w:rPr>
          <w:bCs/>
        </w:rPr>
        <w:t>.</w:t>
      </w:r>
      <w:r w:rsidRPr="00100370">
        <w:rPr>
          <w:bCs/>
        </w:rPr>
        <w:t xml:space="preserve"> (</w:t>
      </w:r>
      <w:r w:rsidR="000A1799" w:rsidRPr="00100370">
        <w:rPr>
          <w:bCs/>
        </w:rPr>
        <w:t>2019</w:t>
      </w:r>
      <w:r w:rsidR="008D573B">
        <w:rPr>
          <w:bCs/>
        </w:rPr>
        <w:t>, September 13</w:t>
      </w:r>
      <w:r w:rsidRPr="00100370">
        <w:rPr>
          <w:bCs/>
        </w:rPr>
        <w:t>)</w:t>
      </w:r>
      <w:r w:rsidR="008D573B">
        <w:rPr>
          <w:bCs/>
        </w:rPr>
        <w:t>.</w:t>
      </w:r>
      <w:r w:rsidRPr="00100370">
        <w:rPr>
          <w:bCs/>
        </w:rPr>
        <w:t xml:space="preserve"> </w:t>
      </w:r>
      <w:r w:rsidR="00700C27" w:rsidRPr="008D573B">
        <w:rPr>
          <w:bCs/>
          <w:i/>
          <w:iCs/>
        </w:rPr>
        <w:t xml:space="preserve">How Ketamine became the UK teenager's drug of </w:t>
      </w:r>
      <w:r w:rsidR="000A1799" w:rsidRPr="008D573B">
        <w:rPr>
          <w:bCs/>
          <w:i/>
          <w:iCs/>
        </w:rPr>
        <w:t>c</w:t>
      </w:r>
      <w:r w:rsidR="00700C27" w:rsidRPr="008D573B">
        <w:rPr>
          <w:bCs/>
          <w:i/>
          <w:iCs/>
        </w:rPr>
        <w:t>hoice</w:t>
      </w:r>
      <w:r w:rsidR="000A1799" w:rsidRPr="008D573B">
        <w:rPr>
          <w:bCs/>
          <w:i/>
          <w:iCs/>
        </w:rPr>
        <w:t>.</w:t>
      </w:r>
    </w:p>
    <w:p w14:paraId="480B57F4" w14:textId="2A95C8A5" w:rsidR="00393F23" w:rsidRDefault="00000000" w:rsidP="004A2C24">
      <w:pPr>
        <w:spacing w:line="480" w:lineRule="auto"/>
        <w:ind w:left="720" w:hanging="720"/>
        <w:jc w:val="center"/>
        <w:rPr>
          <w:bCs/>
        </w:rPr>
      </w:pPr>
      <w:hyperlink r:id="rId13" w:history="1">
        <w:r w:rsidR="00393F23" w:rsidRPr="00841A1B">
          <w:rPr>
            <w:rStyle w:val="Hyperlink"/>
            <w:bCs/>
          </w:rPr>
          <w:t>https://www.vice.com/en/article/bjwvg5/ketamine-use-uk-teenagers</w:t>
        </w:r>
      </w:hyperlink>
    </w:p>
    <w:p w14:paraId="0D038055" w14:textId="3DC88A6E" w:rsidR="008C53DA" w:rsidRDefault="00BA264A" w:rsidP="00130901">
      <w:pPr>
        <w:spacing w:line="480" w:lineRule="auto"/>
        <w:ind w:left="720" w:hanging="720"/>
        <w:jc w:val="center"/>
      </w:pPr>
      <w:r w:rsidRPr="00A20DC3">
        <w:rPr>
          <w:bCs/>
        </w:rPr>
        <w:t>Berenson, A</w:t>
      </w:r>
      <w:r w:rsidR="008001D6" w:rsidRPr="00A20DC3">
        <w:rPr>
          <w:bCs/>
        </w:rPr>
        <w:t>. (</w:t>
      </w:r>
      <w:r w:rsidR="00A20DC3" w:rsidRPr="00A20DC3">
        <w:rPr>
          <w:bCs/>
        </w:rPr>
        <w:t>2019</w:t>
      </w:r>
      <w:r w:rsidR="008001D6" w:rsidRPr="00A20DC3">
        <w:rPr>
          <w:bCs/>
        </w:rPr>
        <w:t>).</w:t>
      </w:r>
      <w:r w:rsidR="008001D6" w:rsidRPr="008001D6">
        <w:rPr>
          <w:bCs/>
          <w:i/>
          <w:iCs/>
        </w:rPr>
        <w:t xml:space="preserve"> </w:t>
      </w:r>
      <w:r w:rsidRPr="008001D6">
        <w:rPr>
          <w:bCs/>
          <w:i/>
          <w:iCs/>
        </w:rPr>
        <w:t xml:space="preserve">Tell </w:t>
      </w:r>
      <w:r w:rsidR="008001D6" w:rsidRPr="008001D6">
        <w:rPr>
          <w:bCs/>
          <w:i/>
          <w:iCs/>
        </w:rPr>
        <w:t>yo</w:t>
      </w:r>
      <w:r w:rsidRPr="008001D6">
        <w:rPr>
          <w:bCs/>
          <w:i/>
          <w:iCs/>
        </w:rPr>
        <w:t xml:space="preserve">ur </w:t>
      </w:r>
      <w:r w:rsidR="008001D6" w:rsidRPr="008001D6">
        <w:rPr>
          <w:bCs/>
          <w:i/>
          <w:iCs/>
        </w:rPr>
        <w:t>c</w:t>
      </w:r>
      <w:r w:rsidRPr="008001D6">
        <w:rPr>
          <w:bCs/>
          <w:i/>
          <w:iCs/>
        </w:rPr>
        <w:t xml:space="preserve">hildren: The </w:t>
      </w:r>
      <w:r w:rsidR="008001D6" w:rsidRPr="008001D6">
        <w:rPr>
          <w:bCs/>
          <w:i/>
          <w:iCs/>
        </w:rPr>
        <w:t>t</w:t>
      </w:r>
      <w:r w:rsidRPr="008001D6">
        <w:rPr>
          <w:bCs/>
          <w:i/>
          <w:iCs/>
        </w:rPr>
        <w:t xml:space="preserve">ruth </w:t>
      </w:r>
      <w:r w:rsidR="008001D6" w:rsidRPr="008001D6">
        <w:rPr>
          <w:bCs/>
          <w:i/>
          <w:iCs/>
        </w:rPr>
        <w:t>a</w:t>
      </w:r>
      <w:r w:rsidRPr="008001D6">
        <w:rPr>
          <w:bCs/>
          <w:i/>
          <w:iCs/>
        </w:rPr>
        <w:t xml:space="preserve">bout Marijuana, </w:t>
      </w:r>
      <w:r w:rsidR="008001D6" w:rsidRPr="008001D6">
        <w:rPr>
          <w:bCs/>
          <w:i/>
          <w:iCs/>
        </w:rPr>
        <w:t>m</w:t>
      </w:r>
      <w:r w:rsidRPr="008001D6">
        <w:rPr>
          <w:bCs/>
          <w:i/>
          <w:iCs/>
        </w:rPr>
        <w:t xml:space="preserve">ental </w:t>
      </w:r>
      <w:r w:rsidR="008001D6" w:rsidRPr="008001D6">
        <w:rPr>
          <w:bCs/>
          <w:i/>
          <w:iCs/>
        </w:rPr>
        <w:t>i</w:t>
      </w:r>
      <w:r w:rsidRPr="008001D6">
        <w:rPr>
          <w:bCs/>
          <w:i/>
          <w:iCs/>
        </w:rPr>
        <w:t xml:space="preserve">llness, and </w:t>
      </w:r>
      <w:r w:rsidR="008001D6" w:rsidRPr="008001D6">
        <w:rPr>
          <w:bCs/>
          <w:i/>
          <w:iCs/>
        </w:rPr>
        <w:t>v</w:t>
      </w:r>
      <w:r w:rsidRPr="008001D6">
        <w:rPr>
          <w:bCs/>
          <w:i/>
          <w:iCs/>
        </w:rPr>
        <w:t>iolence</w:t>
      </w:r>
      <w:r w:rsidRPr="00BA264A">
        <w:rPr>
          <w:bCs/>
        </w:rPr>
        <w:t>. Free Press</w:t>
      </w:r>
      <w:r w:rsidR="008C53DA">
        <w:rPr>
          <w:bCs/>
        </w:rPr>
        <w:t>.</w:t>
      </w:r>
      <w:r w:rsidR="008C53DA" w:rsidRPr="008C53DA">
        <w:t xml:space="preserve"> </w:t>
      </w:r>
      <w:hyperlink r:id="rId14" w:history="1">
        <w:r w:rsidR="00A20DC3" w:rsidRPr="00867910">
          <w:rPr>
            <w:rStyle w:val="Hyperlink"/>
          </w:rPr>
          <w:t>https://www./Tell-Your-Children-Marijuana-Violence-ebook/dp/B07GNV64PJ/ref=tmm_kin_swatch_0?_encoding=UTF8&amp;qid=&amp;sr=</w:t>
        </w:r>
      </w:hyperlink>
    </w:p>
    <w:p w14:paraId="1DA8F8CF" w14:textId="77777777" w:rsidR="0030404E" w:rsidRPr="0030404E" w:rsidRDefault="0030404E" w:rsidP="00130901">
      <w:pPr>
        <w:spacing w:after="160" w:line="480" w:lineRule="auto"/>
        <w:ind w:left="720" w:hanging="720"/>
        <w:rPr>
          <w:rFonts w:eastAsia="Calibri"/>
          <w:bCs/>
        </w:rPr>
      </w:pPr>
      <w:bookmarkStart w:id="26" w:name="_Hlk105632713"/>
      <w:r w:rsidRPr="0030404E">
        <w:rPr>
          <w:rFonts w:eastAsia="Calibri"/>
          <w:bCs/>
        </w:rPr>
        <w:t>Braam, A. W., &amp; Koenig, H. G. (2019)</w:t>
      </w:r>
      <w:bookmarkEnd w:id="26"/>
      <w:r w:rsidRPr="0030404E">
        <w:rPr>
          <w:rFonts w:eastAsia="Calibri"/>
          <w:bCs/>
        </w:rPr>
        <w:t>. Religion, spirituality and depression in prospective studies: A systematic review. </w:t>
      </w:r>
      <w:r w:rsidRPr="0030404E">
        <w:rPr>
          <w:rFonts w:eastAsia="Calibri"/>
          <w:bCs/>
          <w:i/>
          <w:iCs/>
        </w:rPr>
        <w:t>Journal of Affective Disorders</w:t>
      </w:r>
      <w:r w:rsidRPr="0030404E">
        <w:rPr>
          <w:rFonts w:eastAsia="Calibri"/>
          <w:bCs/>
        </w:rPr>
        <w:t>, </w:t>
      </w:r>
      <w:r w:rsidRPr="0030404E">
        <w:rPr>
          <w:rFonts w:eastAsia="Calibri"/>
          <w:bCs/>
          <w:i/>
          <w:iCs/>
        </w:rPr>
        <w:t>257</w:t>
      </w:r>
      <w:r w:rsidRPr="0030404E">
        <w:rPr>
          <w:rFonts w:eastAsia="Calibri"/>
          <w:bCs/>
        </w:rPr>
        <w:t>, 428-438</w:t>
      </w:r>
    </w:p>
    <w:p w14:paraId="3DE8D7D0" w14:textId="510F14ED" w:rsidR="0063475A" w:rsidRPr="0039045A" w:rsidRDefault="00000000" w:rsidP="00130901">
      <w:pPr>
        <w:spacing w:line="480" w:lineRule="auto"/>
        <w:ind w:hanging="720"/>
        <w:jc w:val="center"/>
      </w:pPr>
      <w:hyperlink r:id="rId15" w:history="1">
        <w:r w:rsidR="0030404E" w:rsidRPr="0030404E">
          <w:rPr>
            <w:rFonts w:eastAsia="Calibri"/>
            <w:bCs/>
            <w:color w:val="0000FF"/>
            <w:u w:val="single"/>
          </w:rPr>
          <w:t>https://doi.org/10.1016/j.jad.2019.06.063</w:t>
        </w:r>
      </w:hyperlink>
    </w:p>
    <w:p w14:paraId="6F21988D" w14:textId="499B83AD" w:rsidR="0063475A" w:rsidRDefault="0063475A" w:rsidP="00130901">
      <w:pPr>
        <w:spacing w:line="480" w:lineRule="auto"/>
        <w:ind w:left="720" w:hanging="720"/>
        <w:jc w:val="center"/>
        <w:rPr>
          <w:bCs/>
        </w:rPr>
      </w:pPr>
      <w:r w:rsidRPr="0063475A">
        <w:rPr>
          <w:bCs/>
        </w:rPr>
        <w:t xml:space="preserve">Clendennen, S. L., Chen, B., Sumbe, A., &amp; Harrell, M. B. (2023). Patterns in </w:t>
      </w:r>
      <w:r w:rsidR="004577D0">
        <w:rPr>
          <w:bCs/>
        </w:rPr>
        <w:t>m</w:t>
      </w:r>
      <w:r w:rsidRPr="0063475A">
        <w:rPr>
          <w:bCs/>
        </w:rPr>
        <w:t xml:space="preserve">ental </w:t>
      </w:r>
      <w:r w:rsidR="004577D0">
        <w:rPr>
          <w:bCs/>
        </w:rPr>
        <w:t>h</w:t>
      </w:r>
      <w:r w:rsidRPr="0063475A">
        <w:rPr>
          <w:bCs/>
        </w:rPr>
        <w:t xml:space="preserve">ealth </w:t>
      </w:r>
      <w:r w:rsidR="004577D0">
        <w:rPr>
          <w:bCs/>
        </w:rPr>
        <w:t>s</w:t>
      </w:r>
      <w:r w:rsidRPr="0063475A">
        <w:rPr>
          <w:bCs/>
        </w:rPr>
        <w:t xml:space="preserve">ymptomatology and </w:t>
      </w:r>
      <w:r w:rsidR="004577D0">
        <w:rPr>
          <w:bCs/>
        </w:rPr>
        <w:t>c</w:t>
      </w:r>
      <w:r w:rsidRPr="0063475A">
        <w:rPr>
          <w:bCs/>
        </w:rPr>
        <w:t xml:space="preserve">igarette, </w:t>
      </w:r>
      <w:r w:rsidR="004577D0">
        <w:rPr>
          <w:bCs/>
        </w:rPr>
        <w:t>e</w:t>
      </w:r>
      <w:r w:rsidRPr="0063475A">
        <w:rPr>
          <w:bCs/>
        </w:rPr>
        <w:t xml:space="preserve">-cigarette, and </w:t>
      </w:r>
      <w:r w:rsidR="004577D0">
        <w:rPr>
          <w:bCs/>
        </w:rPr>
        <w:t>m</w:t>
      </w:r>
      <w:r w:rsidRPr="0063475A">
        <w:rPr>
          <w:bCs/>
        </w:rPr>
        <w:t xml:space="preserve">arijuana </w:t>
      </w:r>
      <w:r w:rsidR="004577D0">
        <w:rPr>
          <w:bCs/>
        </w:rPr>
        <w:t>u</w:t>
      </w:r>
      <w:r w:rsidRPr="0063475A">
        <w:rPr>
          <w:bCs/>
        </w:rPr>
        <w:t xml:space="preserve">se </w:t>
      </w:r>
      <w:r w:rsidR="004577D0">
        <w:rPr>
          <w:bCs/>
        </w:rPr>
        <w:t>a</w:t>
      </w:r>
      <w:r w:rsidRPr="0063475A">
        <w:rPr>
          <w:bCs/>
        </w:rPr>
        <w:t xml:space="preserve">mong Texas Youth and Young </w:t>
      </w:r>
      <w:r w:rsidR="004577D0">
        <w:rPr>
          <w:bCs/>
        </w:rPr>
        <w:t>a</w:t>
      </w:r>
      <w:r w:rsidRPr="0063475A">
        <w:rPr>
          <w:bCs/>
        </w:rPr>
        <w:t xml:space="preserve">dults </w:t>
      </w:r>
      <w:r w:rsidR="004577D0">
        <w:rPr>
          <w:bCs/>
        </w:rPr>
        <w:t>a</w:t>
      </w:r>
      <w:r w:rsidRPr="0063475A">
        <w:rPr>
          <w:bCs/>
        </w:rPr>
        <w:t xml:space="preserve">mid the Coronavirus Disease 2019 </w:t>
      </w:r>
      <w:r w:rsidR="004577D0">
        <w:rPr>
          <w:bCs/>
        </w:rPr>
        <w:t>p</w:t>
      </w:r>
      <w:r w:rsidRPr="0063475A">
        <w:rPr>
          <w:bCs/>
        </w:rPr>
        <w:t>andemic. </w:t>
      </w:r>
      <w:r w:rsidRPr="0063475A">
        <w:rPr>
          <w:bCs/>
          <w:i/>
          <w:iCs/>
        </w:rPr>
        <w:t>Nicotine and Tobacco Research</w:t>
      </w:r>
      <w:r w:rsidRPr="0063475A">
        <w:rPr>
          <w:bCs/>
        </w:rPr>
        <w:t>, </w:t>
      </w:r>
      <w:r w:rsidRPr="0063475A">
        <w:rPr>
          <w:bCs/>
          <w:i/>
          <w:iCs/>
        </w:rPr>
        <w:t>25</w:t>
      </w:r>
      <w:r w:rsidRPr="0063475A">
        <w:rPr>
          <w:bCs/>
        </w:rPr>
        <w:t>(2), 266-273.</w:t>
      </w:r>
      <w:r w:rsidR="00503700" w:rsidRPr="00503700">
        <w:t xml:space="preserve"> </w:t>
      </w:r>
      <w:hyperlink r:id="rId16" w:history="1">
        <w:r w:rsidR="00503700" w:rsidRPr="00503700">
          <w:rPr>
            <w:rStyle w:val="Hyperlink"/>
            <w:bCs/>
          </w:rPr>
          <w:t>https://doi.org/10.1093/ntr/ntac205</w:t>
        </w:r>
      </w:hyperlink>
    </w:p>
    <w:p w14:paraId="34DDAB56" w14:textId="575F15CF" w:rsidR="00EA0FE2" w:rsidRDefault="00EA0FE2" w:rsidP="00130901">
      <w:pPr>
        <w:spacing w:line="480" w:lineRule="auto"/>
        <w:ind w:left="720" w:hanging="720"/>
        <w:jc w:val="center"/>
        <w:rPr>
          <w:bCs/>
        </w:rPr>
      </w:pPr>
      <w:r w:rsidRPr="00EA0FE2">
        <w:rPr>
          <w:bCs/>
        </w:rPr>
        <w:lastRenderedPageBreak/>
        <w:t xml:space="preserve">Clinton, T. </w:t>
      </w:r>
      <w:r w:rsidRPr="009A3CCA">
        <w:rPr>
          <w:bCs/>
          <w:i/>
          <w:iCs/>
        </w:rPr>
        <w:t>The struggle is real: How to care for mental and relational health needs in the Church.</w:t>
      </w:r>
      <w:r w:rsidRPr="00EA0FE2">
        <w:rPr>
          <w:bCs/>
        </w:rPr>
        <w:t xml:space="preserve">WestBow Press. </w:t>
      </w:r>
      <w:hyperlink r:id="rId17" w:history="1">
        <w:r w:rsidR="009E7E3F" w:rsidRPr="00867910">
          <w:rPr>
            <w:rStyle w:val="Hyperlink"/>
            <w:bCs/>
          </w:rPr>
          <w:t>https://www.amazon.com/s?k=Clinton%2C+Dr.+Tim.+The+Struggle+Is+Real%3A+How+to+Care+for+Mental+and+Relational+Health+Needs</w:t>
        </w:r>
      </w:hyperlink>
    </w:p>
    <w:p w14:paraId="235130AB" w14:textId="38027CCE" w:rsidR="00DC5893" w:rsidRDefault="00DC5893" w:rsidP="00130901">
      <w:pPr>
        <w:spacing w:line="480" w:lineRule="auto"/>
        <w:ind w:left="720" w:hanging="720"/>
        <w:jc w:val="center"/>
        <w:rPr>
          <w:rStyle w:val="Hyperlink"/>
          <w:bCs/>
        </w:rPr>
      </w:pPr>
      <w:r w:rsidRPr="00DC5893">
        <w:rPr>
          <w:bCs/>
        </w:rPr>
        <w:t>Cox. C.K ; Day, J.G; Maruszewski. C; Bennett. A (2024) Coping with depression, anxiety &amp; stress: The healing effects of a jail-based trauma-sensitive yoga program, Issues in Mental Health Nursing, DOI: </w:t>
      </w:r>
      <w:hyperlink r:id="rId18" w:history="1">
        <w:r w:rsidRPr="00DC5893">
          <w:rPr>
            <w:rStyle w:val="Hyperlink"/>
            <w:bCs/>
          </w:rPr>
          <w:t>10.1080/01612840.2023.2284770</w:t>
        </w:r>
      </w:hyperlink>
    </w:p>
    <w:p w14:paraId="576C3D3F" w14:textId="38A28282" w:rsidR="00824C7E" w:rsidRDefault="00824C7E" w:rsidP="00130901">
      <w:pPr>
        <w:spacing w:line="480" w:lineRule="auto"/>
        <w:ind w:left="720" w:hanging="720"/>
        <w:jc w:val="center"/>
        <w:rPr>
          <w:bCs/>
        </w:rPr>
      </w:pPr>
      <w:r w:rsidRPr="00824C7E">
        <w:rPr>
          <w:bCs/>
        </w:rPr>
        <w:t>Cutler, D. M., Donahoe, J. T. (2024). </w:t>
      </w:r>
      <w:r w:rsidRPr="00824C7E">
        <w:rPr>
          <w:bCs/>
          <w:i/>
          <w:iCs/>
        </w:rPr>
        <w:t>Thick Market Externalities and the Persistence of the Opioid Epidemic</w:t>
      </w:r>
      <w:r w:rsidRPr="00824C7E">
        <w:rPr>
          <w:bCs/>
        </w:rPr>
        <w:t> (No. w32055). National Bureau of Economic Research.</w:t>
      </w:r>
    </w:p>
    <w:p w14:paraId="250C89AD" w14:textId="098DB5CD" w:rsidR="001C6612" w:rsidRDefault="00941C25" w:rsidP="00130901">
      <w:pPr>
        <w:spacing w:line="480" w:lineRule="auto"/>
        <w:ind w:left="720" w:hanging="720"/>
        <w:jc w:val="center"/>
        <w:rPr>
          <w:rFonts w:ascii="Roboto" w:hAnsi="Roboto"/>
          <w:bCs/>
          <w:color w:val="333333"/>
          <w:sz w:val="21"/>
          <w:szCs w:val="21"/>
        </w:rPr>
      </w:pPr>
      <w:r w:rsidRPr="00941C25">
        <w:rPr>
          <w:bCs/>
        </w:rPr>
        <w:t>Davis, E. B., Worthington Jr, E. L., &amp; Schnitker, S. A. (2023). </w:t>
      </w:r>
      <w:r w:rsidRPr="00941C25">
        <w:rPr>
          <w:bCs/>
          <w:i/>
          <w:iCs/>
        </w:rPr>
        <w:t>Handbook of positive psychology, religion, and spirituality</w:t>
      </w:r>
      <w:r w:rsidRPr="00941C25">
        <w:rPr>
          <w:bCs/>
        </w:rPr>
        <w:t> (p. 513). Springer Nature.</w:t>
      </w:r>
      <w:r w:rsidR="001C6612" w:rsidRPr="001C6612">
        <w:rPr>
          <w:rFonts w:ascii="Roboto" w:hAnsi="Roboto"/>
          <w:bCs/>
          <w:color w:val="333333"/>
          <w:sz w:val="21"/>
          <w:szCs w:val="21"/>
        </w:rPr>
        <w:t xml:space="preserve"> </w:t>
      </w:r>
    </w:p>
    <w:p w14:paraId="44FED3BB" w14:textId="636E5A3D" w:rsidR="001C6612" w:rsidRDefault="00000000" w:rsidP="00130901">
      <w:pPr>
        <w:spacing w:line="480" w:lineRule="auto"/>
        <w:ind w:left="720" w:hanging="720"/>
        <w:jc w:val="center"/>
      </w:pPr>
      <w:hyperlink r:id="rId19" w:history="1">
        <w:r w:rsidR="0039045A" w:rsidRPr="00841A1B">
          <w:rPr>
            <w:rStyle w:val="Hyperlink"/>
          </w:rPr>
          <w:t>https://doi.10.1007/978-3-031-10274-5</w:t>
        </w:r>
      </w:hyperlink>
    </w:p>
    <w:p w14:paraId="7B817F1B" w14:textId="4F76FB47" w:rsidR="00CF11C8" w:rsidRDefault="00CF11C8" w:rsidP="00130901">
      <w:pPr>
        <w:spacing w:line="480" w:lineRule="auto"/>
        <w:ind w:left="720" w:hanging="720"/>
        <w:jc w:val="center"/>
        <w:rPr>
          <w:bCs/>
          <w:color w:val="70AD47" w:themeColor="accent6"/>
        </w:rPr>
      </w:pPr>
      <w:r w:rsidRPr="00503700">
        <w:rPr>
          <w:bCs/>
        </w:rPr>
        <w:t xml:space="preserve">Dix. L.D. (2018). </w:t>
      </w:r>
      <w:r w:rsidRPr="00503700">
        <w:rPr>
          <w:bCs/>
          <w:i/>
          <w:iCs/>
        </w:rPr>
        <w:t xml:space="preserve">Memorial Soliciting an </w:t>
      </w:r>
      <w:r w:rsidR="00E342B3" w:rsidRPr="00503700">
        <w:rPr>
          <w:bCs/>
          <w:i/>
          <w:iCs/>
        </w:rPr>
        <w:t>a</w:t>
      </w:r>
      <w:r w:rsidRPr="00503700">
        <w:rPr>
          <w:bCs/>
          <w:i/>
          <w:iCs/>
        </w:rPr>
        <w:t xml:space="preserve">ppropriation for the </w:t>
      </w:r>
      <w:r w:rsidR="001076C7" w:rsidRPr="00503700">
        <w:rPr>
          <w:bCs/>
          <w:i/>
          <w:iCs/>
        </w:rPr>
        <w:t>s</w:t>
      </w:r>
      <w:r w:rsidRPr="00503700">
        <w:rPr>
          <w:bCs/>
          <w:i/>
          <w:iCs/>
        </w:rPr>
        <w:t xml:space="preserve">tate </w:t>
      </w:r>
      <w:r w:rsidR="001076C7" w:rsidRPr="00503700">
        <w:rPr>
          <w:bCs/>
          <w:i/>
          <w:iCs/>
        </w:rPr>
        <w:t>h</w:t>
      </w:r>
      <w:r w:rsidRPr="00503700">
        <w:rPr>
          <w:bCs/>
          <w:i/>
          <w:iCs/>
        </w:rPr>
        <w:t xml:space="preserve">ospital for the </w:t>
      </w:r>
      <w:r w:rsidR="001076C7" w:rsidRPr="00503700">
        <w:rPr>
          <w:bCs/>
          <w:i/>
          <w:iCs/>
        </w:rPr>
        <w:t>i</w:t>
      </w:r>
      <w:r w:rsidRPr="00503700">
        <w:rPr>
          <w:bCs/>
          <w:i/>
          <w:iCs/>
        </w:rPr>
        <w:t xml:space="preserve">nsane, at Lexington: And </w:t>
      </w:r>
      <w:r w:rsidR="001076C7" w:rsidRPr="00503700">
        <w:rPr>
          <w:bCs/>
          <w:i/>
          <w:iCs/>
        </w:rPr>
        <w:t>a</w:t>
      </w:r>
      <w:r w:rsidRPr="00503700">
        <w:rPr>
          <w:bCs/>
          <w:i/>
          <w:iCs/>
        </w:rPr>
        <w:t xml:space="preserve">lso </w:t>
      </w:r>
      <w:r w:rsidR="001076C7" w:rsidRPr="00503700">
        <w:rPr>
          <w:bCs/>
          <w:i/>
          <w:iCs/>
        </w:rPr>
        <w:t>u</w:t>
      </w:r>
      <w:r w:rsidRPr="00503700">
        <w:rPr>
          <w:bCs/>
          <w:i/>
          <w:iCs/>
        </w:rPr>
        <w:t xml:space="preserve">rging the </w:t>
      </w:r>
      <w:r w:rsidR="001076C7" w:rsidRPr="00503700">
        <w:rPr>
          <w:bCs/>
          <w:i/>
          <w:iCs/>
        </w:rPr>
        <w:t>n</w:t>
      </w:r>
      <w:r w:rsidRPr="00503700">
        <w:rPr>
          <w:bCs/>
          <w:i/>
          <w:iCs/>
        </w:rPr>
        <w:t xml:space="preserve">ecessity for </w:t>
      </w:r>
      <w:r w:rsidR="001076C7" w:rsidRPr="00503700">
        <w:rPr>
          <w:bCs/>
          <w:i/>
          <w:iCs/>
        </w:rPr>
        <w:t>e</w:t>
      </w:r>
      <w:r w:rsidRPr="00503700">
        <w:rPr>
          <w:bCs/>
          <w:i/>
          <w:iCs/>
        </w:rPr>
        <w:t xml:space="preserve">stablishing a </w:t>
      </w:r>
      <w:r w:rsidR="001076C7" w:rsidRPr="00503700">
        <w:rPr>
          <w:bCs/>
          <w:i/>
          <w:iCs/>
        </w:rPr>
        <w:t>n</w:t>
      </w:r>
      <w:r w:rsidRPr="00503700">
        <w:rPr>
          <w:bCs/>
          <w:i/>
          <w:iCs/>
        </w:rPr>
        <w:t xml:space="preserve">ew </w:t>
      </w:r>
      <w:r w:rsidR="001076C7" w:rsidRPr="00503700">
        <w:rPr>
          <w:bCs/>
          <w:i/>
          <w:iCs/>
        </w:rPr>
        <w:t>h</w:t>
      </w:r>
      <w:r w:rsidRPr="00503700">
        <w:rPr>
          <w:bCs/>
          <w:i/>
          <w:iCs/>
        </w:rPr>
        <w:t xml:space="preserve">ospital in the </w:t>
      </w:r>
      <w:r w:rsidR="001076C7" w:rsidRPr="00503700">
        <w:rPr>
          <w:bCs/>
          <w:i/>
          <w:iCs/>
        </w:rPr>
        <w:t>g</w:t>
      </w:r>
      <w:r w:rsidRPr="00503700">
        <w:rPr>
          <w:bCs/>
          <w:i/>
          <w:iCs/>
        </w:rPr>
        <w:t xml:space="preserve">reen </w:t>
      </w:r>
      <w:r w:rsidR="001076C7" w:rsidRPr="00503700">
        <w:rPr>
          <w:bCs/>
          <w:i/>
          <w:iCs/>
        </w:rPr>
        <w:t>r</w:t>
      </w:r>
      <w:r w:rsidRPr="00503700">
        <w:rPr>
          <w:bCs/>
          <w:i/>
          <w:iCs/>
        </w:rPr>
        <w:t xml:space="preserve">iver </w:t>
      </w:r>
      <w:r w:rsidR="001076C7" w:rsidRPr="00503700">
        <w:rPr>
          <w:bCs/>
          <w:i/>
          <w:iCs/>
        </w:rPr>
        <w:t>c</w:t>
      </w:r>
      <w:r w:rsidRPr="00503700">
        <w:rPr>
          <w:bCs/>
          <w:i/>
          <w:iCs/>
        </w:rPr>
        <w:t>ountry.</w:t>
      </w:r>
      <w:r w:rsidRPr="00503700">
        <w:rPr>
          <w:bCs/>
        </w:rPr>
        <w:t xml:space="preserve"> </w:t>
      </w:r>
      <w:r w:rsidR="00EE7B9B" w:rsidRPr="00503700">
        <w:rPr>
          <w:bCs/>
        </w:rPr>
        <w:t>HardPress</w:t>
      </w:r>
      <w:r w:rsidR="00EE7B9B">
        <w:rPr>
          <w:bCs/>
          <w:color w:val="70AD47" w:themeColor="accent6"/>
        </w:rPr>
        <w:t>.</w:t>
      </w:r>
      <w:r w:rsidRPr="00CF11C8">
        <w:rPr>
          <w:bCs/>
          <w:color w:val="70AD47" w:themeColor="accent6"/>
        </w:rPr>
        <w:t xml:space="preserve"> </w:t>
      </w:r>
      <w:r w:rsidR="00E342B3">
        <w:rPr>
          <w:bCs/>
        </w:rPr>
        <w:t>.</w:t>
      </w:r>
      <w:r w:rsidR="00E342B3" w:rsidRPr="002B0FBA">
        <w:rPr>
          <w:bCs/>
        </w:rPr>
        <w:t xml:space="preserve"> </w:t>
      </w:r>
      <w:hyperlink r:id="rId20" w:history="1">
        <w:r w:rsidR="00E342B3" w:rsidRPr="00867910">
          <w:rPr>
            <w:rStyle w:val="Hyperlink"/>
            <w:bCs/>
          </w:rPr>
          <w:t>https://www.amazon.com/Memorial-Soliciting-Appropriation-Hospital-Lexington-ebook/dp/B07HWWVN3M/ref=sr_1_14?crid=</w:t>
        </w:r>
      </w:hyperlink>
      <w:r w:rsidR="00E342B3">
        <w:rPr>
          <w:bCs/>
          <w:color w:val="70AD47" w:themeColor="accent6"/>
        </w:rPr>
        <w:t>.</w:t>
      </w:r>
    </w:p>
    <w:p w14:paraId="1B7B4904" w14:textId="77777777" w:rsidR="008F52F9" w:rsidRDefault="008F52F9" w:rsidP="00130901">
      <w:pPr>
        <w:spacing w:line="480" w:lineRule="auto"/>
        <w:ind w:left="720" w:hanging="720"/>
        <w:jc w:val="center"/>
        <w:rPr>
          <w:bCs/>
          <w:color w:val="70AD47" w:themeColor="accent6"/>
        </w:rPr>
      </w:pPr>
      <w:r w:rsidRPr="008F52F9">
        <w:rPr>
          <w:bCs/>
          <w:i/>
        </w:rPr>
        <w:t xml:space="preserve">The English Standard Version Bible. </w:t>
      </w:r>
      <w:r w:rsidRPr="008F52F9">
        <w:rPr>
          <w:bCs/>
        </w:rPr>
        <w:t xml:space="preserve">(2001). Crossway. </w:t>
      </w:r>
      <w:hyperlink r:id="rId21" w:history="1">
        <w:r w:rsidRPr="008F52F9">
          <w:rPr>
            <w:rStyle w:val="Hyperlink"/>
            <w:bCs/>
          </w:rPr>
          <w:t>https://www.christianbook.com/?utm_source=google&amp;kw=crossway&amp;mt=p&amp;dv=c&amp;event=PPCSRC&amp;p=1018818&amp;cb_src=google&amp;cb_typ=search&amp;cb_cmp=5391882&amp;cb_ad</w:t>
        </w:r>
      </w:hyperlink>
    </w:p>
    <w:p w14:paraId="186ABECF" w14:textId="77777777" w:rsidR="006D0FB8" w:rsidRPr="006D0FB8" w:rsidRDefault="006D0FB8" w:rsidP="00130901">
      <w:pPr>
        <w:spacing w:line="480" w:lineRule="auto"/>
        <w:ind w:left="720" w:hanging="720"/>
        <w:jc w:val="center"/>
        <w:rPr>
          <w:bCs/>
        </w:rPr>
      </w:pPr>
      <w:r w:rsidRPr="006D0FB8">
        <w:rPr>
          <w:bCs/>
        </w:rPr>
        <w:t xml:space="preserve">Glennon, F. (2021). </w:t>
      </w:r>
      <w:r w:rsidRPr="006D0FB8">
        <w:rPr>
          <w:bCs/>
          <w:i/>
          <w:iCs/>
        </w:rPr>
        <w:t xml:space="preserve">Christian social ethics: Models, cases, controversies </w:t>
      </w:r>
      <w:r w:rsidRPr="006D0FB8">
        <w:rPr>
          <w:bCs/>
        </w:rPr>
        <w:t xml:space="preserve">. </w:t>
      </w:r>
    </w:p>
    <w:p w14:paraId="5226C1D2" w14:textId="77777777" w:rsidR="006D0FB8" w:rsidRPr="006D0FB8" w:rsidRDefault="006D0FB8" w:rsidP="00130901">
      <w:pPr>
        <w:spacing w:line="480" w:lineRule="auto"/>
        <w:ind w:left="720" w:hanging="720"/>
        <w:jc w:val="center"/>
        <w:rPr>
          <w:bCs/>
          <w:color w:val="70AD47" w:themeColor="accent6"/>
        </w:rPr>
      </w:pPr>
      <w:r w:rsidRPr="006D0FB8">
        <w:rPr>
          <w:bCs/>
        </w:rPr>
        <w:t xml:space="preserve">Orbis Books. </w:t>
      </w:r>
      <w:hyperlink r:id="rId22" w:history="1">
        <w:r w:rsidRPr="006D0FB8">
          <w:rPr>
            <w:rStyle w:val="Hyperlink"/>
            <w:bCs/>
          </w:rPr>
          <w:t>https://www.amazon.com/Christian-Social-Ethics-Models-Controversies-ebook/dp/B08VND9VYP/ref=sr_</w:t>
        </w:r>
      </w:hyperlink>
    </w:p>
    <w:p w14:paraId="52FD0586" w14:textId="77777777" w:rsidR="006D0FB8" w:rsidRPr="008F52F9" w:rsidRDefault="006D0FB8" w:rsidP="008F52F9">
      <w:pPr>
        <w:spacing w:line="480" w:lineRule="auto"/>
        <w:jc w:val="center"/>
        <w:rPr>
          <w:bCs/>
          <w:color w:val="70AD47" w:themeColor="accent6"/>
        </w:rPr>
      </w:pPr>
    </w:p>
    <w:p w14:paraId="7DB48330" w14:textId="77777777" w:rsidR="006D0FB8" w:rsidRDefault="006D0FB8" w:rsidP="00B073C9">
      <w:pPr>
        <w:tabs>
          <w:tab w:val="right" w:pos="8640"/>
        </w:tabs>
        <w:suppressAutoHyphens/>
        <w:autoSpaceDE w:val="0"/>
        <w:autoSpaceDN w:val="0"/>
        <w:spacing w:line="480" w:lineRule="auto"/>
        <w:ind w:hanging="720"/>
      </w:pPr>
      <w:bookmarkStart w:id="27" w:name="_Hlk122642253"/>
    </w:p>
    <w:p w14:paraId="26AE7C41" w14:textId="77777777" w:rsidR="006D0FB8" w:rsidRDefault="006D0FB8" w:rsidP="00B073C9">
      <w:pPr>
        <w:tabs>
          <w:tab w:val="right" w:pos="8640"/>
        </w:tabs>
        <w:suppressAutoHyphens/>
        <w:autoSpaceDE w:val="0"/>
        <w:autoSpaceDN w:val="0"/>
        <w:spacing w:line="480" w:lineRule="auto"/>
        <w:ind w:hanging="720"/>
      </w:pPr>
    </w:p>
    <w:p w14:paraId="2C8CA087" w14:textId="1119D289" w:rsidR="00B073C9" w:rsidRDefault="00B073C9" w:rsidP="00B073C9">
      <w:pPr>
        <w:tabs>
          <w:tab w:val="right" w:pos="8640"/>
        </w:tabs>
        <w:suppressAutoHyphens/>
        <w:autoSpaceDE w:val="0"/>
        <w:autoSpaceDN w:val="0"/>
        <w:spacing w:line="480" w:lineRule="auto"/>
        <w:ind w:hanging="720"/>
        <w:rPr>
          <w:color w:val="0000FF"/>
          <w:u w:val="single"/>
        </w:rPr>
      </w:pPr>
      <w:r w:rsidRPr="00B073C9">
        <w:t>Graham</w:t>
      </w:r>
      <w:bookmarkEnd w:id="27"/>
      <w:r w:rsidRPr="00B073C9">
        <w:t>, K. D., Steel, A., &amp; Wardle, J. (2022). The converging paradigms of holism and complexity: An exploration of naturopathic clinical case management using complexity science principles. </w:t>
      </w:r>
      <w:r w:rsidRPr="00B073C9">
        <w:rPr>
          <w:i/>
        </w:rPr>
        <w:t>Journal of Evaluation in Clinical Practice</w:t>
      </w:r>
      <w:r w:rsidRPr="00B073C9">
        <w:t xml:space="preserve">. </w:t>
      </w:r>
      <w:hyperlink r:id="rId23">
        <w:r w:rsidRPr="00B073C9">
          <w:rPr>
            <w:color w:val="0000FF"/>
            <w:u w:val="single"/>
          </w:rPr>
          <w:t>https://doi.org/10.1111/jep.13721</w:t>
        </w:r>
      </w:hyperlink>
    </w:p>
    <w:p w14:paraId="29910FFD" w14:textId="77777777" w:rsidR="006D0FB8" w:rsidRDefault="006D0FB8" w:rsidP="00130901">
      <w:pPr>
        <w:spacing w:line="480" w:lineRule="auto"/>
        <w:ind w:left="720" w:hanging="720"/>
        <w:jc w:val="center"/>
        <w:rPr>
          <w:bCs/>
        </w:rPr>
      </w:pPr>
      <w:r w:rsidRPr="0061012C">
        <w:rPr>
          <w:bCs/>
        </w:rPr>
        <w:t xml:space="preserve">Grcevich, S. (2018). </w:t>
      </w:r>
      <w:r w:rsidRPr="0061012C">
        <w:rPr>
          <w:bCs/>
          <w:i/>
          <w:iCs/>
        </w:rPr>
        <w:t>Mental health and the church</w:t>
      </w:r>
      <w:r w:rsidRPr="0061012C">
        <w:rPr>
          <w:bCs/>
        </w:rPr>
        <w:t xml:space="preserve">. Zondervan. </w:t>
      </w:r>
      <w:hyperlink r:id="rId24" w:history="1">
        <w:r w:rsidRPr="00841A1B">
          <w:rPr>
            <w:rStyle w:val="Hyperlink"/>
            <w:bCs/>
          </w:rPr>
          <w:t>https://www.amazon.com/Mental-Health-Church-Including-Conditions-ebook/dp/B072TPT3XY/ref=sr_1_1?crid</w:t>
        </w:r>
      </w:hyperlink>
    </w:p>
    <w:p w14:paraId="12168020" w14:textId="4DFAA068" w:rsidR="00C7286A" w:rsidRDefault="00C7286A" w:rsidP="00C7286A">
      <w:pPr>
        <w:tabs>
          <w:tab w:val="right" w:pos="8640"/>
        </w:tabs>
        <w:suppressAutoHyphens/>
        <w:autoSpaceDE w:val="0"/>
        <w:autoSpaceDN w:val="0"/>
        <w:spacing w:line="480" w:lineRule="auto"/>
        <w:ind w:hanging="720"/>
        <w:rPr>
          <w:color w:val="0000FF"/>
          <w:u w:val="single"/>
        </w:rPr>
      </w:pPr>
      <w:r w:rsidRPr="00C7286A">
        <w:t>Groothuis, D</w:t>
      </w:r>
      <w:r w:rsidRPr="00C7286A">
        <w:rPr>
          <w:i/>
        </w:rPr>
        <w:t xml:space="preserve">. </w:t>
      </w:r>
      <w:r w:rsidRPr="00C7286A">
        <w:t xml:space="preserve">(2009). </w:t>
      </w:r>
      <w:r w:rsidRPr="00C7286A">
        <w:rPr>
          <w:i/>
        </w:rPr>
        <w:t>Truth decay: Defending Christianity against the challenges of postmodernism</w:t>
      </w:r>
      <w:r w:rsidRPr="00C7286A">
        <w:t xml:space="preserve"> 160-163). </w:t>
      </w:r>
      <w:hyperlink r:id="rId25">
        <w:r w:rsidRPr="00C7286A">
          <w:rPr>
            <w:color w:val="0000FF"/>
            <w:u w:val="single"/>
          </w:rPr>
          <w:t>https://www.amazon.com/Truth-Decay-Christianity-Challenges-Postmodernism-ebook/dp/B001XUR77A</w:t>
        </w:r>
      </w:hyperlink>
    </w:p>
    <w:p w14:paraId="0375E8F9" w14:textId="7FF8D818" w:rsidR="00E50200" w:rsidRPr="00E50200" w:rsidRDefault="00E50200" w:rsidP="00130901">
      <w:pPr>
        <w:keepNext/>
        <w:tabs>
          <w:tab w:val="right" w:leader="dot" w:pos="8640"/>
        </w:tabs>
        <w:suppressAutoHyphens/>
        <w:autoSpaceDE w:val="0"/>
        <w:autoSpaceDN w:val="0"/>
        <w:spacing w:line="480" w:lineRule="auto"/>
        <w:ind w:left="720" w:hanging="720"/>
        <w:jc w:val="center"/>
      </w:pPr>
      <w:r w:rsidRPr="00E50200">
        <w:t>Hillman, O.S</w:t>
      </w:r>
      <w:r w:rsidR="0061012C">
        <w:t>.</w:t>
      </w:r>
      <w:r w:rsidRPr="00E50200">
        <w:t xml:space="preserve"> (2017). </w:t>
      </w:r>
      <w:r w:rsidRPr="0061012C">
        <w:rPr>
          <w:i/>
          <w:iCs/>
        </w:rPr>
        <w:t>The Joseph calling: 6 stages to discover, navigate, &amp; fulfill your purpose</w:t>
      </w:r>
      <w:r w:rsidRPr="00E50200">
        <w:t>.</w:t>
      </w:r>
    </w:p>
    <w:p w14:paraId="5D773DC5" w14:textId="0886FEDE" w:rsidR="00E50200" w:rsidRDefault="00E50200" w:rsidP="00130901">
      <w:pPr>
        <w:keepNext/>
        <w:tabs>
          <w:tab w:val="right" w:leader="dot" w:pos="8640"/>
        </w:tabs>
        <w:suppressAutoHyphens/>
        <w:autoSpaceDE w:val="0"/>
        <w:autoSpaceDN w:val="0"/>
        <w:spacing w:line="480" w:lineRule="auto"/>
        <w:ind w:left="720" w:hanging="720"/>
        <w:jc w:val="center"/>
        <w:rPr>
          <w:color w:val="0000FF"/>
          <w:u w:val="single"/>
        </w:rPr>
      </w:pPr>
      <w:r w:rsidRPr="00E50200">
        <w:t xml:space="preserve">BroadStreetPublishing.com. </w:t>
      </w:r>
      <w:hyperlink r:id="rId26" w:history="1">
        <w:r w:rsidRPr="00E50200">
          <w:rPr>
            <w:color w:val="0000FF"/>
            <w:u w:val="single"/>
          </w:rPr>
          <w:t>https://www.amazon.com/Joseph-Calling-Discover-Navigate-Fulfill-ebook/dp/B071VM34</w:t>
        </w:r>
      </w:hyperlink>
    </w:p>
    <w:p w14:paraId="14F986B7" w14:textId="51311261" w:rsidR="004F4480" w:rsidRDefault="004F4480" w:rsidP="00130901">
      <w:pPr>
        <w:spacing w:line="480" w:lineRule="auto"/>
        <w:ind w:left="720" w:hanging="720"/>
        <w:jc w:val="center"/>
        <w:rPr>
          <w:bCs/>
        </w:rPr>
      </w:pPr>
      <w:r w:rsidRPr="004F4480">
        <w:rPr>
          <w:bCs/>
        </w:rPr>
        <w:t xml:space="preserve">Jaeger. K </w:t>
      </w:r>
      <w:r w:rsidR="003251A6">
        <w:rPr>
          <w:bCs/>
        </w:rPr>
        <w:t>.</w:t>
      </w:r>
      <w:r w:rsidRPr="004F4480">
        <w:rPr>
          <w:bCs/>
        </w:rPr>
        <w:t>(2024</w:t>
      </w:r>
      <w:r w:rsidR="003251A6">
        <w:rPr>
          <w:bCs/>
        </w:rPr>
        <w:t>, January 11</w:t>
      </w:r>
      <w:r w:rsidRPr="004F4480">
        <w:rPr>
          <w:bCs/>
        </w:rPr>
        <w:t>)</w:t>
      </w:r>
      <w:r w:rsidR="003251A6">
        <w:rPr>
          <w:bCs/>
        </w:rPr>
        <w:t>.</w:t>
      </w:r>
      <w:r w:rsidR="00130901">
        <w:rPr>
          <w:bCs/>
        </w:rPr>
        <w:t xml:space="preserve"> </w:t>
      </w:r>
      <w:r w:rsidRPr="004F4480">
        <w:rPr>
          <w:bCs/>
        </w:rPr>
        <w:t xml:space="preserve">GOP Virginia Governor doesn’t have ‘any Interest’ in legalizing marijuana sales under new democrat-led bills). </w:t>
      </w:r>
      <w:hyperlink r:id="rId27" w:history="1">
        <w:r w:rsidR="003251A6" w:rsidRPr="00841A1B">
          <w:rPr>
            <w:rStyle w:val="Hyperlink"/>
            <w:bCs/>
          </w:rPr>
          <w:t>https://www.marijuanamoment.net/gop-virginia-governor-doesnt-have-any-interest-in-legalizing-marijuana-sales-under-new-democrat-led-bills/</w:t>
        </w:r>
      </w:hyperlink>
    </w:p>
    <w:p w14:paraId="284A52FA" w14:textId="08407DE9" w:rsidR="00E50200" w:rsidRPr="00C2525E" w:rsidRDefault="00E50200" w:rsidP="003251A6">
      <w:pPr>
        <w:spacing w:line="480" w:lineRule="auto"/>
        <w:ind w:left="720" w:hanging="720"/>
        <w:jc w:val="center"/>
        <w:rPr>
          <w:bCs/>
        </w:rPr>
      </w:pPr>
      <w:r w:rsidRPr="00C2525E">
        <w:rPr>
          <w:bCs/>
        </w:rPr>
        <w:t>Jackson, S. D., Harvey, T. D., Watson, R. J., Pereira, K., &amp; Clark, K. A. (2023). Multilevel stigma and depression among a national sample of Black and Latinx LGBTQ+ adolescents in the United States. </w:t>
      </w:r>
      <w:r w:rsidRPr="00C2525E">
        <w:rPr>
          <w:bCs/>
          <w:i/>
          <w:iCs/>
        </w:rPr>
        <w:t>Journal of Psychopathology and Clinical Science</w:t>
      </w:r>
      <w:r w:rsidRPr="00C2525E">
        <w:rPr>
          <w:bCs/>
        </w:rPr>
        <w:t>, </w:t>
      </w:r>
      <w:r w:rsidRPr="00C2525E">
        <w:rPr>
          <w:bCs/>
          <w:i/>
          <w:iCs/>
        </w:rPr>
        <w:t>132</w:t>
      </w:r>
      <w:r w:rsidRPr="00C2525E">
        <w:rPr>
          <w:bCs/>
        </w:rPr>
        <w:t>(5), 577.</w:t>
      </w:r>
    </w:p>
    <w:p w14:paraId="1DE7B3FB" w14:textId="77777777" w:rsidR="00E50200" w:rsidRPr="00E50200" w:rsidRDefault="00E50200" w:rsidP="00BE38A8">
      <w:pPr>
        <w:spacing w:line="480" w:lineRule="auto"/>
        <w:ind w:left="720" w:hanging="720"/>
        <w:jc w:val="center"/>
        <w:rPr>
          <w:bCs/>
          <w:color w:val="70AD47" w:themeColor="accent6"/>
        </w:rPr>
      </w:pPr>
      <w:r w:rsidRPr="00C61555">
        <w:rPr>
          <w:bCs/>
        </w:rPr>
        <w:lastRenderedPageBreak/>
        <w:t>Kandel, D. (1975). Stages in adolescent involvement in drug use. Science, 190(4217), 912–914.</w:t>
      </w:r>
      <w:r w:rsidRPr="00E50200">
        <w:rPr>
          <w:bCs/>
          <w:color w:val="70AD47" w:themeColor="accent6"/>
        </w:rPr>
        <w:t> </w:t>
      </w:r>
      <w:hyperlink r:id="rId28" w:tgtFrame="_blank" w:history="1">
        <w:r w:rsidRPr="00E50200">
          <w:rPr>
            <w:rStyle w:val="Hyperlink"/>
            <w:bCs/>
          </w:rPr>
          <w:t>https://doi.org/10.1126/science.1188374</w:t>
        </w:r>
      </w:hyperlink>
      <w:r w:rsidRPr="00E50200">
        <w:rPr>
          <w:bCs/>
          <w:color w:val="70AD47" w:themeColor="accent6"/>
        </w:rPr>
        <w:t> </w:t>
      </w:r>
      <w:hyperlink r:id="rId29" w:history="1">
        <w:r w:rsidRPr="00E50200">
          <w:rPr>
            <w:rStyle w:val="Hyperlink"/>
            <w:bCs/>
          </w:rPr>
          <w:t>Crossref</w:t>
        </w:r>
      </w:hyperlink>
      <w:r w:rsidRPr="00E50200">
        <w:rPr>
          <w:bCs/>
          <w:color w:val="70AD47" w:themeColor="accent6"/>
        </w:rPr>
        <w:t>, </w:t>
      </w:r>
      <w:hyperlink r:id="rId30" w:history="1">
        <w:r w:rsidRPr="00E50200">
          <w:rPr>
            <w:rStyle w:val="Hyperlink"/>
            <w:bCs/>
          </w:rPr>
          <w:t>Medline</w:t>
        </w:r>
      </w:hyperlink>
    </w:p>
    <w:p w14:paraId="0EBB3967" w14:textId="48C67F53" w:rsidR="00E50200" w:rsidRDefault="00E50200" w:rsidP="00AE7937">
      <w:pPr>
        <w:spacing w:line="480" w:lineRule="auto"/>
        <w:ind w:left="720" w:hanging="720"/>
        <w:jc w:val="center"/>
        <w:rPr>
          <w:bCs/>
        </w:rPr>
      </w:pPr>
      <w:r w:rsidRPr="00C2525E">
        <w:rPr>
          <w:bCs/>
        </w:rPr>
        <w:t>Kapadia, D. (2023). Stigma, mental illness &amp; ethnicity: Time to centre racism and structural stigma. </w:t>
      </w:r>
      <w:r w:rsidRPr="00C2525E">
        <w:rPr>
          <w:bCs/>
          <w:i/>
          <w:iCs/>
        </w:rPr>
        <w:t>Sociology of Health &amp; Illness</w:t>
      </w:r>
      <w:r w:rsidRPr="00640808">
        <w:rPr>
          <w:bCs/>
        </w:rPr>
        <w:t>.</w:t>
      </w:r>
      <w:r w:rsidR="00640808" w:rsidRPr="00640808">
        <w:t xml:space="preserve"> </w:t>
      </w:r>
      <w:hyperlink r:id="rId31" w:history="1">
        <w:r w:rsidR="00640808" w:rsidRPr="00841A1B">
          <w:rPr>
            <w:rStyle w:val="Hyperlink"/>
            <w:bCs/>
          </w:rPr>
          <w:t>https://doi10.1111/1467-9566.13615</w:t>
        </w:r>
      </w:hyperlink>
    </w:p>
    <w:p w14:paraId="79794253" w14:textId="00883C05" w:rsidR="00FD6DEA" w:rsidRDefault="00FD6DEA" w:rsidP="00640808">
      <w:pPr>
        <w:spacing w:line="480" w:lineRule="auto"/>
        <w:ind w:left="720" w:hanging="720"/>
        <w:jc w:val="center"/>
        <w:rPr>
          <w:bCs/>
        </w:rPr>
      </w:pPr>
      <w:r w:rsidRPr="007C4899">
        <w:rPr>
          <w:bCs/>
        </w:rPr>
        <w:t xml:space="preserve">Malabadi, R. B., Kolkar, K. P., &amp; Chalannavar, R. K. (2023). Medical </w:t>
      </w:r>
      <w:r w:rsidR="007C4899">
        <w:rPr>
          <w:bCs/>
        </w:rPr>
        <w:t>c</w:t>
      </w:r>
      <w:r w:rsidRPr="007C4899">
        <w:rPr>
          <w:bCs/>
        </w:rPr>
        <w:t>annabis sativa (</w:t>
      </w:r>
      <w:r w:rsidR="007C4899">
        <w:rPr>
          <w:bCs/>
        </w:rPr>
        <w:t>m</w:t>
      </w:r>
      <w:r w:rsidRPr="007C4899">
        <w:rPr>
          <w:bCs/>
        </w:rPr>
        <w:t xml:space="preserve">arijuana or </w:t>
      </w:r>
      <w:r w:rsidR="007C4899">
        <w:rPr>
          <w:bCs/>
        </w:rPr>
        <w:t>d</w:t>
      </w:r>
      <w:r w:rsidRPr="007C4899">
        <w:rPr>
          <w:bCs/>
        </w:rPr>
        <w:t>rug type); The story of discovery of Δ9-Tetrahydrocannabinol (THC). </w:t>
      </w:r>
      <w:r w:rsidRPr="007C4899">
        <w:rPr>
          <w:bCs/>
          <w:i/>
          <w:iCs/>
        </w:rPr>
        <w:t>International Journal of Innovation Scientific Research and Review</w:t>
      </w:r>
      <w:r w:rsidRPr="007C4899">
        <w:rPr>
          <w:bCs/>
        </w:rPr>
        <w:t>, </w:t>
      </w:r>
      <w:r w:rsidRPr="007C4899">
        <w:rPr>
          <w:bCs/>
          <w:i/>
          <w:iCs/>
        </w:rPr>
        <w:t>5</w:t>
      </w:r>
      <w:r w:rsidRPr="007C4899">
        <w:rPr>
          <w:bCs/>
        </w:rPr>
        <w:t>(3), 4134-4143</w:t>
      </w:r>
      <w:r w:rsidRPr="00FD6DEA">
        <w:rPr>
          <w:bCs/>
          <w:color w:val="70AD47" w:themeColor="accent6"/>
        </w:rPr>
        <w:t>.</w:t>
      </w:r>
      <w:r w:rsidR="00E31FC5" w:rsidRPr="00E31FC5">
        <w:t xml:space="preserve"> </w:t>
      </w:r>
      <w:hyperlink r:id="rId32" w:history="1">
        <w:r w:rsidR="00E31FC5" w:rsidRPr="00841A1B">
          <w:rPr>
            <w:rStyle w:val="Hyperlink"/>
            <w:bCs/>
          </w:rPr>
          <w:t>https://www.journalijisr.com/sites/default/files/issues-pdf/IJISRR-1167.pdf</w:t>
        </w:r>
      </w:hyperlink>
    </w:p>
    <w:p w14:paraId="5D265F65" w14:textId="17973186" w:rsidR="00FD6DEA" w:rsidRDefault="00A23704" w:rsidP="00640808">
      <w:pPr>
        <w:spacing w:line="480" w:lineRule="auto"/>
        <w:ind w:left="720" w:hanging="720"/>
        <w:jc w:val="center"/>
        <w:rPr>
          <w:bCs/>
        </w:rPr>
      </w:pPr>
      <w:r w:rsidRPr="00A23704">
        <w:rPr>
          <w:bCs/>
        </w:rPr>
        <w:t>Mallinson, D. J., &amp; Hannah, A. L. (2020). Policy and political learning: The development of medical marijuana policies in the states. </w:t>
      </w:r>
      <w:r w:rsidRPr="00A23704">
        <w:rPr>
          <w:bCs/>
          <w:i/>
          <w:iCs/>
        </w:rPr>
        <w:t>Publius: The Journal of Federalism</w:t>
      </w:r>
      <w:r w:rsidRPr="00A23704">
        <w:rPr>
          <w:bCs/>
        </w:rPr>
        <w:t>, </w:t>
      </w:r>
      <w:r w:rsidRPr="00A23704">
        <w:rPr>
          <w:bCs/>
          <w:i/>
          <w:iCs/>
        </w:rPr>
        <w:t>50</w:t>
      </w:r>
      <w:r w:rsidRPr="00A23704">
        <w:rPr>
          <w:bCs/>
        </w:rPr>
        <w:t>(3), 344-369.)</w:t>
      </w:r>
      <w:r w:rsidR="00113916" w:rsidRPr="00113916">
        <w:t xml:space="preserve"> </w:t>
      </w:r>
      <w:hyperlink r:id="rId33" w:history="1">
        <w:r w:rsidR="00965C2F" w:rsidRPr="00841A1B">
          <w:rPr>
            <w:rStyle w:val="Hyperlink"/>
          </w:rPr>
          <w:t>https://</w:t>
        </w:r>
        <w:r w:rsidR="00965C2F" w:rsidRPr="00841A1B">
          <w:rPr>
            <w:rStyle w:val="Hyperlink"/>
            <w:bCs/>
          </w:rPr>
          <w:t>doi:10.1093/publius/pjaa006</w:t>
        </w:r>
      </w:hyperlink>
    </w:p>
    <w:p w14:paraId="4A3A9902" w14:textId="2BBA33C7" w:rsidR="00FD6DEA" w:rsidRDefault="00FD6DEA" w:rsidP="00640808">
      <w:pPr>
        <w:spacing w:line="480" w:lineRule="auto"/>
        <w:ind w:left="720" w:hanging="720"/>
        <w:jc w:val="center"/>
        <w:rPr>
          <w:bCs/>
          <w:color w:val="70AD47" w:themeColor="accent6"/>
        </w:rPr>
      </w:pPr>
      <w:r w:rsidRPr="00093111">
        <w:rPr>
          <w:bCs/>
          <w:color w:val="000000" w:themeColor="text1"/>
        </w:rPr>
        <w:t>Mcllroy, D. (</w:t>
      </w:r>
      <w:r w:rsidR="00093111" w:rsidRPr="00093111">
        <w:rPr>
          <w:bCs/>
          <w:color w:val="000000" w:themeColor="text1"/>
        </w:rPr>
        <w:t>2014</w:t>
      </w:r>
      <w:r w:rsidRPr="00093111">
        <w:rPr>
          <w:bCs/>
          <w:color w:val="000000" w:themeColor="text1"/>
        </w:rPr>
        <w:t xml:space="preserve">) </w:t>
      </w:r>
      <w:r w:rsidR="00A54338" w:rsidRPr="00A54338">
        <w:rPr>
          <w:bCs/>
          <w:color w:val="000000" w:themeColor="text1"/>
        </w:rPr>
        <w:t>H</w:t>
      </w:r>
      <w:r w:rsidR="00A54338">
        <w:rPr>
          <w:bCs/>
          <w:color w:val="000000" w:themeColor="text1"/>
        </w:rPr>
        <w:t>uman rights theory: Fit for purpose, fundamentally flawed or reformable?</w:t>
      </w:r>
      <w:hyperlink r:id="rId34" w:history="1">
        <w:r w:rsidR="00A54338" w:rsidRPr="00867910">
          <w:rPr>
            <w:rStyle w:val="Hyperlink"/>
            <w:bCs/>
          </w:rPr>
          <w:t>https://theologyoflaw.org/wp-content/uploads/2020/07/McIlroy-Human-Rights-Fundamentally-Flawed-or-Reformable.pdf</w:t>
        </w:r>
      </w:hyperlink>
    </w:p>
    <w:p w14:paraId="376B3B44" w14:textId="77777777" w:rsidR="00AA3188" w:rsidRDefault="00AA3188" w:rsidP="00640808">
      <w:pPr>
        <w:spacing w:line="480" w:lineRule="auto"/>
        <w:ind w:left="720" w:hanging="720"/>
        <w:jc w:val="center"/>
        <w:rPr>
          <w:bCs/>
          <w:color w:val="000000" w:themeColor="text1"/>
        </w:rPr>
      </w:pPr>
      <w:r w:rsidRPr="00AA3188">
        <w:rPr>
          <w:bCs/>
          <w:color w:val="000000" w:themeColor="text1"/>
        </w:rPr>
        <w:t xml:space="preserve">Mendes, S. (2006). Timeless [Song]. On </w:t>
      </w:r>
      <w:r w:rsidRPr="00AA3188">
        <w:rPr>
          <w:bCs/>
          <w:i/>
          <w:iCs/>
          <w:color w:val="000000" w:themeColor="text1"/>
        </w:rPr>
        <w:t>Timeless</w:t>
      </w:r>
      <w:r w:rsidRPr="00AA3188">
        <w:rPr>
          <w:bCs/>
          <w:color w:val="000000" w:themeColor="text1"/>
        </w:rPr>
        <w:t xml:space="preserve">. Concord </w:t>
      </w:r>
      <w:hyperlink r:id="rId35" w:history="1">
        <w:r w:rsidRPr="00AA3188">
          <w:rPr>
            <w:rStyle w:val="Hyperlink"/>
            <w:bCs/>
          </w:rPr>
          <w:t>https://www.metacritic.com/music/timeless/sergio-mendes</w:t>
        </w:r>
      </w:hyperlink>
    </w:p>
    <w:p w14:paraId="5D7B4512" w14:textId="03C7C03E" w:rsidR="00B92F4D" w:rsidRDefault="00B92F4D" w:rsidP="00640808">
      <w:pPr>
        <w:spacing w:line="480" w:lineRule="auto"/>
        <w:ind w:left="720" w:hanging="720"/>
        <w:jc w:val="center"/>
        <w:rPr>
          <w:bCs/>
          <w:color w:val="000000" w:themeColor="text1"/>
        </w:rPr>
      </w:pPr>
      <w:r>
        <w:rPr>
          <w:bCs/>
          <w:color w:val="000000" w:themeColor="text1"/>
        </w:rPr>
        <w:t>NBC</w:t>
      </w:r>
      <w:r w:rsidR="008F7173">
        <w:rPr>
          <w:bCs/>
          <w:color w:val="000000" w:themeColor="text1"/>
        </w:rPr>
        <w:t xml:space="preserve"> News, (</w:t>
      </w:r>
      <w:r w:rsidR="00314110">
        <w:rPr>
          <w:bCs/>
          <w:color w:val="000000" w:themeColor="text1"/>
        </w:rPr>
        <w:t xml:space="preserve">2023, March, 14). </w:t>
      </w:r>
      <w:r w:rsidRPr="00E02004">
        <w:rPr>
          <w:bCs/>
          <w:i/>
          <w:iCs/>
          <w:color w:val="000000" w:themeColor="text1"/>
        </w:rPr>
        <w:t>Philadelphia deploys teams to help those struggling</w:t>
      </w:r>
      <w:r w:rsidR="00FF6109" w:rsidRPr="00E02004">
        <w:rPr>
          <w:bCs/>
          <w:i/>
          <w:iCs/>
          <w:color w:val="000000" w:themeColor="text1"/>
        </w:rPr>
        <w:t xml:space="preserve"> with </w:t>
      </w:r>
      <w:r w:rsidR="00230B64" w:rsidRPr="00E02004">
        <w:rPr>
          <w:bCs/>
          <w:i/>
          <w:iCs/>
          <w:color w:val="000000" w:themeColor="text1"/>
        </w:rPr>
        <w:t>opioids</w:t>
      </w:r>
      <w:r w:rsidR="00FF6109" w:rsidRPr="00E02004">
        <w:rPr>
          <w:bCs/>
          <w:i/>
          <w:iCs/>
          <w:color w:val="000000" w:themeColor="text1"/>
        </w:rPr>
        <w:t xml:space="preserve"> and tranq addiction</w:t>
      </w:r>
      <w:r w:rsidR="00E02004" w:rsidRPr="00E02004">
        <w:rPr>
          <w:bCs/>
          <w:i/>
          <w:iCs/>
          <w:color w:val="000000" w:themeColor="text1"/>
        </w:rPr>
        <w:t>s.</w:t>
      </w:r>
      <w:r w:rsidR="005A73BB" w:rsidRPr="005A73BB">
        <w:t xml:space="preserve"> </w:t>
      </w:r>
      <w:hyperlink r:id="rId36" w:history="1">
        <w:r w:rsidR="005A73BB" w:rsidRPr="00841A1B">
          <w:rPr>
            <w:rStyle w:val="Hyperlink"/>
            <w:bCs/>
          </w:rPr>
          <w:t>https://www.nbcnews.com/now/video/philadelphia-deploys-teams-to-help-those-struggling-with-opioid-and-tranq-addictions-165301317726</w:t>
        </w:r>
      </w:hyperlink>
    </w:p>
    <w:p w14:paraId="1D9DB135" w14:textId="5CDF23AC" w:rsidR="00805B15" w:rsidRDefault="00C37C92" w:rsidP="00640808">
      <w:pPr>
        <w:spacing w:line="480" w:lineRule="auto"/>
        <w:ind w:left="720" w:hanging="720"/>
        <w:jc w:val="center"/>
      </w:pPr>
      <w:r w:rsidRPr="00C37C92">
        <w:rPr>
          <w:bCs/>
          <w:color w:val="000000" w:themeColor="text1"/>
        </w:rPr>
        <w:t xml:space="preserve">Paine, Thomas (2017). </w:t>
      </w:r>
      <w:r w:rsidRPr="00C37C92">
        <w:rPr>
          <w:bCs/>
          <w:i/>
          <w:iCs/>
          <w:color w:val="000000" w:themeColor="text1"/>
        </w:rPr>
        <w:t>Common Sense, rights of man, and other essential writings of Thomas Paine</w:t>
      </w:r>
      <w:r w:rsidRPr="00C37C92">
        <w:rPr>
          <w:bCs/>
          <w:color w:val="000000" w:themeColor="text1"/>
        </w:rPr>
        <w:t xml:space="preserve"> . Digireads.com</w:t>
      </w:r>
      <w:r w:rsidR="00546FE1">
        <w:rPr>
          <w:bCs/>
          <w:color w:val="000000" w:themeColor="text1"/>
        </w:rPr>
        <w:t>.</w:t>
      </w:r>
      <w:r w:rsidR="001A2A18" w:rsidRPr="001A2A18">
        <w:t xml:space="preserve"> </w:t>
      </w:r>
      <w:hyperlink r:id="rId37" w:history="1">
        <w:r w:rsidR="00805B15" w:rsidRPr="00867910">
          <w:rPr>
            <w:rStyle w:val="Hyperlink"/>
          </w:rPr>
          <w:t>https://www.amazon.com/Common-Rights-Essential-Writings-</w:t>
        </w:r>
      </w:hyperlink>
      <w:r w:rsidR="00640808">
        <w:t xml:space="preserve"> </w:t>
      </w:r>
    </w:p>
    <w:p w14:paraId="52F4D970" w14:textId="77777777" w:rsidR="001006A2" w:rsidRPr="001006A2" w:rsidRDefault="001006A2" w:rsidP="00640808">
      <w:pPr>
        <w:spacing w:line="480" w:lineRule="auto"/>
        <w:ind w:left="720" w:hanging="720"/>
        <w:jc w:val="center"/>
        <w:rPr>
          <w:bCs/>
          <w:color w:val="70AD47" w:themeColor="accent6"/>
        </w:rPr>
      </w:pPr>
      <w:r w:rsidRPr="00805B15">
        <w:rPr>
          <w:bCs/>
          <w:color w:val="000000" w:themeColor="text1"/>
        </w:rPr>
        <w:lastRenderedPageBreak/>
        <w:t xml:space="preserve">Paine, T. (2022). </w:t>
      </w:r>
      <w:r w:rsidRPr="00805B15">
        <w:rPr>
          <w:bCs/>
          <w:i/>
          <w:iCs/>
          <w:color w:val="000000" w:themeColor="text1"/>
        </w:rPr>
        <w:t>The rights of man.</w:t>
      </w:r>
      <w:r w:rsidRPr="00805B15">
        <w:rPr>
          <w:bCs/>
          <w:color w:val="000000" w:themeColor="text1"/>
        </w:rPr>
        <w:t xml:space="preserve"> </w:t>
      </w:r>
      <w:bookmarkStart w:id="28" w:name="_Hlk158931185"/>
      <w:r w:rsidRPr="00805B15">
        <w:rPr>
          <w:bCs/>
          <w:color w:val="000000" w:themeColor="text1"/>
        </w:rPr>
        <w:t>Grapevine India.</w:t>
      </w:r>
      <w:bookmarkEnd w:id="28"/>
      <w:r w:rsidRPr="001006A2">
        <w:rPr>
          <w:bCs/>
          <w:color w:val="70AD47" w:themeColor="accent6"/>
        </w:rPr>
        <w:t xml:space="preserve"> </w:t>
      </w:r>
      <w:hyperlink r:id="rId38" w:history="1">
        <w:r w:rsidRPr="001006A2">
          <w:rPr>
            <w:rStyle w:val="Hyperlink"/>
            <w:bCs/>
          </w:rPr>
          <w:t>https://www.amazon.com/Rights-Man-Thomas-Paine-ebook/dp/B09RZMW36Q/ref=sr_1_1?crid=2ZW1H9INME40T&amp;keywords=tH</w:t>
        </w:r>
      </w:hyperlink>
    </w:p>
    <w:p w14:paraId="15D346E1" w14:textId="79820ED8" w:rsidR="001006A2" w:rsidRPr="001006A2" w:rsidRDefault="00DB7E26" w:rsidP="00DB7E26">
      <w:pPr>
        <w:tabs>
          <w:tab w:val="right" w:pos="8640"/>
        </w:tabs>
        <w:suppressAutoHyphens/>
        <w:autoSpaceDE w:val="0"/>
        <w:autoSpaceDN w:val="0"/>
        <w:spacing w:line="480" w:lineRule="auto"/>
        <w:ind w:hanging="720"/>
        <w:rPr>
          <w:bCs/>
          <w:color w:val="70AD47" w:themeColor="accent6"/>
        </w:rPr>
      </w:pPr>
      <w:r w:rsidRPr="00DB7E26">
        <w:t xml:space="preserve">Pawa, B. (2020) </w:t>
      </w:r>
      <w:r w:rsidRPr="00DB7E26">
        <w:rPr>
          <w:i/>
          <w:iCs/>
        </w:rPr>
        <w:t>The mind-body cure</w:t>
      </w:r>
      <w:r w:rsidRPr="00DB7E26">
        <w:t xml:space="preserve">. Greystone Books. </w:t>
      </w:r>
      <w:hyperlink r:id="rId39" w:history="1">
        <w:r w:rsidRPr="00DB7E26">
          <w:rPr>
            <w:color w:val="0000FF"/>
            <w:u w:val="single"/>
          </w:rPr>
          <w:t>https://www.amazon.com/Mind-Body-Cure-Anxiety-Fatigue-Controlling-ebook/dp/B08J8LHJ54/ref=sr_1</w:t>
        </w:r>
      </w:hyperlink>
    </w:p>
    <w:p w14:paraId="7E9415AC" w14:textId="77777777" w:rsidR="00E50200" w:rsidRDefault="00E50200" w:rsidP="00640808">
      <w:pPr>
        <w:spacing w:line="480" w:lineRule="auto"/>
        <w:ind w:left="720" w:hanging="720"/>
        <w:jc w:val="center"/>
        <w:rPr>
          <w:bCs/>
          <w:color w:val="70AD47" w:themeColor="accent6"/>
        </w:rPr>
      </w:pPr>
      <w:r w:rsidRPr="00A848A4">
        <w:rPr>
          <w:bCs/>
        </w:rPr>
        <w:t>Pinapati, K. K., Vidya, S., Khan, M. F., Mandal, D., &amp; Banerjee, S. (2024). Gut bacteria, endocannabinoid system, and marijuana addiction: Novel therapeutic implications. </w:t>
      </w:r>
      <w:r w:rsidRPr="00A848A4">
        <w:rPr>
          <w:bCs/>
          <w:i/>
          <w:iCs/>
        </w:rPr>
        <w:t>Health Sciences Review</w:t>
      </w:r>
      <w:r w:rsidRPr="00A848A4">
        <w:rPr>
          <w:bCs/>
        </w:rPr>
        <w:t>, </w:t>
      </w:r>
      <w:r w:rsidRPr="00A848A4">
        <w:rPr>
          <w:bCs/>
          <w:i/>
          <w:iCs/>
        </w:rPr>
        <w:t>10</w:t>
      </w:r>
      <w:r w:rsidRPr="00A848A4">
        <w:rPr>
          <w:bCs/>
        </w:rPr>
        <w:t>, 100144</w:t>
      </w:r>
      <w:r w:rsidRPr="00E50200">
        <w:rPr>
          <w:bCs/>
          <w:color w:val="70AD47" w:themeColor="accent6"/>
        </w:rPr>
        <w:t>.</w:t>
      </w:r>
      <w:hyperlink r:id="rId40" w:tgtFrame="_blank" w:tooltip="Persistent link using digital object identifier" w:history="1">
        <w:r w:rsidRPr="00E50200">
          <w:rPr>
            <w:rStyle w:val="Hyperlink"/>
            <w:bCs/>
          </w:rPr>
          <w:t>https://doi.org/10.1016/j.hsr.2023.100144</w:t>
        </w:r>
      </w:hyperlink>
      <w:r w:rsidRPr="00E50200">
        <w:rPr>
          <w:bCs/>
          <w:color w:val="70AD47" w:themeColor="accent6"/>
        </w:rPr>
        <w:t>)</w:t>
      </w:r>
    </w:p>
    <w:p w14:paraId="250C6A59" w14:textId="129AD14C" w:rsidR="00A73A35" w:rsidRDefault="00A73A35" w:rsidP="00A961E8">
      <w:pPr>
        <w:spacing w:line="480" w:lineRule="auto"/>
        <w:ind w:left="720" w:hanging="720"/>
        <w:jc w:val="center"/>
        <w:rPr>
          <w:bCs/>
          <w:color w:val="70AD47" w:themeColor="accent6"/>
        </w:rPr>
      </w:pPr>
      <w:r w:rsidRPr="00FB3F46">
        <w:rPr>
          <w:bCs/>
        </w:rPr>
        <w:t>Riebel, M., Rohmer, O., Charles, E., Lefebvre, F., Weibel, S., &amp; Weiner, L. (2023). Compassion-focused therapy (CFT) for the reduction of the self-stigma of mental disorders: the compassion for Psychiatric disorders, Autism and Self-Stigma (COMPASS) study protocol for a randomized controlled study.</w:t>
      </w:r>
      <w:r w:rsidRPr="00FB3F46">
        <w:rPr>
          <w:bCs/>
          <w:i/>
          <w:iCs/>
        </w:rPr>
        <w:t> Trials, 24</w:t>
      </w:r>
      <w:r w:rsidRPr="00FB3F46">
        <w:rPr>
          <w:bCs/>
        </w:rPr>
        <w:t>(1), 393</w:t>
      </w:r>
      <w:r w:rsidRPr="00A73A35">
        <w:rPr>
          <w:bCs/>
          <w:color w:val="70AD47" w:themeColor="accent6"/>
          <w:u w:val="single"/>
        </w:rPr>
        <w:t> </w:t>
      </w:r>
      <w:hyperlink r:id="rId41" w:history="1">
        <w:r w:rsidRPr="00A73A35">
          <w:rPr>
            <w:rStyle w:val="Hyperlink"/>
            <w:bCs/>
          </w:rPr>
          <w:t>https://doi.org/10.1186/s13063-023-07393-y</w:t>
        </w:r>
      </w:hyperlink>
    </w:p>
    <w:p w14:paraId="2B792D86" w14:textId="6B4A1B3A" w:rsidR="00A73A35" w:rsidRDefault="00000000" w:rsidP="00A961E8">
      <w:pPr>
        <w:spacing w:line="480" w:lineRule="auto"/>
        <w:ind w:left="720" w:hanging="720"/>
        <w:jc w:val="center"/>
        <w:rPr>
          <w:bCs/>
          <w:color w:val="70AD47" w:themeColor="accent6"/>
        </w:rPr>
      </w:pPr>
      <w:hyperlink r:id="rId42" w:history="1">
        <w:r w:rsidR="0081702E" w:rsidRPr="0081702E">
          <w:rPr>
            <w:rStyle w:val="Hyperlink"/>
            <w:bCs/>
            <w:i/>
            <w:iCs/>
          </w:rPr>
          <w:t>Bob Smietana</w:t>
        </w:r>
      </w:hyperlink>
    </w:p>
    <w:p w14:paraId="4B4813F2" w14:textId="4A4DC571" w:rsidR="001C0AAF" w:rsidRDefault="00263538" w:rsidP="00A961E8">
      <w:pPr>
        <w:spacing w:line="480" w:lineRule="auto"/>
        <w:ind w:left="720" w:hanging="720"/>
        <w:rPr>
          <w:bCs/>
          <w:color w:val="70AD47" w:themeColor="accent6"/>
        </w:rPr>
      </w:pPr>
      <w:r w:rsidRPr="000D1382">
        <w:rPr>
          <w:bCs/>
        </w:rPr>
        <w:t>Rosev</w:t>
      </w:r>
      <w:r w:rsidR="000D1382" w:rsidRPr="000D1382">
        <w:rPr>
          <w:bCs/>
        </w:rPr>
        <w:t>e</w:t>
      </w:r>
      <w:r w:rsidRPr="000D1382">
        <w:rPr>
          <w:bCs/>
        </w:rPr>
        <w:t>are, H (2007).</w:t>
      </w:r>
      <w:r w:rsidR="000D1382">
        <w:rPr>
          <w:bCs/>
          <w:color w:val="70AD47" w:themeColor="accent6"/>
        </w:rPr>
        <w:t xml:space="preserve"> </w:t>
      </w:r>
      <w:r w:rsidR="00EA4E10" w:rsidRPr="00EA4E10">
        <w:rPr>
          <w:bCs/>
          <w:i/>
          <w:iCs/>
        </w:rPr>
        <w:t xml:space="preserve">Living </w:t>
      </w:r>
      <w:r w:rsidR="00EA4E10">
        <w:rPr>
          <w:bCs/>
          <w:i/>
          <w:iCs/>
        </w:rPr>
        <w:t>s</w:t>
      </w:r>
      <w:r w:rsidR="00EA4E10" w:rsidRPr="00EA4E10">
        <w:rPr>
          <w:bCs/>
          <w:i/>
          <w:iCs/>
        </w:rPr>
        <w:t xml:space="preserve">acrifice: Willing to be </w:t>
      </w:r>
      <w:r w:rsidR="00EA4E10">
        <w:rPr>
          <w:bCs/>
          <w:i/>
          <w:iCs/>
        </w:rPr>
        <w:t>w</w:t>
      </w:r>
      <w:r w:rsidR="00EA4E10" w:rsidRPr="00EA4E10">
        <w:rPr>
          <w:bCs/>
          <w:i/>
          <w:iCs/>
        </w:rPr>
        <w:t xml:space="preserve">hittled as an </w:t>
      </w:r>
      <w:r w:rsidR="00EA4E10">
        <w:rPr>
          <w:bCs/>
          <w:i/>
          <w:iCs/>
        </w:rPr>
        <w:t>a</w:t>
      </w:r>
      <w:r w:rsidR="00EA4E10" w:rsidRPr="00EA4E10">
        <w:rPr>
          <w:bCs/>
          <w:i/>
          <w:iCs/>
        </w:rPr>
        <w:t>rrow</w:t>
      </w:r>
      <w:r w:rsidR="00EA4E10">
        <w:rPr>
          <w:bCs/>
          <w:i/>
          <w:iCs/>
        </w:rPr>
        <w:t>.</w:t>
      </w:r>
      <w:r w:rsidR="00323609" w:rsidRPr="00323609">
        <w:rPr>
          <w:rFonts w:ascii="Arial" w:hAnsi="Arial" w:cs="Arial"/>
          <w:color w:val="0F1111"/>
          <w:sz w:val="21"/>
          <w:szCs w:val="21"/>
          <w:shd w:val="clear" w:color="auto" w:fill="FFFFFF"/>
        </w:rPr>
        <w:t xml:space="preserve"> </w:t>
      </w:r>
      <w:r w:rsidR="00323609" w:rsidRPr="00323609">
        <w:rPr>
          <w:bCs/>
        </w:rPr>
        <w:t>Christian Focus Publications</w:t>
      </w:r>
      <w:r w:rsidR="00323609">
        <w:rPr>
          <w:bCs/>
        </w:rPr>
        <w:t>.</w:t>
      </w:r>
      <w:r w:rsidRPr="000D1382">
        <w:rPr>
          <w:bCs/>
          <w:color w:val="70AD47" w:themeColor="accent6"/>
        </w:rPr>
        <w:t xml:space="preserve"> </w:t>
      </w:r>
      <w:hyperlink r:id="rId43" w:history="1">
        <w:r w:rsidR="000D1382" w:rsidRPr="00841A1B">
          <w:rPr>
            <w:rStyle w:val="Hyperlink"/>
            <w:bCs/>
          </w:rPr>
          <w:t>https://www.amazon.com/Living-Sacrifice-Willing-Whittled-Arrow-ebook/dp/B0087QB2TW/ref=tmm_kin_swatch_0?_encoding</w:t>
        </w:r>
      </w:hyperlink>
    </w:p>
    <w:p w14:paraId="273200DC" w14:textId="27D5609F" w:rsidR="001C0AAF" w:rsidRDefault="001C0AAF" w:rsidP="00A961E8">
      <w:pPr>
        <w:spacing w:line="480" w:lineRule="auto"/>
        <w:ind w:left="720" w:hanging="720"/>
        <w:jc w:val="center"/>
        <w:rPr>
          <w:bCs/>
        </w:rPr>
      </w:pPr>
      <w:r w:rsidRPr="00753792">
        <w:rPr>
          <w:bCs/>
        </w:rPr>
        <w:t>Sabia, J. J., Dave, D. M., Alotaibi, F., &amp; Rees, D. I. (2021). Is recreational marijuana a gateway to harder drug use and crime?</w:t>
      </w:r>
      <w:r w:rsidR="00A848A4">
        <w:t xml:space="preserve"> </w:t>
      </w:r>
      <w:hyperlink r:id="rId44" w:history="1">
        <w:r w:rsidR="00A848A4" w:rsidRPr="00841A1B">
          <w:rPr>
            <w:rStyle w:val="Hyperlink"/>
          </w:rPr>
          <w:t>https://doi</w:t>
        </w:r>
        <w:r w:rsidR="00A848A4" w:rsidRPr="00841A1B">
          <w:rPr>
            <w:rStyle w:val="Hyperlink"/>
            <w:bCs/>
          </w:rPr>
          <w:t>10.3386/w29038</w:t>
        </w:r>
      </w:hyperlink>
    </w:p>
    <w:p w14:paraId="1AB797F3" w14:textId="18283516" w:rsidR="001C0AAF" w:rsidRPr="001C0AAF" w:rsidRDefault="002D6FF4" w:rsidP="00A961E8">
      <w:pPr>
        <w:spacing w:line="480" w:lineRule="auto"/>
        <w:ind w:left="720" w:hanging="720"/>
        <w:jc w:val="center"/>
        <w:rPr>
          <w:bCs/>
          <w:color w:val="70AD47" w:themeColor="accent6"/>
        </w:rPr>
      </w:pPr>
      <w:r w:rsidRPr="002D6FF4">
        <w:rPr>
          <w:bCs/>
        </w:rPr>
        <w:t>Sabet, K. (2021). Lessons learned in several states eight years after states legalized marijuana. </w:t>
      </w:r>
      <w:r w:rsidRPr="002D6FF4">
        <w:rPr>
          <w:bCs/>
          <w:i/>
          <w:iCs/>
        </w:rPr>
        <w:t>Current Opinion in Psychology</w:t>
      </w:r>
      <w:r w:rsidRPr="002D6FF4">
        <w:rPr>
          <w:bCs/>
        </w:rPr>
        <w:t>, </w:t>
      </w:r>
      <w:r w:rsidRPr="002D6FF4">
        <w:rPr>
          <w:bCs/>
          <w:i/>
          <w:iCs/>
        </w:rPr>
        <w:t>38</w:t>
      </w:r>
      <w:r w:rsidRPr="002D6FF4">
        <w:rPr>
          <w:bCs/>
        </w:rPr>
        <w:t>, 25-30.</w:t>
      </w:r>
      <w:r w:rsidR="0033625A" w:rsidRPr="0033625A">
        <w:t xml:space="preserve"> </w:t>
      </w:r>
      <w:hyperlink r:id="rId45" w:tgtFrame="_blank" w:tooltip="Persistent link using digital object identifier" w:history="1">
        <w:r w:rsidR="0033625A" w:rsidRPr="0033625A">
          <w:rPr>
            <w:rStyle w:val="Hyperlink"/>
            <w:bCs/>
          </w:rPr>
          <w:t>https://doi.org/10.1016/j.copsyc.2020.07.018</w:t>
        </w:r>
      </w:hyperlink>
    </w:p>
    <w:p w14:paraId="104CFB9B" w14:textId="5B70F32F" w:rsidR="001C0AAF" w:rsidRPr="001E6C78" w:rsidRDefault="001C0AAF" w:rsidP="00A961E8">
      <w:pPr>
        <w:spacing w:line="480" w:lineRule="auto"/>
        <w:ind w:left="720" w:hanging="720"/>
        <w:jc w:val="center"/>
        <w:rPr>
          <w:bCs/>
        </w:rPr>
      </w:pPr>
      <w:bookmarkStart w:id="29" w:name="_Hlk158931003"/>
      <w:r w:rsidRPr="001E6C78">
        <w:rPr>
          <w:bCs/>
        </w:rPr>
        <w:lastRenderedPageBreak/>
        <w:t>Savić</w:t>
      </w:r>
      <w:bookmarkEnd w:id="29"/>
      <w:r w:rsidRPr="001E6C78">
        <w:rPr>
          <w:bCs/>
        </w:rPr>
        <w:t xml:space="preserve"> Vujović, K., Jotić, A., Medić, B., Srebro, D., Vujović, A., Žujović, J., ... &amp; Vučković, S. (2023). Ketamine, an </w:t>
      </w:r>
      <w:r w:rsidR="00812678">
        <w:rPr>
          <w:bCs/>
        </w:rPr>
        <w:t>o</w:t>
      </w:r>
      <w:r w:rsidRPr="001E6C78">
        <w:rPr>
          <w:bCs/>
        </w:rPr>
        <w:t>ld–</w:t>
      </w:r>
      <w:r w:rsidR="00812678">
        <w:rPr>
          <w:bCs/>
        </w:rPr>
        <w:t>n</w:t>
      </w:r>
      <w:r w:rsidRPr="001E6C78">
        <w:rPr>
          <w:bCs/>
        </w:rPr>
        <w:t xml:space="preserve">ew </w:t>
      </w:r>
      <w:r w:rsidR="00812678">
        <w:rPr>
          <w:bCs/>
        </w:rPr>
        <w:t>d</w:t>
      </w:r>
      <w:r w:rsidRPr="001E6C78">
        <w:rPr>
          <w:bCs/>
        </w:rPr>
        <w:t xml:space="preserve">rug: Uses and </w:t>
      </w:r>
      <w:r w:rsidR="00812678">
        <w:rPr>
          <w:bCs/>
        </w:rPr>
        <w:t>a</w:t>
      </w:r>
      <w:r w:rsidRPr="001E6C78">
        <w:rPr>
          <w:bCs/>
        </w:rPr>
        <w:t>buses. Pharmaceuticals, 17(1), 16.</w:t>
      </w:r>
    </w:p>
    <w:p w14:paraId="58B3F51D" w14:textId="460391F4" w:rsidR="0033625A" w:rsidRDefault="00000000" w:rsidP="00A961E8">
      <w:pPr>
        <w:spacing w:line="480" w:lineRule="auto"/>
        <w:ind w:left="720" w:hanging="720"/>
        <w:jc w:val="center"/>
      </w:pPr>
      <w:hyperlink r:id="rId46" w:tgtFrame="_blank" w:tooltip="Persistent link using digital object identifier" w:history="1">
        <w:r w:rsidR="0033625A" w:rsidRPr="0033625A">
          <w:rPr>
            <w:rStyle w:val="Hyperlink"/>
          </w:rPr>
          <w:t>https://doi.org/10.1016/j.copsyc.2020.07.018</w:t>
        </w:r>
      </w:hyperlink>
    </w:p>
    <w:p w14:paraId="05E39EC5" w14:textId="7F41E3B0" w:rsidR="00AD62A0" w:rsidRPr="00AD62A0" w:rsidRDefault="00000000" w:rsidP="00A961E8">
      <w:pPr>
        <w:spacing w:line="480" w:lineRule="auto"/>
        <w:ind w:left="720" w:hanging="720"/>
        <w:jc w:val="center"/>
        <w:rPr>
          <w:bCs/>
          <w:color w:val="000000" w:themeColor="text1"/>
        </w:rPr>
      </w:pPr>
      <w:hyperlink r:id="rId47" w:history="1">
        <w:r w:rsidR="00E51D62" w:rsidRPr="00E51D62">
          <w:rPr>
            <w:rStyle w:val="Hyperlink"/>
            <w:color w:val="000000" w:themeColor="text1"/>
            <w:u w:val="none"/>
          </w:rPr>
          <w:t xml:space="preserve"> Smietana</w:t>
        </w:r>
      </w:hyperlink>
      <w:r w:rsidR="00E51D62">
        <w:rPr>
          <w:color w:val="000000" w:themeColor="text1"/>
        </w:rPr>
        <w:t>,</w:t>
      </w:r>
      <w:r w:rsidR="001B27BD">
        <w:rPr>
          <w:color w:val="000000" w:themeColor="text1"/>
        </w:rPr>
        <w:t xml:space="preserve"> B</w:t>
      </w:r>
      <w:r w:rsidR="00AD62A0">
        <w:rPr>
          <w:color w:val="000000" w:themeColor="text1"/>
        </w:rPr>
        <w:t>.</w:t>
      </w:r>
      <w:r w:rsidR="001B27BD">
        <w:rPr>
          <w:color w:val="000000" w:themeColor="text1"/>
        </w:rPr>
        <w:t xml:space="preserve"> ( 2021</w:t>
      </w:r>
      <w:r w:rsidR="00930533">
        <w:rPr>
          <w:color w:val="000000" w:themeColor="text1"/>
        </w:rPr>
        <w:t>, June 10</w:t>
      </w:r>
      <w:r w:rsidR="001B27BD">
        <w:rPr>
          <w:color w:val="000000" w:themeColor="text1"/>
        </w:rPr>
        <w:t>)</w:t>
      </w:r>
      <w:r w:rsidR="00AD62A0">
        <w:rPr>
          <w:color w:val="000000" w:themeColor="text1"/>
        </w:rPr>
        <w:t>.</w:t>
      </w:r>
      <w:r w:rsidR="00AD62A0" w:rsidRPr="00AD62A0">
        <w:rPr>
          <w:bCs/>
        </w:rPr>
        <w:t xml:space="preserve"> </w:t>
      </w:r>
      <w:r w:rsidR="00AD62A0" w:rsidRPr="00684F1A">
        <w:rPr>
          <w:bCs/>
          <w:i/>
          <w:iCs/>
          <w:color w:val="000000" w:themeColor="text1"/>
        </w:rPr>
        <w:t>Friends mourn Steve Austin, former pastor and author who wrote about suicide and mental health</w:t>
      </w:r>
      <w:r w:rsidR="00684F1A">
        <w:rPr>
          <w:bCs/>
          <w:i/>
          <w:iCs/>
          <w:color w:val="000000" w:themeColor="text1"/>
        </w:rPr>
        <w:t>.</w:t>
      </w:r>
      <w:r w:rsidR="00AD62A0" w:rsidRPr="00AD62A0">
        <w:rPr>
          <w:bCs/>
          <w:color w:val="000000" w:themeColor="text1"/>
        </w:rPr>
        <w:t xml:space="preserve"> (</w:t>
      </w:r>
      <w:hyperlink r:id="rId48" w:history="1">
        <w:r w:rsidR="00AD62A0" w:rsidRPr="00AD62A0">
          <w:rPr>
            <w:rStyle w:val="Hyperlink"/>
            <w:bCs/>
          </w:rPr>
          <w:t>https://religionnews.com/2021/06/10/steve-austin-former-pastor-who-wrote-about-suicide-and-mental-health-struggles-dies/</w:t>
        </w:r>
      </w:hyperlink>
    </w:p>
    <w:p w14:paraId="66A080D6" w14:textId="5AAF9549" w:rsidR="001C0AAF" w:rsidRDefault="0083281C" w:rsidP="00E50200">
      <w:pPr>
        <w:spacing w:line="480" w:lineRule="auto"/>
        <w:jc w:val="center"/>
      </w:pPr>
      <w:r w:rsidRPr="00C040FE">
        <w:t>Quinby,</w:t>
      </w:r>
      <w:r w:rsidR="00267B78">
        <w:t xml:space="preserve"> H</w:t>
      </w:r>
      <w:r w:rsidR="00B6452E">
        <w:t>.</w:t>
      </w:r>
      <w:r w:rsidRPr="00C040FE">
        <w:t xml:space="preserve"> (1873). </w:t>
      </w:r>
      <w:r w:rsidRPr="00C040FE">
        <w:rPr>
          <w:i/>
          <w:iCs/>
        </w:rPr>
        <w:t>The Prison Chaplaincy and Its Experiences</w:t>
      </w:r>
      <w:r w:rsidRPr="00C040FE">
        <w:t>. DL Guernsey.</w:t>
      </w:r>
      <w:r w:rsidR="00267B78" w:rsidRPr="00267B78">
        <w:t xml:space="preserve"> </w:t>
      </w:r>
      <w:hyperlink r:id="rId49" w:history="1">
        <w:r w:rsidR="00510B10" w:rsidRPr="00841A1B">
          <w:rPr>
            <w:rStyle w:val="Hyperlink"/>
          </w:rPr>
          <w:t>https://www.amazon.com/Prison-Chaplaincy-Its-Experiences/dp/B003YMNANA</w:t>
        </w:r>
      </w:hyperlink>
    </w:p>
    <w:p w14:paraId="12105136" w14:textId="77777777" w:rsidR="00E50200" w:rsidRDefault="00E50200" w:rsidP="00A961E8">
      <w:pPr>
        <w:spacing w:line="480" w:lineRule="auto"/>
        <w:ind w:left="720" w:hanging="720"/>
        <w:jc w:val="center"/>
        <w:rPr>
          <w:bCs/>
          <w:color w:val="70AD47" w:themeColor="accent6"/>
        </w:rPr>
      </w:pPr>
      <w:r w:rsidRPr="00CB746A">
        <w:rPr>
          <w:bCs/>
        </w:rPr>
        <w:t>Van Bilsen, H. P. (2016). Lessons to be learned from the oldest community psychiatric service in the world: Geel in Belgium. </w:t>
      </w:r>
      <w:r w:rsidRPr="00CB746A">
        <w:rPr>
          <w:bCs/>
          <w:i/>
          <w:iCs/>
        </w:rPr>
        <w:t>BJPsych Bulletin</w:t>
      </w:r>
      <w:r w:rsidRPr="00CB746A">
        <w:rPr>
          <w:bCs/>
        </w:rPr>
        <w:t>, </w:t>
      </w:r>
      <w:r w:rsidRPr="00CB746A">
        <w:rPr>
          <w:bCs/>
          <w:i/>
          <w:iCs/>
        </w:rPr>
        <w:t>40</w:t>
      </w:r>
      <w:r w:rsidRPr="00CB746A">
        <w:rPr>
          <w:bCs/>
        </w:rPr>
        <w:t xml:space="preserve">(4), 207-211. </w:t>
      </w:r>
      <w:hyperlink r:id="rId50" w:history="1">
        <w:r w:rsidRPr="00E50200">
          <w:rPr>
            <w:rStyle w:val="Hyperlink"/>
            <w:bCs/>
          </w:rPr>
          <w:t>https://doi:10.1192/pb.bp.115.051631</w:t>
        </w:r>
      </w:hyperlink>
    </w:p>
    <w:p w14:paraId="67271E51" w14:textId="6FFA5E57" w:rsidR="008D47BE" w:rsidRPr="00E50200" w:rsidRDefault="00250C27" w:rsidP="00A961E8">
      <w:pPr>
        <w:spacing w:line="480" w:lineRule="auto"/>
        <w:ind w:left="720" w:hanging="720"/>
        <w:jc w:val="center"/>
        <w:rPr>
          <w:bCs/>
          <w:color w:val="000000" w:themeColor="text1"/>
        </w:rPr>
      </w:pPr>
      <w:r w:rsidRPr="00250C27">
        <w:rPr>
          <w:bCs/>
          <w:color w:val="000000" w:themeColor="text1"/>
        </w:rPr>
        <w:t>V</w:t>
      </w:r>
      <w:r w:rsidR="001C307E">
        <w:rPr>
          <w:bCs/>
          <w:color w:val="000000" w:themeColor="text1"/>
        </w:rPr>
        <w:t>ice</w:t>
      </w:r>
      <w:r w:rsidRPr="00250C27">
        <w:rPr>
          <w:bCs/>
          <w:color w:val="000000" w:themeColor="text1"/>
        </w:rPr>
        <w:t xml:space="preserve"> TV (UK)</w:t>
      </w:r>
      <w:r w:rsidR="00442B13" w:rsidRPr="00442B13">
        <w:t xml:space="preserve"> </w:t>
      </w:r>
      <w:r w:rsidR="001C307E">
        <w:t>[</w:t>
      </w:r>
      <w:r w:rsidR="00442B13" w:rsidRPr="00442B13">
        <w:rPr>
          <w:bCs/>
          <w:color w:val="000000" w:themeColor="text1"/>
        </w:rPr>
        <w:t>@vicelanduk</w:t>
      </w:r>
      <w:r w:rsidR="001C307E">
        <w:rPr>
          <w:bCs/>
          <w:color w:val="000000" w:themeColor="text1"/>
        </w:rPr>
        <w:t>]</w:t>
      </w:r>
      <w:r w:rsidR="000D5E3D">
        <w:rPr>
          <w:bCs/>
          <w:color w:val="000000" w:themeColor="text1"/>
        </w:rPr>
        <w:t>.</w:t>
      </w:r>
      <w:r w:rsidR="000D5E3D" w:rsidRPr="000D5E3D">
        <w:rPr>
          <w:bCs/>
          <w:color w:val="000000" w:themeColor="text1"/>
        </w:rPr>
        <w:t xml:space="preserve"> </w:t>
      </w:r>
      <w:r w:rsidR="00645C98">
        <w:rPr>
          <w:bCs/>
          <w:color w:val="000000" w:themeColor="text1"/>
        </w:rPr>
        <w:t>(</w:t>
      </w:r>
      <w:r w:rsidR="000D5E3D" w:rsidRPr="000D5E3D">
        <w:rPr>
          <w:bCs/>
          <w:color w:val="000000" w:themeColor="text1"/>
        </w:rPr>
        <w:t xml:space="preserve"> 2018</w:t>
      </w:r>
      <w:r w:rsidR="00645C98">
        <w:rPr>
          <w:bCs/>
          <w:color w:val="000000" w:themeColor="text1"/>
        </w:rPr>
        <w:t xml:space="preserve">, </w:t>
      </w:r>
      <w:r w:rsidR="00645C98" w:rsidRPr="00645C98">
        <w:rPr>
          <w:bCs/>
          <w:color w:val="000000" w:themeColor="text1"/>
        </w:rPr>
        <w:t>March</w:t>
      </w:r>
      <w:r w:rsidR="00927DEC">
        <w:rPr>
          <w:bCs/>
          <w:color w:val="000000" w:themeColor="text1"/>
        </w:rPr>
        <w:t xml:space="preserve"> 22</w:t>
      </w:r>
      <w:r w:rsidR="00B25B93">
        <w:rPr>
          <w:bCs/>
          <w:color w:val="000000" w:themeColor="text1"/>
        </w:rPr>
        <w:t xml:space="preserve">). </w:t>
      </w:r>
      <w:r w:rsidR="008D47BE" w:rsidRPr="00A52C0A">
        <w:rPr>
          <w:bCs/>
          <w:i/>
          <w:iCs/>
          <w:color w:val="000000" w:themeColor="text1"/>
        </w:rPr>
        <w:t>When on high doses of ketamine, Timothy Wyllie meets with angels in another dimension. This is the story of how they helped him discover his sexuality.</w:t>
      </w:r>
      <w:r w:rsidR="00C95150">
        <w:rPr>
          <w:bCs/>
          <w:color w:val="000000" w:themeColor="text1"/>
        </w:rPr>
        <w:t xml:space="preserve"> </w:t>
      </w:r>
      <w:r w:rsidR="00D31A4E">
        <w:rPr>
          <w:bCs/>
          <w:color w:val="000000" w:themeColor="text1"/>
        </w:rPr>
        <w:t>[</w:t>
      </w:r>
      <w:r w:rsidR="00D31A4E" w:rsidRPr="00D31A4E">
        <w:rPr>
          <w:bCs/>
          <w:color w:val="000000" w:themeColor="text1"/>
        </w:rPr>
        <w:t>Hamilton’s Pharmacopeia: Ketamine, Monday at 10PM</w:t>
      </w:r>
      <w:r w:rsidR="00D31A4E">
        <w:rPr>
          <w:bCs/>
          <w:color w:val="000000" w:themeColor="text1"/>
        </w:rPr>
        <w:t>]</w:t>
      </w:r>
      <w:r w:rsidR="00D31A4E" w:rsidRPr="00D31A4E">
        <w:rPr>
          <w:bCs/>
          <w:color w:val="000000" w:themeColor="text1"/>
        </w:rPr>
        <w:t>.</w:t>
      </w:r>
      <w:r w:rsidR="00A90CF1">
        <w:rPr>
          <w:bCs/>
          <w:color w:val="000000" w:themeColor="text1"/>
        </w:rPr>
        <w:t>Twitter.</w:t>
      </w:r>
    </w:p>
    <w:p w14:paraId="1708437C" w14:textId="274F7DC1" w:rsidR="00E50200" w:rsidRDefault="00000000" w:rsidP="00A961E8">
      <w:pPr>
        <w:spacing w:line="480" w:lineRule="auto"/>
        <w:ind w:left="720" w:hanging="720"/>
        <w:jc w:val="center"/>
        <w:rPr>
          <w:bCs/>
          <w:color w:val="000000" w:themeColor="text1"/>
        </w:rPr>
      </w:pPr>
      <w:hyperlink r:id="rId51" w:history="1">
        <w:r w:rsidR="00D1647C" w:rsidRPr="00867910">
          <w:rPr>
            <w:rStyle w:val="Hyperlink"/>
            <w:bCs/>
          </w:rPr>
          <w:t>https://twitter.com/vicelanduk/status/976798397662408711?lang=en</w:t>
        </w:r>
      </w:hyperlink>
    </w:p>
    <w:p w14:paraId="3311AEBC" w14:textId="27E43EA7" w:rsidR="00E50200" w:rsidRDefault="00995F51" w:rsidP="00A961E8">
      <w:pPr>
        <w:spacing w:line="480" w:lineRule="auto"/>
        <w:ind w:left="720" w:hanging="720"/>
        <w:jc w:val="center"/>
        <w:rPr>
          <w:bCs/>
        </w:rPr>
      </w:pPr>
      <w:r w:rsidRPr="007B559B">
        <w:rPr>
          <w:bCs/>
        </w:rPr>
        <w:t xml:space="preserve">Wildflower, M. (2020). </w:t>
      </w:r>
      <w:r w:rsidRPr="007B559B">
        <w:rPr>
          <w:bCs/>
          <w:i/>
          <w:iCs/>
        </w:rPr>
        <w:t xml:space="preserve">Discover the </w:t>
      </w:r>
      <w:r w:rsidR="007B559B" w:rsidRPr="007B559B">
        <w:rPr>
          <w:bCs/>
          <w:i/>
          <w:iCs/>
        </w:rPr>
        <w:t>e</w:t>
      </w:r>
      <w:r w:rsidRPr="007B559B">
        <w:rPr>
          <w:bCs/>
          <w:i/>
          <w:iCs/>
        </w:rPr>
        <w:t>ssence of Plant</w:t>
      </w:r>
      <w:r w:rsidR="007B559B" w:rsidRPr="007B559B">
        <w:rPr>
          <w:bCs/>
          <w:i/>
          <w:iCs/>
        </w:rPr>
        <w:t xml:space="preserve"> medicine</w:t>
      </w:r>
      <w:r w:rsidR="007B559B">
        <w:rPr>
          <w:bCs/>
          <w:color w:val="70AD47" w:themeColor="accent6"/>
        </w:rPr>
        <w:t>.</w:t>
      </w:r>
      <w:r w:rsidR="000A5818">
        <w:rPr>
          <w:bCs/>
          <w:color w:val="70AD47" w:themeColor="accent6"/>
        </w:rPr>
        <w:t xml:space="preserve"> </w:t>
      </w:r>
      <w:r w:rsidR="000A5818" w:rsidRPr="000A5818">
        <w:rPr>
          <w:bCs/>
          <w:i/>
          <w:iCs/>
        </w:rPr>
        <w:t>The five principles of life saving herbs.</w:t>
      </w:r>
      <w:r w:rsidR="007B559B" w:rsidRPr="000A5818">
        <w:rPr>
          <w:bCs/>
          <w:i/>
          <w:iCs/>
        </w:rPr>
        <w:t xml:space="preserve"> </w:t>
      </w:r>
      <w:hyperlink r:id="rId52" w:history="1">
        <w:r w:rsidR="007148B0" w:rsidRPr="007148B0">
          <w:rPr>
            <w:rStyle w:val="Hyperlink"/>
            <w:bCs/>
            <w:color w:val="auto"/>
            <w:u w:val="none"/>
          </w:rPr>
          <w:t>Archway Publishing</w:t>
        </w:r>
      </w:hyperlink>
      <w:r w:rsidR="007148B0">
        <w:rPr>
          <w:bCs/>
        </w:rPr>
        <w:t>.</w:t>
      </w:r>
      <w:r w:rsidR="00EE4754" w:rsidRPr="00EE4754">
        <w:t xml:space="preserve"> </w:t>
      </w:r>
      <w:hyperlink r:id="rId53" w:history="1">
        <w:r w:rsidR="00F61DB4" w:rsidRPr="00841A1B">
          <w:rPr>
            <w:rStyle w:val="Hyperlink"/>
            <w:bCs/>
          </w:rPr>
          <w:t>https://www.archwaypublishing.com/en/bookstore/bookdetails/813568-discover-the-essence-of-plant-medicine</w:t>
        </w:r>
      </w:hyperlink>
    </w:p>
    <w:p w14:paraId="69DB175C" w14:textId="7893E56C" w:rsidR="00863B3B" w:rsidRPr="00863B3B" w:rsidRDefault="00863B3B" w:rsidP="00863B3B">
      <w:pPr>
        <w:spacing w:line="480" w:lineRule="auto"/>
        <w:jc w:val="center"/>
        <w:rPr>
          <w:bCs/>
        </w:rPr>
      </w:pPr>
      <w:r w:rsidRPr="00863B3B">
        <w:rPr>
          <w:bCs/>
        </w:rPr>
        <w:t xml:space="preserve">Worldview </w:t>
      </w:r>
      <w:r w:rsidR="009759E3">
        <w:rPr>
          <w:bCs/>
        </w:rPr>
        <w:t>D</w:t>
      </w:r>
      <w:r w:rsidRPr="00863B3B">
        <w:rPr>
          <w:bCs/>
        </w:rPr>
        <w:t>ictionary. (n.d). In Summit.org.</w:t>
      </w:r>
      <w:hyperlink r:id="rId54" w:history="1">
        <w:r w:rsidRPr="00863B3B">
          <w:rPr>
            <w:rStyle w:val="Hyperlink"/>
            <w:bCs/>
          </w:rPr>
          <w:t>https://www.summit.org/resources/worldview-dictionary/</w:t>
        </w:r>
      </w:hyperlink>
      <w:commentRangeEnd w:id="24"/>
      <w:r w:rsidR="002F3AB3">
        <w:rPr>
          <w:rStyle w:val="CommentReference"/>
        </w:rPr>
        <w:commentReference w:id="24"/>
      </w:r>
    </w:p>
    <w:p w14:paraId="2464D582" w14:textId="77777777" w:rsidR="003940FF" w:rsidRDefault="003940FF" w:rsidP="00E50200">
      <w:pPr>
        <w:spacing w:line="480" w:lineRule="auto"/>
        <w:jc w:val="center"/>
        <w:rPr>
          <w:bCs/>
        </w:rPr>
      </w:pPr>
    </w:p>
    <w:p w14:paraId="1619A1D4" w14:textId="77777777" w:rsidR="00EE4754" w:rsidRPr="007148B0" w:rsidRDefault="00EE4754" w:rsidP="00E50200">
      <w:pPr>
        <w:spacing w:line="480" w:lineRule="auto"/>
        <w:jc w:val="center"/>
        <w:rPr>
          <w:bCs/>
        </w:rPr>
      </w:pPr>
    </w:p>
    <w:p w14:paraId="2888C4C4" w14:textId="77777777" w:rsidR="00972D0B" w:rsidRDefault="00972D0B" w:rsidP="00972D0B">
      <w:pPr>
        <w:spacing w:line="480" w:lineRule="auto"/>
        <w:jc w:val="center"/>
        <w:rPr>
          <w:b/>
        </w:rPr>
      </w:pPr>
      <w:r>
        <w:rPr>
          <w:b/>
        </w:rPr>
        <w:lastRenderedPageBreak/>
        <w:t>Works Cited</w:t>
      </w:r>
    </w:p>
    <w:p w14:paraId="0A51BCD3" w14:textId="77777777" w:rsidR="00972D0B" w:rsidRDefault="00972D0B" w:rsidP="00972D0B">
      <w:pPr>
        <w:spacing w:line="480" w:lineRule="auto"/>
        <w:ind w:left="720" w:hanging="720"/>
        <w:rPr>
          <w:bCs/>
        </w:rPr>
      </w:pPr>
      <w:r w:rsidRPr="00C742A3">
        <w:rPr>
          <w:bCs/>
        </w:rPr>
        <w:t xml:space="preserve">Amen, </w:t>
      </w:r>
      <w:r>
        <w:rPr>
          <w:bCs/>
        </w:rPr>
        <w:t xml:space="preserve">G. </w:t>
      </w:r>
      <w:r w:rsidRPr="00C742A3">
        <w:rPr>
          <w:bCs/>
        </w:rPr>
        <w:t xml:space="preserve">D. (2015). </w:t>
      </w:r>
      <w:r w:rsidRPr="00C742A3">
        <w:rPr>
          <w:bCs/>
          <w:i/>
          <w:iCs/>
        </w:rPr>
        <w:t>Change your brain, change your life.</w:t>
      </w:r>
      <w:r>
        <w:rPr>
          <w:bCs/>
        </w:rPr>
        <w:t xml:space="preserve"> </w:t>
      </w:r>
      <w:r w:rsidRPr="00C742A3">
        <w:rPr>
          <w:bCs/>
        </w:rPr>
        <w:t>Harmony/Rodale.</w:t>
      </w:r>
      <w:r w:rsidRPr="00213B9F">
        <w:t xml:space="preserve"> </w:t>
      </w:r>
      <w:hyperlink r:id="rId59" w:history="1">
        <w:r w:rsidRPr="00867910">
          <w:rPr>
            <w:rStyle w:val="Hyperlink"/>
            <w:bCs/>
          </w:rPr>
          <w:t>https://www.amazon.com/Change-Your-Brain-Revised-Expanded-ebook/dp/B01208WMYQ/ref=tmm_kin_swatch_0?_encoding=UTF8&amp;qid=&amp;sr=</w:t>
        </w:r>
      </w:hyperlink>
    </w:p>
    <w:p w14:paraId="7CC5B2CE" w14:textId="77777777" w:rsidR="00972D0B" w:rsidRDefault="00972D0B" w:rsidP="00972D0B">
      <w:pPr>
        <w:spacing w:line="480" w:lineRule="auto"/>
        <w:ind w:left="720" w:hanging="720"/>
        <w:rPr>
          <w:bCs/>
        </w:rPr>
      </w:pPr>
      <w:r w:rsidRPr="007B3EBA">
        <w:rPr>
          <w:bCs/>
        </w:rPr>
        <w:t>Austin, Steve (202</w:t>
      </w:r>
      <w:r>
        <w:rPr>
          <w:bCs/>
        </w:rPr>
        <w:t>1</w:t>
      </w:r>
      <w:r w:rsidRPr="007B3EBA">
        <w:rPr>
          <w:bCs/>
        </w:rPr>
        <w:t xml:space="preserve">). </w:t>
      </w:r>
      <w:r w:rsidRPr="00F66DCC">
        <w:rPr>
          <w:bCs/>
          <w:i/>
          <w:iCs/>
        </w:rPr>
        <w:t>Hiding in the pews</w:t>
      </w:r>
      <w:r w:rsidRPr="007B3EBA">
        <w:rPr>
          <w:bCs/>
        </w:rPr>
        <w:t xml:space="preserve">. Fortress Press. </w:t>
      </w:r>
      <w:hyperlink r:id="rId60" w:history="1">
        <w:r w:rsidRPr="00066EDE">
          <w:rPr>
            <w:rStyle w:val="Hyperlink"/>
            <w:bCs/>
          </w:rPr>
          <w:t xml:space="preserve">Hiding in the Pews: Shining Light on Mental Illness in the Church - Kindle edition by Austin, Steve, Lee, Robert </w:t>
        </w:r>
        <w:proofErr w:type="gramStart"/>
        <w:r w:rsidRPr="00066EDE">
          <w:rPr>
            <w:rStyle w:val="Hyperlink"/>
            <w:bCs/>
          </w:rPr>
          <w:t>W..</w:t>
        </w:r>
        <w:proofErr w:type="gramEnd"/>
        <w:r w:rsidRPr="00066EDE">
          <w:rPr>
            <w:rStyle w:val="Hyperlink"/>
            <w:bCs/>
          </w:rPr>
          <w:t xml:space="preserve"> Religion &amp; Spirituality Kindle eBooks @ Amazon.com.</w:t>
        </w:r>
      </w:hyperlink>
    </w:p>
    <w:p w14:paraId="476985F7" w14:textId="77777777" w:rsidR="00972D0B" w:rsidRDefault="00972D0B" w:rsidP="00972D0B">
      <w:pPr>
        <w:spacing w:line="480" w:lineRule="auto"/>
        <w:ind w:left="720" w:hanging="720"/>
        <w:rPr>
          <w:bCs/>
          <w:i/>
          <w:iCs/>
        </w:rPr>
      </w:pPr>
      <w:r w:rsidRPr="00100370">
        <w:rPr>
          <w:bCs/>
        </w:rPr>
        <w:t>Bassil</w:t>
      </w:r>
      <w:r>
        <w:rPr>
          <w:bCs/>
        </w:rPr>
        <w:t xml:space="preserve">, </w:t>
      </w:r>
      <w:r w:rsidRPr="00100370">
        <w:rPr>
          <w:bCs/>
        </w:rPr>
        <w:t>R</w:t>
      </w:r>
      <w:r>
        <w:rPr>
          <w:bCs/>
        </w:rPr>
        <w:t>.</w:t>
      </w:r>
      <w:r w:rsidRPr="00100370">
        <w:rPr>
          <w:bCs/>
        </w:rPr>
        <w:t xml:space="preserve"> (2019</w:t>
      </w:r>
      <w:r>
        <w:rPr>
          <w:bCs/>
        </w:rPr>
        <w:t>, September 13</w:t>
      </w:r>
      <w:r w:rsidRPr="00100370">
        <w:rPr>
          <w:bCs/>
        </w:rPr>
        <w:t>)</w:t>
      </w:r>
      <w:r>
        <w:rPr>
          <w:bCs/>
        </w:rPr>
        <w:t>.</w:t>
      </w:r>
      <w:r w:rsidRPr="00100370">
        <w:rPr>
          <w:bCs/>
        </w:rPr>
        <w:t xml:space="preserve"> </w:t>
      </w:r>
      <w:r w:rsidRPr="008D573B">
        <w:rPr>
          <w:bCs/>
          <w:i/>
          <w:iCs/>
        </w:rPr>
        <w:t>How Ketamine became the UK teenager's drug of choice.</w:t>
      </w:r>
    </w:p>
    <w:p w14:paraId="36453BC2" w14:textId="77777777" w:rsidR="00972D0B" w:rsidRDefault="00972D0B" w:rsidP="00972D0B">
      <w:pPr>
        <w:spacing w:line="480" w:lineRule="auto"/>
        <w:ind w:left="720" w:hanging="720"/>
        <w:rPr>
          <w:bCs/>
        </w:rPr>
      </w:pPr>
      <w:hyperlink r:id="rId61" w:history="1">
        <w:r w:rsidRPr="00841A1B">
          <w:rPr>
            <w:rStyle w:val="Hyperlink"/>
            <w:bCs/>
          </w:rPr>
          <w:t>https://www.vice.com/en/article/bjwvg5/ketamine-use-uk-teenagers</w:t>
        </w:r>
      </w:hyperlink>
    </w:p>
    <w:p w14:paraId="191251F4" w14:textId="77777777" w:rsidR="00972D0B" w:rsidRDefault="00972D0B" w:rsidP="00972D0B">
      <w:pPr>
        <w:spacing w:line="480" w:lineRule="auto"/>
        <w:ind w:left="720" w:hanging="720"/>
      </w:pPr>
      <w:r w:rsidRPr="00A20DC3">
        <w:rPr>
          <w:bCs/>
        </w:rPr>
        <w:t>Berenson, A. (2019).</w:t>
      </w:r>
      <w:r w:rsidRPr="008001D6">
        <w:rPr>
          <w:bCs/>
          <w:i/>
          <w:iCs/>
        </w:rPr>
        <w:t xml:space="preserve"> Tell your children: The truth about Marijuana, mental illness, and violence</w:t>
      </w:r>
      <w:r w:rsidRPr="00BA264A">
        <w:rPr>
          <w:bCs/>
        </w:rPr>
        <w:t>. Free Press</w:t>
      </w:r>
      <w:r>
        <w:rPr>
          <w:bCs/>
        </w:rPr>
        <w:t>.</w:t>
      </w:r>
      <w:r w:rsidRPr="008C53DA">
        <w:t xml:space="preserve"> </w:t>
      </w:r>
      <w:hyperlink r:id="rId62" w:history="1">
        <w:r w:rsidRPr="00867910">
          <w:rPr>
            <w:rStyle w:val="Hyperlink"/>
          </w:rPr>
          <w:t>https://www./Tell-Your-Children-Marijuana-Violence-ebook/dp/B07GNV64PJ/ref=tmm_kin_swatch_0?_encoding=UTF8&amp;qid=&amp;sr=</w:t>
        </w:r>
      </w:hyperlink>
    </w:p>
    <w:p w14:paraId="6EDEB443" w14:textId="77777777" w:rsidR="00972D0B" w:rsidRPr="0030404E" w:rsidRDefault="00972D0B" w:rsidP="00972D0B">
      <w:pPr>
        <w:spacing w:after="160" w:line="480" w:lineRule="auto"/>
        <w:ind w:left="720" w:hanging="720"/>
        <w:rPr>
          <w:rFonts w:eastAsia="Calibri"/>
          <w:bCs/>
        </w:rPr>
      </w:pPr>
      <w:r w:rsidRPr="0030404E">
        <w:rPr>
          <w:rFonts w:eastAsia="Calibri"/>
          <w:bCs/>
        </w:rPr>
        <w:t>Braam, A. W., &amp; Koenig, H. G. (2019). Religion, spirituality and depression in prospective studies: A systematic review. </w:t>
      </w:r>
      <w:r w:rsidRPr="0030404E">
        <w:rPr>
          <w:rFonts w:eastAsia="Calibri"/>
          <w:bCs/>
          <w:i/>
          <w:iCs/>
        </w:rPr>
        <w:t>Journal of Affective Disorders</w:t>
      </w:r>
      <w:r w:rsidRPr="0030404E">
        <w:rPr>
          <w:rFonts w:eastAsia="Calibri"/>
          <w:bCs/>
        </w:rPr>
        <w:t>, </w:t>
      </w:r>
      <w:r w:rsidRPr="0030404E">
        <w:rPr>
          <w:rFonts w:eastAsia="Calibri"/>
          <w:bCs/>
          <w:i/>
          <w:iCs/>
        </w:rPr>
        <w:t>257</w:t>
      </w:r>
      <w:r w:rsidRPr="0030404E">
        <w:rPr>
          <w:rFonts w:eastAsia="Calibri"/>
          <w:bCs/>
        </w:rPr>
        <w:t>, 428-438</w:t>
      </w:r>
    </w:p>
    <w:p w14:paraId="70B65823" w14:textId="77777777" w:rsidR="00972D0B" w:rsidRPr="0039045A" w:rsidRDefault="00972D0B" w:rsidP="002F3AB3">
      <w:pPr>
        <w:spacing w:line="480" w:lineRule="auto"/>
        <w:ind w:left="720" w:hanging="720"/>
      </w:pPr>
      <w:hyperlink r:id="rId63" w:history="1">
        <w:r w:rsidRPr="0030404E">
          <w:rPr>
            <w:rFonts w:eastAsia="Calibri"/>
            <w:bCs/>
            <w:color w:val="0000FF"/>
            <w:u w:val="single"/>
          </w:rPr>
          <w:t>https://doi.org/10.1016/j.jad.2019.06.063</w:t>
        </w:r>
      </w:hyperlink>
    </w:p>
    <w:p w14:paraId="1E6022D7" w14:textId="77777777" w:rsidR="00972D0B" w:rsidRDefault="00972D0B" w:rsidP="00972D0B">
      <w:pPr>
        <w:spacing w:line="480" w:lineRule="auto"/>
        <w:ind w:left="720" w:hanging="720"/>
        <w:rPr>
          <w:bCs/>
        </w:rPr>
      </w:pPr>
      <w:r w:rsidRPr="0063475A">
        <w:rPr>
          <w:bCs/>
        </w:rPr>
        <w:t xml:space="preserve">Clendennen, S. L., Chen, B., </w:t>
      </w:r>
      <w:proofErr w:type="spellStart"/>
      <w:r w:rsidRPr="0063475A">
        <w:rPr>
          <w:bCs/>
        </w:rPr>
        <w:t>Sumbe</w:t>
      </w:r>
      <w:proofErr w:type="spellEnd"/>
      <w:r w:rsidRPr="0063475A">
        <w:rPr>
          <w:bCs/>
        </w:rPr>
        <w:t xml:space="preserve">, A., &amp; Harrell, M. B. (2023). Patterns in </w:t>
      </w:r>
      <w:r>
        <w:rPr>
          <w:bCs/>
        </w:rPr>
        <w:t>m</w:t>
      </w:r>
      <w:r w:rsidRPr="0063475A">
        <w:rPr>
          <w:bCs/>
        </w:rPr>
        <w:t xml:space="preserve">ental </w:t>
      </w:r>
      <w:r>
        <w:rPr>
          <w:bCs/>
        </w:rPr>
        <w:t>h</w:t>
      </w:r>
      <w:r w:rsidRPr="0063475A">
        <w:rPr>
          <w:bCs/>
        </w:rPr>
        <w:t xml:space="preserve">ealth </w:t>
      </w:r>
      <w:r>
        <w:rPr>
          <w:bCs/>
        </w:rPr>
        <w:t>s</w:t>
      </w:r>
      <w:r w:rsidRPr="0063475A">
        <w:rPr>
          <w:bCs/>
        </w:rPr>
        <w:t xml:space="preserve">ymptomatology and </w:t>
      </w:r>
      <w:r>
        <w:rPr>
          <w:bCs/>
        </w:rPr>
        <w:t>c</w:t>
      </w:r>
      <w:r w:rsidRPr="0063475A">
        <w:rPr>
          <w:bCs/>
        </w:rPr>
        <w:t xml:space="preserve">igarette, </w:t>
      </w:r>
      <w:r>
        <w:rPr>
          <w:bCs/>
        </w:rPr>
        <w:t>e</w:t>
      </w:r>
      <w:r w:rsidRPr="0063475A">
        <w:rPr>
          <w:bCs/>
        </w:rPr>
        <w:t xml:space="preserve">-cigarette, and </w:t>
      </w:r>
      <w:r>
        <w:rPr>
          <w:bCs/>
        </w:rPr>
        <w:t>m</w:t>
      </w:r>
      <w:r w:rsidRPr="0063475A">
        <w:rPr>
          <w:bCs/>
        </w:rPr>
        <w:t xml:space="preserve">arijuana </w:t>
      </w:r>
      <w:r>
        <w:rPr>
          <w:bCs/>
        </w:rPr>
        <w:t>u</w:t>
      </w:r>
      <w:r w:rsidRPr="0063475A">
        <w:rPr>
          <w:bCs/>
        </w:rPr>
        <w:t xml:space="preserve">se </w:t>
      </w:r>
      <w:r>
        <w:rPr>
          <w:bCs/>
        </w:rPr>
        <w:t>a</w:t>
      </w:r>
      <w:r w:rsidRPr="0063475A">
        <w:rPr>
          <w:bCs/>
        </w:rPr>
        <w:t xml:space="preserve">mong Texas Youth and Young </w:t>
      </w:r>
      <w:r>
        <w:rPr>
          <w:bCs/>
        </w:rPr>
        <w:t>a</w:t>
      </w:r>
      <w:r w:rsidRPr="0063475A">
        <w:rPr>
          <w:bCs/>
        </w:rPr>
        <w:t xml:space="preserve">dults </w:t>
      </w:r>
      <w:r>
        <w:rPr>
          <w:bCs/>
        </w:rPr>
        <w:t>a</w:t>
      </w:r>
      <w:r w:rsidRPr="0063475A">
        <w:rPr>
          <w:bCs/>
        </w:rPr>
        <w:t xml:space="preserve">mid the Coronavirus Disease 2019 </w:t>
      </w:r>
      <w:r>
        <w:rPr>
          <w:bCs/>
        </w:rPr>
        <w:t>p</w:t>
      </w:r>
      <w:r w:rsidRPr="0063475A">
        <w:rPr>
          <w:bCs/>
        </w:rPr>
        <w:t>andemic. </w:t>
      </w:r>
      <w:r w:rsidRPr="0063475A">
        <w:rPr>
          <w:bCs/>
          <w:i/>
          <w:iCs/>
        </w:rPr>
        <w:t>Nicotine and Tobacco Research</w:t>
      </w:r>
      <w:r w:rsidRPr="0063475A">
        <w:rPr>
          <w:bCs/>
        </w:rPr>
        <w:t>, </w:t>
      </w:r>
      <w:r w:rsidRPr="0063475A">
        <w:rPr>
          <w:bCs/>
          <w:i/>
          <w:iCs/>
        </w:rPr>
        <w:t>25</w:t>
      </w:r>
      <w:r w:rsidRPr="0063475A">
        <w:rPr>
          <w:bCs/>
        </w:rPr>
        <w:t>(2), 266-273.</w:t>
      </w:r>
      <w:r w:rsidRPr="00503700">
        <w:t xml:space="preserve"> </w:t>
      </w:r>
      <w:hyperlink r:id="rId64" w:history="1">
        <w:r w:rsidRPr="00503700">
          <w:rPr>
            <w:rStyle w:val="Hyperlink"/>
            <w:bCs/>
          </w:rPr>
          <w:t>https://doi.org/10.1093/ntr/ntac205</w:t>
        </w:r>
      </w:hyperlink>
    </w:p>
    <w:p w14:paraId="692549C6" w14:textId="26BC10D8" w:rsidR="00972D0B" w:rsidRDefault="00972D0B" w:rsidP="00972D0B">
      <w:pPr>
        <w:spacing w:line="480" w:lineRule="auto"/>
        <w:ind w:left="720" w:hanging="720"/>
        <w:rPr>
          <w:bCs/>
        </w:rPr>
      </w:pPr>
      <w:r w:rsidRPr="00EA0FE2">
        <w:rPr>
          <w:bCs/>
        </w:rPr>
        <w:t xml:space="preserve">Clinton, T. </w:t>
      </w:r>
      <w:r w:rsidRPr="009A3CCA">
        <w:rPr>
          <w:bCs/>
          <w:i/>
          <w:iCs/>
        </w:rPr>
        <w:t>The struggle is real: How to care for mental and relational health needs in the Church.</w:t>
      </w:r>
      <w:r w:rsidR="002F3AB3">
        <w:rPr>
          <w:bCs/>
          <w:i/>
          <w:iCs/>
        </w:rPr>
        <w:t xml:space="preserve"> </w:t>
      </w:r>
      <w:proofErr w:type="spellStart"/>
      <w:r w:rsidRPr="00EA0FE2">
        <w:rPr>
          <w:bCs/>
        </w:rPr>
        <w:t>WestBow</w:t>
      </w:r>
      <w:proofErr w:type="spellEnd"/>
      <w:r w:rsidRPr="00EA0FE2">
        <w:rPr>
          <w:bCs/>
        </w:rPr>
        <w:t xml:space="preserve"> Press. </w:t>
      </w:r>
      <w:hyperlink r:id="rId65" w:history="1">
        <w:r w:rsidRPr="00867910">
          <w:rPr>
            <w:rStyle w:val="Hyperlink"/>
            <w:bCs/>
          </w:rPr>
          <w:t>https://www.amazon.com/s?k=Clinton%2C+Dr.+Tim.+The+Struggle+Is+Real%3A+How+to+Care+for+Mental+and+Relational+Health+Needs</w:t>
        </w:r>
      </w:hyperlink>
    </w:p>
    <w:p w14:paraId="568C2F8F" w14:textId="77777777" w:rsidR="00972D0B" w:rsidRDefault="00972D0B" w:rsidP="00972D0B">
      <w:pPr>
        <w:spacing w:line="480" w:lineRule="auto"/>
        <w:ind w:left="720" w:hanging="720"/>
        <w:rPr>
          <w:rStyle w:val="Hyperlink"/>
          <w:bCs/>
        </w:rPr>
      </w:pPr>
      <w:r w:rsidRPr="00DC5893">
        <w:rPr>
          <w:bCs/>
        </w:rPr>
        <w:lastRenderedPageBreak/>
        <w:t>Cox. C.K ; Day, J.G; Maruszewski. C; Bennett. A (2024) Coping with depression, anxiety &amp; stress: The healing effects of a jail-based trauma-sensitive yoga program, </w:t>
      </w:r>
      <w:commentRangeStart w:id="30"/>
      <w:r w:rsidRPr="00DC5893">
        <w:rPr>
          <w:bCs/>
        </w:rPr>
        <w:t>Issues in Mental Health Nursing,</w:t>
      </w:r>
      <w:commentRangeEnd w:id="30"/>
      <w:r w:rsidR="002F3AB3">
        <w:rPr>
          <w:rStyle w:val="CommentReference"/>
        </w:rPr>
        <w:commentReference w:id="30"/>
      </w:r>
      <w:r w:rsidRPr="00DC5893">
        <w:rPr>
          <w:bCs/>
        </w:rPr>
        <w:t> DOI: </w:t>
      </w:r>
      <w:hyperlink r:id="rId66" w:history="1">
        <w:r w:rsidRPr="00DC5893">
          <w:rPr>
            <w:rStyle w:val="Hyperlink"/>
            <w:bCs/>
          </w:rPr>
          <w:t>10.1080/01612840.2023.2284770</w:t>
        </w:r>
      </w:hyperlink>
    </w:p>
    <w:p w14:paraId="5B0959BD" w14:textId="77777777" w:rsidR="00972D0B" w:rsidRDefault="00972D0B" w:rsidP="00972D0B">
      <w:pPr>
        <w:spacing w:line="480" w:lineRule="auto"/>
        <w:ind w:left="720" w:hanging="720"/>
        <w:rPr>
          <w:bCs/>
        </w:rPr>
      </w:pPr>
      <w:r w:rsidRPr="00824C7E">
        <w:rPr>
          <w:bCs/>
        </w:rPr>
        <w:t>Cutler, D. M., Donahoe, J. T. (2024). </w:t>
      </w:r>
      <w:r w:rsidRPr="00824C7E">
        <w:rPr>
          <w:bCs/>
          <w:i/>
          <w:iCs/>
        </w:rPr>
        <w:t>Thick Market Externalities and the Persistence of the Opioid Epidemic</w:t>
      </w:r>
      <w:r w:rsidRPr="00824C7E">
        <w:rPr>
          <w:bCs/>
        </w:rPr>
        <w:t> (No. w32055). National Bureau of Economic Research.</w:t>
      </w:r>
    </w:p>
    <w:p w14:paraId="10C48ADE" w14:textId="77777777" w:rsidR="00972D0B" w:rsidRDefault="00972D0B" w:rsidP="00972D0B">
      <w:pPr>
        <w:spacing w:line="480" w:lineRule="auto"/>
        <w:ind w:left="720" w:hanging="720"/>
        <w:rPr>
          <w:rFonts w:ascii="Roboto" w:hAnsi="Roboto"/>
          <w:bCs/>
          <w:color w:val="333333"/>
          <w:sz w:val="21"/>
          <w:szCs w:val="21"/>
        </w:rPr>
      </w:pPr>
      <w:r w:rsidRPr="00941C25">
        <w:rPr>
          <w:bCs/>
        </w:rPr>
        <w:t>Davis, E. B., Worthington Jr, E. L., &amp; Schnitker, S. A. (2023). </w:t>
      </w:r>
      <w:r w:rsidRPr="00941C25">
        <w:rPr>
          <w:bCs/>
          <w:i/>
          <w:iCs/>
        </w:rPr>
        <w:t>Handbook of positive psychology, religion, and spirituality</w:t>
      </w:r>
      <w:r w:rsidRPr="00941C25">
        <w:rPr>
          <w:bCs/>
        </w:rPr>
        <w:t> (p. 513). Springer Nature.</w:t>
      </w:r>
      <w:r w:rsidRPr="001C6612">
        <w:rPr>
          <w:rFonts w:ascii="Roboto" w:hAnsi="Roboto"/>
          <w:bCs/>
          <w:color w:val="333333"/>
          <w:sz w:val="21"/>
          <w:szCs w:val="21"/>
        </w:rPr>
        <w:t xml:space="preserve"> </w:t>
      </w:r>
    </w:p>
    <w:p w14:paraId="5F102D01" w14:textId="77777777" w:rsidR="00972D0B" w:rsidRDefault="00972D0B" w:rsidP="00972D0B">
      <w:pPr>
        <w:spacing w:line="480" w:lineRule="auto"/>
        <w:ind w:left="720" w:hanging="720"/>
      </w:pPr>
      <w:hyperlink r:id="rId67" w:history="1">
        <w:r w:rsidRPr="00841A1B">
          <w:rPr>
            <w:rStyle w:val="Hyperlink"/>
          </w:rPr>
          <w:t>https://doi.10.1007/978-3-031-10274-5</w:t>
        </w:r>
      </w:hyperlink>
    </w:p>
    <w:p w14:paraId="0A9B6EB6" w14:textId="77777777" w:rsidR="00972D0B" w:rsidRDefault="00972D0B" w:rsidP="00972D0B">
      <w:pPr>
        <w:spacing w:line="480" w:lineRule="auto"/>
        <w:ind w:left="720" w:hanging="720"/>
        <w:rPr>
          <w:bCs/>
          <w:color w:val="70AD47" w:themeColor="accent6"/>
        </w:rPr>
      </w:pPr>
      <w:r w:rsidRPr="00503700">
        <w:rPr>
          <w:bCs/>
        </w:rPr>
        <w:t xml:space="preserve">Dix. L.D. (2018). </w:t>
      </w:r>
      <w:r w:rsidRPr="00503700">
        <w:rPr>
          <w:bCs/>
          <w:i/>
          <w:iCs/>
        </w:rPr>
        <w:t xml:space="preserve">Memorial Soliciting an appropriation for the state hospital for the insane, at Lexington: </w:t>
      </w:r>
      <w:proofErr w:type="gramStart"/>
      <w:r w:rsidRPr="00503700">
        <w:rPr>
          <w:bCs/>
          <w:i/>
          <w:iCs/>
        </w:rPr>
        <w:t>And also</w:t>
      </w:r>
      <w:proofErr w:type="gramEnd"/>
      <w:r w:rsidRPr="00503700">
        <w:rPr>
          <w:bCs/>
          <w:i/>
          <w:iCs/>
        </w:rPr>
        <w:t xml:space="preserve"> urging the necessity for establishing a new hospital in the green river country.</w:t>
      </w:r>
      <w:r w:rsidRPr="00503700">
        <w:rPr>
          <w:bCs/>
        </w:rPr>
        <w:t xml:space="preserve"> </w:t>
      </w:r>
      <w:proofErr w:type="spellStart"/>
      <w:r w:rsidRPr="00503700">
        <w:rPr>
          <w:bCs/>
        </w:rPr>
        <w:t>HardPress</w:t>
      </w:r>
      <w:proofErr w:type="spellEnd"/>
      <w:r>
        <w:rPr>
          <w:bCs/>
          <w:color w:val="70AD47" w:themeColor="accent6"/>
        </w:rPr>
        <w:t>.</w:t>
      </w:r>
      <w:r w:rsidRPr="00CF11C8">
        <w:rPr>
          <w:bCs/>
          <w:color w:val="70AD47" w:themeColor="accent6"/>
        </w:rPr>
        <w:t xml:space="preserve"> </w:t>
      </w:r>
      <w:r>
        <w:rPr>
          <w:bCs/>
        </w:rPr>
        <w:t>.</w:t>
      </w:r>
      <w:r w:rsidRPr="002B0FBA">
        <w:rPr>
          <w:bCs/>
        </w:rPr>
        <w:t xml:space="preserve"> </w:t>
      </w:r>
      <w:hyperlink r:id="rId68" w:history="1">
        <w:r w:rsidRPr="00867910">
          <w:rPr>
            <w:rStyle w:val="Hyperlink"/>
            <w:bCs/>
          </w:rPr>
          <w:t>https://www.amazon.com/Memorial-Soliciting-Appropriation-Hospital-Lexington-ebook/dp/B07HWWVN3M/ref=sr_1_14?crid=</w:t>
        </w:r>
      </w:hyperlink>
      <w:r>
        <w:rPr>
          <w:bCs/>
          <w:color w:val="70AD47" w:themeColor="accent6"/>
        </w:rPr>
        <w:t>.</w:t>
      </w:r>
    </w:p>
    <w:p w14:paraId="07F2EC73" w14:textId="77777777" w:rsidR="00972D0B" w:rsidRDefault="00972D0B" w:rsidP="00972D0B">
      <w:pPr>
        <w:spacing w:line="480" w:lineRule="auto"/>
        <w:ind w:left="720" w:hanging="720"/>
        <w:rPr>
          <w:bCs/>
          <w:color w:val="70AD47" w:themeColor="accent6"/>
        </w:rPr>
      </w:pPr>
      <w:r w:rsidRPr="008F52F9">
        <w:rPr>
          <w:bCs/>
          <w:i/>
        </w:rPr>
        <w:t xml:space="preserve">The English Standard Version Bible. </w:t>
      </w:r>
      <w:r w:rsidRPr="008F52F9">
        <w:rPr>
          <w:bCs/>
        </w:rPr>
        <w:t xml:space="preserve">(2001). Crossway. </w:t>
      </w:r>
      <w:hyperlink r:id="rId69" w:history="1">
        <w:r w:rsidRPr="008F52F9">
          <w:rPr>
            <w:rStyle w:val="Hyperlink"/>
            <w:bCs/>
          </w:rPr>
          <w:t>https://www.christianbook.com/?utm_source=google&amp;kw=crossway&amp;mt=p&amp;dv=c&amp;event=PPCSRC&amp;p=1018818&amp;cb_src=google&amp;cb_typ=search&amp;cb_cmp=5391882&amp;cb_ad</w:t>
        </w:r>
      </w:hyperlink>
    </w:p>
    <w:p w14:paraId="0D65B153" w14:textId="77777777" w:rsidR="00972D0B" w:rsidRPr="006D0FB8" w:rsidRDefault="00972D0B" w:rsidP="00972D0B">
      <w:pPr>
        <w:spacing w:line="480" w:lineRule="auto"/>
        <w:ind w:left="720" w:hanging="720"/>
        <w:rPr>
          <w:bCs/>
        </w:rPr>
      </w:pPr>
      <w:r w:rsidRPr="006D0FB8">
        <w:rPr>
          <w:bCs/>
        </w:rPr>
        <w:t xml:space="preserve">Glennon, F. (2021). </w:t>
      </w:r>
      <w:r w:rsidRPr="006D0FB8">
        <w:rPr>
          <w:bCs/>
          <w:i/>
          <w:iCs/>
        </w:rPr>
        <w:t xml:space="preserve">Christian social ethics: Models, cases, controversies </w:t>
      </w:r>
      <w:r w:rsidRPr="006D0FB8">
        <w:rPr>
          <w:bCs/>
        </w:rPr>
        <w:t xml:space="preserve">. </w:t>
      </w:r>
    </w:p>
    <w:p w14:paraId="115083D0" w14:textId="77777777" w:rsidR="00972D0B" w:rsidRPr="006D0FB8" w:rsidRDefault="00972D0B" w:rsidP="00972D0B">
      <w:pPr>
        <w:spacing w:line="480" w:lineRule="auto"/>
        <w:ind w:left="720" w:hanging="720"/>
        <w:rPr>
          <w:bCs/>
          <w:color w:val="70AD47" w:themeColor="accent6"/>
        </w:rPr>
      </w:pPr>
      <w:r w:rsidRPr="006D0FB8">
        <w:rPr>
          <w:bCs/>
        </w:rPr>
        <w:t xml:space="preserve">Orbis Books. </w:t>
      </w:r>
      <w:hyperlink r:id="rId70" w:history="1">
        <w:r w:rsidRPr="006D0FB8">
          <w:rPr>
            <w:rStyle w:val="Hyperlink"/>
            <w:bCs/>
          </w:rPr>
          <w:t>https://www.amazon.com/Christian-Social-Ethics-Models-Controversies-ebook/dp/B08VND9VYP/ref=sr_</w:t>
        </w:r>
      </w:hyperlink>
    </w:p>
    <w:p w14:paraId="3DC8679A" w14:textId="77777777" w:rsidR="00972D0B" w:rsidRDefault="00972D0B" w:rsidP="002F3AB3">
      <w:pPr>
        <w:tabs>
          <w:tab w:val="right" w:pos="8640"/>
        </w:tabs>
        <w:suppressAutoHyphens/>
        <w:autoSpaceDE w:val="0"/>
        <w:autoSpaceDN w:val="0"/>
        <w:spacing w:line="480" w:lineRule="auto"/>
        <w:ind w:left="720" w:hanging="720"/>
        <w:rPr>
          <w:color w:val="0000FF"/>
          <w:u w:val="single"/>
        </w:rPr>
      </w:pPr>
      <w:r w:rsidRPr="00B073C9">
        <w:t>Graham, K. D., Steel, A., &amp; Wardle, J. (2022). The converging paradigms of holism and complexity: An exploration of naturopathic clinical case management using complexity science principles. </w:t>
      </w:r>
      <w:r w:rsidRPr="00B073C9">
        <w:rPr>
          <w:i/>
        </w:rPr>
        <w:t>Journal of Evaluation in Clinical Practice</w:t>
      </w:r>
      <w:r w:rsidRPr="00B073C9">
        <w:t xml:space="preserve">. </w:t>
      </w:r>
      <w:hyperlink r:id="rId71">
        <w:r w:rsidRPr="00B073C9">
          <w:rPr>
            <w:color w:val="0000FF"/>
            <w:u w:val="single"/>
          </w:rPr>
          <w:t>https://doi.org/10.1111/jep.13721</w:t>
        </w:r>
      </w:hyperlink>
    </w:p>
    <w:p w14:paraId="4C3B5E1B" w14:textId="77777777" w:rsidR="00972D0B" w:rsidRDefault="00972D0B" w:rsidP="00972D0B">
      <w:pPr>
        <w:spacing w:line="480" w:lineRule="auto"/>
        <w:ind w:left="720" w:hanging="720"/>
        <w:rPr>
          <w:bCs/>
        </w:rPr>
      </w:pPr>
      <w:proofErr w:type="spellStart"/>
      <w:r w:rsidRPr="0061012C">
        <w:rPr>
          <w:bCs/>
        </w:rPr>
        <w:lastRenderedPageBreak/>
        <w:t>Grcevich</w:t>
      </w:r>
      <w:proofErr w:type="spellEnd"/>
      <w:r w:rsidRPr="0061012C">
        <w:rPr>
          <w:bCs/>
        </w:rPr>
        <w:t xml:space="preserve">, S. (2018). </w:t>
      </w:r>
      <w:r w:rsidRPr="0061012C">
        <w:rPr>
          <w:bCs/>
          <w:i/>
          <w:iCs/>
        </w:rPr>
        <w:t>Mental health and the church</w:t>
      </w:r>
      <w:r w:rsidRPr="0061012C">
        <w:rPr>
          <w:bCs/>
        </w:rPr>
        <w:t xml:space="preserve">. Zondervan. </w:t>
      </w:r>
      <w:hyperlink r:id="rId72" w:history="1">
        <w:r w:rsidRPr="00841A1B">
          <w:rPr>
            <w:rStyle w:val="Hyperlink"/>
            <w:bCs/>
          </w:rPr>
          <w:t>https://www.amazon.com/Mental-Health-Church-Including-Conditions-ebook/dp/B072TPT3XY/ref=sr_1_1?crid</w:t>
        </w:r>
      </w:hyperlink>
    </w:p>
    <w:p w14:paraId="1C95FF83" w14:textId="77777777" w:rsidR="00972D0B" w:rsidRDefault="00972D0B" w:rsidP="002F3AB3">
      <w:pPr>
        <w:tabs>
          <w:tab w:val="right" w:pos="8640"/>
        </w:tabs>
        <w:suppressAutoHyphens/>
        <w:autoSpaceDE w:val="0"/>
        <w:autoSpaceDN w:val="0"/>
        <w:spacing w:line="480" w:lineRule="auto"/>
        <w:ind w:left="720" w:hanging="720"/>
        <w:rPr>
          <w:color w:val="0000FF"/>
          <w:u w:val="single"/>
        </w:rPr>
      </w:pPr>
      <w:r w:rsidRPr="00C7286A">
        <w:t>Groothuis, D</w:t>
      </w:r>
      <w:r w:rsidRPr="00C7286A">
        <w:rPr>
          <w:i/>
        </w:rPr>
        <w:t xml:space="preserve">. </w:t>
      </w:r>
      <w:r w:rsidRPr="00C7286A">
        <w:t xml:space="preserve">(2009). </w:t>
      </w:r>
      <w:r w:rsidRPr="00C7286A">
        <w:rPr>
          <w:i/>
        </w:rPr>
        <w:t>Truth decay: Defending Christianity against the challenges of postmodernism</w:t>
      </w:r>
      <w:r w:rsidRPr="00C7286A">
        <w:t xml:space="preserve"> 160-163). </w:t>
      </w:r>
      <w:hyperlink r:id="rId73">
        <w:r w:rsidRPr="00C7286A">
          <w:rPr>
            <w:color w:val="0000FF"/>
            <w:u w:val="single"/>
          </w:rPr>
          <w:t>https://www.amazon.com/Truth-Decay-Christianity-Challenges-Postmodernism-ebook/dp/B001XUR77A</w:t>
        </w:r>
      </w:hyperlink>
    </w:p>
    <w:p w14:paraId="417805ED" w14:textId="77777777" w:rsidR="00972D0B" w:rsidRPr="00E50200" w:rsidRDefault="00972D0B" w:rsidP="00972D0B">
      <w:pPr>
        <w:keepNext/>
        <w:tabs>
          <w:tab w:val="right" w:leader="dot" w:pos="8640"/>
        </w:tabs>
        <w:suppressAutoHyphens/>
        <w:autoSpaceDE w:val="0"/>
        <w:autoSpaceDN w:val="0"/>
        <w:spacing w:line="480" w:lineRule="auto"/>
        <w:ind w:left="720" w:hanging="720"/>
      </w:pPr>
      <w:commentRangeStart w:id="31"/>
      <w:r w:rsidRPr="00E50200">
        <w:t>Hillman, O.S</w:t>
      </w:r>
      <w:r>
        <w:t>.</w:t>
      </w:r>
      <w:r w:rsidRPr="00E50200">
        <w:t xml:space="preserve"> (2017). </w:t>
      </w:r>
      <w:r w:rsidRPr="0061012C">
        <w:rPr>
          <w:i/>
          <w:iCs/>
        </w:rPr>
        <w:t>The Joseph calling: 6 stages to discover, navigate, &amp; fulfill your purpose</w:t>
      </w:r>
      <w:r w:rsidRPr="00E50200">
        <w:t>.</w:t>
      </w:r>
      <w:commentRangeEnd w:id="31"/>
      <w:r w:rsidR="002F3AB3">
        <w:rPr>
          <w:rStyle w:val="CommentReference"/>
        </w:rPr>
        <w:commentReference w:id="31"/>
      </w:r>
    </w:p>
    <w:p w14:paraId="34883DEC" w14:textId="77777777" w:rsidR="00972D0B" w:rsidRDefault="00972D0B" w:rsidP="00972D0B">
      <w:pPr>
        <w:keepNext/>
        <w:tabs>
          <w:tab w:val="right" w:leader="dot" w:pos="8640"/>
        </w:tabs>
        <w:suppressAutoHyphens/>
        <w:autoSpaceDE w:val="0"/>
        <w:autoSpaceDN w:val="0"/>
        <w:spacing w:line="480" w:lineRule="auto"/>
        <w:ind w:left="720" w:hanging="720"/>
        <w:rPr>
          <w:color w:val="0000FF"/>
          <w:u w:val="single"/>
        </w:rPr>
      </w:pPr>
      <w:r w:rsidRPr="00E50200">
        <w:t xml:space="preserve">BroadStreetPublishing.com. </w:t>
      </w:r>
      <w:hyperlink r:id="rId74" w:history="1">
        <w:r w:rsidRPr="00E50200">
          <w:rPr>
            <w:color w:val="0000FF"/>
            <w:u w:val="single"/>
          </w:rPr>
          <w:t>https://www.amazon.com/Joseph-Calling-Discover-Navigate-Fulfill-ebook/dp/B071VM34</w:t>
        </w:r>
      </w:hyperlink>
    </w:p>
    <w:p w14:paraId="69BC64FE" w14:textId="77777777" w:rsidR="00972D0B" w:rsidRDefault="00972D0B" w:rsidP="00972D0B">
      <w:pPr>
        <w:spacing w:line="480" w:lineRule="auto"/>
        <w:ind w:left="720" w:hanging="720"/>
        <w:rPr>
          <w:bCs/>
        </w:rPr>
      </w:pPr>
      <w:r w:rsidRPr="004F4480">
        <w:rPr>
          <w:bCs/>
        </w:rPr>
        <w:t xml:space="preserve">Jaeger. K </w:t>
      </w:r>
      <w:r>
        <w:rPr>
          <w:bCs/>
        </w:rPr>
        <w:t>.</w:t>
      </w:r>
      <w:r w:rsidRPr="004F4480">
        <w:rPr>
          <w:bCs/>
        </w:rPr>
        <w:t>(2024</w:t>
      </w:r>
      <w:r>
        <w:rPr>
          <w:bCs/>
        </w:rPr>
        <w:t>, January 11</w:t>
      </w:r>
      <w:r w:rsidRPr="004F4480">
        <w:rPr>
          <w:bCs/>
        </w:rPr>
        <w:t>)</w:t>
      </w:r>
      <w:r>
        <w:rPr>
          <w:bCs/>
        </w:rPr>
        <w:t xml:space="preserve">. </w:t>
      </w:r>
      <w:r w:rsidRPr="004F4480">
        <w:rPr>
          <w:bCs/>
        </w:rPr>
        <w:t xml:space="preserve">GOP Virginia Governor </w:t>
      </w:r>
      <w:proofErr w:type="gramStart"/>
      <w:r w:rsidRPr="004F4480">
        <w:rPr>
          <w:bCs/>
        </w:rPr>
        <w:t>doesn’t</w:t>
      </w:r>
      <w:proofErr w:type="gramEnd"/>
      <w:r w:rsidRPr="004F4480">
        <w:rPr>
          <w:bCs/>
        </w:rPr>
        <w:t xml:space="preserve"> have ‘any Interest’ in legalizing marijuana sales under new democrat-led bills). </w:t>
      </w:r>
      <w:hyperlink r:id="rId75" w:history="1">
        <w:r w:rsidRPr="00841A1B">
          <w:rPr>
            <w:rStyle w:val="Hyperlink"/>
            <w:bCs/>
          </w:rPr>
          <w:t>https://www.marijuanamoment.net/gop-virginia-governor-doesnt-have-any-interest-in-legalizing-marijuana-sales-under-new-democrat-led-bills/</w:t>
        </w:r>
      </w:hyperlink>
    </w:p>
    <w:p w14:paraId="7B7B5171" w14:textId="77777777" w:rsidR="00972D0B" w:rsidRPr="00C2525E" w:rsidRDefault="00972D0B" w:rsidP="00972D0B">
      <w:pPr>
        <w:spacing w:line="480" w:lineRule="auto"/>
        <w:ind w:left="720" w:hanging="720"/>
        <w:rPr>
          <w:bCs/>
        </w:rPr>
      </w:pPr>
      <w:r w:rsidRPr="00C2525E">
        <w:rPr>
          <w:bCs/>
        </w:rPr>
        <w:t>Jackson, S. D., Harvey, T. D., Watson, R. J., Pereira, K., &amp; Clark, K. A. (2023). Multilevel stigma and depression among a national sample of Black and Latinx LGBTQ+ adolescents in the United States. </w:t>
      </w:r>
      <w:r w:rsidRPr="00C2525E">
        <w:rPr>
          <w:bCs/>
          <w:i/>
          <w:iCs/>
        </w:rPr>
        <w:t>Journal of Psychopathology and Clinical Science</w:t>
      </w:r>
      <w:r w:rsidRPr="00C2525E">
        <w:rPr>
          <w:bCs/>
        </w:rPr>
        <w:t>, </w:t>
      </w:r>
      <w:r w:rsidRPr="00C2525E">
        <w:rPr>
          <w:bCs/>
          <w:i/>
          <w:iCs/>
        </w:rPr>
        <w:t>132</w:t>
      </w:r>
      <w:r w:rsidRPr="00C2525E">
        <w:rPr>
          <w:bCs/>
        </w:rPr>
        <w:t>(5), 577.</w:t>
      </w:r>
    </w:p>
    <w:p w14:paraId="44F04ED7" w14:textId="77777777" w:rsidR="00972D0B" w:rsidRPr="00E50200" w:rsidRDefault="00972D0B" w:rsidP="00972D0B">
      <w:pPr>
        <w:spacing w:line="480" w:lineRule="auto"/>
        <w:ind w:left="720" w:hanging="720"/>
        <w:rPr>
          <w:bCs/>
          <w:color w:val="70AD47" w:themeColor="accent6"/>
        </w:rPr>
      </w:pPr>
      <w:r w:rsidRPr="00C61555">
        <w:rPr>
          <w:bCs/>
        </w:rPr>
        <w:t>Kandel, D. (1975). Stages in adolescent involvement in drug use. Science, 190(4217), 912–914.</w:t>
      </w:r>
      <w:r w:rsidRPr="00E50200">
        <w:rPr>
          <w:bCs/>
          <w:color w:val="70AD47" w:themeColor="accent6"/>
        </w:rPr>
        <w:t> </w:t>
      </w:r>
      <w:hyperlink r:id="rId76" w:tgtFrame="_blank" w:history="1">
        <w:r w:rsidRPr="00E50200">
          <w:rPr>
            <w:rStyle w:val="Hyperlink"/>
            <w:bCs/>
          </w:rPr>
          <w:t>https://doi.org/10.1126/science.1188374</w:t>
        </w:r>
      </w:hyperlink>
      <w:r w:rsidRPr="00E50200">
        <w:rPr>
          <w:bCs/>
          <w:color w:val="70AD47" w:themeColor="accent6"/>
        </w:rPr>
        <w:t> </w:t>
      </w:r>
      <w:hyperlink r:id="rId77" w:history="1">
        <w:r w:rsidRPr="00E50200">
          <w:rPr>
            <w:rStyle w:val="Hyperlink"/>
            <w:bCs/>
          </w:rPr>
          <w:t>Crossref</w:t>
        </w:r>
      </w:hyperlink>
      <w:r w:rsidRPr="00E50200">
        <w:rPr>
          <w:bCs/>
          <w:color w:val="70AD47" w:themeColor="accent6"/>
        </w:rPr>
        <w:t>, </w:t>
      </w:r>
      <w:hyperlink r:id="rId78" w:history="1">
        <w:r w:rsidRPr="00E50200">
          <w:rPr>
            <w:rStyle w:val="Hyperlink"/>
            <w:bCs/>
          </w:rPr>
          <w:t>Medline</w:t>
        </w:r>
      </w:hyperlink>
    </w:p>
    <w:p w14:paraId="520D726F" w14:textId="77777777" w:rsidR="00972D0B" w:rsidRDefault="00972D0B" w:rsidP="00972D0B">
      <w:pPr>
        <w:spacing w:line="480" w:lineRule="auto"/>
        <w:ind w:left="720" w:hanging="720"/>
        <w:rPr>
          <w:bCs/>
        </w:rPr>
      </w:pPr>
      <w:r w:rsidRPr="00C2525E">
        <w:rPr>
          <w:bCs/>
        </w:rPr>
        <w:t xml:space="preserve">Kapadia, D. (2023). Stigma, mental illness &amp; ethnicity: Time to </w:t>
      </w:r>
      <w:proofErr w:type="spellStart"/>
      <w:r w:rsidRPr="00C2525E">
        <w:rPr>
          <w:bCs/>
        </w:rPr>
        <w:t>centre</w:t>
      </w:r>
      <w:proofErr w:type="spellEnd"/>
      <w:r w:rsidRPr="00C2525E">
        <w:rPr>
          <w:bCs/>
        </w:rPr>
        <w:t xml:space="preserve"> racism and structural stigma. </w:t>
      </w:r>
      <w:r w:rsidRPr="00C2525E">
        <w:rPr>
          <w:bCs/>
          <w:i/>
          <w:iCs/>
        </w:rPr>
        <w:t>Sociology of Health &amp; Illness</w:t>
      </w:r>
      <w:r w:rsidRPr="00640808">
        <w:rPr>
          <w:bCs/>
        </w:rPr>
        <w:t>.</w:t>
      </w:r>
      <w:r w:rsidRPr="00640808">
        <w:t xml:space="preserve"> </w:t>
      </w:r>
      <w:hyperlink r:id="rId79" w:history="1">
        <w:r w:rsidRPr="00841A1B">
          <w:rPr>
            <w:rStyle w:val="Hyperlink"/>
            <w:bCs/>
          </w:rPr>
          <w:t>https://doi10.1111/1467-9566.13615</w:t>
        </w:r>
      </w:hyperlink>
    </w:p>
    <w:p w14:paraId="68EBEE7A" w14:textId="77777777" w:rsidR="00972D0B" w:rsidRDefault="00972D0B" w:rsidP="00972D0B">
      <w:pPr>
        <w:spacing w:line="480" w:lineRule="auto"/>
        <w:ind w:left="720" w:hanging="720"/>
        <w:rPr>
          <w:bCs/>
        </w:rPr>
      </w:pPr>
      <w:proofErr w:type="spellStart"/>
      <w:r w:rsidRPr="007C4899">
        <w:rPr>
          <w:bCs/>
        </w:rPr>
        <w:t>Malabadi</w:t>
      </w:r>
      <w:proofErr w:type="spellEnd"/>
      <w:r w:rsidRPr="007C4899">
        <w:rPr>
          <w:bCs/>
        </w:rPr>
        <w:t xml:space="preserve">, R. B., </w:t>
      </w:r>
      <w:proofErr w:type="spellStart"/>
      <w:r w:rsidRPr="007C4899">
        <w:rPr>
          <w:bCs/>
        </w:rPr>
        <w:t>Kolkar</w:t>
      </w:r>
      <w:proofErr w:type="spellEnd"/>
      <w:r w:rsidRPr="007C4899">
        <w:rPr>
          <w:bCs/>
        </w:rPr>
        <w:t xml:space="preserve">, K. P., &amp; </w:t>
      </w:r>
      <w:proofErr w:type="spellStart"/>
      <w:r w:rsidRPr="007C4899">
        <w:rPr>
          <w:bCs/>
        </w:rPr>
        <w:t>Chalannavar</w:t>
      </w:r>
      <w:proofErr w:type="spellEnd"/>
      <w:r w:rsidRPr="007C4899">
        <w:rPr>
          <w:bCs/>
        </w:rPr>
        <w:t xml:space="preserve">, R. K. (2023). Medical </w:t>
      </w:r>
      <w:r>
        <w:rPr>
          <w:bCs/>
        </w:rPr>
        <w:t>c</w:t>
      </w:r>
      <w:r w:rsidRPr="007C4899">
        <w:rPr>
          <w:bCs/>
        </w:rPr>
        <w:t>annabis sativa (</w:t>
      </w:r>
      <w:r>
        <w:rPr>
          <w:bCs/>
        </w:rPr>
        <w:t>m</w:t>
      </w:r>
      <w:r w:rsidRPr="007C4899">
        <w:rPr>
          <w:bCs/>
        </w:rPr>
        <w:t xml:space="preserve">arijuana or </w:t>
      </w:r>
      <w:r>
        <w:rPr>
          <w:bCs/>
        </w:rPr>
        <w:t>d</w:t>
      </w:r>
      <w:r w:rsidRPr="007C4899">
        <w:rPr>
          <w:bCs/>
        </w:rPr>
        <w:t>rug type); The story of discovery of Δ9-Tetrahydrocannabinol (THC). </w:t>
      </w:r>
      <w:r w:rsidRPr="007C4899">
        <w:rPr>
          <w:bCs/>
          <w:i/>
          <w:iCs/>
        </w:rPr>
        <w:t xml:space="preserve">International </w:t>
      </w:r>
      <w:r w:rsidRPr="007C4899">
        <w:rPr>
          <w:bCs/>
          <w:i/>
          <w:iCs/>
        </w:rPr>
        <w:lastRenderedPageBreak/>
        <w:t>Journal of Innovation Scientific Research and Review</w:t>
      </w:r>
      <w:r w:rsidRPr="007C4899">
        <w:rPr>
          <w:bCs/>
        </w:rPr>
        <w:t>, </w:t>
      </w:r>
      <w:r w:rsidRPr="007C4899">
        <w:rPr>
          <w:bCs/>
          <w:i/>
          <w:iCs/>
        </w:rPr>
        <w:t>5</w:t>
      </w:r>
      <w:r w:rsidRPr="007C4899">
        <w:rPr>
          <w:bCs/>
        </w:rPr>
        <w:t>(3), 4134-4143</w:t>
      </w:r>
      <w:r w:rsidRPr="00FD6DEA">
        <w:rPr>
          <w:bCs/>
          <w:color w:val="70AD47" w:themeColor="accent6"/>
        </w:rPr>
        <w:t>.</w:t>
      </w:r>
      <w:r w:rsidRPr="00E31FC5">
        <w:t xml:space="preserve"> </w:t>
      </w:r>
      <w:hyperlink r:id="rId80" w:history="1">
        <w:r w:rsidRPr="00841A1B">
          <w:rPr>
            <w:rStyle w:val="Hyperlink"/>
            <w:bCs/>
          </w:rPr>
          <w:t>https://www.journalijisr.com/sites/default/files/issues-pdf/IJISRR-1167.pdf</w:t>
        </w:r>
      </w:hyperlink>
    </w:p>
    <w:p w14:paraId="3E28BC93" w14:textId="77777777" w:rsidR="00972D0B" w:rsidRDefault="00972D0B" w:rsidP="00972D0B">
      <w:pPr>
        <w:spacing w:line="480" w:lineRule="auto"/>
        <w:ind w:left="720" w:hanging="720"/>
        <w:rPr>
          <w:bCs/>
        </w:rPr>
      </w:pPr>
      <w:r w:rsidRPr="00A23704">
        <w:rPr>
          <w:bCs/>
        </w:rPr>
        <w:t>Mallinson, D. J., &amp; Hannah, A. L. (2020). Policy and political learning: The development of medical marijuana policies in the states. </w:t>
      </w:r>
      <w:r w:rsidRPr="00A23704">
        <w:rPr>
          <w:bCs/>
          <w:i/>
          <w:iCs/>
        </w:rPr>
        <w:t>Publius: The Journal of Federalism</w:t>
      </w:r>
      <w:r w:rsidRPr="00A23704">
        <w:rPr>
          <w:bCs/>
        </w:rPr>
        <w:t>, </w:t>
      </w:r>
      <w:r w:rsidRPr="00A23704">
        <w:rPr>
          <w:bCs/>
          <w:i/>
          <w:iCs/>
        </w:rPr>
        <w:t>50</w:t>
      </w:r>
      <w:r w:rsidRPr="00A23704">
        <w:rPr>
          <w:bCs/>
        </w:rPr>
        <w:t>(3), 344-369.)</w:t>
      </w:r>
      <w:r w:rsidRPr="00113916">
        <w:t xml:space="preserve"> </w:t>
      </w:r>
      <w:hyperlink r:id="rId81" w:history="1">
        <w:r w:rsidRPr="00841A1B">
          <w:rPr>
            <w:rStyle w:val="Hyperlink"/>
          </w:rPr>
          <w:t>https://</w:t>
        </w:r>
        <w:r w:rsidRPr="00841A1B">
          <w:rPr>
            <w:rStyle w:val="Hyperlink"/>
            <w:bCs/>
          </w:rPr>
          <w:t>doi:10.1093/publius/pjaa006</w:t>
        </w:r>
      </w:hyperlink>
    </w:p>
    <w:p w14:paraId="3BD72FB7" w14:textId="77777777" w:rsidR="00972D0B" w:rsidRDefault="00972D0B" w:rsidP="00972D0B">
      <w:pPr>
        <w:spacing w:line="480" w:lineRule="auto"/>
        <w:ind w:left="720" w:hanging="720"/>
        <w:rPr>
          <w:bCs/>
          <w:color w:val="70AD47" w:themeColor="accent6"/>
        </w:rPr>
      </w:pPr>
      <w:proofErr w:type="spellStart"/>
      <w:r w:rsidRPr="00093111">
        <w:rPr>
          <w:bCs/>
          <w:color w:val="000000" w:themeColor="text1"/>
        </w:rPr>
        <w:t>Mcllroy</w:t>
      </w:r>
      <w:proofErr w:type="spellEnd"/>
      <w:r w:rsidRPr="00093111">
        <w:rPr>
          <w:bCs/>
          <w:color w:val="000000" w:themeColor="text1"/>
        </w:rPr>
        <w:t xml:space="preserve">, D. (2014) </w:t>
      </w:r>
      <w:r w:rsidRPr="00A54338">
        <w:rPr>
          <w:bCs/>
          <w:color w:val="000000" w:themeColor="text1"/>
        </w:rPr>
        <w:t>H</w:t>
      </w:r>
      <w:r>
        <w:rPr>
          <w:bCs/>
          <w:color w:val="000000" w:themeColor="text1"/>
        </w:rPr>
        <w:t>uman rights theory: Fit for purpose, fundamentally flawed or reformable?</w:t>
      </w:r>
      <w:hyperlink r:id="rId82" w:history="1">
        <w:r w:rsidRPr="00867910">
          <w:rPr>
            <w:rStyle w:val="Hyperlink"/>
            <w:bCs/>
          </w:rPr>
          <w:t>https://theologyoflaw.org/wp-content/uploads/2020/07/McIlroy-Human-Rights-Fundamentally-Flawed-or-Reformable.pdf</w:t>
        </w:r>
      </w:hyperlink>
    </w:p>
    <w:p w14:paraId="494E50ED" w14:textId="77777777" w:rsidR="00972D0B" w:rsidRDefault="00972D0B" w:rsidP="00972D0B">
      <w:pPr>
        <w:spacing w:line="480" w:lineRule="auto"/>
        <w:ind w:left="720" w:hanging="720"/>
        <w:rPr>
          <w:bCs/>
          <w:color w:val="000000" w:themeColor="text1"/>
        </w:rPr>
      </w:pPr>
      <w:r w:rsidRPr="00AA3188">
        <w:rPr>
          <w:bCs/>
          <w:color w:val="000000" w:themeColor="text1"/>
        </w:rPr>
        <w:t xml:space="preserve">Mendes, S. (2006). Timeless [Song]. On </w:t>
      </w:r>
      <w:r w:rsidRPr="00AA3188">
        <w:rPr>
          <w:bCs/>
          <w:i/>
          <w:iCs/>
          <w:color w:val="000000" w:themeColor="text1"/>
        </w:rPr>
        <w:t>Timeless</w:t>
      </w:r>
      <w:r w:rsidRPr="00AA3188">
        <w:rPr>
          <w:bCs/>
          <w:color w:val="000000" w:themeColor="text1"/>
        </w:rPr>
        <w:t xml:space="preserve">. Concord </w:t>
      </w:r>
      <w:hyperlink r:id="rId83" w:history="1">
        <w:r w:rsidRPr="00AA3188">
          <w:rPr>
            <w:rStyle w:val="Hyperlink"/>
            <w:bCs/>
          </w:rPr>
          <w:t>https://www.metacritic.com/music/timeless/sergio-mendes</w:t>
        </w:r>
      </w:hyperlink>
    </w:p>
    <w:p w14:paraId="5C837EF2" w14:textId="77777777" w:rsidR="00972D0B" w:rsidRDefault="00972D0B" w:rsidP="00972D0B">
      <w:pPr>
        <w:spacing w:line="480" w:lineRule="auto"/>
        <w:ind w:left="720" w:hanging="720"/>
        <w:rPr>
          <w:bCs/>
          <w:color w:val="000000" w:themeColor="text1"/>
        </w:rPr>
      </w:pPr>
      <w:r>
        <w:rPr>
          <w:bCs/>
          <w:color w:val="000000" w:themeColor="text1"/>
        </w:rPr>
        <w:t xml:space="preserve">NBC News, (2023, March, 14). </w:t>
      </w:r>
      <w:r w:rsidRPr="00E02004">
        <w:rPr>
          <w:bCs/>
          <w:i/>
          <w:iCs/>
          <w:color w:val="000000" w:themeColor="text1"/>
        </w:rPr>
        <w:t xml:space="preserve">Philadelphia deploys teams to help those struggling with opioids and </w:t>
      </w:r>
      <w:proofErr w:type="spellStart"/>
      <w:r w:rsidRPr="00E02004">
        <w:rPr>
          <w:bCs/>
          <w:i/>
          <w:iCs/>
          <w:color w:val="000000" w:themeColor="text1"/>
        </w:rPr>
        <w:t>tranq</w:t>
      </w:r>
      <w:proofErr w:type="spellEnd"/>
      <w:r w:rsidRPr="00E02004">
        <w:rPr>
          <w:bCs/>
          <w:i/>
          <w:iCs/>
          <w:color w:val="000000" w:themeColor="text1"/>
        </w:rPr>
        <w:t xml:space="preserve"> addictions.</w:t>
      </w:r>
      <w:r w:rsidRPr="005A73BB">
        <w:t xml:space="preserve"> </w:t>
      </w:r>
      <w:hyperlink r:id="rId84" w:history="1">
        <w:r w:rsidRPr="00841A1B">
          <w:rPr>
            <w:rStyle w:val="Hyperlink"/>
            <w:bCs/>
          </w:rPr>
          <w:t>https://www.nbcnews.com/now/video/philadelphia-deploys-teams-to-help-those-struggling-with-opioid-and-tranq-addictions-165301317726</w:t>
        </w:r>
      </w:hyperlink>
    </w:p>
    <w:p w14:paraId="3BA9E481" w14:textId="77777777" w:rsidR="00972D0B" w:rsidRDefault="00972D0B" w:rsidP="00972D0B">
      <w:pPr>
        <w:spacing w:line="480" w:lineRule="auto"/>
        <w:ind w:left="720" w:hanging="720"/>
      </w:pPr>
      <w:r w:rsidRPr="00C37C92">
        <w:rPr>
          <w:bCs/>
          <w:color w:val="000000" w:themeColor="text1"/>
        </w:rPr>
        <w:t xml:space="preserve">Paine, Thomas (2017). </w:t>
      </w:r>
      <w:r w:rsidRPr="00C37C92">
        <w:rPr>
          <w:bCs/>
          <w:i/>
          <w:iCs/>
          <w:color w:val="000000" w:themeColor="text1"/>
        </w:rPr>
        <w:t>Common Sense, rights of man, and other essential writings of Thomas Paine</w:t>
      </w:r>
      <w:r w:rsidRPr="00C37C92">
        <w:rPr>
          <w:bCs/>
          <w:color w:val="000000" w:themeColor="text1"/>
        </w:rPr>
        <w:t xml:space="preserve"> . Digireads.com</w:t>
      </w:r>
      <w:r>
        <w:rPr>
          <w:bCs/>
          <w:color w:val="000000" w:themeColor="text1"/>
        </w:rPr>
        <w:t>.</w:t>
      </w:r>
      <w:r w:rsidRPr="001A2A18">
        <w:t xml:space="preserve"> </w:t>
      </w:r>
      <w:hyperlink r:id="rId85" w:history="1">
        <w:r w:rsidRPr="00867910">
          <w:rPr>
            <w:rStyle w:val="Hyperlink"/>
          </w:rPr>
          <w:t>https://www.amazon.com/Common-Rights-Essential-Writings-</w:t>
        </w:r>
      </w:hyperlink>
      <w:r>
        <w:t xml:space="preserve"> </w:t>
      </w:r>
    </w:p>
    <w:p w14:paraId="7FAFF37D" w14:textId="77777777" w:rsidR="00972D0B" w:rsidRPr="001006A2" w:rsidRDefault="00972D0B" w:rsidP="00972D0B">
      <w:pPr>
        <w:spacing w:line="480" w:lineRule="auto"/>
        <w:ind w:left="720" w:hanging="720"/>
        <w:rPr>
          <w:bCs/>
          <w:color w:val="70AD47" w:themeColor="accent6"/>
        </w:rPr>
      </w:pPr>
      <w:r w:rsidRPr="00805B15">
        <w:rPr>
          <w:bCs/>
          <w:color w:val="000000" w:themeColor="text1"/>
        </w:rPr>
        <w:t xml:space="preserve">Paine, T. (2022). </w:t>
      </w:r>
      <w:r w:rsidRPr="00805B15">
        <w:rPr>
          <w:bCs/>
          <w:i/>
          <w:iCs/>
          <w:color w:val="000000" w:themeColor="text1"/>
        </w:rPr>
        <w:t>The rights of man.</w:t>
      </w:r>
      <w:r w:rsidRPr="00805B15">
        <w:rPr>
          <w:bCs/>
          <w:color w:val="000000" w:themeColor="text1"/>
        </w:rPr>
        <w:t xml:space="preserve"> Grapevine India.</w:t>
      </w:r>
      <w:r w:rsidRPr="001006A2">
        <w:rPr>
          <w:bCs/>
          <w:color w:val="70AD47" w:themeColor="accent6"/>
        </w:rPr>
        <w:t xml:space="preserve"> </w:t>
      </w:r>
      <w:hyperlink r:id="rId86" w:history="1">
        <w:r w:rsidRPr="001006A2">
          <w:rPr>
            <w:rStyle w:val="Hyperlink"/>
            <w:bCs/>
          </w:rPr>
          <w:t>https://www.amazon.com/Rights-Man-Thomas-Paine-ebook/dp/B09RZMW36Q/ref=sr_1_1?crid=2ZW1H9INME40T&amp;keywords=tH</w:t>
        </w:r>
      </w:hyperlink>
    </w:p>
    <w:p w14:paraId="1C1CFF51" w14:textId="77777777" w:rsidR="00972D0B" w:rsidRPr="001006A2" w:rsidRDefault="00972D0B" w:rsidP="002F3AB3">
      <w:pPr>
        <w:tabs>
          <w:tab w:val="right" w:pos="8640"/>
        </w:tabs>
        <w:suppressAutoHyphens/>
        <w:autoSpaceDE w:val="0"/>
        <w:autoSpaceDN w:val="0"/>
        <w:spacing w:line="480" w:lineRule="auto"/>
        <w:ind w:left="720" w:hanging="720"/>
        <w:rPr>
          <w:bCs/>
          <w:color w:val="70AD47" w:themeColor="accent6"/>
        </w:rPr>
      </w:pPr>
      <w:r w:rsidRPr="00DB7E26">
        <w:t xml:space="preserve">Pawa, B. (2020) </w:t>
      </w:r>
      <w:r w:rsidRPr="00DB7E26">
        <w:rPr>
          <w:i/>
          <w:iCs/>
        </w:rPr>
        <w:t>The mind-body cure</w:t>
      </w:r>
      <w:r w:rsidRPr="00DB7E26">
        <w:t xml:space="preserve">. Greystone Books. </w:t>
      </w:r>
      <w:hyperlink r:id="rId87" w:history="1">
        <w:r w:rsidRPr="00DB7E26">
          <w:rPr>
            <w:color w:val="0000FF"/>
            <w:u w:val="single"/>
          </w:rPr>
          <w:t>https://www.amazon.com/Mind-Body-Cure-Anxiety-Fatigue-Controlling-ebook/dp/B08J8LHJ54/ref=sr_1</w:t>
        </w:r>
      </w:hyperlink>
    </w:p>
    <w:p w14:paraId="1F7B9879" w14:textId="77777777" w:rsidR="00972D0B" w:rsidRDefault="00972D0B" w:rsidP="00972D0B">
      <w:pPr>
        <w:spacing w:line="480" w:lineRule="auto"/>
        <w:ind w:left="720" w:hanging="720"/>
        <w:rPr>
          <w:bCs/>
          <w:color w:val="70AD47" w:themeColor="accent6"/>
        </w:rPr>
      </w:pPr>
      <w:proofErr w:type="spellStart"/>
      <w:r w:rsidRPr="00A848A4">
        <w:rPr>
          <w:bCs/>
        </w:rPr>
        <w:t>Pinapati</w:t>
      </w:r>
      <w:proofErr w:type="spellEnd"/>
      <w:r w:rsidRPr="00A848A4">
        <w:rPr>
          <w:bCs/>
        </w:rPr>
        <w:t xml:space="preserve">, K. K., Vidya, S., Khan, M. F., Mandal, D., &amp; Banerjee, S. (2024). Gut bacteria, endocannabinoid system, and marijuana addiction: Novel therapeutic </w:t>
      </w:r>
      <w:r w:rsidRPr="00A848A4">
        <w:rPr>
          <w:bCs/>
        </w:rPr>
        <w:lastRenderedPageBreak/>
        <w:t>implications. </w:t>
      </w:r>
      <w:r w:rsidRPr="00A848A4">
        <w:rPr>
          <w:bCs/>
          <w:i/>
          <w:iCs/>
        </w:rPr>
        <w:t>Health Sciences Review</w:t>
      </w:r>
      <w:r w:rsidRPr="00A848A4">
        <w:rPr>
          <w:bCs/>
        </w:rPr>
        <w:t>, </w:t>
      </w:r>
      <w:r w:rsidRPr="00A848A4">
        <w:rPr>
          <w:bCs/>
          <w:i/>
          <w:iCs/>
        </w:rPr>
        <w:t>10</w:t>
      </w:r>
      <w:r w:rsidRPr="00A848A4">
        <w:rPr>
          <w:bCs/>
        </w:rPr>
        <w:t>, 100144</w:t>
      </w:r>
      <w:r w:rsidRPr="00E50200">
        <w:rPr>
          <w:bCs/>
          <w:color w:val="70AD47" w:themeColor="accent6"/>
        </w:rPr>
        <w:t>.</w:t>
      </w:r>
      <w:hyperlink r:id="rId88" w:tgtFrame="_blank" w:tooltip="Persistent link using digital object identifier" w:history="1">
        <w:r w:rsidRPr="00E50200">
          <w:rPr>
            <w:rStyle w:val="Hyperlink"/>
            <w:bCs/>
          </w:rPr>
          <w:t>https://doi.org/10.1016/j.hsr.2023.100144</w:t>
        </w:r>
      </w:hyperlink>
      <w:r w:rsidRPr="00E50200">
        <w:rPr>
          <w:bCs/>
          <w:color w:val="70AD47" w:themeColor="accent6"/>
        </w:rPr>
        <w:t>)</w:t>
      </w:r>
    </w:p>
    <w:p w14:paraId="63952FD3" w14:textId="77777777" w:rsidR="00972D0B" w:rsidRDefault="00972D0B" w:rsidP="00972D0B">
      <w:pPr>
        <w:spacing w:line="480" w:lineRule="auto"/>
        <w:ind w:left="720" w:hanging="720"/>
        <w:rPr>
          <w:bCs/>
          <w:color w:val="70AD47" w:themeColor="accent6"/>
        </w:rPr>
      </w:pPr>
      <w:r w:rsidRPr="00FB3F46">
        <w:rPr>
          <w:bCs/>
        </w:rPr>
        <w:t>Riebel, M., Rohmer, O., Charles, E., Lefebvre, F., Weibel, S., &amp; Weiner, L. (2023). Compassion-focused therapy (CFT) for the reduction of the self-stigma of mental disorders: the compassion for Psychiatric disorders, Autism and Self-Stigma (COMPASS) study protocol for a randomized controlled study.</w:t>
      </w:r>
      <w:r w:rsidRPr="00FB3F46">
        <w:rPr>
          <w:bCs/>
          <w:i/>
          <w:iCs/>
        </w:rPr>
        <w:t> Trials, 24</w:t>
      </w:r>
      <w:r w:rsidRPr="00FB3F46">
        <w:rPr>
          <w:bCs/>
        </w:rPr>
        <w:t>(1), 393</w:t>
      </w:r>
      <w:r w:rsidRPr="00A73A35">
        <w:rPr>
          <w:bCs/>
          <w:color w:val="70AD47" w:themeColor="accent6"/>
          <w:u w:val="single"/>
        </w:rPr>
        <w:t> </w:t>
      </w:r>
      <w:hyperlink r:id="rId89" w:history="1">
        <w:r w:rsidRPr="00A73A35">
          <w:rPr>
            <w:rStyle w:val="Hyperlink"/>
            <w:bCs/>
          </w:rPr>
          <w:t>https://doi.org/10.1186/s13063-023-07393-y</w:t>
        </w:r>
      </w:hyperlink>
    </w:p>
    <w:p w14:paraId="6D5891A2" w14:textId="77777777" w:rsidR="00972D0B" w:rsidRDefault="00972D0B" w:rsidP="00972D0B">
      <w:pPr>
        <w:spacing w:line="480" w:lineRule="auto"/>
        <w:ind w:left="720" w:hanging="720"/>
        <w:rPr>
          <w:bCs/>
          <w:color w:val="70AD47" w:themeColor="accent6"/>
        </w:rPr>
      </w:pPr>
      <w:hyperlink r:id="rId90" w:history="1">
        <w:r w:rsidRPr="0081702E">
          <w:rPr>
            <w:rStyle w:val="Hyperlink"/>
            <w:bCs/>
            <w:i/>
            <w:iCs/>
          </w:rPr>
          <w:t>Bob Smietana</w:t>
        </w:r>
      </w:hyperlink>
    </w:p>
    <w:p w14:paraId="79D7E7D6" w14:textId="77777777" w:rsidR="00972D0B" w:rsidRDefault="00972D0B" w:rsidP="00972D0B">
      <w:pPr>
        <w:spacing w:line="480" w:lineRule="auto"/>
        <w:ind w:left="720" w:hanging="720"/>
        <w:rPr>
          <w:bCs/>
          <w:color w:val="70AD47" w:themeColor="accent6"/>
        </w:rPr>
      </w:pPr>
      <w:r w:rsidRPr="000D1382">
        <w:rPr>
          <w:bCs/>
        </w:rPr>
        <w:t>Roseveare, H (2007).</w:t>
      </w:r>
      <w:r>
        <w:rPr>
          <w:bCs/>
          <w:color w:val="70AD47" w:themeColor="accent6"/>
        </w:rPr>
        <w:t xml:space="preserve"> </w:t>
      </w:r>
      <w:r w:rsidRPr="00EA4E10">
        <w:rPr>
          <w:bCs/>
          <w:i/>
          <w:iCs/>
        </w:rPr>
        <w:t xml:space="preserve">Living </w:t>
      </w:r>
      <w:r>
        <w:rPr>
          <w:bCs/>
          <w:i/>
          <w:iCs/>
        </w:rPr>
        <w:t>s</w:t>
      </w:r>
      <w:r w:rsidRPr="00EA4E10">
        <w:rPr>
          <w:bCs/>
          <w:i/>
          <w:iCs/>
        </w:rPr>
        <w:t xml:space="preserve">acrifice: Willing to be </w:t>
      </w:r>
      <w:r>
        <w:rPr>
          <w:bCs/>
          <w:i/>
          <w:iCs/>
        </w:rPr>
        <w:t>w</w:t>
      </w:r>
      <w:r w:rsidRPr="00EA4E10">
        <w:rPr>
          <w:bCs/>
          <w:i/>
          <w:iCs/>
        </w:rPr>
        <w:t xml:space="preserve">hittled as an </w:t>
      </w:r>
      <w:r>
        <w:rPr>
          <w:bCs/>
          <w:i/>
          <w:iCs/>
        </w:rPr>
        <w:t>a</w:t>
      </w:r>
      <w:r w:rsidRPr="00EA4E10">
        <w:rPr>
          <w:bCs/>
          <w:i/>
          <w:iCs/>
        </w:rPr>
        <w:t>rrow</w:t>
      </w:r>
      <w:r>
        <w:rPr>
          <w:bCs/>
          <w:i/>
          <w:iCs/>
        </w:rPr>
        <w:t>.</w:t>
      </w:r>
      <w:r w:rsidRPr="00323609">
        <w:rPr>
          <w:rFonts w:ascii="Arial" w:hAnsi="Arial" w:cs="Arial"/>
          <w:color w:val="0F1111"/>
          <w:sz w:val="21"/>
          <w:szCs w:val="21"/>
          <w:shd w:val="clear" w:color="auto" w:fill="FFFFFF"/>
        </w:rPr>
        <w:t xml:space="preserve"> </w:t>
      </w:r>
      <w:r w:rsidRPr="00323609">
        <w:rPr>
          <w:bCs/>
        </w:rPr>
        <w:t>Christian Focus Publications</w:t>
      </w:r>
      <w:r>
        <w:rPr>
          <w:bCs/>
        </w:rPr>
        <w:t>.</w:t>
      </w:r>
      <w:r w:rsidRPr="000D1382">
        <w:rPr>
          <w:bCs/>
          <w:color w:val="70AD47" w:themeColor="accent6"/>
        </w:rPr>
        <w:t xml:space="preserve"> </w:t>
      </w:r>
      <w:hyperlink r:id="rId91" w:history="1">
        <w:r w:rsidRPr="00841A1B">
          <w:rPr>
            <w:rStyle w:val="Hyperlink"/>
            <w:bCs/>
          </w:rPr>
          <w:t>https://www.amazon.com/Living-Sacrifice-Willing-Whittled-Arrow-ebook/dp/B0087QB2TW/ref=tmm_kin_swatch_0?_encoding</w:t>
        </w:r>
      </w:hyperlink>
    </w:p>
    <w:p w14:paraId="6AE603D6" w14:textId="77777777" w:rsidR="00972D0B" w:rsidRDefault="00972D0B" w:rsidP="00972D0B">
      <w:pPr>
        <w:spacing w:line="480" w:lineRule="auto"/>
        <w:ind w:left="720" w:hanging="720"/>
        <w:rPr>
          <w:bCs/>
        </w:rPr>
      </w:pPr>
      <w:r w:rsidRPr="00753792">
        <w:rPr>
          <w:bCs/>
        </w:rPr>
        <w:t>Sabia, J. J., Dave, D. M., Alotaibi, F., &amp; Rees, D. I. (2021). Is recreational marijuana a gateway to harder drug use and crime?</w:t>
      </w:r>
      <w:r>
        <w:t xml:space="preserve"> </w:t>
      </w:r>
      <w:hyperlink r:id="rId92" w:history="1">
        <w:r w:rsidRPr="00841A1B">
          <w:rPr>
            <w:rStyle w:val="Hyperlink"/>
          </w:rPr>
          <w:t>https://doi</w:t>
        </w:r>
        <w:r w:rsidRPr="00841A1B">
          <w:rPr>
            <w:rStyle w:val="Hyperlink"/>
            <w:bCs/>
          </w:rPr>
          <w:t>10.3386/w29038</w:t>
        </w:r>
      </w:hyperlink>
    </w:p>
    <w:p w14:paraId="152E15C4" w14:textId="77777777" w:rsidR="00972D0B" w:rsidRPr="001C0AAF" w:rsidRDefault="00972D0B" w:rsidP="00972D0B">
      <w:pPr>
        <w:spacing w:line="480" w:lineRule="auto"/>
        <w:ind w:left="720" w:hanging="720"/>
        <w:rPr>
          <w:bCs/>
          <w:color w:val="70AD47" w:themeColor="accent6"/>
        </w:rPr>
      </w:pPr>
      <w:r w:rsidRPr="002D6FF4">
        <w:rPr>
          <w:bCs/>
        </w:rPr>
        <w:t>Sabet, K. (2021). Lessons learned in several states eight years after states legalized marijuana. </w:t>
      </w:r>
      <w:r w:rsidRPr="002D6FF4">
        <w:rPr>
          <w:bCs/>
          <w:i/>
          <w:iCs/>
        </w:rPr>
        <w:t>Current Opinion in Psychology</w:t>
      </w:r>
      <w:r w:rsidRPr="002D6FF4">
        <w:rPr>
          <w:bCs/>
        </w:rPr>
        <w:t>, </w:t>
      </w:r>
      <w:r w:rsidRPr="002D6FF4">
        <w:rPr>
          <w:bCs/>
          <w:i/>
          <w:iCs/>
        </w:rPr>
        <w:t>38</w:t>
      </w:r>
      <w:r w:rsidRPr="002D6FF4">
        <w:rPr>
          <w:bCs/>
        </w:rPr>
        <w:t>, 25-30.</w:t>
      </w:r>
      <w:r w:rsidRPr="0033625A">
        <w:t xml:space="preserve"> </w:t>
      </w:r>
      <w:hyperlink r:id="rId93" w:tgtFrame="_blank" w:tooltip="Persistent link using digital object identifier" w:history="1">
        <w:r w:rsidRPr="0033625A">
          <w:rPr>
            <w:rStyle w:val="Hyperlink"/>
            <w:bCs/>
          </w:rPr>
          <w:t>https://doi.org/10.1016/j.copsyc.2020.07.018</w:t>
        </w:r>
      </w:hyperlink>
    </w:p>
    <w:p w14:paraId="2405BEC5" w14:textId="77777777" w:rsidR="00972D0B" w:rsidRPr="001E6C78" w:rsidRDefault="00972D0B" w:rsidP="00972D0B">
      <w:pPr>
        <w:spacing w:line="480" w:lineRule="auto"/>
        <w:ind w:left="720" w:hanging="720"/>
        <w:rPr>
          <w:bCs/>
        </w:rPr>
      </w:pPr>
      <w:r w:rsidRPr="001E6C78">
        <w:rPr>
          <w:bCs/>
        </w:rPr>
        <w:t xml:space="preserve">Savić Vujović, K., </w:t>
      </w:r>
      <w:proofErr w:type="spellStart"/>
      <w:r w:rsidRPr="001E6C78">
        <w:rPr>
          <w:bCs/>
        </w:rPr>
        <w:t>Jotić</w:t>
      </w:r>
      <w:proofErr w:type="spellEnd"/>
      <w:r w:rsidRPr="001E6C78">
        <w:rPr>
          <w:bCs/>
        </w:rPr>
        <w:t xml:space="preserve">, A., Medić, B., Srebro, D., Vujović, A., </w:t>
      </w:r>
      <w:proofErr w:type="spellStart"/>
      <w:r w:rsidRPr="001E6C78">
        <w:rPr>
          <w:bCs/>
        </w:rPr>
        <w:t>Žujović</w:t>
      </w:r>
      <w:proofErr w:type="spellEnd"/>
      <w:r w:rsidRPr="001E6C78">
        <w:rPr>
          <w:bCs/>
        </w:rPr>
        <w:t xml:space="preserve">, J., ... &amp; Vučković, S. (2023). Ketamine, an </w:t>
      </w:r>
      <w:r>
        <w:rPr>
          <w:bCs/>
        </w:rPr>
        <w:t>o</w:t>
      </w:r>
      <w:r w:rsidRPr="001E6C78">
        <w:rPr>
          <w:bCs/>
        </w:rPr>
        <w:t>ld–</w:t>
      </w:r>
      <w:r>
        <w:rPr>
          <w:bCs/>
        </w:rPr>
        <w:t>n</w:t>
      </w:r>
      <w:r w:rsidRPr="001E6C78">
        <w:rPr>
          <w:bCs/>
        </w:rPr>
        <w:t xml:space="preserve">ew </w:t>
      </w:r>
      <w:r>
        <w:rPr>
          <w:bCs/>
        </w:rPr>
        <w:t>d</w:t>
      </w:r>
      <w:r w:rsidRPr="001E6C78">
        <w:rPr>
          <w:bCs/>
        </w:rPr>
        <w:t xml:space="preserve">rug: Uses and </w:t>
      </w:r>
      <w:r>
        <w:rPr>
          <w:bCs/>
        </w:rPr>
        <w:t>a</w:t>
      </w:r>
      <w:r w:rsidRPr="001E6C78">
        <w:rPr>
          <w:bCs/>
        </w:rPr>
        <w:t>buses. </w:t>
      </w:r>
      <w:commentRangeStart w:id="32"/>
      <w:r w:rsidRPr="001E6C78">
        <w:rPr>
          <w:bCs/>
        </w:rPr>
        <w:t>Pharmaceuticals, 17</w:t>
      </w:r>
      <w:commentRangeEnd w:id="32"/>
      <w:r>
        <w:rPr>
          <w:rStyle w:val="CommentReference"/>
        </w:rPr>
        <w:commentReference w:id="32"/>
      </w:r>
      <w:r w:rsidRPr="001E6C78">
        <w:rPr>
          <w:bCs/>
        </w:rPr>
        <w:t>(1), 16.</w:t>
      </w:r>
    </w:p>
    <w:p w14:paraId="0B7458BF" w14:textId="77777777" w:rsidR="00972D0B" w:rsidRDefault="00972D0B" w:rsidP="00972D0B">
      <w:pPr>
        <w:spacing w:line="480" w:lineRule="auto"/>
        <w:ind w:left="720" w:hanging="720"/>
      </w:pPr>
      <w:hyperlink r:id="rId94" w:tgtFrame="_blank" w:tooltip="Persistent link using digital object identifier" w:history="1">
        <w:r w:rsidRPr="0033625A">
          <w:rPr>
            <w:rStyle w:val="Hyperlink"/>
          </w:rPr>
          <w:t>https://doi.org/10.1016/j.copsyc.2020.07.018</w:t>
        </w:r>
      </w:hyperlink>
    </w:p>
    <w:p w14:paraId="097D4E50" w14:textId="77777777" w:rsidR="00972D0B" w:rsidRPr="00AD62A0" w:rsidRDefault="00972D0B" w:rsidP="00972D0B">
      <w:pPr>
        <w:spacing w:line="480" w:lineRule="auto"/>
        <w:ind w:left="720" w:hanging="720"/>
        <w:rPr>
          <w:bCs/>
          <w:color w:val="000000" w:themeColor="text1"/>
        </w:rPr>
      </w:pPr>
      <w:hyperlink r:id="rId95" w:history="1">
        <w:r w:rsidRPr="00E51D62">
          <w:rPr>
            <w:rStyle w:val="Hyperlink"/>
            <w:color w:val="000000" w:themeColor="text1"/>
            <w:u w:val="none"/>
          </w:rPr>
          <w:t xml:space="preserve"> Smietana</w:t>
        </w:r>
      </w:hyperlink>
      <w:r>
        <w:rPr>
          <w:color w:val="000000" w:themeColor="text1"/>
        </w:rPr>
        <w:t>, B. ( 2021, June 10).</w:t>
      </w:r>
      <w:r w:rsidRPr="00AD62A0">
        <w:rPr>
          <w:bCs/>
        </w:rPr>
        <w:t xml:space="preserve"> </w:t>
      </w:r>
      <w:r w:rsidRPr="00684F1A">
        <w:rPr>
          <w:bCs/>
          <w:i/>
          <w:iCs/>
          <w:color w:val="000000" w:themeColor="text1"/>
        </w:rPr>
        <w:t>Friends mourn Steve Austin, former pastor and author who wrote about suicide and mental health</w:t>
      </w:r>
      <w:r>
        <w:rPr>
          <w:bCs/>
          <w:i/>
          <w:iCs/>
          <w:color w:val="000000" w:themeColor="text1"/>
        </w:rPr>
        <w:t>.</w:t>
      </w:r>
      <w:r w:rsidRPr="00AD62A0">
        <w:rPr>
          <w:bCs/>
          <w:color w:val="000000" w:themeColor="text1"/>
        </w:rPr>
        <w:t xml:space="preserve"> (</w:t>
      </w:r>
      <w:hyperlink r:id="rId96" w:history="1">
        <w:r w:rsidRPr="00AD62A0">
          <w:rPr>
            <w:rStyle w:val="Hyperlink"/>
            <w:bCs/>
          </w:rPr>
          <w:t>https://religionnews.com/2021/06/10/steve-austin-former-pastor-who-wrote-about-suicide-and-mental-health-struggles-dies/</w:t>
        </w:r>
      </w:hyperlink>
    </w:p>
    <w:p w14:paraId="27320C03" w14:textId="77777777" w:rsidR="00972D0B" w:rsidRDefault="00972D0B" w:rsidP="00972D0B">
      <w:pPr>
        <w:spacing w:line="480" w:lineRule="auto"/>
      </w:pPr>
      <w:r w:rsidRPr="00C040FE">
        <w:lastRenderedPageBreak/>
        <w:t>Quinby,</w:t>
      </w:r>
      <w:r>
        <w:t xml:space="preserve"> H.</w:t>
      </w:r>
      <w:r w:rsidRPr="00C040FE">
        <w:t xml:space="preserve"> (1873). </w:t>
      </w:r>
      <w:r w:rsidRPr="00C040FE">
        <w:rPr>
          <w:i/>
          <w:iCs/>
        </w:rPr>
        <w:t>The Prison Chaplaincy and Its Experiences</w:t>
      </w:r>
      <w:r w:rsidRPr="00C040FE">
        <w:t>. DL Guernsey.</w:t>
      </w:r>
      <w:r w:rsidRPr="00267B78">
        <w:t xml:space="preserve"> </w:t>
      </w:r>
      <w:hyperlink r:id="rId97" w:history="1">
        <w:r w:rsidRPr="00841A1B">
          <w:rPr>
            <w:rStyle w:val="Hyperlink"/>
          </w:rPr>
          <w:t>https://www.amazon.com/Prison-Chaplaincy-Its-Experiences/dp/B003YMNANA</w:t>
        </w:r>
      </w:hyperlink>
    </w:p>
    <w:p w14:paraId="4603845D" w14:textId="77777777" w:rsidR="00972D0B" w:rsidRDefault="00972D0B" w:rsidP="00972D0B">
      <w:pPr>
        <w:spacing w:line="480" w:lineRule="auto"/>
        <w:ind w:left="720" w:hanging="720"/>
        <w:rPr>
          <w:bCs/>
          <w:color w:val="70AD47" w:themeColor="accent6"/>
        </w:rPr>
      </w:pPr>
      <w:r w:rsidRPr="00CB746A">
        <w:rPr>
          <w:bCs/>
        </w:rPr>
        <w:t>Van Bilsen, H. P. (2016). Lessons to be learned from the oldest community psychiatric service in the world: Geel in Belgium. </w:t>
      </w:r>
      <w:proofErr w:type="spellStart"/>
      <w:r w:rsidRPr="00CB746A">
        <w:rPr>
          <w:bCs/>
          <w:i/>
          <w:iCs/>
        </w:rPr>
        <w:t>BJPsych</w:t>
      </w:r>
      <w:proofErr w:type="spellEnd"/>
      <w:r w:rsidRPr="00CB746A">
        <w:rPr>
          <w:bCs/>
          <w:i/>
          <w:iCs/>
        </w:rPr>
        <w:t xml:space="preserve"> Bulletin</w:t>
      </w:r>
      <w:r w:rsidRPr="00CB746A">
        <w:rPr>
          <w:bCs/>
        </w:rPr>
        <w:t>, </w:t>
      </w:r>
      <w:r w:rsidRPr="00CB746A">
        <w:rPr>
          <w:bCs/>
          <w:i/>
          <w:iCs/>
        </w:rPr>
        <w:t>40</w:t>
      </w:r>
      <w:r w:rsidRPr="00CB746A">
        <w:rPr>
          <w:bCs/>
        </w:rPr>
        <w:t xml:space="preserve">(4), 207-211. </w:t>
      </w:r>
      <w:hyperlink r:id="rId98" w:history="1">
        <w:r w:rsidRPr="00E50200">
          <w:rPr>
            <w:rStyle w:val="Hyperlink"/>
            <w:bCs/>
          </w:rPr>
          <w:t>https://doi:10.1192/pb.bp.115.051631</w:t>
        </w:r>
      </w:hyperlink>
    </w:p>
    <w:p w14:paraId="0FF9C33F" w14:textId="77777777" w:rsidR="00972D0B" w:rsidRPr="00E50200" w:rsidRDefault="00972D0B" w:rsidP="00972D0B">
      <w:pPr>
        <w:spacing w:line="480" w:lineRule="auto"/>
        <w:ind w:left="720" w:hanging="720"/>
        <w:rPr>
          <w:bCs/>
          <w:color w:val="000000" w:themeColor="text1"/>
        </w:rPr>
      </w:pPr>
      <w:r w:rsidRPr="00250C27">
        <w:rPr>
          <w:bCs/>
          <w:color w:val="000000" w:themeColor="text1"/>
        </w:rPr>
        <w:t>V</w:t>
      </w:r>
      <w:r>
        <w:rPr>
          <w:bCs/>
          <w:color w:val="000000" w:themeColor="text1"/>
        </w:rPr>
        <w:t>ice</w:t>
      </w:r>
      <w:r w:rsidRPr="00250C27">
        <w:rPr>
          <w:bCs/>
          <w:color w:val="000000" w:themeColor="text1"/>
        </w:rPr>
        <w:t xml:space="preserve"> TV (UK)</w:t>
      </w:r>
      <w:r w:rsidRPr="00442B13">
        <w:t xml:space="preserve"> </w:t>
      </w:r>
      <w:r>
        <w:t>[</w:t>
      </w:r>
      <w:r w:rsidRPr="00442B13">
        <w:rPr>
          <w:bCs/>
          <w:color w:val="000000" w:themeColor="text1"/>
        </w:rPr>
        <w:t>@vicelanduk</w:t>
      </w:r>
      <w:r>
        <w:rPr>
          <w:bCs/>
          <w:color w:val="000000" w:themeColor="text1"/>
        </w:rPr>
        <w:t>].</w:t>
      </w:r>
      <w:r w:rsidRPr="000D5E3D">
        <w:rPr>
          <w:bCs/>
          <w:color w:val="000000" w:themeColor="text1"/>
        </w:rPr>
        <w:t xml:space="preserve"> </w:t>
      </w:r>
      <w:r>
        <w:rPr>
          <w:bCs/>
          <w:color w:val="000000" w:themeColor="text1"/>
        </w:rPr>
        <w:t>(</w:t>
      </w:r>
      <w:r w:rsidRPr="000D5E3D">
        <w:rPr>
          <w:bCs/>
          <w:color w:val="000000" w:themeColor="text1"/>
        </w:rPr>
        <w:t xml:space="preserve"> 2018</w:t>
      </w:r>
      <w:r>
        <w:rPr>
          <w:bCs/>
          <w:color w:val="000000" w:themeColor="text1"/>
        </w:rPr>
        <w:t xml:space="preserve">, </w:t>
      </w:r>
      <w:r w:rsidRPr="00645C98">
        <w:rPr>
          <w:bCs/>
          <w:color w:val="000000" w:themeColor="text1"/>
        </w:rPr>
        <w:t>March</w:t>
      </w:r>
      <w:r>
        <w:rPr>
          <w:bCs/>
          <w:color w:val="000000" w:themeColor="text1"/>
        </w:rPr>
        <w:t xml:space="preserve"> 22). </w:t>
      </w:r>
      <w:r w:rsidRPr="00A52C0A">
        <w:rPr>
          <w:bCs/>
          <w:i/>
          <w:iCs/>
          <w:color w:val="000000" w:themeColor="text1"/>
        </w:rPr>
        <w:t>When on high doses of ketamine, Timothy Wyllie meets with angels in another dimension. This is the story of how they helped him discover his sexuality.</w:t>
      </w:r>
      <w:r>
        <w:rPr>
          <w:bCs/>
          <w:color w:val="000000" w:themeColor="text1"/>
        </w:rPr>
        <w:t xml:space="preserve"> [</w:t>
      </w:r>
      <w:r w:rsidRPr="00D31A4E">
        <w:rPr>
          <w:bCs/>
          <w:color w:val="000000" w:themeColor="text1"/>
        </w:rPr>
        <w:t>Hamilton’s Pharmacopeia: Ketamine, Monday at 10PM</w:t>
      </w:r>
      <w:r>
        <w:rPr>
          <w:bCs/>
          <w:color w:val="000000" w:themeColor="text1"/>
        </w:rPr>
        <w:t>]</w:t>
      </w:r>
      <w:r w:rsidRPr="00D31A4E">
        <w:rPr>
          <w:bCs/>
          <w:color w:val="000000" w:themeColor="text1"/>
        </w:rPr>
        <w:t>.</w:t>
      </w:r>
      <w:r>
        <w:rPr>
          <w:bCs/>
          <w:color w:val="000000" w:themeColor="text1"/>
        </w:rPr>
        <w:t>Twitter.</w:t>
      </w:r>
    </w:p>
    <w:p w14:paraId="7BC40B18" w14:textId="77777777" w:rsidR="00972D0B" w:rsidRDefault="00972D0B" w:rsidP="00972D0B">
      <w:pPr>
        <w:spacing w:line="480" w:lineRule="auto"/>
        <w:ind w:left="720" w:hanging="720"/>
        <w:rPr>
          <w:bCs/>
          <w:color w:val="000000" w:themeColor="text1"/>
        </w:rPr>
      </w:pPr>
      <w:hyperlink r:id="rId99" w:history="1">
        <w:r w:rsidRPr="00867910">
          <w:rPr>
            <w:rStyle w:val="Hyperlink"/>
            <w:bCs/>
          </w:rPr>
          <w:t>https://twitter.com/vicelanduk/status/976798397662408711?lang=en</w:t>
        </w:r>
      </w:hyperlink>
    </w:p>
    <w:p w14:paraId="2AEA954D" w14:textId="77777777" w:rsidR="00972D0B" w:rsidRDefault="00972D0B" w:rsidP="00972D0B">
      <w:pPr>
        <w:spacing w:line="480" w:lineRule="auto"/>
        <w:ind w:left="720" w:hanging="720"/>
        <w:rPr>
          <w:bCs/>
        </w:rPr>
      </w:pPr>
      <w:r w:rsidRPr="007B559B">
        <w:rPr>
          <w:bCs/>
        </w:rPr>
        <w:t xml:space="preserve">Wildflower, M. (2020). </w:t>
      </w:r>
      <w:r w:rsidRPr="007B559B">
        <w:rPr>
          <w:bCs/>
          <w:i/>
          <w:iCs/>
        </w:rPr>
        <w:t>Discover the essence of Plant medicine</w:t>
      </w:r>
      <w:r>
        <w:rPr>
          <w:bCs/>
          <w:color w:val="70AD47" w:themeColor="accent6"/>
        </w:rPr>
        <w:t xml:space="preserve">. </w:t>
      </w:r>
      <w:r w:rsidRPr="000A5818">
        <w:rPr>
          <w:bCs/>
          <w:i/>
          <w:iCs/>
        </w:rPr>
        <w:t xml:space="preserve">The five principles of life saving herbs. </w:t>
      </w:r>
      <w:hyperlink r:id="rId100" w:history="1">
        <w:r w:rsidRPr="007148B0">
          <w:rPr>
            <w:rStyle w:val="Hyperlink"/>
            <w:bCs/>
            <w:color w:val="auto"/>
            <w:u w:val="none"/>
          </w:rPr>
          <w:t>Archway Publishing</w:t>
        </w:r>
      </w:hyperlink>
      <w:r>
        <w:rPr>
          <w:bCs/>
        </w:rPr>
        <w:t>.</w:t>
      </w:r>
      <w:r w:rsidRPr="00EE4754">
        <w:t xml:space="preserve"> </w:t>
      </w:r>
      <w:hyperlink r:id="rId101" w:history="1">
        <w:r w:rsidRPr="00841A1B">
          <w:rPr>
            <w:rStyle w:val="Hyperlink"/>
            <w:bCs/>
          </w:rPr>
          <w:t>https://www.archwaypublishing.com/en/bookstore/bookdetails/813568-discover-the-essence-of-plant-medicine</w:t>
        </w:r>
      </w:hyperlink>
    </w:p>
    <w:p w14:paraId="046E6EF0" w14:textId="77777777" w:rsidR="00972D0B" w:rsidRPr="00863B3B" w:rsidRDefault="00972D0B" w:rsidP="00972D0B">
      <w:pPr>
        <w:spacing w:line="480" w:lineRule="auto"/>
        <w:rPr>
          <w:bCs/>
        </w:rPr>
      </w:pPr>
      <w:r w:rsidRPr="00863B3B">
        <w:rPr>
          <w:bCs/>
        </w:rPr>
        <w:t xml:space="preserve">Worldview </w:t>
      </w:r>
      <w:r>
        <w:rPr>
          <w:bCs/>
        </w:rPr>
        <w:t>D</w:t>
      </w:r>
      <w:r w:rsidRPr="00863B3B">
        <w:rPr>
          <w:bCs/>
        </w:rPr>
        <w:t>ictionary. (</w:t>
      </w:r>
      <w:proofErr w:type="spellStart"/>
      <w:r w:rsidRPr="00863B3B">
        <w:rPr>
          <w:bCs/>
        </w:rPr>
        <w:t>n.d</w:t>
      </w:r>
      <w:proofErr w:type="spellEnd"/>
      <w:r w:rsidRPr="00863B3B">
        <w:rPr>
          <w:bCs/>
        </w:rPr>
        <w:t>). In Summit.org.</w:t>
      </w:r>
      <w:hyperlink r:id="rId102" w:history="1">
        <w:r w:rsidRPr="00863B3B">
          <w:rPr>
            <w:rStyle w:val="Hyperlink"/>
            <w:bCs/>
          </w:rPr>
          <w:t>https://www.summit.org/resources/worldview-dictionary/</w:t>
        </w:r>
      </w:hyperlink>
    </w:p>
    <w:p w14:paraId="1BA29700" w14:textId="77777777" w:rsidR="00972D0B" w:rsidRDefault="00972D0B" w:rsidP="00972D0B">
      <w:pPr>
        <w:spacing w:line="480" w:lineRule="auto"/>
        <w:rPr>
          <w:bCs/>
        </w:rPr>
      </w:pPr>
    </w:p>
    <w:p w14:paraId="47879C1D" w14:textId="77777777" w:rsidR="00972D0B" w:rsidRPr="007148B0" w:rsidRDefault="00972D0B" w:rsidP="00972D0B">
      <w:pPr>
        <w:spacing w:line="480" w:lineRule="auto"/>
        <w:rPr>
          <w:bCs/>
        </w:rPr>
      </w:pPr>
    </w:p>
    <w:bookmarkEnd w:id="25"/>
    <w:p w14:paraId="1FBB18C4" w14:textId="77777777" w:rsidR="00441320" w:rsidRDefault="00441320">
      <w:pPr>
        <w:spacing w:line="480" w:lineRule="auto"/>
        <w:jc w:val="center"/>
        <w:rPr>
          <w:rStyle w:val="Hyperlink"/>
          <w:b/>
          <w:bCs/>
        </w:rPr>
      </w:pPr>
    </w:p>
    <w:sectPr w:rsidR="00441320">
      <w:headerReference w:type="default" r:id="rId103"/>
      <w:footerReference w:type="default" r:id="rId10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David Ward" w:date="2024-03-18T17:57:00Z" w:initials="DW">
    <w:p w14:paraId="3C6280CC" w14:textId="5A566AB5" w:rsidR="002F3AB3" w:rsidRDefault="002F3AB3">
      <w:pPr>
        <w:pStyle w:val="CommentText"/>
      </w:pPr>
      <w:r>
        <w:rPr>
          <w:rStyle w:val="CommentReference"/>
        </w:rPr>
        <w:annotationRef/>
      </w:r>
      <w:r>
        <w:t xml:space="preserve">I had to copy the whole Works Cited and Paste it below and left justify it to review it. Except for </w:t>
      </w:r>
      <w:proofErr w:type="spellStart"/>
      <w:r>
        <w:t>ther</w:t>
      </w:r>
      <w:proofErr w:type="spellEnd"/>
      <w:r>
        <w:t xml:space="preserve"> alignment being centered instead of left justified, your Works Cited was in very good APA form!</w:t>
      </w:r>
    </w:p>
  </w:comment>
  <w:comment w:id="30" w:author="David Ward" w:date="2024-03-18T17:55:00Z" w:initials="DW">
    <w:p w14:paraId="4480A678" w14:textId="2770A022" w:rsidR="002F3AB3" w:rsidRDefault="002F3AB3">
      <w:pPr>
        <w:pStyle w:val="CommentText"/>
      </w:pPr>
      <w:r>
        <w:rPr>
          <w:rStyle w:val="CommentReference"/>
        </w:rPr>
        <w:annotationRef/>
      </w:r>
      <w:r w:rsidRPr="002F3AB3">
        <w:rPr>
          <w:bCs/>
          <w:i/>
          <w:iCs/>
        </w:rPr>
        <w:t>Issues in Mental Health Nursing</w:t>
      </w:r>
      <w:r w:rsidRPr="00DC5893">
        <w:rPr>
          <w:bCs/>
        </w:rPr>
        <w:t>,</w:t>
      </w:r>
    </w:p>
  </w:comment>
  <w:comment w:id="31" w:author="David Ward" w:date="2024-03-18T17:54:00Z" w:initials="DW">
    <w:p w14:paraId="09052437" w14:textId="724428D1" w:rsidR="002F3AB3" w:rsidRDefault="002F3AB3">
      <w:pPr>
        <w:pStyle w:val="CommentText"/>
      </w:pPr>
      <w:r>
        <w:rPr>
          <w:rStyle w:val="CommentReference"/>
        </w:rPr>
        <w:annotationRef/>
      </w:r>
      <w:r>
        <w:t>Missing Publisher.</w:t>
      </w:r>
    </w:p>
  </w:comment>
  <w:comment w:id="32" w:author="David Ward" w:date="2024-03-18T17:46:00Z" w:initials="DW">
    <w:p w14:paraId="42EBD375" w14:textId="292F1EAA" w:rsidR="00972D0B" w:rsidRPr="00972D0B" w:rsidRDefault="00972D0B">
      <w:pPr>
        <w:pStyle w:val="CommentText"/>
        <w:rPr>
          <w:i/>
          <w:iCs/>
        </w:rPr>
      </w:pPr>
      <w:r>
        <w:rPr>
          <w:rStyle w:val="CommentReference"/>
        </w:rPr>
        <w:annotationRef/>
      </w:r>
      <w:r w:rsidRPr="00972D0B">
        <w:rPr>
          <w:bCs/>
          <w:i/>
          <w:iCs/>
        </w:rPr>
        <w:t>Pharmaceuticals, 17</w:t>
      </w:r>
      <w:r w:rsidRPr="001E6C78">
        <w:rPr>
          <w:bCs/>
        </w:rPr>
        <w:t>(1),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6280CC" w15:done="0"/>
  <w15:commentEx w15:paraId="4480A678" w15:done="0"/>
  <w15:commentEx w15:paraId="09052437" w15:done="0"/>
  <w15:commentEx w15:paraId="42EBD3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F27B78" w16cex:dateUtc="2024-03-18T21:57:00Z"/>
  <w16cex:commentExtensible w16cex:durableId="1051F0E9" w16cex:dateUtc="2024-03-18T21:55:00Z"/>
  <w16cex:commentExtensible w16cex:durableId="115AB54C" w16cex:dateUtc="2024-03-18T21:54:00Z"/>
  <w16cex:commentExtensible w16cex:durableId="29D1E4CE" w16cex:dateUtc="2024-03-18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280CC" w16cid:durableId="1BF27B78"/>
  <w16cid:commentId w16cid:paraId="4480A678" w16cid:durableId="1051F0E9"/>
  <w16cid:commentId w16cid:paraId="09052437" w16cid:durableId="115AB54C"/>
  <w16cid:commentId w16cid:paraId="42EBD375" w16cid:durableId="29D1E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864A" w14:textId="77777777" w:rsidR="00A71982" w:rsidRDefault="00A71982">
      <w:r>
        <w:separator/>
      </w:r>
    </w:p>
  </w:endnote>
  <w:endnote w:type="continuationSeparator" w:id="0">
    <w:p w14:paraId="366C93A7" w14:textId="77777777" w:rsidR="00A71982" w:rsidRDefault="00A7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990559" w:rsidRDefault="00990559">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95BC" w14:textId="77777777" w:rsidR="00A71982" w:rsidRDefault="00A71982">
      <w:r>
        <w:separator/>
      </w:r>
    </w:p>
  </w:footnote>
  <w:footnote w:type="continuationSeparator" w:id="0">
    <w:p w14:paraId="021EF1D2" w14:textId="77777777" w:rsidR="00A71982" w:rsidRDefault="00A71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0CFF0001" w:rsidR="00990559" w:rsidRDefault="00EE271C">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33" w:name="_heading=h.1fob9te" w:colFirst="0" w:colLast="0"/>
    <w:bookmarkEnd w:id="33"/>
    <w:r>
      <w:rPr>
        <w:rFonts w:ascii="Arial" w:eastAsia="Arial" w:hAnsi="Arial" w:cs="Arial"/>
        <w:color w:val="000000"/>
        <w:sz w:val="16"/>
        <w:szCs w:val="16"/>
      </w:rPr>
      <w:t>S</w:t>
    </w:r>
    <w:r w:rsidR="00F7214D">
      <w:rPr>
        <w:rFonts w:ascii="Arial" w:eastAsia="Arial" w:hAnsi="Arial" w:cs="Arial"/>
        <w:color w:val="000000"/>
        <w:sz w:val="16"/>
        <w:szCs w:val="16"/>
      </w:rPr>
      <w:t>usan Flores-Edwards</w:t>
    </w:r>
    <w:r>
      <w:rPr>
        <w:rFonts w:ascii="Arial" w:eastAsia="Arial" w:hAnsi="Arial" w:cs="Arial"/>
        <w:sz w:val="16"/>
        <w:szCs w:val="16"/>
      </w:rPr>
      <w:t xml:space="preserve">,     Course </w:t>
    </w:r>
    <w:r>
      <w:rPr>
        <w:rFonts w:ascii="Arial" w:eastAsia="Arial" w:hAnsi="Arial" w:cs="Arial"/>
        <w:color w:val="000000"/>
        <w:sz w:val="16"/>
        <w:szCs w:val="16"/>
      </w:rPr>
      <w:t>#</w:t>
    </w:r>
    <w:r w:rsidR="00E90A6A">
      <w:rPr>
        <w:rFonts w:ascii="Arial" w:eastAsia="Arial" w:hAnsi="Arial" w:cs="Arial"/>
        <w:color w:val="000000"/>
        <w:sz w:val="16"/>
        <w:szCs w:val="16"/>
      </w:rPr>
      <w:t xml:space="preserve"> </w:t>
    </w:r>
    <w:r w:rsidR="00F7214D">
      <w:rPr>
        <w:rFonts w:ascii="Arial" w:eastAsia="Arial" w:hAnsi="Arial" w:cs="Arial"/>
        <w:color w:val="000000"/>
        <w:sz w:val="16"/>
        <w:szCs w:val="16"/>
      </w:rPr>
      <w:t>815</w:t>
    </w:r>
    <w:r>
      <w:rPr>
        <w:rFonts w:ascii="Arial" w:eastAsia="Arial" w:hAnsi="Arial" w:cs="Arial"/>
        <w:color w:val="000000"/>
        <w:sz w:val="16"/>
        <w:szCs w:val="16"/>
      </w:rPr>
      <w:t xml:space="preserve">,     </w:t>
    </w:r>
    <w:r w:rsidR="0040200C">
      <w:rPr>
        <w:rFonts w:ascii="Arial" w:eastAsia="Arial" w:hAnsi="Arial" w:cs="Arial"/>
        <w:color w:val="000000"/>
        <w:sz w:val="16"/>
        <w:szCs w:val="16"/>
      </w:rPr>
      <w:t xml:space="preserve">History of </w:t>
    </w:r>
    <w:r w:rsidR="009448CD">
      <w:rPr>
        <w:rFonts w:ascii="Arial" w:eastAsia="Arial" w:hAnsi="Arial" w:cs="Arial"/>
        <w:color w:val="000000"/>
        <w:sz w:val="16"/>
        <w:szCs w:val="16"/>
      </w:rPr>
      <w:t xml:space="preserve">the </w:t>
    </w:r>
    <w:r w:rsidR="0040200C">
      <w:rPr>
        <w:rFonts w:ascii="Arial" w:eastAsia="Arial" w:hAnsi="Arial" w:cs="Arial"/>
        <w:color w:val="000000"/>
        <w:sz w:val="16"/>
        <w:szCs w:val="16"/>
      </w:rPr>
      <w:t>Integration</w:t>
    </w:r>
    <w:r w:rsidR="009448CD">
      <w:rPr>
        <w:rFonts w:ascii="Arial" w:eastAsia="Arial" w:hAnsi="Arial" w:cs="Arial"/>
        <w:color w:val="000000"/>
        <w:sz w:val="16"/>
        <w:szCs w:val="16"/>
      </w:rPr>
      <w:t xml:space="preserve"> of</w:t>
    </w:r>
    <w:r w:rsidR="0040200C">
      <w:rPr>
        <w:rFonts w:ascii="Arial" w:eastAsia="Arial" w:hAnsi="Arial" w:cs="Arial"/>
        <w:color w:val="000000"/>
        <w:sz w:val="16"/>
        <w:szCs w:val="16"/>
      </w:rPr>
      <w:t xml:space="preserve"> Religion</w:t>
    </w:r>
    <w:r w:rsidR="009448CD">
      <w:rPr>
        <w:rFonts w:ascii="Arial" w:eastAsia="Arial" w:hAnsi="Arial" w:cs="Arial"/>
        <w:color w:val="000000"/>
        <w:sz w:val="16"/>
        <w:szCs w:val="16"/>
      </w:rPr>
      <w:t xml:space="preserve"> and Society</w:t>
    </w:r>
    <w:r>
      <w:rPr>
        <w:rFonts w:ascii="Arial" w:eastAsia="Arial" w:hAnsi="Arial" w:cs="Arial"/>
        <w:color w:val="000000"/>
        <w:sz w:val="16"/>
        <w:szCs w:val="16"/>
      </w:rPr>
      <w:t>,     Assignment #</w:t>
    </w:r>
    <w:r w:rsidR="00F35AE5">
      <w:rPr>
        <w:rFonts w:ascii="Arial" w:eastAsia="Arial" w:hAnsi="Arial" w:cs="Arial"/>
        <w:color w:val="000000"/>
        <w:sz w:val="16"/>
        <w:szCs w:val="16"/>
      </w:rPr>
      <w:t>2</w:t>
    </w:r>
    <w:r>
      <w:rPr>
        <w:rFonts w:ascii="Arial" w:eastAsia="Arial" w:hAnsi="Arial" w:cs="Arial"/>
        <w:color w:val="000000"/>
        <w:sz w:val="16"/>
        <w:szCs w:val="16"/>
      </w:rPr>
      <w:t>,     Date (</w:t>
    </w:r>
    <w:r w:rsidR="0040200C">
      <w:rPr>
        <w:rFonts w:ascii="Arial" w:eastAsia="Arial" w:hAnsi="Arial" w:cs="Arial"/>
        <w:color w:val="000000"/>
        <w:sz w:val="16"/>
        <w:szCs w:val="16"/>
      </w:rPr>
      <w:t>0</w:t>
    </w:r>
    <w:r w:rsidR="00195E31">
      <w:rPr>
        <w:rFonts w:ascii="Arial" w:eastAsia="Arial" w:hAnsi="Arial" w:cs="Arial"/>
        <w:color w:val="000000"/>
        <w:sz w:val="16"/>
        <w:szCs w:val="16"/>
      </w:rPr>
      <w:t>2</w:t>
    </w:r>
    <w:r>
      <w:rPr>
        <w:rFonts w:ascii="Arial" w:eastAsia="Arial" w:hAnsi="Arial" w:cs="Arial"/>
        <w:color w:val="000000"/>
        <w:sz w:val="16"/>
        <w:szCs w:val="16"/>
      </w:rPr>
      <w:t>/</w:t>
    </w:r>
    <w:r w:rsidR="00195E31">
      <w:rPr>
        <w:rFonts w:ascii="Arial" w:eastAsia="Arial" w:hAnsi="Arial" w:cs="Arial"/>
        <w:color w:val="000000"/>
        <w:sz w:val="16"/>
        <w:szCs w:val="16"/>
      </w:rPr>
      <w:t>16</w:t>
    </w:r>
    <w:r>
      <w:rPr>
        <w:rFonts w:ascii="Arial" w:eastAsia="Arial" w:hAnsi="Arial" w:cs="Arial"/>
        <w:color w:val="000000"/>
        <w:sz w:val="16"/>
        <w:szCs w:val="16"/>
      </w:rPr>
      <w:t>/</w:t>
    </w:r>
    <w:r w:rsidR="00195E31">
      <w:rPr>
        <w:rFonts w:ascii="Arial" w:eastAsia="Arial" w:hAnsi="Arial" w:cs="Arial"/>
        <w:color w:val="000000"/>
        <w:sz w:val="16"/>
        <w:szCs w:val="16"/>
      </w:rPr>
      <w:t>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408"/>
    <w:multiLevelType w:val="multilevel"/>
    <w:tmpl w:val="9EF83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05427F"/>
    <w:multiLevelType w:val="multilevel"/>
    <w:tmpl w:val="999A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92992">
    <w:abstractNumId w:val="0"/>
  </w:num>
  <w:num w:numId="2" w16cid:durableId="2966860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59"/>
    <w:rsid w:val="00000CBB"/>
    <w:rsid w:val="0000134D"/>
    <w:rsid w:val="00005211"/>
    <w:rsid w:val="00007A29"/>
    <w:rsid w:val="000104FF"/>
    <w:rsid w:val="00011C3D"/>
    <w:rsid w:val="00011E12"/>
    <w:rsid w:val="00012352"/>
    <w:rsid w:val="00017A74"/>
    <w:rsid w:val="000207C8"/>
    <w:rsid w:val="000214DC"/>
    <w:rsid w:val="00026E9B"/>
    <w:rsid w:val="000278AE"/>
    <w:rsid w:val="0003096E"/>
    <w:rsid w:val="00031F0B"/>
    <w:rsid w:val="00032148"/>
    <w:rsid w:val="000323FC"/>
    <w:rsid w:val="00032B19"/>
    <w:rsid w:val="0003345C"/>
    <w:rsid w:val="00034151"/>
    <w:rsid w:val="0003574D"/>
    <w:rsid w:val="00036E13"/>
    <w:rsid w:val="00036EF4"/>
    <w:rsid w:val="00037A61"/>
    <w:rsid w:val="00044BBC"/>
    <w:rsid w:val="000459B0"/>
    <w:rsid w:val="00045AD6"/>
    <w:rsid w:val="00045FF1"/>
    <w:rsid w:val="00046F12"/>
    <w:rsid w:val="00047F66"/>
    <w:rsid w:val="000549CE"/>
    <w:rsid w:val="00056AC7"/>
    <w:rsid w:val="00057BF9"/>
    <w:rsid w:val="00057F27"/>
    <w:rsid w:val="00062DD4"/>
    <w:rsid w:val="00065750"/>
    <w:rsid w:val="00066170"/>
    <w:rsid w:val="00066BAC"/>
    <w:rsid w:val="00066EDE"/>
    <w:rsid w:val="000700BB"/>
    <w:rsid w:val="000707F1"/>
    <w:rsid w:val="000716A5"/>
    <w:rsid w:val="0007330E"/>
    <w:rsid w:val="00073F64"/>
    <w:rsid w:val="000745C4"/>
    <w:rsid w:val="000754EF"/>
    <w:rsid w:val="00075A01"/>
    <w:rsid w:val="00082A9E"/>
    <w:rsid w:val="000837B9"/>
    <w:rsid w:val="00084D6D"/>
    <w:rsid w:val="00085F6C"/>
    <w:rsid w:val="000874C7"/>
    <w:rsid w:val="00087DB2"/>
    <w:rsid w:val="000904F2"/>
    <w:rsid w:val="00090EDE"/>
    <w:rsid w:val="00092075"/>
    <w:rsid w:val="00093111"/>
    <w:rsid w:val="0009387D"/>
    <w:rsid w:val="000941D3"/>
    <w:rsid w:val="00096D3F"/>
    <w:rsid w:val="00096E3B"/>
    <w:rsid w:val="000A0AF7"/>
    <w:rsid w:val="000A1799"/>
    <w:rsid w:val="000A1998"/>
    <w:rsid w:val="000A214E"/>
    <w:rsid w:val="000A27CD"/>
    <w:rsid w:val="000A3935"/>
    <w:rsid w:val="000A5062"/>
    <w:rsid w:val="000A5818"/>
    <w:rsid w:val="000A6112"/>
    <w:rsid w:val="000A6772"/>
    <w:rsid w:val="000A6F7F"/>
    <w:rsid w:val="000A766A"/>
    <w:rsid w:val="000B0C60"/>
    <w:rsid w:val="000B3F50"/>
    <w:rsid w:val="000B5213"/>
    <w:rsid w:val="000B52BE"/>
    <w:rsid w:val="000C03FE"/>
    <w:rsid w:val="000C0ACA"/>
    <w:rsid w:val="000C1AC5"/>
    <w:rsid w:val="000C6DB8"/>
    <w:rsid w:val="000D020A"/>
    <w:rsid w:val="000D1382"/>
    <w:rsid w:val="000D18D5"/>
    <w:rsid w:val="000D2A11"/>
    <w:rsid w:val="000D35BF"/>
    <w:rsid w:val="000D3830"/>
    <w:rsid w:val="000D3867"/>
    <w:rsid w:val="000D5974"/>
    <w:rsid w:val="000D5E3D"/>
    <w:rsid w:val="000D5F51"/>
    <w:rsid w:val="000D6009"/>
    <w:rsid w:val="000E0AA9"/>
    <w:rsid w:val="000E2438"/>
    <w:rsid w:val="000E4599"/>
    <w:rsid w:val="000E61B3"/>
    <w:rsid w:val="000E628F"/>
    <w:rsid w:val="000F28A3"/>
    <w:rsid w:val="000F3491"/>
    <w:rsid w:val="000F3510"/>
    <w:rsid w:val="000F36C0"/>
    <w:rsid w:val="000F3A98"/>
    <w:rsid w:val="000F49ED"/>
    <w:rsid w:val="000F5402"/>
    <w:rsid w:val="00100370"/>
    <w:rsid w:val="001004FF"/>
    <w:rsid w:val="001006A2"/>
    <w:rsid w:val="0010115F"/>
    <w:rsid w:val="001017C8"/>
    <w:rsid w:val="00101D02"/>
    <w:rsid w:val="00103008"/>
    <w:rsid w:val="00104A8D"/>
    <w:rsid w:val="00106EAB"/>
    <w:rsid w:val="001076C7"/>
    <w:rsid w:val="00107DC3"/>
    <w:rsid w:val="00111469"/>
    <w:rsid w:val="001120D1"/>
    <w:rsid w:val="00113916"/>
    <w:rsid w:val="00114630"/>
    <w:rsid w:val="00115353"/>
    <w:rsid w:val="001174DF"/>
    <w:rsid w:val="00117769"/>
    <w:rsid w:val="00117B77"/>
    <w:rsid w:val="001203C2"/>
    <w:rsid w:val="0012052B"/>
    <w:rsid w:val="00122E20"/>
    <w:rsid w:val="001237C9"/>
    <w:rsid w:val="00123842"/>
    <w:rsid w:val="00124102"/>
    <w:rsid w:val="001244ED"/>
    <w:rsid w:val="00124760"/>
    <w:rsid w:val="00125853"/>
    <w:rsid w:val="001273FE"/>
    <w:rsid w:val="001303C8"/>
    <w:rsid w:val="00130662"/>
    <w:rsid w:val="00130901"/>
    <w:rsid w:val="0013141D"/>
    <w:rsid w:val="0013295B"/>
    <w:rsid w:val="00133397"/>
    <w:rsid w:val="0013532D"/>
    <w:rsid w:val="001357B9"/>
    <w:rsid w:val="00141052"/>
    <w:rsid w:val="00144446"/>
    <w:rsid w:val="001457A3"/>
    <w:rsid w:val="00146DB2"/>
    <w:rsid w:val="00150F99"/>
    <w:rsid w:val="00152394"/>
    <w:rsid w:val="0015274C"/>
    <w:rsid w:val="0015638A"/>
    <w:rsid w:val="00161CB2"/>
    <w:rsid w:val="00162CEA"/>
    <w:rsid w:val="001648B5"/>
    <w:rsid w:val="00165312"/>
    <w:rsid w:val="00166084"/>
    <w:rsid w:val="00167660"/>
    <w:rsid w:val="00167F92"/>
    <w:rsid w:val="0017136A"/>
    <w:rsid w:val="00172BEE"/>
    <w:rsid w:val="00176AD1"/>
    <w:rsid w:val="00177F7D"/>
    <w:rsid w:val="0018066B"/>
    <w:rsid w:val="001808FD"/>
    <w:rsid w:val="00181228"/>
    <w:rsid w:val="00181621"/>
    <w:rsid w:val="00181BA4"/>
    <w:rsid w:val="00181F46"/>
    <w:rsid w:val="0018272A"/>
    <w:rsid w:val="001855D6"/>
    <w:rsid w:val="00191D8B"/>
    <w:rsid w:val="00192F64"/>
    <w:rsid w:val="0019346A"/>
    <w:rsid w:val="00193B00"/>
    <w:rsid w:val="00195B97"/>
    <w:rsid w:val="00195E31"/>
    <w:rsid w:val="00196365"/>
    <w:rsid w:val="001A0BD8"/>
    <w:rsid w:val="001A2A18"/>
    <w:rsid w:val="001A7A97"/>
    <w:rsid w:val="001B25C0"/>
    <w:rsid w:val="001B27BD"/>
    <w:rsid w:val="001B2FD8"/>
    <w:rsid w:val="001B39C9"/>
    <w:rsid w:val="001B469B"/>
    <w:rsid w:val="001B4E85"/>
    <w:rsid w:val="001B70B3"/>
    <w:rsid w:val="001C0AAF"/>
    <w:rsid w:val="001C0DD4"/>
    <w:rsid w:val="001C29F7"/>
    <w:rsid w:val="001C307E"/>
    <w:rsid w:val="001C5F9E"/>
    <w:rsid w:val="001C63C8"/>
    <w:rsid w:val="001C64BF"/>
    <w:rsid w:val="001C6612"/>
    <w:rsid w:val="001C70BF"/>
    <w:rsid w:val="001D007D"/>
    <w:rsid w:val="001E0EAF"/>
    <w:rsid w:val="001E21DF"/>
    <w:rsid w:val="001E25C1"/>
    <w:rsid w:val="001E44DA"/>
    <w:rsid w:val="001E503F"/>
    <w:rsid w:val="001E64BB"/>
    <w:rsid w:val="001E6C78"/>
    <w:rsid w:val="001F09F8"/>
    <w:rsid w:val="001F1410"/>
    <w:rsid w:val="001F58E8"/>
    <w:rsid w:val="001F65D7"/>
    <w:rsid w:val="001F763F"/>
    <w:rsid w:val="001F7F29"/>
    <w:rsid w:val="0020077B"/>
    <w:rsid w:val="00200E03"/>
    <w:rsid w:val="0020180F"/>
    <w:rsid w:val="00203C50"/>
    <w:rsid w:val="00204191"/>
    <w:rsid w:val="0021008E"/>
    <w:rsid w:val="002128F6"/>
    <w:rsid w:val="00213866"/>
    <w:rsid w:val="00213B9F"/>
    <w:rsid w:val="002141B1"/>
    <w:rsid w:val="00214E70"/>
    <w:rsid w:val="00220949"/>
    <w:rsid w:val="00230B64"/>
    <w:rsid w:val="00231389"/>
    <w:rsid w:val="00234799"/>
    <w:rsid w:val="00236298"/>
    <w:rsid w:val="002363B9"/>
    <w:rsid w:val="00236FD4"/>
    <w:rsid w:val="002378FD"/>
    <w:rsid w:val="002404E6"/>
    <w:rsid w:val="002411A2"/>
    <w:rsid w:val="00241EA6"/>
    <w:rsid w:val="002476D3"/>
    <w:rsid w:val="00250C27"/>
    <w:rsid w:val="00254B28"/>
    <w:rsid w:val="00254E2D"/>
    <w:rsid w:val="00255780"/>
    <w:rsid w:val="00255C02"/>
    <w:rsid w:val="002561E3"/>
    <w:rsid w:val="00256359"/>
    <w:rsid w:val="0025657F"/>
    <w:rsid w:val="00256E8E"/>
    <w:rsid w:val="0026022F"/>
    <w:rsid w:val="002603C5"/>
    <w:rsid w:val="00260AD4"/>
    <w:rsid w:val="00261EC3"/>
    <w:rsid w:val="00262C85"/>
    <w:rsid w:val="00263538"/>
    <w:rsid w:val="00264A81"/>
    <w:rsid w:val="00267700"/>
    <w:rsid w:val="00267B78"/>
    <w:rsid w:val="00267D4B"/>
    <w:rsid w:val="0027186E"/>
    <w:rsid w:val="00272F3B"/>
    <w:rsid w:val="00274624"/>
    <w:rsid w:val="00274F62"/>
    <w:rsid w:val="0027539F"/>
    <w:rsid w:val="002818A4"/>
    <w:rsid w:val="002819BE"/>
    <w:rsid w:val="00291D13"/>
    <w:rsid w:val="00292BA6"/>
    <w:rsid w:val="00293EB4"/>
    <w:rsid w:val="0029553D"/>
    <w:rsid w:val="00295CBA"/>
    <w:rsid w:val="002A12A7"/>
    <w:rsid w:val="002A2A04"/>
    <w:rsid w:val="002A36D1"/>
    <w:rsid w:val="002A4360"/>
    <w:rsid w:val="002A7EDD"/>
    <w:rsid w:val="002B0FBA"/>
    <w:rsid w:val="002B1734"/>
    <w:rsid w:val="002B33D5"/>
    <w:rsid w:val="002B361D"/>
    <w:rsid w:val="002B567E"/>
    <w:rsid w:val="002B5C16"/>
    <w:rsid w:val="002B6020"/>
    <w:rsid w:val="002B6786"/>
    <w:rsid w:val="002B7B88"/>
    <w:rsid w:val="002C1460"/>
    <w:rsid w:val="002C1901"/>
    <w:rsid w:val="002C1B95"/>
    <w:rsid w:val="002C1DA6"/>
    <w:rsid w:val="002C4B09"/>
    <w:rsid w:val="002C655C"/>
    <w:rsid w:val="002C6D08"/>
    <w:rsid w:val="002C7FCF"/>
    <w:rsid w:val="002D00B7"/>
    <w:rsid w:val="002D37F7"/>
    <w:rsid w:val="002D46C3"/>
    <w:rsid w:val="002D51A4"/>
    <w:rsid w:val="002D6149"/>
    <w:rsid w:val="002D6FF4"/>
    <w:rsid w:val="002E14BD"/>
    <w:rsid w:val="002E1DE4"/>
    <w:rsid w:val="002E31A1"/>
    <w:rsid w:val="002E45A1"/>
    <w:rsid w:val="002E6AEF"/>
    <w:rsid w:val="002E6F44"/>
    <w:rsid w:val="002E7372"/>
    <w:rsid w:val="002E73B4"/>
    <w:rsid w:val="002E7B07"/>
    <w:rsid w:val="002F3AB3"/>
    <w:rsid w:val="002F5178"/>
    <w:rsid w:val="002F624E"/>
    <w:rsid w:val="002F62EC"/>
    <w:rsid w:val="003008D0"/>
    <w:rsid w:val="00301B66"/>
    <w:rsid w:val="00302110"/>
    <w:rsid w:val="00302AAD"/>
    <w:rsid w:val="00302B46"/>
    <w:rsid w:val="00302D6C"/>
    <w:rsid w:val="0030348D"/>
    <w:rsid w:val="0030404E"/>
    <w:rsid w:val="003050C0"/>
    <w:rsid w:val="003061BE"/>
    <w:rsid w:val="0030737E"/>
    <w:rsid w:val="00307471"/>
    <w:rsid w:val="00307B65"/>
    <w:rsid w:val="003105DC"/>
    <w:rsid w:val="00310E8D"/>
    <w:rsid w:val="00311244"/>
    <w:rsid w:val="0031198C"/>
    <w:rsid w:val="00312061"/>
    <w:rsid w:val="00312DBF"/>
    <w:rsid w:val="00313CC2"/>
    <w:rsid w:val="00314110"/>
    <w:rsid w:val="00314547"/>
    <w:rsid w:val="00314656"/>
    <w:rsid w:val="00314FC3"/>
    <w:rsid w:val="00315860"/>
    <w:rsid w:val="00321B96"/>
    <w:rsid w:val="00321E2C"/>
    <w:rsid w:val="00322860"/>
    <w:rsid w:val="00323609"/>
    <w:rsid w:val="003251A6"/>
    <w:rsid w:val="00326CEA"/>
    <w:rsid w:val="0033625A"/>
    <w:rsid w:val="003427D7"/>
    <w:rsid w:val="003429C9"/>
    <w:rsid w:val="0034440A"/>
    <w:rsid w:val="003458D8"/>
    <w:rsid w:val="003471FC"/>
    <w:rsid w:val="00347C1B"/>
    <w:rsid w:val="0035178C"/>
    <w:rsid w:val="003535F6"/>
    <w:rsid w:val="00353FB0"/>
    <w:rsid w:val="00354F7F"/>
    <w:rsid w:val="00357446"/>
    <w:rsid w:val="00362521"/>
    <w:rsid w:val="00362A04"/>
    <w:rsid w:val="003657B1"/>
    <w:rsid w:val="00370A91"/>
    <w:rsid w:val="00374A1C"/>
    <w:rsid w:val="00374BCC"/>
    <w:rsid w:val="00374C42"/>
    <w:rsid w:val="00382987"/>
    <w:rsid w:val="003835FD"/>
    <w:rsid w:val="0038379C"/>
    <w:rsid w:val="00384A9D"/>
    <w:rsid w:val="003853E9"/>
    <w:rsid w:val="00385EC9"/>
    <w:rsid w:val="003867A1"/>
    <w:rsid w:val="0038685B"/>
    <w:rsid w:val="00386B57"/>
    <w:rsid w:val="0039045A"/>
    <w:rsid w:val="0039060C"/>
    <w:rsid w:val="00390EA2"/>
    <w:rsid w:val="00393F23"/>
    <w:rsid w:val="003940FF"/>
    <w:rsid w:val="00396940"/>
    <w:rsid w:val="003A37CC"/>
    <w:rsid w:val="003A3E43"/>
    <w:rsid w:val="003A45E9"/>
    <w:rsid w:val="003A48E9"/>
    <w:rsid w:val="003A6E4F"/>
    <w:rsid w:val="003A7478"/>
    <w:rsid w:val="003A7CA6"/>
    <w:rsid w:val="003B0A1E"/>
    <w:rsid w:val="003B0BD2"/>
    <w:rsid w:val="003B120F"/>
    <w:rsid w:val="003B3CBE"/>
    <w:rsid w:val="003B40AC"/>
    <w:rsid w:val="003B4978"/>
    <w:rsid w:val="003B5556"/>
    <w:rsid w:val="003B6483"/>
    <w:rsid w:val="003C0975"/>
    <w:rsid w:val="003C2279"/>
    <w:rsid w:val="003C3011"/>
    <w:rsid w:val="003C3623"/>
    <w:rsid w:val="003C57A1"/>
    <w:rsid w:val="003C624D"/>
    <w:rsid w:val="003C6339"/>
    <w:rsid w:val="003C6AF1"/>
    <w:rsid w:val="003C6E28"/>
    <w:rsid w:val="003C765C"/>
    <w:rsid w:val="003D0729"/>
    <w:rsid w:val="003D0D6D"/>
    <w:rsid w:val="003D1203"/>
    <w:rsid w:val="003D1874"/>
    <w:rsid w:val="003D2E3A"/>
    <w:rsid w:val="003D71DC"/>
    <w:rsid w:val="003D7653"/>
    <w:rsid w:val="003D7C7D"/>
    <w:rsid w:val="003E0D0B"/>
    <w:rsid w:val="003E3100"/>
    <w:rsid w:val="003E3C15"/>
    <w:rsid w:val="003E3C47"/>
    <w:rsid w:val="003E3C68"/>
    <w:rsid w:val="003E668A"/>
    <w:rsid w:val="003E7FD8"/>
    <w:rsid w:val="003F1824"/>
    <w:rsid w:val="003F29A8"/>
    <w:rsid w:val="003F3FB7"/>
    <w:rsid w:val="003F3FF5"/>
    <w:rsid w:val="003F5B9F"/>
    <w:rsid w:val="003F6F25"/>
    <w:rsid w:val="00401806"/>
    <w:rsid w:val="0040200C"/>
    <w:rsid w:val="00405A60"/>
    <w:rsid w:val="0041125D"/>
    <w:rsid w:val="004142E2"/>
    <w:rsid w:val="0041496D"/>
    <w:rsid w:val="0041647F"/>
    <w:rsid w:val="00420932"/>
    <w:rsid w:val="00421CEA"/>
    <w:rsid w:val="00421EA7"/>
    <w:rsid w:val="00422327"/>
    <w:rsid w:val="00425B8E"/>
    <w:rsid w:val="0042644F"/>
    <w:rsid w:val="00426D5B"/>
    <w:rsid w:val="00430281"/>
    <w:rsid w:val="00430850"/>
    <w:rsid w:val="00432774"/>
    <w:rsid w:val="004329A3"/>
    <w:rsid w:val="00432C04"/>
    <w:rsid w:val="00432CEA"/>
    <w:rsid w:val="00432D2E"/>
    <w:rsid w:val="00434584"/>
    <w:rsid w:val="00434E02"/>
    <w:rsid w:val="00437050"/>
    <w:rsid w:val="00437335"/>
    <w:rsid w:val="0044072D"/>
    <w:rsid w:val="00441320"/>
    <w:rsid w:val="004417E3"/>
    <w:rsid w:val="004418CD"/>
    <w:rsid w:val="00441F60"/>
    <w:rsid w:val="0044250E"/>
    <w:rsid w:val="004426B6"/>
    <w:rsid w:val="00442B13"/>
    <w:rsid w:val="004445AF"/>
    <w:rsid w:val="0044681B"/>
    <w:rsid w:val="00447163"/>
    <w:rsid w:val="0044742E"/>
    <w:rsid w:val="0044778F"/>
    <w:rsid w:val="00450CBF"/>
    <w:rsid w:val="00452F2A"/>
    <w:rsid w:val="00454CA1"/>
    <w:rsid w:val="00456B7C"/>
    <w:rsid w:val="00456CCA"/>
    <w:rsid w:val="00456CD2"/>
    <w:rsid w:val="004577D0"/>
    <w:rsid w:val="00461C10"/>
    <w:rsid w:val="004624ED"/>
    <w:rsid w:val="004634B2"/>
    <w:rsid w:val="00467E4D"/>
    <w:rsid w:val="00471C61"/>
    <w:rsid w:val="00471D8D"/>
    <w:rsid w:val="00472737"/>
    <w:rsid w:val="0047428A"/>
    <w:rsid w:val="00474768"/>
    <w:rsid w:val="00476175"/>
    <w:rsid w:val="004762E8"/>
    <w:rsid w:val="00480391"/>
    <w:rsid w:val="00480764"/>
    <w:rsid w:val="00482F29"/>
    <w:rsid w:val="00484F17"/>
    <w:rsid w:val="00485308"/>
    <w:rsid w:val="00486B7D"/>
    <w:rsid w:val="0048780E"/>
    <w:rsid w:val="00490015"/>
    <w:rsid w:val="004915BC"/>
    <w:rsid w:val="00494CF9"/>
    <w:rsid w:val="0049533E"/>
    <w:rsid w:val="00495762"/>
    <w:rsid w:val="00497D9E"/>
    <w:rsid w:val="00497F57"/>
    <w:rsid w:val="004A1520"/>
    <w:rsid w:val="004A16BE"/>
    <w:rsid w:val="004A2C24"/>
    <w:rsid w:val="004A2CE7"/>
    <w:rsid w:val="004A3914"/>
    <w:rsid w:val="004A6243"/>
    <w:rsid w:val="004B1622"/>
    <w:rsid w:val="004B6CE0"/>
    <w:rsid w:val="004B71B3"/>
    <w:rsid w:val="004B78D9"/>
    <w:rsid w:val="004C003B"/>
    <w:rsid w:val="004C115F"/>
    <w:rsid w:val="004C17E0"/>
    <w:rsid w:val="004C1E9D"/>
    <w:rsid w:val="004C4105"/>
    <w:rsid w:val="004C42A8"/>
    <w:rsid w:val="004C618A"/>
    <w:rsid w:val="004C6868"/>
    <w:rsid w:val="004C7342"/>
    <w:rsid w:val="004D0213"/>
    <w:rsid w:val="004D22AC"/>
    <w:rsid w:val="004D2EA2"/>
    <w:rsid w:val="004D32D1"/>
    <w:rsid w:val="004D67CF"/>
    <w:rsid w:val="004E19B6"/>
    <w:rsid w:val="004E4D3C"/>
    <w:rsid w:val="004E50CE"/>
    <w:rsid w:val="004E68F3"/>
    <w:rsid w:val="004E74B6"/>
    <w:rsid w:val="004E773A"/>
    <w:rsid w:val="004E7F46"/>
    <w:rsid w:val="004F3666"/>
    <w:rsid w:val="004F39DF"/>
    <w:rsid w:val="004F430E"/>
    <w:rsid w:val="004F4480"/>
    <w:rsid w:val="004F49E6"/>
    <w:rsid w:val="004F5C80"/>
    <w:rsid w:val="004F6E7F"/>
    <w:rsid w:val="00502266"/>
    <w:rsid w:val="00503700"/>
    <w:rsid w:val="00505A83"/>
    <w:rsid w:val="00505F70"/>
    <w:rsid w:val="0050767D"/>
    <w:rsid w:val="00507D85"/>
    <w:rsid w:val="005104A2"/>
    <w:rsid w:val="00510B10"/>
    <w:rsid w:val="005158B1"/>
    <w:rsid w:val="005163A3"/>
    <w:rsid w:val="00516455"/>
    <w:rsid w:val="00516D81"/>
    <w:rsid w:val="005172A4"/>
    <w:rsid w:val="005233AD"/>
    <w:rsid w:val="005237EC"/>
    <w:rsid w:val="0052706C"/>
    <w:rsid w:val="005272B9"/>
    <w:rsid w:val="00532648"/>
    <w:rsid w:val="00535218"/>
    <w:rsid w:val="00537511"/>
    <w:rsid w:val="0053789B"/>
    <w:rsid w:val="0054127B"/>
    <w:rsid w:val="00541EB3"/>
    <w:rsid w:val="00544BE5"/>
    <w:rsid w:val="00546FE1"/>
    <w:rsid w:val="005527A2"/>
    <w:rsid w:val="005549E3"/>
    <w:rsid w:val="00556356"/>
    <w:rsid w:val="00556452"/>
    <w:rsid w:val="005567A1"/>
    <w:rsid w:val="005609D4"/>
    <w:rsid w:val="00560ADD"/>
    <w:rsid w:val="00561AF5"/>
    <w:rsid w:val="00561D4D"/>
    <w:rsid w:val="00562897"/>
    <w:rsid w:val="00563901"/>
    <w:rsid w:val="00563EDA"/>
    <w:rsid w:val="00565D54"/>
    <w:rsid w:val="005666E8"/>
    <w:rsid w:val="0056683A"/>
    <w:rsid w:val="005677C8"/>
    <w:rsid w:val="00573611"/>
    <w:rsid w:val="0057488C"/>
    <w:rsid w:val="00581818"/>
    <w:rsid w:val="00583B5A"/>
    <w:rsid w:val="005844A5"/>
    <w:rsid w:val="005849B8"/>
    <w:rsid w:val="00590282"/>
    <w:rsid w:val="00592330"/>
    <w:rsid w:val="00592BFD"/>
    <w:rsid w:val="00595061"/>
    <w:rsid w:val="0059591C"/>
    <w:rsid w:val="005A3234"/>
    <w:rsid w:val="005A3AA4"/>
    <w:rsid w:val="005A5FA5"/>
    <w:rsid w:val="005A70F0"/>
    <w:rsid w:val="005A73BB"/>
    <w:rsid w:val="005B6D3F"/>
    <w:rsid w:val="005C161A"/>
    <w:rsid w:val="005C34BB"/>
    <w:rsid w:val="005C64E8"/>
    <w:rsid w:val="005C66C6"/>
    <w:rsid w:val="005D1E96"/>
    <w:rsid w:val="005D3DA9"/>
    <w:rsid w:val="005D5883"/>
    <w:rsid w:val="005D67E3"/>
    <w:rsid w:val="005E0313"/>
    <w:rsid w:val="005E1A74"/>
    <w:rsid w:val="005E4691"/>
    <w:rsid w:val="005E50AF"/>
    <w:rsid w:val="005E7C0B"/>
    <w:rsid w:val="005E7DC1"/>
    <w:rsid w:val="005F59DA"/>
    <w:rsid w:val="005F5A70"/>
    <w:rsid w:val="005F74D2"/>
    <w:rsid w:val="005F797C"/>
    <w:rsid w:val="00602EA9"/>
    <w:rsid w:val="0060574C"/>
    <w:rsid w:val="00605C5D"/>
    <w:rsid w:val="006064DC"/>
    <w:rsid w:val="0061012C"/>
    <w:rsid w:val="00615AC9"/>
    <w:rsid w:val="00617264"/>
    <w:rsid w:val="006212A7"/>
    <w:rsid w:val="00621F56"/>
    <w:rsid w:val="0062435A"/>
    <w:rsid w:val="00625960"/>
    <w:rsid w:val="00627CD9"/>
    <w:rsid w:val="00630160"/>
    <w:rsid w:val="006341C9"/>
    <w:rsid w:val="00634692"/>
    <w:rsid w:val="0063475A"/>
    <w:rsid w:val="0063538E"/>
    <w:rsid w:val="00636F4B"/>
    <w:rsid w:val="00640676"/>
    <w:rsid w:val="00640808"/>
    <w:rsid w:val="00640EB0"/>
    <w:rsid w:val="00641263"/>
    <w:rsid w:val="0064235A"/>
    <w:rsid w:val="00643245"/>
    <w:rsid w:val="00643E6D"/>
    <w:rsid w:val="00644844"/>
    <w:rsid w:val="00645C98"/>
    <w:rsid w:val="00646138"/>
    <w:rsid w:val="006461E8"/>
    <w:rsid w:val="006479F8"/>
    <w:rsid w:val="00647BCA"/>
    <w:rsid w:val="0065224D"/>
    <w:rsid w:val="00653674"/>
    <w:rsid w:val="00655CE3"/>
    <w:rsid w:val="00660B10"/>
    <w:rsid w:val="0066660B"/>
    <w:rsid w:val="00667DCB"/>
    <w:rsid w:val="00670A36"/>
    <w:rsid w:val="00671F50"/>
    <w:rsid w:val="006725B3"/>
    <w:rsid w:val="00672BDF"/>
    <w:rsid w:val="0067481A"/>
    <w:rsid w:val="00674E1C"/>
    <w:rsid w:val="00676E73"/>
    <w:rsid w:val="006770AA"/>
    <w:rsid w:val="006771EF"/>
    <w:rsid w:val="00680493"/>
    <w:rsid w:val="00681FC8"/>
    <w:rsid w:val="006828C9"/>
    <w:rsid w:val="0068424D"/>
    <w:rsid w:val="00684F1A"/>
    <w:rsid w:val="006855B3"/>
    <w:rsid w:val="00687E8E"/>
    <w:rsid w:val="006926E2"/>
    <w:rsid w:val="00692A8C"/>
    <w:rsid w:val="00692AA8"/>
    <w:rsid w:val="00692DA8"/>
    <w:rsid w:val="0069337C"/>
    <w:rsid w:val="00694582"/>
    <w:rsid w:val="006A00D3"/>
    <w:rsid w:val="006A043E"/>
    <w:rsid w:val="006A0800"/>
    <w:rsid w:val="006A1711"/>
    <w:rsid w:val="006A25AC"/>
    <w:rsid w:val="006A39AE"/>
    <w:rsid w:val="006A496F"/>
    <w:rsid w:val="006A76D2"/>
    <w:rsid w:val="006B0A99"/>
    <w:rsid w:val="006B11F1"/>
    <w:rsid w:val="006B5C45"/>
    <w:rsid w:val="006B75F9"/>
    <w:rsid w:val="006C087D"/>
    <w:rsid w:val="006C195C"/>
    <w:rsid w:val="006C1995"/>
    <w:rsid w:val="006C4AE9"/>
    <w:rsid w:val="006C50CE"/>
    <w:rsid w:val="006C5FA7"/>
    <w:rsid w:val="006C7AF8"/>
    <w:rsid w:val="006C7B28"/>
    <w:rsid w:val="006D0FB8"/>
    <w:rsid w:val="006D130C"/>
    <w:rsid w:val="006D3EDE"/>
    <w:rsid w:val="006D44A6"/>
    <w:rsid w:val="006D4524"/>
    <w:rsid w:val="006D4E4B"/>
    <w:rsid w:val="006D5C54"/>
    <w:rsid w:val="006D5E00"/>
    <w:rsid w:val="006D6274"/>
    <w:rsid w:val="006D6A5C"/>
    <w:rsid w:val="006D7DEB"/>
    <w:rsid w:val="006E0FB9"/>
    <w:rsid w:val="006E23F3"/>
    <w:rsid w:val="006E3CED"/>
    <w:rsid w:val="006E4D3A"/>
    <w:rsid w:val="006E5539"/>
    <w:rsid w:val="006E6273"/>
    <w:rsid w:val="006E7852"/>
    <w:rsid w:val="006F0DEC"/>
    <w:rsid w:val="006F110B"/>
    <w:rsid w:val="006F23FC"/>
    <w:rsid w:val="006F49AE"/>
    <w:rsid w:val="006F6205"/>
    <w:rsid w:val="006F7B02"/>
    <w:rsid w:val="0070008E"/>
    <w:rsid w:val="007004C9"/>
    <w:rsid w:val="00700C27"/>
    <w:rsid w:val="00701EBB"/>
    <w:rsid w:val="00702091"/>
    <w:rsid w:val="007040C7"/>
    <w:rsid w:val="0070662E"/>
    <w:rsid w:val="007126D6"/>
    <w:rsid w:val="00713D73"/>
    <w:rsid w:val="007148B0"/>
    <w:rsid w:val="00715DB6"/>
    <w:rsid w:val="00720568"/>
    <w:rsid w:val="00720BD9"/>
    <w:rsid w:val="007223F4"/>
    <w:rsid w:val="00722947"/>
    <w:rsid w:val="00723AF9"/>
    <w:rsid w:val="00724627"/>
    <w:rsid w:val="00725582"/>
    <w:rsid w:val="0072706A"/>
    <w:rsid w:val="00730F37"/>
    <w:rsid w:val="007336B2"/>
    <w:rsid w:val="0073434F"/>
    <w:rsid w:val="007362E6"/>
    <w:rsid w:val="007406E7"/>
    <w:rsid w:val="00741B38"/>
    <w:rsid w:val="00744A1E"/>
    <w:rsid w:val="007452D1"/>
    <w:rsid w:val="007463D7"/>
    <w:rsid w:val="00750E5A"/>
    <w:rsid w:val="0075146E"/>
    <w:rsid w:val="00751733"/>
    <w:rsid w:val="00752FA0"/>
    <w:rsid w:val="00753725"/>
    <w:rsid w:val="00753792"/>
    <w:rsid w:val="0075387F"/>
    <w:rsid w:val="00753883"/>
    <w:rsid w:val="00753D8D"/>
    <w:rsid w:val="00754080"/>
    <w:rsid w:val="00754AD2"/>
    <w:rsid w:val="00754BF7"/>
    <w:rsid w:val="007552C8"/>
    <w:rsid w:val="007557F5"/>
    <w:rsid w:val="007563FA"/>
    <w:rsid w:val="00756FD7"/>
    <w:rsid w:val="007574EA"/>
    <w:rsid w:val="00761A3B"/>
    <w:rsid w:val="007637BF"/>
    <w:rsid w:val="00763DA7"/>
    <w:rsid w:val="007643CE"/>
    <w:rsid w:val="00766A73"/>
    <w:rsid w:val="007704A4"/>
    <w:rsid w:val="00772D90"/>
    <w:rsid w:val="00772E0D"/>
    <w:rsid w:val="007742B3"/>
    <w:rsid w:val="00777087"/>
    <w:rsid w:val="00780011"/>
    <w:rsid w:val="00783240"/>
    <w:rsid w:val="007855EB"/>
    <w:rsid w:val="00785F6B"/>
    <w:rsid w:val="0079088F"/>
    <w:rsid w:val="00791E34"/>
    <w:rsid w:val="00792643"/>
    <w:rsid w:val="0079292D"/>
    <w:rsid w:val="00794221"/>
    <w:rsid w:val="00794995"/>
    <w:rsid w:val="0079580E"/>
    <w:rsid w:val="007967CC"/>
    <w:rsid w:val="00797C4F"/>
    <w:rsid w:val="00797D7A"/>
    <w:rsid w:val="007A1884"/>
    <w:rsid w:val="007A2E19"/>
    <w:rsid w:val="007A5447"/>
    <w:rsid w:val="007A5DA8"/>
    <w:rsid w:val="007A62A1"/>
    <w:rsid w:val="007A6C43"/>
    <w:rsid w:val="007A71B0"/>
    <w:rsid w:val="007B3176"/>
    <w:rsid w:val="007B3EBA"/>
    <w:rsid w:val="007B559B"/>
    <w:rsid w:val="007B6C9B"/>
    <w:rsid w:val="007B6EE4"/>
    <w:rsid w:val="007C2D7F"/>
    <w:rsid w:val="007C40DC"/>
    <w:rsid w:val="007C4899"/>
    <w:rsid w:val="007D09CF"/>
    <w:rsid w:val="007D0D40"/>
    <w:rsid w:val="007D12DD"/>
    <w:rsid w:val="007D17F3"/>
    <w:rsid w:val="007D18C1"/>
    <w:rsid w:val="007D1964"/>
    <w:rsid w:val="007D76DB"/>
    <w:rsid w:val="007E0445"/>
    <w:rsid w:val="007E0FFD"/>
    <w:rsid w:val="007E2C62"/>
    <w:rsid w:val="007E40A5"/>
    <w:rsid w:val="007E4E3B"/>
    <w:rsid w:val="007E4ED5"/>
    <w:rsid w:val="007E7504"/>
    <w:rsid w:val="007E7610"/>
    <w:rsid w:val="007E7FD8"/>
    <w:rsid w:val="007F24FB"/>
    <w:rsid w:val="007F383F"/>
    <w:rsid w:val="007F4E39"/>
    <w:rsid w:val="007F5A10"/>
    <w:rsid w:val="008001D6"/>
    <w:rsid w:val="00800947"/>
    <w:rsid w:val="00801AF3"/>
    <w:rsid w:val="00802019"/>
    <w:rsid w:val="00802F9C"/>
    <w:rsid w:val="00803657"/>
    <w:rsid w:val="00805020"/>
    <w:rsid w:val="00805B15"/>
    <w:rsid w:val="00807BC7"/>
    <w:rsid w:val="00807FA6"/>
    <w:rsid w:val="008118BB"/>
    <w:rsid w:val="00812678"/>
    <w:rsid w:val="00814082"/>
    <w:rsid w:val="008141E0"/>
    <w:rsid w:val="0081424F"/>
    <w:rsid w:val="0081702E"/>
    <w:rsid w:val="008207EA"/>
    <w:rsid w:val="0082099B"/>
    <w:rsid w:val="0082150C"/>
    <w:rsid w:val="008216DF"/>
    <w:rsid w:val="008217B2"/>
    <w:rsid w:val="00822BA8"/>
    <w:rsid w:val="00824C7E"/>
    <w:rsid w:val="00825980"/>
    <w:rsid w:val="008270E8"/>
    <w:rsid w:val="0083034F"/>
    <w:rsid w:val="0083281C"/>
    <w:rsid w:val="00833282"/>
    <w:rsid w:val="0083354F"/>
    <w:rsid w:val="00833870"/>
    <w:rsid w:val="008338BC"/>
    <w:rsid w:val="00834C38"/>
    <w:rsid w:val="00836903"/>
    <w:rsid w:val="0083786E"/>
    <w:rsid w:val="0084013F"/>
    <w:rsid w:val="008406E3"/>
    <w:rsid w:val="00841561"/>
    <w:rsid w:val="00841E46"/>
    <w:rsid w:val="00843F38"/>
    <w:rsid w:val="00844824"/>
    <w:rsid w:val="0084600E"/>
    <w:rsid w:val="0084726E"/>
    <w:rsid w:val="008500CA"/>
    <w:rsid w:val="008502FC"/>
    <w:rsid w:val="008517CA"/>
    <w:rsid w:val="00851E5E"/>
    <w:rsid w:val="008522DE"/>
    <w:rsid w:val="008542FC"/>
    <w:rsid w:val="0085455E"/>
    <w:rsid w:val="008560D6"/>
    <w:rsid w:val="00857A59"/>
    <w:rsid w:val="008616CA"/>
    <w:rsid w:val="00861A48"/>
    <w:rsid w:val="00861BBE"/>
    <w:rsid w:val="00862690"/>
    <w:rsid w:val="0086292C"/>
    <w:rsid w:val="00862EDC"/>
    <w:rsid w:val="00863B3B"/>
    <w:rsid w:val="008640B2"/>
    <w:rsid w:val="00865C6C"/>
    <w:rsid w:val="008715B4"/>
    <w:rsid w:val="008723D7"/>
    <w:rsid w:val="008823F2"/>
    <w:rsid w:val="00882B19"/>
    <w:rsid w:val="0088380F"/>
    <w:rsid w:val="00885B92"/>
    <w:rsid w:val="0088624F"/>
    <w:rsid w:val="008873BC"/>
    <w:rsid w:val="00887978"/>
    <w:rsid w:val="00890B62"/>
    <w:rsid w:val="008926AA"/>
    <w:rsid w:val="00895230"/>
    <w:rsid w:val="00896173"/>
    <w:rsid w:val="0089785D"/>
    <w:rsid w:val="008A0272"/>
    <w:rsid w:val="008A02D1"/>
    <w:rsid w:val="008A02EB"/>
    <w:rsid w:val="008A3859"/>
    <w:rsid w:val="008A583C"/>
    <w:rsid w:val="008A79AB"/>
    <w:rsid w:val="008B4BD4"/>
    <w:rsid w:val="008B6609"/>
    <w:rsid w:val="008C0AAB"/>
    <w:rsid w:val="008C37B9"/>
    <w:rsid w:val="008C53DA"/>
    <w:rsid w:val="008C5F90"/>
    <w:rsid w:val="008D1532"/>
    <w:rsid w:val="008D1C0E"/>
    <w:rsid w:val="008D47BE"/>
    <w:rsid w:val="008D4DA7"/>
    <w:rsid w:val="008D573B"/>
    <w:rsid w:val="008E1E2C"/>
    <w:rsid w:val="008E5D99"/>
    <w:rsid w:val="008E7502"/>
    <w:rsid w:val="008F0F07"/>
    <w:rsid w:val="008F2438"/>
    <w:rsid w:val="008F318F"/>
    <w:rsid w:val="008F38A3"/>
    <w:rsid w:val="008F52F9"/>
    <w:rsid w:val="008F7173"/>
    <w:rsid w:val="008F7C6C"/>
    <w:rsid w:val="009044C0"/>
    <w:rsid w:val="009045EB"/>
    <w:rsid w:val="00905A8E"/>
    <w:rsid w:val="00905EA5"/>
    <w:rsid w:val="0091079C"/>
    <w:rsid w:val="00912CE3"/>
    <w:rsid w:val="009131FF"/>
    <w:rsid w:val="009159FC"/>
    <w:rsid w:val="00915EFB"/>
    <w:rsid w:val="00924652"/>
    <w:rsid w:val="009253CA"/>
    <w:rsid w:val="00925C7C"/>
    <w:rsid w:val="00927DEC"/>
    <w:rsid w:val="00930533"/>
    <w:rsid w:val="00932A03"/>
    <w:rsid w:val="009336F4"/>
    <w:rsid w:val="00933EB8"/>
    <w:rsid w:val="00935A3C"/>
    <w:rsid w:val="00936702"/>
    <w:rsid w:val="009368F0"/>
    <w:rsid w:val="009372DF"/>
    <w:rsid w:val="0093766B"/>
    <w:rsid w:val="00937C22"/>
    <w:rsid w:val="00937DD4"/>
    <w:rsid w:val="00940A2A"/>
    <w:rsid w:val="0094109A"/>
    <w:rsid w:val="00941C11"/>
    <w:rsid w:val="00941C25"/>
    <w:rsid w:val="00941D67"/>
    <w:rsid w:val="00941DFD"/>
    <w:rsid w:val="0094223B"/>
    <w:rsid w:val="00942F08"/>
    <w:rsid w:val="00943256"/>
    <w:rsid w:val="00943D67"/>
    <w:rsid w:val="009441AD"/>
    <w:rsid w:val="009448CD"/>
    <w:rsid w:val="00945934"/>
    <w:rsid w:val="00951055"/>
    <w:rsid w:val="0095267D"/>
    <w:rsid w:val="00952F60"/>
    <w:rsid w:val="00954DC2"/>
    <w:rsid w:val="009553A4"/>
    <w:rsid w:val="009641B1"/>
    <w:rsid w:val="009644EC"/>
    <w:rsid w:val="00964540"/>
    <w:rsid w:val="00964F1E"/>
    <w:rsid w:val="00965C2F"/>
    <w:rsid w:val="009666F4"/>
    <w:rsid w:val="00972D0B"/>
    <w:rsid w:val="009732E7"/>
    <w:rsid w:val="009759E3"/>
    <w:rsid w:val="00980BB2"/>
    <w:rsid w:val="00981366"/>
    <w:rsid w:val="00981590"/>
    <w:rsid w:val="00981E9F"/>
    <w:rsid w:val="00982D29"/>
    <w:rsid w:val="009840FD"/>
    <w:rsid w:val="009843F7"/>
    <w:rsid w:val="009854DD"/>
    <w:rsid w:val="00986643"/>
    <w:rsid w:val="00986BCB"/>
    <w:rsid w:val="00990559"/>
    <w:rsid w:val="0099243E"/>
    <w:rsid w:val="00994DA0"/>
    <w:rsid w:val="0099505E"/>
    <w:rsid w:val="00995F51"/>
    <w:rsid w:val="00996DC9"/>
    <w:rsid w:val="009A0C14"/>
    <w:rsid w:val="009A13AC"/>
    <w:rsid w:val="009A2E9B"/>
    <w:rsid w:val="009A3CCA"/>
    <w:rsid w:val="009A68B4"/>
    <w:rsid w:val="009B01FB"/>
    <w:rsid w:val="009B2454"/>
    <w:rsid w:val="009B2474"/>
    <w:rsid w:val="009B5100"/>
    <w:rsid w:val="009B5D45"/>
    <w:rsid w:val="009C190B"/>
    <w:rsid w:val="009C48CB"/>
    <w:rsid w:val="009C6306"/>
    <w:rsid w:val="009D15A0"/>
    <w:rsid w:val="009D177C"/>
    <w:rsid w:val="009D2C44"/>
    <w:rsid w:val="009D3D1E"/>
    <w:rsid w:val="009D4BED"/>
    <w:rsid w:val="009D551C"/>
    <w:rsid w:val="009D709D"/>
    <w:rsid w:val="009D7DD2"/>
    <w:rsid w:val="009E057B"/>
    <w:rsid w:val="009E111A"/>
    <w:rsid w:val="009E1AB1"/>
    <w:rsid w:val="009E29CC"/>
    <w:rsid w:val="009E7E3F"/>
    <w:rsid w:val="009F5B5A"/>
    <w:rsid w:val="00A00A16"/>
    <w:rsid w:val="00A013A5"/>
    <w:rsid w:val="00A029A9"/>
    <w:rsid w:val="00A0516D"/>
    <w:rsid w:val="00A06D36"/>
    <w:rsid w:val="00A10841"/>
    <w:rsid w:val="00A1562C"/>
    <w:rsid w:val="00A16DAD"/>
    <w:rsid w:val="00A17007"/>
    <w:rsid w:val="00A17A7D"/>
    <w:rsid w:val="00A17C09"/>
    <w:rsid w:val="00A20DC3"/>
    <w:rsid w:val="00A21891"/>
    <w:rsid w:val="00A23704"/>
    <w:rsid w:val="00A2389F"/>
    <w:rsid w:val="00A2635D"/>
    <w:rsid w:val="00A27DE6"/>
    <w:rsid w:val="00A302C0"/>
    <w:rsid w:val="00A313D5"/>
    <w:rsid w:val="00A315BD"/>
    <w:rsid w:val="00A32699"/>
    <w:rsid w:val="00A33060"/>
    <w:rsid w:val="00A36E49"/>
    <w:rsid w:val="00A4131A"/>
    <w:rsid w:val="00A41B5A"/>
    <w:rsid w:val="00A42519"/>
    <w:rsid w:val="00A4412E"/>
    <w:rsid w:val="00A45176"/>
    <w:rsid w:val="00A47F73"/>
    <w:rsid w:val="00A504E0"/>
    <w:rsid w:val="00A50AD6"/>
    <w:rsid w:val="00A517A1"/>
    <w:rsid w:val="00A51865"/>
    <w:rsid w:val="00A5230E"/>
    <w:rsid w:val="00A52C0A"/>
    <w:rsid w:val="00A54338"/>
    <w:rsid w:val="00A54444"/>
    <w:rsid w:val="00A5494E"/>
    <w:rsid w:val="00A55C7F"/>
    <w:rsid w:val="00A55D53"/>
    <w:rsid w:val="00A56B96"/>
    <w:rsid w:val="00A57A4E"/>
    <w:rsid w:val="00A60C43"/>
    <w:rsid w:val="00A60F77"/>
    <w:rsid w:val="00A657CF"/>
    <w:rsid w:val="00A705F9"/>
    <w:rsid w:val="00A71982"/>
    <w:rsid w:val="00A7257C"/>
    <w:rsid w:val="00A72788"/>
    <w:rsid w:val="00A73319"/>
    <w:rsid w:val="00A73A35"/>
    <w:rsid w:val="00A73AAA"/>
    <w:rsid w:val="00A7582D"/>
    <w:rsid w:val="00A75E2C"/>
    <w:rsid w:val="00A76724"/>
    <w:rsid w:val="00A77978"/>
    <w:rsid w:val="00A77A20"/>
    <w:rsid w:val="00A81A01"/>
    <w:rsid w:val="00A8221A"/>
    <w:rsid w:val="00A83388"/>
    <w:rsid w:val="00A83DEF"/>
    <w:rsid w:val="00A848A4"/>
    <w:rsid w:val="00A8737F"/>
    <w:rsid w:val="00A87AB7"/>
    <w:rsid w:val="00A87B83"/>
    <w:rsid w:val="00A90CF1"/>
    <w:rsid w:val="00A91E1A"/>
    <w:rsid w:val="00A93B18"/>
    <w:rsid w:val="00A949DC"/>
    <w:rsid w:val="00A961E8"/>
    <w:rsid w:val="00A96886"/>
    <w:rsid w:val="00AA30AB"/>
    <w:rsid w:val="00AA3188"/>
    <w:rsid w:val="00AA5347"/>
    <w:rsid w:val="00AA7FAD"/>
    <w:rsid w:val="00AB06B3"/>
    <w:rsid w:val="00AB25EB"/>
    <w:rsid w:val="00AB4479"/>
    <w:rsid w:val="00AB77F7"/>
    <w:rsid w:val="00AC2142"/>
    <w:rsid w:val="00AC580C"/>
    <w:rsid w:val="00AC62A3"/>
    <w:rsid w:val="00AC66E0"/>
    <w:rsid w:val="00AD023E"/>
    <w:rsid w:val="00AD5152"/>
    <w:rsid w:val="00AD62A0"/>
    <w:rsid w:val="00AD794C"/>
    <w:rsid w:val="00AD7D27"/>
    <w:rsid w:val="00AE332E"/>
    <w:rsid w:val="00AE3839"/>
    <w:rsid w:val="00AE40F0"/>
    <w:rsid w:val="00AE44F5"/>
    <w:rsid w:val="00AE4B69"/>
    <w:rsid w:val="00AE50B8"/>
    <w:rsid w:val="00AE5EBD"/>
    <w:rsid w:val="00AE66ED"/>
    <w:rsid w:val="00AE670E"/>
    <w:rsid w:val="00AE6B12"/>
    <w:rsid w:val="00AE7937"/>
    <w:rsid w:val="00AF1EF5"/>
    <w:rsid w:val="00AF215D"/>
    <w:rsid w:val="00AF239E"/>
    <w:rsid w:val="00AF2AAA"/>
    <w:rsid w:val="00AF3D29"/>
    <w:rsid w:val="00AF458A"/>
    <w:rsid w:val="00AF64E2"/>
    <w:rsid w:val="00AF6733"/>
    <w:rsid w:val="00AF7262"/>
    <w:rsid w:val="00B022A3"/>
    <w:rsid w:val="00B032EE"/>
    <w:rsid w:val="00B041D9"/>
    <w:rsid w:val="00B0481F"/>
    <w:rsid w:val="00B073C9"/>
    <w:rsid w:val="00B12353"/>
    <w:rsid w:val="00B12AF3"/>
    <w:rsid w:val="00B12EB9"/>
    <w:rsid w:val="00B13A4C"/>
    <w:rsid w:val="00B14689"/>
    <w:rsid w:val="00B1510D"/>
    <w:rsid w:val="00B20030"/>
    <w:rsid w:val="00B20339"/>
    <w:rsid w:val="00B20B62"/>
    <w:rsid w:val="00B212F3"/>
    <w:rsid w:val="00B23224"/>
    <w:rsid w:val="00B243F3"/>
    <w:rsid w:val="00B258CD"/>
    <w:rsid w:val="00B25B93"/>
    <w:rsid w:val="00B25DB0"/>
    <w:rsid w:val="00B3093C"/>
    <w:rsid w:val="00B32CAE"/>
    <w:rsid w:val="00B33165"/>
    <w:rsid w:val="00B34ACA"/>
    <w:rsid w:val="00B34AE9"/>
    <w:rsid w:val="00B3799D"/>
    <w:rsid w:val="00B37AB0"/>
    <w:rsid w:val="00B4366C"/>
    <w:rsid w:val="00B43BEA"/>
    <w:rsid w:val="00B4526F"/>
    <w:rsid w:val="00B45489"/>
    <w:rsid w:val="00B458FF"/>
    <w:rsid w:val="00B4680A"/>
    <w:rsid w:val="00B5031E"/>
    <w:rsid w:val="00B516E0"/>
    <w:rsid w:val="00B52EA4"/>
    <w:rsid w:val="00B574DB"/>
    <w:rsid w:val="00B577A8"/>
    <w:rsid w:val="00B6452E"/>
    <w:rsid w:val="00B70B8A"/>
    <w:rsid w:val="00B73405"/>
    <w:rsid w:val="00B74488"/>
    <w:rsid w:val="00B8257A"/>
    <w:rsid w:val="00B843E9"/>
    <w:rsid w:val="00B8552F"/>
    <w:rsid w:val="00B87889"/>
    <w:rsid w:val="00B91C49"/>
    <w:rsid w:val="00B92F4D"/>
    <w:rsid w:val="00B94F34"/>
    <w:rsid w:val="00B95393"/>
    <w:rsid w:val="00B963C5"/>
    <w:rsid w:val="00BA264A"/>
    <w:rsid w:val="00BA6833"/>
    <w:rsid w:val="00BA6BC7"/>
    <w:rsid w:val="00BB1C07"/>
    <w:rsid w:val="00BB22F1"/>
    <w:rsid w:val="00BB2A51"/>
    <w:rsid w:val="00BB3E4D"/>
    <w:rsid w:val="00BB69E6"/>
    <w:rsid w:val="00BB6A8D"/>
    <w:rsid w:val="00BC0A77"/>
    <w:rsid w:val="00BC3037"/>
    <w:rsid w:val="00BC3D46"/>
    <w:rsid w:val="00BC4A52"/>
    <w:rsid w:val="00BC6199"/>
    <w:rsid w:val="00BC64C6"/>
    <w:rsid w:val="00BC6CD2"/>
    <w:rsid w:val="00BD0F5A"/>
    <w:rsid w:val="00BD1EA7"/>
    <w:rsid w:val="00BD1F82"/>
    <w:rsid w:val="00BD2DEE"/>
    <w:rsid w:val="00BD3517"/>
    <w:rsid w:val="00BE05C1"/>
    <w:rsid w:val="00BE169C"/>
    <w:rsid w:val="00BE23BB"/>
    <w:rsid w:val="00BE38A8"/>
    <w:rsid w:val="00BE4163"/>
    <w:rsid w:val="00BF19A4"/>
    <w:rsid w:val="00BF25EE"/>
    <w:rsid w:val="00BF2774"/>
    <w:rsid w:val="00BF3401"/>
    <w:rsid w:val="00BF4139"/>
    <w:rsid w:val="00BF6C9B"/>
    <w:rsid w:val="00BF6DF2"/>
    <w:rsid w:val="00BF720E"/>
    <w:rsid w:val="00BF784E"/>
    <w:rsid w:val="00BF7ACF"/>
    <w:rsid w:val="00C00770"/>
    <w:rsid w:val="00C02AB0"/>
    <w:rsid w:val="00C040FE"/>
    <w:rsid w:val="00C0436B"/>
    <w:rsid w:val="00C05C52"/>
    <w:rsid w:val="00C07F4B"/>
    <w:rsid w:val="00C116C0"/>
    <w:rsid w:val="00C13637"/>
    <w:rsid w:val="00C17B4F"/>
    <w:rsid w:val="00C2099D"/>
    <w:rsid w:val="00C20BDF"/>
    <w:rsid w:val="00C20C67"/>
    <w:rsid w:val="00C20DAE"/>
    <w:rsid w:val="00C21EFF"/>
    <w:rsid w:val="00C22E13"/>
    <w:rsid w:val="00C24BF8"/>
    <w:rsid w:val="00C2525E"/>
    <w:rsid w:val="00C270C1"/>
    <w:rsid w:val="00C31C9A"/>
    <w:rsid w:val="00C32B0D"/>
    <w:rsid w:val="00C34346"/>
    <w:rsid w:val="00C34A76"/>
    <w:rsid w:val="00C37C92"/>
    <w:rsid w:val="00C40118"/>
    <w:rsid w:val="00C406BE"/>
    <w:rsid w:val="00C40F11"/>
    <w:rsid w:val="00C42828"/>
    <w:rsid w:val="00C42878"/>
    <w:rsid w:val="00C474AD"/>
    <w:rsid w:val="00C519FA"/>
    <w:rsid w:val="00C53916"/>
    <w:rsid w:val="00C54898"/>
    <w:rsid w:val="00C570E3"/>
    <w:rsid w:val="00C57880"/>
    <w:rsid w:val="00C61555"/>
    <w:rsid w:val="00C636F1"/>
    <w:rsid w:val="00C63F34"/>
    <w:rsid w:val="00C7286A"/>
    <w:rsid w:val="00C7323B"/>
    <w:rsid w:val="00C734A6"/>
    <w:rsid w:val="00C735C1"/>
    <w:rsid w:val="00C742A3"/>
    <w:rsid w:val="00C75366"/>
    <w:rsid w:val="00C804DE"/>
    <w:rsid w:val="00C80F7D"/>
    <w:rsid w:val="00C85950"/>
    <w:rsid w:val="00C85A01"/>
    <w:rsid w:val="00C8736F"/>
    <w:rsid w:val="00C87898"/>
    <w:rsid w:val="00C87F61"/>
    <w:rsid w:val="00C90962"/>
    <w:rsid w:val="00C918E1"/>
    <w:rsid w:val="00C95150"/>
    <w:rsid w:val="00CA0C6F"/>
    <w:rsid w:val="00CA39A3"/>
    <w:rsid w:val="00CA498E"/>
    <w:rsid w:val="00CA54C4"/>
    <w:rsid w:val="00CA669B"/>
    <w:rsid w:val="00CA674D"/>
    <w:rsid w:val="00CA71D4"/>
    <w:rsid w:val="00CB2CC8"/>
    <w:rsid w:val="00CB38B2"/>
    <w:rsid w:val="00CB3C6D"/>
    <w:rsid w:val="00CB4423"/>
    <w:rsid w:val="00CB5309"/>
    <w:rsid w:val="00CB5B2A"/>
    <w:rsid w:val="00CB746A"/>
    <w:rsid w:val="00CC0C60"/>
    <w:rsid w:val="00CC33CD"/>
    <w:rsid w:val="00CC3A5A"/>
    <w:rsid w:val="00CC4E20"/>
    <w:rsid w:val="00CD1274"/>
    <w:rsid w:val="00CD2D59"/>
    <w:rsid w:val="00CD4962"/>
    <w:rsid w:val="00CD550B"/>
    <w:rsid w:val="00CD665A"/>
    <w:rsid w:val="00CE0ACE"/>
    <w:rsid w:val="00CE42BE"/>
    <w:rsid w:val="00CE4BC2"/>
    <w:rsid w:val="00CF11C8"/>
    <w:rsid w:val="00CF4D3D"/>
    <w:rsid w:val="00D01320"/>
    <w:rsid w:val="00D024FD"/>
    <w:rsid w:val="00D03AA9"/>
    <w:rsid w:val="00D044E0"/>
    <w:rsid w:val="00D0643C"/>
    <w:rsid w:val="00D06CB6"/>
    <w:rsid w:val="00D11790"/>
    <w:rsid w:val="00D132E7"/>
    <w:rsid w:val="00D144C9"/>
    <w:rsid w:val="00D15331"/>
    <w:rsid w:val="00D1647C"/>
    <w:rsid w:val="00D1702C"/>
    <w:rsid w:val="00D17A68"/>
    <w:rsid w:val="00D21A4F"/>
    <w:rsid w:val="00D24DD3"/>
    <w:rsid w:val="00D24E66"/>
    <w:rsid w:val="00D26084"/>
    <w:rsid w:val="00D2693D"/>
    <w:rsid w:val="00D30486"/>
    <w:rsid w:val="00D30A32"/>
    <w:rsid w:val="00D31A4E"/>
    <w:rsid w:val="00D3213B"/>
    <w:rsid w:val="00D336A2"/>
    <w:rsid w:val="00D34B3E"/>
    <w:rsid w:val="00D350DD"/>
    <w:rsid w:val="00D35767"/>
    <w:rsid w:val="00D363FB"/>
    <w:rsid w:val="00D36588"/>
    <w:rsid w:val="00D401E6"/>
    <w:rsid w:val="00D40B4C"/>
    <w:rsid w:val="00D42792"/>
    <w:rsid w:val="00D45EC5"/>
    <w:rsid w:val="00D4716C"/>
    <w:rsid w:val="00D5645C"/>
    <w:rsid w:val="00D564CC"/>
    <w:rsid w:val="00D57090"/>
    <w:rsid w:val="00D60CC6"/>
    <w:rsid w:val="00D60CE9"/>
    <w:rsid w:val="00D62FA6"/>
    <w:rsid w:val="00D636D9"/>
    <w:rsid w:val="00D64453"/>
    <w:rsid w:val="00D66F99"/>
    <w:rsid w:val="00D702F7"/>
    <w:rsid w:val="00D71064"/>
    <w:rsid w:val="00D71CCD"/>
    <w:rsid w:val="00D72A5E"/>
    <w:rsid w:val="00D743D4"/>
    <w:rsid w:val="00D74A4F"/>
    <w:rsid w:val="00D75FF9"/>
    <w:rsid w:val="00D76FD2"/>
    <w:rsid w:val="00D7761B"/>
    <w:rsid w:val="00D835EF"/>
    <w:rsid w:val="00D866A1"/>
    <w:rsid w:val="00D86C45"/>
    <w:rsid w:val="00D87262"/>
    <w:rsid w:val="00D9169C"/>
    <w:rsid w:val="00D94F92"/>
    <w:rsid w:val="00D95AB9"/>
    <w:rsid w:val="00D95C3E"/>
    <w:rsid w:val="00DA07B7"/>
    <w:rsid w:val="00DA227F"/>
    <w:rsid w:val="00DA63F9"/>
    <w:rsid w:val="00DA6ED6"/>
    <w:rsid w:val="00DA76B6"/>
    <w:rsid w:val="00DA7F05"/>
    <w:rsid w:val="00DB0CFE"/>
    <w:rsid w:val="00DB12F4"/>
    <w:rsid w:val="00DB20F7"/>
    <w:rsid w:val="00DB23F9"/>
    <w:rsid w:val="00DB2B54"/>
    <w:rsid w:val="00DB35EB"/>
    <w:rsid w:val="00DB3990"/>
    <w:rsid w:val="00DB6F35"/>
    <w:rsid w:val="00DB7396"/>
    <w:rsid w:val="00DB7E26"/>
    <w:rsid w:val="00DC00E4"/>
    <w:rsid w:val="00DC0829"/>
    <w:rsid w:val="00DC1D5E"/>
    <w:rsid w:val="00DC29F3"/>
    <w:rsid w:val="00DC5651"/>
    <w:rsid w:val="00DC5893"/>
    <w:rsid w:val="00DD01CC"/>
    <w:rsid w:val="00DD0370"/>
    <w:rsid w:val="00DD171E"/>
    <w:rsid w:val="00DD2CA3"/>
    <w:rsid w:val="00DD32CB"/>
    <w:rsid w:val="00DD34AA"/>
    <w:rsid w:val="00DD3530"/>
    <w:rsid w:val="00DD3AD5"/>
    <w:rsid w:val="00DD3CC0"/>
    <w:rsid w:val="00DD4AB7"/>
    <w:rsid w:val="00DD4B93"/>
    <w:rsid w:val="00DD570F"/>
    <w:rsid w:val="00DD7C67"/>
    <w:rsid w:val="00DE2F5E"/>
    <w:rsid w:val="00DE3385"/>
    <w:rsid w:val="00DE3848"/>
    <w:rsid w:val="00DE400C"/>
    <w:rsid w:val="00DE51D4"/>
    <w:rsid w:val="00DE73F4"/>
    <w:rsid w:val="00DF0C0B"/>
    <w:rsid w:val="00DF330E"/>
    <w:rsid w:val="00DF3939"/>
    <w:rsid w:val="00DF7B21"/>
    <w:rsid w:val="00E00717"/>
    <w:rsid w:val="00E013B9"/>
    <w:rsid w:val="00E01589"/>
    <w:rsid w:val="00E01825"/>
    <w:rsid w:val="00E02004"/>
    <w:rsid w:val="00E04046"/>
    <w:rsid w:val="00E04FAA"/>
    <w:rsid w:val="00E07280"/>
    <w:rsid w:val="00E10708"/>
    <w:rsid w:val="00E107C8"/>
    <w:rsid w:val="00E1227A"/>
    <w:rsid w:val="00E12379"/>
    <w:rsid w:val="00E14409"/>
    <w:rsid w:val="00E14AC8"/>
    <w:rsid w:val="00E1794A"/>
    <w:rsid w:val="00E2088F"/>
    <w:rsid w:val="00E24184"/>
    <w:rsid w:val="00E25625"/>
    <w:rsid w:val="00E31FC5"/>
    <w:rsid w:val="00E3268F"/>
    <w:rsid w:val="00E33C43"/>
    <w:rsid w:val="00E342B3"/>
    <w:rsid w:val="00E343E0"/>
    <w:rsid w:val="00E34400"/>
    <w:rsid w:val="00E354AE"/>
    <w:rsid w:val="00E357A5"/>
    <w:rsid w:val="00E366BA"/>
    <w:rsid w:val="00E37E99"/>
    <w:rsid w:val="00E37F2F"/>
    <w:rsid w:val="00E40349"/>
    <w:rsid w:val="00E412CB"/>
    <w:rsid w:val="00E41789"/>
    <w:rsid w:val="00E42EBB"/>
    <w:rsid w:val="00E436EB"/>
    <w:rsid w:val="00E43762"/>
    <w:rsid w:val="00E47CED"/>
    <w:rsid w:val="00E50200"/>
    <w:rsid w:val="00E50568"/>
    <w:rsid w:val="00E51BC3"/>
    <w:rsid w:val="00E51D62"/>
    <w:rsid w:val="00E52740"/>
    <w:rsid w:val="00E57721"/>
    <w:rsid w:val="00E6010C"/>
    <w:rsid w:val="00E608FA"/>
    <w:rsid w:val="00E63DCD"/>
    <w:rsid w:val="00E65F2D"/>
    <w:rsid w:val="00E65F4D"/>
    <w:rsid w:val="00E66E81"/>
    <w:rsid w:val="00E670DE"/>
    <w:rsid w:val="00E70287"/>
    <w:rsid w:val="00E70B11"/>
    <w:rsid w:val="00E73501"/>
    <w:rsid w:val="00E761CA"/>
    <w:rsid w:val="00E762CE"/>
    <w:rsid w:val="00E76701"/>
    <w:rsid w:val="00E7771D"/>
    <w:rsid w:val="00E77E82"/>
    <w:rsid w:val="00E81973"/>
    <w:rsid w:val="00E83200"/>
    <w:rsid w:val="00E836CD"/>
    <w:rsid w:val="00E849B7"/>
    <w:rsid w:val="00E85F6F"/>
    <w:rsid w:val="00E90A6A"/>
    <w:rsid w:val="00E90C54"/>
    <w:rsid w:val="00E90EAC"/>
    <w:rsid w:val="00E947BE"/>
    <w:rsid w:val="00E94C22"/>
    <w:rsid w:val="00E96131"/>
    <w:rsid w:val="00E96935"/>
    <w:rsid w:val="00E973DC"/>
    <w:rsid w:val="00EA0B3E"/>
    <w:rsid w:val="00EA0FE2"/>
    <w:rsid w:val="00EA146C"/>
    <w:rsid w:val="00EA4E10"/>
    <w:rsid w:val="00EA67BB"/>
    <w:rsid w:val="00EB07D0"/>
    <w:rsid w:val="00EB09A8"/>
    <w:rsid w:val="00EB0E0B"/>
    <w:rsid w:val="00EB4738"/>
    <w:rsid w:val="00EB5CB9"/>
    <w:rsid w:val="00EB76EC"/>
    <w:rsid w:val="00EC0EFB"/>
    <w:rsid w:val="00EC156F"/>
    <w:rsid w:val="00EC22AF"/>
    <w:rsid w:val="00EC5407"/>
    <w:rsid w:val="00EC6574"/>
    <w:rsid w:val="00EC6FA6"/>
    <w:rsid w:val="00EC70D8"/>
    <w:rsid w:val="00ED02A1"/>
    <w:rsid w:val="00ED047E"/>
    <w:rsid w:val="00ED0AD2"/>
    <w:rsid w:val="00ED4AD2"/>
    <w:rsid w:val="00ED4AEA"/>
    <w:rsid w:val="00ED4E55"/>
    <w:rsid w:val="00ED5B1E"/>
    <w:rsid w:val="00EE166E"/>
    <w:rsid w:val="00EE1EBF"/>
    <w:rsid w:val="00EE271C"/>
    <w:rsid w:val="00EE4754"/>
    <w:rsid w:val="00EE7B9B"/>
    <w:rsid w:val="00EF09AD"/>
    <w:rsid w:val="00EF406D"/>
    <w:rsid w:val="00EF4BE5"/>
    <w:rsid w:val="00EF6154"/>
    <w:rsid w:val="00EF6726"/>
    <w:rsid w:val="00EF6895"/>
    <w:rsid w:val="00EF6FEC"/>
    <w:rsid w:val="00F00108"/>
    <w:rsid w:val="00F00A45"/>
    <w:rsid w:val="00F00C4E"/>
    <w:rsid w:val="00F00F04"/>
    <w:rsid w:val="00F0252B"/>
    <w:rsid w:val="00F07D2A"/>
    <w:rsid w:val="00F144BB"/>
    <w:rsid w:val="00F1560D"/>
    <w:rsid w:val="00F17D4C"/>
    <w:rsid w:val="00F17E85"/>
    <w:rsid w:val="00F20208"/>
    <w:rsid w:val="00F2024C"/>
    <w:rsid w:val="00F2061A"/>
    <w:rsid w:val="00F20BDE"/>
    <w:rsid w:val="00F2131C"/>
    <w:rsid w:val="00F214DF"/>
    <w:rsid w:val="00F246FB"/>
    <w:rsid w:val="00F249E2"/>
    <w:rsid w:val="00F24B37"/>
    <w:rsid w:val="00F24BAD"/>
    <w:rsid w:val="00F25EED"/>
    <w:rsid w:val="00F313BC"/>
    <w:rsid w:val="00F31556"/>
    <w:rsid w:val="00F32BED"/>
    <w:rsid w:val="00F35AE5"/>
    <w:rsid w:val="00F35E68"/>
    <w:rsid w:val="00F4255A"/>
    <w:rsid w:val="00F4273F"/>
    <w:rsid w:val="00F4409B"/>
    <w:rsid w:val="00F4494A"/>
    <w:rsid w:val="00F44C05"/>
    <w:rsid w:val="00F45446"/>
    <w:rsid w:val="00F467EB"/>
    <w:rsid w:val="00F46F2A"/>
    <w:rsid w:val="00F479D2"/>
    <w:rsid w:val="00F53E7B"/>
    <w:rsid w:val="00F54C36"/>
    <w:rsid w:val="00F56972"/>
    <w:rsid w:val="00F60508"/>
    <w:rsid w:val="00F61022"/>
    <w:rsid w:val="00F61DB4"/>
    <w:rsid w:val="00F629AC"/>
    <w:rsid w:val="00F644A0"/>
    <w:rsid w:val="00F65F3B"/>
    <w:rsid w:val="00F66DCC"/>
    <w:rsid w:val="00F71FCD"/>
    <w:rsid w:val="00F7214D"/>
    <w:rsid w:val="00F72A55"/>
    <w:rsid w:val="00F73564"/>
    <w:rsid w:val="00F80240"/>
    <w:rsid w:val="00F812E4"/>
    <w:rsid w:val="00F827E7"/>
    <w:rsid w:val="00F8319D"/>
    <w:rsid w:val="00F857A3"/>
    <w:rsid w:val="00F869EC"/>
    <w:rsid w:val="00F87647"/>
    <w:rsid w:val="00F87BD7"/>
    <w:rsid w:val="00F9272C"/>
    <w:rsid w:val="00F9722D"/>
    <w:rsid w:val="00F97B11"/>
    <w:rsid w:val="00FA00C4"/>
    <w:rsid w:val="00FA062C"/>
    <w:rsid w:val="00FA23D4"/>
    <w:rsid w:val="00FA33A0"/>
    <w:rsid w:val="00FA466C"/>
    <w:rsid w:val="00FA52CA"/>
    <w:rsid w:val="00FA565B"/>
    <w:rsid w:val="00FA56AC"/>
    <w:rsid w:val="00FA69A2"/>
    <w:rsid w:val="00FB1EE5"/>
    <w:rsid w:val="00FB3F46"/>
    <w:rsid w:val="00FB4A60"/>
    <w:rsid w:val="00FC0451"/>
    <w:rsid w:val="00FC04CC"/>
    <w:rsid w:val="00FC2BF6"/>
    <w:rsid w:val="00FC3619"/>
    <w:rsid w:val="00FC4462"/>
    <w:rsid w:val="00FD103A"/>
    <w:rsid w:val="00FD64C1"/>
    <w:rsid w:val="00FD6DEA"/>
    <w:rsid w:val="00FE0C83"/>
    <w:rsid w:val="00FE3EBC"/>
    <w:rsid w:val="00FE402C"/>
    <w:rsid w:val="00FF186A"/>
    <w:rsid w:val="00FF1D50"/>
    <w:rsid w:val="00FF357C"/>
    <w:rsid w:val="00FF6109"/>
    <w:rsid w:val="00FF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2CF05"/>
  <w15:docId w15:val="{C680489F-CF93-4F85-B378-FA105335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nchor-text">
    <w:name w:val="anchor-text"/>
    <w:basedOn w:val="DefaultParagraphFont"/>
    <w:rsid w:val="0033625A"/>
  </w:style>
  <w:style w:type="character" w:styleId="FollowedHyperlink">
    <w:name w:val="FollowedHyperlink"/>
    <w:basedOn w:val="DefaultParagraphFont"/>
    <w:uiPriority w:val="99"/>
    <w:semiHidden/>
    <w:unhideWhenUsed/>
    <w:rsid w:val="00E762CE"/>
    <w:rPr>
      <w:color w:val="954F72" w:themeColor="followedHyperlink"/>
      <w:u w:val="single"/>
    </w:rPr>
  </w:style>
  <w:style w:type="character" w:styleId="CommentReference">
    <w:name w:val="annotation reference"/>
    <w:basedOn w:val="DefaultParagraphFont"/>
    <w:uiPriority w:val="99"/>
    <w:semiHidden/>
    <w:unhideWhenUsed/>
    <w:rsid w:val="00972D0B"/>
    <w:rPr>
      <w:sz w:val="16"/>
      <w:szCs w:val="16"/>
    </w:rPr>
  </w:style>
  <w:style w:type="paragraph" w:styleId="CommentText">
    <w:name w:val="annotation text"/>
    <w:basedOn w:val="Normal"/>
    <w:link w:val="CommentTextChar"/>
    <w:uiPriority w:val="99"/>
    <w:semiHidden/>
    <w:unhideWhenUsed/>
    <w:rsid w:val="00972D0B"/>
    <w:rPr>
      <w:sz w:val="20"/>
      <w:szCs w:val="20"/>
    </w:rPr>
  </w:style>
  <w:style w:type="character" w:customStyle="1" w:styleId="CommentTextChar">
    <w:name w:val="Comment Text Char"/>
    <w:basedOn w:val="DefaultParagraphFont"/>
    <w:link w:val="CommentText"/>
    <w:uiPriority w:val="99"/>
    <w:semiHidden/>
    <w:rsid w:val="00972D0B"/>
    <w:rPr>
      <w:sz w:val="20"/>
      <w:szCs w:val="20"/>
    </w:rPr>
  </w:style>
  <w:style w:type="paragraph" w:styleId="CommentSubject">
    <w:name w:val="annotation subject"/>
    <w:basedOn w:val="CommentText"/>
    <w:next w:val="CommentText"/>
    <w:link w:val="CommentSubjectChar"/>
    <w:uiPriority w:val="99"/>
    <w:semiHidden/>
    <w:unhideWhenUsed/>
    <w:rsid w:val="00972D0B"/>
    <w:rPr>
      <w:b/>
      <w:bCs/>
    </w:rPr>
  </w:style>
  <w:style w:type="character" w:customStyle="1" w:styleId="CommentSubjectChar">
    <w:name w:val="Comment Subject Char"/>
    <w:basedOn w:val="CommentTextChar"/>
    <w:link w:val="CommentSubject"/>
    <w:uiPriority w:val="99"/>
    <w:semiHidden/>
    <w:rsid w:val="00972D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644316841">
      <w:bodyDiv w:val="1"/>
      <w:marLeft w:val="0"/>
      <w:marRight w:val="0"/>
      <w:marTop w:val="0"/>
      <w:marBottom w:val="0"/>
      <w:divBdr>
        <w:top w:val="none" w:sz="0" w:space="0" w:color="auto"/>
        <w:left w:val="none" w:sz="0" w:space="0" w:color="auto"/>
        <w:bottom w:val="none" w:sz="0" w:space="0" w:color="auto"/>
        <w:right w:val="none" w:sz="0" w:space="0" w:color="auto"/>
      </w:divBdr>
    </w:div>
    <w:div w:id="1046755628">
      <w:bodyDiv w:val="1"/>
      <w:marLeft w:val="0"/>
      <w:marRight w:val="0"/>
      <w:marTop w:val="0"/>
      <w:marBottom w:val="0"/>
      <w:divBdr>
        <w:top w:val="none" w:sz="0" w:space="0" w:color="auto"/>
        <w:left w:val="none" w:sz="0" w:space="0" w:color="auto"/>
        <w:bottom w:val="none" w:sz="0" w:space="0" w:color="auto"/>
        <w:right w:val="none" w:sz="0" w:space="0" w:color="auto"/>
      </w:divBdr>
      <w:divsChild>
        <w:div w:id="1948586801">
          <w:marLeft w:val="0"/>
          <w:marRight w:val="0"/>
          <w:marTop w:val="0"/>
          <w:marBottom w:val="0"/>
          <w:divBdr>
            <w:top w:val="none" w:sz="0" w:space="0" w:color="auto"/>
            <w:left w:val="none" w:sz="0" w:space="0" w:color="auto"/>
            <w:bottom w:val="none" w:sz="0" w:space="0" w:color="auto"/>
            <w:right w:val="none" w:sz="0" w:space="0" w:color="auto"/>
          </w:divBdr>
        </w:div>
      </w:divsChild>
    </w:div>
    <w:div w:id="1114059420">
      <w:bodyDiv w:val="1"/>
      <w:marLeft w:val="0"/>
      <w:marRight w:val="0"/>
      <w:marTop w:val="0"/>
      <w:marBottom w:val="0"/>
      <w:divBdr>
        <w:top w:val="none" w:sz="0" w:space="0" w:color="auto"/>
        <w:left w:val="none" w:sz="0" w:space="0" w:color="auto"/>
        <w:bottom w:val="none" w:sz="0" w:space="0" w:color="auto"/>
        <w:right w:val="none" w:sz="0" w:space="0" w:color="auto"/>
      </w:divBdr>
    </w:div>
    <w:div w:id="1194346680">
      <w:bodyDiv w:val="1"/>
      <w:marLeft w:val="0"/>
      <w:marRight w:val="0"/>
      <w:marTop w:val="0"/>
      <w:marBottom w:val="0"/>
      <w:divBdr>
        <w:top w:val="none" w:sz="0" w:space="0" w:color="auto"/>
        <w:left w:val="none" w:sz="0" w:space="0" w:color="auto"/>
        <w:bottom w:val="none" w:sz="0" w:space="0" w:color="auto"/>
        <w:right w:val="none" w:sz="0" w:space="0" w:color="auto"/>
      </w:divBdr>
    </w:div>
    <w:div w:id="1443499450">
      <w:bodyDiv w:val="1"/>
      <w:marLeft w:val="0"/>
      <w:marRight w:val="0"/>
      <w:marTop w:val="0"/>
      <w:marBottom w:val="0"/>
      <w:divBdr>
        <w:top w:val="none" w:sz="0" w:space="0" w:color="auto"/>
        <w:left w:val="none" w:sz="0" w:space="0" w:color="auto"/>
        <w:bottom w:val="none" w:sz="0" w:space="0" w:color="auto"/>
        <w:right w:val="none" w:sz="0" w:space="0" w:color="auto"/>
      </w:divBdr>
    </w:div>
    <w:div w:id="1737317908">
      <w:bodyDiv w:val="1"/>
      <w:marLeft w:val="0"/>
      <w:marRight w:val="0"/>
      <w:marTop w:val="0"/>
      <w:marBottom w:val="0"/>
      <w:divBdr>
        <w:top w:val="none" w:sz="0" w:space="0" w:color="auto"/>
        <w:left w:val="none" w:sz="0" w:space="0" w:color="auto"/>
        <w:bottom w:val="none" w:sz="0" w:space="0" w:color="auto"/>
        <w:right w:val="none" w:sz="0" w:space="0" w:color="auto"/>
      </w:divBdr>
    </w:div>
    <w:div w:id="174503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Joseph-Calling-Discover-Navigate-Fulfill-ebook/dp/B071VM34" TargetMode="External"/><Relationship Id="rId21" Type="http://schemas.openxmlformats.org/officeDocument/2006/relationships/hyperlink" Target="https://www.christianbook.com/?utm_source=google&amp;kw=crossway&amp;mt=p&amp;dv=c&amp;event=PPCSRC&amp;p=1018818&amp;cb_src=google&amp;cb_typ=search&amp;cb_cmp=5391882&amp;cb_ad" TargetMode="External"/><Relationship Id="rId42" Type="http://schemas.openxmlformats.org/officeDocument/2006/relationships/hyperlink" Target="https://religionnews.com/author/bobsmietana/" TargetMode="External"/><Relationship Id="rId47" Type="http://schemas.openxmlformats.org/officeDocument/2006/relationships/hyperlink" Target="https://religionnews.com/author/bobsmietana/" TargetMode="External"/><Relationship Id="rId63" Type="http://schemas.openxmlformats.org/officeDocument/2006/relationships/hyperlink" Target="about:blank" TargetMode="External"/><Relationship Id="rId68" Type="http://schemas.openxmlformats.org/officeDocument/2006/relationships/hyperlink" Target="https://www.amazon.com/Memorial-Soliciting-Appropriation-Hospital-Lexington-ebook/dp/B07HWWVN3M/ref=sr_1_14?crid=" TargetMode="External"/><Relationship Id="rId84" Type="http://schemas.openxmlformats.org/officeDocument/2006/relationships/hyperlink" Target="https://www.nbcnews.com/now/video/philadelphia-deploys-teams-to-help-those-struggling-with-opioid-and-tranq-addictions-165301317726" TargetMode="External"/><Relationship Id="rId89" Type="http://schemas.openxmlformats.org/officeDocument/2006/relationships/hyperlink" Target="https://doi.org/10.1186/s13063-023-07393-y" TargetMode="External"/><Relationship Id="rId16" Type="http://schemas.openxmlformats.org/officeDocument/2006/relationships/hyperlink" Target="https://doi.org/10.1093/ntr/ntac205" TargetMode="External"/><Relationship Id="rId107" Type="http://schemas.openxmlformats.org/officeDocument/2006/relationships/theme" Target="theme/theme1.xml"/><Relationship Id="rId11" Type="http://schemas.openxmlformats.org/officeDocument/2006/relationships/hyperlink" Target="https://www.amazon.com/Change-Your-Brain-Revised-Expanded-ebook/dp/B01208WMYQ/ref=tmm_kin_swatch_0?_encoding=UTF8&amp;qid=&amp;sr=" TargetMode="External"/><Relationship Id="rId32" Type="http://schemas.openxmlformats.org/officeDocument/2006/relationships/hyperlink" Target="https://www.journalijisr.com/sites/default/files/issues-pdf/IJISRR-1167.pdf" TargetMode="External"/><Relationship Id="rId37" Type="http://schemas.openxmlformats.org/officeDocument/2006/relationships/hyperlink" Target="https://www.amazon.com/Common-Rights-Essential-Writings-Thomas-ebook/dp/B071SCRXSW/ref=sr_1_17?crid=2GFZHORJ9GR3W&amp;dib=eyJ2IjoiMSJ9.BZ" TargetMode="External"/><Relationship Id="rId53" Type="http://schemas.openxmlformats.org/officeDocument/2006/relationships/hyperlink" Target="https://www.archwaypublishing.com/en/bookstore/bookdetails/813568-discover-the-essence-of-plant-medicine" TargetMode="External"/><Relationship Id="rId58" Type="http://schemas.microsoft.com/office/2018/08/relationships/commentsExtensible" Target="commentsExtensible.xml"/><Relationship Id="rId74" Type="http://schemas.openxmlformats.org/officeDocument/2006/relationships/hyperlink" Target="https://www.amazon.com/Joseph-Calling-Discover-Navigate-Fulfill-ebook/dp/B071VM34" TargetMode="External"/><Relationship Id="rId79" Type="http://schemas.openxmlformats.org/officeDocument/2006/relationships/hyperlink" Target="https://doi10.1111/1467-9566.13615" TargetMode="External"/><Relationship Id="rId102" Type="http://schemas.openxmlformats.org/officeDocument/2006/relationships/hyperlink" Target="https://www.summit.org/resources/worldview-dictionary/" TargetMode="External"/><Relationship Id="rId5" Type="http://schemas.openxmlformats.org/officeDocument/2006/relationships/webSettings" Target="webSettings.xml"/><Relationship Id="rId90" Type="http://schemas.openxmlformats.org/officeDocument/2006/relationships/hyperlink" Target="https://religionnews.com/author/bobsmietana/" TargetMode="External"/><Relationship Id="rId95" Type="http://schemas.openxmlformats.org/officeDocument/2006/relationships/hyperlink" Target="https://religionnews.com/author/bobsmietana/" TargetMode="External"/><Relationship Id="rId22" Type="http://schemas.openxmlformats.org/officeDocument/2006/relationships/hyperlink" Target="https://www.amazon.com/Christian-Social-Ethics-Models-Controversies-ebook/dp/B08VND9VYP/ref=sr_" TargetMode="External"/><Relationship Id="rId27" Type="http://schemas.openxmlformats.org/officeDocument/2006/relationships/hyperlink" Target="https://www.marijuanamoment.net/gop-virginia-governor-doesnt-have-any-interest-in-legalizing-marijuana-sales-under-new-democrat-led-bills/" TargetMode="External"/><Relationship Id="rId43" Type="http://schemas.openxmlformats.org/officeDocument/2006/relationships/hyperlink" Target="https://www.amazon.com/Living-Sacrifice-Willing-Whittled-Arrow-ebook/dp/B0087QB2TW/ref=tmm_kin_swatch_0?_encoding" TargetMode="External"/><Relationship Id="rId48" Type="http://schemas.openxmlformats.org/officeDocument/2006/relationships/hyperlink" Target="https://religionnews.com/2021/06/10/steve-austin-former-pastor-who-wrote-about-suicide-and-mental-health-struggles-dies/" TargetMode="External"/><Relationship Id="rId64" Type="http://schemas.openxmlformats.org/officeDocument/2006/relationships/hyperlink" Target="https://doi.org/10.1093/ntr/ntac205" TargetMode="External"/><Relationship Id="rId69" Type="http://schemas.openxmlformats.org/officeDocument/2006/relationships/hyperlink" Target="https://www.christianbook.com/?utm_source=google&amp;kw=crossway&amp;mt=p&amp;dv=c&amp;event=PPCSRC&amp;p=1018818&amp;cb_src=google&amp;cb_typ=search&amp;cb_cmp=5391882&amp;cb_ad" TargetMode="External"/><Relationship Id="rId80" Type="http://schemas.openxmlformats.org/officeDocument/2006/relationships/hyperlink" Target="https://www.journalijisr.com/sites/default/files/issues-pdf/IJISRR-1167.pdf" TargetMode="External"/><Relationship Id="rId85" Type="http://schemas.openxmlformats.org/officeDocument/2006/relationships/hyperlink" Target="https://www.amazon.com/Common-Rights-Essential-Writings-Thomas-ebook/dp/B071SCRXSW/ref=sr_1_17?crid=2GFZHORJ9GR3W&amp;dib=eyJ2IjoiMSJ9.BZ" TargetMode="External"/><Relationship Id="rId12" Type="http://schemas.openxmlformats.org/officeDocument/2006/relationships/hyperlink" Target="https://www.amazon.com/gp/product/B093CP161V" TargetMode="External"/><Relationship Id="rId17" Type="http://schemas.openxmlformats.org/officeDocument/2006/relationships/hyperlink" Target="https://www.amazon.com/s?k=Clinton%2C+Dr.+Tim.+The+Struggle+Is+Real%3A+How+to+Care+for+Mental+and+Relational+Health+Needs" TargetMode="External"/><Relationship Id="rId33" Type="http://schemas.openxmlformats.org/officeDocument/2006/relationships/hyperlink" Target="https://doi:10.1093/publius/pjaa006" TargetMode="External"/><Relationship Id="rId38" Type="http://schemas.openxmlformats.org/officeDocument/2006/relationships/hyperlink" Target="https://www.amazon.com/Rights-Man-Thomas-Paine-ebook/dp/B09RZMW36Q/ref=sr_1_1?crid=2ZW1H9INME40T&amp;keywords=tH" TargetMode="External"/><Relationship Id="rId59" Type="http://schemas.openxmlformats.org/officeDocument/2006/relationships/hyperlink" Target="https://www.amazon.com/Change-Your-Brain-Revised-Expanded-ebook/dp/B01208WMYQ/ref=tmm_kin_swatch_0?_encoding=UTF8&amp;qid=&amp;sr=" TargetMode="External"/><Relationship Id="rId103" Type="http://schemas.openxmlformats.org/officeDocument/2006/relationships/header" Target="header1.xml"/><Relationship Id="rId20" Type="http://schemas.openxmlformats.org/officeDocument/2006/relationships/hyperlink" Target="https://www.amazon.com/Memorial-Soliciting-Appropriation-Hospital-Lexington-ebook/dp/B07HWWVN3M/ref=sr_1_14?crid=" TargetMode="External"/><Relationship Id="rId41" Type="http://schemas.openxmlformats.org/officeDocument/2006/relationships/hyperlink" Target="https://doi.org/10.1186/s13063-023-07393-y" TargetMode="External"/><Relationship Id="rId54" Type="http://schemas.openxmlformats.org/officeDocument/2006/relationships/hyperlink" Target="https://www.summit.org/resources/worldview-dictionary/" TargetMode="External"/><Relationship Id="rId62" Type="http://schemas.openxmlformats.org/officeDocument/2006/relationships/hyperlink" Target="https://www./Tell-Your-Children-Marijuana-Violence-ebook/dp/B07GNV64PJ/ref=tmm_kin_swatch_0?_encoding=UTF8&amp;qid=&amp;sr=" TargetMode="External"/><Relationship Id="rId70" Type="http://schemas.openxmlformats.org/officeDocument/2006/relationships/hyperlink" Target="https://www.amazon.com/Christian-Social-Ethics-Models-Controversies-ebook/dp/B08VND9VYP/ref=sr_" TargetMode="External"/><Relationship Id="rId75" Type="http://schemas.openxmlformats.org/officeDocument/2006/relationships/hyperlink" Target="https://www.marijuanamoment.net/gop-virginia-governor-doesnt-have-any-interest-in-legalizing-marijuana-sales-under-new-democrat-led-bills/" TargetMode="External"/><Relationship Id="rId83" Type="http://schemas.openxmlformats.org/officeDocument/2006/relationships/hyperlink" Target="https://www.metacritic.com/music/timeless/sergio-mendes" TargetMode="External"/><Relationship Id="rId88" Type="http://schemas.openxmlformats.org/officeDocument/2006/relationships/hyperlink" Target="https://doi.org/10.1016/j.hsr.2023.100144" TargetMode="External"/><Relationship Id="rId91" Type="http://schemas.openxmlformats.org/officeDocument/2006/relationships/hyperlink" Target="https://www.amazon.com/Living-Sacrifice-Willing-Whittled-Arrow-ebook/dp/B0087QB2TW/ref=tmm_kin_swatch_0?_encoding" TargetMode="External"/><Relationship Id="rId96" Type="http://schemas.openxmlformats.org/officeDocument/2006/relationships/hyperlink" Target="https://religionnews.com/2021/06/10/steve-austin-former-pastor-who-wrote-about-suicide-and-mental-health-struggles-d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doi.org/10.1111/jep.13721" TargetMode="External"/><Relationship Id="rId28" Type="http://schemas.openxmlformats.org/officeDocument/2006/relationships/hyperlink" Target="https://doi.org/10.1126/science.1188374" TargetMode="External"/><Relationship Id="rId36" Type="http://schemas.openxmlformats.org/officeDocument/2006/relationships/hyperlink" Target="https://www.nbcnews.com/now/video/philadelphia-deploys-teams-to-help-those-struggling-with-opioid-and-tranq-addictions-165301317726" TargetMode="External"/><Relationship Id="rId49" Type="http://schemas.openxmlformats.org/officeDocument/2006/relationships/hyperlink" Target="https://www.amazon.com/Prison-Chaplaincy-Its-Experiences/dp/B003YMNANA" TargetMode="External"/><Relationship Id="rId57" Type="http://schemas.microsoft.com/office/2016/09/relationships/commentsIds" Target="commentsIds.xml"/><Relationship Id="rId106" Type="http://schemas.microsoft.com/office/2011/relationships/people" Target="people.xml"/><Relationship Id="rId10" Type="http://schemas.openxmlformats.org/officeDocument/2006/relationships/hyperlink" Target="https://doi.org/10.1080/01612840.2023.2284770" TargetMode="External"/><Relationship Id="rId31" Type="http://schemas.openxmlformats.org/officeDocument/2006/relationships/hyperlink" Target="https://doi10.1111/1467-9566.13615" TargetMode="External"/><Relationship Id="rId44" Type="http://schemas.openxmlformats.org/officeDocument/2006/relationships/hyperlink" Target="https://doi10.3386/w29038" TargetMode="External"/><Relationship Id="rId52" Type="http://schemas.openxmlformats.org/officeDocument/2006/relationships/hyperlink" Target="https://www.barnesandnoble.com/s/%22Archway+Publishing%22;jsessionid=E6CC68A6D967B8F748454B5F5D57E8D7.prodny_store01-atgap07?Ntk=Publisher&amp;Ns=P_Sales_Rank&amp;Ntx=mode+matchall" TargetMode="External"/><Relationship Id="rId60" Type="http://schemas.openxmlformats.org/officeDocument/2006/relationships/hyperlink" Target="https://www.amazon.com/gp/product/B093CP161V" TargetMode="External"/><Relationship Id="rId65" Type="http://schemas.openxmlformats.org/officeDocument/2006/relationships/hyperlink" Target="https://www.amazon.com/s?k=Clinton%2C+Dr.+Tim.+The+Struggle+Is+Real%3A+How+to+Care+for+Mental+and+Relational+Health+Needs" TargetMode="External"/><Relationship Id="rId73" Type="http://schemas.openxmlformats.org/officeDocument/2006/relationships/hyperlink" Target="https://www.amazon.com/Truth-Decay-Christianity-Challenges-Postmodernism-ebook/dp/B001XUR77A" TargetMode="External"/><Relationship Id="rId78" Type="http://schemas.openxmlformats.org/officeDocument/2006/relationships/hyperlink" Target="https://www.jsad.com/servlet/linkout?suffix=B45&amp;dbid=8&amp;doi=10.15288%2Fjsad.23-00289&amp;key=1188374" TargetMode="External"/><Relationship Id="rId81" Type="http://schemas.openxmlformats.org/officeDocument/2006/relationships/hyperlink" Target="https://doi:10.1093/publius/pjaa006" TargetMode="External"/><Relationship Id="rId86" Type="http://schemas.openxmlformats.org/officeDocument/2006/relationships/hyperlink" Target="https://www.amazon.com/Rights-Man-Thomas-Paine-ebook/dp/B09RZMW36Q/ref=sr_1_1?crid=2ZW1H9INME40T&amp;keywords=tH" TargetMode="External"/><Relationship Id="rId94" Type="http://schemas.openxmlformats.org/officeDocument/2006/relationships/hyperlink" Target="https://doi.org/10.1016/j.copsyc.2020.07.018" TargetMode="External"/><Relationship Id="rId99" Type="http://schemas.openxmlformats.org/officeDocument/2006/relationships/hyperlink" Target="https://twitter.com/vicelanduk/status/976798397662408711?lang=en" TargetMode="External"/><Relationship Id="rId101" Type="http://schemas.openxmlformats.org/officeDocument/2006/relationships/hyperlink" Target="https://www.archwaypublishing.com/en/bookstore/bookdetails/813568-discover-the-essence-of-plant-medicine" TargetMode="External"/><Relationship Id="rId4" Type="http://schemas.openxmlformats.org/officeDocument/2006/relationships/settings" Target="settings.xml"/><Relationship Id="rId9" Type="http://schemas.openxmlformats.org/officeDocument/2006/relationships/hyperlink" Target="https://religionnews.com/author/bobsmietana/" TargetMode="External"/><Relationship Id="rId13" Type="http://schemas.openxmlformats.org/officeDocument/2006/relationships/hyperlink" Target="https://www.vice.com/en/article/bjwvg5/ketamine-use-uk-teenagers" TargetMode="External"/><Relationship Id="rId18" Type="http://schemas.openxmlformats.org/officeDocument/2006/relationships/hyperlink" Target="https://doi.org/10.1080/01612840.2023.2284770" TargetMode="External"/><Relationship Id="rId39" Type="http://schemas.openxmlformats.org/officeDocument/2006/relationships/hyperlink" Target="https://www.amazon.com/Mind-Body-Cure-Anxiety-Fatigue-Controlling-ebook/dp/B08J8LHJ54/ref=sr_1" TargetMode="External"/><Relationship Id="rId34" Type="http://schemas.openxmlformats.org/officeDocument/2006/relationships/hyperlink" Target="https://theologyoflaw.org/wp-content/uploads/2020/07/McIlroy-Human-Rights-Fundamentally-Flawed-or-Reformable.pdf" TargetMode="External"/><Relationship Id="rId50" Type="http://schemas.openxmlformats.org/officeDocument/2006/relationships/hyperlink" Target="https://doi:10.1192/pb.bp.115.051631" TargetMode="External"/><Relationship Id="rId55" Type="http://schemas.openxmlformats.org/officeDocument/2006/relationships/comments" Target="comments.xml"/><Relationship Id="rId76" Type="http://schemas.openxmlformats.org/officeDocument/2006/relationships/hyperlink" Target="https://doi.org/10.1126/science.1188374" TargetMode="External"/><Relationship Id="rId97" Type="http://schemas.openxmlformats.org/officeDocument/2006/relationships/hyperlink" Target="https://www.amazon.com/Prison-Chaplaincy-Its-Experiences/dp/B003YMNANA"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org/10.1111/jep.13721" TargetMode="External"/><Relationship Id="rId92" Type="http://schemas.openxmlformats.org/officeDocument/2006/relationships/hyperlink" Target="https://doi10.3386/w29038" TargetMode="External"/><Relationship Id="rId2" Type="http://schemas.openxmlformats.org/officeDocument/2006/relationships/numbering" Target="numbering.xml"/><Relationship Id="rId29" Type="http://schemas.openxmlformats.org/officeDocument/2006/relationships/hyperlink" Target="https://www.jsad.com/servlet/linkout?suffix=B45&amp;dbid=16&amp;doi=10.15288%2Fjsad.23-00289&amp;key=10.1126%2Fscience.1188374" TargetMode="External"/><Relationship Id="rId24" Type="http://schemas.openxmlformats.org/officeDocument/2006/relationships/hyperlink" Target="https://www.amazon.com/Mental-Health-Church-Including-Conditions-ebook/dp/B072TPT3XY/ref=sr_1_1?crid" TargetMode="External"/><Relationship Id="rId40" Type="http://schemas.openxmlformats.org/officeDocument/2006/relationships/hyperlink" Target="https://doi.org/10.1016/j.hsr.2023.100144" TargetMode="External"/><Relationship Id="rId45" Type="http://schemas.openxmlformats.org/officeDocument/2006/relationships/hyperlink" Target="https://doi.org/10.1016/j.copsyc.2020.07.018" TargetMode="External"/><Relationship Id="rId66" Type="http://schemas.openxmlformats.org/officeDocument/2006/relationships/hyperlink" Target="https://doi.org/10.1080/01612840.2023.2284770" TargetMode="External"/><Relationship Id="rId87" Type="http://schemas.openxmlformats.org/officeDocument/2006/relationships/hyperlink" Target="https://www.amazon.com/Mind-Body-Cure-Anxiety-Fatigue-Controlling-ebook/dp/B08J8LHJ54/ref=sr_1" TargetMode="External"/><Relationship Id="rId61" Type="http://schemas.openxmlformats.org/officeDocument/2006/relationships/hyperlink" Target="https://www.vice.com/en/article/bjwvg5/ketamine-use-uk-teenagers" TargetMode="External"/><Relationship Id="rId82" Type="http://schemas.openxmlformats.org/officeDocument/2006/relationships/hyperlink" Target="https://theologyoflaw.org/wp-content/uploads/2020/07/McIlroy-Human-Rights-Fundamentally-Flawed-or-Reformable.pdf" TargetMode="External"/><Relationship Id="rId19" Type="http://schemas.openxmlformats.org/officeDocument/2006/relationships/hyperlink" Target="https://doi.10.1007/978-3-031-10274-5" TargetMode="External"/><Relationship Id="rId14" Type="http://schemas.openxmlformats.org/officeDocument/2006/relationships/hyperlink" Target="https://www./Tell-Your-Children-Marijuana-Violence-ebook/dp/B07GNV64PJ/ref=tmm_kin_swatch_0?_encoding=UTF8&amp;qid=&amp;sr=" TargetMode="External"/><Relationship Id="rId30" Type="http://schemas.openxmlformats.org/officeDocument/2006/relationships/hyperlink" Target="https://www.jsad.com/servlet/linkout?suffix=B45&amp;dbid=8&amp;doi=10.15288%2Fjsad.23-00289&amp;key=1188374" TargetMode="External"/><Relationship Id="rId35" Type="http://schemas.openxmlformats.org/officeDocument/2006/relationships/hyperlink" Target="https://www.metacritic.com/music/timeless/sergio-mendes" TargetMode="External"/><Relationship Id="rId56" Type="http://schemas.microsoft.com/office/2011/relationships/commentsExtended" Target="commentsExtended.xml"/><Relationship Id="rId77" Type="http://schemas.openxmlformats.org/officeDocument/2006/relationships/hyperlink" Target="https://www.jsad.com/servlet/linkout?suffix=B45&amp;dbid=16&amp;doi=10.15288%2Fjsad.23-00289&amp;key=10.1126%2Fscience.1188374" TargetMode="External"/><Relationship Id="rId100" Type="http://schemas.openxmlformats.org/officeDocument/2006/relationships/hyperlink" Target="https://www.barnesandnoble.com/s/%22Archway+Publishing%22;jsessionid=E6CC68A6D967B8F748454B5F5D57E8D7.prodny_store01-atgap07?Ntk=Publisher&amp;Ns=P_Sales_Rank&amp;Ntx=mode+matchall" TargetMode="External"/><Relationship Id="rId105" Type="http://schemas.openxmlformats.org/officeDocument/2006/relationships/fontTable" Target="fontTable.xml"/><Relationship Id="rId8" Type="http://schemas.openxmlformats.org/officeDocument/2006/relationships/hyperlink" Target="https://drive.google.com/file/d/161V_FaYR2BnNGCSFUlWPjUSIQzcH04Hq/view?usp=share_link" TargetMode="External"/><Relationship Id="rId51" Type="http://schemas.openxmlformats.org/officeDocument/2006/relationships/hyperlink" Target="https://twitter.com/vicelanduk/status/976798397662408711?lang=en" TargetMode="External"/><Relationship Id="rId72" Type="http://schemas.openxmlformats.org/officeDocument/2006/relationships/hyperlink" Target="https://www.amazon.com/Mental-Health-Church-Including-Conditions-ebook/dp/B072TPT3XY/ref=sr_1_1?crid" TargetMode="External"/><Relationship Id="rId93" Type="http://schemas.openxmlformats.org/officeDocument/2006/relationships/hyperlink" Target="https://doi.org/10.1016/j.copsyc.2020.07.018" TargetMode="External"/><Relationship Id="rId98" Type="http://schemas.openxmlformats.org/officeDocument/2006/relationships/hyperlink" Target="https://doi:10.1192/pb.bp.115.051631" TargetMode="External"/><Relationship Id="rId3" Type="http://schemas.openxmlformats.org/officeDocument/2006/relationships/styles" Target="styles.xml"/><Relationship Id="rId25" Type="http://schemas.openxmlformats.org/officeDocument/2006/relationships/hyperlink" Target="https://www.amazon.com/Truth-Decay-Christianity-Challenges-Postmodernism-ebook/dp/B001XUR77A" TargetMode="External"/><Relationship Id="rId46" Type="http://schemas.openxmlformats.org/officeDocument/2006/relationships/hyperlink" Target="https://doi.org/10.1016/j.copsyc.2020.07.018" TargetMode="External"/><Relationship Id="rId67" Type="http://schemas.openxmlformats.org/officeDocument/2006/relationships/hyperlink" Target="https://doi.10.1007/978-3-031-102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9455</Words>
  <Characters>59857</Characters>
  <Application>Microsoft Office Word</Application>
  <DocSecurity>0</DocSecurity>
  <Lines>1151</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David Ward</cp:lastModifiedBy>
  <cp:revision>2</cp:revision>
  <dcterms:created xsi:type="dcterms:W3CDTF">2024-03-18T22:19:00Z</dcterms:created>
  <dcterms:modified xsi:type="dcterms:W3CDTF">2024-03-18T22:19:00Z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20ec3f990204af92f470644f531b19d254415dd5f07a8a14f2e9366e26487620</vt:lpwstr>
  </property>
</Properties>
</file>