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186C1" w14:textId="77777777" w:rsidR="00DE28F3" w:rsidRDefault="00DE28F3" w:rsidP="00A94EA0">
      <w:pPr>
        <w:pStyle w:val="NormalWeb"/>
        <w:spacing w:line="480" w:lineRule="auto"/>
        <w:rPr>
          <w:rStyle w:val="Strong"/>
          <w:rFonts w:eastAsiaTheme="majorEastAsia"/>
        </w:rPr>
      </w:pPr>
    </w:p>
    <w:p w14:paraId="16F07AF7" w14:textId="77777777" w:rsidR="00DE28F3" w:rsidRDefault="00DE28F3" w:rsidP="00A94EA0">
      <w:pPr>
        <w:pStyle w:val="NormalWeb"/>
        <w:rPr>
          <w:rStyle w:val="Strong"/>
          <w:rFonts w:eastAsiaTheme="majorEastAsia"/>
        </w:rPr>
      </w:pPr>
    </w:p>
    <w:p w14:paraId="32C49BED" w14:textId="336BECF5" w:rsidR="00A94EA0" w:rsidRPr="00A94EA0" w:rsidRDefault="00A94EA0" w:rsidP="00A94EA0">
      <w:pPr>
        <w:pStyle w:val="NormalWeb"/>
        <w:jc w:val="center"/>
        <w:rPr>
          <w:rStyle w:val="Strong"/>
          <w:rFonts w:eastAsiaTheme="majorEastAsia"/>
          <w:b w:val="0"/>
          <w:bCs w:val="0"/>
        </w:rPr>
      </w:pPr>
      <w:r w:rsidRPr="00A94EA0">
        <w:rPr>
          <w:rStyle w:val="Strong"/>
          <w:rFonts w:eastAsiaTheme="majorEastAsia"/>
          <w:b w:val="0"/>
          <w:bCs w:val="0"/>
        </w:rPr>
        <w:t>COM 803-12:  Hermeneutics and Communication</w:t>
      </w:r>
    </w:p>
    <w:p w14:paraId="749E7925" w14:textId="77777777" w:rsidR="00A94EA0" w:rsidRDefault="00A94EA0" w:rsidP="00A94EA0">
      <w:pPr>
        <w:pStyle w:val="NormalWeb"/>
        <w:jc w:val="center"/>
        <w:rPr>
          <w:rStyle w:val="Strong"/>
          <w:rFonts w:eastAsiaTheme="majorEastAsia"/>
          <w:b w:val="0"/>
          <w:bCs w:val="0"/>
        </w:rPr>
      </w:pPr>
    </w:p>
    <w:p w14:paraId="3B9E91F7" w14:textId="4E6E32C4" w:rsidR="00A94EA0" w:rsidRPr="00A94EA0" w:rsidRDefault="00A94EA0" w:rsidP="00A94EA0">
      <w:pPr>
        <w:pStyle w:val="NormalWeb"/>
        <w:jc w:val="center"/>
        <w:rPr>
          <w:rStyle w:val="Strong"/>
          <w:rFonts w:eastAsiaTheme="majorEastAsia"/>
          <w:b w:val="0"/>
          <w:bCs w:val="0"/>
        </w:rPr>
      </w:pPr>
      <w:r w:rsidRPr="00A94EA0">
        <w:rPr>
          <w:rStyle w:val="Strong"/>
          <w:rFonts w:eastAsiaTheme="majorEastAsia"/>
          <w:b w:val="0"/>
          <w:bCs w:val="0"/>
        </w:rPr>
        <w:t>Adam P. Robinson</w:t>
      </w:r>
    </w:p>
    <w:p w14:paraId="4D52736B" w14:textId="77777777" w:rsidR="00A94EA0" w:rsidRPr="00A94EA0" w:rsidRDefault="00A94EA0" w:rsidP="00A94EA0">
      <w:pPr>
        <w:pStyle w:val="NormalWeb"/>
        <w:jc w:val="center"/>
        <w:rPr>
          <w:rStyle w:val="Strong"/>
          <w:rFonts w:eastAsiaTheme="majorEastAsia"/>
          <w:b w:val="0"/>
          <w:bCs w:val="0"/>
        </w:rPr>
      </w:pPr>
    </w:p>
    <w:p w14:paraId="6F229CAC" w14:textId="77777777" w:rsidR="00A94EA0" w:rsidRPr="00A94EA0" w:rsidRDefault="00A94EA0" w:rsidP="00A94EA0">
      <w:pPr>
        <w:pStyle w:val="NormalWeb"/>
        <w:jc w:val="center"/>
        <w:rPr>
          <w:rStyle w:val="Strong"/>
          <w:rFonts w:eastAsiaTheme="majorEastAsia"/>
          <w:b w:val="0"/>
          <w:bCs w:val="0"/>
        </w:rPr>
      </w:pPr>
      <w:r w:rsidRPr="00A94EA0">
        <w:rPr>
          <w:rStyle w:val="Strong"/>
          <w:rFonts w:eastAsiaTheme="majorEastAsia"/>
          <w:b w:val="0"/>
          <w:bCs w:val="0"/>
        </w:rPr>
        <w:t>Omega Graduate School</w:t>
      </w:r>
    </w:p>
    <w:p w14:paraId="1DE1534B" w14:textId="77777777" w:rsidR="00A94EA0" w:rsidRPr="00A94EA0" w:rsidRDefault="00A94EA0" w:rsidP="00A94EA0">
      <w:pPr>
        <w:pStyle w:val="NormalWeb"/>
        <w:jc w:val="center"/>
        <w:rPr>
          <w:rStyle w:val="Strong"/>
          <w:rFonts w:eastAsiaTheme="majorEastAsia"/>
          <w:b w:val="0"/>
          <w:bCs w:val="0"/>
        </w:rPr>
      </w:pPr>
    </w:p>
    <w:p w14:paraId="684531CB" w14:textId="236C26D6" w:rsidR="00A94EA0" w:rsidRPr="00A94EA0" w:rsidRDefault="00A94EA0" w:rsidP="00A94EA0">
      <w:pPr>
        <w:pStyle w:val="NormalWeb"/>
        <w:jc w:val="center"/>
        <w:rPr>
          <w:rStyle w:val="Strong"/>
          <w:rFonts w:eastAsiaTheme="majorEastAsia"/>
          <w:b w:val="0"/>
          <w:bCs w:val="0"/>
        </w:rPr>
      </w:pPr>
      <w:r>
        <w:rPr>
          <w:rStyle w:val="Strong"/>
          <w:rFonts w:eastAsiaTheme="majorEastAsia"/>
          <w:b w:val="0"/>
          <w:bCs w:val="0"/>
        </w:rPr>
        <w:t>March 8, 2024</w:t>
      </w:r>
    </w:p>
    <w:p w14:paraId="419438E0" w14:textId="77777777" w:rsidR="00A94EA0" w:rsidRPr="00A94EA0" w:rsidRDefault="00A94EA0" w:rsidP="00A94EA0">
      <w:pPr>
        <w:pStyle w:val="NormalWeb"/>
        <w:jc w:val="center"/>
        <w:rPr>
          <w:rStyle w:val="Strong"/>
          <w:rFonts w:eastAsiaTheme="majorEastAsia"/>
          <w:b w:val="0"/>
          <w:bCs w:val="0"/>
        </w:rPr>
      </w:pPr>
    </w:p>
    <w:p w14:paraId="6E56B413" w14:textId="77777777" w:rsidR="00A94EA0" w:rsidRPr="00A94EA0" w:rsidRDefault="00A94EA0" w:rsidP="00A94EA0">
      <w:pPr>
        <w:pStyle w:val="NormalWeb"/>
        <w:jc w:val="center"/>
        <w:rPr>
          <w:rStyle w:val="Strong"/>
          <w:rFonts w:eastAsiaTheme="majorEastAsia"/>
          <w:b w:val="0"/>
          <w:bCs w:val="0"/>
        </w:rPr>
      </w:pPr>
    </w:p>
    <w:p w14:paraId="0F4740C8" w14:textId="77777777" w:rsidR="00A94EA0" w:rsidRPr="00A94EA0" w:rsidRDefault="00A94EA0" w:rsidP="00A94EA0">
      <w:pPr>
        <w:pStyle w:val="NormalWeb"/>
        <w:jc w:val="center"/>
        <w:rPr>
          <w:rStyle w:val="Strong"/>
          <w:rFonts w:eastAsiaTheme="majorEastAsia"/>
          <w:b w:val="0"/>
          <w:bCs w:val="0"/>
        </w:rPr>
      </w:pPr>
    </w:p>
    <w:p w14:paraId="3B8CE025" w14:textId="77777777" w:rsidR="00A94EA0" w:rsidRPr="00A94EA0" w:rsidRDefault="00A94EA0" w:rsidP="00A94EA0">
      <w:pPr>
        <w:pStyle w:val="NormalWeb"/>
        <w:jc w:val="center"/>
        <w:rPr>
          <w:rStyle w:val="Strong"/>
          <w:rFonts w:eastAsiaTheme="majorEastAsia"/>
          <w:b w:val="0"/>
          <w:bCs w:val="0"/>
        </w:rPr>
      </w:pPr>
    </w:p>
    <w:p w14:paraId="267FBAB8" w14:textId="77777777" w:rsidR="00A94EA0" w:rsidRPr="00A94EA0" w:rsidRDefault="00A94EA0" w:rsidP="00A94EA0">
      <w:pPr>
        <w:pStyle w:val="NormalWeb"/>
        <w:jc w:val="center"/>
        <w:rPr>
          <w:rStyle w:val="Strong"/>
          <w:rFonts w:eastAsiaTheme="majorEastAsia"/>
          <w:b w:val="0"/>
          <w:bCs w:val="0"/>
        </w:rPr>
      </w:pPr>
    </w:p>
    <w:p w14:paraId="0D2ADF11" w14:textId="77777777" w:rsidR="00A94EA0" w:rsidRPr="00A94EA0" w:rsidRDefault="00A94EA0" w:rsidP="00A94EA0">
      <w:pPr>
        <w:pStyle w:val="NormalWeb"/>
        <w:jc w:val="center"/>
        <w:rPr>
          <w:rStyle w:val="Strong"/>
          <w:rFonts w:eastAsiaTheme="majorEastAsia"/>
          <w:b w:val="0"/>
          <w:bCs w:val="0"/>
        </w:rPr>
      </w:pPr>
      <w:r w:rsidRPr="00A94EA0">
        <w:rPr>
          <w:rStyle w:val="Strong"/>
          <w:rFonts w:eastAsiaTheme="majorEastAsia"/>
          <w:b w:val="0"/>
          <w:bCs w:val="0"/>
        </w:rPr>
        <w:t>Professor</w:t>
      </w:r>
    </w:p>
    <w:p w14:paraId="40BC47D2" w14:textId="77777777" w:rsidR="00A94EA0" w:rsidRPr="00A94EA0" w:rsidRDefault="00A94EA0" w:rsidP="00A94EA0">
      <w:pPr>
        <w:pStyle w:val="NormalWeb"/>
        <w:jc w:val="center"/>
        <w:rPr>
          <w:rStyle w:val="Strong"/>
          <w:rFonts w:eastAsiaTheme="majorEastAsia"/>
          <w:b w:val="0"/>
          <w:bCs w:val="0"/>
        </w:rPr>
      </w:pPr>
    </w:p>
    <w:p w14:paraId="121C296B" w14:textId="77777777" w:rsidR="00A94EA0" w:rsidRPr="00A94EA0" w:rsidRDefault="00A94EA0" w:rsidP="00A94EA0">
      <w:pPr>
        <w:pStyle w:val="NormalWeb"/>
        <w:jc w:val="center"/>
        <w:rPr>
          <w:rStyle w:val="Strong"/>
          <w:rFonts w:eastAsiaTheme="majorEastAsia"/>
          <w:b w:val="0"/>
          <w:bCs w:val="0"/>
        </w:rPr>
      </w:pPr>
    </w:p>
    <w:p w14:paraId="45A66CED" w14:textId="3C8EDEB4" w:rsidR="00DE28F3" w:rsidRPr="00DE28F3" w:rsidRDefault="00A94EA0" w:rsidP="00A94EA0">
      <w:pPr>
        <w:pStyle w:val="NormalWeb"/>
        <w:jc w:val="center"/>
        <w:rPr>
          <w:rStyle w:val="Strong"/>
          <w:rFonts w:eastAsiaTheme="majorEastAsia"/>
          <w:b w:val="0"/>
          <w:bCs w:val="0"/>
        </w:rPr>
      </w:pPr>
      <w:r w:rsidRPr="00A94EA0">
        <w:rPr>
          <w:rStyle w:val="Strong"/>
          <w:rFonts w:eastAsiaTheme="majorEastAsia"/>
          <w:b w:val="0"/>
          <w:bCs w:val="0"/>
        </w:rPr>
        <w:t>Dr. Ken Schmidt</w:t>
      </w:r>
    </w:p>
    <w:p w14:paraId="41DF872B" w14:textId="77777777" w:rsidR="00DE28F3" w:rsidRDefault="00DE28F3" w:rsidP="00A820EB">
      <w:pPr>
        <w:pStyle w:val="NormalWeb"/>
        <w:spacing w:line="480" w:lineRule="auto"/>
        <w:jc w:val="center"/>
        <w:rPr>
          <w:rStyle w:val="Strong"/>
          <w:rFonts w:eastAsiaTheme="majorEastAsia"/>
        </w:rPr>
      </w:pPr>
    </w:p>
    <w:p w14:paraId="441039D4" w14:textId="77777777" w:rsidR="00DE28F3" w:rsidRDefault="00DE28F3" w:rsidP="00A820EB">
      <w:pPr>
        <w:pStyle w:val="NormalWeb"/>
        <w:spacing w:line="480" w:lineRule="auto"/>
        <w:jc w:val="center"/>
        <w:rPr>
          <w:rStyle w:val="Strong"/>
          <w:rFonts w:eastAsiaTheme="majorEastAsia"/>
        </w:rPr>
      </w:pPr>
    </w:p>
    <w:p w14:paraId="09AC0120" w14:textId="77777777" w:rsidR="00DE28F3" w:rsidRDefault="00DE28F3" w:rsidP="00A820EB">
      <w:pPr>
        <w:pStyle w:val="NormalWeb"/>
        <w:spacing w:line="480" w:lineRule="auto"/>
        <w:jc w:val="center"/>
        <w:rPr>
          <w:rStyle w:val="Strong"/>
          <w:rFonts w:eastAsiaTheme="majorEastAsia"/>
        </w:rPr>
      </w:pPr>
    </w:p>
    <w:p w14:paraId="5D1282FD" w14:textId="77777777" w:rsidR="00DE28F3" w:rsidRDefault="00DE28F3" w:rsidP="00A820EB">
      <w:pPr>
        <w:pStyle w:val="NormalWeb"/>
        <w:spacing w:line="480" w:lineRule="auto"/>
        <w:jc w:val="center"/>
        <w:rPr>
          <w:rStyle w:val="Strong"/>
          <w:rFonts w:eastAsiaTheme="majorEastAsia"/>
        </w:rPr>
      </w:pPr>
    </w:p>
    <w:p w14:paraId="6A1C1A67" w14:textId="77777777" w:rsidR="00A94EA0" w:rsidRPr="00A94EA0" w:rsidRDefault="00A94EA0" w:rsidP="00A94EA0">
      <w:pPr>
        <w:pStyle w:val="NormalWeb"/>
        <w:rPr>
          <w:rStyle w:val="Strong"/>
          <w:rFonts w:eastAsiaTheme="majorEastAsia"/>
          <w:b w:val="0"/>
          <w:bCs w:val="0"/>
        </w:rPr>
      </w:pPr>
      <w:r w:rsidRPr="00A94EA0">
        <w:rPr>
          <w:rStyle w:val="Strong"/>
          <w:rFonts w:eastAsiaTheme="majorEastAsia"/>
          <w:b w:val="0"/>
          <w:bCs w:val="0"/>
        </w:rPr>
        <w:t>Assignment #3 - Essay on a case study</w:t>
      </w:r>
    </w:p>
    <w:p w14:paraId="532DBE7A" w14:textId="77777777" w:rsidR="00A94EA0" w:rsidRPr="00A94EA0" w:rsidRDefault="00A94EA0" w:rsidP="00A94EA0">
      <w:pPr>
        <w:pStyle w:val="NormalWeb"/>
        <w:rPr>
          <w:rStyle w:val="Strong"/>
          <w:rFonts w:eastAsiaTheme="majorEastAsia"/>
          <w:b w:val="0"/>
          <w:bCs w:val="0"/>
        </w:rPr>
      </w:pPr>
    </w:p>
    <w:p w14:paraId="1CF13F17" w14:textId="77777777" w:rsidR="00A94EA0" w:rsidRPr="00A94EA0" w:rsidRDefault="00A94EA0" w:rsidP="00A94EA0">
      <w:pPr>
        <w:pStyle w:val="NormalWeb"/>
        <w:rPr>
          <w:rStyle w:val="Strong"/>
          <w:rFonts w:eastAsiaTheme="majorEastAsia"/>
          <w:b w:val="0"/>
          <w:bCs w:val="0"/>
        </w:rPr>
      </w:pPr>
      <w:r w:rsidRPr="00A94EA0">
        <w:rPr>
          <w:rStyle w:val="Strong"/>
          <w:rFonts w:eastAsiaTheme="majorEastAsia"/>
          <w:b w:val="0"/>
          <w:bCs w:val="0"/>
        </w:rPr>
        <w:t>Write a 5-page paper on a specific event or phenomenon (e.g., a historical event, cultural practice, a legal decision), and interpret it from a hermeneutic perspective. This would involve understanding the event within its context and recognizing the role of your prejudices in shaping your interpretation.</w:t>
      </w:r>
    </w:p>
    <w:p w14:paraId="6E0E16FD" w14:textId="77777777" w:rsidR="00A94EA0" w:rsidRPr="00A94EA0" w:rsidRDefault="00A94EA0" w:rsidP="00A94EA0">
      <w:pPr>
        <w:pStyle w:val="NormalWeb"/>
        <w:rPr>
          <w:rStyle w:val="Strong"/>
          <w:rFonts w:eastAsiaTheme="majorEastAsia"/>
          <w:b w:val="0"/>
          <w:bCs w:val="0"/>
        </w:rPr>
      </w:pPr>
    </w:p>
    <w:p w14:paraId="2D94EC9C" w14:textId="77777777" w:rsidR="00A94EA0" w:rsidRPr="00A94EA0" w:rsidRDefault="00A94EA0" w:rsidP="00A94EA0">
      <w:pPr>
        <w:pStyle w:val="NormalWeb"/>
        <w:rPr>
          <w:rStyle w:val="Strong"/>
          <w:rFonts w:eastAsiaTheme="majorEastAsia"/>
          <w:b w:val="0"/>
          <w:bCs w:val="0"/>
        </w:rPr>
      </w:pPr>
      <w:r w:rsidRPr="00A94EA0">
        <w:rPr>
          <w:rStyle w:val="Strong"/>
          <w:rFonts w:eastAsiaTheme="majorEastAsia"/>
          <w:b w:val="0"/>
          <w:bCs w:val="0"/>
        </w:rPr>
        <w:t>The student should direct developmental readings from Assignment #2 on the hermeneutic issue for this assignment.</w:t>
      </w:r>
    </w:p>
    <w:p w14:paraId="4545EA86" w14:textId="77777777" w:rsidR="00A94EA0" w:rsidRPr="00A94EA0" w:rsidRDefault="00A94EA0" w:rsidP="00A94EA0">
      <w:pPr>
        <w:pStyle w:val="NormalWeb"/>
        <w:rPr>
          <w:rStyle w:val="Strong"/>
          <w:rFonts w:eastAsiaTheme="majorEastAsia"/>
          <w:b w:val="0"/>
          <w:bCs w:val="0"/>
        </w:rPr>
      </w:pPr>
    </w:p>
    <w:p w14:paraId="2642E5F5" w14:textId="77777777" w:rsidR="00A94EA0" w:rsidRPr="00A94EA0" w:rsidRDefault="00A94EA0" w:rsidP="00A94EA0">
      <w:pPr>
        <w:pStyle w:val="NormalWeb"/>
        <w:rPr>
          <w:rStyle w:val="Strong"/>
          <w:rFonts w:eastAsiaTheme="majorEastAsia"/>
          <w:b w:val="0"/>
          <w:bCs w:val="0"/>
        </w:rPr>
      </w:pPr>
      <w:r w:rsidRPr="00A94EA0">
        <w:rPr>
          <w:rStyle w:val="Strong"/>
          <w:rFonts w:eastAsiaTheme="majorEastAsia"/>
          <w:b w:val="0"/>
          <w:bCs w:val="0"/>
        </w:rPr>
        <w:t>2. Paper Outline</w:t>
      </w:r>
    </w:p>
    <w:p w14:paraId="6F7CA238" w14:textId="77777777" w:rsidR="00A94EA0" w:rsidRPr="00A94EA0" w:rsidRDefault="00A94EA0" w:rsidP="00A94EA0">
      <w:pPr>
        <w:pStyle w:val="NormalWeb"/>
        <w:rPr>
          <w:rStyle w:val="Strong"/>
          <w:rFonts w:eastAsiaTheme="majorEastAsia"/>
          <w:b w:val="0"/>
          <w:bCs w:val="0"/>
        </w:rPr>
      </w:pPr>
    </w:p>
    <w:p w14:paraId="1B6843B8" w14:textId="77777777" w:rsidR="00A94EA0" w:rsidRPr="00A94EA0" w:rsidRDefault="00A94EA0" w:rsidP="00A94EA0">
      <w:pPr>
        <w:pStyle w:val="NormalWeb"/>
        <w:rPr>
          <w:rStyle w:val="Strong"/>
          <w:rFonts w:eastAsiaTheme="majorEastAsia"/>
          <w:b w:val="0"/>
          <w:bCs w:val="0"/>
        </w:rPr>
      </w:pPr>
      <w:r w:rsidRPr="00A94EA0">
        <w:rPr>
          <w:rStyle w:val="Strong"/>
          <w:rFonts w:eastAsiaTheme="majorEastAsia"/>
          <w:b w:val="0"/>
          <w:bCs w:val="0"/>
        </w:rPr>
        <w:t>a. Begin with an introductory paragraph that has a succinct thesis statement.</w:t>
      </w:r>
    </w:p>
    <w:p w14:paraId="09FAA99D" w14:textId="77777777" w:rsidR="00A94EA0" w:rsidRPr="00A94EA0" w:rsidRDefault="00A94EA0" w:rsidP="00A94EA0">
      <w:pPr>
        <w:pStyle w:val="NormalWeb"/>
        <w:rPr>
          <w:rStyle w:val="Strong"/>
          <w:rFonts w:eastAsiaTheme="majorEastAsia"/>
          <w:b w:val="0"/>
          <w:bCs w:val="0"/>
        </w:rPr>
      </w:pPr>
    </w:p>
    <w:p w14:paraId="70498F40" w14:textId="77777777" w:rsidR="00A94EA0" w:rsidRPr="00A94EA0" w:rsidRDefault="00A94EA0" w:rsidP="00A94EA0">
      <w:pPr>
        <w:pStyle w:val="NormalWeb"/>
        <w:rPr>
          <w:rStyle w:val="Strong"/>
          <w:rFonts w:eastAsiaTheme="majorEastAsia"/>
          <w:b w:val="0"/>
          <w:bCs w:val="0"/>
        </w:rPr>
      </w:pPr>
      <w:r w:rsidRPr="00A94EA0">
        <w:rPr>
          <w:rStyle w:val="Strong"/>
          <w:rFonts w:eastAsiaTheme="majorEastAsia"/>
          <w:b w:val="0"/>
          <w:bCs w:val="0"/>
        </w:rPr>
        <w:t>b. Address the topic of the paper with critical thought.</w:t>
      </w:r>
    </w:p>
    <w:p w14:paraId="51097253" w14:textId="77777777" w:rsidR="00A94EA0" w:rsidRPr="00A94EA0" w:rsidRDefault="00A94EA0" w:rsidP="00A94EA0">
      <w:pPr>
        <w:pStyle w:val="NormalWeb"/>
        <w:rPr>
          <w:rStyle w:val="Strong"/>
          <w:rFonts w:eastAsiaTheme="majorEastAsia"/>
          <w:b w:val="0"/>
          <w:bCs w:val="0"/>
        </w:rPr>
      </w:pPr>
    </w:p>
    <w:p w14:paraId="7273BF87" w14:textId="77777777" w:rsidR="00A94EA0" w:rsidRPr="00A94EA0" w:rsidRDefault="00A94EA0" w:rsidP="00A94EA0">
      <w:pPr>
        <w:pStyle w:val="NormalWeb"/>
        <w:rPr>
          <w:rStyle w:val="Strong"/>
          <w:rFonts w:eastAsiaTheme="majorEastAsia"/>
          <w:b w:val="0"/>
          <w:bCs w:val="0"/>
        </w:rPr>
      </w:pPr>
      <w:r w:rsidRPr="00A94EA0">
        <w:rPr>
          <w:rStyle w:val="Strong"/>
          <w:rFonts w:eastAsiaTheme="majorEastAsia"/>
          <w:b w:val="0"/>
          <w:bCs w:val="0"/>
        </w:rPr>
        <w:t>c. End with a conclusion that reaffirms your thesis.</w:t>
      </w:r>
    </w:p>
    <w:p w14:paraId="5D879507" w14:textId="77777777" w:rsidR="00A94EA0" w:rsidRPr="00A94EA0" w:rsidRDefault="00A94EA0" w:rsidP="00A94EA0">
      <w:pPr>
        <w:pStyle w:val="NormalWeb"/>
        <w:rPr>
          <w:rStyle w:val="Strong"/>
          <w:rFonts w:eastAsiaTheme="majorEastAsia"/>
          <w:b w:val="0"/>
          <w:bCs w:val="0"/>
        </w:rPr>
      </w:pPr>
    </w:p>
    <w:p w14:paraId="356D1877" w14:textId="77777777" w:rsidR="00A94EA0" w:rsidRPr="00A94EA0" w:rsidRDefault="00A94EA0" w:rsidP="00A94EA0">
      <w:pPr>
        <w:pStyle w:val="NormalWeb"/>
        <w:rPr>
          <w:rStyle w:val="Strong"/>
          <w:rFonts w:eastAsiaTheme="majorEastAsia"/>
          <w:b w:val="0"/>
          <w:bCs w:val="0"/>
        </w:rPr>
      </w:pPr>
      <w:r w:rsidRPr="00A94EA0">
        <w:rPr>
          <w:rStyle w:val="Strong"/>
          <w:rFonts w:eastAsiaTheme="majorEastAsia"/>
          <w:b w:val="0"/>
          <w:bCs w:val="0"/>
        </w:rPr>
        <w:t>d. Use a minimum of eleven scholarly research sources (two books and the</w:t>
      </w:r>
    </w:p>
    <w:p w14:paraId="35506ECA" w14:textId="77777777" w:rsidR="00A94EA0" w:rsidRPr="00A94EA0" w:rsidRDefault="00A94EA0" w:rsidP="00A94EA0">
      <w:pPr>
        <w:pStyle w:val="NormalWeb"/>
        <w:rPr>
          <w:rStyle w:val="Strong"/>
          <w:rFonts w:eastAsiaTheme="majorEastAsia"/>
          <w:b w:val="0"/>
          <w:bCs w:val="0"/>
        </w:rPr>
      </w:pPr>
    </w:p>
    <w:p w14:paraId="69B701E3" w14:textId="77777777" w:rsidR="00A94EA0" w:rsidRPr="00A94EA0" w:rsidRDefault="00A94EA0" w:rsidP="00A94EA0">
      <w:pPr>
        <w:pStyle w:val="NormalWeb"/>
        <w:rPr>
          <w:rStyle w:val="Strong"/>
          <w:rFonts w:eastAsiaTheme="majorEastAsia"/>
          <w:b w:val="0"/>
          <w:bCs w:val="0"/>
        </w:rPr>
      </w:pPr>
      <w:r w:rsidRPr="00A94EA0">
        <w:rPr>
          <w:rStyle w:val="Strong"/>
          <w:rFonts w:eastAsiaTheme="majorEastAsia"/>
          <w:b w:val="0"/>
          <w:bCs w:val="0"/>
        </w:rPr>
        <w:t>remaining scholarly peer-reviewed journal articles).</w:t>
      </w:r>
    </w:p>
    <w:p w14:paraId="592A5CD3" w14:textId="77777777" w:rsidR="00DE28F3" w:rsidRDefault="00DE28F3" w:rsidP="00DE28F3">
      <w:pPr>
        <w:pStyle w:val="NormalWeb"/>
        <w:spacing w:line="480" w:lineRule="auto"/>
        <w:rPr>
          <w:rStyle w:val="Strong"/>
          <w:rFonts w:eastAsiaTheme="majorEastAsia"/>
        </w:rPr>
      </w:pPr>
    </w:p>
    <w:p w14:paraId="7D5240D6" w14:textId="77777777" w:rsidR="00A94EA0" w:rsidRDefault="00A94EA0" w:rsidP="00A820EB">
      <w:pPr>
        <w:pStyle w:val="NormalWeb"/>
        <w:spacing w:line="480" w:lineRule="auto"/>
        <w:jc w:val="center"/>
        <w:rPr>
          <w:rStyle w:val="Strong"/>
          <w:rFonts w:eastAsiaTheme="majorEastAsia"/>
        </w:rPr>
      </w:pPr>
    </w:p>
    <w:p w14:paraId="756D7A12" w14:textId="77777777" w:rsidR="00A94EA0" w:rsidRDefault="00A94EA0" w:rsidP="00A94EA0">
      <w:pPr>
        <w:pStyle w:val="NormalWeb"/>
        <w:spacing w:line="480" w:lineRule="auto"/>
        <w:jc w:val="center"/>
        <w:rPr>
          <w:rStyle w:val="Strong"/>
          <w:rFonts w:eastAsiaTheme="majorEastAsia"/>
        </w:rPr>
      </w:pPr>
    </w:p>
    <w:p w14:paraId="58BC9366" w14:textId="1F46AD27" w:rsidR="00992D56" w:rsidRDefault="00992D56" w:rsidP="00A94EA0">
      <w:pPr>
        <w:pStyle w:val="NormalWeb"/>
        <w:spacing w:line="480" w:lineRule="auto"/>
        <w:jc w:val="center"/>
      </w:pPr>
      <w:r>
        <w:rPr>
          <w:rStyle w:val="Strong"/>
          <w:rFonts w:eastAsiaTheme="majorEastAsia"/>
        </w:rPr>
        <w:t>Exploring Gun Culture: A Hermeneutical Analysis</w:t>
      </w:r>
    </w:p>
    <w:p w14:paraId="2D09B8E8" w14:textId="77777777" w:rsidR="00B62554" w:rsidRDefault="00815735" w:rsidP="00A820EB">
      <w:pPr>
        <w:pStyle w:val="NormalWeb"/>
        <w:spacing w:line="480" w:lineRule="auto"/>
        <w:ind w:firstLine="720"/>
      </w:pPr>
      <w:r w:rsidRPr="00815735">
        <w:t xml:space="preserve">Gun culture refers to the mindsets, perceptions, behaviors, and activities pertaining to firearms </w:t>
      </w:r>
      <w:r w:rsidR="00A820EB" w:rsidRPr="00815735">
        <w:t>in each</w:t>
      </w:r>
      <w:r w:rsidRPr="00815735">
        <w:t xml:space="preserve"> society or a community; it is primarily influenced by historical, cultural, social, and political factors (Vegter &amp; Haider-Markel, 2022). As Felson and Pare (2020) have provided it, the gun culture differs from place to place and country to country, signaling different opinions on the functions of guns in self-protection, sport shooting, hunting, and identity development. It encompasses practices such as gun ownership and shooting sports that create norms, values, and rituals binding enthusiasts together.</w:t>
      </w:r>
    </w:p>
    <w:p w14:paraId="556FA817" w14:textId="26EC7E58" w:rsidR="00992D56" w:rsidRDefault="00815735" w:rsidP="00DE28F3">
      <w:pPr>
        <w:pStyle w:val="NormalWeb"/>
        <w:spacing w:line="480" w:lineRule="auto"/>
        <w:ind w:firstLine="720"/>
      </w:pPr>
      <w:r w:rsidRPr="00815735">
        <w:t> </w:t>
      </w:r>
      <w:r w:rsidR="00DE28F3" w:rsidRPr="00DE28F3">
        <w:t>This is a phenomenon which is deeply inherent in societies and leads to more controversy, and hence</w:t>
      </w:r>
      <w:r w:rsidR="00DE28F3">
        <w:t xml:space="preserve">, </w:t>
      </w:r>
      <w:r w:rsidR="00DE28F3" w:rsidRPr="00DE28F3">
        <w:t xml:space="preserve">requires a hermeneutical approach in its study. The essay focuses on </w:t>
      </w:r>
      <w:r w:rsidR="00DE28F3">
        <w:t>dynamic</w:t>
      </w:r>
      <w:r w:rsidR="00DE28F3" w:rsidRPr="00DE28F3">
        <w:t xml:space="preserve"> </w:t>
      </w:r>
      <w:r w:rsidR="00DE28F3">
        <w:t>environments</w:t>
      </w:r>
      <w:r w:rsidR="00DE28F3" w:rsidRPr="00DE28F3">
        <w:t xml:space="preserve"> and interrelated facets, </w:t>
      </w:r>
      <w:r w:rsidR="00DE28F3">
        <w:t>including</w:t>
      </w:r>
      <w:r w:rsidR="00DE28F3" w:rsidRPr="00DE28F3">
        <w:t xml:space="preserve"> sociology, history, media, law, and politics. Gun culture is not easy to understand, to do so, one must assess personal biases which go beyond merely assuming a reflective attitude to ensure a better and objective interpretation. This project seeks to help bring about a more informed and humane discussion, creating an environment founded upon a greater, positive understanding of the intricacies of gun culture.</w:t>
      </w:r>
    </w:p>
    <w:p w14:paraId="636C26BF" w14:textId="77777777" w:rsidR="00A94EA0" w:rsidRDefault="00A94EA0" w:rsidP="00A820EB">
      <w:pPr>
        <w:pStyle w:val="NormalWeb"/>
        <w:spacing w:line="480" w:lineRule="auto"/>
        <w:jc w:val="center"/>
        <w:rPr>
          <w:rStyle w:val="Strong"/>
          <w:rFonts w:eastAsiaTheme="majorEastAsia"/>
        </w:rPr>
      </w:pPr>
    </w:p>
    <w:p w14:paraId="67921A02" w14:textId="77777777" w:rsidR="00A94EA0" w:rsidRDefault="00A94EA0" w:rsidP="00A820EB">
      <w:pPr>
        <w:pStyle w:val="NormalWeb"/>
        <w:spacing w:line="480" w:lineRule="auto"/>
        <w:jc w:val="center"/>
        <w:rPr>
          <w:rStyle w:val="Strong"/>
          <w:rFonts w:eastAsiaTheme="majorEastAsia"/>
        </w:rPr>
      </w:pPr>
    </w:p>
    <w:p w14:paraId="4ECBB027" w14:textId="77777777" w:rsidR="00A94EA0" w:rsidRDefault="00A94EA0" w:rsidP="00A820EB">
      <w:pPr>
        <w:pStyle w:val="NormalWeb"/>
        <w:spacing w:line="480" w:lineRule="auto"/>
        <w:jc w:val="center"/>
        <w:rPr>
          <w:rStyle w:val="Strong"/>
          <w:rFonts w:eastAsiaTheme="majorEastAsia"/>
        </w:rPr>
      </w:pPr>
    </w:p>
    <w:p w14:paraId="379053BF" w14:textId="03F0FAA1" w:rsidR="00992D56" w:rsidRDefault="00992D56" w:rsidP="00A820EB">
      <w:pPr>
        <w:pStyle w:val="NormalWeb"/>
        <w:spacing w:line="480" w:lineRule="auto"/>
        <w:jc w:val="center"/>
      </w:pPr>
      <w:r>
        <w:rPr>
          <w:rStyle w:val="Strong"/>
          <w:rFonts w:eastAsiaTheme="majorEastAsia"/>
        </w:rPr>
        <w:lastRenderedPageBreak/>
        <w:t>Conceptualizing Gun Culture</w:t>
      </w:r>
    </w:p>
    <w:p w14:paraId="36E9949D" w14:textId="35587BE0" w:rsidR="00992D56" w:rsidRDefault="00815735" w:rsidP="00A820EB">
      <w:pPr>
        <w:pStyle w:val="NormalWeb"/>
        <w:spacing w:line="480" w:lineRule="auto"/>
        <w:ind w:firstLine="720"/>
      </w:pPr>
      <w:r w:rsidRPr="00815735">
        <w:t xml:space="preserve">Gun culture </w:t>
      </w:r>
      <w:r w:rsidR="00A820EB">
        <w:t xml:space="preserve">is </w:t>
      </w:r>
      <w:r w:rsidR="00A820EB" w:rsidRPr="00815735">
        <w:t>engraved</w:t>
      </w:r>
      <w:r w:rsidRPr="00815735">
        <w:t xml:space="preserve"> in the pages of history across </w:t>
      </w:r>
      <w:r w:rsidR="00A820EB" w:rsidRPr="00815735">
        <w:t>different</w:t>
      </w:r>
      <w:r w:rsidRPr="00815735">
        <w:t xml:space="preserve"> societies and civilizations. The emergence of firearms dates back </w:t>
      </w:r>
      <w:r w:rsidR="00A820EB">
        <w:t>in</w:t>
      </w:r>
      <w:r w:rsidRPr="00815735">
        <w:t xml:space="preserve"> 9</w:t>
      </w:r>
      <w:r w:rsidRPr="00815735">
        <w:rPr>
          <w:vertAlign w:val="superscript"/>
        </w:rPr>
        <w:t>th</w:t>
      </w:r>
      <w:r w:rsidRPr="00815735">
        <w:t xml:space="preserve"> century in China where the manufacturing of gunpowder </w:t>
      </w:r>
      <w:r w:rsidR="00A820EB">
        <w:t xml:space="preserve">started. The </w:t>
      </w:r>
      <w:r w:rsidRPr="00815735">
        <w:t xml:space="preserve">unique innovation </w:t>
      </w:r>
      <w:r w:rsidR="00A820EB">
        <w:t xml:space="preserve">rapidly </w:t>
      </w:r>
      <w:r w:rsidRPr="00815735">
        <w:t>spread throughout the Silk Road and towards the Middle East and Europe (Zheng, 2021). </w:t>
      </w:r>
      <w:r w:rsidR="00A820EB">
        <w:t>Similarly, i</w:t>
      </w:r>
      <w:r w:rsidRPr="00815735">
        <w:t xml:space="preserve">n medieval Europe, the use of gunpowder weapons revolutionized warfare; battles such as Crecy and Orleans demonstrated the tactical significance of firearms (Barr et al., 2023). During the colonial period in America, firearms evolved from military apparatuses into essential elements of frontier living, used for defense, hunting, and independence assertion (Barr et al., 2023). The American revolution capped the link between guns and nationality, embodied by the Second Amendment. The mid-19 </w:t>
      </w:r>
      <w:proofErr w:type="spellStart"/>
      <w:r w:rsidRPr="00815735">
        <w:t>th</w:t>
      </w:r>
      <w:proofErr w:type="spellEnd"/>
      <w:r w:rsidRPr="00815735">
        <w:t xml:space="preserve"> century saw a new development in firearms during the American Civil War and Europe in the industrial revolution that promoted a gun culture infused with militarism (Cukier &amp; </w:t>
      </w:r>
      <w:proofErr w:type="spellStart"/>
      <w:r w:rsidRPr="00815735">
        <w:t>Sheptycki</w:t>
      </w:r>
      <w:proofErr w:type="spellEnd"/>
      <w:r w:rsidRPr="00815735">
        <w:t>, 2012).</w:t>
      </w:r>
    </w:p>
    <w:p w14:paraId="39F716CA" w14:textId="5C421901" w:rsidR="00992D56" w:rsidRDefault="00815735" w:rsidP="00A820EB">
      <w:pPr>
        <w:pStyle w:val="NormalWeb"/>
        <w:spacing w:line="480" w:lineRule="auto"/>
        <w:ind w:firstLine="720"/>
      </w:pPr>
      <w:r w:rsidRPr="00815735">
        <w:t xml:space="preserve">Gun culture is very closely associated with socioeconomic factors and cultural values. As </w:t>
      </w:r>
      <w:proofErr w:type="spellStart"/>
      <w:r w:rsidRPr="00815735">
        <w:t>Bellesiles</w:t>
      </w:r>
      <w:proofErr w:type="spellEnd"/>
      <w:r w:rsidRPr="00815735">
        <w:t xml:space="preserve"> (1996) notes, guns were tools of self-sufficiency in the societies where economy conditions dictated self-sufficiency, such as the American frontier, and a representation of individualism. On the other hand, in feudal Japan, which came with a rigid social construct, the control and sharing of firearms was quite controlled to maintain social order (Barr et al., 2023). Cultural norms, too, significantly influenced perceptions on guns (Felson &amp; Pare, 2020). In the US, the myth of the ‘frontier spirit’ and the ideology of self-reliance added to a positive image of weapons while the countries with a history of imperial rule, guns were most often identified with oppression and foreign dominance (</w:t>
      </w:r>
      <w:proofErr w:type="spellStart"/>
      <w:r w:rsidRPr="00815735">
        <w:t>Bellesiles</w:t>
      </w:r>
      <w:proofErr w:type="spellEnd"/>
      <w:r w:rsidRPr="00815735">
        <w:t>, 1996). </w:t>
      </w:r>
    </w:p>
    <w:p w14:paraId="3F57D7F3" w14:textId="03D885D8" w:rsidR="009229E0" w:rsidRDefault="00815735" w:rsidP="009229E0">
      <w:pPr>
        <w:pStyle w:val="NormalWeb"/>
        <w:spacing w:line="480" w:lineRule="auto"/>
        <w:ind w:firstLine="720"/>
      </w:pPr>
      <w:r w:rsidRPr="00815735">
        <w:lastRenderedPageBreak/>
        <w:t>Media representation of guns plays a major role in how the public perceives guns and, therefore, shapes gun culture (Dowler, 2022). In the media, from Hollywood blockbusters to news coverage, all that happens with firearms is sensationalized, as certain stereotypes and narrative are reinforced. Dowler (2022) states that pseudonymization of gun violence in movies and video games may make people numb to the true consequences of the inappropriate use of guns. </w:t>
      </w:r>
      <w:r w:rsidR="009229E0">
        <w:t>On the other hand</w:t>
      </w:r>
      <w:r w:rsidRPr="00815735">
        <w:t>, popular culture, such as literature, music, and art, also influences gun stories. Normalization of guns in entertainment influences cultural acceptance of firearms and how people see them and relate to them. </w:t>
      </w:r>
      <w:r w:rsidR="009229E0">
        <w:t xml:space="preserve"> </w:t>
      </w:r>
    </w:p>
    <w:p w14:paraId="36841D4E" w14:textId="7731B4D0" w:rsidR="00992D56" w:rsidRDefault="00815735" w:rsidP="009229E0">
      <w:pPr>
        <w:pStyle w:val="NormalWeb"/>
        <w:spacing w:line="480" w:lineRule="auto"/>
        <w:ind w:firstLine="720"/>
      </w:pPr>
      <w:r w:rsidRPr="00815735">
        <w:t>It is undisputed that the gun culture is inseparable from the legal and constitutional framework pertaining to guns (Carlson et al., 2019). An analysis of gun laws that determine the success or failure of gun culture is a study of legislative efforts that control access, ownership, and implementation. As Vernick et al. (2011) note, the relationship between constitutional rights, more particularly the Second Amendment in the United States and the possession of guns has been a bone of contention. The balance between the individual right for protection and public safety remains a challenge to strike due to the different approaches to law across different countries that determine these attitudes and behaviors associated with firearms. </w:t>
      </w:r>
    </w:p>
    <w:p w14:paraId="05650DDC" w14:textId="1F2AB3B2" w:rsidR="00992D56" w:rsidRDefault="00815735" w:rsidP="009229E0">
      <w:pPr>
        <w:pStyle w:val="NormalWeb"/>
        <w:spacing w:line="480" w:lineRule="auto"/>
        <w:ind w:firstLine="720"/>
      </w:pPr>
      <w:r w:rsidRPr="00815735">
        <w:t xml:space="preserve">Finally, political dimensions are integral in determining gun culture, for different ideologies have different views on guns. Rightist philosophies usually bring attention to the individual right to bear arms and have them as protection from both attackers and the government itself (Wolpert &amp; Gimpel, 1998). However, the liberal ideologies mostly place emphasis on security of the public and propose tougher gun control legislation to curb gun violence. Such ideologies often result in fiery debates and discussions on policies related to </w:t>
      </w:r>
      <w:r w:rsidRPr="00815735">
        <w:lastRenderedPageBreak/>
        <w:t>guns. Moreover, interest organizations, for instance, the National Rifle Association (NRA) in the United States, significantly impact gun-related policies through lobbying and campaign funding (Yamane, 2017). These interest groups can be associated with some political ideology, which are poised to have an impact on policy and public whether gun ownership should be allowed and in the case of regulation. They can be seen in the legislative development, on how the laws and policies are formulated that either promote or limit the use of firearms.</w:t>
      </w:r>
    </w:p>
    <w:p w14:paraId="10D16034" w14:textId="5735CF75" w:rsidR="00992D56" w:rsidRDefault="00992D56" w:rsidP="00A820EB">
      <w:pPr>
        <w:pStyle w:val="NormalWeb"/>
        <w:spacing w:line="480" w:lineRule="auto"/>
        <w:jc w:val="center"/>
      </w:pPr>
      <w:r>
        <w:rPr>
          <w:rStyle w:val="Strong"/>
          <w:rFonts w:eastAsiaTheme="majorEastAsia"/>
        </w:rPr>
        <w:t>Prejudice and Interpretation</w:t>
      </w:r>
    </w:p>
    <w:p w14:paraId="4B6475F8" w14:textId="06B51ECC" w:rsidR="00992D56" w:rsidRDefault="00A820EB" w:rsidP="009229E0">
      <w:pPr>
        <w:pStyle w:val="NormalWeb"/>
        <w:spacing w:line="480" w:lineRule="auto"/>
        <w:ind w:firstLine="720"/>
      </w:pPr>
      <w:r w:rsidRPr="00A820EB">
        <w:t>The nature in which people perceive gun culture is often based on their prejudices which create in them a perception of or attitude towards guns. The biases could be influenced by personal experiences, socio-economic background, or cultural upbringing and all these things could significantly affect the way one interprets the gun issues (Shapira et al., 2021). For instance, in the community where I was brought up, guns were mostly linked to criminal activities. As a result, whenever the topic of guns is brought up, I seem to display some level of bias that is negative. On the opposite side, a person who comes from a remote area where guns are part and parcel of life will perceive them positively. Identifying and admitting personal biases is necessary for achieving the more objective reading of gun culture. As it has been stated in the reference of Shapira et al. (2021), self-awareness is very important to minimize the effect of personal bias. As a result of self- awareness, people judge their prejudices and accept the topic with an open mind. </w:t>
      </w:r>
    </w:p>
    <w:p w14:paraId="680E8515" w14:textId="3DD40F81" w:rsidR="00992D56" w:rsidRDefault="00A820EB" w:rsidP="009229E0">
      <w:pPr>
        <w:pStyle w:val="NormalWeb"/>
        <w:spacing w:line="480" w:lineRule="auto"/>
        <w:ind w:firstLine="720"/>
      </w:pPr>
      <w:r>
        <w:t>In addition</w:t>
      </w:r>
      <w:r w:rsidRPr="00A820EB">
        <w:t xml:space="preserve">, the cultural setting defines the essence of an individual’s perception of gun-related matters. Factors such as cultural values, traditions, and historical experiences are effective enough to affect the perception of communities or individuals on firearms and what </w:t>
      </w:r>
      <w:r w:rsidRPr="00A820EB">
        <w:lastRenderedPageBreak/>
        <w:t>roles they play in society (Shapira et al., 2021). Thus, for instance, in societies where hunting is part and parcel of traditions, guns can be seen as a means of subsistence and cultural heritage. On the contrary, in societies that have a legacy of political instability and violence, guns might invoke fear and distrust. It is paramount to understand the impact of cultural bias to promote a better appreciation of gun culture. The push for a balanced and consciousness of other cultural perspectives involves actively searching for the opinions of those considered in another cultural background and recognizing the legitimacy of the different point of view. We must be aware of the cultural constructs that determine perceptions of firearms. This would allow people to participate in a wider and more compassionate interpretation of gun culture that goes beyond cultural prejudice and encourages positive communication.</w:t>
      </w:r>
    </w:p>
    <w:p w14:paraId="1D96AD90" w14:textId="0314D4B7" w:rsidR="00992D56" w:rsidRPr="00992D56" w:rsidRDefault="00992D56" w:rsidP="00A820EB">
      <w:pPr>
        <w:pStyle w:val="NormalWeb"/>
        <w:spacing w:line="480" w:lineRule="auto"/>
        <w:jc w:val="center"/>
        <w:rPr>
          <w:b/>
          <w:bCs/>
        </w:rPr>
      </w:pPr>
      <w:r>
        <w:rPr>
          <w:b/>
          <w:bCs/>
        </w:rPr>
        <w:t xml:space="preserve">Conclusion </w:t>
      </w:r>
    </w:p>
    <w:p w14:paraId="1014563E" w14:textId="3370D944" w:rsidR="00992D56" w:rsidRDefault="00A820EB" w:rsidP="00200AE4">
      <w:pPr>
        <w:pStyle w:val="NormalWeb"/>
        <w:spacing w:line="480" w:lineRule="auto"/>
        <w:ind w:firstLine="720"/>
      </w:pPr>
      <w:r w:rsidRPr="00A820EB">
        <w:t xml:space="preserve">In </w:t>
      </w:r>
      <w:r>
        <w:t>conclusion</w:t>
      </w:r>
      <w:r w:rsidRPr="00A820EB">
        <w:t>, the perspective taken to unravel gun culture has proved to be a hermeneutical approach, which has presented a tapestry composed of historical, socio-economic, cultural, legal, and personal threads. Viewed from this analytical perspective, we have explored the historical origins of gun culture which began with a series of significant events that have determined the relationship between society and firearms. Furthermore, we looked at how socio-economic factors and cultural values influence the development and interpretation of gun culture, taking note of the intricacies involved. The investigation was broadened to the coverage of media and pop culture on public opinion, the part of laws and constitutionally given rights in determining gun culture. Significantly, this trip addressed the deep effects of personal and cultural prejudice, stressing upon the need for self-consciousness and an incorporative attitude to evolve a more humane perception of this controversial, but multidimensional</w:t>
      </w:r>
      <w:r w:rsidR="00200AE4">
        <w:t xml:space="preserve"> </w:t>
      </w:r>
      <w:r w:rsidR="00200AE4">
        <w:lastRenderedPageBreak/>
        <w:t>p</w:t>
      </w:r>
      <w:r w:rsidRPr="00A820EB">
        <w:t>henomenon. Therefore, a hermeneutical analysis reveals the multilayered nature of gun culture which confirms that to be completely clear on the issue, one needs to analyze all the aspects of gun culture.</w:t>
      </w:r>
    </w:p>
    <w:p w14:paraId="74ABA060" w14:textId="77777777" w:rsidR="00A94EA0" w:rsidRDefault="00A94EA0" w:rsidP="00200AE4">
      <w:pPr>
        <w:pStyle w:val="NormalWeb"/>
        <w:spacing w:line="480" w:lineRule="auto"/>
        <w:ind w:firstLine="720"/>
      </w:pPr>
    </w:p>
    <w:p w14:paraId="3262015D" w14:textId="77777777" w:rsidR="00A94EA0" w:rsidRDefault="00A94EA0" w:rsidP="00200AE4">
      <w:pPr>
        <w:pStyle w:val="NormalWeb"/>
        <w:spacing w:line="480" w:lineRule="auto"/>
        <w:ind w:firstLine="720"/>
      </w:pPr>
    </w:p>
    <w:p w14:paraId="11F34D03" w14:textId="77777777" w:rsidR="00A94EA0" w:rsidRDefault="00A94EA0" w:rsidP="00200AE4">
      <w:pPr>
        <w:pStyle w:val="NormalWeb"/>
        <w:spacing w:line="480" w:lineRule="auto"/>
        <w:ind w:firstLine="720"/>
      </w:pPr>
    </w:p>
    <w:p w14:paraId="107BAC2D" w14:textId="77777777" w:rsidR="00A94EA0" w:rsidRDefault="00A94EA0" w:rsidP="00200AE4">
      <w:pPr>
        <w:pStyle w:val="NormalWeb"/>
        <w:spacing w:line="480" w:lineRule="auto"/>
        <w:ind w:firstLine="720"/>
      </w:pPr>
    </w:p>
    <w:p w14:paraId="65C55895" w14:textId="77777777" w:rsidR="00A94EA0" w:rsidRDefault="00A94EA0" w:rsidP="00200AE4">
      <w:pPr>
        <w:pStyle w:val="NormalWeb"/>
        <w:spacing w:line="480" w:lineRule="auto"/>
        <w:ind w:firstLine="720"/>
      </w:pPr>
    </w:p>
    <w:p w14:paraId="7562C0CB" w14:textId="77777777" w:rsidR="00A94EA0" w:rsidRDefault="00A94EA0" w:rsidP="00200AE4">
      <w:pPr>
        <w:pStyle w:val="NormalWeb"/>
        <w:spacing w:line="480" w:lineRule="auto"/>
        <w:ind w:firstLine="720"/>
      </w:pPr>
    </w:p>
    <w:p w14:paraId="3B0E3E76" w14:textId="77777777" w:rsidR="00A94EA0" w:rsidRDefault="00A94EA0" w:rsidP="00200AE4">
      <w:pPr>
        <w:pStyle w:val="NormalWeb"/>
        <w:spacing w:line="480" w:lineRule="auto"/>
        <w:ind w:firstLine="720"/>
      </w:pPr>
    </w:p>
    <w:p w14:paraId="1F1C81AE" w14:textId="77777777" w:rsidR="00A94EA0" w:rsidRDefault="00A94EA0" w:rsidP="00200AE4">
      <w:pPr>
        <w:pStyle w:val="NormalWeb"/>
        <w:spacing w:line="480" w:lineRule="auto"/>
        <w:ind w:firstLine="720"/>
      </w:pPr>
    </w:p>
    <w:p w14:paraId="75D153F9" w14:textId="77777777" w:rsidR="00A94EA0" w:rsidRDefault="00A94EA0" w:rsidP="00200AE4">
      <w:pPr>
        <w:pStyle w:val="NormalWeb"/>
        <w:spacing w:line="480" w:lineRule="auto"/>
        <w:ind w:firstLine="720"/>
      </w:pPr>
    </w:p>
    <w:p w14:paraId="68B87090" w14:textId="77777777" w:rsidR="00A94EA0" w:rsidRDefault="00A94EA0" w:rsidP="00200AE4">
      <w:pPr>
        <w:pStyle w:val="NormalWeb"/>
        <w:spacing w:line="480" w:lineRule="auto"/>
        <w:ind w:firstLine="720"/>
      </w:pPr>
    </w:p>
    <w:p w14:paraId="07FAFDBD" w14:textId="77777777" w:rsidR="00A94EA0" w:rsidRDefault="00A94EA0" w:rsidP="00200AE4">
      <w:pPr>
        <w:pStyle w:val="NormalWeb"/>
        <w:spacing w:line="480" w:lineRule="auto"/>
        <w:ind w:firstLine="720"/>
      </w:pPr>
    </w:p>
    <w:p w14:paraId="459133B4" w14:textId="77777777" w:rsidR="006D76E7" w:rsidRPr="006D76E7" w:rsidRDefault="006D76E7" w:rsidP="00A820EB">
      <w:pPr>
        <w:spacing w:line="480" w:lineRule="auto"/>
        <w:rPr>
          <w:rFonts w:ascii="Times New Roman" w:hAnsi="Times New Roman" w:cs="Times New Roman"/>
          <w:sz w:val="24"/>
          <w:szCs w:val="24"/>
        </w:rPr>
      </w:pPr>
    </w:p>
    <w:sdt>
      <w:sdtPr>
        <w:rPr>
          <w:rFonts w:ascii="Times New Roman" w:eastAsiaTheme="minorHAnsi" w:hAnsi="Times New Roman" w:cs="Times New Roman"/>
          <w:color w:val="auto"/>
          <w:sz w:val="24"/>
          <w:szCs w:val="24"/>
        </w:rPr>
        <w:id w:val="-2109036649"/>
        <w:docPartObj>
          <w:docPartGallery w:val="Bibliographies"/>
          <w:docPartUnique/>
        </w:docPartObj>
      </w:sdtPr>
      <w:sdtContent>
        <w:p w14:paraId="260B115F" w14:textId="783DFDA3" w:rsidR="006D76E7" w:rsidRPr="006D76E7" w:rsidRDefault="00A94EA0" w:rsidP="00A820EB">
          <w:pPr>
            <w:pStyle w:val="Heading1"/>
            <w:spacing w:line="48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Works Cited</w:t>
          </w:r>
        </w:p>
        <w:p w14:paraId="0ACEDBDD" w14:textId="1AD83120" w:rsidR="006D76E7" w:rsidRPr="006D76E7" w:rsidRDefault="006D76E7" w:rsidP="00A820EB">
          <w:pPr>
            <w:pStyle w:val="Bibliography"/>
            <w:spacing w:line="480" w:lineRule="auto"/>
            <w:ind w:left="720" w:hanging="720"/>
            <w:rPr>
              <w:rFonts w:ascii="Times New Roman" w:hAnsi="Times New Roman" w:cs="Times New Roman"/>
              <w:noProof/>
              <w:kern w:val="0"/>
              <w:sz w:val="24"/>
              <w:szCs w:val="24"/>
              <w14:ligatures w14:val="none"/>
            </w:rPr>
          </w:pPr>
          <w:r w:rsidRPr="006D76E7">
            <w:rPr>
              <w:rFonts w:ascii="Times New Roman" w:hAnsi="Times New Roman" w:cs="Times New Roman"/>
              <w:noProof/>
              <w:sz w:val="24"/>
              <w:szCs w:val="24"/>
            </w:rPr>
            <w:t xml:space="preserve">Barr, J., Schalick, W. O., Horn, C. B., Marble, W. S., Devine, S., &amp; Smith, D. C. (2023). Through and through history: The management of gunshot wounds from the 14th century to the present. </w:t>
          </w:r>
          <w:r w:rsidRPr="006D76E7">
            <w:rPr>
              <w:rFonts w:ascii="Times New Roman" w:hAnsi="Times New Roman" w:cs="Times New Roman"/>
              <w:i/>
              <w:iCs/>
              <w:noProof/>
              <w:sz w:val="24"/>
              <w:szCs w:val="24"/>
            </w:rPr>
            <w:t>Annals of Surgery Open, 4</w:t>
          </w:r>
          <w:r w:rsidRPr="006D76E7">
            <w:rPr>
              <w:rFonts w:ascii="Times New Roman" w:hAnsi="Times New Roman" w:cs="Times New Roman"/>
              <w:noProof/>
              <w:sz w:val="24"/>
              <w:szCs w:val="24"/>
            </w:rPr>
            <w:t>(3), e299. doi:10.1097/AS9.0000000000000299</w:t>
          </w:r>
        </w:p>
        <w:p w14:paraId="3CD55C44" w14:textId="77777777" w:rsidR="006D76E7" w:rsidRPr="006D76E7" w:rsidRDefault="006D76E7" w:rsidP="00A820EB">
          <w:pPr>
            <w:pStyle w:val="Bibliography"/>
            <w:spacing w:line="480" w:lineRule="auto"/>
            <w:ind w:left="720" w:hanging="720"/>
            <w:rPr>
              <w:rFonts w:ascii="Times New Roman" w:hAnsi="Times New Roman" w:cs="Times New Roman"/>
              <w:noProof/>
              <w:sz w:val="24"/>
              <w:szCs w:val="24"/>
            </w:rPr>
          </w:pPr>
          <w:r w:rsidRPr="006D76E7">
            <w:rPr>
              <w:rFonts w:ascii="Times New Roman" w:hAnsi="Times New Roman" w:cs="Times New Roman"/>
              <w:noProof/>
              <w:sz w:val="24"/>
              <w:szCs w:val="24"/>
            </w:rPr>
            <w:t xml:space="preserve">Bellesiles, M. A. (1996). The origins of gun culture in the United States, 1760-1865 . </w:t>
          </w:r>
          <w:r w:rsidRPr="006D76E7">
            <w:rPr>
              <w:rFonts w:ascii="Times New Roman" w:hAnsi="Times New Roman" w:cs="Times New Roman"/>
              <w:i/>
              <w:iCs/>
              <w:noProof/>
              <w:sz w:val="24"/>
              <w:szCs w:val="24"/>
            </w:rPr>
            <w:t>Journal of American History</w:t>
          </w:r>
          <w:r w:rsidRPr="006D76E7">
            <w:rPr>
              <w:rFonts w:ascii="Times New Roman" w:hAnsi="Times New Roman" w:cs="Times New Roman"/>
              <w:noProof/>
              <w:sz w:val="24"/>
              <w:szCs w:val="24"/>
            </w:rPr>
            <w:t>, 425-455. doi:10.2307/2944942</w:t>
          </w:r>
        </w:p>
        <w:p w14:paraId="60417245" w14:textId="77777777" w:rsidR="006D76E7" w:rsidRPr="006D76E7" w:rsidRDefault="006D76E7" w:rsidP="00A820EB">
          <w:pPr>
            <w:pStyle w:val="Bibliography"/>
            <w:spacing w:line="480" w:lineRule="auto"/>
            <w:ind w:left="720" w:hanging="720"/>
            <w:rPr>
              <w:rFonts w:ascii="Times New Roman" w:hAnsi="Times New Roman" w:cs="Times New Roman"/>
              <w:noProof/>
              <w:sz w:val="24"/>
              <w:szCs w:val="24"/>
            </w:rPr>
          </w:pPr>
          <w:r w:rsidRPr="006D76E7">
            <w:rPr>
              <w:rFonts w:ascii="Times New Roman" w:hAnsi="Times New Roman" w:cs="Times New Roman"/>
              <w:noProof/>
              <w:sz w:val="24"/>
              <w:szCs w:val="24"/>
            </w:rPr>
            <w:t xml:space="preserve">Carlson, J., Shapira, H., &amp; Goss, K. A. (2019). </w:t>
          </w:r>
          <w:r w:rsidRPr="006D76E7">
            <w:rPr>
              <w:rFonts w:ascii="Times New Roman" w:hAnsi="Times New Roman" w:cs="Times New Roman"/>
              <w:i/>
              <w:iCs/>
              <w:noProof/>
              <w:sz w:val="24"/>
              <w:szCs w:val="24"/>
            </w:rPr>
            <w:t>Gun studies : Interdisciplinary approaches to politics, policy, and practice.</w:t>
          </w:r>
          <w:r w:rsidRPr="006D76E7">
            <w:rPr>
              <w:rFonts w:ascii="Times New Roman" w:hAnsi="Times New Roman" w:cs="Times New Roman"/>
              <w:noProof/>
              <w:sz w:val="24"/>
              <w:szCs w:val="24"/>
            </w:rPr>
            <w:t xml:space="preserve"> Routledge.</w:t>
          </w:r>
        </w:p>
        <w:p w14:paraId="49C9AB8A" w14:textId="77777777" w:rsidR="006D76E7" w:rsidRPr="006D76E7" w:rsidRDefault="006D76E7" w:rsidP="00A820EB">
          <w:pPr>
            <w:pStyle w:val="Bibliography"/>
            <w:spacing w:line="480" w:lineRule="auto"/>
            <w:ind w:left="720" w:hanging="720"/>
            <w:rPr>
              <w:rFonts w:ascii="Times New Roman" w:hAnsi="Times New Roman" w:cs="Times New Roman"/>
              <w:noProof/>
              <w:sz w:val="24"/>
              <w:szCs w:val="24"/>
            </w:rPr>
          </w:pPr>
          <w:r w:rsidRPr="006D76E7">
            <w:rPr>
              <w:rFonts w:ascii="Times New Roman" w:hAnsi="Times New Roman" w:cs="Times New Roman"/>
              <w:noProof/>
              <w:sz w:val="24"/>
              <w:szCs w:val="24"/>
            </w:rPr>
            <w:t xml:space="preserve">Cukier, W., &amp; Sheptycki, J. (2012). Globalization of gun culture transnational reflections on pistolization and masculinity, flows and resistance. </w:t>
          </w:r>
          <w:r w:rsidRPr="006D76E7">
            <w:rPr>
              <w:rFonts w:ascii="Times New Roman" w:hAnsi="Times New Roman" w:cs="Times New Roman"/>
              <w:i/>
              <w:iCs/>
              <w:noProof/>
              <w:sz w:val="24"/>
              <w:szCs w:val="24"/>
            </w:rPr>
            <w:t>International Journal of Law, Crime and Justice, 40</w:t>
          </w:r>
          <w:r w:rsidRPr="006D76E7">
            <w:rPr>
              <w:rFonts w:ascii="Times New Roman" w:hAnsi="Times New Roman" w:cs="Times New Roman"/>
              <w:noProof/>
              <w:sz w:val="24"/>
              <w:szCs w:val="24"/>
            </w:rPr>
            <w:t>(1), 3-19. doi:10.1016/j.ijlcj.2011.09.001</w:t>
          </w:r>
        </w:p>
        <w:p w14:paraId="58C6AB3E" w14:textId="77777777" w:rsidR="006D76E7" w:rsidRPr="006D76E7" w:rsidRDefault="006D76E7" w:rsidP="00A820EB">
          <w:pPr>
            <w:pStyle w:val="Bibliography"/>
            <w:spacing w:line="480" w:lineRule="auto"/>
            <w:ind w:left="720" w:hanging="720"/>
            <w:rPr>
              <w:rFonts w:ascii="Times New Roman" w:hAnsi="Times New Roman" w:cs="Times New Roman"/>
              <w:noProof/>
              <w:sz w:val="24"/>
              <w:szCs w:val="24"/>
            </w:rPr>
          </w:pPr>
          <w:r w:rsidRPr="006D76E7">
            <w:rPr>
              <w:rFonts w:ascii="Times New Roman" w:hAnsi="Times New Roman" w:cs="Times New Roman"/>
              <w:noProof/>
              <w:sz w:val="24"/>
              <w:szCs w:val="24"/>
            </w:rPr>
            <w:t xml:space="preserve">Dowler, K. (2022). Media influence on attitudes toward guns and gun control. </w:t>
          </w:r>
          <w:r w:rsidRPr="006D76E7">
            <w:rPr>
              <w:rFonts w:ascii="Times New Roman" w:hAnsi="Times New Roman" w:cs="Times New Roman"/>
              <w:i/>
              <w:iCs/>
              <w:noProof/>
              <w:sz w:val="24"/>
              <w:szCs w:val="24"/>
            </w:rPr>
            <w:t>American Journal of Criminal Justice, 26</w:t>
          </w:r>
          <w:r w:rsidRPr="006D76E7">
            <w:rPr>
              <w:rFonts w:ascii="Times New Roman" w:hAnsi="Times New Roman" w:cs="Times New Roman"/>
              <w:noProof/>
              <w:sz w:val="24"/>
              <w:szCs w:val="24"/>
            </w:rPr>
            <w:t>(2), 235-247. doi:10.1007/BF02887829</w:t>
          </w:r>
        </w:p>
        <w:p w14:paraId="58A448C2" w14:textId="77777777" w:rsidR="006D76E7" w:rsidRPr="006D76E7" w:rsidRDefault="006D76E7" w:rsidP="00A820EB">
          <w:pPr>
            <w:pStyle w:val="Bibliography"/>
            <w:spacing w:line="480" w:lineRule="auto"/>
            <w:ind w:left="720" w:hanging="720"/>
            <w:rPr>
              <w:rFonts w:ascii="Times New Roman" w:hAnsi="Times New Roman" w:cs="Times New Roman"/>
              <w:noProof/>
              <w:sz w:val="24"/>
              <w:szCs w:val="24"/>
            </w:rPr>
          </w:pPr>
          <w:r w:rsidRPr="006D76E7">
            <w:rPr>
              <w:rFonts w:ascii="Times New Roman" w:hAnsi="Times New Roman" w:cs="Times New Roman"/>
              <w:noProof/>
              <w:sz w:val="24"/>
              <w:szCs w:val="24"/>
            </w:rPr>
            <w:t xml:space="preserve">Felson, R. B., &amp; Pare, P.-P. (2020). Gun cultures or honor cultures? Explaining regional and race differences in weapon carrying. </w:t>
          </w:r>
          <w:r w:rsidRPr="006D76E7">
            <w:rPr>
              <w:rFonts w:ascii="Times New Roman" w:hAnsi="Times New Roman" w:cs="Times New Roman"/>
              <w:i/>
              <w:iCs/>
              <w:noProof/>
              <w:sz w:val="24"/>
              <w:szCs w:val="24"/>
            </w:rPr>
            <w:t>Social Forces, 88</w:t>
          </w:r>
          <w:r w:rsidRPr="006D76E7">
            <w:rPr>
              <w:rFonts w:ascii="Times New Roman" w:hAnsi="Times New Roman" w:cs="Times New Roman"/>
              <w:noProof/>
              <w:sz w:val="24"/>
              <w:szCs w:val="24"/>
            </w:rPr>
            <w:t>(3), 1357-1378. Retrieved from http://www.jstor.org/stable/40645894</w:t>
          </w:r>
        </w:p>
        <w:p w14:paraId="31880F26" w14:textId="77777777" w:rsidR="006D76E7" w:rsidRPr="006D76E7" w:rsidRDefault="006D76E7" w:rsidP="00A820EB">
          <w:pPr>
            <w:pStyle w:val="Bibliography"/>
            <w:spacing w:line="480" w:lineRule="auto"/>
            <w:ind w:left="720" w:hanging="720"/>
            <w:rPr>
              <w:rFonts w:ascii="Times New Roman" w:hAnsi="Times New Roman" w:cs="Times New Roman"/>
              <w:noProof/>
              <w:sz w:val="24"/>
              <w:szCs w:val="24"/>
            </w:rPr>
          </w:pPr>
          <w:r w:rsidRPr="006D76E7">
            <w:rPr>
              <w:rFonts w:ascii="Times New Roman" w:hAnsi="Times New Roman" w:cs="Times New Roman"/>
              <w:noProof/>
              <w:sz w:val="24"/>
              <w:szCs w:val="24"/>
            </w:rPr>
            <w:t xml:space="preserve">Shapira, H., Liang, C., &amp; Lin, K.-H. (2021). How attitudes about guns development over time. </w:t>
          </w:r>
          <w:r w:rsidRPr="006D76E7">
            <w:rPr>
              <w:rFonts w:ascii="Times New Roman" w:hAnsi="Times New Roman" w:cs="Times New Roman"/>
              <w:i/>
              <w:iCs/>
              <w:noProof/>
              <w:sz w:val="24"/>
              <w:szCs w:val="24"/>
            </w:rPr>
            <w:t>Sociological perspective, 65</w:t>
          </w:r>
          <w:r w:rsidRPr="006D76E7">
            <w:rPr>
              <w:rFonts w:ascii="Times New Roman" w:hAnsi="Times New Roman" w:cs="Times New Roman"/>
              <w:noProof/>
              <w:sz w:val="24"/>
              <w:szCs w:val="24"/>
            </w:rPr>
            <w:t>(1), 12-34. doi:10.1177/07311214211021123</w:t>
          </w:r>
        </w:p>
        <w:p w14:paraId="4BB9E205" w14:textId="77777777" w:rsidR="006D76E7" w:rsidRPr="006D76E7" w:rsidRDefault="006D76E7" w:rsidP="00A820EB">
          <w:pPr>
            <w:pStyle w:val="Bibliography"/>
            <w:spacing w:line="480" w:lineRule="auto"/>
            <w:ind w:left="720" w:hanging="720"/>
            <w:rPr>
              <w:rFonts w:ascii="Times New Roman" w:hAnsi="Times New Roman" w:cs="Times New Roman"/>
              <w:noProof/>
              <w:sz w:val="24"/>
              <w:szCs w:val="24"/>
            </w:rPr>
          </w:pPr>
          <w:r w:rsidRPr="006D76E7">
            <w:rPr>
              <w:rFonts w:ascii="Times New Roman" w:hAnsi="Times New Roman" w:cs="Times New Roman"/>
              <w:noProof/>
              <w:sz w:val="24"/>
              <w:szCs w:val="24"/>
            </w:rPr>
            <w:t xml:space="preserve">Vegter, A., &amp; Haider-Markel, D. P. (2022). Gun ownership, threat, and gun attitudes in an experiement. </w:t>
          </w:r>
          <w:r w:rsidRPr="006D76E7">
            <w:rPr>
              <w:rFonts w:ascii="Times New Roman" w:hAnsi="Times New Roman" w:cs="Times New Roman"/>
              <w:i/>
              <w:iCs/>
              <w:noProof/>
              <w:sz w:val="24"/>
              <w:szCs w:val="24"/>
            </w:rPr>
            <w:t>Journal of Socialogy Perspective, 65</w:t>
          </w:r>
          <w:r w:rsidRPr="006D76E7">
            <w:rPr>
              <w:rFonts w:ascii="Times New Roman" w:hAnsi="Times New Roman" w:cs="Times New Roman"/>
              <w:noProof/>
              <w:sz w:val="24"/>
              <w:szCs w:val="24"/>
            </w:rPr>
            <w:t>(1), 119-132. doi:10.1177/0731121421102112</w:t>
          </w:r>
        </w:p>
        <w:p w14:paraId="3520C304" w14:textId="77777777" w:rsidR="006D76E7" w:rsidRPr="006D76E7" w:rsidRDefault="006D76E7" w:rsidP="00A820EB">
          <w:pPr>
            <w:pStyle w:val="Bibliography"/>
            <w:spacing w:line="480" w:lineRule="auto"/>
            <w:ind w:left="720" w:hanging="720"/>
            <w:rPr>
              <w:rFonts w:ascii="Times New Roman" w:hAnsi="Times New Roman" w:cs="Times New Roman"/>
              <w:noProof/>
              <w:sz w:val="24"/>
              <w:szCs w:val="24"/>
            </w:rPr>
          </w:pPr>
          <w:r w:rsidRPr="006D76E7">
            <w:rPr>
              <w:rFonts w:ascii="Times New Roman" w:hAnsi="Times New Roman" w:cs="Times New Roman"/>
              <w:noProof/>
              <w:sz w:val="24"/>
              <w:szCs w:val="24"/>
            </w:rPr>
            <w:lastRenderedPageBreak/>
            <w:t xml:space="preserve">Vernick, J. S., Rutkow, L., Webster, D. W., &amp; Teret, S. P. (2011). Changing the constitutional landscape for firearms: The US Supreme Court's recent second amendment decisions. </w:t>
          </w:r>
          <w:r w:rsidRPr="006D76E7">
            <w:rPr>
              <w:rFonts w:ascii="Times New Roman" w:hAnsi="Times New Roman" w:cs="Times New Roman"/>
              <w:i/>
              <w:iCs/>
              <w:noProof/>
              <w:sz w:val="24"/>
              <w:szCs w:val="24"/>
            </w:rPr>
            <w:t>American Journal of Public Health, 101</w:t>
          </w:r>
          <w:r w:rsidRPr="006D76E7">
            <w:rPr>
              <w:rFonts w:ascii="Times New Roman" w:hAnsi="Times New Roman" w:cs="Times New Roman"/>
              <w:noProof/>
              <w:sz w:val="24"/>
              <w:szCs w:val="24"/>
            </w:rPr>
            <w:t>(11), 2021-2026. doi:10.2105/AJPH.2011.300200</w:t>
          </w:r>
        </w:p>
        <w:p w14:paraId="44E64B31" w14:textId="77777777" w:rsidR="006D76E7" w:rsidRPr="006D76E7" w:rsidRDefault="006D76E7" w:rsidP="00A820EB">
          <w:pPr>
            <w:pStyle w:val="Bibliography"/>
            <w:spacing w:line="480" w:lineRule="auto"/>
            <w:ind w:left="720" w:hanging="720"/>
            <w:rPr>
              <w:rFonts w:ascii="Times New Roman" w:hAnsi="Times New Roman" w:cs="Times New Roman"/>
              <w:noProof/>
              <w:sz w:val="24"/>
              <w:szCs w:val="24"/>
            </w:rPr>
          </w:pPr>
          <w:r w:rsidRPr="006D76E7">
            <w:rPr>
              <w:rFonts w:ascii="Times New Roman" w:hAnsi="Times New Roman" w:cs="Times New Roman"/>
              <w:noProof/>
              <w:sz w:val="24"/>
              <w:szCs w:val="24"/>
            </w:rPr>
            <w:t xml:space="preserve">Wolpert, R. M., &amp; Gimpel, J. G. (1998). Self-interest, symbolic politics, and public attitudes towards gun control. </w:t>
          </w:r>
          <w:r w:rsidRPr="006D76E7">
            <w:rPr>
              <w:rFonts w:ascii="Times New Roman" w:hAnsi="Times New Roman" w:cs="Times New Roman"/>
              <w:i/>
              <w:iCs/>
              <w:noProof/>
              <w:sz w:val="24"/>
              <w:szCs w:val="24"/>
            </w:rPr>
            <w:t>Political Behavior, 20</w:t>
          </w:r>
          <w:r w:rsidRPr="006D76E7">
            <w:rPr>
              <w:rFonts w:ascii="Times New Roman" w:hAnsi="Times New Roman" w:cs="Times New Roman"/>
              <w:noProof/>
              <w:sz w:val="24"/>
              <w:szCs w:val="24"/>
            </w:rPr>
            <w:t>(3), 241-262. Retrieved from http://www.jstor.org/stable/586530</w:t>
          </w:r>
        </w:p>
        <w:p w14:paraId="51DF6F5E" w14:textId="77777777" w:rsidR="006D76E7" w:rsidRPr="006D76E7" w:rsidRDefault="006D76E7" w:rsidP="00A820EB">
          <w:pPr>
            <w:pStyle w:val="Bibliography"/>
            <w:spacing w:line="480" w:lineRule="auto"/>
            <w:ind w:left="720" w:hanging="720"/>
            <w:rPr>
              <w:rFonts w:ascii="Times New Roman" w:hAnsi="Times New Roman" w:cs="Times New Roman"/>
              <w:noProof/>
              <w:sz w:val="24"/>
              <w:szCs w:val="24"/>
            </w:rPr>
          </w:pPr>
          <w:r w:rsidRPr="006D76E7">
            <w:rPr>
              <w:rFonts w:ascii="Times New Roman" w:hAnsi="Times New Roman" w:cs="Times New Roman"/>
              <w:noProof/>
              <w:sz w:val="24"/>
              <w:szCs w:val="24"/>
            </w:rPr>
            <w:t xml:space="preserve">Yamane, D. (2017). The sociology of U.S. gun culture. </w:t>
          </w:r>
          <w:r w:rsidRPr="006D76E7">
            <w:rPr>
              <w:rFonts w:ascii="Times New Roman" w:hAnsi="Times New Roman" w:cs="Times New Roman"/>
              <w:i/>
              <w:iCs/>
              <w:noProof/>
              <w:sz w:val="24"/>
              <w:szCs w:val="24"/>
            </w:rPr>
            <w:t>Sociology Compass</w:t>
          </w:r>
          <w:r w:rsidRPr="006D76E7">
            <w:rPr>
              <w:rFonts w:ascii="Times New Roman" w:hAnsi="Times New Roman" w:cs="Times New Roman"/>
              <w:noProof/>
              <w:sz w:val="24"/>
              <w:szCs w:val="24"/>
            </w:rPr>
            <w:t>, e12497. doi:10.1111/soc4.12497</w:t>
          </w:r>
        </w:p>
        <w:p w14:paraId="03C03774" w14:textId="77777777" w:rsidR="006D76E7" w:rsidRPr="006D76E7" w:rsidRDefault="006D76E7" w:rsidP="00A820EB">
          <w:pPr>
            <w:pStyle w:val="Bibliography"/>
            <w:spacing w:line="480" w:lineRule="auto"/>
            <w:ind w:left="720" w:hanging="720"/>
            <w:rPr>
              <w:rFonts w:ascii="Times New Roman" w:hAnsi="Times New Roman" w:cs="Times New Roman"/>
              <w:noProof/>
              <w:sz w:val="24"/>
              <w:szCs w:val="24"/>
            </w:rPr>
          </w:pPr>
          <w:r w:rsidRPr="006D76E7">
            <w:rPr>
              <w:rFonts w:ascii="Times New Roman" w:hAnsi="Times New Roman" w:cs="Times New Roman"/>
              <w:noProof/>
              <w:sz w:val="24"/>
              <w:szCs w:val="24"/>
            </w:rPr>
            <w:t xml:space="preserve">Zheng, C. (2021). Gunpowder and firearms in ancient China. In X. Jiang, </w:t>
          </w:r>
          <w:r w:rsidRPr="006D76E7">
            <w:rPr>
              <w:rFonts w:ascii="Times New Roman" w:hAnsi="Times New Roman" w:cs="Times New Roman"/>
              <w:i/>
              <w:iCs/>
              <w:noProof/>
              <w:sz w:val="24"/>
              <w:szCs w:val="24"/>
            </w:rPr>
            <w:t>A New Phase of Systematic Development of Scientific Theories in China. History of Science and Technology in China.</w:t>
          </w:r>
          <w:r w:rsidRPr="006D76E7">
            <w:rPr>
              <w:rFonts w:ascii="Times New Roman" w:hAnsi="Times New Roman" w:cs="Times New Roman"/>
              <w:noProof/>
              <w:sz w:val="24"/>
              <w:szCs w:val="24"/>
            </w:rPr>
            <w:t xml:space="preserve"> (pp. 335-378). Springer. doi:10.1007/978-981-15-7844-1_11</w:t>
          </w:r>
        </w:p>
        <w:p w14:paraId="11A63D0F" w14:textId="7E18DCB6" w:rsidR="006D76E7" w:rsidRPr="006D76E7" w:rsidRDefault="00000000" w:rsidP="00A820EB">
          <w:pPr>
            <w:spacing w:line="480" w:lineRule="auto"/>
            <w:rPr>
              <w:rFonts w:ascii="Times New Roman" w:hAnsi="Times New Roman" w:cs="Times New Roman"/>
              <w:sz w:val="24"/>
              <w:szCs w:val="24"/>
            </w:rPr>
          </w:pPr>
        </w:p>
      </w:sdtContent>
    </w:sdt>
    <w:p w14:paraId="586A2420" w14:textId="77777777" w:rsidR="00CC461C" w:rsidRPr="006D76E7" w:rsidRDefault="00CC461C" w:rsidP="00A820EB">
      <w:pPr>
        <w:spacing w:line="480" w:lineRule="auto"/>
        <w:rPr>
          <w:rFonts w:ascii="Times New Roman" w:hAnsi="Times New Roman" w:cs="Times New Roman"/>
          <w:sz w:val="24"/>
          <w:szCs w:val="24"/>
        </w:rPr>
      </w:pPr>
    </w:p>
    <w:sectPr w:rsidR="00CC461C" w:rsidRPr="006D76E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A1A52" w14:textId="77777777" w:rsidR="00000272" w:rsidRDefault="00000272" w:rsidP="00370FF4">
      <w:pPr>
        <w:spacing w:after="0" w:line="240" w:lineRule="auto"/>
      </w:pPr>
      <w:r>
        <w:separator/>
      </w:r>
    </w:p>
  </w:endnote>
  <w:endnote w:type="continuationSeparator" w:id="0">
    <w:p w14:paraId="22471B7F" w14:textId="77777777" w:rsidR="00000272" w:rsidRDefault="00000272" w:rsidP="0037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BC33" w14:textId="77777777" w:rsidR="00000272" w:rsidRDefault="00000272" w:rsidP="00370FF4">
      <w:pPr>
        <w:spacing w:after="0" w:line="240" w:lineRule="auto"/>
      </w:pPr>
      <w:r>
        <w:separator/>
      </w:r>
    </w:p>
  </w:footnote>
  <w:footnote w:type="continuationSeparator" w:id="0">
    <w:p w14:paraId="6D59B8FD" w14:textId="77777777" w:rsidR="00000272" w:rsidRDefault="00000272" w:rsidP="00370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5EC2" w14:textId="7EF3993D" w:rsidR="00370FF4" w:rsidRPr="00A94EA0" w:rsidRDefault="00A94EA0" w:rsidP="00992D56">
    <w:pPr>
      <w:rPr>
        <w:rFonts w:ascii="Times New Roman" w:hAnsi="Times New Roman" w:cs="Times New Roman"/>
        <w:sz w:val="20"/>
        <w:szCs w:val="20"/>
      </w:rPr>
    </w:pPr>
    <w:r w:rsidRPr="00A94EA0">
      <w:rPr>
        <w:rFonts w:ascii="Times New Roman" w:hAnsi="Times New Roman" w:cs="Times New Roman"/>
        <w:sz w:val="20"/>
        <w:szCs w:val="20"/>
      </w:rPr>
      <w:t xml:space="preserve">Adam P. Robinson, COM 803-12, Hermeneutics and Communication, Assignment </w:t>
    </w:r>
    <w:r>
      <w:rPr>
        <w:rFonts w:ascii="Times New Roman" w:hAnsi="Times New Roman" w:cs="Times New Roman"/>
        <w:sz w:val="20"/>
        <w:szCs w:val="20"/>
      </w:rPr>
      <w:t>3</w:t>
    </w:r>
    <w:r w:rsidRPr="00A94EA0">
      <w:rPr>
        <w:rFonts w:ascii="Times New Roman" w:hAnsi="Times New Roman" w:cs="Times New Roman"/>
        <w:sz w:val="20"/>
        <w:szCs w:val="20"/>
      </w:rPr>
      <w:t xml:space="preserve"> (0</w:t>
    </w:r>
    <w:r>
      <w:rPr>
        <w:rFonts w:ascii="Times New Roman" w:hAnsi="Times New Roman" w:cs="Times New Roman"/>
        <w:sz w:val="20"/>
        <w:szCs w:val="20"/>
      </w:rPr>
      <w:t>3</w:t>
    </w:r>
    <w:r w:rsidRPr="00A94EA0">
      <w:rPr>
        <w:rFonts w:ascii="Times New Roman" w:hAnsi="Times New Roman" w:cs="Times New Roman"/>
        <w:sz w:val="20"/>
        <w:szCs w:val="20"/>
      </w:rPr>
      <w:t>/08/2024)</w:t>
    </w:r>
    <w:r w:rsidR="00992D56" w:rsidRPr="00A94EA0">
      <w:rPr>
        <w:rFonts w:ascii="Times New Roman" w:hAnsi="Times New Roman" w:cs="Times New Roman"/>
        <w:sz w:val="20"/>
        <w:szCs w:val="20"/>
      </w:rPr>
      <w:tab/>
    </w:r>
    <w:r w:rsidR="00992D56" w:rsidRPr="00A94EA0">
      <w:rPr>
        <w:rFonts w:ascii="Times New Roman" w:hAnsi="Times New Roman" w:cs="Times New Roman"/>
        <w:sz w:val="20"/>
        <w:szCs w:val="20"/>
      </w:rPr>
      <w:tab/>
    </w:r>
    <w:sdt>
      <w:sdtPr>
        <w:rPr>
          <w:rFonts w:ascii="Times New Roman" w:hAnsi="Times New Roman" w:cs="Times New Roman"/>
          <w:sz w:val="20"/>
          <w:szCs w:val="20"/>
        </w:rPr>
        <w:id w:val="235980802"/>
        <w:docPartObj>
          <w:docPartGallery w:val="Page Numbers (Top of Page)"/>
          <w:docPartUnique/>
        </w:docPartObj>
      </w:sdtPr>
      <w:sdtEndPr>
        <w:rPr>
          <w:noProof/>
        </w:rPr>
      </w:sdtEndPr>
      <w:sdtContent>
        <w:r w:rsidR="00370FF4" w:rsidRPr="00A94EA0">
          <w:rPr>
            <w:rFonts w:ascii="Times New Roman" w:hAnsi="Times New Roman" w:cs="Times New Roman"/>
            <w:sz w:val="20"/>
            <w:szCs w:val="20"/>
          </w:rPr>
          <w:fldChar w:fldCharType="begin"/>
        </w:r>
        <w:r w:rsidR="00370FF4" w:rsidRPr="00A94EA0">
          <w:rPr>
            <w:rFonts w:ascii="Times New Roman" w:hAnsi="Times New Roman" w:cs="Times New Roman"/>
            <w:sz w:val="20"/>
            <w:szCs w:val="20"/>
          </w:rPr>
          <w:instrText xml:space="preserve"> PAGE   \* MERGEFORMAT </w:instrText>
        </w:r>
        <w:r w:rsidR="00370FF4" w:rsidRPr="00A94EA0">
          <w:rPr>
            <w:rFonts w:ascii="Times New Roman" w:hAnsi="Times New Roman" w:cs="Times New Roman"/>
            <w:sz w:val="20"/>
            <w:szCs w:val="20"/>
          </w:rPr>
          <w:fldChar w:fldCharType="separate"/>
        </w:r>
        <w:r w:rsidR="00370FF4" w:rsidRPr="00A94EA0">
          <w:rPr>
            <w:rFonts w:ascii="Times New Roman" w:hAnsi="Times New Roman" w:cs="Times New Roman"/>
            <w:noProof/>
            <w:sz w:val="20"/>
            <w:szCs w:val="20"/>
          </w:rPr>
          <w:t>2</w:t>
        </w:r>
        <w:r w:rsidR="00370FF4" w:rsidRPr="00A94EA0">
          <w:rPr>
            <w:rFonts w:ascii="Times New Roman" w:hAnsi="Times New Roman" w:cs="Times New Roman"/>
            <w:noProof/>
            <w:sz w:val="20"/>
            <w:szCs w:val="20"/>
          </w:rPr>
          <w:fldChar w:fldCharType="end"/>
        </w:r>
      </w:sdtContent>
    </w:sdt>
  </w:p>
  <w:p w14:paraId="192A765F" w14:textId="77777777" w:rsidR="00370FF4" w:rsidRDefault="00370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A15"/>
    <w:multiLevelType w:val="multilevel"/>
    <w:tmpl w:val="3EB4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140FC"/>
    <w:multiLevelType w:val="multilevel"/>
    <w:tmpl w:val="8974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D83B3A"/>
    <w:multiLevelType w:val="multilevel"/>
    <w:tmpl w:val="A520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117ED"/>
    <w:multiLevelType w:val="hybridMultilevel"/>
    <w:tmpl w:val="18861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5D82"/>
    <w:multiLevelType w:val="hybridMultilevel"/>
    <w:tmpl w:val="EAEE6A9E"/>
    <w:lvl w:ilvl="0" w:tplc="4A889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3243D5"/>
    <w:multiLevelType w:val="multilevel"/>
    <w:tmpl w:val="15E2CA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A27763"/>
    <w:multiLevelType w:val="hybridMultilevel"/>
    <w:tmpl w:val="23FAA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F6FE6"/>
    <w:multiLevelType w:val="multilevel"/>
    <w:tmpl w:val="1B40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4D490B"/>
    <w:multiLevelType w:val="multilevel"/>
    <w:tmpl w:val="EE2A56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3F4655"/>
    <w:multiLevelType w:val="multilevel"/>
    <w:tmpl w:val="DC7E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FD50BF"/>
    <w:multiLevelType w:val="multilevel"/>
    <w:tmpl w:val="E3D2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8365AA"/>
    <w:multiLevelType w:val="multilevel"/>
    <w:tmpl w:val="0A98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C304F6"/>
    <w:multiLevelType w:val="multilevel"/>
    <w:tmpl w:val="07F6A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694096">
    <w:abstractNumId w:val="1"/>
  </w:num>
  <w:num w:numId="2" w16cid:durableId="127017719">
    <w:abstractNumId w:val="7"/>
  </w:num>
  <w:num w:numId="3" w16cid:durableId="1706978383">
    <w:abstractNumId w:val="2"/>
  </w:num>
  <w:num w:numId="4" w16cid:durableId="1951353988">
    <w:abstractNumId w:val="11"/>
  </w:num>
  <w:num w:numId="5" w16cid:durableId="1700280150">
    <w:abstractNumId w:val="12"/>
  </w:num>
  <w:num w:numId="6" w16cid:durableId="599531850">
    <w:abstractNumId w:val="5"/>
  </w:num>
  <w:num w:numId="7" w16cid:durableId="1005943106">
    <w:abstractNumId w:val="8"/>
  </w:num>
  <w:num w:numId="8" w16cid:durableId="496578539">
    <w:abstractNumId w:val="3"/>
  </w:num>
  <w:num w:numId="9" w16cid:durableId="16125886">
    <w:abstractNumId w:val="4"/>
  </w:num>
  <w:num w:numId="10" w16cid:durableId="1717316029">
    <w:abstractNumId w:val="9"/>
  </w:num>
  <w:num w:numId="11" w16cid:durableId="598637069">
    <w:abstractNumId w:val="0"/>
  </w:num>
  <w:num w:numId="12" w16cid:durableId="1998610238">
    <w:abstractNumId w:val="6"/>
  </w:num>
  <w:num w:numId="13" w16cid:durableId="10691116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E9"/>
    <w:rsid w:val="00000272"/>
    <w:rsid w:val="00033C81"/>
    <w:rsid w:val="00073167"/>
    <w:rsid w:val="000F2A63"/>
    <w:rsid w:val="0011523E"/>
    <w:rsid w:val="0014699F"/>
    <w:rsid w:val="00152E92"/>
    <w:rsid w:val="001D0389"/>
    <w:rsid w:val="00200AE4"/>
    <w:rsid w:val="002031D3"/>
    <w:rsid w:val="00221847"/>
    <w:rsid w:val="0022432E"/>
    <w:rsid w:val="00260979"/>
    <w:rsid w:val="002768E9"/>
    <w:rsid w:val="002A042E"/>
    <w:rsid w:val="002C2983"/>
    <w:rsid w:val="00310F01"/>
    <w:rsid w:val="00370FF4"/>
    <w:rsid w:val="003D19E4"/>
    <w:rsid w:val="00432254"/>
    <w:rsid w:val="00444B4E"/>
    <w:rsid w:val="004B3F75"/>
    <w:rsid w:val="00525C9A"/>
    <w:rsid w:val="00555715"/>
    <w:rsid w:val="0064602B"/>
    <w:rsid w:val="006513E1"/>
    <w:rsid w:val="00653785"/>
    <w:rsid w:val="006C78B5"/>
    <w:rsid w:val="006D391B"/>
    <w:rsid w:val="006D76E7"/>
    <w:rsid w:val="0070546C"/>
    <w:rsid w:val="0077776C"/>
    <w:rsid w:val="00793548"/>
    <w:rsid w:val="007E7D9A"/>
    <w:rsid w:val="00815735"/>
    <w:rsid w:val="00824A81"/>
    <w:rsid w:val="0089410B"/>
    <w:rsid w:val="008B591F"/>
    <w:rsid w:val="009229E0"/>
    <w:rsid w:val="00933652"/>
    <w:rsid w:val="00965202"/>
    <w:rsid w:val="00985753"/>
    <w:rsid w:val="00992D56"/>
    <w:rsid w:val="009D2241"/>
    <w:rsid w:val="00A10415"/>
    <w:rsid w:val="00A107DE"/>
    <w:rsid w:val="00A47390"/>
    <w:rsid w:val="00A820EB"/>
    <w:rsid w:val="00A91159"/>
    <w:rsid w:val="00A948F1"/>
    <w:rsid w:val="00A94EA0"/>
    <w:rsid w:val="00AA1E88"/>
    <w:rsid w:val="00AE3D99"/>
    <w:rsid w:val="00B32DC7"/>
    <w:rsid w:val="00B62554"/>
    <w:rsid w:val="00B75B7B"/>
    <w:rsid w:val="00BB0E3F"/>
    <w:rsid w:val="00BE663B"/>
    <w:rsid w:val="00BE7A63"/>
    <w:rsid w:val="00CC461C"/>
    <w:rsid w:val="00D80B86"/>
    <w:rsid w:val="00DA7A23"/>
    <w:rsid w:val="00DE28F3"/>
    <w:rsid w:val="00DF7B3E"/>
    <w:rsid w:val="00E03537"/>
    <w:rsid w:val="00E129D9"/>
    <w:rsid w:val="00E62DFA"/>
    <w:rsid w:val="00E87DF2"/>
    <w:rsid w:val="00E9461E"/>
    <w:rsid w:val="00EC2BEC"/>
    <w:rsid w:val="00EE11E1"/>
    <w:rsid w:val="00F23FEB"/>
    <w:rsid w:val="00F25325"/>
    <w:rsid w:val="00F36863"/>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FB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8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8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8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8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8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8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8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8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8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8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8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8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8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8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8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8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8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8E9"/>
    <w:rPr>
      <w:rFonts w:eastAsiaTheme="majorEastAsia" w:cstheme="majorBidi"/>
      <w:color w:val="272727" w:themeColor="text1" w:themeTint="D8"/>
    </w:rPr>
  </w:style>
  <w:style w:type="paragraph" w:styleId="Title">
    <w:name w:val="Title"/>
    <w:basedOn w:val="Normal"/>
    <w:next w:val="Normal"/>
    <w:link w:val="TitleChar"/>
    <w:uiPriority w:val="10"/>
    <w:qFormat/>
    <w:rsid w:val="002768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8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8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8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8E9"/>
    <w:pPr>
      <w:spacing w:before="160"/>
      <w:jc w:val="center"/>
    </w:pPr>
    <w:rPr>
      <w:i/>
      <w:iCs/>
      <w:color w:val="404040" w:themeColor="text1" w:themeTint="BF"/>
    </w:rPr>
  </w:style>
  <w:style w:type="character" w:customStyle="1" w:styleId="QuoteChar">
    <w:name w:val="Quote Char"/>
    <w:basedOn w:val="DefaultParagraphFont"/>
    <w:link w:val="Quote"/>
    <w:uiPriority w:val="29"/>
    <w:rsid w:val="002768E9"/>
    <w:rPr>
      <w:i/>
      <w:iCs/>
      <w:color w:val="404040" w:themeColor="text1" w:themeTint="BF"/>
    </w:rPr>
  </w:style>
  <w:style w:type="paragraph" w:styleId="ListParagraph">
    <w:name w:val="List Paragraph"/>
    <w:basedOn w:val="Normal"/>
    <w:uiPriority w:val="34"/>
    <w:qFormat/>
    <w:rsid w:val="002768E9"/>
    <w:pPr>
      <w:ind w:left="720"/>
      <w:contextualSpacing/>
    </w:pPr>
  </w:style>
  <w:style w:type="character" w:styleId="IntenseEmphasis">
    <w:name w:val="Intense Emphasis"/>
    <w:basedOn w:val="DefaultParagraphFont"/>
    <w:uiPriority w:val="21"/>
    <w:qFormat/>
    <w:rsid w:val="002768E9"/>
    <w:rPr>
      <w:i/>
      <w:iCs/>
      <w:color w:val="0F4761" w:themeColor="accent1" w:themeShade="BF"/>
    </w:rPr>
  </w:style>
  <w:style w:type="paragraph" w:styleId="IntenseQuote">
    <w:name w:val="Intense Quote"/>
    <w:basedOn w:val="Normal"/>
    <w:next w:val="Normal"/>
    <w:link w:val="IntenseQuoteChar"/>
    <w:uiPriority w:val="30"/>
    <w:qFormat/>
    <w:rsid w:val="002768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8E9"/>
    <w:rPr>
      <w:i/>
      <w:iCs/>
      <w:color w:val="0F4761" w:themeColor="accent1" w:themeShade="BF"/>
    </w:rPr>
  </w:style>
  <w:style w:type="character" w:styleId="IntenseReference">
    <w:name w:val="Intense Reference"/>
    <w:basedOn w:val="DefaultParagraphFont"/>
    <w:uiPriority w:val="32"/>
    <w:qFormat/>
    <w:rsid w:val="002768E9"/>
    <w:rPr>
      <w:b/>
      <w:bCs/>
      <w:smallCaps/>
      <w:color w:val="0F4761" w:themeColor="accent1" w:themeShade="BF"/>
      <w:spacing w:val="5"/>
    </w:rPr>
  </w:style>
  <w:style w:type="paragraph" w:styleId="NormalWeb">
    <w:name w:val="Normal (Web)"/>
    <w:basedOn w:val="Normal"/>
    <w:uiPriority w:val="99"/>
    <w:semiHidden/>
    <w:unhideWhenUsed/>
    <w:rsid w:val="00444B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ccordion-tabbedtab-mobile">
    <w:name w:val="accordion-tabbed__tab-mobile"/>
    <w:basedOn w:val="DefaultParagraphFont"/>
    <w:rsid w:val="00152E92"/>
  </w:style>
  <w:style w:type="character" w:styleId="Hyperlink">
    <w:name w:val="Hyperlink"/>
    <w:basedOn w:val="DefaultParagraphFont"/>
    <w:uiPriority w:val="99"/>
    <w:semiHidden/>
    <w:unhideWhenUsed/>
    <w:rsid w:val="00152E92"/>
    <w:rPr>
      <w:color w:val="0000FF"/>
      <w:u w:val="single"/>
    </w:rPr>
  </w:style>
  <w:style w:type="paragraph" w:customStyle="1" w:styleId="content-meta-dataauthors">
    <w:name w:val="content-meta-data__authors"/>
    <w:basedOn w:val="Normal"/>
    <w:rsid w:val="00525C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urnaway-preview-appendixsection-paragraph">
    <w:name w:val="turnaway-preview-appendix__section-paragraph"/>
    <w:basedOn w:val="Normal"/>
    <w:rsid w:val="00525C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ibliography">
    <w:name w:val="Bibliography"/>
    <w:basedOn w:val="Normal"/>
    <w:next w:val="Normal"/>
    <w:uiPriority w:val="37"/>
    <w:unhideWhenUsed/>
    <w:rsid w:val="00824A81"/>
  </w:style>
  <w:style w:type="paragraph" w:styleId="Header">
    <w:name w:val="header"/>
    <w:basedOn w:val="Normal"/>
    <w:link w:val="HeaderChar"/>
    <w:uiPriority w:val="99"/>
    <w:unhideWhenUsed/>
    <w:rsid w:val="00370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FF4"/>
  </w:style>
  <w:style w:type="paragraph" w:styleId="Footer">
    <w:name w:val="footer"/>
    <w:basedOn w:val="Normal"/>
    <w:link w:val="FooterChar"/>
    <w:uiPriority w:val="99"/>
    <w:unhideWhenUsed/>
    <w:rsid w:val="00370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FF4"/>
  </w:style>
  <w:style w:type="character" w:styleId="Strong">
    <w:name w:val="Strong"/>
    <w:basedOn w:val="DefaultParagraphFont"/>
    <w:uiPriority w:val="22"/>
    <w:qFormat/>
    <w:rsid w:val="00992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135">
      <w:bodyDiv w:val="1"/>
      <w:marLeft w:val="0"/>
      <w:marRight w:val="0"/>
      <w:marTop w:val="0"/>
      <w:marBottom w:val="0"/>
      <w:divBdr>
        <w:top w:val="none" w:sz="0" w:space="0" w:color="auto"/>
        <w:left w:val="none" w:sz="0" w:space="0" w:color="auto"/>
        <w:bottom w:val="none" w:sz="0" w:space="0" w:color="auto"/>
        <w:right w:val="none" w:sz="0" w:space="0" w:color="auto"/>
      </w:divBdr>
    </w:div>
    <w:div w:id="37319265">
      <w:bodyDiv w:val="1"/>
      <w:marLeft w:val="0"/>
      <w:marRight w:val="0"/>
      <w:marTop w:val="0"/>
      <w:marBottom w:val="0"/>
      <w:divBdr>
        <w:top w:val="none" w:sz="0" w:space="0" w:color="auto"/>
        <w:left w:val="none" w:sz="0" w:space="0" w:color="auto"/>
        <w:bottom w:val="none" w:sz="0" w:space="0" w:color="auto"/>
        <w:right w:val="none" w:sz="0" w:space="0" w:color="auto"/>
      </w:divBdr>
    </w:div>
    <w:div w:id="38167946">
      <w:bodyDiv w:val="1"/>
      <w:marLeft w:val="0"/>
      <w:marRight w:val="0"/>
      <w:marTop w:val="0"/>
      <w:marBottom w:val="0"/>
      <w:divBdr>
        <w:top w:val="none" w:sz="0" w:space="0" w:color="auto"/>
        <w:left w:val="none" w:sz="0" w:space="0" w:color="auto"/>
        <w:bottom w:val="none" w:sz="0" w:space="0" w:color="auto"/>
        <w:right w:val="none" w:sz="0" w:space="0" w:color="auto"/>
      </w:divBdr>
    </w:div>
    <w:div w:id="43914388">
      <w:bodyDiv w:val="1"/>
      <w:marLeft w:val="0"/>
      <w:marRight w:val="0"/>
      <w:marTop w:val="0"/>
      <w:marBottom w:val="0"/>
      <w:divBdr>
        <w:top w:val="none" w:sz="0" w:space="0" w:color="auto"/>
        <w:left w:val="none" w:sz="0" w:space="0" w:color="auto"/>
        <w:bottom w:val="none" w:sz="0" w:space="0" w:color="auto"/>
        <w:right w:val="none" w:sz="0" w:space="0" w:color="auto"/>
      </w:divBdr>
    </w:div>
    <w:div w:id="58750645">
      <w:bodyDiv w:val="1"/>
      <w:marLeft w:val="0"/>
      <w:marRight w:val="0"/>
      <w:marTop w:val="0"/>
      <w:marBottom w:val="0"/>
      <w:divBdr>
        <w:top w:val="none" w:sz="0" w:space="0" w:color="auto"/>
        <w:left w:val="none" w:sz="0" w:space="0" w:color="auto"/>
        <w:bottom w:val="none" w:sz="0" w:space="0" w:color="auto"/>
        <w:right w:val="none" w:sz="0" w:space="0" w:color="auto"/>
      </w:divBdr>
    </w:div>
    <w:div w:id="98183664">
      <w:bodyDiv w:val="1"/>
      <w:marLeft w:val="0"/>
      <w:marRight w:val="0"/>
      <w:marTop w:val="0"/>
      <w:marBottom w:val="0"/>
      <w:divBdr>
        <w:top w:val="none" w:sz="0" w:space="0" w:color="auto"/>
        <w:left w:val="none" w:sz="0" w:space="0" w:color="auto"/>
        <w:bottom w:val="none" w:sz="0" w:space="0" w:color="auto"/>
        <w:right w:val="none" w:sz="0" w:space="0" w:color="auto"/>
      </w:divBdr>
      <w:divsChild>
        <w:div w:id="233126853">
          <w:marLeft w:val="0"/>
          <w:marRight w:val="0"/>
          <w:marTop w:val="0"/>
          <w:marBottom w:val="0"/>
          <w:divBdr>
            <w:top w:val="none" w:sz="0" w:space="0" w:color="auto"/>
            <w:left w:val="none" w:sz="0" w:space="0" w:color="auto"/>
            <w:bottom w:val="none" w:sz="0" w:space="0" w:color="auto"/>
            <w:right w:val="none" w:sz="0" w:space="0" w:color="auto"/>
          </w:divBdr>
          <w:divsChild>
            <w:div w:id="877008895">
              <w:marLeft w:val="0"/>
              <w:marRight w:val="0"/>
              <w:marTop w:val="0"/>
              <w:marBottom w:val="0"/>
              <w:divBdr>
                <w:top w:val="none" w:sz="0" w:space="0" w:color="auto"/>
                <w:left w:val="none" w:sz="0" w:space="0" w:color="auto"/>
                <w:bottom w:val="none" w:sz="0" w:space="0" w:color="auto"/>
                <w:right w:val="none" w:sz="0" w:space="0" w:color="auto"/>
              </w:divBdr>
              <w:divsChild>
                <w:div w:id="452477044">
                  <w:marLeft w:val="0"/>
                  <w:marRight w:val="0"/>
                  <w:marTop w:val="0"/>
                  <w:marBottom w:val="0"/>
                  <w:divBdr>
                    <w:top w:val="none" w:sz="0" w:space="0" w:color="auto"/>
                    <w:left w:val="none" w:sz="0" w:space="0" w:color="auto"/>
                    <w:bottom w:val="none" w:sz="0" w:space="0" w:color="auto"/>
                    <w:right w:val="none" w:sz="0" w:space="0" w:color="auto"/>
                  </w:divBdr>
                  <w:divsChild>
                    <w:div w:id="8678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8152">
      <w:bodyDiv w:val="1"/>
      <w:marLeft w:val="0"/>
      <w:marRight w:val="0"/>
      <w:marTop w:val="0"/>
      <w:marBottom w:val="0"/>
      <w:divBdr>
        <w:top w:val="none" w:sz="0" w:space="0" w:color="auto"/>
        <w:left w:val="none" w:sz="0" w:space="0" w:color="auto"/>
        <w:bottom w:val="none" w:sz="0" w:space="0" w:color="auto"/>
        <w:right w:val="none" w:sz="0" w:space="0" w:color="auto"/>
      </w:divBdr>
    </w:div>
    <w:div w:id="154036184">
      <w:bodyDiv w:val="1"/>
      <w:marLeft w:val="0"/>
      <w:marRight w:val="0"/>
      <w:marTop w:val="0"/>
      <w:marBottom w:val="0"/>
      <w:divBdr>
        <w:top w:val="none" w:sz="0" w:space="0" w:color="auto"/>
        <w:left w:val="none" w:sz="0" w:space="0" w:color="auto"/>
        <w:bottom w:val="none" w:sz="0" w:space="0" w:color="auto"/>
        <w:right w:val="none" w:sz="0" w:space="0" w:color="auto"/>
      </w:divBdr>
    </w:div>
    <w:div w:id="157430174">
      <w:bodyDiv w:val="1"/>
      <w:marLeft w:val="0"/>
      <w:marRight w:val="0"/>
      <w:marTop w:val="0"/>
      <w:marBottom w:val="0"/>
      <w:divBdr>
        <w:top w:val="none" w:sz="0" w:space="0" w:color="auto"/>
        <w:left w:val="none" w:sz="0" w:space="0" w:color="auto"/>
        <w:bottom w:val="none" w:sz="0" w:space="0" w:color="auto"/>
        <w:right w:val="none" w:sz="0" w:space="0" w:color="auto"/>
      </w:divBdr>
      <w:divsChild>
        <w:div w:id="1964920057">
          <w:marLeft w:val="0"/>
          <w:marRight w:val="0"/>
          <w:marTop w:val="0"/>
          <w:marBottom w:val="0"/>
          <w:divBdr>
            <w:top w:val="single" w:sz="6" w:space="0" w:color="auto"/>
            <w:left w:val="single" w:sz="6" w:space="0" w:color="auto"/>
            <w:bottom w:val="single" w:sz="6" w:space="0" w:color="auto"/>
            <w:right w:val="single" w:sz="6" w:space="0" w:color="auto"/>
          </w:divBdr>
        </w:div>
      </w:divsChild>
    </w:div>
    <w:div w:id="180559147">
      <w:bodyDiv w:val="1"/>
      <w:marLeft w:val="0"/>
      <w:marRight w:val="0"/>
      <w:marTop w:val="0"/>
      <w:marBottom w:val="0"/>
      <w:divBdr>
        <w:top w:val="none" w:sz="0" w:space="0" w:color="auto"/>
        <w:left w:val="none" w:sz="0" w:space="0" w:color="auto"/>
        <w:bottom w:val="none" w:sz="0" w:space="0" w:color="auto"/>
        <w:right w:val="none" w:sz="0" w:space="0" w:color="auto"/>
      </w:divBdr>
    </w:div>
    <w:div w:id="188420747">
      <w:bodyDiv w:val="1"/>
      <w:marLeft w:val="0"/>
      <w:marRight w:val="0"/>
      <w:marTop w:val="0"/>
      <w:marBottom w:val="0"/>
      <w:divBdr>
        <w:top w:val="none" w:sz="0" w:space="0" w:color="auto"/>
        <w:left w:val="none" w:sz="0" w:space="0" w:color="auto"/>
        <w:bottom w:val="none" w:sz="0" w:space="0" w:color="auto"/>
        <w:right w:val="none" w:sz="0" w:space="0" w:color="auto"/>
      </w:divBdr>
      <w:divsChild>
        <w:div w:id="1075202939">
          <w:marLeft w:val="0"/>
          <w:marRight w:val="0"/>
          <w:marTop w:val="0"/>
          <w:marBottom w:val="0"/>
          <w:divBdr>
            <w:top w:val="single" w:sz="6" w:space="0" w:color="auto"/>
            <w:left w:val="single" w:sz="6" w:space="0" w:color="auto"/>
            <w:bottom w:val="single" w:sz="6" w:space="0" w:color="auto"/>
            <w:right w:val="single" w:sz="6" w:space="0" w:color="auto"/>
          </w:divBdr>
        </w:div>
      </w:divsChild>
    </w:div>
    <w:div w:id="192499325">
      <w:bodyDiv w:val="1"/>
      <w:marLeft w:val="0"/>
      <w:marRight w:val="0"/>
      <w:marTop w:val="0"/>
      <w:marBottom w:val="0"/>
      <w:divBdr>
        <w:top w:val="none" w:sz="0" w:space="0" w:color="auto"/>
        <w:left w:val="none" w:sz="0" w:space="0" w:color="auto"/>
        <w:bottom w:val="none" w:sz="0" w:space="0" w:color="auto"/>
        <w:right w:val="none" w:sz="0" w:space="0" w:color="auto"/>
      </w:divBdr>
    </w:div>
    <w:div w:id="192576996">
      <w:bodyDiv w:val="1"/>
      <w:marLeft w:val="0"/>
      <w:marRight w:val="0"/>
      <w:marTop w:val="0"/>
      <w:marBottom w:val="0"/>
      <w:divBdr>
        <w:top w:val="none" w:sz="0" w:space="0" w:color="auto"/>
        <w:left w:val="none" w:sz="0" w:space="0" w:color="auto"/>
        <w:bottom w:val="none" w:sz="0" w:space="0" w:color="auto"/>
        <w:right w:val="none" w:sz="0" w:space="0" w:color="auto"/>
      </w:divBdr>
    </w:div>
    <w:div w:id="192691147">
      <w:bodyDiv w:val="1"/>
      <w:marLeft w:val="0"/>
      <w:marRight w:val="0"/>
      <w:marTop w:val="0"/>
      <w:marBottom w:val="0"/>
      <w:divBdr>
        <w:top w:val="none" w:sz="0" w:space="0" w:color="auto"/>
        <w:left w:val="none" w:sz="0" w:space="0" w:color="auto"/>
        <w:bottom w:val="none" w:sz="0" w:space="0" w:color="auto"/>
        <w:right w:val="none" w:sz="0" w:space="0" w:color="auto"/>
      </w:divBdr>
    </w:div>
    <w:div w:id="200173239">
      <w:bodyDiv w:val="1"/>
      <w:marLeft w:val="0"/>
      <w:marRight w:val="0"/>
      <w:marTop w:val="0"/>
      <w:marBottom w:val="0"/>
      <w:divBdr>
        <w:top w:val="none" w:sz="0" w:space="0" w:color="auto"/>
        <w:left w:val="none" w:sz="0" w:space="0" w:color="auto"/>
        <w:bottom w:val="none" w:sz="0" w:space="0" w:color="auto"/>
        <w:right w:val="none" w:sz="0" w:space="0" w:color="auto"/>
      </w:divBdr>
      <w:divsChild>
        <w:div w:id="469442261">
          <w:marLeft w:val="0"/>
          <w:marRight w:val="0"/>
          <w:marTop w:val="0"/>
          <w:marBottom w:val="0"/>
          <w:divBdr>
            <w:top w:val="single" w:sz="6" w:space="0" w:color="auto"/>
            <w:left w:val="single" w:sz="6" w:space="0" w:color="auto"/>
            <w:bottom w:val="single" w:sz="6" w:space="0" w:color="auto"/>
            <w:right w:val="single" w:sz="6" w:space="0" w:color="auto"/>
          </w:divBdr>
        </w:div>
      </w:divsChild>
    </w:div>
    <w:div w:id="211776397">
      <w:bodyDiv w:val="1"/>
      <w:marLeft w:val="0"/>
      <w:marRight w:val="0"/>
      <w:marTop w:val="0"/>
      <w:marBottom w:val="0"/>
      <w:divBdr>
        <w:top w:val="none" w:sz="0" w:space="0" w:color="auto"/>
        <w:left w:val="none" w:sz="0" w:space="0" w:color="auto"/>
        <w:bottom w:val="none" w:sz="0" w:space="0" w:color="auto"/>
        <w:right w:val="none" w:sz="0" w:space="0" w:color="auto"/>
      </w:divBdr>
    </w:div>
    <w:div w:id="218370707">
      <w:bodyDiv w:val="1"/>
      <w:marLeft w:val="0"/>
      <w:marRight w:val="0"/>
      <w:marTop w:val="0"/>
      <w:marBottom w:val="0"/>
      <w:divBdr>
        <w:top w:val="none" w:sz="0" w:space="0" w:color="auto"/>
        <w:left w:val="none" w:sz="0" w:space="0" w:color="auto"/>
        <w:bottom w:val="none" w:sz="0" w:space="0" w:color="auto"/>
        <w:right w:val="none" w:sz="0" w:space="0" w:color="auto"/>
      </w:divBdr>
    </w:div>
    <w:div w:id="300308668">
      <w:bodyDiv w:val="1"/>
      <w:marLeft w:val="0"/>
      <w:marRight w:val="0"/>
      <w:marTop w:val="0"/>
      <w:marBottom w:val="0"/>
      <w:divBdr>
        <w:top w:val="none" w:sz="0" w:space="0" w:color="auto"/>
        <w:left w:val="none" w:sz="0" w:space="0" w:color="auto"/>
        <w:bottom w:val="none" w:sz="0" w:space="0" w:color="auto"/>
        <w:right w:val="none" w:sz="0" w:space="0" w:color="auto"/>
      </w:divBdr>
    </w:div>
    <w:div w:id="307907151">
      <w:bodyDiv w:val="1"/>
      <w:marLeft w:val="0"/>
      <w:marRight w:val="0"/>
      <w:marTop w:val="0"/>
      <w:marBottom w:val="0"/>
      <w:divBdr>
        <w:top w:val="none" w:sz="0" w:space="0" w:color="auto"/>
        <w:left w:val="none" w:sz="0" w:space="0" w:color="auto"/>
        <w:bottom w:val="none" w:sz="0" w:space="0" w:color="auto"/>
        <w:right w:val="none" w:sz="0" w:space="0" w:color="auto"/>
      </w:divBdr>
      <w:divsChild>
        <w:div w:id="828254738">
          <w:marLeft w:val="0"/>
          <w:marRight w:val="0"/>
          <w:marTop w:val="0"/>
          <w:marBottom w:val="0"/>
          <w:divBdr>
            <w:top w:val="single" w:sz="6" w:space="0" w:color="auto"/>
            <w:left w:val="single" w:sz="6" w:space="0" w:color="auto"/>
            <w:bottom w:val="single" w:sz="6" w:space="0" w:color="auto"/>
            <w:right w:val="single" w:sz="6" w:space="0" w:color="auto"/>
          </w:divBdr>
        </w:div>
      </w:divsChild>
    </w:div>
    <w:div w:id="310866372">
      <w:bodyDiv w:val="1"/>
      <w:marLeft w:val="0"/>
      <w:marRight w:val="0"/>
      <w:marTop w:val="0"/>
      <w:marBottom w:val="0"/>
      <w:divBdr>
        <w:top w:val="none" w:sz="0" w:space="0" w:color="auto"/>
        <w:left w:val="none" w:sz="0" w:space="0" w:color="auto"/>
        <w:bottom w:val="none" w:sz="0" w:space="0" w:color="auto"/>
        <w:right w:val="none" w:sz="0" w:space="0" w:color="auto"/>
      </w:divBdr>
    </w:div>
    <w:div w:id="333529950">
      <w:bodyDiv w:val="1"/>
      <w:marLeft w:val="0"/>
      <w:marRight w:val="0"/>
      <w:marTop w:val="0"/>
      <w:marBottom w:val="0"/>
      <w:divBdr>
        <w:top w:val="none" w:sz="0" w:space="0" w:color="auto"/>
        <w:left w:val="none" w:sz="0" w:space="0" w:color="auto"/>
        <w:bottom w:val="none" w:sz="0" w:space="0" w:color="auto"/>
        <w:right w:val="none" w:sz="0" w:space="0" w:color="auto"/>
      </w:divBdr>
    </w:div>
    <w:div w:id="368603079">
      <w:bodyDiv w:val="1"/>
      <w:marLeft w:val="0"/>
      <w:marRight w:val="0"/>
      <w:marTop w:val="0"/>
      <w:marBottom w:val="0"/>
      <w:divBdr>
        <w:top w:val="none" w:sz="0" w:space="0" w:color="auto"/>
        <w:left w:val="none" w:sz="0" w:space="0" w:color="auto"/>
        <w:bottom w:val="none" w:sz="0" w:space="0" w:color="auto"/>
        <w:right w:val="none" w:sz="0" w:space="0" w:color="auto"/>
      </w:divBdr>
    </w:div>
    <w:div w:id="368727663">
      <w:bodyDiv w:val="1"/>
      <w:marLeft w:val="0"/>
      <w:marRight w:val="0"/>
      <w:marTop w:val="0"/>
      <w:marBottom w:val="0"/>
      <w:divBdr>
        <w:top w:val="none" w:sz="0" w:space="0" w:color="auto"/>
        <w:left w:val="none" w:sz="0" w:space="0" w:color="auto"/>
        <w:bottom w:val="none" w:sz="0" w:space="0" w:color="auto"/>
        <w:right w:val="none" w:sz="0" w:space="0" w:color="auto"/>
      </w:divBdr>
    </w:div>
    <w:div w:id="397705211">
      <w:bodyDiv w:val="1"/>
      <w:marLeft w:val="0"/>
      <w:marRight w:val="0"/>
      <w:marTop w:val="0"/>
      <w:marBottom w:val="0"/>
      <w:divBdr>
        <w:top w:val="none" w:sz="0" w:space="0" w:color="auto"/>
        <w:left w:val="none" w:sz="0" w:space="0" w:color="auto"/>
        <w:bottom w:val="none" w:sz="0" w:space="0" w:color="auto"/>
        <w:right w:val="none" w:sz="0" w:space="0" w:color="auto"/>
      </w:divBdr>
      <w:divsChild>
        <w:div w:id="881793061">
          <w:marLeft w:val="0"/>
          <w:marRight w:val="0"/>
          <w:marTop w:val="0"/>
          <w:marBottom w:val="0"/>
          <w:divBdr>
            <w:top w:val="single" w:sz="6" w:space="0" w:color="auto"/>
            <w:left w:val="single" w:sz="6" w:space="0" w:color="auto"/>
            <w:bottom w:val="single" w:sz="6" w:space="0" w:color="auto"/>
            <w:right w:val="single" w:sz="6" w:space="0" w:color="auto"/>
          </w:divBdr>
        </w:div>
      </w:divsChild>
    </w:div>
    <w:div w:id="402682469">
      <w:bodyDiv w:val="1"/>
      <w:marLeft w:val="0"/>
      <w:marRight w:val="0"/>
      <w:marTop w:val="0"/>
      <w:marBottom w:val="0"/>
      <w:divBdr>
        <w:top w:val="none" w:sz="0" w:space="0" w:color="auto"/>
        <w:left w:val="none" w:sz="0" w:space="0" w:color="auto"/>
        <w:bottom w:val="none" w:sz="0" w:space="0" w:color="auto"/>
        <w:right w:val="none" w:sz="0" w:space="0" w:color="auto"/>
      </w:divBdr>
    </w:div>
    <w:div w:id="429936561">
      <w:bodyDiv w:val="1"/>
      <w:marLeft w:val="0"/>
      <w:marRight w:val="0"/>
      <w:marTop w:val="0"/>
      <w:marBottom w:val="0"/>
      <w:divBdr>
        <w:top w:val="none" w:sz="0" w:space="0" w:color="auto"/>
        <w:left w:val="none" w:sz="0" w:space="0" w:color="auto"/>
        <w:bottom w:val="none" w:sz="0" w:space="0" w:color="auto"/>
        <w:right w:val="none" w:sz="0" w:space="0" w:color="auto"/>
      </w:divBdr>
    </w:div>
    <w:div w:id="473061873">
      <w:bodyDiv w:val="1"/>
      <w:marLeft w:val="0"/>
      <w:marRight w:val="0"/>
      <w:marTop w:val="0"/>
      <w:marBottom w:val="0"/>
      <w:divBdr>
        <w:top w:val="none" w:sz="0" w:space="0" w:color="auto"/>
        <w:left w:val="none" w:sz="0" w:space="0" w:color="auto"/>
        <w:bottom w:val="none" w:sz="0" w:space="0" w:color="auto"/>
        <w:right w:val="none" w:sz="0" w:space="0" w:color="auto"/>
      </w:divBdr>
      <w:divsChild>
        <w:div w:id="711467562">
          <w:marLeft w:val="0"/>
          <w:marRight w:val="0"/>
          <w:marTop w:val="0"/>
          <w:marBottom w:val="0"/>
          <w:divBdr>
            <w:top w:val="single" w:sz="6" w:space="0" w:color="auto"/>
            <w:left w:val="single" w:sz="6" w:space="0" w:color="auto"/>
            <w:bottom w:val="single" w:sz="6" w:space="0" w:color="auto"/>
            <w:right w:val="single" w:sz="6" w:space="0" w:color="auto"/>
          </w:divBdr>
        </w:div>
      </w:divsChild>
    </w:div>
    <w:div w:id="475806720">
      <w:bodyDiv w:val="1"/>
      <w:marLeft w:val="0"/>
      <w:marRight w:val="0"/>
      <w:marTop w:val="0"/>
      <w:marBottom w:val="0"/>
      <w:divBdr>
        <w:top w:val="none" w:sz="0" w:space="0" w:color="auto"/>
        <w:left w:val="none" w:sz="0" w:space="0" w:color="auto"/>
        <w:bottom w:val="none" w:sz="0" w:space="0" w:color="auto"/>
        <w:right w:val="none" w:sz="0" w:space="0" w:color="auto"/>
      </w:divBdr>
    </w:div>
    <w:div w:id="484736494">
      <w:bodyDiv w:val="1"/>
      <w:marLeft w:val="0"/>
      <w:marRight w:val="0"/>
      <w:marTop w:val="0"/>
      <w:marBottom w:val="0"/>
      <w:divBdr>
        <w:top w:val="none" w:sz="0" w:space="0" w:color="auto"/>
        <w:left w:val="none" w:sz="0" w:space="0" w:color="auto"/>
        <w:bottom w:val="none" w:sz="0" w:space="0" w:color="auto"/>
        <w:right w:val="none" w:sz="0" w:space="0" w:color="auto"/>
      </w:divBdr>
    </w:div>
    <w:div w:id="491219162">
      <w:bodyDiv w:val="1"/>
      <w:marLeft w:val="0"/>
      <w:marRight w:val="0"/>
      <w:marTop w:val="0"/>
      <w:marBottom w:val="0"/>
      <w:divBdr>
        <w:top w:val="none" w:sz="0" w:space="0" w:color="auto"/>
        <w:left w:val="none" w:sz="0" w:space="0" w:color="auto"/>
        <w:bottom w:val="none" w:sz="0" w:space="0" w:color="auto"/>
        <w:right w:val="none" w:sz="0" w:space="0" w:color="auto"/>
      </w:divBdr>
      <w:divsChild>
        <w:div w:id="763576254">
          <w:marLeft w:val="0"/>
          <w:marRight w:val="0"/>
          <w:marTop w:val="0"/>
          <w:marBottom w:val="0"/>
          <w:divBdr>
            <w:top w:val="single" w:sz="6" w:space="0" w:color="auto"/>
            <w:left w:val="single" w:sz="6" w:space="0" w:color="auto"/>
            <w:bottom w:val="single" w:sz="6" w:space="0" w:color="auto"/>
            <w:right w:val="single" w:sz="6" w:space="0" w:color="auto"/>
          </w:divBdr>
        </w:div>
      </w:divsChild>
    </w:div>
    <w:div w:id="502204384">
      <w:bodyDiv w:val="1"/>
      <w:marLeft w:val="0"/>
      <w:marRight w:val="0"/>
      <w:marTop w:val="0"/>
      <w:marBottom w:val="0"/>
      <w:divBdr>
        <w:top w:val="none" w:sz="0" w:space="0" w:color="auto"/>
        <w:left w:val="none" w:sz="0" w:space="0" w:color="auto"/>
        <w:bottom w:val="none" w:sz="0" w:space="0" w:color="auto"/>
        <w:right w:val="none" w:sz="0" w:space="0" w:color="auto"/>
      </w:divBdr>
    </w:div>
    <w:div w:id="522283818">
      <w:bodyDiv w:val="1"/>
      <w:marLeft w:val="0"/>
      <w:marRight w:val="0"/>
      <w:marTop w:val="0"/>
      <w:marBottom w:val="0"/>
      <w:divBdr>
        <w:top w:val="none" w:sz="0" w:space="0" w:color="auto"/>
        <w:left w:val="none" w:sz="0" w:space="0" w:color="auto"/>
        <w:bottom w:val="none" w:sz="0" w:space="0" w:color="auto"/>
        <w:right w:val="none" w:sz="0" w:space="0" w:color="auto"/>
      </w:divBdr>
    </w:div>
    <w:div w:id="524708688">
      <w:bodyDiv w:val="1"/>
      <w:marLeft w:val="0"/>
      <w:marRight w:val="0"/>
      <w:marTop w:val="0"/>
      <w:marBottom w:val="0"/>
      <w:divBdr>
        <w:top w:val="none" w:sz="0" w:space="0" w:color="auto"/>
        <w:left w:val="none" w:sz="0" w:space="0" w:color="auto"/>
        <w:bottom w:val="none" w:sz="0" w:space="0" w:color="auto"/>
        <w:right w:val="none" w:sz="0" w:space="0" w:color="auto"/>
      </w:divBdr>
    </w:div>
    <w:div w:id="526141631">
      <w:bodyDiv w:val="1"/>
      <w:marLeft w:val="0"/>
      <w:marRight w:val="0"/>
      <w:marTop w:val="0"/>
      <w:marBottom w:val="0"/>
      <w:divBdr>
        <w:top w:val="none" w:sz="0" w:space="0" w:color="auto"/>
        <w:left w:val="none" w:sz="0" w:space="0" w:color="auto"/>
        <w:bottom w:val="none" w:sz="0" w:space="0" w:color="auto"/>
        <w:right w:val="none" w:sz="0" w:space="0" w:color="auto"/>
      </w:divBdr>
    </w:div>
    <w:div w:id="533810587">
      <w:bodyDiv w:val="1"/>
      <w:marLeft w:val="0"/>
      <w:marRight w:val="0"/>
      <w:marTop w:val="0"/>
      <w:marBottom w:val="0"/>
      <w:divBdr>
        <w:top w:val="none" w:sz="0" w:space="0" w:color="auto"/>
        <w:left w:val="none" w:sz="0" w:space="0" w:color="auto"/>
        <w:bottom w:val="none" w:sz="0" w:space="0" w:color="auto"/>
        <w:right w:val="none" w:sz="0" w:space="0" w:color="auto"/>
      </w:divBdr>
      <w:divsChild>
        <w:div w:id="1522860202">
          <w:marLeft w:val="0"/>
          <w:marRight w:val="0"/>
          <w:marTop w:val="0"/>
          <w:marBottom w:val="0"/>
          <w:divBdr>
            <w:top w:val="single" w:sz="6" w:space="0" w:color="auto"/>
            <w:left w:val="single" w:sz="6" w:space="0" w:color="auto"/>
            <w:bottom w:val="single" w:sz="6" w:space="0" w:color="auto"/>
            <w:right w:val="single" w:sz="6" w:space="0" w:color="auto"/>
          </w:divBdr>
        </w:div>
      </w:divsChild>
    </w:div>
    <w:div w:id="536357134">
      <w:bodyDiv w:val="1"/>
      <w:marLeft w:val="0"/>
      <w:marRight w:val="0"/>
      <w:marTop w:val="0"/>
      <w:marBottom w:val="0"/>
      <w:divBdr>
        <w:top w:val="none" w:sz="0" w:space="0" w:color="auto"/>
        <w:left w:val="none" w:sz="0" w:space="0" w:color="auto"/>
        <w:bottom w:val="none" w:sz="0" w:space="0" w:color="auto"/>
        <w:right w:val="none" w:sz="0" w:space="0" w:color="auto"/>
      </w:divBdr>
    </w:div>
    <w:div w:id="537858851">
      <w:bodyDiv w:val="1"/>
      <w:marLeft w:val="0"/>
      <w:marRight w:val="0"/>
      <w:marTop w:val="0"/>
      <w:marBottom w:val="0"/>
      <w:divBdr>
        <w:top w:val="none" w:sz="0" w:space="0" w:color="auto"/>
        <w:left w:val="none" w:sz="0" w:space="0" w:color="auto"/>
        <w:bottom w:val="none" w:sz="0" w:space="0" w:color="auto"/>
        <w:right w:val="none" w:sz="0" w:space="0" w:color="auto"/>
      </w:divBdr>
    </w:div>
    <w:div w:id="545487400">
      <w:bodyDiv w:val="1"/>
      <w:marLeft w:val="0"/>
      <w:marRight w:val="0"/>
      <w:marTop w:val="0"/>
      <w:marBottom w:val="0"/>
      <w:divBdr>
        <w:top w:val="none" w:sz="0" w:space="0" w:color="auto"/>
        <w:left w:val="none" w:sz="0" w:space="0" w:color="auto"/>
        <w:bottom w:val="none" w:sz="0" w:space="0" w:color="auto"/>
        <w:right w:val="none" w:sz="0" w:space="0" w:color="auto"/>
      </w:divBdr>
    </w:div>
    <w:div w:id="603617277">
      <w:bodyDiv w:val="1"/>
      <w:marLeft w:val="0"/>
      <w:marRight w:val="0"/>
      <w:marTop w:val="0"/>
      <w:marBottom w:val="0"/>
      <w:divBdr>
        <w:top w:val="none" w:sz="0" w:space="0" w:color="auto"/>
        <w:left w:val="none" w:sz="0" w:space="0" w:color="auto"/>
        <w:bottom w:val="none" w:sz="0" w:space="0" w:color="auto"/>
        <w:right w:val="none" w:sz="0" w:space="0" w:color="auto"/>
      </w:divBdr>
    </w:div>
    <w:div w:id="688868438">
      <w:bodyDiv w:val="1"/>
      <w:marLeft w:val="0"/>
      <w:marRight w:val="0"/>
      <w:marTop w:val="0"/>
      <w:marBottom w:val="0"/>
      <w:divBdr>
        <w:top w:val="none" w:sz="0" w:space="0" w:color="auto"/>
        <w:left w:val="none" w:sz="0" w:space="0" w:color="auto"/>
        <w:bottom w:val="none" w:sz="0" w:space="0" w:color="auto"/>
        <w:right w:val="none" w:sz="0" w:space="0" w:color="auto"/>
      </w:divBdr>
    </w:div>
    <w:div w:id="743069370">
      <w:bodyDiv w:val="1"/>
      <w:marLeft w:val="0"/>
      <w:marRight w:val="0"/>
      <w:marTop w:val="0"/>
      <w:marBottom w:val="0"/>
      <w:divBdr>
        <w:top w:val="none" w:sz="0" w:space="0" w:color="auto"/>
        <w:left w:val="none" w:sz="0" w:space="0" w:color="auto"/>
        <w:bottom w:val="none" w:sz="0" w:space="0" w:color="auto"/>
        <w:right w:val="none" w:sz="0" w:space="0" w:color="auto"/>
      </w:divBdr>
    </w:div>
    <w:div w:id="744837629">
      <w:bodyDiv w:val="1"/>
      <w:marLeft w:val="0"/>
      <w:marRight w:val="0"/>
      <w:marTop w:val="0"/>
      <w:marBottom w:val="0"/>
      <w:divBdr>
        <w:top w:val="none" w:sz="0" w:space="0" w:color="auto"/>
        <w:left w:val="none" w:sz="0" w:space="0" w:color="auto"/>
        <w:bottom w:val="none" w:sz="0" w:space="0" w:color="auto"/>
        <w:right w:val="none" w:sz="0" w:space="0" w:color="auto"/>
      </w:divBdr>
    </w:div>
    <w:div w:id="762722257">
      <w:bodyDiv w:val="1"/>
      <w:marLeft w:val="0"/>
      <w:marRight w:val="0"/>
      <w:marTop w:val="0"/>
      <w:marBottom w:val="0"/>
      <w:divBdr>
        <w:top w:val="none" w:sz="0" w:space="0" w:color="auto"/>
        <w:left w:val="none" w:sz="0" w:space="0" w:color="auto"/>
        <w:bottom w:val="none" w:sz="0" w:space="0" w:color="auto"/>
        <w:right w:val="none" w:sz="0" w:space="0" w:color="auto"/>
      </w:divBdr>
    </w:div>
    <w:div w:id="762729527">
      <w:bodyDiv w:val="1"/>
      <w:marLeft w:val="0"/>
      <w:marRight w:val="0"/>
      <w:marTop w:val="0"/>
      <w:marBottom w:val="0"/>
      <w:divBdr>
        <w:top w:val="none" w:sz="0" w:space="0" w:color="auto"/>
        <w:left w:val="none" w:sz="0" w:space="0" w:color="auto"/>
        <w:bottom w:val="none" w:sz="0" w:space="0" w:color="auto"/>
        <w:right w:val="none" w:sz="0" w:space="0" w:color="auto"/>
      </w:divBdr>
    </w:div>
    <w:div w:id="777943575">
      <w:bodyDiv w:val="1"/>
      <w:marLeft w:val="0"/>
      <w:marRight w:val="0"/>
      <w:marTop w:val="0"/>
      <w:marBottom w:val="0"/>
      <w:divBdr>
        <w:top w:val="none" w:sz="0" w:space="0" w:color="auto"/>
        <w:left w:val="none" w:sz="0" w:space="0" w:color="auto"/>
        <w:bottom w:val="none" w:sz="0" w:space="0" w:color="auto"/>
        <w:right w:val="none" w:sz="0" w:space="0" w:color="auto"/>
      </w:divBdr>
    </w:div>
    <w:div w:id="782964662">
      <w:bodyDiv w:val="1"/>
      <w:marLeft w:val="0"/>
      <w:marRight w:val="0"/>
      <w:marTop w:val="0"/>
      <w:marBottom w:val="0"/>
      <w:divBdr>
        <w:top w:val="none" w:sz="0" w:space="0" w:color="auto"/>
        <w:left w:val="none" w:sz="0" w:space="0" w:color="auto"/>
        <w:bottom w:val="none" w:sz="0" w:space="0" w:color="auto"/>
        <w:right w:val="none" w:sz="0" w:space="0" w:color="auto"/>
      </w:divBdr>
    </w:div>
    <w:div w:id="792409611">
      <w:bodyDiv w:val="1"/>
      <w:marLeft w:val="0"/>
      <w:marRight w:val="0"/>
      <w:marTop w:val="0"/>
      <w:marBottom w:val="0"/>
      <w:divBdr>
        <w:top w:val="none" w:sz="0" w:space="0" w:color="auto"/>
        <w:left w:val="none" w:sz="0" w:space="0" w:color="auto"/>
        <w:bottom w:val="none" w:sz="0" w:space="0" w:color="auto"/>
        <w:right w:val="none" w:sz="0" w:space="0" w:color="auto"/>
      </w:divBdr>
    </w:div>
    <w:div w:id="842401895">
      <w:bodyDiv w:val="1"/>
      <w:marLeft w:val="0"/>
      <w:marRight w:val="0"/>
      <w:marTop w:val="0"/>
      <w:marBottom w:val="0"/>
      <w:divBdr>
        <w:top w:val="none" w:sz="0" w:space="0" w:color="auto"/>
        <w:left w:val="none" w:sz="0" w:space="0" w:color="auto"/>
        <w:bottom w:val="none" w:sz="0" w:space="0" w:color="auto"/>
        <w:right w:val="none" w:sz="0" w:space="0" w:color="auto"/>
      </w:divBdr>
      <w:divsChild>
        <w:div w:id="1509438801">
          <w:marLeft w:val="0"/>
          <w:marRight w:val="0"/>
          <w:marTop w:val="0"/>
          <w:marBottom w:val="0"/>
          <w:divBdr>
            <w:top w:val="single" w:sz="6" w:space="0" w:color="auto"/>
            <w:left w:val="single" w:sz="6" w:space="0" w:color="auto"/>
            <w:bottom w:val="single" w:sz="6" w:space="0" w:color="auto"/>
            <w:right w:val="single" w:sz="6" w:space="0" w:color="auto"/>
          </w:divBdr>
        </w:div>
      </w:divsChild>
    </w:div>
    <w:div w:id="893929612">
      <w:bodyDiv w:val="1"/>
      <w:marLeft w:val="0"/>
      <w:marRight w:val="0"/>
      <w:marTop w:val="0"/>
      <w:marBottom w:val="0"/>
      <w:divBdr>
        <w:top w:val="none" w:sz="0" w:space="0" w:color="auto"/>
        <w:left w:val="none" w:sz="0" w:space="0" w:color="auto"/>
        <w:bottom w:val="none" w:sz="0" w:space="0" w:color="auto"/>
        <w:right w:val="none" w:sz="0" w:space="0" w:color="auto"/>
      </w:divBdr>
    </w:div>
    <w:div w:id="899242844">
      <w:bodyDiv w:val="1"/>
      <w:marLeft w:val="0"/>
      <w:marRight w:val="0"/>
      <w:marTop w:val="0"/>
      <w:marBottom w:val="0"/>
      <w:divBdr>
        <w:top w:val="none" w:sz="0" w:space="0" w:color="auto"/>
        <w:left w:val="none" w:sz="0" w:space="0" w:color="auto"/>
        <w:bottom w:val="none" w:sz="0" w:space="0" w:color="auto"/>
        <w:right w:val="none" w:sz="0" w:space="0" w:color="auto"/>
      </w:divBdr>
    </w:div>
    <w:div w:id="965814330">
      <w:bodyDiv w:val="1"/>
      <w:marLeft w:val="0"/>
      <w:marRight w:val="0"/>
      <w:marTop w:val="0"/>
      <w:marBottom w:val="0"/>
      <w:divBdr>
        <w:top w:val="none" w:sz="0" w:space="0" w:color="auto"/>
        <w:left w:val="none" w:sz="0" w:space="0" w:color="auto"/>
        <w:bottom w:val="none" w:sz="0" w:space="0" w:color="auto"/>
        <w:right w:val="none" w:sz="0" w:space="0" w:color="auto"/>
      </w:divBdr>
    </w:div>
    <w:div w:id="1005481047">
      <w:bodyDiv w:val="1"/>
      <w:marLeft w:val="0"/>
      <w:marRight w:val="0"/>
      <w:marTop w:val="0"/>
      <w:marBottom w:val="0"/>
      <w:divBdr>
        <w:top w:val="none" w:sz="0" w:space="0" w:color="auto"/>
        <w:left w:val="none" w:sz="0" w:space="0" w:color="auto"/>
        <w:bottom w:val="none" w:sz="0" w:space="0" w:color="auto"/>
        <w:right w:val="none" w:sz="0" w:space="0" w:color="auto"/>
      </w:divBdr>
      <w:divsChild>
        <w:div w:id="379593385">
          <w:marLeft w:val="0"/>
          <w:marRight w:val="0"/>
          <w:marTop w:val="0"/>
          <w:marBottom w:val="0"/>
          <w:divBdr>
            <w:top w:val="none" w:sz="0" w:space="0" w:color="auto"/>
            <w:left w:val="none" w:sz="0" w:space="0" w:color="auto"/>
            <w:bottom w:val="none" w:sz="0" w:space="0" w:color="auto"/>
            <w:right w:val="none" w:sz="0" w:space="0" w:color="auto"/>
          </w:divBdr>
        </w:div>
      </w:divsChild>
    </w:div>
    <w:div w:id="1008172525">
      <w:bodyDiv w:val="1"/>
      <w:marLeft w:val="0"/>
      <w:marRight w:val="0"/>
      <w:marTop w:val="0"/>
      <w:marBottom w:val="0"/>
      <w:divBdr>
        <w:top w:val="none" w:sz="0" w:space="0" w:color="auto"/>
        <w:left w:val="none" w:sz="0" w:space="0" w:color="auto"/>
        <w:bottom w:val="none" w:sz="0" w:space="0" w:color="auto"/>
        <w:right w:val="none" w:sz="0" w:space="0" w:color="auto"/>
      </w:divBdr>
      <w:divsChild>
        <w:div w:id="37628299">
          <w:marLeft w:val="0"/>
          <w:marRight w:val="0"/>
          <w:marTop w:val="0"/>
          <w:marBottom w:val="0"/>
          <w:divBdr>
            <w:top w:val="single" w:sz="6" w:space="0" w:color="auto"/>
            <w:left w:val="single" w:sz="6" w:space="0" w:color="auto"/>
            <w:bottom w:val="single" w:sz="6" w:space="0" w:color="auto"/>
            <w:right w:val="single" w:sz="6" w:space="0" w:color="auto"/>
          </w:divBdr>
        </w:div>
      </w:divsChild>
    </w:div>
    <w:div w:id="1034037350">
      <w:bodyDiv w:val="1"/>
      <w:marLeft w:val="0"/>
      <w:marRight w:val="0"/>
      <w:marTop w:val="0"/>
      <w:marBottom w:val="0"/>
      <w:divBdr>
        <w:top w:val="none" w:sz="0" w:space="0" w:color="auto"/>
        <w:left w:val="none" w:sz="0" w:space="0" w:color="auto"/>
        <w:bottom w:val="none" w:sz="0" w:space="0" w:color="auto"/>
        <w:right w:val="none" w:sz="0" w:space="0" w:color="auto"/>
      </w:divBdr>
      <w:divsChild>
        <w:div w:id="1367295643">
          <w:marLeft w:val="0"/>
          <w:marRight w:val="0"/>
          <w:marTop w:val="0"/>
          <w:marBottom w:val="0"/>
          <w:divBdr>
            <w:top w:val="single" w:sz="2" w:space="0" w:color="D9D9E3"/>
            <w:left w:val="single" w:sz="2" w:space="0" w:color="D9D9E3"/>
            <w:bottom w:val="single" w:sz="2" w:space="0" w:color="D9D9E3"/>
            <w:right w:val="single" w:sz="2" w:space="0" w:color="D9D9E3"/>
          </w:divBdr>
          <w:divsChild>
            <w:div w:id="2098792684">
              <w:marLeft w:val="0"/>
              <w:marRight w:val="0"/>
              <w:marTop w:val="0"/>
              <w:marBottom w:val="0"/>
              <w:divBdr>
                <w:top w:val="single" w:sz="2" w:space="0" w:color="D9D9E3"/>
                <w:left w:val="single" w:sz="2" w:space="0" w:color="D9D9E3"/>
                <w:bottom w:val="single" w:sz="2" w:space="0" w:color="D9D9E3"/>
                <w:right w:val="single" w:sz="2" w:space="0" w:color="D9D9E3"/>
              </w:divBdr>
              <w:divsChild>
                <w:div w:id="1327780322">
                  <w:marLeft w:val="0"/>
                  <w:marRight w:val="0"/>
                  <w:marTop w:val="0"/>
                  <w:marBottom w:val="0"/>
                  <w:divBdr>
                    <w:top w:val="single" w:sz="2" w:space="0" w:color="D9D9E3"/>
                    <w:left w:val="single" w:sz="2" w:space="0" w:color="D9D9E3"/>
                    <w:bottom w:val="single" w:sz="2" w:space="0" w:color="D9D9E3"/>
                    <w:right w:val="single" w:sz="2" w:space="0" w:color="D9D9E3"/>
                  </w:divBdr>
                  <w:divsChild>
                    <w:div w:id="2107146007">
                      <w:marLeft w:val="0"/>
                      <w:marRight w:val="0"/>
                      <w:marTop w:val="0"/>
                      <w:marBottom w:val="0"/>
                      <w:divBdr>
                        <w:top w:val="single" w:sz="2" w:space="0" w:color="D9D9E3"/>
                        <w:left w:val="single" w:sz="2" w:space="0" w:color="D9D9E3"/>
                        <w:bottom w:val="single" w:sz="2" w:space="0" w:color="D9D9E3"/>
                        <w:right w:val="single" w:sz="2" w:space="0" w:color="D9D9E3"/>
                      </w:divBdr>
                      <w:divsChild>
                        <w:div w:id="1923224697">
                          <w:marLeft w:val="0"/>
                          <w:marRight w:val="0"/>
                          <w:marTop w:val="0"/>
                          <w:marBottom w:val="0"/>
                          <w:divBdr>
                            <w:top w:val="single" w:sz="2" w:space="0" w:color="D9D9E3"/>
                            <w:left w:val="single" w:sz="2" w:space="0" w:color="D9D9E3"/>
                            <w:bottom w:val="single" w:sz="2" w:space="0" w:color="D9D9E3"/>
                            <w:right w:val="single" w:sz="2" w:space="0" w:color="D9D9E3"/>
                          </w:divBdr>
                          <w:divsChild>
                            <w:div w:id="54012503">
                              <w:marLeft w:val="0"/>
                              <w:marRight w:val="0"/>
                              <w:marTop w:val="100"/>
                              <w:marBottom w:val="100"/>
                              <w:divBdr>
                                <w:top w:val="single" w:sz="2" w:space="0" w:color="D9D9E3"/>
                                <w:left w:val="single" w:sz="2" w:space="0" w:color="D9D9E3"/>
                                <w:bottom w:val="single" w:sz="2" w:space="0" w:color="D9D9E3"/>
                                <w:right w:val="single" w:sz="2" w:space="0" w:color="D9D9E3"/>
                              </w:divBdr>
                              <w:divsChild>
                                <w:div w:id="667639204">
                                  <w:marLeft w:val="0"/>
                                  <w:marRight w:val="0"/>
                                  <w:marTop w:val="0"/>
                                  <w:marBottom w:val="0"/>
                                  <w:divBdr>
                                    <w:top w:val="single" w:sz="2" w:space="0" w:color="D9D9E3"/>
                                    <w:left w:val="single" w:sz="2" w:space="0" w:color="D9D9E3"/>
                                    <w:bottom w:val="single" w:sz="2" w:space="0" w:color="D9D9E3"/>
                                    <w:right w:val="single" w:sz="2" w:space="0" w:color="D9D9E3"/>
                                  </w:divBdr>
                                  <w:divsChild>
                                    <w:div w:id="561019737">
                                      <w:marLeft w:val="0"/>
                                      <w:marRight w:val="0"/>
                                      <w:marTop w:val="0"/>
                                      <w:marBottom w:val="0"/>
                                      <w:divBdr>
                                        <w:top w:val="single" w:sz="2" w:space="0" w:color="D9D9E3"/>
                                        <w:left w:val="single" w:sz="2" w:space="0" w:color="D9D9E3"/>
                                        <w:bottom w:val="single" w:sz="2" w:space="0" w:color="D9D9E3"/>
                                        <w:right w:val="single" w:sz="2" w:space="0" w:color="D9D9E3"/>
                                      </w:divBdr>
                                      <w:divsChild>
                                        <w:div w:id="139200697">
                                          <w:marLeft w:val="0"/>
                                          <w:marRight w:val="0"/>
                                          <w:marTop w:val="0"/>
                                          <w:marBottom w:val="0"/>
                                          <w:divBdr>
                                            <w:top w:val="single" w:sz="2" w:space="0" w:color="D9D9E3"/>
                                            <w:left w:val="single" w:sz="2" w:space="0" w:color="D9D9E3"/>
                                            <w:bottom w:val="single" w:sz="2" w:space="0" w:color="D9D9E3"/>
                                            <w:right w:val="single" w:sz="2" w:space="0" w:color="D9D9E3"/>
                                          </w:divBdr>
                                          <w:divsChild>
                                            <w:div w:id="1361248269">
                                              <w:marLeft w:val="0"/>
                                              <w:marRight w:val="0"/>
                                              <w:marTop w:val="0"/>
                                              <w:marBottom w:val="0"/>
                                              <w:divBdr>
                                                <w:top w:val="single" w:sz="2" w:space="0" w:color="D9D9E3"/>
                                                <w:left w:val="single" w:sz="2" w:space="0" w:color="D9D9E3"/>
                                                <w:bottom w:val="single" w:sz="2" w:space="0" w:color="D9D9E3"/>
                                                <w:right w:val="single" w:sz="2" w:space="0" w:color="D9D9E3"/>
                                              </w:divBdr>
                                              <w:divsChild>
                                                <w:div w:id="1344433148">
                                                  <w:marLeft w:val="0"/>
                                                  <w:marRight w:val="0"/>
                                                  <w:marTop w:val="0"/>
                                                  <w:marBottom w:val="0"/>
                                                  <w:divBdr>
                                                    <w:top w:val="single" w:sz="2" w:space="0" w:color="D9D9E3"/>
                                                    <w:left w:val="single" w:sz="2" w:space="0" w:color="D9D9E3"/>
                                                    <w:bottom w:val="single" w:sz="2" w:space="0" w:color="D9D9E3"/>
                                                    <w:right w:val="single" w:sz="2" w:space="0" w:color="D9D9E3"/>
                                                  </w:divBdr>
                                                  <w:divsChild>
                                                    <w:div w:id="18441244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5489793">
          <w:marLeft w:val="0"/>
          <w:marRight w:val="0"/>
          <w:marTop w:val="0"/>
          <w:marBottom w:val="0"/>
          <w:divBdr>
            <w:top w:val="none" w:sz="0" w:space="0" w:color="auto"/>
            <w:left w:val="none" w:sz="0" w:space="0" w:color="auto"/>
            <w:bottom w:val="none" w:sz="0" w:space="0" w:color="auto"/>
            <w:right w:val="none" w:sz="0" w:space="0" w:color="auto"/>
          </w:divBdr>
        </w:div>
      </w:divsChild>
    </w:div>
    <w:div w:id="1061829660">
      <w:bodyDiv w:val="1"/>
      <w:marLeft w:val="0"/>
      <w:marRight w:val="0"/>
      <w:marTop w:val="0"/>
      <w:marBottom w:val="0"/>
      <w:divBdr>
        <w:top w:val="none" w:sz="0" w:space="0" w:color="auto"/>
        <w:left w:val="none" w:sz="0" w:space="0" w:color="auto"/>
        <w:bottom w:val="none" w:sz="0" w:space="0" w:color="auto"/>
        <w:right w:val="none" w:sz="0" w:space="0" w:color="auto"/>
      </w:divBdr>
    </w:div>
    <w:div w:id="1072193092">
      <w:bodyDiv w:val="1"/>
      <w:marLeft w:val="0"/>
      <w:marRight w:val="0"/>
      <w:marTop w:val="0"/>
      <w:marBottom w:val="0"/>
      <w:divBdr>
        <w:top w:val="none" w:sz="0" w:space="0" w:color="auto"/>
        <w:left w:val="none" w:sz="0" w:space="0" w:color="auto"/>
        <w:bottom w:val="none" w:sz="0" w:space="0" w:color="auto"/>
        <w:right w:val="none" w:sz="0" w:space="0" w:color="auto"/>
      </w:divBdr>
    </w:div>
    <w:div w:id="1080558785">
      <w:bodyDiv w:val="1"/>
      <w:marLeft w:val="0"/>
      <w:marRight w:val="0"/>
      <w:marTop w:val="0"/>
      <w:marBottom w:val="0"/>
      <w:divBdr>
        <w:top w:val="none" w:sz="0" w:space="0" w:color="auto"/>
        <w:left w:val="none" w:sz="0" w:space="0" w:color="auto"/>
        <w:bottom w:val="none" w:sz="0" w:space="0" w:color="auto"/>
        <w:right w:val="none" w:sz="0" w:space="0" w:color="auto"/>
      </w:divBdr>
    </w:div>
    <w:div w:id="1104377307">
      <w:bodyDiv w:val="1"/>
      <w:marLeft w:val="0"/>
      <w:marRight w:val="0"/>
      <w:marTop w:val="0"/>
      <w:marBottom w:val="0"/>
      <w:divBdr>
        <w:top w:val="none" w:sz="0" w:space="0" w:color="auto"/>
        <w:left w:val="none" w:sz="0" w:space="0" w:color="auto"/>
        <w:bottom w:val="none" w:sz="0" w:space="0" w:color="auto"/>
        <w:right w:val="none" w:sz="0" w:space="0" w:color="auto"/>
      </w:divBdr>
    </w:div>
    <w:div w:id="1107196884">
      <w:bodyDiv w:val="1"/>
      <w:marLeft w:val="0"/>
      <w:marRight w:val="0"/>
      <w:marTop w:val="0"/>
      <w:marBottom w:val="0"/>
      <w:divBdr>
        <w:top w:val="none" w:sz="0" w:space="0" w:color="auto"/>
        <w:left w:val="none" w:sz="0" w:space="0" w:color="auto"/>
        <w:bottom w:val="none" w:sz="0" w:space="0" w:color="auto"/>
        <w:right w:val="none" w:sz="0" w:space="0" w:color="auto"/>
      </w:divBdr>
    </w:div>
    <w:div w:id="1149707330">
      <w:bodyDiv w:val="1"/>
      <w:marLeft w:val="0"/>
      <w:marRight w:val="0"/>
      <w:marTop w:val="0"/>
      <w:marBottom w:val="0"/>
      <w:divBdr>
        <w:top w:val="none" w:sz="0" w:space="0" w:color="auto"/>
        <w:left w:val="none" w:sz="0" w:space="0" w:color="auto"/>
        <w:bottom w:val="none" w:sz="0" w:space="0" w:color="auto"/>
        <w:right w:val="none" w:sz="0" w:space="0" w:color="auto"/>
      </w:divBdr>
    </w:div>
    <w:div w:id="1190142221">
      <w:bodyDiv w:val="1"/>
      <w:marLeft w:val="0"/>
      <w:marRight w:val="0"/>
      <w:marTop w:val="0"/>
      <w:marBottom w:val="0"/>
      <w:divBdr>
        <w:top w:val="none" w:sz="0" w:space="0" w:color="auto"/>
        <w:left w:val="none" w:sz="0" w:space="0" w:color="auto"/>
        <w:bottom w:val="none" w:sz="0" w:space="0" w:color="auto"/>
        <w:right w:val="none" w:sz="0" w:space="0" w:color="auto"/>
      </w:divBdr>
    </w:div>
    <w:div w:id="1209689033">
      <w:bodyDiv w:val="1"/>
      <w:marLeft w:val="0"/>
      <w:marRight w:val="0"/>
      <w:marTop w:val="0"/>
      <w:marBottom w:val="0"/>
      <w:divBdr>
        <w:top w:val="none" w:sz="0" w:space="0" w:color="auto"/>
        <w:left w:val="none" w:sz="0" w:space="0" w:color="auto"/>
        <w:bottom w:val="none" w:sz="0" w:space="0" w:color="auto"/>
        <w:right w:val="none" w:sz="0" w:space="0" w:color="auto"/>
      </w:divBdr>
    </w:div>
    <w:div w:id="1222864171">
      <w:bodyDiv w:val="1"/>
      <w:marLeft w:val="0"/>
      <w:marRight w:val="0"/>
      <w:marTop w:val="0"/>
      <w:marBottom w:val="0"/>
      <w:divBdr>
        <w:top w:val="none" w:sz="0" w:space="0" w:color="auto"/>
        <w:left w:val="none" w:sz="0" w:space="0" w:color="auto"/>
        <w:bottom w:val="none" w:sz="0" w:space="0" w:color="auto"/>
        <w:right w:val="none" w:sz="0" w:space="0" w:color="auto"/>
      </w:divBdr>
    </w:div>
    <w:div w:id="1233584374">
      <w:bodyDiv w:val="1"/>
      <w:marLeft w:val="0"/>
      <w:marRight w:val="0"/>
      <w:marTop w:val="0"/>
      <w:marBottom w:val="0"/>
      <w:divBdr>
        <w:top w:val="none" w:sz="0" w:space="0" w:color="auto"/>
        <w:left w:val="none" w:sz="0" w:space="0" w:color="auto"/>
        <w:bottom w:val="none" w:sz="0" w:space="0" w:color="auto"/>
        <w:right w:val="none" w:sz="0" w:space="0" w:color="auto"/>
      </w:divBdr>
    </w:div>
    <w:div w:id="1263799773">
      <w:bodyDiv w:val="1"/>
      <w:marLeft w:val="0"/>
      <w:marRight w:val="0"/>
      <w:marTop w:val="0"/>
      <w:marBottom w:val="0"/>
      <w:divBdr>
        <w:top w:val="none" w:sz="0" w:space="0" w:color="auto"/>
        <w:left w:val="none" w:sz="0" w:space="0" w:color="auto"/>
        <w:bottom w:val="none" w:sz="0" w:space="0" w:color="auto"/>
        <w:right w:val="none" w:sz="0" w:space="0" w:color="auto"/>
      </w:divBdr>
      <w:divsChild>
        <w:div w:id="1444887000">
          <w:marLeft w:val="0"/>
          <w:marRight w:val="0"/>
          <w:marTop w:val="0"/>
          <w:marBottom w:val="0"/>
          <w:divBdr>
            <w:top w:val="single" w:sz="6" w:space="0" w:color="auto"/>
            <w:left w:val="single" w:sz="6" w:space="0" w:color="auto"/>
            <w:bottom w:val="single" w:sz="6" w:space="0" w:color="auto"/>
            <w:right w:val="single" w:sz="6" w:space="0" w:color="auto"/>
          </w:divBdr>
        </w:div>
      </w:divsChild>
    </w:div>
    <w:div w:id="1270044518">
      <w:bodyDiv w:val="1"/>
      <w:marLeft w:val="0"/>
      <w:marRight w:val="0"/>
      <w:marTop w:val="0"/>
      <w:marBottom w:val="0"/>
      <w:divBdr>
        <w:top w:val="none" w:sz="0" w:space="0" w:color="auto"/>
        <w:left w:val="none" w:sz="0" w:space="0" w:color="auto"/>
        <w:bottom w:val="none" w:sz="0" w:space="0" w:color="auto"/>
        <w:right w:val="none" w:sz="0" w:space="0" w:color="auto"/>
      </w:divBdr>
    </w:div>
    <w:div w:id="1354116755">
      <w:bodyDiv w:val="1"/>
      <w:marLeft w:val="0"/>
      <w:marRight w:val="0"/>
      <w:marTop w:val="0"/>
      <w:marBottom w:val="0"/>
      <w:divBdr>
        <w:top w:val="none" w:sz="0" w:space="0" w:color="auto"/>
        <w:left w:val="none" w:sz="0" w:space="0" w:color="auto"/>
        <w:bottom w:val="none" w:sz="0" w:space="0" w:color="auto"/>
        <w:right w:val="none" w:sz="0" w:space="0" w:color="auto"/>
      </w:divBdr>
    </w:div>
    <w:div w:id="1356998750">
      <w:bodyDiv w:val="1"/>
      <w:marLeft w:val="0"/>
      <w:marRight w:val="0"/>
      <w:marTop w:val="0"/>
      <w:marBottom w:val="0"/>
      <w:divBdr>
        <w:top w:val="none" w:sz="0" w:space="0" w:color="auto"/>
        <w:left w:val="none" w:sz="0" w:space="0" w:color="auto"/>
        <w:bottom w:val="none" w:sz="0" w:space="0" w:color="auto"/>
        <w:right w:val="none" w:sz="0" w:space="0" w:color="auto"/>
      </w:divBdr>
      <w:divsChild>
        <w:div w:id="1532917990">
          <w:marLeft w:val="0"/>
          <w:marRight w:val="0"/>
          <w:marTop w:val="0"/>
          <w:marBottom w:val="0"/>
          <w:divBdr>
            <w:top w:val="single" w:sz="2" w:space="0" w:color="D9D9E3"/>
            <w:left w:val="single" w:sz="2" w:space="0" w:color="D9D9E3"/>
            <w:bottom w:val="single" w:sz="2" w:space="0" w:color="D9D9E3"/>
            <w:right w:val="single" w:sz="2" w:space="0" w:color="D9D9E3"/>
          </w:divBdr>
          <w:divsChild>
            <w:div w:id="689140810">
              <w:marLeft w:val="0"/>
              <w:marRight w:val="0"/>
              <w:marTop w:val="0"/>
              <w:marBottom w:val="0"/>
              <w:divBdr>
                <w:top w:val="single" w:sz="2" w:space="0" w:color="D9D9E3"/>
                <w:left w:val="single" w:sz="2" w:space="0" w:color="D9D9E3"/>
                <w:bottom w:val="single" w:sz="2" w:space="0" w:color="D9D9E3"/>
                <w:right w:val="single" w:sz="2" w:space="0" w:color="D9D9E3"/>
              </w:divBdr>
              <w:divsChild>
                <w:div w:id="1564633790">
                  <w:marLeft w:val="0"/>
                  <w:marRight w:val="0"/>
                  <w:marTop w:val="0"/>
                  <w:marBottom w:val="0"/>
                  <w:divBdr>
                    <w:top w:val="single" w:sz="2" w:space="0" w:color="D9D9E3"/>
                    <w:left w:val="single" w:sz="2" w:space="0" w:color="D9D9E3"/>
                    <w:bottom w:val="single" w:sz="2" w:space="0" w:color="D9D9E3"/>
                    <w:right w:val="single" w:sz="2" w:space="0" w:color="D9D9E3"/>
                  </w:divBdr>
                  <w:divsChild>
                    <w:div w:id="1000163168">
                      <w:marLeft w:val="0"/>
                      <w:marRight w:val="0"/>
                      <w:marTop w:val="0"/>
                      <w:marBottom w:val="0"/>
                      <w:divBdr>
                        <w:top w:val="single" w:sz="2" w:space="0" w:color="D9D9E3"/>
                        <w:left w:val="single" w:sz="2" w:space="0" w:color="D9D9E3"/>
                        <w:bottom w:val="single" w:sz="2" w:space="0" w:color="D9D9E3"/>
                        <w:right w:val="single" w:sz="2" w:space="0" w:color="D9D9E3"/>
                      </w:divBdr>
                      <w:divsChild>
                        <w:div w:id="141820369">
                          <w:marLeft w:val="0"/>
                          <w:marRight w:val="0"/>
                          <w:marTop w:val="0"/>
                          <w:marBottom w:val="0"/>
                          <w:divBdr>
                            <w:top w:val="single" w:sz="2" w:space="0" w:color="D9D9E3"/>
                            <w:left w:val="single" w:sz="2" w:space="0" w:color="D9D9E3"/>
                            <w:bottom w:val="single" w:sz="2" w:space="0" w:color="D9D9E3"/>
                            <w:right w:val="single" w:sz="2" w:space="0" w:color="D9D9E3"/>
                          </w:divBdr>
                          <w:divsChild>
                            <w:div w:id="1269118309">
                              <w:marLeft w:val="0"/>
                              <w:marRight w:val="0"/>
                              <w:marTop w:val="100"/>
                              <w:marBottom w:val="100"/>
                              <w:divBdr>
                                <w:top w:val="single" w:sz="2" w:space="0" w:color="D9D9E3"/>
                                <w:left w:val="single" w:sz="2" w:space="0" w:color="D9D9E3"/>
                                <w:bottom w:val="single" w:sz="2" w:space="0" w:color="D9D9E3"/>
                                <w:right w:val="single" w:sz="2" w:space="0" w:color="D9D9E3"/>
                              </w:divBdr>
                              <w:divsChild>
                                <w:div w:id="1200095337">
                                  <w:marLeft w:val="0"/>
                                  <w:marRight w:val="0"/>
                                  <w:marTop w:val="0"/>
                                  <w:marBottom w:val="0"/>
                                  <w:divBdr>
                                    <w:top w:val="single" w:sz="2" w:space="0" w:color="D9D9E3"/>
                                    <w:left w:val="single" w:sz="2" w:space="0" w:color="D9D9E3"/>
                                    <w:bottom w:val="single" w:sz="2" w:space="0" w:color="D9D9E3"/>
                                    <w:right w:val="single" w:sz="2" w:space="0" w:color="D9D9E3"/>
                                  </w:divBdr>
                                  <w:divsChild>
                                    <w:div w:id="1532642147">
                                      <w:marLeft w:val="0"/>
                                      <w:marRight w:val="0"/>
                                      <w:marTop w:val="0"/>
                                      <w:marBottom w:val="0"/>
                                      <w:divBdr>
                                        <w:top w:val="single" w:sz="2" w:space="0" w:color="D9D9E3"/>
                                        <w:left w:val="single" w:sz="2" w:space="0" w:color="D9D9E3"/>
                                        <w:bottom w:val="single" w:sz="2" w:space="0" w:color="D9D9E3"/>
                                        <w:right w:val="single" w:sz="2" w:space="0" w:color="D9D9E3"/>
                                      </w:divBdr>
                                      <w:divsChild>
                                        <w:div w:id="22872290">
                                          <w:marLeft w:val="0"/>
                                          <w:marRight w:val="0"/>
                                          <w:marTop w:val="0"/>
                                          <w:marBottom w:val="0"/>
                                          <w:divBdr>
                                            <w:top w:val="single" w:sz="2" w:space="0" w:color="D9D9E3"/>
                                            <w:left w:val="single" w:sz="2" w:space="0" w:color="D9D9E3"/>
                                            <w:bottom w:val="single" w:sz="2" w:space="0" w:color="D9D9E3"/>
                                            <w:right w:val="single" w:sz="2" w:space="0" w:color="D9D9E3"/>
                                          </w:divBdr>
                                          <w:divsChild>
                                            <w:div w:id="97912222">
                                              <w:marLeft w:val="0"/>
                                              <w:marRight w:val="0"/>
                                              <w:marTop w:val="0"/>
                                              <w:marBottom w:val="0"/>
                                              <w:divBdr>
                                                <w:top w:val="single" w:sz="2" w:space="0" w:color="D9D9E3"/>
                                                <w:left w:val="single" w:sz="2" w:space="0" w:color="D9D9E3"/>
                                                <w:bottom w:val="single" w:sz="2" w:space="0" w:color="D9D9E3"/>
                                                <w:right w:val="single" w:sz="2" w:space="0" w:color="D9D9E3"/>
                                              </w:divBdr>
                                              <w:divsChild>
                                                <w:div w:id="1939872693">
                                                  <w:marLeft w:val="0"/>
                                                  <w:marRight w:val="0"/>
                                                  <w:marTop w:val="0"/>
                                                  <w:marBottom w:val="0"/>
                                                  <w:divBdr>
                                                    <w:top w:val="single" w:sz="2" w:space="0" w:color="D9D9E3"/>
                                                    <w:left w:val="single" w:sz="2" w:space="0" w:color="D9D9E3"/>
                                                    <w:bottom w:val="single" w:sz="2" w:space="0" w:color="D9D9E3"/>
                                                    <w:right w:val="single" w:sz="2" w:space="0" w:color="D9D9E3"/>
                                                  </w:divBdr>
                                                  <w:divsChild>
                                                    <w:div w:id="49426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36629991">
          <w:marLeft w:val="0"/>
          <w:marRight w:val="0"/>
          <w:marTop w:val="0"/>
          <w:marBottom w:val="0"/>
          <w:divBdr>
            <w:top w:val="none" w:sz="0" w:space="0" w:color="auto"/>
            <w:left w:val="none" w:sz="0" w:space="0" w:color="auto"/>
            <w:bottom w:val="none" w:sz="0" w:space="0" w:color="auto"/>
            <w:right w:val="none" w:sz="0" w:space="0" w:color="auto"/>
          </w:divBdr>
        </w:div>
      </w:divsChild>
    </w:div>
    <w:div w:id="1388799980">
      <w:bodyDiv w:val="1"/>
      <w:marLeft w:val="0"/>
      <w:marRight w:val="0"/>
      <w:marTop w:val="0"/>
      <w:marBottom w:val="0"/>
      <w:divBdr>
        <w:top w:val="none" w:sz="0" w:space="0" w:color="auto"/>
        <w:left w:val="none" w:sz="0" w:space="0" w:color="auto"/>
        <w:bottom w:val="none" w:sz="0" w:space="0" w:color="auto"/>
        <w:right w:val="none" w:sz="0" w:space="0" w:color="auto"/>
      </w:divBdr>
    </w:div>
    <w:div w:id="1407460899">
      <w:bodyDiv w:val="1"/>
      <w:marLeft w:val="0"/>
      <w:marRight w:val="0"/>
      <w:marTop w:val="0"/>
      <w:marBottom w:val="0"/>
      <w:divBdr>
        <w:top w:val="none" w:sz="0" w:space="0" w:color="auto"/>
        <w:left w:val="none" w:sz="0" w:space="0" w:color="auto"/>
        <w:bottom w:val="none" w:sz="0" w:space="0" w:color="auto"/>
        <w:right w:val="none" w:sz="0" w:space="0" w:color="auto"/>
      </w:divBdr>
      <w:divsChild>
        <w:div w:id="1574467756">
          <w:marLeft w:val="0"/>
          <w:marRight w:val="0"/>
          <w:marTop w:val="0"/>
          <w:marBottom w:val="0"/>
          <w:divBdr>
            <w:top w:val="single" w:sz="6" w:space="0" w:color="auto"/>
            <w:left w:val="single" w:sz="6" w:space="0" w:color="auto"/>
            <w:bottom w:val="single" w:sz="6" w:space="0" w:color="auto"/>
            <w:right w:val="single" w:sz="6" w:space="0" w:color="auto"/>
          </w:divBdr>
        </w:div>
      </w:divsChild>
    </w:div>
    <w:div w:id="1410349052">
      <w:bodyDiv w:val="1"/>
      <w:marLeft w:val="0"/>
      <w:marRight w:val="0"/>
      <w:marTop w:val="0"/>
      <w:marBottom w:val="0"/>
      <w:divBdr>
        <w:top w:val="none" w:sz="0" w:space="0" w:color="auto"/>
        <w:left w:val="none" w:sz="0" w:space="0" w:color="auto"/>
        <w:bottom w:val="none" w:sz="0" w:space="0" w:color="auto"/>
        <w:right w:val="none" w:sz="0" w:space="0" w:color="auto"/>
      </w:divBdr>
    </w:div>
    <w:div w:id="1422289824">
      <w:bodyDiv w:val="1"/>
      <w:marLeft w:val="0"/>
      <w:marRight w:val="0"/>
      <w:marTop w:val="0"/>
      <w:marBottom w:val="0"/>
      <w:divBdr>
        <w:top w:val="none" w:sz="0" w:space="0" w:color="auto"/>
        <w:left w:val="none" w:sz="0" w:space="0" w:color="auto"/>
        <w:bottom w:val="none" w:sz="0" w:space="0" w:color="auto"/>
        <w:right w:val="none" w:sz="0" w:space="0" w:color="auto"/>
      </w:divBdr>
    </w:div>
    <w:div w:id="1470514070">
      <w:bodyDiv w:val="1"/>
      <w:marLeft w:val="0"/>
      <w:marRight w:val="0"/>
      <w:marTop w:val="0"/>
      <w:marBottom w:val="0"/>
      <w:divBdr>
        <w:top w:val="none" w:sz="0" w:space="0" w:color="auto"/>
        <w:left w:val="none" w:sz="0" w:space="0" w:color="auto"/>
        <w:bottom w:val="none" w:sz="0" w:space="0" w:color="auto"/>
        <w:right w:val="none" w:sz="0" w:space="0" w:color="auto"/>
      </w:divBdr>
    </w:div>
    <w:div w:id="1473258017">
      <w:bodyDiv w:val="1"/>
      <w:marLeft w:val="0"/>
      <w:marRight w:val="0"/>
      <w:marTop w:val="0"/>
      <w:marBottom w:val="0"/>
      <w:divBdr>
        <w:top w:val="none" w:sz="0" w:space="0" w:color="auto"/>
        <w:left w:val="none" w:sz="0" w:space="0" w:color="auto"/>
        <w:bottom w:val="none" w:sz="0" w:space="0" w:color="auto"/>
        <w:right w:val="none" w:sz="0" w:space="0" w:color="auto"/>
      </w:divBdr>
      <w:divsChild>
        <w:div w:id="1499882191">
          <w:marLeft w:val="0"/>
          <w:marRight w:val="0"/>
          <w:marTop w:val="0"/>
          <w:marBottom w:val="0"/>
          <w:divBdr>
            <w:top w:val="single" w:sz="6" w:space="0" w:color="auto"/>
            <w:left w:val="single" w:sz="6" w:space="0" w:color="auto"/>
            <w:bottom w:val="single" w:sz="6" w:space="0" w:color="auto"/>
            <w:right w:val="single" w:sz="6" w:space="0" w:color="auto"/>
          </w:divBdr>
        </w:div>
      </w:divsChild>
    </w:div>
    <w:div w:id="1485313408">
      <w:bodyDiv w:val="1"/>
      <w:marLeft w:val="0"/>
      <w:marRight w:val="0"/>
      <w:marTop w:val="0"/>
      <w:marBottom w:val="0"/>
      <w:divBdr>
        <w:top w:val="none" w:sz="0" w:space="0" w:color="auto"/>
        <w:left w:val="none" w:sz="0" w:space="0" w:color="auto"/>
        <w:bottom w:val="none" w:sz="0" w:space="0" w:color="auto"/>
        <w:right w:val="none" w:sz="0" w:space="0" w:color="auto"/>
      </w:divBdr>
    </w:div>
    <w:div w:id="1512644549">
      <w:bodyDiv w:val="1"/>
      <w:marLeft w:val="0"/>
      <w:marRight w:val="0"/>
      <w:marTop w:val="0"/>
      <w:marBottom w:val="0"/>
      <w:divBdr>
        <w:top w:val="none" w:sz="0" w:space="0" w:color="auto"/>
        <w:left w:val="none" w:sz="0" w:space="0" w:color="auto"/>
        <w:bottom w:val="none" w:sz="0" w:space="0" w:color="auto"/>
        <w:right w:val="none" w:sz="0" w:space="0" w:color="auto"/>
      </w:divBdr>
    </w:div>
    <w:div w:id="1524710482">
      <w:bodyDiv w:val="1"/>
      <w:marLeft w:val="0"/>
      <w:marRight w:val="0"/>
      <w:marTop w:val="0"/>
      <w:marBottom w:val="0"/>
      <w:divBdr>
        <w:top w:val="none" w:sz="0" w:space="0" w:color="auto"/>
        <w:left w:val="none" w:sz="0" w:space="0" w:color="auto"/>
        <w:bottom w:val="none" w:sz="0" w:space="0" w:color="auto"/>
        <w:right w:val="none" w:sz="0" w:space="0" w:color="auto"/>
      </w:divBdr>
    </w:div>
    <w:div w:id="1539590232">
      <w:bodyDiv w:val="1"/>
      <w:marLeft w:val="0"/>
      <w:marRight w:val="0"/>
      <w:marTop w:val="0"/>
      <w:marBottom w:val="0"/>
      <w:divBdr>
        <w:top w:val="none" w:sz="0" w:space="0" w:color="auto"/>
        <w:left w:val="none" w:sz="0" w:space="0" w:color="auto"/>
        <w:bottom w:val="none" w:sz="0" w:space="0" w:color="auto"/>
        <w:right w:val="none" w:sz="0" w:space="0" w:color="auto"/>
      </w:divBdr>
    </w:div>
    <w:div w:id="1554349584">
      <w:bodyDiv w:val="1"/>
      <w:marLeft w:val="0"/>
      <w:marRight w:val="0"/>
      <w:marTop w:val="0"/>
      <w:marBottom w:val="0"/>
      <w:divBdr>
        <w:top w:val="none" w:sz="0" w:space="0" w:color="auto"/>
        <w:left w:val="none" w:sz="0" w:space="0" w:color="auto"/>
        <w:bottom w:val="none" w:sz="0" w:space="0" w:color="auto"/>
        <w:right w:val="none" w:sz="0" w:space="0" w:color="auto"/>
      </w:divBdr>
    </w:div>
    <w:div w:id="1555896229">
      <w:bodyDiv w:val="1"/>
      <w:marLeft w:val="0"/>
      <w:marRight w:val="0"/>
      <w:marTop w:val="0"/>
      <w:marBottom w:val="0"/>
      <w:divBdr>
        <w:top w:val="none" w:sz="0" w:space="0" w:color="auto"/>
        <w:left w:val="none" w:sz="0" w:space="0" w:color="auto"/>
        <w:bottom w:val="none" w:sz="0" w:space="0" w:color="auto"/>
        <w:right w:val="none" w:sz="0" w:space="0" w:color="auto"/>
      </w:divBdr>
    </w:div>
    <w:div w:id="1567379529">
      <w:bodyDiv w:val="1"/>
      <w:marLeft w:val="0"/>
      <w:marRight w:val="0"/>
      <w:marTop w:val="0"/>
      <w:marBottom w:val="0"/>
      <w:divBdr>
        <w:top w:val="none" w:sz="0" w:space="0" w:color="auto"/>
        <w:left w:val="none" w:sz="0" w:space="0" w:color="auto"/>
        <w:bottom w:val="none" w:sz="0" w:space="0" w:color="auto"/>
        <w:right w:val="none" w:sz="0" w:space="0" w:color="auto"/>
      </w:divBdr>
    </w:div>
    <w:div w:id="1661274545">
      <w:bodyDiv w:val="1"/>
      <w:marLeft w:val="0"/>
      <w:marRight w:val="0"/>
      <w:marTop w:val="0"/>
      <w:marBottom w:val="0"/>
      <w:divBdr>
        <w:top w:val="none" w:sz="0" w:space="0" w:color="auto"/>
        <w:left w:val="none" w:sz="0" w:space="0" w:color="auto"/>
        <w:bottom w:val="none" w:sz="0" w:space="0" w:color="auto"/>
        <w:right w:val="none" w:sz="0" w:space="0" w:color="auto"/>
      </w:divBdr>
      <w:divsChild>
        <w:div w:id="1741558686">
          <w:marLeft w:val="0"/>
          <w:marRight w:val="0"/>
          <w:marTop w:val="0"/>
          <w:marBottom w:val="0"/>
          <w:divBdr>
            <w:top w:val="single" w:sz="6" w:space="0" w:color="auto"/>
            <w:left w:val="single" w:sz="6" w:space="0" w:color="auto"/>
            <w:bottom w:val="single" w:sz="6" w:space="0" w:color="auto"/>
            <w:right w:val="single" w:sz="6" w:space="0" w:color="auto"/>
          </w:divBdr>
        </w:div>
      </w:divsChild>
    </w:div>
    <w:div w:id="1687251280">
      <w:bodyDiv w:val="1"/>
      <w:marLeft w:val="0"/>
      <w:marRight w:val="0"/>
      <w:marTop w:val="0"/>
      <w:marBottom w:val="0"/>
      <w:divBdr>
        <w:top w:val="none" w:sz="0" w:space="0" w:color="auto"/>
        <w:left w:val="none" w:sz="0" w:space="0" w:color="auto"/>
        <w:bottom w:val="none" w:sz="0" w:space="0" w:color="auto"/>
        <w:right w:val="none" w:sz="0" w:space="0" w:color="auto"/>
      </w:divBdr>
    </w:div>
    <w:div w:id="1688873901">
      <w:bodyDiv w:val="1"/>
      <w:marLeft w:val="0"/>
      <w:marRight w:val="0"/>
      <w:marTop w:val="0"/>
      <w:marBottom w:val="0"/>
      <w:divBdr>
        <w:top w:val="none" w:sz="0" w:space="0" w:color="auto"/>
        <w:left w:val="none" w:sz="0" w:space="0" w:color="auto"/>
        <w:bottom w:val="none" w:sz="0" w:space="0" w:color="auto"/>
        <w:right w:val="none" w:sz="0" w:space="0" w:color="auto"/>
      </w:divBdr>
      <w:divsChild>
        <w:div w:id="1824812494">
          <w:marLeft w:val="0"/>
          <w:marRight w:val="0"/>
          <w:marTop w:val="0"/>
          <w:marBottom w:val="0"/>
          <w:divBdr>
            <w:top w:val="single" w:sz="6" w:space="0" w:color="auto"/>
            <w:left w:val="single" w:sz="6" w:space="0" w:color="auto"/>
            <w:bottom w:val="single" w:sz="6" w:space="0" w:color="auto"/>
            <w:right w:val="single" w:sz="6" w:space="0" w:color="auto"/>
          </w:divBdr>
        </w:div>
      </w:divsChild>
    </w:div>
    <w:div w:id="1689985737">
      <w:bodyDiv w:val="1"/>
      <w:marLeft w:val="0"/>
      <w:marRight w:val="0"/>
      <w:marTop w:val="0"/>
      <w:marBottom w:val="0"/>
      <w:divBdr>
        <w:top w:val="none" w:sz="0" w:space="0" w:color="auto"/>
        <w:left w:val="none" w:sz="0" w:space="0" w:color="auto"/>
        <w:bottom w:val="none" w:sz="0" w:space="0" w:color="auto"/>
        <w:right w:val="none" w:sz="0" w:space="0" w:color="auto"/>
      </w:divBdr>
    </w:div>
    <w:div w:id="1718970891">
      <w:bodyDiv w:val="1"/>
      <w:marLeft w:val="0"/>
      <w:marRight w:val="0"/>
      <w:marTop w:val="0"/>
      <w:marBottom w:val="0"/>
      <w:divBdr>
        <w:top w:val="none" w:sz="0" w:space="0" w:color="auto"/>
        <w:left w:val="none" w:sz="0" w:space="0" w:color="auto"/>
        <w:bottom w:val="none" w:sz="0" w:space="0" w:color="auto"/>
        <w:right w:val="none" w:sz="0" w:space="0" w:color="auto"/>
      </w:divBdr>
    </w:div>
    <w:div w:id="1759673736">
      <w:bodyDiv w:val="1"/>
      <w:marLeft w:val="0"/>
      <w:marRight w:val="0"/>
      <w:marTop w:val="0"/>
      <w:marBottom w:val="0"/>
      <w:divBdr>
        <w:top w:val="none" w:sz="0" w:space="0" w:color="auto"/>
        <w:left w:val="none" w:sz="0" w:space="0" w:color="auto"/>
        <w:bottom w:val="none" w:sz="0" w:space="0" w:color="auto"/>
        <w:right w:val="none" w:sz="0" w:space="0" w:color="auto"/>
      </w:divBdr>
    </w:div>
    <w:div w:id="1778980705">
      <w:bodyDiv w:val="1"/>
      <w:marLeft w:val="0"/>
      <w:marRight w:val="0"/>
      <w:marTop w:val="0"/>
      <w:marBottom w:val="0"/>
      <w:divBdr>
        <w:top w:val="none" w:sz="0" w:space="0" w:color="auto"/>
        <w:left w:val="none" w:sz="0" w:space="0" w:color="auto"/>
        <w:bottom w:val="none" w:sz="0" w:space="0" w:color="auto"/>
        <w:right w:val="none" w:sz="0" w:space="0" w:color="auto"/>
      </w:divBdr>
    </w:div>
    <w:div w:id="1788499205">
      <w:bodyDiv w:val="1"/>
      <w:marLeft w:val="0"/>
      <w:marRight w:val="0"/>
      <w:marTop w:val="0"/>
      <w:marBottom w:val="0"/>
      <w:divBdr>
        <w:top w:val="none" w:sz="0" w:space="0" w:color="auto"/>
        <w:left w:val="none" w:sz="0" w:space="0" w:color="auto"/>
        <w:bottom w:val="none" w:sz="0" w:space="0" w:color="auto"/>
        <w:right w:val="none" w:sz="0" w:space="0" w:color="auto"/>
      </w:divBdr>
    </w:div>
    <w:div w:id="1804031726">
      <w:bodyDiv w:val="1"/>
      <w:marLeft w:val="0"/>
      <w:marRight w:val="0"/>
      <w:marTop w:val="0"/>
      <w:marBottom w:val="0"/>
      <w:divBdr>
        <w:top w:val="none" w:sz="0" w:space="0" w:color="auto"/>
        <w:left w:val="none" w:sz="0" w:space="0" w:color="auto"/>
        <w:bottom w:val="none" w:sz="0" w:space="0" w:color="auto"/>
        <w:right w:val="none" w:sz="0" w:space="0" w:color="auto"/>
      </w:divBdr>
    </w:div>
    <w:div w:id="1866559681">
      <w:bodyDiv w:val="1"/>
      <w:marLeft w:val="0"/>
      <w:marRight w:val="0"/>
      <w:marTop w:val="0"/>
      <w:marBottom w:val="0"/>
      <w:divBdr>
        <w:top w:val="none" w:sz="0" w:space="0" w:color="auto"/>
        <w:left w:val="none" w:sz="0" w:space="0" w:color="auto"/>
        <w:bottom w:val="none" w:sz="0" w:space="0" w:color="auto"/>
        <w:right w:val="none" w:sz="0" w:space="0" w:color="auto"/>
      </w:divBdr>
    </w:div>
    <w:div w:id="1919244261">
      <w:bodyDiv w:val="1"/>
      <w:marLeft w:val="0"/>
      <w:marRight w:val="0"/>
      <w:marTop w:val="0"/>
      <w:marBottom w:val="0"/>
      <w:divBdr>
        <w:top w:val="none" w:sz="0" w:space="0" w:color="auto"/>
        <w:left w:val="none" w:sz="0" w:space="0" w:color="auto"/>
        <w:bottom w:val="none" w:sz="0" w:space="0" w:color="auto"/>
        <w:right w:val="none" w:sz="0" w:space="0" w:color="auto"/>
      </w:divBdr>
    </w:div>
    <w:div w:id="1963264373">
      <w:bodyDiv w:val="1"/>
      <w:marLeft w:val="0"/>
      <w:marRight w:val="0"/>
      <w:marTop w:val="0"/>
      <w:marBottom w:val="0"/>
      <w:divBdr>
        <w:top w:val="none" w:sz="0" w:space="0" w:color="auto"/>
        <w:left w:val="none" w:sz="0" w:space="0" w:color="auto"/>
        <w:bottom w:val="none" w:sz="0" w:space="0" w:color="auto"/>
        <w:right w:val="none" w:sz="0" w:space="0" w:color="auto"/>
      </w:divBdr>
      <w:divsChild>
        <w:div w:id="1289699179">
          <w:marLeft w:val="0"/>
          <w:marRight w:val="0"/>
          <w:marTop w:val="0"/>
          <w:marBottom w:val="0"/>
          <w:divBdr>
            <w:top w:val="none" w:sz="0" w:space="0" w:color="auto"/>
            <w:left w:val="none" w:sz="0" w:space="0" w:color="auto"/>
            <w:bottom w:val="none" w:sz="0" w:space="0" w:color="auto"/>
            <w:right w:val="none" w:sz="0" w:space="0" w:color="auto"/>
          </w:divBdr>
        </w:div>
      </w:divsChild>
    </w:div>
    <w:div w:id="1965039779">
      <w:bodyDiv w:val="1"/>
      <w:marLeft w:val="0"/>
      <w:marRight w:val="0"/>
      <w:marTop w:val="0"/>
      <w:marBottom w:val="0"/>
      <w:divBdr>
        <w:top w:val="none" w:sz="0" w:space="0" w:color="auto"/>
        <w:left w:val="none" w:sz="0" w:space="0" w:color="auto"/>
        <w:bottom w:val="none" w:sz="0" w:space="0" w:color="auto"/>
        <w:right w:val="none" w:sz="0" w:space="0" w:color="auto"/>
      </w:divBdr>
    </w:div>
    <w:div w:id="1978024661">
      <w:bodyDiv w:val="1"/>
      <w:marLeft w:val="0"/>
      <w:marRight w:val="0"/>
      <w:marTop w:val="0"/>
      <w:marBottom w:val="0"/>
      <w:divBdr>
        <w:top w:val="none" w:sz="0" w:space="0" w:color="auto"/>
        <w:left w:val="none" w:sz="0" w:space="0" w:color="auto"/>
        <w:bottom w:val="none" w:sz="0" w:space="0" w:color="auto"/>
        <w:right w:val="none" w:sz="0" w:space="0" w:color="auto"/>
      </w:divBdr>
    </w:div>
    <w:div w:id="1985238626">
      <w:bodyDiv w:val="1"/>
      <w:marLeft w:val="0"/>
      <w:marRight w:val="0"/>
      <w:marTop w:val="0"/>
      <w:marBottom w:val="0"/>
      <w:divBdr>
        <w:top w:val="none" w:sz="0" w:space="0" w:color="auto"/>
        <w:left w:val="none" w:sz="0" w:space="0" w:color="auto"/>
        <w:bottom w:val="none" w:sz="0" w:space="0" w:color="auto"/>
        <w:right w:val="none" w:sz="0" w:space="0" w:color="auto"/>
      </w:divBdr>
    </w:div>
    <w:div w:id="2003115644">
      <w:bodyDiv w:val="1"/>
      <w:marLeft w:val="0"/>
      <w:marRight w:val="0"/>
      <w:marTop w:val="0"/>
      <w:marBottom w:val="0"/>
      <w:divBdr>
        <w:top w:val="none" w:sz="0" w:space="0" w:color="auto"/>
        <w:left w:val="none" w:sz="0" w:space="0" w:color="auto"/>
        <w:bottom w:val="none" w:sz="0" w:space="0" w:color="auto"/>
        <w:right w:val="none" w:sz="0" w:space="0" w:color="auto"/>
      </w:divBdr>
      <w:divsChild>
        <w:div w:id="1666349486">
          <w:marLeft w:val="0"/>
          <w:marRight w:val="0"/>
          <w:marTop w:val="0"/>
          <w:marBottom w:val="0"/>
          <w:divBdr>
            <w:top w:val="single" w:sz="6" w:space="0" w:color="auto"/>
            <w:left w:val="single" w:sz="6" w:space="0" w:color="auto"/>
            <w:bottom w:val="single" w:sz="6" w:space="0" w:color="auto"/>
            <w:right w:val="single" w:sz="6" w:space="0" w:color="auto"/>
          </w:divBdr>
        </w:div>
      </w:divsChild>
    </w:div>
    <w:div w:id="2005351027">
      <w:bodyDiv w:val="1"/>
      <w:marLeft w:val="0"/>
      <w:marRight w:val="0"/>
      <w:marTop w:val="0"/>
      <w:marBottom w:val="0"/>
      <w:divBdr>
        <w:top w:val="none" w:sz="0" w:space="0" w:color="auto"/>
        <w:left w:val="none" w:sz="0" w:space="0" w:color="auto"/>
        <w:bottom w:val="none" w:sz="0" w:space="0" w:color="auto"/>
        <w:right w:val="none" w:sz="0" w:space="0" w:color="auto"/>
      </w:divBdr>
      <w:divsChild>
        <w:div w:id="156045845">
          <w:marLeft w:val="0"/>
          <w:marRight w:val="0"/>
          <w:marTop w:val="0"/>
          <w:marBottom w:val="0"/>
          <w:divBdr>
            <w:top w:val="none" w:sz="0" w:space="0" w:color="auto"/>
            <w:left w:val="none" w:sz="0" w:space="0" w:color="auto"/>
            <w:bottom w:val="single" w:sz="6" w:space="0" w:color="CCCCCC"/>
            <w:right w:val="none" w:sz="0" w:space="0" w:color="auto"/>
          </w:divBdr>
          <w:divsChild>
            <w:div w:id="904800783">
              <w:marLeft w:val="0"/>
              <w:marRight w:val="0"/>
              <w:marTop w:val="120"/>
              <w:marBottom w:val="0"/>
              <w:divBdr>
                <w:top w:val="none" w:sz="0" w:space="0" w:color="auto"/>
                <w:left w:val="none" w:sz="0" w:space="0" w:color="auto"/>
                <w:bottom w:val="none" w:sz="0" w:space="0" w:color="auto"/>
                <w:right w:val="none" w:sz="0" w:space="0" w:color="auto"/>
              </w:divBdr>
            </w:div>
          </w:divsChild>
        </w:div>
        <w:div w:id="1460415357">
          <w:marLeft w:val="0"/>
          <w:marRight w:val="0"/>
          <w:marTop w:val="0"/>
          <w:marBottom w:val="0"/>
          <w:divBdr>
            <w:top w:val="none" w:sz="0" w:space="0" w:color="auto"/>
            <w:left w:val="none" w:sz="0" w:space="0" w:color="auto"/>
            <w:bottom w:val="none" w:sz="0" w:space="0" w:color="auto"/>
            <w:right w:val="none" w:sz="0" w:space="0" w:color="auto"/>
          </w:divBdr>
          <w:divsChild>
            <w:div w:id="820192574">
              <w:marLeft w:val="0"/>
              <w:marRight w:val="0"/>
              <w:marTop w:val="0"/>
              <w:marBottom w:val="0"/>
              <w:divBdr>
                <w:top w:val="none" w:sz="0" w:space="0" w:color="auto"/>
                <w:left w:val="none" w:sz="0" w:space="0" w:color="auto"/>
                <w:bottom w:val="none" w:sz="0" w:space="0" w:color="auto"/>
                <w:right w:val="none" w:sz="0" w:space="0" w:color="auto"/>
              </w:divBdr>
            </w:div>
            <w:div w:id="1055011251">
              <w:marLeft w:val="0"/>
              <w:marRight w:val="0"/>
              <w:marTop w:val="0"/>
              <w:marBottom w:val="120"/>
              <w:divBdr>
                <w:top w:val="none" w:sz="0" w:space="0" w:color="auto"/>
                <w:left w:val="none" w:sz="0" w:space="0" w:color="auto"/>
                <w:bottom w:val="none" w:sz="0" w:space="0" w:color="auto"/>
                <w:right w:val="none" w:sz="0" w:space="0" w:color="auto"/>
              </w:divBdr>
            </w:div>
            <w:div w:id="1152215304">
              <w:marLeft w:val="0"/>
              <w:marRight w:val="0"/>
              <w:marTop w:val="0"/>
              <w:marBottom w:val="120"/>
              <w:divBdr>
                <w:top w:val="none" w:sz="0" w:space="0" w:color="auto"/>
                <w:left w:val="none" w:sz="0" w:space="0" w:color="auto"/>
                <w:bottom w:val="none" w:sz="0" w:space="0" w:color="auto"/>
                <w:right w:val="none" w:sz="0" w:space="0" w:color="auto"/>
              </w:divBdr>
            </w:div>
            <w:div w:id="2129271382">
              <w:marLeft w:val="0"/>
              <w:marRight w:val="0"/>
              <w:marTop w:val="0"/>
              <w:marBottom w:val="120"/>
              <w:divBdr>
                <w:top w:val="none" w:sz="0" w:space="0" w:color="auto"/>
                <w:left w:val="none" w:sz="0" w:space="0" w:color="auto"/>
                <w:bottom w:val="none" w:sz="0" w:space="0" w:color="auto"/>
                <w:right w:val="none" w:sz="0" w:space="0" w:color="auto"/>
              </w:divBdr>
            </w:div>
            <w:div w:id="1741751138">
              <w:marLeft w:val="0"/>
              <w:marRight w:val="0"/>
              <w:marTop w:val="0"/>
              <w:marBottom w:val="120"/>
              <w:divBdr>
                <w:top w:val="none" w:sz="0" w:space="0" w:color="auto"/>
                <w:left w:val="none" w:sz="0" w:space="0" w:color="auto"/>
                <w:bottom w:val="none" w:sz="0" w:space="0" w:color="auto"/>
                <w:right w:val="none" w:sz="0" w:space="0" w:color="auto"/>
              </w:divBdr>
            </w:div>
            <w:div w:id="1039739617">
              <w:marLeft w:val="0"/>
              <w:marRight w:val="0"/>
              <w:marTop w:val="0"/>
              <w:marBottom w:val="120"/>
              <w:divBdr>
                <w:top w:val="none" w:sz="0" w:space="0" w:color="auto"/>
                <w:left w:val="none" w:sz="0" w:space="0" w:color="auto"/>
                <w:bottom w:val="none" w:sz="0" w:space="0" w:color="auto"/>
                <w:right w:val="none" w:sz="0" w:space="0" w:color="auto"/>
              </w:divBdr>
            </w:div>
            <w:div w:id="89787276">
              <w:marLeft w:val="0"/>
              <w:marRight w:val="0"/>
              <w:marTop w:val="0"/>
              <w:marBottom w:val="240"/>
              <w:divBdr>
                <w:top w:val="none" w:sz="0" w:space="0" w:color="auto"/>
                <w:left w:val="none" w:sz="0" w:space="0" w:color="auto"/>
                <w:bottom w:val="none" w:sz="0" w:space="0" w:color="auto"/>
                <w:right w:val="none" w:sz="0" w:space="0" w:color="auto"/>
              </w:divBdr>
            </w:div>
            <w:div w:id="145319338">
              <w:marLeft w:val="0"/>
              <w:marRight w:val="0"/>
              <w:marTop w:val="0"/>
              <w:marBottom w:val="120"/>
              <w:divBdr>
                <w:top w:val="none" w:sz="0" w:space="0" w:color="auto"/>
                <w:left w:val="none" w:sz="0" w:space="0" w:color="auto"/>
                <w:bottom w:val="none" w:sz="0" w:space="0" w:color="auto"/>
                <w:right w:val="none" w:sz="0" w:space="0" w:color="auto"/>
              </w:divBdr>
            </w:div>
            <w:div w:id="1106464700">
              <w:marLeft w:val="0"/>
              <w:marRight w:val="0"/>
              <w:marTop w:val="0"/>
              <w:marBottom w:val="120"/>
              <w:divBdr>
                <w:top w:val="none" w:sz="0" w:space="0" w:color="auto"/>
                <w:left w:val="none" w:sz="0" w:space="0" w:color="auto"/>
                <w:bottom w:val="none" w:sz="0" w:space="0" w:color="auto"/>
                <w:right w:val="none" w:sz="0" w:space="0" w:color="auto"/>
              </w:divBdr>
            </w:div>
            <w:div w:id="19582188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27708488">
      <w:bodyDiv w:val="1"/>
      <w:marLeft w:val="0"/>
      <w:marRight w:val="0"/>
      <w:marTop w:val="0"/>
      <w:marBottom w:val="0"/>
      <w:divBdr>
        <w:top w:val="none" w:sz="0" w:space="0" w:color="auto"/>
        <w:left w:val="none" w:sz="0" w:space="0" w:color="auto"/>
        <w:bottom w:val="none" w:sz="0" w:space="0" w:color="auto"/>
        <w:right w:val="none" w:sz="0" w:space="0" w:color="auto"/>
      </w:divBdr>
    </w:div>
    <w:div w:id="2105371133">
      <w:bodyDiv w:val="1"/>
      <w:marLeft w:val="0"/>
      <w:marRight w:val="0"/>
      <w:marTop w:val="0"/>
      <w:marBottom w:val="0"/>
      <w:divBdr>
        <w:top w:val="none" w:sz="0" w:space="0" w:color="auto"/>
        <w:left w:val="none" w:sz="0" w:space="0" w:color="auto"/>
        <w:bottom w:val="none" w:sz="0" w:space="0" w:color="auto"/>
        <w:right w:val="none" w:sz="0" w:space="0" w:color="auto"/>
      </w:divBdr>
      <w:divsChild>
        <w:div w:id="1777367640">
          <w:marLeft w:val="0"/>
          <w:marRight w:val="0"/>
          <w:marTop w:val="0"/>
          <w:marBottom w:val="0"/>
          <w:divBdr>
            <w:top w:val="single" w:sz="6" w:space="0" w:color="auto"/>
            <w:left w:val="single" w:sz="6" w:space="0" w:color="auto"/>
            <w:bottom w:val="single" w:sz="6" w:space="0" w:color="auto"/>
            <w:right w:val="single" w:sz="6" w:space="0" w:color="auto"/>
          </w:divBdr>
        </w:div>
      </w:divsChild>
    </w:div>
    <w:div w:id="2120756714">
      <w:bodyDiv w:val="1"/>
      <w:marLeft w:val="0"/>
      <w:marRight w:val="0"/>
      <w:marTop w:val="0"/>
      <w:marBottom w:val="0"/>
      <w:divBdr>
        <w:top w:val="none" w:sz="0" w:space="0" w:color="auto"/>
        <w:left w:val="none" w:sz="0" w:space="0" w:color="auto"/>
        <w:bottom w:val="none" w:sz="0" w:space="0" w:color="auto"/>
        <w:right w:val="none" w:sz="0" w:space="0" w:color="auto"/>
      </w:divBdr>
    </w:div>
    <w:div w:id="2123767758">
      <w:bodyDiv w:val="1"/>
      <w:marLeft w:val="0"/>
      <w:marRight w:val="0"/>
      <w:marTop w:val="0"/>
      <w:marBottom w:val="0"/>
      <w:divBdr>
        <w:top w:val="none" w:sz="0" w:space="0" w:color="auto"/>
        <w:left w:val="none" w:sz="0" w:space="0" w:color="auto"/>
        <w:bottom w:val="none" w:sz="0" w:space="0" w:color="auto"/>
        <w:right w:val="none" w:sz="0" w:space="0" w:color="auto"/>
      </w:divBdr>
    </w:div>
    <w:div w:id="2141681400">
      <w:bodyDiv w:val="1"/>
      <w:marLeft w:val="0"/>
      <w:marRight w:val="0"/>
      <w:marTop w:val="0"/>
      <w:marBottom w:val="0"/>
      <w:divBdr>
        <w:top w:val="none" w:sz="0" w:space="0" w:color="auto"/>
        <w:left w:val="none" w:sz="0" w:space="0" w:color="auto"/>
        <w:bottom w:val="none" w:sz="0" w:space="0" w:color="auto"/>
        <w:right w:val="none" w:sz="0" w:space="0" w:color="auto"/>
      </w:divBdr>
      <w:divsChild>
        <w:div w:id="1740324195">
          <w:marLeft w:val="0"/>
          <w:marRight w:val="0"/>
          <w:marTop w:val="0"/>
          <w:marBottom w:val="0"/>
          <w:divBdr>
            <w:top w:val="single" w:sz="6" w:space="0" w:color="auto"/>
            <w:left w:val="single" w:sz="6" w:space="0" w:color="auto"/>
            <w:bottom w:val="single" w:sz="6" w:space="0" w:color="auto"/>
            <w:right w:val="single" w:sz="6"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Fai90</b:Tag>
    <b:SourceType>JournalArticle</b:SourceType>
    <b:Guid>{3D188FB8-276F-4E85-92ED-348636FD2EBC}</b:Guid>
    <b:Author>
      <b:Author>
        <b:NameList>
          <b:Person>
            <b:Last>Yamane</b:Last>
            <b:First>David</b:First>
          </b:Person>
        </b:NameList>
      </b:Author>
    </b:Author>
    <b:Title>The sociology of U.S. gun culture</b:Title>
    <b:JournalName>Sociology Compass</b:JournalName>
    <b:Year>2017</b:Year>
    <b:Pages>e12497</b:Pages>
    <b:DOI>10.1111/soc4.12497</b:DOI>
    <b:RefOrder>1</b:RefOrder>
  </b:Source>
  <b:Source>
    <b:Tag>Mic96</b:Tag>
    <b:SourceType>JournalArticle</b:SourceType>
    <b:Guid>{754291F9-43D0-4D3F-B4CF-403C5F449671}</b:Guid>
    <b:Title>The origins of gun culture in the United States, 1760-1865 </b:Title>
    <b:JournalName> Journal of American History</b:JournalName>
    <b:Year>1996</b:Year>
    <b:Pages>425-455</b:Pages>
    <b:Author>
      <b:Author>
        <b:NameList>
          <b:Person>
            <b:Last>Bellesiles</b:Last>
            <b:First>Michael</b:First>
            <b:Middle>A.</b:Middle>
          </b:Person>
        </b:NameList>
      </b:Author>
    </b:Author>
    <b:DOI>10.2307/2944942</b:DOI>
    <b:RefOrder>2</b:RefOrder>
  </b:Source>
  <b:Source>
    <b:Tag>Cuk12</b:Tag>
    <b:SourceType>JournalArticle</b:SourceType>
    <b:Guid>{182EE4D4-8720-4681-99EC-6D6128594237}</b:Guid>
    <b:Author>
      <b:Author>
        <b:NameList>
          <b:Person>
            <b:Last>Cukier</b:Last>
            <b:First>Wendy</b:First>
          </b:Person>
          <b:Person>
            <b:Last>Sheptycki</b:Last>
            <b:First>James</b:First>
          </b:Person>
        </b:NameList>
      </b:Author>
    </b:Author>
    <b:Title>Globalization of gun culture transnational reflections on pistolization and masculinity, flows and resistance</b:Title>
    <b:JournalName>International Journal of Law, Crime and Justice</b:JournalName>
    <b:Year>2012</b:Year>
    <b:Pages>3-19</b:Pages>
    <b:Volume>40</b:Volume>
    <b:Issue>1</b:Issue>
    <b:DOI>10.1016/j.ijlcj.2011.09.001</b:DOI>
    <b:RefOrder>3</b:RefOrder>
  </b:Source>
  <b:Source>
    <b:Tag>Veg22</b:Tag>
    <b:SourceType>JournalArticle</b:SourceType>
    <b:Guid>{198BBD7D-A170-4CFA-ABB6-9DE3128D0641}</b:Guid>
    <b:Title>Gun ownership, threat, and gun attitudes in an experiement</b:Title>
    <b:JournalName>Journal of Socialogy Perspective</b:JournalName>
    <b:Year>2022</b:Year>
    <b:Pages>119-132</b:Pages>
    <b:Author>
      <b:Author>
        <b:NameList>
          <b:Person>
            <b:Last>Vegter</b:Last>
            <b:First>Abigail</b:First>
          </b:Person>
          <b:Person>
            <b:Last>Haider-Markel</b:Last>
            <b:First>Donald</b:First>
            <b:Middle>P.</b:Middle>
          </b:Person>
        </b:NameList>
      </b:Author>
    </b:Author>
    <b:Volume>65</b:Volume>
    <b:Issue>1</b:Issue>
    <b:DOI>10.1177/0731121421102112</b:DOI>
    <b:RefOrder>4</b:RefOrder>
  </b:Source>
  <b:Source>
    <b:Tag>Wol98</b:Tag>
    <b:SourceType>JournalArticle</b:SourceType>
    <b:Guid>{394EF6B9-3EC2-4AB7-8299-135AE23346A8}</b:Guid>
    <b:Author>
      <b:Author>
        <b:NameList>
          <b:Person>
            <b:Last>Wolpert</b:Last>
            <b:First>Robin</b:First>
            <b:Middle>M.</b:Middle>
          </b:Person>
          <b:Person>
            <b:Last>Gimpel</b:Last>
            <b:First>James</b:First>
            <b:Middle>G.</b:Middle>
          </b:Person>
        </b:NameList>
      </b:Author>
    </b:Author>
    <b:Title>Self-interest, symbolic politics, and public attitudes towards gun control</b:Title>
    <b:JournalName>Political Behavior</b:JournalName>
    <b:Year>1998</b:Year>
    <b:Pages>241-262</b:Pages>
    <b:Volume>20</b:Volume>
    <b:Issue>3</b:Issue>
    <b:URL>http://www.jstor.org/stable/586530</b:URL>
    <b:RefOrder>5</b:RefOrder>
  </b:Source>
  <b:Source>
    <b:Tag>Ver11</b:Tag>
    <b:SourceType>JournalArticle</b:SourceType>
    <b:Guid>{55E87CEC-D21A-42E6-A784-764EC8E41733}</b:Guid>
    <b:Author>
      <b:Author>
        <b:NameList>
          <b:Person>
            <b:Last>Vernick</b:Last>
            <b:First>Jon</b:First>
            <b:Middle>S.</b:Middle>
          </b:Person>
          <b:Person>
            <b:Last>Rutkow</b:Last>
            <b:First>Lainie</b:First>
          </b:Person>
          <b:Person>
            <b:Last>Webster</b:Last>
            <b:First>Daniel</b:First>
            <b:Middle>W.</b:Middle>
          </b:Person>
          <b:Person>
            <b:Last>Teret</b:Last>
            <b:First>Stephen</b:First>
            <b:Middle>P.</b:Middle>
          </b:Person>
        </b:NameList>
      </b:Author>
    </b:Author>
    <b:Title>Changing the constitutional landscape for firearms: The US Supreme Court's recent second amendment decisions</b:Title>
    <b:JournalName>American Journal of Public Health</b:JournalName>
    <b:Year>2011</b:Year>
    <b:Pages>2021-2026</b:Pages>
    <b:Volume>101</b:Volume>
    <b:Issue>11</b:Issue>
    <b:DOI>10.2105/AJPH.2011.300200</b:DOI>
    <b:RefOrder>6</b:RefOrder>
  </b:Source>
  <b:Source>
    <b:Tag>Fel20</b:Tag>
    <b:SourceType>JournalArticle</b:SourceType>
    <b:Guid>{C9F341E3-8FA9-41F7-9AB7-6632C73EECC2}</b:Guid>
    <b:Title>Gun cultures or honor cultures? Explaining regional and race differences in weapon carrying</b:Title>
    <b:Year>2020</b:Year>
    <b:URL>http://www.jstor.org/stable/40645894</b:URL>
    <b:Author>
      <b:Author>
        <b:NameList>
          <b:Person>
            <b:Last>Felson</b:Last>
            <b:First>Richard</b:First>
            <b:Middle>B.</b:Middle>
          </b:Person>
          <b:Person>
            <b:Last>Pare</b:Last>
            <b:First>Paul-Philippe</b:First>
          </b:Person>
        </b:NameList>
      </b:Author>
    </b:Author>
    <b:JournalName>Social Forces</b:JournalName>
    <b:Pages>1357-1378</b:Pages>
    <b:Volume>88</b:Volume>
    <b:Issue>3</b:Issue>
    <b:RefOrder>7</b:RefOrder>
  </b:Source>
  <b:Source>
    <b:Tag>Zhe21</b:Tag>
    <b:SourceType>BookSection</b:SourceType>
    <b:Guid>{67F40122-25BC-4D75-B4B3-FA11E63DEA0C}</b:Guid>
    <b:Title>Gunpowder and firearms in ancient China</b:Title>
    <b:Year>2021</b:Year>
    <b:Pages>335-378</b:Pages>
    <b:Author>
      <b:Author>
        <b:NameList>
          <b:Person>
            <b:Last>Zheng</b:Last>
            <b:First>Cheng</b:First>
          </b:Person>
        </b:NameList>
      </b:Author>
      <b:BookAuthor>
        <b:NameList>
          <b:Person>
            <b:Last>Jiang</b:Last>
            <b:First>Xiaoyuan</b:First>
          </b:Person>
        </b:NameList>
      </b:BookAuthor>
    </b:Author>
    <b:Publisher>Springer</b:Publisher>
    <b:BookTitle>A New Phase of Systematic Development of Scientific Theories in China. History of Science and Technology in China.</b:BookTitle>
    <b:DOI>10.1007/978-981-15-7844-1_11</b:DOI>
    <b:RefOrder>8</b:RefOrder>
  </b:Source>
  <b:Source>
    <b:Tag>Bar23</b:Tag>
    <b:SourceType>JournalArticle</b:SourceType>
    <b:Guid>{6545DE13-F7C7-4A7F-9DA4-25DC266120FA}</b:Guid>
    <b:Title>Through and through history: The management of gunshot wounds from the 14th century to the present</b:Title>
    <b:Year>2023</b:Year>
    <b:Pages>e299</b:Pages>
    <b:Author>
      <b:Author>
        <b:NameList>
          <b:Person>
            <b:Last>Barr</b:Last>
            <b:First>Justin</b:First>
          </b:Person>
          <b:Person>
            <b:Last>Schalick</b:Last>
            <b:First>Walton</b:First>
            <b:Middle>O.</b:Middle>
          </b:Person>
          <b:Person>
            <b:Last>Horn</b:Last>
            <b:First>Christopher</b:First>
            <b:Middle>B.</b:Middle>
          </b:Person>
          <b:Person>
            <b:Last>Marble</b:Last>
            <b:First>W.</b:First>
            <b:Middle>Sanders</b:Middle>
          </b:Person>
          <b:Person>
            <b:Last>Devine</b:Last>
            <b:First>Shauna</b:First>
          </b:Person>
          <b:Person>
            <b:Last>Smith</b:Last>
            <b:First>Dale</b:First>
            <b:Middle>C.</b:Middle>
          </b:Person>
        </b:NameList>
      </b:Author>
    </b:Author>
    <b:JournalName>Annals of Surgery Open</b:JournalName>
    <b:Volume>4</b:Volume>
    <b:Issue>3</b:Issue>
    <b:DOI>10.1097/AS9.0000000000000299</b:DOI>
    <b:RefOrder>9</b:RefOrder>
  </b:Source>
  <b:Source>
    <b:Tag>Dow22</b:Tag>
    <b:SourceType>JournalArticle</b:SourceType>
    <b:Guid>{D5772484-78C2-44E5-A134-F6DBB8F53DF3}</b:Guid>
    <b:Author>
      <b:Author>
        <b:NameList>
          <b:Person>
            <b:Last>Dowler</b:Last>
            <b:First>Kenneth</b:First>
          </b:Person>
        </b:NameList>
      </b:Author>
    </b:Author>
    <b:Title>Media influence on attitudes toward guns and gun control</b:Title>
    <b:JournalName>American Journal of Criminal Justice</b:JournalName>
    <b:Year>2022</b:Year>
    <b:Pages>235-247</b:Pages>
    <b:Volume>26</b:Volume>
    <b:Issue>2</b:Issue>
    <b:DOI>10.1007/BF02887829</b:DOI>
    <b:RefOrder>10</b:RefOrder>
  </b:Source>
  <b:Source>
    <b:Tag>Jen19</b:Tag>
    <b:SourceType>Book</b:SourceType>
    <b:Guid>{2CAC6C39-7475-4845-8F4E-456C6CA8B27F}</b:Guid>
    <b:Title>Gun studies : Interdisciplinary approaches to politics, policy, and practice</b:Title>
    <b:Year>2019</b:Year>
    <b:Author>
      <b:Author>
        <b:NameList>
          <b:Person>
            <b:Last>Carlson</b:Last>
            <b:First>Jennifer</b:First>
          </b:Person>
          <b:Person>
            <b:Last>Shapira</b:Last>
            <b:First>Harel</b:First>
          </b:Person>
          <b:Person>
            <b:Last>Goss</b:Last>
            <b:First>Kristin</b:First>
            <b:Middle>A.</b:Middle>
          </b:Person>
        </b:NameList>
      </b:Author>
    </b:Author>
    <b:Publisher>Routledge</b:Publisher>
    <b:RefOrder>11</b:RefOrder>
  </b:Source>
  <b:Source>
    <b:Tag>Sha21</b:Tag>
    <b:SourceType>JournalArticle</b:SourceType>
    <b:Guid>{336F77DF-1C7B-42A2-B70D-7F7953B8CE18}</b:Guid>
    <b:Author>
      <b:Author>
        <b:NameList>
          <b:Person>
            <b:Last>Shapira</b:Last>
            <b:First>Harel</b:First>
          </b:Person>
          <b:Person>
            <b:Last>Liang</b:Last>
            <b:First>Chen</b:First>
          </b:Person>
          <b:Person>
            <b:Last>Lin</b:Last>
            <b:First>Ken-Hou</b:First>
          </b:Person>
        </b:NameList>
      </b:Author>
    </b:Author>
    <b:Title>How attitudes about guns development over time</b:Title>
    <b:Year>2021</b:Year>
    <b:JournalName>Sociological perspective</b:JournalName>
    <b:Pages>12-34</b:Pages>
    <b:Volume>65</b:Volume>
    <b:Issue>1</b:Issue>
    <b:DOI>10.1177/07311214211021123</b:DOI>
    <b:RefOrder>12</b:RefOrder>
  </b:Source>
</b:Sources>
</file>

<file path=customXml/itemProps1.xml><?xml version="1.0" encoding="utf-8"?>
<ds:datastoreItem xmlns:ds="http://schemas.openxmlformats.org/officeDocument/2006/customXml" ds:itemID="{6ACD54F0-C88F-4D2F-B0B8-AD9D0E43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2024-03-08T23:25:00Z</dcterms:created>
  <dcterms:modified xsi:type="dcterms:W3CDTF">2024-03-08T23:25:00Z</dcterms:modified>
</cp:coreProperties>
</file>