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F93F" w14:textId="77777777" w:rsidR="00E91F0E" w:rsidRPr="001E62A1" w:rsidRDefault="00325241" w:rsidP="00201182">
      <w:pPr>
        <w:spacing w:line="480" w:lineRule="auto"/>
        <w:jc w:val="center"/>
        <w:rPr>
          <w:b/>
        </w:rPr>
      </w:pPr>
      <w:bookmarkStart w:id="0" w:name="_heading=h.3j2qqm3" w:colFirst="0" w:colLast="0"/>
      <w:bookmarkEnd w:id="0"/>
      <w:r w:rsidRPr="00E91F0E">
        <w:rPr>
          <w:b/>
          <w:color w:val="000000"/>
        </w:rPr>
        <w:t>CHAPTER 2: REVIEW OF LITERATURE</w:t>
      </w:r>
    </w:p>
    <w:p w14:paraId="773ADB99" w14:textId="77777777" w:rsidR="00543310" w:rsidRDefault="00325241" w:rsidP="00201182">
      <w:pPr>
        <w:pStyle w:val="Default"/>
        <w:spacing w:line="480" w:lineRule="auto"/>
        <w:ind w:firstLine="720"/>
      </w:pPr>
      <w:r w:rsidRPr="00103AC2">
        <w:t xml:space="preserve">Racism </w:t>
      </w:r>
      <w:r>
        <w:t>i</w:t>
      </w:r>
      <w:r w:rsidRPr="00103AC2">
        <w:t>s multi</w:t>
      </w:r>
      <w:r>
        <w:t>-</w:t>
      </w:r>
      <w:r w:rsidRPr="00103AC2">
        <w:t xml:space="preserve">faceted in its nature, presentation, effects, and constituent components (discrimination, power, dominance) rooted in its expression and its total influence on the lives of African Americans. Racism </w:t>
      </w:r>
      <w:r>
        <w:t>i</w:t>
      </w:r>
      <w:r w:rsidRPr="00103AC2">
        <w:t>s a difficult concept to operationalize for many</w:t>
      </w:r>
      <w:r>
        <w:t xml:space="preserve"> (Harrel</w:t>
      </w:r>
      <w:r>
        <w:t>l, 2020)</w:t>
      </w:r>
      <w:r w:rsidRPr="00103AC2">
        <w:t>.</w:t>
      </w:r>
      <w:r>
        <w:t xml:space="preserve"> The problem is that middle-class African Americans experience race-related stress due to the influence of p</w:t>
      </w:r>
      <w:r w:rsidRPr="004C46E3">
        <w:t>olitical ideolog</w:t>
      </w:r>
      <w:r>
        <w:t>ies that inform their perceptions of injustice</w:t>
      </w:r>
      <w:r w:rsidRPr="004C46E3">
        <w:t xml:space="preserve"> (Kivikangas</w:t>
      </w:r>
      <w:r>
        <w:t xml:space="preserve"> et al.</w:t>
      </w:r>
      <w:r w:rsidRPr="004C46E3">
        <w:t>, 2021; Leong</w:t>
      </w:r>
      <w:r>
        <w:t xml:space="preserve"> et al.</w:t>
      </w:r>
      <w:r w:rsidRPr="004C46E3">
        <w:t>, 2020).</w:t>
      </w:r>
      <w:r>
        <w:t xml:space="preserve"> However, the sociological rel</w:t>
      </w:r>
      <w:r>
        <w:t>ationship between</w:t>
      </w:r>
      <w:r w:rsidRPr="000E1FCC">
        <w:rPr>
          <w:rFonts w:eastAsia="Times New Roman"/>
        </w:rPr>
        <w:t xml:space="preserve"> </w:t>
      </w:r>
      <w:r w:rsidRPr="004C46E3">
        <w:rPr>
          <w:rFonts w:eastAsia="Times New Roman"/>
        </w:rPr>
        <w:t>race-related stress and perception</w:t>
      </w:r>
      <w:r>
        <w:rPr>
          <w:rFonts w:eastAsia="Times New Roman"/>
        </w:rPr>
        <w:t>s</w:t>
      </w:r>
      <w:r w:rsidRPr="004C46E3">
        <w:rPr>
          <w:rFonts w:eastAsia="Times New Roman"/>
        </w:rPr>
        <w:t xml:space="preserve"> of injustice</w:t>
      </w:r>
      <w:r>
        <w:rPr>
          <w:rFonts w:eastAsia="Times New Roman"/>
        </w:rPr>
        <w:t xml:space="preserve"> </w:t>
      </w:r>
      <w:r w:rsidRPr="009353BB">
        <w:rPr>
          <w:rFonts w:eastAsia="Times New Roman"/>
        </w:rPr>
        <w:t>among middle-class African Americans in Chattanooga, TN</w:t>
      </w:r>
      <w:r>
        <w:rPr>
          <w:rFonts w:eastAsia="Times New Roman"/>
        </w:rPr>
        <w:t xml:space="preserve"> is unknown.</w:t>
      </w:r>
      <w:r>
        <w:t xml:space="preserve"> </w:t>
      </w:r>
      <w:r w:rsidRPr="00103AC2">
        <w:t xml:space="preserve"> </w:t>
      </w:r>
    </w:p>
    <w:p w14:paraId="28076436" w14:textId="77777777" w:rsidR="00A24F05" w:rsidRDefault="00325241" w:rsidP="00E8728E">
      <w:pPr>
        <w:pStyle w:val="Default"/>
        <w:spacing w:line="480" w:lineRule="auto"/>
        <w:ind w:firstLine="720"/>
      </w:pPr>
      <w:r w:rsidRPr="00103AC2">
        <w:t>Utsey (1999) proposed using the concept of race-related stress to represent the physical, emotional, psychological, and</w:t>
      </w:r>
      <w:r w:rsidRPr="00103AC2">
        <w:t xml:space="preserve"> mental toll exerted on African Americans due to chronic exposure to racism, racial prejudice, racial discrimination, and racial stereotypes. People perceive different actions as unjust and will react differently to injustice experiences</w:t>
      </w:r>
      <w:r>
        <w:t xml:space="preserve">. </w:t>
      </w:r>
      <w:r w:rsidRPr="00103AC2">
        <w:t>This subjective p</w:t>
      </w:r>
      <w:r w:rsidRPr="00103AC2">
        <w:t>erception of injustice could determine their actions and their mental health</w:t>
      </w:r>
      <w:r>
        <w:t xml:space="preserve"> - race-related stress </w:t>
      </w:r>
      <w:r w:rsidRPr="00103AC2">
        <w:t>(</w:t>
      </w:r>
      <w:r w:rsidRPr="00DE327C">
        <w:t>Fetchenhauer, Huang, 2004</w:t>
      </w:r>
      <w:r w:rsidRPr="00103AC2">
        <w:t xml:space="preserve">). For example, </w:t>
      </w:r>
      <w:r>
        <w:t xml:space="preserve">current </w:t>
      </w:r>
      <w:r w:rsidRPr="00103AC2">
        <w:t>research on people suffering from pain after traumatic accidents has shown that people who subjectively per</w:t>
      </w:r>
      <w:r w:rsidRPr="00103AC2">
        <w:t>ceived their situation as less just felt pain longer and more strongly (</w:t>
      </w:r>
      <w:r w:rsidRPr="00DA7951">
        <w:t>Trost, Scott, Buelow, Nowlin, Turan, Boals, Monder, 2017; Sullivan, 2020; Carriere, Pimentel, Yakobov, Edwards, 2020</w:t>
      </w:r>
      <w:r w:rsidRPr="00103AC2">
        <w:t xml:space="preserve">). </w:t>
      </w:r>
    </w:p>
    <w:p w14:paraId="3E9C2730" w14:textId="77777777" w:rsidR="007407C6" w:rsidRDefault="00325241" w:rsidP="007407C6">
      <w:pPr>
        <w:spacing w:line="480" w:lineRule="auto"/>
        <w:ind w:firstLine="720"/>
      </w:pPr>
      <w:r w:rsidRPr="00B27B21">
        <w:t>A deeper examination, using CRT as the framework, revealed addit</w:t>
      </w:r>
      <w:r w:rsidRPr="00B27B21">
        <w:t xml:space="preserve">ional considerations such as historical racism, the oppression of African Americans in the current socio-political context, unique knowledge and experiences of the African American population, multidisciplinary influences, and actions for social justice </w:t>
      </w:r>
      <w:r w:rsidRPr="00DA7951">
        <w:t>(D</w:t>
      </w:r>
      <w:r w:rsidRPr="00DA7951">
        <w:t>aftary, 2018; Johnson-Ahorlu, 2017; Aymer, 2016</w:t>
      </w:r>
      <w:r w:rsidRPr="00B27B21">
        <w:t>). With CRT guiding the research conceptualizations of race-related stress and the perception of injustice</w:t>
      </w:r>
      <w:r>
        <w:t xml:space="preserve">, the relationship between the two variables </w:t>
      </w:r>
      <w:r w:rsidR="00E92B21">
        <w:t>will</w:t>
      </w:r>
      <w:r>
        <w:t xml:space="preserve"> be examined to offer </w:t>
      </w:r>
      <w:r>
        <w:lastRenderedPageBreak/>
        <w:t>insight into their possible rela</w:t>
      </w:r>
      <w:r>
        <w:t xml:space="preserve">tionship. Research has not examined the relationship between </w:t>
      </w:r>
      <w:r w:rsidR="00A71499">
        <w:t>one’s race-related stress and perception of injustice</w:t>
      </w:r>
      <w:r>
        <w:t xml:space="preserve">. Emerging </w:t>
      </w:r>
      <w:r w:rsidR="00D03417">
        <w:t xml:space="preserve">social </w:t>
      </w:r>
      <w:r>
        <w:t xml:space="preserve">trends indicate the need </w:t>
      </w:r>
      <w:r w:rsidR="00D03417">
        <w:t>to understand any possible relationship between race-related stress and one’s perception of injustice</w:t>
      </w:r>
      <w:r>
        <w:t xml:space="preserve"> (</w:t>
      </w:r>
      <w:r w:rsidR="00A34201">
        <w:t xml:space="preserve">Utsey, 1999; </w:t>
      </w:r>
      <w:r w:rsidR="00A34201" w:rsidRPr="0059090C">
        <w:t>Neumann, Berger, &amp; Kizilhan, 2021</w:t>
      </w:r>
      <w:r>
        <w:t xml:space="preserve">). Research on </w:t>
      </w:r>
      <w:r w:rsidR="00A818DA">
        <w:t>middle-class African Americans in Chattanooga, TN</w:t>
      </w:r>
      <w:r>
        <w:t xml:space="preserve"> excludes the </w:t>
      </w:r>
      <w:r w:rsidR="00A818DA">
        <w:t xml:space="preserve">possible relationship race-related stress </w:t>
      </w:r>
      <w:r w:rsidR="00E92B21">
        <w:t>could have</w:t>
      </w:r>
      <w:r w:rsidR="00A818DA">
        <w:t xml:space="preserve"> on the perception of injustice</w:t>
      </w:r>
      <w:r>
        <w:t xml:space="preserve">. Further research should include </w:t>
      </w:r>
      <w:r w:rsidR="00A818DA">
        <w:t>social theories such as Marxism and the concepts that stem from it</w:t>
      </w:r>
      <w:r w:rsidR="00164C61">
        <w:t xml:space="preserve"> (</w:t>
      </w:r>
      <w:r w:rsidR="004029E1">
        <w:t>Ghous, 2020; Holman, Salway, Bell, Beach, Adebajo, Ali, &amp; Butt,  2021;</w:t>
      </w:r>
      <w:r w:rsidR="00555425" w:rsidRPr="00555425">
        <w:t xml:space="preserve"> </w:t>
      </w:r>
      <w:r w:rsidR="00555425">
        <w:t>Thiele, 2021</w:t>
      </w:r>
      <w:r w:rsidR="00164C61">
        <w:t>)</w:t>
      </w:r>
      <w:r>
        <w:t>. The problem statement, purpose of the study, literature search strategies, theoretical framework, rese</w:t>
      </w:r>
      <w:r>
        <w:t xml:space="preserve">arch literature review, gap in the literature, and a summary </w:t>
      </w:r>
      <w:r w:rsidR="00E92B21">
        <w:t>will be</w:t>
      </w:r>
      <w:r>
        <w:t xml:space="preserve"> discussed.</w:t>
      </w:r>
    </w:p>
    <w:p w14:paraId="07981F6D" w14:textId="77777777" w:rsidR="00B477A8" w:rsidRPr="00B477A8" w:rsidRDefault="00325241" w:rsidP="00B477A8">
      <w:pPr>
        <w:spacing w:line="480" w:lineRule="auto"/>
        <w:jc w:val="center"/>
        <w:rPr>
          <w:b/>
          <w:bCs/>
        </w:rPr>
      </w:pPr>
      <w:r>
        <w:rPr>
          <w:b/>
          <w:bCs/>
        </w:rPr>
        <w:t>Literature Research Strategy</w:t>
      </w:r>
    </w:p>
    <w:p w14:paraId="71FA5AE8" w14:textId="77777777" w:rsidR="007C23DB" w:rsidRPr="008C0E61" w:rsidRDefault="00325241" w:rsidP="008C0E61">
      <w:pPr>
        <w:spacing w:line="477" w:lineRule="auto"/>
        <w:ind w:left="-5" w:right="11" w:firstLine="720"/>
      </w:pPr>
      <w:r>
        <w:t xml:space="preserve">Locating, retrieving, and utilizing relevant theoretical and empirical research </w:t>
      </w:r>
      <w:r w:rsidR="00BA5AD9">
        <w:t xml:space="preserve">will be </w:t>
      </w:r>
      <w:r>
        <w:t>imperative in the literature development and expansion proc</w:t>
      </w:r>
      <w:r>
        <w:t>ess (</w:t>
      </w:r>
      <w:r w:rsidR="006C5AB8">
        <w:t>Hempel, 2020</w:t>
      </w:r>
      <w:r>
        <w:t>). Relevant database sources w</w:t>
      </w:r>
      <w:r w:rsidR="00BA5AD9">
        <w:t>ill be</w:t>
      </w:r>
      <w:r>
        <w:t xml:space="preserve"> identified and accessed via Internet searches and the American College of Education's library databases, a subscription-based service. A needs assessment w</w:t>
      </w:r>
      <w:r w:rsidR="00BA5AD9">
        <w:t>ill be</w:t>
      </w:r>
      <w:r>
        <w:t xml:space="preserve"> performed to obtain keywords and phrases</w:t>
      </w:r>
      <w:r>
        <w:t xml:space="preserve"> pertinent to the study. The keywords and phrases searched w</w:t>
      </w:r>
      <w:r w:rsidR="00BA5AD9">
        <w:t>ill be</w:t>
      </w:r>
      <w:r>
        <w:t xml:space="preserve"> </w:t>
      </w:r>
      <w:r w:rsidR="00075D41">
        <w:rPr>
          <w:i/>
        </w:rPr>
        <w:t>Marxism</w:t>
      </w:r>
      <w:r>
        <w:t xml:space="preserve">, </w:t>
      </w:r>
      <w:r w:rsidR="00075D41">
        <w:rPr>
          <w:i/>
        </w:rPr>
        <w:t>Socialism</w:t>
      </w:r>
      <w:r>
        <w:t xml:space="preserve">, </w:t>
      </w:r>
      <w:r w:rsidR="009E6F3A">
        <w:rPr>
          <w:i/>
        </w:rPr>
        <w:t>h</w:t>
      </w:r>
      <w:r w:rsidR="00075D41">
        <w:rPr>
          <w:i/>
        </w:rPr>
        <w:t>egemony</w:t>
      </w:r>
      <w:r>
        <w:t xml:space="preserve">, </w:t>
      </w:r>
      <w:r w:rsidR="00075D41">
        <w:rPr>
          <w:i/>
        </w:rPr>
        <w:t>intersectionality</w:t>
      </w:r>
      <w:r>
        <w:t xml:space="preserve">, </w:t>
      </w:r>
      <w:r w:rsidR="00075D41">
        <w:rPr>
          <w:i/>
        </w:rPr>
        <w:t>political correctness</w:t>
      </w:r>
      <w:r>
        <w:t>,</w:t>
      </w:r>
      <w:r w:rsidR="006C3868">
        <w:t xml:space="preserve"> and</w:t>
      </w:r>
      <w:r>
        <w:t xml:space="preserve"> </w:t>
      </w:r>
      <w:r w:rsidR="009E6F3A">
        <w:rPr>
          <w:i/>
        </w:rPr>
        <w:t>critical race theory (CRT)</w:t>
      </w:r>
      <w:r>
        <w:t>. Peer-reviewed sources w</w:t>
      </w:r>
      <w:r w:rsidR="00BA5AD9">
        <w:t>ill be</w:t>
      </w:r>
      <w:r>
        <w:t xml:space="preserve"> evaluated and analyzed for topic relevance. An iterativ</w:t>
      </w:r>
      <w:r>
        <w:t>e approach w</w:t>
      </w:r>
      <w:r w:rsidR="00BA5AD9">
        <w:t>ill be</w:t>
      </w:r>
      <w:r>
        <w:t xml:space="preserve"> used, and research strategies w</w:t>
      </w:r>
      <w:r w:rsidR="00BA5AD9">
        <w:t>ill be</w:t>
      </w:r>
      <w:r>
        <w:t xml:space="preserve"> adjusted as necessary. Online journals, Google Scholar, Google Books, SpringerLink, and Directory of Open Access Journals </w:t>
      </w:r>
      <w:r w:rsidR="00BA5AD9">
        <w:t>will be</w:t>
      </w:r>
      <w:r>
        <w:t xml:space="preserve"> some of the search engines used for the literature review. The librar</w:t>
      </w:r>
      <w:r>
        <w:t xml:space="preserve">y databases </w:t>
      </w:r>
      <w:r w:rsidR="00BA5AD9">
        <w:t xml:space="preserve">to be </w:t>
      </w:r>
      <w:r>
        <w:t>used in part w</w:t>
      </w:r>
      <w:r w:rsidR="00BA5AD9">
        <w:t>ill be</w:t>
      </w:r>
      <w:r w:rsidR="00886A16">
        <w:t xml:space="preserve">, </w:t>
      </w:r>
      <w:r>
        <w:t xml:space="preserve">JSTOR, Open Dissertations, ProQuest Dissertations &amp; Theses Global, ProQuest Education Database, ProQuest ERIC, SAGE Journal, Sage Research Methods, Elsevier Science Direct, Emerald Insight, and EBSCOHost. </w:t>
      </w:r>
    </w:p>
    <w:p w14:paraId="2C7E6CF8" w14:textId="77777777" w:rsidR="007C23DB" w:rsidRDefault="00325241" w:rsidP="007C23DB">
      <w:pPr>
        <w:spacing w:line="477" w:lineRule="auto"/>
        <w:ind w:left="-5" w:right="11" w:firstLine="5"/>
        <w:jc w:val="center"/>
        <w:rPr>
          <w:b/>
          <w:bCs/>
        </w:rPr>
      </w:pPr>
      <w:r w:rsidRPr="0039379C">
        <w:rPr>
          <w:b/>
          <w:bCs/>
        </w:rPr>
        <w:lastRenderedPageBreak/>
        <w:t>Theoretica</w:t>
      </w:r>
      <w:r w:rsidRPr="0039379C">
        <w:rPr>
          <w:b/>
          <w:bCs/>
        </w:rPr>
        <w:t>l Framework</w:t>
      </w:r>
    </w:p>
    <w:p w14:paraId="09273526" w14:textId="77777777" w:rsidR="00AD67E7" w:rsidRDefault="00325241" w:rsidP="007C23DB">
      <w:pPr>
        <w:spacing w:line="477" w:lineRule="auto"/>
        <w:ind w:left="-5" w:right="11" w:firstLine="725"/>
      </w:pPr>
      <w:r>
        <w:t xml:space="preserve">The theoretical framework </w:t>
      </w:r>
      <w:r w:rsidR="00120E47">
        <w:t xml:space="preserve">will </w:t>
      </w:r>
      <w:r>
        <w:t xml:space="preserve">consist of two theories. The two theories involved </w:t>
      </w:r>
      <w:r w:rsidR="00120E47">
        <w:t>will be</w:t>
      </w:r>
      <w:r w:rsidR="00FD2BBC">
        <w:t xml:space="preserve"> </w:t>
      </w:r>
      <w:r w:rsidR="008E23F1">
        <w:t>Marxism</w:t>
      </w:r>
      <w:r w:rsidR="007D7ACE">
        <w:t xml:space="preserve"> and conflict</w:t>
      </w:r>
      <w:r w:rsidR="00FD2BBC">
        <w:t>, and Critical Race Theory (CRT)</w:t>
      </w:r>
      <w:r>
        <w:t xml:space="preserve">. Each of the theories </w:t>
      </w:r>
      <w:r w:rsidR="00120E47">
        <w:t>will be</w:t>
      </w:r>
      <w:r>
        <w:t xml:space="preserve"> discussed as follows.</w:t>
      </w:r>
    </w:p>
    <w:p w14:paraId="402E981F" w14:textId="77777777" w:rsidR="00396151" w:rsidRDefault="00325241" w:rsidP="004E492A">
      <w:pPr>
        <w:spacing w:line="477" w:lineRule="auto"/>
        <w:ind w:left="-5" w:right="11" w:firstLine="5"/>
        <w:rPr>
          <w:b/>
          <w:bCs/>
        </w:rPr>
      </w:pPr>
      <w:r>
        <w:rPr>
          <w:b/>
          <w:bCs/>
        </w:rPr>
        <w:t>Marxism and Conflict</w:t>
      </w:r>
    </w:p>
    <w:p w14:paraId="568EA245" w14:textId="77777777" w:rsidR="00F24EF7" w:rsidRPr="007E338D" w:rsidRDefault="00325241" w:rsidP="007E338D">
      <w:pPr>
        <w:spacing w:line="480" w:lineRule="auto"/>
        <w:ind w:firstLine="720"/>
        <w:rPr>
          <w:color w:val="000000" w:themeColor="text1"/>
        </w:rPr>
      </w:pPr>
      <w:r w:rsidRPr="00103AC2">
        <w:rPr>
          <w:color w:val="000000" w:themeColor="text1"/>
        </w:rPr>
        <w:t>Much had been written about Marxism and conflict. Ghous (2020) wrote th</w:t>
      </w:r>
      <w:r w:rsidR="002C19DC">
        <w:rPr>
          <w:color w:val="000000" w:themeColor="text1"/>
        </w:rPr>
        <w:t xml:space="preserve">at </w:t>
      </w:r>
      <w:r w:rsidR="002C19DC">
        <w:t>d</w:t>
      </w:r>
      <w:r w:rsidRPr="00103AC2">
        <w:t>rawing on different schools of Marxist thought</w:t>
      </w:r>
      <w:r w:rsidR="002C19DC">
        <w:t xml:space="preserve"> </w:t>
      </w:r>
      <w:r w:rsidR="007E338D">
        <w:t>e</w:t>
      </w:r>
      <w:r w:rsidRPr="00103AC2">
        <w:t xml:space="preserve">stablishes the case of ideology as one of the </w:t>
      </w:r>
      <w:r w:rsidR="002C19DC">
        <w:t xml:space="preserve">many </w:t>
      </w:r>
      <w:r w:rsidRPr="00103AC2">
        <w:t>potential sources of social conflict. Economic determinis</w:t>
      </w:r>
      <w:r w:rsidR="007E338D">
        <w:t>m</w:t>
      </w:r>
      <w:r w:rsidRPr="00103AC2">
        <w:t xml:space="preserve"> cannot </w:t>
      </w:r>
      <w:r w:rsidR="007E338D">
        <w:t>solely cause</w:t>
      </w:r>
      <w:r w:rsidRPr="00103AC2">
        <w:t xml:space="preserve"> soc</w:t>
      </w:r>
      <w:r w:rsidRPr="00103AC2">
        <w:t xml:space="preserve">ial conflict. Ideology has a part. Insistence upon mere economic </w:t>
      </w:r>
      <w:r w:rsidR="007E338D">
        <w:t>vernacular</w:t>
      </w:r>
      <w:r w:rsidRPr="00103AC2">
        <w:t xml:space="preserve"> and </w:t>
      </w:r>
      <w:r w:rsidR="007E338D">
        <w:t>eliminati</w:t>
      </w:r>
      <w:r w:rsidRPr="00103AC2">
        <w:t>ng consciousness and moral elements will limit the scope of the social conflict theory</w:t>
      </w:r>
      <w:r w:rsidR="007770CA">
        <w:t xml:space="preserve">. Middle-class African Americans can affect constructive social change by understanding the relationship between race-related stress and the perception of </w:t>
      </w:r>
      <w:r w:rsidR="00DA1529">
        <w:t>injustice</w:t>
      </w:r>
      <w:r w:rsidRPr="00103AC2">
        <w:t xml:space="preserve"> (Ghous, 2020).</w:t>
      </w:r>
    </w:p>
    <w:p w14:paraId="38F41612" w14:textId="77777777" w:rsidR="00F768D0" w:rsidRDefault="00325241" w:rsidP="00F24EF7">
      <w:pPr>
        <w:spacing w:line="480" w:lineRule="auto"/>
        <w:ind w:firstLine="720"/>
      </w:pPr>
      <w:r w:rsidRPr="00103AC2">
        <w:t>Conflict arose many times when different people embraced different values. Some believed humans believed that if one selected one</w:t>
      </w:r>
      <w:r w:rsidR="00B861E5">
        <w:t xml:space="preserve">'s </w:t>
      </w:r>
      <w:r w:rsidRPr="00103AC2">
        <w:t xml:space="preserve">values, one could not </w:t>
      </w:r>
      <w:r w:rsidRPr="00103AC2">
        <w:t>select the values</w:t>
      </w:r>
      <w:r w:rsidR="00B861E5">
        <w:t xml:space="preserve"> of others - </w:t>
      </w:r>
      <w:r w:rsidRPr="00103AC2">
        <w:t>one had to prefer one over the other. One could not subscribe to democracy and authoritarianism simultaneously (Ghous, 2020). Conflict in modern times seemed to be</w:t>
      </w:r>
      <w:r w:rsidR="00B62F92">
        <w:t xml:space="preserve"> about </w:t>
      </w:r>
      <w:r w:rsidRPr="00103AC2">
        <w:t xml:space="preserve">different values embraced by different people </w:t>
      </w:r>
      <w:r w:rsidR="00B62F92">
        <w:t>–</w:t>
      </w:r>
      <w:r w:rsidRPr="00103AC2">
        <w:t xml:space="preserve"> incompat</w:t>
      </w:r>
      <w:r w:rsidRPr="00103AC2">
        <w:t>ible values. It w</w:t>
      </w:r>
      <w:r w:rsidR="00B62F92">
        <w:t>ill be</w:t>
      </w:r>
      <w:r w:rsidRPr="00103AC2">
        <w:t xml:space="preserve"> helpful to understand the elements of conflict. Conflict w</w:t>
      </w:r>
      <w:r w:rsidR="00B62F92">
        <w:t>ill be</w:t>
      </w:r>
      <w:r w:rsidRPr="00103AC2">
        <w:t xml:space="preserve"> understood as a disagreement through which the parties perceive danger from others to their needs, interests, or way of life (Ghous, 2020). Conflict could take differe</w:t>
      </w:r>
      <w:r w:rsidRPr="00103AC2">
        <w:t>nt forms, from overt (seen) to covert (unseen) conflicts. Furthermore, conflict also operates on different levels - person to person, country to country. Clashes (micro or macro) could be over economic, political, or social gain differences. Conflict might</w:t>
      </w:r>
      <w:r w:rsidRPr="00103AC2">
        <w:t xml:space="preserve"> </w:t>
      </w:r>
      <w:r w:rsidR="00B62F92" w:rsidRPr="00103AC2">
        <w:t>occur</w:t>
      </w:r>
      <w:r w:rsidRPr="00103AC2">
        <w:t xml:space="preserve"> between interest groups, corporations, and political parties. </w:t>
      </w:r>
      <w:r w:rsidR="00695F36">
        <w:t xml:space="preserve">African Americans need to know and understand the ramifications Marxism could have on their level of race-related stress and </w:t>
      </w:r>
      <w:r w:rsidR="00695F36">
        <w:lastRenderedPageBreak/>
        <w:t xml:space="preserve">perception of injustice and how these two variables might </w:t>
      </w:r>
      <w:r w:rsidR="000D18C3">
        <w:t>affect</w:t>
      </w:r>
      <w:r w:rsidR="00695F36">
        <w:t xml:space="preserve"> their behavior</w:t>
      </w:r>
      <w:r w:rsidR="00011C30">
        <w:t xml:space="preserve"> (Laclau &amp; Mouffe, 2014)</w:t>
      </w:r>
      <w:r w:rsidR="004B0097">
        <w:t>.</w:t>
      </w:r>
    </w:p>
    <w:p w14:paraId="06FF84B0" w14:textId="77777777" w:rsidR="00F57633" w:rsidRDefault="00325241" w:rsidP="00F24EF7">
      <w:pPr>
        <w:spacing w:line="480" w:lineRule="auto"/>
        <w:ind w:firstLine="720"/>
      </w:pPr>
      <w:r w:rsidRPr="00103AC2">
        <w:t>Ideology w</w:t>
      </w:r>
      <w:r w:rsidR="00B62F92">
        <w:t>ill be</w:t>
      </w:r>
      <w:r w:rsidRPr="00103AC2">
        <w:t xml:space="preserve"> a permanent feature of social and political life. Ideology w</w:t>
      </w:r>
      <w:r w:rsidR="00B62F92">
        <w:t>ill</w:t>
      </w:r>
      <w:r w:rsidRPr="00103AC2">
        <w:t xml:space="preserve"> continuously shap</w:t>
      </w:r>
      <w:r w:rsidR="00B62F92">
        <w:t>e</w:t>
      </w:r>
      <w:r w:rsidRPr="00103AC2">
        <w:t xml:space="preserve"> and reshap</w:t>
      </w:r>
      <w:r w:rsidR="00B62F92">
        <w:t>e</w:t>
      </w:r>
      <w:r w:rsidRPr="00103AC2">
        <w:t xml:space="preserve"> society. Ideology will lead to group identification and, consequently, conflicting </w:t>
      </w:r>
      <w:r w:rsidRPr="00103AC2">
        <w:t xml:space="preserve">preferences and choices (Ghous, 2020). Individuals and groups </w:t>
      </w:r>
      <w:r w:rsidR="0063620E">
        <w:t xml:space="preserve">will </w:t>
      </w:r>
      <w:r w:rsidRPr="00103AC2">
        <w:t xml:space="preserve">enter the political arena with different expectations and preferences. Sometimes, these differing preferences </w:t>
      </w:r>
      <w:r w:rsidR="0063620E">
        <w:t xml:space="preserve">will </w:t>
      </w:r>
      <w:r w:rsidRPr="00103AC2">
        <w:t>result in sharp divisions. Heterogeneous (diverse) societies suffer more f</w:t>
      </w:r>
      <w:r w:rsidRPr="00103AC2">
        <w:t>rom differences and divisions than homogeneous (same) societies and w</w:t>
      </w:r>
      <w:r w:rsidR="0063620E">
        <w:t>ill be</w:t>
      </w:r>
      <w:r w:rsidRPr="00103AC2">
        <w:t xml:space="preserve"> less likely to exhibit political stability (</w:t>
      </w:r>
      <w:r w:rsidR="0063620E">
        <w:t>Laclau &amp; Mouffe, 2014</w:t>
      </w:r>
      <w:r w:rsidRPr="00103AC2">
        <w:t>). Ideological conflicts differ</w:t>
      </w:r>
      <w:r w:rsidR="00A64BF0">
        <w:t xml:space="preserve"> </w:t>
      </w:r>
      <w:r w:rsidRPr="00103AC2">
        <w:t>from personal and other conflicts in that all other conflicts might occur due to no</w:t>
      </w:r>
      <w:r w:rsidRPr="00103AC2">
        <w:t xml:space="preserve">n-moral actions, whereas ideological conflicts </w:t>
      </w:r>
      <w:r w:rsidR="00A64BF0">
        <w:t>could be</w:t>
      </w:r>
      <w:r w:rsidRPr="00103AC2">
        <w:t xml:space="preserve"> purely value-based (Ghous, 2020). However, factors such as economic determinism w</w:t>
      </w:r>
      <w:r>
        <w:t>ill</w:t>
      </w:r>
      <w:r w:rsidRPr="00103AC2">
        <w:t xml:space="preserve"> also </w:t>
      </w:r>
      <w:r>
        <w:t xml:space="preserve">be </w:t>
      </w:r>
      <w:r w:rsidRPr="00103AC2">
        <w:t xml:space="preserve">responsible for social conflict. </w:t>
      </w:r>
    </w:p>
    <w:p w14:paraId="139206BE" w14:textId="77777777" w:rsidR="00F24EF7" w:rsidRDefault="00325241" w:rsidP="00F24EF7">
      <w:pPr>
        <w:spacing w:line="480" w:lineRule="auto"/>
        <w:ind w:firstLine="720"/>
      </w:pPr>
      <w:r w:rsidRPr="00103AC2">
        <w:t>Marx introduced the theory of economic determinism as a reaction to the i</w:t>
      </w:r>
      <w:r w:rsidRPr="00103AC2">
        <w:t>ndustrial revolution (</w:t>
      </w:r>
      <w:r w:rsidR="003A3E91">
        <w:t>Laclau &amp; Mouffe, 2014</w:t>
      </w:r>
      <w:r w:rsidRPr="00103AC2">
        <w:t>). The 20</w:t>
      </w:r>
      <w:r w:rsidRPr="00103AC2">
        <w:rPr>
          <w:vertAlign w:val="superscript"/>
        </w:rPr>
        <w:t>th</w:t>
      </w:r>
      <w:r w:rsidRPr="00103AC2">
        <w:t xml:space="preserve"> and 21</w:t>
      </w:r>
      <w:r w:rsidRPr="00103AC2">
        <w:rPr>
          <w:vertAlign w:val="superscript"/>
        </w:rPr>
        <w:t xml:space="preserve">st </w:t>
      </w:r>
      <w:r w:rsidRPr="00103AC2">
        <w:t xml:space="preserve">centuries </w:t>
      </w:r>
      <w:r w:rsidR="007560DF">
        <w:t>will be</w:t>
      </w:r>
      <w:r w:rsidRPr="00103AC2">
        <w:t xml:space="preserve"> writhed with conflicting ideologies. The roots of much of the conflict w</w:t>
      </w:r>
      <w:r w:rsidR="007560DF">
        <w:t>ill be</w:t>
      </w:r>
      <w:r w:rsidRPr="00103AC2">
        <w:t xml:space="preserve"> found in material disputes. One </w:t>
      </w:r>
      <w:r w:rsidR="007560DF">
        <w:t>will</w:t>
      </w:r>
      <w:r w:rsidRPr="00103AC2">
        <w:t xml:space="preserve"> n</w:t>
      </w:r>
      <w:r w:rsidR="007560DF">
        <w:t>ot</w:t>
      </w:r>
      <w:r w:rsidRPr="00103AC2">
        <w:t xml:space="preserve"> underestimate the importance of other factors as poten</w:t>
      </w:r>
      <w:r w:rsidRPr="00103AC2">
        <w:t>tial sources of conflict. While a considerable portion of social and political conflict w</w:t>
      </w:r>
      <w:r w:rsidR="007560DF">
        <w:t>ill be</w:t>
      </w:r>
      <w:r w:rsidRPr="00103AC2">
        <w:t xml:space="preserve"> rooted in different ideologies followed by different people and groups, one must</w:t>
      </w:r>
      <w:r w:rsidR="007560DF">
        <w:t xml:space="preserve"> not</w:t>
      </w:r>
      <w:r w:rsidRPr="00103AC2">
        <w:t xml:space="preserve"> neglect other factors such as psychological needs, religion, ethnicity, cul</w:t>
      </w:r>
      <w:r w:rsidRPr="00103AC2">
        <w:t>ture, nationalism, regionalism - all w</w:t>
      </w:r>
      <w:r w:rsidR="007560DF">
        <w:t>ill be</w:t>
      </w:r>
      <w:r w:rsidRPr="00103AC2">
        <w:t xml:space="preserve"> significant conflict bases (</w:t>
      </w:r>
      <w:r w:rsidR="00962DF8">
        <w:t>Laclau &amp; Mouffe, 2014</w:t>
      </w:r>
      <w:r w:rsidRPr="00103AC2">
        <w:t>). Therefore, the intention of this rationale w</w:t>
      </w:r>
      <w:r w:rsidR="007560DF">
        <w:t>ill</w:t>
      </w:r>
      <w:r w:rsidRPr="00103AC2">
        <w:t xml:space="preserve"> not </w:t>
      </w:r>
      <w:r w:rsidR="007560DF">
        <w:t xml:space="preserve">be </w:t>
      </w:r>
      <w:r w:rsidRPr="00103AC2">
        <w:t>to undermine the significance of economic determinism, nor w</w:t>
      </w:r>
      <w:r w:rsidR="007560DF">
        <w:t>ill</w:t>
      </w:r>
      <w:r w:rsidRPr="00103AC2">
        <w:t xml:space="preserve"> it give more weight to other factors. Th</w:t>
      </w:r>
      <w:r w:rsidRPr="00103AC2">
        <w:t>e rationale w</w:t>
      </w:r>
      <w:r w:rsidR="007560DF">
        <w:t>ill</w:t>
      </w:r>
      <w:r w:rsidRPr="00103AC2">
        <w:t xml:space="preserve"> give significance to the notion that beliefs, ideas, and values </w:t>
      </w:r>
      <w:r w:rsidR="007560DF">
        <w:t xml:space="preserve">will </w:t>
      </w:r>
      <w:r w:rsidRPr="00103AC2">
        <w:t>guide the actions of many in the social and political worlds (Ghous, 2020). Ideology w</w:t>
      </w:r>
      <w:r w:rsidR="007560DF">
        <w:t>ill be</w:t>
      </w:r>
      <w:r w:rsidRPr="00103AC2">
        <w:t xml:space="preserve"> a powerful </w:t>
      </w:r>
      <w:r w:rsidRPr="00103AC2">
        <w:lastRenderedPageBreak/>
        <w:t xml:space="preserve">factor. Ideology could lead to </w:t>
      </w:r>
      <w:r w:rsidR="001E5CF9">
        <w:t xml:space="preserve">violent </w:t>
      </w:r>
      <w:r w:rsidRPr="00103AC2">
        <w:t>conflict in society. Ideolo</w:t>
      </w:r>
      <w:r w:rsidRPr="00103AC2">
        <w:t>gical conflicts w</w:t>
      </w:r>
      <w:r w:rsidR="007560DF">
        <w:t xml:space="preserve">ill </w:t>
      </w:r>
      <w:r w:rsidRPr="00103AC2">
        <w:t>result from different ideological choices based on espoused values</w:t>
      </w:r>
      <w:r w:rsidR="001E5CF9">
        <w:t xml:space="preserve">. </w:t>
      </w:r>
      <w:r w:rsidR="00A96324">
        <w:t>Ghous</w:t>
      </w:r>
      <w:r w:rsidR="001E5CF9">
        <w:t xml:space="preserve"> (</w:t>
      </w:r>
      <w:r w:rsidR="00A96324">
        <w:t>2020)</w:t>
      </w:r>
      <w:r w:rsidR="001E5CF9">
        <w:t xml:space="preserve"> Espoused the notion that values could affect how middle-class African Americans experience race-related stress and their perception of injustice.</w:t>
      </w:r>
    </w:p>
    <w:p w14:paraId="64196057" w14:textId="77777777" w:rsidR="00F768D0" w:rsidRDefault="00325241" w:rsidP="004E492A">
      <w:pPr>
        <w:spacing w:line="480" w:lineRule="auto"/>
        <w:rPr>
          <w:b/>
          <w:bCs/>
        </w:rPr>
      </w:pPr>
      <w:r>
        <w:rPr>
          <w:b/>
          <w:bCs/>
        </w:rPr>
        <w:t>Critical</w:t>
      </w:r>
      <w:r>
        <w:rPr>
          <w:b/>
          <w:bCs/>
        </w:rPr>
        <w:t xml:space="preserve"> Race Theory (CRT)</w:t>
      </w:r>
    </w:p>
    <w:p w14:paraId="3C91E816" w14:textId="77777777" w:rsidR="000C60BB" w:rsidRPr="00533F28" w:rsidRDefault="00325241" w:rsidP="00533F28">
      <w:pPr>
        <w:widowControl w:val="0"/>
        <w:pBdr>
          <w:top w:val="nil"/>
          <w:left w:val="nil"/>
          <w:bottom w:val="nil"/>
          <w:right w:val="nil"/>
          <w:between w:val="nil"/>
        </w:pBdr>
        <w:spacing w:line="480" w:lineRule="auto"/>
        <w:ind w:firstLine="720"/>
        <w:rPr>
          <w:color w:val="000000"/>
        </w:rPr>
      </w:pPr>
      <w:r w:rsidRPr="00103AC2">
        <w:rPr>
          <w:color w:val="000000"/>
        </w:rPr>
        <w:t>Delgado, Stefanic, &amp; Harris (2017) defined the critical race theory movement clearly and succinctly</w:t>
      </w:r>
      <w:r w:rsidR="00330AAF">
        <w:rPr>
          <w:color w:val="000000"/>
        </w:rPr>
        <w:t xml:space="preserve">, </w:t>
      </w:r>
      <w:r w:rsidR="007F55FB">
        <w:t>wr</w:t>
      </w:r>
      <w:r w:rsidR="00330AAF">
        <w:t>iting</w:t>
      </w:r>
      <w:r w:rsidR="007F55FB">
        <w:t xml:space="preserve"> that the</w:t>
      </w:r>
      <w:r w:rsidRPr="00103AC2">
        <w:t xml:space="preserve"> critical race theory (CRT) movement was a collection of scholars and activists </w:t>
      </w:r>
      <w:r w:rsidR="007F55FB">
        <w:t>working</w:t>
      </w:r>
      <w:r w:rsidRPr="00103AC2">
        <w:t xml:space="preserve"> </w:t>
      </w:r>
      <w:r w:rsidR="007F55FB">
        <w:t>to</w:t>
      </w:r>
      <w:r w:rsidRPr="00103AC2">
        <w:t xml:space="preserve"> transform and study the relationship</w:t>
      </w:r>
      <w:r w:rsidR="007F55FB">
        <w:t>s</w:t>
      </w:r>
      <w:r w:rsidRPr="00103AC2">
        <w:t xml:space="preserve"> between race</w:t>
      </w:r>
      <w:r w:rsidR="007F55FB">
        <w:t xml:space="preserve"> (culture)</w:t>
      </w:r>
      <w:r w:rsidRPr="00103AC2">
        <w:t>, racism</w:t>
      </w:r>
      <w:r w:rsidR="007F55FB">
        <w:t xml:space="preserve"> (justice/injustice)</w:t>
      </w:r>
      <w:r w:rsidRPr="00103AC2">
        <w:t>, and power</w:t>
      </w:r>
      <w:r w:rsidR="007F55FB">
        <w:t xml:space="preserve"> </w:t>
      </w:r>
      <w:r w:rsidR="00533F28">
        <w:t>(h</w:t>
      </w:r>
      <w:r w:rsidR="007F55FB">
        <w:t>egemony</w:t>
      </w:r>
      <w:r w:rsidR="00533F28">
        <w:t>)</w:t>
      </w:r>
      <w:r w:rsidRPr="00103AC2">
        <w:t xml:space="preserve">. The </w:t>
      </w:r>
      <w:r w:rsidR="00533F28">
        <w:t xml:space="preserve">CRT </w:t>
      </w:r>
      <w:r w:rsidRPr="00103AC2">
        <w:t>movement considered many issues</w:t>
      </w:r>
      <w:r w:rsidR="00533F28">
        <w:t xml:space="preserve">, such </w:t>
      </w:r>
      <w:r w:rsidRPr="00103AC2">
        <w:t>as conv</w:t>
      </w:r>
      <w:r w:rsidRPr="00103AC2">
        <w:t xml:space="preserve">entional civil rights and ethnic studies discourses, but placed them in a </w:t>
      </w:r>
      <w:r w:rsidR="00533F28">
        <w:t>wid</w:t>
      </w:r>
      <w:r w:rsidRPr="00103AC2">
        <w:t>er perspective</w:t>
      </w:r>
      <w:r w:rsidR="00533F28">
        <w:rPr>
          <w:color w:val="000000"/>
        </w:rPr>
        <w:t xml:space="preserve"> </w:t>
      </w:r>
      <w:r w:rsidRPr="00103AC2">
        <w:t>(Delgado, Stefancic &amp; Harris, 2017</w:t>
      </w:r>
      <w:r w:rsidR="003C4F57">
        <w:t>; Harris, 2022).</w:t>
      </w:r>
    </w:p>
    <w:p w14:paraId="44815ED8" w14:textId="77777777" w:rsidR="000C60BB" w:rsidRDefault="00325241" w:rsidP="000C60BB">
      <w:pPr>
        <w:spacing w:line="480" w:lineRule="auto"/>
        <w:ind w:firstLine="720"/>
      </w:pPr>
      <w:r w:rsidRPr="00103AC2">
        <w:t xml:space="preserve">Unlike conventional civil rights, CRT </w:t>
      </w:r>
      <w:r w:rsidR="00330AAF">
        <w:t xml:space="preserve">will </w:t>
      </w:r>
      <w:r w:rsidRPr="00103AC2">
        <w:t>scrutinize more closely from broader perspectives such as economics, h</w:t>
      </w:r>
      <w:r w:rsidRPr="00103AC2">
        <w:t xml:space="preserve">istory, interest groups, individual interests, and emotions. CRT </w:t>
      </w:r>
      <w:r w:rsidR="00330AAF">
        <w:t xml:space="preserve">will </w:t>
      </w:r>
      <w:r w:rsidRPr="00103AC2">
        <w:t xml:space="preserve">question the foundations of the liberal order, including equality theory, legal reasoning, rationalism, enlightenment, and constitutional law. Many "communities" </w:t>
      </w:r>
      <w:r w:rsidR="00330AAF">
        <w:t xml:space="preserve">will </w:t>
      </w:r>
      <w:r w:rsidRPr="00103AC2">
        <w:t>have their lane reg</w:t>
      </w:r>
      <w:r w:rsidRPr="00103AC2">
        <w:t>arding CRT and social justice (Delgado, Stefancic &amp; Harris, 2017).</w:t>
      </w:r>
      <w:r w:rsidR="00EE72F7">
        <w:t xml:space="preserve"> By increasing understanding of CRT, middle-class African Americans could have more insight into how Marxism could increase their race-related stress and affect their perception of injustice.</w:t>
      </w:r>
    </w:p>
    <w:p w14:paraId="32206FEB" w14:textId="77777777" w:rsidR="004111C8" w:rsidRDefault="00325241" w:rsidP="00EA47BB">
      <w:pPr>
        <w:spacing w:line="480" w:lineRule="auto"/>
        <w:rPr>
          <w:b/>
          <w:bCs/>
        </w:rPr>
      </w:pPr>
      <w:r>
        <w:rPr>
          <w:b/>
          <w:bCs/>
        </w:rPr>
        <w:t>Relating Marxism and Conflict and Critical Race Theory</w:t>
      </w:r>
    </w:p>
    <w:p w14:paraId="21724FFB" w14:textId="77777777" w:rsidR="00D433D6" w:rsidRDefault="00325241" w:rsidP="00D433D6">
      <w:pPr>
        <w:spacing w:line="480" w:lineRule="auto"/>
        <w:ind w:firstLine="720"/>
      </w:pPr>
      <w:r>
        <w:t xml:space="preserve">Marxism and conflict </w:t>
      </w:r>
      <w:r w:rsidR="007A5FB8">
        <w:t>w</w:t>
      </w:r>
      <w:r w:rsidR="00330AAF">
        <w:t>ill</w:t>
      </w:r>
      <w:r>
        <w:t xml:space="preserve"> driv</w:t>
      </w:r>
      <w:r w:rsidR="00330AAF">
        <w:t>e</w:t>
      </w:r>
      <w:r>
        <w:t xml:space="preserve"> the contemporary, popular notion of critical race theory. </w:t>
      </w:r>
      <w:r w:rsidR="006E48AB" w:rsidRPr="00103AC2">
        <w:t>The 20</w:t>
      </w:r>
      <w:r w:rsidR="006E48AB" w:rsidRPr="00103AC2">
        <w:rPr>
          <w:vertAlign w:val="superscript"/>
        </w:rPr>
        <w:t>th</w:t>
      </w:r>
      <w:r w:rsidR="006E48AB" w:rsidRPr="00103AC2">
        <w:t xml:space="preserve"> and 21</w:t>
      </w:r>
      <w:r w:rsidR="006E48AB" w:rsidRPr="00103AC2">
        <w:rPr>
          <w:vertAlign w:val="superscript"/>
        </w:rPr>
        <w:t xml:space="preserve">st </w:t>
      </w:r>
      <w:r w:rsidR="006E48AB" w:rsidRPr="00103AC2">
        <w:t>centuries w</w:t>
      </w:r>
      <w:r w:rsidR="00330AAF">
        <w:t>ill be</w:t>
      </w:r>
      <w:r w:rsidR="006E48AB" w:rsidRPr="00103AC2">
        <w:t xml:space="preserve"> </w:t>
      </w:r>
      <w:r w:rsidR="00330AAF">
        <w:t>replete</w:t>
      </w:r>
      <w:r w:rsidR="006E48AB" w:rsidRPr="00103AC2">
        <w:t xml:space="preserve"> with conflicting ideologies. The roots of much of the conflict w</w:t>
      </w:r>
      <w:r w:rsidR="00330AAF">
        <w:t>ill be</w:t>
      </w:r>
      <w:r w:rsidR="006E48AB" w:rsidRPr="00103AC2">
        <w:t xml:space="preserve"> found in material disputes (Ghous, 2020). While a considerable portion of social and political conflict w</w:t>
      </w:r>
      <w:r w:rsidR="00330AAF">
        <w:t>ill be</w:t>
      </w:r>
      <w:r w:rsidR="006E48AB" w:rsidRPr="00103AC2">
        <w:t xml:space="preserve"> rooted in differ</w:t>
      </w:r>
      <w:r w:rsidR="007A5FB8">
        <w:t>ing</w:t>
      </w:r>
      <w:r w:rsidR="006E48AB" w:rsidRPr="00103AC2">
        <w:t xml:space="preserve"> ideologies</w:t>
      </w:r>
      <w:r w:rsidR="006E48AB">
        <w:t xml:space="preserve">, </w:t>
      </w:r>
      <w:r w:rsidR="006E48AB" w:rsidRPr="00103AC2">
        <w:t xml:space="preserve">different people, and groups, one </w:t>
      </w:r>
      <w:r w:rsidR="006E48AB" w:rsidRPr="00103AC2">
        <w:lastRenderedPageBreak/>
        <w:t>must not neglect other factors such as psychological needs, ethnicity, religion, culture, nationalism,</w:t>
      </w:r>
      <w:r w:rsidR="00F04E80">
        <w:t xml:space="preserve"> and</w:t>
      </w:r>
      <w:r w:rsidR="006E48AB" w:rsidRPr="00103AC2">
        <w:t xml:space="preserve"> regionalism. </w:t>
      </w:r>
      <w:r w:rsidR="007F6B0F">
        <w:t>Ghous (2020) said t</w:t>
      </w:r>
      <w:r w:rsidR="006E48AB" w:rsidRPr="00103AC2">
        <w:t>he intention w</w:t>
      </w:r>
      <w:r w:rsidR="00330AAF">
        <w:t>ill</w:t>
      </w:r>
      <w:r w:rsidR="006E48AB" w:rsidRPr="00103AC2">
        <w:t xml:space="preserve"> not </w:t>
      </w:r>
      <w:r w:rsidR="00330AAF">
        <w:t xml:space="preserve">be </w:t>
      </w:r>
      <w:r w:rsidR="006E48AB" w:rsidRPr="00103AC2">
        <w:t>to undermine the significance of economic determinism, nor w</w:t>
      </w:r>
      <w:r w:rsidR="00330AAF">
        <w:t>ill</w:t>
      </w:r>
      <w:r w:rsidR="006E48AB" w:rsidRPr="00103AC2">
        <w:t xml:space="preserve"> it give more weight to other factors. The rationale w</w:t>
      </w:r>
      <w:r w:rsidR="00330AAF">
        <w:t>ill be</w:t>
      </w:r>
      <w:r w:rsidR="006E48AB" w:rsidRPr="00103AC2">
        <w:t xml:space="preserve"> to give significance to the notion that beliefs, ideas, and values </w:t>
      </w:r>
      <w:r w:rsidR="00330AAF">
        <w:t xml:space="preserve">will </w:t>
      </w:r>
      <w:r w:rsidR="006E48AB" w:rsidRPr="00103AC2">
        <w:t>guide the actions of many in the social and political worlds. Ideology w</w:t>
      </w:r>
      <w:r w:rsidR="00330AAF">
        <w:t>ill be</w:t>
      </w:r>
      <w:r w:rsidR="006E48AB" w:rsidRPr="00103AC2">
        <w:t xml:space="preserve"> a powerful factor</w:t>
      </w:r>
      <w:r w:rsidR="00A806BD">
        <w:t xml:space="preserve"> </w:t>
      </w:r>
      <w:r w:rsidR="006E48AB">
        <w:t>(</w:t>
      </w:r>
      <w:r w:rsidR="00CA5893">
        <w:t>Laclau &amp; Mouffe, 2014</w:t>
      </w:r>
      <w:r w:rsidR="006E48AB">
        <w:t>)</w:t>
      </w:r>
      <w:r w:rsidR="006E48AB" w:rsidRPr="00103AC2">
        <w:t>.</w:t>
      </w:r>
    </w:p>
    <w:p w14:paraId="39732035" w14:textId="77777777" w:rsidR="00D433D6" w:rsidRDefault="00325241" w:rsidP="00D433D6">
      <w:pPr>
        <w:spacing w:line="480" w:lineRule="auto"/>
        <w:ind w:firstLine="720"/>
      </w:pPr>
      <w:r w:rsidRPr="00103AC2">
        <w:t xml:space="preserve">Opponents of CRT in the United States </w:t>
      </w:r>
      <w:r w:rsidR="008467F2">
        <w:t>will</w:t>
      </w:r>
      <w:r w:rsidRPr="00103AC2">
        <w:t xml:space="preserve"> publicly, politica</w:t>
      </w:r>
      <w:r w:rsidRPr="00103AC2">
        <w:t>lly, and legally challeng</w:t>
      </w:r>
      <w:r w:rsidR="008467F2">
        <w:t>e</w:t>
      </w:r>
      <w:r w:rsidRPr="00103AC2">
        <w:t xml:space="preserve"> CRT's rhetoric and goals. Much debate </w:t>
      </w:r>
      <w:r w:rsidR="008467F2">
        <w:t xml:space="preserve">will </w:t>
      </w:r>
      <w:r w:rsidRPr="00103AC2">
        <w:t>emerge about how, when, and whether CRT should</w:t>
      </w:r>
      <w:r w:rsidR="008467F2">
        <w:t xml:space="preserve"> </w:t>
      </w:r>
      <w:r w:rsidRPr="00103AC2">
        <w:t xml:space="preserve">be taught in academic curricula, particularly at the K-12 levels. Nine Republican-majority states </w:t>
      </w:r>
      <w:r w:rsidR="008467F2">
        <w:t>will</w:t>
      </w:r>
      <w:r w:rsidRPr="00103AC2">
        <w:t xml:space="preserve"> institute laws or other stipulations</w:t>
      </w:r>
      <w:r w:rsidRPr="00103AC2">
        <w:t xml:space="preserve"> bann</w:t>
      </w:r>
      <w:r w:rsidR="008467F2">
        <w:t>ing</w:t>
      </w:r>
      <w:r w:rsidRPr="00103AC2">
        <w:t xml:space="preserve"> the teaching of CRT, with some lawmakers referring to the concept as “toxic,” “divisive,” and responsible for making some students feel “guilt and anguish” based on their race (Dutton, 2021; Zurcher, 2021). For many, this controversy </w:t>
      </w:r>
      <w:r w:rsidR="008467F2">
        <w:t>will be couched</w:t>
      </w:r>
      <w:r w:rsidRPr="00103AC2">
        <w:t xml:space="preserve"> in whether people believe CRT w</w:t>
      </w:r>
      <w:r w:rsidR="008467F2">
        <w:t>ill be</w:t>
      </w:r>
      <w:r w:rsidRPr="00103AC2">
        <w:t xml:space="preserve"> a framework for understanding how racism </w:t>
      </w:r>
      <w:r w:rsidR="008467F2">
        <w:t>will</w:t>
      </w:r>
      <w:r w:rsidRPr="00103AC2">
        <w:t xml:space="preserve"> mold American institutions and culture. Alternatively, for others, CRT w</w:t>
      </w:r>
      <w:r w:rsidR="008467F2">
        <w:t>ill</w:t>
      </w:r>
      <w:r w:rsidRPr="00103AC2">
        <w:t xml:space="preserve"> instead </w:t>
      </w:r>
      <w:r w:rsidR="008467F2">
        <w:t xml:space="preserve">be </w:t>
      </w:r>
      <w:r w:rsidRPr="00103AC2">
        <w:t>a divisive narrative that permanently sets people of color against caucasian peopl</w:t>
      </w:r>
      <w:r w:rsidRPr="00103AC2">
        <w:t>e (Sawchuk, 2021). It w</w:t>
      </w:r>
      <w:r w:rsidR="008467F2">
        <w:t>ill be</w:t>
      </w:r>
      <w:r w:rsidRPr="00103AC2">
        <w:t xml:space="preserve"> vital to note that the differences in thought w</w:t>
      </w:r>
      <w:r w:rsidR="008467F2">
        <w:t>ill</w:t>
      </w:r>
      <w:r w:rsidRPr="00103AC2">
        <w:t xml:space="preserve"> not represent a perfect split between Democrat and Republican ideologies. There w</w:t>
      </w:r>
      <w:r w:rsidR="008467F2">
        <w:t>ill be</w:t>
      </w:r>
      <w:r w:rsidRPr="00103AC2">
        <w:t xml:space="preserve"> liberal public figures who criticize CRT as "illiberal" (Zurcher, 2021). </w:t>
      </w:r>
    </w:p>
    <w:p w14:paraId="10A76ACC" w14:textId="77777777" w:rsidR="00D433D6" w:rsidRDefault="00325241" w:rsidP="00642437">
      <w:pPr>
        <w:spacing w:line="476" w:lineRule="auto"/>
        <w:ind w:left="-5" w:right="11" w:firstLine="720"/>
      </w:pPr>
      <w:r w:rsidRPr="00103AC2">
        <w:t>There appeare</w:t>
      </w:r>
      <w:r w:rsidRPr="00103AC2">
        <w:t>d to be a fundamental misunderstanding of the meaning and underpinnings of CRT, with it often being conflated with other related topics of disco</w:t>
      </w:r>
      <w:r w:rsidR="008467F2">
        <w:t>ntent</w:t>
      </w:r>
      <w:r w:rsidRPr="00103AC2">
        <w:t xml:space="preserve"> in the US (anti-racism, social justice, discrimination) or presented as an "elitist" "academic" concept (S</w:t>
      </w:r>
      <w:r w:rsidRPr="00103AC2">
        <w:t>awchuk, 2021; Zurcher, 2021). Regardless of the reasons for disagreement (insufficient knowledge/grasp of the theory, sensationalism), it w</w:t>
      </w:r>
      <w:r w:rsidR="00535FB6">
        <w:t>ill be</w:t>
      </w:r>
      <w:r w:rsidRPr="00103AC2">
        <w:t xml:space="preserve"> vitally necessary to further scholarly work that </w:t>
      </w:r>
      <w:r w:rsidR="00535FB6">
        <w:t xml:space="preserve">will </w:t>
      </w:r>
      <w:r w:rsidRPr="00103AC2">
        <w:lastRenderedPageBreak/>
        <w:t>demonstrate and elucidate the tenants of CRT</w:t>
      </w:r>
      <w:r w:rsidR="00642437">
        <w:t xml:space="preserve"> and how the perception of injustice might affect middle-class African Americans' level of race-related stress.</w:t>
      </w:r>
      <w:r w:rsidR="00D06A8B">
        <w:t xml:space="preserve"> </w:t>
      </w:r>
    </w:p>
    <w:p w14:paraId="01B8C9E9" w14:textId="77777777" w:rsidR="00D06A8B" w:rsidRDefault="00325241" w:rsidP="00C43B46">
      <w:pPr>
        <w:spacing w:line="476" w:lineRule="auto"/>
        <w:ind w:left="-5" w:right="176" w:firstLine="720"/>
      </w:pPr>
      <w:r>
        <w:t xml:space="preserve">Salami (2015) conducted a quantitative study on 245 African-American adults between 18 and 60 years old from </w:t>
      </w:r>
      <w:r w:rsidR="007021F1">
        <w:t>low-income</w:t>
      </w:r>
      <w:r>
        <w:t xml:space="preserve"> communities</w:t>
      </w:r>
      <w:r w:rsidR="007021F1">
        <w:t xml:space="preserve"> in the US Southeast.</w:t>
      </w:r>
      <w:r>
        <w:t xml:space="preserve"> Th</w:t>
      </w:r>
      <w:r>
        <w:t>e study used the</w:t>
      </w:r>
      <w:r w:rsidR="007021F1">
        <w:t xml:space="preserve"> Index of Race-Related Stress</w:t>
      </w:r>
      <w:r>
        <w:t>, the</w:t>
      </w:r>
      <w:r w:rsidR="007021F1">
        <w:t xml:space="preserve"> IRRS-B</w:t>
      </w:r>
      <w:r w:rsidR="00F67181">
        <w:t xml:space="preserve"> (Utsey, 1999)</w:t>
      </w:r>
      <w:r>
        <w:t xml:space="preserve">. </w:t>
      </w:r>
      <w:r w:rsidR="00986EE5">
        <w:t>The study also used the Beck Depression Inventory (BDI-II)</w:t>
      </w:r>
      <w:r w:rsidR="0005649C">
        <w:t xml:space="preserve"> (</w:t>
      </w:r>
      <w:r w:rsidR="0005649C" w:rsidRPr="00531B08">
        <w:t>Beck, Steer, &amp; Brown, 1996</w:t>
      </w:r>
      <w:r w:rsidR="0005649C">
        <w:t>)</w:t>
      </w:r>
      <w:r w:rsidR="00986EE5">
        <w:t xml:space="preserve"> and the Beck Anxiety Inventory (BAI)</w:t>
      </w:r>
      <w:r w:rsidR="0005649C">
        <w:t xml:space="preserve"> (</w:t>
      </w:r>
      <w:r w:rsidR="0005649C" w:rsidRPr="00531B08">
        <w:t>Beck, Epstein, Brown, &amp; Steer, 1988</w:t>
      </w:r>
      <w:r w:rsidR="0005649C">
        <w:t>)</w:t>
      </w:r>
      <w:r w:rsidR="00986EE5">
        <w:t>. In addition, participants were asked comprehensive demographic questions about their age, marital status, education, and employment status</w:t>
      </w:r>
      <w:r w:rsidR="00A44C83">
        <w:t xml:space="preserve"> (</w:t>
      </w:r>
      <w:r w:rsidR="00A44C83" w:rsidRPr="0046454A">
        <w:t>Salami, 2015</w:t>
      </w:r>
      <w:r w:rsidR="00A44C83">
        <w:t>)</w:t>
      </w:r>
      <w:r w:rsidR="00986EE5">
        <w:t xml:space="preserve">. </w:t>
      </w:r>
      <w:r w:rsidR="00762E6C">
        <w:t>The IRRS-Brief is multidimensional and provides a global racism measure along with the following three subscales: cultural racism ("</w:t>
      </w:r>
      <w:r w:rsidR="00762E6C" w:rsidRPr="00762E6C">
        <w:rPr>
          <w:i/>
          <w:iCs/>
        </w:rPr>
        <w:t>You seldom hear or read anything positive about Black people on radio, TV, in newspapers or history books</w:t>
      </w:r>
      <w:r w:rsidR="00762E6C">
        <w:t>”), institutional racism (“</w:t>
      </w:r>
      <w:r w:rsidR="00762E6C" w:rsidRPr="00762E6C">
        <w:rPr>
          <w:i/>
          <w:iCs/>
        </w:rPr>
        <w:t>You were passed over for an important assignment at work</w:t>
      </w:r>
      <w:r w:rsidR="00762E6C">
        <w:t>”), and individual racism (“</w:t>
      </w:r>
      <w:r w:rsidR="00762E6C" w:rsidRPr="00762E6C">
        <w:rPr>
          <w:i/>
          <w:iCs/>
        </w:rPr>
        <w:t>You have been threatened with physical violence</w:t>
      </w:r>
      <w:r w:rsidR="00762E6C">
        <w:t xml:space="preserve">”) subscales. </w:t>
      </w:r>
      <w:r>
        <w:t>Results</w:t>
      </w:r>
      <w:r w:rsidR="00C43B46">
        <w:t xml:space="preserve"> demonstrated that stressful life events are associated with the onset of symptoms of depression and anxiety (</w:t>
      </w:r>
      <w:r w:rsidR="00C43B46" w:rsidRPr="00502F3E">
        <w:t>Hammen, 2005; Kendler, Hettema, Butera, Gardner, &amp; Prescott, 2003; Kendler, Karkowski, &amp; Prescott, 1998; Paykel, 2003</w:t>
      </w:r>
      <w:r w:rsidR="00C43B46">
        <w:t xml:space="preserve">). For African Americans, examining culturally relevant stressors such as race-related stress might be particularly important to understand and predict the onset of depression and anxiety. Racial stressors such as the experience of racism and discrimination </w:t>
      </w:r>
      <w:r w:rsidR="00B84F92">
        <w:t>will</w:t>
      </w:r>
      <w:r w:rsidR="00C43B46">
        <w:t xml:space="preserve"> be found to be associated with psychological distress for African Americans (</w:t>
      </w:r>
      <w:r w:rsidR="00C43B46" w:rsidRPr="00EF3BEE">
        <w:t>Broman, Mavaddat, &amp; Hsu, 2000; Carter, 2007; Clark et al., 2004; Klonoff, Landrine, &amp; Ullman, 1999; Thoits, 1991; Utsey et al., 2000</w:t>
      </w:r>
      <w:r w:rsidR="00C43B46">
        <w:t>). However, the experience of racism may not be a unitary experience</w:t>
      </w:r>
      <w:r w:rsidR="00B84F92">
        <w:t>. D</w:t>
      </w:r>
      <w:r w:rsidR="00C43B46">
        <w:t>ifferent experiences of race-related stressors may differentially influence the development of psychological distress.</w:t>
      </w:r>
      <w:r w:rsidR="00A44C83">
        <w:t xml:space="preserve"> </w:t>
      </w:r>
      <w:r w:rsidR="00C43B46">
        <w:t xml:space="preserve">Data from the study could </w:t>
      </w:r>
      <w:r w:rsidR="00C43B46">
        <w:lastRenderedPageBreak/>
        <w:t>provide insight and assist middle-class African Americans in addressing their possible relationship between race-related stress and perception of injustice (Ghous, 2020).</w:t>
      </w:r>
    </w:p>
    <w:p w14:paraId="2926B328" w14:textId="77777777" w:rsidR="00967CFA" w:rsidRDefault="00325241" w:rsidP="00967CFA">
      <w:pPr>
        <w:spacing w:line="480" w:lineRule="auto"/>
        <w:jc w:val="center"/>
        <w:rPr>
          <w:b/>
          <w:bCs/>
        </w:rPr>
      </w:pPr>
      <w:r>
        <w:rPr>
          <w:b/>
          <w:bCs/>
        </w:rPr>
        <w:t>Research Literature Review</w:t>
      </w:r>
    </w:p>
    <w:p w14:paraId="4CB3D242" w14:textId="77777777" w:rsidR="000F7217" w:rsidRDefault="00325241" w:rsidP="00124374">
      <w:pPr>
        <w:spacing w:line="477" w:lineRule="auto"/>
        <w:ind w:left="-5" w:right="11" w:firstLine="720"/>
      </w:pPr>
      <w:r>
        <w:t xml:space="preserve">The research literature review </w:t>
      </w:r>
      <w:r w:rsidR="003B1AA6">
        <w:t xml:space="preserve">will </w:t>
      </w:r>
      <w:r>
        <w:t xml:space="preserve">consist of 6 sections. The six sections </w:t>
      </w:r>
      <w:r w:rsidR="003B1AA6">
        <w:t>will be</w:t>
      </w:r>
      <w:r>
        <w:t xml:space="preserve"> CRT, Marxism and conflict, socialism, hegemony, intersectionality, political correctness, and gap in the literature. Each of the topics </w:t>
      </w:r>
      <w:r w:rsidR="004D4978">
        <w:t>will be</w:t>
      </w:r>
      <w:r>
        <w:t xml:space="preserve"> discussed as follows. </w:t>
      </w:r>
    </w:p>
    <w:p w14:paraId="29961ED2" w14:textId="77777777" w:rsidR="00E300D8" w:rsidRDefault="00325241" w:rsidP="003A7F0B">
      <w:pPr>
        <w:spacing w:line="477" w:lineRule="auto"/>
        <w:ind w:left="-5" w:right="11" w:firstLine="5"/>
        <w:jc w:val="center"/>
        <w:rPr>
          <w:b/>
          <w:bCs/>
        </w:rPr>
      </w:pPr>
      <w:r>
        <w:rPr>
          <w:b/>
          <w:bCs/>
        </w:rPr>
        <w:t>Critical Race Theory (CRT)</w:t>
      </w:r>
    </w:p>
    <w:p w14:paraId="7F2926E4" w14:textId="77777777" w:rsidR="000F7217" w:rsidRDefault="00325241" w:rsidP="000F7217">
      <w:pPr>
        <w:spacing w:line="480" w:lineRule="auto"/>
        <w:ind w:firstLine="720"/>
      </w:pPr>
      <w:r w:rsidRPr="00103AC2">
        <w:t>The late Derri</w:t>
      </w:r>
      <w:r w:rsidRPr="00103AC2">
        <w:t>ck Bell, formerly of Harvard Law School</w:t>
      </w:r>
      <w:r w:rsidR="003B1AA6">
        <w:t xml:space="preserve">, </w:t>
      </w:r>
      <w:r w:rsidRPr="00103AC2">
        <w:t xml:space="preserve">serving as a distinguished professor of law at New York University when he died in 2011, became the </w:t>
      </w:r>
      <w:r w:rsidR="003B1AA6">
        <w:t xml:space="preserve">CRT </w:t>
      </w:r>
      <w:r w:rsidRPr="00103AC2">
        <w:t>movement’s intellectual father figure (Delgado, Stefancic &amp; Harris, 2017, p. 6). Derrick Bell was considered th</w:t>
      </w:r>
      <w:r w:rsidRPr="00103AC2">
        <w:t>e father figure of neoliberal CRT because he wrote many of the underlying principles. There were, of course, many others that could be said to be integral to CRT as ideology leaders and movement leaders. For example, Alan Freedman wrote about how the Supre</w:t>
      </w:r>
      <w:r w:rsidRPr="00103AC2">
        <w:t>me Court made rulings under the philosophy of law (specifically racial jurisprudence) that were seemingly liberal in directional push yet legitimized racism (Harris, 20</w:t>
      </w:r>
      <w:r w:rsidR="00CC1ED2">
        <w:t>20</w:t>
      </w:r>
      <w:r w:rsidRPr="00103AC2">
        <w:t>). Many scholars believe Kimberle’ Crenshaw based her work on the writings of Bell and</w:t>
      </w:r>
      <w:r w:rsidRPr="00103AC2">
        <w:t xml:space="preserve"> Freedman. Asian scholars, American Indian scholars, and Latino scholars were also integral to the CRT movement (Delgado, Stefancic &amp; Harris, 2017).</w:t>
      </w:r>
    </w:p>
    <w:p w14:paraId="68C5F967" w14:textId="77777777" w:rsidR="000C6915" w:rsidRPr="000C6915" w:rsidRDefault="00325241" w:rsidP="000C6915">
      <w:pPr>
        <w:spacing w:line="480" w:lineRule="auto"/>
        <w:rPr>
          <w:b/>
          <w:bCs/>
        </w:rPr>
      </w:pPr>
      <w:r w:rsidRPr="000C6915">
        <w:rPr>
          <w:b/>
          <w:bCs/>
        </w:rPr>
        <w:t>CRT and Academia</w:t>
      </w:r>
    </w:p>
    <w:p w14:paraId="0DFDD8EF" w14:textId="77777777" w:rsidR="0005048D" w:rsidRPr="00103AC2" w:rsidRDefault="00325241" w:rsidP="007F0E7A">
      <w:pPr>
        <w:spacing w:line="480" w:lineRule="auto"/>
        <w:ind w:firstLine="720"/>
      </w:pPr>
      <w:r w:rsidRPr="00103AC2">
        <w:t xml:space="preserve">Academia </w:t>
      </w:r>
      <w:r w:rsidR="003B1AA6">
        <w:t>will see</w:t>
      </w:r>
      <w:r w:rsidRPr="00103AC2">
        <w:t xml:space="preserve"> many changes in perspective and shifts in focus due to social justice issues</w:t>
      </w:r>
      <w:r w:rsidR="007F0E7A">
        <w:t>. I</w:t>
      </w:r>
      <w:r w:rsidR="007F0E7A" w:rsidRPr="00103AC2">
        <w:t>n the aftermath of the BLM protests of 2020</w:t>
      </w:r>
      <w:r w:rsidR="007F0E7A">
        <w:t>, t</w:t>
      </w:r>
      <w:r w:rsidRPr="00103AC2">
        <w:t>he growth of the equity and diversity initiatives in the academy</w:t>
      </w:r>
      <w:r w:rsidR="007F0E7A">
        <w:t xml:space="preserve"> </w:t>
      </w:r>
      <w:r w:rsidR="00EE5129">
        <w:t xml:space="preserve">will </w:t>
      </w:r>
      <w:r w:rsidRPr="00103AC2">
        <w:t>give a means of making th</w:t>
      </w:r>
      <w:r w:rsidR="007F0E7A">
        <w:t>e</w:t>
      </w:r>
      <w:r w:rsidRPr="00103AC2">
        <w:t xml:space="preserve"> argument that the liberal arts ha</w:t>
      </w:r>
      <w:r w:rsidRPr="00103AC2">
        <w:t>ve usefulness in questioning the structures of white supremacy and receiving history and values</w:t>
      </w:r>
      <w:r w:rsidR="007F0E7A">
        <w:t xml:space="preserve"> </w:t>
      </w:r>
      <w:r w:rsidRPr="00103AC2">
        <w:t xml:space="preserve">(Mondschein, 2020). </w:t>
      </w:r>
    </w:p>
    <w:p w14:paraId="5E780D9B" w14:textId="77777777" w:rsidR="0005048D" w:rsidRPr="00103AC2" w:rsidRDefault="00325241" w:rsidP="0005048D">
      <w:pPr>
        <w:spacing w:line="480" w:lineRule="auto"/>
        <w:ind w:firstLine="720"/>
      </w:pPr>
      <w:r w:rsidRPr="00103AC2">
        <w:lastRenderedPageBreak/>
        <w:t xml:space="preserve">Mondschein </w:t>
      </w:r>
      <w:r w:rsidR="007F0E7A">
        <w:t xml:space="preserve">(2020) </w:t>
      </w:r>
      <w:r w:rsidR="001C7D5D">
        <w:t xml:space="preserve">will </w:t>
      </w:r>
      <w:r w:rsidRPr="00103AC2">
        <w:t>discuss critical theory, students, racism, curricula, education, and power from the perspective of liberal arts acad</w:t>
      </w:r>
      <w:r w:rsidRPr="00103AC2">
        <w:t xml:space="preserve">emia from the context of cognitive dissonance brought about by the Black Lives Matter (BLM) movement in an article entitled </w:t>
      </w:r>
      <w:r w:rsidRPr="00103AC2">
        <w:rPr>
          <w:i/>
        </w:rPr>
        <w:t xml:space="preserve">Liberal Arts for Social Change </w:t>
      </w:r>
      <w:r w:rsidRPr="00103AC2">
        <w:t xml:space="preserve">(2020). However, the overarching topic of the article </w:t>
      </w:r>
      <w:r w:rsidR="001C7D5D">
        <w:t>will be</w:t>
      </w:r>
      <w:r w:rsidRPr="00103AC2">
        <w:t xml:space="preserve"> how the BLM movement brought new vitali</w:t>
      </w:r>
      <w:r w:rsidRPr="00103AC2">
        <w:t xml:space="preserve">ty to the discussion about how important a liberal arts education was to social justice issues. These perspectives </w:t>
      </w:r>
      <w:r w:rsidR="001C7D5D">
        <w:t xml:space="preserve">will </w:t>
      </w:r>
      <w:r w:rsidRPr="00103AC2">
        <w:t>impact neoliberal thought and university governance – in short, the author believed traditional liberal arts programs were inherently el</w:t>
      </w:r>
      <w:r w:rsidRPr="00103AC2">
        <w:t xml:space="preserve">itist and excluded much of society, thus conflicting with the goals of "diversity," "inclusion," and "equity" that modern liberal arts academia claimed to champion (Mondschein, 2020). </w:t>
      </w:r>
    </w:p>
    <w:p w14:paraId="3EAEE9C5" w14:textId="77777777" w:rsidR="0005048D" w:rsidRDefault="00325241" w:rsidP="0005048D">
      <w:pPr>
        <w:spacing w:line="480" w:lineRule="auto"/>
        <w:ind w:firstLine="720"/>
      </w:pPr>
      <w:r w:rsidRPr="00103AC2">
        <w:t>In the aftermath of Brown</w:t>
      </w:r>
      <w:r w:rsidR="001F2F46">
        <w:t xml:space="preserve"> vs The Board of  Education</w:t>
      </w:r>
      <w:r w:rsidRPr="00103AC2">
        <w:t xml:space="preserve">, schools could no </w:t>
      </w:r>
      <w:r w:rsidRPr="00103AC2">
        <w:t>longer segregate based on race</w:t>
      </w:r>
      <w:r w:rsidR="001F2F46">
        <w:t>. T</w:t>
      </w:r>
      <w:r w:rsidRPr="00103AC2">
        <w:t xml:space="preserve">he Brown ruling rendered such separation unconstitutional. With the resulting integration, </w:t>
      </w:r>
      <w:r w:rsidR="001F2F46">
        <w:t>many</w:t>
      </w:r>
      <w:r w:rsidRPr="00103AC2">
        <w:t xml:space="preserve"> black teachers</w:t>
      </w:r>
      <w:r w:rsidR="001F2F46">
        <w:t xml:space="preserve"> (specifically black </w:t>
      </w:r>
      <w:r w:rsidRPr="00103AC2">
        <w:t>men teachers</w:t>
      </w:r>
      <w:r w:rsidR="001F2F46">
        <w:t>)</w:t>
      </w:r>
      <w:r w:rsidRPr="00103AC2">
        <w:t xml:space="preserve"> who once made up a sizeable percentage of the teacher workforce faced ejection</w:t>
      </w:r>
      <w:r w:rsidRPr="00103AC2">
        <w:t xml:space="preserve"> from the</w:t>
      </w:r>
      <w:r w:rsidR="001F2F46">
        <w:t>ir</w:t>
      </w:r>
      <w:r w:rsidRPr="00103AC2">
        <w:t xml:space="preserve"> profession (Sandles, 2020). Sandles </w:t>
      </w:r>
      <w:r w:rsidR="001C7D5D">
        <w:t xml:space="preserve">will </w:t>
      </w:r>
      <w:r w:rsidRPr="00103AC2">
        <w:t xml:space="preserve">assert that the favorable ruling of Brown vs. The Board of Education </w:t>
      </w:r>
      <w:r w:rsidR="001C7D5D">
        <w:t>will</w:t>
      </w:r>
      <w:r w:rsidRPr="00103AC2">
        <w:t xml:space="preserve"> hurt black educators' numbers in the teaching profession. Separate but equal </w:t>
      </w:r>
      <w:r w:rsidR="001C7D5D">
        <w:t>will be</w:t>
      </w:r>
      <w:r w:rsidRPr="00103AC2">
        <w:t xml:space="preserve"> outlawed, with black males exiting the teach</w:t>
      </w:r>
      <w:r w:rsidRPr="00103AC2">
        <w:t>ing profession as a net result (Sandles, 2020).</w:t>
      </w:r>
    </w:p>
    <w:p w14:paraId="574B0B13" w14:textId="77777777" w:rsidR="009B3BFC" w:rsidRPr="009B3BFC" w:rsidRDefault="00325241" w:rsidP="009B3BFC">
      <w:pPr>
        <w:spacing w:line="480" w:lineRule="auto"/>
        <w:rPr>
          <w:b/>
          <w:bCs/>
        </w:rPr>
      </w:pPr>
      <w:r w:rsidRPr="009B3BFC">
        <w:rPr>
          <w:b/>
          <w:bCs/>
        </w:rPr>
        <w:t xml:space="preserve">CRT and Other </w:t>
      </w:r>
      <w:r w:rsidR="00AB6C9A">
        <w:rPr>
          <w:b/>
          <w:bCs/>
        </w:rPr>
        <w:t>Areas of Influence</w:t>
      </w:r>
    </w:p>
    <w:p w14:paraId="74F4AFF1" w14:textId="77777777" w:rsidR="00214420" w:rsidRPr="00103AC2" w:rsidRDefault="00325241" w:rsidP="00214420">
      <w:pPr>
        <w:spacing w:line="480" w:lineRule="auto"/>
        <w:ind w:firstLine="720"/>
      </w:pPr>
      <w:r w:rsidRPr="00103AC2">
        <w:t xml:space="preserve">CRT </w:t>
      </w:r>
      <w:r w:rsidR="001C7D5D">
        <w:t>will</w:t>
      </w:r>
      <w:r w:rsidRPr="00103AC2">
        <w:t xml:space="preserve"> affect much of American life beyond the academy, specifically in areas branded as “identity politics</w:t>
      </w:r>
      <w:r w:rsidR="00187BCE">
        <w:t xml:space="preserve">.” </w:t>
      </w:r>
      <w:r w:rsidRPr="00103AC2">
        <w:t xml:space="preserve">People of the same race, sex, or sexual orientation </w:t>
      </w:r>
      <w:r w:rsidR="001C7D5D">
        <w:t xml:space="preserve">will </w:t>
      </w:r>
      <w:r w:rsidRPr="00103AC2">
        <w:t>work t</w:t>
      </w:r>
      <w:r w:rsidRPr="00103AC2">
        <w:t>ogether to gain power for their respective groups to restructure what was known as the hegemony (Pluckrose &amp; Lindsay, 2020). Since the 1990s, CRT has emphasized "whiteness" and coined "white privilege." CRT drew from European philosophers and social theori</w:t>
      </w:r>
      <w:r w:rsidRPr="00103AC2">
        <w:t xml:space="preserve">sts like Antonio Gramsci, Michel Foucault, and Jaques Derrida. The American tradition rested in W.E.B. Du Bois </w:t>
      </w:r>
      <w:r w:rsidRPr="00103AC2">
        <w:lastRenderedPageBreak/>
        <w:t>(a sociologist and a transcendentalist). Cesar Chavez partnered with the Black Panther Party and Chicano movements from the '60s and '70s (Pluckr</w:t>
      </w:r>
      <w:r w:rsidRPr="00103AC2">
        <w:t>ose &amp; Lindsay, 2020). Dr. Thomas Sowell (an economist) and Dr. Ibram X. Kendi (African American Studies professor) w</w:t>
      </w:r>
      <w:r w:rsidR="001C7D5D">
        <w:t>ill be</w:t>
      </w:r>
      <w:r w:rsidRPr="00103AC2">
        <w:t xml:space="preserve"> prominent, influential contemporary writers on CRT. Kendi w</w:t>
      </w:r>
      <w:r w:rsidR="001C7D5D">
        <w:t>ill be</w:t>
      </w:r>
      <w:r w:rsidRPr="00103AC2">
        <w:t xml:space="preserve"> a leading author on what </w:t>
      </w:r>
      <w:r w:rsidR="001C7D5D">
        <w:t>will</w:t>
      </w:r>
      <w:r w:rsidRPr="00103AC2">
        <w:t xml:space="preserve"> become known as “anti-racism” and how</w:t>
      </w:r>
      <w:r w:rsidRPr="00103AC2">
        <w:t xml:space="preserve"> to become an anti-racist (</w:t>
      </w:r>
      <w:r w:rsidR="00187BCE" w:rsidRPr="00103AC2">
        <w:t>Delgado, Stefancic &amp; Harris, 2017</w:t>
      </w:r>
      <w:r w:rsidRPr="00103AC2">
        <w:t xml:space="preserve">). CRT </w:t>
      </w:r>
      <w:r w:rsidR="00C357FB">
        <w:t xml:space="preserve">will </w:t>
      </w:r>
      <w:r w:rsidRPr="00103AC2">
        <w:t>significantly affect contemporary fields such as economics, sociology, psychology, African-American Studies, American History, and many other fields of study (Pluckrose</w:t>
      </w:r>
      <w:r w:rsidRPr="00103AC2">
        <w:t xml:space="preserve"> &amp; Lindsay, 2020). </w:t>
      </w:r>
    </w:p>
    <w:p w14:paraId="6A0E9ACC" w14:textId="77777777" w:rsidR="00B205CE" w:rsidRDefault="00325241" w:rsidP="009C594B">
      <w:pPr>
        <w:spacing w:line="480" w:lineRule="auto"/>
        <w:ind w:firstLine="720"/>
      </w:pPr>
      <w:r w:rsidRPr="00103AC2">
        <w:t xml:space="preserve">Critical race theory </w:t>
      </w:r>
      <w:r w:rsidR="00D760AF">
        <w:t>will be</w:t>
      </w:r>
      <w:r w:rsidRPr="00103AC2">
        <w:t xml:space="preserve">, at its root, an American phenomenon. So thoroughly </w:t>
      </w:r>
      <w:r w:rsidR="00C26999">
        <w:t>will</w:t>
      </w:r>
      <w:r w:rsidRPr="00103AC2">
        <w:t xml:space="preserve"> this </w:t>
      </w:r>
      <w:r w:rsidR="00C26999">
        <w:t xml:space="preserve">be </w:t>
      </w:r>
      <w:r w:rsidRPr="00103AC2">
        <w:t xml:space="preserve">the case that although its ideas </w:t>
      </w:r>
      <w:r w:rsidR="00C26999">
        <w:t>will</w:t>
      </w:r>
      <w:r w:rsidRPr="00103AC2">
        <w:t xml:space="preserve"> be used outside the United States for some time, the</w:t>
      </w:r>
      <w:r w:rsidR="00C26999">
        <w:t xml:space="preserve"> phenomenon</w:t>
      </w:r>
      <w:r w:rsidRPr="00103AC2">
        <w:t xml:space="preserve"> </w:t>
      </w:r>
      <w:r w:rsidR="00C26999">
        <w:t xml:space="preserve">will </w:t>
      </w:r>
      <w:r w:rsidRPr="00103AC2">
        <w:t xml:space="preserve">often </w:t>
      </w:r>
      <w:r w:rsidR="00C26999">
        <w:t xml:space="preserve">be </w:t>
      </w:r>
      <w:r w:rsidRPr="00103AC2">
        <w:t>highly favored by US racia</w:t>
      </w:r>
      <w:r w:rsidRPr="00103AC2">
        <w:t>l histor</w:t>
      </w:r>
      <w:r w:rsidR="00C26999">
        <w:t>ians</w:t>
      </w:r>
      <w:r w:rsidRPr="00103AC2">
        <w:t xml:space="preserve"> (Pluckrose &amp; Lindsay, 2020, p. 113). Critical race theory w</w:t>
      </w:r>
      <w:r w:rsidR="00B53A28">
        <w:t>ill</w:t>
      </w:r>
      <w:r w:rsidRPr="00103AC2">
        <w:t xml:space="preserve"> underpin an entire social movement meant to enact social reform through a violent revolution </w:t>
      </w:r>
      <w:r w:rsidR="00B53A28">
        <w:t xml:space="preserve">for some </w:t>
      </w:r>
      <w:r w:rsidRPr="00103AC2">
        <w:t>- if need be</w:t>
      </w:r>
      <w:r w:rsidR="00B53A28">
        <w:t xml:space="preserve"> </w:t>
      </w:r>
      <w:r w:rsidRPr="00103AC2">
        <w:t>(</w:t>
      </w:r>
      <w:r w:rsidR="00187BCE" w:rsidRPr="00103AC2">
        <w:t>Delgado, Stefancic &amp; Harris, 2017</w:t>
      </w:r>
      <w:r w:rsidRPr="00103AC2">
        <w:t xml:space="preserve">). Whether or not one </w:t>
      </w:r>
      <w:r w:rsidR="00572442">
        <w:t xml:space="preserve">will </w:t>
      </w:r>
      <w:r w:rsidRPr="00103AC2">
        <w:t>beli</w:t>
      </w:r>
      <w:r w:rsidRPr="00103AC2">
        <w:t>eve there w</w:t>
      </w:r>
      <w:r w:rsidR="00572442">
        <w:t>ill be</w:t>
      </w:r>
      <w:r w:rsidRPr="00103AC2">
        <w:t xml:space="preserve"> credibility to critical race theory and its concepts or that the tenets of critical race theory w</w:t>
      </w:r>
      <w:r w:rsidR="00572442">
        <w:t>ill be</w:t>
      </w:r>
      <w:r w:rsidRPr="00103AC2">
        <w:t xml:space="preserve"> proven beyond theoretical confines, one could not deny its effect on modern Western society. </w:t>
      </w:r>
    </w:p>
    <w:p w14:paraId="4D5573D4" w14:textId="77777777" w:rsidR="00383494" w:rsidRDefault="00325241" w:rsidP="009C594B">
      <w:pPr>
        <w:spacing w:line="480" w:lineRule="auto"/>
        <w:ind w:firstLine="720"/>
      </w:pPr>
      <w:r w:rsidRPr="00103AC2">
        <w:t>Critical race theory w</w:t>
      </w:r>
      <w:r w:rsidR="00572442">
        <w:t>ill be</w:t>
      </w:r>
      <w:r w:rsidRPr="00103AC2">
        <w:t xml:space="preserve"> discussed i</w:t>
      </w:r>
      <w:r w:rsidRPr="00103AC2">
        <w:t xml:space="preserve">n social, political, educational, and religious arenas (Pluckrose &amp; Lindsay, 2020). Many churches </w:t>
      </w:r>
      <w:r w:rsidR="00572442">
        <w:t xml:space="preserve">will </w:t>
      </w:r>
      <w:r w:rsidRPr="00103AC2">
        <w:t>struggl</w:t>
      </w:r>
      <w:r w:rsidR="00572442">
        <w:t>e</w:t>
      </w:r>
      <w:r w:rsidRPr="00103AC2">
        <w:t xml:space="preserve"> to reconcile what they </w:t>
      </w:r>
      <w:r w:rsidR="00572442">
        <w:t>will see</w:t>
      </w:r>
      <w:r w:rsidRPr="00103AC2">
        <w:t xml:space="preserve"> as historical, systemic, racial injustice. For many, it w</w:t>
      </w:r>
      <w:r w:rsidR="00572442">
        <w:t>ill be</w:t>
      </w:r>
      <w:r w:rsidRPr="00103AC2">
        <w:t xml:space="preserve"> difficult to wholly subscribe to the way of thin</w:t>
      </w:r>
      <w:r w:rsidRPr="00103AC2">
        <w:t>king that constitute</w:t>
      </w:r>
      <w:r w:rsidR="00572442">
        <w:t>s</w:t>
      </w:r>
      <w:r w:rsidRPr="00103AC2">
        <w:t xml:space="preserve"> critical race theory. This theory </w:t>
      </w:r>
      <w:r w:rsidR="008C2FBB">
        <w:t xml:space="preserve">will </w:t>
      </w:r>
      <w:r w:rsidRPr="00103AC2">
        <w:t>assert that race w</w:t>
      </w:r>
      <w:r w:rsidR="008C2FBB">
        <w:t>ill be</w:t>
      </w:r>
      <w:r w:rsidRPr="00103AC2">
        <w:t xml:space="preserve"> nothing more than a social construct created to perpetuate white privilege through white supremacy (Pluckrose &amp; Lindsay, 2020). Critical race theory will have flaws like </w:t>
      </w:r>
      <w:r w:rsidRPr="00103AC2">
        <w:t>many other theories constructed to address highly complex issue</w:t>
      </w:r>
      <w:r w:rsidR="00174284" w:rsidRPr="00103AC2">
        <w:t>s</w:t>
      </w:r>
      <w:r w:rsidRPr="00103AC2">
        <w:t xml:space="preserve">. In some cases, many </w:t>
      </w:r>
      <w:r w:rsidR="009C594B">
        <w:t xml:space="preserve">will </w:t>
      </w:r>
      <w:r w:rsidRPr="00103AC2">
        <w:t>believe the theory use</w:t>
      </w:r>
      <w:r w:rsidR="009C594B">
        <w:t>s</w:t>
      </w:r>
      <w:r w:rsidRPr="00103AC2">
        <w:t xml:space="preserve"> </w:t>
      </w:r>
      <w:r w:rsidRPr="00103AC2">
        <w:lastRenderedPageBreak/>
        <w:t>simplistic reasoning to substantiate and bring credibility to vast social topics that have grown to influence many fields of study and discip</w:t>
      </w:r>
      <w:r w:rsidRPr="00103AC2">
        <w:t>lines (</w:t>
      </w:r>
      <w:r w:rsidR="002461B9">
        <w:t>Harris</w:t>
      </w:r>
      <w:r w:rsidRPr="00103AC2">
        <w:t>, 2020).</w:t>
      </w:r>
      <w:r w:rsidR="005F04ED">
        <w:t xml:space="preserve"> </w:t>
      </w:r>
      <w:r w:rsidR="003454EE">
        <w:t>Marxism is salient to the perpetual problem of American racism in several ways (Young, 2011). Some aspects of Marxism and conflict will be covered in the next section.</w:t>
      </w:r>
    </w:p>
    <w:p w14:paraId="62495F2F" w14:textId="77777777" w:rsidR="00AD0B79" w:rsidRPr="00073930" w:rsidRDefault="00325241" w:rsidP="003454EE">
      <w:pPr>
        <w:spacing w:line="480" w:lineRule="auto"/>
        <w:jc w:val="center"/>
        <w:rPr>
          <w:b/>
          <w:bCs/>
        </w:rPr>
      </w:pPr>
      <w:r w:rsidRPr="00073930">
        <w:rPr>
          <w:b/>
          <w:bCs/>
        </w:rPr>
        <w:t>Marxism and Conflict</w:t>
      </w:r>
    </w:p>
    <w:p w14:paraId="33D57FBE" w14:textId="77777777" w:rsidR="002D7331" w:rsidRDefault="00325241" w:rsidP="002D7331">
      <w:pPr>
        <w:spacing w:line="480" w:lineRule="auto"/>
        <w:ind w:firstLine="720"/>
      </w:pPr>
      <w:r w:rsidRPr="00103AC2">
        <w:t xml:space="preserve">Karl Marx was known to be a secular </w:t>
      </w:r>
      <w:r w:rsidRPr="00103AC2">
        <w:t xml:space="preserve">humanist. However, Marx often indicated that religion was a complex topic, a paradigm of conflicting propensities and impulses. Marx believed religious suffering was the expression of actual suffering and a protest against real suffering (Wittrock, 2020). </w:t>
      </w:r>
      <w:r w:rsidRPr="00103AC2">
        <w:t>Marx described religion as the sigh of the oppressed creature and the heart of a heartless world, the spirit of spiritless conditions. It w</w:t>
      </w:r>
      <w:r w:rsidR="00703C97">
        <w:t>ill</w:t>
      </w:r>
      <w:r w:rsidRPr="00103AC2">
        <w:t xml:space="preserve"> appear that Marx understood and greatly respected religion and faith. He said religion was the opium of the people (Wittrock, 2020). The implication was that people </w:t>
      </w:r>
      <w:r w:rsidR="00FF5A5A">
        <w:t xml:space="preserve">will </w:t>
      </w:r>
      <w:r w:rsidRPr="00103AC2">
        <w:t xml:space="preserve">prefer the dulling effect religion </w:t>
      </w:r>
      <w:r w:rsidR="00FF5A5A">
        <w:t xml:space="preserve">will </w:t>
      </w:r>
      <w:r w:rsidRPr="00103AC2">
        <w:t>g</w:t>
      </w:r>
      <w:r w:rsidR="00FF5A5A">
        <w:t>i</w:t>
      </w:r>
      <w:r w:rsidRPr="00103AC2">
        <w:t>ve them to life's issues. That is to say th</w:t>
      </w:r>
      <w:r w:rsidRPr="00103AC2">
        <w:t xml:space="preserve">at the forgiveness of religion (Christianity) </w:t>
      </w:r>
      <w:r w:rsidR="00FF5A5A">
        <w:t xml:space="preserve">will </w:t>
      </w:r>
      <w:r w:rsidRPr="00103AC2">
        <w:t>g</w:t>
      </w:r>
      <w:r w:rsidR="00FF5A5A">
        <w:t>i</w:t>
      </w:r>
      <w:r w:rsidRPr="00103AC2">
        <w:t>ve people delusional happiness. It w</w:t>
      </w:r>
      <w:r w:rsidR="00FF5A5A">
        <w:t>ill be</w:t>
      </w:r>
      <w:r w:rsidRPr="00103AC2">
        <w:t xml:space="preserve"> the price people </w:t>
      </w:r>
      <w:r w:rsidR="00FF5A5A">
        <w:t xml:space="preserve">will </w:t>
      </w:r>
      <w:r w:rsidRPr="00103AC2">
        <w:t>ha</w:t>
      </w:r>
      <w:r w:rsidR="00FF5A5A">
        <w:t>ve</w:t>
      </w:r>
      <w:r w:rsidRPr="00103AC2">
        <w:t xml:space="preserve"> to pay for their faux happiness (Wittrock, 2020).</w:t>
      </w:r>
      <w:r w:rsidR="00FF5A5A">
        <w:t xml:space="preserve"> </w:t>
      </w:r>
      <w:r w:rsidRPr="00103AC2">
        <w:t xml:space="preserve">Marx believed one would do well not to require a rigid understanding of "religion" </w:t>
      </w:r>
      <w:r w:rsidRPr="00103AC2">
        <w:t>based solely on Christian or Jewish customs and practices. He felt that rather than attempting to find some essential core that defined "religion," it w</w:t>
      </w:r>
      <w:r w:rsidR="00FF5A5A">
        <w:t>ould be</w:t>
      </w:r>
      <w:r w:rsidRPr="00103AC2">
        <w:t xml:space="preserve"> more realistic to treat religion as an ambiguous concept (Wittrock, 2020). </w:t>
      </w:r>
    </w:p>
    <w:p w14:paraId="2092648E" w14:textId="77777777" w:rsidR="002D7331" w:rsidRPr="00103AC2" w:rsidRDefault="00325241" w:rsidP="002D7331">
      <w:pPr>
        <w:spacing w:line="480" w:lineRule="auto"/>
        <w:ind w:firstLine="720"/>
      </w:pPr>
      <w:r w:rsidRPr="00103AC2">
        <w:t xml:space="preserve">Marx </w:t>
      </w:r>
      <w:r w:rsidR="00FF106A">
        <w:t xml:space="preserve">will </w:t>
      </w:r>
      <w:r w:rsidRPr="00103AC2">
        <w:t>impl</w:t>
      </w:r>
      <w:r w:rsidR="00FF106A">
        <w:t>y</w:t>
      </w:r>
      <w:r w:rsidRPr="00103AC2">
        <w:t xml:space="preserve"> that</w:t>
      </w:r>
      <w:r w:rsidRPr="00103AC2">
        <w:t xml:space="preserve"> it w</w:t>
      </w:r>
      <w:r w:rsidR="00FF106A">
        <w:t>ill be</w:t>
      </w:r>
      <w:r w:rsidRPr="00103AC2">
        <w:t xml:space="preserve"> difficult to draw the boundaries of religion or to make a clear distinction between the religious and the secular in many regards. Marx believed there was a relativeness to religion and capitalist hegemony that should never be adhered to too fi</w:t>
      </w:r>
      <w:r w:rsidRPr="00103AC2">
        <w:t xml:space="preserve">rmly (Wittrock, 2020). Also, people should reduce religion to hierarchical institutions with rigid doctrines that </w:t>
      </w:r>
      <w:r w:rsidR="00FF106A">
        <w:t xml:space="preserve">will </w:t>
      </w:r>
      <w:r w:rsidRPr="00103AC2">
        <w:t xml:space="preserve">legitimize existing social structures, which </w:t>
      </w:r>
      <w:r w:rsidR="00FF106A">
        <w:t xml:space="preserve">will </w:t>
      </w:r>
      <w:r w:rsidRPr="00103AC2">
        <w:t xml:space="preserve">project the illusion of </w:t>
      </w:r>
      <w:r w:rsidRPr="00103AC2">
        <w:lastRenderedPageBreak/>
        <w:t xml:space="preserve">compensation onto the proletariat in exchange for exploitation </w:t>
      </w:r>
      <w:r w:rsidRPr="00103AC2">
        <w:t xml:space="preserve">by the bourgeoisie (Wittrock, 2020). </w:t>
      </w:r>
    </w:p>
    <w:p w14:paraId="2B286ED5" w14:textId="77777777" w:rsidR="00B205CE" w:rsidRPr="005738CB" w:rsidRDefault="00325241" w:rsidP="005738CB">
      <w:pPr>
        <w:spacing w:line="480" w:lineRule="auto"/>
        <w:ind w:firstLine="720"/>
      </w:pPr>
      <w:r w:rsidRPr="00103AC2">
        <w:t xml:space="preserve">Was there a non-capitalist alternative to capitalist globalism from the standpoint of hegemony? The question </w:t>
      </w:r>
      <w:r w:rsidR="00FF106A">
        <w:t>will elucidate th</w:t>
      </w:r>
      <w:r w:rsidRPr="00103AC2">
        <w:t xml:space="preserve">at hegemony </w:t>
      </w:r>
      <w:r w:rsidR="00FF106A">
        <w:t xml:space="preserve">will </w:t>
      </w:r>
      <w:r w:rsidRPr="00103AC2">
        <w:t>greatly interest sociology</w:t>
      </w:r>
      <w:r w:rsidR="00383494">
        <w:t xml:space="preserve">, </w:t>
      </w:r>
      <w:r w:rsidRPr="00103AC2">
        <w:t>sociologists</w:t>
      </w:r>
      <w:r w:rsidR="00383494">
        <w:t xml:space="preserve">, and economists </w:t>
      </w:r>
      <w:r w:rsidRPr="00103AC2">
        <w:t>(</w:t>
      </w:r>
      <w:r w:rsidR="00383494">
        <w:t>Sowell, 1960</w:t>
      </w:r>
      <w:r w:rsidRPr="00103AC2">
        <w:t>). So</w:t>
      </w:r>
      <w:r w:rsidRPr="00103AC2">
        <w:t>me might sa</w:t>
      </w:r>
      <w:r w:rsidR="00FF106A">
        <w:t>y</w:t>
      </w:r>
      <w:r w:rsidRPr="00103AC2">
        <w:t xml:space="preserve"> some alternatives w</w:t>
      </w:r>
      <w:r w:rsidR="00FF106A">
        <w:t>ill</w:t>
      </w:r>
      <w:r w:rsidRPr="00103AC2">
        <w:t xml:space="preserve"> be democratic socialism, communism, or even totalitarianism. Some w</w:t>
      </w:r>
      <w:r w:rsidR="00FF106A">
        <w:t>ill</w:t>
      </w:r>
      <w:r w:rsidRPr="00103AC2">
        <w:t xml:space="preserve"> disagre</w:t>
      </w:r>
      <w:r w:rsidR="00FF106A">
        <w:t>e</w:t>
      </w:r>
      <w:r w:rsidRPr="00103AC2">
        <w:t xml:space="preserve">. There </w:t>
      </w:r>
      <w:r w:rsidR="00FF106A">
        <w:t xml:space="preserve">will be </w:t>
      </w:r>
      <w:r w:rsidRPr="00103AC2">
        <w:t>a saying with Western economists and sociologists: 'It is easier to imagine the end of the world than to imagine the end of c</w:t>
      </w:r>
      <w:r w:rsidRPr="00103AC2">
        <w:t>apitalism' (Sklair, 2019).</w:t>
      </w:r>
    </w:p>
    <w:p w14:paraId="4930B3A6" w14:textId="77777777" w:rsidR="002D7331" w:rsidRDefault="00325241" w:rsidP="002D7331">
      <w:pPr>
        <w:spacing w:line="480" w:lineRule="auto"/>
        <w:ind w:firstLine="720"/>
      </w:pPr>
      <w:r w:rsidRPr="00103AC2">
        <w:t xml:space="preserve">Specific historical figures and institutions that </w:t>
      </w:r>
      <w:r w:rsidR="00D7117D">
        <w:t xml:space="preserve">will </w:t>
      </w:r>
      <w:r w:rsidRPr="00103AC2">
        <w:t xml:space="preserve">establish well-known theories of capitalist hegemony (Marx, Gramsci, Althusser, Marcuse, The Frankfurt School) </w:t>
      </w:r>
      <w:r w:rsidR="00D7117D">
        <w:t>w</w:t>
      </w:r>
      <w:r w:rsidR="005738CB">
        <w:t>ould</w:t>
      </w:r>
      <w:r w:rsidR="00D7117D">
        <w:t xml:space="preserve"> </w:t>
      </w:r>
      <w:r w:rsidRPr="00103AC2">
        <w:t>aid in helping to explain why it might be easier to imagi</w:t>
      </w:r>
      <w:r w:rsidRPr="00103AC2">
        <w:t xml:space="preserve">ne the end of the world than an end to capitalism' depending on one's </w:t>
      </w:r>
      <w:r w:rsidR="00171B01">
        <w:t xml:space="preserve">historic </w:t>
      </w:r>
      <w:r w:rsidRPr="00103AC2">
        <w:t>opinion (</w:t>
      </w:r>
      <w:r w:rsidR="00171B01">
        <w:t>Sowell, 1960</w:t>
      </w:r>
      <w:r w:rsidRPr="00103AC2">
        <w:t xml:space="preserve">). </w:t>
      </w:r>
      <w:r w:rsidR="0081601A">
        <w:t>I</w:t>
      </w:r>
      <w:r w:rsidRPr="00103AC2">
        <w:t>t might be wise to attempt to understand what w</w:t>
      </w:r>
      <w:r w:rsidR="00091688">
        <w:t>ill be</w:t>
      </w:r>
      <w:r w:rsidRPr="00103AC2">
        <w:t xml:space="preserve"> imagined as democratic socialism (to a certain degree) and what it might look like in the 21</w:t>
      </w:r>
      <w:r w:rsidRPr="00103AC2">
        <w:rPr>
          <w:vertAlign w:val="superscript"/>
        </w:rPr>
        <w:t>st</w:t>
      </w:r>
      <w:r w:rsidRPr="00103AC2">
        <w:t xml:space="preserve"> cen</w:t>
      </w:r>
      <w:r w:rsidRPr="00103AC2">
        <w:t xml:space="preserve">tury. </w:t>
      </w:r>
      <w:r w:rsidR="0081601A">
        <w:t>I</w:t>
      </w:r>
      <w:r w:rsidRPr="00103AC2">
        <w:t xml:space="preserve">t </w:t>
      </w:r>
      <w:r w:rsidR="00091688">
        <w:t xml:space="preserve">will </w:t>
      </w:r>
      <w:r w:rsidRPr="00103AC2">
        <w:t xml:space="preserve">seem that Marxist ideology </w:t>
      </w:r>
      <w:r w:rsidR="0081601A">
        <w:t>will have</w:t>
      </w:r>
      <w:r w:rsidRPr="00103AC2">
        <w:t xml:space="preserve"> gained steam in recent times. It </w:t>
      </w:r>
      <w:r w:rsidR="00091688">
        <w:t xml:space="preserve">will </w:t>
      </w:r>
      <w:r w:rsidRPr="00103AC2">
        <w:t>appear that Marxist sociology w</w:t>
      </w:r>
      <w:r w:rsidR="00091688">
        <w:t>ill</w:t>
      </w:r>
      <w:r w:rsidRPr="00103AC2">
        <w:t xml:space="preserve"> </w:t>
      </w:r>
      <w:r w:rsidR="00091688">
        <w:t xml:space="preserve">be </w:t>
      </w:r>
      <w:r w:rsidRPr="00103AC2">
        <w:t>interested in, but not limited to, the relationship between society and economics – possibly even more specifically</w:t>
      </w:r>
      <w:r w:rsidR="00091688">
        <w:t xml:space="preserve">, </w:t>
      </w:r>
      <w:r w:rsidRPr="00103AC2">
        <w:t xml:space="preserve">key </w:t>
      </w:r>
      <w:r w:rsidRPr="00103AC2">
        <w:t>concepts in sub-fields like modes of production, historical materialism, and the capitalist-laborer relation (</w:t>
      </w:r>
      <w:r w:rsidR="00DC5483">
        <w:t>Sowell, 1960</w:t>
      </w:r>
      <w:r w:rsidRPr="00103AC2">
        <w:t>).</w:t>
      </w:r>
    </w:p>
    <w:p w14:paraId="6C68D213" w14:textId="77777777" w:rsidR="002D7331" w:rsidRPr="002D7331" w:rsidRDefault="00325241" w:rsidP="002D7331">
      <w:pPr>
        <w:spacing w:line="480" w:lineRule="auto"/>
        <w:ind w:firstLine="720"/>
      </w:pPr>
      <w:r w:rsidRPr="00103AC2">
        <w:t xml:space="preserve">Some critical questions asked by Marxist sociologists: How </w:t>
      </w:r>
      <w:r w:rsidR="00B76697">
        <w:t>will</w:t>
      </w:r>
      <w:r w:rsidRPr="00103AC2">
        <w:t xml:space="preserve"> the means (or money) control workers? How </w:t>
      </w:r>
      <w:r w:rsidR="00B76697">
        <w:t>will</w:t>
      </w:r>
      <w:r w:rsidRPr="00103AC2">
        <w:t xml:space="preserve"> a method (way of pro</w:t>
      </w:r>
      <w:r w:rsidRPr="00103AC2">
        <w:t xml:space="preserve">duction) influence the social classes? What is the relationship between laborers, wealth, the government (or state), and culture? How </w:t>
      </w:r>
      <w:r w:rsidR="00B76697">
        <w:t>will</w:t>
      </w:r>
      <w:r w:rsidRPr="00103AC2">
        <w:t xml:space="preserve"> economic factors influence inequalities</w:t>
      </w:r>
      <w:r>
        <w:t xml:space="preserve"> </w:t>
      </w:r>
      <w:r w:rsidRPr="00103AC2">
        <w:t>(Sklair, 2019)</w:t>
      </w:r>
      <w:r>
        <w:t>?</w:t>
      </w:r>
      <w:r w:rsidRPr="00103AC2">
        <w:t xml:space="preserve"> One might explor</w:t>
      </w:r>
      <w:r w:rsidR="00B76697">
        <w:t>e</w:t>
      </w:r>
      <w:r w:rsidRPr="00103AC2">
        <w:t xml:space="preserve"> various critical theories </w:t>
      </w:r>
      <w:r w:rsidR="00B76697">
        <w:t xml:space="preserve">or </w:t>
      </w:r>
      <w:r w:rsidRPr="00103AC2">
        <w:t>intersectional</w:t>
      </w:r>
      <w:r w:rsidRPr="00103AC2">
        <w:t>ism regarding gender and race. Marxist sociology w</w:t>
      </w:r>
      <w:r w:rsidR="00B76697">
        <w:t>ill</w:t>
      </w:r>
      <w:r w:rsidRPr="00103AC2">
        <w:t xml:space="preserve"> also </w:t>
      </w:r>
      <w:r w:rsidR="00971B2D">
        <w:t xml:space="preserve">be </w:t>
      </w:r>
      <w:r w:rsidRPr="00103AC2">
        <w:t xml:space="preserve">concerned </w:t>
      </w:r>
      <w:r w:rsidRPr="00103AC2">
        <w:lastRenderedPageBreak/>
        <w:t>with how police forces w</w:t>
      </w:r>
      <w:r w:rsidR="00971B2D">
        <w:t>ill</w:t>
      </w:r>
      <w:r w:rsidRPr="00103AC2">
        <w:t xml:space="preserve"> </w:t>
      </w:r>
      <w:r w:rsidR="00971B2D">
        <w:t xml:space="preserve">be </w:t>
      </w:r>
      <w:r w:rsidRPr="00103AC2">
        <w:t>use</w:t>
      </w:r>
      <w:r w:rsidR="00971B2D">
        <w:t>d</w:t>
      </w:r>
      <w:r w:rsidRPr="00103AC2">
        <w:t xml:space="preserve"> to control indigenous peoples, enslaved populations, and poor laborers in the name of capitalism – all </w:t>
      </w:r>
      <w:r w:rsidR="00971B2D">
        <w:t xml:space="preserve">possible </w:t>
      </w:r>
      <w:r w:rsidRPr="00103AC2">
        <w:t>aspects of establishing and maintain</w:t>
      </w:r>
      <w:r w:rsidRPr="00103AC2">
        <w:t>ing hegemony (Sklair, 2019). Ensuring that capitalism w</w:t>
      </w:r>
      <w:r w:rsidR="00F8107F">
        <w:t>ill be</w:t>
      </w:r>
      <w:r w:rsidRPr="00103AC2">
        <w:t xml:space="preserve"> as nefarious as some </w:t>
      </w:r>
      <w:r w:rsidR="00F8107F">
        <w:t xml:space="preserve">will </w:t>
      </w:r>
      <w:r w:rsidRPr="00103AC2">
        <w:t xml:space="preserve">accuse it of </w:t>
      </w:r>
      <w:r w:rsidR="00F8107F">
        <w:t>will</w:t>
      </w:r>
      <w:r w:rsidRPr="00103AC2">
        <w:t xml:space="preserve"> not be definitively established. This dynamic might </w:t>
      </w:r>
      <w:r w:rsidR="00F8107F">
        <w:t>be</w:t>
      </w:r>
      <w:r w:rsidRPr="00103AC2">
        <w:t xml:space="preserve"> the case if one </w:t>
      </w:r>
      <w:r w:rsidR="00F8107F">
        <w:t>could</w:t>
      </w:r>
      <w:r w:rsidRPr="00103AC2">
        <w:t xml:space="preserve"> live in other societies in addition to capitalist cultures. At the same t</w:t>
      </w:r>
      <w:r w:rsidRPr="00103AC2">
        <w:t xml:space="preserve">ime, a robust democracy </w:t>
      </w:r>
      <w:r w:rsidR="00FE0D0A">
        <w:t>will</w:t>
      </w:r>
      <w:r w:rsidRPr="00103AC2">
        <w:t xml:space="preserve"> have aspects of many social and economic types, including socialism – all employed by the hegemon to “run” the society (</w:t>
      </w:r>
      <w:r w:rsidR="00CC09BD">
        <w:t>Sowell, 1960</w:t>
      </w:r>
      <w:r w:rsidRPr="00103AC2">
        <w:t>).</w:t>
      </w:r>
    </w:p>
    <w:p w14:paraId="0C501CE4" w14:textId="77777777" w:rsidR="00CF3298" w:rsidRPr="00D40B80" w:rsidRDefault="00325241" w:rsidP="00345444">
      <w:pPr>
        <w:pStyle w:val="Default"/>
        <w:spacing w:line="480" w:lineRule="auto"/>
        <w:ind w:firstLine="720"/>
      </w:pPr>
      <w:r w:rsidRPr="00D40B80">
        <w:t xml:space="preserve">Sociopolitical attitudes </w:t>
      </w:r>
      <w:r w:rsidR="009A6649">
        <w:t xml:space="preserve">will </w:t>
      </w:r>
      <w:r w:rsidRPr="00D40B80">
        <w:t>connote emotions or feelings regarding facts or the state of t</w:t>
      </w:r>
      <w:r w:rsidRPr="00D40B80">
        <w:t>he unique combination of social and political factors in a social or political environment (Chaiklin, 2011). Sociopolitical could include beliefs about gender equality issues, what responsibilities governments might have undertaken, adherence to various so</w:t>
      </w:r>
      <w:r w:rsidRPr="00D40B80">
        <w:t xml:space="preserve">cial norms that </w:t>
      </w:r>
      <w:r w:rsidR="009A6649">
        <w:t xml:space="preserve">will </w:t>
      </w:r>
      <w:r w:rsidRPr="00D40B80">
        <w:t>affect the citizenry, support for various civil liberties, inclination to participate in political activity or political activism, and perspectives about maintaining order (Campbell &amp; Horowitz, 2016; Nugent, Switek, &amp; Wu, 2016). Sociop</w:t>
      </w:r>
      <w:r w:rsidRPr="00D40B80">
        <w:t>olitical attitudes w</w:t>
      </w:r>
      <w:r w:rsidR="009A6649">
        <w:t>ill</w:t>
      </w:r>
      <w:r w:rsidRPr="00D40B80">
        <w:t xml:space="preserve"> often </w:t>
      </w:r>
      <w:r w:rsidR="009A6649">
        <w:t xml:space="preserve">be </w:t>
      </w:r>
      <w:r w:rsidRPr="00D40B80">
        <w:t>affect</w:t>
      </w:r>
      <w:r w:rsidR="009A6649">
        <w:t>ed</w:t>
      </w:r>
      <w:r w:rsidRPr="00D40B80">
        <w:t xml:space="preserve"> by political orientation, ideology, knowledge of politics, generational and other demographic factors, and the structure of political parties. Moral preferences, beliefs, and the nature of tertiary education w</w:t>
      </w:r>
      <w:r w:rsidR="009A6649">
        <w:t>ill</w:t>
      </w:r>
      <w:r w:rsidRPr="00D40B80">
        <w:t xml:space="preserve"> a</w:t>
      </w:r>
      <w:r w:rsidRPr="00D40B80">
        <w:t xml:space="preserve">lso </w:t>
      </w:r>
      <w:r w:rsidR="009A6649">
        <w:t xml:space="preserve">be </w:t>
      </w:r>
      <w:r w:rsidRPr="00D40B80">
        <w:t xml:space="preserve">factors (Campbell &amp; Horowitz, 2016; Furnham, 1985; Haidt, 2012; Proch, Elad-Strenger, &amp; Kessler, 2019; Tansey &amp; Kindsvatter, 2020). </w:t>
      </w:r>
    </w:p>
    <w:p w14:paraId="7870FF36" w14:textId="77777777" w:rsidR="00345444" w:rsidRPr="00D40B80" w:rsidRDefault="00325241" w:rsidP="00345444">
      <w:pPr>
        <w:pStyle w:val="Default"/>
        <w:spacing w:line="480" w:lineRule="auto"/>
        <w:ind w:firstLine="720"/>
      </w:pPr>
      <w:r w:rsidRPr="00D40B80">
        <w:t>Political ideology, conservatism, or liberalism</w:t>
      </w:r>
      <w:r w:rsidR="00D75880">
        <w:t xml:space="preserve"> </w:t>
      </w:r>
      <w:r w:rsidRPr="00D40B80">
        <w:t>w</w:t>
      </w:r>
      <w:r w:rsidR="00D75880">
        <w:t>ill be</w:t>
      </w:r>
      <w:r w:rsidRPr="00D40B80">
        <w:t xml:space="preserve"> fundamental contributors to the attitudes individuals </w:t>
      </w:r>
      <w:r w:rsidR="00D75880">
        <w:t xml:space="preserve">will </w:t>
      </w:r>
      <w:r w:rsidRPr="00D40B80">
        <w:t>h</w:t>
      </w:r>
      <w:r w:rsidR="00D75880">
        <w:t>old</w:t>
      </w:r>
      <w:r w:rsidRPr="00D40B80">
        <w:t xml:space="preserve"> about their sociopolitical environment (Kivikangas, Fernández-Castilla, Järvelä, Ravaja, &amp; Lönnqvist, 2021; Leong, Chen, Willer, &amp; Zaki, 2020). However, it w</w:t>
      </w:r>
      <w:r w:rsidR="007B4769">
        <w:t>ill be</w:t>
      </w:r>
      <w:r w:rsidRPr="00D40B80">
        <w:t xml:space="preserve"> crucial to note that there </w:t>
      </w:r>
      <w:r w:rsidRPr="00D40B80">
        <w:t>w</w:t>
      </w:r>
      <w:r w:rsidR="007B4769">
        <w:t>ill be</w:t>
      </w:r>
      <w:r w:rsidRPr="00D40B80">
        <w:t xml:space="preserve"> cultural and subcultural differences in how political ideology, moral foundations, and sociopolitical attitudes relate. In a cross-cultural meta-analysis, </w:t>
      </w:r>
      <w:r w:rsidRPr="00D40B80">
        <w:lastRenderedPageBreak/>
        <w:t xml:space="preserve">Kivikangas and colleagues (2021) </w:t>
      </w:r>
      <w:r w:rsidR="00B128A4">
        <w:t>will</w:t>
      </w:r>
      <w:r w:rsidRPr="00D40B80">
        <w:t xml:space="preserve"> f</w:t>
      </w:r>
      <w:r w:rsidR="00B128A4">
        <w:t>ind</w:t>
      </w:r>
      <w:r w:rsidRPr="00D40B80">
        <w:t xml:space="preserve"> that research on political ideology, moral values,</w:t>
      </w:r>
      <w:r w:rsidRPr="00D40B80">
        <w:t xml:space="preserve"> and attitudes results w</w:t>
      </w:r>
      <w:r w:rsidR="00B128A4">
        <w:t>ill be</w:t>
      </w:r>
      <w:r w:rsidRPr="00D40B80">
        <w:t xml:space="preserve"> smaller in samples that </w:t>
      </w:r>
      <w:r w:rsidR="00B128A4">
        <w:t>will</w:t>
      </w:r>
      <w:r w:rsidRPr="00D40B80">
        <w:t xml:space="preserve"> not consist of individuals who </w:t>
      </w:r>
      <w:r w:rsidR="00B128A4">
        <w:t>are</w:t>
      </w:r>
      <w:r w:rsidRPr="00D40B80">
        <w:t xml:space="preserve"> white, American, or had political interests. Further research on African American populations' political ideology and sociopolitical attitudes </w:t>
      </w:r>
      <w:r w:rsidR="009573D0">
        <w:t>will be</w:t>
      </w:r>
      <w:r w:rsidRPr="00D40B80">
        <w:t xml:space="preserve"> needed. </w:t>
      </w:r>
    </w:p>
    <w:p w14:paraId="21FBB726" w14:textId="77777777" w:rsidR="00CF3298" w:rsidRPr="00D40B80" w:rsidRDefault="00325241" w:rsidP="00345444">
      <w:pPr>
        <w:spacing w:line="480" w:lineRule="auto"/>
        <w:ind w:firstLine="720"/>
      </w:pPr>
      <w:r w:rsidRPr="00D40B80">
        <w:t>T</w:t>
      </w:r>
      <w:r w:rsidRPr="00D40B80">
        <w:t xml:space="preserve">here was and </w:t>
      </w:r>
      <w:r w:rsidR="00E34C4D">
        <w:t xml:space="preserve">will </w:t>
      </w:r>
      <w:r w:rsidRPr="00D40B80">
        <w:t>remain significant pre- and post-election anxiety due to then Presidential candidate (</w:t>
      </w:r>
      <w:r w:rsidR="00E34C4D">
        <w:t xml:space="preserve">now </w:t>
      </w:r>
      <w:r w:rsidRPr="00D40B80">
        <w:t xml:space="preserve">former President) Donald Trump’s political campaign and the subsequent sociopolitical environment. </w:t>
      </w:r>
      <w:r w:rsidR="00E34C4D">
        <w:t>Some believed certain g</w:t>
      </w:r>
      <w:r w:rsidRPr="00D40B80">
        <w:t xml:space="preserve">roups “targeted” by Trump </w:t>
      </w:r>
      <w:r w:rsidRPr="00D40B80">
        <w:t>during his campaign may have experienced his election and presidency traumatically (Panning, 2017; Teng, 2017). The Trump administration’s ostensible intolerance, isolationism, and discrimination were believed to have harmed the mental health of certain mi</w:t>
      </w:r>
      <w:r w:rsidRPr="00D40B80">
        <w:t>nority groups (minorities and immigrants) due to stigma and are likely to hav</w:t>
      </w:r>
      <w:r w:rsidR="001C5F99">
        <w:t>e</w:t>
      </w:r>
      <w:r w:rsidRPr="00D40B80">
        <w:t xml:space="preserve"> long-term implications (Bialer &amp; McIntosh, 2017). </w:t>
      </w:r>
    </w:p>
    <w:p w14:paraId="50AE0272" w14:textId="77777777" w:rsidR="00816376" w:rsidRDefault="00325241" w:rsidP="00345444">
      <w:pPr>
        <w:spacing w:line="480" w:lineRule="auto"/>
        <w:ind w:firstLine="720"/>
      </w:pPr>
      <w:r w:rsidRPr="00D40B80">
        <w:t>T</w:t>
      </w:r>
      <w:r w:rsidR="00210964">
        <w:t>o many, t</w:t>
      </w:r>
      <w:r w:rsidRPr="00D40B80">
        <w:t>he so-called zero-tolerance policy enacted by the Trump administration in 2018 to separate minors from adults at the</w:t>
      </w:r>
      <w:r w:rsidRPr="00D40B80">
        <w:t xml:space="preserve"> U.S.-Mexico border </w:t>
      </w:r>
      <w:r w:rsidR="00210964">
        <w:t>will have</w:t>
      </w:r>
      <w:r w:rsidRPr="00D40B80">
        <w:t xml:space="preserve"> a significant, detrimental effect on the mental health of the children - symptoms </w:t>
      </w:r>
      <w:r w:rsidR="00210964">
        <w:t xml:space="preserve">will </w:t>
      </w:r>
      <w:r w:rsidRPr="00D40B80">
        <w:t>include post-traumatic stress disorder (PTSD), psychological distress, depression, and anxiety, and withdrawal (</w:t>
      </w:r>
      <w:r w:rsidRPr="0097608C">
        <w:t>American Psychological Asso</w:t>
      </w:r>
      <w:r w:rsidRPr="0097608C">
        <w:t>ciation [APA], 2018a; APA, 2018b; APA, 2018c</w:t>
      </w:r>
      <w:r w:rsidRPr="00D40B80">
        <w:t>; Stringer, 2018). According to a report from the Department of Health and Human Services, children separated at the border w</w:t>
      </w:r>
      <w:r w:rsidR="009377E1">
        <w:t>ill</w:t>
      </w:r>
      <w:r w:rsidRPr="00D40B80">
        <w:t xml:space="preserve"> exhibit more symptoms of PTSD, fear, and feelings of abandonment compared to childr</w:t>
      </w:r>
      <w:r w:rsidRPr="00D40B80">
        <w:t>en who w</w:t>
      </w:r>
      <w:r w:rsidR="009377E1">
        <w:t>ill</w:t>
      </w:r>
      <w:r w:rsidRPr="00D40B80">
        <w:t xml:space="preserve"> not </w:t>
      </w:r>
      <w:r w:rsidR="009377E1">
        <w:t xml:space="preserve">be </w:t>
      </w:r>
      <w:r w:rsidRPr="00D40B80">
        <w:t>separated from their families (Long, Mendoza, &amp; Burke, 2019).</w:t>
      </w:r>
      <w:r w:rsidR="00B51110">
        <w:t xml:space="preserve"> The breaking up of families is seen as a form of violence against the less fortunate by many.</w:t>
      </w:r>
      <w:r w:rsidR="005600EF">
        <w:t xml:space="preserve"> </w:t>
      </w:r>
      <w:r w:rsidR="00064E16">
        <w:t>The theoretical</w:t>
      </w:r>
      <w:r w:rsidR="005051C4">
        <w:t xml:space="preserve"> </w:t>
      </w:r>
      <w:r w:rsidR="00600873">
        <w:t xml:space="preserve">marriage of capitalism and democracy of the West </w:t>
      </w:r>
      <w:r w:rsidR="005051C4">
        <w:t xml:space="preserve">will </w:t>
      </w:r>
      <w:r w:rsidR="00600873">
        <w:t>represent an oxymoronic existence routed in the private accumulation of “socialized” product</w:t>
      </w:r>
      <w:r w:rsidR="005051C4">
        <w:t>ivity</w:t>
      </w:r>
      <w:r w:rsidR="00600873">
        <w:t xml:space="preserve">. </w:t>
      </w:r>
      <w:r w:rsidR="003C4016">
        <w:t xml:space="preserve">American industry is a </w:t>
      </w:r>
      <w:r w:rsidR="005051C4">
        <w:lastRenderedPageBreak/>
        <w:t>dynamic</w:t>
      </w:r>
      <w:r w:rsidR="003C4016">
        <w:t xml:space="preserve"> dominated by participation, consultation, and collective will </w:t>
      </w:r>
      <w:r w:rsidR="009778D2">
        <w:t>(Carlos, 2022).</w:t>
      </w:r>
      <w:r w:rsidR="002E5C7C">
        <w:t xml:space="preserve"> </w:t>
      </w:r>
      <w:r w:rsidR="0083597B">
        <w:t>Socialism will be briefly discussed in the next section as the subject is germane to the topic of this dissertation.</w:t>
      </w:r>
    </w:p>
    <w:p w14:paraId="3EA0C0DB" w14:textId="77777777" w:rsidR="00D839D4" w:rsidRDefault="00325241" w:rsidP="00CC6D30">
      <w:pPr>
        <w:spacing w:line="480" w:lineRule="auto"/>
        <w:jc w:val="center"/>
        <w:rPr>
          <w:b/>
          <w:bCs/>
        </w:rPr>
      </w:pPr>
      <w:r>
        <w:rPr>
          <w:b/>
          <w:bCs/>
        </w:rPr>
        <w:t>Socialism</w:t>
      </w:r>
    </w:p>
    <w:p w14:paraId="38136B8C" w14:textId="77777777" w:rsidR="00A10F98" w:rsidRDefault="00325241" w:rsidP="00816376">
      <w:pPr>
        <w:spacing w:line="480" w:lineRule="auto"/>
        <w:ind w:firstLine="720"/>
      </w:pPr>
      <w:r w:rsidRPr="00103AC2">
        <w:t xml:space="preserve">Any serious discussion of socialism must begin by acknowledging socialism’s rich diversity (Wolff, 2019, p. 1). For many, socialism seemed to be a longing for a better life than capitalism already permitted for most. Socialists' desires </w:t>
      </w:r>
      <w:r w:rsidR="00CC7DE3">
        <w:t>are</w:t>
      </w:r>
      <w:r w:rsidRPr="00103AC2">
        <w:t xml:space="preserve"> as old as capit</w:t>
      </w:r>
      <w:r w:rsidRPr="00103AC2">
        <w:t>alism because of capitalist products or results. Whatever aspect(s) of socialism (or capitalism) one choose</w:t>
      </w:r>
      <w:r w:rsidR="00CC7DE3">
        <w:t>s</w:t>
      </w:r>
      <w:r w:rsidRPr="00103AC2">
        <w:t xml:space="preserve"> to analyze, the particulars </w:t>
      </w:r>
      <w:r w:rsidR="00CC7DE3">
        <w:t>must be</w:t>
      </w:r>
      <w:r w:rsidRPr="00103AC2">
        <w:t xml:space="preserve"> locat</w:t>
      </w:r>
      <w:r w:rsidR="00CC7DE3">
        <w:t>ed</w:t>
      </w:r>
      <w:r w:rsidRPr="00103AC2">
        <w:t xml:space="preserve"> within each system's complexities. This approach </w:t>
      </w:r>
      <w:r w:rsidR="002347DA">
        <w:t xml:space="preserve">will </w:t>
      </w:r>
      <w:r w:rsidRPr="00103AC2">
        <w:t>enable one to avoid presenting one’s interpretati</w:t>
      </w:r>
      <w:r w:rsidRPr="00103AC2">
        <w:t>on as if it w</w:t>
      </w:r>
      <w:r w:rsidR="002347DA">
        <w:t>ill be</w:t>
      </w:r>
      <w:r w:rsidRPr="00103AC2">
        <w:t xml:space="preserve"> the entirety of either socio-economic system (</w:t>
      </w:r>
      <w:r w:rsidR="009D2AB9">
        <w:t>Sowell, 1960</w:t>
      </w:r>
      <w:r w:rsidRPr="00103AC2">
        <w:t xml:space="preserve">). </w:t>
      </w:r>
    </w:p>
    <w:p w14:paraId="5C11B977" w14:textId="77777777" w:rsidR="00816376" w:rsidRPr="00103AC2" w:rsidRDefault="00325241" w:rsidP="00816376">
      <w:pPr>
        <w:spacing w:line="480" w:lineRule="auto"/>
        <w:ind w:firstLine="720"/>
      </w:pPr>
      <w:r w:rsidRPr="00103AC2">
        <w:t xml:space="preserve">Yearnings for better lives (as many believed socialism proposes) </w:t>
      </w:r>
      <w:r w:rsidR="003134EB">
        <w:t>a</w:t>
      </w:r>
      <w:r w:rsidRPr="00103AC2">
        <w:t>re not new. In slave societies like the early United States, enslaved people dreamed of less harsh and bruta</w:t>
      </w:r>
      <w:r w:rsidRPr="00103AC2">
        <w:t xml:space="preserve">l lives and fewer </w:t>
      </w:r>
      <w:r w:rsidR="0088672A">
        <w:t xml:space="preserve">circumstances </w:t>
      </w:r>
      <w:r w:rsidRPr="00103AC2">
        <w:t xml:space="preserve">out of their control. The enslaved people desired freedom. Ultimately, they sought change that would have made it impossible for one person to be the property of another (Wolff, 2019). In feudal societies, surfs were "free" </w:t>
      </w:r>
      <w:r w:rsidRPr="00103AC2">
        <w:t>because no one "owned" them. Nevertheless, surfs yearned for better lives, too. Their subordination to lords included labor and other social burdens. They possibly hoped and dreamed of a society without being bound to the land, the lord of the land, and fe</w:t>
      </w:r>
      <w:r w:rsidRPr="00103AC2">
        <w:t xml:space="preserve">udal duties of subservience (Wolff, 2019). </w:t>
      </w:r>
    </w:p>
    <w:p w14:paraId="2F0501BE" w14:textId="77777777" w:rsidR="00DF4F47" w:rsidRDefault="00325241" w:rsidP="00B834B7">
      <w:pPr>
        <w:spacing w:line="480" w:lineRule="auto"/>
        <w:ind w:firstLine="720"/>
      </w:pPr>
      <w:r w:rsidRPr="00103AC2">
        <w:t>The French and American revolutions denoted pivotal moments in the social transformation of two major pre-capitalist systems into capitalist systems (Wolff, 2019). Any transition from capitalism to any form of so</w:t>
      </w:r>
      <w:r w:rsidRPr="00103AC2">
        <w:t xml:space="preserve">cialism did not guarantee that all socialist goals would be achieved or that no one would have been abused, just as with capitalism. The abolition </w:t>
      </w:r>
      <w:r w:rsidRPr="00103AC2">
        <w:lastRenderedPageBreak/>
        <w:t>of slavery did not mean freedom was never subsequently abused or that no segment of society was not marginali</w:t>
      </w:r>
      <w:r w:rsidRPr="00103AC2">
        <w:t>zed (Wolff, 2019).</w:t>
      </w:r>
      <w:r w:rsidR="004500F6">
        <w:t xml:space="preserve"> </w:t>
      </w:r>
      <w:r w:rsidR="00426C15">
        <w:t xml:space="preserve">Gramsci’s theory of hegemony </w:t>
      </w:r>
      <w:r w:rsidR="004B0282">
        <w:t>will be</w:t>
      </w:r>
      <w:r w:rsidR="00426C15">
        <w:t xml:space="preserve"> rooted in the research of a society's route to socialism and the complexities </w:t>
      </w:r>
      <w:r w:rsidR="004B0282">
        <w:t xml:space="preserve">of the development </w:t>
      </w:r>
      <w:r w:rsidR="00C01C59">
        <w:t>of that civil society and state</w:t>
      </w:r>
      <w:r w:rsidR="00CF2821">
        <w:t xml:space="preserve">, specifically industrialized countries </w:t>
      </w:r>
      <w:r w:rsidR="004500F6">
        <w:t>(</w:t>
      </w:r>
      <w:r w:rsidR="004500F6" w:rsidRPr="0067442E">
        <w:t>Mouffe, 1979</w:t>
      </w:r>
      <w:r w:rsidR="004500F6">
        <w:t>).</w:t>
      </w:r>
      <w:r w:rsidR="00CF2821">
        <w:t xml:space="preserve"> The following section will discuss various aspects of hegemony and its ramifications.</w:t>
      </w:r>
    </w:p>
    <w:p w14:paraId="6E20A4FF" w14:textId="77777777" w:rsidR="00816376" w:rsidRDefault="00325241" w:rsidP="00AE4402">
      <w:pPr>
        <w:spacing w:line="480" w:lineRule="auto"/>
        <w:jc w:val="center"/>
        <w:rPr>
          <w:b/>
          <w:bCs/>
        </w:rPr>
      </w:pPr>
      <w:r>
        <w:rPr>
          <w:b/>
          <w:bCs/>
        </w:rPr>
        <w:t>Hegemony</w:t>
      </w:r>
    </w:p>
    <w:p w14:paraId="7566B5B5" w14:textId="77777777" w:rsidR="00F33AA5" w:rsidRDefault="00325241" w:rsidP="00F33AA5">
      <w:pPr>
        <w:spacing w:line="480" w:lineRule="auto"/>
        <w:ind w:firstLine="720"/>
      </w:pPr>
      <w:r w:rsidRPr="00103AC2">
        <w:t>Hegemony w</w:t>
      </w:r>
      <w:r w:rsidR="00803E24">
        <w:t>ill be</w:t>
      </w:r>
      <w:r w:rsidRPr="00103AC2">
        <w:t xml:space="preserve"> defined as the dominance or leadership, specifically by one country or social group over others. Dominance might </w:t>
      </w:r>
      <w:r w:rsidR="00803E24">
        <w:t>be</w:t>
      </w:r>
      <w:r w:rsidRPr="00103AC2">
        <w:t xml:space="preserve"> social, cultural, ideological, economic, or </w:t>
      </w:r>
      <w:r w:rsidRPr="00103AC2">
        <w:t>military. However, dominance w</w:t>
      </w:r>
      <w:r w:rsidR="00803E24">
        <w:t>ill</w:t>
      </w:r>
      <w:r w:rsidRPr="00103AC2">
        <w:t xml:space="preserve"> not always necessarily be established by force (Ruggiero, 2021). The definition </w:t>
      </w:r>
      <w:r w:rsidR="00803E24">
        <w:t xml:space="preserve">will </w:t>
      </w:r>
      <w:r w:rsidRPr="00103AC2">
        <w:t>impl</w:t>
      </w:r>
      <w:r w:rsidR="00803E24">
        <w:t>y</w:t>
      </w:r>
      <w:r w:rsidRPr="00103AC2">
        <w:t xml:space="preserve"> the notion of hegemony as possessing overwhelming power while simultaneously implying that this power invariably </w:t>
      </w:r>
      <w:r w:rsidR="00803E24">
        <w:t xml:space="preserve">will </w:t>
      </w:r>
      <w:r w:rsidRPr="00103AC2">
        <w:t>need the abil</w:t>
      </w:r>
      <w:r w:rsidRPr="00103AC2">
        <w:t>ity of the hegemon to exercise leverage to control others. This way, hegemony</w:t>
      </w:r>
      <w:r w:rsidR="00803E24">
        <w:t xml:space="preserve"> will</w:t>
      </w:r>
      <w:r w:rsidRPr="00103AC2">
        <w:t xml:space="preserve"> involve a relationship between participants, whether people or states. This leadership could </w:t>
      </w:r>
      <w:r w:rsidR="00803E24">
        <w:t>be</w:t>
      </w:r>
      <w:r w:rsidRPr="00103AC2">
        <w:t xml:space="preserve"> of a consensual or dominating nature. The relational aspect of hegemony w</w:t>
      </w:r>
      <w:r w:rsidR="00CF2157">
        <w:t>ill be</w:t>
      </w:r>
      <w:r w:rsidRPr="00103AC2">
        <w:t xml:space="preserve"> vital for those who </w:t>
      </w:r>
      <w:r w:rsidR="00CF2157">
        <w:t xml:space="preserve">will </w:t>
      </w:r>
      <w:r w:rsidRPr="00103AC2">
        <w:t>s</w:t>
      </w:r>
      <w:r w:rsidR="00CF2157">
        <w:t>ee</w:t>
      </w:r>
      <w:r w:rsidRPr="00103AC2">
        <w:t xml:space="preserve"> hegemony as exercising a form of leadership. </w:t>
      </w:r>
      <w:r w:rsidR="00CF2157">
        <w:t>However</w:t>
      </w:r>
      <w:r w:rsidRPr="00103AC2">
        <w:t xml:space="preserve">, </w:t>
      </w:r>
      <w:r w:rsidR="00CF2157">
        <w:t>a</w:t>
      </w:r>
      <w:r w:rsidRPr="00103AC2">
        <w:t xml:space="preserve"> critical point w</w:t>
      </w:r>
      <w:r w:rsidR="00CF2157">
        <w:t>ill be</w:t>
      </w:r>
      <w:r w:rsidRPr="00103AC2">
        <w:t xml:space="preserve"> that hegemony </w:t>
      </w:r>
      <w:r w:rsidR="00CF2157">
        <w:t xml:space="preserve">will </w:t>
      </w:r>
      <w:r w:rsidRPr="00103AC2">
        <w:t>entail a relationship between a predominant state, social group, and others (Ruggiero, 2021).</w:t>
      </w:r>
      <w:r w:rsidR="002D7331">
        <w:t xml:space="preserve"> </w:t>
      </w:r>
    </w:p>
    <w:p w14:paraId="0055D054" w14:textId="77777777" w:rsidR="00A56380" w:rsidRPr="00A56380" w:rsidRDefault="00325241" w:rsidP="00A56380">
      <w:pPr>
        <w:spacing w:line="480" w:lineRule="auto"/>
        <w:rPr>
          <w:b/>
          <w:bCs/>
        </w:rPr>
      </w:pPr>
      <w:r w:rsidRPr="00A56380">
        <w:rPr>
          <w:b/>
          <w:bCs/>
        </w:rPr>
        <w:t>Hegemony</w:t>
      </w:r>
      <w:r w:rsidR="00830956">
        <w:rPr>
          <w:b/>
          <w:bCs/>
        </w:rPr>
        <w:t xml:space="preserve"> and Antonio Gramsci</w:t>
      </w:r>
    </w:p>
    <w:p w14:paraId="7725C575" w14:textId="77777777" w:rsidR="00BB6702" w:rsidRDefault="00325241" w:rsidP="00F33AA5">
      <w:pPr>
        <w:spacing w:line="480" w:lineRule="auto"/>
        <w:ind w:firstLine="720"/>
      </w:pPr>
      <w:r w:rsidRPr="00103AC2">
        <w:t>Antonio Gramsci (January 22, 1891 – April 27, 1937) was not the first to use the term “Hegemony.” Hegemony was a term used previously by Vladimir Lenin (a Russian Marxist) to denote the political leadership of the working class (the proletariat) in a democ</w:t>
      </w:r>
      <w:r w:rsidRPr="00103AC2">
        <w:t>ratic revolution (Sugita, Setini &amp; Anshori, 2021). Gramsci greatly expanded this concept, developing a sharp analysis of how (the bourgeoisie) the ruling capitalist class instituted and maintained control. Gramsci believed bourgeois values were tied to fol</w:t>
      </w:r>
      <w:r w:rsidRPr="00103AC2">
        <w:t xml:space="preserve">klore, popular culture, and religion. Thus, </w:t>
      </w:r>
      <w:r w:rsidRPr="00103AC2">
        <w:lastRenderedPageBreak/>
        <w:t>much of his analysis of hegemonic culture w</w:t>
      </w:r>
      <w:r w:rsidR="0069766F">
        <w:t>ill be</w:t>
      </w:r>
      <w:r w:rsidRPr="00103AC2">
        <w:t xml:space="preserve"> aimed at these elements (Sugita, Setini &amp; Anshori, 2021). </w:t>
      </w:r>
    </w:p>
    <w:p w14:paraId="7F151A61" w14:textId="77777777" w:rsidR="00F33AA5" w:rsidRDefault="00325241" w:rsidP="00F33AA5">
      <w:pPr>
        <w:spacing w:line="480" w:lineRule="auto"/>
        <w:ind w:firstLine="720"/>
      </w:pPr>
      <w:r w:rsidRPr="00103AC2">
        <w:t>Gramsci was impressed with Roman Catholicism's influence and the care the Church took to prevent any ga</w:t>
      </w:r>
      <w:r w:rsidRPr="00103AC2">
        <w:t xml:space="preserve">p between the religion of the educated and that of the less educated. Gramsci viewed Marxism as a union of the purely intellectual analysis of religion found in Renaissance humanism and elements of the Reformation that appealed to the masses. Gramsci also </w:t>
      </w:r>
      <w:r w:rsidRPr="00103AC2">
        <w:t>believed Marxism could have replaced religion - only if it had met the spiritual needs of the people. People w</w:t>
      </w:r>
      <w:r w:rsidR="005D0D6C">
        <w:t>ill</w:t>
      </w:r>
      <w:r w:rsidRPr="00103AC2">
        <w:t xml:space="preserve"> have to think of Marxism as expressing their experience (</w:t>
      </w:r>
      <w:r w:rsidR="00DE7272">
        <w:t>Laclau &amp; Mouffe, 2014</w:t>
      </w:r>
      <w:r w:rsidRPr="00103AC2">
        <w:t>). Gramsci's theory of hegemony w</w:t>
      </w:r>
      <w:r w:rsidR="00C2223D">
        <w:t>ill be</w:t>
      </w:r>
      <w:r w:rsidRPr="00103AC2">
        <w:t xml:space="preserve"> tied to his concept of t</w:t>
      </w:r>
      <w:r w:rsidRPr="00103AC2">
        <w:t xml:space="preserve">he capitalist state, but only in the narrow sense of government. He </w:t>
      </w:r>
      <w:r w:rsidR="00C2223D">
        <w:t xml:space="preserve">will </w:t>
      </w:r>
      <w:r w:rsidRPr="00103AC2">
        <w:t>divide it between political society (the police, the army, the legal system), the arena of political institutions, and legal, constitutional control. Civil society (the family, the ed</w:t>
      </w:r>
      <w:r w:rsidRPr="00103AC2">
        <w:t>ucation system, and trade unions) w</w:t>
      </w:r>
      <w:r w:rsidR="00C2223D">
        <w:t xml:space="preserve">ill be </w:t>
      </w:r>
      <w:r w:rsidRPr="00103AC2">
        <w:t xml:space="preserve">commonly seen as the private or non-state sphere (Sugita, Setini &amp; Anshori, 2021). Civil society </w:t>
      </w:r>
      <w:r w:rsidR="00C2223D">
        <w:t xml:space="preserve">will </w:t>
      </w:r>
      <w:r w:rsidRPr="00103AC2">
        <w:t>mediate between the state and the economy. However, Gramsci</w:t>
      </w:r>
      <w:r w:rsidR="00C2223D">
        <w:t xml:space="preserve"> will </w:t>
      </w:r>
      <w:r w:rsidRPr="00103AC2">
        <w:t>stress that division w</w:t>
      </w:r>
      <w:r w:rsidR="00C2223D">
        <w:t>ill be</w:t>
      </w:r>
      <w:r w:rsidRPr="00103AC2">
        <w:t xml:space="preserve"> purely conceptual </w:t>
      </w:r>
      <w:r w:rsidRPr="00103AC2">
        <w:t xml:space="preserve">and that political and civil </w:t>
      </w:r>
      <w:r w:rsidR="00C2223D">
        <w:t xml:space="preserve">will </w:t>
      </w:r>
      <w:r w:rsidRPr="00103AC2">
        <w:t xml:space="preserve">often overlap. Gramsci </w:t>
      </w:r>
      <w:r w:rsidR="00C2223D">
        <w:t xml:space="preserve">will </w:t>
      </w:r>
      <w:r w:rsidRPr="00103AC2">
        <w:t xml:space="preserve">assert that the capitalist state </w:t>
      </w:r>
      <w:r w:rsidR="00C2223D">
        <w:t xml:space="preserve">will </w:t>
      </w:r>
      <w:r w:rsidRPr="00103AC2">
        <w:t>rule through force in addition to consent: political society w</w:t>
      </w:r>
      <w:r w:rsidR="00C2223D">
        <w:t>ill be</w:t>
      </w:r>
      <w:r w:rsidRPr="00103AC2">
        <w:t xml:space="preserve"> the domain of force, and civil society w</w:t>
      </w:r>
      <w:r w:rsidR="00C2223D">
        <w:t>ill be</w:t>
      </w:r>
      <w:r w:rsidRPr="00103AC2">
        <w:t xml:space="preserve"> the domain of consent (</w:t>
      </w:r>
      <w:r w:rsidR="000C6D36">
        <w:t>Laclau &amp; Mouffe, 2014</w:t>
      </w:r>
      <w:r w:rsidRPr="00103AC2">
        <w:t>).</w:t>
      </w:r>
    </w:p>
    <w:p w14:paraId="67A1F3A5" w14:textId="77777777" w:rsidR="00452AE3" w:rsidRPr="00452AE3" w:rsidRDefault="00325241" w:rsidP="00840906">
      <w:pPr>
        <w:spacing w:line="480" w:lineRule="auto"/>
        <w:rPr>
          <w:b/>
          <w:bCs/>
        </w:rPr>
      </w:pPr>
      <w:r w:rsidRPr="00452AE3">
        <w:rPr>
          <w:b/>
          <w:bCs/>
        </w:rPr>
        <w:t>Hegemony, Power, and Coercion</w:t>
      </w:r>
    </w:p>
    <w:p w14:paraId="4B0CFD3F" w14:textId="77777777" w:rsidR="00BE16B6" w:rsidRDefault="00325241" w:rsidP="00F33AA5">
      <w:pPr>
        <w:spacing w:line="480" w:lineRule="auto"/>
        <w:ind w:firstLine="720"/>
      </w:pPr>
      <w:r w:rsidRPr="00103AC2">
        <w:t>That the t</w:t>
      </w:r>
      <w:r w:rsidR="00C50BEE">
        <w:t>hree</w:t>
      </w:r>
      <w:r w:rsidRPr="00103AC2">
        <w:t xml:space="preserve"> components of power, coercion, and hegemony </w:t>
      </w:r>
      <w:r w:rsidR="00C50BEE">
        <w:t>will b</w:t>
      </w:r>
      <w:r w:rsidRPr="00103AC2">
        <w:t>e intimately connected is clear in Max Weber’s 1978 argument</w:t>
      </w:r>
      <w:r w:rsidR="00C50BEE">
        <w:t xml:space="preserve">. He stated that </w:t>
      </w:r>
      <w:r w:rsidRPr="00103AC2">
        <w:t>domination may be established by "a constellation of interests" and under "au</w:t>
      </w:r>
      <w:r w:rsidRPr="00103AC2">
        <w:t>thority</w:t>
      </w:r>
      <w:r w:rsidR="00C50BEE">
        <w:t xml:space="preserve">” </w:t>
      </w:r>
      <w:r w:rsidRPr="00103AC2">
        <w:t xml:space="preserve">(Ruggiero, 2021). The former (coercion) </w:t>
      </w:r>
      <w:r w:rsidR="00D9231B">
        <w:t xml:space="preserve">will </w:t>
      </w:r>
      <w:r w:rsidRPr="00103AC2">
        <w:t>seem to fall into the economic realm and originate from the ownership or custody of resources and goods. This control might</w:t>
      </w:r>
      <w:r w:rsidR="00D9231B">
        <w:t xml:space="preserve"> </w:t>
      </w:r>
      <w:r w:rsidRPr="00103AC2">
        <w:t xml:space="preserve">be said to determine the actions of those without </w:t>
      </w:r>
      <w:r w:rsidRPr="00103AC2">
        <w:lastRenderedPageBreak/>
        <w:t>"possessions" yet remain nom</w:t>
      </w:r>
      <w:r w:rsidRPr="00103AC2">
        <w:t>inally free and motivated simply by the pursuit of their reproduction or dominance of the marketplace (</w:t>
      </w:r>
      <w:r w:rsidR="00A81CA6">
        <w:t>Laclau &amp; Mouffe, 2014</w:t>
      </w:r>
      <w:r w:rsidRPr="00103AC2">
        <w:t xml:space="preserve">). Monopolies could be </w:t>
      </w:r>
      <w:r w:rsidRPr="00103AC2">
        <w:t xml:space="preserve">understood as an extreme form of this type of domination. The latter (hegemony) </w:t>
      </w:r>
      <w:r w:rsidR="00522A92">
        <w:t xml:space="preserve">will </w:t>
      </w:r>
      <w:r w:rsidRPr="00103AC2">
        <w:t xml:space="preserve">represent patriarchal, authoritative, or royal power. It </w:t>
      </w:r>
      <w:r w:rsidR="00522A92">
        <w:t xml:space="preserve">will </w:t>
      </w:r>
      <w:r w:rsidRPr="00103AC2">
        <w:t>appear</w:t>
      </w:r>
      <w:r w:rsidR="00522A92">
        <w:t xml:space="preserve"> that</w:t>
      </w:r>
      <w:r w:rsidRPr="00103AC2">
        <w:t xml:space="preserve"> the assumption w</w:t>
      </w:r>
      <w:r w:rsidR="00522A92">
        <w:t>ill be</w:t>
      </w:r>
      <w:r w:rsidRPr="00103AC2">
        <w:t xml:space="preserve"> that it was incumbent upon the proletariat to obey regardless of personal </w:t>
      </w:r>
      <w:r w:rsidRPr="00103AC2">
        <w:t xml:space="preserve">merit, ability, or interests. </w:t>
      </w:r>
    </w:p>
    <w:p w14:paraId="4C5C40D6" w14:textId="77777777" w:rsidR="00F33AA5" w:rsidRDefault="00325241" w:rsidP="00F33AA5">
      <w:pPr>
        <w:spacing w:line="480" w:lineRule="auto"/>
        <w:ind w:firstLine="720"/>
      </w:pPr>
      <w:r w:rsidRPr="00103AC2">
        <w:t xml:space="preserve">As Weber </w:t>
      </w:r>
      <w:r w:rsidR="00522A92">
        <w:t xml:space="preserve">will </w:t>
      </w:r>
      <w:r w:rsidRPr="00103AC2">
        <w:t>suggest, domination by a constellation of interests often bec</w:t>
      </w:r>
      <w:r w:rsidR="00522A92">
        <w:t>o</w:t>
      </w:r>
      <w:r w:rsidRPr="00103AC2">
        <w:t>me</w:t>
      </w:r>
      <w:r w:rsidR="00522A92">
        <w:t>s</w:t>
      </w:r>
      <w:r w:rsidRPr="00103AC2">
        <w:t xml:space="preserve"> domination by authority. Material possessions w</w:t>
      </w:r>
      <w:r w:rsidR="00522A92">
        <w:t>ill be</w:t>
      </w:r>
      <w:r w:rsidRPr="00103AC2">
        <w:t xml:space="preserve"> converted into one's duty to obey on the part of the proletariat (Ruggiero, 2021). Ruggiero</w:t>
      </w:r>
      <w:r w:rsidRPr="00103AC2">
        <w:t xml:space="preserve"> </w:t>
      </w:r>
      <w:r w:rsidR="00476CBD">
        <w:t xml:space="preserve">will </w:t>
      </w:r>
      <w:r w:rsidRPr="00103AC2">
        <w:t>assert that coercion as a category w</w:t>
      </w:r>
      <w:r w:rsidR="00476CBD">
        <w:t>ill be</w:t>
      </w:r>
      <w:r w:rsidRPr="00103AC2">
        <w:t xml:space="preserve"> central in right-wing thinking concerning power. Inspired by a dualist juxtaposition, this analysis </w:t>
      </w:r>
      <w:r w:rsidR="00476CBD">
        <w:t xml:space="preserve">will </w:t>
      </w:r>
      <w:r w:rsidRPr="00103AC2">
        <w:t>distinguish between good and evil in the moral realm, profitable and un-profitable in economics, or fr</w:t>
      </w:r>
      <w:r w:rsidRPr="00103AC2">
        <w:t>iend and enemy in politics (Ruggiero, 2021). The distinction of coercion being only a right-wing power characteristic w</w:t>
      </w:r>
      <w:r w:rsidR="00407809">
        <w:t>ill</w:t>
      </w:r>
      <w:r w:rsidRPr="00103AC2">
        <w:t xml:space="preserve"> not </w:t>
      </w:r>
      <w:r w:rsidR="00407809">
        <w:t xml:space="preserve">be </w:t>
      </w:r>
      <w:r w:rsidRPr="00103AC2">
        <w:t xml:space="preserve">definitively settled. This unqualified distinction </w:t>
      </w:r>
      <w:r w:rsidR="00407809">
        <w:t xml:space="preserve">will seem to </w:t>
      </w:r>
      <w:r w:rsidRPr="00103AC2">
        <w:t>separate the political from the ethical in favor of liberals (</w:t>
      </w:r>
      <w:r w:rsidRPr="00103AC2">
        <w:t>or the left), isolating power as a distinct matter to be couched in right-wing (or conservative) terms or ideology. However, Marxism w</w:t>
      </w:r>
      <w:r w:rsidR="00407809">
        <w:t>ill be</w:t>
      </w:r>
      <w:r w:rsidRPr="00103AC2">
        <w:t xml:space="preserve"> a left-wing revolution that </w:t>
      </w:r>
      <w:r w:rsidR="00407809">
        <w:t xml:space="preserve">will </w:t>
      </w:r>
      <w:r w:rsidRPr="00103AC2">
        <w:t>le</w:t>
      </w:r>
      <w:r w:rsidR="00407809">
        <w:t>a</w:t>
      </w:r>
      <w:r w:rsidRPr="00103AC2">
        <w:t>d to communism and armed conflict in Russia.</w:t>
      </w:r>
    </w:p>
    <w:p w14:paraId="0A30419D" w14:textId="77777777" w:rsidR="00BE16B6" w:rsidRPr="00BE16B6" w:rsidRDefault="00325241" w:rsidP="00BE16B6">
      <w:pPr>
        <w:spacing w:line="480" w:lineRule="auto"/>
        <w:rPr>
          <w:b/>
          <w:bCs/>
        </w:rPr>
      </w:pPr>
      <w:r w:rsidRPr="00BE16B6">
        <w:rPr>
          <w:b/>
          <w:bCs/>
        </w:rPr>
        <w:t>Coercion and Consent</w:t>
      </w:r>
    </w:p>
    <w:p w14:paraId="7851DEC7" w14:textId="77777777" w:rsidR="00373AF4" w:rsidRDefault="00325241" w:rsidP="007D66A8">
      <w:pPr>
        <w:spacing w:line="480" w:lineRule="auto"/>
        <w:ind w:firstLine="720"/>
      </w:pPr>
      <w:r w:rsidRPr="00103AC2">
        <w:t xml:space="preserve">It </w:t>
      </w:r>
      <w:r w:rsidR="00E97160">
        <w:t>will be</w:t>
      </w:r>
      <w:r w:rsidRPr="00103AC2">
        <w:t xml:space="preserve"> ex</w:t>
      </w:r>
      <w:r w:rsidRPr="00103AC2">
        <w:t>tremely hard to draw a neat difference between coercive power strategies with the consensual exercise of authority, as the analysis of the concept of hegemony may confirm (Ruggiero, 2021). The "discriminating" procedure by which coercion w</w:t>
      </w:r>
      <w:r w:rsidR="00E97160">
        <w:t>ill be</w:t>
      </w:r>
      <w:r w:rsidRPr="00103AC2">
        <w:t xml:space="preserve"> hidden </w:t>
      </w:r>
      <w:r w:rsidR="00E97160">
        <w:t xml:space="preserve">will </w:t>
      </w:r>
      <w:r w:rsidRPr="00103AC2">
        <w:t>require the control of others' agendas. This action w</w:t>
      </w:r>
      <w:r w:rsidR="006B4DB0">
        <w:t>ill be</w:t>
      </w:r>
      <w:r w:rsidRPr="00103AC2">
        <w:t xml:space="preserve"> necessary so that the controllers </w:t>
      </w:r>
      <w:r w:rsidR="006B4DB0">
        <w:t>might</w:t>
      </w:r>
      <w:r w:rsidRPr="00103AC2">
        <w:t xml:space="preserve"> narrow the scope of “vision” of the controlled. Marx stated that this process was accompanied by the development of what is identified as a “false conscio</w:t>
      </w:r>
      <w:r w:rsidRPr="00103AC2">
        <w:t xml:space="preserve">usness” (methods said to mislead the </w:t>
      </w:r>
      <w:r w:rsidRPr="00103AC2">
        <w:lastRenderedPageBreak/>
        <w:t>proletariat) (</w:t>
      </w:r>
      <w:r w:rsidR="00521BD0" w:rsidRPr="00103AC2">
        <w:t>Sugita, Setini &amp; Anshori, 2021</w:t>
      </w:r>
      <w:r w:rsidRPr="00103AC2">
        <w:t xml:space="preserve">). Whatever the method, coercion </w:t>
      </w:r>
      <w:r w:rsidR="00A57E6F">
        <w:t xml:space="preserve">will </w:t>
      </w:r>
      <w:r w:rsidRPr="00103AC2">
        <w:t>le</w:t>
      </w:r>
      <w:r w:rsidR="00A57E6F">
        <w:t>a</w:t>
      </w:r>
      <w:r w:rsidRPr="00103AC2">
        <w:t xml:space="preserve">d to an authoritative power of order that </w:t>
      </w:r>
      <w:r w:rsidR="00786C21">
        <w:t xml:space="preserve">will </w:t>
      </w:r>
      <w:r w:rsidRPr="00103AC2">
        <w:t xml:space="preserve">demand obedience manifested through accepting the norms coercion </w:t>
      </w:r>
      <w:r w:rsidR="00786C21">
        <w:t xml:space="preserve">will </w:t>
      </w:r>
      <w:r w:rsidRPr="00103AC2">
        <w:t>impose. Systems o</w:t>
      </w:r>
      <w:r w:rsidRPr="00103AC2">
        <w:t>f dominance w</w:t>
      </w:r>
      <w:r w:rsidR="003B37B7">
        <w:t>ill be</w:t>
      </w:r>
      <w:r w:rsidRPr="00103AC2">
        <w:t xml:space="preserve"> established through norms that </w:t>
      </w:r>
      <w:r w:rsidR="003B37B7">
        <w:t xml:space="preserve">will </w:t>
      </w:r>
      <w:r w:rsidRPr="00103AC2">
        <w:t xml:space="preserve">obtain hegemony due to perceived customary social practices. One’s thoughts </w:t>
      </w:r>
      <w:r w:rsidR="00FA5AB6">
        <w:t xml:space="preserve">will </w:t>
      </w:r>
      <w:r w:rsidRPr="00103AC2">
        <w:t>arrive unconsciously, usually without referencing correct beliefs or consideration of being controlled or coerced (</w:t>
      </w:r>
      <w:r w:rsidR="00521BD0">
        <w:t>Laclau &amp; Mouffe, 2014</w:t>
      </w:r>
      <w:r w:rsidRPr="00103AC2">
        <w:t xml:space="preserve">). </w:t>
      </w:r>
    </w:p>
    <w:p w14:paraId="77DC61B7" w14:textId="77777777" w:rsidR="00F33AA5" w:rsidRPr="00103AC2" w:rsidRDefault="00325241" w:rsidP="007D66A8">
      <w:pPr>
        <w:spacing w:line="480" w:lineRule="auto"/>
        <w:ind w:firstLine="720"/>
      </w:pPr>
      <w:r w:rsidRPr="00103AC2">
        <w:t xml:space="preserve">Antonio Gramsci believed that consensus and hegemony were so closely related that they almost overlapped and that the supremacy of a social group manifested in two ways - domination and intellectual and moral leadership </w:t>
      </w:r>
      <w:r w:rsidRPr="00103AC2">
        <w:t>(Ruggiero, 2021). Domination w</w:t>
      </w:r>
      <w:r w:rsidR="00860F8B">
        <w:t>ill be</w:t>
      </w:r>
      <w:r w:rsidRPr="00103AC2">
        <w:t xml:space="preserve"> about power</w:t>
      </w:r>
      <w:r w:rsidR="00DD4D49">
        <w:t>, p</w:t>
      </w:r>
      <w:r w:rsidRPr="00103AC2">
        <w:t xml:space="preserve">ower aimed at subjugation, even if liquidation of rival groups </w:t>
      </w:r>
      <w:r w:rsidR="00860F8B">
        <w:t>i</w:t>
      </w:r>
      <w:r w:rsidRPr="00103AC2">
        <w:t xml:space="preserve">s deemed necessary for subjugation. Yet, leadership </w:t>
      </w:r>
      <w:r w:rsidR="00860F8B">
        <w:t xml:space="preserve">will </w:t>
      </w:r>
      <w:r w:rsidRPr="00103AC2">
        <w:t>wield power as moral and intellectual values widely spread and eventually</w:t>
      </w:r>
      <w:r w:rsidR="00860F8B">
        <w:t xml:space="preserve"> be</w:t>
      </w:r>
      <w:r w:rsidRPr="00103AC2">
        <w:t xml:space="preserve"> interna</w:t>
      </w:r>
      <w:r w:rsidRPr="00103AC2">
        <w:t>lized by the masses</w:t>
      </w:r>
      <w:r w:rsidR="00DD4D49">
        <w:t xml:space="preserve"> (Laclau &amp; Mouffe, 2014)</w:t>
      </w:r>
      <w:r w:rsidRPr="00103AC2">
        <w:t xml:space="preserve">. This dynamic often </w:t>
      </w:r>
      <w:r w:rsidR="000A30B1">
        <w:t xml:space="preserve">will </w:t>
      </w:r>
      <w:r w:rsidRPr="00103AC2">
        <w:t xml:space="preserve">happen before power </w:t>
      </w:r>
      <w:r w:rsidR="000A30B1">
        <w:t>i</w:t>
      </w:r>
      <w:r w:rsidRPr="00103AC2">
        <w:t>s exercised</w:t>
      </w:r>
      <w:r w:rsidR="00DD4D49">
        <w:t xml:space="preserve">. </w:t>
      </w:r>
      <w:r w:rsidRPr="00103AC2">
        <w:t xml:space="preserve">Conflict between social groups </w:t>
      </w:r>
      <w:r w:rsidR="00E12AFD">
        <w:t xml:space="preserve">will </w:t>
      </w:r>
      <w:r w:rsidRPr="00103AC2">
        <w:t>result in the</w:t>
      </w:r>
      <w:r w:rsidR="00E12AFD">
        <w:t xml:space="preserve"> party</w:t>
      </w:r>
      <w:r w:rsidRPr="00103AC2">
        <w:t xml:space="preserve">'s victory, capturing the masses' minds and political hearts, consequently assimilating them into </w:t>
      </w:r>
      <w:r w:rsidRPr="00103AC2">
        <w:t xml:space="preserve">a hegemonic culture (Ruggiero, 2021). Some groups (African Americans as formerly enslaved people, for example), for reasons of capitulation, submission, or intellectual subordination, </w:t>
      </w:r>
      <w:r w:rsidR="00EE67C6">
        <w:t xml:space="preserve">will </w:t>
      </w:r>
      <w:r w:rsidRPr="00103AC2">
        <w:t xml:space="preserve">adopt an understanding of the world that </w:t>
      </w:r>
      <w:r w:rsidR="00EE67C6">
        <w:t>i</w:t>
      </w:r>
      <w:r w:rsidRPr="00103AC2">
        <w:t>s not theirs but was acqu</w:t>
      </w:r>
      <w:r w:rsidRPr="00103AC2">
        <w:t xml:space="preserve">ired from another group (former “masters”). African Americans </w:t>
      </w:r>
      <w:r w:rsidR="00EE67C6">
        <w:t>will</w:t>
      </w:r>
      <w:r w:rsidRPr="00103AC2">
        <w:t xml:space="preserve"> not fall into the category of capitulators due to having been the descendants of enslaved people. </w:t>
      </w:r>
      <w:r w:rsidR="0007598E">
        <w:t>P</w:t>
      </w:r>
      <w:r w:rsidRPr="00103AC2">
        <w:t>eople of European descent in America w</w:t>
      </w:r>
      <w:r w:rsidR="0007598E">
        <w:t>ill</w:t>
      </w:r>
      <w:r w:rsidRPr="00103AC2">
        <w:t xml:space="preserve"> not inherently </w:t>
      </w:r>
      <w:r w:rsidR="0007598E">
        <w:t xml:space="preserve">be </w:t>
      </w:r>
      <w:r w:rsidRPr="00103AC2">
        <w:t xml:space="preserve">inclined to be dominators due </w:t>
      </w:r>
      <w:r w:rsidRPr="00103AC2">
        <w:t>to having been descendants of slave owners (Ruggiero, 2021).</w:t>
      </w:r>
    </w:p>
    <w:p w14:paraId="5C9D9932" w14:textId="77777777" w:rsidR="00F33AA5" w:rsidRPr="00103AC2" w:rsidRDefault="00325241" w:rsidP="007D66A8">
      <w:pPr>
        <w:spacing w:line="480" w:lineRule="auto"/>
        <w:ind w:right="720" w:firstLine="720"/>
      </w:pPr>
      <w:r>
        <w:t>Wittrock</w:t>
      </w:r>
      <w:r w:rsidR="007D66A8">
        <w:t xml:space="preserve"> (2020) wrote </w:t>
      </w:r>
      <w:r w:rsidRPr="00103AC2">
        <w:t xml:space="preserve">that </w:t>
      </w:r>
      <w:r w:rsidR="007D66A8">
        <w:t xml:space="preserve">all things </w:t>
      </w:r>
      <w:r w:rsidR="005F273B">
        <w:t xml:space="preserve">will </w:t>
      </w:r>
      <w:r w:rsidR="007D66A8">
        <w:t>change, a</w:t>
      </w:r>
      <w:r w:rsidRPr="00103AC2">
        <w:t xml:space="preserve">ll that is holy </w:t>
      </w:r>
      <w:r w:rsidR="005F273B">
        <w:t>will be</w:t>
      </w:r>
      <w:r w:rsidRPr="00103AC2">
        <w:t xml:space="preserve"> profaned, and man is </w:t>
      </w:r>
      <w:r w:rsidR="007D66A8">
        <w:t>encourag</w:t>
      </w:r>
      <w:r w:rsidRPr="00103AC2">
        <w:t xml:space="preserve">ed to face his life conditions and </w:t>
      </w:r>
      <w:r>
        <w:t>interac</w:t>
      </w:r>
      <w:r w:rsidRPr="00103AC2">
        <w:t xml:space="preserve">tions with his </w:t>
      </w:r>
      <w:r>
        <w:t>“people”</w:t>
      </w:r>
      <w:r w:rsidRPr="00103AC2">
        <w:t xml:space="preserve"> with </w:t>
      </w:r>
      <w:r>
        <w:t>restrained</w:t>
      </w:r>
      <w:r w:rsidRPr="00103AC2">
        <w:t xml:space="preserve"> senses. </w:t>
      </w:r>
      <w:r w:rsidRPr="00103AC2">
        <w:t>This notion d</w:t>
      </w:r>
      <w:r w:rsidR="005F273B">
        <w:t>id</w:t>
      </w:r>
      <w:r w:rsidRPr="00103AC2">
        <w:t xml:space="preserve"> not entail that everything religious </w:t>
      </w:r>
      <w:r w:rsidR="005F273B">
        <w:t xml:space="preserve">would </w:t>
      </w:r>
      <w:r w:rsidRPr="00103AC2">
        <w:t xml:space="preserve">disappear </w:t>
      </w:r>
      <w:r w:rsidRPr="00103AC2">
        <w:lastRenderedPageBreak/>
        <w:t xml:space="preserve">with the emergence of global capitalism. Indeed, capitalism itself could be perceived in terms of a religion, perhaps as bringing with it a religion of </w:t>
      </w:r>
      <w:r w:rsidR="005F273B">
        <w:t xml:space="preserve">the goodness of </w:t>
      </w:r>
      <w:r w:rsidRPr="00103AC2">
        <w:t>everyday life</w:t>
      </w:r>
      <w:r w:rsidR="005F273B">
        <w:t xml:space="preserve"> </w:t>
      </w:r>
      <w:r w:rsidRPr="00103AC2">
        <w:t>(Witt</w:t>
      </w:r>
      <w:r w:rsidRPr="00103AC2">
        <w:t>rock, 2020).</w:t>
      </w:r>
    </w:p>
    <w:p w14:paraId="250B0CC6" w14:textId="77777777" w:rsidR="00F33AA5" w:rsidRPr="00103AC2" w:rsidRDefault="00325241" w:rsidP="004254F5">
      <w:pPr>
        <w:spacing w:line="480" w:lineRule="auto"/>
        <w:ind w:firstLine="720"/>
        <w:rPr>
          <w:color w:val="000000" w:themeColor="text1"/>
        </w:rPr>
      </w:pPr>
      <w:r w:rsidRPr="00103AC2">
        <w:rPr>
          <w:color w:val="000000" w:themeColor="text1"/>
        </w:rPr>
        <w:t>The media w</w:t>
      </w:r>
      <w:r w:rsidR="00994988">
        <w:rPr>
          <w:color w:val="000000" w:themeColor="text1"/>
        </w:rPr>
        <w:t>ill be</w:t>
      </w:r>
      <w:r w:rsidRPr="00103AC2">
        <w:rPr>
          <w:color w:val="000000" w:themeColor="text1"/>
        </w:rPr>
        <w:t xml:space="preserve"> a space in which many ideologies w</w:t>
      </w:r>
      <w:r w:rsidR="00994988">
        <w:rPr>
          <w:color w:val="000000" w:themeColor="text1"/>
        </w:rPr>
        <w:t>ill be</w:t>
      </w:r>
      <w:r w:rsidRPr="00103AC2">
        <w:rPr>
          <w:color w:val="000000" w:themeColor="text1"/>
        </w:rPr>
        <w:t xml:space="preserve"> represented. The media could b</w:t>
      </w:r>
      <w:r w:rsidR="003B46B3">
        <w:rPr>
          <w:color w:val="000000" w:themeColor="text1"/>
        </w:rPr>
        <w:t>e</w:t>
      </w:r>
      <w:r w:rsidRPr="00103AC2">
        <w:rPr>
          <w:color w:val="000000" w:themeColor="text1"/>
        </w:rPr>
        <w:t xml:space="preserve"> a tool to establish a dominant cultural ideology for the interests of the dominant class (hegemon) or a means of struggle for the oppressed to build opp</w:t>
      </w:r>
      <w:r w:rsidRPr="00103AC2">
        <w:rPr>
          <w:color w:val="000000" w:themeColor="text1"/>
        </w:rPr>
        <w:t>osition and ideology against the hegemon</w:t>
      </w:r>
      <w:r w:rsidR="00D62757">
        <w:rPr>
          <w:color w:val="000000" w:themeColor="text1"/>
        </w:rPr>
        <w:t xml:space="preserve">. </w:t>
      </w:r>
      <w:r w:rsidRPr="00103AC2">
        <w:rPr>
          <w:color w:val="000000" w:themeColor="text1"/>
        </w:rPr>
        <w:t xml:space="preserve">The rapid </w:t>
      </w:r>
      <w:r w:rsidR="000D6CC7">
        <w:rPr>
          <w:color w:val="000000" w:themeColor="text1"/>
        </w:rPr>
        <w:t>proliferation</w:t>
      </w:r>
      <w:r w:rsidRPr="00103AC2">
        <w:rPr>
          <w:color w:val="000000" w:themeColor="text1"/>
        </w:rPr>
        <w:t xml:space="preserve"> of digital information and communication technology accompanies modern entertainment arts: music, films, online games, and other digital-based entertainment facilities</w:t>
      </w:r>
      <w:r w:rsidR="00D62757">
        <w:rPr>
          <w:color w:val="000000" w:themeColor="text1"/>
        </w:rPr>
        <w:t xml:space="preserve"> </w:t>
      </w:r>
      <w:r w:rsidRPr="00103AC2">
        <w:rPr>
          <w:color w:val="000000" w:themeColor="text1"/>
        </w:rPr>
        <w:t>(Sugita, Setini, &amp; Anshori, 2021).</w:t>
      </w:r>
      <w:r w:rsidR="00954F1A">
        <w:rPr>
          <w:color w:val="000000" w:themeColor="text1"/>
        </w:rPr>
        <w:t xml:space="preserve"> Some believe that</w:t>
      </w:r>
      <w:r w:rsidR="00FF5C70">
        <w:rPr>
          <w:color w:val="000000" w:themeColor="text1"/>
        </w:rPr>
        <w:t xml:space="preserve"> </w:t>
      </w:r>
      <w:r w:rsidR="00954F1A">
        <w:rPr>
          <w:color w:val="000000" w:themeColor="text1"/>
        </w:rPr>
        <w:t xml:space="preserve">masculinity theorizes gender as an independent structure of dominance. </w:t>
      </w:r>
      <w:r w:rsidR="003C0C8E">
        <w:rPr>
          <w:color w:val="000000" w:themeColor="text1"/>
        </w:rPr>
        <w:t xml:space="preserve">Others believe hegemonic masculinity theorizes and treats femininity as </w:t>
      </w:r>
      <w:r w:rsidR="00065154">
        <w:rPr>
          <w:color w:val="000000" w:themeColor="text1"/>
        </w:rPr>
        <w:t>passively compliant</w:t>
      </w:r>
      <w:r w:rsidR="00FF5C70">
        <w:rPr>
          <w:color w:val="000000" w:themeColor="text1"/>
        </w:rPr>
        <w:t>. Intersectionality will be about African-American feminism in its inception</w:t>
      </w:r>
      <w:r w:rsidR="00414B26">
        <w:rPr>
          <w:color w:val="000000" w:themeColor="text1"/>
        </w:rPr>
        <w:t xml:space="preserve">. </w:t>
      </w:r>
      <w:r w:rsidR="00414B26">
        <w:t xml:space="preserve">Contemporary intersectionality has now come to encompass racism, classism, and gender issues </w:t>
      </w:r>
      <w:r w:rsidR="00414B26">
        <w:rPr>
          <w:color w:val="000000" w:themeColor="text1"/>
        </w:rPr>
        <w:t>(</w:t>
      </w:r>
      <w:r w:rsidR="00414B26" w:rsidRPr="000A602D">
        <w:t>Hamilton, Armstrong,</w:t>
      </w:r>
      <w:r w:rsidR="00414B26">
        <w:t xml:space="preserve"> </w:t>
      </w:r>
      <w:r w:rsidR="00414B26" w:rsidRPr="000A602D">
        <w:t>Seeley,</w:t>
      </w:r>
      <w:r w:rsidR="00414B26">
        <w:t xml:space="preserve"> </w:t>
      </w:r>
      <w:r w:rsidR="00414B26" w:rsidRPr="000A602D">
        <w:t>&amp; Armstrong, 2019</w:t>
      </w:r>
      <w:r w:rsidR="00414B26">
        <w:t xml:space="preserve">). </w:t>
      </w:r>
      <w:r w:rsidR="000D7DB6">
        <w:t>The background and implications of intersectionality will be discussed concerning the dissertation topic in the next section.</w:t>
      </w:r>
    </w:p>
    <w:p w14:paraId="33F5DA34" w14:textId="77777777" w:rsidR="00744509" w:rsidRDefault="00325241" w:rsidP="000023DE">
      <w:pPr>
        <w:spacing w:line="480" w:lineRule="auto"/>
        <w:jc w:val="center"/>
        <w:rPr>
          <w:b/>
          <w:bCs/>
          <w:color w:val="000000" w:themeColor="text1"/>
        </w:rPr>
      </w:pPr>
      <w:r>
        <w:rPr>
          <w:b/>
          <w:bCs/>
          <w:color w:val="000000" w:themeColor="text1"/>
        </w:rPr>
        <w:t>Intersectionality</w:t>
      </w:r>
    </w:p>
    <w:p w14:paraId="79C0C14C" w14:textId="77777777" w:rsidR="00744509" w:rsidRPr="00103AC2" w:rsidRDefault="00325241" w:rsidP="00744509">
      <w:pPr>
        <w:spacing w:line="480" w:lineRule="auto"/>
        <w:ind w:firstLine="720"/>
      </w:pPr>
      <w:r w:rsidRPr="00103AC2">
        <w:t>There ha</w:t>
      </w:r>
      <w:r w:rsidR="00975324">
        <w:t>s</w:t>
      </w:r>
      <w:r w:rsidRPr="00103AC2">
        <w:t xml:space="preserve"> been some</w:t>
      </w:r>
      <w:r w:rsidRPr="00103AC2">
        <w:t xml:space="preserve"> debate concerning the definition of intersectionality. Collins &amp; Bilge (2020) defined it in the following way:</w:t>
      </w:r>
    </w:p>
    <w:p w14:paraId="72C47A97" w14:textId="77777777" w:rsidR="00744509" w:rsidRPr="00103AC2" w:rsidRDefault="00325241" w:rsidP="00744509">
      <w:pPr>
        <w:spacing w:line="480" w:lineRule="auto"/>
        <w:ind w:left="720" w:right="720"/>
      </w:pPr>
      <w:r w:rsidRPr="00103AC2">
        <w:t>Intersectionality investigates how intersecting power relations influence social relations across diverse societies and individual experiences i</w:t>
      </w:r>
      <w:r w:rsidRPr="00103AC2">
        <w:t xml:space="preserve">n everyday life. As an analytic tool, intersectionality views categories of race, gender, class, sexuality, nation, ability, ethnicity, and age – among others – as interrelated and </w:t>
      </w:r>
      <w:r w:rsidRPr="00103AC2">
        <w:lastRenderedPageBreak/>
        <w:t xml:space="preserve">mutually shaping one another. Intersectionality was a way of understanding </w:t>
      </w:r>
      <w:r w:rsidRPr="00103AC2">
        <w:t>and explaining complexity in the world, in people, and in human experiences.</w:t>
      </w:r>
    </w:p>
    <w:p w14:paraId="769FE7F7" w14:textId="77777777" w:rsidR="00973676" w:rsidRPr="00103AC2" w:rsidRDefault="00325241" w:rsidP="00973676">
      <w:pPr>
        <w:spacing w:line="480" w:lineRule="auto"/>
        <w:ind w:left="720" w:right="720"/>
      </w:pPr>
      <w:r w:rsidRPr="00103AC2">
        <w:t xml:space="preserve">(Collins &amp; Bilge, 2020). </w:t>
      </w:r>
    </w:p>
    <w:p w14:paraId="6F92EB55" w14:textId="77777777" w:rsidR="00744509" w:rsidRDefault="00325241" w:rsidP="00744509">
      <w:pPr>
        <w:spacing w:line="480" w:lineRule="auto"/>
        <w:ind w:firstLine="720"/>
      </w:pPr>
      <w:r w:rsidRPr="00103AC2">
        <w:t>There w</w:t>
      </w:r>
      <w:r w:rsidR="00037C2E">
        <w:t>ill be</w:t>
      </w:r>
      <w:r w:rsidRPr="00103AC2">
        <w:t xml:space="preserve"> debate about the meaning of intersectionality. It </w:t>
      </w:r>
      <w:r w:rsidR="00037C2E">
        <w:t xml:space="preserve">will </w:t>
      </w:r>
      <w:r w:rsidRPr="00103AC2">
        <w:t>seem that there w</w:t>
      </w:r>
      <w:r w:rsidR="00037C2E">
        <w:t>ill be</w:t>
      </w:r>
      <w:r w:rsidRPr="00103AC2">
        <w:t xml:space="preserve"> no official definition of intersectionality. The above quote</w:t>
      </w:r>
      <w:r w:rsidRPr="00103AC2">
        <w:t xml:space="preserve"> w</w:t>
      </w:r>
      <w:r w:rsidR="00DB0852">
        <w:t>ill be</w:t>
      </w:r>
      <w:r w:rsidRPr="00103AC2">
        <w:t xml:space="preserve"> as close as the researcher </w:t>
      </w:r>
      <w:r w:rsidR="00DB0852">
        <w:t xml:space="preserve">will </w:t>
      </w:r>
      <w:r w:rsidRPr="00103AC2">
        <w:t>c</w:t>
      </w:r>
      <w:r w:rsidR="00DB0852">
        <w:t>o</w:t>
      </w:r>
      <w:r w:rsidRPr="00103AC2">
        <w:t xml:space="preserve">me to intersectionality's core tenets. Intersectionality </w:t>
      </w:r>
      <w:r w:rsidR="00422052">
        <w:t xml:space="preserve">will </w:t>
      </w:r>
      <w:r w:rsidRPr="00103AC2">
        <w:t>assert that power relations of race, class, gender, and sexuality w</w:t>
      </w:r>
      <w:r w:rsidR="00422052">
        <w:t>ill</w:t>
      </w:r>
      <w:r w:rsidRPr="00103AC2">
        <w:t xml:space="preserve"> all </w:t>
      </w:r>
      <w:r w:rsidR="00422052">
        <w:t xml:space="preserve">be </w:t>
      </w:r>
      <w:r w:rsidRPr="00103AC2">
        <w:t>related and w</w:t>
      </w:r>
      <w:r w:rsidR="00422052">
        <w:t>ill</w:t>
      </w:r>
      <w:r w:rsidRPr="00103AC2">
        <w:t xml:space="preserve"> never </w:t>
      </w:r>
      <w:r w:rsidR="00422052">
        <w:t xml:space="preserve">be </w:t>
      </w:r>
      <w:r w:rsidRPr="00103AC2">
        <w:t xml:space="preserve">exclusively mutual. All these aspects </w:t>
      </w:r>
      <w:r w:rsidR="0027612B">
        <w:t xml:space="preserve">will </w:t>
      </w:r>
      <w:r w:rsidRPr="00103AC2">
        <w:t>work together and buil</w:t>
      </w:r>
      <w:r w:rsidR="0027612B">
        <w:t>d</w:t>
      </w:r>
      <w:r w:rsidRPr="00103AC2">
        <w:t xml:space="preserve"> upon each other, affecting every aspect of an individual's life (Collins &amp; Bilge, 2020). Intersectionality w</w:t>
      </w:r>
      <w:r w:rsidR="0027612B">
        <w:t>ill be</w:t>
      </w:r>
      <w:r w:rsidRPr="00103AC2">
        <w:t xml:space="preserve"> the term used by most stakeholders that </w:t>
      </w:r>
      <w:r w:rsidR="0027612B">
        <w:t xml:space="preserve">will </w:t>
      </w:r>
      <w:r w:rsidRPr="00103AC2">
        <w:t>appl</w:t>
      </w:r>
      <w:r w:rsidR="0027612B">
        <w:t>y</w:t>
      </w:r>
      <w:r w:rsidRPr="00103AC2">
        <w:t xml:space="preserve"> their understanding of </w:t>
      </w:r>
      <w:r w:rsidRPr="00103AC2">
        <w:t xml:space="preserve">the concept to various uses. The differences in the broad description </w:t>
      </w:r>
      <w:r w:rsidR="005677CD">
        <w:t xml:space="preserve">will </w:t>
      </w:r>
      <w:r w:rsidRPr="00103AC2">
        <w:t xml:space="preserve">denote a consensus concerning how individuals </w:t>
      </w:r>
      <w:r w:rsidR="005677CD">
        <w:t xml:space="preserve">will </w:t>
      </w:r>
      <w:r w:rsidRPr="00103AC2">
        <w:t>comprehend intersectionality (Collins &amp; Bilge, 2020).</w:t>
      </w:r>
    </w:p>
    <w:p w14:paraId="725B1EC7" w14:textId="77777777" w:rsidR="00973676" w:rsidRPr="00973676" w:rsidRDefault="00325241" w:rsidP="00973676">
      <w:pPr>
        <w:spacing w:line="480" w:lineRule="auto"/>
        <w:rPr>
          <w:b/>
          <w:bCs/>
        </w:rPr>
      </w:pPr>
      <w:r w:rsidRPr="00973676">
        <w:rPr>
          <w:b/>
          <w:bCs/>
        </w:rPr>
        <w:t>Intersectionality</w:t>
      </w:r>
      <w:r w:rsidR="00FF79F8">
        <w:rPr>
          <w:b/>
          <w:bCs/>
        </w:rPr>
        <w:t xml:space="preserve"> and Kimberle’ Crenshaw</w:t>
      </w:r>
    </w:p>
    <w:p w14:paraId="2CB89EB9" w14:textId="77777777" w:rsidR="00BF309A" w:rsidRDefault="00325241" w:rsidP="00744509">
      <w:pPr>
        <w:spacing w:line="480" w:lineRule="auto"/>
        <w:ind w:firstLine="720"/>
      </w:pPr>
      <w:r w:rsidRPr="00103AC2">
        <w:t>Law professor Kimberle</w:t>
      </w:r>
      <w:r w:rsidRPr="00103AC2">
        <w:t xml:space="preserve">’ Crenshaw wrote a thesis for her law degree in the 1980s, leading to what would be coined as intersectionality. Many scholars </w:t>
      </w:r>
      <w:r w:rsidR="00157403">
        <w:t xml:space="preserve">will </w:t>
      </w:r>
      <w:r w:rsidRPr="00103AC2">
        <w:t>believe Crenshaw's work</w:t>
      </w:r>
      <w:r w:rsidR="00270EB4">
        <w:t xml:space="preserve"> w</w:t>
      </w:r>
      <w:r w:rsidR="00157403">
        <w:t>i</w:t>
      </w:r>
      <w:r w:rsidR="00270EB4">
        <w:t xml:space="preserve">ll </w:t>
      </w:r>
      <w:r w:rsidR="00157403">
        <w:t>be</w:t>
      </w:r>
      <w:r w:rsidRPr="00103AC2">
        <w:t xml:space="preserve"> based on the writings of Bell and Freedman (Delgado, Stefancic &amp; Harris, 2017). Crenshaw int</w:t>
      </w:r>
      <w:r w:rsidRPr="00103AC2">
        <w:t>roduced the intersectionality theory in 1989, "</w:t>
      </w:r>
      <w:r w:rsidRPr="00103AC2">
        <w:rPr>
          <w:i/>
          <w:iCs/>
        </w:rPr>
        <w:t>Demarginalizing the Intersection of Race and Sex: A Black Feminist Critique of Antidiscrimination Doctrine, Feminist Theory, and Anti-racist Politics</w:t>
      </w:r>
      <w:r w:rsidRPr="00103AC2">
        <w:t>." The paper was influenced by black feminist criticism</w:t>
      </w:r>
      <w:r w:rsidR="005314C1">
        <w:t xml:space="preserve">. </w:t>
      </w:r>
      <w:r w:rsidRPr="00103AC2">
        <w:t>The</w:t>
      </w:r>
      <w:r w:rsidRPr="00103AC2">
        <w:t xml:space="preserve"> central reasoning of the paper w</w:t>
      </w:r>
      <w:r w:rsidR="0067171F">
        <w:t>ill be</w:t>
      </w:r>
      <w:r w:rsidRPr="00103AC2">
        <w:t xml:space="preserve"> that the experience of being a black woman could not be understood in terms of merely being black and being a woman considered independently (Delgado, Stefancic &amp; Harris, 2017). Nevertheless, both must includ</w:t>
      </w:r>
      <w:r w:rsidR="0067171F">
        <w:t>e</w:t>
      </w:r>
      <w:r w:rsidRPr="00103AC2">
        <w:t xml:space="preserve"> the in</w:t>
      </w:r>
      <w:r w:rsidRPr="00103AC2">
        <w:t>teractions between the two, each reinforc</w:t>
      </w:r>
      <w:r w:rsidR="0067171F">
        <w:t>ing</w:t>
      </w:r>
      <w:r w:rsidRPr="00103AC2">
        <w:t xml:space="preserve"> the other. According to Crenshaw, the concept of intersectionality predated her work. She felt </w:t>
      </w:r>
      <w:r w:rsidRPr="00103AC2">
        <w:lastRenderedPageBreak/>
        <w:t>her work and thinking were congruous with the ideas of African American women who articulated it before her, such as</w:t>
      </w:r>
      <w:r w:rsidRPr="00103AC2">
        <w:t xml:space="preserve"> Anna Julia Cooper, Maria Steward, Angela Davis, and Deborah King. </w:t>
      </w:r>
    </w:p>
    <w:p w14:paraId="41ADDE5F" w14:textId="77777777" w:rsidR="00C42909" w:rsidRDefault="00325241" w:rsidP="005F04ED">
      <w:pPr>
        <w:spacing w:line="480" w:lineRule="auto"/>
        <w:ind w:firstLine="720"/>
      </w:pPr>
      <w:r w:rsidRPr="00103AC2">
        <w:t>Crenshaw’s inspiration for the theory began during her college studies. She realized the gender aspect of race was extremely under-explored (Delgado, Stefancic &amp; Harris, 2017).</w:t>
      </w:r>
      <w:r w:rsidR="005F04ED">
        <w:t xml:space="preserve"> </w:t>
      </w:r>
      <w:r w:rsidRPr="00103AC2">
        <w:t>In the 1960</w:t>
      </w:r>
      <w:r w:rsidRPr="00103AC2">
        <w:t xml:space="preserve">s and 1970s, African-American women activists </w:t>
      </w:r>
      <w:r w:rsidR="00201A38">
        <w:t xml:space="preserve">will </w:t>
      </w:r>
      <w:r w:rsidRPr="00103AC2">
        <w:t xml:space="preserve">confront how their needs concerning jobs, education, employment, and healthcare </w:t>
      </w:r>
      <w:r w:rsidR="00201A38">
        <w:t xml:space="preserve">will </w:t>
      </w:r>
      <w:r w:rsidRPr="00103AC2">
        <w:t>f</w:t>
      </w:r>
      <w:r w:rsidR="00201A38">
        <w:t>a</w:t>
      </w:r>
      <w:r w:rsidRPr="00103AC2">
        <w:t>ll through the cracks of anti-racist social movements, feminism, and unions organizing for workers' rights. Each socia</w:t>
      </w:r>
      <w:r w:rsidRPr="00103AC2">
        <w:t xml:space="preserve">l movement </w:t>
      </w:r>
      <w:r w:rsidR="00A93AEE">
        <w:t xml:space="preserve">will </w:t>
      </w:r>
      <w:r w:rsidRPr="00103AC2">
        <w:t>elevate one category of analysis and action above others</w:t>
      </w:r>
      <w:r w:rsidR="00A93AEE">
        <w:t xml:space="preserve"> - f</w:t>
      </w:r>
      <w:r w:rsidRPr="00103AC2">
        <w:t>or example, race within the civil rights movement, gender within the feminist movement, or class within the class movement</w:t>
      </w:r>
      <w:r w:rsidR="00BF309A">
        <w:t xml:space="preserve"> </w:t>
      </w:r>
      <w:r w:rsidRPr="00103AC2">
        <w:t xml:space="preserve">(Collins &amp; Bilge, 2020). </w:t>
      </w:r>
    </w:p>
    <w:p w14:paraId="4638C112" w14:textId="77777777" w:rsidR="00744509" w:rsidRPr="00103AC2" w:rsidRDefault="00325241" w:rsidP="005F04ED">
      <w:pPr>
        <w:spacing w:line="480" w:lineRule="auto"/>
        <w:ind w:firstLine="720"/>
      </w:pPr>
      <w:r w:rsidRPr="00103AC2">
        <w:t xml:space="preserve">The implication </w:t>
      </w:r>
      <w:r w:rsidR="00202853">
        <w:t>will be</w:t>
      </w:r>
      <w:r w:rsidRPr="00103AC2">
        <w:t xml:space="preserve"> that African-American women w</w:t>
      </w:r>
      <w:r w:rsidR="00202853">
        <w:t>ill be</w:t>
      </w:r>
      <w:r w:rsidRPr="00103AC2">
        <w:t xml:space="preserve"> underrepresented because they w</w:t>
      </w:r>
      <w:r w:rsidR="00202853">
        <w:t>ere</w:t>
      </w:r>
      <w:r w:rsidRPr="00103AC2">
        <w:t xml:space="preserve"> black, female, and workers. The thinking w</w:t>
      </w:r>
      <w:r w:rsidR="00202853">
        <w:t>ill be</w:t>
      </w:r>
      <w:r w:rsidRPr="00103AC2">
        <w:t xml:space="preserve"> that none of those above distinctions </w:t>
      </w:r>
      <w:r w:rsidR="00202853">
        <w:t xml:space="preserve">will be </w:t>
      </w:r>
      <w:r w:rsidRPr="00103AC2">
        <w:t>considered separately adequately address</w:t>
      </w:r>
      <w:r w:rsidR="00413840">
        <w:t>ing</w:t>
      </w:r>
      <w:r w:rsidRPr="00103AC2">
        <w:t xml:space="preserve"> the complex social issues African American wo</w:t>
      </w:r>
      <w:r w:rsidRPr="00103AC2">
        <w:t xml:space="preserve">men </w:t>
      </w:r>
      <w:r w:rsidR="00413840">
        <w:t xml:space="preserve">will </w:t>
      </w:r>
      <w:r w:rsidRPr="00103AC2">
        <w:t xml:space="preserve">face. Collins and Bilge </w:t>
      </w:r>
      <w:r w:rsidR="005341D4">
        <w:t xml:space="preserve">(2020) </w:t>
      </w:r>
      <w:r w:rsidRPr="00103AC2">
        <w:t>asserted that the plight of black women w</w:t>
      </w:r>
      <w:r w:rsidR="005341D4">
        <w:t>ill</w:t>
      </w:r>
      <w:r w:rsidRPr="00103AC2">
        <w:t xml:space="preserve"> not only </w:t>
      </w:r>
      <w:r w:rsidR="005341D4">
        <w:t xml:space="preserve">be </w:t>
      </w:r>
      <w:r w:rsidRPr="00103AC2">
        <w:t>subordinate but overlooked within each movement. Intersectionality w</w:t>
      </w:r>
      <w:r w:rsidR="005341D4">
        <w:t>ill be</w:t>
      </w:r>
      <w:r w:rsidRPr="00103AC2">
        <w:t xml:space="preserve"> used as an analysis to address these issues.</w:t>
      </w:r>
    </w:p>
    <w:p w14:paraId="0A53B239" w14:textId="77777777" w:rsidR="00D959C1" w:rsidRDefault="00325241" w:rsidP="00744509">
      <w:pPr>
        <w:spacing w:line="480" w:lineRule="auto"/>
        <w:ind w:firstLine="720"/>
      </w:pPr>
      <w:r w:rsidRPr="00103AC2">
        <w:t xml:space="preserve"> Crenshaw criticizes that the anti-raci</w:t>
      </w:r>
      <w:r w:rsidRPr="00103AC2">
        <w:t>st interventions tend to think “about discrimination which structures politics so that struggles are categorized as singular issues [, thus importing] a descriptive and normative view of society that reinforces their status quo (Muller, 2021). For Kimberle</w:t>
      </w:r>
      <w:r w:rsidRPr="00103AC2">
        <w:t>’ Crenshaw, it w</w:t>
      </w:r>
      <w:r w:rsidR="00A00A71">
        <w:t xml:space="preserve">ill </w:t>
      </w:r>
      <w:r w:rsidRPr="00103AC2">
        <w:t>not</w:t>
      </w:r>
      <w:r w:rsidR="00A00A71">
        <w:t xml:space="preserve"> be</w:t>
      </w:r>
      <w:r w:rsidRPr="00103AC2">
        <w:t xml:space="preserve"> enough to insert anti-racist ideals in</w:t>
      </w:r>
      <w:r w:rsidR="00D50B11">
        <w:t>to</w:t>
      </w:r>
      <w:r w:rsidRPr="00103AC2">
        <w:t xml:space="preserve"> the inclusion framework. The goal of the intersectional approach w</w:t>
      </w:r>
      <w:r w:rsidR="00A00A71">
        <w:t>ill be</w:t>
      </w:r>
      <w:r w:rsidRPr="00103AC2">
        <w:t xml:space="preserve"> to cross-examine the principles attached to the social categories that exist in the world and how those principles</w:t>
      </w:r>
      <w:r w:rsidR="00D50B11">
        <w:t xml:space="preserve"> will </w:t>
      </w:r>
      <w:r w:rsidRPr="00103AC2">
        <w:t xml:space="preserve">promote and </w:t>
      </w:r>
      <w:r w:rsidRPr="00103AC2">
        <w:lastRenderedPageBreak/>
        <w:t>generate social hierarchies (Muller, 2021). Intersectionality w</w:t>
      </w:r>
      <w:r w:rsidR="00D50B11">
        <w:t>ill</w:t>
      </w:r>
      <w:r w:rsidRPr="00103AC2">
        <w:t xml:space="preserve"> also </w:t>
      </w:r>
      <w:r w:rsidR="00C42909">
        <w:t>l</w:t>
      </w:r>
      <w:r w:rsidRPr="00103AC2">
        <w:t>ook beneath the prevailing notions of discrimination and challenge the laxity that accompanie</w:t>
      </w:r>
      <w:r w:rsidR="00D50B11">
        <w:t>s</w:t>
      </w:r>
      <w:r w:rsidRPr="00103AC2">
        <w:t xml:space="preserve"> the belief in the effectiveness of this paradigm. </w:t>
      </w:r>
    </w:p>
    <w:p w14:paraId="47E8F0A6" w14:textId="77777777" w:rsidR="00A529F0" w:rsidRPr="00A529F0" w:rsidRDefault="00325241" w:rsidP="00A529F0">
      <w:pPr>
        <w:spacing w:line="480" w:lineRule="auto"/>
        <w:rPr>
          <w:b/>
          <w:bCs/>
        </w:rPr>
      </w:pPr>
      <w:r w:rsidRPr="00A529F0">
        <w:rPr>
          <w:b/>
          <w:bCs/>
        </w:rPr>
        <w:t>Contemporary Interse</w:t>
      </w:r>
      <w:r w:rsidRPr="00A529F0">
        <w:rPr>
          <w:b/>
          <w:bCs/>
        </w:rPr>
        <w:t>ctionality</w:t>
      </w:r>
    </w:p>
    <w:p w14:paraId="4E64F622" w14:textId="77777777" w:rsidR="00744509" w:rsidRPr="00103AC2" w:rsidRDefault="00325241" w:rsidP="00744509">
      <w:pPr>
        <w:spacing w:line="480" w:lineRule="auto"/>
        <w:ind w:firstLine="720"/>
      </w:pPr>
      <w:r w:rsidRPr="00103AC2">
        <w:t>There w</w:t>
      </w:r>
      <w:r w:rsidR="007C3F01">
        <w:t>ill be</w:t>
      </w:r>
      <w:r w:rsidRPr="00103AC2">
        <w:t xml:space="preserve"> a popular sense of intersectionality that w</w:t>
      </w:r>
      <w:r w:rsidR="007C3F01">
        <w:t>ill be</w:t>
      </w:r>
      <w:r w:rsidRPr="00103AC2">
        <w:t xml:space="preserve"> politicized for partisan purposes. Crenshaw </w:t>
      </w:r>
      <w:r w:rsidR="002B23AD">
        <w:t>will have</w:t>
      </w:r>
      <w:r w:rsidRPr="00103AC2">
        <w:t xml:space="preserve"> some conflict concerning how intersectionality w</w:t>
      </w:r>
      <w:r w:rsidR="002B23AD">
        <w:t>ill be</w:t>
      </w:r>
      <w:r w:rsidRPr="00103AC2">
        <w:t xml:space="preserve"> used for purely partisan purposes. These purposes w</w:t>
      </w:r>
      <w:r w:rsidR="0009640D">
        <w:t>ill be</w:t>
      </w:r>
      <w:r w:rsidRPr="00103AC2">
        <w:t xml:space="preserve"> what Crenshaw </w:t>
      </w:r>
      <w:r w:rsidRPr="00103AC2">
        <w:t>oppose</w:t>
      </w:r>
      <w:r w:rsidR="0009640D">
        <w:t>s</w:t>
      </w:r>
      <w:r w:rsidRPr="00103AC2">
        <w:t xml:space="preserve"> regarding the narrow lenses of particular civil rights activism thrusts. In her opinion, there w</w:t>
      </w:r>
      <w:r w:rsidR="00AE1077">
        <w:t>ill be</w:t>
      </w:r>
      <w:r w:rsidRPr="00103AC2">
        <w:t xml:space="preserve"> very little focus on the respective rights of black women in most civil rights movements (Muller, 2021). </w:t>
      </w:r>
    </w:p>
    <w:p w14:paraId="12434A6D" w14:textId="77777777" w:rsidR="00744509" w:rsidRDefault="00325241" w:rsidP="00744509">
      <w:pPr>
        <w:spacing w:line="480" w:lineRule="auto"/>
        <w:ind w:firstLine="720"/>
      </w:pPr>
      <w:r w:rsidRPr="00103AC2">
        <w:t xml:space="preserve">The initial intents of what </w:t>
      </w:r>
      <w:r w:rsidR="0085714C">
        <w:t xml:space="preserve">will be </w:t>
      </w:r>
      <w:r w:rsidRPr="00103AC2">
        <w:t>kno</w:t>
      </w:r>
      <w:r w:rsidRPr="00103AC2">
        <w:t xml:space="preserve">wn as critical race theory and intersectionality </w:t>
      </w:r>
      <w:r w:rsidR="001B4726">
        <w:t>will</w:t>
      </w:r>
      <w:r w:rsidRPr="00103AC2">
        <w:t xml:space="preserve"> have merit, as the aim w</w:t>
      </w:r>
      <w:r w:rsidR="001B4726">
        <w:t>ill be</w:t>
      </w:r>
      <w:r w:rsidRPr="00103AC2">
        <w:t xml:space="preserve"> to identify and lay bare real problems with the intent of aiding social and political change</w:t>
      </w:r>
      <w:r w:rsidR="002965B3">
        <w:t xml:space="preserve"> </w:t>
      </w:r>
      <w:r w:rsidRPr="00103AC2">
        <w:t>(Pluckrose</w:t>
      </w:r>
      <w:r w:rsidRPr="00103AC2">
        <w:t xml:space="preserve"> &amp; Lindsay, 2020). Positive change </w:t>
      </w:r>
      <w:r w:rsidR="00D840D0">
        <w:t>will</w:t>
      </w:r>
      <w:r w:rsidRPr="00103AC2">
        <w:t xml:space="preserve"> </w:t>
      </w:r>
      <w:r w:rsidR="00D840D0">
        <w:t>be</w:t>
      </w:r>
      <w:r w:rsidRPr="00103AC2">
        <w:t xml:space="preserve"> affected by a critical examination of the status quo. However, many changes w</w:t>
      </w:r>
      <w:r w:rsidR="00D840D0">
        <w:t>ill be</w:t>
      </w:r>
      <w:r w:rsidRPr="00103AC2">
        <w:t xml:space="preserve"> seen as flawed or imperfect, as </w:t>
      </w:r>
      <w:r w:rsidR="00D840D0">
        <w:t>a</w:t>
      </w:r>
      <w:r w:rsidRPr="00103AC2">
        <w:t xml:space="preserve">re many legal, social, and political solutions. Redress meant to prevent racial discrimination </w:t>
      </w:r>
      <w:r w:rsidR="00D840D0">
        <w:t>will be</w:t>
      </w:r>
      <w:r w:rsidRPr="00103AC2">
        <w:t xml:space="preserve"> no exception. The difficulty with many racial issues w</w:t>
      </w:r>
      <w:r w:rsidR="00A2399C">
        <w:t>ill be</w:t>
      </w:r>
      <w:r w:rsidRPr="00103AC2">
        <w:t xml:space="preserve"> that the effect of discrimination w</w:t>
      </w:r>
      <w:r w:rsidR="00A2399C">
        <w:t>ill</w:t>
      </w:r>
      <w:r w:rsidRPr="00103AC2">
        <w:t xml:space="preserve"> not always </w:t>
      </w:r>
      <w:r w:rsidR="00A2399C">
        <w:t xml:space="preserve">be </w:t>
      </w:r>
      <w:r w:rsidRPr="00103AC2">
        <w:t xml:space="preserve">clearly demonstrable. One </w:t>
      </w:r>
      <w:r w:rsidR="00A2399C">
        <w:t>will</w:t>
      </w:r>
      <w:r w:rsidRPr="00103AC2">
        <w:t xml:space="preserve"> not always </w:t>
      </w:r>
      <w:r w:rsidR="00A2399C">
        <w:t>be able to</w:t>
      </w:r>
      <w:r w:rsidR="00A2399C" w:rsidRPr="00A2399C">
        <w:t xml:space="preserve"> </w:t>
      </w:r>
      <w:r w:rsidR="00A2399C" w:rsidRPr="00103AC2">
        <w:t>empirically</w:t>
      </w:r>
      <w:r w:rsidR="00A2399C">
        <w:t xml:space="preserve"> </w:t>
      </w:r>
      <w:r w:rsidRPr="00103AC2">
        <w:t xml:space="preserve">make the case of injustice </w:t>
      </w:r>
      <w:r w:rsidR="00A2399C">
        <w:t>concerning</w:t>
      </w:r>
      <w:r w:rsidRPr="00103AC2">
        <w:t xml:space="preserve"> an entire segment of a populatio</w:t>
      </w:r>
      <w:r w:rsidRPr="00103AC2">
        <w:t xml:space="preserve">n - not to say inequity </w:t>
      </w:r>
      <w:r w:rsidR="00CD3B8C">
        <w:t>will</w:t>
      </w:r>
      <w:r w:rsidRPr="00103AC2">
        <w:t xml:space="preserve"> not exist. It w</w:t>
      </w:r>
      <w:r w:rsidR="009C628D">
        <w:t>ill</w:t>
      </w:r>
      <w:r w:rsidRPr="00103AC2">
        <w:t xml:space="preserve"> simply </w:t>
      </w:r>
      <w:r w:rsidR="009C628D">
        <w:t xml:space="preserve">be </w:t>
      </w:r>
      <w:r w:rsidRPr="00103AC2">
        <w:t>that human relations w</w:t>
      </w:r>
      <w:r w:rsidR="009C628D">
        <w:t>ill</w:t>
      </w:r>
      <w:r w:rsidRPr="00103AC2">
        <w:t xml:space="preserve"> often be muddled from issue to issue, person to person, and opinion to opinion (Pluckrose &amp; Lindsay, 2020). </w:t>
      </w:r>
    </w:p>
    <w:p w14:paraId="3A8AE36E" w14:textId="77777777" w:rsidR="004A5997" w:rsidRPr="004A5997" w:rsidRDefault="00325241" w:rsidP="006829A2">
      <w:pPr>
        <w:spacing w:line="480" w:lineRule="auto"/>
        <w:rPr>
          <w:b/>
          <w:bCs/>
        </w:rPr>
      </w:pPr>
      <w:r w:rsidRPr="004A5997">
        <w:rPr>
          <w:b/>
          <w:bCs/>
        </w:rPr>
        <w:t>Intersectionality and Healthcare</w:t>
      </w:r>
    </w:p>
    <w:p w14:paraId="7D43D6C3" w14:textId="77777777" w:rsidR="00A529F0" w:rsidRDefault="00325241" w:rsidP="003A24E3">
      <w:pPr>
        <w:spacing w:line="480" w:lineRule="auto"/>
        <w:ind w:firstLine="720"/>
      </w:pPr>
      <w:r w:rsidRPr="00103AC2">
        <w:t>The concept of “intersectional</w:t>
      </w:r>
      <w:r w:rsidRPr="00103AC2">
        <w:t xml:space="preserve">ity” </w:t>
      </w:r>
      <w:r w:rsidR="000C7BAD">
        <w:t>will be</w:t>
      </w:r>
      <w:r w:rsidRPr="00103AC2">
        <w:t xml:space="preserve"> increasingly employed within public health arenas, particularly in North America (Holman, Salway, Bell, Beach, Adebajo, Ali &amp; Butt, 2021). Many African Americans </w:t>
      </w:r>
      <w:r w:rsidR="000C7BAD">
        <w:t>will</w:t>
      </w:r>
      <w:r w:rsidRPr="00103AC2">
        <w:t xml:space="preserve"> not trust the government, less the healthcare system</w:t>
      </w:r>
      <w:r w:rsidR="0042530C">
        <w:t xml:space="preserve">. </w:t>
      </w:r>
      <w:r w:rsidRPr="00103AC2">
        <w:t xml:space="preserve">The </w:t>
      </w:r>
      <w:r w:rsidRPr="00103AC2">
        <w:lastRenderedPageBreak/>
        <w:t>theoretical framew</w:t>
      </w:r>
      <w:r w:rsidRPr="00103AC2">
        <w:t xml:space="preserve">ork of intersectionality </w:t>
      </w:r>
      <w:r w:rsidR="000C7BAD">
        <w:t xml:space="preserve">will </w:t>
      </w:r>
      <w:r w:rsidRPr="00103AC2">
        <w:t xml:space="preserve">posit that several social categories </w:t>
      </w:r>
      <w:r w:rsidR="000C7BAD">
        <w:t xml:space="preserve">will </w:t>
      </w:r>
      <w:r w:rsidRPr="00103AC2">
        <w:t xml:space="preserve">form a nexus at the most micro level of all individual experiences. At the nexus point </w:t>
      </w:r>
      <w:r w:rsidR="000C7BAD">
        <w:t>will be</w:t>
      </w:r>
      <w:r w:rsidRPr="00103AC2">
        <w:t xml:space="preserve"> an interlocking system (or systems) of privilege for some and oppression for others (Holm</w:t>
      </w:r>
      <w:r w:rsidRPr="00103AC2">
        <w:t xml:space="preserve">an, Salway, Bell, Beach, Adebajo, Ali &amp; Butt, 2021). For many, personal privilege or oppression </w:t>
      </w:r>
      <w:r w:rsidR="009B5D47">
        <w:t xml:space="preserve">will </w:t>
      </w:r>
      <w:r w:rsidRPr="00103AC2">
        <w:t xml:space="preserve">manifest at the macro or social level through racism, sexism, and classism. </w:t>
      </w:r>
      <w:r w:rsidR="009B5D47">
        <w:t>W</w:t>
      </w:r>
      <w:r w:rsidRPr="00103AC2">
        <w:t>hat w</w:t>
      </w:r>
      <w:r w:rsidR="009B5D47">
        <w:t>ill be</w:t>
      </w:r>
      <w:r w:rsidRPr="00103AC2">
        <w:t xml:space="preserve"> the connection between intersectionality and healthcare? Public he</w:t>
      </w:r>
      <w:r w:rsidRPr="00103AC2">
        <w:t xml:space="preserve">alth </w:t>
      </w:r>
      <w:r w:rsidR="009B5D47">
        <w:t xml:space="preserve">will </w:t>
      </w:r>
      <w:r w:rsidRPr="00103AC2">
        <w:t xml:space="preserve">commit to social justice. </w:t>
      </w:r>
    </w:p>
    <w:p w14:paraId="2E92F4F2" w14:textId="77777777" w:rsidR="00744509" w:rsidRDefault="00325241" w:rsidP="003A24E3">
      <w:pPr>
        <w:spacing w:line="480" w:lineRule="auto"/>
        <w:ind w:firstLine="720"/>
      </w:pPr>
      <w:r w:rsidRPr="00103AC2">
        <w:t xml:space="preserve">There </w:t>
      </w:r>
      <w:r w:rsidR="009B5D47">
        <w:t xml:space="preserve">will </w:t>
      </w:r>
      <w:r w:rsidRPr="00103AC2">
        <w:t>appear to be a natural fit between the two, with intersectionality focused on historically oppressed segments of society. However, despite abundant research focused on the oppressed in healthcare, studies tha</w:t>
      </w:r>
      <w:r w:rsidRPr="00103AC2">
        <w:t>t demonstrate intersectionality within this framework of interpretation w</w:t>
      </w:r>
      <w:r w:rsidR="009B5D47">
        <w:t>ill be</w:t>
      </w:r>
      <w:r w:rsidRPr="00103AC2">
        <w:t xml:space="preserve"> rare (Holman, Salway, Bell, Beach, Adebajo, Ali &amp; Butt, 2021). More research </w:t>
      </w:r>
      <w:r w:rsidR="009B5D47">
        <w:t>i</w:t>
      </w:r>
      <w:r w:rsidRPr="00103AC2">
        <w:t>s needed in healthcare through the "lens" of intersectionality – not to discredit intersectionalit</w:t>
      </w:r>
      <w:r w:rsidRPr="00103AC2">
        <w:t>y but to ascertain how this lens might have aided or hindered equitable change in healthcare.</w:t>
      </w:r>
    </w:p>
    <w:p w14:paraId="56CBB65D" w14:textId="77777777" w:rsidR="00A529F0" w:rsidRPr="00A529F0" w:rsidRDefault="00325241" w:rsidP="00A529F0">
      <w:pPr>
        <w:spacing w:line="480" w:lineRule="auto"/>
        <w:rPr>
          <w:b/>
          <w:bCs/>
        </w:rPr>
      </w:pPr>
      <w:r w:rsidRPr="00A529F0">
        <w:rPr>
          <w:b/>
          <w:bCs/>
        </w:rPr>
        <w:t>Intersectionality and COVID-19</w:t>
      </w:r>
    </w:p>
    <w:p w14:paraId="601FEE71" w14:textId="77777777" w:rsidR="003A24E3" w:rsidRDefault="00325241" w:rsidP="00744509">
      <w:pPr>
        <w:spacing w:line="480" w:lineRule="auto"/>
        <w:ind w:firstLine="720"/>
      </w:pPr>
      <w:r w:rsidRPr="00103AC2">
        <w:t xml:space="preserve">The </w:t>
      </w:r>
      <w:r w:rsidR="00DB0BB2">
        <w:t xml:space="preserve">two </w:t>
      </w:r>
      <w:r w:rsidRPr="00103AC2">
        <w:t xml:space="preserve">presidential administrations' response to COVID-19 </w:t>
      </w:r>
      <w:r w:rsidR="00DB0BB2">
        <w:t xml:space="preserve">will </w:t>
      </w:r>
      <w:r w:rsidRPr="00103AC2">
        <w:t>unnecessarily compound</w:t>
      </w:r>
      <w:r w:rsidR="00DB0BB2">
        <w:t xml:space="preserve"> the</w:t>
      </w:r>
      <w:r w:rsidRPr="00103AC2">
        <w:t xml:space="preserve"> pain and suffering for many. The pain and suffering w</w:t>
      </w:r>
      <w:r w:rsidR="002B6309">
        <w:t>ill</w:t>
      </w:r>
      <w:r w:rsidRPr="00103AC2">
        <w:t xml:space="preserve"> not </w:t>
      </w:r>
      <w:r w:rsidR="002B6309">
        <w:t xml:space="preserve">be </w:t>
      </w:r>
      <w:r w:rsidRPr="00103AC2">
        <w:t xml:space="preserve">borne equally. COVID-19 </w:t>
      </w:r>
      <w:r w:rsidR="00F07C42">
        <w:t>will</w:t>
      </w:r>
      <w:r w:rsidRPr="00103AC2">
        <w:t>, in many cases, revea</w:t>
      </w:r>
      <w:r w:rsidR="00F07C42">
        <w:t>l</w:t>
      </w:r>
      <w:r w:rsidRPr="00103AC2">
        <w:t xml:space="preserve"> disproportionate risk and impact based on some s</w:t>
      </w:r>
      <w:r w:rsidR="00F07C42">
        <w:t>ystemic</w:t>
      </w:r>
      <w:r w:rsidRPr="00103AC2">
        <w:t xml:space="preserve"> inequality</w:t>
      </w:r>
      <w:r w:rsidR="001E375D">
        <w:t>, but n</w:t>
      </w:r>
      <w:r w:rsidRPr="00103AC2">
        <w:t>ot just at intersections of racial/ethnic minority status and clas</w:t>
      </w:r>
      <w:r w:rsidRPr="00103AC2">
        <w:t>s or occupation</w:t>
      </w:r>
      <w:r w:rsidR="001E375D">
        <w:t xml:space="preserve"> (Bowleg, 2020)</w:t>
      </w:r>
      <w:r w:rsidRPr="00103AC2">
        <w:t xml:space="preserve">. Many of the most stressful and high-risk jobs deemed essential (not just frontline like ERs or first responders) </w:t>
      </w:r>
      <w:r w:rsidR="00C52A8A">
        <w:t xml:space="preserve">will </w:t>
      </w:r>
      <w:r w:rsidRPr="00103AC2">
        <w:t>offer meager wage</w:t>
      </w:r>
      <w:r w:rsidR="001B27F7">
        <w:t xml:space="preserve">s. </w:t>
      </w:r>
      <w:r w:rsidRPr="00103AC2">
        <w:t>People w</w:t>
      </w:r>
      <w:r w:rsidR="001B27F7">
        <w:t xml:space="preserve">ill </w:t>
      </w:r>
      <w:r w:rsidRPr="00103AC2">
        <w:t>employ them at some of the most peripheral intersections, such as racial o</w:t>
      </w:r>
      <w:r w:rsidRPr="00103AC2">
        <w:t>r ethnic minorities, women (sex trafficking), and undocumented workers (Bowleg, 2020). There w</w:t>
      </w:r>
      <w:r w:rsidR="004B5451">
        <w:t>ill be</w:t>
      </w:r>
      <w:r w:rsidRPr="00103AC2">
        <w:t xml:space="preserve"> no doubt these intersections </w:t>
      </w:r>
      <w:r w:rsidR="004B5451">
        <w:t xml:space="preserve">will </w:t>
      </w:r>
      <w:r w:rsidRPr="00103AC2">
        <w:t>differ sharply from those of</w:t>
      </w:r>
      <w:r w:rsidR="004B5451">
        <w:t xml:space="preserve"> </w:t>
      </w:r>
      <w:r w:rsidRPr="00103AC2">
        <w:t xml:space="preserve">middle-class and affluent people (white, black, Hispanic, Asian) who </w:t>
      </w:r>
      <w:r w:rsidRPr="00103AC2">
        <w:lastRenderedPageBreak/>
        <w:t>hire, legislate, and di</w:t>
      </w:r>
      <w:r w:rsidRPr="00103AC2">
        <w:t xml:space="preserve">rect/manage the conditions under which the so-called “essential” (or expendable, depending on one's point of view) </w:t>
      </w:r>
      <w:r w:rsidR="004B5451">
        <w:t xml:space="preserve">will </w:t>
      </w:r>
      <w:r w:rsidRPr="00103AC2">
        <w:t xml:space="preserve">work in </w:t>
      </w:r>
      <w:r w:rsidR="004B5451">
        <w:t xml:space="preserve">during </w:t>
      </w:r>
      <w:r w:rsidRPr="00103AC2">
        <w:t>the COVID-19 era</w:t>
      </w:r>
      <w:r w:rsidR="004B5451">
        <w:t xml:space="preserve"> </w:t>
      </w:r>
      <w:r w:rsidRPr="00103AC2">
        <w:t xml:space="preserve">(Bowleg, 2020). </w:t>
      </w:r>
    </w:p>
    <w:p w14:paraId="440B4B07" w14:textId="77777777" w:rsidR="00744509" w:rsidRPr="00103AC2" w:rsidRDefault="00325241" w:rsidP="00744509">
      <w:pPr>
        <w:spacing w:line="480" w:lineRule="auto"/>
        <w:ind w:firstLine="720"/>
      </w:pPr>
      <w:r w:rsidRPr="00103AC2">
        <w:t>There w</w:t>
      </w:r>
      <w:r w:rsidR="0072357E">
        <w:t>ill</w:t>
      </w:r>
      <w:r w:rsidRPr="00103AC2">
        <w:t xml:space="preserve"> undoubtedly </w:t>
      </w:r>
      <w:r w:rsidR="0072357E">
        <w:t xml:space="preserve">be </w:t>
      </w:r>
      <w:r w:rsidRPr="00103AC2">
        <w:t>inequality and racism at all levels of society and in all are</w:t>
      </w:r>
      <w:r w:rsidRPr="00103AC2">
        <w:t>as (white to black, black to white, black to Hispanic, Hispanic to black, white to Hispanic, Hispanic to white, Asian to...., and so on)</w:t>
      </w:r>
      <w:r w:rsidR="0072357E">
        <w:t>. N</w:t>
      </w:r>
      <w:r w:rsidRPr="00103AC2">
        <w:t>ot solely because people w</w:t>
      </w:r>
      <w:r w:rsidR="0072357E">
        <w:t>ill be</w:t>
      </w:r>
      <w:r w:rsidRPr="00103AC2">
        <w:t xml:space="preserve"> inherently evil but because humans w</w:t>
      </w:r>
      <w:r w:rsidR="0072357E">
        <w:t>ill be</w:t>
      </w:r>
      <w:r w:rsidRPr="00103AC2">
        <w:t xml:space="preserve"> flawed. Moreover, it w</w:t>
      </w:r>
      <w:r w:rsidR="0072357E">
        <w:t>ill be</w:t>
      </w:r>
      <w:r w:rsidRPr="00103AC2">
        <w:t xml:space="preserve"> human instin</w:t>
      </w:r>
      <w:r w:rsidRPr="00103AC2">
        <w:t>ct to look out for oneself and one’s “kind” (</w:t>
      </w:r>
      <w:r w:rsidR="007A16A4">
        <w:t>Collins &amp; Bilge, 2020</w:t>
      </w:r>
      <w:r w:rsidRPr="00103AC2">
        <w:t>). When the COVID-19 shutdown end</w:t>
      </w:r>
      <w:r w:rsidR="00A40CBA">
        <w:t>s</w:t>
      </w:r>
      <w:r w:rsidRPr="00103AC2">
        <w:t xml:space="preserve">, and in the present, policymakers, public health officials, and society at large </w:t>
      </w:r>
      <w:r w:rsidR="00A40CBA">
        <w:t>will have</w:t>
      </w:r>
      <w:r w:rsidRPr="00103AC2">
        <w:t xml:space="preserve"> what the author </w:t>
      </w:r>
      <w:r w:rsidR="00A40CBA">
        <w:t xml:space="preserve">will </w:t>
      </w:r>
      <w:r w:rsidRPr="00103AC2">
        <w:t>call a "moral imperative" to address issues</w:t>
      </w:r>
      <w:r w:rsidRPr="00103AC2">
        <w:t xml:space="preserve"> of inequality in health care and the economy</w:t>
      </w:r>
      <w:r w:rsidR="00A40CBA">
        <w:t xml:space="preserve"> </w:t>
      </w:r>
      <w:r w:rsidRPr="00103AC2">
        <w:t xml:space="preserve">(Bowleg, 2020). The author believes this action </w:t>
      </w:r>
      <w:r w:rsidR="005B1CB4">
        <w:t>could</w:t>
      </w:r>
      <w:r w:rsidRPr="00103AC2">
        <w:t xml:space="preserve"> bring society closer to being “in this together.” </w:t>
      </w:r>
    </w:p>
    <w:p w14:paraId="004A2D8E" w14:textId="77777777" w:rsidR="00744509" w:rsidRDefault="00325241" w:rsidP="00AD0038">
      <w:pPr>
        <w:spacing w:line="480" w:lineRule="auto"/>
        <w:ind w:right="720" w:firstLine="720"/>
      </w:pPr>
      <w:r>
        <w:t xml:space="preserve">Maestripieri (2021) wrote that </w:t>
      </w:r>
      <w:r w:rsidRPr="00103AC2">
        <w:t xml:space="preserve">COVID-19 </w:t>
      </w:r>
      <w:r>
        <w:t>was</w:t>
      </w:r>
      <w:r w:rsidRPr="00103AC2">
        <w:t xml:space="preserve"> not a great equalizer. </w:t>
      </w:r>
      <w:r>
        <w:t>Unl</w:t>
      </w:r>
      <w:r w:rsidRPr="00103AC2">
        <w:t xml:space="preserve">ike other more recent </w:t>
      </w:r>
      <w:r w:rsidRPr="00103AC2">
        <w:t>pandemics, the Spanish flu in 1918</w:t>
      </w:r>
      <w:r>
        <w:t xml:space="preserve">, </w:t>
      </w:r>
      <w:r w:rsidRPr="00103AC2">
        <w:t xml:space="preserve">HIV in the '80s, </w:t>
      </w:r>
      <w:r>
        <w:t>COVID-19</w:t>
      </w:r>
      <w:r w:rsidRPr="00103AC2">
        <w:t xml:space="preserve"> </w:t>
      </w:r>
      <w:r w:rsidR="005B1CB4">
        <w:t xml:space="preserve">will </w:t>
      </w:r>
      <w:r w:rsidRPr="00103AC2">
        <w:t>spread more easily among the more vulnerable population</w:t>
      </w:r>
      <w:r w:rsidR="005B1CB4">
        <w:t>s</w:t>
      </w:r>
      <w:r w:rsidRPr="00103AC2">
        <w:t xml:space="preserve">. The relationship between COVID-19 and the so-called inequality structure </w:t>
      </w:r>
      <w:r w:rsidR="00F4352C">
        <w:t xml:space="preserve">will </w:t>
      </w:r>
      <w:r w:rsidRPr="00103AC2">
        <w:t>transpire along two ranges – first, how existing ineq</w:t>
      </w:r>
      <w:r w:rsidRPr="00103AC2">
        <w:t xml:space="preserve">uality structures </w:t>
      </w:r>
      <w:r w:rsidR="00F4352C">
        <w:t xml:space="preserve">will </w:t>
      </w:r>
      <w:r w:rsidRPr="00103AC2">
        <w:t>affect the spread of the infection, and second, how its containment measures</w:t>
      </w:r>
      <w:r w:rsidR="00F4352C">
        <w:t xml:space="preserve"> will </w:t>
      </w:r>
      <w:r w:rsidRPr="00103AC2">
        <w:t xml:space="preserve">affect the existing systems of said inequality (Maestripieri, 2021). There </w:t>
      </w:r>
      <w:r w:rsidR="00FA0DEC">
        <w:t>will</w:t>
      </w:r>
      <w:r w:rsidRPr="00103AC2">
        <w:t xml:space="preserve"> long be debate about the social determinants of health by sociologists </w:t>
      </w:r>
      <w:r w:rsidRPr="00103AC2">
        <w:t xml:space="preserve">and public health officials. Much of the focus </w:t>
      </w:r>
      <w:r w:rsidR="00FA0DEC">
        <w:t>will</w:t>
      </w:r>
      <w:r w:rsidRPr="00103AC2">
        <w:t xml:space="preserve"> be on how education, socio-economic conditions, and the environment in which people live </w:t>
      </w:r>
      <w:r w:rsidR="00FA0DEC">
        <w:t xml:space="preserve">will </w:t>
      </w:r>
      <w:r w:rsidRPr="00103AC2">
        <w:t xml:space="preserve">affect their health (Maestripieri, 2021). COVID-19 undeniably </w:t>
      </w:r>
      <w:r w:rsidR="004A5997">
        <w:t xml:space="preserve">will </w:t>
      </w:r>
      <w:r w:rsidR="00486E03">
        <w:t xml:space="preserve">be </w:t>
      </w:r>
      <w:r w:rsidRPr="00103AC2">
        <w:t>a social disease. Some socio-economic in</w:t>
      </w:r>
      <w:r w:rsidRPr="00103AC2">
        <w:t xml:space="preserve">equalities </w:t>
      </w:r>
      <w:r w:rsidR="00C1719A">
        <w:t>could</w:t>
      </w:r>
      <w:r w:rsidRPr="00103AC2">
        <w:t xml:space="preserve"> influence one's likelihood of being infected. The virus w</w:t>
      </w:r>
      <w:r w:rsidR="00C1719A">
        <w:t>ill</w:t>
      </w:r>
      <w:r w:rsidRPr="00103AC2">
        <w:t xml:space="preserve"> likely propagate more readily among those with a concurrent illness or pre-existing </w:t>
      </w:r>
      <w:r w:rsidRPr="00103AC2">
        <w:lastRenderedPageBreak/>
        <w:t>condition,</w:t>
      </w:r>
      <w:r w:rsidR="00C1719A">
        <w:t xml:space="preserve"> </w:t>
      </w:r>
      <w:r w:rsidRPr="00103AC2">
        <w:t>who live in overcrowded housing, and those without regular health services (Maestri</w:t>
      </w:r>
      <w:r w:rsidRPr="00103AC2">
        <w:t>pieri, 2021).</w:t>
      </w:r>
    </w:p>
    <w:p w14:paraId="38C2442D" w14:textId="77777777" w:rsidR="00356999" w:rsidRPr="00356999" w:rsidRDefault="00325241" w:rsidP="00356999">
      <w:pPr>
        <w:spacing w:line="480" w:lineRule="auto"/>
        <w:ind w:right="720"/>
        <w:rPr>
          <w:b/>
          <w:bCs/>
        </w:rPr>
      </w:pPr>
      <w:r w:rsidRPr="00356999">
        <w:rPr>
          <w:b/>
          <w:bCs/>
        </w:rPr>
        <w:t xml:space="preserve">Intersectionality and </w:t>
      </w:r>
      <w:r w:rsidR="00B457EA">
        <w:rPr>
          <w:b/>
          <w:bCs/>
        </w:rPr>
        <w:t>Broader Implications</w:t>
      </w:r>
    </w:p>
    <w:p w14:paraId="0FBE56E8" w14:textId="77777777" w:rsidR="00744509" w:rsidRPr="00103AC2" w:rsidRDefault="00325241" w:rsidP="007513D9">
      <w:pPr>
        <w:spacing w:line="480" w:lineRule="auto"/>
        <w:ind w:right="720" w:firstLine="720"/>
      </w:pPr>
      <w:r w:rsidRPr="00103AC2">
        <w:t>Intersectionality a</w:t>
      </w:r>
      <w:r w:rsidR="004A5997">
        <w:t>s</w:t>
      </w:r>
      <w:r w:rsidRPr="00103AC2">
        <w:t xml:space="preserve"> a concept is growing, and literature will capture the discussion of intersectionality theory as a catalyst for social change and activism. However, the evaluation of intersection</w:t>
      </w:r>
      <w:r w:rsidRPr="00103AC2">
        <w:t xml:space="preserve">ality strategies or those strategies using an intersectional lens to transform organizational behavior and culture </w:t>
      </w:r>
      <w:r w:rsidR="004A5997">
        <w:t>will be</w:t>
      </w:r>
      <w:r w:rsidRPr="00103AC2">
        <w:t xml:space="preserve"> extremely limited (Cate, MacMillan, McKinnon, Torabi, &amp; Osmond-McLeod, 2021). </w:t>
      </w:r>
    </w:p>
    <w:p w14:paraId="1418BB01" w14:textId="77777777" w:rsidR="00C41F5C" w:rsidRDefault="00325241" w:rsidP="00744509">
      <w:pPr>
        <w:spacing w:line="480" w:lineRule="auto"/>
        <w:ind w:firstLine="720"/>
      </w:pPr>
      <w:r w:rsidRPr="00103AC2">
        <w:t xml:space="preserve">Crenshaw </w:t>
      </w:r>
      <w:r w:rsidR="0039210D">
        <w:t xml:space="preserve">will </w:t>
      </w:r>
      <w:r w:rsidRPr="00103AC2">
        <w:t xml:space="preserve">introduce the concept of intersectionality as </w:t>
      </w:r>
      <w:r w:rsidR="0083551C">
        <w:t>i</w:t>
      </w:r>
      <w:r w:rsidRPr="00103AC2">
        <w:t>t w</w:t>
      </w:r>
      <w:r w:rsidR="0039210D">
        <w:t>ill be</w:t>
      </w:r>
      <w:r w:rsidRPr="00103AC2">
        <w:t xml:space="preserve"> understood by most</w:t>
      </w:r>
      <w:r w:rsidR="00504B3A">
        <w:t xml:space="preserve"> in the 1980s</w:t>
      </w:r>
      <w:r w:rsidRPr="00103AC2">
        <w:t>. Crenshaw's objective w</w:t>
      </w:r>
      <w:r w:rsidR="00A668B0">
        <w:t>ill be</w:t>
      </w:r>
      <w:r w:rsidRPr="00103AC2">
        <w:t xml:space="preserve"> to disturb the prevailing ideologies concerning how inequalities present as distinct systems and processes of an individual's race or gen</w:t>
      </w:r>
      <w:r w:rsidRPr="00103AC2">
        <w:t xml:space="preserve">der rather than contemplating how various inequalities intersect, multiply, and are reciprocally mutual components rather than mutually exclusive (Cate, MacMillan, McKinnon, Torabi, &amp; Osmond-McLeod, 2021). Crenshaw </w:t>
      </w:r>
      <w:r w:rsidR="00944116">
        <w:t xml:space="preserve">will </w:t>
      </w:r>
      <w:r w:rsidRPr="00103AC2">
        <w:t>initially base intersectionality wit</w:t>
      </w:r>
      <w:r w:rsidRPr="00103AC2">
        <w:t>hin the framework of feminism and critical race theory. Her concepts w</w:t>
      </w:r>
      <w:r w:rsidR="00944116">
        <w:t>ill</w:t>
      </w:r>
      <w:r w:rsidRPr="00103AC2">
        <w:t xml:space="preserve"> now be applied more widely at individuals and socio-structural and political levels across multiple disciplines (</w:t>
      </w:r>
      <w:r w:rsidR="006D4C74">
        <w:t>Collins &amp; Bilge, 2020</w:t>
      </w:r>
      <w:r w:rsidRPr="00103AC2">
        <w:t xml:space="preserve">). </w:t>
      </w:r>
    </w:p>
    <w:p w14:paraId="13CADC19" w14:textId="77777777" w:rsidR="00744509" w:rsidRDefault="00325241" w:rsidP="000568B5">
      <w:pPr>
        <w:spacing w:line="480" w:lineRule="auto"/>
        <w:ind w:firstLine="720"/>
      </w:pPr>
      <w:r w:rsidRPr="00103AC2">
        <w:t>Many particulars</w:t>
      </w:r>
      <w:r w:rsidR="00C41F5C">
        <w:t xml:space="preserve"> </w:t>
      </w:r>
      <w:r w:rsidR="00FA7EF6">
        <w:t xml:space="preserve">will </w:t>
      </w:r>
      <w:r w:rsidR="00C41F5C">
        <w:t>constitute</w:t>
      </w:r>
      <w:r w:rsidRPr="00103AC2">
        <w:t xml:space="preserve"> an individual. However, it </w:t>
      </w:r>
      <w:r w:rsidR="00FA7EF6">
        <w:t xml:space="preserve">will </w:t>
      </w:r>
      <w:r w:rsidRPr="00103AC2">
        <w:t xml:space="preserve">seem intersectionality </w:t>
      </w:r>
      <w:r w:rsidR="00FA7EF6">
        <w:t xml:space="preserve">will </w:t>
      </w:r>
      <w:r w:rsidRPr="00103AC2">
        <w:t>attempt to reduce an individual’s identity to its’ “social components” of identity</w:t>
      </w:r>
      <w:r w:rsidR="001F0604">
        <w:t xml:space="preserve">: </w:t>
      </w:r>
      <w:r w:rsidRPr="00103AC2">
        <w:t>race, gender</w:t>
      </w:r>
      <w:r w:rsidR="00FA7EF6">
        <w:t xml:space="preserve">, </w:t>
      </w:r>
      <w:r w:rsidRPr="00103AC2">
        <w:t>sexual orientation, disability, and socio-economic status on a micro level of experience to demon</w:t>
      </w:r>
      <w:r w:rsidRPr="00103AC2">
        <w:t>strate isms such as racism, sexism, classism, and even sexual orientation</w:t>
      </w:r>
      <w:r w:rsidR="00FA7EF6">
        <w:t>-ism</w:t>
      </w:r>
      <w:r w:rsidRPr="00103AC2">
        <w:t>. Every human w</w:t>
      </w:r>
      <w:r w:rsidR="00FA7EF6">
        <w:t>ill be</w:t>
      </w:r>
      <w:r w:rsidRPr="00103AC2">
        <w:t xml:space="preserve"> an individual. One's characteristics </w:t>
      </w:r>
      <w:r w:rsidR="00FA7EF6">
        <w:t xml:space="preserve">will </w:t>
      </w:r>
      <w:r w:rsidRPr="00103AC2">
        <w:t>ma</w:t>
      </w:r>
      <w:r w:rsidR="00FA7EF6">
        <w:t>k</w:t>
      </w:r>
      <w:r w:rsidRPr="00103AC2">
        <w:t>e each unique (</w:t>
      </w:r>
      <w:r w:rsidRPr="005F56F4">
        <w:t xml:space="preserve">Cate, </w:t>
      </w:r>
      <w:r w:rsidR="001F0604" w:rsidRPr="005F56F4">
        <w:t>et</w:t>
      </w:r>
      <w:r w:rsidRPr="005F56F4">
        <w:t xml:space="preserve"> al., 2021</w:t>
      </w:r>
      <w:r w:rsidRPr="00103AC2">
        <w:t xml:space="preserve">). Nevertheless, all </w:t>
      </w:r>
      <w:r w:rsidR="004665C2">
        <w:t>w</w:t>
      </w:r>
      <w:r w:rsidRPr="00103AC2">
        <w:t>ill ha</w:t>
      </w:r>
      <w:r w:rsidR="004665C2">
        <w:t>ve</w:t>
      </w:r>
      <w:r w:rsidRPr="00103AC2">
        <w:t xml:space="preserve"> universal similarities constituting a shared sen</w:t>
      </w:r>
      <w:r w:rsidRPr="00103AC2">
        <w:t xml:space="preserve">se of humanity and universal connection. Intersectionality </w:t>
      </w:r>
      <w:r w:rsidR="004665C2">
        <w:t xml:space="preserve">will </w:t>
      </w:r>
      <w:r w:rsidRPr="00103AC2">
        <w:t xml:space="preserve">desire society to acknowledge that aspects of society </w:t>
      </w:r>
      <w:r w:rsidRPr="00103AC2">
        <w:lastRenderedPageBreak/>
        <w:t>tend to act upon specific individuals in particular ways (</w:t>
      </w:r>
      <w:r w:rsidR="000568B5">
        <w:t>Collins &amp; Bilge, 2020</w:t>
      </w:r>
      <w:r w:rsidRPr="00103AC2">
        <w:t xml:space="preserve">). Intersectionality </w:t>
      </w:r>
      <w:r w:rsidR="004665C2">
        <w:t xml:space="preserve">will </w:t>
      </w:r>
      <w:r w:rsidRPr="00103AC2">
        <w:t xml:space="preserve">yearn for society to acknowledge </w:t>
      </w:r>
      <w:r w:rsidRPr="00103AC2">
        <w:t>there w</w:t>
      </w:r>
      <w:r w:rsidR="004665C2">
        <w:t>ill be</w:t>
      </w:r>
      <w:r w:rsidRPr="00103AC2">
        <w:t xml:space="preserve"> aspects concerning society that </w:t>
      </w:r>
      <w:r w:rsidR="004665C2">
        <w:t xml:space="preserve">will </w:t>
      </w:r>
      <w:r w:rsidRPr="00103AC2">
        <w:t>affect large portions of society in specific ways through the systems</w:t>
      </w:r>
      <w:r w:rsidR="000568B5">
        <w:t xml:space="preserve"> </w:t>
      </w:r>
      <w:r w:rsidRPr="00103AC2">
        <w:t xml:space="preserve">society </w:t>
      </w:r>
      <w:r w:rsidR="004665C2">
        <w:t>will</w:t>
      </w:r>
      <w:r w:rsidRPr="00103AC2">
        <w:t xml:space="preserve"> create</w:t>
      </w:r>
      <w:r w:rsidR="004665C2">
        <w:t xml:space="preserve"> </w:t>
      </w:r>
      <w:r w:rsidRPr="00103AC2">
        <w:t>(</w:t>
      </w:r>
      <w:r w:rsidR="005F56F4" w:rsidRPr="005F56F4">
        <w:t>Cate, et al, 2021</w:t>
      </w:r>
      <w:r w:rsidRPr="00103AC2">
        <w:t>).</w:t>
      </w:r>
      <w:r w:rsidR="00A80B94">
        <w:t xml:space="preserve"> </w:t>
      </w:r>
      <w:r w:rsidR="00F907FC">
        <w:t>Political correctness will be a concept frequently invoked to influence debates</w:t>
      </w:r>
      <w:r w:rsidR="00102164">
        <w:t xml:space="preserve"> to establish greater equality but also to control speech. </w:t>
      </w:r>
      <w:r w:rsidR="00A1667B">
        <w:t xml:space="preserve">Though political correctness will have some merit, it is also met with some criticism. </w:t>
      </w:r>
      <w:r w:rsidR="00BB47FA">
        <w:t xml:space="preserve">The language change can indicate a broader cognitive change based on wider trends. </w:t>
      </w:r>
      <w:r w:rsidR="00B86996">
        <w:t>The term political correctness has become an oxymoronic term and a paradox for many (Neuwirth, 2023).</w:t>
      </w:r>
      <w:r w:rsidR="00570574">
        <w:t xml:space="preserve"> </w:t>
      </w:r>
      <w:r w:rsidR="00411649">
        <w:t xml:space="preserve">Political correctness appears to cause discriminatory acts and violations </w:t>
      </w:r>
      <w:r w:rsidR="006F2108">
        <w:t>of equality principles when examined in isolation. The next section will discuss political correctness and how the concept impacts society.</w:t>
      </w:r>
    </w:p>
    <w:p w14:paraId="686A708A" w14:textId="77777777" w:rsidR="00EE59D0" w:rsidRDefault="00325241" w:rsidP="00093767">
      <w:pPr>
        <w:spacing w:line="480" w:lineRule="auto"/>
        <w:jc w:val="center"/>
        <w:rPr>
          <w:b/>
          <w:bCs/>
        </w:rPr>
      </w:pPr>
      <w:r>
        <w:rPr>
          <w:b/>
          <w:bCs/>
        </w:rPr>
        <w:t>Political Correctness</w:t>
      </w:r>
    </w:p>
    <w:p w14:paraId="566C4695" w14:textId="2B5B7B95" w:rsidR="00EE59D0" w:rsidRDefault="00325241" w:rsidP="0014416A">
      <w:pPr>
        <w:spacing w:line="480" w:lineRule="auto"/>
        <w:ind w:firstLine="720"/>
      </w:pPr>
      <w:r w:rsidRPr="00103AC2">
        <w:t xml:space="preserve">Political correctness </w:t>
      </w:r>
      <w:r w:rsidR="004B69B6">
        <w:t xml:space="preserve">(PC) </w:t>
      </w:r>
      <w:r w:rsidRPr="00103AC2">
        <w:t>w</w:t>
      </w:r>
      <w:r w:rsidR="00C86DD3">
        <w:t>ill be</w:t>
      </w:r>
      <w:r w:rsidRPr="00103AC2">
        <w:t xml:space="preserve"> an interesting topic of discussion. It w</w:t>
      </w:r>
      <w:r w:rsidR="00EA3633">
        <w:t>ill be</w:t>
      </w:r>
      <w:r w:rsidRPr="00103AC2">
        <w:t xml:space="preserve"> a powerful force for change unique from other social change initiatives</w:t>
      </w:r>
      <w:r w:rsidR="0014416A">
        <w:t xml:space="preserve">. </w:t>
      </w:r>
      <w:r w:rsidR="00EA3633">
        <w:t>T</w:t>
      </w:r>
      <w:r w:rsidRPr="00103AC2">
        <w:t>h</w:t>
      </w:r>
      <w:r w:rsidR="0014416A">
        <w:t>e</w:t>
      </w:r>
      <w:r w:rsidRPr="00103AC2">
        <w:t xml:space="preserve"> ideology </w:t>
      </w:r>
      <w:r w:rsidR="0014416A">
        <w:t xml:space="preserve">of political correctness </w:t>
      </w:r>
      <w:r w:rsidR="00EA3633">
        <w:t>will have</w:t>
      </w:r>
      <w:r w:rsidRPr="00103AC2">
        <w:t xml:space="preserve"> no economic basis for its chang</w:t>
      </w:r>
      <w:r w:rsidR="0014416A">
        <w:t xml:space="preserve">e goals. </w:t>
      </w:r>
      <w:r w:rsidR="00EA3633">
        <w:t>P</w:t>
      </w:r>
      <w:r w:rsidR="0014416A">
        <w:t xml:space="preserve">olitical correctness </w:t>
      </w:r>
      <w:r w:rsidR="00EA3633">
        <w:t>will have</w:t>
      </w:r>
      <w:r w:rsidR="0014416A">
        <w:t xml:space="preserve"> </w:t>
      </w:r>
      <w:r w:rsidRPr="00103AC2">
        <w:t>a sociocultural</w:t>
      </w:r>
      <w:r w:rsidR="0014416A">
        <w:t xml:space="preserve"> basis</w:t>
      </w:r>
      <w:r w:rsidRPr="00103AC2">
        <w:t>, wanting to standardize cultures and ethnicities by eliminating individual differences</w:t>
      </w:r>
      <w:r w:rsidR="00EA3633">
        <w:t xml:space="preserve"> (Stoica, 2021)</w:t>
      </w:r>
      <w:r w:rsidRPr="00103AC2">
        <w:t>.</w:t>
      </w:r>
    </w:p>
    <w:p w14:paraId="12DCA3EA" w14:textId="77777777" w:rsidR="001D1798" w:rsidRPr="001D1798" w:rsidRDefault="00325241" w:rsidP="001D1798">
      <w:pPr>
        <w:spacing w:line="480" w:lineRule="auto"/>
        <w:rPr>
          <w:b/>
          <w:bCs/>
        </w:rPr>
      </w:pPr>
      <w:r w:rsidRPr="001D1798">
        <w:rPr>
          <w:b/>
          <w:bCs/>
        </w:rPr>
        <w:t xml:space="preserve">PC and its </w:t>
      </w:r>
      <w:r>
        <w:rPr>
          <w:b/>
          <w:bCs/>
        </w:rPr>
        <w:t>Influence</w:t>
      </w:r>
    </w:p>
    <w:p w14:paraId="3588FD0F" w14:textId="77777777" w:rsidR="00EE59D0" w:rsidRPr="00103AC2" w:rsidRDefault="00325241" w:rsidP="00EE59D0">
      <w:pPr>
        <w:spacing w:line="480" w:lineRule="auto"/>
        <w:ind w:firstLine="720"/>
      </w:pPr>
      <w:r w:rsidRPr="00103AC2">
        <w:t>The wor</w:t>
      </w:r>
      <w:r w:rsidR="00CF321F">
        <w:t>ld will</w:t>
      </w:r>
      <w:r w:rsidRPr="00103AC2">
        <w:t xml:space="preserve"> undergo very rapid, sw</w:t>
      </w:r>
      <w:r w:rsidRPr="00103AC2">
        <w:t xml:space="preserve">eeping societal change. A new postmodern ideology will emerge after all the social conflict the West </w:t>
      </w:r>
      <w:r w:rsidR="00FD101A">
        <w:t>will</w:t>
      </w:r>
      <w:r w:rsidRPr="00103AC2">
        <w:t xml:space="preserve"> experience, particularly in the late 20</w:t>
      </w:r>
      <w:r w:rsidRPr="00103AC2">
        <w:rPr>
          <w:vertAlign w:val="superscript"/>
        </w:rPr>
        <w:t>th</w:t>
      </w:r>
      <w:r w:rsidRPr="00103AC2">
        <w:t xml:space="preserve"> and early 21</w:t>
      </w:r>
      <w:r w:rsidRPr="00103AC2">
        <w:rPr>
          <w:vertAlign w:val="superscript"/>
        </w:rPr>
        <w:t>st</w:t>
      </w:r>
      <w:r w:rsidRPr="00103AC2">
        <w:t xml:space="preserve"> centuries (Stoica, 2021). This ideology w</w:t>
      </w:r>
      <w:r w:rsidR="00F7689C">
        <w:t>ill be</w:t>
      </w:r>
      <w:r w:rsidRPr="00103AC2">
        <w:t xml:space="preserve"> inspired by older ones - Marxism and the theo</w:t>
      </w:r>
      <w:r w:rsidRPr="00103AC2">
        <w:t xml:space="preserve">ries of the Frankfurt school, more precisely, cultural Marxism or neo-Marxism. These ideologies </w:t>
      </w:r>
      <w:r w:rsidR="00F7689C">
        <w:t xml:space="preserve">will </w:t>
      </w:r>
      <w:r w:rsidRPr="00103AC2">
        <w:t>le</w:t>
      </w:r>
      <w:r w:rsidR="00F7689C">
        <w:t>a</w:t>
      </w:r>
      <w:r w:rsidRPr="00103AC2">
        <w:t xml:space="preserve">d to what </w:t>
      </w:r>
      <w:r w:rsidR="00F7689C">
        <w:t>will</w:t>
      </w:r>
      <w:r w:rsidRPr="00103AC2">
        <w:t xml:space="preserve"> be coined, in modern times, as political correctness (Stoica, 2021). Political correctness (or PC) w</w:t>
      </w:r>
      <w:r w:rsidR="00805EBE">
        <w:t>ill be</w:t>
      </w:r>
      <w:r w:rsidRPr="00103AC2">
        <w:t xml:space="preserve"> used to describe policies and </w:t>
      </w:r>
      <w:r w:rsidRPr="00103AC2">
        <w:lastRenderedPageBreak/>
        <w:t>measures to avoid offenses or highlight the apparent disadvantages of certain groups or individuals (</w:t>
      </w:r>
      <w:r w:rsidR="00D40BF9">
        <w:t>Thiele, 2021</w:t>
      </w:r>
      <w:r w:rsidRPr="00103AC2">
        <w:t>). Political correctness w</w:t>
      </w:r>
      <w:r w:rsidR="00DF57C9">
        <w:t>ill</w:t>
      </w:r>
      <w:r w:rsidRPr="00103AC2">
        <w:t xml:space="preserve"> usually </w:t>
      </w:r>
      <w:r w:rsidR="00DF57C9">
        <w:t xml:space="preserve">be </w:t>
      </w:r>
      <w:r w:rsidRPr="00103AC2">
        <w:t xml:space="preserve">employed pejoratively in the public sphere of discourse and the media. As recently as the late 1980s, </w:t>
      </w:r>
      <w:r w:rsidRPr="00103AC2">
        <w:t>PC</w:t>
      </w:r>
      <w:r w:rsidR="00DF57C9">
        <w:t xml:space="preserve"> will</w:t>
      </w:r>
      <w:r w:rsidRPr="00103AC2">
        <w:t xml:space="preserve"> refer to a preference for inclusive language. PC </w:t>
      </w:r>
      <w:r w:rsidR="00794C91">
        <w:t xml:space="preserve">will </w:t>
      </w:r>
      <w:r w:rsidRPr="00103AC2">
        <w:t>also mean to avoid language or behavior interpreted as excluding, insulting, or marginalizing groups considered discriminated against or disadvantaged (Stoica, 2021). Groups might be race, gende</w:t>
      </w:r>
      <w:r w:rsidRPr="00103AC2">
        <w:t>r, or gender-defined (trans, gender fluidity) based. The emphasis w</w:t>
      </w:r>
      <w:r w:rsidR="00794C91">
        <w:t>ill</w:t>
      </w:r>
      <w:r w:rsidRPr="00103AC2">
        <w:t xml:space="preserve"> usually </w:t>
      </w:r>
      <w:r w:rsidR="00794C91">
        <w:t xml:space="preserve">be </w:t>
      </w:r>
      <w:r w:rsidRPr="00103AC2">
        <w:t xml:space="preserve">on so-called identity groups. </w:t>
      </w:r>
    </w:p>
    <w:p w14:paraId="42C99948" w14:textId="01344A61" w:rsidR="0072616D" w:rsidRDefault="00325241" w:rsidP="00C60440">
      <w:pPr>
        <w:spacing w:line="480" w:lineRule="auto"/>
        <w:ind w:firstLine="720"/>
      </w:pPr>
      <w:r w:rsidRPr="00103AC2">
        <w:t>Ostensibly, the initial intentions of political correctness w</w:t>
      </w:r>
      <w:r w:rsidR="00402E89">
        <w:t>ill be</w:t>
      </w:r>
      <w:r w:rsidRPr="00103AC2">
        <w:t xml:space="preserve"> hailed as laudable or righteous, as it </w:t>
      </w:r>
      <w:r w:rsidR="00402E89">
        <w:t>will be</w:t>
      </w:r>
      <w:r w:rsidRPr="00103AC2">
        <w:t xml:space="preserve"> used to eliminate discrimina</w:t>
      </w:r>
      <w:r w:rsidRPr="00103AC2">
        <w:t>tion of marginalized people on ethnic, sexual, or religious grounds. PC w</w:t>
      </w:r>
      <w:r w:rsidR="00402E89">
        <w:t>ill be</w:t>
      </w:r>
      <w:r w:rsidRPr="00103AC2">
        <w:t xml:space="preserve"> viewed as a struggle for social progress (</w:t>
      </w:r>
      <w:r w:rsidR="00A479C0">
        <w:t>Thiele, 2021</w:t>
      </w:r>
      <w:r w:rsidRPr="00103AC2">
        <w:t xml:space="preserve">). However, some would </w:t>
      </w:r>
      <w:r w:rsidR="00C501F7">
        <w:t>say</w:t>
      </w:r>
      <w:r w:rsidRPr="00103AC2">
        <w:t xml:space="preserve"> political correctness </w:t>
      </w:r>
      <w:r w:rsidR="00C501F7">
        <w:t>will</w:t>
      </w:r>
      <w:r w:rsidRPr="00103AC2">
        <w:t xml:space="preserve"> develop extremist tendencies over time. Proponents of political correctness </w:t>
      </w:r>
      <w:r w:rsidR="00402A04">
        <w:t xml:space="preserve">will </w:t>
      </w:r>
      <w:r w:rsidRPr="00103AC2">
        <w:t>seem to have come to practice what they desired to abolish – the discrimination against those they presumed were attempting to discriminate against others or them (Stoica, 20</w:t>
      </w:r>
      <w:r w:rsidRPr="00103AC2">
        <w:t xml:space="preserve">21). Political correctness </w:t>
      </w:r>
      <w:r w:rsidR="00402A04">
        <w:t>will</w:t>
      </w:r>
      <w:r w:rsidRPr="00103AC2">
        <w:t xml:space="preserve"> come to possess legal status in some Western societies - France, Canada, Sweden, and others. Political correctness, through cultural Marxism, </w:t>
      </w:r>
      <w:r w:rsidR="00402A04">
        <w:t xml:space="preserve">will </w:t>
      </w:r>
      <w:r w:rsidRPr="00103AC2">
        <w:t>s</w:t>
      </w:r>
      <w:r w:rsidR="00402A04">
        <w:t>eek</w:t>
      </w:r>
      <w:r w:rsidRPr="00103AC2">
        <w:t xml:space="preserve"> to apply critical theory to many societal segments, such as gender, race</w:t>
      </w:r>
      <w:r w:rsidRPr="00103AC2">
        <w:t>, family, culture, and identity in Western society. The Marxist ideals w</w:t>
      </w:r>
      <w:r w:rsidR="00402A04">
        <w:t>ill be</w:t>
      </w:r>
      <w:r w:rsidRPr="00103AC2">
        <w:t xml:space="preserve"> the same as they have always been. However, the techniques w</w:t>
      </w:r>
      <w:r w:rsidR="00402A04">
        <w:t>ill be</w:t>
      </w:r>
      <w:r w:rsidRPr="00103AC2">
        <w:t xml:space="preserve"> less physically violent. They w</w:t>
      </w:r>
      <w:r w:rsidR="00402A04">
        <w:t>ill be</w:t>
      </w:r>
      <w:r w:rsidRPr="00103AC2">
        <w:t xml:space="preserve"> subtler, with effects that t</w:t>
      </w:r>
      <w:r w:rsidR="00402A04">
        <w:t>ake</w:t>
      </w:r>
      <w:r w:rsidRPr="00103AC2">
        <w:t xml:space="preserve"> effect over time (Stoica, 2021). </w:t>
      </w:r>
    </w:p>
    <w:p w14:paraId="4B0A2DAE" w14:textId="77777777" w:rsidR="00A83B1E" w:rsidRPr="00A83B1E" w:rsidRDefault="00325241" w:rsidP="00A83B1E">
      <w:pPr>
        <w:spacing w:line="480" w:lineRule="auto"/>
        <w:rPr>
          <w:b/>
          <w:bCs/>
        </w:rPr>
      </w:pPr>
      <w:r w:rsidRPr="00A83B1E">
        <w:rPr>
          <w:b/>
          <w:bCs/>
        </w:rPr>
        <w:t xml:space="preserve">PC, </w:t>
      </w:r>
      <w:r w:rsidRPr="00A83B1E">
        <w:rPr>
          <w:b/>
          <w:bCs/>
        </w:rPr>
        <w:t>Multiculturalism and DEI</w:t>
      </w:r>
    </w:p>
    <w:p w14:paraId="608753D6" w14:textId="77777777" w:rsidR="00182DCE" w:rsidRPr="00EE11C4" w:rsidRDefault="00325241" w:rsidP="00EE11C4">
      <w:pPr>
        <w:spacing w:line="480" w:lineRule="auto"/>
        <w:ind w:firstLine="720"/>
      </w:pPr>
      <w:r w:rsidRPr="00103AC2">
        <w:t>Multiculturalism and DEI (diversity, equity, and inclusivity) initiatives w</w:t>
      </w:r>
      <w:r w:rsidR="00402A04">
        <w:t>ill</w:t>
      </w:r>
      <w:r w:rsidRPr="00103AC2">
        <w:t xml:space="preserve"> </w:t>
      </w:r>
      <w:r w:rsidR="00402A04">
        <w:t>be</w:t>
      </w:r>
      <w:r w:rsidR="003116B5">
        <w:t xml:space="preserve"> </w:t>
      </w:r>
      <w:r w:rsidRPr="00103AC2">
        <w:t>pursue</w:t>
      </w:r>
      <w:r w:rsidR="00402A04">
        <w:t>d</w:t>
      </w:r>
      <w:r w:rsidRPr="00103AC2">
        <w:t xml:space="preserve"> equally with political correctness. However, multiculturalism w</w:t>
      </w:r>
      <w:r w:rsidR="00402A04">
        <w:t>ill</w:t>
      </w:r>
      <w:r w:rsidRPr="00103AC2">
        <w:t xml:space="preserve"> probably not be a direct descendant of Marxism. PC </w:t>
      </w:r>
      <w:r w:rsidR="00402A04">
        <w:t xml:space="preserve">will </w:t>
      </w:r>
      <w:r w:rsidRPr="00103AC2">
        <w:t>seem to result fro</w:t>
      </w:r>
      <w:r w:rsidRPr="00103AC2">
        <w:t>m globalization (</w:t>
      </w:r>
      <w:r w:rsidR="00A479C0">
        <w:t>Thiele, 2021</w:t>
      </w:r>
      <w:r w:rsidRPr="00103AC2">
        <w:t xml:space="preserve">). Such trends </w:t>
      </w:r>
      <w:r w:rsidR="0025766D">
        <w:lastRenderedPageBreak/>
        <w:t>will</w:t>
      </w:r>
      <w:r w:rsidRPr="00103AC2">
        <w:t xml:space="preserve"> be enthusiastically advanced and championed by followers of other components or complementary elements of cultural Marxism. Some </w:t>
      </w:r>
      <w:r w:rsidR="003674BF">
        <w:t xml:space="preserve">will </w:t>
      </w:r>
      <w:r w:rsidRPr="00103AC2">
        <w:t>believe multiculturalism w</w:t>
      </w:r>
      <w:r w:rsidR="003674BF">
        <w:t>ill be</w:t>
      </w:r>
      <w:r w:rsidRPr="00103AC2">
        <w:t xml:space="preserve"> the final state of a natural or syntheti</w:t>
      </w:r>
      <w:r w:rsidRPr="00103AC2">
        <w:t>c process exhibited nationally or within communities</w:t>
      </w:r>
      <w:r w:rsidR="003674BF">
        <w:t xml:space="preserve"> </w:t>
      </w:r>
      <w:r w:rsidRPr="00103AC2">
        <w:t xml:space="preserve">(Stoica, 2021). Supporters of political correctness </w:t>
      </w:r>
      <w:r w:rsidR="00B54F22">
        <w:t xml:space="preserve">will </w:t>
      </w:r>
      <w:r w:rsidRPr="00103AC2">
        <w:t xml:space="preserve">assert that many conservatives </w:t>
      </w:r>
      <w:r w:rsidR="00B54F22">
        <w:t xml:space="preserve">will </w:t>
      </w:r>
      <w:r w:rsidRPr="00103AC2">
        <w:t>use the concept of political correctness to minimize or distract from actual discrimination toward disadvantag</w:t>
      </w:r>
      <w:r w:rsidRPr="00103AC2">
        <w:t xml:space="preserve">ed or marginalized groups. </w:t>
      </w:r>
      <w:r w:rsidR="00BF3241">
        <w:t xml:space="preserve">Opponents of political correctness, like Jordan Peterson, believe </w:t>
      </w:r>
      <w:r w:rsidR="00B54F22">
        <w:t>PC</w:t>
      </w:r>
      <w:r w:rsidR="00BF3241">
        <w:t xml:space="preserve"> is the compelling of speech, particularly when enforced by the government (Ventureyra, 2017).</w:t>
      </w:r>
    </w:p>
    <w:p w14:paraId="42A81A99" w14:textId="77777777" w:rsidR="00182DCE" w:rsidRPr="00EE11C4" w:rsidRDefault="00325241" w:rsidP="00EE11C4">
      <w:pPr>
        <w:spacing w:line="480" w:lineRule="auto"/>
        <w:ind w:firstLine="720"/>
      </w:pPr>
      <w:r w:rsidRPr="00103AC2">
        <w:t xml:space="preserve">Nevertheless, cultural Marxism </w:t>
      </w:r>
      <w:r w:rsidR="00B54F22">
        <w:t>will be</w:t>
      </w:r>
      <w:r w:rsidRPr="00103AC2">
        <w:t xml:space="preserve"> increasingly present in Wes</w:t>
      </w:r>
      <w:r w:rsidRPr="00103AC2">
        <w:t>tern societies, particularly in education, entertainment, and corporate environments (</w:t>
      </w:r>
      <w:r>
        <w:t>Thiele, 2021</w:t>
      </w:r>
      <w:r w:rsidRPr="00103AC2">
        <w:t>).</w:t>
      </w:r>
      <w:r w:rsidR="0072616D">
        <w:t xml:space="preserve"> The research for this dissertation afforded an excellent opportunity for the researcher to identify gaps in the literature concerning the possible relationship between race-related stress and the perception of injustice. The following section will briefly discuss aspects of the gap in literature.</w:t>
      </w:r>
    </w:p>
    <w:p w14:paraId="461141F6" w14:textId="77777777" w:rsidR="002318E9" w:rsidRDefault="00325241" w:rsidP="007C668F">
      <w:pPr>
        <w:spacing w:line="480" w:lineRule="auto"/>
        <w:jc w:val="center"/>
        <w:rPr>
          <w:b/>
          <w:bCs/>
        </w:rPr>
      </w:pPr>
      <w:r>
        <w:rPr>
          <w:b/>
          <w:bCs/>
        </w:rPr>
        <w:t>Gap in Literature</w:t>
      </w:r>
    </w:p>
    <w:p w14:paraId="1F1C672A" w14:textId="77777777" w:rsidR="005F04ED" w:rsidRDefault="00325241" w:rsidP="00C87BC2">
      <w:pPr>
        <w:spacing w:line="480" w:lineRule="auto"/>
        <w:ind w:firstLine="720"/>
      </w:pPr>
      <w:r>
        <w:t xml:space="preserve">The problem is that middle-class African Americans </w:t>
      </w:r>
      <w:r w:rsidR="00D23972">
        <w:t xml:space="preserve">will </w:t>
      </w:r>
      <w:r>
        <w:t>experience race-related stress due to t</w:t>
      </w:r>
      <w:r>
        <w:t>he influence of p</w:t>
      </w:r>
      <w:r w:rsidRPr="004C46E3">
        <w:t>olitical ideolog</w:t>
      </w:r>
      <w:r>
        <w:t>ies that inform their perceptions of injustice</w:t>
      </w:r>
      <w:r w:rsidRPr="004C46E3">
        <w:t xml:space="preserve"> (Kivikangas</w:t>
      </w:r>
      <w:r>
        <w:t xml:space="preserve"> et al.</w:t>
      </w:r>
      <w:r w:rsidRPr="004C46E3">
        <w:t>, 2021; Leong</w:t>
      </w:r>
      <w:r>
        <w:t xml:space="preserve"> et al.</w:t>
      </w:r>
      <w:r w:rsidRPr="004C46E3">
        <w:t>, 2020).</w:t>
      </w:r>
      <w:r>
        <w:t xml:space="preserve"> However, the sociological relationship between</w:t>
      </w:r>
      <w:r w:rsidRPr="000E1FCC">
        <w:t xml:space="preserve"> </w:t>
      </w:r>
      <w:r w:rsidRPr="004C46E3">
        <w:t>race-related stress and perception</w:t>
      </w:r>
      <w:r>
        <w:t>s</w:t>
      </w:r>
      <w:r w:rsidRPr="004C46E3">
        <w:t xml:space="preserve"> of injustice</w:t>
      </w:r>
      <w:r>
        <w:t xml:space="preserve"> </w:t>
      </w:r>
      <w:r w:rsidRPr="009353BB">
        <w:t xml:space="preserve">among middle-class African </w:t>
      </w:r>
      <w:r w:rsidRPr="009353BB">
        <w:t>Americans in Chattanooga, TN</w:t>
      </w:r>
      <w:r>
        <w:t xml:space="preserve"> is unknown. This problem </w:t>
      </w:r>
      <w:r w:rsidR="00D23972">
        <w:t>will be</w:t>
      </w:r>
      <w:r>
        <w:t xml:space="preserve"> of particular concern in the American Southeast, where there is an </w:t>
      </w:r>
      <w:r w:rsidR="00D23972">
        <w:t xml:space="preserve">assumed </w:t>
      </w:r>
      <w:r>
        <w:t>dynamic of historical racism (</w:t>
      </w:r>
      <w:r w:rsidRPr="007D796F">
        <w:t>Anderson, Span, 2016)</w:t>
      </w:r>
      <w:r>
        <w:t xml:space="preserve">. Therefore, Chattanooga, TN </w:t>
      </w:r>
      <w:r w:rsidR="00752D17">
        <w:t>will be</w:t>
      </w:r>
      <w:r>
        <w:t xml:space="preserve"> selected as the geographical de</w:t>
      </w:r>
      <w:r>
        <w:t xml:space="preserve">limitation for this study because Chattanooga, TN is in the heart of the Southeast United States, and Tennessee is the historical, foundational origin of the Ku Klux Klan </w:t>
      </w:r>
      <w:r w:rsidRPr="00B823AF">
        <w:t>(Chalmers, 1987)</w:t>
      </w:r>
      <w:r>
        <w:t>.</w:t>
      </w:r>
      <w:r w:rsidR="00DD39D3">
        <w:t xml:space="preserve"> </w:t>
      </w:r>
      <w:r w:rsidR="00807ADB">
        <w:t>Because there will be many factors that will impact middle-class African Americans' level of</w:t>
      </w:r>
      <w:r w:rsidR="00DD39D3">
        <w:t xml:space="preserve"> race</w:t>
      </w:r>
      <w:r w:rsidR="00807ADB">
        <w:t>-r</w:t>
      </w:r>
      <w:r w:rsidR="00DD39D3">
        <w:t>elated stress</w:t>
      </w:r>
      <w:r w:rsidR="00807ADB">
        <w:t xml:space="preserve"> and their perception of injustice, it was vital </w:t>
      </w:r>
      <w:r w:rsidR="00807ADB">
        <w:lastRenderedPageBreak/>
        <w:t>to conduct background research on potential contributors to race-related stress. As discussed in the next section, the research on stated topics will be a driving force behind the need for this research.</w:t>
      </w:r>
    </w:p>
    <w:p w14:paraId="1FAE8635" w14:textId="77777777" w:rsidR="005A205E" w:rsidRDefault="00325241" w:rsidP="005A205E">
      <w:pPr>
        <w:spacing w:line="480" w:lineRule="auto"/>
        <w:jc w:val="center"/>
        <w:rPr>
          <w:b/>
          <w:bCs/>
        </w:rPr>
      </w:pPr>
      <w:r>
        <w:rPr>
          <w:b/>
          <w:bCs/>
        </w:rPr>
        <w:t>The Need for This Research</w:t>
      </w:r>
    </w:p>
    <w:p w14:paraId="055F71D4" w14:textId="77777777" w:rsidR="005C2094" w:rsidRDefault="00325241" w:rsidP="005C2094">
      <w:pPr>
        <w:spacing w:line="480" w:lineRule="auto"/>
        <w:ind w:firstLine="720"/>
      </w:pPr>
      <w:r>
        <w:t xml:space="preserve">The background of the problem </w:t>
      </w:r>
      <w:r w:rsidR="0067182B">
        <w:t>will be</w:t>
      </w:r>
      <w:r>
        <w:t xml:space="preserve"> rooted in </w:t>
      </w:r>
      <w:r w:rsidR="00C06B7E">
        <w:t xml:space="preserve">Marxism through </w:t>
      </w:r>
      <w:r>
        <w:t xml:space="preserve">critical race theory. It </w:t>
      </w:r>
      <w:r w:rsidR="0067182B">
        <w:t>will be</w:t>
      </w:r>
      <w:r>
        <w:t xml:space="preserve"> thought by many that critical race theory (CRT) is an American </w:t>
      </w:r>
      <w:r w:rsidR="00275EA5">
        <w:t>ideology</w:t>
      </w:r>
      <w:r>
        <w:t xml:space="preserve">. However, the ideas of critical race theory </w:t>
      </w:r>
      <w:r w:rsidR="0067182B">
        <w:t xml:space="preserve">will </w:t>
      </w:r>
      <w:r>
        <w:t xml:space="preserve">have been propagated outside the US for many years. The concepts of critical race theory </w:t>
      </w:r>
      <w:r w:rsidR="0067182B">
        <w:t>will</w:t>
      </w:r>
      <w:r>
        <w:t xml:space="preserve"> often </w:t>
      </w:r>
      <w:r w:rsidR="0067182B">
        <w:t xml:space="preserve">be </w:t>
      </w:r>
      <w:r>
        <w:t>favored by US racial historians</w:t>
      </w:r>
      <w:r>
        <w:t xml:space="preserve"> (Pluckrose &amp; Lindsay, 2020). </w:t>
      </w:r>
      <w:r w:rsidRPr="00B53DDF">
        <w:t>C</w:t>
      </w:r>
      <w:r>
        <w:t>RT</w:t>
      </w:r>
      <w:r w:rsidRPr="00B53DDF">
        <w:t xml:space="preserve"> </w:t>
      </w:r>
      <w:r w:rsidR="00F717E9">
        <w:t xml:space="preserve">will </w:t>
      </w:r>
      <w:r w:rsidRPr="00B53DDF">
        <w:t>underpin an entire social movement meant to enact social reform through</w:t>
      </w:r>
      <w:r w:rsidR="00A73A40">
        <w:t xml:space="preserve"> a </w:t>
      </w:r>
      <w:r w:rsidRPr="00B53DDF">
        <w:t>violent revolution for some</w:t>
      </w:r>
      <w:r>
        <w:t xml:space="preserve"> individuals. </w:t>
      </w:r>
      <w:r w:rsidRPr="00B53DDF">
        <w:t>C</w:t>
      </w:r>
      <w:r>
        <w:t>RT</w:t>
      </w:r>
      <w:r w:rsidRPr="00B53DDF">
        <w:t xml:space="preserve"> </w:t>
      </w:r>
      <w:r w:rsidR="00F717E9">
        <w:t>will be</w:t>
      </w:r>
      <w:r w:rsidRPr="00B53DDF">
        <w:t xml:space="preserve"> discussed in social, political, educational, and religious arenas</w:t>
      </w:r>
      <w:r>
        <w:t>. CRT</w:t>
      </w:r>
      <w:r w:rsidRPr="00B53DDF">
        <w:t xml:space="preserve"> </w:t>
      </w:r>
      <w:r w:rsidR="00F717E9">
        <w:t xml:space="preserve">will </w:t>
      </w:r>
      <w:r w:rsidRPr="00B53DDF">
        <w:t>assert that ra</w:t>
      </w:r>
      <w:r w:rsidRPr="00B53DDF">
        <w:t xml:space="preserve">ce </w:t>
      </w:r>
      <w:r>
        <w:t>i</w:t>
      </w:r>
      <w:r w:rsidRPr="00B53DDF">
        <w:t xml:space="preserve">s a social construct created to perpetuate white privilege through white supremacy (Pluckrose &amp; Lindsay, 2020). </w:t>
      </w:r>
    </w:p>
    <w:p w14:paraId="399E8BF0" w14:textId="77777777" w:rsidR="005C2094" w:rsidRDefault="00325241" w:rsidP="005C2094">
      <w:pPr>
        <w:pStyle w:val="Default"/>
        <w:spacing w:line="480" w:lineRule="auto"/>
        <w:ind w:firstLine="720"/>
      </w:pPr>
      <w:r w:rsidRPr="00103AC2">
        <w:t xml:space="preserve">Racism </w:t>
      </w:r>
      <w:r>
        <w:t>i</w:t>
      </w:r>
      <w:r w:rsidRPr="00103AC2">
        <w:t>s multi</w:t>
      </w:r>
      <w:r>
        <w:t>-</w:t>
      </w:r>
      <w:r w:rsidRPr="00103AC2">
        <w:t xml:space="preserve">faceted in its nature, presentation, effects, and constituent components (discrimination, power, dominance) rooted in its expression and its total influence on the lives of African Americans. Racism </w:t>
      </w:r>
      <w:r w:rsidR="00F717E9">
        <w:t>will be</w:t>
      </w:r>
      <w:r w:rsidRPr="00103AC2">
        <w:t xml:space="preserve"> a difficult concept to operationalize for many</w:t>
      </w:r>
      <w:r>
        <w:t xml:space="preserve"> (H</w:t>
      </w:r>
      <w:r>
        <w:t>arrell, 2020)</w:t>
      </w:r>
      <w:r w:rsidRPr="00103AC2">
        <w:t xml:space="preserve">. Utsey (1999) proposed using the concept of race-related stress to represent the physical, emotional, psychological, and mental toll exerted on African Americans due to chronic exposure to racism, racial prejudice, racial discrimination, and </w:t>
      </w:r>
      <w:r w:rsidRPr="00103AC2">
        <w:t xml:space="preserve">racial stereotypes. Harrell </w:t>
      </w:r>
      <w:r>
        <w:t xml:space="preserve">(2000) </w:t>
      </w:r>
      <w:r w:rsidRPr="00103AC2">
        <w:t xml:space="preserve">defined race-related stress as </w:t>
      </w:r>
      <w:r w:rsidRPr="006A1E92">
        <w:t>the race-related interactions between groups or individuals and their environments that spring from the dynamics of racism; race-related stress is perceived to strain or exceed collective an</w:t>
      </w:r>
      <w:r w:rsidRPr="006A1E92">
        <w:t>d individual resources</w:t>
      </w:r>
      <w:r>
        <w:t>.</w:t>
      </w:r>
    </w:p>
    <w:p w14:paraId="126B3954" w14:textId="77777777" w:rsidR="005C2094" w:rsidRDefault="00325241" w:rsidP="005C2094">
      <w:pPr>
        <w:pStyle w:val="Default"/>
        <w:spacing w:line="480" w:lineRule="auto"/>
        <w:ind w:firstLine="720"/>
      </w:pPr>
      <w:r w:rsidRPr="00103AC2">
        <w:t xml:space="preserve">People </w:t>
      </w:r>
      <w:r w:rsidR="00F717E9">
        <w:t xml:space="preserve">will </w:t>
      </w:r>
      <w:r w:rsidRPr="00103AC2">
        <w:t>perceive different actions as unjust and react differently to injustice experiences</w:t>
      </w:r>
      <w:r>
        <w:t xml:space="preserve">. </w:t>
      </w:r>
      <w:r w:rsidRPr="00103AC2">
        <w:t>This subjective perception of injustice could determine their actions, mental health</w:t>
      </w:r>
      <w:r w:rsidR="00F717E9">
        <w:t xml:space="preserve">, </w:t>
      </w:r>
      <w:r w:rsidR="00F717E9">
        <w:lastRenderedPageBreak/>
        <w:t xml:space="preserve">and </w:t>
      </w:r>
      <w:r>
        <w:t xml:space="preserve">race-related stress </w:t>
      </w:r>
      <w:r w:rsidRPr="00103AC2">
        <w:t>(Fetchenhauer, Huang, 200</w:t>
      </w:r>
      <w:r w:rsidRPr="00103AC2">
        <w:t xml:space="preserve">4). </w:t>
      </w:r>
      <w:r w:rsidR="00812F26">
        <w:t>C</w:t>
      </w:r>
      <w:r>
        <w:t xml:space="preserve">urrent </w:t>
      </w:r>
      <w:r w:rsidRPr="00103AC2">
        <w:t xml:space="preserve">research on people suffering from pain after traumatic accidents </w:t>
      </w:r>
      <w:r w:rsidR="00812F26">
        <w:t>will</w:t>
      </w:r>
      <w:r w:rsidRPr="00103AC2">
        <w:t xml:space="preserve"> show that people who subjectively perceived their situation as less just</w:t>
      </w:r>
      <w:r w:rsidR="00812F26">
        <w:t xml:space="preserve"> will feel</w:t>
      </w:r>
      <w:r w:rsidRPr="00103AC2">
        <w:t xml:space="preserve"> pain longer and more strongly (Trost, Scott, Buelow, Nowlin, Turan, Boals, Monder, 2017; Su</w:t>
      </w:r>
      <w:r w:rsidRPr="00103AC2">
        <w:t xml:space="preserve">llivan, 2020; Carriere, Pimentel, Yakobov, Edwards, 2020). To better understand the impact of injustice experiences on mental health, it </w:t>
      </w:r>
      <w:r w:rsidR="00812F26">
        <w:t>will be</w:t>
      </w:r>
      <w:r w:rsidRPr="00103AC2">
        <w:t xml:space="preserve"> necessary to validly assess experiences of injustice with appropriate instrument</w:t>
      </w:r>
      <w:r>
        <w:t xml:space="preserve">s </w:t>
      </w:r>
      <w:r w:rsidRPr="00103AC2">
        <w:t>(Fetchenhauer, Huang, 2004</w:t>
      </w:r>
      <w:r>
        <w:t>).</w:t>
      </w:r>
    </w:p>
    <w:p w14:paraId="3682F567" w14:textId="77777777" w:rsidR="005C2094" w:rsidRDefault="00325241" w:rsidP="005C2094">
      <w:pPr>
        <w:pStyle w:val="Default"/>
        <w:spacing w:line="480" w:lineRule="auto"/>
        <w:ind w:firstLine="720"/>
      </w:pPr>
      <w:r>
        <w:t>M</w:t>
      </w:r>
      <w:r w:rsidRPr="00103AC2">
        <w:t>ost evaluations of a sense of justice w</w:t>
      </w:r>
      <w:r w:rsidR="00B73B60">
        <w:t>ill be</w:t>
      </w:r>
      <w:r w:rsidRPr="00103AC2">
        <w:t xml:space="preserve"> conducted in Western cultures up to this point. Frequently, the focus </w:t>
      </w:r>
      <w:r w:rsidR="00B73B60">
        <w:t xml:space="preserve">will be </w:t>
      </w:r>
      <w:r w:rsidRPr="00103AC2">
        <w:t>on concepts such as social justice, fair distribution of goods, and justice sensitivity, or the questionnaire w</w:t>
      </w:r>
      <w:r w:rsidR="00B73B60">
        <w:t>ill be</w:t>
      </w:r>
      <w:r w:rsidRPr="00103AC2">
        <w:t xml:space="preserve"> developed to </w:t>
      </w:r>
      <w:r w:rsidRPr="00103AC2">
        <w:t>determine the belief in a just world</w:t>
      </w:r>
      <w:r>
        <w:t xml:space="preserve">, </w:t>
      </w:r>
      <w:r w:rsidRPr="00103AC2">
        <w:t xml:space="preserve">a concept that </w:t>
      </w:r>
      <w:r w:rsidR="00B73B60">
        <w:t>will be</w:t>
      </w:r>
      <w:r w:rsidRPr="00103AC2">
        <w:t xml:space="preserve"> developed based on Western ideas of justice</w:t>
      </w:r>
      <w:r>
        <w:t xml:space="preserve"> </w:t>
      </w:r>
      <w:r w:rsidRPr="00103AC2">
        <w:t>(Dalbert, Montada, Schmitt, 1987</w:t>
      </w:r>
      <w:r>
        <w:t xml:space="preserve">; </w:t>
      </w:r>
      <w:r w:rsidRPr="00103AC2">
        <w:t>Schmitt, Baumert, Gollwitzer, Maes, 2010). Most studies in th</w:t>
      </w:r>
      <w:r>
        <w:t>e</w:t>
      </w:r>
      <w:r w:rsidRPr="00103AC2">
        <w:t xml:space="preserve"> field </w:t>
      </w:r>
      <w:r w:rsidR="00AC083B">
        <w:t xml:space="preserve">will </w:t>
      </w:r>
      <w:r w:rsidRPr="00103AC2">
        <w:t>develop and use specific questionnaires whi</w:t>
      </w:r>
      <w:r w:rsidRPr="00103AC2">
        <w:t xml:space="preserve">ch </w:t>
      </w:r>
      <w:r w:rsidR="00972498">
        <w:t xml:space="preserve">will </w:t>
      </w:r>
      <w:r w:rsidRPr="00103AC2">
        <w:t>refer to the target group or the conflict concerned (Pham, Weinstein, &amp; Longman, 2004</w:t>
      </w:r>
      <w:r w:rsidRPr="001E2010">
        <w:t>).</w:t>
      </w:r>
      <w:r w:rsidRPr="00103AC2">
        <w:t xml:space="preserve"> In addition, research </w:t>
      </w:r>
      <w:r w:rsidR="00972498">
        <w:t>will</w:t>
      </w:r>
      <w:r w:rsidRPr="00103AC2">
        <w:t xml:space="preserve"> show that the perception of injustice will likely increase through situations characterized by basic human rights violations (Sulliva</w:t>
      </w:r>
      <w:r w:rsidRPr="00103AC2">
        <w:t>n, 2020).</w:t>
      </w:r>
    </w:p>
    <w:p w14:paraId="590D387F" w14:textId="77777777" w:rsidR="005C2094" w:rsidRDefault="00325241" w:rsidP="005C2094">
      <w:pPr>
        <w:spacing w:line="480" w:lineRule="auto"/>
        <w:ind w:firstLine="720"/>
      </w:pPr>
      <w:r w:rsidRPr="00B27B21">
        <w:t xml:space="preserve">A deeper examination using CRT as the framework </w:t>
      </w:r>
      <w:r w:rsidR="004B01D5">
        <w:t xml:space="preserve">will </w:t>
      </w:r>
      <w:r w:rsidRPr="00B27B21">
        <w:t xml:space="preserve">reveal additional considerations such as historical racism, the oppression of African Americans in the current socio-political context, unique knowledge and experiences of the African American </w:t>
      </w:r>
      <w:r w:rsidRPr="00B27B21">
        <w:t>population, multidisciplinary influences, and actions for social justice (Daftary, 2018; Johnson-Ahorlu, 2017; Aymer, 2016). With CRT guiding the research conceptualizations of race-related stress and the perception of injustice, systemic racism w</w:t>
      </w:r>
      <w:r w:rsidR="004B01D5">
        <w:t>ill be</w:t>
      </w:r>
      <w:r w:rsidRPr="00B27B21">
        <w:t xml:space="preserve"> co</w:t>
      </w:r>
      <w:r w:rsidRPr="00B27B21">
        <w:t>nsidered an important predictor variable (how much direct racism the researcher's population had experienced based on their responses to the instruments versus the professional and socio-economic station they had achieved)</w:t>
      </w:r>
      <w:r>
        <w:t xml:space="preserve">. </w:t>
      </w:r>
      <w:r w:rsidRPr="00B27B21">
        <w:t>Race</w:t>
      </w:r>
      <w:r>
        <w:t>-</w:t>
      </w:r>
      <w:r w:rsidRPr="00B27B21">
        <w:t xml:space="preserve">related </w:t>
      </w:r>
      <w:r w:rsidRPr="00B27B21">
        <w:lastRenderedPageBreak/>
        <w:t xml:space="preserve">stress </w:t>
      </w:r>
      <w:r w:rsidR="002D6AE8">
        <w:t>will be</w:t>
      </w:r>
      <w:r w:rsidRPr="00B27B21">
        <w:t xml:space="preserve"> the </w:t>
      </w:r>
      <w:r w:rsidRPr="00B27B21">
        <w:t>psychological distress experienced by African Americans due to sustained exposure to overt or vicarious effects of racism</w:t>
      </w:r>
      <w:r w:rsidR="002D6AE8">
        <w:t xml:space="preserve">, </w:t>
      </w:r>
      <w:r w:rsidRPr="00B27B21">
        <w:t xml:space="preserve">discrimination, microaggressions, stereotypes, and prejudice (Harrell, 2000; Utsey, 1999). Studies </w:t>
      </w:r>
      <w:r w:rsidR="00D3750F">
        <w:t xml:space="preserve">will </w:t>
      </w:r>
      <w:r w:rsidRPr="00B27B21">
        <w:t xml:space="preserve">indicate race-related stress </w:t>
      </w:r>
      <w:r w:rsidRPr="00B27B21">
        <w:t>to</w:t>
      </w:r>
      <w:r>
        <w:t xml:space="preserve"> </w:t>
      </w:r>
      <w:r w:rsidRPr="00B27B21">
        <w:t>be associated with physical and psychological well-being</w:t>
      </w:r>
      <w:r w:rsidR="00176BD6">
        <w:t xml:space="preserve"> and </w:t>
      </w:r>
      <w:r w:rsidR="002E64E9">
        <w:t xml:space="preserve">middle-class </w:t>
      </w:r>
      <w:r w:rsidRPr="00B27B21">
        <w:t>African-American activism</w:t>
      </w:r>
      <w:r w:rsidR="00176BD6">
        <w:t xml:space="preserve"> </w:t>
      </w:r>
      <w:r w:rsidRPr="00B27B21">
        <w:t>(Hope et al., 2018; Leath &amp; Chavous, 2017; Prosper, 2018; Szymanski, 2012</w:t>
      </w:r>
      <w:r>
        <w:t xml:space="preserve">; </w:t>
      </w:r>
      <w:r w:rsidRPr="00E660CE">
        <w:t>Cho, Crenshaw, &amp; McCall, 2013; 2016; Miller, Keum, Thai, Lu, Truong, Huh, Ahn, 2018)</w:t>
      </w:r>
      <w:r w:rsidR="00D3750F">
        <w:t>.</w:t>
      </w:r>
    </w:p>
    <w:p w14:paraId="6B3D564C" w14:textId="77777777" w:rsidR="00473614" w:rsidRPr="00473614" w:rsidRDefault="00325241" w:rsidP="00473614">
      <w:pPr>
        <w:spacing w:line="480" w:lineRule="auto"/>
        <w:jc w:val="center"/>
        <w:rPr>
          <w:b/>
          <w:bCs/>
        </w:rPr>
      </w:pPr>
      <w:r w:rsidRPr="00972498">
        <w:rPr>
          <w:b/>
          <w:bCs/>
        </w:rPr>
        <w:t>Chapter Summary</w:t>
      </w:r>
    </w:p>
    <w:p w14:paraId="2B248C9C" w14:textId="77777777" w:rsidR="00C03498" w:rsidRPr="00BA60EF" w:rsidRDefault="00325241" w:rsidP="005C73F4">
      <w:pPr>
        <w:pStyle w:val="Default"/>
        <w:spacing w:line="480" w:lineRule="auto"/>
        <w:ind w:firstLine="720"/>
      </w:pPr>
      <w:r w:rsidRPr="00103AC2">
        <w:t xml:space="preserve">The result that individuals with the attitude that things </w:t>
      </w:r>
      <w:r w:rsidR="005941FA">
        <w:t>will</w:t>
      </w:r>
      <w:r w:rsidRPr="00103AC2">
        <w:t xml:space="preserve"> generally </w:t>
      </w:r>
      <w:r w:rsidR="005941FA">
        <w:t xml:space="preserve">be </w:t>
      </w:r>
      <w:r w:rsidRPr="00103AC2">
        <w:t>good and all right with the world w</w:t>
      </w:r>
      <w:r>
        <w:t xml:space="preserve">ill </w:t>
      </w:r>
      <w:r w:rsidRPr="00103AC2">
        <w:t>be more inclined to take up activism wo</w:t>
      </w:r>
      <w:r w:rsidRPr="00103AC2">
        <w:t xml:space="preserve">rk for social change </w:t>
      </w:r>
      <w:r w:rsidR="005941FA">
        <w:t xml:space="preserve">will </w:t>
      </w:r>
      <w:r w:rsidRPr="00103AC2">
        <w:t>see</w:t>
      </w:r>
      <w:r>
        <w:t>m</w:t>
      </w:r>
      <w:r w:rsidRPr="00103AC2">
        <w:t xml:space="preserve"> counterintuitive based on the body of literature</w:t>
      </w:r>
      <w:r>
        <w:t xml:space="preserve"> (Leath &amp; Chavous, 2017). </w:t>
      </w:r>
      <w:r w:rsidRPr="00103AC2">
        <w:t xml:space="preserve">Therefore, the two goals of the current study </w:t>
      </w:r>
      <w:r w:rsidR="005941FA">
        <w:t>will be</w:t>
      </w:r>
      <w:r w:rsidRPr="00103AC2">
        <w:t xml:space="preserve"> to add to the literature on socio</w:t>
      </w:r>
      <w:r>
        <w:t>-</w:t>
      </w:r>
      <w:r w:rsidRPr="00103AC2">
        <w:t xml:space="preserve">political attitudes and to understand better </w:t>
      </w:r>
      <w:r>
        <w:t>how the</w:t>
      </w:r>
      <w:r w:rsidRPr="00103AC2">
        <w:t xml:space="preserve"> variables </w:t>
      </w:r>
      <w:r w:rsidRPr="00103AC2">
        <w:t>might be related concerning</w:t>
      </w:r>
      <w:r>
        <w:t xml:space="preserve"> race-related stress</w:t>
      </w:r>
      <w:r w:rsidRPr="00103AC2">
        <w:t xml:space="preserve"> and </w:t>
      </w:r>
      <w:r>
        <w:t>the perception of injustice</w:t>
      </w:r>
      <w:r w:rsidRPr="00103AC2">
        <w:t xml:space="preserve"> in the study population.</w:t>
      </w:r>
      <w:bookmarkStart w:id="1" w:name="_heading=h.1y810tw" w:colFirst="0" w:colLast="0"/>
      <w:bookmarkEnd w:id="1"/>
      <w:r w:rsidR="00067A00">
        <w:t xml:space="preserve"> Chapter 3 of this study will explain the quantitative</w:t>
      </w:r>
      <w:r w:rsidR="00AD790A">
        <w:t xml:space="preserve"> </w:t>
      </w:r>
      <w:r w:rsidR="00067A00">
        <w:t xml:space="preserve">methodology </w:t>
      </w:r>
      <w:r w:rsidR="00AD790A">
        <w:t xml:space="preserve">to be </w:t>
      </w:r>
      <w:r w:rsidR="00067A00">
        <w:t>employed to correlate the two variables of race-related stress and the perception of injustice</w:t>
      </w:r>
      <w:r w:rsidR="00AD790A">
        <w:t>. The correlational study will aid in</w:t>
      </w:r>
      <w:r w:rsidR="00A3352B">
        <w:t xml:space="preserve"> determin</w:t>
      </w:r>
      <w:r w:rsidR="00AD790A">
        <w:t>ing</w:t>
      </w:r>
      <w:r w:rsidR="00A3352B">
        <w:t xml:space="preserve"> if there is a possible relationship between the two</w:t>
      </w:r>
      <w:r w:rsidR="00AD790A">
        <w:t xml:space="preserve"> study variables.</w:t>
      </w:r>
    </w:p>
    <w:sectPr w:rsidR="00C03498" w:rsidRPr="00BA60EF">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8C0B" w14:textId="77777777" w:rsidR="00000000" w:rsidRDefault="00325241">
      <w:r>
        <w:separator/>
      </w:r>
    </w:p>
  </w:endnote>
  <w:endnote w:type="continuationSeparator" w:id="0">
    <w:p w14:paraId="6F8C7A61" w14:textId="77777777" w:rsidR="00000000" w:rsidRDefault="0032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FED6" w14:textId="77777777" w:rsidR="00000000" w:rsidRDefault="00325241">
      <w:r>
        <w:separator/>
      </w:r>
    </w:p>
  </w:footnote>
  <w:footnote w:type="continuationSeparator" w:id="0">
    <w:p w14:paraId="45623B48" w14:textId="77777777" w:rsidR="00000000" w:rsidRDefault="0032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7676193"/>
      <w:docPartObj>
        <w:docPartGallery w:val="Page Numbers (Top of Page)"/>
        <w:docPartUnique/>
      </w:docPartObj>
    </w:sdtPr>
    <w:sdtEndPr>
      <w:rPr>
        <w:rStyle w:val="PageNumber"/>
      </w:rPr>
    </w:sdtEndPr>
    <w:sdtContent>
      <w:p w14:paraId="5796A0A1" w14:textId="77777777" w:rsidR="00E75161" w:rsidRDefault="00325241" w:rsidP="008477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89D14A2" w14:textId="77777777" w:rsidR="00E75161" w:rsidRDefault="00E75161" w:rsidP="00A914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31047316" w:displacedByCustomXml="next"/>
  <w:bookmarkStart w:id="3" w:name="_Hlk31047315" w:displacedByCustomXml="next"/>
  <w:sdt>
    <w:sdtPr>
      <w:rPr>
        <w:rStyle w:val="PageNumber"/>
      </w:rPr>
      <w:id w:val="1441878905"/>
      <w:docPartObj>
        <w:docPartGallery w:val="Page Numbers (Top of Page)"/>
        <w:docPartUnique/>
      </w:docPartObj>
    </w:sdtPr>
    <w:sdtEndPr>
      <w:rPr>
        <w:rStyle w:val="PageNumber"/>
      </w:rPr>
    </w:sdtEndPr>
    <w:sdtContent>
      <w:p w14:paraId="6162CD23" w14:textId="77777777" w:rsidR="00E75161" w:rsidRDefault="00325241" w:rsidP="008477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648FD5" w14:textId="77777777" w:rsidR="00E75161" w:rsidRPr="00050C2C" w:rsidRDefault="00325241" w:rsidP="00A91434">
    <w:pPr>
      <w:pStyle w:val="Header"/>
      <w:tabs>
        <w:tab w:val="clear" w:pos="9360"/>
      </w:tabs>
      <w:ind w:right="360"/>
      <w:jc w:val="center"/>
      <w:rPr>
        <w:rFonts w:ascii="Arial" w:hAnsi="Arial" w:cs="Arial"/>
        <w:sz w:val="16"/>
        <w:szCs w:val="16"/>
      </w:rPr>
    </w:pPr>
    <w:r>
      <w:rPr>
        <w:rFonts w:ascii="Arial" w:hAnsi="Arial" w:cs="Arial"/>
        <w:sz w:val="16"/>
        <w:szCs w:val="16"/>
      </w:rPr>
      <w:t xml:space="preserve">Gerald Ware, Dissertation Chapter 2 Review of Literature (Draft </w:t>
    </w:r>
    <w:r w:rsidR="00F8708B">
      <w:rPr>
        <w:rFonts w:ascii="Arial" w:hAnsi="Arial" w:cs="Arial"/>
        <w:sz w:val="16"/>
        <w:szCs w:val="16"/>
      </w:rPr>
      <w:t>1</w:t>
    </w:r>
    <w:r w:rsidR="00F87C9E">
      <w:rPr>
        <w:rFonts w:ascii="Arial" w:hAnsi="Arial" w:cs="Arial"/>
        <w:sz w:val="16"/>
        <w:szCs w:val="16"/>
      </w:rPr>
      <w:t>4</w:t>
    </w:r>
    <w:r>
      <w:rPr>
        <w:rFonts w:ascii="Arial" w:hAnsi="Arial" w:cs="Arial"/>
        <w:sz w:val="16"/>
        <w:szCs w:val="16"/>
      </w:rPr>
      <w:t>), CORE 7 Fall 2023</w:t>
    </w:r>
    <w:r>
      <w:rPr>
        <w:rFonts w:ascii="Arial" w:hAnsi="Arial" w:cs="Arial"/>
        <w:sz w:val="16"/>
        <w:szCs w:val="16"/>
      </w:rPr>
      <w:tab/>
    </w:r>
    <w:bookmarkEnd w:id="3"/>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50A"/>
    <w:multiLevelType w:val="hybridMultilevel"/>
    <w:tmpl w:val="12189E7A"/>
    <w:lvl w:ilvl="0" w:tplc="42ECC472">
      <w:start w:val="1"/>
      <w:numFmt w:val="upperLetter"/>
      <w:lvlText w:val="%1-"/>
      <w:lvlJc w:val="left"/>
      <w:pPr>
        <w:ind w:left="2520" w:hanging="360"/>
      </w:pPr>
      <w:rPr>
        <w:rFonts w:hint="default"/>
      </w:rPr>
    </w:lvl>
    <w:lvl w:ilvl="1" w:tplc="C4186B5E" w:tentative="1">
      <w:start w:val="1"/>
      <w:numFmt w:val="lowerLetter"/>
      <w:lvlText w:val="%2."/>
      <w:lvlJc w:val="left"/>
      <w:pPr>
        <w:ind w:left="3240" w:hanging="360"/>
      </w:pPr>
    </w:lvl>
    <w:lvl w:ilvl="2" w:tplc="7F90493A" w:tentative="1">
      <w:start w:val="1"/>
      <w:numFmt w:val="lowerRoman"/>
      <w:lvlText w:val="%3."/>
      <w:lvlJc w:val="right"/>
      <w:pPr>
        <w:ind w:left="3960" w:hanging="180"/>
      </w:pPr>
    </w:lvl>
    <w:lvl w:ilvl="3" w:tplc="B76C552C" w:tentative="1">
      <w:start w:val="1"/>
      <w:numFmt w:val="decimal"/>
      <w:lvlText w:val="%4."/>
      <w:lvlJc w:val="left"/>
      <w:pPr>
        <w:ind w:left="4680" w:hanging="360"/>
      </w:pPr>
    </w:lvl>
    <w:lvl w:ilvl="4" w:tplc="148EDA40" w:tentative="1">
      <w:start w:val="1"/>
      <w:numFmt w:val="lowerLetter"/>
      <w:lvlText w:val="%5."/>
      <w:lvlJc w:val="left"/>
      <w:pPr>
        <w:ind w:left="5400" w:hanging="360"/>
      </w:pPr>
    </w:lvl>
    <w:lvl w:ilvl="5" w:tplc="826276D8" w:tentative="1">
      <w:start w:val="1"/>
      <w:numFmt w:val="lowerRoman"/>
      <w:lvlText w:val="%6."/>
      <w:lvlJc w:val="right"/>
      <w:pPr>
        <w:ind w:left="6120" w:hanging="180"/>
      </w:pPr>
    </w:lvl>
    <w:lvl w:ilvl="6" w:tplc="B6705CCC" w:tentative="1">
      <w:start w:val="1"/>
      <w:numFmt w:val="decimal"/>
      <w:lvlText w:val="%7."/>
      <w:lvlJc w:val="left"/>
      <w:pPr>
        <w:ind w:left="6840" w:hanging="360"/>
      </w:pPr>
    </w:lvl>
    <w:lvl w:ilvl="7" w:tplc="607267FA" w:tentative="1">
      <w:start w:val="1"/>
      <w:numFmt w:val="lowerLetter"/>
      <w:lvlText w:val="%8."/>
      <w:lvlJc w:val="left"/>
      <w:pPr>
        <w:ind w:left="7560" w:hanging="360"/>
      </w:pPr>
    </w:lvl>
    <w:lvl w:ilvl="8" w:tplc="4184F710" w:tentative="1">
      <w:start w:val="1"/>
      <w:numFmt w:val="lowerRoman"/>
      <w:lvlText w:val="%9."/>
      <w:lvlJc w:val="right"/>
      <w:pPr>
        <w:ind w:left="8280" w:hanging="180"/>
      </w:pPr>
    </w:lvl>
  </w:abstractNum>
  <w:abstractNum w:abstractNumId="1" w15:restartNumberingAfterBreak="0">
    <w:nsid w:val="12D401DA"/>
    <w:multiLevelType w:val="multilevel"/>
    <w:tmpl w:val="670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83C7D"/>
    <w:multiLevelType w:val="hybridMultilevel"/>
    <w:tmpl w:val="B8EA8066"/>
    <w:lvl w:ilvl="0" w:tplc="9E162DFE">
      <w:start w:val="1"/>
      <w:numFmt w:val="upperLetter"/>
      <w:lvlText w:val="%1-"/>
      <w:lvlJc w:val="left"/>
      <w:pPr>
        <w:ind w:left="2520" w:hanging="360"/>
      </w:pPr>
      <w:rPr>
        <w:rFonts w:hint="default"/>
      </w:rPr>
    </w:lvl>
    <w:lvl w:ilvl="1" w:tplc="EC040ACC" w:tentative="1">
      <w:start w:val="1"/>
      <w:numFmt w:val="lowerLetter"/>
      <w:lvlText w:val="%2."/>
      <w:lvlJc w:val="left"/>
      <w:pPr>
        <w:ind w:left="3240" w:hanging="360"/>
      </w:pPr>
    </w:lvl>
    <w:lvl w:ilvl="2" w:tplc="991C5EE2" w:tentative="1">
      <w:start w:val="1"/>
      <w:numFmt w:val="lowerRoman"/>
      <w:lvlText w:val="%3."/>
      <w:lvlJc w:val="right"/>
      <w:pPr>
        <w:ind w:left="3960" w:hanging="180"/>
      </w:pPr>
    </w:lvl>
    <w:lvl w:ilvl="3" w:tplc="750E0FBE" w:tentative="1">
      <w:start w:val="1"/>
      <w:numFmt w:val="decimal"/>
      <w:lvlText w:val="%4."/>
      <w:lvlJc w:val="left"/>
      <w:pPr>
        <w:ind w:left="4680" w:hanging="360"/>
      </w:pPr>
    </w:lvl>
    <w:lvl w:ilvl="4" w:tplc="4948B5FA" w:tentative="1">
      <w:start w:val="1"/>
      <w:numFmt w:val="lowerLetter"/>
      <w:lvlText w:val="%5."/>
      <w:lvlJc w:val="left"/>
      <w:pPr>
        <w:ind w:left="5400" w:hanging="360"/>
      </w:pPr>
    </w:lvl>
    <w:lvl w:ilvl="5" w:tplc="AD76312C" w:tentative="1">
      <w:start w:val="1"/>
      <w:numFmt w:val="lowerRoman"/>
      <w:lvlText w:val="%6."/>
      <w:lvlJc w:val="right"/>
      <w:pPr>
        <w:ind w:left="6120" w:hanging="180"/>
      </w:pPr>
    </w:lvl>
    <w:lvl w:ilvl="6" w:tplc="AE5ED10A" w:tentative="1">
      <w:start w:val="1"/>
      <w:numFmt w:val="decimal"/>
      <w:lvlText w:val="%7."/>
      <w:lvlJc w:val="left"/>
      <w:pPr>
        <w:ind w:left="6840" w:hanging="360"/>
      </w:pPr>
    </w:lvl>
    <w:lvl w:ilvl="7" w:tplc="1C40138E" w:tentative="1">
      <w:start w:val="1"/>
      <w:numFmt w:val="lowerLetter"/>
      <w:lvlText w:val="%8."/>
      <w:lvlJc w:val="left"/>
      <w:pPr>
        <w:ind w:left="7560" w:hanging="360"/>
      </w:pPr>
    </w:lvl>
    <w:lvl w:ilvl="8" w:tplc="6F98B088" w:tentative="1">
      <w:start w:val="1"/>
      <w:numFmt w:val="lowerRoman"/>
      <w:lvlText w:val="%9."/>
      <w:lvlJc w:val="right"/>
      <w:pPr>
        <w:ind w:left="8280" w:hanging="180"/>
      </w:pPr>
    </w:lvl>
  </w:abstractNum>
  <w:abstractNum w:abstractNumId="3" w15:restartNumberingAfterBreak="0">
    <w:nsid w:val="21211D18"/>
    <w:multiLevelType w:val="hybridMultilevel"/>
    <w:tmpl w:val="2C341704"/>
    <w:lvl w:ilvl="0" w:tplc="98821740">
      <w:start w:val="1"/>
      <w:numFmt w:val="upperLetter"/>
      <w:lvlText w:val="%1-"/>
      <w:lvlJc w:val="left"/>
      <w:pPr>
        <w:ind w:left="2520" w:hanging="360"/>
      </w:pPr>
      <w:rPr>
        <w:rFonts w:hint="default"/>
      </w:rPr>
    </w:lvl>
    <w:lvl w:ilvl="1" w:tplc="5ABC53FE" w:tentative="1">
      <w:start w:val="1"/>
      <w:numFmt w:val="lowerLetter"/>
      <w:lvlText w:val="%2."/>
      <w:lvlJc w:val="left"/>
      <w:pPr>
        <w:ind w:left="3240" w:hanging="360"/>
      </w:pPr>
    </w:lvl>
    <w:lvl w:ilvl="2" w:tplc="9C6ECD7A" w:tentative="1">
      <w:start w:val="1"/>
      <w:numFmt w:val="lowerRoman"/>
      <w:lvlText w:val="%3."/>
      <w:lvlJc w:val="right"/>
      <w:pPr>
        <w:ind w:left="3960" w:hanging="180"/>
      </w:pPr>
    </w:lvl>
    <w:lvl w:ilvl="3" w:tplc="6F3A7398" w:tentative="1">
      <w:start w:val="1"/>
      <w:numFmt w:val="decimal"/>
      <w:lvlText w:val="%4."/>
      <w:lvlJc w:val="left"/>
      <w:pPr>
        <w:ind w:left="4680" w:hanging="360"/>
      </w:pPr>
    </w:lvl>
    <w:lvl w:ilvl="4" w:tplc="157A56C8" w:tentative="1">
      <w:start w:val="1"/>
      <w:numFmt w:val="lowerLetter"/>
      <w:lvlText w:val="%5."/>
      <w:lvlJc w:val="left"/>
      <w:pPr>
        <w:ind w:left="5400" w:hanging="360"/>
      </w:pPr>
    </w:lvl>
    <w:lvl w:ilvl="5" w:tplc="87D80730" w:tentative="1">
      <w:start w:val="1"/>
      <w:numFmt w:val="lowerRoman"/>
      <w:lvlText w:val="%6."/>
      <w:lvlJc w:val="right"/>
      <w:pPr>
        <w:ind w:left="6120" w:hanging="180"/>
      </w:pPr>
    </w:lvl>
    <w:lvl w:ilvl="6" w:tplc="22F678CC" w:tentative="1">
      <w:start w:val="1"/>
      <w:numFmt w:val="decimal"/>
      <w:lvlText w:val="%7."/>
      <w:lvlJc w:val="left"/>
      <w:pPr>
        <w:ind w:left="6840" w:hanging="360"/>
      </w:pPr>
    </w:lvl>
    <w:lvl w:ilvl="7" w:tplc="9AD2E1AE" w:tentative="1">
      <w:start w:val="1"/>
      <w:numFmt w:val="lowerLetter"/>
      <w:lvlText w:val="%8."/>
      <w:lvlJc w:val="left"/>
      <w:pPr>
        <w:ind w:left="7560" w:hanging="360"/>
      </w:pPr>
    </w:lvl>
    <w:lvl w:ilvl="8" w:tplc="813AFA3E" w:tentative="1">
      <w:start w:val="1"/>
      <w:numFmt w:val="lowerRoman"/>
      <w:lvlText w:val="%9."/>
      <w:lvlJc w:val="right"/>
      <w:pPr>
        <w:ind w:left="8280" w:hanging="180"/>
      </w:pPr>
    </w:lvl>
  </w:abstractNum>
  <w:abstractNum w:abstractNumId="4" w15:restartNumberingAfterBreak="0">
    <w:nsid w:val="48036C0F"/>
    <w:multiLevelType w:val="hybridMultilevel"/>
    <w:tmpl w:val="12189E7A"/>
    <w:lvl w:ilvl="0" w:tplc="424E0196">
      <w:start w:val="1"/>
      <w:numFmt w:val="upperLetter"/>
      <w:lvlText w:val="%1-"/>
      <w:lvlJc w:val="left"/>
      <w:pPr>
        <w:ind w:left="2520" w:hanging="360"/>
      </w:pPr>
      <w:rPr>
        <w:rFonts w:hint="default"/>
      </w:rPr>
    </w:lvl>
    <w:lvl w:ilvl="1" w:tplc="3F40DE32" w:tentative="1">
      <w:start w:val="1"/>
      <w:numFmt w:val="lowerLetter"/>
      <w:lvlText w:val="%2."/>
      <w:lvlJc w:val="left"/>
      <w:pPr>
        <w:ind w:left="3240" w:hanging="360"/>
      </w:pPr>
    </w:lvl>
    <w:lvl w:ilvl="2" w:tplc="BC7A41F0" w:tentative="1">
      <w:start w:val="1"/>
      <w:numFmt w:val="lowerRoman"/>
      <w:lvlText w:val="%3."/>
      <w:lvlJc w:val="right"/>
      <w:pPr>
        <w:ind w:left="3960" w:hanging="180"/>
      </w:pPr>
    </w:lvl>
    <w:lvl w:ilvl="3" w:tplc="FA36A69C" w:tentative="1">
      <w:start w:val="1"/>
      <w:numFmt w:val="decimal"/>
      <w:lvlText w:val="%4."/>
      <w:lvlJc w:val="left"/>
      <w:pPr>
        <w:ind w:left="4680" w:hanging="360"/>
      </w:pPr>
    </w:lvl>
    <w:lvl w:ilvl="4" w:tplc="53DEBAFA" w:tentative="1">
      <w:start w:val="1"/>
      <w:numFmt w:val="lowerLetter"/>
      <w:lvlText w:val="%5."/>
      <w:lvlJc w:val="left"/>
      <w:pPr>
        <w:ind w:left="5400" w:hanging="360"/>
      </w:pPr>
    </w:lvl>
    <w:lvl w:ilvl="5" w:tplc="9686047E" w:tentative="1">
      <w:start w:val="1"/>
      <w:numFmt w:val="lowerRoman"/>
      <w:lvlText w:val="%6."/>
      <w:lvlJc w:val="right"/>
      <w:pPr>
        <w:ind w:left="6120" w:hanging="180"/>
      </w:pPr>
    </w:lvl>
    <w:lvl w:ilvl="6" w:tplc="9A005908" w:tentative="1">
      <w:start w:val="1"/>
      <w:numFmt w:val="decimal"/>
      <w:lvlText w:val="%7."/>
      <w:lvlJc w:val="left"/>
      <w:pPr>
        <w:ind w:left="6840" w:hanging="360"/>
      </w:pPr>
    </w:lvl>
    <w:lvl w:ilvl="7" w:tplc="1732421A" w:tentative="1">
      <w:start w:val="1"/>
      <w:numFmt w:val="lowerLetter"/>
      <w:lvlText w:val="%8."/>
      <w:lvlJc w:val="left"/>
      <w:pPr>
        <w:ind w:left="7560" w:hanging="360"/>
      </w:pPr>
    </w:lvl>
    <w:lvl w:ilvl="8" w:tplc="6C5CA3BA" w:tentative="1">
      <w:start w:val="1"/>
      <w:numFmt w:val="lowerRoman"/>
      <w:lvlText w:val="%9."/>
      <w:lvlJc w:val="right"/>
      <w:pPr>
        <w:ind w:left="8280" w:hanging="180"/>
      </w:pPr>
    </w:lvl>
  </w:abstractNum>
  <w:abstractNum w:abstractNumId="5" w15:restartNumberingAfterBreak="0">
    <w:nsid w:val="490506E8"/>
    <w:multiLevelType w:val="hybridMultilevel"/>
    <w:tmpl w:val="94089578"/>
    <w:lvl w:ilvl="0" w:tplc="C6925ACC">
      <w:start w:val="1"/>
      <w:numFmt w:val="upperLetter"/>
      <w:lvlText w:val="%1-"/>
      <w:lvlJc w:val="left"/>
      <w:pPr>
        <w:ind w:left="2520" w:hanging="360"/>
      </w:pPr>
      <w:rPr>
        <w:rFonts w:hint="default"/>
      </w:rPr>
    </w:lvl>
    <w:lvl w:ilvl="1" w:tplc="CE10F18E" w:tentative="1">
      <w:start w:val="1"/>
      <w:numFmt w:val="lowerLetter"/>
      <w:lvlText w:val="%2."/>
      <w:lvlJc w:val="left"/>
      <w:pPr>
        <w:ind w:left="3240" w:hanging="360"/>
      </w:pPr>
    </w:lvl>
    <w:lvl w:ilvl="2" w:tplc="58123200" w:tentative="1">
      <w:start w:val="1"/>
      <w:numFmt w:val="lowerRoman"/>
      <w:lvlText w:val="%3."/>
      <w:lvlJc w:val="right"/>
      <w:pPr>
        <w:ind w:left="3960" w:hanging="180"/>
      </w:pPr>
    </w:lvl>
    <w:lvl w:ilvl="3" w:tplc="A7063A84" w:tentative="1">
      <w:start w:val="1"/>
      <w:numFmt w:val="decimal"/>
      <w:lvlText w:val="%4."/>
      <w:lvlJc w:val="left"/>
      <w:pPr>
        <w:ind w:left="4680" w:hanging="360"/>
      </w:pPr>
    </w:lvl>
    <w:lvl w:ilvl="4" w:tplc="61602A90" w:tentative="1">
      <w:start w:val="1"/>
      <w:numFmt w:val="lowerLetter"/>
      <w:lvlText w:val="%5."/>
      <w:lvlJc w:val="left"/>
      <w:pPr>
        <w:ind w:left="5400" w:hanging="360"/>
      </w:pPr>
    </w:lvl>
    <w:lvl w:ilvl="5" w:tplc="1BBE9E16" w:tentative="1">
      <w:start w:val="1"/>
      <w:numFmt w:val="lowerRoman"/>
      <w:lvlText w:val="%6."/>
      <w:lvlJc w:val="right"/>
      <w:pPr>
        <w:ind w:left="6120" w:hanging="180"/>
      </w:pPr>
    </w:lvl>
    <w:lvl w:ilvl="6" w:tplc="64103EB8" w:tentative="1">
      <w:start w:val="1"/>
      <w:numFmt w:val="decimal"/>
      <w:lvlText w:val="%7."/>
      <w:lvlJc w:val="left"/>
      <w:pPr>
        <w:ind w:left="6840" w:hanging="360"/>
      </w:pPr>
    </w:lvl>
    <w:lvl w:ilvl="7" w:tplc="7E9CCA26" w:tentative="1">
      <w:start w:val="1"/>
      <w:numFmt w:val="lowerLetter"/>
      <w:lvlText w:val="%8."/>
      <w:lvlJc w:val="left"/>
      <w:pPr>
        <w:ind w:left="7560" w:hanging="360"/>
      </w:pPr>
    </w:lvl>
    <w:lvl w:ilvl="8" w:tplc="BB7030E0" w:tentative="1">
      <w:start w:val="1"/>
      <w:numFmt w:val="lowerRoman"/>
      <w:lvlText w:val="%9."/>
      <w:lvlJc w:val="right"/>
      <w:pPr>
        <w:ind w:left="8280" w:hanging="180"/>
      </w:pPr>
    </w:lvl>
  </w:abstractNum>
  <w:abstractNum w:abstractNumId="6" w15:restartNumberingAfterBreak="0">
    <w:nsid w:val="56891941"/>
    <w:multiLevelType w:val="hybridMultilevel"/>
    <w:tmpl w:val="12189E7A"/>
    <w:lvl w:ilvl="0" w:tplc="31E822F6">
      <w:start w:val="1"/>
      <w:numFmt w:val="upperLetter"/>
      <w:lvlText w:val="%1-"/>
      <w:lvlJc w:val="left"/>
      <w:pPr>
        <w:ind w:left="2520" w:hanging="360"/>
      </w:pPr>
      <w:rPr>
        <w:rFonts w:hint="default"/>
      </w:rPr>
    </w:lvl>
    <w:lvl w:ilvl="1" w:tplc="9F8C5368" w:tentative="1">
      <w:start w:val="1"/>
      <w:numFmt w:val="lowerLetter"/>
      <w:lvlText w:val="%2."/>
      <w:lvlJc w:val="left"/>
      <w:pPr>
        <w:ind w:left="3240" w:hanging="360"/>
      </w:pPr>
    </w:lvl>
    <w:lvl w:ilvl="2" w:tplc="3300D4EE" w:tentative="1">
      <w:start w:val="1"/>
      <w:numFmt w:val="lowerRoman"/>
      <w:lvlText w:val="%3."/>
      <w:lvlJc w:val="right"/>
      <w:pPr>
        <w:ind w:left="3960" w:hanging="180"/>
      </w:pPr>
    </w:lvl>
    <w:lvl w:ilvl="3" w:tplc="5E043FF6" w:tentative="1">
      <w:start w:val="1"/>
      <w:numFmt w:val="decimal"/>
      <w:lvlText w:val="%4."/>
      <w:lvlJc w:val="left"/>
      <w:pPr>
        <w:ind w:left="4680" w:hanging="360"/>
      </w:pPr>
    </w:lvl>
    <w:lvl w:ilvl="4" w:tplc="4C12A5D6" w:tentative="1">
      <w:start w:val="1"/>
      <w:numFmt w:val="lowerLetter"/>
      <w:lvlText w:val="%5."/>
      <w:lvlJc w:val="left"/>
      <w:pPr>
        <w:ind w:left="5400" w:hanging="360"/>
      </w:pPr>
    </w:lvl>
    <w:lvl w:ilvl="5" w:tplc="A31E5308" w:tentative="1">
      <w:start w:val="1"/>
      <w:numFmt w:val="lowerRoman"/>
      <w:lvlText w:val="%6."/>
      <w:lvlJc w:val="right"/>
      <w:pPr>
        <w:ind w:left="6120" w:hanging="180"/>
      </w:pPr>
    </w:lvl>
    <w:lvl w:ilvl="6" w:tplc="BC905480" w:tentative="1">
      <w:start w:val="1"/>
      <w:numFmt w:val="decimal"/>
      <w:lvlText w:val="%7."/>
      <w:lvlJc w:val="left"/>
      <w:pPr>
        <w:ind w:left="6840" w:hanging="360"/>
      </w:pPr>
    </w:lvl>
    <w:lvl w:ilvl="7" w:tplc="17C65EEE" w:tentative="1">
      <w:start w:val="1"/>
      <w:numFmt w:val="lowerLetter"/>
      <w:lvlText w:val="%8."/>
      <w:lvlJc w:val="left"/>
      <w:pPr>
        <w:ind w:left="7560" w:hanging="360"/>
      </w:pPr>
    </w:lvl>
    <w:lvl w:ilvl="8" w:tplc="4336BA2E" w:tentative="1">
      <w:start w:val="1"/>
      <w:numFmt w:val="lowerRoman"/>
      <w:lvlText w:val="%9."/>
      <w:lvlJc w:val="right"/>
      <w:pPr>
        <w:ind w:left="8280" w:hanging="180"/>
      </w:pPr>
    </w:lvl>
  </w:abstractNum>
  <w:abstractNum w:abstractNumId="7" w15:restartNumberingAfterBreak="0">
    <w:nsid w:val="5AB17BF9"/>
    <w:multiLevelType w:val="hybridMultilevel"/>
    <w:tmpl w:val="2190ED3E"/>
    <w:lvl w:ilvl="0" w:tplc="03BE0AA2">
      <w:start w:val="1"/>
      <w:numFmt w:val="upperLetter"/>
      <w:lvlText w:val="%1-"/>
      <w:lvlJc w:val="left"/>
      <w:pPr>
        <w:ind w:left="2520" w:hanging="360"/>
      </w:pPr>
      <w:rPr>
        <w:rFonts w:hint="default"/>
      </w:rPr>
    </w:lvl>
    <w:lvl w:ilvl="1" w:tplc="22BA97F2" w:tentative="1">
      <w:start w:val="1"/>
      <w:numFmt w:val="lowerLetter"/>
      <w:lvlText w:val="%2."/>
      <w:lvlJc w:val="left"/>
      <w:pPr>
        <w:ind w:left="3240" w:hanging="360"/>
      </w:pPr>
    </w:lvl>
    <w:lvl w:ilvl="2" w:tplc="A2F2D040" w:tentative="1">
      <w:start w:val="1"/>
      <w:numFmt w:val="lowerRoman"/>
      <w:lvlText w:val="%3."/>
      <w:lvlJc w:val="right"/>
      <w:pPr>
        <w:ind w:left="3960" w:hanging="180"/>
      </w:pPr>
    </w:lvl>
    <w:lvl w:ilvl="3" w:tplc="DFEE3208" w:tentative="1">
      <w:start w:val="1"/>
      <w:numFmt w:val="decimal"/>
      <w:lvlText w:val="%4."/>
      <w:lvlJc w:val="left"/>
      <w:pPr>
        <w:ind w:left="4680" w:hanging="360"/>
      </w:pPr>
    </w:lvl>
    <w:lvl w:ilvl="4" w:tplc="D14A9542" w:tentative="1">
      <w:start w:val="1"/>
      <w:numFmt w:val="lowerLetter"/>
      <w:lvlText w:val="%5."/>
      <w:lvlJc w:val="left"/>
      <w:pPr>
        <w:ind w:left="5400" w:hanging="360"/>
      </w:pPr>
    </w:lvl>
    <w:lvl w:ilvl="5" w:tplc="8208E352" w:tentative="1">
      <w:start w:val="1"/>
      <w:numFmt w:val="lowerRoman"/>
      <w:lvlText w:val="%6."/>
      <w:lvlJc w:val="right"/>
      <w:pPr>
        <w:ind w:left="6120" w:hanging="180"/>
      </w:pPr>
    </w:lvl>
    <w:lvl w:ilvl="6" w:tplc="6454777E" w:tentative="1">
      <w:start w:val="1"/>
      <w:numFmt w:val="decimal"/>
      <w:lvlText w:val="%7."/>
      <w:lvlJc w:val="left"/>
      <w:pPr>
        <w:ind w:left="6840" w:hanging="360"/>
      </w:pPr>
    </w:lvl>
    <w:lvl w:ilvl="7" w:tplc="BF884EF0" w:tentative="1">
      <w:start w:val="1"/>
      <w:numFmt w:val="lowerLetter"/>
      <w:lvlText w:val="%8."/>
      <w:lvlJc w:val="left"/>
      <w:pPr>
        <w:ind w:left="7560" w:hanging="360"/>
      </w:pPr>
    </w:lvl>
    <w:lvl w:ilvl="8" w:tplc="DF02F674" w:tentative="1">
      <w:start w:val="1"/>
      <w:numFmt w:val="lowerRoman"/>
      <w:lvlText w:val="%9."/>
      <w:lvlJc w:val="right"/>
      <w:pPr>
        <w:ind w:left="8280" w:hanging="180"/>
      </w:pPr>
    </w:lvl>
  </w:abstractNum>
  <w:abstractNum w:abstractNumId="8" w15:restartNumberingAfterBreak="0">
    <w:nsid w:val="5E7C127A"/>
    <w:multiLevelType w:val="hybridMultilevel"/>
    <w:tmpl w:val="1D48A9BC"/>
    <w:lvl w:ilvl="0" w:tplc="CAD014AE">
      <w:start w:val="1"/>
      <w:numFmt w:val="upperLetter"/>
      <w:lvlText w:val="%1-"/>
      <w:lvlJc w:val="left"/>
      <w:pPr>
        <w:ind w:left="2520" w:hanging="360"/>
      </w:pPr>
      <w:rPr>
        <w:rFonts w:hint="default"/>
      </w:rPr>
    </w:lvl>
    <w:lvl w:ilvl="1" w:tplc="98A68ABA" w:tentative="1">
      <w:start w:val="1"/>
      <w:numFmt w:val="lowerLetter"/>
      <w:lvlText w:val="%2."/>
      <w:lvlJc w:val="left"/>
      <w:pPr>
        <w:ind w:left="3240" w:hanging="360"/>
      </w:pPr>
    </w:lvl>
    <w:lvl w:ilvl="2" w:tplc="A7CCE0F6" w:tentative="1">
      <w:start w:val="1"/>
      <w:numFmt w:val="lowerRoman"/>
      <w:lvlText w:val="%3."/>
      <w:lvlJc w:val="right"/>
      <w:pPr>
        <w:ind w:left="3960" w:hanging="180"/>
      </w:pPr>
    </w:lvl>
    <w:lvl w:ilvl="3" w:tplc="C2CCB8D0" w:tentative="1">
      <w:start w:val="1"/>
      <w:numFmt w:val="decimal"/>
      <w:lvlText w:val="%4."/>
      <w:lvlJc w:val="left"/>
      <w:pPr>
        <w:ind w:left="4680" w:hanging="360"/>
      </w:pPr>
    </w:lvl>
    <w:lvl w:ilvl="4" w:tplc="9E76987C" w:tentative="1">
      <w:start w:val="1"/>
      <w:numFmt w:val="lowerLetter"/>
      <w:lvlText w:val="%5."/>
      <w:lvlJc w:val="left"/>
      <w:pPr>
        <w:ind w:left="5400" w:hanging="360"/>
      </w:pPr>
    </w:lvl>
    <w:lvl w:ilvl="5" w:tplc="390AAA04" w:tentative="1">
      <w:start w:val="1"/>
      <w:numFmt w:val="lowerRoman"/>
      <w:lvlText w:val="%6."/>
      <w:lvlJc w:val="right"/>
      <w:pPr>
        <w:ind w:left="6120" w:hanging="180"/>
      </w:pPr>
    </w:lvl>
    <w:lvl w:ilvl="6" w:tplc="1006226C" w:tentative="1">
      <w:start w:val="1"/>
      <w:numFmt w:val="decimal"/>
      <w:lvlText w:val="%7."/>
      <w:lvlJc w:val="left"/>
      <w:pPr>
        <w:ind w:left="6840" w:hanging="360"/>
      </w:pPr>
    </w:lvl>
    <w:lvl w:ilvl="7" w:tplc="1450B4D0" w:tentative="1">
      <w:start w:val="1"/>
      <w:numFmt w:val="lowerLetter"/>
      <w:lvlText w:val="%8."/>
      <w:lvlJc w:val="left"/>
      <w:pPr>
        <w:ind w:left="7560" w:hanging="360"/>
      </w:pPr>
    </w:lvl>
    <w:lvl w:ilvl="8" w:tplc="34E6A740" w:tentative="1">
      <w:start w:val="1"/>
      <w:numFmt w:val="lowerRoman"/>
      <w:lvlText w:val="%9."/>
      <w:lvlJc w:val="right"/>
      <w:pPr>
        <w:ind w:left="8280" w:hanging="180"/>
      </w:pPr>
    </w:lvl>
  </w:abstractNum>
  <w:abstractNum w:abstractNumId="9" w15:restartNumberingAfterBreak="0">
    <w:nsid w:val="67626595"/>
    <w:multiLevelType w:val="hybridMultilevel"/>
    <w:tmpl w:val="B484C9AA"/>
    <w:lvl w:ilvl="0" w:tplc="2B18C0A0">
      <w:start w:val="1"/>
      <w:numFmt w:val="decimal"/>
      <w:lvlText w:val="(%1)"/>
      <w:lvlJc w:val="left"/>
      <w:pPr>
        <w:ind w:left="1080" w:hanging="360"/>
      </w:pPr>
      <w:rPr>
        <w:rFonts w:hint="default"/>
      </w:rPr>
    </w:lvl>
    <w:lvl w:ilvl="1" w:tplc="602E4910" w:tentative="1">
      <w:start w:val="1"/>
      <w:numFmt w:val="lowerLetter"/>
      <w:lvlText w:val="%2."/>
      <w:lvlJc w:val="left"/>
      <w:pPr>
        <w:ind w:left="1800" w:hanging="360"/>
      </w:pPr>
    </w:lvl>
    <w:lvl w:ilvl="2" w:tplc="57BC61EE" w:tentative="1">
      <w:start w:val="1"/>
      <w:numFmt w:val="lowerRoman"/>
      <w:lvlText w:val="%3."/>
      <w:lvlJc w:val="right"/>
      <w:pPr>
        <w:ind w:left="2520" w:hanging="180"/>
      </w:pPr>
    </w:lvl>
    <w:lvl w:ilvl="3" w:tplc="771A8F62" w:tentative="1">
      <w:start w:val="1"/>
      <w:numFmt w:val="decimal"/>
      <w:lvlText w:val="%4."/>
      <w:lvlJc w:val="left"/>
      <w:pPr>
        <w:ind w:left="3240" w:hanging="360"/>
      </w:pPr>
    </w:lvl>
    <w:lvl w:ilvl="4" w:tplc="04F6D446" w:tentative="1">
      <w:start w:val="1"/>
      <w:numFmt w:val="lowerLetter"/>
      <w:lvlText w:val="%5."/>
      <w:lvlJc w:val="left"/>
      <w:pPr>
        <w:ind w:left="3960" w:hanging="360"/>
      </w:pPr>
    </w:lvl>
    <w:lvl w:ilvl="5" w:tplc="3D847A94" w:tentative="1">
      <w:start w:val="1"/>
      <w:numFmt w:val="lowerRoman"/>
      <w:lvlText w:val="%6."/>
      <w:lvlJc w:val="right"/>
      <w:pPr>
        <w:ind w:left="4680" w:hanging="180"/>
      </w:pPr>
    </w:lvl>
    <w:lvl w:ilvl="6" w:tplc="1FAA2BC6" w:tentative="1">
      <w:start w:val="1"/>
      <w:numFmt w:val="decimal"/>
      <w:lvlText w:val="%7."/>
      <w:lvlJc w:val="left"/>
      <w:pPr>
        <w:ind w:left="5400" w:hanging="360"/>
      </w:pPr>
    </w:lvl>
    <w:lvl w:ilvl="7" w:tplc="D98C824A" w:tentative="1">
      <w:start w:val="1"/>
      <w:numFmt w:val="lowerLetter"/>
      <w:lvlText w:val="%8."/>
      <w:lvlJc w:val="left"/>
      <w:pPr>
        <w:ind w:left="6120" w:hanging="360"/>
      </w:pPr>
    </w:lvl>
    <w:lvl w:ilvl="8" w:tplc="E9DE94B2" w:tentative="1">
      <w:start w:val="1"/>
      <w:numFmt w:val="lowerRoman"/>
      <w:lvlText w:val="%9."/>
      <w:lvlJc w:val="right"/>
      <w:pPr>
        <w:ind w:left="6840" w:hanging="180"/>
      </w:pPr>
    </w:lvl>
  </w:abstractNum>
  <w:abstractNum w:abstractNumId="10" w15:restartNumberingAfterBreak="0">
    <w:nsid w:val="71B04651"/>
    <w:multiLevelType w:val="hybridMultilevel"/>
    <w:tmpl w:val="88DE1CE4"/>
    <w:lvl w:ilvl="0" w:tplc="BA26DA08">
      <w:start w:val="1"/>
      <w:numFmt w:val="upperLetter"/>
      <w:lvlText w:val="%1-"/>
      <w:lvlJc w:val="left"/>
      <w:pPr>
        <w:ind w:left="2520" w:hanging="360"/>
      </w:pPr>
      <w:rPr>
        <w:rFonts w:hint="default"/>
      </w:rPr>
    </w:lvl>
    <w:lvl w:ilvl="1" w:tplc="0414E132" w:tentative="1">
      <w:start w:val="1"/>
      <w:numFmt w:val="lowerLetter"/>
      <w:lvlText w:val="%2."/>
      <w:lvlJc w:val="left"/>
      <w:pPr>
        <w:ind w:left="3240" w:hanging="360"/>
      </w:pPr>
    </w:lvl>
    <w:lvl w:ilvl="2" w:tplc="F3629DB8" w:tentative="1">
      <w:start w:val="1"/>
      <w:numFmt w:val="lowerRoman"/>
      <w:lvlText w:val="%3."/>
      <w:lvlJc w:val="right"/>
      <w:pPr>
        <w:ind w:left="3960" w:hanging="180"/>
      </w:pPr>
    </w:lvl>
    <w:lvl w:ilvl="3" w:tplc="2514CC52" w:tentative="1">
      <w:start w:val="1"/>
      <w:numFmt w:val="decimal"/>
      <w:lvlText w:val="%4."/>
      <w:lvlJc w:val="left"/>
      <w:pPr>
        <w:ind w:left="4680" w:hanging="360"/>
      </w:pPr>
    </w:lvl>
    <w:lvl w:ilvl="4" w:tplc="E438CC74" w:tentative="1">
      <w:start w:val="1"/>
      <w:numFmt w:val="lowerLetter"/>
      <w:lvlText w:val="%5."/>
      <w:lvlJc w:val="left"/>
      <w:pPr>
        <w:ind w:left="5400" w:hanging="360"/>
      </w:pPr>
    </w:lvl>
    <w:lvl w:ilvl="5" w:tplc="260AD276" w:tentative="1">
      <w:start w:val="1"/>
      <w:numFmt w:val="lowerRoman"/>
      <w:lvlText w:val="%6."/>
      <w:lvlJc w:val="right"/>
      <w:pPr>
        <w:ind w:left="6120" w:hanging="180"/>
      </w:pPr>
    </w:lvl>
    <w:lvl w:ilvl="6" w:tplc="7B3AC960" w:tentative="1">
      <w:start w:val="1"/>
      <w:numFmt w:val="decimal"/>
      <w:lvlText w:val="%7."/>
      <w:lvlJc w:val="left"/>
      <w:pPr>
        <w:ind w:left="6840" w:hanging="360"/>
      </w:pPr>
    </w:lvl>
    <w:lvl w:ilvl="7" w:tplc="25D00CE0" w:tentative="1">
      <w:start w:val="1"/>
      <w:numFmt w:val="lowerLetter"/>
      <w:lvlText w:val="%8."/>
      <w:lvlJc w:val="left"/>
      <w:pPr>
        <w:ind w:left="7560" w:hanging="360"/>
      </w:pPr>
    </w:lvl>
    <w:lvl w:ilvl="8" w:tplc="6A4422AC" w:tentative="1">
      <w:start w:val="1"/>
      <w:numFmt w:val="lowerRoman"/>
      <w:lvlText w:val="%9."/>
      <w:lvlJc w:val="right"/>
      <w:pPr>
        <w:ind w:left="8280" w:hanging="180"/>
      </w:pPr>
    </w:lvl>
  </w:abstractNum>
  <w:abstractNum w:abstractNumId="11" w15:restartNumberingAfterBreak="0">
    <w:nsid w:val="79836340"/>
    <w:multiLevelType w:val="hybridMultilevel"/>
    <w:tmpl w:val="C6A8A66E"/>
    <w:lvl w:ilvl="0" w:tplc="B45265B4">
      <w:start w:val="1"/>
      <w:numFmt w:val="bullet"/>
      <w:lvlText w:val="•"/>
      <w:lvlJc w:val="left"/>
      <w:pPr>
        <w:tabs>
          <w:tab w:val="num" w:pos="720"/>
        </w:tabs>
        <w:ind w:left="720" w:hanging="360"/>
      </w:pPr>
      <w:rPr>
        <w:rFonts w:ascii="Arial" w:hAnsi="Arial" w:hint="default"/>
      </w:rPr>
    </w:lvl>
    <w:lvl w:ilvl="1" w:tplc="05E80588" w:tentative="1">
      <w:start w:val="1"/>
      <w:numFmt w:val="bullet"/>
      <w:lvlText w:val="•"/>
      <w:lvlJc w:val="left"/>
      <w:pPr>
        <w:tabs>
          <w:tab w:val="num" w:pos="1440"/>
        </w:tabs>
        <w:ind w:left="1440" w:hanging="360"/>
      </w:pPr>
      <w:rPr>
        <w:rFonts w:ascii="Arial" w:hAnsi="Arial" w:hint="default"/>
      </w:rPr>
    </w:lvl>
    <w:lvl w:ilvl="2" w:tplc="A30CB344" w:tentative="1">
      <w:start w:val="1"/>
      <w:numFmt w:val="bullet"/>
      <w:lvlText w:val="•"/>
      <w:lvlJc w:val="left"/>
      <w:pPr>
        <w:tabs>
          <w:tab w:val="num" w:pos="2160"/>
        </w:tabs>
        <w:ind w:left="2160" w:hanging="360"/>
      </w:pPr>
      <w:rPr>
        <w:rFonts w:ascii="Arial" w:hAnsi="Arial" w:hint="default"/>
      </w:rPr>
    </w:lvl>
    <w:lvl w:ilvl="3" w:tplc="C0A27C62" w:tentative="1">
      <w:start w:val="1"/>
      <w:numFmt w:val="bullet"/>
      <w:lvlText w:val="•"/>
      <w:lvlJc w:val="left"/>
      <w:pPr>
        <w:tabs>
          <w:tab w:val="num" w:pos="2880"/>
        </w:tabs>
        <w:ind w:left="2880" w:hanging="360"/>
      </w:pPr>
      <w:rPr>
        <w:rFonts w:ascii="Arial" w:hAnsi="Arial" w:hint="default"/>
      </w:rPr>
    </w:lvl>
    <w:lvl w:ilvl="4" w:tplc="2FBCA44C" w:tentative="1">
      <w:start w:val="1"/>
      <w:numFmt w:val="bullet"/>
      <w:lvlText w:val="•"/>
      <w:lvlJc w:val="left"/>
      <w:pPr>
        <w:tabs>
          <w:tab w:val="num" w:pos="3600"/>
        </w:tabs>
        <w:ind w:left="3600" w:hanging="360"/>
      </w:pPr>
      <w:rPr>
        <w:rFonts w:ascii="Arial" w:hAnsi="Arial" w:hint="default"/>
      </w:rPr>
    </w:lvl>
    <w:lvl w:ilvl="5" w:tplc="A314D1D6" w:tentative="1">
      <w:start w:val="1"/>
      <w:numFmt w:val="bullet"/>
      <w:lvlText w:val="•"/>
      <w:lvlJc w:val="left"/>
      <w:pPr>
        <w:tabs>
          <w:tab w:val="num" w:pos="4320"/>
        </w:tabs>
        <w:ind w:left="4320" w:hanging="360"/>
      </w:pPr>
      <w:rPr>
        <w:rFonts w:ascii="Arial" w:hAnsi="Arial" w:hint="default"/>
      </w:rPr>
    </w:lvl>
    <w:lvl w:ilvl="6" w:tplc="74544D40" w:tentative="1">
      <w:start w:val="1"/>
      <w:numFmt w:val="bullet"/>
      <w:lvlText w:val="•"/>
      <w:lvlJc w:val="left"/>
      <w:pPr>
        <w:tabs>
          <w:tab w:val="num" w:pos="5040"/>
        </w:tabs>
        <w:ind w:left="5040" w:hanging="360"/>
      </w:pPr>
      <w:rPr>
        <w:rFonts w:ascii="Arial" w:hAnsi="Arial" w:hint="default"/>
      </w:rPr>
    </w:lvl>
    <w:lvl w:ilvl="7" w:tplc="1076F3D0" w:tentative="1">
      <w:start w:val="1"/>
      <w:numFmt w:val="bullet"/>
      <w:lvlText w:val="•"/>
      <w:lvlJc w:val="left"/>
      <w:pPr>
        <w:tabs>
          <w:tab w:val="num" w:pos="5760"/>
        </w:tabs>
        <w:ind w:left="5760" w:hanging="360"/>
      </w:pPr>
      <w:rPr>
        <w:rFonts w:ascii="Arial" w:hAnsi="Arial" w:hint="default"/>
      </w:rPr>
    </w:lvl>
    <w:lvl w:ilvl="8" w:tplc="F7DEB63A" w:tentative="1">
      <w:start w:val="1"/>
      <w:numFmt w:val="bullet"/>
      <w:lvlText w:val="•"/>
      <w:lvlJc w:val="left"/>
      <w:pPr>
        <w:tabs>
          <w:tab w:val="num" w:pos="6480"/>
        </w:tabs>
        <w:ind w:left="6480" w:hanging="360"/>
      </w:pPr>
      <w:rPr>
        <w:rFonts w:ascii="Arial" w:hAnsi="Arial" w:hint="default"/>
      </w:rPr>
    </w:lvl>
  </w:abstractNum>
  <w:num w:numId="1" w16cid:durableId="268006978">
    <w:abstractNumId w:val="5"/>
  </w:num>
  <w:num w:numId="2" w16cid:durableId="331874900">
    <w:abstractNumId w:val="8"/>
  </w:num>
  <w:num w:numId="3" w16cid:durableId="1574271608">
    <w:abstractNumId w:val="2"/>
  </w:num>
  <w:num w:numId="4" w16cid:durableId="316691304">
    <w:abstractNumId w:val="0"/>
  </w:num>
  <w:num w:numId="5" w16cid:durableId="1824395090">
    <w:abstractNumId w:val="7"/>
  </w:num>
  <w:num w:numId="6" w16cid:durableId="610547419">
    <w:abstractNumId w:val="4"/>
  </w:num>
  <w:num w:numId="7" w16cid:durableId="23870867">
    <w:abstractNumId w:val="10"/>
  </w:num>
  <w:num w:numId="8" w16cid:durableId="1390297850">
    <w:abstractNumId w:val="6"/>
  </w:num>
  <w:num w:numId="9" w16cid:durableId="2058505388">
    <w:abstractNumId w:val="3"/>
  </w:num>
  <w:num w:numId="10" w16cid:durableId="1517891618">
    <w:abstractNumId w:val="1"/>
  </w:num>
  <w:num w:numId="11" w16cid:durableId="760298071">
    <w:abstractNumId w:val="9"/>
  </w:num>
  <w:num w:numId="12" w16cid:durableId="8294423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zMTGwNDK0MDC2MDVV0lEKTi0uzszPAykwqgUA0aYCPiwAAAA="/>
  </w:docVars>
  <w:rsids>
    <w:rsidRoot w:val="00863C3D"/>
    <w:rsid w:val="000015A7"/>
    <w:rsid w:val="0000175F"/>
    <w:rsid w:val="000017E3"/>
    <w:rsid w:val="000023DE"/>
    <w:rsid w:val="00003748"/>
    <w:rsid w:val="00003BA8"/>
    <w:rsid w:val="000041A0"/>
    <w:rsid w:val="0000428D"/>
    <w:rsid w:val="000063CA"/>
    <w:rsid w:val="00006A25"/>
    <w:rsid w:val="000108A6"/>
    <w:rsid w:val="00010BA4"/>
    <w:rsid w:val="000113B6"/>
    <w:rsid w:val="00011C30"/>
    <w:rsid w:val="00013EA7"/>
    <w:rsid w:val="0001493C"/>
    <w:rsid w:val="00015BF8"/>
    <w:rsid w:val="000174E7"/>
    <w:rsid w:val="00017BC1"/>
    <w:rsid w:val="000200BA"/>
    <w:rsid w:val="0002293D"/>
    <w:rsid w:val="00022FC6"/>
    <w:rsid w:val="00024F05"/>
    <w:rsid w:val="00025A99"/>
    <w:rsid w:val="000279BF"/>
    <w:rsid w:val="00027C47"/>
    <w:rsid w:val="00027D73"/>
    <w:rsid w:val="0003048A"/>
    <w:rsid w:val="00032581"/>
    <w:rsid w:val="00032EDB"/>
    <w:rsid w:val="00033E7B"/>
    <w:rsid w:val="0003447B"/>
    <w:rsid w:val="00034FD0"/>
    <w:rsid w:val="000355C9"/>
    <w:rsid w:val="00036260"/>
    <w:rsid w:val="0003778C"/>
    <w:rsid w:val="00037BE0"/>
    <w:rsid w:val="00037C2E"/>
    <w:rsid w:val="00041AE9"/>
    <w:rsid w:val="000430BC"/>
    <w:rsid w:val="0004407D"/>
    <w:rsid w:val="0004429F"/>
    <w:rsid w:val="000448D6"/>
    <w:rsid w:val="00045EA1"/>
    <w:rsid w:val="000463F5"/>
    <w:rsid w:val="00050366"/>
    <w:rsid w:val="0005048D"/>
    <w:rsid w:val="00050C2C"/>
    <w:rsid w:val="00054AAE"/>
    <w:rsid w:val="0005635A"/>
    <w:rsid w:val="0005649C"/>
    <w:rsid w:val="00056854"/>
    <w:rsid w:val="000568B5"/>
    <w:rsid w:val="00056C2F"/>
    <w:rsid w:val="00060133"/>
    <w:rsid w:val="00060841"/>
    <w:rsid w:val="00060989"/>
    <w:rsid w:val="00060D3D"/>
    <w:rsid w:val="00060DF1"/>
    <w:rsid w:val="00062846"/>
    <w:rsid w:val="0006303D"/>
    <w:rsid w:val="000644D8"/>
    <w:rsid w:val="00064E16"/>
    <w:rsid w:val="00065154"/>
    <w:rsid w:val="00065ADB"/>
    <w:rsid w:val="000665B3"/>
    <w:rsid w:val="0006798C"/>
    <w:rsid w:val="00067A00"/>
    <w:rsid w:val="000705D1"/>
    <w:rsid w:val="00070F9F"/>
    <w:rsid w:val="00070FA7"/>
    <w:rsid w:val="00073930"/>
    <w:rsid w:val="0007408D"/>
    <w:rsid w:val="000745D7"/>
    <w:rsid w:val="0007598E"/>
    <w:rsid w:val="000759DE"/>
    <w:rsid w:val="00075D41"/>
    <w:rsid w:val="0007602A"/>
    <w:rsid w:val="0007744A"/>
    <w:rsid w:val="00080A8B"/>
    <w:rsid w:val="00081919"/>
    <w:rsid w:val="0008326E"/>
    <w:rsid w:val="000832A9"/>
    <w:rsid w:val="00083B12"/>
    <w:rsid w:val="00083B5B"/>
    <w:rsid w:val="00086A22"/>
    <w:rsid w:val="0009027E"/>
    <w:rsid w:val="00091688"/>
    <w:rsid w:val="00091AEC"/>
    <w:rsid w:val="00092362"/>
    <w:rsid w:val="0009276E"/>
    <w:rsid w:val="00093767"/>
    <w:rsid w:val="0009473C"/>
    <w:rsid w:val="00094C2D"/>
    <w:rsid w:val="00095D1B"/>
    <w:rsid w:val="0009640D"/>
    <w:rsid w:val="00096536"/>
    <w:rsid w:val="00097912"/>
    <w:rsid w:val="00097E09"/>
    <w:rsid w:val="000A0A22"/>
    <w:rsid w:val="000A25AD"/>
    <w:rsid w:val="000A2E88"/>
    <w:rsid w:val="000A30B1"/>
    <w:rsid w:val="000A3BE3"/>
    <w:rsid w:val="000A602D"/>
    <w:rsid w:val="000A68F0"/>
    <w:rsid w:val="000A7DA7"/>
    <w:rsid w:val="000B0297"/>
    <w:rsid w:val="000B19F5"/>
    <w:rsid w:val="000B20E0"/>
    <w:rsid w:val="000B2A8A"/>
    <w:rsid w:val="000B2C94"/>
    <w:rsid w:val="000B318D"/>
    <w:rsid w:val="000B4624"/>
    <w:rsid w:val="000B4AE2"/>
    <w:rsid w:val="000B5173"/>
    <w:rsid w:val="000B657E"/>
    <w:rsid w:val="000C0680"/>
    <w:rsid w:val="000C0B07"/>
    <w:rsid w:val="000C1B4C"/>
    <w:rsid w:val="000C353B"/>
    <w:rsid w:val="000C3A88"/>
    <w:rsid w:val="000C5509"/>
    <w:rsid w:val="000C5922"/>
    <w:rsid w:val="000C60BB"/>
    <w:rsid w:val="000C6777"/>
    <w:rsid w:val="000C6915"/>
    <w:rsid w:val="000C6D36"/>
    <w:rsid w:val="000C772A"/>
    <w:rsid w:val="000C7BAD"/>
    <w:rsid w:val="000C7E83"/>
    <w:rsid w:val="000D08E4"/>
    <w:rsid w:val="000D18C3"/>
    <w:rsid w:val="000D4094"/>
    <w:rsid w:val="000D44F9"/>
    <w:rsid w:val="000D4BBC"/>
    <w:rsid w:val="000D5527"/>
    <w:rsid w:val="000D55EE"/>
    <w:rsid w:val="000D59D9"/>
    <w:rsid w:val="000D67DA"/>
    <w:rsid w:val="000D6835"/>
    <w:rsid w:val="000D6CC7"/>
    <w:rsid w:val="000D7928"/>
    <w:rsid w:val="000D7DB6"/>
    <w:rsid w:val="000E028E"/>
    <w:rsid w:val="000E1FCC"/>
    <w:rsid w:val="000E2BDA"/>
    <w:rsid w:val="000E2EE3"/>
    <w:rsid w:val="000E3FF7"/>
    <w:rsid w:val="000E554B"/>
    <w:rsid w:val="000E6896"/>
    <w:rsid w:val="000E725B"/>
    <w:rsid w:val="000F0351"/>
    <w:rsid w:val="000F0B68"/>
    <w:rsid w:val="000F1143"/>
    <w:rsid w:val="000F26A2"/>
    <w:rsid w:val="000F3C0A"/>
    <w:rsid w:val="000F5424"/>
    <w:rsid w:val="000F6310"/>
    <w:rsid w:val="000F7217"/>
    <w:rsid w:val="000F7921"/>
    <w:rsid w:val="00101726"/>
    <w:rsid w:val="00102164"/>
    <w:rsid w:val="00103AC2"/>
    <w:rsid w:val="00104512"/>
    <w:rsid w:val="00106F54"/>
    <w:rsid w:val="00110AA3"/>
    <w:rsid w:val="00110FC9"/>
    <w:rsid w:val="0011128B"/>
    <w:rsid w:val="00111A04"/>
    <w:rsid w:val="001121FE"/>
    <w:rsid w:val="001122DA"/>
    <w:rsid w:val="001136C0"/>
    <w:rsid w:val="00113838"/>
    <w:rsid w:val="0011521F"/>
    <w:rsid w:val="00115D2C"/>
    <w:rsid w:val="00116095"/>
    <w:rsid w:val="001176F1"/>
    <w:rsid w:val="00120E47"/>
    <w:rsid w:val="00121D78"/>
    <w:rsid w:val="001226A4"/>
    <w:rsid w:val="00122F72"/>
    <w:rsid w:val="00124374"/>
    <w:rsid w:val="0012611A"/>
    <w:rsid w:val="00126589"/>
    <w:rsid w:val="001269C2"/>
    <w:rsid w:val="00127039"/>
    <w:rsid w:val="00127ECE"/>
    <w:rsid w:val="00130943"/>
    <w:rsid w:val="00132715"/>
    <w:rsid w:val="00133083"/>
    <w:rsid w:val="0013540B"/>
    <w:rsid w:val="0013588F"/>
    <w:rsid w:val="001366B6"/>
    <w:rsid w:val="0013774A"/>
    <w:rsid w:val="001419D4"/>
    <w:rsid w:val="00141DE8"/>
    <w:rsid w:val="00142377"/>
    <w:rsid w:val="0014243F"/>
    <w:rsid w:val="00142F56"/>
    <w:rsid w:val="00143719"/>
    <w:rsid w:val="00143D28"/>
    <w:rsid w:val="00143E62"/>
    <w:rsid w:val="0014416A"/>
    <w:rsid w:val="0014494B"/>
    <w:rsid w:val="00146402"/>
    <w:rsid w:val="001471E0"/>
    <w:rsid w:val="00150624"/>
    <w:rsid w:val="0015076E"/>
    <w:rsid w:val="00150974"/>
    <w:rsid w:val="00150A88"/>
    <w:rsid w:val="0015185F"/>
    <w:rsid w:val="001527A7"/>
    <w:rsid w:val="00153682"/>
    <w:rsid w:val="0015470D"/>
    <w:rsid w:val="00154EA2"/>
    <w:rsid w:val="001573DC"/>
    <w:rsid w:val="00157403"/>
    <w:rsid w:val="0016245F"/>
    <w:rsid w:val="00163BC1"/>
    <w:rsid w:val="00164C61"/>
    <w:rsid w:val="00164C7E"/>
    <w:rsid w:val="001657A0"/>
    <w:rsid w:val="00166388"/>
    <w:rsid w:val="00167939"/>
    <w:rsid w:val="00170B80"/>
    <w:rsid w:val="00171B01"/>
    <w:rsid w:val="00173021"/>
    <w:rsid w:val="00173259"/>
    <w:rsid w:val="00173300"/>
    <w:rsid w:val="00173B29"/>
    <w:rsid w:val="00174284"/>
    <w:rsid w:val="001742C5"/>
    <w:rsid w:val="0017480D"/>
    <w:rsid w:val="001759E0"/>
    <w:rsid w:val="00175E74"/>
    <w:rsid w:val="001766E3"/>
    <w:rsid w:val="00176BD6"/>
    <w:rsid w:val="0017713E"/>
    <w:rsid w:val="00180BE7"/>
    <w:rsid w:val="00182C8B"/>
    <w:rsid w:val="00182DCE"/>
    <w:rsid w:val="00185C43"/>
    <w:rsid w:val="00185F37"/>
    <w:rsid w:val="001863FA"/>
    <w:rsid w:val="00187BCE"/>
    <w:rsid w:val="00190CAF"/>
    <w:rsid w:val="0019159D"/>
    <w:rsid w:val="001917E3"/>
    <w:rsid w:val="00192312"/>
    <w:rsid w:val="00197888"/>
    <w:rsid w:val="001978C7"/>
    <w:rsid w:val="00197DAA"/>
    <w:rsid w:val="001A05C9"/>
    <w:rsid w:val="001A12B7"/>
    <w:rsid w:val="001A17C0"/>
    <w:rsid w:val="001A34AB"/>
    <w:rsid w:val="001A4B51"/>
    <w:rsid w:val="001A4DD8"/>
    <w:rsid w:val="001A5E4E"/>
    <w:rsid w:val="001A5F1F"/>
    <w:rsid w:val="001A7160"/>
    <w:rsid w:val="001A71A0"/>
    <w:rsid w:val="001B0C73"/>
    <w:rsid w:val="001B0F06"/>
    <w:rsid w:val="001B0FD5"/>
    <w:rsid w:val="001B1356"/>
    <w:rsid w:val="001B1D29"/>
    <w:rsid w:val="001B272A"/>
    <w:rsid w:val="001B27F7"/>
    <w:rsid w:val="001B284E"/>
    <w:rsid w:val="001B3A2C"/>
    <w:rsid w:val="001B3D25"/>
    <w:rsid w:val="001B450D"/>
    <w:rsid w:val="001B4726"/>
    <w:rsid w:val="001B676D"/>
    <w:rsid w:val="001C08CE"/>
    <w:rsid w:val="001C1065"/>
    <w:rsid w:val="001C1EA2"/>
    <w:rsid w:val="001C2CD6"/>
    <w:rsid w:val="001C3D79"/>
    <w:rsid w:val="001C3FC1"/>
    <w:rsid w:val="001C5F99"/>
    <w:rsid w:val="001C6752"/>
    <w:rsid w:val="001C7D5D"/>
    <w:rsid w:val="001D046A"/>
    <w:rsid w:val="001D175E"/>
    <w:rsid w:val="001D1798"/>
    <w:rsid w:val="001D2357"/>
    <w:rsid w:val="001D407B"/>
    <w:rsid w:val="001E1D30"/>
    <w:rsid w:val="001E2010"/>
    <w:rsid w:val="001E2AB9"/>
    <w:rsid w:val="001E2D4D"/>
    <w:rsid w:val="001E375D"/>
    <w:rsid w:val="001E4704"/>
    <w:rsid w:val="001E5CF9"/>
    <w:rsid w:val="001E62A1"/>
    <w:rsid w:val="001E6FA0"/>
    <w:rsid w:val="001E75A0"/>
    <w:rsid w:val="001E761B"/>
    <w:rsid w:val="001E7655"/>
    <w:rsid w:val="001E7946"/>
    <w:rsid w:val="001F0604"/>
    <w:rsid w:val="001F10FD"/>
    <w:rsid w:val="001F1ABA"/>
    <w:rsid w:val="001F2F46"/>
    <w:rsid w:val="001F34F5"/>
    <w:rsid w:val="001F3993"/>
    <w:rsid w:val="001F3A65"/>
    <w:rsid w:val="001F403F"/>
    <w:rsid w:val="001F7E6A"/>
    <w:rsid w:val="00200935"/>
    <w:rsid w:val="002010BB"/>
    <w:rsid w:val="00201182"/>
    <w:rsid w:val="00201A38"/>
    <w:rsid w:val="00201CE9"/>
    <w:rsid w:val="00202853"/>
    <w:rsid w:val="002039F3"/>
    <w:rsid w:val="0020756D"/>
    <w:rsid w:val="00207733"/>
    <w:rsid w:val="00210008"/>
    <w:rsid w:val="00210063"/>
    <w:rsid w:val="00210964"/>
    <w:rsid w:val="002119CB"/>
    <w:rsid w:val="002121C2"/>
    <w:rsid w:val="00212F5C"/>
    <w:rsid w:val="002137BB"/>
    <w:rsid w:val="00213DF8"/>
    <w:rsid w:val="00214420"/>
    <w:rsid w:val="002153D5"/>
    <w:rsid w:val="00215750"/>
    <w:rsid w:val="00216A29"/>
    <w:rsid w:val="00216ED6"/>
    <w:rsid w:val="002177D6"/>
    <w:rsid w:val="00220CDB"/>
    <w:rsid w:val="00220EB7"/>
    <w:rsid w:val="002211DA"/>
    <w:rsid w:val="00221B32"/>
    <w:rsid w:val="002240E8"/>
    <w:rsid w:val="00224FFC"/>
    <w:rsid w:val="00225539"/>
    <w:rsid w:val="00225FA1"/>
    <w:rsid w:val="00226EC0"/>
    <w:rsid w:val="00230894"/>
    <w:rsid w:val="00230EAB"/>
    <w:rsid w:val="00231715"/>
    <w:rsid w:val="002318E9"/>
    <w:rsid w:val="002319AC"/>
    <w:rsid w:val="00232419"/>
    <w:rsid w:val="00232A4D"/>
    <w:rsid w:val="00233CF7"/>
    <w:rsid w:val="00233E24"/>
    <w:rsid w:val="00233E8C"/>
    <w:rsid w:val="002347DA"/>
    <w:rsid w:val="00235BD1"/>
    <w:rsid w:val="00236310"/>
    <w:rsid w:val="00236637"/>
    <w:rsid w:val="00236AA1"/>
    <w:rsid w:val="00236D33"/>
    <w:rsid w:val="00237856"/>
    <w:rsid w:val="00240CFF"/>
    <w:rsid w:val="002419F4"/>
    <w:rsid w:val="00241C2E"/>
    <w:rsid w:val="0024232C"/>
    <w:rsid w:val="002444A5"/>
    <w:rsid w:val="00244E6F"/>
    <w:rsid w:val="0024523F"/>
    <w:rsid w:val="002461B9"/>
    <w:rsid w:val="002500F9"/>
    <w:rsid w:val="00250C88"/>
    <w:rsid w:val="00250DAF"/>
    <w:rsid w:val="00251708"/>
    <w:rsid w:val="00251E19"/>
    <w:rsid w:val="00253241"/>
    <w:rsid w:val="00253C13"/>
    <w:rsid w:val="00255177"/>
    <w:rsid w:val="00255F17"/>
    <w:rsid w:val="00255F90"/>
    <w:rsid w:val="00256689"/>
    <w:rsid w:val="0025766D"/>
    <w:rsid w:val="002611D7"/>
    <w:rsid w:val="00261648"/>
    <w:rsid w:val="00263459"/>
    <w:rsid w:val="00264C2C"/>
    <w:rsid w:val="002654A0"/>
    <w:rsid w:val="00265970"/>
    <w:rsid w:val="00266499"/>
    <w:rsid w:val="0026691B"/>
    <w:rsid w:val="00266A19"/>
    <w:rsid w:val="00266C6C"/>
    <w:rsid w:val="00270EB4"/>
    <w:rsid w:val="00272FED"/>
    <w:rsid w:val="00273AEF"/>
    <w:rsid w:val="00275506"/>
    <w:rsid w:val="00275EA5"/>
    <w:rsid w:val="0027612B"/>
    <w:rsid w:val="00276F40"/>
    <w:rsid w:val="00277320"/>
    <w:rsid w:val="00277E51"/>
    <w:rsid w:val="00280318"/>
    <w:rsid w:val="002804B6"/>
    <w:rsid w:val="00281932"/>
    <w:rsid w:val="00284331"/>
    <w:rsid w:val="002862A8"/>
    <w:rsid w:val="00286D4E"/>
    <w:rsid w:val="00286F49"/>
    <w:rsid w:val="002875E5"/>
    <w:rsid w:val="00287A3A"/>
    <w:rsid w:val="00287D0E"/>
    <w:rsid w:val="00290300"/>
    <w:rsid w:val="00291BC1"/>
    <w:rsid w:val="00291EEE"/>
    <w:rsid w:val="00292A3F"/>
    <w:rsid w:val="00293F9B"/>
    <w:rsid w:val="002950E9"/>
    <w:rsid w:val="002965B3"/>
    <w:rsid w:val="002976E6"/>
    <w:rsid w:val="002A0AB6"/>
    <w:rsid w:val="002A0B0D"/>
    <w:rsid w:val="002A1E70"/>
    <w:rsid w:val="002A28A2"/>
    <w:rsid w:val="002A3D8D"/>
    <w:rsid w:val="002A475E"/>
    <w:rsid w:val="002A4C5E"/>
    <w:rsid w:val="002A51B5"/>
    <w:rsid w:val="002A61DB"/>
    <w:rsid w:val="002B23AD"/>
    <w:rsid w:val="002B2D0A"/>
    <w:rsid w:val="002B2F87"/>
    <w:rsid w:val="002B3151"/>
    <w:rsid w:val="002B34B3"/>
    <w:rsid w:val="002B5077"/>
    <w:rsid w:val="002B6309"/>
    <w:rsid w:val="002B662B"/>
    <w:rsid w:val="002C1792"/>
    <w:rsid w:val="002C19DC"/>
    <w:rsid w:val="002C2979"/>
    <w:rsid w:val="002C3703"/>
    <w:rsid w:val="002C3D0C"/>
    <w:rsid w:val="002C49CC"/>
    <w:rsid w:val="002C4DE2"/>
    <w:rsid w:val="002C4E58"/>
    <w:rsid w:val="002C60CD"/>
    <w:rsid w:val="002C779D"/>
    <w:rsid w:val="002D110C"/>
    <w:rsid w:val="002D1900"/>
    <w:rsid w:val="002D2B2A"/>
    <w:rsid w:val="002D2CC2"/>
    <w:rsid w:val="002D5369"/>
    <w:rsid w:val="002D6AE8"/>
    <w:rsid w:val="002D7331"/>
    <w:rsid w:val="002E06C2"/>
    <w:rsid w:val="002E2483"/>
    <w:rsid w:val="002E24D3"/>
    <w:rsid w:val="002E2EF2"/>
    <w:rsid w:val="002E35AA"/>
    <w:rsid w:val="002E5C7C"/>
    <w:rsid w:val="002E5D08"/>
    <w:rsid w:val="002E64E9"/>
    <w:rsid w:val="002E6AD5"/>
    <w:rsid w:val="002E7E27"/>
    <w:rsid w:val="002F03EE"/>
    <w:rsid w:val="002F0DF8"/>
    <w:rsid w:val="002F1962"/>
    <w:rsid w:val="002F225B"/>
    <w:rsid w:val="002F2B0B"/>
    <w:rsid w:val="002F46A9"/>
    <w:rsid w:val="002F5959"/>
    <w:rsid w:val="002F6808"/>
    <w:rsid w:val="002F6FD4"/>
    <w:rsid w:val="002F7930"/>
    <w:rsid w:val="00302082"/>
    <w:rsid w:val="0030419D"/>
    <w:rsid w:val="0030440A"/>
    <w:rsid w:val="0030574A"/>
    <w:rsid w:val="00305C83"/>
    <w:rsid w:val="00305CCE"/>
    <w:rsid w:val="00307F6D"/>
    <w:rsid w:val="00310EE0"/>
    <w:rsid w:val="00310FD5"/>
    <w:rsid w:val="003116B5"/>
    <w:rsid w:val="003134EB"/>
    <w:rsid w:val="0031365D"/>
    <w:rsid w:val="003165CF"/>
    <w:rsid w:val="00317E1E"/>
    <w:rsid w:val="00320047"/>
    <w:rsid w:val="0032230D"/>
    <w:rsid w:val="003225CE"/>
    <w:rsid w:val="00322A63"/>
    <w:rsid w:val="00323A03"/>
    <w:rsid w:val="00323B18"/>
    <w:rsid w:val="00323D20"/>
    <w:rsid w:val="00323F9A"/>
    <w:rsid w:val="0032465B"/>
    <w:rsid w:val="00325241"/>
    <w:rsid w:val="0032735E"/>
    <w:rsid w:val="003273C0"/>
    <w:rsid w:val="0032740A"/>
    <w:rsid w:val="00327A47"/>
    <w:rsid w:val="00327EE0"/>
    <w:rsid w:val="00330AAF"/>
    <w:rsid w:val="00330FC3"/>
    <w:rsid w:val="00331375"/>
    <w:rsid w:val="00332BAB"/>
    <w:rsid w:val="00333CAC"/>
    <w:rsid w:val="003371A7"/>
    <w:rsid w:val="003406D1"/>
    <w:rsid w:val="00340897"/>
    <w:rsid w:val="00342760"/>
    <w:rsid w:val="00342A2F"/>
    <w:rsid w:val="00345444"/>
    <w:rsid w:val="003454EE"/>
    <w:rsid w:val="0034653C"/>
    <w:rsid w:val="0034662D"/>
    <w:rsid w:val="00347FF8"/>
    <w:rsid w:val="0035050E"/>
    <w:rsid w:val="00350677"/>
    <w:rsid w:val="00350BB0"/>
    <w:rsid w:val="00350DF3"/>
    <w:rsid w:val="00352327"/>
    <w:rsid w:val="0035277C"/>
    <w:rsid w:val="00353CCB"/>
    <w:rsid w:val="00356999"/>
    <w:rsid w:val="00356DEE"/>
    <w:rsid w:val="00357FA9"/>
    <w:rsid w:val="00360CDB"/>
    <w:rsid w:val="00360E36"/>
    <w:rsid w:val="003616F9"/>
    <w:rsid w:val="00361BF1"/>
    <w:rsid w:val="003624AB"/>
    <w:rsid w:val="00363031"/>
    <w:rsid w:val="00365694"/>
    <w:rsid w:val="00366437"/>
    <w:rsid w:val="00366E61"/>
    <w:rsid w:val="003674BF"/>
    <w:rsid w:val="00371452"/>
    <w:rsid w:val="00371912"/>
    <w:rsid w:val="00372D45"/>
    <w:rsid w:val="00372FA8"/>
    <w:rsid w:val="00373AF4"/>
    <w:rsid w:val="00373C99"/>
    <w:rsid w:val="0037432C"/>
    <w:rsid w:val="003752BB"/>
    <w:rsid w:val="0037685A"/>
    <w:rsid w:val="00376A9E"/>
    <w:rsid w:val="00376CEE"/>
    <w:rsid w:val="00380C2B"/>
    <w:rsid w:val="00380D17"/>
    <w:rsid w:val="0038291B"/>
    <w:rsid w:val="00383494"/>
    <w:rsid w:val="003843E9"/>
    <w:rsid w:val="003906F0"/>
    <w:rsid w:val="003917C8"/>
    <w:rsid w:val="00391937"/>
    <w:rsid w:val="00391A07"/>
    <w:rsid w:val="00391E57"/>
    <w:rsid w:val="0039210D"/>
    <w:rsid w:val="003924A5"/>
    <w:rsid w:val="0039301E"/>
    <w:rsid w:val="0039379C"/>
    <w:rsid w:val="00394B02"/>
    <w:rsid w:val="00395466"/>
    <w:rsid w:val="00395AED"/>
    <w:rsid w:val="00396151"/>
    <w:rsid w:val="003962FF"/>
    <w:rsid w:val="003963F8"/>
    <w:rsid w:val="00396A16"/>
    <w:rsid w:val="003A24E3"/>
    <w:rsid w:val="003A25E7"/>
    <w:rsid w:val="003A3E91"/>
    <w:rsid w:val="003A48BF"/>
    <w:rsid w:val="003A595F"/>
    <w:rsid w:val="003A630A"/>
    <w:rsid w:val="003A631A"/>
    <w:rsid w:val="003A71B4"/>
    <w:rsid w:val="003A7798"/>
    <w:rsid w:val="003A7F0B"/>
    <w:rsid w:val="003B054E"/>
    <w:rsid w:val="003B0B0B"/>
    <w:rsid w:val="003B0D8B"/>
    <w:rsid w:val="003B0E7D"/>
    <w:rsid w:val="003B164C"/>
    <w:rsid w:val="003B1AA6"/>
    <w:rsid w:val="003B2A89"/>
    <w:rsid w:val="003B37B7"/>
    <w:rsid w:val="003B420E"/>
    <w:rsid w:val="003B4608"/>
    <w:rsid w:val="003B46B3"/>
    <w:rsid w:val="003B5519"/>
    <w:rsid w:val="003B5987"/>
    <w:rsid w:val="003B5B52"/>
    <w:rsid w:val="003B6505"/>
    <w:rsid w:val="003B65E1"/>
    <w:rsid w:val="003C0146"/>
    <w:rsid w:val="003C0C8E"/>
    <w:rsid w:val="003C1D16"/>
    <w:rsid w:val="003C2C22"/>
    <w:rsid w:val="003C36F1"/>
    <w:rsid w:val="003C4016"/>
    <w:rsid w:val="003C415C"/>
    <w:rsid w:val="003C4F57"/>
    <w:rsid w:val="003C67D3"/>
    <w:rsid w:val="003C6822"/>
    <w:rsid w:val="003C6F2E"/>
    <w:rsid w:val="003C7815"/>
    <w:rsid w:val="003D01F5"/>
    <w:rsid w:val="003D0789"/>
    <w:rsid w:val="003D1AC5"/>
    <w:rsid w:val="003D4AE4"/>
    <w:rsid w:val="003D6824"/>
    <w:rsid w:val="003D7A10"/>
    <w:rsid w:val="003E0933"/>
    <w:rsid w:val="003E10EB"/>
    <w:rsid w:val="003E18E1"/>
    <w:rsid w:val="003E2119"/>
    <w:rsid w:val="003E25A3"/>
    <w:rsid w:val="003E4A2B"/>
    <w:rsid w:val="003E582C"/>
    <w:rsid w:val="003E5DCA"/>
    <w:rsid w:val="003E6667"/>
    <w:rsid w:val="003E6711"/>
    <w:rsid w:val="003E71CE"/>
    <w:rsid w:val="003F10BE"/>
    <w:rsid w:val="003F15CA"/>
    <w:rsid w:val="003F1829"/>
    <w:rsid w:val="003F1B0B"/>
    <w:rsid w:val="003F2919"/>
    <w:rsid w:val="003F2C58"/>
    <w:rsid w:val="003F2CB5"/>
    <w:rsid w:val="003F30CD"/>
    <w:rsid w:val="003F3A40"/>
    <w:rsid w:val="003F4717"/>
    <w:rsid w:val="003F5572"/>
    <w:rsid w:val="003F5ECF"/>
    <w:rsid w:val="003F62E2"/>
    <w:rsid w:val="00402327"/>
    <w:rsid w:val="004029E1"/>
    <w:rsid w:val="00402A04"/>
    <w:rsid w:val="00402AF8"/>
    <w:rsid w:val="00402E89"/>
    <w:rsid w:val="0040346A"/>
    <w:rsid w:val="00403B5C"/>
    <w:rsid w:val="00403BD7"/>
    <w:rsid w:val="00403D24"/>
    <w:rsid w:val="00404104"/>
    <w:rsid w:val="0040482B"/>
    <w:rsid w:val="00404E24"/>
    <w:rsid w:val="0040638C"/>
    <w:rsid w:val="00407667"/>
    <w:rsid w:val="00407809"/>
    <w:rsid w:val="00407869"/>
    <w:rsid w:val="004111C8"/>
    <w:rsid w:val="00411649"/>
    <w:rsid w:val="004120AB"/>
    <w:rsid w:val="00413840"/>
    <w:rsid w:val="004145BC"/>
    <w:rsid w:val="00414B26"/>
    <w:rsid w:val="0041561F"/>
    <w:rsid w:val="00415BE1"/>
    <w:rsid w:val="00417485"/>
    <w:rsid w:val="00422052"/>
    <w:rsid w:val="00423407"/>
    <w:rsid w:val="00424221"/>
    <w:rsid w:val="0042530C"/>
    <w:rsid w:val="004254F5"/>
    <w:rsid w:val="00425CAC"/>
    <w:rsid w:val="00426C15"/>
    <w:rsid w:val="00427402"/>
    <w:rsid w:val="004275E2"/>
    <w:rsid w:val="00427F44"/>
    <w:rsid w:val="00430C46"/>
    <w:rsid w:val="004316AC"/>
    <w:rsid w:val="004317B9"/>
    <w:rsid w:val="004319A9"/>
    <w:rsid w:val="004330EA"/>
    <w:rsid w:val="00433B58"/>
    <w:rsid w:val="0043459A"/>
    <w:rsid w:val="00434C44"/>
    <w:rsid w:val="00435391"/>
    <w:rsid w:val="00437B34"/>
    <w:rsid w:val="004409F3"/>
    <w:rsid w:val="00440C8C"/>
    <w:rsid w:val="00440DDB"/>
    <w:rsid w:val="00442F0F"/>
    <w:rsid w:val="00443246"/>
    <w:rsid w:val="0044398A"/>
    <w:rsid w:val="004442CA"/>
    <w:rsid w:val="0044560C"/>
    <w:rsid w:val="00445CAF"/>
    <w:rsid w:val="0044615E"/>
    <w:rsid w:val="0044635D"/>
    <w:rsid w:val="00446678"/>
    <w:rsid w:val="004500F6"/>
    <w:rsid w:val="00452AE3"/>
    <w:rsid w:val="00452EE7"/>
    <w:rsid w:val="00453269"/>
    <w:rsid w:val="00453B3E"/>
    <w:rsid w:val="0045408D"/>
    <w:rsid w:val="004540B6"/>
    <w:rsid w:val="00454693"/>
    <w:rsid w:val="00456B76"/>
    <w:rsid w:val="00460297"/>
    <w:rsid w:val="0046130A"/>
    <w:rsid w:val="00461AB0"/>
    <w:rsid w:val="00461E69"/>
    <w:rsid w:val="00462683"/>
    <w:rsid w:val="0046400C"/>
    <w:rsid w:val="0046414A"/>
    <w:rsid w:val="0046454A"/>
    <w:rsid w:val="004647AD"/>
    <w:rsid w:val="00464DF3"/>
    <w:rsid w:val="00465031"/>
    <w:rsid w:val="00466439"/>
    <w:rsid w:val="004665C2"/>
    <w:rsid w:val="00467110"/>
    <w:rsid w:val="0047073C"/>
    <w:rsid w:val="00470ED0"/>
    <w:rsid w:val="004712F7"/>
    <w:rsid w:val="00472B0C"/>
    <w:rsid w:val="0047336A"/>
    <w:rsid w:val="004733C8"/>
    <w:rsid w:val="00473614"/>
    <w:rsid w:val="00473738"/>
    <w:rsid w:val="004737C6"/>
    <w:rsid w:val="00474246"/>
    <w:rsid w:val="00474927"/>
    <w:rsid w:val="0047571E"/>
    <w:rsid w:val="00476CBD"/>
    <w:rsid w:val="00477060"/>
    <w:rsid w:val="00481CAD"/>
    <w:rsid w:val="00481EBF"/>
    <w:rsid w:val="00482C27"/>
    <w:rsid w:val="004844BE"/>
    <w:rsid w:val="00486E03"/>
    <w:rsid w:val="00486EF9"/>
    <w:rsid w:val="00490851"/>
    <w:rsid w:val="00491A52"/>
    <w:rsid w:val="004929DD"/>
    <w:rsid w:val="00494AF6"/>
    <w:rsid w:val="0049559E"/>
    <w:rsid w:val="004971BC"/>
    <w:rsid w:val="00497C47"/>
    <w:rsid w:val="00497D00"/>
    <w:rsid w:val="004A0496"/>
    <w:rsid w:val="004A117F"/>
    <w:rsid w:val="004A191D"/>
    <w:rsid w:val="004A1F0B"/>
    <w:rsid w:val="004A1F44"/>
    <w:rsid w:val="004A24EF"/>
    <w:rsid w:val="004A2FBF"/>
    <w:rsid w:val="004A4C56"/>
    <w:rsid w:val="004A4ED9"/>
    <w:rsid w:val="004A511E"/>
    <w:rsid w:val="004A5460"/>
    <w:rsid w:val="004A5997"/>
    <w:rsid w:val="004B0097"/>
    <w:rsid w:val="004B01D5"/>
    <w:rsid w:val="004B0282"/>
    <w:rsid w:val="004B0F45"/>
    <w:rsid w:val="004B257C"/>
    <w:rsid w:val="004B2D23"/>
    <w:rsid w:val="004B36E7"/>
    <w:rsid w:val="004B3F25"/>
    <w:rsid w:val="004B4B1F"/>
    <w:rsid w:val="004B4E76"/>
    <w:rsid w:val="004B5451"/>
    <w:rsid w:val="004B5CBB"/>
    <w:rsid w:val="004B5D14"/>
    <w:rsid w:val="004B5DD2"/>
    <w:rsid w:val="004B69B6"/>
    <w:rsid w:val="004B6BC8"/>
    <w:rsid w:val="004B73BA"/>
    <w:rsid w:val="004B7A0B"/>
    <w:rsid w:val="004C014C"/>
    <w:rsid w:val="004C0F4D"/>
    <w:rsid w:val="004C1D81"/>
    <w:rsid w:val="004C2061"/>
    <w:rsid w:val="004C363F"/>
    <w:rsid w:val="004C3B53"/>
    <w:rsid w:val="004C46E3"/>
    <w:rsid w:val="004C4A21"/>
    <w:rsid w:val="004C4B18"/>
    <w:rsid w:val="004C5601"/>
    <w:rsid w:val="004C5F7A"/>
    <w:rsid w:val="004C6073"/>
    <w:rsid w:val="004C65EA"/>
    <w:rsid w:val="004D0623"/>
    <w:rsid w:val="004D172C"/>
    <w:rsid w:val="004D1A36"/>
    <w:rsid w:val="004D2246"/>
    <w:rsid w:val="004D2711"/>
    <w:rsid w:val="004D37AD"/>
    <w:rsid w:val="004D3F4D"/>
    <w:rsid w:val="004D3FF0"/>
    <w:rsid w:val="004D422D"/>
    <w:rsid w:val="004D4978"/>
    <w:rsid w:val="004D657B"/>
    <w:rsid w:val="004D7D6E"/>
    <w:rsid w:val="004E0F76"/>
    <w:rsid w:val="004E10C4"/>
    <w:rsid w:val="004E1877"/>
    <w:rsid w:val="004E3551"/>
    <w:rsid w:val="004E38FC"/>
    <w:rsid w:val="004E492A"/>
    <w:rsid w:val="004E4C6F"/>
    <w:rsid w:val="004E5C42"/>
    <w:rsid w:val="004E5D6D"/>
    <w:rsid w:val="004F1A94"/>
    <w:rsid w:val="004F30C9"/>
    <w:rsid w:val="004F503B"/>
    <w:rsid w:val="004F6DA7"/>
    <w:rsid w:val="004F7546"/>
    <w:rsid w:val="00502947"/>
    <w:rsid w:val="00502F3E"/>
    <w:rsid w:val="00502FE9"/>
    <w:rsid w:val="005037AD"/>
    <w:rsid w:val="00504B3A"/>
    <w:rsid w:val="00504DA6"/>
    <w:rsid w:val="005051C4"/>
    <w:rsid w:val="00505D72"/>
    <w:rsid w:val="0050642B"/>
    <w:rsid w:val="005066C9"/>
    <w:rsid w:val="00507A87"/>
    <w:rsid w:val="00510E4A"/>
    <w:rsid w:val="005112A7"/>
    <w:rsid w:val="00511318"/>
    <w:rsid w:val="00512A31"/>
    <w:rsid w:val="00512E80"/>
    <w:rsid w:val="005144C3"/>
    <w:rsid w:val="0051587A"/>
    <w:rsid w:val="005168D3"/>
    <w:rsid w:val="00520F58"/>
    <w:rsid w:val="005215C0"/>
    <w:rsid w:val="00521A60"/>
    <w:rsid w:val="00521BD0"/>
    <w:rsid w:val="0052231F"/>
    <w:rsid w:val="00522A92"/>
    <w:rsid w:val="005231BE"/>
    <w:rsid w:val="0052321D"/>
    <w:rsid w:val="005238C1"/>
    <w:rsid w:val="00525724"/>
    <w:rsid w:val="00526D6A"/>
    <w:rsid w:val="00527A88"/>
    <w:rsid w:val="005314C1"/>
    <w:rsid w:val="00531A0A"/>
    <w:rsid w:val="00531B08"/>
    <w:rsid w:val="005324FA"/>
    <w:rsid w:val="00533F28"/>
    <w:rsid w:val="005340AB"/>
    <w:rsid w:val="005341D4"/>
    <w:rsid w:val="00535801"/>
    <w:rsid w:val="00535865"/>
    <w:rsid w:val="00535FB6"/>
    <w:rsid w:val="005365C8"/>
    <w:rsid w:val="00537EE9"/>
    <w:rsid w:val="005401C6"/>
    <w:rsid w:val="00540439"/>
    <w:rsid w:val="00540B4F"/>
    <w:rsid w:val="0054147A"/>
    <w:rsid w:val="00542873"/>
    <w:rsid w:val="00543310"/>
    <w:rsid w:val="00543A5C"/>
    <w:rsid w:val="00546A8C"/>
    <w:rsid w:val="00546B21"/>
    <w:rsid w:val="005477CD"/>
    <w:rsid w:val="005503F9"/>
    <w:rsid w:val="005522F2"/>
    <w:rsid w:val="00553C3A"/>
    <w:rsid w:val="00553F55"/>
    <w:rsid w:val="0055490D"/>
    <w:rsid w:val="00555425"/>
    <w:rsid w:val="005561A5"/>
    <w:rsid w:val="00556940"/>
    <w:rsid w:val="00557375"/>
    <w:rsid w:val="005579AB"/>
    <w:rsid w:val="005600EF"/>
    <w:rsid w:val="00560504"/>
    <w:rsid w:val="005609EC"/>
    <w:rsid w:val="00562D07"/>
    <w:rsid w:val="0056315D"/>
    <w:rsid w:val="00565C8C"/>
    <w:rsid w:val="0056686A"/>
    <w:rsid w:val="005677CD"/>
    <w:rsid w:val="00570574"/>
    <w:rsid w:val="00570F16"/>
    <w:rsid w:val="00572442"/>
    <w:rsid w:val="00572735"/>
    <w:rsid w:val="00572A3C"/>
    <w:rsid w:val="005738CB"/>
    <w:rsid w:val="005745B0"/>
    <w:rsid w:val="00575FC4"/>
    <w:rsid w:val="005760D1"/>
    <w:rsid w:val="005763A8"/>
    <w:rsid w:val="0057654A"/>
    <w:rsid w:val="005767BD"/>
    <w:rsid w:val="00580582"/>
    <w:rsid w:val="00580997"/>
    <w:rsid w:val="00582D89"/>
    <w:rsid w:val="00583671"/>
    <w:rsid w:val="00583AA3"/>
    <w:rsid w:val="00584A9D"/>
    <w:rsid w:val="00587F1D"/>
    <w:rsid w:val="005901CA"/>
    <w:rsid w:val="0059044E"/>
    <w:rsid w:val="0059090C"/>
    <w:rsid w:val="00592B2F"/>
    <w:rsid w:val="00593E5D"/>
    <w:rsid w:val="005941FA"/>
    <w:rsid w:val="00595406"/>
    <w:rsid w:val="00595691"/>
    <w:rsid w:val="00596D59"/>
    <w:rsid w:val="00597148"/>
    <w:rsid w:val="00597788"/>
    <w:rsid w:val="005A205E"/>
    <w:rsid w:val="005A3309"/>
    <w:rsid w:val="005A3CCE"/>
    <w:rsid w:val="005A4E4A"/>
    <w:rsid w:val="005B14AF"/>
    <w:rsid w:val="005B1893"/>
    <w:rsid w:val="005B1C9B"/>
    <w:rsid w:val="005B1CB4"/>
    <w:rsid w:val="005B284E"/>
    <w:rsid w:val="005B2C85"/>
    <w:rsid w:val="005B470E"/>
    <w:rsid w:val="005B4BEC"/>
    <w:rsid w:val="005B6531"/>
    <w:rsid w:val="005B6609"/>
    <w:rsid w:val="005B72F5"/>
    <w:rsid w:val="005B7EDA"/>
    <w:rsid w:val="005C040C"/>
    <w:rsid w:val="005C04E6"/>
    <w:rsid w:val="005C2094"/>
    <w:rsid w:val="005C2F90"/>
    <w:rsid w:val="005C3778"/>
    <w:rsid w:val="005C3AAB"/>
    <w:rsid w:val="005C4133"/>
    <w:rsid w:val="005C4396"/>
    <w:rsid w:val="005C49EB"/>
    <w:rsid w:val="005C6229"/>
    <w:rsid w:val="005C73F4"/>
    <w:rsid w:val="005C7DA8"/>
    <w:rsid w:val="005D0323"/>
    <w:rsid w:val="005D0D6C"/>
    <w:rsid w:val="005D0EF9"/>
    <w:rsid w:val="005D18C4"/>
    <w:rsid w:val="005D1EC9"/>
    <w:rsid w:val="005D2BC4"/>
    <w:rsid w:val="005D33DC"/>
    <w:rsid w:val="005D3A6E"/>
    <w:rsid w:val="005D5313"/>
    <w:rsid w:val="005D5904"/>
    <w:rsid w:val="005D682C"/>
    <w:rsid w:val="005D752A"/>
    <w:rsid w:val="005D75A7"/>
    <w:rsid w:val="005D78CC"/>
    <w:rsid w:val="005D7B14"/>
    <w:rsid w:val="005E0957"/>
    <w:rsid w:val="005E0D97"/>
    <w:rsid w:val="005E16D2"/>
    <w:rsid w:val="005E2B34"/>
    <w:rsid w:val="005E4FBE"/>
    <w:rsid w:val="005F03FB"/>
    <w:rsid w:val="005F04ED"/>
    <w:rsid w:val="005F05D7"/>
    <w:rsid w:val="005F0E2E"/>
    <w:rsid w:val="005F1148"/>
    <w:rsid w:val="005F1BED"/>
    <w:rsid w:val="005F273B"/>
    <w:rsid w:val="005F4235"/>
    <w:rsid w:val="005F4D47"/>
    <w:rsid w:val="005F56F4"/>
    <w:rsid w:val="005F6AE7"/>
    <w:rsid w:val="005F6C78"/>
    <w:rsid w:val="00600873"/>
    <w:rsid w:val="006013D8"/>
    <w:rsid w:val="00603C3F"/>
    <w:rsid w:val="0060599D"/>
    <w:rsid w:val="00607BA6"/>
    <w:rsid w:val="00610B4A"/>
    <w:rsid w:val="00613CAC"/>
    <w:rsid w:val="00613D7E"/>
    <w:rsid w:val="006153F5"/>
    <w:rsid w:val="00616BB2"/>
    <w:rsid w:val="00617E1A"/>
    <w:rsid w:val="00621C52"/>
    <w:rsid w:val="006220BE"/>
    <w:rsid w:val="0062320C"/>
    <w:rsid w:val="0062321D"/>
    <w:rsid w:val="00623A4D"/>
    <w:rsid w:val="00626380"/>
    <w:rsid w:val="00626788"/>
    <w:rsid w:val="00626EE6"/>
    <w:rsid w:val="00627BEC"/>
    <w:rsid w:val="00631067"/>
    <w:rsid w:val="00633EF3"/>
    <w:rsid w:val="00634B09"/>
    <w:rsid w:val="0063620E"/>
    <w:rsid w:val="00636285"/>
    <w:rsid w:val="006363FD"/>
    <w:rsid w:val="00637C16"/>
    <w:rsid w:val="006402EF"/>
    <w:rsid w:val="00641A4B"/>
    <w:rsid w:val="00642437"/>
    <w:rsid w:val="00644336"/>
    <w:rsid w:val="00646255"/>
    <w:rsid w:val="006462EB"/>
    <w:rsid w:val="006473C6"/>
    <w:rsid w:val="00650E89"/>
    <w:rsid w:val="00651C33"/>
    <w:rsid w:val="00652139"/>
    <w:rsid w:val="0065334C"/>
    <w:rsid w:val="00653B1C"/>
    <w:rsid w:val="00654B3E"/>
    <w:rsid w:val="00654FAE"/>
    <w:rsid w:val="006564E1"/>
    <w:rsid w:val="006568C9"/>
    <w:rsid w:val="006616C8"/>
    <w:rsid w:val="006619C9"/>
    <w:rsid w:val="00661BD6"/>
    <w:rsid w:val="0066274B"/>
    <w:rsid w:val="00664695"/>
    <w:rsid w:val="006657DF"/>
    <w:rsid w:val="00665F51"/>
    <w:rsid w:val="0066650C"/>
    <w:rsid w:val="00666EC7"/>
    <w:rsid w:val="00667EB0"/>
    <w:rsid w:val="006701DE"/>
    <w:rsid w:val="00670323"/>
    <w:rsid w:val="00670ADF"/>
    <w:rsid w:val="0067171F"/>
    <w:rsid w:val="0067182B"/>
    <w:rsid w:val="006726BE"/>
    <w:rsid w:val="006740EA"/>
    <w:rsid w:val="0067442E"/>
    <w:rsid w:val="00675276"/>
    <w:rsid w:val="00676BB5"/>
    <w:rsid w:val="00681F2D"/>
    <w:rsid w:val="0068214D"/>
    <w:rsid w:val="006825FA"/>
    <w:rsid w:val="006829A2"/>
    <w:rsid w:val="006833AD"/>
    <w:rsid w:val="00683ADC"/>
    <w:rsid w:val="00683B43"/>
    <w:rsid w:val="00684D1E"/>
    <w:rsid w:val="00687421"/>
    <w:rsid w:val="00687DE9"/>
    <w:rsid w:val="006900D6"/>
    <w:rsid w:val="00690DE2"/>
    <w:rsid w:val="00691A55"/>
    <w:rsid w:val="00692178"/>
    <w:rsid w:val="006926F7"/>
    <w:rsid w:val="00692B71"/>
    <w:rsid w:val="00695E48"/>
    <w:rsid w:val="00695F36"/>
    <w:rsid w:val="00696716"/>
    <w:rsid w:val="00697203"/>
    <w:rsid w:val="0069766F"/>
    <w:rsid w:val="006A0184"/>
    <w:rsid w:val="006A03DE"/>
    <w:rsid w:val="006A1E92"/>
    <w:rsid w:val="006A1EB3"/>
    <w:rsid w:val="006A2BCC"/>
    <w:rsid w:val="006A352A"/>
    <w:rsid w:val="006A485A"/>
    <w:rsid w:val="006A536A"/>
    <w:rsid w:val="006A56ED"/>
    <w:rsid w:val="006A5B03"/>
    <w:rsid w:val="006A69F6"/>
    <w:rsid w:val="006A6CC6"/>
    <w:rsid w:val="006A70DF"/>
    <w:rsid w:val="006A7699"/>
    <w:rsid w:val="006A7BAA"/>
    <w:rsid w:val="006B15CB"/>
    <w:rsid w:val="006B1864"/>
    <w:rsid w:val="006B23D0"/>
    <w:rsid w:val="006B3313"/>
    <w:rsid w:val="006B33FD"/>
    <w:rsid w:val="006B3D49"/>
    <w:rsid w:val="006B4DB0"/>
    <w:rsid w:val="006B639E"/>
    <w:rsid w:val="006B6BD3"/>
    <w:rsid w:val="006B70E2"/>
    <w:rsid w:val="006B7833"/>
    <w:rsid w:val="006C1D6D"/>
    <w:rsid w:val="006C21A8"/>
    <w:rsid w:val="006C2840"/>
    <w:rsid w:val="006C3868"/>
    <w:rsid w:val="006C5AB8"/>
    <w:rsid w:val="006C63FF"/>
    <w:rsid w:val="006C6F5A"/>
    <w:rsid w:val="006D05E7"/>
    <w:rsid w:val="006D09F2"/>
    <w:rsid w:val="006D113C"/>
    <w:rsid w:val="006D2C0A"/>
    <w:rsid w:val="006D32B7"/>
    <w:rsid w:val="006D337D"/>
    <w:rsid w:val="006D3A65"/>
    <w:rsid w:val="006D3F16"/>
    <w:rsid w:val="006D42A8"/>
    <w:rsid w:val="006D48CA"/>
    <w:rsid w:val="006D4C74"/>
    <w:rsid w:val="006D4CA1"/>
    <w:rsid w:val="006D550E"/>
    <w:rsid w:val="006D5DB1"/>
    <w:rsid w:val="006D7BF1"/>
    <w:rsid w:val="006E0238"/>
    <w:rsid w:val="006E0302"/>
    <w:rsid w:val="006E1CDE"/>
    <w:rsid w:val="006E318D"/>
    <w:rsid w:val="006E48AB"/>
    <w:rsid w:val="006E5465"/>
    <w:rsid w:val="006E6827"/>
    <w:rsid w:val="006E6D35"/>
    <w:rsid w:val="006E6EF7"/>
    <w:rsid w:val="006F0F57"/>
    <w:rsid w:val="006F2108"/>
    <w:rsid w:val="006F4C9D"/>
    <w:rsid w:val="006F5761"/>
    <w:rsid w:val="006F64F9"/>
    <w:rsid w:val="006F716D"/>
    <w:rsid w:val="007000F6"/>
    <w:rsid w:val="007014B6"/>
    <w:rsid w:val="007021F1"/>
    <w:rsid w:val="00702777"/>
    <w:rsid w:val="007039EF"/>
    <w:rsid w:val="00703C97"/>
    <w:rsid w:val="00704673"/>
    <w:rsid w:val="0070655C"/>
    <w:rsid w:val="00706A68"/>
    <w:rsid w:val="00707D3E"/>
    <w:rsid w:val="00710397"/>
    <w:rsid w:val="007113CC"/>
    <w:rsid w:val="00711C64"/>
    <w:rsid w:val="00711FA3"/>
    <w:rsid w:val="00712151"/>
    <w:rsid w:val="00713D22"/>
    <w:rsid w:val="00720991"/>
    <w:rsid w:val="00720FF1"/>
    <w:rsid w:val="00721094"/>
    <w:rsid w:val="00721886"/>
    <w:rsid w:val="00721D0C"/>
    <w:rsid w:val="0072357E"/>
    <w:rsid w:val="0072360F"/>
    <w:rsid w:val="007258A9"/>
    <w:rsid w:val="0072616D"/>
    <w:rsid w:val="007267ED"/>
    <w:rsid w:val="00726D01"/>
    <w:rsid w:val="00730660"/>
    <w:rsid w:val="00730CC5"/>
    <w:rsid w:val="00733195"/>
    <w:rsid w:val="00734BA1"/>
    <w:rsid w:val="007350E4"/>
    <w:rsid w:val="00735281"/>
    <w:rsid w:val="00735489"/>
    <w:rsid w:val="007356CD"/>
    <w:rsid w:val="007357A7"/>
    <w:rsid w:val="00735EFC"/>
    <w:rsid w:val="00737389"/>
    <w:rsid w:val="007407C6"/>
    <w:rsid w:val="00740E82"/>
    <w:rsid w:val="007417A0"/>
    <w:rsid w:val="00741D87"/>
    <w:rsid w:val="00743915"/>
    <w:rsid w:val="00744509"/>
    <w:rsid w:val="00744BD1"/>
    <w:rsid w:val="00744C22"/>
    <w:rsid w:val="00744DCB"/>
    <w:rsid w:val="00747C44"/>
    <w:rsid w:val="00750BB5"/>
    <w:rsid w:val="00750DC9"/>
    <w:rsid w:val="007513D9"/>
    <w:rsid w:val="00752D17"/>
    <w:rsid w:val="00752F72"/>
    <w:rsid w:val="00753733"/>
    <w:rsid w:val="00753FDD"/>
    <w:rsid w:val="007556B0"/>
    <w:rsid w:val="007560DF"/>
    <w:rsid w:val="007561C1"/>
    <w:rsid w:val="0075677C"/>
    <w:rsid w:val="00756A1D"/>
    <w:rsid w:val="00762B10"/>
    <w:rsid w:val="00762E6C"/>
    <w:rsid w:val="0076363E"/>
    <w:rsid w:val="00763A37"/>
    <w:rsid w:val="00764298"/>
    <w:rsid w:val="00764C85"/>
    <w:rsid w:val="0077074D"/>
    <w:rsid w:val="00773105"/>
    <w:rsid w:val="007738D8"/>
    <w:rsid w:val="00774DD2"/>
    <w:rsid w:val="007751B1"/>
    <w:rsid w:val="007770CA"/>
    <w:rsid w:val="007777E8"/>
    <w:rsid w:val="00777DA5"/>
    <w:rsid w:val="00780D8A"/>
    <w:rsid w:val="00780E83"/>
    <w:rsid w:val="0078640B"/>
    <w:rsid w:val="00786C21"/>
    <w:rsid w:val="00791570"/>
    <w:rsid w:val="007925D2"/>
    <w:rsid w:val="0079380C"/>
    <w:rsid w:val="00794C91"/>
    <w:rsid w:val="007964B4"/>
    <w:rsid w:val="00796CAF"/>
    <w:rsid w:val="00797B46"/>
    <w:rsid w:val="00797EEC"/>
    <w:rsid w:val="007A0B44"/>
    <w:rsid w:val="007A16A4"/>
    <w:rsid w:val="007A2F13"/>
    <w:rsid w:val="007A32C5"/>
    <w:rsid w:val="007A5FB8"/>
    <w:rsid w:val="007A604D"/>
    <w:rsid w:val="007A7ACD"/>
    <w:rsid w:val="007B0809"/>
    <w:rsid w:val="007B091B"/>
    <w:rsid w:val="007B1ECD"/>
    <w:rsid w:val="007B1EF1"/>
    <w:rsid w:val="007B377C"/>
    <w:rsid w:val="007B4335"/>
    <w:rsid w:val="007B4769"/>
    <w:rsid w:val="007B6458"/>
    <w:rsid w:val="007C0452"/>
    <w:rsid w:val="007C23DB"/>
    <w:rsid w:val="007C3F01"/>
    <w:rsid w:val="007C45B6"/>
    <w:rsid w:val="007C47C2"/>
    <w:rsid w:val="007C668F"/>
    <w:rsid w:val="007D09A7"/>
    <w:rsid w:val="007D4FD6"/>
    <w:rsid w:val="007D5E99"/>
    <w:rsid w:val="007D66A8"/>
    <w:rsid w:val="007D796F"/>
    <w:rsid w:val="007D7ACE"/>
    <w:rsid w:val="007D7EEE"/>
    <w:rsid w:val="007E1DB8"/>
    <w:rsid w:val="007E270C"/>
    <w:rsid w:val="007E338D"/>
    <w:rsid w:val="007E4A88"/>
    <w:rsid w:val="007E5764"/>
    <w:rsid w:val="007E6EDE"/>
    <w:rsid w:val="007F01EB"/>
    <w:rsid w:val="007F0E7A"/>
    <w:rsid w:val="007F0EFE"/>
    <w:rsid w:val="007F2E11"/>
    <w:rsid w:val="007F2F4A"/>
    <w:rsid w:val="007F3C99"/>
    <w:rsid w:val="007F55FB"/>
    <w:rsid w:val="007F6B0F"/>
    <w:rsid w:val="007F6CDB"/>
    <w:rsid w:val="007F7C3C"/>
    <w:rsid w:val="0080090B"/>
    <w:rsid w:val="008009F9"/>
    <w:rsid w:val="008017E4"/>
    <w:rsid w:val="00802ED6"/>
    <w:rsid w:val="00803057"/>
    <w:rsid w:val="008036A7"/>
    <w:rsid w:val="00803E24"/>
    <w:rsid w:val="00804C0C"/>
    <w:rsid w:val="00805EBE"/>
    <w:rsid w:val="00807ADB"/>
    <w:rsid w:val="00810833"/>
    <w:rsid w:val="00812F26"/>
    <w:rsid w:val="008134AC"/>
    <w:rsid w:val="008140B1"/>
    <w:rsid w:val="008144A6"/>
    <w:rsid w:val="00815B2D"/>
    <w:rsid w:val="0081601A"/>
    <w:rsid w:val="00816376"/>
    <w:rsid w:val="0081734D"/>
    <w:rsid w:val="00820AF7"/>
    <w:rsid w:val="00823F0C"/>
    <w:rsid w:val="008263B9"/>
    <w:rsid w:val="008264FA"/>
    <w:rsid w:val="00826AE4"/>
    <w:rsid w:val="00830661"/>
    <w:rsid w:val="00830956"/>
    <w:rsid w:val="00830CC6"/>
    <w:rsid w:val="00831B9F"/>
    <w:rsid w:val="00832637"/>
    <w:rsid w:val="00834699"/>
    <w:rsid w:val="0083551C"/>
    <w:rsid w:val="0083597B"/>
    <w:rsid w:val="00835F46"/>
    <w:rsid w:val="00836506"/>
    <w:rsid w:val="008378BA"/>
    <w:rsid w:val="00840906"/>
    <w:rsid w:val="008411CD"/>
    <w:rsid w:val="0084249C"/>
    <w:rsid w:val="00843640"/>
    <w:rsid w:val="008467F2"/>
    <w:rsid w:val="008471FF"/>
    <w:rsid w:val="008477E3"/>
    <w:rsid w:val="00847C48"/>
    <w:rsid w:val="00851096"/>
    <w:rsid w:val="00852D72"/>
    <w:rsid w:val="00854CE8"/>
    <w:rsid w:val="0085528F"/>
    <w:rsid w:val="00856ED8"/>
    <w:rsid w:val="0085714C"/>
    <w:rsid w:val="00857D57"/>
    <w:rsid w:val="008609BE"/>
    <w:rsid w:val="00860F8B"/>
    <w:rsid w:val="00861E97"/>
    <w:rsid w:val="0086245B"/>
    <w:rsid w:val="00862642"/>
    <w:rsid w:val="00862864"/>
    <w:rsid w:val="00863C3D"/>
    <w:rsid w:val="0086403A"/>
    <w:rsid w:val="00864929"/>
    <w:rsid w:val="00864C81"/>
    <w:rsid w:val="008677E5"/>
    <w:rsid w:val="00872399"/>
    <w:rsid w:val="00873477"/>
    <w:rsid w:val="00873F4F"/>
    <w:rsid w:val="00877D27"/>
    <w:rsid w:val="00880CAE"/>
    <w:rsid w:val="0088175A"/>
    <w:rsid w:val="008819C0"/>
    <w:rsid w:val="00883571"/>
    <w:rsid w:val="0088475F"/>
    <w:rsid w:val="00885B4C"/>
    <w:rsid w:val="008862DC"/>
    <w:rsid w:val="0088672A"/>
    <w:rsid w:val="00886A16"/>
    <w:rsid w:val="0088785E"/>
    <w:rsid w:val="00890379"/>
    <w:rsid w:val="00890CCA"/>
    <w:rsid w:val="008924F9"/>
    <w:rsid w:val="00893E66"/>
    <w:rsid w:val="00894376"/>
    <w:rsid w:val="008951D8"/>
    <w:rsid w:val="008959FE"/>
    <w:rsid w:val="008A023A"/>
    <w:rsid w:val="008A0470"/>
    <w:rsid w:val="008A0A5D"/>
    <w:rsid w:val="008A1F47"/>
    <w:rsid w:val="008A2202"/>
    <w:rsid w:val="008A2894"/>
    <w:rsid w:val="008A3FAE"/>
    <w:rsid w:val="008A4E8F"/>
    <w:rsid w:val="008A7908"/>
    <w:rsid w:val="008B11E1"/>
    <w:rsid w:val="008B1743"/>
    <w:rsid w:val="008B3662"/>
    <w:rsid w:val="008C0BE2"/>
    <w:rsid w:val="008C0E61"/>
    <w:rsid w:val="008C20C0"/>
    <w:rsid w:val="008C2FBB"/>
    <w:rsid w:val="008C335C"/>
    <w:rsid w:val="008C335D"/>
    <w:rsid w:val="008C3808"/>
    <w:rsid w:val="008C53F7"/>
    <w:rsid w:val="008C6105"/>
    <w:rsid w:val="008C6437"/>
    <w:rsid w:val="008C65FD"/>
    <w:rsid w:val="008C7626"/>
    <w:rsid w:val="008D091F"/>
    <w:rsid w:val="008D2403"/>
    <w:rsid w:val="008D33EF"/>
    <w:rsid w:val="008D562B"/>
    <w:rsid w:val="008D70BA"/>
    <w:rsid w:val="008E0446"/>
    <w:rsid w:val="008E19A0"/>
    <w:rsid w:val="008E23F1"/>
    <w:rsid w:val="008E2594"/>
    <w:rsid w:val="008E277E"/>
    <w:rsid w:val="008E3222"/>
    <w:rsid w:val="008E3F80"/>
    <w:rsid w:val="008E40B0"/>
    <w:rsid w:val="008E410A"/>
    <w:rsid w:val="008E446D"/>
    <w:rsid w:val="008E5FE8"/>
    <w:rsid w:val="008E7432"/>
    <w:rsid w:val="008E7FE7"/>
    <w:rsid w:val="008F0242"/>
    <w:rsid w:val="008F2295"/>
    <w:rsid w:val="008F257B"/>
    <w:rsid w:val="008F3705"/>
    <w:rsid w:val="008F4079"/>
    <w:rsid w:val="008F6489"/>
    <w:rsid w:val="008F7754"/>
    <w:rsid w:val="00900520"/>
    <w:rsid w:val="009005D8"/>
    <w:rsid w:val="0090071A"/>
    <w:rsid w:val="0090110F"/>
    <w:rsid w:val="00901425"/>
    <w:rsid w:val="00901461"/>
    <w:rsid w:val="0090171D"/>
    <w:rsid w:val="009019B7"/>
    <w:rsid w:val="009032C0"/>
    <w:rsid w:val="0090681A"/>
    <w:rsid w:val="00906850"/>
    <w:rsid w:val="00910605"/>
    <w:rsid w:val="00910DE6"/>
    <w:rsid w:val="009123ED"/>
    <w:rsid w:val="00913C3C"/>
    <w:rsid w:val="00913FD1"/>
    <w:rsid w:val="0091436A"/>
    <w:rsid w:val="00914BA0"/>
    <w:rsid w:val="00916E3C"/>
    <w:rsid w:val="0091761F"/>
    <w:rsid w:val="009178BD"/>
    <w:rsid w:val="00920250"/>
    <w:rsid w:val="00920D55"/>
    <w:rsid w:val="00923A19"/>
    <w:rsid w:val="009258EA"/>
    <w:rsid w:val="00926179"/>
    <w:rsid w:val="00926A26"/>
    <w:rsid w:val="00927638"/>
    <w:rsid w:val="00930C9B"/>
    <w:rsid w:val="00931F3E"/>
    <w:rsid w:val="00932B33"/>
    <w:rsid w:val="00932DE6"/>
    <w:rsid w:val="00933B4E"/>
    <w:rsid w:val="00934B93"/>
    <w:rsid w:val="009353BB"/>
    <w:rsid w:val="00935C13"/>
    <w:rsid w:val="00936C40"/>
    <w:rsid w:val="009377E1"/>
    <w:rsid w:val="00937986"/>
    <w:rsid w:val="00942B06"/>
    <w:rsid w:val="0094355F"/>
    <w:rsid w:val="00944002"/>
    <w:rsid w:val="00944116"/>
    <w:rsid w:val="0094557E"/>
    <w:rsid w:val="009455A9"/>
    <w:rsid w:val="00945795"/>
    <w:rsid w:val="00946F39"/>
    <w:rsid w:val="0094764E"/>
    <w:rsid w:val="00950FC6"/>
    <w:rsid w:val="009533B6"/>
    <w:rsid w:val="0095383B"/>
    <w:rsid w:val="00953D32"/>
    <w:rsid w:val="00954784"/>
    <w:rsid w:val="00954CC3"/>
    <w:rsid w:val="00954F1A"/>
    <w:rsid w:val="00957198"/>
    <w:rsid w:val="009573D0"/>
    <w:rsid w:val="009616BB"/>
    <w:rsid w:val="00962BF5"/>
    <w:rsid w:val="00962DF8"/>
    <w:rsid w:val="00963E11"/>
    <w:rsid w:val="009643CA"/>
    <w:rsid w:val="00964A53"/>
    <w:rsid w:val="009651C2"/>
    <w:rsid w:val="009653FE"/>
    <w:rsid w:val="00965930"/>
    <w:rsid w:val="00966BE1"/>
    <w:rsid w:val="00967CFA"/>
    <w:rsid w:val="00967CFB"/>
    <w:rsid w:val="009705F1"/>
    <w:rsid w:val="009706E3"/>
    <w:rsid w:val="00970D1B"/>
    <w:rsid w:val="00971496"/>
    <w:rsid w:val="0097187A"/>
    <w:rsid w:val="00971B2D"/>
    <w:rsid w:val="00972498"/>
    <w:rsid w:val="00973676"/>
    <w:rsid w:val="00973D43"/>
    <w:rsid w:val="0097403E"/>
    <w:rsid w:val="00974394"/>
    <w:rsid w:val="00974577"/>
    <w:rsid w:val="00975324"/>
    <w:rsid w:val="00975F65"/>
    <w:rsid w:val="0097608C"/>
    <w:rsid w:val="009760FF"/>
    <w:rsid w:val="0097690B"/>
    <w:rsid w:val="00976AE6"/>
    <w:rsid w:val="009778D2"/>
    <w:rsid w:val="00980CD7"/>
    <w:rsid w:val="00981549"/>
    <w:rsid w:val="00981DCC"/>
    <w:rsid w:val="00984FA9"/>
    <w:rsid w:val="0098592A"/>
    <w:rsid w:val="009861B3"/>
    <w:rsid w:val="00986E0B"/>
    <w:rsid w:val="00986EE5"/>
    <w:rsid w:val="009874AB"/>
    <w:rsid w:val="00990114"/>
    <w:rsid w:val="00991B11"/>
    <w:rsid w:val="00992B03"/>
    <w:rsid w:val="00992F8E"/>
    <w:rsid w:val="00994503"/>
    <w:rsid w:val="00994988"/>
    <w:rsid w:val="00995455"/>
    <w:rsid w:val="009973A9"/>
    <w:rsid w:val="00997D27"/>
    <w:rsid w:val="009A0C34"/>
    <w:rsid w:val="009A2D2C"/>
    <w:rsid w:val="009A4234"/>
    <w:rsid w:val="009A5C77"/>
    <w:rsid w:val="009A6649"/>
    <w:rsid w:val="009A6711"/>
    <w:rsid w:val="009B04C8"/>
    <w:rsid w:val="009B059F"/>
    <w:rsid w:val="009B3BFC"/>
    <w:rsid w:val="009B3C0A"/>
    <w:rsid w:val="009B3DB2"/>
    <w:rsid w:val="009B3EB6"/>
    <w:rsid w:val="009B45CC"/>
    <w:rsid w:val="009B5D47"/>
    <w:rsid w:val="009B6BD8"/>
    <w:rsid w:val="009C07BA"/>
    <w:rsid w:val="009C08B9"/>
    <w:rsid w:val="009C19C9"/>
    <w:rsid w:val="009C3768"/>
    <w:rsid w:val="009C3857"/>
    <w:rsid w:val="009C4C6A"/>
    <w:rsid w:val="009C531C"/>
    <w:rsid w:val="009C594B"/>
    <w:rsid w:val="009C5D42"/>
    <w:rsid w:val="009C628D"/>
    <w:rsid w:val="009C7818"/>
    <w:rsid w:val="009D0089"/>
    <w:rsid w:val="009D14FE"/>
    <w:rsid w:val="009D2AB9"/>
    <w:rsid w:val="009D3B3D"/>
    <w:rsid w:val="009D3F09"/>
    <w:rsid w:val="009D468D"/>
    <w:rsid w:val="009D5292"/>
    <w:rsid w:val="009D6777"/>
    <w:rsid w:val="009D6C5B"/>
    <w:rsid w:val="009D7C79"/>
    <w:rsid w:val="009E03F7"/>
    <w:rsid w:val="009E09DC"/>
    <w:rsid w:val="009E11DE"/>
    <w:rsid w:val="009E2146"/>
    <w:rsid w:val="009E4606"/>
    <w:rsid w:val="009E47D2"/>
    <w:rsid w:val="009E4924"/>
    <w:rsid w:val="009E63C0"/>
    <w:rsid w:val="009E6F3A"/>
    <w:rsid w:val="009F3080"/>
    <w:rsid w:val="009F6380"/>
    <w:rsid w:val="009F7F28"/>
    <w:rsid w:val="00A00A71"/>
    <w:rsid w:val="00A036FC"/>
    <w:rsid w:val="00A04C10"/>
    <w:rsid w:val="00A05682"/>
    <w:rsid w:val="00A071F0"/>
    <w:rsid w:val="00A10F98"/>
    <w:rsid w:val="00A12629"/>
    <w:rsid w:val="00A16670"/>
    <w:rsid w:val="00A1667B"/>
    <w:rsid w:val="00A170E4"/>
    <w:rsid w:val="00A172E7"/>
    <w:rsid w:val="00A1780F"/>
    <w:rsid w:val="00A203FA"/>
    <w:rsid w:val="00A2090D"/>
    <w:rsid w:val="00A2399C"/>
    <w:rsid w:val="00A23E60"/>
    <w:rsid w:val="00A24F05"/>
    <w:rsid w:val="00A25080"/>
    <w:rsid w:val="00A2564C"/>
    <w:rsid w:val="00A262D9"/>
    <w:rsid w:val="00A271C3"/>
    <w:rsid w:val="00A27F09"/>
    <w:rsid w:val="00A30327"/>
    <w:rsid w:val="00A30C43"/>
    <w:rsid w:val="00A3127A"/>
    <w:rsid w:val="00A3352B"/>
    <w:rsid w:val="00A34201"/>
    <w:rsid w:val="00A3427B"/>
    <w:rsid w:val="00A34C49"/>
    <w:rsid w:val="00A34FAE"/>
    <w:rsid w:val="00A35260"/>
    <w:rsid w:val="00A35D32"/>
    <w:rsid w:val="00A36496"/>
    <w:rsid w:val="00A374FD"/>
    <w:rsid w:val="00A3785D"/>
    <w:rsid w:val="00A37F6C"/>
    <w:rsid w:val="00A400DF"/>
    <w:rsid w:val="00A4078C"/>
    <w:rsid w:val="00A40CBA"/>
    <w:rsid w:val="00A41010"/>
    <w:rsid w:val="00A419E0"/>
    <w:rsid w:val="00A42206"/>
    <w:rsid w:val="00A44C83"/>
    <w:rsid w:val="00A479C0"/>
    <w:rsid w:val="00A50D86"/>
    <w:rsid w:val="00A50F52"/>
    <w:rsid w:val="00A529F0"/>
    <w:rsid w:val="00A536EC"/>
    <w:rsid w:val="00A53864"/>
    <w:rsid w:val="00A55049"/>
    <w:rsid w:val="00A56380"/>
    <w:rsid w:val="00A57A1A"/>
    <w:rsid w:val="00A57E6F"/>
    <w:rsid w:val="00A6015B"/>
    <w:rsid w:val="00A608C2"/>
    <w:rsid w:val="00A6112F"/>
    <w:rsid w:val="00A633A7"/>
    <w:rsid w:val="00A633D5"/>
    <w:rsid w:val="00A64BF0"/>
    <w:rsid w:val="00A668B0"/>
    <w:rsid w:val="00A67240"/>
    <w:rsid w:val="00A67685"/>
    <w:rsid w:val="00A702D3"/>
    <w:rsid w:val="00A70E6A"/>
    <w:rsid w:val="00A71084"/>
    <w:rsid w:val="00A71335"/>
    <w:rsid w:val="00A71499"/>
    <w:rsid w:val="00A71614"/>
    <w:rsid w:val="00A73A40"/>
    <w:rsid w:val="00A741CD"/>
    <w:rsid w:val="00A74AC7"/>
    <w:rsid w:val="00A75261"/>
    <w:rsid w:val="00A7635E"/>
    <w:rsid w:val="00A76810"/>
    <w:rsid w:val="00A806BD"/>
    <w:rsid w:val="00A80B94"/>
    <w:rsid w:val="00A811B8"/>
    <w:rsid w:val="00A818DA"/>
    <w:rsid w:val="00A81B09"/>
    <w:rsid w:val="00A81CA6"/>
    <w:rsid w:val="00A83B1E"/>
    <w:rsid w:val="00A8494D"/>
    <w:rsid w:val="00A8560C"/>
    <w:rsid w:val="00A86785"/>
    <w:rsid w:val="00A903F9"/>
    <w:rsid w:val="00A91434"/>
    <w:rsid w:val="00A9244C"/>
    <w:rsid w:val="00A93AEE"/>
    <w:rsid w:val="00A95A84"/>
    <w:rsid w:val="00A95F16"/>
    <w:rsid w:val="00A95FC6"/>
    <w:rsid w:val="00A96324"/>
    <w:rsid w:val="00AA08B0"/>
    <w:rsid w:val="00AA16CA"/>
    <w:rsid w:val="00AA2B8D"/>
    <w:rsid w:val="00AA2BF4"/>
    <w:rsid w:val="00AA2D5B"/>
    <w:rsid w:val="00AA3C3F"/>
    <w:rsid w:val="00AA6225"/>
    <w:rsid w:val="00AB067D"/>
    <w:rsid w:val="00AB1B42"/>
    <w:rsid w:val="00AB33D4"/>
    <w:rsid w:val="00AB4397"/>
    <w:rsid w:val="00AB4717"/>
    <w:rsid w:val="00AB5457"/>
    <w:rsid w:val="00AB5A45"/>
    <w:rsid w:val="00AB5E02"/>
    <w:rsid w:val="00AB697B"/>
    <w:rsid w:val="00AB6C9A"/>
    <w:rsid w:val="00AB7E91"/>
    <w:rsid w:val="00AC03F6"/>
    <w:rsid w:val="00AC083B"/>
    <w:rsid w:val="00AC0FD5"/>
    <w:rsid w:val="00AC3A0C"/>
    <w:rsid w:val="00AC3B9B"/>
    <w:rsid w:val="00AC4255"/>
    <w:rsid w:val="00AC4FC1"/>
    <w:rsid w:val="00AC5508"/>
    <w:rsid w:val="00AC6A29"/>
    <w:rsid w:val="00AC6F2D"/>
    <w:rsid w:val="00AC72F0"/>
    <w:rsid w:val="00AD0038"/>
    <w:rsid w:val="00AD0B79"/>
    <w:rsid w:val="00AD2167"/>
    <w:rsid w:val="00AD4262"/>
    <w:rsid w:val="00AD56C5"/>
    <w:rsid w:val="00AD5D5B"/>
    <w:rsid w:val="00AD640C"/>
    <w:rsid w:val="00AD67E7"/>
    <w:rsid w:val="00AD790A"/>
    <w:rsid w:val="00AE1077"/>
    <w:rsid w:val="00AE12A7"/>
    <w:rsid w:val="00AE29B7"/>
    <w:rsid w:val="00AE3814"/>
    <w:rsid w:val="00AE3B8A"/>
    <w:rsid w:val="00AE40C3"/>
    <w:rsid w:val="00AE4402"/>
    <w:rsid w:val="00AE5D76"/>
    <w:rsid w:val="00AE707F"/>
    <w:rsid w:val="00AE7310"/>
    <w:rsid w:val="00AE7DA2"/>
    <w:rsid w:val="00AF2172"/>
    <w:rsid w:val="00AF5F3F"/>
    <w:rsid w:val="00AF66F7"/>
    <w:rsid w:val="00AF6B11"/>
    <w:rsid w:val="00B03407"/>
    <w:rsid w:val="00B04CD6"/>
    <w:rsid w:val="00B067E9"/>
    <w:rsid w:val="00B0741B"/>
    <w:rsid w:val="00B10C9B"/>
    <w:rsid w:val="00B10D96"/>
    <w:rsid w:val="00B11ACC"/>
    <w:rsid w:val="00B1246B"/>
    <w:rsid w:val="00B128A4"/>
    <w:rsid w:val="00B12C31"/>
    <w:rsid w:val="00B13A80"/>
    <w:rsid w:val="00B142BF"/>
    <w:rsid w:val="00B205CE"/>
    <w:rsid w:val="00B20C17"/>
    <w:rsid w:val="00B2131C"/>
    <w:rsid w:val="00B21646"/>
    <w:rsid w:val="00B217E5"/>
    <w:rsid w:val="00B22574"/>
    <w:rsid w:val="00B2268E"/>
    <w:rsid w:val="00B25C32"/>
    <w:rsid w:val="00B26054"/>
    <w:rsid w:val="00B26188"/>
    <w:rsid w:val="00B27B21"/>
    <w:rsid w:val="00B34086"/>
    <w:rsid w:val="00B340F3"/>
    <w:rsid w:val="00B34AA2"/>
    <w:rsid w:val="00B3614E"/>
    <w:rsid w:val="00B37E34"/>
    <w:rsid w:val="00B4160E"/>
    <w:rsid w:val="00B4222B"/>
    <w:rsid w:val="00B438C7"/>
    <w:rsid w:val="00B43B4C"/>
    <w:rsid w:val="00B44A7F"/>
    <w:rsid w:val="00B457EA"/>
    <w:rsid w:val="00B477A8"/>
    <w:rsid w:val="00B47D42"/>
    <w:rsid w:val="00B50A27"/>
    <w:rsid w:val="00B51110"/>
    <w:rsid w:val="00B513D1"/>
    <w:rsid w:val="00B52A42"/>
    <w:rsid w:val="00B52B49"/>
    <w:rsid w:val="00B53A28"/>
    <w:rsid w:val="00B53DDF"/>
    <w:rsid w:val="00B54F22"/>
    <w:rsid w:val="00B559DC"/>
    <w:rsid w:val="00B55C32"/>
    <w:rsid w:val="00B564EE"/>
    <w:rsid w:val="00B5667C"/>
    <w:rsid w:val="00B56A73"/>
    <w:rsid w:val="00B56C8E"/>
    <w:rsid w:val="00B56EA1"/>
    <w:rsid w:val="00B572A9"/>
    <w:rsid w:val="00B57B32"/>
    <w:rsid w:val="00B62F92"/>
    <w:rsid w:val="00B6315F"/>
    <w:rsid w:val="00B638E3"/>
    <w:rsid w:val="00B63CB9"/>
    <w:rsid w:val="00B64F48"/>
    <w:rsid w:val="00B65C9B"/>
    <w:rsid w:val="00B67B72"/>
    <w:rsid w:val="00B70156"/>
    <w:rsid w:val="00B709F6"/>
    <w:rsid w:val="00B717FA"/>
    <w:rsid w:val="00B71BA1"/>
    <w:rsid w:val="00B72545"/>
    <w:rsid w:val="00B72C83"/>
    <w:rsid w:val="00B736AA"/>
    <w:rsid w:val="00B73B60"/>
    <w:rsid w:val="00B75DDE"/>
    <w:rsid w:val="00B761DC"/>
    <w:rsid w:val="00B763AD"/>
    <w:rsid w:val="00B76697"/>
    <w:rsid w:val="00B80C87"/>
    <w:rsid w:val="00B823AF"/>
    <w:rsid w:val="00B82779"/>
    <w:rsid w:val="00B834B7"/>
    <w:rsid w:val="00B84F92"/>
    <w:rsid w:val="00B8608C"/>
    <w:rsid w:val="00B861E5"/>
    <w:rsid w:val="00B8678E"/>
    <w:rsid w:val="00B86996"/>
    <w:rsid w:val="00B86A7E"/>
    <w:rsid w:val="00B92C75"/>
    <w:rsid w:val="00B93B19"/>
    <w:rsid w:val="00B955C7"/>
    <w:rsid w:val="00B96E22"/>
    <w:rsid w:val="00B97759"/>
    <w:rsid w:val="00B97C1C"/>
    <w:rsid w:val="00BA125D"/>
    <w:rsid w:val="00BA3E23"/>
    <w:rsid w:val="00BA480A"/>
    <w:rsid w:val="00BA4F21"/>
    <w:rsid w:val="00BA5AD9"/>
    <w:rsid w:val="00BA60EF"/>
    <w:rsid w:val="00BB0099"/>
    <w:rsid w:val="00BB1507"/>
    <w:rsid w:val="00BB32B4"/>
    <w:rsid w:val="00BB39E0"/>
    <w:rsid w:val="00BB41BA"/>
    <w:rsid w:val="00BB476F"/>
    <w:rsid w:val="00BB47FA"/>
    <w:rsid w:val="00BB4C6E"/>
    <w:rsid w:val="00BB6702"/>
    <w:rsid w:val="00BC1246"/>
    <w:rsid w:val="00BC1321"/>
    <w:rsid w:val="00BC13DA"/>
    <w:rsid w:val="00BC1DFE"/>
    <w:rsid w:val="00BC31CA"/>
    <w:rsid w:val="00BC3481"/>
    <w:rsid w:val="00BC50A5"/>
    <w:rsid w:val="00BC5726"/>
    <w:rsid w:val="00BC63EE"/>
    <w:rsid w:val="00BC64A8"/>
    <w:rsid w:val="00BD02FA"/>
    <w:rsid w:val="00BD19BE"/>
    <w:rsid w:val="00BD1BBA"/>
    <w:rsid w:val="00BD1E2D"/>
    <w:rsid w:val="00BD3445"/>
    <w:rsid w:val="00BD3879"/>
    <w:rsid w:val="00BD53F7"/>
    <w:rsid w:val="00BE0875"/>
    <w:rsid w:val="00BE16B6"/>
    <w:rsid w:val="00BE2C9D"/>
    <w:rsid w:val="00BE4272"/>
    <w:rsid w:val="00BE5E4C"/>
    <w:rsid w:val="00BE6FB3"/>
    <w:rsid w:val="00BE71D8"/>
    <w:rsid w:val="00BE7450"/>
    <w:rsid w:val="00BE7687"/>
    <w:rsid w:val="00BF309A"/>
    <w:rsid w:val="00BF3241"/>
    <w:rsid w:val="00BF5ED7"/>
    <w:rsid w:val="00BF60E8"/>
    <w:rsid w:val="00BF6CF1"/>
    <w:rsid w:val="00BF6D6F"/>
    <w:rsid w:val="00BF7F51"/>
    <w:rsid w:val="00C000BF"/>
    <w:rsid w:val="00C00148"/>
    <w:rsid w:val="00C005DE"/>
    <w:rsid w:val="00C017B5"/>
    <w:rsid w:val="00C01C59"/>
    <w:rsid w:val="00C03498"/>
    <w:rsid w:val="00C04D84"/>
    <w:rsid w:val="00C053B2"/>
    <w:rsid w:val="00C06B7E"/>
    <w:rsid w:val="00C100EB"/>
    <w:rsid w:val="00C10CC0"/>
    <w:rsid w:val="00C114BA"/>
    <w:rsid w:val="00C11D77"/>
    <w:rsid w:val="00C139E6"/>
    <w:rsid w:val="00C146D4"/>
    <w:rsid w:val="00C157E4"/>
    <w:rsid w:val="00C16603"/>
    <w:rsid w:val="00C1719A"/>
    <w:rsid w:val="00C21152"/>
    <w:rsid w:val="00C21600"/>
    <w:rsid w:val="00C2223D"/>
    <w:rsid w:val="00C26503"/>
    <w:rsid w:val="00C26999"/>
    <w:rsid w:val="00C302A1"/>
    <w:rsid w:val="00C31130"/>
    <w:rsid w:val="00C31537"/>
    <w:rsid w:val="00C323F4"/>
    <w:rsid w:val="00C34644"/>
    <w:rsid w:val="00C3479B"/>
    <w:rsid w:val="00C34858"/>
    <w:rsid w:val="00C34AAC"/>
    <w:rsid w:val="00C357FB"/>
    <w:rsid w:val="00C36DA9"/>
    <w:rsid w:val="00C372D5"/>
    <w:rsid w:val="00C41F5C"/>
    <w:rsid w:val="00C42909"/>
    <w:rsid w:val="00C434A0"/>
    <w:rsid w:val="00C435C1"/>
    <w:rsid w:val="00C43B46"/>
    <w:rsid w:val="00C44D99"/>
    <w:rsid w:val="00C453A7"/>
    <w:rsid w:val="00C500EE"/>
    <w:rsid w:val="00C501F7"/>
    <w:rsid w:val="00C509FF"/>
    <w:rsid w:val="00C50A72"/>
    <w:rsid w:val="00C50BEE"/>
    <w:rsid w:val="00C51A91"/>
    <w:rsid w:val="00C51B1D"/>
    <w:rsid w:val="00C52A8A"/>
    <w:rsid w:val="00C52D48"/>
    <w:rsid w:val="00C53696"/>
    <w:rsid w:val="00C55F9A"/>
    <w:rsid w:val="00C55FCD"/>
    <w:rsid w:val="00C56247"/>
    <w:rsid w:val="00C56F4D"/>
    <w:rsid w:val="00C60440"/>
    <w:rsid w:val="00C6147A"/>
    <w:rsid w:val="00C626D1"/>
    <w:rsid w:val="00C62882"/>
    <w:rsid w:val="00C6398B"/>
    <w:rsid w:val="00C63EF8"/>
    <w:rsid w:val="00C64B52"/>
    <w:rsid w:val="00C64ECD"/>
    <w:rsid w:val="00C64FCA"/>
    <w:rsid w:val="00C65418"/>
    <w:rsid w:val="00C6555B"/>
    <w:rsid w:val="00C65908"/>
    <w:rsid w:val="00C66F6D"/>
    <w:rsid w:val="00C70550"/>
    <w:rsid w:val="00C711C7"/>
    <w:rsid w:val="00C71E05"/>
    <w:rsid w:val="00C71FA7"/>
    <w:rsid w:val="00C71FF0"/>
    <w:rsid w:val="00C72899"/>
    <w:rsid w:val="00C72C21"/>
    <w:rsid w:val="00C74C9E"/>
    <w:rsid w:val="00C75C86"/>
    <w:rsid w:val="00C764ED"/>
    <w:rsid w:val="00C82DED"/>
    <w:rsid w:val="00C82F7F"/>
    <w:rsid w:val="00C83DC9"/>
    <w:rsid w:val="00C8677F"/>
    <w:rsid w:val="00C86DD3"/>
    <w:rsid w:val="00C8740D"/>
    <w:rsid w:val="00C874D3"/>
    <w:rsid w:val="00C87BC2"/>
    <w:rsid w:val="00C87D87"/>
    <w:rsid w:val="00C96B5D"/>
    <w:rsid w:val="00CA0489"/>
    <w:rsid w:val="00CA0ED9"/>
    <w:rsid w:val="00CA17AD"/>
    <w:rsid w:val="00CA1ED5"/>
    <w:rsid w:val="00CA3191"/>
    <w:rsid w:val="00CA5893"/>
    <w:rsid w:val="00CA5AFF"/>
    <w:rsid w:val="00CA6992"/>
    <w:rsid w:val="00CB0A91"/>
    <w:rsid w:val="00CB2CA2"/>
    <w:rsid w:val="00CB443D"/>
    <w:rsid w:val="00CB668D"/>
    <w:rsid w:val="00CB698B"/>
    <w:rsid w:val="00CB6F52"/>
    <w:rsid w:val="00CB7630"/>
    <w:rsid w:val="00CC0118"/>
    <w:rsid w:val="00CC0467"/>
    <w:rsid w:val="00CC09BD"/>
    <w:rsid w:val="00CC1ED2"/>
    <w:rsid w:val="00CC41F4"/>
    <w:rsid w:val="00CC44C5"/>
    <w:rsid w:val="00CC46AC"/>
    <w:rsid w:val="00CC5397"/>
    <w:rsid w:val="00CC598A"/>
    <w:rsid w:val="00CC68FE"/>
    <w:rsid w:val="00CC6D30"/>
    <w:rsid w:val="00CC776C"/>
    <w:rsid w:val="00CC7854"/>
    <w:rsid w:val="00CC7DE3"/>
    <w:rsid w:val="00CD3B8C"/>
    <w:rsid w:val="00CD40E1"/>
    <w:rsid w:val="00CD518B"/>
    <w:rsid w:val="00CE3935"/>
    <w:rsid w:val="00CE3CB9"/>
    <w:rsid w:val="00CE51D8"/>
    <w:rsid w:val="00CE64C8"/>
    <w:rsid w:val="00CF053C"/>
    <w:rsid w:val="00CF1505"/>
    <w:rsid w:val="00CF16C6"/>
    <w:rsid w:val="00CF2157"/>
    <w:rsid w:val="00CF2821"/>
    <w:rsid w:val="00CF321F"/>
    <w:rsid w:val="00CF3298"/>
    <w:rsid w:val="00CF3475"/>
    <w:rsid w:val="00CF37F6"/>
    <w:rsid w:val="00CF454D"/>
    <w:rsid w:val="00CF5D75"/>
    <w:rsid w:val="00CF6823"/>
    <w:rsid w:val="00CF7EB2"/>
    <w:rsid w:val="00D0311E"/>
    <w:rsid w:val="00D03417"/>
    <w:rsid w:val="00D051FF"/>
    <w:rsid w:val="00D05CC7"/>
    <w:rsid w:val="00D06A8B"/>
    <w:rsid w:val="00D07823"/>
    <w:rsid w:val="00D11611"/>
    <w:rsid w:val="00D13266"/>
    <w:rsid w:val="00D13F76"/>
    <w:rsid w:val="00D14D29"/>
    <w:rsid w:val="00D16018"/>
    <w:rsid w:val="00D17566"/>
    <w:rsid w:val="00D177A1"/>
    <w:rsid w:val="00D17BA8"/>
    <w:rsid w:val="00D20EF4"/>
    <w:rsid w:val="00D23972"/>
    <w:rsid w:val="00D23EF0"/>
    <w:rsid w:val="00D24C42"/>
    <w:rsid w:val="00D25727"/>
    <w:rsid w:val="00D25762"/>
    <w:rsid w:val="00D2643B"/>
    <w:rsid w:val="00D305BD"/>
    <w:rsid w:val="00D30A68"/>
    <w:rsid w:val="00D3338A"/>
    <w:rsid w:val="00D353E3"/>
    <w:rsid w:val="00D3750F"/>
    <w:rsid w:val="00D400A8"/>
    <w:rsid w:val="00D40B80"/>
    <w:rsid w:val="00D40BF9"/>
    <w:rsid w:val="00D42DA6"/>
    <w:rsid w:val="00D433D6"/>
    <w:rsid w:val="00D43F81"/>
    <w:rsid w:val="00D44436"/>
    <w:rsid w:val="00D4508E"/>
    <w:rsid w:val="00D45DF6"/>
    <w:rsid w:val="00D5003A"/>
    <w:rsid w:val="00D50B11"/>
    <w:rsid w:val="00D50C62"/>
    <w:rsid w:val="00D54A0E"/>
    <w:rsid w:val="00D566B3"/>
    <w:rsid w:val="00D570D1"/>
    <w:rsid w:val="00D611AE"/>
    <w:rsid w:val="00D62757"/>
    <w:rsid w:val="00D6294A"/>
    <w:rsid w:val="00D64470"/>
    <w:rsid w:val="00D64B7C"/>
    <w:rsid w:val="00D64C2E"/>
    <w:rsid w:val="00D67E52"/>
    <w:rsid w:val="00D70030"/>
    <w:rsid w:val="00D7117D"/>
    <w:rsid w:val="00D71414"/>
    <w:rsid w:val="00D72624"/>
    <w:rsid w:val="00D74065"/>
    <w:rsid w:val="00D74D5A"/>
    <w:rsid w:val="00D7568D"/>
    <w:rsid w:val="00D75880"/>
    <w:rsid w:val="00D760AF"/>
    <w:rsid w:val="00D80030"/>
    <w:rsid w:val="00D8209D"/>
    <w:rsid w:val="00D827F6"/>
    <w:rsid w:val="00D828C6"/>
    <w:rsid w:val="00D839D4"/>
    <w:rsid w:val="00D840D0"/>
    <w:rsid w:val="00D87AC9"/>
    <w:rsid w:val="00D91198"/>
    <w:rsid w:val="00D9231B"/>
    <w:rsid w:val="00D951DE"/>
    <w:rsid w:val="00D959C1"/>
    <w:rsid w:val="00D95E55"/>
    <w:rsid w:val="00D96098"/>
    <w:rsid w:val="00D967A4"/>
    <w:rsid w:val="00D975B9"/>
    <w:rsid w:val="00DA0EFA"/>
    <w:rsid w:val="00DA128B"/>
    <w:rsid w:val="00DA1529"/>
    <w:rsid w:val="00DA2F7D"/>
    <w:rsid w:val="00DA447D"/>
    <w:rsid w:val="00DA50EA"/>
    <w:rsid w:val="00DA585A"/>
    <w:rsid w:val="00DA5DBF"/>
    <w:rsid w:val="00DA60F1"/>
    <w:rsid w:val="00DA724F"/>
    <w:rsid w:val="00DA7951"/>
    <w:rsid w:val="00DB0852"/>
    <w:rsid w:val="00DB0BB2"/>
    <w:rsid w:val="00DB1CFD"/>
    <w:rsid w:val="00DB1FDA"/>
    <w:rsid w:val="00DB3E89"/>
    <w:rsid w:val="00DB49B3"/>
    <w:rsid w:val="00DB7B47"/>
    <w:rsid w:val="00DB7B9E"/>
    <w:rsid w:val="00DC09C9"/>
    <w:rsid w:val="00DC1D21"/>
    <w:rsid w:val="00DC270E"/>
    <w:rsid w:val="00DC2AC2"/>
    <w:rsid w:val="00DC3334"/>
    <w:rsid w:val="00DC3573"/>
    <w:rsid w:val="00DC3FAF"/>
    <w:rsid w:val="00DC446F"/>
    <w:rsid w:val="00DC5483"/>
    <w:rsid w:val="00DC5E0F"/>
    <w:rsid w:val="00DC72B2"/>
    <w:rsid w:val="00DC73C1"/>
    <w:rsid w:val="00DD0284"/>
    <w:rsid w:val="00DD0777"/>
    <w:rsid w:val="00DD0C7D"/>
    <w:rsid w:val="00DD336D"/>
    <w:rsid w:val="00DD39D3"/>
    <w:rsid w:val="00DD4023"/>
    <w:rsid w:val="00DD490F"/>
    <w:rsid w:val="00DD4D49"/>
    <w:rsid w:val="00DD5B4E"/>
    <w:rsid w:val="00DD6CB2"/>
    <w:rsid w:val="00DE00BA"/>
    <w:rsid w:val="00DE03AF"/>
    <w:rsid w:val="00DE2EC1"/>
    <w:rsid w:val="00DE327C"/>
    <w:rsid w:val="00DE41C9"/>
    <w:rsid w:val="00DE4C70"/>
    <w:rsid w:val="00DE5E10"/>
    <w:rsid w:val="00DE7194"/>
    <w:rsid w:val="00DE7272"/>
    <w:rsid w:val="00DE7A9F"/>
    <w:rsid w:val="00DF267B"/>
    <w:rsid w:val="00DF273A"/>
    <w:rsid w:val="00DF2955"/>
    <w:rsid w:val="00DF4F47"/>
    <w:rsid w:val="00DF57C9"/>
    <w:rsid w:val="00DF5824"/>
    <w:rsid w:val="00DF59B0"/>
    <w:rsid w:val="00DF69FA"/>
    <w:rsid w:val="00E009B3"/>
    <w:rsid w:val="00E0163E"/>
    <w:rsid w:val="00E029D7"/>
    <w:rsid w:val="00E03708"/>
    <w:rsid w:val="00E0477B"/>
    <w:rsid w:val="00E05E41"/>
    <w:rsid w:val="00E06F5D"/>
    <w:rsid w:val="00E105D3"/>
    <w:rsid w:val="00E10CFC"/>
    <w:rsid w:val="00E12AFD"/>
    <w:rsid w:val="00E13728"/>
    <w:rsid w:val="00E15D4E"/>
    <w:rsid w:val="00E15F90"/>
    <w:rsid w:val="00E16035"/>
    <w:rsid w:val="00E16809"/>
    <w:rsid w:val="00E17909"/>
    <w:rsid w:val="00E17970"/>
    <w:rsid w:val="00E17F8C"/>
    <w:rsid w:val="00E20B5E"/>
    <w:rsid w:val="00E20C63"/>
    <w:rsid w:val="00E21977"/>
    <w:rsid w:val="00E23FAE"/>
    <w:rsid w:val="00E25DD5"/>
    <w:rsid w:val="00E300D8"/>
    <w:rsid w:val="00E310E4"/>
    <w:rsid w:val="00E3116F"/>
    <w:rsid w:val="00E3169E"/>
    <w:rsid w:val="00E31E64"/>
    <w:rsid w:val="00E32F80"/>
    <w:rsid w:val="00E33AC0"/>
    <w:rsid w:val="00E34506"/>
    <w:rsid w:val="00E34C4D"/>
    <w:rsid w:val="00E34D47"/>
    <w:rsid w:val="00E354AB"/>
    <w:rsid w:val="00E35F49"/>
    <w:rsid w:val="00E370C8"/>
    <w:rsid w:val="00E370D5"/>
    <w:rsid w:val="00E3777E"/>
    <w:rsid w:val="00E37D1F"/>
    <w:rsid w:val="00E40C30"/>
    <w:rsid w:val="00E42521"/>
    <w:rsid w:val="00E426FB"/>
    <w:rsid w:val="00E42E28"/>
    <w:rsid w:val="00E42F94"/>
    <w:rsid w:val="00E43DC5"/>
    <w:rsid w:val="00E45672"/>
    <w:rsid w:val="00E4752A"/>
    <w:rsid w:val="00E51E09"/>
    <w:rsid w:val="00E52A84"/>
    <w:rsid w:val="00E54D3C"/>
    <w:rsid w:val="00E560FB"/>
    <w:rsid w:val="00E56FCF"/>
    <w:rsid w:val="00E574CE"/>
    <w:rsid w:val="00E63D57"/>
    <w:rsid w:val="00E66053"/>
    <w:rsid w:val="00E660CE"/>
    <w:rsid w:val="00E6628A"/>
    <w:rsid w:val="00E700BA"/>
    <w:rsid w:val="00E701A3"/>
    <w:rsid w:val="00E70FF0"/>
    <w:rsid w:val="00E7182D"/>
    <w:rsid w:val="00E71D3E"/>
    <w:rsid w:val="00E74E86"/>
    <w:rsid w:val="00E75161"/>
    <w:rsid w:val="00E757F4"/>
    <w:rsid w:val="00E761C2"/>
    <w:rsid w:val="00E762BF"/>
    <w:rsid w:val="00E767B1"/>
    <w:rsid w:val="00E76888"/>
    <w:rsid w:val="00E7767A"/>
    <w:rsid w:val="00E810FF"/>
    <w:rsid w:val="00E8126B"/>
    <w:rsid w:val="00E81DE2"/>
    <w:rsid w:val="00E85C87"/>
    <w:rsid w:val="00E86240"/>
    <w:rsid w:val="00E86A84"/>
    <w:rsid w:val="00E86A9C"/>
    <w:rsid w:val="00E86F3F"/>
    <w:rsid w:val="00E8728E"/>
    <w:rsid w:val="00E8740A"/>
    <w:rsid w:val="00E91F0E"/>
    <w:rsid w:val="00E92B21"/>
    <w:rsid w:val="00E92D6C"/>
    <w:rsid w:val="00E9380F"/>
    <w:rsid w:val="00E94B95"/>
    <w:rsid w:val="00E96D35"/>
    <w:rsid w:val="00E97160"/>
    <w:rsid w:val="00EA006D"/>
    <w:rsid w:val="00EA0C1A"/>
    <w:rsid w:val="00EA0DB8"/>
    <w:rsid w:val="00EA30C5"/>
    <w:rsid w:val="00EA3490"/>
    <w:rsid w:val="00EA3633"/>
    <w:rsid w:val="00EA3C86"/>
    <w:rsid w:val="00EA44AF"/>
    <w:rsid w:val="00EA47BB"/>
    <w:rsid w:val="00EA4B56"/>
    <w:rsid w:val="00EA567C"/>
    <w:rsid w:val="00EA68A0"/>
    <w:rsid w:val="00EA741E"/>
    <w:rsid w:val="00EB0A88"/>
    <w:rsid w:val="00EB11F7"/>
    <w:rsid w:val="00EB1560"/>
    <w:rsid w:val="00EB25C2"/>
    <w:rsid w:val="00EB2CDA"/>
    <w:rsid w:val="00EB39CD"/>
    <w:rsid w:val="00EB43BB"/>
    <w:rsid w:val="00EB5CC6"/>
    <w:rsid w:val="00EB6047"/>
    <w:rsid w:val="00EB6F66"/>
    <w:rsid w:val="00EB7CC8"/>
    <w:rsid w:val="00EB7CF3"/>
    <w:rsid w:val="00EB7F74"/>
    <w:rsid w:val="00EC2E0D"/>
    <w:rsid w:val="00EC2E45"/>
    <w:rsid w:val="00EC4A9B"/>
    <w:rsid w:val="00EC5DD8"/>
    <w:rsid w:val="00ED1AC3"/>
    <w:rsid w:val="00ED43F4"/>
    <w:rsid w:val="00ED44CC"/>
    <w:rsid w:val="00ED4FDB"/>
    <w:rsid w:val="00ED5BCC"/>
    <w:rsid w:val="00ED61A6"/>
    <w:rsid w:val="00ED66AD"/>
    <w:rsid w:val="00ED6C49"/>
    <w:rsid w:val="00ED6C87"/>
    <w:rsid w:val="00ED70A8"/>
    <w:rsid w:val="00EE0C63"/>
    <w:rsid w:val="00EE11C4"/>
    <w:rsid w:val="00EE12D4"/>
    <w:rsid w:val="00EE29E5"/>
    <w:rsid w:val="00EE3678"/>
    <w:rsid w:val="00EE4E9F"/>
    <w:rsid w:val="00EE5129"/>
    <w:rsid w:val="00EE519F"/>
    <w:rsid w:val="00EE59D0"/>
    <w:rsid w:val="00EE5F11"/>
    <w:rsid w:val="00EE67C6"/>
    <w:rsid w:val="00EE6946"/>
    <w:rsid w:val="00EE72F7"/>
    <w:rsid w:val="00EF3BEE"/>
    <w:rsid w:val="00EF59CD"/>
    <w:rsid w:val="00F004C9"/>
    <w:rsid w:val="00F00ADF"/>
    <w:rsid w:val="00F03BA1"/>
    <w:rsid w:val="00F04256"/>
    <w:rsid w:val="00F04E80"/>
    <w:rsid w:val="00F0622A"/>
    <w:rsid w:val="00F06D5B"/>
    <w:rsid w:val="00F06D79"/>
    <w:rsid w:val="00F0707D"/>
    <w:rsid w:val="00F0731C"/>
    <w:rsid w:val="00F07C42"/>
    <w:rsid w:val="00F1082C"/>
    <w:rsid w:val="00F134BA"/>
    <w:rsid w:val="00F15D82"/>
    <w:rsid w:val="00F15D8A"/>
    <w:rsid w:val="00F160C9"/>
    <w:rsid w:val="00F165E4"/>
    <w:rsid w:val="00F16FBA"/>
    <w:rsid w:val="00F17C21"/>
    <w:rsid w:val="00F21522"/>
    <w:rsid w:val="00F21B31"/>
    <w:rsid w:val="00F21BE2"/>
    <w:rsid w:val="00F22CEC"/>
    <w:rsid w:val="00F24EF7"/>
    <w:rsid w:val="00F2644A"/>
    <w:rsid w:val="00F2763D"/>
    <w:rsid w:val="00F30878"/>
    <w:rsid w:val="00F31A83"/>
    <w:rsid w:val="00F32AEA"/>
    <w:rsid w:val="00F32C83"/>
    <w:rsid w:val="00F33489"/>
    <w:rsid w:val="00F33AA5"/>
    <w:rsid w:val="00F34A3F"/>
    <w:rsid w:val="00F366B4"/>
    <w:rsid w:val="00F37253"/>
    <w:rsid w:val="00F37C36"/>
    <w:rsid w:val="00F401CB"/>
    <w:rsid w:val="00F403D2"/>
    <w:rsid w:val="00F4229A"/>
    <w:rsid w:val="00F42487"/>
    <w:rsid w:val="00F43248"/>
    <w:rsid w:val="00F4352C"/>
    <w:rsid w:val="00F43688"/>
    <w:rsid w:val="00F4375E"/>
    <w:rsid w:val="00F43EEF"/>
    <w:rsid w:val="00F44D32"/>
    <w:rsid w:val="00F458FB"/>
    <w:rsid w:val="00F46FAB"/>
    <w:rsid w:val="00F475EF"/>
    <w:rsid w:val="00F503C9"/>
    <w:rsid w:val="00F50AEA"/>
    <w:rsid w:val="00F50F46"/>
    <w:rsid w:val="00F52F4C"/>
    <w:rsid w:val="00F53003"/>
    <w:rsid w:val="00F53088"/>
    <w:rsid w:val="00F54E9A"/>
    <w:rsid w:val="00F574F1"/>
    <w:rsid w:val="00F57633"/>
    <w:rsid w:val="00F579A0"/>
    <w:rsid w:val="00F60164"/>
    <w:rsid w:val="00F606F9"/>
    <w:rsid w:val="00F6171B"/>
    <w:rsid w:val="00F636FA"/>
    <w:rsid w:val="00F648DC"/>
    <w:rsid w:val="00F65C13"/>
    <w:rsid w:val="00F65F7D"/>
    <w:rsid w:val="00F66037"/>
    <w:rsid w:val="00F6681D"/>
    <w:rsid w:val="00F6706F"/>
    <w:rsid w:val="00F67181"/>
    <w:rsid w:val="00F67960"/>
    <w:rsid w:val="00F70216"/>
    <w:rsid w:val="00F70AF3"/>
    <w:rsid w:val="00F717E9"/>
    <w:rsid w:val="00F7258D"/>
    <w:rsid w:val="00F72C19"/>
    <w:rsid w:val="00F744EF"/>
    <w:rsid w:val="00F74A74"/>
    <w:rsid w:val="00F74E18"/>
    <w:rsid w:val="00F75829"/>
    <w:rsid w:val="00F75F12"/>
    <w:rsid w:val="00F7689C"/>
    <w:rsid w:val="00F768D0"/>
    <w:rsid w:val="00F76AD7"/>
    <w:rsid w:val="00F76CB3"/>
    <w:rsid w:val="00F77BDA"/>
    <w:rsid w:val="00F8107F"/>
    <w:rsid w:val="00F81CE4"/>
    <w:rsid w:val="00F83A74"/>
    <w:rsid w:val="00F84744"/>
    <w:rsid w:val="00F85523"/>
    <w:rsid w:val="00F86237"/>
    <w:rsid w:val="00F8708B"/>
    <w:rsid w:val="00F87C9E"/>
    <w:rsid w:val="00F87FE9"/>
    <w:rsid w:val="00F907FC"/>
    <w:rsid w:val="00F90E00"/>
    <w:rsid w:val="00F90FDD"/>
    <w:rsid w:val="00F916C0"/>
    <w:rsid w:val="00F92BEB"/>
    <w:rsid w:val="00F93822"/>
    <w:rsid w:val="00F93A76"/>
    <w:rsid w:val="00F93AA7"/>
    <w:rsid w:val="00F960B5"/>
    <w:rsid w:val="00F96279"/>
    <w:rsid w:val="00FA0DEC"/>
    <w:rsid w:val="00FA19CA"/>
    <w:rsid w:val="00FA28B8"/>
    <w:rsid w:val="00FA39F5"/>
    <w:rsid w:val="00FA4581"/>
    <w:rsid w:val="00FA5AB6"/>
    <w:rsid w:val="00FA69F5"/>
    <w:rsid w:val="00FA6A63"/>
    <w:rsid w:val="00FA6CE7"/>
    <w:rsid w:val="00FA74F6"/>
    <w:rsid w:val="00FA7EE9"/>
    <w:rsid w:val="00FA7EF6"/>
    <w:rsid w:val="00FB0741"/>
    <w:rsid w:val="00FB4C9D"/>
    <w:rsid w:val="00FB4D2A"/>
    <w:rsid w:val="00FB5C1F"/>
    <w:rsid w:val="00FB78A1"/>
    <w:rsid w:val="00FC099A"/>
    <w:rsid w:val="00FC379D"/>
    <w:rsid w:val="00FC485A"/>
    <w:rsid w:val="00FC4E0C"/>
    <w:rsid w:val="00FC5D03"/>
    <w:rsid w:val="00FC67C0"/>
    <w:rsid w:val="00FC6E9C"/>
    <w:rsid w:val="00FC736A"/>
    <w:rsid w:val="00FC7A53"/>
    <w:rsid w:val="00FD101A"/>
    <w:rsid w:val="00FD2028"/>
    <w:rsid w:val="00FD22BB"/>
    <w:rsid w:val="00FD2ADF"/>
    <w:rsid w:val="00FD2BBC"/>
    <w:rsid w:val="00FD6BE7"/>
    <w:rsid w:val="00FD7F2B"/>
    <w:rsid w:val="00FE00A4"/>
    <w:rsid w:val="00FE0A98"/>
    <w:rsid w:val="00FE0D0A"/>
    <w:rsid w:val="00FE22AD"/>
    <w:rsid w:val="00FE275D"/>
    <w:rsid w:val="00FE3191"/>
    <w:rsid w:val="00FE581E"/>
    <w:rsid w:val="00FF02E8"/>
    <w:rsid w:val="00FF09E4"/>
    <w:rsid w:val="00FF0C03"/>
    <w:rsid w:val="00FF106A"/>
    <w:rsid w:val="00FF15D3"/>
    <w:rsid w:val="00FF1671"/>
    <w:rsid w:val="00FF248D"/>
    <w:rsid w:val="00FF285E"/>
    <w:rsid w:val="00FF413E"/>
    <w:rsid w:val="00FF50D3"/>
    <w:rsid w:val="00FF5A5A"/>
    <w:rsid w:val="00FF5C70"/>
    <w:rsid w:val="00FF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51ABE2"/>
  <w15:docId w15:val="{E75C2DF4-343B-4E3F-83E0-BB9CB988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27638"/>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link w:val="Heading2Char"/>
    <w:uiPriority w:val="9"/>
    <w:semiHidden/>
    <w:unhideWhenUsed/>
    <w:qFormat/>
    <w:rsid w:val="00AD67E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7B1EC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rPr>
      <w:sz w:val="24"/>
    </w:rPr>
  </w:style>
  <w:style w:type="character" w:customStyle="1" w:styleId="UnresolvedMention2">
    <w:name w:val="Unresolved Mention2"/>
    <w:basedOn w:val="DefaultParagraphFont"/>
    <w:uiPriority w:val="99"/>
    <w:rsid w:val="008E3F80"/>
    <w:rPr>
      <w:color w:val="605E5C"/>
      <w:shd w:val="clear" w:color="auto" w:fill="E1DFDD"/>
    </w:rPr>
  </w:style>
  <w:style w:type="character" w:customStyle="1" w:styleId="apple-converted-space">
    <w:name w:val="apple-converted-space"/>
    <w:basedOn w:val="DefaultParagraphFont"/>
    <w:rsid w:val="00013EA7"/>
  </w:style>
  <w:style w:type="paragraph" w:customStyle="1" w:styleId="mb15">
    <w:name w:val="mb15"/>
    <w:basedOn w:val="Normal"/>
    <w:rsid w:val="007356CD"/>
    <w:pPr>
      <w:spacing w:before="100" w:beforeAutospacing="1" w:after="100" w:afterAutospacing="1"/>
    </w:pPr>
  </w:style>
  <w:style w:type="character" w:customStyle="1" w:styleId="hit">
    <w:name w:val="hit"/>
    <w:basedOn w:val="DefaultParagraphFont"/>
    <w:rsid w:val="00284331"/>
  </w:style>
  <w:style w:type="paragraph" w:styleId="NormalWeb">
    <w:name w:val="Normal (Web)"/>
    <w:basedOn w:val="Normal"/>
    <w:uiPriority w:val="99"/>
    <w:unhideWhenUsed/>
    <w:rsid w:val="00B44A7F"/>
    <w:pPr>
      <w:spacing w:before="100" w:beforeAutospacing="1" w:after="100" w:afterAutospacing="1"/>
    </w:pPr>
  </w:style>
  <w:style w:type="character" w:customStyle="1" w:styleId="markedcontent">
    <w:name w:val="markedcontent"/>
    <w:basedOn w:val="DefaultParagraphFont"/>
    <w:rsid w:val="007F6CDB"/>
  </w:style>
  <w:style w:type="character" w:customStyle="1" w:styleId="hgkelc">
    <w:name w:val="hgkelc"/>
    <w:basedOn w:val="DefaultParagraphFont"/>
    <w:rsid w:val="0046130A"/>
  </w:style>
  <w:style w:type="character" w:styleId="PageNumber">
    <w:name w:val="page number"/>
    <w:basedOn w:val="DefaultParagraphFont"/>
    <w:uiPriority w:val="99"/>
    <w:semiHidden/>
    <w:unhideWhenUsed/>
    <w:rsid w:val="00A91434"/>
  </w:style>
  <w:style w:type="paragraph" w:customStyle="1" w:styleId="Default">
    <w:name w:val="Default"/>
    <w:rsid w:val="00B3614E"/>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rsid w:val="00936C40"/>
    <w:rPr>
      <w:color w:val="605E5C"/>
      <w:shd w:val="clear" w:color="auto" w:fill="E1DFDD"/>
    </w:rPr>
  </w:style>
  <w:style w:type="paragraph" w:styleId="Revision">
    <w:name w:val="Revision"/>
    <w:hidden/>
    <w:uiPriority w:val="99"/>
    <w:semiHidden/>
    <w:rsid w:val="002654A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D67E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72AE5-5228-7A41-B17B-AD685A90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32</Pages>
  <Words>9360</Words>
  <Characters>53355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Gerald Ware</cp:lastModifiedBy>
  <cp:revision>537</cp:revision>
  <cp:lastPrinted>2021-10-12T02:03:00Z</cp:lastPrinted>
  <dcterms:created xsi:type="dcterms:W3CDTF">2023-03-15T00:24:00Z</dcterms:created>
  <dcterms:modified xsi:type="dcterms:W3CDTF">2023-11-09T19:24:00Z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5c282399abdcb0a557ed70f7bf1cedf9fd30a9fa9cecac4abe51feb4cc4b9e9f</vt:lpwstr>
  </property>
</Properties>
</file>