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6DCE809F" w:rsidR="000E3A14" w:rsidRPr="008E3F2B" w:rsidRDefault="00504F05" w:rsidP="008E3F2B">
      <w:pPr>
        <w:pStyle w:val="Heading1"/>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 xml:space="preserve">Listening </w:t>
      </w:r>
      <w:r w:rsidR="009B5125">
        <w:rPr>
          <w:rFonts w:ascii="Times New Roman" w:hAnsi="Times New Roman" w:cs="Times New Roman"/>
          <w:b/>
          <w:bCs/>
          <w:color w:val="auto"/>
          <w:sz w:val="36"/>
          <w:szCs w:val="36"/>
          <w:u w:val="single"/>
        </w:rPr>
        <w:t xml:space="preserve">in </w:t>
      </w:r>
      <w:r>
        <w:rPr>
          <w:rFonts w:ascii="Times New Roman" w:hAnsi="Times New Roman" w:cs="Times New Roman"/>
          <w:b/>
          <w:bCs/>
          <w:color w:val="auto"/>
          <w:sz w:val="36"/>
          <w:szCs w:val="36"/>
          <w:u w:val="single"/>
        </w:rPr>
        <w:t>Prayer</w:t>
      </w:r>
    </w:p>
    <w:p w14:paraId="473EDAE4" w14:textId="77777777" w:rsidR="00D42496" w:rsidRDefault="00D42496" w:rsidP="0012128A">
      <w:pPr>
        <w:spacing w:after="0" w:line="240" w:lineRule="auto"/>
        <w:jc w:val="center"/>
        <w:rPr>
          <w:rFonts w:ascii="Times New Roman" w:hAnsi="Times New Roman" w:cs="Times New Roman"/>
          <w:sz w:val="24"/>
          <w:szCs w:val="24"/>
        </w:rPr>
      </w:pPr>
    </w:p>
    <w:p w14:paraId="06EECC83" w14:textId="77777777" w:rsidR="0012128A" w:rsidRPr="0012128A" w:rsidRDefault="0012128A" w:rsidP="0012128A">
      <w:pPr>
        <w:spacing w:after="0" w:line="240" w:lineRule="auto"/>
        <w:jc w:val="center"/>
        <w:rPr>
          <w:rFonts w:ascii="Times New Roman" w:hAnsi="Times New Roman" w:cs="Times New Roman"/>
          <w:sz w:val="24"/>
          <w:szCs w:val="24"/>
        </w:rPr>
      </w:pPr>
    </w:p>
    <w:p w14:paraId="03899113" w14:textId="2B5CF392" w:rsidR="003A04AE" w:rsidRDefault="007666CB"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Romans chapter twelve</w:t>
      </w:r>
      <w:r w:rsidR="00921E8D">
        <w:rPr>
          <w:rFonts w:ascii="Times New Roman" w:hAnsi="Times New Roman" w:cs="Times New Roman"/>
          <w:sz w:val="24"/>
          <w:szCs w:val="24"/>
        </w:rPr>
        <w:t>,</w:t>
      </w:r>
      <w:r>
        <w:rPr>
          <w:rFonts w:ascii="Times New Roman" w:hAnsi="Times New Roman" w:cs="Times New Roman"/>
          <w:sz w:val="24"/>
          <w:szCs w:val="24"/>
        </w:rPr>
        <w:t xml:space="preserve"> verse two</w:t>
      </w:r>
      <w:r w:rsidR="00921E8D">
        <w:rPr>
          <w:rFonts w:ascii="Times New Roman" w:hAnsi="Times New Roman" w:cs="Times New Roman"/>
          <w:sz w:val="24"/>
          <w:szCs w:val="24"/>
        </w:rPr>
        <w:t>,</w:t>
      </w:r>
      <w:r>
        <w:rPr>
          <w:rFonts w:ascii="Times New Roman" w:hAnsi="Times New Roman" w:cs="Times New Roman"/>
          <w:sz w:val="24"/>
          <w:szCs w:val="24"/>
        </w:rPr>
        <w:t xml:space="preserve"> talks about being “transformed by the renewing of </w:t>
      </w:r>
      <w:r w:rsidR="00303E53">
        <w:rPr>
          <w:rFonts w:ascii="Times New Roman" w:hAnsi="Times New Roman" w:cs="Times New Roman"/>
          <w:sz w:val="24"/>
          <w:szCs w:val="24"/>
        </w:rPr>
        <w:t>y</w:t>
      </w:r>
      <w:r>
        <w:rPr>
          <w:rFonts w:ascii="Times New Roman" w:hAnsi="Times New Roman" w:cs="Times New Roman"/>
          <w:sz w:val="24"/>
          <w:szCs w:val="24"/>
        </w:rPr>
        <w:t xml:space="preserve">our mind.” But how do our minds </w:t>
      </w:r>
      <w:r w:rsidR="00303E53">
        <w:rPr>
          <w:rFonts w:ascii="Times New Roman" w:hAnsi="Times New Roman" w:cs="Times New Roman"/>
          <w:sz w:val="24"/>
          <w:szCs w:val="24"/>
        </w:rPr>
        <w:t xml:space="preserve">get </w:t>
      </w:r>
      <w:r>
        <w:rPr>
          <w:rFonts w:ascii="Times New Roman" w:hAnsi="Times New Roman" w:cs="Times New Roman"/>
          <w:sz w:val="24"/>
          <w:szCs w:val="24"/>
        </w:rPr>
        <w:t xml:space="preserve">renewed? </w:t>
      </w:r>
      <w:r w:rsidR="00921E8D">
        <w:rPr>
          <w:rFonts w:ascii="Times New Roman" w:hAnsi="Times New Roman" w:cs="Times New Roman"/>
          <w:sz w:val="24"/>
          <w:szCs w:val="24"/>
        </w:rPr>
        <w:t>In his book Celebration of Discipline, Richard Foster says</w:t>
      </w:r>
      <w:r>
        <w:rPr>
          <w:rFonts w:ascii="Times New Roman" w:hAnsi="Times New Roman" w:cs="Times New Roman"/>
          <w:sz w:val="24"/>
          <w:szCs w:val="24"/>
        </w:rPr>
        <w:t xml:space="preserve">, “To pray is to change. Prayer is the central avenue God uses to transform us.” </w:t>
      </w:r>
      <w:r w:rsidR="003A04AE">
        <w:rPr>
          <w:rFonts w:ascii="Times New Roman" w:hAnsi="Times New Roman" w:cs="Times New Roman"/>
          <w:sz w:val="24"/>
          <w:szCs w:val="24"/>
        </w:rPr>
        <w:t>John Calvin, the great reformer, state</w:t>
      </w:r>
      <w:r w:rsidR="00283BF4">
        <w:rPr>
          <w:rFonts w:ascii="Times New Roman" w:hAnsi="Times New Roman" w:cs="Times New Roman"/>
          <w:sz w:val="24"/>
          <w:szCs w:val="24"/>
        </w:rPr>
        <w:t>d</w:t>
      </w:r>
      <w:r w:rsidR="003A04AE">
        <w:rPr>
          <w:rFonts w:ascii="Times New Roman" w:hAnsi="Times New Roman" w:cs="Times New Roman"/>
          <w:sz w:val="24"/>
          <w:szCs w:val="24"/>
        </w:rPr>
        <w:t xml:space="preserve"> it this way: “To help us in our weakness, God gives the Spirit to be our guide in prayer… to dictate what is right, and to regula</w:t>
      </w:r>
      <w:r w:rsidR="0057012C">
        <w:rPr>
          <w:rFonts w:ascii="Times New Roman" w:hAnsi="Times New Roman" w:cs="Times New Roman"/>
          <w:sz w:val="24"/>
          <w:szCs w:val="24"/>
        </w:rPr>
        <w:t>te</w:t>
      </w:r>
      <w:r w:rsidR="003A04AE">
        <w:rPr>
          <w:rFonts w:ascii="Times New Roman" w:hAnsi="Times New Roman" w:cs="Times New Roman"/>
          <w:sz w:val="24"/>
          <w:szCs w:val="24"/>
        </w:rPr>
        <w:t xml:space="preserve"> our affections.” Scripture affirms the notion that the Holy Spirit leads us into </w:t>
      </w:r>
      <w:r w:rsidR="0057012C">
        <w:rPr>
          <w:rFonts w:ascii="Times New Roman" w:hAnsi="Times New Roman" w:cs="Times New Roman"/>
          <w:sz w:val="24"/>
          <w:szCs w:val="24"/>
        </w:rPr>
        <w:t xml:space="preserve">all </w:t>
      </w:r>
      <w:r w:rsidR="003A04AE">
        <w:rPr>
          <w:rFonts w:ascii="Times New Roman" w:hAnsi="Times New Roman" w:cs="Times New Roman"/>
          <w:sz w:val="24"/>
          <w:szCs w:val="24"/>
        </w:rPr>
        <w:t xml:space="preserve">truth. </w:t>
      </w:r>
    </w:p>
    <w:p w14:paraId="45A18403" w14:textId="77777777" w:rsidR="003A04AE" w:rsidRDefault="003A04AE" w:rsidP="0012128A">
      <w:pPr>
        <w:spacing w:after="0" w:line="240" w:lineRule="auto"/>
        <w:ind w:firstLine="720"/>
        <w:rPr>
          <w:rFonts w:ascii="Times New Roman" w:hAnsi="Times New Roman" w:cs="Times New Roman"/>
          <w:sz w:val="24"/>
          <w:szCs w:val="24"/>
        </w:rPr>
      </w:pPr>
    </w:p>
    <w:p w14:paraId="081492A7" w14:textId="6FB9A5B6" w:rsidR="007666CB" w:rsidRPr="0057012C" w:rsidRDefault="003A04AE" w:rsidP="0057012C">
      <w:pPr>
        <w:spacing w:after="0" w:line="240" w:lineRule="auto"/>
        <w:ind w:left="720"/>
        <w:rPr>
          <w:rFonts w:ascii="Times New Roman" w:hAnsi="Times New Roman" w:cs="Times New Roman"/>
          <w:i/>
          <w:iCs/>
          <w:sz w:val="24"/>
          <w:szCs w:val="24"/>
        </w:rPr>
      </w:pPr>
      <w:r w:rsidRPr="0057012C">
        <w:rPr>
          <w:rFonts w:ascii="Times New Roman" w:hAnsi="Times New Roman" w:cs="Times New Roman"/>
          <w:i/>
          <w:iCs/>
          <w:sz w:val="24"/>
          <w:szCs w:val="24"/>
        </w:rPr>
        <w:t xml:space="preserve">“But when He, the Spirit of truth, comes, He will guide you into all the truth; for He will not speak on His own initiative, but whatever He hears, He will speak; and He will disclose to you what is to come. He will glorify Me, for He will take of Mine and will disclose it to you. All things that the Father has are Mine; therefore I said that He takes of Mine and will disclose it to you.” </w:t>
      </w:r>
      <w:r w:rsidR="0057012C" w:rsidRPr="0057012C">
        <w:rPr>
          <w:rFonts w:ascii="Times New Roman" w:hAnsi="Times New Roman" w:cs="Times New Roman"/>
          <w:i/>
          <w:iCs/>
          <w:sz w:val="24"/>
          <w:szCs w:val="24"/>
        </w:rPr>
        <w:t>(John 16:13-15)</w:t>
      </w:r>
    </w:p>
    <w:p w14:paraId="512E8A86" w14:textId="77777777" w:rsidR="0057012C" w:rsidRDefault="0057012C" w:rsidP="0012128A">
      <w:pPr>
        <w:spacing w:after="0" w:line="240" w:lineRule="auto"/>
        <w:ind w:firstLine="720"/>
        <w:rPr>
          <w:rFonts w:ascii="Times New Roman" w:hAnsi="Times New Roman" w:cs="Times New Roman"/>
          <w:sz w:val="24"/>
          <w:szCs w:val="24"/>
        </w:rPr>
      </w:pPr>
    </w:p>
    <w:p w14:paraId="67226C36" w14:textId="1600AF77" w:rsidR="007666CB" w:rsidRDefault="00921E8D"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Kingdom-minded believers must</w:t>
      </w:r>
      <w:r w:rsidR="003A04AE">
        <w:rPr>
          <w:rFonts w:ascii="Times New Roman" w:hAnsi="Times New Roman" w:cs="Times New Roman"/>
          <w:sz w:val="24"/>
          <w:szCs w:val="24"/>
        </w:rPr>
        <w:t xml:space="preserve"> cultivate a lifestyle of prayer and intimacy with Jesus. First and foremost, we need to be in His Word. Regularly reading, meditating on</w:t>
      </w:r>
      <w:r w:rsidR="00303E53">
        <w:rPr>
          <w:rFonts w:ascii="Times New Roman" w:hAnsi="Times New Roman" w:cs="Times New Roman"/>
          <w:sz w:val="24"/>
          <w:szCs w:val="24"/>
        </w:rPr>
        <w:t>,</w:t>
      </w:r>
      <w:r w:rsidR="003A04AE">
        <w:rPr>
          <w:rFonts w:ascii="Times New Roman" w:hAnsi="Times New Roman" w:cs="Times New Roman"/>
          <w:sz w:val="24"/>
          <w:szCs w:val="24"/>
        </w:rPr>
        <w:t xml:space="preserve"> and memorizing His Word is critical to being conformed to the image of Christ</w:t>
      </w:r>
      <w:r w:rsidR="0079047B">
        <w:rPr>
          <w:rFonts w:ascii="Times New Roman" w:hAnsi="Times New Roman" w:cs="Times New Roman"/>
          <w:sz w:val="24"/>
          <w:szCs w:val="24"/>
        </w:rPr>
        <w:t xml:space="preserve"> (Romans 8:29)</w:t>
      </w:r>
      <w:r w:rsidR="0057012C">
        <w:rPr>
          <w:rFonts w:ascii="Times New Roman" w:hAnsi="Times New Roman" w:cs="Times New Roman"/>
          <w:sz w:val="24"/>
          <w:szCs w:val="24"/>
        </w:rPr>
        <w:t>.</w:t>
      </w:r>
      <w:r w:rsidR="003A04AE">
        <w:rPr>
          <w:rFonts w:ascii="Times New Roman" w:hAnsi="Times New Roman" w:cs="Times New Roman"/>
          <w:sz w:val="24"/>
          <w:szCs w:val="24"/>
        </w:rPr>
        <w:t xml:space="preserve"> The written Word is how we understand God’s will in the broad sense. That said, we need His Holy Spirit to take what we’re reading and make it alive to us personally. We can do this by intentionally engaging with the Holy Spirit through prayer as we read scripture.</w:t>
      </w:r>
    </w:p>
    <w:p w14:paraId="784FFA81" w14:textId="77777777" w:rsidR="00E67BF3" w:rsidRDefault="00E67BF3" w:rsidP="0012128A">
      <w:pPr>
        <w:spacing w:after="0" w:line="240" w:lineRule="auto"/>
        <w:ind w:firstLine="720"/>
        <w:rPr>
          <w:rFonts w:ascii="Times New Roman" w:hAnsi="Times New Roman" w:cs="Times New Roman"/>
          <w:sz w:val="24"/>
          <w:szCs w:val="24"/>
        </w:rPr>
      </w:pPr>
    </w:p>
    <w:p w14:paraId="619380EF" w14:textId="77777777" w:rsidR="00303E53" w:rsidRDefault="00303E53" w:rsidP="00303E53">
      <w:pPr>
        <w:spacing w:after="0" w:line="240" w:lineRule="auto"/>
        <w:ind w:firstLine="720"/>
        <w:rPr>
          <w:rFonts w:ascii="Times New Roman" w:hAnsi="Times New Roman" w:cs="Times New Roman"/>
          <w:b/>
          <w:bCs/>
          <w:i/>
          <w:iCs/>
          <w:sz w:val="24"/>
          <w:szCs w:val="24"/>
        </w:rPr>
      </w:pPr>
      <w:r w:rsidRPr="00443765">
        <w:rPr>
          <w:rFonts w:ascii="Times New Roman" w:hAnsi="Times New Roman" w:cs="Times New Roman"/>
          <w:b/>
          <w:bCs/>
          <w:i/>
          <w:iCs/>
          <w:sz w:val="24"/>
          <w:szCs w:val="24"/>
        </w:rPr>
        <w:t>Exercise: Prayerfully Read Colossians 3:1-7</w:t>
      </w:r>
    </w:p>
    <w:p w14:paraId="350B1E84" w14:textId="77777777" w:rsidR="0079047B" w:rsidRDefault="0079047B" w:rsidP="00303E53">
      <w:pPr>
        <w:spacing w:after="0" w:line="240" w:lineRule="auto"/>
        <w:rPr>
          <w:rFonts w:ascii="Times New Roman" w:hAnsi="Times New Roman" w:cs="Times New Roman"/>
          <w:sz w:val="24"/>
          <w:szCs w:val="24"/>
        </w:rPr>
      </w:pPr>
    </w:p>
    <w:p w14:paraId="13B4F5E3" w14:textId="59171ECD" w:rsidR="0057012C" w:rsidRDefault="0057012C"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Prayer comes in various forms: intercess</w:t>
      </w:r>
      <w:r w:rsidR="00334693">
        <w:rPr>
          <w:rFonts w:ascii="Times New Roman" w:hAnsi="Times New Roman" w:cs="Times New Roman"/>
          <w:sz w:val="24"/>
          <w:szCs w:val="24"/>
        </w:rPr>
        <w:t>ion</w:t>
      </w:r>
      <w:r>
        <w:rPr>
          <w:rFonts w:ascii="Times New Roman" w:hAnsi="Times New Roman" w:cs="Times New Roman"/>
          <w:sz w:val="24"/>
          <w:szCs w:val="24"/>
        </w:rPr>
        <w:t xml:space="preserve">, petition/supplication, confession, worship, </w:t>
      </w:r>
      <w:r w:rsidR="00921E8D">
        <w:rPr>
          <w:rFonts w:ascii="Times New Roman" w:hAnsi="Times New Roman" w:cs="Times New Roman"/>
          <w:sz w:val="24"/>
          <w:szCs w:val="24"/>
        </w:rPr>
        <w:t xml:space="preserve">and </w:t>
      </w:r>
      <w:r>
        <w:rPr>
          <w:rFonts w:ascii="Times New Roman" w:hAnsi="Times New Roman" w:cs="Times New Roman"/>
          <w:sz w:val="24"/>
          <w:szCs w:val="24"/>
        </w:rPr>
        <w:t xml:space="preserve">thanksgiving, </w:t>
      </w:r>
      <w:r w:rsidR="00303E53">
        <w:rPr>
          <w:rFonts w:ascii="Times New Roman" w:hAnsi="Times New Roman" w:cs="Times New Roman"/>
          <w:sz w:val="24"/>
          <w:szCs w:val="24"/>
        </w:rPr>
        <w:t>to name a few</w:t>
      </w:r>
      <w:r>
        <w:rPr>
          <w:rFonts w:ascii="Times New Roman" w:hAnsi="Times New Roman" w:cs="Times New Roman"/>
          <w:sz w:val="24"/>
          <w:szCs w:val="24"/>
        </w:rPr>
        <w:t xml:space="preserve">. For today’s lesson, we focus on listening </w:t>
      </w:r>
      <w:r w:rsidR="00443765">
        <w:rPr>
          <w:rFonts w:ascii="Times New Roman" w:hAnsi="Times New Roman" w:cs="Times New Roman"/>
          <w:sz w:val="24"/>
          <w:szCs w:val="24"/>
        </w:rPr>
        <w:t xml:space="preserve">when in </w:t>
      </w:r>
      <w:r>
        <w:rPr>
          <w:rFonts w:ascii="Times New Roman" w:hAnsi="Times New Roman" w:cs="Times New Roman"/>
          <w:sz w:val="24"/>
          <w:szCs w:val="24"/>
        </w:rPr>
        <w:t xml:space="preserve">prayer. That is, asking God a simple and direct question and giving him space </w:t>
      </w:r>
      <w:r w:rsidR="00334693">
        <w:rPr>
          <w:rFonts w:ascii="Times New Roman" w:hAnsi="Times New Roman" w:cs="Times New Roman"/>
          <w:sz w:val="24"/>
          <w:szCs w:val="24"/>
        </w:rPr>
        <w:t xml:space="preserve">to </w:t>
      </w:r>
      <w:r w:rsidR="00443765">
        <w:rPr>
          <w:rFonts w:ascii="Times New Roman" w:hAnsi="Times New Roman" w:cs="Times New Roman"/>
          <w:sz w:val="24"/>
          <w:szCs w:val="24"/>
        </w:rPr>
        <w:t>respond</w:t>
      </w:r>
      <w:r>
        <w:rPr>
          <w:rFonts w:ascii="Times New Roman" w:hAnsi="Times New Roman" w:cs="Times New Roman"/>
          <w:sz w:val="24"/>
          <w:szCs w:val="24"/>
        </w:rPr>
        <w:t xml:space="preserve">. </w:t>
      </w:r>
    </w:p>
    <w:p w14:paraId="4A6DA303" w14:textId="77777777" w:rsidR="0057012C" w:rsidRDefault="0057012C" w:rsidP="0012128A">
      <w:pPr>
        <w:spacing w:after="0" w:line="240" w:lineRule="auto"/>
        <w:ind w:firstLine="720"/>
        <w:rPr>
          <w:rFonts w:ascii="Times New Roman" w:hAnsi="Times New Roman" w:cs="Times New Roman"/>
          <w:sz w:val="24"/>
          <w:szCs w:val="24"/>
        </w:rPr>
      </w:pPr>
    </w:p>
    <w:p w14:paraId="2761FC08" w14:textId="6C287B3E" w:rsidR="0057012C" w:rsidRDefault="0057012C"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American Christians have </w:t>
      </w:r>
      <w:r w:rsidR="00921E8D">
        <w:rPr>
          <w:rFonts w:ascii="Times New Roman" w:hAnsi="Times New Roman" w:cs="Times New Roman"/>
          <w:sz w:val="24"/>
          <w:szCs w:val="24"/>
        </w:rPr>
        <w:t>tended</w:t>
      </w:r>
      <w:r>
        <w:rPr>
          <w:rFonts w:ascii="Times New Roman" w:hAnsi="Times New Roman" w:cs="Times New Roman"/>
          <w:sz w:val="24"/>
          <w:szCs w:val="24"/>
        </w:rPr>
        <w:t xml:space="preserve"> to speak at God or focus on requesting things from God, making Him out to be a genie in the bottle. This isn’t God’s heart for </w:t>
      </w:r>
      <w:r w:rsidR="00303E53">
        <w:rPr>
          <w:rFonts w:ascii="Times New Roman" w:hAnsi="Times New Roman" w:cs="Times New Roman"/>
          <w:sz w:val="24"/>
          <w:szCs w:val="24"/>
        </w:rPr>
        <w:t>His children. That</w:t>
      </w:r>
      <w:r>
        <w:rPr>
          <w:rFonts w:ascii="Times New Roman" w:hAnsi="Times New Roman" w:cs="Times New Roman"/>
          <w:sz w:val="24"/>
          <w:szCs w:val="24"/>
        </w:rPr>
        <w:t xml:space="preserve"> mindset won’t lead to intimacy. Instead</w:t>
      </w:r>
      <w:r w:rsidR="00443765">
        <w:rPr>
          <w:rFonts w:ascii="Times New Roman" w:hAnsi="Times New Roman" w:cs="Times New Roman"/>
          <w:sz w:val="24"/>
          <w:szCs w:val="24"/>
        </w:rPr>
        <w:t xml:space="preserve">, prayer can become conversational with God, </w:t>
      </w:r>
      <w:r>
        <w:rPr>
          <w:rFonts w:ascii="Times New Roman" w:hAnsi="Times New Roman" w:cs="Times New Roman"/>
          <w:sz w:val="24"/>
          <w:szCs w:val="24"/>
        </w:rPr>
        <w:t>like a conversation with a friend over coffee</w:t>
      </w:r>
      <w:r w:rsidR="00443765">
        <w:rPr>
          <w:rFonts w:ascii="Times New Roman" w:hAnsi="Times New Roman" w:cs="Times New Roman"/>
          <w:sz w:val="24"/>
          <w:szCs w:val="24"/>
        </w:rPr>
        <w:t xml:space="preserve">. </w:t>
      </w:r>
      <w:r>
        <w:rPr>
          <w:rFonts w:ascii="Times New Roman" w:hAnsi="Times New Roman" w:cs="Times New Roman"/>
          <w:sz w:val="24"/>
          <w:szCs w:val="24"/>
        </w:rPr>
        <w:t xml:space="preserve">God </w:t>
      </w:r>
      <w:r w:rsidR="00BF696D">
        <w:rPr>
          <w:rFonts w:ascii="Times New Roman" w:hAnsi="Times New Roman" w:cs="Times New Roman"/>
          <w:sz w:val="24"/>
          <w:szCs w:val="24"/>
        </w:rPr>
        <w:t xml:space="preserve">desires to speak into every area of our lives. We can </w:t>
      </w:r>
      <w:r w:rsidR="00303E53">
        <w:rPr>
          <w:rFonts w:ascii="Times New Roman" w:hAnsi="Times New Roman" w:cs="Times New Roman"/>
          <w:sz w:val="24"/>
          <w:szCs w:val="24"/>
        </w:rPr>
        <w:t>begin to practice conversational prayer (listening prayer) by making space for God to speak into situations and circumstances.</w:t>
      </w:r>
    </w:p>
    <w:p w14:paraId="26A7FE94" w14:textId="77777777" w:rsidR="00303E53" w:rsidRDefault="00303E53" w:rsidP="0012128A">
      <w:pPr>
        <w:spacing w:after="0" w:line="240" w:lineRule="auto"/>
        <w:ind w:firstLine="720"/>
        <w:rPr>
          <w:rFonts w:ascii="Times New Roman" w:hAnsi="Times New Roman" w:cs="Times New Roman"/>
          <w:sz w:val="24"/>
          <w:szCs w:val="24"/>
        </w:rPr>
      </w:pPr>
    </w:p>
    <w:p w14:paraId="097FA593" w14:textId="12FBEB80" w:rsidR="00303E53" w:rsidRDefault="00303E53"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Exercise Review:</w:t>
      </w:r>
    </w:p>
    <w:p w14:paraId="6E5A1BBE" w14:textId="50C1909C" w:rsidR="00303E53" w:rsidRDefault="00303E53"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t>What did God impress upon you from the scripture reading?</w:t>
      </w:r>
    </w:p>
    <w:p w14:paraId="18C20329" w14:textId="0C8DC6EA" w:rsidR="00303E53" w:rsidRDefault="00303E53"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t>How did He communicate to you?</w:t>
      </w:r>
    </w:p>
    <w:p w14:paraId="56490B9A" w14:textId="52B1502D" w:rsidR="00303E53" w:rsidRDefault="00303E53"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t>How certain were you that it was God speaking?</w:t>
      </w:r>
    </w:p>
    <w:p w14:paraId="61BBEC12" w14:textId="77777777" w:rsidR="00303E53" w:rsidRDefault="00303E53" w:rsidP="0012128A">
      <w:pPr>
        <w:spacing w:after="0" w:line="240" w:lineRule="auto"/>
        <w:ind w:firstLine="720"/>
        <w:rPr>
          <w:rFonts w:ascii="Times New Roman" w:hAnsi="Times New Roman" w:cs="Times New Roman"/>
          <w:sz w:val="24"/>
          <w:szCs w:val="24"/>
        </w:rPr>
      </w:pPr>
    </w:p>
    <w:p w14:paraId="0DAB4EDC" w14:textId="5E8DC4FD" w:rsidR="00303E53" w:rsidRDefault="00303E53"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Think back to our early </w:t>
      </w:r>
      <w:r w:rsidR="00CD72B9">
        <w:rPr>
          <w:rFonts w:ascii="Times New Roman" w:hAnsi="Times New Roman" w:cs="Times New Roman"/>
          <w:sz w:val="24"/>
          <w:szCs w:val="24"/>
        </w:rPr>
        <w:t>sessions</w:t>
      </w:r>
      <w:r>
        <w:rPr>
          <w:rFonts w:ascii="Times New Roman" w:hAnsi="Times New Roman" w:cs="Times New Roman"/>
          <w:sz w:val="24"/>
          <w:szCs w:val="24"/>
        </w:rPr>
        <w:t xml:space="preserve">. Man </w:t>
      </w:r>
      <w:r w:rsidR="00CD72B9">
        <w:rPr>
          <w:rFonts w:ascii="Times New Roman" w:hAnsi="Times New Roman" w:cs="Times New Roman"/>
          <w:sz w:val="24"/>
          <w:szCs w:val="24"/>
        </w:rPr>
        <w:t xml:space="preserve">has a body, soul, and </w:t>
      </w:r>
      <w:r w:rsidR="00921E8D">
        <w:rPr>
          <w:rFonts w:ascii="Times New Roman" w:hAnsi="Times New Roman" w:cs="Times New Roman"/>
          <w:sz w:val="24"/>
          <w:szCs w:val="24"/>
        </w:rPr>
        <w:t>s</w:t>
      </w:r>
      <w:r w:rsidR="00CD72B9">
        <w:rPr>
          <w:rFonts w:ascii="Times New Roman" w:hAnsi="Times New Roman" w:cs="Times New Roman"/>
          <w:sz w:val="24"/>
          <w:szCs w:val="24"/>
        </w:rPr>
        <w:t>pirit (1 Thess 5:23). Our new spirit is where we deeply connect to God (John 4:24). Our soul is being renewed (Rom 12:2)</w:t>
      </w:r>
      <w:r w:rsidR="00921E8D">
        <w:rPr>
          <w:rFonts w:ascii="Times New Roman" w:hAnsi="Times New Roman" w:cs="Times New Roman"/>
          <w:sz w:val="24"/>
          <w:szCs w:val="24"/>
        </w:rPr>
        <w:t>,</w:t>
      </w:r>
      <w:r w:rsidR="00CD72B9">
        <w:rPr>
          <w:rFonts w:ascii="Times New Roman" w:hAnsi="Times New Roman" w:cs="Times New Roman"/>
          <w:sz w:val="24"/>
          <w:szCs w:val="24"/>
        </w:rPr>
        <w:t xml:space="preserve"> and our current body is being sustained by His Spirit (Romans 8:11). Ultimately, we’ll get a new body and completely renewed soul that in heaven. Yah! Until then, we’re learning how to live from the inside-out, our new spirit-man in fellowship with His Spirit. </w:t>
      </w:r>
    </w:p>
    <w:p w14:paraId="46F36384" w14:textId="77777777" w:rsidR="0057012C" w:rsidRDefault="0057012C" w:rsidP="0012128A">
      <w:pPr>
        <w:spacing w:after="0" w:line="240" w:lineRule="auto"/>
        <w:ind w:firstLine="720"/>
        <w:rPr>
          <w:rFonts w:ascii="Times New Roman" w:hAnsi="Times New Roman" w:cs="Times New Roman"/>
          <w:sz w:val="24"/>
          <w:szCs w:val="24"/>
        </w:rPr>
      </w:pPr>
    </w:p>
    <w:p w14:paraId="7D5664BB" w14:textId="66E57926" w:rsidR="00283BF4" w:rsidRDefault="00283BF4" w:rsidP="00283BF4">
      <w:pPr>
        <w:spacing w:after="0" w:line="240" w:lineRule="auto"/>
        <w:rPr>
          <w:rFonts w:ascii="Times New Roman" w:hAnsi="Times New Roman" w:cs="Times New Roman"/>
          <w:sz w:val="24"/>
          <w:szCs w:val="24"/>
          <w:u w:val="single"/>
        </w:rPr>
      </w:pPr>
      <w:r w:rsidRPr="00283BF4">
        <w:rPr>
          <w:rFonts w:ascii="Times New Roman" w:hAnsi="Times New Roman" w:cs="Times New Roman"/>
          <w:sz w:val="24"/>
          <w:szCs w:val="24"/>
          <w:u w:val="single"/>
        </w:rPr>
        <w:lastRenderedPageBreak/>
        <w:t>Tips for Listening in Prayer</w:t>
      </w:r>
    </w:p>
    <w:p w14:paraId="02556F13" w14:textId="77777777" w:rsidR="00283BF4" w:rsidRDefault="00283BF4" w:rsidP="00283BF4">
      <w:pPr>
        <w:spacing w:after="0" w:line="240" w:lineRule="auto"/>
        <w:rPr>
          <w:rFonts w:ascii="Times New Roman" w:hAnsi="Times New Roman" w:cs="Times New Roman"/>
          <w:sz w:val="24"/>
          <w:szCs w:val="24"/>
          <w:u w:val="single"/>
        </w:rPr>
      </w:pPr>
    </w:p>
    <w:p w14:paraId="4D37DFC2" w14:textId="50FAD977" w:rsidR="00AD06A2" w:rsidRDefault="00283BF4" w:rsidP="00283BF4">
      <w:pPr>
        <w:pStyle w:val="ListParagraph"/>
        <w:numPr>
          <w:ilvl w:val="0"/>
          <w:numId w:val="1"/>
        </w:numPr>
        <w:spacing w:after="0" w:line="240" w:lineRule="auto"/>
        <w:ind w:left="360" w:firstLine="0"/>
        <w:rPr>
          <w:rFonts w:ascii="Times New Roman" w:hAnsi="Times New Roman" w:cs="Times New Roman"/>
          <w:sz w:val="24"/>
          <w:szCs w:val="24"/>
        </w:rPr>
      </w:pPr>
      <w:r w:rsidRPr="00283BF4">
        <w:rPr>
          <w:rFonts w:ascii="Times New Roman" w:hAnsi="Times New Roman" w:cs="Times New Roman"/>
          <w:sz w:val="24"/>
          <w:szCs w:val="24"/>
        </w:rPr>
        <w:t xml:space="preserve">Ask </w:t>
      </w:r>
      <w:r w:rsidR="00FC195A">
        <w:rPr>
          <w:rFonts w:ascii="Times New Roman" w:hAnsi="Times New Roman" w:cs="Times New Roman"/>
          <w:sz w:val="24"/>
          <w:szCs w:val="24"/>
        </w:rPr>
        <w:t>c</w:t>
      </w:r>
      <w:r w:rsidR="00AD06A2" w:rsidRPr="00283BF4">
        <w:rPr>
          <w:rFonts w:ascii="Times New Roman" w:hAnsi="Times New Roman" w:cs="Times New Roman"/>
          <w:sz w:val="24"/>
          <w:szCs w:val="24"/>
        </w:rPr>
        <w:t>oncise questions followed by listening for an answer</w:t>
      </w:r>
      <w:r>
        <w:rPr>
          <w:rFonts w:ascii="Times New Roman" w:hAnsi="Times New Roman" w:cs="Times New Roman"/>
          <w:sz w:val="24"/>
          <w:szCs w:val="24"/>
        </w:rPr>
        <w:t>.</w:t>
      </w:r>
    </w:p>
    <w:p w14:paraId="2F356A6C" w14:textId="29360AEC" w:rsidR="00283BF4" w:rsidRDefault="00283BF4" w:rsidP="00283BF4">
      <w:pPr>
        <w:pStyle w:val="ListParagraph"/>
        <w:numPr>
          <w:ilvl w:val="0"/>
          <w:numId w:val="1"/>
        </w:numPr>
        <w:spacing w:after="0" w:line="240" w:lineRule="auto"/>
        <w:ind w:left="360" w:firstLine="0"/>
        <w:rPr>
          <w:rFonts w:ascii="Times New Roman" w:hAnsi="Times New Roman" w:cs="Times New Roman"/>
          <w:sz w:val="24"/>
          <w:szCs w:val="24"/>
        </w:rPr>
      </w:pPr>
      <w:r>
        <w:rPr>
          <w:rFonts w:ascii="Times New Roman" w:hAnsi="Times New Roman" w:cs="Times New Roman"/>
          <w:sz w:val="24"/>
          <w:szCs w:val="24"/>
        </w:rPr>
        <w:t xml:space="preserve">Take notes. Write down both your question and the responses that come to mind. That way, you can always go back and test them according to God’s Word. This will also help you learn the difference between your </w:t>
      </w:r>
      <w:r w:rsidR="00921E8D">
        <w:rPr>
          <w:rFonts w:ascii="Times New Roman" w:hAnsi="Times New Roman" w:cs="Times New Roman"/>
          <w:sz w:val="24"/>
          <w:szCs w:val="24"/>
        </w:rPr>
        <w:t>thoughts, the enemy’s suggestions, and what the Lord says</w:t>
      </w:r>
      <w:r>
        <w:rPr>
          <w:rFonts w:ascii="Times New Roman" w:hAnsi="Times New Roman" w:cs="Times New Roman"/>
          <w:sz w:val="24"/>
          <w:szCs w:val="24"/>
        </w:rPr>
        <w:t>.</w:t>
      </w:r>
    </w:p>
    <w:p w14:paraId="06B23D16" w14:textId="6D45FC90" w:rsidR="00283BF4" w:rsidRDefault="00283BF4" w:rsidP="00283BF4">
      <w:pPr>
        <w:pStyle w:val="ListParagraph"/>
        <w:numPr>
          <w:ilvl w:val="0"/>
          <w:numId w:val="1"/>
        </w:numPr>
        <w:spacing w:after="0" w:line="240" w:lineRule="auto"/>
        <w:ind w:left="360" w:firstLine="0"/>
        <w:rPr>
          <w:rFonts w:ascii="Times New Roman" w:hAnsi="Times New Roman" w:cs="Times New Roman"/>
          <w:sz w:val="24"/>
          <w:szCs w:val="24"/>
        </w:rPr>
      </w:pPr>
      <w:r>
        <w:rPr>
          <w:rFonts w:ascii="Times New Roman" w:hAnsi="Times New Roman" w:cs="Times New Roman"/>
          <w:sz w:val="24"/>
          <w:szCs w:val="24"/>
        </w:rPr>
        <w:t>Ask open-ended questions instead of yes/no questions.</w:t>
      </w:r>
    </w:p>
    <w:p w14:paraId="494ADA86" w14:textId="593C3E1C" w:rsidR="00283BF4" w:rsidRDefault="00921E8D" w:rsidP="00283BF4">
      <w:pPr>
        <w:pStyle w:val="ListParagraph"/>
        <w:numPr>
          <w:ilvl w:val="0"/>
          <w:numId w:val="1"/>
        </w:numPr>
        <w:spacing w:after="0" w:line="240" w:lineRule="auto"/>
        <w:ind w:left="360" w:firstLine="0"/>
        <w:rPr>
          <w:rFonts w:ascii="Times New Roman" w:hAnsi="Times New Roman" w:cs="Times New Roman"/>
          <w:sz w:val="24"/>
          <w:szCs w:val="24"/>
        </w:rPr>
      </w:pPr>
      <w:r>
        <w:rPr>
          <w:rFonts w:ascii="Times New Roman" w:hAnsi="Times New Roman" w:cs="Times New Roman"/>
          <w:sz w:val="24"/>
          <w:szCs w:val="24"/>
        </w:rPr>
        <w:t>Dedicate the space before getting too deep in prayer</w:t>
      </w:r>
      <w:r w:rsidR="00283BF4">
        <w:rPr>
          <w:rFonts w:ascii="Times New Roman" w:hAnsi="Times New Roman" w:cs="Times New Roman"/>
          <w:sz w:val="24"/>
          <w:szCs w:val="24"/>
        </w:rPr>
        <w:t xml:space="preserve"> and ask God to remove distractions. </w:t>
      </w:r>
    </w:p>
    <w:p w14:paraId="7FF2931D" w14:textId="77777777" w:rsidR="00283BF4" w:rsidRDefault="00283BF4" w:rsidP="00283BF4">
      <w:pPr>
        <w:spacing w:after="0" w:line="240" w:lineRule="auto"/>
        <w:ind w:left="360"/>
        <w:rPr>
          <w:rFonts w:ascii="Times New Roman" w:hAnsi="Times New Roman" w:cs="Times New Roman"/>
          <w:sz w:val="24"/>
          <w:szCs w:val="24"/>
        </w:rPr>
      </w:pPr>
    </w:p>
    <w:p w14:paraId="3878A36A" w14:textId="5AC2D858" w:rsidR="00283BF4" w:rsidRDefault="00283BF4" w:rsidP="00283BF4">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Example:</w:t>
      </w:r>
    </w:p>
    <w:p w14:paraId="4B989D4F" w14:textId="59B5B039" w:rsidR="00283BF4" w:rsidRPr="00921E8D" w:rsidRDefault="00283BF4" w:rsidP="00283BF4">
      <w:pPr>
        <w:spacing w:after="0" w:line="240" w:lineRule="auto"/>
        <w:ind w:left="360"/>
        <w:rPr>
          <w:rFonts w:ascii="Times New Roman" w:hAnsi="Times New Roman" w:cs="Times New Roman"/>
          <w:i/>
          <w:iCs/>
          <w:color w:val="0070C0"/>
          <w:sz w:val="24"/>
          <w:szCs w:val="24"/>
        </w:rPr>
      </w:pPr>
      <w:r w:rsidRPr="00921E8D">
        <w:rPr>
          <w:rFonts w:ascii="Times New Roman" w:hAnsi="Times New Roman" w:cs="Times New Roman"/>
          <w:i/>
          <w:iCs/>
          <w:color w:val="0070C0"/>
          <w:sz w:val="24"/>
          <w:szCs w:val="24"/>
        </w:rPr>
        <w:t>“Father</w:t>
      </w:r>
      <w:r w:rsidR="00FC195A" w:rsidRPr="00921E8D">
        <w:rPr>
          <w:rFonts w:ascii="Times New Roman" w:hAnsi="Times New Roman" w:cs="Times New Roman"/>
          <w:i/>
          <w:iCs/>
          <w:color w:val="0070C0"/>
          <w:sz w:val="24"/>
          <w:szCs w:val="24"/>
        </w:rPr>
        <w:t>,</w:t>
      </w:r>
      <w:r w:rsidRPr="00921E8D">
        <w:rPr>
          <w:rFonts w:ascii="Times New Roman" w:hAnsi="Times New Roman" w:cs="Times New Roman"/>
          <w:i/>
          <w:iCs/>
          <w:color w:val="0070C0"/>
          <w:sz w:val="24"/>
          <w:szCs w:val="24"/>
        </w:rPr>
        <w:t xml:space="preserve"> I ask that you remove any distractions or disruptions from me as I pray. </w:t>
      </w:r>
      <w:r w:rsidR="00921E8D">
        <w:rPr>
          <w:rFonts w:ascii="Times New Roman" w:hAnsi="Times New Roman" w:cs="Times New Roman"/>
          <w:i/>
          <w:iCs/>
          <w:color w:val="0070C0"/>
          <w:sz w:val="24"/>
          <w:szCs w:val="24"/>
        </w:rPr>
        <w:t xml:space="preserve">Please, </w:t>
      </w:r>
      <w:r w:rsidRPr="00921E8D">
        <w:rPr>
          <w:rFonts w:ascii="Times New Roman" w:hAnsi="Times New Roman" w:cs="Times New Roman"/>
          <w:i/>
          <w:iCs/>
          <w:color w:val="0070C0"/>
          <w:sz w:val="24"/>
          <w:szCs w:val="24"/>
        </w:rPr>
        <w:t>bring my mind to rest and my heart to peace. Help me to hear what you have to say above all other voices. Speak to me</w:t>
      </w:r>
      <w:r w:rsidR="00921E8D">
        <w:rPr>
          <w:rFonts w:ascii="Times New Roman" w:hAnsi="Times New Roman" w:cs="Times New Roman"/>
          <w:i/>
          <w:iCs/>
          <w:color w:val="0070C0"/>
          <w:sz w:val="24"/>
          <w:szCs w:val="24"/>
        </w:rPr>
        <w:t>,</w:t>
      </w:r>
      <w:r w:rsidRPr="00921E8D">
        <w:rPr>
          <w:rFonts w:ascii="Times New Roman" w:hAnsi="Times New Roman" w:cs="Times New Roman"/>
          <w:i/>
          <w:iCs/>
          <w:color w:val="0070C0"/>
          <w:sz w:val="24"/>
          <w:szCs w:val="24"/>
        </w:rPr>
        <w:t xml:space="preserve"> Lord</w:t>
      </w:r>
      <w:r w:rsidR="00921E8D">
        <w:rPr>
          <w:rFonts w:ascii="Times New Roman" w:hAnsi="Times New Roman" w:cs="Times New Roman"/>
          <w:i/>
          <w:iCs/>
          <w:color w:val="0070C0"/>
          <w:sz w:val="24"/>
          <w:szCs w:val="24"/>
        </w:rPr>
        <w:t>;</w:t>
      </w:r>
      <w:r w:rsidRPr="00921E8D">
        <w:rPr>
          <w:rFonts w:ascii="Times New Roman" w:hAnsi="Times New Roman" w:cs="Times New Roman"/>
          <w:i/>
          <w:iCs/>
          <w:color w:val="0070C0"/>
          <w:sz w:val="24"/>
          <w:szCs w:val="24"/>
        </w:rPr>
        <w:t xml:space="preserve"> your servant is listening.</w:t>
      </w:r>
      <w:r w:rsidR="00921E8D">
        <w:rPr>
          <w:rFonts w:ascii="Times New Roman" w:hAnsi="Times New Roman" w:cs="Times New Roman"/>
          <w:i/>
          <w:iCs/>
          <w:color w:val="0070C0"/>
          <w:sz w:val="24"/>
          <w:szCs w:val="24"/>
        </w:rPr>
        <w:t xml:space="preserve"> Amen</w:t>
      </w:r>
      <w:r w:rsidRPr="00921E8D">
        <w:rPr>
          <w:rFonts w:ascii="Times New Roman" w:hAnsi="Times New Roman" w:cs="Times New Roman"/>
          <w:i/>
          <w:iCs/>
          <w:color w:val="0070C0"/>
          <w:sz w:val="24"/>
          <w:szCs w:val="24"/>
        </w:rPr>
        <w:t>”</w:t>
      </w:r>
    </w:p>
    <w:p w14:paraId="3B0CD838" w14:textId="77777777" w:rsidR="00283BF4" w:rsidRDefault="00283BF4" w:rsidP="00283BF4">
      <w:pPr>
        <w:spacing w:after="0" w:line="240" w:lineRule="auto"/>
        <w:rPr>
          <w:rFonts w:ascii="Times New Roman" w:hAnsi="Times New Roman" w:cs="Times New Roman"/>
          <w:sz w:val="24"/>
          <w:szCs w:val="24"/>
        </w:rPr>
      </w:pPr>
    </w:p>
    <w:p w14:paraId="6CED61CC" w14:textId="5814507E" w:rsidR="00283BF4" w:rsidRPr="00283BF4" w:rsidRDefault="00283BF4" w:rsidP="00283BF4">
      <w:pPr>
        <w:pStyle w:val="ListParagraph"/>
        <w:numPr>
          <w:ilvl w:val="0"/>
          <w:numId w:val="1"/>
        </w:numPr>
        <w:spacing w:after="0" w:line="240" w:lineRule="auto"/>
        <w:ind w:left="360" w:firstLine="0"/>
        <w:rPr>
          <w:rFonts w:ascii="Times New Roman" w:hAnsi="Times New Roman" w:cs="Times New Roman"/>
          <w:sz w:val="24"/>
          <w:szCs w:val="24"/>
        </w:rPr>
      </w:pPr>
      <w:r>
        <w:rPr>
          <w:rFonts w:ascii="Times New Roman" w:hAnsi="Times New Roman" w:cs="Times New Roman"/>
          <w:sz w:val="24"/>
          <w:szCs w:val="24"/>
        </w:rPr>
        <w:t>Practice</w:t>
      </w:r>
      <w:r w:rsidR="00BA0A8C">
        <w:rPr>
          <w:rFonts w:ascii="Times New Roman" w:hAnsi="Times New Roman" w:cs="Times New Roman"/>
          <w:sz w:val="24"/>
          <w:szCs w:val="24"/>
        </w:rPr>
        <w:t xml:space="preserve"> listening in prayer</w:t>
      </w:r>
      <w:r>
        <w:rPr>
          <w:rFonts w:ascii="Times New Roman" w:hAnsi="Times New Roman" w:cs="Times New Roman"/>
          <w:sz w:val="24"/>
          <w:szCs w:val="24"/>
        </w:rPr>
        <w:t xml:space="preserve"> </w:t>
      </w:r>
      <w:r w:rsidRPr="00BA0A8C">
        <w:rPr>
          <w:rFonts w:ascii="Times New Roman" w:hAnsi="Times New Roman" w:cs="Times New Roman"/>
          <w:b/>
          <w:bCs/>
          <w:i/>
          <w:iCs/>
          <w:sz w:val="24"/>
          <w:szCs w:val="24"/>
        </w:rPr>
        <w:t>before</w:t>
      </w:r>
      <w:r>
        <w:rPr>
          <w:rFonts w:ascii="Times New Roman" w:hAnsi="Times New Roman" w:cs="Times New Roman"/>
          <w:sz w:val="24"/>
          <w:szCs w:val="24"/>
        </w:rPr>
        <w:t xml:space="preserve"> the storms of life instead of </w:t>
      </w:r>
      <w:r w:rsidR="00BA0A8C">
        <w:rPr>
          <w:rFonts w:ascii="Times New Roman" w:hAnsi="Times New Roman" w:cs="Times New Roman"/>
          <w:sz w:val="24"/>
          <w:szCs w:val="24"/>
        </w:rPr>
        <w:t xml:space="preserve">when you’re </w:t>
      </w:r>
      <w:r>
        <w:rPr>
          <w:rFonts w:ascii="Times New Roman" w:hAnsi="Times New Roman" w:cs="Times New Roman"/>
          <w:sz w:val="24"/>
          <w:szCs w:val="24"/>
        </w:rPr>
        <w:t>in them. It</w:t>
      </w:r>
      <w:r w:rsidR="00FC195A">
        <w:rPr>
          <w:rFonts w:ascii="Times New Roman" w:hAnsi="Times New Roman" w:cs="Times New Roman"/>
          <w:sz w:val="24"/>
          <w:szCs w:val="24"/>
        </w:rPr>
        <w:t xml:space="preserve"> i</w:t>
      </w:r>
      <w:r>
        <w:rPr>
          <w:rFonts w:ascii="Times New Roman" w:hAnsi="Times New Roman" w:cs="Times New Roman"/>
          <w:sz w:val="24"/>
          <w:szCs w:val="24"/>
        </w:rPr>
        <w:t>s easier to hear the Lord in the stillness of the morning or when you want to spend time with Him “just because” instead of when your life is falling apart. Just like a sol</w:t>
      </w:r>
      <w:r w:rsidR="00921E8D">
        <w:rPr>
          <w:rFonts w:ascii="Times New Roman" w:hAnsi="Times New Roman" w:cs="Times New Roman"/>
          <w:sz w:val="24"/>
          <w:szCs w:val="24"/>
        </w:rPr>
        <w:t>di</w:t>
      </w:r>
      <w:r>
        <w:rPr>
          <w:rFonts w:ascii="Times New Roman" w:hAnsi="Times New Roman" w:cs="Times New Roman"/>
          <w:sz w:val="24"/>
          <w:szCs w:val="24"/>
        </w:rPr>
        <w:t>er doesn’t learn how to shoot his rifle on the battlefield, he trains ahead of time. So you</w:t>
      </w:r>
      <w:r w:rsidR="00921E8D">
        <w:rPr>
          <w:rFonts w:ascii="Times New Roman" w:hAnsi="Times New Roman" w:cs="Times New Roman"/>
          <w:sz w:val="24"/>
          <w:szCs w:val="24"/>
        </w:rPr>
        <w:t>,</w:t>
      </w:r>
      <w:r>
        <w:rPr>
          <w:rFonts w:ascii="Times New Roman" w:hAnsi="Times New Roman" w:cs="Times New Roman"/>
          <w:sz w:val="24"/>
          <w:szCs w:val="24"/>
        </w:rPr>
        <w:t xml:space="preserve"> too, should practice </w:t>
      </w:r>
      <w:r w:rsidR="00FC195A">
        <w:rPr>
          <w:rFonts w:ascii="Times New Roman" w:hAnsi="Times New Roman" w:cs="Times New Roman"/>
          <w:sz w:val="24"/>
          <w:szCs w:val="24"/>
        </w:rPr>
        <w:t>listening in prayer</w:t>
      </w:r>
      <w:r>
        <w:rPr>
          <w:rFonts w:ascii="Times New Roman" w:hAnsi="Times New Roman" w:cs="Times New Roman"/>
          <w:sz w:val="24"/>
          <w:szCs w:val="24"/>
        </w:rPr>
        <w:t xml:space="preserve"> </w:t>
      </w:r>
      <w:r w:rsidRPr="00FC195A">
        <w:rPr>
          <w:rFonts w:ascii="Times New Roman" w:hAnsi="Times New Roman" w:cs="Times New Roman"/>
          <w:b/>
          <w:bCs/>
          <w:i/>
          <w:iCs/>
          <w:sz w:val="24"/>
          <w:szCs w:val="24"/>
        </w:rPr>
        <w:t>before</w:t>
      </w:r>
      <w:r>
        <w:rPr>
          <w:rFonts w:ascii="Times New Roman" w:hAnsi="Times New Roman" w:cs="Times New Roman"/>
          <w:sz w:val="24"/>
          <w:szCs w:val="24"/>
        </w:rPr>
        <w:t xml:space="preserve"> you desperately need it. Today is the best day to start practicing!</w:t>
      </w:r>
    </w:p>
    <w:p w14:paraId="1A5351D3" w14:textId="77777777" w:rsidR="00283BF4" w:rsidRDefault="00283BF4" w:rsidP="00283BF4">
      <w:pPr>
        <w:spacing w:after="0" w:line="240" w:lineRule="auto"/>
        <w:rPr>
          <w:rFonts w:ascii="Times New Roman" w:hAnsi="Times New Roman" w:cs="Times New Roman"/>
          <w:sz w:val="24"/>
          <w:szCs w:val="24"/>
        </w:rPr>
      </w:pPr>
    </w:p>
    <w:p w14:paraId="0CD346A4" w14:textId="77777777" w:rsidR="00283BF4" w:rsidRDefault="00283BF4" w:rsidP="00283BF4">
      <w:pPr>
        <w:spacing w:after="0" w:line="240" w:lineRule="auto"/>
        <w:rPr>
          <w:rFonts w:ascii="Times New Roman" w:hAnsi="Times New Roman" w:cs="Times New Roman"/>
          <w:sz w:val="24"/>
          <w:szCs w:val="24"/>
        </w:rPr>
      </w:pPr>
    </w:p>
    <w:p w14:paraId="195BD2A8" w14:textId="1EA577EB" w:rsidR="00283BF4" w:rsidRPr="00283BF4" w:rsidRDefault="00283BF4" w:rsidP="00283BF4">
      <w:pPr>
        <w:spacing w:after="0" w:line="240" w:lineRule="auto"/>
        <w:rPr>
          <w:rFonts w:ascii="Times New Roman" w:hAnsi="Times New Roman" w:cs="Times New Roman"/>
          <w:sz w:val="24"/>
          <w:szCs w:val="24"/>
          <w:u w:val="single"/>
        </w:rPr>
      </w:pPr>
      <w:r w:rsidRPr="00283BF4">
        <w:rPr>
          <w:rFonts w:ascii="Times New Roman" w:hAnsi="Times New Roman" w:cs="Times New Roman"/>
          <w:sz w:val="24"/>
          <w:szCs w:val="24"/>
          <w:u w:val="single"/>
        </w:rPr>
        <w:t xml:space="preserve">Why Listen </w:t>
      </w:r>
      <w:r w:rsidR="00BA0A8C">
        <w:rPr>
          <w:rFonts w:ascii="Times New Roman" w:hAnsi="Times New Roman" w:cs="Times New Roman"/>
          <w:sz w:val="24"/>
          <w:szCs w:val="24"/>
          <w:u w:val="single"/>
        </w:rPr>
        <w:t>in</w:t>
      </w:r>
      <w:r w:rsidRPr="00283BF4">
        <w:rPr>
          <w:rFonts w:ascii="Times New Roman" w:hAnsi="Times New Roman" w:cs="Times New Roman"/>
          <w:sz w:val="24"/>
          <w:szCs w:val="24"/>
          <w:u w:val="single"/>
        </w:rPr>
        <w:t xml:space="preserve"> Prayer?</w:t>
      </w:r>
    </w:p>
    <w:p w14:paraId="44F06010" w14:textId="77777777" w:rsidR="00283BF4" w:rsidRDefault="00283BF4" w:rsidP="00283BF4">
      <w:pPr>
        <w:spacing w:after="0" w:line="240" w:lineRule="auto"/>
        <w:ind w:left="360"/>
        <w:rPr>
          <w:rFonts w:ascii="Times New Roman" w:hAnsi="Times New Roman" w:cs="Times New Roman"/>
          <w:sz w:val="24"/>
          <w:szCs w:val="24"/>
        </w:rPr>
      </w:pPr>
    </w:p>
    <w:p w14:paraId="683E7723" w14:textId="6B820047" w:rsidR="00AD06A2" w:rsidRDefault="00AD06A2" w:rsidP="0056137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 all believe lies. How can </w:t>
      </w:r>
      <w:r w:rsidR="00283BF4">
        <w:rPr>
          <w:rFonts w:ascii="Times New Roman" w:hAnsi="Times New Roman" w:cs="Times New Roman"/>
          <w:sz w:val="24"/>
          <w:szCs w:val="24"/>
        </w:rPr>
        <w:t>I</w:t>
      </w:r>
      <w:r>
        <w:rPr>
          <w:rFonts w:ascii="Times New Roman" w:hAnsi="Times New Roman" w:cs="Times New Roman"/>
          <w:sz w:val="24"/>
          <w:szCs w:val="24"/>
        </w:rPr>
        <w:t xml:space="preserve"> say this? Because there are still areas in our lives that do not reflect the fruit of the Holy Spirit.</w:t>
      </w:r>
      <w:r w:rsidR="0056137A">
        <w:rPr>
          <w:rFonts w:ascii="Times New Roman" w:hAnsi="Times New Roman" w:cs="Times New Roman"/>
          <w:sz w:val="24"/>
          <w:szCs w:val="24"/>
        </w:rPr>
        <w:t xml:space="preserve"> </w:t>
      </w:r>
      <w:r>
        <w:rPr>
          <w:rFonts w:ascii="Times New Roman" w:hAnsi="Times New Roman" w:cs="Times New Roman"/>
          <w:sz w:val="24"/>
          <w:szCs w:val="24"/>
        </w:rPr>
        <w:t>It</w:t>
      </w:r>
      <w:r w:rsidR="00FC195A">
        <w:rPr>
          <w:rFonts w:ascii="Times New Roman" w:hAnsi="Times New Roman" w:cs="Times New Roman"/>
          <w:sz w:val="24"/>
          <w:szCs w:val="24"/>
        </w:rPr>
        <w:t>’</w:t>
      </w:r>
      <w:r>
        <w:rPr>
          <w:rFonts w:ascii="Times New Roman" w:hAnsi="Times New Roman" w:cs="Times New Roman"/>
          <w:sz w:val="24"/>
          <w:szCs w:val="24"/>
        </w:rPr>
        <w:t xml:space="preserve">s not because we don’t have the </w:t>
      </w:r>
      <w:r w:rsidR="0056137A">
        <w:rPr>
          <w:rFonts w:ascii="Times New Roman" w:hAnsi="Times New Roman" w:cs="Times New Roman"/>
          <w:sz w:val="24"/>
          <w:szCs w:val="24"/>
        </w:rPr>
        <w:t xml:space="preserve">Holy </w:t>
      </w:r>
      <w:r>
        <w:rPr>
          <w:rFonts w:ascii="Times New Roman" w:hAnsi="Times New Roman" w:cs="Times New Roman"/>
          <w:sz w:val="24"/>
          <w:szCs w:val="24"/>
        </w:rPr>
        <w:t>Spirit, it</w:t>
      </w:r>
      <w:r w:rsidR="00921E8D">
        <w:rPr>
          <w:rFonts w:ascii="Times New Roman" w:hAnsi="Times New Roman" w:cs="Times New Roman"/>
          <w:sz w:val="24"/>
          <w:szCs w:val="24"/>
        </w:rPr>
        <w:t>’</w:t>
      </w:r>
      <w:r>
        <w:rPr>
          <w:rFonts w:ascii="Times New Roman" w:hAnsi="Times New Roman" w:cs="Times New Roman"/>
          <w:sz w:val="24"/>
          <w:szCs w:val="24"/>
        </w:rPr>
        <w:t xml:space="preserve">s because our flesh and our carnal thinking block the fruits of the Spirit manifesting in our lives </w:t>
      </w:r>
      <w:r w:rsidR="0056137A">
        <w:rPr>
          <w:rFonts w:ascii="Times New Roman" w:hAnsi="Times New Roman" w:cs="Times New Roman"/>
          <w:sz w:val="24"/>
          <w:szCs w:val="24"/>
        </w:rPr>
        <w:t>(Galatians 5)</w:t>
      </w:r>
      <w:r w:rsidR="00FC195A">
        <w:rPr>
          <w:rFonts w:ascii="Times New Roman" w:hAnsi="Times New Roman" w:cs="Times New Roman"/>
          <w:sz w:val="24"/>
          <w:szCs w:val="24"/>
        </w:rPr>
        <w:t>.</w:t>
      </w:r>
      <w:r w:rsidR="0056137A">
        <w:rPr>
          <w:rFonts w:ascii="Times New Roman" w:hAnsi="Times New Roman" w:cs="Times New Roman"/>
          <w:sz w:val="24"/>
          <w:szCs w:val="24"/>
        </w:rPr>
        <w:t xml:space="preserve"> </w:t>
      </w:r>
      <w:r>
        <w:rPr>
          <w:rFonts w:ascii="Times New Roman" w:hAnsi="Times New Roman" w:cs="Times New Roman"/>
          <w:sz w:val="24"/>
          <w:szCs w:val="24"/>
        </w:rPr>
        <w:t>Therefore, we need to replace the lies with the truth of God’s Word (</w:t>
      </w:r>
      <w:r w:rsidR="0056137A">
        <w:rPr>
          <w:rFonts w:ascii="Times New Roman" w:hAnsi="Times New Roman" w:cs="Times New Roman"/>
          <w:sz w:val="24"/>
          <w:szCs w:val="24"/>
        </w:rPr>
        <w:t xml:space="preserve">both </w:t>
      </w:r>
      <w:r>
        <w:rPr>
          <w:rFonts w:ascii="Times New Roman" w:hAnsi="Times New Roman" w:cs="Times New Roman"/>
          <w:sz w:val="24"/>
          <w:szCs w:val="24"/>
        </w:rPr>
        <w:t>spoken and written.)</w:t>
      </w:r>
    </w:p>
    <w:p w14:paraId="07D226EB" w14:textId="77777777" w:rsidR="00AD06A2" w:rsidRDefault="00AD06A2" w:rsidP="0012128A">
      <w:pPr>
        <w:spacing w:after="0" w:line="240" w:lineRule="auto"/>
        <w:ind w:firstLine="720"/>
        <w:rPr>
          <w:rFonts w:ascii="Times New Roman" w:hAnsi="Times New Roman" w:cs="Times New Roman"/>
          <w:sz w:val="24"/>
          <w:szCs w:val="24"/>
        </w:rPr>
      </w:pPr>
    </w:p>
    <w:p w14:paraId="575F40C7" w14:textId="048C664B" w:rsidR="0056137A" w:rsidRDefault="0056137A"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While Biblical counseling and other scientific techniques can be helpful, there is only one “teacher” and “counselor” that God himself provided: The Holy Spirit. In fact, Jesus told the early apostles not to begin ministry until the Holy Spirit came upon them (Luke 24:49, Acts 1:4). If Jesus said it was good for Him to go away so we would receive the Spirit, we can rest assured that we desperately need the Spirit’s guidance in our lives (John 16:7-15)</w:t>
      </w:r>
      <w:r w:rsidR="00FC195A">
        <w:rPr>
          <w:rFonts w:ascii="Times New Roman" w:hAnsi="Times New Roman" w:cs="Times New Roman"/>
          <w:sz w:val="24"/>
          <w:szCs w:val="24"/>
        </w:rPr>
        <w:t>!</w:t>
      </w:r>
    </w:p>
    <w:p w14:paraId="23BB55B3" w14:textId="77777777" w:rsidR="0056137A" w:rsidRDefault="0056137A" w:rsidP="0012128A">
      <w:pPr>
        <w:spacing w:after="0" w:line="240" w:lineRule="auto"/>
        <w:ind w:firstLine="720"/>
        <w:rPr>
          <w:rFonts w:ascii="Times New Roman" w:hAnsi="Times New Roman" w:cs="Times New Roman"/>
          <w:sz w:val="24"/>
          <w:szCs w:val="24"/>
        </w:rPr>
      </w:pPr>
    </w:p>
    <w:p w14:paraId="1DE5E9A6" w14:textId="5F04CBA3" w:rsidR="0056137A" w:rsidRDefault="00921E8D" w:rsidP="0012128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Holy Spirit conforms us to Christ’s image (2 Cor 3:18, Rom 8:29, Col 3:10). By giving Him space to speak to us in each moment, we submit</w:t>
      </w:r>
      <w:r w:rsidR="0056137A">
        <w:rPr>
          <w:rFonts w:ascii="Times New Roman" w:hAnsi="Times New Roman" w:cs="Times New Roman"/>
          <w:sz w:val="24"/>
          <w:szCs w:val="24"/>
        </w:rPr>
        <w:t xml:space="preserve"> to the Lordship of Christ in our lives. I</w:t>
      </w:r>
      <w:r>
        <w:rPr>
          <w:rFonts w:ascii="Times New Roman" w:hAnsi="Times New Roman" w:cs="Times New Roman"/>
          <w:sz w:val="24"/>
          <w:szCs w:val="24"/>
        </w:rPr>
        <w:t>n these moments of listening,</w:t>
      </w:r>
      <w:r w:rsidR="0056137A">
        <w:rPr>
          <w:rFonts w:ascii="Times New Roman" w:hAnsi="Times New Roman" w:cs="Times New Roman"/>
          <w:sz w:val="24"/>
          <w:szCs w:val="24"/>
        </w:rPr>
        <w:t xml:space="preserve"> He reveals the truth</w:t>
      </w:r>
      <w:r>
        <w:rPr>
          <w:rFonts w:ascii="Times New Roman" w:hAnsi="Times New Roman" w:cs="Times New Roman"/>
          <w:sz w:val="24"/>
          <w:szCs w:val="24"/>
        </w:rPr>
        <w:t>,</w:t>
      </w:r>
      <w:r w:rsidR="0056137A">
        <w:rPr>
          <w:rFonts w:ascii="Times New Roman" w:hAnsi="Times New Roman" w:cs="Times New Roman"/>
          <w:sz w:val="24"/>
          <w:szCs w:val="24"/>
        </w:rPr>
        <w:t xml:space="preserve"> and that truth sets us free of the lies we have believed (John 8:32).</w:t>
      </w:r>
    </w:p>
    <w:sectPr w:rsidR="0056137A" w:rsidSect="00365FD7">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98D9F" w14:textId="77777777" w:rsidR="00EC0ABB" w:rsidRDefault="00EC0ABB" w:rsidP="0012128A">
      <w:pPr>
        <w:spacing w:after="0" w:line="240" w:lineRule="auto"/>
      </w:pPr>
      <w:r>
        <w:separator/>
      </w:r>
    </w:p>
  </w:endnote>
  <w:endnote w:type="continuationSeparator" w:id="0">
    <w:p w14:paraId="4FD1A784" w14:textId="77777777" w:rsidR="00EC0ABB" w:rsidRDefault="00EC0ABB"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AA1D2" w14:textId="77777777" w:rsidR="00EC0ABB" w:rsidRDefault="00EC0ABB" w:rsidP="0012128A">
      <w:pPr>
        <w:spacing w:after="0" w:line="240" w:lineRule="auto"/>
      </w:pPr>
      <w:r>
        <w:separator/>
      </w:r>
    </w:p>
  </w:footnote>
  <w:footnote w:type="continuationSeparator" w:id="0">
    <w:p w14:paraId="00C5F7B3" w14:textId="77777777" w:rsidR="00EC0ABB" w:rsidRDefault="00EC0ABB"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75AC"/>
    <w:multiLevelType w:val="hybridMultilevel"/>
    <w:tmpl w:val="C5B8D29A"/>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16cid:durableId="9611121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4FACt/XQotAAAA"/>
  </w:docVars>
  <w:rsids>
    <w:rsidRoot w:val="00D42496"/>
    <w:rsid w:val="00043ECF"/>
    <w:rsid w:val="000E25A7"/>
    <w:rsid w:val="000E3A14"/>
    <w:rsid w:val="000E6AA2"/>
    <w:rsid w:val="0011050E"/>
    <w:rsid w:val="0012128A"/>
    <w:rsid w:val="0012156B"/>
    <w:rsid w:val="0013551A"/>
    <w:rsid w:val="00150B4B"/>
    <w:rsid w:val="001D2283"/>
    <w:rsid w:val="001E0233"/>
    <w:rsid w:val="001E4FF4"/>
    <w:rsid w:val="001E7DCB"/>
    <w:rsid w:val="00225947"/>
    <w:rsid w:val="002751E3"/>
    <w:rsid w:val="00283BF4"/>
    <w:rsid w:val="002C2840"/>
    <w:rsid w:val="002D72DA"/>
    <w:rsid w:val="00303E53"/>
    <w:rsid w:val="003138D3"/>
    <w:rsid w:val="003239CB"/>
    <w:rsid w:val="00334693"/>
    <w:rsid w:val="00365FD7"/>
    <w:rsid w:val="003722A1"/>
    <w:rsid w:val="003A04AE"/>
    <w:rsid w:val="003D205B"/>
    <w:rsid w:val="00432F8E"/>
    <w:rsid w:val="00443765"/>
    <w:rsid w:val="004539A1"/>
    <w:rsid w:val="0046499D"/>
    <w:rsid w:val="00467390"/>
    <w:rsid w:val="0047710F"/>
    <w:rsid w:val="0048335F"/>
    <w:rsid w:val="00487177"/>
    <w:rsid w:val="00490D94"/>
    <w:rsid w:val="004E1ABE"/>
    <w:rsid w:val="004E7ED9"/>
    <w:rsid w:val="005039E0"/>
    <w:rsid w:val="00504F05"/>
    <w:rsid w:val="00507415"/>
    <w:rsid w:val="005162D5"/>
    <w:rsid w:val="005411A1"/>
    <w:rsid w:val="0056137A"/>
    <w:rsid w:val="0057012C"/>
    <w:rsid w:val="00594896"/>
    <w:rsid w:val="005B62B7"/>
    <w:rsid w:val="005C49C9"/>
    <w:rsid w:val="00602AAF"/>
    <w:rsid w:val="00660DFA"/>
    <w:rsid w:val="006A7380"/>
    <w:rsid w:val="006C0B60"/>
    <w:rsid w:val="0071552C"/>
    <w:rsid w:val="00722621"/>
    <w:rsid w:val="0076209A"/>
    <w:rsid w:val="007666CB"/>
    <w:rsid w:val="0079047B"/>
    <w:rsid w:val="00790D50"/>
    <w:rsid w:val="007A51F1"/>
    <w:rsid w:val="007B103C"/>
    <w:rsid w:val="007C3986"/>
    <w:rsid w:val="00814826"/>
    <w:rsid w:val="008E2C9B"/>
    <w:rsid w:val="008E3F2B"/>
    <w:rsid w:val="009202E6"/>
    <w:rsid w:val="00921E8D"/>
    <w:rsid w:val="009420E4"/>
    <w:rsid w:val="009A45E4"/>
    <w:rsid w:val="009B5125"/>
    <w:rsid w:val="009C7639"/>
    <w:rsid w:val="00A014BB"/>
    <w:rsid w:val="00A355E5"/>
    <w:rsid w:val="00A55CD5"/>
    <w:rsid w:val="00A753DF"/>
    <w:rsid w:val="00A92337"/>
    <w:rsid w:val="00AD06A2"/>
    <w:rsid w:val="00B33DE0"/>
    <w:rsid w:val="00B40732"/>
    <w:rsid w:val="00B803C2"/>
    <w:rsid w:val="00B81B14"/>
    <w:rsid w:val="00B84812"/>
    <w:rsid w:val="00BA0A8C"/>
    <w:rsid w:val="00BA5CC6"/>
    <w:rsid w:val="00BB54A0"/>
    <w:rsid w:val="00BC04EE"/>
    <w:rsid w:val="00BF696D"/>
    <w:rsid w:val="00C64560"/>
    <w:rsid w:val="00C679BC"/>
    <w:rsid w:val="00CA40D0"/>
    <w:rsid w:val="00CB07C7"/>
    <w:rsid w:val="00CD72B9"/>
    <w:rsid w:val="00D36E4C"/>
    <w:rsid w:val="00D42496"/>
    <w:rsid w:val="00D62A1E"/>
    <w:rsid w:val="00DA138E"/>
    <w:rsid w:val="00E1041B"/>
    <w:rsid w:val="00E47967"/>
    <w:rsid w:val="00E60C1A"/>
    <w:rsid w:val="00E67BF3"/>
    <w:rsid w:val="00E71B37"/>
    <w:rsid w:val="00E73261"/>
    <w:rsid w:val="00EA5ADC"/>
    <w:rsid w:val="00EB6C7A"/>
    <w:rsid w:val="00EC0ABB"/>
    <w:rsid w:val="00EC4885"/>
    <w:rsid w:val="00ED0BDC"/>
    <w:rsid w:val="00F65E83"/>
    <w:rsid w:val="00FC1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A14"/>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283B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2</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22</cp:revision>
  <cp:lastPrinted>2008-02-18T16:54:00Z</cp:lastPrinted>
  <dcterms:created xsi:type="dcterms:W3CDTF">2023-12-07T19:39:00Z</dcterms:created>
  <dcterms:modified xsi:type="dcterms:W3CDTF">2023-12-27T17:19:00Z</dcterms:modified>
</cp:coreProperties>
</file>