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54A4" w:rsidRDefault="008954A4">
      <w:pPr>
        <w:keepLines/>
        <w:pBdr>
          <w:top w:val="nil"/>
          <w:left w:val="nil"/>
          <w:bottom w:val="nil"/>
          <w:right w:val="nil"/>
          <w:between w:val="nil"/>
        </w:pBdr>
        <w:ind w:left="720" w:hanging="720"/>
        <w:rPr>
          <w:color w:val="000000"/>
        </w:rPr>
      </w:pPr>
    </w:p>
    <w:p w14:paraId="00000002" w14:textId="77777777" w:rsidR="008954A4" w:rsidRDefault="008954A4">
      <w:pPr>
        <w:pBdr>
          <w:top w:val="nil"/>
          <w:left w:val="nil"/>
          <w:bottom w:val="nil"/>
          <w:right w:val="nil"/>
          <w:between w:val="nil"/>
        </w:pBdr>
        <w:jc w:val="center"/>
        <w:rPr>
          <w:color w:val="000000"/>
        </w:rPr>
      </w:pPr>
    </w:p>
    <w:p w14:paraId="00000003" w14:textId="77777777" w:rsidR="008954A4" w:rsidRDefault="008954A4">
      <w:pPr>
        <w:pBdr>
          <w:top w:val="nil"/>
          <w:left w:val="nil"/>
          <w:bottom w:val="nil"/>
          <w:right w:val="nil"/>
          <w:between w:val="nil"/>
        </w:pBdr>
        <w:jc w:val="center"/>
        <w:rPr>
          <w:color w:val="000000"/>
        </w:rPr>
      </w:pPr>
    </w:p>
    <w:p w14:paraId="00000004" w14:textId="77777777" w:rsidR="008954A4" w:rsidRDefault="008954A4">
      <w:pPr>
        <w:pBdr>
          <w:top w:val="nil"/>
          <w:left w:val="nil"/>
          <w:bottom w:val="nil"/>
          <w:right w:val="nil"/>
          <w:between w:val="nil"/>
        </w:pBdr>
        <w:ind w:firstLine="0"/>
        <w:jc w:val="center"/>
        <w:rPr>
          <w:color w:val="000000"/>
        </w:rPr>
      </w:pPr>
    </w:p>
    <w:p w14:paraId="00000005" w14:textId="77777777" w:rsidR="008954A4" w:rsidRDefault="008954A4">
      <w:pPr>
        <w:pBdr>
          <w:top w:val="nil"/>
          <w:left w:val="nil"/>
          <w:bottom w:val="nil"/>
          <w:right w:val="nil"/>
          <w:between w:val="nil"/>
        </w:pBdr>
        <w:ind w:firstLine="0"/>
        <w:jc w:val="center"/>
        <w:rPr>
          <w:color w:val="000000"/>
        </w:rPr>
      </w:pPr>
    </w:p>
    <w:p w14:paraId="00000006" w14:textId="77777777" w:rsidR="008954A4" w:rsidRDefault="008954A4">
      <w:pPr>
        <w:pBdr>
          <w:top w:val="nil"/>
          <w:left w:val="nil"/>
          <w:bottom w:val="nil"/>
          <w:right w:val="nil"/>
          <w:between w:val="nil"/>
        </w:pBdr>
        <w:ind w:firstLine="0"/>
        <w:jc w:val="center"/>
      </w:pPr>
    </w:p>
    <w:p w14:paraId="00000007" w14:textId="77777777" w:rsidR="008954A4" w:rsidRDefault="005214AA">
      <w:pPr>
        <w:pBdr>
          <w:top w:val="nil"/>
          <w:left w:val="nil"/>
          <w:bottom w:val="nil"/>
          <w:right w:val="nil"/>
          <w:between w:val="nil"/>
        </w:pBdr>
        <w:ind w:firstLine="0"/>
        <w:jc w:val="center"/>
      </w:pPr>
      <w:r>
        <w:t>Tamika Lynch</w:t>
      </w:r>
    </w:p>
    <w:p w14:paraId="00000008" w14:textId="77777777" w:rsidR="008954A4" w:rsidRDefault="005214AA">
      <w:pPr>
        <w:pBdr>
          <w:top w:val="nil"/>
          <w:left w:val="nil"/>
          <w:bottom w:val="nil"/>
          <w:right w:val="nil"/>
          <w:between w:val="nil"/>
        </w:pBdr>
        <w:ind w:firstLine="0"/>
        <w:jc w:val="center"/>
      </w:pPr>
      <w:r>
        <w:t>Omega Graduate School</w:t>
      </w:r>
    </w:p>
    <w:p w14:paraId="00000009" w14:textId="77777777" w:rsidR="008954A4" w:rsidRDefault="005214AA">
      <w:pPr>
        <w:pBdr>
          <w:top w:val="nil"/>
          <w:left w:val="nil"/>
          <w:bottom w:val="nil"/>
          <w:right w:val="nil"/>
          <w:between w:val="nil"/>
        </w:pBdr>
        <w:ind w:firstLine="0"/>
        <w:jc w:val="center"/>
      </w:pPr>
      <w:r>
        <w:t>Dr Jared Sorber</w:t>
      </w:r>
    </w:p>
    <w:p w14:paraId="0000000A" w14:textId="77777777" w:rsidR="008954A4" w:rsidRDefault="008954A4">
      <w:pPr>
        <w:pBdr>
          <w:top w:val="nil"/>
          <w:left w:val="nil"/>
          <w:bottom w:val="nil"/>
          <w:right w:val="nil"/>
          <w:between w:val="nil"/>
        </w:pBdr>
        <w:ind w:firstLine="0"/>
        <w:jc w:val="center"/>
      </w:pPr>
    </w:p>
    <w:p w14:paraId="0000000B" w14:textId="77777777" w:rsidR="008954A4" w:rsidRDefault="005214AA">
      <w:pPr>
        <w:pBdr>
          <w:top w:val="nil"/>
          <w:left w:val="nil"/>
          <w:bottom w:val="nil"/>
          <w:right w:val="nil"/>
          <w:between w:val="nil"/>
        </w:pBdr>
        <w:ind w:firstLine="0"/>
        <w:jc w:val="center"/>
      </w:pPr>
      <w:r>
        <w:t>Submission Date: 17/ 12/2023</w:t>
      </w:r>
    </w:p>
    <w:p w14:paraId="0000000C" w14:textId="77777777" w:rsidR="008954A4" w:rsidRDefault="008954A4">
      <w:pPr>
        <w:pBdr>
          <w:top w:val="nil"/>
          <w:left w:val="nil"/>
          <w:bottom w:val="nil"/>
          <w:right w:val="nil"/>
          <w:between w:val="nil"/>
        </w:pBdr>
        <w:ind w:firstLine="0"/>
        <w:jc w:val="center"/>
      </w:pPr>
    </w:p>
    <w:p w14:paraId="0000000D" w14:textId="77777777" w:rsidR="008954A4" w:rsidRDefault="005214AA">
      <w:pPr>
        <w:ind w:firstLine="0"/>
      </w:pPr>
      <w:r>
        <w:br w:type="page"/>
      </w:r>
    </w:p>
    <w:p w14:paraId="0000000E" w14:textId="49FC5D9D" w:rsidR="008954A4" w:rsidRDefault="005214AA" w:rsidP="007F684A">
      <w:r>
        <w:lastRenderedPageBreak/>
        <w:t xml:space="preserve"> Organisations should have an understanding of group development and dynamics to have a proper understanding of how their workers function and to cultivate the optimal way that they should </w:t>
      </w:r>
      <w:r w:rsidR="007F684A">
        <w:t>operate</w:t>
      </w:r>
      <w:r>
        <w:t xml:space="preserve">. The theory of Group development was popularised by Bruce Tuckman’s 1965 proposed team-development model; this model includes the forming, storming, norming and performing stages of groups performing at their </w:t>
      </w:r>
      <w:r w:rsidR="007F684A">
        <w:t>tota</w:t>
      </w:r>
      <w:r>
        <w:t>l capacity. An</w:t>
      </w:r>
      <w:r w:rsidR="007F684A">
        <w:t xml:space="preserve"> </w:t>
      </w:r>
      <w:r>
        <w:t xml:space="preserve">organisation should be aware of what stage their group is in to </w:t>
      </w:r>
      <w:r w:rsidR="007F684A">
        <w:t>navigate any issue appropriately</w:t>
      </w:r>
      <w:r>
        <w:t xml:space="preserve">. </w:t>
      </w:r>
      <w:r w:rsidR="007F684A">
        <w:t>G</w:t>
      </w:r>
      <w:r>
        <w:t>roup dynamics focus on interactions within a strategic decision</w:t>
      </w:r>
      <w:r w:rsidR="007F684A">
        <w:t>-</w:t>
      </w:r>
      <w:r>
        <w:t>making team</w:t>
      </w:r>
      <w:r w:rsidR="007F684A">
        <w:t>,</w:t>
      </w:r>
      <w:r>
        <w:t xml:space="preserve"> with aspects such as trust or conflict at the forefront.</w:t>
      </w:r>
      <w:r w:rsidR="007F684A" w:rsidRPr="007F684A">
        <w:t xml:space="preserve"> Group dynamics is the internal and external forces affecting both processes and results</w:t>
      </w:r>
      <w:r w:rsidR="007F684A">
        <w:t xml:space="preserve">; it </w:t>
      </w:r>
      <w:r w:rsidR="007F684A" w:rsidRPr="007F684A">
        <w:t>encompasses: communication processes and interaction patterns, interpersonal attraction and cohesion, social integration and influence, power and control, and culture. A conceptual framework of group dynamics is an important heuristic device for workers seeking to assess and understand how any group works</w:t>
      </w:r>
      <w:r w:rsidR="007F684A">
        <w:t xml:space="preserve"> </w:t>
      </w:r>
      <w:r w:rsidR="007F684A">
        <w:fldChar w:fldCharType="begin"/>
      </w:r>
      <w:r w:rsidR="007F684A">
        <w:instrText xml:space="preserve"> ADDIN ZOTERO_ITEM CSL_CITATION {"citationID":"CTwmw4Xt","properties":{"formattedCitation":"(Hor\\uc0\\u225{}k et al., 2022)","plainCitation":"(Horák et al., 2022)","noteIndex":0},"citationItems":[{"id":2058,"uris":["http://zotero.org/users/10804790/items/S4QRJGE4"],"itemData":{"id":2058,"type":"article-journal","abstract":"Purpose: The paper aims to explore group dynamics in the management and administration of the selected public organization. Specific interest is given to two fundamental domains of group dynamics: 1) communication processes and interaction patterns; 2) group cohesion and climate.\nMethods: The approach is based on in-depth interviews with public employees representing various departments of a public organization. A total of 34 subjects participated in this study and provided primary data for coding and finding patterns. Both investigator and data triangulation are used to conceptualize group dynamics in the public organization.\nResults: Public organizations’ employees face hardships in knowledge sharing and tend to misunderstand the agenda between various departments and citizens. The participation of citizens in decision making could be seen as a ‘double edged sword’ that contributes to the implementation of public projects, but often derails efficient organizational processes. Public organizations struggle with employee turnover, insufficient treatment of employee wellbeing, and unwillingness to pursue personal development.\nConclusion: Understanding and further defining the level of group dynamics among public employees is the first step towards adopting innovation approaches. The paper highlights the implications for public organizations with an overview of the behaviors needed for a smooth strategy process in development planning based on organizational forces that leads to a better understanding of group dynamics.","container-title":"Organizacija","DOI":"10.2478/orga-2022-0018","ISSN":"13185454","issue":"4","language":"English","license":"© 2022. This work is published under http://creativecommons.org/licenses/by-nc-nd/4.0 (the “License”). Notwithstanding the ProQuest Terms and Conditions, you may use this content in accordance with the terms of the License.","note":"number-of-pages: 272-287\npublisher-place: Kranj, Poland\npublisher: De Gruyter Poland","page":"272-287","source":"ProQuest","title":"Rethinking Group Dynamics in Public Organizations: Starting Point for Behavioral Public Strategy Research","title-short":"Rethinking Group Dynamics in Public Organizations","volume":"55","author":[{"family":"Horák","given":"Martin"},{"family":"Danko","given":"Lukáš"},{"family":"Kučera","given":"Filip"}],"issued":{"date-parts":[["2022"]]}}}],"schema":"https://github.com/citation-style-language/schema/raw/master/csl-citation.json"} </w:instrText>
      </w:r>
      <w:r w:rsidR="007F684A">
        <w:fldChar w:fldCharType="separate"/>
      </w:r>
      <w:r w:rsidR="007F684A" w:rsidRPr="007F684A">
        <w:t>(Horák et al., 2022)</w:t>
      </w:r>
      <w:r w:rsidR="007F684A">
        <w:fldChar w:fldCharType="end"/>
      </w:r>
      <w:r w:rsidR="007F684A" w:rsidRPr="007F684A">
        <w:t>.</w:t>
      </w:r>
      <w:r w:rsidR="007F684A">
        <w:t xml:space="preserve"> </w:t>
      </w:r>
      <w:r>
        <w:t>Organi</w:t>
      </w:r>
      <w:r w:rsidR="007F684A">
        <w:t>s</w:t>
      </w:r>
      <w:r>
        <w:t>ations that lack cohesiveness in their function will experience issues with their staff. A cohesive work group is one that “sticks together” is bonded into a whole</w:t>
      </w:r>
      <w:r w:rsidR="007F684A">
        <w:t>,</w:t>
      </w:r>
      <w:r>
        <w:t xml:space="preserve"> and the members experience feelings of solidarity, harmony and commitment. Group cohesiveness </w:t>
      </w:r>
      <w:r w:rsidR="007F684A">
        <w:t xml:space="preserve">can be </w:t>
      </w:r>
      <w:r>
        <w:t xml:space="preserve">observed </w:t>
      </w:r>
      <w:r w:rsidR="003169F9">
        <w:t>in</w:t>
      </w:r>
      <w:r>
        <w:t xml:space="preserve"> groups that interact </w:t>
      </w:r>
      <w:r w:rsidR="007F684A">
        <w:t>regularly</w:t>
      </w:r>
      <w:r>
        <w:t xml:space="preserve"> and </w:t>
      </w:r>
      <w:r w:rsidR="007F684A">
        <w:t>perceive each other</w:t>
      </w:r>
      <w:r>
        <w:t xml:space="preserve"> to be highly competent at solving problems creatively </w:t>
      </w:r>
      <w:hyperlink r:id="rId6">
        <w:r>
          <w:t>(Mutonyi et al., 2020)</w:t>
        </w:r>
      </w:hyperlink>
      <w:r>
        <w:t xml:space="preserve">. One of the </w:t>
      </w:r>
      <w:r w:rsidR="003169F9">
        <w:t>significant</w:t>
      </w:r>
      <w:r>
        <w:t xml:space="preserve"> issues this author</w:t>
      </w:r>
      <w:r w:rsidR="007F684A">
        <w:t>’s workplace,</w:t>
      </w:r>
      <w:r>
        <w:t xml:space="preserve"> the Ministry of Youth Development and National Service (MYDNS), experiences is a disconnect between upper management and the officers that go out into the field and do the various community engagements.</w:t>
      </w:r>
    </w:p>
    <w:p w14:paraId="00000010" w14:textId="0903CE21" w:rsidR="008954A4" w:rsidRDefault="005214AA">
      <w:r>
        <w:t>Despite upper management once being field officers themselves</w:t>
      </w:r>
      <w:r w:rsidR="007F684A">
        <w:t>,</w:t>
      </w:r>
      <w:r>
        <w:t xml:space="preserve"> the</w:t>
      </w:r>
      <w:r w:rsidR="007F684A">
        <w:t>y seemed to have forgotten the</w:t>
      </w:r>
      <w:r>
        <w:t xml:space="preserve"> complexities involved in community work</w:t>
      </w:r>
      <w:r w:rsidR="007F684A">
        <w:t>;</w:t>
      </w:r>
      <w:r>
        <w:t xml:space="preserve"> we are constantly given unrealistic timelines to get work done. There also </w:t>
      </w:r>
      <w:r w:rsidR="007F684A">
        <w:t>appear</w:t>
      </w:r>
      <w:r>
        <w:t xml:space="preserve">s to be some distrust as information that should be general to the entire staff is sometimes </w:t>
      </w:r>
      <w:r w:rsidR="007F684A">
        <w:t>withheld</w:t>
      </w:r>
      <w:r>
        <w:t xml:space="preserve">. This perceived mistrust between management </w:t>
      </w:r>
      <w:r>
        <w:lastRenderedPageBreak/>
        <w:t>and staff has also caused</w:t>
      </w:r>
      <w:r w:rsidR="007F684A">
        <w:t xml:space="preserve"> the</w:t>
      </w:r>
      <w:r>
        <w:t xml:space="preserve"> </w:t>
      </w:r>
      <w:r w:rsidR="007F684A">
        <w:t>team</w:t>
      </w:r>
      <w:r>
        <w:t xml:space="preserve"> to not always perform to the best of their ability</w:t>
      </w:r>
      <w:r w:rsidR="007F684A">
        <w:t>,</w:t>
      </w:r>
      <w:r>
        <w:t xml:space="preserve"> as </w:t>
      </w:r>
      <w:r w:rsidR="007F684A">
        <w:t>some disenfranchisement</w:t>
      </w:r>
      <w:r>
        <w:t xml:space="preserve"> occurs. A lack of group cohesiveness hampers individual work performance as it is a vital precondition for individual innovative behaviour as it allows for a psychologically safe environment in which team members are free to challenge the status quo and explore new ways of doing things</w:t>
      </w:r>
      <w:r w:rsidR="007F684A">
        <w:t xml:space="preserve"> </w:t>
      </w:r>
      <w:hyperlink r:id="rId7">
        <w:r>
          <w:t>(Mutonyi et al., 2020)</w:t>
        </w:r>
      </w:hyperlink>
      <w:r w:rsidR="007F684A">
        <w:t>.</w:t>
      </w:r>
      <w:r>
        <w:t xml:space="preserve"> </w:t>
      </w:r>
      <w:r w:rsidR="007F684A">
        <w:t>A l</w:t>
      </w:r>
      <w:r>
        <w:t>ack of group cohesion can also influence group members to feel inadequate in problem</w:t>
      </w:r>
      <w:r w:rsidR="007F684A">
        <w:t>-solving</w:t>
      </w:r>
      <w:r>
        <w:t>, sharing knowledge or exchanging advice</w:t>
      </w:r>
      <w:r w:rsidR="003169F9">
        <w:t>;</w:t>
      </w:r>
      <w:r w:rsidR="007F684A">
        <w:t xml:space="preserve"> </w:t>
      </w:r>
      <w:r>
        <w:t>I have notice</w:t>
      </w:r>
      <w:r w:rsidR="007F684A">
        <w:t>d</w:t>
      </w:r>
      <w:r>
        <w:t xml:space="preserve"> a sense of compet</w:t>
      </w:r>
      <w:r w:rsidR="007F684A">
        <w:t>i</w:t>
      </w:r>
      <w:r>
        <w:t>tiveness between coworkers to gain favour from management.</w:t>
      </w:r>
      <w:r>
        <w:tab/>
      </w:r>
    </w:p>
    <w:p w14:paraId="00000011" w14:textId="4007D597" w:rsidR="008954A4" w:rsidRDefault="005214AA">
      <w:r>
        <w:t xml:space="preserve">The lack of cohesiveness in the workplace can also be a symptom of destructive leadership traits that occur with those in supervisory positions. Destructive leadership traits are not only a lack of helpful qualities but a set of actions and appearances of particular destructive behaviours </w:t>
      </w:r>
      <w:r w:rsidR="003169F9">
        <w:t>that can be direct or indirect, verbal or non-verbal, and</w:t>
      </w:r>
      <w:r>
        <w:t xml:space="preserve"> have consequences for workplace approaches and productivity. Work-related goals, knowledge, assistance, resistance, organisational goals, and manager exhaustion are helped when employees experience positive interactions and relationships at work </w:t>
      </w:r>
      <w:hyperlink r:id="rId8">
        <w:r>
          <w:t>(Nadeem et al., 2020)</w:t>
        </w:r>
      </w:hyperlink>
      <w:r>
        <w:t>.</w:t>
      </w:r>
    </w:p>
    <w:p w14:paraId="00000012" w14:textId="1B454EAE" w:rsidR="008954A4" w:rsidRDefault="005214AA">
      <w:r>
        <w:t xml:space="preserve">The precursor for what can be known as organisational toxicity are toxic events and or emotions; these can include to varying degrees, overworking, injustice, mobbing, infidelity, insensitivity, intrusiveness, lack of empathy and emotional intelligence and bullying </w:t>
      </w:r>
      <w:hyperlink r:id="rId9">
        <w:r>
          <w:t>(Tekin et al., 2023)</w:t>
        </w:r>
      </w:hyperlink>
      <w:r>
        <w:t>. Toxic events occurring in a workplace that are ignored can damage an employee</w:t>
      </w:r>
      <w:r w:rsidR="007F684A">
        <w:t>’</w:t>
      </w:r>
      <w:r>
        <w:t>s ties to the organisation as they experience anxiety, stress, depression and burnout. I have seen some of these things occur in my job</w:t>
      </w:r>
      <w:r w:rsidR="003169F9">
        <w:t>, perpetuated mainly</w:t>
      </w:r>
      <w:r>
        <w:t xml:space="preserve"> by </w:t>
      </w:r>
      <w:r w:rsidR="003169F9">
        <w:t xml:space="preserve">those </w:t>
      </w:r>
      <w:r>
        <w:t>in authoritative positions</w:t>
      </w:r>
      <w:r w:rsidR="003169F9">
        <w:t>;</w:t>
      </w:r>
      <w:r>
        <w:t xml:space="preserve"> the behaviour is sometimes explained as a joke. An employee</w:t>
      </w:r>
      <w:r w:rsidR="007F684A">
        <w:t>’</w:t>
      </w:r>
      <w:r>
        <w:t xml:space="preserve">s physical and psychological well-being can be affected, </w:t>
      </w:r>
      <w:r w:rsidR="003169F9">
        <w:t>affecting</w:t>
      </w:r>
      <w:r>
        <w:t xml:space="preserve"> productivity and </w:t>
      </w:r>
      <w:r w:rsidR="003169F9">
        <w:t>the production of innovative ideas</w:t>
      </w:r>
      <w:r>
        <w:t xml:space="preserve"> </w:t>
      </w:r>
      <w:hyperlink r:id="rId10">
        <w:r>
          <w:t>(Tekin et al., 2023)</w:t>
        </w:r>
      </w:hyperlink>
      <w:r>
        <w:t>.</w:t>
      </w:r>
    </w:p>
    <w:p w14:paraId="00000013" w14:textId="27D5ADCD" w:rsidR="008954A4" w:rsidRDefault="005214AA">
      <w:r>
        <w:lastRenderedPageBreak/>
        <w:t>Although an organisation</w:t>
      </w:r>
      <w:r w:rsidR="003169F9">
        <w:t>’</w:t>
      </w:r>
      <w:r>
        <w:t>s policies may state how the company or group should optimally function, the true reflection of a company</w:t>
      </w:r>
      <w:r w:rsidR="007F684A">
        <w:t>’</w:t>
      </w:r>
      <w:r>
        <w:t xml:space="preserve">s culture would be </w:t>
      </w:r>
      <w:r w:rsidR="003169F9">
        <w:t>expressed</w:t>
      </w:r>
      <w:r>
        <w:t xml:space="preserve"> by the employees who work there. Organisational climate refers to organisational characteristics </w:t>
      </w:r>
      <w:r w:rsidR="003169F9">
        <w:t>reflected in the employee’s description of the policies, practices, and conditions</w:t>
      </w:r>
      <w:r>
        <w:t xml:space="preserve"> in the work environment</w:t>
      </w:r>
      <w:hyperlink r:id="rId11">
        <w:r>
          <w:t>(Rahmat et al., 2020)</w:t>
        </w:r>
      </w:hyperlink>
      <w:r>
        <w:t>. The boss or supervisor of the organi</w:t>
      </w:r>
      <w:r w:rsidR="007F684A">
        <w:t>s</w:t>
      </w:r>
      <w:r>
        <w:t>ation or department generally sets the tone for the climate or culture of a workplace</w:t>
      </w:r>
      <w:r w:rsidR="003169F9">
        <w:t>;</w:t>
      </w:r>
      <w:r>
        <w:t xml:space="preserve"> unfortunately</w:t>
      </w:r>
      <w:r w:rsidR="003169F9">
        <w:t>,</w:t>
      </w:r>
      <w:r>
        <w:t xml:space="preserve"> at MYDNS</w:t>
      </w:r>
      <w:r w:rsidR="003169F9">
        <w:t>,</w:t>
      </w:r>
      <w:r>
        <w:t xml:space="preserve"> the </w:t>
      </w:r>
      <w:r w:rsidR="003169F9">
        <w:t>environment</w:t>
      </w:r>
      <w:r>
        <w:t xml:space="preserve"> supervisors </w:t>
      </w:r>
      <w:r w:rsidR="003169F9">
        <w:t>establish</w:t>
      </w:r>
      <w:r>
        <w:t xml:space="preserve"> is one of disjunction between staff and between departments</w:t>
      </w:r>
      <w:r w:rsidR="003169F9">
        <w:t>,</w:t>
      </w:r>
      <w:r>
        <w:t xml:space="preserve"> a lack of cohesiveness. Cohesion encourages strong group interactions</w:t>
      </w:r>
      <w:r w:rsidR="003169F9">
        <w:t>,</w:t>
      </w:r>
      <w:r>
        <w:t xml:space="preserve"> which tend to make greater subordinate involvement, less absenteeism, and increases the energy group members can devote to task-related activities, increasing organi</w:t>
      </w:r>
      <w:r w:rsidR="007F684A">
        <w:t>s</w:t>
      </w:r>
      <w:r>
        <w:t xml:space="preserve">ational performance </w:t>
      </w:r>
      <w:hyperlink r:id="rId12">
        <w:r>
          <w:t>(Rahmat et al., 2020)</w:t>
        </w:r>
      </w:hyperlink>
      <w:r>
        <w:t>.</w:t>
      </w:r>
    </w:p>
    <w:p w14:paraId="00000014" w14:textId="2794259C" w:rsidR="008954A4" w:rsidRDefault="005214AA">
      <w:r>
        <w:t xml:space="preserve"> Job satisfaction is a pleasurable emotional state resulting from the appraisal of one</w:t>
      </w:r>
      <w:r w:rsidR="007F684A">
        <w:t>’</w:t>
      </w:r>
      <w:r>
        <w:t xml:space="preserve">s job or job experiences. Job satisfaction </w:t>
      </w:r>
      <w:r w:rsidR="003169F9">
        <w:t>creates a feeling that supports the employee, which is related to his work or</w:t>
      </w:r>
      <w:r>
        <w:t xml:space="preserve"> his condition </w:t>
      </w:r>
      <w:hyperlink r:id="rId13">
        <w:r>
          <w:t>(Arif et al., 2019)</w:t>
        </w:r>
      </w:hyperlink>
      <w:r>
        <w:t>. Unfortunately</w:t>
      </w:r>
      <w:r w:rsidR="003169F9">
        <w:t>,</w:t>
      </w:r>
      <w:r>
        <w:t xml:space="preserve"> everyone is not always able to report having a high level </w:t>
      </w:r>
      <w:r w:rsidR="003169F9">
        <w:t xml:space="preserve">of </w:t>
      </w:r>
      <w:r>
        <w:t>satisfaction in the</w:t>
      </w:r>
      <w:r w:rsidR="003169F9">
        <w:t>ir jobs</w:t>
      </w:r>
      <w:r>
        <w:t>. It is primarily the organi</w:t>
      </w:r>
      <w:r w:rsidR="007F684A">
        <w:t>s</w:t>
      </w:r>
      <w:r>
        <w:t>ation’s responsibility to ensure that employers have a pleasant job experience</w:t>
      </w:r>
      <w:r w:rsidR="003169F9">
        <w:t>,</w:t>
      </w:r>
      <w:r>
        <w:t xml:space="preserve"> as this is directly related to the output given in their work. The MYDNS</w:t>
      </w:r>
      <w:r w:rsidR="003169F9">
        <w:t>, whose culture can be described as toxic by some and disjointed by others, has to change the organisation’s culture by encouraging and motivating</w:t>
      </w:r>
      <w:r>
        <w:t xml:space="preserve"> its staff. Highly motivated and engaged employees reproduce the organi</w:t>
      </w:r>
      <w:r w:rsidR="007F684A">
        <w:t>s</w:t>
      </w:r>
      <w:r>
        <w:t>ation’s core values and make the organi</w:t>
      </w:r>
      <w:r w:rsidR="007F684A">
        <w:t>sation</w:t>
      </w:r>
      <w:r>
        <w:t xml:space="preserve"> successful </w:t>
      </w:r>
      <w:hyperlink r:id="rId14">
        <w:r>
          <w:t xml:space="preserve">(Abdelwahed &amp; Al </w:t>
        </w:r>
        <w:proofErr w:type="spellStart"/>
        <w:r>
          <w:t>Doghan</w:t>
        </w:r>
        <w:proofErr w:type="spellEnd"/>
        <w:r>
          <w:t>, 2023)</w:t>
        </w:r>
      </w:hyperlink>
      <w:r>
        <w:t>. The MYDNS</w:t>
      </w:r>
      <w:r w:rsidR="003169F9">
        <w:t>’s</w:t>
      </w:r>
      <w:r>
        <w:t xml:space="preserve"> primary mandate is the empowerment of young people of the nation. If the employers themselves </w:t>
      </w:r>
      <w:r w:rsidR="007F684A">
        <w:t>don’</w:t>
      </w:r>
      <w:r>
        <w:t>t feel empowered to do their jobs to the best of their ability</w:t>
      </w:r>
      <w:r w:rsidR="003169F9">
        <w:t>,</w:t>
      </w:r>
      <w:r>
        <w:t xml:space="preserve"> it is less likely that the young people</w:t>
      </w:r>
      <w:r w:rsidR="007F684A">
        <w:t>’s</w:t>
      </w:r>
      <w:r>
        <w:t xml:space="preserve"> lives will be impacted. </w:t>
      </w:r>
    </w:p>
    <w:p w14:paraId="00000015" w14:textId="3AF4A2FD" w:rsidR="008954A4" w:rsidRDefault="005214AA">
      <w:r>
        <w:lastRenderedPageBreak/>
        <w:t xml:space="preserve"> MYDNS programm</w:t>
      </w:r>
      <w:r w:rsidR="003169F9">
        <w:t>e</w:t>
      </w:r>
      <w:r>
        <w:t>s are generally good ideas before implementation</w:t>
      </w:r>
      <w:r w:rsidR="003169F9">
        <w:t>. Still,</w:t>
      </w:r>
      <w:r>
        <w:t xml:space="preserve"> there is little structure guidance or follow</w:t>
      </w:r>
      <w:r w:rsidR="003169F9">
        <w:t>-</w:t>
      </w:r>
      <w:r>
        <w:t>through during implementation</w:t>
      </w:r>
      <w:r w:rsidR="003169F9">
        <w:t>,</w:t>
      </w:r>
      <w:r>
        <w:t xml:space="preserve"> where people decide to do what they think is best. </w:t>
      </w:r>
      <w:r w:rsidR="003169F9">
        <w:t>Unfortunately, poor implementation also occurs when all information is not shared with the relevant stakeholders but kept tight by a select few</w:t>
      </w:r>
      <w:r>
        <w:t xml:space="preserve">. The </w:t>
      </w:r>
      <w:proofErr w:type="gramStart"/>
      <w:r>
        <w:t>MYDNS  regularly</w:t>
      </w:r>
      <w:proofErr w:type="gramEnd"/>
      <w:r>
        <w:t xml:space="preserve"> has strategic planning  (SP)  sessions that are supposed to guide the mandates of the ministry</w:t>
      </w:r>
      <w:r w:rsidR="003169F9">
        <w:t>;</w:t>
      </w:r>
      <w:r>
        <w:t xml:space="preserve"> however</w:t>
      </w:r>
      <w:r w:rsidR="003169F9">
        <w:t>,</w:t>
      </w:r>
      <w:r>
        <w:t xml:space="preserve"> in committee meetings for programm</w:t>
      </w:r>
      <w:r w:rsidR="003169F9">
        <w:t>e</w:t>
      </w:r>
      <w:r>
        <w:t>s that the ministry facilitates</w:t>
      </w:r>
      <w:r w:rsidR="003169F9">
        <w:t>,</w:t>
      </w:r>
      <w:r>
        <w:t xml:space="preserve"> there are still uncertainties </w:t>
      </w:r>
      <w:r w:rsidR="003169F9">
        <w:t>about</w:t>
      </w:r>
      <w:r>
        <w:t xml:space="preserve"> programs that have previously been developed. SP has long been the preferred approach to strategy formulation in public organi</w:t>
      </w:r>
      <w:r w:rsidR="007F684A">
        <w:t>s</w:t>
      </w:r>
      <w:r>
        <w:t>ations at all levels of government. Although public administration research considers SP as a fixed routine, and typical measurements of SP only focus on whether a set of steps were conducted, in practice</w:t>
      </w:r>
      <w:r w:rsidR="003169F9">
        <w:t>,</w:t>
      </w:r>
      <w:r>
        <w:t xml:space="preserve"> it is not a fixed routine but has variations based on practitioners, people, proces</w:t>
      </w:r>
      <w:r w:rsidR="003169F9">
        <w:t>se</w:t>
      </w:r>
      <w:r>
        <w:t>s and plan</w:t>
      </w:r>
      <w:r w:rsidR="003169F9">
        <w:t>s</w:t>
      </w:r>
      <w:r>
        <w:t xml:space="preserve"> involved there will be variations which affect influence successful implementation </w:t>
      </w:r>
      <w:hyperlink r:id="rId15">
        <w:r>
          <w:t>(George, 2021)</w:t>
        </w:r>
      </w:hyperlink>
      <w:r>
        <w:t>. SPs are not a one-size-fits-all solution to strategy formulation, but rather, practitioners have to c</w:t>
      </w:r>
      <w:r w:rsidR="003169F9">
        <w:t xml:space="preserve">onsider the optimal combination of processes to </w:t>
      </w:r>
      <w:r>
        <w:t>increase the likelihood of successful strategic plan implementation.</w:t>
      </w:r>
      <w:r w:rsidR="003169F9">
        <w:t xml:space="preserve"> </w:t>
      </w:r>
      <w:r>
        <w:t xml:space="preserve">SPs are not </w:t>
      </w:r>
      <w:proofErr w:type="gramStart"/>
      <w:r>
        <w:t>a  replacement</w:t>
      </w:r>
      <w:proofErr w:type="gramEnd"/>
      <w:r>
        <w:t xml:space="preserve"> for a lack of formality, comprehensiveness, and stakeholder management and a lack of organi</w:t>
      </w:r>
      <w:r w:rsidR="007F684A">
        <w:t>s</w:t>
      </w:r>
      <w:r>
        <w:t xml:space="preserve">ational support and resources </w:t>
      </w:r>
      <w:hyperlink r:id="rId16">
        <w:r>
          <w:t>(George, 2021)</w:t>
        </w:r>
      </w:hyperlink>
      <w:r>
        <w:t xml:space="preserve">. </w:t>
      </w:r>
    </w:p>
    <w:p w14:paraId="00000016" w14:textId="4711B941" w:rsidR="008954A4" w:rsidRDefault="005214AA">
      <w:r>
        <w:t>Failure to pay careful attention to group dynamic by organi</w:t>
      </w:r>
      <w:r w:rsidR="007F684A">
        <w:t>s</w:t>
      </w:r>
      <w:r>
        <w:t xml:space="preserve">ations can </w:t>
      </w:r>
      <w:r w:rsidR="003169F9">
        <w:t>lead to unproductive meetings and</w:t>
      </w:r>
      <w:r>
        <w:t xml:space="preserve"> dissatisfied members </w:t>
      </w:r>
      <w:hyperlink r:id="rId17">
        <w:r>
          <w:t>(Toseland et al., 2004)</w:t>
        </w:r>
      </w:hyperlink>
      <w:r>
        <w:t>. “A conceptual framework of group dynamics is an important heuristic device for workers seeking to assess and understand how any group works (Toseland et al.</w:t>
      </w:r>
      <w:proofErr w:type="gramStart"/>
      <w:r>
        <w:t>,  2004</w:t>
      </w:r>
      <w:proofErr w:type="gramEnd"/>
      <w:r>
        <w:t xml:space="preserve">, p.14)”. It enables workers to identify and understand group dynamics as they emerge during interactions; communication processes and interaction patterns are crucial for proper organisational function. These components of social interactions influence the behaviour and attitudes of group members; therefore, exploring </w:t>
      </w:r>
      <w:r>
        <w:lastRenderedPageBreak/>
        <w:t xml:space="preserve">this essential element of group dynamics is vital to enhance changes in organisations, including applying behavioural insights that foster strategic decision-making </w:t>
      </w:r>
      <w:hyperlink r:id="rId18">
        <w:r>
          <w:t>(Horák et al., 2022)</w:t>
        </w:r>
      </w:hyperlink>
      <w:r>
        <w:t>.</w:t>
      </w:r>
    </w:p>
    <w:p w14:paraId="3273A636" w14:textId="429FC3D1" w:rsidR="00135D74" w:rsidRDefault="005214AA">
      <w:pPr>
        <w:ind w:firstLine="566"/>
      </w:pPr>
      <w:r>
        <w:tab/>
        <w:t xml:space="preserve"> Organisations such as the </w:t>
      </w:r>
      <w:proofErr w:type="gramStart"/>
      <w:r>
        <w:t>MYDNS  need</w:t>
      </w:r>
      <w:proofErr w:type="gramEnd"/>
      <w:r>
        <w:t xml:space="preserve"> to </w:t>
      </w:r>
      <w:r w:rsidR="003169F9">
        <w:t>address the problems and organisational issues they have thoroughly</w:t>
      </w:r>
      <w:r>
        <w:t xml:space="preserve">, </w:t>
      </w:r>
      <w:r w:rsidR="003169F9">
        <w:t>there</w:t>
      </w:r>
      <w:r>
        <w:t xml:space="preserve"> needs to be an investigative approach beyond </w:t>
      </w:r>
      <w:r w:rsidR="003169F9">
        <w:t xml:space="preserve">the </w:t>
      </w:r>
      <w:r>
        <w:t xml:space="preserve">surface level that seeks to determine and address the source of </w:t>
      </w:r>
      <w:r w:rsidR="003169F9">
        <w:t>the problem</w:t>
      </w:r>
      <w:r>
        <w:t>s rather than address symptoms. Organi</w:t>
      </w:r>
      <w:r w:rsidR="007F684A">
        <w:t>s</w:t>
      </w:r>
      <w:r>
        <w:t xml:space="preserve">ational leads should be invested in validating or invalidating the legitimacy of the </w:t>
      </w:r>
      <w:r w:rsidR="003169F9">
        <w:t>issues described</w:t>
      </w:r>
      <w:r>
        <w:t xml:space="preserve"> </w:t>
      </w:r>
      <w:hyperlink r:id="rId19">
        <w:r>
          <w:t xml:space="preserve">(Levi &amp; </w:t>
        </w:r>
        <w:proofErr w:type="spellStart"/>
        <w:r>
          <w:t>Askay</w:t>
        </w:r>
        <w:proofErr w:type="spellEnd"/>
        <w:r>
          <w:t>, 2020)</w:t>
        </w:r>
      </w:hyperlink>
      <w:r>
        <w:t xml:space="preserve"> in a non-biased manner. The investigative team should include team members from various departments and both lower and higher-level employees so </w:t>
      </w:r>
      <w:r w:rsidR="003169F9">
        <w:t xml:space="preserve">as </w:t>
      </w:r>
      <w:r>
        <w:t>to address ministry</w:t>
      </w:r>
      <w:r w:rsidR="003169F9">
        <w:t>-</w:t>
      </w:r>
      <w:r>
        <w:t>wide issues appropriately</w:t>
      </w:r>
      <w:r w:rsidR="003169F9">
        <w:t>;</w:t>
      </w:r>
      <w:r>
        <w:t xml:space="preserve"> a </w:t>
      </w:r>
      <w:proofErr w:type="gramStart"/>
      <w:r>
        <w:t>third party</w:t>
      </w:r>
      <w:proofErr w:type="gramEnd"/>
      <w:r>
        <w:t xml:space="preserve"> mediator or observer would also be beneficial as the overall lead on such investigative endeavours to ensure that lower</w:t>
      </w:r>
      <w:r w:rsidR="003169F9">
        <w:t>-</w:t>
      </w:r>
      <w:r>
        <w:t>level employees feel comfortable to address any misgivings they may have about the organi</w:t>
      </w:r>
      <w:r w:rsidR="007F684A">
        <w:t>s</w:t>
      </w:r>
      <w:r>
        <w:t>ations.</w:t>
      </w:r>
    </w:p>
    <w:p w14:paraId="1E65C1E0" w14:textId="336AE1B4" w:rsidR="00135D74" w:rsidRPr="00135D74" w:rsidRDefault="00135D74" w:rsidP="007F684A">
      <w:pPr>
        <w:tabs>
          <w:tab w:val="clear" w:pos="8640"/>
        </w:tabs>
        <w:spacing w:after="160"/>
        <w:ind w:firstLine="566"/>
        <w:rPr>
          <w:rFonts w:eastAsia="Calibri"/>
          <w:kern w:val="2"/>
          <w:lang w:eastAsia="en-US"/>
          <w14:ligatures w14:val="standardContextual"/>
        </w:rPr>
      </w:pPr>
      <w:r w:rsidRPr="00135D74">
        <w:rPr>
          <w:rFonts w:eastAsia="Calibri"/>
          <w:kern w:val="2"/>
          <w:lang w:eastAsia="en-US"/>
          <w14:ligatures w14:val="standardContextual"/>
        </w:rPr>
        <w:t xml:space="preserve">Teamwork </w:t>
      </w:r>
      <w:r w:rsidR="007F684A">
        <w:rPr>
          <w:rFonts w:eastAsia="Calibri"/>
          <w:kern w:val="2"/>
          <w:lang w:eastAsia="en-US"/>
          <w14:ligatures w14:val="standardContextual"/>
        </w:rPr>
        <w:t>enables a more productive, creative, satisfying, and empower</w:t>
      </w:r>
      <w:r w:rsidRPr="00135D74">
        <w:rPr>
          <w:rFonts w:eastAsia="Calibri"/>
          <w:kern w:val="2"/>
          <w:lang w:eastAsia="en-US"/>
          <w14:ligatures w14:val="standardContextual"/>
        </w:rPr>
        <w:t>ing way of working</w:t>
      </w:r>
      <w:r w:rsidR="007F684A">
        <w:rPr>
          <w:rFonts w:eastAsia="Calibri"/>
          <w:kern w:val="2"/>
          <w:lang w:eastAsia="en-US"/>
          <w14:ligatures w14:val="standardContextual"/>
        </w:rPr>
        <w:t xml:space="preserve">; it can help provide emotional support, satisfy belonging needs, and </w:t>
      </w:r>
      <w:r w:rsidR="003169F9">
        <w:rPr>
          <w:rFonts w:eastAsia="Calibri"/>
          <w:kern w:val="2"/>
          <w:lang w:eastAsia="en-US"/>
          <w14:ligatures w14:val="standardContextual"/>
        </w:rPr>
        <w:t>facilitat</w:t>
      </w:r>
      <w:r w:rsidR="007F684A">
        <w:rPr>
          <w:rFonts w:eastAsia="Calibri"/>
          <w:kern w:val="2"/>
          <w:lang w:eastAsia="en-US"/>
          <w14:ligatures w14:val="standardContextual"/>
        </w:rPr>
        <w:t>e skill</w:t>
      </w:r>
      <w:r w:rsidRPr="00135D74">
        <w:rPr>
          <w:rFonts w:eastAsia="Calibri"/>
          <w:kern w:val="2"/>
          <w:lang w:eastAsia="en-US"/>
          <w14:ligatures w14:val="standardContextual"/>
        </w:rPr>
        <w:t xml:space="preserve"> transfer</w:t>
      </w:r>
      <w:r w:rsidR="007F684A">
        <w:rPr>
          <w:rFonts w:eastAsia="Calibri"/>
          <w:kern w:val="2"/>
          <w:lang w:eastAsia="en-US"/>
          <w14:ligatures w14:val="standardContextual"/>
        </w:rPr>
        <w:t>.</w:t>
      </w:r>
      <w:r w:rsidRPr="00135D74">
        <w:rPr>
          <w:rFonts w:eastAsia="Calibri"/>
          <w:kern w:val="2"/>
          <w:lang w:eastAsia="en-US"/>
          <w14:ligatures w14:val="standardContextual"/>
        </w:rPr>
        <w:t xml:space="preserve"> </w:t>
      </w:r>
      <w:r w:rsidR="007F684A">
        <w:rPr>
          <w:rFonts w:eastAsia="Calibri"/>
          <w:kern w:val="2"/>
          <w:lang w:eastAsia="en-US"/>
          <w14:ligatures w14:val="standardContextual"/>
        </w:rPr>
        <w:t>A well</w:t>
      </w:r>
      <w:r w:rsidR="003169F9">
        <w:rPr>
          <w:rFonts w:eastAsia="Calibri"/>
          <w:kern w:val="2"/>
          <w:lang w:eastAsia="en-US"/>
          <w14:ligatures w14:val="standardContextual"/>
        </w:rPr>
        <w:t>-</w:t>
      </w:r>
      <w:r w:rsidR="007F684A">
        <w:rPr>
          <w:rFonts w:eastAsia="Calibri"/>
          <w:kern w:val="2"/>
          <w:lang w:eastAsia="en-US"/>
          <w14:ligatures w14:val="standardContextual"/>
        </w:rPr>
        <w:t xml:space="preserve">functioning team </w:t>
      </w:r>
      <w:r w:rsidRPr="00135D74">
        <w:rPr>
          <w:rFonts w:eastAsia="Calibri"/>
          <w:kern w:val="2"/>
          <w:lang w:eastAsia="en-US"/>
          <w14:ligatures w14:val="standardContextual"/>
        </w:rPr>
        <w:t>is also</w:t>
      </w:r>
      <w:r w:rsidR="007F684A">
        <w:rPr>
          <w:rFonts w:eastAsia="Calibri"/>
          <w:kern w:val="2"/>
          <w:lang w:eastAsia="en-US"/>
          <w14:ligatures w14:val="standardContextual"/>
        </w:rPr>
        <w:t xml:space="preserve"> beneficial f</w:t>
      </w:r>
      <w:r w:rsidRPr="00135D74">
        <w:rPr>
          <w:rFonts w:eastAsia="Calibri"/>
          <w:kern w:val="2"/>
          <w:lang w:eastAsia="en-US"/>
          <w14:ligatures w14:val="standardContextual"/>
        </w:rPr>
        <w:t>or organi</w:t>
      </w:r>
      <w:r w:rsidR="007F684A">
        <w:rPr>
          <w:rFonts w:eastAsia="Calibri"/>
          <w:kern w:val="2"/>
          <w:lang w:eastAsia="en-US"/>
          <w14:ligatures w14:val="standardContextual"/>
        </w:rPr>
        <w:t>s</w:t>
      </w:r>
      <w:r w:rsidRPr="00135D74">
        <w:rPr>
          <w:rFonts w:eastAsia="Calibri"/>
          <w:kern w:val="2"/>
          <w:lang w:eastAsia="en-US"/>
          <w14:ligatures w14:val="standardContextual"/>
        </w:rPr>
        <w:t>ation</w:t>
      </w:r>
      <w:r w:rsidR="007F684A">
        <w:rPr>
          <w:rFonts w:eastAsia="Calibri"/>
          <w:kern w:val="2"/>
          <w:lang w:eastAsia="en-US"/>
          <w14:ligatures w14:val="standardContextual"/>
        </w:rPr>
        <w:t>s</w:t>
      </w:r>
      <w:r w:rsidRPr="00135D74">
        <w:rPr>
          <w:rFonts w:eastAsia="Calibri"/>
          <w:kern w:val="2"/>
          <w:lang w:eastAsia="en-US"/>
          <w14:ligatures w14:val="standardContextual"/>
        </w:rPr>
        <w:t xml:space="preserve"> as it improves decision-making,</w:t>
      </w:r>
      <w:r w:rsidR="007F684A">
        <w:rPr>
          <w:rFonts w:eastAsia="Calibri"/>
          <w:kern w:val="2"/>
          <w:lang w:eastAsia="en-US"/>
          <w14:ligatures w14:val="standardContextual"/>
        </w:rPr>
        <w:t xml:space="preserve"> reduces</w:t>
      </w:r>
      <w:r w:rsidRPr="00135D74">
        <w:rPr>
          <w:rFonts w:eastAsia="Calibri"/>
          <w:kern w:val="2"/>
          <w:lang w:eastAsia="en-US"/>
          <w14:ligatures w14:val="standardContextual"/>
        </w:rPr>
        <w:t xml:space="preserve"> dependency on particular</w:t>
      </w:r>
      <w:r w:rsidR="007F684A">
        <w:rPr>
          <w:rFonts w:eastAsia="Calibri"/>
          <w:kern w:val="2"/>
          <w:lang w:eastAsia="en-US"/>
          <w14:ligatures w14:val="standardContextual"/>
        </w:rPr>
        <w:t xml:space="preserve"> </w:t>
      </w:r>
      <w:r w:rsidRPr="00135D74">
        <w:rPr>
          <w:rFonts w:eastAsia="Calibri"/>
          <w:kern w:val="2"/>
          <w:lang w:eastAsia="en-US"/>
          <w14:ligatures w14:val="standardContextual"/>
        </w:rPr>
        <w:t>individuals, and can increase commitmen</w:t>
      </w:r>
      <w:r w:rsidR="003169F9">
        <w:rPr>
          <w:rFonts w:eastAsia="Calibri"/>
          <w:kern w:val="2"/>
          <w:lang w:eastAsia="en-US"/>
          <w14:ligatures w14:val="standardContextual"/>
        </w:rPr>
        <w:t>t</w:t>
      </w:r>
      <w:r w:rsidR="007F684A">
        <w:rPr>
          <w:rFonts w:eastAsia="Calibri"/>
          <w:kern w:val="2"/>
          <w:lang w:eastAsia="en-US"/>
          <w14:ligatures w14:val="standardContextual"/>
        </w:rPr>
        <w:t xml:space="preserve"> </w:t>
      </w:r>
      <w:r w:rsidR="007F684A">
        <w:rPr>
          <w:rFonts w:eastAsia="Calibri"/>
          <w:kern w:val="2"/>
          <w:lang w:eastAsia="en-US"/>
          <w14:ligatures w14:val="standardContextual"/>
        </w:rPr>
        <w:fldChar w:fldCharType="begin"/>
      </w:r>
      <w:r w:rsidR="007F684A">
        <w:rPr>
          <w:rFonts w:eastAsia="Calibri"/>
          <w:kern w:val="2"/>
          <w:lang w:eastAsia="en-US"/>
          <w14:ligatures w14:val="standardContextual"/>
        </w:rPr>
        <w:instrText xml:space="preserve"> ADDIN ZOTERO_ITEM CSL_CITATION {"citationID":"YfoGL1bm","properties":{"formattedCitation":"(King &amp; Lawley, 2022)","plainCitation":"(King &amp; Lawley, 2022)","noteIndex":0},"citationItems":[{"id":2067,"uris":["http://zotero.org/users/10804790/items/XMBCCLJQ"],"itemData":{"id":2067,"type":"book","abstract":"Have you ever wondered: · what motivates some people to work for free?· what the future of work will look like in a post-pandemic world? · why organizational values and culture are so critical to success?The authors explore the answers to these questions and more in this bestselling introduction to organizational behaviour. Featuring the flagship Junction Hotel running case study, this text is the most practical, critical, and complete guide to the subject.The authors have extensively revised this fourth edition to make it more relevant than ever before. A new chapter on equality, diversity, and inclusion, plus cutting-edge material on wellbeing in the workplace, the climate crisis, ethics in leadership and much more, reflect the importance of these issues to people and organizations today.Hear first-hand from twelve key professionals as they explain in bespoke video interviews woven throughout the enhanced e-book why leadership, teamwork, and responsible business practice are crucial in the workplace. For the fourth edition, a greater global range of examples is provided through the real life cases including new examples from Brewdog, Muji, and COP26, all of which help you make the connection between theory and practice.This book is accompanied by the following online resources:For students:· Practitioner interviews · Author videos· Self-test MCQs with answer feedback· Study skills guides· Guided readings of key research· Extension material· Links to additional resources· Flashcard glossaryFor lecturers:· Seminar activities (including tutor notes and student worksheets)· PowerPoint presentations· Test bank · Additional case studies · Junction Hotel Culture Report· Figures from the text","ISBN":"978-0-19-289347-5","language":"en","note":"Google-Books-ID: 4qu1EAAAQBAJ","number-of-pages":"830","publisher":"Oxford University Press","source":"Google Books","title":"Organizational Behaviour","author":[{"family":"King","given":"Daniel"},{"family":"Lawley","given":"Scott"}],"issued":{"date-parts":[["2022"]]}}}],"schema":"https://github.com/citation-style-language/schema/raw/master/csl-citation.json"} </w:instrText>
      </w:r>
      <w:r w:rsidR="007F684A">
        <w:rPr>
          <w:rFonts w:eastAsia="Calibri"/>
          <w:kern w:val="2"/>
          <w:lang w:eastAsia="en-US"/>
          <w14:ligatures w14:val="standardContextual"/>
        </w:rPr>
        <w:fldChar w:fldCharType="separate"/>
      </w:r>
      <w:r w:rsidR="007F684A" w:rsidRPr="007F684A">
        <w:rPr>
          <w:rFonts w:eastAsia="Calibri"/>
        </w:rPr>
        <w:t>(King &amp; Lawley, 2022)</w:t>
      </w:r>
      <w:r w:rsidR="007F684A">
        <w:rPr>
          <w:rFonts w:eastAsia="Calibri"/>
          <w:kern w:val="2"/>
          <w:lang w:eastAsia="en-US"/>
          <w14:ligatures w14:val="standardContextual"/>
        </w:rPr>
        <w:fldChar w:fldCharType="end"/>
      </w:r>
      <w:r w:rsidRPr="00135D74">
        <w:rPr>
          <w:rFonts w:eastAsia="Calibri"/>
          <w:kern w:val="2"/>
          <w:lang w:eastAsia="en-US"/>
          <w14:ligatures w14:val="standardContextual"/>
        </w:rPr>
        <w:t>.</w:t>
      </w:r>
      <w:r w:rsidR="007F684A">
        <w:rPr>
          <w:rFonts w:eastAsia="Calibri"/>
          <w:kern w:val="2"/>
          <w:lang w:eastAsia="en-US"/>
          <w14:ligatures w14:val="standardContextual"/>
        </w:rPr>
        <w:t xml:space="preserve"> The MYDNS needs to see itself as a team no matter how many people are involved and the various departments that make up a whole</w:t>
      </w:r>
      <w:r w:rsidR="003169F9">
        <w:rPr>
          <w:rFonts w:eastAsia="Calibri"/>
          <w:kern w:val="2"/>
          <w:lang w:eastAsia="en-US"/>
          <w14:ligatures w14:val="standardContextual"/>
        </w:rPr>
        <w:t>;</w:t>
      </w:r>
      <w:r w:rsidR="007F684A">
        <w:rPr>
          <w:rFonts w:eastAsia="Calibri"/>
          <w:kern w:val="2"/>
          <w:lang w:eastAsia="en-US"/>
          <w14:ligatures w14:val="standardContextual"/>
        </w:rPr>
        <w:t xml:space="preserve"> if the strategic plans do not in</w:t>
      </w:r>
      <w:r w:rsidR="003169F9">
        <w:rPr>
          <w:rFonts w:eastAsia="Calibri"/>
          <w:kern w:val="2"/>
          <w:lang w:eastAsia="en-US"/>
          <w14:ligatures w14:val="standardContextual"/>
        </w:rPr>
        <w:t>clude</w:t>
      </w:r>
      <w:r w:rsidR="007F684A">
        <w:rPr>
          <w:rFonts w:eastAsia="Calibri"/>
          <w:kern w:val="2"/>
          <w:lang w:eastAsia="en-US"/>
          <w14:ligatures w14:val="standardContextual"/>
        </w:rPr>
        <w:t xml:space="preserve"> addressing cohesiveness, group dynamics, leadership skills and training</w:t>
      </w:r>
      <w:r w:rsidR="003169F9">
        <w:rPr>
          <w:rFonts w:eastAsia="Calibri"/>
          <w:kern w:val="2"/>
          <w:lang w:eastAsia="en-US"/>
          <w14:ligatures w14:val="standardContextual"/>
        </w:rPr>
        <w:t>,</w:t>
      </w:r>
      <w:r w:rsidR="007F684A">
        <w:rPr>
          <w:rFonts w:eastAsia="Calibri"/>
          <w:kern w:val="2"/>
          <w:lang w:eastAsia="en-US"/>
          <w14:ligatures w14:val="standardContextual"/>
        </w:rPr>
        <w:t xml:space="preserve"> the </w:t>
      </w:r>
      <w:r w:rsidR="003169F9">
        <w:rPr>
          <w:rFonts w:eastAsia="Calibri"/>
          <w:kern w:val="2"/>
          <w:lang w:eastAsia="en-US"/>
          <w14:ligatures w14:val="standardContextual"/>
        </w:rPr>
        <w:t>ministry will not thrive and our youth will be at a disadvantage.</w:t>
      </w:r>
    </w:p>
    <w:p w14:paraId="00000017" w14:textId="7F95D75A" w:rsidR="008954A4" w:rsidRPr="00135D74" w:rsidRDefault="005214AA" w:rsidP="00135D74">
      <w:pPr>
        <w:ind w:firstLine="566"/>
      </w:pPr>
      <w:r w:rsidRPr="00135D74">
        <w:br w:type="page"/>
      </w:r>
    </w:p>
    <w:p w14:paraId="00000018" w14:textId="77777777" w:rsidR="008954A4" w:rsidRDefault="005214AA">
      <w:pPr>
        <w:ind w:firstLine="566"/>
        <w:jc w:val="center"/>
      </w:pPr>
      <w:r>
        <w:lastRenderedPageBreak/>
        <w:t>WORKS CITED</w:t>
      </w:r>
    </w:p>
    <w:p w14:paraId="00000019" w14:textId="77777777" w:rsidR="008954A4" w:rsidRDefault="008954A4">
      <w:pPr>
        <w:pStyle w:val="Title"/>
        <w:spacing w:line="276" w:lineRule="auto"/>
        <w:jc w:val="left"/>
      </w:pPr>
    </w:p>
    <w:p w14:paraId="0000001A" w14:textId="77777777" w:rsidR="008954A4" w:rsidRDefault="005214AA">
      <w:pPr>
        <w:widowControl w:val="0"/>
        <w:pBdr>
          <w:top w:val="nil"/>
          <w:left w:val="nil"/>
          <w:bottom w:val="nil"/>
          <w:right w:val="nil"/>
          <w:between w:val="nil"/>
        </w:pBdr>
        <w:ind w:left="720" w:hanging="720"/>
      </w:pPr>
      <w:hyperlink r:id="rId20">
        <w:r>
          <w:t xml:space="preserve">Abdelwahed, N. A. A., &amp; Al Doghan, M. A. (2023). Developing Employee Productivity and Performance through Work Engagement and Organizational Factors in an Educational Society. </w:t>
        </w:r>
      </w:hyperlink>
      <w:hyperlink r:id="rId21">
        <w:r>
          <w:rPr>
            <w:i/>
          </w:rPr>
          <w:t>Societies</w:t>
        </w:r>
      </w:hyperlink>
      <w:hyperlink r:id="rId22">
        <w:r>
          <w:t xml:space="preserve">, </w:t>
        </w:r>
      </w:hyperlink>
      <w:hyperlink r:id="rId23">
        <w:r>
          <w:rPr>
            <w:i/>
          </w:rPr>
          <w:t>13</w:t>
        </w:r>
      </w:hyperlink>
      <w:hyperlink r:id="rId24">
        <w:r>
          <w:t>(3), 65. https://doi.org/10.3390/soc13030065</w:t>
        </w:r>
      </w:hyperlink>
    </w:p>
    <w:p w14:paraId="0000001B" w14:textId="77777777" w:rsidR="008954A4" w:rsidRDefault="005214AA">
      <w:pPr>
        <w:widowControl w:val="0"/>
        <w:pBdr>
          <w:top w:val="nil"/>
          <w:left w:val="nil"/>
          <w:bottom w:val="nil"/>
          <w:right w:val="nil"/>
          <w:between w:val="nil"/>
        </w:pBdr>
        <w:ind w:left="720" w:hanging="720"/>
      </w:pPr>
      <w:hyperlink r:id="rId25">
        <w:r>
          <w:t xml:space="preserve">Arif, S., Zainudin, Z., &amp; Hamid, A. (2019). Influence of Leadership, Organizational Culture, Work Motivation, and Job Satisfaction of Performance Principles of Senior High School in Medan City. </w:t>
        </w:r>
      </w:hyperlink>
      <w:hyperlink r:id="rId26">
        <w:r>
          <w:rPr>
            <w:i/>
          </w:rPr>
          <w:t>Budapest International Research and Critics Institute-Journal (BIRCI-Journal)</w:t>
        </w:r>
      </w:hyperlink>
      <w:hyperlink r:id="rId27">
        <w:r>
          <w:t xml:space="preserve">, </w:t>
        </w:r>
      </w:hyperlink>
      <w:hyperlink r:id="rId28">
        <w:r>
          <w:rPr>
            <w:i/>
          </w:rPr>
          <w:t>2</w:t>
        </w:r>
      </w:hyperlink>
      <w:hyperlink r:id="rId29">
        <w:r>
          <w:t>(4), Article 4. https://doi.org/10.33258/birci.v2i4.619</w:t>
        </w:r>
      </w:hyperlink>
    </w:p>
    <w:p w14:paraId="0000001C" w14:textId="77777777" w:rsidR="008954A4" w:rsidRDefault="005214AA">
      <w:pPr>
        <w:widowControl w:val="0"/>
        <w:pBdr>
          <w:top w:val="nil"/>
          <w:left w:val="nil"/>
          <w:bottom w:val="nil"/>
          <w:right w:val="nil"/>
          <w:between w:val="nil"/>
        </w:pBdr>
        <w:ind w:left="720" w:hanging="720"/>
      </w:pPr>
      <w:hyperlink r:id="rId30">
        <w:r>
          <w:t xml:space="preserve">George, B. (2021). Successful Strategic Plan Implementation in Public Organizations: Connecting People, Process, and Plan (3Ps). </w:t>
        </w:r>
      </w:hyperlink>
      <w:hyperlink r:id="rId31">
        <w:r>
          <w:rPr>
            <w:i/>
          </w:rPr>
          <w:t>Public Administration Review</w:t>
        </w:r>
      </w:hyperlink>
      <w:hyperlink r:id="rId32">
        <w:r>
          <w:t xml:space="preserve">, </w:t>
        </w:r>
      </w:hyperlink>
      <w:hyperlink r:id="rId33">
        <w:r>
          <w:rPr>
            <w:i/>
          </w:rPr>
          <w:t>81</w:t>
        </w:r>
      </w:hyperlink>
      <w:hyperlink r:id="rId34">
        <w:r>
          <w:t>(4), 793–798. https://doi.org/10.1111/puar.13187</w:t>
        </w:r>
      </w:hyperlink>
    </w:p>
    <w:p w14:paraId="04A8E940" w14:textId="1CDC58E2" w:rsidR="007F684A" w:rsidRPr="007F684A" w:rsidRDefault="005214AA" w:rsidP="007F684A">
      <w:pPr>
        <w:widowControl w:val="0"/>
        <w:pBdr>
          <w:top w:val="nil"/>
          <w:left w:val="nil"/>
          <w:bottom w:val="nil"/>
          <w:right w:val="nil"/>
          <w:between w:val="nil"/>
        </w:pBdr>
        <w:ind w:left="720" w:hanging="720"/>
      </w:pPr>
      <w:hyperlink r:id="rId35">
        <w:r>
          <w:t xml:space="preserve">Horák, M., Danko, L., &amp; Kučera, F. (2022). Rethinking Group Dynamics in Public Organizations: Starting Point for Behavioral Public Strategy Research. </w:t>
        </w:r>
      </w:hyperlink>
      <w:hyperlink r:id="rId36">
        <w:r>
          <w:rPr>
            <w:i/>
          </w:rPr>
          <w:t>Organizacija</w:t>
        </w:r>
      </w:hyperlink>
      <w:hyperlink r:id="rId37">
        <w:r>
          <w:t xml:space="preserve">, </w:t>
        </w:r>
      </w:hyperlink>
      <w:hyperlink r:id="rId38">
        <w:r>
          <w:rPr>
            <w:i/>
          </w:rPr>
          <w:t>55</w:t>
        </w:r>
      </w:hyperlink>
      <w:hyperlink r:id="rId39">
        <w:r>
          <w:t>(4), 272–287. https://doi.org/10.2478/orga-2022-0018</w:t>
        </w:r>
      </w:hyperlink>
      <w:r w:rsidR="007F684A">
        <w:fldChar w:fldCharType="begin"/>
      </w:r>
      <w:r w:rsidR="007F684A">
        <w:instrText xml:space="preserve"> ADDIN ZOTERO_BIBL {"uncited":[],"omitted":[],"custom":[]} CSL_BIBLIOGRAPHY </w:instrText>
      </w:r>
      <w:r w:rsidR="007F684A">
        <w:fldChar w:fldCharType="separate"/>
      </w:r>
    </w:p>
    <w:p w14:paraId="5F08E3BC" w14:textId="5AC82FA1" w:rsidR="007F684A" w:rsidRPr="007F684A" w:rsidRDefault="007F684A" w:rsidP="007F684A">
      <w:pPr>
        <w:pStyle w:val="Bibliography"/>
        <w:ind w:firstLine="0"/>
      </w:pPr>
      <w:r w:rsidRPr="007F684A">
        <w:t xml:space="preserve">King, D., &amp; Lawley, S. (2022). </w:t>
      </w:r>
      <w:r w:rsidRPr="007F684A">
        <w:rPr>
          <w:i/>
          <w:iCs/>
        </w:rPr>
        <w:t>Organi</w:t>
      </w:r>
      <w:r>
        <w:rPr>
          <w:i/>
          <w:iCs/>
        </w:rPr>
        <w:t>s</w:t>
      </w:r>
      <w:r w:rsidRPr="007F684A">
        <w:rPr>
          <w:i/>
          <w:iCs/>
        </w:rPr>
        <w:t>ational Behaviour</w:t>
      </w:r>
      <w:r w:rsidRPr="007F684A">
        <w:t>. Oxford University Press.</w:t>
      </w:r>
    </w:p>
    <w:p w14:paraId="0000001E" w14:textId="4C4A9797" w:rsidR="008954A4" w:rsidRDefault="007F684A" w:rsidP="007F684A">
      <w:pPr>
        <w:widowControl w:val="0"/>
        <w:pBdr>
          <w:top w:val="nil"/>
          <w:left w:val="nil"/>
          <w:bottom w:val="nil"/>
          <w:right w:val="nil"/>
          <w:between w:val="nil"/>
        </w:pBdr>
        <w:ind w:firstLine="0"/>
      </w:pPr>
      <w:r>
        <w:fldChar w:fldCharType="end"/>
      </w:r>
      <w:hyperlink r:id="rId40">
        <w:r w:rsidR="005214AA">
          <w:t xml:space="preserve">Levi, D., &amp; </w:t>
        </w:r>
        <w:proofErr w:type="spellStart"/>
        <w:r w:rsidR="005214AA">
          <w:t>Askay</w:t>
        </w:r>
        <w:proofErr w:type="spellEnd"/>
        <w:r w:rsidR="005214AA">
          <w:t xml:space="preserve">, D. A. (2020). </w:t>
        </w:r>
      </w:hyperlink>
      <w:hyperlink r:id="rId41">
        <w:r w:rsidR="005214AA">
          <w:rPr>
            <w:i/>
          </w:rPr>
          <w:t>Group Dynamics for Teams</w:t>
        </w:r>
      </w:hyperlink>
      <w:hyperlink r:id="rId42">
        <w:r w:rsidR="005214AA">
          <w:t>. SAGE Publications.</w:t>
        </w:r>
      </w:hyperlink>
    </w:p>
    <w:p w14:paraId="0000001F" w14:textId="77777777" w:rsidR="008954A4" w:rsidRDefault="005214AA">
      <w:pPr>
        <w:widowControl w:val="0"/>
        <w:pBdr>
          <w:top w:val="nil"/>
          <w:left w:val="nil"/>
          <w:bottom w:val="nil"/>
          <w:right w:val="nil"/>
          <w:between w:val="nil"/>
        </w:pBdr>
        <w:ind w:left="720" w:hanging="720"/>
      </w:pPr>
      <w:hyperlink r:id="rId43">
        <w:r>
          <w:t xml:space="preserve">Mutonyi, B. R., Slåtten, T., &amp; Lien, G. (2020). Empowering leadership, work group cohesiveness, individual learning orientation and individual innovative behaviour in the public sector: Empirical evidence from Norway. </w:t>
        </w:r>
      </w:hyperlink>
      <w:hyperlink r:id="rId44">
        <w:r>
          <w:rPr>
            <w:i/>
          </w:rPr>
          <w:t>International Journal of Public Leadership</w:t>
        </w:r>
      </w:hyperlink>
      <w:hyperlink r:id="rId45">
        <w:r>
          <w:t xml:space="preserve">, </w:t>
        </w:r>
      </w:hyperlink>
      <w:hyperlink r:id="rId46">
        <w:r>
          <w:rPr>
            <w:i/>
          </w:rPr>
          <w:t>16</w:t>
        </w:r>
      </w:hyperlink>
      <w:hyperlink r:id="rId47">
        <w:r>
          <w:t>(2), 175–197. https://doi.org/10.1108/IJPL-07-2019-0045</w:t>
        </w:r>
      </w:hyperlink>
    </w:p>
    <w:p w14:paraId="00000020" w14:textId="77777777" w:rsidR="008954A4" w:rsidRDefault="005214AA">
      <w:pPr>
        <w:widowControl w:val="0"/>
        <w:pBdr>
          <w:top w:val="nil"/>
          <w:left w:val="nil"/>
          <w:bottom w:val="nil"/>
          <w:right w:val="nil"/>
          <w:between w:val="nil"/>
        </w:pBdr>
        <w:ind w:left="720" w:hanging="720"/>
      </w:pPr>
      <w:hyperlink r:id="rId48">
        <w:r>
          <w:t xml:space="preserve">Nadeem, Q., Saeed, I., &amp; Gul, H. (2020). Effect of Destructive Leadership on Workplace Deviance and Interpersonal Deviance: Mediating Role of Emotional Exhaustion. </w:t>
        </w:r>
      </w:hyperlink>
      <w:hyperlink r:id="rId49">
        <w:r>
          <w:rPr>
            <w:i/>
          </w:rPr>
          <w:t>International Journal of Business and Economic Affairs</w:t>
        </w:r>
      </w:hyperlink>
      <w:hyperlink r:id="rId50">
        <w:r>
          <w:t xml:space="preserve">, </w:t>
        </w:r>
      </w:hyperlink>
      <w:hyperlink r:id="rId51">
        <w:r>
          <w:rPr>
            <w:i/>
          </w:rPr>
          <w:t>5</w:t>
        </w:r>
      </w:hyperlink>
      <w:hyperlink r:id="rId52">
        <w:r>
          <w:t>(5), Article 5.</w:t>
        </w:r>
      </w:hyperlink>
    </w:p>
    <w:p w14:paraId="00000021" w14:textId="17D74021" w:rsidR="008954A4" w:rsidRDefault="005214AA">
      <w:pPr>
        <w:widowControl w:val="0"/>
        <w:pBdr>
          <w:top w:val="nil"/>
          <w:left w:val="nil"/>
          <w:bottom w:val="nil"/>
          <w:right w:val="nil"/>
          <w:between w:val="nil"/>
        </w:pBdr>
        <w:ind w:left="720" w:hanging="720"/>
      </w:pPr>
      <w:hyperlink r:id="rId53">
        <w:r w:rsidR="007F684A">
          <w:t xml:space="preserve">Rahmat, A., Abdillah, M. R., Priadana, M. S., Wu, W., &amp; Usman, B. (2020). Organisational Climate and Performance: The Mediation Roles of Cohesiveness and Organizational Commitment. </w:t>
        </w:r>
      </w:hyperlink>
      <w:hyperlink r:id="rId54">
        <w:r>
          <w:rPr>
            <w:i/>
          </w:rPr>
          <w:t>IOP Conference Series: Earth and Environmental Science</w:t>
        </w:r>
      </w:hyperlink>
      <w:hyperlink r:id="rId55">
        <w:r>
          <w:t xml:space="preserve">, </w:t>
        </w:r>
      </w:hyperlink>
      <w:hyperlink r:id="rId56">
        <w:r>
          <w:rPr>
            <w:i/>
          </w:rPr>
          <w:t>469</w:t>
        </w:r>
      </w:hyperlink>
      <w:hyperlink r:id="rId57">
        <w:r>
          <w:t>(1), 012048. https://doi.org/10.1088/1755-1315/469/1/012048</w:t>
        </w:r>
      </w:hyperlink>
    </w:p>
    <w:p w14:paraId="00000022" w14:textId="75268B48" w:rsidR="008954A4" w:rsidRDefault="005214AA">
      <w:pPr>
        <w:widowControl w:val="0"/>
        <w:pBdr>
          <w:top w:val="nil"/>
          <w:left w:val="nil"/>
          <w:bottom w:val="nil"/>
          <w:right w:val="nil"/>
          <w:between w:val="nil"/>
        </w:pBdr>
        <w:ind w:left="720" w:hanging="720"/>
      </w:pPr>
      <w:hyperlink r:id="rId58">
        <w:r w:rsidR="007F684A">
          <w:t xml:space="preserve">Tekin, Ö. A., Üngüren, E., Doğrucan, A., &amp; Yıldız, S. (2023). How Does Organisational Toxicity Affect Depression? A Moderated Mediation Model. </w:t>
        </w:r>
      </w:hyperlink>
      <w:hyperlink r:id="rId59">
        <w:r>
          <w:rPr>
            <w:i/>
          </w:rPr>
          <w:t>International Journal of Environmental Research and Public Health</w:t>
        </w:r>
      </w:hyperlink>
      <w:hyperlink r:id="rId60">
        <w:r>
          <w:t xml:space="preserve">, </w:t>
        </w:r>
      </w:hyperlink>
      <w:hyperlink r:id="rId61">
        <w:r>
          <w:rPr>
            <w:i/>
          </w:rPr>
          <w:t>20</w:t>
        </w:r>
      </w:hyperlink>
      <w:hyperlink r:id="rId62">
        <w:r>
          <w:t>(5), 3834. https://doi.org/10.3390/ijerph20053834</w:t>
        </w:r>
      </w:hyperlink>
    </w:p>
    <w:p w14:paraId="00000023" w14:textId="77777777" w:rsidR="008954A4" w:rsidRDefault="005214AA">
      <w:pPr>
        <w:widowControl w:val="0"/>
        <w:pBdr>
          <w:top w:val="nil"/>
          <w:left w:val="nil"/>
          <w:bottom w:val="nil"/>
          <w:right w:val="nil"/>
          <w:between w:val="nil"/>
        </w:pBdr>
        <w:ind w:left="720" w:hanging="720"/>
      </w:pPr>
      <w:hyperlink r:id="rId63">
        <w:r>
          <w:t xml:space="preserve">Toseland, R., Jones, L. V., &amp; Gellis, Z. D. (2004). Group Dynamics. In </w:t>
        </w:r>
      </w:hyperlink>
      <w:hyperlink r:id="rId64">
        <w:r>
          <w:rPr>
            <w:i/>
          </w:rPr>
          <w:t>Handbook of Social Work with Groups</w:t>
        </w:r>
      </w:hyperlink>
      <w:hyperlink r:id="rId65">
        <w:r>
          <w:t xml:space="preserve"> (p. 13). Guilford Publication. https://citeseerx.ist.psu.edu/document?repid=rep1&amp;type=pdf&amp;doi=5fa240e620c578ec47ec42ed9b8178ec4bb59e37</w:t>
        </w:r>
      </w:hyperlink>
    </w:p>
    <w:p w14:paraId="00000024" w14:textId="77777777" w:rsidR="008954A4" w:rsidRDefault="008954A4">
      <w:pPr>
        <w:spacing w:line="240" w:lineRule="auto"/>
        <w:ind w:firstLine="0"/>
      </w:pPr>
    </w:p>
    <w:sectPr w:rsidR="008954A4">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D289" w14:textId="77777777" w:rsidR="005214AA" w:rsidRDefault="005214AA">
      <w:pPr>
        <w:spacing w:line="240" w:lineRule="auto"/>
      </w:pPr>
      <w:r>
        <w:separator/>
      </w:r>
    </w:p>
  </w:endnote>
  <w:endnote w:type="continuationSeparator" w:id="0">
    <w:p w14:paraId="71D28A2E" w14:textId="77777777" w:rsidR="005214AA" w:rsidRDefault="005214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3137" w14:textId="77777777" w:rsidR="00DA3348" w:rsidRDefault="00DA3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53C2" w14:textId="77777777" w:rsidR="00DA3348" w:rsidRDefault="00DA33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4A6B" w14:textId="77777777" w:rsidR="00DA3348" w:rsidRDefault="00DA3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0449D" w14:textId="77777777" w:rsidR="005214AA" w:rsidRDefault="005214AA">
      <w:pPr>
        <w:spacing w:line="240" w:lineRule="auto"/>
      </w:pPr>
      <w:r>
        <w:separator/>
      </w:r>
    </w:p>
  </w:footnote>
  <w:footnote w:type="continuationSeparator" w:id="0">
    <w:p w14:paraId="62284AF1" w14:textId="77777777" w:rsidR="005214AA" w:rsidRDefault="005214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A793" w14:textId="77777777" w:rsidR="00DA3348" w:rsidRDefault="00DA3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06DC957E" w:rsidR="008954A4" w:rsidRDefault="005214AA">
    <w:pPr>
      <w:pBdr>
        <w:top w:val="nil"/>
        <w:left w:val="nil"/>
        <w:bottom w:val="nil"/>
        <w:right w:val="nil"/>
        <w:between w:val="nil"/>
      </w:pBdr>
      <w:tabs>
        <w:tab w:val="right" w:pos="9360"/>
      </w:tabs>
      <w:ind w:firstLine="0"/>
      <w:rPr>
        <w:color w:val="000000"/>
      </w:rPr>
    </w:pPr>
    <w:r>
      <w:rPr>
        <w:sz w:val="20"/>
        <w:szCs w:val="20"/>
      </w:rPr>
      <w:t xml:space="preserve">Tamika Lynch; Organizational Dynamics LDR 813; </w:t>
    </w:r>
    <w:r>
      <w:rPr>
        <w:color w:val="000000"/>
        <w:sz w:val="20"/>
        <w:szCs w:val="20"/>
      </w:rPr>
      <w:t xml:space="preserve">Core </w:t>
    </w:r>
    <w:proofErr w:type="gramStart"/>
    <w:r>
      <w:rPr>
        <w:sz w:val="20"/>
        <w:szCs w:val="20"/>
      </w:rPr>
      <w:t>4</w:t>
    </w:r>
    <w:r>
      <w:rPr>
        <w:color w:val="000000"/>
        <w:sz w:val="20"/>
        <w:szCs w:val="20"/>
      </w:rPr>
      <w:t xml:space="preserve"> ;</w:t>
    </w:r>
    <w:proofErr w:type="gramEnd"/>
    <w:r>
      <w:rPr>
        <w:color w:val="000000"/>
        <w:sz w:val="20"/>
        <w:szCs w:val="20"/>
      </w:rPr>
      <w:t xml:space="preserve">  Assignment 3    </w:t>
    </w:r>
    <w:r w:rsidR="00DA3348">
      <w:rPr>
        <w:sz w:val="20"/>
        <w:szCs w:val="20"/>
      </w:rPr>
      <w:t>17/12/2023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135D74">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6F59" w14:textId="77777777" w:rsidR="00DA3348" w:rsidRDefault="00DA33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c1MzIzMDUyNTAwszRQ0lEKTi0uzszPAykwqgUATPf5ZywAAAA="/>
  </w:docVars>
  <w:rsids>
    <w:rsidRoot w:val="008954A4"/>
    <w:rsid w:val="00135D74"/>
    <w:rsid w:val="003169F9"/>
    <w:rsid w:val="0037015A"/>
    <w:rsid w:val="003E7E5B"/>
    <w:rsid w:val="00506129"/>
    <w:rsid w:val="005214AA"/>
    <w:rsid w:val="00652682"/>
    <w:rsid w:val="006B5139"/>
    <w:rsid w:val="007E0BBF"/>
    <w:rsid w:val="007F684A"/>
    <w:rsid w:val="008954A4"/>
    <w:rsid w:val="00D84E51"/>
    <w:rsid w:val="00DA334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2CBB"/>
  <w15:docId w15:val="{0FB9FDC5-5F0C-40B0-A6C6-DE86CC12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F684A"/>
    <w:rPr>
      <w:color w:val="0000FF" w:themeColor="hyperlink"/>
      <w:u w:val="single"/>
    </w:rPr>
  </w:style>
  <w:style w:type="character" w:styleId="UnresolvedMention">
    <w:name w:val="Unresolved Mention"/>
    <w:basedOn w:val="DefaultParagraphFont"/>
    <w:uiPriority w:val="99"/>
    <w:semiHidden/>
    <w:unhideWhenUsed/>
    <w:rsid w:val="007F684A"/>
    <w:rPr>
      <w:color w:val="605E5C"/>
      <w:shd w:val="clear" w:color="auto" w:fill="E1DFDD"/>
    </w:rPr>
  </w:style>
  <w:style w:type="paragraph" w:styleId="Bibliography">
    <w:name w:val="Bibliography"/>
    <w:basedOn w:val="Normal"/>
    <w:next w:val="Normal"/>
    <w:uiPriority w:val="37"/>
    <w:unhideWhenUsed/>
    <w:rsid w:val="007F684A"/>
  </w:style>
  <w:style w:type="paragraph" w:styleId="Header">
    <w:name w:val="header"/>
    <w:basedOn w:val="Normal"/>
    <w:link w:val="HeaderChar"/>
    <w:uiPriority w:val="99"/>
    <w:unhideWhenUsed/>
    <w:rsid w:val="00DA3348"/>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DA3348"/>
  </w:style>
  <w:style w:type="paragraph" w:styleId="Footer">
    <w:name w:val="footer"/>
    <w:basedOn w:val="Normal"/>
    <w:link w:val="FooterChar"/>
    <w:uiPriority w:val="99"/>
    <w:unhideWhenUsed/>
    <w:rsid w:val="00DA3348"/>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DA3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c8FSj1" TargetMode="External"/><Relationship Id="rId21" Type="http://schemas.openxmlformats.org/officeDocument/2006/relationships/hyperlink" Target="https://www.zotero.org/google-docs/?c8FSj1" TargetMode="External"/><Relationship Id="rId42" Type="http://schemas.openxmlformats.org/officeDocument/2006/relationships/hyperlink" Target="https://www.zotero.org/google-docs/?c8FSj1" TargetMode="External"/><Relationship Id="rId47" Type="http://schemas.openxmlformats.org/officeDocument/2006/relationships/hyperlink" Target="https://www.zotero.org/google-docs/?c8FSj1" TargetMode="External"/><Relationship Id="rId63" Type="http://schemas.openxmlformats.org/officeDocument/2006/relationships/hyperlink" Target="https://www.zotero.org/google-docs/?c8FSj1" TargetMode="External"/><Relationship Id="rId6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zotero.org/google-docs/?xLLaK8" TargetMode="External"/><Relationship Id="rId29" Type="http://schemas.openxmlformats.org/officeDocument/2006/relationships/hyperlink" Target="https://www.zotero.org/google-docs/?c8FSj1" TargetMode="External"/><Relationship Id="rId11" Type="http://schemas.openxmlformats.org/officeDocument/2006/relationships/hyperlink" Target="https://www.zotero.org/google-docs/?2dvEjh" TargetMode="External"/><Relationship Id="rId24" Type="http://schemas.openxmlformats.org/officeDocument/2006/relationships/hyperlink" Target="https://www.zotero.org/google-docs/?c8FSj1" TargetMode="External"/><Relationship Id="rId32" Type="http://schemas.openxmlformats.org/officeDocument/2006/relationships/hyperlink" Target="https://www.zotero.org/google-docs/?c8FSj1" TargetMode="External"/><Relationship Id="rId37" Type="http://schemas.openxmlformats.org/officeDocument/2006/relationships/hyperlink" Target="https://www.zotero.org/google-docs/?c8FSj1" TargetMode="External"/><Relationship Id="rId40" Type="http://schemas.openxmlformats.org/officeDocument/2006/relationships/hyperlink" Target="https://www.zotero.org/google-docs/?c8FSj1" TargetMode="External"/><Relationship Id="rId45" Type="http://schemas.openxmlformats.org/officeDocument/2006/relationships/hyperlink" Target="https://www.zotero.org/google-docs/?c8FSj1" TargetMode="External"/><Relationship Id="rId53" Type="http://schemas.openxmlformats.org/officeDocument/2006/relationships/hyperlink" Target="https://www.zotero.org/google-docs/?c8FSj1" TargetMode="External"/><Relationship Id="rId58" Type="http://schemas.openxmlformats.org/officeDocument/2006/relationships/hyperlink" Target="https://www.zotero.org/google-docs/?c8FSj1" TargetMode="External"/><Relationship Id="rId66"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www.zotero.org/google-docs/?c8FSj1" TargetMode="External"/><Relationship Id="rId19" Type="http://schemas.openxmlformats.org/officeDocument/2006/relationships/hyperlink" Target="https://www.zotero.org/google-docs/?SAiXkT" TargetMode="External"/><Relationship Id="rId14" Type="http://schemas.openxmlformats.org/officeDocument/2006/relationships/hyperlink" Target="https://www.zotero.org/google-docs/?nXnUvE" TargetMode="External"/><Relationship Id="rId22" Type="http://schemas.openxmlformats.org/officeDocument/2006/relationships/hyperlink" Target="https://www.zotero.org/google-docs/?c8FSj1" TargetMode="External"/><Relationship Id="rId27" Type="http://schemas.openxmlformats.org/officeDocument/2006/relationships/hyperlink" Target="https://www.zotero.org/google-docs/?c8FSj1" TargetMode="External"/><Relationship Id="rId30" Type="http://schemas.openxmlformats.org/officeDocument/2006/relationships/hyperlink" Target="https://www.zotero.org/google-docs/?c8FSj1" TargetMode="External"/><Relationship Id="rId35" Type="http://schemas.openxmlformats.org/officeDocument/2006/relationships/hyperlink" Target="https://www.zotero.org/google-docs/?c8FSj1" TargetMode="External"/><Relationship Id="rId43" Type="http://schemas.openxmlformats.org/officeDocument/2006/relationships/hyperlink" Target="https://www.zotero.org/google-docs/?c8FSj1" TargetMode="External"/><Relationship Id="rId48" Type="http://schemas.openxmlformats.org/officeDocument/2006/relationships/hyperlink" Target="https://www.zotero.org/google-docs/?c8FSj1" TargetMode="External"/><Relationship Id="rId56" Type="http://schemas.openxmlformats.org/officeDocument/2006/relationships/hyperlink" Target="https://www.zotero.org/google-docs/?c8FSj1" TargetMode="External"/><Relationship Id="rId64" Type="http://schemas.openxmlformats.org/officeDocument/2006/relationships/hyperlink" Target="https://www.zotero.org/google-docs/?c8FSj1" TargetMode="External"/><Relationship Id="rId69" Type="http://schemas.openxmlformats.org/officeDocument/2006/relationships/footer" Target="footer2.xml"/><Relationship Id="rId8" Type="http://schemas.openxmlformats.org/officeDocument/2006/relationships/hyperlink" Target="https://www.zotero.org/google-docs/?Q1Vwr3" TargetMode="External"/><Relationship Id="rId51" Type="http://schemas.openxmlformats.org/officeDocument/2006/relationships/hyperlink" Target="https://www.zotero.org/google-docs/?c8FSj1"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www.zotero.org/google-docs/?AJ3MI8" TargetMode="External"/><Relationship Id="rId17" Type="http://schemas.openxmlformats.org/officeDocument/2006/relationships/hyperlink" Target="https://www.zotero.org/google-docs/?pIfaFO" TargetMode="External"/><Relationship Id="rId25" Type="http://schemas.openxmlformats.org/officeDocument/2006/relationships/hyperlink" Target="https://www.zotero.org/google-docs/?c8FSj1" TargetMode="External"/><Relationship Id="rId33" Type="http://schemas.openxmlformats.org/officeDocument/2006/relationships/hyperlink" Target="https://www.zotero.org/google-docs/?c8FSj1" TargetMode="External"/><Relationship Id="rId38" Type="http://schemas.openxmlformats.org/officeDocument/2006/relationships/hyperlink" Target="https://www.zotero.org/google-docs/?c8FSj1" TargetMode="External"/><Relationship Id="rId46" Type="http://schemas.openxmlformats.org/officeDocument/2006/relationships/hyperlink" Target="https://www.zotero.org/google-docs/?c8FSj1" TargetMode="External"/><Relationship Id="rId59" Type="http://schemas.openxmlformats.org/officeDocument/2006/relationships/hyperlink" Target="https://www.zotero.org/google-docs/?c8FSj1" TargetMode="External"/><Relationship Id="rId67" Type="http://schemas.openxmlformats.org/officeDocument/2006/relationships/header" Target="header2.xml"/><Relationship Id="rId20" Type="http://schemas.openxmlformats.org/officeDocument/2006/relationships/hyperlink" Target="https://www.zotero.org/google-docs/?c8FSj1" TargetMode="External"/><Relationship Id="rId41" Type="http://schemas.openxmlformats.org/officeDocument/2006/relationships/hyperlink" Target="https://www.zotero.org/google-docs/?c8FSj1" TargetMode="External"/><Relationship Id="rId54" Type="http://schemas.openxmlformats.org/officeDocument/2006/relationships/hyperlink" Target="https://www.zotero.org/google-docs/?c8FSj1" TargetMode="External"/><Relationship Id="rId62" Type="http://schemas.openxmlformats.org/officeDocument/2006/relationships/hyperlink" Target="https://www.zotero.org/google-docs/?c8FSj1" TargetMode="External"/><Relationship Id="rId7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zotero.org/google-docs/?cgZM1p" TargetMode="External"/><Relationship Id="rId15" Type="http://schemas.openxmlformats.org/officeDocument/2006/relationships/hyperlink" Target="https://www.zotero.org/google-docs/?VwFjwr" TargetMode="External"/><Relationship Id="rId23" Type="http://schemas.openxmlformats.org/officeDocument/2006/relationships/hyperlink" Target="https://www.zotero.org/google-docs/?c8FSj1" TargetMode="External"/><Relationship Id="rId28" Type="http://schemas.openxmlformats.org/officeDocument/2006/relationships/hyperlink" Target="https://www.zotero.org/google-docs/?c8FSj1" TargetMode="External"/><Relationship Id="rId36" Type="http://schemas.openxmlformats.org/officeDocument/2006/relationships/hyperlink" Target="https://www.zotero.org/google-docs/?c8FSj1" TargetMode="External"/><Relationship Id="rId49" Type="http://schemas.openxmlformats.org/officeDocument/2006/relationships/hyperlink" Target="https://www.zotero.org/google-docs/?c8FSj1" TargetMode="External"/><Relationship Id="rId57" Type="http://schemas.openxmlformats.org/officeDocument/2006/relationships/hyperlink" Target="https://www.zotero.org/google-docs/?c8FSj1" TargetMode="External"/><Relationship Id="rId10" Type="http://schemas.openxmlformats.org/officeDocument/2006/relationships/hyperlink" Target="https://www.zotero.org/google-docs/?9tobRu" TargetMode="External"/><Relationship Id="rId31" Type="http://schemas.openxmlformats.org/officeDocument/2006/relationships/hyperlink" Target="https://www.zotero.org/google-docs/?c8FSj1" TargetMode="External"/><Relationship Id="rId44" Type="http://schemas.openxmlformats.org/officeDocument/2006/relationships/hyperlink" Target="https://www.zotero.org/google-docs/?c8FSj1" TargetMode="External"/><Relationship Id="rId52" Type="http://schemas.openxmlformats.org/officeDocument/2006/relationships/hyperlink" Target="https://www.zotero.org/google-docs/?c8FSj1" TargetMode="External"/><Relationship Id="rId60" Type="http://schemas.openxmlformats.org/officeDocument/2006/relationships/hyperlink" Target="https://www.zotero.org/google-docs/?c8FSj1" TargetMode="External"/><Relationship Id="rId65" Type="http://schemas.openxmlformats.org/officeDocument/2006/relationships/hyperlink" Target="https://www.zotero.org/google-docs/?c8FSj1" TargetMode="Externa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zotero.org/google-docs/?0lOGZR" TargetMode="External"/><Relationship Id="rId13" Type="http://schemas.openxmlformats.org/officeDocument/2006/relationships/hyperlink" Target="https://www.zotero.org/google-docs/?9p2Dof" TargetMode="External"/><Relationship Id="rId18" Type="http://schemas.openxmlformats.org/officeDocument/2006/relationships/hyperlink" Target="https://www.zotero.org/google-docs/?hxHVTG" TargetMode="External"/><Relationship Id="rId39" Type="http://schemas.openxmlformats.org/officeDocument/2006/relationships/hyperlink" Target="https://www.zotero.org/google-docs/?c8FSj1" TargetMode="External"/><Relationship Id="rId34" Type="http://schemas.openxmlformats.org/officeDocument/2006/relationships/hyperlink" Target="https://www.zotero.org/google-docs/?c8FSj1" TargetMode="External"/><Relationship Id="rId50" Type="http://schemas.openxmlformats.org/officeDocument/2006/relationships/hyperlink" Target="https://www.zotero.org/google-docs/?c8FSj1" TargetMode="External"/><Relationship Id="rId55" Type="http://schemas.openxmlformats.org/officeDocument/2006/relationships/hyperlink" Target="https://www.zotero.org/google-docs/?c8FSj1" TargetMode="External"/><Relationship Id="rId7" Type="http://schemas.openxmlformats.org/officeDocument/2006/relationships/hyperlink" Target="https://www.zotero.org/google-docs/?2aIGcl" TargetMode="Externa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1</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TAMiKA LYNCH</dc:creator>
  <cp:keywords/>
  <dc:description/>
  <cp:lastModifiedBy>TAMiKA LYNCH</cp:lastModifiedBy>
  <cp:revision>5</cp:revision>
  <dcterms:created xsi:type="dcterms:W3CDTF">2023-12-20T17:05:00Z</dcterms:created>
  <dcterms:modified xsi:type="dcterms:W3CDTF">2023-12-21T14:37:00Z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id="pWVCRJ5L"/&gt;&lt;style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