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right="0" w:firstLine="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720" w:right="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720" w:right="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right="0"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tabs>
          <w:tab w:val="right" w:leader="none" w:pos="8640"/>
        </w:tabs>
        <w:spacing w:line="240" w:lineRule="auto"/>
        <w:ind w:firstLine="0"/>
        <w:jc w:val="center"/>
        <w:rPr/>
      </w:pPr>
      <w:r w:rsidDel="00000000" w:rsidR="00000000" w:rsidRPr="00000000">
        <w:rPr>
          <w:highlight w:val="white"/>
          <w:rtl w:val="0"/>
        </w:rPr>
        <w:t xml:space="preserve">Leader Development: Transforming Self-Concept </w:t>
      </w:r>
      <w:r w:rsidDel="00000000" w:rsidR="00000000" w:rsidRPr="00000000">
        <w:rPr>
          <w:rtl w:val="0"/>
        </w:rPr>
      </w:r>
    </w:p>
    <w:p w:rsidR="00000000" w:rsidDel="00000000" w:rsidP="00000000" w:rsidRDefault="00000000" w:rsidRPr="00000000" w14:paraId="00000008">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9">
      <w:pPr>
        <w:tabs>
          <w:tab w:val="right" w:leader="none" w:pos="8640"/>
        </w:tabs>
        <w:spacing w:line="240" w:lineRule="auto"/>
        <w:ind w:firstLine="0"/>
        <w:jc w:val="center"/>
        <w:rPr/>
      </w:pPr>
      <w:r w:rsidDel="00000000" w:rsidR="00000000" w:rsidRPr="00000000">
        <w:rPr>
          <w:rtl w:val="0"/>
        </w:rPr>
        <w:t xml:space="preserve">Kory Cooper</w:t>
      </w:r>
    </w:p>
    <w:p w:rsidR="00000000" w:rsidDel="00000000" w:rsidP="00000000" w:rsidRDefault="00000000" w:rsidRPr="00000000" w14:paraId="0000000A">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B">
      <w:pPr>
        <w:tabs>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C">
      <w:pPr>
        <w:tabs>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D">
      <w:pPr>
        <w:tabs>
          <w:tab w:val="right" w:leader="none" w:pos="8640"/>
        </w:tabs>
        <w:spacing w:line="240" w:lineRule="auto"/>
        <w:ind w:firstLine="0"/>
        <w:jc w:val="center"/>
        <w:rPr/>
      </w:pPr>
      <w:r w:rsidDel="00000000" w:rsidR="00000000" w:rsidRPr="00000000">
        <w:rPr>
          <w:rtl w:val="0"/>
        </w:rPr>
        <w:t xml:space="preserve">December 9, 2023</w:t>
      </w:r>
    </w:p>
    <w:p w:rsidR="00000000" w:rsidDel="00000000" w:rsidP="00000000" w:rsidRDefault="00000000" w:rsidRPr="00000000" w14:paraId="0000000E">
      <w:pPr>
        <w:tabs>
          <w:tab w:val="right" w:leader="none" w:pos="8640"/>
        </w:tabs>
        <w:spacing w:line="240" w:lineRule="auto"/>
        <w:ind w:firstLine="0"/>
        <w:jc w:val="left"/>
        <w:rPr/>
      </w:pPr>
      <w:r w:rsidDel="00000000" w:rsidR="00000000" w:rsidRPr="00000000">
        <w:rPr>
          <w:rtl w:val="0"/>
        </w:rPr>
      </w:r>
    </w:p>
    <w:p w:rsidR="00000000" w:rsidDel="00000000" w:rsidP="00000000" w:rsidRDefault="00000000" w:rsidRPr="00000000" w14:paraId="0000000F">
      <w:pPr>
        <w:tabs>
          <w:tab w:val="right" w:leader="none" w:pos="8640"/>
        </w:tabs>
        <w:spacing w:line="240" w:lineRule="auto"/>
        <w:ind w:firstLine="0"/>
        <w:jc w:val="center"/>
        <w:rPr/>
      </w:pPr>
      <w:r w:rsidDel="00000000" w:rsidR="00000000" w:rsidRPr="00000000">
        <w:rPr>
          <w:rtl w:val="0"/>
        </w:rPr>
        <w:t xml:space="preserve">Dr. Curtis McClane</w:t>
      </w:r>
    </w:p>
    <w:p w:rsidR="00000000" w:rsidDel="00000000" w:rsidP="00000000" w:rsidRDefault="00000000" w:rsidRPr="00000000" w14:paraId="00000010">
      <w:pPr>
        <w:pageBreakBefore w:val="0"/>
        <w:tabs>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1">
      <w:pPr>
        <w:pageBreakBefore w:val="0"/>
        <w:tabs>
          <w:tab w:val="right" w:leader="none" w:pos="8640"/>
          <w:tab w:val="right" w:leader="none" w:pos="8640"/>
          <w:tab w:val="right" w:leader="none" w:pos="8640"/>
        </w:tabs>
        <w:ind w:left="720"/>
        <w:rPr/>
      </w:pPr>
      <w:r w:rsidDel="00000000" w:rsidR="00000000" w:rsidRPr="00000000">
        <w:rPr>
          <w:rtl w:val="0"/>
        </w:rPr>
      </w:r>
    </w:p>
    <w:p w:rsidR="00000000" w:rsidDel="00000000" w:rsidP="00000000" w:rsidRDefault="00000000" w:rsidRPr="00000000" w14:paraId="00000012">
      <w:pPr>
        <w:pageBreakBefore w:val="0"/>
        <w:tabs>
          <w:tab w:val="right" w:leader="none" w:pos="8640"/>
          <w:tab w:val="right" w:leader="none" w:pos="8640"/>
          <w:tab w:val="right" w:leader="none" w:pos="8640"/>
        </w:tabs>
        <w:ind w:firstLine="0"/>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firstLine="0"/>
        <w:jc w:val="center"/>
        <w:rPr/>
      </w:pPr>
      <w:r w:rsidDel="00000000" w:rsidR="00000000" w:rsidRPr="00000000">
        <w:rPr>
          <w:b w:val="1"/>
          <w:rtl w:val="0"/>
        </w:rPr>
        <w:t xml:space="preserve">Journal Entry</w:t>
      </w:r>
      <w:r w:rsidDel="00000000" w:rsidR="00000000" w:rsidRPr="00000000">
        <w:rPr>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firstLine="0"/>
        <w:rPr/>
      </w:pPr>
      <w:r w:rsidDel="00000000" w:rsidR="00000000" w:rsidRPr="00000000">
        <w:rPr>
          <w:rtl w:val="0"/>
        </w:rPr>
        <w:t xml:space="preserve">             </w:t>
        <w:tab/>
        <w:t xml:space="preserve">As I begin to work on the final assignment for this course, I cannot help but reflect on the journey that has led me here. This course has been an eye-opening experience, providing me with a deeper understanding of leadership theory and practice.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One of the course outcomes that stood out to me was the assessment of the impact of different theories of moral development on leadership theory and practice. Through this course, I have learned how to apply various moral development theories to leadership scenarios and how they can impact decision-making processes.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Another course outcome that I found particularly interesting was the justification for self-concept and leadership that includes the identity challenging crisis as a necessary component for transformation and development. This concept has allowed me to reflect on my own firsthand experiences and how they have impacted my leadership style.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The main concepts of Spiritual Leadership Theory (STL) were also presented as vital for leadership development, and I have gained a greater appreciation for the role of spirituality in leadership. This has helped me understand how to better integrate my personal values and beliefs into my leadership style, especially in a secular profession.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Finally, the Developmental Reading assignment allowed me to develop interdisciplinary research on spirituality, self-concept, and leader development. This assignment encouraged me to explore these topics in greater depth and integrate knowledge from other fields of study.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b w:val="1"/>
          <w:rtl w:val="0"/>
        </w:rPr>
        <w:t xml:space="preserve">Personal Growth</w:t>
      </w:r>
      <w:r w:rsidDel="00000000" w:rsidR="00000000" w:rsidRPr="00000000">
        <w:rPr>
          <w:rtl w:val="0"/>
        </w:rPr>
        <w:t xml:space="preserve">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In this class, I have had the opportunity to reflect on my personal growth and how it relates to my understanding of leadership. As I delved deeper into the diverse theories of moral development, I realized that my pre-existing beliefs about leadership were being challenged. This was a difficult experience, I thought I knew more about leadership than I truly did, but it helped me to expand my boundaries and to develop a broader understanding of leadership and leader development.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One of the key skills I developed in this class is distinguishing between leadership and leader development. I have also gained a deeper understanding of the skills required to become a moral and great leader. Through engaging readings and these essay assignments, I have been able to see leadership from a distinct perspective.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One of the most important insights I gained from this class is the role of self-concept in leadership. This has prompted me to reevaluate my approach to leadership challenges in my workplace. I am now more aware of the importance of self-reflection and self-awareness in leadership. I have also learned that leadership is not just about achieving goals, but it is also about developing a positive and ethical organizational culture. Overall, this class has been a valuable experience for me, and I am grateful for the opportunity to learn and grow as a leader.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b w:val="1"/>
          <w:rtl w:val="0"/>
        </w:rPr>
        <w:t xml:space="preserve">Reflective Entry</w:t>
      </w:r>
      <w:r w:rsidDel="00000000" w:rsidR="00000000" w:rsidRPr="00000000">
        <w:rPr>
          <w:rtl w:val="0"/>
        </w:rPr>
        <w:t xml:space="preserve">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As a teacher, my reflective entry on the application of Spiritual Leadership Theory (STL) in the professional field is certainly thought-provoking. It is interesting to note that I have identified the potential benefits of incorporating STL in team dynamics and overall organizational culture. However, you have also raised valid concerns about the practical implementation of these theories in a diverse workplace, particularly in striking a balance between spiritual elements and a secular professional environment.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It is essential to recognize that individuals come from various backgrounds and have diverse beliefs and values. As such, it is crucial to approach the implementation of STL with sensitivity and respect for others. It is important to foster an environment where individuals can express their spiritual beliefs without judgment or discrimination. At the same time, it is essential to ensure that these beliefs do not infringe on others' rights or impede the organization's overall goals.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To effectively implement STL in a diverse workplace, it is essential to have open communication channels and encourage dialogue. This can help to create a shared understanding of the values and beliefs of others and facilitate the integration of spiritual elements in a manner that is respectful and inclusive. Additionally, it is important to provide training and education to help individuals develop the necessary skills and knowledge to effectively apply STL in their roles.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Overall, the application of STL in a professional setting can have significant benefits. However, it is important to approach its implementation with sensitivity and respect for diversity to ensure that the organization's goals are achieved while also creating a positive and inclusive workplace culture.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b w:val="1"/>
          <w:rtl w:val="0"/>
        </w:rPr>
        <w:t xml:space="preserve">Conclusion</w:t>
      </w:r>
      <w:r w:rsidDel="00000000" w:rsidR="00000000" w:rsidRPr="00000000">
        <w:rPr>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As I look back on my experience with Transforming Self Concept, I cannot help but feel grateful for the opportunities it has given me to grow both professionally and academically. Throughout the course, I gained a deeper understanding of leadership theories and concepts and was challenged to apply them within my professional practice. The knowledge and skills I gained from this course have been invaluable and have helped me become a more effective and confident leader.  </w:t>
        <w:br w:type="textWrapping"/>
        <w:t xml:space="preserve">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One of the key benefits of this course has been how it helped me integrate theory and practice. By exploring leadership concepts in depth, I was able to gain a deeper understanding of how different leadership styles and approaches can impact organizational success. This has allowed me to be more intentional and strategic in my leadership decisions, making me a more effective leader overall.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Another benefit of this course has been the opportunity to engage with other professionals and learn from their experiences through class discussions. I was able to connect with a diverse range of individuals from different industries and backgrounds and gain new insights into effective leadership practices. This has broadened my perspective on leadership and has given me a greater appreciation for the importance of collaboration and teamwork.</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hd w:fill="ffffff" w:val="clear"/>
        <w:tabs>
          <w:tab w:val="right" w:leader="none" w:pos="8640"/>
          <w:tab w:val="right" w:leader="none" w:pos="8640"/>
          <w:tab w:val="right" w:leader="none" w:pos="8640"/>
        </w:tabs>
        <w:spacing w:after="160" w:lineRule="auto"/>
        <w:ind w:left="0" w:firstLine="0"/>
        <w:rPr/>
      </w:pPr>
      <w:r w:rsidDel="00000000" w:rsidR="00000000" w:rsidRPr="00000000">
        <w:rPr>
          <w:rtl w:val="0"/>
        </w:rPr>
        <w:t xml:space="preserve">              Overall, I can confidently say that this class has been instrumental in advancing my professional and educational goals. The course has provided me with a strong theoretical framework for understanding leadership, challenged me to integrate these theories into my daily practice, and enriched my perspective on effective leadership. I am grateful for the knowledge and skills that I have gained from this course, and I look forward to applying them in my future endeavors. </w:t>
      </w:r>
    </w:p>
    <w:p w:rsidR="00000000" w:rsidDel="00000000" w:rsidP="00000000" w:rsidRDefault="00000000" w:rsidRPr="00000000" w14:paraId="00000029">
      <w:pPr>
        <w:pageBreakBefore w:val="0"/>
        <w:tabs>
          <w:tab w:val="right" w:leader="none" w:pos="8640"/>
          <w:tab w:val="right" w:leader="none" w:pos="8640"/>
          <w:tab w:val="right" w:leader="none" w:pos="8640"/>
        </w:tabs>
        <w:spacing w:line="240" w:lineRule="auto"/>
        <w:ind w:firstLine="0"/>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Kory Cooper            LDR 807-12       Transforming Self Concept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4,      12/09/2023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n4ceWBtBYxDAe8lVuHPrMekZBg==">CgMxLjA4AHIhMUNwZ3ZIU1dLVm54c0wxZS11ZmZQSkMyNF9VcXZ2RHd0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