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E66C8" w:rsidRDefault="00EE66C8">
      <w:pPr>
        <w:rPr>
          <w:b/>
        </w:rPr>
      </w:pPr>
      <w:bookmarkStart w:id="0" w:name="_heading=h.gjdgxs" w:colFirst="0" w:colLast="0"/>
      <w:bookmarkEnd w:id="0"/>
    </w:p>
    <w:p w14:paraId="00000002" w14:textId="77777777" w:rsidR="00EE66C8" w:rsidRDefault="00EE66C8">
      <w:pPr>
        <w:rPr>
          <w:b/>
        </w:rPr>
      </w:pPr>
    </w:p>
    <w:p w14:paraId="00000003" w14:textId="77777777" w:rsidR="00EE66C8" w:rsidRDefault="00EE66C8">
      <w:pPr>
        <w:rPr>
          <w:b/>
        </w:rPr>
      </w:pPr>
    </w:p>
    <w:p w14:paraId="00000004" w14:textId="77777777" w:rsidR="00EE66C8" w:rsidRDefault="00EE66C8">
      <w:pPr>
        <w:rPr>
          <w:b/>
        </w:rPr>
      </w:pPr>
    </w:p>
    <w:p w14:paraId="00000005" w14:textId="77777777" w:rsidR="00EE66C8" w:rsidRDefault="00EE66C8">
      <w:pPr>
        <w:rPr>
          <w:b/>
        </w:rPr>
      </w:pPr>
    </w:p>
    <w:p w14:paraId="00000006" w14:textId="77777777" w:rsidR="00EE66C8" w:rsidRDefault="00EE66C8">
      <w:pPr>
        <w:rPr>
          <w:b/>
        </w:rPr>
      </w:pPr>
    </w:p>
    <w:p w14:paraId="00000007" w14:textId="77777777" w:rsidR="00EE66C8" w:rsidRDefault="00EE66C8">
      <w:pPr>
        <w:rPr>
          <w:b/>
        </w:rPr>
      </w:pPr>
    </w:p>
    <w:p w14:paraId="00000008" w14:textId="77777777" w:rsidR="00EE66C8" w:rsidRDefault="00EE66C8">
      <w:pPr>
        <w:rPr>
          <w:b/>
        </w:rPr>
      </w:pPr>
    </w:p>
    <w:p w14:paraId="00000009" w14:textId="77777777" w:rsidR="00EE66C8" w:rsidRDefault="00EE66C8">
      <w:pPr>
        <w:rPr>
          <w:b/>
        </w:rPr>
      </w:pPr>
    </w:p>
    <w:p w14:paraId="0000000A" w14:textId="77777777" w:rsidR="00EE66C8" w:rsidRDefault="00EE66C8">
      <w:pPr>
        <w:rPr>
          <w:b/>
        </w:rPr>
      </w:pPr>
    </w:p>
    <w:p w14:paraId="0000000B" w14:textId="77777777" w:rsidR="00EE66C8" w:rsidRDefault="00EE66C8">
      <w:pPr>
        <w:rPr>
          <w:b/>
        </w:rPr>
      </w:pPr>
    </w:p>
    <w:p w14:paraId="0000000C" w14:textId="77777777" w:rsidR="00EE66C8" w:rsidRDefault="00EE66C8">
      <w:pPr>
        <w:rPr>
          <w:b/>
        </w:rPr>
      </w:pPr>
    </w:p>
    <w:p w14:paraId="0000000D" w14:textId="77777777" w:rsidR="00EE66C8" w:rsidRDefault="00EE66C8">
      <w:pPr>
        <w:rPr>
          <w:b/>
        </w:rPr>
      </w:pPr>
    </w:p>
    <w:p w14:paraId="0000000E" w14:textId="45C53466" w:rsidR="00EE66C8" w:rsidRDefault="00EB2825">
      <w:pPr>
        <w:jc w:val="center"/>
      </w:pPr>
      <w:r>
        <w:t>Transformative Learning and Adult Education</w:t>
      </w:r>
    </w:p>
    <w:p w14:paraId="0000000F" w14:textId="77777777" w:rsidR="00EE66C8" w:rsidRDefault="00EE66C8">
      <w:pPr>
        <w:jc w:val="center"/>
      </w:pPr>
    </w:p>
    <w:p w14:paraId="00000010" w14:textId="1424915E" w:rsidR="00EE66C8" w:rsidRDefault="00EB2825">
      <w:pPr>
        <w:jc w:val="center"/>
      </w:pPr>
      <w:r>
        <w:t>Sherry Camp</w:t>
      </w:r>
    </w:p>
    <w:p w14:paraId="00000011" w14:textId="77777777" w:rsidR="00EE66C8" w:rsidRDefault="00EE66C8">
      <w:pPr>
        <w:jc w:val="center"/>
      </w:pPr>
    </w:p>
    <w:p w14:paraId="00000012" w14:textId="77777777" w:rsidR="00EE66C8" w:rsidRDefault="00000000">
      <w:pPr>
        <w:jc w:val="center"/>
      </w:pPr>
      <w:r>
        <w:t>Omega Graduate School</w:t>
      </w:r>
    </w:p>
    <w:p w14:paraId="00000013" w14:textId="77777777" w:rsidR="00EE66C8" w:rsidRDefault="00EE66C8">
      <w:pPr>
        <w:jc w:val="center"/>
      </w:pPr>
    </w:p>
    <w:p w14:paraId="00000014" w14:textId="569742D0" w:rsidR="00EE66C8" w:rsidRDefault="00000000">
      <w:pPr>
        <w:jc w:val="center"/>
      </w:pPr>
      <w:r>
        <w:t>Date (</w:t>
      </w:r>
      <w:r w:rsidR="00EB2825">
        <w:t>November 11, 2023</w:t>
      </w:r>
      <w:r>
        <w:t>)</w:t>
      </w:r>
    </w:p>
    <w:p w14:paraId="00000015" w14:textId="77777777" w:rsidR="00EE66C8" w:rsidRDefault="00EE66C8">
      <w:pPr>
        <w:jc w:val="center"/>
      </w:pPr>
    </w:p>
    <w:p w14:paraId="00000016" w14:textId="77777777" w:rsidR="00EE66C8" w:rsidRDefault="00EE66C8">
      <w:pPr>
        <w:jc w:val="center"/>
      </w:pPr>
    </w:p>
    <w:p w14:paraId="00000017" w14:textId="77777777" w:rsidR="00EE66C8" w:rsidRDefault="00EE66C8">
      <w:pPr>
        <w:jc w:val="center"/>
      </w:pPr>
    </w:p>
    <w:p w14:paraId="00000018" w14:textId="77777777" w:rsidR="00EE66C8" w:rsidRDefault="00EE66C8">
      <w:pPr>
        <w:jc w:val="center"/>
      </w:pPr>
    </w:p>
    <w:p w14:paraId="00000019" w14:textId="77777777" w:rsidR="00EE66C8" w:rsidRDefault="00EE66C8">
      <w:pPr>
        <w:jc w:val="center"/>
      </w:pPr>
    </w:p>
    <w:p w14:paraId="0000001A" w14:textId="77777777" w:rsidR="00EE66C8" w:rsidRDefault="00000000">
      <w:pPr>
        <w:jc w:val="center"/>
      </w:pPr>
      <w:r>
        <w:t>Professor</w:t>
      </w:r>
    </w:p>
    <w:p w14:paraId="0000001B" w14:textId="77777777" w:rsidR="00EE66C8" w:rsidRDefault="00EE66C8">
      <w:pPr>
        <w:jc w:val="center"/>
      </w:pPr>
    </w:p>
    <w:p w14:paraId="0000001C" w14:textId="77777777" w:rsidR="00EE66C8" w:rsidRDefault="00EE66C8">
      <w:pPr>
        <w:jc w:val="center"/>
      </w:pPr>
    </w:p>
    <w:p w14:paraId="0000001D" w14:textId="461F215C" w:rsidR="00EE66C8" w:rsidRDefault="00000000">
      <w:pPr>
        <w:jc w:val="center"/>
      </w:pPr>
      <w:r>
        <w:t xml:space="preserve">Dr. </w:t>
      </w:r>
      <w:r w:rsidR="00EB2825">
        <w:t>Sara Reichard</w:t>
      </w:r>
    </w:p>
    <w:p w14:paraId="0000001E" w14:textId="77777777" w:rsidR="00EE66C8" w:rsidRDefault="00000000">
      <w:pPr>
        <w:jc w:val="center"/>
        <w:rPr>
          <w:b/>
        </w:rPr>
      </w:pPr>
      <w:r>
        <w:br w:type="page"/>
      </w:r>
    </w:p>
    <w:p w14:paraId="0000001F" w14:textId="77777777" w:rsidR="00EE66C8" w:rsidRDefault="00000000">
      <w:pPr>
        <w:pStyle w:val="Title"/>
        <w:keepLines w:val="0"/>
        <w:tabs>
          <w:tab w:val="right" w:pos="8640"/>
        </w:tabs>
        <w:spacing w:before="0" w:after="0" w:line="480" w:lineRule="auto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Assignment</w:t>
      </w:r>
    </w:p>
    <w:bookmarkStart w:id="1" w:name="_heading=h.stpkn61f1hhe" w:colFirst="0" w:colLast="0" w:displacedByCustomXml="next"/>
    <w:bookmarkEnd w:id="1" w:displacedByCustomXml="next"/>
    <w:sdt>
      <w:sdtPr>
        <w:rPr>
          <w:rFonts w:asciiTheme="majorHAnsi" w:hAnsiTheme="majorHAnsi" w:cstheme="majorHAnsi"/>
          <w:sz w:val="24"/>
          <w:szCs w:val="24"/>
        </w:rPr>
        <w:tag w:val="goog_rdk_0"/>
        <w:id w:val="860249405"/>
      </w:sdtPr>
      <w:sdtContent>
        <w:p w14:paraId="00000020" w14:textId="77777777" w:rsidR="00EE66C8" w:rsidRPr="00E035E2" w:rsidRDefault="00000000" w:rsidP="00E035E2">
          <w:pPr>
            <w:pStyle w:val="Heading3"/>
            <w:spacing w:after="0" w:line="480" w:lineRule="auto"/>
            <w:rPr>
              <w:rFonts w:asciiTheme="majorHAnsi" w:eastAsia="Arial" w:hAnsiTheme="majorHAnsi" w:cstheme="majorHAnsi"/>
              <w:i/>
              <w:sz w:val="24"/>
              <w:szCs w:val="24"/>
            </w:rPr>
          </w:pPr>
          <w:r w:rsidRPr="00E035E2">
            <w:rPr>
              <w:rFonts w:asciiTheme="majorHAnsi" w:eastAsia="Arial" w:hAnsiTheme="majorHAnsi" w:cstheme="majorHAnsi"/>
              <w:i/>
              <w:sz w:val="24"/>
              <w:szCs w:val="24"/>
            </w:rPr>
            <w:t xml:space="preserve">Developmental Readings </w:t>
          </w:r>
        </w:p>
      </w:sdtContent>
    </w:sdt>
    <w:p w14:paraId="00000021" w14:textId="77777777" w:rsidR="00EE66C8" w:rsidRPr="00E035E2" w:rsidRDefault="00000000" w:rsidP="00E035E2">
      <w:pPr>
        <w:keepNext/>
        <w:keepLines/>
        <w:spacing w:after="200" w:line="480" w:lineRule="auto"/>
        <w:rPr>
          <w:rFonts w:asciiTheme="majorHAnsi" w:eastAsia="Arial" w:hAnsiTheme="majorHAnsi" w:cstheme="majorHAnsi"/>
          <w:highlight w:val="white"/>
        </w:rPr>
      </w:pPr>
      <w:r w:rsidRPr="00E035E2">
        <w:rPr>
          <w:rFonts w:asciiTheme="majorHAnsi" w:eastAsia="Arial" w:hAnsiTheme="majorHAnsi" w:cstheme="majorHAnsi"/>
          <w:highlight w:val="white"/>
        </w:rPr>
        <w:t xml:space="preserve">Review Assignment #3, the course essential elements, assigned readings, and recommended readings to identify selections of books and scholarly articles to identify and select developmental reading sources and entries. </w:t>
      </w:r>
    </w:p>
    <w:p w14:paraId="00000022" w14:textId="77777777" w:rsidR="00EE66C8" w:rsidRPr="00E035E2" w:rsidRDefault="00000000" w:rsidP="00E035E2">
      <w:pPr>
        <w:numPr>
          <w:ilvl w:val="0"/>
          <w:numId w:val="1"/>
        </w:numPr>
        <w:spacing w:before="160" w:after="200" w:line="480" w:lineRule="auto"/>
        <w:rPr>
          <w:rFonts w:asciiTheme="majorHAnsi" w:eastAsia="Arial" w:hAnsiTheme="majorHAnsi" w:cstheme="majorHAnsi"/>
          <w:highlight w:val="white"/>
        </w:rPr>
      </w:pPr>
      <w:r w:rsidRPr="00E035E2">
        <w:rPr>
          <w:rFonts w:asciiTheme="majorHAnsi" w:eastAsia="Arial" w:hAnsiTheme="majorHAnsi" w:cstheme="majorHAnsi"/>
          <w:highlight w:val="white"/>
        </w:rPr>
        <w:t>Refer to the “</w:t>
      </w:r>
      <w:hyperlink r:id="rId8">
        <w:r w:rsidRPr="00E035E2">
          <w:rPr>
            <w:rFonts w:asciiTheme="majorHAnsi" w:eastAsia="Arial" w:hAnsiTheme="majorHAnsi" w:cstheme="majorHAnsi"/>
            <w:color w:val="1155CC"/>
            <w:highlight w:val="white"/>
            <w:u w:val="single"/>
          </w:rPr>
          <w:t>Student Guide to Developmental Readings</w:t>
        </w:r>
      </w:hyperlink>
      <w:r w:rsidRPr="00E035E2">
        <w:rPr>
          <w:rFonts w:asciiTheme="majorHAnsi" w:eastAsia="Arial" w:hAnsiTheme="majorHAnsi" w:cstheme="majorHAnsi"/>
          <w:highlight w:val="white"/>
        </w:rPr>
        <w:t xml:space="preserve">” for updated information on sample comments, rubrics, and key definitions related to developmental readings.  </w:t>
      </w:r>
    </w:p>
    <w:p w14:paraId="00000023" w14:textId="77777777" w:rsidR="00EE66C8" w:rsidRDefault="00EE66C8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00000024" w14:textId="77777777" w:rsidR="00EE66C8" w:rsidRDefault="00EE66C8">
      <w:pPr>
        <w:spacing w:line="480" w:lineRule="auto"/>
        <w:ind w:left="720" w:hanging="720"/>
        <w:jc w:val="both"/>
        <w:rPr>
          <w:b/>
        </w:rPr>
      </w:pPr>
    </w:p>
    <w:p w14:paraId="00000025" w14:textId="77777777" w:rsidR="00EE66C8" w:rsidRDefault="00000000">
      <w:pPr>
        <w:spacing w:line="480" w:lineRule="auto"/>
        <w:ind w:left="720" w:hanging="720"/>
        <w:jc w:val="both"/>
        <w:rPr>
          <w:b/>
        </w:rPr>
      </w:pPr>
      <w:r>
        <w:br w:type="page"/>
      </w:r>
    </w:p>
    <w:p w14:paraId="5E90FD5F" w14:textId="77777777" w:rsidR="00F2112A" w:rsidRDefault="00000000" w:rsidP="00F2112A">
      <w:pPr>
        <w:spacing w:line="480" w:lineRule="auto"/>
        <w:rPr>
          <w:bCs/>
          <w:i/>
          <w:iCs/>
        </w:rPr>
      </w:pPr>
      <w:r>
        <w:rPr>
          <w:b/>
        </w:rPr>
        <w:lastRenderedPageBreak/>
        <w:t xml:space="preserve">Source One: </w:t>
      </w:r>
      <w:proofErr w:type="spellStart"/>
      <w:r w:rsidR="00F2112A">
        <w:rPr>
          <w:bCs/>
        </w:rPr>
        <w:t>Cranton</w:t>
      </w:r>
      <w:proofErr w:type="spellEnd"/>
      <w:r w:rsidR="00F2112A">
        <w:rPr>
          <w:bCs/>
        </w:rPr>
        <w:t xml:space="preserve">, P. (2016). </w:t>
      </w:r>
      <w:r w:rsidR="00F2112A" w:rsidRPr="00ED0FCB">
        <w:rPr>
          <w:bCs/>
          <w:i/>
          <w:iCs/>
        </w:rPr>
        <w:t>Understanding and promoting transformative learning: a guide</w:t>
      </w:r>
    </w:p>
    <w:p w14:paraId="22090B9B" w14:textId="15AE8456" w:rsidR="00F2112A" w:rsidRPr="00ED0FCB" w:rsidRDefault="00F2112A" w:rsidP="00F2112A">
      <w:pPr>
        <w:spacing w:line="480" w:lineRule="auto"/>
        <w:ind w:firstLine="720"/>
        <w:rPr>
          <w:bCs/>
          <w:i/>
          <w:iCs/>
        </w:rPr>
      </w:pPr>
      <w:r w:rsidRPr="00ED0FCB">
        <w:rPr>
          <w:bCs/>
          <w:i/>
          <w:iCs/>
        </w:rPr>
        <w:t xml:space="preserve"> to theory</w:t>
      </w:r>
      <w:r>
        <w:rPr>
          <w:bCs/>
          <w:i/>
          <w:iCs/>
        </w:rPr>
        <w:t xml:space="preserve"> </w:t>
      </w:r>
      <w:r w:rsidRPr="00ED0FCB">
        <w:rPr>
          <w:bCs/>
          <w:i/>
          <w:iCs/>
        </w:rPr>
        <w:t>and practice</w:t>
      </w:r>
      <w:r>
        <w:rPr>
          <w:bCs/>
        </w:rPr>
        <w:t>. Routledge</w:t>
      </w:r>
      <w:r w:rsidR="005E5885">
        <w:rPr>
          <w:bCs/>
        </w:rPr>
        <w:t xml:space="preserve"> publishing</w:t>
      </w:r>
      <w:r>
        <w:rPr>
          <w:bCs/>
        </w:rPr>
        <w:t>.</w:t>
      </w:r>
      <w:r w:rsidR="005E5885">
        <w:rPr>
          <w:bCs/>
        </w:rPr>
        <w:t xml:space="preserve"> </w:t>
      </w:r>
      <w:r w:rsidR="00A66F30">
        <w:rPr>
          <w:b/>
        </w:rPr>
        <w:t>[</w:t>
      </w:r>
      <w:r w:rsidR="00BA6EA2" w:rsidRPr="00BA6EA2">
        <w:rPr>
          <w:b/>
        </w:rPr>
        <w:t>Seminal review].</w:t>
      </w:r>
      <w:r w:rsidR="00BA6EA2">
        <w:rPr>
          <w:bCs/>
        </w:rPr>
        <w:t xml:space="preserve"> </w:t>
      </w:r>
      <w:r w:rsidR="005E5885">
        <w:rPr>
          <w:bCs/>
        </w:rPr>
        <w:t>[Amazon review].</w:t>
      </w:r>
    </w:p>
    <w:p w14:paraId="00000027" w14:textId="77777777" w:rsidR="00EE66C8" w:rsidRDefault="00000000" w:rsidP="00041895">
      <w:pPr>
        <w:spacing w:line="480" w:lineRule="auto"/>
        <w:ind w:firstLine="720"/>
        <w:rPr>
          <w:i/>
        </w:rPr>
      </w:pPr>
      <w:r>
        <w:rPr>
          <w:b/>
        </w:rPr>
        <w:t xml:space="preserve">Comment 1:  </w:t>
      </w:r>
    </w:p>
    <w:p w14:paraId="00000028" w14:textId="60D069A6" w:rsidR="00EE66C8" w:rsidRDefault="00000000">
      <w:pPr>
        <w:spacing w:line="480" w:lineRule="auto"/>
        <w:ind w:left="1440"/>
        <w:rPr>
          <w:b/>
        </w:rPr>
      </w:pPr>
      <w:r>
        <w:rPr>
          <w:b/>
        </w:rPr>
        <w:t xml:space="preserve">Quote/Paraphrase: </w:t>
      </w:r>
      <w:r w:rsidR="00BE0F31" w:rsidRPr="00BE0F31">
        <w:rPr>
          <w:bCs/>
        </w:rPr>
        <w:t>“Transformative learning is a process</w:t>
      </w:r>
      <w:r w:rsidRPr="00BE0F31">
        <w:rPr>
          <w:bCs/>
        </w:rPr>
        <w:t xml:space="preserve"> </w:t>
      </w:r>
      <w:r w:rsidR="00BE0F31">
        <w:rPr>
          <w:bCs/>
        </w:rPr>
        <w:t xml:space="preserve">by which uncritically assimilated assumptions, beliefs, values, and perspectives are questioned and thereby become more open permeable and better validated. Imagination, intuition, </w:t>
      </w:r>
      <w:proofErr w:type="gramStart"/>
      <w:r w:rsidR="00BE0F31">
        <w:rPr>
          <w:bCs/>
        </w:rPr>
        <w:t>soul</w:t>
      </w:r>
      <w:proofErr w:type="gramEnd"/>
      <w:r w:rsidR="00BE0F31">
        <w:rPr>
          <w:bCs/>
        </w:rPr>
        <w:t xml:space="preserve"> and affect are part of the understanding process,” (</w:t>
      </w:r>
      <w:proofErr w:type="spellStart"/>
      <w:r w:rsidR="00BE0F31">
        <w:rPr>
          <w:bCs/>
        </w:rPr>
        <w:t>Cranton</w:t>
      </w:r>
      <w:proofErr w:type="spellEnd"/>
      <w:r w:rsidR="00BE0F31">
        <w:rPr>
          <w:bCs/>
        </w:rPr>
        <w:t>, 2016).</w:t>
      </w:r>
    </w:p>
    <w:p w14:paraId="0000002A" w14:textId="4FF31F9F" w:rsidR="00EE66C8" w:rsidRPr="00F2112A" w:rsidRDefault="00000000" w:rsidP="00962AD4">
      <w:pPr>
        <w:spacing w:line="480" w:lineRule="auto"/>
        <w:ind w:left="720" w:firstLine="720"/>
        <w:rPr>
          <w:bCs/>
        </w:rPr>
      </w:pPr>
      <w:r>
        <w:rPr>
          <w:b/>
        </w:rPr>
        <w:t>Essential Element:</w:t>
      </w:r>
      <w:r w:rsidR="00F2112A">
        <w:rPr>
          <w:b/>
        </w:rPr>
        <w:t xml:space="preserve"> </w:t>
      </w:r>
      <w:r w:rsidR="00F2112A">
        <w:rPr>
          <w:bCs/>
        </w:rPr>
        <w:t>Transformative Learning Theory</w:t>
      </w:r>
    </w:p>
    <w:p w14:paraId="26CA4D37" w14:textId="1714692A" w:rsidR="00722A52" w:rsidRDefault="00000000" w:rsidP="00722A52">
      <w:pPr>
        <w:spacing w:line="480" w:lineRule="auto"/>
        <w:ind w:left="720" w:firstLine="720"/>
        <w:rPr>
          <w:bCs/>
        </w:rPr>
      </w:pPr>
      <w:r>
        <w:rPr>
          <w:b/>
        </w:rPr>
        <w:t xml:space="preserve">Additive/Variant Analysis: </w:t>
      </w:r>
      <w:r w:rsidR="00722A52">
        <w:rPr>
          <w:bCs/>
        </w:rPr>
        <w:t xml:space="preserve">The quote above is additive to my topic of study. </w:t>
      </w:r>
    </w:p>
    <w:p w14:paraId="0000002C" w14:textId="50C0E7DF" w:rsidR="00EE66C8" w:rsidRDefault="00722A52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Adult learning is a process that produces much questioning of beliefs and </w:t>
      </w:r>
      <w:proofErr w:type="gramStart"/>
      <w:r>
        <w:rPr>
          <w:bCs/>
        </w:rPr>
        <w:t>values</w:t>
      </w:r>
      <w:proofErr w:type="gramEnd"/>
      <w:r>
        <w:rPr>
          <w:bCs/>
        </w:rPr>
        <w:t xml:space="preserve"> </w:t>
      </w:r>
    </w:p>
    <w:p w14:paraId="059E5E27" w14:textId="3392A769" w:rsidR="00722A52" w:rsidRDefault="00722A52" w:rsidP="00B95EEA">
      <w:pPr>
        <w:spacing w:line="480" w:lineRule="auto"/>
        <w:ind w:left="720" w:firstLine="720"/>
        <w:rPr>
          <w:bCs/>
        </w:rPr>
      </w:pPr>
      <w:r>
        <w:rPr>
          <w:bCs/>
        </w:rPr>
        <w:t>that promote and influence correct behaviors.</w:t>
      </w:r>
    </w:p>
    <w:p w14:paraId="74C5AB8E" w14:textId="3B290367" w:rsidR="00722A52" w:rsidRDefault="00722A52" w:rsidP="00B95EEA">
      <w:pPr>
        <w:spacing w:line="480" w:lineRule="auto"/>
        <w:ind w:left="720" w:firstLine="720"/>
        <w:rPr>
          <w:bCs/>
        </w:rPr>
      </w:pPr>
      <w:r>
        <w:rPr>
          <w:bCs/>
        </w:rPr>
        <w:tab/>
        <w:t>Since knowledge is key to understanding, adults use experiences to</w:t>
      </w:r>
    </w:p>
    <w:p w14:paraId="212C73B7" w14:textId="2CDF9C7C" w:rsidR="00722A52" w:rsidRDefault="00722A52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challenge their worldview when faced with questions that push them in </w:t>
      </w:r>
      <w:proofErr w:type="gramStart"/>
      <w:r>
        <w:rPr>
          <w:bCs/>
        </w:rPr>
        <w:t>their</w:t>
      </w:r>
      <w:proofErr w:type="gramEnd"/>
      <w:r>
        <w:rPr>
          <w:bCs/>
        </w:rPr>
        <w:t xml:space="preserve"> </w:t>
      </w:r>
    </w:p>
    <w:p w14:paraId="5477B5F9" w14:textId="3E2F2DB5" w:rsidR="00722A52" w:rsidRDefault="00722A52" w:rsidP="00B95EEA">
      <w:pPr>
        <w:spacing w:line="480" w:lineRule="auto"/>
        <w:ind w:left="720" w:firstLine="720"/>
        <w:rPr>
          <w:bCs/>
        </w:rPr>
      </w:pPr>
      <w:r>
        <w:rPr>
          <w:bCs/>
        </w:rPr>
        <w:t>mind, will and emotions.</w:t>
      </w:r>
    </w:p>
    <w:p w14:paraId="7F8014F5" w14:textId="77777777" w:rsidR="00722A52" w:rsidRDefault="00722A52" w:rsidP="00722A52">
      <w:pPr>
        <w:spacing w:line="480" w:lineRule="auto"/>
        <w:ind w:left="720" w:firstLine="720"/>
        <w:rPr>
          <w:bCs/>
        </w:rPr>
      </w:pPr>
      <w:r>
        <w:rPr>
          <w:bCs/>
        </w:rPr>
        <w:tab/>
      </w:r>
      <w:r w:rsidR="00000000">
        <w:rPr>
          <w:b/>
        </w:rPr>
        <w:t xml:space="preserve">Contextualization: </w:t>
      </w:r>
      <w:r>
        <w:rPr>
          <w:bCs/>
        </w:rPr>
        <w:t xml:space="preserve">In my role as a school administrator, it is common to </w:t>
      </w:r>
    </w:p>
    <w:p w14:paraId="1A880888" w14:textId="514B202D" w:rsidR="00722A52" w:rsidRDefault="00722A52" w:rsidP="00722A52">
      <w:pPr>
        <w:spacing w:line="480" w:lineRule="auto"/>
        <w:ind w:left="720" w:firstLine="720"/>
        <w:rPr>
          <w:bCs/>
        </w:rPr>
      </w:pPr>
      <w:r>
        <w:rPr>
          <w:bCs/>
        </w:rPr>
        <w:t>speak with parents and teachers on a continual basis. Whether the conversation</w:t>
      </w:r>
    </w:p>
    <w:p w14:paraId="0DCAC00B" w14:textId="077D7729" w:rsidR="00722A52" w:rsidRDefault="00722A52" w:rsidP="00722A52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is about their parenting skills, or teaching skills, they are always wanting to </w:t>
      </w:r>
      <w:proofErr w:type="gramStart"/>
      <w:r>
        <w:rPr>
          <w:bCs/>
        </w:rPr>
        <w:t>ask</w:t>
      </w:r>
      <w:proofErr w:type="gramEnd"/>
      <w:r>
        <w:rPr>
          <w:bCs/>
        </w:rPr>
        <w:t xml:space="preserve"> </w:t>
      </w:r>
    </w:p>
    <w:p w14:paraId="0000002E" w14:textId="1DB679B4" w:rsidR="00EE66C8" w:rsidRPr="00722A52" w:rsidRDefault="00722A52" w:rsidP="00876654">
      <w:pPr>
        <w:spacing w:line="480" w:lineRule="auto"/>
        <w:ind w:left="1440"/>
        <w:rPr>
          <w:bCs/>
        </w:rPr>
      </w:pPr>
      <w:r>
        <w:rPr>
          <w:bCs/>
        </w:rPr>
        <w:t>questions. But the more I listen, I have learn</w:t>
      </w:r>
      <w:r w:rsidR="00E502ED">
        <w:rPr>
          <w:bCs/>
        </w:rPr>
        <w:t>ed</w:t>
      </w:r>
      <w:r>
        <w:rPr>
          <w:bCs/>
        </w:rPr>
        <w:t xml:space="preserve"> to ask deeper questions</w:t>
      </w:r>
      <w:r w:rsidR="00876654">
        <w:rPr>
          <w:bCs/>
        </w:rPr>
        <w:t xml:space="preserve"> </w:t>
      </w:r>
      <w:r>
        <w:rPr>
          <w:bCs/>
        </w:rPr>
        <w:t>which causes them many times to come to their own conclusions.</w:t>
      </w:r>
      <w:r w:rsidR="00000000">
        <w:t xml:space="preserve"> </w:t>
      </w:r>
    </w:p>
    <w:p w14:paraId="00000031" w14:textId="77777777" w:rsidR="00EE66C8" w:rsidRDefault="00000000" w:rsidP="00B95EEA">
      <w:pPr>
        <w:spacing w:line="480" w:lineRule="auto"/>
        <w:ind w:firstLine="720"/>
        <w:rPr>
          <w:b/>
        </w:rPr>
      </w:pPr>
      <w:r>
        <w:rPr>
          <w:b/>
        </w:rPr>
        <w:t>Comment 2:</w:t>
      </w:r>
    </w:p>
    <w:p w14:paraId="00000032" w14:textId="5C40A9F0" w:rsidR="00EE66C8" w:rsidRPr="00962AD4" w:rsidRDefault="00000000">
      <w:pPr>
        <w:spacing w:line="480" w:lineRule="auto"/>
        <w:ind w:left="1440"/>
        <w:rPr>
          <w:bCs/>
        </w:rPr>
      </w:pPr>
      <w:r>
        <w:rPr>
          <w:b/>
        </w:rPr>
        <w:t>Quote/Paraphrase</w:t>
      </w:r>
      <w:r w:rsidR="00962AD4">
        <w:rPr>
          <w:b/>
        </w:rPr>
        <w:t xml:space="preserve">: </w:t>
      </w:r>
      <w:r w:rsidR="00962AD4">
        <w:rPr>
          <w:bCs/>
        </w:rPr>
        <w:t>Transformative learning is voluntary and is critically self-reflective,” (</w:t>
      </w:r>
      <w:proofErr w:type="spellStart"/>
      <w:r w:rsidR="00962AD4">
        <w:rPr>
          <w:bCs/>
        </w:rPr>
        <w:t>Cranton</w:t>
      </w:r>
      <w:proofErr w:type="spellEnd"/>
      <w:r w:rsidR="00962AD4">
        <w:rPr>
          <w:bCs/>
        </w:rPr>
        <w:t>, 2016).</w:t>
      </w:r>
    </w:p>
    <w:p w14:paraId="00000034" w14:textId="6B85D6A9" w:rsidR="00EE66C8" w:rsidRDefault="00000000" w:rsidP="00962AD4">
      <w:pPr>
        <w:spacing w:line="480" w:lineRule="auto"/>
        <w:ind w:left="720" w:firstLine="720"/>
        <w:rPr>
          <w:b/>
        </w:rPr>
      </w:pPr>
      <w:r>
        <w:rPr>
          <w:b/>
        </w:rPr>
        <w:t>Essential Element:</w:t>
      </w:r>
      <w:r w:rsidR="00962AD4">
        <w:rPr>
          <w:b/>
        </w:rPr>
        <w:t xml:space="preserve"> </w:t>
      </w:r>
      <w:r w:rsidR="00962AD4" w:rsidRPr="00962AD4">
        <w:rPr>
          <w:bCs/>
        </w:rPr>
        <w:t>Transformative Learning Theory</w:t>
      </w:r>
    </w:p>
    <w:p w14:paraId="789B1867" w14:textId="77777777" w:rsidR="00E502ED" w:rsidRDefault="00000000" w:rsidP="00B95EEA">
      <w:pPr>
        <w:spacing w:line="480" w:lineRule="auto"/>
        <w:ind w:left="720" w:firstLine="720"/>
        <w:rPr>
          <w:bCs/>
        </w:rPr>
      </w:pPr>
      <w:r>
        <w:rPr>
          <w:b/>
        </w:rPr>
        <w:lastRenderedPageBreak/>
        <w:t>Additive/Variant Analysis:</w:t>
      </w:r>
      <w:r w:rsidR="00E502ED">
        <w:rPr>
          <w:b/>
        </w:rPr>
        <w:t xml:space="preserve"> </w:t>
      </w:r>
      <w:r w:rsidR="00E502ED">
        <w:rPr>
          <w:bCs/>
        </w:rPr>
        <w:t xml:space="preserve">Critical reflection is a necessary component of </w:t>
      </w:r>
      <w:proofErr w:type="gramStart"/>
      <w:r w:rsidR="00E502ED">
        <w:rPr>
          <w:bCs/>
        </w:rPr>
        <w:t>adult</w:t>
      </w:r>
      <w:proofErr w:type="gramEnd"/>
    </w:p>
    <w:p w14:paraId="0CCACDFE" w14:textId="76A15EE2" w:rsidR="00E502ED" w:rsidRDefault="00E502ED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transformative learning. </w:t>
      </w:r>
      <w:r w:rsidR="005B3FA8">
        <w:rPr>
          <w:bCs/>
        </w:rPr>
        <w:t>For</w:t>
      </w:r>
      <w:r>
        <w:rPr>
          <w:bCs/>
        </w:rPr>
        <w:t xml:space="preserve"> the adult learner and scholar </w:t>
      </w:r>
      <w:proofErr w:type="spellStart"/>
      <w:r>
        <w:rPr>
          <w:bCs/>
        </w:rPr>
        <w:t>practioner</w:t>
      </w:r>
      <w:proofErr w:type="spellEnd"/>
      <w:r>
        <w:rPr>
          <w:bCs/>
        </w:rPr>
        <w:t xml:space="preserve"> to </w:t>
      </w:r>
    </w:p>
    <w:p w14:paraId="0C5B9E66" w14:textId="77777777" w:rsidR="00E502ED" w:rsidRDefault="00E502ED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critically reflect, they must overcome barriers to their own personal growth and </w:t>
      </w:r>
    </w:p>
    <w:p w14:paraId="0BADCA19" w14:textId="77777777" w:rsidR="00E502ED" w:rsidRDefault="00E502ED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influence other adults to learn for their lifetime.  The quote is additive to </w:t>
      </w:r>
      <w:proofErr w:type="gramStart"/>
      <w:r>
        <w:rPr>
          <w:bCs/>
        </w:rPr>
        <w:t>my</w:t>
      </w:r>
      <w:proofErr w:type="gramEnd"/>
    </w:p>
    <w:p w14:paraId="00000036" w14:textId="252EE724" w:rsidR="00EE66C8" w:rsidRPr="00E502ED" w:rsidRDefault="00E502ED" w:rsidP="00B95EEA">
      <w:pPr>
        <w:spacing w:line="480" w:lineRule="auto"/>
        <w:ind w:left="720" w:firstLine="720"/>
        <w:rPr>
          <w:bCs/>
        </w:rPr>
      </w:pPr>
      <w:r>
        <w:rPr>
          <w:bCs/>
        </w:rPr>
        <w:t>topic.</w:t>
      </w:r>
    </w:p>
    <w:p w14:paraId="34BBC95E" w14:textId="77777777" w:rsidR="00E502ED" w:rsidRDefault="00000000" w:rsidP="00B95EEA">
      <w:pPr>
        <w:spacing w:line="480" w:lineRule="auto"/>
        <w:ind w:left="720" w:firstLine="720"/>
        <w:rPr>
          <w:bCs/>
        </w:rPr>
      </w:pPr>
      <w:r>
        <w:rPr>
          <w:b/>
        </w:rPr>
        <w:t xml:space="preserve">Contextualization: </w:t>
      </w:r>
      <w:r w:rsidR="00E502ED">
        <w:rPr>
          <w:bCs/>
        </w:rPr>
        <w:t>In my office teachers express that they want to learn how to</w:t>
      </w:r>
    </w:p>
    <w:p w14:paraId="1E6360BE" w14:textId="77777777" w:rsidR="00E502ED" w:rsidRDefault="00E502ED" w:rsidP="00E502ED">
      <w:pPr>
        <w:spacing w:line="480" w:lineRule="auto"/>
        <w:ind w:left="720" w:firstLine="720"/>
        <w:rPr>
          <w:bCs/>
        </w:rPr>
      </w:pPr>
      <w:r>
        <w:rPr>
          <w:bCs/>
        </w:rPr>
        <w:t>critically think for themselves to be better teachers for their students. They may</w:t>
      </w:r>
    </w:p>
    <w:p w14:paraId="00000039" w14:textId="69F47F45" w:rsidR="00EE66C8" w:rsidRDefault="00E502ED" w:rsidP="00E502ED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admit that they do not know what to ask to get others to think. I simply tell </w:t>
      </w:r>
      <w:proofErr w:type="gramStart"/>
      <w:r>
        <w:rPr>
          <w:bCs/>
        </w:rPr>
        <w:t>them</w:t>
      </w:r>
      <w:proofErr w:type="gramEnd"/>
    </w:p>
    <w:p w14:paraId="48969D44" w14:textId="77777777" w:rsidR="00E502ED" w:rsidRDefault="00E502ED" w:rsidP="00E502ED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the easiest way is to answer: What? Explain in your own words what is going </w:t>
      </w:r>
      <w:proofErr w:type="gramStart"/>
      <w:r>
        <w:rPr>
          <w:bCs/>
        </w:rPr>
        <w:t>on</w:t>
      </w:r>
      <w:proofErr w:type="gramEnd"/>
    </w:p>
    <w:p w14:paraId="1B7EAF0D" w14:textId="77777777" w:rsidR="00E502ED" w:rsidRDefault="00E502ED" w:rsidP="00E502ED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with you. So, what? Why is what you are saying important to your </w:t>
      </w:r>
      <w:proofErr w:type="gramStart"/>
      <w:r>
        <w:rPr>
          <w:bCs/>
        </w:rPr>
        <w:t>personal</w:t>
      </w:r>
      <w:proofErr w:type="gramEnd"/>
    </w:p>
    <w:p w14:paraId="57871F86" w14:textId="77777777" w:rsidR="005B3FA8" w:rsidRDefault="00E502ED" w:rsidP="00E502ED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growth, </w:t>
      </w:r>
      <w:r w:rsidR="005B3FA8">
        <w:rPr>
          <w:bCs/>
        </w:rPr>
        <w:t xml:space="preserve">culture around us, </w:t>
      </w:r>
      <w:r>
        <w:rPr>
          <w:bCs/>
        </w:rPr>
        <w:t xml:space="preserve">or others? Now, What? Now, that you know why, </w:t>
      </w:r>
      <w:proofErr w:type="gramStart"/>
      <w:r>
        <w:rPr>
          <w:bCs/>
        </w:rPr>
        <w:t>how</w:t>
      </w:r>
      <w:proofErr w:type="gramEnd"/>
    </w:p>
    <w:p w14:paraId="5D533972" w14:textId="77F20FA1" w:rsidR="00E502ED" w:rsidRDefault="00E502ED" w:rsidP="005B3FA8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will you personally use the information for your growth </w:t>
      </w:r>
      <w:proofErr w:type="gramStart"/>
      <w:r>
        <w:rPr>
          <w:bCs/>
        </w:rPr>
        <w:t>in this day and age</w:t>
      </w:r>
      <w:proofErr w:type="gramEnd"/>
      <w:r>
        <w:rPr>
          <w:bCs/>
        </w:rPr>
        <w:t>?</w:t>
      </w:r>
    </w:p>
    <w:p w14:paraId="32CE1BF8" w14:textId="08E978DF" w:rsidR="00E502ED" w:rsidRDefault="00E502ED" w:rsidP="00E502ED">
      <w:pPr>
        <w:spacing w:line="480" w:lineRule="auto"/>
        <w:ind w:left="720" w:firstLine="720"/>
        <w:rPr>
          <w:bCs/>
        </w:rPr>
      </w:pPr>
      <w:r>
        <w:rPr>
          <w:bCs/>
        </w:rPr>
        <w:tab/>
        <w:t>Once they know how to answer and practice using this method</w:t>
      </w:r>
      <w:r w:rsidR="005B3FA8">
        <w:rPr>
          <w:bCs/>
        </w:rPr>
        <w:t>,</w:t>
      </w:r>
      <w:r>
        <w:rPr>
          <w:bCs/>
        </w:rPr>
        <w:t xml:space="preserve"> </w:t>
      </w:r>
      <w:r w:rsidR="005B3FA8">
        <w:rPr>
          <w:bCs/>
        </w:rPr>
        <w:t>t</w:t>
      </w:r>
      <w:r>
        <w:rPr>
          <w:bCs/>
        </w:rPr>
        <w:t xml:space="preserve">hey </w:t>
      </w:r>
      <w:proofErr w:type="gramStart"/>
      <w:r>
        <w:rPr>
          <w:bCs/>
        </w:rPr>
        <w:t>can</w:t>
      </w:r>
      <w:proofErr w:type="gramEnd"/>
    </w:p>
    <w:p w14:paraId="2536869A" w14:textId="77777777" w:rsidR="00E832D5" w:rsidRDefault="00E502ED" w:rsidP="00E502ED">
      <w:pPr>
        <w:spacing w:line="480" w:lineRule="auto"/>
        <w:ind w:left="720" w:firstLine="720"/>
        <w:rPr>
          <w:bCs/>
        </w:rPr>
      </w:pPr>
      <w:r>
        <w:rPr>
          <w:bCs/>
        </w:rPr>
        <w:t>take it back to their classroom and use it effectively.</w:t>
      </w:r>
      <w:r w:rsidR="00265D16">
        <w:rPr>
          <w:bCs/>
        </w:rPr>
        <w:t xml:space="preserve"> This enhances their </w:t>
      </w:r>
      <w:proofErr w:type="gramStart"/>
      <w:r w:rsidR="00265D16">
        <w:rPr>
          <w:bCs/>
        </w:rPr>
        <w:t>own</w:t>
      </w:r>
      <w:proofErr w:type="gramEnd"/>
    </w:p>
    <w:p w14:paraId="77DC7007" w14:textId="77777777" w:rsidR="00E832D5" w:rsidRDefault="00265D16" w:rsidP="00E832D5">
      <w:pPr>
        <w:spacing w:line="480" w:lineRule="auto"/>
        <w:ind w:left="720" w:firstLine="720"/>
        <w:rPr>
          <w:bCs/>
        </w:rPr>
      </w:pPr>
      <w:r>
        <w:rPr>
          <w:bCs/>
        </w:rPr>
        <w:t>learning as they immediately put it into practice in the classroom</w:t>
      </w:r>
      <w:r w:rsidR="00E832D5">
        <w:rPr>
          <w:bCs/>
        </w:rPr>
        <w:t xml:space="preserve">. As my personal </w:t>
      </w:r>
    </w:p>
    <w:p w14:paraId="7C1D5BBC" w14:textId="5EC2AECF" w:rsidR="00E502ED" w:rsidRPr="00E502ED" w:rsidRDefault="00E832D5" w:rsidP="00E832D5">
      <w:pPr>
        <w:spacing w:line="480" w:lineRule="auto"/>
        <w:ind w:left="720" w:firstLine="720"/>
        <w:rPr>
          <w:bCs/>
        </w:rPr>
      </w:pPr>
      <w:r>
        <w:rPr>
          <w:bCs/>
        </w:rPr>
        <w:t>mentor once told me, “You will not learn what you will not teach.”</w:t>
      </w:r>
    </w:p>
    <w:p w14:paraId="7EC0596F" w14:textId="4797D434" w:rsidR="001D7E69" w:rsidRDefault="00000000" w:rsidP="001D7E69">
      <w:pPr>
        <w:spacing w:line="480" w:lineRule="auto"/>
        <w:rPr>
          <w:bCs/>
        </w:rPr>
      </w:pPr>
      <w:r>
        <w:rPr>
          <w:b/>
        </w:rPr>
        <w:t>Source Two:</w:t>
      </w:r>
      <w:r w:rsidR="001D7E69">
        <w:rPr>
          <w:b/>
        </w:rPr>
        <w:t xml:space="preserve"> </w:t>
      </w:r>
      <w:r w:rsidR="001D7E69" w:rsidRPr="00ED0FCB">
        <w:rPr>
          <w:bCs/>
        </w:rPr>
        <w:t>Mezirow</w:t>
      </w:r>
      <w:r w:rsidR="001D7E69">
        <w:rPr>
          <w:bCs/>
        </w:rPr>
        <w:t xml:space="preserve">, J. (1991). </w:t>
      </w:r>
      <w:r w:rsidR="001D7E69" w:rsidRPr="00ED0FCB">
        <w:rPr>
          <w:bCs/>
          <w:i/>
          <w:iCs/>
        </w:rPr>
        <w:t xml:space="preserve">Transformative </w:t>
      </w:r>
      <w:r w:rsidR="001D7E69">
        <w:rPr>
          <w:bCs/>
          <w:i/>
          <w:iCs/>
        </w:rPr>
        <w:t>d</w:t>
      </w:r>
      <w:r w:rsidR="001D7E69" w:rsidRPr="00ED0FCB">
        <w:rPr>
          <w:bCs/>
          <w:i/>
          <w:iCs/>
        </w:rPr>
        <w:t xml:space="preserve">imensions of </w:t>
      </w:r>
      <w:r w:rsidR="001D7E69">
        <w:rPr>
          <w:bCs/>
          <w:i/>
          <w:iCs/>
        </w:rPr>
        <w:t>a</w:t>
      </w:r>
      <w:r w:rsidR="001D7E69" w:rsidRPr="00ED0FCB">
        <w:rPr>
          <w:bCs/>
          <w:i/>
          <w:iCs/>
        </w:rPr>
        <w:t xml:space="preserve">dult </w:t>
      </w:r>
      <w:r w:rsidR="001D7E69">
        <w:rPr>
          <w:bCs/>
          <w:i/>
          <w:iCs/>
        </w:rPr>
        <w:t>l</w:t>
      </w:r>
      <w:r w:rsidR="001D7E69" w:rsidRPr="00ED0FCB">
        <w:rPr>
          <w:bCs/>
          <w:i/>
          <w:iCs/>
        </w:rPr>
        <w:t>earning</w:t>
      </w:r>
      <w:r w:rsidR="001D7E69">
        <w:rPr>
          <w:bCs/>
        </w:rPr>
        <w:t>. Josey-</w:t>
      </w:r>
      <w:r w:rsidR="001D7E69">
        <w:rPr>
          <w:bCs/>
        </w:rPr>
        <w:t>b</w:t>
      </w:r>
      <w:r w:rsidR="001D7E69">
        <w:rPr>
          <w:bCs/>
        </w:rPr>
        <w:t>ass</w:t>
      </w:r>
    </w:p>
    <w:p w14:paraId="2290CFD0" w14:textId="472311F2" w:rsidR="001D7E69" w:rsidRDefault="001D7E69" w:rsidP="001D7E69">
      <w:pPr>
        <w:spacing w:line="480" w:lineRule="auto"/>
        <w:ind w:firstLine="720"/>
        <w:rPr>
          <w:bCs/>
        </w:rPr>
      </w:pPr>
      <w:r>
        <w:rPr>
          <w:bCs/>
        </w:rPr>
        <w:t xml:space="preserve"> publishing</w:t>
      </w:r>
      <w:r>
        <w:rPr>
          <w:bCs/>
        </w:rPr>
        <w:t>.</w:t>
      </w:r>
      <w:r w:rsidR="005E5885">
        <w:rPr>
          <w:bCs/>
        </w:rPr>
        <w:t xml:space="preserve"> </w:t>
      </w:r>
      <w:r w:rsidR="00BA6EA2" w:rsidRPr="00BA6EA2">
        <w:rPr>
          <w:b/>
        </w:rPr>
        <w:t>[Seminal review]</w:t>
      </w:r>
      <w:r w:rsidR="00BA6EA2" w:rsidRPr="00041895">
        <w:rPr>
          <w:bCs/>
        </w:rPr>
        <w:t>.</w:t>
      </w:r>
      <w:r w:rsidR="00BA6EA2">
        <w:rPr>
          <w:bCs/>
        </w:rPr>
        <w:t xml:space="preserve"> </w:t>
      </w:r>
      <w:r w:rsidR="005E5885">
        <w:rPr>
          <w:bCs/>
        </w:rPr>
        <w:t>[Amazon review].</w:t>
      </w:r>
    </w:p>
    <w:p w14:paraId="0000003B" w14:textId="77777777" w:rsidR="00EE66C8" w:rsidRDefault="00000000" w:rsidP="001D7E69">
      <w:pPr>
        <w:spacing w:line="480" w:lineRule="auto"/>
        <w:ind w:firstLine="720"/>
      </w:pPr>
      <w:bookmarkStart w:id="2" w:name="_heading=h.30j0zll" w:colFirst="0" w:colLast="0"/>
      <w:bookmarkEnd w:id="2"/>
      <w:r>
        <w:rPr>
          <w:b/>
        </w:rPr>
        <w:t>Comment 3:</w:t>
      </w:r>
      <w:r>
        <w:rPr>
          <w:b/>
          <w:color w:val="FF0000"/>
        </w:rPr>
        <w:t xml:space="preserve">  </w:t>
      </w:r>
    </w:p>
    <w:p w14:paraId="0000003C" w14:textId="48495BF9" w:rsidR="00EE66C8" w:rsidRPr="00844A97" w:rsidRDefault="00000000">
      <w:pPr>
        <w:spacing w:line="480" w:lineRule="auto"/>
        <w:ind w:left="1440"/>
        <w:rPr>
          <w:bCs/>
        </w:rPr>
      </w:pPr>
      <w:r>
        <w:rPr>
          <w:b/>
        </w:rPr>
        <w:t>Quote/Paraphrase</w:t>
      </w:r>
      <w:r w:rsidR="001D7E69">
        <w:rPr>
          <w:b/>
        </w:rPr>
        <w:t xml:space="preserve">: </w:t>
      </w:r>
      <w:r w:rsidR="00844A97">
        <w:rPr>
          <w:bCs/>
        </w:rPr>
        <w:t>“Approved ways of seeing and understanding shaped by our language, culture, and personal experience collaborate to set limits to our future learning,” (Mezirow, 1991).</w:t>
      </w:r>
    </w:p>
    <w:p w14:paraId="0000003E" w14:textId="7C7EC71D" w:rsidR="00EE66C8" w:rsidRPr="0053211F" w:rsidRDefault="00000000" w:rsidP="0053211F">
      <w:pPr>
        <w:spacing w:line="480" w:lineRule="auto"/>
        <w:ind w:left="720" w:firstLine="720"/>
        <w:rPr>
          <w:bCs/>
        </w:rPr>
      </w:pPr>
      <w:r>
        <w:rPr>
          <w:b/>
        </w:rPr>
        <w:t>Essential Element:</w:t>
      </w:r>
      <w:r w:rsidR="0053211F">
        <w:rPr>
          <w:b/>
        </w:rPr>
        <w:t xml:space="preserve"> </w:t>
      </w:r>
      <w:r w:rsidR="0053211F">
        <w:rPr>
          <w:bCs/>
        </w:rPr>
        <w:t>Transformative Learning Theory</w:t>
      </w:r>
    </w:p>
    <w:p w14:paraId="22AD2BA5" w14:textId="77777777" w:rsidR="00E832D5" w:rsidRDefault="00000000" w:rsidP="00B95EEA">
      <w:pPr>
        <w:spacing w:line="480" w:lineRule="auto"/>
        <w:ind w:left="720" w:firstLine="720"/>
        <w:rPr>
          <w:bCs/>
        </w:rPr>
      </w:pPr>
      <w:r>
        <w:rPr>
          <w:b/>
        </w:rPr>
        <w:lastRenderedPageBreak/>
        <w:t>Additive/Variant Analysis:</w:t>
      </w:r>
      <w:r w:rsidR="00E832D5">
        <w:rPr>
          <w:b/>
        </w:rPr>
        <w:t xml:space="preserve"> </w:t>
      </w:r>
      <w:r w:rsidR="00E832D5">
        <w:rPr>
          <w:bCs/>
        </w:rPr>
        <w:t>The quote above can be additive and/or variant to</w:t>
      </w:r>
    </w:p>
    <w:p w14:paraId="00000040" w14:textId="4792CA70" w:rsidR="00EE66C8" w:rsidRDefault="00E832D5" w:rsidP="00B95EEA">
      <w:pPr>
        <w:spacing w:line="480" w:lineRule="auto"/>
        <w:ind w:left="720" w:firstLine="720"/>
        <w:rPr>
          <w:bCs/>
        </w:rPr>
      </w:pPr>
      <w:r>
        <w:rPr>
          <w:bCs/>
        </w:rPr>
        <w:t>my topic. It has a great deal to do with our culture of upbringing and our family of</w:t>
      </w:r>
    </w:p>
    <w:p w14:paraId="520FF5F9" w14:textId="77777777" w:rsidR="00E832D5" w:rsidRDefault="00E832D5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origin. What are the approved ways? According to our own cultures or are </w:t>
      </w:r>
      <w:proofErr w:type="gramStart"/>
      <w:r>
        <w:rPr>
          <w:bCs/>
        </w:rPr>
        <w:t>they</w:t>
      </w:r>
      <w:proofErr w:type="gramEnd"/>
    </w:p>
    <w:p w14:paraId="14A1021C" w14:textId="77777777" w:rsidR="00E832D5" w:rsidRDefault="00E832D5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approved only by the culture in which we live now? It is true these ways can </w:t>
      </w:r>
      <w:proofErr w:type="gramStart"/>
      <w:r>
        <w:rPr>
          <w:bCs/>
        </w:rPr>
        <w:t>set</w:t>
      </w:r>
      <w:proofErr w:type="gramEnd"/>
    </w:p>
    <w:p w14:paraId="35C4CC42" w14:textId="77777777" w:rsidR="00E832D5" w:rsidRDefault="00E832D5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limits on our future. Will we continue to learn from others in other societies or </w:t>
      </w:r>
      <w:proofErr w:type="gramStart"/>
      <w:r>
        <w:rPr>
          <w:bCs/>
        </w:rPr>
        <w:t>do</w:t>
      </w:r>
      <w:proofErr w:type="gramEnd"/>
    </w:p>
    <w:p w14:paraId="2458F4E7" w14:textId="59DCE1D5" w:rsidR="00E832D5" w:rsidRPr="00E832D5" w:rsidRDefault="00E832D5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we think our influence can only be shared by one group of </w:t>
      </w:r>
      <w:proofErr w:type="gramStart"/>
      <w:r>
        <w:rPr>
          <w:bCs/>
        </w:rPr>
        <w:t>society?</w:t>
      </w:r>
      <w:proofErr w:type="gramEnd"/>
    </w:p>
    <w:p w14:paraId="6600DE63" w14:textId="77777777" w:rsidR="00E832D5" w:rsidRDefault="00000000" w:rsidP="00B95EEA">
      <w:pPr>
        <w:spacing w:line="480" w:lineRule="auto"/>
        <w:ind w:left="720" w:firstLine="720"/>
        <w:rPr>
          <w:bCs/>
        </w:rPr>
      </w:pPr>
      <w:r>
        <w:rPr>
          <w:b/>
        </w:rPr>
        <w:t>Contextualization:</w:t>
      </w:r>
      <w:r w:rsidR="00E832D5">
        <w:rPr>
          <w:b/>
        </w:rPr>
        <w:t xml:space="preserve"> </w:t>
      </w:r>
      <w:r w:rsidR="00E832D5">
        <w:rPr>
          <w:bCs/>
        </w:rPr>
        <w:t>I do believe before my husband and I went to China, we only</w:t>
      </w:r>
    </w:p>
    <w:p w14:paraId="2DB4AC96" w14:textId="77777777" w:rsidR="00E832D5" w:rsidRDefault="00E832D5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thought of our experiences within our culture. However, it did not take long at </w:t>
      </w:r>
      <w:proofErr w:type="gramStart"/>
      <w:r>
        <w:rPr>
          <w:bCs/>
        </w:rPr>
        <w:t>all</w:t>
      </w:r>
      <w:proofErr w:type="gramEnd"/>
    </w:p>
    <w:p w14:paraId="6ABACE18" w14:textId="77777777" w:rsidR="00E832D5" w:rsidRDefault="00E832D5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to understand we needed to adjust to a new culture.  The way in which families, </w:t>
      </w:r>
    </w:p>
    <w:p w14:paraId="4D6F9D97" w14:textId="77777777" w:rsidR="00E832D5" w:rsidRDefault="00E832D5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schools, and churches were structured in a Communist country were </w:t>
      </w:r>
      <w:proofErr w:type="gramStart"/>
      <w:r>
        <w:rPr>
          <w:bCs/>
        </w:rPr>
        <w:t>very</w:t>
      </w:r>
      <w:proofErr w:type="gramEnd"/>
      <w:r>
        <w:rPr>
          <w:bCs/>
        </w:rPr>
        <w:t xml:space="preserve"> </w:t>
      </w:r>
    </w:p>
    <w:p w14:paraId="1222304C" w14:textId="77777777" w:rsidR="00E832D5" w:rsidRDefault="00E832D5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different from what we had experienced in America.  But, being called to serve </w:t>
      </w:r>
    </w:p>
    <w:p w14:paraId="4F5A15FC" w14:textId="77777777" w:rsidR="00E832D5" w:rsidRDefault="00E832D5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there, we had to adjust to their ways of lifestyle, if we were to have any chance of </w:t>
      </w:r>
    </w:p>
    <w:p w14:paraId="00000042" w14:textId="67F2FC3B" w:rsidR="00EE66C8" w:rsidRDefault="00E832D5" w:rsidP="00B95EEA">
      <w:pPr>
        <w:spacing w:line="480" w:lineRule="auto"/>
        <w:ind w:left="720" w:firstLine="720"/>
        <w:rPr>
          <w:bCs/>
        </w:rPr>
      </w:pPr>
      <w:r>
        <w:rPr>
          <w:bCs/>
        </w:rPr>
        <w:t>them listening to us. Seeing their language and culture through their eyes helped</w:t>
      </w:r>
    </w:p>
    <w:p w14:paraId="35BB36EC" w14:textId="07E39B3C" w:rsidR="00E832D5" w:rsidRDefault="00E832D5" w:rsidP="00B95EEA">
      <w:pPr>
        <w:spacing w:line="480" w:lineRule="auto"/>
        <w:ind w:left="720" w:firstLine="720"/>
        <w:rPr>
          <w:bCs/>
        </w:rPr>
      </w:pPr>
      <w:r>
        <w:rPr>
          <w:bCs/>
        </w:rPr>
        <w:t>us understand better now to communicate.</w:t>
      </w:r>
      <w:r w:rsidR="005B3FA8">
        <w:rPr>
          <w:bCs/>
        </w:rPr>
        <w:t xml:space="preserve"> This was not a quick process.</w:t>
      </w:r>
    </w:p>
    <w:p w14:paraId="12E11247" w14:textId="38A49FB8" w:rsidR="00E832D5" w:rsidRDefault="00E832D5" w:rsidP="00B95EEA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That experience helped us back in USA when we moved to the </w:t>
      </w:r>
      <w:proofErr w:type="gramStart"/>
      <w:r>
        <w:rPr>
          <w:bCs/>
        </w:rPr>
        <w:t>Midwest</w:t>
      </w:r>
      <w:proofErr w:type="gramEnd"/>
    </w:p>
    <w:p w14:paraId="46FC4A4D" w14:textId="0CCF332C" w:rsidR="00E832D5" w:rsidRDefault="005B3FA8" w:rsidP="00B95EEA">
      <w:pPr>
        <w:spacing w:line="480" w:lineRule="auto"/>
        <w:ind w:left="720" w:firstLine="720"/>
        <w:rPr>
          <w:bCs/>
        </w:rPr>
      </w:pPr>
      <w:r>
        <w:rPr>
          <w:bCs/>
        </w:rPr>
        <w:t>a</w:t>
      </w:r>
      <w:r w:rsidR="00E832D5">
        <w:rPr>
          <w:bCs/>
        </w:rPr>
        <w:t>fter having spent our entire married life with our children only in the south. This</w:t>
      </w:r>
    </w:p>
    <w:p w14:paraId="5BF6D022" w14:textId="77777777" w:rsidR="00E832D5" w:rsidRDefault="00E832D5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was eye-opening to us.  We learned to ask more questions and learn from </w:t>
      </w:r>
      <w:proofErr w:type="gramStart"/>
      <w:r>
        <w:rPr>
          <w:bCs/>
        </w:rPr>
        <w:t>them</w:t>
      </w:r>
      <w:proofErr w:type="gramEnd"/>
    </w:p>
    <w:p w14:paraId="2DC42F5B" w14:textId="305BB3F3" w:rsidR="00E832D5" w:rsidRPr="00E832D5" w:rsidRDefault="00E832D5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first. Then as relationships were </w:t>
      </w:r>
      <w:r w:rsidR="005A39F4">
        <w:rPr>
          <w:bCs/>
        </w:rPr>
        <w:t>formed,</w:t>
      </w:r>
      <w:r>
        <w:rPr>
          <w:bCs/>
        </w:rPr>
        <w:t xml:space="preserve"> they started to listen to us.</w:t>
      </w:r>
    </w:p>
    <w:p w14:paraId="00000043" w14:textId="77777777" w:rsidR="00EE66C8" w:rsidRDefault="00000000">
      <w:pPr>
        <w:spacing w:line="480" w:lineRule="auto"/>
        <w:ind w:left="720"/>
      </w:pPr>
      <w:r>
        <w:rPr>
          <w:b/>
        </w:rPr>
        <w:t>Comment 4:</w:t>
      </w:r>
    </w:p>
    <w:p w14:paraId="00000044" w14:textId="487A229C" w:rsidR="00EE66C8" w:rsidRPr="00323AF1" w:rsidRDefault="00000000">
      <w:pPr>
        <w:spacing w:line="480" w:lineRule="auto"/>
        <w:ind w:left="1440"/>
        <w:rPr>
          <w:bCs/>
        </w:rPr>
      </w:pPr>
      <w:r>
        <w:rPr>
          <w:b/>
        </w:rPr>
        <w:t>Quote/Paraphrase</w:t>
      </w:r>
      <w:r w:rsidR="00323AF1">
        <w:rPr>
          <w:b/>
        </w:rPr>
        <w:t xml:space="preserve">: </w:t>
      </w:r>
      <w:r w:rsidR="00BA6EA2" w:rsidRPr="00BA6EA2">
        <w:rPr>
          <w:bCs/>
        </w:rPr>
        <w:t>“</w:t>
      </w:r>
      <w:r w:rsidR="00323AF1">
        <w:rPr>
          <w:bCs/>
        </w:rPr>
        <w:t>Adults i</w:t>
      </w:r>
      <w:r w:rsidR="00BA6EA2">
        <w:rPr>
          <w:bCs/>
        </w:rPr>
        <w:t>n</w:t>
      </w:r>
      <w:r w:rsidR="00323AF1">
        <w:rPr>
          <w:bCs/>
        </w:rPr>
        <w:t xml:space="preserve"> society face an urgent need to keep from being overwhelmed by change. It is crucial that individuals learn to negotiate meanings, </w:t>
      </w:r>
      <w:proofErr w:type="gramStart"/>
      <w:r w:rsidR="00323AF1">
        <w:rPr>
          <w:bCs/>
        </w:rPr>
        <w:t>purposes</w:t>
      </w:r>
      <w:proofErr w:type="gramEnd"/>
      <w:r w:rsidR="00323AF1">
        <w:rPr>
          <w:bCs/>
        </w:rPr>
        <w:t xml:space="preserve"> and values, critically, </w:t>
      </w:r>
      <w:r w:rsidR="00BA6EA2">
        <w:rPr>
          <w:bCs/>
        </w:rPr>
        <w:t>reflectively, and</w:t>
      </w:r>
      <w:r w:rsidR="00323AF1">
        <w:rPr>
          <w:bCs/>
        </w:rPr>
        <w:t xml:space="preserve"> rationally, instead of passively accepting the social realities defined by others,” (Mezirow, 1991).</w:t>
      </w:r>
    </w:p>
    <w:p w14:paraId="00000046" w14:textId="4A298632" w:rsidR="00EE66C8" w:rsidRPr="00BA6EA2" w:rsidRDefault="00000000" w:rsidP="00BA6EA2">
      <w:pPr>
        <w:spacing w:line="480" w:lineRule="auto"/>
        <w:ind w:left="720" w:firstLine="720"/>
        <w:rPr>
          <w:bCs/>
        </w:rPr>
      </w:pPr>
      <w:r>
        <w:rPr>
          <w:b/>
        </w:rPr>
        <w:lastRenderedPageBreak/>
        <w:t>Essential Element:</w:t>
      </w:r>
      <w:r w:rsidR="00BA6EA2">
        <w:rPr>
          <w:b/>
        </w:rPr>
        <w:t xml:space="preserve"> </w:t>
      </w:r>
      <w:r w:rsidR="00BA6EA2">
        <w:rPr>
          <w:bCs/>
        </w:rPr>
        <w:t>Transformative Learning Theory</w:t>
      </w:r>
    </w:p>
    <w:p w14:paraId="4CD24755" w14:textId="77777777" w:rsidR="005A39F4" w:rsidRDefault="00000000" w:rsidP="00B95EEA">
      <w:pPr>
        <w:spacing w:line="480" w:lineRule="auto"/>
        <w:ind w:left="720" w:firstLine="720"/>
        <w:rPr>
          <w:bCs/>
        </w:rPr>
      </w:pPr>
      <w:r>
        <w:rPr>
          <w:b/>
        </w:rPr>
        <w:t>Additive/Variant Analysis:</w:t>
      </w:r>
      <w:r w:rsidR="005A39F4">
        <w:rPr>
          <w:b/>
        </w:rPr>
        <w:t xml:space="preserve"> </w:t>
      </w:r>
      <w:r w:rsidR="005A39F4">
        <w:rPr>
          <w:bCs/>
        </w:rPr>
        <w:t>This transformative quote is essential to adult life-</w:t>
      </w:r>
    </w:p>
    <w:p w14:paraId="10B3A8BF" w14:textId="77777777" w:rsidR="005A39F4" w:rsidRDefault="005A39F4" w:rsidP="00B95EEA">
      <w:pPr>
        <w:spacing w:line="480" w:lineRule="auto"/>
        <w:ind w:left="720" w:firstLine="720"/>
        <w:rPr>
          <w:bCs/>
        </w:rPr>
      </w:pPr>
      <w:r>
        <w:rPr>
          <w:bCs/>
        </w:rPr>
        <w:t>long learning. Again, critical reflection is key to model to others, especially the</w:t>
      </w:r>
    </w:p>
    <w:p w14:paraId="00000048" w14:textId="6C8B715F" w:rsidR="00EE66C8" w:rsidRDefault="005A39F4" w:rsidP="00B95EEA">
      <w:pPr>
        <w:spacing w:line="480" w:lineRule="auto"/>
        <w:ind w:left="720" w:firstLine="720"/>
        <w:rPr>
          <w:bCs/>
        </w:rPr>
      </w:pPr>
      <w:r>
        <w:rPr>
          <w:bCs/>
        </w:rPr>
        <w:t>ones who do not know that the only thing that is constant is one’s life is change.</w:t>
      </w:r>
    </w:p>
    <w:p w14:paraId="0EA49EAC" w14:textId="77777777" w:rsidR="005A39F4" w:rsidRDefault="005A39F4" w:rsidP="00691476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To accept social realities by others’ definitions will not lead to critical </w:t>
      </w:r>
      <w:proofErr w:type="gramStart"/>
      <w:r>
        <w:rPr>
          <w:bCs/>
        </w:rPr>
        <w:t>self</w:t>
      </w:r>
      <w:proofErr w:type="gramEnd"/>
      <w:r>
        <w:rPr>
          <w:bCs/>
        </w:rPr>
        <w:t xml:space="preserve"> </w:t>
      </w:r>
    </w:p>
    <w:p w14:paraId="4F683E90" w14:textId="77777777" w:rsidR="005A39F4" w:rsidRDefault="005A39F4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refection. It will lead to frustration. In society today, we need to ask </w:t>
      </w:r>
      <w:proofErr w:type="gramStart"/>
      <w:r>
        <w:rPr>
          <w:bCs/>
        </w:rPr>
        <w:t>more</w:t>
      </w:r>
      <w:proofErr w:type="gramEnd"/>
    </w:p>
    <w:p w14:paraId="76236E29" w14:textId="5775E3CF" w:rsidR="005A39F4" w:rsidRPr="005A39F4" w:rsidRDefault="005A39F4" w:rsidP="00B95EEA">
      <w:pPr>
        <w:spacing w:line="480" w:lineRule="auto"/>
        <w:ind w:left="720" w:firstLine="720"/>
        <w:rPr>
          <w:bCs/>
        </w:rPr>
      </w:pPr>
      <w:r>
        <w:rPr>
          <w:bCs/>
        </w:rPr>
        <w:t>questions of each other to relate in a more meaningful way.</w:t>
      </w:r>
    </w:p>
    <w:p w14:paraId="49F38278" w14:textId="77777777" w:rsidR="005A39F4" w:rsidRDefault="00000000" w:rsidP="00B95EEA">
      <w:pPr>
        <w:spacing w:line="480" w:lineRule="auto"/>
        <w:ind w:left="720" w:firstLine="720"/>
        <w:rPr>
          <w:bCs/>
        </w:rPr>
      </w:pPr>
      <w:r>
        <w:rPr>
          <w:b/>
        </w:rPr>
        <w:t>Contextualization:</w:t>
      </w:r>
      <w:r w:rsidR="005A39F4">
        <w:rPr>
          <w:b/>
        </w:rPr>
        <w:t xml:space="preserve"> </w:t>
      </w:r>
      <w:r w:rsidR="005A39F4">
        <w:rPr>
          <w:bCs/>
        </w:rPr>
        <w:t xml:space="preserve">Hearing and listening </w:t>
      </w:r>
      <w:proofErr w:type="gramStart"/>
      <w:r w:rsidR="005A39F4">
        <w:rPr>
          <w:bCs/>
        </w:rPr>
        <w:t>is</w:t>
      </w:r>
      <w:proofErr w:type="gramEnd"/>
      <w:r w:rsidR="005A39F4">
        <w:rPr>
          <w:bCs/>
        </w:rPr>
        <w:t xml:space="preserve"> key to this concept. If I cannot be a</w:t>
      </w:r>
    </w:p>
    <w:p w14:paraId="44C611FA" w14:textId="77777777" w:rsidR="005A39F4" w:rsidRDefault="005A39F4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good listener, rather than just a hearer, then I will not be able to relate to </w:t>
      </w:r>
      <w:proofErr w:type="gramStart"/>
      <w:r>
        <w:rPr>
          <w:bCs/>
        </w:rPr>
        <w:t>another</w:t>
      </w:r>
      <w:proofErr w:type="gramEnd"/>
    </w:p>
    <w:p w14:paraId="0000004A" w14:textId="2572A3F2" w:rsidR="00EE66C8" w:rsidRDefault="005A39F4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person well. </w:t>
      </w:r>
    </w:p>
    <w:p w14:paraId="1179F523" w14:textId="77777777" w:rsidR="005A39F4" w:rsidRDefault="005A39F4" w:rsidP="00B95EEA">
      <w:pPr>
        <w:spacing w:line="480" w:lineRule="auto"/>
        <w:ind w:left="720" w:firstLine="720"/>
        <w:rPr>
          <w:bCs/>
        </w:rPr>
      </w:pPr>
      <w:r>
        <w:rPr>
          <w:bCs/>
        </w:rPr>
        <w:tab/>
        <w:t>This is well illustrated by one of the couples that my husband and I met in</w:t>
      </w:r>
    </w:p>
    <w:p w14:paraId="3BCC95AF" w14:textId="77777777" w:rsidR="0026081B" w:rsidRDefault="005A39F4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China. As we were </w:t>
      </w:r>
      <w:r w:rsidR="0026081B">
        <w:rPr>
          <w:bCs/>
        </w:rPr>
        <w:t xml:space="preserve">getting to know them, they wanted to know why we </w:t>
      </w:r>
      <w:proofErr w:type="gramStart"/>
      <w:r w:rsidR="0026081B">
        <w:rPr>
          <w:bCs/>
        </w:rPr>
        <w:t>would</w:t>
      </w:r>
      <w:proofErr w:type="gramEnd"/>
    </w:p>
    <w:p w14:paraId="091987CF" w14:textId="77777777" w:rsidR="0026081B" w:rsidRDefault="0026081B" w:rsidP="00B95EEA">
      <w:pPr>
        <w:spacing w:line="480" w:lineRule="auto"/>
        <w:ind w:left="720" w:firstLine="720"/>
        <w:rPr>
          <w:bCs/>
        </w:rPr>
      </w:pPr>
      <w:r>
        <w:rPr>
          <w:bCs/>
        </w:rPr>
        <w:t>leave comfort of America and our family to come to China? They further did not</w:t>
      </w:r>
    </w:p>
    <w:p w14:paraId="53B4EDE0" w14:textId="77777777" w:rsidR="0026081B" w:rsidRDefault="0026081B" w:rsidP="0026081B">
      <w:pPr>
        <w:spacing w:line="480" w:lineRule="auto"/>
        <w:ind w:left="720" w:firstLine="720"/>
        <w:rPr>
          <w:bCs/>
        </w:rPr>
      </w:pPr>
      <w:r>
        <w:rPr>
          <w:bCs/>
        </w:rPr>
        <w:t>understand why we would choose to leave our careers for them? They said they</w:t>
      </w:r>
    </w:p>
    <w:p w14:paraId="1EFA7D20" w14:textId="54D1B1F0" w:rsidR="0026081B" w:rsidRDefault="0026081B" w:rsidP="0026081B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had never met older parents as we </w:t>
      </w:r>
      <w:r w:rsidR="007C1D3A">
        <w:rPr>
          <w:bCs/>
        </w:rPr>
        <w:t>exemplified,</w:t>
      </w:r>
      <w:r>
        <w:rPr>
          <w:bCs/>
        </w:rPr>
        <w:t xml:space="preserve"> and we were indeed different. As</w:t>
      </w:r>
    </w:p>
    <w:p w14:paraId="6248E0F3" w14:textId="77777777" w:rsidR="0026081B" w:rsidRDefault="0026081B" w:rsidP="0026081B">
      <w:pPr>
        <w:spacing w:line="480" w:lineRule="auto"/>
        <w:ind w:left="720" w:firstLine="720"/>
        <w:rPr>
          <w:bCs/>
        </w:rPr>
      </w:pPr>
      <w:r>
        <w:rPr>
          <w:bCs/>
        </w:rPr>
        <w:t>we had the privilege of spending many conversations over dinners with them,</w:t>
      </w:r>
    </w:p>
    <w:p w14:paraId="4E32B867" w14:textId="77777777" w:rsidR="0026081B" w:rsidRDefault="0026081B" w:rsidP="0026081B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they wanted to hear more.  But one of the greatest things I learned from them </w:t>
      </w:r>
      <w:proofErr w:type="gramStart"/>
      <w:r>
        <w:rPr>
          <w:bCs/>
        </w:rPr>
        <w:t>was</w:t>
      </w:r>
      <w:proofErr w:type="gramEnd"/>
    </w:p>
    <w:p w14:paraId="68EFBB48" w14:textId="77777777" w:rsidR="0026081B" w:rsidRDefault="0026081B" w:rsidP="0026081B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that many of us have different meanings for our words we speak. We asked </w:t>
      </w:r>
      <w:proofErr w:type="gramStart"/>
      <w:r>
        <w:rPr>
          <w:bCs/>
        </w:rPr>
        <w:t>about</w:t>
      </w:r>
      <w:proofErr w:type="gramEnd"/>
    </w:p>
    <w:p w14:paraId="672826C6" w14:textId="77777777" w:rsidR="0026081B" w:rsidRDefault="0026081B" w:rsidP="0026081B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their knowledge of English words and definitions. It was astounding to note </w:t>
      </w:r>
      <w:proofErr w:type="gramStart"/>
      <w:r>
        <w:rPr>
          <w:bCs/>
        </w:rPr>
        <w:t>that</w:t>
      </w:r>
      <w:proofErr w:type="gramEnd"/>
      <w:r>
        <w:rPr>
          <w:bCs/>
        </w:rPr>
        <w:t xml:space="preserve"> </w:t>
      </w:r>
    </w:p>
    <w:p w14:paraId="6724E148" w14:textId="128E96ED" w:rsidR="005A39F4" w:rsidRDefault="0026081B" w:rsidP="0026081B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until we decide together what explanations are for words, we will not </w:t>
      </w:r>
      <w:proofErr w:type="gramStart"/>
      <w:r>
        <w:rPr>
          <w:bCs/>
        </w:rPr>
        <w:t>understand</w:t>
      </w:r>
      <w:proofErr w:type="gramEnd"/>
    </w:p>
    <w:p w14:paraId="6637866A" w14:textId="58E9C25C" w:rsidR="0026081B" w:rsidRDefault="0026081B" w:rsidP="0026081B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each other. Relating and asking questions takes much time. Not very many want </w:t>
      </w:r>
    </w:p>
    <w:p w14:paraId="0D73BA14" w14:textId="3BB76D1D" w:rsidR="0026081B" w:rsidRPr="005A39F4" w:rsidRDefault="0026081B" w:rsidP="0026081B">
      <w:pPr>
        <w:spacing w:line="480" w:lineRule="auto"/>
        <w:ind w:left="720" w:firstLine="720"/>
        <w:rPr>
          <w:bCs/>
        </w:rPr>
      </w:pPr>
      <w:r>
        <w:rPr>
          <w:bCs/>
        </w:rPr>
        <w:t>to take what is needed to make good relationships.</w:t>
      </w:r>
    </w:p>
    <w:p w14:paraId="27E4D254" w14:textId="77777777" w:rsidR="00F3541D" w:rsidRDefault="00124471" w:rsidP="00F3541D">
      <w:pPr>
        <w:spacing w:line="480" w:lineRule="auto"/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b/>
        </w:rPr>
        <w:t>Source Three:</w:t>
      </w:r>
      <w:r w:rsidR="00D84F1E">
        <w:rPr>
          <w:b/>
        </w:rPr>
        <w:t xml:space="preserve"> </w:t>
      </w:r>
      <w:r w:rsidR="00F3541D" w:rsidRPr="0072437B">
        <w:rPr>
          <w:rFonts w:asciiTheme="majorHAnsi" w:hAnsiTheme="majorHAnsi" w:cstheme="majorHAnsi"/>
          <w:color w:val="222222"/>
          <w:shd w:val="clear" w:color="auto" w:fill="FFFFFF"/>
        </w:rPr>
        <w:t xml:space="preserve">Rodríguez </w:t>
      </w:r>
      <w:proofErr w:type="spellStart"/>
      <w:r w:rsidR="00F3541D" w:rsidRPr="0072437B">
        <w:rPr>
          <w:rFonts w:asciiTheme="majorHAnsi" w:hAnsiTheme="majorHAnsi" w:cstheme="majorHAnsi"/>
          <w:color w:val="222222"/>
          <w:shd w:val="clear" w:color="auto" w:fill="FFFFFF"/>
        </w:rPr>
        <w:t>Aboytes</w:t>
      </w:r>
      <w:proofErr w:type="spellEnd"/>
      <w:r w:rsidR="00F3541D" w:rsidRPr="0072437B">
        <w:rPr>
          <w:rFonts w:asciiTheme="majorHAnsi" w:hAnsiTheme="majorHAnsi" w:cstheme="majorHAnsi"/>
          <w:color w:val="222222"/>
          <w:shd w:val="clear" w:color="auto" w:fill="FFFFFF"/>
        </w:rPr>
        <w:t xml:space="preserve">, J. G., &amp; Barth, M. (2020). Transformative learning in the </w:t>
      </w:r>
    </w:p>
    <w:p w14:paraId="504455D5" w14:textId="77777777" w:rsidR="00F3541D" w:rsidRDefault="00F3541D" w:rsidP="00F3541D">
      <w:pPr>
        <w:spacing w:line="480" w:lineRule="auto"/>
        <w:ind w:firstLine="720"/>
        <w:rPr>
          <w:rFonts w:asciiTheme="majorHAnsi" w:hAnsiTheme="majorHAnsi" w:cstheme="majorHAnsi"/>
          <w:i/>
          <w:iCs/>
          <w:color w:val="222222"/>
        </w:rPr>
      </w:pPr>
      <w:r w:rsidRPr="0072437B">
        <w:rPr>
          <w:rFonts w:asciiTheme="majorHAnsi" w:hAnsiTheme="majorHAnsi" w:cstheme="majorHAnsi"/>
          <w:color w:val="222222"/>
          <w:shd w:val="clear" w:color="auto" w:fill="FFFFFF"/>
        </w:rPr>
        <w:lastRenderedPageBreak/>
        <w:t>field of sustainability: a systematic literature review (1999-2019).</w:t>
      </w:r>
      <w:r w:rsidRPr="0072437B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72437B">
        <w:rPr>
          <w:rFonts w:asciiTheme="majorHAnsi" w:hAnsiTheme="majorHAnsi" w:cstheme="majorHAnsi"/>
          <w:i/>
          <w:iCs/>
          <w:color w:val="222222"/>
        </w:rPr>
        <w:t xml:space="preserve">International Journal </w:t>
      </w:r>
    </w:p>
    <w:p w14:paraId="181A334A" w14:textId="047FB2B1" w:rsidR="00F3541D" w:rsidRPr="00F3541D" w:rsidRDefault="00F3541D" w:rsidP="00F3541D">
      <w:pPr>
        <w:spacing w:line="480" w:lineRule="auto"/>
        <w:ind w:firstLine="720"/>
        <w:rPr>
          <w:rFonts w:asciiTheme="majorHAnsi" w:hAnsiTheme="majorHAnsi" w:cstheme="majorHAnsi"/>
          <w:color w:val="222222"/>
          <w:shd w:val="clear" w:color="auto" w:fill="FFFFFF"/>
        </w:rPr>
      </w:pPr>
      <w:proofErr w:type="gramStart"/>
      <w:r w:rsidRPr="0072437B">
        <w:rPr>
          <w:rFonts w:asciiTheme="majorHAnsi" w:hAnsiTheme="majorHAnsi" w:cstheme="majorHAnsi"/>
          <w:i/>
          <w:iCs/>
          <w:color w:val="222222"/>
        </w:rPr>
        <w:t xml:space="preserve">of </w:t>
      </w:r>
      <w:r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72437B">
        <w:rPr>
          <w:rFonts w:asciiTheme="majorHAnsi" w:hAnsiTheme="majorHAnsi" w:cstheme="majorHAnsi"/>
          <w:i/>
          <w:iCs/>
          <w:color w:val="222222"/>
        </w:rPr>
        <w:t>Sustainability</w:t>
      </w:r>
      <w:proofErr w:type="gramEnd"/>
      <w:r w:rsidRPr="0072437B">
        <w:rPr>
          <w:rFonts w:asciiTheme="majorHAnsi" w:hAnsiTheme="majorHAnsi" w:cstheme="majorHAnsi"/>
          <w:i/>
          <w:iCs/>
          <w:color w:val="222222"/>
        </w:rPr>
        <w:t xml:space="preserve"> in Higher Education</w:t>
      </w:r>
      <w:r w:rsidRPr="0072437B">
        <w:rPr>
          <w:rFonts w:asciiTheme="majorHAnsi" w:hAnsiTheme="majorHAnsi" w:cstheme="majorHAnsi"/>
          <w:color w:val="222222"/>
          <w:shd w:val="clear" w:color="auto" w:fill="FFFFFF"/>
        </w:rPr>
        <w:t>,</w:t>
      </w:r>
      <w:r w:rsidRPr="0072437B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72437B">
        <w:rPr>
          <w:rFonts w:asciiTheme="majorHAnsi" w:hAnsiTheme="majorHAnsi" w:cstheme="majorHAnsi"/>
          <w:i/>
          <w:iCs/>
          <w:color w:val="222222"/>
        </w:rPr>
        <w:t>21</w:t>
      </w:r>
      <w:r w:rsidRPr="0072437B">
        <w:rPr>
          <w:rFonts w:asciiTheme="majorHAnsi" w:hAnsiTheme="majorHAnsi" w:cstheme="majorHAnsi"/>
          <w:color w:val="222222"/>
          <w:shd w:val="clear" w:color="auto" w:fill="FFFFFF"/>
        </w:rPr>
        <w:t>(5), 993-1013.</w:t>
      </w:r>
    </w:p>
    <w:p w14:paraId="0000004C" w14:textId="245C7879" w:rsidR="00EE66C8" w:rsidRDefault="00000000" w:rsidP="00EC3ED1">
      <w:pPr>
        <w:spacing w:line="480" w:lineRule="auto"/>
        <w:ind w:firstLine="720"/>
      </w:pPr>
      <w:r>
        <w:rPr>
          <w:b/>
        </w:rPr>
        <w:t>Comment 5:</w:t>
      </w:r>
    </w:p>
    <w:p w14:paraId="0000004D" w14:textId="7511C32E" w:rsidR="00EE66C8" w:rsidRPr="00F3541D" w:rsidRDefault="00000000">
      <w:pPr>
        <w:spacing w:line="480" w:lineRule="auto"/>
        <w:ind w:left="1440"/>
        <w:rPr>
          <w:bCs/>
        </w:rPr>
      </w:pPr>
      <w:r>
        <w:rPr>
          <w:b/>
        </w:rPr>
        <w:t>Quote/Paraphrase</w:t>
      </w:r>
      <w:r w:rsidR="00041895">
        <w:rPr>
          <w:b/>
        </w:rPr>
        <w:t>:</w:t>
      </w:r>
      <w:r w:rsidR="00F3541D">
        <w:rPr>
          <w:b/>
        </w:rPr>
        <w:t xml:space="preserve"> </w:t>
      </w:r>
      <w:r w:rsidR="00F3541D">
        <w:rPr>
          <w:rFonts w:asciiTheme="majorHAnsi" w:hAnsiTheme="majorHAnsi" w:cstheme="majorHAnsi"/>
          <w:shd w:val="clear" w:color="auto" w:fill="FFFFFF"/>
        </w:rPr>
        <w:t>“S</w:t>
      </w:r>
      <w:r w:rsidR="00F3541D" w:rsidRPr="00F3541D">
        <w:rPr>
          <w:rFonts w:asciiTheme="majorHAnsi" w:hAnsiTheme="majorHAnsi" w:cstheme="majorHAnsi"/>
          <w:shd w:val="clear" w:color="auto" w:fill="FFFFFF"/>
        </w:rPr>
        <w:t>ocial learning, the role of experience and the development of sustainability competencies are inherently part of transformative learning</w:t>
      </w:r>
      <w:r w:rsidR="00F3541D">
        <w:rPr>
          <w:rFonts w:asciiTheme="majorHAnsi" w:hAnsiTheme="majorHAnsi" w:cstheme="majorHAnsi"/>
          <w:shd w:val="clear" w:color="auto" w:fill="FFFFFF"/>
        </w:rPr>
        <w:t>,” (</w:t>
      </w:r>
      <w:r w:rsidR="00F3541D" w:rsidRPr="0072437B">
        <w:rPr>
          <w:rFonts w:asciiTheme="majorHAnsi" w:hAnsiTheme="majorHAnsi" w:cstheme="majorHAnsi"/>
          <w:color w:val="222222"/>
          <w:shd w:val="clear" w:color="auto" w:fill="FFFFFF"/>
        </w:rPr>
        <w:t xml:space="preserve">Rodríguez </w:t>
      </w:r>
      <w:proofErr w:type="spellStart"/>
      <w:r w:rsidR="00F3541D" w:rsidRPr="0072437B">
        <w:rPr>
          <w:rFonts w:asciiTheme="majorHAnsi" w:hAnsiTheme="majorHAnsi" w:cstheme="majorHAnsi"/>
          <w:color w:val="222222"/>
          <w:shd w:val="clear" w:color="auto" w:fill="FFFFFF"/>
        </w:rPr>
        <w:t>Aboytes</w:t>
      </w:r>
      <w:proofErr w:type="spellEnd"/>
      <w:r w:rsidR="00F3541D" w:rsidRPr="0072437B">
        <w:rPr>
          <w:rFonts w:asciiTheme="majorHAnsi" w:hAnsiTheme="majorHAnsi" w:cstheme="majorHAnsi"/>
          <w:color w:val="222222"/>
          <w:shd w:val="clear" w:color="auto" w:fill="FFFFFF"/>
        </w:rPr>
        <w:t>, J. G., &amp; Barth, M</w:t>
      </w:r>
      <w:r w:rsidR="00A62322">
        <w:rPr>
          <w:rFonts w:asciiTheme="majorHAnsi" w:hAnsiTheme="majorHAnsi" w:cstheme="majorHAnsi"/>
          <w:color w:val="222222"/>
          <w:shd w:val="clear" w:color="auto" w:fill="FFFFFF"/>
        </w:rPr>
        <w:t>.,</w:t>
      </w:r>
      <w:r w:rsidR="00F3541D">
        <w:rPr>
          <w:rFonts w:asciiTheme="majorHAnsi" w:hAnsiTheme="majorHAnsi" w:cstheme="majorHAnsi"/>
          <w:color w:val="222222"/>
          <w:shd w:val="clear" w:color="auto" w:fill="FFFFFF"/>
        </w:rPr>
        <w:t xml:space="preserve"> 2020)</w:t>
      </w:r>
      <w:r w:rsidR="00F3541D" w:rsidRPr="00F3541D">
        <w:rPr>
          <w:rFonts w:asciiTheme="majorHAnsi" w:hAnsiTheme="majorHAnsi" w:cstheme="majorHAnsi"/>
          <w:shd w:val="clear" w:color="auto" w:fill="FFFFFF"/>
        </w:rPr>
        <w:t>.</w:t>
      </w:r>
    </w:p>
    <w:p w14:paraId="0000004F" w14:textId="5C9EB5FE" w:rsidR="00EE66C8" w:rsidRPr="00F3541D" w:rsidRDefault="00000000" w:rsidP="00F3541D">
      <w:pPr>
        <w:spacing w:line="480" w:lineRule="auto"/>
        <w:ind w:left="720" w:firstLine="720"/>
        <w:rPr>
          <w:bCs/>
        </w:rPr>
      </w:pPr>
      <w:r>
        <w:rPr>
          <w:b/>
        </w:rPr>
        <w:t>Essential Element:</w:t>
      </w:r>
      <w:r w:rsidR="00F3541D">
        <w:rPr>
          <w:b/>
        </w:rPr>
        <w:t xml:space="preserve"> </w:t>
      </w:r>
      <w:r w:rsidR="00F3541D">
        <w:rPr>
          <w:bCs/>
        </w:rPr>
        <w:t>Transformative Learning Theory</w:t>
      </w:r>
    </w:p>
    <w:p w14:paraId="1B747A90" w14:textId="77777777" w:rsidR="003150CB" w:rsidRDefault="00000000" w:rsidP="00B95EEA">
      <w:pPr>
        <w:spacing w:line="480" w:lineRule="auto"/>
        <w:ind w:left="720" w:firstLine="720"/>
        <w:rPr>
          <w:bCs/>
        </w:rPr>
      </w:pPr>
      <w:r>
        <w:rPr>
          <w:b/>
        </w:rPr>
        <w:t>Additive/Variant Analysis:</w:t>
      </w:r>
      <w:r w:rsidR="0026081B">
        <w:rPr>
          <w:b/>
        </w:rPr>
        <w:t xml:space="preserve"> </w:t>
      </w:r>
      <w:r w:rsidR="003150CB">
        <w:rPr>
          <w:bCs/>
        </w:rPr>
        <w:t>Additive to my topic on critical reflection in adult</w:t>
      </w:r>
    </w:p>
    <w:p w14:paraId="21D28F37" w14:textId="2C09AA76" w:rsidR="003150CB" w:rsidRDefault="003150CB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learning, </w:t>
      </w:r>
      <w:r w:rsidR="007C1D3A">
        <w:rPr>
          <w:bCs/>
        </w:rPr>
        <w:t xml:space="preserve">most </w:t>
      </w:r>
      <w:r>
        <w:rPr>
          <w:bCs/>
        </w:rPr>
        <w:t xml:space="preserve">adults bring experiences which are integral to their learning. </w:t>
      </w:r>
    </w:p>
    <w:p w14:paraId="462DE620" w14:textId="4B7E1203" w:rsidR="003150CB" w:rsidRDefault="003150CB" w:rsidP="003150CB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Not only socially, but emotionally spiritually, and mentally. </w:t>
      </w:r>
      <w:r w:rsidR="007C1D3A">
        <w:rPr>
          <w:bCs/>
        </w:rPr>
        <w:t>They</w:t>
      </w:r>
      <w:r>
        <w:rPr>
          <w:bCs/>
        </w:rPr>
        <w:t xml:space="preserve"> have </w:t>
      </w:r>
      <w:proofErr w:type="gramStart"/>
      <w:r>
        <w:rPr>
          <w:bCs/>
        </w:rPr>
        <w:t>learned</w:t>
      </w:r>
      <w:proofErr w:type="gramEnd"/>
      <w:r>
        <w:rPr>
          <w:bCs/>
        </w:rPr>
        <w:t xml:space="preserve"> </w:t>
      </w:r>
    </w:p>
    <w:p w14:paraId="066FBD81" w14:textId="58C61FDF" w:rsidR="007C1D3A" w:rsidRDefault="003150CB" w:rsidP="003150CB">
      <w:pPr>
        <w:spacing w:line="480" w:lineRule="auto"/>
        <w:ind w:left="720" w:firstLine="720"/>
        <w:rPr>
          <w:bCs/>
        </w:rPr>
      </w:pPr>
      <w:r>
        <w:rPr>
          <w:bCs/>
        </w:rPr>
        <w:t>skills, attitudes</w:t>
      </w:r>
      <w:r w:rsidR="007C1D3A">
        <w:rPr>
          <w:bCs/>
        </w:rPr>
        <w:t>,</w:t>
      </w:r>
      <w:r>
        <w:rPr>
          <w:bCs/>
        </w:rPr>
        <w:t xml:space="preserve"> and knowledge that can propel them into more </w:t>
      </w:r>
      <w:r w:rsidR="007C1D3A">
        <w:rPr>
          <w:bCs/>
        </w:rPr>
        <w:t>knowledge and</w:t>
      </w:r>
    </w:p>
    <w:p w14:paraId="00000051" w14:textId="07C59FA9" w:rsidR="00EE66C8" w:rsidRPr="0026081B" w:rsidRDefault="007C1D3A" w:rsidP="003150CB">
      <w:pPr>
        <w:spacing w:line="480" w:lineRule="auto"/>
        <w:ind w:left="720" w:firstLine="720"/>
        <w:rPr>
          <w:bCs/>
        </w:rPr>
      </w:pPr>
      <w:r>
        <w:rPr>
          <w:bCs/>
        </w:rPr>
        <w:t>experiences.</w:t>
      </w:r>
      <w:r w:rsidR="003150CB">
        <w:rPr>
          <w:bCs/>
        </w:rPr>
        <w:t xml:space="preserve"> </w:t>
      </w:r>
    </w:p>
    <w:p w14:paraId="2A35CDC9" w14:textId="77777777" w:rsidR="007C1D3A" w:rsidRDefault="00000000" w:rsidP="00B95EEA">
      <w:pPr>
        <w:spacing w:line="480" w:lineRule="auto"/>
        <w:ind w:left="720" w:firstLine="720"/>
        <w:rPr>
          <w:bCs/>
        </w:rPr>
      </w:pPr>
      <w:r>
        <w:rPr>
          <w:b/>
        </w:rPr>
        <w:t>Contextualization:</w:t>
      </w:r>
      <w:r w:rsidR="007C1D3A">
        <w:rPr>
          <w:b/>
        </w:rPr>
        <w:t xml:space="preserve"> </w:t>
      </w:r>
      <w:r w:rsidR="007C1D3A">
        <w:rPr>
          <w:bCs/>
        </w:rPr>
        <w:t>As teachers converse with me, I have opportunity to learn</w:t>
      </w:r>
    </w:p>
    <w:p w14:paraId="35E0D905" w14:textId="77777777" w:rsidR="007C1D3A" w:rsidRDefault="007C1D3A" w:rsidP="00B95EEA">
      <w:pPr>
        <w:spacing w:line="480" w:lineRule="auto"/>
        <w:ind w:left="720" w:firstLine="720"/>
        <w:rPr>
          <w:bCs/>
        </w:rPr>
      </w:pPr>
      <w:r>
        <w:rPr>
          <w:bCs/>
        </w:rPr>
        <w:t>from them. They are reflective of themselves, although not always positive. They</w:t>
      </w:r>
    </w:p>
    <w:p w14:paraId="4C12A631" w14:textId="027E7C0C" w:rsidR="007C1D3A" w:rsidRDefault="007C1D3A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will talk about their growing up years, family, siblings, and differences in each. </w:t>
      </w:r>
    </w:p>
    <w:p w14:paraId="14B348F2" w14:textId="3FC375CB" w:rsidR="007C1D3A" w:rsidRDefault="007C1D3A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They are unsure how to use any of the negative experiences in positive ways. I </w:t>
      </w:r>
    </w:p>
    <w:p w14:paraId="164447F3" w14:textId="77777777" w:rsidR="007C1D3A" w:rsidRDefault="007C1D3A" w:rsidP="00B95EEA">
      <w:pPr>
        <w:spacing w:line="480" w:lineRule="auto"/>
        <w:ind w:left="720" w:firstLine="720"/>
        <w:rPr>
          <w:bCs/>
        </w:rPr>
      </w:pPr>
      <w:r>
        <w:rPr>
          <w:bCs/>
        </w:rPr>
        <w:t>encourage them to be thankful and that the Lord Jesus uses all our experiences for</w:t>
      </w:r>
    </w:p>
    <w:p w14:paraId="4817122E" w14:textId="77777777" w:rsidR="007C1D3A" w:rsidRDefault="007C1D3A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His glory and our good. Through relationship and dialogue, I once again learn </w:t>
      </w:r>
      <w:proofErr w:type="gramStart"/>
      <w:r>
        <w:rPr>
          <w:bCs/>
        </w:rPr>
        <w:t>that</w:t>
      </w:r>
      <w:proofErr w:type="gramEnd"/>
      <w:r>
        <w:rPr>
          <w:bCs/>
        </w:rPr>
        <w:t xml:space="preserve"> </w:t>
      </w:r>
    </w:p>
    <w:p w14:paraId="00000053" w14:textId="38215CDB" w:rsidR="00EE66C8" w:rsidRDefault="007C1D3A" w:rsidP="00B95EEA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listening is key. </w:t>
      </w:r>
    </w:p>
    <w:p w14:paraId="6D1B7985" w14:textId="77777777" w:rsidR="003D5007" w:rsidRDefault="007C1D3A" w:rsidP="00B95EEA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Many </w:t>
      </w:r>
      <w:proofErr w:type="gramStart"/>
      <w:r>
        <w:rPr>
          <w:bCs/>
        </w:rPr>
        <w:t>times</w:t>
      </w:r>
      <w:proofErr w:type="gramEnd"/>
      <w:r>
        <w:rPr>
          <w:bCs/>
        </w:rPr>
        <w:t xml:space="preserve"> these young adults’ perspectives can change</w:t>
      </w:r>
      <w:r w:rsidR="003D5007">
        <w:rPr>
          <w:bCs/>
        </w:rPr>
        <w:t xml:space="preserve"> about their own</w:t>
      </w:r>
    </w:p>
    <w:p w14:paraId="1943B4F4" w14:textId="09E3EABD" w:rsidR="007C1D3A" w:rsidRPr="007C1D3A" w:rsidRDefault="003D5007" w:rsidP="003D5007">
      <w:pPr>
        <w:spacing w:line="480" w:lineRule="auto"/>
        <w:ind w:left="720" w:firstLine="720"/>
        <w:rPr>
          <w:bCs/>
        </w:rPr>
      </w:pPr>
      <w:r>
        <w:rPr>
          <w:bCs/>
        </w:rPr>
        <w:t>lives</w:t>
      </w:r>
      <w:r w:rsidR="007C1D3A">
        <w:rPr>
          <w:bCs/>
        </w:rPr>
        <w:t xml:space="preserve"> as they learn how</w:t>
      </w:r>
      <w:r>
        <w:rPr>
          <w:bCs/>
        </w:rPr>
        <w:t xml:space="preserve"> </w:t>
      </w:r>
      <w:r w:rsidR="007C1D3A">
        <w:rPr>
          <w:bCs/>
        </w:rPr>
        <w:t>to relate to others through questions</w:t>
      </w:r>
      <w:r>
        <w:rPr>
          <w:bCs/>
        </w:rPr>
        <w:t xml:space="preserve">. </w:t>
      </w:r>
    </w:p>
    <w:p w14:paraId="6E898FD5" w14:textId="77777777" w:rsidR="00EC3ED1" w:rsidRDefault="00793703" w:rsidP="00EC3ED1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b/>
        </w:rPr>
        <w:t>Source Four:</w:t>
      </w:r>
      <w:r w:rsidR="00EC3ED1">
        <w:rPr>
          <w:b/>
        </w:rPr>
        <w:t xml:space="preserve"> </w:t>
      </w:r>
      <w:proofErr w:type="spellStart"/>
      <w:r w:rsidR="00EC3ED1" w:rsidRPr="00A03FF0">
        <w:rPr>
          <w:rFonts w:asciiTheme="majorHAnsi" w:hAnsiTheme="majorHAnsi" w:cstheme="majorHAnsi"/>
          <w:color w:val="555555"/>
          <w:shd w:val="clear" w:color="auto" w:fill="FFFFFF"/>
        </w:rPr>
        <w:t>Backfish</w:t>
      </w:r>
      <w:proofErr w:type="spellEnd"/>
      <w:r w:rsidR="00EC3ED1" w:rsidRPr="00A03FF0">
        <w:rPr>
          <w:rFonts w:asciiTheme="majorHAnsi" w:hAnsiTheme="majorHAnsi" w:cstheme="majorHAnsi"/>
          <w:color w:val="555555"/>
          <w:shd w:val="clear" w:color="auto" w:fill="FFFFFF"/>
        </w:rPr>
        <w:t xml:space="preserve">, E. H. P. (2021). Transformative Learning Theory as a Hermeneutic for </w:t>
      </w:r>
    </w:p>
    <w:p w14:paraId="2C8A0FEC" w14:textId="797A3C57" w:rsidR="00EC3ED1" w:rsidRDefault="00EC3ED1" w:rsidP="00EC3ED1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A03FF0">
        <w:rPr>
          <w:rFonts w:asciiTheme="majorHAnsi" w:hAnsiTheme="majorHAnsi" w:cstheme="majorHAnsi"/>
          <w:color w:val="555555"/>
          <w:shd w:val="clear" w:color="auto" w:fill="FFFFFF"/>
        </w:rPr>
        <w:t>Understanding Tensions within Scripture.</w:t>
      </w:r>
      <w:r w:rsidRPr="00A03FF0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A03FF0">
        <w:rPr>
          <w:rFonts w:asciiTheme="majorHAnsi" w:hAnsiTheme="majorHAnsi" w:cstheme="majorHAnsi"/>
          <w:i/>
          <w:iCs/>
          <w:color w:val="555555"/>
        </w:rPr>
        <w:t>Christian Scholar's Review,</w:t>
      </w:r>
      <w:r w:rsidRPr="00A03FF0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A03FF0">
        <w:rPr>
          <w:rFonts w:asciiTheme="majorHAnsi" w:hAnsiTheme="majorHAnsi" w:cstheme="majorHAnsi"/>
          <w:i/>
          <w:iCs/>
          <w:color w:val="555555"/>
        </w:rPr>
        <w:t>50</w:t>
      </w:r>
      <w:r w:rsidRPr="00A03FF0">
        <w:rPr>
          <w:rFonts w:asciiTheme="majorHAnsi" w:hAnsiTheme="majorHAnsi" w:cstheme="majorHAnsi"/>
          <w:color w:val="555555"/>
          <w:shd w:val="clear" w:color="auto" w:fill="FFFFFF"/>
        </w:rPr>
        <w:t xml:space="preserve">(3), 281-295. </w:t>
      </w:r>
    </w:p>
    <w:p w14:paraId="4791919F" w14:textId="77777777" w:rsidR="00EC3ED1" w:rsidRDefault="00EC3ED1" w:rsidP="00EC3ED1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hyperlink r:id="rId9" w:history="1">
        <w:r w:rsidRPr="000C5FD7">
          <w:rPr>
            <w:rStyle w:val="Hyperlink"/>
            <w:rFonts w:asciiTheme="majorHAnsi" w:hAnsiTheme="majorHAnsi" w:cstheme="majorHAnsi"/>
            <w:shd w:val="clear" w:color="auto" w:fill="FFFFFF"/>
          </w:rPr>
          <w:t>https://www.proquest.com/scholarly-journals/transformative-learning-theory-as-</w:t>
        </w:r>
      </w:hyperlink>
    </w:p>
    <w:p w14:paraId="368C6624" w14:textId="77777777" w:rsidR="00EC3ED1" w:rsidRPr="00A03FF0" w:rsidRDefault="00EC3ED1" w:rsidP="00EC3ED1">
      <w:pPr>
        <w:spacing w:line="480" w:lineRule="auto"/>
        <w:ind w:firstLine="720"/>
        <w:rPr>
          <w:rFonts w:asciiTheme="majorHAnsi" w:hAnsiTheme="majorHAnsi" w:cstheme="majorHAnsi"/>
          <w:bCs/>
        </w:rPr>
      </w:pPr>
      <w:r w:rsidRPr="00A03FF0">
        <w:rPr>
          <w:rFonts w:asciiTheme="majorHAnsi" w:hAnsiTheme="majorHAnsi" w:cstheme="majorHAnsi"/>
          <w:color w:val="555555"/>
          <w:shd w:val="clear" w:color="auto" w:fill="FFFFFF"/>
        </w:rPr>
        <w:t>hermeneutic/</w:t>
      </w:r>
      <w:proofErr w:type="spellStart"/>
      <w:r w:rsidRPr="00A03FF0">
        <w:rPr>
          <w:rFonts w:asciiTheme="majorHAnsi" w:hAnsiTheme="majorHAnsi" w:cstheme="majorHAnsi"/>
          <w:color w:val="555555"/>
          <w:shd w:val="clear" w:color="auto" w:fill="FFFFFF"/>
        </w:rPr>
        <w:t>docview</w:t>
      </w:r>
      <w:proofErr w:type="spellEnd"/>
      <w:r w:rsidRPr="00A03FF0">
        <w:rPr>
          <w:rFonts w:asciiTheme="majorHAnsi" w:hAnsiTheme="majorHAnsi" w:cstheme="majorHAnsi"/>
          <w:color w:val="555555"/>
          <w:shd w:val="clear" w:color="auto" w:fill="FFFFFF"/>
        </w:rPr>
        <w:t>/2526908687/se-2</w:t>
      </w:r>
    </w:p>
    <w:p w14:paraId="0FF3EF3D" w14:textId="64629EC6" w:rsidR="00793703" w:rsidRDefault="00793703" w:rsidP="00EC3ED1">
      <w:pPr>
        <w:spacing w:line="480" w:lineRule="auto"/>
        <w:ind w:firstLine="720"/>
        <w:rPr>
          <w:b/>
        </w:rPr>
      </w:pPr>
      <w:r>
        <w:rPr>
          <w:b/>
        </w:rPr>
        <w:t>Comment 6:</w:t>
      </w:r>
    </w:p>
    <w:p w14:paraId="5A24896C" w14:textId="0DF1CA56" w:rsidR="00A03FF0" w:rsidRDefault="00793703" w:rsidP="00793703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b/>
        </w:rPr>
        <w:tab/>
      </w:r>
      <w:r>
        <w:rPr>
          <w:b/>
        </w:rPr>
        <w:tab/>
        <w:t>Quote/Paraphrase:</w:t>
      </w:r>
      <w:r w:rsidR="00A03FF0">
        <w:rPr>
          <w:b/>
        </w:rPr>
        <w:t xml:space="preserve"> </w:t>
      </w:r>
      <w:r w:rsidR="00A03FF0">
        <w:rPr>
          <w:bCs/>
        </w:rPr>
        <w:t>“</w:t>
      </w:r>
      <w:r w:rsidR="00A03FF0" w:rsidRPr="00A03FF0">
        <w:rPr>
          <w:rFonts w:asciiTheme="majorHAnsi" w:hAnsiTheme="majorHAnsi" w:cstheme="majorHAnsi"/>
          <w:color w:val="555555"/>
          <w:shd w:val="clear" w:color="auto" w:fill="FFFFFF"/>
        </w:rPr>
        <w:t>When one's assumptions and experience do not match, or</w:t>
      </w:r>
    </w:p>
    <w:p w14:paraId="5E72AFEA" w14:textId="77777777" w:rsidR="00A03FF0" w:rsidRDefault="00A03FF0" w:rsidP="00A03FF0">
      <w:pPr>
        <w:spacing w:line="480" w:lineRule="auto"/>
        <w:ind w:left="72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A03FF0">
        <w:rPr>
          <w:rFonts w:asciiTheme="majorHAnsi" w:hAnsiTheme="majorHAnsi" w:cstheme="majorHAnsi"/>
          <w:color w:val="555555"/>
          <w:shd w:val="clear" w:color="auto" w:fill="FFFFFF"/>
        </w:rPr>
        <w:t xml:space="preserve">when one's prior understanding conflicts with new knowledge, the learner </w:t>
      </w:r>
      <w:proofErr w:type="gramStart"/>
      <w:r w:rsidRPr="00A03FF0">
        <w:rPr>
          <w:rFonts w:asciiTheme="majorHAnsi" w:hAnsiTheme="majorHAnsi" w:cstheme="majorHAnsi"/>
          <w:color w:val="555555"/>
          <w:shd w:val="clear" w:color="auto" w:fill="FFFFFF"/>
        </w:rPr>
        <w:t>is</w:t>
      </w:r>
      <w:proofErr w:type="gramEnd"/>
      <w:r w:rsidRPr="00A03FF0"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</w:p>
    <w:p w14:paraId="24FF6CDB" w14:textId="3ADD7F8A" w:rsidR="00793703" w:rsidRPr="00A03FF0" w:rsidRDefault="00A03FF0" w:rsidP="00A03FF0">
      <w:pPr>
        <w:spacing w:line="480" w:lineRule="auto"/>
        <w:ind w:left="1440"/>
        <w:rPr>
          <w:rFonts w:asciiTheme="majorHAnsi" w:hAnsiTheme="majorHAnsi" w:cstheme="majorHAnsi"/>
          <w:bCs/>
        </w:rPr>
      </w:pPr>
      <w:r w:rsidRPr="00A03FF0">
        <w:rPr>
          <w:rFonts w:asciiTheme="majorHAnsi" w:hAnsiTheme="majorHAnsi" w:cstheme="majorHAnsi"/>
          <w:color w:val="555555"/>
          <w:shd w:val="clear" w:color="auto" w:fill="FFFFFF"/>
        </w:rPr>
        <w:t xml:space="preserve">forced to reevaluate the evidence </w:t>
      </w:r>
      <w:proofErr w:type="gramStart"/>
      <w:r w:rsidRPr="00A03FF0">
        <w:rPr>
          <w:rFonts w:asciiTheme="majorHAnsi" w:hAnsiTheme="majorHAnsi" w:cstheme="majorHAnsi"/>
          <w:color w:val="555555"/>
          <w:shd w:val="clear" w:color="auto" w:fill="FFFFFF"/>
        </w:rPr>
        <w:t>in order to</w:t>
      </w:r>
      <w:proofErr w:type="gramEnd"/>
      <w:r w:rsidRPr="00A03FF0">
        <w:rPr>
          <w:rFonts w:asciiTheme="majorHAnsi" w:hAnsiTheme="majorHAnsi" w:cstheme="majorHAnsi"/>
          <w:color w:val="555555"/>
          <w:shd w:val="clear" w:color="auto" w:fill="FFFFFF"/>
        </w:rPr>
        <w:t xml:space="preserve"> make sense of the subject.</w:t>
      </w:r>
    </w:p>
    <w:p w14:paraId="17959459" w14:textId="170DD18C" w:rsidR="00793703" w:rsidRPr="00EC3ED1" w:rsidRDefault="00793703" w:rsidP="00793703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Essential Element:</w:t>
      </w:r>
      <w:r w:rsidR="00EC3ED1">
        <w:rPr>
          <w:b/>
        </w:rPr>
        <w:t xml:space="preserve"> </w:t>
      </w:r>
      <w:r w:rsidR="00EC3ED1">
        <w:rPr>
          <w:bCs/>
        </w:rPr>
        <w:t>Transformative Learning Theory</w:t>
      </w:r>
    </w:p>
    <w:p w14:paraId="64D30F6D" w14:textId="77777777" w:rsidR="003D5007" w:rsidRDefault="00793703" w:rsidP="00793703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Additive/Variant Analysis:</w:t>
      </w:r>
      <w:r w:rsidR="003D5007">
        <w:rPr>
          <w:b/>
        </w:rPr>
        <w:t xml:space="preserve"> </w:t>
      </w:r>
      <w:r w:rsidR="003D5007">
        <w:rPr>
          <w:bCs/>
        </w:rPr>
        <w:t>This can be additive and/or variant to my topic.</w:t>
      </w:r>
    </w:p>
    <w:p w14:paraId="5EA16F98" w14:textId="77777777" w:rsidR="003D5007" w:rsidRDefault="003D5007" w:rsidP="003D5007">
      <w:pPr>
        <w:spacing w:line="480" w:lineRule="auto"/>
        <w:ind w:left="720" w:firstLine="720"/>
        <w:rPr>
          <w:bCs/>
        </w:rPr>
      </w:pPr>
      <w:r>
        <w:rPr>
          <w:bCs/>
        </w:rPr>
        <w:t>Everyone would like to know that their experience is valid in conversations with</w:t>
      </w:r>
    </w:p>
    <w:p w14:paraId="4B5E09BA" w14:textId="60AC5ED3" w:rsidR="00793703" w:rsidRPr="003D5007" w:rsidRDefault="003D5007" w:rsidP="00AB1628">
      <w:pPr>
        <w:spacing w:line="480" w:lineRule="auto"/>
        <w:ind w:left="1440"/>
        <w:rPr>
          <w:bCs/>
        </w:rPr>
      </w:pPr>
      <w:r>
        <w:rPr>
          <w:bCs/>
        </w:rPr>
        <w:t>others. But when questioned about it sometimes they really do not understand</w:t>
      </w:r>
      <w:r w:rsidR="00AB1628">
        <w:rPr>
          <w:bCs/>
        </w:rPr>
        <w:t xml:space="preserve"> what they thought was </w:t>
      </w:r>
      <w:r>
        <w:rPr>
          <w:bCs/>
        </w:rPr>
        <w:t>prior understanding. Critical reflection is necessary to be able to make</w:t>
      </w:r>
      <w:r w:rsidR="00AB1628">
        <w:rPr>
          <w:bCs/>
        </w:rPr>
        <w:t xml:space="preserve"> </w:t>
      </w:r>
      <w:r>
        <w:rPr>
          <w:bCs/>
        </w:rPr>
        <w:t xml:space="preserve">sense of the experience.  </w:t>
      </w:r>
    </w:p>
    <w:p w14:paraId="3EB751BD" w14:textId="77777777" w:rsidR="003D5007" w:rsidRDefault="00793703" w:rsidP="00793703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Contextualization:</w:t>
      </w:r>
      <w:r w:rsidR="003D5007">
        <w:rPr>
          <w:b/>
        </w:rPr>
        <w:t xml:space="preserve"> </w:t>
      </w:r>
      <w:r w:rsidR="003D5007">
        <w:rPr>
          <w:bCs/>
        </w:rPr>
        <w:t>As a life-long adult learner, I have had many experiences in</w:t>
      </w:r>
    </w:p>
    <w:p w14:paraId="235532EA" w14:textId="77777777" w:rsidR="003D5007" w:rsidRDefault="003D5007" w:rsidP="003D5007">
      <w:pPr>
        <w:spacing w:line="480" w:lineRule="auto"/>
        <w:ind w:left="720" w:firstLine="720"/>
        <w:rPr>
          <w:bCs/>
        </w:rPr>
      </w:pPr>
      <w:r>
        <w:rPr>
          <w:bCs/>
        </w:rPr>
        <w:t>my life that I did not understand.  I know truth. I know emotions. However, I have</w:t>
      </w:r>
    </w:p>
    <w:p w14:paraId="7BF995D9" w14:textId="77777777" w:rsidR="003D5007" w:rsidRDefault="003D5007" w:rsidP="003D5007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learned that it is a good thing to reevaluate all things that the Lord Jesus brings </w:t>
      </w:r>
      <w:proofErr w:type="gramStart"/>
      <w:r>
        <w:rPr>
          <w:bCs/>
        </w:rPr>
        <w:t>to</w:t>
      </w:r>
      <w:proofErr w:type="gramEnd"/>
      <w:r>
        <w:rPr>
          <w:bCs/>
        </w:rPr>
        <w:t xml:space="preserve"> </w:t>
      </w:r>
    </w:p>
    <w:p w14:paraId="0094814C" w14:textId="77777777" w:rsidR="003D5007" w:rsidRDefault="003D5007" w:rsidP="003D5007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my mind: comfortable or uncomfortable. I experience this mostly in meditation of </w:t>
      </w:r>
    </w:p>
    <w:p w14:paraId="4A20A3DC" w14:textId="77777777" w:rsidR="00862D87" w:rsidRDefault="003D5007" w:rsidP="003D5007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scripture. As I meditate, it seems that this is the time </w:t>
      </w:r>
      <w:r w:rsidR="00862D87">
        <w:rPr>
          <w:bCs/>
        </w:rPr>
        <w:t xml:space="preserve">I </w:t>
      </w:r>
      <w:r>
        <w:rPr>
          <w:bCs/>
        </w:rPr>
        <w:t xml:space="preserve">most reflect </w:t>
      </w:r>
      <w:r w:rsidR="00862D87">
        <w:rPr>
          <w:bCs/>
        </w:rPr>
        <w:t>o</w:t>
      </w:r>
      <w:r>
        <w:rPr>
          <w:bCs/>
        </w:rPr>
        <w:t>n my life</w:t>
      </w:r>
      <w:r w:rsidR="00862D87">
        <w:rPr>
          <w:bCs/>
        </w:rPr>
        <w:t xml:space="preserve"> with</w:t>
      </w:r>
    </w:p>
    <w:p w14:paraId="07919842" w14:textId="77777777" w:rsidR="00862D87" w:rsidRDefault="00862D87" w:rsidP="003D5007">
      <w:pPr>
        <w:spacing w:line="480" w:lineRule="auto"/>
        <w:ind w:left="720" w:firstLine="720"/>
        <w:rPr>
          <w:bCs/>
        </w:rPr>
      </w:pPr>
      <w:r>
        <w:rPr>
          <w:bCs/>
        </w:rPr>
        <w:t>thankfulness</w:t>
      </w:r>
      <w:r w:rsidR="003D5007">
        <w:rPr>
          <w:bCs/>
        </w:rPr>
        <w:t>.</w:t>
      </w:r>
      <w:r>
        <w:rPr>
          <w:bCs/>
        </w:rPr>
        <w:t xml:space="preserve"> This always is a good time to remember self-care. Am I </w:t>
      </w:r>
      <w:proofErr w:type="gramStart"/>
      <w:r>
        <w:rPr>
          <w:bCs/>
        </w:rPr>
        <w:t>important</w:t>
      </w:r>
      <w:proofErr w:type="gramEnd"/>
      <w:r>
        <w:rPr>
          <w:bCs/>
        </w:rPr>
        <w:t xml:space="preserve"> </w:t>
      </w:r>
    </w:p>
    <w:p w14:paraId="2311A924" w14:textId="77777777" w:rsidR="00862D87" w:rsidRDefault="00862D87" w:rsidP="003D5007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to myself? Will I love the Lord with my whole heart, mind and strength and </w:t>
      </w:r>
      <w:proofErr w:type="gramStart"/>
      <w:r>
        <w:rPr>
          <w:bCs/>
        </w:rPr>
        <w:t>my</w:t>
      </w:r>
      <w:proofErr w:type="gramEnd"/>
    </w:p>
    <w:p w14:paraId="0C758597" w14:textId="7792A0EB" w:rsidR="00793703" w:rsidRPr="003D5007" w:rsidRDefault="00862D87" w:rsidP="003D5007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neighbor as I love </w:t>
      </w:r>
      <w:proofErr w:type="gramStart"/>
      <w:r>
        <w:rPr>
          <w:bCs/>
        </w:rPr>
        <w:t>myself?</w:t>
      </w:r>
      <w:proofErr w:type="gramEnd"/>
      <w:r w:rsidR="003D5007">
        <w:rPr>
          <w:bCs/>
        </w:rPr>
        <w:t xml:space="preserve"> </w:t>
      </w:r>
    </w:p>
    <w:p w14:paraId="45B5C937" w14:textId="642D226E" w:rsidR="00AD65B1" w:rsidRDefault="00AD65B1" w:rsidP="00793703">
      <w:pPr>
        <w:spacing w:line="480" w:lineRule="auto"/>
        <w:rPr>
          <w:b/>
        </w:rPr>
      </w:pPr>
      <w:r>
        <w:rPr>
          <w:b/>
        </w:rPr>
        <w:tab/>
        <w:t>Comment 7:</w:t>
      </w:r>
    </w:p>
    <w:p w14:paraId="473B8693" w14:textId="77777777" w:rsidR="00A62322" w:rsidRDefault="00AD65B1" w:rsidP="00793703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b/>
        </w:rPr>
        <w:tab/>
      </w:r>
      <w:r>
        <w:rPr>
          <w:b/>
        </w:rPr>
        <w:tab/>
        <w:t>Quote/Paraphrase:</w:t>
      </w:r>
      <w:r w:rsidR="00A62322">
        <w:rPr>
          <w:b/>
        </w:rPr>
        <w:t xml:space="preserve"> </w:t>
      </w:r>
      <w:r w:rsidR="00A62322" w:rsidRPr="00A62322">
        <w:rPr>
          <w:rFonts w:asciiTheme="majorHAnsi" w:hAnsiTheme="majorHAnsi" w:cstheme="majorHAnsi"/>
          <w:color w:val="555555"/>
          <w:shd w:val="clear" w:color="auto" w:fill="FFFFFF"/>
        </w:rPr>
        <w:t xml:space="preserve">“Transformative learning </w:t>
      </w:r>
      <w:r w:rsidR="00A62322" w:rsidRPr="00A62322">
        <w:rPr>
          <w:rFonts w:asciiTheme="majorHAnsi" w:hAnsiTheme="majorHAnsi" w:cstheme="majorHAnsi"/>
          <w:color w:val="555555"/>
          <w:shd w:val="clear" w:color="auto" w:fill="FFFFFF"/>
        </w:rPr>
        <w:t xml:space="preserve">and cognitive linguistics </w:t>
      </w:r>
    </w:p>
    <w:p w14:paraId="0089AFE7" w14:textId="77777777" w:rsidR="00A62322" w:rsidRDefault="00A62322" w:rsidP="00A62322">
      <w:pPr>
        <w:spacing w:line="480" w:lineRule="auto"/>
        <w:ind w:left="72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A62322">
        <w:rPr>
          <w:rFonts w:asciiTheme="majorHAnsi" w:hAnsiTheme="majorHAnsi" w:cstheme="majorHAnsi"/>
          <w:color w:val="555555"/>
          <w:shd w:val="clear" w:color="auto" w:fill="FFFFFF"/>
        </w:rPr>
        <w:t xml:space="preserve">emphasize the complex contexts in which the learner learns, which includes one's </w:t>
      </w:r>
    </w:p>
    <w:p w14:paraId="2B538B19" w14:textId="4579BF36" w:rsidR="00AD65B1" w:rsidRPr="00A62322" w:rsidRDefault="00A62322" w:rsidP="00A62322">
      <w:pPr>
        <w:spacing w:line="480" w:lineRule="auto"/>
        <w:ind w:left="720" w:firstLine="720"/>
        <w:rPr>
          <w:rFonts w:asciiTheme="majorHAnsi" w:hAnsiTheme="majorHAnsi" w:cstheme="majorHAnsi"/>
          <w:bCs/>
        </w:rPr>
      </w:pPr>
      <w:r w:rsidRPr="00A62322">
        <w:rPr>
          <w:rFonts w:asciiTheme="majorHAnsi" w:hAnsiTheme="majorHAnsi" w:cstheme="majorHAnsi"/>
          <w:color w:val="555555"/>
          <w:shd w:val="clear" w:color="auto" w:fill="FFFFFF"/>
        </w:rPr>
        <w:lastRenderedPageBreak/>
        <w:t>own brain, community, emotions, and more</w:t>
      </w:r>
      <w:r>
        <w:rPr>
          <w:rFonts w:asciiTheme="majorHAnsi" w:hAnsiTheme="majorHAnsi" w:cstheme="majorHAnsi"/>
          <w:color w:val="555555"/>
          <w:shd w:val="clear" w:color="auto" w:fill="FFFFFF"/>
        </w:rPr>
        <w:t>,” (</w:t>
      </w:r>
      <w:proofErr w:type="spellStart"/>
      <w:r>
        <w:rPr>
          <w:rFonts w:asciiTheme="majorHAnsi" w:hAnsiTheme="majorHAnsi" w:cstheme="majorHAnsi"/>
          <w:color w:val="555555"/>
          <w:shd w:val="clear" w:color="auto" w:fill="FFFFFF"/>
        </w:rPr>
        <w:t>Backfish</w:t>
      </w:r>
      <w:proofErr w:type="spellEnd"/>
      <w:r>
        <w:rPr>
          <w:rFonts w:asciiTheme="majorHAnsi" w:hAnsiTheme="majorHAnsi" w:cstheme="majorHAnsi"/>
          <w:color w:val="555555"/>
          <w:shd w:val="clear" w:color="auto" w:fill="FFFFFF"/>
        </w:rPr>
        <w:t>, 2021)</w:t>
      </w:r>
      <w:r w:rsidRPr="00A62322">
        <w:rPr>
          <w:rFonts w:asciiTheme="majorHAnsi" w:hAnsiTheme="majorHAnsi" w:cstheme="majorHAnsi"/>
          <w:color w:val="555555"/>
          <w:shd w:val="clear" w:color="auto" w:fill="FFFFFF"/>
        </w:rPr>
        <w:t>.</w:t>
      </w:r>
    </w:p>
    <w:p w14:paraId="40908BC7" w14:textId="73A5B3D2" w:rsidR="00AD65B1" w:rsidRDefault="00AD65B1" w:rsidP="00793703">
      <w:pPr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  <w:t>Essential Element:</w:t>
      </w:r>
      <w:r w:rsidR="00862D87">
        <w:rPr>
          <w:b/>
        </w:rPr>
        <w:t xml:space="preserve"> </w:t>
      </w:r>
      <w:r w:rsidR="00862D87" w:rsidRPr="00862D87">
        <w:rPr>
          <w:bCs/>
        </w:rPr>
        <w:t>Andr</w:t>
      </w:r>
      <w:r w:rsidR="00862D87">
        <w:rPr>
          <w:bCs/>
        </w:rPr>
        <w:t>a</w:t>
      </w:r>
      <w:r w:rsidR="00862D87" w:rsidRPr="00862D87">
        <w:rPr>
          <w:bCs/>
        </w:rPr>
        <w:t>gogy</w:t>
      </w:r>
    </w:p>
    <w:p w14:paraId="1D74F697" w14:textId="77777777" w:rsidR="00862D87" w:rsidRDefault="00AD65B1" w:rsidP="00793703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Additive/Variant Analysis:</w:t>
      </w:r>
      <w:r w:rsidR="00862D87">
        <w:rPr>
          <w:b/>
        </w:rPr>
        <w:t xml:space="preserve"> </w:t>
      </w:r>
      <w:r w:rsidR="00862D87">
        <w:rPr>
          <w:bCs/>
        </w:rPr>
        <w:t xml:space="preserve">Additive to my topic, it is important to </w:t>
      </w:r>
      <w:proofErr w:type="gramStart"/>
      <w:r w:rsidR="00862D87">
        <w:rPr>
          <w:bCs/>
        </w:rPr>
        <w:t>understand</w:t>
      </w:r>
      <w:proofErr w:type="gramEnd"/>
    </w:p>
    <w:p w14:paraId="336C14C6" w14:textId="5DF7D363" w:rsidR="00862D87" w:rsidRDefault="00862D87" w:rsidP="00862D87">
      <w:pPr>
        <w:spacing w:line="480" w:lineRule="auto"/>
        <w:ind w:left="720" w:firstLine="720"/>
        <w:rPr>
          <w:bCs/>
        </w:rPr>
      </w:pPr>
      <w:r>
        <w:rPr>
          <w:bCs/>
        </w:rPr>
        <w:t>the ways in which an adult learns. Because of knowledge and experience with</w:t>
      </w:r>
    </w:p>
    <w:p w14:paraId="3CCF0027" w14:textId="77777777" w:rsidR="00862D87" w:rsidRDefault="00862D87" w:rsidP="00862D87">
      <w:pPr>
        <w:spacing w:line="480" w:lineRule="auto"/>
        <w:ind w:left="720" w:firstLine="720"/>
        <w:rPr>
          <w:bCs/>
        </w:rPr>
      </w:pPr>
      <w:r>
        <w:rPr>
          <w:bCs/>
        </w:rPr>
        <w:t>challenges, adult learners gain more understanding by use of truth, emotions,</w:t>
      </w:r>
    </w:p>
    <w:p w14:paraId="67AFAF80" w14:textId="36231D82" w:rsidR="00862D87" w:rsidRDefault="00862D87" w:rsidP="00862D87">
      <w:pPr>
        <w:spacing w:line="480" w:lineRule="auto"/>
        <w:ind w:left="720" w:firstLine="720"/>
        <w:rPr>
          <w:bCs/>
        </w:rPr>
      </w:pPr>
      <w:r>
        <w:rPr>
          <w:bCs/>
        </w:rPr>
        <w:t>mental capabilities, through family, church</w:t>
      </w:r>
      <w:r w:rsidR="008F4D1C">
        <w:rPr>
          <w:bCs/>
        </w:rPr>
        <w:t>,</w:t>
      </w:r>
      <w:r>
        <w:rPr>
          <w:bCs/>
        </w:rPr>
        <w:t xml:space="preserve"> </w:t>
      </w:r>
      <w:r w:rsidR="008F4D1C">
        <w:rPr>
          <w:bCs/>
        </w:rPr>
        <w:t>career,</w:t>
      </w:r>
      <w:r>
        <w:rPr>
          <w:bCs/>
        </w:rPr>
        <w:t xml:space="preserve"> and community groups. </w:t>
      </w:r>
    </w:p>
    <w:p w14:paraId="6013A789" w14:textId="77777777" w:rsidR="008F4D1C" w:rsidRDefault="00862D87" w:rsidP="008F4D1C">
      <w:pPr>
        <w:spacing w:line="480" w:lineRule="auto"/>
        <w:ind w:left="1440" w:firstLine="720"/>
        <w:rPr>
          <w:bCs/>
        </w:rPr>
      </w:pPr>
      <w:r>
        <w:rPr>
          <w:bCs/>
        </w:rPr>
        <w:t xml:space="preserve">Understanding </w:t>
      </w:r>
      <w:r w:rsidR="008F4D1C">
        <w:rPr>
          <w:bCs/>
        </w:rPr>
        <w:t xml:space="preserve">the adult’s </w:t>
      </w:r>
      <w:r>
        <w:rPr>
          <w:bCs/>
        </w:rPr>
        <w:t>own cognitive skills and the way God made them unique</w:t>
      </w:r>
      <w:r w:rsidR="008F4D1C">
        <w:rPr>
          <w:bCs/>
        </w:rPr>
        <w:t xml:space="preserve"> e</w:t>
      </w:r>
      <w:r>
        <w:rPr>
          <w:bCs/>
        </w:rPr>
        <w:t>nhances self-awareness and the ability</w:t>
      </w:r>
      <w:r w:rsidR="008F4D1C">
        <w:rPr>
          <w:bCs/>
        </w:rPr>
        <w:t xml:space="preserve"> to confidently </w:t>
      </w:r>
      <w:proofErr w:type="gramStart"/>
      <w:r w:rsidR="008F4D1C">
        <w:rPr>
          <w:bCs/>
        </w:rPr>
        <w:t>appreciate</w:t>
      </w:r>
      <w:proofErr w:type="gramEnd"/>
    </w:p>
    <w:p w14:paraId="75E4CED1" w14:textId="2A5C62E7" w:rsidR="00AD65B1" w:rsidRPr="00862D87" w:rsidRDefault="008F4D1C" w:rsidP="008F4D1C">
      <w:pPr>
        <w:spacing w:line="480" w:lineRule="auto"/>
        <w:ind w:left="720" w:firstLine="720"/>
        <w:rPr>
          <w:bCs/>
        </w:rPr>
      </w:pPr>
      <w:r>
        <w:rPr>
          <w:bCs/>
        </w:rPr>
        <w:t>their learning styles.</w:t>
      </w:r>
    </w:p>
    <w:p w14:paraId="19A39721" w14:textId="77777777" w:rsidR="008F4D1C" w:rsidRDefault="00AD65B1" w:rsidP="00793703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Contextualization:</w:t>
      </w:r>
      <w:r w:rsidR="008F4D1C">
        <w:rPr>
          <w:bCs/>
        </w:rPr>
        <w:t xml:space="preserve"> When a person knows their identity in Christ, they proclaim</w:t>
      </w:r>
    </w:p>
    <w:p w14:paraId="001B1844" w14:textId="77777777" w:rsidR="008F4D1C" w:rsidRDefault="008F4D1C" w:rsidP="008F4D1C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who He is. This is so true for the adult learner.  They do not just accept what </w:t>
      </w:r>
      <w:proofErr w:type="gramStart"/>
      <w:r>
        <w:rPr>
          <w:bCs/>
        </w:rPr>
        <w:t>has</w:t>
      </w:r>
      <w:proofErr w:type="gramEnd"/>
      <w:r>
        <w:rPr>
          <w:bCs/>
        </w:rPr>
        <w:t xml:space="preserve"> </w:t>
      </w:r>
    </w:p>
    <w:p w14:paraId="55266ECC" w14:textId="77777777" w:rsidR="008F4D1C" w:rsidRDefault="008F4D1C" w:rsidP="008F4D1C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always been.  They engage in the thinking process to further think, engage, </w:t>
      </w:r>
    </w:p>
    <w:p w14:paraId="3C1E0C34" w14:textId="77777777" w:rsidR="008F4D1C" w:rsidRDefault="008F4D1C" w:rsidP="008F4D1C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question and reflect upon what they are </w:t>
      </w:r>
      <w:proofErr w:type="gramStart"/>
      <w:r>
        <w:rPr>
          <w:bCs/>
        </w:rPr>
        <w:t>studying</w:t>
      </w:r>
      <w:proofErr w:type="gramEnd"/>
      <w:r>
        <w:rPr>
          <w:bCs/>
        </w:rPr>
        <w:t xml:space="preserve"> and their development will be</w:t>
      </w:r>
    </w:p>
    <w:p w14:paraId="7B7B791B" w14:textId="67C6F9D6" w:rsidR="00AD65B1" w:rsidRDefault="008F4D1C" w:rsidP="008F4D1C">
      <w:pPr>
        <w:spacing w:line="480" w:lineRule="auto"/>
        <w:ind w:left="720" w:firstLine="720"/>
        <w:rPr>
          <w:bCs/>
        </w:rPr>
      </w:pPr>
      <w:r>
        <w:rPr>
          <w:bCs/>
        </w:rPr>
        <w:t>different.</w:t>
      </w:r>
    </w:p>
    <w:p w14:paraId="586EF01D" w14:textId="77777777" w:rsidR="008F4D1C" w:rsidRDefault="008F4D1C" w:rsidP="008F4D1C">
      <w:pPr>
        <w:spacing w:line="480" w:lineRule="auto"/>
        <w:ind w:left="720" w:firstLine="720"/>
        <w:rPr>
          <w:bCs/>
        </w:rPr>
      </w:pPr>
      <w:r>
        <w:rPr>
          <w:bCs/>
        </w:rPr>
        <w:tab/>
        <w:t>Just these past few months, I have seen this happening in one of my young</w:t>
      </w:r>
    </w:p>
    <w:p w14:paraId="4C845C31" w14:textId="77777777" w:rsidR="008F4D1C" w:rsidRDefault="008F4D1C" w:rsidP="008F4D1C">
      <w:pPr>
        <w:spacing w:line="480" w:lineRule="auto"/>
        <w:ind w:left="720" w:firstLine="720"/>
        <w:rPr>
          <w:bCs/>
        </w:rPr>
      </w:pPr>
      <w:r>
        <w:rPr>
          <w:bCs/>
        </w:rPr>
        <w:t>mentees. Jenna is an art teacher at our school. She is a Christian who has a rich</w:t>
      </w:r>
    </w:p>
    <w:p w14:paraId="397243A0" w14:textId="77777777" w:rsidR="008F4D1C" w:rsidRDefault="008F4D1C" w:rsidP="008F4D1C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heritage in Catholicism, having only gone to Catholic schools. It has taken a </w:t>
      </w:r>
      <w:proofErr w:type="gramStart"/>
      <w:r>
        <w:rPr>
          <w:bCs/>
        </w:rPr>
        <w:t>while</w:t>
      </w:r>
      <w:proofErr w:type="gramEnd"/>
    </w:p>
    <w:p w14:paraId="3D150234" w14:textId="77777777" w:rsidR="008F4D1C" w:rsidRDefault="008F4D1C" w:rsidP="008F4D1C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for her to </w:t>
      </w:r>
      <w:proofErr w:type="gramStart"/>
      <w:r>
        <w:rPr>
          <w:bCs/>
        </w:rPr>
        <w:t>open up</w:t>
      </w:r>
      <w:proofErr w:type="gramEnd"/>
      <w:r>
        <w:rPr>
          <w:bCs/>
        </w:rPr>
        <w:t>, but she asked if I would mentor her spiritually. Jenna has</w:t>
      </w:r>
    </w:p>
    <w:p w14:paraId="188669C1" w14:textId="77777777" w:rsidR="008015B9" w:rsidRDefault="008F4D1C" w:rsidP="008F4D1C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grown from being rigid </w:t>
      </w:r>
      <w:r w:rsidR="008015B9">
        <w:rPr>
          <w:bCs/>
        </w:rPr>
        <w:t xml:space="preserve">and </w:t>
      </w:r>
      <w:r>
        <w:rPr>
          <w:bCs/>
        </w:rPr>
        <w:t>unhappy young teacher to a very joyful one in the</w:t>
      </w:r>
    </w:p>
    <w:p w14:paraId="0BC92EDE" w14:textId="77777777" w:rsidR="008015B9" w:rsidRDefault="008F4D1C" w:rsidP="008015B9">
      <w:pPr>
        <w:spacing w:line="480" w:lineRule="auto"/>
        <w:ind w:left="720" w:firstLine="720"/>
        <w:rPr>
          <w:bCs/>
        </w:rPr>
      </w:pPr>
      <w:r>
        <w:rPr>
          <w:bCs/>
        </w:rPr>
        <w:t>past year.  All we do together is read scripture and ask questions about it</w:t>
      </w:r>
      <w:r w:rsidR="008015B9">
        <w:rPr>
          <w:bCs/>
        </w:rPr>
        <w:t xml:space="preserve"> and</w:t>
      </w:r>
    </w:p>
    <w:p w14:paraId="78C00987" w14:textId="1EF92A57" w:rsidR="008015B9" w:rsidRDefault="008015B9" w:rsidP="008015B9">
      <w:pPr>
        <w:spacing w:line="480" w:lineRule="auto"/>
        <w:ind w:left="720" w:firstLine="720"/>
        <w:rPr>
          <w:bCs/>
        </w:rPr>
      </w:pPr>
      <w:r>
        <w:rPr>
          <w:bCs/>
        </w:rPr>
        <w:t>point each other to Jesus. Adding the What, So What, Now What, questions have</w:t>
      </w:r>
    </w:p>
    <w:p w14:paraId="4DD520C2" w14:textId="56C94D51" w:rsidR="008F4D1C" w:rsidRPr="008F4D1C" w:rsidRDefault="008015B9" w:rsidP="008015B9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helped her. </w:t>
      </w:r>
    </w:p>
    <w:p w14:paraId="7F4F89C7" w14:textId="77777777" w:rsidR="00186700" w:rsidRDefault="003E09DE" w:rsidP="00793703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b/>
        </w:rPr>
        <w:t>Source Five:</w:t>
      </w:r>
      <w:r w:rsidR="000505C6">
        <w:rPr>
          <w:b/>
        </w:rPr>
        <w:t xml:space="preserve"> </w:t>
      </w:r>
      <w:r w:rsidR="00186700" w:rsidRPr="00186700">
        <w:rPr>
          <w:rFonts w:asciiTheme="majorHAnsi" w:hAnsiTheme="majorHAnsi" w:cstheme="majorHAnsi"/>
          <w:color w:val="555555"/>
          <w:shd w:val="clear" w:color="auto" w:fill="FFFFFF"/>
        </w:rPr>
        <w:t xml:space="preserve">Many, J. E., </w:t>
      </w:r>
      <w:proofErr w:type="spellStart"/>
      <w:r w:rsidR="00186700" w:rsidRPr="00186700">
        <w:rPr>
          <w:rFonts w:asciiTheme="majorHAnsi" w:hAnsiTheme="majorHAnsi" w:cstheme="majorHAnsi"/>
          <w:color w:val="555555"/>
          <w:shd w:val="clear" w:color="auto" w:fill="FFFFFF"/>
        </w:rPr>
        <w:t>Tanguay</w:t>
      </w:r>
      <w:proofErr w:type="spellEnd"/>
      <w:r w:rsidR="00186700" w:rsidRPr="00186700">
        <w:rPr>
          <w:rFonts w:asciiTheme="majorHAnsi" w:hAnsiTheme="majorHAnsi" w:cstheme="majorHAnsi"/>
          <w:color w:val="555555"/>
          <w:shd w:val="clear" w:color="auto" w:fill="FFFFFF"/>
        </w:rPr>
        <w:t xml:space="preserve">, C. L., Bhatnagar, R., Belden, J., Griffin, T., Hagan, C., &amp; </w:t>
      </w:r>
    </w:p>
    <w:p w14:paraId="3604FC67" w14:textId="77777777" w:rsidR="00186700" w:rsidRDefault="00186700" w:rsidP="00186700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186700">
        <w:rPr>
          <w:rFonts w:asciiTheme="majorHAnsi" w:hAnsiTheme="majorHAnsi" w:cstheme="majorHAnsi"/>
          <w:color w:val="555555"/>
          <w:shd w:val="clear" w:color="auto" w:fill="FFFFFF"/>
        </w:rPr>
        <w:lastRenderedPageBreak/>
        <w:t xml:space="preserve">Pettaway, C. (2023). Inspiring, Supporting, and Propelling Urban Educators: </w:t>
      </w:r>
    </w:p>
    <w:p w14:paraId="3B4E96CA" w14:textId="77777777" w:rsidR="00186700" w:rsidRDefault="00186700" w:rsidP="00186700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186700">
        <w:rPr>
          <w:rFonts w:asciiTheme="majorHAnsi" w:hAnsiTheme="majorHAnsi" w:cstheme="majorHAnsi"/>
          <w:color w:val="555555"/>
          <w:shd w:val="clear" w:color="auto" w:fill="FFFFFF"/>
        </w:rPr>
        <w:t xml:space="preserve">Understanding the Effectiveness of a University-Based Induction Support </w:t>
      </w:r>
    </w:p>
    <w:p w14:paraId="37BBAF05" w14:textId="062B043F" w:rsidR="003E09DE" w:rsidRDefault="00186700" w:rsidP="00186700">
      <w:pPr>
        <w:spacing w:line="480" w:lineRule="auto"/>
        <w:ind w:firstLine="720"/>
        <w:rPr>
          <w:b/>
        </w:rPr>
      </w:pPr>
      <w:r w:rsidRPr="00186700">
        <w:rPr>
          <w:rFonts w:asciiTheme="majorHAnsi" w:hAnsiTheme="majorHAnsi" w:cstheme="majorHAnsi"/>
          <w:color w:val="555555"/>
          <w:shd w:val="clear" w:color="auto" w:fill="FFFFFF"/>
        </w:rPr>
        <w:t>Program.</w:t>
      </w:r>
      <w:r w:rsidRPr="00186700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186700">
        <w:rPr>
          <w:rFonts w:asciiTheme="majorHAnsi" w:hAnsiTheme="majorHAnsi" w:cstheme="majorHAnsi"/>
          <w:i/>
          <w:iCs/>
          <w:color w:val="555555"/>
        </w:rPr>
        <w:t>Education Sciences,</w:t>
      </w:r>
      <w:r w:rsidRPr="00186700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186700">
        <w:rPr>
          <w:rFonts w:asciiTheme="majorHAnsi" w:hAnsiTheme="majorHAnsi" w:cstheme="majorHAnsi"/>
          <w:i/>
          <w:iCs/>
          <w:color w:val="555555"/>
        </w:rPr>
        <w:t>13</w:t>
      </w:r>
      <w:r w:rsidRPr="00186700">
        <w:rPr>
          <w:rFonts w:asciiTheme="majorHAnsi" w:hAnsiTheme="majorHAnsi" w:cstheme="majorHAnsi"/>
          <w:color w:val="555555"/>
          <w:shd w:val="clear" w:color="auto" w:fill="FFFFFF"/>
        </w:rPr>
        <w:t>(8), 770. https://doi.org/10.3390/educsci13080770</w:t>
      </w:r>
    </w:p>
    <w:p w14:paraId="70A803FB" w14:textId="5D091633" w:rsidR="003E09DE" w:rsidRDefault="003E09DE" w:rsidP="00793703">
      <w:pPr>
        <w:spacing w:line="480" w:lineRule="auto"/>
        <w:rPr>
          <w:b/>
        </w:rPr>
      </w:pPr>
      <w:r>
        <w:rPr>
          <w:b/>
        </w:rPr>
        <w:tab/>
        <w:t>Comment 8:</w:t>
      </w:r>
    </w:p>
    <w:p w14:paraId="3E2BA85D" w14:textId="1CD2B1A2" w:rsidR="00186700" w:rsidRDefault="003E09DE" w:rsidP="00793703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b/>
        </w:rPr>
        <w:tab/>
      </w:r>
      <w:r>
        <w:rPr>
          <w:b/>
        </w:rPr>
        <w:tab/>
        <w:t>Quote/Paraphrase:</w:t>
      </w:r>
      <w:r w:rsidR="00186700">
        <w:rPr>
          <w:b/>
        </w:rPr>
        <w:t xml:space="preserve"> </w:t>
      </w:r>
      <w:r w:rsidR="00186700">
        <w:rPr>
          <w:bCs/>
        </w:rPr>
        <w:t>“</w:t>
      </w:r>
      <w:r w:rsidR="00186700" w:rsidRPr="00186700">
        <w:rPr>
          <w:bCs/>
        </w:rPr>
        <w:t>Critical Reflection</w:t>
      </w:r>
      <w:r w:rsidR="009F584C" w:rsidRPr="00186700">
        <w:rPr>
          <w:rStyle w:val="apple-converted-space"/>
          <w:rFonts w:asciiTheme="majorHAnsi" w:hAnsiTheme="majorHAnsi" w:cstheme="majorHAnsi"/>
          <w:color w:val="555555"/>
          <w:shd w:val="clear" w:color="auto" w:fill="FFFFFF"/>
        </w:rPr>
        <w:t> </w:t>
      </w:r>
      <w:r w:rsidR="009F584C" w:rsidRPr="00186700">
        <w:rPr>
          <w:rFonts w:asciiTheme="majorHAnsi" w:hAnsiTheme="majorHAnsi" w:cstheme="majorHAnsi"/>
          <w:color w:val="555555"/>
          <w:shd w:val="clear" w:color="auto" w:fill="FFFFFF"/>
        </w:rPr>
        <w:t xml:space="preserve">is understood as the fusion of </w:t>
      </w:r>
      <w:proofErr w:type="gramStart"/>
      <w:r w:rsidR="009F584C" w:rsidRPr="00186700">
        <w:rPr>
          <w:rFonts w:asciiTheme="majorHAnsi" w:hAnsiTheme="majorHAnsi" w:cstheme="majorHAnsi"/>
          <w:color w:val="555555"/>
          <w:shd w:val="clear" w:color="auto" w:fill="FFFFFF"/>
        </w:rPr>
        <w:t>personal</w:t>
      </w:r>
      <w:proofErr w:type="gramEnd"/>
    </w:p>
    <w:p w14:paraId="723FE8B8" w14:textId="77777777" w:rsidR="00186700" w:rsidRDefault="009F584C" w:rsidP="00186700">
      <w:pPr>
        <w:spacing w:line="480" w:lineRule="auto"/>
        <w:ind w:left="72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186700">
        <w:rPr>
          <w:rFonts w:asciiTheme="majorHAnsi" w:hAnsiTheme="majorHAnsi" w:cstheme="majorHAnsi"/>
          <w:color w:val="555555"/>
          <w:shd w:val="clear" w:color="auto" w:fill="FFFFFF"/>
        </w:rPr>
        <w:t>experience with new knowledge and study content, leading to a new</w:t>
      </w:r>
    </w:p>
    <w:p w14:paraId="181DEE97" w14:textId="77777777" w:rsidR="00186700" w:rsidRDefault="009F584C" w:rsidP="00186700">
      <w:pPr>
        <w:spacing w:line="480" w:lineRule="auto"/>
        <w:ind w:left="72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186700">
        <w:rPr>
          <w:rFonts w:asciiTheme="majorHAnsi" w:hAnsiTheme="majorHAnsi" w:cstheme="majorHAnsi"/>
          <w:color w:val="555555"/>
          <w:shd w:val="clear" w:color="auto" w:fill="FFFFFF"/>
        </w:rPr>
        <w:t>understanding and a new sense of the meaning of oneself, one’s</w:t>
      </w:r>
      <w:r w:rsidR="00186700">
        <w:rPr>
          <w:rStyle w:val="apple-converted-space"/>
          <w:rFonts w:asciiTheme="majorHAnsi" w:hAnsiTheme="majorHAnsi" w:cstheme="majorHAnsi"/>
          <w:color w:val="555555"/>
          <w:shd w:val="clear" w:color="auto" w:fill="FFFFFF"/>
        </w:rPr>
        <w:t xml:space="preserve"> learning</w:t>
      </w:r>
      <w:r w:rsidRPr="00186700">
        <w:rPr>
          <w:rFonts w:asciiTheme="majorHAnsi" w:hAnsiTheme="majorHAnsi" w:cstheme="majorHAnsi"/>
          <w:color w:val="555555"/>
          <w:shd w:val="clear" w:color="auto" w:fill="FFFFFF"/>
        </w:rPr>
        <w:t>, studies,</w:t>
      </w:r>
    </w:p>
    <w:p w14:paraId="2B6108A1" w14:textId="740E0717" w:rsidR="003E09DE" w:rsidRPr="00186700" w:rsidRDefault="009F584C" w:rsidP="00186700">
      <w:pPr>
        <w:spacing w:line="480" w:lineRule="auto"/>
        <w:ind w:left="720" w:firstLine="720"/>
        <w:rPr>
          <w:rFonts w:asciiTheme="majorHAnsi" w:hAnsiTheme="majorHAnsi" w:cstheme="majorHAnsi"/>
          <w:b/>
        </w:rPr>
      </w:pPr>
      <w:r w:rsidRPr="00186700">
        <w:rPr>
          <w:rFonts w:asciiTheme="majorHAnsi" w:hAnsiTheme="majorHAnsi" w:cstheme="majorHAnsi"/>
          <w:color w:val="555555"/>
          <w:shd w:val="clear" w:color="auto" w:fill="FFFFFF"/>
        </w:rPr>
        <w:t>and phenomena in the wider environment</w:t>
      </w:r>
      <w:r w:rsidR="00186700">
        <w:rPr>
          <w:rFonts w:asciiTheme="majorHAnsi" w:hAnsiTheme="majorHAnsi" w:cstheme="majorHAnsi"/>
          <w:color w:val="555555"/>
          <w:shd w:val="clear" w:color="auto" w:fill="FFFFFF"/>
        </w:rPr>
        <w:t>,” (Many</w:t>
      </w:r>
      <w:r w:rsidR="00784544">
        <w:rPr>
          <w:rFonts w:asciiTheme="majorHAnsi" w:hAnsiTheme="majorHAnsi" w:cstheme="majorHAnsi"/>
          <w:color w:val="555555"/>
          <w:shd w:val="clear" w:color="auto" w:fill="FFFFFF"/>
        </w:rPr>
        <w:t>,</w:t>
      </w:r>
      <w:r w:rsidR="00186700">
        <w:rPr>
          <w:rFonts w:asciiTheme="majorHAnsi" w:hAnsiTheme="majorHAnsi" w:cstheme="majorHAnsi"/>
          <w:color w:val="555555"/>
          <w:shd w:val="clear" w:color="auto" w:fill="FFFFFF"/>
        </w:rPr>
        <w:t xml:space="preserve"> et al., 2023)</w:t>
      </w:r>
      <w:r w:rsidRPr="00186700">
        <w:rPr>
          <w:rFonts w:asciiTheme="majorHAnsi" w:hAnsiTheme="majorHAnsi" w:cstheme="majorHAnsi"/>
          <w:color w:val="555555"/>
          <w:shd w:val="clear" w:color="auto" w:fill="FFFFFF"/>
        </w:rPr>
        <w:t>.</w:t>
      </w:r>
    </w:p>
    <w:p w14:paraId="5DF8057D" w14:textId="78234830" w:rsidR="003E09DE" w:rsidRDefault="003E09DE" w:rsidP="00793703">
      <w:pPr>
        <w:spacing w:line="480" w:lineRule="auto"/>
        <w:rPr>
          <w:b/>
        </w:rPr>
      </w:pPr>
      <w:r>
        <w:rPr>
          <w:b/>
        </w:rPr>
        <w:tab/>
      </w:r>
      <w:r>
        <w:rPr>
          <w:b/>
        </w:rPr>
        <w:tab/>
        <w:t>Essential Element:</w:t>
      </w:r>
      <w:r w:rsidR="00784544">
        <w:rPr>
          <w:b/>
        </w:rPr>
        <w:t xml:space="preserve"> </w:t>
      </w:r>
      <w:r w:rsidR="00784544" w:rsidRPr="00784544">
        <w:rPr>
          <w:bCs/>
        </w:rPr>
        <w:t>Transformative Learning Theory</w:t>
      </w:r>
    </w:p>
    <w:p w14:paraId="2C481037" w14:textId="77777777" w:rsidR="008015B9" w:rsidRDefault="003E09DE" w:rsidP="00793703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Additive/Variant Analysis:</w:t>
      </w:r>
      <w:r w:rsidR="008015B9">
        <w:rPr>
          <w:b/>
        </w:rPr>
        <w:t xml:space="preserve"> </w:t>
      </w:r>
      <w:r w:rsidR="008015B9">
        <w:rPr>
          <w:bCs/>
        </w:rPr>
        <w:t xml:space="preserve">Critical Reflection is the main topic I will be </w:t>
      </w:r>
      <w:proofErr w:type="gramStart"/>
      <w:r w:rsidR="008015B9">
        <w:rPr>
          <w:bCs/>
        </w:rPr>
        <w:t>writing</w:t>
      </w:r>
      <w:proofErr w:type="gramEnd"/>
    </w:p>
    <w:p w14:paraId="7EAD5371" w14:textId="77777777" w:rsidR="008015B9" w:rsidRDefault="008015B9" w:rsidP="008015B9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on for this paper, so this quote is additive to it. The word, fusion is integral to </w:t>
      </w:r>
      <w:proofErr w:type="gramStart"/>
      <w:r>
        <w:rPr>
          <w:bCs/>
        </w:rPr>
        <w:t>this</w:t>
      </w:r>
      <w:proofErr w:type="gramEnd"/>
      <w:r>
        <w:rPr>
          <w:bCs/>
        </w:rPr>
        <w:t xml:space="preserve"> </w:t>
      </w:r>
    </w:p>
    <w:p w14:paraId="113B06DD" w14:textId="77777777" w:rsidR="008015B9" w:rsidRDefault="008015B9" w:rsidP="008015B9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study. Fusion results in adding two or more things together to make one. New </w:t>
      </w:r>
    </w:p>
    <w:p w14:paraId="011EA813" w14:textId="77777777" w:rsidR="008015B9" w:rsidRDefault="008015B9" w:rsidP="008015B9">
      <w:pPr>
        <w:spacing w:line="480" w:lineRule="auto"/>
        <w:ind w:left="720" w:firstLine="720"/>
        <w:rPr>
          <w:bCs/>
        </w:rPr>
      </w:pPr>
      <w:r>
        <w:rPr>
          <w:bCs/>
        </w:rPr>
        <w:t>knowledge and new study lead to more understanding in learning about self and</w:t>
      </w:r>
    </w:p>
    <w:p w14:paraId="1DC290D9" w14:textId="5AF57543" w:rsidR="003E09DE" w:rsidRPr="008015B9" w:rsidRDefault="008015B9" w:rsidP="008015B9">
      <w:pPr>
        <w:spacing w:line="480" w:lineRule="auto"/>
        <w:ind w:left="720" w:firstLine="720"/>
        <w:rPr>
          <w:bCs/>
        </w:rPr>
      </w:pPr>
      <w:r>
        <w:rPr>
          <w:bCs/>
        </w:rPr>
        <w:t>surrounding culture</w:t>
      </w:r>
      <w:r w:rsidR="002547D6">
        <w:rPr>
          <w:bCs/>
        </w:rPr>
        <w:t>.</w:t>
      </w:r>
    </w:p>
    <w:p w14:paraId="5FEA71AD" w14:textId="77777777" w:rsidR="008015B9" w:rsidRDefault="003E09DE" w:rsidP="00793703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Contextualization:</w:t>
      </w:r>
      <w:r w:rsidR="008015B9">
        <w:rPr>
          <w:b/>
        </w:rPr>
        <w:t xml:space="preserve"> </w:t>
      </w:r>
      <w:r w:rsidR="008015B9">
        <w:rPr>
          <w:bCs/>
        </w:rPr>
        <w:t>The more I learn about God, the more I understand His love</w:t>
      </w:r>
    </w:p>
    <w:p w14:paraId="72C813B2" w14:textId="77777777" w:rsidR="008015B9" w:rsidRDefault="008015B9" w:rsidP="008015B9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for me. This is integral to my identity. His life for me, in me, and through me </w:t>
      </w:r>
      <w:proofErr w:type="gramStart"/>
      <w:r>
        <w:rPr>
          <w:bCs/>
        </w:rPr>
        <w:t>is</w:t>
      </w:r>
      <w:proofErr w:type="gramEnd"/>
      <w:r>
        <w:rPr>
          <w:bCs/>
        </w:rPr>
        <w:t xml:space="preserve"> </w:t>
      </w:r>
    </w:p>
    <w:p w14:paraId="692F9889" w14:textId="77777777" w:rsidR="002547D6" w:rsidRDefault="008015B9" w:rsidP="008015B9">
      <w:pPr>
        <w:spacing w:line="480" w:lineRule="auto"/>
        <w:ind w:left="720" w:firstLine="720"/>
        <w:rPr>
          <w:bCs/>
        </w:rPr>
      </w:pPr>
      <w:r>
        <w:rPr>
          <w:bCs/>
        </w:rPr>
        <w:t>important to my daily walk. I walk by His faith</w:t>
      </w:r>
      <w:r w:rsidR="002547D6">
        <w:rPr>
          <w:bCs/>
        </w:rPr>
        <w:t xml:space="preserve"> day by day and as I </w:t>
      </w:r>
      <w:proofErr w:type="gramStart"/>
      <w:r w:rsidR="002547D6">
        <w:rPr>
          <w:bCs/>
        </w:rPr>
        <w:t>critically</w:t>
      </w:r>
      <w:proofErr w:type="gramEnd"/>
    </w:p>
    <w:p w14:paraId="20A6755A" w14:textId="77777777" w:rsidR="002547D6" w:rsidRDefault="002547D6" w:rsidP="008015B9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reflect each day, I am reminded of all He has done and continues to do </w:t>
      </w:r>
      <w:proofErr w:type="gramStart"/>
      <w:r>
        <w:rPr>
          <w:bCs/>
        </w:rPr>
        <w:t>through</w:t>
      </w:r>
      <w:proofErr w:type="gramEnd"/>
    </w:p>
    <w:p w14:paraId="0F215D05" w14:textId="77777777" w:rsidR="002547D6" w:rsidRDefault="002547D6" w:rsidP="008015B9">
      <w:pPr>
        <w:spacing w:line="480" w:lineRule="auto"/>
        <w:ind w:left="720" w:firstLine="720"/>
        <w:rPr>
          <w:bCs/>
        </w:rPr>
      </w:pPr>
      <w:r>
        <w:rPr>
          <w:bCs/>
        </w:rPr>
        <w:t>me. As I study and learn new material through my research as an OGS scholar</w:t>
      </w:r>
    </w:p>
    <w:p w14:paraId="44957746" w14:textId="77777777" w:rsidR="002547D6" w:rsidRDefault="002547D6" w:rsidP="008015B9">
      <w:pPr>
        <w:spacing w:line="480" w:lineRule="auto"/>
        <w:ind w:left="720" w:firstLine="720"/>
        <w:rPr>
          <w:bCs/>
        </w:rPr>
      </w:pPr>
      <w:r>
        <w:rPr>
          <w:bCs/>
        </w:rPr>
        <w:t>practitioner, I am moved to deeper understanding of myself and those around me.</w:t>
      </w:r>
    </w:p>
    <w:p w14:paraId="50762128" w14:textId="77777777" w:rsidR="002547D6" w:rsidRDefault="002547D6" w:rsidP="008015B9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Instead of being afraid, I am empowered by Him to learn more.  Each step I take, </w:t>
      </w:r>
    </w:p>
    <w:p w14:paraId="7ABCFD7D" w14:textId="77777777" w:rsidR="002547D6" w:rsidRDefault="002547D6" w:rsidP="002547D6">
      <w:pPr>
        <w:spacing w:line="480" w:lineRule="auto"/>
        <w:ind w:left="720" w:firstLine="720"/>
        <w:rPr>
          <w:bCs/>
        </w:rPr>
      </w:pPr>
      <w:r>
        <w:rPr>
          <w:bCs/>
        </w:rPr>
        <w:t>The more confident I am to be a life-long learner and a world changer. I want to</w:t>
      </w:r>
    </w:p>
    <w:p w14:paraId="0C818FD0" w14:textId="3F558C56" w:rsidR="003E09DE" w:rsidRPr="008015B9" w:rsidRDefault="002547D6" w:rsidP="002547D6">
      <w:pPr>
        <w:spacing w:line="480" w:lineRule="auto"/>
        <w:ind w:left="720" w:firstLine="720"/>
        <w:rPr>
          <w:bCs/>
        </w:rPr>
      </w:pPr>
      <w:r>
        <w:rPr>
          <w:bCs/>
        </w:rPr>
        <w:t>inspire others in the same way.</w:t>
      </w:r>
    </w:p>
    <w:p w14:paraId="5B65B82E" w14:textId="77777777" w:rsidR="002F026E" w:rsidRDefault="001130CF" w:rsidP="002F026E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b/>
        </w:rPr>
        <w:lastRenderedPageBreak/>
        <w:t xml:space="preserve">Source </w:t>
      </w:r>
      <w:r w:rsidR="002F026E">
        <w:rPr>
          <w:b/>
        </w:rPr>
        <w:t xml:space="preserve">Six:  </w:t>
      </w:r>
      <w:r w:rsidR="002F026E" w:rsidRPr="002F026E">
        <w:rPr>
          <w:rFonts w:asciiTheme="majorHAnsi" w:hAnsiTheme="majorHAnsi" w:cstheme="majorHAnsi"/>
          <w:color w:val="555555"/>
          <w:shd w:val="clear" w:color="auto" w:fill="FFFFFF"/>
        </w:rPr>
        <w:t xml:space="preserve">Broughton, P., Dotson, K., &amp; Harder, J. (2023). Challenges and Expectations of </w:t>
      </w:r>
    </w:p>
    <w:p w14:paraId="6857A3CF" w14:textId="77777777" w:rsidR="002F026E" w:rsidRDefault="002F026E" w:rsidP="002F026E">
      <w:pPr>
        <w:spacing w:line="480" w:lineRule="auto"/>
        <w:ind w:left="720"/>
        <w:rPr>
          <w:rFonts w:asciiTheme="majorHAnsi" w:hAnsiTheme="majorHAnsi" w:cstheme="majorHAnsi"/>
          <w:color w:val="555555"/>
          <w:shd w:val="clear" w:color="auto" w:fill="FFFFFF"/>
        </w:rPr>
      </w:pPr>
      <w:r w:rsidRPr="002F026E">
        <w:rPr>
          <w:rFonts w:asciiTheme="majorHAnsi" w:hAnsiTheme="majorHAnsi" w:cstheme="majorHAnsi"/>
          <w:color w:val="555555"/>
          <w:shd w:val="clear" w:color="auto" w:fill="FFFFFF"/>
        </w:rPr>
        <w:t>Baby Boomers Seeking a Graduate Degree.</w:t>
      </w:r>
      <w:r w:rsidRPr="002F026E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2F026E">
        <w:rPr>
          <w:rFonts w:asciiTheme="majorHAnsi" w:hAnsiTheme="majorHAnsi" w:cstheme="majorHAnsi"/>
          <w:i/>
          <w:iCs/>
          <w:color w:val="555555"/>
        </w:rPr>
        <w:t>Delta Kappa Gamma Bulletin,</w:t>
      </w:r>
      <w:r w:rsidRPr="002F026E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2F026E">
        <w:rPr>
          <w:rFonts w:asciiTheme="majorHAnsi" w:hAnsiTheme="majorHAnsi" w:cstheme="majorHAnsi"/>
          <w:i/>
          <w:iCs/>
          <w:color w:val="555555"/>
        </w:rPr>
        <w:t>89</w:t>
      </w:r>
      <w:r w:rsidRPr="002F026E">
        <w:rPr>
          <w:rFonts w:asciiTheme="majorHAnsi" w:hAnsiTheme="majorHAnsi" w:cstheme="majorHAnsi"/>
          <w:color w:val="555555"/>
          <w:shd w:val="clear" w:color="auto" w:fill="FFFFFF"/>
        </w:rPr>
        <w:t xml:space="preserve">(5), 53-62. </w:t>
      </w:r>
    </w:p>
    <w:p w14:paraId="05343A02" w14:textId="77777777" w:rsidR="002F026E" w:rsidRDefault="002F026E" w:rsidP="002F026E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hyperlink r:id="rId10" w:history="1">
        <w:r w:rsidRPr="000C5FD7">
          <w:rPr>
            <w:rStyle w:val="Hyperlink"/>
            <w:rFonts w:asciiTheme="majorHAnsi" w:hAnsiTheme="majorHAnsi" w:cstheme="majorHAnsi"/>
            <w:shd w:val="clear" w:color="auto" w:fill="FFFFFF"/>
          </w:rPr>
          <w:t>https://www.proquest.com/scholarly-journals/challenges-expectations-baby-boomers-</w:t>
        </w:r>
      </w:hyperlink>
    </w:p>
    <w:p w14:paraId="3FA2113B" w14:textId="77777777" w:rsidR="002F026E" w:rsidRPr="002F026E" w:rsidRDefault="002F026E" w:rsidP="002F026E">
      <w:pPr>
        <w:spacing w:line="480" w:lineRule="auto"/>
        <w:ind w:firstLine="720"/>
        <w:rPr>
          <w:rFonts w:asciiTheme="majorHAnsi" w:hAnsiTheme="majorHAnsi" w:cstheme="majorHAnsi"/>
          <w:color w:val="222222"/>
          <w:shd w:val="clear" w:color="auto" w:fill="FFFFFF"/>
        </w:rPr>
      </w:pPr>
      <w:r w:rsidRPr="002F026E">
        <w:rPr>
          <w:rFonts w:asciiTheme="majorHAnsi" w:hAnsiTheme="majorHAnsi" w:cstheme="majorHAnsi"/>
          <w:color w:val="555555"/>
          <w:shd w:val="clear" w:color="auto" w:fill="FFFFFF"/>
        </w:rPr>
        <w:t>seeking/</w:t>
      </w:r>
      <w:proofErr w:type="spellStart"/>
      <w:r w:rsidRPr="002F026E">
        <w:rPr>
          <w:rFonts w:asciiTheme="majorHAnsi" w:hAnsiTheme="majorHAnsi" w:cstheme="majorHAnsi"/>
          <w:color w:val="555555"/>
          <w:shd w:val="clear" w:color="auto" w:fill="FFFFFF"/>
        </w:rPr>
        <w:t>docview</w:t>
      </w:r>
      <w:proofErr w:type="spellEnd"/>
      <w:r w:rsidRPr="002F026E">
        <w:rPr>
          <w:rFonts w:asciiTheme="majorHAnsi" w:hAnsiTheme="majorHAnsi" w:cstheme="majorHAnsi"/>
          <w:color w:val="555555"/>
          <w:shd w:val="clear" w:color="auto" w:fill="FFFFFF"/>
        </w:rPr>
        <w:t>/2866894776/se-2</w:t>
      </w:r>
    </w:p>
    <w:p w14:paraId="7F1D3A4F" w14:textId="7B22D6EF" w:rsidR="001130CF" w:rsidRPr="002F026E" w:rsidRDefault="001130CF" w:rsidP="00B95EEA">
      <w:pPr>
        <w:spacing w:line="480" w:lineRule="auto"/>
        <w:ind w:firstLine="720"/>
        <w:rPr>
          <w:rFonts w:asciiTheme="majorHAnsi" w:hAnsiTheme="majorHAnsi" w:cstheme="majorHAnsi"/>
          <w:b/>
        </w:rPr>
      </w:pPr>
      <w:r>
        <w:rPr>
          <w:b/>
        </w:rPr>
        <w:t xml:space="preserve">Comment 9: </w:t>
      </w:r>
    </w:p>
    <w:p w14:paraId="20E44C1B" w14:textId="077534CD" w:rsidR="002F026E" w:rsidRDefault="001130CF" w:rsidP="002F026E">
      <w:pPr>
        <w:spacing w:line="480" w:lineRule="auto"/>
        <w:ind w:left="720" w:firstLine="720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b/>
        </w:rPr>
        <w:t>Quote/Paraphrase:</w:t>
      </w:r>
      <w:r w:rsidR="002F026E">
        <w:rPr>
          <w:b/>
        </w:rPr>
        <w:t xml:space="preserve"> </w:t>
      </w:r>
      <w:r w:rsidR="002F026E" w:rsidRPr="002F026E">
        <w:rPr>
          <w:rFonts w:asciiTheme="majorHAnsi" w:hAnsiTheme="majorHAnsi" w:cstheme="majorHAnsi"/>
          <w:color w:val="555555"/>
          <w:shd w:val="clear" w:color="auto" w:fill="FFFFFF"/>
        </w:rPr>
        <w:t xml:space="preserve">McConnell stated that adults are </w:t>
      </w:r>
      <w:proofErr w:type="gramStart"/>
      <w:r w:rsidR="002F026E" w:rsidRPr="002F026E">
        <w:rPr>
          <w:rFonts w:asciiTheme="majorHAnsi" w:hAnsiTheme="majorHAnsi" w:cstheme="majorHAnsi"/>
          <w:color w:val="555555"/>
          <w:shd w:val="clear" w:color="auto" w:fill="FFFFFF"/>
        </w:rPr>
        <w:t>responsible</w:t>
      </w:r>
      <w:proofErr w:type="gramEnd"/>
    </w:p>
    <w:p w14:paraId="28F660E1" w14:textId="72BDDB1F" w:rsidR="002F026E" w:rsidRDefault="002F026E" w:rsidP="002F026E">
      <w:pPr>
        <w:spacing w:line="480" w:lineRule="auto"/>
        <w:ind w:left="72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2F026E"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555555"/>
          <w:shd w:val="clear" w:color="auto" w:fill="FFFFFF"/>
        </w:rPr>
        <w:t>f</w:t>
      </w:r>
      <w:r w:rsidRPr="002F026E">
        <w:rPr>
          <w:rFonts w:asciiTheme="majorHAnsi" w:hAnsiTheme="majorHAnsi" w:cstheme="majorHAnsi"/>
          <w:color w:val="555555"/>
          <w:shd w:val="clear" w:color="auto" w:fill="FFFFFF"/>
        </w:rPr>
        <w:t>or their lives and are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  <w:r w:rsidRPr="002F026E">
        <w:rPr>
          <w:rFonts w:asciiTheme="majorHAnsi" w:hAnsiTheme="majorHAnsi" w:cstheme="majorHAnsi"/>
          <w:color w:val="555555"/>
          <w:shd w:val="clear" w:color="auto" w:fill="FFFFFF"/>
        </w:rPr>
        <w:t xml:space="preserve">self-directed learners. As such, they take the initiative of </w:t>
      </w:r>
    </w:p>
    <w:p w14:paraId="781AFE13" w14:textId="77777777" w:rsidR="002F026E" w:rsidRDefault="002F026E" w:rsidP="002F026E">
      <w:pPr>
        <w:spacing w:line="480" w:lineRule="auto"/>
        <w:ind w:left="72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2F026E">
        <w:rPr>
          <w:rFonts w:asciiTheme="majorHAnsi" w:hAnsiTheme="majorHAnsi" w:cstheme="majorHAnsi"/>
          <w:color w:val="555555"/>
          <w:shd w:val="clear" w:color="auto" w:fill="FFFFFF"/>
        </w:rPr>
        <w:t>identifying resources for learning and for implementing their own strategies to</w:t>
      </w:r>
    </w:p>
    <w:p w14:paraId="0AA40DA4" w14:textId="4F08CB05" w:rsidR="002F026E" w:rsidRPr="002F026E" w:rsidRDefault="002F026E" w:rsidP="002F026E">
      <w:pPr>
        <w:spacing w:line="480" w:lineRule="auto"/>
        <w:ind w:left="72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2F026E">
        <w:rPr>
          <w:rFonts w:asciiTheme="majorHAnsi" w:hAnsiTheme="majorHAnsi" w:cstheme="majorHAnsi"/>
          <w:color w:val="555555"/>
          <w:shd w:val="clear" w:color="auto" w:fill="FFFFFF"/>
        </w:rPr>
        <w:t xml:space="preserve"> earn in a manner best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  <w:r w:rsidRPr="002F026E">
        <w:rPr>
          <w:rFonts w:asciiTheme="majorHAnsi" w:hAnsiTheme="majorHAnsi" w:cstheme="majorHAnsi"/>
          <w:color w:val="555555"/>
          <w:shd w:val="clear" w:color="auto" w:fill="FFFFFF"/>
        </w:rPr>
        <w:t>suited for them,</w:t>
      </w:r>
      <w:r>
        <w:rPr>
          <w:rFonts w:asciiTheme="majorHAnsi" w:hAnsiTheme="majorHAnsi" w:cstheme="majorHAnsi"/>
          <w:color w:val="555555"/>
          <w:shd w:val="clear" w:color="auto" w:fill="FFFFFF"/>
        </w:rPr>
        <w:t>” (Broughton, et al., 2023).</w:t>
      </w:r>
    </w:p>
    <w:p w14:paraId="1208A15C" w14:textId="2C430D3E" w:rsidR="001130CF" w:rsidRPr="002F026E" w:rsidRDefault="001130CF" w:rsidP="002F026E">
      <w:pPr>
        <w:spacing w:line="480" w:lineRule="auto"/>
        <w:ind w:left="720" w:firstLine="720"/>
        <w:rPr>
          <w:bCs/>
        </w:rPr>
      </w:pPr>
      <w:r>
        <w:rPr>
          <w:b/>
        </w:rPr>
        <w:t>Essential Element:</w:t>
      </w:r>
      <w:r w:rsidR="002F026E">
        <w:rPr>
          <w:b/>
        </w:rPr>
        <w:t xml:space="preserve"> </w:t>
      </w:r>
      <w:r w:rsidR="002F026E">
        <w:rPr>
          <w:bCs/>
        </w:rPr>
        <w:t>Andragogy</w:t>
      </w:r>
    </w:p>
    <w:p w14:paraId="46A0E9CB" w14:textId="77777777" w:rsidR="002547D6" w:rsidRDefault="001130CF" w:rsidP="00793703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Additive/Variant Analysis:</w:t>
      </w:r>
      <w:r w:rsidR="002547D6">
        <w:rPr>
          <w:b/>
        </w:rPr>
        <w:t xml:space="preserve"> </w:t>
      </w:r>
      <w:r w:rsidR="002547D6">
        <w:rPr>
          <w:bCs/>
        </w:rPr>
        <w:t xml:space="preserve">The additive quote above explains the necessary </w:t>
      </w:r>
    </w:p>
    <w:p w14:paraId="7D21F1E9" w14:textId="77777777" w:rsidR="002547D6" w:rsidRDefault="002547D6" w:rsidP="002547D6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components of adult learners. They are self-directed professionals who </w:t>
      </w:r>
      <w:proofErr w:type="gramStart"/>
      <w:r>
        <w:rPr>
          <w:bCs/>
        </w:rPr>
        <w:t>understand</w:t>
      </w:r>
      <w:proofErr w:type="gramEnd"/>
    </w:p>
    <w:p w14:paraId="7142C775" w14:textId="77777777" w:rsidR="002547D6" w:rsidRDefault="002547D6" w:rsidP="002547D6">
      <w:pPr>
        <w:spacing w:line="480" w:lineRule="auto"/>
        <w:ind w:left="720" w:firstLine="720"/>
        <w:rPr>
          <w:bCs/>
        </w:rPr>
      </w:pPr>
      <w:r>
        <w:rPr>
          <w:bCs/>
        </w:rPr>
        <w:t>the importance of knowledge and learning for themselves and others around them.</w:t>
      </w:r>
    </w:p>
    <w:p w14:paraId="62D562EA" w14:textId="29EAB596" w:rsidR="001130CF" w:rsidRPr="002547D6" w:rsidRDefault="002547D6" w:rsidP="002547D6">
      <w:pPr>
        <w:spacing w:line="480" w:lineRule="auto"/>
        <w:ind w:left="720" w:firstLine="720"/>
        <w:rPr>
          <w:bCs/>
        </w:rPr>
      </w:pPr>
      <w:r>
        <w:rPr>
          <w:bCs/>
        </w:rPr>
        <w:t>They know that study helps them grow not only professionally, but personally.</w:t>
      </w:r>
    </w:p>
    <w:p w14:paraId="618317C5" w14:textId="77777777" w:rsidR="002547D6" w:rsidRDefault="001130CF" w:rsidP="00793703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Contextualization:</w:t>
      </w:r>
      <w:r w:rsidR="002547D6">
        <w:rPr>
          <w:b/>
        </w:rPr>
        <w:t xml:space="preserve"> </w:t>
      </w:r>
      <w:r w:rsidR="002547D6">
        <w:rPr>
          <w:bCs/>
        </w:rPr>
        <w:t>Studying at OGS is the best of all adult education! Explaining</w:t>
      </w:r>
    </w:p>
    <w:p w14:paraId="2A2CC7E1" w14:textId="77777777" w:rsidR="002547D6" w:rsidRDefault="002547D6" w:rsidP="002547D6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to other administrators at school about all I’m learning, as well as, course titles, I </w:t>
      </w:r>
    </w:p>
    <w:p w14:paraId="09988C16" w14:textId="77777777" w:rsidR="002547D6" w:rsidRDefault="002547D6" w:rsidP="002547D6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get to see their faces as they know I love what I have the privilege to do at </w:t>
      </w:r>
      <w:proofErr w:type="gramStart"/>
      <w:r>
        <w:rPr>
          <w:bCs/>
        </w:rPr>
        <w:t>Omega</w:t>
      </w:r>
      <w:proofErr w:type="gramEnd"/>
    </w:p>
    <w:p w14:paraId="2DBF0CFB" w14:textId="77777777" w:rsidR="002547D6" w:rsidRDefault="002547D6" w:rsidP="002547D6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Graduate School. They know I have the privilege to teach what I’m </w:t>
      </w:r>
      <w:proofErr w:type="gramStart"/>
      <w:r>
        <w:rPr>
          <w:bCs/>
        </w:rPr>
        <w:t>learning</w:t>
      </w:r>
      <w:proofErr w:type="gramEnd"/>
    </w:p>
    <w:p w14:paraId="7123C654" w14:textId="77777777" w:rsidR="00767F1C" w:rsidRDefault="002547D6" w:rsidP="002547D6">
      <w:pPr>
        <w:spacing w:line="480" w:lineRule="auto"/>
        <w:ind w:left="720" w:firstLine="720"/>
        <w:rPr>
          <w:bCs/>
        </w:rPr>
      </w:pPr>
      <w:r>
        <w:rPr>
          <w:bCs/>
        </w:rPr>
        <w:t>immediately as it goes right along with my skills of encouraging teachers, parents,</w:t>
      </w:r>
    </w:p>
    <w:p w14:paraId="00B6A83A" w14:textId="77777777" w:rsidR="00767F1C" w:rsidRDefault="00767F1C" w:rsidP="002547D6">
      <w:pPr>
        <w:spacing w:line="480" w:lineRule="auto"/>
        <w:ind w:left="720" w:firstLine="720"/>
        <w:rPr>
          <w:bCs/>
        </w:rPr>
      </w:pPr>
      <w:r>
        <w:rPr>
          <w:bCs/>
        </w:rPr>
        <w:t>and children. Will I continue to spread the joy of Jesus and life-long learning so</w:t>
      </w:r>
    </w:p>
    <w:p w14:paraId="5F572854" w14:textId="7A606593" w:rsidR="001130CF" w:rsidRPr="002547D6" w:rsidRDefault="00767F1C" w:rsidP="002547D6">
      <w:pPr>
        <w:spacing w:line="480" w:lineRule="auto"/>
        <w:ind w:left="720" w:firstLine="720"/>
        <w:rPr>
          <w:bCs/>
        </w:rPr>
      </w:pPr>
      <w:r>
        <w:rPr>
          <w:bCs/>
        </w:rPr>
        <w:t>that many more will want to join me?</w:t>
      </w:r>
    </w:p>
    <w:p w14:paraId="334D276E" w14:textId="3767F7E9" w:rsidR="002F026E" w:rsidRDefault="002F026E" w:rsidP="00793703">
      <w:pPr>
        <w:spacing w:line="480" w:lineRule="auto"/>
        <w:rPr>
          <w:b/>
        </w:rPr>
      </w:pPr>
      <w:r>
        <w:rPr>
          <w:b/>
        </w:rPr>
        <w:tab/>
        <w:t xml:space="preserve">Comment 10: </w:t>
      </w:r>
    </w:p>
    <w:p w14:paraId="0677C3CF" w14:textId="77777777" w:rsidR="0003351D" w:rsidRDefault="0003351D" w:rsidP="00793703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>
        <w:rPr>
          <w:b/>
        </w:rPr>
        <w:tab/>
      </w:r>
      <w:r>
        <w:rPr>
          <w:b/>
        </w:rPr>
        <w:tab/>
        <w:t xml:space="preserve">Quote/Paraphrase: </w:t>
      </w:r>
      <w:r>
        <w:rPr>
          <w:bCs/>
        </w:rPr>
        <w:t>“</w:t>
      </w:r>
      <w:r>
        <w:rPr>
          <w:rFonts w:asciiTheme="majorHAnsi" w:hAnsiTheme="majorHAnsi" w:cstheme="majorHAnsi"/>
          <w:color w:val="555555"/>
          <w:shd w:val="clear" w:color="auto" w:fill="FFFFFF"/>
        </w:rPr>
        <w:t>H</w:t>
      </w:r>
      <w:r w:rsidRPr="0003351D">
        <w:rPr>
          <w:rFonts w:asciiTheme="majorHAnsi" w:hAnsiTheme="majorHAnsi" w:cstheme="majorHAnsi"/>
          <w:color w:val="555555"/>
          <w:shd w:val="clear" w:color="auto" w:fill="FFFFFF"/>
        </w:rPr>
        <w:t xml:space="preserve">aving </w:t>
      </w:r>
      <w:r>
        <w:rPr>
          <w:rFonts w:asciiTheme="majorHAnsi" w:hAnsiTheme="majorHAnsi" w:cstheme="majorHAnsi"/>
          <w:color w:val="555555"/>
          <w:shd w:val="clear" w:color="auto" w:fill="FFFFFF"/>
        </w:rPr>
        <w:t>students</w:t>
      </w:r>
      <w:r w:rsidRPr="0003351D">
        <w:rPr>
          <w:rFonts w:asciiTheme="majorHAnsi" w:hAnsiTheme="majorHAnsi" w:cstheme="majorHAnsi"/>
          <w:color w:val="555555"/>
          <w:shd w:val="clear" w:color="auto" w:fill="FFFFFF"/>
        </w:rPr>
        <w:t xml:space="preserve"> reflect on experiences and use </w:t>
      </w:r>
      <w:proofErr w:type="gramStart"/>
      <w:r w:rsidRPr="0003351D">
        <w:rPr>
          <w:rFonts w:asciiTheme="majorHAnsi" w:hAnsiTheme="majorHAnsi" w:cstheme="majorHAnsi"/>
          <w:color w:val="555555"/>
          <w:shd w:val="clear" w:color="auto" w:fill="FFFFFF"/>
        </w:rPr>
        <w:t>those</w:t>
      </w:r>
      <w:proofErr w:type="gramEnd"/>
    </w:p>
    <w:p w14:paraId="04965B02" w14:textId="77777777" w:rsidR="0003351D" w:rsidRDefault="0003351D" w:rsidP="0003351D">
      <w:pPr>
        <w:spacing w:line="480" w:lineRule="auto"/>
        <w:ind w:left="72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03351D">
        <w:rPr>
          <w:rFonts w:asciiTheme="majorHAnsi" w:hAnsiTheme="majorHAnsi" w:cstheme="majorHAnsi"/>
          <w:color w:val="555555"/>
          <w:shd w:val="clear" w:color="auto" w:fill="FFFFFF"/>
        </w:rPr>
        <w:lastRenderedPageBreak/>
        <w:t>experiences for future learning and application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  <w:proofErr w:type="gramStart"/>
      <w:r>
        <w:rPr>
          <w:rFonts w:asciiTheme="majorHAnsi" w:hAnsiTheme="majorHAnsi" w:cstheme="majorHAnsi"/>
          <w:color w:val="555555"/>
          <w:shd w:val="clear" w:color="auto" w:fill="FFFFFF"/>
        </w:rPr>
        <w:t>is</w:t>
      </w:r>
      <w:proofErr w:type="gramEnd"/>
      <w:r>
        <w:rPr>
          <w:rFonts w:asciiTheme="majorHAnsi" w:hAnsiTheme="majorHAnsi" w:cstheme="majorHAnsi"/>
          <w:color w:val="555555"/>
          <w:shd w:val="clear" w:color="auto" w:fill="FFFFFF"/>
        </w:rPr>
        <w:t xml:space="preserve"> essential for learning</w:t>
      </w:r>
      <w:r w:rsidRPr="0003351D">
        <w:rPr>
          <w:rFonts w:asciiTheme="majorHAnsi" w:hAnsiTheme="majorHAnsi" w:cstheme="majorHAnsi"/>
          <w:color w:val="555555"/>
          <w:shd w:val="clear" w:color="auto" w:fill="FFFFFF"/>
        </w:rPr>
        <w:t>. This</w:t>
      </w:r>
    </w:p>
    <w:p w14:paraId="4516BC94" w14:textId="77777777" w:rsidR="0003351D" w:rsidRDefault="0003351D" w:rsidP="0003351D">
      <w:pPr>
        <w:spacing w:line="480" w:lineRule="auto"/>
        <w:ind w:left="72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03351D">
        <w:rPr>
          <w:rFonts w:asciiTheme="majorHAnsi" w:hAnsiTheme="majorHAnsi" w:cstheme="majorHAnsi"/>
          <w:color w:val="555555"/>
          <w:shd w:val="clear" w:color="auto" w:fill="FFFFFF"/>
        </w:rPr>
        <w:t>approach can be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  <w:r w:rsidRPr="0003351D">
        <w:rPr>
          <w:rFonts w:asciiTheme="majorHAnsi" w:hAnsiTheme="majorHAnsi" w:cstheme="majorHAnsi"/>
          <w:color w:val="555555"/>
          <w:shd w:val="clear" w:color="auto" w:fill="FFFFFF"/>
        </w:rPr>
        <w:t xml:space="preserve">effective for Baby Boomers who have a wealth of </w:t>
      </w:r>
      <w:proofErr w:type="gramStart"/>
      <w:r w:rsidRPr="0003351D">
        <w:rPr>
          <w:rFonts w:asciiTheme="majorHAnsi" w:hAnsiTheme="majorHAnsi" w:cstheme="majorHAnsi"/>
          <w:color w:val="555555"/>
          <w:shd w:val="clear" w:color="auto" w:fill="FFFFFF"/>
        </w:rPr>
        <w:t>prior</w:t>
      </w:r>
      <w:proofErr w:type="gramEnd"/>
    </w:p>
    <w:p w14:paraId="292C36C6" w14:textId="77777777" w:rsidR="0003351D" w:rsidRDefault="0003351D" w:rsidP="0003351D">
      <w:pPr>
        <w:spacing w:line="480" w:lineRule="auto"/>
        <w:ind w:left="72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03351D">
        <w:rPr>
          <w:rFonts w:asciiTheme="majorHAnsi" w:hAnsiTheme="majorHAnsi" w:cstheme="majorHAnsi"/>
          <w:color w:val="555555"/>
          <w:shd w:val="clear" w:color="auto" w:fill="FFFFFF"/>
        </w:rPr>
        <w:t>experiences and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  <w:r w:rsidRPr="0003351D">
        <w:rPr>
          <w:rFonts w:asciiTheme="majorHAnsi" w:hAnsiTheme="majorHAnsi" w:cstheme="majorHAnsi"/>
          <w:color w:val="555555"/>
          <w:shd w:val="clear" w:color="auto" w:fill="FFFFFF"/>
        </w:rPr>
        <w:t>knowledge to draw upon and who may benefit from a</w:t>
      </w:r>
    </w:p>
    <w:p w14:paraId="752474AB" w14:textId="3306FEE4" w:rsidR="0003351D" w:rsidRPr="0003351D" w:rsidRDefault="0003351D" w:rsidP="0003351D">
      <w:pPr>
        <w:spacing w:line="480" w:lineRule="auto"/>
        <w:ind w:left="720"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03351D">
        <w:rPr>
          <w:rFonts w:asciiTheme="majorHAnsi" w:hAnsiTheme="majorHAnsi" w:cstheme="majorHAnsi"/>
          <w:color w:val="555555"/>
          <w:shd w:val="clear" w:color="auto" w:fill="FFFFFF"/>
        </w:rPr>
        <w:t>personalized and interactive</w:t>
      </w:r>
      <w:r>
        <w:rPr>
          <w:rFonts w:asciiTheme="majorHAnsi" w:hAnsiTheme="majorHAnsi" w:cstheme="majorHAnsi"/>
          <w:color w:val="555555"/>
          <w:shd w:val="clear" w:color="auto" w:fill="FFFFFF"/>
        </w:rPr>
        <w:t xml:space="preserve"> </w:t>
      </w:r>
      <w:r w:rsidRPr="0003351D">
        <w:rPr>
          <w:rFonts w:asciiTheme="majorHAnsi" w:hAnsiTheme="majorHAnsi" w:cstheme="majorHAnsi"/>
          <w:color w:val="555555"/>
          <w:shd w:val="clear" w:color="auto" w:fill="FFFFFF"/>
        </w:rPr>
        <w:t>approach to learning.</w:t>
      </w:r>
    </w:p>
    <w:p w14:paraId="7478B5E9" w14:textId="1DF875E1" w:rsidR="0003351D" w:rsidRPr="0003351D" w:rsidRDefault="0003351D" w:rsidP="00793703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 xml:space="preserve">Essential Element: </w:t>
      </w:r>
      <w:r>
        <w:rPr>
          <w:bCs/>
        </w:rPr>
        <w:t>Andragogy</w:t>
      </w:r>
    </w:p>
    <w:p w14:paraId="12CF96D5" w14:textId="77777777" w:rsidR="00767F1C" w:rsidRDefault="0003351D" w:rsidP="00793703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Additive/Variant Analysis:</w:t>
      </w:r>
      <w:r w:rsidR="00767F1C">
        <w:rPr>
          <w:b/>
        </w:rPr>
        <w:t xml:space="preserve"> </w:t>
      </w:r>
      <w:r w:rsidR="00767F1C">
        <w:rPr>
          <w:bCs/>
        </w:rPr>
        <w:t xml:space="preserve">Because I am a Baby Boomer, this additive quote </w:t>
      </w:r>
      <w:proofErr w:type="gramStart"/>
      <w:r w:rsidR="00767F1C">
        <w:rPr>
          <w:bCs/>
        </w:rPr>
        <w:t>is</w:t>
      </w:r>
      <w:proofErr w:type="gramEnd"/>
      <w:r w:rsidR="00767F1C">
        <w:rPr>
          <w:bCs/>
        </w:rPr>
        <w:t xml:space="preserve"> </w:t>
      </w:r>
    </w:p>
    <w:p w14:paraId="0027BA61" w14:textId="77777777" w:rsidR="00767F1C" w:rsidRDefault="00767F1C" w:rsidP="00767F1C">
      <w:pPr>
        <w:spacing w:line="480" w:lineRule="auto"/>
        <w:ind w:left="720" w:firstLine="720"/>
        <w:rPr>
          <w:bCs/>
        </w:rPr>
      </w:pPr>
      <w:r>
        <w:rPr>
          <w:bCs/>
        </w:rPr>
        <w:t>of special interest to me. We are the generation of much reflection and</w:t>
      </w:r>
    </w:p>
    <w:p w14:paraId="2630C090" w14:textId="77777777" w:rsidR="00767F1C" w:rsidRDefault="00767F1C" w:rsidP="00767F1C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experience, and can gain knowledge by interacting with other adults in </w:t>
      </w:r>
      <w:proofErr w:type="gramStart"/>
      <w:r>
        <w:rPr>
          <w:bCs/>
        </w:rPr>
        <w:t>learning</w:t>
      </w:r>
      <w:proofErr w:type="gramEnd"/>
    </w:p>
    <w:p w14:paraId="6FEEB45A" w14:textId="77777777" w:rsidR="00767F1C" w:rsidRDefault="00767F1C" w:rsidP="00767F1C">
      <w:pPr>
        <w:spacing w:line="480" w:lineRule="auto"/>
        <w:ind w:left="720" w:firstLine="720"/>
        <w:rPr>
          <w:bCs/>
        </w:rPr>
      </w:pPr>
      <w:r>
        <w:rPr>
          <w:bCs/>
        </w:rPr>
        <w:t>situations as these. When we will share the joy of this experience so that others</w:t>
      </w:r>
    </w:p>
    <w:p w14:paraId="5819E16F" w14:textId="3389C912" w:rsidR="0003351D" w:rsidRPr="00767F1C" w:rsidRDefault="00767F1C" w:rsidP="00767F1C">
      <w:pPr>
        <w:spacing w:line="480" w:lineRule="auto"/>
        <w:ind w:left="720" w:firstLine="720"/>
        <w:rPr>
          <w:bCs/>
        </w:rPr>
      </w:pPr>
      <w:r>
        <w:rPr>
          <w:bCs/>
        </w:rPr>
        <w:t>may join?</w:t>
      </w:r>
    </w:p>
    <w:p w14:paraId="56049907" w14:textId="77777777" w:rsidR="00767F1C" w:rsidRDefault="0003351D" w:rsidP="00793703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Contextualization:</w:t>
      </w:r>
      <w:r w:rsidR="00767F1C">
        <w:rPr>
          <w:b/>
        </w:rPr>
        <w:t xml:space="preserve"> </w:t>
      </w:r>
      <w:r w:rsidR="00767F1C">
        <w:rPr>
          <w:bCs/>
        </w:rPr>
        <w:t xml:space="preserve">When I first began my OGS experience in 2010, I graduated </w:t>
      </w:r>
    </w:p>
    <w:p w14:paraId="2D7EEFAC" w14:textId="77777777" w:rsidR="00767F1C" w:rsidRDefault="00767F1C" w:rsidP="00767F1C">
      <w:pPr>
        <w:spacing w:line="480" w:lineRule="auto"/>
        <w:ind w:left="720" w:firstLine="720"/>
        <w:rPr>
          <w:bCs/>
        </w:rPr>
      </w:pPr>
      <w:r>
        <w:rPr>
          <w:bCs/>
        </w:rPr>
        <w:t>with an M.Litt. degree.  I was amazed at this style of learning. The greatest</w:t>
      </w:r>
    </w:p>
    <w:p w14:paraId="7BFB9EEF" w14:textId="77777777" w:rsidR="00767F1C" w:rsidRDefault="00767F1C" w:rsidP="00767F1C">
      <w:pPr>
        <w:spacing w:line="480" w:lineRule="auto"/>
        <w:ind w:left="720" w:firstLine="720"/>
        <w:rPr>
          <w:bCs/>
        </w:rPr>
      </w:pPr>
      <w:r>
        <w:rPr>
          <w:bCs/>
        </w:rPr>
        <w:t>benefit was talking with professors who loved teaching and asking questions. This</w:t>
      </w:r>
    </w:p>
    <w:p w14:paraId="02217F85" w14:textId="7F0D4269" w:rsidR="0003351D" w:rsidRDefault="00767F1C" w:rsidP="00767F1C">
      <w:pPr>
        <w:spacing w:line="480" w:lineRule="auto"/>
        <w:ind w:left="720" w:firstLine="720"/>
        <w:rPr>
          <w:bCs/>
        </w:rPr>
      </w:pPr>
      <w:r>
        <w:rPr>
          <w:bCs/>
        </w:rPr>
        <w:t>was my first exposure to questions and deeper critical thinking and reasoning.</w:t>
      </w:r>
    </w:p>
    <w:p w14:paraId="3C9BAFBB" w14:textId="77777777" w:rsidR="00767F1C" w:rsidRDefault="00767F1C" w:rsidP="00767F1C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At that </w:t>
      </w:r>
      <w:proofErr w:type="gramStart"/>
      <w:r>
        <w:rPr>
          <w:bCs/>
        </w:rPr>
        <w:t>time</w:t>
      </w:r>
      <w:proofErr w:type="gramEnd"/>
      <w:r>
        <w:rPr>
          <w:bCs/>
        </w:rPr>
        <w:t xml:space="preserve"> I was a director of a classical education school and found</w:t>
      </w:r>
    </w:p>
    <w:p w14:paraId="24F60FDA" w14:textId="77777777" w:rsidR="00767F1C" w:rsidRDefault="00767F1C" w:rsidP="00767F1C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everything I was being taught could be used in my school. Critical reflection </w:t>
      </w:r>
      <w:proofErr w:type="gramStart"/>
      <w:r>
        <w:rPr>
          <w:bCs/>
        </w:rPr>
        <w:t>was</w:t>
      </w:r>
      <w:proofErr w:type="gramEnd"/>
    </w:p>
    <w:p w14:paraId="603FB2DB" w14:textId="0A8ABA31" w:rsidR="00767F1C" w:rsidRDefault="00767F1C" w:rsidP="00767F1C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involved, be it good experiences or not so good. All these made me who I am, </w:t>
      </w:r>
      <w:r w:rsidR="00C37E8C">
        <w:rPr>
          <w:bCs/>
        </w:rPr>
        <w:t>and</w:t>
      </w:r>
    </w:p>
    <w:p w14:paraId="686E90EC" w14:textId="77777777" w:rsidR="00C37E8C" w:rsidRDefault="00767F1C" w:rsidP="00767F1C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I will continue to learn and change even more. What freedom to know each day </w:t>
      </w:r>
    </w:p>
    <w:p w14:paraId="03DFABB3" w14:textId="1BF6DC4F" w:rsidR="00767F1C" w:rsidRPr="00767F1C" w:rsidRDefault="00767F1C" w:rsidP="00767F1C">
      <w:pPr>
        <w:spacing w:line="480" w:lineRule="auto"/>
        <w:ind w:left="720" w:firstLine="720"/>
        <w:rPr>
          <w:bCs/>
        </w:rPr>
      </w:pPr>
      <w:r>
        <w:rPr>
          <w:bCs/>
        </w:rPr>
        <w:t>brings more opportunities to learn with others</w:t>
      </w:r>
      <w:r w:rsidR="00C37E8C">
        <w:rPr>
          <w:bCs/>
        </w:rPr>
        <w:t>!</w:t>
      </w:r>
    </w:p>
    <w:p w14:paraId="71EEBFC3" w14:textId="77777777" w:rsidR="00B95EEA" w:rsidRDefault="00784544" w:rsidP="00B95EEA">
      <w:pPr>
        <w:pStyle w:val="NormalWeb"/>
        <w:spacing w:line="360" w:lineRule="auto"/>
        <w:rPr>
          <w:rFonts w:asciiTheme="majorHAnsi" w:hAnsiTheme="majorHAnsi" w:cstheme="majorHAnsi"/>
          <w:color w:val="222222"/>
          <w:shd w:val="clear" w:color="auto" w:fill="FFFFFF"/>
        </w:rPr>
      </w:pPr>
      <w:r>
        <w:rPr>
          <w:b/>
        </w:rPr>
        <w:t>Source S</w:t>
      </w:r>
      <w:r w:rsidR="002F026E">
        <w:rPr>
          <w:b/>
        </w:rPr>
        <w:t>even</w:t>
      </w:r>
      <w:r>
        <w:rPr>
          <w:b/>
        </w:rPr>
        <w:t xml:space="preserve">: </w:t>
      </w:r>
      <w:proofErr w:type="spellStart"/>
      <w:r w:rsidR="00B95EEA" w:rsidRPr="00B95EEA">
        <w:rPr>
          <w:rFonts w:asciiTheme="majorHAnsi" w:hAnsiTheme="majorHAnsi" w:cstheme="majorHAnsi"/>
          <w:color w:val="222222"/>
          <w:shd w:val="clear" w:color="auto" w:fill="FFFFFF"/>
        </w:rPr>
        <w:t>Vukadin</w:t>
      </w:r>
      <w:proofErr w:type="spellEnd"/>
      <w:r w:rsidR="00B95EEA" w:rsidRPr="00B95EEA">
        <w:rPr>
          <w:rFonts w:asciiTheme="majorHAnsi" w:hAnsiTheme="majorHAnsi" w:cstheme="majorHAnsi"/>
          <w:color w:val="222222"/>
          <w:shd w:val="clear" w:color="auto" w:fill="FFFFFF"/>
        </w:rPr>
        <w:t xml:space="preserve">, D. М., &amp; </w:t>
      </w:r>
      <w:proofErr w:type="spellStart"/>
      <w:r w:rsidR="00B95EEA" w:rsidRPr="00B95EEA">
        <w:rPr>
          <w:rFonts w:asciiTheme="majorHAnsi" w:hAnsiTheme="majorHAnsi" w:cstheme="majorHAnsi"/>
          <w:color w:val="222222"/>
          <w:shd w:val="clear" w:color="auto" w:fill="FFFFFF"/>
        </w:rPr>
        <w:t>Marković</w:t>
      </w:r>
      <w:proofErr w:type="spellEnd"/>
      <w:r w:rsidR="00B95EEA" w:rsidRPr="00B95EEA">
        <w:rPr>
          <w:rFonts w:asciiTheme="majorHAnsi" w:hAnsiTheme="majorHAnsi" w:cstheme="majorHAnsi"/>
          <w:color w:val="222222"/>
          <w:shd w:val="clear" w:color="auto" w:fill="FFFFFF"/>
        </w:rPr>
        <w:t xml:space="preserve">, S. N. (2019). Developing 21st Century Skills </w:t>
      </w:r>
    </w:p>
    <w:p w14:paraId="3696D945" w14:textId="77777777" w:rsidR="00B95EEA" w:rsidRDefault="00B95EEA" w:rsidP="00B95EEA">
      <w:pPr>
        <w:pStyle w:val="NormalWeb"/>
        <w:spacing w:line="360" w:lineRule="auto"/>
        <w:ind w:firstLine="720"/>
        <w:rPr>
          <w:rFonts w:asciiTheme="majorHAnsi" w:hAnsiTheme="majorHAnsi" w:cstheme="majorHAnsi"/>
          <w:color w:val="222222"/>
          <w:shd w:val="clear" w:color="auto" w:fill="FFFFFF"/>
        </w:rPr>
      </w:pPr>
      <w:r w:rsidRPr="00B95EEA">
        <w:rPr>
          <w:rFonts w:asciiTheme="majorHAnsi" w:hAnsiTheme="majorHAnsi" w:cstheme="majorHAnsi"/>
          <w:color w:val="222222"/>
          <w:shd w:val="clear" w:color="auto" w:fill="FFFFFF"/>
        </w:rPr>
        <w:t xml:space="preserve">through Theme-Based Instruction and by Applying Multiple Intelligence Theory: </w:t>
      </w:r>
    </w:p>
    <w:p w14:paraId="6CDE1083" w14:textId="3F90F1BE" w:rsidR="00693FCA" w:rsidRPr="00B95EEA" w:rsidRDefault="00B95EEA" w:rsidP="00B95EEA">
      <w:pPr>
        <w:pStyle w:val="NormalWeb"/>
        <w:spacing w:line="360" w:lineRule="auto"/>
        <w:ind w:firstLine="720"/>
        <w:rPr>
          <w:rFonts w:asciiTheme="majorHAnsi" w:hAnsiTheme="majorHAnsi" w:cstheme="majorHAnsi"/>
          <w:bCs/>
        </w:rPr>
      </w:pPr>
      <w:r w:rsidRPr="00B95EEA">
        <w:rPr>
          <w:rFonts w:asciiTheme="majorHAnsi" w:hAnsiTheme="majorHAnsi" w:cstheme="majorHAnsi"/>
          <w:color w:val="222222"/>
          <w:shd w:val="clear" w:color="auto" w:fill="FFFFFF"/>
        </w:rPr>
        <w:t>Teacher Competencies.</w:t>
      </w:r>
    </w:p>
    <w:p w14:paraId="5867BF0F" w14:textId="2372240F" w:rsidR="00693FCA" w:rsidRPr="00320DD5" w:rsidRDefault="00784544" w:rsidP="00B95EEA">
      <w:pPr>
        <w:pStyle w:val="NormalWeb"/>
        <w:spacing w:line="360" w:lineRule="auto"/>
        <w:ind w:firstLine="720"/>
        <w:rPr>
          <w:rFonts w:asciiTheme="majorHAnsi" w:hAnsiTheme="majorHAnsi" w:cstheme="majorHAnsi"/>
        </w:rPr>
      </w:pPr>
      <w:r>
        <w:rPr>
          <w:b/>
        </w:rPr>
        <w:lastRenderedPageBreak/>
        <w:t xml:space="preserve">Comment </w:t>
      </w:r>
      <w:r w:rsidR="001130CF">
        <w:rPr>
          <w:b/>
        </w:rPr>
        <w:t>1</w:t>
      </w:r>
      <w:r w:rsidR="002F026E">
        <w:rPr>
          <w:b/>
        </w:rPr>
        <w:t>1</w:t>
      </w:r>
      <w:r>
        <w:rPr>
          <w:b/>
        </w:rPr>
        <w:t>:</w:t>
      </w:r>
      <w:r w:rsidR="00693FCA">
        <w:rPr>
          <w:b/>
        </w:rPr>
        <w:t xml:space="preserve"> </w:t>
      </w:r>
    </w:p>
    <w:p w14:paraId="64700510" w14:textId="77777777" w:rsidR="00693FCA" w:rsidRDefault="00784544" w:rsidP="00B95EEA">
      <w:pPr>
        <w:pStyle w:val="NormalWeb"/>
        <w:spacing w:line="360" w:lineRule="auto"/>
        <w:ind w:left="720" w:firstLine="720"/>
        <w:rPr>
          <w:rFonts w:asciiTheme="majorHAnsi" w:hAnsiTheme="majorHAnsi" w:cstheme="majorHAnsi"/>
        </w:rPr>
      </w:pPr>
      <w:r>
        <w:rPr>
          <w:b/>
        </w:rPr>
        <w:t>Quote/Paraphrase:</w:t>
      </w:r>
      <w:r w:rsidR="00693FCA">
        <w:rPr>
          <w:b/>
        </w:rPr>
        <w:t xml:space="preserve"> </w:t>
      </w:r>
      <w:r w:rsidR="00693FCA">
        <w:rPr>
          <w:bCs/>
        </w:rPr>
        <w:t>“</w:t>
      </w:r>
      <w:r w:rsidR="00693FCA" w:rsidRPr="00320DD5">
        <w:rPr>
          <w:rFonts w:asciiTheme="majorHAnsi" w:hAnsiTheme="majorHAnsi" w:cstheme="majorHAnsi"/>
        </w:rPr>
        <w:t xml:space="preserve">Teacher education is crucial because only </w:t>
      </w:r>
      <w:proofErr w:type="gramStart"/>
      <w:r w:rsidR="00693FCA" w:rsidRPr="00320DD5">
        <w:rPr>
          <w:rFonts w:asciiTheme="majorHAnsi" w:hAnsiTheme="majorHAnsi" w:cstheme="majorHAnsi"/>
        </w:rPr>
        <w:t>appropriately</w:t>
      </w:r>
      <w:proofErr w:type="gramEnd"/>
    </w:p>
    <w:p w14:paraId="6FE00418" w14:textId="77777777" w:rsidR="00693FCA" w:rsidRDefault="00693FCA" w:rsidP="00B95EEA">
      <w:pPr>
        <w:pStyle w:val="NormalWeb"/>
        <w:spacing w:line="360" w:lineRule="auto"/>
        <w:ind w:left="720" w:firstLine="720"/>
        <w:rPr>
          <w:rFonts w:asciiTheme="majorHAnsi" w:hAnsiTheme="majorHAnsi" w:cstheme="majorHAnsi"/>
        </w:rPr>
      </w:pPr>
      <w:r w:rsidRPr="00320DD5">
        <w:rPr>
          <w:rFonts w:asciiTheme="majorHAnsi" w:hAnsiTheme="majorHAnsi" w:cstheme="majorHAnsi"/>
        </w:rPr>
        <w:t>educated teach</w:t>
      </w:r>
      <w:r w:rsidRPr="00320DD5">
        <w:rPr>
          <w:rFonts w:asciiTheme="majorHAnsi" w:hAnsiTheme="majorHAnsi" w:cstheme="majorHAnsi"/>
        </w:rPr>
        <w:softHyphen/>
        <w:t>ers</w:t>
      </w:r>
      <w:r>
        <w:rPr>
          <w:rFonts w:asciiTheme="majorHAnsi" w:hAnsiTheme="majorHAnsi" w:cstheme="majorHAnsi"/>
        </w:rPr>
        <w:t xml:space="preserve"> </w:t>
      </w:r>
      <w:r w:rsidRPr="00320DD5">
        <w:rPr>
          <w:rFonts w:asciiTheme="majorHAnsi" w:hAnsiTheme="majorHAnsi" w:cstheme="majorHAnsi"/>
        </w:rPr>
        <w:t xml:space="preserve">can improve learning outcomes. Both pre-service teacher </w:t>
      </w:r>
    </w:p>
    <w:p w14:paraId="586FE67B" w14:textId="77777777" w:rsidR="00693FCA" w:rsidRDefault="00693FCA" w:rsidP="00B95EEA">
      <w:pPr>
        <w:pStyle w:val="NormalWeb"/>
        <w:spacing w:line="360" w:lineRule="auto"/>
        <w:ind w:left="720" w:firstLine="720"/>
        <w:rPr>
          <w:rFonts w:asciiTheme="majorHAnsi" w:hAnsiTheme="majorHAnsi" w:cstheme="majorHAnsi"/>
        </w:rPr>
      </w:pPr>
      <w:r w:rsidRPr="00320DD5">
        <w:rPr>
          <w:rFonts w:asciiTheme="majorHAnsi" w:hAnsiTheme="majorHAnsi" w:cstheme="majorHAnsi"/>
        </w:rPr>
        <w:t>education, which</w:t>
      </w:r>
      <w:r>
        <w:rPr>
          <w:rFonts w:asciiTheme="majorHAnsi" w:hAnsiTheme="majorHAnsi" w:cstheme="majorHAnsi"/>
        </w:rPr>
        <w:t xml:space="preserve"> </w:t>
      </w:r>
      <w:r w:rsidRPr="00320DD5">
        <w:rPr>
          <w:rFonts w:asciiTheme="majorHAnsi" w:hAnsiTheme="majorHAnsi" w:cstheme="majorHAnsi"/>
        </w:rPr>
        <w:t>occurs</w:t>
      </w:r>
      <w:r>
        <w:rPr>
          <w:rFonts w:asciiTheme="majorHAnsi" w:hAnsiTheme="majorHAnsi" w:cstheme="majorHAnsi"/>
        </w:rPr>
        <w:t xml:space="preserve"> </w:t>
      </w:r>
      <w:r w:rsidRPr="00320DD5">
        <w:rPr>
          <w:rFonts w:asciiTheme="majorHAnsi" w:hAnsiTheme="majorHAnsi" w:cstheme="majorHAnsi"/>
        </w:rPr>
        <w:t xml:space="preserve">during university studies and consists of </w:t>
      </w:r>
      <w:proofErr w:type="gramStart"/>
      <w:r w:rsidRPr="00320DD5">
        <w:rPr>
          <w:rFonts w:asciiTheme="majorHAnsi" w:hAnsiTheme="majorHAnsi" w:cstheme="majorHAnsi"/>
        </w:rPr>
        <w:t>learning</w:t>
      </w:r>
      <w:proofErr w:type="gramEnd"/>
      <w:r w:rsidRPr="00320DD5">
        <w:rPr>
          <w:rFonts w:asciiTheme="majorHAnsi" w:hAnsiTheme="majorHAnsi" w:cstheme="majorHAnsi"/>
        </w:rPr>
        <w:t xml:space="preserve"> </w:t>
      </w:r>
    </w:p>
    <w:p w14:paraId="40E323D6" w14:textId="77777777" w:rsidR="00693FCA" w:rsidRDefault="00693FCA" w:rsidP="00B95EEA">
      <w:pPr>
        <w:pStyle w:val="NormalWeb"/>
        <w:spacing w:line="360" w:lineRule="auto"/>
        <w:ind w:left="720" w:firstLine="720"/>
        <w:rPr>
          <w:rFonts w:asciiTheme="majorHAnsi" w:hAnsiTheme="majorHAnsi" w:cstheme="majorHAnsi"/>
        </w:rPr>
      </w:pPr>
      <w:r w:rsidRPr="00320DD5">
        <w:rPr>
          <w:rFonts w:asciiTheme="majorHAnsi" w:hAnsiTheme="majorHAnsi" w:cstheme="majorHAnsi"/>
        </w:rPr>
        <w:t>developmental and methodological theories and applying them in practice under</w:t>
      </w:r>
    </w:p>
    <w:p w14:paraId="352835C3" w14:textId="77777777" w:rsidR="00693FCA" w:rsidRDefault="00693FCA" w:rsidP="00B95EEA">
      <w:pPr>
        <w:pStyle w:val="NormalWeb"/>
        <w:spacing w:line="360" w:lineRule="auto"/>
        <w:ind w:left="720" w:firstLine="720"/>
        <w:rPr>
          <w:rFonts w:asciiTheme="majorHAnsi" w:hAnsiTheme="majorHAnsi" w:cstheme="majorHAnsi"/>
        </w:rPr>
      </w:pPr>
      <w:r w:rsidRPr="00320DD5">
        <w:rPr>
          <w:rFonts w:asciiTheme="majorHAnsi" w:hAnsiTheme="majorHAnsi" w:cstheme="majorHAnsi"/>
        </w:rPr>
        <w:t xml:space="preserve">the supervision of a teacher educator, and in-service teacher education, which </w:t>
      </w:r>
      <w:proofErr w:type="gramStart"/>
      <w:r w:rsidRPr="00320DD5">
        <w:rPr>
          <w:rFonts w:asciiTheme="majorHAnsi" w:hAnsiTheme="majorHAnsi" w:cstheme="majorHAnsi"/>
        </w:rPr>
        <w:t>is</w:t>
      </w:r>
      <w:proofErr w:type="gramEnd"/>
    </w:p>
    <w:p w14:paraId="790D835A" w14:textId="77777777" w:rsidR="00693FCA" w:rsidRDefault="00693FCA" w:rsidP="00B95EEA">
      <w:pPr>
        <w:pStyle w:val="NormalWeb"/>
        <w:spacing w:line="360" w:lineRule="auto"/>
        <w:ind w:left="720" w:firstLine="720"/>
        <w:rPr>
          <w:rFonts w:asciiTheme="majorHAnsi" w:hAnsiTheme="majorHAnsi" w:cstheme="majorHAnsi"/>
        </w:rPr>
      </w:pPr>
      <w:r w:rsidRPr="00320DD5">
        <w:rPr>
          <w:rFonts w:asciiTheme="majorHAnsi" w:hAnsiTheme="majorHAnsi" w:cstheme="majorHAnsi"/>
        </w:rPr>
        <w:t>the basis for con</w:t>
      </w:r>
      <w:r w:rsidRPr="00320DD5">
        <w:rPr>
          <w:rFonts w:asciiTheme="majorHAnsi" w:hAnsiTheme="majorHAnsi" w:cstheme="majorHAnsi"/>
        </w:rPr>
        <w:softHyphen/>
        <w:t>tinuing professional</w:t>
      </w:r>
      <w:r>
        <w:rPr>
          <w:rFonts w:asciiTheme="majorHAnsi" w:hAnsiTheme="majorHAnsi" w:cstheme="majorHAnsi"/>
        </w:rPr>
        <w:t xml:space="preserve"> </w:t>
      </w:r>
      <w:r w:rsidRPr="00320DD5">
        <w:rPr>
          <w:rFonts w:asciiTheme="majorHAnsi" w:hAnsiTheme="majorHAnsi" w:cstheme="majorHAnsi"/>
        </w:rPr>
        <w:t xml:space="preserve">development, and it consists of webinars, </w:t>
      </w:r>
    </w:p>
    <w:p w14:paraId="7AB7218B" w14:textId="77777777" w:rsidR="00B95EEA" w:rsidRDefault="00693FCA" w:rsidP="00B95EEA">
      <w:pPr>
        <w:pStyle w:val="NormalWeb"/>
        <w:spacing w:line="360" w:lineRule="auto"/>
        <w:ind w:left="720" w:firstLine="720"/>
        <w:rPr>
          <w:rFonts w:asciiTheme="majorHAnsi" w:hAnsiTheme="majorHAnsi" w:cstheme="majorHAnsi"/>
        </w:rPr>
      </w:pPr>
      <w:r w:rsidRPr="00320DD5">
        <w:rPr>
          <w:rFonts w:asciiTheme="majorHAnsi" w:hAnsiTheme="majorHAnsi" w:cstheme="majorHAnsi"/>
        </w:rPr>
        <w:t>seminars, conferences, research and most of all self-reflection and observation</w:t>
      </w:r>
      <w:r w:rsidR="00B95EEA">
        <w:rPr>
          <w:rFonts w:asciiTheme="majorHAnsi" w:hAnsiTheme="majorHAnsi" w:cstheme="majorHAnsi"/>
        </w:rPr>
        <w:t xml:space="preserve">” </w:t>
      </w:r>
    </w:p>
    <w:p w14:paraId="7FD7926E" w14:textId="39011CB5" w:rsidR="00693FCA" w:rsidRPr="00320DD5" w:rsidRDefault="00B95EEA" w:rsidP="00B95EEA">
      <w:pPr>
        <w:pStyle w:val="NormalWeb"/>
        <w:spacing w:line="360" w:lineRule="auto"/>
        <w:ind w:left="72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proofErr w:type="spellStart"/>
      <w:r>
        <w:rPr>
          <w:rFonts w:asciiTheme="majorHAnsi" w:hAnsiTheme="majorHAnsi" w:cstheme="majorHAnsi"/>
        </w:rPr>
        <w:t>Vukadin</w:t>
      </w:r>
      <w:proofErr w:type="spellEnd"/>
      <w:r>
        <w:rPr>
          <w:rFonts w:asciiTheme="majorHAnsi" w:hAnsiTheme="majorHAnsi" w:cstheme="majorHAnsi"/>
        </w:rPr>
        <w:t xml:space="preserve"> &amp; Markovic, 2019)</w:t>
      </w:r>
      <w:r w:rsidR="00693FCA" w:rsidRPr="00320DD5">
        <w:rPr>
          <w:rFonts w:asciiTheme="majorHAnsi" w:hAnsiTheme="majorHAnsi" w:cstheme="majorHAnsi"/>
        </w:rPr>
        <w:t xml:space="preserve">. </w:t>
      </w:r>
    </w:p>
    <w:p w14:paraId="3B5693AB" w14:textId="052AF994" w:rsidR="00784544" w:rsidRPr="00B95EEA" w:rsidRDefault="00784544" w:rsidP="00084637">
      <w:pPr>
        <w:spacing w:line="480" w:lineRule="auto"/>
        <w:ind w:left="720" w:firstLine="720"/>
        <w:rPr>
          <w:bCs/>
        </w:rPr>
      </w:pPr>
      <w:r>
        <w:rPr>
          <w:b/>
        </w:rPr>
        <w:t>Essential Element:</w:t>
      </w:r>
      <w:r w:rsidR="00B95EEA">
        <w:rPr>
          <w:b/>
        </w:rPr>
        <w:t xml:space="preserve"> </w:t>
      </w:r>
      <w:r w:rsidR="00B95EEA">
        <w:rPr>
          <w:bCs/>
        </w:rPr>
        <w:t>Multiple Intelligences Theory</w:t>
      </w:r>
    </w:p>
    <w:p w14:paraId="0800B272" w14:textId="77777777" w:rsidR="00830444" w:rsidRDefault="00784544" w:rsidP="00793703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Additive/Variant Analysis:</w:t>
      </w:r>
      <w:r w:rsidR="00830444">
        <w:rPr>
          <w:b/>
        </w:rPr>
        <w:t xml:space="preserve"> </w:t>
      </w:r>
      <w:r w:rsidR="00830444">
        <w:rPr>
          <w:bCs/>
        </w:rPr>
        <w:t xml:space="preserve">Additive and variant to my topic can be the above </w:t>
      </w:r>
    </w:p>
    <w:p w14:paraId="7AE5A3A7" w14:textId="77777777" w:rsidR="00830444" w:rsidRDefault="00830444" w:rsidP="00830444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quote. The opportunity teachers have of learning and teaching so that they </w:t>
      </w:r>
      <w:proofErr w:type="gramStart"/>
      <w:r>
        <w:rPr>
          <w:bCs/>
        </w:rPr>
        <w:t>may</w:t>
      </w:r>
      <w:proofErr w:type="gramEnd"/>
    </w:p>
    <w:p w14:paraId="272B38D4" w14:textId="77777777" w:rsidR="00830444" w:rsidRDefault="00830444" w:rsidP="00830444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affect student learning is imperative. Understanding how they learn and </w:t>
      </w:r>
      <w:proofErr w:type="gramStart"/>
      <w:r>
        <w:rPr>
          <w:bCs/>
        </w:rPr>
        <w:t>their</w:t>
      </w:r>
      <w:proofErr w:type="gramEnd"/>
      <w:r>
        <w:rPr>
          <w:bCs/>
        </w:rPr>
        <w:t xml:space="preserve"> </w:t>
      </w:r>
    </w:p>
    <w:p w14:paraId="097A541E" w14:textId="558D935F" w:rsidR="00830444" w:rsidRDefault="00830444" w:rsidP="00830444">
      <w:pPr>
        <w:spacing w:line="480" w:lineRule="auto"/>
        <w:ind w:left="720" w:firstLine="720"/>
        <w:rPr>
          <w:bCs/>
        </w:rPr>
      </w:pPr>
      <w:proofErr w:type="gramStart"/>
      <w:r>
        <w:rPr>
          <w:bCs/>
        </w:rPr>
        <w:t>students’</w:t>
      </w:r>
      <w:proofErr w:type="gramEnd"/>
      <w:r>
        <w:rPr>
          <w:bCs/>
        </w:rPr>
        <w:t xml:space="preserve"> learn is crucial, since there are multiple intelligences. </w:t>
      </w:r>
      <w:r>
        <w:rPr>
          <w:bCs/>
        </w:rPr>
        <w:t xml:space="preserve">Self-reflection </w:t>
      </w:r>
      <w:proofErr w:type="gramStart"/>
      <w:r>
        <w:rPr>
          <w:bCs/>
        </w:rPr>
        <w:t>is</w:t>
      </w:r>
      <w:proofErr w:type="gramEnd"/>
    </w:p>
    <w:p w14:paraId="5AD8B55A" w14:textId="77777777" w:rsidR="00830444" w:rsidRDefault="00830444" w:rsidP="00830444">
      <w:pPr>
        <w:spacing w:line="480" w:lineRule="auto"/>
        <w:ind w:left="720" w:firstLine="720"/>
        <w:rPr>
          <w:bCs/>
        </w:rPr>
      </w:pPr>
      <w:r>
        <w:rPr>
          <w:bCs/>
        </w:rPr>
        <w:t>key to continuing teacher development.</w:t>
      </w:r>
      <w:r>
        <w:rPr>
          <w:bCs/>
        </w:rPr>
        <w:t xml:space="preserve"> Fortunately, there are many avenues in</w:t>
      </w:r>
    </w:p>
    <w:p w14:paraId="0EA8B9A7" w14:textId="46B233C8" w:rsidR="00784544" w:rsidRPr="00830444" w:rsidRDefault="00830444" w:rsidP="00830444">
      <w:pPr>
        <w:spacing w:line="480" w:lineRule="auto"/>
        <w:ind w:left="720" w:firstLine="720"/>
        <w:rPr>
          <w:bCs/>
        </w:rPr>
      </w:pPr>
      <w:r>
        <w:rPr>
          <w:bCs/>
        </w:rPr>
        <w:t>which a teacher may gain information.</w:t>
      </w:r>
    </w:p>
    <w:p w14:paraId="0C4EAF75" w14:textId="77777777" w:rsidR="00D96C69" w:rsidRDefault="00784544" w:rsidP="00793703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Contextualization:</w:t>
      </w:r>
      <w:r w:rsidR="00830444">
        <w:rPr>
          <w:b/>
        </w:rPr>
        <w:t xml:space="preserve"> </w:t>
      </w:r>
      <w:r w:rsidR="00830444">
        <w:rPr>
          <w:bCs/>
        </w:rPr>
        <w:t xml:space="preserve">Our school has a wonderful advantage in </w:t>
      </w:r>
      <w:proofErr w:type="gramStart"/>
      <w:r w:rsidR="00830444">
        <w:rPr>
          <w:bCs/>
        </w:rPr>
        <w:t>that teachers</w:t>
      </w:r>
      <w:proofErr w:type="gramEnd"/>
      <w:r w:rsidR="00830444">
        <w:rPr>
          <w:bCs/>
        </w:rPr>
        <w:t>,</w:t>
      </w:r>
    </w:p>
    <w:p w14:paraId="2A265472" w14:textId="77777777" w:rsidR="00D96C69" w:rsidRDefault="00830444" w:rsidP="00D96C69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administrators and staff are encouraged to continue their education as they </w:t>
      </w:r>
      <w:proofErr w:type="gramStart"/>
      <w:r>
        <w:rPr>
          <w:bCs/>
        </w:rPr>
        <w:t>set</w:t>
      </w:r>
      <w:proofErr w:type="gramEnd"/>
      <w:r>
        <w:rPr>
          <w:bCs/>
        </w:rPr>
        <w:t xml:space="preserve"> </w:t>
      </w:r>
    </w:p>
    <w:p w14:paraId="75CBBEF2" w14:textId="77777777" w:rsidR="00D96C69" w:rsidRDefault="00830444" w:rsidP="00D96C69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individual goals each year with their supervisors. I enjoy sitting down with </w:t>
      </w:r>
      <w:proofErr w:type="gramStart"/>
      <w:r>
        <w:rPr>
          <w:bCs/>
        </w:rPr>
        <w:t>those</w:t>
      </w:r>
      <w:proofErr w:type="gramEnd"/>
    </w:p>
    <w:p w14:paraId="76C0EFC8" w14:textId="77777777" w:rsidR="00D96C69" w:rsidRDefault="00D96C69" w:rsidP="00D96C69">
      <w:pPr>
        <w:spacing w:line="480" w:lineRule="auto"/>
        <w:ind w:left="720" w:firstLine="720"/>
        <w:rPr>
          <w:bCs/>
        </w:rPr>
      </w:pPr>
      <w:r>
        <w:rPr>
          <w:bCs/>
        </w:rPr>
        <w:t>under</w:t>
      </w:r>
      <w:r w:rsidR="00830444">
        <w:rPr>
          <w:bCs/>
        </w:rPr>
        <w:t xml:space="preserve"> my </w:t>
      </w:r>
      <w:r>
        <w:rPr>
          <w:bCs/>
        </w:rPr>
        <w:t>administration to ask questions after their evaluations and observations.</w:t>
      </w:r>
    </w:p>
    <w:p w14:paraId="2D87DC61" w14:textId="77777777" w:rsidR="00D96C69" w:rsidRDefault="00D96C69" w:rsidP="00D96C69">
      <w:pPr>
        <w:spacing w:line="480" w:lineRule="auto"/>
        <w:ind w:left="720" w:firstLine="720"/>
        <w:rPr>
          <w:bCs/>
        </w:rPr>
      </w:pPr>
      <w:r>
        <w:rPr>
          <w:bCs/>
        </w:rPr>
        <w:tab/>
        <w:t xml:space="preserve">I talk with them about self-reflection, relationship in Jesus, and </w:t>
      </w:r>
      <w:proofErr w:type="gramStart"/>
      <w:r>
        <w:rPr>
          <w:bCs/>
        </w:rPr>
        <w:t>their</w:t>
      </w:r>
      <w:proofErr w:type="gramEnd"/>
      <w:r>
        <w:rPr>
          <w:bCs/>
        </w:rPr>
        <w:t xml:space="preserve"> </w:t>
      </w:r>
    </w:p>
    <w:p w14:paraId="32D5A615" w14:textId="68565DD2" w:rsidR="00D96C69" w:rsidRDefault="00D96C69" w:rsidP="00D96C69">
      <w:pPr>
        <w:spacing w:line="480" w:lineRule="auto"/>
        <w:ind w:left="720" w:firstLine="720"/>
        <w:rPr>
          <w:bCs/>
        </w:rPr>
      </w:pPr>
      <w:r>
        <w:rPr>
          <w:bCs/>
        </w:rPr>
        <w:lastRenderedPageBreak/>
        <w:t xml:space="preserve">calling of service to Him in their career. I appreciate them and learn </w:t>
      </w:r>
      <w:proofErr w:type="gramStart"/>
      <w:r>
        <w:rPr>
          <w:bCs/>
        </w:rPr>
        <w:t>so</w:t>
      </w:r>
      <w:proofErr w:type="gramEnd"/>
    </w:p>
    <w:p w14:paraId="3185D09D" w14:textId="77777777" w:rsidR="00D96C69" w:rsidRDefault="00D96C69" w:rsidP="00D96C69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much from them as I observe their love for the students. We pray </w:t>
      </w:r>
      <w:proofErr w:type="gramStart"/>
      <w:r>
        <w:rPr>
          <w:bCs/>
        </w:rPr>
        <w:t>together</w:t>
      </w:r>
      <w:proofErr w:type="gramEnd"/>
    </w:p>
    <w:p w14:paraId="1CA9826D" w14:textId="77777777" w:rsidR="00D96C69" w:rsidRDefault="00D96C69" w:rsidP="00D96C69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and talk about the future and what things the Lord Jesus may have for </w:t>
      </w:r>
    </w:p>
    <w:p w14:paraId="2164166B" w14:textId="3706D86C" w:rsidR="00784544" w:rsidRPr="00830444" w:rsidRDefault="00D96C69" w:rsidP="00D96C69">
      <w:pPr>
        <w:spacing w:line="480" w:lineRule="auto"/>
        <w:ind w:left="720" w:firstLine="720"/>
        <w:rPr>
          <w:bCs/>
        </w:rPr>
      </w:pPr>
      <w:r>
        <w:rPr>
          <w:bCs/>
        </w:rPr>
        <w:t>them.  This is my favorite part of mentoring in my job!</w:t>
      </w:r>
    </w:p>
    <w:p w14:paraId="6C256529" w14:textId="77777777" w:rsidR="002D67C0" w:rsidRDefault="002D67C0" w:rsidP="002D67C0">
      <w:pPr>
        <w:spacing w:line="480" w:lineRule="auto"/>
        <w:rPr>
          <w:b/>
        </w:rPr>
      </w:pPr>
      <w:r>
        <w:rPr>
          <w:b/>
        </w:rPr>
        <w:tab/>
        <w:t>Comment 12:</w:t>
      </w:r>
    </w:p>
    <w:p w14:paraId="04EFC99F" w14:textId="77777777" w:rsidR="00084637" w:rsidRDefault="002D67C0" w:rsidP="002D67C0">
      <w:pPr>
        <w:spacing w:line="480" w:lineRule="auto"/>
        <w:ind w:left="720" w:firstLine="720"/>
        <w:rPr>
          <w:rFonts w:asciiTheme="majorHAnsi" w:hAnsiTheme="majorHAnsi" w:cstheme="majorHAnsi"/>
        </w:rPr>
      </w:pPr>
      <w:r>
        <w:rPr>
          <w:b/>
        </w:rPr>
        <w:t xml:space="preserve">Quote/Paraphrase: </w:t>
      </w:r>
      <w:r>
        <w:rPr>
          <w:bCs/>
        </w:rPr>
        <w:t>“</w:t>
      </w:r>
      <w:r w:rsidRPr="002D67C0">
        <w:rPr>
          <w:rFonts w:asciiTheme="majorHAnsi" w:hAnsiTheme="majorHAnsi" w:cstheme="majorHAnsi"/>
        </w:rPr>
        <w:t>The 21</w:t>
      </w:r>
      <w:proofErr w:type="spellStart"/>
      <w:r w:rsidRPr="002D67C0">
        <w:rPr>
          <w:rFonts w:asciiTheme="majorHAnsi" w:hAnsiTheme="majorHAnsi" w:cstheme="majorHAnsi"/>
          <w:position w:val="8"/>
        </w:rPr>
        <w:t>st</w:t>
      </w:r>
      <w:proofErr w:type="spellEnd"/>
      <w:r w:rsidRPr="002D67C0">
        <w:rPr>
          <w:rFonts w:asciiTheme="majorHAnsi" w:hAnsiTheme="majorHAnsi" w:cstheme="majorHAnsi"/>
          <w:position w:val="8"/>
        </w:rPr>
        <w:t xml:space="preserve"> </w:t>
      </w:r>
      <w:r w:rsidRPr="002D67C0">
        <w:rPr>
          <w:rFonts w:asciiTheme="majorHAnsi" w:hAnsiTheme="majorHAnsi" w:cstheme="majorHAnsi"/>
        </w:rPr>
        <w:t>century learning environment requires a</w:t>
      </w:r>
    </w:p>
    <w:p w14:paraId="44873561" w14:textId="77777777" w:rsidR="00084637" w:rsidRDefault="002D67C0" w:rsidP="002D67C0">
      <w:pPr>
        <w:spacing w:line="480" w:lineRule="auto"/>
        <w:ind w:left="720" w:firstLine="720"/>
        <w:rPr>
          <w:rFonts w:asciiTheme="majorHAnsi" w:hAnsiTheme="majorHAnsi" w:cstheme="majorHAnsi"/>
        </w:rPr>
      </w:pPr>
      <w:r w:rsidRPr="002D67C0">
        <w:rPr>
          <w:rFonts w:asciiTheme="majorHAnsi" w:hAnsiTheme="majorHAnsi" w:cstheme="majorHAnsi"/>
        </w:rPr>
        <w:t xml:space="preserve">learning community in which teachers and </w:t>
      </w:r>
      <w:proofErr w:type="gramStart"/>
      <w:r w:rsidRPr="002D67C0">
        <w:rPr>
          <w:rFonts w:asciiTheme="majorHAnsi" w:hAnsiTheme="majorHAnsi" w:cstheme="majorHAnsi"/>
        </w:rPr>
        <w:t>learners</w:t>
      </w:r>
      <w:proofErr w:type="gramEnd"/>
      <w:r w:rsidRPr="002D67C0">
        <w:rPr>
          <w:rFonts w:asciiTheme="majorHAnsi" w:hAnsiTheme="majorHAnsi" w:cstheme="majorHAnsi"/>
        </w:rPr>
        <w:t xml:space="preserve"> function together and develop</w:t>
      </w:r>
    </w:p>
    <w:p w14:paraId="3B12FFCE" w14:textId="4AA55D49" w:rsidR="00084637" w:rsidRDefault="002D67C0" w:rsidP="002D67C0">
      <w:pPr>
        <w:spacing w:line="480" w:lineRule="auto"/>
        <w:ind w:left="720" w:firstLine="720"/>
        <w:rPr>
          <w:rFonts w:asciiTheme="majorHAnsi" w:hAnsiTheme="majorHAnsi" w:cstheme="majorHAnsi"/>
        </w:rPr>
      </w:pPr>
      <w:r w:rsidRPr="002D67C0">
        <w:rPr>
          <w:rFonts w:asciiTheme="majorHAnsi" w:hAnsiTheme="majorHAnsi" w:cstheme="majorHAnsi"/>
        </w:rPr>
        <w:t>equally. The 21</w:t>
      </w:r>
      <w:proofErr w:type="spellStart"/>
      <w:r w:rsidRPr="002D67C0">
        <w:rPr>
          <w:rFonts w:asciiTheme="majorHAnsi" w:hAnsiTheme="majorHAnsi" w:cstheme="majorHAnsi"/>
          <w:position w:val="8"/>
        </w:rPr>
        <w:t>st</w:t>
      </w:r>
      <w:proofErr w:type="spellEnd"/>
      <w:r w:rsidRPr="002D67C0">
        <w:rPr>
          <w:rFonts w:asciiTheme="majorHAnsi" w:hAnsiTheme="majorHAnsi" w:cstheme="majorHAnsi"/>
          <w:position w:val="8"/>
        </w:rPr>
        <w:t xml:space="preserve"> </w:t>
      </w:r>
      <w:r w:rsidRPr="002D67C0">
        <w:rPr>
          <w:rFonts w:asciiTheme="majorHAnsi" w:hAnsiTheme="majorHAnsi" w:cstheme="majorHAnsi"/>
        </w:rPr>
        <w:t>cen</w:t>
      </w:r>
      <w:r w:rsidRPr="002D67C0">
        <w:rPr>
          <w:rFonts w:asciiTheme="majorHAnsi" w:hAnsiTheme="majorHAnsi" w:cstheme="majorHAnsi"/>
        </w:rPr>
        <w:softHyphen/>
        <w:t xml:space="preserve">tury educator is there to create a proper </w:t>
      </w:r>
      <w:proofErr w:type="gramStart"/>
      <w:r w:rsidRPr="002D67C0">
        <w:rPr>
          <w:rFonts w:asciiTheme="majorHAnsi" w:hAnsiTheme="majorHAnsi" w:cstheme="majorHAnsi"/>
        </w:rPr>
        <w:t>learning</w:t>
      </w:r>
      <w:proofErr w:type="gramEnd"/>
    </w:p>
    <w:p w14:paraId="0FE28DCE" w14:textId="2B5F489E" w:rsidR="00B95EEA" w:rsidRPr="00320DD5" w:rsidRDefault="002D67C0" w:rsidP="00B95EEA">
      <w:pPr>
        <w:spacing w:line="480" w:lineRule="auto"/>
        <w:ind w:left="720" w:firstLine="720"/>
        <w:rPr>
          <w:rFonts w:asciiTheme="majorHAnsi" w:hAnsiTheme="majorHAnsi" w:cstheme="majorHAnsi"/>
        </w:rPr>
      </w:pPr>
      <w:r w:rsidRPr="002D67C0">
        <w:rPr>
          <w:rFonts w:asciiTheme="majorHAnsi" w:hAnsiTheme="majorHAnsi" w:cstheme="majorHAnsi"/>
        </w:rPr>
        <w:t>environment, where all the learners are engaged in the learning process, and the</w:t>
      </w:r>
      <w:r w:rsidR="00B95EEA">
        <w:rPr>
          <w:rFonts w:asciiTheme="majorHAnsi" w:hAnsiTheme="majorHAnsi" w:cstheme="majorHAnsi"/>
        </w:rPr>
        <w:tab/>
      </w:r>
      <w:r w:rsidRPr="002D67C0">
        <w:rPr>
          <w:rFonts w:asciiTheme="majorHAnsi" w:hAnsiTheme="majorHAnsi" w:cstheme="majorHAnsi"/>
        </w:rPr>
        <w:t>teacher acts as a guide and a facilitator</w:t>
      </w:r>
      <w:r w:rsidR="00084637">
        <w:rPr>
          <w:rFonts w:asciiTheme="majorHAnsi" w:hAnsiTheme="majorHAnsi" w:cstheme="majorHAnsi"/>
        </w:rPr>
        <w:t>,”</w:t>
      </w:r>
      <w:r w:rsidR="00B95EEA">
        <w:rPr>
          <w:rFonts w:asciiTheme="majorHAnsi" w:hAnsiTheme="majorHAnsi" w:cstheme="majorHAnsi"/>
        </w:rPr>
        <w:t xml:space="preserve"> </w:t>
      </w:r>
      <w:r w:rsidR="00B95EEA">
        <w:rPr>
          <w:rFonts w:asciiTheme="majorHAnsi" w:hAnsiTheme="majorHAnsi" w:cstheme="majorHAnsi"/>
        </w:rPr>
        <w:t>(</w:t>
      </w:r>
      <w:proofErr w:type="spellStart"/>
      <w:r w:rsidR="00B95EEA">
        <w:rPr>
          <w:rFonts w:asciiTheme="majorHAnsi" w:hAnsiTheme="majorHAnsi" w:cstheme="majorHAnsi"/>
        </w:rPr>
        <w:t>Vukadin</w:t>
      </w:r>
      <w:proofErr w:type="spellEnd"/>
      <w:r w:rsidR="00B95EEA">
        <w:rPr>
          <w:rFonts w:asciiTheme="majorHAnsi" w:hAnsiTheme="majorHAnsi" w:cstheme="majorHAnsi"/>
        </w:rPr>
        <w:t xml:space="preserve"> &amp; Markovic, 2019)</w:t>
      </w:r>
      <w:r w:rsidR="00B95EEA" w:rsidRPr="00320DD5">
        <w:rPr>
          <w:rFonts w:asciiTheme="majorHAnsi" w:hAnsiTheme="majorHAnsi" w:cstheme="majorHAnsi"/>
        </w:rPr>
        <w:t xml:space="preserve">. </w:t>
      </w:r>
    </w:p>
    <w:p w14:paraId="6DEC8630" w14:textId="3F964D98" w:rsidR="002D67C0" w:rsidRPr="000D4E44" w:rsidRDefault="002D67C0" w:rsidP="00B95EEA">
      <w:pPr>
        <w:spacing w:line="480" w:lineRule="auto"/>
        <w:ind w:left="720" w:firstLine="720"/>
        <w:rPr>
          <w:bCs/>
        </w:rPr>
      </w:pPr>
      <w:r>
        <w:rPr>
          <w:b/>
        </w:rPr>
        <w:t>Essential Element:</w:t>
      </w:r>
      <w:r w:rsidR="000D4E44">
        <w:rPr>
          <w:b/>
        </w:rPr>
        <w:t xml:space="preserve"> </w:t>
      </w:r>
      <w:r w:rsidR="000D4E44">
        <w:rPr>
          <w:bCs/>
        </w:rPr>
        <w:t>Multiple Intelligences Theory</w:t>
      </w:r>
    </w:p>
    <w:p w14:paraId="1616921C" w14:textId="77777777" w:rsidR="000D4E44" w:rsidRDefault="002D67C0" w:rsidP="00793703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Additive/Variant Analysis:</w:t>
      </w:r>
      <w:r w:rsidR="000D4E44">
        <w:rPr>
          <w:b/>
        </w:rPr>
        <w:t xml:space="preserve"> </w:t>
      </w:r>
      <w:r w:rsidR="000D4E44">
        <w:rPr>
          <w:bCs/>
        </w:rPr>
        <w:t xml:space="preserve">The above quote is additive to my topic. It </w:t>
      </w:r>
      <w:proofErr w:type="gramStart"/>
      <w:r w:rsidR="000D4E44">
        <w:rPr>
          <w:bCs/>
        </w:rPr>
        <w:t>is</w:t>
      </w:r>
      <w:proofErr w:type="gramEnd"/>
    </w:p>
    <w:p w14:paraId="3B8894E8" w14:textId="77777777" w:rsidR="000D4E44" w:rsidRDefault="000D4E44" w:rsidP="000D4E44">
      <w:pPr>
        <w:spacing w:line="480" w:lineRule="auto"/>
        <w:ind w:left="720" w:firstLine="720"/>
        <w:rPr>
          <w:bCs/>
        </w:rPr>
      </w:pPr>
      <w:r>
        <w:rPr>
          <w:bCs/>
        </w:rPr>
        <w:t>important that both teacher and learner know their function equally. If so, then</w:t>
      </w:r>
    </w:p>
    <w:p w14:paraId="1FAF13C9" w14:textId="77777777" w:rsidR="000D4E44" w:rsidRDefault="000D4E44" w:rsidP="000D4E44">
      <w:pPr>
        <w:spacing w:line="480" w:lineRule="auto"/>
        <w:ind w:left="720" w:firstLine="720"/>
        <w:rPr>
          <w:bCs/>
        </w:rPr>
      </w:pPr>
      <w:r>
        <w:rPr>
          <w:bCs/>
        </w:rPr>
        <w:t>both teacher and learner will walk together in the process of questioning and</w:t>
      </w:r>
    </w:p>
    <w:p w14:paraId="79B280D8" w14:textId="77777777" w:rsidR="00F66E3D" w:rsidRDefault="000D4E44" w:rsidP="000D4E44">
      <w:pPr>
        <w:spacing w:line="480" w:lineRule="auto"/>
        <w:ind w:left="720" w:firstLine="720"/>
        <w:rPr>
          <w:bCs/>
        </w:rPr>
      </w:pPr>
      <w:r>
        <w:rPr>
          <w:bCs/>
        </w:rPr>
        <w:t>answering, and learn from each other as they experience new</w:t>
      </w:r>
      <w:r w:rsidR="00F66E3D">
        <w:rPr>
          <w:bCs/>
        </w:rPr>
        <w:t xml:space="preserve"> ways of </w:t>
      </w:r>
      <w:proofErr w:type="gramStart"/>
      <w:r w:rsidR="00F66E3D">
        <w:rPr>
          <w:bCs/>
        </w:rPr>
        <w:t>learning</w:t>
      </w:r>
      <w:proofErr w:type="gramEnd"/>
    </w:p>
    <w:p w14:paraId="3654840D" w14:textId="2A4ECD6F" w:rsidR="002D67C0" w:rsidRPr="000D4E44" w:rsidRDefault="00F66E3D" w:rsidP="000D4E44">
      <w:pPr>
        <w:spacing w:line="480" w:lineRule="auto"/>
        <w:ind w:left="720" w:firstLine="720"/>
        <w:rPr>
          <w:bCs/>
        </w:rPr>
      </w:pPr>
      <w:r>
        <w:rPr>
          <w:bCs/>
        </w:rPr>
        <w:t>together</w:t>
      </w:r>
      <w:r w:rsidR="000D4E44">
        <w:rPr>
          <w:bCs/>
        </w:rPr>
        <w:t>.</w:t>
      </w:r>
      <w:r>
        <w:rPr>
          <w:bCs/>
        </w:rPr>
        <w:t xml:space="preserve"> The teacher’s role is to guide and facilitate, mainly.</w:t>
      </w:r>
    </w:p>
    <w:p w14:paraId="1575D5F5" w14:textId="77777777" w:rsidR="00F66E3D" w:rsidRDefault="002D67C0" w:rsidP="00793703">
      <w:pPr>
        <w:spacing w:line="480" w:lineRule="auto"/>
        <w:rPr>
          <w:bCs/>
        </w:rPr>
      </w:pPr>
      <w:r>
        <w:rPr>
          <w:b/>
        </w:rPr>
        <w:tab/>
      </w:r>
      <w:r>
        <w:rPr>
          <w:b/>
        </w:rPr>
        <w:tab/>
        <w:t>Contextualization:</w:t>
      </w:r>
      <w:r w:rsidR="00F66E3D">
        <w:rPr>
          <w:b/>
        </w:rPr>
        <w:t xml:space="preserve"> </w:t>
      </w:r>
      <w:r w:rsidR="00F66E3D">
        <w:rPr>
          <w:bCs/>
        </w:rPr>
        <w:t>Again, it is privilege and honor to come alongside teachers</w:t>
      </w:r>
    </w:p>
    <w:p w14:paraId="3D3D4DE7" w14:textId="77777777" w:rsidR="00F66E3D" w:rsidRDefault="00F66E3D" w:rsidP="00F66E3D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and parents in my school environment. Our learning community is one that </w:t>
      </w:r>
      <w:proofErr w:type="gramStart"/>
      <w:r>
        <w:rPr>
          <w:bCs/>
        </w:rPr>
        <w:t>each</w:t>
      </w:r>
      <w:proofErr w:type="gramEnd"/>
    </w:p>
    <w:p w14:paraId="6544FA65" w14:textId="77777777" w:rsidR="00F66E3D" w:rsidRDefault="00F66E3D" w:rsidP="00F66E3D">
      <w:pPr>
        <w:spacing w:line="480" w:lineRule="auto"/>
        <w:ind w:left="720" w:firstLine="720"/>
        <w:rPr>
          <w:bCs/>
        </w:rPr>
      </w:pPr>
      <w:r>
        <w:rPr>
          <w:bCs/>
        </w:rPr>
        <w:t>of us is mutually respected for all that God has done and continues to do in each</w:t>
      </w:r>
    </w:p>
    <w:p w14:paraId="7455E128" w14:textId="77777777" w:rsidR="00F66E3D" w:rsidRDefault="00F66E3D" w:rsidP="00F66E3D">
      <w:pPr>
        <w:spacing w:line="480" w:lineRule="auto"/>
        <w:ind w:left="720" w:firstLine="720"/>
        <w:rPr>
          <w:bCs/>
        </w:rPr>
      </w:pPr>
      <w:r>
        <w:rPr>
          <w:bCs/>
        </w:rPr>
        <w:t xml:space="preserve">of us, whether teacher, student, parent, </w:t>
      </w:r>
      <w:proofErr w:type="gramStart"/>
      <w:r>
        <w:rPr>
          <w:bCs/>
        </w:rPr>
        <w:t>staff</w:t>
      </w:r>
      <w:proofErr w:type="gramEnd"/>
      <w:r>
        <w:rPr>
          <w:bCs/>
        </w:rPr>
        <w:t xml:space="preserve"> or administrator. We all continue to</w:t>
      </w:r>
    </w:p>
    <w:p w14:paraId="793DF5B6" w14:textId="055E2A31" w:rsidR="002D67C0" w:rsidRDefault="00F66E3D" w:rsidP="00F66E3D">
      <w:pPr>
        <w:spacing w:line="480" w:lineRule="auto"/>
        <w:ind w:left="720" w:firstLine="720"/>
        <w:rPr>
          <w:bCs/>
        </w:rPr>
      </w:pPr>
      <w:r>
        <w:rPr>
          <w:bCs/>
        </w:rPr>
        <w:t>continue learning and functioning together. Why? Because we are understanding</w:t>
      </w:r>
    </w:p>
    <w:p w14:paraId="69E54116" w14:textId="77777777" w:rsidR="00F66E3D" w:rsidRDefault="00F66E3D" w:rsidP="00F66E3D">
      <w:pPr>
        <w:spacing w:line="480" w:lineRule="auto"/>
        <w:ind w:left="720" w:firstLine="720"/>
        <w:rPr>
          <w:bCs/>
        </w:rPr>
      </w:pPr>
      <w:r>
        <w:rPr>
          <w:bCs/>
        </w:rPr>
        <w:t>that all of us need to be learning and reflecting on what we learn. Above all, we</w:t>
      </w:r>
    </w:p>
    <w:p w14:paraId="2CAAC16D" w14:textId="45D18417" w:rsidR="00F66E3D" w:rsidRDefault="00F66E3D" w:rsidP="00F66E3D">
      <w:pPr>
        <w:spacing w:line="480" w:lineRule="auto"/>
        <w:ind w:left="720" w:firstLine="720"/>
        <w:rPr>
          <w:bCs/>
        </w:rPr>
      </w:pPr>
      <w:r>
        <w:rPr>
          <w:bCs/>
        </w:rPr>
        <w:t>are committed to sharing with each other in small groups on a bi-monthly basis,</w:t>
      </w:r>
    </w:p>
    <w:p w14:paraId="7A5D4C35" w14:textId="32A630CC" w:rsidR="00F66E3D" w:rsidRDefault="00F66E3D" w:rsidP="00F66E3D">
      <w:pPr>
        <w:spacing w:line="480" w:lineRule="auto"/>
        <w:ind w:left="720" w:firstLine="720"/>
        <w:rPr>
          <w:bCs/>
        </w:rPr>
      </w:pPr>
      <w:r>
        <w:rPr>
          <w:bCs/>
        </w:rPr>
        <w:lastRenderedPageBreak/>
        <w:t xml:space="preserve"> and we are thankful encouragers.</w:t>
      </w:r>
    </w:p>
    <w:p w14:paraId="7019AEA2" w14:textId="29FB2F65" w:rsidR="00F66E3D" w:rsidRPr="00F66E3D" w:rsidRDefault="00F66E3D" w:rsidP="00F66E3D">
      <w:pPr>
        <w:spacing w:line="480" w:lineRule="auto"/>
        <w:ind w:left="720" w:firstLine="720"/>
        <w:rPr>
          <w:bCs/>
        </w:rPr>
      </w:pPr>
    </w:p>
    <w:p w14:paraId="3855819E" w14:textId="77777777" w:rsidR="001130CF" w:rsidRDefault="001130CF" w:rsidP="00793703">
      <w:pPr>
        <w:spacing w:line="480" w:lineRule="auto"/>
      </w:pPr>
    </w:p>
    <w:p w14:paraId="00000054" w14:textId="77777777" w:rsidR="00EE66C8" w:rsidRDefault="00EE66C8"/>
    <w:p w14:paraId="00000055" w14:textId="77777777" w:rsidR="00EE66C8" w:rsidRDefault="00000000">
      <w:r>
        <w:br w:type="page"/>
      </w:r>
    </w:p>
    <w:p w14:paraId="00000056" w14:textId="77777777" w:rsidR="00EE66C8" w:rsidRDefault="00000000">
      <w:pPr>
        <w:spacing w:line="480" w:lineRule="auto"/>
        <w:jc w:val="center"/>
        <w:rPr>
          <w:b/>
        </w:rPr>
      </w:pPr>
      <w:r>
        <w:rPr>
          <w:b/>
        </w:rPr>
        <w:lastRenderedPageBreak/>
        <w:t>Works Cited</w:t>
      </w:r>
    </w:p>
    <w:p w14:paraId="644F2380" w14:textId="77777777" w:rsidR="00A03FF0" w:rsidRDefault="00A03FF0" w:rsidP="00A03FF0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proofErr w:type="spellStart"/>
      <w:r w:rsidRPr="00A03FF0">
        <w:rPr>
          <w:rFonts w:asciiTheme="majorHAnsi" w:hAnsiTheme="majorHAnsi" w:cstheme="majorHAnsi"/>
          <w:color w:val="555555"/>
          <w:shd w:val="clear" w:color="auto" w:fill="FFFFFF"/>
        </w:rPr>
        <w:t>Backfish</w:t>
      </w:r>
      <w:proofErr w:type="spellEnd"/>
      <w:r w:rsidRPr="00A03FF0">
        <w:rPr>
          <w:rFonts w:asciiTheme="majorHAnsi" w:hAnsiTheme="majorHAnsi" w:cstheme="majorHAnsi"/>
          <w:color w:val="555555"/>
          <w:shd w:val="clear" w:color="auto" w:fill="FFFFFF"/>
        </w:rPr>
        <w:t xml:space="preserve">, E. H. P. (2021). Transformative Learning Theory as a Hermeneutic for Understanding </w:t>
      </w:r>
    </w:p>
    <w:p w14:paraId="6C22DC0D" w14:textId="77777777" w:rsidR="00A03FF0" w:rsidRDefault="00A03FF0" w:rsidP="00A03FF0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A03FF0">
        <w:rPr>
          <w:rFonts w:asciiTheme="majorHAnsi" w:hAnsiTheme="majorHAnsi" w:cstheme="majorHAnsi"/>
          <w:color w:val="555555"/>
          <w:shd w:val="clear" w:color="auto" w:fill="FFFFFF"/>
        </w:rPr>
        <w:t>Tensions within Scripture.</w:t>
      </w:r>
      <w:r w:rsidRPr="00A03FF0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A03FF0">
        <w:rPr>
          <w:rFonts w:asciiTheme="majorHAnsi" w:hAnsiTheme="majorHAnsi" w:cstheme="majorHAnsi"/>
          <w:i/>
          <w:iCs/>
          <w:color w:val="555555"/>
        </w:rPr>
        <w:t>Christian Scholar's Review,</w:t>
      </w:r>
      <w:r w:rsidRPr="00A03FF0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A03FF0">
        <w:rPr>
          <w:rFonts w:asciiTheme="majorHAnsi" w:hAnsiTheme="majorHAnsi" w:cstheme="majorHAnsi"/>
          <w:i/>
          <w:iCs/>
          <w:color w:val="555555"/>
        </w:rPr>
        <w:t>50</w:t>
      </w:r>
      <w:r w:rsidRPr="00A03FF0">
        <w:rPr>
          <w:rFonts w:asciiTheme="majorHAnsi" w:hAnsiTheme="majorHAnsi" w:cstheme="majorHAnsi"/>
          <w:color w:val="555555"/>
          <w:shd w:val="clear" w:color="auto" w:fill="FFFFFF"/>
        </w:rPr>
        <w:t xml:space="preserve">(3), 281-295. </w:t>
      </w:r>
    </w:p>
    <w:p w14:paraId="6B640929" w14:textId="2E4E69F2" w:rsidR="00A03FF0" w:rsidRDefault="00A03FF0" w:rsidP="00A03FF0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hyperlink r:id="rId11" w:history="1">
        <w:r w:rsidRPr="000C5FD7">
          <w:rPr>
            <w:rStyle w:val="Hyperlink"/>
            <w:rFonts w:asciiTheme="majorHAnsi" w:hAnsiTheme="majorHAnsi" w:cstheme="majorHAnsi"/>
            <w:shd w:val="clear" w:color="auto" w:fill="FFFFFF"/>
          </w:rPr>
          <w:t>https://www.proquest.com/scholarly-journals/transformative-learning-theory-as-</w:t>
        </w:r>
      </w:hyperlink>
    </w:p>
    <w:p w14:paraId="5357842A" w14:textId="1060C4A1" w:rsidR="00A03FF0" w:rsidRDefault="00A03FF0" w:rsidP="00A03FF0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A03FF0">
        <w:rPr>
          <w:rFonts w:asciiTheme="majorHAnsi" w:hAnsiTheme="majorHAnsi" w:cstheme="majorHAnsi"/>
          <w:color w:val="555555"/>
          <w:shd w:val="clear" w:color="auto" w:fill="FFFFFF"/>
        </w:rPr>
        <w:t>hermeneutic/</w:t>
      </w:r>
      <w:proofErr w:type="spellStart"/>
      <w:r w:rsidRPr="00A03FF0">
        <w:rPr>
          <w:rFonts w:asciiTheme="majorHAnsi" w:hAnsiTheme="majorHAnsi" w:cstheme="majorHAnsi"/>
          <w:color w:val="555555"/>
          <w:shd w:val="clear" w:color="auto" w:fill="FFFFFF"/>
        </w:rPr>
        <w:t>docview</w:t>
      </w:r>
      <w:proofErr w:type="spellEnd"/>
      <w:r w:rsidRPr="00A03FF0">
        <w:rPr>
          <w:rFonts w:asciiTheme="majorHAnsi" w:hAnsiTheme="majorHAnsi" w:cstheme="majorHAnsi"/>
          <w:color w:val="555555"/>
          <w:shd w:val="clear" w:color="auto" w:fill="FFFFFF"/>
        </w:rPr>
        <w:t>/2526908687/se-2</w:t>
      </w:r>
    </w:p>
    <w:p w14:paraId="59535B56" w14:textId="77777777" w:rsidR="002F026E" w:rsidRDefault="002F026E" w:rsidP="002F026E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 w:rsidRPr="002F026E">
        <w:rPr>
          <w:rFonts w:asciiTheme="majorHAnsi" w:hAnsiTheme="majorHAnsi" w:cstheme="majorHAnsi"/>
          <w:color w:val="555555"/>
          <w:shd w:val="clear" w:color="auto" w:fill="FFFFFF"/>
        </w:rPr>
        <w:t xml:space="preserve">Broughton, P., Dotson, K., &amp; Harder, J. (2023). Challenges and Expectations of Baby Boomers </w:t>
      </w:r>
    </w:p>
    <w:p w14:paraId="1703268A" w14:textId="77777777" w:rsidR="002F026E" w:rsidRDefault="002F026E" w:rsidP="002F026E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2F026E">
        <w:rPr>
          <w:rFonts w:asciiTheme="majorHAnsi" w:hAnsiTheme="majorHAnsi" w:cstheme="majorHAnsi"/>
          <w:color w:val="555555"/>
          <w:shd w:val="clear" w:color="auto" w:fill="FFFFFF"/>
        </w:rPr>
        <w:t>Seeking a Graduate Degree.</w:t>
      </w:r>
      <w:r w:rsidRPr="002F026E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2F026E">
        <w:rPr>
          <w:rFonts w:asciiTheme="majorHAnsi" w:hAnsiTheme="majorHAnsi" w:cstheme="majorHAnsi"/>
          <w:i/>
          <w:iCs/>
          <w:color w:val="555555"/>
        </w:rPr>
        <w:t>Delta Kappa Gamma Bulletin,</w:t>
      </w:r>
      <w:r w:rsidRPr="002F026E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2F026E">
        <w:rPr>
          <w:rFonts w:asciiTheme="majorHAnsi" w:hAnsiTheme="majorHAnsi" w:cstheme="majorHAnsi"/>
          <w:i/>
          <w:iCs/>
          <w:color w:val="555555"/>
        </w:rPr>
        <w:t>89</w:t>
      </w:r>
      <w:r w:rsidRPr="002F026E">
        <w:rPr>
          <w:rFonts w:asciiTheme="majorHAnsi" w:hAnsiTheme="majorHAnsi" w:cstheme="majorHAnsi"/>
          <w:color w:val="555555"/>
          <w:shd w:val="clear" w:color="auto" w:fill="FFFFFF"/>
        </w:rPr>
        <w:t xml:space="preserve">(5), 53-62. </w:t>
      </w:r>
    </w:p>
    <w:p w14:paraId="2A4AF8AC" w14:textId="1BC4CA66" w:rsidR="002F026E" w:rsidRDefault="002F026E" w:rsidP="002F026E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hyperlink r:id="rId12" w:history="1">
        <w:r w:rsidRPr="000C5FD7">
          <w:rPr>
            <w:rStyle w:val="Hyperlink"/>
            <w:rFonts w:asciiTheme="majorHAnsi" w:hAnsiTheme="majorHAnsi" w:cstheme="majorHAnsi"/>
            <w:shd w:val="clear" w:color="auto" w:fill="FFFFFF"/>
          </w:rPr>
          <w:t>https://www.proquest.com/scholarly-journals/challenges-expectations-baby-boomers-</w:t>
        </w:r>
      </w:hyperlink>
    </w:p>
    <w:p w14:paraId="481822B6" w14:textId="6EEA36F3" w:rsidR="002F026E" w:rsidRPr="002F026E" w:rsidRDefault="002F026E" w:rsidP="002F026E">
      <w:pPr>
        <w:spacing w:line="480" w:lineRule="auto"/>
        <w:ind w:firstLine="720"/>
        <w:rPr>
          <w:rFonts w:asciiTheme="majorHAnsi" w:hAnsiTheme="majorHAnsi" w:cstheme="majorHAnsi"/>
          <w:color w:val="222222"/>
          <w:shd w:val="clear" w:color="auto" w:fill="FFFFFF"/>
        </w:rPr>
      </w:pPr>
      <w:r w:rsidRPr="002F026E">
        <w:rPr>
          <w:rFonts w:asciiTheme="majorHAnsi" w:hAnsiTheme="majorHAnsi" w:cstheme="majorHAnsi"/>
          <w:color w:val="555555"/>
          <w:shd w:val="clear" w:color="auto" w:fill="FFFFFF"/>
        </w:rPr>
        <w:t>seeking/</w:t>
      </w:r>
      <w:proofErr w:type="spellStart"/>
      <w:r w:rsidRPr="002F026E">
        <w:rPr>
          <w:rFonts w:asciiTheme="majorHAnsi" w:hAnsiTheme="majorHAnsi" w:cstheme="majorHAnsi"/>
          <w:color w:val="555555"/>
          <w:shd w:val="clear" w:color="auto" w:fill="FFFFFF"/>
        </w:rPr>
        <w:t>docview</w:t>
      </w:r>
      <w:proofErr w:type="spellEnd"/>
      <w:r w:rsidRPr="002F026E">
        <w:rPr>
          <w:rFonts w:asciiTheme="majorHAnsi" w:hAnsiTheme="majorHAnsi" w:cstheme="majorHAnsi"/>
          <w:color w:val="555555"/>
          <w:shd w:val="clear" w:color="auto" w:fill="FFFFFF"/>
        </w:rPr>
        <w:t>/2866894776/se-2</w:t>
      </w:r>
    </w:p>
    <w:p w14:paraId="7699F86B" w14:textId="77777777" w:rsidR="00ED0FCB" w:rsidRDefault="00ED0FCB" w:rsidP="00ED0FCB">
      <w:pPr>
        <w:spacing w:line="480" w:lineRule="auto"/>
        <w:rPr>
          <w:bCs/>
          <w:i/>
          <w:iCs/>
        </w:rPr>
      </w:pPr>
      <w:proofErr w:type="spellStart"/>
      <w:r>
        <w:rPr>
          <w:bCs/>
        </w:rPr>
        <w:t>Cranton</w:t>
      </w:r>
      <w:proofErr w:type="spellEnd"/>
      <w:r>
        <w:rPr>
          <w:bCs/>
        </w:rPr>
        <w:t xml:space="preserve">, P. (2016). </w:t>
      </w:r>
      <w:r w:rsidRPr="00ED0FCB">
        <w:rPr>
          <w:bCs/>
          <w:i/>
          <w:iCs/>
        </w:rPr>
        <w:t>Understanding and promoting transformative learning: a guide to theory</w:t>
      </w:r>
    </w:p>
    <w:p w14:paraId="761AE29B" w14:textId="786E6534" w:rsidR="00ED0FCB" w:rsidRDefault="00ED0FCB" w:rsidP="00ED0FCB">
      <w:pPr>
        <w:spacing w:line="480" w:lineRule="auto"/>
        <w:ind w:firstLine="720"/>
        <w:rPr>
          <w:bCs/>
        </w:rPr>
      </w:pPr>
      <w:r w:rsidRPr="00ED0FCB">
        <w:rPr>
          <w:bCs/>
          <w:i/>
          <w:iCs/>
        </w:rPr>
        <w:t xml:space="preserve"> and practice</w:t>
      </w:r>
      <w:r>
        <w:rPr>
          <w:bCs/>
        </w:rPr>
        <w:t>. Routledge</w:t>
      </w:r>
      <w:r w:rsidR="001D7E69">
        <w:rPr>
          <w:bCs/>
        </w:rPr>
        <w:t xml:space="preserve"> publishing</w:t>
      </w:r>
      <w:r>
        <w:rPr>
          <w:bCs/>
        </w:rPr>
        <w:t>.</w:t>
      </w:r>
      <w:r w:rsidR="005E5885">
        <w:rPr>
          <w:bCs/>
        </w:rPr>
        <w:t xml:space="preserve"> </w:t>
      </w:r>
      <w:r w:rsidR="00661918" w:rsidRPr="00661918">
        <w:rPr>
          <w:b/>
        </w:rPr>
        <w:t>[Seminal review].</w:t>
      </w:r>
      <w:r w:rsidR="00661918">
        <w:rPr>
          <w:bCs/>
        </w:rPr>
        <w:t xml:space="preserve"> </w:t>
      </w:r>
      <w:r w:rsidR="005E5885">
        <w:rPr>
          <w:bCs/>
        </w:rPr>
        <w:t>[Amazon review].</w:t>
      </w:r>
    </w:p>
    <w:p w14:paraId="3E2357C6" w14:textId="77777777" w:rsidR="00186700" w:rsidRDefault="00186700" w:rsidP="00186700">
      <w:pPr>
        <w:spacing w:line="480" w:lineRule="auto"/>
        <w:rPr>
          <w:rFonts w:asciiTheme="majorHAnsi" w:hAnsiTheme="majorHAnsi" w:cstheme="majorHAnsi"/>
          <w:color w:val="555555"/>
          <w:shd w:val="clear" w:color="auto" w:fill="FFFFFF"/>
        </w:rPr>
      </w:pPr>
      <w:r w:rsidRPr="00186700">
        <w:rPr>
          <w:rFonts w:asciiTheme="majorHAnsi" w:hAnsiTheme="majorHAnsi" w:cstheme="majorHAnsi"/>
          <w:color w:val="555555"/>
          <w:shd w:val="clear" w:color="auto" w:fill="FFFFFF"/>
        </w:rPr>
        <w:t xml:space="preserve">Many, J. E., </w:t>
      </w:r>
      <w:proofErr w:type="spellStart"/>
      <w:r w:rsidRPr="00186700">
        <w:rPr>
          <w:rFonts w:asciiTheme="majorHAnsi" w:hAnsiTheme="majorHAnsi" w:cstheme="majorHAnsi"/>
          <w:color w:val="555555"/>
          <w:shd w:val="clear" w:color="auto" w:fill="FFFFFF"/>
        </w:rPr>
        <w:t>Tanguay</w:t>
      </w:r>
      <w:proofErr w:type="spellEnd"/>
      <w:r w:rsidRPr="00186700">
        <w:rPr>
          <w:rFonts w:asciiTheme="majorHAnsi" w:hAnsiTheme="majorHAnsi" w:cstheme="majorHAnsi"/>
          <w:color w:val="555555"/>
          <w:shd w:val="clear" w:color="auto" w:fill="FFFFFF"/>
        </w:rPr>
        <w:t xml:space="preserve">, C. L., Bhatnagar, R., Belden, J., Griffin, T., Hagan, C., &amp; </w:t>
      </w:r>
    </w:p>
    <w:p w14:paraId="6CEB172D" w14:textId="77777777" w:rsidR="00186700" w:rsidRDefault="00186700" w:rsidP="00186700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186700">
        <w:rPr>
          <w:rFonts w:asciiTheme="majorHAnsi" w:hAnsiTheme="majorHAnsi" w:cstheme="majorHAnsi"/>
          <w:color w:val="555555"/>
          <w:shd w:val="clear" w:color="auto" w:fill="FFFFFF"/>
        </w:rPr>
        <w:t xml:space="preserve">Pettaway, C. (2023). Inspiring, Supporting, and Propelling Urban Educators: </w:t>
      </w:r>
    </w:p>
    <w:p w14:paraId="11E507CC" w14:textId="77777777" w:rsidR="00186700" w:rsidRDefault="00186700" w:rsidP="00186700">
      <w:pPr>
        <w:spacing w:line="480" w:lineRule="auto"/>
        <w:ind w:firstLine="720"/>
        <w:rPr>
          <w:rFonts w:asciiTheme="majorHAnsi" w:hAnsiTheme="majorHAnsi" w:cstheme="majorHAnsi"/>
          <w:color w:val="555555"/>
          <w:shd w:val="clear" w:color="auto" w:fill="FFFFFF"/>
        </w:rPr>
      </w:pPr>
      <w:r w:rsidRPr="00186700">
        <w:rPr>
          <w:rFonts w:asciiTheme="majorHAnsi" w:hAnsiTheme="majorHAnsi" w:cstheme="majorHAnsi"/>
          <w:color w:val="555555"/>
          <w:shd w:val="clear" w:color="auto" w:fill="FFFFFF"/>
        </w:rPr>
        <w:t xml:space="preserve">Understanding the Effectiveness of a University-Based Induction Support </w:t>
      </w:r>
    </w:p>
    <w:p w14:paraId="1A68C6B2" w14:textId="77777777" w:rsidR="00186700" w:rsidRDefault="00186700" w:rsidP="00186700">
      <w:pPr>
        <w:spacing w:line="480" w:lineRule="auto"/>
        <w:ind w:firstLine="720"/>
        <w:rPr>
          <w:b/>
        </w:rPr>
      </w:pPr>
      <w:r w:rsidRPr="00186700">
        <w:rPr>
          <w:rFonts w:asciiTheme="majorHAnsi" w:hAnsiTheme="majorHAnsi" w:cstheme="majorHAnsi"/>
          <w:color w:val="555555"/>
          <w:shd w:val="clear" w:color="auto" w:fill="FFFFFF"/>
        </w:rPr>
        <w:t>Program.</w:t>
      </w:r>
      <w:r w:rsidRPr="00186700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186700">
        <w:rPr>
          <w:rFonts w:asciiTheme="majorHAnsi" w:hAnsiTheme="majorHAnsi" w:cstheme="majorHAnsi"/>
          <w:i/>
          <w:iCs/>
          <w:color w:val="555555"/>
        </w:rPr>
        <w:t>Education Sciences,</w:t>
      </w:r>
      <w:r w:rsidRPr="00186700">
        <w:rPr>
          <w:rStyle w:val="apple-converted-space"/>
          <w:rFonts w:asciiTheme="majorHAnsi" w:hAnsiTheme="majorHAnsi" w:cstheme="majorHAnsi"/>
          <w:i/>
          <w:iCs/>
          <w:color w:val="555555"/>
        </w:rPr>
        <w:t> </w:t>
      </w:r>
      <w:r w:rsidRPr="00186700">
        <w:rPr>
          <w:rFonts w:asciiTheme="majorHAnsi" w:hAnsiTheme="majorHAnsi" w:cstheme="majorHAnsi"/>
          <w:i/>
          <w:iCs/>
          <w:color w:val="555555"/>
        </w:rPr>
        <w:t>13</w:t>
      </w:r>
      <w:r w:rsidRPr="00186700">
        <w:rPr>
          <w:rFonts w:asciiTheme="majorHAnsi" w:hAnsiTheme="majorHAnsi" w:cstheme="majorHAnsi"/>
          <w:color w:val="555555"/>
          <w:shd w:val="clear" w:color="auto" w:fill="FFFFFF"/>
        </w:rPr>
        <w:t>(8), 770. https://doi.org/10.3390/educsci13080770</w:t>
      </w:r>
    </w:p>
    <w:p w14:paraId="7BBD5514" w14:textId="77777777" w:rsidR="00661918" w:rsidRDefault="00ED0FCB" w:rsidP="00661918">
      <w:pPr>
        <w:spacing w:line="480" w:lineRule="auto"/>
        <w:rPr>
          <w:bCs/>
        </w:rPr>
      </w:pPr>
      <w:r w:rsidRPr="00ED0FCB">
        <w:rPr>
          <w:bCs/>
        </w:rPr>
        <w:t>Mezirow</w:t>
      </w:r>
      <w:r>
        <w:rPr>
          <w:bCs/>
        </w:rPr>
        <w:t xml:space="preserve">, J. (1991). </w:t>
      </w:r>
      <w:r w:rsidRPr="00ED0FCB">
        <w:rPr>
          <w:bCs/>
          <w:i/>
          <w:iCs/>
        </w:rPr>
        <w:t xml:space="preserve">Transformative </w:t>
      </w:r>
      <w:r>
        <w:rPr>
          <w:bCs/>
          <w:i/>
          <w:iCs/>
        </w:rPr>
        <w:t>d</w:t>
      </w:r>
      <w:r w:rsidRPr="00ED0FCB">
        <w:rPr>
          <w:bCs/>
          <w:i/>
          <w:iCs/>
        </w:rPr>
        <w:t xml:space="preserve">imensions of </w:t>
      </w:r>
      <w:r>
        <w:rPr>
          <w:bCs/>
          <w:i/>
          <w:iCs/>
        </w:rPr>
        <w:t>a</w:t>
      </w:r>
      <w:r w:rsidRPr="00ED0FCB">
        <w:rPr>
          <w:bCs/>
          <w:i/>
          <w:iCs/>
        </w:rPr>
        <w:t xml:space="preserve">dult </w:t>
      </w:r>
      <w:r>
        <w:rPr>
          <w:bCs/>
          <w:i/>
          <w:iCs/>
        </w:rPr>
        <w:t>l</w:t>
      </w:r>
      <w:r w:rsidRPr="00ED0FCB">
        <w:rPr>
          <w:bCs/>
          <w:i/>
          <w:iCs/>
        </w:rPr>
        <w:t>earning</w:t>
      </w:r>
      <w:r>
        <w:rPr>
          <w:bCs/>
        </w:rPr>
        <w:t>. Josey-</w:t>
      </w:r>
      <w:r w:rsidR="001D7E69">
        <w:rPr>
          <w:bCs/>
        </w:rPr>
        <w:t>b</w:t>
      </w:r>
      <w:r>
        <w:rPr>
          <w:bCs/>
        </w:rPr>
        <w:t>ass</w:t>
      </w:r>
      <w:r w:rsidR="001D7E69">
        <w:rPr>
          <w:bCs/>
        </w:rPr>
        <w:t xml:space="preserve"> publishing</w:t>
      </w:r>
      <w:r>
        <w:rPr>
          <w:bCs/>
        </w:rPr>
        <w:t>.</w:t>
      </w:r>
      <w:r w:rsidR="00661918">
        <w:rPr>
          <w:bCs/>
        </w:rPr>
        <w:t xml:space="preserve"> </w:t>
      </w:r>
    </w:p>
    <w:p w14:paraId="4DC9D05F" w14:textId="21C41DF0" w:rsidR="00ED0FCB" w:rsidRDefault="00661918" w:rsidP="00661918">
      <w:pPr>
        <w:spacing w:line="480" w:lineRule="auto"/>
        <w:ind w:firstLine="720"/>
        <w:rPr>
          <w:bCs/>
        </w:rPr>
      </w:pPr>
      <w:r w:rsidRPr="00661918">
        <w:rPr>
          <w:b/>
        </w:rPr>
        <w:t>[Seminal review].</w:t>
      </w:r>
      <w:r w:rsidR="005E5885">
        <w:rPr>
          <w:bCs/>
        </w:rPr>
        <w:t xml:space="preserve"> [Amazon review].</w:t>
      </w:r>
    </w:p>
    <w:p w14:paraId="38F6FAA9" w14:textId="77777777" w:rsidR="0072437B" w:rsidRDefault="0072437B" w:rsidP="0072437B">
      <w:pPr>
        <w:spacing w:line="480" w:lineRule="auto"/>
        <w:rPr>
          <w:rFonts w:asciiTheme="majorHAnsi" w:hAnsiTheme="majorHAnsi" w:cstheme="majorHAnsi"/>
          <w:color w:val="222222"/>
          <w:shd w:val="clear" w:color="auto" w:fill="FFFFFF"/>
        </w:rPr>
      </w:pPr>
      <w:r w:rsidRPr="0072437B">
        <w:rPr>
          <w:rFonts w:asciiTheme="majorHAnsi" w:hAnsiTheme="majorHAnsi" w:cstheme="majorHAnsi"/>
          <w:color w:val="222222"/>
          <w:shd w:val="clear" w:color="auto" w:fill="FFFFFF"/>
        </w:rPr>
        <w:t xml:space="preserve">Rodríguez </w:t>
      </w:r>
      <w:proofErr w:type="spellStart"/>
      <w:r w:rsidRPr="0072437B">
        <w:rPr>
          <w:rFonts w:asciiTheme="majorHAnsi" w:hAnsiTheme="majorHAnsi" w:cstheme="majorHAnsi"/>
          <w:color w:val="222222"/>
          <w:shd w:val="clear" w:color="auto" w:fill="FFFFFF"/>
        </w:rPr>
        <w:t>Aboytes</w:t>
      </w:r>
      <w:proofErr w:type="spellEnd"/>
      <w:r w:rsidRPr="0072437B">
        <w:rPr>
          <w:rFonts w:asciiTheme="majorHAnsi" w:hAnsiTheme="majorHAnsi" w:cstheme="majorHAnsi"/>
          <w:color w:val="222222"/>
          <w:shd w:val="clear" w:color="auto" w:fill="FFFFFF"/>
        </w:rPr>
        <w:t xml:space="preserve">, J. G., &amp; Barth, M. (2020). Transformative learning in the field of </w:t>
      </w:r>
    </w:p>
    <w:p w14:paraId="093A2A8E" w14:textId="77777777" w:rsidR="0072437B" w:rsidRDefault="0072437B" w:rsidP="0072437B">
      <w:pPr>
        <w:spacing w:line="480" w:lineRule="auto"/>
        <w:ind w:firstLine="720"/>
        <w:rPr>
          <w:rFonts w:asciiTheme="majorHAnsi" w:hAnsiTheme="majorHAnsi" w:cstheme="majorHAnsi"/>
          <w:i/>
          <w:iCs/>
          <w:color w:val="222222"/>
        </w:rPr>
      </w:pPr>
      <w:r w:rsidRPr="0072437B">
        <w:rPr>
          <w:rFonts w:asciiTheme="majorHAnsi" w:hAnsiTheme="majorHAnsi" w:cstheme="majorHAnsi"/>
          <w:color w:val="222222"/>
          <w:shd w:val="clear" w:color="auto" w:fill="FFFFFF"/>
        </w:rPr>
        <w:t>sustainability: a systematic literature review (1999-2019).</w:t>
      </w:r>
      <w:r w:rsidRPr="0072437B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72437B">
        <w:rPr>
          <w:rFonts w:asciiTheme="majorHAnsi" w:hAnsiTheme="majorHAnsi" w:cstheme="majorHAnsi"/>
          <w:i/>
          <w:iCs/>
          <w:color w:val="222222"/>
        </w:rPr>
        <w:t xml:space="preserve">International Journal of </w:t>
      </w:r>
    </w:p>
    <w:p w14:paraId="7A9CD222" w14:textId="66F968E6" w:rsidR="0072437B" w:rsidRDefault="0072437B" w:rsidP="0072437B">
      <w:pPr>
        <w:spacing w:line="480" w:lineRule="auto"/>
        <w:ind w:left="720"/>
        <w:rPr>
          <w:rFonts w:asciiTheme="majorHAnsi" w:hAnsiTheme="majorHAnsi" w:cstheme="majorHAnsi"/>
          <w:color w:val="222222"/>
          <w:shd w:val="clear" w:color="auto" w:fill="FFFFFF"/>
        </w:rPr>
      </w:pPr>
      <w:r w:rsidRPr="0072437B">
        <w:rPr>
          <w:rFonts w:asciiTheme="majorHAnsi" w:hAnsiTheme="majorHAnsi" w:cstheme="majorHAnsi"/>
          <w:i/>
          <w:iCs/>
          <w:color w:val="222222"/>
        </w:rPr>
        <w:t>Sustainability in Higher Education</w:t>
      </w:r>
      <w:r w:rsidRPr="0072437B">
        <w:rPr>
          <w:rFonts w:asciiTheme="majorHAnsi" w:hAnsiTheme="majorHAnsi" w:cstheme="majorHAnsi"/>
          <w:color w:val="222222"/>
          <w:shd w:val="clear" w:color="auto" w:fill="FFFFFF"/>
        </w:rPr>
        <w:t>,</w:t>
      </w:r>
      <w:r w:rsidRPr="0072437B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 </w:t>
      </w:r>
      <w:r w:rsidRPr="0072437B">
        <w:rPr>
          <w:rFonts w:asciiTheme="majorHAnsi" w:hAnsiTheme="majorHAnsi" w:cstheme="majorHAnsi"/>
          <w:i/>
          <w:iCs/>
          <w:color w:val="222222"/>
        </w:rPr>
        <w:t>21</w:t>
      </w:r>
      <w:r w:rsidRPr="0072437B">
        <w:rPr>
          <w:rFonts w:asciiTheme="majorHAnsi" w:hAnsiTheme="majorHAnsi" w:cstheme="majorHAnsi"/>
          <w:color w:val="222222"/>
          <w:shd w:val="clear" w:color="auto" w:fill="FFFFFF"/>
        </w:rPr>
        <w:t>(5), 993-1013.</w:t>
      </w:r>
    </w:p>
    <w:p w14:paraId="589F83FD" w14:textId="77777777" w:rsidR="007F1CA5" w:rsidRDefault="007F1CA5" w:rsidP="007F1CA5">
      <w:pPr>
        <w:spacing w:line="480" w:lineRule="auto"/>
        <w:rPr>
          <w:rFonts w:asciiTheme="majorHAnsi" w:hAnsiTheme="majorHAnsi" w:cstheme="majorHAnsi"/>
          <w:color w:val="222222"/>
          <w:shd w:val="clear" w:color="auto" w:fill="FFFFFF"/>
        </w:rPr>
      </w:pPr>
      <w:proofErr w:type="spellStart"/>
      <w:r w:rsidRPr="007F1CA5">
        <w:rPr>
          <w:rFonts w:asciiTheme="majorHAnsi" w:hAnsiTheme="majorHAnsi" w:cstheme="majorHAnsi"/>
          <w:color w:val="222222"/>
          <w:shd w:val="clear" w:color="auto" w:fill="FFFFFF"/>
        </w:rPr>
        <w:t>Vukadin</w:t>
      </w:r>
      <w:proofErr w:type="spellEnd"/>
      <w:r w:rsidRPr="007F1CA5">
        <w:rPr>
          <w:rFonts w:asciiTheme="majorHAnsi" w:hAnsiTheme="majorHAnsi" w:cstheme="majorHAnsi"/>
          <w:color w:val="222222"/>
          <w:shd w:val="clear" w:color="auto" w:fill="FFFFFF"/>
        </w:rPr>
        <w:t xml:space="preserve">, D. М., &amp; </w:t>
      </w:r>
      <w:proofErr w:type="spellStart"/>
      <w:r w:rsidRPr="007F1CA5">
        <w:rPr>
          <w:rFonts w:asciiTheme="majorHAnsi" w:hAnsiTheme="majorHAnsi" w:cstheme="majorHAnsi"/>
          <w:color w:val="222222"/>
          <w:shd w:val="clear" w:color="auto" w:fill="FFFFFF"/>
        </w:rPr>
        <w:t>Marković</w:t>
      </w:r>
      <w:proofErr w:type="spellEnd"/>
      <w:r w:rsidRPr="007F1CA5">
        <w:rPr>
          <w:rFonts w:asciiTheme="majorHAnsi" w:hAnsiTheme="majorHAnsi" w:cstheme="majorHAnsi"/>
          <w:color w:val="222222"/>
          <w:shd w:val="clear" w:color="auto" w:fill="FFFFFF"/>
        </w:rPr>
        <w:t>, S. N. (2019). Developing 21st Century Skills through Theme-</w:t>
      </w:r>
    </w:p>
    <w:p w14:paraId="319CC737" w14:textId="2F3D2ACB" w:rsidR="007F1CA5" w:rsidRPr="007F1CA5" w:rsidRDefault="007F1CA5" w:rsidP="007F1CA5">
      <w:pPr>
        <w:spacing w:line="480" w:lineRule="auto"/>
        <w:ind w:firstLine="720"/>
        <w:rPr>
          <w:rFonts w:asciiTheme="majorHAnsi" w:hAnsiTheme="majorHAnsi" w:cstheme="majorHAnsi"/>
          <w:color w:val="222222"/>
          <w:shd w:val="clear" w:color="auto" w:fill="FFFFFF"/>
        </w:rPr>
      </w:pPr>
      <w:r w:rsidRPr="007F1CA5">
        <w:rPr>
          <w:rFonts w:asciiTheme="majorHAnsi" w:hAnsiTheme="majorHAnsi" w:cstheme="majorHAnsi"/>
          <w:color w:val="222222"/>
          <w:shd w:val="clear" w:color="auto" w:fill="FFFFFF"/>
        </w:rPr>
        <w:t>Based Instruction and by Applying Multiple Intelligence Theory: Teacher Competencies.</w:t>
      </w:r>
    </w:p>
    <w:p w14:paraId="760B4210" w14:textId="77777777" w:rsidR="00ED0FCB" w:rsidRPr="00ED0FCB" w:rsidRDefault="00ED0FCB" w:rsidP="00ED0FCB">
      <w:pPr>
        <w:spacing w:line="480" w:lineRule="auto"/>
        <w:rPr>
          <w:bCs/>
        </w:rPr>
      </w:pPr>
    </w:p>
    <w:p w14:paraId="00000057" w14:textId="77777777" w:rsidR="00EE66C8" w:rsidRDefault="00EE66C8">
      <w:pPr>
        <w:spacing w:line="480" w:lineRule="auto"/>
        <w:jc w:val="center"/>
        <w:rPr>
          <w:b/>
        </w:rPr>
      </w:pPr>
    </w:p>
    <w:sectPr w:rsidR="00EE66C8">
      <w:headerReference w:type="even" r:id="rId13"/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1EF4" w14:textId="77777777" w:rsidR="00200A7A" w:rsidRDefault="00200A7A">
      <w:r>
        <w:separator/>
      </w:r>
    </w:p>
  </w:endnote>
  <w:endnote w:type="continuationSeparator" w:id="0">
    <w:p w14:paraId="18A429DA" w14:textId="77777777" w:rsidR="00200A7A" w:rsidRDefault="0020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EE66C8" w:rsidRDefault="00EE66C8">
    <w:pPr>
      <w:spacing w:line="4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EA48B" w14:textId="77777777" w:rsidR="00200A7A" w:rsidRDefault="00200A7A">
      <w:r>
        <w:separator/>
      </w:r>
    </w:p>
  </w:footnote>
  <w:footnote w:type="continuationSeparator" w:id="0">
    <w:p w14:paraId="4743BE6F" w14:textId="77777777" w:rsidR="00200A7A" w:rsidRDefault="00200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8402543"/>
      <w:docPartObj>
        <w:docPartGallery w:val="Page Numbers (Top of Page)"/>
        <w:docPartUnique/>
      </w:docPartObj>
    </w:sdtPr>
    <w:sdtContent>
      <w:p w14:paraId="19AD011A" w14:textId="09E3FEB1" w:rsidR="00826FD2" w:rsidRDefault="00826FD2" w:rsidP="000C5FD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5095FB" w14:textId="77777777" w:rsidR="00826FD2" w:rsidRDefault="00826FD2" w:rsidP="00826FD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eading=h.1fob9te" w:colFirst="0" w:colLast="0" w:displacedByCustomXml="next"/>
  <w:bookmarkEnd w:id="3" w:displacedByCustomXml="next"/>
  <w:sdt>
    <w:sdtPr>
      <w:rPr>
        <w:rStyle w:val="PageNumber"/>
      </w:rPr>
      <w:id w:val="755864236"/>
      <w:docPartObj>
        <w:docPartGallery w:val="Page Numbers (Top of Page)"/>
        <w:docPartUnique/>
      </w:docPartObj>
    </w:sdtPr>
    <w:sdtContent>
      <w:p w14:paraId="25E149ED" w14:textId="2138CE7A" w:rsidR="00826FD2" w:rsidRDefault="00826FD2" w:rsidP="000C5FD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000058" w14:textId="6841B44E" w:rsidR="00EE66C8" w:rsidRDefault="00000000" w:rsidP="00826F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</w:t>
    </w:r>
    <w:r w:rsidR="00EB2825">
      <w:rPr>
        <w:rFonts w:ascii="Arial" w:eastAsia="Arial" w:hAnsi="Arial" w:cs="Arial"/>
        <w:color w:val="000000"/>
        <w:sz w:val="16"/>
        <w:szCs w:val="16"/>
      </w:rPr>
      <w:t>herry Camp</w:t>
    </w:r>
    <w:r>
      <w:rPr>
        <w:rFonts w:ascii="Arial" w:eastAsia="Arial" w:hAnsi="Arial" w:cs="Arial"/>
        <w:sz w:val="16"/>
        <w:szCs w:val="16"/>
      </w:rPr>
      <w:t xml:space="preserve">, Course </w:t>
    </w:r>
    <w:r w:rsidR="00623D9E">
      <w:rPr>
        <w:rFonts w:ascii="Arial" w:eastAsia="Arial" w:hAnsi="Arial" w:cs="Arial"/>
        <w:color w:val="000000"/>
        <w:sz w:val="16"/>
        <w:szCs w:val="16"/>
      </w:rPr>
      <w:t xml:space="preserve">PHI </w:t>
    </w:r>
    <w:r w:rsidR="00EB2825">
      <w:rPr>
        <w:rFonts w:ascii="Arial" w:eastAsia="Arial" w:hAnsi="Arial" w:cs="Arial"/>
        <w:color w:val="000000"/>
        <w:sz w:val="16"/>
        <w:szCs w:val="16"/>
      </w:rPr>
      <w:t>800-12</w:t>
    </w:r>
    <w:r>
      <w:rPr>
        <w:rFonts w:ascii="Arial" w:eastAsia="Arial" w:hAnsi="Arial" w:cs="Arial"/>
        <w:color w:val="000000"/>
        <w:sz w:val="16"/>
        <w:szCs w:val="16"/>
      </w:rPr>
      <w:t>,</w:t>
    </w:r>
    <w:r w:rsidR="00EB2825">
      <w:rPr>
        <w:rFonts w:ascii="Arial" w:eastAsia="Arial" w:hAnsi="Arial" w:cs="Arial"/>
        <w:color w:val="000000"/>
        <w:sz w:val="16"/>
        <w:szCs w:val="16"/>
      </w:rPr>
      <w:t xml:space="preserve"> Transformative Learning and Adult Education</w:t>
    </w:r>
    <w:r>
      <w:rPr>
        <w:rFonts w:ascii="Arial" w:eastAsia="Arial" w:hAnsi="Arial" w:cs="Arial"/>
        <w:color w:val="000000"/>
        <w:sz w:val="16"/>
        <w:szCs w:val="16"/>
      </w:rPr>
      <w:t>, Assignment #2, Date (</w:t>
    </w:r>
    <w:r w:rsidR="00EB2825">
      <w:rPr>
        <w:rFonts w:ascii="Arial" w:eastAsia="Arial" w:hAnsi="Arial" w:cs="Arial"/>
        <w:color w:val="000000"/>
        <w:sz w:val="16"/>
        <w:szCs w:val="16"/>
      </w:rPr>
      <w:t>11/11/2023</w:t>
    </w:r>
    <w:r>
      <w:rPr>
        <w:rFonts w:ascii="Arial" w:eastAsia="Arial" w:hAnsi="Arial" w:cs="Arial"/>
        <w:color w:val="00000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C4766"/>
    <w:multiLevelType w:val="multilevel"/>
    <w:tmpl w:val="A0C6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C1738"/>
    <w:multiLevelType w:val="multilevel"/>
    <w:tmpl w:val="D0CCC2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22390563">
    <w:abstractNumId w:val="1"/>
  </w:num>
  <w:num w:numId="2" w16cid:durableId="364791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C8"/>
    <w:rsid w:val="0003351D"/>
    <w:rsid w:val="00041895"/>
    <w:rsid w:val="000505C6"/>
    <w:rsid w:val="00084637"/>
    <w:rsid w:val="000D4E44"/>
    <w:rsid w:val="001130CF"/>
    <w:rsid w:val="00124471"/>
    <w:rsid w:val="00186700"/>
    <w:rsid w:val="001D7E69"/>
    <w:rsid w:val="00200A7A"/>
    <w:rsid w:val="002547D6"/>
    <w:rsid w:val="0026081B"/>
    <w:rsid w:val="00265D16"/>
    <w:rsid w:val="002D67C0"/>
    <w:rsid w:val="002F026E"/>
    <w:rsid w:val="003150CB"/>
    <w:rsid w:val="00320DD5"/>
    <w:rsid w:val="00323AF1"/>
    <w:rsid w:val="003D5007"/>
    <w:rsid w:val="003E09DE"/>
    <w:rsid w:val="0053211F"/>
    <w:rsid w:val="005A39F4"/>
    <w:rsid w:val="005B3FA8"/>
    <w:rsid w:val="005E5885"/>
    <w:rsid w:val="00623D9E"/>
    <w:rsid w:val="00623FB7"/>
    <w:rsid w:val="00661918"/>
    <w:rsid w:val="00691476"/>
    <w:rsid w:val="00693FCA"/>
    <w:rsid w:val="00722A52"/>
    <w:rsid w:val="0072437B"/>
    <w:rsid w:val="00767F1C"/>
    <w:rsid w:val="00784544"/>
    <w:rsid w:val="00793703"/>
    <w:rsid w:val="007C1D3A"/>
    <w:rsid w:val="007F1CA5"/>
    <w:rsid w:val="008015B9"/>
    <w:rsid w:val="00826FD2"/>
    <w:rsid w:val="00830444"/>
    <w:rsid w:val="00844A97"/>
    <w:rsid w:val="00862D87"/>
    <w:rsid w:val="00876654"/>
    <w:rsid w:val="008F4D1C"/>
    <w:rsid w:val="00962AD4"/>
    <w:rsid w:val="009F584C"/>
    <w:rsid w:val="00A03FF0"/>
    <w:rsid w:val="00A62322"/>
    <w:rsid w:val="00A66F30"/>
    <w:rsid w:val="00AB1628"/>
    <w:rsid w:val="00AD65B1"/>
    <w:rsid w:val="00B95EEA"/>
    <w:rsid w:val="00BA6EA2"/>
    <w:rsid w:val="00BE0F31"/>
    <w:rsid w:val="00C37E8C"/>
    <w:rsid w:val="00D84F1E"/>
    <w:rsid w:val="00D96C69"/>
    <w:rsid w:val="00E035E2"/>
    <w:rsid w:val="00E502ED"/>
    <w:rsid w:val="00E832D5"/>
    <w:rsid w:val="00EB2825"/>
    <w:rsid w:val="00EC3ED1"/>
    <w:rsid w:val="00ED0FCB"/>
    <w:rsid w:val="00EE66C8"/>
    <w:rsid w:val="00F16B6D"/>
    <w:rsid w:val="00F2112A"/>
    <w:rsid w:val="00F3541D"/>
    <w:rsid w:val="00F37F3C"/>
    <w:rsid w:val="00F6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E476B3"/>
  <w15:docId w15:val="{E72BF96E-49FA-554A-ADC6-92DD948F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7D"/>
  </w:style>
  <w:style w:type="paragraph" w:styleId="Heading1">
    <w:name w:val="heading 1"/>
    <w:next w:val="Normal"/>
    <w:link w:val="Heading1Char"/>
    <w:uiPriority w:val="9"/>
    <w:qFormat/>
    <w:rsid w:val="007B1ECD"/>
    <w:pPr>
      <w:keepNext/>
      <w:keepLines/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PALevel2">
    <w:name w:val="APA Level 2"/>
    <w:basedOn w:val="Normal"/>
    <w:next w:val="BodyText"/>
    <w:qFormat/>
    <w:rsid w:val="00997D27"/>
    <w:pPr>
      <w:keepNext/>
      <w:keepLines/>
      <w:widowControl w:val="0"/>
      <w:tabs>
        <w:tab w:val="right" w:leader="dot" w:pos="8640"/>
      </w:tabs>
      <w:suppressAutoHyphens/>
      <w:autoSpaceDE w:val="0"/>
      <w:autoSpaceDN w:val="0"/>
      <w:adjustRightInd w:val="0"/>
      <w:spacing w:line="480" w:lineRule="auto"/>
      <w:jc w:val="center"/>
      <w:outlineLvl w:val="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633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F3"/>
    <w:rPr>
      <w:sz w:val="24"/>
    </w:rPr>
  </w:style>
  <w:style w:type="table" w:styleId="TableGrid">
    <w:name w:val="Table Grid"/>
    <w:basedOn w:val="TableNormal"/>
    <w:uiPriority w:val="39"/>
    <w:rsid w:val="00DF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1ECD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2"/>
    <w:rPr>
      <w:sz w:val="24"/>
    </w:rPr>
  </w:style>
  <w:style w:type="character" w:styleId="Hyperlink">
    <w:name w:val="Hyperlink"/>
    <w:rsid w:val="00050C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9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55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ageNumber">
    <w:name w:val="page number"/>
    <w:basedOn w:val="DefaultParagraphFont"/>
    <w:uiPriority w:val="99"/>
    <w:semiHidden/>
    <w:unhideWhenUsed/>
    <w:rsid w:val="00826FD2"/>
  </w:style>
  <w:style w:type="character" w:customStyle="1" w:styleId="apple-converted-space">
    <w:name w:val="apple-converted-space"/>
    <w:basedOn w:val="DefaultParagraphFont"/>
    <w:rsid w:val="0072437B"/>
  </w:style>
  <w:style w:type="character" w:customStyle="1" w:styleId="hit">
    <w:name w:val="hit"/>
    <w:basedOn w:val="DefaultParagraphFont"/>
    <w:rsid w:val="009F584C"/>
  </w:style>
  <w:style w:type="paragraph" w:styleId="NormalWeb">
    <w:name w:val="Normal (Web)"/>
    <w:basedOn w:val="Normal"/>
    <w:uiPriority w:val="99"/>
    <w:unhideWhenUsed/>
    <w:rsid w:val="00320D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61V_FaYR2BnNGCSFUlWPjUSIQzcH04Hq/view?usp=share_lin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quest.com/scholarly-journals/challenges-expectations-baby-boomers-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quest.com/scholarly-journals/transformative-learning-theory-as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roquest.com/scholarly-journals/challenges-expectations-baby-boomers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quest.com/scholarly-journals/transformative-learning-theory-as-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ooLeYl3jwNkbjViScn3ytQY7Q==">CgMxLjAaDQoBMBIICgYIBTICCAEyCGguZ2pkZ3hzMg5oLnN0cGtuNjFmMWhoZTIJaC4zMGowemxsMgloLjFmb2I5dGU4AHIhMVh1RTNybXEzOEZQdV92c1I1OVgwc1JodmFtd2Z2RFR4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17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Andrews</dc:creator>
  <cp:lastModifiedBy>Sherry Camp</cp:lastModifiedBy>
  <cp:revision>43</cp:revision>
  <dcterms:created xsi:type="dcterms:W3CDTF">2023-10-29T20:35:00Z</dcterms:created>
  <dcterms:modified xsi:type="dcterms:W3CDTF">2023-11-15T01:38:00Z</dcterms:modified>
</cp:coreProperties>
</file>