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COM-803 Hermeneutics and Communications</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August 22, 2023</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Schmidt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rPr/>
      </w:pPr>
      <w:r w:rsidDel="00000000" w:rsidR="00000000" w:rsidRPr="00000000">
        <w:rPr>
          <w:rtl w:val="0"/>
        </w:rPr>
        <w:t xml:space="preserve">Assignment #1 – Core Essential Elements</w:t>
      </w:r>
    </w:p>
    <w:p w:rsidR="00000000" w:rsidDel="00000000" w:rsidP="00000000" w:rsidRDefault="00000000" w:rsidRPr="00000000" w14:paraId="0000001B">
      <w:pPr>
        <w:pageBreakBefore w:val="0"/>
        <w:tabs>
          <w:tab w:val="right" w:leader="none" w:pos="8640"/>
          <w:tab w:val="right" w:leader="none" w:pos="8640"/>
          <w:tab w:val="right" w:leader="none" w:pos="8640"/>
        </w:tabs>
        <w:rPr/>
      </w:pPr>
      <w:r w:rsidDel="00000000" w:rsidR="00000000" w:rsidRPr="00000000">
        <w:rPr>
          <w:rtl w:val="0"/>
        </w:rPr>
        <w:t xml:space="preserve">1. Write a three-paragraph essay responding to the following question:</w:t>
      </w:r>
    </w:p>
    <w:p w:rsidR="00000000" w:rsidDel="00000000" w:rsidP="00000000" w:rsidRDefault="00000000" w:rsidRPr="00000000" w14:paraId="0000001C">
      <w:pPr>
        <w:pageBreakBefore w:val="0"/>
        <w:tabs>
          <w:tab w:val="right" w:leader="none" w:pos="8640"/>
          <w:tab w:val="right" w:leader="none" w:pos="8640"/>
          <w:tab w:val="right" w:leader="none" w:pos="8640"/>
        </w:tabs>
        <w:rPr/>
      </w:pPr>
      <w:r w:rsidDel="00000000" w:rsidR="00000000" w:rsidRPr="00000000">
        <w:rPr>
          <w:rtl w:val="0"/>
        </w:rPr>
        <w:t xml:space="preserve">When have you noticed your pre-judgments influencing your interpretations? How have </w:t>
      </w:r>
    </w:p>
    <w:p w:rsidR="00000000" w:rsidDel="00000000" w:rsidP="00000000" w:rsidRDefault="00000000" w:rsidRPr="00000000" w14:paraId="0000001D">
      <w:pPr>
        <w:pageBreakBefore w:val="0"/>
        <w:tabs>
          <w:tab w:val="right" w:leader="none" w:pos="8640"/>
          <w:tab w:val="right" w:leader="none" w:pos="8640"/>
          <w:tab w:val="right" w:leader="none" w:pos="8640"/>
        </w:tabs>
        <w:rPr/>
      </w:pPr>
      <w:r w:rsidDel="00000000" w:rsidR="00000000" w:rsidRPr="00000000">
        <w:rPr>
          <w:rtl w:val="0"/>
        </w:rPr>
        <w:t xml:space="preserve">you experienced a "fusion of horizons" in your learning experiences?</w:t>
      </w:r>
    </w:p>
    <w:p w:rsidR="00000000" w:rsidDel="00000000" w:rsidP="00000000" w:rsidRDefault="00000000" w:rsidRPr="00000000" w14:paraId="0000001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rPr/>
      </w:pPr>
      <w:r w:rsidDel="00000000" w:rsidR="00000000" w:rsidRPr="00000000">
        <w:rPr>
          <w:rtl w:val="0"/>
        </w:rPr>
        <w:t xml:space="preserve">        I have noticed that my pre-judgements influence my interpretations the most in regards to matters surrounding the LGBTQ+ community. I am a black woman and a christian. It is hard to discern which of those attributes has the most influence in shaping my judgements. As a christian the bible is very clear on the matter of homosexuality, not so much transgender issues though. Homosexuality is considered a sin and even referred to as an abomination. Homosxuality from a biblical perspective, null and voids the headship of a husband and consequently the covering of a wife. Furthermore it goes against the concept  of procreation. </w:t>
      </w:r>
    </w:p>
    <w:p w:rsidR="00000000" w:rsidDel="00000000" w:rsidP="00000000" w:rsidRDefault="00000000" w:rsidRPr="00000000" w14:paraId="00000032">
      <w:pPr>
        <w:pageBreakBefore w:val="0"/>
        <w:tabs>
          <w:tab w:val="right" w:leader="none" w:pos="8640"/>
          <w:tab w:val="right" w:leader="none" w:pos="8640"/>
          <w:tab w:val="right" w:leader="none" w:pos="8640"/>
        </w:tabs>
        <w:rPr/>
      </w:pPr>
      <w:r w:rsidDel="00000000" w:rsidR="00000000" w:rsidRPr="00000000">
        <w:rPr>
          <w:rtl w:val="0"/>
        </w:rPr>
        <w:t xml:space="preserve">In addition to the spiritual lens, the historical atrocities inflicted on African Amrericans have shaped preconceived notions in regards to homosexuality. Homosexuality contributes to the dismantling of the black family unit. It serves to emasculate men and force women to assign “unnatural” gender roles such as taking out the trash. </w:t>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t xml:space="preserve">These pre-judgements greatly influenced my interpretations of said issues when I acquired the role of Diversity-Equity and Inclusion facilitator. During my tenure is when my fusion of horizons came. The research to implement equitable and inclusive practices stretched my perspective to focus on the main concepts of Christianity, namely to love my neighbor. Instead of filtering my interpretations of instill rights and resources for the LGBTQ community as a threat to the black family nucleus; I saw it as an opportunity to support the most marginalized community which are trans-black women. </w:t>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s>
        <w:rPr/>
      </w:pPr>
      <w:r w:rsidDel="00000000" w:rsidR="00000000" w:rsidRPr="00000000">
        <w:rPr>
          <w:rtl w:val="0"/>
        </w:rPr>
        <w:t xml:space="preserve">The assignment response starts on the third page.</w:t>
      </w:r>
    </w:p>
    <w:p w:rsidR="00000000" w:rsidDel="00000000" w:rsidP="00000000" w:rsidRDefault="00000000" w:rsidRPr="00000000" w14:paraId="0000004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0">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51">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52">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3">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4">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COM-803 Hermeneutics and Communications,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Fall 2023   8/22/23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LhqhngZccObiJXhyfwVrIYUCwg==">CgMxLjA4AHIhMTBBVXNqSnpaaVJFMm5KQmNVRmJVRldTTzBPS0ROV2RC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