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D717C" w:rsidRDefault="00A32A84">
      <w:pPr>
        <w:pStyle w:val="Heading1"/>
      </w:pPr>
      <w:bookmarkStart w:id="0" w:name="_uf0hp7nbopaw" w:colFirst="0" w:colLast="0"/>
      <w:bookmarkEnd w:id="0"/>
      <w:r>
        <w:t>Omega Graduate School</w:t>
      </w:r>
    </w:p>
    <w:p w14:paraId="00000002" w14:textId="77777777" w:rsidR="005D717C" w:rsidRDefault="00A32A84">
      <w:pPr>
        <w:pStyle w:val="Heading1"/>
      </w:pPr>
      <w:bookmarkStart w:id="1" w:name="_hyka9rnpc1mz" w:colFirst="0" w:colLast="0"/>
      <w:bookmarkEnd w:id="1"/>
      <w:r>
        <w:t>Dissertation Research Prospectus (Pre-Proposal)</w:t>
      </w:r>
    </w:p>
    <w:p w14:paraId="00000003" w14:textId="77777777" w:rsidR="005D717C" w:rsidRDefault="00A32A8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LaMonya E. Kirkland</w:t>
      </w:r>
    </w:p>
    <w:p w14:paraId="00000004" w14:textId="77777777" w:rsidR="005D717C" w:rsidRDefault="005D717C">
      <w:pPr>
        <w:jc w:val="center"/>
        <w:rPr>
          <w:rFonts w:ascii="Times New Roman" w:eastAsia="Times New Roman" w:hAnsi="Times New Roman" w:cs="Times New Roman"/>
          <w:b/>
          <w:sz w:val="24"/>
          <w:szCs w:val="24"/>
        </w:rPr>
      </w:pPr>
    </w:p>
    <w:p w14:paraId="00000005" w14:textId="77777777" w:rsidR="005D717C" w:rsidRDefault="00A32A84">
      <w:pPr>
        <w:pStyle w:val="Heading1"/>
      </w:pPr>
      <w:bookmarkStart w:id="2" w:name="_3nt9uwwlvbv3" w:colFirst="0" w:colLast="0"/>
      <w:bookmarkEnd w:id="2"/>
      <w:r>
        <w:t>Problem Statement</w:t>
      </w:r>
    </w:p>
    <w:p w14:paraId="00000006" w14:textId="77777777" w:rsidR="005D717C" w:rsidRDefault="00A32A8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problem is  among employees within the school system because ultimately, a workplace was systemically infected with conflict resulting in a hostile work environment, poor performance, health problems, and a high employee turnover rate (Einarsen, Hoel, </w:t>
      </w:r>
      <w:r>
        <w:rPr>
          <w:rFonts w:ascii="Times New Roman" w:eastAsia="Times New Roman" w:hAnsi="Times New Roman" w:cs="Times New Roman"/>
          <w:sz w:val="24"/>
          <w:szCs w:val="24"/>
        </w:rPr>
        <w:t xml:space="preserve">Zapf, &amp; Cooper, 2020). Improved interpersonal communication skills resulted in fewer conflicts. (Horila, 2019; Kindler, 1994, 1996, 1998;  Lewin, Gollan, et. al, 2016; McKibben, 2017) </w:t>
      </w:r>
    </w:p>
    <w:p w14:paraId="00000007" w14:textId="77777777" w:rsidR="005D717C" w:rsidRDefault="00A32A8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08" w14:textId="77777777" w:rsidR="005D717C" w:rsidRDefault="005D717C">
      <w:pPr>
        <w:rPr>
          <w:rFonts w:ascii="Times New Roman" w:eastAsia="Times New Roman" w:hAnsi="Times New Roman" w:cs="Times New Roman"/>
          <w:sz w:val="24"/>
          <w:szCs w:val="24"/>
        </w:rPr>
      </w:pPr>
    </w:p>
    <w:p w14:paraId="00000009" w14:textId="77777777" w:rsidR="005D717C" w:rsidRDefault="00A32A84">
      <w:pPr>
        <w:pStyle w:val="Heading1"/>
      </w:pPr>
      <w:bookmarkStart w:id="3" w:name="_qdi3r95rmub6" w:colFirst="0" w:colLast="0"/>
      <w:bookmarkEnd w:id="3"/>
      <w:r>
        <w:t>Purpose Statement</w:t>
      </w:r>
    </w:p>
    <w:p w14:paraId="0000000A" w14:textId="77777777" w:rsidR="005D717C" w:rsidRDefault="00A32A8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study is to explore whether th</w:t>
      </w:r>
      <w:r>
        <w:rPr>
          <w:rFonts w:ascii="Times New Roman" w:eastAsia="Times New Roman" w:hAnsi="Times New Roman" w:cs="Times New Roman"/>
          <w:sz w:val="24"/>
          <w:szCs w:val="24"/>
        </w:rPr>
        <w:t>ere were statistically significant differences in (a) overall surveyed viewpoint flexibility values and (b) overall surveyed interaction values among classified employees at the Charlotte Mecklenburg School System (CMS) in Charlotte, North Carolina.</w:t>
      </w:r>
    </w:p>
    <w:p w14:paraId="0000000B" w14:textId="77777777" w:rsidR="005D717C" w:rsidRDefault="005D717C">
      <w:pPr>
        <w:rPr>
          <w:rFonts w:ascii="Times New Roman" w:eastAsia="Times New Roman" w:hAnsi="Times New Roman" w:cs="Times New Roman"/>
          <w:sz w:val="24"/>
          <w:szCs w:val="24"/>
        </w:rPr>
      </w:pPr>
    </w:p>
    <w:p w14:paraId="0000000C" w14:textId="77777777" w:rsidR="005D717C" w:rsidRDefault="00A32A84">
      <w:pPr>
        <w:ind w:left="2880"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Backg</w:t>
      </w:r>
      <w:r>
        <w:rPr>
          <w:rFonts w:ascii="Times New Roman" w:eastAsia="Times New Roman" w:hAnsi="Times New Roman" w:cs="Times New Roman"/>
          <w:b/>
          <w:sz w:val="24"/>
          <w:szCs w:val="24"/>
        </w:rPr>
        <w:t>round of the Problem</w:t>
      </w:r>
      <w:r>
        <w:rPr>
          <w:rFonts w:ascii="Times New Roman" w:eastAsia="Times New Roman" w:hAnsi="Times New Roman" w:cs="Times New Roman"/>
          <w:sz w:val="24"/>
          <w:szCs w:val="24"/>
        </w:rPr>
        <w:t xml:space="preserve"> </w:t>
      </w:r>
    </w:p>
    <w:p w14:paraId="0000000D" w14:textId="77777777" w:rsidR="005D717C" w:rsidRDefault="005D717C">
      <w:pPr>
        <w:ind w:left="2880" w:firstLine="720"/>
        <w:rPr>
          <w:rFonts w:ascii="Times New Roman" w:eastAsia="Times New Roman" w:hAnsi="Times New Roman" w:cs="Times New Roman"/>
          <w:sz w:val="24"/>
          <w:szCs w:val="24"/>
        </w:rPr>
      </w:pPr>
    </w:p>
    <w:p w14:paraId="0000000E" w14:textId="77777777" w:rsidR="005D717C" w:rsidRDefault="00A32A84">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many organizations, the typical manager may spend 25% of his time dealing with conflicts (Bass &amp; Bass, 2009).  The costs of conflict included the apparent expenses of legal fees and settlements and costs of lost customers, employe</w:t>
      </w:r>
      <w:r>
        <w:rPr>
          <w:rFonts w:ascii="Times New Roman" w:eastAsia="Times New Roman" w:hAnsi="Times New Roman" w:cs="Times New Roman"/>
          <w:sz w:val="24"/>
          <w:szCs w:val="24"/>
        </w:rPr>
        <w:t xml:space="preserve">e turnover, and damage to the organization’s reputation and brand name (Raines, 2020). Individuals joined organizations for several reasons, from physical to protection, </w:t>
      </w:r>
      <w:proofErr w:type="gramStart"/>
      <w:r>
        <w:rPr>
          <w:rFonts w:ascii="Times New Roman" w:eastAsia="Times New Roman" w:hAnsi="Times New Roman" w:cs="Times New Roman"/>
          <w:sz w:val="24"/>
          <w:szCs w:val="24"/>
        </w:rPr>
        <w:t>social,</w:t>
      </w:r>
      <w:proofErr w:type="gramEnd"/>
      <w:r>
        <w:rPr>
          <w:rFonts w:ascii="Times New Roman" w:eastAsia="Times New Roman" w:hAnsi="Times New Roman" w:cs="Times New Roman"/>
          <w:sz w:val="24"/>
          <w:szCs w:val="24"/>
        </w:rPr>
        <w:t xml:space="preserve"> esteem, and self-actualization (Maslow, 1954). Whatever the individual did wit</w:t>
      </w:r>
      <w:r>
        <w:rPr>
          <w:rFonts w:ascii="Times New Roman" w:eastAsia="Times New Roman" w:hAnsi="Times New Roman" w:cs="Times New Roman"/>
          <w:sz w:val="24"/>
          <w:szCs w:val="24"/>
        </w:rPr>
        <w:t xml:space="preserve">hin the organization, the goal was to meet the various needs mentioned above.  </w:t>
      </w:r>
      <w:r>
        <w:rPr>
          <w:rFonts w:ascii="Times New Roman" w:eastAsia="Times New Roman" w:hAnsi="Times New Roman" w:cs="Times New Roman"/>
          <w:sz w:val="24"/>
          <w:szCs w:val="24"/>
        </w:rPr>
        <w:lastRenderedPageBreak/>
        <w:t xml:space="preserve">While conflict arose if an organization's climate changed or the goal was not accomplished (Dubi, </w:t>
      </w:r>
      <w:proofErr w:type="spellStart"/>
      <w:r>
        <w:rPr>
          <w:rFonts w:ascii="Times New Roman" w:eastAsia="Times New Roman" w:hAnsi="Times New Roman" w:cs="Times New Roman"/>
          <w:sz w:val="24"/>
          <w:szCs w:val="24"/>
        </w:rPr>
        <w:t>Bawuro</w:t>
      </w:r>
      <w:proofErr w:type="spellEnd"/>
      <w:r>
        <w:rPr>
          <w:rFonts w:ascii="Times New Roman" w:eastAsia="Times New Roman" w:hAnsi="Times New Roman" w:cs="Times New Roman"/>
          <w:sz w:val="24"/>
          <w:szCs w:val="24"/>
        </w:rPr>
        <w:t>, &amp; Tahir, 2015), an organization's leading cause of conflict was the lac</w:t>
      </w:r>
      <w:r>
        <w:rPr>
          <w:rFonts w:ascii="Times New Roman" w:eastAsia="Times New Roman" w:hAnsi="Times New Roman" w:cs="Times New Roman"/>
          <w:sz w:val="24"/>
          <w:szCs w:val="24"/>
        </w:rPr>
        <w:t>k of interpersonal communication skills ( Lasater &amp; Stiles, 2019; Ringer, 2019; Salvation, 2019). Given a shared workplace and task, individuals worked together to accomplish given tasks.  Communication was necessary for the completion of the task.  As Lew</w:t>
      </w:r>
      <w:r>
        <w:rPr>
          <w:rFonts w:ascii="Times New Roman" w:eastAsia="Times New Roman" w:hAnsi="Times New Roman" w:cs="Times New Roman"/>
          <w:sz w:val="24"/>
          <w:szCs w:val="24"/>
        </w:rPr>
        <w:t xml:space="preserve">in, Gollan, et. al (2016) noted,  “Researchers have found that high-quality supervisor-employee relationships are characterized by mutual trust, respect, and open communication.   Unfortunately, this type of relationship is often the exception and not the </w:t>
      </w:r>
      <w:r>
        <w:rPr>
          <w:rFonts w:ascii="Times New Roman" w:eastAsia="Times New Roman" w:hAnsi="Times New Roman" w:cs="Times New Roman"/>
          <w:sz w:val="24"/>
          <w:szCs w:val="24"/>
        </w:rPr>
        <w:t>rule. Instead, ‘armed truce’ may be an accurate term for describing many of these relationships” (xi).</w:t>
      </w:r>
    </w:p>
    <w:p w14:paraId="0000000F" w14:textId="77777777" w:rsidR="005D717C" w:rsidRDefault="00A32A84">
      <w:pPr>
        <w:pStyle w:val="Heading1"/>
        <w:spacing w:after="0" w:line="480" w:lineRule="auto"/>
        <w:ind w:right="720" w:firstLine="20"/>
        <w:jc w:val="left"/>
        <w:rPr>
          <w:b w:val="0"/>
        </w:rPr>
      </w:pPr>
      <w:r>
        <w:rPr>
          <w:b w:val="0"/>
        </w:rPr>
        <w:lastRenderedPageBreak/>
        <w:t>Improved communication skills were critical in the reduction of workplace conflict. In</w:t>
      </w:r>
    </w:p>
    <w:p w14:paraId="00000010" w14:textId="77777777" w:rsidR="005D717C" w:rsidRDefault="00A32A84">
      <w:pPr>
        <w:pStyle w:val="Heading1"/>
        <w:spacing w:after="0" w:line="480" w:lineRule="auto"/>
        <w:ind w:right="720" w:firstLine="20"/>
        <w:jc w:val="left"/>
        <w:rPr>
          <w:b w:val="0"/>
        </w:rPr>
      </w:pPr>
      <w:bookmarkStart w:id="4" w:name="_jx4ws3szj9ig" w:colFirst="0" w:colLast="0"/>
      <w:bookmarkEnd w:id="4"/>
      <w:r>
        <w:rPr>
          <w:b w:val="0"/>
        </w:rPr>
        <w:t>addition, improving interpersonal communication promoted a less st</w:t>
      </w:r>
      <w:r>
        <w:rPr>
          <w:b w:val="0"/>
        </w:rPr>
        <w:t xml:space="preserve">ressful </w:t>
      </w:r>
      <w:proofErr w:type="gramStart"/>
      <w:r>
        <w:rPr>
          <w:b w:val="0"/>
        </w:rPr>
        <w:t>environment</w:t>
      </w:r>
      <w:proofErr w:type="gramEnd"/>
    </w:p>
    <w:p w14:paraId="00000011" w14:textId="77777777" w:rsidR="005D717C" w:rsidRDefault="00A32A84">
      <w:pPr>
        <w:pStyle w:val="Heading1"/>
        <w:spacing w:after="0" w:line="480" w:lineRule="auto"/>
        <w:ind w:right="720"/>
        <w:jc w:val="left"/>
        <w:rPr>
          <w:b w:val="0"/>
        </w:rPr>
      </w:pPr>
      <w:bookmarkStart w:id="5" w:name="_u1ocqqgi2qw0" w:colFirst="0" w:colLast="0"/>
      <w:bookmarkEnd w:id="5"/>
      <w:r>
        <w:rPr>
          <w:b w:val="0"/>
        </w:rPr>
        <w:t xml:space="preserve">enabling workers to maintain an increased focus on the tasks, improved perception of        well-being, and an improved sense of career advancement. As Horila (2019) observed.  “Competence in communication has been linked with numerous </w:t>
      </w:r>
      <w:r>
        <w:rPr>
          <w:b w:val="0"/>
        </w:rPr>
        <w:t xml:space="preserve">positive outcomes, such as individual career success, reduced levels of stress, and an increase in well-being, as well as satisfaction” (abstract). </w:t>
      </w:r>
    </w:p>
    <w:p w14:paraId="00000012" w14:textId="77777777" w:rsidR="005D717C" w:rsidRDefault="00A32A84">
      <w:pPr>
        <w:pStyle w:val="Heading1"/>
        <w:spacing w:before="240" w:after="0" w:line="360" w:lineRule="auto"/>
        <w:ind w:firstLine="20"/>
        <w:jc w:val="left"/>
        <w:rPr>
          <w:b w:val="0"/>
        </w:rPr>
      </w:pPr>
      <w:bookmarkStart w:id="6" w:name="_z0l8jckk4jvd" w:colFirst="0" w:colLast="0"/>
      <w:bookmarkEnd w:id="6"/>
      <w:r>
        <w:rPr>
          <w:b w:val="0"/>
        </w:rPr>
        <w:t>Since working with Charlotte Mecklenburg School System for nine years, conflict was</w:t>
      </w:r>
    </w:p>
    <w:p w14:paraId="00000013" w14:textId="77777777" w:rsidR="005D717C" w:rsidRDefault="00A32A84">
      <w:pPr>
        <w:pStyle w:val="Heading1"/>
        <w:spacing w:before="240" w:after="0" w:line="480" w:lineRule="auto"/>
        <w:ind w:firstLine="20"/>
        <w:jc w:val="left"/>
      </w:pPr>
      <w:bookmarkStart w:id="7" w:name="_qg82sydm84tw" w:colFirst="0" w:colLast="0"/>
      <w:bookmarkEnd w:id="7"/>
      <w:r>
        <w:rPr>
          <w:b w:val="0"/>
        </w:rPr>
        <w:t>observed and heard from</w:t>
      </w:r>
      <w:r>
        <w:rPr>
          <w:b w:val="0"/>
        </w:rPr>
        <w:t xml:space="preserve"> employees, peers, managers, support staff, school staff, and school leaders. However, it was essential to note that conflict also affected various cultures, diverse races, and different religions within the workplace; therefore, conflict reduction require</w:t>
      </w:r>
      <w:r>
        <w:rPr>
          <w:b w:val="0"/>
        </w:rPr>
        <w:t xml:space="preserve">d the participation of all employees. </w:t>
      </w:r>
    </w:p>
    <w:p w14:paraId="00000014" w14:textId="77777777" w:rsidR="005D717C" w:rsidRDefault="00A32A84">
      <w:pPr>
        <w:pStyle w:val="Heading1"/>
        <w:spacing w:before="240" w:after="0" w:line="480" w:lineRule="auto"/>
        <w:ind w:firstLine="20"/>
        <w:jc w:val="left"/>
        <w:rPr>
          <w:b w:val="0"/>
        </w:rPr>
      </w:pPr>
      <w:bookmarkStart w:id="8" w:name="_7ma2l22gfoin" w:colFirst="0" w:colLast="0"/>
      <w:bookmarkEnd w:id="8"/>
      <w:r>
        <w:rPr>
          <w:b w:val="0"/>
        </w:rPr>
        <w:t>Conflicts at work were challenging. Some conflicts arose when employees argued with each other due to work absence or task performance. In cases where managers used leadership positions to intimidate employees, conflict arose. Conflict happened in the work</w:t>
      </w:r>
      <w:r>
        <w:rPr>
          <w:b w:val="0"/>
        </w:rPr>
        <w:t>place, whether   within the school system, on Wall Street, or as an entrepreneur. However, not all conflict was by    nature, negative. McKibben  (2017) suggested that positive conflict management helped resolve conflicts. When a conflict was resolved effe</w:t>
      </w:r>
      <w:r>
        <w:rPr>
          <w:b w:val="0"/>
        </w:rPr>
        <w:t xml:space="preserve">ctively and beneficially, it was considered positive.      The use of positive conflict management was used to assist organizations in resolving </w:t>
      </w:r>
      <w:proofErr w:type="gramStart"/>
      <w:r>
        <w:rPr>
          <w:b w:val="0"/>
        </w:rPr>
        <w:t>workplace</w:t>
      </w:r>
      <w:proofErr w:type="gramEnd"/>
    </w:p>
    <w:p w14:paraId="00000015" w14:textId="77777777" w:rsidR="005D717C" w:rsidRDefault="00A32A84">
      <w:pPr>
        <w:pStyle w:val="Heading1"/>
        <w:spacing w:before="240" w:after="0" w:line="480" w:lineRule="auto"/>
        <w:ind w:firstLine="20"/>
        <w:jc w:val="left"/>
        <w:rPr>
          <w:b w:val="0"/>
        </w:rPr>
      </w:pPr>
      <w:bookmarkStart w:id="9" w:name="_vab5t8ba4fs2" w:colFirst="0" w:colLast="0"/>
      <w:bookmarkEnd w:id="9"/>
      <w:r>
        <w:rPr>
          <w:b w:val="0"/>
        </w:rPr>
        <w:lastRenderedPageBreak/>
        <w:t>conflicts. Each side of a conflict understood that when there was a disagreement, there was a need to</w:t>
      </w:r>
      <w:r>
        <w:rPr>
          <w:b w:val="0"/>
        </w:rPr>
        <w:t xml:space="preserve"> develop skills to locate a mutually beneficial solution. In addition, a positive conflict resolution held the potential to inspire employees to think differently about problems, ultimately improving workplace performance and results. This research aimed t</w:t>
      </w:r>
      <w:r>
        <w:rPr>
          <w:b w:val="0"/>
        </w:rPr>
        <w:t>o provide a method of reducing conflict within the workplace so that employees were willing to communicate individual concerns without causing negative conflict.</w:t>
      </w:r>
    </w:p>
    <w:p w14:paraId="00000016" w14:textId="77777777" w:rsidR="005D717C" w:rsidRDefault="005D717C">
      <w:pPr>
        <w:pStyle w:val="Heading1"/>
        <w:pBdr>
          <w:top w:val="nil"/>
          <w:left w:val="nil"/>
          <w:bottom w:val="nil"/>
          <w:right w:val="nil"/>
          <w:between w:val="nil"/>
        </w:pBdr>
      </w:pPr>
      <w:bookmarkStart w:id="10" w:name="_jpadc15xutpf" w:colFirst="0" w:colLast="0"/>
      <w:bookmarkEnd w:id="10"/>
    </w:p>
    <w:p w14:paraId="00000017" w14:textId="77777777" w:rsidR="005D717C" w:rsidRDefault="00A32A8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the problem in the context of extant </w:t>
      </w:r>
      <w:proofErr w:type="gramStart"/>
      <w:r>
        <w:rPr>
          <w:rFonts w:ascii="Times New Roman" w:eastAsia="Times New Roman" w:hAnsi="Times New Roman" w:cs="Times New Roman"/>
          <w:sz w:val="24"/>
          <w:szCs w:val="24"/>
        </w:rPr>
        <w:t>literature</w:t>
      </w:r>
      <w:proofErr w:type="gramEnd"/>
      <w:r>
        <w:rPr>
          <w:rFonts w:ascii="Times New Roman" w:eastAsia="Times New Roman" w:hAnsi="Times New Roman" w:cs="Times New Roman"/>
          <w:sz w:val="24"/>
          <w:szCs w:val="24"/>
        </w:rPr>
        <w:t xml:space="preserve"> </w:t>
      </w:r>
    </w:p>
    <w:p w14:paraId="00000018" w14:textId="77777777" w:rsidR="005D717C" w:rsidRDefault="005D717C">
      <w:pPr>
        <w:rPr>
          <w:rFonts w:ascii="Times New Roman" w:eastAsia="Times New Roman" w:hAnsi="Times New Roman" w:cs="Times New Roman"/>
          <w:sz w:val="24"/>
          <w:szCs w:val="24"/>
        </w:rPr>
      </w:pPr>
    </w:p>
    <w:p w14:paraId="00000019" w14:textId="77777777" w:rsidR="005D717C" w:rsidRDefault="00A32A84">
      <w:pPr>
        <w:pStyle w:val="Heading1"/>
        <w:pBdr>
          <w:top w:val="nil"/>
          <w:left w:val="nil"/>
          <w:bottom w:val="nil"/>
          <w:right w:val="nil"/>
          <w:between w:val="nil"/>
        </w:pBdr>
      </w:pPr>
      <w:bookmarkStart w:id="11" w:name="_armum4o26ll5" w:colFirst="0" w:colLast="0"/>
      <w:bookmarkEnd w:id="11"/>
      <w:r>
        <w:t>Significance</w:t>
      </w:r>
    </w:p>
    <w:p w14:paraId="0000001A" w14:textId="77777777" w:rsidR="005D717C" w:rsidRDefault="00A32A8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contr</w:t>
      </w:r>
      <w:r>
        <w:rPr>
          <w:rFonts w:ascii="Times New Roman" w:eastAsia="Times New Roman" w:hAnsi="Times New Roman" w:cs="Times New Roman"/>
          <w:sz w:val="24"/>
          <w:szCs w:val="24"/>
        </w:rPr>
        <w:t xml:space="preserve">ibute to the gap in research of conflict by identifying when </w:t>
      </w:r>
      <w:proofErr w:type="gramStart"/>
      <w:r>
        <w:rPr>
          <w:rFonts w:ascii="Times New Roman" w:eastAsia="Times New Roman" w:hAnsi="Times New Roman" w:cs="Times New Roman"/>
          <w:sz w:val="24"/>
          <w:szCs w:val="24"/>
        </w:rPr>
        <w:t>conflict</w:t>
      </w:r>
      <w:proofErr w:type="gramEnd"/>
    </w:p>
    <w:p w14:paraId="0000001B" w14:textId="77777777" w:rsidR="005D717C" w:rsidRDefault="00A32A84">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develops negatively, communication can be used to shape and maintain </w:t>
      </w:r>
      <w:proofErr w:type="gramStart"/>
      <w:r>
        <w:rPr>
          <w:rFonts w:ascii="Times New Roman" w:eastAsia="Times New Roman" w:hAnsi="Times New Roman" w:cs="Times New Roman"/>
          <w:sz w:val="24"/>
          <w:szCs w:val="24"/>
        </w:rPr>
        <w:t>employees’</w:t>
      </w:r>
      <w:proofErr w:type="gramEnd"/>
    </w:p>
    <w:p w14:paraId="0000001C" w14:textId="77777777" w:rsidR="005D717C" w:rsidRDefault="00A32A84">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perceptions, which will help guide conflict behaviors (Folger, Poole, &amp; Stutman, 2016, p.</w:t>
      </w:r>
    </w:p>
    <w:p w14:paraId="0000001D" w14:textId="77777777" w:rsidR="005D717C" w:rsidRDefault="00A32A84">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 Conflict i</w:t>
      </w:r>
      <w:r>
        <w:rPr>
          <w:rFonts w:ascii="Times New Roman" w:eastAsia="Times New Roman" w:hAnsi="Times New Roman" w:cs="Times New Roman"/>
          <w:sz w:val="24"/>
          <w:szCs w:val="24"/>
        </w:rPr>
        <w:t>s normal, healthy, and it highlights the importance of understanding and</w:t>
      </w:r>
    </w:p>
    <w:p w14:paraId="0000001E" w14:textId="77777777" w:rsidR="005D717C" w:rsidRDefault="00A32A84">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managing conflict properly.</w:t>
      </w:r>
      <w:r>
        <w:rPr>
          <w:rFonts w:ascii="Times New Roman" w:eastAsia="Times New Roman" w:hAnsi="Times New Roman" w:cs="Times New Roman"/>
          <w:color w:val="339966"/>
          <w:sz w:val="24"/>
          <w:szCs w:val="24"/>
        </w:rPr>
        <w:t xml:space="preserve"> </w:t>
      </w:r>
      <w:r>
        <w:rPr>
          <w:rFonts w:ascii="Times New Roman" w:eastAsia="Times New Roman" w:hAnsi="Times New Roman" w:cs="Times New Roman"/>
          <w:sz w:val="24"/>
          <w:szCs w:val="24"/>
        </w:rPr>
        <w:t>(Folger, Poole, &amp; Stutman, 2016, p.1).</w:t>
      </w:r>
      <w:r>
        <w:rPr>
          <w:rFonts w:ascii="Times New Roman" w:eastAsia="Times New Roman" w:hAnsi="Times New Roman" w:cs="Times New Roman"/>
          <w:color w:val="339966"/>
          <w:sz w:val="24"/>
          <w:szCs w:val="24"/>
        </w:rPr>
        <w:t xml:space="preserve"> </w:t>
      </w:r>
      <w:r>
        <w:rPr>
          <w:rFonts w:ascii="Times New Roman" w:eastAsia="Times New Roman" w:hAnsi="Times New Roman" w:cs="Times New Roman"/>
          <w:sz w:val="24"/>
          <w:szCs w:val="24"/>
        </w:rPr>
        <w:t xml:space="preserve"> </w:t>
      </w:r>
    </w:p>
    <w:p w14:paraId="0000001F" w14:textId="77777777" w:rsidR="005D717C" w:rsidRDefault="00A32A84">
      <w:pPr>
        <w:spacing w:before="240" w:line="480" w:lineRule="auto"/>
        <w:ind w:firstLine="20"/>
        <w:rPr>
          <w:rFonts w:ascii="Times New Roman" w:eastAsia="Times New Roman" w:hAnsi="Times New Roman" w:cs="Times New Roman"/>
          <w:sz w:val="24"/>
          <w:szCs w:val="24"/>
        </w:rPr>
      </w:pPr>
      <w:r>
        <w:rPr>
          <w:rFonts w:ascii="Times New Roman" w:eastAsia="Times New Roman" w:hAnsi="Times New Roman" w:cs="Times New Roman"/>
          <w:sz w:val="24"/>
          <w:szCs w:val="24"/>
        </w:rPr>
        <w:t>The significance of this research will provide resources that will help to change and challenge the mindset of wor</w:t>
      </w:r>
      <w:r>
        <w:rPr>
          <w:rFonts w:ascii="Times New Roman" w:eastAsia="Times New Roman" w:hAnsi="Times New Roman" w:cs="Times New Roman"/>
          <w:sz w:val="24"/>
          <w:szCs w:val="24"/>
        </w:rPr>
        <w:t>king adults involved in conflict. While the goal is to reduce conflict in the workplace, it is also vital for employees to feel safe in their work environment. With these goals in mind, employees want to know that they will be supported by the people who h</w:t>
      </w:r>
      <w:r>
        <w:rPr>
          <w:rFonts w:ascii="Times New Roman" w:eastAsia="Times New Roman" w:hAnsi="Times New Roman" w:cs="Times New Roman"/>
          <w:sz w:val="24"/>
          <w:szCs w:val="24"/>
        </w:rPr>
        <w:t xml:space="preserve">ired them to do a job. Employees should believe they can have a life full of joy, peace, and hope within the workplace. The significance of the research is to get participants who can relate to how conflict starts and ends within the workplace. It is also </w:t>
      </w:r>
      <w:r>
        <w:rPr>
          <w:rFonts w:ascii="Times New Roman" w:eastAsia="Times New Roman" w:hAnsi="Times New Roman" w:cs="Times New Roman"/>
          <w:sz w:val="24"/>
          <w:szCs w:val="24"/>
        </w:rPr>
        <w:t>important to note that resolving conflict is a win-win for everyone. No matter how conflict starts it can always be resolved with effective communication to ensure that employees are on the same page.</w:t>
      </w:r>
    </w:p>
    <w:p w14:paraId="00000020" w14:textId="77777777" w:rsidR="005D717C" w:rsidRDefault="005D717C">
      <w:pPr>
        <w:rPr>
          <w:rFonts w:ascii="Times New Roman" w:eastAsia="Times New Roman" w:hAnsi="Times New Roman" w:cs="Times New Roman"/>
          <w:sz w:val="24"/>
          <w:szCs w:val="24"/>
        </w:rPr>
      </w:pPr>
    </w:p>
    <w:p w14:paraId="00000021" w14:textId="77777777" w:rsidR="005D717C" w:rsidRDefault="005D717C">
      <w:pPr>
        <w:rPr>
          <w:rFonts w:ascii="Times New Roman" w:eastAsia="Times New Roman" w:hAnsi="Times New Roman" w:cs="Times New Roman"/>
          <w:sz w:val="24"/>
          <w:szCs w:val="24"/>
        </w:rPr>
      </w:pPr>
    </w:p>
    <w:p w14:paraId="00000022" w14:textId="77777777" w:rsidR="005D717C" w:rsidRDefault="00A32A84">
      <w:pPr>
        <w:pStyle w:val="Heading1"/>
      </w:pPr>
      <w:bookmarkStart w:id="12" w:name="_lodyju15y5no" w:colFirst="0" w:colLast="0"/>
      <w:bookmarkEnd w:id="12"/>
      <w:r>
        <w:t>Research Questions</w:t>
      </w:r>
    </w:p>
    <w:p w14:paraId="00000023" w14:textId="77777777" w:rsidR="005D717C" w:rsidRDefault="00A32A8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RQ1: What is the relationship between conflict among the role of </w:t>
      </w:r>
      <w:proofErr w:type="gramStart"/>
      <w:r>
        <w:rPr>
          <w:rFonts w:ascii="Times New Roman" w:eastAsia="Times New Roman" w:hAnsi="Times New Roman" w:cs="Times New Roman"/>
          <w:sz w:val="24"/>
          <w:szCs w:val="24"/>
        </w:rPr>
        <w:t>the communication</w:t>
      </w:r>
      <w:proofErr w:type="gramEnd"/>
      <w:r>
        <w:rPr>
          <w:rFonts w:ascii="Times New Roman" w:eastAsia="Times New Roman" w:hAnsi="Times New Roman" w:cs="Times New Roman"/>
          <w:sz w:val="24"/>
          <w:szCs w:val="24"/>
        </w:rPr>
        <w:t xml:space="preserve"> culture within the workplace? (quantitative correlational) </w:t>
      </w:r>
    </w:p>
    <w:p w14:paraId="00000024" w14:textId="77777777" w:rsidR="005D717C" w:rsidRDefault="00A32A84">
      <w:pPr>
        <w:rPr>
          <w:rFonts w:ascii="Times New Roman" w:eastAsia="Times New Roman" w:hAnsi="Times New Roman" w:cs="Times New Roman"/>
          <w:sz w:val="24"/>
          <w:szCs w:val="24"/>
        </w:rPr>
      </w:pPr>
      <w:r>
        <w:rPr>
          <w:rFonts w:ascii="Times New Roman" w:eastAsia="Times New Roman" w:hAnsi="Times New Roman" w:cs="Times New Roman"/>
          <w:sz w:val="24"/>
          <w:szCs w:val="24"/>
        </w:rPr>
        <w:t>RQ1: What differences exist between employees among their behaviors? (quantitative quasi-experimental)</w:t>
      </w:r>
    </w:p>
    <w:p w14:paraId="00000025" w14:textId="77777777" w:rsidR="005D717C" w:rsidRDefault="005D717C">
      <w:pPr>
        <w:rPr>
          <w:rFonts w:ascii="Times New Roman" w:eastAsia="Times New Roman" w:hAnsi="Times New Roman" w:cs="Times New Roman"/>
          <w:sz w:val="24"/>
          <w:szCs w:val="24"/>
        </w:rPr>
      </w:pPr>
    </w:p>
    <w:p w14:paraId="00000026" w14:textId="77777777" w:rsidR="005D717C" w:rsidRDefault="005D717C">
      <w:pPr>
        <w:rPr>
          <w:rFonts w:ascii="Times New Roman" w:eastAsia="Times New Roman" w:hAnsi="Times New Roman" w:cs="Times New Roman"/>
          <w:sz w:val="24"/>
          <w:szCs w:val="24"/>
        </w:rPr>
      </w:pPr>
    </w:p>
    <w:p w14:paraId="00000027" w14:textId="77777777" w:rsidR="005D717C" w:rsidRDefault="005D717C">
      <w:pPr>
        <w:rPr>
          <w:rFonts w:ascii="Times New Roman" w:eastAsia="Times New Roman" w:hAnsi="Times New Roman" w:cs="Times New Roman"/>
          <w:b/>
          <w:sz w:val="24"/>
          <w:szCs w:val="24"/>
        </w:rPr>
      </w:pPr>
    </w:p>
    <w:p w14:paraId="00000028" w14:textId="77777777" w:rsidR="005D717C" w:rsidRDefault="00A32A84">
      <w:pPr>
        <w:pStyle w:val="Heading1"/>
      </w:pPr>
      <w:bookmarkStart w:id="13" w:name="_ulmf2vv6g9qx" w:colFirst="0" w:colLast="0"/>
      <w:bookmarkEnd w:id="13"/>
      <w:r>
        <w:t>Research Methodology</w:t>
      </w:r>
    </w:p>
    <w:p w14:paraId="00000029" w14:textId="77777777" w:rsidR="005D717C" w:rsidRDefault="00A32A8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will utilize </w:t>
      </w:r>
      <w:proofErr w:type="gramStart"/>
      <w:r>
        <w:rPr>
          <w:rFonts w:ascii="Times New Roman" w:eastAsia="Times New Roman" w:hAnsi="Times New Roman" w:cs="Times New Roman"/>
          <w:sz w:val="24"/>
          <w:szCs w:val="24"/>
        </w:rPr>
        <w:t>a quantitative</w:t>
      </w:r>
      <w:proofErr w:type="gramEnd"/>
      <w:r>
        <w:rPr>
          <w:rFonts w:ascii="Times New Roman" w:eastAsia="Times New Roman" w:hAnsi="Times New Roman" w:cs="Times New Roman"/>
          <w:sz w:val="24"/>
          <w:szCs w:val="24"/>
        </w:rPr>
        <w:t xml:space="preserve"> methodology because hypotheses derived from research questions will be tested using statistical analysis.</w:t>
      </w:r>
    </w:p>
    <w:p w14:paraId="0000002A" w14:textId="77777777" w:rsidR="005D717C" w:rsidRDefault="005D717C">
      <w:pPr>
        <w:rPr>
          <w:rFonts w:ascii="Times New Roman" w:eastAsia="Times New Roman" w:hAnsi="Times New Roman" w:cs="Times New Roman"/>
          <w:sz w:val="24"/>
          <w:szCs w:val="24"/>
        </w:rPr>
      </w:pPr>
    </w:p>
    <w:p w14:paraId="0000002B" w14:textId="77777777" w:rsidR="005D717C" w:rsidRDefault="005D717C">
      <w:pPr>
        <w:rPr>
          <w:rFonts w:ascii="Times New Roman" w:eastAsia="Times New Roman" w:hAnsi="Times New Roman" w:cs="Times New Roman"/>
          <w:sz w:val="24"/>
          <w:szCs w:val="24"/>
        </w:rPr>
      </w:pPr>
    </w:p>
    <w:p w14:paraId="0000002C" w14:textId="77777777" w:rsidR="005D717C" w:rsidRDefault="00A32A84">
      <w:pPr>
        <w:pStyle w:val="Heading1"/>
      </w:pPr>
      <w:bookmarkStart w:id="14" w:name="_9wwcst1rjsgt" w:colFirst="0" w:colLast="0"/>
      <w:bookmarkEnd w:id="14"/>
      <w:r>
        <w:t>Theoretical/Conceptual Framework</w:t>
      </w:r>
    </w:p>
    <w:p w14:paraId="0000002D" w14:textId="77777777" w:rsidR="005D717C" w:rsidRDefault="00A32A84">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is framed by ______ theory because… (cite).</w:t>
      </w:r>
    </w:p>
    <w:p w14:paraId="0000002E" w14:textId="77777777" w:rsidR="005D717C" w:rsidRDefault="005D717C">
      <w:pPr>
        <w:rPr>
          <w:rFonts w:ascii="Times New Roman" w:eastAsia="Times New Roman" w:hAnsi="Times New Roman" w:cs="Times New Roman"/>
          <w:sz w:val="24"/>
          <w:szCs w:val="24"/>
        </w:rPr>
      </w:pPr>
    </w:p>
    <w:p w14:paraId="0000002F" w14:textId="77777777" w:rsidR="005D717C" w:rsidRDefault="00A32A84">
      <w:pPr>
        <w:pStyle w:val="Heading1"/>
      </w:pPr>
      <w:bookmarkStart w:id="15" w:name="_o5p949khkdyh" w:colFirst="0" w:colLast="0"/>
      <w:bookmarkEnd w:id="15"/>
      <w:r>
        <w:t>Instrumentation</w:t>
      </w:r>
    </w:p>
    <w:p w14:paraId="00000030" w14:textId="77777777" w:rsidR="005D717C" w:rsidRDefault="00A32A84">
      <w:pPr>
        <w:rPr>
          <w:rFonts w:ascii="Times New Roman" w:eastAsia="Times New Roman" w:hAnsi="Times New Roman" w:cs="Times New Roman"/>
          <w:sz w:val="24"/>
          <w:szCs w:val="24"/>
        </w:rPr>
      </w:pPr>
      <w:r>
        <w:rPr>
          <w:rFonts w:ascii="Times New Roman" w:eastAsia="Times New Roman" w:hAnsi="Times New Roman" w:cs="Times New Roman"/>
          <w:sz w:val="24"/>
          <w:szCs w:val="24"/>
        </w:rPr>
        <w:t>Validated survey instrument that measures attitudes, knowledge, beliefs, or behaviors… (quantitative)</w:t>
      </w:r>
    </w:p>
    <w:p w14:paraId="00000031" w14:textId="77777777" w:rsidR="005D717C" w:rsidRDefault="005D717C">
      <w:pPr>
        <w:rPr>
          <w:rFonts w:ascii="Times New Roman" w:eastAsia="Times New Roman" w:hAnsi="Times New Roman" w:cs="Times New Roman"/>
          <w:sz w:val="24"/>
          <w:szCs w:val="24"/>
        </w:rPr>
      </w:pPr>
    </w:p>
    <w:p w14:paraId="00000032" w14:textId="77777777" w:rsidR="005D717C" w:rsidRDefault="00A32A8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utilize the Management of Differences Inventory instrument, which measures interaction and viewpoint using ____9____(app</w:t>
      </w:r>
      <w:r>
        <w:rPr>
          <w:rFonts w:ascii="Times New Roman" w:eastAsia="Times New Roman" w:hAnsi="Times New Roman" w:cs="Times New Roman"/>
          <w:sz w:val="24"/>
          <w:szCs w:val="24"/>
        </w:rPr>
        <w:t>roaches) subscales (cite).</w:t>
      </w:r>
    </w:p>
    <w:p w14:paraId="00000033" w14:textId="77777777" w:rsidR="005D717C" w:rsidRDefault="005D717C">
      <w:pPr>
        <w:rPr>
          <w:rFonts w:ascii="Times New Roman" w:eastAsia="Times New Roman" w:hAnsi="Times New Roman" w:cs="Times New Roman"/>
          <w:sz w:val="24"/>
          <w:szCs w:val="24"/>
        </w:rPr>
      </w:pPr>
    </w:p>
    <w:p w14:paraId="00000034" w14:textId="77777777" w:rsidR="005D717C" w:rsidRDefault="00A32A84">
      <w:pP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Researcher-developed and field-tested questionnaire, interview, or focus group (qualitative)...</w:t>
      </w:r>
    </w:p>
    <w:p w14:paraId="00000035" w14:textId="77777777" w:rsidR="005D717C" w:rsidRDefault="005D717C">
      <w:pPr>
        <w:rPr>
          <w:rFonts w:ascii="Times New Roman" w:eastAsia="Times New Roman" w:hAnsi="Times New Roman" w:cs="Times New Roman"/>
          <w:sz w:val="24"/>
          <w:szCs w:val="24"/>
        </w:rPr>
      </w:pPr>
    </w:p>
    <w:p w14:paraId="00000036" w14:textId="77777777" w:rsidR="005D717C" w:rsidRDefault="00A32A8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utilize a field-tested researcher-developed questionnaire validated by feedback from 5-7 subject matter experts…</w:t>
      </w:r>
    </w:p>
    <w:p w14:paraId="00000037" w14:textId="77777777" w:rsidR="005D717C" w:rsidRDefault="005D717C">
      <w:pPr>
        <w:rPr>
          <w:rFonts w:ascii="Times New Roman" w:eastAsia="Times New Roman" w:hAnsi="Times New Roman" w:cs="Times New Roman"/>
          <w:b/>
          <w:sz w:val="24"/>
          <w:szCs w:val="24"/>
        </w:rPr>
      </w:pPr>
    </w:p>
    <w:p w14:paraId="00000038" w14:textId="77777777" w:rsidR="005D717C" w:rsidRDefault="00A32A84">
      <w:pPr>
        <w:pStyle w:val="Heading1"/>
      </w:pPr>
      <w:bookmarkStart w:id="16" w:name="_os03n7meutx" w:colFirst="0" w:colLast="0"/>
      <w:bookmarkEnd w:id="16"/>
      <w:r>
        <w:t>R</w:t>
      </w:r>
      <w:r>
        <w:t>esearch Design</w:t>
      </w:r>
    </w:p>
    <w:p w14:paraId="00000039" w14:textId="77777777" w:rsidR="005D717C" w:rsidRDefault="00A32A84">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Quasi-Experimental</w:t>
      </w:r>
      <w:r>
        <w:rPr>
          <w:rFonts w:ascii="Times New Roman" w:eastAsia="Times New Roman" w:hAnsi="Times New Roman" w:cs="Times New Roman"/>
          <w:sz w:val="24"/>
          <w:szCs w:val="24"/>
        </w:rPr>
        <w:t>: compare differences in a continuous dependent variable between groups split on one or more independent variables from a validated instrument (quantitative, deductive)</w:t>
      </w:r>
    </w:p>
    <w:p w14:paraId="0000003A" w14:textId="77777777" w:rsidR="005D717C" w:rsidRDefault="005D717C">
      <w:pPr>
        <w:rPr>
          <w:rFonts w:ascii="Times New Roman" w:eastAsia="Times New Roman" w:hAnsi="Times New Roman" w:cs="Times New Roman"/>
          <w:sz w:val="24"/>
          <w:szCs w:val="24"/>
        </w:rPr>
      </w:pPr>
    </w:p>
    <w:p w14:paraId="0000003B" w14:textId="77777777" w:rsidR="005D717C" w:rsidRDefault="00A32A8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This quantitative study will utilize a quasi-experime</w:t>
      </w:r>
      <w:r>
        <w:rPr>
          <w:rFonts w:ascii="Times New Roman" w:eastAsia="Times New Roman" w:hAnsi="Times New Roman" w:cs="Times New Roman"/>
          <w:sz w:val="24"/>
          <w:szCs w:val="24"/>
        </w:rPr>
        <w:t>ntal design because it will examine  _____ scores between _____ and ____ for statistically significant differences among _____.</w:t>
      </w:r>
    </w:p>
    <w:p w14:paraId="0000003C" w14:textId="77777777" w:rsidR="005D717C" w:rsidRDefault="005D717C">
      <w:pPr>
        <w:rPr>
          <w:rFonts w:ascii="Times New Roman" w:eastAsia="Times New Roman" w:hAnsi="Times New Roman" w:cs="Times New Roman"/>
          <w:sz w:val="24"/>
          <w:szCs w:val="24"/>
        </w:rPr>
      </w:pPr>
    </w:p>
    <w:p w14:paraId="0000003D" w14:textId="77777777" w:rsidR="005D717C" w:rsidRDefault="00A32A84">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Correlational</w:t>
      </w:r>
      <w:r>
        <w:rPr>
          <w:rFonts w:ascii="Times New Roman" w:eastAsia="Times New Roman" w:hAnsi="Times New Roman" w:cs="Times New Roman"/>
          <w:sz w:val="24"/>
          <w:szCs w:val="24"/>
        </w:rPr>
        <w:t>: examine the relationship between two continuous variables within the same group from a validated instrument (qua</w:t>
      </w:r>
      <w:r>
        <w:rPr>
          <w:rFonts w:ascii="Times New Roman" w:eastAsia="Times New Roman" w:hAnsi="Times New Roman" w:cs="Times New Roman"/>
          <w:sz w:val="24"/>
          <w:szCs w:val="24"/>
        </w:rPr>
        <w:t>ntitative, deductive)</w:t>
      </w:r>
    </w:p>
    <w:p w14:paraId="0000003E" w14:textId="77777777" w:rsidR="005D717C" w:rsidRDefault="005D717C">
      <w:pPr>
        <w:rPr>
          <w:rFonts w:ascii="Times New Roman" w:eastAsia="Times New Roman" w:hAnsi="Times New Roman" w:cs="Times New Roman"/>
          <w:sz w:val="24"/>
          <w:szCs w:val="24"/>
        </w:rPr>
      </w:pPr>
    </w:p>
    <w:p w14:paraId="0000003F" w14:textId="77777777" w:rsidR="005D717C" w:rsidRDefault="00A32A8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This quantitative study will utilize a correlational design because it will examine the relationship between _____ and ______ among ______.</w:t>
      </w:r>
    </w:p>
    <w:p w14:paraId="00000040" w14:textId="77777777" w:rsidR="005D717C" w:rsidRDefault="005D717C">
      <w:pPr>
        <w:ind w:left="720"/>
        <w:rPr>
          <w:rFonts w:ascii="Times New Roman" w:eastAsia="Times New Roman" w:hAnsi="Times New Roman" w:cs="Times New Roman"/>
          <w:sz w:val="24"/>
          <w:szCs w:val="24"/>
        </w:rPr>
      </w:pPr>
    </w:p>
    <w:p w14:paraId="00000041" w14:textId="77777777" w:rsidR="005D717C" w:rsidRDefault="005D717C">
      <w:pPr>
        <w:rPr>
          <w:rFonts w:ascii="Times New Roman" w:eastAsia="Times New Roman" w:hAnsi="Times New Roman" w:cs="Times New Roman"/>
          <w:b/>
          <w:sz w:val="24"/>
          <w:szCs w:val="24"/>
        </w:rPr>
      </w:pPr>
    </w:p>
    <w:p w14:paraId="00000042" w14:textId="77777777" w:rsidR="005D717C" w:rsidRDefault="00A32A84">
      <w:pPr>
        <w:pStyle w:val="Heading1"/>
      </w:pPr>
      <w:bookmarkStart w:id="17" w:name="_dxvubqelrcyf" w:colFirst="0" w:colLast="0"/>
      <w:bookmarkEnd w:id="17"/>
      <w:r>
        <w:t>Population and Sampling</w:t>
      </w:r>
    </w:p>
    <w:p w14:paraId="00000043" w14:textId="77777777" w:rsidR="005D717C" w:rsidRDefault="00A32A84">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target population for this study will be   in/at/from ____________…</w:t>
      </w:r>
    </w:p>
    <w:p w14:paraId="00000044" w14:textId="77777777" w:rsidR="005D717C" w:rsidRDefault="005D717C">
      <w:pPr>
        <w:rPr>
          <w:rFonts w:ascii="Times New Roman" w:eastAsia="Times New Roman" w:hAnsi="Times New Roman" w:cs="Times New Roman"/>
          <w:sz w:val="24"/>
          <w:szCs w:val="24"/>
        </w:rPr>
      </w:pPr>
    </w:p>
    <w:p w14:paraId="00000045" w14:textId="77777777" w:rsidR="005D717C" w:rsidRDefault="005D717C">
      <w:pPr>
        <w:rPr>
          <w:rFonts w:ascii="Times New Roman" w:eastAsia="Times New Roman" w:hAnsi="Times New Roman" w:cs="Times New Roman"/>
          <w:sz w:val="24"/>
          <w:szCs w:val="24"/>
        </w:rPr>
      </w:pPr>
    </w:p>
    <w:p w14:paraId="00000046" w14:textId="77777777" w:rsidR="005D717C" w:rsidRDefault="005D717C">
      <w:pPr>
        <w:ind w:left="720"/>
        <w:rPr>
          <w:rFonts w:ascii="Times New Roman" w:eastAsia="Times New Roman" w:hAnsi="Times New Roman" w:cs="Times New Roman"/>
          <w:sz w:val="24"/>
          <w:szCs w:val="24"/>
        </w:rPr>
      </w:pPr>
    </w:p>
    <w:p w14:paraId="00000047" w14:textId="77777777" w:rsidR="005D717C" w:rsidRDefault="00A32A84">
      <w:pPr>
        <w:pStyle w:val="Heading1"/>
        <w:pBdr>
          <w:top w:val="nil"/>
          <w:left w:val="nil"/>
          <w:bottom w:val="nil"/>
          <w:right w:val="nil"/>
          <w:between w:val="nil"/>
        </w:pBdr>
      </w:pPr>
      <w:bookmarkStart w:id="18" w:name="_vkps2co9lxvx" w:colFirst="0" w:colLast="0"/>
      <w:bookmarkEnd w:id="18"/>
      <w:r>
        <w:t>Hypotheses (Quantitative Only)</w:t>
      </w:r>
    </w:p>
    <w:p w14:paraId="00000048" w14:textId="77777777" w:rsidR="005D717C" w:rsidRDefault="00A32A84">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Quasi-Experimental:</w:t>
      </w:r>
    </w:p>
    <w:p w14:paraId="00000049" w14:textId="77777777" w:rsidR="005D717C" w:rsidRDefault="00A32A84">
      <w:pPr>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No statistically significant difference exists in ______ between _____ and ______ among…</w:t>
      </w:r>
    </w:p>
    <w:p w14:paraId="0000004A" w14:textId="77777777" w:rsidR="005D717C" w:rsidRDefault="00A32A84">
      <w:pPr>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a</w:t>
      </w:r>
      <w:r>
        <w:rPr>
          <w:rFonts w:ascii="Times New Roman" w:eastAsia="Times New Roman" w:hAnsi="Times New Roman" w:cs="Times New Roman"/>
          <w:sz w:val="24"/>
          <w:szCs w:val="24"/>
        </w:rPr>
        <w:t>: A statistically significant diffe</w:t>
      </w:r>
      <w:r>
        <w:rPr>
          <w:rFonts w:ascii="Times New Roman" w:eastAsia="Times New Roman" w:hAnsi="Times New Roman" w:cs="Times New Roman"/>
          <w:sz w:val="24"/>
          <w:szCs w:val="24"/>
        </w:rPr>
        <w:t>rence exists in ______ between _____ and ______ among…</w:t>
      </w:r>
    </w:p>
    <w:p w14:paraId="0000004B" w14:textId="77777777" w:rsidR="005D717C" w:rsidRDefault="005D717C">
      <w:pPr>
        <w:rPr>
          <w:rFonts w:ascii="Times New Roman" w:eastAsia="Times New Roman" w:hAnsi="Times New Roman" w:cs="Times New Roman"/>
          <w:sz w:val="24"/>
          <w:szCs w:val="24"/>
        </w:rPr>
      </w:pPr>
    </w:p>
    <w:p w14:paraId="0000004C" w14:textId="77777777" w:rsidR="005D717C" w:rsidRDefault="00A32A84">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Correlational:</w:t>
      </w:r>
    </w:p>
    <w:p w14:paraId="0000004D" w14:textId="77777777" w:rsidR="005D717C" w:rsidRDefault="00A32A84">
      <w:pPr>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No statistically significant relationship exists between _____ and _____ among…</w:t>
      </w:r>
    </w:p>
    <w:p w14:paraId="0000004E" w14:textId="77777777" w:rsidR="005D717C" w:rsidRDefault="00A32A84">
      <w:pPr>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a</w:t>
      </w:r>
      <w:r>
        <w:rPr>
          <w:rFonts w:ascii="Times New Roman" w:eastAsia="Times New Roman" w:hAnsi="Times New Roman" w:cs="Times New Roman"/>
          <w:sz w:val="24"/>
          <w:szCs w:val="24"/>
        </w:rPr>
        <w:t>: A statistically significant relationship exists between _____ and _____ among…</w:t>
      </w:r>
    </w:p>
    <w:p w14:paraId="0000004F" w14:textId="77777777" w:rsidR="005D717C" w:rsidRDefault="005D717C">
      <w:pPr>
        <w:rPr>
          <w:rFonts w:ascii="Times New Roman" w:eastAsia="Times New Roman" w:hAnsi="Times New Roman" w:cs="Times New Roman"/>
          <w:sz w:val="24"/>
          <w:szCs w:val="24"/>
        </w:rPr>
      </w:pPr>
    </w:p>
    <w:p w14:paraId="00000050" w14:textId="77777777" w:rsidR="005D717C" w:rsidRDefault="00A32A84">
      <w:pPr>
        <w:pStyle w:val="Heading1"/>
        <w:pBdr>
          <w:top w:val="nil"/>
          <w:left w:val="nil"/>
          <w:bottom w:val="nil"/>
          <w:right w:val="nil"/>
          <w:between w:val="nil"/>
        </w:pBdr>
      </w:pPr>
      <w:bookmarkStart w:id="19" w:name="_z6w7vlxv7xql" w:colFirst="0" w:colLast="0"/>
      <w:bookmarkEnd w:id="19"/>
      <w:r>
        <w:t>Data Analysis Plan</w:t>
      </w:r>
    </w:p>
    <w:p w14:paraId="00000051" w14:textId="77777777" w:rsidR="005D717C" w:rsidRDefault="00A32A84">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Quantitative:</w:t>
      </w:r>
    </w:p>
    <w:p w14:paraId="00000052" w14:textId="77777777" w:rsidR="005D717C" w:rsidRDefault="005D717C">
      <w:pPr>
        <w:rPr>
          <w:rFonts w:ascii="Times New Roman" w:eastAsia="Times New Roman" w:hAnsi="Times New Roman" w:cs="Times New Roman"/>
          <w:sz w:val="24"/>
          <w:szCs w:val="24"/>
        </w:rPr>
      </w:pPr>
    </w:p>
    <w:p w14:paraId="00000053" w14:textId="77777777" w:rsidR="005D717C" w:rsidRDefault="00A32A8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will test data for normality and relevant assumptions of appropriate statistical procedures. If data do not meet assumptions for </w:t>
      </w:r>
      <w:r>
        <w:rPr>
          <w:rFonts w:ascii="Times New Roman" w:eastAsia="Times New Roman" w:hAnsi="Times New Roman" w:cs="Times New Roman"/>
          <w:sz w:val="24"/>
          <w:szCs w:val="24"/>
        </w:rPr>
        <w:t>parametric procedures (results apply to the population), nonparametric procedures (results apply only to the sample) will be utilized.</w:t>
      </w:r>
    </w:p>
    <w:p w14:paraId="00000054" w14:textId="77777777" w:rsidR="005D717C" w:rsidRDefault="005D717C">
      <w:pPr>
        <w:rPr>
          <w:rFonts w:ascii="Times New Roman" w:eastAsia="Times New Roman" w:hAnsi="Times New Roman" w:cs="Times New Roman"/>
          <w:sz w:val="24"/>
          <w:szCs w:val="24"/>
        </w:rPr>
      </w:pPr>
    </w:p>
    <w:p w14:paraId="00000055" w14:textId="77777777" w:rsidR="005D717C" w:rsidRDefault="00A32A84">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utilize Pearson’s Product Moment of Correlation (parametric) or Spearman’s Rank Correlation (nonparametr</w:t>
      </w:r>
      <w:r>
        <w:rPr>
          <w:rFonts w:ascii="Times New Roman" w:eastAsia="Times New Roman" w:hAnsi="Times New Roman" w:cs="Times New Roman"/>
          <w:sz w:val="24"/>
          <w:szCs w:val="24"/>
        </w:rPr>
        <w:t>ic) to test the hypotheses for statistically significant relationships.</w:t>
      </w:r>
    </w:p>
    <w:p w14:paraId="00000056" w14:textId="77777777" w:rsidR="005D717C" w:rsidRDefault="005D717C">
      <w:pPr>
        <w:rPr>
          <w:rFonts w:ascii="Times New Roman" w:eastAsia="Times New Roman" w:hAnsi="Times New Roman" w:cs="Times New Roman"/>
          <w:sz w:val="24"/>
          <w:szCs w:val="24"/>
        </w:rPr>
      </w:pPr>
    </w:p>
    <w:p w14:paraId="00000057" w14:textId="77777777" w:rsidR="005D717C" w:rsidRDefault="00A32A84">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utilize a t-Test (parametric) or a Mann-Whitney U procedure (nonparametric) to test the hypotheses for statistically significant differences.</w:t>
      </w:r>
    </w:p>
    <w:p w14:paraId="00000058" w14:textId="77777777" w:rsidR="005D717C" w:rsidRDefault="005D717C">
      <w:pPr>
        <w:rPr>
          <w:rFonts w:ascii="Times New Roman" w:eastAsia="Times New Roman" w:hAnsi="Times New Roman" w:cs="Times New Roman"/>
          <w:sz w:val="24"/>
          <w:szCs w:val="24"/>
        </w:rPr>
      </w:pPr>
    </w:p>
    <w:p w14:paraId="00000059" w14:textId="77777777" w:rsidR="005D717C" w:rsidRDefault="005D717C">
      <w:pPr>
        <w:rPr>
          <w:rFonts w:ascii="Times New Roman" w:eastAsia="Times New Roman" w:hAnsi="Times New Roman" w:cs="Times New Roman"/>
          <w:sz w:val="24"/>
          <w:szCs w:val="24"/>
        </w:rPr>
      </w:pPr>
    </w:p>
    <w:p w14:paraId="0000005A" w14:textId="77777777" w:rsidR="005D717C" w:rsidRDefault="005D717C">
      <w:pPr>
        <w:rPr>
          <w:rFonts w:ascii="Times New Roman" w:eastAsia="Times New Roman" w:hAnsi="Times New Roman" w:cs="Times New Roman"/>
          <w:sz w:val="24"/>
          <w:szCs w:val="24"/>
        </w:rPr>
      </w:pPr>
    </w:p>
    <w:p w14:paraId="0000005B" w14:textId="77777777" w:rsidR="005D717C" w:rsidRDefault="005D717C">
      <w:pPr>
        <w:rPr>
          <w:rFonts w:ascii="Times New Roman" w:eastAsia="Times New Roman" w:hAnsi="Times New Roman" w:cs="Times New Roman"/>
          <w:sz w:val="24"/>
          <w:szCs w:val="24"/>
        </w:rPr>
      </w:pPr>
    </w:p>
    <w:sectPr w:rsidR="005D71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17C"/>
    <w:rsid w:val="005D717C"/>
    <w:rsid w:val="00A32A84"/>
    <w:rsid w:val="00AF6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C4247-8E5F-48B5-B572-59B1A815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jc w:val="center"/>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1287</Words>
  <Characters>7337</Characters>
  <Application>Microsoft Office Word</Application>
  <DocSecurity>0</DocSecurity>
  <Lines>61</Lines>
  <Paragraphs>17</Paragraphs>
  <ScaleCrop>false</ScaleCrop>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LaMonya Kirkland</dc:creator>
  <cp:lastModifiedBy>LaMonya Kirkland</cp:lastModifiedBy>
  <cp:revision>2</cp:revision>
  <dcterms:created xsi:type="dcterms:W3CDTF">2023-10-05T05:58:00Z</dcterms:created>
  <dcterms:modified xsi:type="dcterms:W3CDTF">2023-10-05T05:58:00Z</dcterms:modified>
</cp:coreProperties>
</file>