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7B4F" w:rsidRDefault="00297B4F">
      <w:pPr>
        <w:keepLines/>
        <w:pBdr>
          <w:top w:val="nil"/>
          <w:left w:val="nil"/>
          <w:bottom w:val="nil"/>
          <w:right w:val="nil"/>
          <w:between w:val="nil"/>
        </w:pBdr>
        <w:ind w:left="720" w:hanging="720"/>
        <w:rPr>
          <w:color w:val="000000"/>
        </w:rPr>
      </w:pPr>
    </w:p>
    <w:p w14:paraId="00000002" w14:textId="77777777" w:rsidR="00297B4F" w:rsidRDefault="00297B4F">
      <w:pPr>
        <w:pBdr>
          <w:top w:val="nil"/>
          <w:left w:val="nil"/>
          <w:bottom w:val="nil"/>
          <w:right w:val="nil"/>
          <w:between w:val="nil"/>
        </w:pBdr>
        <w:tabs>
          <w:tab w:val="right" w:pos="8640"/>
        </w:tabs>
        <w:jc w:val="center"/>
        <w:rPr>
          <w:color w:val="000000"/>
        </w:rPr>
      </w:pPr>
    </w:p>
    <w:p w14:paraId="00000003" w14:textId="77777777" w:rsidR="00297B4F" w:rsidRDefault="00297B4F">
      <w:pPr>
        <w:pBdr>
          <w:top w:val="nil"/>
          <w:left w:val="nil"/>
          <w:bottom w:val="nil"/>
          <w:right w:val="nil"/>
          <w:between w:val="nil"/>
        </w:pBdr>
        <w:tabs>
          <w:tab w:val="right" w:pos="8640"/>
        </w:tabs>
        <w:jc w:val="center"/>
        <w:rPr>
          <w:color w:val="000000"/>
        </w:rPr>
      </w:pPr>
    </w:p>
    <w:p w14:paraId="00000004" w14:textId="77777777" w:rsidR="00297B4F" w:rsidRDefault="00297B4F">
      <w:pPr>
        <w:pBdr>
          <w:top w:val="nil"/>
          <w:left w:val="nil"/>
          <w:bottom w:val="nil"/>
          <w:right w:val="nil"/>
          <w:between w:val="nil"/>
        </w:pBdr>
        <w:tabs>
          <w:tab w:val="right" w:pos="8640"/>
        </w:tabs>
        <w:ind w:firstLine="0"/>
        <w:jc w:val="center"/>
        <w:rPr>
          <w:color w:val="000000"/>
        </w:rPr>
      </w:pPr>
    </w:p>
    <w:p w14:paraId="00000005" w14:textId="77777777" w:rsidR="00297B4F" w:rsidRDefault="00297B4F">
      <w:pPr>
        <w:pBdr>
          <w:top w:val="nil"/>
          <w:left w:val="nil"/>
          <w:bottom w:val="nil"/>
          <w:right w:val="nil"/>
          <w:between w:val="nil"/>
        </w:pBdr>
        <w:tabs>
          <w:tab w:val="right" w:pos="8640"/>
        </w:tabs>
        <w:ind w:firstLine="0"/>
        <w:jc w:val="center"/>
        <w:rPr>
          <w:color w:val="000000"/>
        </w:rPr>
      </w:pPr>
    </w:p>
    <w:p w14:paraId="00000006" w14:textId="77777777" w:rsidR="00297B4F" w:rsidRDefault="00297B4F">
      <w:pPr>
        <w:pBdr>
          <w:top w:val="nil"/>
          <w:left w:val="nil"/>
          <w:bottom w:val="nil"/>
          <w:right w:val="nil"/>
          <w:between w:val="nil"/>
        </w:pBdr>
        <w:tabs>
          <w:tab w:val="right" w:pos="8640"/>
        </w:tabs>
        <w:ind w:firstLine="0"/>
        <w:jc w:val="center"/>
        <w:rPr>
          <w:color w:val="000000"/>
        </w:rPr>
      </w:pPr>
    </w:p>
    <w:p w14:paraId="00000007" w14:textId="08E02B60" w:rsidR="00297B4F" w:rsidRDefault="00554ACD">
      <w:pPr>
        <w:pBdr>
          <w:top w:val="nil"/>
          <w:left w:val="nil"/>
          <w:bottom w:val="nil"/>
          <w:right w:val="nil"/>
          <w:between w:val="nil"/>
        </w:pBdr>
        <w:tabs>
          <w:tab w:val="right" w:pos="8640"/>
        </w:tabs>
        <w:ind w:firstLine="0"/>
        <w:jc w:val="center"/>
        <w:rPr>
          <w:color w:val="000000"/>
        </w:rPr>
      </w:pPr>
      <w:r>
        <w:rPr>
          <w:color w:val="000000"/>
        </w:rPr>
        <w:t>S</w:t>
      </w:r>
      <w:r w:rsidR="00D8495A">
        <w:rPr>
          <w:color w:val="000000"/>
        </w:rPr>
        <w:t>herry Camp</w:t>
      </w:r>
    </w:p>
    <w:p w14:paraId="00000008" w14:textId="77777777" w:rsidR="00297B4F" w:rsidRDefault="00554ACD">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5DF91246" w:rsidR="00297B4F" w:rsidRDefault="00D8495A">
      <w:pPr>
        <w:pBdr>
          <w:top w:val="nil"/>
          <w:left w:val="nil"/>
          <w:bottom w:val="nil"/>
          <w:right w:val="nil"/>
          <w:between w:val="nil"/>
        </w:pBdr>
        <w:tabs>
          <w:tab w:val="right" w:pos="8640"/>
        </w:tabs>
        <w:ind w:firstLine="0"/>
        <w:jc w:val="center"/>
        <w:rPr>
          <w:color w:val="000000"/>
        </w:rPr>
      </w:pPr>
      <w:r>
        <w:rPr>
          <w:color w:val="000000"/>
        </w:rPr>
        <w:t>Dr. Cathie Hughes</w:t>
      </w:r>
    </w:p>
    <w:p w14:paraId="0000000A" w14:textId="77777777" w:rsidR="00297B4F" w:rsidRDefault="00297B4F">
      <w:pPr>
        <w:pBdr>
          <w:top w:val="nil"/>
          <w:left w:val="nil"/>
          <w:bottom w:val="nil"/>
          <w:right w:val="nil"/>
          <w:between w:val="nil"/>
        </w:pBdr>
        <w:tabs>
          <w:tab w:val="right" w:pos="8640"/>
        </w:tabs>
        <w:ind w:firstLine="0"/>
        <w:jc w:val="center"/>
        <w:rPr>
          <w:color w:val="000000"/>
        </w:rPr>
      </w:pPr>
    </w:p>
    <w:p w14:paraId="0000000B" w14:textId="359C5666" w:rsidR="00297B4F" w:rsidRDefault="00554ACD">
      <w:pPr>
        <w:pBdr>
          <w:top w:val="nil"/>
          <w:left w:val="nil"/>
          <w:bottom w:val="nil"/>
          <w:right w:val="nil"/>
          <w:between w:val="nil"/>
        </w:pBdr>
        <w:tabs>
          <w:tab w:val="right" w:pos="8640"/>
        </w:tabs>
        <w:ind w:firstLine="0"/>
        <w:jc w:val="center"/>
        <w:rPr>
          <w:color w:val="000000"/>
        </w:rPr>
      </w:pPr>
      <w:r>
        <w:rPr>
          <w:color w:val="000000"/>
        </w:rPr>
        <w:t>Submission Date:</w:t>
      </w:r>
      <w:r w:rsidR="00D8495A">
        <w:rPr>
          <w:color w:val="000000"/>
        </w:rPr>
        <w:t xml:space="preserve"> 01/04/2023</w:t>
      </w:r>
    </w:p>
    <w:p w14:paraId="0000000C" w14:textId="77777777" w:rsidR="00297B4F" w:rsidRDefault="00297B4F">
      <w:pPr>
        <w:pBdr>
          <w:top w:val="nil"/>
          <w:left w:val="nil"/>
          <w:bottom w:val="nil"/>
          <w:right w:val="nil"/>
          <w:between w:val="nil"/>
        </w:pBdr>
        <w:tabs>
          <w:tab w:val="right" w:pos="8640"/>
        </w:tabs>
        <w:ind w:firstLine="0"/>
        <w:jc w:val="center"/>
        <w:rPr>
          <w:color w:val="000000"/>
        </w:rPr>
      </w:pPr>
    </w:p>
    <w:p w14:paraId="0000000D" w14:textId="77777777" w:rsidR="00297B4F" w:rsidRDefault="00554ACD">
      <w:pPr>
        <w:tabs>
          <w:tab w:val="right" w:pos="8640"/>
        </w:tabs>
        <w:spacing w:line="240" w:lineRule="auto"/>
        <w:ind w:firstLine="0"/>
      </w:pPr>
      <w:r>
        <w:br w:type="page"/>
      </w:r>
    </w:p>
    <w:p w14:paraId="00000010" w14:textId="65613872" w:rsidR="00297B4F" w:rsidRPr="00C21D51" w:rsidRDefault="00554ACD" w:rsidP="003B2FF3">
      <w:pPr>
        <w:tabs>
          <w:tab w:val="right" w:pos="8640"/>
        </w:tabs>
        <w:ind w:firstLine="0"/>
        <w:rPr>
          <w:b/>
          <w:bCs/>
          <w:i/>
          <w:iCs/>
        </w:rPr>
      </w:pPr>
      <w:r>
        <w:lastRenderedPageBreak/>
        <w:t xml:space="preserve"> </w:t>
      </w:r>
      <w:r w:rsidR="00540775" w:rsidRPr="00C21D51">
        <w:rPr>
          <w:b/>
          <w:bCs/>
          <w:i/>
          <w:iCs/>
        </w:rPr>
        <w:t>100 Day – First Draft</w:t>
      </w:r>
    </w:p>
    <w:p w14:paraId="5DBF47B3" w14:textId="032399DF" w:rsidR="00540775" w:rsidRDefault="00540775" w:rsidP="003B2FF3">
      <w:pPr>
        <w:tabs>
          <w:tab w:val="right" w:pos="8640"/>
        </w:tabs>
        <w:ind w:firstLine="0"/>
      </w:pPr>
      <w:r>
        <w:t>Write an argumentative essay of 8 to 10 pages, not including in the page number total the title page, thesis statement page, and Works Cited, that you will present to a faculty dais during Core 4.</w:t>
      </w:r>
    </w:p>
    <w:p w14:paraId="11D1A626" w14:textId="0C839814" w:rsidR="00540775" w:rsidRPr="00C21D51" w:rsidRDefault="00540775" w:rsidP="00540775">
      <w:pPr>
        <w:pStyle w:val="ListParagraph"/>
        <w:numPr>
          <w:ilvl w:val="0"/>
          <w:numId w:val="1"/>
        </w:numPr>
        <w:tabs>
          <w:tab w:val="right" w:pos="8640"/>
        </w:tabs>
        <w:rPr>
          <w:b/>
          <w:bCs/>
        </w:rPr>
      </w:pPr>
      <w:r w:rsidRPr="00C21D51">
        <w:rPr>
          <w:b/>
          <w:bCs/>
        </w:rPr>
        <w:t>Include the following:</w:t>
      </w:r>
    </w:p>
    <w:p w14:paraId="2F6DE114" w14:textId="38CCCD51" w:rsidR="00540775" w:rsidRDefault="00540775" w:rsidP="00540775">
      <w:pPr>
        <w:pStyle w:val="ListParagraph"/>
        <w:numPr>
          <w:ilvl w:val="0"/>
          <w:numId w:val="2"/>
        </w:numPr>
        <w:tabs>
          <w:tab w:val="right" w:pos="8640"/>
        </w:tabs>
      </w:pPr>
      <w:r>
        <w:t>Completed title page.</w:t>
      </w:r>
    </w:p>
    <w:p w14:paraId="23ED725F" w14:textId="22FEF029" w:rsidR="00540775" w:rsidRDefault="00540775" w:rsidP="00540775">
      <w:pPr>
        <w:pStyle w:val="ListParagraph"/>
        <w:numPr>
          <w:ilvl w:val="0"/>
          <w:numId w:val="2"/>
        </w:numPr>
        <w:tabs>
          <w:tab w:val="right" w:pos="8640"/>
        </w:tabs>
      </w:pPr>
      <w:r>
        <w:t>Thesis statement page.</w:t>
      </w:r>
    </w:p>
    <w:p w14:paraId="29501483" w14:textId="2F64A865" w:rsidR="00540775" w:rsidRDefault="00540775" w:rsidP="00540775">
      <w:pPr>
        <w:pStyle w:val="ListParagraph"/>
        <w:numPr>
          <w:ilvl w:val="0"/>
          <w:numId w:val="2"/>
        </w:numPr>
        <w:tabs>
          <w:tab w:val="right" w:pos="8640"/>
        </w:tabs>
      </w:pPr>
      <w:r>
        <w:t>Sentence outline developed for 60-day assignment with any changes received from professor feedback.</w:t>
      </w:r>
    </w:p>
    <w:p w14:paraId="439CE7C2" w14:textId="130953A9" w:rsidR="00540775" w:rsidRDefault="00540775" w:rsidP="00540775">
      <w:pPr>
        <w:pStyle w:val="ListParagraph"/>
        <w:numPr>
          <w:ilvl w:val="0"/>
          <w:numId w:val="2"/>
        </w:numPr>
        <w:tabs>
          <w:tab w:val="right" w:pos="8640"/>
        </w:tabs>
      </w:pPr>
      <w:r>
        <w:t>Add section headers to your paper that match your outline.</w:t>
      </w:r>
    </w:p>
    <w:p w14:paraId="67DB2BC5" w14:textId="22098B51" w:rsidR="00540775" w:rsidRDefault="00540775" w:rsidP="00540775">
      <w:pPr>
        <w:pStyle w:val="ListParagraph"/>
        <w:numPr>
          <w:ilvl w:val="0"/>
          <w:numId w:val="2"/>
        </w:numPr>
        <w:tabs>
          <w:tab w:val="right" w:pos="8640"/>
        </w:tabs>
      </w:pPr>
      <w:r>
        <w:t>Introductory paragraph (below the title and preceding the first Level 1 heading on the first page of your essay) including your thesis statement (again).</w:t>
      </w:r>
    </w:p>
    <w:p w14:paraId="6332608A" w14:textId="1F88EB97" w:rsidR="00540775" w:rsidRDefault="00540775" w:rsidP="00540775">
      <w:pPr>
        <w:pStyle w:val="ListParagraph"/>
        <w:numPr>
          <w:ilvl w:val="0"/>
          <w:numId w:val="2"/>
        </w:numPr>
        <w:tabs>
          <w:tab w:val="right" w:pos="8640"/>
        </w:tabs>
      </w:pPr>
      <w:r>
        <w:t>Clearly stated description of your topic, its importance, and your position.</w:t>
      </w:r>
    </w:p>
    <w:p w14:paraId="62C2B68D" w14:textId="22C04B18" w:rsidR="00540775" w:rsidRDefault="00540775" w:rsidP="00540775">
      <w:pPr>
        <w:pStyle w:val="ListParagraph"/>
        <w:numPr>
          <w:ilvl w:val="0"/>
          <w:numId w:val="2"/>
        </w:numPr>
        <w:tabs>
          <w:tab w:val="right" w:pos="8640"/>
        </w:tabs>
      </w:pPr>
      <w:r>
        <w:t>Include logical arguments and literature references to support the main points and sub-points of your position.</w:t>
      </w:r>
    </w:p>
    <w:p w14:paraId="24CC9924" w14:textId="460D99CE" w:rsidR="00540775" w:rsidRDefault="00540775" w:rsidP="00540775">
      <w:pPr>
        <w:pStyle w:val="ListParagraph"/>
        <w:numPr>
          <w:ilvl w:val="0"/>
          <w:numId w:val="2"/>
        </w:numPr>
        <w:tabs>
          <w:tab w:val="right" w:pos="8640"/>
        </w:tabs>
      </w:pPr>
      <w:r>
        <w:t>Add counterarguments, along with logical reasons for rejecting them.</w:t>
      </w:r>
    </w:p>
    <w:p w14:paraId="12D2559F" w14:textId="231F4CC1" w:rsidR="00540775" w:rsidRDefault="00540775" w:rsidP="00540775">
      <w:pPr>
        <w:pStyle w:val="ListParagraph"/>
        <w:numPr>
          <w:ilvl w:val="0"/>
          <w:numId w:val="2"/>
        </w:numPr>
        <w:tabs>
          <w:tab w:val="right" w:pos="8640"/>
        </w:tabs>
      </w:pPr>
      <w:r>
        <w:t>Works Cited page with all cited works listed and all listed works cited in the paper (citations and references must match). You must cite a minimum of 25 references that meet the criteria explained in your 20-day assignment.</w:t>
      </w:r>
    </w:p>
    <w:p w14:paraId="02D05990" w14:textId="1AE443CA" w:rsidR="00540775" w:rsidRDefault="00540775" w:rsidP="00540775">
      <w:pPr>
        <w:pStyle w:val="ListParagraph"/>
        <w:numPr>
          <w:ilvl w:val="0"/>
          <w:numId w:val="2"/>
        </w:numPr>
        <w:tabs>
          <w:tab w:val="right" w:pos="8640"/>
        </w:tabs>
      </w:pPr>
      <w:r>
        <w:t>Update your developmental readings with any cited works used for your essay.</w:t>
      </w:r>
    </w:p>
    <w:p w14:paraId="42096729" w14:textId="0BE58D16" w:rsidR="00540775" w:rsidRPr="00C21D51" w:rsidRDefault="00C21D51" w:rsidP="00540775">
      <w:pPr>
        <w:pStyle w:val="ListParagraph"/>
        <w:numPr>
          <w:ilvl w:val="0"/>
          <w:numId w:val="1"/>
        </w:numPr>
        <w:tabs>
          <w:tab w:val="right" w:pos="8640"/>
        </w:tabs>
        <w:rPr>
          <w:b/>
          <w:bCs/>
        </w:rPr>
      </w:pPr>
      <w:r w:rsidRPr="00C21D51">
        <w:rPr>
          <w:b/>
          <w:bCs/>
        </w:rPr>
        <w:t>Structure (Assignment evaluation includes the following structure below).</w:t>
      </w:r>
    </w:p>
    <w:p w14:paraId="00622990" w14:textId="1A77A3C3" w:rsidR="00C21D51" w:rsidRDefault="00C21D51" w:rsidP="00C21D51">
      <w:pPr>
        <w:pStyle w:val="ListParagraph"/>
        <w:numPr>
          <w:ilvl w:val="0"/>
          <w:numId w:val="3"/>
        </w:numPr>
        <w:tabs>
          <w:tab w:val="right" w:pos="8640"/>
        </w:tabs>
      </w:pPr>
      <w:r>
        <w:lastRenderedPageBreak/>
        <w:t>Download the “</w:t>
      </w:r>
      <w:r w:rsidRPr="00C21D51">
        <w:rPr>
          <w:u w:val="single"/>
        </w:rPr>
        <w:t>OGS APA Course Assignments Template 7</w:t>
      </w:r>
      <w:r w:rsidRPr="00C21D51">
        <w:rPr>
          <w:u w:val="single"/>
          <w:vertAlign w:val="superscript"/>
        </w:rPr>
        <w:t>th</w:t>
      </w:r>
      <w:r w:rsidRPr="00C21D51">
        <w:rPr>
          <w:u w:val="single"/>
        </w:rPr>
        <w:t xml:space="preserve"> Ed 2021</w:t>
      </w:r>
      <w:r>
        <w:t xml:space="preserve">” template from the </w:t>
      </w:r>
      <w:r w:rsidRPr="00C21D51">
        <w:rPr>
          <w:b/>
          <w:bCs/>
        </w:rPr>
        <w:t>General Helps</w:t>
      </w:r>
      <w:r>
        <w:t xml:space="preserve"> folder in AA-101 The Gathering Place Course on DIAL. Using the template create the following pages.</w:t>
      </w:r>
    </w:p>
    <w:p w14:paraId="7AD23DB0" w14:textId="399A3F2C" w:rsidR="00C21D51" w:rsidRDefault="00C21D51" w:rsidP="00C21D51">
      <w:pPr>
        <w:pStyle w:val="ListParagraph"/>
        <w:numPr>
          <w:ilvl w:val="0"/>
          <w:numId w:val="3"/>
        </w:numPr>
        <w:tabs>
          <w:tab w:val="right" w:pos="8640"/>
        </w:tabs>
      </w:pPr>
      <w:r>
        <w:t>Title Page (Not included in page count).</w:t>
      </w:r>
    </w:p>
    <w:p w14:paraId="6D764A08" w14:textId="1BA72901" w:rsidR="00C21D51" w:rsidRDefault="00C21D51" w:rsidP="00C21D51">
      <w:pPr>
        <w:pStyle w:val="ListParagraph"/>
        <w:numPr>
          <w:ilvl w:val="0"/>
          <w:numId w:val="3"/>
        </w:numPr>
        <w:tabs>
          <w:tab w:val="right" w:pos="8640"/>
        </w:tabs>
      </w:pPr>
      <w:r>
        <w:t>Copy and paste the assignment instructions from the syllabus starting on a new page after the title page, adhering to APA 7</w:t>
      </w:r>
      <w:r w:rsidRPr="00C21D51">
        <w:rPr>
          <w:vertAlign w:val="superscript"/>
        </w:rPr>
        <w:t>th</w:t>
      </w:r>
      <w:r>
        <w:t xml:space="preserve"> edition style (</w:t>
      </w:r>
      <w:r w:rsidRPr="00C21D51">
        <w:rPr>
          <w:u w:val="single"/>
        </w:rPr>
        <w:t xml:space="preserve">APA 7 Workshop, </w:t>
      </w:r>
      <w:r w:rsidRPr="005573E0">
        <w:rPr>
          <w:u w:val="single"/>
        </w:rPr>
        <w:t>Formatting,</w:t>
      </w:r>
      <w:r w:rsidRPr="00C21D51">
        <w:rPr>
          <w:u w:val="single"/>
        </w:rPr>
        <w:t xml:space="preserve"> and Style Guide, APA 7 Quick Guide</w:t>
      </w:r>
      <w:r>
        <w:t>).</w:t>
      </w:r>
    </w:p>
    <w:p w14:paraId="76DCCAD3" w14:textId="40FE041A" w:rsidR="00C21D51" w:rsidRDefault="00C21D51" w:rsidP="00C21D51">
      <w:pPr>
        <w:pStyle w:val="ListParagraph"/>
        <w:numPr>
          <w:ilvl w:val="0"/>
          <w:numId w:val="3"/>
        </w:numPr>
        <w:tabs>
          <w:tab w:val="right" w:pos="8640"/>
        </w:tabs>
      </w:pPr>
      <w:r>
        <w:t>Sta</w:t>
      </w:r>
      <w:r w:rsidR="000112E7">
        <w:t>r</w:t>
      </w:r>
      <w:r>
        <w:t>t the assignment on a new page after the copied assignment instructions.</w:t>
      </w:r>
    </w:p>
    <w:p w14:paraId="750EC1C8" w14:textId="5C487C57" w:rsidR="00C21D51" w:rsidRDefault="00C21D51" w:rsidP="00C21D51">
      <w:pPr>
        <w:pStyle w:val="ListParagraph"/>
        <w:numPr>
          <w:ilvl w:val="0"/>
          <w:numId w:val="3"/>
        </w:numPr>
        <w:tabs>
          <w:tab w:val="right" w:pos="8640"/>
        </w:tabs>
      </w:pPr>
      <w:r>
        <w:t>Document all sources in APA style, 7</w:t>
      </w:r>
      <w:r w:rsidRPr="00C21D51">
        <w:rPr>
          <w:vertAlign w:val="superscript"/>
        </w:rPr>
        <w:t>th</w:t>
      </w:r>
      <w:r>
        <w:t xml:space="preserve"> edition (</w:t>
      </w:r>
      <w:r w:rsidRPr="00C21D51">
        <w:rPr>
          <w:u w:val="single"/>
        </w:rPr>
        <w:t>APA 7 Reference Example, APA Quick Guide</w:t>
      </w:r>
      <w:r>
        <w:t>).</w:t>
      </w:r>
    </w:p>
    <w:p w14:paraId="63D6FBE2" w14:textId="3D3ECAC9" w:rsidR="00C21D51" w:rsidRDefault="00C21D51" w:rsidP="00C21D51">
      <w:pPr>
        <w:pStyle w:val="ListParagraph"/>
        <w:numPr>
          <w:ilvl w:val="0"/>
          <w:numId w:val="3"/>
        </w:numPr>
        <w:tabs>
          <w:tab w:val="right" w:pos="8640"/>
        </w:tabs>
      </w:pPr>
      <w:r>
        <w:t xml:space="preserve">Include a separate </w:t>
      </w:r>
      <w:r w:rsidRPr="00C21D51">
        <w:rPr>
          <w:b/>
          <w:bCs/>
        </w:rPr>
        <w:t>Works Cited</w:t>
      </w:r>
      <w:r>
        <w:t xml:space="preserve"> page., formatted according to APA style, 7</w:t>
      </w:r>
      <w:r w:rsidRPr="00C21D51">
        <w:rPr>
          <w:vertAlign w:val="superscript"/>
        </w:rPr>
        <w:t>th</w:t>
      </w:r>
      <w:r>
        <w:t xml:space="preserve"> edition.</w:t>
      </w:r>
    </w:p>
    <w:p w14:paraId="2CF65757" w14:textId="16B4D760" w:rsidR="00C21D51" w:rsidRDefault="00C21D51" w:rsidP="00C21D51">
      <w:pPr>
        <w:pStyle w:val="ListParagraph"/>
        <w:numPr>
          <w:ilvl w:val="0"/>
          <w:numId w:val="1"/>
        </w:numPr>
        <w:tabs>
          <w:tab w:val="right" w:pos="8640"/>
        </w:tabs>
      </w:pPr>
      <w:r>
        <w:t xml:space="preserve">Submit through </w:t>
      </w:r>
      <w:r w:rsidRPr="00C21D51">
        <w:rPr>
          <w:b/>
          <w:bCs/>
        </w:rPr>
        <w:t>DIAL</w:t>
      </w:r>
      <w:r>
        <w:t xml:space="preserve"> to the professor.</w:t>
      </w:r>
    </w:p>
    <w:p w14:paraId="00000011" w14:textId="77777777" w:rsidR="00297B4F" w:rsidRDefault="00297B4F">
      <w:pPr>
        <w:tabs>
          <w:tab w:val="right" w:pos="8640"/>
        </w:tabs>
      </w:pPr>
    </w:p>
    <w:p w14:paraId="00000012" w14:textId="77777777" w:rsidR="00297B4F" w:rsidRDefault="00297B4F">
      <w:pPr>
        <w:tabs>
          <w:tab w:val="right" w:pos="8640"/>
        </w:tabs>
      </w:pPr>
    </w:p>
    <w:p w14:paraId="00000013" w14:textId="77777777" w:rsidR="00297B4F" w:rsidRDefault="00297B4F">
      <w:pPr>
        <w:tabs>
          <w:tab w:val="right" w:pos="8640"/>
        </w:tabs>
      </w:pPr>
    </w:p>
    <w:p w14:paraId="00000014" w14:textId="77777777" w:rsidR="00297B4F" w:rsidRDefault="00297B4F">
      <w:pPr>
        <w:tabs>
          <w:tab w:val="right" w:pos="8640"/>
        </w:tabs>
      </w:pPr>
    </w:p>
    <w:p w14:paraId="00000015" w14:textId="77777777" w:rsidR="00297B4F" w:rsidRDefault="00297B4F">
      <w:pPr>
        <w:tabs>
          <w:tab w:val="right" w:pos="8640"/>
        </w:tabs>
      </w:pPr>
    </w:p>
    <w:p w14:paraId="00000016" w14:textId="77777777" w:rsidR="00297B4F" w:rsidRDefault="00297B4F">
      <w:pPr>
        <w:tabs>
          <w:tab w:val="right" w:pos="8640"/>
        </w:tabs>
      </w:pPr>
    </w:p>
    <w:p w14:paraId="00000017" w14:textId="77777777" w:rsidR="00297B4F" w:rsidRDefault="00297B4F">
      <w:pPr>
        <w:tabs>
          <w:tab w:val="right" w:pos="8640"/>
        </w:tabs>
      </w:pPr>
    </w:p>
    <w:p w14:paraId="00000018" w14:textId="77777777" w:rsidR="00297B4F" w:rsidRDefault="00297B4F">
      <w:pPr>
        <w:tabs>
          <w:tab w:val="right" w:pos="8640"/>
        </w:tabs>
      </w:pPr>
    </w:p>
    <w:p w14:paraId="00000019" w14:textId="77777777" w:rsidR="00297B4F" w:rsidRDefault="00297B4F">
      <w:pPr>
        <w:tabs>
          <w:tab w:val="right" w:pos="8640"/>
        </w:tabs>
      </w:pPr>
    </w:p>
    <w:p w14:paraId="0000001A" w14:textId="77777777" w:rsidR="00297B4F" w:rsidRDefault="00297B4F">
      <w:pPr>
        <w:tabs>
          <w:tab w:val="right" w:pos="8640"/>
        </w:tabs>
      </w:pPr>
    </w:p>
    <w:p w14:paraId="0000001B" w14:textId="77777777" w:rsidR="00297B4F" w:rsidRDefault="00297B4F">
      <w:pPr>
        <w:tabs>
          <w:tab w:val="right" w:pos="8640"/>
        </w:tabs>
      </w:pPr>
    </w:p>
    <w:p w14:paraId="11560AAC" w14:textId="6D9BC2C8" w:rsidR="00020E65" w:rsidRPr="00D36EE1" w:rsidRDefault="00D36EE1" w:rsidP="000112E7">
      <w:pPr>
        <w:ind w:firstLine="0"/>
      </w:pPr>
      <w:r>
        <w:lastRenderedPageBreak/>
        <w:t xml:space="preserve">           </w:t>
      </w:r>
      <w:r w:rsidR="002E657A">
        <w:rPr>
          <w:bCs/>
          <w:color w:val="000000"/>
        </w:rPr>
        <w:t xml:space="preserve">Many Christians today </w:t>
      </w:r>
      <w:r w:rsidR="00A77BBA">
        <w:rPr>
          <w:bCs/>
          <w:color w:val="000000"/>
        </w:rPr>
        <w:t xml:space="preserve">need to learn </w:t>
      </w:r>
      <w:r w:rsidR="002E657A">
        <w:rPr>
          <w:bCs/>
          <w:color w:val="000000"/>
        </w:rPr>
        <w:t xml:space="preserve">the value of </w:t>
      </w:r>
      <w:r w:rsidR="009B65A8">
        <w:rPr>
          <w:bCs/>
          <w:color w:val="000000"/>
        </w:rPr>
        <w:t xml:space="preserve">Christian </w:t>
      </w:r>
      <w:r w:rsidR="002E657A">
        <w:rPr>
          <w:bCs/>
          <w:color w:val="000000"/>
        </w:rPr>
        <w:t>education, its purpose and importance for the next generation of children in our world. Some Christians believe that churches in America today supply</w:t>
      </w:r>
      <w:r w:rsidR="00785E1F">
        <w:rPr>
          <w:bCs/>
          <w:color w:val="000000"/>
        </w:rPr>
        <w:t xml:space="preserve"> the</w:t>
      </w:r>
      <w:r w:rsidR="002E657A">
        <w:rPr>
          <w:bCs/>
          <w:color w:val="000000"/>
        </w:rPr>
        <w:t xml:space="preserve"> values and ethics that children need to</w:t>
      </w:r>
      <w:r w:rsidR="00B7551D">
        <w:rPr>
          <w:bCs/>
          <w:color w:val="000000"/>
        </w:rPr>
        <w:t xml:space="preserve"> be successful</w:t>
      </w:r>
      <w:r w:rsidR="002E657A">
        <w:rPr>
          <w:bCs/>
          <w:color w:val="000000"/>
        </w:rPr>
        <w:t xml:space="preserve"> in a public school and do not </w:t>
      </w:r>
      <w:r w:rsidR="00B7551D">
        <w:rPr>
          <w:bCs/>
          <w:color w:val="000000"/>
        </w:rPr>
        <w:t xml:space="preserve">know and </w:t>
      </w:r>
      <w:r w:rsidR="002E657A">
        <w:rPr>
          <w:bCs/>
          <w:color w:val="000000"/>
        </w:rPr>
        <w:t>understand what is taught there. Data proves that today</w:t>
      </w:r>
      <w:r w:rsidR="00391A91">
        <w:rPr>
          <w:bCs/>
          <w:color w:val="000000"/>
        </w:rPr>
        <w:t>’s</w:t>
      </w:r>
      <w:r w:rsidR="002E657A">
        <w:rPr>
          <w:bCs/>
          <w:color w:val="000000"/>
        </w:rPr>
        <w:t xml:space="preserve"> Christian</w:t>
      </w:r>
      <w:r w:rsidR="009B65A8">
        <w:rPr>
          <w:bCs/>
          <w:color w:val="000000"/>
        </w:rPr>
        <w:t xml:space="preserve"> school</w:t>
      </w:r>
      <w:r w:rsidR="002E657A">
        <w:rPr>
          <w:bCs/>
          <w:color w:val="000000"/>
        </w:rPr>
        <w:t xml:space="preserve"> families share the same statistics that families whose children attend government schools share </w:t>
      </w:r>
      <w:r w:rsidR="009B65A8">
        <w:rPr>
          <w:bCs/>
          <w:color w:val="000000"/>
        </w:rPr>
        <w:t>on</w:t>
      </w:r>
      <w:r w:rsidR="002E657A">
        <w:rPr>
          <w:bCs/>
          <w:color w:val="000000"/>
        </w:rPr>
        <w:t xml:space="preserve"> average: </w:t>
      </w:r>
      <w:r w:rsidR="005F02CF">
        <w:rPr>
          <w:bCs/>
          <w:color w:val="000000"/>
        </w:rPr>
        <w:t>“</w:t>
      </w:r>
      <w:r w:rsidR="002E657A">
        <w:rPr>
          <w:bCs/>
          <w:color w:val="000000"/>
        </w:rPr>
        <w:t xml:space="preserve">1,350 school hours per year, 47 hours per year attending church, and on average, a dad spends 15 minutes per day in </w:t>
      </w:r>
      <w:r w:rsidR="00A1473B">
        <w:rPr>
          <w:bCs/>
          <w:color w:val="000000"/>
        </w:rPr>
        <w:t xml:space="preserve">quality </w:t>
      </w:r>
      <w:r w:rsidR="002E657A">
        <w:rPr>
          <w:bCs/>
          <w:color w:val="000000"/>
        </w:rPr>
        <w:t xml:space="preserve">conversations with </w:t>
      </w:r>
      <w:r w:rsidR="00A1473B">
        <w:rPr>
          <w:bCs/>
          <w:color w:val="000000"/>
        </w:rPr>
        <w:t xml:space="preserve">each of his </w:t>
      </w:r>
      <w:r w:rsidR="002E657A">
        <w:rPr>
          <w:bCs/>
          <w:color w:val="000000"/>
        </w:rPr>
        <w:t>child</w:t>
      </w:r>
      <w:r w:rsidR="00A1473B">
        <w:rPr>
          <w:bCs/>
          <w:color w:val="000000"/>
        </w:rPr>
        <w:t>ren</w:t>
      </w:r>
      <w:r w:rsidR="005F02CF">
        <w:rPr>
          <w:bCs/>
          <w:color w:val="000000"/>
        </w:rPr>
        <w:t>,”</w:t>
      </w:r>
      <w:r w:rsidR="002E657A">
        <w:rPr>
          <w:bCs/>
          <w:color w:val="000000"/>
        </w:rPr>
        <w:t xml:space="preserve"> (</w:t>
      </w:r>
      <w:proofErr w:type="spellStart"/>
      <w:r w:rsidR="002E657A">
        <w:rPr>
          <w:bCs/>
          <w:color w:val="000000"/>
        </w:rPr>
        <w:t>Pue</w:t>
      </w:r>
      <w:proofErr w:type="spellEnd"/>
      <w:r w:rsidR="002E657A">
        <w:rPr>
          <w:bCs/>
          <w:color w:val="000000"/>
        </w:rPr>
        <w:t xml:space="preserve">, 2021).  </w:t>
      </w:r>
      <w:r w:rsidR="002E657A">
        <w:rPr>
          <w:color w:val="000000"/>
        </w:rPr>
        <w:t xml:space="preserve">Consider that fact: dads </w:t>
      </w:r>
      <w:r w:rsidR="009B65A8">
        <w:rPr>
          <w:color w:val="000000"/>
        </w:rPr>
        <w:t xml:space="preserve">spend </w:t>
      </w:r>
      <w:r w:rsidR="002E657A">
        <w:rPr>
          <w:color w:val="000000"/>
        </w:rPr>
        <w:t xml:space="preserve">15 minutes per day </w:t>
      </w:r>
      <w:r w:rsidR="00A1473B">
        <w:rPr>
          <w:color w:val="000000"/>
        </w:rPr>
        <w:t xml:space="preserve">with his children, </w:t>
      </w:r>
      <w:r w:rsidR="002E657A">
        <w:rPr>
          <w:color w:val="000000"/>
        </w:rPr>
        <w:t xml:space="preserve">vs. </w:t>
      </w:r>
      <w:r w:rsidR="00A1473B">
        <w:rPr>
          <w:color w:val="000000"/>
        </w:rPr>
        <w:t>children’s in-</w:t>
      </w:r>
      <w:r w:rsidR="002E657A">
        <w:rPr>
          <w:color w:val="000000"/>
        </w:rPr>
        <w:t>school hours</w:t>
      </w:r>
      <w:r w:rsidR="009B65A8">
        <w:rPr>
          <w:color w:val="000000"/>
        </w:rPr>
        <w:t xml:space="preserve"> with other adults and social media influences</w:t>
      </w:r>
      <w:r w:rsidR="002E657A">
        <w:rPr>
          <w:color w:val="000000"/>
        </w:rPr>
        <w:t xml:space="preserve">, 1,350 hours per year. Who </w:t>
      </w:r>
      <w:r w:rsidR="009B65A8">
        <w:rPr>
          <w:color w:val="000000"/>
        </w:rPr>
        <w:t xml:space="preserve">will have the </w:t>
      </w:r>
      <w:r w:rsidR="00FC3DD2">
        <w:rPr>
          <w:color w:val="000000"/>
        </w:rPr>
        <w:t xml:space="preserve">more significant </w:t>
      </w:r>
      <w:r w:rsidR="009B65A8">
        <w:rPr>
          <w:color w:val="000000"/>
        </w:rPr>
        <w:t>opportunity to teach</w:t>
      </w:r>
      <w:r w:rsidR="002E657A">
        <w:rPr>
          <w:color w:val="000000"/>
        </w:rPr>
        <w:t xml:space="preserve"> our school children? </w:t>
      </w:r>
      <w:r w:rsidR="00020E65" w:rsidRPr="00C120F3">
        <w:rPr>
          <w:color w:val="000000" w:themeColor="text1"/>
        </w:rPr>
        <w:t xml:space="preserve">Christian parents </w:t>
      </w:r>
      <w:r w:rsidR="00A1473B">
        <w:rPr>
          <w:color w:val="000000" w:themeColor="text1"/>
        </w:rPr>
        <w:t>can</w:t>
      </w:r>
      <w:r w:rsidR="00D264FD">
        <w:rPr>
          <w:color w:val="000000" w:themeColor="text1"/>
        </w:rPr>
        <w:t xml:space="preserve"> </w:t>
      </w:r>
      <w:r w:rsidR="00020E65" w:rsidRPr="00C120F3">
        <w:rPr>
          <w:color w:val="000000" w:themeColor="text1"/>
        </w:rPr>
        <w:t>partner with biblical worldview educational learning programs</w:t>
      </w:r>
      <w:r w:rsidR="00A1473B">
        <w:rPr>
          <w:color w:val="000000" w:themeColor="text1"/>
        </w:rPr>
        <w:t xml:space="preserve"> and schools</w:t>
      </w:r>
      <w:r w:rsidR="00020E65" w:rsidRPr="00C120F3">
        <w:rPr>
          <w:color w:val="000000" w:themeColor="text1"/>
        </w:rPr>
        <w:t xml:space="preserve"> for minor children</w:t>
      </w:r>
      <w:r w:rsidR="00A1473B">
        <w:rPr>
          <w:color w:val="000000" w:themeColor="text1"/>
        </w:rPr>
        <w:t>,</w:t>
      </w:r>
      <w:r w:rsidR="00020E65" w:rsidRPr="00C120F3">
        <w:rPr>
          <w:color w:val="000000" w:themeColor="text1"/>
        </w:rPr>
        <w:t xml:space="preserve"> </w:t>
      </w:r>
      <w:r w:rsidR="00A1473B" w:rsidRPr="00C120F3">
        <w:rPr>
          <w:color w:val="000000" w:themeColor="text1"/>
        </w:rPr>
        <w:t>with the support of local church youth ministries</w:t>
      </w:r>
      <w:r w:rsidR="00A1473B">
        <w:rPr>
          <w:color w:val="000000" w:themeColor="text1"/>
        </w:rPr>
        <w:t>, r</w:t>
      </w:r>
      <w:r w:rsidR="00020E65" w:rsidRPr="00C120F3">
        <w:rPr>
          <w:color w:val="000000" w:themeColor="text1"/>
        </w:rPr>
        <w:t xml:space="preserve">ather than </w:t>
      </w:r>
      <w:r w:rsidR="00234E9B">
        <w:rPr>
          <w:color w:val="000000" w:themeColor="text1"/>
        </w:rPr>
        <w:t xml:space="preserve">to </w:t>
      </w:r>
      <w:r w:rsidR="00A1473B">
        <w:rPr>
          <w:color w:val="000000" w:themeColor="text1"/>
        </w:rPr>
        <w:t>default</w:t>
      </w:r>
      <w:r w:rsidR="00234E9B">
        <w:rPr>
          <w:color w:val="000000" w:themeColor="text1"/>
        </w:rPr>
        <w:t xml:space="preserve"> </w:t>
      </w:r>
      <w:r w:rsidR="00A1473B">
        <w:rPr>
          <w:color w:val="000000" w:themeColor="text1"/>
        </w:rPr>
        <w:t xml:space="preserve">to </w:t>
      </w:r>
      <w:r w:rsidR="00020E65" w:rsidRPr="00C120F3">
        <w:rPr>
          <w:color w:val="000000" w:themeColor="text1"/>
        </w:rPr>
        <w:t xml:space="preserve">public </w:t>
      </w:r>
      <w:r w:rsidR="00A1473B">
        <w:rPr>
          <w:color w:val="000000" w:themeColor="text1"/>
        </w:rPr>
        <w:t xml:space="preserve">government </w:t>
      </w:r>
      <w:r w:rsidR="00020E65" w:rsidRPr="00C120F3">
        <w:rPr>
          <w:color w:val="000000" w:themeColor="text1"/>
        </w:rPr>
        <w:t>education</w:t>
      </w:r>
      <w:r w:rsidR="00234E9B">
        <w:rPr>
          <w:color w:val="000000" w:themeColor="text1"/>
        </w:rPr>
        <w:t xml:space="preserve"> for their children’s needs.</w:t>
      </w:r>
    </w:p>
    <w:p w14:paraId="52EAB16C" w14:textId="2D89CD28" w:rsidR="000112E7" w:rsidRDefault="008B6587" w:rsidP="00434E77">
      <w:pPr>
        <w:ind w:firstLine="0"/>
        <w:jc w:val="center"/>
        <w:rPr>
          <w:color w:val="000000" w:themeColor="text1"/>
        </w:rPr>
      </w:pPr>
      <w:r>
        <w:rPr>
          <w:color w:val="000000" w:themeColor="text1"/>
        </w:rPr>
        <w:t>Christian Parent</w:t>
      </w:r>
      <w:r w:rsidR="009B75C8">
        <w:rPr>
          <w:color w:val="000000" w:themeColor="text1"/>
        </w:rPr>
        <w:t>’s</w:t>
      </w:r>
      <w:r>
        <w:rPr>
          <w:color w:val="000000" w:themeColor="text1"/>
        </w:rPr>
        <w:t xml:space="preserve"> </w:t>
      </w:r>
      <w:r w:rsidR="009B75C8">
        <w:rPr>
          <w:color w:val="000000" w:themeColor="text1"/>
        </w:rPr>
        <w:t xml:space="preserve">Educational </w:t>
      </w:r>
      <w:r>
        <w:rPr>
          <w:color w:val="000000" w:themeColor="text1"/>
        </w:rPr>
        <w:t>Responsibility</w:t>
      </w:r>
    </w:p>
    <w:p w14:paraId="7BC42767" w14:textId="2F0F9416" w:rsidR="00B62780" w:rsidRDefault="00CD58B1" w:rsidP="00CD58B1">
      <w:pPr>
        <w:tabs>
          <w:tab w:val="clear" w:pos="8640"/>
        </w:tabs>
        <w:suppressAutoHyphens w:val="0"/>
        <w:autoSpaceDE/>
        <w:autoSpaceDN/>
        <w:ind w:firstLine="0"/>
      </w:pPr>
      <w:r>
        <w:rPr>
          <w:color w:val="000000" w:themeColor="text1"/>
        </w:rPr>
        <w:t xml:space="preserve">           </w:t>
      </w:r>
      <w:r w:rsidR="00E66CBD">
        <w:rPr>
          <w:color w:val="000000" w:themeColor="text1"/>
        </w:rPr>
        <w:t xml:space="preserve">God mandates </w:t>
      </w:r>
      <w:r w:rsidR="002E657A" w:rsidRPr="00CD58B1">
        <w:rPr>
          <w:color w:val="000000" w:themeColor="text1"/>
        </w:rPr>
        <w:t xml:space="preserve">Christian parents teach their children. It is their responsibility </w:t>
      </w:r>
      <w:r w:rsidR="00327921" w:rsidRPr="00CD58B1">
        <w:rPr>
          <w:color w:val="000000" w:themeColor="text1"/>
        </w:rPr>
        <w:t xml:space="preserve">and freedom in Jesus Christ </w:t>
      </w:r>
      <w:r w:rsidR="002E657A" w:rsidRPr="00CD58B1">
        <w:rPr>
          <w:color w:val="000000" w:themeColor="text1"/>
        </w:rPr>
        <w:t xml:space="preserve">to </w:t>
      </w:r>
      <w:r w:rsidR="005F02CF">
        <w:rPr>
          <w:color w:val="000000" w:themeColor="text1"/>
        </w:rPr>
        <w:t>“</w:t>
      </w:r>
      <w:r w:rsidR="002E657A" w:rsidRPr="00CD58B1">
        <w:rPr>
          <w:color w:val="000000" w:themeColor="text1"/>
        </w:rPr>
        <w:t>bring them up in the nurture and admonition of God</w:t>
      </w:r>
      <w:r w:rsidR="008B6587" w:rsidRPr="00CD58B1">
        <w:rPr>
          <w:color w:val="000000" w:themeColor="text1"/>
        </w:rPr>
        <w:t>,</w:t>
      </w:r>
      <w:r w:rsidR="005F02CF">
        <w:rPr>
          <w:color w:val="000000" w:themeColor="text1"/>
        </w:rPr>
        <w:t xml:space="preserve">” </w:t>
      </w:r>
      <w:r w:rsidR="009B65A8" w:rsidRPr="00CD58B1">
        <w:rPr>
          <w:color w:val="000000" w:themeColor="text1"/>
        </w:rPr>
        <w:t>Ephesians 6:4</w:t>
      </w:r>
      <w:r w:rsidR="008B6587" w:rsidRPr="00CD58B1">
        <w:rPr>
          <w:color w:val="000000" w:themeColor="text1"/>
        </w:rPr>
        <w:t xml:space="preserve"> (NASB 1995)</w:t>
      </w:r>
      <w:r w:rsidR="002E657A" w:rsidRPr="00CD58B1">
        <w:rPr>
          <w:color w:val="000000" w:themeColor="text1"/>
        </w:rPr>
        <w:t xml:space="preserve">. </w:t>
      </w:r>
      <w:r w:rsidR="00B62780">
        <w:rPr>
          <w:color w:val="000000" w:themeColor="text1"/>
        </w:rPr>
        <w:t>Although many Christian parents believe this is true, they don’t know how to do it alone and they depend on educational institutions to help. The privilege</w:t>
      </w:r>
      <w:r w:rsidR="000E4591" w:rsidRPr="00CD58B1">
        <w:rPr>
          <w:color w:val="000000" w:themeColor="text1"/>
        </w:rPr>
        <w:t xml:space="preserve"> to do so </w:t>
      </w:r>
      <w:r w:rsidR="00B62780">
        <w:rPr>
          <w:color w:val="000000" w:themeColor="text1"/>
        </w:rPr>
        <w:t xml:space="preserve">appears </w:t>
      </w:r>
      <w:r w:rsidR="000E4591" w:rsidRPr="00CD58B1">
        <w:rPr>
          <w:color w:val="000000" w:themeColor="text1"/>
        </w:rPr>
        <w:t>in most private Christian schools</w:t>
      </w:r>
      <w:r w:rsidR="00B62780">
        <w:rPr>
          <w:color w:val="000000" w:themeColor="text1"/>
        </w:rPr>
        <w:t xml:space="preserve"> and is therefore an asset to child achievement.</w:t>
      </w:r>
      <w:r w:rsidR="000E4591" w:rsidRPr="00CD58B1">
        <w:rPr>
          <w:color w:val="000000" w:themeColor="text1"/>
        </w:rPr>
        <w:t xml:space="preserve"> </w:t>
      </w:r>
      <w:r w:rsidR="005F02CF">
        <w:rPr>
          <w:color w:val="000000" w:themeColor="text1"/>
        </w:rPr>
        <w:t>“</w:t>
      </w:r>
      <w:r w:rsidR="000E4591">
        <w:t xml:space="preserve">Parental involvement in their child’s schooling </w:t>
      </w:r>
      <w:r w:rsidR="007F6C9B">
        <w:t>a</w:t>
      </w:r>
      <w:r w:rsidR="000E4591">
        <w:t>ffects the</w:t>
      </w:r>
      <w:r w:rsidR="00E548E8">
        <w:t xml:space="preserve"> child’s </w:t>
      </w:r>
      <w:r w:rsidR="000E4591">
        <w:t xml:space="preserve">development and drive </w:t>
      </w:r>
      <w:r w:rsidR="00E548E8">
        <w:t xml:space="preserve">for his </w:t>
      </w:r>
      <w:r w:rsidR="000E4591">
        <w:t>education</w:t>
      </w:r>
      <w:r w:rsidR="00E548E8">
        <w:t xml:space="preserve">al </w:t>
      </w:r>
      <w:r w:rsidR="00B62780">
        <w:t>success,</w:t>
      </w:r>
      <w:r w:rsidR="005F02CF">
        <w:t xml:space="preserve">” </w:t>
      </w:r>
      <w:r w:rsidR="000E4591">
        <w:t xml:space="preserve">(Hill, 2022). </w:t>
      </w:r>
      <w:r w:rsidR="00B62780">
        <w:t xml:space="preserve">As </w:t>
      </w:r>
      <w:proofErr w:type="gramStart"/>
      <w:r w:rsidR="00B62780">
        <w:t>parents</w:t>
      </w:r>
      <w:proofErr w:type="gramEnd"/>
      <w:r w:rsidR="00B62780">
        <w:t xml:space="preserve"> partner in a private school where they are invited to come in, children are encouraged by their family’s attendance. Will Christian parents be encouraged to share their beliefs with other families and children in a winsome way, as volunteers, speakers, and small </w:t>
      </w:r>
      <w:r w:rsidR="00B62780">
        <w:lastRenderedPageBreak/>
        <w:t>group helpers in the Christian classroom? How will they explain what they believe when given the opportunity?</w:t>
      </w:r>
    </w:p>
    <w:p w14:paraId="70EC2945" w14:textId="17ADA5F3" w:rsidR="00F912CF" w:rsidRDefault="0079350C" w:rsidP="00B62780">
      <w:pPr>
        <w:tabs>
          <w:tab w:val="clear" w:pos="8640"/>
        </w:tabs>
        <w:suppressAutoHyphens w:val="0"/>
        <w:autoSpaceDE/>
        <w:autoSpaceDN/>
        <w:rPr>
          <w:color w:val="000000" w:themeColor="text1"/>
          <w:shd w:val="clear" w:color="auto" w:fill="FFFFFF"/>
        </w:rPr>
      </w:pPr>
      <w:r>
        <w:t>Most Christian parents would say that modeling what they believe to their children is best, but many don’t have a Christian worldview (94%) and don’t understand what that means</w:t>
      </w:r>
      <w:r w:rsidR="005F02CF">
        <w:t>,”</w:t>
      </w:r>
      <w:r>
        <w:t xml:space="preserve"> (</w:t>
      </w:r>
      <w:proofErr w:type="spellStart"/>
      <w:r>
        <w:t>Barna</w:t>
      </w:r>
      <w:proofErr w:type="spellEnd"/>
      <w:r w:rsidR="000746BB">
        <w:t>,</w:t>
      </w:r>
      <w:r>
        <w:t xml:space="preserve"> 2021). To teach children Christian worldview in a Christian school is </w:t>
      </w:r>
      <w:r w:rsidRPr="00CD58B1">
        <w:rPr>
          <w:color w:val="333333"/>
          <w:shd w:val="clear" w:color="auto" w:fill="FFFFFF"/>
        </w:rPr>
        <w:t xml:space="preserve">to be true to the word, Christian.  </w:t>
      </w:r>
      <w:r w:rsidR="005F02CF">
        <w:rPr>
          <w:color w:val="333333"/>
          <w:shd w:val="clear" w:color="auto" w:fill="FFFFFF"/>
        </w:rPr>
        <w:t>“</w:t>
      </w:r>
      <w:r w:rsidRPr="00CD58B1">
        <w:rPr>
          <w:color w:val="333333"/>
          <w:shd w:val="clear" w:color="auto" w:fill="FFFFFF"/>
        </w:rPr>
        <w:t xml:space="preserve">The academic focus of Christian education should be </w:t>
      </w:r>
      <w:r w:rsidR="00D75447" w:rsidRPr="00CD58B1">
        <w:rPr>
          <w:color w:val="333333"/>
          <w:shd w:val="clear" w:color="auto" w:fill="FFFFFF"/>
        </w:rPr>
        <w:t xml:space="preserve">to teach Jesus Christ, and the gospel. Discipleship and spiritual formation are </w:t>
      </w:r>
      <w:r w:rsidR="000C0BBA">
        <w:rPr>
          <w:color w:val="333333"/>
          <w:shd w:val="clear" w:color="auto" w:fill="FFFFFF"/>
        </w:rPr>
        <w:t>crucial</w:t>
      </w:r>
      <w:r w:rsidR="00D75447" w:rsidRPr="00CD58B1">
        <w:rPr>
          <w:color w:val="333333"/>
          <w:shd w:val="clear" w:color="auto" w:fill="FFFFFF"/>
        </w:rPr>
        <w:t xml:space="preserve"> to life now, not only eternally</w:t>
      </w:r>
      <w:r w:rsidR="005F02CF">
        <w:rPr>
          <w:color w:val="333333"/>
          <w:shd w:val="clear" w:color="auto" w:fill="FFFFFF"/>
        </w:rPr>
        <w:t>,”</w:t>
      </w:r>
      <w:r w:rsidR="00D75447" w:rsidRPr="00CD58B1">
        <w:rPr>
          <w:color w:val="333333"/>
          <w:shd w:val="clear" w:color="auto" w:fill="FFFFFF"/>
        </w:rPr>
        <w:t xml:space="preserve"> </w:t>
      </w:r>
      <w:r w:rsidRPr="00CD58B1">
        <w:rPr>
          <w:color w:val="333333"/>
          <w:shd w:val="clear" w:color="auto" w:fill="FFFFFF"/>
        </w:rPr>
        <w:t>(Cox &amp; Peck, 2018).</w:t>
      </w:r>
      <w:r w:rsidR="00F50B31" w:rsidRPr="00CD58B1">
        <w:rPr>
          <w:color w:val="333333"/>
          <w:shd w:val="clear" w:color="auto" w:fill="FFFFFF"/>
        </w:rPr>
        <w:t xml:space="preserve"> Many parents don’t know the importance of this issue.  They are hoping their children receive enough religion </w:t>
      </w:r>
      <w:r w:rsidR="0047391D">
        <w:rPr>
          <w:color w:val="333333"/>
          <w:shd w:val="clear" w:color="auto" w:fill="FFFFFF"/>
        </w:rPr>
        <w:t xml:space="preserve">in the Christian school, </w:t>
      </w:r>
      <w:r w:rsidR="00F50B31" w:rsidRPr="00CD58B1">
        <w:rPr>
          <w:color w:val="333333"/>
          <w:shd w:val="clear" w:color="auto" w:fill="FFFFFF"/>
        </w:rPr>
        <w:t>to be able to sustain a Christian life</w:t>
      </w:r>
      <w:r w:rsidR="0047391D">
        <w:rPr>
          <w:color w:val="333333"/>
          <w:shd w:val="clear" w:color="auto" w:fill="FFFFFF"/>
        </w:rPr>
        <w:t>.</w:t>
      </w:r>
      <w:r w:rsidR="00F50B31" w:rsidRPr="00CD58B1">
        <w:rPr>
          <w:color w:val="333333"/>
          <w:shd w:val="clear" w:color="auto" w:fill="FFFFFF"/>
        </w:rPr>
        <w:t xml:space="preserve">  </w:t>
      </w:r>
      <w:r w:rsidR="005F02CF">
        <w:rPr>
          <w:color w:val="333333"/>
          <w:shd w:val="clear" w:color="auto" w:fill="FFFFFF"/>
        </w:rPr>
        <w:t>“</w:t>
      </w:r>
      <w:r w:rsidR="00F50B31" w:rsidRPr="00CD58B1">
        <w:rPr>
          <w:color w:val="333333"/>
          <w:shd w:val="clear" w:color="auto" w:fill="FFFFFF"/>
        </w:rPr>
        <w:t>There is much more, and parents are responsible to make this their number one priority</w:t>
      </w:r>
      <w:r w:rsidR="005F02CF">
        <w:rPr>
          <w:color w:val="333333"/>
          <w:shd w:val="clear" w:color="auto" w:fill="FFFFFF"/>
        </w:rPr>
        <w:t>,”</w:t>
      </w:r>
      <w:r w:rsidR="00F50B31" w:rsidRPr="00CD58B1">
        <w:rPr>
          <w:color w:val="333333"/>
          <w:shd w:val="clear" w:color="auto" w:fill="FFFFFF"/>
        </w:rPr>
        <w:t xml:space="preserve"> </w:t>
      </w:r>
      <w:r w:rsidR="00F50B31" w:rsidRPr="00CD58B1">
        <w:rPr>
          <w:color w:val="000000" w:themeColor="text1"/>
          <w:shd w:val="clear" w:color="auto" w:fill="FFFFFF"/>
        </w:rPr>
        <w:t xml:space="preserve">(Cassidy et al., 2022). </w:t>
      </w:r>
    </w:p>
    <w:p w14:paraId="26F0C9AD" w14:textId="5042BE01" w:rsidR="00CD58B1" w:rsidRDefault="003C6AC8" w:rsidP="00F912CF">
      <w:pPr>
        <w:tabs>
          <w:tab w:val="clear" w:pos="8640"/>
        </w:tabs>
        <w:suppressAutoHyphens w:val="0"/>
        <w:autoSpaceDE/>
        <w:autoSpaceDN/>
      </w:pPr>
      <w:r w:rsidRPr="00CD58B1">
        <w:rPr>
          <w:color w:val="000000" w:themeColor="text1"/>
          <w:shd w:val="clear" w:color="auto" w:fill="FFFFFF"/>
        </w:rPr>
        <w:t xml:space="preserve">The earlier a child is in </w:t>
      </w:r>
      <w:r w:rsidR="00A459D5">
        <w:rPr>
          <w:color w:val="000000" w:themeColor="text1"/>
          <w:shd w:val="clear" w:color="auto" w:fill="FFFFFF"/>
        </w:rPr>
        <w:t xml:space="preserve">biblical worldview </w:t>
      </w:r>
      <w:r w:rsidR="006B29AB" w:rsidRPr="00CD58B1">
        <w:rPr>
          <w:color w:val="000000" w:themeColor="text1"/>
          <w:shd w:val="clear" w:color="auto" w:fill="FFFFFF"/>
        </w:rPr>
        <w:t>educati</w:t>
      </w:r>
      <w:r w:rsidR="006B29AB">
        <w:rPr>
          <w:color w:val="000000" w:themeColor="text1"/>
          <w:shd w:val="clear" w:color="auto" w:fill="FFFFFF"/>
        </w:rPr>
        <w:t>on</w:t>
      </w:r>
      <w:r w:rsidRPr="00CD58B1">
        <w:rPr>
          <w:color w:val="000000" w:themeColor="text1"/>
          <w:shd w:val="clear" w:color="auto" w:fill="FFFFFF"/>
        </w:rPr>
        <w:t xml:space="preserve"> system, the better. Scripture emphasizes that</w:t>
      </w:r>
      <w:r w:rsidR="005F02CF">
        <w:rPr>
          <w:color w:val="000000" w:themeColor="text1"/>
          <w:shd w:val="clear" w:color="auto" w:fill="FFFFFF"/>
        </w:rPr>
        <w:t>, “</w:t>
      </w:r>
      <w:r w:rsidRPr="00CD58B1">
        <w:rPr>
          <w:color w:val="000000" w:themeColor="text1"/>
          <w:shd w:val="clear" w:color="auto" w:fill="FFFFFF"/>
        </w:rPr>
        <w:t>training of a child in the way he should go when he is young, will yield an adult who knows the way he should go,</w:t>
      </w:r>
      <w:r w:rsidR="005F02CF">
        <w:rPr>
          <w:color w:val="000000" w:themeColor="text1"/>
          <w:shd w:val="clear" w:color="auto" w:fill="FFFFFF"/>
        </w:rPr>
        <w:t>”</w:t>
      </w:r>
      <w:r w:rsidRPr="00CD58B1">
        <w:rPr>
          <w:color w:val="000000" w:themeColor="text1"/>
          <w:shd w:val="clear" w:color="auto" w:fill="FFFFFF"/>
        </w:rPr>
        <w:t xml:space="preserve"> Proverbs 22:6 (NASB, 1995).</w:t>
      </w:r>
      <w:r w:rsidR="00721E7D" w:rsidRPr="00CD58B1">
        <w:rPr>
          <w:color w:val="000000" w:themeColor="text1"/>
          <w:shd w:val="clear" w:color="auto" w:fill="FFFFFF"/>
        </w:rPr>
        <w:t xml:space="preserve"> </w:t>
      </w:r>
      <w:r w:rsidR="008E39B5" w:rsidRPr="00CD58B1">
        <w:rPr>
          <w:color w:val="000000" w:themeColor="text1"/>
          <w:shd w:val="clear" w:color="auto" w:fill="FFFFFF"/>
        </w:rPr>
        <w:t xml:space="preserve">And the outcome is peace for the child and parent.  </w:t>
      </w:r>
      <w:r w:rsidR="008E39B5" w:rsidRPr="00CD58B1">
        <w:rPr>
          <w:color w:val="000000"/>
        </w:rPr>
        <w:t xml:space="preserve">Peace is the greatest commodity for children as they are taught the </w:t>
      </w:r>
      <w:r w:rsidR="005F02CF">
        <w:rPr>
          <w:color w:val="000000"/>
        </w:rPr>
        <w:t>“</w:t>
      </w:r>
      <w:r w:rsidR="008E39B5" w:rsidRPr="00CD58B1">
        <w:rPr>
          <w:color w:val="000000"/>
        </w:rPr>
        <w:t>knowledge of the Lord,</w:t>
      </w:r>
      <w:r w:rsidR="005F02CF">
        <w:rPr>
          <w:color w:val="000000"/>
        </w:rPr>
        <w:t xml:space="preserve">” </w:t>
      </w:r>
      <w:r w:rsidR="008E39B5" w:rsidRPr="00CD58B1">
        <w:rPr>
          <w:color w:val="000000"/>
        </w:rPr>
        <w:t xml:space="preserve">Isaiah 54:13 (NASB 1995). </w:t>
      </w:r>
      <w:r w:rsidR="00CD58B1" w:rsidRPr="00CD58B1">
        <w:rPr>
          <w:color w:val="000000"/>
        </w:rPr>
        <w:t xml:space="preserve">All households want peace in heart and mind of their children.  The opposite </w:t>
      </w:r>
      <w:r w:rsidR="0047391D">
        <w:rPr>
          <w:color w:val="000000"/>
        </w:rPr>
        <w:t xml:space="preserve">of peace, </w:t>
      </w:r>
      <w:r w:rsidR="00CD58B1" w:rsidRPr="00CD58B1">
        <w:rPr>
          <w:color w:val="000000"/>
        </w:rPr>
        <w:t>stress</w:t>
      </w:r>
      <w:r w:rsidR="0047391D">
        <w:rPr>
          <w:color w:val="000000"/>
        </w:rPr>
        <w:t>,</w:t>
      </w:r>
      <w:r w:rsidR="00CD58B1" w:rsidRPr="00CD58B1">
        <w:rPr>
          <w:color w:val="000000"/>
        </w:rPr>
        <w:t xml:space="preserve"> </w:t>
      </w:r>
      <w:r w:rsidR="0047391D">
        <w:rPr>
          <w:color w:val="000000"/>
        </w:rPr>
        <w:t xml:space="preserve">can cause </w:t>
      </w:r>
      <w:r w:rsidR="00CD58B1" w:rsidRPr="00CD58B1">
        <w:rPr>
          <w:color w:val="000000"/>
        </w:rPr>
        <w:t>strife and anger. However,</w:t>
      </w:r>
      <w:r w:rsidR="00CD58B1">
        <w:t xml:space="preserve"> </w:t>
      </w:r>
      <w:r w:rsidR="005F02CF">
        <w:t xml:space="preserve">“fathers are admonished to not be angry with children, but to </w:t>
      </w:r>
      <w:r w:rsidR="00CD58B1">
        <w:t>train</w:t>
      </w:r>
      <w:r w:rsidR="005F02CF">
        <w:t xml:space="preserve"> them in</w:t>
      </w:r>
      <w:r w:rsidR="00CD58B1">
        <w:t xml:space="preserve"> the Lord’s ways,</w:t>
      </w:r>
      <w:r w:rsidR="005F02CF">
        <w:t xml:space="preserve">” </w:t>
      </w:r>
      <w:r w:rsidR="00CD58B1">
        <w:t xml:space="preserve">Ephesians 6:4. (NASB 1995). Teaching Jesus Christ and the gospel throughout all education should cause great results mentally, emotionally, </w:t>
      </w:r>
      <w:r w:rsidR="00E548E8">
        <w:t>spiritually,</w:t>
      </w:r>
      <w:r w:rsidR="00CD58B1">
        <w:t xml:space="preserve"> and behaviorally.</w:t>
      </w:r>
    </w:p>
    <w:p w14:paraId="4CE095B8" w14:textId="74B50AAC" w:rsidR="00F912CF" w:rsidRDefault="005A0C44" w:rsidP="005A0C44">
      <w:pPr>
        <w:tabs>
          <w:tab w:val="clear" w:pos="8640"/>
        </w:tabs>
        <w:suppressAutoHyphens w:val="0"/>
        <w:autoSpaceDE/>
        <w:autoSpaceDN/>
        <w:jc w:val="center"/>
      </w:pPr>
      <w:r>
        <w:t>Partnerships with Educators of Christian Worldview</w:t>
      </w:r>
    </w:p>
    <w:p w14:paraId="44E2FEE8" w14:textId="5D957ED9" w:rsidR="00CD15E6" w:rsidRDefault="006728E4" w:rsidP="00CA2B06">
      <w:pPr>
        <w:ind w:firstLine="0"/>
        <w:rPr>
          <w:bCs/>
        </w:rPr>
      </w:pPr>
      <w:r>
        <w:t xml:space="preserve">           </w:t>
      </w:r>
      <w:r w:rsidR="005A0C44">
        <w:t xml:space="preserve">Properly trained Christian Worldview Educators </w:t>
      </w:r>
      <w:r w:rsidR="00246740">
        <w:t>are the</w:t>
      </w:r>
      <w:r w:rsidR="005A0C44">
        <w:t xml:space="preserve"> best </w:t>
      </w:r>
      <w:r w:rsidR="00246740">
        <w:t xml:space="preserve">partners for a parent as he works with the Christian educator who knows how to teach the child’s academics immersed in </w:t>
      </w:r>
      <w:r w:rsidR="00246740">
        <w:lastRenderedPageBreak/>
        <w:t xml:space="preserve">Christian biblical worldview. </w:t>
      </w:r>
      <w:r w:rsidR="00A24920">
        <w:t xml:space="preserve"> Everyone has a worldview from which they view the world around them, but not everyone knows what to do with what they believe about the world.</w:t>
      </w:r>
      <w:r>
        <w:t xml:space="preserve"> </w:t>
      </w:r>
      <w:r w:rsidR="005F02CF">
        <w:t>“</w:t>
      </w:r>
      <w:r>
        <w:t>Worldview is a way of studying ourselves and our personal beliefs, not just religions</w:t>
      </w:r>
      <w:r w:rsidR="005F02CF">
        <w:t>,”</w:t>
      </w:r>
      <w:r>
        <w:t xml:space="preserve"> (</w:t>
      </w:r>
      <w:proofErr w:type="spellStart"/>
      <w:r>
        <w:t>Stenmark</w:t>
      </w:r>
      <w:proofErr w:type="spellEnd"/>
      <w:r w:rsidR="000D4BE5">
        <w:t>,</w:t>
      </w:r>
      <w:r>
        <w:t xml:space="preserve"> 2022). Many Christian schools today claim they are Christian because they teach Bible curriculum daily, they have weekly chapel services, and all their personnel are believers.  That is good. </w:t>
      </w:r>
      <w:r w:rsidR="005F02CF">
        <w:rPr>
          <w:bCs/>
        </w:rPr>
        <w:t>However, “i</w:t>
      </w:r>
      <w:r w:rsidRPr="006728E4">
        <w:rPr>
          <w:bCs/>
        </w:rPr>
        <w:t xml:space="preserve">mperfect approaches to educating children without knowledge of God and His love </w:t>
      </w:r>
      <w:r w:rsidR="005F02CF">
        <w:rPr>
          <w:bCs/>
        </w:rPr>
        <w:t xml:space="preserve">for them </w:t>
      </w:r>
      <w:r w:rsidRPr="006728E4">
        <w:rPr>
          <w:bCs/>
        </w:rPr>
        <w:t>produces questions, assumptions, and a decline in children’s worldview</w:t>
      </w:r>
      <w:r w:rsidR="005C0660">
        <w:rPr>
          <w:bCs/>
        </w:rPr>
        <w:t>,</w:t>
      </w:r>
      <w:r w:rsidR="005F02CF">
        <w:rPr>
          <w:bCs/>
        </w:rPr>
        <w:t xml:space="preserve">” </w:t>
      </w:r>
      <w:r w:rsidRPr="006728E4">
        <w:rPr>
          <w:bCs/>
        </w:rPr>
        <w:t>(</w:t>
      </w:r>
      <w:proofErr w:type="spellStart"/>
      <w:r w:rsidRPr="006728E4">
        <w:rPr>
          <w:bCs/>
        </w:rPr>
        <w:t>Pue</w:t>
      </w:r>
      <w:proofErr w:type="spellEnd"/>
      <w:r w:rsidRPr="006728E4">
        <w:rPr>
          <w:bCs/>
        </w:rPr>
        <w:t>, 2021).</w:t>
      </w:r>
      <w:r>
        <w:rPr>
          <w:bCs/>
        </w:rPr>
        <w:t xml:space="preserve"> Are they teaching the knowledge of God and His love, </w:t>
      </w:r>
      <w:r w:rsidR="005C0660">
        <w:rPr>
          <w:bCs/>
        </w:rPr>
        <w:t xml:space="preserve">through all academics </w:t>
      </w:r>
      <w:r>
        <w:rPr>
          <w:bCs/>
        </w:rPr>
        <w:t>or just facts about Him and what He has done</w:t>
      </w:r>
      <w:r w:rsidR="000D4BE5">
        <w:rPr>
          <w:bCs/>
        </w:rPr>
        <w:t>?</w:t>
      </w:r>
      <w:r>
        <w:rPr>
          <w:bCs/>
        </w:rPr>
        <w:t xml:space="preserve">  What </w:t>
      </w:r>
      <w:r w:rsidR="002436AA">
        <w:rPr>
          <w:bCs/>
        </w:rPr>
        <w:t xml:space="preserve">is He </w:t>
      </w:r>
      <w:r>
        <w:rPr>
          <w:bCs/>
        </w:rPr>
        <w:t>doing in the lives of those in relationship</w:t>
      </w:r>
      <w:r w:rsidR="00042CBC">
        <w:rPr>
          <w:bCs/>
        </w:rPr>
        <w:t xml:space="preserve"> </w:t>
      </w:r>
      <w:r>
        <w:rPr>
          <w:bCs/>
        </w:rPr>
        <w:t>with Him?</w:t>
      </w:r>
      <w:r w:rsidR="00CA2B06">
        <w:rPr>
          <w:bCs/>
        </w:rPr>
        <w:t xml:space="preserve"> Most Christian young people today have lost their identity</w:t>
      </w:r>
      <w:r w:rsidR="00E548E8">
        <w:rPr>
          <w:bCs/>
        </w:rPr>
        <w:t xml:space="preserve"> and don’t even know what purpose means because they</w:t>
      </w:r>
      <w:r w:rsidR="00CA2B06">
        <w:rPr>
          <w:bCs/>
        </w:rPr>
        <w:t xml:space="preserve"> believe and rely on their peer relationships to understand who they are. Christian teachers must teach them their identity is in Christ, alone. Their beliefs and values determine their behavior</w:t>
      </w:r>
      <w:r w:rsidR="005F02CF">
        <w:rPr>
          <w:bCs/>
        </w:rPr>
        <w:t xml:space="preserve">,” </w:t>
      </w:r>
      <w:r w:rsidR="00CA2B06">
        <w:rPr>
          <w:bCs/>
        </w:rPr>
        <w:t>(</w:t>
      </w:r>
      <w:proofErr w:type="spellStart"/>
      <w:r w:rsidR="00CA2B06">
        <w:rPr>
          <w:bCs/>
        </w:rPr>
        <w:t>Pue</w:t>
      </w:r>
      <w:proofErr w:type="spellEnd"/>
      <w:r w:rsidR="00CA2B06">
        <w:rPr>
          <w:bCs/>
        </w:rPr>
        <w:t>, 2021). This is what a Christian worldview educator proclaims</w:t>
      </w:r>
      <w:r w:rsidR="00CD15E6">
        <w:rPr>
          <w:bCs/>
        </w:rPr>
        <w:t xml:space="preserve"> in a Christian school.</w:t>
      </w:r>
    </w:p>
    <w:p w14:paraId="09542CC7" w14:textId="4B7D49B9" w:rsidR="00CD15E6" w:rsidRDefault="005F02CF" w:rsidP="00CD15E6">
      <w:pPr>
        <w:pStyle w:val="ListParagraph"/>
        <w:tabs>
          <w:tab w:val="clear" w:pos="8640"/>
        </w:tabs>
        <w:suppressAutoHyphens w:val="0"/>
        <w:autoSpaceDE/>
        <w:autoSpaceDN/>
        <w:ind w:firstLine="0"/>
        <w:rPr>
          <w:color w:val="333333"/>
        </w:rPr>
      </w:pPr>
      <w:r>
        <w:rPr>
          <w:color w:val="333333"/>
        </w:rPr>
        <w:t>“</w:t>
      </w:r>
      <w:r w:rsidR="00CD15E6">
        <w:rPr>
          <w:color w:val="333333"/>
        </w:rPr>
        <w:t xml:space="preserve">As parents and families begin to understand and develop good relationships with </w:t>
      </w:r>
      <w:proofErr w:type="gramStart"/>
      <w:r w:rsidR="00CD15E6">
        <w:rPr>
          <w:color w:val="333333"/>
        </w:rPr>
        <w:t>trained</w:t>
      </w:r>
      <w:proofErr w:type="gramEnd"/>
    </w:p>
    <w:p w14:paraId="4B5C6D77" w14:textId="1AA35A62" w:rsidR="001A6570" w:rsidRDefault="00CD15E6" w:rsidP="001A6570">
      <w:pPr>
        <w:tabs>
          <w:tab w:val="clear" w:pos="8640"/>
        </w:tabs>
        <w:suppressAutoHyphens w:val="0"/>
        <w:autoSpaceDE/>
        <w:autoSpaceDN/>
        <w:ind w:firstLine="0"/>
        <w:rPr>
          <w:color w:val="333333"/>
          <w:shd w:val="clear" w:color="auto" w:fill="FCFCFC"/>
        </w:rPr>
      </w:pPr>
      <w:r w:rsidRPr="001A6570">
        <w:rPr>
          <w:color w:val="333333"/>
        </w:rPr>
        <w:t>Christian worldview-based administrators and teachers,</w:t>
      </w:r>
      <w:r w:rsidR="001A6570">
        <w:rPr>
          <w:color w:val="333333"/>
        </w:rPr>
        <w:t xml:space="preserve"> </w:t>
      </w:r>
      <w:r w:rsidRPr="001A6570">
        <w:rPr>
          <w:color w:val="333333"/>
        </w:rPr>
        <w:t>their children’s life-long learning opportunities are enhanced</w:t>
      </w:r>
      <w:r w:rsidR="005F02CF">
        <w:rPr>
          <w:color w:val="333333"/>
        </w:rPr>
        <w:t>,”</w:t>
      </w:r>
      <w:r w:rsidRPr="001A6570">
        <w:rPr>
          <w:color w:val="333333"/>
        </w:rPr>
        <w:t xml:space="preserve"> (Meehan &amp; Meehan, 2018).</w:t>
      </w:r>
      <w:r w:rsidR="001A6570" w:rsidRPr="001A6570">
        <w:rPr>
          <w:color w:val="333333"/>
        </w:rPr>
        <w:t xml:space="preserve"> </w:t>
      </w:r>
      <w:r w:rsidR="005F02CF">
        <w:rPr>
          <w:color w:val="333333"/>
        </w:rPr>
        <w:t>“</w:t>
      </w:r>
      <w:r w:rsidR="001A6570" w:rsidRPr="001A6570">
        <w:rPr>
          <w:color w:val="333333"/>
          <w:shd w:val="clear" w:color="auto" w:fill="FCFCFC"/>
        </w:rPr>
        <w:t xml:space="preserve">Partnering together with </w:t>
      </w:r>
      <w:r w:rsidR="001A6570">
        <w:rPr>
          <w:color w:val="333333"/>
          <w:shd w:val="clear" w:color="auto" w:fill="FCFCFC"/>
        </w:rPr>
        <w:t xml:space="preserve">these </w:t>
      </w:r>
      <w:r w:rsidR="001A6570" w:rsidRPr="001A6570">
        <w:rPr>
          <w:color w:val="333333"/>
          <w:shd w:val="clear" w:color="auto" w:fill="FCFCFC"/>
        </w:rPr>
        <w:t>families</w:t>
      </w:r>
      <w:r w:rsidR="001A6570">
        <w:rPr>
          <w:color w:val="333333"/>
          <w:shd w:val="clear" w:color="auto" w:fill="FCFCFC"/>
        </w:rPr>
        <w:t xml:space="preserve">, the </w:t>
      </w:r>
      <w:r w:rsidR="001A6570" w:rsidRPr="001A6570">
        <w:rPr>
          <w:color w:val="333333"/>
          <w:shd w:val="clear" w:color="auto" w:fill="FCFCFC"/>
        </w:rPr>
        <w:t>school system offers a child’s view to engage both parents and teachers as a path to further their education</w:t>
      </w:r>
      <w:r w:rsidR="005F02CF">
        <w:rPr>
          <w:color w:val="333333"/>
          <w:shd w:val="clear" w:color="auto" w:fill="FCFCFC"/>
        </w:rPr>
        <w:t>,”</w:t>
      </w:r>
      <w:r w:rsidR="001A6570" w:rsidRPr="001A6570">
        <w:rPr>
          <w:color w:val="333333"/>
          <w:shd w:val="clear" w:color="auto" w:fill="FCFCFC"/>
        </w:rPr>
        <w:t xml:space="preserve"> (Smith et al.</w:t>
      </w:r>
      <w:r w:rsidR="00F54EA3">
        <w:rPr>
          <w:color w:val="333333"/>
          <w:shd w:val="clear" w:color="auto" w:fill="FCFCFC"/>
        </w:rPr>
        <w:t>,</w:t>
      </w:r>
      <w:r w:rsidR="001A6570" w:rsidRPr="001A6570">
        <w:rPr>
          <w:color w:val="333333"/>
          <w:shd w:val="clear" w:color="auto" w:fill="FCFCFC"/>
        </w:rPr>
        <w:t xml:space="preserve"> 2020).</w:t>
      </w:r>
      <w:r w:rsidR="001A6570">
        <w:rPr>
          <w:color w:val="333333"/>
          <w:shd w:val="clear" w:color="auto" w:fill="FCFCFC"/>
        </w:rPr>
        <w:t xml:space="preserve"> </w:t>
      </w:r>
      <w:r w:rsidR="00E7640D">
        <w:rPr>
          <w:color w:val="333333"/>
          <w:shd w:val="clear" w:color="auto" w:fill="FCFCFC"/>
        </w:rPr>
        <w:t>L</w:t>
      </w:r>
      <w:r w:rsidR="001A6570">
        <w:rPr>
          <w:color w:val="333333"/>
          <w:shd w:val="clear" w:color="auto" w:fill="FCFCFC"/>
        </w:rPr>
        <w:t xml:space="preserve">earning </w:t>
      </w:r>
      <w:r w:rsidR="005F02CF">
        <w:rPr>
          <w:color w:val="333333"/>
          <w:shd w:val="clear" w:color="auto" w:fill="FCFCFC"/>
        </w:rPr>
        <w:t xml:space="preserve">for </w:t>
      </w:r>
      <w:r w:rsidR="001A6570">
        <w:rPr>
          <w:color w:val="333333"/>
          <w:shd w:val="clear" w:color="auto" w:fill="FCFCFC"/>
        </w:rPr>
        <w:t>the child</w:t>
      </w:r>
      <w:r w:rsidR="00E7640D">
        <w:rPr>
          <w:color w:val="333333"/>
          <w:shd w:val="clear" w:color="auto" w:fill="FCFCFC"/>
        </w:rPr>
        <w:t xml:space="preserve"> </w:t>
      </w:r>
      <w:r w:rsidR="005F02CF">
        <w:rPr>
          <w:color w:val="333333"/>
          <w:shd w:val="clear" w:color="auto" w:fill="FCFCFC"/>
        </w:rPr>
        <w:t xml:space="preserve">occurs </w:t>
      </w:r>
      <w:r w:rsidR="00E7640D">
        <w:rPr>
          <w:color w:val="333333"/>
          <w:shd w:val="clear" w:color="auto" w:fill="FCFCFC"/>
        </w:rPr>
        <w:t>at this point</w:t>
      </w:r>
      <w:r w:rsidR="005F02CF">
        <w:rPr>
          <w:color w:val="333333"/>
          <w:shd w:val="clear" w:color="auto" w:fill="FCFCFC"/>
        </w:rPr>
        <w:t xml:space="preserve"> with involved parents</w:t>
      </w:r>
      <w:r w:rsidR="001A6570">
        <w:rPr>
          <w:color w:val="333333"/>
          <w:shd w:val="clear" w:color="auto" w:fill="FCFCFC"/>
        </w:rPr>
        <w:t xml:space="preserve">.  The child knows he is cared for as he understands his parents are an integral part of the school community.  He understands his parents have a good communication plan with his teachers and school.  He sees his </w:t>
      </w:r>
      <w:r w:rsidR="00246740">
        <w:rPr>
          <w:color w:val="333333"/>
          <w:shd w:val="clear" w:color="auto" w:fill="FCFCFC"/>
        </w:rPr>
        <w:t>parent’s</w:t>
      </w:r>
      <w:r w:rsidR="001A6570">
        <w:rPr>
          <w:color w:val="333333"/>
          <w:shd w:val="clear" w:color="auto" w:fill="FCFCFC"/>
        </w:rPr>
        <w:t xml:space="preserve"> participation </w:t>
      </w:r>
      <w:r w:rsidR="00414938">
        <w:rPr>
          <w:color w:val="333333"/>
          <w:shd w:val="clear" w:color="auto" w:fill="FCFCFC"/>
        </w:rPr>
        <w:t>often</w:t>
      </w:r>
      <w:r w:rsidR="001A6570">
        <w:rPr>
          <w:color w:val="333333"/>
          <w:shd w:val="clear" w:color="auto" w:fill="FCFCFC"/>
        </w:rPr>
        <w:t xml:space="preserve"> at school and he feels safe.</w:t>
      </w:r>
    </w:p>
    <w:p w14:paraId="192C984E" w14:textId="582BCD26" w:rsidR="00246740" w:rsidRDefault="00246740" w:rsidP="00246740">
      <w:pPr>
        <w:tabs>
          <w:tab w:val="clear" w:pos="8640"/>
        </w:tabs>
        <w:suppressAutoHyphens w:val="0"/>
        <w:autoSpaceDE/>
        <w:autoSpaceDN/>
        <w:ind w:firstLine="0"/>
        <w:jc w:val="center"/>
        <w:rPr>
          <w:color w:val="333333"/>
          <w:shd w:val="clear" w:color="auto" w:fill="FCFCFC"/>
        </w:rPr>
      </w:pPr>
      <w:r>
        <w:rPr>
          <w:color w:val="333333"/>
          <w:shd w:val="clear" w:color="auto" w:fill="FCFCFC"/>
        </w:rPr>
        <w:t>Christian Worldview Learning Programs</w:t>
      </w:r>
    </w:p>
    <w:p w14:paraId="1E1B826A" w14:textId="3BD4ED32" w:rsidR="00EC52FD" w:rsidRDefault="00246740" w:rsidP="00EC52FD">
      <w:pPr>
        <w:ind w:firstLine="0"/>
        <w:rPr>
          <w:color w:val="000000" w:themeColor="text1"/>
          <w:shd w:val="clear" w:color="auto" w:fill="FFFFFF"/>
        </w:rPr>
      </w:pPr>
      <w:r>
        <w:rPr>
          <w:color w:val="333333"/>
          <w:shd w:val="clear" w:color="auto" w:fill="FCFCFC"/>
        </w:rPr>
        <w:lastRenderedPageBreak/>
        <w:t xml:space="preserve">           Parents </w:t>
      </w:r>
      <w:r w:rsidR="004030F5">
        <w:rPr>
          <w:color w:val="333333"/>
          <w:shd w:val="clear" w:color="auto" w:fill="FCFCFC"/>
        </w:rPr>
        <w:t xml:space="preserve">can </w:t>
      </w:r>
      <w:r>
        <w:rPr>
          <w:color w:val="333333"/>
          <w:shd w:val="clear" w:color="auto" w:fill="FCFCFC"/>
        </w:rPr>
        <w:t xml:space="preserve">partner with Christian schools and their worldview learning programs. </w:t>
      </w:r>
      <w:r w:rsidR="0093425C">
        <w:rPr>
          <w:color w:val="333333"/>
          <w:shd w:val="clear" w:color="auto" w:fill="FCFCFC"/>
        </w:rPr>
        <w:t>These schools’ staff have been trained in the teachings of Christ</w:t>
      </w:r>
      <w:r w:rsidR="004030F5">
        <w:rPr>
          <w:color w:val="333333"/>
          <w:shd w:val="clear" w:color="auto" w:fill="FCFCFC"/>
        </w:rPr>
        <w:t xml:space="preserve">, </w:t>
      </w:r>
      <w:r w:rsidR="0093425C">
        <w:rPr>
          <w:color w:val="333333"/>
          <w:shd w:val="clear" w:color="auto" w:fill="FCFCFC"/>
        </w:rPr>
        <w:t xml:space="preserve">His finished work, </w:t>
      </w:r>
      <w:r w:rsidR="004030F5">
        <w:rPr>
          <w:color w:val="333333"/>
          <w:shd w:val="clear" w:color="auto" w:fill="FCFCFC"/>
        </w:rPr>
        <w:t xml:space="preserve">and </w:t>
      </w:r>
      <w:r w:rsidR="0093425C">
        <w:rPr>
          <w:color w:val="333333"/>
          <w:shd w:val="clear" w:color="auto" w:fill="FCFCFC"/>
        </w:rPr>
        <w:t>salvation by trusting and depending on Him. The four pillars of biblical worldview</w:t>
      </w:r>
      <w:r w:rsidR="004030F5">
        <w:rPr>
          <w:color w:val="333333"/>
          <w:shd w:val="clear" w:color="auto" w:fill="FCFCFC"/>
        </w:rPr>
        <w:t xml:space="preserve"> are c</w:t>
      </w:r>
      <w:r w:rsidR="0093425C">
        <w:rPr>
          <w:color w:val="333333"/>
          <w:shd w:val="clear" w:color="auto" w:fill="FCFCFC"/>
        </w:rPr>
        <w:t xml:space="preserve">reation, fall redemption and transformation. </w:t>
      </w:r>
      <w:r w:rsidR="00AF3377">
        <w:rPr>
          <w:color w:val="333333"/>
          <w:shd w:val="clear" w:color="auto" w:fill="FCFCFC"/>
        </w:rPr>
        <w:t>A p</w:t>
      </w:r>
      <w:r w:rsidR="0093425C">
        <w:rPr>
          <w:color w:val="333333"/>
          <w:shd w:val="clear" w:color="auto" w:fill="FCFCFC"/>
        </w:rPr>
        <w:t xml:space="preserve">erson’s identity and purpose </w:t>
      </w:r>
      <w:proofErr w:type="gramStart"/>
      <w:r w:rsidR="0093425C">
        <w:rPr>
          <w:color w:val="333333"/>
          <w:shd w:val="clear" w:color="auto" w:fill="FCFCFC"/>
        </w:rPr>
        <w:t>is</w:t>
      </w:r>
      <w:proofErr w:type="gramEnd"/>
      <w:r w:rsidR="0093425C">
        <w:rPr>
          <w:color w:val="333333"/>
          <w:shd w:val="clear" w:color="auto" w:fill="FCFCFC"/>
        </w:rPr>
        <w:t xml:space="preserve"> </w:t>
      </w:r>
      <w:r w:rsidR="00042CBC">
        <w:rPr>
          <w:color w:val="333333"/>
          <w:shd w:val="clear" w:color="auto" w:fill="FCFCFC"/>
        </w:rPr>
        <w:t>known,</w:t>
      </w:r>
      <w:r w:rsidR="0093425C">
        <w:rPr>
          <w:color w:val="333333"/>
          <w:shd w:val="clear" w:color="auto" w:fill="FCFCFC"/>
        </w:rPr>
        <w:t xml:space="preserve"> and they are able to answer what they believe, why they believe it and why it’s important. </w:t>
      </w:r>
      <w:r w:rsidR="004030F5">
        <w:rPr>
          <w:color w:val="333333"/>
          <w:shd w:val="clear" w:color="auto" w:fill="FCFCFC"/>
        </w:rPr>
        <w:t>“</w:t>
      </w:r>
      <w:r w:rsidR="001625C7">
        <w:rPr>
          <w:color w:val="333333"/>
          <w:shd w:val="clear" w:color="auto" w:fill="FCFCFC"/>
        </w:rPr>
        <w:t>A</w:t>
      </w:r>
      <w:r w:rsidR="00042CBC">
        <w:rPr>
          <w:color w:val="333333"/>
          <w:shd w:val="clear" w:color="auto" w:fill="FCFCFC"/>
        </w:rPr>
        <w:t xml:space="preserve"> person </w:t>
      </w:r>
      <w:r w:rsidR="001625C7">
        <w:rPr>
          <w:color w:val="333333"/>
          <w:shd w:val="clear" w:color="auto" w:fill="FCFCFC"/>
        </w:rPr>
        <w:t xml:space="preserve">may </w:t>
      </w:r>
      <w:r w:rsidR="00042CBC">
        <w:rPr>
          <w:color w:val="333333"/>
          <w:shd w:val="clear" w:color="auto" w:fill="FCFCFC"/>
        </w:rPr>
        <w:t>know that</w:t>
      </w:r>
      <w:r w:rsidR="001625C7">
        <w:rPr>
          <w:color w:val="333333"/>
          <w:shd w:val="clear" w:color="auto" w:fill="FCFCFC"/>
        </w:rPr>
        <w:t xml:space="preserve"> his</w:t>
      </w:r>
      <w:r w:rsidR="00042CBC">
        <w:rPr>
          <w:color w:val="333333"/>
          <w:shd w:val="clear" w:color="auto" w:fill="FCFCFC"/>
        </w:rPr>
        <w:t xml:space="preserve"> </w:t>
      </w:r>
      <w:r w:rsidR="00042CBC">
        <w:t>personal worldview is not necessarily a religious worldview, but</w:t>
      </w:r>
      <w:r w:rsidR="001625C7">
        <w:t xml:space="preserve"> it is important to know the</w:t>
      </w:r>
      <w:r w:rsidR="00042CBC">
        <w:t xml:space="preserve"> difference between the two</w:t>
      </w:r>
      <w:r w:rsidR="004030F5">
        <w:t>,”</w:t>
      </w:r>
      <w:r w:rsidR="00042CBC">
        <w:t xml:space="preserve"> (</w:t>
      </w:r>
      <w:proofErr w:type="spellStart"/>
      <w:r w:rsidR="00042CBC">
        <w:t>Miedema</w:t>
      </w:r>
      <w:proofErr w:type="spellEnd"/>
      <w:r w:rsidR="001625C7">
        <w:t>,</w:t>
      </w:r>
      <w:r w:rsidR="00042CBC">
        <w:t xml:space="preserve"> 2022). </w:t>
      </w:r>
      <w:r w:rsidR="004030F5">
        <w:t>This is possible for children to understand. “As</w:t>
      </w:r>
      <w:r w:rsidR="00755F70">
        <w:t xml:space="preserve"> students understand the process of spiritual formation through worldview studies, they</w:t>
      </w:r>
      <w:r w:rsidR="00755F70">
        <w:rPr>
          <w:rStyle w:val="apple-converted-space"/>
          <w:color w:val="000000" w:themeColor="text1"/>
          <w:shd w:val="clear" w:color="auto" w:fill="FFFFFF"/>
        </w:rPr>
        <w:t xml:space="preserve"> </w:t>
      </w:r>
      <w:r w:rsidR="00EC52FD" w:rsidRPr="00BE485E">
        <w:rPr>
          <w:rStyle w:val="apple-converted-space"/>
          <w:color w:val="000000" w:themeColor="text1"/>
          <w:shd w:val="clear" w:color="auto" w:fill="FFFFFF"/>
        </w:rPr>
        <w:t>learn</w:t>
      </w:r>
      <w:r w:rsidR="00B45FCB">
        <w:rPr>
          <w:rStyle w:val="apple-converted-space"/>
          <w:color w:val="000000" w:themeColor="text1"/>
          <w:shd w:val="clear" w:color="auto" w:fill="FFFFFF"/>
        </w:rPr>
        <w:t xml:space="preserve"> </w:t>
      </w:r>
      <w:r w:rsidR="00EC52FD" w:rsidRPr="00BE485E">
        <w:rPr>
          <w:rStyle w:val="apple-converted-space"/>
          <w:color w:val="000000" w:themeColor="text1"/>
          <w:shd w:val="clear" w:color="auto" w:fill="FFFFFF"/>
        </w:rPr>
        <w:t>right thinking from right beli</w:t>
      </w:r>
      <w:r w:rsidR="00B45FCB">
        <w:rPr>
          <w:rStyle w:val="apple-converted-space"/>
          <w:color w:val="000000" w:themeColor="text1"/>
          <w:shd w:val="clear" w:color="auto" w:fill="FFFFFF"/>
        </w:rPr>
        <w:t>efs</w:t>
      </w:r>
      <w:r w:rsidR="00EC52FD" w:rsidRPr="00BE485E">
        <w:rPr>
          <w:rStyle w:val="apple-converted-space"/>
          <w:color w:val="000000" w:themeColor="text1"/>
          <w:shd w:val="clear" w:color="auto" w:fill="FFFFFF"/>
        </w:rPr>
        <w:t xml:space="preserve">, then right behaviors </w:t>
      </w:r>
      <w:r w:rsidR="00B45FCB">
        <w:rPr>
          <w:rStyle w:val="apple-converted-space"/>
          <w:color w:val="000000" w:themeColor="text1"/>
          <w:shd w:val="clear" w:color="auto" w:fill="FFFFFF"/>
        </w:rPr>
        <w:t xml:space="preserve">are </w:t>
      </w:r>
      <w:r w:rsidR="00EC52FD" w:rsidRPr="00BE485E">
        <w:rPr>
          <w:rStyle w:val="apple-converted-space"/>
          <w:color w:val="000000" w:themeColor="text1"/>
          <w:shd w:val="clear" w:color="auto" w:fill="FFFFFF"/>
        </w:rPr>
        <w:t>outcome of their efforts in their culture</w:t>
      </w:r>
      <w:r w:rsidR="004030F5">
        <w:rPr>
          <w:rStyle w:val="apple-converted-space"/>
          <w:color w:val="000000" w:themeColor="text1"/>
          <w:shd w:val="clear" w:color="auto" w:fill="FFFFFF"/>
        </w:rPr>
        <w:t>,”</w:t>
      </w:r>
      <w:r w:rsidR="00EC52FD" w:rsidRPr="00BE485E">
        <w:rPr>
          <w:color w:val="000000" w:themeColor="text1"/>
          <w:shd w:val="clear" w:color="auto" w:fill="FFFFFF"/>
        </w:rPr>
        <w:t xml:space="preserve"> </w:t>
      </w:r>
      <w:r w:rsidR="00EC52FD" w:rsidRPr="00ED266B">
        <w:rPr>
          <w:color w:val="000000" w:themeColor="text1"/>
          <w:shd w:val="clear" w:color="auto" w:fill="FFFFFF"/>
        </w:rPr>
        <w:t>(</w:t>
      </w:r>
      <w:proofErr w:type="spellStart"/>
      <w:r w:rsidR="00EC52FD" w:rsidRPr="00ED266B">
        <w:rPr>
          <w:color w:val="000000" w:themeColor="text1"/>
          <w:shd w:val="clear" w:color="auto" w:fill="FFFFFF"/>
        </w:rPr>
        <w:t>Sosler</w:t>
      </w:r>
      <w:proofErr w:type="spellEnd"/>
      <w:r w:rsidR="001625C7">
        <w:rPr>
          <w:color w:val="000000" w:themeColor="text1"/>
          <w:shd w:val="clear" w:color="auto" w:fill="FFFFFF"/>
        </w:rPr>
        <w:t>,</w:t>
      </w:r>
      <w:r w:rsidR="00EC52FD" w:rsidRPr="00ED266B">
        <w:rPr>
          <w:color w:val="000000" w:themeColor="text1"/>
          <w:shd w:val="clear" w:color="auto" w:fill="FFFFFF"/>
        </w:rPr>
        <w:t xml:space="preserve"> 2022).</w:t>
      </w:r>
    </w:p>
    <w:p w14:paraId="3F8C3467" w14:textId="2C6E5239" w:rsidR="00D47437" w:rsidRPr="00D47437" w:rsidRDefault="00D72F7F" w:rsidP="00D47437">
      <w:pPr>
        <w:tabs>
          <w:tab w:val="clear" w:pos="8640"/>
        </w:tabs>
        <w:suppressAutoHyphens w:val="0"/>
        <w:autoSpaceDE/>
        <w:autoSpaceDN/>
        <w:rPr>
          <w:color w:val="000000" w:themeColor="text1"/>
          <w:shd w:val="clear" w:color="auto" w:fill="FFFFFF"/>
        </w:rPr>
      </w:pPr>
      <w:r w:rsidRPr="00D47437">
        <w:rPr>
          <w:color w:val="000000" w:themeColor="text1"/>
          <w:shd w:val="clear" w:color="auto" w:fill="FFFFFF"/>
        </w:rPr>
        <w:t>Some Christian parents choose to homeschool their children</w:t>
      </w:r>
      <w:r w:rsidR="00F24998">
        <w:rPr>
          <w:color w:val="000000" w:themeColor="text1"/>
          <w:shd w:val="clear" w:color="auto" w:fill="FFFFFF"/>
        </w:rPr>
        <w:t>,</w:t>
      </w:r>
      <w:r w:rsidRPr="00D47437">
        <w:rPr>
          <w:color w:val="000000" w:themeColor="text1"/>
          <w:shd w:val="clear" w:color="auto" w:fill="FFFFFF"/>
        </w:rPr>
        <w:t xml:space="preserve"> and they understand teaching from </w:t>
      </w:r>
      <w:r w:rsidR="006C6C5E">
        <w:rPr>
          <w:color w:val="000000" w:themeColor="text1"/>
          <w:shd w:val="clear" w:color="auto" w:fill="FFFFFF"/>
        </w:rPr>
        <w:t xml:space="preserve">a </w:t>
      </w:r>
      <w:r w:rsidRPr="00D47437">
        <w:rPr>
          <w:color w:val="000000" w:themeColor="text1"/>
          <w:shd w:val="clear" w:color="auto" w:fill="FFFFFF"/>
        </w:rPr>
        <w:t>biblical worldview, however</w:t>
      </w:r>
      <w:r w:rsidR="006C6C5E">
        <w:rPr>
          <w:color w:val="000000" w:themeColor="text1"/>
          <w:shd w:val="clear" w:color="auto" w:fill="FFFFFF"/>
        </w:rPr>
        <w:t>,</w:t>
      </w:r>
      <w:r w:rsidRPr="00D47437">
        <w:rPr>
          <w:color w:val="000000" w:themeColor="text1"/>
          <w:shd w:val="clear" w:color="auto" w:fill="FFFFFF"/>
        </w:rPr>
        <w:t xml:space="preserve"> they still partner with Christian group</w:t>
      </w:r>
      <w:r w:rsidR="004030F5">
        <w:rPr>
          <w:color w:val="000000" w:themeColor="text1"/>
          <w:shd w:val="clear" w:color="auto" w:fill="FFFFFF"/>
        </w:rPr>
        <w:t xml:space="preserve">s </w:t>
      </w:r>
      <w:r w:rsidRPr="00D47437">
        <w:rPr>
          <w:color w:val="000000" w:themeColor="text1"/>
          <w:shd w:val="clear" w:color="auto" w:fill="FFFFFF"/>
        </w:rPr>
        <w:t xml:space="preserve">for support and accountability.  These schools can range from accredited programs teaching </w:t>
      </w:r>
      <w:r w:rsidR="00043C77">
        <w:rPr>
          <w:color w:val="000000" w:themeColor="text1"/>
          <w:shd w:val="clear" w:color="auto" w:fill="FFFFFF"/>
        </w:rPr>
        <w:t>two</w:t>
      </w:r>
      <w:r w:rsidRPr="00D47437">
        <w:rPr>
          <w:color w:val="000000" w:themeColor="text1"/>
          <w:shd w:val="clear" w:color="auto" w:fill="FFFFFF"/>
        </w:rPr>
        <w:t xml:space="preserve"> days per week by certified </w:t>
      </w:r>
      <w:r w:rsidR="008F2214" w:rsidRPr="00D47437">
        <w:rPr>
          <w:color w:val="000000" w:themeColor="text1"/>
          <w:shd w:val="clear" w:color="auto" w:fill="FFFFFF"/>
        </w:rPr>
        <w:t>and licensed teachers</w:t>
      </w:r>
      <w:r w:rsidRPr="00D47437">
        <w:rPr>
          <w:color w:val="000000" w:themeColor="text1"/>
          <w:shd w:val="clear" w:color="auto" w:fill="FFFFFF"/>
        </w:rPr>
        <w:t>, co-ops with other parents</w:t>
      </w:r>
      <w:r w:rsidR="008F2214" w:rsidRPr="00D47437">
        <w:rPr>
          <w:color w:val="000000" w:themeColor="text1"/>
          <w:shd w:val="clear" w:color="auto" w:fill="FFFFFF"/>
        </w:rPr>
        <w:t xml:space="preserve">, and online schools with instructors. </w:t>
      </w:r>
      <w:r w:rsidR="00BB6071">
        <w:rPr>
          <w:color w:val="000000" w:themeColor="text1"/>
          <w:shd w:val="clear" w:color="auto" w:fill="FFFFFF"/>
        </w:rPr>
        <w:t>“</w:t>
      </w:r>
      <w:r w:rsidR="00C178C3" w:rsidRPr="00D47437">
        <w:rPr>
          <w:color w:val="000000" w:themeColor="text1"/>
          <w:shd w:val="clear" w:color="auto" w:fill="FFFFFF"/>
        </w:rPr>
        <w:t>More than 3 % of U</w:t>
      </w:r>
      <w:r w:rsidR="00EC60F3">
        <w:rPr>
          <w:color w:val="000000" w:themeColor="text1"/>
          <w:shd w:val="clear" w:color="auto" w:fill="FFFFFF"/>
        </w:rPr>
        <w:t>nited States</w:t>
      </w:r>
      <w:r w:rsidR="00C178C3" w:rsidRPr="00D47437">
        <w:rPr>
          <w:color w:val="000000" w:themeColor="text1"/>
          <w:shd w:val="clear" w:color="auto" w:fill="FFFFFF"/>
        </w:rPr>
        <w:t xml:space="preserve"> families have chosen to homeschool their children. This is a legal opportunity in all 50 states since 1993 and continues to grow </w:t>
      </w:r>
      <w:r w:rsidR="007C4A92">
        <w:rPr>
          <w:color w:val="000000" w:themeColor="text1"/>
          <w:shd w:val="clear" w:color="auto" w:fill="FFFFFF"/>
        </w:rPr>
        <w:t>yearly</w:t>
      </w:r>
      <w:r w:rsidR="00BB6071">
        <w:rPr>
          <w:color w:val="000000" w:themeColor="text1"/>
          <w:shd w:val="clear" w:color="auto" w:fill="FFFFFF"/>
        </w:rPr>
        <w:t>,”</w:t>
      </w:r>
      <w:r w:rsidR="00C178C3" w:rsidRPr="00D47437">
        <w:rPr>
          <w:color w:val="000000" w:themeColor="text1"/>
          <w:shd w:val="clear" w:color="auto" w:fill="FFFFFF"/>
        </w:rPr>
        <w:t xml:space="preserve"> (Grace</w:t>
      </w:r>
      <w:r w:rsidR="00B14837">
        <w:rPr>
          <w:color w:val="000000" w:themeColor="text1"/>
          <w:shd w:val="clear" w:color="auto" w:fill="FFFFFF"/>
        </w:rPr>
        <w:t>,</w:t>
      </w:r>
      <w:r w:rsidR="00C178C3" w:rsidRPr="00D47437">
        <w:rPr>
          <w:color w:val="000000" w:themeColor="text1"/>
          <w:shd w:val="clear" w:color="auto" w:fill="FFFFFF"/>
        </w:rPr>
        <w:t xml:space="preserve"> 2020). </w:t>
      </w:r>
      <w:r w:rsidR="00F8785F" w:rsidRPr="00D47437">
        <w:rPr>
          <w:color w:val="000000" w:themeColor="text1"/>
          <w:shd w:val="clear" w:color="auto" w:fill="FFFFFF"/>
        </w:rPr>
        <w:t xml:space="preserve"> Parents choose many reasons for homeschooling, and many are equipped in biblical worldview teaching. </w:t>
      </w:r>
      <w:r w:rsidR="00BB6071">
        <w:rPr>
          <w:color w:val="000000" w:themeColor="text1"/>
          <w:shd w:val="clear" w:color="auto" w:fill="FFFFFF"/>
        </w:rPr>
        <w:t>“</w:t>
      </w:r>
      <w:r w:rsidR="00F8785F" w:rsidRPr="00D47437">
        <w:rPr>
          <w:color w:val="1C1D1E"/>
          <w:shd w:val="clear" w:color="auto" w:fill="FFFFFF"/>
        </w:rPr>
        <w:t>The causes of paren</w:t>
      </w:r>
      <w:r w:rsidR="00832094">
        <w:rPr>
          <w:color w:val="1C1D1E"/>
          <w:shd w:val="clear" w:color="auto" w:fill="FFFFFF"/>
        </w:rPr>
        <w:t>ts’</w:t>
      </w:r>
      <w:r w:rsidR="00F8785F" w:rsidRPr="00D47437">
        <w:rPr>
          <w:color w:val="1C1D1E"/>
          <w:shd w:val="clear" w:color="auto" w:fill="FFFFFF"/>
        </w:rPr>
        <w:t xml:space="preserve"> choice of homeschool can be religion, public school domain, individualized academic education, and family choice</w:t>
      </w:r>
      <w:r w:rsidR="00BB6071">
        <w:rPr>
          <w:color w:val="1C1D1E"/>
          <w:shd w:val="clear" w:color="auto" w:fill="FFFFFF"/>
        </w:rPr>
        <w:t>,”</w:t>
      </w:r>
      <w:r w:rsidR="00F8785F" w:rsidRPr="00D47437">
        <w:rPr>
          <w:color w:val="1C1D1E"/>
          <w:shd w:val="clear" w:color="auto" w:fill="FFFFFF"/>
        </w:rPr>
        <w:t xml:space="preserve"> (Murphy et al.</w:t>
      </w:r>
      <w:r w:rsidR="00240EA7">
        <w:rPr>
          <w:color w:val="1C1D1E"/>
          <w:shd w:val="clear" w:color="auto" w:fill="FFFFFF"/>
        </w:rPr>
        <w:t>,</w:t>
      </w:r>
      <w:r w:rsidR="00F8785F" w:rsidRPr="00D47437">
        <w:rPr>
          <w:color w:val="1C1D1E"/>
          <w:shd w:val="clear" w:color="auto" w:fill="FFFFFF"/>
        </w:rPr>
        <w:t xml:space="preserve"> 2021). </w:t>
      </w:r>
      <w:r w:rsidR="00BB6071">
        <w:rPr>
          <w:color w:val="1C1D1E"/>
          <w:shd w:val="clear" w:color="auto" w:fill="FFFFFF"/>
        </w:rPr>
        <w:t>“</w:t>
      </w:r>
      <w:r w:rsidR="00D47437" w:rsidRPr="00D47437">
        <w:rPr>
          <w:color w:val="1C1D1E"/>
          <w:shd w:val="clear" w:color="auto" w:fill="FFFFFF"/>
        </w:rPr>
        <w:t xml:space="preserve">Nonetheless, </w:t>
      </w:r>
      <w:r w:rsidR="00954ED7">
        <w:rPr>
          <w:color w:val="000000" w:themeColor="text1"/>
          <w:shd w:val="clear" w:color="auto" w:fill="FFFFFF"/>
        </w:rPr>
        <w:t>h</w:t>
      </w:r>
      <w:r w:rsidR="00D47437" w:rsidRPr="00D47437">
        <w:rPr>
          <w:color w:val="000000" w:themeColor="text1"/>
          <w:shd w:val="clear" w:color="auto" w:fill="FFFFFF"/>
        </w:rPr>
        <w:t>omeschooling parents may use their own biased vocabulary of their rights. And many more understand the family</w:t>
      </w:r>
      <w:r w:rsidR="00D8052E">
        <w:rPr>
          <w:color w:val="000000" w:themeColor="text1"/>
          <w:shd w:val="clear" w:color="auto" w:fill="FFFFFF"/>
        </w:rPr>
        <w:t>,</w:t>
      </w:r>
      <w:r w:rsidR="00BB6071">
        <w:rPr>
          <w:color w:val="000000" w:themeColor="text1"/>
          <w:shd w:val="clear" w:color="auto" w:fill="FFFFFF"/>
        </w:rPr>
        <w:t xml:space="preserve"> under God, is</w:t>
      </w:r>
      <w:r w:rsidR="00D47437" w:rsidRPr="00D47437">
        <w:rPr>
          <w:color w:val="000000" w:themeColor="text1"/>
          <w:shd w:val="clear" w:color="auto" w:fill="FFFFFF"/>
        </w:rPr>
        <w:t xml:space="preserve"> still the most important authority for their children</w:t>
      </w:r>
      <w:r w:rsidR="00BB6071">
        <w:rPr>
          <w:color w:val="000000" w:themeColor="text1"/>
          <w:shd w:val="clear" w:color="auto" w:fill="FFFFFF"/>
        </w:rPr>
        <w:t>,”</w:t>
      </w:r>
      <w:r w:rsidR="00D47437" w:rsidRPr="00D47437">
        <w:rPr>
          <w:b/>
          <w:bCs/>
          <w:color w:val="000000" w:themeColor="text1"/>
          <w:shd w:val="clear" w:color="auto" w:fill="FFFFFF"/>
        </w:rPr>
        <w:t xml:space="preserve"> </w:t>
      </w:r>
      <w:r w:rsidR="00D47437" w:rsidRPr="00D47437">
        <w:rPr>
          <w:color w:val="000000" w:themeColor="text1"/>
          <w:shd w:val="clear" w:color="auto" w:fill="FFFFFF"/>
        </w:rPr>
        <w:t>(</w:t>
      </w:r>
      <w:proofErr w:type="spellStart"/>
      <w:r w:rsidR="00D47437" w:rsidRPr="00D47437">
        <w:rPr>
          <w:color w:val="000000" w:themeColor="text1"/>
          <w:shd w:val="clear" w:color="auto" w:fill="FFFFFF"/>
        </w:rPr>
        <w:t>Permoser</w:t>
      </w:r>
      <w:proofErr w:type="spellEnd"/>
      <w:r w:rsidR="00D47437" w:rsidRPr="00D47437">
        <w:rPr>
          <w:color w:val="000000" w:themeColor="text1"/>
          <w:shd w:val="clear" w:color="auto" w:fill="FFFFFF"/>
        </w:rPr>
        <w:t xml:space="preserve"> et al.</w:t>
      </w:r>
      <w:r w:rsidR="00954ED7">
        <w:rPr>
          <w:color w:val="000000" w:themeColor="text1"/>
          <w:shd w:val="clear" w:color="auto" w:fill="FFFFFF"/>
        </w:rPr>
        <w:t>,</w:t>
      </w:r>
      <w:r w:rsidR="00D47437" w:rsidRPr="00D47437">
        <w:rPr>
          <w:color w:val="000000" w:themeColor="text1"/>
          <w:shd w:val="clear" w:color="auto" w:fill="FFFFFF"/>
        </w:rPr>
        <w:t xml:space="preserve"> 2021).</w:t>
      </w:r>
    </w:p>
    <w:p w14:paraId="2E6CEB66" w14:textId="72E6A3CC" w:rsidR="008F2214" w:rsidRDefault="002C7DC5" w:rsidP="00D47437">
      <w:pPr>
        <w:tabs>
          <w:tab w:val="clear" w:pos="8640"/>
        </w:tabs>
        <w:suppressAutoHyphens w:val="0"/>
        <w:autoSpaceDE/>
        <w:autoSpaceDN/>
        <w:spacing w:before="100" w:beforeAutospacing="1" w:after="100" w:afterAutospacing="1"/>
        <w:rPr>
          <w:color w:val="000000" w:themeColor="text1"/>
          <w:shd w:val="clear" w:color="auto" w:fill="FFFFFF"/>
        </w:rPr>
      </w:pPr>
      <w:r>
        <w:rPr>
          <w:color w:val="1C1D1E"/>
          <w:shd w:val="clear" w:color="auto" w:fill="FFFFFF"/>
        </w:rPr>
        <w:lastRenderedPageBreak/>
        <w:t>Nevertheless “</w:t>
      </w:r>
      <w:r w:rsidRPr="00E26212">
        <w:rPr>
          <w:rFonts w:ascii="TimesNewRomanPSMT" w:hAnsi="TimesNewRomanPSMT"/>
        </w:rPr>
        <w:t>parents</w:t>
      </w:r>
      <w:r>
        <w:rPr>
          <w:rFonts w:ascii="TimesNewRomanPSMT" w:hAnsi="TimesNewRomanPSMT"/>
        </w:rPr>
        <w:t>’ choice</w:t>
      </w:r>
      <w:r w:rsidR="00D8052E">
        <w:rPr>
          <w:rFonts w:ascii="TimesNewRomanPSMT" w:hAnsi="TimesNewRomanPSMT"/>
        </w:rPr>
        <w:t>s</w:t>
      </w:r>
      <w:r>
        <w:rPr>
          <w:rFonts w:ascii="TimesNewRomanPSMT" w:hAnsi="TimesNewRomanPSMT"/>
        </w:rPr>
        <w:t xml:space="preserve"> for private education a</w:t>
      </w:r>
      <w:r w:rsidR="00E26212" w:rsidRPr="00E26212">
        <w:rPr>
          <w:rFonts w:ascii="TimesNewRomanPSMT" w:hAnsi="TimesNewRomanPSMT"/>
        </w:rPr>
        <w:t xml:space="preserve">re varied </w:t>
      </w:r>
      <w:r>
        <w:rPr>
          <w:rFonts w:ascii="TimesNewRomanPSMT" w:hAnsi="TimesNewRomanPSMT"/>
        </w:rPr>
        <w:t>and include s</w:t>
      </w:r>
      <w:r w:rsidR="00E26212" w:rsidRPr="00E26212">
        <w:rPr>
          <w:rFonts w:ascii="TimesNewRomanPSMT" w:hAnsi="TimesNewRomanPSMT"/>
        </w:rPr>
        <w:t>pecific family decisions, quality of education, religion, particular student programs</w:t>
      </w:r>
      <w:r w:rsidR="00E654F1">
        <w:rPr>
          <w:rFonts w:ascii="TimesNewRomanPSMT" w:hAnsi="TimesNewRomanPSMT"/>
        </w:rPr>
        <w:t>,</w:t>
      </w:r>
      <w:r w:rsidR="00E26212" w:rsidRPr="00E26212">
        <w:rPr>
          <w:rFonts w:ascii="TimesNewRomanPSMT" w:hAnsi="TimesNewRomanPSMT"/>
        </w:rPr>
        <w:t xml:space="preserve"> and individual learning experiences</w:t>
      </w:r>
      <w:r>
        <w:rPr>
          <w:rFonts w:ascii="TimesNewRomanPSMT" w:hAnsi="TimesNewRomanPSMT"/>
        </w:rPr>
        <w:t xml:space="preserve">. All </w:t>
      </w:r>
      <w:r w:rsidR="00E26212" w:rsidRPr="00E26212">
        <w:rPr>
          <w:rFonts w:ascii="TimesNewRomanPSMT" w:hAnsi="TimesNewRomanPSMT"/>
        </w:rPr>
        <w:t>have continued to grow as one in ten families choose private education</w:t>
      </w:r>
      <w:r>
        <w:rPr>
          <w:rFonts w:ascii="TimesNewRomanPSMT" w:hAnsi="TimesNewRomanPSMT"/>
        </w:rPr>
        <w:t xml:space="preserve">,” </w:t>
      </w:r>
      <w:r w:rsidR="00E26212" w:rsidRPr="00E26212">
        <w:rPr>
          <w:rFonts w:ascii="TimesNewRomanPSMT" w:hAnsi="TimesNewRomanPSMT"/>
        </w:rPr>
        <w:t>(Murnane et al. 2018).</w:t>
      </w:r>
      <w:r w:rsidR="00E26212">
        <w:rPr>
          <w:rFonts w:ascii="TimesNewRomanPSMT" w:hAnsi="TimesNewRomanPSMT"/>
        </w:rPr>
        <w:t xml:space="preserve"> The need of parents for private Christian schooling </w:t>
      </w:r>
      <w:r w:rsidR="00D8052E">
        <w:rPr>
          <w:rFonts w:ascii="TimesNewRomanPSMT" w:hAnsi="TimesNewRomanPSMT"/>
        </w:rPr>
        <w:t>based in biblical worldview is astounding and must be associated with trust relationships between family and school</w:t>
      </w:r>
      <w:r w:rsidR="00E26212">
        <w:rPr>
          <w:rFonts w:ascii="TimesNewRomanPSMT" w:hAnsi="TimesNewRomanPSMT"/>
        </w:rPr>
        <w:t xml:space="preserve">. Some parents who are not Christians </w:t>
      </w:r>
      <w:r w:rsidR="006B2AA2">
        <w:rPr>
          <w:rFonts w:ascii="TimesNewRomanPSMT" w:hAnsi="TimesNewRomanPSMT"/>
        </w:rPr>
        <w:t>want</w:t>
      </w:r>
      <w:r w:rsidR="00E26212">
        <w:rPr>
          <w:rFonts w:ascii="TimesNewRomanPSMT" w:hAnsi="TimesNewRomanPSMT"/>
        </w:rPr>
        <w:t xml:space="preserve"> to be a part of Christian schooling for varied reasons.  </w:t>
      </w:r>
      <w:r w:rsidR="00113AA7">
        <w:rPr>
          <w:color w:val="000000" w:themeColor="text1"/>
          <w:shd w:val="clear" w:color="auto" w:fill="FFFFFF"/>
        </w:rPr>
        <w:t xml:space="preserve">However, </w:t>
      </w:r>
      <w:r>
        <w:rPr>
          <w:color w:val="000000" w:themeColor="text1"/>
          <w:shd w:val="clear" w:color="auto" w:fill="FFFFFF"/>
        </w:rPr>
        <w:t>“</w:t>
      </w:r>
      <w:r w:rsidR="00113AA7">
        <w:rPr>
          <w:color w:val="000000" w:themeColor="text1"/>
          <w:shd w:val="clear" w:color="auto" w:fill="FFFFFF"/>
        </w:rPr>
        <w:t xml:space="preserve">parent and school </w:t>
      </w:r>
      <w:r w:rsidR="008F2214">
        <w:rPr>
          <w:color w:val="000000" w:themeColor="text1"/>
          <w:shd w:val="clear" w:color="auto" w:fill="FFFFFF"/>
        </w:rPr>
        <w:t>c</w:t>
      </w:r>
      <w:r w:rsidR="008F2214" w:rsidRPr="008F2214">
        <w:rPr>
          <w:color w:val="000000" w:themeColor="text1"/>
          <w:shd w:val="clear" w:color="auto" w:fill="FFFFFF"/>
        </w:rPr>
        <w:t xml:space="preserve">ooperation </w:t>
      </w:r>
      <w:r w:rsidR="00D8052E">
        <w:rPr>
          <w:color w:val="000000" w:themeColor="text1"/>
          <w:shd w:val="clear" w:color="auto" w:fill="FFFFFF"/>
        </w:rPr>
        <w:t>are</w:t>
      </w:r>
      <w:r w:rsidR="008F2214" w:rsidRPr="008F2214">
        <w:rPr>
          <w:color w:val="000000" w:themeColor="text1"/>
          <w:shd w:val="clear" w:color="auto" w:fill="FFFFFF"/>
        </w:rPr>
        <w:t xml:space="preserve"> the </w:t>
      </w:r>
      <w:r w:rsidR="00113AA7">
        <w:rPr>
          <w:color w:val="000000" w:themeColor="text1"/>
          <w:shd w:val="clear" w:color="auto" w:fill="FFFFFF"/>
        </w:rPr>
        <w:t>most significant</w:t>
      </w:r>
      <w:r w:rsidR="008F2214" w:rsidRPr="008F2214">
        <w:rPr>
          <w:color w:val="000000" w:themeColor="text1"/>
          <w:shd w:val="clear" w:color="auto" w:fill="FFFFFF"/>
        </w:rPr>
        <w:t xml:space="preserve"> work within a school and family partnership</w:t>
      </w:r>
      <w:r w:rsidR="00113AA7">
        <w:rPr>
          <w:color w:val="000000" w:themeColor="text1"/>
          <w:shd w:val="clear" w:color="auto" w:fill="FFFFFF"/>
        </w:rPr>
        <w:t>.</w:t>
      </w:r>
      <w:r w:rsidR="008F2214" w:rsidRPr="008F2214">
        <w:rPr>
          <w:color w:val="000000" w:themeColor="text1"/>
          <w:shd w:val="clear" w:color="auto" w:fill="FFFFFF"/>
        </w:rPr>
        <w:t xml:space="preserve"> </w:t>
      </w:r>
      <w:r w:rsidR="00113AA7">
        <w:rPr>
          <w:color w:val="000000" w:themeColor="text1"/>
          <w:shd w:val="clear" w:color="auto" w:fill="FFFFFF"/>
        </w:rPr>
        <w:t>P</w:t>
      </w:r>
      <w:r w:rsidR="008F2214" w:rsidRPr="008F2214">
        <w:rPr>
          <w:color w:val="000000" w:themeColor="text1"/>
          <w:shd w:val="clear" w:color="auto" w:fill="FFFFFF"/>
        </w:rPr>
        <w:t>arents</w:t>
      </w:r>
      <w:r w:rsidR="00113AA7">
        <w:rPr>
          <w:color w:val="000000" w:themeColor="text1"/>
          <w:shd w:val="clear" w:color="auto" w:fill="FFFFFF"/>
        </w:rPr>
        <w:t>,</w:t>
      </w:r>
      <w:r w:rsidR="008F2214" w:rsidRPr="008F2214">
        <w:rPr>
          <w:color w:val="000000" w:themeColor="text1"/>
          <w:shd w:val="clear" w:color="auto" w:fill="FFFFFF"/>
        </w:rPr>
        <w:t xml:space="preserve"> teachers</w:t>
      </w:r>
      <w:r w:rsidR="00113AA7">
        <w:rPr>
          <w:color w:val="000000" w:themeColor="text1"/>
          <w:shd w:val="clear" w:color="auto" w:fill="FFFFFF"/>
        </w:rPr>
        <w:t>, and administrators</w:t>
      </w:r>
      <w:r w:rsidR="008F2214" w:rsidRPr="008F2214">
        <w:rPr>
          <w:color w:val="000000" w:themeColor="text1"/>
          <w:shd w:val="clear" w:color="auto" w:fill="FFFFFF"/>
        </w:rPr>
        <w:t xml:space="preserve"> share resources and knowledge together for their students’ best</w:t>
      </w:r>
      <w:r>
        <w:rPr>
          <w:color w:val="000000" w:themeColor="text1"/>
          <w:shd w:val="clear" w:color="auto" w:fill="FFFFFF"/>
        </w:rPr>
        <w:t xml:space="preserve"> outcomes</w:t>
      </w:r>
      <w:r w:rsidR="008F2214" w:rsidRPr="008F2214">
        <w:rPr>
          <w:color w:val="000000" w:themeColor="text1"/>
          <w:shd w:val="clear" w:color="auto" w:fill="FFFFFF"/>
        </w:rPr>
        <w:t>, as trust is established in both the school and home</w:t>
      </w:r>
      <w:r>
        <w:rPr>
          <w:color w:val="000000" w:themeColor="text1"/>
          <w:shd w:val="clear" w:color="auto" w:fill="FFFFFF"/>
        </w:rPr>
        <w:t xml:space="preserve">,” </w:t>
      </w:r>
      <w:r w:rsidR="008F2214" w:rsidRPr="008F2214">
        <w:rPr>
          <w:color w:val="000000" w:themeColor="text1"/>
          <w:shd w:val="clear" w:color="auto" w:fill="FFFFFF"/>
        </w:rPr>
        <w:t xml:space="preserve">(Smith et al. 2020). </w:t>
      </w:r>
    </w:p>
    <w:p w14:paraId="21697C24" w14:textId="13262B92" w:rsidR="004C167C" w:rsidRDefault="004C167C" w:rsidP="004C167C">
      <w:pPr>
        <w:tabs>
          <w:tab w:val="clear" w:pos="8640"/>
        </w:tabs>
        <w:suppressAutoHyphens w:val="0"/>
        <w:autoSpaceDE/>
        <w:autoSpaceDN/>
        <w:spacing w:before="100" w:beforeAutospacing="1" w:after="100" w:afterAutospacing="1"/>
        <w:jc w:val="center"/>
        <w:rPr>
          <w:color w:val="000000" w:themeColor="text1"/>
          <w:shd w:val="clear" w:color="auto" w:fill="FFFFFF"/>
        </w:rPr>
      </w:pPr>
      <w:r>
        <w:rPr>
          <w:color w:val="000000" w:themeColor="text1"/>
          <w:shd w:val="clear" w:color="auto" w:fill="FFFFFF"/>
        </w:rPr>
        <w:t xml:space="preserve">Parents’ Reliance on </w:t>
      </w:r>
      <w:r w:rsidR="00D8052E">
        <w:rPr>
          <w:color w:val="000000" w:themeColor="text1"/>
          <w:shd w:val="clear" w:color="auto" w:fill="FFFFFF"/>
        </w:rPr>
        <w:t xml:space="preserve">non-Christian worldview </w:t>
      </w:r>
      <w:r>
        <w:rPr>
          <w:color w:val="000000" w:themeColor="text1"/>
          <w:shd w:val="clear" w:color="auto" w:fill="FFFFFF"/>
        </w:rPr>
        <w:t>Education</w:t>
      </w:r>
    </w:p>
    <w:p w14:paraId="5C6F4375" w14:textId="0DF8FCD8" w:rsidR="00CE5A8C" w:rsidRDefault="00CE5A8C" w:rsidP="00CE5A8C">
      <w:pPr>
        <w:tabs>
          <w:tab w:val="clear" w:pos="8640"/>
        </w:tabs>
        <w:suppressAutoHyphens w:val="0"/>
        <w:autoSpaceDE/>
        <w:autoSpaceDN/>
        <w:ind w:firstLine="0"/>
        <w:rPr>
          <w:bCs/>
        </w:rPr>
      </w:pPr>
      <w:r>
        <w:rPr>
          <w:color w:val="000000" w:themeColor="text1"/>
          <w:shd w:val="clear" w:color="auto" w:fill="FFFFFF"/>
        </w:rPr>
        <w:t xml:space="preserve">           </w:t>
      </w:r>
      <w:r w:rsidR="004C167C" w:rsidRPr="00CE5A8C">
        <w:rPr>
          <w:color w:val="000000" w:themeColor="text1"/>
          <w:shd w:val="clear" w:color="auto" w:fill="FFFFFF"/>
        </w:rPr>
        <w:t>In contrast to Christian School education</w:t>
      </w:r>
      <w:r w:rsidR="009365E7" w:rsidRPr="00CE5A8C">
        <w:rPr>
          <w:color w:val="000000" w:themeColor="text1"/>
          <w:shd w:val="clear" w:color="auto" w:fill="FFFFFF"/>
        </w:rPr>
        <w:t xml:space="preserve">, </w:t>
      </w:r>
      <w:r w:rsidR="00D8052E">
        <w:rPr>
          <w:color w:val="000000" w:themeColor="text1"/>
          <w:shd w:val="clear" w:color="auto" w:fill="FFFFFF"/>
        </w:rPr>
        <w:t>there are non-Christian worldview education centers. Some of these are extremely academic and award winning private and public education systems.  The grace of God is sufficient for all children who are depending on Jesus, especially parents who decide no matter which educational system they choose. However, if parents are involved in local churches who provide biblical worldview teaching, the students will be dramatically impacted and will improve and mature in every way in education. But there are those who</w:t>
      </w:r>
      <w:r w:rsidR="00CF4CE3" w:rsidRPr="00CE5A8C">
        <w:rPr>
          <w:color w:val="000000" w:themeColor="text1"/>
          <w:shd w:val="clear" w:color="auto" w:fill="FFFFFF"/>
        </w:rPr>
        <w:t xml:space="preserve"> </w:t>
      </w:r>
      <w:r w:rsidR="002C7DC5">
        <w:rPr>
          <w:color w:val="000000" w:themeColor="text1"/>
          <w:shd w:val="clear" w:color="auto" w:fill="FFFFFF"/>
        </w:rPr>
        <w:t>“</w:t>
      </w:r>
      <w:r w:rsidR="00EA5972" w:rsidRPr="00EA5972">
        <w:rPr>
          <w:bCs/>
        </w:rPr>
        <w:t xml:space="preserve">hoped private schooling would be terminated and that </w:t>
      </w:r>
      <w:r w:rsidR="00D8052E">
        <w:rPr>
          <w:bCs/>
        </w:rPr>
        <w:t>non-private</w:t>
      </w:r>
      <w:r w:rsidR="00EA5972" w:rsidRPr="00EA5972">
        <w:rPr>
          <w:bCs/>
        </w:rPr>
        <w:t xml:space="preserve"> schooling would be achieved as one united school system</w:t>
      </w:r>
      <w:r w:rsidR="002C7DC5">
        <w:rPr>
          <w:bCs/>
        </w:rPr>
        <w:t>,”</w:t>
      </w:r>
      <w:r w:rsidR="00EA5972" w:rsidRPr="00EA5972">
        <w:rPr>
          <w:bCs/>
        </w:rPr>
        <w:t xml:space="preserve"> (Gross, 2022).</w:t>
      </w:r>
      <w:r w:rsidR="003B7ECA">
        <w:t xml:space="preserve">  </w:t>
      </w:r>
      <w:r w:rsidR="002C7DC5">
        <w:t xml:space="preserve">“They </w:t>
      </w:r>
      <w:r>
        <w:t xml:space="preserve">believe </w:t>
      </w:r>
      <w:r w:rsidR="002C7DC5">
        <w:t xml:space="preserve">although </w:t>
      </w:r>
      <w:r>
        <w:t>the school is qualified for education</w:t>
      </w:r>
      <w:r w:rsidR="00F05A00">
        <w:t>,</w:t>
      </w:r>
      <w:r>
        <w:t xml:space="preserve"> </w:t>
      </w:r>
      <w:r w:rsidRPr="00CE5A8C">
        <w:rPr>
          <w:bCs/>
        </w:rPr>
        <w:t xml:space="preserve">it is ancient thought to believe education should help a child to love to learn and be prepared for citizenship in </w:t>
      </w:r>
      <w:r w:rsidR="002C7DC5" w:rsidRPr="00CE5A8C">
        <w:rPr>
          <w:bCs/>
        </w:rPr>
        <w:t>society,</w:t>
      </w:r>
      <w:r w:rsidR="002C7DC5">
        <w:rPr>
          <w:bCs/>
        </w:rPr>
        <w:t xml:space="preserve">” </w:t>
      </w:r>
      <w:r w:rsidRPr="00CE5A8C">
        <w:rPr>
          <w:bCs/>
        </w:rPr>
        <w:t>(Ravitch, 2020).</w:t>
      </w:r>
      <w:r>
        <w:rPr>
          <w:bCs/>
        </w:rPr>
        <w:t xml:space="preserve"> </w:t>
      </w:r>
      <w:r w:rsidR="002C7DC5">
        <w:rPr>
          <w:bCs/>
        </w:rPr>
        <w:t>Those p</w:t>
      </w:r>
      <w:r w:rsidR="002C7DC5">
        <w:t>eople further believe they should rely on</w:t>
      </w:r>
      <w:r w:rsidR="00D8052E">
        <w:t xml:space="preserve"> </w:t>
      </w:r>
      <w:r w:rsidR="002C7DC5">
        <w:t xml:space="preserve">schools to prepare their children to live in the culture today, rather than </w:t>
      </w:r>
      <w:r w:rsidR="002C7DC5">
        <w:lastRenderedPageBreak/>
        <w:t xml:space="preserve">private Christian schools, while others claim that the church is antiquated in its beliefs and has no effect in culture or society today. </w:t>
      </w:r>
      <w:r w:rsidR="00D8052E">
        <w:t xml:space="preserve">Some </w:t>
      </w:r>
      <w:r w:rsidR="002C7DC5">
        <w:t>believers are persuaded that the church can transform society by “being salt and light in the world,” Matthew 5:13-16 (NASB, 1995)</w:t>
      </w:r>
      <w:r w:rsidR="00896987">
        <w:t xml:space="preserve">. </w:t>
      </w:r>
      <w:r w:rsidR="00D8052E">
        <w:t>While this is true, is it also important for children to understand biblical worldview to help their own educational success to love others and be an influence in society in their schools?</w:t>
      </w:r>
    </w:p>
    <w:p w14:paraId="74111DDF" w14:textId="2ED1B427" w:rsidR="00896987" w:rsidRDefault="00865FF8" w:rsidP="00865FF8">
      <w:pPr>
        <w:tabs>
          <w:tab w:val="clear" w:pos="8640"/>
        </w:tabs>
        <w:suppressAutoHyphens w:val="0"/>
        <w:autoSpaceDE/>
        <w:autoSpaceDN/>
        <w:ind w:firstLine="0"/>
        <w:rPr>
          <w:bCs/>
        </w:rPr>
      </w:pPr>
      <w:r>
        <w:rPr>
          <w:bCs/>
        </w:rPr>
        <w:t xml:space="preserve">           </w:t>
      </w:r>
      <w:r w:rsidR="00B75339" w:rsidRPr="00865FF8">
        <w:rPr>
          <w:bCs/>
        </w:rPr>
        <w:t xml:space="preserve"> </w:t>
      </w:r>
      <w:r w:rsidR="00896987">
        <w:rPr>
          <w:bCs/>
        </w:rPr>
        <w:t>T</w:t>
      </w:r>
      <w:r w:rsidR="00CE5A8C" w:rsidRPr="00865FF8">
        <w:rPr>
          <w:bCs/>
        </w:rPr>
        <w:t xml:space="preserve">eachers </w:t>
      </w:r>
      <w:r w:rsidR="00896987">
        <w:rPr>
          <w:bCs/>
        </w:rPr>
        <w:t xml:space="preserve">in </w:t>
      </w:r>
      <w:r w:rsidR="00D8052E">
        <w:rPr>
          <w:bCs/>
        </w:rPr>
        <w:t xml:space="preserve">some non-private schools </w:t>
      </w:r>
      <w:r w:rsidR="00896987">
        <w:rPr>
          <w:bCs/>
        </w:rPr>
        <w:t xml:space="preserve">are also struggling, some are </w:t>
      </w:r>
      <w:r w:rsidR="00CE5A8C" w:rsidRPr="00865FF8">
        <w:rPr>
          <w:bCs/>
        </w:rPr>
        <w:t>leav</w:t>
      </w:r>
      <w:r w:rsidR="00896987">
        <w:rPr>
          <w:bCs/>
        </w:rPr>
        <w:t>ing</w:t>
      </w:r>
      <w:r w:rsidR="00CE5A8C" w:rsidRPr="00865FF8">
        <w:rPr>
          <w:bCs/>
        </w:rPr>
        <w:t xml:space="preserve"> </w:t>
      </w:r>
      <w:r w:rsidR="00D8052E">
        <w:rPr>
          <w:bCs/>
        </w:rPr>
        <w:t>teaching</w:t>
      </w:r>
      <w:r w:rsidR="00896987">
        <w:rPr>
          <w:bCs/>
        </w:rPr>
        <w:t>, and not returning. This is disconcerting to parents as they consider their choices</w:t>
      </w:r>
      <w:r w:rsidR="00CE5A8C" w:rsidRPr="00865FF8">
        <w:rPr>
          <w:bCs/>
        </w:rPr>
        <w:t xml:space="preserve">. </w:t>
      </w:r>
      <w:r w:rsidR="00896987">
        <w:rPr>
          <w:bCs/>
        </w:rPr>
        <w:t>“</w:t>
      </w:r>
      <w:r w:rsidR="00CE5A8C" w:rsidRPr="00865FF8">
        <w:rPr>
          <w:bCs/>
        </w:rPr>
        <w:t xml:space="preserve">Public school has squashed teachers from creative instruction and disheartened them to influence students to love learning. In many cases </w:t>
      </w:r>
      <w:r w:rsidR="00EA5972" w:rsidRPr="00865FF8">
        <w:rPr>
          <w:bCs/>
        </w:rPr>
        <w:t>students were</w:t>
      </w:r>
      <w:r w:rsidR="00CE5A8C" w:rsidRPr="00865FF8">
        <w:rPr>
          <w:bCs/>
        </w:rPr>
        <w:t xml:space="preserve"> taught not </w:t>
      </w:r>
      <w:r w:rsidR="007C0568">
        <w:rPr>
          <w:bCs/>
        </w:rPr>
        <w:t xml:space="preserve">to </w:t>
      </w:r>
      <w:r w:rsidR="00CE5A8C" w:rsidRPr="00865FF8">
        <w:rPr>
          <w:bCs/>
        </w:rPr>
        <w:t>think a</w:t>
      </w:r>
      <w:r w:rsidR="00EA5972" w:rsidRPr="00865FF8">
        <w:rPr>
          <w:bCs/>
        </w:rPr>
        <w:t xml:space="preserve">nd they </w:t>
      </w:r>
      <w:r w:rsidR="001F1122">
        <w:rPr>
          <w:bCs/>
        </w:rPr>
        <w:t xml:space="preserve">were given </w:t>
      </w:r>
      <w:r w:rsidR="00CE5A8C" w:rsidRPr="00865FF8">
        <w:rPr>
          <w:bCs/>
        </w:rPr>
        <w:t xml:space="preserve">false answers to their questions or </w:t>
      </w:r>
      <w:r w:rsidR="00EA5972" w:rsidRPr="00865FF8">
        <w:rPr>
          <w:bCs/>
        </w:rPr>
        <w:t xml:space="preserve">no </w:t>
      </w:r>
      <w:r w:rsidR="00CE5A8C" w:rsidRPr="00865FF8">
        <w:rPr>
          <w:bCs/>
        </w:rPr>
        <w:t>answer</w:t>
      </w:r>
      <w:r w:rsidR="00EA5972" w:rsidRPr="00865FF8">
        <w:rPr>
          <w:bCs/>
        </w:rPr>
        <w:t>s</w:t>
      </w:r>
      <w:r w:rsidR="00CE5A8C" w:rsidRPr="00865FF8">
        <w:rPr>
          <w:bCs/>
        </w:rPr>
        <w:t xml:space="preserve"> at all</w:t>
      </w:r>
      <w:r w:rsidR="00896987">
        <w:rPr>
          <w:bCs/>
        </w:rPr>
        <w:t>,”</w:t>
      </w:r>
      <w:r w:rsidR="00EA5972" w:rsidRPr="00865FF8">
        <w:rPr>
          <w:bCs/>
        </w:rPr>
        <w:t xml:space="preserve"> (Ravitch, 2020). </w:t>
      </w:r>
      <w:r w:rsidR="00CA49BB" w:rsidRPr="00865FF8">
        <w:rPr>
          <w:bCs/>
        </w:rPr>
        <w:t xml:space="preserve">Parents are </w:t>
      </w:r>
      <w:r w:rsidR="00896987">
        <w:rPr>
          <w:bCs/>
        </w:rPr>
        <w:t xml:space="preserve">most often </w:t>
      </w:r>
      <w:r w:rsidR="00CA49BB" w:rsidRPr="00865FF8">
        <w:rPr>
          <w:bCs/>
        </w:rPr>
        <w:t xml:space="preserve">not invited </w:t>
      </w:r>
      <w:r w:rsidR="00B75339" w:rsidRPr="00865FF8">
        <w:rPr>
          <w:bCs/>
        </w:rPr>
        <w:t>into</w:t>
      </w:r>
      <w:r w:rsidR="00CA49BB" w:rsidRPr="00865FF8">
        <w:rPr>
          <w:bCs/>
        </w:rPr>
        <w:t xml:space="preserve"> the </w:t>
      </w:r>
      <w:r w:rsidR="00D8052E">
        <w:rPr>
          <w:bCs/>
        </w:rPr>
        <w:t xml:space="preserve">public </w:t>
      </w:r>
      <w:r w:rsidR="00CA49BB" w:rsidRPr="00865FF8">
        <w:rPr>
          <w:bCs/>
        </w:rPr>
        <w:t>school</w:t>
      </w:r>
      <w:r w:rsidR="00D8052E">
        <w:rPr>
          <w:bCs/>
        </w:rPr>
        <w:t xml:space="preserve">s, nor </w:t>
      </w:r>
      <w:r w:rsidR="00CA49BB" w:rsidRPr="00865FF8">
        <w:rPr>
          <w:bCs/>
        </w:rPr>
        <w:t>are they allowed to have a voice</w:t>
      </w:r>
      <w:r w:rsidR="00B75339" w:rsidRPr="00865FF8">
        <w:rPr>
          <w:bCs/>
        </w:rPr>
        <w:t>.</w:t>
      </w:r>
      <w:r w:rsidR="00CA49BB" w:rsidRPr="00865FF8">
        <w:rPr>
          <w:bCs/>
        </w:rPr>
        <w:t xml:space="preserve"> </w:t>
      </w:r>
      <w:r w:rsidR="00B75339" w:rsidRPr="00865FF8">
        <w:rPr>
          <w:bCs/>
        </w:rPr>
        <w:t>Al</w:t>
      </w:r>
      <w:r w:rsidR="00CA49BB" w:rsidRPr="00865FF8">
        <w:rPr>
          <w:bCs/>
        </w:rPr>
        <w:t xml:space="preserve">though they </w:t>
      </w:r>
      <w:r w:rsidR="00100A7B">
        <w:rPr>
          <w:bCs/>
        </w:rPr>
        <w:t xml:space="preserve">may be </w:t>
      </w:r>
      <w:r w:rsidR="00CA49BB" w:rsidRPr="00865FF8">
        <w:rPr>
          <w:bCs/>
        </w:rPr>
        <w:t xml:space="preserve">heard by administrations and superintendents, they are not listened </w:t>
      </w:r>
      <w:r w:rsidR="00D8052E" w:rsidRPr="00865FF8">
        <w:rPr>
          <w:bCs/>
        </w:rPr>
        <w:t>to,</w:t>
      </w:r>
      <w:r w:rsidR="00896987">
        <w:rPr>
          <w:bCs/>
        </w:rPr>
        <w:t xml:space="preserve"> and their opinions have no weight. This is why many Christian parents are becoming actively and aggressively involved in appealing to their local school boards, which can result directly in changes by school administrators.</w:t>
      </w:r>
      <w:r w:rsidR="00CA49BB" w:rsidRPr="00865FF8">
        <w:rPr>
          <w:bCs/>
        </w:rPr>
        <w:t xml:space="preserve"> </w:t>
      </w:r>
    </w:p>
    <w:p w14:paraId="4FDC361F" w14:textId="69C60C57" w:rsidR="00865FF8" w:rsidRDefault="00D8052E" w:rsidP="00896987">
      <w:pPr>
        <w:tabs>
          <w:tab w:val="clear" w:pos="8640"/>
        </w:tabs>
        <w:suppressAutoHyphens w:val="0"/>
        <w:autoSpaceDE/>
        <w:autoSpaceDN/>
        <w:rPr>
          <w:bCs/>
        </w:rPr>
      </w:pPr>
      <w:r>
        <w:rPr>
          <w:bCs/>
        </w:rPr>
        <w:t>P</w:t>
      </w:r>
      <w:r w:rsidR="00896987">
        <w:rPr>
          <w:bCs/>
        </w:rPr>
        <w:t xml:space="preserve">arental involvement in </w:t>
      </w:r>
      <w:r>
        <w:rPr>
          <w:bCs/>
        </w:rPr>
        <w:t xml:space="preserve">all </w:t>
      </w:r>
      <w:r w:rsidR="00896987">
        <w:rPr>
          <w:bCs/>
        </w:rPr>
        <w:t>school</w:t>
      </w:r>
      <w:r>
        <w:rPr>
          <w:bCs/>
        </w:rPr>
        <w:t>s</w:t>
      </w:r>
      <w:r w:rsidR="00896987">
        <w:rPr>
          <w:bCs/>
        </w:rPr>
        <w:t xml:space="preserve"> is necessary. It has been said, “w</w:t>
      </w:r>
      <w:r w:rsidR="00B75339" w:rsidRPr="00865FF8">
        <w:rPr>
          <w:bCs/>
        </w:rPr>
        <w:t>hen parents are involved in their child’s education at school, regardless of their income, the child’s grades and test scores are higher</w:t>
      </w:r>
      <w:r w:rsidR="00896987">
        <w:rPr>
          <w:bCs/>
        </w:rPr>
        <w:t xml:space="preserve">,” </w:t>
      </w:r>
      <w:r w:rsidR="00B75339" w:rsidRPr="00865FF8">
        <w:rPr>
          <w:bCs/>
        </w:rPr>
        <w:t>(</w:t>
      </w:r>
      <w:proofErr w:type="spellStart"/>
      <w:r w:rsidR="00B75339" w:rsidRPr="00865FF8">
        <w:rPr>
          <w:bCs/>
        </w:rPr>
        <w:t>Naite</w:t>
      </w:r>
      <w:proofErr w:type="spellEnd"/>
      <w:r w:rsidR="00B75339" w:rsidRPr="00865FF8">
        <w:rPr>
          <w:bCs/>
        </w:rPr>
        <w:t xml:space="preserve">, 2021). </w:t>
      </w:r>
      <w:r w:rsidR="00896987">
        <w:rPr>
          <w:bCs/>
        </w:rPr>
        <w:t xml:space="preserve">A parent’s desire is to see his child do well in school. When parents are not involved in their child’s education, it can </w:t>
      </w:r>
      <w:r w:rsidR="00B75339" w:rsidRPr="00865FF8">
        <w:rPr>
          <w:bCs/>
        </w:rPr>
        <w:t>affect the student and his future successes</w:t>
      </w:r>
      <w:r w:rsidR="00896987">
        <w:rPr>
          <w:bCs/>
        </w:rPr>
        <w:t>.</w:t>
      </w:r>
      <w:r w:rsidR="00B75339" w:rsidRPr="00865FF8">
        <w:rPr>
          <w:bCs/>
        </w:rPr>
        <w:t xml:space="preserve"> For </w:t>
      </w:r>
      <w:r w:rsidR="00896987">
        <w:rPr>
          <w:bCs/>
        </w:rPr>
        <w:t>Christian parents</w:t>
      </w:r>
      <w:r w:rsidR="00B75339" w:rsidRPr="00865FF8">
        <w:rPr>
          <w:bCs/>
        </w:rPr>
        <w:t xml:space="preserve"> we know where the battle is. It is written that </w:t>
      </w:r>
      <w:r w:rsidR="00896987">
        <w:rPr>
          <w:bCs/>
        </w:rPr>
        <w:t xml:space="preserve">our </w:t>
      </w:r>
      <w:r w:rsidR="00B75339" w:rsidRPr="00865FF8">
        <w:rPr>
          <w:bCs/>
        </w:rPr>
        <w:t>battle is not against what we can see, but it is what we cannot see</w:t>
      </w:r>
      <w:r w:rsidR="00896987">
        <w:rPr>
          <w:bCs/>
        </w:rPr>
        <w:t>,”</w:t>
      </w:r>
      <w:r w:rsidR="00B75339" w:rsidRPr="00865FF8">
        <w:rPr>
          <w:bCs/>
        </w:rPr>
        <w:t xml:space="preserve"> </w:t>
      </w:r>
      <w:r w:rsidR="00896987" w:rsidRPr="00865FF8">
        <w:rPr>
          <w:bCs/>
        </w:rPr>
        <w:t xml:space="preserve">Ephesians 6:12 (NASB 1915). </w:t>
      </w:r>
      <w:r w:rsidR="00B75339" w:rsidRPr="00865FF8">
        <w:rPr>
          <w:bCs/>
        </w:rPr>
        <w:t>What is happening in the spiritual realm is real</w:t>
      </w:r>
      <w:r w:rsidR="00896987">
        <w:rPr>
          <w:bCs/>
        </w:rPr>
        <w:t xml:space="preserve">. This is why Christian </w:t>
      </w:r>
      <w:r>
        <w:rPr>
          <w:bCs/>
        </w:rPr>
        <w:t xml:space="preserve">biblical worldview </w:t>
      </w:r>
      <w:r w:rsidR="00896987">
        <w:rPr>
          <w:bCs/>
        </w:rPr>
        <w:t>education is so important.</w:t>
      </w:r>
    </w:p>
    <w:p w14:paraId="28B5793D" w14:textId="1601A19F" w:rsidR="0027009A" w:rsidRDefault="0027009A" w:rsidP="0027009A">
      <w:pPr>
        <w:tabs>
          <w:tab w:val="clear" w:pos="8640"/>
        </w:tabs>
        <w:suppressAutoHyphens w:val="0"/>
        <w:autoSpaceDE/>
        <w:autoSpaceDN/>
        <w:ind w:firstLine="0"/>
        <w:jc w:val="center"/>
        <w:rPr>
          <w:bCs/>
        </w:rPr>
      </w:pPr>
      <w:r>
        <w:rPr>
          <w:bCs/>
        </w:rPr>
        <w:lastRenderedPageBreak/>
        <w:t xml:space="preserve">Parents’ Reliance </w:t>
      </w:r>
      <w:r w:rsidR="00D8052E">
        <w:rPr>
          <w:bCs/>
        </w:rPr>
        <w:t xml:space="preserve">Solely </w:t>
      </w:r>
      <w:r>
        <w:rPr>
          <w:bCs/>
        </w:rPr>
        <w:t>on Local Church and Youth Ministry</w:t>
      </w:r>
    </w:p>
    <w:p w14:paraId="11CD08B8" w14:textId="7B2AA3C6" w:rsidR="00F05A00" w:rsidRDefault="00EF423D" w:rsidP="00EF423D">
      <w:pPr>
        <w:tabs>
          <w:tab w:val="clear" w:pos="8640"/>
        </w:tabs>
        <w:suppressAutoHyphens w:val="0"/>
        <w:autoSpaceDE/>
        <w:autoSpaceDN/>
        <w:rPr>
          <w:color w:val="000000" w:themeColor="text1"/>
        </w:rPr>
      </w:pPr>
      <w:r>
        <w:rPr>
          <w:bCs/>
        </w:rPr>
        <w:t xml:space="preserve">Although </w:t>
      </w:r>
      <w:r w:rsidR="00D8052E">
        <w:rPr>
          <w:bCs/>
        </w:rPr>
        <w:t xml:space="preserve">some </w:t>
      </w:r>
      <w:r>
        <w:rPr>
          <w:bCs/>
        </w:rPr>
        <w:t xml:space="preserve">parents rely </w:t>
      </w:r>
      <w:r w:rsidR="00D8052E">
        <w:rPr>
          <w:bCs/>
        </w:rPr>
        <w:t xml:space="preserve">solely </w:t>
      </w:r>
      <w:r>
        <w:rPr>
          <w:bCs/>
        </w:rPr>
        <w:t>on local church and youth ministry, some s</w:t>
      </w:r>
      <w:r w:rsidR="00865FF8" w:rsidRPr="0027009A">
        <w:rPr>
          <w:bCs/>
        </w:rPr>
        <w:t xml:space="preserve">tudents do </w:t>
      </w:r>
      <w:r w:rsidR="00D8052E">
        <w:rPr>
          <w:bCs/>
        </w:rPr>
        <w:t xml:space="preserve">not </w:t>
      </w:r>
      <w:r w:rsidR="00865FF8" w:rsidRPr="0027009A">
        <w:rPr>
          <w:bCs/>
        </w:rPr>
        <w:t>like to go to church</w:t>
      </w:r>
      <w:r w:rsidR="00D8052E">
        <w:rPr>
          <w:bCs/>
        </w:rPr>
        <w:t xml:space="preserve">, </w:t>
      </w:r>
      <w:r w:rsidR="00896987">
        <w:rPr>
          <w:bCs/>
        </w:rPr>
        <w:t xml:space="preserve">even </w:t>
      </w:r>
      <w:r w:rsidR="00865FF8" w:rsidRPr="0027009A">
        <w:rPr>
          <w:bCs/>
        </w:rPr>
        <w:t xml:space="preserve">to meet their peers.  </w:t>
      </w:r>
      <w:r w:rsidR="00A52947">
        <w:rPr>
          <w:bCs/>
        </w:rPr>
        <w:t>P</w:t>
      </w:r>
      <w:r w:rsidR="00865FF8" w:rsidRPr="0027009A">
        <w:rPr>
          <w:bCs/>
        </w:rPr>
        <w:t>eer</w:t>
      </w:r>
      <w:r w:rsidR="00A52947">
        <w:rPr>
          <w:bCs/>
        </w:rPr>
        <w:t xml:space="preserve"> relationships</w:t>
      </w:r>
      <w:r w:rsidR="00865FF8" w:rsidRPr="0027009A">
        <w:rPr>
          <w:bCs/>
        </w:rPr>
        <w:t xml:space="preserve"> are of major importance to them. But </w:t>
      </w:r>
      <w:r w:rsidR="00896987">
        <w:rPr>
          <w:bCs/>
        </w:rPr>
        <w:t>“</w:t>
      </w:r>
      <w:r w:rsidR="00865FF8" w:rsidRPr="0027009A">
        <w:rPr>
          <w:color w:val="000000" w:themeColor="text1"/>
          <w:shd w:val="clear" w:color="auto" w:fill="FFFFFF"/>
        </w:rPr>
        <w:t>church membership and youth groups attendance are plummeting and there is no hope in sight for its reversal</w:t>
      </w:r>
      <w:r w:rsidR="00896987">
        <w:rPr>
          <w:color w:val="000000" w:themeColor="text1"/>
          <w:shd w:val="clear" w:color="auto" w:fill="FFFFFF"/>
        </w:rPr>
        <w:t>,”</w:t>
      </w:r>
      <w:r w:rsidR="00865FF8" w:rsidRPr="0027009A">
        <w:rPr>
          <w:color w:val="000000" w:themeColor="text1"/>
          <w:shd w:val="clear" w:color="auto" w:fill="FFFFFF"/>
        </w:rPr>
        <w:t xml:space="preserve"> (Moser &amp; Nell, 2019). If a church is the only responsible party for its student’s spiritual formation</w:t>
      </w:r>
      <w:r w:rsidR="00AF4BB2">
        <w:rPr>
          <w:color w:val="000000" w:themeColor="text1"/>
          <w:shd w:val="clear" w:color="auto" w:fill="FFFFFF"/>
        </w:rPr>
        <w:t xml:space="preserve"> but are not teaching from a biblical Christian worldview</w:t>
      </w:r>
      <w:r w:rsidR="00865FF8" w:rsidRPr="0027009A">
        <w:rPr>
          <w:color w:val="000000" w:themeColor="text1"/>
          <w:shd w:val="clear" w:color="auto" w:fill="FFFFFF"/>
        </w:rPr>
        <w:t xml:space="preserve">, how will </w:t>
      </w:r>
      <w:r w:rsidR="00AF4BB2">
        <w:rPr>
          <w:color w:val="000000" w:themeColor="text1"/>
          <w:shd w:val="clear" w:color="auto" w:fill="FFFFFF"/>
        </w:rPr>
        <w:t xml:space="preserve">these students fare </w:t>
      </w:r>
      <w:r w:rsidR="00865FF8" w:rsidRPr="0027009A">
        <w:rPr>
          <w:color w:val="000000" w:themeColor="text1"/>
          <w:shd w:val="clear" w:color="auto" w:fill="FFFFFF"/>
        </w:rPr>
        <w:t xml:space="preserve">without other community helpers in the school and those of like mind? </w:t>
      </w:r>
      <w:r w:rsidR="0027009A" w:rsidRPr="0027009A">
        <w:rPr>
          <w:color w:val="000000" w:themeColor="text1"/>
          <w:shd w:val="clear" w:color="auto" w:fill="FFFFFF"/>
        </w:rPr>
        <w:t>In a Christian worldview minded church,</w:t>
      </w:r>
      <w:r w:rsidR="00164A07">
        <w:rPr>
          <w:color w:val="000000" w:themeColor="text1"/>
          <w:shd w:val="clear" w:color="auto" w:fill="FFFFFF"/>
        </w:rPr>
        <w:t xml:space="preserve"> folks </w:t>
      </w:r>
      <w:r w:rsidR="0027009A" w:rsidRPr="0027009A">
        <w:rPr>
          <w:color w:val="000000" w:themeColor="text1"/>
          <w:shd w:val="clear" w:color="auto" w:fill="FFFFFF"/>
        </w:rPr>
        <w:t xml:space="preserve">are trained in relationships with Jesus Christ and by faith in Him alone. </w:t>
      </w:r>
      <w:r w:rsidR="00896987">
        <w:rPr>
          <w:color w:val="000000" w:themeColor="text1"/>
          <w:shd w:val="clear" w:color="auto" w:fill="FFFFFF"/>
        </w:rPr>
        <w:t>“</w:t>
      </w:r>
      <w:r w:rsidR="0027009A" w:rsidRPr="0027009A">
        <w:rPr>
          <w:color w:val="000000" w:themeColor="text1"/>
          <w:shd w:val="clear" w:color="auto" w:fill="FFFFFF"/>
        </w:rPr>
        <w:t>Faith teaching about identity and relationship in Jesus Christ is life teaching using logical reasoning and should be what the church and school is about</w:t>
      </w:r>
      <w:r w:rsidR="00896987">
        <w:rPr>
          <w:rStyle w:val="apple-converted-space"/>
          <w:color w:val="000000" w:themeColor="text1"/>
          <w:shd w:val="clear" w:color="auto" w:fill="FFFFFF"/>
        </w:rPr>
        <w:t xml:space="preserve">,” </w:t>
      </w:r>
      <w:r w:rsidR="0027009A" w:rsidRPr="0027009A">
        <w:rPr>
          <w:color w:val="000000" w:themeColor="text1"/>
        </w:rPr>
        <w:t>(</w:t>
      </w:r>
      <w:proofErr w:type="spellStart"/>
      <w:r w:rsidR="0027009A" w:rsidRPr="0027009A">
        <w:rPr>
          <w:color w:val="000000" w:themeColor="text1"/>
        </w:rPr>
        <w:t>Chiroma</w:t>
      </w:r>
      <w:proofErr w:type="spellEnd"/>
      <w:r w:rsidR="00164A07">
        <w:rPr>
          <w:color w:val="000000" w:themeColor="text1"/>
        </w:rPr>
        <w:t>,</w:t>
      </w:r>
      <w:r w:rsidR="0027009A" w:rsidRPr="0027009A">
        <w:rPr>
          <w:color w:val="000000" w:themeColor="text1"/>
        </w:rPr>
        <w:t xml:space="preserve"> 2019). It is ev</w:t>
      </w:r>
      <w:r w:rsidR="0027009A">
        <w:rPr>
          <w:color w:val="000000" w:themeColor="text1"/>
        </w:rPr>
        <w:t xml:space="preserve">ident that </w:t>
      </w:r>
      <w:r w:rsidR="00AF4BB2">
        <w:rPr>
          <w:color w:val="000000" w:themeColor="text1"/>
        </w:rPr>
        <w:t xml:space="preserve">many </w:t>
      </w:r>
      <w:r w:rsidR="0027009A">
        <w:rPr>
          <w:color w:val="000000" w:themeColor="text1"/>
        </w:rPr>
        <w:t>church</w:t>
      </w:r>
      <w:r w:rsidR="00AF4BB2">
        <w:rPr>
          <w:color w:val="000000" w:themeColor="text1"/>
        </w:rPr>
        <w:t xml:space="preserve">es, </w:t>
      </w:r>
      <w:r w:rsidR="0027009A">
        <w:rPr>
          <w:color w:val="000000" w:themeColor="text1"/>
        </w:rPr>
        <w:t>school</w:t>
      </w:r>
      <w:r w:rsidR="00AF4BB2">
        <w:rPr>
          <w:color w:val="000000" w:themeColor="text1"/>
        </w:rPr>
        <w:t xml:space="preserve">s, and parents </w:t>
      </w:r>
      <w:r w:rsidR="0027009A">
        <w:rPr>
          <w:color w:val="000000" w:themeColor="text1"/>
        </w:rPr>
        <w:t xml:space="preserve">are not in partnership </w:t>
      </w:r>
      <w:r w:rsidR="00896987">
        <w:rPr>
          <w:color w:val="000000" w:themeColor="text1"/>
        </w:rPr>
        <w:t xml:space="preserve">with a proper </w:t>
      </w:r>
      <w:r w:rsidR="00AF4BB2">
        <w:rPr>
          <w:color w:val="000000" w:themeColor="text1"/>
        </w:rPr>
        <w:t xml:space="preserve">biblical </w:t>
      </w:r>
      <w:r w:rsidR="0027009A">
        <w:rPr>
          <w:color w:val="000000" w:themeColor="text1"/>
        </w:rPr>
        <w:t>worldview</w:t>
      </w:r>
      <w:r w:rsidR="00AF4BB2">
        <w:rPr>
          <w:color w:val="000000" w:themeColor="text1"/>
        </w:rPr>
        <w:t xml:space="preserve"> teaching</w:t>
      </w:r>
      <w:r w:rsidR="0027009A">
        <w:rPr>
          <w:color w:val="000000" w:themeColor="text1"/>
        </w:rPr>
        <w:t xml:space="preserve">. </w:t>
      </w:r>
      <w:r w:rsidR="0027009A" w:rsidRPr="0027009A">
        <w:rPr>
          <w:color w:val="000000" w:themeColor="text1"/>
          <w:shd w:val="clear" w:color="auto" w:fill="FFFFFF"/>
        </w:rPr>
        <w:t xml:space="preserve"> </w:t>
      </w:r>
      <w:r w:rsidR="00FB5BBC" w:rsidRPr="00FB5BBC">
        <w:rPr>
          <w:color w:val="000000" w:themeColor="text1"/>
        </w:rPr>
        <w:t>A proper view of a child’s education must include their vision through proper community advantages of school, church</w:t>
      </w:r>
      <w:r w:rsidR="00164A07">
        <w:rPr>
          <w:color w:val="000000" w:themeColor="text1"/>
        </w:rPr>
        <w:t>,</w:t>
      </w:r>
      <w:r w:rsidR="00FB5BBC" w:rsidRPr="00FB5BBC">
        <w:rPr>
          <w:color w:val="000000" w:themeColor="text1"/>
        </w:rPr>
        <w:t xml:space="preserve"> and family.</w:t>
      </w:r>
      <w:r w:rsidR="00896987">
        <w:rPr>
          <w:color w:val="000000" w:themeColor="text1"/>
        </w:rPr>
        <w:t xml:space="preserve"> Biblical teaching begins at home and ideally should continue through partnering with Christian schools and local churches.</w:t>
      </w:r>
    </w:p>
    <w:p w14:paraId="4DDF965E" w14:textId="429A822B" w:rsidR="00FB5BBC" w:rsidRDefault="00F05A00" w:rsidP="00F05A00">
      <w:pPr>
        <w:tabs>
          <w:tab w:val="clear" w:pos="8640"/>
        </w:tabs>
        <w:suppressAutoHyphens w:val="0"/>
        <w:autoSpaceDE/>
        <w:autoSpaceDN/>
        <w:ind w:firstLine="0"/>
        <w:jc w:val="center"/>
        <w:rPr>
          <w:color w:val="000000" w:themeColor="text1"/>
        </w:rPr>
      </w:pPr>
      <w:r>
        <w:rPr>
          <w:color w:val="000000" w:themeColor="text1"/>
        </w:rPr>
        <w:t xml:space="preserve">Outcomes of Non-parental Education Partnering </w:t>
      </w:r>
    </w:p>
    <w:p w14:paraId="54A0ECC6" w14:textId="28FF552A" w:rsidR="00D47437" w:rsidRDefault="00896987" w:rsidP="00FE1977">
      <w:pPr>
        <w:tabs>
          <w:tab w:val="clear" w:pos="8640"/>
        </w:tabs>
        <w:suppressAutoHyphens w:val="0"/>
        <w:autoSpaceDE/>
        <w:autoSpaceDN/>
        <w:rPr>
          <w:color w:val="000000"/>
          <w:shd w:val="clear" w:color="auto" w:fill="FFFFFF"/>
        </w:rPr>
      </w:pPr>
      <w:r>
        <w:rPr>
          <w:color w:val="000000" w:themeColor="text1"/>
        </w:rPr>
        <w:t xml:space="preserve">A </w:t>
      </w:r>
      <w:r>
        <w:rPr>
          <w:color w:val="000000"/>
          <w:shd w:val="clear" w:color="auto" w:fill="FFFFFF"/>
        </w:rPr>
        <w:t>parent and their i</w:t>
      </w:r>
      <w:r w:rsidR="00E537E0" w:rsidRPr="00FE1977">
        <w:rPr>
          <w:color w:val="000000"/>
          <w:shd w:val="clear" w:color="auto" w:fill="FFFFFF"/>
        </w:rPr>
        <w:t xml:space="preserve">nfluence </w:t>
      </w:r>
      <w:r>
        <w:rPr>
          <w:color w:val="000000"/>
          <w:shd w:val="clear" w:color="auto" w:fill="FFFFFF"/>
        </w:rPr>
        <w:t>on</w:t>
      </w:r>
      <w:r w:rsidR="00E537E0" w:rsidRPr="00FE1977">
        <w:rPr>
          <w:color w:val="000000"/>
          <w:shd w:val="clear" w:color="auto" w:fill="FFFFFF"/>
        </w:rPr>
        <w:t xml:space="preserve"> their family </w:t>
      </w:r>
      <w:r>
        <w:rPr>
          <w:color w:val="000000"/>
          <w:shd w:val="clear" w:color="auto" w:fill="FFFFFF"/>
        </w:rPr>
        <w:t xml:space="preserve">is enormous and has far reaching effects </w:t>
      </w:r>
      <w:r w:rsidR="00E537E0" w:rsidRPr="00FE1977">
        <w:rPr>
          <w:color w:val="000000"/>
          <w:shd w:val="clear" w:color="auto" w:fill="FFFFFF"/>
        </w:rPr>
        <w:t xml:space="preserve">on society. However, </w:t>
      </w:r>
      <w:r>
        <w:rPr>
          <w:color w:val="000000"/>
          <w:shd w:val="clear" w:color="auto" w:fill="FFFFFF"/>
        </w:rPr>
        <w:t xml:space="preserve">moms and dads often </w:t>
      </w:r>
      <w:r w:rsidR="00E537E0" w:rsidRPr="00FE1977">
        <w:rPr>
          <w:color w:val="000000"/>
          <w:shd w:val="clear" w:color="auto" w:fill="FFFFFF"/>
        </w:rPr>
        <w:t xml:space="preserve">train their children as they were trained. </w:t>
      </w:r>
      <w:r>
        <w:rPr>
          <w:color w:val="000000"/>
          <w:shd w:val="clear" w:color="auto" w:fill="FFFFFF"/>
        </w:rPr>
        <w:t>“</w:t>
      </w:r>
      <w:r w:rsidR="00E537E0" w:rsidRPr="00FE1977">
        <w:rPr>
          <w:color w:val="000000"/>
          <w:shd w:val="clear" w:color="auto" w:fill="FFFFFF"/>
        </w:rPr>
        <w:t>Parents need to study and change with the trends as their principles dictate, without losing their identity</w:t>
      </w:r>
      <w:r>
        <w:rPr>
          <w:color w:val="000000"/>
          <w:shd w:val="clear" w:color="auto" w:fill="FFFFFF"/>
        </w:rPr>
        <w:t>,”</w:t>
      </w:r>
      <w:r w:rsidR="00E537E0" w:rsidRPr="00FE1977">
        <w:rPr>
          <w:color w:val="000000"/>
          <w:shd w:val="clear" w:color="auto" w:fill="FFFFFF"/>
        </w:rPr>
        <w:t xml:space="preserve"> (</w:t>
      </w:r>
      <w:proofErr w:type="spellStart"/>
      <w:r w:rsidR="00E537E0" w:rsidRPr="00FE1977">
        <w:rPr>
          <w:color w:val="000000"/>
          <w:shd w:val="clear" w:color="auto" w:fill="FFFFFF"/>
        </w:rPr>
        <w:t>Hoeg</w:t>
      </w:r>
      <w:proofErr w:type="spellEnd"/>
      <w:r w:rsidR="00737235">
        <w:rPr>
          <w:color w:val="000000"/>
          <w:shd w:val="clear" w:color="auto" w:fill="FFFFFF"/>
        </w:rPr>
        <w:t>,</w:t>
      </w:r>
      <w:r w:rsidR="00E537E0" w:rsidRPr="00FE1977">
        <w:rPr>
          <w:color w:val="000000"/>
          <w:shd w:val="clear" w:color="auto" w:fill="FFFFFF"/>
        </w:rPr>
        <w:t xml:space="preserve"> 2020). This can be done through Christian Worldview </w:t>
      </w:r>
      <w:r>
        <w:rPr>
          <w:color w:val="000000"/>
          <w:shd w:val="clear" w:color="auto" w:fill="FFFFFF"/>
        </w:rPr>
        <w:t xml:space="preserve">education and </w:t>
      </w:r>
      <w:r w:rsidR="00E537E0" w:rsidRPr="00FE1977">
        <w:rPr>
          <w:color w:val="000000"/>
          <w:shd w:val="clear" w:color="auto" w:fill="FFFFFF"/>
        </w:rPr>
        <w:t xml:space="preserve">community. </w:t>
      </w:r>
    </w:p>
    <w:p w14:paraId="2E5165A1" w14:textId="1AAF42CA" w:rsidR="00896987" w:rsidRDefault="00FE1977" w:rsidP="00FA0CBD">
      <w:pPr>
        <w:tabs>
          <w:tab w:val="clear" w:pos="8640"/>
        </w:tabs>
        <w:suppressAutoHyphens w:val="0"/>
        <w:autoSpaceDE/>
        <w:autoSpaceDN/>
        <w:rPr>
          <w:color w:val="000000" w:themeColor="text1"/>
          <w:shd w:val="clear" w:color="auto" w:fill="FFFFFF"/>
        </w:rPr>
      </w:pPr>
      <w:r w:rsidRPr="00FA0CBD">
        <w:rPr>
          <w:color w:val="000000"/>
          <w:shd w:val="clear" w:color="auto" w:fill="FFFFFF"/>
        </w:rPr>
        <w:t>Many non-believers look at the church and do not want anything to do with it. They believe many churches today have flaws</w:t>
      </w:r>
      <w:r w:rsidR="00896987">
        <w:rPr>
          <w:color w:val="000000"/>
          <w:shd w:val="clear" w:color="auto" w:fill="FFFFFF"/>
        </w:rPr>
        <w:t>, fakes, and are full of hypocrites.</w:t>
      </w:r>
      <w:r w:rsidRPr="00FA0CBD">
        <w:rPr>
          <w:color w:val="000000"/>
          <w:shd w:val="clear" w:color="auto" w:fill="FFFFFF"/>
        </w:rPr>
        <w:t xml:space="preserve"> </w:t>
      </w:r>
      <w:r w:rsidR="00896987">
        <w:rPr>
          <w:color w:val="000000"/>
          <w:shd w:val="clear" w:color="auto" w:fill="FFFFFF"/>
        </w:rPr>
        <w:t>“</w:t>
      </w:r>
      <w:r w:rsidRPr="00FA0CBD">
        <w:rPr>
          <w:color w:val="000000" w:themeColor="text1"/>
          <w:shd w:val="clear" w:color="auto" w:fill="FFFFFF"/>
        </w:rPr>
        <w:t xml:space="preserve">In a recent </w:t>
      </w:r>
      <w:r w:rsidR="00896987">
        <w:rPr>
          <w:color w:val="000000" w:themeColor="text1"/>
          <w:shd w:val="clear" w:color="auto" w:fill="FFFFFF"/>
        </w:rPr>
        <w:t xml:space="preserve">Christian </w:t>
      </w:r>
      <w:r w:rsidRPr="00FA0CBD">
        <w:rPr>
          <w:color w:val="000000" w:themeColor="text1"/>
          <w:shd w:val="clear" w:color="auto" w:fill="FFFFFF"/>
        </w:rPr>
        <w:t xml:space="preserve">discussion in Moscow, proponents </w:t>
      </w:r>
      <w:r w:rsidR="00AF4BB2">
        <w:rPr>
          <w:color w:val="000000" w:themeColor="text1"/>
          <w:shd w:val="clear" w:color="auto" w:fill="FFFFFF"/>
        </w:rPr>
        <w:t xml:space="preserve">discussed </w:t>
      </w:r>
      <w:r w:rsidRPr="00FA0CBD">
        <w:rPr>
          <w:color w:val="000000" w:themeColor="text1"/>
          <w:shd w:val="clear" w:color="auto" w:fill="FFFFFF"/>
        </w:rPr>
        <w:t>religious piety in that many</w:t>
      </w:r>
      <w:r w:rsidR="00896987">
        <w:rPr>
          <w:color w:val="000000" w:themeColor="text1"/>
          <w:shd w:val="clear" w:color="auto" w:fill="FFFFFF"/>
        </w:rPr>
        <w:t xml:space="preserve"> churches</w:t>
      </w:r>
      <w:r w:rsidRPr="00FA0CBD">
        <w:rPr>
          <w:color w:val="000000" w:themeColor="text1"/>
          <w:shd w:val="clear" w:color="auto" w:fill="FFFFFF"/>
        </w:rPr>
        <w:t xml:space="preserve"> do not tolerate</w:t>
      </w:r>
      <w:r w:rsidR="00896987">
        <w:rPr>
          <w:color w:val="000000" w:themeColor="text1"/>
          <w:shd w:val="clear" w:color="auto" w:fill="FFFFFF"/>
        </w:rPr>
        <w:t>,</w:t>
      </w:r>
      <w:r w:rsidRPr="00FA0CBD">
        <w:rPr>
          <w:color w:val="000000" w:themeColor="text1"/>
          <w:shd w:val="clear" w:color="auto" w:fill="FFFFFF"/>
        </w:rPr>
        <w:t xml:space="preserve"> but even speak against minorities. Many of these were religious conservatives</w:t>
      </w:r>
      <w:r w:rsidR="00896987">
        <w:rPr>
          <w:color w:val="000000" w:themeColor="text1"/>
          <w:shd w:val="clear" w:color="auto" w:fill="FFFFFF"/>
        </w:rPr>
        <w:t>,”</w:t>
      </w:r>
      <w:r w:rsidRPr="00FA0CBD">
        <w:rPr>
          <w:color w:val="000000" w:themeColor="text1"/>
          <w:shd w:val="clear" w:color="auto" w:fill="FFFFFF"/>
        </w:rPr>
        <w:t xml:space="preserve"> </w:t>
      </w:r>
      <w:r w:rsidRPr="00FA0CBD">
        <w:rPr>
          <w:color w:val="000000" w:themeColor="text1"/>
          <w:shd w:val="clear" w:color="auto" w:fill="FFFFFF"/>
        </w:rPr>
        <w:lastRenderedPageBreak/>
        <w:t>(</w:t>
      </w:r>
      <w:proofErr w:type="spellStart"/>
      <w:r w:rsidRPr="00FA0CBD">
        <w:rPr>
          <w:color w:val="000000" w:themeColor="text1"/>
          <w:shd w:val="clear" w:color="auto" w:fill="FFFFFF"/>
        </w:rPr>
        <w:t>Permoser</w:t>
      </w:r>
      <w:proofErr w:type="spellEnd"/>
      <w:r w:rsidRPr="00FA0CBD">
        <w:rPr>
          <w:color w:val="000000" w:themeColor="text1"/>
          <w:shd w:val="clear" w:color="auto" w:fill="FFFFFF"/>
        </w:rPr>
        <w:t xml:space="preserve"> et al.</w:t>
      </w:r>
      <w:r w:rsidR="00C858E2">
        <w:rPr>
          <w:color w:val="000000" w:themeColor="text1"/>
          <w:shd w:val="clear" w:color="auto" w:fill="FFFFFF"/>
        </w:rPr>
        <w:t>,</w:t>
      </w:r>
      <w:r w:rsidRPr="00FA0CBD">
        <w:rPr>
          <w:color w:val="000000" w:themeColor="text1"/>
          <w:shd w:val="clear" w:color="auto" w:fill="FFFFFF"/>
        </w:rPr>
        <w:t xml:space="preserve"> 2021. </w:t>
      </w:r>
      <w:r w:rsidR="00AF4BB2">
        <w:rPr>
          <w:color w:val="000000" w:themeColor="text1"/>
          <w:shd w:val="clear" w:color="auto" w:fill="FFFFFF"/>
        </w:rPr>
        <w:t>Is this influence passing on to parents and children in the church? This teaching cannot be tolerated in our churches.</w:t>
      </w:r>
    </w:p>
    <w:p w14:paraId="50F4C249" w14:textId="4C91C870" w:rsidR="00AF4BB2" w:rsidRDefault="00AF4BB2" w:rsidP="00FA0CBD">
      <w:pPr>
        <w:tabs>
          <w:tab w:val="clear" w:pos="8640"/>
        </w:tabs>
        <w:suppressAutoHyphens w:val="0"/>
        <w:autoSpaceDE/>
        <w:autoSpaceDN/>
        <w:rPr>
          <w:color w:val="000000"/>
        </w:rPr>
      </w:pPr>
      <w:r>
        <w:rPr>
          <w:color w:val="000000" w:themeColor="text1"/>
          <w:shd w:val="clear" w:color="auto" w:fill="FFFFFF"/>
        </w:rPr>
        <w:t>Some non-biblical Christian worldview s</w:t>
      </w:r>
      <w:r w:rsidR="00FE1977" w:rsidRPr="00FA0CBD">
        <w:rPr>
          <w:color w:val="000000" w:themeColor="text1"/>
          <w:shd w:val="clear" w:color="auto" w:fill="FFFFFF"/>
        </w:rPr>
        <w:t xml:space="preserve">chools </w:t>
      </w:r>
      <w:r>
        <w:rPr>
          <w:color w:val="000000" w:themeColor="text1"/>
          <w:shd w:val="clear" w:color="auto" w:fill="FFFFFF"/>
        </w:rPr>
        <w:t xml:space="preserve">can </w:t>
      </w:r>
      <w:r w:rsidRPr="00FA0CBD">
        <w:rPr>
          <w:color w:val="000000" w:themeColor="text1"/>
          <w:shd w:val="clear" w:color="auto" w:fill="FFFFFF"/>
        </w:rPr>
        <w:t>be biased</w:t>
      </w:r>
      <w:r w:rsidR="00FE1977" w:rsidRPr="00FA0CBD">
        <w:rPr>
          <w:color w:val="000000" w:themeColor="text1"/>
          <w:shd w:val="clear" w:color="auto" w:fill="FFFFFF"/>
        </w:rPr>
        <w:t xml:space="preserve"> on controversial </w:t>
      </w:r>
      <w:r w:rsidR="00067EF6">
        <w:rPr>
          <w:color w:val="000000" w:themeColor="text1"/>
          <w:shd w:val="clear" w:color="auto" w:fill="FFFFFF"/>
        </w:rPr>
        <w:t xml:space="preserve">moral </w:t>
      </w:r>
      <w:r w:rsidR="00FE1977" w:rsidRPr="00FA0CBD">
        <w:rPr>
          <w:color w:val="000000" w:themeColor="text1"/>
          <w:shd w:val="clear" w:color="auto" w:fill="FFFFFF"/>
        </w:rPr>
        <w:t>issues, and they can present</w:t>
      </w:r>
      <w:r w:rsidR="00896987">
        <w:rPr>
          <w:color w:val="000000" w:themeColor="text1"/>
          <w:shd w:val="clear" w:color="auto" w:fill="FFFFFF"/>
        </w:rPr>
        <w:t xml:space="preserve"> information</w:t>
      </w:r>
      <w:r w:rsidR="00FE1977" w:rsidRPr="00FA0CBD">
        <w:rPr>
          <w:color w:val="000000" w:themeColor="text1"/>
          <w:shd w:val="clear" w:color="auto" w:fill="FFFFFF"/>
        </w:rPr>
        <w:t xml:space="preserve"> that parents do not want taught to their children</w:t>
      </w:r>
      <w:r w:rsidR="00CE5B30" w:rsidRPr="00FA0CBD">
        <w:rPr>
          <w:color w:val="000000" w:themeColor="text1"/>
          <w:shd w:val="clear" w:color="auto" w:fill="FFFFFF"/>
        </w:rPr>
        <w:t>, which may influence their values taught at home</w:t>
      </w:r>
      <w:r w:rsidR="00FE1977" w:rsidRPr="00FA0CBD">
        <w:rPr>
          <w:color w:val="000000" w:themeColor="text1"/>
          <w:shd w:val="clear" w:color="auto" w:fill="FFFFFF"/>
        </w:rPr>
        <w:t>.</w:t>
      </w:r>
      <w:r w:rsidR="005146EC" w:rsidRPr="00FA0CBD">
        <w:rPr>
          <w:color w:val="000000" w:themeColor="text1"/>
          <w:shd w:val="clear" w:color="auto" w:fill="FFFFFF"/>
        </w:rPr>
        <w:t xml:space="preserve"> </w:t>
      </w:r>
      <w:r w:rsidR="00896987" w:rsidRPr="00FA0CBD">
        <w:rPr>
          <w:color w:val="000000" w:themeColor="text1"/>
          <w:shd w:val="clear" w:color="auto" w:fill="FFFFFF"/>
        </w:rPr>
        <w:t>Nevertheless,</w:t>
      </w:r>
      <w:r w:rsidR="005146EC" w:rsidRPr="00FA0CBD">
        <w:rPr>
          <w:color w:val="000000" w:themeColor="text1"/>
          <w:shd w:val="clear" w:color="auto" w:fill="FFFFFF"/>
        </w:rPr>
        <w:t xml:space="preserve"> </w:t>
      </w:r>
      <w:r>
        <w:rPr>
          <w:color w:val="000000" w:themeColor="text1"/>
          <w:shd w:val="clear" w:color="auto" w:fill="FFFFFF"/>
        </w:rPr>
        <w:t xml:space="preserve">academically, these </w:t>
      </w:r>
      <w:r w:rsidR="005146EC" w:rsidRPr="00FA0CBD">
        <w:rPr>
          <w:color w:val="000000" w:themeColor="text1"/>
          <w:shd w:val="clear" w:color="auto" w:fill="FFFFFF"/>
        </w:rPr>
        <w:t xml:space="preserve">school educators </w:t>
      </w:r>
      <w:r w:rsidR="00896987">
        <w:rPr>
          <w:color w:val="000000"/>
        </w:rPr>
        <w:t>believe</w:t>
      </w:r>
      <w:r w:rsidR="005146EC" w:rsidRPr="00FA0CBD">
        <w:rPr>
          <w:color w:val="000000"/>
        </w:rPr>
        <w:t xml:space="preserve"> that their teaching is more than appropriate in </w:t>
      </w:r>
      <w:r w:rsidR="00896987">
        <w:rPr>
          <w:color w:val="000000"/>
        </w:rPr>
        <w:t xml:space="preserve">that it has </w:t>
      </w:r>
      <w:r w:rsidR="005146EC" w:rsidRPr="00FA0CBD">
        <w:rPr>
          <w:color w:val="000000"/>
        </w:rPr>
        <w:t xml:space="preserve">high standards and harder tests </w:t>
      </w:r>
      <w:r w:rsidR="00896987">
        <w:rPr>
          <w:color w:val="000000"/>
        </w:rPr>
        <w:t xml:space="preserve">that can </w:t>
      </w:r>
      <w:r w:rsidR="002C3111">
        <w:rPr>
          <w:color w:val="000000"/>
        </w:rPr>
        <w:t>solve</w:t>
      </w:r>
      <w:r w:rsidR="005146EC" w:rsidRPr="00FA0CBD">
        <w:rPr>
          <w:color w:val="000000"/>
        </w:rPr>
        <w:t xml:space="preserve"> all future societal challenges</w:t>
      </w:r>
      <w:r w:rsidR="00896987">
        <w:rPr>
          <w:color w:val="000000"/>
        </w:rPr>
        <w:t>,”</w:t>
      </w:r>
      <w:r w:rsidR="005146EC" w:rsidRPr="00FA0CBD">
        <w:rPr>
          <w:color w:val="000000"/>
        </w:rPr>
        <w:t xml:space="preserve"> (Cohen</w:t>
      </w:r>
      <w:r w:rsidR="008A1A09">
        <w:rPr>
          <w:color w:val="000000"/>
        </w:rPr>
        <w:t>,</w:t>
      </w:r>
      <w:r w:rsidR="005146EC" w:rsidRPr="00FA0CBD">
        <w:rPr>
          <w:color w:val="000000"/>
        </w:rPr>
        <w:t xml:space="preserve"> 2013). </w:t>
      </w:r>
      <w:r>
        <w:rPr>
          <w:color w:val="000000"/>
        </w:rPr>
        <w:t xml:space="preserve">Surely, everyone wants academic success for all children.  But is that all that is needed for the child? Who knows the child best, the parents or the school? </w:t>
      </w:r>
    </w:p>
    <w:p w14:paraId="261894BE" w14:textId="6F3EA2B4" w:rsidR="00FA0CBD" w:rsidRDefault="00FA0CBD" w:rsidP="00FA0CBD">
      <w:pPr>
        <w:tabs>
          <w:tab w:val="clear" w:pos="8640"/>
        </w:tabs>
        <w:suppressAutoHyphens w:val="0"/>
        <w:autoSpaceDE/>
        <w:autoSpaceDN/>
        <w:rPr>
          <w:color w:val="000000"/>
        </w:rPr>
      </w:pPr>
      <w:r w:rsidRPr="00FA0CBD">
        <w:rPr>
          <w:color w:val="000000"/>
        </w:rPr>
        <w:t>Even in other countries of the world, school systems are trying to do what</w:t>
      </w:r>
      <w:r w:rsidR="00434193">
        <w:rPr>
          <w:color w:val="000000"/>
        </w:rPr>
        <w:t xml:space="preserve"> is</w:t>
      </w:r>
      <w:r w:rsidRPr="00FA0CBD">
        <w:rPr>
          <w:color w:val="000000"/>
        </w:rPr>
        <w:t xml:space="preserve"> best, but according to who</w:t>
      </w:r>
      <w:r w:rsidR="00434193">
        <w:rPr>
          <w:color w:val="000000"/>
        </w:rPr>
        <w:t>m</w:t>
      </w:r>
      <w:r w:rsidRPr="00FA0CBD">
        <w:rPr>
          <w:color w:val="000000"/>
        </w:rPr>
        <w:t xml:space="preserve">? </w:t>
      </w:r>
      <w:r w:rsidR="00896987">
        <w:rPr>
          <w:color w:val="000000"/>
        </w:rPr>
        <w:t>“</w:t>
      </w:r>
      <w:r w:rsidRPr="00FA0CBD">
        <w:rPr>
          <w:color w:val="000000"/>
        </w:rPr>
        <w:t>In Istanbul, the Department of Basic Education believes that since parents are the main instillers of ethics and hard work, they should be involved in their child’s education with their schools and with their teachers to ensure best development of their child’s education</w:t>
      </w:r>
      <w:r w:rsidR="00896987">
        <w:rPr>
          <w:color w:val="000000"/>
        </w:rPr>
        <w:t>,”</w:t>
      </w:r>
      <w:r w:rsidRPr="00FA0CBD">
        <w:rPr>
          <w:color w:val="000000"/>
        </w:rPr>
        <w:t xml:space="preserve"> (</w:t>
      </w:r>
      <w:proofErr w:type="spellStart"/>
      <w:r w:rsidRPr="00FA0CBD">
        <w:rPr>
          <w:color w:val="000000"/>
        </w:rPr>
        <w:t>Nikosi</w:t>
      </w:r>
      <w:proofErr w:type="spellEnd"/>
      <w:r w:rsidRPr="00FA0CBD">
        <w:rPr>
          <w:color w:val="000000"/>
        </w:rPr>
        <w:t xml:space="preserve"> &amp; Adebayo</w:t>
      </w:r>
      <w:r w:rsidR="00E608F7">
        <w:rPr>
          <w:color w:val="000000"/>
        </w:rPr>
        <w:t>,</w:t>
      </w:r>
      <w:r w:rsidRPr="00FA0CBD">
        <w:rPr>
          <w:color w:val="000000"/>
        </w:rPr>
        <w:t xml:space="preserve"> 2021). </w:t>
      </w:r>
      <w:r>
        <w:rPr>
          <w:color w:val="000000"/>
        </w:rPr>
        <w:t>Although this may be encouraging</w:t>
      </w:r>
      <w:r w:rsidR="00896987">
        <w:rPr>
          <w:color w:val="000000"/>
        </w:rPr>
        <w:t xml:space="preserve"> around the world, </w:t>
      </w:r>
      <w:r>
        <w:rPr>
          <w:color w:val="000000"/>
        </w:rPr>
        <w:t>which school syste</w:t>
      </w:r>
      <w:r w:rsidR="00896987">
        <w:rPr>
          <w:color w:val="000000"/>
        </w:rPr>
        <w:t xml:space="preserve">ms make it known that they </w:t>
      </w:r>
      <w:r>
        <w:rPr>
          <w:color w:val="000000"/>
        </w:rPr>
        <w:t>want</w:t>
      </w:r>
      <w:r w:rsidR="00896987">
        <w:rPr>
          <w:color w:val="000000"/>
        </w:rPr>
        <w:t xml:space="preserve"> </w:t>
      </w:r>
      <w:r>
        <w:rPr>
          <w:color w:val="000000"/>
        </w:rPr>
        <w:t>parents to partner with them</w:t>
      </w:r>
      <w:r w:rsidR="00E608F7">
        <w:rPr>
          <w:color w:val="000000"/>
        </w:rPr>
        <w:t>?</w:t>
      </w:r>
    </w:p>
    <w:p w14:paraId="505440DC" w14:textId="0298F7B1" w:rsidR="00AF4BB2" w:rsidRDefault="005511F0" w:rsidP="005511F0">
      <w:r>
        <w:t>Parent partner</w:t>
      </w:r>
      <w:r w:rsidR="00E608F7">
        <w:t>ship</w:t>
      </w:r>
      <w:r>
        <w:t xml:space="preserve"> in </w:t>
      </w:r>
      <w:r w:rsidR="00AF4BB2">
        <w:t>church and school</w:t>
      </w:r>
      <w:r>
        <w:t xml:space="preserve"> </w:t>
      </w:r>
      <w:r w:rsidR="00AF4BB2">
        <w:t xml:space="preserve">is a </w:t>
      </w:r>
      <w:r>
        <w:t xml:space="preserve">choice and an </w:t>
      </w:r>
      <w:r w:rsidR="005B0833">
        <w:t>essential</w:t>
      </w:r>
      <w:r>
        <w:t xml:space="preserve"> factor in determining what education is best for each child.  </w:t>
      </w:r>
      <w:r w:rsidR="00AF4BB2">
        <w:t xml:space="preserve">How much will the church teach families about Christian education?  Partnering with biblical worldview education is better. </w:t>
      </w:r>
      <w:r>
        <w:t xml:space="preserve">Unfortunately, many </w:t>
      </w:r>
      <w:r w:rsidR="00AF4BB2">
        <w:t xml:space="preserve">parents </w:t>
      </w:r>
      <w:r>
        <w:t>believe they have no choice for their children’s education</w:t>
      </w:r>
      <w:r w:rsidR="00AF4BB2">
        <w:t xml:space="preserve">, and they </w:t>
      </w:r>
      <w:r>
        <w:t>do</w:t>
      </w:r>
      <w:r w:rsidR="00EC6FCF">
        <w:t xml:space="preserve"> not</w:t>
      </w:r>
      <w:r>
        <w:t xml:space="preserve"> even understand </w:t>
      </w:r>
      <w:r w:rsidR="00AF4BB2">
        <w:t xml:space="preserve">the importance of biblical worldview education. Why don’t they know? Is the church and community a reliable source of information? Can parents understand all about biblical worldview teaching for themselves and their children, with Jesus alone as their teacher? </w:t>
      </w:r>
    </w:p>
    <w:p w14:paraId="5C030951" w14:textId="5583FB63" w:rsidR="005511F0" w:rsidRDefault="005511F0" w:rsidP="005511F0">
      <w:r>
        <w:lastRenderedPageBreak/>
        <w:t xml:space="preserve">It is a mandated freedom of every Christian parent to ask God </w:t>
      </w:r>
      <w:r w:rsidR="00AF4BB2">
        <w:t xml:space="preserve">the </w:t>
      </w:r>
      <w:r w:rsidR="001247AB">
        <w:t>educational direction</w:t>
      </w:r>
      <w:r w:rsidR="00AF4BB2">
        <w:t xml:space="preserve"> He </w:t>
      </w:r>
      <w:r>
        <w:t xml:space="preserve">wants for </w:t>
      </w:r>
      <w:r w:rsidR="00AF4BB2">
        <w:t xml:space="preserve">their </w:t>
      </w:r>
      <w:r>
        <w:t>child.  Asking major questions of</w:t>
      </w:r>
      <w:r w:rsidR="00AF4BB2">
        <w:t xml:space="preserve"> any </w:t>
      </w:r>
      <w:r>
        <w:t xml:space="preserve">educational learning programs is necessary, wherever a parent wants to partner with a program. </w:t>
      </w:r>
      <w:r w:rsidR="00AF4BB2">
        <w:t>Again, i</w:t>
      </w:r>
      <w:r w:rsidR="000D4F48">
        <w:t xml:space="preserve">t is best </w:t>
      </w:r>
      <w:r w:rsidR="000D4F48">
        <w:rPr>
          <w:color w:val="000000" w:themeColor="text1"/>
        </w:rPr>
        <w:t xml:space="preserve">to partner </w:t>
      </w:r>
      <w:r w:rsidR="000D4F48" w:rsidRPr="00C120F3">
        <w:rPr>
          <w:color w:val="000000" w:themeColor="text1"/>
        </w:rPr>
        <w:t xml:space="preserve">with biblical worldview educational learning programs for minor children rather than rely </w:t>
      </w:r>
      <w:r w:rsidR="00AF4BB2">
        <w:rPr>
          <w:color w:val="000000" w:themeColor="text1"/>
        </w:rPr>
        <w:t xml:space="preserve">solely on the church for biblical worldview </w:t>
      </w:r>
      <w:r w:rsidR="000D4F48" w:rsidRPr="00C120F3">
        <w:rPr>
          <w:color w:val="000000" w:themeColor="text1"/>
        </w:rPr>
        <w:t>education</w:t>
      </w:r>
      <w:r w:rsidR="000D4F48">
        <w:rPr>
          <w:color w:val="000000" w:themeColor="text1"/>
        </w:rPr>
        <w:t>.</w:t>
      </w:r>
      <w:r w:rsidR="00896987">
        <w:rPr>
          <w:color w:val="000000" w:themeColor="text1"/>
        </w:rPr>
        <w:t xml:space="preserve"> Wh</w:t>
      </w:r>
      <w:r w:rsidR="00AF4BB2">
        <w:rPr>
          <w:color w:val="000000" w:themeColor="text1"/>
        </w:rPr>
        <w:t xml:space="preserve">atever education direction a parent chooses </w:t>
      </w:r>
      <w:r w:rsidR="00896987">
        <w:rPr>
          <w:color w:val="000000" w:themeColor="text1"/>
        </w:rPr>
        <w:t xml:space="preserve">for their child, it is imperative that they be involved in their child’s school as they trust the Lord Jesus. Most of us have strong beliefs and may prefer Christian education for all students. </w:t>
      </w:r>
      <w:r w:rsidR="00AF4BB2">
        <w:rPr>
          <w:color w:val="000000" w:themeColor="text1"/>
        </w:rPr>
        <w:t>T</w:t>
      </w:r>
      <w:r w:rsidR="00896987">
        <w:rPr>
          <w:color w:val="000000" w:themeColor="text1"/>
        </w:rPr>
        <w:t xml:space="preserve">he grace of Jesus </w:t>
      </w:r>
      <w:r w:rsidR="00AF4BB2">
        <w:rPr>
          <w:color w:val="000000" w:themeColor="text1"/>
        </w:rPr>
        <w:t xml:space="preserve">is </w:t>
      </w:r>
      <w:r w:rsidR="00896987">
        <w:rPr>
          <w:color w:val="000000" w:themeColor="text1"/>
        </w:rPr>
        <w:t xml:space="preserve">sufficient for every </w:t>
      </w:r>
      <w:r w:rsidR="00AF4BB2">
        <w:rPr>
          <w:color w:val="000000" w:themeColor="text1"/>
        </w:rPr>
        <w:t xml:space="preserve">family and </w:t>
      </w:r>
      <w:r w:rsidR="00896987">
        <w:rPr>
          <w:color w:val="000000" w:themeColor="text1"/>
        </w:rPr>
        <w:t xml:space="preserve">student in any educational system which God provides.  </w:t>
      </w:r>
    </w:p>
    <w:p w14:paraId="6DB536C5" w14:textId="77777777" w:rsidR="005511F0" w:rsidRDefault="005511F0" w:rsidP="00FA0CBD">
      <w:pPr>
        <w:tabs>
          <w:tab w:val="clear" w:pos="8640"/>
        </w:tabs>
        <w:suppressAutoHyphens w:val="0"/>
        <w:autoSpaceDE/>
        <w:autoSpaceDN/>
      </w:pPr>
    </w:p>
    <w:p w14:paraId="23DFA2B1" w14:textId="77777777" w:rsidR="00896987" w:rsidRDefault="00896987" w:rsidP="00FA0CBD">
      <w:pPr>
        <w:tabs>
          <w:tab w:val="clear" w:pos="8640"/>
        </w:tabs>
        <w:suppressAutoHyphens w:val="0"/>
        <w:autoSpaceDE/>
        <w:autoSpaceDN/>
      </w:pPr>
    </w:p>
    <w:p w14:paraId="70387222" w14:textId="77777777" w:rsidR="00896987" w:rsidRDefault="00896987" w:rsidP="00FA0CBD">
      <w:pPr>
        <w:tabs>
          <w:tab w:val="clear" w:pos="8640"/>
        </w:tabs>
        <w:suppressAutoHyphens w:val="0"/>
        <w:autoSpaceDE/>
        <w:autoSpaceDN/>
      </w:pPr>
    </w:p>
    <w:p w14:paraId="73173D7D" w14:textId="77777777" w:rsidR="00896987" w:rsidRDefault="00896987" w:rsidP="00FA0CBD">
      <w:pPr>
        <w:tabs>
          <w:tab w:val="clear" w:pos="8640"/>
        </w:tabs>
        <w:suppressAutoHyphens w:val="0"/>
        <w:autoSpaceDE/>
        <w:autoSpaceDN/>
      </w:pPr>
    </w:p>
    <w:p w14:paraId="34CC002A" w14:textId="77777777" w:rsidR="00896987" w:rsidRDefault="00896987" w:rsidP="00FA0CBD">
      <w:pPr>
        <w:tabs>
          <w:tab w:val="clear" w:pos="8640"/>
        </w:tabs>
        <w:suppressAutoHyphens w:val="0"/>
        <w:autoSpaceDE/>
        <w:autoSpaceDN/>
      </w:pPr>
    </w:p>
    <w:p w14:paraId="5633BE55" w14:textId="77777777" w:rsidR="00896987" w:rsidRDefault="00896987" w:rsidP="00FA0CBD">
      <w:pPr>
        <w:tabs>
          <w:tab w:val="clear" w:pos="8640"/>
        </w:tabs>
        <w:suppressAutoHyphens w:val="0"/>
        <w:autoSpaceDE/>
        <w:autoSpaceDN/>
      </w:pPr>
    </w:p>
    <w:p w14:paraId="67CE4046" w14:textId="77777777" w:rsidR="00896987" w:rsidRDefault="00896987" w:rsidP="00FA0CBD">
      <w:pPr>
        <w:tabs>
          <w:tab w:val="clear" w:pos="8640"/>
        </w:tabs>
        <w:suppressAutoHyphens w:val="0"/>
        <w:autoSpaceDE/>
        <w:autoSpaceDN/>
      </w:pPr>
    </w:p>
    <w:p w14:paraId="74F5E6D3" w14:textId="77777777" w:rsidR="00896987" w:rsidRDefault="00896987" w:rsidP="00FA0CBD">
      <w:pPr>
        <w:tabs>
          <w:tab w:val="clear" w:pos="8640"/>
        </w:tabs>
        <w:suppressAutoHyphens w:val="0"/>
        <w:autoSpaceDE/>
        <w:autoSpaceDN/>
      </w:pPr>
    </w:p>
    <w:p w14:paraId="103B8766" w14:textId="77777777" w:rsidR="00896987" w:rsidRDefault="00896987" w:rsidP="00FA0CBD">
      <w:pPr>
        <w:tabs>
          <w:tab w:val="clear" w:pos="8640"/>
        </w:tabs>
        <w:suppressAutoHyphens w:val="0"/>
        <w:autoSpaceDE/>
        <w:autoSpaceDN/>
      </w:pPr>
    </w:p>
    <w:p w14:paraId="08D07EEA" w14:textId="77777777" w:rsidR="00896987" w:rsidRDefault="00896987" w:rsidP="00FA0CBD">
      <w:pPr>
        <w:tabs>
          <w:tab w:val="clear" w:pos="8640"/>
        </w:tabs>
        <w:suppressAutoHyphens w:val="0"/>
        <w:autoSpaceDE/>
        <w:autoSpaceDN/>
      </w:pPr>
    </w:p>
    <w:p w14:paraId="6DDD221F" w14:textId="77777777" w:rsidR="00896987" w:rsidRDefault="00896987" w:rsidP="00FA0CBD">
      <w:pPr>
        <w:tabs>
          <w:tab w:val="clear" w:pos="8640"/>
        </w:tabs>
        <w:suppressAutoHyphens w:val="0"/>
        <w:autoSpaceDE/>
        <w:autoSpaceDN/>
      </w:pPr>
    </w:p>
    <w:p w14:paraId="6EEDCA5C" w14:textId="77777777" w:rsidR="00896987" w:rsidRDefault="00896987" w:rsidP="00FA0CBD">
      <w:pPr>
        <w:tabs>
          <w:tab w:val="clear" w:pos="8640"/>
        </w:tabs>
        <w:suppressAutoHyphens w:val="0"/>
        <w:autoSpaceDE/>
        <w:autoSpaceDN/>
      </w:pPr>
    </w:p>
    <w:p w14:paraId="4A438E2E" w14:textId="77777777" w:rsidR="00896987" w:rsidRDefault="00896987" w:rsidP="00FA0CBD">
      <w:pPr>
        <w:tabs>
          <w:tab w:val="clear" w:pos="8640"/>
        </w:tabs>
        <w:suppressAutoHyphens w:val="0"/>
        <w:autoSpaceDE/>
        <w:autoSpaceDN/>
      </w:pPr>
    </w:p>
    <w:p w14:paraId="00991471" w14:textId="77777777" w:rsidR="00896987" w:rsidRDefault="00896987" w:rsidP="00FA0CBD">
      <w:pPr>
        <w:tabs>
          <w:tab w:val="clear" w:pos="8640"/>
        </w:tabs>
        <w:suppressAutoHyphens w:val="0"/>
        <w:autoSpaceDE/>
        <w:autoSpaceDN/>
      </w:pPr>
    </w:p>
    <w:p w14:paraId="4297FE35" w14:textId="77777777" w:rsidR="00896987" w:rsidRDefault="00896987" w:rsidP="00FA0CBD">
      <w:pPr>
        <w:tabs>
          <w:tab w:val="clear" w:pos="8640"/>
        </w:tabs>
        <w:suppressAutoHyphens w:val="0"/>
        <w:autoSpaceDE/>
        <w:autoSpaceDN/>
      </w:pPr>
    </w:p>
    <w:p w14:paraId="0AB1FAE0" w14:textId="77777777" w:rsidR="00896987" w:rsidRPr="00946AF4" w:rsidRDefault="00896987" w:rsidP="00FA0CBD">
      <w:pPr>
        <w:tabs>
          <w:tab w:val="clear" w:pos="8640"/>
        </w:tabs>
        <w:suppressAutoHyphens w:val="0"/>
        <w:autoSpaceDE/>
        <w:autoSpaceDN/>
      </w:pPr>
    </w:p>
    <w:p w14:paraId="67864018" w14:textId="180F0974" w:rsidR="005146EC" w:rsidRPr="0092080C" w:rsidRDefault="005146EC" w:rsidP="005146EC">
      <w:pPr>
        <w:tabs>
          <w:tab w:val="clear" w:pos="8640"/>
        </w:tabs>
        <w:suppressAutoHyphens w:val="0"/>
        <w:autoSpaceDE/>
        <w:autoSpaceDN/>
      </w:pPr>
    </w:p>
    <w:p w14:paraId="7D89FA40" w14:textId="77777777" w:rsidR="00D36EE1" w:rsidRDefault="00D36EE1" w:rsidP="00AF4BB2">
      <w:pPr>
        <w:tabs>
          <w:tab w:val="clear" w:pos="8640"/>
        </w:tabs>
        <w:suppressAutoHyphens w:val="0"/>
        <w:autoSpaceDE/>
        <w:autoSpaceDN/>
        <w:spacing w:before="100" w:beforeAutospacing="1" w:after="100" w:afterAutospacing="1"/>
        <w:ind w:firstLine="0"/>
        <w:jc w:val="center"/>
      </w:pPr>
    </w:p>
    <w:p w14:paraId="416ADB79" w14:textId="77777777" w:rsidR="00D36EE1" w:rsidRDefault="00D36EE1" w:rsidP="00AF4BB2">
      <w:pPr>
        <w:tabs>
          <w:tab w:val="clear" w:pos="8640"/>
        </w:tabs>
        <w:suppressAutoHyphens w:val="0"/>
        <w:autoSpaceDE/>
        <w:autoSpaceDN/>
        <w:spacing w:before="100" w:beforeAutospacing="1" w:after="100" w:afterAutospacing="1"/>
        <w:ind w:firstLine="0"/>
        <w:jc w:val="center"/>
      </w:pPr>
    </w:p>
    <w:p w14:paraId="361810B4" w14:textId="77777777" w:rsidR="00D36EE1" w:rsidRDefault="00D36EE1" w:rsidP="00AF4BB2">
      <w:pPr>
        <w:tabs>
          <w:tab w:val="clear" w:pos="8640"/>
        </w:tabs>
        <w:suppressAutoHyphens w:val="0"/>
        <w:autoSpaceDE/>
        <w:autoSpaceDN/>
        <w:spacing w:before="100" w:beforeAutospacing="1" w:after="100" w:afterAutospacing="1"/>
        <w:ind w:firstLine="0"/>
        <w:jc w:val="center"/>
      </w:pPr>
    </w:p>
    <w:p w14:paraId="0000002F" w14:textId="3B729703" w:rsidR="00297B4F" w:rsidRPr="008B1537" w:rsidRDefault="00554ACD" w:rsidP="00AF4BB2">
      <w:pPr>
        <w:tabs>
          <w:tab w:val="clear" w:pos="8640"/>
        </w:tabs>
        <w:suppressAutoHyphens w:val="0"/>
        <w:autoSpaceDE/>
        <w:autoSpaceDN/>
        <w:spacing w:before="100" w:beforeAutospacing="1" w:after="100" w:afterAutospacing="1"/>
        <w:ind w:firstLine="0"/>
        <w:jc w:val="center"/>
      </w:pPr>
      <w:r>
        <w:t>WORKS CITED</w:t>
      </w:r>
    </w:p>
    <w:p w14:paraId="5CBBE457" w14:textId="77777777" w:rsidR="00C77906" w:rsidRDefault="00C77906" w:rsidP="00C77906">
      <w:pPr>
        <w:tabs>
          <w:tab w:val="clear" w:pos="8640"/>
        </w:tabs>
        <w:suppressAutoHyphens w:val="0"/>
        <w:autoSpaceDE/>
        <w:autoSpaceDN/>
        <w:ind w:firstLine="0"/>
        <w:rPr>
          <w:color w:val="000000" w:themeColor="text1"/>
          <w:shd w:val="clear" w:color="auto" w:fill="FFFFFF"/>
        </w:rPr>
      </w:pPr>
      <w:proofErr w:type="spellStart"/>
      <w:r>
        <w:rPr>
          <w:color w:val="000000" w:themeColor="text1"/>
          <w:shd w:val="clear" w:color="auto" w:fill="FFFFFF"/>
        </w:rPr>
        <w:t>Barna</w:t>
      </w:r>
      <w:proofErr w:type="spellEnd"/>
      <w:r>
        <w:rPr>
          <w:color w:val="000000" w:themeColor="text1"/>
          <w:shd w:val="clear" w:color="auto" w:fill="FFFFFF"/>
        </w:rPr>
        <w:t>, G. (2021). American worldview inventory: The annual report of the state of worldview</w:t>
      </w:r>
    </w:p>
    <w:p w14:paraId="2F33BB7E" w14:textId="5C5A0962" w:rsidR="00C77906" w:rsidRPr="00F42673" w:rsidRDefault="001E7B4D" w:rsidP="00C77906">
      <w:pPr>
        <w:tabs>
          <w:tab w:val="clear" w:pos="8640"/>
        </w:tabs>
        <w:suppressAutoHyphens w:val="0"/>
        <w:autoSpaceDE/>
        <w:autoSpaceDN/>
        <w:ind w:firstLine="0"/>
      </w:pPr>
      <w:r>
        <w:rPr>
          <w:color w:val="000000" w:themeColor="text1"/>
          <w:shd w:val="clear" w:color="auto" w:fill="FFFFFF"/>
        </w:rPr>
        <w:t xml:space="preserve">           </w:t>
      </w:r>
      <w:r w:rsidR="00C77906">
        <w:rPr>
          <w:color w:val="000000" w:themeColor="text1"/>
          <w:shd w:val="clear" w:color="auto" w:fill="FFFFFF"/>
        </w:rPr>
        <w:t xml:space="preserve">in the </w:t>
      </w:r>
      <w:proofErr w:type="gramStart"/>
      <w:r w:rsidR="00C279DD">
        <w:rPr>
          <w:color w:val="000000" w:themeColor="text1"/>
          <w:shd w:val="clear" w:color="auto" w:fill="FFFFFF"/>
        </w:rPr>
        <w:t>u</w:t>
      </w:r>
      <w:r w:rsidR="00C77906">
        <w:rPr>
          <w:color w:val="000000" w:themeColor="text1"/>
          <w:shd w:val="clear" w:color="auto" w:fill="FFFFFF"/>
        </w:rPr>
        <w:t xml:space="preserve">nited </w:t>
      </w:r>
      <w:r w:rsidR="00C279DD">
        <w:rPr>
          <w:color w:val="000000" w:themeColor="text1"/>
          <w:shd w:val="clear" w:color="auto" w:fill="FFFFFF"/>
        </w:rPr>
        <w:t>s</w:t>
      </w:r>
      <w:r w:rsidR="00C77906">
        <w:rPr>
          <w:color w:val="000000" w:themeColor="text1"/>
          <w:shd w:val="clear" w:color="auto" w:fill="FFFFFF"/>
        </w:rPr>
        <w:t>tates</w:t>
      </w:r>
      <w:proofErr w:type="gramEnd"/>
      <w:r w:rsidR="00C77906">
        <w:rPr>
          <w:color w:val="000000" w:themeColor="text1"/>
          <w:shd w:val="clear" w:color="auto" w:fill="FFFFFF"/>
        </w:rPr>
        <w:t>. Arizona Christian University Press. Glendale, AZ.</w:t>
      </w:r>
    </w:p>
    <w:p w14:paraId="135B1946" w14:textId="67BDEA68" w:rsidR="003B2CEF" w:rsidRDefault="003B2CEF" w:rsidP="0048288C">
      <w:pPr>
        <w:ind w:firstLine="0"/>
        <w:rPr>
          <w:color w:val="555555"/>
          <w:shd w:val="clear" w:color="auto" w:fill="FFFFFF"/>
        </w:rPr>
      </w:pPr>
      <w:r w:rsidRPr="00721093">
        <w:rPr>
          <w:i/>
          <w:iCs/>
          <w:color w:val="555555"/>
        </w:rPr>
        <w:t xml:space="preserve">Cassidy, Scott, </w:t>
      </w:r>
      <w:proofErr w:type="spellStart"/>
      <w:r w:rsidRPr="00721093">
        <w:rPr>
          <w:i/>
          <w:iCs/>
          <w:color w:val="555555"/>
        </w:rPr>
        <w:t>Daines</w:t>
      </w:r>
      <w:proofErr w:type="spellEnd"/>
      <w:r w:rsidRPr="00721093">
        <w:rPr>
          <w:i/>
          <w:iCs/>
          <w:color w:val="555555"/>
        </w:rPr>
        <w:t xml:space="preserve">, Young </w:t>
      </w:r>
      <w:r w:rsidR="00935DF1">
        <w:rPr>
          <w:i/>
          <w:iCs/>
          <w:color w:val="555555"/>
        </w:rPr>
        <w:t>i</w:t>
      </w:r>
      <w:r w:rsidRPr="00721093">
        <w:rPr>
          <w:i/>
          <w:iCs/>
          <w:color w:val="555555"/>
        </w:rPr>
        <w:t xml:space="preserve">ntroduce </w:t>
      </w:r>
      <w:r w:rsidR="00935DF1">
        <w:rPr>
          <w:i/>
          <w:iCs/>
          <w:color w:val="555555"/>
        </w:rPr>
        <w:t>e</w:t>
      </w:r>
      <w:r w:rsidRPr="00721093">
        <w:rPr>
          <w:i/>
          <w:iCs/>
          <w:color w:val="555555"/>
        </w:rPr>
        <w:t xml:space="preserve">ducational </w:t>
      </w:r>
      <w:r w:rsidR="00935DF1">
        <w:rPr>
          <w:i/>
          <w:iCs/>
          <w:color w:val="555555"/>
        </w:rPr>
        <w:t>c</w:t>
      </w:r>
      <w:r w:rsidRPr="00721093">
        <w:rPr>
          <w:i/>
          <w:iCs/>
          <w:color w:val="555555"/>
        </w:rPr>
        <w:t xml:space="preserve">hoice for </w:t>
      </w:r>
      <w:r w:rsidR="00935DF1">
        <w:rPr>
          <w:i/>
          <w:iCs/>
          <w:color w:val="555555"/>
        </w:rPr>
        <w:t>c</w:t>
      </w:r>
      <w:r w:rsidRPr="00721093">
        <w:rPr>
          <w:i/>
          <w:iCs/>
          <w:color w:val="555555"/>
        </w:rPr>
        <w:t xml:space="preserve">hildren </w:t>
      </w:r>
      <w:r w:rsidR="00935DF1">
        <w:rPr>
          <w:i/>
          <w:iCs/>
          <w:color w:val="555555"/>
        </w:rPr>
        <w:t>a</w:t>
      </w:r>
      <w:r w:rsidRPr="00721093">
        <w:rPr>
          <w:i/>
          <w:iCs/>
          <w:color w:val="555555"/>
        </w:rPr>
        <w:t>ct</w:t>
      </w:r>
      <w:r w:rsidRPr="00721093">
        <w:rPr>
          <w:rStyle w:val="apple-converted-space"/>
          <w:color w:val="555555"/>
          <w:shd w:val="clear" w:color="auto" w:fill="FFFFFF"/>
        </w:rPr>
        <w:t> </w:t>
      </w:r>
      <w:r w:rsidRPr="00721093">
        <w:rPr>
          <w:color w:val="555555"/>
          <w:shd w:val="clear" w:color="auto" w:fill="FFFFFF"/>
        </w:rPr>
        <w:t xml:space="preserve">(2022). </w:t>
      </w:r>
    </w:p>
    <w:p w14:paraId="2C9B2FB8" w14:textId="04B6C097" w:rsidR="003B2CEF" w:rsidRDefault="001E7B4D" w:rsidP="001E7B4D">
      <w:pPr>
        <w:ind w:firstLine="0"/>
        <w:rPr>
          <w:color w:val="555555"/>
          <w:shd w:val="clear" w:color="auto" w:fill="FFFFFF"/>
        </w:rPr>
      </w:pPr>
      <w:r>
        <w:rPr>
          <w:color w:val="555555"/>
          <w:shd w:val="clear" w:color="auto" w:fill="FFFFFF"/>
        </w:rPr>
        <w:t xml:space="preserve">          </w:t>
      </w:r>
      <w:r w:rsidR="003B2CEF" w:rsidRPr="00721093">
        <w:rPr>
          <w:color w:val="555555"/>
          <w:shd w:val="clear" w:color="auto" w:fill="FFFFFF"/>
        </w:rPr>
        <w:t>Federal Information &amp; News Dispatch, LLC.</w:t>
      </w:r>
    </w:p>
    <w:p w14:paraId="18363569" w14:textId="2D4E832E" w:rsidR="003B2CEF" w:rsidRDefault="003B2CEF" w:rsidP="0048288C">
      <w:pPr>
        <w:ind w:firstLine="0"/>
        <w:rPr>
          <w:color w:val="555555"/>
          <w:shd w:val="clear" w:color="auto" w:fill="FFFFFF"/>
        </w:rPr>
      </w:pPr>
      <w:proofErr w:type="spellStart"/>
      <w:r w:rsidRPr="00F276CC">
        <w:rPr>
          <w:color w:val="555555"/>
          <w:shd w:val="clear" w:color="auto" w:fill="FFFFFF"/>
        </w:rPr>
        <w:t>Chiroma</w:t>
      </w:r>
      <w:proofErr w:type="spellEnd"/>
      <w:r w:rsidRPr="00F276CC">
        <w:rPr>
          <w:color w:val="555555"/>
          <w:shd w:val="clear" w:color="auto" w:fill="FFFFFF"/>
        </w:rPr>
        <w:t xml:space="preserve">, N. H. (2019). Exploring the nexus between children and youth </w:t>
      </w:r>
    </w:p>
    <w:p w14:paraId="57EDC9AF" w14:textId="15FC00FD" w:rsidR="003B2CEF" w:rsidRDefault="004C547B" w:rsidP="001E7B4D">
      <w:pPr>
        <w:ind w:firstLine="0"/>
        <w:rPr>
          <w:color w:val="000000" w:themeColor="text1"/>
          <w:shd w:val="clear" w:color="auto" w:fill="FFFFFF"/>
        </w:rPr>
      </w:pPr>
      <w:r>
        <w:rPr>
          <w:color w:val="555555"/>
          <w:shd w:val="clear" w:color="auto" w:fill="FFFFFF"/>
        </w:rPr>
        <w:t xml:space="preserve">           </w:t>
      </w:r>
      <w:r w:rsidR="003B2CEF" w:rsidRPr="00F276CC">
        <w:rPr>
          <w:color w:val="555555"/>
          <w:shd w:val="clear" w:color="auto" w:fill="FFFFFF"/>
        </w:rPr>
        <w:t>ministry.</w:t>
      </w:r>
      <w:r w:rsidR="003B2CEF" w:rsidRPr="00F276CC">
        <w:rPr>
          <w:rStyle w:val="apple-converted-space"/>
          <w:i/>
          <w:iCs/>
          <w:color w:val="555555"/>
        </w:rPr>
        <w:t> </w:t>
      </w:r>
      <w:r w:rsidR="003B2CEF" w:rsidRPr="00F276CC">
        <w:rPr>
          <w:i/>
          <w:iCs/>
          <w:color w:val="555555"/>
        </w:rPr>
        <w:t>Verbum Et</w:t>
      </w:r>
      <w:r w:rsidR="003B2CEF">
        <w:rPr>
          <w:i/>
          <w:iCs/>
          <w:color w:val="555555"/>
        </w:rPr>
        <w:t xml:space="preserve">  </w:t>
      </w:r>
      <w:r w:rsidR="003B2CEF" w:rsidRPr="00F276CC">
        <w:rPr>
          <w:i/>
          <w:iCs/>
          <w:color w:val="555555"/>
        </w:rPr>
        <w:t xml:space="preserve"> Ecclesia,</w:t>
      </w:r>
      <w:r w:rsidR="003B2CEF" w:rsidRPr="00F276CC">
        <w:rPr>
          <w:rStyle w:val="apple-converted-space"/>
          <w:i/>
          <w:iCs/>
          <w:color w:val="555555"/>
        </w:rPr>
        <w:t> </w:t>
      </w:r>
      <w:r w:rsidR="003B2CEF" w:rsidRPr="00045330">
        <w:rPr>
          <w:i/>
          <w:iCs/>
          <w:color w:val="000000" w:themeColor="text1"/>
        </w:rPr>
        <w:t>40</w:t>
      </w:r>
      <w:r w:rsidR="003B2CEF" w:rsidRPr="00045330">
        <w:rPr>
          <w:color w:val="000000" w:themeColor="text1"/>
          <w:shd w:val="clear" w:color="auto" w:fill="FFFFFF"/>
        </w:rPr>
        <w:t>(1)</w:t>
      </w:r>
      <w:hyperlink r:id="rId8" w:history="1">
        <w:r w:rsidR="00333B45" w:rsidRPr="00854EFA">
          <w:rPr>
            <w:rStyle w:val="Hyperlink"/>
            <w:color w:val="000000" w:themeColor="text1"/>
            <w:shd w:val="clear" w:color="auto" w:fill="FFFFFF"/>
          </w:rPr>
          <w:t>https://doi.org/10.4102/ve.v40i1.2024</w:t>
        </w:r>
      </w:hyperlink>
    </w:p>
    <w:p w14:paraId="25C97762" w14:textId="1DB36AF2" w:rsidR="00333B45" w:rsidRDefault="00333B45" w:rsidP="00A04A92">
      <w:pPr>
        <w:tabs>
          <w:tab w:val="clear" w:pos="8640"/>
        </w:tabs>
        <w:suppressAutoHyphens w:val="0"/>
        <w:autoSpaceDE/>
        <w:autoSpaceDN/>
        <w:ind w:firstLine="0"/>
        <w:rPr>
          <w:i/>
          <w:iCs/>
          <w:color w:val="222222"/>
        </w:rPr>
      </w:pPr>
      <w:r>
        <w:rPr>
          <w:i/>
          <w:iCs/>
          <w:color w:val="555555"/>
        </w:rPr>
        <w:t xml:space="preserve">           </w:t>
      </w:r>
      <w:r w:rsidR="00A04A92" w:rsidRPr="00A04A92">
        <w:rPr>
          <w:color w:val="222222"/>
          <w:shd w:val="clear" w:color="auto" w:fill="FFFFFF"/>
        </w:rPr>
        <w:t>Cohen, M. I. (2013). The school reform landscape: Fraud, myth, and lies. </w:t>
      </w:r>
      <w:r w:rsidR="00A04A92" w:rsidRPr="00A04A92">
        <w:rPr>
          <w:i/>
          <w:iCs/>
          <w:color w:val="222222"/>
        </w:rPr>
        <w:t>AASA Journal</w:t>
      </w:r>
    </w:p>
    <w:p w14:paraId="37E3C9CA" w14:textId="071A841C" w:rsidR="00A04A92" w:rsidRPr="00A04A92" w:rsidRDefault="00333B45" w:rsidP="00A04A92">
      <w:pPr>
        <w:tabs>
          <w:tab w:val="clear" w:pos="8640"/>
        </w:tabs>
        <w:suppressAutoHyphens w:val="0"/>
        <w:autoSpaceDE/>
        <w:autoSpaceDN/>
        <w:ind w:firstLine="0"/>
        <w:rPr>
          <w:i/>
          <w:iCs/>
          <w:color w:val="222222"/>
        </w:rPr>
      </w:pPr>
      <w:r>
        <w:rPr>
          <w:i/>
          <w:iCs/>
          <w:color w:val="222222"/>
        </w:rPr>
        <w:t xml:space="preserve">           </w:t>
      </w:r>
      <w:r w:rsidR="00A04A92" w:rsidRPr="00A04A92">
        <w:rPr>
          <w:i/>
          <w:iCs/>
          <w:color w:val="222222"/>
        </w:rPr>
        <w:t>of Scholarship &amp; Practice</w:t>
      </w:r>
      <w:r w:rsidR="00A04A92" w:rsidRPr="00A04A92">
        <w:rPr>
          <w:color w:val="222222"/>
          <w:shd w:val="clear" w:color="auto" w:fill="FFFFFF"/>
        </w:rPr>
        <w:t>, </w:t>
      </w:r>
      <w:r w:rsidR="00A04A92" w:rsidRPr="00A04A92">
        <w:rPr>
          <w:i/>
          <w:iCs/>
          <w:color w:val="222222"/>
        </w:rPr>
        <w:t>10</w:t>
      </w:r>
      <w:r w:rsidR="00A04A92" w:rsidRPr="00A04A92">
        <w:rPr>
          <w:color w:val="222222"/>
          <w:shd w:val="clear" w:color="auto" w:fill="FFFFFF"/>
        </w:rPr>
        <w:t>(1), 50-53.</w:t>
      </w:r>
    </w:p>
    <w:p w14:paraId="66170E71" w14:textId="14F47913" w:rsidR="003B2CEF" w:rsidRDefault="003B2CEF" w:rsidP="0048288C">
      <w:pPr>
        <w:ind w:firstLine="0"/>
        <w:rPr>
          <w:color w:val="222222"/>
          <w:shd w:val="clear" w:color="auto" w:fill="FFFFFF"/>
        </w:rPr>
      </w:pPr>
      <w:r w:rsidRPr="002E44F2">
        <w:rPr>
          <w:color w:val="222222"/>
          <w:shd w:val="clear" w:color="auto" w:fill="FFFFFF"/>
        </w:rPr>
        <w:t>Cox Jr, W. F., &amp; Peck, R. A. (2018). Christian education as discipleship</w:t>
      </w:r>
    </w:p>
    <w:p w14:paraId="154CEC2A" w14:textId="295EA246" w:rsidR="003B2CEF" w:rsidRPr="003B2CEF" w:rsidRDefault="003B2CEF" w:rsidP="003B2CEF">
      <w:pPr>
        <w:rPr>
          <w:i/>
          <w:iCs/>
          <w:color w:val="222222"/>
        </w:rPr>
      </w:pPr>
      <w:r w:rsidRPr="002E44F2">
        <w:rPr>
          <w:color w:val="222222"/>
          <w:shd w:val="clear" w:color="auto" w:fill="FFFFFF"/>
        </w:rPr>
        <w:t>formation.</w:t>
      </w:r>
      <w:r w:rsidRPr="002E44F2">
        <w:rPr>
          <w:rStyle w:val="apple-converted-space"/>
          <w:color w:val="222222"/>
          <w:shd w:val="clear" w:color="auto" w:fill="FFFFFF"/>
        </w:rPr>
        <w:t> </w:t>
      </w:r>
      <w:r w:rsidRPr="002E44F2">
        <w:rPr>
          <w:i/>
          <w:iCs/>
          <w:color w:val="222222"/>
        </w:rPr>
        <w:t>Christian Education Journal</w:t>
      </w:r>
      <w:r w:rsidRPr="002E44F2">
        <w:rPr>
          <w:color w:val="222222"/>
          <w:shd w:val="clear" w:color="auto" w:fill="FFFFFF"/>
        </w:rPr>
        <w:t>,</w:t>
      </w:r>
      <w:r w:rsidRPr="002E44F2">
        <w:rPr>
          <w:rStyle w:val="apple-converted-space"/>
          <w:color w:val="222222"/>
          <w:shd w:val="clear" w:color="auto" w:fill="FFFFFF"/>
        </w:rPr>
        <w:t> </w:t>
      </w:r>
      <w:r w:rsidRPr="002E44F2">
        <w:rPr>
          <w:i/>
          <w:iCs/>
          <w:color w:val="222222"/>
        </w:rPr>
        <w:t>15</w:t>
      </w:r>
      <w:r w:rsidRPr="002E44F2">
        <w:rPr>
          <w:color w:val="222222"/>
          <w:shd w:val="clear" w:color="auto" w:fill="FFFFFF"/>
        </w:rPr>
        <w:t>(2), 243-261.</w:t>
      </w:r>
    </w:p>
    <w:p w14:paraId="325ACCA7" w14:textId="64A68AE5" w:rsidR="003B2CEF" w:rsidRDefault="003B2CEF" w:rsidP="0048288C">
      <w:pPr>
        <w:ind w:firstLine="0"/>
        <w:rPr>
          <w:color w:val="000000" w:themeColor="text1"/>
          <w:shd w:val="clear" w:color="auto" w:fill="FFFFFF"/>
        </w:rPr>
      </w:pPr>
      <w:r w:rsidRPr="00ED266B">
        <w:rPr>
          <w:color w:val="000000" w:themeColor="text1"/>
          <w:shd w:val="clear" w:color="auto" w:fill="FFFFFF"/>
        </w:rPr>
        <w:t xml:space="preserve">Grace, H. L. (2020). The </w:t>
      </w:r>
      <w:r w:rsidR="00935DF1">
        <w:rPr>
          <w:color w:val="000000" w:themeColor="text1"/>
          <w:shd w:val="clear" w:color="auto" w:fill="FFFFFF"/>
        </w:rPr>
        <w:t>h</w:t>
      </w:r>
      <w:r w:rsidRPr="00ED266B">
        <w:rPr>
          <w:color w:val="000000" w:themeColor="text1"/>
          <w:shd w:val="clear" w:color="auto" w:fill="FFFFFF"/>
        </w:rPr>
        <w:t xml:space="preserve">ome </w:t>
      </w:r>
      <w:r w:rsidR="00935DF1">
        <w:rPr>
          <w:color w:val="000000" w:themeColor="text1"/>
          <w:shd w:val="clear" w:color="auto" w:fill="FFFFFF"/>
        </w:rPr>
        <w:t>t</w:t>
      </w:r>
      <w:r w:rsidRPr="00ED266B">
        <w:rPr>
          <w:color w:val="000000" w:themeColor="text1"/>
          <w:shd w:val="clear" w:color="auto" w:fill="FFFFFF"/>
        </w:rPr>
        <w:t>eam: Libraries are invaluable partners in the</w:t>
      </w:r>
    </w:p>
    <w:p w14:paraId="2C32B235" w14:textId="0A7C16F3" w:rsidR="003B2CEF" w:rsidRDefault="003B2CEF" w:rsidP="003B2CEF">
      <w:pPr>
        <w:rPr>
          <w:color w:val="000000" w:themeColor="text1"/>
          <w:shd w:val="clear" w:color="auto" w:fill="FFFFFF"/>
        </w:rPr>
      </w:pPr>
      <w:r w:rsidRPr="00ED266B">
        <w:rPr>
          <w:color w:val="000000" w:themeColor="text1"/>
          <w:shd w:val="clear" w:color="auto" w:fill="FFFFFF"/>
        </w:rPr>
        <w:t>homeschooling movement.</w:t>
      </w:r>
      <w:r w:rsidRPr="00ED266B">
        <w:rPr>
          <w:rStyle w:val="apple-converted-space"/>
          <w:i/>
          <w:iCs/>
          <w:color w:val="000000" w:themeColor="text1"/>
        </w:rPr>
        <w:t> </w:t>
      </w:r>
      <w:r w:rsidRPr="00ED266B">
        <w:rPr>
          <w:i/>
          <w:iCs/>
          <w:color w:val="000000" w:themeColor="text1"/>
        </w:rPr>
        <w:t>School Library Journal,</w:t>
      </w:r>
      <w:r w:rsidRPr="00ED266B">
        <w:rPr>
          <w:rStyle w:val="apple-converted-space"/>
          <w:i/>
          <w:iCs/>
          <w:color w:val="000000" w:themeColor="text1"/>
        </w:rPr>
        <w:t> </w:t>
      </w:r>
      <w:r w:rsidRPr="00ED266B">
        <w:rPr>
          <w:i/>
          <w:iCs/>
          <w:color w:val="000000" w:themeColor="text1"/>
        </w:rPr>
        <w:t>66</w:t>
      </w:r>
      <w:r w:rsidRPr="00ED266B">
        <w:rPr>
          <w:color w:val="000000" w:themeColor="text1"/>
          <w:shd w:val="clear" w:color="auto" w:fill="FFFFFF"/>
        </w:rPr>
        <w:t xml:space="preserve">(3), 44. </w:t>
      </w:r>
    </w:p>
    <w:p w14:paraId="7C8F7C62" w14:textId="08538793" w:rsidR="003B2CEF" w:rsidRPr="003B2CEF" w:rsidRDefault="003B2CEF" w:rsidP="003B2CEF">
      <w:pPr>
        <w:ind w:firstLine="0"/>
        <w:rPr>
          <w:color w:val="000000" w:themeColor="text1"/>
          <w:shd w:val="clear" w:color="auto" w:fill="FFFFFF"/>
        </w:rPr>
      </w:pPr>
      <w:r w:rsidRPr="0048288C">
        <w:rPr>
          <w:color w:val="000000" w:themeColor="text1"/>
          <w:shd w:val="clear" w:color="auto" w:fill="FFFFFF"/>
        </w:rPr>
        <w:t xml:space="preserve">            </w:t>
      </w:r>
      <w:hyperlink r:id="rId9" w:history="1">
        <w:r w:rsidRPr="0048288C">
          <w:rPr>
            <w:rStyle w:val="Hyperlink"/>
            <w:color w:val="000000" w:themeColor="text1"/>
            <w:shd w:val="clear" w:color="auto" w:fill="FFFFFF"/>
          </w:rPr>
          <w:t>https://www.proquest.com/trade-</w:t>
        </w:r>
      </w:hyperlink>
      <w:r w:rsidRPr="00ED266B">
        <w:rPr>
          <w:color w:val="000000" w:themeColor="text1"/>
          <w:shd w:val="clear" w:color="auto" w:fill="FFFFFF"/>
        </w:rPr>
        <w:t>journals/home-team/docview/2368747356/se-2.</w:t>
      </w:r>
    </w:p>
    <w:p w14:paraId="7C776A07" w14:textId="77777777" w:rsidR="003B2CEF" w:rsidRDefault="003B2CEF" w:rsidP="0048288C">
      <w:pPr>
        <w:ind w:firstLine="0"/>
      </w:pPr>
      <w:r>
        <w:t xml:space="preserve">Gross, R. (2022). </w:t>
      </w:r>
      <w:r w:rsidRPr="00286163">
        <w:rPr>
          <w:i/>
          <w:iCs/>
        </w:rPr>
        <w:t xml:space="preserve">Public vs. private: the early history of school choice in </w:t>
      </w:r>
      <w:proofErr w:type="spellStart"/>
      <w:r w:rsidRPr="00286163">
        <w:rPr>
          <w:i/>
          <w:iCs/>
        </w:rPr>
        <w:t>america</w:t>
      </w:r>
      <w:proofErr w:type="spellEnd"/>
      <w:r>
        <w:t xml:space="preserve">. </w:t>
      </w:r>
    </w:p>
    <w:p w14:paraId="4FEA053A" w14:textId="508CF3ED" w:rsidR="003B2CEF" w:rsidRDefault="003B2CEF" w:rsidP="003B2CEF">
      <w:r>
        <w:lastRenderedPageBreak/>
        <w:t>Oxford press.</w:t>
      </w:r>
    </w:p>
    <w:p w14:paraId="47CCC2B3" w14:textId="77777777" w:rsidR="001E7B4D" w:rsidRPr="001E7B4D" w:rsidRDefault="001E7B4D" w:rsidP="001E7B4D">
      <w:pPr>
        <w:tabs>
          <w:tab w:val="clear" w:pos="8640"/>
        </w:tabs>
        <w:suppressAutoHyphens w:val="0"/>
        <w:autoSpaceDE/>
        <w:autoSpaceDN/>
        <w:ind w:firstLine="0"/>
        <w:rPr>
          <w:color w:val="000000" w:themeColor="text1"/>
          <w:shd w:val="clear" w:color="auto" w:fill="FFFFFF"/>
        </w:rPr>
      </w:pPr>
      <w:r w:rsidRPr="001E7B4D">
        <w:rPr>
          <w:color w:val="000000" w:themeColor="text1"/>
          <w:shd w:val="clear" w:color="auto" w:fill="FFFFFF"/>
        </w:rPr>
        <w:t xml:space="preserve">Hill, N. E. (2022). Parental involvement in education: Toward a more inclusive understanding of </w:t>
      </w:r>
    </w:p>
    <w:p w14:paraId="2537C329" w14:textId="77777777" w:rsidR="001E7B4D" w:rsidRPr="001E7B4D" w:rsidRDefault="001E7B4D" w:rsidP="001E7B4D">
      <w:pPr>
        <w:tabs>
          <w:tab w:val="clear" w:pos="8640"/>
        </w:tabs>
        <w:suppressAutoHyphens w:val="0"/>
        <w:autoSpaceDE/>
        <w:autoSpaceDN/>
        <w:rPr>
          <w:color w:val="000000" w:themeColor="text1"/>
          <w:shd w:val="clear" w:color="auto" w:fill="FFFFFF"/>
        </w:rPr>
      </w:pPr>
      <w:r w:rsidRPr="001E7B4D">
        <w:rPr>
          <w:color w:val="000000" w:themeColor="text1"/>
          <w:shd w:val="clear" w:color="auto" w:fill="FFFFFF"/>
        </w:rPr>
        <w:t>parents’ role construction.</w:t>
      </w:r>
      <w:r w:rsidRPr="001E7B4D">
        <w:rPr>
          <w:i/>
          <w:iCs/>
          <w:color w:val="000000" w:themeColor="text1"/>
        </w:rPr>
        <w:t> Educational Psychologist, 57</w:t>
      </w:r>
      <w:r w:rsidRPr="001E7B4D">
        <w:rPr>
          <w:color w:val="000000" w:themeColor="text1"/>
          <w:shd w:val="clear" w:color="auto" w:fill="FFFFFF"/>
        </w:rPr>
        <w:t xml:space="preserve">(4), 309-314. </w:t>
      </w:r>
    </w:p>
    <w:p w14:paraId="402475C3" w14:textId="1556278B" w:rsidR="001E7B4D" w:rsidRPr="001E7B4D" w:rsidRDefault="001E7B4D" w:rsidP="001E7B4D">
      <w:pPr>
        <w:tabs>
          <w:tab w:val="clear" w:pos="8640"/>
        </w:tabs>
        <w:suppressAutoHyphens w:val="0"/>
        <w:autoSpaceDE/>
        <w:autoSpaceDN/>
        <w:rPr>
          <w:color w:val="000000" w:themeColor="text1"/>
        </w:rPr>
      </w:pPr>
      <w:r w:rsidRPr="001E7B4D">
        <w:rPr>
          <w:color w:val="000000" w:themeColor="text1"/>
          <w:shd w:val="clear" w:color="auto" w:fill="FFFFFF"/>
        </w:rPr>
        <w:t>https://doi.org/10.1080/00461520.2022.2129652</w:t>
      </w:r>
    </w:p>
    <w:p w14:paraId="2A79D24A" w14:textId="6E3D6206" w:rsidR="003B2CEF" w:rsidRDefault="003B2CEF" w:rsidP="003B2CEF">
      <w:pPr>
        <w:ind w:firstLine="0"/>
        <w:rPr>
          <w:color w:val="222222"/>
          <w:shd w:val="clear" w:color="auto" w:fill="FFFFFF"/>
        </w:rPr>
      </w:pPr>
      <w:proofErr w:type="spellStart"/>
      <w:r w:rsidRPr="009005A2">
        <w:rPr>
          <w:color w:val="222222"/>
          <w:shd w:val="clear" w:color="auto" w:fill="FFFFFF"/>
        </w:rPr>
        <w:t>Høeg</w:t>
      </w:r>
      <w:proofErr w:type="spellEnd"/>
      <w:r w:rsidRPr="009005A2">
        <w:rPr>
          <w:color w:val="222222"/>
          <w:shd w:val="clear" w:color="auto" w:fill="FFFFFF"/>
        </w:rPr>
        <w:t xml:space="preserve">, I. M. (2020). Religious </w:t>
      </w:r>
      <w:r w:rsidR="00935DF1">
        <w:rPr>
          <w:color w:val="222222"/>
          <w:shd w:val="clear" w:color="auto" w:fill="FFFFFF"/>
        </w:rPr>
        <w:t>p</w:t>
      </w:r>
      <w:r w:rsidRPr="009005A2">
        <w:rPr>
          <w:color w:val="222222"/>
          <w:shd w:val="clear" w:color="auto" w:fill="FFFFFF"/>
        </w:rPr>
        <w:t xml:space="preserve">arental </w:t>
      </w:r>
      <w:r w:rsidR="00935DF1">
        <w:rPr>
          <w:color w:val="222222"/>
          <w:shd w:val="clear" w:color="auto" w:fill="FFFFFF"/>
        </w:rPr>
        <w:t>t</w:t>
      </w:r>
      <w:r w:rsidRPr="009005A2">
        <w:rPr>
          <w:color w:val="222222"/>
          <w:shd w:val="clear" w:color="auto" w:fill="FFFFFF"/>
        </w:rPr>
        <w:t xml:space="preserve">ransmission and the </w:t>
      </w:r>
      <w:r w:rsidR="00935DF1">
        <w:rPr>
          <w:color w:val="222222"/>
          <w:shd w:val="clear" w:color="auto" w:fill="FFFFFF"/>
        </w:rPr>
        <w:t>i</w:t>
      </w:r>
      <w:r w:rsidRPr="009005A2">
        <w:rPr>
          <w:color w:val="222222"/>
          <w:shd w:val="clear" w:color="auto" w:fill="FFFFFF"/>
        </w:rPr>
        <w:t xml:space="preserve">mportance of </w:t>
      </w:r>
    </w:p>
    <w:p w14:paraId="7D97C5E7" w14:textId="0BB4EE44" w:rsidR="003B2CEF" w:rsidRPr="009005A2" w:rsidRDefault="003B2CEF" w:rsidP="003B2CEF">
      <w:r>
        <w:rPr>
          <w:color w:val="222222"/>
          <w:shd w:val="clear" w:color="auto" w:fill="FFFFFF"/>
        </w:rPr>
        <w:t xml:space="preserve"> </w:t>
      </w:r>
      <w:r w:rsidR="00935DF1">
        <w:rPr>
          <w:color w:val="222222"/>
          <w:shd w:val="clear" w:color="auto" w:fill="FFFFFF"/>
        </w:rPr>
        <w:t>a</w:t>
      </w:r>
      <w:r w:rsidRPr="009005A2">
        <w:rPr>
          <w:color w:val="222222"/>
          <w:shd w:val="clear" w:color="auto" w:fill="FFFFFF"/>
        </w:rPr>
        <w:t>uthenticity.</w:t>
      </w:r>
      <w:r w:rsidRPr="009005A2">
        <w:rPr>
          <w:rStyle w:val="apple-converted-space"/>
          <w:color w:val="222222"/>
          <w:shd w:val="clear" w:color="auto" w:fill="FFFFFF"/>
        </w:rPr>
        <w:t> </w:t>
      </w:r>
      <w:r w:rsidRPr="009005A2">
        <w:rPr>
          <w:i/>
          <w:iCs/>
          <w:color w:val="222222"/>
        </w:rPr>
        <w:t xml:space="preserve">Mission </w:t>
      </w:r>
      <w:r w:rsidR="00935DF1">
        <w:rPr>
          <w:i/>
          <w:iCs/>
          <w:color w:val="222222"/>
        </w:rPr>
        <w:t>s</w:t>
      </w:r>
      <w:r w:rsidRPr="009005A2">
        <w:rPr>
          <w:i/>
          <w:iCs/>
          <w:color w:val="222222"/>
        </w:rPr>
        <w:t>tudies</w:t>
      </w:r>
      <w:r w:rsidRPr="009005A2">
        <w:rPr>
          <w:color w:val="222222"/>
          <w:shd w:val="clear" w:color="auto" w:fill="FFFFFF"/>
        </w:rPr>
        <w:t>,</w:t>
      </w:r>
      <w:r w:rsidRPr="009005A2">
        <w:rPr>
          <w:rStyle w:val="apple-converted-space"/>
          <w:color w:val="222222"/>
          <w:shd w:val="clear" w:color="auto" w:fill="FFFFFF"/>
        </w:rPr>
        <w:t> </w:t>
      </w:r>
      <w:r w:rsidRPr="009005A2">
        <w:rPr>
          <w:i/>
          <w:iCs/>
          <w:color w:val="222222"/>
        </w:rPr>
        <w:t>37</w:t>
      </w:r>
      <w:r w:rsidRPr="009005A2">
        <w:rPr>
          <w:color w:val="222222"/>
          <w:shd w:val="clear" w:color="auto" w:fill="FFFFFF"/>
        </w:rPr>
        <w:t>(3), 416-434.</w:t>
      </w:r>
    </w:p>
    <w:p w14:paraId="00756665" w14:textId="24488A4F" w:rsidR="003B2CEF" w:rsidRDefault="003B2CEF" w:rsidP="0048288C">
      <w:pPr>
        <w:ind w:firstLine="0"/>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Hornby, A.S. (1995). </w:t>
      </w:r>
      <w:r w:rsidRPr="001272AC">
        <w:rPr>
          <w:rFonts w:asciiTheme="majorHAnsi" w:hAnsiTheme="majorHAnsi" w:cstheme="majorHAnsi"/>
          <w:i/>
          <w:iCs/>
          <w:color w:val="000000" w:themeColor="text1"/>
          <w:shd w:val="clear" w:color="auto" w:fill="FFFFFF"/>
        </w:rPr>
        <w:t>Oxford advanced learners dictionary</w:t>
      </w:r>
      <w:r>
        <w:rPr>
          <w:rFonts w:asciiTheme="majorHAnsi" w:hAnsiTheme="majorHAnsi" w:cstheme="majorHAnsi"/>
          <w:color w:val="000000" w:themeColor="text1"/>
          <w:shd w:val="clear" w:color="auto" w:fill="FFFFFF"/>
        </w:rPr>
        <w:t xml:space="preserve">. Oxford </w:t>
      </w:r>
      <w:r w:rsidR="00935DF1">
        <w:rPr>
          <w:rFonts w:asciiTheme="majorHAnsi" w:hAnsiTheme="majorHAnsi" w:cstheme="majorHAnsi"/>
          <w:color w:val="000000" w:themeColor="text1"/>
          <w:shd w:val="clear" w:color="auto" w:fill="FFFFFF"/>
        </w:rPr>
        <w:t>u</w:t>
      </w:r>
      <w:r>
        <w:rPr>
          <w:rFonts w:asciiTheme="majorHAnsi" w:hAnsiTheme="majorHAnsi" w:cstheme="majorHAnsi"/>
          <w:color w:val="000000" w:themeColor="text1"/>
          <w:shd w:val="clear" w:color="auto" w:fill="FFFFFF"/>
        </w:rPr>
        <w:t xml:space="preserve">niversity </w:t>
      </w:r>
      <w:r w:rsidR="00935DF1">
        <w:rPr>
          <w:rFonts w:asciiTheme="majorHAnsi" w:hAnsiTheme="majorHAnsi" w:cstheme="majorHAnsi"/>
          <w:color w:val="000000" w:themeColor="text1"/>
          <w:shd w:val="clear" w:color="auto" w:fill="FFFFFF"/>
        </w:rPr>
        <w:t>p</w:t>
      </w:r>
      <w:r>
        <w:rPr>
          <w:rFonts w:asciiTheme="majorHAnsi" w:hAnsiTheme="majorHAnsi" w:cstheme="majorHAnsi"/>
          <w:color w:val="000000" w:themeColor="text1"/>
          <w:shd w:val="clear" w:color="auto" w:fill="FFFFFF"/>
        </w:rPr>
        <w:t>ress.</w:t>
      </w:r>
    </w:p>
    <w:p w14:paraId="39B6C88D" w14:textId="1579DB2E" w:rsidR="003B2CEF" w:rsidRPr="00207024" w:rsidRDefault="003B2CEF" w:rsidP="0048288C">
      <w:pPr>
        <w:ind w:firstLine="0"/>
        <w:rPr>
          <w:color w:val="000000" w:themeColor="text1"/>
          <w:shd w:val="clear" w:color="auto" w:fill="FFFFFF"/>
        </w:rPr>
      </w:pPr>
      <w:r w:rsidRPr="00207024">
        <w:rPr>
          <w:color w:val="000000" w:themeColor="text1"/>
          <w:shd w:val="clear" w:color="auto" w:fill="FFFFFF"/>
        </w:rPr>
        <w:t xml:space="preserve">Levchenko, I. (2021). Work with </w:t>
      </w:r>
      <w:r w:rsidR="00935DF1">
        <w:rPr>
          <w:color w:val="000000" w:themeColor="text1"/>
          <w:shd w:val="clear" w:color="auto" w:fill="FFFFFF"/>
        </w:rPr>
        <w:t>y</w:t>
      </w:r>
      <w:r w:rsidRPr="00207024">
        <w:rPr>
          <w:color w:val="000000" w:themeColor="text1"/>
          <w:shd w:val="clear" w:color="auto" w:fill="FFFFFF"/>
        </w:rPr>
        <w:t xml:space="preserve">outh in the </w:t>
      </w:r>
      <w:proofErr w:type="spellStart"/>
      <w:r w:rsidR="00935DF1">
        <w:rPr>
          <w:color w:val="000000" w:themeColor="text1"/>
          <w:shd w:val="clear" w:color="auto" w:fill="FFFFFF"/>
        </w:rPr>
        <w:t>r</w:t>
      </w:r>
      <w:r w:rsidRPr="00207024">
        <w:rPr>
          <w:color w:val="000000" w:themeColor="text1"/>
          <w:shd w:val="clear" w:color="auto" w:fill="FFFFFF"/>
        </w:rPr>
        <w:t>ussian</w:t>
      </w:r>
      <w:proofErr w:type="spellEnd"/>
      <w:r w:rsidRPr="00207024">
        <w:rPr>
          <w:color w:val="000000" w:themeColor="text1"/>
          <w:shd w:val="clear" w:color="auto" w:fill="FFFFFF"/>
        </w:rPr>
        <w:t xml:space="preserve"> </w:t>
      </w:r>
      <w:r w:rsidR="00935DF1">
        <w:rPr>
          <w:color w:val="000000" w:themeColor="text1"/>
          <w:shd w:val="clear" w:color="auto" w:fill="FFFFFF"/>
        </w:rPr>
        <w:t>o</w:t>
      </w:r>
      <w:r w:rsidRPr="00207024">
        <w:rPr>
          <w:color w:val="000000" w:themeColor="text1"/>
          <w:shd w:val="clear" w:color="auto" w:fill="FFFFFF"/>
        </w:rPr>
        <w:t xml:space="preserve">rthodox </w:t>
      </w:r>
      <w:r w:rsidR="00935DF1">
        <w:rPr>
          <w:color w:val="000000" w:themeColor="text1"/>
          <w:shd w:val="clear" w:color="auto" w:fill="FFFFFF"/>
        </w:rPr>
        <w:t>c</w:t>
      </w:r>
      <w:r w:rsidRPr="00207024">
        <w:rPr>
          <w:color w:val="000000" w:themeColor="text1"/>
          <w:shd w:val="clear" w:color="auto" w:fill="FFFFFF"/>
        </w:rPr>
        <w:t xml:space="preserve">hurch in the </w:t>
      </w:r>
    </w:p>
    <w:p w14:paraId="3438A4AC" w14:textId="2D5E9541" w:rsidR="003B2CEF" w:rsidRDefault="003B2CEF" w:rsidP="003B2CEF">
      <w:pPr>
        <w:rPr>
          <w:color w:val="555555"/>
          <w:shd w:val="clear" w:color="auto" w:fill="FFFFFF"/>
        </w:rPr>
      </w:pPr>
      <w:r w:rsidRPr="00207024">
        <w:rPr>
          <w:color w:val="000000" w:themeColor="text1"/>
          <w:shd w:val="clear" w:color="auto" w:fill="FFFFFF"/>
        </w:rPr>
        <w:t xml:space="preserve"> </w:t>
      </w:r>
      <w:r w:rsidR="00935DF1">
        <w:rPr>
          <w:color w:val="000000" w:themeColor="text1"/>
          <w:shd w:val="clear" w:color="auto" w:fill="FFFFFF"/>
        </w:rPr>
        <w:t>c</w:t>
      </w:r>
      <w:r w:rsidRPr="00207024">
        <w:rPr>
          <w:color w:val="000000" w:themeColor="text1"/>
          <w:shd w:val="clear" w:color="auto" w:fill="FFFFFF"/>
        </w:rPr>
        <w:t xml:space="preserve">ontemporary </w:t>
      </w:r>
      <w:r w:rsidR="00935DF1">
        <w:rPr>
          <w:color w:val="000000" w:themeColor="text1"/>
          <w:shd w:val="clear" w:color="auto" w:fill="FFFFFF"/>
        </w:rPr>
        <w:t>p</w:t>
      </w:r>
      <w:r w:rsidRPr="00207024">
        <w:rPr>
          <w:color w:val="000000" w:themeColor="text1"/>
          <w:shd w:val="clear" w:color="auto" w:fill="FFFFFF"/>
        </w:rPr>
        <w:t>eriod.</w:t>
      </w:r>
      <w:r w:rsidRPr="00207024">
        <w:rPr>
          <w:rStyle w:val="apple-converted-space"/>
          <w:i/>
          <w:iCs/>
          <w:color w:val="000000" w:themeColor="text1"/>
        </w:rPr>
        <w:t> </w:t>
      </w:r>
      <w:r w:rsidRPr="00207024">
        <w:rPr>
          <w:i/>
          <w:iCs/>
          <w:color w:val="000000" w:themeColor="text1"/>
        </w:rPr>
        <w:t>Religions,</w:t>
      </w:r>
      <w:r w:rsidRPr="00207024">
        <w:rPr>
          <w:rStyle w:val="apple-converted-space"/>
          <w:i/>
          <w:iCs/>
          <w:color w:val="000000" w:themeColor="text1"/>
        </w:rPr>
        <w:t> </w:t>
      </w:r>
      <w:r w:rsidRPr="00207024">
        <w:rPr>
          <w:i/>
          <w:iCs/>
          <w:color w:val="000000" w:themeColor="text1"/>
        </w:rPr>
        <w:t>12</w:t>
      </w:r>
      <w:r w:rsidRPr="00207024">
        <w:rPr>
          <w:color w:val="000000" w:themeColor="text1"/>
          <w:shd w:val="clear" w:color="auto" w:fill="FFFFFF"/>
        </w:rPr>
        <w:t>(7), 499</w:t>
      </w:r>
      <w:r w:rsidRPr="00926FB8">
        <w:rPr>
          <w:color w:val="555555"/>
          <w:shd w:val="clear" w:color="auto" w:fill="FFFFFF"/>
        </w:rPr>
        <w:t xml:space="preserve">. </w:t>
      </w:r>
      <w:hyperlink r:id="rId10" w:history="1">
        <w:r w:rsidRPr="00ED266B">
          <w:rPr>
            <w:rStyle w:val="Hyperlink"/>
            <w:color w:val="000000" w:themeColor="text1"/>
            <w:shd w:val="clear" w:color="auto" w:fill="FFFFFF"/>
          </w:rPr>
          <w:t>https://doi.org/10.3390/rel12070499</w:t>
        </w:r>
      </w:hyperlink>
      <w:r w:rsidRPr="00ED266B">
        <w:rPr>
          <w:color w:val="000000" w:themeColor="text1"/>
          <w:shd w:val="clear" w:color="auto" w:fill="FFFFFF"/>
        </w:rPr>
        <w:t>.</w:t>
      </w:r>
    </w:p>
    <w:p w14:paraId="6CFB5C69" w14:textId="77777777" w:rsidR="003B2CEF" w:rsidRDefault="003B2CEF" w:rsidP="00207024">
      <w:pPr>
        <w:ind w:firstLine="0"/>
        <w:rPr>
          <w:color w:val="222222"/>
          <w:shd w:val="clear" w:color="auto" w:fill="FFFFFF"/>
        </w:rPr>
      </w:pPr>
      <w:r w:rsidRPr="008E3D18">
        <w:rPr>
          <w:color w:val="222222"/>
          <w:shd w:val="clear" w:color="auto" w:fill="FFFFFF"/>
        </w:rPr>
        <w:t xml:space="preserve">Meehan, C., &amp; Meehan, P. J. (2018). Trainee teachers’ perceptions about parent </w:t>
      </w:r>
    </w:p>
    <w:p w14:paraId="713D31B3" w14:textId="714C7E2D" w:rsidR="003B2CEF" w:rsidRDefault="003B2CEF" w:rsidP="003B2CEF">
      <w:pPr>
        <w:rPr>
          <w:color w:val="222222"/>
          <w:shd w:val="clear" w:color="auto" w:fill="FFFFFF"/>
        </w:rPr>
      </w:pPr>
      <w:r>
        <w:rPr>
          <w:color w:val="222222"/>
          <w:shd w:val="clear" w:color="auto" w:fill="FFFFFF"/>
        </w:rPr>
        <w:t xml:space="preserve"> </w:t>
      </w:r>
      <w:r w:rsidRPr="008E3D18">
        <w:rPr>
          <w:color w:val="222222"/>
          <w:shd w:val="clear" w:color="auto" w:fill="FFFFFF"/>
        </w:rPr>
        <w:t xml:space="preserve">partnerships: are </w:t>
      </w:r>
      <w:proofErr w:type="gramStart"/>
      <w:r w:rsidRPr="008E3D18">
        <w:rPr>
          <w:color w:val="222222"/>
          <w:shd w:val="clear" w:color="auto" w:fill="FFFFFF"/>
        </w:rPr>
        <w:t>parents</w:t>
      </w:r>
      <w:proofErr w:type="gramEnd"/>
      <w:r w:rsidRPr="008E3D18">
        <w:rPr>
          <w:color w:val="222222"/>
          <w:shd w:val="clear" w:color="auto" w:fill="FFFFFF"/>
        </w:rPr>
        <w:t xml:space="preserve"> partners?</w:t>
      </w:r>
      <w:r w:rsidRPr="008E3D18">
        <w:rPr>
          <w:rStyle w:val="apple-converted-space"/>
          <w:color w:val="222222"/>
          <w:shd w:val="clear" w:color="auto" w:fill="FFFFFF"/>
        </w:rPr>
        <w:t> </w:t>
      </w:r>
      <w:r w:rsidRPr="008E3D18">
        <w:rPr>
          <w:i/>
          <w:iCs/>
          <w:color w:val="222222"/>
        </w:rPr>
        <w:t>Early Child Development and Care</w:t>
      </w:r>
      <w:r w:rsidRPr="008E3D18">
        <w:rPr>
          <w:color w:val="222222"/>
          <w:shd w:val="clear" w:color="auto" w:fill="FFFFFF"/>
        </w:rPr>
        <w:t>,</w:t>
      </w:r>
      <w:r w:rsidRPr="008E3D18">
        <w:rPr>
          <w:rStyle w:val="apple-converted-space"/>
          <w:color w:val="222222"/>
          <w:shd w:val="clear" w:color="auto" w:fill="FFFFFF"/>
        </w:rPr>
        <w:t> </w:t>
      </w:r>
      <w:r w:rsidRPr="008E3D18">
        <w:rPr>
          <w:i/>
          <w:iCs/>
          <w:color w:val="222222"/>
        </w:rPr>
        <w:t>188</w:t>
      </w:r>
      <w:r w:rsidRPr="008E3D18">
        <w:rPr>
          <w:color w:val="222222"/>
          <w:shd w:val="clear" w:color="auto" w:fill="FFFFFF"/>
        </w:rPr>
        <w:t xml:space="preserve">(12), </w:t>
      </w:r>
    </w:p>
    <w:p w14:paraId="7EE8DC4A" w14:textId="43D74065" w:rsidR="003B2CEF" w:rsidRDefault="003B2CEF" w:rsidP="003B2CEF">
      <w:pPr>
        <w:rPr>
          <w:color w:val="222222"/>
          <w:shd w:val="clear" w:color="auto" w:fill="FFFFFF"/>
        </w:rPr>
      </w:pPr>
      <w:r>
        <w:rPr>
          <w:color w:val="222222"/>
          <w:shd w:val="clear" w:color="auto" w:fill="FFFFFF"/>
        </w:rPr>
        <w:t xml:space="preserve"> </w:t>
      </w:r>
      <w:r w:rsidRPr="008E3D18">
        <w:rPr>
          <w:color w:val="222222"/>
          <w:shd w:val="clear" w:color="auto" w:fill="FFFFFF"/>
        </w:rPr>
        <w:t>1750-1763.</w:t>
      </w:r>
    </w:p>
    <w:p w14:paraId="7F955454" w14:textId="768001A2" w:rsidR="007E7062" w:rsidRDefault="007E7062" w:rsidP="007E7062">
      <w:pPr>
        <w:tabs>
          <w:tab w:val="clear" w:pos="8640"/>
        </w:tabs>
        <w:suppressAutoHyphens w:val="0"/>
        <w:autoSpaceDE/>
        <w:autoSpaceDN/>
        <w:ind w:firstLine="0"/>
        <w:rPr>
          <w:color w:val="000000" w:themeColor="text1"/>
          <w:shd w:val="clear" w:color="auto" w:fill="FFFFFF"/>
        </w:rPr>
      </w:pPr>
      <w:proofErr w:type="spellStart"/>
      <w:r w:rsidRPr="007E7062">
        <w:rPr>
          <w:color w:val="000000" w:themeColor="text1"/>
          <w:shd w:val="clear" w:color="auto" w:fill="FFFFFF"/>
        </w:rPr>
        <w:t>Miedema</w:t>
      </w:r>
      <w:proofErr w:type="spellEnd"/>
      <w:r w:rsidRPr="007E7062">
        <w:rPr>
          <w:color w:val="000000" w:themeColor="text1"/>
          <w:shd w:val="clear" w:color="auto" w:fill="FFFFFF"/>
        </w:rPr>
        <w:t xml:space="preserve">, S. (2022). Need the </w:t>
      </w:r>
      <w:r>
        <w:rPr>
          <w:color w:val="000000" w:themeColor="text1"/>
          <w:shd w:val="clear" w:color="auto" w:fill="FFFFFF"/>
        </w:rPr>
        <w:t>c</w:t>
      </w:r>
      <w:r w:rsidRPr="007E7062">
        <w:rPr>
          <w:color w:val="000000" w:themeColor="text1"/>
          <w:shd w:val="clear" w:color="auto" w:fill="FFFFFF"/>
        </w:rPr>
        <w:t>oncept of ‘</w:t>
      </w:r>
      <w:r>
        <w:rPr>
          <w:color w:val="000000" w:themeColor="text1"/>
          <w:shd w:val="clear" w:color="auto" w:fill="FFFFFF"/>
        </w:rPr>
        <w:t>p</w:t>
      </w:r>
      <w:r w:rsidRPr="007E7062">
        <w:rPr>
          <w:color w:val="000000" w:themeColor="text1"/>
          <w:shd w:val="clear" w:color="auto" w:fill="FFFFFF"/>
        </w:rPr>
        <w:t xml:space="preserve">ersonal </w:t>
      </w:r>
      <w:r>
        <w:rPr>
          <w:color w:val="000000" w:themeColor="text1"/>
          <w:shd w:val="clear" w:color="auto" w:fill="FFFFFF"/>
        </w:rPr>
        <w:t>w</w:t>
      </w:r>
      <w:r w:rsidRPr="007E7062">
        <w:rPr>
          <w:color w:val="000000" w:themeColor="text1"/>
          <w:shd w:val="clear" w:color="auto" w:fill="FFFFFF"/>
        </w:rPr>
        <w:t xml:space="preserve">orldview’ be </w:t>
      </w:r>
      <w:r>
        <w:rPr>
          <w:color w:val="000000" w:themeColor="text1"/>
          <w:shd w:val="clear" w:color="auto" w:fill="FFFFFF"/>
        </w:rPr>
        <w:t>r</w:t>
      </w:r>
      <w:r w:rsidRPr="007E7062">
        <w:rPr>
          <w:color w:val="000000" w:themeColor="text1"/>
          <w:shd w:val="clear" w:color="auto" w:fill="FFFFFF"/>
        </w:rPr>
        <w:t xml:space="preserve">eplaced or </w:t>
      </w:r>
      <w:r>
        <w:rPr>
          <w:color w:val="000000" w:themeColor="text1"/>
          <w:shd w:val="clear" w:color="auto" w:fill="FFFFFF"/>
        </w:rPr>
        <w:t>j</w:t>
      </w:r>
      <w:r w:rsidRPr="007E7062">
        <w:rPr>
          <w:color w:val="000000" w:themeColor="text1"/>
          <w:shd w:val="clear" w:color="auto" w:fill="FFFFFF"/>
        </w:rPr>
        <w:t xml:space="preserve">ust </w:t>
      </w:r>
    </w:p>
    <w:p w14:paraId="5822E958" w14:textId="62A8064B" w:rsidR="007E7062" w:rsidRDefault="007E7062" w:rsidP="007E7062">
      <w:pPr>
        <w:tabs>
          <w:tab w:val="clear" w:pos="8640"/>
        </w:tabs>
        <w:suppressAutoHyphens w:val="0"/>
        <w:autoSpaceDE/>
        <w:autoSpaceDN/>
        <w:rPr>
          <w:color w:val="000000" w:themeColor="text1"/>
          <w:shd w:val="clear" w:color="auto" w:fill="FFFFFF"/>
        </w:rPr>
      </w:pPr>
      <w:r>
        <w:rPr>
          <w:color w:val="000000" w:themeColor="text1"/>
          <w:shd w:val="clear" w:color="auto" w:fill="FFFFFF"/>
        </w:rPr>
        <w:t>e</w:t>
      </w:r>
      <w:r w:rsidRPr="007E7062">
        <w:rPr>
          <w:color w:val="000000" w:themeColor="text1"/>
          <w:shd w:val="clear" w:color="auto" w:fill="FFFFFF"/>
        </w:rPr>
        <w:t>laborated?</w:t>
      </w:r>
      <w:r>
        <w:rPr>
          <w:color w:val="000000" w:themeColor="text1"/>
          <w:shd w:val="clear" w:color="auto" w:fill="FFFFFF"/>
        </w:rPr>
        <w:t xml:space="preserve"> </w:t>
      </w:r>
      <w:r>
        <w:rPr>
          <w:i/>
          <w:iCs/>
          <w:color w:val="000000" w:themeColor="text1"/>
        </w:rPr>
        <w:t>d</w:t>
      </w:r>
      <w:r w:rsidRPr="007E7062">
        <w:rPr>
          <w:i/>
          <w:iCs/>
          <w:color w:val="000000" w:themeColor="text1"/>
        </w:rPr>
        <w:t xml:space="preserve">iscourse and </w:t>
      </w:r>
      <w:r>
        <w:rPr>
          <w:i/>
          <w:iCs/>
          <w:color w:val="000000" w:themeColor="text1"/>
        </w:rPr>
        <w:t>c</w:t>
      </w:r>
      <w:r w:rsidRPr="007E7062">
        <w:rPr>
          <w:i/>
          <w:iCs/>
          <w:color w:val="000000" w:themeColor="text1"/>
        </w:rPr>
        <w:t xml:space="preserve">ommunication for </w:t>
      </w:r>
      <w:r>
        <w:rPr>
          <w:i/>
          <w:iCs/>
          <w:color w:val="000000" w:themeColor="text1"/>
        </w:rPr>
        <w:t>s</w:t>
      </w:r>
      <w:r w:rsidRPr="007E7062">
        <w:rPr>
          <w:i/>
          <w:iCs/>
          <w:color w:val="000000" w:themeColor="text1"/>
        </w:rPr>
        <w:t xml:space="preserve">ustainable </w:t>
      </w:r>
      <w:r>
        <w:rPr>
          <w:i/>
          <w:iCs/>
          <w:color w:val="000000" w:themeColor="text1"/>
        </w:rPr>
        <w:t>e</w:t>
      </w:r>
      <w:r w:rsidRPr="007E7062">
        <w:rPr>
          <w:i/>
          <w:iCs/>
          <w:color w:val="000000" w:themeColor="text1"/>
        </w:rPr>
        <w:t>ducation, 13</w:t>
      </w:r>
      <w:r w:rsidRPr="007E7062">
        <w:rPr>
          <w:color w:val="000000" w:themeColor="text1"/>
          <w:shd w:val="clear" w:color="auto" w:fill="FFFFFF"/>
        </w:rPr>
        <w:t xml:space="preserve">(2), 72-78. </w:t>
      </w:r>
    </w:p>
    <w:p w14:paraId="15D5F1E9" w14:textId="1ED12270" w:rsidR="007E7062" w:rsidRPr="007E7062" w:rsidRDefault="007E7062" w:rsidP="007E7062">
      <w:pPr>
        <w:tabs>
          <w:tab w:val="clear" w:pos="8640"/>
        </w:tabs>
        <w:suppressAutoHyphens w:val="0"/>
        <w:autoSpaceDE/>
        <w:autoSpaceDN/>
        <w:rPr>
          <w:color w:val="000000" w:themeColor="text1"/>
        </w:rPr>
      </w:pPr>
      <w:r w:rsidRPr="007E7062">
        <w:rPr>
          <w:color w:val="000000" w:themeColor="text1"/>
          <w:shd w:val="clear" w:color="auto" w:fill="FFFFFF"/>
        </w:rPr>
        <w:t>https://doi.org/10.2478/dcse-2022-0019</w:t>
      </w:r>
    </w:p>
    <w:p w14:paraId="56D8C2B6" w14:textId="54B293E3" w:rsidR="003B2CEF" w:rsidRPr="00207024" w:rsidRDefault="003B2CEF" w:rsidP="00207024">
      <w:pPr>
        <w:ind w:firstLine="0"/>
        <w:rPr>
          <w:color w:val="000000" w:themeColor="text1"/>
          <w:shd w:val="clear" w:color="auto" w:fill="FFFFFF"/>
        </w:rPr>
      </w:pPr>
      <w:r w:rsidRPr="00207024">
        <w:rPr>
          <w:color w:val="000000" w:themeColor="text1"/>
          <w:shd w:val="clear" w:color="auto" w:fill="FFFFFF"/>
        </w:rPr>
        <w:t xml:space="preserve">Moser, K. A., &amp; Nel, M. (2019). The connection between youth ministry’s division of </w:t>
      </w:r>
    </w:p>
    <w:p w14:paraId="1E7C16F3" w14:textId="78D8C445" w:rsidR="003B2CEF" w:rsidRPr="00207024" w:rsidRDefault="003B2CEF" w:rsidP="003B2CEF">
      <w:pPr>
        <w:rPr>
          <w:color w:val="000000" w:themeColor="text1"/>
          <w:shd w:val="clear" w:color="auto" w:fill="FFFFFF"/>
        </w:rPr>
      </w:pPr>
      <w:r w:rsidRPr="00207024">
        <w:rPr>
          <w:color w:val="000000" w:themeColor="text1"/>
          <w:shd w:val="clear" w:color="auto" w:fill="FFFFFF"/>
        </w:rPr>
        <w:t xml:space="preserve">  evangelism and discipleship, and the lack of retention of youth in North American</w:t>
      </w:r>
    </w:p>
    <w:p w14:paraId="6FD3C469" w14:textId="42F9D092" w:rsidR="00293357" w:rsidRDefault="003B2CEF" w:rsidP="003B0EDF">
      <w:pPr>
        <w:rPr>
          <w:rStyle w:val="Hyperlink"/>
          <w:color w:val="000000" w:themeColor="text1"/>
          <w:shd w:val="clear" w:color="auto" w:fill="FFFFFF"/>
        </w:rPr>
      </w:pPr>
      <w:r w:rsidRPr="00207024">
        <w:rPr>
          <w:color w:val="000000" w:themeColor="text1"/>
          <w:shd w:val="clear" w:color="auto" w:fill="FFFFFF"/>
        </w:rPr>
        <w:t xml:space="preserve">  churches.</w:t>
      </w:r>
      <w:r w:rsidRPr="00207024">
        <w:rPr>
          <w:rStyle w:val="apple-converted-space"/>
          <w:i/>
          <w:iCs/>
          <w:color w:val="000000" w:themeColor="text1"/>
        </w:rPr>
        <w:t> </w:t>
      </w:r>
      <w:r w:rsidRPr="00207024">
        <w:rPr>
          <w:i/>
          <w:iCs/>
          <w:color w:val="000000" w:themeColor="text1"/>
        </w:rPr>
        <w:t>VerbumEtEcclesia,</w:t>
      </w:r>
      <w:r w:rsidRPr="00207024">
        <w:rPr>
          <w:rStyle w:val="apple-converted-space"/>
          <w:i/>
          <w:iCs/>
          <w:color w:val="000000" w:themeColor="text1"/>
        </w:rPr>
        <w:t> </w:t>
      </w:r>
      <w:r w:rsidRPr="00207024">
        <w:rPr>
          <w:i/>
          <w:iCs/>
          <w:color w:val="000000" w:themeColor="text1"/>
        </w:rPr>
        <w:t>40</w:t>
      </w:r>
      <w:r w:rsidRPr="000B5D07">
        <w:rPr>
          <w:color w:val="000000" w:themeColor="text1"/>
          <w:shd w:val="clear" w:color="auto" w:fill="FFFFFF"/>
        </w:rPr>
        <w:t>(1)</w:t>
      </w:r>
      <w:hyperlink r:id="rId11" w:history="1">
        <w:r w:rsidRPr="000B5D07">
          <w:rPr>
            <w:rStyle w:val="Hyperlink"/>
            <w:color w:val="000000" w:themeColor="text1"/>
            <w:shd w:val="clear" w:color="auto" w:fill="FFFFFF"/>
          </w:rPr>
          <w:t>https://doi.org/10.4102/ve.v40i1.2020</w:t>
        </w:r>
      </w:hyperlink>
    </w:p>
    <w:p w14:paraId="768052C3" w14:textId="3EBD4754" w:rsidR="003B2CEF" w:rsidRPr="00293357" w:rsidRDefault="003B2CEF" w:rsidP="00293357">
      <w:pPr>
        <w:ind w:firstLine="0"/>
        <w:rPr>
          <w:color w:val="222222"/>
          <w:shd w:val="clear" w:color="auto" w:fill="FFFFFF"/>
        </w:rPr>
      </w:pPr>
      <w:r w:rsidRPr="00C3251F">
        <w:rPr>
          <w:color w:val="222222"/>
          <w:shd w:val="clear" w:color="auto" w:fill="FFFFFF"/>
        </w:rPr>
        <w:t>Murnane, R.</w:t>
      </w:r>
      <w:r w:rsidR="00293357">
        <w:rPr>
          <w:color w:val="222222"/>
          <w:shd w:val="clear" w:color="auto" w:fill="FFFFFF"/>
        </w:rPr>
        <w:t xml:space="preserve"> </w:t>
      </w:r>
      <w:r w:rsidRPr="00C3251F">
        <w:rPr>
          <w:color w:val="222222"/>
          <w:shd w:val="clear" w:color="auto" w:fill="FFFFFF"/>
        </w:rPr>
        <w:t xml:space="preserve">J., Reardon, S. F., </w:t>
      </w:r>
      <w:proofErr w:type="spellStart"/>
      <w:r w:rsidRPr="00C3251F">
        <w:rPr>
          <w:color w:val="222222"/>
          <w:shd w:val="clear" w:color="auto" w:fill="FFFFFF"/>
        </w:rPr>
        <w:t>Mbekeani</w:t>
      </w:r>
      <w:proofErr w:type="spellEnd"/>
      <w:r w:rsidRPr="00C3251F">
        <w:rPr>
          <w:color w:val="222222"/>
          <w:shd w:val="clear" w:color="auto" w:fill="FFFFFF"/>
        </w:rPr>
        <w:t xml:space="preserve">, P. P., &amp; Lamb, A. (2018). Who goes to </w:t>
      </w:r>
      <w:proofErr w:type="gramStart"/>
      <w:r w:rsidRPr="00C3251F">
        <w:rPr>
          <w:color w:val="222222"/>
          <w:shd w:val="clear" w:color="auto" w:fill="FFFFFF"/>
        </w:rPr>
        <w:t>private</w:t>
      </w:r>
      <w:proofErr w:type="gramEnd"/>
      <w:r w:rsidRPr="00C3251F">
        <w:rPr>
          <w:color w:val="222222"/>
          <w:shd w:val="clear" w:color="auto" w:fill="FFFFFF"/>
        </w:rPr>
        <w:t xml:space="preserve"> </w:t>
      </w:r>
    </w:p>
    <w:p w14:paraId="33F3E931" w14:textId="7F79564E" w:rsidR="003B2CEF" w:rsidRDefault="003B2CEF" w:rsidP="003B2CEF">
      <w:pPr>
        <w:rPr>
          <w:i/>
          <w:iCs/>
          <w:color w:val="222222"/>
        </w:rPr>
      </w:pPr>
      <w:r>
        <w:rPr>
          <w:color w:val="222222"/>
          <w:shd w:val="clear" w:color="auto" w:fill="FFFFFF"/>
        </w:rPr>
        <w:t xml:space="preserve">  </w:t>
      </w:r>
      <w:r w:rsidR="001E7B4D">
        <w:rPr>
          <w:color w:val="222222"/>
          <w:shd w:val="clear" w:color="auto" w:fill="FFFFFF"/>
        </w:rPr>
        <w:t xml:space="preserve"> </w:t>
      </w:r>
      <w:r w:rsidRPr="00C3251F">
        <w:rPr>
          <w:color w:val="222222"/>
          <w:shd w:val="clear" w:color="auto" w:fill="FFFFFF"/>
        </w:rPr>
        <w:t>school? Long-term enrollment trends by family income.</w:t>
      </w:r>
      <w:r w:rsidRPr="00C3251F">
        <w:rPr>
          <w:rStyle w:val="apple-converted-space"/>
          <w:color w:val="222222"/>
          <w:shd w:val="clear" w:color="auto" w:fill="FFFFFF"/>
        </w:rPr>
        <w:t> </w:t>
      </w:r>
      <w:r w:rsidRPr="00C3251F">
        <w:rPr>
          <w:i/>
          <w:iCs/>
          <w:color w:val="222222"/>
        </w:rPr>
        <w:t>The WERA Educational</w:t>
      </w:r>
      <w:r>
        <w:rPr>
          <w:i/>
          <w:iCs/>
          <w:color w:val="222222"/>
        </w:rPr>
        <w:t xml:space="preserve"> </w:t>
      </w:r>
      <w:r w:rsidRPr="00C3251F">
        <w:rPr>
          <w:i/>
          <w:iCs/>
          <w:color w:val="222222"/>
        </w:rPr>
        <w:t xml:space="preserve"> </w:t>
      </w:r>
    </w:p>
    <w:p w14:paraId="2F45DB70" w14:textId="70C583D8" w:rsidR="003B2CEF" w:rsidRDefault="003B2CEF" w:rsidP="003B2CEF">
      <w:pPr>
        <w:rPr>
          <w:color w:val="222222"/>
          <w:shd w:val="clear" w:color="auto" w:fill="FFFFFF"/>
        </w:rPr>
      </w:pPr>
      <w:r>
        <w:rPr>
          <w:i/>
          <w:iCs/>
          <w:color w:val="222222"/>
        </w:rPr>
        <w:t xml:space="preserve">   </w:t>
      </w:r>
      <w:r w:rsidRPr="00C3251F">
        <w:rPr>
          <w:i/>
          <w:iCs/>
          <w:color w:val="222222"/>
        </w:rPr>
        <w:t>Journal</w:t>
      </w:r>
      <w:r w:rsidRPr="00C3251F">
        <w:rPr>
          <w:color w:val="222222"/>
          <w:shd w:val="clear" w:color="auto" w:fill="FFFFFF"/>
        </w:rPr>
        <w:t>,</w:t>
      </w:r>
      <w:r w:rsidRPr="00C3251F">
        <w:rPr>
          <w:rStyle w:val="apple-converted-space"/>
          <w:color w:val="222222"/>
          <w:shd w:val="clear" w:color="auto" w:fill="FFFFFF"/>
        </w:rPr>
        <w:t> </w:t>
      </w:r>
      <w:r w:rsidRPr="00C3251F">
        <w:rPr>
          <w:i/>
          <w:iCs/>
          <w:color w:val="222222"/>
        </w:rPr>
        <w:t>40</w:t>
      </w:r>
      <w:r w:rsidRPr="00C3251F">
        <w:rPr>
          <w:color w:val="222222"/>
          <w:shd w:val="clear" w:color="auto" w:fill="FFFFFF"/>
        </w:rPr>
        <w:t>.</w:t>
      </w:r>
    </w:p>
    <w:p w14:paraId="2F30E786" w14:textId="77777777" w:rsidR="003B2CEF" w:rsidRDefault="003B2CEF" w:rsidP="00207024">
      <w:pPr>
        <w:ind w:firstLine="0"/>
        <w:rPr>
          <w:color w:val="222222"/>
          <w:shd w:val="clear" w:color="auto" w:fill="FFFFFF"/>
        </w:rPr>
      </w:pPr>
      <w:r w:rsidRPr="00675DAB">
        <w:rPr>
          <w:color w:val="222222"/>
          <w:shd w:val="clear" w:color="auto" w:fill="FFFFFF"/>
        </w:rPr>
        <w:t xml:space="preserve">Murphy, J., Gaither, M., &amp; Gleim, C. E. (2021). The calculus of departure: Parent </w:t>
      </w:r>
    </w:p>
    <w:p w14:paraId="3E7A99C8" w14:textId="2D85C616" w:rsidR="003B2CEF" w:rsidRPr="003B2CEF" w:rsidRDefault="003B2CEF" w:rsidP="003B2CEF">
      <w:pPr>
        <w:rPr>
          <w:color w:val="222222"/>
          <w:shd w:val="clear" w:color="auto" w:fill="FFFFFF"/>
        </w:rPr>
      </w:pPr>
      <w:r>
        <w:rPr>
          <w:color w:val="222222"/>
          <w:shd w:val="clear" w:color="auto" w:fill="FFFFFF"/>
        </w:rPr>
        <w:t xml:space="preserve">    </w:t>
      </w:r>
      <w:r w:rsidRPr="00675DAB">
        <w:rPr>
          <w:color w:val="222222"/>
          <w:shd w:val="clear" w:color="auto" w:fill="FFFFFF"/>
        </w:rPr>
        <w:t>motivations for homeschooling.</w:t>
      </w:r>
      <w:r w:rsidRPr="00675DAB">
        <w:rPr>
          <w:rStyle w:val="apple-converted-space"/>
          <w:color w:val="222222"/>
          <w:shd w:val="clear" w:color="auto" w:fill="FFFFFF"/>
        </w:rPr>
        <w:t> </w:t>
      </w:r>
      <w:r w:rsidRPr="00675DAB">
        <w:rPr>
          <w:i/>
          <w:iCs/>
          <w:color w:val="222222"/>
        </w:rPr>
        <w:t>The Wiley handbook of home education</w:t>
      </w:r>
      <w:r w:rsidRPr="00675DAB">
        <w:rPr>
          <w:color w:val="222222"/>
          <w:shd w:val="clear" w:color="auto" w:fill="FFFFFF"/>
        </w:rPr>
        <w:t>, 86-120.</w:t>
      </w:r>
    </w:p>
    <w:p w14:paraId="18746FBD" w14:textId="393E554B" w:rsidR="00253B52" w:rsidRPr="00253B52" w:rsidRDefault="00253B52" w:rsidP="00253B52">
      <w:pPr>
        <w:tabs>
          <w:tab w:val="clear" w:pos="8640"/>
        </w:tabs>
        <w:suppressAutoHyphens w:val="0"/>
        <w:autoSpaceDE/>
        <w:autoSpaceDN/>
        <w:ind w:firstLine="0"/>
        <w:rPr>
          <w:color w:val="000000" w:themeColor="text1"/>
          <w:shd w:val="clear" w:color="auto" w:fill="FFFFFF"/>
        </w:rPr>
      </w:pPr>
      <w:proofErr w:type="spellStart"/>
      <w:r w:rsidRPr="00253B52">
        <w:rPr>
          <w:color w:val="000000" w:themeColor="text1"/>
          <w:shd w:val="clear" w:color="auto" w:fill="FFFFFF"/>
        </w:rPr>
        <w:lastRenderedPageBreak/>
        <w:t>Naite</w:t>
      </w:r>
      <w:proofErr w:type="spellEnd"/>
      <w:r w:rsidRPr="00253B52">
        <w:rPr>
          <w:color w:val="000000" w:themeColor="text1"/>
          <w:shd w:val="clear" w:color="auto" w:fill="FFFFFF"/>
        </w:rPr>
        <w:t xml:space="preserve">, I. (2021). Impact of parental involvement on children’s academic performance at </w:t>
      </w:r>
    </w:p>
    <w:p w14:paraId="0E8B33BB" w14:textId="003A8D9D" w:rsidR="00253B52" w:rsidRPr="00253B52" w:rsidRDefault="00253B52" w:rsidP="00253B52">
      <w:pPr>
        <w:tabs>
          <w:tab w:val="clear" w:pos="8640"/>
        </w:tabs>
        <w:suppressAutoHyphens w:val="0"/>
        <w:autoSpaceDE/>
        <w:autoSpaceDN/>
        <w:rPr>
          <w:i/>
          <w:iCs/>
          <w:color w:val="000000" w:themeColor="text1"/>
        </w:rPr>
      </w:pPr>
      <w:r w:rsidRPr="00253B52">
        <w:rPr>
          <w:color w:val="000000" w:themeColor="text1"/>
          <w:shd w:val="clear" w:color="auto" w:fill="FFFFFF"/>
        </w:rPr>
        <w:t xml:space="preserve">crescent international school, </w:t>
      </w:r>
      <w:proofErr w:type="spellStart"/>
      <w:r w:rsidRPr="00253B52">
        <w:rPr>
          <w:color w:val="000000" w:themeColor="text1"/>
          <w:shd w:val="clear" w:color="auto" w:fill="FFFFFF"/>
        </w:rPr>
        <w:t>bangkok</w:t>
      </w:r>
      <w:proofErr w:type="spellEnd"/>
      <w:r w:rsidRPr="00253B52">
        <w:rPr>
          <w:color w:val="000000" w:themeColor="text1"/>
          <w:shd w:val="clear" w:color="auto" w:fill="FFFFFF"/>
        </w:rPr>
        <w:t xml:space="preserve">, </w:t>
      </w:r>
      <w:proofErr w:type="spellStart"/>
      <w:r w:rsidRPr="00253B52">
        <w:rPr>
          <w:color w:val="000000" w:themeColor="text1"/>
          <w:shd w:val="clear" w:color="auto" w:fill="FFFFFF"/>
        </w:rPr>
        <w:t>thailand</w:t>
      </w:r>
      <w:proofErr w:type="spellEnd"/>
      <w:r w:rsidRPr="00253B52">
        <w:rPr>
          <w:color w:val="000000" w:themeColor="text1"/>
          <w:shd w:val="clear" w:color="auto" w:fill="FFFFFF"/>
        </w:rPr>
        <w:t>.</w:t>
      </w:r>
      <w:r w:rsidRPr="00253B52">
        <w:rPr>
          <w:i/>
          <w:iCs/>
          <w:color w:val="000000" w:themeColor="text1"/>
        </w:rPr>
        <w:t xml:space="preserve"> IOP conference </w:t>
      </w:r>
      <w:proofErr w:type="spellStart"/>
      <w:proofErr w:type="gramStart"/>
      <w:r w:rsidRPr="00253B52">
        <w:rPr>
          <w:i/>
          <w:iCs/>
          <w:color w:val="000000" w:themeColor="text1"/>
        </w:rPr>
        <w:t>series.earth</w:t>
      </w:r>
      <w:proofErr w:type="spellEnd"/>
      <w:proofErr w:type="gramEnd"/>
      <w:r w:rsidRPr="00253B52">
        <w:rPr>
          <w:i/>
          <w:iCs/>
          <w:color w:val="000000" w:themeColor="text1"/>
        </w:rPr>
        <w:t xml:space="preserve"> and</w:t>
      </w:r>
    </w:p>
    <w:p w14:paraId="78C38643" w14:textId="6D8E0CAE" w:rsidR="00253B52" w:rsidRPr="00253B52" w:rsidRDefault="00253B52" w:rsidP="00253B52">
      <w:pPr>
        <w:tabs>
          <w:tab w:val="clear" w:pos="8640"/>
        </w:tabs>
        <w:suppressAutoHyphens w:val="0"/>
        <w:autoSpaceDE/>
        <w:autoSpaceDN/>
        <w:rPr>
          <w:color w:val="000000" w:themeColor="text1"/>
        </w:rPr>
      </w:pPr>
      <w:r w:rsidRPr="00253B52">
        <w:rPr>
          <w:i/>
          <w:iCs/>
          <w:color w:val="000000" w:themeColor="text1"/>
        </w:rPr>
        <w:t xml:space="preserve"> environmental science, 690</w:t>
      </w:r>
      <w:r w:rsidRPr="00253B52">
        <w:rPr>
          <w:color w:val="000000" w:themeColor="text1"/>
          <w:shd w:val="clear" w:color="auto" w:fill="FFFFFF"/>
        </w:rPr>
        <w:t>(</w:t>
      </w:r>
      <w:proofErr w:type="gramStart"/>
      <w:r w:rsidRPr="00253B52">
        <w:rPr>
          <w:color w:val="000000" w:themeColor="text1"/>
          <w:shd w:val="clear" w:color="auto" w:fill="FFFFFF"/>
        </w:rPr>
        <w:t>1)https://doi.org/10.1088/1755-1315/690/1/012064</w:t>
      </w:r>
      <w:proofErr w:type="gramEnd"/>
    </w:p>
    <w:p w14:paraId="7D81734A" w14:textId="36DD10A2" w:rsidR="003B2CEF" w:rsidRDefault="003B2CEF" w:rsidP="00207024">
      <w:pPr>
        <w:ind w:firstLine="0"/>
        <w:rPr>
          <w:rFonts w:asciiTheme="majorHAnsi" w:hAnsiTheme="majorHAnsi" w:cstheme="majorHAnsi"/>
          <w:color w:val="000000" w:themeColor="text1"/>
          <w:shd w:val="clear" w:color="auto" w:fill="FFFFFF"/>
        </w:rPr>
      </w:pPr>
      <w:r w:rsidRPr="00014A7E">
        <w:rPr>
          <w:rFonts w:asciiTheme="majorHAnsi" w:hAnsiTheme="majorHAnsi" w:cstheme="majorHAnsi"/>
          <w:i/>
          <w:iCs/>
          <w:color w:val="000000" w:themeColor="text1"/>
          <w:shd w:val="clear" w:color="auto" w:fill="FFFFFF"/>
        </w:rPr>
        <w:t>New American Standard Bible.</w:t>
      </w:r>
      <w:r>
        <w:rPr>
          <w:rFonts w:asciiTheme="majorHAnsi" w:hAnsiTheme="majorHAnsi" w:cstheme="majorHAnsi"/>
          <w:color w:val="000000" w:themeColor="text1"/>
          <w:shd w:val="clear" w:color="auto" w:fill="FFFFFF"/>
        </w:rPr>
        <w:t xml:space="preserve"> (1995). Thomas </w:t>
      </w:r>
      <w:r w:rsidR="0001799D">
        <w:rPr>
          <w:rFonts w:asciiTheme="majorHAnsi" w:hAnsiTheme="majorHAnsi" w:cstheme="majorHAnsi"/>
          <w:color w:val="000000" w:themeColor="text1"/>
          <w:shd w:val="clear" w:color="auto" w:fill="FFFFFF"/>
        </w:rPr>
        <w:t>n</w:t>
      </w:r>
      <w:r>
        <w:rPr>
          <w:rFonts w:asciiTheme="majorHAnsi" w:hAnsiTheme="majorHAnsi" w:cstheme="majorHAnsi"/>
          <w:color w:val="000000" w:themeColor="text1"/>
          <w:shd w:val="clear" w:color="auto" w:fill="FFFFFF"/>
        </w:rPr>
        <w:t>elson. (Original work publish</w:t>
      </w:r>
      <w:r w:rsidR="00207024">
        <w:rPr>
          <w:rFonts w:asciiTheme="majorHAnsi" w:hAnsiTheme="majorHAnsi" w:cstheme="majorHAnsi"/>
          <w:color w:val="000000" w:themeColor="text1"/>
          <w:shd w:val="clear" w:color="auto" w:fill="FFFFFF"/>
        </w:rPr>
        <w:t>ed</w:t>
      </w:r>
      <w:r>
        <w:rPr>
          <w:rFonts w:asciiTheme="majorHAnsi" w:hAnsiTheme="majorHAnsi" w:cstheme="majorHAnsi"/>
          <w:color w:val="000000" w:themeColor="text1"/>
          <w:shd w:val="clear" w:color="auto" w:fill="FFFFFF"/>
        </w:rPr>
        <w:t xml:space="preserve">  </w:t>
      </w:r>
    </w:p>
    <w:p w14:paraId="2A07D0C7" w14:textId="38D9A732" w:rsidR="003B2CEF" w:rsidRDefault="003B2CEF" w:rsidP="003B2CE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    1971).</w:t>
      </w:r>
    </w:p>
    <w:p w14:paraId="78C27241" w14:textId="77777777" w:rsidR="007E63A9" w:rsidRDefault="00FE54EB" w:rsidP="007E63A9">
      <w:pPr>
        <w:tabs>
          <w:tab w:val="clear" w:pos="8640"/>
        </w:tabs>
        <w:suppressAutoHyphens w:val="0"/>
        <w:autoSpaceDE/>
        <w:autoSpaceDN/>
        <w:ind w:firstLine="0"/>
        <w:rPr>
          <w:color w:val="000000" w:themeColor="text1"/>
          <w:shd w:val="clear" w:color="auto" w:fill="FFFFFF"/>
        </w:rPr>
      </w:pPr>
      <w:r w:rsidRPr="00FE54EB">
        <w:rPr>
          <w:color w:val="000000" w:themeColor="text1"/>
          <w:shd w:val="clear" w:color="auto" w:fill="FFFFFF"/>
        </w:rPr>
        <w:t xml:space="preserve">Nkosi, T. P., &amp; Adebayo, R. O. (2021). </w:t>
      </w:r>
      <w:r w:rsidR="007E63A9">
        <w:rPr>
          <w:color w:val="000000" w:themeColor="text1"/>
          <w:shd w:val="clear" w:color="auto" w:fill="FFFFFF"/>
        </w:rPr>
        <w:t xml:space="preserve">Teachers’ perceptions of parental involvement among </w:t>
      </w:r>
    </w:p>
    <w:p w14:paraId="75DA6483" w14:textId="77777777" w:rsidR="007E63A9" w:rsidRDefault="007E63A9" w:rsidP="007E63A9">
      <w:pPr>
        <w:tabs>
          <w:tab w:val="clear" w:pos="8640"/>
        </w:tabs>
        <w:suppressAutoHyphens w:val="0"/>
        <w:autoSpaceDE/>
        <w:autoSpaceDN/>
        <w:ind w:firstLine="0"/>
        <w:rPr>
          <w:i/>
          <w:iCs/>
          <w:color w:val="000000" w:themeColor="text1"/>
        </w:rPr>
      </w:pPr>
      <w:r>
        <w:rPr>
          <w:color w:val="000000" w:themeColor="text1"/>
          <w:shd w:val="clear" w:color="auto" w:fill="FFFFFF"/>
        </w:rPr>
        <w:t xml:space="preserve">             selected secondary schools in the </w:t>
      </w:r>
      <w:proofErr w:type="spellStart"/>
      <w:r>
        <w:rPr>
          <w:color w:val="000000" w:themeColor="text1"/>
          <w:shd w:val="clear" w:color="auto" w:fill="FFFFFF"/>
        </w:rPr>
        <w:t>pinetown</w:t>
      </w:r>
      <w:proofErr w:type="spellEnd"/>
      <w:r>
        <w:rPr>
          <w:color w:val="000000" w:themeColor="text1"/>
          <w:shd w:val="clear" w:color="auto" w:fill="FFFFFF"/>
        </w:rPr>
        <w:t xml:space="preserve"> district, Durban</w:t>
      </w:r>
      <w:r w:rsidR="00FE54EB" w:rsidRPr="00FE54EB">
        <w:rPr>
          <w:color w:val="000000" w:themeColor="text1"/>
          <w:shd w:val="clear" w:color="auto" w:fill="FFFFFF"/>
        </w:rPr>
        <w:t>.</w:t>
      </w:r>
      <w:r w:rsidR="00FE54EB" w:rsidRPr="00FE54EB">
        <w:rPr>
          <w:i/>
          <w:iCs/>
          <w:color w:val="000000" w:themeColor="text1"/>
        </w:rPr>
        <w:t xml:space="preserve"> Eurasian </w:t>
      </w:r>
      <w:r>
        <w:rPr>
          <w:i/>
          <w:iCs/>
          <w:color w:val="000000" w:themeColor="text1"/>
        </w:rPr>
        <w:t>j</w:t>
      </w:r>
      <w:r w:rsidR="00FE54EB" w:rsidRPr="00FE54EB">
        <w:rPr>
          <w:i/>
          <w:iCs/>
          <w:color w:val="000000" w:themeColor="text1"/>
        </w:rPr>
        <w:t>ournal of</w:t>
      </w:r>
    </w:p>
    <w:p w14:paraId="1CE70BDE" w14:textId="672B5DDB" w:rsidR="00FE54EB" w:rsidRDefault="007E63A9" w:rsidP="007E63A9">
      <w:pPr>
        <w:tabs>
          <w:tab w:val="clear" w:pos="8640"/>
        </w:tabs>
        <w:suppressAutoHyphens w:val="0"/>
        <w:autoSpaceDE/>
        <w:autoSpaceDN/>
        <w:ind w:firstLine="0"/>
        <w:rPr>
          <w:color w:val="000000" w:themeColor="text1"/>
          <w:shd w:val="clear" w:color="auto" w:fill="FFFFFF"/>
        </w:rPr>
      </w:pPr>
      <w:r>
        <w:rPr>
          <w:i/>
          <w:iCs/>
          <w:color w:val="000000" w:themeColor="text1"/>
        </w:rPr>
        <w:t xml:space="preserve">            </w:t>
      </w:r>
      <w:r w:rsidR="00FE54EB" w:rsidRPr="00FE54EB">
        <w:rPr>
          <w:i/>
          <w:iCs/>
          <w:color w:val="000000" w:themeColor="text1"/>
        </w:rPr>
        <w:t xml:space="preserve"> </w:t>
      </w:r>
      <w:r>
        <w:rPr>
          <w:i/>
          <w:iCs/>
          <w:color w:val="000000" w:themeColor="text1"/>
        </w:rPr>
        <w:t>b</w:t>
      </w:r>
      <w:r w:rsidR="00FE54EB" w:rsidRPr="00FE54EB">
        <w:rPr>
          <w:i/>
          <w:iCs/>
          <w:color w:val="000000" w:themeColor="text1"/>
        </w:rPr>
        <w:t>usiness and</w:t>
      </w:r>
      <w:r>
        <w:rPr>
          <w:color w:val="000000" w:themeColor="text1"/>
          <w:shd w:val="clear" w:color="auto" w:fill="FFFFFF"/>
        </w:rPr>
        <w:t xml:space="preserve"> </w:t>
      </w:r>
      <w:r>
        <w:rPr>
          <w:i/>
          <w:iCs/>
          <w:color w:val="000000" w:themeColor="text1"/>
        </w:rPr>
        <w:t>m</w:t>
      </w:r>
      <w:r w:rsidR="00FE54EB" w:rsidRPr="00FE54EB">
        <w:rPr>
          <w:i/>
          <w:iCs/>
          <w:color w:val="000000" w:themeColor="text1"/>
        </w:rPr>
        <w:t>anagement, 9</w:t>
      </w:r>
      <w:r w:rsidR="00FE54EB" w:rsidRPr="00FE54EB">
        <w:rPr>
          <w:color w:val="000000" w:themeColor="text1"/>
          <w:shd w:val="clear" w:color="auto" w:fill="FFFFFF"/>
        </w:rPr>
        <w:t xml:space="preserve">(1), 61-70. </w:t>
      </w:r>
      <w:hyperlink r:id="rId12" w:history="1">
        <w:r w:rsidRPr="00FE54EB">
          <w:rPr>
            <w:rStyle w:val="Hyperlink"/>
            <w:shd w:val="clear" w:color="auto" w:fill="FFFFFF"/>
          </w:rPr>
          <w:t>https://doi.org/10.15604/ejbm.2021.09.01.005</w:t>
        </w:r>
      </w:hyperlink>
    </w:p>
    <w:p w14:paraId="05BC79F2" w14:textId="77777777" w:rsidR="007E63A9" w:rsidRDefault="007E63A9" w:rsidP="007E63A9">
      <w:pPr>
        <w:ind w:firstLine="0"/>
        <w:rPr>
          <w:color w:val="222222"/>
          <w:shd w:val="clear" w:color="auto" w:fill="FFFFFF"/>
        </w:rPr>
      </w:pPr>
      <w:proofErr w:type="spellStart"/>
      <w:r w:rsidRPr="00363053">
        <w:rPr>
          <w:color w:val="222222"/>
          <w:shd w:val="clear" w:color="auto" w:fill="FFFFFF"/>
        </w:rPr>
        <w:t>Permoser</w:t>
      </w:r>
      <w:proofErr w:type="spellEnd"/>
      <w:r w:rsidRPr="00363053">
        <w:rPr>
          <w:color w:val="222222"/>
          <w:shd w:val="clear" w:color="auto" w:fill="FFFFFF"/>
        </w:rPr>
        <w:t xml:space="preserve">, J. M., &amp; </w:t>
      </w:r>
      <w:proofErr w:type="spellStart"/>
      <w:r w:rsidRPr="00363053">
        <w:rPr>
          <w:color w:val="222222"/>
          <w:shd w:val="clear" w:color="auto" w:fill="FFFFFF"/>
        </w:rPr>
        <w:t>Stoeckl</w:t>
      </w:r>
      <w:proofErr w:type="spellEnd"/>
      <w:r w:rsidRPr="00363053">
        <w:rPr>
          <w:color w:val="222222"/>
          <w:shd w:val="clear" w:color="auto" w:fill="FFFFFF"/>
        </w:rPr>
        <w:t xml:space="preserve">, K. (2021). Reframing human rights: the global network of </w:t>
      </w:r>
    </w:p>
    <w:p w14:paraId="2A9EF528" w14:textId="77777777" w:rsidR="007E63A9" w:rsidRDefault="007E63A9" w:rsidP="007E63A9">
      <w:pPr>
        <w:rPr>
          <w:color w:val="222222"/>
          <w:shd w:val="clear" w:color="auto" w:fill="FFFFFF"/>
        </w:rPr>
      </w:pPr>
      <w:r>
        <w:rPr>
          <w:color w:val="222222"/>
          <w:shd w:val="clear" w:color="auto" w:fill="FFFFFF"/>
        </w:rPr>
        <w:t xml:space="preserve">    </w:t>
      </w:r>
      <w:r w:rsidRPr="00363053">
        <w:rPr>
          <w:color w:val="222222"/>
          <w:shd w:val="clear" w:color="auto" w:fill="FFFFFF"/>
        </w:rPr>
        <w:t>moral conservative homeschooling activists.</w:t>
      </w:r>
      <w:r w:rsidRPr="00363053">
        <w:rPr>
          <w:rStyle w:val="apple-converted-space"/>
          <w:color w:val="222222"/>
          <w:shd w:val="clear" w:color="auto" w:fill="FFFFFF"/>
        </w:rPr>
        <w:t> </w:t>
      </w:r>
      <w:r w:rsidRPr="00363053">
        <w:rPr>
          <w:i/>
          <w:iCs/>
          <w:color w:val="222222"/>
        </w:rPr>
        <w:t xml:space="preserve">Global </w:t>
      </w:r>
      <w:r>
        <w:rPr>
          <w:i/>
          <w:iCs/>
          <w:color w:val="222222"/>
        </w:rPr>
        <w:t>n</w:t>
      </w:r>
      <w:r w:rsidRPr="00363053">
        <w:rPr>
          <w:i/>
          <w:iCs/>
          <w:color w:val="222222"/>
        </w:rPr>
        <w:t>etworks</w:t>
      </w:r>
      <w:r w:rsidRPr="00363053">
        <w:rPr>
          <w:color w:val="222222"/>
          <w:shd w:val="clear" w:color="auto" w:fill="FFFFFF"/>
        </w:rPr>
        <w:t>,</w:t>
      </w:r>
      <w:r w:rsidRPr="00363053">
        <w:rPr>
          <w:rStyle w:val="apple-converted-space"/>
          <w:color w:val="222222"/>
          <w:shd w:val="clear" w:color="auto" w:fill="FFFFFF"/>
        </w:rPr>
        <w:t> </w:t>
      </w:r>
      <w:r w:rsidRPr="00363053">
        <w:rPr>
          <w:i/>
          <w:iCs/>
          <w:color w:val="222222"/>
        </w:rPr>
        <w:t>21</w:t>
      </w:r>
      <w:r w:rsidRPr="00363053">
        <w:rPr>
          <w:color w:val="222222"/>
          <w:shd w:val="clear" w:color="auto" w:fill="FFFFFF"/>
        </w:rPr>
        <w:t>(4), 681-702.</w:t>
      </w:r>
    </w:p>
    <w:p w14:paraId="5024BE23" w14:textId="77777777" w:rsidR="003B2CEF" w:rsidRDefault="003B2CEF" w:rsidP="00207024">
      <w:pPr>
        <w:ind w:firstLine="0"/>
      </w:pPr>
      <w:proofErr w:type="spellStart"/>
      <w:r>
        <w:t>Pue</w:t>
      </w:r>
      <w:proofErr w:type="spellEnd"/>
      <w:r>
        <w:t xml:space="preserve">, A (2021). </w:t>
      </w:r>
      <w:r w:rsidRPr="00286163">
        <w:rPr>
          <w:i/>
          <w:iCs/>
        </w:rPr>
        <w:t xml:space="preserve">Rethinking discipleship: why </w:t>
      </w:r>
      <w:proofErr w:type="spellStart"/>
      <w:r w:rsidRPr="00286163">
        <w:rPr>
          <w:i/>
          <w:iCs/>
        </w:rPr>
        <w:t>christian</w:t>
      </w:r>
      <w:proofErr w:type="spellEnd"/>
      <w:r w:rsidRPr="00286163">
        <w:rPr>
          <w:i/>
          <w:iCs/>
        </w:rPr>
        <w:t xml:space="preserve"> schooling matters</w:t>
      </w:r>
      <w:r>
        <w:t>. Purposeful</w:t>
      </w:r>
    </w:p>
    <w:p w14:paraId="0C2CBAB8" w14:textId="2CFB517A" w:rsidR="003B2CEF" w:rsidRPr="004B09A5" w:rsidRDefault="003B2CEF" w:rsidP="003B2CEF">
      <w:r>
        <w:t xml:space="preserve">   </w:t>
      </w:r>
      <w:r w:rsidR="001E7B4D">
        <w:t xml:space="preserve"> </w:t>
      </w:r>
      <w:r>
        <w:t xml:space="preserve">design </w:t>
      </w:r>
      <w:r w:rsidR="0001799D">
        <w:t>p</w:t>
      </w:r>
      <w:r>
        <w:t>ublications.</w:t>
      </w:r>
    </w:p>
    <w:p w14:paraId="3F05E025" w14:textId="133BDFA4" w:rsidR="003B2CEF" w:rsidRDefault="003B2CEF" w:rsidP="003B2CEF">
      <w:pPr>
        <w:ind w:firstLine="0"/>
        <w:rPr>
          <w:i/>
          <w:iCs/>
          <w:color w:val="222222"/>
        </w:rPr>
      </w:pPr>
      <w:r w:rsidRPr="00F84CC2">
        <w:rPr>
          <w:color w:val="222222"/>
          <w:shd w:val="clear" w:color="auto" w:fill="FFFFFF"/>
        </w:rPr>
        <w:t>Ravitch, D. (2020).</w:t>
      </w:r>
      <w:r w:rsidRPr="00F84CC2">
        <w:rPr>
          <w:rStyle w:val="apple-converted-space"/>
          <w:color w:val="222222"/>
          <w:shd w:val="clear" w:color="auto" w:fill="FFFFFF"/>
        </w:rPr>
        <w:t> </w:t>
      </w:r>
      <w:r w:rsidRPr="00F84CC2">
        <w:rPr>
          <w:i/>
          <w:iCs/>
          <w:color w:val="222222"/>
        </w:rPr>
        <w:t>Slaying Goliath: The passionate resistance to privatization and the</w:t>
      </w:r>
    </w:p>
    <w:p w14:paraId="4BB2E40A" w14:textId="5C6ECD84" w:rsidR="003B2CEF" w:rsidRPr="003B2CEF" w:rsidRDefault="003B2CEF" w:rsidP="003B2CEF">
      <w:pPr>
        <w:rPr>
          <w:i/>
          <w:iCs/>
          <w:color w:val="222222"/>
        </w:rPr>
      </w:pPr>
      <w:r>
        <w:rPr>
          <w:i/>
          <w:iCs/>
          <w:color w:val="222222"/>
        </w:rPr>
        <w:t xml:space="preserve"> </w:t>
      </w:r>
      <w:r w:rsidR="001E7B4D">
        <w:rPr>
          <w:i/>
          <w:iCs/>
          <w:color w:val="222222"/>
        </w:rPr>
        <w:t xml:space="preserve">  </w:t>
      </w:r>
      <w:r>
        <w:rPr>
          <w:i/>
          <w:iCs/>
          <w:color w:val="222222"/>
        </w:rPr>
        <w:t xml:space="preserve"> </w:t>
      </w:r>
      <w:r w:rsidRPr="00F84CC2">
        <w:rPr>
          <w:i/>
          <w:iCs/>
          <w:color w:val="222222"/>
        </w:rPr>
        <w:t>fight to save America's public schools</w:t>
      </w:r>
      <w:r w:rsidRPr="00F84CC2">
        <w:rPr>
          <w:color w:val="222222"/>
          <w:shd w:val="clear" w:color="auto" w:fill="FFFFFF"/>
        </w:rPr>
        <w:t>. Vintage.</w:t>
      </w:r>
    </w:p>
    <w:p w14:paraId="2E309BD3" w14:textId="77777777" w:rsidR="003B2CEF" w:rsidRDefault="003B2CEF" w:rsidP="00207024">
      <w:pPr>
        <w:ind w:firstLine="0"/>
        <w:rPr>
          <w:color w:val="222222"/>
          <w:shd w:val="clear" w:color="auto" w:fill="FFFFFF"/>
        </w:rPr>
      </w:pPr>
      <w:r w:rsidRPr="00114D48">
        <w:rPr>
          <w:color w:val="222222"/>
          <w:shd w:val="clear" w:color="auto" w:fill="FFFFFF"/>
        </w:rPr>
        <w:t xml:space="preserve">Smith, T. E., Sheridan, S. M., Kim, E. M., Park, S., &amp; </w:t>
      </w:r>
      <w:proofErr w:type="spellStart"/>
      <w:r w:rsidRPr="00114D48">
        <w:rPr>
          <w:color w:val="222222"/>
          <w:shd w:val="clear" w:color="auto" w:fill="FFFFFF"/>
        </w:rPr>
        <w:t>Beretvas</w:t>
      </w:r>
      <w:proofErr w:type="spellEnd"/>
      <w:r w:rsidRPr="00114D48">
        <w:rPr>
          <w:color w:val="222222"/>
          <w:shd w:val="clear" w:color="auto" w:fill="FFFFFF"/>
        </w:rPr>
        <w:t>, S. N. (2020). The effects</w:t>
      </w:r>
    </w:p>
    <w:p w14:paraId="590A9BF8" w14:textId="21CF3B77" w:rsidR="003B2CEF" w:rsidRDefault="003B2CEF" w:rsidP="003B2CEF">
      <w:pPr>
        <w:rPr>
          <w:color w:val="222222"/>
          <w:shd w:val="clear" w:color="auto" w:fill="FFFFFF"/>
        </w:rPr>
      </w:pPr>
      <w:r>
        <w:rPr>
          <w:color w:val="222222"/>
          <w:shd w:val="clear" w:color="auto" w:fill="FFFFFF"/>
        </w:rPr>
        <w:t xml:space="preserve"> </w:t>
      </w:r>
      <w:r w:rsidR="00CB76C1">
        <w:rPr>
          <w:color w:val="222222"/>
          <w:shd w:val="clear" w:color="auto" w:fill="FFFFFF"/>
        </w:rPr>
        <w:t xml:space="preserve"> </w:t>
      </w:r>
      <w:r w:rsidR="001E7B4D">
        <w:rPr>
          <w:color w:val="222222"/>
          <w:shd w:val="clear" w:color="auto" w:fill="FFFFFF"/>
        </w:rPr>
        <w:t xml:space="preserve"> </w:t>
      </w:r>
      <w:r w:rsidRPr="00114D48">
        <w:rPr>
          <w:color w:val="222222"/>
          <w:shd w:val="clear" w:color="auto" w:fill="FFFFFF"/>
        </w:rPr>
        <w:t xml:space="preserve">of family-school partnership interventions on academic and social-emotional </w:t>
      </w:r>
    </w:p>
    <w:p w14:paraId="52A98C6D" w14:textId="7FE809E1" w:rsidR="003B2CEF" w:rsidRDefault="003B2CEF" w:rsidP="003B2CEF">
      <w:pPr>
        <w:ind w:firstLine="0"/>
        <w:rPr>
          <w:i/>
          <w:iCs/>
          <w:color w:val="222222"/>
        </w:rPr>
      </w:pPr>
      <w:r>
        <w:rPr>
          <w:color w:val="222222"/>
          <w:shd w:val="clear" w:color="auto" w:fill="FFFFFF"/>
        </w:rPr>
        <w:t xml:space="preserve">             </w:t>
      </w:r>
      <w:r w:rsidR="00CB76C1">
        <w:rPr>
          <w:color w:val="222222"/>
          <w:shd w:val="clear" w:color="auto" w:fill="FFFFFF"/>
        </w:rPr>
        <w:t xml:space="preserve"> </w:t>
      </w:r>
      <w:r>
        <w:rPr>
          <w:color w:val="222222"/>
          <w:shd w:val="clear" w:color="auto" w:fill="FFFFFF"/>
        </w:rPr>
        <w:t xml:space="preserve"> </w:t>
      </w:r>
      <w:r w:rsidRPr="00114D48">
        <w:rPr>
          <w:color w:val="222222"/>
          <w:shd w:val="clear" w:color="auto" w:fill="FFFFFF"/>
        </w:rPr>
        <w:t>functioning: A meta-analysis exploring what works for whom.</w:t>
      </w:r>
      <w:r w:rsidRPr="00114D48">
        <w:rPr>
          <w:rStyle w:val="apple-converted-space"/>
          <w:color w:val="222222"/>
          <w:shd w:val="clear" w:color="auto" w:fill="FFFFFF"/>
        </w:rPr>
        <w:t> </w:t>
      </w:r>
      <w:r w:rsidRPr="00114D48">
        <w:rPr>
          <w:i/>
          <w:iCs/>
          <w:color w:val="222222"/>
        </w:rPr>
        <w:t xml:space="preserve">Educational </w:t>
      </w:r>
    </w:p>
    <w:p w14:paraId="5EF132A9" w14:textId="534E5A38" w:rsidR="003B2CEF" w:rsidRPr="003B2CEF" w:rsidRDefault="003B2CEF" w:rsidP="003B2CEF">
      <w:pPr>
        <w:ind w:firstLine="0"/>
        <w:rPr>
          <w:color w:val="222222"/>
          <w:shd w:val="clear" w:color="auto" w:fill="FFFFFF"/>
        </w:rPr>
      </w:pPr>
      <w:r>
        <w:rPr>
          <w:i/>
          <w:iCs/>
          <w:color w:val="222222"/>
        </w:rPr>
        <w:t xml:space="preserve">               </w:t>
      </w:r>
      <w:r w:rsidRPr="00114D48">
        <w:rPr>
          <w:i/>
          <w:iCs/>
          <w:color w:val="222222"/>
        </w:rPr>
        <w:t>Psychology Review</w:t>
      </w:r>
      <w:r w:rsidRPr="00114D48">
        <w:rPr>
          <w:color w:val="222222"/>
          <w:shd w:val="clear" w:color="auto" w:fill="FFFFFF"/>
        </w:rPr>
        <w:t>,</w:t>
      </w:r>
      <w:r w:rsidRPr="00114D48">
        <w:rPr>
          <w:rStyle w:val="apple-converted-space"/>
          <w:color w:val="222222"/>
          <w:shd w:val="clear" w:color="auto" w:fill="FFFFFF"/>
        </w:rPr>
        <w:t> </w:t>
      </w:r>
      <w:r w:rsidRPr="00114D48">
        <w:rPr>
          <w:i/>
          <w:iCs/>
          <w:color w:val="222222"/>
        </w:rPr>
        <w:t>32</w:t>
      </w:r>
      <w:r w:rsidRPr="00114D48">
        <w:rPr>
          <w:color w:val="222222"/>
          <w:shd w:val="clear" w:color="auto" w:fill="FFFFFF"/>
        </w:rPr>
        <w:t>(2), 511-544.</w:t>
      </w:r>
    </w:p>
    <w:p w14:paraId="10A6EB0C" w14:textId="3EC9474A" w:rsidR="003B2CEF" w:rsidRPr="00493345" w:rsidRDefault="003B2CEF" w:rsidP="00207024">
      <w:pPr>
        <w:ind w:firstLine="0"/>
        <w:rPr>
          <w:color w:val="000000" w:themeColor="text1"/>
          <w:shd w:val="clear" w:color="auto" w:fill="FFFFFF"/>
        </w:rPr>
      </w:pPr>
      <w:proofErr w:type="spellStart"/>
      <w:r w:rsidRPr="00493345">
        <w:rPr>
          <w:color w:val="000000" w:themeColor="text1"/>
          <w:shd w:val="clear" w:color="auto" w:fill="FFFFFF"/>
        </w:rPr>
        <w:t>Sosler</w:t>
      </w:r>
      <w:proofErr w:type="spellEnd"/>
      <w:r w:rsidRPr="00493345">
        <w:rPr>
          <w:color w:val="000000" w:themeColor="text1"/>
          <w:shd w:val="clear" w:color="auto" w:fill="FFFFFF"/>
        </w:rPr>
        <w:t xml:space="preserve">, A. (2022). Going to </w:t>
      </w:r>
      <w:r w:rsidR="0001799D" w:rsidRPr="00493345">
        <w:rPr>
          <w:color w:val="000000" w:themeColor="text1"/>
          <w:shd w:val="clear" w:color="auto" w:fill="FFFFFF"/>
        </w:rPr>
        <w:t>s</w:t>
      </w:r>
      <w:r w:rsidRPr="00493345">
        <w:rPr>
          <w:color w:val="000000" w:themeColor="text1"/>
          <w:shd w:val="clear" w:color="auto" w:fill="FFFFFF"/>
        </w:rPr>
        <w:t xml:space="preserve">chool with </w:t>
      </w:r>
      <w:proofErr w:type="spellStart"/>
      <w:r w:rsidR="0001799D" w:rsidRPr="00493345">
        <w:rPr>
          <w:color w:val="000000" w:themeColor="text1"/>
          <w:shd w:val="clear" w:color="auto" w:fill="FFFFFF"/>
        </w:rPr>
        <w:t>m</w:t>
      </w:r>
      <w:r w:rsidRPr="00493345">
        <w:rPr>
          <w:color w:val="000000" w:themeColor="text1"/>
          <w:shd w:val="clear" w:color="auto" w:fill="FFFFFF"/>
        </w:rPr>
        <w:t>arilynne</w:t>
      </w:r>
      <w:proofErr w:type="spellEnd"/>
      <w:r w:rsidRPr="00493345">
        <w:rPr>
          <w:color w:val="000000" w:themeColor="text1"/>
          <w:shd w:val="clear" w:color="auto" w:fill="FFFFFF"/>
        </w:rPr>
        <w:t xml:space="preserve"> </w:t>
      </w:r>
      <w:proofErr w:type="spellStart"/>
      <w:r w:rsidR="0001799D" w:rsidRPr="00493345">
        <w:rPr>
          <w:color w:val="000000" w:themeColor="text1"/>
          <w:shd w:val="clear" w:color="auto" w:fill="FFFFFF"/>
        </w:rPr>
        <w:t>r</w:t>
      </w:r>
      <w:r w:rsidRPr="00493345">
        <w:rPr>
          <w:color w:val="000000" w:themeColor="text1"/>
          <w:shd w:val="clear" w:color="auto" w:fill="FFFFFF"/>
        </w:rPr>
        <w:t>obinson</w:t>
      </w:r>
      <w:proofErr w:type="spellEnd"/>
      <w:r w:rsidRPr="00493345">
        <w:rPr>
          <w:color w:val="000000" w:themeColor="text1"/>
          <w:shd w:val="clear" w:color="auto" w:fill="FFFFFF"/>
        </w:rPr>
        <w:t xml:space="preserve">: </w:t>
      </w:r>
      <w:r w:rsidR="0001799D" w:rsidRPr="00493345">
        <w:rPr>
          <w:color w:val="000000" w:themeColor="text1"/>
          <w:shd w:val="clear" w:color="auto" w:fill="FFFFFF"/>
        </w:rPr>
        <w:t>s</w:t>
      </w:r>
      <w:r w:rsidRPr="00493345">
        <w:rPr>
          <w:color w:val="000000" w:themeColor="text1"/>
          <w:shd w:val="clear" w:color="auto" w:fill="FFFFFF"/>
        </w:rPr>
        <w:t xml:space="preserve">acramental </w:t>
      </w:r>
      <w:r w:rsidR="0001799D" w:rsidRPr="00493345">
        <w:rPr>
          <w:color w:val="000000" w:themeColor="text1"/>
          <w:shd w:val="clear" w:color="auto" w:fill="FFFFFF"/>
        </w:rPr>
        <w:t>e</w:t>
      </w:r>
      <w:r w:rsidRPr="00493345">
        <w:rPr>
          <w:color w:val="000000" w:themeColor="text1"/>
          <w:shd w:val="clear" w:color="auto" w:fill="FFFFFF"/>
        </w:rPr>
        <w:t>ducation as</w:t>
      </w:r>
    </w:p>
    <w:p w14:paraId="0C97005E" w14:textId="276400C1" w:rsidR="00CB76C1" w:rsidRPr="00493345" w:rsidRDefault="003B2CEF" w:rsidP="00CB76C1">
      <w:pPr>
        <w:rPr>
          <w:color w:val="000000" w:themeColor="text1"/>
          <w:shd w:val="clear" w:color="auto" w:fill="FFFFFF"/>
        </w:rPr>
      </w:pPr>
      <w:r w:rsidRPr="00493345">
        <w:rPr>
          <w:color w:val="000000" w:themeColor="text1"/>
          <w:shd w:val="clear" w:color="auto" w:fill="FFFFFF"/>
        </w:rPr>
        <w:t xml:space="preserve"> </w:t>
      </w:r>
      <w:r w:rsidR="0001799D" w:rsidRPr="00493345">
        <w:rPr>
          <w:color w:val="000000" w:themeColor="text1"/>
          <w:shd w:val="clear" w:color="auto" w:fill="FFFFFF"/>
        </w:rPr>
        <w:t>a</w:t>
      </w:r>
      <w:r w:rsidRPr="00493345">
        <w:rPr>
          <w:color w:val="000000" w:themeColor="text1"/>
          <w:shd w:val="clear" w:color="auto" w:fill="FFFFFF"/>
        </w:rPr>
        <w:t xml:space="preserve">lternative </w:t>
      </w:r>
      <w:r w:rsidR="0001799D" w:rsidRPr="00493345">
        <w:rPr>
          <w:color w:val="000000" w:themeColor="text1"/>
          <w:shd w:val="clear" w:color="auto" w:fill="FFFFFF"/>
        </w:rPr>
        <w:t>p</w:t>
      </w:r>
      <w:r w:rsidRPr="00493345">
        <w:rPr>
          <w:color w:val="000000" w:themeColor="text1"/>
          <w:shd w:val="clear" w:color="auto" w:fill="FFFFFF"/>
        </w:rPr>
        <w:t xml:space="preserve">aradigm for </w:t>
      </w:r>
      <w:r w:rsidR="0001799D" w:rsidRPr="00493345">
        <w:rPr>
          <w:color w:val="000000" w:themeColor="text1"/>
          <w:shd w:val="clear" w:color="auto" w:fill="FFFFFF"/>
        </w:rPr>
        <w:t>f</w:t>
      </w:r>
      <w:r w:rsidRPr="00493345">
        <w:rPr>
          <w:color w:val="000000" w:themeColor="text1"/>
          <w:shd w:val="clear" w:color="auto" w:fill="FFFFFF"/>
        </w:rPr>
        <w:t>aith.</w:t>
      </w:r>
      <w:r w:rsidRPr="00493345">
        <w:rPr>
          <w:rStyle w:val="apple-converted-space"/>
          <w:i/>
          <w:iCs/>
          <w:color w:val="000000" w:themeColor="text1"/>
        </w:rPr>
        <w:t> </w:t>
      </w:r>
      <w:r w:rsidRPr="00493345">
        <w:rPr>
          <w:i/>
          <w:iCs/>
          <w:color w:val="000000" w:themeColor="text1"/>
        </w:rPr>
        <w:t xml:space="preserve">Christian </w:t>
      </w:r>
      <w:r w:rsidR="0001799D" w:rsidRPr="00493345">
        <w:rPr>
          <w:i/>
          <w:iCs/>
          <w:color w:val="000000" w:themeColor="text1"/>
        </w:rPr>
        <w:t>s</w:t>
      </w:r>
      <w:r w:rsidRPr="00493345">
        <w:rPr>
          <w:i/>
          <w:iCs/>
          <w:color w:val="000000" w:themeColor="text1"/>
        </w:rPr>
        <w:t xml:space="preserve">cholar's </w:t>
      </w:r>
      <w:r w:rsidR="0001799D" w:rsidRPr="00493345">
        <w:rPr>
          <w:i/>
          <w:iCs/>
          <w:color w:val="000000" w:themeColor="text1"/>
        </w:rPr>
        <w:t>r</w:t>
      </w:r>
      <w:r w:rsidRPr="00493345">
        <w:rPr>
          <w:i/>
          <w:iCs/>
          <w:color w:val="000000" w:themeColor="text1"/>
        </w:rPr>
        <w:t>eview,</w:t>
      </w:r>
      <w:r w:rsidRPr="00493345">
        <w:rPr>
          <w:rStyle w:val="apple-converted-space"/>
          <w:i/>
          <w:iCs/>
          <w:color w:val="000000" w:themeColor="text1"/>
        </w:rPr>
        <w:t> </w:t>
      </w:r>
      <w:r w:rsidRPr="00493345">
        <w:rPr>
          <w:i/>
          <w:iCs/>
          <w:color w:val="000000" w:themeColor="text1"/>
        </w:rPr>
        <w:t>52</w:t>
      </w:r>
      <w:r w:rsidRPr="00493345">
        <w:rPr>
          <w:color w:val="000000" w:themeColor="text1"/>
          <w:shd w:val="clear" w:color="auto" w:fill="FFFFFF"/>
        </w:rPr>
        <w:t>(1), 57-70.</w:t>
      </w:r>
    </w:p>
    <w:p w14:paraId="3FBF61DE" w14:textId="6B6A23B7" w:rsidR="003B2CEF" w:rsidRPr="00493345" w:rsidRDefault="001F417C" w:rsidP="001F417C">
      <w:pPr>
        <w:ind w:firstLine="0"/>
        <w:rPr>
          <w:color w:val="000000" w:themeColor="text1"/>
          <w:shd w:val="clear" w:color="auto" w:fill="FFFFFF"/>
        </w:rPr>
      </w:pPr>
      <w:r w:rsidRPr="00493345">
        <w:rPr>
          <w:color w:val="000000" w:themeColor="text1"/>
          <w:shd w:val="clear" w:color="auto" w:fill="FFFFFF"/>
        </w:rPr>
        <w:t xml:space="preserve">           </w:t>
      </w:r>
      <w:r w:rsidR="003B2CEF" w:rsidRPr="00493345">
        <w:rPr>
          <w:color w:val="000000" w:themeColor="text1"/>
          <w:shd w:val="clear" w:color="auto" w:fill="FFFFFF"/>
        </w:rPr>
        <w:t xml:space="preserve">  </w:t>
      </w:r>
      <w:hyperlink r:id="rId13" w:history="1">
        <w:r w:rsidR="003B2CEF" w:rsidRPr="00493345">
          <w:rPr>
            <w:rStyle w:val="Hyperlink"/>
            <w:color w:val="000000" w:themeColor="text1"/>
            <w:shd w:val="clear" w:color="auto" w:fill="FFFFFF"/>
          </w:rPr>
          <w:t>https://www.proquest.com/scholarly-journals/going-school-with-marilynne-</w:t>
        </w:r>
      </w:hyperlink>
    </w:p>
    <w:p w14:paraId="5FD6BC01" w14:textId="64F68506" w:rsidR="003B2CEF" w:rsidRPr="00493345" w:rsidRDefault="003B2CEF" w:rsidP="003B2CEF">
      <w:pPr>
        <w:rPr>
          <w:color w:val="000000" w:themeColor="text1"/>
          <w:shd w:val="clear" w:color="auto" w:fill="FFFFFF"/>
        </w:rPr>
      </w:pPr>
      <w:r w:rsidRPr="00493345">
        <w:rPr>
          <w:color w:val="000000" w:themeColor="text1"/>
          <w:shd w:val="clear" w:color="auto" w:fill="FFFFFF"/>
        </w:rPr>
        <w:t xml:space="preserve"> </w:t>
      </w:r>
      <w:proofErr w:type="spellStart"/>
      <w:r w:rsidRPr="00493345">
        <w:rPr>
          <w:color w:val="000000" w:themeColor="text1"/>
          <w:shd w:val="clear" w:color="auto" w:fill="FFFFFF"/>
        </w:rPr>
        <w:t>robinson</w:t>
      </w:r>
      <w:proofErr w:type="spellEnd"/>
      <w:r w:rsidRPr="00493345">
        <w:rPr>
          <w:color w:val="000000" w:themeColor="text1"/>
          <w:shd w:val="clear" w:color="auto" w:fill="FFFFFF"/>
        </w:rPr>
        <w:t>-sacramental/</w:t>
      </w:r>
      <w:proofErr w:type="spellStart"/>
      <w:r w:rsidRPr="00493345">
        <w:rPr>
          <w:color w:val="000000" w:themeColor="text1"/>
          <w:shd w:val="clear" w:color="auto" w:fill="FFFFFF"/>
        </w:rPr>
        <w:t>docview</w:t>
      </w:r>
      <w:proofErr w:type="spellEnd"/>
      <w:r w:rsidRPr="00493345">
        <w:rPr>
          <w:color w:val="000000" w:themeColor="text1"/>
          <w:shd w:val="clear" w:color="auto" w:fill="FFFFFF"/>
        </w:rPr>
        <w:t>/2739204187/se-2</w:t>
      </w:r>
    </w:p>
    <w:p w14:paraId="25BAA4C9" w14:textId="37250BC9" w:rsidR="002A13D1" w:rsidRPr="002A13D1" w:rsidRDefault="002A13D1" w:rsidP="002A13D1">
      <w:pPr>
        <w:tabs>
          <w:tab w:val="clear" w:pos="8640"/>
        </w:tabs>
        <w:suppressAutoHyphens w:val="0"/>
        <w:autoSpaceDE/>
        <w:autoSpaceDN/>
        <w:ind w:firstLine="0"/>
        <w:rPr>
          <w:color w:val="000000" w:themeColor="text1"/>
          <w:shd w:val="clear" w:color="auto" w:fill="FFFFFF"/>
        </w:rPr>
      </w:pPr>
      <w:proofErr w:type="spellStart"/>
      <w:r w:rsidRPr="002A13D1">
        <w:rPr>
          <w:color w:val="000000" w:themeColor="text1"/>
          <w:shd w:val="clear" w:color="auto" w:fill="FFFFFF"/>
        </w:rPr>
        <w:t>Stenmark</w:t>
      </w:r>
      <w:proofErr w:type="spellEnd"/>
      <w:r w:rsidRPr="002A13D1">
        <w:rPr>
          <w:color w:val="000000" w:themeColor="text1"/>
          <w:shd w:val="clear" w:color="auto" w:fill="FFFFFF"/>
        </w:rPr>
        <w:t>, M. (2022). Worldview studies.</w:t>
      </w:r>
      <w:r w:rsidRPr="002A13D1">
        <w:rPr>
          <w:i/>
          <w:iCs/>
          <w:color w:val="000000" w:themeColor="text1"/>
        </w:rPr>
        <w:t> Religious studies, 58</w:t>
      </w:r>
      <w:r w:rsidRPr="002A13D1">
        <w:rPr>
          <w:color w:val="000000" w:themeColor="text1"/>
          <w:shd w:val="clear" w:color="auto" w:fill="FFFFFF"/>
        </w:rPr>
        <w:t xml:space="preserve">(3), 564-582. </w:t>
      </w:r>
    </w:p>
    <w:p w14:paraId="7408DF79" w14:textId="74C3D7A4" w:rsidR="002A13D1" w:rsidRPr="002A13D1" w:rsidRDefault="002A13D1" w:rsidP="002A13D1">
      <w:pPr>
        <w:tabs>
          <w:tab w:val="clear" w:pos="8640"/>
        </w:tabs>
        <w:suppressAutoHyphens w:val="0"/>
        <w:autoSpaceDE/>
        <w:autoSpaceDN/>
        <w:ind w:firstLine="0"/>
        <w:rPr>
          <w:color w:val="000000" w:themeColor="text1"/>
        </w:rPr>
      </w:pPr>
      <w:r w:rsidRPr="002A13D1">
        <w:rPr>
          <w:color w:val="000000" w:themeColor="text1"/>
          <w:shd w:val="clear" w:color="auto" w:fill="FFFFFF"/>
        </w:rPr>
        <w:lastRenderedPageBreak/>
        <w:t xml:space="preserve">              https://doi.org/10.1017/S0034412521000135</w:t>
      </w:r>
    </w:p>
    <w:p w14:paraId="082E584D" w14:textId="7EC477A4" w:rsidR="001F417C" w:rsidRPr="001F417C" w:rsidRDefault="001F417C" w:rsidP="001F417C">
      <w:pPr>
        <w:tabs>
          <w:tab w:val="clear" w:pos="8640"/>
        </w:tabs>
        <w:suppressAutoHyphens w:val="0"/>
        <w:autoSpaceDE/>
        <w:autoSpaceDN/>
        <w:ind w:firstLine="0"/>
        <w:rPr>
          <w:color w:val="000000" w:themeColor="text1"/>
          <w:shd w:val="clear" w:color="auto" w:fill="FFFFFF"/>
        </w:rPr>
      </w:pPr>
      <w:r w:rsidRPr="001F417C">
        <w:rPr>
          <w:color w:val="000000" w:themeColor="text1"/>
          <w:shd w:val="clear" w:color="auto" w:fill="FFFFFF"/>
        </w:rPr>
        <w:t xml:space="preserve">Yan, T., Hou, Y., &amp; Deng, M. (2022). Direct, </w:t>
      </w:r>
      <w:r>
        <w:rPr>
          <w:color w:val="000000" w:themeColor="text1"/>
          <w:shd w:val="clear" w:color="auto" w:fill="FFFFFF"/>
        </w:rPr>
        <w:t>i</w:t>
      </w:r>
      <w:r w:rsidRPr="001F417C">
        <w:rPr>
          <w:color w:val="000000" w:themeColor="text1"/>
          <w:shd w:val="clear" w:color="auto" w:fill="FFFFFF"/>
        </w:rPr>
        <w:t xml:space="preserve">ndirect, and </w:t>
      </w:r>
      <w:r>
        <w:rPr>
          <w:color w:val="000000" w:themeColor="text1"/>
          <w:shd w:val="clear" w:color="auto" w:fill="FFFFFF"/>
        </w:rPr>
        <w:t>b</w:t>
      </w:r>
      <w:r w:rsidRPr="001F417C">
        <w:rPr>
          <w:color w:val="000000" w:themeColor="text1"/>
          <w:shd w:val="clear" w:color="auto" w:fill="FFFFFF"/>
        </w:rPr>
        <w:t xml:space="preserve">uffering </w:t>
      </w:r>
      <w:r>
        <w:rPr>
          <w:color w:val="000000" w:themeColor="text1"/>
          <w:shd w:val="clear" w:color="auto" w:fill="FFFFFF"/>
        </w:rPr>
        <w:t>e</w:t>
      </w:r>
      <w:r w:rsidRPr="001F417C">
        <w:rPr>
          <w:color w:val="000000" w:themeColor="text1"/>
          <w:shd w:val="clear" w:color="auto" w:fill="FFFFFF"/>
        </w:rPr>
        <w:t xml:space="preserve">ffect of </w:t>
      </w:r>
      <w:r>
        <w:rPr>
          <w:color w:val="000000" w:themeColor="text1"/>
          <w:shd w:val="clear" w:color="auto" w:fill="FFFFFF"/>
        </w:rPr>
        <w:t>s</w:t>
      </w:r>
      <w:r w:rsidRPr="001F417C">
        <w:rPr>
          <w:color w:val="000000" w:themeColor="text1"/>
          <w:shd w:val="clear" w:color="auto" w:fill="FFFFFF"/>
        </w:rPr>
        <w:t xml:space="preserve">ocial </w:t>
      </w:r>
      <w:r>
        <w:rPr>
          <w:color w:val="000000" w:themeColor="text1"/>
          <w:shd w:val="clear" w:color="auto" w:fill="FFFFFF"/>
        </w:rPr>
        <w:t>s</w:t>
      </w:r>
      <w:r w:rsidRPr="001F417C">
        <w:rPr>
          <w:color w:val="000000" w:themeColor="text1"/>
          <w:shd w:val="clear" w:color="auto" w:fill="FFFFFF"/>
        </w:rPr>
        <w:t xml:space="preserve">upport on </w:t>
      </w:r>
    </w:p>
    <w:p w14:paraId="55B1A154" w14:textId="373FA2E1" w:rsidR="001F417C" w:rsidRPr="001F417C" w:rsidRDefault="001F417C" w:rsidP="001F417C">
      <w:pPr>
        <w:tabs>
          <w:tab w:val="clear" w:pos="8640"/>
        </w:tabs>
        <w:suppressAutoHyphens w:val="0"/>
        <w:autoSpaceDE/>
        <w:autoSpaceDN/>
        <w:rPr>
          <w:color w:val="000000" w:themeColor="text1"/>
          <w:shd w:val="clear" w:color="auto" w:fill="FFFFFF"/>
        </w:rPr>
      </w:pPr>
      <w:r>
        <w:rPr>
          <w:color w:val="000000" w:themeColor="text1"/>
          <w:shd w:val="clear" w:color="auto" w:fill="FFFFFF"/>
        </w:rPr>
        <w:t>p</w:t>
      </w:r>
      <w:r w:rsidRPr="001F417C">
        <w:rPr>
          <w:color w:val="000000" w:themeColor="text1"/>
          <w:shd w:val="clear" w:color="auto" w:fill="FFFFFF"/>
        </w:rPr>
        <w:t xml:space="preserve">arental </w:t>
      </w:r>
      <w:r>
        <w:rPr>
          <w:color w:val="000000" w:themeColor="text1"/>
          <w:shd w:val="clear" w:color="auto" w:fill="FFFFFF"/>
        </w:rPr>
        <w:t>i</w:t>
      </w:r>
      <w:r w:rsidRPr="001F417C">
        <w:rPr>
          <w:color w:val="000000" w:themeColor="text1"/>
          <w:shd w:val="clear" w:color="auto" w:fill="FFFFFF"/>
        </w:rPr>
        <w:t xml:space="preserve">nvolvement </w:t>
      </w:r>
      <w:r>
        <w:rPr>
          <w:color w:val="000000" w:themeColor="text1"/>
          <w:shd w:val="clear" w:color="auto" w:fill="FFFFFF"/>
        </w:rPr>
        <w:t>a</w:t>
      </w:r>
      <w:r w:rsidRPr="001F417C">
        <w:rPr>
          <w:color w:val="000000" w:themeColor="text1"/>
          <w:shd w:val="clear" w:color="auto" w:fill="FFFFFF"/>
        </w:rPr>
        <w:t xml:space="preserve">mong </w:t>
      </w:r>
      <w:r>
        <w:rPr>
          <w:color w:val="000000" w:themeColor="text1"/>
          <w:shd w:val="clear" w:color="auto" w:fill="FFFFFF"/>
        </w:rPr>
        <w:t>c</w:t>
      </w:r>
      <w:r w:rsidRPr="001F417C">
        <w:rPr>
          <w:color w:val="000000" w:themeColor="text1"/>
          <w:shd w:val="clear" w:color="auto" w:fill="FFFFFF"/>
        </w:rPr>
        <w:t xml:space="preserve">hinese </w:t>
      </w:r>
      <w:r>
        <w:rPr>
          <w:color w:val="000000" w:themeColor="text1"/>
          <w:shd w:val="clear" w:color="auto" w:fill="FFFFFF"/>
        </w:rPr>
        <w:t>p</w:t>
      </w:r>
      <w:r w:rsidRPr="001F417C">
        <w:rPr>
          <w:color w:val="000000" w:themeColor="text1"/>
          <w:shd w:val="clear" w:color="auto" w:fill="FFFFFF"/>
        </w:rPr>
        <w:t xml:space="preserve">arents of </w:t>
      </w:r>
      <w:r>
        <w:rPr>
          <w:color w:val="000000" w:themeColor="text1"/>
          <w:shd w:val="clear" w:color="auto" w:fill="FFFFFF"/>
        </w:rPr>
        <w:t>c</w:t>
      </w:r>
      <w:r w:rsidRPr="001F417C">
        <w:rPr>
          <w:color w:val="000000" w:themeColor="text1"/>
          <w:shd w:val="clear" w:color="auto" w:fill="FFFFFF"/>
        </w:rPr>
        <w:t xml:space="preserve">hildren with </w:t>
      </w:r>
      <w:r>
        <w:rPr>
          <w:color w:val="000000" w:themeColor="text1"/>
          <w:shd w:val="clear" w:color="auto" w:fill="FFFFFF"/>
        </w:rPr>
        <w:t>a</w:t>
      </w:r>
      <w:r w:rsidRPr="001F417C">
        <w:rPr>
          <w:color w:val="000000" w:themeColor="text1"/>
          <w:shd w:val="clear" w:color="auto" w:fill="FFFFFF"/>
        </w:rPr>
        <w:t xml:space="preserve">utism </w:t>
      </w:r>
      <w:r>
        <w:rPr>
          <w:color w:val="000000" w:themeColor="text1"/>
          <w:shd w:val="clear" w:color="auto" w:fill="FFFFFF"/>
        </w:rPr>
        <w:t>s</w:t>
      </w:r>
      <w:r w:rsidRPr="001F417C">
        <w:rPr>
          <w:color w:val="000000" w:themeColor="text1"/>
          <w:shd w:val="clear" w:color="auto" w:fill="FFFFFF"/>
        </w:rPr>
        <w:t>pectrum</w:t>
      </w:r>
    </w:p>
    <w:p w14:paraId="4929613E" w14:textId="22848921" w:rsidR="001F417C" w:rsidRPr="001F417C" w:rsidRDefault="001F417C" w:rsidP="001F417C">
      <w:pPr>
        <w:tabs>
          <w:tab w:val="clear" w:pos="8640"/>
        </w:tabs>
        <w:suppressAutoHyphens w:val="0"/>
        <w:autoSpaceDE/>
        <w:autoSpaceDN/>
        <w:rPr>
          <w:color w:val="000000" w:themeColor="text1"/>
          <w:shd w:val="clear" w:color="auto" w:fill="FFFFFF"/>
        </w:rPr>
      </w:pPr>
      <w:r w:rsidRPr="001F417C">
        <w:rPr>
          <w:color w:val="000000" w:themeColor="text1"/>
          <w:shd w:val="clear" w:color="auto" w:fill="FFFFFF"/>
        </w:rPr>
        <w:t xml:space="preserve"> </w:t>
      </w:r>
      <w:r>
        <w:rPr>
          <w:color w:val="000000" w:themeColor="text1"/>
          <w:shd w:val="clear" w:color="auto" w:fill="FFFFFF"/>
        </w:rPr>
        <w:t>d</w:t>
      </w:r>
      <w:r w:rsidRPr="001F417C">
        <w:rPr>
          <w:color w:val="000000" w:themeColor="text1"/>
          <w:shd w:val="clear" w:color="auto" w:fill="FFFFFF"/>
        </w:rPr>
        <w:t>isorders.</w:t>
      </w:r>
      <w:r w:rsidR="00493345">
        <w:rPr>
          <w:color w:val="000000" w:themeColor="text1"/>
          <w:shd w:val="clear" w:color="auto" w:fill="FFFFFF"/>
        </w:rPr>
        <w:t xml:space="preserve"> </w:t>
      </w:r>
      <w:r w:rsidR="00493345">
        <w:rPr>
          <w:i/>
          <w:iCs/>
          <w:color w:val="000000" w:themeColor="text1"/>
        </w:rPr>
        <w:t>J</w:t>
      </w:r>
      <w:r w:rsidRPr="001F417C">
        <w:rPr>
          <w:i/>
          <w:iCs/>
          <w:color w:val="000000" w:themeColor="text1"/>
        </w:rPr>
        <w:t xml:space="preserve">ournal of </w:t>
      </w:r>
      <w:r>
        <w:rPr>
          <w:i/>
          <w:iCs/>
          <w:color w:val="000000" w:themeColor="text1"/>
        </w:rPr>
        <w:t>a</w:t>
      </w:r>
      <w:r w:rsidRPr="001F417C">
        <w:rPr>
          <w:i/>
          <w:iCs/>
          <w:color w:val="000000" w:themeColor="text1"/>
        </w:rPr>
        <w:t xml:space="preserve">utism and </w:t>
      </w:r>
      <w:r>
        <w:rPr>
          <w:i/>
          <w:iCs/>
          <w:color w:val="000000" w:themeColor="text1"/>
        </w:rPr>
        <w:t>d</w:t>
      </w:r>
      <w:r w:rsidRPr="001F417C">
        <w:rPr>
          <w:i/>
          <w:iCs/>
          <w:color w:val="000000" w:themeColor="text1"/>
        </w:rPr>
        <w:t xml:space="preserve">evelopmental </w:t>
      </w:r>
      <w:r>
        <w:rPr>
          <w:i/>
          <w:iCs/>
          <w:color w:val="000000" w:themeColor="text1"/>
        </w:rPr>
        <w:t>d</w:t>
      </w:r>
      <w:r w:rsidRPr="001F417C">
        <w:rPr>
          <w:i/>
          <w:iCs/>
          <w:color w:val="000000" w:themeColor="text1"/>
        </w:rPr>
        <w:t>isorders, 52</w:t>
      </w:r>
      <w:r w:rsidRPr="001F417C">
        <w:rPr>
          <w:color w:val="000000" w:themeColor="text1"/>
          <w:shd w:val="clear" w:color="auto" w:fill="FFFFFF"/>
        </w:rPr>
        <w:t xml:space="preserve">(7), 2911-2923. </w:t>
      </w:r>
    </w:p>
    <w:p w14:paraId="1B23FFF9" w14:textId="1A870722" w:rsidR="001F417C" w:rsidRPr="001F417C" w:rsidRDefault="001F417C" w:rsidP="001F417C">
      <w:pPr>
        <w:tabs>
          <w:tab w:val="clear" w:pos="8640"/>
        </w:tabs>
        <w:suppressAutoHyphens w:val="0"/>
        <w:autoSpaceDE/>
        <w:autoSpaceDN/>
        <w:rPr>
          <w:color w:val="000000" w:themeColor="text1"/>
        </w:rPr>
      </w:pPr>
      <w:r w:rsidRPr="001F417C">
        <w:rPr>
          <w:color w:val="000000" w:themeColor="text1"/>
          <w:shd w:val="clear" w:color="auto" w:fill="FFFFFF"/>
        </w:rPr>
        <w:t>https://doi.org/10.1007/s10803-021-05170-x</w:t>
      </w:r>
    </w:p>
    <w:p w14:paraId="338C40CE" w14:textId="77777777" w:rsidR="001F417C" w:rsidRDefault="001F417C" w:rsidP="001F417C">
      <w:pPr>
        <w:ind w:firstLine="0"/>
        <w:rPr>
          <w:color w:val="000000" w:themeColor="text1"/>
          <w:shd w:val="clear" w:color="auto" w:fill="FFFFFF"/>
        </w:rPr>
      </w:pPr>
    </w:p>
    <w:p w14:paraId="3A3F2A1F" w14:textId="77777777" w:rsidR="00CB76C1" w:rsidRPr="003B2CEF" w:rsidRDefault="00CB76C1" w:rsidP="00CB76C1">
      <w:pPr>
        <w:ind w:firstLine="0"/>
        <w:rPr>
          <w:color w:val="000000" w:themeColor="text1"/>
          <w:shd w:val="clear" w:color="auto" w:fill="FFFFFF"/>
        </w:rPr>
      </w:pPr>
    </w:p>
    <w:p w14:paraId="00000032" w14:textId="5A27ECC3" w:rsidR="00297B4F" w:rsidRPr="009D33F0" w:rsidRDefault="003B2CEF" w:rsidP="009D33F0">
      <w:pPr>
        <w:rPr>
          <w:color w:val="000000" w:themeColor="text1"/>
          <w:shd w:val="clear" w:color="auto" w:fill="FFFFFF"/>
        </w:rPr>
      </w:pPr>
      <w:r w:rsidRPr="00ED266B">
        <w:rPr>
          <w:color w:val="000000" w:themeColor="text1"/>
          <w:shd w:val="clear" w:color="auto" w:fill="FFFFFF"/>
        </w:rPr>
        <w:t xml:space="preserve"> </w:t>
      </w:r>
    </w:p>
    <w:sectPr w:rsidR="00297B4F" w:rsidRPr="009D33F0">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CAD8" w14:textId="77777777" w:rsidR="00B82986" w:rsidRDefault="00B82986">
      <w:pPr>
        <w:spacing w:line="240" w:lineRule="auto"/>
      </w:pPr>
      <w:r>
        <w:separator/>
      </w:r>
    </w:p>
  </w:endnote>
  <w:endnote w:type="continuationSeparator" w:id="0">
    <w:p w14:paraId="53C79DA9" w14:textId="77777777" w:rsidR="00B82986" w:rsidRDefault="00B82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3673" w14:textId="77777777" w:rsidR="00B82986" w:rsidRDefault="00B82986">
      <w:pPr>
        <w:spacing w:line="240" w:lineRule="auto"/>
      </w:pPr>
      <w:r>
        <w:separator/>
      </w:r>
    </w:p>
  </w:footnote>
  <w:footnote w:type="continuationSeparator" w:id="0">
    <w:p w14:paraId="0E1047E2" w14:textId="77777777" w:rsidR="00B82986" w:rsidRDefault="00B829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2EB87F39" w:rsidR="00297B4F" w:rsidRDefault="00D8495A">
    <w:pPr>
      <w:pBdr>
        <w:top w:val="nil"/>
        <w:left w:val="nil"/>
        <w:bottom w:val="nil"/>
        <w:right w:val="nil"/>
        <w:between w:val="nil"/>
      </w:pBdr>
      <w:tabs>
        <w:tab w:val="right" w:pos="9360"/>
      </w:tabs>
      <w:ind w:firstLine="0"/>
      <w:rPr>
        <w:color w:val="000000"/>
      </w:rPr>
    </w:pPr>
    <w:r>
      <w:rPr>
        <w:sz w:val="20"/>
        <w:szCs w:val="20"/>
      </w:rPr>
      <w:t>Sherry Camp</w:t>
    </w:r>
    <w:r w:rsidR="00554ACD">
      <w:rPr>
        <w:sz w:val="20"/>
        <w:szCs w:val="20"/>
      </w:rPr>
      <w:t xml:space="preserve">; </w:t>
    </w:r>
    <w:r>
      <w:rPr>
        <w:sz w:val="20"/>
        <w:szCs w:val="20"/>
      </w:rPr>
      <w:t>COM 822-22</w:t>
    </w:r>
    <w:r w:rsidR="00554ACD">
      <w:rPr>
        <w:sz w:val="20"/>
        <w:szCs w:val="20"/>
      </w:rPr>
      <w:t xml:space="preserve">; </w:t>
    </w:r>
    <w:r w:rsidR="00554ACD">
      <w:rPr>
        <w:color w:val="000000"/>
        <w:sz w:val="20"/>
        <w:szCs w:val="20"/>
      </w:rPr>
      <w:t xml:space="preserve">Core # </w:t>
    </w:r>
    <w:r>
      <w:rPr>
        <w:color w:val="000000"/>
        <w:sz w:val="20"/>
        <w:szCs w:val="20"/>
      </w:rPr>
      <w:t>1B</w:t>
    </w:r>
    <w:r w:rsidR="00554ACD">
      <w:rPr>
        <w:color w:val="000000"/>
        <w:sz w:val="20"/>
        <w:szCs w:val="20"/>
      </w:rPr>
      <w:t xml:space="preserve">; </w:t>
    </w:r>
    <w:r>
      <w:rPr>
        <w:color w:val="000000"/>
        <w:sz w:val="20"/>
        <w:szCs w:val="20"/>
      </w:rPr>
      <w:t>100</w:t>
    </w:r>
    <w:r w:rsidR="00554ACD">
      <w:rPr>
        <w:color w:val="000000"/>
        <w:sz w:val="20"/>
        <w:szCs w:val="20"/>
      </w:rPr>
      <w:t>-Day Assignment</w:t>
    </w:r>
    <w:r w:rsidR="003B2FF3">
      <w:rPr>
        <w:sz w:val="20"/>
        <w:szCs w:val="20"/>
      </w:rPr>
      <w:t xml:space="preserve"> (</w:t>
    </w:r>
    <w:r>
      <w:rPr>
        <w:sz w:val="20"/>
        <w:szCs w:val="20"/>
      </w:rPr>
      <w:t>1/04/2023</w:t>
    </w:r>
    <w:r w:rsidR="003B2FF3">
      <w:rPr>
        <w:sz w:val="20"/>
        <w:szCs w:val="20"/>
      </w:rPr>
      <w:t>)</w:t>
    </w:r>
    <w:r w:rsidR="00554ACD">
      <w:rPr>
        <w:color w:val="000000"/>
        <w:sz w:val="20"/>
        <w:szCs w:val="20"/>
      </w:rPr>
      <w:t xml:space="preserve">  </w:t>
    </w:r>
    <w:r w:rsidR="00554ACD">
      <w:rPr>
        <w:color w:val="000000"/>
      </w:rPr>
      <w:t xml:space="preserve">                                                  </w:t>
    </w:r>
    <w:r w:rsidR="00554ACD">
      <w:rPr>
        <w:color w:val="000000"/>
      </w:rPr>
      <w:fldChar w:fldCharType="begin"/>
    </w:r>
    <w:r w:rsidR="00554ACD">
      <w:rPr>
        <w:color w:val="000000"/>
      </w:rPr>
      <w:instrText>PAGE</w:instrText>
    </w:r>
    <w:r w:rsidR="00554ACD">
      <w:rPr>
        <w:color w:val="000000"/>
      </w:rPr>
      <w:fldChar w:fldCharType="separate"/>
    </w:r>
    <w:r>
      <w:rPr>
        <w:noProof/>
        <w:color w:val="000000"/>
      </w:rPr>
      <w:t>1</w:t>
    </w:r>
    <w:r w:rsidR="00554ACD">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8A2"/>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1111BB"/>
    <w:multiLevelType w:val="multilevel"/>
    <w:tmpl w:val="E8B62AE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E824BA"/>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ED495A"/>
    <w:multiLevelType w:val="hybridMultilevel"/>
    <w:tmpl w:val="AB1E0AF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47CAC"/>
    <w:multiLevelType w:val="hybridMultilevel"/>
    <w:tmpl w:val="7F2E78AE"/>
    <w:lvl w:ilvl="0" w:tplc="4E940C6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D1D413C"/>
    <w:multiLevelType w:val="hybridMultilevel"/>
    <w:tmpl w:val="0716296A"/>
    <w:lvl w:ilvl="0" w:tplc="B7C493E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0E9F168F"/>
    <w:multiLevelType w:val="hybridMultilevel"/>
    <w:tmpl w:val="42FAC670"/>
    <w:lvl w:ilvl="0" w:tplc="F40CF61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3BD6632"/>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4E525B"/>
    <w:multiLevelType w:val="hybridMultilevel"/>
    <w:tmpl w:val="66A2C7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7459"/>
    <w:multiLevelType w:val="hybridMultilevel"/>
    <w:tmpl w:val="CE4CB1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176F94"/>
    <w:multiLevelType w:val="multilevel"/>
    <w:tmpl w:val="E8B62AE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663049"/>
    <w:multiLevelType w:val="multilevel"/>
    <w:tmpl w:val="E8B62AE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345BE"/>
    <w:multiLevelType w:val="hybridMultilevel"/>
    <w:tmpl w:val="BA6C3332"/>
    <w:lvl w:ilvl="0" w:tplc="3CEEC53A">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24A03DAC"/>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8AA3819"/>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29526957"/>
    <w:multiLevelType w:val="hybridMultilevel"/>
    <w:tmpl w:val="CE4CB1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B8263E"/>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2B31301D"/>
    <w:multiLevelType w:val="hybridMultilevel"/>
    <w:tmpl w:val="12F222AE"/>
    <w:lvl w:ilvl="0" w:tplc="FDA66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F0A61"/>
    <w:multiLevelType w:val="hybridMultilevel"/>
    <w:tmpl w:val="56964E60"/>
    <w:lvl w:ilvl="0" w:tplc="0270E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C62A1"/>
    <w:multiLevelType w:val="hybridMultilevel"/>
    <w:tmpl w:val="66A2C710"/>
    <w:lvl w:ilvl="0" w:tplc="FFFFFFFF">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8F345A"/>
    <w:multiLevelType w:val="hybridMultilevel"/>
    <w:tmpl w:val="A7ACEDFA"/>
    <w:lvl w:ilvl="0" w:tplc="3A0E8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A4E0D"/>
    <w:multiLevelType w:val="hybridMultilevel"/>
    <w:tmpl w:val="CE4CB1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547803"/>
    <w:multiLevelType w:val="hybridMultilevel"/>
    <w:tmpl w:val="73CCEAA6"/>
    <w:lvl w:ilvl="0" w:tplc="A116516E">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44E8468A"/>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4" w15:restartNumberingAfterBreak="0">
    <w:nsid w:val="515330F6"/>
    <w:multiLevelType w:val="hybridMultilevel"/>
    <w:tmpl w:val="7F2E78AE"/>
    <w:lvl w:ilvl="0" w:tplc="FFFFFFFF">
      <w:start w:val="1"/>
      <w:numFmt w:val="upp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5" w15:restartNumberingAfterBreak="0">
    <w:nsid w:val="538D0975"/>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6" w15:restartNumberingAfterBreak="0">
    <w:nsid w:val="5980491F"/>
    <w:multiLevelType w:val="hybridMultilevel"/>
    <w:tmpl w:val="7F2E78AE"/>
    <w:lvl w:ilvl="0" w:tplc="FFFFFFFF">
      <w:start w:val="1"/>
      <w:numFmt w:val="upp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7" w15:restartNumberingAfterBreak="0">
    <w:nsid w:val="5C432F2C"/>
    <w:multiLevelType w:val="hybridMultilevel"/>
    <w:tmpl w:val="7F2E78AE"/>
    <w:lvl w:ilvl="0" w:tplc="FFFFFFFF">
      <w:start w:val="1"/>
      <w:numFmt w:val="upp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8" w15:restartNumberingAfterBreak="0">
    <w:nsid w:val="5F324FFD"/>
    <w:multiLevelType w:val="hybridMultilevel"/>
    <w:tmpl w:val="CE4CB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E43A0"/>
    <w:multiLevelType w:val="hybridMultilevel"/>
    <w:tmpl w:val="6A12CCA2"/>
    <w:lvl w:ilvl="0" w:tplc="E5660ED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D5153"/>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09D161C"/>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650230C"/>
    <w:multiLevelType w:val="hybridMultilevel"/>
    <w:tmpl w:val="E1C028B6"/>
    <w:lvl w:ilvl="0" w:tplc="89DA0E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117436"/>
    <w:multiLevelType w:val="hybridMultilevel"/>
    <w:tmpl w:val="D2B06244"/>
    <w:lvl w:ilvl="0" w:tplc="B470C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35E86"/>
    <w:multiLevelType w:val="hybridMultilevel"/>
    <w:tmpl w:val="EB08570C"/>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741817">
    <w:abstractNumId w:val="5"/>
  </w:num>
  <w:num w:numId="2" w16cid:durableId="1971782590">
    <w:abstractNumId w:val="22"/>
  </w:num>
  <w:num w:numId="3" w16cid:durableId="86661725">
    <w:abstractNumId w:val="12"/>
  </w:num>
  <w:num w:numId="4" w16cid:durableId="462891964">
    <w:abstractNumId w:val="13"/>
  </w:num>
  <w:num w:numId="5" w16cid:durableId="679237519">
    <w:abstractNumId w:val="11"/>
  </w:num>
  <w:num w:numId="6" w16cid:durableId="611011815">
    <w:abstractNumId w:val="30"/>
  </w:num>
  <w:num w:numId="7" w16cid:durableId="512720421">
    <w:abstractNumId w:val="28"/>
  </w:num>
  <w:num w:numId="8" w16cid:durableId="964585831">
    <w:abstractNumId w:val="29"/>
  </w:num>
  <w:num w:numId="9" w16cid:durableId="1015687373">
    <w:abstractNumId w:val="4"/>
  </w:num>
  <w:num w:numId="10" w16cid:durableId="1510949481">
    <w:abstractNumId w:val="34"/>
  </w:num>
  <w:num w:numId="11" w16cid:durableId="683242404">
    <w:abstractNumId w:val="8"/>
  </w:num>
  <w:num w:numId="12" w16cid:durableId="1459953564">
    <w:abstractNumId w:val="18"/>
  </w:num>
  <w:num w:numId="13" w16cid:durableId="769933138">
    <w:abstractNumId w:val="17"/>
  </w:num>
  <w:num w:numId="14" w16cid:durableId="398750995">
    <w:abstractNumId w:val="20"/>
  </w:num>
  <w:num w:numId="15" w16cid:durableId="1993751798">
    <w:abstractNumId w:val="3"/>
  </w:num>
  <w:num w:numId="16" w16cid:durableId="1266186341">
    <w:abstractNumId w:val="32"/>
  </w:num>
  <w:num w:numId="17" w16cid:durableId="321128473">
    <w:abstractNumId w:val="33"/>
  </w:num>
  <w:num w:numId="18" w16cid:durableId="263348040">
    <w:abstractNumId w:val="6"/>
  </w:num>
  <w:num w:numId="19" w16cid:durableId="919369999">
    <w:abstractNumId w:val="10"/>
  </w:num>
  <w:num w:numId="20" w16cid:durableId="993919675">
    <w:abstractNumId w:val="1"/>
  </w:num>
  <w:num w:numId="21" w16cid:durableId="1175150752">
    <w:abstractNumId w:val="19"/>
  </w:num>
  <w:num w:numId="22" w16cid:durableId="916745745">
    <w:abstractNumId w:val="25"/>
  </w:num>
  <w:num w:numId="23" w16cid:durableId="1843087035">
    <w:abstractNumId w:val="23"/>
  </w:num>
  <w:num w:numId="24" w16cid:durableId="1187716006">
    <w:abstractNumId w:val="14"/>
  </w:num>
  <w:num w:numId="25" w16cid:durableId="1261766202">
    <w:abstractNumId w:val="16"/>
  </w:num>
  <w:num w:numId="26" w16cid:durableId="751045673">
    <w:abstractNumId w:val="9"/>
  </w:num>
  <w:num w:numId="27" w16cid:durableId="440497592">
    <w:abstractNumId w:val="15"/>
  </w:num>
  <w:num w:numId="28" w16cid:durableId="1927877530">
    <w:abstractNumId w:val="21"/>
  </w:num>
  <w:num w:numId="29" w16cid:durableId="252125316">
    <w:abstractNumId w:val="0"/>
  </w:num>
  <w:num w:numId="30" w16cid:durableId="462772608">
    <w:abstractNumId w:val="31"/>
  </w:num>
  <w:num w:numId="31" w16cid:durableId="1051727597">
    <w:abstractNumId w:val="2"/>
  </w:num>
  <w:num w:numId="32" w16cid:durableId="1747150146">
    <w:abstractNumId w:val="7"/>
  </w:num>
  <w:num w:numId="33" w16cid:durableId="1279485436">
    <w:abstractNumId w:val="24"/>
  </w:num>
  <w:num w:numId="34" w16cid:durableId="1631519123">
    <w:abstractNumId w:val="27"/>
  </w:num>
  <w:num w:numId="35" w16cid:durableId="5375924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4F"/>
    <w:rsid w:val="00001D94"/>
    <w:rsid w:val="000112E7"/>
    <w:rsid w:val="00016906"/>
    <w:rsid w:val="0001799D"/>
    <w:rsid w:val="00020E65"/>
    <w:rsid w:val="00042CBC"/>
    <w:rsid w:val="00043C77"/>
    <w:rsid w:val="00045330"/>
    <w:rsid w:val="00067EF6"/>
    <w:rsid w:val="000746BB"/>
    <w:rsid w:val="000C0BBA"/>
    <w:rsid w:val="000C505F"/>
    <w:rsid w:val="000D4BE5"/>
    <w:rsid w:val="000D4F48"/>
    <w:rsid w:val="000E4591"/>
    <w:rsid w:val="00100A7B"/>
    <w:rsid w:val="00110293"/>
    <w:rsid w:val="00113AA7"/>
    <w:rsid w:val="001161D9"/>
    <w:rsid w:val="001247AB"/>
    <w:rsid w:val="00152891"/>
    <w:rsid w:val="001625C7"/>
    <w:rsid w:val="00164A07"/>
    <w:rsid w:val="00167E3B"/>
    <w:rsid w:val="001A48F3"/>
    <w:rsid w:val="001A6570"/>
    <w:rsid w:val="001D686B"/>
    <w:rsid w:val="001E7B4D"/>
    <w:rsid w:val="001F1122"/>
    <w:rsid w:val="001F417C"/>
    <w:rsid w:val="00207024"/>
    <w:rsid w:val="00223221"/>
    <w:rsid w:val="00234E9B"/>
    <w:rsid w:val="00237146"/>
    <w:rsid w:val="00240EA7"/>
    <w:rsid w:val="002436AA"/>
    <w:rsid w:val="00246740"/>
    <w:rsid w:val="00253B52"/>
    <w:rsid w:val="00255921"/>
    <w:rsid w:val="002661AF"/>
    <w:rsid w:val="0027009A"/>
    <w:rsid w:val="00274067"/>
    <w:rsid w:val="00286DDF"/>
    <w:rsid w:val="00293357"/>
    <w:rsid w:val="00297B4F"/>
    <w:rsid w:val="002A13D1"/>
    <w:rsid w:val="002C3111"/>
    <w:rsid w:val="002C7DC5"/>
    <w:rsid w:val="002E3FC4"/>
    <w:rsid w:val="002E657A"/>
    <w:rsid w:val="002F292E"/>
    <w:rsid w:val="00323724"/>
    <w:rsid w:val="00327921"/>
    <w:rsid w:val="00333B45"/>
    <w:rsid w:val="00357707"/>
    <w:rsid w:val="00364D55"/>
    <w:rsid w:val="00391A91"/>
    <w:rsid w:val="00393729"/>
    <w:rsid w:val="003B0EDF"/>
    <w:rsid w:val="003B2CEF"/>
    <w:rsid w:val="003B2FF3"/>
    <w:rsid w:val="003B7ECA"/>
    <w:rsid w:val="003C6AC8"/>
    <w:rsid w:val="004030F5"/>
    <w:rsid w:val="004053D2"/>
    <w:rsid w:val="00414938"/>
    <w:rsid w:val="00416DD2"/>
    <w:rsid w:val="00434193"/>
    <w:rsid w:val="00434E77"/>
    <w:rsid w:val="00471E13"/>
    <w:rsid w:val="0047391D"/>
    <w:rsid w:val="0048288C"/>
    <w:rsid w:val="00493345"/>
    <w:rsid w:val="004975B1"/>
    <w:rsid w:val="004C167C"/>
    <w:rsid w:val="004C547B"/>
    <w:rsid w:val="004C7E66"/>
    <w:rsid w:val="004D31BB"/>
    <w:rsid w:val="00501CE2"/>
    <w:rsid w:val="005146EC"/>
    <w:rsid w:val="00515662"/>
    <w:rsid w:val="00535DB7"/>
    <w:rsid w:val="00540775"/>
    <w:rsid w:val="005511F0"/>
    <w:rsid w:val="00554ACD"/>
    <w:rsid w:val="005573E0"/>
    <w:rsid w:val="005A0C44"/>
    <w:rsid w:val="005B0833"/>
    <w:rsid w:val="005C0660"/>
    <w:rsid w:val="005C53A0"/>
    <w:rsid w:val="005D30FB"/>
    <w:rsid w:val="005F02CF"/>
    <w:rsid w:val="00614309"/>
    <w:rsid w:val="006728E4"/>
    <w:rsid w:val="006A7AB6"/>
    <w:rsid w:val="006B29AB"/>
    <w:rsid w:val="006B2AA2"/>
    <w:rsid w:val="006B6A1E"/>
    <w:rsid w:val="006C6C5E"/>
    <w:rsid w:val="00721E7D"/>
    <w:rsid w:val="00732033"/>
    <w:rsid w:val="00737235"/>
    <w:rsid w:val="00755F70"/>
    <w:rsid w:val="00772A7A"/>
    <w:rsid w:val="00785E1F"/>
    <w:rsid w:val="0079350C"/>
    <w:rsid w:val="007A696E"/>
    <w:rsid w:val="007C0568"/>
    <w:rsid w:val="007C4A92"/>
    <w:rsid w:val="007C7195"/>
    <w:rsid w:val="007D794C"/>
    <w:rsid w:val="007E63A9"/>
    <w:rsid w:val="007E7062"/>
    <w:rsid w:val="007F6C9B"/>
    <w:rsid w:val="008144BB"/>
    <w:rsid w:val="008226FD"/>
    <w:rsid w:val="008265F2"/>
    <w:rsid w:val="00832094"/>
    <w:rsid w:val="00853C41"/>
    <w:rsid w:val="00854EFA"/>
    <w:rsid w:val="00865FF8"/>
    <w:rsid w:val="0087159A"/>
    <w:rsid w:val="008741AA"/>
    <w:rsid w:val="00896987"/>
    <w:rsid w:val="008A1A09"/>
    <w:rsid w:val="008A48D8"/>
    <w:rsid w:val="008B1537"/>
    <w:rsid w:val="008B6587"/>
    <w:rsid w:val="008C385B"/>
    <w:rsid w:val="008E3162"/>
    <w:rsid w:val="008E39B5"/>
    <w:rsid w:val="008F2214"/>
    <w:rsid w:val="00901BAA"/>
    <w:rsid w:val="0092080C"/>
    <w:rsid w:val="00924AEB"/>
    <w:rsid w:val="0093425C"/>
    <w:rsid w:val="00935DF1"/>
    <w:rsid w:val="009365E7"/>
    <w:rsid w:val="00946AF4"/>
    <w:rsid w:val="00950754"/>
    <w:rsid w:val="00954ED7"/>
    <w:rsid w:val="00961CB1"/>
    <w:rsid w:val="00965135"/>
    <w:rsid w:val="009B65A8"/>
    <w:rsid w:val="009B75C8"/>
    <w:rsid w:val="009C47A7"/>
    <w:rsid w:val="009D33F0"/>
    <w:rsid w:val="009D366A"/>
    <w:rsid w:val="00A04A92"/>
    <w:rsid w:val="00A1473B"/>
    <w:rsid w:val="00A1747D"/>
    <w:rsid w:val="00A24920"/>
    <w:rsid w:val="00A459D5"/>
    <w:rsid w:val="00A52947"/>
    <w:rsid w:val="00A624B2"/>
    <w:rsid w:val="00A7315C"/>
    <w:rsid w:val="00A77BBA"/>
    <w:rsid w:val="00AC3053"/>
    <w:rsid w:val="00AC579B"/>
    <w:rsid w:val="00AD59C1"/>
    <w:rsid w:val="00AF3377"/>
    <w:rsid w:val="00AF4BB2"/>
    <w:rsid w:val="00B0357F"/>
    <w:rsid w:val="00B14837"/>
    <w:rsid w:val="00B437CC"/>
    <w:rsid w:val="00B444FD"/>
    <w:rsid w:val="00B45FCB"/>
    <w:rsid w:val="00B62780"/>
    <w:rsid w:val="00B75339"/>
    <w:rsid w:val="00B7551D"/>
    <w:rsid w:val="00B82986"/>
    <w:rsid w:val="00B86526"/>
    <w:rsid w:val="00BB6071"/>
    <w:rsid w:val="00BD5B3F"/>
    <w:rsid w:val="00BE485E"/>
    <w:rsid w:val="00BF17B4"/>
    <w:rsid w:val="00C13810"/>
    <w:rsid w:val="00C178C3"/>
    <w:rsid w:val="00C17CC7"/>
    <w:rsid w:val="00C21D51"/>
    <w:rsid w:val="00C279DD"/>
    <w:rsid w:val="00C3020A"/>
    <w:rsid w:val="00C70567"/>
    <w:rsid w:val="00C77906"/>
    <w:rsid w:val="00C858E2"/>
    <w:rsid w:val="00C932D8"/>
    <w:rsid w:val="00CA2B06"/>
    <w:rsid w:val="00CA49BB"/>
    <w:rsid w:val="00CB4CE0"/>
    <w:rsid w:val="00CB76C1"/>
    <w:rsid w:val="00CD15E6"/>
    <w:rsid w:val="00CD58B1"/>
    <w:rsid w:val="00CE5A8C"/>
    <w:rsid w:val="00CE5B30"/>
    <w:rsid w:val="00CF4CE3"/>
    <w:rsid w:val="00D15443"/>
    <w:rsid w:val="00D211BB"/>
    <w:rsid w:val="00D264FD"/>
    <w:rsid w:val="00D36EE1"/>
    <w:rsid w:val="00D47437"/>
    <w:rsid w:val="00D61F1D"/>
    <w:rsid w:val="00D72F7F"/>
    <w:rsid w:val="00D75447"/>
    <w:rsid w:val="00D8052E"/>
    <w:rsid w:val="00D8495A"/>
    <w:rsid w:val="00DC31E8"/>
    <w:rsid w:val="00DE4D22"/>
    <w:rsid w:val="00E05611"/>
    <w:rsid w:val="00E13D76"/>
    <w:rsid w:val="00E26212"/>
    <w:rsid w:val="00E537E0"/>
    <w:rsid w:val="00E548E8"/>
    <w:rsid w:val="00E608F7"/>
    <w:rsid w:val="00E654F1"/>
    <w:rsid w:val="00E66CBD"/>
    <w:rsid w:val="00E7640D"/>
    <w:rsid w:val="00EA5972"/>
    <w:rsid w:val="00EB7685"/>
    <w:rsid w:val="00EC52FD"/>
    <w:rsid w:val="00EC60F3"/>
    <w:rsid w:val="00EC6FCF"/>
    <w:rsid w:val="00EF4147"/>
    <w:rsid w:val="00EF423D"/>
    <w:rsid w:val="00F05A00"/>
    <w:rsid w:val="00F10159"/>
    <w:rsid w:val="00F1306A"/>
    <w:rsid w:val="00F24998"/>
    <w:rsid w:val="00F50B31"/>
    <w:rsid w:val="00F54EA3"/>
    <w:rsid w:val="00F8785F"/>
    <w:rsid w:val="00F912CF"/>
    <w:rsid w:val="00F952CB"/>
    <w:rsid w:val="00FA0CBD"/>
    <w:rsid w:val="00FB246B"/>
    <w:rsid w:val="00FB5BBC"/>
    <w:rsid w:val="00FC3DD2"/>
    <w:rsid w:val="00FE1977"/>
    <w:rsid w:val="00FE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DE022"/>
  <w15:docId w15:val="{FC38819F-47FD-EC43-A0D9-768421F6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40775"/>
    <w:pPr>
      <w:ind w:left="720"/>
      <w:contextualSpacing/>
    </w:pPr>
  </w:style>
  <w:style w:type="character" w:customStyle="1" w:styleId="apple-converted-space">
    <w:name w:val="apple-converted-space"/>
    <w:basedOn w:val="DefaultParagraphFont"/>
    <w:rsid w:val="001161D9"/>
  </w:style>
  <w:style w:type="character" w:customStyle="1" w:styleId="hit">
    <w:name w:val="hit"/>
    <w:basedOn w:val="DefaultParagraphFont"/>
    <w:rsid w:val="001161D9"/>
  </w:style>
  <w:style w:type="character" w:styleId="UnresolvedMention">
    <w:name w:val="Unresolved Mention"/>
    <w:basedOn w:val="DefaultParagraphFont"/>
    <w:uiPriority w:val="99"/>
    <w:semiHidden/>
    <w:unhideWhenUsed/>
    <w:rsid w:val="003B2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3205">
      <w:bodyDiv w:val="1"/>
      <w:marLeft w:val="0"/>
      <w:marRight w:val="0"/>
      <w:marTop w:val="0"/>
      <w:marBottom w:val="0"/>
      <w:divBdr>
        <w:top w:val="none" w:sz="0" w:space="0" w:color="auto"/>
        <w:left w:val="none" w:sz="0" w:space="0" w:color="auto"/>
        <w:bottom w:val="none" w:sz="0" w:space="0" w:color="auto"/>
        <w:right w:val="none" w:sz="0" w:space="0" w:color="auto"/>
      </w:divBdr>
    </w:div>
    <w:div w:id="673646894">
      <w:bodyDiv w:val="1"/>
      <w:marLeft w:val="0"/>
      <w:marRight w:val="0"/>
      <w:marTop w:val="0"/>
      <w:marBottom w:val="0"/>
      <w:divBdr>
        <w:top w:val="none" w:sz="0" w:space="0" w:color="auto"/>
        <w:left w:val="none" w:sz="0" w:space="0" w:color="auto"/>
        <w:bottom w:val="none" w:sz="0" w:space="0" w:color="auto"/>
        <w:right w:val="none" w:sz="0" w:space="0" w:color="auto"/>
      </w:divBdr>
    </w:div>
    <w:div w:id="827134497">
      <w:bodyDiv w:val="1"/>
      <w:marLeft w:val="0"/>
      <w:marRight w:val="0"/>
      <w:marTop w:val="0"/>
      <w:marBottom w:val="0"/>
      <w:divBdr>
        <w:top w:val="none" w:sz="0" w:space="0" w:color="auto"/>
        <w:left w:val="none" w:sz="0" w:space="0" w:color="auto"/>
        <w:bottom w:val="none" w:sz="0" w:space="0" w:color="auto"/>
        <w:right w:val="none" w:sz="0" w:space="0" w:color="auto"/>
      </w:divBdr>
    </w:div>
    <w:div w:id="838734146">
      <w:bodyDiv w:val="1"/>
      <w:marLeft w:val="0"/>
      <w:marRight w:val="0"/>
      <w:marTop w:val="0"/>
      <w:marBottom w:val="0"/>
      <w:divBdr>
        <w:top w:val="none" w:sz="0" w:space="0" w:color="auto"/>
        <w:left w:val="none" w:sz="0" w:space="0" w:color="auto"/>
        <w:bottom w:val="none" w:sz="0" w:space="0" w:color="auto"/>
        <w:right w:val="none" w:sz="0" w:space="0" w:color="auto"/>
      </w:divBdr>
    </w:div>
    <w:div w:id="1013460003">
      <w:bodyDiv w:val="1"/>
      <w:marLeft w:val="0"/>
      <w:marRight w:val="0"/>
      <w:marTop w:val="0"/>
      <w:marBottom w:val="0"/>
      <w:divBdr>
        <w:top w:val="none" w:sz="0" w:space="0" w:color="auto"/>
        <w:left w:val="none" w:sz="0" w:space="0" w:color="auto"/>
        <w:bottom w:val="none" w:sz="0" w:space="0" w:color="auto"/>
        <w:right w:val="none" w:sz="0" w:space="0" w:color="auto"/>
      </w:divBdr>
    </w:div>
    <w:div w:id="1035472541">
      <w:bodyDiv w:val="1"/>
      <w:marLeft w:val="0"/>
      <w:marRight w:val="0"/>
      <w:marTop w:val="0"/>
      <w:marBottom w:val="0"/>
      <w:divBdr>
        <w:top w:val="none" w:sz="0" w:space="0" w:color="auto"/>
        <w:left w:val="none" w:sz="0" w:space="0" w:color="auto"/>
        <w:bottom w:val="none" w:sz="0" w:space="0" w:color="auto"/>
        <w:right w:val="none" w:sz="0" w:space="0" w:color="auto"/>
      </w:divBdr>
    </w:div>
    <w:div w:id="1342120255">
      <w:bodyDiv w:val="1"/>
      <w:marLeft w:val="0"/>
      <w:marRight w:val="0"/>
      <w:marTop w:val="0"/>
      <w:marBottom w:val="0"/>
      <w:divBdr>
        <w:top w:val="none" w:sz="0" w:space="0" w:color="auto"/>
        <w:left w:val="none" w:sz="0" w:space="0" w:color="auto"/>
        <w:bottom w:val="none" w:sz="0" w:space="0" w:color="auto"/>
        <w:right w:val="none" w:sz="0" w:space="0" w:color="auto"/>
      </w:divBdr>
    </w:div>
    <w:div w:id="189893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102/ve.v40i1.2024" TargetMode="External"/><Relationship Id="rId13" Type="http://schemas.openxmlformats.org/officeDocument/2006/relationships/hyperlink" Target="https://www.proquest.com/scholarly-journals/going-school-with-marilyn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604/ejbm.2021.09.01.0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02/ve.v40i1.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390/rel12070499" TargetMode="External"/><Relationship Id="rId4" Type="http://schemas.openxmlformats.org/officeDocument/2006/relationships/settings" Target="settings.xml"/><Relationship Id="rId9" Type="http://schemas.openxmlformats.org/officeDocument/2006/relationships/hyperlink" Target="https://www.proquest.com/tra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16</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10</cp:revision>
  <dcterms:created xsi:type="dcterms:W3CDTF">2023-07-30T21:01:00Z</dcterms:created>
  <dcterms:modified xsi:type="dcterms:W3CDTF">2023-09-01T23:48:00Z</dcterms:modified>
</cp:coreProperties>
</file>