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9AE64" w14:textId="6424AD7F" w:rsidR="00707230" w:rsidRPr="00D643F9" w:rsidRDefault="00921E1A" w:rsidP="007733DA">
      <w:pPr>
        <w:pStyle w:val="APALevel0"/>
      </w:pPr>
      <w:bookmarkStart w:id="0" w:name="_Toc141812627"/>
      <w:bookmarkStart w:id="1" w:name="_Toc145012993"/>
      <w:r>
        <w:t>A</w:t>
      </w:r>
      <w:r w:rsidR="00CE56B7" w:rsidRPr="00D643F9">
        <w:t xml:space="preserve"> </w:t>
      </w:r>
      <w:r>
        <w:t>M</w:t>
      </w:r>
      <w:r w:rsidR="00CE56B7" w:rsidRPr="00D643F9">
        <w:t xml:space="preserve">odel for </w:t>
      </w:r>
      <w:r>
        <w:t>A</w:t>
      </w:r>
      <w:r w:rsidR="00CE56B7" w:rsidRPr="00D643F9">
        <w:t xml:space="preserve">ctive </w:t>
      </w:r>
      <w:r>
        <w:t>P</w:t>
      </w:r>
      <w:r w:rsidR="00CE56B7" w:rsidRPr="00D643F9">
        <w:t xml:space="preserve">articipation in </w:t>
      </w:r>
      <w:r>
        <w:t>M</w:t>
      </w:r>
      <w:r w:rsidR="00CE56B7" w:rsidRPr="00D643F9">
        <w:t xml:space="preserve">ission </w:t>
      </w:r>
      <w:r>
        <w:t>S</w:t>
      </w:r>
      <w:r w:rsidR="00CE56B7" w:rsidRPr="00D643F9">
        <w:t xml:space="preserve">ervice for the </w:t>
      </w:r>
      <w:r>
        <w:t>A</w:t>
      </w:r>
      <w:r w:rsidR="00CE56B7" w:rsidRPr="00D643F9">
        <w:t xml:space="preserve">frican </w:t>
      </w:r>
      <w:r>
        <w:t>A</w:t>
      </w:r>
      <w:r w:rsidR="00CE56B7" w:rsidRPr="00D643F9">
        <w:t xml:space="preserve">merican </w:t>
      </w:r>
      <w:r w:rsidR="007C7B97">
        <w:t>C</w:t>
      </w:r>
      <w:r w:rsidR="00CE56B7" w:rsidRPr="00D643F9">
        <w:t xml:space="preserve">hurch: </w:t>
      </w:r>
      <w:r w:rsidR="00762453">
        <w:t>A</w:t>
      </w:r>
      <w:r w:rsidR="00CE56B7" w:rsidRPr="00D643F9">
        <w:t xml:space="preserve"> </w:t>
      </w:r>
      <w:r>
        <w:t>P</w:t>
      </w:r>
      <w:r w:rsidR="00CE56B7" w:rsidRPr="00D643F9">
        <w:t xml:space="preserve">henomenological </w:t>
      </w:r>
      <w:r>
        <w:t>C</w:t>
      </w:r>
      <w:r w:rsidR="00CE56B7" w:rsidRPr="00D643F9">
        <w:t xml:space="preserve">ase </w:t>
      </w:r>
      <w:r>
        <w:t>S</w:t>
      </w:r>
      <w:r w:rsidR="00CE56B7" w:rsidRPr="00D643F9">
        <w:t>tudy</w:t>
      </w:r>
      <w:bookmarkEnd w:id="0"/>
      <w:bookmarkEnd w:id="1"/>
    </w:p>
    <w:p w14:paraId="5E786809" w14:textId="77777777" w:rsidR="00707230" w:rsidRPr="00D643F9" w:rsidRDefault="00707230" w:rsidP="00F43DE7">
      <w:pPr>
        <w:spacing w:before="240" w:after="240"/>
        <w:jc w:val="both"/>
        <w:rPr>
          <w:rFonts w:ascii="Times New Roman" w:hAnsi="Times New Roman" w:cs="Times New Roman"/>
        </w:rPr>
      </w:pPr>
    </w:p>
    <w:p w14:paraId="4C3C017A" w14:textId="447D8E4F" w:rsidR="00707230" w:rsidRPr="00D643F9" w:rsidRDefault="00CE56B7" w:rsidP="0025261B">
      <w:pPr>
        <w:spacing w:before="240" w:after="240"/>
        <w:jc w:val="center"/>
        <w:rPr>
          <w:rFonts w:ascii="Times New Roman" w:hAnsi="Times New Roman" w:cs="Times New Roman"/>
        </w:rPr>
      </w:pPr>
      <w:r w:rsidRPr="00D643F9">
        <w:rPr>
          <w:rFonts w:ascii="Times New Roman" w:hAnsi="Times New Roman" w:cs="Times New Roman"/>
        </w:rPr>
        <w:t>Colleen N. Damon-Duval</w:t>
      </w:r>
    </w:p>
    <w:p w14:paraId="504B14D8" w14:textId="57A6C602" w:rsidR="00707230" w:rsidRPr="00CB0AAA" w:rsidRDefault="00707230" w:rsidP="00F43DE7">
      <w:pPr>
        <w:spacing w:before="240" w:after="240"/>
        <w:jc w:val="both"/>
        <w:rPr>
          <w:rFonts w:ascii="Times New Roman" w:hAnsi="Times New Roman" w:cs="Times New Roman"/>
          <w:u w:val="single"/>
        </w:rPr>
      </w:pPr>
    </w:p>
    <w:p w14:paraId="6B6B84FF" w14:textId="18EC6D0B" w:rsidR="00707230" w:rsidRPr="00CB0AAA" w:rsidRDefault="00707230" w:rsidP="0025261B">
      <w:pPr>
        <w:spacing w:after="240" w:line="240" w:lineRule="auto"/>
        <w:jc w:val="center"/>
        <w:rPr>
          <w:rFonts w:ascii="Times New Roman" w:hAnsi="Times New Roman" w:cs="Times New Roman"/>
          <w:b/>
          <w:u w:val="single"/>
        </w:rPr>
      </w:pPr>
      <w:r w:rsidRPr="00CB0AAA">
        <w:rPr>
          <w:rFonts w:ascii="Times New Roman" w:hAnsi="Times New Roman" w:cs="Times New Roman"/>
          <w:b/>
          <w:noProof/>
          <w:u w:val="single"/>
        </w:rPr>
        <mc:AlternateContent>
          <mc:Choice Requires="wps">
            <w:drawing>
              <wp:anchor distT="0" distB="0" distL="114300" distR="114300" simplePos="0" relativeHeight="251664384" behindDoc="0" locked="0" layoutInCell="1" allowOverlap="1" wp14:anchorId="01FF2634" wp14:editId="34694F37">
                <wp:simplePos x="0" y="0"/>
                <wp:positionH relativeFrom="column">
                  <wp:posOffset>800100</wp:posOffset>
                </wp:positionH>
                <wp:positionV relativeFrom="paragraph">
                  <wp:posOffset>167640</wp:posOffset>
                </wp:positionV>
                <wp:extent cx="3886200" cy="0"/>
                <wp:effectExtent l="0" t="0" r="25400" b="25400"/>
                <wp:wrapNone/>
                <wp:docPr id="47" name="Straight Connector 47"/>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2E027E" id="Straight Connector 4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3pt,13.2pt" to="36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" strokecolor="black [3040]"/>
            </w:pict>
          </mc:Fallback>
        </mc:AlternateContent>
      </w:r>
      <w:r w:rsidR="00CE56B7" w:rsidRPr="00CB0AAA">
        <w:rPr>
          <w:rFonts w:ascii="Times New Roman" w:hAnsi="Times New Roman" w:cs="Times New Roman"/>
          <w:b/>
          <w:u w:val="single"/>
        </w:rPr>
        <w:t>Dr. David Ward</w:t>
      </w:r>
    </w:p>
    <w:p w14:paraId="16DA255F" w14:textId="77777777" w:rsidR="00707230" w:rsidRDefault="00707230" w:rsidP="0030232C">
      <w:pPr>
        <w:spacing w:after="240" w:line="240" w:lineRule="auto"/>
        <w:jc w:val="center"/>
        <w:rPr>
          <w:rFonts w:ascii="Times New Roman" w:hAnsi="Times New Roman" w:cs="Times New Roman"/>
        </w:rPr>
      </w:pPr>
      <w:r w:rsidRPr="00D643F9">
        <w:rPr>
          <w:rFonts w:ascii="Times New Roman" w:hAnsi="Times New Roman" w:cs="Times New Roman"/>
        </w:rPr>
        <w:t>Chair, Dissertation Committee</w:t>
      </w:r>
    </w:p>
    <w:p w14:paraId="3DC4ACBE" w14:textId="77777777" w:rsidR="00523926" w:rsidRPr="00D643F9" w:rsidRDefault="00523926" w:rsidP="0030232C">
      <w:pPr>
        <w:spacing w:after="240" w:line="240" w:lineRule="auto"/>
        <w:jc w:val="center"/>
        <w:rPr>
          <w:rFonts w:ascii="Times New Roman" w:hAnsi="Times New Roman" w:cs="Times New Roman"/>
        </w:rPr>
      </w:pPr>
    </w:p>
    <w:p w14:paraId="49D8755E" w14:textId="77777777" w:rsidR="00707230" w:rsidRPr="00D643F9" w:rsidRDefault="00707230" w:rsidP="0030232C">
      <w:pPr>
        <w:spacing w:before="240" w:after="240"/>
        <w:jc w:val="center"/>
        <w:rPr>
          <w:rFonts w:ascii="Times New Roman" w:hAnsi="Times New Roman" w:cs="Times New Roman"/>
        </w:rPr>
      </w:pPr>
    </w:p>
    <w:p w14:paraId="20C8FFB2" w14:textId="1CCBB48C" w:rsidR="00707230" w:rsidRPr="007C7B97" w:rsidRDefault="00707230" w:rsidP="0030232C">
      <w:pPr>
        <w:spacing w:before="240" w:after="240"/>
        <w:jc w:val="center"/>
        <w:rPr>
          <w:rFonts w:ascii="Times New Roman" w:hAnsi="Times New Roman" w:cs="Times New Roman"/>
          <w:b/>
        </w:rPr>
      </w:pPr>
      <w:r w:rsidRPr="007C7B97">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4710BEE8" wp14:editId="6878B786">
                <wp:simplePos x="0" y="0"/>
                <wp:positionH relativeFrom="column">
                  <wp:posOffset>800100</wp:posOffset>
                </wp:positionH>
                <wp:positionV relativeFrom="paragraph">
                  <wp:posOffset>149225</wp:posOffset>
                </wp:positionV>
                <wp:extent cx="3886200" cy="0"/>
                <wp:effectExtent l="0" t="0" r="25400" b="25400"/>
                <wp:wrapNone/>
                <wp:docPr id="48" name="Straight Connector 48"/>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9197CD" id="Straight Connector 4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3pt,11.75pt" to="36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" strokecolor="black [3040]"/>
            </w:pict>
          </mc:Fallback>
        </mc:AlternateContent>
      </w:r>
      <w:r w:rsidR="00CE56B7" w:rsidRPr="007C7B97">
        <w:rPr>
          <w:rFonts w:ascii="Times New Roman" w:hAnsi="Times New Roman" w:cs="Times New Roman"/>
          <w:b/>
        </w:rPr>
        <w:t>Dr. Curtis McClune</w:t>
      </w:r>
    </w:p>
    <w:p w14:paraId="5A061C9D" w14:textId="77777777" w:rsidR="00707230" w:rsidRDefault="00707230" w:rsidP="0030232C">
      <w:pPr>
        <w:spacing w:before="240" w:after="240"/>
        <w:jc w:val="center"/>
        <w:rPr>
          <w:rFonts w:ascii="Times New Roman" w:hAnsi="Times New Roman" w:cs="Times New Roman"/>
        </w:rPr>
      </w:pPr>
      <w:r w:rsidRPr="00D643F9">
        <w:rPr>
          <w:rFonts w:ascii="Times New Roman" w:hAnsi="Times New Roman" w:cs="Times New Roman"/>
        </w:rPr>
        <w:t>Member, Dissertation Committee</w:t>
      </w:r>
    </w:p>
    <w:p w14:paraId="23C92EAE" w14:textId="77777777" w:rsidR="00523926" w:rsidRDefault="00523926" w:rsidP="0030232C">
      <w:pPr>
        <w:spacing w:before="240" w:after="240"/>
        <w:jc w:val="center"/>
        <w:rPr>
          <w:rFonts w:ascii="Times New Roman" w:hAnsi="Times New Roman" w:cs="Times New Roman"/>
        </w:rPr>
      </w:pPr>
    </w:p>
    <w:p w14:paraId="36B1D5A7" w14:textId="77777777" w:rsidR="00523926" w:rsidRPr="00D643F9" w:rsidRDefault="00523926" w:rsidP="0030232C">
      <w:pPr>
        <w:spacing w:before="240" w:after="240"/>
        <w:jc w:val="center"/>
        <w:rPr>
          <w:rFonts w:ascii="Times New Roman" w:hAnsi="Times New Roman" w:cs="Times New Roman"/>
        </w:rPr>
      </w:pPr>
    </w:p>
    <w:p w14:paraId="36FDA3DA" w14:textId="4E081206" w:rsidR="00523926" w:rsidRDefault="00523926" w:rsidP="00523926">
      <w:pPr>
        <w:spacing w:before="240" w:after="240"/>
        <w:jc w:val="center"/>
        <w:rPr>
          <w:rFonts w:ascii="Times New Roman" w:hAnsi="Times New Roman" w:cs="Times New Roman"/>
          <w:b/>
        </w:rPr>
      </w:pPr>
      <w:r w:rsidRPr="007C7B97">
        <w:rPr>
          <w:rFonts w:ascii="Times New Roman" w:hAnsi="Times New Roman" w:cs="Times New Roman"/>
          <w:b/>
          <w:noProof/>
        </w:rPr>
        <mc:AlternateContent>
          <mc:Choice Requires="wps">
            <w:drawing>
              <wp:anchor distT="0" distB="0" distL="114300" distR="114300" simplePos="0" relativeHeight="251670528" behindDoc="0" locked="0" layoutInCell="1" allowOverlap="1" wp14:anchorId="3B83C51A" wp14:editId="492D474B">
                <wp:simplePos x="0" y="0"/>
                <wp:positionH relativeFrom="column">
                  <wp:posOffset>800100</wp:posOffset>
                </wp:positionH>
                <wp:positionV relativeFrom="paragraph">
                  <wp:posOffset>149225</wp:posOffset>
                </wp:positionV>
                <wp:extent cx="3886200" cy="0"/>
                <wp:effectExtent l="0" t="0" r="25400" b="25400"/>
                <wp:wrapNone/>
                <wp:docPr id="1936202680" name="Straight Connector 1936202680"/>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152815" id="Straight Connector 193620268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pt,11.75pt" to="36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" strokecolor="black [3040]"/>
            </w:pict>
          </mc:Fallback>
        </mc:AlternateContent>
      </w:r>
      <w:r>
        <w:rPr>
          <w:rFonts w:ascii="Times New Roman" w:hAnsi="Times New Roman" w:cs="Times New Roman"/>
          <w:b/>
        </w:rPr>
        <w:t xml:space="preserve">JD Walter L. Bowers, Jr. </w:t>
      </w:r>
    </w:p>
    <w:p w14:paraId="03DB4505" w14:textId="77777777" w:rsidR="00523926" w:rsidRPr="00D643F9" w:rsidRDefault="00523926" w:rsidP="00523926">
      <w:pPr>
        <w:spacing w:before="240" w:after="240"/>
        <w:jc w:val="center"/>
        <w:rPr>
          <w:rFonts w:ascii="Times New Roman" w:hAnsi="Times New Roman" w:cs="Times New Roman"/>
        </w:rPr>
      </w:pPr>
      <w:r w:rsidRPr="00D643F9">
        <w:rPr>
          <w:rFonts w:ascii="Times New Roman" w:hAnsi="Times New Roman" w:cs="Times New Roman"/>
        </w:rPr>
        <w:t>Member, Dissertation Committee</w:t>
      </w:r>
    </w:p>
    <w:p w14:paraId="372E3CB2" w14:textId="77777777" w:rsidR="00523926" w:rsidRPr="007C7B97" w:rsidRDefault="00523926" w:rsidP="00523926">
      <w:pPr>
        <w:spacing w:before="240" w:after="240"/>
        <w:jc w:val="center"/>
        <w:rPr>
          <w:rFonts w:ascii="Times New Roman" w:hAnsi="Times New Roman" w:cs="Times New Roman"/>
          <w:b/>
        </w:rPr>
      </w:pPr>
    </w:p>
    <w:p w14:paraId="763F3AF6" w14:textId="77777777" w:rsidR="00707230" w:rsidRPr="00905987" w:rsidRDefault="00707230" w:rsidP="0030232C">
      <w:pPr>
        <w:spacing w:before="240" w:after="240"/>
        <w:jc w:val="center"/>
        <w:rPr>
          <w:rFonts w:ascii="Times New Roman" w:hAnsi="Times New Roman" w:cs="Times New Roman"/>
          <w:u w:val="single"/>
        </w:rPr>
      </w:pPr>
    </w:p>
    <w:p w14:paraId="4465A871" w14:textId="77777777" w:rsidR="00905987" w:rsidRPr="00905987" w:rsidRDefault="00905987" w:rsidP="0030232C">
      <w:pPr>
        <w:spacing w:before="240" w:after="240"/>
        <w:jc w:val="center"/>
        <w:rPr>
          <w:rFonts w:ascii="Times New Roman" w:hAnsi="Times New Roman" w:cs="Times New Roman"/>
          <w:b/>
          <w:u w:val="single"/>
        </w:rPr>
      </w:pPr>
    </w:p>
    <w:p w14:paraId="57E46D9F" w14:textId="558CDB7A" w:rsidR="009B47F8" w:rsidRDefault="009B47F8" w:rsidP="00F43DE7">
      <w:pPr>
        <w:spacing w:before="240" w:after="240"/>
        <w:jc w:val="both"/>
        <w:rPr>
          <w:rFonts w:ascii="Times New Roman" w:hAnsi="Times New Roman" w:cs="Times New Roman"/>
          <w:bCs/>
        </w:rPr>
      </w:pPr>
    </w:p>
    <w:p w14:paraId="799ACBB9" w14:textId="77777777" w:rsidR="00905987" w:rsidRDefault="00905987" w:rsidP="00F43DE7">
      <w:pPr>
        <w:spacing w:before="240" w:after="240"/>
        <w:jc w:val="both"/>
        <w:rPr>
          <w:rFonts w:ascii="Times New Roman" w:hAnsi="Times New Roman" w:cs="Times New Roman"/>
          <w:bCs/>
        </w:rPr>
      </w:pPr>
    </w:p>
    <w:p w14:paraId="38005158" w14:textId="77777777" w:rsidR="00905987" w:rsidRPr="00905987" w:rsidRDefault="00905987" w:rsidP="00F43DE7">
      <w:pPr>
        <w:spacing w:before="240" w:after="240"/>
        <w:jc w:val="both"/>
        <w:rPr>
          <w:rFonts w:ascii="Times New Roman" w:hAnsi="Times New Roman" w:cs="Times New Roman"/>
          <w:bCs/>
        </w:rPr>
      </w:pPr>
    </w:p>
    <w:p w14:paraId="0C7E9F1C" w14:textId="0EB3CB4A" w:rsidR="00707230" w:rsidRPr="00D643F9" w:rsidRDefault="00707230" w:rsidP="00F43DE7">
      <w:pPr>
        <w:spacing w:before="240" w:after="240"/>
        <w:jc w:val="both"/>
        <w:rPr>
          <w:rFonts w:ascii="Times New Roman" w:hAnsi="Times New Roman" w:cs="Times New Roman"/>
        </w:rPr>
      </w:pPr>
    </w:p>
    <w:p w14:paraId="6CC75373" w14:textId="7C323FA9" w:rsidR="00707230" w:rsidRPr="00D643F9" w:rsidRDefault="00707230" w:rsidP="0063675F">
      <w:pPr>
        <w:spacing w:before="240" w:after="240"/>
        <w:jc w:val="center"/>
        <w:rPr>
          <w:rFonts w:ascii="Times New Roman" w:hAnsi="Times New Roman" w:cs="Times New Roman"/>
        </w:rPr>
      </w:pPr>
      <w:r w:rsidRPr="00D643F9">
        <w:rPr>
          <w:rFonts w:ascii="Times New Roman" w:hAnsi="Times New Roman" w:cs="Times New Roman"/>
        </w:rPr>
        <w:t>A Dissertation Submitted in Partial Fulfillment</w:t>
      </w:r>
    </w:p>
    <w:p w14:paraId="35D94635" w14:textId="2EC134F3" w:rsidR="00707230" w:rsidRPr="00D643F9" w:rsidRDefault="00707230" w:rsidP="0063675F">
      <w:pPr>
        <w:spacing w:before="240" w:after="240"/>
        <w:jc w:val="center"/>
        <w:rPr>
          <w:rFonts w:ascii="Times New Roman" w:hAnsi="Times New Roman" w:cs="Times New Roman"/>
        </w:rPr>
      </w:pPr>
      <w:r w:rsidRPr="00D643F9">
        <w:rPr>
          <w:rFonts w:ascii="Times New Roman" w:hAnsi="Times New Roman" w:cs="Times New Roman"/>
        </w:rPr>
        <w:t>of the Requirements for the Degree of Doctor</w:t>
      </w:r>
    </w:p>
    <w:p w14:paraId="6B673A97" w14:textId="77777777" w:rsidR="00707230" w:rsidRDefault="00707230" w:rsidP="0063675F">
      <w:pPr>
        <w:spacing w:before="240" w:after="240"/>
        <w:jc w:val="center"/>
        <w:rPr>
          <w:rFonts w:ascii="Times New Roman" w:hAnsi="Times New Roman" w:cs="Times New Roman"/>
        </w:rPr>
      </w:pPr>
      <w:r w:rsidRPr="00D643F9">
        <w:rPr>
          <w:rFonts w:ascii="Times New Roman" w:hAnsi="Times New Roman" w:cs="Times New Roman"/>
        </w:rPr>
        <w:t>of Philosophy</w:t>
      </w:r>
    </w:p>
    <w:p w14:paraId="66FABD91" w14:textId="77777777" w:rsidR="0002505F" w:rsidRPr="00D643F9" w:rsidRDefault="0002505F" w:rsidP="00F43DE7">
      <w:pPr>
        <w:spacing w:before="240" w:after="240"/>
        <w:jc w:val="both"/>
        <w:rPr>
          <w:rFonts w:ascii="Times New Roman" w:hAnsi="Times New Roman" w:cs="Times New Roman"/>
        </w:rPr>
      </w:pPr>
    </w:p>
    <w:p w14:paraId="723F9CCD" w14:textId="77777777" w:rsidR="00707230" w:rsidRPr="00D643F9" w:rsidRDefault="00707230" w:rsidP="00F43DE7">
      <w:pPr>
        <w:spacing w:before="240" w:after="240"/>
        <w:jc w:val="both"/>
        <w:rPr>
          <w:rFonts w:ascii="Times New Roman" w:hAnsi="Times New Roman" w:cs="Times New Roman"/>
        </w:rPr>
      </w:pPr>
    </w:p>
    <w:p w14:paraId="27B31A53" w14:textId="77777777" w:rsidR="00707230" w:rsidRPr="00D643F9" w:rsidRDefault="00707230" w:rsidP="00F43DE7">
      <w:pPr>
        <w:spacing w:before="240" w:after="240"/>
        <w:jc w:val="both"/>
        <w:rPr>
          <w:rFonts w:ascii="Times New Roman" w:hAnsi="Times New Roman" w:cs="Times New Roman"/>
        </w:rPr>
      </w:pPr>
    </w:p>
    <w:p w14:paraId="1D05B4A7" w14:textId="77777777" w:rsidR="00707230" w:rsidRPr="00D643F9" w:rsidRDefault="000F1907" w:rsidP="0063675F">
      <w:pPr>
        <w:spacing w:before="240" w:after="240"/>
        <w:jc w:val="center"/>
        <w:rPr>
          <w:rFonts w:ascii="Times New Roman" w:hAnsi="Times New Roman" w:cs="Times New Roman"/>
        </w:rPr>
      </w:pPr>
      <w:r w:rsidRPr="00D643F9">
        <w:rPr>
          <w:rFonts w:ascii="Times New Roman" w:hAnsi="Times New Roman" w:cs="Times New Roman"/>
        </w:rPr>
        <w:t>Omega</w:t>
      </w:r>
      <w:r w:rsidR="00707230" w:rsidRPr="00D643F9">
        <w:rPr>
          <w:rFonts w:ascii="Times New Roman" w:hAnsi="Times New Roman" w:cs="Times New Roman"/>
        </w:rPr>
        <w:t xml:space="preserve"> Graduate School</w:t>
      </w:r>
    </w:p>
    <w:p w14:paraId="7EF01D9E" w14:textId="5B1F0198" w:rsidR="003D7218" w:rsidRPr="00D643F9" w:rsidRDefault="00A750B6" w:rsidP="0063675F">
      <w:pPr>
        <w:spacing w:before="240" w:after="240"/>
        <w:jc w:val="center"/>
        <w:rPr>
          <w:rFonts w:ascii="Times New Roman" w:hAnsi="Times New Roman" w:cs="Times New Roman"/>
        </w:rPr>
      </w:pPr>
      <w:r w:rsidRPr="00D643F9">
        <w:rPr>
          <w:rFonts w:ascii="Times New Roman" w:hAnsi="Times New Roman" w:cs="Times New Roman"/>
        </w:rPr>
        <w:t>September 23, 2023</w:t>
      </w:r>
    </w:p>
    <w:p w14:paraId="5CAD2404" w14:textId="77777777" w:rsidR="003D7218" w:rsidRPr="00D643F9" w:rsidRDefault="003D7218" w:rsidP="00F43DE7">
      <w:pPr>
        <w:spacing w:before="240" w:after="240"/>
        <w:jc w:val="both"/>
        <w:rPr>
          <w:rFonts w:ascii="Times New Roman" w:hAnsi="Times New Roman" w:cs="Times New Roman"/>
        </w:rPr>
      </w:pPr>
      <w:r w:rsidRPr="00D643F9">
        <w:rPr>
          <w:rFonts w:ascii="Times New Roman" w:hAnsi="Times New Roman" w:cs="Times New Roman"/>
        </w:rPr>
        <w:br w:type="page"/>
      </w:r>
    </w:p>
    <w:p w14:paraId="4A3DC859" w14:textId="046D5A06" w:rsidR="00FB4621" w:rsidRPr="00D643F9" w:rsidRDefault="00762453" w:rsidP="007733DA">
      <w:pPr>
        <w:pStyle w:val="APALevel0"/>
      </w:pPr>
      <w:bookmarkStart w:id="2" w:name="_Toc141812628"/>
      <w:bookmarkStart w:id="3" w:name="_Toc145012994"/>
      <w:r>
        <w:lastRenderedPageBreak/>
        <w:t>A</w:t>
      </w:r>
      <w:r w:rsidR="008E61BF" w:rsidRPr="00D643F9">
        <w:t xml:space="preserve"> </w:t>
      </w:r>
      <w:r>
        <w:t>M</w:t>
      </w:r>
      <w:r w:rsidR="008E61BF" w:rsidRPr="00D643F9">
        <w:t xml:space="preserve">odel for </w:t>
      </w:r>
      <w:r>
        <w:t>A</w:t>
      </w:r>
      <w:r w:rsidR="008E61BF" w:rsidRPr="00D643F9">
        <w:t xml:space="preserve">ctive </w:t>
      </w:r>
      <w:r>
        <w:t>P</w:t>
      </w:r>
      <w:r w:rsidR="008E61BF" w:rsidRPr="00D643F9">
        <w:t xml:space="preserve">articipation in </w:t>
      </w:r>
      <w:r>
        <w:t>M</w:t>
      </w:r>
      <w:r w:rsidR="008E61BF" w:rsidRPr="00D643F9">
        <w:t xml:space="preserve">ission </w:t>
      </w:r>
      <w:r>
        <w:t>S</w:t>
      </w:r>
      <w:r w:rsidR="008E61BF" w:rsidRPr="00D643F9">
        <w:t xml:space="preserve">ervice for the </w:t>
      </w:r>
      <w:r>
        <w:t>A</w:t>
      </w:r>
      <w:r w:rsidR="008E61BF" w:rsidRPr="00D643F9">
        <w:t xml:space="preserve">frican </w:t>
      </w:r>
      <w:r>
        <w:t>A</w:t>
      </w:r>
      <w:r w:rsidR="008E61BF" w:rsidRPr="00D643F9">
        <w:t xml:space="preserve">merican </w:t>
      </w:r>
      <w:r>
        <w:t>C</w:t>
      </w:r>
      <w:r w:rsidR="008E61BF" w:rsidRPr="00D643F9">
        <w:t xml:space="preserve">hurch: </w:t>
      </w:r>
      <w:r w:rsidR="0063675F">
        <w:t xml:space="preserve">A </w:t>
      </w:r>
      <w:r w:rsidRPr="00D643F9">
        <w:t>Phenomenological</w:t>
      </w:r>
      <w:r w:rsidR="008E61BF" w:rsidRPr="00D643F9">
        <w:t xml:space="preserve"> </w:t>
      </w:r>
      <w:r>
        <w:t>C</w:t>
      </w:r>
      <w:r w:rsidR="008E61BF" w:rsidRPr="00D643F9">
        <w:t xml:space="preserve">ase </w:t>
      </w:r>
      <w:r>
        <w:t>S</w:t>
      </w:r>
      <w:r w:rsidR="008E61BF" w:rsidRPr="00D643F9">
        <w:t>tudy</w:t>
      </w:r>
      <w:bookmarkEnd w:id="2"/>
      <w:bookmarkEnd w:id="3"/>
    </w:p>
    <w:p w14:paraId="2A492DC5" w14:textId="546D9809" w:rsidR="00EC7907" w:rsidRPr="00D643F9" w:rsidRDefault="00EC7907" w:rsidP="00F43DE7">
      <w:pPr>
        <w:jc w:val="both"/>
        <w:rPr>
          <w:rFonts w:ascii="Times New Roman" w:hAnsi="Times New Roman" w:cs="Times New Roman"/>
        </w:rPr>
      </w:pPr>
    </w:p>
    <w:p w14:paraId="0B6E7753" w14:textId="77777777" w:rsidR="00EC7907" w:rsidRPr="00D643F9" w:rsidRDefault="00EC7907" w:rsidP="00F43DE7">
      <w:pPr>
        <w:jc w:val="both"/>
        <w:rPr>
          <w:rFonts w:ascii="Times New Roman" w:hAnsi="Times New Roman" w:cs="Times New Roman"/>
        </w:rPr>
      </w:pPr>
    </w:p>
    <w:p w14:paraId="3C156CD1" w14:textId="0A69522F" w:rsidR="009E01E5" w:rsidRPr="00D643F9" w:rsidRDefault="008E61BF" w:rsidP="00DF6B8A">
      <w:pPr>
        <w:spacing w:before="240" w:after="240"/>
        <w:jc w:val="center"/>
        <w:rPr>
          <w:rFonts w:ascii="Times New Roman" w:hAnsi="Times New Roman" w:cs="Times New Roman"/>
        </w:rPr>
      </w:pPr>
      <w:r w:rsidRPr="00D643F9">
        <w:rPr>
          <w:rFonts w:ascii="Times New Roman" w:hAnsi="Times New Roman" w:cs="Times New Roman"/>
        </w:rPr>
        <w:t>Colleen N. Damon-Duval</w:t>
      </w:r>
    </w:p>
    <w:p w14:paraId="1CFC509D" w14:textId="77777777" w:rsidR="009E01E5" w:rsidRPr="00D643F9" w:rsidRDefault="009E01E5" w:rsidP="00F43DE7">
      <w:pPr>
        <w:jc w:val="both"/>
        <w:rPr>
          <w:rFonts w:ascii="Times New Roman" w:hAnsi="Times New Roman" w:cs="Times New Roman"/>
        </w:rPr>
      </w:pPr>
    </w:p>
    <w:p w14:paraId="23C1734B" w14:textId="77777777" w:rsidR="00EC7907" w:rsidRPr="00D643F9" w:rsidRDefault="00EC7907" w:rsidP="00F43DE7">
      <w:pPr>
        <w:jc w:val="both"/>
        <w:rPr>
          <w:rFonts w:ascii="Times New Roman" w:hAnsi="Times New Roman" w:cs="Times New Roman"/>
        </w:rPr>
      </w:pPr>
    </w:p>
    <w:p w14:paraId="5717907A" w14:textId="77777777" w:rsidR="009E01E5" w:rsidRPr="00D643F9" w:rsidRDefault="009E01E5" w:rsidP="00F43DE7">
      <w:pPr>
        <w:jc w:val="both"/>
        <w:rPr>
          <w:rFonts w:ascii="Times New Roman" w:hAnsi="Times New Roman" w:cs="Times New Roman"/>
        </w:rPr>
      </w:pPr>
    </w:p>
    <w:p w14:paraId="74F47E78" w14:textId="4DE295C3" w:rsidR="00504E40" w:rsidRPr="00D643F9" w:rsidRDefault="009E01E5" w:rsidP="00DF6B8A">
      <w:pPr>
        <w:spacing w:before="240" w:after="240"/>
        <w:jc w:val="center"/>
        <w:rPr>
          <w:rFonts w:ascii="Times New Roman" w:hAnsi="Times New Roman" w:cs="Times New Roman"/>
        </w:rPr>
      </w:pPr>
      <w:r w:rsidRPr="00D643F9">
        <w:rPr>
          <w:rFonts w:ascii="Times New Roman" w:hAnsi="Times New Roman" w:cs="Times New Roman"/>
        </w:rPr>
        <w:t>A</w:t>
      </w:r>
      <w:r w:rsidR="001B6364" w:rsidRPr="00D643F9">
        <w:rPr>
          <w:rFonts w:ascii="Times New Roman" w:hAnsi="Times New Roman" w:cs="Times New Roman"/>
        </w:rPr>
        <w:t xml:space="preserve"> Dissertation</w:t>
      </w:r>
      <w:r w:rsidRPr="00D643F9">
        <w:rPr>
          <w:rFonts w:ascii="Times New Roman" w:hAnsi="Times New Roman" w:cs="Times New Roman"/>
        </w:rPr>
        <w:t xml:space="preserve"> </w:t>
      </w:r>
      <w:r w:rsidR="00504E40" w:rsidRPr="00D643F9">
        <w:rPr>
          <w:rFonts w:ascii="Times New Roman" w:hAnsi="Times New Roman" w:cs="Times New Roman"/>
        </w:rPr>
        <w:t>Proposal</w:t>
      </w:r>
    </w:p>
    <w:p w14:paraId="3E0E7754" w14:textId="089845D1" w:rsidR="009E01E5" w:rsidRPr="00D643F9" w:rsidRDefault="009E01E5" w:rsidP="00DF6B8A">
      <w:pPr>
        <w:spacing w:before="240" w:after="240"/>
        <w:jc w:val="center"/>
        <w:rPr>
          <w:rFonts w:ascii="Times New Roman" w:hAnsi="Times New Roman" w:cs="Times New Roman"/>
        </w:rPr>
      </w:pPr>
      <w:r w:rsidRPr="00D643F9">
        <w:rPr>
          <w:rFonts w:ascii="Times New Roman" w:hAnsi="Times New Roman" w:cs="Times New Roman"/>
        </w:rPr>
        <w:t>Submitted in Partial Fulfillment</w:t>
      </w:r>
    </w:p>
    <w:p w14:paraId="4C04B7A4" w14:textId="54BB0C96" w:rsidR="009E01E5" w:rsidRPr="00D643F9" w:rsidRDefault="009E01E5" w:rsidP="00DF6B8A">
      <w:pPr>
        <w:spacing w:before="240" w:after="240"/>
        <w:jc w:val="center"/>
        <w:rPr>
          <w:rFonts w:ascii="Times New Roman" w:hAnsi="Times New Roman" w:cs="Times New Roman"/>
        </w:rPr>
      </w:pPr>
      <w:r w:rsidRPr="00D643F9">
        <w:rPr>
          <w:rFonts w:ascii="Times New Roman" w:hAnsi="Times New Roman" w:cs="Times New Roman"/>
        </w:rPr>
        <w:t>of the Requirements for the Degree of</w:t>
      </w:r>
    </w:p>
    <w:p w14:paraId="6C05FE85" w14:textId="77777777" w:rsidR="009E01E5" w:rsidRPr="00D643F9" w:rsidRDefault="009E01E5" w:rsidP="00DF6B8A">
      <w:pPr>
        <w:spacing w:before="240" w:after="240"/>
        <w:jc w:val="center"/>
        <w:rPr>
          <w:rFonts w:ascii="Times New Roman" w:hAnsi="Times New Roman" w:cs="Times New Roman"/>
        </w:rPr>
      </w:pPr>
      <w:r w:rsidRPr="00D643F9">
        <w:rPr>
          <w:rFonts w:ascii="Times New Roman" w:hAnsi="Times New Roman" w:cs="Times New Roman"/>
        </w:rPr>
        <w:t>Doctor of Philosophy</w:t>
      </w:r>
    </w:p>
    <w:p w14:paraId="3D021C64" w14:textId="56DB8289" w:rsidR="009E01E5" w:rsidRPr="00D643F9" w:rsidRDefault="009E01E5" w:rsidP="00F43DE7">
      <w:pPr>
        <w:jc w:val="both"/>
        <w:rPr>
          <w:rFonts w:ascii="Times New Roman" w:hAnsi="Times New Roman" w:cs="Times New Roman"/>
        </w:rPr>
      </w:pPr>
    </w:p>
    <w:p w14:paraId="3E2BB0A8" w14:textId="2D24E0FE" w:rsidR="00EC7907" w:rsidRPr="00D643F9" w:rsidRDefault="00EC7907" w:rsidP="00F43DE7">
      <w:pPr>
        <w:jc w:val="both"/>
        <w:rPr>
          <w:rFonts w:ascii="Times New Roman" w:hAnsi="Times New Roman" w:cs="Times New Roman"/>
        </w:rPr>
      </w:pPr>
    </w:p>
    <w:p w14:paraId="7AD84072" w14:textId="77777777" w:rsidR="00EC7907" w:rsidRPr="00D643F9" w:rsidRDefault="00EC7907" w:rsidP="00F43DE7">
      <w:pPr>
        <w:jc w:val="both"/>
        <w:rPr>
          <w:rFonts w:ascii="Times New Roman" w:hAnsi="Times New Roman" w:cs="Times New Roman"/>
        </w:rPr>
      </w:pPr>
    </w:p>
    <w:p w14:paraId="6461CF7F" w14:textId="77777777" w:rsidR="00586CDB" w:rsidRPr="00D643F9" w:rsidRDefault="00586CDB" w:rsidP="00F43DE7">
      <w:pPr>
        <w:jc w:val="both"/>
        <w:rPr>
          <w:rFonts w:ascii="Times New Roman" w:hAnsi="Times New Roman" w:cs="Times New Roman"/>
        </w:rPr>
      </w:pPr>
    </w:p>
    <w:p w14:paraId="1762344C" w14:textId="77777777" w:rsidR="009E01E5" w:rsidRPr="00D643F9" w:rsidRDefault="009E01E5" w:rsidP="00F43DE7">
      <w:pPr>
        <w:jc w:val="both"/>
        <w:rPr>
          <w:rFonts w:ascii="Times New Roman" w:hAnsi="Times New Roman" w:cs="Times New Roman"/>
        </w:rPr>
      </w:pPr>
    </w:p>
    <w:p w14:paraId="5023E93D" w14:textId="77777777" w:rsidR="009E01E5" w:rsidRPr="00D643F9" w:rsidRDefault="000F1907" w:rsidP="00DF6B8A">
      <w:pPr>
        <w:spacing w:before="240" w:after="240"/>
        <w:jc w:val="center"/>
        <w:rPr>
          <w:rFonts w:ascii="Times New Roman" w:hAnsi="Times New Roman" w:cs="Times New Roman"/>
        </w:rPr>
      </w:pPr>
      <w:r w:rsidRPr="00D643F9">
        <w:rPr>
          <w:rFonts w:ascii="Times New Roman" w:hAnsi="Times New Roman" w:cs="Times New Roman"/>
        </w:rPr>
        <w:t>Omega</w:t>
      </w:r>
      <w:r w:rsidR="009E01E5" w:rsidRPr="00D643F9">
        <w:rPr>
          <w:rFonts w:ascii="Times New Roman" w:hAnsi="Times New Roman" w:cs="Times New Roman"/>
        </w:rPr>
        <w:t xml:space="preserve"> Graduate School</w:t>
      </w:r>
    </w:p>
    <w:p w14:paraId="07CA94AB" w14:textId="7FDDE2D5" w:rsidR="001C3736" w:rsidRPr="00D643F9" w:rsidRDefault="00A750B6" w:rsidP="00DF6B8A">
      <w:pPr>
        <w:spacing w:before="240" w:after="240"/>
        <w:jc w:val="center"/>
        <w:rPr>
          <w:rFonts w:ascii="Times New Roman" w:hAnsi="Times New Roman" w:cs="Times New Roman"/>
        </w:rPr>
      </w:pPr>
      <w:r w:rsidRPr="00D643F9">
        <w:rPr>
          <w:rFonts w:ascii="Times New Roman" w:hAnsi="Times New Roman" w:cs="Times New Roman"/>
        </w:rPr>
        <w:t>September 23, 2023</w:t>
      </w:r>
      <w:r w:rsidR="001C3736" w:rsidRPr="00D643F9">
        <w:rPr>
          <w:rFonts w:ascii="Times New Roman" w:hAnsi="Times New Roman" w:cs="Times New Roman"/>
        </w:rPr>
        <w:br w:type="page"/>
      </w:r>
    </w:p>
    <w:p w14:paraId="6DB2B388" w14:textId="5C496C3F" w:rsidR="009E01E5" w:rsidRPr="00D643F9" w:rsidRDefault="009E01E5" w:rsidP="003D0653">
      <w:pPr>
        <w:spacing w:before="240" w:after="240"/>
        <w:jc w:val="center"/>
        <w:rPr>
          <w:rFonts w:ascii="Times New Roman" w:hAnsi="Times New Roman" w:cs="Times New Roman"/>
        </w:rPr>
      </w:pPr>
      <w:r w:rsidRPr="00D643F9">
        <w:rPr>
          <w:rFonts w:ascii="Times New Roman" w:hAnsi="Times New Roman" w:cs="Times New Roman"/>
        </w:rPr>
        <w:lastRenderedPageBreak/>
        <w:t>Dissertation Committee:</w:t>
      </w:r>
    </w:p>
    <w:p w14:paraId="7B9E6994" w14:textId="275AB0D8" w:rsidR="009E01E5" w:rsidRPr="00D643F9" w:rsidRDefault="008E61BF" w:rsidP="003D0653">
      <w:pPr>
        <w:spacing w:before="240" w:after="240"/>
        <w:jc w:val="center"/>
        <w:rPr>
          <w:rFonts w:ascii="Times New Roman" w:hAnsi="Times New Roman" w:cs="Times New Roman"/>
        </w:rPr>
      </w:pPr>
      <w:r w:rsidRPr="00D643F9">
        <w:rPr>
          <w:rFonts w:ascii="Times New Roman" w:hAnsi="Times New Roman" w:cs="Times New Roman"/>
        </w:rPr>
        <w:t>David Ward</w:t>
      </w:r>
      <w:r w:rsidR="009E01E5" w:rsidRPr="00D643F9">
        <w:rPr>
          <w:rFonts w:ascii="Times New Roman" w:hAnsi="Times New Roman" w:cs="Times New Roman"/>
        </w:rPr>
        <w:t>, Chair</w:t>
      </w:r>
    </w:p>
    <w:p w14:paraId="3AA6E8BC" w14:textId="57112FA4" w:rsidR="001B6364" w:rsidRPr="00D643F9" w:rsidRDefault="008E61BF" w:rsidP="003D0653">
      <w:pPr>
        <w:spacing w:before="240" w:after="240"/>
        <w:jc w:val="center"/>
        <w:rPr>
          <w:rFonts w:ascii="Times New Roman" w:hAnsi="Times New Roman" w:cs="Times New Roman"/>
        </w:rPr>
      </w:pPr>
      <w:r w:rsidRPr="00D643F9">
        <w:rPr>
          <w:rFonts w:ascii="Times New Roman" w:hAnsi="Times New Roman" w:cs="Times New Roman"/>
        </w:rPr>
        <w:t>Curtis McClane</w:t>
      </w:r>
    </w:p>
    <w:p w14:paraId="0EAFD3C0" w14:textId="4D2748A9" w:rsidR="009E01E5" w:rsidRPr="00D643F9" w:rsidRDefault="008E61BF" w:rsidP="003D0653">
      <w:pPr>
        <w:spacing w:before="240" w:after="240"/>
        <w:jc w:val="center"/>
        <w:rPr>
          <w:rFonts w:ascii="Times New Roman" w:hAnsi="Times New Roman" w:cs="Times New Roman"/>
        </w:rPr>
      </w:pPr>
      <w:r w:rsidRPr="00D643F9">
        <w:rPr>
          <w:rFonts w:ascii="Times New Roman" w:hAnsi="Times New Roman" w:cs="Times New Roman"/>
        </w:rPr>
        <w:t>Walter Bowers</w:t>
      </w:r>
      <w:r w:rsidR="00C05ABC">
        <w:rPr>
          <w:rFonts w:ascii="Times New Roman" w:hAnsi="Times New Roman" w:cs="Times New Roman"/>
        </w:rPr>
        <w:t>,</w:t>
      </w:r>
      <w:r w:rsidRPr="00D643F9">
        <w:rPr>
          <w:rFonts w:ascii="Times New Roman" w:hAnsi="Times New Roman" w:cs="Times New Roman"/>
        </w:rPr>
        <w:t xml:space="preserve"> Jr.</w:t>
      </w:r>
    </w:p>
    <w:p w14:paraId="0A5B136B" w14:textId="77777777" w:rsidR="009E01E5" w:rsidRPr="00D643F9" w:rsidRDefault="009E01E5" w:rsidP="00F43DE7">
      <w:pPr>
        <w:pStyle w:val="CenteredTextSingleSpace"/>
        <w:spacing w:before="240" w:after="240"/>
        <w:jc w:val="both"/>
      </w:pPr>
    </w:p>
    <w:p w14:paraId="630498DB" w14:textId="77777777" w:rsidR="009E01E5" w:rsidRPr="00D643F9" w:rsidRDefault="009E01E5" w:rsidP="00F43DE7">
      <w:pPr>
        <w:pStyle w:val="CenteredTextSingleSpace"/>
        <w:spacing w:before="240" w:after="240"/>
        <w:jc w:val="both"/>
      </w:pPr>
    </w:p>
    <w:p w14:paraId="4268F11C" w14:textId="77777777" w:rsidR="009E01E5" w:rsidRPr="00D643F9" w:rsidRDefault="009E01E5" w:rsidP="00F43DE7">
      <w:pPr>
        <w:pStyle w:val="CenteredTextSingleSpace"/>
        <w:spacing w:before="240" w:after="240"/>
        <w:jc w:val="both"/>
      </w:pPr>
    </w:p>
    <w:p w14:paraId="4EF69A0F" w14:textId="77777777" w:rsidR="009E01E5" w:rsidRPr="00D643F9" w:rsidRDefault="009E01E5" w:rsidP="00F43DE7">
      <w:pPr>
        <w:pStyle w:val="CenteredTextSingleSpace"/>
        <w:spacing w:before="240" w:after="240"/>
        <w:jc w:val="both"/>
      </w:pPr>
    </w:p>
    <w:p w14:paraId="658117F3" w14:textId="77777777" w:rsidR="009E01E5" w:rsidRPr="00D643F9" w:rsidRDefault="009E01E5" w:rsidP="00F43DE7">
      <w:pPr>
        <w:pStyle w:val="CenteredTextSingleSpace"/>
        <w:spacing w:before="240" w:after="240"/>
        <w:jc w:val="both"/>
      </w:pPr>
    </w:p>
    <w:p w14:paraId="4EBF8029" w14:textId="021F6742" w:rsidR="003D7218" w:rsidRPr="00D643F9" w:rsidRDefault="003D7218" w:rsidP="00F43DE7">
      <w:pPr>
        <w:pStyle w:val="CenteredTextSingleSpace"/>
        <w:spacing w:before="240" w:after="240"/>
        <w:jc w:val="both"/>
      </w:pPr>
    </w:p>
    <w:p w14:paraId="23A48EFF" w14:textId="77777777" w:rsidR="003D7218" w:rsidRPr="00D643F9" w:rsidRDefault="003D7218" w:rsidP="00F43DE7">
      <w:pPr>
        <w:pStyle w:val="CenteredTextSingleSpace"/>
        <w:spacing w:before="240" w:after="240"/>
        <w:jc w:val="both"/>
      </w:pPr>
    </w:p>
    <w:p w14:paraId="7B0E87E7" w14:textId="77777777" w:rsidR="003D7218" w:rsidRPr="00D643F9" w:rsidRDefault="003D7218" w:rsidP="00F43DE7">
      <w:pPr>
        <w:pStyle w:val="CenteredTextSingleSpace"/>
        <w:spacing w:before="240" w:after="240"/>
        <w:jc w:val="both"/>
      </w:pPr>
    </w:p>
    <w:p w14:paraId="77809CC1" w14:textId="77777777" w:rsidR="003D7218" w:rsidRPr="00D643F9" w:rsidRDefault="003D7218" w:rsidP="00F43DE7">
      <w:pPr>
        <w:pStyle w:val="CenteredTextSingleSpace"/>
        <w:spacing w:before="240" w:after="240"/>
        <w:jc w:val="both"/>
      </w:pPr>
    </w:p>
    <w:p w14:paraId="1C0A916D" w14:textId="77777777" w:rsidR="003D7218" w:rsidRPr="00D643F9" w:rsidRDefault="003D7218" w:rsidP="00F43DE7">
      <w:pPr>
        <w:pStyle w:val="CenteredTextSingleSpace"/>
        <w:spacing w:before="240" w:after="240"/>
        <w:jc w:val="both"/>
      </w:pPr>
    </w:p>
    <w:p w14:paraId="5C79B912" w14:textId="3DBCF8AF" w:rsidR="009E01E5" w:rsidRPr="00D643F9" w:rsidRDefault="009E01E5" w:rsidP="003D0653">
      <w:pPr>
        <w:pStyle w:val="CenteredTextSingleSpace"/>
        <w:spacing w:before="240" w:after="240"/>
      </w:pPr>
      <w:r w:rsidRPr="00D643F9">
        <w:t xml:space="preserve">Copyright </w:t>
      </w:r>
      <w:r w:rsidR="008E61BF" w:rsidRPr="00D643F9">
        <w:t>202</w:t>
      </w:r>
      <w:r w:rsidR="001F030B" w:rsidRPr="00D643F9">
        <w:t>3</w:t>
      </w:r>
      <w:r w:rsidRPr="00D643F9">
        <w:t xml:space="preserve"> by </w:t>
      </w:r>
      <w:r w:rsidR="00D353ED" w:rsidRPr="00D643F9">
        <w:t>Colleen N. Damon-Duval</w:t>
      </w:r>
      <w:r w:rsidR="00D72758" w:rsidRPr="00D643F9">
        <w:t>.</w:t>
      </w:r>
      <w:r w:rsidRPr="00D643F9">
        <w:t xml:space="preserve"> All rights reserved.</w:t>
      </w:r>
    </w:p>
    <w:p w14:paraId="3EFE146B" w14:textId="77777777" w:rsidR="002E5812" w:rsidRPr="00D643F9" w:rsidRDefault="002E5812" w:rsidP="00F43DE7">
      <w:pPr>
        <w:spacing w:before="240" w:after="240"/>
        <w:jc w:val="both"/>
        <w:rPr>
          <w:rFonts w:ascii="Times New Roman" w:eastAsia="Times New Roman" w:hAnsi="Times New Roman" w:cs="Times New Roman"/>
        </w:rPr>
      </w:pPr>
      <w:r w:rsidRPr="00D643F9">
        <w:rPr>
          <w:rFonts w:ascii="Times New Roman" w:hAnsi="Times New Roman" w:cs="Times New Roman"/>
        </w:rPr>
        <w:br w:type="page"/>
      </w:r>
    </w:p>
    <w:p w14:paraId="34622A15" w14:textId="77777777" w:rsidR="009E01E5" w:rsidRPr="00D643F9" w:rsidRDefault="009E01E5" w:rsidP="007733DA">
      <w:pPr>
        <w:pStyle w:val="APALevel0"/>
      </w:pPr>
      <w:bookmarkStart w:id="4" w:name="_Toc3366534"/>
      <w:bookmarkStart w:id="5" w:name="_Toc141812629"/>
      <w:bookmarkStart w:id="6" w:name="_Toc145012995"/>
      <w:r w:rsidRPr="00D643F9">
        <w:lastRenderedPageBreak/>
        <w:t>ABSTRACT</w:t>
      </w:r>
      <w:bookmarkEnd w:id="4"/>
      <w:bookmarkEnd w:id="5"/>
      <w:bookmarkEnd w:id="6"/>
    </w:p>
    <w:p w14:paraId="0EC24648" w14:textId="04EF9C40" w:rsidR="009E01E5" w:rsidRPr="00D643F9" w:rsidRDefault="00707230" w:rsidP="00F43DE7">
      <w:pPr>
        <w:pStyle w:val="BodyText"/>
        <w:spacing w:before="240" w:after="240"/>
        <w:jc w:val="both"/>
      </w:pPr>
      <w:r w:rsidRPr="00D643F9">
        <w:t xml:space="preserve">The </w:t>
      </w:r>
      <w:r w:rsidR="00AB0612" w:rsidRPr="00D643F9">
        <w:t xml:space="preserve">purpose of this qualitative study was </w:t>
      </w:r>
      <w:r w:rsidR="001350D9" w:rsidRPr="00D643F9">
        <w:t xml:space="preserve">to go beyond the common discussion of </w:t>
      </w:r>
      <w:r w:rsidR="00B908C0" w:rsidRPr="00D643F9">
        <w:t xml:space="preserve">the </w:t>
      </w:r>
      <w:r w:rsidR="001350D9" w:rsidRPr="00D643F9">
        <w:t xml:space="preserve">underrepresentation of African Americans serving in foreign mission service. </w:t>
      </w:r>
      <w:r w:rsidR="00513BE8" w:rsidRPr="00D643F9">
        <w:t xml:space="preserve">This research discovered an African American church that created a five-fold mission service model. </w:t>
      </w:r>
      <w:r w:rsidR="00CF0CB4" w:rsidRPr="00D643F9">
        <w:t xml:space="preserve">This research study aimed to describe and explore the lived experiences of missionaries serving vigorously in mission service utilizing the five-fold mission model </w:t>
      </w:r>
      <w:r w:rsidR="00AB0612" w:rsidRPr="00D643F9">
        <w:t xml:space="preserve">created by Ebenezer Baptist Church located in Charlotte, North Carolina. </w:t>
      </w:r>
      <w:r w:rsidRPr="00D643F9">
        <w:t xml:space="preserve"> </w:t>
      </w:r>
      <w:r w:rsidR="00AB0612" w:rsidRPr="00D643F9">
        <w:t>Three African American males and six African American females participated in this study. This</w:t>
      </w:r>
      <w:r w:rsidR="001350D9" w:rsidRPr="00D643F9">
        <w:t xml:space="preserve"> research was a </w:t>
      </w:r>
      <w:r w:rsidR="00AB0612" w:rsidRPr="00D643F9">
        <w:t>Phenomenolog</w:t>
      </w:r>
      <w:r w:rsidR="001350D9" w:rsidRPr="00D643F9">
        <w:t xml:space="preserve">ical Case Study. </w:t>
      </w:r>
      <w:r w:rsidR="000C05C4" w:rsidRPr="00D643F9">
        <w:t>The research</w:t>
      </w:r>
      <w:r w:rsidR="001350D9" w:rsidRPr="00D643F9">
        <w:t xml:space="preserve"> yielded the perceptions of missionaries serving at two locations</w:t>
      </w:r>
      <w:r w:rsidR="00642A2D" w:rsidRPr="00D643F9">
        <w:t>,</w:t>
      </w:r>
      <w:r w:rsidR="001350D9" w:rsidRPr="00D643F9">
        <w:t xml:space="preserve"> Ebenezer Baptist </w:t>
      </w:r>
      <w:r w:rsidR="004E5E1A" w:rsidRPr="00D643F9">
        <w:t>Church,</w:t>
      </w:r>
      <w:r w:rsidR="001350D9" w:rsidRPr="00D643F9">
        <w:t xml:space="preserve"> and Chosen City Church</w:t>
      </w:r>
      <w:r w:rsidR="00642A2D" w:rsidRPr="00D643F9">
        <w:t>.</w:t>
      </w:r>
      <w:r w:rsidR="00D20282" w:rsidRPr="00D643F9">
        <w:t xml:space="preserve"> </w:t>
      </w:r>
      <w:r w:rsidR="001350D9" w:rsidRPr="00D643F9">
        <w:t xml:space="preserve">a church plant of Ebenezer Baptist Church. </w:t>
      </w:r>
      <w:r w:rsidR="003F7345" w:rsidRPr="00D643F9">
        <w:t>Data collected</w:t>
      </w:r>
      <w:r w:rsidR="001350D9" w:rsidRPr="00D643F9">
        <w:t xml:space="preserve"> consist</w:t>
      </w:r>
      <w:r w:rsidR="00E8647E" w:rsidRPr="00D643F9">
        <w:t>ed</w:t>
      </w:r>
      <w:r w:rsidR="001350D9" w:rsidRPr="00D643F9">
        <w:t xml:space="preserve"> of one-on-one interviews with missionaries from both locations. Analysis </w:t>
      </w:r>
      <w:r w:rsidR="00E8647E" w:rsidRPr="00D643F9">
        <w:t xml:space="preserve">of </w:t>
      </w:r>
      <w:r w:rsidR="001350D9" w:rsidRPr="00D643F9">
        <w:t>the data revealed three overarching themes: A missionary lifestyle of servant leadership, the importance of training and preparation</w:t>
      </w:r>
      <w:r w:rsidR="0049457C" w:rsidRPr="00D643F9">
        <w:t>,</w:t>
      </w:r>
      <w:r w:rsidR="001350D9" w:rsidRPr="00D643F9">
        <w:t xml:space="preserve"> and the importance of effective leadership. </w:t>
      </w:r>
      <w:r w:rsidR="003F7345" w:rsidRPr="00D643F9">
        <w:t>The subthemes</w:t>
      </w:r>
      <w:r w:rsidR="001350D9" w:rsidRPr="00D643F9">
        <w:t xml:space="preserve"> were passion, compassion, service opportunities, vision casting</w:t>
      </w:r>
      <w:r w:rsidR="008A4963" w:rsidRPr="00D643F9">
        <w:t>,</w:t>
      </w:r>
      <w:r w:rsidR="001350D9" w:rsidRPr="00D643F9">
        <w:t xml:space="preserve"> and modeling behaviors. </w:t>
      </w:r>
      <w:r w:rsidR="00513BE8" w:rsidRPr="00D643F9">
        <w:t xml:space="preserve">Recommendations for future research included </w:t>
      </w:r>
      <w:r w:rsidR="003F7345" w:rsidRPr="00D643F9">
        <w:t>implementing</w:t>
      </w:r>
      <w:r w:rsidR="00513BE8" w:rsidRPr="00D643F9">
        <w:t xml:space="preserve"> the present qualitative study to follow and document teaching the five-fold mission model to other African American congregations</w:t>
      </w:r>
      <w:r w:rsidR="00DE18B0" w:rsidRPr="00D643F9">
        <w:t xml:space="preserve">. </w:t>
      </w:r>
      <w:r w:rsidR="003F7345" w:rsidRPr="00D643F9">
        <w:t>eliminating the</w:t>
      </w:r>
      <w:r w:rsidR="00513BE8" w:rsidRPr="00D643F9">
        <w:t xml:space="preserve"> gap in all areas of mission service</w:t>
      </w:r>
      <w:r w:rsidR="00DE18B0" w:rsidRPr="00D643F9">
        <w:t>,</w:t>
      </w:r>
      <w:r w:rsidR="00513BE8" w:rsidRPr="00D643F9">
        <w:t xml:space="preserve"> not foreign missions</w:t>
      </w:r>
      <w:r w:rsidR="00F648E1" w:rsidRPr="00D643F9">
        <w:t xml:space="preserve"> </w:t>
      </w:r>
      <w:r w:rsidR="00513BE8" w:rsidRPr="00D643F9">
        <w:t>alone. The five-fold mission service model documented in this research encourages active participation in the following areas of mission work: local, stateside, national, international</w:t>
      </w:r>
      <w:r w:rsidR="00613563" w:rsidRPr="00D643F9">
        <w:t>,</w:t>
      </w:r>
      <w:r w:rsidR="00513BE8" w:rsidRPr="00D643F9">
        <w:t xml:space="preserve"> and disaster relief mission efforts. This research found </w:t>
      </w:r>
      <w:r w:rsidR="003A4918" w:rsidRPr="00D643F9">
        <w:t xml:space="preserve">that </w:t>
      </w:r>
      <w:r w:rsidR="00F354B5" w:rsidRPr="00D643F9">
        <w:t xml:space="preserve">the five-fold mission model is feasible to </w:t>
      </w:r>
      <w:r w:rsidR="003F7345" w:rsidRPr="00D643F9">
        <w:t>generate energetic</w:t>
      </w:r>
      <w:r w:rsidR="00F354B5" w:rsidRPr="00D643F9">
        <w:t xml:space="preserve"> involvement in African American churches to increase participation in all areas of mission service. </w:t>
      </w:r>
    </w:p>
    <w:p w14:paraId="4E0EFEE3" w14:textId="03016983" w:rsidR="00707230" w:rsidRPr="00D643F9" w:rsidRDefault="00707230" w:rsidP="007733DA">
      <w:pPr>
        <w:pStyle w:val="APALevel0"/>
      </w:pPr>
      <w:bookmarkStart w:id="7" w:name="_Toc141812630"/>
      <w:bookmarkStart w:id="8" w:name="_Toc145012996"/>
      <w:bookmarkStart w:id="9" w:name="_Toc3366535"/>
      <w:r w:rsidRPr="00D643F9">
        <w:lastRenderedPageBreak/>
        <w:t>DEDICATION</w:t>
      </w:r>
      <w:bookmarkEnd w:id="7"/>
      <w:bookmarkEnd w:id="8"/>
      <w:r w:rsidRPr="00D643F9">
        <w:t xml:space="preserve"> </w:t>
      </w:r>
      <w:bookmarkEnd w:id="9"/>
    </w:p>
    <w:p w14:paraId="58E65673" w14:textId="4C0F918F" w:rsidR="00186C11" w:rsidRPr="00D643F9" w:rsidRDefault="00650D50" w:rsidP="00F43DE7">
      <w:pPr>
        <w:pStyle w:val="BodyText"/>
        <w:spacing w:before="240" w:after="240"/>
        <w:jc w:val="both"/>
      </w:pPr>
      <w:r w:rsidRPr="00D643F9">
        <w:t>I dedicate this research to my parents</w:t>
      </w:r>
      <w:r w:rsidR="00271F77" w:rsidRPr="00D643F9">
        <w:t>,</w:t>
      </w:r>
      <w:r w:rsidRPr="00D643F9">
        <w:t xml:space="preserve"> </w:t>
      </w:r>
      <w:r w:rsidR="00EE4EE0" w:rsidRPr="00D643F9">
        <w:t xml:space="preserve">Pastor Emeritus </w:t>
      </w:r>
      <w:r w:rsidRPr="00D643F9">
        <w:t xml:space="preserve">Barron Damon </w:t>
      </w:r>
      <w:r w:rsidR="004E5E1A" w:rsidRPr="00D643F9">
        <w:t>Sr.,</w:t>
      </w:r>
      <w:r w:rsidRPr="00D643F9">
        <w:t xml:space="preserve"> and Georgia L. Damon</w:t>
      </w:r>
      <w:r w:rsidR="00E01E3E" w:rsidRPr="00D643F9">
        <w:t xml:space="preserve">. Although my </w:t>
      </w:r>
      <w:r w:rsidR="003F7345" w:rsidRPr="00D643F9">
        <w:t>mother is</w:t>
      </w:r>
      <w:r w:rsidRPr="00D643F9">
        <w:t xml:space="preserve"> no longer here to celebrate this accomplishment with me</w:t>
      </w:r>
      <w:r w:rsidR="00271F77" w:rsidRPr="00D643F9">
        <w:t>; her</w:t>
      </w:r>
      <w:r w:rsidRPr="00D643F9">
        <w:t xml:space="preserve"> spirit has been with me throughout </w:t>
      </w:r>
      <w:r w:rsidR="003F7345" w:rsidRPr="00D643F9">
        <w:t>this process</w:t>
      </w:r>
      <w:r w:rsidRPr="00D643F9">
        <w:t>. To my siblings</w:t>
      </w:r>
      <w:r w:rsidR="000D2A35" w:rsidRPr="00D643F9">
        <w:t xml:space="preserve">, </w:t>
      </w:r>
      <w:r w:rsidR="00EE4EE0" w:rsidRPr="00D643F9">
        <w:t xml:space="preserve">Regina Damon, </w:t>
      </w:r>
      <w:r w:rsidRPr="00D643F9">
        <w:t>Barron Damon Jr. (Dr. Katrina Damon), and Lakorche Hammett (Edward Hammett</w:t>
      </w:r>
      <w:r w:rsidR="003F7345" w:rsidRPr="00D643F9">
        <w:t>), each</w:t>
      </w:r>
      <w:r w:rsidR="00EE4EE0" w:rsidRPr="00D643F9">
        <w:t xml:space="preserve"> of you </w:t>
      </w:r>
      <w:r w:rsidR="004B3506" w:rsidRPr="00D643F9">
        <w:t xml:space="preserve">brings </w:t>
      </w:r>
      <w:r w:rsidR="00EE4EE0" w:rsidRPr="00D643F9">
        <w:t>something remarkable to my life</w:t>
      </w:r>
      <w:r w:rsidR="009A38EE" w:rsidRPr="00D643F9">
        <w:t>,</w:t>
      </w:r>
      <w:r w:rsidR="00EE4EE0" w:rsidRPr="00D643F9">
        <w:t xml:space="preserve"> </w:t>
      </w:r>
      <w:r w:rsidR="003F7345" w:rsidRPr="00D643F9">
        <w:t>and has</w:t>
      </w:r>
      <w:r w:rsidR="002367E9" w:rsidRPr="00D643F9">
        <w:t xml:space="preserve"> </w:t>
      </w:r>
      <w:r w:rsidR="00EE4EE0" w:rsidRPr="00D643F9">
        <w:t xml:space="preserve">held me up during different phases of this research journey. To my </w:t>
      </w:r>
      <w:r w:rsidRPr="00D643F9">
        <w:t xml:space="preserve">extended family </w:t>
      </w:r>
      <w:r w:rsidR="003F7345" w:rsidRPr="00D643F9">
        <w:t>and many</w:t>
      </w:r>
      <w:r w:rsidR="00EE4EE0" w:rsidRPr="00D643F9">
        <w:t xml:space="preserve"> prayer warriors </w:t>
      </w:r>
      <w:r w:rsidRPr="00D643F9">
        <w:t>a</w:t>
      </w:r>
      <w:r w:rsidR="005E3EAB" w:rsidRPr="00D643F9">
        <w:t xml:space="preserve">t </w:t>
      </w:r>
      <w:r w:rsidRPr="00D643F9">
        <w:t xml:space="preserve">Chosen City </w:t>
      </w:r>
      <w:r w:rsidR="003F7345" w:rsidRPr="00D643F9">
        <w:t>Church:</w:t>
      </w:r>
      <w:r w:rsidR="00EE4EE0" w:rsidRPr="00D643F9">
        <w:t xml:space="preserve"> y</w:t>
      </w:r>
      <w:r w:rsidRPr="00D643F9">
        <w:t xml:space="preserve">ou </w:t>
      </w:r>
      <w:r w:rsidR="00293C3E" w:rsidRPr="00D643F9">
        <w:t xml:space="preserve">have </w:t>
      </w:r>
      <w:r w:rsidRPr="00D643F9">
        <w:t xml:space="preserve">allowed me to become </w:t>
      </w:r>
      <w:r w:rsidR="00DA6D42" w:rsidRPr="00D643F9">
        <w:t xml:space="preserve">a part of </w:t>
      </w:r>
      <w:r w:rsidR="008D45C8" w:rsidRPr="00D643F9">
        <w:t>the family of G</w:t>
      </w:r>
      <w:r w:rsidR="009A4211" w:rsidRPr="00D643F9">
        <w:t xml:space="preserve">od </w:t>
      </w:r>
      <w:r w:rsidRPr="00D643F9">
        <w:t xml:space="preserve">and for that I am forever grateful. </w:t>
      </w:r>
      <w:r w:rsidR="00EE4EE0" w:rsidRPr="00D643F9">
        <w:t xml:space="preserve">I get to serve with phenomenal servant </w:t>
      </w:r>
      <w:r w:rsidR="003F7345" w:rsidRPr="00D643F9">
        <w:t>leaders who love</w:t>
      </w:r>
      <w:r w:rsidR="00EE4EE0" w:rsidRPr="00D643F9">
        <w:t xml:space="preserve"> missions and the people of God. </w:t>
      </w:r>
    </w:p>
    <w:p w14:paraId="37BED674" w14:textId="35BB99F0" w:rsidR="00C9013A" w:rsidRPr="00D643F9" w:rsidRDefault="00C9013A" w:rsidP="00F43DE7">
      <w:pPr>
        <w:pStyle w:val="BodyText"/>
        <w:spacing w:before="240" w:after="240"/>
        <w:jc w:val="both"/>
      </w:pPr>
      <w:r w:rsidRPr="00D643F9">
        <w:t xml:space="preserve">To my babies, Mariah, Joshua, </w:t>
      </w:r>
      <w:r w:rsidR="00A93E4C" w:rsidRPr="00D643F9">
        <w:t>Jalen,</w:t>
      </w:r>
      <w:r w:rsidRPr="00D643F9">
        <w:t xml:space="preserve"> and Jordin</w:t>
      </w:r>
      <w:r w:rsidR="00384DB3" w:rsidRPr="00D643F9">
        <w:t>,</w:t>
      </w:r>
      <w:r w:rsidRPr="00D643F9">
        <w:t xml:space="preserve"> never give up on your dreams, keep striving, keep pushing</w:t>
      </w:r>
      <w:r w:rsidR="00384DB3" w:rsidRPr="00D643F9">
        <w:t>,</w:t>
      </w:r>
      <w:r w:rsidRPr="00D643F9">
        <w:t xml:space="preserve"> and always keep God first. </w:t>
      </w:r>
    </w:p>
    <w:p w14:paraId="501076F8" w14:textId="3B4EA186" w:rsidR="009E01E5" w:rsidRPr="00D643F9" w:rsidRDefault="00650D50" w:rsidP="00F43DE7">
      <w:pPr>
        <w:pStyle w:val="BodyText"/>
        <w:spacing w:before="240" w:after="240"/>
        <w:jc w:val="both"/>
        <w:sectPr w:rsidR="009E01E5" w:rsidRPr="00D643F9" w:rsidSect="009E01E5">
          <w:headerReference w:type="even" r:id="rId8"/>
          <w:footerReference w:type="even" r:id="rId9"/>
          <w:pgSz w:w="12240" w:h="15840" w:code="1"/>
          <w:pgMar w:top="1440" w:right="1440" w:bottom="1440" w:left="2160" w:header="1440" w:footer="1440" w:gutter="0"/>
          <w:pgNumType w:fmt="lowerRoman" w:start="2"/>
          <w:cols w:space="720"/>
          <w:noEndnote/>
        </w:sectPr>
      </w:pPr>
      <w:r w:rsidRPr="00D643F9">
        <w:t xml:space="preserve">Last but certainly not least, I </w:t>
      </w:r>
      <w:r w:rsidR="00FE01F5" w:rsidRPr="00D643F9">
        <w:t>appreciate</w:t>
      </w:r>
      <w:r w:rsidRPr="00D643F9">
        <w:t xml:space="preserve"> my husband Frantz Duval</w:t>
      </w:r>
      <w:r w:rsidR="00C9013A" w:rsidRPr="00D643F9">
        <w:t xml:space="preserve">, </w:t>
      </w:r>
      <w:r w:rsidR="00C76687" w:rsidRPr="00D643F9">
        <w:t>who may</w:t>
      </w:r>
      <w:r w:rsidR="00C9013A" w:rsidRPr="00D643F9">
        <w:t xml:space="preserve"> </w:t>
      </w:r>
      <w:r w:rsidR="00C76687" w:rsidRPr="00D643F9">
        <w:t>not say</w:t>
      </w:r>
      <w:r w:rsidR="00C9013A" w:rsidRPr="00D643F9">
        <w:t xml:space="preserve"> much but </w:t>
      </w:r>
      <w:r w:rsidR="00C76687" w:rsidRPr="00D643F9">
        <w:t>always has</w:t>
      </w:r>
      <w:r w:rsidR="00C9013A" w:rsidRPr="00D643F9">
        <w:t xml:space="preserve"> my back</w:t>
      </w:r>
      <w:r w:rsidR="00746F8B" w:rsidRPr="00D643F9">
        <w:t>,</w:t>
      </w:r>
      <w:r w:rsidR="00C9013A" w:rsidRPr="00D643F9">
        <w:t xml:space="preserve"> cheering me on from the shadows. My friend, my companion, my confidant, this is the end of </w:t>
      </w:r>
      <w:r w:rsidR="00C76687" w:rsidRPr="00D643F9">
        <w:t>the journey</w:t>
      </w:r>
      <w:r w:rsidR="00C9013A" w:rsidRPr="00D643F9">
        <w:t xml:space="preserve"> but the beginning of our next best chapter.  God gave us </w:t>
      </w:r>
      <w:r w:rsidR="00C76687" w:rsidRPr="00D643F9">
        <w:t>this missional</w:t>
      </w:r>
      <w:r w:rsidR="00C9013A" w:rsidRPr="00D643F9">
        <w:t xml:space="preserve"> </w:t>
      </w:r>
      <w:r w:rsidR="00C76687" w:rsidRPr="00D643F9">
        <w:t>vision,</w:t>
      </w:r>
      <w:r w:rsidR="00C9013A" w:rsidRPr="00D643F9">
        <w:t xml:space="preserve"> and I look forward to walking </w:t>
      </w:r>
      <w:r w:rsidR="00D0784A" w:rsidRPr="00D643F9">
        <w:t xml:space="preserve">it </w:t>
      </w:r>
      <w:r w:rsidR="00C76687" w:rsidRPr="00D643F9">
        <w:t>out with</w:t>
      </w:r>
      <w:r w:rsidR="00C9013A" w:rsidRPr="00D643F9">
        <w:t xml:space="preserve"> you. May God continue to order our steps </w:t>
      </w:r>
      <w:r w:rsidR="00EE4EE0" w:rsidRPr="00D643F9">
        <w:t xml:space="preserve">together </w:t>
      </w:r>
      <w:r w:rsidR="00C9013A" w:rsidRPr="00D643F9">
        <w:t xml:space="preserve">today </w:t>
      </w:r>
      <w:r w:rsidR="00C76687" w:rsidRPr="00D643F9">
        <w:t>and, in the years,</w:t>
      </w:r>
      <w:r w:rsidR="00D0784A" w:rsidRPr="00D643F9">
        <w:t xml:space="preserve"> to come. </w:t>
      </w:r>
      <w:r w:rsidR="00C9013A" w:rsidRPr="00D643F9">
        <w:t xml:space="preserve"> </w:t>
      </w:r>
    </w:p>
    <w:p w14:paraId="22B0E9E1" w14:textId="1470592B" w:rsidR="00707230" w:rsidRPr="00D643F9" w:rsidRDefault="00707230" w:rsidP="007733DA">
      <w:pPr>
        <w:pStyle w:val="APALevel0"/>
      </w:pPr>
      <w:bookmarkStart w:id="10" w:name="_Toc145012997"/>
      <w:bookmarkStart w:id="11" w:name="_Toc3366536"/>
      <w:bookmarkStart w:id="12" w:name="_Toc141812631"/>
      <w:r w:rsidRPr="00D643F9">
        <w:lastRenderedPageBreak/>
        <w:t>ACKNOWLEDGEMENTS</w:t>
      </w:r>
      <w:bookmarkEnd w:id="10"/>
      <w:r w:rsidRPr="00D643F9">
        <w:t xml:space="preserve"> </w:t>
      </w:r>
      <w:bookmarkEnd w:id="11"/>
      <w:bookmarkEnd w:id="12"/>
    </w:p>
    <w:p w14:paraId="780911C9" w14:textId="5EED06C9" w:rsidR="009E01E5" w:rsidRPr="00D643F9" w:rsidRDefault="00D14FFB" w:rsidP="00F43DE7">
      <w:pPr>
        <w:pStyle w:val="BodyText"/>
        <w:spacing w:before="240" w:after="240"/>
        <w:jc w:val="both"/>
      </w:pPr>
      <w:r w:rsidRPr="00D643F9">
        <w:t>I thank God for the ability to complete this work</w:t>
      </w:r>
      <w:r w:rsidR="00C8403D" w:rsidRPr="00D643F9">
        <w:t>.</w:t>
      </w:r>
      <w:r w:rsidRPr="00D643F9">
        <w:t xml:space="preserve"> I have no doubt this research will </w:t>
      </w:r>
      <w:r w:rsidR="00543093" w:rsidRPr="00D643F9">
        <w:t xml:space="preserve">exceed </w:t>
      </w:r>
      <w:r w:rsidRPr="00D643F9">
        <w:t xml:space="preserve">my expectations because I </w:t>
      </w:r>
      <w:r w:rsidR="00C76687" w:rsidRPr="00D643F9">
        <w:t>believe the</w:t>
      </w:r>
      <w:r w:rsidRPr="00D643F9">
        <w:t xml:space="preserve"> word of </w:t>
      </w:r>
      <w:r w:rsidR="00C76687" w:rsidRPr="00D643F9">
        <w:t>God.</w:t>
      </w:r>
      <w:r w:rsidR="00B816A6" w:rsidRPr="00D643F9">
        <w:t xml:space="preserve"> He</w:t>
      </w:r>
      <w:r w:rsidRPr="00D643F9">
        <w:t xml:space="preserve"> </w:t>
      </w:r>
      <w:proofErr w:type="gramStart"/>
      <w:r w:rsidRPr="00D643F9">
        <w:t>is able to</w:t>
      </w:r>
      <w:proofErr w:type="gramEnd"/>
      <w:r w:rsidRPr="00D643F9">
        <w:t xml:space="preserve"> do exceedingly above all that we can ask or think. This journey has been met with many trials</w:t>
      </w:r>
      <w:r w:rsidR="005F43B5" w:rsidRPr="00D643F9">
        <w:t>,</w:t>
      </w:r>
      <w:r w:rsidRPr="00D643F9">
        <w:t xml:space="preserve"> distractions, sickness, and the death of loved ones along the way. Through </w:t>
      </w:r>
      <w:r w:rsidR="008C4BC2" w:rsidRPr="00D643F9">
        <w:t xml:space="preserve">it </w:t>
      </w:r>
      <w:r w:rsidR="00C76687" w:rsidRPr="00D643F9">
        <w:t>all,</w:t>
      </w:r>
      <w:r w:rsidRPr="00D643F9">
        <w:t xml:space="preserve"> God provided the peace, comfort, and guidance of the Holy Spirit to </w:t>
      </w:r>
      <w:r w:rsidR="000152B4" w:rsidRPr="00D643F9">
        <w:t>complete this work.</w:t>
      </w:r>
    </w:p>
    <w:p w14:paraId="7023F01E" w14:textId="08AFBB79" w:rsidR="00D14FFB" w:rsidRPr="00D643F9" w:rsidRDefault="00D14FFB" w:rsidP="00F43DE7">
      <w:pPr>
        <w:pStyle w:val="BodyText"/>
        <w:spacing w:before="240" w:after="240"/>
        <w:jc w:val="both"/>
      </w:pPr>
      <w:r w:rsidRPr="00D643F9">
        <w:t>I offer my sincere thanks and gratitude to my advisor and committee Chair</w:t>
      </w:r>
      <w:r w:rsidR="00CF0CB4" w:rsidRPr="00D643F9">
        <w:t>,</w:t>
      </w:r>
      <w:r w:rsidRPr="00D643F9">
        <w:t xml:space="preserve"> Dr. David Ward. God used you in extraordinary ways along this journey to speak life</w:t>
      </w:r>
      <w:r w:rsidR="00CC45FD" w:rsidRPr="00D643F9">
        <w:t>, prophetic words</w:t>
      </w:r>
      <w:r w:rsidR="00896BFB" w:rsidRPr="00D643F9">
        <w:t>,</w:t>
      </w:r>
      <w:r w:rsidRPr="00D643F9">
        <w:t xml:space="preserve"> and prayers of comfort at my lowest point. Words are truly </w:t>
      </w:r>
      <w:r w:rsidR="0027365C" w:rsidRPr="00D643F9">
        <w:t>inadequate to express my love and appreciation for walking alongside</w:t>
      </w:r>
      <w:r w:rsidRPr="00D643F9">
        <w:t xml:space="preserve"> me, holding up my arms when I was tired and providing </w:t>
      </w:r>
      <w:r w:rsidR="00A40CBD" w:rsidRPr="00D643F9">
        <w:t>additional research</w:t>
      </w:r>
      <w:r w:rsidRPr="00D643F9">
        <w:t xml:space="preserve"> content for my review than I would ever think existed on my </w:t>
      </w:r>
      <w:r w:rsidR="004D444B" w:rsidRPr="00D643F9">
        <w:t xml:space="preserve">research </w:t>
      </w:r>
      <w:r w:rsidRPr="00D643F9">
        <w:t xml:space="preserve">topic. </w:t>
      </w:r>
    </w:p>
    <w:p w14:paraId="78852991" w14:textId="59D77ADA" w:rsidR="00D14FFB" w:rsidRPr="00D643F9" w:rsidRDefault="00D14FFB" w:rsidP="00F43DE7">
      <w:pPr>
        <w:pStyle w:val="BodyText"/>
        <w:spacing w:before="240" w:after="240"/>
        <w:jc w:val="both"/>
      </w:pPr>
      <w:r w:rsidRPr="00D643F9">
        <w:t xml:space="preserve">To Dr. Curtis McClane, </w:t>
      </w:r>
      <w:r w:rsidR="001C0E51" w:rsidRPr="00D643F9">
        <w:t xml:space="preserve">the second vital committee member, a </w:t>
      </w:r>
      <w:r w:rsidRPr="00D643F9">
        <w:t>cons</w:t>
      </w:r>
      <w:r w:rsidR="004D444B" w:rsidRPr="00D643F9">
        <w:t>istent</w:t>
      </w:r>
      <w:r w:rsidRPr="00D643F9">
        <w:t xml:space="preserve"> </w:t>
      </w:r>
      <w:r w:rsidR="0057213A" w:rsidRPr="00D643F9">
        <w:t xml:space="preserve">source of </w:t>
      </w:r>
      <w:r w:rsidRPr="00D643F9">
        <w:t>encourage</w:t>
      </w:r>
      <w:r w:rsidR="0057213A" w:rsidRPr="00D643F9">
        <w:t>ment,</w:t>
      </w:r>
      <w:r w:rsidRPr="00D643F9">
        <w:t xml:space="preserve"> like </w:t>
      </w:r>
      <w:r w:rsidR="00A40CBD" w:rsidRPr="00D643F9">
        <w:t>Barnabas, offering</w:t>
      </w:r>
      <w:r w:rsidRPr="00D643F9">
        <w:t xml:space="preserve"> words of wisdom, prayers</w:t>
      </w:r>
      <w:r w:rsidR="000A5AE4" w:rsidRPr="00D643F9">
        <w:t>,</w:t>
      </w:r>
      <w:r w:rsidRPr="00D643F9">
        <w:t xml:space="preserve"> and insightful nuggets when giving feedback on my </w:t>
      </w:r>
      <w:r w:rsidR="000A5AE4" w:rsidRPr="00D643F9">
        <w:t xml:space="preserve">research </w:t>
      </w:r>
      <w:r w:rsidRPr="00D643F9">
        <w:t xml:space="preserve">topic. </w:t>
      </w:r>
      <w:r w:rsidR="00A40CBD" w:rsidRPr="00D643F9">
        <w:t>I appreciate</w:t>
      </w:r>
      <w:r w:rsidRPr="00D643F9">
        <w:t xml:space="preserve"> </w:t>
      </w:r>
      <w:r w:rsidR="0005452C" w:rsidRPr="00D643F9">
        <w:t>your contributions</w:t>
      </w:r>
      <w:r w:rsidRPr="00D643F9">
        <w:t xml:space="preserve"> to this </w:t>
      </w:r>
      <w:r w:rsidR="00CC45FD" w:rsidRPr="00D643F9">
        <w:t xml:space="preserve">research by way of your direction to </w:t>
      </w:r>
      <w:r w:rsidR="003E6CA3" w:rsidRPr="00D643F9">
        <w:t>en</w:t>
      </w:r>
      <w:r w:rsidR="00CC45FD" w:rsidRPr="00D643F9">
        <w:t xml:space="preserve">sure I had what </w:t>
      </w:r>
      <w:r w:rsidR="00256177" w:rsidRPr="00D643F9">
        <w:t>was requir</w:t>
      </w:r>
      <w:r w:rsidR="00CC45FD" w:rsidRPr="00D643F9">
        <w:t>ed to successfully complete this journey.</w:t>
      </w:r>
    </w:p>
    <w:p w14:paraId="7E0FACBD" w14:textId="5F8EC9B6" w:rsidR="00CC45FD" w:rsidRPr="00D643F9" w:rsidRDefault="00CC45FD" w:rsidP="00F43DE7">
      <w:pPr>
        <w:pStyle w:val="BodyText"/>
        <w:spacing w:before="240" w:after="240"/>
        <w:jc w:val="both"/>
      </w:pPr>
      <w:r w:rsidRPr="00D643F9">
        <w:t xml:space="preserve">To Dr. Rev. Walter Bowers Jr, my pastor and committee member. Thank you for your enthusiasm, advice, support, and confidence </w:t>
      </w:r>
      <w:r w:rsidR="009F16A0" w:rsidRPr="00D643F9">
        <w:t xml:space="preserve">which </w:t>
      </w:r>
      <w:r w:rsidRPr="00D643F9">
        <w:t>allow</w:t>
      </w:r>
      <w:r w:rsidR="009F16A0" w:rsidRPr="00D643F9">
        <w:t>ed</w:t>
      </w:r>
      <w:r w:rsidRPr="00D643F9">
        <w:t xml:space="preserve"> me to serve as a leader at </w:t>
      </w:r>
      <w:r w:rsidRPr="00D643F9">
        <w:lastRenderedPageBreak/>
        <w:t>Chosen City Church. From the first day</w:t>
      </w:r>
      <w:r w:rsidR="009F16A0" w:rsidRPr="00D643F9">
        <w:t>,</w:t>
      </w:r>
      <w:r w:rsidRPr="00D643F9">
        <w:t xml:space="preserve"> you welcomed </w:t>
      </w:r>
      <w:r w:rsidR="0005452C" w:rsidRPr="00D643F9">
        <w:t>me as</w:t>
      </w:r>
      <w:r w:rsidRPr="00D643F9">
        <w:t xml:space="preserve"> a member of the family. My life has been forever changed and impacted under your leadership</w:t>
      </w:r>
      <w:r w:rsidR="005E3454" w:rsidRPr="00D643F9">
        <w:t>,</w:t>
      </w:r>
      <w:r w:rsidRPr="00D643F9">
        <w:t xml:space="preserve"> allowing me to expand my vision for this research and grow as a leader. God is doing great things in you and the ministry of Chosen City </w:t>
      </w:r>
      <w:r w:rsidR="001C0E51" w:rsidRPr="00D643F9">
        <w:t>Church;</w:t>
      </w:r>
      <w:r w:rsidRPr="00D643F9">
        <w:t xml:space="preserve"> we are indeed Chosen for this work</w:t>
      </w:r>
      <w:r w:rsidR="005E3454" w:rsidRPr="00D643F9">
        <w:t xml:space="preserve">, </w:t>
      </w:r>
      <w:r w:rsidRPr="00D643F9">
        <w:t xml:space="preserve">for such a time as this. </w:t>
      </w:r>
      <w:r w:rsidR="000152B4" w:rsidRPr="00D643F9">
        <w:t>I am honored and grateful. I get to serve with you and CCC in this season.</w:t>
      </w:r>
    </w:p>
    <w:p w14:paraId="6637610C" w14:textId="77777777" w:rsidR="00FB2CA1" w:rsidRPr="00D643F9" w:rsidRDefault="00FB2CA1" w:rsidP="00F43DE7">
      <w:pPr>
        <w:pStyle w:val="BodyText"/>
        <w:spacing w:before="240" w:after="240"/>
        <w:jc w:val="both"/>
      </w:pPr>
      <w:r w:rsidRPr="00D643F9">
        <w:t>To</w:t>
      </w:r>
      <w:r w:rsidR="001C0E51" w:rsidRPr="00D643F9">
        <w:t xml:space="preserve"> Bishop </w:t>
      </w:r>
      <w:r w:rsidR="00677FB4" w:rsidRPr="00D643F9">
        <w:t xml:space="preserve">Dr. </w:t>
      </w:r>
      <w:r w:rsidR="001C0E51" w:rsidRPr="00D643F9">
        <w:t>Claude R. Alexander</w:t>
      </w:r>
      <w:r w:rsidR="00D60F0E" w:rsidRPr="00D643F9">
        <w:t xml:space="preserve">, </w:t>
      </w:r>
      <w:r w:rsidR="001C0E51" w:rsidRPr="00D643F9">
        <w:t xml:space="preserve">Senior Pastor of The Park </w:t>
      </w:r>
      <w:r w:rsidR="007A1262" w:rsidRPr="00D643F9">
        <w:t>Church,</w:t>
      </w:r>
      <w:r w:rsidR="001C0E51" w:rsidRPr="00D643F9">
        <w:t xml:space="preserve"> </w:t>
      </w:r>
      <w:r w:rsidRPr="00D643F9">
        <w:t xml:space="preserve">you have impacted my life prepared, and equipped me for the journey. Thank you for listening to the voice of God and releasing me to do this work with EBC. Thank you for encouraging me to complete this work that will impact the culture of the African American Church. </w:t>
      </w:r>
    </w:p>
    <w:p w14:paraId="3F5A6550" w14:textId="6575EF7A" w:rsidR="00FB2CA1" w:rsidRPr="00D643F9" w:rsidRDefault="00FB2CA1" w:rsidP="00F43DE7">
      <w:pPr>
        <w:pStyle w:val="BodyText"/>
        <w:spacing w:before="240" w:after="240"/>
        <w:jc w:val="both"/>
      </w:pPr>
      <w:r w:rsidRPr="00D643F9">
        <w:t xml:space="preserve">To </w:t>
      </w:r>
      <w:r w:rsidR="001C0E51" w:rsidRPr="00D643F9">
        <w:t>Dr. Leo</w:t>
      </w:r>
      <w:r w:rsidR="00677FB4" w:rsidRPr="00D643F9">
        <w:t>nzo</w:t>
      </w:r>
      <w:r w:rsidR="001C0E51" w:rsidRPr="00D643F9">
        <w:t xml:space="preserve"> Lynch</w:t>
      </w:r>
      <w:r w:rsidR="009B5879" w:rsidRPr="00D643F9">
        <w:t>,</w:t>
      </w:r>
      <w:r w:rsidR="001C0E51" w:rsidRPr="00D643F9">
        <w:t xml:space="preserve"> Senior Pastor of Ebenezer Baptist Church</w:t>
      </w:r>
      <w:r w:rsidRPr="00D643F9">
        <w:t>, thank you for accepting me and allowing me to use EBC in this case study. The work of missions at EBC and CCC are truly phenomenal and research worthy</w:t>
      </w:r>
      <w:r w:rsidR="001C0E51" w:rsidRPr="00D643F9">
        <w:t>. Thank you</w:t>
      </w:r>
      <w:r w:rsidRPr="00D643F9">
        <w:t xml:space="preserve"> for always showing up for the missions’ teams, praying for us and providing financial support. Your leadership is at the heart of success for th</w:t>
      </w:r>
      <w:r w:rsidR="000152B4" w:rsidRPr="00D643F9">
        <w:t>is</w:t>
      </w:r>
      <w:r w:rsidRPr="00D643F9">
        <w:t xml:space="preserve"> </w:t>
      </w:r>
      <w:r w:rsidR="000152B4" w:rsidRPr="00D643F9">
        <w:t xml:space="preserve">five-fold </w:t>
      </w:r>
      <w:r w:rsidRPr="00D643F9">
        <w:t xml:space="preserve">mission service </w:t>
      </w:r>
      <w:r w:rsidR="000152B4" w:rsidRPr="00D643F9">
        <w:t>model.</w:t>
      </w:r>
    </w:p>
    <w:p w14:paraId="438214D8" w14:textId="3181A234" w:rsidR="001C0E51" w:rsidRPr="00D643F9" w:rsidRDefault="00FB2CA1" w:rsidP="00F43DE7">
      <w:pPr>
        <w:pStyle w:val="BodyText"/>
        <w:spacing w:before="240" w:after="240"/>
        <w:jc w:val="both"/>
      </w:pPr>
      <w:r w:rsidRPr="00D643F9">
        <w:t xml:space="preserve">To </w:t>
      </w:r>
      <w:r w:rsidR="001C0E51" w:rsidRPr="00D643F9">
        <w:t xml:space="preserve">Allison Strong, </w:t>
      </w:r>
      <w:r w:rsidRPr="00D643F9">
        <w:t xml:space="preserve">thank you for </w:t>
      </w:r>
      <w:r w:rsidR="001C0E51" w:rsidRPr="00D643F9">
        <w:t xml:space="preserve">taking on the painstaking job of proof reading and editing this </w:t>
      </w:r>
      <w:r w:rsidR="009B5879" w:rsidRPr="00D643F9">
        <w:t>d</w:t>
      </w:r>
      <w:r w:rsidR="001C0E51" w:rsidRPr="00D643F9">
        <w:t>issertation</w:t>
      </w:r>
      <w:r w:rsidR="009B5879" w:rsidRPr="00D643F9">
        <w:t>,</w:t>
      </w:r>
      <w:r w:rsidR="001C0E51" w:rsidRPr="00D643F9">
        <w:t xml:space="preserve"> allowing me to </w:t>
      </w:r>
      <w:r w:rsidR="0005452C" w:rsidRPr="00D643F9">
        <w:t>meet my</w:t>
      </w:r>
      <w:r w:rsidR="001C0E51" w:rsidRPr="00D643F9">
        <w:t xml:space="preserve"> deadline for graduation</w:t>
      </w:r>
      <w:r w:rsidR="009B5879" w:rsidRPr="00D643F9">
        <w:t>.</w:t>
      </w:r>
      <w:r w:rsidR="001C0E51" w:rsidRPr="00D643F9">
        <w:t xml:space="preserve"> I appreciate you more than you will ever know. Finally, I would like to thank all the participants who contributed to this research</w:t>
      </w:r>
      <w:r w:rsidR="003E444F" w:rsidRPr="00D643F9">
        <w:t xml:space="preserve">, </w:t>
      </w:r>
      <w:r w:rsidR="001C0E51" w:rsidRPr="00D643F9">
        <w:t xml:space="preserve">from my pilot study </w:t>
      </w:r>
      <w:r w:rsidR="00230DE3" w:rsidRPr="00D643F9">
        <w:t>to my</w:t>
      </w:r>
      <w:r w:rsidR="001C0E51" w:rsidRPr="00D643F9">
        <w:t xml:space="preserve"> Formal Interviews </w:t>
      </w:r>
      <w:r w:rsidR="00230DE3" w:rsidRPr="00D643F9">
        <w:t>participants,</w:t>
      </w:r>
      <w:r w:rsidR="0005452C" w:rsidRPr="00D643F9">
        <w:t xml:space="preserve"> </w:t>
      </w:r>
      <w:r w:rsidR="00230DE3" w:rsidRPr="00D643F9">
        <w:t>w</w:t>
      </w:r>
      <w:r w:rsidR="007A1262" w:rsidRPr="00D643F9">
        <w:t>ithout</w:t>
      </w:r>
      <w:r w:rsidR="00677FB4" w:rsidRPr="00D643F9">
        <w:t xml:space="preserve"> </w:t>
      </w:r>
      <w:r w:rsidR="007A1262" w:rsidRPr="00D643F9">
        <w:t>you th</w:t>
      </w:r>
      <w:r w:rsidR="00CB734B" w:rsidRPr="00D643F9">
        <w:t>i</w:t>
      </w:r>
      <w:r w:rsidR="007A1262" w:rsidRPr="00D643F9">
        <w:t xml:space="preserve">s work would not </w:t>
      </w:r>
      <w:r w:rsidR="009912A5" w:rsidRPr="00D643F9">
        <w:t xml:space="preserve">have </w:t>
      </w:r>
      <w:r w:rsidR="007A1262" w:rsidRPr="00D643F9">
        <w:t>be</w:t>
      </w:r>
      <w:r w:rsidR="009912A5" w:rsidRPr="00D643F9">
        <w:t>en</w:t>
      </w:r>
      <w:r w:rsidR="00230DE3" w:rsidRPr="00D643F9">
        <w:t xml:space="preserve"> </w:t>
      </w:r>
      <w:r w:rsidR="007A1262" w:rsidRPr="00D643F9">
        <w:t xml:space="preserve">possible. </w:t>
      </w:r>
    </w:p>
    <w:p w14:paraId="799FF8CD" w14:textId="6AEAF082" w:rsidR="00707230" w:rsidRPr="00C6081A" w:rsidRDefault="00B243EE" w:rsidP="007733DA">
      <w:pPr>
        <w:pStyle w:val="APALevel0"/>
      </w:pPr>
      <w:bookmarkStart w:id="13" w:name="_Toc141812632"/>
      <w:bookmarkStart w:id="14" w:name="_Toc145012998"/>
      <w:bookmarkStart w:id="15" w:name="_Toc3366537"/>
      <w:r w:rsidRPr="00C6081A">
        <w:lastRenderedPageBreak/>
        <w:t>Epigraph</w:t>
      </w:r>
      <w:bookmarkEnd w:id="13"/>
      <w:bookmarkEnd w:id="14"/>
      <w:r w:rsidRPr="00C6081A">
        <w:t xml:space="preserve"> </w:t>
      </w:r>
      <w:bookmarkEnd w:id="15"/>
    </w:p>
    <w:p w14:paraId="7815ADA2" w14:textId="74D32AD6" w:rsidR="002A51C7" w:rsidRPr="009964EC" w:rsidRDefault="00B243EE" w:rsidP="007733DA">
      <w:pPr>
        <w:pStyle w:val="APALevel0"/>
      </w:pPr>
      <w:bookmarkStart w:id="16" w:name="_Toc145012999"/>
      <w:r w:rsidRPr="009964EC">
        <w:t>“</w:t>
      </w:r>
      <w:r w:rsidR="00C6081A" w:rsidRPr="009964EC">
        <w:t>I</w:t>
      </w:r>
      <w:r w:rsidRPr="009964EC">
        <w:t xml:space="preserve"> have but one candle of life to burn, and </w:t>
      </w:r>
      <w:r w:rsidR="00C6081A" w:rsidRPr="009964EC">
        <w:t>I</w:t>
      </w:r>
      <w:r w:rsidRPr="009964EC">
        <w:t xml:space="preserve"> would rather</w:t>
      </w:r>
      <w:r w:rsidR="001449C3" w:rsidRPr="009964EC">
        <w:t xml:space="preserve"> </w:t>
      </w:r>
      <w:r w:rsidRPr="009964EC">
        <w:t>burn it out in a land filled with darkness than in a land flooded with light</w:t>
      </w:r>
      <w:r w:rsidR="004C2DD2" w:rsidRPr="009964EC">
        <w:t>.</w:t>
      </w:r>
      <w:r w:rsidR="0059183F" w:rsidRPr="009964EC">
        <w:t>”</w:t>
      </w:r>
      <w:bookmarkEnd w:id="16"/>
      <w:r w:rsidR="00DD629A" w:rsidRPr="009964EC">
        <w:t xml:space="preserve"> </w:t>
      </w:r>
      <w:r w:rsidR="004C2DD2" w:rsidRPr="009964EC">
        <w:t xml:space="preserve"> </w:t>
      </w:r>
    </w:p>
    <w:p w14:paraId="6DEA42A3" w14:textId="095AF079" w:rsidR="0059183F" w:rsidRPr="009964EC" w:rsidRDefault="00261980" w:rsidP="007733DA">
      <w:pPr>
        <w:pStyle w:val="APALevel0"/>
      </w:pPr>
      <w:r w:rsidRPr="009964EC">
        <w:t xml:space="preserve"> </w:t>
      </w:r>
      <w:r w:rsidR="00C6081A" w:rsidRPr="009964EC">
        <w:tab/>
      </w:r>
      <w:r w:rsidR="00C6081A" w:rsidRPr="009964EC">
        <w:tab/>
      </w:r>
      <w:r w:rsidR="00C6081A" w:rsidRPr="009964EC">
        <w:tab/>
      </w:r>
      <w:r w:rsidR="00C6081A" w:rsidRPr="009964EC">
        <w:tab/>
      </w:r>
      <w:bookmarkStart w:id="17" w:name="_Toc145013000"/>
      <w:r w:rsidR="00C6081A" w:rsidRPr="009964EC">
        <w:t>J</w:t>
      </w:r>
      <w:r w:rsidR="00B243EE" w:rsidRPr="009964EC">
        <w:t xml:space="preserve">ohn </w:t>
      </w:r>
      <w:r w:rsidR="00C6081A" w:rsidRPr="009964EC">
        <w:t>K</w:t>
      </w:r>
      <w:r w:rsidR="00B243EE" w:rsidRPr="009964EC">
        <w:t xml:space="preserve">eith </w:t>
      </w:r>
      <w:r w:rsidR="00C6081A" w:rsidRPr="009964EC">
        <w:t>F</w:t>
      </w:r>
      <w:r w:rsidR="00B243EE" w:rsidRPr="009964EC">
        <w:t>alconer</w:t>
      </w:r>
      <w:bookmarkEnd w:id="17"/>
    </w:p>
    <w:p w14:paraId="2DE22902" w14:textId="77777777" w:rsidR="000D2252" w:rsidRPr="009964EC" w:rsidRDefault="000D2252" w:rsidP="00F43DE7">
      <w:pPr>
        <w:jc w:val="both"/>
        <w:rPr>
          <w:rFonts w:ascii="Times New Roman" w:hAnsi="Times New Roman" w:cs="Times New Roman"/>
        </w:rPr>
      </w:pPr>
    </w:p>
    <w:p w14:paraId="0FE9E91D" w14:textId="77777777" w:rsidR="00186C11" w:rsidRPr="009964EC" w:rsidRDefault="00186C11" w:rsidP="00F43DE7">
      <w:pPr>
        <w:jc w:val="both"/>
        <w:rPr>
          <w:rFonts w:ascii="Times New Roman" w:hAnsi="Times New Roman" w:cs="Times New Roman"/>
        </w:rPr>
      </w:pPr>
    </w:p>
    <w:p w14:paraId="7CED6631" w14:textId="77777777" w:rsidR="00186C11" w:rsidRPr="00D643F9" w:rsidRDefault="00186C11" w:rsidP="00F43DE7">
      <w:pPr>
        <w:jc w:val="both"/>
        <w:rPr>
          <w:rFonts w:ascii="Times New Roman" w:hAnsi="Times New Roman" w:cs="Times New Roman"/>
        </w:rPr>
      </w:pPr>
    </w:p>
    <w:p w14:paraId="15BFE8FB" w14:textId="77777777" w:rsidR="009E01E5" w:rsidRPr="00D643F9" w:rsidRDefault="009E01E5" w:rsidP="00F43DE7">
      <w:pPr>
        <w:jc w:val="both"/>
        <w:rPr>
          <w:rFonts w:ascii="Times New Roman" w:hAnsi="Times New Roman" w:cs="Times New Roman"/>
        </w:rPr>
      </w:pPr>
    </w:p>
    <w:p w14:paraId="7E599BE1" w14:textId="77777777" w:rsidR="009E01E5" w:rsidRPr="00D643F9" w:rsidRDefault="009E01E5" w:rsidP="00F43DE7">
      <w:pPr>
        <w:pStyle w:val="BodyText"/>
        <w:spacing w:before="240" w:after="240"/>
        <w:jc w:val="both"/>
        <w:sectPr w:rsidR="009E01E5" w:rsidRPr="00D643F9" w:rsidSect="009E01E5">
          <w:headerReference w:type="even" r:id="rId10"/>
          <w:headerReference w:type="default" r:id="rId11"/>
          <w:footerReference w:type="even" r:id="rId12"/>
          <w:footerReference w:type="default" r:id="rId13"/>
          <w:pgSz w:w="12240" w:h="15840" w:code="1"/>
          <w:pgMar w:top="1440" w:right="1440" w:bottom="1440" w:left="2160" w:header="1440" w:footer="1440" w:gutter="0"/>
          <w:pgNumType w:fmt="lowerRoman" w:start="2"/>
          <w:cols w:space="720"/>
          <w:noEndnote/>
        </w:sectPr>
      </w:pPr>
    </w:p>
    <w:p w14:paraId="4EBDF781" w14:textId="77777777" w:rsidR="009E01E5" w:rsidRPr="00D643F9" w:rsidRDefault="009E01E5" w:rsidP="007733DA">
      <w:pPr>
        <w:pStyle w:val="APALevel0"/>
      </w:pPr>
      <w:bookmarkStart w:id="18" w:name="_Toc3366538"/>
      <w:bookmarkStart w:id="19" w:name="_Toc141812633"/>
      <w:bookmarkStart w:id="20" w:name="_Toc145013001"/>
      <w:r w:rsidRPr="00D643F9">
        <w:lastRenderedPageBreak/>
        <w:t>TABLE OF CONTENTS</w:t>
      </w:r>
      <w:bookmarkEnd w:id="18"/>
      <w:bookmarkEnd w:id="19"/>
      <w:bookmarkEnd w:id="20"/>
    </w:p>
    <w:p w14:paraId="34D5BE16" w14:textId="3B74C191" w:rsidR="00571C0F" w:rsidRDefault="003254D1">
      <w:pPr>
        <w:pStyle w:val="TOC1"/>
        <w:rPr>
          <w:rFonts w:asciiTheme="minorHAnsi" w:eastAsiaTheme="minorEastAsia" w:hAnsiTheme="minorHAnsi" w:cstheme="minorBidi"/>
          <w:kern w:val="2"/>
          <w:sz w:val="22"/>
          <w:szCs w:val="22"/>
          <w14:ligatures w14:val="standardContextual"/>
        </w:rPr>
      </w:pPr>
      <w:r w:rsidRPr="00D643F9">
        <w:rPr>
          <w:b/>
          <w:bCs/>
        </w:rPr>
        <w:fldChar w:fldCharType="begin"/>
      </w:r>
      <w:r w:rsidRPr="00D643F9">
        <w:rPr>
          <w:b/>
          <w:bCs/>
        </w:rPr>
        <w:instrText xml:space="preserve"> TOC \o "1-4" \h \z \u </w:instrText>
      </w:r>
      <w:r w:rsidRPr="00D643F9">
        <w:rPr>
          <w:b/>
          <w:bCs/>
        </w:rPr>
        <w:fldChar w:fldCharType="separate"/>
      </w:r>
      <w:hyperlink w:anchor="_Toc145012993" w:history="1">
        <w:r w:rsidR="00571C0F" w:rsidRPr="00C14A2F">
          <w:rPr>
            <w:rStyle w:val="Hyperlink"/>
          </w:rPr>
          <w:t>A Model for Active Participation in Mission Service for the African American church: A Phenomenological Case Study</w:t>
        </w:r>
        <w:r w:rsidR="00571C0F">
          <w:rPr>
            <w:webHidden/>
          </w:rPr>
          <w:tab/>
        </w:r>
        <w:r w:rsidR="00571C0F">
          <w:rPr>
            <w:webHidden/>
          </w:rPr>
          <w:fldChar w:fldCharType="begin"/>
        </w:r>
        <w:r w:rsidR="00571C0F">
          <w:rPr>
            <w:webHidden/>
          </w:rPr>
          <w:instrText xml:space="preserve"> PAGEREF _Toc145012993 \h </w:instrText>
        </w:r>
        <w:r w:rsidR="00571C0F">
          <w:rPr>
            <w:webHidden/>
          </w:rPr>
        </w:r>
        <w:r w:rsidR="00571C0F">
          <w:rPr>
            <w:webHidden/>
          </w:rPr>
          <w:fldChar w:fldCharType="separate"/>
        </w:r>
        <w:r w:rsidR="00571C0F">
          <w:rPr>
            <w:webHidden/>
          </w:rPr>
          <w:t>ii</w:t>
        </w:r>
        <w:r w:rsidR="00571C0F">
          <w:rPr>
            <w:webHidden/>
          </w:rPr>
          <w:fldChar w:fldCharType="end"/>
        </w:r>
      </w:hyperlink>
    </w:p>
    <w:p w14:paraId="06EA1B33" w14:textId="7AB6B0C4" w:rsidR="00571C0F" w:rsidRDefault="00000000">
      <w:pPr>
        <w:pStyle w:val="TOC1"/>
        <w:rPr>
          <w:rFonts w:asciiTheme="minorHAnsi" w:eastAsiaTheme="minorEastAsia" w:hAnsiTheme="minorHAnsi" w:cstheme="minorBidi"/>
          <w:kern w:val="2"/>
          <w:sz w:val="22"/>
          <w:szCs w:val="22"/>
          <w14:ligatures w14:val="standardContextual"/>
        </w:rPr>
      </w:pPr>
      <w:hyperlink w:anchor="_Toc145012994" w:history="1">
        <w:r w:rsidR="00571C0F" w:rsidRPr="00C14A2F">
          <w:rPr>
            <w:rStyle w:val="Hyperlink"/>
          </w:rPr>
          <w:t>A Model for Active Participation in Mission Service for the African American Church: a Phenomenological Case Study</w:t>
        </w:r>
        <w:r w:rsidR="00571C0F">
          <w:rPr>
            <w:webHidden/>
          </w:rPr>
          <w:tab/>
        </w:r>
        <w:r w:rsidR="00571C0F">
          <w:rPr>
            <w:webHidden/>
          </w:rPr>
          <w:fldChar w:fldCharType="begin"/>
        </w:r>
        <w:r w:rsidR="00571C0F">
          <w:rPr>
            <w:webHidden/>
          </w:rPr>
          <w:instrText xml:space="preserve"> PAGEREF _Toc145012994 \h </w:instrText>
        </w:r>
        <w:r w:rsidR="00571C0F">
          <w:rPr>
            <w:webHidden/>
          </w:rPr>
        </w:r>
        <w:r w:rsidR="00571C0F">
          <w:rPr>
            <w:webHidden/>
          </w:rPr>
          <w:fldChar w:fldCharType="separate"/>
        </w:r>
        <w:r w:rsidR="00571C0F">
          <w:rPr>
            <w:webHidden/>
          </w:rPr>
          <w:t>iv</w:t>
        </w:r>
        <w:r w:rsidR="00571C0F">
          <w:rPr>
            <w:webHidden/>
          </w:rPr>
          <w:fldChar w:fldCharType="end"/>
        </w:r>
      </w:hyperlink>
    </w:p>
    <w:p w14:paraId="5E2238C2" w14:textId="4C06C598" w:rsidR="00571C0F" w:rsidRDefault="00000000">
      <w:pPr>
        <w:pStyle w:val="TOC1"/>
        <w:rPr>
          <w:rFonts w:asciiTheme="minorHAnsi" w:eastAsiaTheme="minorEastAsia" w:hAnsiTheme="minorHAnsi" w:cstheme="minorBidi"/>
          <w:kern w:val="2"/>
          <w:sz w:val="22"/>
          <w:szCs w:val="22"/>
          <w14:ligatures w14:val="standardContextual"/>
        </w:rPr>
      </w:pPr>
      <w:hyperlink w:anchor="_Toc145012995" w:history="1">
        <w:r w:rsidR="00571C0F" w:rsidRPr="00C14A2F">
          <w:rPr>
            <w:rStyle w:val="Hyperlink"/>
          </w:rPr>
          <w:t>ABSTRACT</w:t>
        </w:r>
        <w:r w:rsidR="00571C0F">
          <w:rPr>
            <w:webHidden/>
          </w:rPr>
          <w:tab/>
        </w:r>
        <w:r w:rsidR="00571C0F">
          <w:rPr>
            <w:webHidden/>
          </w:rPr>
          <w:fldChar w:fldCharType="begin"/>
        </w:r>
        <w:r w:rsidR="00571C0F">
          <w:rPr>
            <w:webHidden/>
          </w:rPr>
          <w:instrText xml:space="preserve"> PAGEREF _Toc145012995 \h </w:instrText>
        </w:r>
        <w:r w:rsidR="00571C0F">
          <w:rPr>
            <w:webHidden/>
          </w:rPr>
        </w:r>
        <w:r w:rsidR="00571C0F">
          <w:rPr>
            <w:webHidden/>
          </w:rPr>
          <w:fldChar w:fldCharType="separate"/>
        </w:r>
        <w:r w:rsidR="00571C0F">
          <w:rPr>
            <w:webHidden/>
          </w:rPr>
          <w:t>vi</w:t>
        </w:r>
        <w:r w:rsidR="00571C0F">
          <w:rPr>
            <w:webHidden/>
          </w:rPr>
          <w:fldChar w:fldCharType="end"/>
        </w:r>
      </w:hyperlink>
    </w:p>
    <w:p w14:paraId="61E86462" w14:textId="6F6E3B2D" w:rsidR="00571C0F" w:rsidRDefault="00000000">
      <w:pPr>
        <w:pStyle w:val="TOC1"/>
        <w:rPr>
          <w:rFonts w:asciiTheme="minorHAnsi" w:eastAsiaTheme="minorEastAsia" w:hAnsiTheme="minorHAnsi" w:cstheme="minorBidi"/>
          <w:kern w:val="2"/>
          <w:sz w:val="22"/>
          <w:szCs w:val="22"/>
          <w14:ligatures w14:val="standardContextual"/>
        </w:rPr>
      </w:pPr>
      <w:hyperlink w:anchor="_Toc145012996" w:history="1">
        <w:r w:rsidR="00571C0F" w:rsidRPr="00C14A2F">
          <w:rPr>
            <w:rStyle w:val="Hyperlink"/>
          </w:rPr>
          <w:t>DEDICATION</w:t>
        </w:r>
        <w:r w:rsidR="00571C0F">
          <w:rPr>
            <w:webHidden/>
          </w:rPr>
          <w:tab/>
        </w:r>
        <w:r w:rsidR="00571C0F">
          <w:rPr>
            <w:webHidden/>
          </w:rPr>
          <w:fldChar w:fldCharType="begin"/>
        </w:r>
        <w:r w:rsidR="00571C0F">
          <w:rPr>
            <w:webHidden/>
          </w:rPr>
          <w:instrText xml:space="preserve"> PAGEREF _Toc145012996 \h </w:instrText>
        </w:r>
        <w:r w:rsidR="00571C0F">
          <w:rPr>
            <w:webHidden/>
          </w:rPr>
        </w:r>
        <w:r w:rsidR="00571C0F">
          <w:rPr>
            <w:webHidden/>
          </w:rPr>
          <w:fldChar w:fldCharType="separate"/>
        </w:r>
        <w:r w:rsidR="00571C0F">
          <w:rPr>
            <w:webHidden/>
          </w:rPr>
          <w:t>vii</w:t>
        </w:r>
        <w:r w:rsidR="00571C0F">
          <w:rPr>
            <w:webHidden/>
          </w:rPr>
          <w:fldChar w:fldCharType="end"/>
        </w:r>
      </w:hyperlink>
    </w:p>
    <w:p w14:paraId="2B5FF1BF" w14:textId="407B4FFA" w:rsidR="00571C0F" w:rsidRDefault="00000000">
      <w:pPr>
        <w:pStyle w:val="TOC1"/>
        <w:rPr>
          <w:rFonts w:asciiTheme="minorHAnsi" w:eastAsiaTheme="minorEastAsia" w:hAnsiTheme="minorHAnsi" w:cstheme="minorBidi"/>
          <w:kern w:val="2"/>
          <w:sz w:val="22"/>
          <w:szCs w:val="22"/>
          <w14:ligatures w14:val="standardContextual"/>
        </w:rPr>
      </w:pPr>
      <w:hyperlink w:anchor="_Toc145012997" w:history="1">
        <w:r w:rsidR="00571C0F" w:rsidRPr="00C14A2F">
          <w:rPr>
            <w:rStyle w:val="Hyperlink"/>
          </w:rPr>
          <w:t>ACKNOWLEDGEMENTS</w:t>
        </w:r>
        <w:r w:rsidR="00571C0F">
          <w:rPr>
            <w:webHidden/>
          </w:rPr>
          <w:tab/>
        </w:r>
        <w:r w:rsidR="00571C0F">
          <w:rPr>
            <w:webHidden/>
          </w:rPr>
          <w:fldChar w:fldCharType="begin"/>
        </w:r>
        <w:r w:rsidR="00571C0F">
          <w:rPr>
            <w:webHidden/>
          </w:rPr>
          <w:instrText xml:space="preserve"> PAGEREF _Toc145012997 \h </w:instrText>
        </w:r>
        <w:r w:rsidR="00571C0F">
          <w:rPr>
            <w:webHidden/>
          </w:rPr>
        </w:r>
        <w:r w:rsidR="00571C0F">
          <w:rPr>
            <w:webHidden/>
          </w:rPr>
          <w:fldChar w:fldCharType="separate"/>
        </w:r>
        <w:r w:rsidR="00571C0F">
          <w:rPr>
            <w:webHidden/>
          </w:rPr>
          <w:t>ii</w:t>
        </w:r>
        <w:r w:rsidR="00571C0F">
          <w:rPr>
            <w:webHidden/>
          </w:rPr>
          <w:fldChar w:fldCharType="end"/>
        </w:r>
      </w:hyperlink>
    </w:p>
    <w:p w14:paraId="1ACA06AE" w14:textId="0F37BEA8" w:rsidR="00571C0F" w:rsidRDefault="00000000">
      <w:pPr>
        <w:pStyle w:val="TOC1"/>
        <w:rPr>
          <w:rFonts w:asciiTheme="minorHAnsi" w:eastAsiaTheme="minorEastAsia" w:hAnsiTheme="minorHAnsi" w:cstheme="minorBidi"/>
          <w:kern w:val="2"/>
          <w:sz w:val="22"/>
          <w:szCs w:val="22"/>
          <w14:ligatures w14:val="standardContextual"/>
        </w:rPr>
      </w:pPr>
      <w:hyperlink w:anchor="_Toc145012998" w:history="1">
        <w:r w:rsidR="00571C0F" w:rsidRPr="00C14A2F">
          <w:rPr>
            <w:rStyle w:val="Hyperlink"/>
          </w:rPr>
          <w:t>Epigraph</w:t>
        </w:r>
        <w:r w:rsidR="00571C0F">
          <w:rPr>
            <w:webHidden/>
          </w:rPr>
          <w:tab/>
        </w:r>
        <w:r w:rsidR="00571C0F">
          <w:rPr>
            <w:webHidden/>
          </w:rPr>
          <w:fldChar w:fldCharType="begin"/>
        </w:r>
        <w:r w:rsidR="00571C0F">
          <w:rPr>
            <w:webHidden/>
          </w:rPr>
          <w:instrText xml:space="preserve"> PAGEREF _Toc145012998 \h </w:instrText>
        </w:r>
        <w:r w:rsidR="00571C0F">
          <w:rPr>
            <w:webHidden/>
          </w:rPr>
        </w:r>
        <w:r w:rsidR="00571C0F">
          <w:rPr>
            <w:webHidden/>
          </w:rPr>
          <w:fldChar w:fldCharType="separate"/>
        </w:r>
        <w:r w:rsidR="00571C0F">
          <w:rPr>
            <w:webHidden/>
          </w:rPr>
          <w:t>iv</w:t>
        </w:r>
        <w:r w:rsidR="00571C0F">
          <w:rPr>
            <w:webHidden/>
          </w:rPr>
          <w:fldChar w:fldCharType="end"/>
        </w:r>
      </w:hyperlink>
    </w:p>
    <w:p w14:paraId="536EEFF7" w14:textId="73F611D8" w:rsidR="00571C0F" w:rsidRDefault="00000000">
      <w:pPr>
        <w:pStyle w:val="TOC1"/>
        <w:rPr>
          <w:rFonts w:asciiTheme="minorHAnsi" w:eastAsiaTheme="minorEastAsia" w:hAnsiTheme="minorHAnsi" w:cstheme="minorBidi"/>
          <w:kern w:val="2"/>
          <w:sz w:val="22"/>
          <w:szCs w:val="22"/>
          <w14:ligatures w14:val="standardContextual"/>
        </w:rPr>
      </w:pPr>
      <w:hyperlink w:anchor="_Toc145012999" w:history="1">
        <w:r w:rsidR="00571C0F" w:rsidRPr="00C14A2F">
          <w:rPr>
            <w:rStyle w:val="Hyperlink"/>
          </w:rPr>
          <w:t>“I have but one candle of life to burn, and I would rather burn it out in a land filled with darkness than in a land flooded with light.”</w:t>
        </w:r>
        <w:r w:rsidR="00571C0F">
          <w:rPr>
            <w:webHidden/>
          </w:rPr>
          <w:tab/>
        </w:r>
        <w:r w:rsidR="00571C0F">
          <w:rPr>
            <w:webHidden/>
          </w:rPr>
          <w:fldChar w:fldCharType="begin"/>
        </w:r>
        <w:r w:rsidR="00571C0F">
          <w:rPr>
            <w:webHidden/>
          </w:rPr>
          <w:instrText xml:space="preserve"> PAGEREF _Toc145012999 \h </w:instrText>
        </w:r>
        <w:r w:rsidR="00571C0F">
          <w:rPr>
            <w:webHidden/>
          </w:rPr>
        </w:r>
        <w:r w:rsidR="00571C0F">
          <w:rPr>
            <w:webHidden/>
          </w:rPr>
          <w:fldChar w:fldCharType="separate"/>
        </w:r>
        <w:r w:rsidR="00571C0F">
          <w:rPr>
            <w:webHidden/>
          </w:rPr>
          <w:t>iv</w:t>
        </w:r>
        <w:r w:rsidR="00571C0F">
          <w:rPr>
            <w:webHidden/>
          </w:rPr>
          <w:fldChar w:fldCharType="end"/>
        </w:r>
      </w:hyperlink>
    </w:p>
    <w:p w14:paraId="61F8BDC1" w14:textId="19483A69" w:rsidR="00571C0F" w:rsidRDefault="00000000">
      <w:pPr>
        <w:pStyle w:val="TOC1"/>
        <w:rPr>
          <w:rFonts w:asciiTheme="minorHAnsi" w:eastAsiaTheme="minorEastAsia" w:hAnsiTheme="minorHAnsi" w:cstheme="minorBidi"/>
          <w:kern w:val="2"/>
          <w:sz w:val="22"/>
          <w:szCs w:val="22"/>
          <w14:ligatures w14:val="standardContextual"/>
        </w:rPr>
      </w:pPr>
      <w:hyperlink w:anchor="_Toc145013000" w:history="1">
        <w:r w:rsidR="00571C0F" w:rsidRPr="00C14A2F">
          <w:rPr>
            <w:rStyle w:val="Hyperlink"/>
          </w:rPr>
          <w:t>John Keith Falconer</w:t>
        </w:r>
        <w:r w:rsidR="00571C0F">
          <w:rPr>
            <w:webHidden/>
          </w:rPr>
          <w:tab/>
        </w:r>
        <w:r w:rsidR="00571C0F">
          <w:rPr>
            <w:webHidden/>
          </w:rPr>
          <w:fldChar w:fldCharType="begin"/>
        </w:r>
        <w:r w:rsidR="00571C0F">
          <w:rPr>
            <w:webHidden/>
          </w:rPr>
          <w:instrText xml:space="preserve"> PAGEREF _Toc145013000 \h </w:instrText>
        </w:r>
        <w:r w:rsidR="00571C0F">
          <w:rPr>
            <w:webHidden/>
          </w:rPr>
        </w:r>
        <w:r w:rsidR="00571C0F">
          <w:rPr>
            <w:webHidden/>
          </w:rPr>
          <w:fldChar w:fldCharType="separate"/>
        </w:r>
        <w:r w:rsidR="00571C0F">
          <w:rPr>
            <w:webHidden/>
          </w:rPr>
          <w:t>iv</w:t>
        </w:r>
        <w:r w:rsidR="00571C0F">
          <w:rPr>
            <w:webHidden/>
          </w:rPr>
          <w:fldChar w:fldCharType="end"/>
        </w:r>
      </w:hyperlink>
    </w:p>
    <w:p w14:paraId="1E948BF4" w14:textId="21B688B3" w:rsidR="00571C0F" w:rsidRDefault="00000000">
      <w:pPr>
        <w:pStyle w:val="TOC1"/>
        <w:rPr>
          <w:rFonts w:asciiTheme="minorHAnsi" w:eastAsiaTheme="minorEastAsia" w:hAnsiTheme="minorHAnsi" w:cstheme="minorBidi"/>
          <w:kern w:val="2"/>
          <w:sz w:val="22"/>
          <w:szCs w:val="22"/>
          <w14:ligatures w14:val="standardContextual"/>
        </w:rPr>
      </w:pPr>
      <w:hyperlink w:anchor="_Toc145013001" w:history="1">
        <w:r w:rsidR="00571C0F" w:rsidRPr="00C14A2F">
          <w:rPr>
            <w:rStyle w:val="Hyperlink"/>
          </w:rPr>
          <w:t>TABLE OF CONTENTS</w:t>
        </w:r>
        <w:r w:rsidR="00571C0F">
          <w:rPr>
            <w:webHidden/>
          </w:rPr>
          <w:tab/>
        </w:r>
        <w:r w:rsidR="00571C0F">
          <w:rPr>
            <w:webHidden/>
          </w:rPr>
          <w:fldChar w:fldCharType="begin"/>
        </w:r>
        <w:r w:rsidR="00571C0F">
          <w:rPr>
            <w:webHidden/>
          </w:rPr>
          <w:instrText xml:space="preserve"> PAGEREF _Toc145013001 \h </w:instrText>
        </w:r>
        <w:r w:rsidR="00571C0F">
          <w:rPr>
            <w:webHidden/>
          </w:rPr>
        </w:r>
        <w:r w:rsidR="00571C0F">
          <w:rPr>
            <w:webHidden/>
          </w:rPr>
          <w:fldChar w:fldCharType="separate"/>
        </w:r>
        <w:r w:rsidR="00571C0F">
          <w:rPr>
            <w:webHidden/>
          </w:rPr>
          <w:t>1</w:t>
        </w:r>
        <w:r w:rsidR="00571C0F">
          <w:rPr>
            <w:webHidden/>
          </w:rPr>
          <w:fldChar w:fldCharType="end"/>
        </w:r>
      </w:hyperlink>
    </w:p>
    <w:p w14:paraId="43C9C643" w14:textId="0C9C6B10" w:rsidR="00571C0F" w:rsidRDefault="00000000">
      <w:pPr>
        <w:pStyle w:val="TOC1"/>
        <w:rPr>
          <w:rStyle w:val="Hyperlink"/>
        </w:rPr>
      </w:pPr>
      <w:hyperlink w:anchor="_Toc145013002" w:history="1">
        <w:r w:rsidR="00571C0F" w:rsidRPr="00C14A2F">
          <w:rPr>
            <w:rStyle w:val="Hyperlink"/>
          </w:rPr>
          <w:t>LIST OF TABLES</w:t>
        </w:r>
        <w:r w:rsidR="00571C0F">
          <w:rPr>
            <w:webHidden/>
          </w:rPr>
          <w:tab/>
        </w:r>
        <w:r w:rsidR="00571C0F">
          <w:rPr>
            <w:webHidden/>
          </w:rPr>
          <w:fldChar w:fldCharType="begin"/>
        </w:r>
        <w:r w:rsidR="00571C0F">
          <w:rPr>
            <w:webHidden/>
          </w:rPr>
          <w:instrText xml:space="preserve"> PAGEREF _Toc145013002 \h </w:instrText>
        </w:r>
        <w:r w:rsidR="00571C0F">
          <w:rPr>
            <w:webHidden/>
          </w:rPr>
        </w:r>
        <w:r w:rsidR="00571C0F">
          <w:rPr>
            <w:webHidden/>
          </w:rPr>
          <w:fldChar w:fldCharType="separate"/>
        </w:r>
        <w:r w:rsidR="00571C0F">
          <w:rPr>
            <w:webHidden/>
          </w:rPr>
          <w:t>6</w:t>
        </w:r>
        <w:r w:rsidR="00571C0F">
          <w:rPr>
            <w:webHidden/>
          </w:rPr>
          <w:fldChar w:fldCharType="end"/>
        </w:r>
      </w:hyperlink>
    </w:p>
    <w:p w14:paraId="524E890F" w14:textId="1385160F" w:rsidR="00571C0F" w:rsidRPr="00B31CD6" w:rsidRDefault="00571C0F" w:rsidP="00571C0F">
      <w:pPr>
        <w:rPr>
          <w:rFonts w:ascii="Times New Roman" w:hAnsi="Times New Roman" w:cs="Times New Roman"/>
          <w:noProof/>
        </w:rPr>
      </w:pPr>
      <w:r w:rsidRPr="00B31CD6">
        <w:rPr>
          <w:rFonts w:ascii="Times New Roman" w:hAnsi="Times New Roman" w:cs="Times New Roman"/>
          <w:noProof/>
        </w:rPr>
        <w:t>LIST OF FIGURES………………………………………………………………………</w:t>
      </w:r>
      <w:r w:rsidR="00B31CD6">
        <w:rPr>
          <w:rFonts w:ascii="Times New Roman" w:hAnsi="Times New Roman" w:cs="Times New Roman"/>
          <w:noProof/>
        </w:rPr>
        <w:t>.</w:t>
      </w:r>
      <w:r w:rsidRPr="00B31CD6">
        <w:rPr>
          <w:rFonts w:ascii="Times New Roman" w:hAnsi="Times New Roman" w:cs="Times New Roman"/>
          <w:noProof/>
        </w:rPr>
        <w:t>7</w:t>
      </w:r>
    </w:p>
    <w:p w14:paraId="2EC7E224" w14:textId="4E5E7E2E" w:rsidR="00571C0F" w:rsidRDefault="00000000">
      <w:pPr>
        <w:pStyle w:val="TOC1"/>
        <w:rPr>
          <w:rFonts w:asciiTheme="minorHAnsi" w:eastAsiaTheme="minorEastAsia" w:hAnsiTheme="minorHAnsi" w:cstheme="minorBidi"/>
          <w:kern w:val="2"/>
          <w:sz w:val="22"/>
          <w:szCs w:val="22"/>
          <w14:ligatures w14:val="standardContextual"/>
        </w:rPr>
      </w:pPr>
      <w:hyperlink w:anchor="_Toc145013003" w:history="1">
        <w:r w:rsidR="00355A1B">
          <w:rPr>
            <w:rStyle w:val="Hyperlink"/>
            <w:b/>
            <w:bCs/>
          </w:rPr>
          <w:t>Ch</w:t>
        </w:r>
        <w:r w:rsidR="00571C0F" w:rsidRPr="00355A1B">
          <w:rPr>
            <w:rStyle w:val="Hyperlink"/>
            <w:b/>
            <w:bCs/>
          </w:rPr>
          <w:t>apter 1:</w:t>
        </w:r>
        <w:r w:rsidR="00571C0F" w:rsidRPr="00C14A2F">
          <w:rPr>
            <w:rStyle w:val="Hyperlink"/>
          </w:rPr>
          <w:t xml:space="preserve">  </w:t>
        </w:r>
        <w:r w:rsidR="00571C0F" w:rsidRPr="00355A1B">
          <w:rPr>
            <w:rStyle w:val="Hyperlink"/>
            <w:b/>
            <w:bCs/>
          </w:rPr>
          <w:t>Introduction</w:t>
        </w:r>
        <w:r w:rsidR="00571C0F">
          <w:rPr>
            <w:webHidden/>
          </w:rPr>
          <w:tab/>
        </w:r>
        <w:r w:rsidR="00571C0F">
          <w:rPr>
            <w:webHidden/>
          </w:rPr>
          <w:fldChar w:fldCharType="begin"/>
        </w:r>
        <w:r w:rsidR="00571C0F">
          <w:rPr>
            <w:webHidden/>
          </w:rPr>
          <w:instrText xml:space="preserve"> PAGEREF _Toc145013003 \h </w:instrText>
        </w:r>
        <w:r w:rsidR="00571C0F">
          <w:rPr>
            <w:webHidden/>
          </w:rPr>
        </w:r>
        <w:r w:rsidR="00571C0F">
          <w:rPr>
            <w:webHidden/>
          </w:rPr>
          <w:fldChar w:fldCharType="separate"/>
        </w:r>
        <w:r w:rsidR="00571C0F">
          <w:rPr>
            <w:webHidden/>
          </w:rPr>
          <w:t>8</w:t>
        </w:r>
        <w:r w:rsidR="00571C0F">
          <w:rPr>
            <w:webHidden/>
          </w:rPr>
          <w:fldChar w:fldCharType="end"/>
        </w:r>
      </w:hyperlink>
    </w:p>
    <w:p w14:paraId="453B44D6" w14:textId="743E32D5" w:rsidR="00571C0F" w:rsidRDefault="00000000">
      <w:pPr>
        <w:pStyle w:val="TOC2"/>
        <w:rPr>
          <w:rFonts w:asciiTheme="minorHAnsi" w:eastAsiaTheme="minorEastAsia" w:hAnsiTheme="minorHAnsi" w:cstheme="minorBidi"/>
          <w:kern w:val="2"/>
          <w:sz w:val="22"/>
          <w:szCs w:val="22"/>
          <w14:ligatures w14:val="standardContextual"/>
        </w:rPr>
      </w:pPr>
      <w:hyperlink w:anchor="_Toc145013004" w:history="1">
        <w:r w:rsidR="00571C0F" w:rsidRPr="00C14A2F">
          <w:rPr>
            <w:rStyle w:val="Hyperlink"/>
          </w:rPr>
          <w:t>Problem Statement</w:t>
        </w:r>
        <w:r w:rsidR="00571C0F">
          <w:rPr>
            <w:webHidden/>
          </w:rPr>
          <w:tab/>
        </w:r>
        <w:r w:rsidR="00571C0F">
          <w:rPr>
            <w:webHidden/>
          </w:rPr>
          <w:fldChar w:fldCharType="begin"/>
        </w:r>
        <w:r w:rsidR="00571C0F">
          <w:rPr>
            <w:webHidden/>
          </w:rPr>
          <w:instrText xml:space="preserve"> PAGEREF _Toc145013004 \h </w:instrText>
        </w:r>
        <w:r w:rsidR="00571C0F">
          <w:rPr>
            <w:webHidden/>
          </w:rPr>
        </w:r>
        <w:r w:rsidR="00571C0F">
          <w:rPr>
            <w:webHidden/>
          </w:rPr>
          <w:fldChar w:fldCharType="separate"/>
        </w:r>
        <w:r w:rsidR="00571C0F">
          <w:rPr>
            <w:webHidden/>
          </w:rPr>
          <w:t>10</w:t>
        </w:r>
        <w:r w:rsidR="00571C0F">
          <w:rPr>
            <w:webHidden/>
          </w:rPr>
          <w:fldChar w:fldCharType="end"/>
        </w:r>
      </w:hyperlink>
    </w:p>
    <w:p w14:paraId="0DCCA3B5" w14:textId="1F94EF3A" w:rsidR="00571C0F" w:rsidRDefault="00000000">
      <w:pPr>
        <w:pStyle w:val="TOC2"/>
        <w:rPr>
          <w:rFonts w:asciiTheme="minorHAnsi" w:eastAsiaTheme="minorEastAsia" w:hAnsiTheme="minorHAnsi" w:cstheme="minorBidi"/>
          <w:kern w:val="2"/>
          <w:sz w:val="22"/>
          <w:szCs w:val="22"/>
          <w14:ligatures w14:val="standardContextual"/>
        </w:rPr>
      </w:pPr>
      <w:hyperlink w:anchor="_Toc145013005" w:history="1">
        <w:r w:rsidR="00571C0F" w:rsidRPr="00C14A2F">
          <w:rPr>
            <w:rStyle w:val="Hyperlink"/>
          </w:rPr>
          <w:t>Purpose</w:t>
        </w:r>
        <w:r w:rsidR="00571C0F">
          <w:rPr>
            <w:webHidden/>
          </w:rPr>
          <w:tab/>
        </w:r>
        <w:r w:rsidR="00571C0F">
          <w:rPr>
            <w:webHidden/>
          </w:rPr>
          <w:fldChar w:fldCharType="begin"/>
        </w:r>
        <w:r w:rsidR="00571C0F">
          <w:rPr>
            <w:webHidden/>
          </w:rPr>
          <w:instrText xml:space="preserve"> PAGEREF _Toc145013005 \h </w:instrText>
        </w:r>
        <w:r w:rsidR="00571C0F">
          <w:rPr>
            <w:webHidden/>
          </w:rPr>
        </w:r>
        <w:r w:rsidR="00571C0F">
          <w:rPr>
            <w:webHidden/>
          </w:rPr>
          <w:fldChar w:fldCharType="separate"/>
        </w:r>
        <w:r w:rsidR="00571C0F">
          <w:rPr>
            <w:webHidden/>
          </w:rPr>
          <w:t>11</w:t>
        </w:r>
        <w:r w:rsidR="00571C0F">
          <w:rPr>
            <w:webHidden/>
          </w:rPr>
          <w:fldChar w:fldCharType="end"/>
        </w:r>
      </w:hyperlink>
    </w:p>
    <w:p w14:paraId="7EB101AF" w14:textId="3412BA24" w:rsidR="00571C0F" w:rsidRDefault="00000000">
      <w:pPr>
        <w:pStyle w:val="TOC2"/>
        <w:rPr>
          <w:rFonts w:asciiTheme="minorHAnsi" w:eastAsiaTheme="minorEastAsia" w:hAnsiTheme="minorHAnsi" w:cstheme="minorBidi"/>
          <w:kern w:val="2"/>
          <w:sz w:val="22"/>
          <w:szCs w:val="22"/>
          <w14:ligatures w14:val="standardContextual"/>
        </w:rPr>
      </w:pPr>
      <w:hyperlink w:anchor="_Toc145013006" w:history="1">
        <w:r w:rsidR="00571C0F" w:rsidRPr="00C14A2F">
          <w:rPr>
            <w:rStyle w:val="Hyperlink"/>
          </w:rPr>
          <w:t>Background of the Problem</w:t>
        </w:r>
        <w:r w:rsidR="00571C0F">
          <w:rPr>
            <w:webHidden/>
          </w:rPr>
          <w:tab/>
        </w:r>
        <w:r w:rsidR="00571C0F">
          <w:rPr>
            <w:webHidden/>
          </w:rPr>
          <w:fldChar w:fldCharType="begin"/>
        </w:r>
        <w:r w:rsidR="00571C0F">
          <w:rPr>
            <w:webHidden/>
          </w:rPr>
          <w:instrText xml:space="preserve"> PAGEREF _Toc145013006 \h </w:instrText>
        </w:r>
        <w:r w:rsidR="00571C0F">
          <w:rPr>
            <w:webHidden/>
          </w:rPr>
        </w:r>
        <w:r w:rsidR="00571C0F">
          <w:rPr>
            <w:webHidden/>
          </w:rPr>
          <w:fldChar w:fldCharType="separate"/>
        </w:r>
        <w:r w:rsidR="00571C0F">
          <w:rPr>
            <w:webHidden/>
          </w:rPr>
          <w:t>12</w:t>
        </w:r>
        <w:r w:rsidR="00571C0F">
          <w:rPr>
            <w:webHidden/>
          </w:rPr>
          <w:fldChar w:fldCharType="end"/>
        </w:r>
      </w:hyperlink>
    </w:p>
    <w:p w14:paraId="679A99D9" w14:textId="1DEBA882" w:rsidR="00571C0F" w:rsidRDefault="00000000">
      <w:pPr>
        <w:pStyle w:val="TOC2"/>
        <w:rPr>
          <w:rFonts w:asciiTheme="minorHAnsi" w:eastAsiaTheme="minorEastAsia" w:hAnsiTheme="minorHAnsi" w:cstheme="minorBidi"/>
          <w:kern w:val="2"/>
          <w:sz w:val="22"/>
          <w:szCs w:val="22"/>
          <w14:ligatures w14:val="standardContextual"/>
        </w:rPr>
      </w:pPr>
      <w:hyperlink w:anchor="_Toc145013007" w:history="1">
        <w:r w:rsidR="00571C0F" w:rsidRPr="00C14A2F">
          <w:rPr>
            <w:rStyle w:val="Hyperlink"/>
          </w:rPr>
          <w:t>The setting of this Research</w:t>
        </w:r>
        <w:r w:rsidR="00571C0F">
          <w:rPr>
            <w:webHidden/>
          </w:rPr>
          <w:tab/>
        </w:r>
        <w:r w:rsidR="00571C0F">
          <w:rPr>
            <w:webHidden/>
          </w:rPr>
          <w:fldChar w:fldCharType="begin"/>
        </w:r>
        <w:r w:rsidR="00571C0F">
          <w:rPr>
            <w:webHidden/>
          </w:rPr>
          <w:instrText xml:space="preserve"> PAGEREF _Toc145013007 \h </w:instrText>
        </w:r>
        <w:r w:rsidR="00571C0F">
          <w:rPr>
            <w:webHidden/>
          </w:rPr>
        </w:r>
        <w:r w:rsidR="00571C0F">
          <w:rPr>
            <w:webHidden/>
          </w:rPr>
          <w:fldChar w:fldCharType="separate"/>
        </w:r>
        <w:r w:rsidR="00571C0F">
          <w:rPr>
            <w:webHidden/>
          </w:rPr>
          <w:t>13</w:t>
        </w:r>
        <w:r w:rsidR="00571C0F">
          <w:rPr>
            <w:webHidden/>
          </w:rPr>
          <w:fldChar w:fldCharType="end"/>
        </w:r>
      </w:hyperlink>
    </w:p>
    <w:p w14:paraId="310CFCAA" w14:textId="1019EDC7" w:rsidR="00571C0F" w:rsidRDefault="00000000">
      <w:pPr>
        <w:pStyle w:val="TOC2"/>
        <w:rPr>
          <w:rFonts w:asciiTheme="minorHAnsi" w:eastAsiaTheme="minorEastAsia" w:hAnsiTheme="minorHAnsi" w:cstheme="minorBidi"/>
          <w:kern w:val="2"/>
          <w:sz w:val="22"/>
          <w:szCs w:val="22"/>
          <w14:ligatures w14:val="standardContextual"/>
        </w:rPr>
      </w:pPr>
      <w:hyperlink w:anchor="_Toc145013008" w:history="1">
        <w:r w:rsidR="00571C0F" w:rsidRPr="00C14A2F">
          <w:rPr>
            <w:rStyle w:val="Hyperlink"/>
          </w:rPr>
          <w:t>Thesis Statement</w:t>
        </w:r>
        <w:r w:rsidR="00571C0F">
          <w:rPr>
            <w:webHidden/>
          </w:rPr>
          <w:tab/>
        </w:r>
        <w:r w:rsidR="00571C0F">
          <w:rPr>
            <w:webHidden/>
          </w:rPr>
          <w:fldChar w:fldCharType="begin"/>
        </w:r>
        <w:r w:rsidR="00571C0F">
          <w:rPr>
            <w:webHidden/>
          </w:rPr>
          <w:instrText xml:space="preserve"> PAGEREF _Toc145013008 \h </w:instrText>
        </w:r>
        <w:r w:rsidR="00571C0F">
          <w:rPr>
            <w:webHidden/>
          </w:rPr>
        </w:r>
        <w:r w:rsidR="00571C0F">
          <w:rPr>
            <w:webHidden/>
          </w:rPr>
          <w:fldChar w:fldCharType="separate"/>
        </w:r>
        <w:r w:rsidR="00571C0F">
          <w:rPr>
            <w:webHidden/>
          </w:rPr>
          <w:t>13</w:t>
        </w:r>
        <w:r w:rsidR="00571C0F">
          <w:rPr>
            <w:webHidden/>
          </w:rPr>
          <w:fldChar w:fldCharType="end"/>
        </w:r>
      </w:hyperlink>
    </w:p>
    <w:p w14:paraId="5A45CFA3" w14:textId="22064A15" w:rsidR="00571C0F" w:rsidRDefault="00000000">
      <w:pPr>
        <w:pStyle w:val="TOC2"/>
        <w:rPr>
          <w:rFonts w:asciiTheme="minorHAnsi" w:eastAsiaTheme="minorEastAsia" w:hAnsiTheme="minorHAnsi" w:cstheme="minorBidi"/>
          <w:kern w:val="2"/>
          <w:sz w:val="22"/>
          <w:szCs w:val="22"/>
          <w14:ligatures w14:val="standardContextual"/>
        </w:rPr>
      </w:pPr>
      <w:hyperlink w:anchor="_Toc145013009" w:history="1">
        <w:r w:rsidR="00571C0F" w:rsidRPr="00C14A2F">
          <w:rPr>
            <w:rStyle w:val="Hyperlink"/>
          </w:rPr>
          <w:t>Research Questions</w:t>
        </w:r>
        <w:r w:rsidR="00571C0F">
          <w:rPr>
            <w:webHidden/>
          </w:rPr>
          <w:tab/>
        </w:r>
        <w:r w:rsidR="00571C0F">
          <w:rPr>
            <w:webHidden/>
          </w:rPr>
          <w:fldChar w:fldCharType="begin"/>
        </w:r>
        <w:r w:rsidR="00571C0F">
          <w:rPr>
            <w:webHidden/>
          </w:rPr>
          <w:instrText xml:space="preserve"> PAGEREF _Toc145013009 \h </w:instrText>
        </w:r>
        <w:r w:rsidR="00571C0F">
          <w:rPr>
            <w:webHidden/>
          </w:rPr>
        </w:r>
        <w:r w:rsidR="00571C0F">
          <w:rPr>
            <w:webHidden/>
          </w:rPr>
          <w:fldChar w:fldCharType="separate"/>
        </w:r>
        <w:r w:rsidR="00571C0F">
          <w:rPr>
            <w:webHidden/>
          </w:rPr>
          <w:t>14</w:t>
        </w:r>
        <w:r w:rsidR="00571C0F">
          <w:rPr>
            <w:webHidden/>
          </w:rPr>
          <w:fldChar w:fldCharType="end"/>
        </w:r>
      </w:hyperlink>
    </w:p>
    <w:p w14:paraId="433B7DCD" w14:textId="6AE43F1B" w:rsidR="00571C0F" w:rsidRDefault="00000000">
      <w:pPr>
        <w:pStyle w:val="TOC2"/>
        <w:rPr>
          <w:rFonts w:asciiTheme="minorHAnsi" w:eastAsiaTheme="minorEastAsia" w:hAnsiTheme="minorHAnsi" w:cstheme="minorBidi"/>
          <w:kern w:val="2"/>
          <w:sz w:val="22"/>
          <w:szCs w:val="22"/>
          <w14:ligatures w14:val="standardContextual"/>
        </w:rPr>
      </w:pPr>
      <w:hyperlink w:anchor="_Toc145013010" w:history="1">
        <w:r w:rsidR="00571C0F" w:rsidRPr="00C14A2F">
          <w:rPr>
            <w:rStyle w:val="Hyperlink"/>
          </w:rPr>
          <w:t>Definition of Operational Terms</w:t>
        </w:r>
        <w:r w:rsidR="00571C0F">
          <w:rPr>
            <w:webHidden/>
          </w:rPr>
          <w:tab/>
        </w:r>
        <w:r w:rsidR="00571C0F">
          <w:rPr>
            <w:webHidden/>
          </w:rPr>
          <w:fldChar w:fldCharType="begin"/>
        </w:r>
        <w:r w:rsidR="00571C0F">
          <w:rPr>
            <w:webHidden/>
          </w:rPr>
          <w:instrText xml:space="preserve"> PAGEREF _Toc145013010 \h </w:instrText>
        </w:r>
        <w:r w:rsidR="00571C0F">
          <w:rPr>
            <w:webHidden/>
          </w:rPr>
        </w:r>
        <w:r w:rsidR="00571C0F">
          <w:rPr>
            <w:webHidden/>
          </w:rPr>
          <w:fldChar w:fldCharType="separate"/>
        </w:r>
        <w:r w:rsidR="00571C0F">
          <w:rPr>
            <w:webHidden/>
          </w:rPr>
          <w:t>15</w:t>
        </w:r>
        <w:r w:rsidR="00571C0F">
          <w:rPr>
            <w:webHidden/>
          </w:rPr>
          <w:fldChar w:fldCharType="end"/>
        </w:r>
      </w:hyperlink>
    </w:p>
    <w:p w14:paraId="5C55F64A" w14:textId="6543FFED" w:rsidR="00571C0F" w:rsidRDefault="00000000">
      <w:pPr>
        <w:pStyle w:val="TOC2"/>
        <w:rPr>
          <w:rFonts w:asciiTheme="minorHAnsi" w:eastAsiaTheme="minorEastAsia" w:hAnsiTheme="minorHAnsi" w:cstheme="minorBidi"/>
          <w:kern w:val="2"/>
          <w:sz w:val="22"/>
          <w:szCs w:val="22"/>
          <w14:ligatures w14:val="standardContextual"/>
        </w:rPr>
      </w:pPr>
      <w:hyperlink w:anchor="_Toc145013011" w:history="1">
        <w:r w:rsidR="00571C0F" w:rsidRPr="00C14A2F">
          <w:rPr>
            <w:rStyle w:val="Hyperlink"/>
          </w:rPr>
          <w:t>Research Approach</w:t>
        </w:r>
        <w:r w:rsidR="00571C0F">
          <w:rPr>
            <w:webHidden/>
          </w:rPr>
          <w:tab/>
        </w:r>
        <w:r w:rsidR="00571C0F">
          <w:rPr>
            <w:webHidden/>
          </w:rPr>
          <w:fldChar w:fldCharType="begin"/>
        </w:r>
        <w:r w:rsidR="00571C0F">
          <w:rPr>
            <w:webHidden/>
          </w:rPr>
          <w:instrText xml:space="preserve"> PAGEREF _Toc145013011 \h </w:instrText>
        </w:r>
        <w:r w:rsidR="00571C0F">
          <w:rPr>
            <w:webHidden/>
          </w:rPr>
        </w:r>
        <w:r w:rsidR="00571C0F">
          <w:rPr>
            <w:webHidden/>
          </w:rPr>
          <w:fldChar w:fldCharType="separate"/>
        </w:r>
        <w:r w:rsidR="00571C0F">
          <w:rPr>
            <w:webHidden/>
          </w:rPr>
          <w:t>19</w:t>
        </w:r>
        <w:r w:rsidR="00571C0F">
          <w:rPr>
            <w:webHidden/>
          </w:rPr>
          <w:fldChar w:fldCharType="end"/>
        </w:r>
      </w:hyperlink>
    </w:p>
    <w:p w14:paraId="68D66666" w14:textId="22EB89B2" w:rsidR="00571C0F" w:rsidRDefault="00000000">
      <w:pPr>
        <w:pStyle w:val="TOC2"/>
        <w:rPr>
          <w:rFonts w:asciiTheme="minorHAnsi" w:eastAsiaTheme="minorEastAsia" w:hAnsiTheme="minorHAnsi" w:cstheme="minorBidi"/>
          <w:kern w:val="2"/>
          <w:sz w:val="22"/>
          <w:szCs w:val="22"/>
          <w14:ligatures w14:val="standardContextual"/>
        </w:rPr>
      </w:pPr>
      <w:hyperlink w:anchor="_Toc145013012" w:history="1">
        <w:r w:rsidR="00571C0F" w:rsidRPr="00C14A2F">
          <w:rPr>
            <w:rStyle w:val="Hyperlink"/>
          </w:rPr>
          <w:t>Anticipated Outcomes</w:t>
        </w:r>
        <w:r w:rsidR="00571C0F">
          <w:rPr>
            <w:webHidden/>
          </w:rPr>
          <w:tab/>
        </w:r>
        <w:r w:rsidR="00571C0F">
          <w:rPr>
            <w:webHidden/>
          </w:rPr>
          <w:fldChar w:fldCharType="begin"/>
        </w:r>
        <w:r w:rsidR="00571C0F">
          <w:rPr>
            <w:webHidden/>
          </w:rPr>
          <w:instrText xml:space="preserve"> PAGEREF _Toc145013012 \h </w:instrText>
        </w:r>
        <w:r w:rsidR="00571C0F">
          <w:rPr>
            <w:webHidden/>
          </w:rPr>
        </w:r>
        <w:r w:rsidR="00571C0F">
          <w:rPr>
            <w:webHidden/>
          </w:rPr>
          <w:fldChar w:fldCharType="separate"/>
        </w:r>
        <w:r w:rsidR="00571C0F">
          <w:rPr>
            <w:webHidden/>
          </w:rPr>
          <w:t>19</w:t>
        </w:r>
        <w:r w:rsidR="00571C0F">
          <w:rPr>
            <w:webHidden/>
          </w:rPr>
          <w:fldChar w:fldCharType="end"/>
        </w:r>
      </w:hyperlink>
    </w:p>
    <w:p w14:paraId="04233804" w14:textId="57492106" w:rsidR="00571C0F" w:rsidRDefault="00000000">
      <w:pPr>
        <w:pStyle w:val="TOC2"/>
        <w:rPr>
          <w:rFonts w:asciiTheme="minorHAnsi" w:eastAsiaTheme="minorEastAsia" w:hAnsiTheme="minorHAnsi" w:cstheme="minorBidi"/>
          <w:kern w:val="2"/>
          <w:sz w:val="22"/>
          <w:szCs w:val="22"/>
          <w14:ligatures w14:val="standardContextual"/>
        </w:rPr>
      </w:pPr>
      <w:hyperlink w:anchor="_Toc145013013" w:history="1">
        <w:r w:rsidR="00571C0F" w:rsidRPr="00C14A2F">
          <w:rPr>
            <w:rStyle w:val="Hyperlink"/>
          </w:rPr>
          <w:t>Research Assumptions</w:t>
        </w:r>
        <w:r w:rsidR="00571C0F">
          <w:rPr>
            <w:webHidden/>
          </w:rPr>
          <w:tab/>
        </w:r>
        <w:r w:rsidR="00571C0F">
          <w:rPr>
            <w:webHidden/>
          </w:rPr>
          <w:fldChar w:fldCharType="begin"/>
        </w:r>
        <w:r w:rsidR="00571C0F">
          <w:rPr>
            <w:webHidden/>
          </w:rPr>
          <w:instrText xml:space="preserve"> PAGEREF _Toc145013013 \h </w:instrText>
        </w:r>
        <w:r w:rsidR="00571C0F">
          <w:rPr>
            <w:webHidden/>
          </w:rPr>
        </w:r>
        <w:r w:rsidR="00571C0F">
          <w:rPr>
            <w:webHidden/>
          </w:rPr>
          <w:fldChar w:fldCharType="separate"/>
        </w:r>
        <w:r w:rsidR="00571C0F">
          <w:rPr>
            <w:webHidden/>
          </w:rPr>
          <w:t>20</w:t>
        </w:r>
        <w:r w:rsidR="00571C0F">
          <w:rPr>
            <w:webHidden/>
          </w:rPr>
          <w:fldChar w:fldCharType="end"/>
        </w:r>
      </w:hyperlink>
    </w:p>
    <w:p w14:paraId="5628A694" w14:textId="20A45FD9" w:rsidR="00571C0F" w:rsidRDefault="00000000">
      <w:pPr>
        <w:pStyle w:val="TOC2"/>
        <w:rPr>
          <w:rFonts w:asciiTheme="minorHAnsi" w:eastAsiaTheme="minorEastAsia" w:hAnsiTheme="minorHAnsi" w:cstheme="minorBidi"/>
          <w:kern w:val="2"/>
          <w:sz w:val="22"/>
          <w:szCs w:val="22"/>
          <w14:ligatures w14:val="standardContextual"/>
        </w:rPr>
      </w:pPr>
      <w:hyperlink w:anchor="_Toc145013014" w:history="1">
        <w:r w:rsidR="00571C0F" w:rsidRPr="00C14A2F">
          <w:rPr>
            <w:rStyle w:val="Hyperlink"/>
          </w:rPr>
          <w:t>Significance of the Research</w:t>
        </w:r>
        <w:r w:rsidR="00571C0F">
          <w:rPr>
            <w:webHidden/>
          </w:rPr>
          <w:tab/>
        </w:r>
        <w:r w:rsidR="00571C0F">
          <w:rPr>
            <w:webHidden/>
          </w:rPr>
          <w:fldChar w:fldCharType="begin"/>
        </w:r>
        <w:r w:rsidR="00571C0F">
          <w:rPr>
            <w:webHidden/>
          </w:rPr>
          <w:instrText xml:space="preserve"> PAGEREF _Toc145013014 \h </w:instrText>
        </w:r>
        <w:r w:rsidR="00571C0F">
          <w:rPr>
            <w:webHidden/>
          </w:rPr>
        </w:r>
        <w:r w:rsidR="00571C0F">
          <w:rPr>
            <w:webHidden/>
          </w:rPr>
          <w:fldChar w:fldCharType="separate"/>
        </w:r>
        <w:r w:rsidR="00571C0F">
          <w:rPr>
            <w:webHidden/>
          </w:rPr>
          <w:t>21</w:t>
        </w:r>
        <w:r w:rsidR="00571C0F">
          <w:rPr>
            <w:webHidden/>
          </w:rPr>
          <w:fldChar w:fldCharType="end"/>
        </w:r>
      </w:hyperlink>
    </w:p>
    <w:p w14:paraId="708B4D49" w14:textId="7F77723C" w:rsidR="00571C0F" w:rsidRDefault="00000000">
      <w:pPr>
        <w:pStyle w:val="TOC1"/>
        <w:rPr>
          <w:rFonts w:asciiTheme="minorHAnsi" w:eastAsiaTheme="minorEastAsia" w:hAnsiTheme="minorHAnsi" w:cstheme="minorBidi"/>
          <w:kern w:val="2"/>
          <w:sz w:val="22"/>
          <w:szCs w:val="22"/>
          <w14:ligatures w14:val="standardContextual"/>
        </w:rPr>
      </w:pPr>
      <w:hyperlink w:anchor="_Toc145013015" w:history="1">
        <w:r w:rsidR="00571C0F" w:rsidRPr="00C14A2F">
          <w:rPr>
            <w:rStyle w:val="Hyperlink"/>
            <w:b/>
          </w:rPr>
          <w:t>Chapter 2: Review of Literature</w:t>
        </w:r>
        <w:r w:rsidR="00571C0F">
          <w:rPr>
            <w:webHidden/>
          </w:rPr>
          <w:tab/>
        </w:r>
        <w:r w:rsidR="009A7338">
          <w:rPr>
            <w:webHidden/>
          </w:rPr>
          <w:t>2</w:t>
        </w:r>
        <w:r w:rsidR="00571C0F">
          <w:rPr>
            <w:webHidden/>
          </w:rPr>
          <w:fldChar w:fldCharType="begin"/>
        </w:r>
        <w:r w:rsidR="00571C0F">
          <w:rPr>
            <w:webHidden/>
          </w:rPr>
          <w:instrText xml:space="preserve"> PAGEREF _Toc145013015 \h </w:instrText>
        </w:r>
        <w:r w:rsidR="00571C0F">
          <w:rPr>
            <w:webHidden/>
          </w:rPr>
        </w:r>
        <w:r w:rsidR="00571C0F">
          <w:rPr>
            <w:webHidden/>
          </w:rPr>
          <w:fldChar w:fldCharType="separate"/>
        </w:r>
        <w:r w:rsidR="00571C0F">
          <w:rPr>
            <w:webHidden/>
          </w:rPr>
          <w:t>2</w:t>
        </w:r>
        <w:r w:rsidR="00571C0F">
          <w:rPr>
            <w:webHidden/>
          </w:rPr>
          <w:fldChar w:fldCharType="end"/>
        </w:r>
      </w:hyperlink>
    </w:p>
    <w:p w14:paraId="2B20DB56" w14:textId="03804ED2" w:rsidR="00571C0F" w:rsidRDefault="00000000">
      <w:pPr>
        <w:pStyle w:val="TOC2"/>
        <w:rPr>
          <w:rFonts w:asciiTheme="minorHAnsi" w:eastAsiaTheme="minorEastAsia" w:hAnsiTheme="minorHAnsi" w:cstheme="minorBidi"/>
          <w:kern w:val="2"/>
          <w:sz w:val="22"/>
          <w:szCs w:val="22"/>
          <w14:ligatures w14:val="standardContextual"/>
        </w:rPr>
      </w:pPr>
      <w:hyperlink w:anchor="_Toc145013016" w:history="1">
        <w:r w:rsidR="00571C0F" w:rsidRPr="00C14A2F">
          <w:rPr>
            <w:rStyle w:val="Hyperlink"/>
          </w:rPr>
          <w:t>Rationale for Topics</w:t>
        </w:r>
        <w:r w:rsidR="00571C0F">
          <w:rPr>
            <w:webHidden/>
          </w:rPr>
          <w:tab/>
        </w:r>
        <w:r w:rsidR="00571C0F">
          <w:rPr>
            <w:webHidden/>
          </w:rPr>
          <w:fldChar w:fldCharType="begin"/>
        </w:r>
        <w:r w:rsidR="00571C0F">
          <w:rPr>
            <w:webHidden/>
          </w:rPr>
          <w:instrText xml:space="preserve"> PAGEREF _Toc145013016 \h </w:instrText>
        </w:r>
        <w:r w:rsidR="00571C0F">
          <w:rPr>
            <w:webHidden/>
          </w:rPr>
        </w:r>
        <w:r w:rsidR="00571C0F">
          <w:rPr>
            <w:webHidden/>
          </w:rPr>
          <w:fldChar w:fldCharType="separate"/>
        </w:r>
        <w:r w:rsidR="00571C0F">
          <w:rPr>
            <w:webHidden/>
          </w:rPr>
          <w:t>2</w:t>
        </w:r>
        <w:r w:rsidR="007C149B">
          <w:rPr>
            <w:webHidden/>
          </w:rPr>
          <w:t>3</w:t>
        </w:r>
        <w:r w:rsidR="00571C0F">
          <w:rPr>
            <w:webHidden/>
          </w:rPr>
          <w:fldChar w:fldCharType="end"/>
        </w:r>
      </w:hyperlink>
    </w:p>
    <w:p w14:paraId="268B48C9" w14:textId="18456E5D" w:rsidR="00571C0F" w:rsidRDefault="00000000">
      <w:pPr>
        <w:pStyle w:val="TOC2"/>
        <w:rPr>
          <w:rFonts w:asciiTheme="minorHAnsi" w:eastAsiaTheme="minorEastAsia" w:hAnsiTheme="minorHAnsi" w:cstheme="minorBidi"/>
          <w:kern w:val="2"/>
          <w:sz w:val="22"/>
          <w:szCs w:val="22"/>
          <w14:ligatures w14:val="standardContextual"/>
        </w:rPr>
      </w:pPr>
      <w:hyperlink w:anchor="_Toc145013017" w:history="1">
        <w:r w:rsidR="00571C0F" w:rsidRPr="00C14A2F">
          <w:rPr>
            <w:rStyle w:val="Hyperlink"/>
            <w:b/>
          </w:rPr>
          <w:t>The History of the African American Church</w:t>
        </w:r>
        <w:r w:rsidR="00571C0F">
          <w:rPr>
            <w:webHidden/>
          </w:rPr>
          <w:tab/>
        </w:r>
        <w:r w:rsidR="00571C0F">
          <w:rPr>
            <w:webHidden/>
          </w:rPr>
          <w:fldChar w:fldCharType="begin"/>
        </w:r>
        <w:r w:rsidR="00571C0F">
          <w:rPr>
            <w:webHidden/>
          </w:rPr>
          <w:instrText xml:space="preserve"> PAGEREF _Toc145013017 \h </w:instrText>
        </w:r>
        <w:r w:rsidR="00571C0F">
          <w:rPr>
            <w:webHidden/>
          </w:rPr>
        </w:r>
        <w:r w:rsidR="00571C0F">
          <w:rPr>
            <w:webHidden/>
          </w:rPr>
          <w:fldChar w:fldCharType="separate"/>
        </w:r>
        <w:r w:rsidR="00571C0F">
          <w:rPr>
            <w:webHidden/>
          </w:rPr>
          <w:t>24</w:t>
        </w:r>
        <w:r w:rsidR="00571C0F">
          <w:rPr>
            <w:webHidden/>
          </w:rPr>
          <w:fldChar w:fldCharType="end"/>
        </w:r>
      </w:hyperlink>
    </w:p>
    <w:p w14:paraId="487418FE" w14:textId="5889D1E9" w:rsidR="00571C0F" w:rsidRDefault="00000000">
      <w:pPr>
        <w:pStyle w:val="TOC2"/>
        <w:rPr>
          <w:rFonts w:asciiTheme="minorHAnsi" w:eastAsiaTheme="minorEastAsia" w:hAnsiTheme="minorHAnsi" w:cstheme="minorBidi"/>
          <w:kern w:val="2"/>
          <w:sz w:val="22"/>
          <w:szCs w:val="22"/>
          <w14:ligatures w14:val="standardContextual"/>
        </w:rPr>
      </w:pPr>
      <w:hyperlink w:anchor="_Toc145013018" w:history="1">
        <w:r w:rsidR="002B27A6">
          <w:rPr>
            <w:rStyle w:val="Hyperlink"/>
            <w:bCs/>
          </w:rPr>
          <w:t>Th</w:t>
        </w:r>
        <w:r w:rsidR="00571C0F" w:rsidRPr="00C14A2F">
          <w:rPr>
            <w:rStyle w:val="Hyperlink"/>
            <w:b/>
          </w:rPr>
          <w:t xml:space="preserve">e </w:t>
        </w:r>
        <w:r w:rsidR="00571C0F" w:rsidRPr="004558C6">
          <w:rPr>
            <w:rStyle w:val="Hyperlink"/>
            <w:bCs/>
          </w:rPr>
          <w:t>Impact</w:t>
        </w:r>
        <w:r w:rsidR="00571C0F" w:rsidRPr="00C14A2F">
          <w:rPr>
            <w:rStyle w:val="Hyperlink"/>
            <w:b/>
          </w:rPr>
          <w:t xml:space="preserve"> </w:t>
        </w:r>
        <w:r w:rsidR="00571C0F" w:rsidRPr="004558C6">
          <w:rPr>
            <w:rStyle w:val="Hyperlink"/>
            <w:bCs/>
          </w:rPr>
          <w:t>of Slavery</w:t>
        </w:r>
        <w:r w:rsidR="00571C0F">
          <w:rPr>
            <w:webHidden/>
          </w:rPr>
          <w:tab/>
        </w:r>
        <w:r w:rsidR="00571C0F">
          <w:rPr>
            <w:webHidden/>
          </w:rPr>
          <w:fldChar w:fldCharType="begin"/>
        </w:r>
        <w:r w:rsidR="00571C0F">
          <w:rPr>
            <w:webHidden/>
          </w:rPr>
          <w:instrText xml:space="preserve"> PAGEREF _Toc145013018 \h </w:instrText>
        </w:r>
        <w:r w:rsidR="00571C0F">
          <w:rPr>
            <w:webHidden/>
          </w:rPr>
        </w:r>
        <w:r w:rsidR="00571C0F">
          <w:rPr>
            <w:webHidden/>
          </w:rPr>
          <w:fldChar w:fldCharType="separate"/>
        </w:r>
        <w:r w:rsidR="00571C0F">
          <w:rPr>
            <w:webHidden/>
          </w:rPr>
          <w:t>3</w:t>
        </w:r>
        <w:r w:rsidR="00144F7A">
          <w:rPr>
            <w:webHidden/>
          </w:rPr>
          <w:t>3</w:t>
        </w:r>
        <w:r w:rsidR="00571C0F">
          <w:rPr>
            <w:webHidden/>
          </w:rPr>
          <w:fldChar w:fldCharType="end"/>
        </w:r>
      </w:hyperlink>
    </w:p>
    <w:p w14:paraId="28EF972D" w14:textId="16375F57" w:rsidR="00571C0F" w:rsidRDefault="00000000">
      <w:pPr>
        <w:pStyle w:val="TOC2"/>
        <w:rPr>
          <w:rFonts w:asciiTheme="minorHAnsi" w:eastAsiaTheme="minorEastAsia" w:hAnsiTheme="minorHAnsi" w:cstheme="minorBidi"/>
          <w:kern w:val="2"/>
          <w:sz w:val="22"/>
          <w:szCs w:val="22"/>
          <w14:ligatures w14:val="standardContextual"/>
        </w:rPr>
      </w:pPr>
      <w:hyperlink w:anchor="_Toc145013019" w:history="1">
        <w:r w:rsidR="004829BB">
          <w:rPr>
            <w:rStyle w:val="Hyperlink"/>
            <w:bCs/>
          </w:rPr>
          <w:t>Th</w:t>
        </w:r>
        <w:r w:rsidR="00571C0F" w:rsidRPr="003F5EDB">
          <w:rPr>
            <w:rStyle w:val="Hyperlink"/>
            <w:bCs/>
          </w:rPr>
          <w:t>e</w:t>
        </w:r>
        <w:r w:rsidR="00571C0F" w:rsidRPr="00C14A2F">
          <w:rPr>
            <w:rStyle w:val="Hyperlink"/>
            <w:b/>
          </w:rPr>
          <w:t xml:space="preserve"> </w:t>
        </w:r>
        <w:r w:rsidR="00571C0F" w:rsidRPr="003F5EDB">
          <w:rPr>
            <w:rStyle w:val="Hyperlink"/>
            <w:bCs/>
          </w:rPr>
          <w:t>Impact of Civil Rights</w:t>
        </w:r>
        <w:r w:rsidR="00571C0F">
          <w:rPr>
            <w:webHidden/>
          </w:rPr>
          <w:tab/>
        </w:r>
        <w:r w:rsidR="00571C0F">
          <w:rPr>
            <w:webHidden/>
          </w:rPr>
          <w:fldChar w:fldCharType="begin"/>
        </w:r>
        <w:r w:rsidR="00571C0F">
          <w:rPr>
            <w:webHidden/>
          </w:rPr>
          <w:instrText xml:space="preserve"> PAGEREF _Toc145013019 \h </w:instrText>
        </w:r>
        <w:r w:rsidR="00571C0F">
          <w:rPr>
            <w:webHidden/>
          </w:rPr>
        </w:r>
        <w:r w:rsidR="00571C0F">
          <w:rPr>
            <w:webHidden/>
          </w:rPr>
          <w:fldChar w:fldCharType="separate"/>
        </w:r>
        <w:r w:rsidR="00571C0F">
          <w:rPr>
            <w:webHidden/>
          </w:rPr>
          <w:t>3</w:t>
        </w:r>
        <w:r w:rsidR="003F5EDB">
          <w:rPr>
            <w:webHidden/>
          </w:rPr>
          <w:t>5</w:t>
        </w:r>
        <w:r w:rsidR="00571C0F">
          <w:rPr>
            <w:webHidden/>
          </w:rPr>
          <w:fldChar w:fldCharType="end"/>
        </w:r>
      </w:hyperlink>
    </w:p>
    <w:p w14:paraId="0A875718" w14:textId="1D7539EA" w:rsidR="00571C0F" w:rsidRDefault="00000000">
      <w:pPr>
        <w:pStyle w:val="TOC2"/>
        <w:rPr>
          <w:rFonts w:asciiTheme="minorHAnsi" w:eastAsiaTheme="minorEastAsia" w:hAnsiTheme="minorHAnsi" w:cstheme="minorBidi"/>
          <w:kern w:val="2"/>
          <w:sz w:val="22"/>
          <w:szCs w:val="22"/>
          <w14:ligatures w14:val="standardContextual"/>
        </w:rPr>
      </w:pPr>
      <w:hyperlink w:anchor="_Toc145013020" w:history="1">
        <w:r w:rsidR="00571C0F" w:rsidRPr="00C14A2F">
          <w:rPr>
            <w:rStyle w:val="Hyperlink"/>
            <w:b/>
          </w:rPr>
          <w:t>Active Participation in Mission Service among the African American Church in the 21st Century</w:t>
        </w:r>
        <w:r w:rsidR="00571C0F">
          <w:rPr>
            <w:webHidden/>
          </w:rPr>
          <w:tab/>
        </w:r>
        <w:r w:rsidR="00571C0F">
          <w:rPr>
            <w:webHidden/>
          </w:rPr>
          <w:fldChar w:fldCharType="begin"/>
        </w:r>
        <w:r w:rsidR="00571C0F">
          <w:rPr>
            <w:webHidden/>
          </w:rPr>
          <w:instrText xml:space="preserve"> PAGEREF _Toc145013020 \h </w:instrText>
        </w:r>
        <w:r w:rsidR="00571C0F">
          <w:rPr>
            <w:webHidden/>
          </w:rPr>
        </w:r>
        <w:r w:rsidR="00571C0F">
          <w:rPr>
            <w:webHidden/>
          </w:rPr>
          <w:fldChar w:fldCharType="separate"/>
        </w:r>
        <w:r w:rsidR="00571C0F">
          <w:rPr>
            <w:webHidden/>
          </w:rPr>
          <w:t>36</w:t>
        </w:r>
        <w:r w:rsidR="00571C0F">
          <w:rPr>
            <w:webHidden/>
          </w:rPr>
          <w:fldChar w:fldCharType="end"/>
        </w:r>
      </w:hyperlink>
    </w:p>
    <w:p w14:paraId="0524DA9C" w14:textId="6998D38E" w:rsidR="00571C0F" w:rsidRDefault="00000000">
      <w:pPr>
        <w:pStyle w:val="TOC2"/>
        <w:rPr>
          <w:rFonts w:asciiTheme="minorHAnsi" w:eastAsiaTheme="minorEastAsia" w:hAnsiTheme="minorHAnsi" w:cstheme="minorBidi"/>
          <w:kern w:val="2"/>
          <w:sz w:val="22"/>
          <w:szCs w:val="22"/>
          <w14:ligatures w14:val="standardContextual"/>
        </w:rPr>
      </w:pPr>
      <w:hyperlink w:anchor="_Toc145013021" w:history="1">
        <w:r w:rsidR="003551BB">
          <w:rPr>
            <w:rStyle w:val="Hyperlink"/>
            <w:bCs/>
          </w:rPr>
          <w:t>The S</w:t>
        </w:r>
        <w:r w:rsidR="00571C0F" w:rsidRPr="004829BB">
          <w:rPr>
            <w:rStyle w:val="Hyperlink"/>
            <w:bCs/>
          </w:rPr>
          <w:t>tate of the Church</w:t>
        </w:r>
        <w:r w:rsidR="00571C0F" w:rsidRPr="00C14A2F">
          <w:rPr>
            <w:rStyle w:val="Hyperlink"/>
            <w:bCs/>
          </w:rPr>
          <w:t>.</w:t>
        </w:r>
        <w:r w:rsidR="00571C0F">
          <w:rPr>
            <w:webHidden/>
          </w:rPr>
          <w:tab/>
        </w:r>
        <w:r w:rsidR="00571C0F">
          <w:rPr>
            <w:webHidden/>
          </w:rPr>
          <w:fldChar w:fldCharType="begin"/>
        </w:r>
        <w:r w:rsidR="00571C0F">
          <w:rPr>
            <w:webHidden/>
          </w:rPr>
          <w:instrText xml:space="preserve"> PAGEREF _Toc145013021 \h </w:instrText>
        </w:r>
        <w:r w:rsidR="00571C0F">
          <w:rPr>
            <w:webHidden/>
          </w:rPr>
        </w:r>
        <w:r w:rsidR="00571C0F">
          <w:rPr>
            <w:webHidden/>
          </w:rPr>
          <w:fldChar w:fldCharType="separate"/>
        </w:r>
        <w:r w:rsidR="00571C0F">
          <w:rPr>
            <w:webHidden/>
          </w:rPr>
          <w:t>3</w:t>
        </w:r>
        <w:r w:rsidR="004829BB">
          <w:rPr>
            <w:webHidden/>
          </w:rPr>
          <w:t>7</w:t>
        </w:r>
        <w:r w:rsidR="00571C0F">
          <w:rPr>
            <w:webHidden/>
          </w:rPr>
          <w:fldChar w:fldCharType="end"/>
        </w:r>
      </w:hyperlink>
    </w:p>
    <w:p w14:paraId="71E3508F" w14:textId="5014A4BE" w:rsidR="00571C0F" w:rsidRPr="00F73EE5" w:rsidRDefault="00000000">
      <w:pPr>
        <w:pStyle w:val="TOC2"/>
        <w:rPr>
          <w:rFonts w:asciiTheme="minorHAnsi" w:eastAsiaTheme="minorEastAsia" w:hAnsiTheme="minorHAnsi" w:cstheme="minorBidi"/>
          <w:kern w:val="2"/>
          <w:sz w:val="22"/>
          <w:szCs w:val="22"/>
          <w14:ligatures w14:val="standardContextual"/>
        </w:rPr>
      </w:pPr>
      <w:hyperlink w:anchor="_Toc145013022" w:history="1">
        <w:r w:rsidR="00571C0F" w:rsidRPr="00F73EE5">
          <w:rPr>
            <w:rStyle w:val="Hyperlink"/>
          </w:rPr>
          <w:t>African Americans and Global Missions: The Great Omission</w:t>
        </w:r>
        <w:r w:rsidR="00571C0F" w:rsidRPr="00F73EE5">
          <w:rPr>
            <w:webHidden/>
          </w:rPr>
          <w:tab/>
        </w:r>
        <w:r w:rsidR="00571C0F" w:rsidRPr="00F73EE5">
          <w:rPr>
            <w:webHidden/>
          </w:rPr>
          <w:fldChar w:fldCharType="begin"/>
        </w:r>
        <w:r w:rsidR="00571C0F" w:rsidRPr="00F73EE5">
          <w:rPr>
            <w:webHidden/>
          </w:rPr>
          <w:instrText xml:space="preserve"> PAGEREF _Toc145013022 \h </w:instrText>
        </w:r>
        <w:r w:rsidR="00571C0F" w:rsidRPr="00F73EE5">
          <w:rPr>
            <w:webHidden/>
          </w:rPr>
        </w:r>
        <w:r w:rsidR="00571C0F" w:rsidRPr="00F73EE5">
          <w:rPr>
            <w:webHidden/>
          </w:rPr>
          <w:fldChar w:fldCharType="separate"/>
        </w:r>
        <w:r w:rsidR="00571C0F" w:rsidRPr="00F73EE5">
          <w:rPr>
            <w:webHidden/>
          </w:rPr>
          <w:t>3</w:t>
        </w:r>
        <w:r w:rsidR="00F73EE5">
          <w:rPr>
            <w:webHidden/>
          </w:rPr>
          <w:t>8</w:t>
        </w:r>
        <w:r w:rsidR="00571C0F" w:rsidRPr="00F73EE5">
          <w:rPr>
            <w:webHidden/>
          </w:rPr>
          <w:fldChar w:fldCharType="end"/>
        </w:r>
      </w:hyperlink>
    </w:p>
    <w:p w14:paraId="38967F80" w14:textId="40817406" w:rsidR="00571C0F" w:rsidRPr="00574677" w:rsidRDefault="00000000">
      <w:pPr>
        <w:pStyle w:val="TOC2"/>
        <w:rPr>
          <w:rFonts w:asciiTheme="minorHAnsi" w:eastAsiaTheme="minorEastAsia" w:hAnsiTheme="minorHAnsi" w:cstheme="minorBidi"/>
          <w:kern w:val="2"/>
          <w:sz w:val="22"/>
          <w:szCs w:val="22"/>
          <w14:ligatures w14:val="standardContextual"/>
        </w:rPr>
      </w:pPr>
      <w:hyperlink w:anchor="_Toc145013023" w:history="1">
        <w:r w:rsidR="00571C0F" w:rsidRPr="00574677">
          <w:rPr>
            <w:rStyle w:val="Hyperlink"/>
          </w:rPr>
          <w:t>The Role of Women in African American Missions</w:t>
        </w:r>
        <w:r w:rsidR="00571C0F" w:rsidRPr="00574677">
          <w:rPr>
            <w:webHidden/>
          </w:rPr>
          <w:tab/>
        </w:r>
        <w:r w:rsidR="00571C0F" w:rsidRPr="00574677">
          <w:rPr>
            <w:webHidden/>
          </w:rPr>
          <w:fldChar w:fldCharType="begin"/>
        </w:r>
        <w:r w:rsidR="00571C0F" w:rsidRPr="00574677">
          <w:rPr>
            <w:webHidden/>
          </w:rPr>
          <w:instrText xml:space="preserve"> PAGEREF _Toc145013023 \h </w:instrText>
        </w:r>
        <w:r w:rsidR="00571C0F" w:rsidRPr="00574677">
          <w:rPr>
            <w:webHidden/>
          </w:rPr>
        </w:r>
        <w:r w:rsidR="00571C0F" w:rsidRPr="00574677">
          <w:rPr>
            <w:webHidden/>
          </w:rPr>
          <w:fldChar w:fldCharType="separate"/>
        </w:r>
        <w:r w:rsidR="00571C0F" w:rsidRPr="00574677">
          <w:rPr>
            <w:webHidden/>
          </w:rPr>
          <w:t>39</w:t>
        </w:r>
        <w:r w:rsidR="00571C0F" w:rsidRPr="00574677">
          <w:rPr>
            <w:webHidden/>
          </w:rPr>
          <w:fldChar w:fldCharType="end"/>
        </w:r>
      </w:hyperlink>
    </w:p>
    <w:p w14:paraId="00A62D97" w14:textId="01F9C3D6" w:rsidR="00571C0F" w:rsidRPr="00574677" w:rsidRDefault="00000000">
      <w:pPr>
        <w:pStyle w:val="TOC2"/>
        <w:rPr>
          <w:rFonts w:asciiTheme="minorHAnsi" w:eastAsiaTheme="minorEastAsia" w:hAnsiTheme="minorHAnsi" w:cstheme="minorBidi"/>
          <w:kern w:val="2"/>
          <w:sz w:val="22"/>
          <w:szCs w:val="22"/>
          <w14:ligatures w14:val="standardContextual"/>
        </w:rPr>
      </w:pPr>
      <w:hyperlink w:anchor="_Toc145013024" w:history="1">
        <w:r w:rsidR="00571C0F" w:rsidRPr="00574677">
          <w:rPr>
            <w:rStyle w:val="Hyperlink"/>
          </w:rPr>
          <w:t>Pastoral Leadership</w:t>
        </w:r>
        <w:r w:rsidR="00571C0F" w:rsidRPr="00574677">
          <w:rPr>
            <w:webHidden/>
          </w:rPr>
          <w:tab/>
        </w:r>
        <w:r w:rsidR="00571C0F" w:rsidRPr="00574677">
          <w:rPr>
            <w:webHidden/>
          </w:rPr>
          <w:fldChar w:fldCharType="begin"/>
        </w:r>
        <w:r w:rsidR="00571C0F" w:rsidRPr="00574677">
          <w:rPr>
            <w:webHidden/>
          </w:rPr>
          <w:instrText xml:space="preserve"> PAGEREF _Toc145013024 \h </w:instrText>
        </w:r>
        <w:r w:rsidR="00571C0F" w:rsidRPr="00574677">
          <w:rPr>
            <w:webHidden/>
          </w:rPr>
        </w:r>
        <w:r w:rsidR="00571C0F" w:rsidRPr="00574677">
          <w:rPr>
            <w:webHidden/>
          </w:rPr>
          <w:fldChar w:fldCharType="separate"/>
        </w:r>
        <w:r w:rsidR="00571C0F" w:rsidRPr="00574677">
          <w:rPr>
            <w:webHidden/>
          </w:rPr>
          <w:t>4</w:t>
        </w:r>
        <w:r w:rsidR="00574677">
          <w:rPr>
            <w:webHidden/>
          </w:rPr>
          <w:t>1</w:t>
        </w:r>
        <w:r w:rsidR="00571C0F" w:rsidRPr="00574677">
          <w:rPr>
            <w:webHidden/>
          </w:rPr>
          <w:fldChar w:fldCharType="end"/>
        </w:r>
      </w:hyperlink>
    </w:p>
    <w:p w14:paraId="022FB667" w14:textId="16EE7342" w:rsidR="00571C0F" w:rsidRDefault="00000000">
      <w:pPr>
        <w:pStyle w:val="TOC2"/>
        <w:rPr>
          <w:rFonts w:asciiTheme="minorHAnsi" w:eastAsiaTheme="minorEastAsia" w:hAnsiTheme="minorHAnsi" w:cstheme="minorBidi"/>
          <w:kern w:val="2"/>
          <w:sz w:val="22"/>
          <w:szCs w:val="22"/>
          <w14:ligatures w14:val="standardContextual"/>
        </w:rPr>
      </w:pPr>
      <w:hyperlink w:anchor="_Toc145013025" w:history="1">
        <w:r w:rsidR="00571C0F" w:rsidRPr="00C14A2F">
          <w:rPr>
            <w:rStyle w:val="Hyperlink"/>
          </w:rPr>
          <w:t>Servant Leadership Styles</w:t>
        </w:r>
        <w:r w:rsidR="00571C0F">
          <w:rPr>
            <w:webHidden/>
          </w:rPr>
          <w:tab/>
        </w:r>
        <w:r w:rsidR="00571C0F">
          <w:rPr>
            <w:webHidden/>
          </w:rPr>
          <w:fldChar w:fldCharType="begin"/>
        </w:r>
        <w:r w:rsidR="00571C0F">
          <w:rPr>
            <w:webHidden/>
          </w:rPr>
          <w:instrText xml:space="preserve"> PAGEREF _Toc145013025 \h </w:instrText>
        </w:r>
        <w:r w:rsidR="00571C0F">
          <w:rPr>
            <w:webHidden/>
          </w:rPr>
        </w:r>
        <w:r w:rsidR="00571C0F">
          <w:rPr>
            <w:webHidden/>
          </w:rPr>
          <w:fldChar w:fldCharType="separate"/>
        </w:r>
        <w:r w:rsidR="00571C0F">
          <w:rPr>
            <w:webHidden/>
          </w:rPr>
          <w:t>41</w:t>
        </w:r>
        <w:r w:rsidR="00571C0F">
          <w:rPr>
            <w:webHidden/>
          </w:rPr>
          <w:fldChar w:fldCharType="end"/>
        </w:r>
      </w:hyperlink>
    </w:p>
    <w:p w14:paraId="7B7537E6" w14:textId="28299F4D" w:rsidR="00571C0F" w:rsidRDefault="00000000">
      <w:pPr>
        <w:pStyle w:val="TOC2"/>
        <w:rPr>
          <w:rFonts w:asciiTheme="minorHAnsi" w:eastAsiaTheme="minorEastAsia" w:hAnsiTheme="minorHAnsi" w:cstheme="minorBidi"/>
          <w:kern w:val="2"/>
          <w:sz w:val="22"/>
          <w:szCs w:val="22"/>
          <w14:ligatures w14:val="standardContextual"/>
        </w:rPr>
      </w:pPr>
      <w:hyperlink w:anchor="_Toc145013026" w:history="1">
        <w:r w:rsidR="00571C0F" w:rsidRPr="00C14A2F">
          <w:rPr>
            <w:rStyle w:val="Hyperlink"/>
          </w:rPr>
          <w:t>Transformational Leadership Style</w:t>
        </w:r>
        <w:r w:rsidR="00571C0F">
          <w:rPr>
            <w:webHidden/>
          </w:rPr>
          <w:tab/>
        </w:r>
        <w:r w:rsidR="00571C0F">
          <w:rPr>
            <w:webHidden/>
          </w:rPr>
          <w:fldChar w:fldCharType="begin"/>
        </w:r>
        <w:r w:rsidR="00571C0F">
          <w:rPr>
            <w:webHidden/>
          </w:rPr>
          <w:instrText xml:space="preserve"> PAGEREF _Toc145013026 \h </w:instrText>
        </w:r>
        <w:r w:rsidR="00571C0F">
          <w:rPr>
            <w:webHidden/>
          </w:rPr>
        </w:r>
        <w:r w:rsidR="00571C0F">
          <w:rPr>
            <w:webHidden/>
          </w:rPr>
          <w:fldChar w:fldCharType="separate"/>
        </w:r>
        <w:r w:rsidR="00571C0F">
          <w:rPr>
            <w:webHidden/>
          </w:rPr>
          <w:t>44</w:t>
        </w:r>
        <w:r w:rsidR="00571C0F">
          <w:rPr>
            <w:webHidden/>
          </w:rPr>
          <w:fldChar w:fldCharType="end"/>
        </w:r>
      </w:hyperlink>
    </w:p>
    <w:p w14:paraId="5AEE7DE1" w14:textId="5375B29F" w:rsidR="00571C0F" w:rsidRDefault="00000000">
      <w:pPr>
        <w:pStyle w:val="TOC2"/>
        <w:rPr>
          <w:rStyle w:val="Hyperlink"/>
        </w:rPr>
      </w:pPr>
      <w:hyperlink w:anchor="_Toc145013027" w:history="1">
        <w:r w:rsidR="00571C0F" w:rsidRPr="008844BF">
          <w:rPr>
            <w:rStyle w:val="Hyperlink"/>
          </w:rPr>
          <w:t>African American Church Theology</w:t>
        </w:r>
        <w:r w:rsidR="00571C0F" w:rsidRPr="008844BF">
          <w:rPr>
            <w:webHidden/>
          </w:rPr>
          <w:tab/>
        </w:r>
        <w:r w:rsidR="00571C0F" w:rsidRPr="008844BF">
          <w:rPr>
            <w:webHidden/>
          </w:rPr>
          <w:fldChar w:fldCharType="begin"/>
        </w:r>
        <w:r w:rsidR="00571C0F" w:rsidRPr="008844BF">
          <w:rPr>
            <w:webHidden/>
          </w:rPr>
          <w:instrText xml:space="preserve"> PAGEREF _Toc145013027 \h </w:instrText>
        </w:r>
        <w:r w:rsidR="00571C0F" w:rsidRPr="008844BF">
          <w:rPr>
            <w:webHidden/>
          </w:rPr>
        </w:r>
        <w:r w:rsidR="00571C0F" w:rsidRPr="008844BF">
          <w:rPr>
            <w:webHidden/>
          </w:rPr>
          <w:fldChar w:fldCharType="separate"/>
        </w:r>
        <w:r w:rsidR="00571C0F" w:rsidRPr="008844BF">
          <w:rPr>
            <w:webHidden/>
          </w:rPr>
          <w:t>4</w:t>
        </w:r>
        <w:r w:rsidR="008844BF" w:rsidRPr="008844BF">
          <w:rPr>
            <w:webHidden/>
          </w:rPr>
          <w:t>6</w:t>
        </w:r>
        <w:r w:rsidR="00571C0F" w:rsidRPr="008844BF">
          <w:rPr>
            <w:webHidden/>
          </w:rPr>
          <w:fldChar w:fldCharType="end"/>
        </w:r>
      </w:hyperlink>
    </w:p>
    <w:p w14:paraId="0D2DE2D5" w14:textId="6B8654D9" w:rsidR="00862FB7" w:rsidRPr="000907C2" w:rsidRDefault="00E06C3B" w:rsidP="00862FB7">
      <w:pPr>
        <w:rPr>
          <w:rFonts w:ascii="Times New Roman" w:hAnsi="Times New Roman" w:cs="Times New Roman"/>
        </w:rPr>
      </w:pPr>
      <w:r>
        <w:t xml:space="preserve">       </w:t>
      </w:r>
      <w:r w:rsidR="00862FB7" w:rsidRPr="000907C2">
        <w:rPr>
          <w:rFonts w:ascii="Times New Roman" w:hAnsi="Times New Roman" w:cs="Times New Roman"/>
        </w:rPr>
        <w:t>Liberation Theology</w:t>
      </w:r>
      <w:r w:rsidR="00BA06BF" w:rsidRPr="000907C2">
        <w:rPr>
          <w:rFonts w:ascii="Times New Roman" w:hAnsi="Times New Roman" w:cs="Times New Roman"/>
        </w:rPr>
        <w:t>……</w:t>
      </w:r>
      <w:r w:rsidRPr="000907C2">
        <w:rPr>
          <w:rFonts w:ascii="Times New Roman" w:hAnsi="Times New Roman" w:cs="Times New Roman"/>
        </w:rPr>
        <w:t>.</w:t>
      </w:r>
      <w:r w:rsidR="00BA06BF" w:rsidRPr="000907C2">
        <w:rPr>
          <w:rFonts w:ascii="Times New Roman" w:hAnsi="Times New Roman" w:cs="Times New Roman"/>
        </w:rPr>
        <w:t>…………………………………………………………..</w:t>
      </w:r>
      <w:r w:rsidR="000907C2">
        <w:rPr>
          <w:rFonts w:ascii="Times New Roman" w:hAnsi="Times New Roman" w:cs="Times New Roman"/>
        </w:rPr>
        <w:t>.</w:t>
      </w:r>
      <w:r w:rsidR="00BA06BF" w:rsidRPr="000907C2">
        <w:rPr>
          <w:rFonts w:ascii="Times New Roman" w:hAnsi="Times New Roman" w:cs="Times New Roman"/>
        </w:rPr>
        <w:t>47</w:t>
      </w:r>
    </w:p>
    <w:p w14:paraId="0787E75D" w14:textId="537E54BC" w:rsidR="00BA06BF" w:rsidRPr="000907C2" w:rsidRDefault="00E06C3B" w:rsidP="00862FB7">
      <w:pPr>
        <w:rPr>
          <w:rFonts w:ascii="Times New Roman" w:hAnsi="Times New Roman" w:cs="Times New Roman"/>
        </w:rPr>
      </w:pPr>
      <w:r w:rsidRPr="000907C2">
        <w:rPr>
          <w:rFonts w:ascii="Times New Roman" w:hAnsi="Times New Roman" w:cs="Times New Roman"/>
        </w:rPr>
        <w:t xml:space="preserve">       </w:t>
      </w:r>
      <w:r w:rsidR="00BA06BF" w:rsidRPr="000907C2">
        <w:rPr>
          <w:rFonts w:ascii="Times New Roman" w:hAnsi="Times New Roman" w:cs="Times New Roman"/>
        </w:rPr>
        <w:t>Alternate Society Theology</w:t>
      </w:r>
      <w:r w:rsidRPr="000907C2">
        <w:rPr>
          <w:rFonts w:ascii="Times New Roman" w:hAnsi="Times New Roman" w:cs="Times New Roman"/>
        </w:rPr>
        <w:t>…………………………………………………………48</w:t>
      </w:r>
    </w:p>
    <w:p w14:paraId="6DC0F588" w14:textId="19B0DDFC" w:rsidR="00E37029" w:rsidRPr="000907C2" w:rsidRDefault="00A77EF0" w:rsidP="00862FB7">
      <w:pPr>
        <w:rPr>
          <w:rFonts w:ascii="Times New Roman" w:hAnsi="Times New Roman" w:cs="Times New Roman"/>
        </w:rPr>
      </w:pPr>
      <w:r w:rsidRPr="000907C2">
        <w:rPr>
          <w:rFonts w:ascii="Times New Roman" w:hAnsi="Times New Roman" w:cs="Times New Roman"/>
        </w:rPr>
        <w:t xml:space="preserve">       </w:t>
      </w:r>
      <w:r w:rsidR="00E37029" w:rsidRPr="000907C2">
        <w:rPr>
          <w:rFonts w:ascii="Times New Roman" w:hAnsi="Times New Roman" w:cs="Times New Roman"/>
        </w:rPr>
        <w:t>Womanist Theolog</w:t>
      </w:r>
      <w:r w:rsidR="000907C2" w:rsidRPr="000907C2">
        <w:rPr>
          <w:rFonts w:ascii="Times New Roman" w:hAnsi="Times New Roman" w:cs="Times New Roman"/>
        </w:rPr>
        <w:t>y</w:t>
      </w:r>
      <w:r w:rsidRPr="000907C2">
        <w:rPr>
          <w:rFonts w:ascii="Times New Roman" w:hAnsi="Times New Roman" w:cs="Times New Roman"/>
        </w:rPr>
        <w:t>…………………………………………………………</w:t>
      </w:r>
      <w:r w:rsidR="00D71547">
        <w:rPr>
          <w:rFonts w:ascii="Times New Roman" w:hAnsi="Times New Roman" w:cs="Times New Roman"/>
        </w:rPr>
        <w:t>…</w:t>
      </w:r>
      <w:r w:rsidRPr="000907C2">
        <w:rPr>
          <w:rFonts w:ascii="Times New Roman" w:hAnsi="Times New Roman" w:cs="Times New Roman"/>
        </w:rPr>
        <w:t>……49</w:t>
      </w:r>
    </w:p>
    <w:p w14:paraId="0A60140E" w14:textId="20F42A38" w:rsidR="00571C0F" w:rsidRDefault="00000000">
      <w:pPr>
        <w:pStyle w:val="TOC2"/>
        <w:rPr>
          <w:rFonts w:asciiTheme="minorHAnsi" w:eastAsiaTheme="minorEastAsia" w:hAnsiTheme="minorHAnsi" w:cstheme="minorBidi"/>
          <w:kern w:val="2"/>
          <w:sz w:val="22"/>
          <w:szCs w:val="22"/>
          <w14:ligatures w14:val="standardContextual"/>
        </w:rPr>
      </w:pPr>
      <w:hyperlink w:anchor="_Toc145013028" w:history="1">
        <w:r w:rsidR="00571C0F" w:rsidRPr="00C14A2F">
          <w:rPr>
            <w:rStyle w:val="Hyperlink"/>
            <w:b/>
          </w:rPr>
          <w:t>Other-Worldly and This-Worldly Theology</w:t>
        </w:r>
        <w:r w:rsidR="00571C0F">
          <w:rPr>
            <w:webHidden/>
          </w:rPr>
          <w:tab/>
        </w:r>
        <w:r w:rsidR="00571C0F">
          <w:rPr>
            <w:webHidden/>
          </w:rPr>
          <w:fldChar w:fldCharType="begin"/>
        </w:r>
        <w:r w:rsidR="00571C0F">
          <w:rPr>
            <w:webHidden/>
          </w:rPr>
          <w:instrText xml:space="preserve"> PAGEREF _Toc145013028 \h </w:instrText>
        </w:r>
        <w:r w:rsidR="00571C0F">
          <w:rPr>
            <w:webHidden/>
          </w:rPr>
        </w:r>
        <w:r w:rsidR="00571C0F">
          <w:rPr>
            <w:webHidden/>
          </w:rPr>
          <w:fldChar w:fldCharType="separate"/>
        </w:r>
        <w:r w:rsidR="00571C0F">
          <w:rPr>
            <w:webHidden/>
          </w:rPr>
          <w:t>50</w:t>
        </w:r>
        <w:r w:rsidR="00571C0F">
          <w:rPr>
            <w:webHidden/>
          </w:rPr>
          <w:fldChar w:fldCharType="end"/>
        </w:r>
      </w:hyperlink>
    </w:p>
    <w:p w14:paraId="22EE2578" w14:textId="0D133229" w:rsidR="00571C0F" w:rsidRDefault="00000000">
      <w:pPr>
        <w:pStyle w:val="TOC2"/>
        <w:rPr>
          <w:rFonts w:asciiTheme="minorHAnsi" w:eastAsiaTheme="minorEastAsia" w:hAnsiTheme="minorHAnsi" w:cstheme="minorBidi"/>
          <w:kern w:val="2"/>
          <w:sz w:val="22"/>
          <w:szCs w:val="22"/>
          <w14:ligatures w14:val="standardContextual"/>
        </w:rPr>
      </w:pPr>
      <w:hyperlink w:anchor="_Toc145013029" w:history="1">
        <w:r w:rsidR="00571C0F" w:rsidRPr="00C14A2F">
          <w:rPr>
            <w:rStyle w:val="Hyperlink"/>
            <w:b/>
          </w:rPr>
          <w:t>The Salience of Religion and African Americans</w:t>
        </w:r>
        <w:r w:rsidR="00571C0F">
          <w:rPr>
            <w:webHidden/>
          </w:rPr>
          <w:tab/>
        </w:r>
        <w:r w:rsidR="00571C0F">
          <w:rPr>
            <w:webHidden/>
          </w:rPr>
          <w:fldChar w:fldCharType="begin"/>
        </w:r>
        <w:r w:rsidR="00571C0F">
          <w:rPr>
            <w:webHidden/>
          </w:rPr>
          <w:instrText xml:space="preserve"> PAGEREF _Toc145013029 \h </w:instrText>
        </w:r>
        <w:r w:rsidR="00571C0F">
          <w:rPr>
            <w:webHidden/>
          </w:rPr>
        </w:r>
        <w:r w:rsidR="00571C0F">
          <w:rPr>
            <w:webHidden/>
          </w:rPr>
          <w:fldChar w:fldCharType="separate"/>
        </w:r>
        <w:r w:rsidR="00571C0F">
          <w:rPr>
            <w:webHidden/>
          </w:rPr>
          <w:t>51</w:t>
        </w:r>
        <w:r w:rsidR="00571C0F">
          <w:rPr>
            <w:webHidden/>
          </w:rPr>
          <w:fldChar w:fldCharType="end"/>
        </w:r>
      </w:hyperlink>
    </w:p>
    <w:p w14:paraId="252031E8" w14:textId="7D0810C6" w:rsidR="00571C0F" w:rsidRDefault="00000000">
      <w:pPr>
        <w:pStyle w:val="TOC2"/>
        <w:rPr>
          <w:rFonts w:asciiTheme="minorHAnsi" w:eastAsiaTheme="minorEastAsia" w:hAnsiTheme="minorHAnsi" w:cstheme="minorBidi"/>
          <w:kern w:val="2"/>
          <w:sz w:val="22"/>
          <w:szCs w:val="22"/>
          <w14:ligatures w14:val="standardContextual"/>
        </w:rPr>
      </w:pPr>
      <w:hyperlink w:anchor="_Toc145013030" w:history="1">
        <w:r w:rsidR="00571C0F" w:rsidRPr="00C14A2F">
          <w:rPr>
            <w:rStyle w:val="Hyperlink"/>
            <w:b/>
          </w:rPr>
          <w:t>Historical Roles of African American Churches</w:t>
        </w:r>
        <w:r w:rsidR="00571C0F">
          <w:rPr>
            <w:webHidden/>
          </w:rPr>
          <w:tab/>
        </w:r>
        <w:r w:rsidR="00571C0F">
          <w:rPr>
            <w:webHidden/>
          </w:rPr>
          <w:fldChar w:fldCharType="begin"/>
        </w:r>
        <w:r w:rsidR="00571C0F">
          <w:rPr>
            <w:webHidden/>
          </w:rPr>
          <w:instrText xml:space="preserve"> PAGEREF _Toc145013030 \h </w:instrText>
        </w:r>
        <w:r w:rsidR="00571C0F">
          <w:rPr>
            <w:webHidden/>
          </w:rPr>
        </w:r>
        <w:r w:rsidR="00571C0F">
          <w:rPr>
            <w:webHidden/>
          </w:rPr>
          <w:fldChar w:fldCharType="separate"/>
        </w:r>
        <w:r w:rsidR="00571C0F">
          <w:rPr>
            <w:webHidden/>
          </w:rPr>
          <w:t>54</w:t>
        </w:r>
        <w:r w:rsidR="00571C0F">
          <w:rPr>
            <w:webHidden/>
          </w:rPr>
          <w:fldChar w:fldCharType="end"/>
        </w:r>
      </w:hyperlink>
    </w:p>
    <w:p w14:paraId="5F27456E" w14:textId="79FA25D6" w:rsidR="00571C0F" w:rsidRDefault="00000000">
      <w:pPr>
        <w:pStyle w:val="TOC2"/>
        <w:rPr>
          <w:rFonts w:asciiTheme="minorHAnsi" w:eastAsiaTheme="minorEastAsia" w:hAnsiTheme="minorHAnsi" w:cstheme="minorBidi"/>
          <w:kern w:val="2"/>
          <w:sz w:val="22"/>
          <w:szCs w:val="22"/>
          <w14:ligatures w14:val="standardContextual"/>
        </w:rPr>
      </w:pPr>
      <w:hyperlink w:anchor="_Toc145013031" w:history="1">
        <w:r w:rsidR="00A22356">
          <w:rPr>
            <w:rStyle w:val="Hyperlink"/>
            <w:b/>
            <w:bCs/>
          </w:rPr>
          <w:t>A</w:t>
        </w:r>
        <w:r w:rsidR="00530E7F">
          <w:rPr>
            <w:rStyle w:val="Hyperlink"/>
            <w:b/>
            <w:bCs/>
          </w:rPr>
          <w:t>f</w:t>
        </w:r>
        <w:r w:rsidR="00571C0F" w:rsidRPr="00A22356">
          <w:rPr>
            <w:rStyle w:val="Hyperlink"/>
            <w:b/>
            <w:bCs/>
          </w:rPr>
          <w:t>rican American Churches in Contemporary Society</w:t>
        </w:r>
        <w:r w:rsidR="00571C0F">
          <w:rPr>
            <w:webHidden/>
          </w:rPr>
          <w:tab/>
        </w:r>
        <w:r w:rsidR="00571C0F">
          <w:rPr>
            <w:webHidden/>
          </w:rPr>
          <w:fldChar w:fldCharType="begin"/>
        </w:r>
        <w:r w:rsidR="00571C0F">
          <w:rPr>
            <w:webHidden/>
          </w:rPr>
          <w:instrText xml:space="preserve"> PAGEREF _Toc145013031 \h </w:instrText>
        </w:r>
        <w:r w:rsidR="00571C0F">
          <w:rPr>
            <w:webHidden/>
          </w:rPr>
        </w:r>
        <w:r w:rsidR="00571C0F">
          <w:rPr>
            <w:webHidden/>
          </w:rPr>
          <w:fldChar w:fldCharType="separate"/>
        </w:r>
        <w:r w:rsidR="00571C0F">
          <w:rPr>
            <w:webHidden/>
          </w:rPr>
          <w:t>57</w:t>
        </w:r>
        <w:r w:rsidR="00571C0F">
          <w:rPr>
            <w:webHidden/>
          </w:rPr>
          <w:fldChar w:fldCharType="end"/>
        </w:r>
      </w:hyperlink>
    </w:p>
    <w:p w14:paraId="46CA5A64" w14:textId="77777777" w:rsidR="00FB7947" w:rsidRDefault="00000000" w:rsidP="00FB7947">
      <w:pPr>
        <w:pStyle w:val="TOC2"/>
        <w:rPr>
          <w:rStyle w:val="Hyperlink"/>
        </w:rPr>
      </w:pPr>
      <w:hyperlink w:anchor="_Toc145013032" w:history="1">
        <w:r w:rsidR="0043026C">
          <w:rPr>
            <w:rStyle w:val="Hyperlink"/>
            <w:b/>
            <w:bCs/>
          </w:rPr>
          <w:t>Mi</w:t>
        </w:r>
        <w:r w:rsidR="00571C0F" w:rsidRPr="0043026C">
          <w:rPr>
            <w:rStyle w:val="Hyperlink"/>
            <w:b/>
            <w:bCs/>
          </w:rPr>
          <w:t>ssion Service</w:t>
        </w:r>
        <w:r w:rsidR="00571C0F">
          <w:rPr>
            <w:webHidden/>
          </w:rPr>
          <w:tab/>
        </w:r>
        <w:r w:rsidR="00571C0F">
          <w:rPr>
            <w:webHidden/>
          </w:rPr>
          <w:fldChar w:fldCharType="begin"/>
        </w:r>
        <w:r w:rsidR="00571C0F">
          <w:rPr>
            <w:webHidden/>
          </w:rPr>
          <w:instrText xml:space="preserve"> PAGEREF _Toc145013032 \h </w:instrText>
        </w:r>
        <w:r w:rsidR="00571C0F">
          <w:rPr>
            <w:webHidden/>
          </w:rPr>
        </w:r>
        <w:r w:rsidR="00571C0F">
          <w:rPr>
            <w:webHidden/>
          </w:rPr>
          <w:fldChar w:fldCharType="separate"/>
        </w:r>
        <w:r w:rsidR="00571C0F">
          <w:rPr>
            <w:webHidden/>
          </w:rPr>
          <w:t>59</w:t>
        </w:r>
        <w:r w:rsidR="00571C0F">
          <w:rPr>
            <w:webHidden/>
          </w:rPr>
          <w:fldChar w:fldCharType="end"/>
        </w:r>
      </w:hyperlink>
    </w:p>
    <w:p w14:paraId="277CA8F9" w14:textId="4CC38687" w:rsidR="0039382B" w:rsidRPr="0094735F" w:rsidRDefault="0039382B" w:rsidP="00FB7947">
      <w:pPr>
        <w:pStyle w:val="TOC2"/>
        <w:rPr>
          <w:color w:val="0000FF"/>
          <w:u w:val="single"/>
        </w:rPr>
      </w:pPr>
      <w:r w:rsidRPr="0094735F">
        <w:t>Partnerships</w:t>
      </w:r>
      <w:r w:rsidR="00B843A8" w:rsidRPr="0094735F">
        <w:t>………</w:t>
      </w:r>
      <w:r w:rsidR="008E7961" w:rsidRPr="0094735F">
        <w:t>.</w:t>
      </w:r>
      <w:r w:rsidR="00B843A8" w:rsidRPr="0094735F">
        <w:t>………………………………………………………….5</w:t>
      </w:r>
      <w:r w:rsidR="0043026C" w:rsidRPr="0094735F">
        <w:t>9</w:t>
      </w:r>
    </w:p>
    <w:p w14:paraId="00A47C37" w14:textId="365AA205" w:rsidR="00571C0F" w:rsidRDefault="00000000">
      <w:pPr>
        <w:pStyle w:val="TOC2"/>
        <w:rPr>
          <w:rFonts w:asciiTheme="minorHAnsi" w:eastAsiaTheme="minorEastAsia" w:hAnsiTheme="minorHAnsi" w:cstheme="minorBidi"/>
          <w:kern w:val="2"/>
          <w:sz w:val="22"/>
          <w:szCs w:val="22"/>
          <w14:ligatures w14:val="standardContextual"/>
        </w:rPr>
      </w:pPr>
      <w:hyperlink w:anchor="_Toc145013033" w:history="1">
        <w:r w:rsidR="00571C0F" w:rsidRPr="00C14A2F">
          <w:rPr>
            <w:rStyle w:val="Hyperlink"/>
          </w:rPr>
          <w:t>Baptist on Mission (BOM)</w:t>
        </w:r>
        <w:r w:rsidR="00571C0F">
          <w:rPr>
            <w:webHidden/>
          </w:rPr>
          <w:tab/>
        </w:r>
        <w:r w:rsidR="00571C0F">
          <w:rPr>
            <w:webHidden/>
          </w:rPr>
          <w:fldChar w:fldCharType="begin"/>
        </w:r>
        <w:r w:rsidR="00571C0F">
          <w:rPr>
            <w:webHidden/>
          </w:rPr>
          <w:instrText xml:space="preserve"> PAGEREF _Toc145013033 \h </w:instrText>
        </w:r>
        <w:r w:rsidR="00571C0F">
          <w:rPr>
            <w:webHidden/>
          </w:rPr>
        </w:r>
        <w:r w:rsidR="00571C0F">
          <w:rPr>
            <w:webHidden/>
          </w:rPr>
          <w:fldChar w:fldCharType="separate"/>
        </w:r>
        <w:r w:rsidR="00571C0F">
          <w:rPr>
            <w:webHidden/>
          </w:rPr>
          <w:t>60</w:t>
        </w:r>
        <w:r w:rsidR="00571C0F">
          <w:rPr>
            <w:webHidden/>
          </w:rPr>
          <w:fldChar w:fldCharType="end"/>
        </w:r>
      </w:hyperlink>
    </w:p>
    <w:p w14:paraId="413DF537" w14:textId="4451F1F9" w:rsidR="00571C0F" w:rsidRDefault="00000000">
      <w:pPr>
        <w:pStyle w:val="TOC2"/>
        <w:rPr>
          <w:rFonts w:asciiTheme="minorHAnsi" w:eastAsiaTheme="minorEastAsia" w:hAnsiTheme="minorHAnsi" w:cstheme="minorBidi"/>
          <w:kern w:val="2"/>
          <w:sz w:val="22"/>
          <w:szCs w:val="22"/>
          <w14:ligatures w14:val="standardContextual"/>
        </w:rPr>
      </w:pPr>
      <w:hyperlink w:anchor="_Toc145013034" w:history="1">
        <w:r w:rsidR="00571C0F" w:rsidRPr="00C14A2F">
          <w:rPr>
            <w:rStyle w:val="Hyperlink"/>
          </w:rPr>
          <w:t>Business as Mission (BAM)</w:t>
        </w:r>
        <w:r w:rsidR="00571C0F">
          <w:rPr>
            <w:webHidden/>
          </w:rPr>
          <w:tab/>
        </w:r>
        <w:r w:rsidR="00571C0F">
          <w:rPr>
            <w:webHidden/>
          </w:rPr>
          <w:fldChar w:fldCharType="begin"/>
        </w:r>
        <w:r w:rsidR="00571C0F">
          <w:rPr>
            <w:webHidden/>
          </w:rPr>
          <w:instrText xml:space="preserve"> PAGEREF _Toc145013034 \h </w:instrText>
        </w:r>
        <w:r w:rsidR="00571C0F">
          <w:rPr>
            <w:webHidden/>
          </w:rPr>
        </w:r>
        <w:r w:rsidR="00571C0F">
          <w:rPr>
            <w:webHidden/>
          </w:rPr>
          <w:fldChar w:fldCharType="separate"/>
        </w:r>
        <w:r w:rsidR="00571C0F">
          <w:rPr>
            <w:webHidden/>
          </w:rPr>
          <w:t>6</w:t>
        </w:r>
        <w:r w:rsidR="008F5B00">
          <w:rPr>
            <w:webHidden/>
          </w:rPr>
          <w:t>0</w:t>
        </w:r>
        <w:r w:rsidR="00571C0F">
          <w:rPr>
            <w:webHidden/>
          </w:rPr>
          <w:fldChar w:fldCharType="end"/>
        </w:r>
      </w:hyperlink>
    </w:p>
    <w:p w14:paraId="00F51CE8" w14:textId="5649D21A" w:rsidR="00571C0F" w:rsidRDefault="00000000">
      <w:pPr>
        <w:pStyle w:val="TOC2"/>
        <w:rPr>
          <w:rFonts w:asciiTheme="minorHAnsi" w:eastAsiaTheme="minorEastAsia" w:hAnsiTheme="minorHAnsi" w:cstheme="minorBidi"/>
          <w:kern w:val="2"/>
          <w:sz w:val="22"/>
          <w:szCs w:val="22"/>
          <w14:ligatures w14:val="standardContextual"/>
        </w:rPr>
      </w:pPr>
      <w:hyperlink w:anchor="_Toc145013035" w:history="1">
        <w:r w:rsidR="00571C0F" w:rsidRPr="00C14A2F">
          <w:rPr>
            <w:rStyle w:val="Hyperlink"/>
          </w:rPr>
          <w:t>Missionary Movements</w:t>
        </w:r>
        <w:r w:rsidR="00571C0F">
          <w:rPr>
            <w:webHidden/>
          </w:rPr>
          <w:tab/>
        </w:r>
        <w:r w:rsidR="00571C0F">
          <w:rPr>
            <w:webHidden/>
          </w:rPr>
          <w:fldChar w:fldCharType="begin"/>
        </w:r>
        <w:r w:rsidR="00571C0F">
          <w:rPr>
            <w:webHidden/>
          </w:rPr>
          <w:instrText xml:space="preserve"> PAGEREF _Toc145013035 \h </w:instrText>
        </w:r>
        <w:r w:rsidR="00571C0F">
          <w:rPr>
            <w:webHidden/>
          </w:rPr>
        </w:r>
        <w:r w:rsidR="00571C0F">
          <w:rPr>
            <w:webHidden/>
          </w:rPr>
          <w:fldChar w:fldCharType="separate"/>
        </w:r>
        <w:r w:rsidR="00571C0F">
          <w:rPr>
            <w:webHidden/>
          </w:rPr>
          <w:t>62</w:t>
        </w:r>
        <w:r w:rsidR="00571C0F">
          <w:rPr>
            <w:webHidden/>
          </w:rPr>
          <w:fldChar w:fldCharType="end"/>
        </w:r>
      </w:hyperlink>
    </w:p>
    <w:p w14:paraId="566293F2" w14:textId="5BBD7939" w:rsidR="00571C0F" w:rsidRDefault="00000000">
      <w:pPr>
        <w:pStyle w:val="TOC2"/>
        <w:rPr>
          <w:rFonts w:asciiTheme="minorHAnsi" w:eastAsiaTheme="minorEastAsia" w:hAnsiTheme="minorHAnsi" w:cstheme="minorBidi"/>
          <w:kern w:val="2"/>
          <w:sz w:val="22"/>
          <w:szCs w:val="22"/>
          <w14:ligatures w14:val="standardContextual"/>
        </w:rPr>
      </w:pPr>
      <w:hyperlink w:anchor="_Toc145013036" w:history="1">
        <w:r w:rsidR="00571C0F" w:rsidRPr="00C14A2F">
          <w:rPr>
            <w:rStyle w:val="Hyperlink"/>
          </w:rPr>
          <w:t>Conceptual Framework</w:t>
        </w:r>
        <w:r w:rsidR="00571C0F">
          <w:rPr>
            <w:webHidden/>
          </w:rPr>
          <w:tab/>
        </w:r>
        <w:r w:rsidR="00571C0F">
          <w:rPr>
            <w:webHidden/>
          </w:rPr>
          <w:fldChar w:fldCharType="begin"/>
        </w:r>
        <w:r w:rsidR="00571C0F">
          <w:rPr>
            <w:webHidden/>
          </w:rPr>
          <w:instrText xml:space="preserve"> PAGEREF _Toc145013036 \h </w:instrText>
        </w:r>
        <w:r w:rsidR="00571C0F">
          <w:rPr>
            <w:webHidden/>
          </w:rPr>
        </w:r>
        <w:r w:rsidR="00571C0F">
          <w:rPr>
            <w:webHidden/>
          </w:rPr>
          <w:fldChar w:fldCharType="separate"/>
        </w:r>
        <w:r w:rsidR="00571C0F">
          <w:rPr>
            <w:webHidden/>
          </w:rPr>
          <w:t>63</w:t>
        </w:r>
        <w:r w:rsidR="00571C0F">
          <w:rPr>
            <w:webHidden/>
          </w:rPr>
          <w:fldChar w:fldCharType="end"/>
        </w:r>
      </w:hyperlink>
    </w:p>
    <w:p w14:paraId="1ED29671" w14:textId="29402CA7" w:rsidR="00571C0F" w:rsidRPr="00C51FD0" w:rsidRDefault="006C74ED" w:rsidP="006C74ED">
      <w:pPr>
        <w:pStyle w:val="TOC3"/>
        <w:tabs>
          <w:tab w:val="right" w:leader="dot" w:pos="8630"/>
        </w:tabs>
        <w:ind w:left="0" w:firstLine="0"/>
        <w:rPr>
          <w:rFonts w:asciiTheme="minorHAnsi" w:eastAsiaTheme="minorEastAsia" w:hAnsiTheme="minorHAnsi" w:cstheme="minorBidi"/>
          <w:noProof/>
          <w:kern w:val="2"/>
          <w:sz w:val="22"/>
          <w:szCs w:val="22"/>
          <w14:ligatures w14:val="standardContextual"/>
        </w:rPr>
      </w:pPr>
      <w:r>
        <w:rPr>
          <w:rStyle w:val="Hyperlink"/>
          <w:noProof/>
        </w:rPr>
        <w:t xml:space="preserve">      </w:t>
      </w:r>
      <w:hyperlink w:anchor="_Toc145013037" w:history="1">
        <w:r w:rsidR="00571C0F" w:rsidRPr="00C51FD0">
          <w:rPr>
            <w:rStyle w:val="Hyperlink"/>
            <w:noProof/>
          </w:rPr>
          <w:t>Narrative Description</w:t>
        </w:r>
        <w:r w:rsidR="00571C0F" w:rsidRPr="00C51FD0">
          <w:rPr>
            <w:noProof/>
            <w:webHidden/>
          </w:rPr>
          <w:tab/>
        </w:r>
        <w:r w:rsidRPr="00C51FD0">
          <w:rPr>
            <w:noProof/>
            <w:webHidden/>
          </w:rPr>
          <w:t>..</w:t>
        </w:r>
        <w:r w:rsidR="00571C0F" w:rsidRPr="00C51FD0">
          <w:rPr>
            <w:noProof/>
            <w:webHidden/>
          </w:rPr>
          <w:fldChar w:fldCharType="begin"/>
        </w:r>
        <w:r w:rsidR="00571C0F" w:rsidRPr="00C51FD0">
          <w:rPr>
            <w:noProof/>
            <w:webHidden/>
          </w:rPr>
          <w:instrText xml:space="preserve"> PAGEREF _Toc145013037 \h </w:instrText>
        </w:r>
        <w:r w:rsidR="00571C0F" w:rsidRPr="00C51FD0">
          <w:rPr>
            <w:noProof/>
            <w:webHidden/>
          </w:rPr>
        </w:r>
        <w:r w:rsidR="00571C0F" w:rsidRPr="00C51FD0">
          <w:rPr>
            <w:noProof/>
            <w:webHidden/>
          </w:rPr>
          <w:fldChar w:fldCharType="separate"/>
        </w:r>
        <w:r w:rsidR="00571C0F" w:rsidRPr="00C51FD0">
          <w:rPr>
            <w:noProof/>
            <w:webHidden/>
          </w:rPr>
          <w:t>66</w:t>
        </w:r>
        <w:r w:rsidR="00571C0F" w:rsidRPr="00C51FD0">
          <w:rPr>
            <w:noProof/>
            <w:webHidden/>
          </w:rPr>
          <w:fldChar w:fldCharType="end"/>
        </w:r>
      </w:hyperlink>
    </w:p>
    <w:p w14:paraId="0FE21EBB" w14:textId="51EE637B" w:rsidR="00571C0F" w:rsidRPr="00C51FD0" w:rsidRDefault="00000000">
      <w:pPr>
        <w:pStyle w:val="TOC2"/>
        <w:rPr>
          <w:rFonts w:asciiTheme="minorHAnsi" w:eastAsiaTheme="minorEastAsia" w:hAnsiTheme="minorHAnsi" w:cstheme="minorBidi"/>
          <w:kern w:val="2"/>
          <w:sz w:val="22"/>
          <w:szCs w:val="22"/>
          <w14:ligatures w14:val="standardContextual"/>
        </w:rPr>
      </w:pPr>
      <w:hyperlink w:anchor="_Toc145013038" w:history="1">
        <w:r w:rsidR="00571C0F" w:rsidRPr="00C51FD0">
          <w:rPr>
            <w:rStyle w:val="Hyperlink"/>
          </w:rPr>
          <w:t>Chapter Insights</w:t>
        </w:r>
        <w:r w:rsidR="00571C0F" w:rsidRPr="00C51FD0">
          <w:rPr>
            <w:webHidden/>
          </w:rPr>
          <w:tab/>
        </w:r>
        <w:r w:rsidR="00571C0F" w:rsidRPr="00C51FD0">
          <w:rPr>
            <w:webHidden/>
          </w:rPr>
          <w:fldChar w:fldCharType="begin"/>
        </w:r>
        <w:r w:rsidR="00571C0F" w:rsidRPr="00C51FD0">
          <w:rPr>
            <w:webHidden/>
          </w:rPr>
          <w:instrText xml:space="preserve"> PAGEREF _Toc145013038 \h </w:instrText>
        </w:r>
        <w:r w:rsidR="00571C0F" w:rsidRPr="00C51FD0">
          <w:rPr>
            <w:webHidden/>
          </w:rPr>
        </w:r>
        <w:r w:rsidR="00571C0F" w:rsidRPr="00C51FD0">
          <w:rPr>
            <w:webHidden/>
          </w:rPr>
          <w:fldChar w:fldCharType="separate"/>
        </w:r>
        <w:r w:rsidR="00571C0F" w:rsidRPr="00C51FD0">
          <w:rPr>
            <w:webHidden/>
          </w:rPr>
          <w:t>69</w:t>
        </w:r>
        <w:r w:rsidR="00571C0F" w:rsidRPr="00C51FD0">
          <w:rPr>
            <w:webHidden/>
          </w:rPr>
          <w:fldChar w:fldCharType="end"/>
        </w:r>
      </w:hyperlink>
    </w:p>
    <w:p w14:paraId="70C1AFD1" w14:textId="1857F6FA" w:rsidR="00571C0F" w:rsidRDefault="00000000">
      <w:pPr>
        <w:pStyle w:val="TOC2"/>
        <w:rPr>
          <w:rStyle w:val="Hyperlink"/>
        </w:rPr>
      </w:pPr>
      <w:hyperlink w:anchor="_Toc145013039" w:history="1">
        <w:r w:rsidR="00C51FD0">
          <w:rPr>
            <w:rStyle w:val="Hyperlink"/>
            <w:b/>
            <w:bCs/>
          </w:rPr>
          <w:t>Ch</w:t>
        </w:r>
        <w:r w:rsidR="00571C0F" w:rsidRPr="00C51FD0">
          <w:rPr>
            <w:rStyle w:val="Hyperlink"/>
            <w:b/>
            <w:bCs/>
          </w:rPr>
          <w:t>apter 3: Research Design and Methodology</w:t>
        </w:r>
        <w:r w:rsidR="00571C0F">
          <w:rPr>
            <w:webHidden/>
          </w:rPr>
          <w:tab/>
        </w:r>
        <w:r w:rsidR="00571C0F">
          <w:rPr>
            <w:webHidden/>
          </w:rPr>
          <w:fldChar w:fldCharType="begin"/>
        </w:r>
        <w:r w:rsidR="00571C0F">
          <w:rPr>
            <w:webHidden/>
          </w:rPr>
          <w:instrText xml:space="preserve"> PAGEREF _Toc145013039 \h </w:instrText>
        </w:r>
        <w:r w:rsidR="00571C0F">
          <w:rPr>
            <w:webHidden/>
          </w:rPr>
        </w:r>
        <w:r w:rsidR="00571C0F">
          <w:rPr>
            <w:webHidden/>
          </w:rPr>
          <w:fldChar w:fldCharType="separate"/>
        </w:r>
        <w:r w:rsidR="00571C0F">
          <w:rPr>
            <w:webHidden/>
          </w:rPr>
          <w:t>73</w:t>
        </w:r>
        <w:r w:rsidR="00571C0F">
          <w:rPr>
            <w:webHidden/>
          </w:rPr>
          <w:fldChar w:fldCharType="end"/>
        </w:r>
      </w:hyperlink>
    </w:p>
    <w:p w14:paraId="35EE8B2A" w14:textId="30669CE6" w:rsidR="00DD137F" w:rsidRPr="009918A3" w:rsidRDefault="00ED74FF" w:rsidP="00DD137F">
      <w:pPr>
        <w:rPr>
          <w:rFonts w:ascii="Times New Roman" w:hAnsi="Times New Roman" w:cs="Times New Roman"/>
        </w:rPr>
      </w:pPr>
      <w:r>
        <w:t xml:space="preserve">      </w:t>
      </w:r>
      <w:r w:rsidR="00DD137F" w:rsidRPr="009918A3">
        <w:rPr>
          <w:rFonts w:ascii="Times New Roman" w:hAnsi="Times New Roman" w:cs="Times New Roman"/>
        </w:rPr>
        <w:t>Chapter Overview</w:t>
      </w:r>
      <w:r w:rsidRPr="009918A3">
        <w:rPr>
          <w:rFonts w:ascii="Times New Roman" w:hAnsi="Times New Roman" w:cs="Times New Roman"/>
        </w:rPr>
        <w:t>………………………………………………………………..…</w:t>
      </w:r>
      <w:r w:rsidR="009918A3">
        <w:rPr>
          <w:rFonts w:ascii="Times New Roman" w:hAnsi="Times New Roman" w:cs="Times New Roman"/>
        </w:rPr>
        <w:t>..</w:t>
      </w:r>
      <w:r w:rsidRPr="009918A3">
        <w:rPr>
          <w:rFonts w:ascii="Times New Roman" w:hAnsi="Times New Roman" w:cs="Times New Roman"/>
        </w:rPr>
        <w:t>.73</w:t>
      </w:r>
    </w:p>
    <w:p w14:paraId="5182D47E" w14:textId="14B21913" w:rsidR="00571C0F" w:rsidRDefault="00000000">
      <w:pPr>
        <w:pStyle w:val="TOC2"/>
        <w:rPr>
          <w:rFonts w:asciiTheme="minorHAnsi" w:eastAsiaTheme="minorEastAsia" w:hAnsiTheme="minorHAnsi" w:cstheme="minorBidi"/>
          <w:kern w:val="2"/>
          <w:sz w:val="22"/>
          <w:szCs w:val="22"/>
          <w14:ligatures w14:val="standardContextual"/>
        </w:rPr>
      </w:pPr>
      <w:hyperlink w:anchor="_Toc145013040" w:history="1">
        <w:r w:rsidR="00571C0F" w:rsidRPr="00C14A2F">
          <w:rPr>
            <w:rStyle w:val="Hyperlink"/>
          </w:rPr>
          <w:t>Overview of Qualitative Design</w:t>
        </w:r>
        <w:r w:rsidR="00571C0F">
          <w:rPr>
            <w:webHidden/>
          </w:rPr>
          <w:tab/>
        </w:r>
        <w:r w:rsidR="00571C0F">
          <w:rPr>
            <w:webHidden/>
          </w:rPr>
          <w:fldChar w:fldCharType="begin"/>
        </w:r>
        <w:r w:rsidR="00571C0F">
          <w:rPr>
            <w:webHidden/>
          </w:rPr>
          <w:instrText xml:space="preserve"> PAGEREF _Toc145013040 \h </w:instrText>
        </w:r>
        <w:r w:rsidR="00571C0F">
          <w:rPr>
            <w:webHidden/>
          </w:rPr>
        </w:r>
        <w:r w:rsidR="00571C0F">
          <w:rPr>
            <w:webHidden/>
          </w:rPr>
          <w:fldChar w:fldCharType="separate"/>
        </w:r>
        <w:r w:rsidR="00571C0F">
          <w:rPr>
            <w:webHidden/>
          </w:rPr>
          <w:t>74</w:t>
        </w:r>
        <w:r w:rsidR="00571C0F">
          <w:rPr>
            <w:webHidden/>
          </w:rPr>
          <w:fldChar w:fldCharType="end"/>
        </w:r>
      </w:hyperlink>
    </w:p>
    <w:p w14:paraId="231ED173" w14:textId="21A5D9FB" w:rsidR="00571C0F" w:rsidRDefault="00000000">
      <w:pPr>
        <w:pStyle w:val="TOC2"/>
        <w:rPr>
          <w:rFonts w:asciiTheme="minorHAnsi" w:eastAsiaTheme="minorEastAsia" w:hAnsiTheme="minorHAnsi" w:cstheme="minorBidi"/>
          <w:kern w:val="2"/>
          <w:sz w:val="22"/>
          <w:szCs w:val="22"/>
          <w14:ligatures w14:val="standardContextual"/>
        </w:rPr>
      </w:pPr>
      <w:hyperlink w:anchor="_Toc145013041" w:history="1">
        <w:r w:rsidR="00571C0F" w:rsidRPr="00C14A2F">
          <w:rPr>
            <w:rStyle w:val="Hyperlink"/>
          </w:rPr>
          <w:t>Overview of Methodology</w:t>
        </w:r>
        <w:r w:rsidR="00571C0F">
          <w:rPr>
            <w:webHidden/>
          </w:rPr>
          <w:tab/>
        </w:r>
        <w:r w:rsidR="00571C0F">
          <w:rPr>
            <w:webHidden/>
          </w:rPr>
          <w:fldChar w:fldCharType="begin"/>
        </w:r>
        <w:r w:rsidR="00571C0F">
          <w:rPr>
            <w:webHidden/>
          </w:rPr>
          <w:instrText xml:space="preserve"> PAGEREF _Toc145013041 \h </w:instrText>
        </w:r>
        <w:r w:rsidR="00571C0F">
          <w:rPr>
            <w:webHidden/>
          </w:rPr>
        </w:r>
        <w:r w:rsidR="00571C0F">
          <w:rPr>
            <w:webHidden/>
          </w:rPr>
          <w:fldChar w:fldCharType="separate"/>
        </w:r>
        <w:r w:rsidR="00571C0F">
          <w:rPr>
            <w:webHidden/>
          </w:rPr>
          <w:t>76</w:t>
        </w:r>
        <w:r w:rsidR="00571C0F">
          <w:rPr>
            <w:webHidden/>
          </w:rPr>
          <w:fldChar w:fldCharType="end"/>
        </w:r>
      </w:hyperlink>
    </w:p>
    <w:p w14:paraId="7055DCED" w14:textId="3BCA2740" w:rsidR="00571C0F" w:rsidRDefault="00000000">
      <w:pPr>
        <w:pStyle w:val="TOC2"/>
        <w:rPr>
          <w:rFonts w:asciiTheme="minorHAnsi" w:eastAsiaTheme="minorEastAsia" w:hAnsiTheme="minorHAnsi" w:cstheme="minorBidi"/>
          <w:kern w:val="2"/>
          <w:sz w:val="22"/>
          <w:szCs w:val="22"/>
          <w14:ligatures w14:val="standardContextual"/>
        </w:rPr>
      </w:pPr>
      <w:hyperlink w:anchor="_Toc145013042" w:history="1">
        <w:r w:rsidR="00571C0F" w:rsidRPr="00C14A2F">
          <w:rPr>
            <w:rStyle w:val="Hyperlink"/>
          </w:rPr>
          <w:t>Participant Observation</w:t>
        </w:r>
        <w:r w:rsidR="00571C0F">
          <w:rPr>
            <w:webHidden/>
          </w:rPr>
          <w:tab/>
        </w:r>
        <w:r w:rsidR="00571C0F">
          <w:rPr>
            <w:webHidden/>
          </w:rPr>
          <w:fldChar w:fldCharType="begin"/>
        </w:r>
        <w:r w:rsidR="00571C0F">
          <w:rPr>
            <w:webHidden/>
          </w:rPr>
          <w:instrText xml:space="preserve"> PAGEREF _Toc145013042 \h </w:instrText>
        </w:r>
        <w:r w:rsidR="00571C0F">
          <w:rPr>
            <w:webHidden/>
          </w:rPr>
        </w:r>
        <w:r w:rsidR="00571C0F">
          <w:rPr>
            <w:webHidden/>
          </w:rPr>
          <w:fldChar w:fldCharType="separate"/>
        </w:r>
        <w:r w:rsidR="00571C0F">
          <w:rPr>
            <w:webHidden/>
          </w:rPr>
          <w:t>78</w:t>
        </w:r>
        <w:r w:rsidR="00571C0F">
          <w:rPr>
            <w:webHidden/>
          </w:rPr>
          <w:fldChar w:fldCharType="end"/>
        </w:r>
      </w:hyperlink>
    </w:p>
    <w:p w14:paraId="29095A1F" w14:textId="1116694E" w:rsidR="00571C0F" w:rsidRDefault="00000000">
      <w:pPr>
        <w:pStyle w:val="TOC2"/>
        <w:rPr>
          <w:rFonts w:asciiTheme="minorHAnsi" w:eastAsiaTheme="minorEastAsia" w:hAnsiTheme="minorHAnsi" w:cstheme="minorBidi"/>
          <w:kern w:val="2"/>
          <w:sz w:val="22"/>
          <w:szCs w:val="22"/>
          <w14:ligatures w14:val="standardContextual"/>
        </w:rPr>
      </w:pPr>
      <w:hyperlink w:anchor="_Toc145013043" w:history="1">
        <w:r w:rsidR="00571C0F" w:rsidRPr="00C14A2F">
          <w:rPr>
            <w:rStyle w:val="Hyperlink"/>
          </w:rPr>
          <w:t>Overview of Phenomenological Case Study Design</w:t>
        </w:r>
        <w:r w:rsidR="00571C0F">
          <w:rPr>
            <w:webHidden/>
          </w:rPr>
          <w:tab/>
        </w:r>
        <w:r w:rsidR="00571C0F">
          <w:rPr>
            <w:webHidden/>
          </w:rPr>
          <w:fldChar w:fldCharType="begin"/>
        </w:r>
        <w:r w:rsidR="00571C0F">
          <w:rPr>
            <w:webHidden/>
          </w:rPr>
          <w:instrText xml:space="preserve"> PAGEREF _Toc145013043 \h </w:instrText>
        </w:r>
        <w:r w:rsidR="00571C0F">
          <w:rPr>
            <w:webHidden/>
          </w:rPr>
        </w:r>
        <w:r w:rsidR="00571C0F">
          <w:rPr>
            <w:webHidden/>
          </w:rPr>
          <w:fldChar w:fldCharType="separate"/>
        </w:r>
        <w:r w:rsidR="00571C0F">
          <w:rPr>
            <w:webHidden/>
          </w:rPr>
          <w:t>80</w:t>
        </w:r>
        <w:r w:rsidR="00571C0F">
          <w:rPr>
            <w:webHidden/>
          </w:rPr>
          <w:fldChar w:fldCharType="end"/>
        </w:r>
      </w:hyperlink>
    </w:p>
    <w:p w14:paraId="66D331FF" w14:textId="61278A97" w:rsidR="00571C0F" w:rsidRDefault="00000000">
      <w:pPr>
        <w:pStyle w:val="TOC2"/>
        <w:rPr>
          <w:rFonts w:asciiTheme="minorHAnsi" w:eastAsiaTheme="minorEastAsia" w:hAnsiTheme="minorHAnsi" w:cstheme="minorBidi"/>
          <w:kern w:val="2"/>
          <w:sz w:val="22"/>
          <w:szCs w:val="22"/>
          <w14:ligatures w14:val="standardContextual"/>
        </w:rPr>
      </w:pPr>
      <w:hyperlink w:anchor="_Toc145013044" w:history="1">
        <w:r w:rsidR="00571C0F" w:rsidRPr="00C14A2F">
          <w:rPr>
            <w:rStyle w:val="Hyperlink"/>
          </w:rPr>
          <w:t>Overview of Pilot Interview Design</w:t>
        </w:r>
        <w:r w:rsidR="00571C0F">
          <w:rPr>
            <w:webHidden/>
          </w:rPr>
          <w:tab/>
        </w:r>
        <w:r w:rsidR="00571C0F">
          <w:rPr>
            <w:webHidden/>
          </w:rPr>
          <w:fldChar w:fldCharType="begin"/>
        </w:r>
        <w:r w:rsidR="00571C0F">
          <w:rPr>
            <w:webHidden/>
          </w:rPr>
          <w:instrText xml:space="preserve"> PAGEREF _Toc145013044 \h </w:instrText>
        </w:r>
        <w:r w:rsidR="00571C0F">
          <w:rPr>
            <w:webHidden/>
          </w:rPr>
        </w:r>
        <w:r w:rsidR="00571C0F">
          <w:rPr>
            <w:webHidden/>
          </w:rPr>
          <w:fldChar w:fldCharType="separate"/>
        </w:r>
        <w:r w:rsidR="00571C0F">
          <w:rPr>
            <w:webHidden/>
          </w:rPr>
          <w:t>81</w:t>
        </w:r>
        <w:r w:rsidR="00571C0F">
          <w:rPr>
            <w:webHidden/>
          </w:rPr>
          <w:fldChar w:fldCharType="end"/>
        </w:r>
      </w:hyperlink>
    </w:p>
    <w:p w14:paraId="4F320291" w14:textId="2F04F16F" w:rsidR="00571C0F" w:rsidRDefault="00000000">
      <w:pPr>
        <w:pStyle w:val="TOC2"/>
        <w:rPr>
          <w:rStyle w:val="Hyperlink"/>
        </w:rPr>
      </w:pPr>
      <w:hyperlink w:anchor="_Toc145013045" w:history="1">
        <w:r w:rsidR="00571C0F" w:rsidRPr="00C14A2F">
          <w:rPr>
            <w:rStyle w:val="Hyperlink"/>
          </w:rPr>
          <w:t>Data Collection</w:t>
        </w:r>
        <w:r w:rsidR="00571C0F">
          <w:rPr>
            <w:webHidden/>
          </w:rPr>
          <w:tab/>
        </w:r>
        <w:r w:rsidR="00571C0F">
          <w:rPr>
            <w:webHidden/>
          </w:rPr>
          <w:fldChar w:fldCharType="begin"/>
        </w:r>
        <w:r w:rsidR="00571C0F">
          <w:rPr>
            <w:webHidden/>
          </w:rPr>
          <w:instrText xml:space="preserve"> PAGEREF _Toc145013045 \h </w:instrText>
        </w:r>
        <w:r w:rsidR="00571C0F">
          <w:rPr>
            <w:webHidden/>
          </w:rPr>
        </w:r>
        <w:r w:rsidR="00571C0F">
          <w:rPr>
            <w:webHidden/>
          </w:rPr>
          <w:fldChar w:fldCharType="separate"/>
        </w:r>
        <w:r w:rsidR="00571C0F">
          <w:rPr>
            <w:webHidden/>
          </w:rPr>
          <w:t>84</w:t>
        </w:r>
        <w:r w:rsidR="00571C0F">
          <w:rPr>
            <w:webHidden/>
          </w:rPr>
          <w:fldChar w:fldCharType="end"/>
        </w:r>
      </w:hyperlink>
    </w:p>
    <w:p w14:paraId="2E72E3BC" w14:textId="55F3A133" w:rsidR="00EB5132" w:rsidRPr="007A1F22" w:rsidRDefault="0069178E" w:rsidP="00EB5132">
      <w:pPr>
        <w:rPr>
          <w:rFonts w:ascii="Times New Roman" w:hAnsi="Times New Roman" w:cs="Times New Roman"/>
        </w:rPr>
      </w:pPr>
      <w:r>
        <w:t xml:space="preserve">       </w:t>
      </w:r>
      <w:r w:rsidR="00EB5132" w:rsidRPr="007A1F22">
        <w:rPr>
          <w:rFonts w:ascii="Times New Roman" w:hAnsi="Times New Roman" w:cs="Times New Roman"/>
        </w:rPr>
        <w:t xml:space="preserve">Collecting Data </w:t>
      </w:r>
      <w:r w:rsidR="00CB1002" w:rsidRPr="007A1F22">
        <w:rPr>
          <w:rFonts w:ascii="Times New Roman" w:hAnsi="Times New Roman" w:cs="Times New Roman"/>
        </w:rPr>
        <w:t>through Semi-structured Interviews and Documentation…</w:t>
      </w:r>
      <w:r w:rsidR="000907C2">
        <w:rPr>
          <w:rFonts w:ascii="Times New Roman" w:hAnsi="Times New Roman" w:cs="Times New Roman"/>
        </w:rPr>
        <w:t>….</w:t>
      </w:r>
      <w:r w:rsidR="00CB1002" w:rsidRPr="007A1F22">
        <w:rPr>
          <w:rFonts w:ascii="Times New Roman" w:hAnsi="Times New Roman" w:cs="Times New Roman"/>
        </w:rPr>
        <w:t>…</w:t>
      </w:r>
      <w:r w:rsidR="00AD6F8F" w:rsidRPr="007A1F22">
        <w:rPr>
          <w:rFonts w:ascii="Times New Roman" w:hAnsi="Times New Roman" w:cs="Times New Roman"/>
        </w:rPr>
        <w:t>…</w:t>
      </w:r>
      <w:r w:rsidR="00CB1002" w:rsidRPr="007A1F22">
        <w:rPr>
          <w:rFonts w:ascii="Times New Roman" w:hAnsi="Times New Roman" w:cs="Times New Roman"/>
        </w:rPr>
        <w:t>.</w:t>
      </w:r>
      <w:r w:rsidRPr="007A1F22">
        <w:rPr>
          <w:rFonts w:ascii="Times New Roman" w:hAnsi="Times New Roman" w:cs="Times New Roman"/>
        </w:rPr>
        <w:t>87</w:t>
      </w:r>
    </w:p>
    <w:p w14:paraId="518A087E" w14:textId="013B451A" w:rsidR="00AD6F8F" w:rsidRDefault="00AD6F8F" w:rsidP="00EB5132">
      <w:pPr>
        <w:rPr>
          <w:rFonts w:ascii="Times New Roman" w:hAnsi="Times New Roman" w:cs="Times New Roman"/>
        </w:rPr>
      </w:pPr>
      <w:r w:rsidRPr="007A1F22">
        <w:rPr>
          <w:rFonts w:ascii="Times New Roman" w:hAnsi="Times New Roman" w:cs="Times New Roman"/>
        </w:rPr>
        <w:t xml:space="preserve">      Data Triangulation……………………………………………………………</w:t>
      </w:r>
      <w:r w:rsidR="000907C2">
        <w:rPr>
          <w:rFonts w:ascii="Times New Roman" w:hAnsi="Times New Roman" w:cs="Times New Roman"/>
        </w:rPr>
        <w:t>…</w:t>
      </w:r>
      <w:r w:rsidR="00D71547">
        <w:rPr>
          <w:rFonts w:ascii="Times New Roman" w:hAnsi="Times New Roman" w:cs="Times New Roman"/>
        </w:rPr>
        <w:t>...</w:t>
      </w:r>
      <w:r w:rsidRPr="007A1F22">
        <w:rPr>
          <w:rFonts w:ascii="Times New Roman" w:hAnsi="Times New Roman" w:cs="Times New Roman"/>
        </w:rPr>
        <w:t>…88</w:t>
      </w:r>
    </w:p>
    <w:p w14:paraId="0B4469F0" w14:textId="69455524" w:rsidR="00F45B03" w:rsidRPr="007A1F22" w:rsidRDefault="00F45B03" w:rsidP="00EB5132">
      <w:pPr>
        <w:rPr>
          <w:rFonts w:ascii="Times New Roman" w:hAnsi="Times New Roman" w:cs="Times New Roman"/>
        </w:rPr>
      </w:pPr>
      <w:r>
        <w:rPr>
          <w:rFonts w:ascii="Times New Roman" w:hAnsi="Times New Roman" w:cs="Times New Roman"/>
        </w:rPr>
        <w:t xml:space="preserve">      The Coding Process………………………………………………………………….90</w:t>
      </w:r>
    </w:p>
    <w:p w14:paraId="4C9942FA" w14:textId="3367344C" w:rsidR="00571C0F" w:rsidRDefault="00000000">
      <w:pPr>
        <w:pStyle w:val="TOC2"/>
        <w:rPr>
          <w:rFonts w:asciiTheme="minorHAnsi" w:eastAsiaTheme="minorEastAsia" w:hAnsiTheme="minorHAnsi" w:cstheme="minorBidi"/>
          <w:kern w:val="2"/>
          <w:sz w:val="22"/>
          <w:szCs w:val="22"/>
          <w14:ligatures w14:val="standardContextual"/>
        </w:rPr>
      </w:pPr>
      <w:hyperlink w:anchor="_Toc145013046" w:history="1">
        <w:r w:rsidR="00571C0F" w:rsidRPr="00C14A2F">
          <w:rPr>
            <w:rStyle w:val="Hyperlink"/>
          </w:rPr>
          <w:t>Participants in Pilot Interview Group</w:t>
        </w:r>
        <w:r w:rsidR="00571C0F">
          <w:rPr>
            <w:webHidden/>
          </w:rPr>
          <w:tab/>
        </w:r>
        <w:r w:rsidR="00571C0F">
          <w:rPr>
            <w:webHidden/>
          </w:rPr>
          <w:fldChar w:fldCharType="begin"/>
        </w:r>
        <w:r w:rsidR="00571C0F">
          <w:rPr>
            <w:webHidden/>
          </w:rPr>
          <w:instrText xml:space="preserve"> PAGEREF _Toc145013046 \h </w:instrText>
        </w:r>
        <w:r w:rsidR="00571C0F">
          <w:rPr>
            <w:webHidden/>
          </w:rPr>
        </w:r>
        <w:r w:rsidR="00571C0F">
          <w:rPr>
            <w:webHidden/>
          </w:rPr>
          <w:fldChar w:fldCharType="separate"/>
        </w:r>
        <w:r w:rsidR="00571C0F">
          <w:rPr>
            <w:webHidden/>
          </w:rPr>
          <w:t>91</w:t>
        </w:r>
        <w:r w:rsidR="00571C0F">
          <w:rPr>
            <w:webHidden/>
          </w:rPr>
          <w:fldChar w:fldCharType="end"/>
        </w:r>
      </w:hyperlink>
    </w:p>
    <w:p w14:paraId="2EAB438B" w14:textId="610ABCA0" w:rsidR="00571C0F" w:rsidRDefault="00000000">
      <w:pPr>
        <w:pStyle w:val="TOC2"/>
        <w:rPr>
          <w:rFonts w:asciiTheme="minorHAnsi" w:eastAsiaTheme="minorEastAsia" w:hAnsiTheme="minorHAnsi" w:cstheme="minorBidi"/>
          <w:kern w:val="2"/>
          <w:sz w:val="22"/>
          <w:szCs w:val="22"/>
          <w14:ligatures w14:val="standardContextual"/>
        </w:rPr>
      </w:pPr>
      <w:hyperlink w:anchor="_Toc145013047" w:history="1">
        <w:r w:rsidR="00571C0F" w:rsidRPr="00C14A2F">
          <w:rPr>
            <w:rStyle w:val="Hyperlink"/>
          </w:rPr>
          <w:t>Participants in Focus Group</w:t>
        </w:r>
        <w:r w:rsidR="00571C0F">
          <w:rPr>
            <w:webHidden/>
          </w:rPr>
          <w:tab/>
        </w:r>
        <w:r w:rsidR="00571C0F">
          <w:rPr>
            <w:webHidden/>
          </w:rPr>
          <w:fldChar w:fldCharType="begin"/>
        </w:r>
        <w:r w:rsidR="00571C0F">
          <w:rPr>
            <w:webHidden/>
          </w:rPr>
          <w:instrText xml:space="preserve"> PAGEREF _Toc145013047 \h </w:instrText>
        </w:r>
        <w:r w:rsidR="00571C0F">
          <w:rPr>
            <w:webHidden/>
          </w:rPr>
        </w:r>
        <w:r w:rsidR="00571C0F">
          <w:rPr>
            <w:webHidden/>
          </w:rPr>
          <w:fldChar w:fldCharType="separate"/>
        </w:r>
        <w:r w:rsidR="00571C0F">
          <w:rPr>
            <w:webHidden/>
          </w:rPr>
          <w:t>92</w:t>
        </w:r>
        <w:r w:rsidR="00571C0F">
          <w:rPr>
            <w:webHidden/>
          </w:rPr>
          <w:fldChar w:fldCharType="end"/>
        </w:r>
      </w:hyperlink>
    </w:p>
    <w:p w14:paraId="7B4AF359" w14:textId="54F52C2C" w:rsidR="00571C0F" w:rsidRDefault="00000000">
      <w:pPr>
        <w:pStyle w:val="TOC2"/>
        <w:rPr>
          <w:rFonts w:asciiTheme="minorHAnsi" w:eastAsiaTheme="minorEastAsia" w:hAnsiTheme="minorHAnsi" w:cstheme="minorBidi"/>
          <w:kern w:val="2"/>
          <w:sz w:val="22"/>
          <w:szCs w:val="22"/>
          <w14:ligatures w14:val="standardContextual"/>
        </w:rPr>
      </w:pPr>
      <w:hyperlink w:anchor="_Toc145013048" w:history="1">
        <w:r w:rsidR="00571C0F" w:rsidRPr="00C14A2F">
          <w:rPr>
            <w:rStyle w:val="Hyperlink"/>
          </w:rPr>
          <w:t>Participants in Formal Interview Group</w:t>
        </w:r>
        <w:r w:rsidR="00571C0F">
          <w:rPr>
            <w:webHidden/>
          </w:rPr>
          <w:tab/>
        </w:r>
        <w:r w:rsidR="00571C0F">
          <w:rPr>
            <w:webHidden/>
          </w:rPr>
          <w:fldChar w:fldCharType="begin"/>
        </w:r>
        <w:r w:rsidR="00571C0F">
          <w:rPr>
            <w:webHidden/>
          </w:rPr>
          <w:instrText xml:space="preserve"> PAGEREF _Toc145013048 \h </w:instrText>
        </w:r>
        <w:r w:rsidR="00571C0F">
          <w:rPr>
            <w:webHidden/>
          </w:rPr>
        </w:r>
        <w:r w:rsidR="00571C0F">
          <w:rPr>
            <w:webHidden/>
          </w:rPr>
          <w:fldChar w:fldCharType="separate"/>
        </w:r>
        <w:r w:rsidR="00571C0F">
          <w:rPr>
            <w:webHidden/>
          </w:rPr>
          <w:t>94</w:t>
        </w:r>
        <w:r w:rsidR="00571C0F">
          <w:rPr>
            <w:webHidden/>
          </w:rPr>
          <w:fldChar w:fldCharType="end"/>
        </w:r>
      </w:hyperlink>
    </w:p>
    <w:p w14:paraId="0566A4F5" w14:textId="5F6DF8C5" w:rsidR="00571C0F" w:rsidRDefault="00000000">
      <w:pPr>
        <w:pStyle w:val="TOC2"/>
        <w:rPr>
          <w:rFonts w:asciiTheme="minorHAnsi" w:eastAsiaTheme="minorEastAsia" w:hAnsiTheme="minorHAnsi" w:cstheme="minorBidi"/>
          <w:kern w:val="2"/>
          <w:sz w:val="22"/>
          <w:szCs w:val="22"/>
          <w14:ligatures w14:val="standardContextual"/>
        </w:rPr>
      </w:pPr>
      <w:hyperlink w:anchor="_Toc145013049" w:history="1">
        <w:r w:rsidR="00571C0F" w:rsidRPr="00C14A2F">
          <w:rPr>
            <w:rStyle w:val="Hyperlink"/>
          </w:rPr>
          <w:t>Sampling Strategy</w:t>
        </w:r>
        <w:r w:rsidR="00571C0F">
          <w:rPr>
            <w:webHidden/>
          </w:rPr>
          <w:tab/>
        </w:r>
        <w:r w:rsidR="00571C0F">
          <w:rPr>
            <w:webHidden/>
          </w:rPr>
          <w:fldChar w:fldCharType="begin"/>
        </w:r>
        <w:r w:rsidR="00571C0F">
          <w:rPr>
            <w:webHidden/>
          </w:rPr>
          <w:instrText xml:space="preserve"> PAGEREF _Toc145013049 \h </w:instrText>
        </w:r>
        <w:r w:rsidR="00571C0F">
          <w:rPr>
            <w:webHidden/>
          </w:rPr>
        </w:r>
        <w:r w:rsidR="00571C0F">
          <w:rPr>
            <w:webHidden/>
          </w:rPr>
          <w:fldChar w:fldCharType="separate"/>
        </w:r>
        <w:r w:rsidR="00571C0F">
          <w:rPr>
            <w:webHidden/>
          </w:rPr>
          <w:t>94</w:t>
        </w:r>
        <w:r w:rsidR="00571C0F">
          <w:rPr>
            <w:webHidden/>
          </w:rPr>
          <w:fldChar w:fldCharType="end"/>
        </w:r>
      </w:hyperlink>
    </w:p>
    <w:p w14:paraId="4DD2F5CA" w14:textId="6A6952AC" w:rsidR="00571C0F" w:rsidRDefault="00000000">
      <w:pPr>
        <w:pStyle w:val="TOC2"/>
        <w:rPr>
          <w:rFonts w:asciiTheme="minorHAnsi" w:eastAsiaTheme="minorEastAsia" w:hAnsiTheme="minorHAnsi" w:cstheme="minorBidi"/>
          <w:kern w:val="2"/>
          <w:sz w:val="22"/>
          <w:szCs w:val="22"/>
          <w14:ligatures w14:val="standardContextual"/>
        </w:rPr>
      </w:pPr>
      <w:hyperlink w:anchor="_Toc145013050" w:history="1">
        <w:r w:rsidR="00571C0F" w:rsidRPr="00C14A2F">
          <w:rPr>
            <w:rStyle w:val="Hyperlink"/>
          </w:rPr>
          <w:t>Ethical Compliance</w:t>
        </w:r>
        <w:r w:rsidR="00571C0F">
          <w:rPr>
            <w:webHidden/>
          </w:rPr>
          <w:tab/>
        </w:r>
        <w:r w:rsidR="00571C0F">
          <w:rPr>
            <w:webHidden/>
          </w:rPr>
          <w:fldChar w:fldCharType="begin"/>
        </w:r>
        <w:r w:rsidR="00571C0F">
          <w:rPr>
            <w:webHidden/>
          </w:rPr>
          <w:instrText xml:space="preserve"> PAGEREF _Toc145013050 \h </w:instrText>
        </w:r>
        <w:r w:rsidR="00571C0F">
          <w:rPr>
            <w:webHidden/>
          </w:rPr>
        </w:r>
        <w:r w:rsidR="00571C0F">
          <w:rPr>
            <w:webHidden/>
          </w:rPr>
          <w:fldChar w:fldCharType="separate"/>
        </w:r>
        <w:r w:rsidR="00571C0F">
          <w:rPr>
            <w:webHidden/>
          </w:rPr>
          <w:t>96</w:t>
        </w:r>
        <w:r w:rsidR="00571C0F">
          <w:rPr>
            <w:webHidden/>
          </w:rPr>
          <w:fldChar w:fldCharType="end"/>
        </w:r>
      </w:hyperlink>
    </w:p>
    <w:p w14:paraId="312C155C" w14:textId="3530095F" w:rsidR="00571C0F" w:rsidRDefault="00000000">
      <w:pPr>
        <w:pStyle w:val="TOC2"/>
        <w:rPr>
          <w:rFonts w:asciiTheme="minorHAnsi" w:eastAsiaTheme="minorEastAsia" w:hAnsiTheme="minorHAnsi" w:cstheme="minorBidi"/>
          <w:kern w:val="2"/>
          <w:sz w:val="22"/>
          <w:szCs w:val="22"/>
          <w14:ligatures w14:val="standardContextual"/>
        </w:rPr>
      </w:pPr>
      <w:hyperlink w:anchor="_Toc145013051" w:history="1">
        <w:r w:rsidR="00571C0F" w:rsidRPr="00C14A2F">
          <w:rPr>
            <w:rStyle w:val="Hyperlink"/>
          </w:rPr>
          <w:t>Demographic Data</w:t>
        </w:r>
        <w:r w:rsidR="00571C0F">
          <w:rPr>
            <w:webHidden/>
          </w:rPr>
          <w:tab/>
        </w:r>
        <w:r w:rsidR="00571C0F">
          <w:rPr>
            <w:webHidden/>
          </w:rPr>
          <w:fldChar w:fldCharType="begin"/>
        </w:r>
        <w:r w:rsidR="00571C0F">
          <w:rPr>
            <w:webHidden/>
          </w:rPr>
          <w:instrText xml:space="preserve"> PAGEREF _Toc145013051 \h </w:instrText>
        </w:r>
        <w:r w:rsidR="00571C0F">
          <w:rPr>
            <w:webHidden/>
          </w:rPr>
        </w:r>
        <w:r w:rsidR="00571C0F">
          <w:rPr>
            <w:webHidden/>
          </w:rPr>
          <w:fldChar w:fldCharType="separate"/>
        </w:r>
        <w:r w:rsidR="00571C0F">
          <w:rPr>
            <w:webHidden/>
          </w:rPr>
          <w:t>96</w:t>
        </w:r>
        <w:r w:rsidR="00571C0F">
          <w:rPr>
            <w:webHidden/>
          </w:rPr>
          <w:fldChar w:fldCharType="end"/>
        </w:r>
      </w:hyperlink>
    </w:p>
    <w:p w14:paraId="033C2F23" w14:textId="664FC2DF" w:rsidR="00571C0F" w:rsidRDefault="00000000">
      <w:pPr>
        <w:pStyle w:val="TOC2"/>
        <w:rPr>
          <w:rFonts w:asciiTheme="minorHAnsi" w:eastAsiaTheme="minorEastAsia" w:hAnsiTheme="minorHAnsi" w:cstheme="minorBidi"/>
          <w:kern w:val="2"/>
          <w:sz w:val="22"/>
          <w:szCs w:val="22"/>
          <w14:ligatures w14:val="standardContextual"/>
        </w:rPr>
      </w:pPr>
      <w:hyperlink w:anchor="_Toc145013052" w:history="1">
        <w:r w:rsidR="00571C0F" w:rsidRPr="00C14A2F">
          <w:rPr>
            <w:rStyle w:val="Hyperlink"/>
          </w:rPr>
          <w:t>Analysis and Synthesis of Data</w:t>
        </w:r>
        <w:r w:rsidR="00571C0F">
          <w:rPr>
            <w:webHidden/>
          </w:rPr>
          <w:tab/>
        </w:r>
        <w:r w:rsidR="00571C0F">
          <w:rPr>
            <w:webHidden/>
          </w:rPr>
          <w:fldChar w:fldCharType="begin"/>
        </w:r>
        <w:r w:rsidR="00571C0F">
          <w:rPr>
            <w:webHidden/>
          </w:rPr>
          <w:instrText xml:space="preserve"> PAGEREF _Toc145013052 \h </w:instrText>
        </w:r>
        <w:r w:rsidR="00571C0F">
          <w:rPr>
            <w:webHidden/>
          </w:rPr>
        </w:r>
        <w:r w:rsidR="00571C0F">
          <w:rPr>
            <w:webHidden/>
          </w:rPr>
          <w:fldChar w:fldCharType="separate"/>
        </w:r>
        <w:r w:rsidR="00571C0F">
          <w:rPr>
            <w:webHidden/>
          </w:rPr>
          <w:t>96</w:t>
        </w:r>
        <w:r w:rsidR="00571C0F">
          <w:rPr>
            <w:webHidden/>
          </w:rPr>
          <w:fldChar w:fldCharType="end"/>
        </w:r>
      </w:hyperlink>
    </w:p>
    <w:p w14:paraId="36E8F47C" w14:textId="4EBC798E" w:rsidR="00571C0F" w:rsidRDefault="00000000">
      <w:pPr>
        <w:pStyle w:val="TOC2"/>
        <w:rPr>
          <w:rFonts w:asciiTheme="minorHAnsi" w:eastAsiaTheme="minorEastAsia" w:hAnsiTheme="minorHAnsi" w:cstheme="minorBidi"/>
          <w:kern w:val="2"/>
          <w:sz w:val="22"/>
          <w:szCs w:val="22"/>
          <w14:ligatures w14:val="standardContextual"/>
        </w:rPr>
      </w:pPr>
      <w:hyperlink w:anchor="_Toc145013053" w:history="1">
        <w:r w:rsidR="00571C0F" w:rsidRPr="00C14A2F">
          <w:rPr>
            <w:rStyle w:val="Hyperlink"/>
          </w:rPr>
          <w:t>Issues of Trustworthiness</w:t>
        </w:r>
        <w:r w:rsidR="00571C0F">
          <w:rPr>
            <w:webHidden/>
          </w:rPr>
          <w:tab/>
        </w:r>
        <w:r w:rsidR="00571C0F">
          <w:rPr>
            <w:webHidden/>
          </w:rPr>
          <w:fldChar w:fldCharType="begin"/>
        </w:r>
        <w:r w:rsidR="00571C0F">
          <w:rPr>
            <w:webHidden/>
          </w:rPr>
          <w:instrText xml:space="preserve"> PAGEREF _Toc145013053 \h </w:instrText>
        </w:r>
        <w:r w:rsidR="00571C0F">
          <w:rPr>
            <w:webHidden/>
          </w:rPr>
        </w:r>
        <w:r w:rsidR="00571C0F">
          <w:rPr>
            <w:webHidden/>
          </w:rPr>
          <w:fldChar w:fldCharType="separate"/>
        </w:r>
        <w:r w:rsidR="00571C0F">
          <w:rPr>
            <w:webHidden/>
          </w:rPr>
          <w:t>97</w:t>
        </w:r>
        <w:r w:rsidR="00571C0F">
          <w:rPr>
            <w:webHidden/>
          </w:rPr>
          <w:fldChar w:fldCharType="end"/>
        </w:r>
      </w:hyperlink>
    </w:p>
    <w:p w14:paraId="21F7F751" w14:textId="472ED475" w:rsidR="00571C0F" w:rsidRDefault="00000000">
      <w:pPr>
        <w:pStyle w:val="TOC2"/>
        <w:rPr>
          <w:rFonts w:asciiTheme="minorHAnsi" w:eastAsiaTheme="minorEastAsia" w:hAnsiTheme="minorHAnsi" w:cstheme="minorBidi"/>
          <w:kern w:val="2"/>
          <w:sz w:val="22"/>
          <w:szCs w:val="22"/>
          <w14:ligatures w14:val="standardContextual"/>
        </w:rPr>
      </w:pPr>
      <w:hyperlink w:anchor="_Toc145013054" w:history="1">
        <w:r w:rsidR="00571C0F" w:rsidRPr="00C14A2F">
          <w:rPr>
            <w:rStyle w:val="Hyperlink"/>
          </w:rPr>
          <w:t>Limitations of Study</w:t>
        </w:r>
        <w:r w:rsidR="00571C0F">
          <w:rPr>
            <w:webHidden/>
          </w:rPr>
          <w:tab/>
        </w:r>
        <w:r w:rsidR="00571C0F">
          <w:rPr>
            <w:webHidden/>
          </w:rPr>
          <w:fldChar w:fldCharType="begin"/>
        </w:r>
        <w:r w:rsidR="00571C0F">
          <w:rPr>
            <w:webHidden/>
          </w:rPr>
          <w:instrText xml:space="preserve"> PAGEREF _Toc145013054 \h </w:instrText>
        </w:r>
        <w:r w:rsidR="00571C0F">
          <w:rPr>
            <w:webHidden/>
          </w:rPr>
        </w:r>
        <w:r w:rsidR="00571C0F">
          <w:rPr>
            <w:webHidden/>
          </w:rPr>
          <w:fldChar w:fldCharType="separate"/>
        </w:r>
        <w:r w:rsidR="00571C0F">
          <w:rPr>
            <w:webHidden/>
          </w:rPr>
          <w:t>99</w:t>
        </w:r>
        <w:r w:rsidR="00571C0F">
          <w:rPr>
            <w:webHidden/>
          </w:rPr>
          <w:fldChar w:fldCharType="end"/>
        </w:r>
      </w:hyperlink>
    </w:p>
    <w:p w14:paraId="40D7A6BB" w14:textId="66076187" w:rsidR="00571C0F" w:rsidRDefault="00000000">
      <w:pPr>
        <w:pStyle w:val="TOC2"/>
        <w:rPr>
          <w:rFonts w:asciiTheme="minorHAnsi" w:eastAsiaTheme="minorEastAsia" w:hAnsiTheme="minorHAnsi" w:cstheme="minorBidi"/>
          <w:kern w:val="2"/>
          <w:sz w:val="22"/>
          <w:szCs w:val="22"/>
          <w14:ligatures w14:val="standardContextual"/>
        </w:rPr>
      </w:pPr>
      <w:hyperlink w:anchor="_Toc145013055" w:history="1">
        <w:r w:rsidR="00571C0F" w:rsidRPr="00C14A2F">
          <w:rPr>
            <w:rStyle w:val="Hyperlink"/>
          </w:rPr>
          <w:t xml:space="preserve">Chapter </w:t>
        </w:r>
        <w:r w:rsidR="00CE43B6">
          <w:rPr>
            <w:rStyle w:val="Hyperlink"/>
          </w:rPr>
          <w:t>Insights</w:t>
        </w:r>
        <w:r w:rsidR="00571C0F">
          <w:rPr>
            <w:webHidden/>
          </w:rPr>
          <w:tab/>
        </w:r>
        <w:r w:rsidR="00571C0F">
          <w:rPr>
            <w:webHidden/>
          </w:rPr>
          <w:fldChar w:fldCharType="begin"/>
        </w:r>
        <w:r w:rsidR="00571C0F">
          <w:rPr>
            <w:webHidden/>
          </w:rPr>
          <w:instrText xml:space="preserve"> PAGEREF _Toc145013055 \h </w:instrText>
        </w:r>
        <w:r w:rsidR="00571C0F">
          <w:rPr>
            <w:webHidden/>
          </w:rPr>
        </w:r>
        <w:r w:rsidR="00571C0F">
          <w:rPr>
            <w:webHidden/>
          </w:rPr>
          <w:fldChar w:fldCharType="separate"/>
        </w:r>
        <w:r w:rsidR="00571C0F">
          <w:rPr>
            <w:webHidden/>
          </w:rPr>
          <w:t>100</w:t>
        </w:r>
        <w:r w:rsidR="00571C0F">
          <w:rPr>
            <w:webHidden/>
          </w:rPr>
          <w:fldChar w:fldCharType="end"/>
        </w:r>
      </w:hyperlink>
    </w:p>
    <w:p w14:paraId="2C2438A4" w14:textId="5FF60D31" w:rsidR="00571C0F" w:rsidRDefault="00F973B5">
      <w:pPr>
        <w:pStyle w:val="TOC1"/>
        <w:rPr>
          <w:rFonts w:asciiTheme="minorHAnsi" w:eastAsiaTheme="minorEastAsia" w:hAnsiTheme="minorHAnsi" w:cstheme="minorBidi"/>
          <w:kern w:val="2"/>
          <w:sz w:val="22"/>
          <w:szCs w:val="22"/>
          <w14:ligatures w14:val="standardContextual"/>
        </w:rPr>
      </w:pPr>
      <w:r>
        <w:rPr>
          <w:rStyle w:val="Hyperlink"/>
        </w:rPr>
        <w:t xml:space="preserve">      </w:t>
      </w:r>
      <w:hyperlink w:anchor="_Toc145013056" w:history="1">
        <w:r w:rsidR="00DA4683">
          <w:rPr>
            <w:rStyle w:val="Hyperlink"/>
            <w:b/>
            <w:bCs/>
          </w:rPr>
          <w:t>Ch</w:t>
        </w:r>
        <w:r w:rsidRPr="00A21A8A">
          <w:rPr>
            <w:rStyle w:val="Hyperlink"/>
            <w:b/>
            <w:bCs/>
          </w:rPr>
          <w:t xml:space="preserve">apter 4: Summary </w:t>
        </w:r>
        <w:r w:rsidR="00A21A8A" w:rsidRPr="00A21A8A">
          <w:rPr>
            <w:rStyle w:val="Hyperlink"/>
            <w:b/>
            <w:bCs/>
          </w:rPr>
          <w:t>of Result</w:t>
        </w:r>
        <w:r w:rsidR="00A21A8A">
          <w:rPr>
            <w:rStyle w:val="Hyperlink"/>
          </w:rPr>
          <w:t>s</w:t>
        </w:r>
        <w:r w:rsidR="00571C0F">
          <w:rPr>
            <w:webHidden/>
          </w:rPr>
          <w:tab/>
        </w:r>
        <w:r w:rsidR="00571C0F">
          <w:rPr>
            <w:webHidden/>
          </w:rPr>
          <w:fldChar w:fldCharType="begin"/>
        </w:r>
        <w:r w:rsidR="00571C0F">
          <w:rPr>
            <w:webHidden/>
          </w:rPr>
          <w:instrText xml:space="preserve"> PAGEREF _Toc145013056 \h </w:instrText>
        </w:r>
        <w:r w:rsidR="00571C0F">
          <w:rPr>
            <w:webHidden/>
          </w:rPr>
        </w:r>
        <w:r w:rsidR="00571C0F">
          <w:rPr>
            <w:webHidden/>
          </w:rPr>
          <w:fldChar w:fldCharType="separate"/>
        </w:r>
        <w:r w:rsidR="00571C0F">
          <w:rPr>
            <w:webHidden/>
          </w:rPr>
          <w:t>100</w:t>
        </w:r>
        <w:r w:rsidR="00571C0F">
          <w:rPr>
            <w:webHidden/>
          </w:rPr>
          <w:fldChar w:fldCharType="end"/>
        </w:r>
      </w:hyperlink>
    </w:p>
    <w:p w14:paraId="049DA3DA" w14:textId="0123775B" w:rsidR="00571C0F" w:rsidRDefault="00000000">
      <w:pPr>
        <w:pStyle w:val="TOC2"/>
        <w:rPr>
          <w:rFonts w:asciiTheme="minorHAnsi" w:eastAsiaTheme="minorEastAsia" w:hAnsiTheme="minorHAnsi" w:cstheme="minorBidi"/>
          <w:kern w:val="2"/>
          <w:sz w:val="22"/>
          <w:szCs w:val="22"/>
          <w14:ligatures w14:val="standardContextual"/>
        </w:rPr>
      </w:pPr>
      <w:hyperlink w:anchor="_Toc145013057" w:history="1">
        <w:r w:rsidR="00571C0F" w:rsidRPr="00C14A2F">
          <w:rPr>
            <w:rStyle w:val="Hyperlink"/>
          </w:rPr>
          <w:t>Description of Sample</w:t>
        </w:r>
        <w:r w:rsidR="00571C0F">
          <w:rPr>
            <w:webHidden/>
          </w:rPr>
          <w:tab/>
        </w:r>
        <w:r w:rsidR="00571C0F">
          <w:rPr>
            <w:webHidden/>
          </w:rPr>
          <w:fldChar w:fldCharType="begin"/>
        </w:r>
        <w:r w:rsidR="00571C0F">
          <w:rPr>
            <w:webHidden/>
          </w:rPr>
          <w:instrText xml:space="preserve"> PAGEREF _Toc145013057 \h </w:instrText>
        </w:r>
        <w:r w:rsidR="00571C0F">
          <w:rPr>
            <w:webHidden/>
          </w:rPr>
        </w:r>
        <w:r w:rsidR="00571C0F">
          <w:rPr>
            <w:webHidden/>
          </w:rPr>
          <w:fldChar w:fldCharType="separate"/>
        </w:r>
        <w:r w:rsidR="00571C0F">
          <w:rPr>
            <w:webHidden/>
          </w:rPr>
          <w:t>102</w:t>
        </w:r>
        <w:r w:rsidR="00571C0F">
          <w:rPr>
            <w:webHidden/>
          </w:rPr>
          <w:fldChar w:fldCharType="end"/>
        </w:r>
      </w:hyperlink>
    </w:p>
    <w:p w14:paraId="2EA3A57B" w14:textId="37D6D5B4" w:rsidR="00571C0F" w:rsidRDefault="00000000">
      <w:pPr>
        <w:pStyle w:val="TOC2"/>
        <w:rPr>
          <w:rStyle w:val="Hyperlink"/>
        </w:rPr>
      </w:pPr>
      <w:hyperlink w:anchor="_Toc145013058" w:history="1">
        <w:r w:rsidR="00571C0F" w:rsidRPr="00C14A2F">
          <w:rPr>
            <w:rStyle w:val="Hyperlink"/>
          </w:rPr>
          <w:t>Descriptive Data</w:t>
        </w:r>
        <w:r w:rsidR="00571C0F">
          <w:rPr>
            <w:webHidden/>
          </w:rPr>
          <w:tab/>
        </w:r>
        <w:r w:rsidR="00571C0F">
          <w:rPr>
            <w:webHidden/>
          </w:rPr>
          <w:fldChar w:fldCharType="begin"/>
        </w:r>
        <w:r w:rsidR="00571C0F">
          <w:rPr>
            <w:webHidden/>
          </w:rPr>
          <w:instrText xml:space="preserve"> PAGEREF _Toc145013058 \h </w:instrText>
        </w:r>
        <w:r w:rsidR="00571C0F">
          <w:rPr>
            <w:webHidden/>
          </w:rPr>
        </w:r>
        <w:r w:rsidR="00571C0F">
          <w:rPr>
            <w:webHidden/>
          </w:rPr>
          <w:fldChar w:fldCharType="separate"/>
        </w:r>
        <w:r w:rsidR="00571C0F">
          <w:rPr>
            <w:webHidden/>
          </w:rPr>
          <w:t>104</w:t>
        </w:r>
        <w:r w:rsidR="00571C0F">
          <w:rPr>
            <w:webHidden/>
          </w:rPr>
          <w:fldChar w:fldCharType="end"/>
        </w:r>
      </w:hyperlink>
    </w:p>
    <w:p w14:paraId="1D7A91F9" w14:textId="041853B9" w:rsidR="006356FC" w:rsidRDefault="00371EF1" w:rsidP="006356FC">
      <w:pPr>
        <w:rPr>
          <w:rFonts w:ascii="Times New Roman" w:hAnsi="Times New Roman" w:cs="Times New Roman"/>
        </w:rPr>
      </w:pPr>
      <w:r>
        <w:t xml:space="preserve">       </w:t>
      </w:r>
      <w:r w:rsidRPr="00371EF1">
        <w:rPr>
          <w:rFonts w:ascii="Times New Roman" w:hAnsi="Times New Roman" w:cs="Times New Roman"/>
        </w:rPr>
        <w:t>Participant 1</w:t>
      </w:r>
      <w:r w:rsidRPr="005C5FC1">
        <w:rPr>
          <w:rFonts w:ascii="Times New Roman" w:hAnsi="Times New Roman" w:cs="Times New Roman"/>
        </w:rPr>
        <w:t>………………………………………………………………………</w:t>
      </w:r>
      <w:r w:rsidR="005C5FC1">
        <w:rPr>
          <w:rFonts w:ascii="Times New Roman" w:hAnsi="Times New Roman" w:cs="Times New Roman"/>
        </w:rPr>
        <w:t>...</w:t>
      </w:r>
      <w:r w:rsidR="005C5FC1" w:rsidRPr="005C5FC1">
        <w:rPr>
          <w:rFonts w:ascii="Times New Roman" w:hAnsi="Times New Roman" w:cs="Times New Roman"/>
        </w:rPr>
        <w:t>105</w:t>
      </w:r>
    </w:p>
    <w:p w14:paraId="17B0AA74" w14:textId="01093FC4" w:rsidR="00DC7F49" w:rsidRDefault="0066616A" w:rsidP="006356FC">
      <w:pPr>
        <w:rPr>
          <w:rFonts w:ascii="Times New Roman" w:hAnsi="Times New Roman" w:cs="Times New Roman"/>
        </w:rPr>
      </w:pPr>
      <w:r>
        <w:rPr>
          <w:rFonts w:ascii="Times New Roman" w:hAnsi="Times New Roman" w:cs="Times New Roman"/>
        </w:rPr>
        <w:t xml:space="preserve">      Participant 2………………………………………………………………………</w:t>
      </w:r>
      <w:r w:rsidR="006262E5">
        <w:rPr>
          <w:rFonts w:ascii="Times New Roman" w:hAnsi="Times New Roman" w:cs="Times New Roman"/>
        </w:rPr>
        <w:t>...</w:t>
      </w:r>
      <w:r>
        <w:rPr>
          <w:rFonts w:ascii="Times New Roman" w:hAnsi="Times New Roman" w:cs="Times New Roman"/>
        </w:rPr>
        <w:t>108</w:t>
      </w:r>
    </w:p>
    <w:p w14:paraId="5FA406D5" w14:textId="15336C8F" w:rsidR="006262E5" w:rsidRDefault="006262E5" w:rsidP="006356FC">
      <w:pPr>
        <w:rPr>
          <w:rFonts w:ascii="Times New Roman" w:hAnsi="Times New Roman" w:cs="Times New Roman"/>
        </w:rPr>
      </w:pPr>
      <w:r>
        <w:rPr>
          <w:rFonts w:ascii="Times New Roman" w:hAnsi="Times New Roman" w:cs="Times New Roman"/>
        </w:rPr>
        <w:t xml:space="preserve">      Participant 3</w:t>
      </w:r>
      <w:r w:rsidR="00D41CF6">
        <w:rPr>
          <w:rFonts w:ascii="Times New Roman" w:hAnsi="Times New Roman" w:cs="Times New Roman"/>
        </w:rPr>
        <w:t>…………………………………………………………</w:t>
      </w:r>
      <w:r w:rsidR="009D28B0">
        <w:rPr>
          <w:rFonts w:ascii="Times New Roman" w:hAnsi="Times New Roman" w:cs="Times New Roman"/>
        </w:rPr>
        <w:t>.</w:t>
      </w:r>
      <w:r w:rsidR="00D41CF6">
        <w:rPr>
          <w:rFonts w:ascii="Times New Roman" w:hAnsi="Times New Roman" w:cs="Times New Roman"/>
        </w:rPr>
        <w:t>…………..…111</w:t>
      </w:r>
    </w:p>
    <w:p w14:paraId="178E54B1" w14:textId="79B0F852" w:rsidR="00D41CF6" w:rsidRDefault="009D28B0" w:rsidP="006356FC">
      <w:pPr>
        <w:rPr>
          <w:rFonts w:ascii="Times New Roman" w:hAnsi="Times New Roman" w:cs="Times New Roman"/>
        </w:rPr>
      </w:pPr>
      <w:r>
        <w:rPr>
          <w:rFonts w:ascii="Times New Roman" w:hAnsi="Times New Roman" w:cs="Times New Roman"/>
        </w:rPr>
        <w:t xml:space="preserve">      </w:t>
      </w:r>
      <w:r w:rsidR="00D41CF6">
        <w:rPr>
          <w:rFonts w:ascii="Times New Roman" w:hAnsi="Times New Roman" w:cs="Times New Roman"/>
        </w:rPr>
        <w:t>Participant 4……………………………………………………………………</w:t>
      </w:r>
      <w:r>
        <w:rPr>
          <w:rFonts w:ascii="Times New Roman" w:hAnsi="Times New Roman" w:cs="Times New Roman"/>
        </w:rPr>
        <w:t>..</w:t>
      </w:r>
      <w:r w:rsidR="00D41CF6">
        <w:rPr>
          <w:rFonts w:ascii="Times New Roman" w:hAnsi="Times New Roman" w:cs="Times New Roman"/>
        </w:rPr>
        <w:t>…</w:t>
      </w:r>
      <w:r>
        <w:rPr>
          <w:rFonts w:ascii="Times New Roman" w:hAnsi="Times New Roman" w:cs="Times New Roman"/>
        </w:rPr>
        <w:t>.114</w:t>
      </w:r>
    </w:p>
    <w:p w14:paraId="39CF55E3" w14:textId="00B24424" w:rsidR="009D28B0" w:rsidRDefault="007B7F4A" w:rsidP="006356FC">
      <w:pPr>
        <w:rPr>
          <w:rFonts w:ascii="Times New Roman" w:hAnsi="Times New Roman" w:cs="Times New Roman"/>
        </w:rPr>
      </w:pPr>
      <w:r>
        <w:rPr>
          <w:rFonts w:ascii="Times New Roman" w:hAnsi="Times New Roman" w:cs="Times New Roman"/>
        </w:rPr>
        <w:t xml:space="preserve">      Participant 5…………………………………</w:t>
      </w:r>
      <w:r w:rsidR="00A33F45">
        <w:rPr>
          <w:rFonts w:ascii="Times New Roman" w:hAnsi="Times New Roman" w:cs="Times New Roman"/>
        </w:rPr>
        <w:t>...</w:t>
      </w:r>
      <w:r>
        <w:rPr>
          <w:rFonts w:ascii="Times New Roman" w:hAnsi="Times New Roman" w:cs="Times New Roman"/>
        </w:rPr>
        <w:t>……………………………………1</w:t>
      </w:r>
      <w:r w:rsidR="00A33F45">
        <w:rPr>
          <w:rFonts w:ascii="Times New Roman" w:hAnsi="Times New Roman" w:cs="Times New Roman"/>
        </w:rPr>
        <w:t>17</w:t>
      </w:r>
    </w:p>
    <w:p w14:paraId="41CEE282" w14:textId="5EE2A7AC" w:rsidR="00A33F45" w:rsidRDefault="00C35408" w:rsidP="006356FC">
      <w:pPr>
        <w:rPr>
          <w:rFonts w:ascii="Times New Roman" w:hAnsi="Times New Roman" w:cs="Times New Roman"/>
        </w:rPr>
      </w:pPr>
      <w:r>
        <w:rPr>
          <w:rFonts w:ascii="Times New Roman" w:hAnsi="Times New Roman" w:cs="Times New Roman"/>
        </w:rPr>
        <w:t xml:space="preserve">      Participant 6………………………………</w:t>
      </w:r>
      <w:r w:rsidR="00F005DC">
        <w:rPr>
          <w:rFonts w:ascii="Times New Roman" w:hAnsi="Times New Roman" w:cs="Times New Roman"/>
        </w:rPr>
        <w:t>……………………</w:t>
      </w:r>
      <w:r w:rsidR="005D730F">
        <w:rPr>
          <w:rFonts w:ascii="Times New Roman" w:hAnsi="Times New Roman" w:cs="Times New Roman"/>
        </w:rPr>
        <w:t>...</w:t>
      </w:r>
      <w:r w:rsidR="00F005DC">
        <w:rPr>
          <w:rFonts w:ascii="Times New Roman" w:hAnsi="Times New Roman" w:cs="Times New Roman"/>
        </w:rPr>
        <w:t>…………………</w:t>
      </w:r>
      <w:r w:rsidR="005D730F">
        <w:rPr>
          <w:rFonts w:ascii="Times New Roman" w:hAnsi="Times New Roman" w:cs="Times New Roman"/>
        </w:rPr>
        <w:t>122</w:t>
      </w:r>
    </w:p>
    <w:p w14:paraId="764698FF" w14:textId="6638AD13" w:rsidR="005D730F" w:rsidRDefault="005D730F" w:rsidP="006356FC">
      <w:pPr>
        <w:rPr>
          <w:rFonts w:ascii="Times New Roman" w:hAnsi="Times New Roman" w:cs="Times New Roman"/>
        </w:rPr>
      </w:pPr>
      <w:r>
        <w:rPr>
          <w:rFonts w:ascii="Times New Roman" w:hAnsi="Times New Roman" w:cs="Times New Roman"/>
        </w:rPr>
        <w:t xml:space="preserve">      Participant 7……………………</w:t>
      </w:r>
      <w:r w:rsidR="00161009">
        <w:rPr>
          <w:rFonts w:ascii="Times New Roman" w:hAnsi="Times New Roman" w:cs="Times New Roman"/>
        </w:rPr>
        <w:t>…………………………………………...………126</w:t>
      </w:r>
    </w:p>
    <w:p w14:paraId="36047AC8" w14:textId="1BD72B1A" w:rsidR="007F3B5D" w:rsidRDefault="007F3B5D" w:rsidP="006356FC">
      <w:pPr>
        <w:rPr>
          <w:rFonts w:ascii="Times New Roman" w:hAnsi="Times New Roman" w:cs="Times New Roman"/>
        </w:rPr>
      </w:pPr>
      <w:r>
        <w:rPr>
          <w:rFonts w:ascii="Times New Roman" w:hAnsi="Times New Roman" w:cs="Times New Roman"/>
        </w:rPr>
        <w:t xml:space="preserve">     Participant </w:t>
      </w:r>
      <w:r w:rsidR="00416D49">
        <w:rPr>
          <w:rFonts w:ascii="Times New Roman" w:hAnsi="Times New Roman" w:cs="Times New Roman"/>
        </w:rPr>
        <w:t>8</w:t>
      </w:r>
      <w:r>
        <w:rPr>
          <w:rFonts w:ascii="Times New Roman" w:hAnsi="Times New Roman" w:cs="Times New Roman"/>
        </w:rPr>
        <w:t>…………………………………</w:t>
      </w:r>
      <w:r w:rsidR="00416D49">
        <w:rPr>
          <w:rFonts w:ascii="Times New Roman" w:hAnsi="Times New Roman" w:cs="Times New Roman"/>
        </w:rPr>
        <w:t>………………………………………129</w:t>
      </w:r>
    </w:p>
    <w:p w14:paraId="36459E91" w14:textId="5DFF7019" w:rsidR="00416D49" w:rsidRPr="005C5FC1" w:rsidRDefault="00707127" w:rsidP="006356FC">
      <w:pPr>
        <w:rPr>
          <w:rFonts w:ascii="Times New Roman" w:hAnsi="Times New Roman" w:cs="Times New Roman"/>
        </w:rPr>
      </w:pPr>
      <w:r>
        <w:rPr>
          <w:rFonts w:ascii="Times New Roman" w:hAnsi="Times New Roman" w:cs="Times New Roman"/>
        </w:rPr>
        <w:t xml:space="preserve">     </w:t>
      </w:r>
      <w:r w:rsidR="009E3F34">
        <w:rPr>
          <w:rFonts w:ascii="Times New Roman" w:hAnsi="Times New Roman" w:cs="Times New Roman"/>
        </w:rPr>
        <w:t>Participant 9……………………</w:t>
      </w:r>
      <w:r>
        <w:rPr>
          <w:rFonts w:ascii="Times New Roman" w:hAnsi="Times New Roman" w:cs="Times New Roman"/>
        </w:rPr>
        <w:t>……………………………………………………132</w:t>
      </w:r>
    </w:p>
    <w:p w14:paraId="57103DDE" w14:textId="3AA3BA26" w:rsidR="00571C0F" w:rsidRDefault="00707127" w:rsidP="00707127">
      <w:pPr>
        <w:pStyle w:val="TOC2"/>
        <w:ind w:left="0" w:firstLine="0"/>
        <w:rPr>
          <w:rFonts w:asciiTheme="minorHAnsi" w:eastAsiaTheme="minorEastAsia" w:hAnsiTheme="minorHAnsi" w:cstheme="minorBidi"/>
          <w:kern w:val="2"/>
          <w:sz w:val="22"/>
          <w:szCs w:val="22"/>
          <w14:ligatures w14:val="standardContextual"/>
        </w:rPr>
      </w:pPr>
      <w:r>
        <w:rPr>
          <w:rStyle w:val="Hyperlink"/>
        </w:rPr>
        <w:t xml:space="preserve">    </w:t>
      </w:r>
      <w:r w:rsidR="0044363B">
        <w:rPr>
          <w:rStyle w:val="Hyperlink"/>
        </w:rPr>
        <w:t xml:space="preserve"> </w:t>
      </w:r>
      <w:hyperlink w:anchor="_Toc145013059" w:history="1">
        <w:r w:rsidR="00571C0F" w:rsidRPr="00C14A2F">
          <w:rPr>
            <w:rStyle w:val="Hyperlink"/>
          </w:rPr>
          <w:t>Overlapping Findings</w:t>
        </w:r>
        <w:r w:rsidR="00571C0F">
          <w:rPr>
            <w:webHidden/>
          </w:rPr>
          <w:tab/>
        </w:r>
        <w:r w:rsidR="00571C0F">
          <w:rPr>
            <w:webHidden/>
          </w:rPr>
          <w:fldChar w:fldCharType="begin"/>
        </w:r>
        <w:r w:rsidR="00571C0F">
          <w:rPr>
            <w:webHidden/>
          </w:rPr>
          <w:instrText xml:space="preserve"> PAGEREF _Toc145013059 \h </w:instrText>
        </w:r>
        <w:r w:rsidR="00571C0F">
          <w:rPr>
            <w:webHidden/>
          </w:rPr>
        </w:r>
        <w:r w:rsidR="00571C0F">
          <w:rPr>
            <w:webHidden/>
          </w:rPr>
          <w:fldChar w:fldCharType="separate"/>
        </w:r>
        <w:r w:rsidR="00571C0F">
          <w:rPr>
            <w:webHidden/>
          </w:rPr>
          <w:t>135</w:t>
        </w:r>
        <w:r w:rsidR="00571C0F">
          <w:rPr>
            <w:webHidden/>
          </w:rPr>
          <w:fldChar w:fldCharType="end"/>
        </w:r>
      </w:hyperlink>
    </w:p>
    <w:p w14:paraId="252253DA" w14:textId="3D1F73FC" w:rsidR="00571C0F" w:rsidRDefault="0044363B" w:rsidP="0044363B">
      <w:pPr>
        <w:pStyle w:val="TOC2"/>
        <w:ind w:left="0" w:firstLine="0"/>
        <w:rPr>
          <w:rStyle w:val="Hyperlink"/>
        </w:rPr>
      </w:pPr>
      <w:r>
        <w:rPr>
          <w:rStyle w:val="Hyperlink"/>
        </w:rPr>
        <w:t xml:space="preserve">     </w:t>
      </w:r>
      <w:hyperlink w:anchor="_Toc145013060" w:history="1">
        <w:r w:rsidR="00571C0F" w:rsidRPr="00C14A2F">
          <w:rPr>
            <w:rStyle w:val="Hyperlink"/>
          </w:rPr>
          <w:t>Emergent Themes and Subthemes</w:t>
        </w:r>
        <w:r w:rsidR="00571C0F">
          <w:rPr>
            <w:webHidden/>
          </w:rPr>
          <w:tab/>
        </w:r>
        <w:r w:rsidR="00571C0F">
          <w:rPr>
            <w:webHidden/>
          </w:rPr>
          <w:fldChar w:fldCharType="begin"/>
        </w:r>
        <w:r w:rsidR="00571C0F">
          <w:rPr>
            <w:webHidden/>
          </w:rPr>
          <w:instrText xml:space="preserve"> PAGEREF _Toc145013060 \h </w:instrText>
        </w:r>
        <w:r w:rsidR="00571C0F">
          <w:rPr>
            <w:webHidden/>
          </w:rPr>
        </w:r>
        <w:r w:rsidR="00571C0F">
          <w:rPr>
            <w:webHidden/>
          </w:rPr>
          <w:fldChar w:fldCharType="separate"/>
        </w:r>
        <w:r w:rsidR="00571C0F">
          <w:rPr>
            <w:webHidden/>
          </w:rPr>
          <w:t>136</w:t>
        </w:r>
        <w:r w:rsidR="00571C0F">
          <w:rPr>
            <w:webHidden/>
          </w:rPr>
          <w:fldChar w:fldCharType="end"/>
        </w:r>
      </w:hyperlink>
    </w:p>
    <w:p w14:paraId="42CE0507" w14:textId="79D9E2DB" w:rsidR="00932968" w:rsidRPr="00D90CF6" w:rsidRDefault="00D90CF6" w:rsidP="00932968">
      <w:pPr>
        <w:rPr>
          <w:rFonts w:ascii="Times New Roman" w:hAnsi="Times New Roman" w:cs="Times New Roman"/>
        </w:rPr>
      </w:pPr>
      <w:r>
        <w:lastRenderedPageBreak/>
        <w:t xml:space="preserve">      </w:t>
      </w:r>
      <w:r w:rsidRPr="00D90CF6">
        <w:rPr>
          <w:rFonts w:ascii="Times New Roman" w:hAnsi="Times New Roman" w:cs="Times New Roman"/>
        </w:rPr>
        <w:t>Serendipitous Emergent Findings…………………………………</w:t>
      </w:r>
      <w:r>
        <w:rPr>
          <w:rFonts w:ascii="Times New Roman" w:hAnsi="Times New Roman" w:cs="Times New Roman"/>
        </w:rPr>
        <w:t>….……………..138</w:t>
      </w:r>
    </w:p>
    <w:p w14:paraId="30F7A2BF" w14:textId="17E7AC68" w:rsidR="00571C0F" w:rsidRDefault="00000000">
      <w:pPr>
        <w:pStyle w:val="TOC2"/>
        <w:rPr>
          <w:rFonts w:asciiTheme="minorHAnsi" w:eastAsiaTheme="minorEastAsia" w:hAnsiTheme="minorHAnsi" w:cstheme="minorBidi"/>
          <w:kern w:val="2"/>
          <w:sz w:val="22"/>
          <w:szCs w:val="22"/>
          <w14:ligatures w14:val="standardContextual"/>
        </w:rPr>
      </w:pPr>
      <w:hyperlink w:anchor="_Toc145013061" w:history="1">
        <w:r w:rsidR="00571C0F" w:rsidRPr="00C14A2F">
          <w:rPr>
            <w:rStyle w:val="Hyperlink"/>
          </w:rPr>
          <w:t>Chapter Insights</w:t>
        </w:r>
        <w:r w:rsidR="00571C0F">
          <w:rPr>
            <w:webHidden/>
          </w:rPr>
          <w:tab/>
        </w:r>
        <w:r w:rsidR="00571C0F">
          <w:rPr>
            <w:webHidden/>
          </w:rPr>
          <w:fldChar w:fldCharType="begin"/>
        </w:r>
        <w:r w:rsidR="00571C0F">
          <w:rPr>
            <w:webHidden/>
          </w:rPr>
          <w:instrText xml:space="preserve"> PAGEREF _Toc145013061 \h </w:instrText>
        </w:r>
        <w:r w:rsidR="00571C0F">
          <w:rPr>
            <w:webHidden/>
          </w:rPr>
        </w:r>
        <w:r w:rsidR="00571C0F">
          <w:rPr>
            <w:webHidden/>
          </w:rPr>
          <w:fldChar w:fldCharType="separate"/>
        </w:r>
        <w:r w:rsidR="00571C0F">
          <w:rPr>
            <w:webHidden/>
          </w:rPr>
          <w:t>139</w:t>
        </w:r>
        <w:r w:rsidR="00571C0F">
          <w:rPr>
            <w:webHidden/>
          </w:rPr>
          <w:fldChar w:fldCharType="end"/>
        </w:r>
      </w:hyperlink>
    </w:p>
    <w:p w14:paraId="272B36FB" w14:textId="4B8DD5B5" w:rsidR="00571C0F" w:rsidRDefault="00000000">
      <w:pPr>
        <w:pStyle w:val="TOC2"/>
        <w:rPr>
          <w:rFonts w:asciiTheme="minorHAnsi" w:eastAsiaTheme="minorEastAsia" w:hAnsiTheme="minorHAnsi" w:cstheme="minorBidi"/>
          <w:kern w:val="2"/>
          <w:sz w:val="22"/>
          <w:szCs w:val="22"/>
          <w14:ligatures w14:val="standardContextual"/>
        </w:rPr>
      </w:pPr>
      <w:hyperlink w:anchor="_Toc145013062" w:history="1">
        <w:r w:rsidR="00571C0F" w:rsidRPr="00C14A2F">
          <w:rPr>
            <w:rStyle w:val="Hyperlink"/>
          </w:rPr>
          <w:t>Conceptual Framework Model</w:t>
        </w:r>
        <w:r w:rsidR="00571C0F">
          <w:rPr>
            <w:webHidden/>
          </w:rPr>
          <w:tab/>
        </w:r>
        <w:r w:rsidR="00571C0F">
          <w:rPr>
            <w:webHidden/>
          </w:rPr>
          <w:fldChar w:fldCharType="begin"/>
        </w:r>
        <w:r w:rsidR="00571C0F">
          <w:rPr>
            <w:webHidden/>
          </w:rPr>
          <w:instrText xml:space="preserve"> PAGEREF _Toc145013062 \h </w:instrText>
        </w:r>
        <w:r w:rsidR="00571C0F">
          <w:rPr>
            <w:webHidden/>
          </w:rPr>
        </w:r>
        <w:r w:rsidR="00571C0F">
          <w:rPr>
            <w:webHidden/>
          </w:rPr>
          <w:fldChar w:fldCharType="separate"/>
        </w:r>
        <w:r w:rsidR="00571C0F">
          <w:rPr>
            <w:webHidden/>
          </w:rPr>
          <w:t>141</w:t>
        </w:r>
        <w:r w:rsidR="00571C0F">
          <w:rPr>
            <w:webHidden/>
          </w:rPr>
          <w:fldChar w:fldCharType="end"/>
        </w:r>
      </w:hyperlink>
    </w:p>
    <w:p w14:paraId="3FE8FA80" w14:textId="0AD8B5EC" w:rsidR="00571C0F" w:rsidRDefault="00000000">
      <w:pPr>
        <w:pStyle w:val="TOC2"/>
        <w:rPr>
          <w:rFonts w:asciiTheme="minorHAnsi" w:eastAsiaTheme="minorEastAsia" w:hAnsiTheme="minorHAnsi" w:cstheme="minorBidi"/>
          <w:kern w:val="2"/>
          <w:sz w:val="22"/>
          <w:szCs w:val="22"/>
          <w14:ligatures w14:val="standardContextual"/>
        </w:rPr>
      </w:pPr>
      <w:hyperlink w:anchor="_Toc145013063" w:history="1">
        <w:r w:rsidR="009F7B15" w:rsidRPr="009F7B15">
          <w:rPr>
            <w:rStyle w:val="Hyperlink"/>
            <w:b/>
            <w:bCs/>
          </w:rPr>
          <w:t>Chapter</w:t>
        </w:r>
        <w:r w:rsidR="009F7B15">
          <w:rPr>
            <w:rStyle w:val="Hyperlink"/>
          </w:rPr>
          <w:t xml:space="preserve"> </w:t>
        </w:r>
        <w:r w:rsidR="009F7B15" w:rsidRPr="009F7B15">
          <w:rPr>
            <w:rStyle w:val="Hyperlink"/>
            <w:b/>
            <w:bCs/>
          </w:rPr>
          <w:t>5:</w:t>
        </w:r>
        <w:r w:rsidR="00571C0F" w:rsidRPr="009F7B15">
          <w:rPr>
            <w:rStyle w:val="Hyperlink"/>
            <w:b/>
            <w:bCs/>
          </w:rPr>
          <w:t xml:space="preserve"> </w:t>
        </w:r>
        <w:r w:rsidR="009F7B15" w:rsidRPr="009F7B15">
          <w:rPr>
            <w:rStyle w:val="Hyperlink"/>
            <w:b/>
            <w:bCs/>
          </w:rPr>
          <w:t>Conclustions and Recommendations</w:t>
        </w:r>
        <w:r w:rsidR="00571C0F">
          <w:rPr>
            <w:webHidden/>
          </w:rPr>
          <w:tab/>
        </w:r>
        <w:r w:rsidR="00571C0F">
          <w:rPr>
            <w:webHidden/>
          </w:rPr>
          <w:fldChar w:fldCharType="begin"/>
        </w:r>
        <w:r w:rsidR="00571C0F">
          <w:rPr>
            <w:webHidden/>
          </w:rPr>
          <w:instrText xml:space="preserve"> PAGEREF _Toc145013063 \h </w:instrText>
        </w:r>
        <w:r w:rsidR="00571C0F">
          <w:rPr>
            <w:webHidden/>
          </w:rPr>
        </w:r>
        <w:r w:rsidR="00571C0F">
          <w:rPr>
            <w:webHidden/>
          </w:rPr>
          <w:fldChar w:fldCharType="separate"/>
        </w:r>
        <w:r w:rsidR="00571C0F">
          <w:rPr>
            <w:webHidden/>
          </w:rPr>
          <w:t>144</w:t>
        </w:r>
        <w:r w:rsidR="00571C0F">
          <w:rPr>
            <w:webHidden/>
          </w:rPr>
          <w:fldChar w:fldCharType="end"/>
        </w:r>
      </w:hyperlink>
    </w:p>
    <w:p w14:paraId="67DEC6A1" w14:textId="42E847DA" w:rsidR="00571C0F" w:rsidRDefault="00000000">
      <w:pPr>
        <w:pStyle w:val="TOC2"/>
        <w:rPr>
          <w:rFonts w:asciiTheme="minorHAnsi" w:eastAsiaTheme="minorEastAsia" w:hAnsiTheme="minorHAnsi" w:cstheme="minorBidi"/>
          <w:kern w:val="2"/>
          <w:sz w:val="22"/>
          <w:szCs w:val="22"/>
          <w14:ligatures w14:val="standardContextual"/>
        </w:rPr>
      </w:pPr>
      <w:hyperlink w:anchor="_Toc145013064" w:history="1">
        <w:r w:rsidR="00571C0F" w:rsidRPr="00C14A2F">
          <w:rPr>
            <w:rStyle w:val="Hyperlink"/>
          </w:rPr>
          <w:t>Subjective Description of Meaning for Each Finding</w:t>
        </w:r>
        <w:r w:rsidR="00571C0F">
          <w:rPr>
            <w:webHidden/>
          </w:rPr>
          <w:tab/>
        </w:r>
        <w:r w:rsidR="00571C0F">
          <w:rPr>
            <w:webHidden/>
          </w:rPr>
          <w:fldChar w:fldCharType="begin"/>
        </w:r>
        <w:r w:rsidR="00571C0F">
          <w:rPr>
            <w:webHidden/>
          </w:rPr>
          <w:instrText xml:space="preserve"> PAGEREF _Toc145013064 \h </w:instrText>
        </w:r>
        <w:r w:rsidR="00571C0F">
          <w:rPr>
            <w:webHidden/>
          </w:rPr>
        </w:r>
        <w:r w:rsidR="00571C0F">
          <w:rPr>
            <w:webHidden/>
          </w:rPr>
          <w:fldChar w:fldCharType="separate"/>
        </w:r>
        <w:r w:rsidR="00571C0F">
          <w:rPr>
            <w:webHidden/>
          </w:rPr>
          <w:t>145</w:t>
        </w:r>
        <w:r w:rsidR="00571C0F">
          <w:rPr>
            <w:webHidden/>
          </w:rPr>
          <w:fldChar w:fldCharType="end"/>
        </w:r>
      </w:hyperlink>
    </w:p>
    <w:p w14:paraId="68770F4A" w14:textId="37B636BF" w:rsidR="00571C0F" w:rsidRDefault="00000000">
      <w:pPr>
        <w:pStyle w:val="TOC2"/>
        <w:rPr>
          <w:rFonts w:asciiTheme="minorHAnsi" w:eastAsiaTheme="minorEastAsia" w:hAnsiTheme="minorHAnsi" w:cstheme="minorBidi"/>
          <w:kern w:val="2"/>
          <w:sz w:val="22"/>
          <w:szCs w:val="22"/>
          <w14:ligatures w14:val="standardContextual"/>
        </w:rPr>
      </w:pPr>
      <w:hyperlink w:anchor="_Toc145013065" w:history="1">
        <w:r w:rsidR="00571C0F" w:rsidRPr="00C14A2F">
          <w:rPr>
            <w:rStyle w:val="Hyperlink"/>
          </w:rPr>
          <w:t>Discussion of Research Question One</w:t>
        </w:r>
        <w:r w:rsidR="00571C0F">
          <w:rPr>
            <w:webHidden/>
          </w:rPr>
          <w:tab/>
        </w:r>
        <w:r w:rsidR="00571C0F">
          <w:rPr>
            <w:webHidden/>
          </w:rPr>
          <w:fldChar w:fldCharType="begin"/>
        </w:r>
        <w:r w:rsidR="00571C0F">
          <w:rPr>
            <w:webHidden/>
          </w:rPr>
          <w:instrText xml:space="preserve"> PAGEREF _Toc145013065 \h </w:instrText>
        </w:r>
        <w:r w:rsidR="00571C0F">
          <w:rPr>
            <w:webHidden/>
          </w:rPr>
        </w:r>
        <w:r w:rsidR="00571C0F">
          <w:rPr>
            <w:webHidden/>
          </w:rPr>
          <w:fldChar w:fldCharType="separate"/>
        </w:r>
        <w:r w:rsidR="00571C0F">
          <w:rPr>
            <w:webHidden/>
          </w:rPr>
          <w:t>145</w:t>
        </w:r>
        <w:r w:rsidR="00571C0F">
          <w:rPr>
            <w:webHidden/>
          </w:rPr>
          <w:fldChar w:fldCharType="end"/>
        </w:r>
      </w:hyperlink>
    </w:p>
    <w:p w14:paraId="3A926CF0" w14:textId="2F86782F" w:rsidR="00571C0F" w:rsidRDefault="00000000">
      <w:pPr>
        <w:pStyle w:val="TOC2"/>
        <w:rPr>
          <w:rFonts w:asciiTheme="minorHAnsi" w:eastAsiaTheme="minorEastAsia" w:hAnsiTheme="minorHAnsi" w:cstheme="minorBidi"/>
          <w:kern w:val="2"/>
          <w:sz w:val="22"/>
          <w:szCs w:val="22"/>
          <w14:ligatures w14:val="standardContextual"/>
        </w:rPr>
      </w:pPr>
      <w:hyperlink w:anchor="_Toc145013066" w:history="1">
        <w:r w:rsidR="00571C0F" w:rsidRPr="00C14A2F">
          <w:rPr>
            <w:rStyle w:val="Hyperlink"/>
          </w:rPr>
          <w:t>Discussion of Research Question Two</w:t>
        </w:r>
        <w:r w:rsidR="00571C0F">
          <w:rPr>
            <w:webHidden/>
          </w:rPr>
          <w:tab/>
        </w:r>
        <w:r w:rsidR="00571C0F">
          <w:rPr>
            <w:webHidden/>
          </w:rPr>
          <w:fldChar w:fldCharType="begin"/>
        </w:r>
        <w:r w:rsidR="00571C0F">
          <w:rPr>
            <w:webHidden/>
          </w:rPr>
          <w:instrText xml:space="preserve"> PAGEREF _Toc145013066 \h </w:instrText>
        </w:r>
        <w:r w:rsidR="00571C0F">
          <w:rPr>
            <w:webHidden/>
          </w:rPr>
        </w:r>
        <w:r w:rsidR="00571C0F">
          <w:rPr>
            <w:webHidden/>
          </w:rPr>
          <w:fldChar w:fldCharType="separate"/>
        </w:r>
        <w:r w:rsidR="00571C0F">
          <w:rPr>
            <w:webHidden/>
          </w:rPr>
          <w:t>149</w:t>
        </w:r>
        <w:r w:rsidR="00571C0F">
          <w:rPr>
            <w:webHidden/>
          </w:rPr>
          <w:fldChar w:fldCharType="end"/>
        </w:r>
      </w:hyperlink>
    </w:p>
    <w:p w14:paraId="1E6A11F9" w14:textId="00CD7875" w:rsidR="00571C0F" w:rsidRDefault="00000000">
      <w:pPr>
        <w:pStyle w:val="TOC2"/>
        <w:rPr>
          <w:rFonts w:asciiTheme="minorHAnsi" w:eastAsiaTheme="minorEastAsia" w:hAnsiTheme="minorHAnsi" w:cstheme="minorBidi"/>
          <w:kern w:val="2"/>
          <w:sz w:val="22"/>
          <w:szCs w:val="22"/>
          <w14:ligatures w14:val="standardContextual"/>
        </w:rPr>
      </w:pPr>
      <w:hyperlink w:anchor="_Toc145013067" w:history="1">
        <w:r w:rsidR="00571C0F" w:rsidRPr="00C14A2F">
          <w:rPr>
            <w:rStyle w:val="Hyperlink"/>
          </w:rPr>
          <w:t>Discussion of Research Question Three</w:t>
        </w:r>
        <w:r w:rsidR="00571C0F">
          <w:rPr>
            <w:webHidden/>
          </w:rPr>
          <w:tab/>
        </w:r>
        <w:r w:rsidR="00571C0F">
          <w:rPr>
            <w:webHidden/>
          </w:rPr>
          <w:fldChar w:fldCharType="begin"/>
        </w:r>
        <w:r w:rsidR="00571C0F">
          <w:rPr>
            <w:webHidden/>
          </w:rPr>
          <w:instrText xml:space="preserve"> PAGEREF _Toc145013067 \h </w:instrText>
        </w:r>
        <w:r w:rsidR="00571C0F">
          <w:rPr>
            <w:webHidden/>
          </w:rPr>
        </w:r>
        <w:r w:rsidR="00571C0F">
          <w:rPr>
            <w:webHidden/>
          </w:rPr>
          <w:fldChar w:fldCharType="separate"/>
        </w:r>
        <w:r w:rsidR="00571C0F">
          <w:rPr>
            <w:webHidden/>
          </w:rPr>
          <w:t>150</w:t>
        </w:r>
        <w:r w:rsidR="00571C0F">
          <w:rPr>
            <w:webHidden/>
          </w:rPr>
          <w:fldChar w:fldCharType="end"/>
        </w:r>
      </w:hyperlink>
    </w:p>
    <w:p w14:paraId="66404EAD" w14:textId="4B0C4AAD" w:rsidR="00571C0F" w:rsidRDefault="00000000">
      <w:pPr>
        <w:pStyle w:val="TOC2"/>
        <w:rPr>
          <w:rFonts w:asciiTheme="minorHAnsi" w:eastAsiaTheme="minorEastAsia" w:hAnsiTheme="minorHAnsi" w:cstheme="minorBidi"/>
          <w:kern w:val="2"/>
          <w:sz w:val="22"/>
          <w:szCs w:val="22"/>
          <w14:ligatures w14:val="standardContextual"/>
        </w:rPr>
      </w:pPr>
      <w:hyperlink w:anchor="_Toc145013068" w:history="1">
        <w:r w:rsidR="00571C0F" w:rsidRPr="00C14A2F">
          <w:rPr>
            <w:rStyle w:val="Hyperlink"/>
          </w:rPr>
          <w:t>Researcher Conclusions and Research Impact</w:t>
        </w:r>
        <w:r w:rsidR="00571C0F">
          <w:rPr>
            <w:webHidden/>
          </w:rPr>
          <w:tab/>
        </w:r>
        <w:r w:rsidR="00571C0F">
          <w:rPr>
            <w:webHidden/>
          </w:rPr>
          <w:fldChar w:fldCharType="begin"/>
        </w:r>
        <w:r w:rsidR="00571C0F">
          <w:rPr>
            <w:webHidden/>
          </w:rPr>
          <w:instrText xml:space="preserve"> PAGEREF _Toc145013068 \h </w:instrText>
        </w:r>
        <w:r w:rsidR="00571C0F">
          <w:rPr>
            <w:webHidden/>
          </w:rPr>
        </w:r>
        <w:r w:rsidR="00571C0F">
          <w:rPr>
            <w:webHidden/>
          </w:rPr>
          <w:fldChar w:fldCharType="separate"/>
        </w:r>
        <w:r w:rsidR="00571C0F">
          <w:rPr>
            <w:webHidden/>
          </w:rPr>
          <w:t>157</w:t>
        </w:r>
        <w:r w:rsidR="00571C0F">
          <w:rPr>
            <w:webHidden/>
          </w:rPr>
          <w:fldChar w:fldCharType="end"/>
        </w:r>
      </w:hyperlink>
    </w:p>
    <w:p w14:paraId="4C173F27" w14:textId="7241D311" w:rsidR="00571C0F" w:rsidRDefault="00000000">
      <w:pPr>
        <w:pStyle w:val="TOC2"/>
        <w:rPr>
          <w:rFonts w:asciiTheme="minorHAnsi" w:eastAsiaTheme="minorEastAsia" w:hAnsiTheme="minorHAnsi" w:cstheme="minorBidi"/>
          <w:kern w:val="2"/>
          <w:sz w:val="22"/>
          <w:szCs w:val="22"/>
          <w14:ligatures w14:val="standardContextual"/>
        </w:rPr>
      </w:pPr>
      <w:hyperlink w:anchor="_Toc145013069" w:history="1">
        <w:r w:rsidR="00571C0F" w:rsidRPr="00C14A2F">
          <w:rPr>
            <w:rStyle w:val="Hyperlink"/>
          </w:rPr>
          <w:t>Recommendations for Further Research</w:t>
        </w:r>
        <w:r w:rsidR="00571C0F">
          <w:rPr>
            <w:webHidden/>
          </w:rPr>
          <w:tab/>
        </w:r>
        <w:r w:rsidR="00571C0F">
          <w:rPr>
            <w:webHidden/>
          </w:rPr>
          <w:fldChar w:fldCharType="begin"/>
        </w:r>
        <w:r w:rsidR="00571C0F">
          <w:rPr>
            <w:webHidden/>
          </w:rPr>
          <w:instrText xml:space="preserve"> PAGEREF _Toc145013069 \h </w:instrText>
        </w:r>
        <w:r w:rsidR="00571C0F">
          <w:rPr>
            <w:webHidden/>
          </w:rPr>
        </w:r>
        <w:r w:rsidR="00571C0F">
          <w:rPr>
            <w:webHidden/>
          </w:rPr>
          <w:fldChar w:fldCharType="separate"/>
        </w:r>
        <w:r w:rsidR="00571C0F">
          <w:rPr>
            <w:webHidden/>
          </w:rPr>
          <w:t>159</w:t>
        </w:r>
        <w:r w:rsidR="00571C0F">
          <w:rPr>
            <w:webHidden/>
          </w:rPr>
          <w:fldChar w:fldCharType="end"/>
        </w:r>
      </w:hyperlink>
    </w:p>
    <w:p w14:paraId="32DEA21F" w14:textId="79DC6389" w:rsidR="00571C0F" w:rsidRDefault="00000000">
      <w:pPr>
        <w:pStyle w:val="TOC1"/>
        <w:rPr>
          <w:rFonts w:asciiTheme="minorHAnsi" w:eastAsiaTheme="minorEastAsia" w:hAnsiTheme="minorHAnsi" w:cstheme="minorBidi"/>
          <w:kern w:val="2"/>
          <w:sz w:val="22"/>
          <w:szCs w:val="22"/>
          <w14:ligatures w14:val="standardContextual"/>
        </w:rPr>
      </w:pPr>
      <w:hyperlink w:anchor="_Toc145013070" w:history="1">
        <w:r w:rsidR="00571C0F" w:rsidRPr="00C14A2F">
          <w:rPr>
            <w:rStyle w:val="Hyperlink"/>
          </w:rPr>
          <w:t>WORKS CITED</w:t>
        </w:r>
        <w:r w:rsidR="00571C0F">
          <w:rPr>
            <w:webHidden/>
          </w:rPr>
          <w:tab/>
        </w:r>
        <w:r w:rsidR="00571C0F">
          <w:rPr>
            <w:webHidden/>
          </w:rPr>
          <w:fldChar w:fldCharType="begin"/>
        </w:r>
        <w:r w:rsidR="00571C0F">
          <w:rPr>
            <w:webHidden/>
          </w:rPr>
          <w:instrText xml:space="preserve"> PAGEREF _Toc145013070 \h </w:instrText>
        </w:r>
        <w:r w:rsidR="00571C0F">
          <w:rPr>
            <w:webHidden/>
          </w:rPr>
        </w:r>
        <w:r w:rsidR="00571C0F">
          <w:rPr>
            <w:webHidden/>
          </w:rPr>
          <w:fldChar w:fldCharType="separate"/>
        </w:r>
        <w:r w:rsidR="00571C0F">
          <w:rPr>
            <w:webHidden/>
          </w:rPr>
          <w:t>162</w:t>
        </w:r>
        <w:r w:rsidR="00571C0F">
          <w:rPr>
            <w:webHidden/>
          </w:rPr>
          <w:fldChar w:fldCharType="end"/>
        </w:r>
      </w:hyperlink>
    </w:p>
    <w:p w14:paraId="21FE48C5" w14:textId="5D11D086" w:rsidR="00571C0F" w:rsidRDefault="00000000">
      <w:pPr>
        <w:pStyle w:val="TOC1"/>
        <w:tabs>
          <w:tab w:val="left" w:pos="1440"/>
        </w:tabs>
        <w:rPr>
          <w:rFonts w:asciiTheme="minorHAnsi" w:eastAsiaTheme="minorEastAsia" w:hAnsiTheme="minorHAnsi" w:cstheme="minorBidi"/>
          <w:kern w:val="2"/>
          <w:sz w:val="22"/>
          <w:szCs w:val="22"/>
          <w14:ligatures w14:val="standardContextual"/>
        </w:rPr>
      </w:pPr>
      <w:hyperlink w:anchor="_Toc145013071" w:history="1">
        <w:r w:rsidR="00571C0F" w:rsidRPr="00C14A2F">
          <w:rPr>
            <w:rStyle w:val="Hyperlink"/>
          </w:rPr>
          <w:t>IRB Letter</w:t>
        </w:r>
        <w:r w:rsidR="00571C0F">
          <w:rPr>
            <w:rFonts w:asciiTheme="minorHAnsi" w:eastAsiaTheme="minorEastAsia" w:hAnsiTheme="minorHAnsi" w:cstheme="minorBidi"/>
            <w:kern w:val="2"/>
            <w:sz w:val="22"/>
            <w:szCs w:val="22"/>
            <w14:ligatures w14:val="standardContextual"/>
          </w:rPr>
          <w:tab/>
        </w:r>
        <w:r w:rsidR="00571C0F">
          <w:rPr>
            <w:webHidden/>
          </w:rPr>
          <w:tab/>
        </w:r>
        <w:r w:rsidR="00571C0F">
          <w:rPr>
            <w:webHidden/>
          </w:rPr>
          <w:fldChar w:fldCharType="begin"/>
        </w:r>
        <w:r w:rsidR="00571C0F">
          <w:rPr>
            <w:webHidden/>
          </w:rPr>
          <w:instrText xml:space="preserve"> PAGEREF _Toc145013071 \h </w:instrText>
        </w:r>
        <w:r w:rsidR="00571C0F">
          <w:rPr>
            <w:webHidden/>
          </w:rPr>
        </w:r>
        <w:r w:rsidR="00571C0F">
          <w:rPr>
            <w:webHidden/>
          </w:rPr>
          <w:fldChar w:fldCharType="separate"/>
        </w:r>
        <w:r w:rsidR="00571C0F">
          <w:rPr>
            <w:webHidden/>
          </w:rPr>
          <w:t>173</w:t>
        </w:r>
        <w:r w:rsidR="00571C0F">
          <w:rPr>
            <w:webHidden/>
          </w:rPr>
          <w:fldChar w:fldCharType="end"/>
        </w:r>
      </w:hyperlink>
    </w:p>
    <w:p w14:paraId="11E56DE7" w14:textId="333A6850" w:rsidR="009E01E5" w:rsidRPr="00D643F9" w:rsidRDefault="003254D1" w:rsidP="00F43DE7">
      <w:pPr>
        <w:spacing w:before="240" w:after="240"/>
        <w:jc w:val="both"/>
        <w:rPr>
          <w:rFonts w:ascii="Times New Roman" w:hAnsi="Times New Roman" w:cs="Times New Roman"/>
        </w:rPr>
      </w:pPr>
      <w:r w:rsidRPr="00D643F9">
        <w:rPr>
          <w:rFonts w:ascii="Times New Roman" w:eastAsia="Times New Roman" w:hAnsi="Times New Roman" w:cs="Times New Roman"/>
          <w:b/>
          <w:bCs/>
          <w:noProof/>
        </w:rPr>
        <w:fldChar w:fldCharType="end"/>
      </w:r>
    </w:p>
    <w:p w14:paraId="24F0CD87" w14:textId="7F43D47C" w:rsidR="009E01E5" w:rsidRPr="00D643F9" w:rsidRDefault="009E01E5" w:rsidP="007733DA">
      <w:pPr>
        <w:pStyle w:val="APALevel0"/>
      </w:pPr>
      <w:bookmarkStart w:id="21" w:name="List_of_Tables"/>
      <w:bookmarkEnd w:id="21"/>
      <w:r w:rsidRPr="00D643F9">
        <w:br w:type="page"/>
      </w:r>
      <w:bookmarkStart w:id="22" w:name="_Toc267010688"/>
      <w:bookmarkStart w:id="23" w:name="_Toc3366539"/>
      <w:bookmarkStart w:id="24" w:name="_Toc141812634"/>
      <w:bookmarkStart w:id="25" w:name="_Toc145013002"/>
      <w:r w:rsidRPr="00D643F9">
        <w:lastRenderedPageBreak/>
        <w:t>LIST OF TABLES</w:t>
      </w:r>
      <w:bookmarkEnd w:id="22"/>
      <w:bookmarkEnd w:id="23"/>
      <w:bookmarkEnd w:id="24"/>
      <w:bookmarkEnd w:id="25"/>
    </w:p>
    <w:p w14:paraId="6B9EBFF5" w14:textId="09FE68DE" w:rsidR="00140890" w:rsidRPr="00D643F9" w:rsidRDefault="001E16AE" w:rsidP="00F43DE7">
      <w:pPr>
        <w:pStyle w:val="ListParagraph"/>
        <w:numPr>
          <w:ilvl w:val="0"/>
          <w:numId w:val="37"/>
        </w:numPr>
        <w:jc w:val="both"/>
        <w:rPr>
          <w:rFonts w:ascii="Times New Roman" w:eastAsia="Times New Roman" w:hAnsi="Times New Roman" w:cs="Times New Roman"/>
        </w:rPr>
      </w:pPr>
      <w:r w:rsidRPr="00D643F9">
        <w:rPr>
          <w:rFonts w:ascii="Times New Roman" w:eastAsia="Times New Roman" w:hAnsi="Times New Roman" w:cs="Times New Roman"/>
        </w:rPr>
        <w:t>Pilot Study Interview Questions</w:t>
      </w:r>
      <w:r w:rsidR="00A10F4E" w:rsidRPr="00D643F9">
        <w:rPr>
          <w:rFonts w:ascii="Times New Roman" w:eastAsia="Times New Roman" w:hAnsi="Times New Roman" w:cs="Times New Roman"/>
        </w:rPr>
        <w:tab/>
      </w:r>
      <w:r w:rsidR="00A10F4E" w:rsidRPr="00D643F9">
        <w:rPr>
          <w:rFonts w:ascii="Times New Roman" w:eastAsia="Times New Roman" w:hAnsi="Times New Roman" w:cs="Times New Roman"/>
        </w:rPr>
        <w:tab/>
      </w:r>
      <w:r w:rsidR="00A10F4E" w:rsidRPr="00D643F9">
        <w:rPr>
          <w:rFonts w:ascii="Times New Roman" w:eastAsia="Times New Roman" w:hAnsi="Times New Roman" w:cs="Times New Roman"/>
        </w:rPr>
        <w:tab/>
      </w:r>
      <w:r w:rsidR="00A10F4E" w:rsidRPr="00D643F9">
        <w:rPr>
          <w:rFonts w:ascii="Times New Roman" w:eastAsia="Times New Roman" w:hAnsi="Times New Roman" w:cs="Times New Roman"/>
        </w:rPr>
        <w:tab/>
      </w:r>
      <w:r w:rsidR="00A10F4E" w:rsidRPr="00D643F9">
        <w:rPr>
          <w:rFonts w:ascii="Times New Roman" w:eastAsia="Times New Roman" w:hAnsi="Times New Roman" w:cs="Times New Roman"/>
        </w:rPr>
        <w:tab/>
        <w:t>Pg. 8</w:t>
      </w:r>
      <w:r w:rsidR="001B3755" w:rsidRPr="00D643F9">
        <w:rPr>
          <w:rFonts w:ascii="Times New Roman" w:eastAsia="Times New Roman" w:hAnsi="Times New Roman" w:cs="Times New Roman"/>
        </w:rPr>
        <w:t>5</w:t>
      </w:r>
    </w:p>
    <w:p w14:paraId="06F9904C" w14:textId="73B43223" w:rsidR="00A10F4E" w:rsidRPr="00D643F9" w:rsidRDefault="00A10F4E" w:rsidP="00F43DE7">
      <w:pPr>
        <w:pStyle w:val="ListParagraph"/>
        <w:numPr>
          <w:ilvl w:val="0"/>
          <w:numId w:val="37"/>
        </w:numPr>
        <w:jc w:val="both"/>
        <w:rPr>
          <w:rFonts w:ascii="Times New Roman" w:eastAsia="Times New Roman" w:hAnsi="Times New Roman" w:cs="Times New Roman"/>
        </w:rPr>
      </w:pPr>
      <w:r w:rsidRPr="00D643F9">
        <w:rPr>
          <w:rFonts w:ascii="Times New Roman" w:eastAsia="Times New Roman" w:hAnsi="Times New Roman" w:cs="Times New Roman"/>
        </w:rPr>
        <w:t>Demographics of Part</w:t>
      </w:r>
      <w:r w:rsidR="008900C9" w:rsidRPr="00D643F9">
        <w:rPr>
          <w:rFonts w:ascii="Times New Roman" w:eastAsia="Times New Roman" w:hAnsi="Times New Roman" w:cs="Times New Roman"/>
        </w:rPr>
        <w:t>icipants</w:t>
      </w:r>
      <w:r w:rsidR="008900C9" w:rsidRPr="00D643F9">
        <w:rPr>
          <w:rFonts w:ascii="Times New Roman" w:eastAsia="Times New Roman" w:hAnsi="Times New Roman" w:cs="Times New Roman"/>
        </w:rPr>
        <w:tab/>
      </w:r>
      <w:r w:rsidR="008900C9" w:rsidRPr="00D643F9">
        <w:rPr>
          <w:rFonts w:ascii="Times New Roman" w:eastAsia="Times New Roman" w:hAnsi="Times New Roman" w:cs="Times New Roman"/>
        </w:rPr>
        <w:tab/>
      </w:r>
      <w:r w:rsidR="008900C9" w:rsidRPr="00D643F9">
        <w:rPr>
          <w:rFonts w:ascii="Times New Roman" w:eastAsia="Times New Roman" w:hAnsi="Times New Roman" w:cs="Times New Roman"/>
        </w:rPr>
        <w:tab/>
      </w:r>
      <w:r w:rsidR="008900C9" w:rsidRPr="00D643F9">
        <w:rPr>
          <w:rFonts w:ascii="Times New Roman" w:eastAsia="Times New Roman" w:hAnsi="Times New Roman" w:cs="Times New Roman"/>
        </w:rPr>
        <w:tab/>
      </w:r>
      <w:r w:rsidR="008900C9" w:rsidRPr="00D643F9">
        <w:rPr>
          <w:rFonts w:ascii="Times New Roman" w:eastAsia="Times New Roman" w:hAnsi="Times New Roman" w:cs="Times New Roman"/>
        </w:rPr>
        <w:tab/>
      </w:r>
      <w:r w:rsidR="008900C9" w:rsidRPr="00D643F9">
        <w:rPr>
          <w:rFonts w:ascii="Times New Roman" w:eastAsia="Times New Roman" w:hAnsi="Times New Roman" w:cs="Times New Roman"/>
        </w:rPr>
        <w:tab/>
        <w:t>Pg. 10</w:t>
      </w:r>
      <w:r w:rsidR="00D075B1" w:rsidRPr="00D643F9">
        <w:rPr>
          <w:rFonts w:ascii="Times New Roman" w:eastAsia="Times New Roman" w:hAnsi="Times New Roman" w:cs="Times New Roman"/>
        </w:rPr>
        <w:t>6</w:t>
      </w:r>
    </w:p>
    <w:p w14:paraId="07E1AB26" w14:textId="77777777" w:rsidR="00AD41C6" w:rsidRPr="00D643F9" w:rsidRDefault="00AD41C6" w:rsidP="00F43DE7">
      <w:pPr>
        <w:jc w:val="both"/>
        <w:rPr>
          <w:rFonts w:ascii="Times New Roman" w:eastAsia="Times New Roman" w:hAnsi="Times New Roman" w:cs="Times New Roman"/>
        </w:rPr>
      </w:pPr>
    </w:p>
    <w:p w14:paraId="0E09FA9F" w14:textId="77777777" w:rsidR="00AD41C6" w:rsidRPr="00D643F9" w:rsidRDefault="00AD41C6" w:rsidP="00F43DE7">
      <w:pPr>
        <w:jc w:val="both"/>
        <w:rPr>
          <w:rFonts w:ascii="Times New Roman" w:eastAsia="Times New Roman" w:hAnsi="Times New Roman" w:cs="Times New Roman"/>
        </w:rPr>
      </w:pPr>
    </w:p>
    <w:p w14:paraId="4EF43200" w14:textId="77777777" w:rsidR="00AD41C6" w:rsidRPr="00D643F9" w:rsidRDefault="00AD41C6" w:rsidP="00F43DE7">
      <w:pPr>
        <w:jc w:val="both"/>
        <w:rPr>
          <w:rFonts w:ascii="Times New Roman" w:eastAsia="Times New Roman" w:hAnsi="Times New Roman" w:cs="Times New Roman"/>
        </w:rPr>
      </w:pPr>
    </w:p>
    <w:p w14:paraId="6DC9C8B8" w14:textId="77777777" w:rsidR="00AD41C6" w:rsidRPr="00D643F9" w:rsidRDefault="00AD41C6" w:rsidP="00F43DE7">
      <w:pPr>
        <w:jc w:val="both"/>
        <w:rPr>
          <w:rFonts w:ascii="Times New Roman" w:eastAsia="Times New Roman" w:hAnsi="Times New Roman" w:cs="Times New Roman"/>
        </w:rPr>
      </w:pPr>
    </w:p>
    <w:p w14:paraId="62BF8C96" w14:textId="77777777" w:rsidR="00AD41C6" w:rsidRPr="00D643F9" w:rsidRDefault="00AD41C6" w:rsidP="00F43DE7">
      <w:pPr>
        <w:jc w:val="both"/>
        <w:rPr>
          <w:rFonts w:ascii="Times New Roman" w:eastAsia="Times New Roman" w:hAnsi="Times New Roman" w:cs="Times New Roman"/>
        </w:rPr>
      </w:pPr>
    </w:p>
    <w:p w14:paraId="206C4D69" w14:textId="77777777" w:rsidR="00AD41C6" w:rsidRPr="00D643F9" w:rsidRDefault="00AD41C6" w:rsidP="00F43DE7">
      <w:pPr>
        <w:jc w:val="both"/>
        <w:rPr>
          <w:rFonts w:ascii="Times New Roman" w:eastAsia="Times New Roman" w:hAnsi="Times New Roman" w:cs="Times New Roman"/>
        </w:rPr>
      </w:pPr>
    </w:p>
    <w:p w14:paraId="0ACBA251" w14:textId="77777777" w:rsidR="00AD41C6" w:rsidRPr="00D643F9" w:rsidRDefault="00AD41C6" w:rsidP="00F43DE7">
      <w:pPr>
        <w:jc w:val="both"/>
        <w:rPr>
          <w:rFonts w:ascii="Times New Roman" w:eastAsia="Times New Roman" w:hAnsi="Times New Roman" w:cs="Times New Roman"/>
        </w:rPr>
      </w:pPr>
    </w:p>
    <w:p w14:paraId="5401ED70" w14:textId="77777777" w:rsidR="000F7347" w:rsidRPr="00D643F9" w:rsidRDefault="000F7347" w:rsidP="00F43DE7">
      <w:pPr>
        <w:pStyle w:val="BodyText"/>
        <w:spacing w:before="240" w:after="240"/>
        <w:jc w:val="both"/>
      </w:pPr>
    </w:p>
    <w:p w14:paraId="50057025" w14:textId="77777777" w:rsidR="00AD41C6" w:rsidRPr="00D643F9" w:rsidRDefault="00AD41C6" w:rsidP="00F43DE7">
      <w:pPr>
        <w:pStyle w:val="BodyText"/>
        <w:spacing w:before="240" w:after="240"/>
        <w:jc w:val="both"/>
      </w:pPr>
    </w:p>
    <w:p w14:paraId="12380E29" w14:textId="77777777" w:rsidR="00AD41C6" w:rsidRPr="00D643F9" w:rsidRDefault="00AD41C6" w:rsidP="00F43DE7">
      <w:pPr>
        <w:pStyle w:val="BodyText"/>
        <w:spacing w:before="240" w:after="240"/>
        <w:jc w:val="both"/>
      </w:pPr>
    </w:p>
    <w:p w14:paraId="618FEAD5" w14:textId="77777777" w:rsidR="00AD41C6" w:rsidRPr="00D643F9" w:rsidRDefault="00AD41C6" w:rsidP="00F43DE7">
      <w:pPr>
        <w:pStyle w:val="BodyText"/>
        <w:spacing w:before="240" w:after="240"/>
        <w:jc w:val="both"/>
      </w:pPr>
    </w:p>
    <w:p w14:paraId="14B58333" w14:textId="77777777" w:rsidR="00AD41C6" w:rsidRPr="00D643F9" w:rsidRDefault="00AD41C6" w:rsidP="00F43DE7">
      <w:pPr>
        <w:pStyle w:val="BodyText"/>
        <w:spacing w:before="240" w:after="240"/>
        <w:jc w:val="both"/>
      </w:pPr>
    </w:p>
    <w:p w14:paraId="7B6AA09D" w14:textId="77777777" w:rsidR="00AD41C6" w:rsidRPr="00D643F9" w:rsidRDefault="00AD41C6" w:rsidP="00F43DE7">
      <w:pPr>
        <w:pStyle w:val="BodyText"/>
        <w:spacing w:before="240" w:after="240"/>
        <w:jc w:val="both"/>
      </w:pPr>
    </w:p>
    <w:p w14:paraId="60D27133" w14:textId="77777777" w:rsidR="00AD41C6" w:rsidRPr="00D643F9" w:rsidRDefault="00AD41C6" w:rsidP="00F43DE7">
      <w:pPr>
        <w:pStyle w:val="BodyText"/>
        <w:spacing w:before="240" w:after="240"/>
        <w:jc w:val="both"/>
      </w:pPr>
    </w:p>
    <w:p w14:paraId="31F61823" w14:textId="77777777" w:rsidR="00AD41C6" w:rsidRPr="00D643F9" w:rsidRDefault="00AD41C6" w:rsidP="00F43DE7">
      <w:pPr>
        <w:pStyle w:val="BodyText"/>
        <w:spacing w:before="240" w:after="240"/>
        <w:jc w:val="both"/>
      </w:pPr>
    </w:p>
    <w:p w14:paraId="6DA97DA2" w14:textId="77777777" w:rsidR="00AD41C6" w:rsidRPr="00D643F9" w:rsidRDefault="00AD41C6" w:rsidP="00F43DE7">
      <w:pPr>
        <w:pStyle w:val="BodyText"/>
        <w:spacing w:before="240" w:after="240"/>
        <w:jc w:val="both"/>
      </w:pPr>
    </w:p>
    <w:p w14:paraId="76C54FFD" w14:textId="2D16636A" w:rsidR="000F7347" w:rsidRPr="00760893" w:rsidRDefault="00502AAB" w:rsidP="00760893">
      <w:pPr>
        <w:pStyle w:val="BodyText"/>
        <w:spacing w:before="240" w:after="240"/>
        <w:jc w:val="center"/>
        <w:rPr>
          <w:b/>
          <w:bCs/>
        </w:rPr>
      </w:pPr>
      <w:r w:rsidRPr="00760893">
        <w:rPr>
          <w:b/>
          <w:bCs/>
        </w:rPr>
        <w:t>LIST OF FIGURES</w:t>
      </w:r>
    </w:p>
    <w:p w14:paraId="4EF091C8" w14:textId="5128620F" w:rsidR="00502AAB" w:rsidRPr="00D643F9" w:rsidRDefault="00502AAB" w:rsidP="00F43DE7">
      <w:pPr>
        <w:pStyle w:val="BodyText"/>
        <w:spacing w:before="240" w:after="240"/>
        <w:jc w:val="both"/>
      </w:pPr>
      <w:r w:rsidRPr="00D643F9">
        <w:t xml:space="preserve">1. </w:t>
      </w:r>
      <w:r w:rsidR="001F50D4" w:rsidRPr="00D643F9">
        <w:t>The Five Main Stages of Interpretative Phenomenological Analysis</w:t>
      </w:r>
      <w:r w:rsidR="001F50D4" w:rsidRPr="00D643F9">
        <w:tab/>
        <w:t>Pg. 6</w:t>
      </w:r>
      <w:r w:rsidR="00D075B1" w:rsidRPr="00D643F9">
        <w:t>9</w:t>
      </w:r>
    </w:p>
    <w:p w14:paraId="3376EC28" w14:textId="3D4EC2B2" w:rsidR="00502AAB" w:rsidRPr="00D643F9" w:rsidRDefault="00502AAB" w:rsidP="00F43DE7">
      <w:pPr>
        <w:pStyle w:val="BodyText"/>
        <w:spacing w:before="240" w:after="240"/>
        <w:ind w:left="720" w:firstLine="0"/>
        <w:jc w:val="both"/>
      </w:pPr>
      <w:r w:rsidRPr="00D643F9">
        <w:t xml:space="preserve">2. Steps for Phenomenological Methodology </w:t>
      </w:r>
      <w:r w:rsidR="008F2BE2" w:rsidRPr="00D643F9">
        <w:tab/>
      </w:r>
      <w:r w:rsidR="008F2BE2" w:rsidRPr="00D643F9">
        <w:tab/>
      </w:r>
      <w:r w:rsidR="008F2BE2" w:rsidRPr="00D643F9">
        <w:tab/>
      </w:r>
      <w:r w:rsidR="008F2BE2" w:rsidRPr="00D643F9">
        <w:tab/>
        <w:t xml:space="preserve">Pg. </w:t>
      </w:r>
      <w:r w:rsidR="00EB44A4" w:rsidRPr="00D643F9">
        <w:t>80</w:t>
      </w:r>
    </w:p>
    <w:p w14:paraId="0F3B6ED8" w14:textId="5D4A9CB4" w:rsidR="00502AAB" w:rsidRPr="00D643F9" w:rsidRDefault="00502AAB" w:rsidP="00F43DE7">
      <w:pPr>
        <w:pStyle w:val="BodyText"/>
        <w:spacing w:before="240" w:after="240"/>
        <w:jc w:val="both"/>
      </w:pPr>
      <w:r w:rsidRPr="00D643F9">
        <w:t xml:space="preserve">3. Participant Observer </w:t>
      </w:r>
      <w:r w:rsidR="00DC0960" w:rsidRPr="00D643F9">
        <w:t>Process</w:t>
      </w:r>
      <w:r w:rsidR="002D0DED" w:rsidRPr="00D643F9">
        <w:tab/>
      </w:r>
      <w:r w:rsidR="002D0DED" w:rsidRPr="00D643F9">
        <w:tab/>
      </w:r>
      <w:r w:rsidR="002D0DED" w:rsidRPr="00D643F9">
        <w:tab/>
      </w:r>
      <w:r w:rsidR="002D0DED" w:rsidRPr="00D643F9">
        <w:tab/>
      </w:r>
      <w:r w:rsidR="002D0DED" w:rsidRPr="00D643F9">
        <w:tab/>
      </w:r>
      <w:r w:rsidR="002D0DED" w:rsidRPr="00D643F9">
        <w:tab/>
        <w:t>Pg. 8</w:t>
      </w:r>
      <w:r w:rsidR="00EB44A4" w:rsidRPr="00D643F9">
        <w:t>2</w:t>
      </w:r>
    </w:p>
    <w:p w14:paraId="474B6DBC" w14:textId="77150551" w:rsidR="00502AAB" w:rsidRPr="00D643F9" w:rsidRDefault="00502AAB" w:rsidP="00F43DE7">
      <w:pPr>
        <w:pStyle w:val="BodyText"/>
        <w:spacing w:before="240" w:after="240"/>
        <w:jc w:val="both"/>
      </w:pPr>
      <w:r w:rsidRPr="00D643F9">
        <w:t xml:space="preserve">4. Data Collection </w:t>
      </w:r>
      <w:r w:rsidR="00DC0960" w:rsidRPr="00D643F9">
        <w:t>Pro</w:t>
      </w:r>
      <w:r w:rsidR="00D80C2F" w:rsidRPr="00D643F9">
        <w:t xml:space="preserve">cess </w:t>
      </w:r>
      <w:r w:rsidR="00D80C2F" w:rsidRPr="00D643F9">
        <w:tab/>
      </w:r>
      <w:r w:rsidR="00D80C2F" w:rsidRPr="00D643F9">
        <w:tab/>
      </w:r>
      <w:r w:rsidR="00D80C2F" w:rsidRPr="00D643F9">
        <w:tab/>
      </w:r>
      <w:r w:rsidR="00D80C2F" w:rsidRPr="00D643F9">
        <w:tab/>
      </w:r>
      <w:r w:rsidR="00D80C2F" w:rsidRPr="00D643F9">
        <w:tab/>
      </w:r>
      <w:r w:rsidR="00D80C2F" w:rsidRPr="00D643F9">
        <w:tab/>
      </w:r>
      <w:r w:rsidR="00D80C2F" w:rsidRPr="00D643F9">
        <w:tab/>
        <w:t>Pg. 8</w:t>
      </w:r>
      <w:r w:rsidR="00EB44A4" w:rsidRPr="00D643F9">
        <w:t>9</w:t>
      </w:r>
    </w:p>
    <w:p w14:paraId="32D29314" w14:textId="1106433E" w:rsidR="00153A6C" w:rsidRPr="00D643F9" w:rsidRDefault="00502AAB" w:rsidP="00F43DE7">
      <w:pPr>
        <w:pStyle w:val="BodyText"/>
        <w:spacing w:before="240" w:after="240"/>
        <w:jc w:val="both"/>
      </w:pPr>
      <w:r w:rsidRPr="00D643F9">
        <w:t xml:space="preserve">5. </w:t>
      </w:r>
      <w:r w:rsidR="00153A6C" w:rsidRPr="00D643F9">
        <w:t>Data Triangulation Process Model</w:t>
      </w:r>
      <w:r w:rsidR="00153A6C" w:rsidRPr="00D643F9">
        <w:tab/>
      </w:r>
      <w:r w:rsidR="00153A6C" w:rsidRPr="00D643F9">
        <w:tab/>
      </w:r>
      <w:r w:rsidR="00153A6C" w:rsidRPr="00D643F9">
        <w:tab/>
      </w:r>
      <w:r w:rsidR="00153A6C" w:rsidRPr="00D643F9">
        <w:tab/>
      </w:r>
      <w:r w:rsidR="00153A6C" w:rsidRPr="00D643F9">
        <w:tab/>
      </w:r>
      <w:r w:rsidR="00153A6C" w:rsidRPr="00D643F9">
        <w:tab/>
        <w:t>Pg. 9</w:t>
      </w:r>
      <w:r w:rsidR="00542CC7" w:rsidRPr="00D643F9">
        <w:t>1</w:t>
      </w:r>
    </w:p>
    <w:p w14:paraId="29394C16" w14:textId="0C0A01CD" w:rsidR="009D0CEE" w:rsidRPr="00D643F9" w:rsidRDefault="00153A6C" w:rsidP="00F43DE7">
      <w:pPr>
        <w:pStyle w:val="BodyText"/>
        <w:spacing w:before="240" w:after="240"/>
        <w:jc w:val="both"/>
      </w:pPr>
      <w:r w:rsidRPr="00D643F9">
        <w:t>6. Overlapping Themes</w:t>
      </w:r>
      <w:r w:rsidRPr="00D643F9">
        <w:tab/>
      </w:r>
      <w:r w:rsidRPr="00D643F9">
        <w:tab/>
      </w:r>
      <w:r w:rsidRPr="00D643F9">
        <w:tab/>
      </w:r>
      <w:r w:rsidRPr="00D643F9">
        <w:tab/>
      </w:r>
      <w:r w:rsidRPr="00D643F9">
        <w:tab/>
      </w:r>
      <w:r w:rsidR="009D0CEE" w:rsidRPr="00D643F9">
        <w:t xml:space="preserve">            </w:t>
      </w:r>
      <w:r w:rsidRPr="00D643F9">
        <w:tab/>
        <w:t>Pg.1</w:t>
      </w:r>
      <w:r w:rsidR="00542CC7" w:rsidRPr="00D643F9">
        <w:t>40</w:t>
      </w:r>
    </w:p>
    <w:p w14:paraId="5ECCADAC" w14:textId="03D24889" w:rsidR="00C30C8B" w:rsidRPr="00D643F9" w:rsidRDefault="009D0CEE" w:rsidP="00F43DE7">
      <w:pPr>
        <w:pStyle w:val="BodyText"/>
        <w:spacing w:before="240" w:after="240"/>
        <w:jc w:val="both"/>
      </w:pPr>
      <w:r w:rsidRPr="00D643F9">
        <w:t>7. Emergent Themes</w:t>
      </w:r>
      <w:r w:rsidR="00C30C8B" w:rsidRPr="00D643F9">
        <w:t xml:space="preserve"> &amp; Patterns</w:t>
      </w:r>
      <w:r w:rsidR="00C30C8B" w:rsidRPr="00D643F9">
        <w:tab/>
      </w:r>
      <w:r w:rsidR="00C30C8B" w:rsidRPr="00D643F9">
        <w:tab/>
      </w:r>
      <w:r w:rsidR="00C30C8B" w:rsidRPr="00D643F9">
        <w:tab/>
      </w:r>
      <w:r w:rsidR="00C30C8B" w:rsidRPr="00D643F9">
        <w:tab/>
      </w:r>
      <w:r w:rsidR="00C30C8B" w:rsidRPr="00D643F9">
        <w:tab/>
      </w:r>
      <w:r w:rsidR="00C30C8B" w:rsidRPr="00D643F9">
        <w:tab/>
        <w:t>Pg.14</w:t>
      </w:r>
      <w:r w:rsidR="00542CC7" w:rsidRPr="00D643F9">
        <w:t>4</w:t>
      </w:r>
    </w:p>
    <w:p w14:paraId="01AE71F6" w14:textId="5D6F2B13" w:rsidR="00502AAB" w:rsidRPr="00D643F9" w:rsidRDefault="00C30C8B" w:rsidP="00F43DE7">
      <w:pPr>
        <w:pStyle w:val="BodyText"/>
        <w:spacing w:before="240" w:after="240"/>
        <w:jc w:val="both"/>
      </w:pPr>
      <w:r w:rsidRPr="00D643F9">
        <w:t>8. Conceptual Framework Model</w:t>
      </w:r>
      <w:r w:rsidRPr="00D643F9">
        <w:tab/>
      </w:r>
      <w:r w:rsidRPr="00D643F9">
        <w:tab/>
      </w:r>
      <w:r w:rsidRPr="00D643F9">
        <w:tab/>
      </w:r>
      <w:r w:rsidRPr="00D643F9">
        <w:tab/>
      </w:r>
      <w:r w:rsidRPr="00D643F9">
        <w:tab/>
      </w:r>
      <w:r w:rsidRPr="00D643F9">
        <w:tab/>
        <w:t>Pg.14</w:t>
      </w:r>
      <w:r w:rsidR="00542CC7" w:rsidRPr="00D643F9">
        <w:t>7</w:t>
      </w:r>
      <w:r w:rsidR="00140890" w:rsidRPr="00D643F9">
        <w:t xml:space="preserve"> </w:t>
      </w:r>
    </w:p>
    <w:p w14:paraId="5D94A3ED" w14:textId="77777777" w:rsidR="00502AAB" w:rsidRPr="00D643F9" w:rsidRDefault="00502AAB" w:rsidP="00F43DE7">
      <w:pPr>
        <w:pStyle w:val="BodyText"/>
        <w:spacing w:before="240" w:after="240"/>
        <w:jc w:val="both"/>
      </w:pPr>
    </w:p>
    <w:p w14:paraId="310A8197" w14:textId="77777777" w:rsidR="00DC0960" w:rsidRPr="00D643F9" w:rsidRDefault="00DC0960" w:rsidP="00F43DE7">
      <w:pPr>
        <w:pStyle w:val="BodyText"/>
        <w:spacing w:before="240" w:after="240"/>
        <w:jc w:val="both"/>
      </w:pPr>
    </w:p>
    <w:p w14:paraId="3CF0B5D8" w14:textId="77777777" w:rsidR="00DC0960" w:rsidRPr="00D643F9" w:rsidRDefault="00DC0960" w:rsidP="00F43DE7">
      <w:pPr>
        <w:pStyle w:val="BodyText"/>
        <w:spacing w:before="240" w:after="240"/>
        <w:jc w:val="both"/>
      </w:pPr>
    </w:p>
    <w:p w14:paraId="20373B79" w14:textId="77777777" w:rsidR="00DC0960" w:rsidRPr="00D643F9" w:rsidRDefault="00DC0960" w:rsidP="00F43DE7">
      <w:pPr>
        <w:pStyle w:val="BodyText"/>
        <w:spacing w:before="240" w:after="240"/>
        <w:jc w:val="both"/>
      </w:pPr>
    </w:p>
    <w:p w14:paraId="2D712B5A" w14:textId="77777777" w:rsidR="00DC0960" w:rsidRPr="00D643F9" w:rsidRDefault="00DC0960" w:rsidP="00F43DE7">
      <w:pPr>
        <w:pStyle w:val="BodyText"/>
        <w:spacing w:before="240" w:after="240"/>
        <w:jc w:val="both"/>
      </w:pPr>
    </w:p>
    <w:p w14:paraId="457C3D01" w14:textId="77777777" w:rsidR="002B0D44" w:rsidRPr="00D643F9" w:rsidRDefault="002B0D44" w:rsidP="007733DA">
      <w:pPr>
        <w:pStyle w:val="APALevel0"/>
      </w:pPr>
      <w:bookmarkStart w:id="26" w:name="Chapter_1"/>
      <w:bookmarkStart w:id="27" w:name="_Toc141812636"/>
      <w:bookmarkEnd w:id="26"/>
    </w:p>
    <w:p w14:paraId="3AEC9EFF" w14:textId="41F00A23" w:rsidR="00EF5D95" w:rsidRPr="00D643F9" w:rsidRDefault="007917DA" w:rsidP="007733DA">
      <w:pPr>
        <w:pStyle w:val="APALevel0"/>
      </w:pPr>
      <w:bookmarkStart w:id="28" w:name="_Toc145013003"/>
      <w:r>
        <w:lastRenderedPageBreak/>
        <w:t>C</w:t>
      </w:r>
      <w:r w:rsidR="00613BD0" w:rsidRPr="00D643F9">
        <w:t>hapter 1: Introduction</w:t>
      </w:r>
      <w:bookmarkEnd w:id="27"/>
      <w:bookmarkEnd w:id="28"/>
    </w:p>
    <w:p w14:paraId="221DEAA6" w14:textId="65250A03" w:rsidR="00AD6FCB" w:rsidRPr="00D643F9" w:rsidRDefault="00AD6FCB" w:rsidP="00F43DE7">
      <w:pPr>
        <w:pBdr>
          <w:top w:val="nil"/>
          <w:left w:val="nil"/>
          <w:bottom w:val="nil"/>
          <w:right w:val="nil"/>
          <w:between w:val="nil"/>
        </w:pBdr>
        <w:ind w:firstLine="720"/>
        <w:jc w:val="both"/>
        <w:rPr>
          <w:rFonts w:ascii="Times New Roman" w:eastAsia="Times New Roman" w:hAnsi="Times New Roman" w:cs="Times New Roman"/>
          <w:color w:val="000000"/>
        </w:rPr>
      </w:pPr>
      <w:bookmarkStart w:id="29" w:name="_Toc535925223"/>
      <w:r w:rsidRPr="00D643F9">
        <w:rPr>
          <w:rFonts w:ascii="Times New Roman" w:eastAsia="Times New Roman" w:hAnsi="Times New Roman" w:cs="Times New Roman"/>
          <w:color w:val="000000"/>
        </w:rPr>
        <w:t xml:space="preserve">Missionary service has long been a vital component of the </w:t>
      </w:r>
      <w:r w:rsidR="000B1E30" w:rsidRPr="00D643F9">
        <w:rPr>
          <w:rFonts w:ascii="Times New Roman" w:eastAsia="Times New Roman" w:hAnsi="Times New Roman" w:cs="Times New Roman"/>
          <w:color w:val="000000"/>
        </w:rPr>
        <w:t>universal c</w:t>
      </w:r>
      <w:r w:rsidRPr="00D643F9">
        <w:rPr>
          <w:rFonts w:ascii="Times New Roman" w:eastAsia="Times New Roman" w:hAnsi="Times New Roman" w:cs="Times New Roman"/>
          <w:color w:val="000000"/>
        </w:rPr>
        <w:t>hurch</w:t>
      </w:r>
      <w:r w:rsidR="000B1E30" w:rsidRPr="00D643F9">
        <w:rPr>
          <w:rFonts w:ascii="Times New Roman" w:eastAsia="Times New Roman" w:hAnsi="Times New Roman" w:cs="Times New Roman"/>
          <w:color w:val="000000"/>
        </w:rPr>
        <w:t xml:space="preserve"> body of Christ</w:t>
      </w:r>
      <w:r w:rsidRPr="00D643F9">
        <w:rPr>
          <w:rFonts w:ascii="Times New Roman" w:eastAsia="Times New Roman" w:hAnsi="Times New Roman" w:cs="Times New Roman"/>
          <w:color w:val="000000"/>
        </w:rPr>
        <w:t xml:space="preserve">. The Great Commission instructions in the Bible were meant to be followed by the whole Christian Church and all future generations. A church with a passion for missions would consistently push its members to see themselves as servant leaders and educate them on how to do so. A church on a mission with God equips its members with the means </w:t>
      </w:r>
      <w:r w:rsidR="007855E6" w:rsidRPr="00D643F9">
        <w:rPr>
          <w:rFonts w:ascii="Times New Roman" w:eastAsia="Times New Roman" w:hAnsi="Times New Roman" w:cs="Times New Roman"/>
          <w:color w:val="000000"/>
        </w:rPr>
        <w:t>to become</w:t>
      </w:r>
      <w:r w:rsidRPr="00D643F9">
        <w:rPr>
          <w:rFonts w:ascii="Times New Roman" w:eastAsia="Times New Roman" w:hAnsi="Times New Roman" w:cs="Times New Roman"/>
          <w:color w:val="000000"/>
        </w:rPr>
        <w:t xml:space="preserve"> </w:t>
      </w:r>
      <w:r w:rsidR="00211041" w:rsidRPr="00D643F9">
        <w:rPr>
          <w:rFonts w:ascii="Times New Roman" w:eastAsia="Times New Roman" w:hAnsi="Times New Roman" w:cs="Times New Roman"/>
          <w:color w:val="000000"/>
        </w:rPr>
        <w:t>effectual</w:t>
      </w:r>
      <w:r w:rsidRPr="00D643F9">
        <w:rPr>
          <w:rFonts w:ascii="Times New Roman" w:eastAsia="Times New Roman" w:hAnsi="Times New Roman" w:cs="Times New Roman"/>
          <w:color w:val="000000"/>
        </w:rPr>
        <w:t xml:space="preserve"> disciples of Jesus Christ and integrate their faith into every aspect of their lives. </w:t>
      </w:r>
    </w:p>
    <w:p w14:paraId="70BFAAAF" w14:textId="7052E65B" w:rsidR="00AD6FCB" w:rsidRPr="00D643F9" w:rsidRDefault="00AD6FCB" w:rsidP="00F43DE7">
      <w:pPr>
        <w:pBdr>
          <w:top w:val="nil"/>
          <w:left w:val="nil"/>
          <w:bottom w:val="nil"/>
          <w:right w:val="nil"/>
          <w:between w:val="nil"/>
        </w:pBdr>
        <w:ind w:firstLine="720"/>
        <w:jc w:val="both"/>
        <w:rPr>
          <w:rFonts w:ascii="Times New Roman" w:eastAsia="Times New Roman" w:hAnsi="Times New Roman" w:cs="Times New Roman"/>
        </w:rPr>
      </w:pPr>
      <w:r w:rsidRPr="00D643F9">
        <w:rPr>
          <w:rFonts w:ascii="Times New Roman" w:eastAsia="Times New Roman" w:hAnsi="Times New Roman" w:cs="Times New Roman"/>
        </w:rPr>
        <w:t>Specific to African American</w:t>
      </w:r>
      <w:r w:rsidR="00B7387D" w:rsidRPr="00D643F9">
        <w:rPr>
          <w:rFonts w:ascii="Times New Roman" w:eastAsia="Times New Roman" w:hAnsi="Times New Roman" w:cs="Times New Roman"/>
        </w:rPr>
        <w:t>s</w:t>
      </w:r>
      <w:r w:rsidRPr="00D643F9">
        <w:rPr>
          <w:rFonts w:ascii="Times New Roman" w:eastAsia="Times New Roman" w:hAnsi="Times New Roman" w:cs="Times New Roman"/>
        </w:rPr>
        <w:t xml:space="preserve"> in global missionary activity, </w:t>
      </w:r>
      <w:r w:rsidRPr="00D643F9">
        <w:rPr>
          <w:rFonts w:ascii="Times New Roman" w:eastAsia="Times New Roman" w:hAnsi="Times New Roman" w:cs="Times New Roman"/>
          <w:color w:val="000000"/>
        </w:rPr>
        <w:t>researchers continue to be intrigued by the issue of the underrepresentation</w:t>
      </w:r>
      <w:r w:rsidR="00955A90" w:rsidRPr="00D643F9">
        <w:rPr>
          <w:rFonts w:ascii="Times New Roman" w:eastAsia="Times New Roman" w:hAnsi="Times New Roman" w:cs="Times New Roman"/>
          <w:color w:val="000000"/>
        </w:rPr>
        <w:t xml:space="preserve"> of African Americans in missions</w:t>
      </w:r>
      <w:r w:rsidRPr="00D643F9">
        <w:rPr>
          <w:rFonts w:ascii="Times New Roman" w:eastAsia="Times New Roman" w:hAnsi="Times New Roman" w:cs="Times New Roman"/>
          <w:color w:val="000000"/>
        </w:rPr>
        <w:t xml:space="preserve">. Yet, </w:t>
      </w:r>
      <w:r w:rsidRPr="00D643F9">
        <w:rPr>
          <w:rFonts w:ascii="Times New Roman" w:eastAsia="Times New Roman" w:hAnsi="Times New Roman" w:cs="Times New Roman"/>
        </w:rPr>
        <w:t>a</w:t>
      </w:r>
      <w:r w:rsidRPr="00D643F9">
        <w:rPr>
          <w:rFonts w:ascii="Times New Roman" w:eastAsia="Times New Roman" w:hAnsi="Times New Roman" w:cs="Times New Roman"/>
          <w:color w:val="000000"/>
        </w:rPr>
        <w:t xml:space="preserve">ccording to </w:t>
      </w:r>
      <w:r w:rsidRPr="00D643F9">
        <w:rPr>
          <w:rFonts w:ascii="Times New Roman" w:eastAsia="Times New Roman" w:hAnsi="Times New Roman" w:cs="Times New Roman"/>
        </w:rPr>
        <w:t xml:space="preserve">Stevens &amp; Watson (2009), </w:t>
      </w:r>
      <w:r w:rsidRPr="00D643F9">
        <w:rPr>
          <w:rFonts w:ascii="Times New Roman" w:eastAsia="Times New Roman" w:hAnsi="Times New Roman" w:cs="Times New Roman"/>
          <w:color w:val="000000"/>
        </w:rPr>
        <w:t xml:space="preserve">African Americans have made significant contributions to the dissemination of the Gospel Jesus Christ </w:t>
      </w:r>
      <w:r w:rsidR="00300178" w:rsidRPr="00D643F9">
        <w:rPr>
          <w:rFonts w:ascii="Times New Roman" w:eastAsia="Times New Roman" w:hAnsi="Times New Roman" w:cs="Times New Roman"/>
          <w:color w:val="000000"/>
        </w:rPr>
        <w:t>proc</w:t>
      </w:r>
      <w:r w:rsidRPr="00D643F9">
        <w:rPr>
          <w:rFonts w:ascii="Times New Roman" w:eastAsia="Times New Roman" w:hAnsi="Times New Roman" w:cs="Times New Roman"/>
          <w:color w:val="000000"/>
        </w:rPr>
        <w:t>laimed in distant places of the globe throughout history</w:t>
      </w:r>
      <w:r w:rsidRPr="00D643F9">
        <w:rPr>
          <w:rFonts w:ascii="Times New Roman" w:eastAsia="Times New Roman" w:hAnsi="Times New Roman" w:cs="Times New Roman"/>
        </w:rPr>
        <w:t xml:space="preserve">. </w:t>
      </w:r>
      <w:r w:rsidRPr="00D643F9">
        <w:rPr>
          <w:rFonts w:ascii="Times New Roman" w:eastAsia="Times New Roman" w:hAnsi="Times New Roman" w:cs="Times New Roman"/>
          <w:color w:val="000000"/>
        </w:rPr>
        <w:t xml:space="preserve">Throughout </w:t>
      </w:r>
      <w:r w:rsidR="00537B1C" w:rsidRPr="00D643F9">
        <w:rPr>
          <w:rFonts w:ascii="Times New Roman" w:eastAsia="Times New Roman" w:hAnsi="Times New Roman" w:cs="Times New Roman"/>
        </w:rPr>
        <w:t>h</w:t>
      </w:r>
      <w:r w:rsidRPr="00D643F9">
        <w:rPr>
          <w:rFonts w:ascii="Times New Roman" w:eastAsia="Times New Roman" w:hAnsi="Times New Roman" w:cs="Times New Roman"/>
          <w:color w:val="000000"/>
        </w:rPr>
        <w:t xml:space="preserve">istory, the African American community and the African American church encountered several obstacles that have prohibited them from engaging fully in worldwide missions </w:t>
      </w:r>
      <w:r w:rsidRPr="00D643F9">
        <w:rPr>
          <w:rFonts w:ascii="Times New Roman" w:eastAsia="Times New Roman" w:hAnsi="Times New Roman" w:cs="Times New Roman"/>
        </w:rPr>
        <w:t>(Stevens and Walston 2009)</w:t>
      </w:r>
      <w:r w:rsidRPr="00D643F9">
        <w:rPr>
          <w:rFonts w:ascii="Times New Roman" w:eastAsia="Times New Roman" w:hAnsi="Times New Roman" w:cs="Times New Roman"/>
          <w:color w:val="000000"/>
        </w:rPr>
        <w:t xml:space="preserve">. Many African Americans and the African American church have shied away from the call to serve God on the mission field because of </w:t>
      </w:r>
      <w:r w:rsidR="0053518D" w:rsidRPr="00D643F9">
        <w:rPr>
          <w:rFonts w:ascii="Times New Roman" w:eastAsia="Times New Roman" w:hAnsi="Times New Roman" w:cs="Times New Roman"/>
          <w:color w:val="000000"/>
        </w:rPr>
        <w:t>thei</w:t>
      </w:r>
      <w:r w:rsidR="00300178" w:rsidRPr="00D643F9">
        <w:rPr>
          <w:rFonts w:ascii="Times New Roman" w:eastAsia="Times New Roman" w:hAnsi="Times New Roman" w:cs="Times New Roman"/>
          <w:color w:val="000000"/>
        </w:rPr>
        <w:t>r</w:t>
      </w:r>
      <w:r w:rsidRPr="00D643F9">
        <w:rPr>
          <w:rFonts w:ascii="Times New Roman" w:eastAsia="Times New Roman" w:hAnsi="Times New Roman" w:cs="Times New Roman"/>
          <w:color w:val="000000"/>
        </w:rPr>
        <w:t xml:space="preserve"> </w:t>
      </w:r>
      <w:r w:rsidR="002A4F30" w:rsidRPr="00D643F9">
        <w:rPr>
          <w:rFonts w:ascii="Times New Roman" w:eastAsia="Times New Roman" w:hAnsi="Times New Roman" w:cs="Times New Roman"/>
          <w:color w:val="000000"/>
        </w:rPr>
        <w:t xml:space="preserve">complex </w:t>
      </w:r>
      <w:r w:rsidRPr="00D643F9">
        <w:rPr>
          <w:rFonts w:ascii="Times New Roman" w:eastAsia="Times New Roman" w:hAnsi="Times New Roman" w:cs="Times New Roman"/>
          <w:color w:val="000000"/>
        </w:rPr>
        <w:t xml:space="preserve">history of both good and evil in missions. The researcher, a minister of the Gospel, and a missionary is aware of the urgent need for a solution to </w:t>
      </w:r>
      <w:r w:rsidR="000E6454" w:rsidRPr="00D643F9">
        <w:rPr>
          <w:rFonts w:ascii="Times New Roman" w:eastAsia="Times New Roman" w:hAnsi="Times New Roman" w:cs="Times New Roman"/>
          <w:color w:val="000000"/>
        </w:rPr>
        <w:t>the</w:t>
      </w:r>
      <w:r w:rsidRPr="00D643F9">
        <w:rPr>
          <w:rFonts w:ascii="Times New Roman" w:eastAsia="Times New Roman" w:hAnsi="Times New Roman" w:cs="Times New Roman"/>
          <w:color w:val="000000"/>
        </w:rPr>
        <w:t xml:space="preserve"> issue </w:t>
      </w:r>
      <w:r w:rsidR="000E6454" w:rsidRPr="00D643F9">
        <w:rPr>
          <w:rFonts w:ascii="Times New Roman" w:eastAsia="Times New Roman" w:hAnsi="Times New Roman" w:cs="Times New Roman"/>
          <w:color w:val="000000"/>
        </w:rPr>
        <w:t xml:space="preserve">of African American underrepresentation in mission work </w:t>
      </w:r>
      <w:r w:rsidRPr="00D643F9">
        <w:rPr>
          <w:rFonts w:ascii="Times New Roman" w:eastAsia="Times New Roman" w:hAnsi="Times New Roman" w:cs="Times New Roman"/>
          <w:color w:val="000000"/>
        </w:rPr>
        <w:t>that has existed for many years in the African American church.</w:t>
      </w:r>
      <w:r w:rsidRPr="00D643F9">
        <w:rPr>
          <w:rFonts w:ascii="Times New Roman" w:eastAsia="Times New Roman" w:hAnsi="Times New Roman" w:cs="Times New Roman"/>
        </w:rPr>
        <w:t xml:space="preserve"> </w:t>
      </w:r>
    </w:p>
    <w:p w14:paraId="0403E740" w14:textId="39BFC672" w:rsidR="00AD6FCB" w:rsidRPr="00D643F9" w:rsidRDefault="00AD6FCB" w:rsidP="00F43DE7">
      <w:pPr>
        <w:pBdr>
          <w:top w:val="nil"/>
          <w:left w:val="nil"/>
          <w:bottom w:val="nil"/>
          <w:right w:val="nil"/>
          <w:between w:val="nil"/>
        </w:pBdr>
        <w:ind w:firstLine="720"/>
        <w:jc w:val="both"/>
        <w:rPr>
          <w:rFonts w:ascii="Times New Roman" w:eastAsia="Times New Roman" w:hAnsi="Times New Roman" w:cs="Times New Roman"/>
        </w:rPr>
      </w:pPr>
      <w:r w:rsidRPr="00D643F9">
        <w:rPr>
          <w:rFonts w:ascii="Times New Roman" w:eastAsia="Times New Roman" w:hAnsi="Times New Roman" w:cs="Times New Roman"/>
        </w:rPr>
        <w:t>“A new vision of pastoral leadership is needed at the outset of the 21</w:t>
      </w:r>
      <w:r w:rsidRPr="00D643F9">
        <w:rPr>
          <w:rFonts w:ascii="Times New Roman" w:eastAsia="Times New Roman" w:hAnsi="Times New Roman" w:cs="Times New Roman"/>
          <w:sz w:val="16"/>
          <w:szCs w:val="16"/>
        </w:rPr>
        <w:t xml:space="preserve">st </w:t>
      </w:r>
      <w:r w:rsidRPr="00D643F9">
        <w:rPr>
          <w:rFonts w:ascii="Times New Roman" w:eastAsia="Times New Roman" w:hAnsi="Times New Roman" w:cs="Times New Roman"/>
        </w:rPr>
        <w:t xml:space="preserve">century in which many denominational </w:t>
      </w:r>
      <w:r w:rsidR="00EC6153" w:rsidRPr="00D643F9">
        <w:rPr>
          <w:rFonts w:ascii="Times New Roman" w:eastAsia="Times New Roman" w:hAnsi="Times New Roman" w:cs="Times New Roman"/>
        </w:rPr>
        <w:t>Black</w:t>
      </w:r>
      <w:r w:rsidRPr="00D643F9">
        <w:rPr>
          <w:rFonts w:ascii="Times New Roman" w:eastAsia="Times New Roman" w:hAnsi="Times New Roman" w:cs="Times New Roman"/>
        </w:rPr>
        <w:t xml:space="preserve"> congregations are struggling to fulfill their traditionally </w:t>
      </w:r>
      <w:r w:rsidRPr="00D643F9">
        <w:rPr>
          <w:rFonts w:ascii="Times New Roman" w:eastAsia="Times New Roman" w:hAnsi="Times New Roman" w:cs="Times New Roman"/>
        </w:rPr>
        <w:lastRenderedPageBreak/>
        <w:t>priestly prophetic roles in communities that really need the services that these congregations provide (Tribble, 2002, p.3)</w:t>
      </w:r>
      <w:r w:rsidR="00863B00">
        <w:rPr>
          <w:rFonts w:ascii="Times New Roman" w:eastAsia="Times New Roman" w:hAnsi="Times New Roman" w:cs="Times New Roman"/>
        </w:rPr>
        <w:t>.</w:t>
      </w:r>
      <w:r w:rsidRPr="00D643F9">
        <w:rPr>
          <w:rFonts w:ascii="Times New Roman" w:eastAsia="Times New Roman" w:hAnsi="Times New Roman" w:cs="Times New Roman"/>
        </w:rPr>
        <w:t xml:space="preserve"> </w:t>
      </w:r>
      <w:r w:rsidRPr="00D643F9">
        <w:rPr>
          <w:rFonts w:ascii="Times New Roman" w:eastAsia="Times New Roman" w:hAnsi="Times New Roman" w:cs="Times New Roman"/>
          <w:color w:val="000000"/>
        </w:rPr>
        <w:t xml:space="preserve">Every congregation member should have the objective of actively participating in the church’s mission (Logan, 2016). </w:t>
      </w:r>
      <w:r w:rsidRPr="00D643F9">
        <w:rPr>
          <w:rFonts w:ascii="Times New Roman" w:eastAsia="Times New Roman" w:hAnsi="Times New Roman" w:cs="Times New Roman"/>
        </w:rPr>
        <w:t xml:space="preserve">Nonetheless, global mission work is not the only area of mission where the African American church lacks a substantial presence or commitment. </w:t>
      </w:r>
    </w:p>
    <w:p w14:paraId="24CB367A" w14:textId="3286BDBA" w:rsidR="00AD6FCB" w:rsidRPr="00D643F9" w:rsidRDefault="000929CA"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P</w:t>
      </w:r>
      <w:r w:rsidR="00AD6FCB" w:rsidRPr="00D643F9">
        <w:rPr>
          <w:rFonts w:ascii="Times New Roman" w:eastAsia="Times New Roman" w:hAnsi="Times New Roman" w:cs="Times New Roman"/>
          <w:color w:val="000000"/>
        </w:rPr>
        <w:t>artner</w:t>
      </w:r>
      <w:r w:rsidRPr="00D643F9">
        <w:rPr>
          <w:rFonts w:ascii="Times New Roman" w:eastAsia="Times New Roman" w:hAnsi="Times New Roman" w:cs="Times New Roman"/>
          <w:color w:val="000000"/>
        </w:rPr>
        <w:t>s</w:t>
      </w:r>
      <w:r w:rsidR="00AD6FCB" w:rsidRPr="00D643F9">
        <w:rPr>
          <w:rFonts w:ascii="Times New Roman" w:eastAsia="Times New Roman" w:hAnsi="Times New Roman" w:cs="Times New Roman"/>
          <w:color w:val="000000"/>
        </w:rPr>
        <w:t xml:space="preserve"> at Ebenezer Baptist Church </w:t>
      </w:r>
      <w:r w:rsidRPr="00D643F9">
        <w:rPr>
          <w:rFonts w:ascii="Times New Roman" w:eastAsia="Times New Roman" w:hAnsi="Times New Roman" w:cs="Times New Roman"/>
          <w:color w:val="000000"/>
        </w:rPr>
        <w:t xml:space="preserve">are </w:t>
      </w:r>
      <w:r w:rsidR="00AD6FCB" w:rsidRPr="00D643F9">
        <w:rPr>
          <w:rFonts w:ascii="Times New Roman" w:eastAsia="Times New Roman" w:hAnsi="Times New Roman" w:cs="Times New Roman"/>
          <w:color w:val="000000"/>
        </w:rPr>
        <w:t xml:space="preserve">recognized as a </w:t>
      </w:r>
      <w:r w:rsidR="0085034D" w:rsidRPr="00D643F9">
        <w:rPr>
          <w:rFonts w:ascii="Times New Roman" w:eastAsia="Times New Roman" w:hAnsi="Times New Roman" w:cs="Times New Roman"/>
          <w:color w:val="000000"/>
        </w:rPr>
        <w:t>missionary</w:t>
      </w:r>
      <w:r w:rsidR="00AD6FCB" w:rsidRPr="00D643F9">
        <w:rPr>
          <w:rFonts w:ascii="Times New Roman" w:eastAsia="Times New Roman" w:hAnsi="Times New Roman" w:cs="Times New Roman"/>
          <w:color w:val="000000"/>
        </w:rPr>
        <w:t xml:space="preserve">, and the Church’s five-fold mission plan involves not </w:t>
      </w:r>
      <w:r w:rsidR="002B5DB5" w:rsidRPr="00D643F9">
        <w:rPr>
          <w:rFonts w:ascii="Times New Roman" w:eastAsia="Times New Roman" w:hAnsi="Times New Roman" w:cs="Times New Roman"/>
          <w:color w:val="000000"/>
        </w:rPr>
        <w:t>only</w:t>
      </w:r>
      <w:r w:rsidR="00AD6FCB" w:rsidRPr="00D643F9">
        <w:rPr>
          <w:rFonts w:ascii="Times New Roman" w:eastAsia="Times New Roman" w:hAnsi="Times New Roman" w:cs="Times New Roman"/>
          <w:color w:val="000000"/>
        </w:rPr>
        <w:t xml:space="preserve"> worldwide mission activity but </w:t>
      </w:r>
      <w:r w:rsidR="00706174" w:rsidRPr="00D643F9">
        <w:rPr>
          <w:rFonts w:ascii="Times New Roman" w:eastAsia="Times New Roman" w:hAnsi="Times New Roman" w:cs="Times New Roman"/>
          <w:color w:val="000000"/>
        </w:rPr>
        <w:t xml:space="preserve">local, </w:t>
      </w:r>
      <w:r w:rsidR="003A7F9F" w:rsidRPr="00D643F9">
        <w:rPr>
          <w:rFonts w:ascii="Times New Roman" w:eastAsia="Times New Roman" w:hAnsi="Times New Roman" w:cs="Times New Roman"/>
          <w:color w:val="000000"/>
        </w:rPr>
        <w:t>stateside,</w:t>
      </w:r>
      <w:r w:rsidR="00AD6FCB" w:rsidRPr="00D643F9">
        <w:rPr>
          <w:rFonts w:ascii="Times New Roman" w:eastAsia="Times New Roman" w:hAnsi="Times New Roman" w:cs="Times New Roman"/>
          <w:color w:val="000000"/>
        </w:rPr>
        <w:t xml:space="preserve"> national</w:t>
      </w:r>
      <w:r w:rsidR="00EF4AFE" w:rsidRPr="00D643F9">
        <w:rPr>
          <w:rFonts w:ascii="Times New Roman" w:eastAsia="Times New Roman" w:hAnsi="Times New Roman" w:cs="Times New Roman"/>
          <w:color w:val="000000"/>
        </w:rPr>
        <w:t>,</w:t>
      </w:r>
      <w:r w:rsidR="00DA5C9E" w:rsidRPr="00D643F9">
        <w:rPr>
          <w:rFonts w:ascii="Times New Roman" w:eastAsia="Times New Roman" w:hAnsi="Times New Roman" w:cs="Times New Roman"/>
          <w:color w:val="000000"/>
        </w:rPr>
        <w:t xml:space="preserve"> </w:t>
      </w:r>
      <w:r w:rsidR="0002326A" w:rsidRPr="00D643F9">
        <w:rPr>
          <w:rFonts w:ascii="Times New Roman" w:eastAsia="Times New Roman" w:hAnsi="Times New Roman" w:cs="Times New Roman"/>
          <w:color w:val="000000"/>
        </w:rPr>
        <w:t xml:space="preserve">global, </w:t>
      </w:r>
      <w:r w:rsidR="00AD6FCB" w:rsidRPr="00D643F9">
        <w:rPr>
          <w:rFonts w:ascii="Times New Roman" w:eastAsia="Times New Roman" w:hAnsi="Times New Roman" w:cs="Times New Roman"/>
          <w:color w:val="000000"/>
        </w:rPr>
        <w:t xml:space="preserve">and disaster assistance. </w:t>
      </w:r>
      <w:r w:rsidR="00AD6FCB" w:rsidRPr="00D643F9">
        <w:rPr>
          <w:rFonts w:ascii="Times New Roman" w:eastAsia="Times New Roman" w:hAnsi="Times New Roman" w:cs="Times New Roman"/>
        </w:rPr>
        <w:t>Blanchard and Hodges</w:t>
      </w:r>
      <w:r w:rsidR="008B4413" w:rsidRPr="00D643F9">
        <w:rPr>
          <w:rFonts w:ascii="Times New Roman" w:eastAsia="Times New Roman" w:hAnsi="Times New Roman" w:cs="Times New Roman"/>
        </w:rPr>
        <w:t>’</w:t>
      </w:r>
      <w:r w:rsidR="00AD6FCB" w:rsidRPr="00D643F9">
        <w:rPr>
          <w:rFonts w:ascii="Times New Roman" w:eastAsia="Times New Roman" w:hAnsi="Times New Roman" w:cs="Times New Roman"/>
        </w:rPr>
        <w:t xml:space="preserve"> (2003), concept </w:t>
      </w:r>
      <w:r w:rsidR="008B4413" w:rsidRPr="00D643F9">
        <w:rPr>
          <w:rFonts w:ascii="Times New Roman" w:eastAsia="Times New Roman" w:hAnsi="Times New Roman" w:cs="Times New Roman"/>
        </w:rPr>
        <w:t xml:space="preserve">of </w:t>
      </w:r>
      <w:r w:rsidR="00AD6FCB" w:rsidRPr="00D643F9">
        <w:rPr>
          <w:rFonts w:ascii="Times New Roman" w:eastAsia="Times New Roman" w:hAnsi="Times New Roman" w:cs="Times New Roman"/>
        </w:rPr>
        <w:t xml:space="preserve">‘servant leadership’ founded in basic Biblical behavioral principles, </w:t>
      </w:r>
      <w:r w:rsidR="00974279" w:rsidRPr="00D643F9">
        <w:rPr>
          <w:rFonts w:ascii="Times New Roman" w:eastAsia="Times New Roman" w:hAnsi="Times New Roman" w:cs="Times New Roman"/>
        </w:rPr>
        <w:t>contends</w:t>
      </w:r>
      <w:r w:rsidR="00AD6FCB" w:rsidRPr="00D643F9">
        <w:rPr>
          <w:rFonts w:ascii="Times New Roman" w:eastAsia="Times New Roman" w:hAnsi="Times New Roman" w:cs="Times New Roman"/>
        </w:rPr>
        <w:t xml:space="preserve"> that leaders should serve others (Couto, 2006; Frick, 2004). </w:t>
      </w:r>
      <w:r w:rsidR="00AD6FCB" w:rsidRPr="00D643F9">
        <w:rPr>
          <w:rFonts w:ascii="Times New Roman" w:eastAsia="Times New Roman" w:hAnsi="Times New Roman" w:cs="Times New Roman"/>
          <w:color w:val="000000"/>
        </w:rPr>
        <w:t xml:space="preserve"> Ebenezer Baptist Church is conscious that traditional weekly services are as vital to the </w:t>
      </w:r>
      <w:r w:rsidR="006A524A" w:rsidRPr="00D643F9">
        <w:rPr>
          <w:rFonts w:ascii="Times New Roman" w:eastAsia="Times New Roman" w:hAnsi="Times New Roman" w:cs="Times New Roman"/>
          <w:color w:val="000000"/>
        </w:rPr>
        <w:t>c</w:t>
      </w:r>
      <w:r w:rsidR="00AD6FCB" w:rsidRPr="00D643F9">
        <w:rPr>
          <w:rFonts w:ascii="Times New Roman" w:eastAsia="Times New Roman" w:hAnsi="Times New Roman" w:cs="Times New Roman"/>
          <w:color w:val="000000"/>
        </w:rPr>
        <w:t xml:space="preserve">hurch’s functioning as the </w:t>
      </w:r>
      <w:r w:rsidR="006A524A" w:rsidRPr="00D643F9">
        <w:rPr>
          <w:rFonts w:ascii="Times New Roman" w:eastAsia="Times New Roman" w:hAnsi="Times New Roman" w:cs="Times New Roman"/>
          <w:color w:val="000000"/>
        </w:rPr>
        <w:t>c</w:t>
      </w:r>
      <w:r w:rsidR="00AD6FCB" w:rsidRPr="00D643F9">
        <w:rPr>
          <w:rFonts w:ascii="Times New Roman" w:eastAsia="Times New Roman" w:hAnsi="Times New Roman" w:cs="Times New Roman"/>
          <w:color w:val="000000"/>
        </w:rPr>
        <w:t xml:space="preserve">hurch’s various outreach activities. </w:t>
      </w:r>
      <w:r w:rsidR="006A524A" w:rsidRPr="00D643F9">
        <w:rPr>
          <w:rFonts w:ascii="Times New Roman" w:eastAsia="Times New Roman" w:hAnsi="Times New Roman" w:cs="Times New Roman"/>
          <w:color w:val="000000"/>
        </w:rPr>
        <w:t>C</w:t>
      </w:r>
      <w:r w:rsidR="00AD6FCB" w:rsidRPr="00D643F9">
        <w:rPr>
          <w:rFonts w:ascii="Times New Roman" w:eastAsia="Times New Roman" w:hAnsi="Times New Roman" w:cs="Times New Roman"/>
          <w:color w:val="000000"/>
        </w:rPr>
        <w:t>onnection with the local community is vital to Ebenezer Baptist Church’s five-fold mission model. This is in</w:t>
      </w:r>
      <w:r w:rsidR="00AD6FCB" w:rsidRPr="00D643F9">
        <w:rPr>
          <w:rFonts w:ascii="Times New Roman" w:eastAsia="Times New Roman" w:hAnsi="Times New Roman" w:cs="Times New Roman"/>
        </w:rPr>
        <w:t xml:space="preserve"> line with what </w:t>
      </w:r>
      <w:r w:rsidR="00AD6FCB" w:rsidRPr="00D643F9">
        <w:rPr>
          <w:rFonts w:ascii="Times New Roman" w:eastAsia="Times New Roman" w:hAnsi="Times New Roman" w:cs="Times New Roman"/>
          <w:color w:val="000000"/>
        </w:rPr>
        <w:t>can be inferred from Greenleaf (1977)</w:t>
      </w:r>
      <w:r w:rsidR="00AD6FCB" w:rsidRPr="00D643F9">
        <w:rPr>
          <w:rFonts w:ascii="Times New Roman" w:eastAsia="Times New Roman" w:hAnsi="Times New Roman" w:cs="Times New Roman"/>
        </w:rPr>
        <w:t xml:space="preserve">, that servant-leaders first </w:t>
      </w:r>
      <w:r w:rsidR="006A524A" w:rsidRPr="00D643F9">
        <w:rPr>
          <w:rFonts w:ascii="Times New Roman" w:eastAsia="Times New Roman" w:hAnsi="Times New Roman" w:cs="Times New Roman"/>
        </w:rPr>
        <w:t>en</w:t>
      </w:r>
      <w:r w:rsidR="00AD6FCB" w:rsidRPr="00D643F9">
        <w:rPr>
          <w:rFonts w:ascii="Times New Roman" w:eastAsia="Times New Roman" w:hAnsi="Times New Roman" w:cs="Times New Roman"/>
        </w:rPr>
        <w:t xml:space="preserve">sure that </w:t>
      </w:r>
      <w:r w:rsidR="00C02219" w:rsidRPr="00D643F9">
        <w:rPr>
          <w:rFonts w:ascii="Times New Roman" w:eastAsia="Times New Roman" w:hAnsi="Times New Roman" w:cs="Times New Roman"/>
        </w:rPr>
        <w:t xml:space="preserve"> </w:t>
      </w:r>
      <w:r w:rsidR="00371E59" w:rsidRPr="00D643F9">
        <w:rPr>
          <w:rFonts w:ascii="Times New Roman" w:eastAsia="Times New Roman" w:hAnsi="Times New Roman" w:cs="Times New Roman"/>
        </w:rPr>
        <w:t xml:space="preserve"> the </w:t>
      </w:r>
      <w:r w:rsidR="00363E9B" w:rsidRPr="00D643F9">
        <w:rPr>
          <w:rFonts w:ascii="Times New Roman" w:eastAsia="Times New Roman" w:hAnsi="Times New Roman" w:cs="Times New Roman"/>
        </w:rPr>
        <w:t>community’s</w:t>
      </w:r>
      <w:r w:rsidR="00AD6FCB" w:rsidRPr="00D643F9">
        <w:rPr>
          <w:rFonts w:ascii="Times New Roman" w:eastAsia="Times New Roman" w:hAnsi="Times New Roman" w:cs="Times New Roman"/>
        </w:rPr>
        <w:t xml:space="preserve">’ highest-priority needs </w:t>
      </w:r>
      <w:r w:rsidR="0085034D" w:rsidRPr="00D643F9">
        <w:rPr>
          <w:rFonts w:ascii="Times New Roman" w:eastAsia="Times New Roman" w:hAnsi="Times New Roman" w:cs="Times New Roman"/>
        </w:rPr>
        <w:t>are served</w:t>
      </w:r>
      <w:r w:rsidR="00AD6FCB" w:rsidRPr="00D643F9">
        <w:rPr>
          <w:rFonts w:ascii="Times New Roman" w:eastAsia="Times New Roman" w:hAnsi="Times New Roman" w:cs="Times New Roman"/>
        </w:rPr>
        <w:t xml:space="preserve">.  </w:t>
      </w:r>
      <w:r w:rsidR="00AD6FCB" w:rsidRPr="00D643F9">
        <w:rPr>
          <w:rFonts w:ascii="Times New Roman" w:eastAsia="Times New Roman" w:hAnsi="Times New Roman" w:cs="Times New Roman"/>
          <w:color w:val="000000"/>
        </w:rPr>
        <w:t xml:space="preserve">To support the many outreach services provided daily, weekly, and monthly to individuals in </w:t>
      </w:r>
      <w:r w:rsidR="0085034D" w:rsidRPr="00D643F9">
        <w:rPr>
          <w:rFonts w:ascii="Times New Roman" w:eastAsia="Times New Roman" w:hAnsi="Times New Roman" w:cs="Times New Roman"/>
          <w:color w:val="000000"/>
        </w:rPr>
        <w:t>need, Ebenezer</w:t>
      </w:r>
      <w:r w:rsidR="00AD6FCB" w:rsidRPr="00D643F9">
        <w:rPr>
          <w:rFonts w:ascii="Times New Roman" w:eastAsia="Times New Roman" w:hAnsi="Times New Roman" w:cs="Times New Roman"/>
          <w:color w:val="000000"/>
        </w:rPr>
        <w:t xml:space="preserve"> Ba</w:t>
      </w:r>
      <w:r w:rsidR="00AD6FCB" w:rsidRPr="00D643F9">
        <w:rPr>
          <w:rFonts w:ascii="Times New Roman" w:eastAsia="Times New Roman" w:hAnsi="Times New Roman" w:cs="Times New Roman"/>
        </w:rPr>
        <w:t xml:space="preserve">ptist </w:t>
      </w:r>
      <w:r w:rsidR="00AD6FCB" w:rsidRPr="00D643F9">
        <w:rPr>
          <w:rFonts w:ascii="Times New Roman" w:eastAsia="Times New Roman" w:hAnsi="Times New Roman" w:cs="Times New Roman"/>
          <w:color w:val="000000"/>
        </w:rPr>
        <w:t>Church has created relationships with more than ninety different organizations in and around the Charlotte, North Carolina metropolitan area.</w:t>
      </w:r>
    </w:p>
    <w:p w14:paraId="22F5B0F3" w14:textId="0EF25FA4" w:rsidR="00AD6FCB" w:rsidRPr="00D643F9" w:rsidRDefault="00AD6FCB"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 Ebenezer Baptist Church and its missionaries </w:t>
      </w:r>
      <w:r w:rsidR="00830E97" w:rsidRPr="00D643F9">
        <w:rPr>
          <w:rFonts w:ascii="Times New Roman" w:eastAsia="Times New Roman" w:hAnsi="Times New Roman" w:cs="Times New Roman"/>
          <w:color w:val="000000"/>
        </w:rPr>
        <w:t xml:space="preserve">have </w:t>
      </w:r>
      <w:r w:rsidRPr="00D643F9">
        <w:rPr>
          <w:rFonts w:ascii="Times New Roman" w:eastAsia="Times New Roman" w:hAnsi="Times New Roman" w:cs="Times New Roman"/>
          <w:color w:val="000000"/>
        </w:rPr>
        <w:t>succeed</w:t>
      </w:r>
      <w:r w:rsidR="00830E97" w:rsidRPr="00D643F9">
        <w:rPr>
          <w:rFonts w:ascii="Times New Roman" w:eastAsia="Times New Roman" w:hAnsi="Times New Roman" w:cs="Times New Roman"/>
          <w:color w:val="000000"/>
        </w:rPr>
        <w:t>ed</w:t>
      </w:r>
      <w:r w:rsidRPr="00D643F9">
        <w:rPr>
          <w:rFonts w:ascii="Times New Roman" w:eastAsia="Times New Roman" w:hAnsi="Times New Roman" w:cs="Times New Roman"/>
          <w:color w:val="000000"/>
        </w:rPr>
        <w:t xml:space="preserve"> in their endeavors to preach the </w:t>
      </w:r>
      <w:r w:rsidR="00371E59" w:rsidRPr="00D643F9">
        <w:rPr>
          <w:rFonts w:ascii="Times New Roman" w:eastAsia="Times New Roman" w:hAnsi="Times New Roman" w:cs="Times New Roman"/>
          <w:color w:val="000000"/>
        </w:rPr>
        <w:t>g</w:t>
      </w:r>
      <w:r w:rsidRPr="00D643F9">
        <w:rPr>
          <w:rFonts w:ascii="Times New Roman" w:eastAsia="Times New Roman" w:hAnsi="Times New Roman" w:cs="Times New Roman"/>
          <w:color w:val="000000"/>
        </w:rPr>
        <w:t xml:space="preserve">ospel and fulfill the Great </w:t>
      </w:r>
      <w:r w:rsidR="0085034D" w:rsidRPr="00D643F9">
        <w:rPr>
          <w:rFonts w:ascii="Times New Roman" w:eastAsia="Times New Roman" w:hAnsi="Times New Roman" w:cs="Times New Roman"/>
          <w:color w:val="000000"/>
        </w:rPr>
        <w:t>Commission.</w:t>
      </w:r>
      <w:r w:rsidRPr="00D643F9">
        <w:rPr>
          <w:rFonts w:ascii="Times New Roman" w:eastAsia="Times New Roman" w:hAnsi="Times New Roman" w:cs="Times New Roman"/>
          <w:color w:val="000000"/>
        </w:rPr>
        <w:t xml:space="preserve"> </w:t>
      </w:r>
      <w:r w:rsidR="00842EE7" w:rsidRPr="00D643F9">
        <w:rPr>
          <w:rFonts w:ascii="Times New Roman" w:eastAsia="Times New Roman" w:hAnsi="Times New Roman" w:cs="Times New Roman"/>
          <w:color w:val="000000"/>
        </w:rPr>
        <w:t>As a result</w:t>
      </w:r>
      <w:r w:rsidRPr="00D643F9">
        <w:rPr>
          <w:rFonts w:ascii="Times New Roman" w:eastAsia="Times New Roman" w:hAnsi="Times New Roman" w:cs="Times New Roman"/>
          <w:color w:val="000000"/>
        </w:rPr>
        <w:t xml:space="preserve">, the </w:t>
      </w:r>
      <w:r w:rsidR="0085034D" w:rsidRPr="00D643F9">
        <w:rPr>
          <w:rFonts w:ascii="Times New Roman" w:eastAsia="Times New Roman" w:hAnsi="Times New Roman" w:cs="Times New Roman"/>
          <w:color w:val="000000"/>
        </w:rPr>
        <w:t>Church offers</w:t>
      </w:r>
      <w:r w:rsidR="00371E59" w:rsidRPr="00D643F9">
        <w:rPr>
          <w:rFonts w:ascii="Times New Roman" w:eastAsia="Times New Roman" w:hAnsi="Times New Roman" w:cs="Times New Roman"/>
          <w:color w:val="000000"/>
        </w:rPr>
        <w:t xml:space="preserve"> </w:t>
      </w:r>
      <w:r w:rsidR="0085034D" w:rsidRPr="00D643F9">
        <w:rPr>
          <w:rFonts w:ascii="Times New Roman" w:eastAsia="Times New Roman" w:hAnsi="Times New Roman" w:cs="Times New Roman"/>
          <w:color w:val="000000"/>
        </w:rPr>
        <w:t>opportunities</w:t>
      </w:r>
      <w:r w:rsidRPr="00D643F9">
        <w:rPr>
          <w:rFonts w:ascii="Times New Roman" w:eastAsia="Times New Roman" w:hAnsi="Times New Roman" w:cs="Times New Roman"/>
          <w:color w:val="000000"/>
        </w:rPr>
        <w:t xml:space="preserve"> for its congregation to follow Christ’s commission to preach the </w:t>
      </w:r>
      <w:r w:rsidR="00591008" w:rsidRPr="00D643F9">
        <w:rPr>
          <w:rFonts w:ascii="Times New Roman" w:eastAsia="Times New Roman" w:hAnsi="Times New Roman" w:cs="Times New Roman"/>
          <w:color w:val="000000"/>
        </w:rPr>
        <w:t>g</w:t>
      </w:r>
      <w:r w:rsidRPr="00D643F9">
        <w:rPr>
          <w:rFonts w:ascii="Times New Roman" w:eastAsia="Times New Roman" w:hAnsi="Times New Roman" w:cs="Times New Roman"/>
          <w:color w:val="000000"/>
        </w:rPr>
        <w:t xml:space="preserve">ospel in the United States and </w:t>
      </w:r>
      <w:r w:rsidR="004C5965" w:rsidRPr="00D643F9">
        <w:rPr>
          <w:rFonts w:ascii="Times New Roman" w:eastAsia="Times New Roman" w:hAnsi="Times New Roman" w:cs="Times New Roman"/>
          <w:color w:val="000000"/>
        </w:rPr>
        <w:t>beyond.</w:t>
      </w:r>
      <w:r w:rsidRPr="00D643F9">
        <w:rPr>
          <w:rFonts w:ascii="Times New Roman" w:eastAsia="Times New Roman" w:hAnsi="Times New Roman" w:cs="Times New Roman"/>
          <w:color w:val="000000"/>
        </w:rPr>
        <w:t xml:space="preserve"> The five-fold mission model used by </w:t>
      </w:r>
      <w:r w:rsidR="002D2981" w:rsidRPr="00D643F9">
        <w:rPr>
          <w:rFonts w:ascii="Times New Roman" w:eastAsia="Times New Roman" w:hAnsi="Times New Roman" w:cs="Times New Roman"/>
          <w:color w:val="000000"/>
        </w:rPr>
        <w:t>Ebenezer</w:t>
      </w:r>
      <w:r w:rsidR="00704129" w:rsidRPr="00D643F9">
        <w:rPr>
          <w:rFonts w:ascii="Times New Roman" w:eastAsia="Times New Roman" w:hAnsi="Times New Roman" w:cs="Times New Roman"/>
          <w:color w:val="000000"/>
        </w:rPr>
        <w:t xml:space="preserve"> Baptist Church’s </w:t>
      </w:r>
      <w:r w:rsidRPr="00D643F9">
        <w:rPr>
          <w:rFonts w:ascii="Times New Roman" w:eastAsia="Times New Roman" w:hAnsi="Times New Roman" w:cs="Times New Roman"/>
          <w:color w:val="000000"/>
        </w:rPr>
        <w:t xml:space="preserve">predominantly African American congregation is a unique paradigm for </w:t>
      </w:r>
      <w:r w:rsidRPr="00D643F9">
        <w:rPr>
          <w:rFonts w:ascii="Times New Roman" w:eastAsia="Times New Roman" w:hAnsi="Times New Roman" w:cs="Times New Roman"/>
          <w:color w:val="000000"/>
        </w:rPr>
        <w:lastRenderedPageBreak/>
        <w:t xml:space="preserve">missions, </w:t>
      </w:r>
      <w:r w:rsidRPr="00D643F9">
        <w:rPr>
          <w:rFonts w:ascii="Times New Roman" w:eastAsia="Times New Roman" w:hAnsi="Times New Roman" w:cs="Times New Roman"/>
        </w:rPr>
        <w:t>a phenomenon that th</w:t>
      </w:r>
      <w:r w:rsidR="00704129" w:rsidRPr="00D643F9">
        <w:rPr>
          <w:rFonts w:ascii="Times New Roman" w:eastAsia="Times New Roman" w:hAnsi="Times New Roman" w:cs="Times New Roman"/>
        </w:rPr>
        <w:t>is</w:t>
      </w:r>
      <w:r w:rsidRPr="00D643F9">
        <w:rPr>
          <w:rFonts w:ascii="Times New Roman" w:eastAsia="Times New Roman" w:hAnsi="Times New Roman" w:cs="Times New Roman"/>
        </w:rPr>
        <w:t xml:space="preserve"> researcher had never seen in all h</w:t>
      </w:r>
      <w:r w:rsidR="0032528D" w:rsidRPr="00D643F9">
        <w:rPr>
          <w:rFonts w:ascii="Times New Roman" w:eastAsia="Times New Roman" w:hAnsi="Times New Roman" w:cs="Times New Roman"/>
        </w:rPr>
        <w:t xml:space="preserve">er </w:t>
      </w:r>
      <w:r w:rsidRPr="00D643F9">
        <w:rPr>
          <w:rFonts w:ascii="Times New Roman" w:eastAsia="Times New Roman" w:hAnsi="Times New Roman" w:cs="Times New Roman"/>
        </w:rPr>
        <w:t xml:space="preserve">years working in missions in </w:t>
      </w:r>
      <w:r w:rsidR="00704129" w:rsidRPr="00D643F9">
        <w:rPr>
          <w:rFonts w:ascii="Times New Roman" w:eastAsia="Times New Roman" w:hAnsi="Times New Roman" w:cs="Times New Roman"/>
        </w:rPr>
        <w:t>the</w:t>
      </w:r>
      <w:r w:rsidRPr="00D643F9">
        <w:rPr>
          <w:rFonts w:ascii="Times New Roman" w:eastAsia="Times New Roman" w:hAnsi="Times New Roman" w:cs="Times New Roman"/>
        </w:rPr>
        <w:t xml:space="preserve"> African American church.</w:t>
      </w:r>
    </w:p>
    <w:p w14:paraId="469230D2" w14:textId="25E43942" w:rsidR="00AD6FCB" w:rsidRPr="00D643F9" w:rsidRDefault="00AD6FCB"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The initial objective of this </w:t>
      </w:r>
      <w:r w:rsidR="005344E4" w:rsidRPr="00D643F9">
        <w:rPr>
          <w:rFonts w:ascii="Times New Roman" w:eastAsia="Times New Roman" w:hAnsi="Times New Roman" w:cs="Times New Roman"/>
          <w:color w:val="000000"/>
        </w:rPr>
        <w:t xml:space="preserve">research </w:t>
      </w:r>
      <w:r w:rsidRPr="00D643F9">
        <w:rPr>
          <w:rFonts w:ascii="Times New Roman" w:eastAsia="Times New Roman" w:hAnsi="Times New Roman" w:cs="Times New Roman"/>
          <w:color w:val="000000"/>
        </w:rPr>
        <w:t xml:space="preserve">project was to investigate the ongoing underrepresentation of African Americans </w:t>
      </w:r>
      <w:r w:rsidR="003C5121" w:rsidRPr="00D643F9">
        <w:rPr>
          <w:rFonts w:ascii="Times New Roman" w:eastAsia="Times New Roman" w:hAnsi="Times New Roman" w:cs="Times New Roman"/>
          <w:color w:val="000000"/>
        </w:rPr>
        <w:t>o</w:t>
      </w:r>
      <w:r w:rsidRPr="00D643F9">
        <w:rPr>
          <w:rFonts w:ascii="Times New Roman" w:eastAsia="Times New Roman" w:hAnsi="Times New Roman" w:cs="Times New Roman"/>
          <w:color w:val="000000"/>
        </w:rPr>
        <w:t>n the worldwide mission s</w:t>
      </w:r>
      <w:r w:rsidR="003C5121" w:rsidRPr="00D643F9">
        <w:rPr>
          <w:rFonts w:ascii="Times New Roman" w:eastAsia="Times New Roman" w:hAnsi="Times New Roman" w:cs="Times New Roman"/>
          <w:color w:val="000000"/>
        </w:rPr>
        <w:t>tage</w:t>
      </w:r>
      <w:r w:rsidRPr="00D643F9">
        <w:rPr>
          <w:rFonts w:ascii="Times New Roman" w:eastAsia="Times New Roman" w:hAnsi="Times New Roman" w:cs="Times New Roman"/>
          <w:color w:val="000000"/>
        </w:rPr>
        <w:t>. However, following the firsthand experience with Ebenezer Baptist Church</w:t>
      </w:r>
      <w:r w:rsidR="00580B71" w:rsidRPr="00D643F9">
        <w:rPr>
          <w:rFonts w:ascii="Times New Roman" w:eastAsia="Times New Roman" w:hAnsi="Times New Roman" w:cs="Times New Roman"/>
          <w:color w:val="000000"/>
        </w:rPr>
        <w:t>’s</w:t>
      </w:r>
      <w:r w:rsidRPr="00D643F9">
        <w:rPr>
          <w:rFonts w:ascii="Times New Roman" w:eastAsia="Times New Roman" w:hAnsi="Times New Roman" w:cs="Times New Roman"/>
          <w:color w:val="000000"/>
        </w:rPr>
        <w:t xml:space="preserve"> five</w:t>
      </w:r>
      <w:r w:rsidRPr="00D643F9">
        <w:rPr>
          <w:rFonts w:ascii="Times New Roman" w:eastAsia="Times New Roman" w:hAnsi="Times New Roman" w:cs="Times New Roman"/>
        </w:rPr>
        <w:t xml:space="preserve"> -fold mission model</w:t>
      </w:r>
      <w:r w:rsidR="003C5121" w:rsidRPr="00D643F9">
        <w:rPr>
          <w:rFonts w:ascii="Times New Roman" w:eastAsia="Times New Roman" w:hAnsi="Times New Roman" w:cs="Times New Roman"/>
        </w:rPr>
        <w:t>,</w:t>
      </w:r>
      <w:r w:rsidRPr="00D643F9">
        <w:rPr>
          <w:rFonts w:ascii="Times New Roman" w:eastAsia="Times New Roman" w:hAnsi="Times New Roman" w:cs="Times New Roman"/>
          <w:color w:val="000000"/>
        </w:rPr>
        <w:t xml:space="preserve"> the focus of the study has shifted. The research will </w:t>
      </w:r>
      <w:r w:rsidR="00E95990" w:rsidRPr="00D643F9">
        <w:rPr>
          <w:rFonts w:ascii="Times New Roman" w:eastAsia="Times New Roman" w:hAnsi="Times New Roman" w:cs="Times New Roman"/>
        </w:rPr>
        <w:t>entail</w:t>
      </w:r>
      <w:r w:rsidRPr="00D643F9">
        <w:rPr>
          <w:rFonts w:ascii="Times New Roman" w:eastAsia="Times New Roman" w:hAnsi="Times New Roman" w:cs="Times New Roman"/>
        </w:rPr>
        <w:t xml:space="preserve"> a phenomenological case study into missionary service in the African American Church with Ebenezar Baptist Church</w:t>
      </w:r>
      <w:r w:rsidR="004F7981" w:rsidRPr="00D643F9">
        <w:rPr>
          <w:rFonts w:ascii="Times New Roman" w:eastAsia="Times New Roman" w:hAnsi="Times New Roman" w:cs="Times New Roman"/>
        </w:rPr>
        <w:t>’s</w:t>
      </w:r>
      <w:r w:rsidRPr="00D643F9">
        <w:rPr>
          <w:rFonts w:ascii="Times New Roman" w:eastAsia="Times New Roman" w:hAnsi="Times New Roman" w:cs="Times New Roman"/>
        </w:rPr>
        <w:t xml:space="preserve"> Five-Fold Mission </w:t>
      </w:r>
      <w:r w:rsidR="004F7981" w:rsidRPr="00D643F9">
        <w:rPr>
          <w:rFonts w:ascii="Times New Roman" w:eastAsia="Times New Roman" w:hAnsi="Times New Roman" w:cs="Times New Roman"/>
        </w:rPr>
        <w:t>M</w:t>
      </w:r>
      <w:r w:rsidRPr="00D643F9">
        <w:rPr>
          <w:rFonts w:ascii="Times New Roman" w:eastAsia="Times New Roman" w:hAnsi="Times New Roman" w:cs="Times New Roman"/>
        </w:rPr>
        <w:t>odel to engage members in active participation.</w:t>
      </w:r>
      <w:r w:rsidRPr="00D643F9">
        <w:rPr>
          <w:rFonts w:ascii="Times New Roman" w:eastAsia="Times New Roman" w:hAnsi="Times New Roman" w:cs="Times New Roman"/>
          <w:color w:val="000000"/>
        </w:rPr>
        <w:t xml:space="preserve">  </w:t>
      </w:r>
    </w:p>
    <w:p w14:paraId="7167BA42" w14:textId="0C012584" w:rsidR="00AD6FCB" w:rsidRPr="00D643F9" w:rsidRDefault="00AD6FCB"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 Through semi-structured interviews with Ebenezer Baptist Church pastors, mission team leaders, and lay missionaries, this research aims to</w:t>
      </w:r>
      <w:r w:rsidR="00072A1D" w:rsidRPr="00D643F9">
        <w:rPr>
          <w:rStyle w:val="cf01"/>
          <w:rFonts w:ascii="Times New Roman" w:hAnsi="Times New Roman" w:cs="Times New Roman"/>
        </w:rPr>
        <w:t xml:space="preserve"> </w:t>
      </w:r>
      <w:r w:rsidR="00072A1D" w:rsidRPr="00D643F9">
        <w:rPr>
          <w:rStyle w:val="cf01"/>
          <w:rFonts w:ascii="Times New Roman" w:hAnsi="Times New Roman" w:cs="Times New Roman"/>
          <w:sz w:val="24"/>
          <w:szCs w:val="24"/>
        </w:rPr>
        <w:t>present a phenomenological understanding</w:t>
      </w:r>
      <w:r w:rsidR="009E28A1"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 xml:space="preserve">of the five-fold mission model used by Ebenezer Baptist Church. At the commencement of </w:t>
      </w:r>
      <w:r w:rsidR="00B920C1" w:rsidRPr="00D643F9">
        <w:rPr>
          <w:rFonts w:ascii="Times New Roman" w:eastAsia="Times New Roman" w:hAnsi="Times New Roman" w:cs="Times New Roman"/>
          <w:color w:val="000000"/>
        </w:rPr>
        <w:t xml:space="preserve">this </w:t>
      </w:r>
      <w:r w:rsidRPr="00D643F9">
        <w:rPr>
          <w:rFonts w:ascii="Times New Roman" w:eastAsia="Times New Roman" w:hAnsi="Times New Roman" w:cs="Times New Roman"/>
          <w:color w:val="000000"/>
        </w:rPr>
        <w:t>investigation, prioritiz</w:t>
      </w:r>
      <w:r w:rsidR="002231E7" w:rsidRPr="00D643F9">
        <w:rPr>
          <w:rFonts w:ascii="Times New Roman" w:eastAsia="Times New Roman" w:hAnsi="Times New Roman" w:cs="Times New Roman"/>
          <w:color w:val="000000"/>
        </w:rPr>
        <w:t>ation</w:t>
      </w:r>
      <w:r w:rsidR="00495CC8" w:rsidRPr="00D643F9">
        <w:rPr>
          <w:rFonts w:ascii="Times New Roman" w:eastAsia="Times New Roman" w:hAnsi="Times New Roman" w:cs="Times New Roman"/>
          <w:color w:val="000000"/>
        </w:rPr>
        <w:t xml:space="preserve"> was given to</w:t>
      </w:r>
      <w:r w:rsidRPr="00D643F9">
        <w:rPr>
          <w:rFonts w:ascii="Times New Roman" w:eastAsia="Times New Roman" w:hAnsi="Times New Roman" w:cs="Times New Roman"/>
          <w:color w:val="000000"/>
        </w:rPr>
        <w:t xml:space="preserve"> the creation of a template that </w:t>
      </w:r>
      <w:r w:rsidR="00DB177F" w:rsidRPr="00D643F9">
        <w:rPr>
          <w:rFonts w:ascii="Times New Roman" w:eastAsia="Times New Roman" w:hAnsi="Times New Roman" w:cs="Times New Roman"/>
          <w:color w:val="000000"/>
        </w:rPr>
        <w:t xml:space="preserve">will </w:t>
      </w:r>
      <w:r w:rsidRPr="00D643F9">
        <w:rPr>
          <w:rFonts w:ascii="Times New Roman" w:eastAsia="Times New Roman" w:hAnsi="Times New Roman" w:cs="Times New Roman"/>
          <w:color w:val="000000"/>
        </w:rPr>
        <w:t xml:space="preserve">serve as a model for other African American churches. If effective, this </w:t>
      </w:r>
      <w:r w:rsidR="00887487" w:rsidRPr="00D643F9">
        <w:rPr>
          <w:rFonts w:ascii="Times New Roman" w:eastAsia="Times New Roman" w:hAnsi="Times New Roman" w:cs="Times New Roman"/>
          <w:color w:val="000000"/>
        </w:rPr>
        <w:t>could</w:t>
      </w:r>
      <w:r w:rsidR="003234F5"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 xml:space="preserve">be a start toward finding a solution to the underrepresentation of African Americans and the African American church in mission </w:t>
      </w:r>
      <w:r w:rsidR="004C5965" w:rsidRPr="00D643F9">
        <w:rPr>
          <w:rFonts w:ascii="Times New Roman" w:eastAsia="Times New Roman" w:hAnsi="Times New Roman" w:cs="Times New Roman"/>
          <w:color w:val="000000"/>
        </w:rPr>
        <w:t xml:space="preserve">service </w:t>
      </w:r>
      <w:r w:rsidR="004C5965" w:rsidRPr="00D643F9">
        <w:rPr>
          <w:rStyle w:val="cf01"/>
          <w:rFonts w:ascii="Times New Roman" w:hAnsi="Times New Roman" w:cs="Times New Roman"/>
          <w:sz w:val="24"/>
          <w:szCs w:val="24"/>
        </w:rPr>
        <w:t>on</w:t>
      </w:r>
      <w:r w:rsidR="000379D3" w:rsidRPr="00D643F9">
        <w:rPr>
          <w:rStyle w:val="cf01"/>
          <w:rFonts w:ascii="Times New Roman" w:hAnsi="Times New Roman" w:cs="Times New Roman"/>
          <w:sz w:val="24"/>
          <w:szCs w:val="24"/>
        </w:rPr>
        <w:t xml:space="preserve"> the </w:t>
      </w:r>
      <w:r w:rsidR="000B1E30" w:rsidRPr="00D643F9">
        <w:rPr>
          <w:rStyle w:val="cf01"/>
          <w:rFonts w:ascii="Times New Roman" w:hAnsi="Times New Roman" w:cs="Times New Roman"/>
          <w:sz w:val="24"/>
          <w:szCs w:val="24"/>
        </w:rPr>
        <w:t>worldwide</w:t>
      </w:r>
      <w:r w:rsidR="000379D3" w:rsidRPr="00D643F9">
        <w:rPr>
          <w:rStyle w:val="cf01"/>
          <w:rFonts w:ascii="Times New Roman" w:hAnsi="Times New Roman" w:cs="Times New Roman"/>
          <w:sz w:val="24"/>
          <w:szCs w:val="24"/>
        </w:rPr>
        <w:t xml:space="preserve"> stage</w:t>
      </w:r>
      <w:r w:rsidRPr="00D643F9">
        <w:rPr>
          <w:rFonts w:ascii="Times New Roman" w:eastAsia="Times New Roman" w:hAnsi="Times New Roman" w:cs="Times New Roman"/>
          <w:color w:val="000000"/>
        </w:rPr>
        <w:t xml:space="preserve">. </w:t>
      </w:r>
    </w:p>
    <w:p w14:paraId="4B242902" w14:textId="73DFA8BB" w:rsidR="00D26C90" w:rsidRPr="00D643F9" w:rsidRDefault="00D26C90" w:rsidP="00F43DE7">
      <w:pPr>
        <w:pStyle w:val="APALevel1"/>
        <w:jc w:val="both"/>
      </w:pPr>
      <w:bookmarkStart w:id="30" w:name="_Toc141812637"/>
      <w:bookmarkStart w:id="31" w:name="_Toc145013004"/>
      <w:r w:rsidRPr="00D643F9">
        <w:t>Problem Statement</w:t>
      </w:r>
      <w:bookmarkEnd w:id="29"/>
      <w:bookmarkEnd w:id="30"/>
      <w:bookmarkEnd w:id="31"/>
    </w:p>
    <w:p w14:paraId="642F8E33" w14:textId="72F770EB" w:rsidR="00AD6FCB" w:rsidRPr="00D643F9" w:rsidRDefault="00AD6FCB" w:rsidP="00F43DE7">
      <w:pPr>
        <w:pBdr>
          <w:top w:val="nil"/>
          <w:left w:val="nil"/>
          <w:bottom w:val="nil"/>
          <w:right w:val="nil"/>
          <w:between w:val="nil"/>
        </w:pBdr>
        <w:ind w:firstLine="720"/>
        <w:jc w:val="both"/>
        <w:rPr>
          <w:rFonts w:ascii="Times New Roman" w:eastAsia="Times New Roman" w:hAnsi="Times New Roman" w:cs="Times New Roman"/>
          <w:color w:val="000000"/>
        </w:rPr>
      </w:pPr>
      <w:bookmarkStart w:id="32" w:name="_Toc3366544"/>
      <w:bookmarkStart w:id="33" w:name="_Toc535925224"/>
      <w:r w:rsidRPr="00D643F9">
        <w:rPr>
          <w:rFonts w:ascii="Times New Roman" w:eastAsia="Times New Roman" w:hAnsi="Times New Roman" w:cs="Times New Roman"/>
          <w:color w:val="000000"/>
        </w:rPr>
        <w:t>It is unknown what is necessary for the African American Church to build a comprehensive mission service that spans the five-fold areas of mission endeavors</w:t>
      </w:r>
      <w:r w:rsidR="004B4FF5"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w:t>
      </w:r>
      <w:r w:rsidR="009F3C73">
        <w:rPr>
          <w:rFonts w:ascii="Times New Roman" w:eastAsia="Times New Roman" w:hAnsi="Times New Roman" w:cs="Times New Roman"/>
          <w:color w:val="000000"/>
        </w:rPr>
        <w:t>l</w:t>
      </w:r>
      <w:r w:rsidRPr="00D643F9">
        <w:rPr>
          <w:rFonts w:ascii="Times New Roman" w:eastAsia="Times New Roman" w:hAnsi="Times New Roman" w:cs="Times New Roman"/>
          <w:color w:val="000000"/>
        </w:rPr>
        <w:t xml:space="preserve">ocal, </w:t>
      </w:r>
      <w:r w:rsidR="009F3C73">
        <w:rPr>
          <w:rFonts w:ascii="Times New Roman" w:eastAsia="Times New Roman" w:hAnsi="Times New Roman" w:cs="Times New Roman"/>
          <w:color w:val="000000"/>
        </w:rPr>
        <w:t>s</w:t>
      </w:r>
      <w:r w:rsidRPr="00D643F9">
        <w:rPr>
          <w:rFonts w:ascii="Times New Roman" w:eastAsia="Times New Roman" w:hAnsi="Times New Roman" w:cs="Times New Roman"/>
          <w:color w:val="000000"/>
        </w:rPr>
        <w:t xml:space="preserve">tateside, </w:t>
      </w:r>
      <w:r w:rsidR="009F3C73">
        <w:rPr>
          <w:rFonts w:ascii="Times New Roman" w:eastAsia="Times New Roman" w:hAnsi="Times New Roman" w:cs="Times New Roman"/>
          <w:color w:val="000000"/>
        </w:rPr>
        <w:t>n</w:t>
      </w:r>
      <w:r w:rsidRPr="00D643F9">
        <w:rPr>
          <w:rFonts w:ascii="Times New Roman" w:eastAsia="Times New Roman" w:hAnsi="Times New Roman" w:cs="Times New Roman"/>
          <w:color w:val="000000"/>
        </w:rPr>
        <w:t xml:space="preserve">ational, </w:t>
      </w:r>
      <w:r w:rsidR="009F3C73">
        <w:rPr>
          <w:rFonts w:ascii="Times New Roman" w:eastAsia="Times New Roman" w:hAnsi="Times New Roman" w:cs="Times New Roman"/>
          <w:color w:val="000000"/>
        </w:rPr>
        <w:t>g</w:t>
      </w:r>
      <w:r w:rsidRPr="00D643F9">
        <w:rPr>
          <w:rFonts w:ascii="Times New Roman" w:eastAsia="Times New Roman" w:hAnsi="Times New Roman" w:cs="Times New Roman"/>
          <w:color w:val="000000"/>
        </w:rPr>
        <w:t xml:space="preserve">lobal, and </w:t>
      </w:r>
      <w:r w:rsidR="009F3C73">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 xml:space="preserve">isaster </w:t>
      </w:r>
      <w:r w:rsidR="009F3C73">
        <w:rPr>
          <w:rFonts w:ascii="Times New Roman" w:eastAsia="Times New Roman" w:hAnsi="Times New Roman" w:cs="Times New Roman"/>
          <w:color w:val="000000"/>
        </w:rPr>
        <w:t>r</w:t>
      </w:r>
      <w:r w:rsidRPr="00D643F9">
        <w:rPr>
          <w:rFonts w:ascii="Times New Roman" w:eastAsia="Times New Roman" w:hAnsi="Times New Roman" w:cs="Times New Roman"/>
          <w:color w:val="000000"/>
        </w:rPr>
        <w:t xml:space="preserve">elief) and a transformative </w:t>
      </w:r>
      <w:r w:rsidR="00A93DF2" w:rsidRPr="00D643F9">
        <w:rPr>
          <w:rFonts w:ascii="Times New Roman" w:eastAsia="Times New Roman" w:hAnsi="Times New Roman" w:cs="Times New Roman"/>
          <w:color w:val="000000"/>
        </w:rPr>
        <w:t>m</w:t>
      </w:r>
      <w:r w:rsidRPr="00D643F9">
        <w:rPr>
          <w:rFonts w:ascii="Times New Roman" w:eastAsia="Times New Roman" w:hAnsi="Times New Roman" w:cs="Times New Roman"/>
          <w:color w:val="000000"/>
        </w:rPr>
        <w:t xml:space="preserve">ission </w:t>
      </w:r>
      <w:r w:rsidR="00A93DF2" w:rsidRPr="00D643F9">
        <w:rPr>
          <w:rFonts w:ascii="Times New Roman" w:eastAsia="Times New Roman" w:hAnsi="Times New Roman" w:cs="Times New Roman"/>
          <w:color w:val="000000"/>
        </w:rPr>
        <w:t>m</w:t>
      </w:r>
      <w:r w:rsidRPr="00D643F9">
        <w:rPr>
          <w:rFonts w:ascii="Times New Roman" w:eastAsia="Times New Roman" w:hAnsi="Times New Roman" w:cs="Times New Roman"/>
          <w:color w:val="000000"/>
        </w:rPr>
        <w:t>ovement. These are the areas of mission work: the United States</w:t>
      </w:r>
      <w:r w:rsidR="004C5965"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the world, and disaster relief. In the discussion of the topic, </w:t>
      </w:r>
      <w:r w:rsidR="004C5965" w:rsidRPr="00D643F9">
        <w:rPr>
          <w:rFonts w:ascii="Times New Roman" w:eastAsia="Times New Roman" w:hAnsi="Times New Roman" w:cs="Times New Roman"/>
          <w:color w:val="000000"/>
        </w:rPr>
        <w:t>how mission</w:t>
      </w:r>
      <w:r w:rsidRPr="00D643F9">
        <w:rPr>
          <w:rFonts w:ascii="Times New Roman" w:eastAsia="Times New Roman" w:hAnsi="Times New Roman" w:cs="Times New Roman"/>
          <w:color w:val="000000"/>
        </w:rPr>
        <w:t xml:space="preserve"> service of African American </w:t>
      </w:r>
      <w:r w:rsidR="004C5965" w:rsidRPr="00D643F9">
        <w:rPr>
          <w:rFonts w:ascii="Times New Roman" w:eastAsia="Times New Roman" w:hAnsi="Times New Roman" w:cs="Times New Roman"/>
          <w:color w:val="000000"/>
        </w:rPr>
        <w:t>churches</w:t>
      </w:r>
      <w:r w:rsidRPr="00D643F9">
        <w:rPr>
          <w:rFonts w:ascii="Times New Roman" w:eastAsia="Times New Roman" w:hAnsi="Times New Roman" w:cs="Times New Roman"/>
          <w:color w:val="000000"/>
        </w:rPr>
        <w:t xml:space="preserve"> promote relevant biblical and theological content for an active participation paradigm</w:t>
      </w:r>
      <w:r w:rsidR="00FF3DF6" w:rsidRPr="00D643F9">
        <w:rPr>
          <w:rFonts w:ascii="Times New Roman" w:eastAsia="Times New Roman" w:hAnsi="Times New Roman" w:cs="Times New Roman"/>
          <w:color w:val="000000"/>
        </w:rPr>
        <w:t xml:space="preserve"> is explored</w:t>
      </w:r>
      <w:r w:rsidRPr="00D643F9">
        <w:rPr>
          <w:rFonts w:ascii="Times New Roman" w:eastAsia="Times New Roman" w:hAnsi="Times New Roman" w:cs="Times New Roman"/>
          <w:color w:val="000000"/>
        </w:rPr>
        <w:t xml:space="preserve">. As a result, </w:t>
      </w:r>
      <w:r w:rsidR="004C5965" w:rsidRPr="00D643F9">
        <w:rPr>
          <w:rFonts w:ascii="Times New Roman" w:eastAsia="Times New Roman" w:hAnsi="Times New Roman" w:cs="Times New Roman"/>
          <w:color w:val="000000"/>
        </w:rPr>
        <w:t>this study</w:t>
      </w:r>
      <w:r w:rsidRPr="00D643F9">
        <w:rPr>
          <w:rFonts w:ascii="Times New Roman" w:eastAsia="Times New Roman" w:hAnsi="Times New Roman" w:cs="Times New Roman"/>
          <w:color w:val="000000"/>
        </w:rPr>
        <w:t xml:space="preserve"> analyzes the mission service of the African American Church by </w:t>
      </w:r>
      <w:r w:rsidRPr="00D643F9">
        <w:rPr>
          <w:rFonts w:ascii="Times New Roman" w:eastAsia="Times New Roman" w:hAnsi="Times New Roman" w:cs="Times New Roman"/>
          <w:color w:val="000000"/>
        </w:rPr>
        <w:lastRenderedPageBreak/>
        <w:t xml:space="preserve">employing a phenomenological case study and attempting to demonstrate that the necessary development for a full mission service that encompasses the five-fold areas of mission efforts </w:t>
      </w:r>
      <w:r w:rsidR="00897A2A">
        <w:rPr>
          <w:rFonts w:ascii="Times New Roman" w:eastAsia="Times New Roman" w:hAnsi="Times New Roman" w:cs="Times New Roman"/>
          <w:color w:val="000000"/>
        </w:rPr>
        <w:t>(local, stateside, national, global, and disaster relief)</w:t>
      </w:r>
      <w:r w:rsidRPr="00D643F9">
        <w:rPr>
          <w:rFonts w:ascii="Times New Roman" w:eastAsia="Times New Roman" w:hAnsi="Times New Roman" w:cs="Times New Roman"/>
          <w:color w:val="000000"/>
        </w:rPr>
        <w:t xml:space="preserve"> and creates a transformational </w:t>
      </w:r>
      <w:r w:rsidR="001B5F05" w:rsidRPr="00D643F9">
        <w:rPr>
          <w:rFonts w:ascii="Times New Roman" w:eastAsia="Times New Roman" w:hAnsi="Times New Roman" w:cs="Times New Roman"/>
          <w:color w:val="000000"/>
        </w:rPr>
        <w:t>m</w:t>
      </w:r>
      <w:r w:rsidRPr="00D643F9">
        <w:rPr>
          <w:rFonts w:ascii="Times New Roman" w:eastAsia="Times New Roman" w:hAnsi="Times New Roman" w:cs="Times New Roman"/>
          <w:color w:val="000000"/>
        </w:rPr>
        <w:t xml:space="preserve">ission </w:t>
      </w:r>
      <w:r w:rsidR="004C5965" w:rsidRPr="00D643F9">
        <w:rPr>
          <w:rFonts w:ascii="Times New Roman" w:eastAsia="Times New Roman" w:hAnsi="Times New Roman" w:cs="Times New Roman"/>
          <w:color w:val="000000"/>
        </w:rPr>
        <w:t>movement</w:t>
      </w:r>
      <w:r w:rsidRPr="00D643F9">
        <w:rPr>
          <w:rFonts w:ascii="Times New Roman" w:eastAsia="Times New Roman" w:hAnsi="Times New Roman" w:cs="Times New Roman"/>
          <w:color w:val="000000"/>
        </w:rPr>
        <w:t xml:space="preserve"> within the African American Church remains unknown. Theology recognizes that pedagogy is concerned </w:t>
      </w:r>
      <w:r w:rsidR="004C5965" w:rsidRPr="00D643F9">
        <w:rPr>
          <w:rFonts w:ascii="Times New Roman" w:eastAsia="Times New Roman" w:hAnsi="Times New Roman" w:cs="Times New Roman"/>
          <w:color w:val="000000"/>
        </w:rPr>
        <w:t>with concepts</w:t>
      </w:r>
      <w:r w:rsidRPr="00D643F9">
        <w:rPr>
          <w:rFonts w:ascii="Times New Roman" w:eastAsia="Times New Roman" w:hAnsi="Times New Roman" w:cs="Times New Roman"/>
          <w:color w:val="000000"/>
        </w:rPr>
        <w:t xml:space="preserve"> of teaching and learning geared </w:t>
      </w:r>
      <w:r w:rsidR="00F30D73" w:rsidRPr="00D643F9">
        <w:rPr>
          <w:rFonts w:ascii="Times New Roman" w:eastAsia="Times New Roman" w:hAnsi="Times New Roman" w:cs="Times New Roman"/>
          <w:color w:val="000000"/>
        </w:rPr>
        <w:t xml:space="preserve">to </w:t>
      </w:r>
      <w:r w:rsidRPr="00D643F9">
        <w:rPr>
          <w:rFonts w:ascii="Times New Roman" w:eastAsia="Times New Roman" w:hAnsi="Times New Roman" w:cs="Times New Roman"/>
          <w:color w:val="000000"/>
        </w:rPr>
        <w:t>the education of all age groups, while andragogy is primarily concerned with the training of adult learners. However, literature in the social sciences suggest</w:t>
      </w:r>
      <w:r w:rsidR="003A2D92" w:rsidRPr="00D643F9">
        <w:rPr>
          <w:rFonts w:ascii="Times New Roman" w:eastAsia="Times New Roman" w:hAnsi="Times New Roman" w:cs="Times New Roman"/>
          <w:color w:val="000000"/>
        </w:rPr>
        <w:t>s</w:t>
      </w:r>
      <w:r w:rsidRPr="00D643F9">
        <w:rPr>
          <w:rFonts w:ascii="Times New Roman" w:eastAsia="Times New Roman" w:hAnsi="Times New Roman" w:cs="Times New Roman"/>
          <w:color w:val="000000"/>
        </w:rPr>
        <w:t xml:space="preserve"> that adult education must move from pedagogy to andragogy. Since the research focuses on adult learners and not children, </w:t>
      </w:r>
      <w:r w:rsidR="004C5965" w:rsidRPr="00D643F9">
        <w:rPr>
          <w:rFonts w:ascii="Times New Roman" w:eastAsia="Times New Roman" w:hAnsi="Times New Roman" w:cs="Times New Roman"/>
          <w:color w:val="000000"/>
        </w:rPr>
        <w:t>adults</w:t>
      </w:r>
      <w:r w:rsidRPr="00D643F9">
        <w:rPr>
          <w:rFonts w:ascii="Times New Roman" w:eastAsia="Times New Roman" w:hAnsi="Times New Roman" w:cs="Times New Roman"/>
          <w:color w:val="000000"/>
        </w:rPr>
        <w:t xml:space="preserve"> and children do not learn in the same way, adult learners may choose to apply what they have learned to real-world situations. Therefore, the problem statement advises that adult education should use transformational learning and mentoring to bridge the gap between the classroom and real-world experience. The </w:t>
      </w:r>
      <w:r w:rsidR="000B1E30" w:rsidRPr="00D643F9">
        <w:rPr>
          <w:rFonts w:ascii="Times New Roman" w:eastAsia="Times New Roman" w:hAnsi="Times New Roman" w:cs="Times New Roman"/>
          <w:color w:val="000000"/>
        </w:rPr>
        <w:t>researcher therefore</w:t>
      </w:r>
      <w:r w:rsidRPr="00D643F9">
        <w:rPr>
          <w:rFonts w:ascii="Times New Roman" w:eastAsia="Times New Roman" w:hAnsi="Times New Roman" w:cs="Times New Roman"/>
          <w:color w:val="000000"/>
        </w:rPr>
        <w:t xml:space="preserve"> seek</w:t>
      </w:r>
      <w:r w:rsidR="006B3C9D" w:rsidRPr="00D643F9">
        <w:rPr>
          <w:rFonts w:ascii="Times New Roman" w:eastAsia="Times New Roman" w:hAnsi="Times New Roman" w:cs="Times New Roman"/>
          <w:color w:val="000000"/>
        </w:rPr>
        <w:t>s</w:t>
      </w:r>
      <w:r w:rsidRPr="00D643F9">
        <w:rPr>
          <w:rFonts w:ascii="Times New Roman" w:eastAsia="Times New Roman" w:hAnsi="Times New Roman" w:cs="Times New Roman"/>
          <w:color w:val="000000"/>
        </w:rPr>
        <w:t xml:space="preserve"> to communicate the findings of this </w:t>
      </w:r>
      <w:r w:rsidR="006B3C9D" w:rsidRPr="00D643F9">
        <w:rPr>
          <w:rFonts w:ascii="Times New Roman" w:eastAsia="Times New Roman" w:hAnsi="Times New Roman" w:cs="Times New Roman"/>
          <w:color w:val="000000"/>
        </w:rPr>
        <w:t xml:space="preserve">research </w:t>
      </w:r>
      <w:r w:rsidRPr="00D643F9">
        <w:rPr>
          <w:rFonts w:ascii="Times New Roman" w:eastAsia="Times New Roman" w:hAnsi="Times New Roman" w:cs="Times New Roman"/>
          <w:color w:val="000000"/>
        </w:rPr>
        <w:t xml:space="preserve">study in such a way as to suggest mission service education and a model for participation as a strategic course </w:t>
      </w:r>
      <w:r w:rsidR="000B1E30" w:rsidRPr="00D643F9">
        <w:rPr>
          <w:rFonts w:ascii="Times New Roman" w:eastAsia="Times New Roman" w:hAnsi="Times New Roman" w:cs="Times New Roman"/>
          <w:color w:val="000000"/>
        </w:rPr>
        <w:t>that promotes</w:t>
      </w:r>
      <w:r w:rsidRPr="00D643F9">
        <w:rPr>
          <w:rFonts w:ascii="Times New Roman" w:eastAsia="Times New Roman" w:hAnsi="Times New Roman" w:cs="Times New Roman"/>
          <w:color w:val="000000"/>
        </w:rPr>
        <w:t xml:space="preserve"> the successful integration of a full mission service model into theological </w:t>
      </w:r>
      <w:r w:rsidR="004C5965" w:rsidRPr="00D643F9">
        <w:rPr>
          <w:rFonts w:ascii="Times New Roman" w:eastAsia="Times New Roman" w:hAnsi="Times New Roman" w:cs="Times New Roman"/>
          <w:color w:val="000000"/>
        </w:rPr>
        <w:t>education, for</w:t>
      </w:r>
      <w:r w:rsidRPr="00D643F9">
        <w:rPr>
          <w:rFonts w:ascii="Times New Roman" w:eastAsia="Times New Roman" w:hAnsi="Times New Roman" w:cs="Times New Roman"/>
          <w:color w:val="000000"/>
        </w:rPr>
        <w:t xml:space="preserve"> instance, ensuring that members and leaders of Ebenezer Baptist Church are well-sensitized </w:t>
      </w:r>
      <w:r w:rsidR="00800BE1" w:rsidRPr="00D643F9">
        <w:rPr>
          <w:rFonts w:ascii="Times New Roman" w:eastAsia="Times New Roman" w:hAnsi="Times New Roman" w:cs="Times New Roman"/>
          <w:color w:val="000000"/>
        </w:rPr>
        <w:t>i</w:t>
      </w:r>
      <w:r w:rsidRPr="00D643F9">
        <w:rPr>
          <w:rFonts w:ascii="Times New Roman" w:eastAsia="Times New Roman" w:hAnsi="Times New Roman" w:cs="Times New Roman"/>
          <w:color w:val="000000"/>
        </w:rPr>
        <w:t>n the need to promote mission service in the African American Church and African American church practice.</w:t>
      </w:r>
    </w:p>
    <w:p w14:paraId="4104157A" w14:textId="1FB617DC" w:rsidR="00D26C90" w:rsidRPr="00D643F9" w:rsidRDefault="00D26C90" w:rsidP="00F43DE7">
      <w:pPr>
        <w:pStyle w:val="APALevel1"/>
        <w:jc w:val="both"/>
      </w:pPr>
      <w:bookmarkStart w:id="34" w:name="_Toc141812638"/>
      <w:bookmarkStart w:id="35" w:name="_Toc145013005"/>
      <w:r w:rsidRPr="00D643F9">
        <w:t>Purpose</w:t>
      </w:r>
      <w:bookmarkEnd w:id="32"/>
      <w:bookmarkEnd w:id="34"/>
      <w:bookmarkEnd w:id="35"/>
    </w:p>
    <w:p w14:paraId="2D49BC34" w14:textId="042DAA43" w:rsidR="00D5451B" w:rsidRPr="00D643F9" w:rsidRDefault="00D5451B" w:rsidP="00F43DE7">
      <w:pPr>
        <w:pStyle w:val="BodyText"/>
        <w:jc w:val="both"/>
      </w:pPr>
      <w:r w:rsidRPr="00D643F9">
        <w:t>Th</w:t>
      </w:r>
      <w:r w:rsidR="004649B3" w:rsidRPr="00D643F9">
        <w:t>is phenomenological case study a</w:t>
      </w:r>
      <w:r w:rsidR="006B2E2C" w:rsidRPr="00D643F9">
        <w:t xml:space="preserve">nalyzes and </w:t>
      </w:r>
      <w:r w:rsidR="003033B4" w:rsidRPr="00D643F9">
        <w:t xml:space="preserve">seeks to </w:t>
      </w:r>
      <w:r w:rsidR="006B2E2C" w:rsidRPr="00D643F9">
        <w:t>understand</w:t>
      </w:r>
      <w:r w:rsidR="00CE2122" w:rsidRPr="00D643F9">
        <w:t xml:space="preserve"> the Ebenezer Baptist Church missionaries'</w:t>
      </w:r>
      <w:r w:rsidRPr="00D643F9">
        <w:t xml:space="preserve"> active </w:t>
      </w:r>
      <w:r w:rsidR="00DA3CB4" w:rsidRPr="00D643F9">
        <w:t>five</w:t>
      </w:r>
      <w:r w:rsidRPr="00D643F9">
        <w:t>-fold mission endeavors</w:t>
      </w:r>
      <w:r w:rsidR="009228FA" w:rsidRPr="00D643F9">
        <w:t xml:space="preserve">; this </w:t>
      </w:r>
      <w:r w:rsidRPr="00D643F9">
        <w:t>researcher will conduct interviews with church-affiliated missionaries to explain the phenomena of missionaries working in the f</w:t>
      </w:r>
      <w:r w:rsidR="00DA3CB4" w:rsidRPr="00D643F9">
        <w:t>ive-</w:t>
      </w:r>
      <w:r w:rsidRPr="00D643F9">
        <w:t xml:space="preserve">fold areas of mission service </w:t>
      </w:r>
      <w:r w:rsidR="00897A2A">
        <w:t xml:space="preserve">(local, stateside, national, </w:t>
      </w:r>
      <w:r w:rsidR="00897A2A">
        <w:lastRenderedPageBreak/>
        <w:t>global, and disaster relief)</w:t>
      </w:r>
      <w:r w:rsidRPr="00D643F9">
        <w:t xml:space="preserve"> at Ebenezer Baptist Church</w:t>
      </w:r>
      <w:r w:rsidR="0048072E" w:rsidRPr="00D643F9">
        <w:t>.</w:t>
      </w:r>
      <w:r w:rsidRPr="00D643F9">
        <w:t xml:space="preserve"> Th</w:t>
      </w:r>
      <w:r w:rsidR="00FE5A4C" w:rsidRPr="00D643F9">
        <w:t>is</w:t>
      </w:r>
      <w:r w:rsidRPr="00D643F9">
        <w:t xml:space="preserve"> researcher </w:t>
      </w:r>
      <w:r w:rsidR="00FE5A4C" w:rsidRPr="00D643F9">
        <w:t xml:space="preserve">understands the significance of </w:t>
      </w:r>
      <w:r w:rsidRPr="00D643F9">
        <w:t>construct</w:t>
      </w:r>
      <w:r w:rsidR="00FE5A4C" w:rsidRPr="00D643F9">
        <w:t>ing</w:t>
      </w:r>
      <w:r w:rsidRPr="00D643F9">
        <w:t xml:space="preserve"> a contextualized strategic plan and model for active involvement in transformational mission work on behalf of the African American Church.</w:t>
      </w:r>
    </w:p>
    <w:p w14:paraId="06518830" w14:textId="6D24552A" w:rsidR="006C772D" w:rsidRPr="00D643F9" w:rsidRDefault="00D5451B" w:rsidP="00F43DE7">
      <w:pPr>
        <w:pStyle w:val="BodyText"/>
        <w:jc w:val="both"/>
      </w:pPr>
      <w:r w:rsidRPr="00D643F9">
        <w:t>Th</w:t>
      </w:r>
      <w:r w:rsidR="00C41F00" w:rsidRPr="00D643F9">
        <w:t>is literature review's principal purpose is to understand the topic under inquiry comprehensivel</w:t>
      </w:r>
      <w:r w:rsidRPr="00D643F9">
        <w:t xml:space="preserve">y. The secondary purpose of this examination of the relevant literature is the identification of potential gaps in the academic work that has previously been conducted on this topic. In establishing a knowledge gap </w:t>
      </w:r>
      <w:r w:rsidR="004C5965" w:rsidRPr="00D643F9">
        <w:t>for strong</w:t>
      </w:r>
      <w:r w:rsidRPr="00D643F9">
        <w:t xml:space="preserve"> mission involvement from an African American church, the concept of a </w:t>
      </w:r>
      <w:r w:rsidR="00DA3CB4" w:rsidRPr="00D643F9">
        <w:t>five</w:t>
      </w:r>
      <w:r w:rsidRPr="00D643F9">
        <w:t xml:space="preserve">-fold mission service model </w:t>
      </w:r>
      <w:r w:rsidR="004C5965" w:rsidRPr="00D643F9">
        <w:t>necessitates additional</w:t>
      </w:r>
      <w:r w:rsidRPr="00D643F9">
        <w:t xml:space="preserve"> study to enable future studies on this </w:t>
      </w:r>
      <w:r w:rsidR="004C5965" w:rsidRPr="00D643F9">
        <w:t xml:space="preserve">neglected </w:t>
      </w:r>
      <w:r w:rsidR="000B1E30" w:rsidRPr="00D643F9">
        <w:t xml:space="preserve">style </w:t>
      </w:r>
      <w:r w:rsidRPr="00D643F9">
        <w:t xml:space="preserve">of mission service. </w:t>
      </w:r>
    </w:p>
    <w:p w14:paraId="4CA6D8DD" w14:textId="0EE85ABE" w:rsidR="00454A2E" w:rsidRPr="00D643F9" w:rsidRDefault="00D26C90" w:rsidP="00F43DE7">
      <w:pPr>
        <w:pStyle w:val="APALevel1"/>
        <w:jc w:val="both"/>
      </w:pPr>
      <w:bookmarkStart w:id="36" w:name="_Toc141812639"/>
      <w:bookmarkStart w:id="37" w:name="_Toc145013006"/>
      <w:r w:rsidRPr="00D643F9">
        <w:t>Background of the Problem</w:t>
      </w:r>
      <w:bookmarkEnd w:id="33"/>
      <w:bookmarkEnd w:id="36"/>
      <w:bookmarkEnd w:id="37"/>
    </w:p>
    <w:p w14:paraId="2CFF9E97" w14:textId="38F9C762" w:rsidR="00A04E9B" w:rsidRPr="00D643F9" w:rsidRDefault="005F7845" w:rsidP="00F43DE7">
      <w:pPr>
        <w:pStyle w:val="BodyText"/>
        <w:jc w:val="both"/>
      </w:pPr>
      <w:r w:rsidRPr="00D643F9">
        <w:t>Several</w:t>
      </w:r>
      <w:r w:rsidR="004B404A" w:rsidRPr="00D643F9">
        <w:t xml:space="preserve"> academic research studies have focused on the underrepresentation of the African American church in overseas missions. It is a long-</w:t>
      </w:r>
      <w:r w:rsidR="004C5965" w:rsidRPr="00D643F9">
        <w:t>standing challenge</w:t>
      </w:r>
      <w:r w:rsidR="004B404A" w:rsidRPr="00D643F9">
        <w:t xml:space="preserve"> that extends to </w:t>
      </w:r>
      <w:r w:rsidR="0070194F" w:rsidRPr="00D643F9">
        <w:t>African Americans' lack of participation in mission work</w:t>
      </w:r>
      <w:r w:rsidR="009228FA" w:rsidRPr="00D643F9">
        <w:t xml:space="preserve">; this </w:t>
      </w:r>
      <w:r w:rsidR="004B404A" w:rsidRPr="00D643F9">
        <w:t xml:space="preserve">lack of engagement in global missions is a component of this broader issue. In the organization of the </w:t>
      </w:r>
      <w:r w:rsidR="004C5965" w:rsidRPr="00D643F9">
        <w:t>African American</w:t>
      </w:r>
      <w:r w:rsidR="004B404A" w:rsidRPr="00D643F9">
        <w:t xml:space="preserve"> </w:t>
      </w:r>
      <w:r w:rsidR="00305510" w:rsidRPr="00D643F9">
        <w:t>C</w:t>
      </w:r>
      <w:r w:rsidR="004B404A" w:rsidRPr="00D643F9">
        <w:t>hurch during the last century, th</w:t>
      </w:r>
      <w:r w:rsidR="00C95313" w:rsidRPr="00D643F9">
        <w:t>e</w:t>
      </w:r>
      <w:r w:rsidR="004B404A" w:rsidRPr="00D643F9">
        <w:t xml:space="preserve"> topic of mission activity has deep roo</w:t>
      </w:r>
      <w:r w:rsidR="0070194F" w:rsidRPr="00D643F9">
        <w:t>ts and is plagued with hurdle</w:t>
      </w:r>
      <w:r w:rsidR="004B404A" w:rsidRPr="00D643F9">
        <w:t xml:space="preserve"> a challenging dilemma that requires more </w:t>
      </w:r>
      <w:r w:rsidR="004C5965" w:rsidRPr="00D643F9">
        <w:t>than a</w:t>
      </w:r>
      <w:r w:rsidR="004B3D1C" w:rsidRPr="00D643F9">
        <w:t xml:space="preserve"> </w:t>
      </w:r>
      <w:r w:rsidR="000B1E30" w:rsidRPr="00D643F9">
        <w:t>discussion to</w:t>
      </w:r>
      <w:r w:rsidR="004B3D1C" w:rsidRPr="00D643F9">
        <w:t xml:space="preserve"> resolve to</w:t>
      </w:r>
      <w:r w:rsidR="004B404A" w:rsidRPr="00D643F9">
        <w:t xml:space="preserve"> return African </w:t>
      </w:r>
      <w:r w:rsidR="004D2991" w:rsidRPr="00D643F9">
        <w:t>Americans and</w:t>
      </w:r>
      <w:r w:rsidR="004B404A" w:rsidRPr="00D643F9">
        <w:t xml:space="preserve"> </w:t>
      </w:r>
      <w:r w:rsidR="005B0D28" w:rsidRPr="00D643F9">
        <w:t>the c</w:t>
      </w:r>
      <w:r w:rsidR="004B404A" w:rsidRPr="00D643F9">
        <w:t>hurch to their deep roots in missions. According to Stevens and Walston, the history of African American missions</w:t>
      </w:r>
      <w:r w:rsidR="00560404" w:rsidRPr="00D643F9">
        <w:t>,</w:t>
      </w:r>
      <w:r w:rsidR="004B404A" w:rsidRPr="00D643F9">
        <w:t xml:space="preserve"> from the late eighteenth century to the early twentieth century</w:t>
      </w:r>
      <w:r w:rsidR="00560404" w:rsidRPr="00D643F9">
        <w:t>,</w:t>
      </w:r>
      <w:r w:rsidR="004B404A" w:rsidRPr="00D643F9">
        <w:t xml:space="preserve"> is filled with tales of former</w:t>
      </w:r>
      <w:r w:rsidR="004B3D1C" w:rsidRPr="00D643F9">
        <w:t>ly enslaved people</w:t>
      </w:r>
      <w:r w:rsidR="004B404A" w:rsidRPr="00D643F9">
        <w:t xml:space="preserve"> who departed the United States to share the Good News of the Gospel of Jesus Christ. From the late eighteenth century through the early twentieth century (Stevens &amp; Walston, 2009), African Americans left the United States without fear, hesitation, or </w:t>
      </w:r>
      <w:r w:rsidR="00414335" w:rsidRPr="00D643F9">
        <w:t xml:space="preserve">an </w:t>
      </w:r>
      <w:r w:rsidR="004B404A" w:rsidRPr="00D643F9">
        <w:lastRenderedPageBreak/>
        <w:t xml:space="preserve">unwillingness to convey the </w:t>
      </w:r>
      <w:r w:rsidR="00414335" w:rsidRPr="00D643F9">
        <w:t>g</w:t>
      </w:r>
      <w:r w:rsidR="004B404A" w:rsidRPr="00D643F9">
        <w:t xml:space="preserve">ospel to their place of origin </w:t>
      </w:r>
      <w:r w:rsidR="004C5965" w:rsidRPr="00D643F9">
        <w:t>and other</w:t>
      </w:r>
      <w:r w:rsidR="004B404A" w:rsidRPr="00D643F9">
        <w:t xml:space="preserve"> countries beyond the United States. The establishment of Jim Crow laws in the United States marked the beginning of the</w:t>
      </w:r>
      <w:r w:rsidR="004B3D1C" w:rsidRPr="00D643F9">
        <w:t xml:space="preserve"> culminating</w:t>
      </w:r>
      <w:r w:rsidR="004B404A" w:rsidRPr="00D643F9">
        <w:t xml:space="preserve"> in the African American </w:t>
      </w:r>
      <w:r w:rsidR="004C5965" w:rsidRPr="00D643F9">
        <w:t>Church moving</w:t>
      </w:r>
      <w:r w:rsidR="004B404A" w:rsidRPr="00D643F9">
        <w:t xml:space="preserve"> inward. </w:t>
      </w:r>
      <w:r w:rsidR="004B3D1C" w:rsidRPr="00D643F9">
        <w:t>Many circumstances, including those stated above, have caused the African American Church to withdraw from active engagement in international mission activity</w:t>
      </w:r>
      <w:r w:rsidR="004B404A" w:rsidRPr="00D643F9">
        <w:t xml:space="preserve"> (Stevens &amp; Walston, 2009).</w:t>
      </w:r>
      <w:r w:rsidR="00A04E9B" w:rsidRPr="00D643F9">
        <w:t xml:space="preserve"> </w:t>
      </w:r>
    </w:p>
    <w:p w14:paraId="4EC8226D" w14:textId="15047568" w:rsidR="00613BD0" w:rsidRPr="00D643F9" w:rsidRDefault="004B3D1C" w:rsidP="00F43DE7">
      <w:pPr>
        <w:pStyle w:val="APALevel1"/>
        <w:jc w:val="both"/>
      </w:pPr>
      <w:bookmarkStart w:id="38" w:name="_Toc3366546"/>
      <w:bookmarkStart w:id="39" w:name="_Toc141812640"/>
      <w:bookmarkStart w:id="40" w:name="_Toc145013007"/>
      <w:r w:rsidRPr="00D643F9">
        <w:t xml:space="preserve">The </w:t>
      </w:r>
      <w:r w:rsidR="007917DA">
        <w:t>S</w:t>
      </w:r>
      <w:r w:rsidR="00EF5D95" w:rsidRPr="00D643F9">
        <w:t>etting of this Research</w:t>
      </w:r>
      <w:bookmarkEnd w:id="38"/>
      <w:bookmarkEnd w:id="39"/>
      <w:bookmarkEnd w:id="40"/>
    </w:p>
    <w:p w14:paraId="58F2CA3D" w14:textId="10C5A5C7" w:rsidR="00B34B14" w:rsidRPr="00D643F9" w:rsidRDefault="004B3D1C" w:rsidP="00F43DE7">
      <w:pPr>
        <w:pStyle w:val="BodyText"/>
        <w:jc w:val="both"/>
      </w:pPr>
      <w:r w:rsidRPr="00D643F9">
        <w:t>This research will investigate the f</w:t>
      </w:r>
      <w:r w:rsidR="00DA3CB4" w:rsidRPr="00D643F9">
        <w:t>ive</w:t>
      </w:r>
      <w:r w:rsidRPr="00D643F9">
        <w:t>-fold ministry mission model used by Ebenezer Baptist Church</w:t>
      </w:r>
      <w:r w:rsidR="008015CE" w:rsidRPr="00D643F9">
        <w:t xml:space="preserve"> in detail. The Ebenezer Baptist congregation is headquartered in Charlotte, North Carolina. </w:t>
      </w:r>
      <w:r w:rsidR="00E6663B" w:rsidRPr="00D643F9">
        <w:t>A</w:t>
      </w:r>
      <w:r w:rsidR="008015CE" w:rsidRPr="00D643F9">
        <w:t xml:space="preserve">s part of this study, a representative sample of the missionary team from Ebenezer Baptist Church will be sought out and questioned.  Ebenezer Baptist Church maintains an extraordinary missional presence in the city </w:t>
      </w:r>
      <w:r w:rsidR="00CF2FE0" w:rsidRPr="00D643F9">
        <w:t>and a</w:t>
      </w:r>
      <w:r w:rsidR="008015CE" w:rsidRPr="00D643F9">
        <w:t xml:space="preserve"> continually growing membership. The </w:t>
      </w:r>
      <w:r w:rsidR="00DA3CB4" w:rsidRPr="00D643F9">
        <w:t>five</w:t>
      </w:r>
      <w:r w:rsidR="008015CE" w:rsidRPr="00D643F9">
        <w:t xml:space="preserve">-pronged strategy </w:t>
      </w:r>
      <w:r w:rsidR="003A1C35" w:rsidRPr="00D643F9">
        <w:t>f</w:t>
      </w:r>
      <w:r w:rsidR="008015CE" w:rsidRPr="00D643F9">
        <w:t>o</w:t>
      </w:r>
      <w:r w:rsidR="003A1C35" w:rsidRPr="00D643F9">
        <w:t>r</w:t>
      </w:r>
      <w:r w:rsidR="008015CE" w:rsidRPr="00D643F9">
        <w:t xml:space="preserve"> mission work used by Ebenezer Baptist Church and the results of this research may be of tremendous help to other African American churches</w:t>
      </w:r>
      <w:r w:rsidR="00697F48" w:rsidRPr="00D643F9">
        <w:t>.</w:t>
      </w:r>
    </w:p>
    <w:p w14:paraId="431F68AC" w14:textId="7A2D29CA" w:rsidR="00613BD0" w:rsidRPr="00D643F9" w:rsidRDefault="00451E7C" w:rsidP="00F43DE7">
      <w:pPr>
        <w:pStyle w:val="APALevel1"/>
        <w:jc w:val="both"/>
      </w:pPr>
      <w:bookmarkStart w:id="41" w:name="_Toc3366547"/>
      <w:bookmarkStart w:id="42" w:name="_Toc141812641"/>
      <w:bookmarkStart w:id="43" w:name="_Toc145013008"/>
      <w:bookmarkStart w:id="44" w:name="_Toc259446897"/>
      <w:r w:rsidRPr="00D643F9">
        <w:t>Thesis Statement</w:t>
      </w:r>
      <w:bookmarkEnd w:id="41"/>
      <w:bookmarkEnd w:id="42"/>
      <w:bookmarkEnd w:id="43"/>
    </w:p>
    <w:p w14:paraId="1DD25E00" w14:textId="12DEDA1C" w:rsidR="007B1031" w:rsidRPr="00D643F9" w:rsidRDefault="003D73BA" w:rsidP="00F43DE7">
      <w:pPr>
        <w:pStyle w:val="BodyText"/>
        <w:jc w:val="both"/>
      </w:pPr>
      <w:r w:rsidRPr="00D643F9">
        <w:t>Th</w:t>
      </w:r>
      <w:r w:rsidR="004B3D1C" w:rsidRPr="00D643F9">
        <w:t>is study aims to analyze African American missionaries' experiences</w:t>
      </w:r>
      <w:r w:rsidRPr="00D643F9">
        <w:t xml:space="preserve"> actively engaged in all </w:t>
      </w:r>
      <w:r w:rsidR="00DA3CB4" w:rsidRPr="00D643F9">
        <w:t>five</w:t>
      </w:r>
      <w:r w:rsidRPr="00D643F9">
        <w:t xml:space="preserve"> aspects of mission work within the framework of Ebenezer Baptist Church</w:t>
      </w:r>
      <w:r w:rsidR="00CE2122" w:rsidRPr="00D643F9">
        <w:t>’</w:t>
      </w:r>
      <w:r w:rsidRPr="00D643F9">
        <w:t xml:space="preserve">s vibrant and life-altering </w:t>
      </w:r>
      <w:r w:rsidR="00E2113A" w:rsidRPr="00D643F9">
        <w:t>m</w:t>
      </w:r>
      <w:r w:rsidRPr="00D643F9">
        <w:t xml:space="preserve">ission </w:t>
      </w:r>
      <w:r w:rsidR="00E2113A" w:rsidRPr="00D643F9">
        <w:t>m</w:t>
      </w:r>
      <w:r w:rsidRPr="00D643F9">
        <w:t xml:space="preserve">ovement, </w:t>
      </w:r>
      <w:r w:rsidR="00FE5A4C" w:rsidRPr="00D643F9">
        <w:t>including</w:t>
      </w:r>
      <w:r w:rsidR="00CE6729">
        <w:t xml:space="preserve"> </w:t>
      </w:r>
      <w:r w:rsidR="00E2113A" w:rsidRPr="00D643F9">
        <w:t>l</w:t>
      </w:r>
      <w:r w:rsidR="00DA3CB4" w:rsidRPr="00D643F9">
        <w:t xml:space="preserve">ocal, </w:t>
      </w:r>
      <w:r w:rsidR="00E2113A" w:rsidRPr="00D643F9">
        <w:t>s</w:t>
      </w:r>
      <w:r w:rsidRPr="00D643F9">
        <w:t xml:space="preserve">tateside, </w:t>
      </w:r>
      <w:r w:rsidR="00E2113A" w:rsidRPr="00D643F9">
        <w:t>n</w:t>
      </w:r>
      <w:r w:rsidRPr="00D643F9">
        <w:t xml:space="preserve">ational, </w:t>
      </w:r>
      <w:r w:rsidR="00E2113A" w:rsidRPr="00D643F9">
        <w:t>g</w:t>
      </w:r>
      <w:r w:rsidRPr="00D643F9">
        <w:t xml:space="preserve">lobal, and </w:t>
      </w:r>
      <w:r w:rsidR="00E2113A" w:rsidRPr="00D643F9">
        <w:t>d</w:t>
      </w:r>
      <w:r w:rsidRPr="00D643F9">
        <w:t xml:space="preserve">isaster </w:t>
      </w:r>
      <w:r w:rsidR="00E2113A" w:rsidRPr="00D643F9">
        <w:t>r</w:t>
      </w:r>
      <w:r w:rsidRPr="00D643F9">
        <w:t>elief</w:t>
      </w:r>
      <w:r w:rsidR="00AE5D47" w:rsidRPr="00D643F9">
        <w:t xml:space="preserve">. </w:t>
      </w:r>
    </w:p>
    <w:p w14:paraId="4F74DB1D" w14:textId="46C4F4F1" w:rsidR="009E01E5" w:rsidRPr="00D643F9" w:rsidRDefault="009E01E5" w:rsidP="00F43DE7">
      <w:pPr>
        <w:pStyle w:val="APALevel1"/>
        <w:jc w:val="both"/>
      </w:pPr>
      <w:bookmarkStart w:id="45" w:name="_Toc3366548"/>
      <w:bookmarkStart w:id="46" w:name="_Toc141812642"/>
      <w:bookmarkStart w:id="47" w:name="_Toc145013009"/>
      <w:bookmarkEnd w:id="44"/>
      <w:r w:rsidRPr="00D643F9">
        <w:t xml:space="preserve">Research </w:t>
      </w:r>
      <w:r w:rsidR="00677D83" w:rsidRPr="00D643F9">
        <w:t>Questions</w:t>
      </w:r>
      <w:bookmarkEnd w:id="45"/>
      <w:bookmarkEnd w:id="46"/>
      <w:bookmarkEnd w:id="47"/>
    </w:p>
    <w:p w14:paraId="19D68A15" w14:textId="45BBF364" w:rsidR="00874EF5" w:rsidRPr="00D643F9" w:rsidRDefault="00874EF5" w:rsidP="00F43DE7">
      <w:pPr>
        <w:ind w:firstLine="720"/>
        <w:jc w:val="both"/>
        <w:rPr>
          <w:rFonts w:ascii="Times New Roman" w:eastAsia="Times New Roman" w:hAnsi="Times New Roman" w:cs="Times New Roman"/>
        </w:rPr>
      </w:pPr>
      <w:bookmarkStart w:id="48" w:name="_Toc3366549"/>
      <w:r w:rsidRPr="00D643F9">
        <w:rPr>
          <w:rFonts w:ascii="Times New Roman" w:eastAsia="Times New Roman" w:hAnsi="Times New Roman" w:cs="Times New Roman"/>
        </w:rPr>
        <w:t xml:space="preserve">This study aims to analyze African American missionaries' experiences actively engaged in all five aspects of mission work within the framework of Ebenezer Baptist </w:t>
      </w:r>
      <w:r w:rsidRPr="00D643F9">
        <w:rPr>
          <w:rFonts w:ascii="Times New Roman" w:eastAsia="Times New Roman" w:hAnsi="Times New Roman" w:cs="Times New Roman"/>
        </w:rPr>
        <w:lastRenderedPageBreak/>
        <w:t xml:space="preserve">Church’s vibrant and life-altering </w:t>
      </w:r>
      <w:r w:rsidR="001D493E" w:rsidRPr="00D643F9">
        <w:rPr>
          <w:rFonts w:ascii="Times New Roman" w:eastAsia="Times New Roman" w:hAnsi="Times New Roman" w:cs="Times New Roman"/>
        </w:rPr>
        <w:t>m</w:t>
      </w:r>
      <w:r w:rsidRPr="00D643F9">
        <w:rPr>
          <w:rFonts w:ascii="Times New Roman" w:eastAsia="Times New Roman" w:hAnsi="Times New Roman" w:cs="Times New Roman"/>
        </w:rPr>
        <w:t xml:space="preserve">ission </w:t>
      </w:r>
      <w:r w:rsidR="001D493E" w:rsidRPr="00D643F9">
        <w:rPr>
          <w:rFonts w:ascii="Times New Roman" w:eastAsia="Times New Roman" w:hAnsi="Times New Roman" w:cs="Times New Roman"/>
        </w:rPr>
        <w:t>m</w:t>
      </w:r>
      <w:r w:rsidRPr="00D643F9">
        <w:rPr>
          <w:rFonts w:ascii="Times New Roman" w:eastAsia="Times New Roman" w:hAnsi="Times New Roman" w:cs="Times New Roman"/>
        </w:rPr>
        <w:t>ovement, including </w:t>
      </w:r>
      <w:r w:rsidR="001D493E" w:rsidRPr="00D643F9">
        <w:rPr>
          <w:rFonts w:ascii="Times New Roman" w:eastAsia="Times New Roman" w:hAnsi="Times New Roman" w:cs="Times New Roman"/>
        </w:rPr>
        <w:t>l</w:t>
      </w:r>
      <w:r w:rsidRPr="00D643F9">
        <w:rPr>
          <w:rFonts w:ascii="Times New Roman" w:eastAsia="Times New Roman" w:hAnsi="Times New Roman" w:cs="Times New Roman"/>
        </w:rPr>
        <w:t xml:space="preserve">ocal, </w:t>
      </w:r>
      <w:r w:rsidR="001D493E" w:rsidRPr="00D643F9">
        <w:rPr>
          <w:rFonts w:ascii="Times New Roman" w:eastAsia="Times New Roman" w:hAnsi="Times New Roman" w:cs="Times New Roman"/>
        </w:rPr>
        <w:t>s</w:t>
      </w:r>
      <w:r w:rsidRPr="00D643F9">
        <w:rPr>
          <w:rFonts w:ascii="Times New Roman" w:eastAsia="Times New Roman" w:hAnsi="Times New Roman" w:cs="Times New Roman"/>
        </w:rPr>
        <w:t xml:space="preserve">tateside, </w:t>
      </w:r>
      <w:r w:rsidR="001D493E" w:rsidRPr="00D643F9">
        <w:rPr>
          <w:rFonts w:ascii="Times New Roman" w:eastAsia="Times New Roman" w:hAnsi="Times New Roman" w:cs="Times New Roman"/>
        </w:rPr>
        <w:t>n</w:t>
      </w:r>
      <w:r w:rsidRPr="00D643F9">
        <w:rPr>
          <w:rFonts w:ascii="Times New Roman" w:eastAsia="Times New Roman" w:hAnsi="Times New Roman" w:cs="Times New Roman"/>
        </w:rPr>
        <w:t xml:space="preserve">ational, </w:t>
      </w:r>
      <w:r w:rsidR="001D493E" w:rsidRPr="00D643F9">
        <w:rPr>
          <w:rFonts w:ascii="Times New Roman" w:eastAsia="Times New Roman" w:hAnsi="Times New Roman" w:cs="Times New Roman"/>
        </w:rPr>
        <w:t>g</w:t>
      </w:r>
      <w:r w:rsidRPr="00D643F9">
        <w:rPr>
          <w:rFonts w:ascii="Times New Roman" w:eastAsia="Times New Roman" w:hAnsi="Times New Roman" w:cs="Times New Roman"/>
        </w:rPr>
        <w:t xml:space="preserve">lobal, and </w:t>
      </w:r>
      <w:r w:rsidR="001D493E" w:rsidRPr="00D643F9">
        <w:rPr>
          <w:rFonts w:ascii="Times New Roman" w:eastAsia="Times New Roman" w:hAnsi="Times New Roman" w:cs="Times New Roman"/>
        </w:rPr>
        <w:t>d</w:t>
      </w:r>
      <w:r w:rsidRPr="00D643F9">
        <w:rPr>
          <w:rFonts w:ascii="Times New Roman" w:eastAsia="Times New Roman" w:hAnsi="Times New Roman" w:cs="Times New Roman"/>
        </w:rPr>
        <w:t xml:space="preserve">isaster </w:t>
      </w:r>
      <w:r w:rsidR="001D493E" w:rsidRPr="00D643F9">
        <w:rPr>
          <w:rFonts w:ascii="Times New Roman" w:eastAsia="Times New Roman" w:hAnsi="Times New Roman" w:cs="Times New Roman"/>
        </w:rPr>
        <w:t>r</w:t>
      </w:r>
      <w:r w:rsidRPr="00D643F9">
        <w:rPr>
          <w:rFonts w:ascii="Times New Roman" w:eastAsia="Times New Roman" w:hAnsi="Times New Roman" w:cs="Times New Roman"/>
        </w:rPr>
        <w:t xml:space="preserve">elief. </w:t>
      </w:r>
    </w:p>
    <w:p w14:paraId="567C1541" w14:textId="2A96C85A" w:rsidR="00874EF5" w:rsidRPr="00D643F9" w:rsidRDefault="00874EF5"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In contrast to the members of Ebenezer Baptist Church, there is a noted underrepresentation of African Americans in missionary service. The aim of this </w:t>
      </w:r>
      <w:r w:rsidR="004C5965" w:rsidRPr="00D643F9">
        <w:rPr>
          <w:rFonts w:ascii="Times New Roman" w:eastAsia="Times New Roman" w:hAnsi="Times New Roman" w:cs="Times New Roman"/>
        </w:rPr>
        <w:t>study contributes</w:t>
      </w:r>
      <w:r w:rsidRPr="00D643F9">
        <w:rPr>
          <w:rFonts w:ascii="Times New Roman" w:eastAsia="Times New Roman" w:hAnsi="Times New Roman" w:cs="Times New Roman"/>
        </w:rPr>
        <w:t xml:space="preserve"> to existing research on this occurrence and provide</w:t>
      </w:r>
      <w:r w:rsidR="00CC7E8E" w:rsidRPr="00D643F9">
        <w:rPr>
          <w:rFonts w:ascii="Times New Roman" w:eastAsia="Times New Roman" w:hAnsi="Times New Roman" w:cs="Times New Roman"/>
        </w:rPr>
        <w:t>s</w:t>
      </w:r>
      <w:r w:rsidRPr="00D643F9">
        <w:rPr>
          <w:rFonts w:ascii="Times New Roman" w:eastAsia="Times New Roman" w:hAnsi="Times New Roman" w:cs="Times New Roman"/>
        </w:rPr>
        <w:t xml:space="preserve"> information to African American churches</w:t>
      </w:r>
      <w:r w:rsidR="00CC7E8E" w:rsidRPr="00D643F9">
        <w:rPr>
          <w:rFonts w:ascii="Times New Roman" w:eastAsia="Times New Roman" w:hAnsi="Times New Roman" w:cs="Times New Roman"/>
        </w:rPr>
        <w:t>,</w:t>
      </w:r>
      <w:r w:rsidRPr="00D643F9">
        <w:rPr>
          <w:rFonts w:ascii="Times New Roman" w:eastAsia="Times New Roman" w:hAnsi="Times New Roman" w:cs="Times New Roman"/>
        </w:rPr>
        <w:t xml:space="preserve"> based on the findings of the impact of the five-fold mission model, on how to engage members in active participation in missionary service. </w:t>
      </w:r>
    </w:p>
    <w:p w14:paraId="71483F58" w14:textId="71782E58" w:rsidR="00874EF5" w:rsidRPr="00D643F9" w:rsidRDefault="00874EF5"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RQ1: How has the five-fold mission model of Ebenezer Baptist Church </w:t>
      </w:r>
      <w:r w:rsidR="00F074CC" w:rsidRPr="00D643F9">
        <w:rPr>
          <w:rFonts w:ascii="Times New Roman" w:eastAsia="Times New Roman" w:hAnsi="Times New Roman" w:cs="Times New Roman"/>
        </w:rPr>
        <w:t xml:space="preserve">and Chosen City Church </w:t>
      </w:r>
      <w:r w:rsidRPr="00D643F9">
        <w:rPr>
          <w:rFonts w:ascii="Times New Roman" w:eastAsia="Times New Roman" w:hAnsi="Times New Roman" w:cs="Times New Roman"/>
        </w:rPr>
        <w:t>impacted the lived experiences of African American members in active participation in mission service?</w:t>
      </w:r>
    </w:p>
    <w:p w14:paraId="7BB2FFE9" w14:textId="257F42D5" w:rsidR="00874EF5" w:rsidRPr="00D643F9" w:rsidRDefault="00874EF5"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RQ2: How has active participation of African Americans in mission service affected the lived experiences of the communities (</w:t>
      </w:r>
      <w:r w:rsidR="00483C7A">
        <w:rPr>
          <w:rFonts w:ascii="Times New Roman" w:eastAsia="Times New Roman" w:hAnsi="Times New Roman" w:cs="Times New Roman"/>
        </w:rPr>
        <w:t>l</w:t>
      </w:r>
      <w:r w:rsidRPr="00D643F9">
        <w:rPr>
          <w:rFonts w:ascii="Times New Roman" w:eastAsia="Times New Roman" w:hAnsi="Times New Roman" w:cs="Times New Roman"/>
        </w:rPr>
        <w:t>ocal, stateside, national, global and disaster relief) served by the Ebenezer Baptist Church</w:t>
      </w:r>
      <w:r w:rsidR="00F074CC" w:rsidRPr="00D643F9">
        <w:rPr>
          <w:rFonts w:ascii="Times New Roman" w:eastAsia="Times New Roman" w:hAnsi="Times New Roman" w:cs="Times New Roman"/>
        </w:rPr>
        <w:t xml:space="preserve"> and Chosen City Church</w:t>
      </w:r>
      <w:r w:rsidRPr="00D643F9">
        <w:rPr>
          <w:rFonts w:ascii="Times New Roman" w:eastAsia="Times New Roman" w:hAnsi="Times New Roman" w:cs="Times New Roman"/>
        </w:rPr>
        <w:t>?</w:t>
      </w:r>
    </w:p>
    <w:p w14:paraId="507D0FE0" w14:textId="7590EB33" w:rsidR="00B87691" w:rsidRPr="00D643F9" w:rsidRDefault="00B87691"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RQ3: What principles of Ebenezer Baptist Church and Chosen City Church</w:t>
      </w:r>
      <w:r w:rsidR="004A7370" w:rsidRPr="00D643F9">
        <w:rPr>
          <w:rFonts w:ascii="Times New Roman" w:eastAsia="Times New Roman" w:hAnsi="Times New Roman" w:cs="Times New Roman"/>
        </w:rPr>
        <w:t>’s</w:t>
      </w:r>
      <w:r w:rsidRPr="00D643F9">
        <w:rPr>
          <w:rFonts w:ascii="Times New Roman" w:eastAsia="Times New Roman" w:hAnsi="Times New Roman" w:cs="Times New Roman"/>
        </w:rPr>
        <w:t xml:space="preserve"> Five-Fold Mission </w:t>
      </w:r>
      <w:r w:rsidR="006654E2" w:rsidRPr="00D643F9">
        <w:rPr>
          <w:rFonts w:ascii="Times New Roman" w:eastAsia="Times New Roman" w:hAnsi="Times New Roman" w:cs="Times New Roman"/>
        </w:rPr>
        <w:t>M</w:t>
      </w:r>
      <w:r w:rsidRPr="00D643F9">
        <w:rPr>
          <w:rFonts w:ascii="Times New Roman" w:eastAsia="Times New Roman" w:hAnsi="Times New Roman" w:cs="Times New Roman"/>
        </w:rPr>
        <w:t>odel can be used to create a working prototype targeting the lived experiences of African Americans to address their underrepresentation in all mission service areas?</w:t>
      </w:r>
    </w:p>
    <w:p w14:paraId="1FBF8857" w14:textId="4CDF67F6" w:rsidR="00874EF5" w:rsidRPr="00D643F9" w:rsidRDefault="00874EF5"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To gather data that will help the researcher answer the</w:t>
      </w:r>
      <w:r w:rsidR="000F5126" w:rsidRPr="00D643F9">
        <w:rPr>
          <w:rFonts w:ascii="Times New Roman" w:eastAsia="Times New Roman" w:hAnsi="Times New Roman" w:cs="Times New Roman"/>
          <w:color w:val="000000"/>
        </w:rPr>
        <w:t xml:space="preserve">se </w:t>
      </w:r>
      <w:r w:rsidRPr="00D643F9">
        <w:rPr>
          <w:rFonts w:ascii="Times New Roman" w:eastAsia="Times New Roman" w:hAnsi="Times New Roman" w:cs="Times New Roman"/>
          <w:color w:val="000000"/>
        </w:rPr>
        <w:t xml:space="preserve">questions, the qualitative researcher must explicitly address issues about how and why the data will be collected. “There is one golden rule for phenomenological research subject selection. The research must always center on </w:t>
      </w:r>
      <w:r w:rsidR="004C5965" w:rsidRPr="00D643F9">
        <w:rPr>
          <w:rFonts w:ascii="Times New Roman" w:eastAsia="Times New Roman" w:hAnsi="Times New Roman" w:cs="Times New Roman"/>
          <w:color w:val="000000"/>
        </w:rPr>
        <w:t>lived</w:t>
      </w:r>
      <w:r w:rsidRPr="00D643F9">
        <w:rPr>
          <w:rFonts w:ascii="Times New Roman" w:eastAsia="Times New Roman" w:hAnsi="Times New Roman" w:cs="Times New Roman"/>
          <w:color w:val="000000"/>
        </w:rPr>
        <w:t xml:space="preserve"> experience. In addition to experience, phenomenological research is concerned with perception (</w:t>
      </w:r>
      <w:r w:rsidR="00DB0265"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Populations</w:t>
      </w:r>
      <w:r w:rsidR="00DB0265"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2021).</w:t>
      </w:r>
    </w:p>
    <w:p w14:paraId="11DE2B01" w14:textId="263B266C" w:rsidR="00874EF5" w:rsidRPr="00D643F9" w:rsidRDefault="004C5965"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lastRenderedPageBreak/>
        <w:t>As a dedicated missionary participant within the fold of Ebenezer Baptist Church, a significant juncture arrived where a compelling sense urged me to depart from the congregation, I had faithfully been a part of for seventeen years. This departure was motivated by a sincere desire to engage more closely with the missions carried out by Ebenezer Baptist Church. Amid a thorough exploration of various research methodologies, it became evident that employing a specific technique stood out as the most effective means to encapsulate the rich lived experiences of the highly active missionaries associated with Ebenezer Baptist Church. This conclusion was reached after a comprehensive evaluation of multiple available options.</w:t>
      </w:r>
      <w:r w:rsidR="00874EF5" w:rsidRPr="00D643F9">
        <w:rPr>
          <w:rFonts w:ascii="Times New Roman" w:eastAsia="Times New Roman" w:hAnsi="Times New Roman" w:cs="Times New Roman"/>
          <w:color w:val="000000"/>
        </w:rPr>
        <w:t xml:space="preserve"> This researcher wished to comprehend the five-fold model of mission work implemented at Ebenezer Baptist Church and investigate if other African American churches might reproduce this model; this clarified my study topic. As I sought to comprehend Ebenezer Baptist church’s five-fold paradigm of mission service, my</w:t>
      </w:r>
      <w:r w:rsidR="00CF2170" w:rsidRPr="00D643F9">
        <w:rPr>
          <w:rStyle w:val="cf01"/>
          <w:rFonts w:ascii="Times New Roman" w:hAnsi="Times New Roman" w:cs="Times New Roman"/>
          <w:sz w:val="24"/>
          <w:szCs w:val="24"/>
        </w:rPr>
        <w:t xml:space="preserve"> research </w:t>
      </w:r>
      <w:r w:rsidRPr="00D643F9">
        <w:rPr>
          <w:rStyle w:val="cf01"/>
          <w:rFonts w:ascii="Times New Roman" w:hAnsi="Times New Roman" w:cs="Times New Roman"/>
          <w:sz w:val="24"/>
          <w:szCs w:val="24"/>
        </w:rPr>
        <w:t xml:space="preserve">question </w:t>
      </w:r>
      <w:r w:rsidRPr="00D643F9">
        <w:rPr>
          <w:rFonts w:ascii="Times New Roman" w:eastAsia="Times New Roman" w:hAnsi="Times New Roman" w:cs="Times New Roman"/>
          <w:color w:val="000000"/>
        </w:rPr>
        <w:t>became</w:t>
      </w:r>
      <w:r w:rsidR="00874EF5" w:rsidRPr="00D643F9">
        <w:rPr>
          <w:rFonts w:ascii="Times New Roman" w:eastAsia="Times New Roman" w:hAnsi="Times New Roman" w:cs="Times New Roman"/>
          <w:color w:val="000000"/>
        </w:rPr>
        <w:t xml:space="preserve"> apparent.</w:t>
      </w:r>
    </w:p>
    <w:p w14:paraId="13247E16" w14:textId="55BF5E16" w:rsidR="00874EF5" w:rsidRPr="00D643F9" w:rsidRDefault="00874EF5"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Is it feasible for the African American Church to successfully </w:t>
      </w:r>
      <w:r w:rsidR="004C5965" w:rsidRPr="00D643F9">
        <w:rPr>
          <w:rFonts w:ascii="Times New Roman" w:eastAsia="Times New Roman" w:hAnsi="Times New Roman" w:cs="Times New Roman"/>
          <w:color w:val="000000"/>
        </w:rPr>
        <w:t>replicate Ebenezer</w:t>
      </w:r>
      <w:r w:rsidRPr="00D643F9">
        <w:rPr>
          <w:rFonts w:ascii="Times New Roman" w:eastAsia="Times New Roman" w:hAnsi="Times New Roman" w:cs="Times New Roman"/>
          <w:color w:val="000000"/>
        </w:rPr>
        <w:t xml:space="preserve"> Baptist Church’s (EBC) five-fold model of mission service to increase participation in mission work? </w:t>
      </w:r>
    </w:p>
    <w:p w14:paraId="6C96FE0B" w14:textId="0AEB3407" w:rsidR="003254D1" w:rsidRPr="00D643F9" w:rsidRDefault="003254D1" w:rsidP="00F43DE7">
      <w:pPr>
        <w:pStyle w:val="APALevel1"/>
        <w:jc w:val="both"/>
      </w:pPr>
      <w:bookmarkStart w:id="49" w:name="_Toc145013010"/>
      <w:r w:rsidRPr="00D643F9">
        <w:t>Definition of Operational Terms</w:t>
      </w:r>
      <w:bookmarkEnd w:id="49"/>
    </w:p>
    <w:p w14:paraId="2EC2245D" w14:textId="49D2D524" w:rsidR="003254D1" w:rsidRPr="00D643F9" w:rsidRDefault="003254D1" w:rsidP="00F43DE7">
      <w:pPr>
        <w:jc w:val="both"/>
        <w:rPr>
          <w:rFonts w:ascii="Times New Roman" w:hAnsi="Times New Roman" w:cs="Times New Roman"/>
        </w:rPr>
      </w:pPr>
      <w:r w:rsidRPr="00D643F9">
        <w:rPr>
          <w:rFonts w:ascii="Times New Roman" w:hAnsi="Times New Roman" w:cs="Times New Roman"/>
        </w:rPr>
        <w:t xml:space="preserve">The following terms defined in the research provide readers </w:t>
      </w:r>
      <w:r w:rsidR="004C5965" w:rsidRPr="00D643F9">
        <w:rPr>
          <w:rFonts w:ascii="Times New Roman" w:hAnsi="Times New Roman" w:cs="Times New Roman"/>
        </w:rPr>
        <w:t>with contextual</w:t>
      </w:r>
      <w:r w:rsidRPr="00D643F9">
        <w:rPr>
          <w:rFonts w:ascii="Times New Roman" w:hAnsi="Times New Roman" w:cs="Times New Roman"/>
        </w:rPr>
        <w:t xml:space="preserve"> meaning of the dissertation work. </w:t>
      </w:r>
    </w:p>
    <w:p w14:paraId="68F9DED2" w14:textId="66EBD333" w:rsidR="003254D1" w:rsidRPr="00D643F9" w:rsidRDefault="003254D1" w:rsidP="00F43DE7">
      <w:pPr>
        <w:jc w:val="both"/>
        <w:rPr>
          <w:rFonts w:ascii="Times New Roman" w:hAnsi="Times New Roman" w:cs="Times New Roman"/>
        </w:rPr>
      </w:pPr>
      <w:r w:rsidRPr="00D643F9">
        <w:rPr>
          <w:rFonts w:ascii="Times New Roman" w:hAnsi="Times New Roman" w:cs="Times New Roman"/>
        </w:rPr>
        <w:t xml:space="preserve">African American Church (AAC): The term </w:t>
      </w:r>
      <w:r w:rsidR="00EC6153" w:rsidRPr="00D643F9">
        <w:rPr>
          <w:rFonts w:ascii="Times New Roman" w:hAnsi="Times New Roman" w:cs="Times New Roman"/>
        </w:rPr>
        <w:t>Black</w:t>
      </w:r>
      <w:r w:rsidRPr="00D643F9">
        <w:rPr>
          <w:rFonts w:ascii="Times New Roman" w:hAnsi="Times New Roman" w:cs="Times New Roman"/>
        </w:rPr>
        <w:t xml:space="preserve"> church or African American </w:t>
      </w:r>
      <w:r w:rsidR="000159EB">
        <w:rPr>
          <w:rFonts w:ascii="Times New Roman" w:hAnsi="Times New Roman" w:cs="Times New Roman"/>
        </w:rPr>
        <w:t>C</w:t>
      </w:r>
      <w:r w:rsidRPr="00D643F9">
        <w:rPr>
          <w:rFonts w:ascii="Times New Roman" w:hAnsi="Times New Roman" w:cs="Times New Roman"/>
        </w:rPr>
        <w:t>hurch refers to Christian churches that minister to predominantly African American congregations in the United States (artandpopularculture.com).</w:t>
      </w:r>
    </w:p>
    <w:p w14:paraId="54E612BA" w14:textId="79C39212" w:rsidR="003254D1" w:rsidRPr="00D643F9" w:rsidRDefault="003254D1" w:rsidP="00F43DE7">
      <w:pPr>
        <w:jc w:val="both"/>
        <w:rPr>
          <w:rFonts w:ascii="Times New Roman" w:hAnsi="Times New Roman" w:cs="Times New Roman"/>
        </w:rPr>
      </w:pPr>
      <w:r w:rsidRPr="00D643F9">
        <w:rPr>
          <w:rFonts w:ascii="Times New Roman" w:hAnsi="Times New Roman" w:cs="Times New Roman"/>
        </w:rPr>
        <w:lastRenderedPageBreak/>
        <w:t xml:space="preserve">Case Study: An intensive investigation </w:t>
      </w:r>
      <w:r w:rsidR="004C5965" w:rsidRPr="00D643F9">
        <w:rPr>
          <w:rFonts w:ascii="Times New Roman" w:hAnsi="Times New Roman" w:cs="Times New Roman"/>
        </w:rPr>
        <w:t>of current</w:t>
      </w:r>
      <w:r w:rsidRPr="00D643F9">
        <w:rPr>
          <w:rFonts w:ascii="Times New Roman" w:hAnsi="Times New Roman" w:cs="Times New Roman"/>
        </w:rPr>
        <w:t xml:space="preserve"> and past behaviors and experiences of a single person, family, group, or organization. </w:t>
      </w:r>
    </w:p>
    <w:p w14:paraId="19694DC1" w14:textId="5CCC4F3E" w:rsidR="003254D1" w:rsidRPr="00D643F9" w:rsidRDefault="003254D1" w:rsidP="00F43DE7">
      <w:pPr>
        <w:jc w:val="both"/>
        <w:rPr>
          <w:rFonts w:ascii="Times New Roman" w:hAnsi="Times New Roman" w:cs="Times New Roman"/>
        </w:rPr>
      </w:pPr>
      <w:r w:rsidRPr="00D643F9">
        <w:rPr>
          <w:rFonts w:ascii="Times New Roman" w:hAnsi="Times New Roman" w:cs="Times New Roman"/>
        </w:rPr>
        <w:t>Chosen City Church (CCC): A church plant established in 2019</w:t>
      </w:r>
      <w:r w:rsidR="00A4688C" w:rsidRPr="00D643F9">
        <w:rPr>
          <w:rFonts w:ascii="Times New Roman" w:hAnsi="Times New Roman" w:cs="Times New Roman"/>
        </w:rPr>
        <w:t>;</w:t>
      </w:r>
      <w:r w:rsidRPr="00D643F9">
        <w:rPr>
          <w:rFonts w:ascii="Times New Roman" w:hAnsi="Times New Roman" w:cs="Times New Roman"/>
        </w:rPr>
        <w:t xml:space="preserve"> non-denominational</w:t>
      </w:r>
      <w:r w:rsidR="00A4688C" w:rsidRPr="00D643F9">
        <w:rPr>
          <w:rFonts w:ascii="Times New Roman" w:hAnsi="Times New Roman" w:cs="Times New Roman"/>
        </w:rPr>
        <w:t>,</w:t>
      </w:r>
      <w:r w:rsidRPr="00D643F9">
        <w:rPr>
          <w:rFonts w:ascii="Times New Roman" w:hAnsi="Times New Roman" w:cs="Times New Roman"/>
        </w:rPr>
        <w:t xml:space="preserve"> predominantly African American congregation. </w:t>
      </w:r>
    </w:p>
    <w:p w14:paraId="77D892F7" w14:textId="3AD75F03" w:rsidR="003254D1" w:rsidRPr="00D643F9" w:rsidRDefault="003254D1" w:rsidP="00F43DE7">
      <w:pPr>
        <w:jc w:val="both"/>
        <w:rPr>
          <w:rFonts w:ascii="Times New Roman" w:hAnsi="Times New Roman" w:cs="Times New Roman"/>
        </w:rPr>
      </w:pPr>
      <w:r w:rsidRPr="00D643F9">
        <w:rPr>
          <w:rFonts w:ascii="Times New Roman" w:hAnsi="Times New Roman" w:cs="Times New Roman"/>
        </w:rPr>
        <w:t xml:space="preserve">Codes: Used in qualitative </w:t>
      </w:r>
      <w:r w:rsidR="004C5965" w:rsidRPr="00D643F9">
        <w:rPr>
          <w:rFonts w:ascii="Times New Roman" w:hAnsi="Times New Roman" w:cs="Times New Roman"/>
        </w:rPr>
        <w:t>analysis; most</w:t>
      </w:r>
      <w:r w:rsidRPr="00D643F9">
        <w:rPr>
          <w:rFonts w:ascii="Times New Roman" w:hAnsi="Times New Roman" w:cs="Times New Roman"/>
        </w:rPr>
        <w:t xml:space="preserve"> often a word or short phrase that symbolically assigns a summative attribute for a portion of language based o</w:t>
      </w:r>
      <w:r w:rsidR="00947F28">
        <w:rPr>
          <w:rFonts w:ascii="Times New Roman" w:hAnsi="Times New Roman" w:cs="Times New Roman"/>
        </w:rPr>
        <w:t>n</w:t>
      </w:r>
      <w:r w:rsidRPr="00D643F9">
        <w:rPr>
          <w:rFonts w:ascii="Times New Roman" w:hAnsi="Times New Roman" w:cs="Times New Roman"/>
        </w:rPr>
        <w:t xml:space="preserve"> visual data (Saldana, 2021)</w:t>
      </w:r>
      <w:r w:rsidR="003F4F37">
        <w:rPr>
          <w:rFonts w:ascii="Times New Roman" w:hAnsi="Times New Roman" w:cs="Times New Roman"/>
        </w:rPr>
        <w:t>.</w:t>
      </w:r>
    </w:p>
    <w:p w14:paraId="4A8B143A" w14:textId="395902E3" w:rsidR="003254D1" w:rsidRPr="00D643F9" w:rsidRDefault="003254D1" w:rsidP="00F43DE7">
      <w:pPr>
        <w:jc w:val="both"/>
        <w:rPr>
          <w:rFonts w:ascii="Times New Roman" w:hAnsi="Times New Roman" w:cs="Times New Roman"/>
        </w:rPr>
      </w:pPr>
      <w:r w:rsidRPr="00D643F9">
        <w:rPr>
          <w:rFonts w:ascii="Times New Roman" w:hAnsi="Times New Roman" w:cs="Times New Roman"/>
        </w:rPr>
        <w:t xml:space="preserve">Convenience Sampling: </w:t>
      </w:r>
      <w:r w:rsidR="005A336D">
        <w:rPr>
          <w:rFonts w:ascii="Times New Roman" w:hAnsi="Times New Roman" w:cs="Times New Roman"/>
        </w:rPr>
        <w:t>A</w:t>
      </w:r>
      <w:r w:rsidRPr="00D643F9">
        <w:rPr>
          <w:rFonts w:ascii="Times New Roman" w:hAnsi="Times New Roman" w:cs="Times New Roman"/>
        </w:rPr>
        <w:t xml:space="preserve"> non-probability sampling strategy that uses the most easily accessible people to participate in a study. </w:t>
      </w:r>
    </w:p>
    <w:p w14:paraId="5493D0B5" w14:textId="77777777" w:rsidR="003254D1" w:rsidRPr="00D643F9" w:rsidRDefault="003254D1" w:rsidP="00F43DE7">
      <w:pPr>
        <w:jc w:val="both"/>
        <w:rPr>
          <w:rFonts w:ascii="Times New Roman" w:hAnsi="Times New Roman" w:cs="Times New Roman"/>
        </w:rPr>
      </w:pPr>
      <w:r w:rsidRPr="00D643F9">
        <w:rPr>
          <w:rFonts w:ascii="Times New Roman" w:hAnsi="Times New Roman" w:cs="Times New Roman"/>
        </w:rPr>
        <w:t>Dedoose: An alternative to other qualitative data analysis software, specifically aimed at facilitating rigorous</w:t>
      </w:r>
      <w:r w:rsidR="00263DD5" w:rsidRPr="00D643F9">
        <w:rPr>
          <w:rFonts w:ascii="Times New Roman" w:hAnsi="Times New Roman" w:cs="Times New Roman"/>
        </w:rPr>
        <w:t>,</w:t>
      </w:r>
      <w:r w:rsidRPr="00D643F9">
        <w:rPr>
          <w:rFonts w:ascii="Times New Roman" w:hAnsi="Times New Roman" w:cs="Times New Roman"/>
        </w:rPr>
        <w:t xml:space="preserve"> mixed methods research.</w:t>
      </w:r>
    </w:p>
    <w:p w14:paraId="45BA8F36" w14:textId="7D4B2F40" w:rsidR="003254D1" w:rsidRPr="00D643F9" w:rsidRDefault="003254D1" w:rsidP="00F43DE7">
      <w:pPr>
        <w:jc w:val="both"/>
        <w:rPr>
          <w:rFonts w:ascii="Times New Roman" w:hAnsi="Times New Roman" w:cs="Times New Roman"/>
        </w:rPr>
      </w:pPr>
      <w:r w:rsidRPr="00D643F9">
        <w:rPr>
          <w:rFonts w:ascii="Times New Roman" w:hAnsi="Times New Roman" w:cs="Times New Roman"/>
        </w:rPr>
        <w:t>Ebenezer Baptist Church (EBC): A historically</w:t>
      </w:r>
      <w:r w:rsidR="00F10933">
        <w:rPr>
          <w:rFonts w:ascii="Times New Roman" w:hAnsi="Times New Roman" w:cs="Times New Roman"/>
        </w:rPr>
        <w:t>,</w:t>
      </w:r>
      <w:r w:rsidRPr="00D643F9">
        <w:rPr>
          <w:rFonts w:ascii="Times New Roman" w:hAnsi="Times New Roman" w:cs="Times New Roman"/>
        </w:rPr>
        <w:t xml:space="preserve"> predominately </w:t>
      </w:r>
      <w:r w:rsidR="00EC6153" w:rsidRPr="00D643F9">
        <w:rPr>
          <w:rFonts w:ascii="Times New Roman" w:hAnsi="Times New Roman" w:cs="Times New Roman"/>
        </w:rPr>
        <w:t>Black</w:t>
      </w:r>
      <w:r w:rsidRPr="00D643F9">
        <w:rPr>
          <w:rFonts w:ascii="Times New Roman" w:hAnsi="Times New Roman" w:cs="Times New Roman"/>
        </w:rPr>
        <w:t xml:space="preserve"> church</w:t>
      </w:r>
      <w:r w:rsidR="000272E3">
        <w:rPr>
          <w:rFonts w:ascii="Times New Roman" w:hAnsi="Times New Roman" w:cs="Times New Roman"/>
        </w:rPr>
        <w:t>,</w:t>
      </w:r>
      <w:r w:rsidRPr="00D643F9">
        <w:rPr>
          <w:rFonts w:ascii="Times New Roman" w:hAnsi="Times New Roman" w:cs="Times New Roman"/>
        </w:rPr>
        <w:t xml:space="preserve"> in existence for over 100 years</w:t>
      </w:r>
      <w:r w:rsidR="00AD694D" w:rsidRPr="00D643F9">
        <w:rPr>
          <w:rFonts w:ascii="Times New Roman" w:hAnsi="Times New Roman" w:cs="Times New Roman"/>
        </w:rPr>
        <w:t>,</w:t>
      </w:r>
      <w:r w:rsidRPr="00D643F9">
        <w:rPr>
          <w:rFonts w:ascii="Times New Roman" w:hAnsi="Times New Roman" w:cs="Times New Roman"/>
        </w:rPr>
        <w:t xml:space="preserve"> serving the African American </w:t>
      </w:r>
      <w:r w:rsidR="00F10933">
        <w:rPr>
          <w:rFonts w:ascii="Times New Roman" w:hAnsi="Times New Roman" w:cs="Times New Roman"/>
        </w:rPr>
        <w:t>c</w:t>
      </w:r>
      <w:r w:rsidRPr="00D643F9">
        <w:rPr>
          <w:rFonts w:ascii="Times New Roman" w:hAnsi="Times New Roman" w:cs="Times New Roman"/>
        </w:rPr>
        <w:t xml:space="preserve">ommunity. A church organization passionate about helping all communities through mission service activities that reach beyond </w:t>
      </w:r>
      <w:r w:rsidR="004C5965" w:rsidRPr="00D643F9">
        <w:rPr>
          <w:rFonts w:ascii="Times New Roman" w:hAnsi="Times New Roman" w:cs="Times New Roman"/>
        </w:rPr>
        <w:t>its community</w:t>
      </w:r>
      <w:r w:rsidR="00AD694D" w:rsidRPr="00D643F9">
        <w:rPr>
          <w:rFonts w:ascii="Times New Roman" w:hAnsi="Times New Roman" w:cs="Times New Roman"/>
        </w:rPr>
        <w:t>,</w:t>
      </w:r>
      <w:r w:rsidRPr="00D643F9">
        <w:rPr>
          <w:rFonts w:ascii="Times New Roman" w:hAnsi="Times New Roman" w:cs="Times New Roman"/>
        </w:rPr>
        <w:t xml:space="preserve"> </w:t>
      </w:r>
      <w:r w:rsidR="0050592D">
        <w:rPr>
          <w:rFonts w:ascii="Times New Roman" w:hAnsi="Times New Roman" w:cs="Times New Roman"/>
        </w:rPr>
        <w:t>meet</w:t>
      </w:r>
      <w:r w:rsidRPr="00D643F9">
        <w:rPr>
          <w:rFonts w:ascii="Times New Roman" w:hAnsi="Times New Roman" w:cs="Times New Roman"/>
        </w:rPr>
        <w:t xml:space="preserve">ing </w:t>
      </w:r>
      <w:r w:rsidR="0050592D">
        <w:rPr>
          <w:rFonts w:ascii="Times New Roman" w:hAnsi="Times New Roman" w:cs="Times New Roman"/>
        </w:rPr>
        <w:t xml:space="preserve">needs </w:t>
      </w:r>
      <w:r w:rsidRPr="00D643F9">
        <w:rPr>
          <w:rFonts w:ascii="Times New Roman" w:hAnsi="Times New Roman" w:cs="Times New Roman"/>
        </w:rPr>
        <w:t>international</w:t>
      </w:r>
      <w:r w:rsidR="0050592D">
        <w:rPr>
          <w:rFonts w:ascii="Times New Roman" w:hAnsi="Times New Roman" w:cs="Times New Roman"/>
        </w:rPr>
        <w:t>ly</w:t>
      </w:r>
      <w:r w:rsidRPr="00D643F9">
        <w:rPr>
          <w:rFonts w:ascii="Times New Roman" w:hAnsi="Times New Roman" w:cs="Times New Roman"/>
        </w:rPr>
        <w:t xml:space="preserve">. </w:t>
      </w:r>
    </w:p>
    <w:p w14:paraId="2114F432" w14:textId="1809EBF4" w:rsidR="003254D1" w:rsidRPr="00D643F9" w:rsidRDefault="003254D1" w:rsidP="00F43DE7">
      <w:pPr>
        <w:jc w:val="both"/>
        <w:rPr>
          <w:rFonts w:ascii="Times New Roman" w:hAnsi="Times New Roman" w:cs="Times New Roman"/>
        </w:rPr>
      </w:pPr>
      <w:r w:rsidRPr="00D643F9">
        <w:rPr>
          <w:rFonts w:ascii="Times New Roman" w:hAnsi="Times New Roman" w:cs="Times New Roman"/>
        </w:rPr>
        <w:t xml:space="preserve">Experience Questions: Questions a researcher asks to </w:t>
      </w:r>
      <w:r w:rsidR="001731A6">
        <w:rPr>
          <w:rFonts w:ascii="Times New Roman" w:hAnsi="Times New Roman" w:cs="Times New Roman"/>
        </w:rPr>
        <w:t xml:space="preserve">learn </w:t>
      </w:r>
      <w:r w:rsidRPr="00D643F9">
        <w:rPr>
          <w:rFonts w:ascii="Times New Roman" w:hAnsi="Times New Roman" w:cs="Times New Roman"/>
        </w:rPr>
        <w:t xml:space="preserve">what an individual is doing or has done. </w:t>
      </w:r>
    </w:p>
    <w:p w14:paraId="3BE8D305" w14:textId="232D99C9" w:rsidR="003254D1" w:rsidRPr="00D643F9" w:rsidRDefault="003254D1" w:rsidP="00F43DE7">
      <w:pPr>
        <w:jc w:val="both"/>
        <w:rPr>
          <w:rFonts w:ascii="Times New Roman" w:hAnsi="Times New Roman" w:cs="Times New Roman"/>
        </w:rPr>
      </w:pPr>
      <w:r w:rsidRPr="00D643F9">
        <w:rPr>
          <w:rFonts w:ascii="Times New Roman" w:hAnsi="Times New Roman" w:cs="Times New Roman"/>
        </w:rPr>
        <w:t>Field</w:t>
      </w:r>
      <w:r w:rsidR="002F770B">
        <w:rPr>
          <w:rFonts w:ascii="Times New Roman" w:hAnsi="Times New Roman" w:cs="Times New Roman"/>
        </w:rPr>
        <w:t xml:space="preserve"> </w:t>
      </w:r>
      <w:r w:rsidRPr="00D643F9">
        <w:rPr>
          <w:rFonts w:ascii="Times New Roman" w:hAnsi="Times New Roman" w:cs="Times New Roman"/>
        </w:rPr>
        <w:t>Notes: A text document that detail</w:t>
      </w:r>
      <w:r w:rsidR="00554C1F" w:rsidRPr="00D643F9">
        <w:rPr>
          <w:rFonts w:ascii="Times New Roman" w:hAnsi="Times New Roman" w:cs="Times New Roman"/>
        </w:rPr>
        <w:t>s</w:t>
      </w:r>
      <w:r w:rsidRPr="00D643F9">
        <w:rPr>
          <w:rFonts w:ascii="Times New Roman" w:hAnsi="Times New Roman" w:cs="Times New Roman"/>
        </w:rPr>
        <w:t xml:space="preserve"> behaviors, conversations, or setting characteristics</w:t>
      </w:r>
      <w:r w:rsidR="00554C1F" w:rsidRPr="00D643F9">
        <w:rPr>
          <w:rFonts w:ascii="Times New Roman" w:hAnsi="Times New Roman" w:cs="Times New Roman"/>
        </w:rPr>
        <w:t>,</w:t>
      </w:r>
      <w:r w:rsidRPr="00D643F9">
        <w:rPr>
          <w:rFonts w:ascii="Times New Roman" w:hAnsi="Times New Roman" w:cs="Times New Roman"/>
        </w:rPr>
        <w:t xml:space="preserve"> as recorded by a qualitative researcher. Field notes are the principal form of data gathered from direct observation and participant observation. </w:t>
      </w:r>
    </w:p>
    <w:p w14:paraId="6DF42AC6" w14:textId="29F0FA41" w:rsidR="003254D1" w:rsidRPr="00D643F9" w:rsidRDefault="003254D1" w:rsidP="00F43DE7">
      <w:pPr>
        <w:jc w:val="both"/>
        <w:rPr>
          <w:rFonts w:ascii="Times New Roman" w:hAnsi="Times New Roman" w:cs="Times New Roman"/>
        </w:rPr>
      </w:pPr>
      <w:r w:rsidRPr="00D643F9">
        <w:rPr>
          <w:rFonts w:ascii="Times New Roman" w:hAnsi="Times New Roman" w:cs="Times New Roman"/>
        </w:rPr>
        <w:t xml:space="preserve">Five-Fold Mission Model: A mission service model created by Ebenezer Baptist Church and adopted by Chosen City Church that encompasses five distinct areas of mission service to include local, stateside, national, international, and disaster relief mission work. </w:t>
      </w:r>
    </w:p>
    <w:p w14:paraId="4B19E477" w14:textId="606878BD" w:rsidR="003254D1" w:rsidRPr="00D643F9" w:rsidRDefault="003254D1" w:rsidP="00F43DE7">
      <w:pPr>
        <w:jc w:val="both"/>
        <w:rPr>
          <w:rFonts w:ascii="Times New Roman" w:hAnsi="Times New Roman" w:cs="Times New Roman"/>
        </w:rPr>
      </w:pPr>
      <w:r w:rsidRPr="00D643F9">
        <w:rPr>
          <w:rFonts w:ascii="Times New Roman" w:hAnsi="Times New Roman" w:cs="Times New Roman"/>
        </w:rPr>
        <w:lastRenderedPageBreak/>
        <w:t>Informed Consent: An agreement between parties about the data and</w:t>
      </w:r>
      <w:r w:rsidR="00DC4ACE" w:rsidRPr="00D643F9">
        <w:rPr>
          <w:rFonts w:ascii="Times New Roman" w:hAnsi="Times New Roman" w:cs="Times New Roman"/>
        </w:rPr>
        <w:t>/</w:t>
      </w:r>
      <w:r w:rsidRPr="00D643F9">
        <w:rPr>
          <w:rFonts w:ascii="Times New Roman" w:hAnsi="Times New Roman" w:cs="Times New Roman"/>
        </w:rPr>
        <w:t>or the disclosure, reporting, and</w:t>
      </w:r>
      <w:r w:rsidR="00B1019C" w:rsidRPr="00D643F9">
        <w:rPr>
          <w:rFonts w:ascii="Times New Roman" w:hAnsi="Times New Roman" w:cs="Times New Roman"/>
        </w:rPr>
        <w:t>/</w:t>
      </w:r>
      <w:r w:rsidRPr="00D643F9">
        <w:rPr>
          <w:rFonts w:ascii="Times New Roman" w:hAnsi="Times New Roman" w:cs="Times New Roman"/>
        </w:rPr>
        <w:t>or use of data, information, and</w:t>
      </w:r>
      <w:r w:rsidR="00CC313A" w:rsidRPr="00D643F9">
        <w:rPr>
          <w:rFonts w:ascii="Times New Roman" w:hAnsi="Times New Roman" w:cs="Times New Roman"/>
        </w:rPr>
        <w:t>/</w:t>
      </w:r>
      <w:r w:rsidRPr="00D643F9">
        <w:rPr>
          <w:rFonts w:ascii="Times New Roman" w:hAnsi="Times New Roman" w:cs="Times New Roman"/>
        </w:rPr>
        <w:t>or results from a research experiment</w:t>
      </w:r>
      <w:r w:rsidR="00CC313A" w:rsidRPr="00D643F9">
        <w:rPr>
          <w:rFonts w:ascii="Times New Roman" w:hAnsi="Times New Roman" w:cs="Times New Roman"/>
        </w:rPr>
        <w:t>.</w:t>
      </w:r>
    </w:p>
    <w:p w14:paraId="3B5E90DB" w14:textId="11E3310C" w:rsidR="003254D1" w:rsidRPr="00D643F9" w:rsidRDefault="003254D1" w:rsidP="00F43DE7">
      <w:pPr>
        <w:jc w:val="both"/>
        <w:rPr>
          <w:rFonts w:ascii="Times New Roman" w:hAnsi="Times New Roman" w:cs="Times New Roman"/>
        </w:rPr>
      </w:pPr>
      <w:r w:rsidRPr="00D643F9">
        <w:rPr>
          <w:rFonts w:ascii="Times New Roman" w:hAnsi="Times New Roman" w:cs="Times New Roman"/>
        </w:rPr>
        <w:t>Leaders: Persons at EBC &amp; CCC who lead ministry within the church. Leaders in the congregation are responsible for carrying the vision of the Pastor, overse</w:t>
      </w:r>
      <w:r w:rsidR="00E27269" w:rsidRPr="00D643F9">
        <w:rPr>
          <w:rFonts w:ascii="Times New Roman" w:hAnsi="Times New Roman" w:cs="Times New Roman"/>
        </w:rPr>
        <w:t>e</w:t>
      </w:r>
      <w:r w:rsidR="008518F4">
        <w:rPr>
          <w:rFonts w:ascii="Times New Roman" w:hAnsi="Times New Roman" w:cs="Times New Roman"/>
        </w:rPr>
        <w:t>ing</w:t>
      </w:r>
      <w:r w:rsidRPr="00D643F9">
        <w:rPr>
          <w:rFonts w:ascii="Times New Roman" w:hAnsi="Times New Roman" w:cs="Times New Roman"/>
        </w:rPr>
        <w:t xml:space="preserve"> ministry activities, rally</w:t>
      </w:r>
      <w:r w:rsidR="008518F4">
        <w:rPr>
          <w:rFonts w:ascii="Times New Roman" w:hAnsi="Times New Roman" w:cs="Times New Roman"/>
        </w:rPr>
        <w:t>ing</w:t>
      </w:r>
      <w:r w:rsidRPr="00D643F9">
        <w:rPr>
          <w:rFonts w:ascii="Times New Roman" w:hAnsi="Times New Roman" w:cs="Times New Roman"/>
        </w:rPr>
        <w:t xml:space="preserve"> </w:t>
      </w:r>
      <w:r w:rsidR="00F66DC7">
        <w:rPr>
          <w:rFonts w:ascii="Times New Roman" w:hAnsi="Times New Roman" w:cs="Times New Roman"/>
        </w:rPr>
        <w:t xml:space="preserve">congregants </w:t>
      </w:r>
      <w:r w:rsidRPr="00D643F9">
        <w:rPr>
          <w:rFonts w:ascii="Times New Roman" w:hAnsi="Times New Roman" w:cs="Times New Roman"/>
        </w:rPr>
        <w:t>to participate in the vision, connect</w:t>
      </w:r>
      <w:r w:rsidR="00D47FBB" w:rsidRPr="00D643F9">
        <w:rPr>
          <w:rFonts w:ascii="Times New Roman" w:hAnsi="Times New Roman" w:cs="Times New Roman"/>
        </w:rPr>
        <w:t>,</w:t>
      </w:r>
      <w:r w:rsidRPr="00D643F9">
        <w:rPr>
          <w:rFonts w:ascii="Times New Roman" w:hAnsi="Times New Roman" w:cs="Times New Roman"/>
        </w:rPr>
        <w:t xml:space="preserve"> and engage with church lay members regularly. </w:t>
      </w:r>
    </w:p>
    <w:p w14:paraId="35E8036A" w14:textId="7FEC5B2B" w:rsidR="003254D1" w:rsidRPr="00D643F9" w:rsidRDefault="003254D1" w:rsidP="00F43DE7">
      <w:pPr>
        <w:jc w:val="both"/>
        <w:rPr>
          <w:rFonts w:ascii="Times New Roman" w:hAnsi="Times New Roman" w:cs="Times New Roman"/>
        </w:rPr>
      </w:pPr>
      <w:r w:rsidRPr="00D643F9">
        <w:rPr>
          <w:rFonts w:ascii="Times New Roman" w:hAnsi="Times New Roman" w:cs="Times New Roman"/>
        </w:rPr>
        <w:t>Lived Experience: A function of qualitative phenomenological research where</w:t>
      </w:r>
      <w:r w:rsidR="001D1142">
        <w:rPr>
          <w:rFonts w:ascii="Times New Roman" w:hAnsi="Times New Roman" w:cs="Times New Roman"/>
        </w:rPr>
        <w:t>in</w:t>
      </w:r>
      <w:r w:rsidRPr="00D643F9">
        <w:rPr>
          <w:rFonts w:ascii="Times New Roman" w:hAnsi="Times New Roman" w:cs="Times New Roman"/>
        </w:rPr>
        <w:t xml:space="preserve"> the “lived experience” refers to the first-hand involvement or direct experiences and choices of a given person and the knowledge they gain from it</w:t>
      </w:r>
      <w:r w:rsidR="00450C2B" w:rsidRPr="00D643F9">
        <w:rPr>
          <w:rFonts w:ascii="Times New Roman" w:hAnsi="Times New Roman" w:cs="Times New Roman"/>
        </w:rPr>
        <w:t>,</w:t>
      </w:r>
      <w:r w:rsidRPr="00D643F9">
        <w:rPr>
          <w:rFonts w:ascii="Times New Roman" w:hAnsi="Times New Roman" w:cs="Times New Roman"/>
        </w:rPr>
        <w:t xml:space="preserve"> as opposed to the knowledge a given person gains from second-hand sources. </w:t>
      </w:r>
    </w:p>
    <w:p w14:paraId="5420BB38" w14:textId="4C97378F" w:rsidR="00632240" w:rsidRPr="00D643F9" w:rsidRDefault="00632240" w:rsidP="00F43DE7">
      <w:pPr>
        <w:jc w:val="both"/>
        <w:rPr>
          <w:rFonts w:ascii="Times New Roman" w:hAnsi="Times New Roman" w:cs="Times New Roman"/>
        </w:rPr>
      </w:pPr>
      <w:r w:rsidRPr="00D643F9">
        <w:rPr>
          <w:rFonts w:ascii="Times New Roman" w:hAnsi="Times New Roman" w:cs="Times New Roman"/>
        </w:rPr>
        <w:t>Mission Blitz: A</w:t>
      </w:r>
      <w:r w:rsidR="00450C2B" w:rsidRPr="00D643F9">
        <w:rPr>
          <w:rFonts w:ascii="Times New Roman" w:hAnsi="Times New Roman" w:cs="Times New Roman"/>
        </w:rPr>
        <w:t>n</w:t>
      </w:r>
      <w:r w:rsidRPr="00D643F9">
        <w:rPr>
          <w:rFonts w:ascii="Times New Roman" w:hAnsi="Times New Roman" w:cs="Times New Roman"/>
        </w:rPr>
        <w:t xml:space="preserve"> organized mission opportunity to </w:t>
      </w:r>
      <w:r w:rsidR="00156004" w:rsidRPr="00D643F9">
        <w:rPr>
          <w:rFonts w:ascii="Times New Roman" w:hAnsi="Times New Roman" w:cs="Times New Roman"/>
        </w:rPr>
        <w:t xml:space="preserve">share the love of Christ by meeting the needs of various organizations in the community. Hundreds of </w:t>
      </w:r>
      <w:r w:rsidR="004C5965" w:rsidRPr="00D643F9">
        <w:rPr>
          <w:rFonts w:ascii="Times New Roman" w:hAnsi="Times New Roman" w:cs="Times New Roman"/>
        </w:rPr>
        <w:t>EBC</w:t>
      </w:r>
      <w:r w:rsidR="00220AC9" w:rsidRPr="00D643F9">
        <w:rPr>
          <w:rFonts w:ascii="Times New Roman" w:hAnsi="Times New Roman" w:cs="Times New Roman"/>
        </w:rPr>
        <w:t xml:space="preserve"> and</w:t>
      </w:r>
      <w:r w:rsidR="00156004" w:rsidRPr="00D643F9">
        <w:rPr>
          <w:rFonts w:ascii="Times New Roman" w:hAnsi="Times New Roman" w:cs="Times New Roman"/>
        </w:rPr>
        <w:t xml:space="preserve"> CCC </w:t>
      </w:r>
      <w:r w:rsidR="00730B28">
        <w:rPr>
          <w:rFonts w:ascii="Times New Roman" w:hAnsi="Times New Roman" w:cs="Times New Roman"/>
        </w:rPr>
        <w:t>partn</w:t>
      </w:r>
      <w:r w:rsidR="00B933C2">
        <w:rPr>
          <w:rFonts w:ascii="Times New Roman" w:hAnsi="Times New Roman" w:cs="Times New Roman"/>
        </w:rPr>
        <w:t xml:space="preserve">ers </w:t>
      </w:r>
      <w:r w:rsidR="00156004" w:rsidRPr="00D643F9">
        <w:rPr>
          <w:rFonts w:ascii="Times New Roman" w:hAnsi="Times New Roman" w:cs="Times New Roman"/>
        </w:rPr>
        <w:t xml:space="preserve">serve </w:t>
      </w:r>
      <w:r w:rsidRPr="00D643F9">
        <w:rPr>
          <w:rFonts w:ascii="Times New Roman" w:hAnsi="Times New Roman" w:cs="Times New Roman"/>
        </w:rPr>
        <w:t xml:space="preserve">across </w:t>
      </w:r>
      <w:r w:rsidR="00156004" w:rsidRPr="00D643F9">
        <w:rPr>
          <w:rFonts w:ascii="Times New Roman" w:hAnsi="Times New Roman" w:cs="Times New Roman"/>
        </w:rPr>
        <w:t>the</w:t>
      </w:r>
      <w:r w:rsidRPr="00D643F9">
        <w:rPr>
          <w:rFonts w:ascii="Times New Roman" w:hAnsi="Times New Roman" w:cs="Times New Roman"/>
        </w:rPr>
        <w:t xml:space="preserve"> city</w:t>
      </w:r>
      <w:r w:rsidR="00156004" w:rsidRPr="00D643F9">
        <w:rPr>
          <w:rFonts w:ascii="Times New Roman" w:hAnsi="Times New Roman" w:cs="Times New Roman"/>
        </w:rPr>
        <w:t xml:space="preserve">. </w:t>
      </w:r>
    </w:p>
    <w:p w14:paraId="20D7DBE4" w14:textId="4C1DC288" w:rsidR="003254D1" w:rsidRPr="00D643F9" w:rsidRDefault="003254D1" w:rsidP="00F43DE7">
      <w:pPr>
        <w:jc w:val="both"/>
        <w:rPr>
          <w:rFonts w:ascii="Times New Roman" w:hAnsi="Times New Roman" w:cs="Times New Roman"/>
        </w:rPr>
      </w:pPr>
      <w:r w:rsidRPr="00D643F9">
        <w:rPr>
          <w:rFonts w:ascii="Times New Roman" w:hAnsi="Times New Roman" w:cs="Times New Roman"/>
        </w:rPr>
        <w:t xml:space="preserve">Missionary: A person sent out by a Christian religious organization/church to promote and </w:t>
      </w:r>
      <w:r w:rsidR="00EE2220" w:rsidRPr="00D643F9">
        <w:rPr>
          <w:rFonts w:ascii="Times New Roman" w:hAnsi="Times New Roman" w:cs="Times New Roman"/>
        </w:rPr>
        <w:t>demonstrate</w:t>
      </w:r>
      <w:r w:rsidRPr="00D643F9">
        <w:rPr>
          <w:rFonts w:ascii="Times New Roman" w:hAnsi="Times New Roman" w:cs="Times New Roman"/>
        </w:rPr>
        <w:t xml:space="preserve"> the love, life</w:t>
      </w:r>
      <w:r w:rsidR="00EE4091" w:rsidRPr="00D643F9">
        <w:rPr>
          <w:rFonts w:ascii="Times New Roman" w:hAnsi="Times New Roman" w:cs="Times New Roman"/>
        </w:rPr>
        <w:t>,</w:t>
      </w:r>
      <w:r w:rsidRPr="00D643F9">
        <w:rPr>
          <w:rFonts w:ascii="Times New Roman" w:hAnsi="Times New Roman" w:cs="Times New Roman"/>
        </w:rPr>
        <w:t xml:space="preserve"> and Lordship of Jesus Christ</w:t>
      </w:r>
      <w:r w:rsidR="00B933C2">
        <w:rPr>
          <w:rFonts w:ascii="Times New Roman" w:hAnsi="Times New Roman" w:cs="Times New Roman"/>
        </w:rPr>
        <w:t>,</w:t>
      </w:r>
      <w:r w:rsidRPr="00D643F9">
        <w:rPr>
          <w:rFonts w:ascii="Times New Roman" w:hAnsi="Times New Roman" w:cs="Times New Roman"/>
        </w:rPr>
        <w:t xml:space="preserve"> to all persons encountered</w:t>
      </w:r>
      <w:r w:rsidR="00EE4091" w:rsidRPr="00D643F9">
        <w:rPr>
          <w:rFonts w:ascii="Times New Roman" w:hAnsi="Times New Roman" w:cs="Times New Roman"/>
        </w:rPr>
        <w:t>,</w:t>
      </w:r>
      <w:r w:rsidRPr="00D643F9">
        <w:rPr>
          <w:rFonts w:ascii="Times New Roman" w:hAnsi="Times New Roman" w:cs="Times New Roman"/>
        </w:rPr>
        <w:t xml:space="preserve"> either locally or on foreign soil. </w:t>
      </w:r>
    </w:p>
    <w:p w14:paraId="141B8044" w14:textId="1A10CCE9" w:rsidR="003254D1" w:rsidRPr="00D643F9" w:rsidRDefault="003254D1" w:rsidP="00F43DE7">
      <w:pPr>
        <w:jc w:val="both"/>
        <w:rPr>
          <w:rFonts w:ascii="Times New Roman" w:hAnsi="Times New Roman" w:cs="Times New Roman"/>
        </w:rPr>
      </w:pPr>
      <w:r w:rsidRPr="00D643F9">
        <w:rPr>
          <w:rFonts w:ascii="Times New Roman" w:hAnsi="Times New Roman" w:cs="Times New Roman"/>
        </w:rPr>
        <w:t>Missions: From a Christian perspective</w:t>
      </w:r>
      <w:r w:rsidR="00EE2220" w:rsidRPr="00D643F9">
        <w:rPr>
          <w:rFonts w:ascii="Times New Roman" w:hAnsi="Times New Roman" w:cs="Times New Roman"/>
        </w:rPr>
        <w:t>,</w:t>
      </w:r>
      <w:r w:rsidRPr="00D643F9">
        <w:rPr>
          <w:rFonts w:ascii="Times New Roman" w:hAnsi="Times New Roman" w:cs="Times New Roman"/>
        </w:rPr>
        <w:t xml:space="preserve"> an organized effort engaging like-minded volunteers and servant leaders to advance the Christian faith </w:t>
      </w:r>
      <w:r w:rsidR="004C5965" w:rsidRPr="00D643F9">
        <w:rPr>
          <w:rFonts w:ascii="Times New Roman" w:hAnsi="Times New Roman" w:cs="Times New Roman"/>
        </w:rPr>
        <w:t>through compassion</w:t>
      </w:r>
      <w:r w:rsidRPr="00D643F9">
        <w:rPr>
          <w:rFonts w:ascii="Times New Roman" w:hAnsi="Times New Roman" w:cs="Times New Roman"/>
        </w:rPr>
        <w:t xml:space="preserve">, love, and service. </w:t>
      </w:r>
    </w:p>
    <w:p w14:paraId="7E145A49" w14:textId="15ED9668" w:rsidR="003254D1" w:rsidRPr="00D643F9" w:rsidRDefault="003254D1" w:rsidP="00F43DE7">
      <w:pPr>
        <w:jc w:val="both"/>
        <w:rPr>
          <w:rFonts w:ascii="Times New Roman" w:hAnsi="Times New Roman" w:cs="Times New Roman"/>
        </w:rPr>
      </w:pPr>
      <w:r w:rsidRPr="00D643F9">
        <w:rPr>
          <w:rFonts w:ascii="Times New Roman" w:hAnsi="Times New Roman" w:cs="Times New Roman"/>
        </w:rPr>
        <w:t xml:space="preserve">Participant Observer: The act of a research investigator taking part in group activities that the researcher plans to study. The researcher also reveals to the group that he/she is studying the group’s activities. </w:t>
      </w:r>
    </w:p>
    <w:p w14:paraId="56AFCD8D" w14:textId="17F91500" w:rsidR="00220AC9" w:rsidRPr="00D643F9" w:rsidRDefault="00220AC9" w:rsidP="00F43DE7">
      <w:pPr>
        <w:jc w:val="both"/>
        <w:rPr>
          <w:rFonts w:ascii="Times New Roman" w:hAnsi="Times New Roman" w:cs="Times New Roman"/>
        </w:rPr>
      </w:pPr>
      <w:r w:rsidRPr="00D643F9">
        <w:rPr>
          <w:rFonts w:ascii="Times New Roman" w:hAnsi="Times New Roman" w:cs="Times New Roman"/>
        </w:rPr>
        <w:lastRenderedPageBreak/>
        <w:t>Partner: The terminology used at CCC</w:t>
      </w:r>
      <w:r w:rsidR="000451B6" w:rsidRPr="00D643F9">
        <w:rPr>
          <w:rFonts w:ascii="Times New Roman" w:hAnsi="Times New Roman" w:cs="Times New Roman"/>
        </w:rPr>
        <w:t xml:space="preserve"> and EBC to describe a person who has joined the work of the church. This term replaces the standard terminology </w:t>
      </w:r>
      <w:r w:rsidR="000F6E7F" w:rsidRPr="00D643F9">
        <w:rPr>
          <w:rFonts w:ascii="Times New Roman" w:hAnsi="Times New Roman" w:cs="Times New Roman"/>
        </w:rPr>
        <w:t xml:space="preserve">of </w:t>
      </w:r>
      <w:r w:rsidR="00185B29" w:rsidRPr="00D643F9">
        <w:rPr>
          <w:rFonts w:ascii="Times New Roman" w:hAnsi="Times New Roman" w:cs="Times New Roman"/>
        </w:rPr>
        <w:t>“member”</w:t>
      </w:r>
      <w:r w:rsidR="000451B6" w:rsidRPr="00D643F9">
        <w:rPr>
          <w:rFonts w:ascii="Times New Roman" w:hAnsi="Times New Roman" w:cs="Times New Roman"/>
        </w:rPr>
        <w:t xml:space="preserve"> used in ch</w:t>
      </w:r>
      <w:r w:rsidR="003C16D6" w:rsidRPr="00D643F9">
        <w:rPr>
          <w:rFonts w:ascii="Times New Roman" w:hAnsi="Times New Roman" w:cs="Times New Roman"/>
        </w:rPr>
        <w:t>urches</w:t>
      </w:r>
      <w:r w:rsidR="000451B6" w:rsidRPr="00D643F9">
        <w:rPr>
          <w:rFonts w:ascii="Times New Roman" w:hAnsi="Times New Roman" w:cs="Times New Roman"/>
        </w:rPr>
        <w:t xml:space="preserve">. </w:t>
      </w:r>
    </w:p>
    <w:p w14:paraId="4C778EFA" w14:textId="781F4644" w:rsidR="000451B6" w:rsidRPr="00D643F9" w:rsidRDefault="000451B6" w:rsidP="00F43DE7">
      <w:pPr>
        <w:jc w:val="both"/>
        <w:rPr>
          <w:rFonts w:ascii="Times New Roman" w:hAnsi="Times New Roman" w:cs="Times New Roman"/>
        </w:rPr>
      </w:pPr>
      <w:r w:rsidRPr="00D643F9">
        <w:rPr>
          <w:rFonts w:ascii="Times New Roman" w:hAnsi="Times New Roman" w:cs="Times New Roman"/>
        </w:rPr>
        <w:t>Partner(s)/Partnership: A reference to various organizations</w:t>
      </w:r>
      <w:r w:rsidR="00FD68B0">
        <w:rPr>
          <w:rFonts w:ascii="Times New Roman" w:hAnsi="Times New Roman" w:cs="Times New Roman"/>
        </w:rPr>
        <w:t>,</w:t>
      </w:r>
      <w:r w:rsidRPr="00D643F9">
        <w:rPr>
          <w:rFonts w:ascii="Times New Roman" w:hAnsi="Times New Roman" w:cs="Times New Roman"/>
        </w:rPr>
        <w:t xml:space="preserve"> </w:t>
      </w:r>
      <w:r w:rsidR="001C1750" w:rsidRPr="00D643F9">
        <w:rPr>
          <w:rFonts w:ascii="Times New Roman" w:hAnsi="Times New Roman" w:cs="Times New Roman"/>
        </w:rPr>
        <w:t>in and around Charlotte, NC metropolitan area</w:t>
      </w:r>
      <w:r w:rsidR="00FD68B0">
        <w:rPr>
          <w:rFonts w:ascii="Times New Roman" w:hAnsi="Times New Roman" w:cs="Times New Roman"/>
        </w:rPr>
        <w:t>,</w:t>
      </w:r>
      <w:r w:rsidR="001C1750" w:rsidRPr="00D643F9">
        <w:rPr>
          <w:rFonts w:ascii="Times New Roman" w:hAnsi="Times New Roman" w:cs="Times New Roman"/>
        </w:rPr>
        <w:t xml:space="preserve"> that assist </w:t>
      </w:r>
      <w:r w:rsidRPr="00D643F9">
        <w:rPr>
          <w:rFonts w:ascii="Times New Roman" w:hAnsi="Times New Roman" w:cs="Times New Roman"/>
        </w:rPr>
        <w:t xml:space="preserve">EBC &amp; CCC </w:t>
      </w:r>
      <w:r w:rsidR="00C75FA4" w:rsidRPr="00D643F9">
        <w:rPr>
          <w:rFonts w:ascii="Times New Roman" w:hAnsi="Times New Roman" w:cs="Times New Roman"/>
        </w:rPr>
        <w:t xml:space="preserve">in </w:t>
      </w:r>
      <w:r w:rsidR="004C5965" w:rsidRPr="00D643F9">
        <w:rPr>
          <w:rFonts w:ascii="Times New Roman" w:hAnsi="Times New Roman" w:cs="Times New Roman"/>
        </w:rPr>
        <w:t>performing the</w:t>
      </w:r>
      <w:r w:rsidR="001C1750" w:rsidRPr="00D643F9">
        <w:rPr>
          <w:rFonts w:ascii="Times New Roman" w:hAnsi="Times New Roman" w:cs="Times New Roman"/>
        </w:rPr>
        <w:t xml:space="preserve"> work of </w:t>
      </w:r>
      <w:r w:rsidR="004C5965" w:rsidRPr="00D643F9">
        <w:rPr>
          <w:rFonts w:ascii="Times New Roman" w:hAnsi="Times New Roman" w:cs="Times New Roman"/>
        </w:rPr>
        <w:t>missions in</w:t>
      </w:r>
      <w:r w:rsidR="001C1750" w:rsidRPr="00D643F9">
        <w:rPr>
          <w:rFonts w:ascii="Times New Roman" w:hAnsi="Times New Roman" w:cs="Times New Roman"/>
        </w:rPr>
        <w:t xml:space="preserve"> the community.</w:t>
      </w:r>
      <w:r w:rsidRPr="00D643F9">
        <w:rPr>
          <w:rFonts w:ascii="Times New Roman" w:hAnsi="Times New Roman" w:cs="Times New Roman"/>
        </w:rPr>
        <w:t xml:space="preserve"> </w:t>
      </w:r>
    </w:p>
    <w:p w14:paraId="6DD89B74" w14:textId="67AF1257" w:rsidR="003254D1" w:rsidRPr="00D643F9" w:rsidRDefault="003254D1" w:rsidP="00F43DE7">
      <w:pPr>
        <w:jc w:val="both"/>
        <w:rPr>
          <w:rFonts w:ascii="Times New Roman" w:hAnsi="Times New Roman" w:cs="Times New Roman"/>
        </w:rPr>
      </w:pPr>
      <w:r w:rsidRPr="00D643F9">
        <w:rPr>
          <w:rFonts w:ascii="Times New Roman" w:hAnsi="Times New Roman" w:cs="Times New Roman"/>
        </w:rPr>
        <w:t xml:space="preserve">Phenomenology: A qualitative methodology </w:t>
      </w:r>
      <w:r w:rsidR="004C5965" w:rsidRPr="00D643F9">
        <w:rPr>
          <w:rFonts w:ascii="Times New Roman" w:hAnsi="Times New Roman" w:cs="Times New Roman"/>
        </w:rPr>
        <w:t>with roots</w:t>
      </w:r>
      <w:r w:rsidRPr="00D643F9">
        <w:rPr>
          <w:rFonts w:ascii="Times New Roman" w:hAnsi="Times New Roman" w:cs="Times New Roman"/>
        </w:rPr>
        <w:t xml:space="preserve"> in philosophy and </w:t>
      </w:r>
      <w:r w:rsidR="00A355D9" w:rsidRPr="00D643F9">
        <w:rPr>
          <w:rFonts w:ascii="Times New Roman" w:hAnsi="Times New Roman" w:cs="Times New Roman"/>
        </w:rPr>
        <w:t xml:space="preserve">a </w:t>
      </w:r>
      <w:r w:rsidRPr="00D643F9">
        <w:rPr>
          <w:rFonts w:ascii="Times New Roman" w:hAnsi="Times New Roman" w:cs="Times New Roman"/>
        </w:rPr>
        <w:t>focus on the lived experience</w:t>
      </w:r>
      <w:r w:rsidR="0049614C">
        <w:rPr>
          <w:rFonts w:ascii="Times New Roman" w:hAnsi="Times New Roman" w:cs="Times New Roman"/>
        </w:rPr>
        <w:t>s</w:t>
      </w:r>
      <w:r w:rsidRPr="00D643F9">
        <w:rPr>
          <w:rFonts w:ascii="Times New Roman" w:hAnsi="Times New Roman" w:cs="Times New Roman"/>
        </w:rPr>
        <w:t xml:space="preserve"> of individuals. </w:t>
      </w:r>
    </w:p>
    <w:p w14:paraId="29D09193" w14:textId="3FD0A899" w:rsidR="003254D1" w:rsidRPr="00D643F9" w:rsidRDefault="003254D1" w:rsidP="00F43DE7">
      <w:pPr>
        <w:jc w:val="both"/>
        <w:rPr>
          <w:rFonts w:ascii="Times New Roman" w:hAnsi="Times New Roman" w:cs="Times New Roman"/>
        </w:rPr>
      </w:pPr>
      <w:r w:rsidRPr="00D643F9">
        <w:rPr>
          <w:rFonts w:ascii="Times New Roman" w:hAnsi="Times New Roman" w:cs="Times New Roman"/>
        </w:rPr>
        <w:t xml:space="preserve">Pilot Study: A small scale study administered before conducting an actual formal study. Its purpose is to reveal defects in the research </w:t>
      </w:r>
      <w:r w:rsidR="004C5965" w:rsidRPr="00D643F9">
        <w:rPr>
          <w:rFonts w:ascii="Times New Roman" w:hAnsi="Times New Roman" w:cs="Times New Roman"/>
        </w:rPr>
        <w:t>plan.</w:t>
      </w:r>
      <w:r w:rsidRPr="00D643F9">
        <w:rPr>
          <w:rFonts w:ascii="Times New Roman" w:hAnsi="Times New Roman" w:cs="Times New Roman"/>
        </w:rPr>
        <w:t xml:space="preserve"> </w:t>
      </w:r>
    </w:p>
    <w:p w14:paraId="416D858D" w14:textId="5F91FAD6" w:rsidR="003254D1" w:rsidRPr="00D643F9" w:rsidRDefault="003254D1" w:rsidP="00F43DE7">
      <w:pPr>
        <w:jc w:val="both"/>
        <w:rPr>
          <w:rFonts w:ascii="Times New Roman" w:hAnsi="Times New Roman" w:cs="Times New Roman"/>
        </w:rPr>
      </w:pPr>
      <w:r w:rsidRPr="00D643F9">
        <w:rPr>
          <w:rFonts w:ascii="Times New Roman" w:hAnsi="Times New Roman" w:cs="Times New Roman"/>
        </w:rPr>
        <w:t xml:space="preserve">Purposive Sampling: </w:t>
      </w:r>
      <w:r w:rsidR="00013584">
        <w:rPr>
          <w:rFonts w:ascii="Times New Roman" w:hAnsi="Times New Roman" w:cs="Times New Roman"/>
        </w:rPr>
        <w:t>A</w:t>
      </w:r>
      <w:r w:rsidRPr="00D643F9">
        <w:rPr>
          <w:rFonts w:ascii="Times New Roman" w:hAnsi="Times New Roman" w:cs="Times New Roman"/>
        </w:rPr>
        <w:t xml:space="preserve"> non-probability sampling strategy in which the researcher selects participants who are typical of the wider population. </w:t>
      </w:r>
    </w:p>
    <w:p w14:paraId="21A94133" w14:textId="6B6E7C20" w:rsidR="003254D1" w:rsidRPr="00D643F9" w:rsidRDefault="003254D1" w:rsidP="00F43DE7">
      <w:pPr>
        <w:jc w:val="both"/>
        <w:rPr>
          <w:rFonts w:ascii="Times New Roman" w:hAnsi="Times New Roman" w:cs="Times New Roman"/>
        </w:rPr>
      </w:pPr>
      <w:r w:rsidRPr="00D643F9">
        <w:rPr>
          <w:rFonts w:ascii="Times New Roman" w:hAnsi="Times New Roman" w:cs="Times New Roman"/>
        </w:rPr>
        <w:t xml:space="preserve">Replication &amp; Duplication: Refers to the idea of using the five-fold mission model in other religious organizations to fill the gap of underrepresentation of mission service in the African American Church. </w:t>
      </w:r>
    </w:p>
    <w:p w14:paraId="7537063C" w14:textId="1EDDBED2" w:rsidR="003254D1" w:rsidRPr="00D643F9" w:rsidRDefault="003254D1" w:rsidP="00F43DE7">
      <w:pPr>
        <w:jc w:val="both"/>
        <w:rPr>
          <w:rFonts w:ascii="Times New Roman" w:hAnsi="Times New Roman" w:cs="Times New Roman"/>
        </w:rPr>
      </w:pPr>
      <w:r w:rsidRPr="00D643F9">
        <w:rPr>
          <w:rFonts w:ascii="Times New Roman" w:hAnsi="Times New Roman" w:cs="Times New Roman"/>
        </w:rPr>
        <w:t>Saturation: In qualitative research</w:t>
      </w:r>
      <w:r w:rsidR="00C355F0" w:rsidRPr="00D643F9">
        <w:rPr>
          <w:rFonts w:ascii="Times New Roman" w:hAnsi="Times New Roman" w:cs="Times New Roman"/>
        </w:rPr>
        <w:t>,</w:t>
      </w:r>
      <w:r w:rsidRPr="00D643F9">
        <w:rPr>
          <w:rFonts w:ascii="Times New Roman" w:hAnsi="Times New Roman" w:cs="Times New Roman"/>
        </w:rPr>
        <w:t xml:space="preserve"> a situation in which data analysis begins to reveal repetition and </w:t>
      </w:r>
      <w:r w:rsidR="004C5965" w:rsidRPr="00D643F9">
        <w:rPr>
          <w:rFonts w:ascii="Times New Roman" w:hAnsi="Times New Roman" w:cs="Times New Roman"/>
        </w:rPr>
        <w:t xml:space="preserve">redundancy; </w:t>
      </w:r>
      <w:r w:rsidRPr="00D643F9">
        <w:rPr>
          <w:rFonts w:ascii="Times New Roman" w:hAnsi="Times New Roman" w:cs="Times New Roman"/>
        </w:rPr>
        <w:t>new data tend</w:t>
      </w:r>
      <w:r w:rsidR="00327FAD" w:rsidRPr="00D643F9">
        <w:rPr>
          <w:rFonts w:ascii="Times New Roman" w:hAnsi="Times New Roman" w:cs="Times New Roman"/>
        </w:rPr>
        <w:t>s</w:t>
      </w:r>
      <w:r w:rsidRPr="00D643F9">
        <w:rPr>
          <w:rFonts w:ascii="Times New Roman" w:hAnsi="Times New Roman" w:cs="Times New Roman"/>
        </w:rPr>
        <w:t xml:space="preserve"> to confirm existing findings rather than expand upon them. </w:t>
      </w:r>
    </w:p>
    <w:p w14:paraId="5AF71B4A" w14:textId="7773BFF0" w:rsidR="003254D1" w:rsidRPr="00D643F9" w:rsidRDefault="003254D1" w:rsidP="00F43DE7">
      <w:pPr>
        <w:jc w:val="both"/>
        <w:rPr>
          <w:rFonts w:ascii="Times New Roman" w:hAnsi="Times New Roman" w:cs="Times New Roman"/>
        </w:rPr>
      </w:pPr>
      <w:r w:rsidRPr="00D643F9">
        <w:rPr>
          <w:rFonts w:ascii="Times New Roman" w:hAnsi="Times New Roman" w:cs="Times New Roman"/>
        </w:rPr>
        <w:t xml:space="preserve">Semi-Structured Interview: A method of data collection in which the interviewer uses a pre-determined list of topics or questions to gather information from a respondent. The interviewer may stray from the list to follow-up on </w:t>
      </w:r>
      <w:r w:rsidR="007F60A2">
        <w:rPr>
          <w:rFonts w:ascii="Times New Roman" w:hAnsi="Times New Roman" w:cs="Times New Roman"/>
        </w:rPr>
        <w:t xml:space="preserve">statements </w:t>
      </w:r>
      <w:r w:rsidRPr="00D643F9">
        <w:rPr>
          <w:rFonts w:ascii="Times New Roman" w:hAnsi="Times New Roman" w:cs="Times New Roman"/>
        </w:rPr>
        <w:t xml:space="preserve">the respondent </w:t>
      </w:r>
      <w:r w:rsidR="007F60A2">
        <w:rPr>
          <w:rFonts w:ascii="Times New Roman" w:hAnsi="Times New Roman" w:cs="Times New Roman"/>
        </w:rPr>
        <w:t>make</w:t>
      </w:r>
      <w:r w:rsidRPr="00D643F9">
        <w:rPr>
          <w:rFonts w:ascii="Times New Roman" w:hAnsi="Times New Roman" w:cs="Times New Roman"/>
        </w:rPr>
        <w:t xml:space="preserve">s during the interview. </w:t>
      </w:r>
    </w:p>
    <w:p w14:paraId="04AE0170" w14:textId="297AEBFD" w:rsidR="003254D1" w:rsidRPr="00D643F9" w:rsidRDefault="003254D1" w:rsidP="00F43DE7">
      <w:pPr>
        <w:jc w:val="both"/>
        <w:rPr>
          <w:rFonts w:ascii="Times New Roman" w:eastAsia="Times New Roman" w:hAnsi="Times New Roman" w:cs="Times New Roman"/>
        </w:rPr>
      </w:pPr>
      <w:r w:rsidRPr="00D643F9">
        <w:rPr>
          <w:rFonts w:ascii="Times New Roman" w:hAnsi="Times New Roman" w:cs="Times New Roman"/>
        </w:rPr>
        <w:lastRenderedPageBreak/>
        <w:t>Servant Leader: Persons at EBC &amp; CCC who lead others and serve alongside congregants with an unselfish mindset</w:t>
      </w:r>
      <w:r w:rsidR="007B13E4" w:rsidRPr="00D643F9">
        <w:rPr>
          <w:rFonts w:ascii="Times New Roman" w:hAnsi="Times New Roman" w:cs="Times New Roman"/>
        </w:rPr>
        <w:t>,</w:t>
      </w:r>
      <w:r w:rsidRPr="00D643F9">
        <w:rPr>
          <w:rFonts w:ascii="Times New Roman" w:hAnsi="Times New Roman" w:cs="Times New Roman"/>
        </w:rPr>
        <w:t xml:space="preserve"> empowering other</w:t>
      </w:r>
      <w:r w:rsidR="007B13E4" w:rsidRPr="00D643F9">
        <w:rPr>
          <w:rFonts w:ascii="Times New Roman" w:hAnsi="Times New Roman" w:cs="Times New Roman"/>
        </w:rPr>
        <w:t>s</w:t>
      </w:r>
      <w:r w:rsidRPr="00D643F9">
        <w:rPr>
          <w:rFonts w:ascii="Times New Roman" w:hAnsi="Times New Roman" w:cs="Times New Roman"/>
        </w:rPr>
        <w:t xml:space="preserve"> while creating relationships</w:t>
      </w:r>
      <w:r w:rsidR="002A3AE7">
        <w:rPr>
          <w:rFonts w:ascii="Times New Roman" w:hAnsi="Times New Roman" w:cs="Times New Roman"/>
        </w:rPr>
        <w:t>;</w:t>
      </w:r>
      <w:r w:rsidRPr="00D643F9">
        <w:rPr>
          <w:rFonts w:ascii="Times New Roman" w:hAnsi="Times New Roman" w:cs="Times New Roman"/>
        </w:rPr>
        <w:t xml:space="preserve"> building a culture of </w:t>
      </w:r>
      <w:r w:rsidR="007917DA" w:rsidRPr="00D643F9">
        <w:rPr>
          <w:rFonts w:ascii="Times New Roman" w:hAnsi="Times New Roman" w:cs="Times New Roman"/>
        </w:rPr>
        <w:t>trust and</w:t>
      </w:r>
      <w:r w:rsidRPr="00D643F9">
        <w:rPr>
          <w:rFonts w:ascii="Times New Roman" w:hAnsi="Times New Roman" w:cs="Times New Roman"/>
        </w:rPr>
        <w:t xml:space="preserve"> fostering leadership in others to carry </w:t>
      </w:r>
      <w:r w:rsidR="004C5965" w:rsidRPr="00D643F9">
        <w:rPr>
          <w:rFonts w:ascii="Times New Roman" w:hAnsi="Times New Roman" w:cs="Times New Roman"/>
        </w:rPr>
        <w:t>out the</w:t>
      </w:r>
      <w:r w:rsidRPr="00D643F9">
        <w:rPr>
          <w:rFonts w:ascii="Times New Roman" w:hAnsi="Times New Roman" w:cs="Times New Roman"/>
        </w:rPr>
        <w:t xml:space="preserve"> work of kingdom building. </w:t>
      </w:r>
    </w:p>
    <w:p w14:paraId="5106C5DF" w14:textId="6BE9E6F1" w:rsidR="00451E7C" w:rsidRPr="00D643F9" w:rsidRDefault="00677D83" w:rsidP="00F43DE7">
      <w:pPr>
        <w:pStyle w:val="APALevel1"/>
        <w:jc w:val="both"/>
      </w:pPr>
      <w:bookmarkStart w:id="50" w:name="_Toc141812643"/>
      <w:bookmarkStart w:id="51" w:name="_Toc145013011"/>
      <w:r w:rsidRPr="00D643F9">
        <w:t>Research Approach</w:t>
      </w:r>
      <w:bookmarkEnd w:id="48"/>
      <w:bookmarkEnd w:id="50"/>
      <w:bookmarkEnd w:id="51"/>
    </w:p>
    <w:p w14:paraId="65CEA7D3" w14:textId="2457B1CD" w:rsidR="00C51E7F" w:rsidRPr="00D643F9" w:rsidRDefault="00307085" w:rsidP="00F43DE7">
      <w:pPr>
        <w:pStyle w:val="BodyText"/>
        <w:jc w:val="both"/>
      </w:pPr>
      <w:r w:rsidRPr="00D643F9">
        <w:t>Th</w:t>
      </w:r>
      <w:r w:rsidR="00BD3D89" w:rsidRPr="00D643F9">
        <w:t xml:space="preserve">is phenomenological </w:t>
      </w:r>
      <w:r w:rsidR="00DA3CB4" w:rsidRPr="00D643F9">
        <w:t>c</w:t>
      </w:r>
      <w:r w:rsidR="00BD3D89" w:rsidRPr="00D643F9">
        <w:t xml:space="preserve">ase study </w:t>
      </w:r>
      <w:r w:rsidR="00B741E4" w:rsidRPr="00D643F9">
        <w:t>investigates</w:t>
      </w:r>
      <w:r w:rsidR="00BD3D89" w:rsidRPr="00D643F9">
        <w:t xml:space="preserve"> the lived experiences of missionaries</w:t>
      </w:r>
      <w:r w:rsidRPr="00D643F9">
        <w:t xml:space="preserve"> actively participating in the f</w:t>
      </w:r>
      <w:r w:rsidR="00DA3CB4" w:rsidRPr="00D643F9">
        <w:t>ive</w:t>
      </w:r>
      <w:r w:rsidRPr="00D643F9">
        <w:t xml:space="preserve">-fold mission ministry at Ebenezer Baptist Church. The objective of this research is to provide insight </w:t>
      </w:r>
      <w:r w:rsidR="00BD3D89" w:rsidRPr="00D643F9">
        <w:t>into</w:t>
      </w:r>
      <w:r w:rsidRPr="00D643F9">
        <w:t xml:space="preserve"> the actual experiences of missionaries. The overall theoretical framework for phenomenological research is phenomenology. Husserl</w:t>
      </w:r>
      <w:r w:rsidR="00CE2122" w:rsidRPr="00D643F9">
        <w:t>’</w:t>
      </w:r>
      <w:r w:rsidRPr="00D643F9">
        <w:t>s transcendental phenomenology and Heidegger</w:t>
      </w:r>
      <w:r w:rsidR="00CE2122" w:rsidRPr="00D643F9">
        <w:t>’</w:t>
      </w:r>
      <w:r w:rsidRPr="00D643F9">
        <w:t>s hermeneutic phenomenology are the primary schools of thought one may choose from when using a phenomenological method (Peoples, 2021)</w:t>
      </w:r>
      <w:r w:rsidR="002247F8">
        <w:t>.</w:t>
      </w:r>
      <w:r w:rsidR="009228FA" w:rsidRPr="00D643F9">
        <w:t xml:space="preserve"> </w:t>
      </w:r>
      <w:r w:rsidR="002247F8">
        <w:t>T</w:t>
      </w:r>
      <w:r w:rsidR="009228FA" w:rsidRPr="00D643F9">
        <w:t xml:space="preserve">his </w:t>
      </w:r>
      <w:r w:rsidRPr="00D643F9">
        <w:t>specific research attempt employs Martin Heidegger</w:t>
      </w:r>
      <w:r w:rsidR="00CE2122" w:rsidRPr="00D643F9">
        <w:t>’</w:t>
      </w:r>
      <w:r w:rsidRPr="00D643F9">
        <w:t>s hermeneutic approach as its underlying theoretical foundation</w:t>
      </w:r>
      <w:r w:rsidR="007F5BE5" w:rsidRPr="00D643F9">
        <w:t xml:space="preserve">. </w:t>
      </w:r>
    </w:p>
    <w:p w14:paraId="6A99E6F9" w14:textId="2CA1FF55" w:rsidR="004D2991" w:rsidRPr="00D643F9" w:rsidRDefault="004D2991" w:rsidP="00F43DE7">
      <w:pPr>
        <w:pStyle w:val="BodyText"/>
        <w:jc w:val="both"/>
      </w:pPr>
      <w:r w:rsidRPr="00D643F9">
        <w:t xml:space="preserve">The philosophy employed </w:t>
      </w:r>
      <w:r w:rsidR="00556C1F">
        <w:t>using</w:t>
      </w:r>
      <w:r w:rsidRPr="00D643F9">
        <w:t xml:space="preserve"> Heidegger’s hermeneutic approach </w:t>
      </w:r>
      <w:r w:rsidR="00F2759D" w:rsidRPr="00D643F9">
        <w:t>helps to guide the researcher’s investigation and understanding of the phenomenon</w:t>
      </w:r>
      <w:r w:rsidR="00F64A66">
        <w:t>,</w:t>
      </w:r>
      <w:r w:rsidR="00F2759D" w:rsidRPr="00D643F9">
        <w:t xml:space="preserve"> as the lived experience</w:t>
      </w:r>
      <w:r w:rsidR="00F64A66">
        <w:t>s</w:t>
      </w:r>
      <w:r w:rsidR="00F2759D" w:rsidRPr="00D643F9">
        <w:t xml:space="preserve"> of the participants reveal the unique stories of each individual journey. </w:t>
      </w:r>
    </w:p>
    <w:p w14:paraId="0BE1C9CA" w14:textId="4DF14277" w:rsidR="00677D83" w:rsidRPr="00D643F9" w:rsidRDefault="00677D83" w:rsidP="00F43DE7">
      <w:pPr>
        <w:pStyle w:val="APALevel1"/>
        <w:jc w:val="both"/>
      </w:pPr>
      <w:bookmarkStart w:id="52" w:name="_Toc3366550"/>
      <w:bookmarkStart w:id="53" w:name="_Toc141812644"/>
      <w:bookmarkStart w:id="54" w:name="_Toc145013012"/>
      <w:r w:rsidRPr="00D643F9">
        <w:t>Anticipated Outcomes</w:t>
      </w:r>
      <w:bookmarkEnd w:id="52"/>
      <w:bookmarkEnd w:id="53"/>
      <w:bookmarkEnd w:id="54"/>
    </w:p>
    <w:p w14:paraId="0AA85A3B" w14:textId="6E0E267A" w:rsidR="00A55EC0" w:rsidRPr="00D643F9" w:rsidRDefault="00A55EC0" w:rsidP="00F43DE7">
      <w:pPr>
        <w:pStyle w:val="BodyText"/>
        <w:jc w:val="both"/>
      </w:pPr>
      <w:r w:rsidRPr="00D643F9">
        <w:t xml:space="preserve">The basis for a documented, coordinated, </w:t>
      </w:r>
      <w:r w:rsidR="00DA3CB4" w:rsidRPr="00D643F9">
        <w:t>five</w:t>
      </w:r>
      <w:r w:rsidRPr="00D643F9">
        <w:t>-fold outreach ministry service model that other congregations might employ is anticipated to be one of the outcomes</w:t>
      </w:r>
      <w:r w:rsidR="00E3449F" w:rsidRPr="00D643F9">
        <w:t>.</w:t>
      </w:r>
      <w:r w:rsidR="009228FA" w:rsidRPr="00D643F9">
        <w:t xml:space="preserve"> </w:t>
      </w:r>
      <w:r w:rsidR="00E3449F" w:rsidRPr="00D643F9">
        <w:t>T</w:t>
      </w:r>
      <w:r w:rsidR="009228FA" w:rsidRPr="00D643F9">
        <w:t xml:space="preserve">his </w:t>
      </w:r>
      <w:r w:rsidRPr="00D643F9">
        <w:t xml:space="preserve">study provides a foundation for understanding </w:t>
      </w:r>
      <w:r w:rsidR="00BD3D89" w:rsidRPr="00D643F9">
        <w:t>servant leader</w:t>
      </w:r>
      <w:r w:rsidR="00514E5F">
        <w:t>s’</w:t>
      </w:r>
      <w:r w:rsidR="00BD3D89" w:rsidRPr="00D643F9">
        <w:t xml:space="preserve"> physiological and psychological impact</w:t>
      </w:r>
      <w:r w:rsidRPr="00D643F9">
        <w:t xml:space="preserve"> on </w:t>
      </w:r>
      <w:r w:rsidR="00BD3D89" w:rsidRPr="00D643F9">
        <w:t xml:space="preserve">the </w:t>
      </w:r>
      <w:r w:rsidRPr="00D643F9">
        <w:t>individuals they serve</w:t>
      </w:r>
      <w:r w:rsidR="008877A3" w:rsidRPr="00D643F9">
        <w:t>.</w:t>
      </w:r>
      <w:r w:rsidRPr="00D643F9">
        <w:t xml:space="preserve"> These findings </w:t>
      </w:r>
      <w:r w:rsidR="00BD3D89" w:rsidRPr="00D643F9">
        <w:t>can guide future research into</w:t>
      </w:r>
      <w:r w:rsidRPr="00D643F9">
        <w:t xml:space="preserve"> why a substantial portion of the African American </w:t>
      </w:r>
      <w:r w:rsidR="00514E5F">
        <w:t>C</w:t>
      </w:r>
      <w:r w:rsidRPr="00D643F9">
        <w:t>hurch does not engage in missionary activity.</w:t>
      </w:r>
    </w:p>
    <w:p w14:paraId="4C68FBD7" w14:textId="19772536" w:rsidR="00D41F0C" w:rsidRPr="00D643F9" w:rsidRDefault="00A55EC0" w:rsidP="00F43DE7">
      <w:pPr>
        <w:pStyle w:val="BodyText"/>
        <w:jc w:val="both"/>
      </w:pPr>
      <w:r w:rsidRPr="00D643F9">
        <w:t xml:space="preserve">This phenomenological case study will shed light on a paradigm currently in use in the congregation of Ebenezer Baptist Church. The study will specifically examine how the </w:t>
      </w:r>
      <w:r w:rsidRPr="00D643F9">
        <w:lastRenderedPageBreak/>
        <w:t xml:space="preserve">approach has benefited the church congregation. It is essential to conduct extensive research on the </w:t>
      </w:r>
      <w:r w:rsidR="00DA3CB4" w:rsidRPr="00D643F9">
        <w:t>five</w:t>
      </w:r>
      <w:r w:rsidRPr="00D643F9">
        <w:t xml:space="preserve">-fold mission service model. The anticipated outcome of this project is </w:t>
      </w:r>
      <w:r w:rsidR="00BD3D89" w:rsidRPr="00D643F9">
        <w:t>establishing</w:t>
      </w:r>
      <w:r w:rsidRPr="00D643F9">
        <w:t xml:space="preserve"> a formalized </w:t>
      </w:r>
      <w:r w:rsidR="004C5965" w:rsidRPr="00D643F9">
        <w:t>procedure</w:t>
      </w:r>
      <w:r w:rsidRPr="00D643F9">
        <w:t xml:space="preserve"> for organized mission service that other churches can adopt for their congregations. The primary objective of a </w:t>
      </w:r>
      <w:r w:rsidR="00905AEC">
        <w:t>C</w:t>
      </w:r>
      <w:r w:rsidRPr="00D643F9">
        <w:t xml:space="preserve">ommunity </w:t>
      </w:r>
      <w:r w:rsidR="00905AEC">
        <w:t>M</w:t>
      </w:r>
      <w:r w:rsidRPr="00D643F9">
        <w:t xml:space="preserve">ission </w:t>
      </w:r>
      <w:r w:rsidR="00905AEC">
        <w:t>C</w:t>
      </w:r>
      <w:r w:rsidRPr="00D643F9">
        <w:t xml:space="preserve">hurch </w:t>
      </w:r>
      <w:r w:rsidR="00705851">
        <w:tab/>
        <w:t xml:space="preserve"> </w:t>
      </w:r>
      <w:r w:rsidR="00C6745B">
        <w:t>A</w:t>
      </w:r>
      <w:r w:rsidR="00C6745B" w:rsidRPr="00D643F9">
        <w:t>lliance</w:t>
      </w:r>
      <w:r w:rsidRPr="00D643F9">
        <w:t xml:space="preserve"> (CMCA) will be the unification of African American churches. These churches will collaborate to establish community partnerships </w:t>
      </w:r>
      <w:r w:rsidR="00BD3D89" w:rsidRPr="00D643F9">
        <w:t>to receive instruction and training on implementing</w:t>
      </w:r>
      <w:r w:rsidRPr="00D643F9">
        <w:t xml:space="preserve"> a </w:t>
      </w:r>
      <w:r w:rsidR="00AA5C36" w:rsidRPr="00D643F9">
        <w:t>five</w:t>
      </w:r>
      <w:r w:rsidRPr="00D643F9">
        <w:t>-fold mission model in their various ministry rotations</w:t>
      </w:r>
      <w:r w:rsidR="007C6D8E" w:rsidRPr="00D643F9">
        <w:t>.</w:t>
      </w:r>
      <w:r w:rsidR="009228FA" w:rsidRPr="00D643F9">
        <w:t xml:space="preserve"> </w:t>
      </w:r>
      <w:r w:rsidR="007C6D8E" w:rsidRPr="00D643F9">
        <w:t>T</w:t>
      </w:r>
      <w:r w:rsidR="009228FA" w:rsidRPr="00D643F9">
        <w:t xml:space="preserve">his </w:t>
      </w:r>
      <w:r w:rsidRPr="00D643F9">
        <w:t>research project</w:t>
      </w:r>
      <w:r w:rsidR="00CE2122" w:rsidRPr="00D643F9">
        <w:t>’</w:t>
      </w:r>
      <w:r w:rsidRPr="00D643F9">
        <w:t>s primary objective is to determine whether it is possible to develop a formal model for the delivery of mission service that emphasizes equipping the African American church of this generation to participate in all aspects of such service</w:t>
      </w:r>
      <w:r w:rsidR="001B2A49" w:rsidRPr="00D643F9">
        <w:t xml:space="preserve">. </w:t>
      </w:r>
    </w:p>
    <w:p w14:paraId="15F0F4C3" w14:textId="513A9C8F" w:rsidR="00613BD0" w:rsidRPr="00D643F9" w:rsidRDefault="00401187" w:rsidP="00F43DE7">
      <w:pPr>
        <w:pStyle w:val="APALevel1"/>
        <w:jc w:val="both"/>
      </w:pPr>
      <w:bookmarkStart w:id="55" w:name="_Toc3366551"/>
      <w:bookmarkStart w:id="56" w:name="_Toc141812645"/>
      <w:bookmarkStart w:id="57" w:name="_Toc145013013"/>
      <w:r w:rsidRPr="00D643F9">
        <w:t>Research Assumptions</w:t>
      </w:r>
      <w:bookmarkEnd w:id="55"/>
      <w:bookmarkEnd w:id="56"/>
      <w:bookmarkEnd w:id="57"/>
    </w:p>
    <w:p w14:paraId="14E78F9A" w14:textId="3A2AFBD5" w:rsidR="00A55EC0" w:rsidRPr="00D643F9" w:rsidRDefault="00A55EC0" w:rsidP="00F43DE7">
      <w:pPr>
        <w:pStyle w:val="BodyText"/>
        <w:jc w:val="both"/>
      </w:pPr>
      <w:r w:rsidRPr="00D643F9">
        <w:t xml:space="preserve">Compared to other churches of its size and type, it is believed that </w:t>
      </w:r>
      <w:r w:rsidR="004C5965" w:rsidRPr="00D643F9">
        <w:t>a significant</w:t>
      </w:r>
      <w:r w:rsidRPr="00D643F9">
        <w:t xml:space="preserve"> proportion of Ebenezer Baptist </w:t>
      </w:r>
      <w:r w:rsidR="00D25792">
        <w:t>C</w:t>
      </w:r>
      <w:r w:rsidRPr="00D643F9">
        <w:t>hurch</w:t>
      </w:r>
      <w:r w:rsidR="00CE2122" w:rsidRPr="00D643F9">
        <w:t>’</w:t>
      </w:r>
      <w:r w:rsidRPr="00D643F9">
        <w:t>s African American congregants are actively engaged in mission service</w:t>
      </w:r>
      <w:r w:rsidR="00F23B07">
        <w:t>;</w:t>
      </w:r>
      <w:r w:rsidRPr="00D643F9">
        <w:t xml:space="preserve"> that Ebenezer Baptist Church </w:t>
      </w:r>
      <w:r w:rsidR="00F23B07" w:rsidRPr="00D643F9">
        <w:t xml:space="preserve">leadership </w:t>
      </w:r>
      <w:r w:rsidRPr="00D643F9">
        <w:t xml:space="preserve">have an enlightened understanding </w:t>
      </w:r>
      <w:r w:rsidR="009577C8">
        <w:t xml:space="preserve">of </w:t>
      </w:r>
      <w:r w:rsidRPr="00D643F9">
        <w:t>Jesus</w:t>
      </w:r>
      <w:r w:rsidR="00CE2122" w:rsidRPr="00D643F9">
        <w:t>’</w:t>
      </w:r>
      <w:r w:rsidRPr="00D643F9">
        <w:t xml:space="preserve"> </w:t>
      </w:r>
      <w:r w:rsidR="00AB59A4">
        <w:t>comman</w:t>
      </w:r>
      <w:r w:rsidR="002B3ED2">
        <w:t>d</w:t>
      </w:r>
      <w:r w:rsidR="00E96D13">
        <w:t xml:space="preserve"> </w:t>
      </w:r>
      <w:r w:rsidR="00C6745B">
        <w:t>in the</w:t>
      </w:r>
      <w:r w:rsidR="00AB59A4">
        <w:t xml:space="preserve"> </w:t>
      </w:r>
      <w:r w:rsidRPr="00D643F9">
        <w:t>Great Commission</w:t>
      </w:r>
      <w:r w:rsidR="00681219">
        <w:t xml:space="preserve">. The command </w:t>
      </w:r>
      <w:r w:rsidRPr="00D643F9">
        <w:t xml:space="preserve">was </w:t>
      </w:r>
      <w:r w:rsidR="00681219">
        <w:t xml:space="preserve">exactly that, </w:t>
      </w:r>
      <w:r w:rsidRPr="00D643F9">
        <w:t>not a suggestion</w:t>
      </w:r>
      <w:r w:rsidR="00681219">
        <w:t>,</w:t>
      </w:r>
      <w:r w:rsidRPr="00D643F9">
        <w:t xml:space="preserve"> for all Christians</w:t>
      </w:r>
      <w:r w:rsidR="00D1393B">
        <w:t>.</w:t>
      </w:r>
      <w:r w:rsidR="00C943EA">
        <w:t xml:space="preserve"> </w:t>
      </w:r>
      <w:r w:rsidR="00BD3D89" w:rsidRPr="00D643F9">
        <w:t xml:space="preserve">The primary contributing </w:t>
      </w:r>
      <w:r w:rsidR="008B5904" w:rsidRPr="00D643F9">
        <w:t xml:space="preserve">factors </w:t>
      </w:r>
      <w:r w:rsidR="00C64209">
        <w:t>to</w:t>
      </w:r>
      <w:r w:rsidR="00BD3D89" w:rsidRPr="00D643F9">
        <w:t xml:space="preserve"> underrepresentation in many African American churches do not appear to</w:t>
      </w:r>
      <w:r w:rsidRPr="00D643F9">
        <w:t xml:space="preserve"> </w:t>
      </w:r>
      <w:r w:rsidR="004C5965" w:rsidRPr="00D643F9">
        <w:t>inhibit the</w:t>
      </w:r>
      <w:r w:rsidRPr="00D643F9">
        <w:t xml:space="preserve"> congregation</w:t>
      </w:r>
      <w:r w:rsidR="00CE2122" w:rsidRPr="00D643F9">
        <w:t>’</w:t>
      </w:r>
      <w:r w:rsidRPr="00D643F9">
        <w:t>s participat</w:t>
      </w:r>
      <w:r w:rsidR="008B5904">
        <w:t>ion</w:t>
      </w:r>
      <w:r w:rsidRPr="00D643F9">
        <w:t xml:space="preserve"> in mission work at Ebenezer Baptist Church.</w:t>
      </w:r>
      <w:r w:rsidR="00726B10">
        <w:t xml:space="preserve"> </w:t>
      </w:r>
    </w:p>
    <w:p w14:paraId="582E3221" w14:textId="33E18D7D" w:rsidR="0008730D" w:rsidRPr="00D643F9" w:rsidRDefault="00A55EC0" w:rsidP="00F43DE7">
      <w:pPr>
        <w:pStyle w:val="BodyText"/>
        <w:jc w:val="both"/>
      </w:pPr>
      <w:r w:rsidRPr="00D643F9">
        <w:t>As a participant observer, this researcher hypothesize</w:t>
      </w:r>
      <w:r w:rsidR="00FD4EDA">
        <w:t>s</w:t>
      </w:r>
      <w:r w:rsidRPr="00D643F9">
        <w:t xml:space="preserve"> that the successful engagement of Ebenezer Baptist </w:t>
      </w:r>
      <w:r w:rsidR="00F75DBA" w:rsidRPr="00D643F9">
        <w:t>C</w:t>
      </w:r>
      <w:r w:rsidRPr="00D643F9">
        <w:t xml:space="preserve">hurch </w:t>
      </w:r>
      <w:r w:rsidR="00AB7235" w:rsidRPr="00D643F9">
        <w:t>congregants</w:t>
      </w:r>
      <w:r w:rsidR="00AB7235">
        <w:t xml:space="preserve"> ste</w:t>
      </w:r>
      <w:r w:rsidR="00AB7235" w:rsidRPr="00D643F9">
        <w:t>ms</w:t>
      </w:r>
      <w:r w:rsidR="00BD3D89" w:rsidRPr="00D643F9">
        <w:t xml:space="preserve"> from</w:t>
      </w:r>
      <w:r w:rsidRPr="00D643F9">
        <w:t xml:space="preserve"> intentional pastoral leadership and appointed church leaders who maintain a servant leadership </w:t>
      </w:r>
      <w:r w:rsidR="00765C5A">
        <w:t>lifestyle</w:t>
      </w:r>
      <w:r w:rsidRPr="00D643F9">
        <w:t xml:space="preserve"> that serves as a model for the congregation to emulate. The</w:t>
      </w:r>
      <w:r w:rsidR="00010EFF" w:rsidRPr="00D643F9">
        <w:t xml:space="preserve"> deportment of</w:t>
      </w:r>
      <w:r w:rsidR="003429CE" w:rsidRPr="00D643F9">
        <w:t xml:space="preserve"> </w:t>
      </w:r>
      <w:r w:rsidRPr="00D643F9">
        <w:t xml:space="preserve">church leaders </w:t>
      </w:r>
      <w:r w:rsidR="004C5965" w:rsidRPr="00D643F9">
        <w:t>is also</w:t>
      </w:r>
      <w:r w:rsidRPr="00D643F9">
        <w:t xml:space="preserve"> </w:t>
      </w:r>
      <w:r w:rsidRPr="00D643F9">
        <w:lastRenderedPageBreak/>
        <w:t xml:space="preserve">assumed to be </w:t>
      </w:r>
      <w:r w:rsidR="00BD3D89" w:rsidRPr="00D643F9">
        <w:t>why Ebenezer Baptist Church members have</w:t>
      </w:r>
      <w:r w:rsidRPr="00D643F9">
        <w:t xml:space="preserve"> consistently engaged over time</w:t>
      </w:r>
      <w:r w:rsidR="00606F38" w:rsidRPr="00D643F9">
        <w:t xml:space="preserve">. </w:t>
      </w:r>
    </w:p>
    <w:p w14:paraId="5A64CEA4" w14:textId="77777777" w:rsidR="00401187" w:rsidRPr="00D643F9" w:rsidRDefault="00401187" w:rsidP="00F43DE7">
      <w:pPr>
        <w:pStyle w:val="APALevel1"/>
        <w:jc w:val="both"/>
      </w:pPr>
      <w:bookmarkStart w:id="58" w:name="_Toc3366552"/>
      <w:bookmarkStart w:id="59" w:name="_Toc141812646"/>
      <w:bookmarkStart w:id="60" w:name="_Toc145013014"/>
      <w:r w:rsidRPr="00D643F9">
        <w:t>Significance of the Research</w:t>
      </w:r>
      <w:bookmarkEnd w:id="58"/>
      <w:bookmarkEnd w:id="59"/>
      <w:bookmarkEnd w:id="60"/>
    </w:p>
    <w:p w14:paraId="123E655C" w14:textId="210A839D" w:rsidR="004778BF" w:rsidRPr="00D643F9" w:rsidRDefault="00EE4660" w:rsidP="00F43DE7">
      <w:pPr>
        <w:pStyle w:val="BodyText"/>
        <w:jc w:val="both"/>
      </w:pPr>
      <w:r w:rsidRPr="00D643F9">
        <w:t xml:space="preserve">The value of this research as a future blueprint and strategic plan for African American pastors to </w:t>
      </w:r>
      <w:r w:rsidR="004C5965" w:rsidRPr="00D643F9">
        <w:t>establish</w:t>
      </w:r>
      <w:r w:rsidR="00904755">
        <w:t xml:space="preserve"> transformational</w:t>
      </w:r>
      <w:r w:rsidRPr="00D643F9">
        <w:t>, revolutionary mission activity is its significance</w:t>
      </w:r>
      <w:r w:rsidR="00E269CA" w:rsidRPr="00D643F9">
        <w:t>.</w:t>
      </w:r>
      <w:r w:rsidR="009228FA" w:rsidRPr="00D643F9">
        <w:t xml:space="preserve"> </w:t>
      </w:r>
      <w:r w:rsidR="00E269CA" w:rsidRPr="00D643F9">
        <w:t>T</w:t>
      </w:r>
      <w:r w:rsidR="009228FA" w:rsidRPr="00D643F9">
        <w:t xml:space="preserve">his </w:t>
      </w:r>
      <w:r w:rsidRPr="00D643F9">
        <w:t xml:space="preserve">research can influence </w:t>
      </w:r>
      <w:r w:rsidR="00BD3D89" w:rsidRPr="00D643F9">
        <w:t>how</w:t>
      </w:r>
      <w:r w:rsidRPr="00D643F9">
        <w:t xml:space="preserve"> the African American Church and community incorporate</w:t>
      </w:r>
      <w:r w:rsidR="008335BE" w:rsidRPr="00D643F9">
        <w:t>s</w:t>
      </w:r>
      <w:r w:rsidRPr="00D643F9">
        <w:t xml:space="preserve"> the vision of the Great Commission into the fabric of the </w:t>
      </w:r>
      <w:r w:rsidR="001F13B9">
        <w:t>c</w:t>
      </w:r>
      <w:r w:rsidRPr="00D643F9">
        <w:t xml:space="preserve">hurch by applying the </w:t>
      </w:r>
      <w:r w:rsidR="00DA3CB4" w:rsidRPr="00D643F9">
        <w:t>five</w:t>
      </w:r>
      <w:r w:rsidRPr="00D643F9">
        <w:t xml:space="preserve">-fold mission service model of </w:t>
      </w:r>
      <w:r w:rsidR="008335BE" w:rsidRPr="00D643F9">
        <w:t>l</w:t>
      </w:r>
      <w:r w:rsidR="000C35AE" w:rsidRPr="00D643F9">
        <w:t xml:space="preserve">ocal, </w:t>
      </w:r>
      <w:r w:rsidR="008335BE" w:rsidRPr="00D643F9">
        <w:t>s</w:t>
      </w:r>
      <w:r w:rsidRPr="00D643F9">
        <w:t xml:space="preserve">tateside, </w:t>
      </w:r>
      <w:r w:rsidR="008335BE" w:rsidRPr="00D643F9">
        <w:t>n</w:t>
      </w:r>
      <w:r w:rsidRPr="00D643F9">
        <w:t xml:space="preserve">ational, </w:t>
      </w:r>
      <w:r w:rsidR="008335BE" w:rsidRPr="00D643F9">
        <w:t>g</w:t>
      </w:r>
      <w:r w:rsidRPr="00D643F9">
        <w:t xml:space="preserve">lobal, and </w:t>
      </w:r>
      <w:r w:rsidR="008335BE" w:rsidRPr="00D643F9">
        <w:t>d</w:t>
      </w:r>
      <w:r w:rsidRPr="00D643F9">
        <w:t xml:space="preserve">isaster </w:t>
      </w:r>
      <w:r w:rsidR="008335BE" w:rsidRPr="00D643F9">
        <w:t>r</w:t>
      </w:r>
      <w:r w:rsidRPr="00D643F9">
        <w:t xml:space="preserve">elief to encourage the African American </w:t>
      </w:r>
      <w:r w:rsidR="001F13B9">
        <w:t>C</w:t>
      </w:r>
      <w:r w:rsidRPr="00D643F9">
        <w:t>hurch to forego historical limitations and homebound sentimentality</w:t>
      </w:r>
      <w:r w:rsidR="0052275C" w:rsidRPr="00D643F9">
        <w:t xml:space="preserve">. </w:t>
      </w:r>
    </w:p>
    <w:p w14:paraId="1DD72945" w14:textId="236E7C9D" w:rsidR="009E01E5" w:rsidRPr="00D643F9" w:rsidRDefault="00613BD0" w:rsidP="00F43DE7">
      <w:pPr>
        <w:pStyle w:val="Heading1"/>
        <w:spacing w:before="0"/>
        <w:jc w:val="both"/>
        <w:rPr>
          <w:rFonts w:ascii="Times New Roman" w:hAnsi="Times New Roman" w:cs="Times New Roman"/>
          <w:b/>
          <w:color w:val="auto"/>
          <w:sz w:val="24"/>
          <w:szCs w:val="24"/>
        </w:rPr>
      </w:pPr>
      <w:bookmarkStart w:id="61" w:name="_Toc3366553"/>
      <w:bookmarkStart w:id="62" w:name="_Toc141812647"/>
      <w:bookmarkStart w:id="63" w:name="_Toc145013015"/>
      <w:r w:rsidRPr="00D643F9">
        <w:rPr>
          <w:rFonts w:ascii="Times New Roman" w:hAnsi="Times New Roman" w:cs="Times New Roman"/>
          <w:b/>
          <w:color w:val="auto"/>
          <w:sz w:val="24"/>
          <w:szCs w:val="24"/>
        </w:rPr>
        <w:t>Chapter 2: Review of Literature</w:t>
      </w:r>
      <w:bookmarkEnd w:id="61"/>
      <w:bookmarkEnd w:id="62"/>
      <w:bookmarkEnd w:id="63"/>
    </w:p>
    <w:p w14:paraId="0835AFA0" w14:textId="4D16E5CA" w:rsidR="00FE3E72" w:rsidRPr="00D643F9" w:rsidRDefault="00FE3E72" w:rsidP="00F43DE7">
      <w:pPr>
        <w:pStyle w:val="BodyText"/>
        <w:jc w:val="both"/>
      </w:pPr>
      <w:r w:rsidRPr="00D643F9">
        <w:t>This literature review's principal purpose is to understand the topic under inquiry comprehensively.</w:t>
      </w:r>
      <w:r w:rsidR="005C69A0">
        <w:t xml:space="preserve"> S</w:t>
      </w:r>
      <w:r w:rsidRPr="00D643F9">
        <w:t xml:space="preserve">econdary </w:t>
      </w:r>
      <w:r w:rsidR="005C69A0">
        <w:t xml:space="preserve">in </w:t>
      </w:r>
      <w:r w:rsidRPr="00D643F9">
        <w:t>purpose is examination of the relevant literature i</w:t>
      </w:r>
      <w:r w:rsidR="002968B3">
        <w:t>n</w:t>
      </w:r>
      <w:r w:rsidRPr="00D643F9">
        <w:t xml:space="preserve"> the identification of potential gaps in the academic work that has previously been conducted on this topic. In establishing a knowledge gap for strong mission involvement from an African American church, the concept of a five-fold mission service model necessitates </w:t>
      </w:r>
      <w:r w:rsidR="0030059B">
        <w:t>further</w:t>
      </w:r>
      <w:r w:rsidRPr="00D643F9">
        <w:t xml:space="preserve"> study on this neglected style of mission service. </w:t>
      </w:r>
      <w:r w:rsidR="004508D5">
        <w:t>E</w:t>
      </w:r>
      <w:r w:rsidR="005136C0">
        <w:t>xpressed differently</w:t>
      </w:r>
      <w:r w:rsidRPr="00D643F9">
        <w:t>, the phenomenological case study aims to analyze and understand Ebenezer Baptist Church missionaries' rigorous five-fold mission activities.</w:t>
      </w:r>
    </w:p>
    <w:p w14:paraId="0E9F41F4" w14:textId="58890368" w:rsidR="00FE3E72" w:rsidRPr="00D643F9" w:rsidRDefault="00FE3E72"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The purpose of this phenomenological case study is to analyze and obtain a deeper understanding of the Ebenezer Baptist Church missionaries' active five-fold mission endeavors Diluth (1977).  </w:t>
      </w:r>
      <w:r w:rsidRPr="00D643F9">
        <w:rPr>
          <w:rFonts w:ascii="Times New Roman" w:eastAsia="Times New Roman" w:hAnsi="Times New Roman" w:cs="Times New Roman"/>
        </w:rPr>
        <w:t xml:space="preserve">In his contribution to the phenomenological framework, </w:t>
      </w:r>
      <w:r w:rsidR="000846B0">
        <w:rPr>
          <w:rFonts w:ascii="Times New Roman" w:eastAsia="Times New Roman" w:hAnsi="Times New Roman" w:cs="Times New Roman"/>
        </w:rPr>
        <w:t>Dil</w:t>
      </w:r>
      <w:r w:rsidR="00782EDA">
        <w:rPr>
          <w:rFonts w:ascii="Times New Roman" w:eastAsia="Times New Roman" w:hAnsi="Times New Roman" w:cs="Times New Roman"/>
        </w:rPr>
        <w:t xml:space="preserve">uth </w:t>
      </w:r>
      <w:r w:rsidRPr="00D643F9">
        <w:rPr>
          <w:rFonts w:ascii="Times New Roman" w:eastAsia="Times New Roman" w:hAnsi="Times New Roman" w:cs="Times New Roman"/>
        </w:rPr>
        <w:t xml:space="preserve">referred to it as a historical perspective, necessary “to the hermeneutic task of </w:t>
      </w:r>
      <w:r w:rsidRPr="00D643F9">
        <w:rPr>
          <w:rFonts w:ascii="Times New Roman" w:eastAsia="Times New Roman" w:hAnsi="Times New Roman" w:cs="Times New Roman"/>
        </w:rPr>
        <w:lastRenderedPageBreak/>
        <w:t>understanding an author better than the author understands his or her own experience.</w:t>
      </w:r>
      <w:r w:rsidR="00F1687F">
        <w:rPr>
          <w:rFonts w:ascii="Times New Roman" w:eastAsia="Times New Roman" w:hAnsi="Times New Roman" w:cs="Times New Roman"/>
        </w:rPr>
        <w:t>”</w:t>
      </w:r>
      <w:r w:rsidRPr="00D643F9">
        <w:rPr>
          <w:rFonts w:ascii="Times New Roman" w:eastAsia="Times New Roman" w:hAnsi="Times New Roman" w:cs="Times New Roman"/>
        </w:rPr>
        <w:t xml:space="preserve"> Hence, </w:t>
      </w:r>
      <w:r w:rsidRPr="00D643F9">
        <w:rPr>
          <w:rFonts w:ascii="Times New Roman" w:eastAsia="Times New Roman" w:hAnsi="Times New Roman" w:cs="Times New Roman"/>
          <w:color w:val="000000"/>
        </w:rPr>
        <w:t>this researcher conduct</w:t>
      </w:r>
      <w:r w:rsidR="00424B94">
        <w:rPr>
          <w:rFonts w:ascii="Times New Roman" w:eastAsia="Times New Roman" w:hAnsi="Times New Roman" w:cs="Times New Roman"/>
          <w:color w:val="000000"/>
        </w:rPr>
        <w:t>ed</w:t>
      </w:r>
      <w:r w:rsidRPr="00D643F9">
        <w:rPr>
          <w:rFonts w:ascii="Times New Roman" w:eastAsia="Times New Roman" w:hAnsi="Times New Roman" w:cs="Times New Roman"/>
          <w:color w:val="000000"/>
        </w:rPr>
        <w:t xml:space="preserve"> interviews with church-affiliated missionaries to explain the phenomena of missionaries working in the five-fold areas of mission service </w:t>
      </w:r>
      <w:r w:rsidR="00897A2A">
        <w:rPr>
          <w:rFonts w:ascii="Times New Roman" w:eastAsia="Times New Roman" w:hAnsi="Times New Roman" w:cs="Times New Roman"/>
          <w:color w:val="000000"/>
        </w:rPr>
        <w:t>(local, stateside, national, global, and disaster relief)</w:t>
      </w:r>
      <w:r w:rsidRPr="00D643F9">
        <w:rPr>
          <w:rFonts w:ascii="Times New Roman" w:eastAsia="Times New Roman" w:hAnsi="Times New Roman" w:cs="Times New Roman"/>
          <w:color w:val="000000"/>
        </w:rPr>
        <w:t xml:space="preserve"> at Ebenezer Baptist Church. Missionaries serving in local, stateside, national, global, and disaster relief capacities will be interviewed. </w:t>
      </w:r>
    </w:p>
    <w:p w14:paraId="0EB1E34B" w14:textId="7A83930E" w:rsidR="00FE3E72" w:rsidRPr="00D643F9" w:rsidRDefault="00FE3E72" w:rsidP="00F43DE7">
      <w:pPr>
        <w:pBdr>
          <w:top w:val="nil"/>
          <w:left w:val="nil"/>
          <w:bottom w:val="nil"/>
          <w:right w:val="nil"/>
          <w:between w:val="nil"/>
        </w:pBdr>
        <w:ind w:firstLine="720"/>
        <w:jc w:val="both"/>
        <w:rPr>
          <w:rFonts w:ascii="Times New Roman" w:eastAsia="Times New Roman" w:hAnsi="Times New Roman" w:cs="Times New Roman"/>
          <w:color w:val="000000"/>
        </w:rPr>
      </w:pPr>
      <w:bookmarkStart w:id="64" w:name="_Toc3366556"/>
      <w:r w:rsidRPr="00D643F9">
        <w:rPr>
          <w:rFonts w:ascii="Times New Roman" w:eastAsia="Times New Roman" w:hAnsi="Times New Roman" w:cs="Times New Roman"/>
          <w:color w:val="000000"/>
        </w:rPr>
        <w:t>The researcher ha</w:t>
      </w:r>
      <w:r w:rsidR="00EC469D">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 xml:space="preserve"> a better understanding of how to construct a contextualized strategic plan and model for active involvement in transformational mission work on behalf of the African American Church as a whole because of the results of this study.</w:t>
      </w:r>
      <w:r w:rsidRPr="00D643F9">
        <w:rPr>
          <w:rFonts w:ascii="Times New Roman" w:eastAsia="Times New Roman" w:hAnsi="Times New Roman" w:cs="Times New Roman"/>
        </w:rPr>
        <w:t xml:space="preserve"> To understand human experience, in addition to descriptions of the experience as such, it was necessary to study history</w:t>
      </w:r>
      <w:r w:rsidR="00674F88">
        <w:rPr>
          <w:rFonts w:ascii="Times New Roman" w:eastAsia="Times New Roman" w:hAnsi="Times New Roman" w:cs="Times New Roman"/>
        </w:rPr>
        <w:t>;</w:t>
      </w:r>
      <w:r w:rsidRPr="00D643F9">
        <w:rPr>
          <w:rFonts w:ascii="Times New Roman" w:eastAsia="Times New Roman" w:hAnsi="Times New Roman" w:cs="Times New Roman"/>
        </w:rPr>
        <w:t xml:space="preserve"> th</w:t>
      </w:r>
      <w:r w:rsidR="00674F88">
        <w:rPr>
          <w:rFonts w:ascii="Times New Roman" w:eastAsia="Times New Roman" w:hAnsi="Times New Roman" w:cs="Times New Roman"/>
        </w:rPr>
        <w:t>is</w:t>
      </w:r>
      <w:r w:rsidRPr="00D643F9">
        <w:rPr>
          <w:rFonts w:ascii="Times New Roman" w:eastAsia="Times New Roman" w:hAnsi="Times New Roman" w:cs="Times New Roman"/>
        </w:rPr>
        <w:t xml:space="preserve"> stud</w:t>
      </w:r>
      <w:r w:rsidR="00763F9B">
        <w:rPr>
          <w:rFonts w:ascii="Times New Roman" w:eastAsia="Times New Roman" w:hAnsi="Times New Roman" w:cs="Times New Roman"/>
        </w:rPr>
        <w:t>y</w:t>
      </w:r>
      <w:r w:rsidRPr="00D643F9">
        <w:rPr>
          <w:rFonts w:ascii="Times New Roman" w:eastAsia="Times New Roman" w:hAnsi="Times New Roman" w:cs="Times New Roman"/>
        </w:rPr>
        <w:t xml:space="preserve"> </w:t>
      </w:r>
      <w:r w:rsidR="00763F9B">
        <w:rPr>
          <w:rFonts w:ascii="Times New Roman" w:eastAsia="Times New Roman" w:hAnsi="Times New Roman" w:cs="Times New Roman"/>
        </w:rPr>
        <w:t xml:space="preserve">is </w:t>
      </w:r>
      <w:r w:rsidRPr="00D643F9">
        <w:rPr>
          <w:rFonts w:ascii="Times New Roman" w:eastAsia="Times New Roman" w:hAnsi="Times New Roman" w:cs="Times New Roman"/>
        </w:rPr>
        <w:t xml:space="preserve">dependent on historical groundings and descriptions to form a whole (Diluth, 1977). </w:t>
      </w:r>
      <w:r w:rsidRPr="00D643F9">
        <w:rPr>
          <w:rFonts w:ascii="Times New Roman" w:eastAsia="Times New Roman" w:hAnsi="Times New Roman" w:cs="Times New Roman"/>
          <w:color w:val="000000"/>
        </w:rPr>
        <w:t xml:space="preserve">The outcomes of this study have improved the researcher's understanding of </w:t>
      </w:r>
      <w:r w:rsidR="009E3E06">
        <w:rPr>
          <w:rFonts w:ascii="Times New Roman" w:eastAsia="Times New Roman" w:hAnsi="Times New Roman" w:cs="Times New Roman"/>
          <w:color w:val="000000"/>
        </w:rPr>
        <w:t xml:space="preserve">the </w:t>
      </w:r>
      <w:r w:rsidRPr="00D643F9">
        <w:rPr>
          <w:rFonts w:ascii="Times New Roman" w:eastAsia="Times New Roman" w:hAnsi="Times New Roman" w:cs="Times New Roman"/>
          <w:color w:val="000000"/>
        </w:rPr>
        <w:t>construct a contextualized strategic plan for the African American Church's active participation in transformational mission activity</w:t>
      </w:r>
      <w:r w:rsidR="009E3E06">
        <w:rPr>
          <w:rFonts w:ascii="Times New Roman" w:eastAsia="Times New Roman" w:hAnsi="Times New Roman" w:cs="Times New Roman"/>
          <w:color w:val="000000"/>
        </w:rPr>
        <w:t xml:space="preserve"> </w:t>
      </w:r>
      <w:r w:rsidR="00D84897">
        <w:rPr>
          <w:rFonts w:ascii="Times New Roman" w:eastAsia="Times New Roman" w:hAnsi="Times New Roman" w:cs="Times New Roman"/>
          <w:color w:val="000000"/>
        </w:rPr>
        <w:t>requires</w:t>
      </w:r>
      <w:r w:rsidRPr="00D643F9">
        <w:rPr>
          <w:rFonts w:ascii="Times New Roman" w:eastAsia="Times New Roman" w:hAnsi="Times New Roman" w:cs="Times New Roman"/>
          <w:color w:val="000000"/>
        </w:rPr>
        <w:t>.</w:t>
      </w:r>
    </w:p>
    <w:p w14:paraId="596969D2" w14:textId="77777777" w:rsidR="00FE3E72" w:rsidRPr="00DE0B6F" w:rsidRDefault="00FE3E72" w:rsidP="00F43DE7">
      <w:pPr>
        <w:pStyle w:val="APALevel1"/>
        <w:jc w:val="both"/>
      </w:pPr>
      <w:bookmarkStart w:id="65" w:name="_Toc141812653"/>
      <w:bookmarkStart w:id="66" w:name="_Toc145013016"/>
      <w:r w:rsidRPr="00DE0B6F">
        <w:t>Rationale for Topics</w:t>
      </w:r>
      <w:bookmarkEnd w:id="64"/>
      <w:bookmarkEnd w:id="65"/>
      <w:bookmarkEnd w:id="66"/>
    </w:p>
    <w:p w14:paraId="3C0D7242" w14:textId="72E1FAF2" w:rsidR="00FE3E72" w:rsidRPr="00D643F9" w:rsidRDefault="00FE3E72" w:rsidP="00F43DE7">
      <w:pPr>
        <w:pStyle w:val="BodyText"/>
        <w:jc w:val="both"/>
      </w:pPr>
      <w:r w:rsidRPr="00D643F9">
        <w:t>This qualitative phenomenological case study is essential and required. There is a gap in the conversation around all types of mission activity. Most of the available information about the African American Church and missions focuses on the paucity of African Americans working in global or international mission</w:t>
      </w:r>
      <w:r w:rsidR="002F4BE2">
        <w:t>s.</w:t>
      </w:r>
      <w:r w:rsidRPr="00D643F9">
        <w:t xml:space="preserve"> The bulk of previous academic study o</w:t>
      </w:r>
      <w:r w:rsidR="002F4BE2">
        <w:t>f</w:t>
      </w:r>
      <w:r w:rsidRPr="00D643F9">
        <w:t xml:space="preserve"> African Americans who have worked in missions has been quantitative and concentrated on the marginal number of African Americans who have chosen to work in global missions. The remarkable five-fold mission service model of the Ebenezer Baptist </w:t>
      </w:r>
      <w:r w:rsidR="00CB1502">
        <w:lastRenderedPageBreak/>
        <w:t>C</w:t>
      </w:r>
      <w:r w:rsidRPr="00D643F9">
        <w:t>hurch, the focus of this research, is the subject of this inquiry; the goal of this study is to focus on qualitative findings to get a thorough understanding of this model.</w:t>
      </w:r>
    </w:p>
    <w:p w14:paraId="6AE52710" w14:textId="4B5F77CE" w:rsidR="00FE3E72" w:rsidRPr="00D643F9" w:rsidRDefault="00FE3E72" w:rsidP="00F43DE7">
      <w:pPr>
        <w:pStyle w:val="BodyText"/>
        <w:jc w:val="both"/>
      </w:pPr>
      <w:r w:rsidRPr="00D643F9">
        <w:t>This study will not only provide information to other social researchers who are interested in this model and want to look beyond historical reasons why the African American church is largely absent from global mission service.  It will also contribute knowledge to an understudied aspect of a five-fold mission service model; a case study conducted in a primarily African American church of average size. A sizeable section of the congregation attends this church</w:t>
      </w:r>
      <w:r w:rsidR="004E11E9">
        <w:t xml:space="preserve">; </w:t>
      </w:r>
      <w:r w:rsidRPr="00D643F9">
        <w:t>a sizeable number are actively involved in at least one of the five mission service areas.</w:t>
      </w:r>
    </w:p>
    <w:p w14:paraId="4E2B8969" w14:textId="0172BA40" w:rsidR="007E4168"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Surveys indicate that the United States has more missionaries serving overseas than </w:t>
      </w:r>
      <w:r w:rsidR="00061A06" w:rsidRPr="00D643F9">
        <w:rPr>
          <w:rFonts w:ascii="Times New Roman" w:eastAsia="Times New Roman" w:hAnsi="Times New Roman" w:cs="Times New Roman"/>
        </w:rPr>
        <w:t>all</w:t>
      </w:r>
      <w:r w:rsidRPr="00D643F9">
        <w:rPr>
          <w:rFonts w:ascii="Times New Roman" w:eastAsia="Times New Roman" w:hAnsi="Times New Roman" w:cs="Times New Roman"/>
        </w:rPr>
        <w:t xml:space="preserve"> other top 10 sending countries combined</w:t>
      </w:r>
      <w:r w:rsidR="00061A06" w:rsidRPr="00D643F9">
        <w:rPr>
          <w:rFonts w:ascii="Times New Roman" w:eastAsia="Times New Roman" w:hAnsi="Times New Roman" w:cs="Times New Roman"/>
        </w:rPr>
        <w:t>.</w:t>
      </w:r>
      <w:r w:rsidRPr="00D643F9">
        <w:rPr>
          <w:rFonts w:ascii="Times New Roman" w:eastAsia="Times New Roman" w:hAnsi="Times New Roman" w:cs="Times New Roman"/>
        </w:rPr>
        <w:t xml:space="preserve"> </w:t>
      </w:r>
      <w:r w:rsidR="00061A06" w:rsidRPr="00D643F9">
        <w:rPr>
          <w:rFonts w:ascii="Times New Roman" w:eastAsia="Times New Roman" w:hAnsi="Times New Roman" w:cs="Times New Roman"/>
        </w:rPr>
        <w:t>I</w:t>
      </w:r>
      <w:r w:rsidRPr="00D643F9">
        <w:rPr>
          <w:rFonts w:ascii="Times New Roman" w:eastAsia="Times New Roman" w:hAnsi="Times New Roman" w:cs="Times New Roman"/>
        </w:rPr>
        <w:t xml:space="preserve">n 2010 that figure was 127,000 (Center for the Study of Global Christianity, 2019). While this may be true, it is crucial to note that the number of African Americans serving as missionaries is disproportionate to that of other racial groups. “The historical </w:t>
      </w:r>
      <w:r w:rsidR="00EC6153" w:rsidRPr="00D643F9">
        <w:rPr>
          <w:rFonts w:ascii="Times New Roman" w:eastAsia="Times New Roman" w:hAnsi="Times New Roman" w:cs="Times New Roman"/>
        </w:rPr>
        <w:t>Black</w:t>
      </w:r>
      <w:r w:rsidRPr="00D643F9">
        <w:rPr>
          <w:rFonts w:ascii="Times New Roman" w:eastAsia="Times New Roman" w:hAnsi="Times New Roman" w:cs="Times New Roman"/>
        </w:rPr>
        <w:t xml:space="preserve"> Church signifies an institution in missional crisis,” (Everett, 2012, p.14)</w:t>
      </w:r>
      <w:r w:rsidR="00234F88">
        <w:rPr>
          <w:rFonts w:ascii="Times New Roman" w:eastAsia="Times New Roman" w:hAnsi="Times New Roman" w:cs="Times New Roman"/>
        </w:rPr>
        <w:t>.</w:t>
      </w:r>
    </w:p>
    <w:p w14:paraId="6BFF0E65" w14:textId="75AB781B" w:rsidR="008F395A"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This chapter’s overview will address the literature on the history of the African </w:t>
      </w:r>
      <w:bookmarkStart w:id="67" w:name="_Hlk143891236"/>
      <w:r w:rsidRPr="00D643F9">
        <w:rPr>
          <w:rFonts w:ascii="Times New Roman" w:eastAsia="Times New Roman" w:hAnsi="Times New Roman" w:cs="Times New Roman"/>
        </w:rPr>
        <w:t>American church, the historical backdrop of African American missionaries,</w:t>
      </w:r>
      <w:r w:rsidR="008F395A" w:rsidRPr="00D643F9">
        <w:rPr>
          <w:rFonts w:ascii="Times New Roman" w:eastAsia="Times New Roman" w:hAnsi="Times New Roman" w:cs="Times New Roman"/>
        </w:rPr>
        <w:t xml:space="preserve"> the impact of slavery, women in African American missions,</w:t>
      </w:r>
      <w:r w:rsidRPr="00D643F9">
        <w:rPr>
          <w:rFonts w:ascii="Times New Roman" w:eastAsia="Times New Roman" w:hAnsi="Times New Roman" w:cs="Times New Roman"/>
        </w:rPr>
        <w:t xml:space="preserve"> pastoral leadership in the African American church, leadership</w:t>
      </w:r>
      <w:r w:rsidR="008F395A" w:rsidRPr="00D643F9">
        <w:rPr>
          <w:rFonts w:ascii="Times New Roman" w:eastAsia="Times New Roman" w:hAnsi="Times New Roman" w:cs="Times New Roman"/>
        </w:rPr>
        <w:t xml:space="preserve"> styles</w:t>
      </w:r>
      <w:r w:rsidRPr="00D643F9">
        <w:rPr>
          <w:rFonts w:ascii="Times New Roman" w:eastAsia="Times New Roman" w:hAnsi="Times New Roman" w:cs="Times New Roman"/>
        </w:rPr>
        <w:t>,</w:t>
      </w:r>
      <w:r w:rsidR="008F395A" w:rsidRPr="00D643F9">
        <w:rPr>
          <w:rFonts w:ascii="Times New Roman" w:eastAsia="Times New Roman" w:hAnsi="Times New Roman" w:cs="Times New Roman"/>
        </w:rPr>
        <w:t xml:space="preserve"> various theologies, the African American church in contemporary society, </w:t>
      </w:r>
      <w:r w:rsidRPr="00D643F9">
        <w:rPr>
          <w:rFonts w:ascii="Times New Roman" w:eastAsia="Times New Roman" w:hAnsi="Times New Roman" w:cs="Times New Roman"/>
        </w:rPr>
        <w:t>mission service, and missiona</w:t>
      </w:r>
      <w:r w:rsidR="00506C34" w:rsidRPr="00D643F9">
        <w:rPr>
          <w:rFonts w:ascii="Times New Roman" w:eastAsia="Times New Roman" w:hAnsi="Times New Roman" w:cs="Times New Roman"/>
        </w:rPr>
        <w:t>ry</w:t>
      </w:r>
      <w:r w:rsidRPr="00D643F9">
        <w:rPr>
          <w:rFonts w:ascii="Times New Roman" w:eastAsia="Times New Roman" w:hAnsi="Times New Roman" w:cs="Times New Roman"/>
        </w:rPr>
        <w:t xml:space="preserve"> movements</w:t>
      </w:r>
      <w:r w:rsidR="008F395A" w:rsidRPr="00D643F9">
        <w:rPr>
          <w:rFonts w:ascii="Times New Roman" w:eastAsia="Times New Roman" w:hAnsi="Times New Roman" w:cs="Times New Roman"/>
        </w:rPr>
        <w:t xml:space="preserve">. </w:t>
      </w:r>
      <w:bookmarkEnd w:id="67"/>
    </w:p>
    <w:p w14:paraId="504592F0" w14:textId="71719A9A"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This study will utilize a phenomenological case study into missionary service in the African American church </w:t>
      </w:r>
      <w:r w:rsidR="004C5965" w:rsidRPr="00D643F9">
        <w:rPr>
          <w:rFonts w:ascii="Times New Roman" w:eastAsia="Times New Roman" w:hAnsi="Times New Roman" w:cs="Times New Roman"/>
        </w:rPr>
        <w:t>with Ebenezar</w:t>
      </w:r>
      <w:r w:rsidRPr="00D643F9">
        <w:rPr>
          <w:rFonts w:ascii="Times New Roman" w:eastAsia="Times New Roman" w:hAnsi="Times New Roman" w:cs="Times New Roman"/>
        </w:rPr>
        <w:t xml:space="preserve"> Baptist Church</w:t>
      </w:r>
      <w:r w:rsidR="00B1289E" w:rsidRPr="00D643F9">
        <w:rPr>
          <w:rFonts w:ascii="Times New Roman" w:eastAsia="Times New Roman" w:hAnsi="Times New Roman" w:cs="Times New Roman"/>
        </w:rPr>
        <w:t>’s</w:t>
      </w:r>
      <w:r w:rsidRPr="00D643F9">
        <w:rPr>
          <w:rFonts w:ascii="Times New Roman" w:eastAsia="Times New Roman" w:hAnsi="Times New Roman" w:cs="Times New Roman"/>
        </w:rPr>
        <w:t xml:space="preserve"> (EBC) five-fold mission as a model to engage members in active participation. A review of the relevant literature reveals </w:t>
      </w:r>
      <w:r w:rsidRPr="00D643F9">
        <w:rPr>
          <w:rFonts w:ascii="Times New Roman" w:eastAsia="Times New Roman" w:hAnsi="Times New Roman" w:cs="Times New Roman"/>
        </w:rPr>
        <w:lastRenderedPageBreak/>
        <w:t xml:space="preserve">that the current research study contributes to an essential academic conversation on missions and the African American </w:t>
      </w:r>
      <w:r w:rsidR="004C5965" w:rsidRPr="00D643F9">
        <w:rPr>
          <w:rFonts w:ascii="Times New Roman" w:eastAsia="Times New Roman" w:hAnsi="Times New Roman" w:cs="Times New Roman"/>
        </w:rPr>
        <w:t xml:space="preserve">Church; </w:t>
      </w:r>
      <w:r w:rsidR="00F3786F">
        <w:rPr>
          <w:rFonts w:ascii="Times New Roman" w:eastAsia="Times New Roman" w:hAnsi="Times New Roman" w:cs="Times New Roman"/>
        </w:rPr>
        <w:t>T</w:t>
      </w:r>
      <w:r w:rsidR="004C5965" w:rsidRPr="00D643F9">
        <w:rPr>
          <w:rFonts w:ascii="Times New Roman" w:eastAsia="Times New Roman" w:hAnsi="Times New Roman" w:cs="Times New Roman"/>
        </w:rPr>
        <w:t>his</w:t>
      </w:r>
      <w:r w:rsidRPr="00D643F9">
        <w:rPr>
          <w:rFonts w:ascii="Times New Roman" w:eastAsia="Times New Roman" w:hAnsi="Times New Roman" w:cs="Times New Roman"/>
        </w:rPr>
        <w:t xml:space="preserve"> study seeks to fill a gap in past academic research on African Americans in mission service by concentrating </w:t>
      </w:r>
      <w:r w:rsidR="004C5965" w:rsidRPr="00D643F9">
        <w:rPr>
          <w:rFonts w:ascii="Times New Roman" w:eastAsia="Times New Roman" w:hAnsi="Times New Roman" w:cs="Times New Roman"/>
        </w:rPr>
        <w:t xml:space="preserve">on </w:t>
      </w:r>
      <w:r w:rsidR="008F395A" w:rsidRPr="00D643F9">
        <w:rPr>
          <w:rFonts w:ascii="Times New Roman" w:eastAsia="Times New Roman" w:hAnsi="Times New Roman" w:cs="Times New Roman"/>
        </w:rPr>
        <w:t xml:space="preserve">all </w:t>
      </w:r>
      <w:r w:rsidR="004C5965" w:rsidRPr="00D643F9">
        <w:rPr>
          <w:rFonts w:ascii="Times New Roman" w:eastAsia="Times New Roman" w:hAnsi="Times New Roman" w:cs="Times New Roman"/>
        </w:rPr>
        <w:t>neglected</w:t>
      </w:r>
      <w:r w:rsidRPr="00D643F9">
        <w:rPr>
          <w:rFonts w:ascii="Times New Roman" w:eastAsia="Times New Roman" w:hAnsi="Times New Roman" w:cs="Times New Roman"/>
        </w:rPr>
        <w:t xml:space="preserve"> areas of mission activity where African Americans are underrepresented.</w:t>
      </w:r>
    </w:p>
    <w:p w14:paraId="42F78F0D" w14:textId="38E8E298" w:rsidR="00A26661" w:rsidRPr="00D643F9" w:rsidRDefault="00A26661" w:rsidP="00F43DE7">
      <w:pPr>
        <w:pStyle w:val="Heading2"/>
        <w:spacing w:before="0"/>
        <w:jc w:val="both"/>
        <w:rPr>
          <w:rFonts w:ascii="Times New Roman" w:hAnsi="Times New Roman" w:cs="Times New Roman"/>
          <w:b/>
          <w:color w:val="auto"/>
          <w:sz w:val="24"/>
          <w:szCs w:val="24"/>
        </w:rPr>
      </w:pPr>
      <w:bookmarkStart w:id="68" w:name="_Toc141812648"/>
      <w:bookmarkStart w:id="69" w:name="_Toc145013017"/>
      <w:r w:rsidRPr="00D643F9">
        <w:rPr>
          <w:rFonts w:ascii="Times New Roman" w:hAnsi="Times New Roman" w:cs="Times New Roman"/>
          <w:b/>
          <w:color w:val="auto"/>
          <w:sz w:val="24"/>
          <w:szCs w:val="24"/>
        </w:rPr>
        <w:t xml:space="preserve">The </w:t>
      </w:r>
      <w:r w:rsidR="00F2759D" w:rsidRPr="00D643F9">
        <w:rPr>
          <w:rFonts w:ascii="Times New Roman" w:hAnsi="Times New Roman" w:cs="Times New Roman"/>
          <w:b/>
          <w:color w:val="auto"/>
          <w:sz w:val="24"/>
          <w:szCs w:val="24"/>
        </w:rPr>
        <w:t xml:space="preserve">History of the </w:t>
      </w:r>
      <w:r w:rsidRPr="00D643F9">
        <w:rPr>
          <w:rFonts w:ascii="Times New Roman" w:hAnsi="Times New Roman" w:cs="Times New Roman"/>
          <w:b/>
          <w:color w:val="auto"/>
          <w:sz w:val="24"/>
          <w:szCs w:val="24"/>
        </w:rPr>
        <w:t>African American Church</w:t>
      </w:r>
      <w:bookmarkEnd w:id="68"/>
      <w:bookmarkEnd w:id="69"/>
    </w:p>
    <w:p w14:paraId="14A02A1B" w14:textId="23701EEF" w:rsidR="00B47307" w:rsidRPr="00D643F9" w:rsidRDefault="00B47307" w:rsidP="00F43DE7">
      <w:pPr>
        <w:ind w:firstLine="720"/>
        <w:jc w:val="both"/>
        <w:rPr>
          <w:rFonts w:ascii="Times New Roman" w:eastAsia="Times New Roman" w:hAnsi="Times New Roman" w:cs="Times New Roman"/>
          <w:iCs/>
          <w:color w:val="000000"/>
        </w:rPr>
      </w:pPr>
      <w:r w:rsidRPr="00D643F9">
        <w:rPr>
          <w:rFonts w:ascii="Times New Roman" w:eastAsia="Times New Roman" w:hAnsi="Times New Roman" w:cs="Times New Roman"/>
        </w:rPr>
        <w:t xml:space="preserve">According to historical accounts, the first American missionary was an enslaved African American named George Liele, born in Virginia around 1750 (Holmes., 2021). Liele, Henry Shopp’s servant, became a devout Christian after accompanying Shopp to church meetings. Liele was tasked with interpreting the Bible for other enslaved persons of Henry Shopp </w:t>
      </w:r>
      <w:r w:rsidRPr="00D643F9">
        <w:rPr>
          <w:rFonts w:ascii="Times New Roman" w:eastAsia="Times New Roman" w:hAnsi="Times New Roman" w:cs="Times New Roman"/>
          <w:iCs/>
          <w:color w:val="000000"/>
        </w:rPr>
        <w:t xml:space="preserve">(Paul Easterling, 2017). </w:t>
      </w:r>
    </w:p>
    <w:p w14:paraId="5F7C0494" w14:textId="28829650"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Henry Shopp released Liele as a direct result of Liele’s growth as a Bible teacher. Liele was consecrated as a pastor by the local Church in Shopp, and he later founded what </w:t>
      </w:r>
      <w:r w:rsidR="004C5965" w:rsidRPr="00D643F9">
        <w:rPr>
          <w:rFonts w:ascii="Times New Roman" w:eastAsia="Times New Roman" w:hAnsi="Times New Roman" w:cs="Times New Roman"/>
        </w:rPr>
        <w:t>is recognized</w:t>
      </w:r>
      <w:r w:rsidRPr="00D643F9">
        <w:rPr>
          <w:rFonts w:ascii="Times New Roman" w:eastAsia="Times New Roman" w:hAnsi="Times New Roman" w:cs="Times New Roman"/>
        </w:rPr>
        <w:t xml:space="preserve"> as the first congregation of people of color in the United States of America (Paul Easterling, 2017). He traveled to Kingston, Jamaica in 1782, in fear of being sold back into slavery (Paul Easterling, 2017). Liele </w:t>
      </w:r>
      <w:r w:rsidR="004C5965" w:rsidRPr="00D643F9">
        <w:rPr>
          <w:rFonts w:ascii="Times New Roman" w:eastAsia="Times New Roman" w:hAnsi="Times New Roman" w:cs="Times New Roman"/>
        </w:rPr>
        <w:t>proclaimed</w:t>
      </w:r>
      <w:r w:rsidRPr="00D643F9">
        <w:rPr>
          <w:rFonts w:ascii="Times New Roman" w:eastAsia="Times New Roman" w:hAnsi="Times New Roman" w:cs="Times New Roman"/>
        </w:rPr>
        <w:t xml:space="preserve"> the Gospel of Jesus Christ </w:t>
      </w:r>
      <w:r w:rsidR="004C5965" w:rsidRPr="00D643F9">
        <w:rPr>
          <w:rFonts w:ascii="Times New Roman" w:eastAsia="Times New Roman" w:hAnsi="Times New Roman" w:cs="Times New Roman"/>
        </w:rPr>
        <w:t>on sugar</w:t>
      </w:r>
      <w:r w:rsidRPr="00D643F9">
        <w:rPr>
          <w:rFonts w:ascii="Times New Roman" w:eastAsia="Times New Roman" w:hAnsi="Times New Roman" w:cs="Times New Roman"/>
        </w:rPr>
        <w:t xml:space="preserve"> estates </w:t>
      </w:r>
      <w:r w:rsidR="004C5965" w:rsidRPr="00D643F9">
        <w:rPr>
          <w:rFonts w:ascii="Times New Roman" w:eastAsia="Times New Roman" w:hAnsi="Times New Roman" w:cs="Times New Roman"/>
        </w:rPr>
        <w:t>to enslaved</w:t>
      </w:r>
      <w:r w:rsidRPr="00D643F9">
        <w:rPr>
          <w:rFonts w:ascii="Times New Roman" w:eastAsia="Times New Roman" w:hAnsi="Times New Roman" w:cs="Times New Roman"/>
        </w:rPr>
        <w:t xml:space="preserve"> persons. Because of his efforts </w:t>
      </w:r>
      <w:r w:rsidR="004C5965" w:rsidRPr="00D643F9">
        <w:rPr>
          <w:rFonts w:ascii="Times New Roman" w:eastAsia="Times New Roman" w:hAnsi="Times New Roman" w:cs="Times New Roman"/>
        </w:rPr>
        <w:t>in ministry</w:t>
      </w:r>
      <w:r w:rsidRPr="00D643F9">
        <w:rPr>
          <w:rFonts w:ascii="Times New Roman" w:eastAsia="Times New Roman" w:hAnsi="Times New Roman" w:cs="Times New Roman"/>
        </w:rPr>
        <w:t xml:space="preserve">, many individuals were baptized, </w:t>
      </w:r>
      <w:r w:rsidR="004C5965" w:rsidRPr="00D643F9">
        <w:rPr>
          <w:rFonts w:ascii="Times New Roman" w:eastAsia="Times New Roman" w:hAnsi="Times New Roman" w:cs="Times New Roman"/>
        </w:rPr>
        <w:t>and churches</w:t>
      </w:r>
      <w:r w:rsidRPr="00D643F9">
        <w:rPr>
          <w:rFonts w:ascii="Times New Roman" w:eastAsia="Times New Roman" w:hAnsi="Times New Roman" w:cs="Times New Roman"/>
        </w:rPr>
        <w:t xml:space="preserve"> were founded. Additionally, </w:t>
      </w:r>
      <w:r w:rsidR="004C5965" w:rsidRPr="00D643F9">
        <w:rPr>
          <w:rFonts w:ascii="Times New Roman" w:eastAsia="Times New Roman" w:hAnsi="Times New Roman" w:cs="Times New Roman"/>
        </w:rPr>
        <w:t>he founded</w:t>
      </w:r>
      <w:r w:rsidRPr="00D643F9">
        <w:rPr>
          <w:rFonts w:ascii="Times New Roman" w:eastAsia="Times New Roman" w:hAnsi="Times New Roman" w:cs="Times New Roman"/>
        </w:rPr>
        <w:t xml:space="preserve"> a public school to educate the children of enslaved persons who worked </w:t>
      </w:r>
      <w:r w:rsidR="004C5965" w:rsidRPr="00D643F9">
        <w:rPr>
          <w:rFonts w:ascii="Times New Roman" w:eastAsia="Times New Roman" w:hAnsi="Times New Roman" w:cs="Times New Roman"/>
        </w:rPr>
        <w:t>on plantations</w:t>
      </w:r>
      <w:r w:rsidRPr="00D643F9">
        <w:rPr>
          <w:rFonts w:ascii="Times New Roman" w:eastAsia="Times New Roman" w:hAnsi="Times New Roman" w:cs="Times New Roman"/>
        </w:rPr>
        <w:t xml:space="preserve"> (</w:t>
      </w:r>
      <w:r w:rsidRPr="00D643F9">
        <w:rPr>
          <w:rFonts w:ascii="Times New Roman" w:eastAsia="Times New Roman" w:hAnsi="Times New Roman" w:cs="Times New Roman"/>
          <w:color w:val="000000"/>
        </w:rPr>
        <w:t>Students et al., 2010</w:t>
      </w:r>
      <w:r w:rsidRPr="00D643F9">
        <w:rPr>
          <w:rFonts w:ascii="Times New Roman" w:eastAsia="Times New Roman" w:hAnsi="Times New Roman" w:cs="Times New Roman"/>
        </w:rPr>
        <w:t>).</w:t>
      </w:r>
    </w:p>
    <w:p w14:paraId="33C89981" w14:textId="0FB55AA4"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By the time he died in 1828, over 20,000 Jamaicans had become Christians, and churches had been constructed around the island (Liele &amp; Holmes 1964). Liele was the first person to </w:t>
      </w:r>
      <w:r w:rsidR="004C5965" w:rsidRPr="00D643F9">
        <w:rPr>
          <w:rFonts w:ascii="Times New Roman" w:eastAsia="Times New Roman" w:hAnsi="Times New Roman" w:cs="Times New Roman"/>
        </w:rPr>
        <w:t>depart on</w:t>
      </w:r>
      <w:r w:rsidRPr="00D643F9">
        <w:rPr>
          <w:rFonts w:ascii="Times New Roman" w:eastAsia="Times New Roman" w:hAnsi="Times New Roman" w:cs="Times New Roman"/>
        </w:rPr>
        <w:t xml:space="preserve"> a mission </w:t>
      </w:r>
      <w:r w:rsidR="00CA0320" w:rsidRPr="00D643F9">
        <w:rPr>
          <w:rFonts w:ascii="Times New Roman" w:eastAsia="Times New Roman" w:hAnsi="Times New Roman" w:cs="Times New Roman"/>
        </w:rPr>
        <w:t xml:space="preserve">trip </w:t>
      </w:r>
      <w:r w:rsidRPr="00D643F9">
        <w:rPr>
          <w:rFonts w:ascii="Times New Roman" w:eastAsia="Times New Roman" w:hAnsi="Times New Roman" w:cs="Times New Roman"/>
        </w:rPr>
        <w:t xml:space="preserve">from the United States. He traveled to Jamaica’s mission territories ten years before William Carey traveled to India (Smith, 2011), and he traveled to India and Burma thirty years before Adoniram </w:t>
      </w:r>
      <w:r w:rsidR="004C5965" w:rsidRPr="00D643F9">
        <w:rPr>
          <w:rFonts w:ascii="Times New Roman" w:eastAsia="Times New Roman" w:hAnsi="Times New Roman" w:cs="Times New Roman"/>
        </w:rPr>
        <w:t>Judson (</w:t>
      </w:r>
      <w:r w:rsidRPr="00D643F9">
        <w:rPr>
          <w:rFonts w:ascii="Times New Roman" w:eastAsia="Times New Roman" w:hAnsi="Times New Roman" w:cs="Times New Roman"/>
        </w:rPr>
        <w:t xml:space="preserve">Jason Deusing., 2012). </w:t>
      </w:r>
    </w:p>
    <w:p w14:paraId="31B5A761" w14:textId="6AC6E29C"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lastRenderedPageBreak/>
        <w:t xml:space="preserve">Despite historic recollection of the first American missionary being African American, unfortunately, only a tiny percentage of African Americans currently engage in missionary activity. As of July 2019, there were around 43 million African Americans residing in the United States, according to Quick Facts United States (2019). In a recent edition of Christianity Today, an article </w:t>
      </w:r>
      <w:r w:rsidR="001A1C3A" w:rsidRPr="00D643F9">
        <w:rPr>
          <w:rFonts w:ascii="Times New Roman" w:eastAsia="Times New Roman" w:hAnsi="Times New Roman" w:cs="Times New Roman"/>
        </w:rPr>
        <w:t>en</w:t>
      </w:r>
      <w:r w:rsidRPr="00D643F9">
        <w:rPr>
          <w:rFonts w:ascii="Times New Roman" w:eastAsia="Times New Roman" w:hAnsi="Times New Roman" w:cs="Times New Roman"/>
        </w:rPr>
        <w:t xml:space="preserve">titled “Southern Baptists Have Only Thirteen </w:t>
      </w:r>
      <w:r w:rsidR="004C5965" w:rsidRPr="00D643F9">
        <w:rPr>
          <w:rFonts w:ascii="Times New Roman" w:eastAsia="Times New Roman" w:hAnsi="Times New Roman" w:cs="Times New Roman"/>
        </w:rPr>
        <w:t>African American</w:t>
      </w:r>
      <w:r w:rsidRPr="00D643F9">
        <w:rPr>
          <w:rFonts w:ascii="Times New Roman" w:eastAsia="Times New Roman" w:hAnsi="Times New Roman" w:cs="Times New Roman"/>
        </w:rPr>
        <w:t xml:space="preserve"> Career Missionaries” was published (Telford, 2001). What Specifically Is Required to Rally More Support? The Southern Baptist International Missions Board has claimed that just 0.3% of its 3,700 staff are African Americans operating on the mission field, according </w:t>
      </w:r>
      <w:r w:rsidR="004C5965" w:rsidRPr="00D643F9">
        <w:rPr>
          <w:rFonts w:ascii="Times New Roman" w:eastAsia="Times New Roman" w:hAnsi="Times New Roman" w:cs="Times New Roman"/>
        </w:rPr>
        <w:t>to facts</w:t>
      </w:r>
      <w:r w:rsidRPr="00D643F9">
        <w:rPr>
          <w:rFonts w:ascii="Times New Roman" w:eastAsia="Times New Roman" w:hAnsi="Times New Roman" w:cs="Times New Roman"/>
        </w:rPr>
        <w:t xml:space="preserve"> supplied in the article (Cole, 2009).</w:t>
      </w:r>
    </w:p>
    <w:p w14:paraId="30798465" w14:textId="17854780"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The African American Church has experienced many of the same occurrences as African American communities, including change, growth, difficulties, struggle, and perseverance (DuBois, 2011). The historical significance the African American Church has had in African American communities also embodies its historical significance and role in missionary service. This section will discuss the origins of the African American Church during slavery, its participation throughout the Civil Rights Movement, and its current relevance in the lives of African Americans in the twenty-first century (</w:t>
      </w:r>
      <w:r w:rsidR="00B16C70" w:rsidRPr="00D643F9">
        <w:rPr>
          <w:rFonts w:ascii="Times New Roman" w:eastAsia="Times New Roman" w:hAnsi="Times New Roman" w:cs="Times New Roman"/>
        </w:rPr>
        <w:t>McEwan</w:t>
      </w:r>
      <w:r w:rsidRPr="00D643F9">
        <w:rPr>
          <w:rFonts w:ascii="Times New Roman" w:eastAsia="Times New Roman" w:hAnsi="Times New Roman" w:cs="Times New Roman"/>
        </w:rPr>
        <w:t xml:space="preserve"> &amp; Schoorman, 2019). The first scholarly assessment of the status of the African American Church at the beginning of the 20th century was published in 1903 under the title “The People of Color Church” by Dubois (2011). As African Americans started to establish their congregations, which was later followed by the design and construction of their church structures, it is possible to question whether they were constructing an African-centered holy place for themselves (DuBois 2011). In traditional African religion, sacred space was </w:t>
      </w:r>
      <w:r w:rsidRPr="00D643F9">
        <w:rPr>
          <w:rFonts w:ascii="Times New Roman" w:eastAsia="Times New Roman" w:hAnsi="Times New Roman" w:cs="Times New Roman"/>
        </w:rPr>
        <w:lastRenderedPageBreak/>
        <w:t xml:space="preserve">defined by an appreciation of the relationship between humans and the natural world, natural settings, and cosmology that placed humanity at the center of its attention. </w:t>
      </w:r>
    </w:p>
    <w:p w14:paraId="40D8DA6D" w14:textId="3758A52F"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Dubois, (2011) in the People of Color Church, opens a discussion regarding the social status of </w:t>
      </w:r>
      <w:r w:rsidR="00EC6153" w:rsidRPr="00D643F9">
        <w:rPr>
          <w:rFonts w:ascii="Times New Roman" w:eastAsia="Times New Roman" w:hAnsi="Times New Roman" w:cs="Times New Roman"/>
        </w:rPr>
        <w:t>Black</w:t>
      </w:r>
      <w:r w:rsidRPr="00D643F9">
        <w:rPr>
          <w:rFonts w:ascii="Times New Roman" w:eastAsia="Times New Roman" w:hAnsi="Times New Roman" w:cs="Times New Roman"/>
        </w:rPr>
        <w:t xml:space="preserve"> America at the time, the issues faced by </w:t>
      </w:r>
      <w:r w:rsidR="00EC6153" w:rsidRPr="00D643F9">
        <w:rPr>
          <w:rFonts w:ascii="Times New Roman" w:eastAsia="Times New Roman" w:hAnsi="Times New Roman" w:cs="Times New Roman"/>
        </w:rPr>
        <w:t>Black</w:t>
      </w:r>
      <w:r w:rsidRPr="00D643F9">
        <w:rPr>
          <w:rFonts w:ascii="Times New Roman" w:eastAsia="Times New Roman" w:hAnsi="Times New Roman" w:cs="Times New Roman"/>
        </w:rPr>
        <w:t xml:space="preserve"> people, and the Church’s possible role in finding answers to these problems. The state-by-state technique used by DuBois to organize the facts in the book </w:t>
      </w:r>
      <w:r w:rsidR="007D0A74" w:rsidRPr="00D643F9">
        <w:rPr>
          <w:rFonts w:ascii="Times New Roman" w:eastAsia="Times New Roman" w:hAnsi="Times New Roman" w:cs="Times New Roman"/>
        </w:rPr>
        <w:t>facilitates</w:t>
      </w:r>
      <w:r w:rsidRPr="00D643F9">
        <w:rPr>
          <w:rFonts w:ascii="Times New Roman" w:eastAsia="Times New Roman" w:hAnsi="Times New Roman" w:cs="Times New Roman"/>
        </w:rPr>
        <w:t xml:space="preserve"> comprehen</w:t>
      </w:r>
      <w:r w:rsidR="007D0A74" w:rsidRPr="00D643F9">
        <w:rPr>
          <w:rFonts w:ascii="Times New Roman" w:eastAsia="Times New Roman" w:hAnsi="Times New Roman" w:cs="Times New Roman"/>
        </w:rPr>
        <w:t>sion</w:t>
      </w:r>
      <w:r w:rsidRPr="00D643F9">
        <w:rPr>
          <w:rFonts w:ascii="Times New Roman" w:eastAsia="Times New Roman" w:hAnsi="Times New Roman" w:cs="Times New Roman"/>
        </w:rPr>
        <w:t xml:space="preserve"> </w:t>
      </w:r>
      <w:r w:rsidR="007D0A74" w:rsidRPr="00D643F9">
        <w:rPr>
          <w:rFonts w:ascii="Times New Roman" w:eastAsia="Times New Roman" w:hAnsi="Times New Roman" w:cs="Times New Roman"/>
        </w:rPr>
        <w:t>of</w:t>
      </w:r>
      <w:r w:rsidRPr="00D643F9">
        <w:rPr>
          <w:rFonts w:ascii="Times New Roman" w:eastAsia="Times New Roman" w:hAnsi="Times New Roman" w:cs="Times New Roman"/>
        </w:rPr>
        <w:t xml:space="preserve"> the scope of </w:t>
      </w:r>
      <w:r w:rsidR="001A3DBC" w:rsidRPr="00D643F9">
        <w:rPr>
          <w:rFonts w:ascii="Times New Roman" w:eastAsia="Times New Roman" w:hAnsi="Times New Roman" w:cs="Times New Roman"/>
        </w:rPr>
        <w:t xml:space="preserve">the </w:t>
      </w:r>
      <w:r w:rsidRPr="00D643F9">
        <w:rPr>
          <w:rFonts w:ascii="Times New Roman" w:eastAsia="Times New Roman" w:hAnsi="Times New Roman" w:cs="Times New Roman"/>
        </w:rPr>
        <w:t>African American Church's establishment and development in both the North and South (DuBois 2011)</w:t>
      </w:r>
      <w:r w:rsidR="001A3DBC" w:rsidRPr="00D643F9">
        <w:rPr>
          <w:rFonts w:ascii="Times New Roman" w:eastAsia="Times New Roman" w:hAnsi="Times New Roman" w:cs="Times New Roman"/>
        </w:rPr>
        <w:t>.</w:t>
      </w:r>
      <w:r w:rsidRPr="00D643F9">
        <w:rPr>
          <w:rFonts w:ascii="Times New Roman" w:eastAsia="Times New Roman" w:hAnsi="Times New Roman" w:cs="Times New Roman"/>
        </w:rPr>
        <w:t xml:space="preserve"> </w:t>
      </w:r>
      <w:r w:rsidR="001A3DBC" w:rsidRPr="00D643F9">
        <w:rPr>
          <w:rFonts w:ascii="Times New Roman" w:eastAsia="Times New Roman" w:hAnsi="Times New Roman" w:cs="Times New Roman"/>
        </w:rPr>
        <w:t>T</w:t>
      </w:r>
      <w:r w:rsidRPr="00D643F9">
        <w:rPr>
          <w:rFonts w:ascii="Times New Roman" w:eastAsia="Times New Roman" w:hAnsi="Times New Roman" w:cs="Times New Roman"/>
        </w:rPr>
        <w:t>his technique also emphasizes urban and rural examples of African American church architecture and regional and vernacular influences on building form. In the past, churches have earmarked vast amounts of resources to build the most eye-catching community constructions in which they were situated (Everett, 2012). Everett (2012) also highlighted great music, compelling teaching, and a host of programs designed to attract and gather people were the staple of such church communities. Leading African American churches of today continue these services for members and its surrounding communities.</w:t>
      </w:r>
    </w:p>
    <w:p w14:paraId="5A40693A" w14:textId="6F14C52D"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Concerning the customary traditions followed in West Africa, DuBois examined information and concluded that African religion has an intense and profound origin in both the cosmos and nature (Farrell, 2022)</w:t>
      </w:r>
      <w:r w:rsidR="004C4D70" w:rsidRPr="00D643F9">
        <w:rPr>
          <w:rFonts w:ascii="Times New Roman" w:eastAsia="Times New Roman" w:hAnsi="Times New Roman" w:cs="Times New Roman"/>
        </w:rPr>
        <w:t xml:space="preserve">. </w:t>
      </w:r>
      <w:r w:rsidRPr="00D643F9">
        <w:rPr>
          <w:rFonts w:ascii="Times New Roman" w:eastAsia="Times New Roman" w:hAnsi="Times New Roman" w:cs="Times New Roman"/>
        </w:rPr>
        <w:t xml:space="preserve"> Nevertheless, due to the four-hundred-year slave trade, it is impossible to uncover the final remnants of any extensive religious system on the west coast of Africa today (DuBois, 2011)</w:t>
      </w:r>
      <w:r w:rsidR="004C4D70" w:rsidRPr="00D643F9">
        <w:rPr>
          <w:rFonts w:ascii="Times New Roman" w:eastAsia="Times New Roman" w:hAnsi="Times New Roman" w:cs="Times New Roman"/>
        </w:rPr>
        <w:t xml:space="preserve">. </w:t>
      </w:r>
      <w:r w:rsidR="006419BA" w:rsidRPr="00D643F9">
        <w:rPr>
          <w:rFonts w:ascii="Times New Roman" w:eastAsia="Times New Roman" w:hAnsi="Times New Roman" w:cs="Times New Roman"/>
        </w:rPr>
        <w:t>T</w:t>
      </w:r>
      <w:r w:rsidRPr="00D643F9">
        <w:rPr>
          <w:rFonts w:ascii="Times New Roman" w:eastAsia="Times New Roman" w:hAnsi="Times New Roman" w:cs="Times New Roman"/>
        </w:rPr>
        <w:t>his arose because of the extensive mixing and demoralization caused by the slave trade.</w:t>
      </w:r>
    </w:p>
    <w:p w14:paraId="7411C9E8" w14:textId="43D2BA35"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 In an extract from the book “African-Caribbean Religions” Murrell (2010)</w:t>
      </w:r>
      <w:r w:rsidR="006419BA" w:rsidRPr="00D643F9">
        <w:rPr>
          <w:rFonts w:ascii="Times New Roman" w:eastAsia="Times New Roman" w:hAnsi="Times New Roman" w:cs="Times New Roman"/>
        </w:rPr>
        <w:t>,</w:t>
      </w:r>
      <w:r w:rsidRPr="00D643F9">
        <w:rPr>
          <w:rFonts w:ascii="Times New Roman" w:eastAsia="Times New Roman" w:hAnsi="Times New Roman" w:cs="Times New Roman"/>
        </w:rPr>
        <w:t xml:space="preserve"> a philosophy and religion professor at the University of North Carolina</w:t>
      </w:r>
      <w:r w:rsidR="006419BA" w:rsidRPr="00D643F9">
        <w:rPr>
          <w:rFonts w:ascii="Times New Roman" w:eastAsia="Times New Roman" w:hAnsi="Times New Roman" w:cs="Times New Roman"/>
        </w:rPr>
        <w:t>,</w:t>
      </w:r>
      <w:r w:rsidRPr="00D643F9">
        <w:rPr>
          <w:rFonts w:ascii="Times New Roman" w:eastAsia="Times New Roman" w:hAnsi="Times New Roman" w:cs="Times New Roman"/>
        </w:rPr>
        <w:t xml:space="preserve"> </w:t>
      </w:r>
      <w:r w:rsidR="00C6745B" w:rsidRPr="00D643F9">
        <w:rPr>
          <w:rFonts w:ascii="Times New Roman" w:eastAsia="Times New Roman" w:hAnsi="Times New Roman" w:cs="Times New Roman"/>
        </w:rPr>
        <w:t>Wilmington</w:t>
      </w:r>
      <w:r w:rsidR="00C6745B">
        <w:rPr>
          <w:rFonts w:ascii="Times New Roman" w:eastAsia="Times New Roman" w:hAnsi="Times New Roman" w:cs="Times New Roman"/>
        </w:rPr>
        <w:t xml:space="preserve"> explains</w:t>
      </w:r>
      <w:r w:rsidRPr="00D643F9">
        <w:rPr>
          <w:rFonts w:ascii="Times New Roman" w:eastAsia="Times New Roman" w:hAnsi="Times New Roman" w:cs="Times New Roman"/>
        </w:rPr>
        <w:t xml:space="preserve"> the roots of several African religious traditions</w:t>
      </w:r>
      <w:r w:rsidR="00B43979" w:rsidRPr="00D643F9">
        <w:rPr>
          <w:rFonts w:ascii="Times New Roman" w:eastAsia="Times New Roman" w:hAnsi="Times New Roman" w:cs="Times New Roman"/>
        </w:rPr>
        <w:t>;</w:t>
      </w:r>
      <w:r w:rsidRPr="00D643F9">
        <w:rPr>
          <w:rFonts w:ascii="Times New Roman" w:eastAsia="Times New Roman" w:hAnsi="Times New Roman" w:cs="Times New Roman"/>
        </w:rPr>
        <w:t xml:space="preserve"> the origins of several ideas about God and </w:t>
      </w:r>
      <w:r w:rsidRPr="00D643F9">
        <w:rPr>
          <w:rFonts w:ascii="Times New Roman" w:eastAsia="Times New Roman" w:hAnsi="Times New Roman" w:cs="Times New Roman"/>
        </w:rPr>
        <w:lastRenderedPageBreak/>
        <w:t xml:space="preserve">the universe may be traced back thousands of years to African philosophy. </w:t>
      </w:r>
      <w:r w:rsidR="004C5965" w:rsidRPr="00D643F9">
        <w:rPr>
          <w:rFonts w:ascii="Times New Roman" w:eastAsia="Times New Roman" w:hAnsi="Times New Roman" w:cs="Times New Roman"/>
        </w:rPr>
        <w:t>These are</w:t>
      </w:r>
      <w:r w:rsidRPr="00D643F9">
        <w:rPr>
          <w:rFonts w:ascii="Times New Roman" w:eastAsia="Times New Roman" w:hAnsi="Times New Roman" w:cs="Times New Roman"/>
        </w:rPr>
        <w:t xml:space="preserve"> transmitted via the telling of sacred stories, legends, myths, proverbs, symbols, rituals, and the words of knowledgeable individuals; when these notions are combined, a picture emerges that illustrates a deep understanding of the cosmos (Murrell 2010, p. 29)</w:t>
      </w:r>
      <w:r w:rsidR="00552E79" w:rsidRPr="00D643F9">
        <w:rPr>
          <w:rFonts w:ascii="Times New Roman" w:eastAsia="Times New Roman" w:hAnsi="Times New Roman" w:cs="Times New Roman"/>
        </w:rPr>
        <w:t>.</w:t>
      </w:r>
      <w:r w:rsidRPr="00D643F9">
        <w:rPr>
          <w:rFonts w:ascii="Times New Roman" w:eastAsia="Times New Roman" w:hAnsi="Times New Roman" w:cs="Times New Roman"/>
        </w:rPr>
        <w:t xml:space="preserve"> When Christianity was introduced, it challenged various African religious rites and ceremonies, most of which were constructed from a polytheistic perspective. In his work “Slave Religion: The Invisible Institution in the Antebellum South,” Albert J. Raboteau, a former religion professor at Princeton, discusses the transfer of enslaved people from traditional African faiths to Christianity (Raymo, 2014), the transition from traditional African faiths to Christianity was </w:t>
      </w:r>
      <w:r w:rsidR="004C5965" w:rsidRPr="00D643F9">
        <w:rPr>
          <w:rFonts w:ascii="Times New Roman" w:eastAsia="Times New Roman" w:hAnsi="Times New Roman" w:cs="Times New Roman"/>
        </w:rPr>
        <w:t>his primary</w:t>
      </w:r>
      <w:r w:rsidRPr="00D643F9">
        <w:rPr>
          <w:rFonts w:ascii="Times New Roman" w:eastAsia="Times New Roman" w:hAnsi="Times New Roman" w:cs="Times New Roman"/>
        </w:rPr>
        <w:t xml:space="preserve"> emphasis. According to Raboteau, (Raymo, 2014), belief in a High God or </w:t>
      </w:r>
      <w:r w:rsidR="001437A1" w:rsidRPr="00D643F9">
        <w:rPr>
          <w:rFonts w:ascii="Times New Roman" w:eastAsia="Times New Roman" w:hAnsi="Times New Roman" w:cs="Times New Roman"/>
        </w:rPr>
        <w:t xml:space="preserve">a </w:t>
      </w:r>
      <w:r w:rsidRPr="00D643F9">
        <w:rPr>
          <w:rFonts w:ascii="Times New Roman" w:eastAsia="Times New Roman" w:hAnsi="Times New Roman" w:cs="Times New Roman"/>
        </w:rPr>
        <w:t xml:space="preserve">Supreme Creator of the cosmos was prevalent in several African tribes, </w:t>
      </w:r>
      <w:r w:rsidR="001437A1" w:rsidRPr="00D643F9">
        <w:rPr>
          <w:rFonts w:ascii="Times New Roman" w:eastAsia="Times New Roman" w:hAnsi="Times New Roman" w:cs="Times New Roman"/>
        </w:rPr>
        <w:t>t</w:t>
      </w:r>
      <w:r w:rsidRPr="00D643F9">
        <w:rPr>
          <w:rFonts w:ascii="Times New Roman" w:eastAsia="Times New Roman" w:hAnsi="Times New Roman" w:cs="Times New Roman"/>
        </w:rPr>
        <w:t>his High God seems relatively detached from the events occurring in the world of humanity.</w:t>
      </w:r>
    </w:p>
    <w:p w14:paraId="697BC270" w14:textId="459C4437"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The belief systems and theological theories of traditional African religions are maybe the most influential African remnants. Henry Mitchell, a professor of History and African American Church Studies, has written the following on the importance of a person’s religious views on the need to survive slavery; these ideas and doctrines are intertwined with the orthodox Christian religion and have merged with it (Mitchell, 2004, p.16). Furthermore, these African cross-cultural notions were so effective in aiding African Americans to retain their psychological health in the face of persecution that they </w:t>
      </w:r>
      <w:r w:rsidR="004C5965" w:rsidRPr="00D643F9">
        <w:rPr>
          <w:rFonts w:ascii="Times New Roman" w:eastAsia="Times New Roman" w:hAnsi="Times New Roman" w:cs="Times New Roman"/>
        </w:rPr>
        <w:t>fared in</w:t>
      </w:r>
      <w:r w:rsidRPr="00D643F9">
        <w:rPr>
          <w:rFonts w:ascii="Times New Roman" w:eastAsia="Times New Roman" w:hAnsi="Times New Roman" w:cs="Times New Roman"/>
        </w:rPr>
        <w:t xml:space="preserve"> America (Mitchell 2004, p. 16). </w:t>
      </w:r>
    </w:p>
    <w:p w14:paraId="4BDF37F3" w14:textId="6B83DFDB"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Mitchell asserts that the will to live motivated Africans brought to America </w:t>
      </w:r>
      <w:r w:rsidR="004C5965" w:rsidRPr="00D643F9">
        <w:rPr>
          <w:rFonts w:ascii="Times New Roman" w:eastAsia="Times New Roman" w:hAnsi="Times New Roman" w:cs="Times New Roman"/>
        </w:rPr>
        <w:t>and this</w:t>
      </w:r>
      <w:r w:rsidRPr="00D643F9">
        <w:rPr>
          <w:rFonts w:ascii="Times New Roman" w:eastAsia="Times New Roman" w:hAnsi="Times New Roman" w:cs="Times New Roman"/>
        </w:rPr>
        <w:t xml:space="preserve"> motivation caused them to discover ways to merge their ancient religious beliefs with </w:t>
      </w:r>
      <w:r w:rsidRPr="00D643F9">
        <w:rPr>
          <w:rFonts w:ascii="Times New Roman" w:eastAsia="Times New Roman" w:hAnsi="Times New Roman" w:cs="Times New Roman"/>
        </w:rPr>
        <w:lastRenderedPageBreak/>
        <w:t xml:space="preserve">Christian teaching or syncretize; this freshly developed syncretic worldview has been </w:t>
      </w:r>
      <w:r w:rsidR="00826C92" w:rsidRPr="00D643F9">
        <w:rPr>
          <w:rFonts w:ascii="Times New Roman" w:eastAsia="Times New Roman" w:hAnsi="Times New Roman" w:cs="Times New Roman"/>
        </w:rPr>
        <w:t xml:space="preserve">handed </w:t>
      </w:r>
      <w:r w:rsidR="004C5965" w:rsidRPr="00D643F9">
        <w:rPr>
          <w:rFonts w:ascii="Times New Roman" w:eastAsia="Times New Roman" w:hAnsi="Times New Roman" w:cs="Times New Roman"/>
        </w:rPr>
        <w:t>down from</w:t>
      </w:r>
      <w:r w:rsidRPr="00D643F9">
        <w:rPr>
          <w:rFonts w:ascii="Times New Roman" w:eastAsia="Times New Roman" w:hAnsi="Times New Roman" w:cs="Times New Roman"/>
        </w:rPr>
        <w:t xml:space="preserve"> one generation to the next (Mitchell, 2004). Traditional difficulties, such as “cultural and linguistic barriers that had delayed the evangelization of prior generations of African-born enslaved persons were essentially no longer a problem,” and was no longer </w:t>
      </w:r>
      <w:r w:rsidR="00AA55FF" w:rsidRPr="00D643F9">
        <w:rPr>
          <w:rFonts w:ascii="Times New Roman" w:eastAsia="Times New Roman" w:hAnsi="Times New Roman" w:cs="Times New Roman"/>
        </w:rPr>
        <w:t>regarded as</w:t>
      </w:r>
      <w:r w:rsidRPr="00D643F9">
        <w:rPr>
          <w:rFonts w:ascii="Times New Roman" w:eastAsia="Times New Roman" w:hAnsi="Times New Roman" w:cs="Times New Roman"/>
        </w:rPr>
        <w:t xml:space="preserve"> a barrier to the spread of Christianity (Raboteau 2004, p. 212).</w:t>
      </w:r>
      <w:r w:rsidR="00AA55FF" w:rsidRPr="00D643F9">
        <w:rPr>
          <w:rFonts w:ascii="Times New Roman" w:eastAsia="Times New Roman" w:hAnsi="Times New Roman" w:cs="Times New Roman"/>
        </w:rPr>
        <w:t xml:space="preserve"> </w:t>
      </w:r>
      <w:r w:rsidRPr="00D643F9">
        <w:rPr>
          <w:rFonts w:ascii="Times New Roman" w:eastAsia="Times New Roman" w:hAnsi="Times New Roman" w:cs="Times New Roman"/>
        </w:rPr>
        <w:t xml:space="preserve">Enslaved persons born in Africa posed a continuing obstacle regarding their capacity to convert to </w:t>
      </w:r>
      <w:r w:rsidR="004C5965" w:rsidRPr="00D643F9">
        <w:rPr>
          <w:rFonts w:ascii="Times New Roman" w:eastAsia="Times New Roman" w:hAnsi="Times New Roman" w:cs="Times New Roman"/>
        </w:rPr>
        <w:t>Christianity; they</w:t>
      </w:r>
      <w:r w:rsidRPr="00D643F9">
        <w:rPr>
          <w:rFonts w:ascii="Times New Roman" w:eastAsia="Times New Roman" w:hAnsi="Times New Roman" w:cs="Times New Roman"/>
        </w:rPr>
        <w:t xml:space="preserve"> could not know sufficient English to grasp the principles of Christianity. Born in the United States, enslaved Africans could comprehend white culture and language, making them more appropriate candidates for Christian conversion (Raboteau 2004, p. 214). Enslaved persons, compelled to resist the desire to survive, engaged in acts of defiance directed </w:t>
      </w:r>
      <w:r w:rsidR="004C5965" w:rsidRPr="00D643F9">
        <w:rPr>
          <w:rFonts w:ascii="Times New Roman" w:eastAsia="Times New Roman" w:hAnsi="Times New Roman" w:cs="Times New Roman"/>
        </w:rPr>
        <w:t>against sermons</w:t>
      </w:r>
      <w:r w:rsidRPr="00D643F9">
        <w:rPr>
          <w:rFonts w:ascii="Times New Roman" w:eastAsia="Times New Roman" w:hAnsi="Times New Roman" w:cs="Times New Roman"/>
        </w:rPr>
        <w:t xml:space="preserve"> given by white southern clergy. White clergy endeavored to make enslaved people more submissive while simultaneously attempting to temper the cruelty of their masters (Mitchell 2004, p. 20). </w:t>
      </w:r>
    </w:p>
    <w:p w14:paraId="4D724962" w14:textId="0B8171EE"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Between 1740 and 1780, there were several religious revolutions across the United States, including the North and South. The ecclesiastical debate over whether enslaved people had souls that needed to be saved, and even more significantly, the potential danger to enslavers of exposing their enslaved persons to Christian teachings of spiritual equality among all men and women, would become a threat to the institution of slavery, thereby fueling uprisings (Urbaniak, 2018). These occurrences address the dichotomy presented by the Great Awakening and the Second Great Awakening to African Americans. Dr. Noel Leo Erskine, a professor of Theology and Ethics at the Candler School of Theology at Emory, authored the book “Plantation Church: How African American Religion Was Born in Caribbean Slavery”</w:t>
      </w:r>
      <w:r w:rsidR="005A4921" w:rsidRPr="00D643F9">
        <w:rPr>
          <w:rFonts w:ascii="Times New Roman" w:eastAsia="Times New Roman" w:hAnsi="Times New Roman" w:cs="Times New Roman"/>
        </w:rPr>
        <w:t>.</w:t>
      </w:r>
      <w:r w:rsidRPr="00D643F9">
        <w:rPr>
          <w:rFonts w:ascii="Times New Roman" w:eastAsia="Times New Roman" w:hAnsi="Times New Roman" w:cs="Times New Roman"/>
        </w:rPr>
        <w:t xml:space="preserve"> </w:t>
      </w:r>
      <w:r w:rsidR="005A4921" w:rsidRPr="00D643F9">
        <w:rPr>
          <w:rFonts w:ascii="Times New Roman" w:eastAsia="Times New Roman" w:hAnsi="Times New Roman" w:cs="Times New Roman"/>
        </w:rPr>
        <w:t>I</w:t>
      </w:r>
      <w:r w:rsidRPr="00D643F9">
        <w:rPr>
          <w:rFonts w:ascii="Times New Roman" w:eastAsia="Times New Roman" w:hAnsi="Times New Roman" w:cs="Times New Roman"/>
        </w:rPr>
        <w:t xml:space="preserve">n </w:t>
      </w:r>
      <w:r w:rsidR="005A4921" w:rsidRPr="00D643F9">
        <w:rPr>
          <w:rFonts w:ascii="Times New Roman" w:eastAsia="Times New Roman" w:hAnsi="Times New Roman" w:cs="Times New Roman"/>
        </w:rPr>
        <w:t>his</w:t>
      </w:r>
      <w:r w:rsidRPr="00D643F9">
        <w:rPr>
          <w:rFonts w:ascii="Times New Roman" w:eastAsia="Times New Roman" w:hAnsi="Times New Roman" w:cs="Times New Roman"/>
        </w:rPr>
        <w:t xml:space="preserve"> book, it is noted that “several African Americans reported </w:t>
      </w:r>
      <w:r w:rsidRPr="00D643F9">
        <w:rPr>
          <w:rFonts w:ascii="Times New Roman" w:eastAsia="Times New Roman" w:hAnsi="Times New Roman" w:cs="Times New Roman"/>
        </w:rPr>
        <w:lastRenderedPageBreak/>
        <w:t>that white clergy, committed to preserving slavery, attempted to encourage good conduct, contentment, labor, and humility in the quarters and to discourage theft, lying, and rebellion” (Erskine 2014, p. 115). In his article titled “I Saw the Book Talk: Slave Readings of the First Great Awakening,” Lambert (1992) said that the Great Awakening “was as much a movement of the written word as it was of the spoken word.” (p. 186). George Whitefield, a vital member of the Revival movement, intended to “</w:t>
      </w:r>
      <w:r w:rsidR="004C5965" w:rsidRPr="00D643F9">
        <w:rPr>
          <w:rFonts w:ascii="Times New Roman" w:eastAsia="Times New Roman" w:hAnsi="Times New Roman" w:cs="Times New Roman"/>
        </w:rPr>
        <w:t xml:space="preserve">proclaim </w:t>
      </w:r>
      <w:r w:rsidRPr="00D643F9">
        <w:rPr>
          <w:rFonts w:ascii="Times New Roman" w:eastAsia="Times New Roman" w:hAnsi="Times New Roman" w:cs="Times New Roman"/>
        </w:rPr>
        <w:t xml:space="preserve">the gospel of the new birth to </w:t>
      </w:r>
      <w:r w:rsidR="00EE50EC" w:rsidRPr="00D643F9">
        <w:rPr>
          <w:rFonts w:ascii="Times New Roman" w:eastAsia="Times New Roman" w:hAnsi="Times New Roman" w:cs="Times New Roman"/>
        </w:rPr>
        <w:t>African Americans</w:t>
      </w:r>
      <w:r w:rsidRPr="00D643F9">
        <w:rPr>
          <w:rFonts w:ascii="Times New Roman" w:eastAsia="Times New Roman" w:hAnsi="Times New Roman" w:cs="Times New Roman"/>
        </w:rPr>
        <w:t xml:space="preserve">,” saying that its significance was the same for all people regardless of race. </w:t>
      </w:r>
    </w:p>
    <w:p w14:paraId="347601DB" w14:textId="5A1ECE54"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Slaveholders resisted revivalist efforts to teach African Americans to read and become lay preachers out of concern that such activities would sow the seeds of discord among enslaved persons (Lambert 1992, p. 188). There was also the issue of </w:t>
      </w:r>
      <w:r w:rsidR="00AA55FF" w:rsidRPr="00D643F9">
        <w:rPr>
          <w:rFonts w:ascii="Times New Roman" w:eastAsia="Times New Roman" w:hAnsi="Times New Roman" w:cs="Times New Roman"/>
        </w:rPr>
        <w:t>whether</w:t>
      </w:r>
      <w:r w:rsidRPr="00D643F9">
        <w:rPr>
          <w:rFonts w:ascii="Times New Roman" w:eastAsia="Times New Roman" w:hAnsi="Times New Roman" w:cs="Times New Roman"/>
        </w:rPr>
        <w:t xml:space="preserve"> enslaved individuals had souls to rescue. As a direct result, slaveholders began encouraging their enslaved persons to convert to </w:t>
      </w:r>
      <w:r w:rsidR="004C5965" w:rsidRPr="00D643F9">
        <w:rPr>
          <w:rFonts w:ascii="Times New Roman" w:eastAsia="Times New Roman" w:hAnsi="Times New Roman" w:cs="Times New Roman"/>
        </w:rPr>
        <w:t>Christianity, provided</w:t>
      </w:r>
      <w:r w:rsidRPr="00D643F9">
        <w:rPr>
          <w:rFonts w:ascii="Times New Roman" w:eastAsia="Times New Roman" w:hAnsi="Times New Roman" w:cs="Times New Roman"/>
        </w:rPr>
        <w:t xml:space="preserve"> they were permitted to do so under their absolute control. However, there was fear that the expansion of Christianity among enslaved persons may lead to arguments against the institution of slavery because it conflicted with Christian values (Smith, 2019). Revivalists like Whitefield, who </w:t>
      </w:r>
      <w:r w:rsidR="004C5965" w:rsidRPr="00D643F9">
        <w:rPr>
          <w:rFonts w:ascii="Times New Roman" w:eastAsia="Times New Roman" w:hAnsi="Times New Roman" w:cs="Times New Roman"/>
        </w:rPr>
        <w:t>were</w:t>
      </w:r>
      <w:r w:rsidRPr="00D643F9">
        <w:rPr>
          <w:rFonts w:ascii="Times New Roman" w:eastAsia="Times New Roman" w:hAnsi="Times New Roman" w:cs="Times New Roman"/>
        </w:rPr>
        <w:t xml:space="preserve"> hesitant to attack the system of slavery itself, did not trust enslaved persons and sought to influence their understanding of the new birth. They emphasized the biblical command for enslaved persons to submit to their enslavers. In addition, enslaved persons were not permitted to disparage their owners (Lambert, 1992). </w:t>
      </w:r>
    </w:p>
    <w:p w14:paraId="2E31EC73" w14:textId="2641BB60"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The revival acted as a vehicle for the growth of the Methodist, Baptist, and Presbyterian churches (Newsome-Camara, 2012). Several factors contributed to the increase in the number of people of color who converted to Christianity under the influence </w:t>
      </w:r>
      <w:r w:rsidRPr="00D643F9">
        <w:rPr>
          <w:rFonts w:ascii="Times New Roman" w:eastAsia="Times New Roman" w:hAnsi="Times New Roman" w:cs="Times New Roman"/>
        </w:rPr>
        <w:lastRenderedPageBreak/>
        <w:t xml:space="preserve">of revivalism (Raboteau 2004). Revivalist preachers awoke a latent religious consciousness, resulting </w:t>
      </w:r>
      <w:r w:rsidR="004C5965" w:rsidRPr="00D643F9">
        <w:rPr>
          <w:rFonts w:ascii="Times New Roman" w:eastAsia="Times New Roman" w:hAnsi="Times New Roman" w:cs="Times New Roman"/>
        </w:rPr>
        <w:t>in the</w:t>
      </w:r>
      <w:r w:rsidRPr="00D643F9">
        <w:rPr>
          <w:rFonts w:ascii="Times New Roman" w:eastAsia="Times New Roman" w:hAnsi="Times New Roman" w:cs="Times New Roman"/>
        </w:rPr>
        <w:t xml:space="preserve"> beginning of a religious renaissance in the </w:t>
      </w:r>
      <w:r w:rsidR="004C5965" w:rsidRPr="00D643F9">
        <w:rPr>
          <w:rFonts w:ascii="Times New Roman" w:eastAsia="Times New Roman" w:hAnsi="Times New Roman" w:cs="Times New Roman"/>
        </w:rPr>
        <w:t>South, headed</w:t>
      </w:r>
      <w:r w:rsidRPr="00D643F9">
        <w:rPr>
          <w:rFonts w:ascii="Times New Roman" w:eastAsia="Times New Roman" w:hAnsi="Times New Roman" w:cs="Times New Roman"/>
        </w:rPr>
        <w:t xml:space="preserve"> by the evangelical religion that the revivalists espoused. The affinity of enslaved people for church and religious ceremonies stemmed from their fondness for singing, dancing, praying, and spirit possession (Erskine, 2014). Later, when they established their </w:t>
      </w:r>
      <w:r w:rsidR="00C60145" w:rsidRPr="00D643F9">
        <w:rPr>
          <w:rFonts w:ascii="Times New Roman" w:eastAsia="Times New Roman" w:hAnsi="Times New Roman" w:cs="Times New Roman"/>
        </w:rPr>
        <w:t>c</w:t>
      </w:r>
      <w:r w:rsidRPr="00D643F9">
        <w:rPr>
          <w:rFonts w:ascii="Times New Roman" w:eastAsia="Times New Roman" w:hAnsi="Times New Roman" w:cs="Times New Roman"/>
        </w:rPr>
        <w:t xml:space="preserve">hurch, they included drumming and preaching in their religious ceremonies.  </w:t>
      </w:r>
      <w:r w:rsidR="008E661B" w:rsidRPr="00D643F9">
        <w:rPr>
          <w:rFonts w:ascii="Times New Roman" w:eastAsia="Times New Roman" w:hAnsi="Times New Roman" w:cs="Times New Roman"/>
        </w:rPr>
        <w:t>E</w:t>
      </w:r>
      <w:r w:rsidRPr="00D643F9">
        <w:rPr>
          <w:rFonts w:ascii="Times New Roman" w:eastAsia="Times New Roman" w:hAnsi="Times New Roman" w:cs="Times New Roman"/>
        </w:rPr>
        <w:t>nslaved persons devised an understanding of Christianity vastly distinct from their owners and the</w:t>
      </w:r>
      <w:r w:rsidR="008E661B" w:rsidRPr="00D643F9">
        <w:rPr>
          <w:rFonts w:ascii="Times New Roman" w:eastAsia="Times New Roman" w:hAnsi="Times New Roman" w:cs="Times New Roman"/>
        </w:rPr>
        <w:t>ir</w:t>
      </w:r>
      <w:r w:rsidRPr="00D643F9">
        <w:rPr>
          <w:rFonts w:ascii="Times New Roman" w:eastAsia="Times New Roman" w:hAnsi="Times New Roman" w:cs="Times New Roman"/>
        </w:rPr>
        <w:t xml:space="preserve"> chosen preachers; this resulted in considerable religious conflicts (Moore &amp; Collins, 2002). White clergy stressed memorizing the Lord’s Prayer, the Ten Commandments, and other scriptures</w:t>
      </w:r>
      <w:r w:rsidR="000B7D9E" w:rsidRPr="00D643F9">
        <w:rPr>
          <w:rFonts w:ascii="Times New Roman" w:eastAsia="Times New Roman" w:hAnsi="Times New Roman" w:cs="Times New Roman"/>
        </w:rPr>
        <w:t>,</w:t>
      </w:r>
      <w:r w:rsidRPr="00D643F9">
        <w:rPr>
          <w:rFonts w:ascii="Times New Roman" w:eastAsia="Times New Roman" w:hAnsi="Times New Roman" w:cs="Times New Roman"/>
        </w:rPr>
        <w:t xml:space="preserve"> emphasizing submission and obedience. Hidden from slaveholders and white </w:t>
      </w:r>
      <w:r w:rsidR="004C5965" w:rsidRPr="00D643F9">
        <w:rPr>
          <w:rFonts w:ascii="Times New Roman" w:eastAsia="Times New Roman" w:hAnsi="Times New Roman" w:cs="Times New Roman"/>
        </w:rPr>
        <w:t>preachers, enslaved</w:t>
      </w:r>
      <w:r w:rsidRPr="00D643F9">
        <w:rPr>
          <w:rFonts w:ascii="Times New Roman" w:eastAsia="Times New Roman" w:hAnsi="Times New Roman" w:cs="Times New Roman"/>
        </w:rPr>
        <w:t xml:space="preserve"> people maintained a vibrant religious life. </w:t>
      </w:r>
      <w:r w:rsidR="000B7D9E" w:rsidRPr="00D643F9">
        <w:rPr>
          <w:rFonts w:ascii="Times New Roman" w:eastAsia="Times New Roman" w:hAnsi="Times New Roman" w:cs="Times New Roman"/>
        </w:rPr>
        <w:t xml:space="preserve"> E</w:t>
      </w:r>
      <w:r w:rsidRPr="00D643F9">
        <w:rPr>
          <w:rFonts w:ascii="Times New Roman" w:eastAsia="Times New Roman" w:hAnsi="Times New Roman" w:cs="Times New Roman"/>
        </w:rPr>
        <w:t>nslaved persons devised various tactics to conceal their religious meetings and rites so their owners would not find them. The term “quiet or brush harbors” was used to describe their meetings in concealed regions</w:t>
      </w:r>
      <w:r w:rsidR="00957781" w:rsidRPr="00D643F9">
        <w:rPr>
          <w:rFonts w:ascii="Times New Roman" w:eastAsia="Times New Roman" w:hAnsi="Times New Roman" w:cs="Times New Roman"/>
        </w:rPr>
        <w:t>,</w:t>
      </w:r>
      <w:r w:rsidRPr="00D643F9">
        <w:rPr>
          <w:rFonts w:ascii="Times New Roman" w:eastAsia="Times New Roman" w:hAnsi="Times New Roman" w:cs="Times New Roman"/>
        </w:rPr>
        <w:t xml:space="preserve"> such as impenetrable woodlands, gullies, ravines, and thickets (Raboteau 2004, p. 215). Johnson and Jersild (2014), a theologian and assistant professor of religious studies at the University of South Carolina, explores the significance of the ‘tranquil harbor’ - out of the furnace of their African experience and the terrors of their captivity, enslaved persons started to build a distinct image of Christianity in the framework of their brush arbor gatherings on plantations. “These gatherings were held on plantations and beneath brush arbors” (Johnson and Jersild 2014, p.10).</w:t>
      </w:r>
    </w:p>
    <w:p w14:paraId="4C48D2F7" w14:textId="57E8359D"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These customs and behaviors would be considered an “invisible institution” since they persisted in the United States despite the presence of white people; as a direct result, enslaved individuals developed a desire for a worship space of their own (</w:t>
      </w:r>
      <w:r w:rsidR="003E6D26" w:rsidRPr="00D643F9">
        <w:rPr>
          <w:rFonts w:ascii="Times New Roman" w:eastAsia="Times New Roman" w:hAnsi="Times New Roman" w:cs="Times New Roman"/>
        </w:rPr>
        <w:t>McEwan</w:t>
      </w:r>
      <w:r w:rsidRPr="00D643F9">
        <w:rPr>
          <w:rFonts w:ascii="Times New Roman" w:eastAsia="Times New Roman" w:hAnsi="Times New Roman" w:cs="Times New Roman"/>
        </w:rPr>
        <w:t xml:space="preserve"> &amp; </w:t>
      </w:r>
      <w:r w:rsidRPr="00D643F9">
        <w:rPr>
          <w:rFonts w:ascii="Times New Roman" w:eastAsia="Times New Roman" w:hAnsi="Times New Roman" w:cs="Times New Roman"/>
        </w:rPr>
        <w:lastRenderedPageBreak/>
        <w:t xml:space="preserve">Schoorman, 2019). Because they developed in the presence of white people, the religious </w:t>
      </w:r>
      <w:r w:rsidR="004D5D72" w:rsidRPr="00D643F9">
        <w:rPr>
          <w:rFonts w:ascii="Times New Roman" w:eastAsia="Times New Roman" w:hAnsi="Times New Roman" w:cs="Times New Roman"/>
        </w:rPr>
        <w:t>traditions,</w:t>
      </w:r>
      <w:r w:rsidRPr="00D643F9">
        <w:rPr>
          <w:rFonts w:ascii="Times New Roman" w:eastAsia="Times New Roman" w:hAnsi="Times New Roman" w:cs="Times New Roman"/>
        </w:rPr>
        <w:t xml:space="preserve"> and practices of people of color in the United States led to their eventual separation from Anglo religious traditions and practices (Avent &amp; Cashwell, 2015). </w:t>
      </w:r>
    </w:p>
    <w:p w14:paraId="20D229BF" w14:textId="1E9C293F"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The separation from Anglo influence required a complete separation from the necessity to manage the Christian narrative and its interpretation of enslaved people; this obligation existed in several pre-Civil War localities and was engrained in Southern customs and law. Since the United States was in the middle of the Civil War at the time, the only option for people of color to practice their faith without interruption was to fight for freedom (DuBois, 2011). African Americans began organizing their congregations in the late 18th century</w:t>
      </w:r>
      <w:r w:rsidR="003F4911" w:rsidRPr="00D643F9">
        <w:rPr>
          <w:rFonts w:ascii="Times New Roman" w:eastAsia="Times New Roman" w:hAnsi="Times New Roman" w:cs="Times New Roman"/>
        </w:rPr>
        <w:t>.</w:t>
      </w:r>
      <w:r w:rsidRPr="00D643F9">
        <w:rPr>
          <w:rFonts w:ascii="Times New Roman" w:eastAsia="Times New Roman" w:hAnsi="Times New Roman" w:cs="Times New Roman"/>
        </w:rPr>
        <w:t xml:space="preserve"> DuBois (2011) documented the inevitable separation of churches visited by people of color and whites.</w:t>
      </w:r>
    </w:p>
    <w:p w14:paraId="399839F6" w14:textId="7D892934" w:rsidR="00B47307" w:rsidRPr="00D643F9" w:rsidRDefault="000F51CC" w:rsidP="00F43DE7">
      <w:pPr>
        <w:ind w:firstLine="720"/>
        <w:jc w:val="both"/>
        <w:rPr>
          <w:rFonts w:ascii="Times New Roman" w:hAnsi="Times New Roman" w:cs="Times New Roman"/>
        </w:rPr>
      </w:pPr>
      <w:commentRangeStart w:id="70"/>
      <w:commentRangeEnd w:id="70"/>
      <w:r w:rsidRPr="00D643F9">
        <w:rPr>
          <w:rStyle w:val="CommentReference"/>
          <w:rFonts w:ascii="Times New Roman" w:eastAsia="Times New Roman" w:hAnsi="Times New Roman" w:cs="Times New Roman"/>
        </w:rPr>
        <w:commentReference w:id="70"/>
      </w:r>
      <w:r w:rsidR="004C5965" w:rsidRPr="00D643F9">
        <w:rPr>
          <w:rFonts w:ascii="Times New Roman" w:eastAsia="Times New Roman" w:hAnsi="Times New Roman" w:cs="Times New Roman"/>
        </w:rPr>
        <w:t xml:space="preserve">Small </w:t>
      </w:r>
      <w:r w:rsidR="00B47307" w:rsidRPr="00D643F9">
        <w:rPr>
          <w:rFonts w:ascii="Times New Roman" w:eastAsia="Times New Roman" w:hAnsi="Times New Roman" w:cs="Times New Roman"/>
        </w:rPr>
        <w:t xml:space="preserve">congregations of persons of color, headed by preachers of color, sprang </w:t>
      </w:r>
      <w:r w:rsidR="000E097B" w:rsidRPr="00D643F9">
        <w:rPr>
          <w:rFonts w:ascii="Times New Roman" w:eastAsia="Times New Roman" w:hAnsi="Times New Roman" w:cs="Times New Roman"/>
        </w:rPr>
        <w:t xml:space="preserve">up </w:t>
      </w:r>
      <w:r w:rsidR="00B47307" w:rsidRPr="00D643F9">
        <w:rPr>
          <w:rFonts w:ascii="Times New Roman" w:eastAsia="Times New Roman" w:hAnsi="Times New Roman" w:cs="Times New Roman"/>
        </w:rPr>
        <w:t xml:space="preserve">wherever they were accepted. They were often discouraged in public but often encouraged in private (Raboteau 2004). Many southern plantation owners and church officials saw Christianization as the only means of "civilizing" and exerting power over enslaved persons (Johnson &amp; Jersild 2014, p. 10). During the antebellum era, the first praise homes were constructed - where enslaved people on plantations gathered for worship (Campbell, 1994). Johnson (2014) highlights the plantation missionaries, which </w:t>
      </w:r>
      <w:r w:rsidR="004C5965" w:rsidRPr="00D643F9">
        <w:rPr>
          <w:rFonts w:ascii="Times New Roman" w:eastAsia="Times New Roman" w:hAnsi="Times New Roman" w:cs="Times New Roman"/>
        </w:rPr>
        <w:t>were factors</w:t>
      </w:r>
      <w:r w:rsidR="00B47307" w:rsidRPr="00D643F9">
        <w:rPr>
          <w:rFonts w:ascii="Times New Roman" w:eastAsia="Times New Roman" w:hAnsi="Times New Roman" w:cs="Times New Roman"/>
        </w:rPr>
        <w:t xml:space="preserve"> influencing the enslaved with the construction of the Plantation Mission System, the institutional manifestation of white evangelical efforts to convert Christianity to southern enslaved persons on a broad scale (Kernodle, 2022). After the 1820s, following closely on the heels of the Vesey and Turner Uprisings</w:t>
      </w:r>
      <w:r w:rsidR="00CA1B4F" w:rsidRPr="00D643F9">
        <w:rPr>
          <w:rFonts w:ascii="Times New Roman" w:eastAsia="Times New Roman" w:hAnsi="Times New Roman" w:cs="Times New Roman"/>
        </w:rPr>
        <w:t>,</w:t>
      </w:r>
      <w:r w:rsidR="00B47307" w:rsidRPr="00D643F9">
        <w:rPr>
          <w:rFonts w:ascii="Times New Roman" w:eastAsia="Times New Roman" w:hAnsi="Times New Roman" w:cs="Times New Roman"/>
        </w:rPr>
        <w:t xml:space="preserve"> white denominations made a concerted effort to spread the Gospel </w:t>
      </w:r>
      <w:r w:rsidR="004C5965" w:rsidRPr="00D643F9">
        <w:rPr>
          <w:rFonts w:ascii="Times New Roman" w:eastAsia="Times New Roman" w:hAnsi="Times New Roman" w:cs="Times New Roman"/>
        </w:rPr>
        <w:t>to plantations</w:t>
      </w:r>
      <w:r w:rsidR="00B47307" w:rsidRPr="00D643F9">
        <w:rPr>
          <w:rFonts w:ascii="Times New Roman" w:eastAsia="Times New Roman" w:hAnsi="Times New Roman" w:cs="Times New Roman"/>
        </w:rPr>
        <w:t xml:space="preserve"> where enslaved persons </w:t>
      </w:r>
      <w:r w:rsidR="004C5965" w:rsidRPr="00D643F9">
        <w:rPr>
          <w:rFonts w:ascii="Times New Roman" w:eastAsia="Times New Roman" w:hAnsi="Times New Roman" w:cs="Times New Roman"/>
        </w:rPr>
        <w:t>were housed</w:t>
      </w:r>
      <w:r w:rsidR="00B47307" w:rsidRPr="00D643F9">
        <w:rPr>
          <w:rFonts w:ascii="Times New Roman" w:hAnsi="Times New Roman" w:cs="Times New Roman"/>
        </w:rPr>
        <w:t xml:space="preserve">. </w:t>
      </w:r>
      <w:r w:rsidR="004C5965" w:rsidRPr="00D643F9">
        <w:rPr>
          <w:rFonts w:ascii="Times New Roman" w:hAnsi="Times New Roman" w:cs="Times New Roman"/>
        </w:rPr>
        <w:t xml:space="preserve">The dynamic </w:t>
      </w:r>
      <w:r w:rsidR="004C5965" w:rsidRPr="00D643F9">
        <w:rPr>
          <w:rFonts w:ascii="Times New Roman" w:hAnsi="Times New Roman" w:cs="Times New Roman"/>
        </w:rPr>
        <w:lastRenderedPageBreak/>
        <w:t>tension experienced by enslaved individuals, stemming from the interplay between the spirituality they cultivated within their brush arbors and their resistance against the dominion of plantation owners and clergy aiming to Christianize them, fostered an environment where the enslaved population independently crafted their own interpretation of Christianity. This interpretation not only acknowledged African traditions but also preserved their cultural identity while evading submission to the desires of plantation owners. This internal struggle among the enslaved, stemming from their cultivated spirituality within the secluded brush arbors and their resolute defiance against their masters' authority, remained ever-present.</w:t>
      </w:r>
      <w:r w:rsidR="00B47307" w:rsidRPr="00D643F9">
        <w:rPr>
          <w:rFonts w:ascii="Times New Roman" w:hAnsi="Times New Roman" w:cs="Times New Roman"/>
        </w:rPr>
        <w:t xml:space="preserve"> (Johnson &amp; Jersild, 2014).</w:t>
      </w:r>
    </w:p>
    <w:p w14:paraId="0CC0E8F1" w14:textId="7A93D5EA" w:rsidR="00A26661" w:rsidRPr="003E6D26" w:rsidRDefault="00A26661" w:rsidP="00F43DE7">
      <w:pPr>
        <w:pStyle w:val="Heading2"/>
        <w:spacing w:before="0"/>
        <w:jc w:val="both"/>
        <w:rPr>
          <w:rFonts w:ascii="Times New Roman" w:hAnsi="Times New Roman" w:cs="Times New Roman"/>
          <w:b/>
          <w:color w:val="auto"/>
          <w:sz w:val="24"/>
          <w:szCs w:val="24"/>
        </w:rPr>
      </w:pPr>
      <w:bookmarkStart w:id="71" w:name="_Toc141812650"/>
      <w:bookmarkStart w:id="72" w:name="_Toc145013018"/>
      <w:r w:rsidRPr="003E6D26">
        <w:rPr>
          <w:rFonts w:ascii="Times New Roman" w:hAnsi="Times New Roman" w:cs="Times New Roman"/>
          <w:b/>
          <w:color w:val="auto"/>
          <w:sz w:val="24"/>
          <w:szCs w:val="24"/>
        </w:rPr>
        <w:t xml:space="preserve">The </w:t>
      </w:r>
      <w:r w:rsidR="00FE3E72" w:rsidRPr="003E6D26">
        <w:rPr>
          <w:rFonts w:ascii="Times New Roman" w:hAnsi="Times New Roman" w:cs="Times New Roman"/>
          <w:b/>
          <w:color w:val="auto"/>
          <w:sz w:val="24"/>
          <w:szCs w:val="24"/>
        </w:rPr>
        <w:t xml:space="preserve">Impact of </w:t>
      </w:r>
      <w:r w:rsidRPr="003E6D26">
        <w:rPr>
          <w:rFonts w:ascii="Times New Roman" w:hAnsi="Times New Roman" w:cs="Times New Roman"/>
          <w:b/>
          <w:color w:val="auto"/>
          <w:sz w:val="24"/>
          <w:szCs w:val="24"/>
        </w:rPr>
        <w:t>Slavery</w:t>
      </w:r>
      <w:bookmarkEnd w:id="71"/>
      <w:bookmarkEnd w:id="72"/>
    </w:p>
    <w:p w14:paraId="2DA33120" w14:textId="5CC3DB6E" w:rsidR="00D72770" w:rsidRPr="00D643F9" w:rsidRDefault="00D72770" w:rsidP="00F43DE7">
      <w:pPr>
        <w:ind w:firstLine="720"/>
        <w:jc w:val="both"/>
        <w:rPr>
          <w:rFonts w:ascii="Times New Roman" w:hAnsi="Times New Roman" w:cs="Times New Roman"/>
        </w:rPr>
      </w:pPr>
      <w:r w:rsidRPr="00D643F9">
        <w:rPr>
          <w:rFonts w:ascii="Times New Roman" w:hAnsi="Times New Roman" w:cs="Times New Roman"/>
        </w:rPr>
        <w:t xml:space="preserve">During slavery, many plantation owners restricted gatherings of more than five </w:t>
      </w:r>
      <w:r w:rsidR="00EC6153" w:rsidRPr="00D643F9">
        <w:rPr>
          <w:rFonts w:ascii="Times New Roman" w:hAnsi="Times New Roman" w:cs="Times New Roman"/>
        </w:rPr>
        <w:t>Black</w:t>
      </w:r>
      <w:r w:rsidRPr="00D643F9">
        <w:rPr>
          <w:rFonts w:ascii="Times New Roman" w:hAnsi="Times New Roman" w:cs="Times New Roman"/>
        </w:rPr>
        <w:t>s without a White overseer present to watch the situation</w:t>
      </w:r>
      <w:r w:rsidR="00A15655" w:rsidRPr="00D643F9">
        <w:rPr>
          <w:rFonts w:ascii="Times New Roman" w:hAnsi="Times New Roman" w:cs="Times New Roman"/>
        </w:rPr>
        <w:t>.</w:t>
      </w:r>
      <w:r w:rsidR="009228FA" w:rsidRPr="00D643F9">
        <w:rPr>
          <w:rFonts w:ascii="Times New Roman" w:hAnsi="Times New Roman" w:cs="Times New Roman"/>
        </w:rPr>
        <w:t xml:space="preserve"> </w:t>
      </w:r>
      <w:r w:rsidR="00A15655" w:rsidRPr="00D643F9">
        <w:rPr>
          <w:rFonts w:ascii="Times New Roman" w:hAnsi="Times New Roman" w:cs="Times New Roman"/>
        </w:rPr>
        <w:t>T</w:t>
      </w:r>
      <w:r w:rsidR="009228FA" w:rsidRPr="00D643F9">
        <w:rPr>
          <w:rFonts w:ascii="Times New Roman" w:hAnsi="Times New Roman" w:cs="Times New Roman"/>
        </w:rPr>
        <w:t xml:space="preserve">his </w:t>
      </w:r>
      <w:r w:rsidRPr="00D643F9">
        <w:rPr>
          <w:rFonts w:ascii="Times New Roman" w:hAnsi="Times New Roman" w:cs="Times New Roman"/>
        </w:rPr>
        <w:t xml:space="preserve">restriction made it impossible for </w:t>
      </w:r>
      <w:r w:rsidR="00360D3F" w:rsidRPr="00D643F9">
        <w:rPr>
          <w:rFonts w:ascii="Times New Roman" w:hAnsi="Times New Roman" w:cs="Times New Roman"/>
        </w:rPr>
        <w:t>enslaved persons</w:t>
      </w:r>
      <w:r w:rsidRPr="00D643F9">
        <w:rPr>
          <w:rFonts w:ascii="Times New Roman" w:hAnsi="Times New Roman" w:cs="Times New Roman"/>
        </w:rPr>
        <w:t xml:space="preserve"> to congregate for religious services, </w:t>
      </w:r>
      <w:r w:rsidR="00D04A65" w:rsidRPr="00D643F9">
        <w:rPr>
          <w:rFonts w:ascii="Times New Roman" w:hAnsi="Times New Roman" w:cs="Times New Roman"/>
        </w:rPr>
        <w:t>although</w:t>
      </w:r>
      <w:r w:rsidRPr="00D643F9">
        <w:rPr>
          <w:rFonts w:ascii="Times New Roman" w:hAnsi="Times New Roman" w:cs="Times New Roman"/>
        </w:rPr>
        <w:t xml:space="preserve"> they </w:t>
      </w:r>
      <w:r w:rsidR="004C5965" w:rsidRPr="00D643F9">
        <w:rPr>
          <w:rFonts w:ascii="Times New Roman" w:hAnsi="Times New Roman" w:cs="Times New Roman"/>
        </w:rPr>
        <w:t>longed to</w:t>
      </w:r>
      <w:r w:rsidRPr="00D643F9">
        <w:rPr>
          <w:rFonts w:ascii="Times New Roman" w:hAnsi="Times New Roman" w:cs="Times New Roman"/>
        </w:rPr>
        <w:t xml:space="preserve"> express their religious and spiritual convictions. Additionally, it impeded their sense of community and reduced their opportunities for fellowship (Lincoln, 1973). Therefore, </w:t>
      </w:r>
      <w:r w:rsidR="00247EFD" w:rsidRPr="00D643F9">
        <w:rPr>
          <w:rFonts w:ascii="Times New Roman" w:hAnsi="Times New Roman" w:cs="Times New Roman"/>
        </w:rPr>
        <w:t>to</w:t>
      </w:r>
      <w:r w:rsidRPr="00D643F9">
        <w:rPr>
          <w:rFonts w:ascii="Times New Roman" w:hAnsi="Times New Roman" w:cs="Times New Roman"/>
        </w:rPr>
        <w:t xml:space="preserve"> evade the repercussions of breaching these restrictions, </w:t>
      </w:r>
      <w:r w:rsidR="00360D3F" w:rsidRPr="00D643F9">
        <w:rPr>
          <w:rFonts w:ascii="Times New Roman" w:hAnsi="Times New Roman" w:cs="Times New Roman"/>
        </w:rPr>
        <w:t>enslaved persons</w:t>
      </w:r>
      <w:r w:rsidRPr="00D643F9">
        <w:rPr>
          <w:rFonts w:ascii="Times New Roman" w:hAnsi="Times New Roman" w:cs="Times New Roman"/>
        </w:rPr>
        <w:t xml:space="preserve"> resorted to gathering for worship in unofficial, concealed locations, such as marshes and woodland areas (Frazier, 1963; Lincoln, 1973). According to Pinn (2011), these unofficial gatherings </w:t>
      </w:r>
      <w:r w:rsidR="00774657" w:rsidRPr="00D643F9">
        <w:rPr>
          <w:rFonts w:ascii="Times New Roman" w:hAnsi="Times New Roman" w:cs="Times New Roman"/>
        </w:rPr>
        <w:t>became less secretive and more accessible to the public towards the middle of the 1700s, laying the foundation for what would later be known as</w:t>
      </w:r>
      <w:r w:rsidRPr="00D643F9">
        <w:rPr>
          <w:rFonts w:ascii="Times New Roman" w:hAnsi="Times New Roman" w:cs="Times New Roman"/>
        </w:rPr>
        <w:t xml:space="preserve"> the African American Church. </w:t>
      </w:r>
      <w:r w:rsidR="00360D3F" w:rsidRPr="00D643F9">
        <w:rPr>
          <w:rFonts w:ascii="Times New Roman" w:hAnsi="Times New Roman" w:cs="Times New Roman"/>
        </w:rPr>
        <w:t>Enslaved persons</w:t>
      </w:r>
      <w:r w:rsidRPr="00D643F9">
        <w:rPr>
          <w:rFonts w:ascii="Times New Roman" w:hAnsi="Times New Roman" w:cs="Times New Roman"/>
        </w:rPr>
        <w:t xml:space="preserve"> </w:t>
      </w:r>
      <w:r w:rsidR="00774657" w:rsidRPr="00D643F9">
        <w:rPr>
          <w:rFonts w:ascii="Times New Roman" w:hAnsi="Times New Roman" w:cs="Times New Roman"/>
        </w:rPr>
        <w:t>could not</w:t>
      </w:r>
      <w:r w:rsidRPr="00D643F9">
        <w:rPr>
          <w:rFonts w:ascii="Times New Roman" w:hAnsi="Times New Roman" w:cs="Times New Roman"/>
        </w:rPr>
        <w:t xml:space="preserve"> get an education or establish a community anywhere else on the estate outside the churches, which constituted the center of their society (Pinn, 2011).</w:t>
      </w:r>
    </w:p>
    <w:p w14:paraId="68A06653" w14:textId="469CFBA3" w:rsidR="00D72770" w:rsidRPr="00D643F9" w:rsidRDefault="00D72770" w:rsidP="00F43DE7">
      <w:pPr>
        <w:ind w:firstLine="720"/>
        <w:jc w:val="both"/>
        <w:rPr>
          <w:rFonts w:ascii="Times New Roman" w:hAnsi="Times New Roman" w:cs="Times New Roman"/>
        </w:rPr>
      </w:pPr>
      <w:r w:rsidRPr="00D643F9">
        <w:rPr>
          <w:rFonts w:ascii="Times New Roman" w:hAnsi="Times New Roman" w:cs="Times New Roman"/>
        </w:rPr>
        <w:lastRenderedPageBreak/>
        <w:t xml:space="preserve"> </w:t>
      </w:r>
      <w:r w:rsidR="00094F59" w:rsidRPr="00D643F9">
        <w:rPr>
          <w:rFonts w:ascii="Times New Roman" w:hAnsi="Times New Roman" w:cs="Times New Roman"/>
        </w:rPr>
        <w:t>P</w:t>
      </w:r>
      <w:r w:rsidRPr="00D643F9">
        <w:rPr>
          <w:rFonts w:ascii="Times New Roman" w:hAnsi="Times New Roman" w:cs="Times New Roman"/>
        </w:rPr>
        <w:t xml:space="preserve">lantation owners felt that if </w:t>
      </w:r>
      <w:r w:rsidR="00360D3F" w:rsidRPr="00D643F9">
        <w:rPr>
          <w:rFonts w:ascii="Times New Roman" w:hAnsi="Times New Roman" w:cs="Times New Roman"/>
        </w:rPr>
        <w:t>enslaved persons</w:t>
      </w:r>
      <w:r w:rsidRPr="00D643F9">
        <w:rPr>
          <w:rFonts w:ascii="Times New Roman" w:hAnsi="Times New Roman" w:cs="Times New Roman"/>
        </w:rPr>
        <w:t xml:space="preserve"> could read the Bible, their </w:t>
      </w:r>
      <w:r w:rsidR="004C5965" w:rsidRPr="00D643F9">
        <w:rPr>
          <w:rFonts w:ascii="Times New Roman" w:hAnsi="Times New Roman" w:cs="Times New Roman"/>
        </w:rPr>
        <w:t>tendency</w:t>
      </w:r>
      <w:r w:rsidRPr="00D643F9">
        <w:rPr>
          <w:rFonts w:ascii="Times New Roman" w:hAnsi="Times New Roman" w:cs="Times New Roman"/>
        </w:rPr>
        <w:t xml:space="preserve"> to postpone dreams of freedom until after death would diminish, and a rush of strength and yearning for liberation would emerge</w:t>
      </w:r>
      <w:r w:rsidR="009228FA" w:rsidRPr="00D643F9">
        <w:rPr>
          <w:rFonts w:ascii="Times New Roman" w:hAnsi="Times New Roman" w:cs="Times New Roman"/>
        </w:rPr>
        <w:t xml:space="preserve">; this </w:t>
      </w:r>
      <w:r w:rsidRPr="00D643F9">
        <w:rPr>
          <w:rFonts w:ascii="Times New Roman" w:hAnsi="Times New Roman" w:cs="Times New Roman"/>
        </w:rPr>
        <w:t xml:space="preserve">concern accompanied the founding of the African American Church (Taylor et al., 1987). </w:t>
      </w:r>
      <w:r w:rsidR="003F2CF6" w:rsidRPr="00D643F9">
        <w:rPr>
          <w:rFonts w:ascii="Times New Roman" w:hAnsi="Times New Roman" w:cs="Times New Roman"/>
        </w:rPr>
        <w:t>Enslav</w:t>
      </w:r>
      <w:r w:rsidRPr="00D643F9">
        <w:rPr>
          <w:rFonts w:ascii="Times New Roman" w:hAnsi="Times New Roman" w:cs="Times New Roman"/>
        </w:rPr>
        <w:t xml:space="preserve">ers feared that </w:t>
      </w:r>
      <w:r w:rsidR="00360D3F" w:rsidRPr="00D643F9">
        <w:rPr>
          <w:rFonts w:ascii="Times New Roman" w:hAnsi="Times New Roman" w:cs="Times New Roman"/>
        </w:rPr>
        <w:t>enslaved persons</w:t>
      </w:r>
      <w:r w:rsidRPr="00D643F9">
        <w:rPr>
          <w:rFonts w:ascii="Times New Roman" w:hAnsi="Times New Roman" w:cs="Times New Roman"/>
        </w:rPr>
        <w:t xml:space="preserve"> m</w:t>
      </w:r>
      <w:r w:rsidR="00FE05BC" w:rsidRPr="00D643F9">
        <w:rPr>
          <w:rFonts w:ascii="Times New Roman" w:hAnsi="Times New Roman" w:cs="Times New Roman"/>
        </w:rPr>
        <w:t>ight</w:t>
      </w:r>
      <w:r w:rsidRPr="00D643F9">
        <w:rPr>
          <w:rFonts w:ascii="Times New Roman" w:hAnsi="Times New Roman" w:cs="Times New Roman"/>
        </w:rPr>
        <w:t xml:space="preserve"> </w:t>
      </w:r>
      <w:r w:rsidR="00FE05BC" w:rsidRPr="00D643F9">
        <w:rPr>
          <w:rFonts w:ascii="Times New Roman" w:hAnsi="Times New Roman" w:cs="Times New Roman"/>
        </w:rPr>
        <w:t>comprehend the Bible comprehensively</w:t>
      </w:r>
      <w:r w:rsidRPr="00D643F9">
        <w:rPr>
          <w:rFonts w:ascii="Times New Roman" w:hAnsi="Times New Roman" w:cs="Times New Roman"/>
        </w:rPr>
        <w:t xml:space="preserve">, </w:t>
      </w:r>
      <w:r w:rsidR="00FE05BC" w:rsidRPr="00D643F9">
        <w:rPr>
          <w:rFonts w:ascii="Times New Roman" w:hAnsi="Times New Roman" w:cs="Times New Roman"/>
        </w:rPr>
        <w:t>illuminating</w:t>
      </w:r>
      <w:r w:rsidRPr="00D643F9">
        <w:rPr>
          <w:rFonts w:ascii="Times New Roman" w:hAnsi="Times New Roman" w:cs="Times New Roman"/>
        </w:rPr>
        <w:t xml:space="preserve"> the inconsistencies and illogical ideas that supported a totalitarian slave system (Lincoln &amp; Mamiya, 1990). If </w:t>
      </w:r>
      <w:r w:rsidR="00360D3F" w:rsidRPr="00D643F9">
        <w:rPr>
          <w:rFonts w:ascii="Times New Roman" w:hAnsi="Times New Roman" w:cs="Times New Roman"/>
        </w:rPr>
        <w:t>enslaved persons</w:t>
      </w:r>
      <w:r w:rsidRPr="00D643F9">
        <w:rPr>
          <w:rFonts w:ascii="Times New Roman" w:hAnsi="Times New Roman" w:cs="Times New Roman"/>
        </w:rPr>
        <w:t xml:space="preserve"> had a thorough comprehension of the Bible, they would have an increasingly difficult time comprehending a </w:t>
      </w:r>
      <w:r w:rsidR="00D04A65" w:rsidRPr="00D643F9">
        <w:rPr>
          <w:rFonts w:ascii="Times New Roman" w:hAnsi="Times New Roman" w:cs="Times New Roman"/>
        </w:rPr>
        <w:t>biblically based</w:t>
      </w:r>
      <w:r w:rsidRPr="00D643F9">
        <w:rPr>
          <w:rFonts w:ascii="Times New Roman" w:hAnsi="Times New Roman" w:cs="Times New Roman"/>
        </w:rPr>
        <w:t xml:space="preserve"> society that abducted and enslaved innocent people (Taylor et al., 1987). As anticipated, </w:t>
      </w:r>
      <w:r w:rsidR="00360D3F" w:rsidRPr="00D643F9">
        <w:rPr>
          <w:rFonts w:ascii="Times New Roman" w:hAnsi="Times New Roman" w:cs="Times New Roman"/>
        </w:rPr>
        <w:t>enslaved persons</w:t>
      </w:r>
      <w:r w:rsidRPr="00D643F9">
        <w:rPr>
          <w:rFonts w:ascii="Times New Roman" w:hAnsi="Times New Roman" w:cs="Times New Roman"/>
        </w:rPr>
        <w:t xml:space="preserve"> ultimately became dissatisfied with their living circumstances and turned to the </w:t>
      </w:r>
      <w:r w:rsidR="006C7DD5" w:rsidRPr="00D643F9">
        <w:rPr>
          <w:rFonts w:ascii="Times New Roman" w:hAnsi="Times New Roman" w:cs="Times New Roman"/>
        </w:rPr>
        <w:t>c</w:t>
      </w:r>
      <w:r w:rsidRPr="00D643F9">
        <w:rPr>
          <w:rFonts w:ascii="Times New Roman" w:hAnsi="Times New Roman" w:cs="Times New Roman"/>
        </w:rPr>
        <w:t xml:space="preserve">hurch </w:t>
      </w:r>
      <w:r w:rsidR="009A02F9" w:rsidRPr="00D643F9">
        <w:rPr>
          <w:rFonts w:ascii="Times New Roman" w:hAnsi="Times New Roman" w:cs="Times New Roman"/>
        </w:rPr>
        <w:t>to</w:t>
      </w:r>
      <w:r w:rsidR="006C7DD5" w:rsidRPr="00D643F9">
        <w:rPr>
          <w:rFonts w:ascii="Times New Roman" w:hAnsi="Times New Roman" w:cs="Times New Roman"/>
        </w:rPr>
        <w:t xml:space="preserve"> effect</w:t>
      </w:r>
      <w:r w:rsidR="009A02F9" w:rsidRPr="00D643F9">
        <w:rPr>
          <w:rFonts w:ascii="Times New Roman" w:hAnsi="Times New Roman" w:cs="Times New Roman"/>
        </w:rPr>
        <w:t xml:space="preserve"> positive change in their lives</w:t>
      </w:r>
      <w:r w:rsidRPr="00D643F9">
        <w:rPr>
          <w:rFonts w:ascii="Times New Roman" w:hAnsi="Times New Roman" w:cs="Times New Roman"/>
        </w:rPr>
        <w:t xml:space="preserve">. As their grasp of the Bible expanded, so </w:t>
      </w:r>
      <w:r w:rsidR="004C5965" w:rsidRPr="00D643F9">
        <w:rPr>
          <w:rFonts w:ascii="Times New Roman" w:hAnsi="Times New Roman" w:cs="Times New Roman"/>
        </w:rPr>
        <w:t>did enslaved</w:t>
      </w:r>
      <w:r w:rsidRPr="00D643F9">
        <w:rPr>
          <w:rFonts w:ascii="Times New Roman" w:hAnsi="Times New Roman" w:cs="Times New Roman"/>
        </w:rPr>
        <w:t xml:space="preserve"> people's unhappiness with organized religion, particularly Christianity. </w:t>
      </w:r>
      <w:r w:rsidR="00360D3F" w:rsidRPr="00D643F9">
        <w:rPr>
          <w:rFonts w:ascii="Times New Roman" w:hAnsi="Times New Roman" w:cs="Times New Roman"/>
        </w:rPr>
        <w:t>Enslaved persons</w:t>
      </w:r>
      <w:r w:rsidRPr="00D643F9">
        <w:rPr>
          <w:rFonts w:ascii="Times New Roman" w:hAnsi="Times New Roman" w:cs="Times New Roman"/>
        </w:rPr>
        <w:t xml:space="preserve"> felt that Christianity </w:t>
      </w:r>
      <w:r w:rsidR="004C5965" w:rsidRPr="00D643F9">
        <w:rPr>
          <w:rFonts w:ascii="Times New Roman" w:hAnsi="Times New Roman" w:cs="Times New Roman"/>
        </w:rPr>
        <w:t>was another</w:t>
      </w:r>
      <w:r w:rsidRPr="00D643F9">
        <w:rPr>
          <w:rFonts w:ascii="Times New Roman" w:hAnsi="Times New Roman" w:cs="Times New Roman"/>
        </w:rPr>
        <w:t xml:space="preserve"> instrument used by whites to subjugate them (Lincoln &amp; Mamiya, 1990).</w:t>
      </w:r>
    </w:p>
    <w:p w14:paraId="2C71E3DC" w14:textId="758A9BE7"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African Americans' overwhelming flight from the Methodist Church was one of the first big civil rights rallies carried out by African Americans (Lincoln &amp; Mamiya, 1990). Richard Allen laid the cornerstone for what would become the first African American Methodist church in 1807 (Wilmore, 1998). </w:t>
      </w:r>
      <w:r w:rsidR="00EC6153" w:rsidRPr="00D643F9">
        <w:rPr>
          <w:rFonts w:ascii="Times New Roman" w:eastAsia="Times New Roman" w:hAnsi="Times New Roman" w:cs="Times New Roman"/>
        </w:rPr>
        <w:t>Black</w:t>
      </w:r>
      <w:r w:rsidRPr="00D643F9">
        <w:rPr>
          <w:rFonts w:ascii="Times New Roman" w:eastAsia="Times New Roman" w:hAnsi="Times New Roman" w:cs="Times New Roman"/>
        </w:rPr>
        <w:t xml:space="preserve"> Methodist churches, considered the first of their </w:t>
      </w:r>
      <w:r w:rsidR="004C5965" w:rsidRPr="00D643F9">
        <w:rPr>
          <w:rFonts w:ascii="Times New Roman" w:eastAsia="Times New Roman" w:hAnsi="Times New Roman" w:cs="Times New Roman"/>
        </w:rPr>
        <w:t>kind,</w:t>
      </w:r>
      <w:r w:rsidRPr="00D643F9">
        <w:rPr>
          <w:rFonts w:ascii="Times New Roman" w:eastAsia="Times New Roman" w:hAnsi="Times New Roman" w:cs="Times New Roman"/>
        </w:rPr>
        <w:t xml:space="preserve"> were founded in response to the Methodist tradition of having separate congregations for African Americans and Whites. Instead of offering a haven for mistreated African Americans, the Church became another forum for white people to exert their dominance, which many African Americans found overwhelming (Lincoln &amp; Mamiya, 1990). To satisfy their yearning </w:t>
      </w:r>
      <w:r w:rsidR="004C5965" w:rsidRPr="00D643F9">
        <w:rPr>
          <w:rFonts w:ascii="Times New Roman" w:eastAsia="Times New Roman" w:hAnsi="Times New Roman" w:cs="Times New Roman"/>
        </w:rPr>
        <w:t>for places</w:t>
      </w:r>
      <w:r w:rsidRPr="00D643F9">
        <w:rPr>
          <w:rFonts w:ascii="Times New Roman" w:eastAsia="Times New Roman" w:hAnsi="Times New Roman" w:cs="Times New Roman"/>
        </w:rPr>
        <w:t xml:space="preserve"> of worship on southern plantations and </w:t>
      </w:r>
      <w:r w:rsidRPr="00D643F9">
        <w:rPr>
          <w:rFonts w:ascii="Times New Roman" w:eastAsia="Times New Roman" w:hAnsi="Times New Roman" w:cs="Times New Roman"/>
        </w:rPr>
        <w:lastRenderedPageBreak/>
        <w:t xml:space="preserve">to escape discrimination on Sunday mornings, enslaved persons founded their </w:t>
      </w:r>
      <w:r w:rsidR="00B5796E" w:rsidRPr="00D643F9">
        <w:rPr>
          <w:rFonts w:ascii="Times New Roman" w:eastAsia="Times New Roman" w:hAnsi="Times New Roman" w:cs="Times New Roman"/>
        </w:rPr>
        <w:t xml:space="preserve">own </w:t>
      </w:r>
      <w:r w:rsidRPr="00D643F9">
        <w:rPr>
          <w:rFonts w:ascii="Times New Roman" w:eastAsia="Times New Roman" w:hAnsi="Times New Roman" w:cs="Times New Roman"/>
        </w:rPr>
        <w:t xml:space="preserve">churches (Lincoln, 1973). </w:t>
      </w:r>
    </w:p>
    <w:p w14:paraId="283F4158" w14:textId="4364D01E" w:rsidR="00B47307" w:rsidRPr="00D643F9" w:rsidRDefault="00B4730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The subsequent development of primarily African American congregations within the Baptist, Presbyterian, and Episcopal religions (DuBois, 1903) set the ground for the African American Church's significant growth during the Civil Rights Movement. In these churches, enslaved </w:t>
      </w:r>
      <w:r w:rsidR="004C5965" w:rsidRPr="00D643F9">
        <w:rPr>
          <w:rFonts w:ascii="Times New Roman" w:eastAsia="Times New Roman" w:hAnsi="Times New Roman" w:cs="Times New Roman"/>
        </w:rPr>
        <w:t>people</w:t>
      </w:r>
      <w:r w:rsidRPr="00D643F9">
        <w:rPr>
          <w:rFonts w:ascii="Times New Roman" w:eastAsia="Times New Roman" w:hAnsi="Times New Roman" w:cs="Times New Roman"/>
        </w:rPr>
        <w:t xml:space="preserve"> believed they were free to be themselves and that their status as enslaved </w:t>
      </w:r>
      <w:r w:rsidR="004C5965" w:rsidRPr="00D643F9">
        <w:rPr>
          <w:rFonts w:ascii="Times New Roman" w:eastAsia="Times New Roman" w:hAnsi="Times New Roman" w:cs="Times New Roman"/>
        </w:rPr>
        <w:t>people</w:t>
      </w:r>
      <w:r w:rsidRPr="00D643F9">
        <w:rPr>
          <w:rFonts w:ascii="Times New Roman" w:eastAsia="Times New Roman" w:hAnsi="Times New Roman" w:cs="Times New Roman"/>
        </w:rPr>
        <w:t xml:space="preserve"> did not supersede their individuality. These services provided both a therapeutic respite and an escape from the tensions and harshness faced on the plantation (Wilmore, 1998). Enslaved </w:t>
      </w:r>
      <w:r w:rsidR="004C5965" w:rsidRPr="00D643F9">
        <w:rPr>
          <w:rFonts w:ascii="Times New Roman" w:eastAsia="Times New Roman" w:hAnsi="Times New Roman" w:cs="Times New Roman"/>
        </w:rPr>
        <w:t>persons drew parallels</w:t>
      </w:r>
      <w:r w:rsidRPr="00D643F9">
        <w:rPr>
          <w:rFonts w:ascii="Times New Roman" w:eastAsia="Times New Roman" w:hAnsi="Times New Roman" w:cs="Times New Roman"/>
        </w:rPr>
        <w:t xml:space="preserve"> between Christ's crucifixion and the growing </w:t>
      </w:r>
      <w:r w:rsidR="004C5965" w:rsidRPr="00D643F9">
        <w:rPr>
          <w:rFonts w:ascii="Times New Roman" w:eastAsia="Times New Roman" w:hAnsi="Times New Roman" w:cs="Times New Roman"/>
        </w:rPr>
        <w:t>prevalence of</w:t>
      </w:r>
      <w:r w:rsidRPr="00D643F9">
        <w:rPr>
          <w:rFonts w:ascii="Times New Roman" w:eastAsia="Times New Roman" w:hAnsi="Times New Roman" w:cs="Times New Roman"/>
        </w:rPr>
        <w:t xml:space="preserve"> lynching </w:t>
      </w:r>
      <w:r w:rsidR="00EC6153" w:rsidRPr="00D643F9">
        <w:rPr>
          <w:rFonts w:ascii="Times New Roman" w:eastAsia="Times New Roman" w:hAnsi="Times New Roman" w:cs="Times New Roman"/>
        </w:rPr>
        <w:t>Black</w:t>
      </w:r>
      <w:r w:rsidRPr="00D643F9">
        <w:rPr>
          <w:rFonts w:ascii="Times New Roman" w:eastAsia="Times New Roman" w:hAnsi="Times New Roman" w:cs="Times New Roman"/>
        </w:rPr>
        <w:t xml:space="preserve"> men (Pinn, 2010; Terrell, 1998). Terrell (1998) </w:t>
      </w:r>
      <w:r w:rsidR="004C5965" w:rsidRPr="00D643F9">
        <w:rPr>
          <w:rFonts w:ascii="Times New Roman" w:eastAsia="Times New Roman" w:hAnsi="Times New Roman" w:cs="Times New Roman"/>
        </w:rPr>
        <w:t>emphasized that</w:t>
      </w:r>
      <w:r w:rsidRPr="00D643F9">
        <w:rPr>
          <w:rFonts w:ascii="Times New Roman" w:eastAsia="Times New Roman" w:hAnsi="Times New Roman" w:cs="Times New Roman"/>
        </w:rPr>
        <w:t xml:space="preserve"> the link between Jesus and enslaved persons was related to the biblical story of Judas betraying Jesus for financial gain; this was thought to be related to Jesus' relationship with enslaved persons. Enslaved persons were aware that their white owners had sold them into slavery, captured them, and transported them to the New World </w:t>
      </w:r>
      <w:r w:rsidR="004C5965" w:rsidRPr="00D643F9">
        <w:rPr>
          <w:rFonts w:ascii="Times New Roman" w:eastAsia="Times New Roman" w:hAnsi="Times New Roman" w:cs="Times New Roman"/>
        </w:rPr>
        <w:t>for economic</w:t>
      </w:r>
      <w:r w:rsidRPr="00D643F9">
        <w:rPr>
          <w:rFonts w:ascii="Times New Roman" w:eastAsia="Times New Roman" w:hAnsi="Times New Roman" w:cs="Times New Roman"/>
        </w:rPr>
        <w:t xml:space="preserve"> </w:t>
      </w:r>
      <w:r w:rsidR="004C5965" w:rsidRPr="00D643F9">
        <w:rPr>
          <w:rFonts w:ascii="Times New Roman" w:eastAsia="Times New Roman" w:hAnsi="Times New Roman" w:cs="Times New Roman"/>
        </w:rPr>
        <w:t>benefit (</w:t>
      </w:r>
      <w:r w:rsidRPr="00D643F9">
        <w:rPr>
          <w:rFonts w:ascii="Times New Roman" w:eastAsia="Times New Roman" w:hAnsi="Times New Roman" w:cs="Times New Roman"/>
        </w:rPr>
        <w:t xml:space="preserve">Pinn, 2011; Terrell, 1998). During this era, the Church was the primary resource for those seeking assistance and change. It is likely that the trend to seek consolation in religious organizations began during the era of slavery and continues to this day (Ayalon &amp; Young, 2005). This aligns with the need for the African American church to </w:t>
      </w:r>
      <w:r w:rsidR="004C5965" w:rsidRPr="00D643F9">
        <w:rPr>
          <w:rFonts w:ascii="Times New Roman" w:eastAsia="Times New Roman" w:hAnsi="Times New Roman" w:cs="Times New Roman"/>
        </w:rPr>
        <w:t>operate at</w:t>
      </w:r>
      <w:r w:rsidRPr="00D643F9">
        <w:rPr>
          <w:rFonts w:ascii="Times New Roman" w:eastAsia="Times New Roman" w:hAnsi="Times New Roman" w:cs="Times New Roman"/>
        </w:rPr>
        <w:t xml:space="preserve"> the forefront of missionary service</w:t>
      </w:r>
      <w:r w:rsidR="008E0078" w:rsidRPr="00D643F9">
        <w:rPr>
          <w:rFonts w:ascii="Times New Roman" w:eastAsia="Times New Roman" w:hAnsi="Times New Roman" w:cs="Times New Roman"/>
        </w:rPr>
        <w:t xml:space="preserve"> and</w:t>
      </w:r>
      <w:r w:rsidRPr="00D643F9">
        <w:rPr>
          <w:rFonts w:ascii="Times New Roman" w:eastAsia="Times New Roman" w:hAnsi="Times New Roman" w:cs="Times New Roman"/>
        </w:rPr>
        <w:t xml:space="preserve"> servant </w:t>
      </w:r>
      <w:r w:rsidR="004C5965" w:rsidRPr="00D643F9">
        <w:rPr>
          <w:rFonts w:ascii="Times New Roman" w:eastAsia="Times New Roman" w:hAnsi="Times New Roman" w:cs="Times New Roman"/>
        </w:rPr>
        <w:t>leadership and</w:t>
      </w:r>
      <w:r w:rsidR="00E5340F" w:rsidRPr="00D643F9">
        <w:rPr>
          <w:rFonts w:ascii="Times New Roman" w:eastAsia="Times New Roman" w:hAnsi="Times New Roman" w:cs="Times New Roman"/>
        </w:rPr>
        <w:t xml:space="preserve"> </w:t>
      </w:r>
      <w:r w:rsidRPr="00D643F9">
        <w:rPr>
          <w:rFonts w:ascii="Times New Roman" w:eastAsia="Times New Roman" w:hAnsi="Times New Roman" w:cs="Times New Roman"/>
        </w:rPr>
        <w:t xml:space="preserve">serve those </w:t>
      </w:r>
      <w:r w:rsidR="00E5340F" w:rsidRPr="00D643F9">
        <w:rPr>
          <w:rFonts w:ascii="Times New Roman" w:eastAsia="Times New Roman" w:hAnsi="Times New Roman" w:cs="Times New Roman"/>
        </w:rPr>
        <w:t>in their communities</w:t>
      </w:r>
      <w:r w:rsidRPr="00D643F9">
        <w:rPr>
          <w:rFonts w:ascii="Times New Roman" w:eastAsia="Times New Roman" w:hAnsi="Times New Roman" w:cs="Times New Roman"/>
        </w:rPr>
        <w:t xml:space="preserve"> with </w:t>
      </w:r>
      <w:r w:rsidR="00E5340F" w:rsidRPr="00D643F9">
        <w:rPr>
          <w:rFonts w:ascii="Times New Roman" w:eastAsia="Times New Roman" w:hAnsi="Times New Roman" w:cs="Times New Roman"/>
        </w:rPr>
        <w:t xml:space="preserve">the </w:t>
      </w:r>
      <w:r w:rsidR="00246A58" w:rsidRPr="00D643F9">
        <w:rPr>
          <w:rFonts w:ascii="Times New Roman" w:eastAsia="Times New Roman" w:hAnsi="Times New Roman" w:cs="Times New Roman"/>
        </w:rPr>
        <w:t xml:space="preserve">most </w:t>
      </w:r>
      <w:r w:rsidR="004C5965" w:rsidRPr="00D643F9">
        <w:rPr>
          <w:rFonts w:ascii="Times New Roman" w:eastAsia="Times New Roman" w:hAnsi="Times New Roman" w:cs="Times New Roman"/>
        </w:rPr>
        <w:t>pressing needs</w:t>
      </w:r>
      <w:r w:rsidRPr="00D643F9">
        <w:rPr>
          <w:rFonts w:ascii="Times New Roman" w:eastAsia="Times New Roman" w:hAnsi="Times New Roman" w:cs="Times New Roman"/>
        </w:rPr>
        <w:t xml:space="preserve"> (Bunch, 2013). </w:t>
      </w:r>
    </w:p>
    <w:p w14:paraId="51316CF6" w14:textId="1422BB8E" w:rsidR="00A26661" w:rsidRPr="003E6D26" w:rsidRDefault="00A26661" w:rsidP="00F43DE7">
      <w:pPr>
        <w:pStyle w:val="Heading2"/>
        <w:spacing w:before="0"/>
        <w:jc w:val="both"/>
        <w:rPr>
          <w:rFonts w:ascii="Times New Roman" w:hAnsi="Times New Roman" w:cs="Times New Roman"/>
          <w:b/>
          <w:color w:val="auto"/>
          <w:sz w:val="24"/>
          <w:szCs w:val="24"/>
        </w:rPr>
      </w:pPr>
      <w:bookmarkStart w:id="73" w:name="_Toc141812651"/>
      <w:bookmarkStart w:id="74" w:name="_Toc145013019"/>
      <w:r w:rsidRPr="003E6D26">
        <w:rPr>
          <w:rFonts w:ascii="Times New Roman" w:hAnsi="Times New Roman" w:cs="Times New Roman"/>
          <w:b/>
          <w:color w:val="auto"/>
          <w:sz w:val="24"/>
          <w:szCs w:val="24"/>
        </w:rPr>
        <w:t xml:space="preserve">The </w:t>
      </w:r>
      <w:r w:rsidR="00FE3E72" w:rsidRPr="003E6D26">
        <w:rPr>
          <w:rFonts w:ascii="Times New Roman" w:hAnsi="Times New Roman" w:cs="Times New Roman"/>
          <w:b/>
          <w:color w:val="auto"/>
          <w:sz w:val="24"/>
          <w:szCs w:val="24"/>
        </w:rPr>
        <w:t xml:space="preserve">Impact of </w:t>
      </w:r>
      <w:r w:rsidRPr="003E6D26">
        <w:rPr>
          <w:rFonts w:ascii="Times New Roman" w:hAnsi="Times New Roman" w:cs="Times New Roman"/>
          <w:b/>
          <w:color w:val="auto"/>
          <w:sz w:val="24"/>
          <w:szCs w:val="24"/>
        </w:rPr>
        <w:t>Civil Rights</w:t>
      </w:r>
      <w:bookmarkEnd w:id="73"/>
      <w:bookmarkEnd w:id="74"/>
    </w:p>
    <w:p w14:paraId="26E6BAA1" w14:textId="2B4802B1" w:rsidR="00BD67C4" w:rsidRPr="00D643F9" w:rsidRDefault="00BD67C4" w:rsidP="00F43DE7">
      <w:pPr>
        <w:ind w:firstLine="720"/>
        <w:jc w:val="both"/>
        <w:rPr>
          <w:rFonts w:ascii="Times New Roman" w:hAnsi="Times New Roman" w:cs="Times New Roman"/>
        </w:rPr>
      </w:pPr>
      <w:r w:rsidRPr="00D643F9">
        <w:rPr>
          <w:rFonts w:ascii="Times New Roman" w:hAnsi="Times New Roman" w:cs="Times New Roman"/>
        </w:rPr>
        <w:t xml:space="preserve">In the 1950s and 1960s, the African American Church began widening its theological </w:t>
      </w:r>
      <w:r w:rsidR="004C5965" w:rsidRPr="00D643F9">
        <w:rPr>
          <w:rFonts w:ascii="Times New Roman" w:hAnsi="Times New Roman" w:cs="Times New Roman"/>
        </w:rPr>
        <w:t>concepts, creating</w:t>
      </w:r>
      <w:r w:rsidRPr="00D643F9">
        <w:rPr>
          <w:rFonts w:ascii="Times New Roman" w:hAnsi="Times New Roman" w:cs="Times New Roman"/>
        </w:rPr>
        <w:t xml:space="preserve"> seminary facilities to </w:t>
      </w:r>
      <w:r w:rsidR="009A660B" w:rsidRPr="00D643F9">
        <w:rPr>
          <w:rFonts w:ascii="Times New Roman" w:hAnsi="Times New Roman" w:cs="Times New Roman"/>
        </w:rPr>
        <w:t xml:space="preserve">select and </w:t>
      </w:r>
      <w:r w:rsidRPr="00D643F9">
        <w:rPr>
          <w:rFonts w:ascii="Times New Roman" w:hAnsi="Times New Roman" w:cs="Times New Roman"/>
        </w:rPr>
        <w:t>teach its leaders</w:t>
      </w:r>
      <w:r w:rsidR="009228FA" w:rsidRPr="00D643F9">
        <w:rPr>
          <w:rFonts w:ascii="Times New Roman" w:hAnsi="Times New Roman" w:cs="Times New Roman"/>
        </w:rPr>
        <w:t xml:space="preserve">; this </w:t>
      </w:r>
      <w:r w:rsidRPr="00D643F9">
        <w:rPr>
          <w:rFonts w:ascii="Times New Roman" w:hAnsi="Times New Roman" w:cs="Times New Roman"/>
        </w:rPr>
        <w:lastRenderedPageBreak/>
        <w:t xml:space="preserve">resulted in the </w:t>
      </w:r>
      <w:r w:rsidR="00305510" w:rsidRPr="00D643F9">
        <w:rPr>
          <w:rFonts w:ascii="Times New Roman" w:hAnsi="Times New Roman" w:cs="Times New Roman"/>
        </w:rPr>
        <w:t>C</w:t>
      </w:r>
      <w:r w:rsidRPr="00D643F9">
        <w:rPr>
          <w:rFonts w:ascii="Times New Roman" w:hAnsi="Times New Roman" w:cs="Times New Roman"/>
        </w:rPr>
        <w:t xml:space="preserve">hurch's growing independence (Lincoln, 1973). In addition, the African American </w:t>
      </w:r>
      <w:r w:rsidR="004C5965" w:rsidRPr="00D643F9">
        <w:rPr>
          <w:rFonts w:ascii="Times New Roman" w:hAnsi="Times New Roman" w:cs="Times New Roman"/>
        </w:rPr>
        <w:t>Church provided</w:t>
      </w:r>
      <w:r w:rsidRPr="00D643F9">
        <w:rPr>
          <w:rFonts w:ascii="Times New Roman" w:hAnsi="Times New Roman" w:cs="Times New Roman"/>
        </w:rPr>
        <w:t xml:space="preserve"> a venue for campaigners to lecture</w:t>
      </w:r>
      <w:r w:rsidR="00065D82" w:rsidRPr="00D643F9">
        <w:rPr>
          <w:rFonts w:ascii="Times New Roman" w:hAnsi="Times New Roman" w:cs="Times New Roman"/>
        </w:rPr>
        <w:t>,</w:t>
      </w:r>
      <w:r w:rsidRPr="00D643F9">
        <w:rPr>
          <w:rFonts w:ascii="Times New Roman" w:hAnsi="Times New Roman" w:cs="Times New Roman"/>
        </w:rPr>
        <w:t xml:space="preserve"> advocating for equal rights for African Americans (Chandler, 2010). The African American Church was involved in both global and micro-level socioeconomic concerns. Large groups, such as the NAACP, </w:t>
      </w:r>
      <w:r w:rsidR="00D0007B" w:rsidRPr="00D643F9">
        <w:rPr>
          <w:rFonts w:ascii="Times New Roman" w:hAnsi="Times New Roman" w:cs="Times New Roman"/>
        </w:rPr>
        <w:t>could</w:t>
      </w:r>
      <w:r w:rsidRPr="00D643F9">
        <w:rPr>
          <w:rFonts w:ascii="Times New Roman" w:hAnsi="Times New Roman" w:cs="Times New Roman"/>
        </w:rPr>
        <w:t xml:space="preserve"> get assistance from the African American Church in the form of financial and emotional resources (Chandler, 2010</w:t>
      </w:r>
      <w:r w:rsidR="00417ADD" w:rsidRPr="00D643F9">
        <w:rPr>
          <w:rFonts w:ascii="Times New Roman" w:hAnsi="Times New Roman" w:cs="Times New Roman"/>
        </w:rPr>
        <w:t xml:space="preserve">; </w:t>
      </w:r>
      <w:r w:rsidR="00417ADD" w:rsidRPr="00D643F9">
        <w:rPr>
          <w:rFonts w:ascii="Times New Roman" w:hAnsi="Times New Roman" w:cs="Times New Roman"/>
          <w:color w:val="000000"/>
        </w:rPr>
        <w:t xml:space="preserve">Students et al., 2010; </w:t>
      </w:r>
      <w:r w:rsidR="00417ADD" w:rsidRPr="00D643F9">
        <w:rPr>
          <w:rFonts w:ascii="Times New Roman" w:eastAsia="Times New Roman" w:hAnsi="Times New Roman" w:cs="Times New Roman"/>
        </w:rPr>
        <w:t>Moore &amp; Collins, 2002</w:t>
      </w:r>
      <w:r w:rsidRPr="00D643F9">
        <w:rPr>
          <w:rFonts w:ascii="Times New Roman" w:hAnsi="Times New Roman" w:cs="Times New Roman"/>
        </w:rPr>
        <w:t xml:space="preserve">). Individuals who </w:t>
      </w:r>
      <w:r w:rsidR="00070655" w:rsidRPr="00D643F9">
        <w:rPr>
          <w:rFonts w:ascii="Times New Roman" w:hAnsi="Times New Roman" w:cs="Times New Roman"/>
        </w:rPr>
        <w:t>had</w:t>
      </w:r>
      <w:r w:rsidRPr="00D643F9">
        <w:rPr>
          <w:rFonts w:ascii="Times New Roman" w:hAnsi="Times New Roman" w:cs="Times New Roman"/>
        </w:rPr>
        <w:t xml:space="preserve"> difficulty paying their financial obligations received more granular economic assistance.</w:t>
      </w:r>
    </w:p>
    <w:p w14:paraId="2C7F1972" w14:textId="5C4447F1" w:rsidR="00A26661" w:rsidRPr="00D643F9" w:rsidRDefault="00BD67C4" w:rsidP="00F43DE7">
      <w:pPr>
        <w:ind w:firstLine="720"/>
        <w:jc w:val="both"/>
        <w:rPr>
          <w:rFonts w:ascii="Times New Roman" w:hAnsi="Times New Roman" w:cs="Times New Roman"/>
        </w:rPr>
      </w:pPr>
      <w:r w:rsidRPr="00D643F9">
        <w:rPr>
          <w:rFonts w:ascii="Times New Roman" w:hAnsi="Times New Roman" w:cs="Times New Roman"/>
        </w:rPr>
        <w:t xml:space="preserve">The establishment of self-help theology was motivated by the African American Church's growing financial independence. African Americans </w:t>
      </w:r>
      <w:r w:rsidR="00070655" w:rsidRPr="00D643F9">
        <w:rPr>
          <w:rFonts w:ascii="Times New Roman" w:hAnsi="Times New Roman" w:cs="Times New Roman"/>
        </w:rPr>
        <w:t>could not</w:t>
      </w:r>
      <w:r w:rsidRPr="00D643F9">
        <w:rPr>
          <w:rFonts w:ascii="Times New Roman" w:hAnsi="Times New Roman" w:cs="Times New Roman"/>
        </w:rPr>
        <w:t xml:space="preserve"> depend on aid from other sources at the time. African Americans realized that </w:t>
      </w:r>
      <w:r w:rsidR="00247EFD" w:rsidRPr="00D643F9">
        <w:rPr>
          <w:rFonts w:ascii="Times New Roman" w:hAnsi="Times New Roman" w:cs="Times New Roman"/>
        </w:rPr>
        <w:t>to</w:t>
      </w:r>
      <w:r w:rsidRPr="00D643F9">
        <w:rPr>
          <w:rFonts w:ascii="Times New Roman" w:hAnsi="Times New Roman" w:cs="Times New Roman"/>
        </w:rPr>
        <w:t xml:space="preserve"> survive, they had to be self-sufficient in all areas of </w:t>
      </w:r>
      <w:r w:rsidR="004C5965" w:rsidRPr="00D643F9">
        <w:rPr>
          <w:rFonts w:ascii="Times New Roman" w:hAnsi="Times New Roman" w:cs="Times New Roman"/>
        </w:rPr>
        <w:t>life, financially</w:t>
      </w:r>
      <w:r w:rsidRPr="00D643F9">
        <w:rPr>
          <w:rFonts w:ascii="Times New Roman" w:hAnsi="Times New Roman" w:cs="Times New Roman"/>
        </w:rPr>
        <w:t xml:space="preserve">, mentally, emotionally, and socially (Littlefield, 2005). </w:t>
      </w:r>
      <w:r w:rsidR="00070655" w:rsidRPr="00D643F9">
        <w:rPr>
          <w:rFonts w:ascii="Times New Roman" w:hAnsi="Times New Roman" w:cs="Times New Roman"/>
        </w:rPr>
        <w:t>Some African Americans likely</w:t>
      </w:r>
      <w:r w:rsidRPr="00D643F9">
        <w:rPr>
          <w:rFonts w:ascii="Times New Roman" w:hAnsi="Times New Roman" w:cs="Times New Roman"/>
        </w:rPr>
        <w:t xml:space="preserve"> continue to hold this mindset</w:t>
      </w:r>
      <w:r w:rsidR="00070655" w:rsidRPr="00D643F9">
        <w:rPr>
          <w:rFonts w:ascii="Times New Roman" w:hAnsi="Times New Roman" w:cs="Times New Roman"/>
        </w:rPr>
        <w:t>; consequently</w:t>
      </w:r>
      <w:r w:rsidRPr="00D643F9">
        <w:rPr>
          <w:rFonts w:ascii="Times New Roman" w:hAnsi="Times New Roman" w:cs="Times New Roman"/>
        </w:rPr>
        <w:t xml:space="preserve">, they may be less likely to seek help from service </w:t>
      </w:r>
      <w:r w:rsidR="00D77C6F" w:rsidRPr="00D643F9">
        <w:rPr>
          <w:rFonts w:ascii="Times New Roman" w:hAnsi="Times New Roman" w:cs="Times New Roman"/>
        </w:rPr>
        <w:t>providers,</w:t>
      </w:r>
      <w:r w:rsidRPr="00D643F9">
        <w:rPr>
          <w:rFonts w:ascii="Times New Roman" w:hAnsi="Times New Roman" w:cs="Times New Roman"/>
        </w:rPr>
        <w:t xml:space="preserve"> such as professional counselors. During the Civil Rights Movement, the African American Church was particularly significant as </w:t>
      </w:r>
      <w:r w:rsidR="004C5965" w:rsidRPr="00D643F9">
        <w:rPr>
          <w:rFonts w:ascii="Times New Roman" w:hAnsi="Times New Roman" w:cs="Times New Roman"/>
        </w:rPr>
        <w:t>a resource</w:t>
      </w:r>
      <w:r w:rsidR="00211F25" w:rsidRPr="00D643F9">
        <w:rPr>
          <w:rFonts w:ascii="Times New Roman" w:hAnsi="Times New Roman" w:cs="Times New Roman"/>
        </w:rPr>
        <w:t xml:space="preserve"> </w:t>
      </w:r>
      <w:r w:rsidR="00551F00" w:rsidRPr="00D643F9">
        <w:rPr>
          <w:rFonts w:ascii="Times New Roman" w:hAnsi="Times New Roman" w:cs="Times New Roman"/>
        </w:rPr>
        <w:t>fo</w:t>
      </w:r>
      <w:r w:rsidR="004C5965" w:rsidRPr="00D643F9">
        <w:rPr>
          <w:rFonts w:ascii="Times New Roman" w:hAnsi="Times New Roman" w:cs="Times New Roman"/>
        </w:rPr>
        <w:t>r</w:t>
      </w:r>
      <w:r w:rsidRPr="00D643F9">
        <w:rPr>
          <w:rFonts w:ascii="Times New Roman" w:hAnsi="Times New Roman" w:cs="Times New Roman"/>
        </w:rPr>
        <w:t xml:space="preserve"> African Americans </w:t>
      </w:r>
      <w:r w:rsidR="004C5965" w:rsidRPr="00D643F9">
        <w:rPr>
          <w:rFonts w:ascii="Times New Roman" w:hAnsi="Times New Roman" w:cs="Times New Roman"/>
        </w:rPr>
        <w:t>to experience</w:t>
      </w:r>
      <w:r w:rsidRPr="00D643F9">
        <w:rPr>
          <w:rFonts w:ascii="Times New Roman" w:hAnsi="Times New Roman" w:cs="Times New Roman"/>
        </w:rPr>
        <w:t xml:space="preserve"> status, position, and power that were often denied to them by institutions </w:t>
      </w:r>
      <w:r w:rsidR="00070655" w:rsidRPr="00D643F9">
        <w:rPr>
          <w:rFonts w:ascii="Times New Roman" w:hAnsi="Times New Roman" w:cs="Times New Roman"/>
        </w:rPr>
        <w:t>controlled by the majority's culture</w:t>
      </w:r>
      <w:r w:rsidRPr="00D643F9">
        <w:rPr>
          <w:rFonts w:ascii="Times New Roman" w:hAnsi="Times New Roman" w:cs="Times New Roman"/>
        </w:rPr>
        <w:t xml:space="preserve"> (Douglas &amp; Hopson, 2001). </w:t>
      </w:r>
      <w:r w:rsidR="008E0B0E" w:rsidRPr="00D643F9">
        <w:rPr>
          <w:rFonts w:ascii="Times New Roman" w:hAnsi="Times New Roman" w:cs="Times New Roman"/>
        </w:rPr>
        <w:t>Consequently</w:t>
      </w:r>
      <w:r w:rsidRPr="00D643F9">
        <w:rPr>
          <w:rFonts w:ascii="Times New Roman" w:hAnsi="Times New Roman" w:cs="Times New Roman"/>
        </w:rPr>
        <w:t xml:space="preserve">, </w:t>
      </w:r>
      <w:r w:rsidR="008E0B0E" w:rsidRPr="00D643F9">
        <w:rPr>
          <w:rFonts w:ascii="Times New Roman" w:hAnsi="Times New Roman" w:cs="Times New Roman"/>
        </w:rPr>
        <w:t>many</w:t>
      </w:r>
      <w:r w:rsidRPr="00D643F9">
        <w:rPr>
          <w:rFonts w:ascii="Times New Roman" w:hAnsi="Times New Roman" w:cs="Times New Roman"/>
        </w:rPr>
        <w:t xml:space="preserve"> African Americans may </w:t>
      </w:r>
      <w:r w:rsidR="008E0B0E" w:rsidRPr="00D643F9">
        <w:rPr>
          <w:rFonts w:ascii="Times New Roman" w:hAnsi="Times New Roman" w:cs="Times New Roman"/>
        </w:rPr>
        <w:t>doub</w:t>
      </w:r>
      <w:r w:rsidRPr="00D643F9">
        <w:rPr>
          <w:rFonts w:ascii="Times New Roman" w:hAnsi="Times New Roman" w:cs="Times New Roman"/>
        </w:rPr>
        <w:t>t the counseling relationship, as it may represent the dominant culture</w:t>
      </w:r>
      <w:r w:rsidR="00E722EB" w:rsidRPr="00D643F9">
        <w:rPr>
          <w:rFonts w:ascii="Times New Roman" w:hAnsi="Times New Roman" w:cs="Times New Roman"/>
        </w:rPr>
        <w:t>,</w:t>
      </w:r>
      <w:r w:rsidRPr="00D643F9">
        <w:rPr>
          <w:rFonts w:ascii="Times New Roman" w:hAnsi="Times New Roman" w:cs="Times New Roman"/>
        </w:rPr>
        <w:t xml:space="preserve"> from which they have faced discrimination and persecution (Sue &amp; Sue, 2013)</w:t>
      </w:r>
      <w:r w:rsidR="00A26661" w:rsidRPr="00D643F9">
        <w:rPr>
          <w:rFonts w:ascii="Times New Roman" w:hAnsi="Times New Roman" w:cs="Times New Roman"/>
        </w:rPr>
        <w:t>.</w:t>
      </w:r>
    </w:p>
    <w:p w14:paraId="5147CA83" w14:textId="3B2FC768" w:rsidR="00D414D5" w:rsidRPr="00D643F9" w:rsidRDefault="00380BE2" w:rsidP="00F43DE7">
      <w:pPr>
        <w:pStyle w:val="Heading2"/>
        <w:spacing w:before="0"/>
        <w:jc w:val="both"/>
        <w:rPr>
          <w:rFonts w:ascii="Times New Roman" w:hAnsi="Times New Roman" w:cs="Times New Roman"/>
          <w:b/>
          <w:color w:val="auto"/>
          <w:sz w:val="24"/>
          <w:szCs w:val="24"/>
        </w:rPr>
      </w:pPr>
      <w:bookmarkStart w:id="75" w:name="_Toc141812654"/>
      <w:bookmarkStart w:id="76" w:name="_Toc145013020"/>
      <w:r w:rsidRPr="00D643F9">
        <w:rPr>
          <w:rFonts w:ascii="Times New Roman" w:hAnsi="Times New Roman" w:cs="Times New Roman"/>
          <w:b/>
          <w:color w:val="auto"/>
          <w:sz w:val="24"/>
          <w:szCs w:val="24"/>
        </w:rPr>
        <w:lastRenderedPageBreak/>
        <w:t>Active Participation in Mission Service</w:t>
      </w:r>
      <w:r w:rsidR="00695135" w:rsidRPr="00D643F9">
        <w:rPr>
          <w:rFonts w:ascii="Times New Roman" w:hAnsi="Times New Roman" w:cs="Times New Roman"/>
          <w:b/>
          <w:color w:val="auto"/>
          <w:sz w:val="24"/>
          <w:szCs w:val="24"/>
        </w:rPr>
        <w:t xml:space="preserve"> among t</w:t>
      </w:r>
      <w:r w:rsidR="00D414D5" w:rsidRPr="00D643F9">
        <w:rPr>
          <w:rFonts w:ascii="Times New Roman" w:hAnsi="Times New Roman" w:cs="Times New Roman"/>
          <w:b/>
          <w:color w:val="auto"/>
          <w:sz w:val="24"/>
          <w:szCs w:val="24"/>
        </w:rPr>
        <w:t>he African American Church in the 21st Century</w:t>
      </w:r>
      <w:bookmarkEnd w:id="75"/>
      <w:bookmarkEnd w:id="76"/>
    </w:p>
    <w:p w14:paraId="6A121C6C" w14:textId="536804B4" w:rsidR="000A02F2" w:rsidRPr="00D643F9" w:rsidRDefault="000A02F2"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The African American Church of bygone decades fought for equal rights in society</w:t>
      </w:r>
      <w:r w:rsidR="00B96418" w:rsidRPr="00D643F9">
        <w:rPr>
          <w:rFonts w:ascii="Times New Roman" w:eastAsia="Times New Roman" w:hAnsi="Times New Roman" w:cs="Times New Roman"/>
        </w:rPr>
        <w:t xml:space="preserve"> and</w:t>
      </w:r>
      <w:r w:rsidRPr="00D643F9">
        <w:rPr>
          <w:rFonts w:ascii="Times New Roman" w:eastAsia="Times New Roman" w:hAnsi="Times New Roman" w:cs="Times New Roman"/>
        </w:rPr>
        <w:t xml:space="preserve"> the African American Church of today has unique difficulties that other religious groups do not share. These impediments include health-related issues, such as HIV/AIDS, and social-related</w:t>
      </w:r>
      <w:r w:rsidR="00B96418" w:rsidRPr="00D643F9">
        <w:rPr>
          <w:rFonts w:ascii="Times New Roman" w:eastAsia="Times New Roman" w:hAnsi="Times New Roman" w:cs="Times New Roman"/>
        </w:rPr>
        <w:t xml:space="preserve"> issues</w:t>
      </w:r>
      <w:r w:rsidRPr="00D643F9">
        <w:rPr>
          <w:rFonts w:ascii="Times New Roman" w:eastAsia="Times New Roman" w:hAnsi="Times New Roman" w:cs="Times New Roman"/>
        </w:rPr>
        <w:t>, such as welfare reform and disproportionately high unemployment rate. (Billingsley &amp; Caldwell, 1994). Despite this, African Americans have made considerable strides</w:t>
      </w:r>
      <w:r w:rsidR="00C969BF" w:rsidRPr="00D643F9">
        <w:rPr>
          <w:rFonts w:ascii="Times New Roman" w:eastAsia="Times New Roman" w:hAnsi="Times New Roman" w:cs="Times New Roman"/>
        </w:rPr>
        <w:t>,</w:t>
      </w:r>
      <w:r w:rsidRPr="00D643F9">
        <w:rPr>
          <w:rFonts w:ascii="Times New Roman" w:eastAsia="Times New Roman" w:hAnsi="Times New Roman" w:cs="Times New Roman"/>
        </w:rPr>
        <w:t xml:space="preserve"> compared to previous decades, especially in </w:t>
      </w:r>
      <w:r w:rsidR="004C5965" w:rsidRPr="00D643F9">
        <w:rPr>
          <w:rFonts w:ascii="Times New Roman" w:eastAsia="Times New Roman" w:hAnsi="Times New Roman" w:cs="Times New Roman"/>
        </w:rPr>
        <w:t>the areas</w:t>
      </w:r>
      <w:r w:rsidRPr="00D643F9">
        <w:rPr>
          <w:rFonts w:ascii="Times New Roman" w:eastAsia="Times New Roman" w:hAnsi="Times New Roman" w:cs="Times New Roman"/>
        </w:rPr>
        <w:t xml:space="preserve"> of education and jobs. Many feel that at least a large percentage of these advances should be attributed to the African American Church's efforts (Byrd, 2001). Because of </w:t>
      </w:r>
      <w:r w:rsidR="004C5965" w:rsidRPr="00D643F9">
        <w:rPr>
          <w:rFonts w:ascii="Times New Roman" w:eastAsia="Times New Roman" w:hAnsi="Times New Roman" w:cs="Times New Roman"/>
        </w:rPr>
        <w:t>the challenges</w:t>
      </w:r>
      <w:r w:rsidRPr="00D643F9">
        <w:rPr>
          <w:rFonts w:ascii="Times New Roman" w:eastAsia="Times New Roman" w:hAnsi="Times New Roman" w:cs="Times New Roman"/>
        </w:rPr>
        <w:t xml:space="preserve"> the African American community faces, such as disproportionately high rates of physical illness, demands on financial resources, anxiety, despair, and </w:t>
      </w:r>
      <w:r w:rsidR="004C5965" w:rsidRPr="00D643F9">
        <w:rPr>
          <w:rFonts w:ascii="Times New Roman" w:eastAsia="Times New Roman" w:hAnsi="Times New Roman" w:cs="Times New Roman"/>
        </w:rPr>
        <w:t>familial concerns</w:t>
      </w:r>
      <w:r w:rsidRPr="00D643F9">
        <w:rPr>
          <w:rFonts w:ascii="Times New Roman" w:eastAsia="Times New Roman" w:hAnsi="Times New Roman" w:cs="Times New Roman"/>
        </w:rPr>
        <w:t xml:space="preserve">, these developments are particularly relevant (United States Department of Health and Human Services 2001; 2011). </w:t>
      </w:r>
    </w:p>
    <w:p w14:paraId="53D9464E" w14:textId="43CC60B0" w:rsidR="000A02F2" w:rsidRPr="00D643F9" w:rsidRDefault="000A02F2"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African Americans have been impacted in every </w:t>
      </w:r>
      <w:r w:rsidR="004C5965" w:rsidRPr="00D643F9">
        <w:rPr>
          <w:rFonts w:ascii="Times New Roman" w:eastAsia="Times New Roman" w:hAnsi="Times New Roman" w:cs="Times New Roman"/>
        </w:rPr>
        <w:t>aspect of life</w:t>
      </w:r>
      <w:r w:rsidRPr="00D643F9">
        <w:rPr>
          <w:rFonts w:ascii="Times New Roman" w:eastAsia="Times New Roman" w:hAnsi="Times New Roman" w:cs="Times New Roman"/>
        </w:rPr>
        <w:t xml:space="preserve"> by the African American Church (Billingsley &amp; Caldwell, 1994). It is therefore imperative that mission service be investigated for its impact on live</w:t>
      </w:r>
      <w:r w:rsidR="00752995" w:rsidRPr="00D643F9">
        <w:rPr>
          <w:rFonts w:ascii="Times New Roman" w:eastAsia="Times New Roman" w:hAnsi="Times New Roman" w:cs="Times New Roman"/>
        </w:rPr>
        <w:t>d</w:t>
      </w:r>
      <w:r w:rsidRPr="00D643F9">
        <w:rPr>
          <w:rFonts w:ascii="Times New Roman" w:eastAsia="Times New Roman" w:hAnsi="Times New Roman" w:cs="Times New Roman"/>
        </w:rPr>
        <w:t xml:space="preserve"> experiences in related communities and affected populations. </w:t>
      </w:r>
    </w:p>
    <w:p w14:paraId="47D27FDC" w14:textId="77777777" w:rsidR="0009217D" w:rsidRPr="00D643F9" w:rsidRDefault="0009217D" w:rsidP="00F43DE7">
      <w:pPr>
        <w:pStyle w:val="Heading2"/>
        <w:spacing w:before="0"/>
        <w:jc w:val="both"/>
        <w:rPr>
          <w:rFonts w:ascii="Times New Roman" w:hAnsi="Times New Roman" w:cs="Times New Roman"/>
          <w:bCs/>
          <w:color w:val="auto"/>
          <w:sz w:val="24"/>
          <w:szCs w:val="24"/>
        </w:rPr>
      </w:pPr>
      <w:bookmarkStart w:id="77" w:name="_Toc141812670"/>
      <w:bookmarkStart w:id="78" w:name="_Toc145013021"/>
      <w:r w:rsidRPr="003E6D26">
        <w:rPr>
          <w:rFonts w:ascii="Times New Roman" w:hAnsi="Times New Roman" w:cs="Times New Roman"/>
          <w:b/>
          <w:color w:val="auto"/>
          <w:sz w:val="24"/>
          <w:szCs w:val="24"/>
        </w:rPr>
        <w:t>The State of the Church</w:t>
      </w:r>
      <w:r w:rsidRPr="003E6D26">
        <w:rPr>
          <w:rFonts w:ascii="Times New Roman" w:hAnsi="Times New Roman" w:cs="Times New Roman"/>
          <w:bCs/>
          <w:color w:val="auto"/>
          <w:sz w:val="24"/>
          <w:szCs w:val="24"/>
        </w:rPr>
        <w:t>.</w:t>
      </w:r>
      <w:bookmarkEnd w:id="77"/>
      <w:bookmarkEnd w:id="78"/>
    </w:p>
    <w:p w14:paraId="717FFDF9" w14:textId="7B4BC437" w:rsidR="0009217D" w:rsidRPr="00D643F9" w:rsidRDefault="0009217D" w:rsidP="00F43DE7">
      <w:pPr>
        <w:ind w:left="-15" w:right="248" w:firstLine="720"/>
        <w:jc w:val="both"/>
        <w:rPr>
          <w:rFonts w:ascii="Times New Roman" w:hAnsi="Times New Roman" w:cs="Times New Roman"/>
        </w:rPr>
      </w:pPr>
      <w:r w:rsidRPr="00D643F9">
        <w:rPr>
          <w:rFonts w:ascii="Times New Roman" w:hAnsi="Times New Roman" w:cs="Times New Roman"/>
        </w:rPr>
        <w:t xml:space="preserve">The institution's existence depends on the church's business status. People who attend a healthy church are unified with Christ and in accord with one another as a community of faith, all working to carry out God's plan; this enables the church to function correctly, as part of Christ's body (Manala, 2010). This is done using four </w:t>
      </w:r>
      <w:r w:rsidRPr="00D643F9">
        <w:rPr>
          <w:rFonts w:ascii="Times New Roman" w:hAnsi="Times New Roman" w:cs="Times New Roman"/>
        </w:rPr>
        <w:lastRenderedPageBreak/>
        <w:t>fundamental components, namely, sound theology, holistic relationships, biblically based responsibilities, and a lifestyle defined by robust growth concerning both God and other individuals (Manala, 2010).</w:t>
      </w:r>
    </w:p>
    <w:p w14:paraId="563F3E9B" w14:textId="77777777" w:rsidR="0009217D" w:rsidRPr="00D643F9" w:rsidRDefault="0009217D" w:rsidP="00F43DE7">
      <w:pPr>
        <w:ind w:left="-15" w:right="248" w:firstLine="720"/>
        <w:jc w:val="both"/>
        <w:rPr>
          <w:rFonts w:ascii="Times New Roman" w:hAnsi="Times New Roman" w:cs="Times New Roman"/>
        </w:rPr>
      </w:pPr>
      <w:r w:rsidRPr="00D643F9">
        <w:rPr>
          <w:rFonts w:ascii="Times New Roman" w:hAnsi="Times New Roman" w:cs="Times New Roman"/>
        </w:rPr>
        <w:t xml:space="preserve">Every pastor hopes his church will be a place where love, unity, and strength blooms; a house of God that operates as a living organism, with strong leadership, intelligent management, and dedicated and committed service (Manala, 2010). Nehemiah, a servant in the Bible, exemplifies the servant-leader concept, blending superior business savvy with dynamic leadership. (Manala, 2010). Nehemiah’s role in convincing the workers of the value and responsibility of building the wall, delegating authority to those connected to his leadership, and appointing appropriate leaders and workers to work alongside him, inspired everyone to complete the task for God's glory. Nehemiah was able to convince the workers of the value and duty of constructing the wall (Manala, 2010).  </w:t>
      </w:r>
    </w:p>
    <w:p w14:paraId="3644BF83" w14:textId="5B535A50" w:rsidR="00955115" w:rsidRPr="003E6D26" w:rsidRDefault="0046026D" w:rsidP="00F43DE7">
      <w:pPr>
        <w:pStyle w:val="Heading2"/>
        <w:spacing w:before="0"/>
        <w:jc w:val="both"/>
        <w:rPr>
          <w:rFonts w:ascii="Times New Roman" w:hAnsi="Times New Roman" w:cs="Times New Roman"/>
          <w:b/>
          <w:color w:val="auto"/>
          <w:sz w:val="24"/>
          <w:szCs w:val="24"/>
        </w:rPr>
      </w:pPr>
      <w:bookmarkStart w:id="79" w:name="_Toc141812655"/>
      <w:bookmarkStart w:id="80" w:name="_Toc145013022"/>
      <w:r w:rsidRPr="003E6D26">
        <w:rPr>
          <w:rFonts w:ascii="Times New Roman" w:hAnsi="Times New Roman" w:cs="Times New Roman"/>
          <w:b/>
          <w:color w:val="auto"/>
          <w:sz w:val="24"/>
          <w:szCs w:val="24"/>
        </w:rPr>
        <w:t>African Americans and Global Missions: The Great Omission</w:t>
      </w:r>
      <w:bookmarkEnd w:id="79"/>
      <w:bookmarkEnd w:id="80"/>
    </w:p>
    <w:p w14:paraId="45CF1A59" w14:textId="4DE60AE4" w:rsidR="00D95BAE" w:rsidRPr="00D643F9" w:rsidRDefault="00B741E4" w:rsidP="00F43DE7">
      <w:pPr>
        <w:ind w:firstLine="720"/>
        <w:jc w:val="both"/>
        <w:rPr>
          <w:rFonts w:ascii="Times New Roman" w:hAnsi="Times New Roman" w:cs="Times New Roman"/>
        </w:rPr>
      </w:pPr>
      <w:r w:rsidRPr="00D643F9">
        <w:rPr>
          <w:rFonts w:ascii="Times New Roman" w:hAnsi="Times New Roman" w:cs="Times New Roman"/>
        </w:rPr>
        <w:t xml:space="preserve">More than 42 million African Americans </w:t>
      </w:r>
      <w:r w:rsidR="004C5965" w:rsidRPr="00D643F9">
        <w:rPr>
          <w:rFonts w:ascii="Times New Roman" w:hAnsi="Times New Roman" w:cs="Times New Roman"/>
        </w:rPr>
        <w:t>live in</w:t>
      </w:r>
      <w:r w:rsidR="00D95BAE" w:rsidRPr="00D643F9">
        <w:rPr>
          <w:rFonts w:ascii="Times New Roman" w:hAnsi="Times New Roman" w:cs="Times New Roman"/>
        </w:rPr>
        <w:t xml:space="preserve"> the United States, yet only 400 to 500 </w:t>
      </w:r>
      <w:r w:rsidR="006F0DED" w:rsidRPr="00D643F9">
        <w:rPr>
          <w:rFonts w:ascii="Times New Roman" w:hAnsi="Times New Roman" w:cs="Times New Roman"/>
        </w:rPr>
        <w:t>are cross-cultural missionaries</w:t>
      </w:r>
      <w:r w:rsidR="00D95BAE" w:rsidRPr="00D643F9">
        <w:rPr>
          <w:rFonts w:ascii="Times New Roman" w:hAnsi="Times New Roman" w:cs="Times New Roman"/>
        </w:rPr>
        <w:t xml:space="preserve"> (U.S. Census Bureau 2000). </w:t>
      </w:r>
      <w:r w:rsidR="006F0DED" w:rsidRPr="00D643F9">
        <w:rPr>
          <w:rFonts w:ascii="Times New Roman" w:hAnsi="Times New Roman" w:cs="Times New Roman"/>
        </w:rPr>
        <w:t>T</w:t>
      </w:r>
      <w:r w:rsidR="00D95BAE" w:rsidRPr="00D643F9">
        <w:rPr>
          <w:rFonts w:ascii="Times New Roman" w:hAnsi="Times New Roman" w:cs="Times New Roman"/>
        </w:rPr>
        <w:t xml:space="preserve">he Great Commission has been the </w:t>
      </w:r>
      <w:r w:rsidR="00EC6153" w:rsidRPr="00D643F9">
        <w:rPr>
          <w:rFonts w:ascii="Times New Roman" w:hAnsi="Times New Roman" w:cs="Times New Roman"/>
        </w:rPr>
        <w:t>Black</w:t>
      </w:r>
      <w:r w:rsidR="00D95BAE" w:rsidRPr="00D643F9">
        <w:rPr>
          <w:rFonts w:ascii="Times New Roman" w:hAnsi="Times New Roman" w:cs="Times New Roman"/>
        </w:rPr>
        <w:t xml:space="preserve"> Church's </w:t>
      </w:r>
      <w:r w:rsidR="006F0DED" w:rsidRPr="00D643F9">
        <w:rPr>
          <w:rFonts w:ascii="Times New Roman" w:hAnsi="Times New Roman" w:cs="Times New Roman"/>
        </w:rPr>
        <w:t>most significan</w:t>
      </w:r>
      <w:r w:rsidR="00D95BAE" w:rsidRPr="00D643F9">
        <w:rPr>
          <w:rFonts w:ascii="Times New Roman" w:hAnsi="Times New Roman" w:cs="Times New Roman"/>
        </w:rPr>
        <w:t xml:space="preserve">t area of neglect for most of the previous twenty years (Bennett, p. 344, cited in RMNI 2021). </w:t>
      </w:r>
      <w:r w:rsidR="006F0DED" w:rsidRPr="00D643F9">
        <w:rPr>
          <w:rFonts w:ascii="Times New Roman" w:hAnsi="Times New Roman" w:cs="Times New Roman"/>
        </w:rPr>
        <w:t>Before</w:t>
      </w:r>
      <w:r w:rsidR="00D95BAE" w:rsidRPr="00D643F9">
        <w:rPr>
          <w:rFonts w:ascii="Times New Roman" w:hAnsi="Times New Roman" w:cs="Times New Roman"/>
        </w:rPr>
        <w:t xml:space="preserve"> 1980, there may have been over 700 African American </w:t>
      </w:r>
      <w:r w:rsidR="004C5965" w:rsidRPr="00D643F9">
        <w:rPr>
          <w:rFonts w:ascii="Times New Roman" w:hAnsi="Times New Roman" w:cs="Times New Roman"/>
        </w:rPr>
        <w:t>missionaries “</w:t>
      </w:r>
      <w:r w:rsidR="00D95BAE" w:rsidRPr="00D643F9">
        <w:rPr>
          <w:rFonts w:ascii="Times New Roman" w:hAnsi="Times New Roman" w:cs="Times New Roman"/>
        </w:rPr>
        <w:t xml:space="preserve">abroad," </w:t>
      </w:r>
      <w:r w:rsidR="00D04A65" w:rsidRPr="00D643F9">
        <w:rPr>
          <w:rFonts w:ascii="Times New Roman" w:hAnsi="Times New Roman" w:cs="Times New Roman"/>
        </w:rPr>
        <w:t>many of</w:t>
      </w:r>
      <w:r w:rsidR="00D95BAE" w:rsidRPr="00D643F9">
        <w:rPr>
          <w:rFonts w:ascii="Times New Roman" w:hAnsi="Times New Roman" w:cs="Times New Roman"/>
        </w:rPr>
        <w:t xml:space="preserve"> </w:t>
      </w:r>
      <w:r w:rsidR="004C5965" w:rsidRPr="00D643F9">
        <w:rPr>
          <w:rFonts w:ascii="Times New Roman" w:hAnsi="Times New Roman" w:cs="Times New Roman"/>
        </w:rPr>
        <w:t>whom traveled</w:t>
      </w:r>
      <w:r w:rsidR="00D95BAE" w:rsidRPr="00D643F9">
        <w:rPr>
          <w:rFonts w:ascii="Times New Roman" w:hAnsi="Times New Roman" w:cs="Times New Roman"/>
        </w:rPr>
        <w:t xml:space="preserve"> to </w:t>
      </w:r>
      <w:r w:rsidR="004C5965" w:rsidRPr="00D643F9">
        <w:rPr>
          <w:rFonts w:ascii="Times New Roman" w:hAnsi="Times New Roman" w:cs="Times New Roman"/>
        </w:rPr>
        <w:t>Africa; today</w:t>
      </w:r>
      <w:r w:rsidR="00D95BAE" w:rsidRPr="00D643F9">
        <w:rPr>
          <w:rFonts w:ascii="Times New Roman" w:hAnsi="Times New Roman" w:cs="Times New Roman"/>
        </w:rPr>
        <w:t xml:space="preserve">, there </w:t>
      </w:r>
      <w:r w:rsidR="004C5965" w:rsidRPr="00D643F9">
        <w:rPr>
          <w:rFonts w:ascii="Times New Roman" w:hAnsi="Times New Roman" w:cs="Times New Roman"/>
        </w:rPr>
        <w:t>are more</w:t>
      </w:r>
      <w:r w:rsidR="00D95BAE" w:rsidRPr="00D643F9">
        <w:rPr>
          <w:rFonts w:ascii="Times New Roman" w:hAnsi="Times New Roman" w:cs="Times New Roman"/>
        </w:rPr>
        <w:t xml:space="preserve"> persons serving than ever before. </w:t>
      </w:r>
      <w:r w:rsidR="004C5965" w:rsidRPr="00D643F9">
        <w:rPr>
          <w:rFonts w:ascii="Times New Roman" w:hAnsi="Times New Roman" w:cs="Times New Roman"/>
        </w:rPr>
        <w:t>Compared to the number of African Americans living in the United States, 500 African Americans serving in cross-cultural mission service is r</w:t>
      </w:r>
      <w:r w:rsidR="00D95BAE" w:rsidRPr="00D643F9">
        <w:rPr>
          <w:rFonts w:ascii="Times New Roman" w:hAnsi="Times New Roman" w:cs="Times New Roman"/>
        </w:rPr>
        <w:t xml:space="preserve">elatively </w:t>
      </w:r>
      <w:r w:rsidR="00EF3364" w:rsidRPr="00D643F9">
        <w:rPr>
          <w:rFonts w:ascii="Times New Roman" w:hAnsi="Times New Roman" w:cs="Times New Roman"/>
        </w:rPr>
        <w:t xml:space="preserve">small, </w:t>
      </w:r>
      <w:r w:rsidR="004C5965" w:rsidRPr="00D643F9">
        <w:rPr>
          <w:rFonts w:ascii="Times New Roman" w:hAnsi="Times New Roman" w:cs="Times New Roman"/>
        </w:rPr>
        <w:t xml:space="preserve">based on </w:t>
      </w:r>
      <w:r w:rsidR="00D95BAE" w:rsidRPr="00D643F9">
        <w:rPr>
          <w:rFonts w:ascii="Times New Roman" w:hAnsi="Times New Roman" w:cs="Times New Roman"/>
        </w:rPr>
        <w:t xml:space="preserve">the overall number of Protestant missionaries working in North </w:t>
      </w:r>
      <w:r w:rsidR="00D95BAE" w:rsidRPr="00D643F9">
        <w:rPr>
          <w:rFonts w:ascii="Times New Roman" w:hAnsi="Times New Roman" w:cs="Times New Roman"/>
        </w:rPr>
        <w:lastRenderedPageBreak/>
        <w:t>America</w:t>
      </w:r>
      <w:r w:rsidR="00A576DD" w:rsidRPr="00D643F9">
        <w:rPr>
          <w:rFonts w:ascii="Times New Roman" w:hAnsi="Times New Roman" w:cs="Times New Roman"/>
        </w:rPr>
        <w:t>;</w:t>
      </w:r>
      <w:r w:rsidR="00D95BAE" w:rsidRPr="00D643F9">
        <w:rPr>
          <w:rFonts w:ascii="Times New Roman" w:hAnsi="Times New Roman" w:cs="Times New Roman"/>
        </w:rPr>
        <w:t xml:space="preserve"> 12 percent of the United States population is African American (U.S. Census Bureau 2000).</w:t>
      </w:r>
    </w:p>
    <w:p w14:paraId="353296B5" w14:textId="0B9C430F" w:rsidR="00D95BAE" w:rsidRPr="00D643F9" w:rsidRDefault="00D95BAE" w:rsidP="00F43DE7">
      <w:pPr>
        <w:ind w:firstLine="720"/>
        <w:jc w:val="both"/>
        <w:rPr>
          <w:rFonts w:ascii="Times New Roman" w:hAnsi="Times New Roman" w:cs="Times New Roman"/>
        </w:rPr>
      </w:pPr>
      <w:r w:rsidRPr="00D643F9">
        <w:rPr>
          <w:rFonts w:ascii="Times New Roman" w:hAnsi="Times New Roman" w:cs="Times New Roman"/>
        </w:rPr>
        <w:t xml:space="preserve"> </w:t>
      </w:r>
      <w:r w:rsidR="0000442A" w:rsidRPr="00D643F9">
        <w:rPr>
          <w:rFonts w:ascii="Times New Roman" w:hAnsi="Times New Roman" w:cs="Times New Roman"/>
        </w:rPr>
        <w:t>T</w:t>
      </w:r>
      <w:r w:rsidRPr="00D643F9">
        <w:rPr>
          <w:rFonts w:ascii="Times New Roman" w:hAnsi="Times New Roman" w:cs="Times New Roman"/>
        </w:rPr>
        <w:t xml:space="preserve">he abolition of slavery in the United States did not occur until 1865; thus, it was difficult for missionaries to spread the Gospel in other nations during a time when </w:t>
      </w:r>
      <w:r w:rsidR="00360D3F" w:rsidRPr="00D643F9">
        <w:rPr>
          <w:rFonts w:ascii="Times New Roman" w:hAnsi="Times New Roman" w:cs="Times New Roman"/>
        </w:rPr>
        <w:t>enslaved persons</w:t>
      </w:r>
      <w:r w:rsidRPr="00D643F9">
        <w:rPr>
          <w:rFonts w:ascii="Times New Roman" w:hAnsi="Times New Roman" w:cs="Times New Roman"/>
        </w:rPr>
        <w:t xml:space="preserve"> could </w:t>
      </w:r>
      <w:r w:rsidR="004C5965" w:rsidRPr="00D643F9">
        <w:rPr>
          <w:rFonts w:ascii="Times New Roman" w:hAnsi="Times New Roman" w:cs="Times New Roman"/>
        </w:rPr>
        <w:t>not travel</w:t>
      </w:r>
      <w:r w:rsidRPr="00D643F9">
        <w:rPr>
          <w:rFonts w:ascii="Times New Roman" w:hAnsi="Times New Roman" w:cs="Times New Roman"/>
        </w:rPr>
        <w:t xml:space="preserve"> </w:t>
      </w:r>
      <w:r w:rsidR="004C5965" w:rsidRPr="00D643F9">
        <w:rPr>
          <w:rFonts w:ascii="Times New Roman" w:hAnsi="Times New Roman" w:cs="Times New Roman"/>
        </w:rPr>
        <w:t>freely without</w:t>
      </w:r>
      <w:r w:rsidRPr="00D643F9">
        <w:rPr>
          <w:rFonts w:ascii="Times New Roman" w:hAnsi="Times New Roman" w:cs="Times New Roman"/>
        </w:rPr>
        <w:t xml:space="preserve"> a pass. To gain their freedom, </w:t>
      </w:r>
      <w:r w:rsidR="00360D3F" w:rsidRPr="00D643F9">
        <w:rPr>
          <w:rFonts w:ascii="Times New Roman" w:hAnsi="Times New Roman" w:cs="Times New Roman"/>
        </w:rPr>
        <w:t xml:space="preserve">enslaved </w:t>
      </w:r>
      <w:r w:rsidR="004C5965" w:rsidRPr="00D643F9">
        <w:rPr>
          <w:rFonts w:ascii="Times New Roman" w:hAnsi="Times New Roman" w:cs="Times New Roman"/>
        </w:rPr>
        <w:t>people</w:t>
      </w:r>
      <w:r w:rsidRPr="00D643F9">
        <w:rPr>
          <w:rFonts w:ascii="Times New Roman" w:hAnsi="Times New Roman" w:cs="Times New Roman"/>
        </w:rPr>
        <w:t xml:space="preserve"> needed </w:t>
      </w:r>
      <w:r w:rsidR="00F3607D" w:rsidRPr="00D643F9">
        <w:rPr>
          <w:rFonts w:ascii="Times New Roman" w:hAnsi="Times New Roman" w:cs="Times New Roman"/>
        </w:rPr>
        <w:t>first to</w:t>
      </w:r>
      <w:r w:rsidRPr="00D643F9">
        <w:rPr>
          <w:rFonts w:ascii="Times New Roman" w:hAnsi="Times New Roman" w:cs="Times New Roman"/>
        </w:rPr>
        <w:t xml:space="preserve"> hear the Good News. </w:t>
      </w:r>
      <w:r w:rsidR="00F3607D" w:rsidRPr="00D643F9">
        <w:rPr>
          <w:rFonts w:ascii="Times New Roman" w:hAnsi="Times New Roman" w:cs="Times New Roman"/>
        </w:rPr>
        <w:t>Despite</w:t>
      </w:r>
      <w:r w:rsidRPr="00D643F9">
        <w:rPr>
          <w:rFonts w:ascii="Times New Roman" w:hAnsi="Times New Roman" w:cs="Times New Roman"/>
        </w:rPr>
        <w:t xml:space="preserve"> this, people like Lott Carey were able to discover Christ, freedom, and </w:t>
      </w:r>
      <w:r w:rsidR="004C5965" w:rsidRPr="00D643F9">
        <w:rPr>
          <w:rFonts w:ascii="Times New Roman" w:hAnsi="Times New Roman" w:cs="Times New Roman"/>
        </w:rPr>
        <w:t>the mission</w:t>
      </w:r>
      <w:r w:rsidRPr="00D643F9">
        <w:rPr>
          <w:rFonts w:ascii="Times New Roman" w:hAnsi="Times New Roman" w:cs="Times New Roman"/>
        </w:rPr>
        <w:t xml:space="preserve"> field</w:t>
      </w:r>
      <w:r w:rsidR="00C233E6" w:rsidRPr="00D643F9">
        <w:rPr>
          <w:rFonts w:ascii="Times New Roman" w:hAnsi="Times New Roman" w:cs="Times New Roman"/>
        </w:rPr>
        <w:t xml:space="preserve">s </w:t>
      </w:r>
      <w:r w:rsidR="004C5965" w:rsidRPr="00D643F9">
        <w:rPr>
          <w:rFonts w:ascii="Times New Roman" w:hAnsi="Times New Roman" w:cs="Times New Roman"/>
        </w:rPr>
        <w:t>of Liberia</w:t>
      </w:r>
      <w:r w:rsidRPr="00D643F9">
        <w:rPr>
          <w:rFonts w:ascii="Times New Roman" w:hAnsi="Times New Roman" w:cs="Times New Roman"/>
        </w:rPr>
        <w:t xml:space="preserve">. </w:t>
      </w:r>
      <w:r w:rsidR="00F3607D" w:rsidRPr="00D643F9">
        <w:rPr>
          <w:rFonts w:ascii="Times New Roman" w:hAnsi="Times New Roman" w:cs="Times New Roman"/>
        </w:rPr>
        <w:t>Most</w:t>
      </w:r>
      <w:r w:rsidRPr="00D643F9">
        <w:rPr>
          <w:rFonts w:ascii="Times New Roman" w:hAnsi="Times New Roman" w:cs="Times New Roman"/>
        </w:rPr>
        <w:t xml:space="preserve"> </w:t>
      </w:r>
      <w:r w:rsidR="00EC6153" w:rsidRPr="00D643F9">
        <w:rPr>
          <w:rFonts w:ascii="Times New Roman" w:hAnsi="Times New Roman" w:cs="Times New Roman"/>
        </w:rPr>
        <w:t>Black</w:t>
      </w:r>
      <w:r w:rsidRPr="00D643F9">
        <w:rPr>
          <w:rFonts w:ascii="Times New Roman" w:hAnsi="Times New Roman" w:cs="Times New Roman"/>
        </w:rPr>
        <w:t xml:space="preserve"> denominational mission groups w</w:t>
      </w:r>
      <w:r w:rsidR="00F3607D" w:rsidRPr="00D643F9">
        <w:rPr>
          <w:rFonts w:ascii="Times New Roman" w:hAnsi="Times New Roman" w:cs="Times New Roman"/>
        </w:rPr>
        <w:t>ere</w:t>
      </w:r>
      <w:r w:rsidRPr="00D643F9">
        <w:rPr>
          <w:rFonts w:ascii="Times New Roman" w:hAnsi="Times New Roman" w:cs="Times New Roman"/>
        </w:rPr>
        <w:t xml:space="preserve"> not created until the 1870s</w:t>
      </w:r>
      <w:r w:rsidR="00EE7BC8" w:rsidRPr="00D643F9">
        <w:rPr>
          <w:rFonts w:ascii="Times New Roman" w:hAnsi="Times New Roman" w:cs="Times New Roman"/>
        </w:rPr>
        <w:t>,</w:t>
      </w:r>
      <w:r w:rsidRPr="00D643F9">
        <w:rPr>
          <w:rFonts w:ascii="Times New Roman" w:hAnsi="Times New Roman" w:cs="Times New Roman"/>
        </w:rPr>
        <w:t xml:space="preserve"> when almost half </w:t>
      </w:r>
      <w:r w:rsidR="004C5965" w:rsidRPr="00D643F9">
        <w:rPr>
          <w:rFonts w:ascii="Times New Roman" w:hAnsi="Times New Roman" w:cs="Times New Roman"/>
        </w:rPr>
        <w:t>of Black</w:t>
      </w:r>
      <w:r w:rsidRPr="00D643F9">
        <w:rPr>
          <w:rFonts w:ascii="Times New Roman" w:hAnsi="Times New Roman" w:cs="Times New Roman"/>
        </w:rPr>
        <w:t xml:space="preserve"> missi</w:t>
      </w:r>
      <w:r w:rsidR="00F3607D" w:rsidRPr="00D643F9">
        <w:rPr>
          <w:rFonts w:ascii="Times New Roman" w:hAnsi="Times New Roman" w:cs="Times New Roman"/>
        </w:rPr>
        <w:t>onaries served d</w:t>
      </w:r>
      <w:r w:rsidRPr="00D643F9">
        <w:rPr>
          <w:rFonts w:ascii="Times New Roman" w:hAnsi="Times New Roman" w:cs="Times New Roman"/>
        </w:rPr>
        <w:t xml:space="preserve">uring the Reconstruction Era, the pursuit of even the most basic civil freedoms was a top priority </w:t>
      </w:r>
      <w:r w:rsidR="004C5965" w:rsidRPr="00D643F9">
        <w:rPr>
          <w:rFonts w:ascii="Times New Roman" w:hAnsi="Times New Roman" w:cs="Times New Roman"/>
        </w:rPr>
        <w:t>for Black</w:t>
      </w:r>
      <w:r w:rsidRPr="00D643F9">
        <w:rPr>
          <w:rFonts w:ascii="Times New Roman" w:hAnsi="Times New Roman" w:cs="Times New Roman"/>
        </w:rPr>
        <w:t xml:space="preserve"> people after the abolition of slavery (RMNI 2021). There was a preliminary expansion of voting rights and access to public services. Hundreds of individuals were hanged, voting rights were revoked, and states were segregated as white "Jim Crow" vengeance for the freedom of </w:t>
      </w:r>
      <w:r w:rsidR="00EC6153" w:rsidRPr="00D643F9">
        <w:rPr>
          <w:rFonts w:ascii="Times New Roman" w:hAnsi="Times New Roman" w:cs="Times New Roman"/>
        </w:rPr>
        <w:t>Black</w:t>
      </w:r>
      <w:r w:rsidRPr="00D643F9">
        <w:rPr>
          <w:rFonts w:ascii="Times New Roman" w:hAnsi="Times New Roman" w:cs="Times New Roman"/>
        </w:rPr>
        <w:t xml:space="preserve"> people (Lerone Bennett, cited in RMNI 2021).</w:t>
      </w:r>
    </w:p>
    <w:p w14:paraId="2D0986CB" w14:textId="04C548CE" w:rsidR="003D5697" w:rsidRPr="00D643F9" w:rsidRDefault="00D95BAE" w:rsidP="00F43DE7">
      <w:pPr>
        <w:ind w:firstLine="720"/>
        <w:jc w:val="both"/>
        <w:rPr>
          <w:rFonts w:ascii="Times New Roman" w:hAnsi="Times New Roman" w:cs="Times New Roman"/>
        </w:rPr>
      </w:pPr>
      <w:r w:rsidRPr="00D643F9">
        <w:rPr>
          <w:rFonts w:ascii="Times New Roman" w:hAnsi="Times New Roman" w:cs="Times New Roman"/>
        </w:rPr>
        <w:t xml:space="preserve">From 1943 to 1969, violence </w:t>
      </w:r>
      <w:r w:rsidR="005878AD" w:rsidRPr="00D643F9">
        <w:rPr>
          <w:rFonts w:ascii="Times New Roman" w:hAnsi="Times New Roman" w:cs="Times New Roman"/>
        </w:rPr>
        <w:t>returned</w:t>
      </w:r>
      <w:r w:rsidRPr="00D643F9">
        <w:rPr>
          <w:rFonts w:ascii="Times New Roman" w:hAnsi="Times New Roman" w:cs="Times New Roman"/>
        </w:rPr>
        <w:t xml:space="preserve"> in the form of riots, and the Civil Rights movement, which battled to reclaim the rights taken away after Reconstruction, persisted until the late 1960s (Bennett, p. 344, cited in RMNI 2021). In addition, racism existed within the white evangelical Christian community, as seen by the exclusion of African Americans from</w:t>
      </w:r>
      <w:r w:rsidR="004C5965" w:rsidRPr="00D643F9">
        <w:rPr>
          <w:rFonts w:ascii="Times New Roman" w:hAnsi="Times New Roman" w:cs="Times New Roman"/>
        </w:rPr>
        <w:t xml:space="preserve"> </w:t>
      </w:r>
      <w:r w:rsidRPr="00D643F9">
        <w:rPr>
          <w:rFonts w:ascii="Times New Roman" w:hAnsi="Times New Roman" w:cs="Times New Roman"/>
        </w:rPr>
        <w:t>evangelical mission groups and institutions. Furthermore, relatively few African Americans were welcomed by white missions between 1920 and 1960</w:t>
      </w:r>
      <w:r w:rsidR="00573F7B" w:rsidRPr="00D643F9">
        <w:rPr>
          <w:rFonts w:ascii="Times New Roman" w:hAnsi="Times New Roman" w:cs="Times New Roman"/>
        </w:rPr>
        <w:t xml:space="preserve"> (</w:t>
      </w:r>
      <w:r w:rsidRPr="00D643F9">
        <w:rPr>
          <w:rFonts w:ascii="Times New Roman" w:hAnsi="Times New Roman" w:cs="Times New Roman"/>
        </w:rPr>
        <w:t>Bennett</w:t>
      </w:r>
      <w:r w:rsidR="00B419E9" w:rsidRPr="00D643F9">
        <w:rPr>
          <w:rFonts w:ascii="Times New Roman" w:hAnsi="Times New Roman" w:cs="Times New Roman"/>
        </w:rPr>
        <w:t xml:space="preserve"> 1976</w:t>
      </w:r>
      <w:r w:rsidRPr="00D643F9">
        <w:rPr>
          <w:rFonts w:ascii="Times New Roman" w:hAnsi="Times New Roman" w:cs="Times New Roman"/>
        </w:rPr>
        <w:t>, p. 416, cited in RMNI 2021)</w:t>
      </w:r>
      <w:r w:rsidR="0078681F" w:rsidRPr="00D643F9">
        <w:rPr>
          <w:rFonts w:ascii="Times New Roman" w:hAnsi="Times New Roman" w:cs="Times New Roman"/>
        </w:rPr>
        <w:t xml:space="preserve">. </w:t>
      </w:r>
    </w:p>
    <w:p w14:paraId="42B01238" w14:textId="355A1470" w:rsidR="003C3E98" w:rsidRPr="00DB3002" w:rsidRDefault="003C3E98" w:rsidP="00F43DE7">
      <w:pPr>
        <w:pStyle w:val="Heading2"/>
        <w:spacing w:before="0"/>
        <w:jc w:val="both"/>
        <w:rPr>
          <w:rFonts w:ascii="Times New Roman" w:hAnsi="Times New Roman" w:cs="Times New Roman"/>
          <w:b/>
          <w:color w:val="auto"/>
          <w:sz w:val="24"/>
          <w:szCs w:val="24"/>
        </w:rPr>
      </w:pPr>
      <w:bookmarkStart w:id="81" w:name="_Toc145013023"/>
      <w:r w:rsidRPr="00DB3002">
        <w:rPr>
          <w:rFonts w:ascii="Times New Roman" w:hAnsi="Times New Roman" w:cs="Times New Roman"/>
          <w:b/>
          <w:color w:val="auto"/>
          <w:sz w:val="24"/>
          <w:szCs w:val="24"/>
        </w:rPr>
        <w:lastRenderedPageBreak/>
        <w:t>The Role of Women in African American Missions</w:t>
      </w:r>
      <w:bookmarkEnd w:id="81"/>
    </w:p>
    <w:p w14:paraId="4D36FF86" w14:textId="4565E393" w:rsidR="003C3E98" w:rsidRPr="00D643F9" w:rsidRDefault="003C3E98" w:rsidP="00F43DE7">
      <w:pPr>
        <w:jc w:val="both"/>
        <w:rPr>
          <w:rFonts w:ascii="Times New Roman" w:hAnsi="Times New Roman" w:cs="Times New Roman"/>
        </w:rPr>
      </w:pPr>
      <w:r w:rsidRPr="00D643F9">
        <w:rPr>
          <w:rFonts w:ascii="Times New Roman" w:hAnsi="Times New Roman" w:cs="Times New Roman"/>
        </w:rPr>
        <w:tab/>
        <w:t>African American women have a unique role in missions in the African American church and</w:t>
      </w:r>
      <w:r w:rsidR="00EF3544" w:rsidRPr="00D643F9">
        <w:rPr>
          <w:rFonts w:ascii="Times New Roman" w:hAnsi="Times New Roman" w:cs="Times New Roman"/>
        </w:rPr>
        <w:t xml:space="preserve"> many</w:t>
      </w:r>
      <w:r w:rsidRPr="00D643F9">
        <w:rPr>
          <w:rFonts w:ascii="Times New Roman" w:hAnsi="Times New Roman" w:cs="Times New Roman"/>
        </w:rPr>
        <w:t xml:space="preserve"> have made significant contributions as missionaries</w:t>
      </w:r>
      <w:r w:rsidR="00EF3544" w:rsidRPr="00D643F9">
        <w:rPr>
          <w:rFonts w:ascii="Times New Roman" w:hAnsi="Times New Roman" w:cs="Times New Roman"/>
        </w:rPr>
        <w:t>,</w:t>
      </w:r>
      <w:r w:rsidRPr="00D643F9">
        <w:rPr>
          <w:rFonts w:ascii="Times New Roman" w:hAnsi="Times New Roman" w:cs="Times New Roman"/>
        </w:rPr>
        <w:t xml:space="preserve"> combining their faith with a commitment to issues around the areas of social justice, education, healthcare, and community development. African American women </w:t>
      </w:r>
      <w:r w:rsidR="00EF3544" w:rsidRPr="00D643F9">
        <w:rPr>
          <w:rFonts w:ascii="Times New Roman" w:hAnsi="Times New Roman" w:cs="Times New Roman"/>
        </w:rPr>
        <w:t>have</w:t>
      </w:r>
      <w:r w:rsidR="00C6380B" w:rsidRPr="00D643F9">
        <w:rPr>
          <w:rFonts w:ascii="Times New Roman" w:hAnsi="Times New Roman" w:cs="Times New Roman"/>
        </w:rPr>
        <w:t xml:space="preserve"> </w:t>
      </w:r>
      <w:r w:rsidRPr="00D643F9">
        <w:rPr>
          <w:rFonts w:ascii="Times New Roman" w:hAnsi="Times New Roman" w:cs="Times New Roman"/>
        </w:rPr>
        <w:t xml:space="preserve">played important roles as missionaries, educators, and advocates for social change </w:t>
      </w:r>
      <w:sdt>
        <w:sdtPr>
          <w:rPr>
            <w:rFonts w:ascii="Times New Roman" w:hAnsi="Times New Roman" w:cs="Times New Roman"/>
          </w:rPr>
          <w:id w:val="963858189"/>
          <w:citation/>
        </w:sdtPr>
        <w:sdtContent>
          <w:r w:rsidRPr="00D643F9">
            <w:rPr>
              <w:rFonts w:ascii="Times New Roman" w:hAnsi="Times New Roman" w:cs="Times New Roman"/>
            </w:rPr>
            <w:fldChar w:fldCharType="begin"/>
          </w:r>
          <w:r w:rsidRPr="00D643F9">
            <w:rPr>
              <w:rFonts w:ascii="Times New Roman" w:hAnsi="Times New Roman" w:cs="Times New Roman"/>
            </w:rPr>
            <w:instrText xml:space="preserve">CITATION Ste09 \p 117-120 \l 1033 </w:instrText>
          </w:r>
          <w:r w:rsidRPr="00D643F9">
            <w:rPr>
              <w:rFonts w:ascii="Times New Roman" w:hAnsi="Times New Roman" w:cs="Times New Roman"/>
            </w:rPr>
            <w:fldChar w:fldCharType="separate"/>
          </w:r>
          <w:r w:rsidRPr="00D643F9">
            <w:rPr>
              <w:rFonts w:ascii="Times New Roman" w:hAnsi="Times New Roman" w:cs="Times New Roman"/>
            </w:rPr>
            <w:t>(Stevens, 2009, pp. 117-120)</w:t>
          </w:r>
          <w:r w:rsidRPr="00D643F9">
            <w:rPr>
              <w:rFonts w:ascii="Times New Roman" w:hAnsi="Times New Roman" w:cs="Times New Roman"/>
            </w:rPr>
            <w:fldChar w:fldCharType="end"/>
          </w:r>
        </w:sdtContent>
      </w:sdt>
      <w:r w:rsidR="00CB46DF">
        <w:rPr>
          <w:rFonts w:ascii="Times New Roman" w:hAnsi="Times New Roman" w:cs="Times New Roman"/>
        </w:rPr>
        <w:t>.</w:t>
      </w:r>
    </w:p>
    <w:p w14:paraId="51F596EA" w14:textId="4C130EA4" w:rsidR="003C3E98" w:rsidRPr="00D643F9" w:rsidRDefault="003C3E98" w:rsidP="00F43DE7">
      <w:pPr>
        <w:ind w:firstLine="720"/>
        <w:jc w:val="both"/>
        <w:rPr>
          <w:rFonts w:ascii="Times New Roman" w:hAnsi="Times New Roman" w:cs="Times New Roman"/>
        </w:rPr>
      </w:pPr>
      <w:r w:rsidRPr="00D643F9">
        <w:rPr>
          <w:rFonts w:ascii="Times New Roman" w:hAnsi="Times New Roman" w:cs="Times New Roman"/>
        </w:rPr>
        <w:t xml:space="preserve">According to historical accounts, the first American missionary was an enslaved African American named George Liele, a devout Christian and family man </w:t>
      </w:r>
      <w:r w:rsidR="00B92C19" w:rsidRPr="00D643F9">
        <w:rPr>
          <w:rFonts w:ascii="Times New Roman" w:hAnsi="Times New Roman" w:cs="Times New Roman"/>
        </w:rPr>
        <w:t>(</w:t>
      </w:r>
      <w:r w:rsidRPr="00D643F9">
        <w:rPr>
          <w:rFonts w:ascii="Times New Roman" w:hAnsi="Times New Roman" w:cs="Times New Roman"/>
        </w:rPr>
        <w:t>Holmes, 2021)</w:t>
      </w:r>
      <w:r w:rsidR="00CB46DF">
        <w:rPr>
          <w:rFonts w:ascii="Times New Roman" w:hAnsi="Times New Roman" w:cs="Times New Roman"/>
        </w:rPr>
        <w:t>.</w:t>
      </w:r>
      <w:r w:rsidRPr="00D643F9">
        <w:rPr>
          <w:rFonts w:ascii="Times New Roman" w:hAnsi="Times New Roman" w:cs="Times New Roman"/>
        </w:rPr>
        <w:t xml:space="preserve"> </w:t>
      </w:r>
    </w:p>
    <w:p w14:paraId="55AB63AD" w14:textId="1A256418" w:rsidR="003C3E98" w:rsidRPr="00D643F9" w:rsidRDefault="003C3E98" w:rsidP="00F43DE7">
      <w:pPr>
        <w:jc w:val="both"/>
        <w:rPr>
          <w:rFonts w:ascii="Times New Roman" w:hAnsi="Times New Roman" w:cs="Times New Roman"/>
        </w:rPr>
      </w:pPr>
      <w:r w:rsidRPr="00D643F9">
        <w:rPr>
          <w:rFonts w:ascii="Times New Roman" w:hAnsi="Times New Roman" w:cs="Times New Roman"/>
        </w:rPr>
        <w:tab/>
        <w:t>Liele’s limited history documents his family to include a wife (Hannah) and four children. Missionary wives had crucial roles alongside their husbands on the mission field. The contribution of missionary wives included practical support, caregiving for the family</w:t>
      </w:r>
      <w:r w:rsidR="001E4298" w:rsidRPr="00D643F9">
        <w:rPr>
          <w:rFonts w:ascii="Times New Roman" w:hAnsi="Times New Roman" w:cs="Times New Roman"/>
        </w:rPr>
        <w:t>,</w:t>
      </w:r>
      <w:r w:rsidRPr="00D643F9">
        <w:rPr>
          <w:rFonts w:ascii="Times New Roman" w:hAnsi="Times New Roman" w:cs="Times New Roman"/>
        </w:rPr>
        <w:t xml:space="preserve"> and active involvement in education, healthcare, evangelism, and community development. African American Missionary wi</w:t>
      </w:r>
      <w:r w:rsidR="001E4298" w:rsidRPr="00D643F9">
        <w:rPr>
          <w:rFonts w:ascii="Times New Roman" w:hAnsi="Times New Roman" w:cs="Times New Roman"/>
        </w:rPr>
        <w:t>ves</w:t>
      </w:r>
      <w:r w:rsidRPr="00D643F9">
        <w:rPr>
          <w:rFonts w:ascii="Times New Roman" w:hAnsi="Times New Roman" w:cs="Times New Roman"/>
        </w:rPr>
        <w:t xml:space="preserve"> often participated in the establishment of schools for local children, creating the curriculum, teaching, and ensu</w:t>
      </w:r>
      <w:r w:rsidR="006F1197" w:rsidRPr="00D643F9">
        <w:rPr>
          <w:rFonts w:ascii="Times New Roman" w:hAnsi="Times New Roman" w:cs="Times New Roman"/>
        </w:rPr>
        <w:t>ring</w:t>
      </w:r>
      <w:r w:rsidRPr="00D643F9">
        <w:rPr>
          <w:rFonts w:ascii="Times New Roman" w:hAnsi="Times New Roman" w:cs="Times New Roman"/>
        </w:rPr>
        <w:t xml:space="preserve"> access to education.  In areas where healthcare was </w:t>
      </w:r>
      <w:r w:rsidR="002016C4" w:rsidRPr="00D643F9">
        <w:rPr>
          <w:rFonts w:ascii="Times New Roman" w:hAnsi="Times New Roman" w:cs="Times New Roman"/>
        </w:rPr>
        <w:t>l</w:t>
      </w:r>
      <w:r w:rsidR="00DB74CA" w:rsidRPr="00D643F9">
        <w:rPr>
          <w:rFonts w:ascii="Times New Roman" w:hAnsi="Times New Roman" w:cs="Times New Roman"/>
        </w:rPr>
        <w:t>imited</w:t>
      </w:r>
      <w:r w:rsidRPr="00D643F9">
        <w:rPr>
          <w:rFonts w:ascii="Times New Roman" w:hAnsi="Times New Roman" w:cs="Times New Roman"/>
        </w:rPr>
        <w:t xml:space="preserve"> or</w:t>
      </w:r>
      <w:r w:rsidR="002016C4" w:rsidRPr="00D643F9">
        <w:rPr>
          <w:rFonts w:ascii="Times New Roman" w:hAnsi="Times New Roman" w:cs="Times New Roman"/>
        </w:rPr>
        <w:t xml:space="preserve"> lacking,</w:t>
      </w:r>
      <w:r w:rsidRPr="00D643F9">
        <w:rPr>
          <w:rFonts w:ascii="Times New Roman" w:hAnsi="Times New Roman" w:cs="Times New Roman"/>
        </w:rPr>
        <w:t xml:space="preserve"> missionary wives provide</w:t>
      </w:r>
      <w:r w:rsidR="002016C4" w:rsidRPr="00D643F9">
        <w:rPr>
          <w:rFonts w:ascii="Times New Roman" w:hAnsi="Times New Roman" w:cs="Times New Roman"/>
        </w:rPr>
        <w:t>d</w:t>
      </w:r>
      <w:r w:rsidRPr="00D643F9">
        <w:rPr>
          <w:rFonts w:ascii="Times New Roman" w:hAnsi="Times New Roman" w:cs="Times New Roman"/>
        </w:rPr>
        <w:t xml:space="preserve"> medical care and support. They attended to the sick, offered basic medical assistance</w:t>
      </w:r>
      <w:r w:rsidR="002016C4" w:rsidRPr="00D643F9">
        <w:rPr>
          <w:rFonts w:ascii="Times New Roman" w:hAnsi="Times New Roman" w:cs="Times New Roman"/>
        </w:rPr>
        <w:t>,</w:t>
      </w:r>
      <w:r w:rsidRPr="00D643F9">
        <w:rPr>
          <w:rFonts w:ascii="Times New Roman" w:hAnsi="Times New Roman" w:cs="Times New Roman"/>
        </w:rPr>
        <w:t xml:space="preserve"> and promoted good hygiene and public health to women i</w:t>
      </w:r>
      <w:r w:rsidR="002016C4" w:rsidRPr="00D643F9">
        <w:rPr>
          <w:rFonts w:ascii="Times New Roman" w:hAnsi="Times New Roman" w:cs="Times New Roman"/>
        </w:rPr>
        <w:t>n</w:t>
      </w:r>
      <w:r w:rsidRPr="00D643F9">
        <w:rPr>
          <w:rFonts w:ascii="Times New Roman" w:hAnsi="Times New Roman" w:cs="Times New Roman"/>
        </w:rPr>
        <w:t xml:space="preserve"> local communities </w:t>
      </w:r>
      <w:sdt>
        <w:sdtPr>
          <w:rPr>
            <w:rFonts w:ascii="Times New Roman" w:hAnsi="Times New Roman" w:cs="Times New Roman"/>
          </w:rPr>
          <w:id w:val="-1382090029"/>
          <w:citation/>
        </w:sdtPr>
        <w:sdtContent>
          <w:r w:rsidR="00FA236E" w:rsidRPr="00D643F9">
            <w:rPr>
              <w:rFonts w:ascii="Times New Roman" w:hAnsi="Times New Roman" w:cs="Times New Roman"/>
            </w:rPr>
            <w:fldChar w:fldCharType="begin"/>
          </w:r>
          <w:r w:rsidR="00FA236E" w:rsidRPr="00D643F9">
            <w:rPr>
              <w:rFonts w:ascii="Times New Roman" w:hAnsi="Times New Roman" w:cs="Times New Roman"/>
            </w:rPr>
            <w:instrText xml:space="preserve">CITATION Ste09 \p 32-33 \l 1033 </w:instrText>
          </w:r>
          <w:r w:rsidR="00FA236E" w:rsidRPr="00D643F9">
            <w:rPr>
              <w:rFonts w:ascii="Times New Roman" w:hAnsi="Times New Roman" w:cs="Times New Roman"/>
            </w:rPr>
            <w:fldChar w:fldCharType="separate"/>
          </w:r>
          <w:r w:rsidR="00FA236E" w:rsidRPr="00D643F9">
            <w:rPr>
              <w:rFonts w:ascii="Times New Roman" w:hAnsi="Times New Roman" w:cs="Times New Roman"/>
              <w:noProof/>
            </w:rPr>
            <w:t>(Stevens, 2009, pp. 32-33)</w:t>
          </w:r>
          <w:r w:rsidR="00FA236E" w:rsidRPr="00D643F9">
            <w:rPr>
              <w:rFonts w:ascii="Times New Roman" w:hAnsi="Times New Roman" w:cs="Times New Roman"/>
            </w:rPr>
            <w:fldChar w:fldCharType="end"/>
          </w:r>
        </w:sdtContent>
      </w:sdt>
      <w:r w:rsidR="00CB46DF">
        <w:rPr>
          <w:rFonts w:ascii="Times New Roman" w:hAnsi="Times New Roman" w:cs="Times New Roman"/>
        </w:rPr>
        <w:t>.</w:t>
      </w:r>
    </w:p>
    <w:p w14:paraId="2B1BC76E" w14:textId="737E6F13" w:rsidR="003C3E98" w:rsidRPr="00D643F9" w:rsidRDefault="003C3E98" w:rsidP="00F43DE7">
      <w:pPr>
        <w:jc w:val="both"/>
        <w:rPr>
          <w:rFonts w:ascii="Times New Roman" w:hAnsi="Times New Roman" w:cs="Times New Roman"/>
        </w:rPr>
      </w:pPr>
      <w:r w:rsidRPr="00D643F9">
        <w:rPr>
          <w:rFonts w:ascii="Times New Roman" w:hAnsi="Times New Roman" w:cs="Times New Roman"/>
        </w:rPr>
        <w:tab/>
        <w:t>Recent significant contributions from African American women in missions include Mary McLeod Bethune (1875</w:t>
      </w:r>
      <w:r w:rsidR="005C251C" w:rsidRPr="00D643F9">
        <w:rPr>
          <w:rFonts w:ascii="Times New Roman" w:hAnsi="Times New Roman" w:cs="Times New Roman"/>
        </w:rPr>
        <w:t xml:space="preserve"> </w:t>
      </w:r>
      <w:r w:rsidRPr="00D643F9">
        <w:rPr>
          <w:rFonts w:ascii="Times New Roman" w:hAnsi="Times New Roman" w:cs="Times New Roman"/>
        </w:rPr>
        <w:t>-</w:t>
      </w:r>
      <w:r w:rsidR="005C251C" w:rsidRPr="00D643F9">
        <w:rPr>
          <w:rFonts w:ascii="Times New Roman" w:hAnsi="Times New Roman" w:cs="Times New Roman"/>
        </w:rPr>
        <w:t xml:space="preserve"> </w:t>
      </w:r>
      <w:r w:rsidRPr="00D643F9">
        <w:rPr>
          <w:rFonts w:ascii="Times New Roman" w:hAnsi="Times New Roman" w:cs="Times New Roman"/>
        </w:rPr>
        <w:t>1955)</w:t>
      </w:r>
      <w:r w:rsidR="00E86AE8" w:rsidRPr="00D643F9">
        <w:rPr>
          <w:rFonts w:ascii="Times New Roman" w:hAnsi="Times New Roman" w:cs="Times New Roman"/>
        </w:rPr>
        <w:t>,</w:t>
      </w:r>
      <w:r w:rsidRPr="00D643F9">
        <w:rPr>
          <w:rFonts w:ascii="Times New Roman" w:hAnsi="Times New Roman" w:cs="Times New Roman"/>
        </w:rPr>
        <w:t xml:space="preserve"> primarily known for her work in education and civil rights</w:t>
      </w:r>
      <w:r w:rsidR="00E86AE8" w:rsidRPr="00D643F9">
        <w:rPr>
          <w:rFonts w:ascii="Times New Roman" w:hAnsi="Times New Roman" w:cs="Times New Roman"/>
        </w:rPr>
        <w:t>,</w:t>
      </w:r>
      <w:r w:rsidRPr="00D643F9">
        <w:rPr>
          <w:rFonts w:ascii="Times New Roman" w:hAnsi="Times New Roman" w:cs="Times New Roman"/>
        </w:rPr>
        <w:t xml:space="preserve"> Bethun</w:t>
      </w:r>
      <w:r w:rsidR="00E86AE8" w:rsidRPr="00D643F9">
        <w:rPr>
          <w:rFonts w:ascii="Times New Roman" w:hAnsi="Times New Roman" w:cs="Times New Roman"/>
        </w:rPr>
        <w:t>e</w:t>
      </w:r>
      <w:r w:rsidRPr="00D643F9">
        <w:rPr>
          <w:rFonts w:ascii="Times New Roman" w:hAnsi="Times New Roman" w:cs="Times New Roman"/>
        </w:rPr>
        <w:t xml:space="preserve"> was </w:t>
      </w:r>
      <w:r w:rsidR="00E86AE8" w:rsidRPr="00D643F9">
        <w:rPr>
          <w:rFonts w:ascii="Times New Roman" w:hAnsi="Times New Roman" w:cs="Times New Roman"/>
        </w:rPr>
        <w:t xml:space="preserve">also </w:t>
      </w:r>
      <w:r w:rsidRPr="00D643F9">
        <w:rPr>
          <w:rFonts w:ascii="Times New Roman" w:hAnsi="Times New Roman" w:cs="Times New Roman"/>
        </w:rPr>
        <w:t>heavily involved in missionary work</w:t>
      </w:r>
      <w:r w:rsidR="00E14D81">
        <w:rPr>
          <w:rFonts w:ascii="Times New Roman" w:hAnsi="Times New Roman" w:cs="Times New Roman"/>
        </w:rPr>
        <w:t xml:space="preserve">. </w:t>
      </w:r>
      <w:r w:rsidRPr="00D643F9">
        <w:rPr>
          <w:rFonts w:ascii="Times New Roman" w:hAnsi="Times New Roman" w:cs="Times New Roman"/>
        </w:rPr>
        <w:t xml:space="preserve">She founded what </w:t>
      </w:r>
      <w:r w:rsidRPr="00D643F9">
        <w:rPr>
          <w:rFonts w:ascii="Times New Roman" w:hAnsi="Times New Roman" w:cs="Times New Roman"/>
        </w:rPr>
        <w:lastRenderedPageBreak/>
        <w:t xml:space="preserve">we now know as Bethune-Cookman University in Florida and is noted for establishing a mission in Africa </w:t>
      </w:r>
      <w:sdt>
        <w:sdtPr>
          <w:rPr>
            <w:rFonts w:ascii="Times New Roman" w:hAnsi="Times New Roman" w:cs="Times New Roman"/>
          </w:rPr>
          <w:id w:val="-277409595"/>
          <w:citation/>
        </w:sdtPr>
        <w:sdtContent>
          <w:r w:rsidRPr="00D643F9">
            <w:rPr>
              <w:rFonts w:ascii="Times New Roman" w:hAnsi="Times New Roman" w:cs="Times New Roman"/>
            </w:rPr>
            <w:fldChar w:fldCharType="begin"/>
          </w:r>
          <w:r w:rsidRPr="00D643F9">
            <w:rPr>
              <w:rFonts w:ascii="Times New Roman" w:hAnsi="Times New Roman" w:cs="Times New Roman"/>
            </w:rPr>
            <w:instrText xml:space="preserve">CITATION Ste09 \p 12 \l 1033 </w:instrText>
          </w:r>
          <w:r w:rsidRPr="00D643F9">
            <w:rPr>
              <w:rFonts w:ascii="Times New Roman" w:hAnsi="Times New Roman" w:cs="Times New Roman"/>
            </w:rPr>
            <w:fldChar w:fldCharType="separate"/>
          </w:r>
          <w:r w:rsidRPr="00D643F9">
            <w:rPr>
              <w:rFonts w:ascii="Times New Roman" w:hAnsi="Times New Roman" w:cs="Times New Roman"/>
              <w:noProof/>
            </w:rPr>
            <w:t>(Stevens, 2009, p. 12)</w:t>
          </w:r>
          <w:r w:rsidRPr="00D643F9">
            <w:rPr>
              <w:rFonts w:ascii="Times New Roman" w:hAnsi="Times New Roman" w:cs="Times New Roman"/>
            </w:rPr>
            <w:fldChar w:fldCharType="end"/>
          </w:r>
        </w:sdtContent>
      </w:sdt>
      <w:r w:rsidR="00CB46DF">
        <w:rPr>
          <w:rFonts w:ascii="Times New Roman" w:hAnsi="Times New Roman" w:cs="Times New Roman"/>
        </w:rPr>
        <w:t>.</w:t>
      </w:r>
    </w:p>
    <w:p w14:paraId="63BE89CC" w14:textId="642EB78E" w:rsidR="003C3E98" w:rsidRPr="00D643F9" w:rsidRDefault="003C3E98" w:rsidP="00F43DE7">
      <w:pPr>
        <w:jc w:val="both"/>
        <w:rPr>
          <w:rFonts w:ascii="Times New Roman" w:hAnsi="Times New Roman" w:cs="Times New Roman"/>
        </w:rPr>
      </w:pPr>
      <w:r w:rsidRPr="00D643F9">
        <w:rPr>
          <w:rFonts w:ascii="Times New Roman" w:hAnsi="Times New Roman" w:cs="Times New Roman"/>
        </w:rPr>
        <w:tab/>
      </w:r>
      <w:r w:rsidR="00184A23" w:rsidRPr="00D643F9">
        <w:rPr>
          <w:rFonts w:ascii="Times New Roman" w:hAnsi="Times New Roman" w:cs="Times New Roman"/>
        </w:rPr>
        <w:t>Daisie Whaley</w:t>
      </w:r>
      <w:r w:rsidRPr="00D643F9">
        <w:rPr>
          <w:rFonts w:ascii="Times New Roman" w:hAnsi="Times New Roman" w:cs="Times New Roman"/>
        </w:rPr>
        <w:t xml:space="preserve"> (1</w:t>
      </w:r>
      <w:r w:rsidR="005C251C" w:rsidRPr="00D643F9">
        <w:rPr>
          <w:rFonts w:ascii="Times New Roman" w:hAnsi="Times New Roman" w:cs="Times New Roman"/>
        </w:rPr>
        <w:t xml:space="preserve">924 </w:t>
      </w:r>
      <w:r w:rsidRPr="00D643F9">
        <w:rPr>
          <w:rFonts w:ascii="Times New Roman" w:hAnsi="Times New Roman" w:cs="Times New Roman"/>
        </w:rPr>
        <w:t>-</w:t>
      </w:r>
      <w:r w:rsidR="005C251C" w:rsidRPr="00D643F9">
        <w:rPr>
          <w:rFonts w:ascii="Times New Roman" w:hAnsi="Times New Roman" w:cs="Times New Roman"/>
        </w:rPr>
        <w:t xml:space="preserve"> 2007</w:t>
      </w:r>
      <w:r w:rsidRPr="00D643F9">
        <w:rPr>
          <w:rFonts w:ascii="Times New Roman" w:hAnsi="Times New Roman" w:cs="Times New Roman"/>
        </w:rPr>
        <w:t>)</w:t>
      </w:r>
      <w:r w:rsidR="00E86AE8" w:rsidRPr="00D643F9">
        <w:rPr>
          <w:rFonts w:ascii="Times New Roman" w:hAnsi="Times New Roman" w:cs="Times New Roman"/>
        </w:rPr>
        <w:t>,</w:t>
      </w:r>
      <w:r w:rsidRPr="00D643F9">
        <w:rPr>
          <w:rFonts w:ascii="Times New Roman" w:hAnsi="Times New Roman" w:cs="Times New Roman"/>
        </w:rPr>
        <w:t xml:space="preserve"> a </w:t>
      </w:r>
      <w:r w:rsidR="009D4AB4" w:rsidRPr="00D643F9">
        <w:rPr>
          <w:rFonts w:ascii="Times New Roman" w:hAnsi="Times New Roman" w:cs="Times New Roman"/>
        </w:rPr>
        <w:t>graduate</w:t>
      </w:r>
      <w:r w:rsidR="00956E8D" w:rsidRPr="00D643F9">
        <w:rPr>
          <w:rFonts w:ascii="Times New Roman" w:hAnsi="Times New Roman" w:cs="Times New Roman"/>
        </w:rPr>
        <w:t xml:space="preserve"> of</w:t>
      </w:r>
      <w:r w:rsidR="009D4AB4" w:rsidRPr="00D643F9">
        <w:rPr>
          <w:rFonts w:ascii="Times New Roman" w:hAnsi="Times New Roman" w:cs="Times New Roman"/>
        </w:rPr>
        <w:t xml:space="preserve"> Manna Bible Institute</w:t>
      </w:r>
      <w:r w:rsidR="00956E8D" w:rsidRPr="00D643F9">
        <w:rPr>
          <w:rFonts w:ascii="Times New Roman" w:hAnsi="Times New Roman" w:cs="Times New Roman"/>
        </w:rPr>
        <w:t>, s</w:t>
      </w:r>
      <w:r w:rsidR="009D4AB4" w:rsidRPr="00D643F9">
        <w:rPr>
          <w:rFonts w:ascii="Times New Roman" w:hAnsi="Times New Roman" w:cs="Times New Roman"/>
        </w:rPr>
        <w:t xml:space="preserve">erved as a missionary for 30 years </w:t>
      </w:r>
      <w:r w:rsidR="00956E8D" w:rsidRPr="00D643F9">
        <w:rPr>
          <w:rFonts w:ascii="Times New Roman" w:hAnsi="Times New Roman" w:cs="Times New Roman"/>
        </w:rPr>
        <w:t>o</w:t>
      </w:r>
      <w:r w:rsidR="009D4AB4" w:rsidRPr="00D643F9">
        <w:rPr>
          <w:rFonts w:ascii="Times New Roman" w:hAnsi="Times New Roman" w:cs="Times New Roman"/>
        </w:rPr>
        <w:t>n the Ivory Coast. Whaley taught children and work</w:t>
      </w:r>
      <w:r w:rsidR="00610490" w:rsidRPr="00D643F9">
        <w:rPr>
          <w:rFonts w:ascii="Times New Roman" w:hAnsi="Times New Roman" w:cs="Times New Roman"/>
        </w:rPr>
        <w:t>ed</w:t>
      </w:r>
      <w:r w:rsidR="009D4AB4" w:rsidRPr="00D643F9">
        <w:rPr>
          <w:rFonts w:ascii="Times New Roman" w:hAnsi="Times New Roman" w:cs="Times New Roman"/>
        </w:rPr>
        <w:t xml:space="preserve"> with women, traveling from village to village teaching about Jesus</w:t>
      </w:r>
      <w:r w:rsidRPr="00D643F9">
        <w:rPr>
          <w:rFonts w:ascii="Times New Roman" w:hAnsi="Times New Roman" w:cs="Times New Roman"/>
        </w:rPr>
        <w:t xml:space="preserve"> </w:t>
      </w:r>
      <w:sdt>
        <w:sdtPr>
          <w:rPr>
            <w:rFonts w:ascii="Times New Roman" w:hAnsi="Times New Roman" w:cs="Times New Roman"/>
          </w:rPr>
          <w:id w:val="419222855"/>
          <w:citation/>
        </w:sdtPr>
        <w:sdtContent>
          <w:r w:rsidR="009D4AB4" w:rsidRPr="00D643F9">
            <w:rPr>
              <w:rFonts w:ascii="Times New Roman" w:hAnsi="Times New Roman" w:cs="Times New Roman"/>
            </w:rPr>
            <w:fldChar w:fldCharType="begin"/>
          </w:r>
          <w:r w:rsidR="009D4AB4" w:rsidRPr="00D643F9">
            <w:rPr>
              <w:rFonts w:ascii="Times New Roman" w:hAnsi="Times New Roman" w:cs="Times New Roman"/>
            </w:rPr>
            <w:instrText xml:space="preserve">CITATION Ste09 \p 113-120 \l 1033 </w:instrText>
          </w:r>
          <w:r w:rsidR="009D4AB4" w:rsidRPr="00D643F9">
            <w:rPr>
              <w:rFonts w:ascii="Times New Roman" w:hAnsi="Times New Roman" w:cs="Times New Roman"/>
            </w:rPr>
            <w:fldChar w:fldCharType="separate"/>
          </w:r>
          <w:r w:rsidR="009D4AB4" w:rsidRPr="00D643F9">
            <w:rPr>
              <w:rFonts w:ascii="Times New Roman" w:hAnsi="Times New Roman" w:cs="Times New Roman"/>
              <w:noProof/>
            </w:rPr>
            <w:t>(Stevens, 2009, pp. 113-120)</w:t>
          </w:r>
          <w:r w:rsidR="009D4AB4" w:rsidRPr="00D643F9">
            <w:rPr>
              <w:rFonts w:ascii="Times New Roman" w:hAnsi="Times New Roman" w:cs="Times New Roman"/>
            </w:rPr>
            <w:fldChar w:fldCharType="end"/>
          </w:r>
        </w:sdtContent>
      </w:sdt>
      <w:r w:rsidR="00CB46DF">
        <w:rPr>
          <w:rFonts w:ascii="Times New Roman" w:hAnsi="Times New Roman" w:cs="Times New Roman"/>
        </w:rPr>
        <w:t>.</w:t>
      </w:r>
    </w:p>
    <w:p w14:paraId="47D15952" w14:textId="6C4C392B" w:rsidR="00B92C19" w:rsidRPr="00D643F9" w:rsidRDefault="003C3E98" w:rsidP="00F43DE7">
      <w:pPr>
        <w:jc w:val="both"/>
        <w:rPr>
          <w:rFonts w:ascii="Times New Roman" w:hAnsi="Times New Roman" w:cs="Times New Roman"/>
        </w:rPr>
      </w:pPr>
      <w:r w:rsidRPr="00D643F9">
        <w:rPr>
          <w:rFonts w:ascii="Times New Roman" w:hAnsi="Times New Roman" w:cs="Times New Roman"/>
        </w:rPr>
        <w:tab/>
        <w:t>Ida B. Robinson (1882 -</w:t>
      </w:r>
      <w:r w:rsidR="005C251C" w:rsidRPr="00D643F9">
        <w:rPr>
          <w:rFonts w:ascii="Times New Roman" w:hAnsi="Times New Roman" w:cs="Times New Roman"/>
        </w:rPr>
        <w:t xml:space="preserve"> </w:t>
      </w:r>
      <w:r w:rsidRPr="00D643F9">
        <w:rPr>
          <w:rFonts w:ascii="Times New Roman" w:hAnsi="Times New Roman" w:cs="Times New Roman"/>
        </w:rPr>
        <w:t xml:space="preserve">1946) a pastor and founder of Mount Sinai Holy Church of America. Robinson was engaged in missionary work, establishing churches, and promoting religious and social services </w:t>
      </w:r>
      <w:sdt>
        <w:sdtPr>
          <w:rPr>
            <w:rFonts w:ascii="Times New Roman" w:hAnsi="Times New Roman" w:cs="Times New Roman"/>
          </w:rPr>
          <w:id w:val="-768309660"/>
          <w:citation/>
        </w:sdtPr>
        <w:sdtContent>
          <w:r w:rsidR="00B92C19" w:rsidRPr="00D643F9">
            <w:rPr>
              <w:rFonts w:ascii="Times New Roman" w:hAnsi="Times New Roman" w:cs="Times New Roman"/>
            </w:rPr>
            <w:fldChar w:fldCharType="begin"/>
          </w:r>
          <w:r w:rsidR="00B92C19" w:rsidRPr="00D643F9">
            <w:rPr>
              <w:rFonts w:ascii="Times New Roman" w:hAnsi="Times New Roman" w:cs="Times New Roman"/>
            </w:rPr>
            <w:instrText xml:space="preserve"> CITATION Pop04 \l 1033 </w:instrText>
          </w:r>
          <w:r w:rsidR="00B92C19" w:rsidRPr="00D643F9">
            <w:rPr>
              <w:rFonts w:ascii="Times New Roman" w:hAnsi="Times New Roman" w:cs="Times New Roman"/>
            </w:rPr>
            <w:fldChar w:fldCharType="separate"/>
          </w:r>
          <w:r w:rsidR="00B92C19" w:rsidRPr="00D643F9">
            <w:rPr>
              <w:rFonts w:ascii="Times New Roman" w:hAnsi="Times New Roman" w:cs="Times New Roman"/>
              <w:noProof/>
            </w:rPr>
            <w:t>(Pope-Levison, 2004)</w:t>
          </w:r>
          <w:r w:rsidR="00B92C19" w:rsidRPr="00D643F9">
            <w:rPr>
              <w:rFonts w:ascii="Times New Roman" w:hAnsi="Times New Roman" w:cs="Times New Roman"/>
            </w:rPr>
            <w:fldChar w:fldCharType="end"/>
          </w:r>
        </w:sdtContent>
      </w:sdt>
      <w:r w:rsidR="00CB46DF">
        <w:rPr>
          <w:rFonts w:ascii="Times New Roman" w:hAnsi="Times New Roman" w:cs="Times New Roman"/>
        </w:rPr>
        <w:t>.</w:t>
      </w:r>
    </w:p>
    <w:p w14:paraId="26C668A0" w14:textId="26C03EB5" w:rsidR="00E64B0C" w:rsidRPr="00022B51" w:rsidRDefault="00E64B0C" w:rsidP="00F43DE7">
      <w:pPr>
        <w:pStyle w:val="Heading2"/>
        <w:spacing w:before="0"/>
        <w:jc w:val="both"/>
        <w:rPr>
          <w:rFonts w:ascii="Times New Roman" w:hAnsi="Times New Roman" w:cs="Times New Roman"/>
          <w:b/>
          <w:color w:val="auto"/>
          <w:sz w:val="24"/>
          <w:szCs w:val="24"/>
        </w:rPr>
      </w:pPr>
      <w:bookmarkStart w:id="82" w:name="_Toc145013024"/>
      <w:bookmarkStart w:id="83" w:name="_Toc141812656"/>
      <w:r w:rsidRPr="00022B51">
        <w:rPr>
          <w:rFonts w:ascii="Times New Roman" w:hAnsi="Times New Roman" w:cs="Times New Roman"/>
          <w:b/>
          <w:color w:val="auto"/>
          <w:sz w:val="24"/>
          <w:szCs w:val="24"/>
        </w:rPr>
        <w:t>Pastoral Leadership</w:t>
      </w:r>
      <w:bookmarkEnd w:id="82"/>
    </w:p>
    <w:p w14:paraId="38327507" w14:textId="1A0AA9EC" w:rsidR="00E64B0C" w:rsidRPr="00D643F9" w:rsidRDefault="00E64B0C" w:rsidP="00F43DE7">
      <w:pPr>
        <w:jc w:val="both"/>
        <w:rPr>
          <w:rFonts w:ascii="Times New Roman" w:hAnsi="Times New Roman" w:cs="Times New Roman"/>
        </w:rPr>
      </w:pPr>
      <w:r w:rsidRPr="00D643F9">
        <w:rPr>
          <w:rFonts w:ascii="Times New Roman" w:hAnsi="Times New Roman" w:cs="Times New Roman"/>
        </w:rPr>
        <w:tab/>
      </w:r>
      <w:r w:rsidR="008D53D8" w:rsidRPr="00D643F9">
        <w:rPr>
          <w:rFonts w:ascii="Times New Roman" w:hAnsi="Times New Roman" w:cs="Times New Roman"/>
        </w:rPr>
        <w:t>The role of a pastor en</w:t>
      </w:r>
      <w:r w:rsidR="00CD466E" w:rsidRPr="00D643F9">
        <w:rPr>
          <w:rFonts w:ascii="Times New Roman" w:hAnsi="Times New Roman" w:cs="Times New Roman"/>
        </w:rPr>
        <w:t>compasses</w:t>
      </w:r>
      <w:r w:rsidR="008D53D8" w:rsidRPr="00D643F9">
        <w:rPr>
          <w:rFonts w:ascii="Times New Roman" w:hAnsi="Times New Roman" w:cs="Times New Roman"/>
        </w:rPr>
        <w:t xml:space="preserve"> a complex web of situational learning. Pastors navigate a myriad of responsibiliti</w:t>
      </w:r>
      <w:r w:rsidR="00C0345B" w:rsidRPr="00D643F9">
        <w:rPr>
          <w:rFonts w:ascii="Times New Roman" w:hAnsi="Times New Roman" w:cs="Times New Roman"/>
        </w:rPr>
        <w:t>es that include</w:t>
      </w:r>
      <w:r w:rsidR="008D53D8" w:rsidRPr="00D643F9">
        <w:rPr>
          <w:rFonts w:ascii="Times New Roman" w:hAnsi="Times New Roman" w:cs="Times New Roman"/>
        </w:rPr>
        <w:t xml:space="preserve"> economic challenges, congregation</w:t>
      </w:r>
      <w:r w:rsidR="003A0AC7" w:rsidRPr="00D643F9">
        <w:rPr>
          <w:rFonts w:ascii="Times New Roman" w:hAnsi="Times New Roman" w:cs="Times New Roman"/>
        </w:rPr>
        <w:t>al</w:t>
      </w:r>
      <w:r w:rsidR="008D53D8" w:rsidRPr="00D643F9">
        <w:rPr>
          <w:rFonts w:ascii="Times New Roman" w:hAnsi="Times New Roman" w:cs="Times New Roman"/>
        </w:rPr>
        <w:t xml:space="preserve"> dynamics, sermon preparation, troubleshooting, community engagement, and a multitude of external </w:t>
      </w:r>
      <w:r w:rsidR="00EE50EC" w:rsidRPr="00D643F9">
        <w:rPr>
          <w:rFonts w:ascii="Times New Roman" w:hAnsi="Times New Roman" w:cs="Times New Roman"/>
        </w:rPr>
        <w:t>variables</w:t>
      </w:r>
      <w:r w:rsidR="008D53D8" w:rsidRPr="00D643F9">
        <w:rPr>
          <w:rFonts w:ascii="Times New Roman" w:hAnsi="Times New Roman" w:cs="Times New Roman"/>
        </w:rPr>
        <w:t xml:space="preserve">. For African American pastors, the role bears the weight of historical legacies that continue to reverberate, particularly in confronting economic disparities and addressing the social and political issues that profoundly affect the black community </w:t>
      </w:r>
      <w:sdt>
        <w:sdtPr>
          <w:rPr>
            <w:rFonts w:ascii="Times New Roman" w:hAnsi="Times New Roman" w:cs="Times New Roman"/>
          </w:rPr>
          <w:id w:val="1539324579"/>
          <w:citation/>
        </w:sdtPr>
        <w:sdtContent>
          <w:r w:rsidR="008D53D8" w:rsidRPr="00D643F9">
            <w:rPr>
              <w:rFonts w:ascii="Times New Roman" w:hAnsi="Times New Roman" w:cs="Times New Roman"/>
            </w:rPr>
            <w:fldChar w:fldCharType="begin"/>
          </w:r>
          <w:r w:rsidR="008D53D8" w:rsidRPr="00D643F9">
            <w:rPr>
              <w:rFonts w:ascii="Times New Roman" w:hAnsi="Times New Roman" w:cs="Times New Roman"/>
            </w:rPr>
            <w:instrText xml:space="preserve"> CITATION Har10 \l 1033 </w:instrText>
          </w:r>
          <w:r w:rsidR="008D53D8" w:rsidRPr="00D643F9">
            <w:rPr>
              <w:rFonts w:ascii="Times New Roman" w:hAnsi="Times New Roman" w:cs="Times New Roman"/>
            </w:rPr>
            <w:fldChar w:fldCharType="separate"/>
          </w:r>
          <w:r w:rsidR="008D53D8" w:rsidRPr="00D643F9">
            <w:rPr>
              <w:rFonts w:ascii="Times New Roman" w:hAnsi="Times New Roman" w:cs="Times New Roman"/>
              <w:noProof/>
            </w:rPr>
            <w:t>(Harrison, (2010))</w:t>
          </w:r>
          <w:r w:rsidR="008D53D8" w:rsidRPr="00D643F9">
            <w:rPr>
              <w:rFonts w:ascii="Times New Roman" w:hAnsi="Times New Roman" w:cs="Times New Roman"/>
            </w:rPr>
            <w:fldChar w:fldCharType="end"/>
          </w:r>
        </w:sdtContent>
      </w:sdt>
      <w:r w:rsidR="00C21438">
        <w:rPr>
          <w:rFonts w:ascii="Times New Roman" w:hAnsi="Times New Roman" w:cs="Times New Roman"/>
        </w:rPr>
        <w:t>.</w:t>
      </w:r>
    </w:p>
    <w:p w14:paraId="3D52620D" w14:textId="042FEF23" w:rsidR="00F03D57" w:rsidRPr="00D643F9" w:rsidRDefault="00F03D57" w:rsidP="00F43DE7">
      <w:pPr>
        <w:jc w:val="both"/>
        <w:rPr>
          <w:rFonts w:ascii="Times New Roman" w:hAnsi="Times New Roman" w:cs="Times New Roman"/>
        </w:rPr>
      </w:pPr>
      <w:r w:rsidRPr="00D643F9">
        <w:rPr>
          <w:rFonts w:ascii="Times New Roman" w:hAnsi="Times New Roman" w:cs="Times New Roman"/>
        </w:rPr>
        <w:tab/>
        <w:t xml:space="preserve">Central to the African American pastor’s mandate is the pivotal role of preaching, a beacon that radiates </w:t>
      </w:r>
      <w:r w:rsidR="001C43A6" w:rsidRPr="00D643F9">
        <w:rPr>
          <w:rFonts w:ascii="Times New Roman" w:hAnsi="Times New Roman" w:cs="Times New Roman"/>
        </w:rPr>
        <w:t xml:space="preserve">a </w:t>
      </w:r>
      <w:r w:rsidRPr="00D643F9">
        <w:rPr>
          <w:rFonts w:ascii="Times New Roman" w:hAnsi="Times New Roman" w:cs="Times New Roman"/>
        </w:rPr>
        <w:t>message of hope, faith, and love. This is not confined solely within the church walls; rather, the leadership of African American pastors extends robustly into the community. Anchored in the church, African American pastors have ingeniously initiate outreach endeavors that exemplify their distinct pastoral role</w:t>
      </w:r>
      <w:r w:rsidR="00C21438">
        <w:rPr>
          <w:rFonts w:ascii="Times New Roman" w:hAnsi="Times New Roman" w:cs="Times New Roman"/>
        </w:rPr>
        <w:t xml:space="preserve"> </w:t>
      </w:r>
      <w:sdt>
        <w:sdtPr>
          <w:rPr>
            <w:rFonts w:ascii="Times New Roman" w:hAnsi="Times New Roman" w:cs="Times New Roman"/>
          </w:rPr>
          <w:id w:val="831567033"/>
          <w:citation/>
        </w:sdtPr>
        <w:sdtContent>
          <w:r w:rsidRPr="00D643F9">
            <w:rPr>
              <w:rFonts w:ascii="Times New Roman" w:hAnsi="Times New Roman" w:cs="Times New Roman"/>
            </w:rPr>
            <w:fldChar w:fldCharType="begin"/>
          </w:r>
          <w:r w:rsidRPr="00D643F9">
            <w:rPr>
              <w:rFonts w:ascii="Times New Roman" w:hAnsi="Times New Roman" w:cs="Times New Roman"/>
            </w:rPr>
            <w:instrText xml:space="preserve"> CITATION Eve12 \l 1033 </w:instrText>
          </w:r>
          <w:r w:rsidRPr="00D643F9">
            <w:rPr>
              <w:rFonts w:ascii="Times New Roman" w:hAnsi="Times New Roman" w:cs="Times New Roman"/>
            </w:rPr>
            <w:fldChar w:fldCharType="separate"/>
          </w:r>
          <w:r w:rsidRPr="00D643F9">
            <w:rPr>
              <w:rFonts w:ascii="Times New Roman" w:hAnsi="Times New Roman" w:cs="Times New Roman"/>
              <w:noProof/>
            </w:rPr>
            <w:t>(Everett, 2012)</w:t>
          </w:r>
          <w:r w:rsidRPr="00D643F9">
            <w:rPr>
              <w:rFonts w:ascii="Times New Roman" w:hAnsi="Times New Roman" w:cs="Times New Roman"/>
            </w:rPr>
            <w:fldChar w:fldCharType="end"/>
          </w:r>
        </w:sdtContent>
      </w:sdt>
      <w:r w:rsidR="00C21438">
        <w:rPr>
          <w:rFonts w:ascii="Times New Roman" w:hAnsi="Times New Roman" w:cs="Times New Roman"/>
        </w:rPr>
        <w:t>.</w:t>
      </w:r>
    </w:p>
    <w:p w14:paraId="3DC1DC08" w14:textId="55A12895" w:rsidR="00F03D57" w:rsidRPr="00D643F9" w:rsidRDefault="00F03D57" w:rsidP="00F43DE7">
      <w:pPr>
        <w:jc w:val="both"/>
        <w:rPr>
          <w:rFonts w:ascii="Times New Roman" w:hAnsi="Times New Roman" w:cs="Times New Roman"/>
        </w:rPr>
      </w:pPr>
      <w:r w:rsidRPr="00D643F9">
        <w:rPr>
          <w:rFonts w:ascii="Times New Roman" w:hAnsi="Times New Roman" w:cs="Times New Roman"/>
        </w:rPr>
        <w:lastRenderedPageBreak/>
        <w:tab/>
        <w:t xml:space="preserve">Distinctive from the traditional white Protestant pastor, the role of an African American pastor carries unique cultural expectations. This often </w:t>
      </w:r>
      <w:r w:rsidR="00EE50EC" w:rsidRPr="00D643F9">
        <w:rPr>
          <w:rFonts w:ascii="Times New Roman" w:hAnsi="Times New Roman" w:cs="Times New Roman"/>
        </w:rPr>
        <w:t>manifests</w:t>
      </w:r>
      <w:r w:rsidRPr="00D643F9">
        <w:rPr>
          <w:rFonts w:ascii="Times New Roman" w:hAnsi="Times New Roman" w:cs="Times New Roman"/>
        </w:rPr>
        <w:t xml:space="preserve"> in a leadership style that embodies traits of servant leadership or transformational leadership. These models prove invaluable as pastors construct a cohesive community, articulate visionary direction for followers, and fervently participate in social initiatives to meet the evolving needs of their congregations </w:t>
      </w:r>
      <w:sdt>
        <w:sdtPr>
          <w:rPr>
            <w:rFonts w:ascii="Times New Roman" w:hAnsi="Times New Roman" w:cs="Times New Roman"/>
          </w:rPr>
          <w:id w:val="393945164"/>
          <w:citation/>
        </w:sdtPr>
        <w:sdtContent>
          <w:r w:rsidRPr="00D643F9">
            <w:rPr>
              <w:rFonts w:ascii="Times New Roman" w:hAnsi="Times New Roman" w:cs="Times New Roman"/>
            </w:rPr>
            <w:fldChar w:fldCharType="begin"/>
          </w:r>
          <w:r w:rsidRPr="00D643F9">
            <w:rPr>
              <w:rFonts w:ascii="Times New Roman" w:hAnsi="Times New Roman" w:cs="Times New Roman"/>
            </w:rPr>
            <w:instrText xml:space="preserve"> CITATION Eve12 \l 1033 </w:instrText>
          </w:r>
          <w:r w:rsidRPr="00D643F9">
            <w:rPr>
              <w:rFonts w:ascii="Times New Roman" w:hAnsi="Times New Roman" w:cs="Times New Roman"/>
            </w:rPr>
            <w:fldChar w:fldCharType="separate"/>
          </w:r>
          <w:r w:rsidRPr="00D643F9">
            <w:rPr>
              <w:rFonts w:ascii="Times New Roman" w:hAnsi="Times New Roman" w:cs="Times New Roman"/>
              <w:noProof/>
            </w:rPr>
            <w:t>(Everett, 2012)</w:t>
          </w:r>
          <w:r w:rsidRPr="00D643F9">
            <w:rPr>
              <w:rFonts w:ascii="Times New Roman" w:hAnsi="Times New Roman" w:cs="Times New Roman"/>
            </w:rPr>
            <w:fldChar w:fldCharType="end"/>
          </w:r>
        </w:sdtContent>
      </w:sdt>
      <w:r w:rsidR="00F329FC" w:rsidRPr="00D643F9">
        <w:rPr>
          <w:rFonts w:ascii="Times New Roman" w:hAnsi="Times New Roman" w:cs="Times New Roman"/>
        </w:rPr>
        <w:t>.</w:t>
      </w:r>
    </w:p>
    <w:p w14:paraId="29099CBF" w14:textId="77777777" w:rsidR="003224CF" w:rsidRPr="005E41EE" w:rsidRDefault="003224CF" w:rsidP="00F43DE7">
      <w:pPr>
        <w:pStyle w:val="APALevel1"/>
        <w:jc w:val="both"/>
      </w:pPr>
      <w:bookmarkStart w:id="84" w:name="_Toc141812661"/>
      <w:bookmarkStart w:id="85" w:name="_Toc145013025"/>
      <w:r w:rsidRPr="005E41EE">
        <w:t>Servant Leadership Styles</w:t>
      </w:r>
      <w:bookmarkEnd w:id="84"/>
      <w:bookmarkEnd w:id="85"/>
    </w:p>
    <w:p w14:paraId="70CF04A1" w14:textId="2A3E7999"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The African American church is a focal point of the Black community and serves as a center for social justice, educational support, and a source of refuge for African Americans. Leadership within the African American church contributes to the physical growth and spiritual maturity of the congregation as individual lives are impacted (Addison, 2019) (Lincoln, 1990, p. 116)</w:t>
      </w:r>
      <w:r w:rsidR="00F329FC" w:rsidRPr="00D643F9">
        <w:rPr>
          <w:rFonts w:ascii="Times New Roman" w:eastAsia="Times New Roman" w:hAnsi="Times New Roman" w:cs="Times New Roman"/>
          <w:color w:val="000000"/>
        </w:rPr>
        <w:t>.</w:t>
      </w:r>
    </w:p>
    <w:p w14:paraId="50F18C00" w14:textId="4723D531"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Pastoring a congregation is a challenging responsibility and African American pastors face many challenges. Black pastors attract people with their ability to preach and lead, as well as </w:t>
      </w:r>
      <w:r w:rsidR="00A540FA" w:rsidRPr="00D643F9">
        <w:rPr>
          <w:rFonts w:ascii="Times New Roman" w:eastAsia="Times New Roman" w:hAnsi="Times New Roman" w:cs="Times New Roman"/>
          <w:color w:val="000000"/>
        </w:rPr>
        <w:t>an</w:t>
      </w:r>
      <w:r w:rsidRPr="00D643F9">
        <w:rPr>
          <w:rFonts w:ascii="Times New Roman" w:eastAsia="Times New Roman" w:hAnsi="Times New Roman" w:cs="Times New Roman"/>
          <w:color w:val="000000"/>
        </w:rPr>
        <w:t xml:space="preserve"> innate charisma, sincerity of purpose, and hard work (Lincoln, 1990, p. 117)</w:t>
      </w:r>
      <w:r w:rsidR="00F329FC"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Previous research has indicated that African Americans benefit in </w:t>
      </w:r>
      <w:r w:rsidR="002D5548" w:rsidRPr="00D643F9">
        <w:rPr>
          <w:rFonts w:ascii="Times New Roman" w:eastAsia="Times New Roman" w:hAnsi="Times New Roman" w:cs="Times New Roman"/>
          <w:color w:val="000000"/>
        </w:rPr>
        <w:t>a multitude of</w:t>
      </w:r>
      <w:r w:rsidRPr="00D643F9">
        <w:rPr>
          <w:rFonts w:ascii="Times New Roman" w:eastAsia="Times New Roman" w:hAnsi="Times New Roman" w:cs="Times New Roman"/>
          <w:color w:val="000000"/>
        </w:rPr>
        <w:t xml:space="preserve"> ways when they are involved with religious organizations (Chaney, 2008)</w:t>
      </w:r>
      <w:r w:rsidR="00F329FC" w:rsidRPr="00D643F9">
        <w:rPr>
          <w:rFonts w:ascii="Times New Roman" w:eastAsia="Times New Roman" w:hAnsi="Times New Roman" w:cs="Times New Roman"/>
          <w:color w:val="000000"/>
        </w:rPr>
        <w:t>.</w:t>
      </w:r>
    </w:p>
    <w:p w14:paraId="5D94AB0C" w14:textId="2975CA45"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African American churches provide a positive forum of support and play a significant role in positive self-worth and self-esteem of its members (Chaney, 2008)</w:t>
      </w:r>
      <w:r w:rsidR="00F329FC"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People follow leaders because they believe they possess a clearly defined vision. The concept of servant leader was coined by Robert Greenleaf. Much research has been done on the topic of servant leadership.  Researchers argue the concept of servant leadership is </w:t>
      </w:r>
      <w:r w:rsidRPr="00D643F9">
        <w:rPr>
          <w:rFonts w:ascii="Times New Roman" w:eastAsia="Times New Roman" w:hAnsi="Times New Roman" w:cs="Times New Roman"/>
          <w:color w:val="000000"/>
        </w:rPr>
        <w:lastRenderedPageBreak/>
        <w:t>founded in Biblical principles. Greenleaf’s first boo</w:t>
      </w:r>
      <w:r w:rsidR="00474B12" w:rsidRPr="00D643F9">
        <w:rPr>
          <w:rFonts w:ascii="Times New Roman" w:eastAsia="Times New Roman" w:hAnsi="Times New Roman" w:cs="Times New Roman"/>
          <w:color w:val="000000"/>
        </w:rPr>
        <w:t>k</w:t>
      </w:r>
      <w:r w:rsidR="00C725D4"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“The Servant as Leader”, </w:t>
      </w:r>
      <w:r w:rsidR="00C725D4" w:rsidRPr="00D643F9">
        <w:rPr>
          <w:rFonts w:ascii="Times New Roman" w:eastAsia="Times New Roman" w:hAnsi="Times New Roman" w:cs="Times New Roman"/>
          <w:color w:val="000000"/>
        </w:rPr>
        <w:t xml:space="preserve">is </w:t>
      </w:r>
      <w:r w:rsidRPr="00D643F9">
        <w:rPr>
          <w:rFonts w:ascii="Times New Roman" w:eastAsia="Times New Roman" w:hAnsi="Times New Roman" w:cs="Times New Roman"/>
          <w:color w:val="000000"/>
        </w:rPr>
        <w:t xml:space="preserve">a </w:t>
      </w:r>
      <w:r w:rsidR="00474B12" w:rsidRPr="00D643F9">
        <w:rPr>
          <w:rFonts w:ascii="Times New Roman" w:eastAsia="Times New Roman" w:hAnsi="Times New Roman" w:cs="Times New Roman"/>
          <w:color w:val="000000"/>
        </w:rPr>
        <w:t xml:space="preserve">treatise on the </w:t>
      </w:r>
      <w:r w:rsidRPr="00D643F9">
        <w:rPr>
          <w:rFonts w:ascii="Times New Roman" w:eastAsia="Times New Roman" w:hAnsi="Times New Roman" w:cs="Times New Roman"/>
          <w:color w:val="000000"/>
        </w:rPr>
        <w:t>dichotomy between two roles fused in one real person (Greenleaf, 1977)</w:t>
      </w:r>
      <w:r w:rsidR="00F329FC" w:rsidRPr="00D643F9">
        <w:rPr>
          <w:rFonts w:ascii="Times New Roman" w:eastAsia="Times New Roman" w:hAnsi="Times New Roman" w:cs="Times New Roman"/>
          <w:color w:val="000000"/>
        </w:rPr>
        <w:t>.</w:t>
      </w:r>
    </w:p>
    <w:p w14:paraId="2B72DD67" w14:textId="02A9EFA7"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A pastor’s </w:t>
      </w:r>
      <w:r w:rsidR="00721E4C" w:rsidRPr="00D643F9">
        <w:rPr>
          <w:rFonts w:ascii="Times New Roman" w:eastAsia="Times New Roman" w:hAnsi="Times New Roman" w:cs="Times New Roman"/>
          <w:color w:val="000000"/>
        </w:rPr>
        <w:t>primary</w:t>
      </w:r>
      <w:r w:rsidR="009C3957"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role is that of a servant. This is one of the dominate leadership philosophies of Jesus. This represents the paradigm of pastoral leadership found in the Black church today. “The servant-leader is servant first.” (Frick, 2004)</w:t>
      </w:r>
      <w:r w:rsidR="00F329FC" w:rsidRPr="00D643F9">
        <w:rPr>
          <w:rFonts w:ascii="Times New Roman" w:eastAsia="Times New Roman" w:hAnsi="Times New Roman" w:cs="Times New Roman"/>
          <w:color w:val="000000"/>
        </w:rPr>
        <w:t>.</w:t>
      </w:r>
    </w:p>
    <w:p w14:paraId="70A47D6D" w14:textId="7F2D29CF"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Greenleaf posits a leader is one who “goes out ahead and shows the way</w:t>
      </w:r>
      <w:r w:rsidR="00F329FC"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(Frick, 2004)</w:t>
      </w:r>
      <w:r w:rsidR="00F329FC"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Jesus modeled servant leadership and taught his disciples this concept during his time with them. Several scriptural references refer to the principle of the servant leader being</w:t>
      </w:r>
      <w:r w:rsidR="002028FA"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 xml:space="preserve">a servant </w:t>
      </w:r>
      <w:r w:rsidR="002028FA" w:rsidRPr="00D643F9">
        <w:rPr>
          <w:rFonts w:ascii="Times New Roman" w:eastAsia="Times New Roman" w:hAnsi="Times New Roman" w:cs="Times New Roman"/>
          <w:color w:val="000000"/>
        </w:rPr>
        <w:t xml:space="preserve">first </w:t>
      </w:r>
      <w:r w:rsidRPr="00D643F9">
        <w:rPr>
          <w:rFonts w:ascii="Times New Roman" w:eastAsia="Times New Roman" w:hAnsi="Times New Roman" w:cs="Times New Roman"/>
          <w:color w:val="000000"/>
        </w:rPr>
        <w:t>and a leader second (Flanike, 2006)</w:t>
      </w:r>
      <w:r w:rsidR="00F329FC"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One of the strongest examples of the servant attitude of Jesus was when he washed the feet of the disciples. Jesus modeled service leadership in humility, as stated in John 13:4-5 (New International Version):</w:t>
      </w:r>
    </w:p>
    <w:p w14:paraId="716CA399" w14:textId="77777777"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“So, he got up from the meal, took off his outer clothing, and wrapped a towel around his waist. After that, he poured water into a basin and began to wash his disciples’ feet, drying them with the towel that was wrapped around him.”</w:t>
      </w:r>
    </w:p>
    <w:p w14:paraId="6FCD1F16" w14:textId="0D202A87"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The leadership example, as demonstrated by Jesus, is an appropriate model for pastoral leadership of African American pastors (Bunch, 2013)</w:t>
      </w:r>
      <w:r w:rsidR="005A01BD" w:rsidRPr="00D643F9">
        <w:rPr>
          <w:rFonts w:ascii="Times New Roman" w:eastAsia="Times New Roman" w:hAnsi="Times New Roman" w:cs="Times New Roman"/>
          <w:color w:val="000000"/>
        </w:rPr>
        <w:t>.</w:t>
      </w:r>
    </w:p>
    <w:p w14:paraId="2B2E8E99" w14:textId="7CEEE8A1"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The history of the African American church is useful </w:t>
      </w:r>
      <w:r w:rsidR="00D67E51" w:rsidRPr="00D643F9">
        <w:rPr>
          <w:rFonts w:ascii="Times New Roman" w:eastAsia="Times New Roman" w:hAnsi="Times New Roman" w:cs="Times New Roman"/>
          <w:color w:val="000000"/>
        </w:rPr>
        <w:t>in</w:t>
      </w:r>
      <w:r w:rsidR="009C1286"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understand</w:t>
      </w:r>
      <w:r w:rsidR="00D67E51" w:rsidRPr="00D643F9">
        <w:rPr>
          <w:rFonts w:ascii="Times New Roman" w:eastAsia="Times New Roman" w:hAnsi="Times New Roman" w:cs="Times New Roman"/>
          <w:color w:val="000000"/>
        </w:rPr>
        <w:t>ing</w:t>
      </w:r>
      <w:r w:rsidRPr="00D643F9">
        <w:rPr>
          <w:rFonts w:ascii="Times New Roman" w:eastAsia="Times New Roman" w:hAnsi="Times New Roman" w:cs="Times New Roman"/>
          <w:color w:val="000000"/>
        </w:rPr>
        <w:t xml:space="preserve"> the leadership of African American pastors. Pastoral leadership among African American churches is unique to the Black church. While pastoral leadership may be learned via secular sources, its primary source is rooted in the Word of God (Bunch, 2013)</w:t>
      </w:r>
      <w:r w:rsidR="005A01BD"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Pastors have the power to influence followers because they are under the direction of God. </w:t>
      </w:r>
    </w:p>
    <w:p w14:paraId="342143F2" w14:textId="69AC36D3"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According to Greenleaf, a servant-leader practices acceptance and empathy</w:t>
      </w:r>
      <w:r w:rsidR="00EF3F91"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us</w:t>
      </w:r>
      <w:r w:rsidR="00EF3F91" w:rsidRPr="00D643F9">
        <w:rPr>
          <w:rFonts w:ascii="Times New Roman" w:eastAsia="Times New Roman" w:hAnsi="Times New Roman" w:cs="Times New Roman"/>
          <w:color w:val="000000"/>
        </w:rPr>
        <w:t>ing</w:t>
      </w:r>
      <w:r w:rsidRPr="00D643F9">
        <w:rPr>
          <w:rFonts w:ascii="Times New Roman" w:eastAsia="Times New Roman" w:hAnsi="Times New Roman" w:cs="Times New Roman"/>
          <w:color w:val="000000"/>
        </w:rPr>
        <w:t xml:space="preserve"> power ethically</w:t>
      </w:r>
      <w:r w:rsidR="00EF3F91"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with persuasion (Frick, 2004)</w:t>
      </w:r>
      <w:r w:rsidR="005A01BD"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The African American pastor uses positive </w:t>
      </w:r>
      <w:r w:rsidRPr="00D643F9">
        <w:rPr>
          <w:rFonts w:ascii="Times New Roman" w:eastAsia="Times New Roman" w:hAnsi="Times New Roman" w:cs="Times New Roman"/>
          <w:color w:val="000000"/>
        </w:rPr>
        <w:lastRenderedPageBreak/>
        <w:t>internal experiences that speak to the psychological, emotional, and spiritual needs of the Black congregation</w:t>
      </w:r>
      <w:r w:rsidR="00245448"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using their powers of persuasion (Chaney, 2008)</w:t>
      </w:r>
      <w:r w:rsidR="005947E5" w:rsidRPr="00D643F9">
        <w:rPr>
          <w:rFonts w:ascii="Times New Roman" w:eastAsia="Times New Roman" w:hAnsi="Times New Roman" w:cs="Times New Roman"/>
          <w:color w:val="000000"/>
        </w:rPr>
        <w:t>.</w:t>
      </w:r>
    </w:p>
    <w:p w14:paraId="7B3875E0" w14:textId="19ACA466"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Greenleaf also describ</w:t>
      </w:r>
      <w:r w:rsidR="00245448" w:rsidRPr="00D643F9">
        <w:rPr>
          <w:rFonts w:ascii="Times New Roman" w:eastAsia="Times New Roman" w:hAnsi="Times New Roman" w:cs="Times New Roman"/>
          <w:color w:val="000000"/>
        </w:rPr>
        <w:t>es</w:t>
      </w:r>
      <w:r w:rsidRPr="00D643F9">
        <w:rPr>
          <w:rFonts w:ascii="Times New Roman" w:eastAsia="Times New Roman" w:hAnsi="Times New Roman" w:cs="Times New Roman"/>
          <w:color w:val="000000"/>
        </w:rPr>
        <w:t xml:space="preserve"> characteristics of the servant-leader </w:t>
      </w:r>
      <w:r w:rsidR="00245448" w:rsidRPr="00D643F9">
        <w:rPr>
          <w:rFonts w:ascii="Times New Roman" w:eastAsia="Times New Roman" w:hAnsi="Times New Roman" w:cs="Times New Roman"/>
          <w:color w:val="000000"/>
        </w:rPr>
        <w:t>which</w:t>
      </w:r>
      <w:r w:rsidRPr="00D643F9">
        <w:rPr>
          <w:rFonts w:ascii="Times New Roman" w:eastAsia="Times New Roman" w:hAnsi="Times New Roman" w:cs="Times New Roman"/>
          <w:color w:val="000000"/>
        </w:rPr>
        <w:t xml:space="preserve"> include the leader as guide, listener, intuitive, persuasive, and goal-oriented to name a few (Flanike, 2006)</w:t>
      </w:r>
      <w:r w:rsidR="005A01BD"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These are characteristics of a good servant leader. Serving others is one of the </w:t>
      </w:r>
      <w:r w:rsidR="00812976" w:rsidRPr="00D643F9">
        <w:rPr>
          <w:rFonts w:ascii="Times New Roman" w:eastAsia="Times New Roman" w:hAnsi="Times New Roman" w:cs="Times New Roman"/>
          <w:color w:val="000000"/>
        </w:rPr>
        <w:t>key</w:t>
      </w:r>
      <w:r w:rsidRPr="00D643F9">
        <w:rPr>
          <w:rFonts w:ascii="Times New Roman" w:eastAsia="Times New Roman" w:hAnsi="Times New Roman" w:cs="Times New Roman"/>
          <w:color w:val="000000"/>
        </w:rPr>
        <w:t xml:space="preserve"> responsibilities of being a pastor, but the </w:t>
      </w:r>
      <w:r w:rsidR="00812976" w:rsidRPr="00D643F9">
        <w:rPr>
          <w:rFonts w:ascii="Times New Roman" w:eastAsia="Times New Roman" w:hAnsi="Times New Roman" w:cs="Times New Roman"/>
          <w:color w:val="000000"/>
        </w:rPr>
        <w:t>primary</w:t>
      </w:r>
      <w:r w:rsidRPr="00D643F9">
        <w:rPr>
          <w:rFonts w:ascii="Times New Roman" w:eastAsia="Times New Roman" w:hAnsi="Times New Roman" w:cs="Times New Roman"/>
          <w:color w:val="000000"/>
        </w:rPr>
        <w:t xml:space="preserve"> focus of service is obedience to God (Bunch, 2013)</w:t>
      </w:r>
      <w:r w:rsidR="005A01BD"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The concept of servant leadership, as coined by Greenleaf, is to serve others. The role of the pastor as servant leader is a </w:t>
      </w:r>
      <w:r w:rsidR="005947E5" w:rsidRPr="00D643F9">
        <w:rPr>
          <w:rFonts w:ascii="Times New Roman" w:eastAsia="Times New Roman" w:hAnsi="Times New Roman" w:cs="Times New Roman"/>
          <w:color w:val="000000"/>
        </w:rPr>
        <w:t>Biblically centered</w:t>
      </w:r>
      <w:r w:rsidRPr="00D643F9">
        <w:rPr>
          <w:rFonts w:ascii="Times New Roman" w:eastAsia="Times New Roman" w:hAnsi="Times New Roman" w:cs="Times New Roman"/>
          <w:color w:val="000000"/>
        </w:rPr>
        <w:t xml:space="preserve"> ideology. The original idea of servant leadership is a </w:t>
      </w:r>
      <w:r w:rsidR="005947E5" w:rsidRPr="00D643F9">
        <w:rPr>
          <w:rFonts w:ascii="Times New Roman" w:eastAsia="Times New Roman" w:hAnsi="Times New Roman" w:cs="Times New Roman"/>
          <w:color w:val="000000"/>
        </w:rPr>
        <w:t>secularly centered</w:t>
      </w:r>
      <w:r w:rsidRPr="00D643F9">
        <w:rPr>
          <w:rFonts w:ascii="Times New Roman" w:eastAsia="Times New Roman" w:hAnsi="Times New Roman" w:cs="Times New Roman"/>
          <w:color w:val="000000"/>
        </w:rPr>
        <w:t xml:space="preserve"> ideology geared toward work leadership styles in organizations (Bunch, 2013)</w:t>
      </w:r>
      <w:r w:rsidR="005947E5" w:rsidRPr="00D643F9">
        <w:rPr>
          <w:rFonts w:ascii="Times New Roman" w:eastAsia="Times New Roman" w:hAnsi="Times New Roman" w:cs="Times New Roman"/>
          <w:color w:val="000000"/>
        </w:rPr>
        <w:t>.</w:t>
      </w:r>
    </w:p>
    <w:p w14:paraId="400EFFD8" w14:textId="6B94D441"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The African American pastor is largely regarded as the single most important African American leader. Pastors in the African American church are both servants and visionaries (Lincoln, 1990) (Barna, 2004)</w:t>
      </w:r>
      <w:r w:rsidR="005947E5" w:rsidRPr="00D643F9">
        <w:rPr>
          <w:rFonts w:ascii="Times New Roman" w:eastAsia="Times New Roman" w:hAnsi="Times New Roman" w:cs="Times New Roman"/>
          <w:color w:val="000000"/>
        </w:rPr>
        <w:t>.</w:t>
      </w:r>
    </w:p>
    <w:p w14:paraId="1A79E9D9" w14:textId="7877FFBF"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Maxwell asserts that leadership can best be defined by influence, “The true measure of leadership is influence, nothing more, nothing less</w:t>
      </w:r>
      <w:r w:rsidR="005A01BD"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(Maxwell, </w:t>
      </w:r>
      <w:proofErr w:type="gramStart"/>
      <w:r w:rsidRPr="00D643F9">
        <w:rPr>
          <w:rFonts w:ascii="Times New Roman" w:eastAsia="Times New Roman" w:hAnsi="Times New Roman" w:cs="Times New Roman"/>
          <w:color w:val="000000"/>
        </w:rPr>
        <w:t>The</w:t>
      </w:r>
      <w:proofErr w:type="gramEnd"/>
      <w:r w:rsidRPr="00D643F9">
        <w:rPr>
          <w:rFonts w:ascii="Times New Roman" w:eastAsia="Times New Roman" w:hAnsi="Times New Roman" w:cs="Times New Roman"/>
          <w:color w:val="000000"/>
        </w:rPr>
        <w:t xml:space="preserve"> 21 Irrefutable Laws of Leadership Follow Them and People will Follow You, 2007).</w:t>
      </w:r>
    </w:p>
    <w:p w14:paraId="520CDE48" w14:textId="44684036"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 Maxwell further suggests that leadership is not defined by one’s power, position, popularity, or the ability to persuade, but on the ability to influence (Hall, 2012). Maxwell states “If you can’t influence others, they won’t follow you. And if they won’t follow, you’re not a leader.” (Hall, 2012). “If you don’t have influence, you will never be able to lead others</w:t>
      </w:r>
      <w:r w:rsidR="005A01BD"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(Maxwell, </w:t>
      </w:r>
      <w:proofErr w:type="gramStart"/>
      <w:r w:rsidRPr="00D643F9">
        <w:rPr>
          <w:rFonts w:ascii="Times New Roman" w:eastAsia="Times New Roman" w:hAnsi="Times New Roman" w:cs="Times New Roman"/>
          <w:color w:val="000000"/>
        </w:rPr>
        <w:t>The</w:t>
      </w:r>
      <w:proofErr w:type="gramEnd"/>
      <w:r w:rsidRPr="00D643F9">
        <w:rPr>
          <w:rFonts w:ascii="Times New Roman" w:eastAsia="Times New Roman" w:hAnsi="Times New Roman" w:cs="Times New Roman"/>
          <w:color w:val="000000"/>
        </w:rPr>
        <w:t xml:space="preserve"> 21 Irrefutable Laws of Leadership Follow Them and People will Follow You, 2007).</w:t>
      </w:r>
    </w:p>
    <w:p w14:paraId="52B84FB0" w14:textId="2842B47C"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lastRenderedPageBreak/>
        <w:t xml:space="preserve">When people believe in their leaders and the vision, they will follow their leaders, regardless of the conditions. To achieve this level of buy-in from followers, there must be a level of trust and credibility. Once people respect and trust a leader, they will follow without reservation (Maxwell, 21 Laws of Leadership in the Bible Learning to Lead from the Men and Women of Scripture, 2018). </w:t>
      </w:r>
    </w:p>
    <w:p w14:paraId="03D6037C" w14:textId="3ED9D01A" w:rsidR="003224CF" w:rsidRPr="0082354C" w:rsidRDefault="003224CF" w:rsidP="00F43DE7">
      <w:pPr>
        <w:pStyle w:val="APALevel1"/>
        <w:jc w:val="both"/>
      </w:pPr>
      <w:bookmarkStart w:id="86" w:name="_Toc141812662"/>
      <w:bookmarkStart w:id="87" w:name="_Toc145013026"/>
      <w:r w:rsidRPr="0082354C">
        <w:t>Transformational Leadership</w:t>
      </w:r>
      <w:bookmarkEnd w:id="86"/>
      <w:r w:rsidRPr="0082354C">
        <w:t xml:space="preserve"> Style</w:t>
      </w:r>
      <w:bookmarkEnd w:id="87"/>
    </w:p>
    <w:p w14:paraId="445058C7" w14:textId="6E35FD48"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Leadership is defined as a person </w:t>
      </w:r>
      <w:r w:rsidR="00A70F6A" w:rsidRPr="00D643F9">
        <w:rPr>
          <w:rFonts w:ascii="Times New Roman" w:eastAsia="Times New Roman" w:hAnsi="Times New Roman" w:cs="Times New Roman"/>
          <w:color w:val="000000"/>
        </w:rPr>
        <w:t>who</w:t>
      </w:r>
      <w:r w:rsidRPr="00D643F9">
        <w:rPr>
          <w:rFonts w:ascii="Times New Roman" w:eastAsia="Times New Roman" w:hAnsi="Times New Roman" w:cs="Times New Roman"/>
          <w:color w:val="000000"/>
        </w:rPr>
        <w:t xml:space="preserve"> encourages others to give their all to achieve a specific goal. Research has attempted to discover successful leadership styles that contribute to positive results (Agbarakwe, 2021)</w:t>
      </w:r>
      <w:r w:rsidR="005A01BD"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Another noted leadership style is transformational leadership. Transformational leaders inspire people to do more than they expected; they motivate and encourage follower commitment. The behaviors of the transformational leader transform and drive followers to achieve beyond expectations and transcend one’s self-interest for the sake of the organization (Agbarakwe, 2021)</w:t>
      </w:r>
      <w:r w:rsidR="005A01BD" w:rsidRPr="00D643F9">
        <w:rPr>
          <w:rFonts w:ascii="Times New Roman" w:eastAsia="Times New Roman" w:hAnsi="Times New Roman" w:cs="Times New Roman"/>
          <w:color w:val="000000"/>
        </w:rPr>
        <w:t>.</w:t>
      </w:r>
    </w:p>
    <w:p w14:paraId="596AB4FD" w14:textId="13C80648"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Transformational leaders are change agents of organizations. They</w:t>
      </w:r>
      <w:r w:rsidR="008C6740" w:rsidRPr="00D643F9">
        <w:rPr>
          <w:rFonts w:ascii="Times New Roman" w:eastAsia="Times New Roman" w:hAnsi="Times New Roman" w:cs="Times New Roman"/>
          <w:color w:val="000000"/>
        </w:rPr>
        <w:t xml:space="preserve"> adjust</w:t>
      </w:r>
      <w:r w:rsidRPr="00D643F9">
        <w:rPr>
          <w:rFonts w:ascii="Times New Roman" w:eastAsia="Times New Roman" w:hAnsi="Times New Roman" w:cs="Times New Roman"/>
          <w:color w:val="000000"/>
        </w:rPr>
        <w:t xml:space="preserve"> the culture of the organization to meet the specific environment of that organization. Transformational leadership, from a Christian perspective, exemplifies examples of transformational leaders from the scriptures who created visions, demonstrated courage and confidence, cared about people, and displayed a sense of justice (Stetzer, 2010)</w:t>
      </w:r>
      <w:r w:rsidR="00230801"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 xml:space="preserve">Transformational leaders enable people to understand the purpose and goals of the vision. From both a secular and biblical perspective, transformational leadership inspires, develops, and empowers followers. Jesus embodied transformational leadership. </w:t>
      </w:r>
    </w:p>
    <w:p w14:paraId="6DAE40EC" w14:textId="7755886D"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Transformational leadership typically has four theoretical constructs: Idealized Influence (II), which refers to how much followers admire the leaders’ actions. </w:t>
      </w:r>
      <w:r w:rsidRPr="00D643F9">
        <w:rPr>
          <w:rFonts w:ascii="Times New Roman" w:eastAsia="Times New Roman" w:hAnsi="Times New Roman" w:cs="Times New Roman"/>
          <w:color w:val="000000"/>
        </w:rPr>
        <w:lastRenderedPageBreak/>
        <w:t>Inspirational Motivation (IM) reflects how much the leader’s vision appeals to and motivates followers to achieve the stated goal. Individualized Consideration (IC) demonstrates the concern the leader has for followers; and Intellectual Stimulation (IS) demonstrates the leader’s ability to question, take risks, and receive feedback from followers (Agbarakwe, 2021)</w:t>
      </w:r>
      <w:r w:rsidR="0079508B" w:rsidRPr="00D643F9">
        <w:rPr>
          <w:rFonts w:ascii="Times New Roman" w:eastAsia="Times New Roman" w:hAnsi="Times New Roman" w:cs="Times New Roman"/>
          <w:color w:val="000000"/>
        </w:rPr>
        <w:t>.</w:t>
      </w:r>
    </w:p>
    <w:p w14:paraId="50FD96F8" w14:textId="64BB26A3"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Idealized Influence, Inspirational Motivation, Intellectual Stimulation, and Individual Consideration are all components of transformational leadership and can be significantly impactful to the followers</w:t>
      </w:r>
      <w:r w:rsidR="0079508B"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buy-in and performance in service (Hamid, 2021).</w:t>
      </w:r>
    </w:p>
    <w:p w14:paraId="2B957E0A" w14:textId="51450FB7"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Transformational leadership occurs when leaders impact followers. Transformational leaders lead with integrity, model desired behavior, make meaningful changes, and empower followers to carry out the vision (Agbarakwe, 2021). </w:t>
      </w:r>
    </w:p>
    <w:p w14:paraId="25288237" w14:textId="30A366FC" w:rsidR="003224CF" w:rsidRPr="00D643F9" w:rsidRDefault="003224CF"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Jesus was the greatest example of a transformational leader during His mission on earth and His time with the disciples. As followers of Jesus Christ, and as Pastors or lay leaders within the church, we can follow Jesus’ example of a transformational leader (Stetzer, 2010)</w:t>
      </w:r>
      <w:r w:rsidR="00BA7561">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In the book “Transformational Church”, Stetzer and Rainer provide six ways we can become transformational leaders like Jesus. (1) Articulate a clear and appealing vision, (2) Explain how the vision can be attained, (3) Act confidently and optimistically, (4) Express confidence in followers, (5) Lead by example, and (6) Empower people to achieve the vision (Stetzer, 2010)</w:t>
      </w:r>
      <w:r w:rsidR="00CF6A11">
        <w:rPr>
          <w:rFonts w:ascii="Times New Roman" w:eastAsia="Times New Roman" w:hAnsi="Times New Roman" w:cs="Times New Roman"/>
          <w:color w:val="000000"/>
        </w:rPr>
        <w:t>.</w:t>
      </w:r>
      <w:r w:rsidR="0006642B"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Leadership continues to be a subject of great interest and is relevant in both business and churches. (Hall, 2012)</w:t>
      </w:r>
    </w:p>
    <w:p w14:paraId="13F5BEC1" w14:textId="1566E0AF" w:rsidR="00D414D5" w:rsidRPr="0082354C" w:rsidRDefault="00D414D5" w:rsidP="00F43DE7">
      <w:pPr>
        <w:pStyle w:val="Heading2"/>
        <w:spacing w:before="0"/>
        <w:jc w:val="both"/>
        <w:rPr>
          <w:rFonts w:ascii="Times New Roman" w:hAnsi="Times New Roman" w:cs="Times New Roman"/>
          <w:b/>
          <w:color w:val="auto"/>
          <w:sz w:val="24"/>
          <w:szCs w:val="24"/>
        </w:rPr>
      </w:pPr>
      <w:bookmarkStart w:id="88" w:name="_Toc145013027"/>
      <w:r w:rsidRPr="0082354C">
        <w:rPr>
          <w:rFonts w:ascii="Times New Roman" w:hAnsi="Times New Roman" w:cs="Times New Roman"/>
          <w:b/>
          <w:color w:val="auto"/>
          <w:sz w:val="24"/>
          <w:szCs w:val="24"/>
        </w:rPr>
        <w:t>African American Church Theology</w:t>
      </w:r>
      <w:bookmarkEnd w:id="83"/>
      <w:bookmarkEnd w:id="88"/>
    </w:p>
    <w:p w14:paraId="3B7C559F" w14:textId="1ECE35C0" w:rsidR="00815159" w:rsidRPr="00D643F9" w:rsidRDefault="00815159"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Understanding the historical context of the African American Church is </w:t>
      </w:r>
      <w:r w:rsidR="00E14D81" w:rsidRPr="00D643F9">
        <w:rPr>
          <w:rFonts w:ascii="Times New Roman" w:eastAsia="Times New Roman" w:hAnsi="Times New Roman" w:cs="Times New Roman"/>
        </w:rPr>
        <w:t>crucial to</w:t>
      </w:r>
      <w:r w:rsidRPr="00D643F9">
        <w:rPr>
          <w:rFonts w:ascii="Times New Roman" w:eastAsia="Times New Roman" w:hAnsi="Times New Roman" w:cs="Times New Roman"/>
        </w:rPr>
        <w:t xml:space="preserve"> fully comprehend</w:t>
      </w:r>
      <w:r w:rsidR="00FE4924">
        <w:rPr>
          <w:rFonts w:ascii="Times New Roman" w:eastAsia="Times New Roman" w:hAnsi="Times New Roman" w:cs="Times New Roman"/>
        </w:rPr>
        <w:t>ing</w:t>
      </w:r>
      <w:r w:rsidRPr="00D643F9">
        <w:rPr>
          <w:rFonts w:ascii="Times New Roman" w:eastAsia="Times New Roman" w:hAnsi="Times New Roman" w:cs="Times New Roman"/>
        </w:rPr>
        <w:t xml:space="preserve"> its fundamental belief systems and its responsibilities and actions. </w:t>
      </w:r>
      <w:r w:rsidRPr="00D643F9">
        <w:rPr>
          <w:rFonts w:ascii="Times New Roman" w:eastAsia="Times New Roman" w:hAnsi="Times New Roman" w:cs="Times New Roman"/>
        </w:rPr>
        <w:lastRenderedPageBreak/>
        <w:t xml:space="preserve">Theology serves as a uniting element for the African American Church and a distinguishing factor for local congregations. Frequently, various denominations and churches have divergent theological beliefs; consequently, they approach their mission, duties, and responsibilities </w:t>
      </w:r>
      <w:r w:rsidR="0047705A" w:rsidRPr="00D643F9">
        <w:rPr>
          <w:rFonts w:ascii="Times New Roman" w:eastAsia="Times New Roman" w:hAnsi="Times New Roman" w:cs="Times New Roman"/>
        </w:rPr>
        <w:t xml:space="preserve">using </w:t>
      </w:r>
      <w:r w:rsidR="004C5965" w:rsidRPr="00D643F9">
        <w:rPr>
          <w:rFonts w:ascii="Times New Roman" w:eastAsia="Times New Roman" w:hAnsi="Times New Roman" w:cs="Times New Roman"/>
        </w:rPr>
        <w:t>diverse methods</w:t>
      </w:r>
      <w:r w:rsidRPr="00D643F9">
        <w:rPr>
          <w:rFonts w:ascii="Times New Roman" w:eastAsia="Times New Roman" w:hAnsi="Times New Roman" w:cs="Times New Roman"/>
        </w:rPr>
        <w:t xml:space="preserve"> (Barber, 2011; Lincoln, 1974). People prefer to see the African American Church as a single institution instead of a collection of diverse congregations. Due to theological conflicts, however, this is nothing more than a farce (Barber, 2011). These theological viewpoints can serve as broad guiding principles and influences for parishioners' individual lives and decisions, including</w:t>
      </w:r>
      <w:r w:rsidR="00975717">
        <w:rPr>
          <w:rFonts w:ascii="Times New Roman" w:eastAsia="Times New Roman" w:hAnsi="Times New Roman" w:cs="Times New Roman"/>
        </w:rPr>
        <w:t xml:space="preserve"> for instance,</w:t>
      </w:r>
      <w:r w:rsidRPr="00D643F9">
        <w:rPr>
          <w:rFonts w:ascii="Times New Roman" w:eastAsia="Times New Roman" w:hAnsi="Times New Roman" w:cs="Times New Roman"/>
        </w:rPr>
        <w:t xml:space="preserve"> </w:t>
      </w:r>
      <w:r w:rsidR="004C5965" w:rsidRPr="00D643F9">
        <w:rPr>
          <w:rFonts w:ascii="Times New Roman" w:eastAsia="Times New Roman" w:hAnsi="Times New Roman" w:cs="Times New Roman"/>
        </w:rPr>
        <w:t>whether</w:t>
      </w:r>
      <w:r w:rsidRPr="00D643F9">
        <w:rPr>
          <w:rFonts w:ascii="Times New Roman" w:eastAsia="Times New Roman" w:hAnsi="Times New Roman" w:cs="Times New Roman"/>
        </w:rPr>
        <w:t xml:space="preserve"> to seek professional counseling. Despite specific doctrinal differences, most African American churches have a similar theological perspective</w:t>
      </w:r>
      <w:r w:rsidR="00E13134" w:rsidRPr="00D643F9">
        <w:rPr>
          <w:rFonts w:ascii="Times New Roman" w:eastAsia="Times New Roman" w:hAnsi="Times New Roman" w:cs="Times New Roman"/>
        </w:rPr>
        <w:t>,</w:t>
      </w:r>
      <w:r w:rsidRPr="00D643F9">
        <w:rPr>
          <w:rFonts w:ascii="Times New Roman" w:eastAsia="Times New Roman" w:hAnsi="Times New Roman" w:cs="Times New Roman"/>
        </w:rPr>
        <w:t xml:space="preserve"> in that their members experience a personal visit from Jesus during worship sessions.</w:t>
      </w:r>
    </w:p>
    <w:p w14:paraId="2BED83E3" w14:textId="4532B1E7" w:rsidR="00815159" w:rsidRPr="00D643F9" w:rsidRDefault="00815159"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In most situations, this theological principle serves as the foundation for how services are conducted; </w:t>
      </w:r>
      <w:r w:rsidR="004C5965" w:rsidRPr="00D643F9">
        <w:rPr>
          <w:rFonts w:ascii="Times New Roman" w:eastAsia="Times New Roman" w:hAnsi="Times New Roman" w:cs="Times New Roman"/>
        </w:rPr>
        <w:t>these visitations</w:t>
      </w:r>
      <w:r w:rsidRPr="00D643F9">
        <w:rPr>
          <w:rFonts w:ascii="Times New Roman" w:eastAsia="Times New Roman" w:hAnsi="Times New Roman" w:cs="Times New Roman"/>
        </w:rPr>
        <w:t xml:space="preserve"> may </w:t>
      </w:r>
      <w:r w:rsidR="004C5965" w:rsidRPr="00D643F9">
        <w:rPr>
          <w:rFonts w:ascii="Times New Roman" w:eastAsia="Times New Roman" w:hAnsi="Times New Roman" w:cs="Times New Roman"/>
        </w:rPr>
        <w:t>occur by</w:t>
      </w:r>
      <w:r w:rsidRPr="00D643F9">
        <w:rPr>
          <w:rFonts w:ascii="Times New Roman" w:eastAsia="Times New Roman" w:hAnsi="Times New Roman" w:cs="Times New Roman"/>
        </w:rPr>
        <w:t xml:space="preserve"> performing rituals</w:t>
      </w:r>
      <w:r w:rsidR="0044129D">
        <w:rPr>
          <w:rFonts w:ascii="Times New Roman" w:eastAsia="Times New Roman" w:hAnsi="Times New Roman" w:cs="Times New Roman"/>
        </w:rPr>
        <w:t>,</w:t>
      </w:r>
      <w:r w:rsidRPr="00D643F9">
        <w:rPr>
          <w:rFonts w:ascii="Times New Roman" w:eastAsia="Times New Roman" w:hAnsi="Times New Roman" w:cs="Times New Roman"/>
        </w:rPr>
        <w:t xml:space="preserve"> such as yelling, singing hymns and gospel music, or speaking in tongues. Moore (2003) identified these behaviors as examples of the free-spirited worship often associated with the African American Church. Considering this, we might claim that these practices are characteristic of the African American Church</w:t>
      </w:r>
      <w:r w:rsidR="0076770A">
        <w:rPr>
          <w:rFonts w:ascii="Times New Roman" w:eastAsia="Times New Roman" w:hAnsi="Times New Roman" w:cs="Times New Roman"/>
        </w:rPr>
        <w:t xml:space="preserve"> and</w:t>
      </w:r>
      <w:r w:rsidRPr="00D643F9">
        <w:rPr>
          <w:rFonts w:ascii="Times New Roman" w:eastAsia="Times New Roman" w:hAnsi="Times New Roman" w:cs="Times New Roman"/>
        </w:rPr>
        <w:t xml:space="preserve"> puzzling to those see</w:t>
      </w:r>
      <w:r w:rsidR="00772369">
        <w:rPr>
          <w:rFonts w:ascii="Times New Roman" w:eastAsia="Times New Roman" w:hAnsi="Times New Roman" w:cs="Times New Roman"/>
        </w:rPr>
        <w:t>ing</w:t>
      </w:r>
      <w:r w:rsidRPr="00D643F9">
        <w:rPr>
          <w:rFonts w:ascii="Times New Roman" w:eastAsia="Times New Roman" w:hAnsi="Times New Roman" w:cs="Times New Roman"/>
        </w:rPr>
        <w:t xml:space="preserve"> from the outside (Johnson, 2010). Counselors unfamiliar with the culture of the African American Church may find these complexities perplexing.</w:t>
      </w:r>
    </w:p>
    <w:p w14:paraId="51E96E1C" w14:textId="705084DB" w:rsidR="00815159" w:rsidRPr="00D643F9" w:rsidRDefault="00815159"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In addition, many observers are perplexed by the many theological divergences and often contradictory character</w:t>
      </w:r>
      <w:r w:rsidR="00FD368E" w:rsidRPr="00D643F9">
        <w:rPr>
          <w:rFonts w:ascii="Times New Roman" w:eastAsia="Times New Roman" w:hAnsi="Times New Roman" w:cs="Times New Roman"/>
        </w:rPr>
        <w:t>s</w:t>
      </w:r>
      <w:r w:rsidRPr="00D643F9">
        <w:rPr>
          <w:rFonts w:ascii="Times New Roman" w:eastAsia="Times New Roman" w:hAnsi="Times New Roman" w:cs="Times New Roman"/>
        </w:rPr>
        <w:t xml:space="preserve"> of an organization that, on the one hand, may be contemporary in its theology but, on the other, can be rather conventional in its theology</w:t>
      </w:r>
      <w:r w:rsidR="00FD368E" w:rsidRPr="00D643F9">
        <w:rPr>
          <w:rFonts w:ascii="Times New Roman" w:eastAsia="Times New Roman" w:hAnsi="Times New Roman" w:cs="Times New Roman"/>
        </w:rPr>
        <w:t xml:space="preserve">. </w:t>
      </w:r>
      <w:r w:rsidRPr="00D643F9">
        <w:rPr>
          <w:rFonts w:ascii="Times New Roman" w:eastAsia="Times New Roman" w:hAnsi="Times New Roman" w:cs="Times New Roman"/>
        </w:rPr>
        <w:t xml:space="preserve"> </w:t>
      </w:r>
      <w:r w:rsidR="00FD368E" w:rsidRPr="00D643F9">
        <w:rPr>
          <w:rFonts w:ascii="Times New Roman" w:eastAsia="Times New Roman" w:hAnsi="Times New Roman" w:cs="Times New Roman"/>
        </w:rPr>
        <w:t>T</w:t>
      </w:r>
      <w:r w:rsidRPr="00D643F9">
        <w:rPr>
          <w:rFonts w:ascii="Times New Roman" w:eastAsia="Times New Roman" w:hAnsi="Times New Roman" w:cs="Times New Roman"/>
        </w:rPr>
        <w:t xml:space="preserve">his seeming lack of clarity prompts many observers to pause and contemplate (Douglas </w:t>
      </w:r>
      <w:r w:rsidRPr="00D643F9">
        <w:rPr>
          <w:rFonts w:ascii="Times New Roman" w:eastAsia="Times New Roman" w:hAnsi="Times New Roman" w:cs="Times New Roman"/>
        </w:rPr>
        <w:lastRenderedPageBreak/>
        <w:t xml:space="preserve">&amp; Hopson, 2001). If counselors are interested in enhancing their intercultural competence and knowledge of African American clients, they may find it helpful to </w:t>
      </w:r>
      <w:r w:rsidR="004C5965" w:rsidRPr="00D643F9">
        <w:rPr>
          <w:rFonts w:ascii="Times New Roman" w:eastAsia="Times New Roman" w:hAnsi="Times New Roman" w:cs="Times New Roman"/>
        </w:rPr>
        <w:t>grasp the</w:t>
      </w:r>
      <w:r w:rsidRPr="00D643F9">
        <w:rPr>
          <w:rFonts w:ascii="Times New Roman" w:eastAsia="Times New Roman" w:hAnsi="Times New Roman" w:cs="Times New Roman"/>
        </w:rPr>
        <w:t xml:space="preserve"> Christian theology that guides the African American Church</w:t>
      </w:r>
      <w:r w:rsidR="00CF42ED">
        <w:rPr>
          <w:rFonts w:ascii="Times New Roman" w:eastAsia="Times New Roman" w:hAnsi="Times New Roman" w:cs="Times New Roman"/>
        </w:rPr>
        <w:t>.</w:t>
      </w:r>
      <w:r w:rsidRPr="00D643F9">
        <w:rPr>
          <w:rFonts w:ascii="Times New Roman" w:eastAsia="Times New Roman" w:hAnsi="Times New Roman" w:cs="Times New Roman"/>
        </w:rPr>
        <w:t xml:space="preserve"> </w:t>
      </w:r>
      <w:r w:rsidR="00CF42ED">
        <w:rPr>
          <w:rFonts w:ascii="Times New Roman" w:eastAsia="Times New Roman" w:hAnsi="Times New Roman" w:cs="Times New Roman"/>
        </w:rPr>
        <w:t>T</w:t>
      </w:r>
      <w:r w:rsidRPr="00D643F9">
        <w:rPr>
          <w:rFonts w:ascii="Times New Roman" w:eastAsia="Times New Roman" w:hAnsi="Times New Roman" w:cs="Times New Roman"/>
        </w:rPr>
        <w:t>his theology often influence</w:t>
      </w:r>
      <w:r w:rsidR="00BA72FA">
        <w:rPr>
          <w:rFonts w:ascii="Times New Roman" w:eastAsia="Times New Roman" w:hAnsi="Times New Roman" w:cs="Times New Roman"/>
        </w:rPr>
        <w:t>s</w:t>
      </w:r>
      <w:r w:rsidRPr="00D643F9">
        <w:rPr>
          <w:rFonts w:ascii="Times New Roman" w:eastAsia="Times New Roman" w:hAnsi="Times New Roman" w:cs="Times New Roman"/>
        </w:rPr>
        <w:t xml:space="preserve"> the personal decisions of individual congregation</w:t>
      </w:r>
      <w:r w:rsidR="006354BA" w:rsidRPr="00D643F9">
        <w:rPr>
          <w:rFonts w:ascii="Times New Roman" w:eastAsia="Times New Roman" w:hAnsi="Times New Roman" w:cs="Times New Roman"/>
        </w:rPr>
        <w:t>al</w:t>
      </w:r>
      <w:r w:rsidRPr="00D643F9">
        <w:rPr>
          <w:rFonts w:ascii="Times New Roman" w:eastAsia="Times New Roman" w:hAnsi="Times New Roman" w:cs="Times New Roman"/>
        </w:rPr>
        <w:t xml:space="preserve"> members, such as </w:t>
      </w:r>
      <w:r w:rsidR="004C5965" w:rsidRPr="00D643F9">
        <w:rPr>
          <w:rFonts w:ascii="Times New Roman" w:eastAsia="Times New Roman" w:hAnsi="Times New Roman" w:cs="Times New Roman"/>
        </w:rPr>
        <w:t>whether</w:t>
      </w:r>
      <w:r w:rsidRPr="00D643F9">
        <w:rPr>
          <w:rFonts w:ascii="Times New Roman" w:eastAsia="Times New Roman" w:hAnsi="Times New Roman" w:cs="Times New Roman"/>
        </w:rPr>
        <w:t xml:space="preserve"> to seek professional counseling. The following section contains further information on several theologies and how African American </w:t>
      </w:r>
      <w:r w:rsidR="004C5965" w:rsidRPr="00D643F9">
        <w:rPr>
          <w:rFonts w:ascii="Times New Roman" w:eastAsia="Times New Roman" w:hAnsi="Times New Roman" w:cs="Times New Roman"/>
        </w:rPr>
        <w:t xml:space="preserve">consumers </w:t>
      </w:r>
      <w:r w:rsidR="00BA72FA" w:rsidRPr="00D643F9">
        <w:rPr>
          <w:rFonts w:ascii="Times New Roman" w:eastAsia="Times New Roman" w:hAnsi="Times New Roman" w:cs="Times New Roman"/>
        </w:rPr>
        <w:t>reveal</w:t>
      </w:r>
      <w:r w:rsidRPr="00D643F9">
        <w:rPr>
          <w:rFonts w:ascii="Times New Roman" w:eastAsia="Times New Roman" w:hAnsi="Times New Roman" w:cs="Times New Roman"/>
        </w:rPr>
        <w:t xml:space="preserve"> their beliefs.</w:t>
      </w:r>
    </w:p>
    <w:p w14:paraId="03320F6D" w14:textId="77777777" w:rsidR="00815159" w:rsidRPr="0082354C" w:rsidRDefault="00815159" w:rsidP="00F43DE7">
      <w:pPr>
        <w:keepNext/>
        <w:keepLines/>
        <w:widowControl w:val="0"/>
        <w:pBdr>
          <w:top w:val="nil"/>
          <w:left w:val="nil"/>
          <w:bottom w:val="nil"/>
          <w:right w:val="nil"/>
          <w:between w:val="nil"/>
        </w:pBdr>
        <w:tabs>
          <w:tab w:val="right" w:pos="8640"/>
        </w:tabs>
        <w:jc w:val="both"/>
        <w:rPr>
          <w:rFonts w:ascii="Times New Roman" w:eastAsia="Times New Roman" w:hAnsi="Times New Roman" w:cs="Times New Roman"/>
          <w:b/>
          <w:bCs/>
          <w:color w:val="000000"/>
        </w:rPr>
      </w:pPr>
      <w:bookmarkStart w:id="89" w:name="_heading=h.3o7alnk" w:colFirst="0" w:colLast="0"/>
      <w:bookmarkEnd w:id="89"/>
      <w:r w:rsidRPr="0082354C">
        <w:rPr>
          <w:rFonts w:ascii="Times New Roman" w:eastAsia="Times New Roman" w:hAnsi="Times New Roman" w:cs="Times New Roman"/>
          <w:b/>
          <w:bCs/>
          <w:color w:val="000000"/>
        </w:rPr>
        <w:t>Liberation Theology</w:t>
      </w:r>
    </w:p>
    <w:p w14:paraId="3286879D" w14:textId="00FAAFC1" w:rsidR="00815159" w:rsidRPr="00D643F9" w:rsidRDefault="00815159"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James Cone founded one of the most influential schools of thought in the African American Church, liberation theology (McBeth, 1981). According to liberation theology, African Americans seized Christianity, previously seen as the religion of White males, and adapted it to their trials and accomplishments</w:t>
      </w:r>
      <w:r w:rsidR="006629C3">
        <w:rPr>
          <w:rFonts w:ascii="Times New Roman" w:eastAsia="Times New Roman" w:hAnsi="Times New Roman" w:cs="Times New Roman"/>
        </w:rPr>
        <w:t>.</w:t>
      </w:r>
      <w:r w:rsidRPr="00D643F9">
        <w:rPr>
          <w:rFonts w:ascii="Times New Roman" w:eastAsia="Times New Roman" w:hAnsi="Times New Roman" w:cs="Times New Roman"/>
        </w:rPr>
        <w:t xml:space="preserve"> </w:t>
      </w:r>
      <w:r w:rsidR="006629C3">
        <w:rPr>
          <w:rFonts w:ascii="Times New Roman" w:eastAsia="Times New Roman" w:hAnsi="Times New Roman" w:cs="Times New Roman"/>
        </w:rPr>
        <w:t>T</w:t>
      </w:r>
      <w:r w:rsidRPr="00D643F9">
        <w:rPr>
          <w:rFonts w:ascii="Times New Roman" w:eastAsia="Times New Roman" w:hAnsi="Times New Roman" w:cs="Times New Roman"/>
        </w:rPr>
        <w:t>his is a fundamental principle of liberation theology. In comparison to other schools of thought, liberation theology is all-encompassing</w:t>
      </w:r>
      <w:r w:rsidR="0051792A">
        <w:rPr>
          <w:rFonts w:ascii="Times New Roman" w:eastAsia="Times New Roman" w:hAnsi="Times New Roman" w:cs="Times New Roman"/>
        </w:rPr>
        <w:t>,</w:t>
      </w:r>
      <w:r w:rsidRPr="00D643F9">
        <w:rPr>
          <w:rFonts w:ascii="Times New Roman" w:eastAsia="Times New Roman" w:hAnsi="Times New Roman" w:cs="Times New Roman"/>
        </w:rPr>
        <w:t xml:space="preserve"> since it considers how people connect to God and relate to one another (Douglas &amp; Hopson, 2001). According to liberation theology, the African American Church gave oppressed African Americans a sense of freedom that they could not otherwise experience in their daily lives; this was particularly true for church members. In the African American Church</w:t>
      </w:r>
      <w:r w:rsidR="00CA0945">
        <w:rPr>
          <w:rFonts w:ascii="Times New Roman" w:eastAsia="Times New Roman" w:hAnsi="Times New Roman" w:cs="Times New Roman"/>
        </w:rPr>
        <w:t xml:space="preserve"> setting</w:t>
      </w:r>
      <w:r w:rsidRPr="00D643F9">
        <w:rPr>
          <w:rFonts w:ascii="Times New Roman" w:eastAsia="Times New Roman" w:hAnsi="Times New Roman" w:cs="Times New Roman"/>
        </w:rPr>
        <w:t>, African Americans had the opportunity to assemble and express pent-up fury on the issues they faced as a community. In addition, the African American Church acted as a platform for initiating and carrying out social change (McBeth, 1981; Douglas &amp; Hopson, 2001).</w:t>
      </w:r>
    </w:p>
    <w:p w14:paraId="6E0D62A8" w14:textId="44C1E0B9" w:rsidR="00815159" w:rsidRPr="00D643F9" w:rsidRDefault="00815159"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Churches whose members subscribe to liberation theology tend to concentrate less on oppression and more on the freedom felt when congregation</w:t>
      </w:r>
      <w:r w:rsidR="00E425CA" w:rsidRPr="00D643F9">
        <w:rPr>
          <w:rFonts w:ascii="Times New Roman" w:eastAsia="Times New Roman" w:hAnsi="Times New Roman" w:cs="Times New Roman"/>
        </w:rPr>
        <w:t>al</w:t>
      </w:r>
      <w:r w:rsidRPr="00D643F9">
        <w:rPr>
          <w:rFonts w:ascii="Times New Roman" w:eastAsia="Times New Roman" w:hAnsi="Times New Roman" w:cs="Times New Roman"/>
        </w:rPr>
        <w:t xml:space="preserve"> members experience fellowship, as opposed to churches whose members belong to other theologies, which tend</w:t>
      </w:r>
      <w:r w:rsidR="00DC78CB">
        <w:rPr>
          <w:rFonts w:ascii="Times New Roman" w:eastAsia="Times New Roman" w:hAnsi="Times New Roman" w:cs="Times New Roman"/>
        </w:rPr>
        <w:t>s</w:t>
      </w:r>
      <w:r w:rsidRPr="00D643F9">
        <w:rPr>
          <w:rFonts w:ascii="Times New Roman" w:eastAsia="Times New Roman" w:hAnsi="Times New Roman" w:cs="Times New Roman"/>
        </w:rPr>
        <w:t xml:space="preserve"> </w:t>
      </w:r>
      <w:r w:rsidRPr="00D643F9">
        <w:rPr>
          <w:rFonts w:ascii="Times New Roman" w:eastAsia="Times New Roman" w:hAnsi="Times New Roman" w:cs="Times New Roman"/>
        </w:rPr>
        <w:lastRenderedPageBreak/>
        <w:t>to emphasize Caucasians as oppressors (Burrow, 1994). African Americans place a significant emphasis on establishing and keeping positive connections</w:t>
      </w:r>
      <w:r w:rsidR="00AE7BE3" w:rsidRPr="00D643F9">
        <w:rPr>
          <w:rFonts w:ascii="Times New Roman" w:eastAsia="Times New Roman" w:hAnsi="Times New Roman" w:cs="Times New Roman"/>
        </w:rPr>
        <w:t>;</w:t>
      </w:r>
      <w:r w:rsidRPr="00D643F9">
        <w:rPr>
          <w:rFonts w:ascii="Times New Roman" w:eastAsia="Times New Roman" w:hAnsi="Times New Roman" w:cs="Times New Roman"/>
        </w:rPr>
        <w:t xml:space="preserve"> enslaved persons saw the relationship between master and slave as th</w:t>
      </w:r>
      <w:r w:rsidR="002C2AA2">
        <w:rPr>
          <w:rFonts w:ascii="Times New Roman" w:eastAsia="Times New Roman" w:hAnsi="Times New Roman" w:cs="Times New Roman"/>
        </w:rPr>
        <w:t>e</w:t>
      </w:r>
      <w:r w:rsidRPr="00D643F9">
        <w:rPr>
          <w:rFonts w:ascii="Times New Roman" w:eastAsia="Times New Roman" w:hAnsi="Times New Roman" w:cs="Times New Roman"/>
        </w:rPr>
        <w:t xml:space="preserve"> embodiment of wickedness (Burrow, 1994; Douglas &amp; Hopson, 2001). The holistic care of individuals is highly emphasized in liberation theology, which emphasizes the mind-body connection (Burrow, 1994).</w:t>
      </w:r>
    </w:p>
    <w:p w14:paraId="128EC8F6" w14:textId="77777777" w:rsidR="00815159" w:rsidRPr="0082354C" w:rsidRDefault="00815159" w:rsidP="00F43DE7">
      <w:pPr>
        <w:keepNext/>
        <w:keepLines/>
        <w:widowControl w:val="0"/>
        <w:pBdr>
          <w:top w:val="nil"/>
          <w:left w:val="nil"/>
          <w:bottom w:val="nil"/>
          <w:right w:val="nil"/>
          <w:between w:val="nil"/>
        </w:pBdr>
        <w:tabs>
          <w:tab w:val="right" w:pos="8640"/>
        </w:tabs>
        <w:jc w:val="both"/>
        <w:rPr>
          <w:rFonts w:ascii="Times New Roman" w:eastAsia="Times New Roman" w:hAnsi="Times New Roman" w:cs="Times New Roman"/>
          <w:b/>
          <w:bCs/>
          <w:color w:val="000000"/>
        </w:rPr>
      </w:pPr>
      <w:bookmarkStart w:id="90" w:name="_heading=h.23ckvvd" w:colFirst="0" w:colLast="0"/>
      <w:bookmarkEnd w:id="90"/>
      <w:r w:rsidRPr="0082354C">
        <w:rPr>
          <w:rFonts w:ascii="Times New Roman" w:eastAsia="Times New Roman" w:hAnsi="Times New Roman" w:cs="Times New Roman"/>
          <w:b/>
          <w:bCs/>
          <w:color w:val="000000"/>
        </w:rPr>
        <w:t>Alternate Society Theology</w:t>
      </w:r>
    </w:p>
    <w:p w14:paraId="0AC037A6" w14:textId="1034CC68" w:rsidR="00815159" w:rsidRPr="00D643F9" w:rsidRDefault="00815159"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Frazier's vision of an alternative society resembles liberation theology in that he advocated for the African American Church to operate as a sovereign community in which African Americans could express their genuine selves completely. Frazier conceived this concept for an alternative civilization (McBeth, 1981). Frazier founded this religion because Caucasians lacked an understanding of African Americans and could not adequately meet their needs (Frazier, 1963). Frazier was a proponent of the notion that the African American Church should act as its </w:t>
      </w:r>
      <w:r w:rsidR="00091770" w:rsidRPr="00D643F9">
        <w:rPr>
          <w:rFonts w:ascii="Times New Roman" w:eastAsia="Times New Roman" w:hAnsi="Times New Roman" w:cs="Times New Roman"/>
        </w:rPr>
        <w:t xml:space="preserve">own </w:t>
      </w:r>
      <w:r w:rsidRPr="00D643F9">
        <w:rPr>
          <w:rFonts w:ascii="Times New Roman" w:eastAsia="Times New Roman" w:hAnsi="Times New Roman" w:cs="Times New Roman"/>
        </w:rPr>
        <w:t>nation inside the United States and care for the many needs of African American communities, not only in the spiritual</w:t>
      </w:r>
      <w:r w:rsidR="00063042">
        <w:rPr>
          <w:rFonts w:ascii="Times New Roman" w:eastAsia="Times New Roman" w:hAnsi="Times New Roman" w:cs="Times New Roman"/>
        </w:rPr>
        <w:t xml:space="preserve"> </w:t>
      </w:r>
      <w:r w:rsidR="00AE16B3">
        <w:rPr>
          <w:rFonts w:ascii="Times New Roman" w:eastAsia="Times New Roman" w:hAnsi="Times New Roman" w:cs="Times New Roman"/>
        </w:rPr>
        <w:t>realm</w:t>
      </w:r>
      <w:r w:rsidRPr="00D643F9">
        <w:rPr>
          <w:rFonts w:ascii="Times New Roman" w:eastAsia="Times New Roman" w:hAnsi="Times New Roman" w:cs="Times New Roman"/>
        </w:rPr>
        <w:t xml:space="preserve"> (Frazier, 1963).</w:t>
      </w:r>
    </w:p>
    <w:p w14:paraId="0B238A37" w14:textId="54925B4A" w:rsidR="00815159" w:rsidRPr="00D643F9" w:rsidRDefault="00815159"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In a perfect world, the African American Church would build educational institutions, financial institutions, residential communities, and social meeting places (Lincoln &amp; Mamiya, 1990). Ironically, Frazier knew that this alternate society would make it more difficult for African Americans to adapt to the dominant culture in which they were expected to live and function (Frazier, 1963). </w:t>
      </w:r>
    </w:p>
    <w:p w14:paraId="6118540F" w14:textId="3388230A" w:rsidR="003C3E98" w:rsidRPr="00450872" w:rsidRDefault="003C3E98" w:rsidP="00F43DE7">
      <w:pPr>
        <w:jc w:val="both"/>
        <w:rPr>
          <w:rFonts w:ascii="Times New Roman" w:eastAsia="Times New Roman" w:hAnsi="Times New Roman" w:cs="Times New Roman"/>
          <w:b/>
          <w:bCs/>
        </w:rPr>
      </w:pPr>
      <w:r w:rsidRPr="00450872">
        <w:rPr>
          <w:rFonts w:ascii="Times New Roman" w:eastAsia="Times New Roman" w:hAnsi="Times New Roman" w:cs="Times New Roman"/>
          <w:b/>
          <w:bCs/>
        </w:rPr>
        <w:t>Womanist Theology</w:t>
      </w:r>
    </w:p>
    <w:p w14:paraId="40F6E72F" w14:textId="49CC6079" w:rsidR="003C3E98" w:rsidRPr="00D643F9" w:rsidRDefault="003C3E98" w:rsidP="00F43DE7">
      <w:pPr>
        <w:ind w:firstLine="720"/>
        <w:jc w:val="both"/>
        <w:rPr>
          <w:rFonts w:ascii="Times New Roman" w:hAnsi="Times New Roman" w:cs="Times New Roman"/>
        </w:rPr>
      </w:pPr>
      <w:r w:rsidRPr="00D643F9">
        <w:rPr>
          <w:rFonts w:ascii="Times New Roman" w:hAnsi="Times New Roman" w:cs="Times New Roman"/>
        </w:rPr>
        <w:t>Delores Williams is considered the founding foremother of Womanist Theology</w:t>
      </w:r>
      <w:r w:rsidR="008E5ACA">
        <w:rPr>
          <w:rFonts w:ascii="Times New Roman" w:hAnsi="Times New Roman" w:cs="Times New Roman"/>
        </w:rPr>
        <w:t>,</w:t>
      </w:r>
      <w:r w:rsidRPr="00D643F9">
        <w:rPr>
          <w:rFonts w:ascii="Times New Roman" w:hAnsi="Times New Roman" w:cs="Times New Roman"/>
        </w:rPr>
        <w:t xml:space="preserve"> </w:t>
      </w:r>
      <w:r w:rsidR="008E5ACA">
        <w:rPr>
          <w:rFonts w:ascii="Times New Roman" w:hAnsi="Times New Roman" w:cs="Times New Roman"/>
        </w:rPr>
        <w:t>o</w:t>
      </w:r>
      <w:r w:rsidRPr="00D643F9">
        <w:rPr>
          <w:rFonts w:ascii="Times New Roman" w:hAnsi="Times New Roman" w:cs="Times New Roman"/>
        </w:rPr>
        <w:t>ne of</w:t>
      </w:r>
      <w:r w:rsidR="008E5ACA">
        <w:rPr>
          <w:rFonts w:ascii="Times New Roman" w:hAnsi="Times New Roman" w:cs="Times New Roman"/>
        </w:rPr>
        <w:t xml:space="preserve"> </w:t>
      </w:r>
      <w:r w:rsidRPr="00D643F9">
        <w:rPr>
          <w:rFonts w:ascii="Times New Roman" w:hAnsi="Times New Roman" w:cs="Times New Roman"/>
        </w:rPr>
        <w:t xml:space="preserve">the most influential womanist theologians known for her scholarship and </w:t>
      </w:r>
      <w:r w:rsidRPr="00D643F9">
        <w:rPr>
          <w:rFonts w:ascii="Times New Roman" w:hAnsi="Times New Roman" w:cs="Times New Roman"/>
        </w:rPr>
        <w:lastRenderedPageBreak/>
        <w:t xml:space="preserve">contributions to the field of feminist and womanist theology </w:t>
      </w:r>
      <w:sdt>
        <w:sdtPr>
          <w:rPr>
            <w:rFonts w:ascii="Times New Roman" w:hAnsi="Times New Roman" w:cs="Times New Roman"/>
          </w:rPr>
          <w:id w:val="1114627633"/>
          <w:citation/>
        </w:sdtPr>
        <w:sdtContent>
          <w:r w:rsidRPr="00D643F9">
            <w:rPr>
              <w:rFonts w:ascii="Times New Roman" w:hAnsi="Times New Roman" w:cs="Times New Roman"/>
            </w:rPr>
            <w:fldChar w:fldCharType="begin"/>
          </w:r>
          <w:r w:rsidRPr="00D643F9">
            <w:rPr>
              <w:rFonts w:ascii="Times New Roman" w:hAnsi="Times New Roman" w:cs="Times New Roman"/>
            </w:rPr>
            <w:instrText xml:space="preserve"> CITATION Wil93 \l 1033 </w:instrText>
          </w:r>
          <w:r w:rsidRPr="00D643F9">
            <w:rPr>
              <w:rFonts w:ascii="Times New Roman" w:hAnsi="Times New Roman" w:cs="Times New Roman"/>
            </w:rPr>
            <w:fldChar w:fldCharType="separate"/>
          </w:r>
          <w:r w:rsidRPr="00D643F9">
            <w:rPr>
              <w:rFonts w:ascii="Times New Roman" w:hAnsi="Times New Roman" w:cs="Times New Roman"/>
              <w:noProof/>
            </w:rPr>
            <w:t>(Williams, 1993)</w:t>
          </w:r>
          <w:r w:rsidRPr="00D643F9">
            <w:rPr>
              <w:rFonts w:ascii="Times New Roman" w:hAnsi="Times New Roman" w:cs="Times New Roman"/>
            </w:rPr>
            <w:fldChar w:fldCharType="end"/>
          </w:r>
        </w:sdtContent>
      </w:sdt>
      <w:r w:rsidR="0005734C">
        <w:rPr>
          <w:rFonts w:ascii="Times New Roman" w:hAnsi="Times New Roman" w:cs="Times New Roman"/>
        </w:rPr>
        <w:t>.</w:t>
      </w:r>
      <w:r w:rsidRPr="00D643F9">
        <w:rPr>
          <w:rFonts w:ascii="Times New Roman" w:hAnsi="Times New Roman" w:cs="Times New Roman"/>
        </w:rPr>
        <w:t xml:space="preserve"> Williams focuses on addressing issues of gender, race, and spirituality in relation to the experiences of Black women. Sisters in the Wilderness: The Challenge of Womanist God-Talk, one of Williams </w:t>
      </w:r>
      <w:r w:rsidR="00A14520">
        <w:rPr>
          <w:rFonts w:ascii="Times New Roman" w:hAnsi="Times New Roman" w:cs="Times New Roman"/>
        </w:rPr>
        <w:t>mos</w:t>
      </w:r>
      <w:r w:rsidR="003A644E">
        <w:rPr>
          <w:rFonts w:ascii="Times New Roman" w:hAnsi="Times New Roman" w:cs="Times New Roman"/>
        </w:rPr>
        <w:t xml:space="preserve">t </w:t>
      </w:r>
      <w:r w:rsidRPr="00D643F9">
        <w:rPr>
          <w:rFonts w:ascii="Times New Roman" w:hAnsi="Times New Roman" w:cs="Times New Roman"/>
        </w:rPr>
        <w:t>notable works</w:t>
      </w:r>
      <w:r w:rsidR="003A644E">
        <w:rPr>
          <w:rFonts w:ascii="Times New Roman" w:hAnsi="Times New Roman" w:cs="Times New Roman"/>
        </w:rPr>
        <w:t>,</w:t>
      </w:r>
      <w:r w:rsidRPr="00D643F9">
        <w:rPr>
          <w:rFonts w:ascii="Times New Roman" w:hAnsi="Times New Roman" w:cs="Times New Roman"/>
        </w:rPr>
        <w:t xml:space="preserve"> looks at the views of womanist perspectives and highlight</w:t>
      </w:r>
      <w:r w:rsidR="003A644E">
        <w:rPr>
          <w:rFonts w:ascii="Times New Roman" w:hAnsi="Times New Roman" w:cs="Times New Roman"/>
        </w:rPr>
        <w:t>s</w:t>
      </w:r>
      <w:r w:rsidRPr="00D643F9">
        <w:rPr>
          <w:rFonts w:ascii="Times New Roman" w:hAnsi="Times New Roman" w:cs="Times New Roman"/>
        </w:rPr>
        <w:t xml:space="preserve"> the experiences of Black women within the African American church and Christian tradition </w:t>
      </w:r>
      <w:sdt>
        <w:sdtPr>
          <w:rPr>
            <w:rFonts w:ascii="Times New Roman" w:hAnsi="Times New Roman" w:cs="Times New Roman"/>
          </w:rPr>
          <w:id w:val="-1456784115"/>
          <w:citation/>
        </w:sdtPr>
        <w:sdtContent>
          <w:r w:rsidRPr="00D643F9">
            <w:rPr>
              <w:rFonts w:ascii="Times New Roman" w:hAnsi="Times New Roman" w:cs="Times New Roman"/>
            </w:rPr>
            <w:fldChar w:fldCharType="begin"/>
          </w:r>
          <w:r w:rsidRPr="00D643F9">
            <w:rPr>
              <w:rFonts w:ascii="Times New Roman" w:hAnsi="Times New Roman" w:cs="Times New Roman"/>
            </w:rPr>
            <w:instrText xml:space="preserve"> CITATION Bun09 \l 1033 </w:instrText>
          </w:r>
          <w:r w:rsidRPr="00D643F9">
            <w:rPr>
              <w:rFonts w:ascii="Times New Roman" w:hAnsi="Times New Roman" w:cs="Times New Roman"/>
            </w:rPr>
            <w:fldChar w:fldCharType="separate"/>
          </w:r>
          <w:r w:rsidRPr="00D643F9">
            <w:rPr>
              <w:rFonts w:ascii="Times New Roman" w:hAnsi="Times New Roman" w:cs="Times New Roman"/>
              <w:noProof/>
            </w:rPr>
            <w:t>(Bunce, 2009)</w:t>
          </w:r>
          <w:r w:rsidRPr="00D643F9">
            <w:rPr>
              <w:rFonts w:ascii="Times New Roman" w:hAnsi="Times New Roman" w:cs="Times New Roman"/>
            </w:rPr>
            <w:fldChar w:fldCharType="end"/>
          </w:r>
        </w:sdtContent>
      </w:sdt>
      <w:r w:rsidR="004E1363">
        <w:rPr>
          <w:rFonts w:ascii="Times New Roman" w:hAnsi="Times New Roman" w:cs="Times New Roman"/>
        </w:rPr>
        <w:t>.</w:t>
      </w:r>
      <w:r w:rsidRPr="00D643F9">
        <w:rPr>
          <w:rFonts w:ascii="Times New Roman" w:hAnsi="Times New Roman" w:cs="Times New Roman"/>
        </w:rPr>
        <w:t xml:space="preserve"> According to womanist theology</w:t>
      </w:r>
      <w:r w:rsidR="004E1363">
        <w:rPr>
          <w:rFonts w:ascii="Times New Roman" w:hAnsi="Times New Roman" w:cs="Times New Roman"/>
        </w:rPr>
        <w:t>,</w:t>
      </w:r>
      <w:r w:rsidRPr="00D643F9">
        <w:rPr>
          <w:rFonts w:ascii="Times New Roman" w:hAnsi="Times New Roman" w:cs="Times New Roman"/>
        </w:rPr>
        <w:t xml:space="preserve"> the concept involves asserting the liberation of Black woman from multiple forms of oppression </w:t>
      </w:r>
      <w:sdt>
        <w:sdtPr>
          <w:rPr>
            <w:rFonts w:ascii="Times New Roman" w:hAnsi="Times New Roman" w:cs="Times New Roman"/>
          </w:rPr>
          <w:id w:val="-1801368568"/>
          <w:citation/>
        </w:sdtPr>
        <w:sdtContent>
          <w:r w:rsidRPr="00D643F9">
            <w:rPr>
              <w:rFonts w:ascii="Times New Roman" w:hAnsi="Times New Roman" w:cs="Times New Roman"/>
            </w:rPr>
            <w:fldChar w:fldCharType="begin"/>
          </w:r>
          <w:r w:rsidRPr="00D643F9">
            <w:rPr>
              <w:rFonts w:ascii="Times New Roman" w:hAnsi="Times New Roman" w:cs="Times New Roman"/>
            </w:rPr>
            <w:instrText xml:space="preserve"> CITATION Wil93 \l 1033 </w:instrText>
          </w:r>
          <w:r w:rsidRPr="00D643F9">
            <w:rPr>
              <w:rFonts w:ascii="Times New Roman" w:hAnsi="Times New Roman" w:cs="Times New Roman"/>
            </w:rPr>
            <w:fldChar w:fldCharType="separate"/>
          </w:r>
          <w:r w:rsidRPr="00D643F9">
            <w:rPr>
              <w:rFonts w:ascii="Times New Roman" w:hAnsi="Times New Roman" w:cs="Times New Roman"/>
              <w:noProof/>
            </w:rPr>
            <w:t>(Williams, 1993)</w:t>
          </w:r>
          <w:r w:rsidRPr="00D643F9">
            <w:rPr>
              <w:rFonts w:ascii="Times New Roman" w:hAnsi="Times New Roman" w:cs="Times New Roman"/>
            </w:rPr>
            <w:fldChar w:fldCharType="end"/>
          </w:r>
        </w:sdtContent>
      </w:sdt>
      <w:r w:rsidR="004E1363">
        <w:rPr>
          <w:rFonts w:ascii="Times New Roman" w:hAnsi="Times New Roman" w:cs="Times New Roman"/>
        </w:rPr>
        <w:t>.</w:t>
      </w:r>
      <w:r w:rsidRPr="00D643F9">
        <w:rPr>
          <w:rFonts w:ascii="Times New Roman" w:hAnsi="Times New Roman" w:cs="Times New Roman"/>
        </w:rPr>
        <w:t xml:space="preserve"> Williams is among many voices who express concern </w:t>
      </w:r>
      <w:r w:rsidR="004E1363">
        <w:rPr>
          <w:rFonts w:ascii="Times New Roman" w:hAnsi="Times New Roman" w:cs="Times New Roman"/>
        </w:rPr>
        <w:t>for</w:t>
      </w:r>
      <w:r w:rsidRPr="00D643F9">
        <w:rPr>
          <w:rFonts w:ascii="Times New Roman" w:hAnsi="Times New Roman" w:cs="Times New Roman"/>
        </w:rPr>
        <w:t xml:space="preserve"> Black woman and have contributed to the development of womanist theology as an important field </w:t>
      </w:r>
      <w:r w:rsidR="004E1363">
        <w:rPr>
          <w:rFonts w:ascii="Times New Roman" w:hAnsi="Times New Roman" w:cs="Times New Roman"/>
        </w:rPr>
        <w:t>of</w:t>
      </w:r>
      <w:r w:rsidRPr="00D643F9">
        <w:rPr>
          <w:rFonts w:ascii="Times New Roman" w:hAnsi="Times New Roman" w:cs="Times New Roman"/>
        </w:rPr>
        <w:t xml:space="preserve"> study.  </w:t>
      </w:r>
    </w:p>
    <w:p w14:paraId="5B0FC1E6" w14:textId="45BC9D0C" w:rsidR="003C3E98" w:rsidRPr="00D643F9" w:rsidRDefault="003C3E98" w:rsidP="00F43DE7">
      <w:pPr>
        <w:ind w:firstLine="720"/>
        <w:jc w:val="both"/>
        <w:rPr>
          <w:rFonts w:ascii="Times New Roman" w:hAnsi="Times New Roman" w:cs="Times New Roman"/>
        </w:rPr>
      </w:pPr>
      <w:r w:rsidRPr="00D643F9">
        <w:rPr>
          <w:rFonts w:ascii="Times New Roman" w:hAnsi="Times New Roman" w:cs="Times New Roman"/>
        </w:rPr>
        <w:t>Cheryl Townsend Gilkes, a sociologist and womanist theologian</w:t>
      </w:r>
      <w:r w:rsidR="00041C22">
        <w:rPr>
          <w:rFonts w:ascii="Times New Roman" w:hAnsi="Times New Roman" w:cs="Times New Roman"/>
        </w:rPr>
        <w:t>,</w:t>
      </w:r>
      <w:r w:rsidRPr="00D643F9">
        <w:rPr>
          <w:rFonts w:ascii="Times New Roman" w:hAnsi="Times New Roman" w:cs="Times New Roman"/>
        </w:rPr>
        <w:t xml:space="preserve"> examine</w:t>
      </w:r>
      <w:r w:rsidR="00041C22">
        <w:rPr>
          <w:rFonts w:ascii="Times New Roman" w:hAnsi="Times New Roman" w:cs="Times New Roman"/>
        </w:rPr>
        <w:t>s</w:t>
      </w:r>
      <w:r w:rsidRPr="00D643F9">
        <w:rPr>
          <w:rFonts w:ascii="Times New Roman" w:hAnsi="Times New Roman" w:cs="Times New Roman"/>
        </w:rPr>
        <w:t xml:space="preserve"> the religious practices of African American women and their lived experiences in a religious context. Her work around this topic includes a roundtable discussion: Christian ethics and theology in womanist perspective </w:t>
      </w:r>
      <w:sdt>
        <w:sdtPr>
          <w:rPr>
            <w:rFonts w:ascii="Times New Roman" w:hAnsi="Times New Roman" w:cs="Times New Roman"/>
          </w:rPr>
          <w:id w:val="-1574345789"/>
          <w:citation/>
        </w:sdtPr>
        <w:sdtContent>
          <w:r w:rsidRPr="00D643F9">
            <w:rPr>
              <w:rFonts w:ascii="Times New Roman" w:hAnsi="Times New Roman" w:cs="Times New Roman"/>
            </w:rPr>
            <w:fldChar w:fldCharType="begin"/>
          </w:r>
          <w:r w:rsidRPr="00D643F9">
            <w:rPr>
              <w:rFonts w:ascii="Times New Roman" w:hAnsi="Times New Roman" w:cs="Times New Roman"/>
            </w:rPr>
            <w:instrText xml:space="preserve"> CITATION San06 \l 1033 </w:instrText>
          </w:r>
          <w:r w:rsidRPr="00D643F9">
            <w:rPr>
              <w:rFonts w:ascii="Times New Roman" w:hAnsi="Times New Roman" w:cs="Times New Roman"/>
            </w:rPr>
            <w:fldChar w:fldCharType="separate"/>
          </w:r>
          <w:r w:rsidRPr="00D643F9">
            <w:rPr>
              <w:rFonts w:ascii="Times New Roman" w:hAnsi="Times New Roman" w:cs="Times New Roman"/>
              <w:noProof/>
            </w:rPr>
            <w:t>(Sanders, 2006)</w:t>
          </w:r>
          <w:r w:rsidRPr="00D643F9">
            <w:rPr>
              <w:rFonts w:ascii="Times New Roman" w:hAnsi="Times New Roman" w:cs="Times New Roman"/>
            </w:rPr>
            <w:fldChar w:fldCharType="end"/>
          </w:r>
        </w:sdtContent>
      </w:sdt>
      <w:r w:rsidR="00041C22">
        <w:rPr>
          <w:rFonts w:ascii="Times New Roman" w:hAnsi="Times New Roman" w:cs="Times New Roman"/>
        </w:rPr>
        <w:t>.</w:t>
      </w:r>
      <w:r w:rsidRPr="00D643F9">
        <w:rPr>
          <w:rFonts w:ascii="Times New Roman" w:hAnsi="Times New Roman" w:cs="Times New Roman"/>
        </w:rPr>
        <w:t xml:space="preserve"> Womanist refers to a particular dimension of the culture of Black woman </w:t>
      </w:r>
      <w:r w:rsidR="00396F71">
        <w:rPr>
          <w:rFonts w:ascii="Times New Roman" w:hAnsi="Times New Roman" w:cs="Times New Roman"/>
        </w:rPr>
        <w:t>i</w:t>
      </w:r>
      <w:r w:rsidRPr="00D643F9">
        <w:rPr>
          <w:rFonts w:ascii="Times New Roman" w:hAnsi="Times New Roman" w:cs="Times New Roman"/>
        </w:rPr>
        <w:t xml:space="preserve">n theological and biblical studies. This movement was sparked in 1983 and Black woman scholars in religion have published works using the womanist perspective notably since 1985 </w:t>
      </w:r>
      <w:sdt>
        <w:sdtPr>
          <w:rPr>
            <w:rFonts w:ascii="Times New Roman" w:hAnsi="Times New Roman" w:cs="Times New Roman"/>
          </w:rPr>
          <w:id w:val="910812722"/>
          <w:citation/>
        </w:sdtPr>
        <w:sdtContent>
          <w:r w:rsidRPr="00D643F9">
            <w:rPr>
              <w:rFonts w:ascii="Times New Roman" w:hAnsi="Times New Roman" w:cs="Times New Roman"/>
            </w:rPr>
            <w:fldChar w:fldCharType="begin"/>
          </w:r>
          <w:r w:rsidRPr="00D643F9">
            <w:rPr>
              <w:rFonts w:ascii="Times New Roman" w:hAnsi="Times New Roman" w:cs="Times New Roman"/>
            </w:rPr>
            <w:instrText xml:space="preserve"> CITATION San06 \l 1033 </w:instrText>
          </w:r>
          <w:r w:rsidRPr="00D643F9">
            <w:rPr>
              <w:rFonts w:ascii="Times New Roman" w:hAnsi="Times New Roman" w:cs="Times New Roman"/>
            </w:rPr>
            <w:fldChar w:fldCharType="separate"/>
          </w:r>
          <w:r w:rsidRPr="00D643F9">
            <w:rPr>
              <w:rFonts w:ascii="Times New Roman" w:hAnsi="Times New Roman" w:cs="Times New Roman"/>
              <w:noProof/>
            </w:rPr>
            <w:t>(Sanders, 2006)</w:t>
          </w:r>
          <w:r w:rsidRPr="00D643F9">
            <w:rPr>
              <w:rFonts w:ascii="Times New Roman" w:hAnsi="Times New Roman" w:cs="Times New Roman"/>
            </w:rPr>
            <w:fldChar w:fldCharType="end"/>
          </w:r>
        </w:sdtContent>
      </w:sdt>
      <w:r w:rsidR="00396F71">
        <w:rPr>
          <w:rFonts w:ascii="Times New Roman" w:hAnsi="Times New Roman" w:cs="Times New Roman"/>
        </w:rPr>
        <w:t>.</w:t>
      </w:r>
    </w:p>
    <w:p w14:paraId="068E8DDE" w14:textId="46B92835" w:rsidR="003C3E98" w:rsidRPr="00D643F9" w:rsidRDefault="003C3E98" w:rsidP="00F43DE7">
      <w:pPr>
        <w:ind w:firstLine="720"/>
        <w:jc w:val="both"/>
        <w:rPr>
          <w:rFonts w:ascii="Times New Roman" w:hAnsi="Times New Roman" w:cs="Times New Roman"/>
        </w:rPr>
      </w:pPr>
      <w:r w:rsidRPr="00D643F9">
        <w:rPr>
          <w:rFonts w:ascii="Times New Roman" w:hAnsi="Times New Roman" w:cs="Times New Roman"/>
        </w:rPr>
        <w:t>Jacquelyn Grant, a Methodist minister an</w:t>
      </w:r>
      <w:r w:rsidR="0062254A">
        <w:rPr>
          <w:rFonts w:ascii="Times New Roman" w:hAnsi="Times New Roman" w:cs="Times New Roman"/>
        </w:rPr>
        <w:t>d</w:t>
      </w:r>
      <w:r w:rsidRPr="00D643F9">
        <w:rPr>
          <w:rFonts w:ascii="Times New Roman" w:hAnsi="Times New Roman" w:cs="Times New Roman"/>
        </w:rPr>
        <w:t xml:space="preserve"> pioneer in womanist theology</w:t>
      </w:r>
      <w:r w:rsidR="00831F03">
        <w:rPr>
          <w:rFonts w:ascii="Times New Roman" w:hAnsi="Times New Roman" w:cs="Times New Roman"/>
        </w:rPr>
        <w:t>,</w:t>
      </w:r>
      <w:r w:rsidRPr="00D643F9">
        <w:rPr>
          <w:rFonts w:ascii="Times New Roman" w:hAnsi="Times New Roman" w:cs="Times New Roman"/>
        </w:rPr>
        <w:t xml:space="preserve"> is considered one of the four founders of womanist theology. Grant has </w:t>
      </w:r>
      <w:r w:rsidR="00904551">
        <w:rPr>
          <w:rFonts w:ascii="Times New Roman" w:hAnsi="Times New Roman" w:cs="Times New Roman"/>
        </w:rPr>
        <w:t xml:space="preserve">made </w:t>
      </w:r>
      <w:r w:rsidRPr="00D643F9">
        <w:rPr>
          <w:rFonts w:ascii="Times New Roman" w:hAnsi="Times New Roman" w:cs="Times New Roman"/>
        </w:rPr>
        <w:t>significant contributions to the field of womanist theology, known for her book “White Women’s Christ and Black Women’s Jesus: Feminist Christology and Womanist Response.” Grant has written extensively on issues of race and gender within the context of African American women’s experience. In her work</w:t>
      </w:r>
      <w:r w:rsidR="00C449F7">
        <w:rPr>
          <w:rFonts w:ascii="Times New Roman" w:hAnsi="Times New Roman" w:cs="Times New Roman"/>
        </w:rPr>
        <w:t>,</w:t>
      </w:r>
      <w:r w:rsidRPr="00D643F9">
        <w:rPr>
          <w:rFonts w:ascii="Times New Roman" w:hAnsi="Times New Roman" w:cs="Times New Roman"/>
        </w:rPr>
        <w:t xml:space="preserve"> Grant proposes a womanist theology and Christology that emerge from the reality of contemporary Black woman </w:t>
      </w:r>
      <w:sdt>
        <w:sdtPr>
          <w:rPr>
            <w:rFonts w:ascii="Times New Roman" w:hAnsi="Times New Roman" w:cs="Times New Roman"/>
          </w:rPr>
          <w:id w:val="1075090628"/>
          <w:citation/>
        </w:sdtPr>
        <w:sdtContent>
          <w:r w:rsidRPr="00D643F9">
            <w:rPr>
              <w:rFonts w:ascii="Times New Roman" w:hAnsi="Times New Roman" w:cs="Times New Roman"/>
            </w:rPr>
            <w:fldChar w:fldCharType="begin"/>
          </w:r>
          <w:r w:rsidRPr="00D643F9">
            <w:rPr>
              <w:rFonts w:ascii="Times New Roman" w:hAnsi="Times New Roman" w:cs="Times New Roman"/>
            </w:rPr>
            <w:instrText xml:space="preserve"> CITATION Gra89 \l 1033 </w:instrText>
          </w:r>
          <w:r w:rsidRPr="00D643F9">
            <w:rPr>
              <w:rFonts w:ascii="Times New Roman" w:hAnsi="Times New Roman" w:cs="Times New Roman"/>
            </w:rPr>
            <w:fldChar w:fldCharType="separate"/>
          </w:r>
          <w:r w:rsidRPr="00D643F9">
            <w:rPr>
              <w:rFonts w:ascii="Times New Roman" w:hAnsi="Times New Roman" w:cs="Times New Roman"/>
              <w:noProof/>
            </w:rPr>
            <w:t>(Grant, 1989)</w:t>
          </w:r>
          <w:r w:rsidRPr="00D643F9">
            <w:rPr>
              <w:rFonts w:ascii="Times New Roman" w:hAnsi="Times New Roman" w:cs="Times New Roman"/>
            </w:rPr>
            <w:fldChar w:fldCharType="end"/>
          </w:r>
        </w:sdtContent>
      </w:sdt>
      <w:r w:rsidR="005601F3">
        <w:rPr>
          <w:rFonts w:ascii="Times New Roman" w:hAnsi="Times New Roman" w:cs="Times New Roman"/>
        </w:rPr>
        <w:t>.</w:t>
      </w:r>
    </w:p>
    <w:p w14:paraId="25E5340C" w14:textId="0B11BE3B" w:rsidR="003C3E98" w:rsidRPr="00D643F9" w:rsidRDefault="003C3E98" w:rsidP="00F43DE7">
      <w:pPr>
        <w:ind w:firstLine="720"/>
        <w:jc w:val="both"/>
        <w:rPr>
          <w:rFonts w:ascii="Times New Roman" w:hAnsi="Times New Roman" w:cs="Times New Roman"/>
        </w:rPr>
      </w:pPr>
      <w:r w:rsidRPr="00D643F9">
        <w:rPr>
          <w:rFonts w:ascii="Times New Roman" w:hAnsi="Times New Roman" w:cs="Times New Roman"/>
        </w:rPr>
        <w:lastRenderedPageBreak/>
        <w:t>Womanist theology continues to evolve and incorporate new voices and new perspectives that continually contribute to the continuing ongoing discussions about Black woman, race, gender, and their role</w:t>
      </w:r>
      <w:r w:rsidR="00DE46E3">
        <w:rPr>
          <w:rFonts w:ascii="Times New Roman" w:hAnsi="Times New Roman" w:cs="Times New Roman"/>
        </w:rPr>
        <w:t>s</w:t>
      </w:r>
      <w:r w:rsidRPr="00D643F9">
        <w:rPr>
          <w:rFonts w:ascii="Times New Roman" w:hAnsi="Times New Roman" w:cs="Times New Roman"/>
        </w:rPr>
        <w:t xml:space="preserve"> within the African American church.</w:t>
      </w:r>
      <w:r w:rsidR="0078796E" w:rsidRPr="00D643F9">
        <w:rPr>
          <w:rFonts w:ascii="Times New Roman" w:hAnsi="Times New Roman" w:cs="Times New Roman"/>
        </w:rPr>
        <w:t xml:space="preserve"> Black and womanist theologies have always been theologies of freedom and care for black bodies.</w:t>
      </w:r>
      <w:r w:rsidR="0036399A" w:rsidRPr="00D643F9">
        <w:rPr>
          <w:rFonts w:ascii="Times New Roman" w:hAnsi="Times New Roman" w:cs="Times New Roman"/>
        </w:rPr>
        <w:t xml:space="preserve"> An increasing number of trained black pastors, and black womanist theologians are addressing “lingering colonial wounds.” </w:t>
      </w:r>
      <w:sdt>
        <w:sdtPr>
          <w:rPr>
            <w:rFonts w:ascii="Times New Roman" w:hAnsi="Times New Roman" w:cs="Times New Roman"/>
          </w:rPr>
          <w:id w:val="-1421099951"/>
          <w:citation/>
        </w:sdtPr>
        <w:sdtContent>
          <w:r w:rsidR="0078796E" w:rsidRPr="00D643F9">
            <w:rPr>
              <w:rFonts w:ascii="Times New Roman" w:hAnsi="Times New Roman" w:cs="Times New Roman"/>
            </w:rPr>
            <w:fldChar w:fldCharType="begin"/>
          </w:r>
          <w:r w:rsidR="0078796E" w:rsidRPr="00D643F9">
            <w:rPr>
              <w:rFonts w:ascii="Times New Roman" w:hAnsi="Times New Roman" w:cs="Times New Roman"/>
            </w:rPr>
            <w:instrText xml:space="preserve"> CITATION Har19 \l 1033 </w:instrText>
          </w:r>
          <w:r w:rsidR="0078796E" w:rsidRPr="00D643F9">
            <w:rPr>
              <w:rFonts w:ascii="Times New Roman" w:hAnsi="Times New Roman" w:cs="Times New Roman"/>
            </w:rPr>
            <w:fldChar w:fldCharType="separate"/>
          </w:r>
          <w:r w:rsidR="0078796E" w:rsidRPr="00D643F9">
            <w:rPr>
              <w:rFonts w:ascii="Times New Roman" w:hAnsi="Times New Roman" w:cs="Times New Roman"/>
              <w:noProof/>
            </w:rPr>
            <w:t>(Harris, 2019)</w:t>
          </w:r>
          <w:r w:rsidR="0078796E" w:rsidRPr="00D643F9">
            <w:rPr>
              <w:rFonts w:ascii="Times New Roman" w:hAnsi="Times New Roman" w:cs="Times New Roman"/>
            </w:rPr>
            <w:fldChar w:fldCharType="end"/>
          </w:r>
        </w:sdtContent>
      </w:sdt>
      <w:r w:rsidR="000E5120">
        <w:rPr>
          <w:rFonts w:ascii="Times New Roman" w:hAnsi="Times New Roman" w:cs="Times New Roman"/>
        </w:rPr>
        <w:t>.</w:t>
      </w:r>
    </w:p>
    <w:p w14:paraId="0EE299A0" w14:textId="36C6C649" w:rsidR="00D414D5" w:rsidRPr="00D643F9" w:rsidRDefault="00D414D5" w:rsidP="00F43DE7">
      <w:pPr>
        <w:pStyle w:val="Heading2"/>
        <w:spacing w:before="0"/>
        <w:jc w:val="both"/>
        <w:rPr>
          <w:rFonts w:ascii="Times New Roman" w:hAnsi="Times New Roman" w:cs="Times New Roman"/>
          <w:b/>
          <w:color w:val="auto"/>
          <w:sz w:val="24"/>
          <w:szCs w:val="24"/>
        </w:rPr>
      </w:pPr>
      <w:bookmarkStart w:id="91" w:name="_Toc141812657"/>
      <w:bookmarkStart w:id="92" w:name="_Toc145013028"/>
      <w:r w:rsidRPr="00D643F9">
        <w:rPr>
          <w:rFonts w:ascii="Times New Roman" w:hAnsi="Times New Roman" w:cs="Times New Roman"/>
          <w:b/>
          <w:color w:val="auto"/>
          <w:sz w:val="24"/>
          <w:szCs w:val="24"/>
        </w:rPr>
        <w:t>Other-Worldly and This-Worldly Theology</w:t>
      </w:r>
      <w:bookmarkEnd w:id="91"/>
      <w:bookmarkEnd w:id="92"/>
    </w:p>
    <w:p w14:paraId="40357CD3" w14:textId="492FE84E" w:rsidR="00A44A26" w:rsidRPr="00D643F9" w:rsidRDefault="00A44A26" w:rsidP="00F43DE7">
      <w:pPr>
        <w:ind w:firstLine="720"/>
        <w:jc w:val="both"/>
        <w:rPr>
          <w:rFonts w:ascii="Times New Roman" w:hAnsi="Times New Roman" w:cs="Times New Roman"/>
        </w:rPr>
      </w:pPr>
      <w:r w:rsidRPr="00D643F9">
        <w:rPr>
          <w:rFonts w:ascii="Times New Roman" w:hAnsi="Times New Roman" w:cs="Times New Roman"/>
        </w:rPr>
        <w:t xml:space="preserve">It is claimed that a church is alien if its members believe that salvation and reward are reserved </w:t>
      </w:r>
      <w:r w:rsidR="005A462F">
        <w:rPr>
          <w:rFonts w:ascii="Times New Roman" w:hAnsi="Times New Roman" w:cs="Times New Roman"/>
        </w:rPr>
        <w:t xml:space="preserve">for the </w:t>
      </w:r>
      <w:r w:rsidRPr="00D643F9">
        <w:rPr>
          <w:rFonts w:ascii="Times New Roman" w:hAnsi="Times New Roman" w:cs="Times New Roman"/>
        </w:rPr>
        <w:t xml:space="preserve">hereafter. In other words, the adherents of these faiths are more forgiving of the misery and suffering they endure in this life because </w:t>
      </w:r>
      <w:r w:rsidR="00BA1EA3" w:rsidRPr="00D643F9">
        <w:rPr>
          <w:rFonts w:ascii="Times New Roman" w:hAnsi="Times New Roman" w:cs="Times New Roman"/>
        </w:rPr>
        <w:t>it is</w:t>
      </w:r>
      <w:r w:rsidRPr="00D643F9">
        <w:rPr>
          <w:rFonts w:ascii="Times New Roman" w:hAnsi="Times New Roman" w:cs="Times New Roman"/>
        </w:rPr>
        <w:t xml:space="preserve"> believe</w:t>
      </w:r>
      <w:r w:rsidR="00BA1EA3" w:rsidRPr="00D643F9">
        <w:rPr>
          <w:rFonts w:ascii="Times New Roman" w:hAnsi="Times New Roman" w:cs="Times New Roman"/>
        </w:rPr>
        <w:t>d</w:t>
      </w:r>
      <w:r w:rsidRPr="00D643F9">
        <w:rPr>
          <w:rFonts w:ascii="Times New Roman" w:hAnsi="Times New Roman" w:cs="Times New Roman"/>
        </w:rPr>
        <w:t xml:space="preserve"> they will find peace in </w:t>
      </w:r>
      <w:r w:rsidR="00A21789" w:rsidRPr="00D643F9">
        <w:rPr>
          <w:rFonts w:ascii="Times New Roman" w:hAnsi="Times New Roman" w:cs="Times New Roman"/>
        </w:rPr>
        <w:t>h</w:t>
      </w:r>
      <w:r w:rsidRPr="00D643F9">
        <w:rPr>
          <w:rFonts w:ascii="Times New Roman" w:hAnsi="Times New Roman" w:cs="Times New Roman"/>
        </w:rPr>
        <w:t xml:space="preserve">eaven once they die. The singing of spiritual songs often calmed, led, and relieved </w:t>
      </w:r>
      <w:r w:rsidR="009D5C1E" w:rsidRPr="00D643F9">
        <w:rPr>
          <w:rFonts w:ascii="Times New Roman" w:hAnsi="Times New Roman" w:cs="Times New Roman"/>
        </w:rPr>
        <w:t>African American</w:t>
      </w:r>
      <w:r w:rsidRPr="00D643F9">
        <w:rPr>
          <w:rFonts w:ascii="Times New Roman" w:hAnsi="Times New Roman" w:cs="Times New Roman"/>
        </w:rPr>
        <w:t xml:space="preserve"> </w:t>
      </w:r>
      <w:r w:rsidR="00360D3F" w:rsidRPr="00D643F9">
        <w:rPr>
          <w:rFonts w:ascii="Times New Roman" w:hAnsi="Times New Roman" w:cs="Times New Roman"/>
        </w:rPr>
        <w:t>enslaved persons</w:t>
      </w:r>
      <w:r w:rsidRPr="00D643F9">
        <w:rPr>
          <w:rFonts w:ascii="Times New Roman" w:hAnsi="Times New Roman" w:cs="Times New Roman"/>
        </w:rPr>
        <w:t xml:space="preserve">, and these songs later became an integral part of their religion. These songs have served as a reminder that the </w:t>
      </w:r>
      <w:r w:rsidR="004C5965" w:rsidRPr="00D643F9">
        <w:rPr>
          <w:rFonts w:ascii="Times New Roman" w:hAnsi="Times New Roman" w:cs="Times New Roman"/>
        </w:rPr>
        <w:t>suffering endured</w:t>
      </w:r>
      <w:r w:rsidRPr="00D643F9">
        <w:rPr>
          <w:rFonts w:ascii="Times New Roman" w:hAnsi="Times New Roman" w:cs="Times New Roman"/>
        </w:rPr>
        <w:t xml:space="preserve"> on earth is only temporary</w:t>
      </w:r>
      <w:r w:rsidR="00002AC9">
        <w:rPr>
          <w:rFonts w:ascii="Times New Roman" w:hAnsi="Times New Roman" w:cs="Times New Roman"/>
        </w:rPr>
        <w:t>,</w:t>
      </w:r>
      <w:r w:rsidRPr="00D643F9">
        <w:rPr>
          <w:rFonts w:ascii="Times New Roman" w:hAnsi="Times New Roman" w:cs="Times New Roman"/>
        </w:rPr>
        <w:t xml:space="preserve"> and that beyond death, an eternal promise of heavenly peace awaits (Cashwell &amp; Young, 2011). In addition, theology </w:t>
      </w:r>
      <w:r w:rsidR="00C802FA" w:rsidRPr="00D643F9">
        <w:rPr>
          <w:rFonts w:ascii="Times New Roman" w:hAnsi="Times New Roman" w:cs="Times New Roman"/>
        </w:rPr>
        <w:t>is essential to</w:t>
      </w:r>
      <w:r w:rsidRPr="00D643F9">
        <w:rPr>
          <w:rFonts w:ascii="Times New Roman" w:hAnsi="Times New Roman" w:cs="Times New Roman"/>
        </w:rPr>
        <w:t xml:space="preserve"> the pastor's function as a powerful voice. During slavery, preachers often reminded their congregations of life beyond </w:t>
      </w:r>
      <w:r w:rsidR="004C5965" w:rsidRPr="00D643F9">
        <w:rPr>
          <w:rFonts w:ascii="Times New Roman" w:hAnsi="Times New Roman" w:cs="Times New Roman"/>
        </w:rPr>
        <w:t>death, contrasted</w:t>
      </w:r>
      <w:r w:rsidRPr="00D643F9">
        <w:rPr>
          <w:rFonts w:ascii="Times New Roman" w:hAnsi="Times New Roman" w:cs="Times New Roman"/>
        </w:rPr>
        <w:t xml:space="preserve"> </w:t>
      </w:r>
      <w:r w:rsidR="004C5965" w:rsidRPr="00D643F9">
        <w:rPr>
          <w:rFonts w:ascii="Times New Roman" w:hAnsi="Times New Roman" w:cs="Times New Roman"/>
        </w:rPr>
        <w:t>with life</w:t>
      </w:r>
      <w:r w:rsidRPr="00D643F9">
        <w:rPr>
          <w:rFonts w:ascii="Times New Roman" w:hAnsi="Times New Roman" w:cs="Times New Roman"/>
        </w:rPr>
        <w:t xml:space="preserve"> lived </w:t>
      </w:r>
      <w:r w:rsidR="00815159" w:rsidRPr="00D643F9">
        <w:rPr>
          <w:rFonts w:ascii="Times New Roman" w:hAnsi="Times New Roman" w:cs="Times New Roman"/>
        </w:rPr>
        <w:t>now</w:t>
      </w:r>
      <w:r w:rsidRPr="00D643F9">
        <w:rPr>
          <w:rFonts w:ascii="Times New Roman" w:hAnsi="Times New Roman" w:cs="Times New Roman"/>
        </w:rPr>
        <w:t xml:space="preserve">, which was </w:t>
      </w:r>
      <w:r w:rsidR="00FF44FF" w:rsidRPr="00D643F9">
        <w:rPr>
          <w:rFonts w:ascii="Times New Roman" w:hAnsi="Times New Roman" w:cs="Times New Roman"/>
        </w:rPr>
        <w:t xml:space="preserve">one of </w:t>
      </w:r>
      <w:r w:rsidRPr="00D643F9">
        <w:rPr>
          <w:rFonts w:ascii="Times New Roman" w:hAnsi="Times New Roman" w:cs="Times New Roman"/>
        </w:rPr>
        <w:t xml:space="preserve">servitude. Even though some of the issues African Americans experience now may be different from those they encountered in the </w:t>
      </w:r>
      <w:r w:rsidR="004C5965" w:rsidRPr="00D643F9">
        <w:rPr>
          <w:rFonts w:ascii="Times New Roman" w:hAnsi="Times New Roman" w:cs="Times New Roman"/>
        </w:rPr>
        <w:t>past, pastors</w:t>
      </w:r>
      <w:r w:rsidRPr="00D643F9">
        <w:rPr>
          <w:rFonts w:ascii="Times New Roman" w:hAnsi="Times New Roman" w:cs="Times New Roman"/>
        </w:rPr>
        <w:t xml:space="preserve"> continue to offer sermons encouraging congregations to be patient in the face of adversity and to anticipate the blessings that come with death (Wilmore, 1998).</w:t>
      </w:r>
    </w:p>
    <w:p w14:paraId="0CF24960" w14:textId="4DEFCDD4" w:rsidR="00D414D5" w:rsidRPr="00D643F9" w:rsidRDefault="00A44A26" w:rsidP="00F43DE7">
      <w:pPr>
        <w:ind w:firstLine="720"/>
        <w:jc w:val="both"/>
        <w:rPr>
          <w:rFonts w:ascii="Times New Roman" w:hAnsi="Times New Roman" w:cs="Times New Roman"/>
        </w:rPr>
      </w:pPr>
      <w:r w:rsidRPr="00D643F9">
        <w:rPr>
          <w:rFonts w:ascii="Times New Roman" w:hAnsi="Times New Roman" w:cs="Times New Roman"/>
        </w:rPr>
        <w:t>Attendees of other-worldly religions may be less inclined to seek therapy, but when they do,</w:t>
      </w:r>
      <w:r w:rsidR="00C802FA" w:rsidRPr="00D643F9">
        <w:rPr>
          <w:rFonts w:ascii="Times New Roman" w:hAnsi="Times New Roman" w:cs="Times New Roman"/>
        </w:rPr>
        <w:t xml:space="preserve"> counselor</w:t>
      </w:r>
      <w:r w:rsidR="00D14CB4" w:rsidRPr="00D643F9">
        <w:rPr>
          <w:rFonts w:ascii="Times New Roman" w:hAnsi="Times New Roman" w:cs="Times New Roman"/>
        </w:rPr>
        <w:t>s</w:t>
      </w:r>
      <w:r w:rsidR="00C802FA" w:rsidRPr="00D643F9">
        <w:rPr>
          <w:rFonts w:ascii="Times New Roman" w:hAnsi="Times New Roman" w:cs="Times New Roman"/>
        </w:rPr>
        <w:t xml:space="preserve"> must</w:t>
      </w:r>
      <w:r w:rsidRPr="00D643F9">
        <w:rPr>
          <w:rFonts w:ascii="Times New Roman" w:hAnsi="Times New Roman" w:cs="Times New Roman"/>
        </w:rPr>
        <w:t xml:space="preserve"> recognize that client</w:t>
      </w:r>
      <w:r w:rsidR="005E1B92" w:rsidRPr="00D643F9">
        <w:rPr>
          <w:rFonts w:ascii="Times New Roman" w:hAnsi="Times New Roman" w:cs="Times New Roman"/>
        </w:rPr>
        <w:t xml:space="preserve">s </w:t>
      </w:r>
      <w:r w:rsidRPr="00D643F9">
        <w:rPr>
          <w:rFonts w:ascii="Times New Roman" w:hAnsi="Times New Roman" w:cs="Times New Roman"/>
        </w:rPr>
        <w:t xml:space="preserve">may be less concerned with </w:t>
      </w:r>
      <w:r w:rsidR="004C5965" w:rsidRPr="00D643F9">
        <w:rPr>
          <w:rFonts w:ascii="Times New Roman" w:hAnsi="Times New Roman" w:cs="Times New Roman"/>
        </w:rPr>
        <w:t xml:space="preserve">finding </w:t>
      </w:r>
      <w:r w:rsidR="004C5965" w:rsidRPr="00D643F9">
        <w:rPr>
          <w:rFonts w:ascii="Times New Roman" w:hAnsi="Times New Roman" w:cs="Times New Roman"/>
        </w:rPr>
        <w:lastRenderedPageBreak/>
        <w:t>solutions</w:t>
      </w:r>
      <w:r w:rsidRPr="00D643F9">
        <w:rPr>
          <w:rFonts w:ascii="Times New Roman" w:hAnsi="Times New Roman" w:cs="Times New Roman"/>
        </w:rPr>
        <w:t xml:space="preserve"> t</w:t>
      </w:r>
      <w:r w:rsidR="004C5965" w:rsidRPr="00D643F9">
        <w:rPr>
          <w:rFonts w:ascii="Times New Roman" w:hAnsi="Times New Roman" w:cs="Times New Roman"/>
        </w:rPr>
        <w:t>o</w:t>
      </w:r>
      <w:r w:rsidRPr="00D643F9">
        <w:rPr>
          <w:rFonts w:ascii="Times New Roman" w:hAnsi="Times New Roman" w:cs="Times New Roman"/>
        </w:rPr>
        <w:t xml:space="preserve"> issue</w:t>
      </w:r>
      <w:r w:rsidR="002E4F32" w:rsidRPr="00D643F9">
        <w:rPr>
          <w:rFonts w:ascii="Times New Roman" w:hAnsi="Times New Roman" w:cs="Times New Roman"/>
        </w:rPr>
        <w:t>s</w:t>
      </w:r>
      <w:r w:rsidRPr="00D643F9">
        <w:rPr>
          <w:rFonts w:ascii="Times New Roman" w:hAnsi="Times New Roman" w:cs="Times New Roman"/>
        </w:rPr>
        <w:t xml:space="preserve"> and more concerned with life beyond death. Attend</w:t>
      </w:r>
      <w:r w:rsidR="002E21CE" w:rsidRPr="00D643F9">
        <w:rPr>
          <w:rFonts w:ascii="Times New Roman" w:hAnsi="Times New Roman" w:cs="Times New Roman"/>
        </w:rPr>
        <w:t>ees</w:t>
      </w:r>
      <w:r w:rsidRPr="00D643F9">
        <w:rPr>
          <w:rFonts w:ascii="Times New Roman" w:hAnsi="Times New Roman" w:cs="Times New Roman"/>
        </w:rPr>
        <w:t xml:space="preserve"> of non-traditional churches may be less inclined to seek therapy (Chatters et al., 2009). </w:t>
      </w:r>
      <w:r w:rsidR="009967BC" w:rsidRPr="00D643F9">
        <w:rPr>
          <w:rFonts w:ascii="Times New Roman" w:hAnsi="Times New Roman" w:cs="Times New Roman"/>
        </w:rPr>
        <w:t>C</w:t>
      </w:r>
      <w:r w:rsidRPr="00D643F9">
        <w:rPr>
          <w:rFonts w:ascii="Times New Roman" w:hAnsi="Times New Roman" w:cs="Times New Roman"/>
        </w:rPr>
        <w:t xml:space="preserve">ounselors may focus on problem-solving activities early if they do not </w:t>
      </w:r>
      <w:r w:rsidR="00C802FA" w:rsidRPr="00D643F9">
        <w:rPr>
          <w:rFonts w:ascii="Times New Roman" w:hAnsi="Times New Roman" w:cs="Times New Roman"/>
        </w:rPr>
        <w:t>whol</w:t>
      </w:r>
      <w:r w:rsidRPr="00D643F9">
        <w:rPr>
          <w:rFonts w:ascii="Times New Roman" w:hAnsi="Times New Roman" w:cs="Times New Roman"/>
        </w:rPr>
        <w:t>ly appreciate and embrace this perspective</w:t>
      </w:r>
      <w:r w:rsidR="00C802FA" w:rsidRPr="00D643F9">
        <w:rPr>
          <w:rFonts w:ascii="Times New Roman" w:hAnsi="Times New Roman" w:cs="Times New Roman"/>
        </w:rPr>
        <w:t>,</w:t>
      </w:r>
      <w:r w:rsidRPr="00D643F9">
        <w:rPr>
          <w:rFonts w:ascii="Times New Roman" w:hAnsi="Times New Roman" w:cs="Times New Roman"/>
        </w:rPr>
        <w:t xml:space="preserve"> </w:t>
      </w:r>
      <w:r w:rsidR="00C802FA" w:rsidRPr="00D643F9">
        <w:rPr>
          <w:rFonts w:ascii="Times New Roman" w:hAnsi="Times New Roman" w:cs="Times New Roman"/>
        </w:rPr>
        <w:t xml:space="preserve">which is </w:t>
      </w:r>
      <w:r w:rsidRPr="00D643F9">
        <w:rPr>
          <w:rFonts w:ascii="Times New Roman" w:hAnsi="Times New Roman" w:cs="Times New Roman"/>
        </w:rPr>
        <w:t xml:space="preserve">potentially detrimental </w:t>
      </w:r>
      <w:r w:rsidR="004C5965" w:rsidRPr="00D643F9">
        <w:rPr>
          <w:rFonts w:ascii="Times New Roman" w:hAnsi="Times New Roman" w:cs="Times New Roman"/>
        </w:rPr>
        <w:t>to therapeutic</w:t>
      </w:r>
      <w:r w:rsidRPr="00D643F9">
        <w:rPr>
          <w:rFonts w:ascii="Times New Roman" w:hAnsi="Times New Roman" w:cs="Times New Roman"/>
        </w:rPr>
        <w:t xml:space="preserve"> interaction. On the other hand, churches often advocate publicly for the right of African Americans to </w:t>
      </w:r>
      <w:r w:rsidR="004C5965" w:rsidRPr="00D643F9">
        <w:rPr>
          <w:rFonts w:ascii="Times New Roman" w:hAnsi="Times New Roman" w:cs="Times New Roman"/>
        </w:rPr>
        <w:t>experience freedom</w:t>
      </w:r>
      <w:r w:rsidRPr="00D643F9">
        <w:rPr>
          <w:rFonts w:ascii="Times New Roman" w:hAnsi="Times New Roman" w:cs="Times New Roman"/>
        </w:rPr>
        <w:t xml:space="preserve"> and pleasure on earth. </w:t>
      </w:r>
      <w:r w:rsidR="00511041" w:rsidRPr="00D643F9">
        <w:rPr>
          <w:rFonts w:ascii="Times New Roman" w:hAnsi="Times New Roman" w:cs="Times New Roman"/>
        </w:rPr>
        <w:t xml:space="preserve"> </w:t>
      </w:r>
      <w:r w:rsidR="004C5965" w:rsidRPr="00D643F9">
        <w:rPr>
          <w:rFonts w:ascii="Times New Roman" w:hAnsi="Times New Roman" w:cs="Times New Roman"/>
        </w:rPr>
        <w:t>A church member who holds</w:t>
      </w:r>
      <w:r w:rsidR="00011F3F">
        <w:rPr>
          <w:rFonts w:ascii="Times New Roman" w:hAnsi="Times New Roman" w:cs="Times New Roman"/>
        </w:rPr>
        <w:t xml:space="preserve"> a</w:t>
      </w:r>
      <w:r w:rsidR="004C5965" w:rsidRPr="00D643F9">
        <w:rPr>
          <w:rFonts w:ascii="Times New Roman" w:hAnsi="Times New Roman" w:cs="Times New Roman"/>
        </w:rPr>
        <w:t xml:space="preserve"> belief in </w:t>
      </w:r>
      <w:r w:rsidR="00011F3F">
        <w:rPr>
          <w:rFonts w:ascii="Times New Roman" w:hAnsi="Times New Roman" w:cs="Times New Roman"/>
        </w:rPr>
        <w:t>the</w:t>
      </w:r>
      <w:r w:rsidR="004C5965" w:rsidRPr="00D643F9">
        <w:rPr>
          <w:rFonts w:ascii="Times New Roman" w:hAnsi="Times New Roman" w:cs="Times New Roman"/>
        </w:rPr>
        <w:t xml:space="preserve"> afterlife might find solace in the prospect of receiving physical healing through such means. Conversely, a church member with a focus on earthly existence may explore alternative avenues to mitigate pain and suffering, with the goal of prolonging life whenever feasible </w:t>
      </w:r>
      <w:r w:rsidRPr="00D643F9">
        <w:rPr>
          <w:rFonts w:ascii="Times New Roman" w:hAnsi="Times New Roman" w:cs="Times New Roman"/>
        </w:rPr>
        <w:t xml:space="preserve">(Lincoln &amp; Mamiya, 1990). </w:t>
      </w:r>
    </w:p>
    <w:p w14:paraId="45F5AEFB" w14:textId="151400A1" w:rsidR="00D414D5" w:rsidRPr="00D643F9" w:rsidRDefault="00C802FA" w:rsidP="00F43DE7">
      <w:pPr>
        <w:pStyle w:val="Heading2"/>
        <w:spacing w:before="0"/>
        <w:jc w:val="both"/>
        <w:rPr>
          <w:rFonts w:ascii="Times New Roman" w:hAnsi="Times New Roman" w:cs="Times New Roman"/>
          <w:b/>
          <w:color w:val="auto"/>
          <w:sz w:val="24"/>
          <w:szCs w:val="24"/>
        </w:rPr>
      </w:pPr>
      <w:bookmarkStart w:id="93" w:name="_Toc141812658"/>
      <w:bookmarkStart w:id="94" w:name="_Toc145013029"/>
      <w:r w:rsidRPr="00D643F9">
        <w:rPr>
          <w:rFonts w:ascii="Times New Roman" w:hAnsi="Times New Roman" w:cs="Times New Roman"/>
          <w:b/>
          <w:color w:val="auto"/>
          <w:sz w:val="24"/>
          <w:szCs w:val="24"/>
        </w:rPr>
        <w:t xml:space="preserve">The </w:t>
      </w:r>
      <w:r w:rsidR="00DA7FF0" w:rsidRPr="00D643F9">
        <w:rPr>
          <w:rFonts w:ascii="Times New Roman" w:hAnsi="Times New Roman" w:cs="Times New Roman"/>
          <w:b/>
          <w:color w:val="auto"/>
          <w:sz w:val="24"/>
          <w:szCs w:val="24"/>
        </w:rPr>
        <w:t>S</w:t>
      </w:r>
      <w:r w:rsidR="00D414D5" w:rsidRPr="00D643F9">
        <w:rPr>
          <w:rFonts w:ascii="Times New Roman" w:hAnsi="Times New Roman" w:cs="Times New Roman"/>
          <w:b/>
          <w:color w:val="auto"/>
          <w:sz w:val="24"/>
          <w:szCs w:val="24"/>
        </w:rPr>
        <w:t>alience of Religion and African Americans</w:t>
      </w:r>
      <w:bookmarkEnd w:id="93"/>
      <w:bookmarkEnd w:id="94"/>
    </w:p>
    <w:p w14:paraId="1E233760" w14:textId="7817686D" w:rsidR="00C802FA" w:rsidRPr="00D643F9" w:rsidRDefault="005E1F79" w:rsidP="00F43DE7">
      <w:pPr>
        <w:ind w:firstLine="720"/>
        <w:jc w:val="both"/>
        <w:rPr>
          <w:rFonts w:ascii="Times New Roman" w:hAnsi="Times New Roman" w:cs="Times New Roman"/>
        </w:rPr>
      </w:pPr>
      <w:r w:rsidRPr="00D643F9">
        <w:rPr>
          <w:rFonts w:ascii="Times New Roman" w:hAnsi="Times New Roman" w:cs="Times New Roman"/>
        </w:rPr>
        <w:t xml:space="preserve">The </w:t>
      </w:r>
      <w:r w:rsidR="00C802FA" w:rsidRPr="00D643F9">
        <w:rPr>
          <w:rFonts w:ascii="Times New Roman" w:hAnsi="Times New Roman" w:cs="Times New Roman"/>
        </w:rPr>
        <w:t>more significant</w:t>
      </w:r>
      <w:r w:rsidRPr="00D643F9">
        <w:rPr>
          <w:rFonts w:ascii="Times New Roman" w:hAnsi="Times New Roman" w:cs="Times New Roman"/>
        </w:rPr>
        <w:t xml:space="preserve"> church attendance percentage among African Americans </w:t>
      </w:r>
      <w:r w:rsidR="003A61D2">
        <w:rPr>
          <w:rFonts w:ascii="Times New Roman" w:hAnsi="Times New Roman" w:cs="Times New Roman"/>
        </w:rPr>
        <w:t xml:space="preserve">as </w:t>
      </w:r>
      <w:r w:rsidRPr="00D643F9">
        <w:rPr>
          <w:rFonts w:ascii="Times New Roman" w:hAnsi="Times New Roman" w:cs="Times New Roman"/>
        </w:rPr>
        <w:t xml:space="preserve">compared to their </w:t>
      </w:r>
      <w:r w:rsidR="00CD2114" w:rsidRPr="00D643F9">
        <w:rPr>
          <w:rFonts w:ascii="Times New Roman" w:hAnsi="Times New Roman" w:cs="Times New Roman"/>
        </w:rPr>
        <w:t>W</w:t>
      </w:r>
      <w:r w:rsidRPr="00D643F9">
        <w:rPr>
          <w:rFonts w:ascii="Times New Roman" w:hAnsi="Times New Roman" w:cs="Times New Roman"/>
        </w:rPr>
        <w:t xml:space="preserve">hite </w:t>
      </w:r>
      <w:r w:rsidR="004C5965" w:rsidRPr="00D643F9">
        <w:rPr>
          <w:rFonts w:ascii="Times New Roman" w:hAnsi="Times New Roman" w:cs="Times New Roman"/>
        </w:rPr>
        <w:t>counterparts has</w:t>
      </w:r>
      <w:r w:rsidRPr="00D643F9">
        <w:rPr>
          <w:rFonts w:ascii="Times New Roman" w:hAnsi="Times New Roman" w:cs="Times New Roman"/>
        </w:rPr>
        <w:t xml:space="preserve"> significant implications for the function of African American churches as essential </w:t>
      </w:r>
      <w:r w:rsidR="00B22091">
        <w:rPr>
          <w:rFonts w:ascii="Times New Roman" w:hAnsi="Times New Roman" w:cs="Times New Roman"/>
        </w:rPr>
        <w:t>institution</w:t>
      </w:r>
      <w:r w:rsidRPr="00D643F9">
        <w:rPr>
          <w:rFonts w:ascii="Times New Roman" w:hAnsi="Times New Roman" w:cs="Times New Roman"/>
        </w:rPr>
        <w:t xml:space="preserve">s in the lives of </w:t>
      </w:r>
      <w:r w:rsidR="00EC6153" w:rsidRPr="00D643F9">
        <w:rPr>
          <w:rFonts w:ascii="Times New Roman" w:hAnsi="Times New Roman" w:cs="Times New Roman"/>
        </w:rPr>
        <w:t>Black</w:t>
      </w:r>
      <w:r w:rsidRPr="00D643F9">
        <w:rPr>
          <w:rFonts w:ascii="Times New Roman" w:hAnsi="Times New Roman" w:cs="Times New Roman"/>
        </w:rPr>
        <w:t xml:space="preserve"> </w:t>
      </w:r>
      <w:r w:rsidR="00DB0FB2">
        <w:rPr>
          <w:rFonts w:ascii="Times New Roman" w:hAnsi="Times New Roman" w:cs="Times New Roman"/>
        </w:rPr>
        <w:t>people</w:t>
      </w:r>
      <w:r w:rsidR="004C5965" w:rsidRPr="00D643F9">
        <w:rPr>
          <w:rFonts w:ascii="Times New Roman" w:hAnsi="Times New Roman" w:cs="Times New Roman"/>
        </w:rPr>
        <w:t>.</w:t>
      </w:r>
      <w:r w:rsidRPr="00D643F9">
        <w:rPr>
          <w:rFonts w:ascii="Times New Roman" w:hAnsi="Times New Roman" w:cs="Times New Roman"/>
        </w:rPr>
        <w:t xml:space="preserve"> </w:t>
      </w:r>
      <w:r w:rsidR="00C802FA" w:rsidRPr="00D643F9">
        <w:rPr>
          <w:rFonts w:ascii="Times New Roman" w:hAnsi="Times New Roman" w:cs="Times New Roman"/>
        </w:rPr>
        <w:t>C</w:t>
      </w:r>
      <w:r w:rsidRPr="00D643F9">
        <w:rPr>
          <w:rFonts w:ascii="Times New Roman" w:hAnsi="Times New Roman" w:cs="Times New Roman"/>
        </w:rPr>
        <w:t>ompared to non-Hispanic whites, African Americans participated in religious activities at a higher rate</w:t>
      </w:r>
      <w:r w:rsidR="003A4F50" w:rsidRPr="00D643F9">
        <w:rPr>
          <w:rFonts w:ascii="Times New Roman" w:hAnsi="Times New Roman" w:cs="Times New Roman"/>
        </w:rPr>
        <w:t>,</w:t>
      </w:r>
      <w:r w:rsidRPr="00D643F9">
        <w:rPr>
          <w:rFonts w:ascii="Times New Roman" w:hAnsi="Times New Roman" w:cs="Times New Roman"/>
        </w:rPr>
        <w:t xml:space="preserve"> on average (Chatters et al., 2009). Seventy-five percent of African Americans, according to </w:t>
      </w:r>
      <w:r w:rsidR="00436687" w:rsidRPr="00D643F9">
        <w:rPr>
          <w:rFonts w:ascii="Times New Roman" w:hAnsi="Times New Roman" w:cs="Times New Roman"/>
        </w:rPr>
        <w:t>2014 research</w:t>
      </w:r>
      <w:r w:rsidRPr="00D643F9">
        <w:rPr>
          <w:rFonts w:ascii="Times New Roman" w:hAnsi="Times New Roman" w:cs="Times New Roman"/>
        </w:rPr>
        <w:t xml:space="preserve"> on Religion and Public Life performed by the Pew Research Center, regard religion </w:t>
      </w:r>
      <w:r w:rsidR="00C802FA" w:rsidRPr="00D643F9">
        <w:rPr>
          <w:rFonts w:ascii="Times New Roman" w:hAnsi="Times New Roman" w:cs="Times New Roman"/>
        </w:rPr>
        <w:t>as</w:t>
      </w:r>
      <w:r w:rsidRPr="00D643F9">
        <w:rPr>
          <w:rFonts w:ascii="Times New Roman" w:hAnsi="Times New Roman" w:cs="Times New Roman"/>
        </w:rPr>
        <w:t xml:space="preserve"> highly important in their </w:t>
      </w:r>
      <w:r w:rsidR="004C5965" w:rsidRPr="00D643F9">
        <w:rPr>
          <w:rFonts w:ascii="Times New Roman" w:hAnsi="Times New Roman" w:cs="Times New Roman"/>
        </w:rPr>
        <w:t>lives; 47</w:t>
      </w:r>
      <w:r w:rsidRPr="00D643F9">
        <w:rPr>
          <w:rFonts w:ascii="Times New Roman" w:hAnsi="Times New Roman" w:cs="Times New Roman"/>
        </w:rPr>
        <w:t xml:space="preserve"> percent of these persons attend religious services at least once per week. </w:t>
      </w:r>
    </w:p>
    <w:p w14:paraId="75BAA163" w14:textId="6F7C80D3" w:rsidR="005E1F79" w:rsidRPr="00D643F9" w:rsidRDefault="005E1F79" w:rsidP="00F43DE7">
      <w:pPr>
        <w:ind w:firstLine="720"/>
        <w:jc w:val="both"/>
        <w:rPr>
          <w:rFonts w:ascii="Times New Roman" w:hAnsi="Times New Roman" w:cs="Times New Roman"/>
        </w:rPr>
      </w:pPr>
      <w:r w:rsidRPr="00D643F9">
        <w:rPr>
          <w:rFonts w:ascii="Times New Roman" w:hAnsi="Times New Roman" w:cs="Times New Roman"/>
        </w:rPr>
        <w:t xml:space="preserve">Comparatively, 59% of Whites said religion plays a </w:t>
      </w:r>
      <w:r w:rsidR="00A14005" w:rsidRPr="00D643F9">
        <w:rPr>
          <w:rFonts w:ascii="Times New Roman" w:hAnsi="Times New Roman" w:cs="Times New Roman"/>
        </w:rPr>
        <w:t>massive</w:t>
      </w:r>
      <w:r w:rsidRPr="00D643F9">
        <w:rPr>
          <w:rFonts w:ascii="Times New Roman" w:hAnsi="Times New Roman" w:cs="Times New Roman"/>
        </w:rPr>
        <w:t xml:space="preserve"> part in their lives, and only 34% routinely attended religious services </w:t>
      </w:r>
      <w:r w:rsidR="00A14005" w:rsidRPr="00D643F9">
        <w:rPr>
          <w:rFonts w:ascii="Times New Roman" w:hAnsi="Times New Roman" w:cs="Times New Roman"/>
        </w:rPr>
        <w:t>weekly or more frequently</w:t>
      </w:r>
      <w:r w:rsidRPr="00D643F9">
        <w:rPr>
          <w:rFonts w:ascii="Times New Roman" w:hAnsi="Times New Roman" w:cs="Times New Roman"/>
        </w:rPr>
        <w:t xml:space="preserve"> (Chatters et al., 2009). </w:t>
      </w:r>
      <w:r w:rsidR="00A14005" w:rsidRPr="00D643F9">
        <w:rPr>
          <w:rFonts w:ascii="Times New Roman" w:hAnsi="Times New Roman" w:cs="Times New Roman"/>
        </w:rPr>
        <w:t>Since</w:t>
      </w:r>
      <w:r w:rsidRPr="00D643F9">
        <w:rPr>
          <w:rFonts w:ascii="Times New Roman" w:hAnsi="Times New Roman" w:cs="Times New Roman"/>
        </w:rPr>
        <w:t xml:space="preserve"> </w:t>
      </w:r>
      <w:r w:rsidR="00A14005" w:rsidRPr="00D643F9">
        <w:rPr>
          <w:rFonts w:ascii="Times New Roman" w:hAnsi="Times New Roman" w:cs="Times New Roman"/>
        </w:rPr>
        <w:t>most</w:t>
      </w:r>
      <w:r w:rsidRPr="00D643F9">
        <w:rPr>
          <w:rFonts w:ascii="Times New Roman" w:hAnsi="Times New Roman" w:cs="Times New Roman"/>
        </w:rPr>
        <w:t xml:space="preserve"> churches are dominated by one racial or ethnic group and have a small number of members from other groups, church congregations reflect a divided nation </w:t>
      </w:r>
      <w:r w:rsidRPr="00D643F9">
        <w:rPr>
          <w:rFonts w:ascii="Times New Roman" w:hAnsi="Times New Roman" w:cs="Times New Roman"/>
        </w:rPr>
        <w:lastRenderedPageBreak/>
        <w:t xml:space="preserve">(Roozen, 2011). Regardless of the general trends indicating a decline in church membership over the last two decades, race-based analyses of these trends reveal that White churches </w:t>
      </w:r>
      <w:r w:rsidR="00547231" w:rsidRPr="00D643F9">
        <w:rPr>
          <w:rFonts w:ascii="Times New Roman" w:hAnsi="Times New Roman" w:cs="Times New Roman"/>
        </w:rPr>
        <w:t>s</w:t>
      </w:r>
      <w:r w:rsidR="00566929" w:rsidRPr="00D643F9">
        <w:rPr>
          <w:rFonts w:ascii="Times New Roman" w:hAnsi="Times New Roman" w:cs="Times New Roman"/>
        </w:rPr>
        <w:t>aw</w:t>
      </w:r>
      <w:r w:rsidRPr="00D643F9">
        <w:rPr>
          <w:rFonts w:ascii="Times New Roman" w:hAnsi="Times New Roman" w:cs="Times New Roman"/>
        </w:rPr>
        <w:t xml:space="preserve"> a decline while </w:t>
      </w:r>
      <w:r w:rsidR="00EC6153" w:rsidRPr="00D643F9">
        <w:rPr>
          <w:rFonts w:ascii="Times New Roman" w:hAnsi="Times New Roman" w:cs="Times New Roman"/>
        </w:rPr>
        <w:t>Black</w:t>
      </w:r>
      <w:r w:rsidRPr="00D643F9">
        <w:rPr>
          <w:rFonts w:ascii="Times New Roman" w:hAnsi="Times New Roman" w:cs="Times New Roman"/>
        </w:rPr>
        <w:t xml:space="preserve"> congregations have seen growth (Lincoln &amp; Mamiya, 1990).</w:t>
      </w:r>
    </w:p>
    <w:p w14:paraId="1D9357E5" w14:textId="5175BCE6" w:rsidR="00D414D5" w:rsidRPr="00D643F9" w:rsidRDefault="00547231" w:rsidP="00F43DE7">
      <w:pPr>
        <w:ind w:firstLine="720"/>
        <w:jc w:val="both"/>
        <w:rPr>
          <w:rFonts w:ascii="Times New Roman" w:hAnsi="Times New Roman" w:cs="Times New Roman"/>
        </w:rPr>
      </w:pPr>
      <w:r w:rsidRPr="00D643F9">
        <w:rPr>
          <w:rFonts w:ascii="Times New Roman" w:hAnsi="Times New Roman" w:cs="Times New Roman"/>
        </w:rPr>
        <w:t>The l</w:t>
      </w:r>
      <w:r w:rsidR="005E1F79" w:rsidRPr="00D643F9">
        <w:rPr>
          <w:rFonts w:ascii="Times New Roman" w:hAnsi="Times New Roman" w:cs="Times New Roman"/>
        </w:rPr>
        <w:t xml:space="preserve">iterature highlighted the importance of African American </w:t>
      </w:r>
      <w:r w:rsidR="00566929" w:rsidRPr="00D643F9">
        <w:rPr>
          <w:rFonts w:ascii="Times New Roman" w:hAnsi="Times New Roman" w:cs="Times New Roman"/>
        </w:rPr>
        <w:t>c</w:t>
      </w:r>
      <w:r w:rsidR="005E1F79" w:rsidRPr="00D643F9">
        <w:rPr>
          <w:rFonts w:ascii="Times New Roman" w:hAnsi="Times New Roman" w:cs="Times New Roman"/>
        </w:rPr>
        <w:t xml:space="preserve">hurches in the everyday lives of African Americans. Historically, African Americans in the United States have been affiliated with a </w:t>
      </w:r>
      <w:r w:rsidR="004C5965" w:rsidRPr="00D643F9">
        <w:rPr>
          <w:rFonts w:ascii="Times New Roman" w:hAnsi="Times New Roman" w:cs="Times New Roman"/>
        </w:rPr>
        <w:t>church; 80</w:t>
      </w:r>
      <w:r w:rsidR="005E1F79" w:rsidRPr="00D643F9">
        <w:rPr>
          <w:rFonts w:ascii="Times New Roman" w:hAnsi="Times New Roman" w:cs="Times New Roman"/>
        </w:rPr>
        <w:t xml:space="preserve"> percent of this group is affiliated with the seven mainline </w:t>
      </w:r>
      <w:r w:rsidR="00EC6153" w:rsidRPr="00D643F9">
        <w:rPr>
          <w:rFonts w:ascii="Times New Roman" w:hAnsi="Times New Roman" w:cs="Times New Roman"/>
        </w:rPr>
        <w:t>Black</w:t>
      </w:r>
      <w:r w:rsidR="005E1F79" w:rsidRPr="00D643F9">
        <w:rPr>
          <w:rFonts w:ascii="Times New Roman" w:hAnsi="Times New Roman" w:cs="Times New Roman"/>
        </w:rPr>
        <w:t xml:space="preserve"> denominations, while only </w:t>
      </w:r>
      <w:r w:rsidR="004C5965" w:rsidRPr="00D643F9">
        <w:rPr>
          <w:rFonts w:ascii="Times New Roman" w:hAnsi="Times New Roman" w:cs="Times New Roman"/>
        </w:rPr>
        <w:t>approximately 13.5</w:t>
      </w:r>
      <w:r w:rsidR="005E1F79" w:rsidRPr="00D643F9">
        <w:rPr>
          <w:rFonts w:ascii="Times New Roman" w:hAnsi="Times New Roman" w:cs="Times New Roman"/>
        </w:rPr>
        <w:t xml:space="preserve"> percent claim membership in predominantly White protestant groups or Roman Catholicism. Historically, African Americans in the United States have been recognized for their religious affiliation (Green, 1995; Lincoln &amp; Mamiya, 1990). </w:t>
      </w:r>
      <w:r w:rsidR="0003061C" w:rsidRPr="00D643F9">
        <w:rPr>
          <w:rFonts w:ascii="Times New Roman" w:hAnsi="Times New Roman" w:cs="Times New Roman"/>
        </w:rPr>
        <w:t>Although</w:t>
      </w:r>
      <w:r w:rsidR="005E1F79" w:rsidRPr="00D643F9">
        <w:rPr>
          <w:rFonts w:ascii="Times New Roman" w:hAnsi="Times New Roman" w:cs="Times New Roman"/>
        </w:rPr>
        <w:t xml:space="preserve"> some African Americans are members of white churches, </w:t>
      </w:r>
      <w:r w:rsidR="0013778D" w:rsidRPr="00D643F9">
        <w:rPr>
          <w:rFonts w:ascii="Times New Roman" w:hAnsi="Times New Roman" w:cs="Times New Roman"/>
        </w:rPr>
        <w:t>most</w:t>
      </w:r>
      <w:r w:rsidR="005E1F79" w:rsidRPr="00D643F9">
        <w:rPr>
          <w:rFonts w:ascii="Times New Roman" w:hAnsi="Times New Roman" w:cs="Times New Roman"/>
        </w:rPr>
        <w:t xml:space="preserve"> continue to attend traditional African American churches. The seven most significant and 34 oldest </w:t>
      </w:r>
      <w:r w:rsidR="00EC6153" w:rsidRPr="00D643F9">
        <w:rPr>
          <w:rFonts w:ascii="Times New Roman" w:hAnsi="Times New Roman" w:cs="Times New Roman"/>
        </w:rPr>
        <w:t>Black</w:t>
      </w:r>
      <w:r w:rsidR="005E1F79" w:rsidRPr="00D643F9">
        <w:rPr>
          <w:rFonts w:ascii="Times New Roman" w:hAnsi="Times New Roman" w:cs="Times New Roman"/>
        </w:rPr>
        <w:t xml:space="preserve"> denominations include</w:t>
      </w:r>
      <w:r w:rsidR="00D414D5" w:rsidRPr="00D643F9">
        <w:rPr>
          <w:rFonts w:ascii="Times New Roman" w:hAnsi="Times New Roman" w:cs="Times New Roman"/>
        </w:rPr>
        <w:t>:</w:t>
      </w:r>
    </w:p>
    <w:p w14:paraId="389FA98F" w14:textId="77777777" w:rsidR="00D414D5" w:rsidRPr="00D643F9" w:rsidRDefault="00D414D5" w:rsidP="00F43DE7">
      <w:pPr>
        <w:pStyle w:val="ListParagraph"/>
        <w:numPr>
          <w:ilvl w:val="0"/>
          <w:numId w:val="23"/>
        </w:numPr>
        <w:jc w:val="both"/>
        <w:rPr>
          <w:rFonts w:ascii="Times New Roman" w:hAnsi="Times New Roman" w:cs="Times New Roman"/>
        </w:rPr>
      </w:pPr>
      <w:r w:rsidRPr="00D643F9">
        <w:rPr>
          <w:rFonts w:ascii="Times New Roman" w:hAnsi="Times New Roman" w:cs="Times New Roman"/>
        </w:rPr>
        <w:t>African Methodist Episcopal [A.M.E.]</w:t>
      </w:r>
    </w:p>
    <w:p w14:paraId="6038A3B8" w14:textId="77777777" w:rsidR="00D414D5" w:rsidRPr="00D643F9" w:rsidRDefault="00D414D5" w:rsidP="00F43DE7">
      <w:pPr>
        <w:pStyle w:val="ListParagraph"/>
        <w:numPr>
          <w:ilvl w:val="0"/>
          <w:numId w:val="23"/>
        </w:numPr>
        <w:jc w:val="both"/>
        <w:rPr>
          <w:rFonts w:ascii="Times New Roman" w:hAnsi="Times New Roman" w:cs="Times New Roman"/>
        </w:rPr>
      </w:pPr>
      <w:r w:rsidRPr="00D643F9">
        <w:rPr>
          <w:rFonts w:ascii="Times New Roman" w:hAnsi="Times New Roman" w:cs="Times New Roman"/>
        </w:rPr>
        <w:t>African Methodist Episcopal Zion [A.M.E.Z]</w:t>
      </w:r>
    </w:p>
    <w:p w14:paraId="77EDC2B3" w14:textId="77777777" w:rsidR="00D414D5" w:rsidRPr="00D643F9" w:rsidRDefault="00D414D5" w:rsidP="00F43DE7">
      <w:pPr>
        <w:pStyle w:val="ListParagraph"/>
        <w:numPr>
          <w:ilvl w:val="0"/>
          <w:numId w:val="23"/>
        </w:numPr>
        <w:jc w:val="both"/>
        <w:rPr>
          <w:rFonts w:ascii="Times New Roman" w:hAnsi="Times New Roman" w:cs="Times New Roman"/>
        </w:rPr>
      </w:pPr>
      <w:r w:rsidRPr="00D643F9">
        <w:rPr>
          <w:rFonts w:ascii="Times New Roman" w:hAnsi="Times New Roman" w:cs="Times New Roman"/>
        </w:rPr>
        <w:t>Christian Methodist Episcopal [C.M.E.] Church</w:t>
      </w:r>
    </w:p>
    <w:p w14:paraId="77534CB4" w14:textId="77777777" w:rsidR="00D414D5" w:rsidRPr="00D643F9" w:rsidRDefault="00D414D5" w:rsidP="00F43DE7">
      <w:pPr>
        <w:pStyle w:val="ListParagraph"/>
        <w:numPr>
          <w:ilvl w:val="0"/>
          <w:numId w:val="23"/>
        </w:numPr>
        <w:jc w:val="both"/>
        <w:rPr>
          <w:rFonts w:ascii="Times New Roman" w:hAnsi="Times New Roman" w:cs="Times New Roman"/>
        </w:rPr>
      </w:pPr>
      <w:r w:rsidRPr="00D643F9">
        <w:rPr>
          <w:rFonts w:ascii="Times New Roman" w:hAnsi="Times New Roman" w:cs="Times New Roman"/>
        </w:rPr>
        <w:t>The Church of God in Christ [COGIC] (Lincoln &amp; Mamiya, 1990).</w:t>
      </w:r>
    </w:p>
    <w:p w14:paraId="51B28303" w14:textId="77777777" w:rsidR="00D414D5" w:rsidRPr="00D643F9" w:rsidRDefault="00D414D5" w:rsidP="00F43DE7">
      <w:pPr>
        <w:pStyle w:val="ListParagraph"/>
        <w:numPr>
          <w:ilvl w:val="0"/>
          <w:numId w:val="23"/>
        </w:numPr>
        <w:jc w:val="both"/>
        <w:rPr>
          <w:rFonts w:ascii="Times New Roman" w:hAnsi="Times New Roman" w:cs="Times New Roman"/>
        </w:rPr>
      </w:pPr>
      <w:r w:rsidRPr="00D643F9">
        <w:rPr>
          <w:rFonts w:ascii="Times New Roman" w:hAnsi="Times New Roman" w:cs="Times New Roman"/>
        </w:rPr>
        <w:t>The National Baptist Convention of America, Unincorporated [NBCA]</w:t>
      </w:r>
    </w:p>
    <w:p w14:paraId="4858DA0A" w14:textId="77777777" w:rsidR="00D414D5" w:rsidRPr="00D643F9" w:rsidRDefault="00D414D5" w:rsidP="00F43DE7">
      <w:pPr>
        <w:pStyle w:val="ListParagraph"/>
        <w:numPr>
          <w:ilvl w:val="0"/>
          <w:numId w:val="23"/>
        </w:numPr>
        <w:jc w:val="both"/>
        <w:rPr>
          <w:rFonts w:ascii="Times New Roman" w:hAnsi="Times New Roman" w:cs="Times New Roman"/>
        </w:rPr>
      </w:pPr>
      <w:r w:rsidRPr="00D643F9">
        <w:rPr>
          <w:rFonts w:ascii="Times New Roman" w:hAnsi="Times New Roman" w:cs="Times New Roman"/>
        </w:rPr>
        <w:t>The National Baptist Convention, U.S.A., Incorporated [NBC], and</w:t>
      </w:r>
    </w:p>
    <w:p w14:paraId="13B18435" w14:textId="77777777" w:rsidR="00D414D5" w:rsidRPr="00D643F9" w:rsidRDefault="00D414D5" w:rsidP="00F43DE7">
      <w:pPr>
        <w:pStyle w:val="ListParagraph"/>
        <w:numPr>
          <w:ilvl w:val="0"/>
          <w:numId w:val="23"/>
        </w:numPr>
        <w:jc w:val="both"/>
        <w:rPr>
          <w:rFonts w:ascii="Times New Roman" w:hAnsi="Times New Roman" w:cs="Times New Roman"/>
        </w:rPr>
      </w:pPr>
      <w:r w:rsidRPr="00D643F9">
        <w:rPr>
          <w:rFonts w:ascii="Times New Roman" w:hAnsi="Times New Roman" w:cs="Times New Roman"/>
        </w:rPr>
        <w:t>The Progressive National Baptist Convention [PNBC].</w:t>
      </w:r>
    </w:p>
    <w:p w14:paraId="55406C4F" w14:textId="0CA3573C" w:rsidR="00F54395" w:rsidRPr="00D643F9" w:rsidRDefault="00561A18" w:rsidP="00F43DE7">
      <w:pPr>
        <w:ind w:firstLine="720"/>
        <w:jc w:val="both"/>
        <w:rPr>
          <w:rFonts w:ascii="Times New Roman" w:hAnsi="Times New Roman" w:cs="Times New Roman"/>
        </w:rPr>
      </w:pPr>
      <w:r w:rsidRPr="00D643F9">
        <w:rPr>
          <w:rFonts w:ascii="Times New Roman" w:hAnsi="Times New Roman" w:cs="Times New Roman"/>
        </w:rPr>
        <w:t xml:space="preserve">The Baptist movement is credited with building the first African American churches and is home to the </w:t>
      </w:r>
      <w:r w:rsidR="0013778D" w:rsidRPr="00D643F9">
        <w:rPr>
          <w:rFonts w:ascii="Times New Roman" w:hAnsi="Times New Roman" w:cs="Times New Roman"/>
        </w:rPr>
        <w:t>most significan</w:t>
      </w:r>
      <w:r w:rsidRPr="00D643F9">
        <w:rPr>
          <w:rFonts w:ascii="Times New Roman" w:hAnsi="Times New Roman" w:cs="Times New Roman"/>
        </w:rPr>
        <w:t>t number of African American</w:t>
      </w:r>
      <w:r w:rsidR="00F54395" w:rsidRPr="00D643F9">
        <w:rPr>
          <w:rFonts w:ascii="Times New Roman" w:hAnsi="Times New Roman" w:cs="Times New Roman"/>
        </w:rPr>
        <w:t>s</w:t>
      </w:r>
      <w:r w:rsidR="0050071F" w:rsidRPr="00D643F9">
        <w:rPr>
          <w:rFonts w:ascii="Times New Roman" w:hAnsi="Times New Roman" w:cs="Times New Roman"/>
        </w:rPr>
        <w:t>,</w:t>
      </w:r>
      <w:r w:rsidR="00CF3716" w:rsidRPr="00D643F9">
        <w:rPr>
          <w:rFonts w:ascii="Times New Roman" w:hAnsi="Times New Roman" w:cs="Times New Roman"/>
        </w:rPr>
        <w:t xml:space="preserve"> as</w:t>
      </w:r>
      <w:r w:rsidRPr="00D643F9">
        <w:rPr>
          <w:rFonts w:ascii="Times New Roman" w:hAnsi="Times New Roman" w:cs="Times New Roman"/>
        </w:rPr>
        <w:t xml:space="preserve"> Baptists were among the first immigrants to the United States. Baptists </w:t>
      </w:r>
      <w:r w:rsidR="0013778D" w:rsidRPr="00D643F9">
        <w:rPr>
          <w:rFonts w:ascii="Times New Roman" w:hAnsi="Times New Roman" w:cs="Times New Roman"/>
        </w:rPr>
        <w:t>existed</w:t>
      </w:r>
      <w:r w:rsidRPr="00D643F9">
        <w:rPr>
          <w:rFonts w:ascii="Times New Roman" w:hAnsi="Times New Roman" w:cs="Times New Roman"/>
        </w:rPr>
        <w:t xml:space="preserve"> over a century before </w:t>
      </w:r>
      <w:r w:rsidR="004C5965" w:rsidRPr="00D643F9">
        <w:rPr>
          <w:rFonts w:ascii="Times New Roman" w:hAnsi="Times New Roman" w:cs="Times New Roman"/>
        </w:rPr>
        <w:lastRenderedPageBreak/>
        <w:t>the Methodists</w:t>
      </w:r>
      <w:r w:rsidRPr="00D643F9">
        <w:rPr>
          <w:rFonts w:ascii="Times New Roman" w:hAnsi="Times New Roman" w:cs="Times New Roman"/>
        </w:rPr>
        <w:t xml:space="preserve">, giving them a significant religious head start (Ngunjiri et al. 2012). Initially, </w:t>
      </w:r>
      <w:r w:rsidR="00EC6153" w:rsidRPr="00D643F9">
        <w:rPr>
          <w:rFonts w:ascii="Times New Roman" w:hAnsi="Times New Roman" w:cs="Times New Roman"/>
        </w:rPr>
        <w:t>Black</w:t>
      </w:r>
      <w:r w:rsidRPr="00D643F9">
        <w:rPr>
          <w:rFonts w:ascii="Times New Roman" w:hAnsi="Times New Roman" w:cs="Times New Roman"/>
        </w:rPr>
        <w:t xml:space="preserve"> Baptists had no political goals; instead, they concentrated on constructing their </w:t>
      </w:r>
      <w:r w:rsidR="00F54395" w:rsidRPr="00D643F9">
        <w:rPr>
          <w:rFonts w:ascii="Times New Roman" w:hAnsi="Times New Roman" w:cs="Times New Roman"/>
        </w:rPr>
        <w:t>sacred</w:t>
      </w:r>
      <w:r w:rsidRPr="00D643F9">
        <w:rPr>
          <w:rFonts w:ascii="Times New Roman" w:hAnsi="Times New Roman" w:cs="Times New Roman"/>
        </w:rPr>
        <w:t xml:space="preserve"> space</w:t>
      </w:r>
      <w:r w:rsidR="00E852B3" w:rsidRPr="00D643F9">
        <w:rPr>
          <w:rFonts w:ascii="Times New Roman" w:hAnsi="Times New Roman" w:cs="Times New Roman"/>
        </w:rPr>
        <w:t>s</w:t>
      </w:r>
      <w:r w:rsidRPr="00D643F9">
        <w:rPr>
          <w:rFonts w:ascii="Times New Roman" w:hAnsi="Times New Roman" w:cs="Times New Roman"/>
        </w:rPr>
        <w:t xml:space="preserve"> on southern plantations, which confined their existence to that of </w:t>
      </w:r>
      <w:r w:rsidR="00360D3F" w:rsidRPr="00D643F9">
        <w:rPr>
          <w:rFonts w:ascii="Times New Roman" w:hAnsi="Times New Roman" w:cs="Times New Roman"/>
        </w:rPr>
        <w:t>enslaved persons</w:t>
      </w:r>
      <w:r w:rsidR="00196542" w:rsidRPr="00D643F9">
        <w:rPr>
          <w:rFonts w:ascii="Times New Roman" w:hAnsi="Times New Roman" w:cs="Times New Roman"/>
        </w:rPr>
        <w:t>.</w:t>
      </w:r>
      <w:r w:rsidR="009228FA" w:rsidRPr="00D643F9">
        <w:rPr>
          <w:rFonts w:ascii="Times New Roman" w:hAnsi="Times New Roman" w:cs="Times New Roman"/>
        </w:rPr>
        <w:t xml:space="preserve"> </w:t>
      </w:r>
      <w:r w:rsidR="00196542" w:rsidRPr="00D643F9">
        <w:rPr>
          <w:rFonts w:ascii="Times New Roman" w:hAnsi="Times New Roman" w:cs="Times New Roman"/>
        </w:rPr>
        <w:t xml:space="preserve"> T</w:t>
      </w:r>
      <w:r w:rsidR="009228FA" w:rsidRPr="00D643F9">
        <w:rPr>
          <w:rFonts w:ascii="Times New Roman" w:hAnsi="Times New Roman" w:cs="Times New Roman"/>
        </w:rPr>
        <w:t xml:space="preserve">his </w:t>
      </w:r>
      <w:r w:rsidRPr="00D643F9">
        <w:rPr>
          <w:rFonts w:ascii="Times New Roman" w:hAnsi="Times New Roman" w:cs="Times New Roman"/>
        </w:rPr>
        <w:t xml:space="preserve">pushed their political ambitions into the background for a considerable amount of </w:t>
      </w:r>
      <w:r w:rsidR="004C5965" w:rsidRPr="00D643F9">
        <w:rPr>
          <w:rFonts w:ascii="Times New Roman" w:hAnsi="Times New Roman" w:cs="Times New Roman"/>
        </w:rPr>
        <w:t>time,</w:t>
      </w:r>
      <w:r w:rsidR="009228FA" w:rsidRPr="00D643F9">
        <w:rPr>
          <w:rFonts w:ascii="Times New Roman" w:hAnsi="Times New Roman" w:cs="Times New Roman"/>
        </w:rPr>
        <w:t xml:space="preserve"> </w:t>
      </w:r>
      <w:r w:rsidRPr="00D643F9">
        <w:rPr>
          <w:rFonts w:ascii="Times New Roman" w:hAnsi="Times New Roman" w:cs="Times New Roman"/>
        </w:rPr>
        <w:t>prevent</w:t>
      </w:r>
      <w:r w:rsidR="0091190F" w:rsidRPr="00D643F9">
        <w:rPr>
          <w:rFonts w:ascii="Times New Roman" w:hAnsi="Times New Roman" w:cs="Times New Roman"/>
        </w:rPr>
        <w:t>ing</w:t>
      </w:r>
      <w:r w:rsidRPr="00D643F9">
        <w:rPr>
          <w:rFonts w:ascii="Times New Roman" w:hAnsi="Times New Roman" w:cs="Times New Roman"/>
        </w:rPr>
        <w:t xml:space="preserve"> them from escaping the system of servitude (Lincoln &amp; Mamiya, 1990).</w:t>
      </w:r>
    </w:p>
    <w:p w14:paraId="3C6E136E" w14:textId="3BC5DCAE" w:rsidR="003C2EB9" w:rsidRPr="00D643F9" w:rsidRDefault="00561A18" w:rsidP="00F43DE7">
      <w:pPr>
        <w:ind w:firstLine="720"/>
        <w:jc w:val="both"/>
        <w:rPr>
          <w:rFonts w:ascii="Times New Roman" w:hAnsi="Times New Roman" w:cs="Times New Roman"/>
        </w:rPr>
      </w:pPr>
      <w:r w:rsidRPr="00D643F9">
        <w:rPr>
          <w:rFonts w:ascii="Times New Roman" w:hAnsi="Times New Roman" w:cs="Times New Roman"/>
        </w:rPr>
        <w:t xml:space="preserve">In contrast, current Baptist denominations are not strongly related to one </w:t>
      </w:r>
      <w:r w:rsidR="004C5965" w:rsidRPr="00D643F9">
        <w:rPr>
          <w:rFonts w:ascii="Times New Roman" w:hAnsi="Times New Roman" w:cs="Times New Roman"/>
        </w:rPr>
        <w:t>another, instead</w:t>
      </w:r>
      <w:r w:rsidRPr="00D643F9">
        <w:rPr>
          <w:rFonts w:ascii="Times New Roman" w:hAnsi="Times New Roman" w:cs="Times New Roman"/>
        </w:rPr>
        <w:t>, they work autonomously.</w:t>
      </w:r>
      <w:r w:rsidR="00F54395" w:rsidRPr="00D643F9">
        <w:rPr>
          <w:rFonts w:ascii="Times New Roman" w:hAnsi="Times New Roman" w:cs="Times New Roman"/>
        </w:rPr>
        <w:t xml:space="preserve"> </w:t>
      </w:r>
      <w:r w:rsidRPr="00D643F9">
        <w:rPr>
          <w:rFonts w:ascii="Times New Roman" w:hAnsi="Times New Roman" w:cs="Times New Roman"/>
        </w:rPr>
        <w:t xml:space="preserve">Moreover, contemporary Baptist denominations engage in </w:t>
      </w:r>
      <w:r w:rsidR="003C2EB9" w:rsidRPr="00D643F9">
        <w:rPr>
          <w:rFonts w:ascii="Times New Roman" w:hAnsi="Times New Roman" w:cs="Times New Roman"/>
        </w:rPr>
        <w:t>various</w:t>
      </w:r>
      <w:r w:rsidRPr="00D643F9">
        <w:rPr>
          <w:rFonts w:ascii="Times New Roman" w:hAnsi="Times New Roman" w:cs="Times New Roman"/>
        </w:rPr>
        <w:t xml:space="preserve"> activities, including evangelism, civil rights, education, and community development. Members of the Methodist church and movement constitute the second biggest subgroup of the </w:t>
      </w:r>
      <w:r w:rsidR="00BE1686" w:rsidRPr="00D643F9">
        <w:rPr>
          <w:rFonts w:ascii="Times New Roman" w:hAnsi="Times New Roman" w:cs="Times New Roman"/>
        </w:rPr>
        <w:t>African American</w:t>
      </w:r>
      <w:r w:rsidRPr="00D643F9">
        <w:rPr>
          <w:rFonts w:ascii="Times New Roman" w:hAnsi="Times New Roman" w:cs="Times New Roman"/>
        </w:rPr>
        <w:t xml:space="preserve"> Christian population. It is widely accepted </w:t>
      </w:r>
      <w:r w:rsidR="004C5965" w:rsidRPr="00D643F9">
        <w:rPr>
          <w:rFonts w:ascii="Times New Roman" w:hAnsi="Times New Roman" w:cs="Times New Roman"/>
        </w:rPr>
        <w:t>that Methodists</w:t>
      </w:r>
      <w:r w:rsidRPr="00D643F9">
        <w:rPr>
          <w:rFonts w:ascii="Times New Roman" w:hAnsi="Times New Roman" w:cs="Times New Roman"/>
        </w:rPr>
        <w:t xml:space="preserve"> were the first </w:t>
      </w:r>
      <w:r w:rsidR="00BE1686" w:rsidRPr="00D643F9">
        <w:rPr>
          <w:rFonts w:ascii="Times New Roman" w:hAnsi="Times New Roman" w:cs="Times New Roman"/>
        </w:rPr>
        <w:t>African Americans</w:t>
      </w:r>
      <w:r w:rsidRPr="00D643F9">
        <w:rPr>
          <w:rFonts w:ascii="Times New Roman" w:hAnsi="Times New Roman" w:cs="Times New Roman"/>
        </w:rPr>
        <w:t xml:space="preserve"> to form religious organizations.</w:t>
      </w:r>
    </w:p>
    <w:p w14:paraId="2B8FD90A" w14:textId="6D3B4F04" w:rsidR="00561A18" w:rsidRPr="00D643F9" w:rsidRDefault="00561A18" w:rsidP="00F43DE7">
      <w:pPr>
        <w:ind w:firstLine="720"/>
        <w:jc w:val="both"/>
        <w:rPr>
          <w:rFonts w:ascii="Times New Roman" w:hAnsi="Times New Roman" w:cs="Times New Roman"/>
        </w:rPr>
      </w:pPr>
      <w:r w:rsidRPr="00D643F9">
        <w:rPr>
          <w:rFonts w:ascii="Times New Roman" w:hAnsi="Times New Roman" w:cs="Times New Roman"/>
        </w:rPr>
        <w:t xml:space="preserve">In contrast to the Baptist movement, the first </w:t>
      </w:r>
      <w:r w:rsidR="00EC6153" w:rsidRPr="00D643F9">
        <w:rPr>
          <w:rFonts w:ascii="Times New Roman" w:hAnsi="Times New Roman" w:cs="Times New Roman"/>
        </w:rPr>
        <w:t>Black</w:t>
      </w:r>
      <w:r w:rsidRPr="00D643F9">
        <w:rPr>
          <w:rFonts w:ascii="Times New Roman" w:hAnsi="Times New Roman" w:cs="Times New Roman"/>
        </w:rPr>
        <w:t xml:space="preserve"> Methodist churches were founded in the northern states by free </w:t>
      </w:r>
      <w:r w:rsidR="00EC6153" w:rsidRPr="00D643F9">
        <w:rPr>
          <w:rFonts w:ascii="Times New Roman" w:hAnsi="Times New Roman" w:cs="Times New Roman"/>
        </w:rPr>
        <w:t>Black</w:t>
      </w:r>
      <w:r w:rsidRPr="00D643F9">
        <w:rPr>
          <w:rFonts w:ascii="Times New Roman" w:hAnsi="Times New Roman" w:cs="Times New Roman"/>
        </w:rPr>
        <w:t xml:space="preserve"> individuals challenging racist attitudes and ideas they had </w:t>
      </w:r>
      <w:r w:rsidR="004C5965" w:rsidRPr="00D643F9">
        <w:rPr>
          <w:rFonts w:ascii="Times New Roman" w:hAnsi="Times New Roman" w:cs="Times New Roman"/>
        </w:rPr>
        <w:t>encountered in</w:t>
      </w:r>
      <w:r w:rsidRPr="00D643F9">
        <w:rPr>
          <w:rFonts w:ascii="Times New Roman" w:hAnsi="Times New Roman" w:cs="Times New Roman"/>
        </w:rPr>
        <w:t xml:space="preserve"> White Methodist churches they had visited. These liberated </w:t>
      </w:r>
      <w:r w:rsidR="00EC6153" w:rsidRPr="00D643F9">
        <w:rPr>
          <w:rFonts w:ascii="Times New Roman" w:hAnsi="Times New Roman" w:cs="Times New Roman"/>
        </w:rPr>
        <w:t>Black</w:t>
      </w:r>
      <w:r w:rsidRPr="00D643F9">
        <w:rPr>
          <w:rFonts w:ascii="Times New Roman" w:hAnsi="Times New Roman" w:cs="Times New Roman"/>
        </w:rPr>
        <w:t xml:space="preserve"> individuals established the first </w:t>
      </w:r>
      <w:r w:rsidR="00EC6153" w:rsidRPr="00D643F9">
        <w:rPr>
          <w:rFonts w:ascii="Times New Roman" w:hAnsi="Times New Roman" w:cs="Times New Roman"/>
        </w:rPr>
        <w:t>Black</w:t>
      </w:r>
      <w:r w:rsidRPr="00D643F9">
        <w:rPr>
          <w:rFonts w:ascii="Times New Roman" w:hAnsi="Times New Roman" w:cs="Times New Roman"/>
        </w:rPr>
        <w:t xml:space="preserve"> Methodist churches. These freed </w:t>
      </w:r>
      <w:r w:rsidR="00EC6153" w:rsidRPr="00D643F9">
        <w:rPr>
          <w:rFonts w:ascii="Times New Roman" w:hAnsi="Times New Roman" w:cs="Times New Roman"/>
        </w:rPr>
        <w:t>Black</w:t>
      </w:r>
      <w:r w:rsidRPr="00D643F9">
        <w:rPr>
          <w:rFonts w:ascii="Times New Roman" w:hAnsi="Times New Roman" w:cs="Times New Roman"/>
        </w:rPr>
        <w:t xml:space="preserve"> people </w:t>
      </w:r>
      <w:r w:rsidR="004C5965" w:rsidRPr="00D643F9">
        <w:rPr>
          <w:rFonts w:ascii="Times New Roman" w:hAnsi="Times New Roman" w:cs="Times New Roman"/>
        </w:rPr>
        <w:t>wanted Black</w:t>
      </w:r>
      <w:r w:rsidRPr="00D643F9">
        <w:rPr>
          <w:rFonts w:ascii="Times New Roman" w:hAnsi="Times New Roman" w:cs="Times New Roman"/>
        </w:rPr>
        <w:t xml:space="preserve"> Methodist churches </w:t>
      </w:r>
      <w:r w:rsidR="00247EFD" w:rsidRPr="00D643F9">
        <w:rPr>
          <w:rFonts w:ascii="Times New Roman" w:hAnsi="Times New Roman" w:cs="Times New Roman"/>
        </w:rPr>
        <w:t>to</w:t>
      </w:r>
      <w:r w:rsidRPr="00D643F9">
        <w:rPr>
          <w:rFonts w:ascii="Times New Roman" w:hAnsi="Times New Roman" w:cs="Times New Roman"/>
        </w:rPr>
        <w:t xml:space="preserve"> establish their </w:t>
      </w:r>
      <w:r w:rsidR="00A170D4" w:rsidRPr="00D643F9">
        <w:rPr>
          <w:rFonts w:ascii="Times New Roman" w:hAnsi="Times New Roman" w:cs="Times New Roman"/>
        </w:rPr>
        <w:t xml:space="preserve">own </w:t>
      </w:r>
      <w:r w:rsidR="00EC6153" w:rsidRPr="00D643F9">
        <w:rPr>
          <w:rFonts w:ascii="Times New Roman" w:hAnsi="Times New Roman" w:cs="Times New Roman"/>
        </w:rPr>
        <w:t>Black</w:t>
      </w:r>
      <w:r w:rsidRPr="00D643F9">
        <w:rPr>
          <w:rFonts w:ascii="Times New Roman" w:hAnsi="Times New Roman" w:cs="Times New Roman"/>
        </w:rPr>
        <w:t xml:space="preserve"> Methodist denomination (Lincoln &amp; Mamiya, 1990).</w:t>
      </w:r>
    </w:p>
    <w:p w14:paraId="30C631E6" w14:textId="63D153AE" w:rsidR="003C2EB9" w:rsidRPr="00D643F9" w:rsidRDefault="00561A18" w:rsidP="00F43DE7">
      <w:pPr>
        <w:ind w:firstLine="720"/>
        <w:jc w:val="both"/>
        <w:rPr>
          <w:rFonts w:ascii="Times New Roman" w:hAnsi="Times New Roman" w:cs="Times New Roman"/>
        </w:rPr>
      </w:pPr>
      <w:r w:rsidRPr="00D643F9">
        <w:rPr>
          <w:rFonts w:ascii="Times New Roman" w:hAnsi="Times New Roman" w:cs="Times New Roman"/>
        </w:rPr>
        <w:t xml:space="preserve">Approximately 65 percent of </w:t>
      </w:r>
      <w:r w:rsidR="00BE1686" w:rsidRPr="00D643F9">
        <w:rPr>
          <w:rFonts w:ascii="Times New Roman" w:hAnsi="Times New Roman" w:cs="Times New Roman"/>
        </w:rPr>
        <w:t>African Americans</w:t>
      </w:r>
      <w:r w:rsidRPr="00D643F9">
        <w:rPr>
          <w:rFonts w:ascii="Times New Roman" w:hAnsi="Times New Roman" w:cs="Times New Roman"/>
        </w:rPr>
        <w:t xml:space="preserve"> who identify as Christian in the United States are either members of the </w:t>
      </w:r>
      <w:r w:rsidR="00EC6153" w:rsidRPr="00D643F9">
        <w:rPr>
          <w:rFonts w:ascii="Times New Roman" w:hAnsi="Times New Roman" w:cs="Times New Roman"/>
        </w:rPr>
        <w:t>Black</w:t>
      </w:r>
      <w:r w:rsidRPr="00D643F9">
        <w:rPr>
          <w:rFonts w:ascii="Times New Roman" w:hAnsi="Times New Roman" w:cs="Times New Roman"/>
        </w:rPr>
        <w:t xml:space="preserve"> Baptist or </w:t>
      </w:r>
      <w:r w:rsidR="00EC6153" w:rsidRPr="00D643F9">
        <w:rPr>
          <w:rFonts w:ascii="Times New Roman" w:hAnsi="Times New Roman" w:cs="Times New Roman"/>
        </w:rPr>
        <w:t>Black</w:t>
      </w:r>
      <w:r w:rsidRPr="00D643F9">
        <w:rPr>
          <w:rFonts w:ascii="Times New Roman" w:hAnsi="Times New Roman" w:cs="Times New Roman"/>
        </w:rPr>
        <w:t xml:space="preserve"> Methodist churches (Green, 1995). </w:t>
      </w:r>
      <w:r w:rsidR="0003061C" w:rsidRPr="00D643F9">
        <w:rPr>
          <w:rFonts w:ascii="Times New Roman" w:hAnsi="Times New Roman" w:cs="Times New Roman"/>
        </w:rPr>
        <w:t>Although</w:t>
      </w:r>
      <w:r w:rsidRPr="00D643F9">
        <w:rPr>
          <w:rFonts w:ascii="Times New Roman" w:hAnsi="Times New Roman" w:cs="Times New Roman"/>
        </w:rPr>
        <w:t xml:space="preserve"> between 66% and 88% of churchgoers are </w:t>
      </w:r>
      <w:r w:rsidR="00EC6153" w:rsidRPr="00D643F9">
        <w:rPr>
          <w:rFonts w:ascii="Times New Roman" w:hAnsi="Times New Roman" w:cs="Times New Roman"/>
        </w:rPr>
        <w:t>Black</w:t>
      </w:r>
      <w:r w:rsidRPr="00D643F9">
        <w:rPr>
          <w:rFonts w:ascii="Times New Roman" w:hAnsi="Times New Roman" w:cs="Times New Roman"/>
        </w:rPr>
        <w:t xml:space="preserve"> women, </w:t>
      </w:r>
      <w:r w:rsidR="00EC6153" w:rsidRPr="00D643F9">
        <w:rPr>
          <w:rFonts w:ascii="Times New Roman" w:hAnsi="Times New Roman" w:cs="Times New Roman"/>
        </w:rPr>
        <w:t>Black</w:t>
      </w:r>
      <w:r w:rsidRPr="00D643F9">
        <w:rPr>
          <w:rFonts w:ascii="Times New Roman" w:hAnsi="Times New Roman" w:cs="Times New Roman"/>
        </w:rPr>
        <w:t xml:space="preserve"> men have long held </w:t>
      </w:r>
      <w:r w:rsidR="008D0DE2" w:rsidRPr="00D643F9">
        <w:rPr>
          <w:rFonts w:ascii="Times New Roman" w:hAnsi="Times New Roman" w:cs="Times New Roman"/>
        </w:rPr>
        <w:t>most</w:t>
      </w:r>
      <w:r w:rsidRPr="00D643F9">
        <w:rPr>
          <w:rFonts w:ascii="Times New Roman" w:hAnsi="Times New Roman" w:cs="Times New Roman"/>
        </w:rPr>
        <w:t xml:space="preserve"> leadership positions in African American churches</w:t>
      </w:r>
      <w:r w:rsidR="009228FA" w:rsidRPr="00D643F9">
        <w:rPr>
          <w:rFonts w:ascii="Times New Roman" w:hAnsi="Times New Roman" w:cs="Times New Roman"/>
        </w:rPr>
        <w:t xml:space="preserve">; this </w:t>
      </w:r>
      <w:r w:rsidRPr="00D643F9">
        <w:rPr>
          <w:rFonts w:ascii="Times New Roman" w:hAnsi="Times New Roman" w:cs="Times New Roman"/>
        </w:rPr>
        <w:t xml:space="preserve">pattern has endured throughout the history of the African American church (Barnes, 2006; Green, 1995; </w:t>
      </w:r>
      <w:r w:rsidRPr="00D643F9">
        <w:rPr>
          <w:rFonts w:ascii="Times New Roman" w:hAnsi="Times New Roman" w:cs="Times New Roman"/>
        </w:rPr>
        <w:lastRenderedPageBreak/>
        <w:t xml:space="preserve">Lincoln &amp; Mamiya, 1990). Because the participants in this research were African American church leaders, it is essential to have </w:t>
      </w:r>
      <w:r w:rsidR="004C5965" w:rsidRPr="00D643F9">
        <w:rPr>
          <w:rFonts w:ascii="Times New Roman" w:hAnsi="Times New Roman" w:cs="Times New Roman"/>
        </w:rPr>
        <w:t xml:space="preserve">a </w:t>
      </w:r>
      <w:r w:rsidR="008D0DE2" w:rsidRPr="00D643F9">
        <w:rPr>
          <w:rFonts w:ascii="Times New Roman" w:hAnsi="Times New Roman" w:cs="Times New Roman"/>
        </w:rPr>
        <w:t>conversation regarding</w:t>
      </w:r>
      <w:r w:rsidRPr="00D643F9">
        <w:rPr>
          <w:rFonts w:ascii="Times New Roman" w:hAnsi="Times New Roman" w:cs="Times New Roman"/>
        </w:rPr>
        <w:t xml:space="preserve"> gender </w:t>
      </w:r>
      <w:r w:rsidR="003224CF" w:rsidRPr="00D643F9">
        <w:rPr>
          <w:rFonts w:ascii="Times New Roman" w:hAnsi="Times New Roman" w:cs="Times New Roman"/>
        </w:rPr>
        <w:t>inclusion; due</w:t>
      </w:r>
      <w:r w:rsidR="000A78F5" w:rsidRPr="00D643F9">
        <w:rPr>
          <w:rFonts w:ascii="Times New Roman" w:hAnsi="Times New Roman" w:cs="Times New Roman"/>
        </w:rPr>
        <w:t xml:space="preserve"> to </w:t>
      </w:r>
      <w:r w:rsidRPr="00D643F9">
        <w:rPr>
          <w:rFonts w:ascii="Times New Roman" w:hAnsi="Times New Roman" w:cs="Times New Roman"/>
        </w:rPr>
        <w:t xml:space="preserve">the </w:t>
      </w:r>
      <w:r w:rsidR="00EC6153" w:rsidRPr="00D643F9">
        <w:rPr>
          <w:rFonts w:ascii="Times New Roman" w:hAnsi="Times New Roman" w:cs="Times New Roman"/>
        </w:rPr>
        <w:t>Black</w:t>
      </w:r>
      <w:r w:rsidRPr="00D643F9">
        <w:rPr>
          <w:rFonts w:ascii="Times New Roman" w:hAnsi="Times New Roman" w:cs="Times New Roman"/>
        </w:rPr>
        <w:t xml:space="preserve"> church</w:t>
      </w:r>
      <w:r w:rsidR="00AA78A0" w:rsidRPr="00D643F9">
        <w:rPr>
          <w:rFonts w:ascii="Times New Roman" w:hAnsi="Times New Roman" w:cs="Times New Roman"/>
        </w:rPr>
        <w:t>’</w:t>
      </w:r>
      <w:r w:rsidRPr="00D643F9">
        <w:rPr>
          <w:rFonts w:ascii="Times New Roman" w:hAnsi="Times New Roman" w:cs="Times New Roman"/>
        </w:rPr>
        <w:t>s long</w:t>
      </w:r>
      <w:r w:rsidR="00AA78A0" w:rsidRPr="00D643F9">
        <w:rPr>
          <w:rFonts w:ascii="Times New Roman" w:hAnsi="Times New Roman" w:cs="Times New Roman"/>
        </w:rPr>
        <w:t>-standing</w:t>
      </w:r>
      <w:r w:rsidRPr="00D643F9">
        <w:rPr>
          <w:rFonts w:ascii="Times New Roman" w:hAnsi="Times New Roman" w:cs="Times New Roman"/>
        </w:rPr>
        <w:t xml:space="preserve"> history of opposing women in positions of authority inside the church (Lincoln &amp; Mamiya, 1990; Ngunjiri et al., 2012).</w:t>
      </w:r>
    </w:p>
    <w:p w14:paraId="48861B97" w14:textId="2ED09D0B" w:rsidR="00561A18" w:rsidRPr="00D643F9" w:rsidRDefault="00561A18" w:rsidP="00F43DE7">
      <w:pPr>
        <w:ind w:firstLine="720"/>
        <w:jc w:val="both"/>
        <w:rPr>
          <w:rFonts w:ascii="Times New Roman" w:hAnsi="Times New Roman" w:cs="Times New Roman"/>
        </w:rPr>
      </w:pPr>
      <w:r w:rsidRPr="00D643F9">
        <w:rPr>
          <w:rFonts w:ascii="Times New Roman" w:hAnsi="Times New Roman" w:cs="Times New Roman"/>
        </w:rPr>
        <w:t xml:space="preserve">In contrast, the dominant beliefs, attitudes, and behaviors emanating from African American </w:t>
      </w:r>
      <w:r w:rsidR="00A17F3F" w:rsidRPr="00D643F9">
        <w:rPr>
          <w:rFonts w:ascii="Times New Roman" w:hAnsi="Times New Roman" w:cs="Times New Roman"/>
        </w:rPr>
        <w:t>c</w:t>
      </w:r>
      <w:r w:rsidRPr="00D643F9">
        <w:rPr>
          <w:rFonts w:ascii="Times New Roman" w:hAnsi="Times New Roman" w:cs="Times New Roman"/>
        </w:rPr>
        <w:t>hurches suggest questionable support for gender inclusivity under the guise of social justice</w:t>
      </w:r>
      <w:r w:rsidR="009228FA" w:rsidRPr="00D643F9">
        <w:rPr>
          <w:rFonts w:ascii="Times New Roman" w:hAnsi="Times New Roman" w:cs="Times New Roman"/>
        </w:rPr>
        <w:t xml:space="preserve">; this </w:t>
      </w:r>
      <w:r w:rsidRPr="00D643F9">
        <w:rPr>
          <w:rFonts w:ascii="Times New Roman" w:hAnsi="Times New Roman" w:cs="Times New Roman"/>
        </w:rPr>
        <w:t xml:space="preserve">solidarity is seen in how African American churches handle transgender individuals. The primary concepts of </w:t>
      </w:r>
      <w:r w:rsidR="00EC6153" w:rsidRPr="00D643F9">
        <w:rPr>
          <w:rFonts w:ascii="Times New Roman" w:hAnsi="Times New Roman" w:cs="Times New Roman"/>
        </w:rPr>
        <w:t>Black</w:t>
      </w:r>
      <w:r w:rsidRPr="00D643F9">
        <w:rPr>
          <w:rFonts w:ascii="Times New Roman" w:hAnsi="Times New Roman" w:cs="Times New Roman"/>
        </w:rPr>
        <w:t xml:space="preserve"> Liberation Theology argue that African American Churches must combat sexism as a form of oppression</w:t>
      </w:r>
      <w:r w:rsidR="009B7AF2" w:rsidRPr="00D643F9">
        <w:rPr>
          <w:rFonts w:ascii="Times New Roman" w:hAnsi="Times New Roman" w:cs="Times New Roman"/>
        </w:rPr>
        <w:t>,</w:t>
      </w:r>
      <w:r w:rsidRPr="00D643F9">
        <w:rPr>
          <w:rFonts w:ascii="Times New Roman" w:hAnsi="Times New Roman" w:cs="Times New Roman"/>
        </w:rPr>
        <w:t xml:space="preserve"> in addition to racism</w:t>
      </w:r>
      <w:r w:rsidR="009B7AF2" w:rsidRPr="00D643F9">
        <w:rPr>
          <w:rFonts w:ascii="Times New Roman" w:hAnsi="Times New Roman" w:cs="Times New Roman"/>
        </w:rPr>
        <w:t>,</w:t>
      </w:r>
      <w:r w:rsidRPr="00D643F9">
        <w:rPr>
          <w:rFonts w:ascii="Times New Roman" w:hAnsi="Times New Roman" w:cs="Times New Roman"/>
        </w:rPr>
        <w:t xml:space="preserve"> </w:t>
      </w:r>
      <w:r w:rsidR="00E64FDA" w:rsidRPr="00D643F9">
        <w:rPr>
          <w:rFonts w:ascii="Times New Roman" w:hAnsi="Times New Roman" w:cs="Times New Roman"/>
        </w:rPr>
        <w:t>as</w:t>
      </w:r>
      <w:r w:rsidRPr="00D643F9">
        <w:rPr>
          <w:rFonts w:ascii="Times New Roman" w:hAnsi="Times New Roman" w:cs="Times New Roman"/>
        </w:rPr>
        <w:t xml:space="preserve"> racism and sexism are both oppressive practices (Barnes, 2006; Ngunjiri et al., 2012, p. 102).</w:t>
      </w:r>
    </w:p>
    <w:p w14:paraId="241340B1" w14:textId="77777777" w:rsidR="00D414D5" w:rsidRPr="00D643F9" w:rsidRDefault="00D414D5" w:rsidP="00F43DE7">
      <w:pPr>
        <w:pStyle w:val="Heading2"/>
        <w:spacing w:before="0"/>
        <w:jc w:val="both"/>
        <w:rPr>
          <w:rFonts w:ascii="Times New Roman" w:hAnsi="Times New Roman" w:cs="Times New Roman"/>
          <w:b/>
          <w:color w:val="auto"/>
          <w:sz w:val="24"/>
          <w:szCs w:val="24"/>
        </w:rPr>
      </w:pPr>
      <w:bookmarkStart w:id="95" w:name="_Toc141812659"/>
      <w:bookmarkStart w:id="96" w:name="_Toc145013030"/>
      <w:r w:rsidRPr="00D643F9">
        <w:rPr>
          <w:rFonts w:ascii="Times New Roman" w:hAnsi="Times New Roman" w:cs="Times New Roman"/>
          <w:b/>
          <w:color w:val="auto"/>
          <w:sz w:val="24"/>
          <w:szCs w:val="24"/>
        </w:rPr>
        <w:t>Historical Roles of African American Churches</w:t>
      </w:r>
      <w:bookmarkEnd w:id="95"/>
      <w:bookmarkEnd w:id="96"/>
    </w:p>
    <w:p w14:paraId="70FB815C" w14:textId="7C14FEC5" w:rsidR="00193652" w:rsidRPr="00D643F9" w:rsidRDefault="00D414D5" w:rsidP="00F43DE7">
      <w:pPr>
        <w:ind w:firstLine="720"/>
        <w:jc w:val="both"/>
        <w:rPr>
          <w:rFonts w:ascii="Times New Roman" w:hAnsi="Times New Roman" w:cs="Times New Roman"/>
        </w:rPr>
      </w:pPr>
      <w:r w:rsidRPr="00D643F9">
        <w:rPr>
          <w:rFonts w:ascii="Times New Roman" w:hAnsi="Times New Roman" w:cs="Times New Roman"/>
        </w:rPr>
        <w:t xml:space="preserve"> </w:t>
      </w:r>
      <w:r w:rsidR="00193652" w:rsidRPr="00D643F9">
        <w:rPr>
          <w:rFonts w:ascii="Times New Roman" w:hAnsi="Times New Roman" w:cs="Times New Roman"/>
        </w:rPr>
        <w:t xml:space="preserve">The relevant material analysis showed the crucial </w:t>
      </w:r>
      <w:r w:rsidR="004C5965" w:rsidRPr="00D643F9">
        <w:rPr>
          <w:rFonts w:ascii="Times New Roman" w:hAnsi="Times New Roman" w:cs="Times New Roman"/>
        </w:rPr>
        <w:t>role that</w:t>
      </w:r>
      <w:r w:rsidR="00193652" w:rsidRPr="00D643F9">
        <w:rPr>
          <w:rFonts w:ascii="Times New Roman" w:hAnsi="Times New Roman" w:cs="Times New Roman"/>
        </w:rPr>
        <w:t xml:space="preserve"> African American churches play in the lives of African Americans in the United States. At the time, the African American Church was the only organization wholly administered by individuals of African heritage (Speakes-Lewis, Gill, &amp; Moses, 2011, p. 241). Brand Gary recognized several ways the African American Church helps its community, including psychological affirmation, social identity, social support, political protest, economic aid, educational opportunities, artistic expression, and social connections (Brand Gary 1991). Paris's claim that no other institution in American culture puts a </w:t>
      </w:r>
      <w:r w:rsidR="00D71AE0" w:rsidRPr="00D643F9">
        <w:rPr>
          <w:rFonts w:ascii="Times New Roman" w:hAnsi="Times New Roman" w:cs="Times New Roman"/>
        </w:rPr>
        <w:t>more significant</w:t>
      </w:r>
      <w:r w:rsidR="00193652" w:rsidRPr="00D643F9">
        <w:rPr>
          <w:rFonts w:ascii="Times New Roman" w:hAnsi="Times New Roman" w:cs="Times New Roman"/>
        </w:rPr>
        <w:t xml:space="preserve"> premium on the well-being of African Americans than churches </w:t>
      </w:r>
      <w:r w:rsidR="004C5965" w:rsidRPr="00D643F9">
        <w:rPr>
          <w:rFonts w:ascii="Times New Roman" w:hAnsi="Times New Roman" w:cs="Times New Roman"/>
        </w:rPr>
        <w:t>demonstrate the</w:t>
      </w:r>
      <w:r w:rsidR="00193652" w:rsidRPr="00D643F9">
        <w:rPr>
          <w:rFonts w:ascii="Times New Roman" w:hAnsi="Times New Roman" w:cs="Times New Roman"/>
        </w:rPr>
        <w:t xml:space="preserve"> significant role that African American congregations play in American society (Paris 2008, p. 478).</w:t>
      </w:r>
    </w:p>
    <w:p w14:paraId="7B9E8AE6" w14:textId="7629B55C" w:rsidR="00193652" w:rsidRPr="00D643F9" w:rsidRDefault="00D71AE0" w:rsidP="00F43DE7">
      <w:pPr>
        <w:ind w:firstLine="720"/>
        <w:jc w:val="both"/>
        <w:rPr>
          <w:rFonts w:ascii="Times New Roman" w:hAnsi="Times New Roman" w:cs="Times New Roman"/>
        </w:rPr>
      </w:pPr>
      <w:r w:rsidRPr="00D643F9">
        <w:rPr>
          <w:rFonts w:ascii="Times New Roman" w:hAnsi="Times New Roman" w:cs="Times New Roman"/>
        </w:rPr>
        <w:lastRenderedPageBreak/>
        <w:t>Consequently, African American churches were at</w:t>
      </w:r>
      <w:r w:rsidR="00193652" w:rsidRPr="00D643F9">
        <w:rPr>
          <w:rFonts w:ascii="Times New Roman" w:hAnsi="Times New Roman" w:cs="Times New Roman"/>
        </w:rPr>
        <w:t xml:space="preserve"> the forefront of assuming multiple roles and obligations </w:t>
      </w:r>
      <w:r w:rsidR="00247EFD" w:rsidRPr="00D643F9">
        <w:rPr>
          <w:rFonts w:ascii="Times New Roman" w:hAnsi="Times New Roman" w:cs="Times New Roman"/>
        </w:rPr>
        <w:t>to</w:t>
      </w:r>
      <w:r w:rsidR="00193652" w:rsidRPr="00D643F9">
        <w:rPr>
          <w:rFonts w:ascii="Times New Roman" w:hAnsi="Times New Roman" w:cs="Times New Roman"/>
        </w:rPr>
        <w:t xml:space="preserve"> meet their people's needs. African American houses of worship continue to play a vital role in the lives </w:t>
      </w:r>
      <w:r w:rsidR="004C5965" w:rsidRPr="00D643F9">
        <w:rPr>
          <w:rFonts w:ascii="Times New Roman" w:hAnsi="Times New Roman" w:cs="Times New Roman"/>
        </w:rPr>
        <w:t>of African</w:t>
      </w:r>
      <w:r w:rsidR="00193652" w:rsidRPr="00D643F9">
        <w:rPr>
          <w:rFonts w:ascii="Times New Roman" w:hAnsi="Times New Roman" w:cs="Times New Roman"/>
        </w:rPr>
        <w:t xml:space="preserve"> Americans. In their investigation, </w:t>
      </w:r>
      <w:r w:rsidR="003224CF" w:rsidRPr="00D643F9">
        <w:rPr>
          <w:rFonts w:ascii="Times New Roman" w:hAnsi="Times New Roman" w:cs="Times New Roman"/>
        </w:rPr>
        <w:t>Lincoln,</w:t>
      </w:r>
      <w:r w:rsidR="00193652" w:rsidRPr="00D643F9">
        <w:rPr>
          <w:rFonts w:ascii="Times New Roman" w:hAnsi="Times New Roman" w:cs="Times New Roman"/>
        </w:rPr>
        <w:t xml:space="preserve"> and Mamiya (1990) discovered that the African American church experience was not only a reproduction or derivation of the White church but </w:t>
      </w:r>
      <w:r w:rsidR="00F857D2" w:rsidRPr="00D643F9">
        <w:rPr>
          <w:rFonts w:ascii="Times New Roman" w:hAnsi="Times New Roman" w:cs="Times New Roman"/>
        </w:rPr>
        <w:t xml:space="preserve">a parallel institution with significant cultural </w:t>
      </w:r>
      <w:r w:rsidR="004C5965" w:rsidRPr="00D643F9">
        <w:rPr>
          <w:rFonts w:ascii="Times New Roman" w:hAnsi="Times New Roman" w:cs="Times New Roman"/>
        </w:rPr>
        <w:t>characteristics; there</w:t>
      </w:r>
      <w:r w:rsidR="00193652" w:rsidRPr="00D643F9">
        <w:rPr>
          <w:rFonts w:ascii="Times New Roman" w:hAnsi="Times New Roman" w:cs="Times New Roman"/>
        </w:rPr>
        <w:t xml:space="preserve"> was no African American before the White church. </w:t>
      </w:r>
      <w:r w:rsidR="004A5EC4" w:rsidRPr="00D643F9">
        <w:rPr>
          <w:rFonts w:ascii="Times New Roman" w:hAnsi="Times New Roman" w:cs="Times New Roman"/>
        </w:rPr>
        <w:t xml:space="preserve"> </w:t>
      </w:r>
      <w:r w:rsidR="004C5965" w:rsidRPr="00D643F9">
        <w:rPr>
          <w:rFonts w:ascii="Times New Roman" w:hAnsi="Times New Roman" w:cs="Times New Roman"/>
        </w:rPr>
        <w:t>Following the</w:t>
      </w:r>
      <w:r w:rsidR="00193652" w:rsidRPr="00D643F9">
        <w:rPr>
          <w:rFonts w:ascii="Times New Roman" w:hAnsi="Times New Roman" w:cs="Times New Roman"/>
        </w:rPr>
        <w:t xml:space="preserve"> end of slavery,</w:t>
      </w:r>
      <w:r w:rsidR="00E148F6" w:rsidRPr="00D643F9">
        <w:rPr>
          <w:rFonts w:ascii="Times New Roman" w:hAnsi="Times New Roman" w:cs="Times New Roman"/>
        </w:rPr>
        <w:t xml:space="preserve"> the</w:t>
      </w:r>
      <w:r w:rsidR="00193652" w:rsidRPr="00D643F9">
        <w:rPr>
          <w:rFonts w:ascii="Times New Roman" w:hAnsi="Times New Roman" w:cs="Times New Roman"/>
        </w:rPr>
        <w:t xml:space="preserve"> African American Church emerged as the </w:t>
      </w:r>
      <w:r w:rsidR="004C5965" w:rsidRPr="00D643F9">
        <w:rPr>
          <w:rFonts w:ascii="Times New Roman" w:hAnsi="Times New Roman" w:cs="Times New Roman"/>
        </w:rPr>
        <w:t>primary source</w:t>
      </w:r>
      <w:r w:rsidR="00BC764F" w:rsidRPr="00D643F9">
        <w:rPr>
          <w:rFonts w:ascii="Times New Roman" w:hAnsi="Times New Roman" w:cs="Times New Roman"/>
        </w:rPr>
        <w:t xml:space="preserve"> of </w:t>
      </w:r>
      <w:r w:rsidR="00193652" w:rsidRPr="00D643F9">
        <w:rPr>
          <w:rFonts w:ascii="Times New Roman" w:hAnsi="Times New Roman" w:cs="Times New Roman"/>
        </w:rPr>
        <w:t xml:space="preserve">  services </w:t>
      </w:r>
      <w:r w:rsidR="003224CF" w:rsidRPr="00D643F9">
        <w:rPr>
          <w:rFonts w:ascii="Times New Roman" w:hAnsi="Times New Roman" w:cs="Times New Roman"/>
        </w:rPr>
        <w:t>for the</w:t>
      </w:r>
      <w:r w:rsidR="00193652" w:rsidRPr="00D643F9">
        <w:rPr>
          <w:rFonts w:ascii="Times New Roman" w:hAnsi="Times New Roman" w:cs="Times New Roman"/>
        </w:rPr>
        <w:t xml:space="preserve"> </w:t>
      </w:r>
      <w:r w:rsidR="00EC6153" w:rsidRPr="00D643F9">
        <w:rPr>
          <w:rFonts w:ascii="Times New Roman" w:hAnsi="Times New Roman" w:cs="Times New Roman"/>
        </w:rPr>
        <w:t>Black</w:t>
      </w:r>
      <w:r w:rsidR="00193652" w:rsidRPr="00D643F9">
        <w:rPr>
          <w:rFonts w:ascii="Times New Roman" w:hAnsi="Times New Roman" w:cs="Times New Roman"/>
        </w:rPr>
        <w:t xml:space="preserve"> population. These services included </w:t>
      </w:r>
      <w:r w:rsidR="004C5965" w:rsidRPr="00D643F9">
        <w:rPr>
          <w:rFonts w:ascii="Times New Roman" w:hAnsi="Times New Roman" w:cs="Times New Roman"/>
        </w:rPr>
        <w:t>establishing schools</w:t>
      </w:r>
      <w:r w:rsidR="00193652" w:rsidRPr="00D643F9">
        <w:rPr>
          <w:rFonts w:ascii="Times New Roman" w:hAnsi="Times New Roman" w:cs="Times New Roman"/>
        </w:rPr>
        <w:t xml:space="preserve">, financial institutions, insurance firms, housing, political forums, and </w:t>
      </w:r>
      <w:r w:rsidR="00A62F2C" w:rsidRPr="00D643F9">
        <w:rPr>
          <w:rFonts w:ascii="Times New Roman" w:hAnsi="Times New Roman" w:cs="Times New Roman"/>
        </w:rPr>
        <w:t>nurturing</w:t>
      </w:r>
      <w:r w:rsidR="00193652" w:rsidRPr="00D643F9">
        <w:rPr>
          <w:rFonts w:ascii="Times New Roman" w:hAnsi="Times New Roman" w:cs="Times New Roman"/>
        </w:rPr>
        <w:t xml:space="preserve"> young</w:t>
      </w:r>
      <w:r w:rsidR="000928BE" w:rsidRPr="00D643F9">
        <w:rPr>
          <w:rFonts w:ascii="Times New Roman" w:hAnsi="Times New Roman" w:cs="Times New Roman"/>
        </w:rPr>
        <w:t>,</w:t>
      </w:r>
      <w:r w:rsidR="00193652" w:rsidRPr="00D643F9">
        <w:rPr>
          <w:rFonts w:ascii="Times New Roman" w:hAnsi="Times New Roman" w:cs="Times New Roman"/>
        </w:rPr>
        <w:t xml:space="preserve"> creative talent (Lincoln &amp; Mamiya, 1990). According to Gaines (2010, p. 375), </w:t>
      </w:r>
      <w:r w:rsidR="00A62F2C" w:rsidRPr="00D643F9">
        <w:rPr>
          <w:rFonts w:ascii="Times New Roman" w:hAnsi="Times New Roman" w:cs="Times New Roman"/>
        </w:rPr>
        <w:t>the African American Church</w:t>
      </w:r>
      <w:r w:rsidR="00193652" w:rsidRPr="00D643F9">
        <w:rPr>
          <w:rFonts w:ascii="Times New Roman" w:hAnsi="Times New Roman" w:cs="Times New Roman"/>
        </w:rPr>
        <w:t xml:space="preserve"> gave publicly oppressed people a private space to g</w:t>
      </w:r>
      <w:r w:rsidR="00547231" w:rsidRPr="00D643F9">
        <w:rPr>
          <w:rFonts w:ascii="Times New Roman" w:hAnsi="Times New Roman" w:cs="Times New Roman"/>
        </w:rPr>
        <w:t xml:space="preserve">row, rejoice, and be validated </w:t>
      </w:r>
      <w:r w:rsidR="006553F6" w:rsidRPr="00D643F9">
        <w:rPr>
          <w:rFonts w:ascii="Times New Roman" w:hAnsi="Times New Roman" w:cs="Times New Roman"/>
        </w:rPr>
        <w:t>T</w:t>
      </w:r>
      <w:r w:rsidR="00193652" w:rsidRPr="00D643F9">
        <w:rPr>
          <w:rFonts w:ascii="Times New Roman" w:hAnsi="Times New Roman" w:cs="Times New Roman"/>
        </w:rPr>
        <w:t xml:space="preserve">his may be an oversimplification of the church's influence in African American history, as </w:t>
      </w:r>
      <w:r w:rsidR="00A62F2C" w:rsidRPr="00D643F9">
        <w:rPr>
          <w:rFonts w:ascii="Times New Roman" w:hAnsi="Times New Roman" w:cs="Times New Roman"/>
        </w:rPr>
        <w:t xml:space="preserve">an </w:t>
      </w:r>
      <w:r w:rsidR="00193652" w:rsidRPr="00D643F9">
        <w:rPr>
          <w:rFonts w:ascii="Times New Roman" w:hAnsi="Times New Roman" w:cs="Times New Roman"/>
        </w:rPr>
        <w:t>earlier study has shown.</w:t>
      </w:r>
    </w:p>
    <w:p w14:paraId="0C4389BA" w14:textId="11BFF8E6" w:rsidR="00193652" w:rsidRPr="00D643F9" w:rsidRDefault="00193652" w:rsidP="00F43DE7">
      <w:pPr>
        <w:ind w:firstLine="720"/>
        <w:jc w:val="both"/>
        <w:rPr>
          <w:rFonts w:ascii="Times New Roman" w:hAnsi="Times New Roman" w:cs="Times New Roman"/>
        </w:rPr>
      </w:pPr>
      <w:r w:rsidRPr="00D643F9">
        <w:rPr>
          <w:rFonts w:ascii="Times New Roman" w:hAnsi="Times New Roman" w:cs="Times New Roman"/>
        </w:rPr>
        <w:t xml:space="preserve">According to Gaines (2010), "a substantial element of the success of the Civil Rights Cause depended on training and equipping people so that they would be assets to the movement rather than liabilities." During the Civil Rights Movement, African American </w:t>
      </w:r>
      <w:r w:rsidR="00915E16" w:rsidRPr="00D643F9">
        <w:rPr>
          <w:rFonts w:ascii="Times New Roman" w:hAnsi="Times New Roman" w:cs="Times New Roman"/>
        </w:rPr>
        <w:t>c</w:t>
      </w:r>
      <w:r w:rsidRPr="00D643F9">
        <w:rPr>
          <w:rFonts w:ascii="Times New Roman" w:hAnsi="Times New Roman" w:cs="Times New Roman"/>
        </w:rPr>
        <w:t xml:space="preserve">hurches used the intrinsic qualities of the </w:t>
      </w:r>
      <w:r w:rsidR="00EC6153" w:rsidRPr="00D643F9">
        <w:rPr>
          <w:rFonts w:ascii="Times New Roman" w:hAnsi="Times New Roman" w:cs="Times New Roman"/>
        </w:rPr>
        <w:t>Black</w:t>
      </w:r>
      <w:r w:rsidRPr="00D643F9">
        <w:rPr>
          <w:rFonts w:ascii="Times New Roman" w:hAnsi="Times New Roman" w:cs="Times New Roman"/>
        </w:rPr>
        <w:t xml:space="preserve"> community to effectively mobilize vast numbers of people (Lincoln &amp; Mamiya, 1990, p. 377). The cultural deficit theories of the 1960s are challenged by asset-based mapping, which puts African American churches in disadvantaged areas as assets </w:t>
      </w:r>
      <w:r w:rsidR="00A62F2C" w:rsidRPr="00D643F9">
        <w:rPr>
          <w:rFonts w:ascii="Times New Roman" w:hAnsi="Times New Roman" w:cs="Times New Roman"/>
        </w:rPr>
        <w:t>instead of</w:t>
      </w:r>
      <w:r w:rsidRPr="00D643F9">
        <w:rPr>
          <w:rFonts w:ascii="Times New Roman" w:hAnsi="Times New Roman" w:cs="Times New Roman"/>
        </w:rPr>
        <w:t xml:space="preserve"> falling to the deficiency orientation of such groups, which is unduly reliant on contributions from outsiders. Asset-based mapping assists communities that rely excessively on outside inputs (Kretzmann &amp; McKnight, 1996). In a similar spirit, Littlefield (2005, p. 687) characterized the objective of the </w:t>
      </w:r>
      <w:r w:rsidRPr="00D643F9">
        <w:rPr>
          <w:rFonts w:ascii="Times New Roman" w:hAnsi="Times New Roman" w:cs="Times New Roman"/>
        </w:rPr>
        <w:lastRenderedPageBreak/>
        <w:t>African American Church as "self-help, defined as a value system that demands oppressed individuals to overcome their situations." Littlefield categorized the agenda of the African American Church in this manner.</w:t>
      </w:r>
    </w:p>
    <w:p w14:paraId="160754E7" w14:textId="109CDA1D" w:rsidR="00193652" w:rsidRPr="00D643F9" w:rsidRDefault="00193652" w:rsidP="00F43DE7">
      <w:pPr>
        <w:ind w:firstLine="720"/>
        <w:jc w:val="both"/>
        <w:rPr>
          <w:rFonts w:ascii="Times New Roman" w:hAnsi="Times New Roman" w:cs="Times New Roman"/>
        </w:rPr>
      </w:pPr>
      <w:r w:rsidRPr="00D643F9">
        <w:rPr>
          <w:rFonts w:ascii="Times New Roman" w:hAnsi="Times New Roman" w:cs="Times New Roman"/>
        </w:rPr>
        <w:t xml:space="preserve">Sociologists in the 19th and 20th centuries, according to Billingsley and Caldwell (1991), stated that the African American Church was an </w:t>
      </w:r>
      <w:r w:rsidR="00A62F2C" w:rsidRPr="00D643F9">
        <w:rPr>
          <w:rFonts w:ascii="Times New Roman" w:hAnsi="Times New Roman" w:cs="Times New Roman"/>
        </w:rPr>
        <w:t>important</w:t>
      </w:r>
      <w:r w:rsidRPr="00D643F9">
        <w:rPr>
          <w:rFonts w:ascii="Times New Roman" w:hAnsi="Times New Roman" w:cs="Times New Roman"/>
        </w:rPr>
        <w:t xml:space="preserve"> institution within the African American community. Billingsley and Caldwell provided specifics. The African American Church has represented the persistent desire </w:t>
      </w:r>
      <w:r w:rsidR="00A62F2C" w:rsidRPr="00D643F9">
        <w:rPr>
          <w:rFonts w:ascii="Times New Roman" w:hAnsi="Times New Roman" w:cs="Times New Roman"/>
        </w:rPr>
        <w:t>for</w:t>
      </w:r>
      <w:r w:rsidRPr="00D643F9">
        <w:rPr>
          <w:rFonts w:ascii="Times New Roman" w:hAnsi="Times New Roman" w:cs="Times New Roman"/>
        </w:rPr>
        <w:t xml:space="preserve"> liberation from many types of oppression throughout history. In the 20th century, </w:t>
      </w:r>
      <w:r w:rsidR="004C5965" w:rsidRPr="00D643F9">
        <w:rPr>
          <w:rFonts w:ascii="Times New Roman" w:hAnsi="Times New Roman" w:cs="Times New Roman"/>
        </w:rPr>
        <w:t>this oppression</w:t>
      </w:r>
      <w:r w:rsidRPr="00D643F9">
        <w:rPr>
          <w:rFonts w:ascii="Times New Roman" w:hAnsi="Times New Roman" w:cs="Times New Roman"/>
        </w:rPr>
        <w:t xml:space="preserve"> included slavery, </w:t>
      </w:r>
      <w:r w:rsidR="002636B0" w:rsidRPr="00D643F9">
        <w:rPr>
          <w:rFonts w:ascii="Times New Roman" w:hAnsi="Times New Roman" w:cs="Times New Roman"/>
        </w:rPr>
        <w:t xml:space="preserve">a lack of </w:t>
      </w:r>
      <w:r w:rsidRPr="00D643F9">
        <w:rPr>
          <w:rFonts w:ascii="Times New Roman" w:hAnsi="Times New Roman" w:cs="Times New Roman"/>
        </w:rPr>
        <w:t xml:space="preserve">voting rights, and the Great Migration </w:t>
      </w:r>
      <w:r w:rsidR="004C5965" w:rsidRPr="00D643F9">
        <w:rPr>
          <w:rFonts w:ascii="Times New Roman" w:hAnsi="Times New Roman" w:cs="Times New Roman"/>
        </w:rPr>
        <w:t>to northern</w:t>
      </w:r>
      <w:r w:rsidRPr="00D643F9">
        <w:rPr>
          <w:rFonts w:ascii="Times New Roman" w:hAnsi="Times New Roman" w:cs="Times New Roman"/>
        </w:rPr>
        <w:t xml:space="preserve"> states in </w:t>
      </w:r>
      <w:r w:rsidR="004C5965" w:rsidRPr="00D643F9">
        <w:rPr>
          <w:rFonts w:ascii="Times New Roman" w:hAnsi="Times New Roman" w:cs="Times New Roman"/>
        </w:rPr>
        <w:t>pursuit of</w:t>
      </w:r>
      <w:r w:rsidRPr="00D643F9">
        <w:rPr>
          <w:rFonts w:ascii="Times New Roman" w:hAnsi="Times New Roman" w:cs="Times New Roman"/>
        </w:rPr>
        <w:t xml:space="preserve"> better </w:t>
      </w:r>
      <w:r w:rsidR="004C5965" w:rsidRPr="00D643F9">
        <w:rPr>
          <w:rFonts w:ascii="Times New Roman" w:hAnsi="Times New Roman" w:cs="Times New Roman"/>
        </w:rPr>
        <w:t>employment opportunities.</w:t>
      </w:r>
      <w:r w:rsidRPr="00D643F9">
        <w:rPr>
          <w:rFonts w:ascii="Times New Roman" w:hAnsi="Times New Roman" w:cs="Times New Roman"/>
        </w:rPr>
        <w:t xml:space="preserve"> (Lincoln &amp; Mamiya, 1990; Littlefield, 38</w:t>
      </w:r>
      <w:r w:rsidR="00A62F2C" w:rsidRPr="00D643F9">
        <w:rPr>
          <w:rFonts w:ascii="Times New Roman" w:hAnsi="Times New Roman" w:cs="Times New Roman"/>
        </w:rPr>
        <w:t>,</w:t>
      </w:r>
      <w:r w:rsidRPr="00D643F9">
        <w:rPr>
          <w:rFonts w:ascii="Times New Roman" w:hAnsi="Times New Roman" w:cs="Times New Roman"/>
        </w:rPr>
        <w:t xml:space="preserve"> 2005; Speakes-Lewis et al., 2011). Consequently, African American Churches have </w:t>
      </w:r>
      <w:r w:rsidR="00A62F2C" w:rsidRPr="00D643F9">
        <w:rPr>
          <w:rFonts w:ascii="Times New Roman" w:hAnsi="Times New Roman" w:cs="Times New Roman"/>
        </w:rPr>
        <w:t>significantly influenced</w:t>
      </w:r>
      <w:r w:rsidRPr="00D643F9">
        <w:rPr>
          <w:rFonts w:ascii="Times New Roman" w:hAnsi="Times New Roman" w:cs="Times New Roman"/>
        </w:rPr>
        <w:t xml:space="preserve"> African American communities on several fronts, including social</w:t>
      </w:r>
      <w:r w:rsidR="003C071F" w:rsidRPr="00D643F9">
        <w:rPr>
          <w:rFonts w:ascii="Times New Roman" w:hAnsi="Times New Roman" w:cs="Times New Roman"/>
        </w:rPr>
        <w:t>ly</w:t>
      </w:r>
      <w:r w:rsidRPr="00D643F9">
        <w:rPr>
          <w:rFonts w:ascii="Times New Roman" w:hAnsi="Times New Roman" w:cs="Times New Roman"/>
        </w:rPr>
        <w:t>, political</w:t>
      </w:r>
      <w:r w:rsidR="003C071F" w:rsidRPr="00D643F9">
        <w:rPr>
          <w:rFonts w:ascii="Times New Roman" w:hAnsi="Times New Roman" w:cs="Times New Roman"/>
        </w:rPr>
        <w:t>ly</w:t>
      </w:r>
      <w:r w:rsidRPr="00D643F9">
        <w:rPr>
          <w:rFonts w:ascii="Times New Roman" w:hAnsi="Times New Roman" w:cs="Times New Roman"/>
        </w:rPr>
        <w:t>, educational</w:t>
      </w:r>
      <w:r w:rsidR="003C071F" w:rsidRPr="00D643F9">
        <w:rPr>
          <w:rFonts w:ascii="Times New Roman" w:hAnsi="Times New Roman" w:cs="Times New Roman"/>
        </w:rPr>
        <w:t>ly</w:t>
      </w:r>
      <w:r w:rsidRPr="00D643F9">
        <w:rPr>
          <w:rFonts w:ascii="Times New Roman" w:hAnsi="Times New Roman" w:cs="Times New Roman"/>
        </w:rPr>
        <w:t>, and economic</w:t>
      </w:r>
      <w:r w:rsidR="003C071F" w:rsidRPr="00D643F9">
        <w:rPr>
          <w:rFonts w:ascii="Times New Roman" w:hAnsi="Times New Roman" w:cs="Times New Roman"/>
        </w:rPr>
        <w:t>ally.</w:t>
      </w:r>
      <w:r w:rsidRPr="00D643F9">
        <w:rPr>
          <w:rFonts w:ascii="Times New Roman" w:hAnsi="Times New Roman" w:cs="Times New Roman"/>
        </w:rPr>
        <w:t xml:space="preserve">  (Barnes, 2014; Barrett, 2010; Billingsley &amp; Caldwell, 1991; Lincoln &amp; Mamiya, 1990). During the era of slavery and the years that followed, African American churches acted as vital educational institutions, assisting in the fight </w:t>
      </w:r>
      <w:r w:rsidR="004C5965" w:rsidRPr="00D643F9">
        <w:rPr>
          <w:rFonts w:ascii="Times New Roman" w:hAnsi="Times New Roman" w:cs="Times New Roman"/>
        </w:rPr>
        <w:t>against prevailing</w:t>
      </w:r>
      <w:r w:rsidRPr="00D643F9">
        <w:rPr>
          <w:rFonts w:ascii="Times New Roman" w:hAnsi="Times New Roman" w:cs="Times New Roman"/>
        </w:rPr>
        <w:t xml:space="preserve"> racial and structural injustices of the </w:t>
      </w:r>
      <w:r w:rsidR="004C5965" w:rsidRPr="00D643F9">
        <w:rPr>
          <w:rFonts w:ascii="Times New Roman" w:hAnsi="Times New Roman" w:cs="Times New Roman"/>
        </w:rPr>
        <w:t>period; including encouraging</w:t>
      </w:r>
      <w:r w:rsidRPr="00D643F9">
        <w:rPr>
          <w:rFonts w:ascii="Times New Roman" w:hAnsi="Times New Roman" w:cs="Times New Roman"/>
        </w:rPr>
        <w:t xml:space="preserve"> </w:t>
      </w:r>
      <w:r w:rsidR="00360D3F" w:rsidRPr="00D643F9">
        <w:rPr>
          <w:rFonts w:ascii="Times New Roman" w:hAnsi="Times New Roman" w:cs="Times New Roman"/>
        </w:rPr>
        <w:t>enslaved persons</w:t>
      </w:r>
      <w:r w:rsidRPr="00D643F9">
        <w:rPr>
          <w:rFonts w:ascii="Times New Roman" w:hAnsi="Times New Roman" w:cs="Times New Roman"/>
        </w:rPr>
        <w:t xml:space="preserve"> and freedmen to read and write (Barnes, 2014; Barrett, 2010).</w:t>
      </w:r>
    </w:p>
    <w:p w14:paraId="2A49CCCB" w14:textId="2B23F512" w:rsidR="00D414D5" w:rsidRPr="00D643F9" w:rsidRDefault="00193652" w:rsidP="00F43DE7">
      <w:pPr>
        <w:ind w:firstLine="720"/>
        <w:jc w:val="both"/>
        <w:rPr>
          <w:rFonts w:ascii="Times New Roman" w:hAnsi="Times New Roman" w:cs="Times New Roman"/>
        </w:rPr>
      </w:pPr>
      <w:r w:rsidRPr="00D643F9">
        <w:rPr>
          <w:rFonts w:ascii="Times New Roman" w:hAnsi="Times New Roman" w:cs="Times New Roman"/>
        </w:rPr>
        <w:t xml:space="preserve">From Reconstruction in 1865 until integration in 1954, scholars acknowledged the significance of African American education as an issue that communities of African ancestry should consider. Studies </w:t>
      </w:r>
      <w:r w:rsidR="004C5965" w:rsidRPr="00D643F9">
        <w:rPr>
          <w:rFonts w:ascii="Times New Roman" w:hAnsi="Times New Roman" w:cs="Times New Roman"/>
        </w:rPr>
        <w:t>undertaken in</w:t>
      </w:r>
      <w:r w:rsidRPr="00D643F9">
        <w:rPr>
          <w:rFonts w:ascii="Times New Roman" w:hAnsi="Times New Roman" w:cs="Times New Roman"/>
        </w:rPr>
        <w:t xml:space="preserve"> the early 20th century revealed that African American </w:t>
      </w:r>
      <w:r w:rsidR="00952E41" w:rsidRPr="00D643F9">
        <w:rPr>
          <w:rFonts w:ascii="Times New Roman" w:hAnsi="Times New Roman" w:cs="Times New Roman"/>
        </w:rPr>
        <w:t>c</w:t>
      </w:r>
      <w:r w:rsidRPr="00D643F9">
        <w:rPr>
          <w:rFonts w:ascii="Times New Roman" w:hAnsi="Times New Roman" w:cs="Times New Roman"/>
        </w:rPr>
        <w:t>hurches valued community outreach efforts</w:t>
      </w:r>
      <w:r w:rsidR="00952E41" w:rsidRPr="00D643F9">
        <w:rPr>
          <w:rFonts w:ascii="Times New Roman" w:hAnsi="Times New Roman" w:cs="Times New Roman"/>
        </w:rPr>
        <w:t>,</w:t>
      </w:r>
      <w:r w:rsidRPr="00D643F9">
        <w:rPr>
          <w:rFonts w:ascii="Times New Roman" w:hAnsi="Times New Roman" w:cs="Times New Roman"/>
        </w:rPr>
        <w:t xml:space="preserve"> like the Girl Scouts and Boy Scouts (Barnes, 2004; Billingsley &amp; Caldwell, 1991). </w:t>
      </w:r>
      <w:r w:rsidR="0006642B" w:rsidRPr="00D643F9">
        <w:rPr>
          <w:rFonts w:ascii="Times New Roman" w:hAnsi="Times New Roman" w:cs="Times New Roman"/>
        </w:rPr>
        <w:t>During the latter half of the 20</w:t>
      </w:r>
      <w:r w:rsidR="0006642B" w:rsidRPr="00D643F9">
        <w:rPr>
          <w:rFonts w:ascii="Times New Roman" w:hAnsi="Times New Roman" w:cs="Times New Roman"/>
          <w:vertAlign w:val="superscript"/>
        </w:rPr>
        <w:t>th</w:t>
      </w:r>
      <w:r w:rsidR="0006642B" w:rsidRPr="00D643F9">
        <w:rPr>
          <w:rFonts w:ascii="Times New Roman" w:hAnsi="Times New Roman" w:cs="Times New Roman"/>
        </w:rPr>
        <w:t xml:space="preserve"> century, research unveiled a notable trend </w:t>
      </w:r>
      <w:r w:rsidR="00A77CEF" w:rsidRPr="00D643F9">
        <w:rPr>
          <w:rFonts w:ascii="Times New Roman" w:hAnsi="Times New Roman" w:cs="Times New Roman"/>
        </w:rPr>
        <w:t xml:space="preserve">within African American churches. This trend </w:t>
      </w:r>
      <w:r w:rsidR="00A77CEF" w:rsidRPr="00D643F9">
        <w:rPr>
          <w:rFonts w:ascii="Times New Roman" w:hAnsi="Times New Roman" w:cs="Times New Roman"/>
        </w:rPr>
        <w:lastRenderedPageBreak/>
        <w:t xml:space="preserve">involved heightened community engagement through actions like providing financial support to African American colleges and actively participating in government-backed initiatives, such as Head Start and programs for senior care. </w:t>
      </w:r>
      <w:r w:rsidRPr="00D643F9">
        <w:rPr>
          <w:rFonts w:ascii="Times New Roman" w:hAnsi="Times New Roman" w:cs="Times New Roman"/>
        </w:rPr>
        <w:t>(Barnes, 2004; Billingsley &amp; Caldwell, 1991)</w:t>
      </w:r>
      <w:r w:rsidR="00D414D5" w:rsidRPr="00D643F9">
        <w:rPr>
          <w:rFonts w:ascii="Times New Roman" w:hAnsi="Times New Roman" w:cs="Times New Roman"/>
        </w:rPr>
        <w:t xml:space="preserve">. </w:t>
      </w:r>
    </w:p>
    <w:p w14:paraId="6C42609C" w14:textId="77777777" w:rsidR="00D414D5" w:rsidRPr="00D643F9" w:rsidRDefault="00D414D5" w:rsidP="00F43DE7">
      <w:pPr>
        <w:pStyle w:val="APALevel1"/>
        <w:jc w:val="both"/>
      </w:pPr>
      <w:bookmarkStart w:id="97" w:name="_Toc141812660"/>
      <w:bookmarkStart w:id="98" w:name="_Toc145013031"/>
      <w:r w:rsidRPr="00D643F9">
        <w:t>African American Churches in Contemporary Society</w:t>
      </w:r>
      <w:bookmarkEnd w:id="97"/>
      <w:bookmarkEnd w:id="98"/>
      <w:r w:rsidRPr="00D643F9">
        <w:t xml:space="preserve"> </w:t>
      </w:r>
    </w:p>
    <w:p w14:paraId="23BFE3EF" w14:textId="3F3F0551" w:rsidR="00935C0B" w:rsidRPr="00D643F9" w:rsidRDefault="00935C0B" w:rsidP="00F43DE7">
      <w:pPr>
        <w:ind w:firstLine="720"/>
        <w:jc w:val="both"/>
        <w:rPr>
          <w:rFonts w:ascii="Times New Roman" w:hAnsi="Times New Roman" w:cs="Times New Roman"/>
        </w:rPr>
      </w:pPr>
      <w:r w:rsidRPr="00D643F9">
        <w:rPr>
          <w:rFonts w:ascii="Times New Roman" w:hAnsi="Times New Roman" w:cs="Times New Roman"/>
        </w:rPr>
        <w:t xml:space="preserve">In racially stratified societies, African American churches are solid and fundamental institutions that </w:t>
      </w:r>
      <w:r w:rsidR="004C5965" w:rsidRPr="00D643F9">
        <w:rPr>
          <w:rFonts w:ascii="Times New Roman" w:hAnsi="Times New Roman" w:cs="Times New Roman"/>
        </w:rPr>
        <w:t>assist members</w:t>
      </w:r>
      <w:r w:rsidRPr="00D643F9">
        <w:rPr>
          <w:rFonts w:ascii="Times New Roman" w:hAnsi="Times New Roman" w:cs="Times New Roman"/>
        </w:rPr>
        <w:t xml:space="preserve"> in navigating</w:t>
      </w:r>
      <w:r w:rsidR="009D39A6" w:rsidRPr="00D643F9">
        <w:rPr>
          <w:rFonts w:ascii="Times New Roman" w:hAnsi="Times New Roman" w:cs="Times New Roman"/>
        </w:rPr>
        <w:t xml:space="preserve"> life</w:t>
      </w:r>
      <w:r w:rsidRPr="00D643F9">
        <w:rPr>
          <w:rFonts w:ascii="Times New Roman" w:hAnsi="Times New Roman" w:cs="Times New Roman"/>
        </w:rPr>
        <w:t xml:space="preserve">. Due to the lack of authenticity in predominantly White churches, traditional African American churches emphasized the eradication of racial prejudice in their teachings (Lincoln &amp; Mamiya, 1990). Barnes highlighted the priestly and prophetic responsibilities played by African American churches in their respective communities. The </w:t>
      </w:r>
      <w:r w:rsidR="0008683E" w:rsidRPr="00D643F9">
        <w:rPr>
          <w:rFonts w:ascii="Times New Roman" w:hAnsi="Times New Roman" w:cs="Times New Roman"/>
        </w:rPr>
        <w:t>priestly office's function was emblematic of traditional church role</w:t>
      </w:r>
      <w:r w:rsidR="007A6C76" w:rsidRPr="00D643F9">
        <w:rPr>
          <w:rFonts w:ascii="Times New Roman" w:hAnsi="Times New Roman" w:cs="Times New Roman"/>
        </w:rPr>
        <w:t>s</w:t>
      </w:r>
      <w:r w:rsidR="0008683E" w:rsidRPr="00D643F9">
        <w:rPr>
          <w:rFonts w:ascii="Times New Roman" w:hAnsi="Times New Roman" w:cs="Times New Roman"/>
        </w:rPr>
        <w:t xml:space="preserve"> in encouraging members to pursue religious devotion and</w:t>
      </w:r>
      <w:r w:rsidRPr="00D643F9">
        <w:rPr>
          <w:rFonts w:ascii="Times New Roman" w:hAnsi="Times New Roman" w:cs="Times New Roman"/>
        </w:rPr>
        <w:t xml:space="preserve"> anticipate reward in the afterlife (Barnes 2004).</w:t>
      </w:r>
    </w:p>
    <w:p w14:paraId="1397FBC1" w14:textId="2DF37372" w:rsidR="00935C0B" w:rsidRPr="00D643F9" w:rsidRDefault="00935C0B" w:rsidP="00F43DE7">
      <w:pPr>
        <w:ind w:firstLine="720"/>
        <w:jc w:val="both"/>
        <w:rPr>
          <w:rFonts w:ascii="Times New Roman" w:hAnsi="Times New Roman" w:cs="Times New Roman"/>
        </w:rPr>
      </w:pPr>
      <w:r w:rsidRPr="00D643F9">
        <w:rPr>
          <w:rFonts w:ascii="Times New Roman" w:hAnsi="Times New Roman" w:cs="Times New Roman"/>
        </w:rPr>
        <w:t>On the other hand, the prophetic role represented liberation for 39 marginalized individuals in their contemporary reality</w:t>
      </w:r>
      <w:r w:rsidR="009228FA" w:rsidRPr="00D643F9">
        <w:rPr>
          <w:rFonts w:ascii="Times New Roman" w:hAnsi="Times New Roman" w:cs="Times New Roman"/>
        </w:rPr>
        <w:t xml:space="preserve">; this </w:t>
      </w:r>
      <w:r w:rsidRPr="00D643F9">
        <w:rPr>
          <w:rFonts w:ascii="Times New Roman" w:hAnsi="Times New Roman" w:cs="Times New Roman"/>
        </w:rPr>
        <w:t>involve</w:t>
      </w:r>
      <w:r w:rsidR="00EF0A96" w:rsidRPr="00D643F9">
        <w:rPr>
          <w:rFonts w:ascii="Times New Roman" w:hAnsi="Times New Roman" w:cs="Times New Roman"/>
        </w:rPr>
        <w:t>d</w:t>
      </w:r>
      <w:r w:rsidRPr="00D643F9">
        <w:rPr>
          <w:rFonts w:ascii="Times New Roman" w:hAnsi="Times New Roman" w:cs="Times New Roman"/>
        </w:rPr>
        <w:t xml:space="preserve"> applying practical solutions to societal </w:t>
      </w:r>
      <w:r w:rsidR="004C5965" w:rsidRPr="00D643F9">
        <w:rPr>
          <w:rFonts w:ascii="Times New Roman" w:hAnsi="Times New Roman" w:cs="Times New Roman"/>
        </w:rPr>
        <w:t>problems, such</w:t>
      </w:r>
      <w:r w:rsidRPr="00D643F9">
        <w:rPr>
          <w:rFonts w:ascii="Times New Roman" w:hAnsi="Times New Roman" w:cs="Times New Roman"/>
        </w:rPr>
        <w:t xml:space="preserve"> as unemployment and poverty (Barnes, 2004). Due to the historical significance of African American </w:t>
      </w:r>
      <w:r w:rsidR="0053303F" w:rsidRPr="00D643F9">
        <w:rPr>
          <w:rFonts w:ascii="Times New Roman" w:hAnsi="Times New Roman" w:cs="Times New Roman"/>
        </w:rPr>
        <w:t>c</w:t>
      </w:r>
      <w:r w:rsidRPr="00D643F9">
        <w:rPr>
          <w:rFonts w:ascii="Times New Roman" w:hAnsi="Times New Roman" w:cs="Times New Roman"/>
        </w:rPr>
        <w:t>hurches and their ability to influence the lives of their members, the prophetic function and its efficacy in contemporary culture have been called into question. The emergence of the megachurch, according to Speakes-Lewis et al., has allowed the African American Church to deviate from its original mission of liberation for its members and the community</w:t>
      </w:r>
      <w:r w:rsidR="001C3136" w:rsidRPr="00D643F9">
        <w:rPr>
          <w:rFonts w:ascii="Times New Roman" w:hAnsi="Times New Roman" w:cs="Times New Roman"/>
        </w:rPr>
        <w:t xml:space="preserve">. </w:t>
      </w:r>
      <w:r w:rsidR="009228FA" w:rsidRPr="00D643F9">
        <w:rPr>
          <w:rFonts w:ascii="Times New Roman" w:hAnsi="Times New Roman" w:cs="Times New Roman"/>
        </w:rPr>
        <w:t xml:space="preserve"> </w:t>
      </w:r>
      <w:r w:rsidR="00091196" w:rsidRPr="00D643F9">
        <w:rPr>
          <w:rFonts w:ascii="Times New Roman" w:hAnsi="Times New Roman" w:cs="Times New Roman"/>
        </w:rPr>
        <w:t>T</w:t>
      </w:r>
      <w:r w:rsidR="009228FA" w:rsidRPr="00D643F9">
        <w:rPr>
          <w:rFonts w:ascii="Times New Roman" w:hAnsi="Times New Roman" w:cs="Times New Roman"/>
        </w:rPr>
        <w:t xml:space="preserve">his </w:t>
      </w:r>
      <w:r w:rsidRPr="00D643F9">
        <w:rPr>
          <w:rFonts w:ascii="Times New Roman" w:hAnsi="Times New Roman" w:cs="Times New Roman"/>
        </w:rPr>
        <w:t xml:space="preserve">has allowed the church to embrace a more consumerist perspective, where individual empowerment is emphasized at the cost of group identity, and social </w:t>
      </w:r>
      <w:r w:rsidR="004C5965" w:rsidRPr="00D643F9">
        <w:rPr>
          <w:rFonts w:ascii="Times New Roman" w:hAnsi="Times New Roman" w:cs="Times New Roman"/>
        </w:rPr>
        <w:t>justice considerations</w:t>
      </w:r>
      <w:r w:rsidRPr="00D643F9">
        <w:rPr>
          <w:rFonts w:ascii="Times New Roman" w:hAnsi="Times New Roman" w:cs="Times New Roman"/>
        </w:rPr>
        <w:t xml:space="preserve"> are at the forefront (Speakes-Lewis et al., </w:t>
      </w:r>
      <w:r w:rsidRPr="00D643F9">
        <w:rPr>
          <w:rFonts w:ascii="Times New Roman" w:hAnsi="Times New Roman" w:cs="Times New Roman"/>
        </w:rPr>
        <w:lastRenderedPageBreak/>
        <w:t xml:space="preserve">2011). In the middle of the twentieth century, these authors praised Adam Clayton Powell Jr. of New York City for his position as the first </w:t>
      </w:r>
      <w:r w:rsidR="00EE1F7E" w:rsidRPr="00D643F9">
        <w:rPr>
          <w:rFonts w:ascii="Times New Roman" w:hAnsi="Times New Roman" w:cs="Times New Roman"/>
        </w:rPr>
        <w:t>African American</w:t>
      </w:r>
      <w:r w:rsidRPr="00D643F9">
        <w:rPr>
          <w:rFonts w:ascii="Times New Roman" w:hAnsi="Times New Roman" w:cs="Times New Roman"/>
        </w:rPr>
        <w:t xml:space="preserve"> congressman from Harlem and a prominent preacher. Powell developed a theological praxis to advocate for improved health care and job opportunities for the </w:t>
      </w:r>
      <w:r w:rsidR="00EE1F7E" w:rsidRPr="00D643F9">
        <w:rPr>
          <w:rFonts w:ascii="Times New Roman" w:hAnsi="Times New Roman" w:cs="Times New Roman"/>
        </w:rPr>
        <w:t>African American</w:t>
      </w:r>
      <w:r w:rsidRPr="00D643F9">
        <w:rPr>
          <w:rFonts w:ascii="Times New Roman" w:hAnsi="Times New Roman" w:cs="Times New Roman"/>
        </w:rPr>
        <w:t xml:space="preserve"> community.</w:t>
      </w:r>
    </w:p>
    <w:p w14:paraId="48A1E0DF" w14:textId="3B3984DE" w:rsidR="00935C0B" w:rsidRPr="00D643F9" w:rsidRDefault="00935C0B" w:rsidP="00F43DE7">
      <w:pPr>
        <w:ind w:firstLine="720"/>
        <w:jc w:val="both"/>
        <w:rPr>
          <w:rFonts w:ascii="Times New Roman" w:hAnsi="Times New Roman" w:cs="Times New Roman"/>
        </w:rPr>
      </w:pPr>
      <w:r w:rsidRPr="00D643F9">
        <w:rPr>
          <w:rFonts w:ascii="Times New Roman" w:hAnsi="Times New Roman" w:cs="Times New Roman"/>
        </w:rPr>
        <w:t xml:space="preserve"> </w:t>
      </w:r>
      <w:r w:rsidR="002C372A" w:rsidRPr="00D643F9">
        <w:rPr>
          <w:rFonts w:ascii="Times New Roman" w:hAnsi="Times New Roman" w:cs="Times New Roman"/>
        </w:rPr>
        <w:t xml:space="preserve">The </w:t>
      </w:r>
      <w:r w:rsidRPr="00D643F9">
        <w:rPr>
          <w:rFonts w:ascii="Times New Roman" w:hAnsi="Times New Roman" w:cs="Times New Roman"/>
        </w:rPr>
        <w:t xml:space="preserve">ability to pursue social justice while </w:t>
      </w:r>
      <w:r w:rsidR="002C372A" w:rsidRPr="00D643F9">
        <w:rPr>
          <w:rFonts w:ascii="Times New Roman" w:hAnsi="Times New Roman" w:cs="Times New Roman"/>
        </w:rPr>
        <w:t>adher</w:t>
      </w:r>
      <w:r w:rsidRPr="00D643F9">
        <w:rPr>
          <w:rFonts w:ascii="Times New Roman" w:hAnsi="Times New Roman" w:cs="Times New Roman"/>
        </w:rPr>
        <w:t xml:space="preserve">ing to the principles of nonviolence, </w:t>
      </w:r>
      <w:r w:rsidR="00B274C6" w:rsidRPr="00D643F9">
        <w:rPr>
          <w:rFonts w:ascii="Times New Roman" w:hAnsi="Times New Roman" w:cs="Times New Roman"/>
        </w:rPr>
        <w:t xml:space="preserve">is </w:t>
      </w:r>
      <w:r w:rsidR="004C5965" w:rsidRPr="00D643F9">
        <w:rPr>
          <w:rFonts w:ascii="Times New Roman" w:hAnsi="Times New Roman" w:cs="Times New Roman"/>
        </w:rPr>
        <w:t>why Reverend</w:t>
      </w:r>
      <w:r w:rsidRPr="00D643F9">
        <w:rPr>
          <w:rFonts w:ascii="Times New Roman" w:hAnsi="Times New Roman" w:cs="Times New Roman"/>
        </w:rPr>
        <w:t xml:space="preserve"> Dr. Martin Luther King Jr. is </w:t>
      </w:r>
      <w:r w:rsidR="004C5965" w:rsidRPr="00D643F9">
        <w:rPr>
          <w:rFonts w:ascii="Times New Roman" w:hAnsi="Times New Roman" w:cs="Times New Roman"/>
        </w:rPr>
        <w:t>often considered</w:t>
      </w:r>
      <w:r w:rsidRPr="00D643F9">
        <w:rPr>
          <w:rFonts w:ascii="Times New Roman" w:hAnsi="Times New Roman" w:cs="Times New Roman"/>
        </w:rPr>
        <w:t xml:space="preserve"> the most important leader of the Civil Rights </w:t>
      </w:r>
      <w:r w:rsidR="004C5965" w:rsidRPr="00D643F9">
        <w:rPr>
          <w:rFonts w:ascii="Times New Roman" w:hAnsi="Times New Roman" w:cs="Times New Roman"/>
        </w:rPr>
        <w:t>movement.</w:t>
      </w:r>
      <w:r w:rsidRPr="00D643F9">
        <w:rPr>
          <w:rFonts w:ascii="Times New Roman" w:hAnsi="Times New Roman" w:cs="Times New Roman"/>
        </w:rPr>
        <w:t xml:space="preserve"> </w:t>
      </w:r>
      <w:r w:rsidR="00646402" w:rsidRPr="00D643F9">
        <w:rPr>
          <w:rFonts w:ascii="Times New Roman" w:hAnsi="Times New Roman" w:cs="Times New Roman"/>
        </w:rPr>
        <w:t>A</w:t>
      </w:r>
      <w:r w:rsidRPr="00D643F9">
        <w:rPr>
          <w:rFonts w:ascii="Times New Roman" w:hAnsi="Times New Roman" w:cs="Times New Roman"/>
        </w:rPr>
        <w:t>ctivist leaders and clergy working in the paradigm of faith-based community organizers (FBCO) recognize, problematize, and fight a comfortable church culture, according to Delehanty (2016)</w:t>
      </w:r>
      <w:r w:rsidR="00646402" w:rsidRPr="00D643F9">
        <w:rPr>
          <w:rFonts w:ascii="Times New Roman" w:hAnsi="Times New Roman" w:cs="Times New Roman"/>
        </w:rPr>
        <w:t>.</w:t>
      </w:r>
      <w:r w:rsidR="009228FA" w:rsidRPr="00D643F9">
        <w:rPr>
          <w:rFonts w:ascii="Times New Roman" w:hAnsi="Times New Roman" w:cs="Times New Roman"/>
        </w:rPr>
        <w:t xml:space="preserve"> </w:t>
      </w:r>
      <w:r w:rsidR="00646402" w:rsidRPr="00D643F9">
        <w:rPr>
          <w:rFonts w:ascii="Times New Roman" w:hAnsi="Times New Roman" w:cs="Times New Roman"/>
        </w:rPr>
        <w:t>T</w:t>
      </w:r>
      <w:r w:rsidR="009228FA" w:rsidRPr="00D643F9">
        <w:rPr>
          <w:rFonts w:ascii="Times New Roman" w:hAnsi="Times New Roman" w:cs="Times New Roman"/>
        </w:rPr>
        <w:t xml:space="preserve">his </w:t>
      </w:r>
      <w:r w:rsidRPr="00D643F9">
        <w:rPr>
          <w:rFonts w:ascii="Times New Roman" w:hAnsi="Times New Roman" w:cs="Times New Roman"/>
        </w:rPr>
        <w:t>church culture is defined by a cultural orientation to religious life that, as an extension of individualistic forms of religious devotion, generates skepticism against structural and systematic analyses of inequities and collective action connected with such analyses</w:t>
      </w:r>
      <w:r w:rsidR="00980BBC" w:rsidRPr="00D643F9">
        <w:rPr>
          <w:rFonts w:ascii="Times New Roman" w:hAnsi="Times New Roman" w:cs="Times New Roman"/>
        </w:rPr>
        <w:t>.</w:t>
      </w:r>
      <w:r w:rsidR="00573F7B" w:rsidRPr="00D643F9">
        <w:rPr>
          <w:rFonts w:ascii="Times New Roman" w:hAnsi="Times New Roman" w:cs="Times New Roman"/>
        </w:rPr>
        <w:t xml:space="preserve"> </w:t>
      </w:r>
      <w:r w:rsidRPr="00D643F9">
        <w:rPr>
          <w:rFonts w:ascii="Times New Roman" w:hAnsi="Times New Roman" w:cs="Times New Roman"/>
        </w:rPr>
        <w:t xml:space="preserve">Delehanty </w:t>
      </w:r>
      <w:r w:rsidR="000F56A0" w:rsidRPr="00D643F9">
        <w:rPr>
          <w:rFonts w:ascii="Times New Roman" w:hAnsi="Times New Roman" w:cs="Times New Roman"/>
        </w:rPr>
        <w:t>(</w:t>
      </w:r>
      <w:r w:rsidRPr="00D643F9">
        <w:rPr>
          <w:rFonts w:ascii="Times New Roman" w:hAnsi="Times New Roman" w:cs="Times New Roman"/>
        </w:rPr>
        <w:t xml:space="preserve">2016, </w:t>
      </w:r>
      <w:r w:rsidR="00573F7B" w:rsidRPr="00D643F9">
        <w:rPr>
          <w:rFonts w:ascii="Times New Roman" w:hAnsi="Times New Roman" w:cs="Times New Roman"/>
        </w:rPr>
        <w:t>p.</w:t>
      </w:r>
      <w:r w:rsidRPr="00D643F9">
        <w:rPr>
          <w:rFonts w:ascii="Times New Roman" w:hAnsi="Times New Roman" w:cs="Times New Roman"/>
        </w:rPr>
        <w:t xml:space="preserve"> 38) </w:t>
      </w:r>
      <w:r w:rsidR="004C5965" w:rsidRPr="00D643F9">
        <w:rPr>
          <w:rFonts w:ascii="Times New Roman" w:hAnsi="Times New Roman" w:cs="Times New Roman"/>
        </w:rPr>
        <w:t>stressed that</w:t>
      </w:r>
      <w:r w:rsidRPr="00D643F9">
        <w:rPr>
          <w:rFonts w:ascii="Times New Roman" w:hAnsi="Times New Roman" w:cs="Times New Roman"/>
        </w:rPr>
        <w:t xml:space="preserve"> this general reference to FBCOs and the difficulties associated with </w:t>
      </w:r>
      <w:r w:rsidR="0008683E" w:rsidRPr="00D643F9">
        <w:rPr>
          <w:rFonts w:ascii="Times New Roman" w:hAnsi="Times New Roman" w:cs="Times New Roman"/>
        </w:rPr>
        <w:t xml:space="preserve">a </w:t>
      </w:r>
      <w:r w:rsidRPr="00D643F9">
        <w:rPr>
          <w:rFonts w:ascii="Times New Roman" w:hAnsi="Times New Roman" w:cs="Times New Roman"/>
        </w:rPr>
        <w:t xml:space="preserve">congregational aversion toward social justice </w:t>
      </w:r>
      <w:r w:rsidR="0008683E" w:rsidRPr="00D643F9">
        <w:rPr>
          <w:rFonts w:ascii="Times New Roman" w:hAnsi="Times New Roman" w:cs="Times New Roman"/>
        </w:rPr>
        <w:t>primari</w:t>
      </w:r>
      <w:r w:rsidRPr="00D643F9">
        <w:rPr>
          <w:rFonts w:ascii="Times New Roman" w:hAnsi="Times New Roman" w:cs="Times New Roman"/>
        </w:rPr>
        <w:t>ly covers 40 African American churches</w:t>
      </w:r>
      <w:r w:rsidR="00685753" w:rsidRPr="00D643F9">
        <w:rPr>
          <w:rFonts w:ascii="Times New Roman" w:hAnsi="Times New Roman" w:cs="Times New Roman"/>
        </w:rPr>
        <w:t>.</w:t>
      </w:r>
      <w:r w:rsidR="009228FA" w:rsidRPr="00D643F9">
        <w:rPr>
          <w:rFonts w:ascii="Times New Roman" w:hAnsi="Times New Roman" w:cs="Times New Roman"/>
        </w:rPr>
        <w:t xml:space="preserve"> </w:t>
      </w:r>
      <w:r w:rsidR="00685753" w:rsidRPr="00D643F9">
        <w:rPr>
          <w:rFonts w:ascii="Times New Roman" w:hAnsi="Times New Roman" w:cs="Times New Roman"/>
        </w:rPr>
        <w:t xml:space="preserve"> T</w:t>
      </w:r>
      <w:r w:rsidR="009228FA" w:rsidRPr="00D643F9">
        <w:rPr>
          <w:rFonts w:ascii="Times New Roman" w:hAnsi="Times New Roman" w:cs="Times New Roman"/>
        </w:rPr>
        <w:t xml:space="preserve">his </w:t>
      </w:r>
      <w:r w:rsidRPr="00D643F9">
        <w:rPr>
          <w:rFonts w:ascii="Times New Roman" w:hAnsi="Times New Roman" w:cs="Times New Roman"/>
        </w:rPr>
        <w:t xml:space="preserve">cozy church culture hinders the efforts of FBCO leaders </w:t>
      </w:r>
      <w:r w:rsidR="004C5965" w:rsidRPr="00D643F9">
        <w:rPr>
          <w:rFonts w:ascii="Times New Roman" w:hAnsi="Times New Roman" w:cs="Times New Roman"/>
        </w:rPr>
        <w:t>in cultivating</w:t>
      </w:r>
      <w:r w:rsidR="000C27F9" w:rsidRPr="00D643F9">
        <w:rPr>
          <w:rFonts w:ascii="Times New Roman" w:hAnsi="Times New Roman" w:cs="Times New Roman"/>
        </w:rPr>
        <w:t xml:space="preserve"> </w:t>
      </w:r>
      <w:r w:rsidRPr="00D643F9">
        <w:rPr>
          <w:rFonts w:ascii="Times New Roman" w:hAnsi="Times New Roman" w:cs="Times New Roman"/>
        </w:rPr>
        <w:t>long-lasting cultural commitment to social justice advocacy.</w:t>
      </w:r>
    </w:p>
    <w:p w14:paraId="1B7B20C4" w14:textId="250EC11B" w:rsidR="00D414D5" w:rsidRPr="00D643F9" w:rsidRDefault="00935C0B" w:rsidP="00F43DE7">
      <w:pPr>
        <w:ind w:firstLine="720"/>
        <w:jc w:val="both"/>
        <w:rPr>
          <w:rFonts w:ascii="Times New Roman" w:hAnsi="Times New Roman" w:cs="Times New Roman"/>
        </w:rPr>
      </w:pPr>
      <w:r w:rsidRPr="00D643F9">
        <w:rPr>
          <w:rFonts w:ascii="Times New Roman" w:hAnsi="Times New Roman" w:cs="Times New Roman"/>
        </w:rPr>
        <w:t xml:space="preserve">Delehanty (2016) argued that despite the African American </w:t>
      </w:r>
      <w:r w:rsidR="0054698B" w:rsidRPr="00D643F9">
        <w:rPr>
          <w:rFonts w:ascii="Times New Roman" w:hAnsi="Times New Roman" w:cs="Times New Roman"/>
        </w:rPr>
        <w:t>c</w:t>
      </w:r>
      <w:r w:rsidRPr="00D643F9">
        <w:rPr>
          <w:rFonts w:ascii="Times New Roman" w:hAnsi="Times New Roman" w:cs="Times New Roman"/>
        </w:rPr>
        <w:t xml:space="preserve">hurches' historical commitment to the Civil Rights Movement </w:t>
      </w:r>
      <w:r w:rsidR="004C5965" w:rsidRPr="00D643F9">
        <w:rPr>
          <w:rFonts w:ascii="Times New Roman" w:hAnsi="Times New Roman" w:cs="Times New Roman"/>
        </w:rPr>
        <w:t>and contemporary</w:t>
      </w:r>
      <w:r w:rsidRPr="00D643F9">
        <w:rPr>
          <w:rFonts w:ascii="Times New Roman" w:hAnsi="Times New Roman" w:cs="Times New Roman"/>
        </w:rPr>
        <w:t xml:space="preserve"> trends for increased social activism, </w:t>
      </w:r>
      <w:r w:rsidR="003958A8" w:rsidRPr="00D643F9">
        <w:rPr>
          <w:rFonts w:ascii="Times New Roman" w:hAnsi="Times New Roman" w:cs="Times New Roman"/>
        </w:rPr>
        <w:t>several</w:t>
      </w:r>
      <w:r w:rsidRPr="00D643F9">
        <w:rPr>
          <w:rFonts w:ascii="Times New Roman" w:hAnsi="Times New Roman" w:cs="Times New Roman"/>
        </w:rPr>
        <w:t xml:space="preserve"> African American Churches </w:t>
      </w:r>
      <w:r w:rsidR="004C5965" w:rsidRPr="00D643F9">
        <w:rPr>
          <w:rFonts w:ascii="Times New Roman" w:hAnsi="Times New Roman" w:cs="Times New Roman"/>
        </w:rPr>
        <w:t>have adopted</w:t>
      </w:r>
      <w:r w:rsidRPr="00D643F9">
        <w:rPr>
          <w:rFonts w:ascii="Times New Roman" w:hAnsi="Times New Roman" w:cs="Times New Roman"/>
        </w:rPr>
        <w:t xml:space="preserve"> </w:t>
      </w:r>
      <w:r w:rsidR="004C5965" w:rsidRPr="00D643F9">
        <w:rPr>
          <w:rFonts w:ascii="Times New Roman" w:hAnsi="Times New Roman" w:cs="Times New Roman"/>
        </w:rPr>
        <w:t>an individualistic</w:t>
      </w:r>
      <w:r w:rsidRPr="00D643F9">
        <w:rPr>
          <w:rFonts w:ascii="Times New Roman" w:hAnsi="Times New Roman" w:cs="Times New Roman"/>
        </w:rPr>
        <w:t xml:space="preserve"> approach </w:t>
      </w:r>
      <w:r w:rsidR="004C5965" w:rsidRPr="00D643F9">
        <w:rPr>
          <w:rFonts w:ascii="Times New Roman" w:hAnsi="Times New Roman" w:cs="Times New Roman"/>
        </w:rPr>
        <w:t>to the</w:t>
      </w:r>
      <w:r w:rsidRPr="00D643F9">
        <w:rPr>
          <w:rFonts w:ascii="Times New Roman" w:hAnsi="Times New Roman" w:cs="Times New Roman"/>
        </w:rPr>
        <w:t xml:space="preserve"> comfortable church culture, which opposes identification with collective social justice advocacy, which formed the basis of Delehanty's thesis</w:t>
      </w:r>
      <w:r w:rsidR="00901054" w:rsidRPr="00D643F9">
        <w:rPr>
          <w:rFonts w:ascii="Times New Roman" w:hAnsi="Times New Roman" w:cs="Times New Roman"/>
        </w:rPr>
        <w:t>.</w:t>
      </w:r>
      <w:r w:rsidR="009228FA" w:rsidRPr="00D643F9">
        <w:rPr>
          <w:rFonts w:ascii="Times New Roman" w:hAnsi="Times New Roman" w:cs="Times New Roman"/>
        </w:rPr>
        <w:t xml:space="preserve"> </w:t>
      </w:r>
      <w:r w:rsidR="00452132" w:rsidRPr="00D643F9">
        <w:rPr>
          <w:rFonts w:ascii="Times New Roman" w:hAnsi="Times New Roman" w:cs="Times New Roman"/>
        </w:rPr>
        <w:t>T</w:t>
      </w:r>
      <w:r w:rsidR="009228FA" w:rsidRPr="00D643F9">
        <w:rPr>
          <w:rFonts w:ascii="Times New Roman" w:hAnsi="Times New Roman" w:cs="Times New Roman"/>
        </w:rPr>
        <w:t xml:space="preserve">his </w:t>
      </w:r>
      <w:r w:rsidRPr="00D643F9">
        <w:rPr>
          <w:rFonts w:ascii="Times New Roman" w:hAnsi="Times New Roman" w:cs="Times New Roman"/>
        </w:rPr>
        <w:t xml:space="preserve">study conceived and detailed the significance of African American Churches in the lives of </w:t>
      </w:r>
      <w:r w:rsidR="00EC6153" w:rsidRPr="00D643F9">
        <w:rPr>
          <w:rFonts w:ascii="Times New Roman" w:hAnsi="Times New Roman" w:cs="Times New Roman"/>
        </w:rPr>
        <w:t>Black</w:t>
      </w:r>
      <w:r w:rsidRPr="00D643F9">
        <w:rPr>
          <w:rFonts w:ascii="Times New Roman" w:hAnsi="Times New Roman" w:cs="Times New Roman"/>
        </w:rPr>
        <w:t xml:space="preserve"> male students in the post-Civil Rights period, which has been exemplified by modern movements</w:t>
      </w:r>
      <w:r w:rsidR="00452132" w:rsidRPr="00D643F9">
        <w:rPr>
          <w:rFonts w:ascii="Times New Roman" w:hAnsi="Times New Roman" w:cs="Times New Roman"/>
        </w:rPr>
        <w:t>,</w:t>
      </w:r>
      <w:r w:rsidRPr="00D643F9">
        <w:rPr>
          <w:rFonts w:ascii="Times New Roman" w:hAnsi="Times New Roman" w:cs="Times New Roman"/>
        </w:rPr>
        <w:t xml:space="preserve"> such as </w:t>
      </w:r>
      <w:r w:rsidR="00EC6153" w:rsidRPr="00D643F9">
        <w:rPr>
          <w:rFonts w:ascii="Times New Roman" w:hAnsi="Times New Roman" w:cs="Times New Roman"/>
        </w:rPr>
        <w:lastRenderedPageBreak/>
        <w:t>Black</w:t>
      </w:r>
      <w:r w:rsidRPr="00D643F9">
        <w:rPr>
          <w:rFonts w:ascii="Times New Roman" w:hAnsi="Times New Roman" w:cs="Times New Roman"/>
        </w:rPr>
        <w:t xml:space="preserve"> Lives Matter</w:t>
      </w:r>
      <w:r w:rsidR="00452132" w:rsidRPr="00D643F9">
        <w:rPr>
          <w:rFonts w:ascii="Times New Roman" w:hAnsi="Times New Roman" w:cs="Times New Roman"/>
        </w:rPr>
        <w:t>.</w:t>
      </w:r>
      <w:r w:rsidR="009228FA" w:rsidRPr="00D643F9">
        <w:rPr>
          <w:rFonts w:ascii="Times New Roman" w:hAnsi="Times New Roman" w:cs="Times New Roman"/>
        </w:rPr>
        <w:t xml:space="preserve"> </w:t>
      </w:r>
      <w:r w:rsidR="00452132" w:rsidRPr="00D643F9">
        <w:rPr>
          <w:rFonts w:ascii="Times New Roman" w:hAnsi="Times New Roman" w:cs="Times New Roman"/>
        </w:rPr>
        <w:t>T</w:t>
      </w:r>
      <w:r w:rsidR="009228FA" w:rsidRPr="00D643F9">
        <w:rPr>
          <w:rFonts w:ascii="Times New Roman" w:hAnsi="Times New Roman" w:cs="Times New Roman"/>
        </w:rPr>
        <w:t xml:space="preserve">his </w:t>
      </w:r>
      <w:r w:rsidRPr="00D643F9">
        <w:rPr>
          <w:rFonts w:ascii="Times New Roman" w:hAnsi="Times New Roman" w:cs="Times New Roman"/>
        </w:rPr>
        <w:t xml:space="preserve">study conceived and detailed the function of African American </w:t>
      </w:r>
      <w:r w:rsidR="00452132" w:rsidRPr="00D643F9">
        <w:rPr>
          <w:rFonts w:ascii="Times New Roman" w:hAnsi="Times New Roman" w:cs="Times New Roman"/>
        </w:rPr>
        <w:t>c</w:t>
      </w:r>
      <w:r w:rsidRPr="00D643F9">
        <w:rPr>
          <w:rFonts w:ascii="Times New Roman" w:hAnsi="Times New Roman" w:cs="Times New Roman"/>
        </w:rPr>
        <w:t xml:space="preserve">hurches in the lives of </w:t>
      </w:r>
      <w:r w:rsidR="00EC6153" w:rsidRPr="00D643F9">
        <w:rPr>
          <w:rFonts w:ascii="Times New Roman" w:hAnsi="Times New Roman" w:cs="Times New Roman"/>
        </w:rPr>
        <w:t>Black</w:t>
      </w:r>
      <w:r w:rsidRPr="00D643F9">
        <w:rPr>
          <w:rFonts w:ascii="Times New Roman" w:hAnsi="Times New Roman" w:cs="Times New Roman"/>
        </w:rPr>
        <w:t xml:space="preserve"> male students, given that African American </w:t>
      </w:r>
      <w:r w:rsidR="00C2304E" w:rsidRPr="00D643F9">
        <w:rPr>
          <w:rFonts w:ascii="Times New Roman" w:hAnsi="Times New Roman" w:cs="Times New Roman"/>
        </w:rPr>
        <w:t>c</w:t>
      </w:r>
      <w:r w:rsidRPr="00D643F9">
        <w:rPr>
          <w:rFonts w:ascii="Times New Roman" w:hAnsi="Times New Roman" w:cs="Times New Roman"/>
        </w:rPr>
        <w:t xml:space="preserve">hurches and its leaders have </w:t>
      </w:r>
      <w:r w:rsidR="004C5965" w:rsidRPr="00D643F9">
        <w:rPr>
          <w:rFonts w:ascii="Times New Roman" w:hAnsi="Times New Roman" w:cs="Times New Roman"/>
        </w:rPr>
        <w:t>traditionally advocated</w:t>
      </w:r>
      <w:r w:rsidRPr="00D643F9">
        <w:rPr>
          <w:rFonts w:ascii="Times New Roman" w:hAnsi="Times New Roman" w:cs="Times New Roman"/>
        </w:rPr>
        <w:t xml:space="preserve"> for social justice in areas affecting African Americans</w:t>
      </w:r>
      <w:r w:rsidR="00D414D5" w:rsidRPr="00D643F9">
        <w:rPr>
          <w:rFonts w:ascii="Times New Roman" w:hAnsi="Times New Roman" w:cs="Times New Roman"/>
        </w:rPr>
        <w:t>.</w:t>
      </w:r>
    </w:p>
    <w:p w14:paraId="2F67F252" w14:textId="5E78EC56" w:rsidR="00AC41B5" w:rsidRDefault="006F10AF" w:rsidP="003A52E8">
      <w:pPr>
        <w:pStyle w:val="APALevel1"/>
      </w:pPr>
      <w:bookmarkStart w:id="99" w:name="_Toc145013032"/>
      <w:bookmarkStart w:id="100" w:name="_Toc3366559"/>
      <w:r w:rsidRPr="00D643F9">
        <w:t>Mission Service</w:t>
      </w:r>
    </w:p>
    <w:p w14:paraId="6FBE2B56" w14:textId="7EE8433A" w:rsidR="006F10AF" w:rsidRPr="00450872" w:rsidRDefault="006F10AF" w:rsidP="00450872">
      <w:pPr>
        <w:pStyle w:val="APALevel1"/>
        <w:jc w:val="both"/>
      </w:pPr>
      <w:r w:rsidRPr="00450872">
        <w:t>Partnerships</w:t>
      </w:r>
      <w:bookmarkEnd w:id="99"/>
    </w:p>
    <w:p w14:paraId="42FB040D" w14:textId="198BC056" w:rsidR="00815159" w:rsidRPr="00D643F9" w:rsidRDefault="00815159"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Partnerships are an important </w:t>
      </w:r>
      <w:r w:rsidR="00560C1F" w:rsidRPr="00D643F9">
        <w:rPr>
          <w:rFonts w:ascii="Times New Roman" w:eastAsia="Times New Roman" w:hAnsi="Times New Roman" w:cs="Times New Roman"/>
          <w:color w:val="000000"/>
        </w:rPr>
        <w:t>method</w:t>
      </w:r>
      <w:r w:rsidRPr="00D643F9">
        <w:rPr>
          <w:rFonts w:ascii="Times New Roman" w:eastAsia="Times New Roman" w:hAnsi="Times New Roman" w:cs="Times New Roman"/>
          <w:color w:val="000000"/>
        </w:rPr>
        <w:t xml:space="preserve"> for the church to </w:t>
      </w:r>
      <w:r w:rsidR="00664890" w:rsidRPr="00D643F9">
        <w:rPr>
          <w:rFonts w:ascii="Times New Roman" w:eastAsia="Times New Roman" w:hAnsi="Times New Roman" w:cs="Times New Roman"/>
          <w:color w:val="000000"/>
        </w:rPr>
        <w:t>perform</w:t>
      </w:r>
      <w:r w:rsidR="004C5965"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holistic ministry</w:t>
      </w:r>
      <w:r w:rsidR="00664890"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serving individuals and communities. There is a great cultural divide that distances Christians across social and economic lines. Partnerships help to narrow that divide when churches come together to collaborate on projects, incorporating their own unique perspective in a shared vision (Sider, 2008)</w:t>
      </w:r>
      <w:r w:rsidR="00E47CCA">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w:t>
      </w:r>
    </w:p>
    <w:p w14:paraId="32D7395C" w14:textId="49166804" w:rsidR="00815159" w:rsidRPr="00D643F9" w:rsidRDefault="00815159"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Churches and </w:t>
      </w:r>
      <w:r w:rsidR="00E76247" w:rsidRPr="00D643F9">
        <w:rPr>
          <w:rFonts w:ascii="Times New Roman" w:eastAsia="Times New Roman" w:hAnsi="Times New Roman" w:cs="Times New Roman"/>
          <w:color w:val="000000"/>
        </w:rPr>
        <w:t>individuals</w:t>
      </w:r>
      <w:r w:rsidRPr="00D643F9">
        <w:rPr>
          <w:rFonts w:ascii="Times New Roman" w:eastAsia="Times New Roman" w:hAnsi="Times New Roman" w:cs="Times New Roman"/>
          <w:color w:val="000000"/>
        </w:rPr>
        <w:t xml:space="preserve"> who desire to get involved </w:t>
      </w:r>
      <w:r w:rsidR="00E76247" w:rsidRPr="00D643F9">
        <w:rPr>
          <w:rFonts w:ascii="Times New Roman" w:eastAsia="Times New Roman" w:hAnsi="Times New Roman" w:cs="Times New Roman"/>
          <w:color w:val="000000"/>
        </w:rPr>
        <w:t>in</w:t>
      </w:r>
      <w:r w:rsidRPr="00D643F9">
        <w:rPr>
          <w:rFonts w:ascii="Times New Roman" w:eastAsia="Times New Roman" w:hAnsi="Times New Roman" w:cs="Times New Roman"/>
          <w:color w:val="000000"/>
        </w:rPr>
        <w:t xml:space="preserve"> ministry partnership must strive to work from a point of equality, mutual respect, diversity</w:t>
      </w:r>
      <w:r w:rsidR="00073951" w:rsidRPr="00D643F9">
        <w:rPr>
          <w:rFonts w:ascii="Times New Roman" w:eastAsia="Times New Roman" w:hAnsi="Times New Roman" w:cs="Times New Roman"/>
          <w:color w:val="000000"/>
        </w:rPr>
        <w:t>,</w:t>
      </w:r>
      <w:r w:rsidR="004C5965"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and a biblical understanding of God’s economy</w:t>
      </w:r>
      <w:r w:rsidR="008E5BFB" w:rsidRPr="00D643F9">
        <w:rPr>
          <w:rFonts w:ascii="Times New Roman" w:eastAsia="Times New Roman" w:hAnsi="Times New Roman" w:cs="Times New Roman"/>
          <w:color w:val="000000"/>
        </w:rPr>
        <w:t>, with</w:t>
      </w:r>
      <w:r w:rsidRPr="00D643F9">
        <w:rPr>
          <w:rFonts w:ascii="Times New Roman" w:eastAsia="Times New Roman" w:hAnsi="Times New Roman" w:cs="Times New Roman"/>
          <w:color w:val="000000"/>
        </w:rPr>
        <w:t xml:space="preserve"> a shared sense of mission. (Sider, 2008)</w:t>
      </w:r>
      <w:r w:rsidR="008E5BFB"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Partnerships can be a cross-cultural encounter or a partnership of like ethnic or cultural make-up. Partnerships of any kind require “taking advanced missiological insights seriously to meet the challenge of genuine partnerships for the sake of the Kingdom.” (Sider, 2008, p. 27) </w:t>
      </w:r>
    </w:p>
    <w:p w14:paraId="05C05664" w14:textId="59A47B88" w:rsidR="00815159" w:rsidRPr="00D643F9" w:rsidRDefault="00815159"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Community partners are vital to meeting people where they are</w:t>
      </w:r>
      <w:r w:rsidR="00C45EE9"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working to meet their needs. Pastors, church leaders, and missionaries armed with knowledge and understanding of the Holy Spirit’s guidance can introduce them to the Gospel. Dr. Fuder provides tips to church communities who endeavor to cross cultural lines to partner with communities in his book “Neighborhood Mapping”. To engage in partnerships (1) go as a learner, (2) seek out an “informant” a gatekeeper or person of peace, (3) build a relationship </w:t>
      </w:r>
      <w:r w:rsidRPr="00D643F9">
        <w:rPr>
          <w:rFonts w:ascii="Times New Roman" w:eastAsia="Times New Roman" w:hAnsi="Times New Roman" w:cs="Times New Roman"/>
          <w:color w:val="000000"/>
        </w:rPr>
        <w:lastRenderedPageBreak/>
        <w:t>– be a participant observer, (4) use an interview guide to stay on script, (5) filter through a biblical worldview, (6) expand into the broader community, (7) network available resources, (8) determine what God is calling you to do, and (9) continually evaluate, study</w:t>
      </w:r>
      <w:r w:rsidR="008355E4">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and explore (Fuder, 2014)</w:t>
      </w:r>
      <w:r w:rsidR="00CF6005" w:rsidRPr="00D643F9">
        <w:rPr>
          <w:rFonts w:ascii="Times New Roman" w:eastAsia="Times New Roman" w:hAnsi="Times New Roman" w:cs="Times New Roman"/>
          <w:color w:val="000000"/>
        </w:rPr>
        <w:t>.</w:t>
      </w:r>
    </w:p>
    <w:p w14:paraId="5FB20FE3" w14:textId="11C42CE3" w:rsidR="00827C49" w:rsidRPr="00450872" w:rsidRDefault="007135F5" w:rsidP="00F43DE7">
      <w:pPr>
        <w:pStyle w:val="APALevel1"/>
        <w:jc w:val="both"/>
      </w:pPr>
      <w:bookmarkStart w:id="101" w:name="_Toc141812664"/>
      <w:bookmarkStart w:id="102" w:name="_Toc145013033"/>
      <w:r w:rsidRPr="00450872">
        <w:t>Baptist on Mission (BOM)</w:t>
      </w:r>
      <w:bookmarkEnd w:id="101"/>
      <w:bookmarkEnd w:id="102"/>
    </w:p>
    <w:p w14:paraId="1D53EC08" w14:textId="6F969194" w:rsidR="007135F5" w:rsidRPr="00D643F9" w:rsidRDefault="007135F5"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Baptist on Mission is one of many partners</w:t>
      </w:r>
      <w:r w:rsidR="0091383E">
        <w:rPr>
          <w:rFonts w:ascii="Times New Roman" w:eastAsia="Times New Roman" w:hAnsi="Times New Roman" w:cs="Times New Roman"/>
          <w:color w:val="000000"/>
        </w:rPr>
        <w:t>hips</w:t>
      </w:r>
      <w:r w:rsidRPr="00D643F9">
        <w:rPr>
          <w:rFonts w:ascii="Times New Roman" w:eastAsia="Times New Roman" w:hAnsi="Times New Roman" w:cs="Times New Roman"/>
          <w:color w:val="000000"/>
        </w:rPr>
        <w:t xml:space="preserve"> </w:t>
      </w:r>
      <w:r w:rsidR="008C55DD">
        <w:rPr>
          <w:rFonts w:ascii="Times New Roman" w:eastAsia="Times New Roman" w:hAnsi="Times New Roman" w:cs="Times New Roman"/>
          <w:color w:val="000000"/>
        </w:rPr>
        <w:t xml:space="preserve">shared </w:t>
      </w:r>
      <w:r w:rsidR="00E663DD">
        <w:rPr>
          <w:rFonts w:ascii="Times New Roman" w:eastAsia="Times New Roman" w:hAnsi="Times New Roman" w:cs="Times New Roman"/>
          <w:color w:val="000000"/>
        </w:rPr>
        <w:t xml:space="preserve">with </w:t>
      </w:r>
      <w:r w:rsidRPr="00D643F9">
        <w:rPr>
          <w:rFonts w:ascii="Times New Roman" w:eastAsia="Times New Roman" w:hAnsi="Times New Roman" w:cs="Times New Roman"/>
          <w:color w:val="000000"/>
        </w:rPr>
        <w:t xml:space="preserve">Ebenezer Baptist </w:t>
      </w:r>
      <w:r w:rsidR="00502951" w:rsidRPr="00D643F9">
        <w:rPr>
          <w:rFonts w:ascii="Times New Roman" w:eastAsia="Times New Roman" w:hAnsi="Times New Roman" w:cs="Times New Roman"/>
          <w:color w:val="000000"/>
        </w:rPr>
        <w:t>C</w:t>
      </w:r>
      <w:r w:rsidRPr="00D643F9">
        <w:rPr>
          <w:rFonts w:ascii="Times New Roman" w:eastAsia="Times New Roman" w:hAnsi="Times New Roman" w:cs="Times New Roman"/>
          <w:color w:val="000000"/>
        </w:rPr>
        <w:t>hurch and Chosen City Church. This organization is an example of bridging the ethnic and cultural gap between Christian organizations. Historically</w:t>
      </w:r>
      <w:r w:rsidR="00277F66"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it has been difficult for white mission organizations to accept African Americans serving as missionaries. Ebenezer Baptist Church and Chosen City Church are the first African American </w:t>
      </w:r>
      <w:r w:rsidR="003F1EC1" w:rsidRPr="00D643F9">
        <w:rPr>
          <w:rFonts w:ascii="Times New Roman" w:eastAsia="Times New Roman" w:hAnsi="Times New Roman" w:cs="Times New Roman"/>
          <w:color w:val="000000"/>
        </w:rPr>
        <w:t>c</w:t>
      </w:r>
      <w:r w:rsidRPr="00D643F9">
        <w:rPr>
          <w:rFonts w:ascii="Times New Roman" w:eastAsia="Times New Roman" w:hAnsi="Times New Roman" w:cs="Times New Roman"/>
          <w:color w:val="000000"/>
        </w:rPr>
        <w:t>hurch</w:t>
      </w:r>
      <w:r w:rsidR="003F1EC1" w:rsidRPr="00D643F9">
        <w:rPr>
          <w:rFonts w:ascii="Times New Roman" w:eastAsia="Times New Roman" w:hAnsi="Times New Roman" w:cs="Times New Roman"/>
          <w:color w:val="000000"/>
        </w:rPr>
        <w:t>es</w:t>
      </w:r>
      <w:r w:rsidRPr="00D643F9">
        <w:rPr>
          <w:rFonts w:ascii="Times New Roman" w:eastAsia="Times New Roman" w:hAnsi="Times New Roman" w:cs="Times New Roman"/>
          <w:color w:val="000000"/>
        </w:rPr>
        <w:t xml:space="preserve"> to fully partner with this organization and have a seat at their table. The collaboration of this partnership resulted in over twelve thousand families in the African American and Latino communities </w:t>
      </w:r>
      <w:r w:rsidR="00A939FC">
        <w:rPr>
          <w:rFonts w:ascii="Times New Roman" w:eastAsia="Times New Roman" w:hAnsi="Times New Roman" w:cs="Times New Roman"/>
          <w:color w:val="000000"/>
        </w:rPr>
        <w:t>gaining</w:t>
      </w:r>
      <w:r w:rsidRPr="00D643F9">
        <w:rPr>
          <w:rFonts w:ascii="Times New Roman" w:eastAsia="Times New Roman" w:hAnsi="Times New Roman" w:cs="Times New Roman"/>
          <w:color w:val="000000"/>
        </w:rPr>
        <w:t xml:space="preserve"> access to food services during the 2020-2022 world-wide pandemic. </w:t>
      </w:r>
    </w:p>
    <w:p w14:paraId="3792A707" w14:textId="6533CEDA" w:rsidR="007135F5" w:rsidRPr="00D643F9" w:rsidRDefault="007135F5"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Baptist on Mission</w:t>
      </w:r>
      <w:r w:rsidR="00A85A4D" w:rsidRPr="00D643F9">
        <w:rPr>
          <w:rFonts w:ascii="Times New Roman" w:eastAsia="Times New Roman" w:hAnsi="Times New Roman" w:cs="Times New Roman"/>
          <w:color w:val="000000"/>
        </w:rPr>
        <w:t>’s</w:t>
      </w:r>
      <w:r w:rsidRPr="00D643F9">
        <w:rPr>
          <w:rFonts w:ascii="Times New Roman" w:eastAsia="Times New Roman" w:hAnsi="Times New Roman" w:cs="Times New Roman"/>
          <w:color w:val="000000"/>
        </w:rPr>
        <w:t xml:space="preserve"> vision statement is “Every Christian sharing God’s love with hurting people through word and deed</w:t>
      </w:r>
      <w:r w:rsidR="00A939FC">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Baptist on Mission’s </w:t>
      </w:r>
      <w:r w:rsidR="004C5965" w:rsidRPr="00D643F9">
        <w:rPr>
          <w:rFonts w:ascii="Times New Roman" w:eastAsia="Times New Roman" w:hAnsi="Times New Roman" w:cs="Times New Roman"/>
          <w:color w:val="000000"/>
        </w:rPr>
        <w:t>purpose is</w:t>
      </w:r>
      <w:r w:rsidRPr="00D643F9">
        <w:rPr>
          <w:rFonts w:ascii="Times New Roman" w:eastAsia="Times New Roman" w:hAnsi="Times New Roman" w:cs="Times New Roman"/>
          <w:color w:val="000000"/>
        </w:rPr>
        <w:t xml:space="preserve"> to help churches </w:t>
      </w:r>
      <w:r w:rsidR="004C5965" w:rsidRPr="00D643F9">
        <w:rPr>
          <w:rFonts w:ascii="Times New Roman" w:eastAsia="Times New Roman" w:hAnsi="Times New Roman" w:cs="Times New Roman"/>
          <w:color w:val="000000"/>
        </w:rPr>
        <w:t>engage their</w:t>
      </w:r>
      <w:r w:rsidRPr="00D643F9">
        <w:rPr>
          <w:rFonts w:ascii="Times New Roman" w:eastAsia="Times New Roman" w:hAnsi="Times New Roman" w:cs="Times New Roman"/>
          <w:color w:val="000000"/>
        </w:rPr>
        <w:t xml:space="preserve"> members in missions and ministry in Jesus’ name. Baptist on Mission is an auxiliary </w:t>
      </w:r>
      <w:r w:rsidR="0068306D" w:rsidRPr="00D643F9">
        <w:rPr>
          <w:rFonts w:ascii="Times New Roman" w:eastAsia="Times New Roman" w:hAnsi="Times New Roman" w:cs="Times New Roman"/>
          <w:color w:val="000000"/>
        </w:rPr>
        <w:t xml:space="preserve">organization </w:t>
      </w:r>
      <w:r w:rsidRPr="00D643F9">
        <w:rPr>
          <w:rFonts w:ascii="Times New Roman" w:eastAsia="Times New Roman" w:hAnsi="Times New Roman" w:cs="Times New Roman"/>
          <w:color w:val="000000"/>
        </w:rPr>
        <w:t>to the Baptist State Convention of North Carolina.</w:t>
      </w:r>
    </w:p>
    <w:p w14:paraId="3DFB3027" w14:textId="74078031" w:rsidR="007135F5" w:rsidRPr="00307CF5" w:rsidRDefault="007135F5" w:rsidP="00F43DE7">
      <w:pPr>
        <w:pStyle w:val="APALevel1"/>
        <w:jc w:val="both"/>
      </w:pPr>
      <w:bookmarkStart w:id="103" w:name="_Toc141812665"/>
      <w:bookmarkStart w:id="104" w:name="_Toc145013034"/>
      <w:r w:rsidRPr="00307CF5">
        <w:t>Business as Mission (BAM)</w:t>
      </w:r>
      <w:bookmarkEnd w:id="103"/>
      <w:bookmarkEnd w:id="104"/>
    </w:p>
    <w:p w14:paraId="602A867F" w14:textId="364EFFE8" w:rsidR="007135F5" w:rsidRPr="00D643F9" w:rsidRDefault="004C5965"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hAnsi="Times New Roman" w:cs="Times New Roman"/>
        </w:rPr>
        <w:t>Rooted in the notion of holistic missions, Business as Mission embodies a kingdom perspective and an overarching commitment to glorifying God.</w:t>
      </w:r>
      <w:r w:rsidRPr="00D643F9">
        <w:rPr>
          <w:rFonts w:ascii="Times New Roman" w:eastAsia="Times New Roman" w:hAnsi="Times New Roman" w:cs="Times New Roman"/>
        </w:rPr>
        <w:t xml:space="preserve"> </w:t>
      </w:r>
      <w:r w:rsidR="0016646A" w:rsidRPr="00D643F9">
        <w:rPr>
          <w:rFonts w:ascii="Times New Roman" w:eastAsia="Times New Roman" w:hAnsi="Times New Roman" w:cs="Times New Roman"/>
        </w:rPr>
        <w:t>The mission in Business as Mission is the vehicle</w:t>
      </w:r>
      <w:r w:rsidR="00E44D4F">
        <w:rPr>
          <w:rFonts w:ascii="Times New Roman" w:eastAsia="Times New Roman" w:hAnsi="Times New Roman" w:cs="Times New Roman"/>
        </w:rPr>
        <w:t>,</w:t>
      </w:r>
      <w:r w:rsidR="0016646A" w:rsidRPr="00D643F9">
        <w:rPr>
          <w:rFonts w:ascii="Times New Roman" w:eastAsia="Times New Roman" w:hAnsi="Times New Roman" w:cs="Times New Roman"/>
        </w:rPr>
        <w:t xml:space="preserve"> used in nontraditional way</w:t>
      </w:r>
      <w:r w:rsidR="00E44D4F">
        <w:rPr>
          <w:rFonts w:ascii="Times New Roman" w:eastAsia="Times New Roman" w:hAnsi="Times New Roman" w:cs="Times New Roman"/>
        </w:rPr>
        <w:t>s,</w:t>
      </w:r>
      <w:r w:rsidR="0016646A" w:rsidRPr="00D643F9">
        <w:rPr>
          <w:rFonts w:ascii="Times New Roman" w:eastAsia="Times New Roman" w:hAnsi="Times New Roman" w:cs="Times New Roman"/>
        </w:rPr>
        <w:t xml:space="preserve"> to take the gospel to the world. Many BAM organizations have bridges to local church</w:t>
      </w:r>
      <w:r w:rsidR="00E44D4F">
        <w:rPr>
          <w:rFonts w:ascii="Times New Roman" w:eastAsia="Times New Roman" w:hAnsi="Times New Roman" w:cs="Times New Roman"/>
        </w:rPr>
        <w:t>es</w:t>
      </w:r>
      <w:r w:rsidR="00A65624" w:rsidRPr="00D643F9">
        <w:rPr>
          <w:rFonts w:ascii="Times New Roman" w:eastAsia="Times New Roman" w:hAnsi="Times New Roman" w:cs="Times New Roman"/>
        </w:rPr>
        <w:t xml:space="preserve"> as part of their kingdom bottom line. </w:t>
      </w:r>
      <w:r w:rsidR="00A65624" w:rsidRPr="00D643F9">
        <w:rPr>
          <w:rFonts w:ascii="Times New Roman" w:eastAsia="Times New Roman" w:hAnsi="Times New Roman" w:cs="Times New Roman"/>
        </w:rPr>
        <w:lastRenderedPageBreak/>
        <w:t xml:space="preserve">The primary objective is not solely </w:t>
      </w:r>
      <w:r w:rsidR="00AE78D2" w:rsidRPr="00D643F9">
        <w:rPr>
          <w:rFonts w:ascii="Times New Roman" w:eastAsia="Times New Roman" w:hAnsi="Times New Roman" w:cs="Times New Roman"/>
        </w:rPr>
        <w:t>financial</w:t>
      </w:r>
      <w:r w:rsidR="00A65624" w:rsidRPr="00D643F9">
        <w:rPr>
          <w:rFonts w:ascii="Times New Roman" w:eastAsia="Times New Roman" w:hAnsi="Times New Roman" w:cs="Times New Roman"/>
        </w:rPr>
        <w:t xml:space="preserve"> profit but the integration of business practices and principle</w:t>
      </w:r>
      <w:r w:rsidR="00E44D4F">
        <w:rPr>
          <w:rFonts w:ascii="Times New Roman" w:eastAsia="Times New Roman" w:hAnsi="Times New Roman" w:cs="Times New Roman"/>
        </w:rPr>
        <w:t>s</w:t>
      </w:r>
      <w:r w:rsidR="00A65624" w:rsidRPr="00D643F9">
        <w:rPr>
          <w:rFonts w:ascii="Times New Roman" w:eastAsia="Times New Roman" w:hAnsi="Times New Roman" w:cs="Times New Roman"/>
        </w:rPr>
        <w:t xml:space="preserve"> to holistically influence communities, individuals</w:t>
      </w:r>
      <w:r w:rsidR="00E44D4F">
        <w:rPr>
          <w:rFonts w:ascii="Times New Roman" w:eastAsia="Times New Roman" w:hAnsi="Times New Roman" w:cs="Times New Roman"/>
        </w:rPr>
        <w:t>,</w:t>
      </w:r>
      <w:r w:rsidR="00A65624" w:rsidRPr="00D643F9">
        <w:rPr>
          <w:rFonts w:ascii="Times New Roman" w:eastAsia="Times New Roman" w:hAnsi="Times New Roman" w:cs="Times New Roman"/>
        </w:rPr>
        <w:t xml:space="preserve"> and societies to address both material and spiritual needs</w:t>
      </w:r>
      <w:r w:rsidR="0016646A" w:rsidRPr="00D643F9">
        <w:rPr>
          <w:rFonts w:ascii="Times New Roman" w:eastAsia="Times New Roman" w:hAnsi="Times New Roman" w:cs="Times New Roman"/>
        </w:rPr>
        <w:t xml:space="preserve"> </w:t>
      </w:r>
      <w:r w:rsidR="007135F5" w:rsidRPr="00D643F9">
        <w:rPr>
          <w:rFonts w:ascii="Times New Roman" w:eastAsia="Times New Roman" w:hAnsi="Times New Roman" w:cs="Times New Roman"/>
          <w:color w:val="000000"/>
        </w:rPr>
        <w:t>(Johnson, 2009)</w:t>
      </w:r>
      <w:r w:rsidR="00881E2C">
        <w:rPr>
          <w:rFonts w:ascii="Times New Roman" w:eastAsia="Times New Roman" w:hAnsi="Times New Roman" w:cs="Times New Roman"/>
          <w:color w:val="000000"/>
        </w:rPr>
        <w:t>.</w:t>
      </w:r>
    </w:p>
    <w:p w14:paraId="5A7699F1" w14:textId="73E564B6" w:rsidR="007135F5" w:rsidRPr="00D643F9" w:rsidRDefault="007135F5"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The B</w:t>
      </w:r>
      <w:r w:rsidR="00094823" w:rsidRPr="00D643F9">
        <w:rPr>
          <w:rFonts w:ascii="Times New Roman" w:eastAsia="Times New Roman" w:hAnsi="Times New Roman" w:cs="Times New Roman"/>
          <w:color w:val="000000"/>
        </w:rPr>
        <w:t>usiness</w:t>
      </w:r>
      <w:r w:rsidR="006F10AF" w:rsidRPr="00D643F9">
        <w:rPr>
          <w:rFonts w:ascii="Times New Roman" w:eastAsia="Times New Roman" w:hAnsi="Times New Roman" w:cs="Times New Roman"/>
          <w:color w:val="000000"/>
        </w:rPr>
        <w:t xml:space="preserve"> as </w:t>
      </w:r>
      <w:r w:rsidR="00473915">
        <w:rPr>
          <w:rFonts w:ascii="Times New Roman" w:eastAsia="Times New Roman" w:hAnsi="Times New Roman" w:cs="Times New Roman"/>
          <w:color w:val="000000"/>
        </w:rPr>
        <w:t xml:space="preserve">a </w:t>
      </w:r>
      <w:r w:rsidR="006F10AF" w:rsidRPr="00D643F9">
        <w:rPr>
          <w:rFonts w:ascii="Times New Roman" w:eastAsia="Times New Roman" w:hAnsi="Times New Roman" w:cs="Times New Roman"/>
          <w:color w:val="000000"/>
        </w:rPr>
        <w:t xml:space="preserve">mission </w:t>
      </w:r>
      <w:r w:rsidRPr="00D643F9">
        <w:rPr>
          <w:rFonts w:ascii="Times New Roman" w:eastAsia="Times New Roman" w:hAnsi="Times New Roman" w:cs="Times New Roman"/>
          <w:color w:val="000000"/>
        </w:rPr>
        <w:t>model can be a powerful tool for effecting economic transformation of a community</w:t>
      </w:r>
      <w:r w:rsidR="00215CDB"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with </w:t>
      </w:r>
      <w:r w:rsidR="00215CDB" w:rsidRPr="00D643F9">
        <w:rPr>
          <w:rFonts w:ascii="Times New Roman" w:eastAsia="Times New Roman" w:hAnsi="Times New Roman" w:cs="Times New Roman"/>
          <w:color w:val="000000"/>
        </w:rPr>
        <w:t xml:space="preserve">an </w:t>
      </w:r>
      <w:r w:rsidRPr="00D643F9">
        <w:rPr>
          <w:rFonts w:ascii="Times New Roman" w:eastAsia="Times New Roman" w:hAnsi="Times New Roman" w:cs="Times New Roman"/>
          <w:color w:val="000000"/>
        </w:rPr>
        <w:t>emphasis on mission</w:t>
      </w:r>
      <w:r w:rsidR="00215CDB" w:rsidRPr="00D643F9">
        <w:rPr>
          <w:rFonts w:ascii="Times New Roman" w:eastAsia="Times New Roman" w:hAnsi="Times New Roman" w:cs="Times New Roman"/>
          <w:color w:val="000000"/>
        </w:rPr>
        <w:t xml:space="preserve">s </w:t>
      </w:r>
      <w:r w:rsidR="004D1838" w:rsidRPr="00D643F9">
        <w:rPr>
          <w:rFonts w:ascii="Times New Roman" w:eastAsia="Times New Roman" w:hAnsi="Times New Roman" w:cs="Times New Roman"/>
          <w:color w:val="000000"/>
        </w:rPr>
        <w:t>as</w:t>
      </w:r>
      <w:r w:rsidRPr="00D643F9">
        <w:rPr>
          <w:rFonts w:ascii="Times New Roman" w:eastAsia="Times New Roman" w:hAnsi="Times New Roman" w:cs="Times New Roman"/>
          <w:color w:val="000000"/>
        </w:rPr>
        <w:t xml:space="preserve"> the transforming agent</w:t>
      </w:r>
      <w:r w:rsidR="00473915">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through business activities</w:t>
      </w:r>
      <w:r w:rsidR="004D1838"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intentionally making Jesus known, encountered, and followed. </w:t>
      </w:r>
      <w:r w:rsidR="00A65624" w:rsidRPr="00D643F9">
        <w:rPr>
          <w:rFonts w:ascii="Times New Roman" w:eastAsia="Times New Roman" w:hAnsi="Times New Roman" w:cs="Times New Roman"/>
          <w:color w:val="000000"/>
        </w:rPr>
        <w:t xml:space="preserve">Business as </w:t>
      </w:r>
      <w:r w:rsidR="00881E2C">
        <w:rPr>
          <w:rFonts w:ascii="Times New Roman" w:eastAsia="Times New Roman" w:hAnsi="Times New Roman" w:cs="Times New Roman"/>
          <w:color w:val="000000"/>
        </w:rPr>
        <w:t>M</w:t>
      </w:r>
      <w:r w:rsidR="00A65624" w:rsidRPr="00D643F9">
        <w:rPr>
          <w:rFonts w:ascii="Times New Roman" w:eastAsia="Times New Roman" w:hAnsi="Times New Roman" w:cs="Times New Roman"/>
          <w:color w:val="000000"/>
        </w:rPr>
        <w:t>issions integrate</w:t>
      </w:r>
      <w:r w:rsidR="00FF25D5">
        <w:rPr>
          <w:rFonts w:ascii="Times New Roman" w:eastAsia="Times New Roman" w:hAnsi="Times New Roman" w:cs="Times New Roman"/>
          <w:color w:val="000000"/>
        </w:rPr>
        <w:t>s</w:t>
      </w:r>
      <w:r w:rsidR="00A65624" w:rsidRPr="00D643F9">
        <w:rPr>
          <w:rFonts w:ascii="Times New Roman" w:eastAsia="Times New Roman" w:hAnsi="Times New Roman" w:cs="Times New Roman"/>
          <w:color w:val="000000"/>
        </w:rPr>
        <w:t xml:space="preserve"> faith and work to create a greater se</w:t>
      </w:r>
      <w:r w:rsidR="00881E2C">
        <w:rPr>
          <w:rFonts w:ascii="Times New Roman" w:eastAsia="Times New Roman" w:hAnsi="Times New Roman" w:cs="Times New Roman"/>
          <w:color w:val="000000"/>
        </w:rPr>
        <w:t>nse</w:t>
      </w:r>
      <w:r w:rsidR="00A65624" w:rsidRPr="00D643F9">
        <w:rPr>
          <w:rFonts w:ascii="Times New Roman" w:eastAsia="Times New Roman" w:hAnsi="Times New Roman" w:cs="Times New Roman"/>
          <w:color w:val="000000"/>
        </w:rPr>
        <w:t xml:space="preserve"> of purpose and meaning in </w:t>
      </w:r>
      <w:r w:rsidR="00616185" w:rsidRPr="00D643F9">
        <w:rPr>
          <w:rFonts w:ascii="Times New Roman" w:eastAsia="Times New Roman" w:hAnsi="Times New Roman" w:cs="Times New Roman"/>
          <w:color w:val="000000"/>
        </w:rPr>
        <w:t>both areas</w:t>
      </w:r>
      <w:r w:rsidR="00A65624" w:rsidRPr="00D643F9">
        <w:rPr>
          <w:rFonts w:ascii="Times New Roman" w:eastAsia="Times New Roman" w:hAnsi="Times New Roman" w:cs="Times New Roman"/>
          <w:color w:val="000000"/>
        </w:rPr>
        <w:t>. Faith based values are inherently interwoven in business practice</w:t>
      </w:r>
      <w:r w:rsidR="00DC4196">
        <w:rPr>
          <w:rFonts w:ascii="Times New Roman" w:eastAsia="Times New Roman" w:hAnsi="Times New Roman" w:cs="Times New Roman"/>
          <w:color w:val="000000"/>
        </w:rPr>
        <w:t>s</w:t>
      </w:r>
      <w:r w:rsidR="00A65624"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(Johnson, 2009)</w:t>
      </w:r>
    </w:p>
    <w:p w14:paraId="12FC8A4B" w14:textId="6DC0CE2D" w:rsidR="007135F5" w:rsidRPr="00D643F9" w:rsidRDefault="007135F5"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Understanding God’s mission is essential. </w:t>
      </w:r>
      <w:r w:rsidR="00A65624" w:rsidRPr="00D643F9">
        <w:rPr>
          <w:rFonts w:ascii="Times New Roman" w:eastAsia="Times New Roman" w:hAnsi="Times New Roman" w:cs="Times New Roman"/>
          <w:color w:val="000000"/>
        </w:rPr>
        <w:t xml:space="preserve">The connection between Business as Missions and </w:t>
      </w:r>
      <w:r w:rsidR="00616185" w:rsidRPr="00D643F9">
        <w:rPr>
          <w:rFonts w:ascii="Times New Roman" w:eastAsia="Times New Roman" w:hAnsi="Times New Roman" w:cs="Times New Roman"/>
          <w:color w:val="000000"/>
        </w:rPr>
        <w:t>God’s mission purpose for the church is shown through scholarly works, practical implementations, mission conferences that connect congregations to the idea and work of Business as Mission</w:t>
      </w:r>
      <w:r w:rsidR="00445C7D">
        <w:rPr>
          <w:rFonts w:ascii="Times New Roman" w:eastAsia="Times New Roman" w:hAnsi="Times New Roman" w:cs="Times New Roman"/>
          <w:color w:val="000000"/>
        </w:rPr>
        <w:t>.</w:t>
      </w:r>
      <w:r w:rsidR="00616185" w:rsidRPr="00D643F9">
        <w:rPr>
          <w:rFonts w:ascii="Times New Roman" w:eastAsia="Times New Roman" w:hAnsi="Times New Roman" w:cs="Times New Roman"/>
          <w:color w:val="000000"/>
        </w:rPr>
        <w:t xml:space="preserve"> </w:t>
      </w:r>
      <w:r w:rsidR="00445C7D">
        <w:rPr>
          <w:rFonts w:ascii="Times New Roman" w:eastAsia="Times New Roman" w:hAnsi="Times New Roman" w:cs="Times New Roman"/>
          <w:color w:val="000000"/>
        </w:rPr>
        <w:t>T</w:t>
      </w:r>
      <w:r w:rsidR="00616185" w:rsidRPr="00D643F9">
        <w:rPr>
          <w:rFonts w:ascii="Times New Roman" w:eastAsia="Times New Roman" w:hAnsi="Times New Roman" w:cs="Times New Roman"/>
          <w:color w:val="000000"/>
        </w:rPr>
        <w:t>hese gatherings focus on mission</w:t>
      </w:r>
      <w:r w:rsidR="00445C7D">
        <w:rPr>
          <w:rFonts w:ascii="Times New Roman" w:eastAsia="Times New Roman" w:hAnsi="Times New Roman" w:cs="Times New Roman"/>
          <w:color w:val="000000"/>
        </w:rPr>
        <w:t>s</w:t>
      </w:r>
      <w:r w:rsidR="00616185" w:rsidRPr="00D643F9">
        <w:rPr>
          <w:rFonts w:ascii="Times New Roman" w:eastAsia="Times New Roman" w:hAnsi="Times New Roman" w:cs="Times New Roman"/>
          <w:color w:val="000000"/>
        </w:rPr>
        <w:t xml:space="preserve"> and social entrepreneur</w:t>
      </w:r>
      <w:r w:rsidR="00445C7D">
        <w:rPr>
          <w:rFonts w:ascii="Times New Roman" w:eastAsia="Times New Roman" w:hAnsi="Times New Roman" w:cs="Times New Roman"/>
          <w:color w:val="000000"/>
        </w:rPr>
        <w:t>ial</w:t>
      </w:r>
      <w:r w:rsidR="00616185" w:rsidRPr="00D643F9">
        <w:rPr>
          <w:rFonts w:ascii="Times New Roman" w:eastAsia="Times New Roman" w:hAnsi="Times New Roman" w:cs="Times New Roman"/>
          <w:color w:val="000000"/>
        </w:rPr>
        <w:t xml:space="preserve"> platforms </w:t>
      </w:r>
      <w:r w:rsidR="00445C7D">
        <w:rPr>
          <w:rFonts w:ascii="Times New Roman" w:eastAsia="Times New Roman" w:hAnsi="Times New Roman" w:cs="Times New Roman"/>
          <w:color w:val="000000"/>
        </w:rPr>
        <w:t xml:space="preserve">that </w:t>
      </w:r>
      <w:r w:rsidR="00616185" w:rsidRPr="00D643F9">
        <w:rPr>
          <w:rFonts w:ascii="Times New Roman" w:eastAsia="Times New Roman" w:hAnsi="Times New Roman" w:cs="Times New Roman"/>
          <w:color w:val="000000"/>
        </w:rPr>
        <w:t>make way for discussion on Business as Missions</w:t>
      </w:r>
      <w:r w:rsidR="003A3FD8">
        <w:rPr>
          <w:rFonts w:ascii="Times New Roman" w:eastAsia="Times New Roman" w:hAnsi="Times New Roman" w:cs="Times New Roman"/>
          <w:color w:val="000000"/>
        </w:rPr>
        <w:t xml:space="preserve">’ </w:t>
      </w:r>
      <w:r w:rsidR="00616185" w:rsidRPr="00D643F9">
        <w:rPr>
          <w:rFonts w:ascii="Times New Roman" w:eastAsia="Times New Roman" w:hAnsi="Times New Roman" w:cs="Times New Roman"/>
          <w:color w:val="000000"/>
        </w:rPr>
        <w:t xml:space="preserve">alignment with God’s mission </w:t>
      </w:r>
      <w:r w:rsidRPr="00D643F9">
        <w:rPr>
          <w:rFonts w:ascii="Times New Roman" w:eastAsia="Times New Roman" w:hAnsi="Times New Roman" w:cs="Times New Roman"/>
          <w:color w:val="000000"/>
        </w:rPr>
        <w:t>(Baer, 2006)</w:t>
      </w:r>
      <w:r w:rsidR="003A3FD8">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According to scripture, </w:t>
      </w:r>
      <w:r w:rsidR="004C5965" w:rsidRPr="00D643F9">
        <w:rPr>
          <w:rFonts w:ascii="Times New Roman" w:eastAsia="Times New Roman" w:hAnsi="Times New Roman" w:cs="Times New Roman"/>
          <w:color w:val="000000"/>
        </w:rPr>
        <w:t>kingdom</w:t>
      </w:r>
      <w:r w:rsidR="00994182"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 xml:space="preserve">purpose </w:t>
      </w:r>
      <w:r w:rsidR="00B44624" w:rsidRPr="00D643F9">
        <w:rPr>
          <w:rFonts w:ascii="Times New Roman" w:eastAsia="Times New Roman" w:hAnsi="Times New Roman" w:cs="Times New Roman"/>
          <w:color w:val="000000"/>
        </w:rPr>
        <w:t>goes</w:t>
      </w:r>
      <w:r w:rsidRPr="00D643F9">
        <w:rPr>
          <w:rFonts w:ascii="Times New Roman" w:eastAsia="Times New Roman" w:hAnsi="Times New Roman" w:cs="Times New Roman"/>
          <w:color w:val="000000"/>
        </w:rPr>
        <w:t xml:space="preserve"> beyond profit and customers for organizations</w:t>
      </w:r>
      <w:r w:rsidR="00994182"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 way in which the business specifically and intentionally connects to the growth of God’s kingdom in the world and thus brings glory to him.” (Baer, 2006, p. 47)</w:t>
      </w:r>
      <w:r w:rsidR="00455283">
        <w:rPr>
          <w:rFonts w:ascii="Times New Roman" w:eastAsia="Times New Roman" w:hAnsi="Times New Roman" w:cs="Times New Roman"/>
          <w:color w:val="000000"/>
        </w:rPr>
        <w:t>.</w:t>
      </w:r>
    </w:p>
    <w:p w14:paraId="31275605" w14:textId="77777777" w:rsidR="00AE78D2" w:rsidRPr="00D643F9" w:rsidRDefault="00616185"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Overall, the connection between Business as Mission and God’s mission purpose for the church is continuing to evolve. </w:t>
      </w:r>
      <w:r w:rsidR="00AE78D2" w:rsidRPr="00D643F9">
        <w:rPr>
          <w:rFonts w:ascii="Times New Roman" w:eastAsia="Times New Roman" w:hAnsi="Times New Roman" w:cs="Times New Roman"/>
          <w:color w:val="000000"/>
        </w:rPr>
        <w:t xml:space="preserve">Numerous books and articles have been written that examine the connection between Business as Missions and the church’s mission purpose. </w:t>
      </w:r>
    </w:p>
    <w:p w14:paraId="7D522D9E" w14:textId="078D7C9C" w:rsidR="007135F5" w:rsidRPr="00D643F9" w:rsidRDefault="007135F5"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The phenomenon of Ebenezer Baptist Church and Chosen City Church is the five-fold mission model that incorporates the Great Commission for the </w:t>
      </w:r>
      <w:r w:rsidR="00EC6153" w:rsidRPr="00D643F9">
        <w:rPr>
          <w:rFonts w:ascii="Times New Roman" w:eastAsia="Times New Roman" w:hAnsi="Times New Roman" w:cs="Times New Roman"/>
          <w:color w:val="000000"/>
        </w:rPr>
        <w:t>Black</w:t>
      </w:r>
      <w:r w:rsidRPr="00D643F9">
        <w:rPr>
          <w:rFonts w:ascii="Times New Roman" w:eastAsia="Times New Roman" w:hAnsi="Times New Roman" w:cs="Times New Roman"/>
          <w:color w:val="000000"/>
        </w:rPr>
        <w:t xml:space="preserve"> church in the </w:t>
      </w:r>
      <w:r w:rsidRPr="00D643F9">
        <w:rPr>
          <w:rFonts w:ascii="Times New Roman" w:eastAsia="Times New Roman" w:hAnsi="Times New Roman" w:cs="Times New Roman"/>
          <w:color w:val="000000"/>
        </w:rPr>
        <w:lastRenderedPageBreak/>
        <w:t xml:space="preserve">twenty-first century. </w:t>
      </w:r>
      <w:r w:rsidR="00C72FBF" w:rsidRPr="00D643F9">
        <w:rPr>
          <w:rFonts w:ascii="Times New Roman" w:eastAsia="Times New Roman" w:hAnsi="Times New Roman" w:cs="Times New Roman"/>
          <w:color w:val="000000"/>
        </w:rPr>
        <w:t xml:space="preserve">A major principle of this model is partnership. </w:t>
      </w:r>
      <w:r w:rsidR="00AE78D2" w:rsidRPr="00D643F9">
        <w:rPr>
          <w:rFonts w:ascii="Times New Roman" w:eastAsia="Times New Roman" w:hAnsi="Times New Roman" w:cs="Times New Roman"/>
          <w:color w:val="000000"/>
        </w:rPr>
        <w:t xml:space="preserve">Business as Mission </w:t>
      </w:r>
      <w:r w:rsidR="00C72FBF" w:rsidRPr="00D643F9">
        <w:rPr>
          <w:rFonts w:ascii="Times New Roman" w:eastAsia="Times New Roman" w:hAnsi="Times New Roman" w:cs="Times New Roman"/>
          <w:color w:val="000000"/>
        </w:rPr>
        <w:t xml:space="preserve">also </w:t>
      </w:r>
      <w:r w:rsidR="00395A3C" w:rsidRPr="00D643F9">
        <w:rPr>
          <w:rFonts w:ascii="Times New Roman" w:eastAsia="Times New Roman" w:hAnsi="Times New Roman" w:cs="Times New Roman"/>
          <w:color w:val="000000"/>
        </w:rPr>
        <w:t xml:space="preserve">uses </w:t>
      </w:r>
      <w:r w:rsidR="00C72FBF" w:rsidRPr="00D643F9">
        <w:rPr>
          <w:rFonts w:ascii="Times New Roman" w:eastAsia="Times New Roman" w:hAnsi="Times New Roman" w:cs="Times New Roman"/>
          <w:color w:val="000000"/>
        </w:rPr>
        <w:t>partnerships</w:t>
      </w:r>
      <w:r w:rsidR="00395A3C" w:rsidRPr="00D643F9">
        <w:rPr>
          <w:rFonts w:ascii="Times New Roman" w:eastAsia="Times New Roman" w:hAnsi="Times New Roman" w:cs="Times New Roman"/>
          <w:color w:val="000000"/>
        </w:rPr>
        <w:t xml:space="preserve"> as a principal component of their service model</w:t>
      </w:r>
      <w:r w:rsidR="00C72FBF" w:rsidRPr="00D643F9">
        <w:rPr>
          <w:rFonts w:ascii="Times New Roman" w:eastAsia="Times New Roman" w:hAnsi="Times New Roman" w:cs="Times New Roman"/>
          <w:color w:val="000000"/>
        </w:rPr>
        <w:t xml:space="preserve">. This is a key </w:t>
      </w:r>
      <w:r w:rsidR="00395A3C" w:rsidRPr="00D643F9">
        <w:rPr>
          <w:rFonts w:ascii="Times New Roman" w:eastAsia="Times New Roman" w:hAnsi="Times New Roman" w:cs="Times New Roman"/>
          <w:color w:val="000000"/>
        </w:rPr>
        <w:t>value</w:t>
      </w:r>
      <w:r w:rsidR="00C72FBF" w:rsidRPr="00D643F9">
        <w:rPr>
          <w:rFonts w:ascii="Times New Roman" w:eastAsia="Times New Roman" w:hAnsi="Times New Roman" w:cs="Times New Roman"/>
          <w:color w:val="000000"/>
        </w:rPr>
        <w:t xml:space="preserve"> in mission service work. Johnson states in his book</w:t>
      </w:r>
      <w:r w:rsidR="00FD5C7F">
        <w:rPr>
          <w:rFonts w:ascii="Times New Roman" w:eastAsia="Times New Roman" w:hAnsi="Times New Roman" w:cs="Times New Roman"/>
          <w:color w:val="000000"/>
        </w:rPr>
        <w:t>,</w:t>
      </w:r>
      <w:r w:rsidR="00CA04C5" w:rsidRPr="00D643F9">
        <w:rPr>
          <w:rFonts w:ascii="Times New Roman" w:eastAsia="Times New Roman" w:hAnsi="Times New Roman" w:cs="Times New Roman"/>
          <w:color w:val="000000"/>
        </w:rPr>
        <w:t xml:space="preserve"> Business as Missions, a comprehensive guide to theory and practice,</w:t>
      </w:r>
      <w:r w:rsidR="00C72FBF" w:rsidRPr="00D643F9">
        <w:rPr>
          <w:rFonts w:ascii="Times New Roman" w:eastAsia="Times New Roman" w:hAnsi="Times New Roman" w:cs="Times New Roman"/>
          <w:color w:val="000000"/>
        </w:rPr>
        <w:t xml:space="preserve"> “</w:t>
      </w:r>
      <w:r w:rsidR="00395A3C" w:rsidRPr="00D643F9">
        <w:rPr>
          <w:rFonts w:ascii="Times New Roman" w:eastAsia="Times New Roman" w:hAnsi="Times New Roman" w:cs="Times New Roman"/>
          <w:color w:val="000000"/>
        </w:rPr>
        <w:t>I</w:t>
      </w:r>
      <w:r w:rsidR="00C72FBF" w:rsidRPr="00D643F9">
        <w:rPr>
          <w:rFonts w:ascii="Times New Roman" w:eastAsia="Times New Roman" w:hAnsi="Times New Roman" w:cs="Times New Roman"/>
          <w:color w:val="000000"/>
        </w:rPr>
        <w:t xml:space="preserve">t is virtually impossible to negotiate a new culture and establish a BAM company without the assistance of local partnerships.” </w:t>
      </w:r>
      <w:r w:rsidRPr="00D643F9">
        <w:rPr>
          <w:rFonts w:ascii="Times New Roman" w:eastAsia="Times New Roman" w:hAnsi="Times New Roman" w:cs="Times New Roman"/>
          <w:color w:val="000000"/>
        </w:rPr>
        <w:t xml:space="preserve">The call </w:t>
      </w:r>
      <w:r w:rsidR="00C72FBF" w:rsidRPr="00D643F9">
        <w:rPr>
          <w:rFonts w:ascii="Times New Roman" w:eastAsia="Times New Roman" w:hAnsi="Times New Roman" w:cs="Times New Roman"/>
          <w:color w:val="000000"/>
        </w:rPr>
        <w:t xml:space="preserve">to serve on the mission field no longer </w:t>
      </w:r>
      <w:r w:rsidR="00395A3C" w:rsidRPr="00D643F9">
        <w:rPr>
          <w:rFonts w:ascii="Times New Roman" w:eastAsia="Times New Roman" w:hAnsi="Times New Roman" w:cs="Times New Roman"/>
          <w:color w:val="000000"/>
        </w:rPr>
        <w:t>resembles</w:t>
      </w:r>
      <w:r w:rsidR="00C72FBF" w:rsidRPr="00D643F9">
        <w:rPr>
          <w:rFonts w:ascii="Times New Roman" w:eastAsia="Times New Roman" w:hAnsi="Times New Roman" w:cs="Times New Roman"/>
          <w:color w:val="000000"/>
        </w:rPr>
        <w:t xml:space="preserve"> the same old way of serving to meet the needs of people. Mission service can be as effective serving in the </w:t>
      </w:r>
      <w:r w:rsidR="00395A3C" w:rsidRPr="00D643F9">
        <w:rPr>
          <w:rFonts w:ascii="Times New Roman" w:eastAsia="Times New Roman" w:hAnsi="Times New Roman" w:cs="Times New Roman"/>
          <w:color w:val="000000"/>
        </w:rPr>
        <w:t>marketplace</w:t>
      </w:r>
      <w:r w:rsidR="00C72FBF" w:rsidRPr="00D643F9">
        <w:rPr>
          <w:rFonts w:ascii="Times New Roman" w:eastAsia="Times New Roman" w:hAnsi="Times New Roman" w:cs="Times New Roman"/>
          <w:color w:val="000000"/>
        </w:rPr>
        <w:t xml:space="preserve"> as it can be </w:t>
      </w:r>
      <w:r w:rsidR="00395A3C" w:rsidRPr="00D643F9">
        <w:rPr>
          <w:rFonts w:ascii="Times New Roman" w:eastAsia="Times New Roman" w:hAnsi="Times New Roman" w:cs="Times New Roman"/>
          <w:color w:val="000000"/>
        </w:rPr>
        <w:t xml:space="preserve">in the traditional mode of missionaries going out to serve. </w:t>
      </w:r>
      <w:r w:rsidR="00C72FBF" w:rsidRPr="00D643F9">
        <w:rPr>
          <w:rFonts w:ascii="Times New Roman" w:eastAsia="Times New Roman" w:hAnsi="Times New Roman" w:cs="Times New Roman"/>
          <w:color w:val="000000"/>
        </w:rPr>
        <w:t xml:space="preserve"> </w:t>
      </w:r>
      <w:r w:rsidR="00395A3C" w:rsidRPr="00D643F9">
        <w:rPr>
          <w:rFonts w:ascii="Times New Roman" w:eastAsia="Times New Roman" w:hAnsi="Times New Roman" w:cs="Times New Roman"/>
          <w:color w:val="000000"/>
        </w:rPr>
        <w:t>T</w:t>
      </w:r>
      <w:r w:rsidRPr="00D643F9">
        <w:rPr>
          <w:rFonts w:ascii="Times New Roman" w:eastAsia="Times New Roman" w:hAnsi="Times New Roman" w:cs="Times New Roman"/>
          <w:color w:val="000000"/>
        </w:rPr>
        <w:t>he</w:t>
      </w:r>
      <w:r w:rsidR="00395A3C" w:rsidRPr="00D643F9">
        <w:rPr>
          <w:rFonts w:ascii="Times New Roman" w:eastAsia="Times New Roman" w:hAnsi="Times New Roman" w:cs="Times New Roman"/>
          <w:color w:val="000000"/>
        </w:rPr>
        <w:t xml:space="preserve"> work of the</w:t>
      </w:r>
      <w:r w:rsidRPr="00D643F9">
        <w:rPr>
          <w:rFonts w:ascii="Times New Roman" w:eastAsia="Times New Roman" w:hAnsi="Times New Roman" w:cs="Times New Roman"/>
          <w:color w:val="000000"/>
        </w:rPr>
        <w:t xml:space="preserve"> Great Commission is not for certain </w:t>
      </w:r>
      <w:r w:rsidR="00395A3C" w:rsidRPr="00D643F9">
        <w:rPr>
          <w:rFonts w:ascii="Times New Roman" w:eastAsia="Times New Roman" w:hAnsi="Times New Roman" w:cs="Times New Roman"/>
          <w:color w:val="000000"/>
        </w:rPr>
        <w:t xml:space="preserve">organizations or the conventional Christian, </w:t>
      </w:r>
      <w:r w:rsidRPr="00D643F9">
        <w:rPr>
          <w:rFonts w:ascii="Times New Roman" w:eastAsia="Times New Roman" w:hAnsi="Times New Roman" w:cs="Times New Roman"/>
          <w:color w:val="000000"/>
        </w:rPr>
        <w:t xml:space="preserve">but the calling </w:t>
      </w:r>
      <w:r w:rsidR="00395A3C" w:rsidRPr="00D643F9">
        <w:rPr>
          <w:rFonts w:ascii="Times New Roman" w:eastAsia="Times New Roman" w:hAnsi="Times New Roman" w:cs="Times New Roman"/>
          <w:color w:val="000000"/>
        </w:rPr>
        <w:t xml:space="preserve">is </w:t>
      </w:r>
      <w:r w:rsidRPr="00D643F9">
        <w:rPr>
          <w:rFonts w:ascii="Times New Roman" w:eastAsia="Times New Roman" w:hAnsi="Times New Roman" w:cs="Times New Roman"/>
          <w:color w:val="000000"/>
        </w:rPr>
        <w:t>for ever</w:t>
      </w:r>
      <w:r w:rsidR="00395A3C" w:rsidRPr="00D643F9">
        <w:rPr>
          <w:rFonts w:ascii="Times New Roman" w:eastAsia="Times New Roman" w:hAnsi="Times New Roman" w:cs="Times New Roman"/>
          <w:color w:val="000000"/>
        </w:rPr>
        <w:t xml:space="preserve">yone who is mission minded and makes themselves available to serve in a capacity that resonates with them </w:t>
      </w:r>
      <w:r w:rsidRPr="00D643F9">
        <w:rPr>
          <w:rFonts w:ascii="Times New Roman" w:eastAsia="Times New Roman" w:hAnsi="Times New Roman" w:cs="Times New Roman"/>
          <w:color w:val="000000"/>
        </w:rPr>
        <w:t>(Cooper, 2021)</w:t>
      </w:r>
      <w:r w:rsidR="000B5F4A">
        <w:rPr>
          <w:rFonts w:ascii="Times New Roman" w:eastAsia="Times New Roman" w:hAnsi="Times New Roman" w:cs="Times New Roman"/>
          <w:color w:val="000000"/>
        </w:rPr>
        <w:t>.</w:t>
      </w:r>
    </w:p>
    <w:p w14:paraId="54AD0673" w14:textId="17908688" w:rsidR="007135F5" w:rsidRPr="00D643F9" w:rsidRDefault="007135F5"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The church and people with </w:t>
      </w:r>
      <w:r w:rsidR="000B5F4A">
        <w:rPr>
          <w:rFonts w:ascii="Times New Roman" w:eastAsia="Times New Roman" w:hAnsi="Times New Roman" w:cs="Times New Roman"/>
          <w:color w:val="000000"/>
        </w:rPr>
        <w:t>their</w:t>
      </w:r>
      <w:r w:rsidRPr="00D643F9">
        <w:rPr>
          <w:rFonts w:ascii="Times New Roman" w:eastAsia="Times New Roman" w:hAnsi="Times New Roman" w:cs="Times New Roman"/>
          <w:color w:val="000000"/>
        </w:rPr>
        <w:t xml:space="preserve"> imperfections is God’s idea to facilitate His missional plan to all the earth (Winter, 2009)</w:t>
      </w:r>
      <w:r w:rsidR="00804A84"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Cooper quotes a missiologist (Newbigin) in his book Missional Marketplace</w:t>
      </w:r>
      <w:r w:rsidR="00804A84"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as it relates to missions and the church. “The mission of the Church is missions; the mission of missions is the Church.” (Cooper, 2021, p. 178)</w:t>
      </w:r>
      <w:r w:rsidR="00D16241" w:rsidRPr="00D643F9">
        <w:rPr>
          <w:rFonts w:ascii="Times New Roman" w:eastAsia="Times New Roman" w:hAnsi="Times New Roman" w:cs="Times New Roman"/>
          <w:color w:val="000000"/>
        </w:rPr>
        <w:t>.</w:t>
      </w:r>
    </w:p>
    <w:p w14:paraId="69DEDA73" w14:textId="5DC6BFFC" w:rsidR="00094823" w:rsidRPr="00D643F9" w:rsidRDefault="00094823"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The dedicated missionaries who participate in mission endeavor</w:t>
      </w:r>
      <w:r w:rsidR="00395A3C" w:rsidRPr="00D643F9">
        <w:rPr>
          <w:rFonts w:ascii="Times New Roman" w:eastAsia="Times New Roman" w:hAnsi="Times New Roman" w:cs="Times New Roman"/>
          <w:color w:val="000000"/>
        </w:rPr>
        <w:t>s</w:t>
      </w:r>
      <w:r w:rsidRPr="00D643F9">
        <w:rPr>
          <w:rFonts w:ascii="Times New Roman" w:eastAsia="Times New Roman" w:hAnsi="Times New Roman" w:cs="Times New Roman"/>
          <w:color w:val="000000"/>
        </w:rPr>
        <w:t xml:space="preserve"> exemplify God’s love and advance the message of His kingdom by embracing organic opportunities. Through their actions, they contribute value to the communities and individuals they engage with, effectively becoming vehicles for God’s love and transformative impact. </w:t>
      </w:r>
      <w:commentRangeStart w:id="105"/>
      <w:r w:rsidRPr="00D643F9">
        <w:rPr>
          <w:rFonts w:ascii="Times New Roman" w:eastAsia="Times New Roman" w:hAnsi="Times New Roman" w:cs="Times New Roman"/>
          <w:vanish/>
          <w:sz w:val="16"/>
          <w:szCs w:val="16"/>
        </w:rPr>
        <w:t>Top of Form</w:t>
      </w:r>
      <w:commentRangeEnd w:id="105"/>
      <w:r w:rsidR="00365E0A">
        <w:rPr>
          <w:rStyle w:val="CommentReference"/>
          <w:rFonts w:ascii="Times New Roman" w:eastAsia="Times New Roman" w:hAnsi="Times New Roman" w:cs="Times New Roman"/>
        </w:rPr>
        <w:commentReference w:id="105"/>
      </w:r>
    </w:p>
    <w:p w14:paraId="012F70C0" w14:textId="39CEBAFC" w:rsidR="00827C49" w:rsidRPr="00D643F9" w:rsidRDefault="00314DDA" w:rsidP="00F43DE7">
      <w:pPr>
        <w:pStyle w:val="APALevel1"/>
        <w:jc w:val="both"/>
      </w:pPr>
      <w:bookmarkStart w:id="106" w:name="_Toc141812666"/>
      <w:bookmarkStart w:id="107" w:name="_Toc145013035"/>
      <w:r w:rsidRPr="00D643F9">
        <w:t xml:space="preserve">Missionary </w:t>
      </w:r>
      <w:r w:rsidR="00827C49" w:rsidRPr="00D643F9">
        <w:t>Movements</w:t>
      </w:r>
      <w:bookmarkEnd w:id="106"/>
      <w:bookmarkEnd w:id="107"/>
    </w:p>
    <w:p w14:paraId="0F45BFFB" w14:textId="1D933CAC" w:rsidR="007135F5" w:rsidRPr="00D643F9" w:rsidRDefault="007135F5"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Movements have historically changed the world </w:t>
      </w:r>
      <w:r w:rsidR="004C5965" w:rsidRPr="00D643F9">
        <w:rPr>
          <w:rFonts w:ascii="Times New Roman" w:eastAsia="Times New Roman" w:hAnsi="Times New Roman" w:cs="Times New Roman"/>
          <w:color w:val="000000"/>
        </w:rPr>
        <w:t>through the</w:t>
      </w:r>
      <w:r w:rsidRPr="00D643F9">
        <w:rPr>
          <w:rFonts w:ascii="Times New Roman" w:eastAsia="Times New Roman" w:hAnsi="Times New Roman" w:cs="Times New Roman"/>
          <w:color w:val="000000"/>
        </w:rPr>
        <w:t xml:space="preserve"> transformative</w:t>
      </w:r>
      <w:r w:rsidR="000B00E9"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catalytic impact</w:t>
      </w:r>
      <w:r w:rsidR="00A63623">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and influence in society. Movement thinking is a vision of the kingdom that is dynamic enough to shift history (Addison, 2019)</w:t>
      </w:r>
      <w:r w:rsidR="00DE635A">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The body of Christ is intended to </w:t>
      </w:r>
      <w:r w:rsidRPr="00D643F9">
        <w:rPr>
          <w:rFonts w:ascii="Times New Roman" w:eastAsia="Times New Roman" w:hAnsi="Times New Roman" w:cs="Times New Roman"/>
          <w:color w:val="000000"/>
        </w:rPr>
        <w:lastRenderedPageBreak/>
        <w:t xml:space="preserve">carry the good news of the Gospel around the globe. </w:t>
      </w:r>
      <w:r w:rsidR="00E56F2B" w:rsidRPr="00D643F9">
        <w:rPr>
          <w:rFonts w:ascii="Times New Roman" w:eastAsia="Times New Roman" w:hAnsi="Times New Roman" w:cs="Times New Roman"/>
          <w:color w:val="000000"/>
        </w:rPr>
        <w:t xml:space="preserve">Movement thinking </w:t>
      </w:r>
      <w:r w:rsidR="002B2D56" w:rsidRPr="00D643F9">
        <w:rPr>
          <w:rFonts w:ascii="Times New Roman" w:eastAsia="Times New Roman" w:hAnsi="Times New Roman" w:cs="Times New Roman"/>
          <w:color w:val="000000"/>
        </w:rPr>
        <w:t>l</w:t>
      </w:r>
      <w:r w:rsidRPr="00D643F9">
        <w:rPr>
          <w:rFonts w:ascii="Times New Roman" w:eastAsia="Times New Roman" w:hAnsi="Times New Roman" w:cs="Times New Roman"/>
          <w:color w:val="000000"/>
        </w:rPr>
        <w:t xml:space="preserve">eaders are strategic </w:t>
      </w:r>
      <w:r w:rsidR="002B2D56" w:rsidRPr="00D643F9">
        <w:rPr>
          <w:rFonts w:ascii="Times New Roman" w:eastAsia="Times New Roman" w:hAnsi="Times New Roman" w:cs="Times New Roman"/>
          <w:color w:val="000000"/>
        </w:rPr>
        <w:t xml:space="preserve">and sharpened </w:t>
      </w:r>
      <w:r w:rsidRPr="00D643F9">
        <w:rPr>
          <w:rFonts w:ascii="Times New Roman" w:eastAsia="Times New Roman" w:hAnsi="Times New Roman" w:cs="Times New Roman"/>
          <w:color w:val="000000"/>
        </w:rPr>
        <w:t xml:space="preserve">by </w:t>
      </w:r>
      <w:r w:rsidR="002B2D56" w:rsidRPr="00D643F9">
        <w:rPr>
          <w:rFonts w:ascii="Times New Roman" w:eastAsia="Times New Roman" w:hAnsi="Times New Roman" w:cs="Times New Roman"/>
          <w:color w:val="000000"/>
        </w:rPr>
        <w:t>connection</w:t>
      </w:r>
      <w:r w:rsidR="001A5903" w:rsidRPr="00D643F9">
        <w:rPr>
          <w:rFonts w:ascii="Times New Roman" w:eastAsia="Times New Roman" w:hAnsi="Times New Roman" w:cs="Times New Roman"/>
          <w:color w:val="000000"/>
        </w:rPr>
        <w:t xml:space="preserve"> with</w:t>
      </w:r>
      <w:r w:rsidRPr="00D643F9">
        <w:rPr>
          <w:rFonts w:ascii="Times New Roman" w:eastAsia="Times New Roman" w:hAnsi="Times New Roman" w:cs="Times New Roman"/>
          <w:color w:val="000000"/>
        </w:rPr>
        <w:t xml:space="preserve"> </w:t>
      </w:r>
      <w:r w:rsidR="00D77E9B" w:rsidRPr="00D643F9">
        <w:rPr>
          <w:rFonts w:ascii="Times New Roman" w:eastAsia="Times New Roman" w:hAnsi="Times New Roman" w:cs="Times New Roman"/>
          <w:color w:val="000000"/>
        </w:rPr>
        <w:t>co-</w:t>
      </w:r>
      <w:r w:rsidRPr="00D643F9">
        <w:rPr>
          <w:rFonts w:ascii="Times New Roman" w:eastAsia="Times New Roman" w:hAnsi="Times New Roman" w:cs="Times New Roman"/>
          <w:color w:val="000000"/>
        </w:rPr>
        <w:t xml:space="preserve">leaders </w:t>
      </w:r>
      <w:r w:rsidR="00D77E9B" w:rsidRPr="00D643F9">
        <w:rPr>
          <w:rFonts w:ascii="Times New Roman" w:eastAsia="Times New Roman" w:hAnsi="Times New Roman" w:cs="Times New Roman"/>
          <w:color w:val="000000"/>
        </w:rPr>
        <w:t>in the movement</w:t>
      </w:r>
      <w:r w:rsidRPr="00D643F9">
        <w:rPr>
          <w:rFonts w:ascii="Times New Roman" w:eastAsia="Times New Roman" w:hAnsi="Times New Roman" w:cs="Times New Roman"/>
          <w:color w:val="000000"/>
        </w:rPr>
        <w:t xml:space="preserve"> who share insights, experiences, innovations, and learning. </w:t>
      </w:r>
    </w:p>
    <w:p w14:paraId="01E2A9EC" w14:textId="71E540D8" w:rsidR="007135F5" w:rsidRPr="00D643F9" w:rsidRDefault="007135F5"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Addison contends there are recurring patterns in the strategy of movements found in the ministry of Jesus, his training of the disciples</w:t>
      </w:r>
      <w:r w:rsidR="001B1A9A"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and the multiplying phenomenon of the early church.  Jesus and his disciples were movement pioneers. Jesus is calling us today to lead his people </w:t>
      </w:r>
      <w:r w:rsidR="004C5965" w:rsidRPr="00D643F9">
        <w:rPr>
          <w:rFonts w:ascii="Times New Roman" w:eastAsia="Times New Roman" w:hAnsi="Times New Roman" w:cs="Times New Roman"/>
          <w:color w:val="000000"/>
        </w:rPr>
        <w:t>into missionary</w:t>
      </w:r>
      <w:r w:rsidRPr="00D643F9">
        <w:rPr>
          <w:rFonts w:ascii="Times New Roman" w:eastAsia="Times New Roman" w:hAnsi="Times New Roman" w:cs="Times New Roman"/>
          <w:color w:val="000000"/>
        </w:rPr>
        <w:t xml:space="preserve"> movement. Movement pioneers (1) see the end</w:t>
      </w:r>
      <w:r w:rsidR="00EA7AA0"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their identity is aligned with God’s purpose, (2) connect with people, crossing boundaries to establish contact with </w:t>
      </w:r>
      <w:r w:rsidR="00EA7AA0" w:rsidRPr="00D643F9">
        <w:rPr>
          <w:rFonts w:ascii="Times New Roman" w:eastAsia="Times New Roman" w:hAnsi="Times New Roman" w:cs="Times New Roman"/>
          <w:color w:val="000000"/>
        </w:rPr>
        <w:t>those</w:t>
      </w:r>
      <w:r w:rsidR="00657516"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 xml:space="preserve">far from God, (3) share the gospel </w:t>
      </w:r>
      <w:r w:rsidR="00657516" w:rsidRPr="00D643F9">
        <w:rPr>
          <w:rFonts w:ascii="Times New Roman" w:eastAsia="Times New Roman" w:hAnsi="Times New Roman" w:cs="Times New Roman"/>
          <w:color w:val="000000"/>
        </w:rPr>
        <w:t xml:space="preserve">of </w:t>
      </w:r>
      <w:r w:rsidRPr="00D643F9">
        <w:rPr>
          <w:rFonts w:ascii="Times New Roman" w:eastAsia="Times New Roman" w:hAnsi="Times New Roman" w:cs="Times New Roman"/>
          <w:color w:val="000000"/>
        </w:rPr>
        <w:t xml:space="preserve">God and salvation through Christ, (4) train disciples and teach them to obey what Jesus has commanded, (5) </w:t>
      </w:r>
      <w:r w:rsidR="00DD7E97" w:rsidRPr="00D643F9">
        <w:rPr>
          <w:rFonts w:ascii="Times New Roman" w:eastAsia="Times New Roman" w:hAnsi="Times New Roman" w:cs="Times New Roman"/>
          <w:color w:val="000000"/>
        </w:rPr>
        <w:t xml:space="preserve">sow into </w:t>
      </w:r>
      <w:r w:rsidRPr="00D643F9">
        <w:rPr>
          <w:rFonts w:ascii="Times New Roman" w:eastAsia="Times New Roman" w:hAnsi="Times New Roman" w:cs="Times New Roman"/>
          <w:color w:val="000000"/>
        </w:rPr>
        <w:t xml:space="preserve">communities where they join together in churches to study and obey God’s Word, and (6) multiply workers by equipping local church leaders to </w:t>
      </w:r>
      <w:r w:rsidR="006E553F" w:rsidRPr="00D643F9">
        <w:rPr>
          <w:rFonts w:ascii="Times New Roman" w:eastAsia="Times New Roman" w:hAnsi="Times New Roman" w:cs="Times New Roman"/>
          <w:color w:val="000000"/>
        </w:rPr>
        <w:t>produce</w:t>
      </w:r>
      <w:r w:rsidRPr="00D643F9">
        <w:rPr>
          <w:rFonts w:ascii="Times New Roman" w:eastAsia="Times New Roman" w:hAnsi="Times New Roman" w:cs="Times New Roman"/>
          <w:color w:val="000000"/>
        </w:rPr>
        <w:t xml:space="preserve"> disciples and </w:t>
      </w:r>
      <w:r w:rsidR="006E553F" w:rsidRPr="00D643F9">
        <w:rPr>
          <w:rFonts w:ascii="Times New Roman" w:eastAsia="Times New Roman" w:hAnsi="Times New Roman" w:cs="Times New Roman"/>
          <w:color w:val="000000"/>
        </w:rPr>
        <w:t xml:space="preserve">plant </w:t>
      </w:r>
      <w:r w:rsidRPr="00D643F9">
        <w:rPr>
          <w:rFonts w:ascii="Times New Roman" w:eastAsia="Times New Roman" w:hAnsi="Times New Roman" w:cs="Times New Roman"/>
          <w:color w:val="000000"/>
        </w:rPr>
        <w:t>churches (Addison, 2019, p. 53)</w:t>
      </w:r>
      <w:r w:rsidR="00365E0A">
        <w:rPr>
          <w:rFonts w:ascii="Times New Roman" w:eastAsia="Times New Roman" w:hAnsi="Times New Roman" w:cs="Times New Roman"/>
          <w:color w:val="000000"/>
        </w:rPr>
        <w:t>.</w:t>
      </w:r>
    </w:p>
    <w:p w14:paraId="6F9D7CE0" w14:textId="02F59BD4" w:rsidR="007135F5" w:rsidRPr="00D643F9" w:rsidRDefault="007135F5"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“The key to rapid growth of any movement is face-to-face recruitment within pre-existing social networks. The stronger the social network, the faster the movement spreads. For a movement to grow, it must not only reach new people, but it must also keep them and build them into a committed force for change.” (Addison, 2019, p. 54)</w:t>
      </w:r>
      <w:r w:rsidR="00365E0A">
        <w:rPr>
          <w:rFonts w:ascii="Times New Roman" w:eastAsia="Times New Roman" w:hAnsi="Times New Roman" w:cs="Times New Roman"/>
          <w:color w:val="000000"/>
        </w:rPr>
        <w:t>.</w:t>
      </w:r>
    </w:p>
    <w:p w14:paraId="02DBE5C8" w14:textId="62C02A9B" w:rsidR="000C4FC2" w:rsidRPr="00D643F9" w:rsidRDefault="000C4FC2" w:rsidP="00F43DE7">
      <w:pPr>
        <w:pStyle w:val="APALevel1"/>
        <w:jc w:val="both"/>
      </w:pPr>
      <w:bookmarkStart w:id="108" w:name="_Toc141812667"/>
      <w:bookmarkStart w:id="109" w:name="_Toc145013036"/>
      <w:r w:rsidRPr="00D643F9">
        <w:t>Conceptual Framework</w:t>
      </w:r>
      <w:bookmarkEnd w:id="100"/>
      <w:bookmarkEnd w:id="108"/>
      <w:bookmarkEnd w:id="109"/>
    </w:p>
    <w:p w14:paraId="3EABA342" w14:textId="4147E680" w:rsidR="007135F5" w:rsidRPr="00D643F9" w:rsidRDefault="007135F5" w:rsidP="00F43DE7">
      <w:pPr>
        <w:pBdr>
          <w:top w:val="nil"/>
          <w:left w:val="nil"/>
          <w:bottom w:val="nil"/>
          <w:right w:val="nil"/>
          <w:between w:val="nil"/>
        </w:pBdr>
        <w:ind w:firstLine="720"/>
        <w:jc w:val="both"/>
        <w:rPr>
          <w:rFonts w:ascii="Times New Roman" w:eastAsia="Times New Roman" w:hAnsi="Times New Roman" w:cs="Times New Roman"/>
        </w:rPr>
      </w:pPr>
      <w:bookmarkStart w:id="110" w:name="_Toc3366560"/>
      <w:r w:rsidRPr="00D643F9">
        <w:rPr>
          <w:rFonts w:ascii="Times New Roman" w:eastAsia="Times New Roman" w:hAnsi="Times New Roman" w:cs="Times New Roman"/>
          <w:color w:val="000000"/>
        </w:rPr>
        <w:t>The main objective of the conceptual framework for this study was to analyze the lived experiences of missionaries who actively participate in the five-fold mission ministry of the Ebenezer Baptist Church using an Interpretive Phenomenological Analysis framework (IPA). Phenomenology is a rigorous qualitative study used to examine people's experiences and how individuals make sense of their experiences (Young &amp; Kitterlin-</w:t>
      </w:r>
      <w:r w:rsidRPr="00D643F9">
        <w:rPr>
          <w:rFonts w:ascii="Times New Roman" w:eastAsia="Times New Roman" w:hAnsi="Times New Roman" w:cs="Times New Roman"/>
          <w:color w:val="000000"/>
        </w:rPr>
        <w:lastRenderedPageBreak/>
        <w:t xml:space="preserve">Lynch, 2016). The area of phenomenological psychology includes the scope of idiographic psychology. In idiographic psychology, those observed are invited to construct meaning from a shared experience (Peoples, 2021). The objective of qualitative research is to </w:t>
      </w:r>
      <w:r w:rsidR="00A1385B" w:rsidRPr="00D643F9">
        <w:rPr>
          <w:rFonts w:ascii="Times New Roman" w:eastAsia="Times New Roman" w:hAnsi="Times New Roman" w:cs="Times New Roman"/>
          <w:color w:val="000000"/>
        </w:rPr>
        <w:t>obtain</w:t>
      </w:r>
      <w:r w:rsidR="005501C1"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firsthand knowledge of the links between causes and consequences, undertaken by utilizing a range of research techniques (Young &amp; Kitterlin-Lynch, 2016).</w:t>
      </w:r>
    </w:p>
    <w:p w14:paraId="5B322C1F" w14:textId="6916251F" w:rsidR="007135F5" w:rsidRPr="00D643F9" w:rsidRDefault="007135F5"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This literature review examines several active mission activity paradigms within the African American church context. According to Bill Hybels, the founder of Illinois's Willow Creek Church, regarded as "the hope of the world," the local church is the most critical institution in the world</w:t>
      </w:r>
      <w:r w:rsidR="009B7B8C" w:rsidRPr="00D643F9">
        <w:rPr>
          <w:rFonts w:ascii="Times New Roman" w:eastAsia="Times New Roman" w:hAnsi="Times New Roman" w:cs="Times New Roman"/>
        </w:rPr>
        <w:t>.</w:t>
      </w:r>
      <w:r w:rsidR="0076049C">
        <w:rPr>
          <w:rFonts w:ascii="Times New Roman" w:eastAsia="Times New Roman" w:hAnsi="Times New Roman" w:cs="Times New Roman"/>
        </w:rPr>
        <w:t xml:space="preserve"> </w:t>
      </w:r>
      <w:r w:rsidR="00A24397">
        <w:rPr>
          <w:rFonts w:ascii="Times New Roman" w:eastAsia="Times New Roman" w:hAnsi="Times New Roman" w:cs="Times New Roman"/>
        </w:rPr>
        <w:t>H</w:t>
      </w:r>
      <w:r w:rsidR="009D4847" w:rsidRPr="00D643F9">
        <w:rPr>
          <w:rFonts w:ascii="Times New Roman" w:eastAsia="Times New Roman" w:hAnsi="Times New Roman" w:cs="Times New Roman"/>
        </w:rPr>
        <w:t>is</w:t>
      </w:r>
      <w:r w:rsidRPr="00D643F9">
        <w:rPr>
          <w:rFonts w:ascii="Times New Roman" w:eastAsia="Times New Roman" w:hAnsi="Times New Roman" w:cs="Times New Roman"/>
        </w:rPr>
        <w:t xml:space="preserve"> comment is especially significant because of the importance and impact of the African American Church within the African American community (Jim Sutherland., 2020)</w:t>
      </w:r>
      <w:r w:rsidR="009D4847" w:rsidRPr="00D643F9">
        <w:rPr>
          <w:rFonts w:ascii="Times New Roman" w:eastAsia="Times New Roman" w:hAnsi="Times New Roman" w:cs="Times New Roman"/>
        </w:rPr>
        <w:t>.</w:t>
      </w:r>
      <w:r w:rsidRPr="00D643F9">
        <w:rPr>
          <w:rFonts w:ascii="Times New Roman" w:eastAsia="Times New Roman" w:hAnsi="Times New Roman" w:cs="Times New Roman"/>
        </w:rPr>
        <w:t xml:space="preserve"> In addition to providing educational and social services, the African American Church has been a source of spiritual guidance and a guiding light for the African American community throughout history. In addition, the African American Church has been a source of strong leadership during eras of racial inequality and social injustice. There is no way to diminish the influence that the leadership of the African American Church has had on society, government, and the community at large. To accomplish the </w:t>
      </w:r>
      <w:r w:rsidR="00750A27" w:rsidRPr="00D643F9">
        <w:rPr>
          <w:rFonts w:ascii="Times New Roman" w:eastAsia="Times New Roman" w:hAnsi="Times New Roman" w:cs="Times New Roman"/>
        </w:rPr>
        <w:t>mandate of</w:t>
      </w:r>
      <w:r w:rsidRPr="00D643F9">
        <w:rPr>
          <w:rFonts w:ascii="Times New Roman" w:eastAsia="Times New Roman" w:hAnsi="Times New Roman" w:cs="Times New Roman"/>
        </w:rPr>
        <w:t xml:space="preserve"> the Great Commission, spiritual </w:t>
      </w:r>
      <w:r w:rsidR="00D2067F" w:rsidRPr="00D643F9">
        <w:rPr>
          <w:rFonts w:ascii="Times New Roman" w:eastAsia="Times New Roman" w:hAnsi="Times New Roman" w:cs="Times New Roman"/>
        </w:rPr>
        <w:t>leaders,</w:t>
      </w:r>
      <w:r w:rsidRPr="00D643F9">
        <w:rPr>
          <w:rFonts w:ascii="Times New Roman" w:eastAsia="Times New Roman" w:hAnsi="Times New Roman" w:cs="Times New Roman"/>
        </w:rPr>
        <w:t xml:space="preserve"> and churches from each of the world's people groupings</w:t>
      </w:r>
      <w:r w:rsidR="007C7988" w:rsidRPr="00D643F9">
        <w:rPr>
          <w:rFonts w:ascii="Times New Roman" w:eastAsia="Times New Roman" w:hAnsi="Times New Roman" w:cs="Times New Roman"/>
        </w:rPr>
        <w:t xml:space="preserve"> are </w:t>
      </w:r>
      <w:r w:rsidR="004C5965" w:rsidRPr="00D643F9">
        <w:rPr>
          <w:rFonts w:ascii="Times New Roman" w:eastAsia="Times New Roman" w:hAnsi="Times New Roman" w:cs="Times New Roman"/>
        </w:rPr>
        <w:t>necessary.</w:t>
      </w:r>
      <w:r w:rsidRPr="00D643F9">
        <w:rPr>
          <w:rFonts w:ascii="Times New Roman" w:eastAsia="Times New Roman" w:hAnsi="Times New Roman" w:cs="Times New Roman"/>
        </w:rPr>
        <w:t xml:space="preserve"> These leaders and churches will need to have a substantial social or communal footprint and a profound understanding of what i</w:t>
      </w:r>
      <w:r w:rsidR="00717EE0" w:rsidRPr="00D643F9">
        <w:rPr>
          <w:rFonts w:ascii="Times New Roman" w:eastAsia="Times New Roman" w:hAnsi="Times New Roman" w:cs="Times New Roman"/>
        </w:rPr>
        <w:t>s</w:t>
      </w:r>
      <w:r w:rsidR="00B548FC" w:rsidRPr="00D643F9">
        <w:rPr>
          <w:rFonts w:ascii="Times New Roman" w:eastAsia="Times New Roman" w:hAnsi="Times New Roman" w:cs="Times New Roman"/>
        </w:rPr>
        <w:t xml:space="preserve"> required</w:t>
      </w:r>
      <w:r w:rsidRPr="00D643F9">
        <w:rPr>
          <w:rFonts w:ascii="Times New Roman" w:eastAsia="Times New Roman" w:hAnsi="Times New Roman" w:cs="Times New Roman"/>
        </w:rPr>
        <w:t xml:space="preserve"> to take their </w:t>
      </w:r>
      <w:r w:rsidR="00B548FC" w:rsidRPr="00D643F9">
        <w:rPr>
          <w:rFonts w:ascii="Times New Roman" w:eastAsia="Times New Roman" w:hAnsi="Times New Roman" w:cs="Times New Roman"/>
        </w:rPr>
        <w:t>place</w:t>
      </w:r>
      <w:r w:rsidR="00AF2CBC" w:rsidRPr="00D643F9">
        <w:rPr>
          <w:rFonts w:ascii="Times New Roman" w:eastAsia="Times New Roman" w:hAnsi="Times New Roman" w:cs="Times New Roman"/>
        </w:rPr>
        <w:t xml:space="preserve">s </w:t>
      </w:r>
      <w:r w:rsidRPr="00D643F9">
        <w:rPr>
          <w:rFonts w:ascii="Times New Roman" w:eastAsia="Times New Roman" w:hAnsi="Times New Roman" w:cs="Times New Roman"/>
        </w:rPr>
        <w:t>on the global missionary stage. No exemption is made for the African American Church.</w:t>
      </w:r>
    </w:p>
    <w:p w14:paraId="2ED397CD" w14:textId="56DD146E" w:rsidR="007135F5" w:rsidRPr="00D643F9" w:rsidRDefault="007135F5"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Comparatively, </w:t>
      </w:r>
      <w:r w:rsidR="00957C5C" w:rsidRPr="00D643F9">
        <w:rPr>
          <w:rFonts w:ascii="Times New Roman" w:eastAsia="Times New Roman" w:hAnsi="Times New Roman" w:cs="Times New Roman"/>
        </w:rPr>
        <w:t>approximately</w:t>
      </w:r>
      <w:r w:rsidR="004C5965" w:rsidRPr="00D643F9">
        <w:rPr>
          <w:rFonts w:ascii="Times New Roman" w:eastAsia="Times New Roman" w:hAnsi="Times New Roman" w:cs="Times New Roman"/>
        </w:rPr>
        <w:t xml:space="preserve"> </w:t>
      </w:r>
      <w:r w:rsidRPr="00D643F9">
        <w:rPr>
          <w:rFonts w:ascii="Times New Roman" w:eastAsia="Times New Roman" w:hAnsi="Times New Roman" w:cs="Times New Roman"/>
        </w:rPr>
        <w:t>half of African Americans prioritize religious activity, but over 80% do</w:t>
      </w:r>
      <w:r w:rsidR="004C5965" w:rsidRPr="00D643F9">
        <w:rPr>
          <w:rFonts w:ascii="Times New Roman" w:eastAsia="Times New Roman" w:hAnsi="Times New Roman" w:cs="Times New Roman"/>
        </w:rPr>
        <w:t xml:space="preserve"> nothing significant.</w:t>
      </w:r>
      <w:r w:rsidRPr="00D643F9">
        <w:rPr>
          <w:rFonts w:ascii="Times New Roman" w:eastAsia="Times New Roman" w:hAnsi="Times New Roman" w:cs="Times New Roman"/>
        </w:rPr>
        <w:t xml:space="preserve"> (Pew Research Center, 2009). In addition, </w:t>
      </w:r>
      <w:r w:rsidRPr="00D643F9">
        <w:rPr>
          <w:rFonts w:ascii="Times New Roman" w:eastAsia="Times New Roman" w:hAnsi="Times New Roman" w:cs="Times New Roman"/>
        </w:rPr>
        <w:lastRenderedPageBreak/>
        <w:t xml:space="preserve">most African Americans identify as Christians and half attend religious services in their communities regularly. The overwhelming majority of African Americans are members of a primarily African American church (Pew Research Center, 2009). Many African Americans see their trust in God as a crucial component of their capacity to </w:t>
      </w:r>
      <w:r w:rsidR="004C5965" w:rsidRPr="00D643F9">
        <w:rPr>
          <w:rFonts w:ascii="Times New Roman" w:eastAsia="Times New Roman" w:hAnsi="Times New Roman" w:cs="Times New Roman"/>
        </w:rPr>
        <w:t>cope through</w:t>
      </w:r>
      <w:r w:rsidRPr="00D643F9">
        <w:rPr>
          <w:rFonts w:ascii="Times New Roman" w:eastAsia="Times New Roman" w:hAnsi="Times New Roman" w:cs="Times New Roman"/>
        </w:rPr>
        <w:t xml:space="preserve"> difficult moments in their </w:t>
      </w:r>
      <w:r w:rsidR="004C5965" w:rsidRPr="00D643F9">
        <w:rPr>
          <w:rFonts w:ascii="Times New Roman" w:eastAsia="Times New Roman" w:hAnsi="Times New Roman" w:cs="Times New Roman"/>
        </w:rPr>
        <w:t>lives (</w:t>
      </w:r>
      <w:r w:rsidRPr="00D643F9">
        <w:rPr>
          <w:rFonts w:ascii="Times New Roman" w:eastAsia="Times New Roman" w:hAnsi="Times New Roman" w:cs="Times New Roman"/>
        </w:rPr>
        <w:t>Bell Tolliver &amp; Wilkerson, 2011; Whitley, 2012). In addition, African Americans assert that engaging in religious activities</w:t>
      </w:r>
      <w:r w:rsidR="00F10471" w:rsidRPr="00D643F9">
        <w:rPr>
          <w:rFonts w:ascii="Times New Roman" w:eastAsia="Times New Roman" w:hAnsi="Times New Roman" w:cs="Times New Roman"/>
        </w:rPr>
        <w:t>,</w:t>
      </w:r>
      <w:r w:rsidRPr="00D643F9">
        <w:rPr>
          <w:rFonts w:ascii="Times New Roman" w:eastAsia="Times New Roman" w:hAnsi="Times New Roman" w:cs="Times New Roman"/>
        </w:rPr>
        <w:t xml:space="preserve"> such as attending worship services and Bible study, being actively involved in their churches, making time for devotional activities, and listening to religious sermons and gospel music helps them conceptualize their struggles within the context of a larger struggle between good and evil, </w:t>
      </w:r>
      <w:r w:rsidR="00D72573" w:rsidRPr="00D643F9">
        <w:rPr>
          <w:rFonts w:ascii="Times New Roman" w:eastAsia="Times New Roman" w:hAnsi="Times New Roman" w:cs="Times New Roman"/>
        </w:rPr>
        <w:t xml:space="preserve">as well as </w:t>
      </w:r>
      <w:r w:rsidRPr="00D643F9">
        <w:rPr>
          <w:rFonts w:ascii="Times New Roman" w:eastAsia="Times New Roman" w:hAnsi="Times New Roman" w:cs="Times New Roman"/>
        </w:rPr>
        <w:t>God and the devil (Whitley, 2012).</w:t>
      </w:r>
    </w:p>
    <w:p w14:paraId="06735497" w14:textId="7A65A483" w:rsidR="007135F5" w:rsidRPr="00D643F9" w:rsidRDefault="007135F5"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When Christianity was </w:t>
      </w:r>
      <w:r w:rsidR="001E438D" w:rsidRPr="00D643F9">
        <w:rPr>
          <w:rFonts w:ascii="Times New Roman" w:eastAsia="Times New Roman" w:hAnsi="Times New Roman" w:cs="Times New Roman"/>
        </w:rPr>
        <w:t>introduced</w:t>
      </w:r>
      <w:r w:rsidR="004C5965" w:rsidRPr="00D643F9">
        <w:rPr>
          <w:rFonts w:ascii="Times New Roman" w:eastAsia="Times New Roman" w:hAnsi="Times New Roman" w:cs="Times New Roman"/>
        </w:rPr>
        <w:t xml:space="preserve"> </w:t>
      </w:r>
      <w:r w:rsidRPr="00D643F9">
        <w:rPr>
          <w:rFonts w:ascii="Times New Roman" w:eastAsia="Times New Roman" w:hAnsi="Times New Roman" w:cs="Times New Roman"/>
        </w:rPr>
        <w:t xml:space="preserve">to </w:t>
      </w:r>
      <w:r w:rsidR="001E438D" w:rsidRPr="00D643F9">
        <w:rPr>
          <w:rFonts w:ascii="Times New Roman" w:eastAsia="Times New Roman" w:hAnsi="Times New Roman" w:cs="Times New Roman"/>
        </w:rPr>
        <w:t>African Americans</w:t>
      </w:r>
      <w:r w:rsidRPr="00D643F9">
        <w:rPr>
          <w:rFonts w:ascii="Times New Roman" w:eastAsia="Times New Roman" w:hAnsi="Times New Roman" w:cs="Times New Roman"/>
        </w:rPr>
        <w:t xml:space="preserve">, it challenged African religious rites and ceremonies, most of which were constructed from a polytheistic perspective. In his work "Slave Religion: The 'Invisible Institution in the Antebellum South," Albert J. Raboteau, a former religion professor at Princeton, discusses the transfer of enslaved people from traditional African faiths to Christianity. The transition from traditional African faiths to Christianity was </w:t>
      </w:r>
      <w:r w:rsidR="00D742EA" w:rsidRPr="00D643F9">
        <w:rPr>
          <w:rFonts w:ascii="Times New Roman" w:eastAsia="Times New Roman" w:hAnsi="Times New Roman" w:cs="Times New Roman"/>
        </w:rPr>
        <w:t>the</w:t>
      </w:r>
      <w:r w:rsidR="00483561" w:rsidRPr="00D643F9">
        <w:rPr>
          <w:rFonts w:ascii="Times New Roman" w:eastAsia="Times New Roman" w:hAnsi="Times New Roman" w:cs="Times New Roman"/>
        </w:rPr>
        <w:t xml:space="preserve"> </w:t>
      </w:r>
      <w:r w:rsidRPr="00D643F9">
        <w:rPr>
          <w:rFonts w:ascii="Times New Roman" w:eastAsia="Times New Roman" w:hAnsi="Times New Roman" w:cs="Times New Roman"/>
        </w:rPr>
        <w:t>emphasis. According to</w:t>
      </w:r>
      <w:r w:rsidR="00483561" w:rsidRPr="00D643F9">
        <w:rPr>
          <w:rFonts w:ascii="Times New Roman" w:eastAsia="Times New Roman" w:hAnsi="Times New Roman" w:cs="Times New Roman"/>
        </w:rPr>
        <w:t xml:space="preserve"> </w:t>
      </w:r>
      <w:r w:rsidR="008F4335" w:rsidRPr="00D643F9">
        <w:rPr>
          <w:rFonts w:ascii="Times New Roman" w:eastAsia="Times New Roman" w:hAnsi="Times New Roman" w:cs="Times New Roman"/>
        </w:rPr>
        <w:t>Raboteau</w:t>
      </w:r>
      <w:r w:rsidRPr="00D643F9">
        <w:rPr>
          <w:rFonts w:ascii="Times New Roman" w:eastAsia="Times New Roman" w:hAnsi="Times New Roman" w:cs="Times New Roman"/>
        </w:rPr>
        <w:t>, "belief in a High God or Supreme Creator of the cosmos was widespread throughout African civilizations" (Raboteau, 2004). However, this High God was somewhat detached from the human realm's activities.</w:t>
      </w:r>
    </w:p>
    <w:p w14:paraId="1180D26A" w14:textId="77777777" w:rsidR="007135F5" w:rsidRPr="00D643F9" w:rsidRDefault="007135F5"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Although "lesser gods and ancestor-spirits were actively and perpetually engaged in the daily lives of the individual and the problems of society," it was thought that the High God was unique from the other gods of the world (Raboteau 2004, p. 8). Popular among the ancient religions of West Africa was the notion that the High God is the father </w:t>
      </w:r>
      <w:r w:rsidRPr="00D643F9">
        <w:rPr>
          <w:rFonts w:ascii="Times New Roman" w:eastAsia="Times New Roman" w:hAnsi="Times New Roman" w:cs="Times New Roman"/>
        </w:rPr>
        <w:lastRenderedPageBreak/>
        <w:t>of the more minor and lower gods, who are often seen as intermediaries between man and God. According to this belief, there are several lesser divinities or subsidiary gods. People in several African civilizations regarded the relationship between themselves, the Supreme God, and the lesser gods in terms of "pantheons," or groups of gods associated with natural forces and occurrences (Raboteau 2004, p. 9).</w:t>
      </w:r>
    </w:p>
    <w:p w14:paraId="25C81180" w14:textId="77777777" w:rsidR="009B103C" w:rsidRPr="00D643F9" w:rsidRDefault="009B103C" w:rsidP="00F43DE7">
      <w:pPr>
        <w:pStyle w:val="APALevel2"/>
        <w:jc w:val="both"/>
        <w:rPr>
          <w:b/>
          <w:i w:val="0"/>
          <w:iCs w:val="0"/>
        </w:rPr>
      </w:pPr>
      <w:bookmarkStart w:id="111" w:name="_Toc141812668"/>
      <w:bookmarkStart w:id="112" w:name="_Toc145013037"/>
      <w:r w:rsidRPr="00D643F9">
        <w:rPr>
          <w:b/>
          <w:i w:val="0"/>
          <w:iCs w:val="0"/>
        </w:rPr>
        <w:t>Narrative Description</w:t>
      </w:r>
      <w:bookmarkEnd w:id="110"/>
      <w:bookmarkEnd w:id="111"/>
      <w:bookmarkEnd w:id="112"/>
    </w:p>
    <w:p w14:paraId="64A4B51C" w14:textId="4D122602" w:rsidR="00CD058A" w:rsidRPr="00D643F9" w:rsidRDefault="00CD058A" w:rsidP="00F43DE7">
      <w:pPr>
        <w:pStyle w:val="BodyText"/>
        <w:jc w:val="both"/>
      </w:pPr>
      <w:r w:rsidRPr="00D643F9">
        <w:t xml:space="preserve">This research will examine the experiences of African American missionaries who actively engage in all </w:t>
      </w:r>
      <w:r w:rsidR="00AA5C36" w:rsidRPr="00D643F9">
        <w:t>five</w:t>
      </w:r>
      <w:r w:rsidRPr="00D643F9">
        <w:t xml:space="preserve"> mission service areas </w:t>
      </w:r>
      <w:r w:rsidR="00897A2A">
        <w:t>(local, stateside, national, global, and disaster relief)</w:t>
      </w:r>
      <w:r w:rsidRPr="00D643F9">
        <w:t xml:space="preserve"> as part of Ebenezer Baptist Church's Mission Movement. It is </w:t>
      </w:r>
      <w:r w:rsidR="00FD3149" w:rsidRPr="00D643F9">
        <w:t xml:space="preserve">unknown what is </w:t>
      </w:r>
      <w:r w:rsidRPr="00D643F9">
        <w:t xml:space="preserve">necessary for the African American Church to build a comprehensive mission service that spans the </w:t>
      </w:r>
      <w:r w:rsidR="00AA5C36" w:rsidRPr="00D643F9">
        <w:t>five</w:t>
      </w:r>
      <w:r w:rsidRPr="00D643F9">
        <w:t xml:space="preserve">-fold areas of mission endeavors </w:t>
      </w:r>
      <w:r w:rsidR="00897A2A">
        <w:t>(local, stateside, national, global, and disaster relief)</w:t>
      </w:r>
      <w:r w:rsidRPr="00D643F9">
        <w:t xml:space="preserve"> and a transformative </w:t>
      </w:r>
      <w:r w:rsidR="00AF0C2F" w:rsidRPr="00D643F9">
        <w:t>m</w:t>
      </w:r>
      <w:r w:rsidRPr="00D643F9">
        <w:t xml:space="preserve">ission </w:t>
      </w:r>
      <w:r w:rsidR="00AF0C2F" w:rsidRPr="00D643F9">
        <w:t>m</w:t>
      </w:r>
      <w:r w:rsidRPr="00D643F9">
        <w:t>ovement. These are the areas of mission work: the United States, the nation, the world, and disaster relief.</w:t>
      </w:r>
    </w:p>
    <w:p w14:paraId="1DC4CF7C" w14:textId="000C6906" w:rsidR="00CD058A" w:rsidRPr="00D643F9" w:rsidRDefault="00CD058A" w:rsidP="00F43DE7">
      <w:pPr>
        <w:pStyle w:val="BodyText"/>
        <w:jc w:val="both"/>
      </w:pPr>
      <w:r w:rsidRPr="00D643F9">
        <w:t>This research is significant as a prospective road map and strategic plan for African American pastors to create dynamic transformational mission ministry</w:t>
      </w:r>
      <w:r w:rsidR="008F6B50" w:rsidRPr="00D643F9">
        <w:t>.</w:t>
      </w:r>
      <w:r w:rsidR="009228FA" w:rsidRPr="00D643F9">
        <w:t xml:space="preserve"> </w:t>
      </w:r>
      <w:r w:rsidR="008F6B50" w:rsidRPr="00D643F9">
        <w:t>T</w:t>
      </w:r>
      <w:r w:rsidR="009228FA" w:rsidRPr="00D643F9">
        <w:t xml:space="preserve">his </w:t>
      </w:r>
      <w:r w:rsidRPr="00D643F9">
        <w:t xml:space="preserve">study </w:t>
      </w:r>
      <w:r w:rsidR="004C5A35" w:rsidRPr="00D643F9">
        <w:t>can</w:t>
      </w:r>
      <w:r w:rsidRPr="00D643F9">
        <w:t xml:space="preserve"> affect how the African American Church and </w:t>
      </w:r>
      <w:r w:rsidR="008F6B50" w:rsidRPr="00D643F9">
        <w:t xml:space="preserve">its </w:t>
      </w:r>
      <w:r w:rsidRPr="00D643F9">
        <w:t>communit</w:t>
      </w:r>
      <w:r w:rsidR="008F6B50" w:rsidRPr="00D643F9">
        <w:t>ies</w:t>
      </w:r>
      <w:r w:rsidRPr="00D643F9">
        <w:t xml:space="preserve"> integrate the Great Commission into the church's fabric</w:t>
      </w:r>
      <w:r w:rsidR="00CD1831" w:rsidRPr="00D643F9">
        <w:t>.</w:t>
      </w:r>
      <w:r w:rsidR="009228FA" w:rsidRPr="00D643F9">
        <w:t xml:space="preserve"> </w:t>
      </w:r>
      <w:r w:rsidR="00CD1831" w:rsidRPr="00D643F9">
        <w:t>T</w:t>
      </w:r>
      <w:r w:rsidR="009228FA" w:rsidRPr="00D643F9">
        <w:t xml:space="preserve">his </w:t>
      </w:r>
      <w:r w:rsidRPr="00D643F9">
        <w:t xml:space="preserve">may be achieved by utilizing the </w:t>
      </w:r>
      <w:r w:rsidR="00AA5C36" w:rsidRPr="00D643F9">
        <w:t>five</w:t>
      </w:r>
      <w:r w:rsidRPr="00D643F9">
        <w:t>-fold mission service paradigm, which comprises</w:t>
      </w:r>
      <w:r w:rsidR="000C35AE" w:rsidRPr="00D643F9">
        <w:t xml:space="preserve"> </w:t>
      </w:r>
      <w:r w:rsidR="00CD1831" w:rsidRPr="00D643F9">
        <w:t>l</w:t>
      </w:r>
      <w:r w:rsidR="000C35AE" w:rsidRPr="00D643F9">
        <w:t xml:space="preserve">ocal, </w:t>
      </w:r>
      <w:r w:rsidR="00CD1831" w:rsidRPr="00D643F9">
        <w:t>s</w:t>
      </w:r>
      <w:r w:rsidRPr="00D643F9">
        <w:t xml:space="preserve">tateside, </w:t>
      </w:r>
      <w:r w:rsidR="00CD1831" w:rsidRPr="00D643F9">
        <w:t>n</w:t>
      </w:r>
      <w:r w:rsidRPr="00D643F9">
        <w:t xml:space="preserve">ational, </w:t>
      </w:r>
      <w:r w:rsidR="00CD1831" w:rsidRPr="00D643F9">
        <w:t>g</w:t>
      </w:r>
      <w:r w:rsidRPr="00D643F9">
        <w:t xml:space="preserve">lobal, and </w:t>
      </w:r>
      <w:r w:rsidR="00CD1831" w:rsidRPr="00D643F9">
        <w:t>d</w:t>
      </w:r>
      <w:r w:rsidRPr="00D643F9">
        <w:t xml:space="preserve">isaster </w:t>
      </w:r>
      <w:r w:rsidR="00CD1831" w:rsidRPr="00D643F9">
        <w:t>r</w:t>
      </w:r>
      <w:r w:rsidRPr="00D643F9">
        <w:t xml:space="preserve">elief, </w:t>
      </w:r>
      <w:r w:rsidR="00247EFD" w:rsidRPr="00D643F9">
        <w:t>to</w:t>
      </w:r>
      <w:r w:rsidRPr="00D643F9">
        <w:t xml:space="preserve"> persuade the African American </w:t>
      </w:r>
      <w:r w:rsidR="00CD1831" w:rsidRPr="00D643F9">
        <w:t>C</w:t>
      </w:r>
      <w:r w:rsidRPr="00D643F9">
        <w:t>hurch to abandon historical constraints and emotional attachments to home. Th</w:t>
      </w:r>
      <w:r w:rsidR="00B741E4" w:rsidRPr="00D643F9">
        <w:t>is phenomenological case study aim</w:t>
      </w:r>
      <w:r w:rsidRPr="00D643F9">
        <w:t xml:space="preserve">s to analyze and </w:t>
      </w:r>
      <w:r w:rsidR="00B75565" w:rsidRPr="00D643F9">
        <w:t>understand</w:t>
      </w:r>
      <w:r w:rsidRPr="00D643F9">
        <w:t xml:space="preserve"> Ebenezer Baptist Church missionaries' active f</w:t>
      </w:r>
      <w:r w:rsidR="00AA5C36" w:rsidRPr="00D643F9">
        <w:t>ive</w:t>
      </w:r>
      <w:r w:rsidRPr="00D643F9">
        <w:t>-fold mission endeavors.</w:t>
      </w:r>
    </w:p>
    <w:p w14:paraId="2258997F" w14:textId="245CE18D" w:rsidR="00CD058A" w:rsidRPr="00D643F9" w:rsidRDefault="00CD058A" w:rsidP="00F43DE7">
      <w:pPr>
        <w:pStyle w:val="BodyText"/>
        <w:jc w:val="both"/>
      </w:pPr>
      <w:r w:rsidRPr="00D643F9">
        <w:t>This researcher will conduct interviews with church-affiliated missionaries to explain the phenomena of missionaries working in the f</w:t>
      </w:r>
      <w:r w:rsidR="00AA5C36" w:rsidRPr="00D643F9">
        <w:t>ive-</w:t>
      </w:r>
      <w:r w:rsidRPr="00D643F9">
        <w:t xml:space="preserve">fold areas of mission service </w:t>
      </w:r>
      <w:r w:rsidR="00897A2A">
        <w:lastRenderedPageBreak/>
        <w:t>(local, stateside, national, global, and disaster relief)</w:t>
      </w:r>
      <w:r w:rsidRPr="00D643F9">
        <w:t xml:space="preserve"> at Ebenezer Baptist Church. These meetings will occur at Ebenezer Baptist Church. The researcher has a better knowledge of how to construct a contextualized strategic plan for active involvement in transformational mission work on behalf of the African American Church as a whole </w:t>
      </w:r>
      <w:r w:rsidR="00827C49" w:rsidRPr="00D643F9">
        <w:t>because of</w:t>
      </w:r>
      <w:r w:rsidRPr="00D643F9">
        <w:t xml:space="preserve"> the results of this study. Interviews with missionaries participating in the </w:t>
      </w:r>
      <w:r w:rsidR="00827C49" w:rsidRPr="00D643F9">
        <w:t>mission’s</w:t>
      </w:r>
      <w:r w:rsidRPr="00D643F9">
        <w:t xml:space="preserve"> ministry at Ebenezer Baptist Church (the EBC missions ministry consists of </w:t>
      </w:r>
      <w:r w:rsidR="00AA5C36" w:rsidRPr="00D643F9">
        <w:t>five</w:t>
      </w:r>
      <w:r w:rsidRPr="00D643F9">
        <w:t xml:space="preserve"> areas: </w:t>
      </w:r>
      <w:r w:rsidR="00AA5C36" w:rsidRPr="00D643F9">
        <w:t xml:space="preserve">local, stateside, national, </w:t>
      </w:r>
      <w:r w:rsidRPr="00D643F9">
        <w:t>global</w:t>
      </w:r>
      <w:r w:rsidR="00AA5C36" w:rsidRPr="00D643F9">
        <w:t xml:space="preserve"> </w:t>
      </w:r>
      <w:r w:rsidRPr="00D643F9">
        <w:t xml:space="preserve">and disaster relief) would be the </w:t>
      </w:r>
      <w:r w:rsidR="004C5A35" w:rsidRPr="00D643F9">
        <w:t>primary</w:t>
      </w:r>
      <w:r w:rsidRPr="00D643F9">
        <w:t xml:space="preserve"> </w:t>
      </w:r>
      <w:r w:rsidR="004C5A35" w:rsidRPr="00D643F9">
        <w:t>data source</w:t>
      </w:r>
      <w:r w:rsidRPr="00D643F9">
        <w:t xml:space="preserve"> for this qualitative research design-focused study.</w:t>
      </w:r>
    </w:p>
    <w:p w14:paraId="31DAC443" w14:textId="2C1F0346" w:rsidR="00ED4C99" w:rsidRPr="00D643F9" w:rsidRDefault="00CD058A" w:rsidP="00F43DE7">
      <w:pPr>
        <w:pStyle w:val="BodyText"/>
        <w:jc w:val="both"/>
        <w:rPr>
          <w:b/>
          <w:bCs/>
        </w:rPr>
      </w:pPr>
      <w:r w:rsidRPr="00D643F9">
        <w:t xml:space="preserve">In addition, the research would include organized interviews that would be conducted methodically to ensure each participant would be given the same predetermined questions. Therefore, the data analysis would consist of conducting semi-structured interviews with members of leadership and </w:t>
      </w:r>
      <w:r w:rsidR="00D2067F" w:rsidRPr="00D643F9">
        <w:t>missionaries’</w:t>
      </w:r>
      <w:r w:rsidR="00C61BF8" w:rsidRPr="00D643F9">
        <w:t xml:space="preserve"> teams</w:t>
      </w:r>
      <w:r w:rsidRPr="00D643F9">
        <w:t>, using any collected documents, reports, or artifacts. For the study's Content Analysis, the Dedoose Analytical tool would examine the acquired research data, which may include text, audio, video, spreadsheets, questionnaires, and demographic information</w:t>
      </w:r>
      <w:r w:rsidR="00C61BF8" w:rsidRPr="00D643F9">
        <w:t>.</w:t>
      </w:r>
      <w:r w:rsidR="009228FA" w:rsidRPr="00D643F9">
        <w:t xml:space="preserve"> </w:t>
      </w:r>
      <w:r w:rsidR="00C61BF8" w:rsidRPr="00D643F9">
        <w:t>T</w:t>
      </w:r>
      <w:r w:rsidR="009228FA" w:rsidRPr="00D643F9">
        <w:t xml:space="preserve">his </w:t>
      </w:r>
      <w:r w:rsidRPr="00D643F9">
        <w:t xml:space="preserve">study's conclusion will enable the researcher to examine the potential of developing a mission program model that will aid African American churches in collaborating as a community to engage more people in </w:t>
      </w:r>
      <w:r w:rsidR="00502CEC" w:rsidRPr="00D643F9">
        <w:t xml:space="preserve">all areas of </w:t>
      </w:r>
      <w:r w:rsidRPr="00D643F9">
        <w:t>mission activity</w:t>
      </w:r>
      <w:r w:rsidR="009B103C" w:rsidRPr="00D643F9">
        <w:t>.</w:t>
      </w:r>
    </w:p>
    <w:p w14:paraId="5DF3E40E" w14:textId="595595E4" w:rsidR="00514135" w:rsidRPr="00D643F9" w:rsidRDefault="00514135" w:rsidP="00F43DE7">
      <w:pPr>
        <w:pStyle w:val="BodyText"/>
        <w:ind w:firstLine="0"/>
        <w:jc w:val="both"/>
        <w:rPr>
          <w:b/>
          <w:bCs/>
        </w:rPr>
      </w:pPr>
      <w:r w:rsidRPr="00D643F9">
        <w:rPr>
          <w:b/>
          <w:bCs/>
        </w:rPr>
        <w:t>Figure 1</w:t>
      </w:r>
    </w:p>
    <w:p w14:paraId="43642657" w14:textId="5D805897" w:rsidR="00514135" w:rsidRPr="00D643F9" w:rsidRDefault="00E43A8B" w:rsidP="00F43DE7">
      <w:pPr>
        <w:pStyle w:val="BodyText"/>
        <w:ind w:firstLine="0"/>
        <w:jc w:val="both"/>
      </w:pPr>
      <w:r w:rsidRPr="00D643F9">
        <w:rPr>
          <w:i/>
          <w:iCs/>
        </w:rPr>
        <w:t>The Five Main Stages of Interpretative Phenomenological Analysis</w:t>
      </w:r>
    </w:p>
    <w:p w14:paraId="510B1EB3" w14:textId="5FE09441" w:rsidR="00514135" w:rsidRPr="00D643F9" w:rsidRDefault="00E43A8B" w:rsidP="00F43DE7">
      <w:pPr>
        <w:pStyle w:val="BodyText"/>
        <w:ind w:firstLine="0"/>
        <w:jc w:val="both"/>
      </w:pPr>
      <w:r w:rsidRPr="00D643F9">
        <w:rPr>
          <w:noProof/>
        </w:rPr>
        <w:lastRenderedPageBreak/>
        <w:drawing>
          <wp:inline distT="0" distB="0" distL="0" distR="0" wp14:anchorId="45A45D67" wp14:editId="4031CA23">
            <wp:extent cx="5486400" cy="35617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stretch>
                      <a:fillRect/>
                    </a:stretch>
                  </pic:blipFill>
                  <pic:spPr>
                    <a:xfrm>
                      <a:off x="0" y="0"/>
                      <a:ext cx="5486400" cy="3561715"/>
                    </a:xfrm>
                    <a:prstGeom prst="rect">
                      <a:avLst/>
                    </a:prstGeom>
                  </pic:spPr>
                </pic:pic>
              </a:graphicData>
            </a:graphic>
          </wp:inline>
        </w:drawing>
      </w:r>
    </w:p>
    <w:p w14:paraId="00E89AF8" w14:textId="582CDECF" w:rsidR="00E43A8B" w:rsidRPr="00D643F9" w:rsidRDefault="00E43A8B" w:rsidP="00F43DE7">
      <w:pPr>
        <w:ind w:firstLine="720"/>
        <w:jc w:val="both"/>
        <w:rPr>
          <w:rFonts w:ascii="Times New Roman" w:hAnsi="Times New Roman" w:cs="Times New Roman"/>
        </w:rPr>
      </w:pPr>
      <w:r w:rsidRPr="00D643F9">
        <w:rPr>
          <w:rFonts w:ascii="Times New Roman" w:hAnsi="Times New Roman" w:cs="Times New Roman"/>
        </w:rPr>
        <w:t>The figure above is adopted from the five main stages of Interpretative Phenomenological Analysis by Carla Willig: Interpretation in Qualitative Research (2001)</w:t>
      </w:r>
      <w:r w:rsidR="00A24397">
        <w:rPr>
          <w:rFonts w:ascii="Times New Roman" w:hAnsi="Times New Roman" w:cs="Times New Roman"/>
        </w:rPr>
        <w:t>.</w:t>
      </w:r>
    </w:p>
    <w:p w14:paraId="4A811EBB" w14:textId="0F5F0349" w:rsidR="00A70CB6" w:rsidRPr="00D643F9" w:rsidRDefault="00823BA5" w:rsidP="00F43DE7">
      <w:pPr>
        <w:ind w:firstLine="720"/>
        <w:jc w:val="both"/>
        <w:rPr>
          <w:rFonts w:ascii="Times New Roman" w:hAnsi="Times New Roman" w:cs="Times New Roman"/>
        </w:rPr>
      </w:pPr>
      <w:r w:rsidRPr="00D643F9">
        <w:rPr>
          <w:rFonts w:ascii="Times New Roman" w:hAnsi="Times New Roman" w:cs="Times New Roman"/>
        </w:rPr>
        <w:t xml:space="preserve">Employing interpretative phenomenological analysis (IPA), this study delved into a qualitative exploration of participants’ lived experiences. The primary focus of this research was to construct a paradigm that outlines the active involvement of African American church members in mission endeavors. The study findings revealed that African American Churches employ protective mechanisms to uphold their resilience when confronted with challenges and pressures within educational contexts and programs. </w:t>
      </w:r>
    </w:p>
    <w:p w14:paraId="5423B6BF" w14:textId="66D0B5E8" w:rsidR="00823BA5" w:rsidRPr="00D643F9" w:rsidRDefault="00823BA5" w:rsidP="00F43DE7">
      <w:pPr>
        <w:ind w:firstLine="720"/>
        <w:jc w:val="both"/>
        <w:rPr>
          <w:rFonts w:ascii="Times New Roman" w:hAnsi="Times New Roman" w:cs="Times New Roman"/>
        </w:rPr>
      </w:pPr>
      <w:r w:rsidRPr="00D643F9">
        <w:rPr>
          <w:rFonts w:ascii="Times New Roman" w:hAnsi="Times New Roman" w:cs="Times New Roman"/>
        </w:rPr>
        <w:t>In projects of this</w:t>
      </w:r>
      <w:r w:rsidR="00615B53">
        <w:rPr>
          <w:rFonts w:ascii="Times New Roman" w:hAnsi="Times New Roman" w:cs="Times New Roman"/>
        </w:rPr>
        <w:t xml:space="preserve"> type</w:t>
      </w:r>
      <w:r w:rsidRPr="00D643F9">
        <w:rPr>
          <w:rFonts w:ascii="Times New Roman" w:hAnsi="Times New Roman" w:cs="Times New Roman"/>
        </w:rPr>
        <w:t>, IPA research questions typically adopt a broad and open-ended fram</w:t>
      </w:r>
      <w:r w:rsidR="00E46EE4">
        <w:rPr>
          <w:rFonts w:ascii="Times New Roman" w:hAnsi="Times New Roman" w:cs="Times New Roman"/>
        </w:rPr>
        <w:t>ework</w:t>
      </w:r>
      <w:r w:rsidRPr="00D643F9">
        <w:rPr>
          <w:rFonts w:ascii="Times New Roman" w:hAnsi="Times New Roman" w:cs="Times New Roman"/>
        </w:rPr>
        <w:t xml:space="preserve">. The study utilized a small sample obtained through purposive sampling, carefully selecting individuals with similar demographic and socio-economic backgrounds to ensure </w:t>
      </w:r>
      <w:r w:rsidR="004C07EE" w:rsidRPr="00D643F9">
        <w:rPr>
          <w:rFonts w:ascii="Times New Roman" w:hAnsi="Times New Roman" w:cs="Times New Roman"/>
        </w:rPr>
        <w:t xml:space="preserve">specificity in the research. Through the interview process, the researcher sought </w:t>
      </w:r>
      <w:r w:rsidR="004C07EE" w:rsidRPr="00D643F9">
        <w:rPr>
          <w:rFonts w:ascii="Times New Roman" w:hAnsi="Times New Roman" w:cs="Times New Roman"/>
        </w:rPr>
        <w:lastRenderedPageBreak/>
        <w:t xml:space="preserve">to unearth recurring themes and establish connections among these themes, thus unveiling deeper insights into the subject matter.  </w:t>
      </w:r>
    </w:p>
    <w:p w14:paraId="47C83A25" w14:textId="27C81EF8" w:rsidR="003730A5" w:rsidRPr="00E03356" w:rsidRDefault="003730A5" w:rsidP="00F43DE7">
      <w:pPr>
        <w:pStyle w:val="Heading2"/>
        <w:spacing w:before="0"/>
        <w:jc w:val="both"/>
        <w:rPr>
          <w:rFonts w:ascii="Times New Roman" w:hAnsi="Times New Roman" w:cs="Times New Roman"/>
          <w:b/>
          <w:color w:val="auto"/>
          <w:sz w:val="24"/>
          <w:szCs w:val="24"/>
        </w:rPr>
      </w:pPr>
      <w:bookmarkStart w:id="113" w:name="_Toc145013038"/>
      <w:bookmarkStart w:id="114" w:name="_Toc141812671"/>
      <w:r w:rsidRPr="00E03356">
        <w:rPr>
          <w:rFonts w:ascii="Times New Roman" w:hAnsi="Times New Roman" w:cs="Times New Roman"/>
          <w:b/>
          <w:color w:val="auto"/>
          <w:sz w:val="24"/>
          <w:szCs w:val="24"/>
        </w:rPr>
        <w:t xml:space="preserve">Chapter </w:t>
      </w:r>
      <w:r w:rsidR="00573D43" w:rsidRPr="00E03356">
        <w:rPr>
          <w:rFonts w:ascii="Times New Roman" w:hAnsi="Times New Roman" w:cs="Times New Roman"/>
          <w:b/>
          <w:color w:val="auto"/>
          <w:sz w:val="24"/>
          <w:szCs w:val="24"/>
        </w:rPr>
        <w:t>Insights</w:t>
      </w:r>
      <w:bookmarkEnd w:id="113"/>
      <w:r w:rsidR="00573D43" w:rsidRPr="00E03356">
        <w:rPr>
          <w:rFonts w:ascii="Times New Roman" w:hAnsi="Times New Roman" w:cs="Times New Roman"/>
          <w:b/>
          <w:color w:val="auto"/>
          <w:sz w:val="24"/>
          <w:szCs w:val="24"/>
        </w:rPr>
        <w:t xml:space="preserve"> </w:t>
      </w:r>
      <w:bookmarkEnd w:id="114"/>
    </w:p>
    <w:p w14:paraId="24574F41" w14:textId="7AED4200" w:rsidR="00064B0C" w:rsidRPr="00D643F9" w:rsidRDefault="00247EFD" w:rsidP="00F43DE7">
      <w:pPr>
        <w:ind w:firstLine="720"/>
        <w:jc w:val="both"/>
        <w:rPr>
          <w:rFonts w:ascii="Times New Roman" w:hAnsi="Times New Roman" w:cs="Times New Roman"/>
        </w:rPr>
      </w:pPr>
      <w:r w:rsidRPr="00D643F9">
        <w:rPr>
          <w:rFonts w:ascii="Times New Roman" w:hAnsi="Times New Roman" w:cs="Times New Roman"/>
        </w:rPr>
        <w:t>Since</w:t>
      </w:r>
      <w:r w:rsidR="00064B0C" w:rsidRPr="00D643F9">
        <w:rPr>
          <w:rFonts w:ascii="Times New Roman" w:hAnsi="Times New Roman" w:cs="Times New Roman"/>
        </w:rPr>
        <w:t xml:space="preserve"> only a small number of African Americans are active in missionary activity, the study literature </w:t>
      </w:r>
      <w:r w:rsidR="00BC24C1" w:rsidRPr="00D643F9">
        <w:rPr>
          <w:rFonts w:ascii="Times New Roman" w:hAnsi="Times New Roman" w:cs="Times New Roman"/>
        </w:rPr>
        <w:t xml:space="preserve">attempts </w:t>
      </w:r>
      <w:r w:rsidR="00064B0C" w:rsidRPr="00D643F9">
        <w:rPr>
          <w:rFonts w:ascii="Times New Roman" w:hAnsi="Times New Roman" w:cs="Times New Roman"/>
        </w:rPr>
        <w:t xml:space="preserve">to fill the void left by prior academic research on African Americans in mission service. </w:t>
      </w:r>
      <w:r w:rsidR="00F176D1" w:rsidRPr="00D643F9">
        <w:rPr>
          <w:rFonts w:ascii="Times New Roman" w:hAnsi="Times New Roman" w:cs="Times New Roman"/>
        </w:rPr>
        <w:t xml:space="preserve">According to public data, the Southern Baptist International Missions Board </w:t>
      </w:r>
      <w:r w:rsidR="00BC24C1" w:rsidRPr="00D643F9">
        <w:rPr>
          <w:rFonts w:ascii="Times New Roman" w:hAnsi="Times New Roman" w:cs="Times New Roman"/>
        </w:rPr>
        <w:t xml:space="preserve">asserts </w:t>
      </w:r>
      <w:r w:rsidR="00F176D1" w:rsidRPr="00D643F9">
        <w:rPr>
          <w:rFonts w:ascii="Times New Roman" w:hAnsi="Times New Roman" w:cs="Times New Roman"/>
        </w:rPr>
        <w:t>that just 0.3% of its 3,700 staff employees operating in different mission areas are African Americans</w:t>
      </w:r>
      <w:r w:rsidR="00064B0C" w:rsidRPr="00D643F9">
        <w:rPr>
          <w:rFonts w:ascii="Times New Roman" w:hAnsi="Times New Roman" w:cs="Times New Roman"/>
        </w:rPr>
        <w:t xml:space="preserve">. In Virginia, </w:t>
      </w:r>
      <w:r w:rsidR="006F0215" w:rsidRPr="00D643F9">
        <w:rPr>
          <w:rFonts w:ascii="Times New Roman" w:hAnsi="Times New Roman" w:cs="Times New Roman"/>
        </w:rPr>
        <w:t>Liele</w:t>
      </w:r>
      <w:r w:rsidR="00064B0C" w:rsidRPr="00D643F9">
        <w:rPr>
          <w:rFonts w:ascii="Times New Roman" w:hAnsi="Times New Roman" w:cs="Times New Roman"/>
        </w:rPr>
        <w:t xml:space="preserve">, an </w:t>
      </w:r>
      <w:r w:rsidR="00F176D1" w:rsidRPr="00D643F9">
        <w:rPr>
          <w:rFonts w:ascii="Times New Roman" w:hAnsi="Times New Roman" w:cs="Times New Roman"/>
        </w:rPr>
        <w:t>enslaved African American</w:t>
      </w:r>
      <w:r w:rsidR="00064B0C" w:rsidRPr="00D643F9">
        <w:rPr>
          <w:rFonts w:ascii="Times New Roman" w:hAnsi="Times New Roman" w:cs="Times New Roman"/>
        </w:rPr>
        <w:t xml:space="preserve"> </w:t>
      </w:r>
      <w:r w:rsidR="00F176D1" w:rsidRPr="00D643F9">
        <w:rPr>
          <w:rFonts w:ascii="Times New Roman" w:hAnsi="Times New Roman" w:cs="Times New Roman"/>
        </w:rPr>
        <w:t>born in Virginia in 1750 and</w:t>
      </w:r>
      <w:r w:rsidR="00064B0C" w:rsidRPr="00D643F9">
        <w:rPr>
          <w:rFonts w:ascii="Times New Roman" w:hAnsi="Times New Roman" w:cs="Times New Roman"/>
        </w:rPr>
        <w:t xml:space="preserve"> regarded as the first American missionary, served</w:t>
      </w:r>
      <w:r w:rsidR="00B0564C" w:rsidRPr="00D643F9">
        <w:rPr>
          <w:rFonts w:ascii="Times New Roman" w:hAnsi="Times New Roman" w:cs="Times New Roman"/>
        </w:rPr>
        <w:t xml:space="preserve"> in missions</w:t>
      </w:r>
      <w:r w:rsidR="00064B0C" w:rsidRPr="00D643F9">
        <w:rPr>
          <w:rFonts w:ascii="Times New Roman" w:hAnsi="Times New Roman" w:cs="Times New Roman"/>
        </w:rPr>
        <w:t xml:space="preserve">. According to the study, it is feasible to ask if African Americans were establishing an African-centered holy place for themselves since the Church's importance may be better understood by those trained to provide it after reading its history. Because data indicates that African Americans were </w:t>
      </w:r>
      <w:r w:rsidR="00360D3F" w:rsidRPr="00D643F9">
        <w:rPr>
          <w:rFonts w:ascii="Times New Roman" w:hAnsi="Times New Roman" w:cs="Times New Roman"/>
        </w:rPr>
        <w:t>enslaved persons</w:t>
      </w:r>
      <w:r w:rsidR="00064B0C" w:rsidRPr="00D643F9">
        <w:rPr>
          <w:rFonts w:ascii="Times New Roman" w:hAnsi="Times New Roman" w:cs="Times New Roman"/>
        </w:rPr>
        <w:t xml:space="preserve"> in the United States, this is the case.</w:t>
      </w:r>
    </w:p>
    <w:p w14:paraId="448840DD" w14:textId="7C754B14" w:rsidR="00064B0C" w:rsidRPr="00D643F9" w:rsidRDefault="00064B0C" w:rsidP="00F43DE7">
      <w:pPr>
        <w:ind w:firstLine="720"/>
        <w:jc w:val="both"/>
        <w:rPr>
          <w:rFonts w:ascii="Times New Roman" w:hAnsi="Times New Roman" w:cs="Times New Roman"/>
        </w:rPr>
      </w:pPr>
      <w:r w:rsidRPr="00D643F9">
        <w:rPr>
          <w:rFonts w:ascii="Times New Roman" w:hAnsi="Times New Roman" w:cs="Times New Roman"/>
        </w:rPr>
        <w:t xml:space="preserve">According to the available literature, the arrival of Christianity caused </w:t>
      </w:r>
      <w:r w:rsidR="00BE7291" w:rsidRPr="00D643F9">
        <w:rPr>
          <w:rFonts w:ascii="Times New Roman" w:hAnsi="Times New Roman" w:cs="Times New Roman"/>
        </w:rPr>
        <w:t>diverse</w:t>
      </w:r>
      <w:r w:rsidRPr="00D643F9">
        <w:rPr>
          <w:rFonts w:ascii="Times New Roman" w:hAnsi="Times New Roman" w:cs="Times New Roman"/>
        </w:rPr>
        <w:t xml:space="preserve"> challenges for the African people's many religious rites and celebrations. The belief that the High God is also the father of the lower and weaker gods was widespread among ancient faiths in West Africa. A variety of minor deities or subsidiary gods are believed to </w:t>
      </w:r>
      <w:r w:rsidR="00180784" w:rsidRPr="00D643F9">
        <w:rPr>
          <w:rFonts w:ascii="Times New Roman" w:hAnsi="Times New Roman" w:cs="Times New Roman"/>
        </w:rPr>
        <w:t xml:space="preserve">have </w:t>
      </w:r>
      <w:r w:rsidRPr="00D643F9">
        <w:rPr>
          <w:rFonts w:ascii="Times New Roman" w:hAnsi="Times New Roman" w:cs="Times New Roman"/>
        </w:rPr>
        <w:t>exist</w:t>
      </w:r>
      <w:r w:rsidR="00180784" w:rsidRPr="00D643F9">
        <w:rPr>
          <w:rFonts w:ascii="Times New Roman" w:hAnsi="Times New Roman" w:cs="Times New Roman"/>
        </w:rPr>
        <w:t>ed</w:t>
      </w:r>
      <w:r w:rsidRPr="00D643F9">
        <w:rPr>
          <w:rFonts w:ascii="Times New Roman" w:hAnsi="Times New Roman" w:cs="Times New Roman"/>
        </w:rPr>
        <w:t xml:space="preserve"> by supporters of this idea. It was a terrible and confusing period for enslaved people when they were forcibly separated from their </w:t>
      </w:r>
      <w:r w:rsidR="00F176D1" w:rsidRPr="00D643F9">
        <w:rPr>
          <w:rFonts w:ascii="Times New Roman" w:hAnsi="Times New Roman" w:cs="Times New Roman"/>
        </w:rPr>
        <w:t>traditional</w:t>
      </w:r>
      <w:r w:rsidRPr="00D643F9">
        <w:rPr>
          <w:rFonts w:ascii="Times New Roman" w:hAnsi="Times New Roman" w:cs="Times New Roman"/>
        </w:rPr>
        <w:t xml:space="preserve"> means of religion</w:t>
      </w:r>
      <w:r w:rsidR="009228FA" w:rsidRPr="00D643F9">
        <w:rPr>
          <w:rFonts w:ascii="Times New Roman" w:hAnsi="Times New Roman" w:cs="Times New Roman"/>
        </w:rPr>
        <w:t xml:space="preserve">; this </w:t>
      </w:r>
      <w:r w:rsidRPr="00D643F9">
        <w:rPr>
          <w:rFonts w:ascii="Times New Roman" w:hAnsi="Times New Roman" w:cs="Times New Roman"/>
        </w:rPr>
        <w:t xml:space="preserve">was particularly true for individuals with intense recollections and experiences of their previous life in Africa. </w:t>
      </w:r>
      <w:r w:rsidR="00192886" w:rsidRPr="00D643F9">
        <w:rPr>
          <w:rFonts w:ascii="Times New Roman" w:hAnsi="Times New Roman" w:cs="Times New Roman"/>
        </w:rPr>
        <w:t>Most</w:t>
      </w:r>
      <w:r w:rsidRPr="00D643F9">
        <w:rPr>
          <w:rFonts w:ascii="Times New Roman" w:hAnsi="Times New Roman" w:cs="Times New Roman"/>
        </w:rPr>
        <w:t xml:space="preserve"> individuals born into slavery at this time in American history were </w:t>
      </w:r>
      <w:r w:rsidR="00D3492F" w:rsidRPr="00D643F9">
        <w:rPr>
          <w:rFonts w:ascii="Times New Roman" w:hAnsi="Times New Roman" w:cs="Times New Roman"/>
        </w:rPr>
        <w:t>American born</w:t>
      </w:r>
      <w:r w:rsidRPr="00D643F9">
        <w:rPr>
          <w:rFonts w:ascii="Times New Roman" w:hAnsi="Times New Roman" w:cs="Times New Roman"/>
        </w:rPr>
        <w:t xml:space="preserve">. Between 1740 and 1780, there were </w:t>
      </w:r>
      <w:r w:rsidR="003958A8" w:rsidRPr="00D643F9">
        <w:rPr>
          <w:rFonts w:ascii="Times New Roman" w:hAnsi="Times New Roman" w:cs="Times New Roman"/>
        </w:rPr>
        <w:t>several</w:t>
      </w:r>
      <w:r w:rsidRPr="00D643F9">
        <w:rPr>
          <w:rFonts w:ascii="Times New Roman" w:hAnsi="Times New Roman" w:cs="Times New Roman"/>
        </w:rPr>
        <w:t xml:space="preserve"> religious uprisings in the United States. </w:t>
      </w:r>
      <w:r w:rsidR="00360D3F" w:rsidRPr="00D643F9">
        <w:rPr>
          <w:rFonts w:ascii="Times New Roman" w:hAnsi="Times New Roman" w:cs="Times New Roman"/>
        </w:rPr>
        <w:t>Enslaved persons</w:t>
      </w:r>
      <w:r w:rsidRPr="00D643F9">
        <w:rPr>
          <w:rFonts w:ascii="Times New Roman" w:hAnsi="Times New Roman" w:cs="Times New Roman"/>
        </w:rPr>
        <w:t xml:space="preserve"> </w:t>
      </w:r>
      <w:r w:rsidR="00192886" w:rsidRPr="00D643F9">
        <w:rPr>
          <w:rFonts w:ascii="Times New Roman" w:hAnsi="Times New Roman" w:cs="Times New Roman"/>
        </w:rPr>
        <w:t>born in the United States could</w:t>
      </w:r>
      <w:r w:rsidRPr="00D643F9">
        <w:rPr>
          <w:rFonts w:ascii="Times New Roman" w:hAnsi="Times New Roman" w:cs="Times New Roman"/>
        </w:rPr>
        <w:t xml:space="preserve"> learn the culture and </w:t>
      </w:r>
      <w:r w:rsidRPr="00D643F9">
        <w:rPr>
          <w:rFonts w:ascii="Times New Roman" w:hAnsi="Times New Roman" w:cs="Times New Roman"/>
        </w:rPr>
        <w:lastRenderedPageBreak/>
        <w:t xml:space="preserve">language of </w:t>
      </w:r>
      <w:r w:rsidR="006E7608" w:rsidRPr="00D643F9">
        <w:rPr>
          <w:rFonts w:ascii="Times New Roman" w:hAnsi="Times New Roman" w:cs="Times New Roman"/>
        </w:rPr>
        <w:t>W</w:t>
      </w:r>
      <w:r w:rsidRPr="00D643F9">
        <w:rPr>
          <w:rFonts w:ascii="Times New Roman" w:hAnsi="Times New Roman" w:cs="Times New Roman"/>
        </w:rPr>
        <w:t>hite people, making them more viable candidates for conversion. Slaveholders opposed the revivalists' efforts to teach African Americans to read and become lay preachers.</w:t>
      </w:r>
    </w:p>
    <w:p w14:paraId="389240C0" w14:textId="7E86D192" w:rsidR="00F50CE7" w:rsidRPr="00D643F9" w:rsidRDefault="00F50CE7"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At the heart of the conversion, the issue </w:t>
      </w:r>
      <w:r w:rsidR="004248D4">
        <w:rPr>
          <w:rFonts w:ascii="Times New Roman" w:eastAsia="Times New Roman" w:hAnsi="Times New Roman" w:cs="Times New Roman"/>
        </w:rPr>
        <w:t>was</w:t>
      </w:r>
      <w:r w:rsidRPr="00D643F9">
        <w:rPr>
          <w:rFonts w:ascii="Times New Roman" w:eastAsia="Times New Roman" w:hAnsi="Times New Roman" w:cs="Times New Roman"/>
        </w:rPr>
        <w:t xml:space="preserve"> whether enslaved people had souls that needed rescuing, and there was widespread concern that the rise of Christianity among enslaved persons may ultimately lead to arguments against the institution of slavery. Considering this, Raboteau (2014) argues that switching to Christianity made the faith more accessible to illiterate individuals, including slaveholders. </w:t>
      </w:r>
      <w:r w:rsidR="00B94ACF" w:rsidRPr="00D643F9">
        <w:rPr>
          <w:rFonts w:ascii="Times New Roman" w:eastAsia="Times New Roman" w:hAnsi="Times New Roman" w:cs="Times New Roman"/>
        </w:rPr>
        <w:t>The Revivalists’ reluctance to confront slavery as an institution directly correlated with their diminished trust in enslaved individuals. This</w:t>
      </w:r>
      <w:r w:rsidR="00246FE1" w:rsidRPr="00D643F9">
        <w:rPr>
          <w:rFonts w:ascii="Times New Roman" w:eastAsia="Times New Roman" w:hAnsi="Times New Roman" w:cs="Times New Roman"/>
        </w:rPr>
        <w:t xml:space="preserve"> </w:t>
      </w:r>
      <w:r w:rsidR="00B94ACF" w:rsidRPr="00D643F9">
        <w:rPr>
          <w:rFonts w:ascii="Times New Roman" w:eastAsia="Times New Roman" w:hAnsi="Times New Roman" w:cs="Times New Roman"/>
        </w:rPr>
        <w:t>in turn, facilitated the expansion of the Met</w:t>
      </w:r>
      <w:r w:rsidR="00E92457" w:rsidRPr="00D643F9">
        <w:rPr>
          <w:rFonts w:ascii="Times New Roman" w:eastAsia="Times New Roman" w:hAnsi="Times New Roman" w:cs="Times New Roman"/>
        </w:rPr>
        <w:t>hodis</w:t>
      </w:r>
      <w:r w:rsidR="00B94ACF" w:rsidRPr="00D643F9">
        <w:rPr>
          <w:rFonts w:ascii="Times New Roman" w:eastAsia="Times New Roman" w:hAnsi="Times New Roman" w:cs="Times New Roman"/>
        </w:rPr>
        <w:t xml:space="preserve">t, Baptist, and Presbyterian Churches as a direct outcome of the Revival movement. </w:t>
      </w:r>
    </w:p>
    <w:p w14:paraId="5DCAD480" w14:textId="5C928DA3" w:rsidR="00F50CE7" w:rsidRPr="00D643F9" w:rsidRDefault="00246FE1"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With the growth of the church came an escalation in the religious zeal of the enslaved population. Landowners began to take a more vested interest in both the spiritual devotion of their enslaved individuals and their own religious practices. Enslaved people exhibited a strong affinity for activities such as singing, dancing, praying, and movement by the Holy Spirit which further contributed to their deep-seated appreciation for religious festivities. </w:t>
      </w:r>
      <w:r w:rsidR="000F3FE4" w:rsidRPr="00D643F9">
        <w:rPr>
          <w:rFonts w:ascii="Times New Roman" w:eastAsia="Times New Roman" w:hAnsi="Times New Roman" w:cs="Times New Roman"/>
        </w:rPr>
        <w:t>E</w:t>
      </w:r>
      <w:r w:rsidR="00F50CE7" w:rsidRPr="00D643F9">
        <w:rPr>
          <w:rFonts w:ascii="Times New Roman" w:eastAsia="Times New Roman" w:hAnsi="Times New Roman" w:cs="Times New Roman"/>
        </w:rPr>
        <w:t xml:space="preserve">nslaved persons used various methods to conceal religious meetings and rites from their owners (Riggs, 2014). White clergy </w:t>
      </w:r>
      <w:r w:rsidR="000F3FE4" w:rsidRPr="00D643F9">
        <w:rPr>
          <w:rFonts w:ascii="Times New Roman" w:eastAsia="Times New Roman" w:hAnsi="Times New Roman" w:cs="Times New Roman"/>
        </w:rPr>
        <w:t>pro</w:t>
      </w:r>
      <w:r w:rsidR="00F50CE7" w:rsidRPr="00D643F9">
        <w:rPr>
          <w:rFonts w:ascii="Times New Roman" w:eastAsia="Times New Roman" w:hAnsi="Times New Roman" w:cs="Times New Roman"/>
        </w:rPr>
        <w:t>pounded the Lord's Prayer, the Ten Commandments, and other biblical texts</w:t>
      </w:r>
      <w:r w:rsidR="000F3FE4" w:rsidRPr="00D643F9">
        <w:rPr>
          <w:rFonts w:ascii="Times New Roman" w:eastAsia="Times New Roman" w:hAnsi="Times New Roman" w:cs="Times New Roman"/>
        </w:rPr>
        <w:t>,</w:t>
      </w:r>
      <w:r w:rsidR="00F50CE7" w:rsidRPr="00D643F9">
        <w:rPr>
          <w:rFonts w:ascii="Times New Roman" w:eastAsia="Times New Roman" w:hAnsi="Times New Roman" w:cs="Times New Roman"/>
        </w:rPr>
        <w:t xml:space="preserve"> encouraging submission and obedience into the skulls of </w:t>
      </w:r>
      <w:r w:rsidR="00EC6153" w:rsidRPr="00D643F9">
        <w:rPr>
          <w:rFonts w:ascii="Times New Roman" w:eastAsia="Times New Roman" w:hAnsi="Times New Roman" w:cs="Times New Roman"/>
        </w:rPr>
        <w:t>Black</w:t>
      </w:r>
      <w:r w:rsidR="00F50CE7" w:rsidRPr="00D643F9">
        <w:rPr>
          <w:rFonts w:ascii="Times New Roman" w:eastAsia="Times New Roman" w:hAnsi="Times New Roman" w:cs="Times New Roman"/>
        </w:rPr>
        <w:t xml:space="preserve"> people. African Americans began forming their </w:t>
      </w:r>
      <w:r w:rsidR="00ED42BF" w:rsidRPr="00D643F9">
        <w:rPr>
          <w:rFonts w:ascii="Times New Roman" w:eastAsia="Times New Roman" w:hAnsi="Times New Roman" w:cs="Times New Roman"/>
        </w:rPr>
        <w:t xml:space="preserve">own </w:t>
      </w:r>
      <w:r w:rsidR="00F50CE7" w:rsidRPr="00D643F9">
        <w:rPr>
          <w:rFonts w:ascii="Times New Roman" w:eastAsia="Times New Roman" w:hAnsi="Times New Roman" w:cs="Times New Roman"/>
        </w:rPr>
        <w:t>congregations in the late 18th century, ultimately leading to the erection of church buildings. DuBois documented the inevitable separation of churches frequented by people of color and whites throughout this period (Rusaw, 2004).</w:t>
      </w:r>
    </w:p>
    <w:p w14:paraId="16089C9B" w14:textId="75546E41" w:rsidR="00670569" w:rsidRPr="00D643F9" w:rsidRDefault="00064B0C" w:rsidP="00F43DE7">
      <w:pPr>
        <w:ind w:firstLine="720"/>
        <w:jc w:val="both"/>
        <w:rPr>
          <w:rFonts w:ascii="Times New Roman" w:hAnsi="Times New Roman" w:cs="Times New Roman"/>
        </w:rPr>
      </w:pPr>
      <w:r w:rsidRPr="00D643F9">
        <w:rPr>
          <w:rFonts w:ascii="Times New Roman" w:hAnsi="Times New Roman" w:cs="Times New Roman"/>
        </w:rPr>
        <w:lastRenderedPageBreak/>
        <w:t>At the time, the United States was in the middle of the Civil War</w:t>
      </w:r>
      <w:r w:rsidR="00C31E74" w:rsidRPr="00D643F9">
        <w:rPr>
          <w:rFonts w:ascii="Times New Roman" w:hAnsi="Times New Roman" w:cs="Times New Roman"/>
        </w:rPr>
        <w:t>.</w:t>
      </w:r>
      <w:r w:rsidRPr="00D643F9">
        <w:rPr>
          <w:rFonts w:ascii="Times New Roman" w:hAnsi="Times New Roman" w:cs="Times New Roman"/>
        </w:rPr>
        <w:t xml:space="preserve">  </w:t>
      </w:r>
      <w:r w:rsidR="00C00DC2" w:rsidRPr="00D643F9">
        <w:rPr>
          <w:rFonts w:ascii="Times New Roman" w:hAnsi="Times New Roman" w:cs="Times New Roman"/>
        </w:rPr>
        <w:t>T</w:t>
      </w:r>
      <w:r w:rsidRPr="00D643F9">
        <w:rPr>
          <w:rFonts w:ascii="Times New Roman" w:hAnsi="Times New Roman" w:cs="Times New Roman"/>
        </w:rPr>
        <w:t>he only option for people of color who want</w:t>
      </w:r>
      <w:r w:rsidR="00DA1D3C" w:rsidRPr="00D643F9">
        <w:rPr>
          <w:rFonts w:ascii="Times New Roman" w:hAnsi="Times New Roman" w:cs="Times New Roman"/>
        </w:rPr>
        <w:t>ed</w:t>
      </w:r>
      <w:r w:rsidRPr="00D643F9">
        <w:rPr>
          <w:rFonts w:ascii="Times New Roman" w:hAnsi="Times New Roman" w:cs="Times New Roman"/>
        </w:rPr>
        <w:t xml:space="preserve"> to practice their faith was to fight for their freedom. </w:t>
      </w:r>
      <w:r w:rsidR="009A610D" w:rsidRPr="00D643F9">
        <w:rPr>
          <w:rFonts w:ascii="Times New Roman" w:hAnsi="Times New Roman" w:cs="Times New Roman"/>
        </w:rPr>
        <w:t>Du</w:t>
      </w:r>
      <w:r w:rsidRPr="00D643F9">
        <w:rPr>
          <w:rFonts w:ascii="Times New Roman" w:hAnsi="Times New Roman" w:cs="Times New Roman"/>
        </w:rPr>
        <w:t xml:space="preserve">Bois asserts in his book "The Souls of </w:t>
      </w:r>
      <w:r w:rsidR="00EC6153" w:rsidRPr="00D643F9">
        <w:rPr>
          <w:rFonts w:ascii="Times New Roman" w:hAnsi="Times New Roman" w:cs="Times New Roman"/>
        </w:rPr>
        <w:t>Black</w:t>
      </w:r>
      <w:r w:rsidRPr="00D643F9">
        <w:rPr>
          <w:rFonts w:ascii="Times New Roman" w:hAnsi="Times New Roman" w:cs="Times New Roman"/>
        </w:rPr>
        <w:t xml:space="preserve"> Folk" that the churches of African Americans were not the result of a white missionary effort</w:t>
      </w:r>
      <w:r w:rsidR="00D970D0" w:rsidRPr="00D643F9">
        <w:rPr>
          <w:rFonts w:ascii="Times New Roman" w:hAnsi="Times New Roman" w:cs="Times New Roman"/>
        </w:rPr>
        <w:t xml:space="preserve"> (</w:t>
      </w:r>
      <w:r w:rsidR="009A610D" w:rsidRPr="00D643F9">
        <w:rPr>
          <w:rFonts w:ascii="Times New Roman" w:hAnsi="Times New Roman" w:cs="Times New Roman"/>
        </w:rPr>
        <w:t>DuBois 2011</w:t>
      </w:r>
      <w:r w:rsidR="00D970D0" w:rsidRPr="00D643F9">
        <w:rPr>
          <w:rFonts w:ascii="Times New Roman" w:hAnsi="Times New Roman" w:cs="Times New Roman"/>
        </w:rPr>
        <w:t>)</w:t>
      </w:r>
      <w:r w:rsidRPr="00D643F9">
        <w:rPr>
          <w:rFonts w:ascii="Times New Roman" w:hAnsi="Times New Roman" w:cs="Times New Roman"/>
        </w:rPr>
        <w:t xml:space="preserve">. </w:t>
      </w:r>
    </w:p>
    <w:p w14:paraId="7B61F7AD" w14:textId="481C8A17" w:rsidR="00550E0D" w:rsidRPr="00D643F9" w:rsidRDefault="00475172" w:rsidP="00F43DE7">
      <w:pPr>
        <w:ind w:firstLine="720"/>
        <w:jc w:val="both"/>
        <w:rPr>
          <w:rFonts w:ascii="Times New Roman" w:hAnsi="Times New Roman" w:cs="Times New Roman"/>
        </w:rPr>
      </w:pPr>
      <w:r w:rsidRPr="00D643F9">
        <w:rPr>
          <w:rFonts w:ascii="Times New Roman" w:hAnsi="Times New Roman" w:cs="Times New Roman"/>
        </w:rPr>
        <w:t xml:space="preserve">The </w:t>
      </w:r>
      <w:r w:rsidR="00675E3B" w:rsidRPr="00D643F9">
        <w:rPr>
          <w:rFonts w:ascii="Times New Roman" w:hAnsi="Times New Roman" w:cs="Times New Roman"/>
        </w:rPr>
        <w:t xml:space="preserve">black church was largely </w:t>
      </w:r>
      <w:r w:rsidR="00064B0C" w:rsidRPr="00D643F9">
        <w:rPr>
          <w:rFonts w:ascii="Times New Roman" w:hAnsi="Times New Roman" w:cs="Times New Roman"/>
        </w:rPr>
        <w:t xml:space="preserve">founded in reaction to </w:t>
      </w:r>
      <w:r w:rsidR="00EE4235" w:rsidRPr="00D643F9">
        <w:rPr>
          <w:rFonts w:ascii="Times New Roman" w:hAnsi="Times New Roman" w:cs="Times New Roman"/>
        </w:rPr>
        <w:t>W</w:t>
      </w:r>
      <w:r w:rsidR="00064B0C" w:rsidRPr="00D643F9">
        <w:rPr>
          <w:rFonts w:ascii="Times New Roman" w:hAnsi="Times New Roman" w:cs="Times New Roman"/>
        </w:rPr>
        <w:t xml:space="preserve">hite people's racism toward African Americans. </w:t>
      </w:r>
      <w:r w:rsidR="00EC6153" w:rsidRPr="00D643F9">
        <w:rPr>
          <w:rFonts w:ascii="Times New Roman" w:hAnsi="Times New Roman" w:cs="Times New Roman"/>
        </w:rPr>
        <w:t>Black</w:t>
      </w:r>
      <w:r w:rsidR="00064B0C" w:rsidRPr="00D643F9">
        <w:rPr>
          <w:rFonts w:ascii="Times New Roman" w:hAnsi="Times New Roman" w:cs="Times New Roman"/>
        </w:rPr>
        <w:t xml:space="preserve">-led congregations and denominations arose </w:t>
      </w:r>
      <w:r w:rsidR="00EE4235" w:rsidRPr="00D643F9">
        <w:rPr>
          <w:rFonts w:ascii="Times New Roman" w:hAnsi="Times New Roman" w:cs="Times New Roman"/>
        </w:rPr>
        <w:t xml:space="preserve">almost </w:t>
      </w:r>
      <w:r w:rsidR="00064B0C" w:rsidRPr="00D643F9">
        <w:rPr>
          <w:rFonts w:ascii="Times New Roman" w:hAnsi="Times New Roman" w:cs="Times New Roman"/>
        </w:rPr>
        <w:t>simultaneously in the North and South</w:t>
      </w:r>
      <w:r w:rsidR="00EE4235" w:rsidRPr="00D643F9">
        <w:rPr>
          <w:rFonts w:ascii="Times New Roman" w:hAnsi="Times New Roman" w:cs="Times New Roman"/>
        </w:rPr>
        <w:t>;</w:t>
      </w:r>
      <w:r w:rsidR="00064B0C" w:rsidRPr="00D643F9">
        <w:rPr>
          <w:rFonts w:ascii="Times New Roman" w:hAnsi="Times New Roman" w:cs="Times New Roman"/>
        </w:rPr>
        <w:t xml:space="preserve"> this phenomen</w:t>
      </w:r>
      <w:r w:rsidR="00DA1D3C" w:rsidRPr="00D643F9">
        <w:rPr>
          <w:rFonts w:ascii="Times New Roman" w:hAnsi="Times New Roman" w:cs="Times New Roman"/>
        </w:rPr>
        <w:t>on</w:t>
      </w:r>
      <w:r w:rsidR="00064B0C" w:rsidRPr="00D643F9">
        <w:rPr>
          <w:rFonts w:ascii="Times New Roman" w:hAnsi="Times New Roman" w:cs="Times New Roman"/>
        </w:rPr>
        <w:t xml:space="preserve"> ascribed to the development of a</w:t>
      </w:r>
      <w:r w:rsidR="00DA1D3C" w:rsidRPr="00D643F9">
        <w:rPr>
          <w:rFonts w:ascii="Times New Roman" w:hAnsi="Times New Roman" w:cs="Times New Roman"/>
        </w:rPr>
        <w:t>n</w:t>
      </w:r>
      <w:r w:rsidR="00064B0C" w:rsidRPr="00D643F9">
        <w:rPr>
          <w:rFonts w:ascii="Times New Roman" w:hAnsi="Times New Roman" w:cs="Times New Roman"/>
        </w:rPr>
        <w:t xml:space="preserve"> "invisible institution."</w:t>
      </w:r>
      <w:r w:rsidR="00550E0D" w:rsidRPr="00D643F9">
        <w:rPr>
          <w:rFonts w:ascii="Times New Roman" w:hAnsi="Times New Roman" w:cs="Times New Roman"/>
        </w:rPr>
        <w:t xml:space="preserve"> (</w:t>
      </w:r>
      <w:r w:rsidR="00534430" w:rsidRPr="00D643F9">
        <w:rPr>
          <w:rFonts w:ascii="Times New Roman" w:hAnsi="Times New Roman" w:cs="Times New Roman"/>
          <w:color w:val="000000"/>
        </w:rPr>
        <w:t xml:space="preserve">Students et al., 2010; </w:t>
      </w:r>
      <w:r w:rsidR="00534430" w:rsidRPr="00D643F9">
        <w:rPr>
          <w:rFonts w:ascii="Times New Roman" w:eastAsia="Times New Roman" w:hAnsi="Times New Roman" w:cs="Times New Roman"/>
        </w:rPr>
        <w:t>Moore &amp; Collins, 2002; Newsome-Camara, 2012; Smith, 2019</w:t>
      </w:r>
      <w:r w:rsidR="00550E0D" w:rsidRPr="00D643F9">
        <w:rPr>
          <w:rFonts w:ascii="Times New Roman" w:hAnsi="Times New Roman" w:cs="Times New Roman"/>
        </w:rPr>
        <w:t>)</w:t>
      </w:r>
      <w:r w:rsidR="00192576">
        <w:rPr>
          <w:rFonts w:ascii="Times New Roman" w:hAnsi="Times New Roman" w:cs="Times New Roman"/>
        </w:rPr>
        <w:t>.</w:t>
      </w:r>
      <w:r w:rsidR="00064B0C" w:rsidRPr="00D643F9">
        <w:rPr>
          <w:rFonts w:ascii="Times New Roman" w:hAnsi="Times New Roman" w:cs="Times New Roman"/>
        </w:rPr>
        <w:t xml:space="preserve"> </w:t>
      </w:r>
      <w:r w:rsidR="00EE4235" w:rsidRPr="00D643F9">
        <w:rPr>
          <w:rFonts w:ascii="Times New Roman" w:hAnsi="Times New Roman" w:cs="Times New Roman"/>
        </w:rPr>
        <w:t>L</w:t>
      </w:r>
      <w:r w:rsidR="00064B0C" w:rsidRPr="00D643F9">
        <w:rPr>
          <w:rFonts w:ascii="Times New Roman" w:hAnsi="Times New Roman" w:cs="Times New Roman"/>
        </w:rPr>
        <w:t xml:space="preserve">iberation theology may have inspired Frazier's concept of an alternative society. African Americans place </w:t>
      </w:r>
      <w:r w:rsidR="00DA1D3C" w:rsidRPr="00D643F9">
        <w:rPr>
          <w:rFonts w:ascii="Times New Roman" w:hAnsi="Times New Roman" w:cs="Times New Roman"/>
        </w:rPr>
        <w:t>great value on developing and maintaining</w:t>
      </w:r>
      <w:r w:rsidR="00064B0C" w:rsidRPr="00D643F9">
        <w:rPr>
          <w:rFonts w:ascii="Times New Roman" w:hAnsi="Times New Roman" w:cs="Times New Roman"/>
        </w:rPr>
        <w:t xml:space="preserve"> positive interpersonal connections. If they seek guidance from church leaders, members of congregations where this technique is prevalent may be prohibited from </w:t>
      </w:r>
      <w:r w:rsidR="00301492">
        <w:rPr>
          <w:rFonts w:ascii="Times New Roman" w:hAnsi="Times New Roman" w:cs="Times New Roman"/>
        </w:rPr>
        <w:t>receivi</w:t>
      </w:r>
      <w:r w:rsidR="00064B0C" w:rsidRPr="00D643F9">
        <w:rPr>
          <w:rFonts w:ascii="Times New Roman" w:hAnsi="Times New Roman" w:cs="Times New Roman"/>
        </w:rPr>
        <w:t xml:space="preserve">ng professional therapy outside the African American Church. </w:t>
      </w:r>
    </w:p>
    <w:p w14:paraId="4E7535E9" w14:textId="50DC1580" w:rsidR="00064B0C" w:rsidRPr="00D643F9" w:rsidRDefault="00064B0C" w:rsidP="00F43DE7">
      <w:pPr>
        <w:ind w:firstLine="720"/>
        <w:jc w:val="both"/>
        <w:rPr>
          <w:rFonts w:ascii="Times New Roman" w:hAnsi="Times New Roman" w:cs="Times New Roman"/>
        </w:rPr>
      </w:pPr>
      <w:r w:rsidRPr="00D643F9">
        <w:rPr>
          <w:rFonts w:ascii="Times New Roman" w:hAnsi="Times New Roman" w:cs="Times New Roman"/>
        </w:rPr>
        <w:t xml:space="preserve">Singing religious hymns often aided, directed, and soothed slave communities in the Americas. </w:t>
      </w:r>
      <w:r w:rsidR="00DC745A" w:rsidRPr="00D643F9">
        <w:rPr>
          <w:rFonts w:ascii="Times New Roman" w:hAnsi="Times New Roman" w:cs="Times New Roman"/>
        </w:rPr>
        <w:t>T</w:t>
      </w:r>
      <w:r w:rsidRPr="00D643F9">
        <w:rPr>
          <w:rFonts w:ascii="Times New Roman" w:hAnsi="Times New Roman" w:cs="Times New Roman"/>
        </w:rPr>
        <w:t xml:space="preserve">hroughout slavery, preachers often urged their congregations to believe in life after death. </w:t>
      </w:r>
      <w:r w:rsidR="00390263" w:rsidRPr="00D643F9">
        <w:rPr>
          <w:rFonts w:ascii="Times New Roman" w:hAnsi="Times New Roman" w:cs="Times New Roman"/>
        </w:rPr>
        <w:t>P</w:t>
      </w:r>
      <w:r w:rsidRPr="00D643F9">
        <w:rPr>
          <w:rFonts w:ascii="Times New Roman" w:hAnsi="Times New Roman" w:cs="Times New Roman"/>
        </w:rPr>
        <w:t xml:space="preserve">astors continue to </w:t>
      </w:r>
      <w:r w:rsidR="0021657A" w:rsidRPr="00D643F9">
        <w:rPr>
          <w:rFonts w:ascii="Times New Roman" w:hAnsi="Times New Roman" w:cs="Times New Roman"/>
        </w:rPr>
        <w:t>preach</w:t>
      </w:r>
      <w:r w:rsidRPr="00D643F9">
        <w:rPr>
          <w:rFonts w:ascii="Times New Roman" w:hAnsi="Times New Roman" w:cs="Times New Roman"/>
        </w:rPr>
        <w:t xml:space="preserve"> sermons encouraging their congregations to have patience</w:t>
      </w:r>
      <w:r w:rsidR="00DA1D3C" w:rsidRPr="00D643F9">
        <w:rPr>
          <w:rFonts w:ascii="Times New Roman" w:hAnsi="Times New Roman" w:cs="Times New Roman"/>
        </w:rPr>
        <w:t>,</w:t>
      </w:r>
      <w:r w:rsidRPr="00D643F9">
        <w:rPr>
          <w:rFonts w:ascii="Times New Roman" w:hAnsi="Times New Roman" w:cs="Times New Roman"/>
        </w:rPr>
        <w:t xml:space="preserve"> </w:t>
      </w:r>
      <w:r w:rsidR="00D3492F" w:rsidRPr="00D643F9">
        <w:rPr>
          <w:rFonts w:ascii="Times New Roman" w:hAnsi="Times New Roman" w:cs="Times New Roman"/>
        </w:rPr>
        <w:t>although</w:t>
      </w:r>
      <w:r w:rsidRPr="00D643F9">
        <w:rPr>
          <w:rFonts w:ascii="Times New Roman" w:hAnsi="Times New Roman" w:cs="Times New Roman"/>
        </w:rPr>
        <w:t xml:space="preserve"> some of the obstacles African Americans experience in the modern world are different from those they faced in the past. </w:t>
      </w:r>
      <w:r w:rsidR="00C36B93" w:rsidRPr="00D643F9">
        <w:rPr>
          <w:rFonts w:ascii="Times New Roman" w:hAnsi="Times New Roman" w:cs="Times New Roman"/>
        </w:rPr>
        <w:t>C</w:t>
      </w:r>
      <w:r w:rsidRPr="00D643F9">
        <w:rPr>
          <w:rFonts w:ascii="Times New Roman" w:hAnsi="Times New Roman" w:cs="Times New Roman"/>
        </w:rPr>
        <w:t xml:space="preserve">hurches </w:t>
      </w:r>
      <w:r w:rsidR="003213B5" w:rsidRPr="00D643F9">
        <w:rPr>
          <w:rFonts w:ascii="Times New Roman" w:hAnsi="Times New Roman" w:cs="Times New Roman"/>
        </w:rPr>
        <w:t>worldwide</w:t>
      </w:r>
      <w:r w:rsidRPr="00D643F9">
        <w:rPr>
          <w:rFonts w:ascii="Times New Roman" w:hAnsi="Times New Roman" w:cs="Times New Roman"/>
        </w:rPr>
        <w:t xml:space="preserve"> take a public stand in favor of the right of African Americans to live in freedom and happiness</w:t>
      </w:r>
      <w:r w:rsidR="00C36B93" w:rsidRPr="00D643F9">
        <w:rPr>
          <w:rFonts w:ascii="Times New Roman" w:hAnsi="Times New Roman" w:cs="Times New Roman"/>
        </w:rPr>
        <w:t>,</w:t>
      </w:r>
      <w:r w:rsidRPr="00D643F9">
        <w:rPr>
          <w:rFonts w:ascii="Times New Roman" w:hAnsi="Times New Roman" w:cs="Times New Roman"/>
        </w:rPr>
        <w:t xml:space="preserve"> wherever in the world they choose</w:t>
      </w:r>
      <w:r w:rsidR="00C36B93" w:rsidRPr="00D643F9">
        <w:rPr>
          <w:rFonts w:ascii="Times New Roman" w:hAnsi="Times New Roman" w:cs="Times New Roman"/>
        </w:rPr>
        <w:t xml:space="preserve"> to reside</w:t>
      </w:r>
      <w:r w:rsidRPr="00D643F9">
        <w:rPr>
          <w:rFonts w:ascii="Times New Roman" w:hAnsi="Times New Roman" w:cs="Times New Roman"/>
        </w:rPr>
        <w:t xml:space="preserve">. People who attend non-traditional churches may be less likely than those who visit regular churches to seek therapy. It is </w:t>
      </w:r>
      <w:r w:rsidR="003D7C89">
        <w:rPr>
          <w:rFonts w:ascii="Times New Roman" w:hAnsi="Times New Roman" w:cs="Times New Roman"/>
        </w:rPr>
        <w:t>in</w:t>
      </w:r>
      <w:r w:rsidRPr="00D643F9">
        <w:rPr>
          <w:rFonts w:ascii="Times New Roman" w:hAnsi="Times New Roman" w:cs="Times New Roman"/>
        </w:rPr>
        <w:t>conceivable for counselors to engage in problem-solving activities if they do not fully comprehend and embrace this strategy.</w:t>
      </w:r>
    </w:p>
    <w:p w14:paraId="01A2142C" w14:textId="0558A372" w:rsidR="00064B0C" w:rsidRPr="00D643F9" w:rsidRDefault="00064B0C" w:rsidP="00F43DE7">
      <w:pPr>
        <w:ind w:firstLine="720"/>
        <w:jc w:val="both"/>
        <w:rPr>
          <w:rFonts w:ascii="Times New Roman" w:hAnsi="Times New Roman" w:cs="Times New Roman"/>
        </w:rPr>
      </w:pPr>
      <w:r w:rsidRPr="00D643F9">
        <w:rPr>
          <w:rFonts w:ascii="Times New Roman" w:hAnsi="Times New Roman" w:cs="Times New Roman"/>
        </w:rPr>
        <w:lastRenderedPageBreak/>
        <w:t>This section's study highlighted the relevance of African American churches in the daily lives of African Americans</w:t>
      </w:r>
      <w:r w:rsidR="009228FA" w:rsidRPr="00D643F9">
        <w:rPr>
          <w:rFonts w:ascii="Times New Roman" w:hAnsi="Times New Roman" w:cs="Times New Roman"/>
        </w:rPr>
        <w:t xml:space="preserve">; </w:t>
      </w:r>
      <w:r w:rsidR="00D475F5">
        <w:rPr>
          <w:rFonts w:ascii="Times New Roman" w:hAnsi="Times New Roman" w:cs="Times New Roman"/>
        </w:rPr>
        <w:t xml:space="preserve">a </w:t>
      </w:r>
      <w:r w:rsidRPr="00D643F9">
        <w:rPr>
          <w:rFonts w:ascii="Times New Roman" w:hAnsi="Times New Roman" w:cs="Times New Roman"/>
        </w:rPr>
        <w:t>relevance tied to the fact that more African American students than white students attend church</w:t>
      </w:r>
      <w:r w:rsidR="005C164C" w:rsidRPr="00D643F9">
        <w:rPr>
          <w:rFonts w:ascii="Times New Roman" w:hAnsi="Times New Roman" w:cs="Times New Roman"/>
        </w:rPr>
        <w:t>.</w:t>
      </w:r>
      <w:r w:rsidRPr="00D643F9">
        <w:rPr>
          <w:rFonts w:ascii="Times New Roman" w:hAnsi="Times New Roman" w:cs="Times New Roman"/>
        </w:rPr>
        <w:t xml:space="preserve"> </w:t>
      </w:r>
      <w:r w:rsidR="00B22D5F" w:rsidRPr="00D643F9">
        <w:rPr>
          <w:rFonts w:ascii="Times New Roman" w:hAnsi="Times New Roman" w:cs="Times New Roman"/>
        </w:rPr>
        <w:t>Eighty</w:t>
      </w:r>
      <w:r w:rsidRPr="00D643F9">
        <w:rPr>
          <w:rFonts w:ascii="Times New Roman" w:hAnsi="Times New Roman" w:cs="Times New Roman"/>
        </w:rPr>
        <w:t xml:space="preserve"> percent of this group's followers are members of the seven </w:t>
      </w:r>
      <w:r w:rsidR="005C164C" w:rsidRPr="00D643F9">
        <w:rPr>
          <w:rFonts w:ascii="Times New Roman" w:hAnsi="Times New Roman" w:cs="Times New Roman"/>
        </w:rPr>
        <w:t xml:space="preserve">primary </w:t>
      </w:r>
      <w:r w:rsidR="00EC6153" w:rsidRPr="00D643F9">
        <w:rPr>
          <w:rFonts w:ascii="Times New Roman" w:hAnsi="Times New Roman" w:cs="Times New Roman"/>
        </w:rPr>
        <w:t>Black</w:t>
      </w:r>
      <w:r w:rsidRPr="00D643F9">
        <w:rPr>
          <w:rFonts w:ascii="Times New Roman" w:hAnsi="Times New Roman" w:cs="Times New Roman"/>
        </w:rPr>
        <w:t xml:space="preserve"> churches, while just 13.5 percent claim membership in mostly </w:t>
      </w:r>
      <w:r w:rsidR="003B6A08" w:rsidRPr="00D643F9">
        <w:rPr>
          <w:rFonts w:ascii="Times New Roman" w:hAnsi="Times New Roman" w:cs="Times New Roman"/>
        </w:rPr>
        <w:t>W</w:t>
      </w:r>
      <w:r w:rsidRPr="00D643F9">
        <w:rPr>
          <w:rFonts w:ascii="Times New Roman" w:hAnsi="Times New Roman" w:cs="Times New Roman"/>
        </w:rPr>
        <w:t xml:space="preserve">hite protestant groups or Roman Catholicism. Baptists are the most populous African American Christians, and their congregations built some of the first churches in the history of the African American </w:t>
      </w:r>
      <w:r w:rsidR="00B3754C">
        <w:rPr>
          <w:rFonts w:ascii="Times New Roman" w:hAnsi="Times New Roman" w:cs="Times New Roman"/>
        </w:rPr>
        <w:t>C</w:t>
      </w:r>
      <w:r w:rsidRPr="00D643F9">
        <w:rPr>
          <w:rFonts w:ascii="Times New Roman" w:hAnsi="Times New Roman" w:cs="Times New Roman"/>
        </w:rPr>
        <w:t xml:space="preserve">hurch. </w:t>
      </w:r>
      <w:r w:rsidR="00EC6153" w:rsidRPr="00D643F9">
        <w:rPr>
          <w:rFonts w:ascii="Times New Roman" w:hAnsi="Times New Roman" w:cs="Times New Roman"/>
        </w:rPr>
        <w:t>Black</w:t>
      </w:r>
      <w:r w:rsidRPr="00D643F9">
        <w:rPr>
          <w:rFonts w:ascii="Times New Roman" w:hAnsi="Times New Roman" w:cs="Times New Roman"/>
        </w:rPr>
        <w:t xml:space="preserve"> Baptists existed more than a century before </w:t>
      </w:r>
      <w:r w:rsidR="00EC6153" w:rsidRPr="00D643F9">
        <w:rPr>
          <w:rFonts w:ascii="Times New Roman" w:hAnsi="Times New Roman" w:cs="Times New Roman"/>
        </w:rPr>
        <w:t>Black</w:t>
      </w:r>
      <w:r w:rsidRPr="00D643F9">
        <w:rPr>
          <w:rFonts w:ascii="Times New Roman" w:hAnsi="Times New Roman" w:cs="Times New Roman"/>
        </w:rPr>
        <w:t xml:space="preserve"> Methodists</w:t>
      </w:r>
      <w:r w:rsidR="003B6A08" w:rsidRPr="00D643F9">
        <w:rPr>
          <w:rFonts w:ascii="Times New Roman" w:hAnsi="Times New Roman" w:cs="Times New Roman"/>
        </w:rPr>
        <w:t>.</w:t>
      </w:r>
      <w:r w:rsidRPr="00D643F9">
        <w:rPr>
          <w:rFonts w:ascii="Times New Roman" w:hAnsi="Times New Roman" w:cs="Times New Roman"/>
        </w:rPr>
        <w:t xml:space="preserve"> </w:t>
      </w:r>
      <w:r w:rsidR="008178EA" w:rsidRPr="00D643F9">
        <w:rPr>
          <w:rFonts w:ascii="Times New Roman" w:hAnsi="Times New Roman" w:cs="Times New Roman"/>
        </w:rPr>
        <w:t>T</w:t>
      </w:r>
      <w:r w:rsidRPr="00D643F9">
        <w:rPr>
          <w:rFonts w:ascii="Times New Roman" w:hAnsi="Times New Roman" w:cs="Times New Roman"/>
        </w:rPr>
        <w:t xml:space="preserve">his provided </w:t>
      </w:r>
      <w:r w:rsidR="00EC6153" w:rsidRPr="00D643F9">
        <w:rPr>
          <w:rFonts w:ascii="Times New Roman" w:hAnsi="Times New Roman" w:cs="Times New Roman"/>
        </w:rPr>
        <w:t>Black</w:t>
      </w:r>
      <w:r w:rsidRPr="00D643F9">
        <w:rPr>
          <w:rFonts w:ascii="Times New Roman" w:hAnsi="Times New Roman" w:cs="Times New Roman"/>
        </w:rPr>
        <w:t xml:space="preserve"> Baptists </w:t>
      </w:r>
      <w:r w:rsidR="008178EA" w:rsidRPr="00D643F9">
        <w:rPr>
          <w:rFonts w:ascii="Times New Roman" w:hAnsi="Times New Roman" w:cs="Times New Roman"/>
        </w:rPr>
        <w:t xml:space="preserve">with </w:t>
      </w:r>
      <w:r w:rsidRPr="00D643F9">
        <w:rPr>
          <w:rFonts w:ascii="Times New Roman" w:hAnsi="Times New Roman" w:cs="Times New Roman"/>
        </w:rPr>
        <w:t xml:space="preserve">a significant religious advantage. People connected with the Methodist church and movement represent the second </w:t>
      </w:r>
      <w:r w:rsidR="00B22D5F" w:rsidRPr="00D643F9">
        <w:rPr>
          <w:rFonts w:ascii="Times New Roman" w:hAnsi="Times New Roman" w:cs="Times New Roman"/>
        </w:rPr>
        <w:t>most significan</w:t>
      </w:r>
      <w:r w:rsidRPr="00D643F9">
        <w:rPr>
          <w:rFonts w:ascii="Times New Roman" w:hAnsi="Times New Roman" w:cs="Times New Roman"/>
        </w:rPr>
        <w:t xml:space="preserve">t component of the </w:t>
      </w:r>
      <w:r w:rsidR="00D3492F" w:rsidRPr="00D643F9">
        <w:rPr>
          <w:rFonts w:ascii="Times New Roman" w:hAnsi="Times New Roman" w:cs="Times New Roman"/>
        </w:rPr>
        <w:t>African American</w:t>
      </w:r>
      <w:r w:rsidRPr="00D643F9">
        <w:rPr>
          <w:rFonts w:ascii="Times New Roman" w:hAnsi="Times New Roman" w:cs="Times New Roman"/>
        </w:rPr>
        <w:t xml:space="preserve"> Christian community.</w:t>
      </w:r>
    </w:p>
    <w:p w14:paraId="687C6D18" w14:textId="2F8DF4A0" w:rsidR="00932A0A" w:rsidRPr="00D643F9" w:rsidRDefault="00EC6153" w:rsidP="00F43DE7">
      <w:pPr>
        <w:ind w:firstLine="720"/>
        <w:jc w:val="both"/>
        <w:rPr>
          <w:rFonts w:ascii="Times New Roman" w:hAnsi="Times New Roman" w:cs="Times New Roman"/>
        </w:rPr>
      </w:pPr>
      <w:r w:rsidRPr="00D643F9">
        <w:rPr>
          <w:rFonts w:ascii="Times New Roman" w:hAnsi="Times New Roman" w:cs="Times New Roman"/>
        </w:rPr>
        <w:t>Black</w:t>
      </w:r>
      <w:r w:rsidR="00064B0C" w:rsidRPr="00D643F9">
        <w:rPr>
          <w:rFonts w:ascii="Times New Roman" w:hAnsi="Times New Roman" w:cs="Times New Roman"/>
        </w:rPr>
        <w:t xml:space="preserve"> men have occupied the bulk of leadership positions in African American churches</w:t>
      </w:r>
      <w:r w:rsidR="00B12817" w:rsidRPr="00D643F9">
        <w:rPr>
          <w:rFonts w:ascii="Times New Roman" w:hAnsi="Times New Roman" w:cs="Times New Roman"/>
        </w:rPr>
        <w:t xml:space="preserve"> </w:t>
      </w:r>
      <w:r w:rsidR="007C754C" w:rsidRPr="00D643F9">
        <w:rPr>
          <w:rFonts w:ascii="Times New Roman" w:hAnsi="Times New Roman" w:cs="Times New Roman"/>
        </w:rPr>
        <w:t>from the beginning of the Black church</w:t>
      </w:r>
      <w:r w:rsidR="00064B0C" w:rsidRPr="00D643F9">
        <w:rPr>
          <w:rFonts w:ascii="Times New Roman" w:hAnsi="Times New Roman" w:cs="Times New Roman"/>
        </w:rPr>
        <w:t xml:space="preserve">. Under the guise of social justice, </w:t>
      </w:r>
      <w:r w:rsidR="00B22D5F" w:rsidRPr="00D643F9">
        <w:rPr>
          <w:rFonts w:ascii="Times New Roman" w:hAnsi="Times New Roman" w:cs="Times New Roman"/>
        </w:rPr>
        <w:t>African American churches' dominating beliefs, attitudes, and action</w:t>
      </w:r>
      <w:r w:rsidR="00064B0C" w:rsidRPr="00D643F9">
        <w:rPr>
          <w:rFonts w:ascii="Times New Roman" w:hAnsi="Times New Roman" w:cs="Times New Roman"/>
        </w:rPr>
        <w:t>s indicate a questionable commitment to gender inclusiveness</w:t>
      </w:r>
      <w:r w:rsidR="00FE1663" w:rsidRPr="00D643F9">
        <w:rPr>
          <w:rFonts w:ascii="Times New Roman" w:hAnsi="Times New Roman" w:cs="Times New Roman"/>
        </w:rPr>
        <w:t xml:space="preserve">. </w:t>
      </w:r>
      <w:r w:rsidR="00064B0C" w:rsidRPr="00D643F9">
        <w:rPr>
          <w:rFonts w:ascii="Times New Roman" w:hAnsi="Times New Roman" w:cs="Times New Roman"/>
        </w:rPr>
        <w:t xml:space="preserve">Despite </w:t>
      </w:r>
      <w:r w:rsidR="00B22D5F" w:rsidRPr="00D643F9">
        <w:rPr>
          <w:rFonts w:ascii="Times New Roman" w:hAnsi="Times New Roman" w:cs="Times New Roman"/>
        </w:rPr>
        <w:t>focusing extensively</w:t>
      </w:r>
      <w:r w:rsidR="00064B0C" w:rsidRPr="00D643F9">
        <w:rPr>
          <w:rFonts w:ascii="Times New Roman" w:hAnsi="Times New Roman" w:cs="Times New Roman"/>
        </w:rPr>
        <w:t xml:space="preserve"> on Christ's message of freedom, equality, and justice for the downtrodden, a substantial element of </w:t>
      </w:r>
      <w:r w:rsidRPr="00D643F9">
        <w:rPr>
          <w:rFonts w:ascii="Times New Roman" w:hAnsi="Times New Roman" w:cs="Times New Roman"/>
        </w:rPr>
        <w:t>Black</w:t>
      </w:r>
      <w:r w:rsidR="00064B0C" w:rsidRPr="00D643F9">
        <w:rPr>
          <w:rFonts w:ascii="Times New Roman" w:hAnsi="Times New Roman" w:cs="Times New Roman"/>
        </w:rPr>
        <w:t xml:space="preserve"> theology mirrors conventional Christian male domination and patriarchy</w:t>
      </w:r>
      <w:r w:rsidR="00932A0A" w:rsidRPr="00D643F9">
        <w:rPr>
          <w:rFonts w:ascii="Times New Roman" w:hAnsi="Times New Roman" w:cs="Times New Roman"/>
        </w:rPr>
        <w:t xml:space="preserve">. </w:t>
      </w:r>
    </w:p>
    <w:p w14:paraId="535E46A6" w14:textId="1625A9A9" w:rsidR="00F50CE7" w:rsidRPr="00D643F9" w:rsidRDefault="00F50CE7" w:rsidP="00F43DE7">
      <w:pPr>
        <w:ind w:firstLine="720"/>
        <w:jc w:val="both"/>
        <w:rPr>
          <w:rFonts w:ascii="Times New Roman" w:hAnsi="Times New Roman" w:cs="Times New Roman"/>
        </w:rPr>
      </w:pPr>
      <w:r w:rsidRPr="00D643F9">
        <w:rPr>
          <w:rFonts w:ascii="Times New Roman" w:eastAsia="Times New Roman" w:hAnsi="Times New Roman" w:cs="Times New Roman"/>
        </w:rPr>
        <w:t xml:space="preserve">The conceptual framework to analyze the study, the Interactive Phenomenological Approach, IPA has foundations in Ethnography and Hermeneutics. The use of this framework to examine the lived experiences of members of the Ebenezer Baptist Church will investigate the impact of the EBCs five-fold mission model and aim to apply findings to the wider African American Church population to replicate active participation in missionary service. </w:t>
      </w:r>
    </w:p>
    <w:p w14:paraId="56D13E1F" w14:textId="7AD12E71" w:rsidR="009E01E5" w:rsidRPr="00D643F9" w:rsidRDefault="009E01E5" w:rsidP="0076049C">
      <w:pPr>
        <w:pStyle w:val="APALevel1"/>
      </w:pPr>
      <w:r w:rsidRPr="00D643F9">
        <w:br w:type="page"/>
      </w:r>
      <w:bookmarkStart w:id="115" w:name="_Toc3366562"/>
      <w:bookmarkStart w:id="116" w:name="_Toc141812672"/>
      <w:bookmarkStart w:id="117" w:name="_Toc145013039"/>
      <w:r w:rsidR="007C2DDF" w:rsidRPr="00D643F9">
        <w:lastRenderedPageBreak/>
        <w:t>Chapter 3: Research Design and</w:t>
      </w:r>
      <w:bookmarkEnd w:id="115"/>
      <w:r w:rsidR="007C2DDF" w:rsidRPr="00D643F9">
        <w:t xml:space="preserve"> Methodology</w:t>
      </w:r>
      <w:bookmarkEnd w:id="116"/>
      <w:bookmarkEnd w:id="117"/>
    </w:p>
    <w:p w14:paraId="16A89D2B" w14:textId="77777777" w:rsidR="00D45DB2" w:rsidRPr="00E03356" w:rsidRDefault="00D45DB2" w:rsidP="00F43DE7">
      <w:pPr>
        <w:keepNext/>
        <w:keepLines/>
        <w:pBdr>
          <w:top w:val="nil"/>
          <w:left w:val="nil"/>
          <w:bottom w:val="nil"/>
          <w:right w:val="nil"/>
          <w:between w:val="nil"/>
        </w:pBdr>
        <w:tabs>
          <w:tab w:val="right" w:pos="8640"/>
        </w:tabs>
        <w:spacing w:before="240" w:after="240"/>
        <w:jc w:val="both"/>
        <w:rPr>
          <w:rFonts w:ascii="Times New Roman" w:eastAsia="Times New Roman" w:hAnsi="Times New Roman" w:cs="Times New Roman"/>
          <w:b/>
        </w:rPr>
      </w:pPr>
      <w:bookmarkStart w:id="118" w:name="_Toc3366563"/>
      <w:r w:rsidRPr="00E03356">
        <w:rPr>
          <w:rFonts w:ascii="Times New Roman" w:eastAsia="Times New Roman" w:hAnsi="Times New Roman" w:cs="Times New Roman"/>
          <w:b/>
        </w:rPr>
        <w:t>Chapter Overview</w:t>
      </w:r>
    </w:p>
    <w:p w14:paraId="5DA22721" w14:textId="5A3DD7CA" w:rsidR="00D45DB2"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rPr>
      </w:pPr>
      <w:r w:rsidRPr="00D643F9">
        <w:rPr>
          <w:rFonts w:ascii="Times New Roman" w:eastAsia="Times New Roman" w:hAnsi="Times New Roman" w:cs="Times New Roman"/>
        </w:rPr>
        <w:t>The literature review described related research findings in respect to the historical context of American missionary service in general, the formation</w:t>
      </w:r>
      <w:r w:rsidR="00993DCE" w:rsidRPr="00D643F9">
        <w:rPr>
          <w:rFonts w:ascii="Times New Roman" w:eastAsia="Times New Roman" w:hAnsi="Times New Roman" w:cs="Times New Roman"/>
        </w:rPr>
        <w:t>,</w:t>
      </w:r>
      <w:r w:rsidRPr="00D643F9">
        <w:rPr>
          <w:rFonts w:ascii="Times New Roman" w:eastAsia="Times New Roman" w:hAnsi="Times New Roman" w:cs="Times New Roman"/>
        </w:rPr>
        <w:t xml:space="preserve"> and current role of the African American Church and the implications of both on the active participation of African Americans in missionary service. Based on these data, this chapter explains the methodology </w:t>
      </w:r>
      <w:r w:rsidR="001D1408" w:rsidRPr="00D643F9">
        <w:rPr>
          <w:rFonts w:ascii="Times New Roman" w:eastAsia="Times New Roman" w:hAnsi="Times New Roman" w:cs="Times New Roman"/>
        </w:rPr>
        <w:t>of</w:t>
      </w:r>
      <w:r w:rsidRPr="00D643F9">
        <w:rPr>
          <w:rFonts w:ascii="Times New Roman" w:eastAsia="Times New Roman" w:hAnsi="Times New Roman" w:cs="Times New Roman"/>
        </w:rPr>
        <w:t xml:space="preserve"> this research of how relevant data for the study will be gathered, </w:t>
      </w:r>
      <w:r w:rsidR="00704B67" w:rsidRPr="00D643F9">
        <w:rPr>
          <w:rFonts w:ascii="Times New Roman" w:eastAsia="Times New Roman" w:hAnsi="Times New Roman" w:cs="Times New Roman"/>
        </w:rPr>
        <w:t>collected,</w:t>
      </w:r>
      <w:r w:rsidRPr="00D643F9">
        <w:rPr>
          <w:rFonts w:ascii="Times New Roman" w:eastAsia="Times New Roman" w:hAnsi="Times New Roman" w:cs="Times New Roman"/>
        </w:rPr>
        <w:t xml:space="preserve"> and evaluated. It also includes information on the relevant philosoph</w:t>
      </w:r>
      <w:r w:rsidR="0027376E" w:rsidRPr="00D643F9">
        <w:rPr>
          <w:rFonts w:ascii="Times New Roman" w:eastAsia="Times New Roman" w:hAnsi="Times New Roman" w:cs="Times New Roman"/>
        </w:rPr>
        <w:t>i</w:t>
      </w:r>
      <w:r w:rsidRPr="00D643F9">
        <w:rPr>
          <w:rFonts w:ascii="Times New Roman" w:eastAsia="Times New Roman" w:hAnsi="Times New Roman" w:cs="Times New Roman"/>
        </w:rPr>
        <w:t>es employed and their justification to ensure validity and reliability as choice methods for this study.</w:t>
      </w:r>
    </w:p>
    <w:p w14:paraId="30C3F2C8" w14:textId="77777777" w:rsidR="00D45DB2"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rPr>
      </w:pPr>
      <w:r w:rsidRPr="00D643F9">
        <w:rPr>
          <w:rFonts w:ascii="Times New Roman" w:eastAsia="Times New Roman" w:hAnsi="Times New Roman" w:cs="Times New Roman"/>
        </w:rPr>
        <w:t>This research is a phenomenological case study into missionary service in the African American Church with the Ebenezar Baptist Church five - fold mission as a model to engage members in active participation.</w:t>
      </w:r>
    </w:p>
    <w:p w14:paraId="6845BBAB" w14:textId="77777777" w:rsidR="00D45DB2"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b/>
        </w:rPr>
      </w:pPr>
      <w:r w:rsidRPr="00D643F9">
        <w:rPr>
          <w:rFonts w:ascii="Times New Roman" w:eastAsia="Times New Roman" w:hAnsi="Times New Roman" w:cs="Times New Roman"/>
          <w:b/>
        </w:rPr>
        <w:t xml:space="preserve">Research Objectives: </w:t>
      </w:r>
    </w:p>
    <w:p w14:paraId="563D873B" w14:textId="1B717840" w:rsidR="00D45DB2" w:rsidRPr="00D643F9" w:rsidRDefault="00D45DB2"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RQ1: How has the five-fold mission model of Ebenezer Baptist Church </w:t>
      </w:r>
      <w:r w:rsidR="00B87691" w:rsidRPr="00D643F9">
        <w:rPr>
          <w:rFonts w:ascii="Times New Roman" w:eastAsia="Times New Roman" w:hAnsi="Times New Roman" w:cs="Times New Roman"/>
        </w:rPr>
        <w:t xml:space="preserve">and Chosen City Church </w:t>
      </w:r>
      <w:r w:rsidRPr="00D643F9">
        <w:rPr>
          <w:rFonts w:ascii="Times New Roman" w:eastAsia="Times New Roman" w:hAnsi="Times New Roman" w:cs="Times New Roman"/>
        </w:rPr>
        <w:t>impacted the lived experiences of African American members in active participation in mission service?</w:t>
      </w:r>
    </w:p>
    <w:p w14:paraId="1179C2CB" w14:textId="20BCB329" w:rsidR="00D45DB2" w:rsidRPr="00D643F9" w:rsidRDefault="00D45DB2"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RQ2: How has active participation of African Americans in mission service affected the lived experiences of the members communities (local, stateside, national, global and disaster relief) served by Ebenezer Baptist Church </w:t>
      </w:r>
      <w:r w:rsidR="00B87691" w:rsidRPr="00D643F9">
        <w:rPr>
          <w:rFonts w:ascii="Times New Roman" w:eastAsia="Times New Roman" w:hAnsi="Times New Roman" w:cs="Times New Roman"/>
        </w:rPr>
        <w:t xml:space="preserve">and Chosen City </w:t>
      </w:r>
      <w:r w:rsidRPr="00D643F9">
        <w:rPr>
          <w:rFonts w:ascii="Times New Roman" w:eastAsia="Times New Roman" w:hAnsi="Times New Roman" w:cs="Times New Roman"/>
        </w:rPr>
        <w:t>missionaries?</w:t>
      </w:r>
    </w:p>
    <w:p w14:paraId="0732AFDB" w14:textId="2171FAB0" w:rsidR="00D45DB2" w:rsidRPr="00D643F9" w:rsidRDefault="00D45DB2"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RQ3: What principles of the Ebenezer Baptist Church</w:t>
      </w:r>
      <w:r w:rsidR="00B87691" w:rsidRPr="00D643F9">
        <w:rPr>
          <w:rFonts w:ascii="Times New Roman" w:eastAsia="Times New Roman" w:hAnsi="Times New Roman" w:cs="Times New Roman"/>
        </w:rPr>
        <w:t xml:space="preserve"> and Chosen City Church</w:t>
      </w:r>
      <w:r w:rsidRPr="00D643F9">
        <w:rPr>
          <w:rFonts w:ascii="Times New Roman" w:eastAsia="Times New Roman" w:hAnsi="Times New Roman" w:cs="Times New Roman"/>
        </w:rPr>
        <w:t xml:space="preserve"> Five-Fold Mission model can be used to create a working prototype targeting the lived </w:t>
      </w:r>
      <w:r w:rsidRPr="00D643F9">
        <w:rPr>
          <w:rFonts w:ascii="Times New Roman" w:eastAsia="Times New Roman" w:hAnsi="Times New Roman" w:cs="Times New Roman"/>
        </w:rPr>
        <w:lastRenderedPageBreak/>
        <w:t>experiences of African Americans to address their underrepresentation in all mission service areas?</w:t>
      </w:r>
    </w:p>
    <w:p w14:paraId="3E910A53" w14:textId="124FDFE6" w:rsidR="00D45DB2" w:rsidRPr="00D643F9" w:rsidRDefault="00D45DB2"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The researcher is a member of Chosen City Church (CCC</w:t>
      </w:r>
      <w:r w:rsidR="001D1408" w:rsidRPr="00D643F9">
        <w:rPr>
          <w:rFonts w:ascii="Times New Roman" w:eastAsia="Times New Roman" w:hAnsi="Times New Roman" w:cs="Times New Roman"/>
        </w:rPr>
        <w:t>), formally</w:t>
      </w:r>
      <w:r w:rsidRPr="00D643F9">
        <w:rPr>
          <w:rFonts w:ascii="Times New Roman" w:eastAsia="Times New Roman" w:hAnsi="Times New Roman" w:cs="Times New Roman"/>
        </w:rPr>
        <w:t xml:space="preserve"> a church plant campus of Ebenezer Baptist </w:t>
      </w:r>
      <w:r w:rsidR="009D71B4" w:rsidRPr="00D643F9">
        <w:rPr>
          <w:rFonts w:ascii="Times New Roman" w:eastAsia="Times New Roman" w:hAnsi="Times New Roman" w:cs="Times New Roman"/>
        </w:rPr>
        <w:t>C</w:t>
      </w:r>
      <w:r w:rsidRPr="00D643F9">
        <w:rPr>
          <w:rFonts w:ascii="Times New Roman" w:eastAsia="Times New Roman" w:hAnsi="Times New Roman" w:cs="Times New Roman"/>
        </w:rPr>
        <w:t>hurch. The researcher currently serves as both a participant observer of CCC’s missionary team and Co-Pastor over the Missionary Ministry.  Over the last five years, the researcher has participated in various mission-related tasks as a team member. The five-fold mission service areas at both Ebenezer Baptist Church and Chosen City Church are the subject of this approach, which require</w:t>
      </w:r>
      <w:r w:rsidR="00E037DD" w:rsidRPr="00D643F9">
        <w:rPr>
          <w:rFonts w:ascii="Times New Roman" w:eastAsia="Times New Roman" w:hAnsi="Times New Roman" w:cs="Times New Roman"/>
        </w:rPr>
        <w:t>d</w:t>
      </w:r>
      <w:r w:rsidRPr="00D643F9">
        <w:rPr>
          <w:rFonts w:ascii="Times New Roman" w:eastAsia="Times New Roman" w:hAnsi="Times New Roman" w:cs="Times New Roman"/>
        </w:rPr>
        <w:t xml:space="preserve"> that the groups observed be scrutinized organically while actively engaged in the five-fold mission service experience</w:t>
      </w:r>
      <w:r w:rsidR="00EB4E59" w:rsidRPr="00D643F9">
        <w:rPr>
          <w:rFonts w:ascii="Times New Roman" w:eastAsia="Times New Roman" w:hAnsi="Times New Roman" w:cs="Times New Roman"/>
        </w:rPr>
        <w:t>.</w:t>
      </w:r>
      <w:r w:rsidRPr="00D643F9">
        <w:rPr>
          <w:rFonts w:ascii="Times New Roman" w:eastAsia="Times New Roman" w:hAnsi="Times New Roman" w:cs="Times New Roman"/>
        </w:rPr>
        <w:t xml:space="preserve"> </w:t>
      </w:r>
      <w:r w:rsidR="00EB4E59" w:rsidRPr="00D643F9">
        <w:rPr>
          <w:rFonts w:ascii="Times New Roman" w:eastAsia="Times New Roman" w:hAnsi="Times New Roman" w:cs="Times New Roman"/>
        </w:rPr>
        <w:t>T</w:t>
      </w:r>
      <w:r w:rsidRPr="00D643F9">
        <w:rPr>
          <w:rFonts w:ascii="Times New Roman" w:eastAsia="Times New Roman" w:hAnsi="Times New Roman" w:cs="Times New Roman"/>
        </w:rPr>
        <w:t>his mixed-method technique include</w:t>
      </w:r>
      <w:r w:rsidR="00117BFA" w:rsidRPr="00D643F9">
        <w:rPr>
          <w:rFonts w:ascii="Times New Roman" w:eastAsia="Times New Roman" w:hAnsi="Times New Roman" w:cs="Times New Roman"/>
        </w:rPr>
        <w:t>d</w:t>
      </w:r>
      <w:r w:rsidRPr="00D643F9">
        <w:rPr>
          <w:rFonts w:ascii="Times New Roman" w:eastAsia="Times New Roman" w:hAnsi="Times New Roman" w:cs="Times New Roman"/>
        </w:rPr>
        <w:t xml:space="preserve"> an observational component, a participant component, an interview component, a photographic component, a video component, a journaling component, and a document analysis component. </w:t>
      </w:r>
    </w:p>
    <w:p w14:paraId="5D45DA9B" w14:textId="7B889F76" w:rsidR="00D45DB2"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rPr>
        <w:t>T</w:t>
      </w:r>
      <w:r w:rsidRPr="00D643F9">
        <w:rPr>
          <w:rFonts w:ascii="Times New Roman" w:eastAsia="Times New Roman" w:hAnsi="Times New Roman" w:cs="Times New Roman"/>
          <w:color w:val="000000"/>
        </w:rPr>
        <w:t xml:space="preserve">he phenomenological case study </w:t>
      </w:r>
      <w:r w:rsidRPr="00D643F9">
        <w:rPr>
          <w:rFonts w:ascii="Times New Roman" w:eastAsia="Times New Roman" w:hAnsi="Times New Roman" w:cs="Times New Roman"/>
        </w:rPr>
        <w:t>is</w:t>
      </w:r>
      <w:r w:rsidRPr="00D643F9">
        <w:rPr>
          <w:rFonts w:ascii="Times New Roman" w:eastAsia="Times New Roman" w:hAnsi="Times New Roman" w:cs="Times New Roman"/>
          <w:color w:val="000000"/>
        </w:rPr>
        <w:t xml:space="preserve"> </w:t>
      </w:r>
      <w:r w:rsidR="0082415F" w:rsidRPr="00D643F9">
        <w:rPr>
          <w:rFonts w:ascii="Times New Roman" w:eastAsia="Times New Roman" w:hAnsi="Times New Roman" w:cs="Times New Roman"/>
          <w:color w:val="000000"/>
        </w:rPr>
        <w:t xml:space="preserve">used </w:t>
      </w:r>
      <w:r w:rsidRPr="00D643F9">
        <w:rPr>
          <w:rFonts w:ascii="Times New Roman" w:eastAsia="Times New Roman" w:hAnsi="Times New Roman" w:cs="Times New Roman"/>
          <w:color w:val="000000"/>
        </w:rPr>
        <w:t>to analyze and understand the rigorous five-fold mission activities performed by Ebenezer Baptist Church missionaries</w:t>
      </w:r>
      <w:r w:rsidR="0082415F"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w:t>
      </w:r>
      <w:r w:rsidR="0082415F" w:rsidRPr="00D643F9">
        <w:rPr>
          <w:rFonts w:ascii="Times New Roman" w:eastAsia="Times New Roman" w:hAnsi="Times New Roman" w:cs="Times New Roman"/>
          <w:color w:val="000000"/>
        </w:rPr>
        <w:t>T</w:t>
      </w:r>
      <w:r w:rsidRPr="00D643F9">
        <w:rPr>
          <w:rFonts w:ascii="Times New Roman" w:eastAsia="Times New Roman" w:hAnsi="Times New Roman" w:cs="Times New Roman"/>
          <w:color w:val="000000"/>
        </w:rPr>
        <w:t>his researcher conduct</w:t>
      </w:r>
      <w:r w:rsidR="00E037DD" w:rsidRPr="00D643F9">
        <w:rPr>
          <w:rFonts w:ascii="Times New Roman" w:eastAsia="Times New Roman" w:hAnsi="Times New Roman" w:cs="Times New Roman"/>
          <w:color w:val="000000"/>
        </w:rPr>
        <w:t>ed</w:t>
      </w:r>
      <w:r w:rsidRPr="00D643F9">
        <w:rPr>
          <w:rFonts w:ascii="Times New Roman" w:eastAsia="Times New Roman" w:hAnsi="Times New Roman" w:cs="Times New Roman"/>
          <w:color w:val="000000"/>
        </w:rPr>
        <w:t xml:space="preserve"> interviews with church-affiliated missionaries to explain the phenomena of missionaries working in the five-fold areas of mission service </w:t>
      </w:r>
      <w:r w:rsidR="00897A2A">
        <w:rPr>
          <w:rFonts w:ascii="Times New Roman" w:eastAsia="Times New Roman" w:hAnsi="Times New Roman" w:cs="Times New Roman"/>
          <w:color w:val="000000"/>
        </w:rPr>
        <w:t>(local, stateside, national, global, and disaster relief)</w:t>
      </w:r>
      <w:r w:rsidRPr="00D643F9">
        <w:rPr>
          <w:rFonts w:ascii="Times New Roman" w:eastAsia="Times New Roman" w:hAnsi="Times New Roman" w:cs="Times New Roman"/>
          <w:color w:val="000000"/>
        </w:rPr>
        <w:t xml:space="preserve"> at Ebenezer Baptist Church. These meetings occur</w:t>
      </w:r>
      <w:r w:rsidR="00E037DD" w:rsidRPr="00D643F9">
        <w:rPr>
          <w:rFonts w:ascii="Times New Roman" w:eastAsia="Times New Roman" w:hAnsi="Times New Roman" w:cs="Times New Roman"/>
          <w:color w:val="000000"/>
        </w:rPr>
        <w:t>red</w:t>
      </w:r>
      <w:r w:rsidRPr="00D643F9">
        <w:rPr>
          <w:rFonts w:ascii="Times New Roman" w:eastAsia="Times New Roman" w:hAnsi="Times New Roman" w:cs="Times New Roman"/>
          <w:color w:val="000000"/>
        </w:rPr>
        <w:t xml:space="preserve"> at Ebenezer Baptist Church. The outcomes of this study have improved the researcher's knowledge of how to construct a contextualized strategic plan for the African American Church's active participation in transformational mission activity.</w:t>
      </w:r>
    </w:p>
    <w:p w14:paraId="7423FC46" w14:textId="1947F746" w:rsidR="003B532E" w:rsidRPr="00D643F9" w:rsidRDefault="000C4FC2" w:rsidP="00F43DE7">
      <w:pPr>
        <w:pStyle w:val="APALevel1"/>
        <w:jc w:val="both"/>
      </w:pPr>
      <w:bookmarkStart w:id="119" w:name="_Toc141812673"/>
      <w:bookmarkStart w:id="120" w:name="_Toc145013040"/>
      <w:r w:rsidRPr="00D643F9">
        <w:t>Overview</w:t>
      </w:r>
      <w:r w:rsidR="00D45DB2" w:rsidRPr="00D643F9">
        <w:t xml:space="preserve"> of Qualitative Design</w:t>
      </w:r>
      <w:bookmarkEnd w:id="119"/>
      <w:bookmarkEnd w:id="120"/>
      <w:r w:rsidRPr="00D643F9">
        <w:t xml:space="preserve"> </w:t>
      </w:r>
      <w:bookmarkEnd w:id="118"/>
    </w:p>
    <w:p w14:paraId="3E87CF7A" w14:textId="494CED4A" w:rsidR="00D45DB2"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color w:val="000000"/>
        </w:rPr>
      </w:pPr>
      <w:bookmarkStart w:id="121" w:name="_Toc3366564"/>
      <w:r w:rsidRPr="00D643F9">
        <w:rPr>
          <w:rFonts w:ascii="Times New Roman" w:eastAsia="Times New Roman" w:hAnsi="Times New Roman" w:cs="Times New Roman"/>
          <w:color w:val="000000"/>
        </w:rPr>
        <w:t xml:space="preserve">The essential knowledge for this chapter is understanding the approach chosen, a </w:t>
      </w:r>
      <w:r w:rsidR="00FC1944" w:rsidRPr="00D643F9">
        <w:rPr>
          <w:rFonts w:ascii="Times New Roman" w:eastAsia="Times New Roman" w:hAnsi="Times New Roman" w:cs="Times New Roman"/>
          <w:color w:val="000000"/>
        </w:rPr>
        <w:t xml:space="preserve">phenomenological </w:t>
      </w:r>
      <w:r w:rsidR="00410010" w:rsidRPr="00D643F9">
        <w:rPr>
          <w:rFonts w:ascii="Times New Roman" w:eastAsia="Times New Roman" w:hAnsi="Times New Roman" w:cs="Times New Roman"/>
          <w:color w:val="000000"/>
        </w:rPr>
        <w:t xml:space="preserve">approach </w:t>
      </w:r>
      <w:r w:rsidR="008A429D" w:rsidRPr="00D643F9">
        <w:rPr>
          <w:rFonts w:ascii="Times New Roman" w:eastAsia="Times New Roman" w:hAnsi="Times New Roman" w:cs="Times New Roman"/>
          <w:color w:val="000000"/>
        </w:rPr>
        <w:t>provides</w:t>
      </w:r>
      <w:r w:rsidR="00410010" w:rsidRPr="00D643F9">
        <w:rPr>
          <w:rFonts w:ascii="Times New Roman" w:eastAsia="Times New Roman" w:hAnsi="Times New Roman" w:cs="Times New Roman"/>
          <w:color w:val="000000"/>
        </w:rPr>
        <w:t xml:space="preserve"> </w:t>
      </w:r>
      <w:r w:rsidR="00FC1944" w:rsidRPr="00D643F9">
        <w:rPr>
          <w:rFonts w:ascii="Times New Roman" w:eastAsia="Times New Roman" w:hAnsi="Times New Roman" w:cs="Times New Roman"/>
          <w:color w:val="000000"/>
        </w:rPr>
        <w:t>c</w:t>
      </w:r>
      <w:r w:rsidRPr="00D643F9">
        <w:rPr>
          <w:rFonts w:ascii="Times New Roman" w:eastAsia="Times New Roman" w:hAnsi="Times New Roman" w:cs="Times New Roman"/>
          <w:color w:val="000000"/>
        </w:rPr>
        <w:t>onsistent</w:t>
      </w:r>
      <w:r w:rsidR="00962E82"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step-by-step</w:t>
      </w:r>
      <w:r w:rsidR="00962E82"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data </w:t>
      </w:r>
      <w:r w:rsidR="00A02B65" w:rsidRPr="00D643F9">
        <w:rPr>
          <w:rFonts w:ascii="Times New Roman" w:eastAsia="Times New Roman" w:hAnsi="Times New Roman" w:cs="Times New Roman"/>
          <w:color w:val="000000"/>
        </w:rPr>
        <w:t xml:space="preserve">narrative </w:t>
      </w:r>
      <w:r w:rsidRPr="00D643F9">
        <w:rPr>
          <w:rFonts w:ascii="Times New Roman" w:eastAsia="Times New Roman" w:hAnsi="Times New Roman" w:cs="Times New Roman"/>
          <w:color w:val="000000"/>
        </w:rPr>
        <w:t xml:space="preserve">analysis. The </w:t>
      </w:r>
      <w:r w:rsidRPr="00D643F9">
        <w:rPr>
          <w:rFonts w:ascii="Times New Roman" w:eastAsia="Times New Roman" w:hAnsi="Times New Roman" w:cs="Times New Roman"/>
          <w:color w:val="000000"/>
        </w:rPr>
        <w:lastRenderedPageBreak/>
        <w:t xml:space="preserve">purpose of this chapter is to describe the method followed during the duration of this project. </w:t>
      </w:r>
      <w:r w:rsidR="0094009A" w:rsidRPr="00D643F9">
        <w:rPr>
          <w:rFonts w:ascii="Times New Roman" w:eastAsia="Times New Roman" w:hAnsi="Times New Roman" w:cs="Times New Roman"/>
          <w:color w:val="000000"/>
        </w:rPr>
        <w:t>T</w:t>
      </w:r>
      <w:r w:rsidRPr="00D643F9">
        <w:rPr>
          <w:rFonts w:ascii="Times New Roman" w:eastAsia="Times New Roman" w:hAnsi="Times New Roman" w:cs="Times New Roman"/>
          <w:color w:val="000000"/>
        </w:rPr>
        <w:t>he phenomenological research method attempts to adopt a mixed-method research project that qualitatively integrates the phenomenological method with the case study research method. The phenomenological research methodology necessitates an adaptable depiction of the experimental group's daily experiences.</w:t>
      </w:r>
    </w:p>
    <w:p w14:paraId="62AEEE62" w14:textId="4135D584" w:rsidR="00D45DB2"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The </w:t>
      </w:r>
      <w:r w:rsidR="008A429D" w:rsidRPr="00D643F9">
        <w:rPr>
          <w:rFonts w:ascii="Times New Roman" w:eastAsia="Times New Roman" w:hAnsi="Times New Roman" w:cs="Times New Roman"/>
          <w:color w:val="000000"/>
        </w:rPr>
        <w:t xml:space="preserve">phenomenological research method </w:t>
      </w:r>
      <w:r w:rsidRPr="00D643F9">
        <w:rPr>
          <w:rFonts w:ascii="Times New Roman" w:eastAsia="Times New Roman" w:hAnsi="Times New Roman" w:cs="Times New Roman"/>
          <w:color w:val="000000"/>
        </w:rPr>
        <w:t>enable</w:t>
      </w:r>
      <w:r w:rsidR="00654B1D" w:rsidRPr="00D643F9">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 xml:space="preserve"> me, as the researcher, to evaluate Ebenezer Baptist Church's robust mission initiatives in its natural environment. Regarding participant observer and missionary, the researcher aim</w:t>
      </w:r>
      <w:r w:rsidR="00654B1D" w:rsidRPr="00D643F9">
        <w:rPr>
          <w:rFonts w:ascii="Times New Roman" w:eastAsia="Times New Roman" w:hAnsi="Times New Roman" w:cs="Times New Roman"/>
          <w:color w:val="000000"/>
        </w:rPr>
        <w:t>ed</w:t>
      </w:r>
      <w:r w:rsidRPr="00D643F9">
        <w:rPr>
          <w:rFonts w:ascii="Times New Roman" w:eastAsia="Times New Roman" w:hAnsi="Times New Roman" w:cs="Times New Roman"/>
          <w:color w:val="000000"/>
        </w:rPr>
        <w:t xml:space="preserve"> to utilize the Ebenezer Baptist Church and Chosen City Church missionary teams as a case study. Participants who have served in a range of missional opportunities with the teams over the last five years w</w:t>
      </w:r>
      <w:r w:rsidR="00654B1D" w:rsidRPr="00D643F9">
        <w:rPr>
          <w:rFonts w:ascii="Times New Roman" w:eastAsia="Times New Roman" w:hAnsi="Times New Roman" w:cs="Times New Roman"/>
          <w:color w:val="000000"/>
        </w:rPr>
        <w:t>ere</w:t>
      </w:r>
      <w:r w:rsidRPr="00D643F9">
        <w:rPr>
          <w:rFonts w:ascii="Times New Roman" w:eastAsia="Times New Roman" w:hAnsi="Times New Roman" w:cs="Times New Roman"/>
          <w:color w:val="000000"/>
        </w:rPr>
        <w:t xml:space="preserve"> used to determine the group being monitored, examined, and viewed organically. In addition, the participants live</w:t>
      </w:r>
      <w:r w:rsidR="002D1535" w:rsidRPr="00D643F9">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 xml:space="preserve"> their experience of serving in the five-fold mission work prevalent at both Ebenezer Baptist Church and Chosen City Church</w:t>
      </w:r>
      <w:r w:rsidR="00B863EB"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respectively.</w:t>
      </w:r>
    </w:p>
    <w:p w14:paraId="6BFC0D60" w14:textId="3A6B909E" w:rsidR="00D45DB2" w:rsidRPr="00D643F9" w:rsidRDefault="00D45DB2"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 xml:space="preserve">Patton (1990) has summarized the values of participant observation research: (1) By direct observation the researcher is better able to understand the context in which the people live and share activities and their lives; (2) First-hand experience enables the researcher to be open to discover and deduce what is significant; (3) The researcher is able directly to observe activities and infer meanings not in the awareness of participants and staff; (4) Through direct observation, the researcher can learn things that research participants and staff may not be willing to disclose; (5) The researcher can include his or her own perceptions of what is essential in understanding the setting, its participants and staff; and (6) First-hand observation and participation enable the researcher to gather data </w:t>
      </w:r>
      <w:r w:rsidRPr="00D643F9">
        <w:rPr>
          <w:rFonts w:ascii="Times New Roman" w:eastAsia="Times New Roman" w:hAnsi="Times New Roman" w:cs="Times New Roman"/>
        </w:rPr>
        <w:lastRenderedPageBreak/>
        <w:t>through direct experience</w:t>
      </w:r>
      <w:r w:rsidR="004542D2" w:rsidRPr="00D643F9">
        <w:rPr>
          <w:rFonts w:ascii="Times New Roman" w:eastAsia="Times New Roman" w:hAnsi="Times New Roman" w:cs="Times New Roman"/>
        </w:rPr>
        <w:t>;</w:t>
      </w:r>
      <w:r w:rsidRPr="00D643F9">
        <w:rPr>
          <w:rFonts w:ascii="Times New Roman" w:eastAsia="Times New Roman" w:hAnsi="Times New Roman" w:cs="Times New Roman"/>
        </w:rPr>
        <w:t xml:space="preserve"> thus able </w:t>
      </w:r>
      <w:r w:rsidR="00271A7B" w:rsidRPr="00D643F9">
        <w:rPr>
          <w:rFonts w:ascii="Times New Roman" w:eastAsia="Times New Roman" w:hAnsi="Times New Roman" w:cs="Times New Roman"/>
        </w:rPr>
        <w:t>to understand</w:t>
      </w:r>
      <w:r w:rsidRPr="00D643F9">
        <w:rPr>
          <w:rFonts w:ascii="Times New Roman" w:eastAsia="Times New Roman" w:hAnsi="Times New Roman" w:cs="Times New Roman"/>
        </w:rPr>
        <w:t xml:space="preserve"> and interpret the setting and participants being studied and evaluated (Moustakas, 1994).</w:t>
      </w:r>
    </w:p>
    <w:p w14:paraId="2391F93A" w14:textId="0673D6A1" w:rsidR="00D94AE4" w:rsidRPr="00D643F9" w:rsidRDefault="00164125" w:rsidP="00F43DE7">
      <w:pPr>
        <w:pStyle w:val="APALevel1"/>
        <w:jc w:val="both"/>
      </w:pPr>
      <w:bookmarkStart w:id="122" w:name="_Toc141812674"/>
      <w:bookmarkStart w:id="123" w:name="_Toc145013041"/>
      <w:r w:rsidRPr="00D643F9">
        <w:t>Overview of Methodology</w:t>
      </w:r>
      <w:bookmarkEnd w:id="121"/>
      <w:bookmarkEnd w:id="122"/>
      <w:bookmarkEnd w:id="123"/>
    </w:p>
    <w:p w14:paraId="34392CC8" w14:textId="028C2981" w:rsidR="00D45DB2" w:rsidRPr="00D643F9" w:rsidRDefault="00D45DB2" w:rsidP="00F43DE7">
      <w:pP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rPr>
        <w:t xml:space="preserve">Research methodology is a systematic framework that focuses on </w:t>
      </w:r>
      <w:r w:rsidR="0076049C" w:rsidRPr="00D643F9">
        <w:rPr>
          <w:rFonts w:ascii="Times New Roman" w:eastAsia="Times New Roman" w:hAnsi="Times New Roman" w:cs="Times New Roman"/>
        </w:rPr>
        <w:t>research</w:t>
      </w:r>
      <w:r w:rsidRPr="00D643F9">
        <w:rPr>
          <w:rFonts w:ascii="Times New Roman" w:eastAsia="Times New Roman" w:hAnsi="Times New Roman" w:cs="Times New Roman"/>
        </w:rPr>
        <w:t>, from the fundamental theories of the project to the phase of collecting and analyzing data (Creswell, 2014)</w:t>
      </w:r>
      <w:r w:rsidR="00AC67F0">
        <w:rPr>
          <w:rFonts w:ascii="Times New Roman" w:eastAsia="Times New Roman" w:hAnsi="Times New Roman" w:cs="Times New Roman"/>
        </w:rPr>
        <w:t>.</w:t>
      </w:r>
      <w:r w:rsidRPr="00D643F9">
        <w:rPr>
          <w:rFonts w:ascii="Times New Roman" w:eastAsia="Times New Roman" w:hAnsi="Times New Roman" w:cs="Times New Roman"/>
          <w:b/>
        </w:rPr>
        <w:t xml:space="preserve"> </w:t>
      </w:r>
      <w:r w:rsidRPr="00D643F9">
        <w:rPr>
          <w:rFonts w:ascii="Times New Roman" w:eastAsia="Times New Roman" w:hAnsi="Times New Roman" w:cs="Times New Roman"/>
          <w:color w:val="000000"/>
        </w:rPr>
        <w:t xml:space="preserve">This qualitative research project used interviews, observation, and document analysis approaches to gather data. </w:t>
      </w:r>
      <w:r w:rsidR="006A4FFC" w:rsidRPr="00D643F9">
        <w:rPr>
          <w:rFonts w:ascii="Times New Roman" w:eastAsia="Times New Roman" w:hAnsi="Times New Roman" w:cs="Times New Roman"/>
          <w:color w:val="000000"/>
        </w:rPr>
        <w:t xml:space="preserve">This researcher’s </w:t>
      </w:r>
      <w:r w:rsidRPr="00D643F9">
        <w:rPr>
          <w:rFonts w:ascii="Times New Roman" w:eastAsia="Times New Roman" w:hAnsi="Times New Roman" w:cs="Times New Roman"/>
          <w:color w:val="000000"/>
        </w:rPr>
        <w:t xml:space="preserve">perspective </w:t>
      </w:r>
      <w:r w:rsidR="00237141" w:rsidRPr="00D643F9">
        <w:rPr>
          <w:rFonts w:ascii="Times New Roman" w:eastAsia="Times New Roman" w:hAnsi="Times New Roman" w:cs="Times New Roman"/>
          <w:color w:val="000000"/>
        </w:rPr>
        <w:t>was</w:t>
      </w:r>
      <w:r w:rsidRPr="00D643F9">
        <w:rPr>
          <w:rFonts w:ascii="Times New Roman" w:eastAsia="Times New Roman" w:hAnsi="Times New Roman" w:cs="Times New Roman"/>
          <w:color w:val="000000"/>
        </w:rPr>
        <w:t xml:space="preserve"> molded by the natural course of events that started when this researcher worked as a missionary for another congregation in Charlotte, NC and saw the work of the Ebenezer Baptist Church mission team</w:t>
      </w:r>
      <w:r w:rsidR="00117703"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w:t>
      </w:r>
      <w:r w:rsidR="00117703" w:rsidRPr="00D643F9">
        <w:rPr>
          <w:rFonts w:ascii="Times New Roman" w:eastAsia="Times New Roman" w:hAnsi="Times New Roman" w:cs="Times New Roman"/>
          <w:color w:val="000000"/>
        </w:rPr>
        <w:t>T</w:t>
      </w:r>
      <w:r w:rsidRPr="00D643F9">
        <w:rPr>
          <w:rFonts w:ascii="Times New Roman" w:eastAsia="Times New Roman" w:hAnsi="Times New Roman" w:cs="Times New Roman"/>
          <w:color w:val="000000"/>
        </w:rPr>
        <w:t xml:space="preserve">his resulted in this </w:t>
      </w:r>
      <w:r w:rsidR="00F55D4B" w:rsidRPr="00D643F9">
        <w:rPr>
          <w:rFonts w:ascii="Times New Roman" w:eastAsia="Times New Roman" w:hAnsi="Times New Roman" w:cs="Times New Roman"/>
          <w:color w:val="000000"/>
        </w:rPr>
        <w:t xml:space="preserve">researcher’s departure </w:t>
      </w:r>
      <w:r w:rsidR="001C3D41" w:rsidRPr="00D643F9">
        <w:rPr>
          <w:rFonts w:ascii="Times New Roman" w:eastAsia="Times New Roman" w:hAnsi="Times New Roman" w:cs="Times New Roman"/>
          <w:color w:val="000000"/>
        </w:rPr>
        <w:t>from that</w:t>
      </w:r>
      <w:r w:rsidRPr="00D643F9">
        <w:rPr>
          <w:rFonts w:ascii="Times New Roman" w:eastAsia="Times New Roman" w:hAnsi="Times New Roman" w:cs="Times New Roman"/>
          <w:color w:val="000000"/>
        </w:rPr>
        <w:t xml:space="preserve"> congregation after seventeen and a half years to work more closely with Ebenezer Baptist Church, which finally led to </w:t>
      </w:r>
      <w:r w:rsidR="007C7D49" w:rsidRPr="00D643F9">
        <w:rPr>
          <w:rFonts w:ascii="Times New Roman" w:eastAsia="Times New Roman" w:hAnsi="Times New Roman" w:cs="Times New Roman"/>
          <w:color w:val="000000"/>
        </w:rPr>
        <w:t xml:space="preserve">this </w:t>
      </w:r>
      <w:r w:rsidR="001C3D41" w:rsidRPr="00D643F9">
        <w:rPr>
          <w:rFonts w:ascii="Times New Roman" w:eastAsia="Times New Roman" w:hAnsi="Times New Roman" w:cs="Times New Roman"/>
          <w:color w:val="000000"/>
        </w:rPr>
        <w:t>researcher becoming</w:t>
      </w:r>
      <w:r w:rsidRPr="00D643F9">
        <w:rPr>
          <w:rFonts w:ascii="Times New Roman" w:eastAsia="Times New Roman" w:hAnsi="Times New Roman" w:cs="Times New Roman"/>
          <w:color w:val="000000"/>
        </w:rPr>
        <w:t xml:space="preserve"> a member of Ebenezer </w:t>
      </w:r>
      <w:r w:rsidR="00D00F4C" w:rsidRPr="00D643F9">
        <w:rPr>
          <w:rFonts w:ascii="Times New Roman" w:eastAsia="Times New Roman" w:hAnsi="Times New Roman" w:cs="Times New Roman"/>
          <w:color w:val="000000"/>
        </w:rPr>
        <w:t xml:space="preserve">Baptist Church </w:t>
      </w:r>
      <w:r w:rsidRPr="00D643F9">
        <w:rPr>
          <w:rFonts w:ascii="Times New Roman" w:eastAsia="Times New Roman" w:hAnsi="Times New Roman" w:cs="Times New Roman"/>
          <w:color w:val="000000"/>
        </w:rPr>
        <w:t xml:space="preserve">and serving in different areas of the ministry there; this evolution has influenced </w:t>
      </w:r>
      <w:r w:rsidR="00D00F4C" w:rsidRPr="00D643F9">
        <w:rPr>
          <w:rFonts w:ascii="Times New Roman" w:eastAsia="Times New Roman" w:hAnsi="Times New Roman" w:cs="Times New Roman"/>
          <w:color w:val="000000"/>
        </w:rPr>
        <w:t xml:space="preserve">this </w:t>
      </w:r>
      <w:r w:rsidR="001C3D41" w:rsidRPr="00D643F9">
        <w:rPr>
          <w:rFonts w:ascii="Times New Roman" w:eastAsia="Times New Roman" w:hAnsi="Times New Roman" w:cs="Times New Roman"/>
          <w:color w:val="000000"/>
        </w:rPr>
        <w:t>researcher’s approach</w:t>
      </w:r>
      <w:r w:rsidRPr="00D643F9">
        <w:rPr>
          <w:rFonts w:ascii="Times New Roman" w:eastAsia="Times New Roman" w:hAnsi="Times New Roman" w:cs="Times New Roman"/>
          <w:color w:val="000000"/>
        </w:rPr>
        <w:t xml:space="preserve">. Subsequently, during </w:t>
      </w:r>
      <w:r w:rsidR="00293F1B" w:rsidRPr="00D643F9">
        <w:rPr>
          <w:rFonts w:ascii="Times New Roman" w:eastAsia="Times New Roman" w:hAnsi="Times New Roman" w:cs="Times New Roman"/>
          <w:color w:val="000000"/>
        </w:rPr>
        <w:t>this researcher’s</w:t>
      </w:r>
      <w:r w:rsidRPr="00D643F9">
        <w:rPr>
          <w:rFonts w:ascii="Times New Roman" w:eastAsia="Times New Roman" w:hAnsi="Times New Roman" w:cs="Times New Roman"/>
          <w:color w:val="000000"/>
        </w:rPr>
        <w:t xml:space="preserve"> transition to Ebenezer Baptist Church</w:t>
      </w:r>
      <w:r w:rsidR="003425E0"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an additional campus was planted. </w:t>
      </w:r>
    </w:p>
    <w:p w14:paraId="1077BF70" w14:textId="0E099CCB" w:rsidR="00D45DB2" w:rsidRPr="00D643F9" w:rsidRDefault="00D45DB2" w:rsidP="00F43DE7">
      <w:pP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This Ebenezer Baptist Church plant is now known as Chosen City Church. The only objective of </w:t>
      </w:r>
      <w:r w:rsidR="001C3D41" w:rsidRPr="00D643F9">
        <w:rPr>
          <w:rFonts w:ascii="Times New Roman" w:eastAsia="Times New Roman" w:hAnsi="Times New Roman" w:cs="Times New Roman"/>
          <w:color w:val="000000"/>
        </w:rPr>
        <w:t>phenomenological</w:t>
      </w:r>
      <w:r w:rsidRPr="00D643F9">
        <w:rPr>
          <w:rFonts w:ascii="Times New Roman" w:eastAsia="Times New Roman" w:hAnsi="Times New Roman" w:cs="Times New Roman"/>
          <w:color w:val="000000"/>
        </w:rPr>
        <w:t xml:space="preserve"> study is to comprehend events in their experienced form (Peoples, 2021). As </w:t>
      </w:r>
      <w:r w:rsidR="00597605" w:rsidRPr="00D643F9">
        <w:rPr>
          <w:rFonts w:ascii="Times New Roman" w:eastAsia="Times New Roman" w:hAnsi="Times New Roman" w:cs="Times New Roman"/>
          <w:color w:val="000000"/>
        </w:rPr>
        <w:t xml:space="preserve">this </w:t>
      </w:r>
      <w:r w:rsidR="001C3D41" w:rsidRPr="00D643F9">
        <w:rPr>
          <w:rFonts w:ascii="Times New Roman" w:eastAsia="Times New Roman" w:hAnsi="Times New Roman" w:cs="Times New Roman"/>
          <w:color w:val="000000"/>
        </w:rPr>
        <w:t>researcher became</w:t>
      </w:r>
      <w:r w:rsidRPr="00D643F9">
        <w:rPr>
          <w:rFonts w:ascii="Times New Roman" w:eastAsia="Times New Roman" w:hAnsi="Times New Roman" w:cs="Times New Roman"/>
          <w:color w:val="000000"/>
        </w:rPr>
        <w:t xml:space="preserve"> more engaged in the mission team's operations, journaling became a natural component of the overall observation</w:t>
      </w:r>
      <w:r w:rsidR="00597605" w:rsidRPr="00D643F9">
        <w:rPr>
          <w:rFonts w:ascii="Times New Roman" w:eastAsia="Times New Roman" w:hAnsi="Times New Roman" w:cs="Times New Roman"/>
          <w:color w:val="000000"/>
        </w:rPr>
        <w:t>al</w:t>
      </w:r>
      <w:r w:rsidRPr="00D643F9">
        <w:rPr>
          <w:rFonts w:ascii="Times New Roman" w:eastAsia="Times New Roman" w:hAnsi="Times New Roman" w:cs="Times New Roman"/>
          <w:color w:val="000000"/>
        </w:rPr>
        <w:t xml:space="preserve"> approach. According to this researcher, this corpus of work was analyzed using hermeneutic phenomenology. </w:t>
      </w:r>
      <w:r w:rsidRPr="00D643F9">
        <w:rPr>
          <w:rFonts w:ascii="Times New Roman" w:eastAsia="Times New Roman" w:hAnsi="Times New Roman" w:cs="Times New Roman"/>
        </w:rPr>
        <w:t>Dilthey (1976) believed that to understand human experience, in addition to description</w:t>
      </w:r>
      <w:r w:rsidR="00A91337" w:rsidRPr="00D643F9">
        <w:rPr>
          <w:rFonts w:ascii="Times New Roman" w:eastAsia="Times New Roman" w:hAnsi="Times New Roman" w:cs="Times New Roman"/>
        </w:rPr>
        <w:t>s</w:t>
      </w:r>
      <w:r w:rsidRPr="00D643F9">
        <w:rPr>
          <w:rFonts w:ascii="Times New Roman" w:eastAsia="Times New Roman" w:hAnsi="Times New Roman" w:cs="Times New Roman"/>
        </w:rPr>
        <w:t xml:space="preserve"> of the experience as such, it was necessary to study history</w:t>
      </w:r>
      <w:r w:rsidR="006515B9" w:rsidRPr="00D643F9">
        <w:rPr>
          <w:rFonts w:ascii="Times New Roman" w:eastAsia="Times New Roman" w:hAnsi="Times New Roman" w:cs="Times New Roman"/>
        </w:rPr>
        <w:t>;</w:t>
      </w:r>
      <w:r w:rsidRPr="00D643F9">
        <w:rPr>
          <w:rFonts w:ascii="Times New Roman" w:eastAsia="Times New Roman" w:hAnsi="Times New Roman" w:cs="Times New Roman"/>
        </w:rPr>
        <w:t xml:space="preserve"> studies of experience are dependent on historical groundings and descriptions </w:t>
      </w:r>
      <w:r w:rsidR="008A429D" w:rsidRPr="00D643F9">
        <w:rPr>
          <w:rFonts w:ascii="Times New Roman" w:eastAsia="Times New Roman" w:hAnsi="Times New Roman" w:cs="Times New Roman"/>
        </w:rPr>
        <w:t>to</w:t>
      </w:r>
      <w:r w:rsidRPr="00D643F9">
        <w:rPr>
          <w:rFonts w:ascii="Times New Roman" w:eastAsia="Times New Roman" w:hAnsi="Times New Roman" w:cs="Times New Roman"/>
        </w:rPr>
        <w:t xml:space="preserve"> form a whole. </w:t>
      </w:r>
      <w:r w:rsidRPr="00D643F9">
        <w:rPr>
          <w:rFonts w:ascii="Times New Roman" w:eastAsia="Times New Roman" w:hAnsi="Times New Roman" w:cs="Times New Roman"/>
          <w:color w:val="000000"/>
        </w:rPr>
        <w:lastRenderedPageBreak/>
        <w:t xml:space="preserve">Throughout my engagement with this church, which has now spanned more than five years, this researcher </w:t>
      </w:r>
      <w:r w:rsidR="001C3D41" w:rsidRPr="00D643F9">
        <w:rPr>
          <w:rFonts w:ascii="Times New Roman" w:eastAsia="Times New Roman" w:hAnsi="Times New Roman" w:cs="Times New Roman"/>
          <w:color w:val="000000"/>
        </w:rPr>
        <w:t>was able</w:t>
      </w:r>
      <w:r w:rsidRPr="00D643F9">
        <w:rPr>
          <w:rFonts w:ascii="Times New Roman" w:eastAsia="Times New Roman" w:hAnsi="Times New Roman" w:cs="Times New Roman"/>
          <w:color w:val="000000"/>
        </w:rPr>
        <w:t xml:space="preserve"> to watch the detailed workings of the mission service activity at Ebenezer Baptist Church, </w:t>
      </w:r>
      <w:r w:rsidR="00081DAC" w:rsidRPr="00D643F9">
        <w:rPr>
          <w:rFonts w:ascii="Times New Roman" w:eastAsia="Times New Roman" w:hAnsi="Times New Roman" w:cs="Times New Roman"/>
          <w:color w:val="000000"/>
        </w:rPr>
        <w:t>from leadership</w:t>
      </w:r>
      <w:r w:rsidRPr="00D643F9">
        <w:rPr>
          <w:rFonts w:ascii="Times New Roman" w:eastAsia="Times New Roman" w:hAnsi="Times New Roman" w:cs="Times New Roman"/>
          <w:color w:val="000000"/>
        </w:rPr>
        <w:t xml:space="preserve"> to lay members. Consequently, </w:t>
      </w:r>
      <w:r w:rsidR="00B9482E" w:rsidRPr="00D643F9">
        <w:rPr>
          <w:rFonts w:ascii="Times New Roman" w:eastAsia="Times New Roman" w:hAnsi="Times New Roman" w:cs="Times New Roman"/>
          <w:color w:val="000000"/>
        </w:rPr>
        <w:t xml:space="preserve">this </w:t>
      </w:r>
      <w:r w:rsidR="001C3D41" w:rsidRPr="00D643F9">
        <w:rPr>
          <w:rFonts w:ascii="Times New Roman" w:eastAsia="Times New Roman" w:hAnsi="Times New Roman" w:cs="Times New Roman"/>
          <w:color w:val="000000"/>
        </w:rPr>
        <w:t>researcher updated</w:t>
      </w:r>
      <w:r w:rsidRPr="00D643F9">
        <w:rPr>
          <w:rFonts w:ascii="Times New Roman" w:eastAsia="Times New Roman" w:hAnsi="Times New Roman" w:cs="Times New Roman"/>
          <w:color w:val="000000"/>
        </w:rPr>
        <w:t xml:space="preserve"> </w:t>
      </w:r>
      <w:r w:rsidR="00F266B4" w:rsidRPr="00D643F9">
        <w:rPr>
          <w:rFonts w:ascii="Times New Roman" w:eastAsia="Times New Roman" w:hAnsi="Times New Roman" w:cs="Times New Roman"/>
          <w:color w:val="000000"/>
        </w:rPr>
        <w:t>her</w:t>
      </w:r>
      <w:r w:rsidRPr="00D643F9">
        <w:rPr>
          <w:rFonts w:ascii="Times New Roman" w:eastAsia="Times New Roman" w:hAnsi="Times New Roman" w:cs="Times New Roman"/>
          <w:color w:val="000000"/>
        </w:rPr>
        <w:t xml:space="preserve"> viewpoint from when </w:t>
      </w:r>
      <w:r w:rsidR="00F266B4" w:rsidRPr="00D643F9">
        <w:rPr>
          <w:rFonts w:ascii="Times New Roman" w:eastAsia="Times New Roman" w:hAnsi="Times New Roman" w:cs="Times New Roman"/>
          <w:color w:val="000000"/>
        </w:rPr>
        <w:t>she</w:t>
      </w:r>
      <w:r w:rsidRPr="00D643F9">
        <w:rPr>
          <w:rFonts w:ascii="Times New Roman" w:eastAsia="Times New Roman" w:hAnsi="Times New Roman" w:cs="Times New Roman"/>
          <w:color w:val="000000"/>
        </w:rPr>
        <w:t xml:space="preserve"> initially joined this church. </w:t>
      </w:r>
    </w:p>
    <w:p w14:paraId="2DD14D91" w14:textId="20DE135F" w:rsidR="00D45DB2" w:rsidRPr="00D643F9" w:rsidRDefault="00D45DB2" w:rsidP="00F43DE7">
      <w:pP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The establishment of a church plant in Chosen City Church is </w:t>
      </w:r>
      <w:r w:rsidR="00081DAC" w:rsidRPr="00D643F9">
        <w:rPr>
          <w:rFonts w:ascii="Times New Roman" w:eastAsia="Times New Roman" w:hAnsi="Times New Roman" w:cs="Times New Roman"/>
          <w:color w:val="000000"/>
        </w:rPr>
        <w:t>now part</w:t>
      </w:r>
      <w:r w:rsidRPr="00D643F9">
        <w:rPr>
          <w:rFonts w:ascii="Times New Roman" w:eastAsia="Times New Roman" w:hAnsi="Times New Roman" w:cs="Times New Roman"/>
          <w:color w:val="000000"/>
        </w:rPr>
        <w:t xml:space="preserve"> of the new information included in the observation. </w:t>
      </w:r>
      <w:r w:rsidR="006C391D" w:rsidRPr="00D643F9">
        <w:rPr>
          <w:rFonts w:ascii="Times New Roman" w:eastAsia="Times New Roman" w:hAnsi="Times New Roman" w:cs="Times New Roman"/>
          <w:color w:val="000000"/>
        </w:rPr>
        <w:t>T</w:t>
      </w:r>
      <w:r w:rsidR="00797B8E" w:rsidRPr="00D643F9">
        <w:rPr>
          <w:rFonts w:ascii="Times New Roman" w:eastAsia="Times New Roman" w:hAnsi="Times New Roman" w:cs="Times New Roman"/>
          <w:color w:val="000000"/>
        </w:rPr>
        <w:t xml:space="preserve">his </w:t>
      </w:r>
      <w:r w:rsidR="00272CAB" w:rsidRPr="00D643F9">
        <w:rPr>
          <w:rFonts w:ascii="Times New Roman" w:eastAsia="Times New Roman" w:hAnsi="Times New Roman" w:cs="Times New Roman"/>
          <w:color w:val="000000"/>
        </w:rPr>
        <w:t>researcher observed</w:t>
      </w:r>
      <w:r w:rsidRPr="00D643F9">
        <w:rPr>
          <w:rFonts w:ascii="Times New Roman" w:eastAsia="Times New Roman" w:hAnsi="Times New Roman" w:cs="Times New Roman"/>
          <w:color w:val="000000"/>
        </w:rPr>
        <w:t xml:space="preserve"> two mission teams</w:t>
      </w:r>
      <w:r w:rsidR="00F97D51"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one that </w:t>
      </w:r>
      <w:r w:rsidR="00272CAB" w:rsidRPr="00D643F9">
        <w:rPr>
          <w:rFonts w:ascii="Times New Roman" w:eastAsia="Times New Roman" w:hAnsi="Times New Roman" w:cs="Times New Roman"/>
          <w:color w:val="000000"/>
        </w:rPr>
        <w:t>was</w:t>
      </w:r>
      <w:r w:rsidRPr="00D643F9">
        <w:rPr>
          <w:rFonts w:ascii="Times New Roman" w:eastAsia="Times New Roman" w:hAnsi="Times New Roman" w:cs="Times New Roman"/>
          <w:color w:val="000000"/>
        </w:rPr>
        <w:t xml:space="preserve"> established utilizing the five-fold mission model created over years of service</w:t>
      </w:r>
      <w:r w:rsidR="00A65781"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and the second team</w:t>
      </w:r>
      <w:r w:rsidR="00A65781"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while incorporating the five-fold mission model as a template</w:t>
      </w:r>
      <w:r w:rsidR="00E261AB"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adjust</w:t>
      </w:r>
      <w:r w:rsidR="00AE2C69" w:rsidRPr="00D643F9">
        <w:rPr>
          <w:rFonts w:ascii="Times New Roman" w:eastAsia="Times New Roman" w:hAnsi="Times New Roman" w:cs="Times New Roman"/>
          <w:color w:val="000000"/>
        </w:rPr>
        <w:t>ed</w:t>
      </w:r>
      <w:r w:rsidRPr="00D643F9">
        <w:rPr>
          <w:rFonts w:ascii="Times New Roman" w:eastAsia="Times New Roman" w:hAnsi="Times New Roman" w:cs="Times New Roman"/>
          <w:color w:val="000000"/>
        </w:rPr>
        <w:t xml:space="preserve"> the model as necessary to meet current need</w:t>
      </w:r>
      <w:r w:rsidR="00E261AB" w:rsidRPr="00D643F9">
        <w:rPr>
          <w:rFonts w:ascii="Times New Roman" w:eastAsia="Times New Roman" w:hAnsi="Times New Roman" w:cs="Times New Roman"/>
          <w:color w:val="000000"/>
        </w:rPr>
        <w:t>s</w:t>
      </w:r>
      <w:r w:rsidRPr="00D643F9">
        <w:rPr>
          <w:rFonts w:ascii="Times New Roman" w:eastAsia="Times New Roman" w:hAnsi="Times New Roman" w:cs="Times New Roman"/>
          <w:color w:val="000000"/>
        </w:rPr>
        <w:t xml:space="preserve">. </w:t>
      </w:r>
    </w:p>
    <w:p w14:paraId="51998353" w14:textId="57D936CE" w:rsidR="00D45DB2"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color w:val="FF0000"/>
        </w:rPr>
      </w:pPr>
      <w:r w:rsidRPr="00D643F9">
        <w:rPr>
          <w:rFonts w:ascii="Times New Roman" w:eastAsia="Times New Roman" w:hAnsi="Times New Roman" w:cs="Times New Roman"/>
          <w:color w:val="000000"/>
        </w:rPr>
        <w:t xml:space="preserve">The following graphic </w:t>
      </w:r>
      <w:r w:rsidR="003044F1" w:rsidRPr="00D643F9">
        <w:rPr>
          <w:rFonts w:ascii="Times New Roman" w:eastAsia="Times New Roman" w:hAnsi="Times New Roman" w:cs="Times New Roman"/>
          <w:color w:val="000000"/>
        </w:rPr>
        <w:t xml:space="preserve">is adapted from Creswell Qualitative </w:t>
      </w:r>
      <w:r w:rsidR="00272CAB" w:rsidRPr="00D643F9">
        <w:rPr>
          <w:rFonts w:ascii="Times New Roman" w:eastAsia="Times New Roman" w:hAnsi="Times New Roman" w:cs="Times New Roman"/>
          <w:color w:val="000000"/>
        </w:rPr>
        <w:t>procedures</w:t>
      </w:r>
      <w:r w:rsidR="003044F1" w:rsidRPr="00D643F9">
        <w:rPr>
          <w:rFonts w:ascii="Times New Roman" w:eastAsia="Times New Roman" w:hAnsi="Times New Roman" w:cs="Times New Roman"/>
          <w:color w:val="000000"/>
        </w:rPr>
        <w:t xml:space="preserve"> intended to </w:t>
      </w:r>
      <w:r w:rsidRPr="00D643F9">
        <w:rPr>
          <w:rFonts w:ascii="Times New Roman" w:eastAsia="Times New Roman" w:hAnsi="Times New Roman" w:cs="Times New Roman"/>
          <w:color w:val="000000"/>
        </w:rPr>
        <w:t xml:space="preserve">depict "what" and "how" something </w:t>
      </w:r>
      <w:r w:rsidR="00951393" w:rsidRPr="00D643F9">
        <w:rPr>
          <w:rFonts w:ascii="Times New Roman" w:eastAsia="Times New Roman" w:hAnsi="Times New Roman" w:cs="Times New Roman"/>
          <w:color w:val="000000"/>
        </w:rPr>
        <w:t>wa</w:t>
      </w:r>
      <w:r w:rsidRPr="00D643F9">
        <w:rPr>
          <w:rFonts w:ascii="Times New Roman" w:eastAsia="Times New Roman" w:hAnsi="Times New Roman" w:cs="Times New Roman"/>
          <w:color w:val="000000"/>
        </w:rPr>
        <w:t xml:space="preserve">s viewed in connection to a phenomenon. </w:t>
      </w:r>
      <w:r w:rsidR="003044F1" w:rsidRPr="00D643F9">
        <w:rPr>
          <w:rFonts w:ascii="Times New Roman" w:eastAsia="Times New Roman" w:hAnsi="Times New Roman" w:cs="Times New Roman"/>
          <w:color w:val="000000"/>
        </w:rPr>
        <w:t>The f</w:t>
      </w:r>
      <w:r w:rsidRPr="00D643F9">
        <w:rPr>
          <w:rFonts w:ascii="Times New Roman" w:eastAsia="Times New Roman" w:hAnsi="Times New Roman" w:cs="Times New Roman"/>
          <w:color w:val="000000"/>
        </w:rPr>
        <w:t>ollowing</w:t>
      </w:r>
      <w:r w:rsidR="003044F1" w:rsidRPr="00D643F9">
        <w:rPr>
          <w:rFonts w:ascii="Times New Roman" w:eastAsia="Times New Roman" w:hAnsi="Times New Roman" w:cs="Times New Roman"/>
          <w:color w:val="000000"/>
        </w:rPr>
        <w:t xml:space="preserve"> figure, adapted from Creswell’s work in Research Design: Qualitative, Quantitative, and Mixed Methods </w:t>
      </w:r>
      <w:r w:rsidR="00F12299" w:rsidRPr="00D643F9">
        <w:rPr>
          <w:rFonts w:ascii="Times New Roman" w:eastAsia="Times New Roman" w:hAnsi="Times New Roman" w:cs="Times New Roman"/>
          <w:color w:val="000000"/>
        </w:rPr>
        <w:t>Approaches</w:t>
      </w:r>
      <w:r w:rsidR="003044F1" w:rsidRPr="00D643F9">
        <w:rPr>
          <w:rFonts w:ascii="Times New Roman" w:eastAsia="Times New Roman" w:hAnsi="Times New Roman" w:cs="Times New Roman"/>
          <w:color w:val="000000"/>
        </w:rPr>
        <w:t xml:space="preserve"> (2009), depicts a phenomenological approach to phases and</w:t>
      </w:r>
      <w:r w:rsidR="00F12299" w:rsidRPr="00D643F9">
        <w:rPr>
          <w:rFonts w:ascii="Times New Roman" w:eastAsia="Times New Roman" w:hAnsi="Times New Roman" w:cs="Times New Roman"/>
          <w:color w:val="000000"/>
        </w:rPr>
        <w:t xml:space="preserve"> pr</w:t>
      </w:r>
      <w:r w:rsidR="007941F4" w:rsidRPr="00D643F9">
        <w:rPr>
          <w:rFonts w:ascii="Times New Roman" w:eastAsia="Times New Roman" w:hAnsi="Times New Roman" w:cs="Times New Roman"/>
          <w:color w:val="000000"/>
        </w:rPr>
        <w:t xml:space="preserve">ocedures. </w:t>
      </w:r>
    </w:p>
    <w:p w14:paraId="2A71779A" w14:textId="648885CA" w:rsidR="003044F1" w:rsidRPr="00D643F9" w:rsidRDefault="003044F1" w:rsidP="00F43DE7">
      <w:pPr>
        <w:pBdr>
          <w:top w:val="nil"/>
          <w:left w:val="nil"/>
          <w:bottom w:val="nil"/>
          <w:right w:val="nil"/>
          <w:between w:val="nil"/>
        </w:pBdr>
        <w:jc w:val="both"/>
        <w:rPr>
          <w:rFonts w:ascii="Times New Roman" w:eastAsia="Times New Roman" w:hAnsi="Times New Roman" w:cs="Times New Roman"/>
          <w:b/>
          <w:bCs/>
        </w:rPr>
      </w:pPr>
      <w:r w:rsidRPr="00D643F9">
        <w:rPr>
          <w:rFonts w:ascii="Times New Roman" w:eastAsia="Times New Roman" w:hAnsi="Times New Roman" w:cs="Times New Roman"/>
          <w:b/>
          <w:bCs/>
        </w:rPr>
        <w:t>Figure 2</w:t>
      </w:r>
    </w:p>
    <w:p w14:paraId="6E8DCCAD" w14:textId="065D5B88" w:rsidR="003044F1" w:rsidRPr="00D643F9" w:rsidRDefault="003044F1" w:rsidP="00F43DE7">
      <w:pPr>
        <w:pBdr>
          <w:top w:val="nil"/>
          <w:left w:val="nil"/>
          <w:bottom w:val="nil"/>
          <w:right w:val="nil"/>
          <w:between w:val="nil"/>
        </w:pBdr>
        <w:jc w:val="both"/>
        <w:rPr>
          <w:rFonts w:ascii="Times New Roman" w:eastAsia="Times New Roman" w:hAnsi="Times New Roman" w:cs="Times New Roman"/>
          <w:i/>
          <w:iCs/>
        </w:rPr>
      </w:pPr>
      <w:r w:rsidRPr="00D643F9">
        <w:rPr>
          <w:rFonts w:ascii="Times New Roman" w:eastAsia="Times New Roman" w:hAnsi="Times New Roman" w:cs="Times New Roman"/>
          <w:i/>
          <w:iCs/>
        </w:rPr>
        <w:t xml:space="preserve">Steps for Phenomenological Methodology Based </w:t>
      </w:r>
      <w:r w:rsidR="006472FE" w:rsidRPr="00D643F9">
        <w:rPr>
          <w:rFonts w:ascii="Times New Roman" w:eastAsia="Times New Roman" w:hAnsi="Times New Roman" w:cs="Times New Roman"/>
          <w:i/>
          <w:iCs/>
        </w:rPr>
        <w:t xml:space="preserve">adapted from </w:t>
      </w:r>
      <w:r w:rsidRPr="00D643F9">
        <w:rPr>
          <w:rFonts w:ascii="Times New Roman" w:eastAsia="Times New Roman" w:hAnsi="Times New Roman" w:cs="Times New Roman"/>
          <w:i/>
          <w:iCs/>
        </w:rPr>
        <w:t>Creswell Qualitative P</w:t>
      </w:r>
      <w:r w:rsidR="00BD0BCA" w:rsidRPr="00D643F9">
        <w:rPr>
          <w:rFonts w:ascii="Times New Roman" w:eastAsia="Times New Roman" w:hAnsi="Times New Roman" w:cs="Times New Roman"/>
          <w:i/>
          <w:iCs/>
        </w:rPr>
        <w:t>rocedures</w:t>
      </w:r>
      <w:r w:rsidR="00092AFA" w:rsidRPr="00D643F9">
        <w:rPr>
          <w:rFonts w:ascii="Times New Roman" w:eastAsia="Times New Roman" w:hAnsi="Times New Roman" w:cs="Times New Roman"/>
          <w:i/>
          <w:iCs/>
        </w:rPr>
        <w:t>:</w:t>
      </w:r>
    </w:p>
    <w:p w14:paraId="3F055018" w14:textId="618D98D4" w:rsidR="003044F1" w:rsidRPr="00D643F9" w:rsidRDefault="003044F1" w:rsidP="00F43DE7">
      <w:pPr>
        <w:pBdr>
          <w:top w:val="nil"/>
          <w:left w:val="nil"/>
          <w:bottom w:val="nil"/>
          <w:right w:val="nil"/>
          <w:between w:val="nil"/>
        </w:pBdr>
        <w:jc w:val="both"/>
        <w:rPr>
          <w:rFonts w:ascii="Times New Roman" w:eastAsia="Times New Roman" w:hAnsi="Times New Roman" w:cs="Times New Roman"/>
          <w:b/>
          <w:bCs/>
          <w:color w:val="FF0000"/>
        </w:rPr>
      </w:pPr>
      <w:r w:rsidRPr="00D643F9">
        <w:rPr>
          <w:rFonts w:ascii="Times New Roman" w:eastAsia="Times New Roman" w:hAnsi="Times New Roman" w:cs="Times New Roman"/>
          <w:b/>
          <w:bCs/>
          <w:noProof/>
          <w:color w:val="FF0000"/>
        </w:rPr>
        <w:lastRenderedPageBreak/>
        <w:drawing>
          <wp:inline distT="0" distB="0" distL="0" distR="0" wp14:anchorId="102CE95D" wp14:editId="1571A0A3">
            <wp:extent cx="5486400" cy="31407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stretch>
                      <a:fillRect/>
                    </a:stretch>
                  </pic:blipFill>
                  <pic:spPr>
                    <a:xfrm>
                      <a:off x="0" y="0"/>
                      <a:ext cx="5486400" cy="3140710"/>
                    </a:xfrm>
                    <a:prstGeom prst="rect">
                      <a:avLst/>
                    </a:prstGeom>
                  </pic:spPr>
                </pic:pic>
              </a:graphicData>
            </a:graphic>
          </wp:inline>
        </w:drawing>
      </w:r>
    </w:p>
    <w:p w14:paraId="55D3932D" w14:textId="359A9FF9" w:rsidR="007411B4" w:rsidRPr="00D643F9" w:rsidRDefault="007411B4" w:rsidP="00F43DE7">
      <w:pPr>
        <w:pStyle w:val="APALevel1"/>
        <w:jc w:val="both"/>
      </w:pPr>
      <w:bookmarkStart w:id="124" w:name="_Toc141812675"/>
      <w:bookmarkStart w:id="125" w:name="_Toc145013042"/>
      <w:r w:rsidRPr="00D643F9">
        <w:t>Participant Observation</w:t>
      </w:r>
      <w:bookmarkEnd w:id="124"/>
      <w:bookmarkEnd w:id="125"/>
    </w:p>
    <w:p w14:paraId="138363D8" w14:textId="67B6DD9C" w:rsidR="00D45DB2"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Researchers draw on their experiences in a range of social contexts. The notion of th</w:t>
      </w:r>
      <w:r w:rsidR="0089653C" w:rsidRPr="00D643F9">
        <w:rPr>
          <w:rFonts w:ascii="Times New Roman" w:eastAsia="Times New Roman" w:hAnsi="Times New Roman" w:cs="Times New Roman"/>
          <w:color w:val="000000"/>
        </w:rPr>
        <w:t>is</w:t>
      </w:r>
      <w:r w:rsidRPr="00D643F9">
        <w:rPr>
          <w:rFonts w:ascii="Times New Roman" w:eastAsia="Times New Roman" w:hAnsi="Times New Roman" w:cs="Times New Roman"/>
          <w:color w:val="000000"/>
        </w:rPr>
        <w:t xml:space="preserve"> researcher</w:t>
      </w:r>
      <w:r w:rsidR="00BD3568" w:rsidRPr="00D643F9">
        <w:rPr>
          <w:rFonts w:ascii="Times New Roman" w:eastAsia="Times New Roman" w:hAnsi="Times New Roman" w:cs="Times New Roman"/>
          <w:color w:val="000000"/>
        </w:rPr>
        <w:t>’s</w:t>
      </w:r>
      <w:r w:rsidRPr="00D643F9">
        <w:rPr>
          <w:rFonts w:ascii="Times New Roman" w:eastAsia="Times New Roman" w:hAnsi="Times New Roman" w:cs="Times New Roman"/>
          <w:color w:val="000000"/>
        </w:rPr>
        <w:t xml:space="preserve"> active </w:t>
      </w:r>
      <w:r w:rsidR="00092AFA" w:rsidRPr="00D643F9">
        <w:rPr>
          <w:rFonts w:ascii="Times New Roman" w:eastAsia="Times New Roman" w:hAnsi="Times New Roman" w:cs="Times New Roman"/>
          <w:color w:val="000000"/>
        </w:rPr>
        <w:t>involvement in</w:t>
      </w:r>
      <w:r w:rsidRPr="00D643F9">
        <w:rPr>
          <w:rFonts w:ascii="Times New Roman" w:eastAsia="Times New Roman" w:hAnsi="Times New Roman" w:cs="Times New Roman"/>
          <w:color w:val="000000"/>
        </w:rPr>
        <w:t xml:space="preserve"> the lives of the </w:t>
      </w:r>
      <w:r w:rsidR="00F63BBD" w:rsidRPr="00D643F9">
        <w:rPr>
          <w:rFonts w:ascii="Times New Roman" w:eastAsia="Times New Roman" w:hAnsi="Times New Roman" w:cs="Times New Roman"/>
          <w:color w:val="000000"/>
        </w:rPr>
        <w:t xml:space="preserve">participants </w:t>
      </w:r>
      <w:r w:rsidR="008B211A" w:rsidRPr="00D643F9">
        <w:rPr>
          <w:rFonts w:ascii="Times New Roman" w:eastAsia="Times New Roman" w:hAnsi="Times New Roman" w:cs="Times New Roman"/>
          <w:color w:val="000000"/>
        </w:rPr>
        <w:t>she observed</w:t>
      </w:r>
      <w:r w:rsidR="00C3214F"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enable</w:t>
      </w:r>
      <w:r w:rsidR="00920966" w:rsidRPr="00D643F9">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 xml:space="preserve"> the researcher to understand the</w:t>
      </w:r>
      <w:r w:rsidR="0083676C" w:rsidRPr="00D643F9">
        <w:rPr>
          <w:rFonts w:ascii="Times New Roman" w:eastAsia="Times New Roman" w:hAnsi="Times New Roman" w:cs="Times New Roman"/>
          <w:color w:val="000000"/>
        </w:rPr>
        <w:t>ir</w:t>
      </w:r>
      <w:r w:rsidRPr="00D643F9">
        <w:rPr>
          <w:rFonts w:ascii="Times New Roman" w:eastAsia="Times New Roman" w:hAnsi="Times New Roman" w:cs="Times New Roman"/>
          <w:color w:val="000000"/>
        </w:rPr>
        <w:t xml:space="preserve"> world   and interact with them as </w:t>
      </w:r>
      <w:r w:rsidR="00C3214F" w:rsidRPr="00D643F9">
        <w:rPr>
          <w:rFonts w:ascii="Times New Roman" w:eastAsia="Times New Roman" w:hAnsi="Times New Roman" w:cs="Times New Roman"/>
          <w:color w:val="000000"/>
        </w:rPr>
        <w:t xml:space="preserve">a </w:t>
      </w:r>
      <w:r w:rsidRPr="00D643F9">
        <w:rPr>
          <w:rFonts w:ascii="Times New Roman" w:eastAsia="Times New Roman" w:hAnsi="Times New Roman" w:cs="Times New Roman"/>
          <w:color w:val="000000"/>
        </w:rPr>
        <w:t>participant observer</w:t>
      </w:r>
      <w:r w:rsidR="00C3214F"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in ways that ma</w:t>
      </w:r>
      <w:r w:rsidR="00C3214F" w:rsidRPr="00D643F9">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e sense to the subject of the observation (Lindlof &amp; Taylor, 2002). Participant observation is a technique for collecting data used in qualitative research across various disciplines. In this study, participant observation was used, and field notes were taken as this researcher actively participated in mission service activities with Ebenezer Baptist Church congregation members.</w:t>
      </w:r>
    </w:p>
    <w:p w14:paraId="5A5BBD53" w14:textId="2577D34F" w:rsidR="00D45DB2" w:rsidRPr="00D643F9" w:rsidRDefault="00D45DB2" w:rsidP="0007692C">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This </w:t>
      </w:r>
      <w:r w:rsidR="008B211A" w:rsidRPr="00D643F9">
        <w:rPr>
          <w:rFonts w:ascii="Times New Roman" w:eastAsia="Times New Roman" w:hAnsi="Times New Roman" w:cs="Times New Roman"/>
          <w:color w:val="000000"/>
        </w:rPr>
        <w:t>researcher learned</w:t>
      </w:r>
      <w:r w:rsidRPr="00D643F9">
        <w:rPr>
          <w:rFonts w:ascii="Times New Roman" w:eastAsia="Times New Roman" w:hAnsi="Times New Roman" w:cs="Times New Roman"/>
          <w:color w:val="000000"/>
        </w:rPr>
        <w:t xml:space="preserve"> about their mission practice by continuous exposure and interaction, monitoring behaviors and activities in the typical daily occurrences of missionaries who frequently serve in a variety of mission service regions</w:t>
      </w:r>
      <w:r w:rsidR="00604399"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w:t>
      </w:r>
      <w:r w:rsidR="00604399" w:rsidRPr="00D643F9">
        <w:rPr>
          <w:rFonts w:ascii="Times New Roman" w:eastAsia="Times New Roman" w:hAnsi="Times New Roman" w:cs="Times New Roman"/>
          <w:color w:val="000000"/>
        </w:rPr>
        <w:t>T</w:t>
      </w:r>
      <w:r w:rsidRPr="00D643F9">
        <w:rPr>
          <w:rFonts w:ascii="Times New Roman" w:eastAsia="Times New Roman" w:hAnsi="Times New Roman" w:cs="Times New Roman"/>
          <w:color w:val="000000"/>
        </w:rPr>
        <w:t xml:space="preserve">his allowed </w:t>
      </w:r>
      <w:r w:rsidR="00604399" w:rsidRPr="00D643F9">
        <w:rPr>
          <w:rFonts w:ascii="Times New Roman" w:eastAsia="Times New Roman" w:hAnsi="Times New Roman" w:cs="Times New Roman"/>
          <w:color w:val="000000"/>
        </w:rPr>
        <w:t xml:space="preserve">this researcher </w:t>
      </w:r>
      <w:r w:rsidRPr="00D643F9">
        <w:rPr>
          <w:rFonts w:ascii="Times New Roman" w:eastAsia="Times New Roman" w:hAnsi="Times New Roman" w:cs="Times New Roman"/>
          <w:color w:val="000000"/>
        </w:rPr>
        <w:t xml:space="preserve">to </w:t>
      </w:r>
      <w:r w:rsidR="00207AC2" w:rsidRPr="00D643F9">
        <w:rPr>
          <w:rFonts w:ascii="Times New Roman" w:eastAsia="Times New Roman" w:hAnsi="Times New Roman" w:cs="Times New Roman"/>
          <w:color w:val="000000"/>
        </w:rPr>
        <w:t xml:space="preserve">obtain </w:t>
      </w:r>
      <w:r w:rsidRPr="00D643F9">
        <w:rPr>
          <w:rFonts w:ascii="Times New Roman" w:eastAsia="Times New Roman" w:hAnsi="Times New Roman" w:cs="Times New Roman"/>
          <w:color w:val="000000"/>
        </w:rPr>
        <w:t xml:space="preserve">knowledge about their mission practice. In the study done by DeWalt </w:t>
      </w:r>
      <w:r w:rsidRPr="00D643F9">
        <w:rPr>
          <w:rFonts w:ascii="Times New Roman" w:eastAsia="Times New Roman" w:hAnsi="Times New Roman" w:cs="Times New Roman"/>
          <w:color w:val="000000"/>
        </w:rPr>
        <w:lastRenderedPageBreak/>
        <w:t xml:space="preserve">and DeWalt (1998), it was </w:t>
      </w:r>
      <w:r w:rsidR="00207AC2" w:rsidRPr="00D643F9">
        <w:rPr>
          <w:rFonts w:ascii="Times New Roman" w:eastAsia="Times New Roman" w:hAnsi="Times New Roman" w:cs="Times New Roman"/>
          <w:color w:val="000000"/>
        </w:rPr>
        <w:t>posited</w:t>
      </w:r>
      <w:r w:rsidR="001310D1"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that a participant observer needed to be both a good listener and receptive to the unexpected</w:t>
      </w:r>
      <w:r w:rsidRPr="00D643F9">
        <w:rPr>
          <w:rFonts w:ascii="Times New Roman" w:eastAsia="Times New Roman" w:hAnsi="Times New Roman" w:cs="Times New Roman"/>
        </w:rPr>
        <w:t>.</w:t>
      </w:r>
      <w:r w:rsidRPr="00D643F9">
        <w:rPr>
          <w:rFonts w:ascii="Times New Roman" w:eastAsia="Times New Roman" w:hAnsi="Times New Roman" w:cs="Times New Roman"/>
          <w:color w:val="000000"/>
        </w:rPr>
        <w:t xml:space="preserve"> The use of participant observation as a data gathering method extends back more than a century and is regarded as the foundation of anthropological study (DeWalt, 1998). Participant observation is categorized by such actions as nonjudgment and an interest in learning more about others</w:t>
      </w:r>
      <w:r w:rsidR="00C176A0"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in addition to good listen</w:t>
      </w:r>
      <w:r w:rsidR="00C176A0" w:rsidRPr="00D643F9">
        <w:rPr>
          <w:rFonts w:ascii="Times New Roman" w:eastAsia="Times New Roman" w:hAnsi="Times New Roman" w:cs="Times New Roman"/>
          <w:color w:val="000000"/>
        </w:rPr>
        <w:t xml:space="preserve">ing </w:t>
      </w:r>
      <w:r w:rsidR="006472FE" w:rsidRPr="00D643F9">
        <w:rPr>
          <w:rFonts w:ascii="Times New Roman" w:eastAsia="Times New Roman" w:hAnsi="Times New Roman" w:cs="Times New Roman"/>
          <w:color w:val="000000"/>
        </w:rPr>
        <w:t>skills, an</w:t>
      </w:r>
      <w:r w:rsidRPr="00D643F9">
        <w:rPr>
          <w:rFonts w:ascii="Times New Roman" w:eastAsia="Times New Roman" w:hAnsi="Times New Roman" w:cs="Times New Roman"/>
          <w:color w:val="000000"/>
        </w:rPr>
        <w:t xml:space="preserve"> </w:t>
      </w:r>
      <w:r w:rsidR="000B579F" w:rsidRPr="00D643F9">
        <w:rPr>
          <w:rFonts w:ascii="Times New Roman" w:eastAsia="Times New Roman" w:hAnsi="Times New Roman" w:cs="Times New Roman"/>
          <w:color w:val="000000"/>
        </w:rPr>
        <w:t>openness</w:t>
      </w:r>
      <w:r w:rsidRPr="00D643F9">
        <w:rPr>
          <w:rFonts w:ascii="Times New Roman" w:eastAsia="Times New Roman" w:hAnsi="Times New Roman" w:cs="Times New Roman"/>
          <w:color w:val="000000"/>
        </w:rPr>
        <w:t xml:space="preserve"> to learning</w:t>
      </w:r>
      <w:r w:rsidR="00271341"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and </w:t>
      </w:r>
      <w:r w:rsidR="000B579F" w:rsidRPr="00D643F9">
        <w:rPr>
          <w:rFonts w:ascii="Times New Roman" w:eastAsia="Times New Roman" w:hAnsi="Times New Roman" w:cs="Times New Roman"/>
          <w:color w:val="000000"/>
        </w:rPr>
        <w:t xml:space="preserve">sanguinity when faced with </w:t>
      </w:r>
      <w:r w:rsidRPr="00D643F9">
        <w:rPr>
          <w:rFonts w:ascii="Times New Roman" w:eastAsia="Times New Roman" w:hAnsi="Times New Roman" w:cs="Times New Roman"/>
          <w:color w:val="000000"/>
        </w:rPr>
        <w:t>the unexpected. (Kawulich, 2005)</w:t>
      </w:r>
      <w:r w:rsidR="0005047B">
        <w:rPr>
          <w:rFonts w:ascii="Times New Roman" w:eastAsia="Times New Roman" w:hAnsi="Times New Roman" w:cs="Times New Roman"/>
          <w:color w:val="000000"/>
        </w:rPr>
        <w:t>.</w:t>
      </w:r>
    </w:p>
    <w:p w14:paraId="7E9003B9" w14:textId="4DCEEEC2" w:rsidR="003044F1"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The following figure depicts the participant observer this researcher followed. </w:t>
      </w:r>
      <w:r w:rsidR="003044F1" w:rsidRPr="00D643F9">
        <w:rPr>
          <w:rFonts w:ascii="Times New Roman" w:eastAsia="Times New Roman" w:hAnsi="Times New Roman" w:cs="Times New Roman"/>
          <w:color w:val="000000"/>
        </w:rPr>
        <w:t>The researcher considered</w:t>
      </w:r>
      <w:r w:rsidRPr="00D643F9">
        <w:rPr>
          <w:rFonts w:ascii="Times New Roman" w:eastAsia="Times New Roman" w:hAnsi="Times New Roman" w:cs="Times New Roman"/>
          <w:color w:val="000000"/>
        </w:rPr>
        <w:t xml:space="preserve"> the sensitivity to the subject matter as an outsider, becoming a part of the team helped to build trust</w:t>
      </w:r>
      <w:r w:rsidR="00282C61"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and over time helped the participant group become familiar with the study topic. As shown in the figure below</w:t>
      </w:r>
      <w:r w:rsidR="00577507"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this </w:t>
      </w:r>
      <w:r w:rsidR="006472FE" w:rsidRPr="00D643F9">
        <w:rPr>
          <w:rFonts w:ascii="Times New Roman" w:eastAsia="Times New Roman" w:hAnsi="Times New Roman" w:cs="Times New Roman"/>
          <w:color w:val="000000"/>
        </w:rPr>
        <w:t>process</w:t>
      </w:r>
      <w:r w:rsidRPr="00D643F9">
        <w:rPr>
          <w:rFonts w:ascii="Times New Roman" w:eastAsia="Times New Roman" w:hAnsi="Times New Roman" w:cs="Times New Roman"/>
          <w:color w:val="000000"/>
        </w:rPr>
        <w:t xml:space="preserve"> </w:t>
      </w:r>
      <w:r w:rsidR="006472FE" w:rsidRPr="00D643F9">
        <w:rPr>
          <w:rFonts w:ascii="Times New Roman" w:eastAsia="Times New Roman" w:hAnsi="Times New Roman" w:cs="Times New Roman"/>
          <w:color w:val="000000"/>
        </w:rPr>
        <w:t>begins</w:t>
      </w:r>
      <w:r w:rsidRPr="00D643F9">
        <w:rPr>
          <w:rFonts w:ascii="Times New Roman" w:eastAsia="Times New Roman" w:hAnsi="Times New Roman" w:cs="Times New Roman"/>
          <w:color w:val="000000"/>
        </w:rPr>
        <w:t xml:space="preserve"> as an informal covert exercise. As time progressed and </w:t>
      </w:r>
      <w:r w:rsidR="003044F1" w:rsidRPr="00D643F9">
        <w:rPr>
          <w:rFonts w:ascii="Times New Roman" w:eastAsia="Times New Roman" w:hAnsi="Times New Roman" w:cs="Times New Roman"/>
          <w:color w:val="000000"/>
        </w:rPr>
        <w:t xml:space="preserve">the researcher </w:t>
      </w:r>
      <w:r w:rsidRPr="00D643F9">
        <w:rPr>
          <w:rFonts w:ascii="Times New Roman" w:eastAsia="Times New Roman" w:hAnsi="Times New Roman" w:cs="Times New Roman"/>
          <w:color w:val="000000"/>
        </w:rPr>
        <w:t>was accepted as a member of the mission ministry</w:t>
      </w:r>
      <w:r w:rsidR="00794002"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the need to become transparent as a researcher and participant observer was necessary for credibility and preparation for the conduction of data collection and the interview </w:t>
      </w:r>
      <w:r w:rsidR="006472FE" w:rsidRPr="00D643F9">
        <w:rPr>
          <w:rFonts w:ascii="Times New Roman" w:eastAsia="Times New Roman" w:hAnsi="Times New Roman" w:cs="Times New Roman"/>
          <w:color w:val="000000"/>
        </w:rPr>
        <w:t xml:space="preserve">process. </w:t>
      </w:r>
    </w:p>
    <w:p w14:paraId="0C7B10AB" w14:textId="02B24076" w:rsidR="00D45DB2" w:rsidRPr="00D643F9" w:rsidRDefault="001707D7" w:rsidP="00F43DE7">
      <w:pPr>
        <w:pBdr>
          <w:top w:val="nil"/>
          <w:left w:val="nil"/>
          <w:bottom w:val="nil"/>
          <w:right w:val="nil"/>
          <w:between w:val="nil"/>
        </w:pBdr>
        <w:jc w:val="both"/>
        <w:rPr>
          <w:rFonts w:ascii="Times New Roman" w:eastAsia="Times New Roman" w:hAnsi="Times New Roman" w:cs="Times New Roman"/>
          <w:b/>
          <w:bCs/>
          <w:color w:val="000000"/>
        </w:rPr>
      </w:pPr>
      <w:r w:rsidRPr="00D643F9">
        <w:rPr>
          <w:rFonts w:ascii="Times New Roman" w:eastAsia="Times New Roman" w:hAnsi="Times New Roman" w:cs="Times New Roman"/>
          <w:b/>
          <w:bCs/>
          <w:color w:val="000000"/>
        </w:rPr>
        <w:t>F</w:t>
      </w:r>
      <w:r w:rsidR="003044F1" w:rsidRPr="00D643F9">
        <w:rPr>
          <w:rFonts w:ascii="Times New Roman" w:eastAsia="Times New Roman" w:hAnsi="Times New Roman" w:cs="Times New Roman"/>
          <w:b/>
          <w:bCs/>
          <w:color w:val="000000"/>
        </w:rPr>
        <w:t>igure 3</w:t>
      </w:r>
    </w:p>
    <w:p w14:paraId="6D760DAC" w14:textId="3F597B72" w:rsidR="003044F1" w:rsidRPr="00D643F9" w:rsidRDefault="003044F1" w:rsidP="00F43DE7">
      <w:pPr>
        <w:pBdr>
          <w:top w:val="nil"/>
          <w:left w:val="nil"/>
          <w:bottom w:val="nil"/>
          <w:right w:val="nil"/>
          <w:between w:val="nil"/>
        </w:pBdr>
        <w:jc w:val="both"/>
        <w:rPr>
          <w:rFonts w:ascii="Times New Roman" w:eastAsia="Times New Roman" w:hAnsi="Times New Roman" w:cs="Times New Roman"/>
          <w:i/>
          <w:iCs/>
          <w:color w:val="000000"/>
        </w:rPr>
      </w:pPr>
      <w:r w:rsidRPr="00D643F9">
        <w:rPr>
          <w:rFonts w:ascii="Times New Roman" w:eastAsia="Times New Roman" w:hAnsi="Times New Roman" w:cs="Times New Roman"/>
          <w:i/>
          <w:iCs/>
          <w:color w:val="000000"/>
        </w:rPr>
        <w:t xml:space="preserve">Participant Observer </w:t>
      </w:r>
      <w:r w:rsidR="006472FE" w:rsidRPr="00D643F9">
        <w:rPr>
          <w:rFonts w:ascii="Times New Roman" w:eastAsia="Times New Roman" w:hAnsi="Times New Roman" w:cs="Times New Roman"/>
          <w:i/>
          <w:iCs/>
          <w:color w:val="000000"/>
        </w:rPr>
        <w:t>Process</w:t>
      </w:r>
    </w:p>
    <w:p w14:paraId="3C3E43FA" w14:textId="3F6DC486" w:rsidR="001707D7" w:rsidRPr="00D643F9" w:rsidRDefault="001707D7" w:rsidP="00F43DE7">
      <w:pPr>
        <w:pBdr>
          <w:top w:val="nil"/>
          <w:left w:val="nil"/>
          <w:bottom w:val="nil"/>
          <w:right w:val="nil"/>
          <w:between w:val="nil"/>
        </w:pBdr>
        <w:jc w:val="both"/>
        <w:rPr>
          <w:rFonts w:ascii="Times New Roman" w:eastAsia="Times New Roman" w:hAnsi="Times New Roman" w:cs="Times New Roman"/>
          <w:color w:val="000000"/>
        </w:rPr>
      </w:pPr>
      <w:r w:rsidRPr="00D643F9">
        <w:rPr>
          <w:rFonts w:ascii="Times New Roman" w:eastAsia="Times New Roman" w:hAnsi="Times New Roman" w:cs="Times New Roman"/>
          <w:noProof/>
          <w:color w:val="000000"/>
        </w:rPr>
        <w:lastRenderedPageBreak/>
        <w:drawing>
          <wp:inline distT="0" distB="0" distL="0" distR="0" wp14:anchorId="17B36448" wp14:editId="79323B95">
            <wp:extent cx="5486400" cy="364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stretch>
                      <a:fillRect/>
                    </a:stretch>
                  </pic:blipFill>
                  <pic:spPr>
                    <a:xfrm>
                      <a:off x="0" y="0"/>
                      <a:ext cx="5486400" cy="3644900"/>
                    </a:xfrm>
                    <a:prstGeom prst="rect">
                      <a:avLst/>
                    </a:prstGeom>
                  </pic:spPr>
                </pic:pic>
              </a:graphicData>
            </a:graphic>
          </wp:inline>
        </w:drawing>
      </w:r>
    </w:p>
    <w:p w14:paraId="7B5DFD08" w14:textId="5C6CA5A0" w:rsidR="003044F1" w:rsidRPr="00D643F9" w:rsidRDefault="001707D7" w:rsidP="00F43DE7">
      <w:pPr>
        <w:pBdr>
          <w:top w:val="nil"/>
          <w:left w:val="nil"/>
          <w:bottom w:val="nil"/>
          <w:right w:val="nil"/>
          <w:between w:val="nil"/>
        </w:pBdr>
        <w:jc w:val="both"/>
        <w:rPr>
          <w:rFonts w:ascii="Times New Roman" w:eastAsia="Times New Roman" w:hAnsi="Times New Roman" w:cs="Times New Roman"/>
          <w:color w:val="000000"/>
        </w:rPr>
      </w:pPr>
      <w:r w:rsidRPr="00D643F9">
        <w:rPr>
          <w:rFonts w:ascii="Times New Roman" w:eastAsia="Times New Roman" w:hAnsi="Times New Roman" w:cs="Times New Roman"/>
          <w:b/>
          <w:bCs/>
          <w:color w:val="000000"/>
        </w:rPr>
        <w:t>Note</w:t>
      </w:r>
      <w:r w:rsidRPr="00D643F9">
        <w:rPr>
          <w:rFonts w:ascii="Times New Roman" w:eastAsia="Times New Roman" w:hAnsi="Times New Roman" w:cs="Times New Roman"/>
          <w:color w:val="000000"/>
        </w:rPr>
        <w:t xml:space="preserve">: The span of time for the figure depicted above is five plus years of working and serving as a participant observer. </w:t>
      </w:r>
    </w:p>
    <w:p w14:paraId="2C10BB9F" w14:textId="016EC0F8" w:rsidR="007534D8" w:rsidRPr="00D643F9" w:rsidRDefault="007534D8" w:rsidP="00F43DE7">
      <w:pPr>
        <w:pStyle w:val="APALevel1"/>
        <w:jc w:val="both"/>
      </w:pPr>
      <w:bookmarkStart w:id="126" w:name="_Toc141812676"/>
      <w:bookmarkStart w:id="127" w:name="_Toc145013043"/>
      <w:r w:rsidRPr="00D643F9">
        <w:t>Overview of Phenomenological Case Study Design</w:t>
      </w:r>
      <w:bookmarkEnd w:id="126"/>
      <w:bookmarkEnd w:id="127"/>
    </w:p>
    <w:p w14:paraId="2C215F21" w14:textId="3132DCB5" w:rsidR="00D45DB2"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This </w:t>
      </w:r>
      <w:r w:rsidR="006472FE" w:rsidRPr="00D643F9">
        <w:rPr>
          <w:rFonts w:ascii="Times New Roman" w:eastAsia="Times New Roman" w:hAnsi="Times New Roman" w:cs="Times New Roman"/>
          <w:color w:val="000000"/>
        </w:rPr>
        <w:t>research examined</w:t>
      </w:r>
      <w:r w:rsidRPr="00D643F9">
        <w:rPr>
          <w:rFonts w:ascii="Times New Roman" w:eastAsia="Times New Roman" w:hAnsi="Times New Roman" w:cs="Times New Roman"/>
          <w:color w:val="000000"/>
        </w:rPr>
        <w:t xml:space="preserve"> the experiences of African American </w:t>
      </w:r>
      <w:r w:rsidR="004448D0" w:rsidRPr="00D643F9">
        <w:rPr>
          <w:rFonts w:ascii="Times New Roman" w:eastAsia="Times New Roman" w:hAnsi="Times New Roman" w:cs="Times New Roman"/>
          <w:color w:val="000000"/>
        </w:rPr>
        <w:t>missionaries actively</w:t>
      </w:r>
      <w:r w:rsidRPr="00D643F9">
        <w:rPr>
          <w:rFonts w:ascii="Times New Roman" w:eastAsia="Times New Roman" w:hAnsi="Times New Roman" w:cs="Times New Roman"/>
          <w:color w:val="000000"/>
        </w:rPr>
        <w:t xml:space="preserve"> engage</w:t>
      </w:r>
      <w:r w:rsidR="00456EAB" w:rsidRPr="00D643F9">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 xml:space="preserve"> in all five mission service areas </w:t>
      </w:r>
      <w:r w:rsidR="00897A2A">
        <w:rPr>
          <w:rFonts w:ascii="Times New Roman" w:eastAsia="Times New Roman" w:hAnsi="Times New Roman" w:cs="Times New Roman"/>
          <w:color w:val="000000"/>
        </w:rPr>
        <w:t>(local, stateside, national, global, and disaster relief)</w:t>
      </w:r>
      <w:r w:rsidRPr="00D643F9">
        <w:rPr>
          <w:rFonts w:ascii="Times New Roman" w:eastAsia="Times New Roman" w:hAnsi="Times New Roman" w:cs="Times New Roman"/>
          <w:color w:val="000000"/>
        </w:rPr>
        <w:t xml:space="preserve"> as part of Ebenezer Baptist Church's Mission Movement. This movement facilitated a church plant in Chosen City Church to carry o</w:t>
      </w:r>
      <w:r w:rsidR="00E46E38" w:rsidRPr="00D643F9">
        <w:rPr>
          <w:rFonts w:ascii="Times New Roman" w:eastAsia="Times New Roman" w:hAnsi="Times New Roman" w:cs="Times New Roman"/>
          <w:color w:val="000000"/>
        </w:rPr>
        <w:t>ut</w:t>
      </w:r>
      <w:r w:rsidRPr="00D643F9">
        <w:rPr>
          <w:rFonts w:ascii="Times New Roman" w:eastAsia="Times New Roman" w:hAnsi="Times New Roman" w:cs="Times New Roman"/>
          <w:color w:val="000000"/>
        </w:rPr>
        <w:t xml:space="preserve"> the work of the Gospel and model the significance of </w:t>
      </w:r>
      <w:r w:rsidR="00E46E38" w:rsidRPr="00D643F9">
        <w:rPr>
          <w:rFonts w:ascii="Times New Roman" w:eastAsia="Times New Roman" w:hAnsi="Times New Roman" w:cs="Times New Roman"/>
          <w:color w:val="000000"/>
        </w:rPr>
        <w:t>m</w:t>
      </w:r>
      <w:r w:rsidRPr="00D643F9">
        <w:rPr>
          <w:rFonts w:ascii="Times New Roman" w:eastAsia="Times New Roman" w:hAnsi="Times New Roman" w:cs="Times New Roman"/>
          <w:color w:val="000000"/>
        </w:rPr>
        <w:t xml:space="preserve">ission service within the African American Church. The African American Church can benefit from a comprehensive mission service that spans the five-fold areas of mission endeavors </w:t>
      </w:r>
      <w:r w:rsidR="00897A2A">
        <w:rPr>
          <w:rFonts w:ascii="Times New Roman" w:eastAsia="Times New Roman" w:hAnsi="Times New Roman" w:cs="Times New Roman"/>
          <w:color w:val="000000"/>
        </w:rPr>
        <w:t>(local, stateside, national, global, and disaster relief)</w:t>
      </w:r>
      <w:r w:rsidRPr="00D643F9">
        <w:rPr>
          <w:rFonts w:ascii="Times New Roman" w:eastAsia="Times New Roman" w:hAnsi="Times New Roman" w:cs="Times New Roman"/>
          <w:color w:val="000000"/>
        </w:rPr>
        <w:t xml:space="preserve"> and create a transformative </w:t>
      </w:r>
      <w:r w:rsidR="00E5325E" w:rsidRPr="00D643F9">
        <w:rPr>
          <w:rFonts w:ascii="Times New Roman" w:eastAsia="Times New Roman" w:hAnsi="Times New Roman" w:cs="Times New Roman"/>
          <w:color w:val="000000"/>
        </w:rPr>
        <w:t>m</w:t>
      </w:r>
      <w:r w:rsidRPr="00D643F9">
        <w:rPr>
          <w:rFonts w:ascii="Times New Roman" w:eastAsia="Times New Roman" w:hAnsi="Times New Roman" w:cs="Times New Roman"/>
          <w:color w:val="000000"/>
        </w:rPr>
        <w:t xml:space="preserve">ission </w:t>
      </w:r>
      <w:r w:rsidR="006B579C" w:rsidRPr="00D643F9">
        <w:rPr>
          <w:rFonts w:ascii="Times New Roman" w:eastAsia="Times New Roman" w:hAnsi="Times New Roman" w:cs="Times New Roman"/>
          <w:color w:val="000000"/>
        </w:rPr>
        <w:t>m</w:t>
      </w:r>
      <w:r w:rsidRPr="00D643F9">
        <w:rPr>
          <w:rFonts w:ascii="Times New Roman" w:eastAsia="Times New Roman" w:hAnsi="Times New Roman" w:cs="Times New Roman"/>
          <w:color w:val="000000"/>
        </w:rPr>
        <w:t>ovement. These are the areas of mission work: the United States, the nation, the world, and disaster relief</w:t>
      </w:r>
      <w:r w:rsidR="006B579C"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w:t>
      </w:r>
      <w:r w:rsidR="006B579C" w:rsidRPr="00D643F9">
        <w:rPr>
          <w:rFonts w:ascii="Times New Roman" w:eastAsia="Times New Roman" w:hAnsi="Times New Roman" w:cs="Times New Roman"/>
          <w:color w:val="000000"/>
        </w:rPr>
        <w:t>T</w:t>
      </w:r>
      <w:r w:rsidRPr="00D643F9">
        <w:rPr>
          <w:rFonts w:ascii="Times New Roman" w:eastAsia="Times New Roman" w:hAnsi="Times New Roman" w:cs="Times New Roman"/>
          <w:color w:val="000000"/>
        </w:rPr>
        <w:t xml:space="preserve">his research is significant as a prospective </w:t>
      </w:r>
      <w:r w:rsidRPr="00D643F9">
        <w:rPr>
          <w:rFonts w:ascii="Times New Roman" w:eastAsia="Times New Roman" w:hAnsi="Times New Roman" w:cs="Times New Roman"/>
          <w:color w:val="000000"/>
        </w:rPr>
        <w:lastRenderedPageBreak/>
        <w:t>road map and strategic plan for African American pastors to create dynamic transformational mission ministry</w:t>
      </w:r>
      <w:r w:rsidR="006B579C"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w:t>
      </w:r>
      <w:r w:rsidR="006B579C" w:rsidRPr="00D643F9">
        <w:rPr>
          <w:rFonts w:ascii="Times New Roman" w:eastAsia="Times New Roman" w:hAnsi="Times New Roman" w:cs="Times New Roman"/>
          <w:color w:val="000000"/>
        </w:rPr>
        <w:t>T</w:t>
      </w:r>
      <w:r w:rsidRPr="00D643F9">
        <w:rPr>
          <w:rFonts w:ascii="Times New Roman" w:eastAsia="Times New Roman" w:hAnsi="Times New Roman" w:cs="Times New Roman"/>
          <w:color w:val="000000"/>
        </w:rPr>
        <w:t xml:space="preserve">his study can affect how the African American Church and community integrate the Great Commission vision into the church's fabric; this may be achieved by utilizing the five-fold mission service paradigm, which comprises </w:t>
      </w:r>
      <w:r w:rsidR="006B579C" w:rsidRPr="00D643F9">
        <w:rPr>
          <w:rFonts w:ascii="Times New Roman" w:eastAsia="Times New Roman" w:hAnsi="Times New Roman" w:cs="Times New Roman"/>
          <w:color w:val="000000"/>
        </w:rPr>
        <w:t>l</w:t>
      </w:r>
      <w:r w:rsidRPr="00D643F9">
        <w:rPr>
          <w:rFonts w:ascii="Times New Roman" w:eastAsia="Times New Roman" w:hAnsi="Times New Roman" w:cs="Times New Roman"/>
          <w:color w:val="000000"/>
        </w:rPr>
        <w:t xml:space="preserve">ocal, </w:t>
      </w:r>
      <w:r w:rsidR="00DF6EE8" w:rsidRPr="00D643F9">
        <w:rPr>
          <w:rFonts w:ascii="Times New Roman" w:eastAsia="Times New Roman" w:hAnsi="Times New Roman" w:cs="Times New Roman"/>
          <w:color w:val="000000"/>
        </w:rPr>
        <w:t>s</w:t>
      </w:r>
      <w:r w:rsidRPr="00D643F9">
        <w:rPr>
          <w:rFonts w:ascii="Times New Roman" w:eastAsia="Times New Roman" w:hAnsi="Times New Roman" w:cs="Times New Roman"/>
          <w:color w:val="000000"/>
        </w:rPr>
        <w:t xml:space="preserve">tateside, </w:t>
      </w:r>
      <w:r w:rsidR="00DF6EE8" w:rsidRPr="00D643F9">
        <w:rPr>
          <w:rFonts w:ascii="Times New Roman" w:eastAsia="Times New Roman" w:hAnsi="Times New Roman" w:cs="Times New Roman"/>
          <w:color w:val="000000"/>
        </w:rPr>
        <w:t>n</w:t>
      </w:r>
      <w:r w:rsidRPr="00D643F9">
        <w:rPr>
          <w:rFonts w:ascii="Times New Roman" w:eastAsia="Times New Roman" w:hAnsi="Times New Roman" w:cs="Times New Roman"/>
          <w:color w:val="000000"/>
        </w:rPr>
        <w:t xml:space="preserve">ational, </w:t>
      </w:r>
      <w:r w:rsidR="00DF6EE8" w:rsidRPr="00D643F9">
        <w:rPr>
          <w:rFonts w:ascii="Times New Roman" w:eastAsia="Times New Roman" w:hAnsi="Times New Roman" w:cs="Times New Roman"/>
          <w:color w:val="000000"/>
        </w:rPr>
        <w:t>g</w:t>
      </w:r>
      <w:r w:rsidRPr="00D643F9">
        <w:rPr>
          <w:rFonts w:ascii="Times New Roman" w:eastAsia="Times New Roman" w:hAnsi="Times New Roman" w:cs="Times New Roman"/>
          <w:color w:val="000000"/>
        </w:rPr>
        <w:t xml:space="preserve">lobal, and </w:t>
      </w:r>
      <w:r w:rsidR="00DF6EE8" w:rsidRPr="00D643F9">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 xml:space="preserve">isaster </w:t>
      </w:r>
      <w:r w:rsidR="00DF6EE8" w:rsidRPr="00D643F9">
        <w:rPr>
          <w:rFonts w:ascii="Times New Roman" w:eastAsia="Times New Roman" w:hAnsi="Times New Roman" w:cs="Times New Roman"/>
          <w:color w:val="000000"/>
        </w:rPr>
        <w:t>r</w:t>
      </w:r>
      <w:r w:rsidRPr="00D643F9">
        <w:rPr>
          <w:rFonts w:ascii="Times New Roman" w:eastAsia="Times New Roman" w:hAnsi="Times New Roman" w:cs="Times New Roman"/>
          <w:color w:val="000000"/>
        </w:rPr>
        <w:t>elief, to persuade the African American church to abandon historical constraints and emotional attachments to home.</w:t>
      </w:r>
    </w:p>
    <w:p w14:paraId="174B50C7" w14:textId="4FC6275C" w:rsidR="00D45DB2"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The purpose of this phenomenological case study is to analyze and get an understanding of the missionaries of Ebenezer Baptist Church's active five-fold mission endeavors. </w:t>
      </w:r>
      <w:r w:rsidR="0082742F" w:rsidRPr="00D643F9">
        <w:rPr>
          <w:rFonts w:ascii="Times New Roman" w:eastAsia="Times New Roman" w:hAnsi="Times New Roman" w:cs="Times New Roman"/>
          <w:color w:val="000000"/>
        </w:rPr>
        <w:t>T</w:t>
      </w:r>
      <w:r w:rsidRPr="00D643F9">
        <w:rPr>
          <w:rFonts w:ascii="Times New Roman" w:eastAsia="Times New Roman" w:hAnsi="Times New Roman" w:cs="Times New Roman"/>
          <w:color w:val="000000"/>
        </w:rPr>
        <w:t xml:space="preserve">his researcher will conduct interviews with members of the missionary community at Ebenezer Baptist Church to explain the phenomena of missionaries operating in the five-fold areas of mission service. These sectors include </w:t>
      </w:r>
      <w:r w:rsidR="00393854" w:rsidRPr="00D643F9">
        <w:rPr>
          <w:rFonts w:ascii="Times New Roman" w:eastAsia="Times New Roman" w:hAnsi="Times New Roman" w:cs="Times New Roman"/>
          <w:color w:val="000000"/>
        </w:rPr>
        <w:t>l</w:t>
      </w:r>
      <w:r w:rsidRPr="00D643F9">
        <w:rPr>
          <w:rFonts w:ascii="Times New Roman" w:eastAsia="Times New Roman" w:hAnsi="Times New Roman" w:cs="Times New Roman"/>
          <w:color w:val="000000"/>
        </w:rPr>
        <w:t xml:space="preserve">ocal, </w:t>
      </w:r>
      <w:r w:rsidR="00896038" w:rsidRPr="00D643F9">
        <w:rPr>
          <w:rFonts w:ascii="Times New Roman" w:eastAsia="Times New Roman" w:hAnsi="Times New Roman" w:cs="Times New Roman"/>
          <w:color w:val="000000"/>
        </w:rPr>
        <w:t>s</w:t>
      </w:r>
      <w:r w:rsidRPr="00D643F9">
        <w:rPr>
          <w:rFonts w:ascii="Times New Roman" w:eastAsia="Times New Roman" w:hAnsi="Times New Roman" w:cs="Times New Roman"/>
          <w:color w:val="000000"/>
        </w:rPr>
        <w:t xml:space="preserve">tateside, </w:t>
      </w:r>
      <w:r w:rsidR="00896038" w:rsidRPr="00D643F9">
        <w:rPr>
          <w:rFonts w:ascii="Times New Roman" w:eastAsia="Times New Roman" w:hAnsi="Times New Roman" w:cs="Times New Roman"/>
          <w:color w:val="000000"/>
        </w:rPr>
        <w:t>n</w:t>
      </w:r>
      <w:r w:rsidRPr="00D643F9">
        <w:rPr>
          <w:rFonts w:ascii="Times New Roman" w:eastAsia="Times New Roman" w:hAnsi="Times New Roman" w:cs="Times New Roman"/>
          <w:color w:val="000000"/>
        </w:rPr>
        <w:t xml:space="preserve">ational, </w:t>
      </w:r>
      <w:r w:rsidR="00896038" w:rsidRPr="00D643F9">
        <w:rPr>
          <w:rFonts w:ascii="Times New Roman" w:eastAsia="Times New Roman" w:hAnsi="Times New Roman" w:cs="Times New Roman"/>
          <w:color w:val="000000"/>
        </w:rPr>
        <w:t>g</w:t>
      </w:r>
      <w:r w:rsidRPr="00D643F9">
        <w:rPr>
          <w:rFonts w:ascii="Times New Roman" w:eastAsia="Times New Roman" w:hAnsi="Times New Roman" w:cs="Times New Roman"/>
          <w:color w:val="000000"/>
        </w:rPr>
        <w:t xml:space="preserve">lobal, and </w:t>
      </w:r>
      <w:r w:rsidR="00896038" w:rsidRPr="00D643F9">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 xml:space="preserve">isaster </w:t>
      </w:r>
      <w:r w:rsidR="00896038" w:rsidRPr="00D643F9">
        <w:rPr>
          <w:rFonts w:ascii="Times New Roman" w:eastAsia="Times New Roman" w:hAnsi="Times New Roman" w:cs="Times New Roman"/>
          <w:color w:val="000000"/>
        </w:rPr>
        <w:t>r</w:t>
      </w:r>
      <w:r w:rsidRPr="00D643F9">
        <w:rPr>
          <w:rFonts w:ascii="Times New Roman" w:eastAsia="Times New Roman" w:hAnsi="Times New Roman" w:cs="Times New Roman"/>
          <w:color w:val="000000"/>
        </w:rPr>
        <w:t xml:space="preserve">elief </w:t>
      </w:r>
      <w:r w:rsidR="00896038" w:rsidRPr="00D643F9">
        <w:rPr>
          <w:rFonts w:ascii="Times New Roman" w:eastAsia="Times New Roman" w:hAnsi="Times New Roman" w:cs="Times New Roman"/>
          <w:color w:val="000000"/>
        </w:rPr>
        <w:t>s</w:t>
      </w:r>
      <w:r w:rsidRPr="00D643F9">
        <w:rPr>
          <w:rFonts w:ascii="Times New Roman" w:eastAsia="Times New Roman" w:hAnsi="Times New Roman" w:cs="Times New Roman"/>
          <w:color w:val="000000"/>
        </w:rPr>
        <w:t>ervices. The researcher has a better knowledge of how to construct a contextualized strategic plan for active involvement in transformational mission work on behalf of the African American Church as a whole because of the results of this study. The central focus of this study us</w:t>
      </w:r>
      <w:r w:rsidR="001E61B2" w:rsidRPr="00D643F9">
        <w:rPr>
          <w:rFonts w:ascii="Times New Roman" w:eastAsia="Times New Roman" w:hAnsi="Times New Roman" w:cs="Times New Roman"/>
          <w:color w:val="000000"/>
        </w:rPr>
        <w:t>ed</w:t>
      </w:r>
      <w:r w:rsidRPr="00D643F9">
        <w:rPr>
          <w:rFonts w:ascii="Times New Roman" w:eastAsia="Times New Roman" w:hAnsi="Times New Roman" w:cs="Times New Roman"/>
          <w:color w:val="000000"/>
        </w:rPr>
        <w:t xml:space="preserve"> a qualitative research technique, which include</w:t>
      </w:r>
      <w:r w:rsidR="00E16257" w:rsidRPr="00D643F9">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 xml:space="preserve"> </w:t>
      </w:r>
      <w:r w:rsidR="00255BCB" w:rsidRPr="00D643F9">
        <w:rPr>
          <w:rFonts w:ascii="Times New Roman" w:eastAsia="Times New Roman" w:hAnsi="Times New Roman" w:cs="Times New Roman"/>
          <w:color w:val="000000"/>
        </w:rPr>
        <w:t>i</w:t>
      </w:r>
      <w:r w:rsidRPr="00D643F9">
        <w:rPr>
          <w:rFonts w:ascii="Times New Roman" w:eastAsia="Times New Roman" w:hAnsi="Times New Roman" w:cs="Times New Roman"/>
          <w:color w:val="000000"/>
        </w:rPr>
        <w:t>nterviews with missionaries actively engag</w:t>
      </w:r>
      <w:r w:rsidR="00255BCB" w:rsidRPr="00D643F9">
        <w:rPr>
          <w:rFonts w:ascii="Times New Roman" w:eastAsia="Times New Roman" w:hAnsi="Times New Roman" w:cs="Times New Roman"/>
          <w:color w:val="000000"/>
        </w:rPr>
        <w:t>ed</w:t>
      </w:r>
      <w:r w:rsidRPr="00D643F9">
        <w:rPr>
          <w:rFonts w:ascii="Times New Roman" w:eastAsia="Times New Roman" w:hAnsi="Times New Roman" w:cs="Times New Roman"/>
          <w:color w:val="000000"/>
        </w:rPr>
        <w:t xml:space="preserve"> in Ebenezer Baptist Church's mission ministry</w:t>
      </w:r>
      <w:r w:rsidR="003758C7"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the primary source of data for this investigation. EBC mission’s ministry consists of five different areas: local, stateside, national, global</w:t>
      </w:r>
      <w:r w:rsidR="00E16257"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and disaster relief.</w:t>
      </w:r>
    </w:p>
    <w:p w14:paraId="4FA3A5C3" w14:textId="2841A4D7" w:rsidR="007534D8" w:rsidRPr="00D643F9" w:rsidRDefault="006405EB" w:rsidP="00F43DE7">
      <w:pPr>
        <w:pStyle w:val="APALevel1"/>
        <w:jc w:val="both"/>
      </w:pPr>
      <w:bookmarkStart w:id="128" w:name="_Toc141812677"/>
      <w:bookmarkStart w:id="129" w:name="_Toc145013044"/>
      <w:r w:rsidRPr="00D643F9">
        <w:t>Overview of Pilot Interview Design</w:t>
      </w:r>
      <w:bookmarkEnd w:id="128"/>
      <w:bookmarkEnd w:id="129"/>
    </w:p>
    <w:p w14:paraId="6A64BCCC" w14:textId="65DC59AE" w:rsidR="00D45DB2" w:rsidRPr="00D643F9" w:rsidRDefault="00CD6CBB"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The inclusion </w:t>
      </w:r>
      <w:r w:rsidR="006472FE" w:rsidRPr="00D643F9">
        <w:rPr>
          <w:rFonts w:ascii="Times New Roman" w:eastAsia="Times New Roman" w:hAnsi="Times New Roman" w:cs="Times New Roman"/>
          <w:color w:val="000000"/>
        </w:rPr>
        <w:t>of independent</w:t>
      </w:r>
      <w:r w:rsidR="00D45DB2" w:rsidRPr="00D643F9">
        <w:rPr>
          <w:rFonts w:ascii="Times New Roman" w:eastAsia="Times New Roman" w:hAnsi="Times New Roman" w:cs="Times New Roman"/>
          <w:color w:val="000000"/>
        </w:rPr>
        <w:t xml:space="preserve"> factors</w:t>
      </w:r>
      <w:r w:rsidR="001A1B06" w:rsidRPr="00D643F9">
        <w:rPr>
          <w:rFonts w:ascii="Times New Roman" w:eastAsia="Times New Roman" w:hAnsi="Times New Roman" w:cs="Times New Roman"/>
          <w:color w:val="000000"/>
        </w:rPr>
        <w:t>,</w:t>
      </w:r>
      <w:r w:rsidR="00D45DB2" w:rsidRPr="00D643F9">
        <w:rPr>
          <w:rFonts w:ascii="Times New Roman" w:eastAsia="Times New Roman" w:hAnsi="Times New Roman" w:cs="Times New Roman"/>
          <w:color w:val="000000"/>
        </w:rPr>
        <w:t xml:space="preserve"> such as views, attitudes, roles, movements, and other EBC and CCC attendees, the research include</w:t>
      </w:r>
      <w:r w:rsidR="00AF6FEF" w:rsidRPr="00D643F9">
        <w:rPr>
          <w:rFonts w:ascii="Times New Roman" w:eastAsia="Times New Roman" w:hAnsi="Times New Roman" w:cs="Times New Roman"/>
          <w:color w:val="000000"/>
        </w:rPr>
        <w:t>d</w:t>
      </w:r>
      <w:r w:rsidR="00D45DB2" w:rsidRPr="00D643F9">
        <w:rPr>
          <w:rFonts w:ascii="Times New Roman" w:eastAsia="Times New Roman" w:hAnsi="Times New Roman" w:cs="Times New Roman"/>
          <w:color w:val="000000"/>
        </w:rPr>
        <w:t xml:space="preserve"> servant and transformational leadership as independent variables. In addition, the </w:t>
      </w:r>
      <w:r w:rsidR="006472FE" w:rsidRPr="00D643F9">
        <w:rPr>
          <w:rFonts w:ascii="Times New Roman" w:eastAsia="Times New Roman" w:hAnsi="Times New Roman" w:cs="Times New Roman"/>
          <w:color w:val="000000"/>
        </w:rPr>
        <w:t>research included</w:t>
      </w:r>
      <w:r w:rsidR="00D45DB2" w:rsidRPr="00D643F9">
        <w:rPr>
          <w:rFonts w:ascii="Times New Roman" w:eastAsia="Times New Roman" w:hAnsi="Times New Roman" w:cs="Times New Roman"/>
          <w:color w:val="000000"/>
        </w:rPr>
        <w:t xml:space="preserve"> organized interviews conducted methodically to ensure that each participant </w:t>
      </w:r>
      <w:r w:rsidR="007F5683" w:rsidRPr="00D643F9">
        <w:rPr>
          <w:rFonts w:ascii="Times New Roman" w:eastAsia="Times New Roman" w:hAnsi="Times New Roman" w:cs="Times New Roman"/>
          <w:color w:val="000000"/>
        </w:rPr>
        <w:t xml:space="preserve">was </w:t>
      </w:r>
      <w:r w:rsidR="00D45DB2" w:rsidRPr="00D643F9">
        <w:rPr>
          <w:rFonts w:ascii="Times New Roman" w:eastAsia="Times New Roman" w:hAnsi="Times New Roman" w:cs="Times New Roman"/>
          <w:color w:val="000000"/>
        </w:rPr>
        <w:t xml:space="preserve">given the same </w:t>
      </w:r>
      <w:r w:rsidR="00D45DB2" w:rsidRPr="00D643F9">
        <w:rPr>
          <w:rFonts w:ascii="Times New Roman" w:eastAsia="Times New Roman" w:hAnsi="Times New Roman" w:cs="Times New Roman"/>
          <w:color w:val="000000"/>
        </w:rPr>
        <w:lastRenderedPageBreak/>
        <w:t xml:space="preserve">predetermined questions. In selecting the participants for the pilot interviews, </w:t>
      </w:r>
      <w:r w:rsidR="009C4C6B" w:rsidRPr="00D643F9">
        <w:rPr>
          <w:rFonts w:ascii="Times New Roman" w:eastAsia="Times New Roman" w:hAnsi="Times New Roman" w:cs="Times New Roman"/>
          <w:color w:val="000000"/>
        </w:rPr>
        <w:t xml:space="preserve">this </w:t>
      </w:r>
      <w:r w:rsidR="006472FE" w:rsidRPr="00D643F9">
        <w:rPr>
          <w:rFonts w:ascii="Times New Roman" w:eastAsia="Times New Roman" w:hAnsi="Times New Roman" w:cs="Times New Roman"/>
          <w:color w:val="000000"/>
        </w:rPr>
        <w:t>researcher considered</w:t>
      </w:r>
      <w:r w:rsidR="00D45DB2" w:rsidRPr="00D643F9">
        <w:rPr>
          <w:rFonts w:ascii="Times New Roman" w:eastAsia="Times New Roman" w:hAnsi="Times New Roman" w:cs="Times New Roman"/>
          <w:color w:val="000000"/>
        </w:rPr>
        <w:t xml:space="preserve"> their knowledge, experience, and willingness to participate in this research. The three participants in the pilot study were purposefully selected and informed of the semi</w:t>
      </w:r>
      <w:r w:rsidR="009C4C6B" w:rsidRPr="00D643F9">
        <w:rPr>
          <w:rFonts w:ascii="Times New Roman" w:eastAsia="Times New Roman" w:hAnsi="Times New Roman" w:cs="Times New Roman"/>
          <w:color w:val="000000"/>
        </w:rPr>
        <w:t>-</w:t>
      </w:r>
      <w:r w:rsidR="00D45DB2" w:rsidRPr="00D643F9">
        <w:rPr>
          <w:rFonts w:ascii="Times New Roman" w:eastAsia="Times New Roman" w:hAnsi="Times New Roman" w:cs="Times New Roman"/>
          <w:color w:val="000000"/>
        </w:rPr>
        <w:t xml:space="preserve"> structured, open-ended interview questions and given a consent form to properly document their voluntary participation. The consent form included language to ensure participants of the efforts made to protect their identity. Once the consent forms were completed, </w:t>
      </w:r>
      <w:r w:rsidR="009C4C6B" w:rsidRPr="00D643F9">
        <w:rPr>
          <w:rFonts w:ascii="Times New Roman" w:eastAsia="Times New Roman" w:hAnsi="Times New Roman" w:cs="Times New Roman"/>
          <w:color w:val="000000"/>
        </w:rPr>
        <w:t xml:space="preserve">this </w:t>
      </w:r>
      <w:r w:rsidR="006472FE" w:rsidRPr="00D643F9">
        <w:rPr>
          <w:rFonts w:ascii="Times New Roman" w:eastAsia="Times New Roman" w:hAnsi="Times New Roman" w:cs="Times New Roman"/>
          <w:color w:val="000000"/>
        </w:rPr>
        <w:t>researcher planned</w:t>
      </w:r>
      <w:r w:rsidR="00D45DB2" w:rsidRPr="00D643F9">
        <w:rPr>
          <w:rFonts w:ascii="Times New Roman" w:eastAsia="Times New Roman" w:hAnsi="Times New Roman" w:cs="Times New Roman"/>
          <w:color w:val="000000"/>
        </w:rPr>
        <w:t xml:space="preserve"> for interview locations according to their respective </w:t>
      </w:r>
      <w:r w:rsidR="00DD6684" w:rsidRPr="00D643F9">
        <w:rPr>
          <w:rFonts w:ascii="Times New Roman" w:eastAsia="Times New Roman" w:hAnsi="Times New Roman" w:cs="Times New Roman"/>
          <w:color w:val="000000"/>
        </w:rPr>
        <w:t>convenience.</w:t>
      </w:r>
      <w:r w:rsidR="002A3583" w:rsidRPr="00D643F9">
        <w:rPr>
          <w:rFonts w:ascii="Times New Roman" w:eastAsia="Times New Roman" w:hAnsi="Times New Roman" w:cs="Times New Roman"/>
          <w:color w:val="000000"/>
        </w:rPr>
        <w:t xml:space="preserve"> A copy of this consent form can be found in the appendix. </w:t>
      </w:r>
    </w:p>
    <w:p w14:paraId="35ABDEE9" w14:textId="03CE8442" w:rsidR="00D45DB2"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 Participants were given detailed instructions prior to the beginning of the interview to ensure they fully comprehended the reason for the study and to ensure the minimization of risks during the interview process. </w:t>
      </w:r>
      <w:r w:rsidR="00DD6684" w:rsidRPr="00D643F9">
        <w:rPr>
          <w:rFonts w:ascii="Times New Roman" w:eastAsia="Times New Roman" w:hAnsi="Times New Roman" w:cs="Times New Roman"/>
          <w:color w:val="000000"/>
        </w:rPr>
        <w:t>Th</w:t>
      </w:r>
      <w:r w:rsidR="002A3583" w:rsidRPr="00D643F9">
        <w:rPr>
          <w:rFonts w:ascii="Times New Roman" w:eastAsia="Times New Roman" w:hAnsi="Times New Roman" w:cs="Times New Roman"/>
          <w:color w:val="000000"/>
        </w:rPr>
        <w:t>e</w:t>
      </w:r>
      <w:r w:rsidR="00DD6684" w:rsidRPr="00D643F9">
        <w:rPr>
          <w:rFonts w:ascii="Times New Roman" w:eastAsia="Times New Roman" w:hAnsi="Times New Roman" w:cs="Times New Roman"/>
          <w:color w:val="000000"/>
        </w:rPr>
        <w:t xml:space="preserve"> researcher</w:t>
      </w:r>
      <w:r w:rsidR="002A3583"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ensured the anonymity of research participant</w:t>
      </w:r>
      <w:r w:rsidR="009C4C6B" w:rsidRPr="00D643F9">
        <w:rPr>
          <w:rFonts w:ascii="Times New Roman" w:eastAsia="Times New Roman" w:hAnsi="Times New Roman" w:cs="Times New Roman"/>
          <w:color w:val="000000"/>
        </w:rPr>
        <w:t>s</w:t>
      </w:r>
      <w:r w:rsidRPr="00D643F9">
        <w:rPr>
          <w:rFonts w:ascii="Times New Roman" w:eastAsia="Times New Roman" w:hAnsi="Times New Roman" w:cs="Times New Roman"/>
          <w:color w:val="000000"/>
        </w:rPr>
        <w:t xml:space="preserve"> by assigning coded numerical names. </w:t>
      </w:r>
    </w:p>
    <w:p w14:paraId="1D9373B4" w14:textId="6974C4C6" w:rsidR="00D45DB2"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As a result of the pilot interviews, several changes were made to prepare for the formal interview </w:t>
      </w:r>
      <w:r w:rsidR="002A3583" w:rsidRPr="00D643F9">
        <w:rPr>
          <w:rFonts w:ascii="Times New Roman" w:eastAsia="Times New Roman" w:hAnsi="Times New Roman" w:cs="Times New Roman"/>
          <w:color w:val="000000"/>
        </w:rPr>
        <w:t>process</w:t>
      </w:r>
      <w:r w:rsidRPr="00D643F9">
        <w:rPr>
          <w:rFonts w:ascii="Times New Roman" w:eastAsia="Times New Roman" w:hAnsi="Times New Roman" w:cs="Times New Roman"/>
          <w:color w:val="000000"/>
        </w:rPr>
        <w:t xml:space="preserve">. Four significant changes came from the pilot study. (1) </w:t>
      </w:r>
      <w:r w:rsidR="002A6CC9" w:rsidRPr="00D643F9">
        <w:rPr>
          <w:rFonts w:ascii="Times New Roman" w:eastAsia="Times New Roman" w:hAnsi="Times New Roman" w:cs="Times New Roman"/>
          <w:color w:val="000000"/>
        </w:rPr>
        <w:t>Th</w:t>
      </w:r>
      <w:r w:rsidR="002A3583" w:rsidRPr="00D643F9">
        <w:rPr>
          <w:rFonts w:ascii="Times New Roman" w:eastAsia="Times New Roman" w:hAnsi="Times New Roman" w:cs="Times New Roman"/>
          <w:color w:val="000000"/>
        </w:rPr>
        <w:t>e</w:t>
      </w:r>
      <w:r w:rsidR="002A6CC9" w:rsidRPr="00D643F9">
        <w:rPr>
          <w:rFonts w:ascii="Times New Roman" w:eastAsia="Times New Roman" w:hAnsi="Times New Roman" w:cs="Times New Roman"/>
          <w:color w:val="000000"/>
        </w:rPr>
        <w:t xml:space="preserve"> researcher</w:t>
      </w:r>
      <w:r w:rsidRPr="00D643F9">
        <w:rPr>
          <w:rFonts w:ascii="Times New Roman" w:eastAsia="Times New Roman" w:hAnsi="Times New Roman" w:cs="Times New Roman"/>
          <w:color w:val="000000"/>
        </w:rPr>
        <w:t xml:space="preserve"> documented the original questions and noted the change in verbiage for some questions</w:t>
      </w:r>
      <w:r w:rsidR="002A6CC9" w:rsidRPr="00D643F9">
        <w:rPr>
          <w:rFonts w:ascii="Times New Roman" w:eastAsia="Times New Roman" w:hAnsi="Times New Roman" w:cs="Times New Roman"/>
          <w:color w:val="000000"/>
        </w:rPr>
        <w:t xml:space="preserve"> </w:t>
      </w:r>
      <w:r w:rsidR="00FC2EE9" w:rsidRPr="00D643F9">
        <w:rPr>
          <w:rFonts w:ascii="Times New Roman" w:eastAsia="Times New Roman" w:hAnsi="Times New Roman" w:cs="Times New Roman"/>
          <w:color w:val="000000"/>
        </w:rPr>
        <w:t>and</w:t>
      </w:r>
      <w:r w:rsidRPr="00D643F9">
        <w:rPr>
          <w:rFonts w:ascii="Times New Roman" w:eastAsia="Times New Roman" w:hAnsi="Times New Roman" w:cs="Times New Roman"/>
          <w:color w:val="000000"/>
        </w:rPr>
        <w:t xml:space="preserve"> restructured the questions by essentially combining </w:t>
      </w:r>
      <w:r w:rsidR="00A04768" w:rsidRPr="00D643F9">
        <w:rPr>
          <w:rFonts w:ascii="Times New Roman" w:eastAsia="Times New Roman" w:hAnsi="Times New Roman" w:cs="Times New Roman"/>
          <w:color w:val="000000"/>
        </w:rPr>
        <w:t xml:space="preserve">redundant </w:t>
      </w:r>
      <w:r w:rsidRPr="00D643F9">
        <w:rPr>
          <w:rFonts w:ascii="Times New Roman" w:eastAsia="Times New Roman" w:hAnsi="Times New Roman" w:cs="Times New Roman"/>
          <w:color w:val="000000"/>
        </w:rPr>
        <w:t>questions</w:t>
      </w:r>
      <w:r w:rsidR="00A04768"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(2) </w:t>
      </w:r>
      <w:r w:rsidR="00C4266B" w:rsidRPr="00D643F9">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 xml:space="preserve">eleted questions </w:t>
      </w:r>
      <w:r w:rsidR="00C4266B" w:rsidRPr="00D643F9">
        <w:rPr>
          <w:rFonts w:ascii="Times New Roman" w:eastAsia="Times New Roman" w:hAnsi="Times New Roman" w:cs="Times New Roman"/>
          <w:color w:val="000000"/>
        </w:rPr>
        <w:t>that</w:t>
      </w:r>
      <w:r w:rsidR="00CC7E93" w:rsidRPr="00D643F9">
        <w:rPr>
          <w:rFonts w:ascii="Times New Roman" w:eastAsia="Times New Roman" w:hAnsi="Times New Roman" w:cs="Times New Roman"/>
          <w:color w:val="000000"/>
        </w:rPr>
        <w:t xml:space="preserve"> did not</w:t>
      </w:r>
      <w:r w:rsidR="002A3583"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add</w:t>
      </w:r>
      <w:r w:rsidR="002A3583"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 xml:space="preserve">value to the interview. (3) </w:t>
      </w:r>
      <w:r w:rsidR="003C3F93" w:rsidRPr="00D643F9">
        <w:rPr>
          <w:rFonts w:ascii="Times New Roman" w:eastAsia="Times New Roman" w:hAnsi="Times New Roman" w:cs="Times New Roman"/>
          <w:color w:val="000000"/>
        </w:rPr>
        <w:t>C</w:t>
      </w:r>
      <w:r w:rsidRPr="00D643F9">
        <w:rPr>
          <w:rFonts w:ascii="Times New Roman" w:eastAsia="Times New Roman" w:hAnsi="Times New Roman" w:cs="Times New Roman"/>
          <w:color w:val="000000"/>
        </w:rPr>
        <w:t xml:space="preserve">hanged the order of some of the questions to a more logical sequence. (4) </w:t>
      </w:r>
      <w:r w:rsidR="003C3F93" w:rsidRPr="00D643F9">
        <w:rPr>
          <w:rFonts w:ascii="Times New Roman" w:eastAsia="Times New Roman" w:hAnsi="Times New Roman" w:cs="Times New Roman"/>
          <w:color w:val="000000"/>
        </w:rPr>
        <w:t>A</w:t>
      </w:r>
      <w:r w:rsidRPr="00D643F9">
        <w:rPr>
          <w:rFonts w:ascii="Times New Roman" w:eastAsia="Times New Roman" w:hAnsi="Times New Roman" w:cs="Times New Roman"/>
          <w:color w:val="000000"/>
        </w:rPr>
        <w:t xml:space="preserve">dded three new questions </w:t>
      </w:r>
      <w:r w:rsidR="00983388" w:rsidRPr="00D643F9">
        <w:rPr>
          <w:rFonts w:ascii="Times New Roman" w:eastAsia="Times New Roman" w:hAnsi="Times New Roman" w:cs="Times New Roman"/>
          <w:color w:val="000000"/>
        </w:rPr>
        <w:t xml:space="preserve">not found in the original </w:t>
      </w:r>
      <w:r w:rsidR="00552E8F" w:rsidRPr="00D643F9">
        <w:rPr>
          <w:rFonts w:ascii="Times New Roman" w:eastAsia="Times New Roman" w:hAnsi="Times New Roman" w:cs="Times New Roman"/>
          <w:color w:val="000000"/>
        </w:rPr>
        <w:t>interview</w:t>
      </w:r>
      <w:r w:rsidR="00011F15" w:rsidRPr="00D643F9">
        <w:rPr>
          <w:rFonts w:ascii="Times New Roman" w:eastAsia="Times New Roman" w:hAnsi="Times New Roman" w:cs="Times New Roman"/>
          <w:color w:val="000000"/>
        </w:rPr>
        <w:t>s</w:t>
      </w:r>
      <w:r w:rsidR="00552E8F"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These were added based on the organic flow of the interviews and the responses from the participants. The additional questions included concepts around leadership styles, and the viability of duplicating and replicating the five-fold mission model currently used by Ebenezer Baptist Church and Chosen City Church. </w:t>
      </w:r>
    </w:p>
    <w:p w14:paraId="3CCA78D0" w14:textId="09ADAA5C" w:rsidR="00D45DB2"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lastRenderedPageBreak/>
        <w:t xml:space="preserve">The final question focused on any element of fear </w:t>
      </w:r>
      <w:r w:rsidR="00997BA1" w:rsidRPr="00D643F9">
        <w:rPr>
          <w:rFonts w:ascii="Times New Roman" w:eastAsia="Times New Roman" w:hAnsi="Times New Roman" w:cs="Times New Roman"/>
          <w:color w:val="000000"/>
        </w:rPr>
        <w:t xml:space="preserve">experienced </w:t>
      </w:r>
      <w:r w:rsidRPr="00D643F9">
        <w:rPr>
          <w:rFonts w:ascii="Times New Roman" w:eastAsia="Times New Roman" w:hAnsi="Times New Roman" w:cs="Times New Roman"/>
          <w:color w:val="000000"/>
        </w:rPr>
        <w:t>while serving as a missionary and why</w:t>
      </w:r>
      <w:r w:rsidR="00997BA1"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The following table depicts the questions asked and the changes made </w:t>
      </w:r>
      <w:r w:rsidR="002A3583" w:rsidRPr="00D643F9">
        <w:rPr>
          <w:rFonts w:ascii="Times New Roman" w:eastAsia="Times New Roman" w:hAnsi="Times New Roman" w:cs="Times New Roman"/>
          <w:color w:val="000000"/>
        </w:rPr>
        <w:t>because of</w:t>
      </w:r>
      <w:r w:rsidRPr="00D643F9">
        <w:rPr>
          <w:rFonts w:ascii="Times New Roman" w:eastAsia="Times New Roman" w:hAnsi="Times New Roman" w:cs="Times New Roman"/>
          <w:color w:val="000000"/>
        </w:rPr>
        <w:t xml:space="preserve"> the pilot study. </w:t>
      </w:r>
    </w:p>
    <w:p w14:paraId="67B856BB" w14:textId="1D8F1AD8" w:rsidR="001707D7" w:rsidRPr="00D643F9" w:rsidRDefault="001707D7" w:rsidP="00F43DE7">
      <w:pPr>
        <w:pBdr>
          <w:top w:val="nil"/>
          <w:left w:val="nil"/>
          <w:bottom w:val="nil"/>
          <w:right w:val="nil"/>
          <w:between w:val="nil"/>
        </w:pBdr>
        <w:jc w:val="both"/>
        <w:rPr>
          <w:rFonts w:ascii="Times New Roman" w:eastAsia="Times New Roman" w:hAnsi="Times New Roman" w:cs="Times New Roman"/>
          <w:color w:val="000000"/>
        </w:rPr>
      </w:pPr>
      <w:r w:rsidRPr="00D643F9">
        <w:rPr>
          <w:rFonts w:ascii="Times New Roman" w:eastAsia="Times New Roman" w:hAnsi="Times New Roman" w:cs="Times New Roman"/>
          <w:b/>
          <w:bCs/>
          <w:color w:val="000000"/>
        </w:rPr>
        <w:t>Table 1</w:t>
      </w:r>
      <w:r w:rsidRPr="00D643F9">
        <w:rPr>
          <w:rFonts w:ascii="Times New Roman" w:eastAsia="Times New Roman" w:hAnsi="Times New Roman" w:cs="Times New Roman"/>
          <w:color w:val="000000"/>
        </w:rPr>
        <w:t>.</w:t>
      </w:r>
    </w:p>
    <w:p w14:paraId="08BBC994" w14:textId="6027040F" w:rsidR="001707D7" w:rsidRPr="00D643F9" w:rsidRDefault="001707D7" w:rsidP="00F43DE7">
      <w:pPr>
        <w:pBdr>
          <w:top w:val="nil"/>
          <w:left w:val="nil"/>
          <w:bottom w:val="nil"/>
          <w:right w:val="nil"/>
          <w:between w:val="nil"/>
        </w:pBdr>
        <w:jc w:val="both"/>
        <w:rPr>
          <w:rFonts w:ascii="Times New Roman" w:eastAsia="Times New Roman" w:hAnsi="Times New Roman" w:cs="Times New Roman"/>
          <w:i/>
          <w:iCs/>
          <w:color w:val="000000"/>
        </w:rPr>
      </w:pPr>
      <w:r w:rsidRPr="00D643F9">
        <w:rPr>
          <w:rFonts w:ascii="Times New Roman" w:eastAsia="Times New Roman" w:hAnsi="Times New Roman" w:cs="Times New Roman"/>
          <w:i/>
          <w:iCs/>
          <w:color w:val="000000"/>
        </w:rPr>
        <w:t>Pilot Study Interview Questions</w:t>
      </w:r>
    </w:p>
    <w:p w14:paraId="3E8994C9" w14:textId="77777777" w:rsidR="00D45DB2" w:rsidRPr="00D643F9" w:rsidRDefault="00D45DB2" w:rsidP="00F43DE7">
      <w:pPr>
        <w:pBdr>
          <w:top w:val="nil"/>
          <w:left w:val="nil"/>
          <w:bottom w:val="nil"/>
          <w:right w:val="nil"/>
          <w:between w:val="nil"/>
        </w:pBdr>
        <w:spacing w:before="240" w:after="240"/>
        <w:jc w:val="both"/>
        <w:rPr>
          <w:rFonts w:ascii="Times New Roman" w:eastAsia="Times New Roman" w:hAnsi="Times New Roman" w:cs="Times New Roman"/>
          <w:color w:val="000000"/>
        </w:rPr>
      </w:pPr>
      <w:r w:rsidRPr="00D643F9">
        <w:rPr>
          <w:rFonts w:ascii="Times New Roman" w:eastAsia="Times New Roman" w:hAnsi="Times New Roman" w:cs="Times New Roman"/>
          <w:noProof/>
          <w:color w:val="000000"/>
        </w:rPr>
        <w:drawing>
          <wp:inline distT="0" distB="0" distL="0" distR="0" wp14:anchorId="724D9C51" wp14:editId="76EDBDFE">
            <wp:extent cx="5486400" cy="3408045"/>
            <wp:effectExtent l="0" t="0" r="0" b="1905"/>
            <wp:docPr id="57" name="Picture 57"/>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1"/>
                    <a:srcRect t="20098"/>
                    <a:stretch/>
                  </pic:blipFill>
                  <pic:spPr bwMode="auto">
                    <a:xfrm>
                      <a:off x="0" y="0"/>
                      <a:ext cx="5486400" cy="3408045"/>
                    </a:xfrm>
                    <a:prstGeom prst="rect">
                      <a:avLst/>
                    </a:prstGeom>
                    <a:ln>
                      <a:noFill/>
                    </a:ln>
                    <a:extLst>
                      <a:ext uri="{53640926-AAD7-44D8-BBD7-CCE9431645EC}">
                        <a14:shadowObscured xmlns:a14="http://schemas.microsoft.com/office/drawing/2010/main"/>
                      </a:ext>
                    </a:extLst>
                  </pic:spPr>
                </pic:pic>
              </a:graphicData>
            </a:graphic>
          </wp:inline>
        </w:drawing>
      </w:r>
    </w:p>
    <w:p w14:paraId="3F1DB8F6" w14:textId="695AAB20" w:rsidR="00D45DB2" w:rsidRPr="00D643F9" w:rsidRDefault="00D45DB2"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The data analysis consist</w:t>
      </w:r>
      <w:r w:rsidR="00E773EC" w:rsidRPr="00D643F9">
        <w:rPr>
          <w:rFonts w:ascii="Times New Roman" w:eastAsia="Times New Roman" w:hAnsi="Times New Roman" w:cs="Times New Roman"/>
          <w:color w:val="000000"/>
        </w:rPr>
        <w:t>ed</w:t>
      </w:r>
      <w:r w:rsidRPr="00D643F9">
        <w:rPr>
          <w:rFonts w:ascii="Times New Roman" w:eastAsia="Times New Roman" w:hAnsi="Times New Roman" w:cs="Times New Roman"/>
          <w:color w:val="000000"/>
        </w:rPr>
        <w:t xml:space="preserve"> of conducting semi-structured interviews with members of leadership and missionaries, using collected documents, reports, or artifacts. Analyzed data is available by listening and transcribing the recordings of the interview. The transcription for the recorded interviews was completed by using the application tool Otter.AI. This software is a program that shows captions for live speakers and generates written transcriptions of speech.  For the study's Content Analysis, the Dedoose Analytical tool examine</w:t>
      </w:r>
      <w:r w:rsidR="00014BA9" w:rsidRPr="00D643F9">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 xml:space="preserve"> the acquired research data, which include</w:t>
      </w:r>
      <w:r w:rsidR="00014BA9" w:rsidRPr="00D643F9">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 xml:space="preserve"> text, audio, video, spreadsheets, </w:t>
      </w:r>
      <w:r w:rsidRPr="00D643F9">
        <w:rPr>
          <w:rFonts w:ascii="Times New Roman" w:eastAsia="Times New Roman" w:hAnsi="Times New Roman" w:cs="Times New Roman"/>
          <w:color w:val="000000"/>
        </w:rPr>
        <w:lastRenderedPageBreak/>
        <w:t>questionnaires, and demographic information</w:t>
      </w:r>
      <w:r w:rsidR="00E36F28"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w:t>
      </w:r>
      <w:r w:rsidR="00E36F28" w:rsidRPr="00D643F9">
        <w:rPr>
          <w:rFonts w:ascii="Times New Roman" w:eastAsia="Times New Roman" w:hAnsi="Times New Roman" w:cs="Times New Roman"/>
          <w:color w:val="000000"/>
        </w:rPr>
        <w:t>T</w:t>
      </w:r>
      <w:r w:rsidRPr="00D643F9">
        <w:rPr>
          <w:rFonts w:ascii="Times New Roman" w:eastAsia="Times New Roman" w:hAnsi="Times New Roman" w:cs="Times New Roman"/>
          <w:color w:val="000000"/>
        </w:rPr>
        <w:t>his study's conclusion enable</w:t>
      </w:r>
      <w:r w:rsidR="00E36F28" w:rsidRPr="00D643F9">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 xml:space="preserve"> the researcher to examine the potential of developing a mission program model that will aid African American churches in collaborating as a community to engage more people in mission activity.</w:t>
      </w:r>
    </w:p>
    <w:p w14:paraId="03BB6215" w14:textId="5E375DF3" w:rsidR="007534D8" w:rsidRPr="00D643F9" w:rsidRDefault="003D0495" w:rsidP="00F43DE7">
      <w:pPr>
        <w:pStyle w:val="APALevel1"/>
        <w:jc w:val="both"/>
      </w:pPr>
      <w:bookmarkStart w:id="130" w:name="_Toc141812678"/>
      <w:bookmarkStart w:id="131" w:name="_Toc145013045"/>
      <w:r w:rsidRPr="00D643F9">
        <w:t xml:space="preserve">Data </w:t>
      </w:r>
      <w:r w:rsidR="00532D4D" w:rsidRPr="00D643F9">
        <w:t>Collection</w:t>
      </w:r>
      <w:bookmarkEnd w:id="130"/>
      <w:bookmarkEnd w:id="131"/>
      <w:r w:rsidR="00532D4D" w:rsidRPr="00D643F9">
        <w:t xml:space="preserve"> </w:t>
      </w:r>
    </w:p>
    <w:p w14:paraId="0866A71E" w14:textId="1A0371A1" w:rsidR="00532D4D" w:rsidRPr="00D643F9" w:rsidRDefault="00532D4D"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Data collection for this research project occurred through several years of participant observation and interviews</w:t>
      </w:r>
      <w:r w:rsidR="00E36F28"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designed to explore the lived experiences of missionaries serving at Ebenezer Baptist Church and Chosen City Church. A purposeful sampling method was used in this research. The sampling technique employed </w:t>
      </w:r>
      <w:r w:rsidR="002A3583" w:rsidRPr="00D643F9">
        <w:rPr>
          <w:rFonts w:ascii="Times New Roman" w:eastAsia="Times New Roman" w:hAnsi="Times New Roman" w:cs="Times New Roman"/>
          <w:color w:val="000000"/>
        </w:rPr>
        <w:t>was a</w:t>
      </w:r>
      <w:r w:rsidRPr="00D643F9">
        <w:rPr>
          <w:rFonts w:ascii="Times New Roman" w:eastAsia="Times New Roman" w:hAnsi="Times New Roman" w:cs="Times New Roman"/>
          <w:color w:val="000000"/>
        </w:rPr>
        <w:t xml:space="preserve"> vital element of the overall sampling strategy (Wilmot, 2005)</w:t>
      </w:r>
      <w:r w:rsidR="002337CC">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Qualitative research uses non-probability </w:t>
      </w:r>
      <w:r w:rsidR="002A3583" w:rsidRPr="00D643F9">
        <w:rPr>
          <w:rFonts w:ascii="Times New Roman" w:eastAsia="Times New Roman" w:hAnsi="Times New Roman" w:cs="Times New Roman"/>
          <w:color w:val="000000"/>
        </w:rPr>
        <w:t>sampling since</w:t>
      </w:r>
      <w:r w:rsidRPr="00D643F9">
        <w:rPr>
          <w:rFonts w:ascii="Times New Roman" w:eastAsia="Times New Roman" w:hAnsi="Times New Roman" w:cs="Times New Roman"/>
          <w:color w:val="000000"/>
        </w:rPr>
        <w:t xml:space="preserve"> </w:t>
      </w:r>
      <w:r w:rsidR="0007692C" w:rsidRPr="00D643F9">
        <w:rPr>
          <w:rFonts w:ascii="Times New Roman" w:eastAsia="Times New Roman" w:hAnsi="Times New Roman" w:cs="Times New Roman"/>
          <w:color w:val="000000"/>
        </w:rPr>
        <w:t>statistical</w:t>
      </w:r>
      <w:r w:rsidRPr="00D643F9">
        <w:rPr>
          <w:rFonts w:ascii="Times New Roman" w:eastAsia="Times New Roman" w:hAnsi="Times New Roman" w:cs="Times New Roman"/>
          <w:color w:val="000000"/>
        </w:rPr>
        <w:t xml:space="preserve"> inference </w:t>
      </w:r>
      <w:r w:rsidR="005234B3" w:rsidRPr="00D643F9">
        <w:rPr>
          <w:rFonts w:ascii="Times New Roman" w:eastAsia="Times New Roman" w:hAnsi="Times New Roman" w:cs="Times New Roman"/>
          <w:color w:val="000000"/>
        </w:rPr>
        <w:t>was</w:t>
      </w:r>
      <w:r w:rsidRPr="00D643F9">
        <w:rPr>
          <w:rFonts w:ascii="Times New Roman" w:eastAsia="Times New Roman" w:hAnsi="Times New Roman" w:cs="Times New Roman"/>
          <w:color w:val="000000"/>
        </w:rPr>
        <w:t xml:space="preserve"> not required. A feature of qualitative sampling is that the number of cases sampled is often small and a phenomenon can only appear once to be of value to the research project</w:t>
      </w:r>
      <w:r w:rsidR="00A75DEB">
        <w:rPr>
          <w:rFonts w:ascii="Times New Roman" w:eastAsia="Times New Roman" w:hAnsi="Times New Roman" w:cs="Times New Roman"/>
          <w:color w:val="000000"/>
        </w:rPr>
        <w:t xml:space="preserve"> </w:t>
      </w:r>
      <w:r w:rsidRPr="00D643F9">
        <w:rPr>
          <w:rFonts w:ascii="Times New Roman" w:eastAsia="Times New Roman" w:hAnsi="Times New Roman" w:cs="Times New Roman"/>
          <w:color w:val="000000"/>
        </w:rPr>
        <w:t>(Wilmot, 2005)</w:t>
      </w:r>
      <w:r w:rsidR="00A75DEB">
        <w:rPr>
          <w:rFonts w:ascii="Times New Roman" w:eastAsia="Times New Roman" w:hAnsi="Times New Roman" w:cs="Times New Roman"/>
          <w:color w:val="000000"/>
        </w:rPr>
        <w:t>.</w:t>
      </w:r>
    </w:p>
    <w:p w14:paraId="6525DB59" w14:textId="472936CC" w:rsidR="00532D4D" w:rsidRPr="00D643F9" w:rsidRDefault="00532D4D" w:rsidP="00F43DE7">
      <w:pPr>
        <w:pBdr>
          <w:top w:val="nil"/>
          <w:left w:val="nil"/>
          <w:bottom w:val="nil"/>
          <w:right w:val="nil"/>
          <w:between w:val="nil"/>
        </w:pBdr>
        <w:ind w:firstLine="720"/>
        <w:jc w:val="both"/>
        <w:rPr>
          <w:rFonts w:ascii="Times New Roman" w:eastAsia="Times New Roman" w:hAnsi="Times New Roman" w:cs="Times New Roman"/>
          <w:color w:val="FF0000"/>
        </w:rPr>
      </w:pPr>
      <w:r w:rsidRPr="00D643F9">
        <w:rPr>
          <w:rFonts w:ascii="Times New Roman" w:eastAsia="Times New Roman" w:hAnsi="Times New Roman" w:cs="Times New Roman"/>
          <w:color w:val="000000"/>
        </w:rPr>
        <w:t>Sample size for qualitative research is one that adequately answers the research question, and the number of participants can change as the study progresses and new categories, themes</w:t>
      </w:r>
      <w:r w:rsidR="00437E90">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and patterns emerge (Marshall, 1996)</w:t>
      </w:r>
      <w:r w:rsidR="00437E90">
        <w:rPr>
          <w:rFonts w:ascii="Times New Roman" w:eastAsia="Times New Roman" w:hAnsi="Times New Roman" w:cs="Times New Roman"/>
          <w:color w:val="000000"/>
        </w:rPr>
        <w:t>.</w:t>
      </w:r>
      <w:r w:rsidR="002A3583" w:rsidRPr="00D643F9">
        <w:rPr>
          <w:rFonts w:ascii="Times New Roman" w:eastAsia="Times New Roman" w:hAnsi="Times New Roman" w:cs="Times New Roman"/>
          <w:color w:val="000000"/>
        </w:rPr>
        <w:t xml:space="preserve"> The researcher </w:t>
      </w:r>
      <w:r w:rsidR="000E2751" w:rsidRPr="00D643F9">
        <w:rPr>
          <w:rFonts w:ascii="Times New Roman" w:eastAsia="Times New Roman" w:hAnsi="Times New Roman" w:cs="Times New Roman"/>
          <w:color w:val="000000"/>
        </w:rPr>
        <w:t>chooses</w:t>
      </w:r>
      <w:r w:rsidR="002A3583" w:rsidRPr="00D643F9">
        <w:rPr>
          <w:rFonts w:ascii="Times New Roman" w:eastAsia="Times New Roman" w:hAnsi="Times New Roman" w:cs="Times New Roman"/>
          <w:color w:val="000000"/>
        </w:rPr>
        <w:t xml:space="preserve"> the sample size based on </w:t>
      </w:r>
      <w:r w:rsidR="00511041" w:rsidRPr="00D643F9">
        <w:rPr>
          <w:rFonts w:ascii="Times New Roman" w:eastAsia="Times New Roman" w:hAnsi="Times New Roman" w:cs="Times New Roman"/>
          <w:color w:val="000000"/>
        </w:rPr>
        <w:t>recommendations from Creswell for a phenomenology approach</w:t>
      </w:r>
      <w:r w:rsidR="00F76FCF">
        <w:rPr>
          <w:rFonts w:ascii="Times New Roman" w:eastAsia="Times New Roman" w:hAnsi="Times New Roman" w:cs="Times New Roman"/>
          <w:color w:val="000000"/>
        </w:rPr>
        <w:t>;</w:t>
      </w:r>
      <w:r w:rsidR="00511041" w:rsidRPr="00D643F9">
        <w:rPr>
          <w:rFonts w:ascii="Times New Roman" w:eastAsia="Times New Roman" w:hAnsi="Times New Roman" w:cs="Times New Roman"/>
          <w:color w:val="000000"/>
        </w:rPr>
        <w:t xml:space="preserve"> sample sizes for this approach can be between three to ten </w:t>
      </w:r>
      <w:sdt>
        <w:sdtPr>
          <w:rPr>
            <w:rFonts w:ascii="Times New Roman" w:eastAsia="Times New Roman" w:hAnsi="Times New Roman" w:cs="Times New Roman"/>
            <w:color w:val="000000"/>
          </w:rPr>
          <w:id w:val="2133742454"/>
          <w:citation/>
        </w:sdtPr>
        <w:sdtContent>
          <w:r w:rsidR="000E2751" w:rsidRPr="00D643F9">
            <w:rPr>
              <w:rFonts w:ascii="Times New Roman" w:eastAsia="Times New Roman" w:hAnsi="Times New Roman" w:cs="Times New Roman"/>
              <w:color w:val="000000"/>
            </w:rPr>
            <w:fldChar w:fldCharType="begin"/>
          </w:r>
          <w:r w:rsidR="000E2751" w:rsidRPr="00D643F9">
            <w:rPr>
              <w:rFonts w:ascii="Times New Roman" w:eastAsia="Times New Roman" w:hAnsi="Times New Roman" w:cs="Times New Roman"/>
              <w:color w:val="000000"/>
            </w:rPr>
            <w:instrText xml:space="preserve"> CITATION Kum20 \l 1033 </w:instrText>
          </w:r>
          <w:r w:rsidR="000E2751" w:rsidRPr="00D643F9">
            <w:rPr>
              <w:rFonts w:ascii="Times New Roman" w:eastAsia="Times New Roman" w:hAnsi="Times New Roman" w:cs="Times New Roman"/>
              <w:color w:val="000000"/>
            </w:rPr>
            <w:fldChar w:fldCharType="separate"/>
          </w:r>
          <w:r w:rsidR="000E2751" w:rsidRPr="00D643F9">
            <w:rPr>
              <w:rFonts w:ascii="Times New Roman" w:eastAsia="Times New Roman" w:hAnsi="Times New Roman" w:cs="Times New Roman"/>
              <w:noProof/>
              <w:color w:val="000000"/>
            </w:rPr>
            <w:t>(Kumar, 2020)</w:t>
          </w:r>
          <w:r w:rsidR="000E2751" w:rsidRPr="00D643F9">
            <w:rPr>
              <w:rFonts w:ascii="Times New Roman" w:eastAsia="Times New Roman" w:hAnsi="Times New Roman" w:cs="Times New Roman"/>
              <w:color w:val="000000"/>
            </w:rPr>
            <w:fldChar w:fldCharType="end"/>
          </w:r>
        </w:sdtContent>
      </w:sdt>
      <w:r w:rsidR="00F76FCF">
        <w:rPr>
          <w:rFonts w:ascii="Times New Roman" w:eastAsia="Times New Roman" w:hAnsi="Times New Roman" w:cs="Times New Roman"/>
          <w:color w:val="000000"/>
        </w:rPr>
        <w:t>.</w:t>
      </w:r>
    </w:p>
    <w:p w14:paraId="785CE109" w14:textId="02CD588C" w:rsidR="00532D4D" w:rsidRPr="00D643F9" w:rsidRDefault="00F02EC2"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This researcher </w:t>
      </w:r>
      <w:r w:rsidR="00532D4D" w:rsidRPr="00D643F9">
        <w:rPr>
          <w:rFonts w:ascii="Times New Roman" w:eastAsia="Times New Roman" w:hAnsi="Times New Roman" w:cs="Times New Roman"/>
          <w:color w:val="000000"/>
        </w:rPr>
        <w:t>used purposeful sampling to collect data in this study because the participants were knowledgeable about and experienced with the phenomenon of interest. The participants were also willing, available, and had the ability to communicate their experiences in an articulate, open, and insightful manner that w</w:t>
      </w:r>
      <w:r w:rsidR="00615A35" w:rsidRPr="00D643F9">
        <w:rPr>
          <w:rFonts w:ascii="Times New Roman" w:eastAsia="Times New Roman" w:hAnsi="Times New Roman" w:cs="Times New Roman"/>
          <w:color w:val="000000"/>
        </w:rPr>
        <w:t>as</w:t>
      </w:r>
      <w:r w:rsidR="00532D4D" w:rsidRPr="00D643F9">
        <w:rPr>
          <w:rFonts w:ascii="Times New Roman" w:eastAsia="Times New Roman" w:hAnsi="Times New Roman" w:cs="Times New Roman"/>
          <w:color w:val="000000"/>
        </w:rPr>
        <w:t xml:space="preserve"> useful for research (Etikan</w:t>
      </w:r>
      <w:r w:rsidR="00EE50EC" w:rsidRPr="00D643F9">
        <w:rPr>
          <w:rFonts w:ascii="Times New Roman" w:eastAsia="Times New Roman" w:hAnsi="Times New Roman" w:cs="Times New Roman"/>
          <w:color w:val="000000"/>
        </w:rPr>
        <w:t xml:space="preserve">, </w:t>
      </w:r>
      <w:r w:rsidR="00532D4D" w:rsidRPr="00D643F9">
        <w:rPr>
          <w:rFonts w:ascii="Times New Roman" w:eastAsia="Times New Roman" w:hAnsi="Times New Roman" w:cs="Times New Roman"/>
          <w:color w:val="000000"/>
        </w:rPr>
        <w:t>2016)</w:t>
      </w:r>
      <w:r w:rsidR="00F76FCF">
        <w:rPr>
          <w:rFonts w:ascii="Times New Roman" w:eastAsia="Times New Roman" w:hAnsi="Times New Roman" w:cs="Times New Roman"/>
          <w:color w:val="000000"/>
        </w:rPr>
        <w:t>.</w:t>
      </w:r>
    </w:p>
    <w:p w14:paraId="1E321234" w14:textId="747DAD7F" w:rsidR="00532D4D" w:rsidRPr="00D643F9" w:rsidRDefault="00EE50EC" w:rsidP="00F43DE7">
      <w:pPr>
        <w:pBdr>
          <w:top w:val="nil"/>
          <w:left w:val="nil"/>
          <w:bottom w:val="nil"/>
          <w:right w:val="nil"/>
          <w:between w:val="nil"/>
        </w:pBdr>
        <w:ind w:firstLine="720"/>
        <w:jc w:val="both"/>
        <w:rPr>
          <w:rFonts w:ascii="Times New Roman" w:eastAsia="Times New Roman" w:hAnsi="Times New Roman" w:cs="Times New Roman"/>
        </w:rPr>
      </w:pPr>
      <w:r w:rsidRPr="00D643F9">
        <w:rPr>
          <w:rFonts w:ascii="Times New Roman" w:hAnsi="Times New Roman" w:cs="Times New Roman"/>
        </w:rPr>
        <w:lastRenderedPageBreak/>
        <w:t>The researchers behind a research endeavor that examined a sampling framework for conducting personal interviews within the realm of qualitative research have outlined three distinct methods for establishing an appropriate sample size for qualitative studies. These three methods encompass: (1) Utilizing Doctoral Theses, (2) Employing Expert Guidelines (Rule of Thumb), and (3) Applying the Saturation Principle</w:t>
      </w:r>
      <w:r w:rsidRPr="00D643F9">
        <w:rPr>
          <w:rFonts w:ascii="Times New Roman" w:hAnsi="Times New Roman" w:cs="Times New Roman"/>
          <w:shd w:val="clear" w:color="auto" w:fill="F7F7F8"/>
        </w:rPr>
        <w:t>.</w:t>
      </w:r>
      <w:r w:rsidRPr="00D643F9">
        <w:rPr>
          <w:rFonts w:ascii="Times New Roman" w:eastAsia="Times New Roman" w:hAnsi="Times New Roman" w:cs="Times New Roman"/>
        </w:rPr>
        <w:t xml:space="preserve"> </w:t>
      </w:r>
      <w:r w:rsidR="00532D4D" w:rsidRPr="00D643F9">
        <w:rPr>
          <w:rFonts w:ascii="Times New Roman" w:eastAsia="Times New Roman" w:hAnsi="Times New Roman" w:cs="Times New Roman"/>
        </w:rPr>
        <w:t xml:space="preserve">(Kumar, 2020) </w:t>
      </w:r>
    </w:p>
    <w:p w14:paraId="01F11928" w14:textId="20D46FE9" w:rsidR="00532D4D" w:rsidRPr="00D643F9" w:rsidRDefault="00532D4D"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According to (Mason, </w:t>
      </w:r>
      <w:r w:rsidR="0007692C" w:rsidRPr="00D643F9">
        <w:rPr>
          <w:rFonts w:ascii="Times New Roman" w:eastAsia="Times New Roman" w:hAnsi="Times New Roman" w:cs="Times New Roman"/>
          <w:color w:val="000000"/>
        </w:rPr>
        <w:t>2010</w:t>
      </w:r>
      <w:r w:rsidR="0007692C">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the guiding principle of sample size in qualitative research should be the concept of saturation. Th</w:t>
      </w:r>
      <w:r w:rsidR="00676011">
        <w:rPr>
          <w:rFonts w:ascii="Times New Roman" w:eastAsia="Times New Roman" w:hAnsi="Times New Roman" w:cs="Times New Roman"/>
          <w:color w:val="000000"/>
        </w:rPr>
        <w:t>e</w:t>
      </w:r>
      <w:r w:rsidRPr="00D643F9">
        <w:rPr>
          <w:rFonts w:ascii="Times New Roman" w:eastAsia="Times New Roman" w:hAnsi="Times New Roman" w:cs="Times New Roman"/>
          <w:color w:val="000000"/>
        </w:rPr>
        <w:t xml:space="preserve"> number of interviews can vary based on the methodological discipline. As it relates to this research on sample size, (Creswell J., 2013) has made recommendations for five different approaches</w:t>
      </w:r>
      <w:r w:rsidR="00615A35"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to include case study with four to five cases, and phenomenology with between three to ten cases (Kumar, 2020)</w:t>
      </w:r>
      <w:r w:rsidR="00676011">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Regarding the issue of saturation, (Mason, 2010) describes saturation as the point where diminishing returns set in</w:t>
      </w:r>
      <w:r w:rsidR="00D23A5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where more data will not yield additional information. Saturation is key to excellent qualitative </w:t>
      </w:r>
      <w:r w:rsidR="00892787" w:rsidRPr="00D643F9">
        <w:rPr>
          <w:rFonts w:ascii="Times New Roman" w:eastAsia="Times New Roman" w:hAnsi="Times New Roman" w:cs="Times New Roman"/>
          <w:color w:val="000000"/>
        </w:rPr>
        <w:t>work</w:t>
      </w:r>
      <w:r w:rsidR="00892787">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however, it is difficult to pinpoint definitive published guidelines of adequacy for estimating a sample size to reach saturation (Kumar, 2020)</w:t>
      </w:r>
      <w:r w:rsidR="0068001B">
        <w:rPr>
          <w:rFonts w:ascii="Times New Roman" w:eastAsia="Times New Roman" w:hAnsi="Times New Roman" w:cs="Times New Roman"/>
          <w:color w:val="000000"/>
        </w:rPr>
        <w:t>.</w:t>
      </w:r>
    </w:p>
    <w:p w14:paraId="24B76F38" w14:textId="01362FF4" w:rsidR="008F76B1" w:rsidRPr="00D643F9" w:rsidRDefault="008F76B1" w:rsidP="00F43DE7">
      <w:pPr>
        <w:ind w:firstLine="720"/>
        <w:jc w:val="both"/>
        <w:rPr>
          <w:rFonts w:ascii="Times New Roman" w:hAnsi="Times New Roman" w:cs="Times New Roman"/>
        </w:rPr>
      </w:pPr>
      <w:r w:rsidRPr="00D643F9">
        <w:rPr>
          <w:rFonts w:ascii="Times New Roman" w:hAnsi="Times New Roman" w:cs="Times New Roman"/>
        </w:rPr>
        <w:t>During the collection phase, the researcher was diligent in upholding impartiality, allowing participants to freely express their viewpoints and responses without any undue influence. Ensuring an unbiased approach is paramount</w:t>
      </w:r>
      <w:r w:rsidR="0068001B">
        <w:rPr>
          <w:rFonts w:ascii="Times New Roman" w:hAnsi="Times New Roman" w:cs="Times New Roman"/>
        </w:rPr>
        <w:t>,</w:t>
      </w:r>
      <w:r w:rsidRPr="00D643F9">
        <w:rPr>
          <w:rFonts w:ascii="Times New Roman" w:hAnsi="Times New Roman" w:cs="Times New Roman"/>
        </w:rPr>
        <w:t xml:space="preserve"> as it underpins the credibility and validity of the research outcomes. To counteract the potential for researcher bias, a conscious effort was made to cultivate self-awareness regarding personal beliefs that might inadvertently impact data interpretation. </w:t>
      </w:r>
    </w:p>
    <w:p w14:paraId="2C328FE9" w14:textId="77777777" w:rsidR="008F76B1" w:rsidRPr="00D643F9" w:rsidRDefault="008F76B1" w:rsidP="00F43DE7">
      <w:pPr>
        <w:ind w:firstLine="720"/>
        <w:jc w:val="both"/>
        <w:rPr>
          <w:rFonts w:ascii="Times New Roman" w:hAnsi="Times New Roman" w:cs="Times New Roman"/>
        </w:rPr>
      </w:pPr>
      <w:r w:rsidRPr="00D643F9">
        <w:rPr>
          <w:rFonts w:ascii="Times New Roman" w:hAnsi="Times New Roman" w:cs="Times New Roman"/>
        </w:rPr>
        <w:t xml:space="preserve">Moreover, to bolster this endeavor, a preliminary pilot study was conducted, aiming to uncover and address any potential sources of bias. A diverse spectrum of participants </w:t>
      </w:r>
      <w:r w:rsidRPr="00D643F9">
        <w:rPr>
          <w:rFonts w:ascii="Times New Roman" w:hAnsi="Times New Roman" w:cs="Times New Roman"/>
        </w:rPr>
        <w:lastRenderedPageBreak/>
        <w:t xml:space="preserve">was deliberately chosen to mirror the broader population under study, contributing to a more representative analysis. </w:t>
      </w:r>
    </w:p>
    <w:p w14:paraId="491C35A2" w14:textId="1A4AFA6A" w:rsidR="008F76B1" w:rsidRPr="00D643F9" w:rsidRDefault="008F76B1" w:rsidP="00F43DE7">
      <w:pPr>
        <w:ind w:firstLine="720"/>
        <w:jc w:val="both"/>
        <w:rPr>
          <w:rFonts w:ascii="Times New Roman" w:hAnsi="Times New Roman" w:cs="Times New Roman"/>
        </w:rPr>
      </w:pPr>
      <w:r w:rsidRPr="00D643F9">
        <w:rPr>
          <w:rFonts w:ascii="Times New Roman" w:hAnsi="Times New Roman" w:cs="Times New Roman"/>
        </w:rPr>
        <w:t>In order to further mitigate any potential bias, the researcher adopted the triangulation technique</w:t>
      </w:r>
      <w:r w:rsidR="006C32D5">
        <w:rPr>
          <w:rFonts w:ascii="Times New Roman" w:hAnsi="Times New Roman" w:cs="Times New Roman"/>
        </w:rPr>
        <w:t>,</w:t>
      </w:r>
      <w:r w:rsidRPr="00D643F9">
        <w:rPr>
          <w:rFonts w:ascii="Times New Roman" w:hAnsi="Times New Roman" w:cs="Times New Roman"/>
        </w:rPr>
        <w:t xml:space="preserve"> </w:t>
      </w:r>
      <w:r w:rsidR="006C32D5">
        <w:rPr>
          <w:rFonts w:ascii="Times New Roman" w:hAnsi="Times New Roman" w:cs="Times New Roman"/>
        </w:rPr>
        <w:t>l</w:t>
      </w:r>
      <w:r w:rsidRPr="00D643F9">
        <w:rPr>
          <w:rFonts w:ascii="Times New Roman" w:hAnsi="Times New Roman" w:cs="Times New Roman"/>
        </w:rPr>
        <w:t xml:space="preserve">everaging multiple data sources to corroborate findings and diminish individual bias. Transparency was upheld through the disclosure of potential conflicts of interest that could potentially sway the research outcomes. In essence, a comprehensive set of measures was implemented throughout the research process to maintain an unbiased stance, thereby fortifying the integrity of the study’s findings </w:t>
      </w:r>
      <w:sdt>
        <w:sdtPr>
          <w:rPr>
            <w:rFonts w:ascii="Times New Roman" w:hAnsi="Times New Roman" w:cs="Times New Roman"/>
          </w:rPr>
          <w:id w:val="341746322"/>
          <w:citation/>
        </w:sdtPr>
        <w:sdtContent>
          <w:r w:rsidRPr="00D643F9">
            <w:rPr>
              <w:rFonts w:ascii="Times New Roman" w:hAnsi="Times New Roman" w:cs="Times New Roman"/>
            </w:rPr>
            <w:fldChar w:fldCharType="begin"/>
          </w:r>
          <w:r w:rsidRPr="00D643F9">
            <w:rPr>
              <w:rFonts w:ascii="Times New Roman" w:hAnsi="Times New Roman" w:cs="Times New Roman"/>
            </w:rPr>
            <w:instrText xml:space="preserve"> CITATION Peo20 \l 1033 </w:instrText>
          </w:r>
          <w:r w:rsidRPr="00D643F9">
            <w:rPr>
              <w:rFonts w:ascii="Times New Roman" w:hAnsi="Times New Roman" w:cs="Times New Roman"/>
            </w:rPr>
            <w:fldChar w:fldCharType="separate"/>
          </w:r>
          <w:r w:rsidRPr="00D643F9">
            <w:rPr>
              <w:rFonts w:ascii="Times New Roman" w:hAnsi="Times New Roman" w:cs="Times New Roman"/>
              <w:noProof/>
            </w:rPr>
            <w:t>(Peoples, 2020)</w:t>
          </w:r>
          <w:r w:rsidRPr="00D643F9">
            <w:rPr>
              <w:rFonts w:ascii="Times New Roman" w:hAnsi="Times New Roman" w:cs="Times New Roman"/>
            </w:rPr>
            <w:fldChar w:fldCharType="end"/>
          </w:r>
        </w:sdtContent>
      </w:sdt>
      <w:r w:rsidR="00696D79">
        <w:rPr>
          <w:rFonts w:ascii="Times New Roman" w:hAnsi="Times New Roman" w:cs="Times New Roman"/>
        </w:rPr>
        <w:t>.</w:t>
      </w:r>
    </w:p>
    <w:p w14:paraId="195EB2DB" w14:textId="4975674F" w:rsidR="00532D4D" w:rsidRPr="00D643F9" w:rsidRDefault="00532D4D"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The three participants included in </w:t>
      </w:r>
      <w:r w:rsidR="00CF39A5" w:rsidRPr="00D643F9">
        <w:rPr>
          <w:rFonts w:ascii="Times New Roman" w:eastAsia="Times New Roman" w:hAnsi="Times New Roman" w:cs="Times New Roman"/>
          <w:color w:val="000000"/>
        </w:rPr>
        <w:t>th</w:t>
      </w:r>
      <w:r w:rsidR="002A3583" w:rsidRPr="00D643F9">
        <w:rPr>
          <w:rFonts w:ascii="Times New Roman" w:eastAsia="Times New Roman" w:hAnsi="Times New Roman" w:cs="Times New Roman"/>
          <w:color w:val="000000"/>
        </w:rPr>
        <w:t>e</w:t>
      </w:r>
      <w:r w:rsidR="00CF39A5" w:rsidRPr="00D643F9">
        <w:rPr>
          <w:rFonts w:ascii="Times New Roman" w:eastAsia="Times New Roman" w:hAnsi="Times New Roman" w:cs="Times New Roman"/>
          <w:color w:val="000000"/>
        </w:rPr>
        <w:t xml:space="preserve"> </w:t>
      </w:r>
      <w:r w:rsidR="002A3583" w:rsidRPr="00D643F9">
        <w:rPr>
          <w:rFonts w:ascii="Times New Roman" w:eastAsia="Times New Roman" w:hAnsi="Times New Roman" w:cs="Times New Roman"/>
          <w:color w:val="000000"/>
        </w:rPr>
        <w:t>researcher’s pilot</w:t>
      </w:r>
      <w:r w:rsidRPr="00D643F9">
        <w:rPr>
          <w:rFonts w:ascii="Times New Roman" w:eastAsia="Times New Roman" w:hAnsi="Times New Roman" w:cs="Times New Roman"/>
          <w:color w:val="000000"/>
        </w:rPr>
        <w:t xml:space="preserve"> study reached the point of saturation</w:t>
      </w:r>
      <w:r w:rsidR="009E1BDA"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according to (Mason, 2010)</w:t>
      </w:r>
      <w:r w:rsidR="00696D7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at the end of the third pilot interview</w:t>
      </w:r>
      <w:r w:rsidR="009E1BDA"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new ideas, thoughts</w:t>
      </w:r>
      <w:r w:rsidR="009E1BDA"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and concepts did not emerge from the conversation.</w:t>
      </w:r>
    </w:p>
    <w:p w14:paraId="215E49CC" w14:textId="27624674" w:rsidR="00484C5F" w:rsidRPr="00D643F9" w:rsidRDefault="00532D4D" w:rsidP="00F43DE7">
      <w:pPr>
        <w:pBdr>
          <w:top w:val="nil"/>
          <w:left w:val="nil"/>
          <w:bottom w:val="nil"/>
          <w:right w:val="nil"/>
          <w:between w:val="nil"/>
        </w:pBd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The following </w:t>
      </w:r>
      <w:r w:rsidR="000C560E" w:rsidRPr="00D643F9">
        <w:rPr>
          <w:rFonts w:ascii="Times New Roman" w:eastAsia="Times New Roman" w:hAnsi="Times New Roman" w:cs="Times New Roman"/>
          <w:color w:val="000000"/>
        </w:rPr>
        <w:t xml:space="preserve">figure </w:t>
      </w:r>
      <w:r w:rsidR="00D91382" w:rsidRPr="00D643F9">
        <w:rPr>
          <w:rFonts w:ascii="Times New Roman" w:eastAsia="Times New Roman" w:hAnsi="Times New Roman" w:cs="Times New Roman"/>
          <w:color w:val="000000"/>
        </w:rPr>
        <w:t>is the</w:t>
      </w:r>
      <w:r w:rsidR="000C560E" w:rsidRPr="00D643F9">
        <w:rPr>
          <w:rFonts w:ascii="Times New Roman" w:eastAsia="Times New Roman" w:hAnsi="Times New Roman" w:cs="Times New Roman"/>
          <w:color w:val="000000"/>
        </w:rPr>
        <w:t xml:space="preserve"> </w:t>
      </w:r>
      <w:r w:rsidR="00484C5F" w:rsidRPr="00D643F9">
        <w:rPr>
          <w:rFonts w:ascii="Times New Roman" w:eastAsia="Times New Roman" w:hAnsi="Times New Roman" w:cs="Times New Roman"/>
          <w:color w:val="000000"/>
        </w:rPr>
        <w:t>researcher’s</w:t>
      </w:r>
      <w:r w:rsidR="000C560E" w:rsidRPr="00D643F9">
        <w:rPr>
          <w:rFonts w:ascii="Times New Roman" w:eastAsia="Times New Roman" w:hAnsi="Times New Roman" w:cs="Times New Roman"/>
          <w:color w:val="000000"/>
        </w:rPr>
        <w:t xml:space="preserve"> </w:t>
      </w:r>
      <w:r w:rsidR="00484C5F" w:rsidRPr="00D643F9">
        <w:rPr>
          <w:rFonts w:ascii="Times New Roman" w:eastAsia="Times New Roman" w:hAnsi="Times New Roman" w:cs="Times New Roman"/>
          <w:color w:val="000000"/>
        </w:rPr>
        <w:t xml:space="preserve">depiction </w:t>
      </w:r>
      <w:r w:rsidR="000C560E" w:rsidRPr="00D643F9">
        <w:rPr>
          <w:rFonts w:ascii="Times New Roman" w:eastAsia="Times New Roman" w:hAnsi="Times New Roman" w:cs="Times New Roman"/>
          <w:color w:val="000000"/>
        </w:rPr>
        <w:t>for data collection</w:t>
      </w:r>
      <w:r w:rsidR="00484C5F" w:rsidRPr="00D643F9">
        <w:rPr>
          <w:rFonts w:ascii="Times New Roman" w:eastAsia="Times New Roman" w:hAnsi="Times New Roman" w:cs="Times New Roman"/>
          <w:color w:val="000000"/>
        </w:rPr>
        <w:t xml:space="preserve">. This model is </w:t>
      </w:r>
      <w:r w:rsidR="000C560E" w:rsidRPr="00D643F9">
        <w:rPr>
          <w:rFonts w:ascii="Times New Roman" w:eastAsia="Times New Roman" w:hAnsi="Times New Roman" w:cs="Times New Roman"/>
          <w:color w:val="000000"/>
        </w:rPr>
        <w:t xml:space="preserve">adapted </w:t>
      </w:r>
      <w:r w:rsidR="00A65362" w:rsidRPr="00D643F9">
        <w:rPr>
          <w:rFonts w:ascii="Times New Roman" w:eastAsia="Times New Roman" w:hAnsi="Times New Roman" w:cs="Times New Roman"/>
          <w:color w:val="000000"/>
        </w:rPr>
        <w:t xml:space="preserve">from Saldana (2021) Codes to Theory Model in Qualitative </w:t>
      </w:r>
      <w:r w:rsidR="00484C5F" w:rsidRPr="00D643F9">
        <w:rPr>
          <w:rFonts w:ascii="Times New Roman" w:eastAsia="Times New Roman" w:hAnsi="Times New Roman" w:cs="Times New Roman"/>
          <w:color w:val="000000"/>
        </w:rPr>
        <w:t xml:space="preserve">Research. </w:t>
      </w:r>
    </w:p>
    <w:p w14:paraId="23EF6911" w14:textId="77777777" w:rsidR="008F76B1" w:rsidRPr="00D643F9" w:rsidRDefault="008F76B1" w:rsidP="00F43DE7">
      <w:pPr>
        <w:pBdr>
          <w:top w:val="nil"/>
          <w:left w:val="nil"/>
          <w:bottom w:val="nil"/>
          <w:right w:val="nil"/>
          <w:between w:val="nil"/>
        </w:pBdr>
        <w:ind w:firstLine="720"/>
        <w:jc w:val="both"/>
        <w:rPr>
          <w:rFonts w:ascii="Times New Roman" w:eastAsia="Times New Roman" w:hAnsi="Times New Roman" w:cs="Times New Roman"/>
          <w:b/>
          <w:bCs/>
          <w:color w:val="000000"/>
        </w:rPr>
      </w:pPr>
    </w:p>
    <w:p w14:paraId="7F54929B" w14:textId="5AF26D77" w:rsidR="00A65362" w:rsidRPr="00D643F9" w:rsidRDefault="00A65362" w:rsidP="00F43DE7">
      <w:pPr>
        <w:pBdr>
          <w:top w:val="nil"/>
          <w:left w:val="nil"/>
          <w:bottom w:val="nil"/>
          <w:right w:val="nil"/>
          <w:between w:val="nil"/>
        </w:pBdr>
        <w:jc w:val="both"/>
        <w:rPr>
          <w:rFonts w:ascii="Times New Roman" w:eastAsia="Times New Roman" w:hAnsi="Times New Roman" w:cs="Times New Roman"/>
          <w:b/>
          <w:bCs/>
          <w:color w:val="000000"/>
        </w:rPr>
      </w:pPr>
      <w:r w:rsidRPr="00D643F9">
        <w:rPr>
          <w:rFonts w:ascii="Times New Roman" w:eastAsia="Times New Roman" w:hAnsi="Times New Roman" w:cs="Times New Roman"/>
          <w:b/>
          <w:bCs/>
          <w:color w:val="000000"/>
        </w:rPr>
        <w:t>Figure 4</w:t>
      </w:r>
    </w:p>
    <w:p w14:paraId="13A4D3DE" w14:textId="3B5EC855" w:rsidR="00A65362" w:rsidRPr="00D643F9" w:rsidRDefault="00A65362" w:rsidP="00F43DE7">
      <w:pPr>
        <w:pBdr>
          <w:top w:val="nil"/>
          <w:left w:val="nil"/>
          <w:bottom w:val="nil"/>
          <w:right w:val="nil"/>
          <w:between w:val="nil"/>
        </w:pBdr>
        <w:jc w:val="both"/>
        <w:rPr>
          <w:rFonts w:ascii="Times New Roman" w:eastAsia="Times New Roman" w:hAnsi="Times New Roman" w:cs="Times New Roman"/>
          <w:i/>
          <w:iCs/>
          <w:color w:val="000000"/>
        </w:rPr>
      </w:pPr>
      <w:r w:rsidRPr="00D643F9">
        <w:rPr>
          <w:rFonts w:ascii="Times New Roman" w:eastAsia="Times New Roman" w:hAnsi="Times New Roman" w:cs="Times New Roman"/>
          <w:i/>
          <w:iCs/>
          <w:color w:val="000000"/>
        </w:rPr>
        <w:t xml:space="preserve">Datta Collection </w:t>
      </w:r>
      <w:r w:rsidR="00484C5F" w:rsidRPr="00D643F9">
        <w:rPr>
          <w:rFonts w:ascii="Times New Roman" w:eastAsia="Times New Roman" w:hAnsi="Times New Roman" w:cs="Times New Roman"/>
          <w:i/>
          <w:iCs/>
          <w:color w:val="000000"/>
        </w:rPr>
        <w:t>Process</w:t>
      </w:r>
      <w:r w:rsidRPr="00D643F9">
        <w:rPr>
          <w:rFonts w:ascii="Times New Roman" w:eastAsia="Times New Roman" w:hAnsi="Times New Roman" w:cs="Times New Roman"/>
          <w:i/>
          <w:iCs/>
          <w:color w:val="000000"/>
        </w:rPr>
        <w:t xml:space="preserve"> for Phenomenological Case Study of Ebenezer Baptist Church and Chosen City Church</w:t>
      </w:r>
    </w:p>
    <w:p w14:paraId="27BBD0AB" w14:textId="34AF6DD6" w:rsidR="00A65362" w:rsidRPr="00D643F9" w:rsidRDefault="00D91382" w:rsidP="00F43DE7">
      <w:pPr>
        <w:pBdr>
          <w:top w:val="nil"/>
          <w:left w:val="nil"/>
          <w:bottom w:val="nil"/>
          <w:right w:val="nil"/>
          <w:between w:val="nil"/>
        </w:pBdr>
        <w:jc w:val="both"/>
        <w:rPr>
          <w:rFonts w:ascii="Times New Roman" w:eastAsia="Times New Roman" w:hAnsi="Times New Roman" w:cs="Times New Roman"/>
          <w:color w:val="000000"/>
        </w:rPr>
      </w:pPr>
      <w:r w:rsidRPr="00D643F9">
        <w:rPr>
          <w:rFonts w:ascii="Times New Roman" w:eastAsia="Times New Roman" w:hAnsi="Times New Roman" w:cs="Times New Roman"/>
          <w:noProof/>
          <w:color w:val="000000"/>
        </w:rPr>
        <w:lastRenderedPageBreak/>
        <w:drawing>
          <wp:inline distT="0" distB="0" distL="0" distR="0" wp14:anchorId="49156CD4" wp14:editId="42AB2FAB">
            <wp:extent cx="4886325" cy="401368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stretch>
                      <a:fillRect/>
                    </a:stretch>
                  </pic:blipFill>
                  <pic:spPr>
                    <a:xfrm>
                      <a:off x="0" y="0"/>
                      <a:ext cx="4891024" cy="4017545"/>
                    </a:xfrm>
                    <a:prstGeom prst="rect">
                      <a:avLst/>
                    </a:prstGeom>
                  </pic:spPr>
                </pic:pic>
              </a:graphicData>
            </a:graphic>
          </wp:inline>
        </w:drawing>
      </w:r>
    </w:p>
    <w:p w14:paraId="5EAC19DB" w14:textId="5CBD502F" w:rsidR="00532D4D" w:rsidRPr="00D643F9" w:rsidRDefault="00532D4D" w:rsidP="00F43DE7">
      <w:pPr>
        <w:pBdr>
          <w:top w:val="nil"/>
          <w:left w:val="nil"/>
          <w:bottom w:val="nil"/>
          <w:right w:val="nil"/>
          <w:between w:val="nil"/>
        </w:pBdr>
        <w:jc w:val="both"/>
        <w:rPr>
          <w:rFonts w:ascii="Times New Roman" w:eastAsia="Times New Roman" w:hAnsi="Times New Roman" w:cs="Times New Roman"/>
          <w:color w:val="000000"/>
        </w:rPr>
      </w:pPr>
    </w:p>
    <w:p w14:paraId="0B68E065" w14:textId="77777777" w:rsidR="00532D4D" w:rsidRPr="00FD12A6" w:rsidRDefault="00532D4D" w:rsidP="00F43DE7">
      <w:pPr>
        <w:keepNext/>
        <w:keepLines/>
        <w:pBdr>
          <w:top w:val="nil"/>
          <w:left w:val="nil"/>
          <w:bottom w:val="nil"/>
          <w:right w:val="nil"/>
          <w:between w:val="nil"/>
        </w:pBdr>
        <w:tabs>
          <w:tab w:val="right" w:pos="8640"/>
        </w:tabs>
        <w:jc w:val="both"/>
        <w:rPr>
          <w:rFonts w:ascii="Times New Roman" w:eastAsia="Times New Roman" w:hAnsi="Times New Roman" w:cs="Times New Roman"/>
          <w:b/>
          <w:color w:val="000000"/>
        </w:rPr>
      </w:pPr>
      <w:bookmarkStart w:id="132" w:name="_heading=h.1mrcu09" w:colFirst="0" w:colLast="0"/>
      <w:bookmarkEnd w:id="132"/>
      <w:r w:rsidRPr="00FD12A6">
        <w:rPr>
          <w:rFonts w:ascii="Times New Roman" w:eastAsia="Times New Roman" w:hAnsi="Times New Roman" w:cs="Times New Roman"/>
          <w:b/>
          <w:color w:val="000000"/>
        </w:rPr>
        <w:t>Collecting Data through Semi-structured Interviews and Documentation</w:t>
      </w:r>
    </w:p>
    <w:p w14:paraId="6C0E338E" w14:textId="5685FDB5" w:rsidR="00102C08" w:rsidRPr="00D643F9" w:rsidRDefault="00102C08" w:rsidP="00F43DE7">
      <w:pPr>
        <w:pStyle w:val="BodyText"/>
        <w:jc w:val="both"/>
      </w:pPr>
      <w:r w:rsidRPr="00D643F9">
        <w:t xml:space="preserve">During the semi-structured interview, data </w:t>
      </w:r>
      <w:r w:rsidR="00B3515F" w:rsidRPr="00D643F9">
        <w:t>about</w:t>
      </w:r>
      <w:r w:rsidRPr="00D643F9">
        <w:t xml:space="preserve"> the subject and topic framework of the study, actively involved in mission service for the African American Church, </w:t>
      </w:r>
      <w:r w:rsidR="009E1BDA" w:rsidRPr="00D643F9">
        <w:t xml:space="preserve">was </w:t>
      </w:r>
      <w:r w:rsidRPr="00D643F9">
        <w:t xml:space="preserve">gathered, and research-related questions </w:t>
      </w:r>
      <w:r w:rsidR="009E1BDA" w:rsidRPr="00D643F9">
        <w:t>were</w:t>
      </w:r>
      <w:r w:rsidR="00484C5F" w:rsidRPr="00D643F9">
        <w:t xml:space="preserve"> </w:t>
      </w:r>
      <w:r w:rsidRPr="00D643F9">
        <w:t xml:space="preserve">answered. </w:t>
      </w:r>
      <w:r w:rsidR="008A5A12" w:rsidRPr="00D643F9">
        <w:t>S</w:t>
      </w:r>
      <w:r w:rsidR="00B3515F" w:rsidRPr="00D643F9">
        <w:t>tructured and unstructured interviews</w:t>
      </w:r>
      <w:r w:rsidRPr="00D643F9">
        <w:t xml:space="preserve"> w</w:t>
      </w:r>
      <w:r w:rsidR="009E1BDA" w:rsidRPr="00D643F9">
        <w:t>ere</w:t>
      </w:r>
      <w:r w:rsidRPr="00D643F9">
        <w:t xml:space="preserve"> the </w:t>
      </w:r>
      <w:r w:rsidR="00B3515F" w:rsidRPr="00D643F9">
        <w:t>principal</w:t>
      </w:r>
      <w:r w:rsidRPr="00D643F9">
        <w:t xml:space="preserve"> mode of data collection for this qualitative research</w:t>
      </w:r>
      <w:r w:rsidR="00732195" w:rsidRPr="00D643F9">
        <w:t>,</w:t>
      </w:r>
      <w:r w:rsidRPr="00D643F9">
        <w:t xml:space="preserve"> utili</w:t>
      </w:r>
      <w:r w:rsidR="00B3515F" w:rsidRPr="00D643F9">
        <w:t>z</w:t>
      </w:r>
      <w:r w:rsidRPr="00D643F9">
        <w:t xml:space="preserve">ing an exploratory social science </w:t>
      </w:r>
      <w:r w:rsidR="008A5A12" w:rsidRPr="00D643F9">
        <w:t>type of compilation</w:t>
      </w:r>
      <w:r w:rsidRPr="00D643F9">
        <w:t xml:space="preserve">. Even though </w:t>
      </w:r>
      <w:r w:rsidR="00524831">
        <w:t>a</w:t>
      </w:r>
      <w:r w:rsidRPr="00D643F9">
        <w:t xml:space="preserve"> great majority of the questions </w:t>
      </w:r>
      <w:r w:rsidR="00484C5F" w:rsidRPr="00D643F9">
        <w:t>were predetermined</w:t>
      </w:r>
      <w:r w:rsidRPr="00D643F9">
        <w:t xml:space="preserve">, </w:t>
      </w:r>
      <w:r w:rsidR="00B3515F" w:rsidRPr="00D643F9">
        <w:t>a few</w:t>
      </w:r>
      <w:r w:rsidRPr="00D643F9">
        <w:t xml:space="preserve"> depend</w:t>
      </w:r>
      <w:r w:rsidR="00732195" w:rsidRPr="00D643F9">
        <w:t>ed</w:t>
      </w:r>
      <w:r w:rsidRPr="00D643F9">
        <w:t xml:space="preserve"> on the development of the argument as the research was conducted. The semi-structured interview include</w:t>
      </w:r>
      <w:r w:rsidR="00E42AB6" w:rsidRPr="00D643F9">
        <w:t>d</w:t>
      </w:r>
      <w:r w:rsidRPr="00D643F9">
        <w:t xml:space="preserve"> characteristics of the structured and unstructured interviews. Therefore, semi-structured interviews have the </w:t>
      </w:r>
      <w:r w:rsidRPr="00D643F9">
        <w:lastRenderedPageBreak/>
        <w:t xml:space="preserve">advantage of both structured and unstructured interviews, such as </w:t>
      </w:r>
      <w:r w:rsidR="00B3515F" w:rsidRPr="00D643F9">
        <w:t>gathering comparable and reliable data and asking</w:t>
      </w:r>
      <w:r w:rsidRPr="00D643F9">
        <w:t xml:space="preserve"> follow-up questions.</w:t>
      </w:r>
    </w:p>
    <w:p w14:paraId="213EDD45" w14:textId="32B729E1" w:rsidR="007534D8" w:rsidRPr="00D643F9" w:rsidRDefault="00102C08" w:rsidP="00F43DE7">
      <w:pPr>
        <w:pStyle w:val="BodyText"/>
        <w:jc w:val="both"/>
      </w:pPr>
      <w:r w:rsidRPr="00D643F9">
        <w:t xml:space="preserve">The ability to design a theme structure in advance </w:t>
      </w:r>
      <w:r w:rsidR="00E42AB6" w:rsidRPr="00D643F9">
        <w:t>wa</w:t>
      </w:r>
      <w:r w:rsidRPr="00D643F9">
        <w:t xml:space="preserve">s one of the most </w:t>
      </w:r>
      <w:r w:rsidR="00B3515F" w:rsidRPr="00D643F9">
        <w:t>apparent</w:t>
      </w:r>
      <w:r w:rsidRPr="00D643F9">
        <w:t xml:space="preserve"> </w:t>
      </w:r>
      <w:r w:rsidR="0007692C" w:rsidRPr="00D643F9">
        <w:t>advantages,</w:t>
      </w:r>
      <w:r w:rsidR="00B3515F" w:rsidRPr="00D643F9">
        <w:t xml:space="preserve"> </w:t>
      </w:r>
      <w:r w:rsidR="00954A0A">
        <w:t xml:space="preserve">which </w:t>
      </w:r>
      <w:r w:rsidR="00B3515F" w:rsidRPr="00D643F9">
        <w:t>help</w:t>
      </w:r>
      <w:r w:rsidR="00B27FE3" w:rsidRPr="00D643F9">
        <w:t>ed</w:t>
      </w:r>
      <w:r w:rsidRPr="00D643F9">
        <w:t xml:space="preserve"> maintain focus for both the interviewer and the interviewee, lower</w:t>
      </w:r>
      <w:r w:rsidR="00B27FE3" w:rsidRPr="00D643F9">
        <w:t>ed</w:t>
      </w:r>
      <w:r w:rsidRPr="00D643F9">
        <w:t xml:space="preserve"> the possibility of distraction</w:t>
      </w:r>
      <w:r w:rsidR="00954A0A">
        <w:t>,</w:t>
      </w:r>
      <w:r w:rsidRPr="00D643F9">
        <w:t xml:space="preserve"> and foster</w:t>
      </w:r>
      <w:r w:rsidR="00B27FE3" w:rsidRPr="00D643F9">
        <w:t>ed</w:t>
      </w:r>
      <w:r w:rsidRPr="00D643F9">
        <w:t xml:space="preserve"> conversation in both directions. In addition, semi-structured interviews provide</w:t>
      </w:r>
      <w:r w:rsidR="00704C34" w:rsidRPr="00D643F9">
        <w:t>d</w:t>
      </w:r>
      <w:r w:rsidRPr="00D643F9">
        <w:t xml:space="preserve"> richness and depth to the acquired data. Even though they are methodologically equivalent to structured interviews, questionnaires, and surveys, the open-ended </w:t>
      </w:r>
      <w:r w:rsidR="00B3515F" w:rsidRPr="00D643F9">
        <w:t>questions in semi-structured interviews allow</w:t>
      </w:r>
      <w:r w:rsidR="00704C34" w:rsidRPr="00D643F9">
        <w:t>ed</w:t>
      </w:r>
      <w:r w:rsidR="00B3515F" w:rsidRPr="00D643F9">
        <w:t xml:space="preserve"> for more meaningful information and depth</w:t>
      </w:r>
      <w:r w:rsidRPr="00D643F9">
        <w:t xml:space="preserve"> because structured interviews </w:t>
      </w:r>
      <w:r w:rsidR="00FD2DD1" w:rsidRPr="00D643F9">
        <w:t>require</w:t>
      </w:r>
      <w:r w:rsidR="00484C5F" w:rsidRPr="00D643F9">
        <w:t xml:space="preserve"> </w:t>
      </w:r>
      <w:r w:rsidRPr="00D643F9">
        <w:t xml:space="preserve">precise information to perform </w:t>
      </w:r>
      <w:r w:rsidR="00B3515F" w:rsidRPr="00D643F9">
        <w:t>appropriate</w:t>
      </w:r>
      <w:r w:rsidRPr="00D643F9">
        <w:t xml:space="preserve">ly. To accomplish this objective, </w:t>
      </w:r>
      <w:r w:rsidR="004823D5" w:rsidRPr="00D643F9">
        <w:t>participants were</w:t>
      </w:r>
      <w:r w:rsidRPr="00D643F9">
        <w:t>, depending on the circumstances, asked to extend, restate, or explain their opinions</w:t>
      </w:r>
      <w:r w:rsidR="005B486E" w:rsidRPr="00D643F9">
        <w:t>.</w:t>
      </w:r>
    </w:p>
    <w:p w14:paraId="35FF6DAE" w14:textId="1DC6685A" w:rsidR="004448D0" w:rsidRPr="00BC0317" w:rsidRDefault="004448D0" w:rsidP="00F43DE7">
      <w:pPr>
        <w:pStyle w:val="BodyText"/>
        <w:ind w:firstLine="0"/>
        <w:jc w:val="both"/>
        <w:rPr>
          <w:b/>
          <w:bCs/>
        </w:rPr>
      </w:pPr>
      <w:r w:rsidRPr="00BC0317">
        <w:rPr>
          <w:b/>
          <w:bCs/>
        </w:rPr>
        <w:t>Data Triangulation</w:t>
      </w:r>
    </w:p>
    <w:p w14:paraId="29E5DA7D" w14:textId="3D73F188" w:rsidR="007774A9" w:rsidRPr="00D643F9" w:rsidRDefault="004448D0" w:rsidP="00F43DE7">
      <w:pPr>
        <w:pStyle w:val="BodyText"/>
        <w:ind w:firstLine="0"/>
        <w:jc w:val="both"/>
      </w:pPr>
      <w:r w:rsidRPr="00D643F9">
        <w:tab/>
      </w:r>
      <w:r w:rsidR="0003710F" w:rsidRPr="00D643F9">
        <w:t>Denzin’s conceptualization of triangulation within Qualitative and Mixed Method Methodologies encompasses several distinct forms. In this study, the researcher employed data triangulation, a method involving the utilization of diverse data sources. Data triangulation entails investigating a singular phenomenon through various lenses, including different temporal contexts, geographical locations, and participant groups, as recommended by Denzin. This technique empowers the researcher to enhance validity by converging insights from these diverse sources, ultimately culminating in a cohesive and corroborated outcome. By relying on a multi</w:t>
      </w:r>
      <w:r w:rsidR="007774A9" w:rsidRPr="00D643F9">
        <w:t xml:space="preserve">tude of data sources, researchers can comprehensively explore a subject, employing tools such as </w:t>
      </w:r>
      <w:r w:rsidR="008F76B1" w:rsidRPr="00D643F9">
        <w:t>surveys</w:t>
      </w:r>
      <w:r w:rsidR="007774A9" w:rsidRPr="00D643F9">
        <w:t>, observations, interviews, focus groups</w:t>
      </w:r>
      <w:r w:rsidR="00693430">
        <w:t>,</w:t>
      </w:r>
      <w:r w:rsidR="007774A9" w:rsidRPr="00D643F9">
        <w:t xml:space="preserve"> and archival materials </w:t>
      </w:r>
      <w:sdt>
        <w:sdtPr>
          <w:id w:val="559986192"/>
          <w:citation/>
        </w:sdtPr>
        <w:sdtContent>
          <w:r w:rsidR="007774A9" w:rsidRPr="00D643F9">
            <w:fldChar w:fldCharType="begin"/>
          </w:r>
          <w:r w:rsidR="007774A9" w:rsidRPr="00D643F9">
            <w:instrText xml:space="preserve"> CITATION Fli18 \l 1033 </w:instrText>
          </w:r>
          <w:r w:rsidR="007774A9" w:rsidRPr="00D643F9">
            <w:fldChar w:fldCharType="separate"/>
          </w:r>
          <w:r w:rsidR="007774A9" w:rsidRPr="00D643F9">
            <w:rPr>
              <w:noProof/>
            </w:rPr>
            <w:t>(Flick U. , 2018)</w:t>
          </w:r>
          <w:r w:rsidR="007774A9" w:rsidRPr="00D643F9">
            <w:fldChar w:fldCharType="end"/>
          </w:r>
        </w:sdtContent>
      </w:sdt>
      <w:r w:rsidR="00CC585D">
        <w:t>.</w:t>
      </w:r>
    </w:p>
    <w:p w14:paraId="5778E4F9" w14:textId="34BC32BB" w:rsidR="007774A9" w:rsidRPr="00D643F9" w:rsidRDefault="007774A9" w:rsidP="00F43DE7">
      <w:pPr>
        <w:pStyle w:val="BodyText"/>
        <w:ind w:firstLine="0"/>
        <w:jc w:val="both"/>
      </w:pPr>
      <w:r w:rsidRPr="00D643F9">
        <w:lastRenderedPageBreak/>
        <w:tab/>
        <w:t xml:space="preserve">In this research endeavor, the researcher employed a comprehensive methodological approach, encompassing participant interviews, an impromptu focus group session, and meticulous observations. This multifaceted methodology facilitated a nuanced exploration of the same phenomenon from a range of vantage points. </w:t>
      </w:r>
      <w:r w:rsidR="0003710F" w:rsidRPr="00D643F9">
        <w:t xml:space="preserve"> </w:t>
      </w:r>
      <w:r w:rsidRPr="00D643F9">
        <w:t xml:space="preserve">Notably, the inclusion of the impromptu focus group introduced an element of diversity, as it comprised missionaries representing seven distinct congregations. The interplay of group dynamics within this focus group context significantly enriched the insights garnered from individual participant interviews </w:t>
      </w:r>
      <w:sdt>
        <w:sdtPr>
          <w:id w:val="-387421153"/>
          <w:citation/>
        </w:sdtPr>
        <w:sdtContent>
          <w:r w:rsidRPr="00D643F9">
            <w:fldChar w:fldCharType="begin"/>
          </w:r>
          <w:r w:rsidRPr="00D643F9">
            <w:instrText xml:space="preserve"> CITATION Fli18 \l 1033 </w:instrText>
          </w:r>
          <w:r w:rsidRPr="00D643F9">
            <w:fldChar w:fldCharType="separate"/>
          </w:r>
          <w:r w:rsidRPr="00D643F9">
            <w:rPr>
              <w:noProof/>
            </w:rPr>
            <w:t>(Flick U. , 2018)</w:t>
          </w:r>
          <w:r w:rsidRPr="00D643F9">
            <w:fldChar w:fldCharType="end"/>
          </w:r>
        </w:sdtContent>
      </w:sdt>
      <w:r w:rsidR="00D145A1">
        <w:t>.</w:t>
      </w:r>
      <w:r w:rsidRPr="00D643F9">
        <w:t xml:space="preserve"> The figure below represents the data triangulation process for this research. </w:t>
      </w:r>
    </w:p>
    <w:p w14:paraId="5CEDF7B5" w14:textId="67250109" w:rsidR="007774A9" w:rsidRPr="00D643F9" w:rsidRDefault="007774A9" w:rsidP="00F43DE7">
      <w:pPr>
        <w:pStyle w:val="BodyText"/>
        <w:ind w:firstLine="0"/>
        <w:jc w:val="both"/>
        <w:rPr>
          <w:b/>
          <w:bCs/>
        </w:rPr>
      </w:pPr>
      <w:r w:rsidRPr="00D643F9">
        <w:rPr>
          <w:b/>
          <w:bCs/>
        </w:rPr>
        <w:t xml:space="preserve">Figure </w:t>
      </w:r>
      <w:r w:rsidR="00FA00E2" w:rsidRPr="00D643F9">
        <w:rPr>
          <w:b/>
          <w:bCs/>
        </w:rPr>
        <w:t>5</w:t>
      </w:r>
    </w:p>
    <w:p w14:paraId="7F43CB6A" w14:textId="25ACB811" w:rsidR="007774A9" w:rsidRPr="00D643F9" w:rsidRDefault="007774A9" w:rsidP="00F43DE7">
      <w:pPr>
        <w:pStyle w:val="BodyText"/>
        <w:ind w:firstLine="0"/>
        <w:jc w:val="both"/>
        <w:rPr>
          <w:i/>
          <w:iCs/>
        </w:rPr>
      </w:pPr>
      <w:r w:rsidRPr="00D643F9">
        <w:rPr>
          <w:i/>
          <w:iCs/>
        </w:rPr>
        <w:t>Data Triangulation process model adapted from</w:t>
      </w:r>
      <w:r w:rsidR="00CC19DE" w:rsidRPr="00D643F9">
        <w:rPr>
          <w:i/>
          <w:iCs/>
        </w:rPr>
        <w:t xml:space="preserve"> Doing Triangulation and Mixed Methods (2018) Uwe Flick (pg. 12, 106)</w:t>
      </w:r>
      <w:r w:rsidRPr="00D643F9">
        <w:rPr>
          <w:i/>
          <w:iCs/>
        </w:rPr>
        <w:t xml:space="preserve"> </w:t>
      </w:r>
    </w:p>
    <w:p w14:paraId="5F9E1132" w14:textId="2C685392" w:rsidR="004448D0" w:rsidRPr="00D643F9" w:rsidRDefault="007774A9" w:rsidP="00F43DE7">
      <w:pPr>
        <w:pStyle w:val="BodyText"/>
        <w:ind w:firstLine="0"/>
        <w:jc w:val="both"/>
      </w:pPr>
      <w:r w:rsidRPr="00D643F9">
        <w:rPr>
          <w:noProof/>
        </w:rPr>
        <w:lastRenderedPageBreak/>
        <w:drawing>
          <wp:inline distT="0" distB="0" distL="0" distR="0" wp14:anchorId="395AE58D" wp14:editId="4F79C714">
            <wp:extent cx="5486400" cy="4174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stretch>
                      <a:fillRect/>
                    </a:stretch>
                  </pic:blipFill>
                  <pic:spPr>
                    <a:xfrm>
                      <a:off x="0" y="0"/>
                      <a:ext cx="5486400" cy="4174490"/>
                    </a:xfrm>
                    <a:prstGeom prst="rect">
                      <a:avLst/>
                    </a:prstGeom>
                  </pic:spPr>
                </pic:pic>
              </a:graphicData>
            </a:graphic>
          </wp:inline>
        </w:drawing>
      </w:r>
      <w:r w:rsidRPr="00D643F9">
        <w:t xml:space="preserve"> </w:t>
      </w:r>
    </w:p>
    <w:p w14:paraId="013F7BCB" w14:textId="6E1E33AC" w:rsidR="007774A9" w:rsidRPr="00D643F9" w:rsidRDefault="007774A9" w:rsidP="00F43DE7">
      <w:pPr>
        <w:pStyle w:val="BodyText"/>
        <w:ind w:firstLine="0"/>
        <w:jc w:val="both"/>
      </w:pPr>
      <w:r w:rsidRPr="00D643F9">
        <w:tab/>
      </w:r>
    </w:p>
    <w:p w14:paraId="17B142FA" w14:textId="06402CD0" w:rsidR="00CC19DE" w:rsidRPr="00D643F9" w:rsidRDefault="00CC19DE" w:rsidP="00F43DE7">
      <w:pPr>
        <w:pStyle w:val="BodyText"/>
        <w:ind w:firstLine="0"/>
        <w:jc w:val="both"/>
      </w:pPr>
      <w:r w:rsidRPr="00D643F9">
        <w:tab/>
        <w:t xml:space="preserve">Throughout both data collection methods, participants were granted ample time and space to eloquently articulate their perspectives on the subject. Subsequently, an analysis was performed on the accumulated interviews and focus group discussions, revealing recurring themes, shared viewpoints, and discernible patterns. This process served to distill cohesive and coherent findings from the amalgamation of collected data. </w:t>
      </w:r>
    </w:p>
    <w:p w14:paraId="6703CCE0" w14:textId="09B09C13" w:rsidR="00CC19DE" w:rsidRPr="006D1936" w:rsidRDefault="00CC19DE" w:rsidP="00F43DE7">
      <w:pPr>
        <w:pStyle w:val="BodyText"/>
        <w:ind w:firstLine="0"/>
        <w:jc w:val="both"/>
        <w:rPr>
          <w:b/>
          <w:bCs/>
        </w:rPr>
      </w:pPr>
      <w:r w:rsidRPr="006D1936">
        <w:rPr>
          <w:b/>
          <w:bCs/>
        </w:rPr>
        <w:t>The Coding Process</w:t>
      </w:r>
    </w:p>
    <w:p w14:paraId="57603275" w14:textId="2E92C7CC" w:rsidR="00CC19DE" w:rsidRPr="00D643F9" w:rsidRDefault="00CC19DE" w:rsidP="00F43DE7">
      <w:pPr>
        <w:pStyle w:val="BodyText"/>
        <w:ind w:firstLine="0"/>
        <w:jc w:val="both"/>
      </w:pPr>
      <w:r w:rsidRPr="00D643F9">
        <w:tab/>
        <w:t>The coding process</w:t>
      </w:r>
      <w:r w:rsidR="001F3B48" w:rsidRPr="00D643F9">
        <w:t xml:space="preserve"> </w:t>
      </w:r>
      <w:r w:rsidR="00DA6CF6" w:rsidRPr="00D643F9">
        <w:t xml:space="preserve">employed by the researcher combined both manual techniques and the utilization of the qualitative analysis tool Dedoose. In dissecting the data for this research endeavor, the researcher adopted an analytical perspective. Notably, the </w:t>
      </w:r>
      <w:r w:rsidR="00DA6CF6" w:rsidRPr="00D643F9">
        <w:lastRenderedPageBreak/>
        <w:t xml:space="preserve">researcher methodically tracked the occurrence of key concepts voiced by the participants, while also taking note of explicit verbiage that directly conveyed the discussed concepts. Engaging in this approach, the researcher skillfully structured and grouped words and phrases possessing parallel meanings, thereby generating a coherent and organized thematic framework. </w:t>
      </w:r>
    </w:p>
    <w:p w14:paraId="50079DFF" w14:textId="4474DAF2" w:rsidR="00DA6CF6" w:rsidRPr="00D643F9" w:rsidRDefault="00DA6CF6" w:rsidP="00F43DE7">
      <w:pPr>
        <w:pStyle w:val="BodyText"/>
        <w:ind w:firstLine="0"/>
        <w:jc w:val="both"/>
      </w:pPr>
      <w:r w:rsidRPr="00D643F9">
        <w:tab/>
        <w:t xml:space="preserve">The researcher adeptly formulated generalizations wherever applicable, utilizing recurrent concepts as building blocks to construct comprehensive overarching themes. Employing the method of thematic analysis, the researcher discerned the underlying significance embedded within the expressions and terminologies conveyed by the study participants. These reiterated concepts played a pivotal role in unearthing substantial and illuminating key revelations from the data. </w:t>
      </w:r>
    </w:p>
    <w:p w14:paraId="52005A18" w14:textId="129A8B3F" w:rsidR="00DA6CF6" w:rsidRPr="00D643F9" w:rsidRDefault="00DA6CF6" w:rsidP="00F43DE7">
      <w:pPr>
        <w:pStyle w:val="BodyText"/>
        <w:ind w:firstLine="0"/>
        <w:jc w:val="both"/>
      </w:pPr>
      <w:r w:rsidRPr="00D643F9">
        <w:tab/>
        <w:t xml:space="preserve">This methodical approach enabled the researcher to structure distinct categories encompassing the most frequently employed words and phrases extracted from the transcribed interview data. The procedural framework consisted of the following sequential steps: (1) Data Collection and Compilation (2) Organization and Interconnection of Data (3) Data Coding (Categorization Application) (4) In-depth Data Analysis for Insights and (5) Elaboration of Derived Insights. </w:t>
      </w:r>
    </w:p>
    <w:p w14:paraId="5E1A7BA3" w14:textId="386B765C" w:rsidR="00646AF6" w:rsidRPr="00D643F9" w:rsidRDefault="00B820A3" w:rsidP="00F43DE7">
      <w:pPr>
        <w:pStyle w:val="APALevel1"/>
        <w:jc w:val="both"/>
      </w:pPr>
      <w:bookmarkStart w:id="133" w:name="_Toc141812679"/>
      <w:bookmarkStart w:id="134" w:name="_Toc145013046"/>
      <w:r w:rsidRPr="00D643F9">
        <w:t>Participants in Pilot Interview Group</w:t>
      </w:r>
      <w:bookmarkEnd w:id="133"/>
      <w:bookmarkEnd w:id="134"/>
    </w:p>
    <w:p w14:paraId="4DB10CBF" w14:textId="73C181D4" w:rsidR="00A900E9" w:rsidRPr="00D643F9" w:rsidRDefault="00B3515F" w:rsidP="00F43DE7">
      <w:pPr>
        <w:pStyle w:val="BodyText"/>
        <w:jc w:val="both"/>
      </w:pPr>
      <w:r w:rsidRPr="00D643F9">
        <w:t>Executing</w:t>
      </w:r>
      <w:r w:rsidR="00A900E9" w:rsidRPr="00D643F9">
        <w:t xml:space="preserve"> these preparation </w:t>
      </w:r>
      <w:r w:rsidR="00484C5F" w:rsidRPr="00D643F9">
        <w:t>processes</w:t>
      </w:r>
      <w:r w:rsidR="00A900E9" w:rsidRPr="00D643F9">
        <w:t xml:space="preserve"> as part of a pilot study </w:t>
      </w:r>
      <w:r w:rsidR="000A1A47" w:rsidRPr="00D643F9">
        <w:t xml:space="preserve">ensured </w:t>
      </w:r>
      <w:r w:rsidR="00A900E9" w:rsidRPr="00D643F9">
        <w:t>the quality of the primary research endeavor</w:t>
      </w:r>
      <w:r w:rsidR="00484C5F" w:rsidRPr="00D643F9">
        <w:t>. A</w:t>
      </w:r>
      <w:r w:rsidR="00A900E9" w:rsidRPr="00D643F9">
        <w:t>s the demographic data for this research project contain</w:t>
      </w:r>
      <w:r w:rsidR="00777C0A" w:rsidRPr="00D643F9">
        <w:t>ed</w:t>
      </w:r>
      <w:r w:rsidR="00A900E9" w:rsidRPr="00D643F9">
        <w:t xml:space="preserve"> African Americans between the ages of </w:t>
      </w:r>
      <w:r w:rsidR="00B27BAD" w:rsidRPr="00D643F9">
        <w:t>35</w:t>
      </w:r>
      <w:r w:rsidR="00A900E9" w:rsidRPr="00D643F9">
        <w:t xml:space="preserve"> and 65</w:t>
      </w:r>
      <w:r w:rsidR="008A5A12" w:rsidRPr="00D643F9">
        <w:t xml:space="preserve">. </w:t>
      </w:r>
      <w:r w:rsidR="00A900E9" w:rsidRPr="00D643F9">
        <w:t xml:space="preserve">Additionally, both males and women </w:t>
      </w:r>
      <w:r w:rsidR="00777C0A" w:rsidRPr="00D643F9">
        <w:t>we</w:t>
      </w:r>
      <w:r w:rsidR="00124315" w:rsidRPr="00D643F9">
        <w:t>r</w:t>
      </w:r>
      <w:r w:rsidR="00A900E9" w:rsidRPr="00D643F9">
        <w:t xml:space="preserve">e included in the demographics. </w:t>
      </w:r>
      <w:r w:rsidRPr="00D643F9">
        <w:t xml:space="preserve">Having all protocols in place, including interview criteria and a method for evaluating the data collection's quality, </w:t>
      </w:r>
      <w:r w:rsidR="00C12AD7" w:rsidRPr="00D643F9">
        <w:t>wa</w:t>
      </w:r>
      <w:r w:rsidRPr="00D643F9">
        <w:t>s essential</w:t>
      </w:r>
      <w:r w:rsidR="00A900E9" w:rsidRPr="00D643F9">
        <w:t xml:space="preserve">. Therefore, </w:t>
      </w:r>
      <w:r w:rsidR="00A900E9" w:rsidRPr="00D643F9">
        <w:lastRenderedPageBreak/>
        <w:t xml:space="preserve">each step of the study technique </w:t>
      </w:r>
      <w:r w:rsidR="00947940" w:rsidRPr="00D643F9">
        <w:t>was</w:t>
      </w:r>
      <w:r w:rsidR="00484C5F" w:rsidRPr="00D643F9">
        <w:t xml:space="preserve"> </w:t>
      </w:r>
      <w:r w:rsidR="00A900E9" w:rsidRPr="00D643F9">
        <w:t xml:space="preserve">modified </w:t>
      </w:r>
      <w:r w:rsidRPr="00D643F9">
        <w:t>to</w:t>
      </w:r>
      <w:r w:rsidR="00A900E9" w:rsidRPr="00D643F9">
        <w:t xml:space="preserve"> be applied to the African American Church. Such preparations should be the standard when establishing research projects; nonetheless, they are seldom </w:t>
      </w:r>
      <w:r w:rsidRPr="00D643F9">
        <w:t>apparent</w:t>
      </w:r>
      <w:r w:rsidR="00A900E9" w:rsidRPr="00D643F9">
        <w:t xml:space="preserve"> during the planning </w:t>
      </w:r>
      <w:r w:rsidR="00484C5F" w:rsidRPr="00D643F9">
        <w:t>process</w:t>
      </w:r>
      <w:r w:rsidR="00A900E9" w:rsidRPr="00D643F9">
        <w:t>.</w:t>
      </w:r>
    </w:p>
    <w:p w14:paraId="57E45BCC" w14:textId="13DB3E30" w:rsidR="00E70A09" w:rsidRPr="00D643F9" w:rsidRDefault="00484C5F" w:rsidP="00F43DE7">
      <w:pPr>
        <w:pStyle w:val="BodyText"/>
        <w:jc w:val="both"/>
      </w:pPr>
      <w:r w:rsidRPr="00D643F9">
        <w:t>T</w:t>
      </w:r>
      <w:r w:rsidR="00A900E9" w:rsidRPr="00D643F9">
        <w:t>he research</w:t>
      </w:r>
      <w:r w:rsidRPr="00D643F9">
        <w:t>er</w:t>
      </w:r>
      <w:r w:rsidR="00A900E9" w:rsidRPr="00D643F9">
        <w:t xml:space="preserve"> appl</w:t>
      </w:r>
      <w:r w:rsidRPr="00D643F9">
        <w:t>ied</w:t>
      </w:r>
      <w:r w:rsidR="00A900E9" w:rsidRPr="00D643F9">
        <w:t xml:space="preserve"> a </w:t>
      </w:r>
      <w:r w:rsidR="001F58A9" w:rsidRPr="00D643F9">
        <w:t>p</w:t>
      </w:r>
      <w:r w:rsidR="00A900E9" w:rsidRPr="00D643F9">
        <w:t>henomenological method to design the pilot study</w:t>
      </w:r>
      <w:r w:rsidRPr="00D643F9">
        <w:t>.</w:t>
      </w:r>
      <w:r w:rsidR="00A900E9" w:rsidRPr="00D643F9">
        <w:t xml:space="preserve"> In addition, three goals were established for the pilot study. These goals included gathering data and providing guidance for comprehensive research that could be tailored to the Ebenezer Baptist Church mission team members</w:t>
      </w:r>
      <w:r w:rsidR="00B741E4" w:rsidRPr="00D643F9">
        <w:t>,</w:t>
      </w:r>
      <w:r w:rsidR="00A900E9" w:rsidRPr="00D643F9">
        <w:t xml:space="preserve"> who are African American adults who participated in the study. Also, ensuring a critical interrogation of participants by using the most effective conduct of a pilot study, which include</w:t>
      </w:r>
      <w:r w:rsidR="00EB6F67" w:rsidRPr="00D643F9">
        <w:t>d</w:t>
      </w:r>
      <w:r w:rsidR="00A900E9" w:rsidRPr="00D643F9">
        <w:t xml:space="preserve"> the use of observational and video-recorded data, a "collaborative</w:t>
      </w:r>
      <w:r w:rsidR="00BD59FE" w:rsidRPr="00D643F9">
        <w:t>,</w:t>
      </w:r>
      <w:r w:rsidR="00A900E9" w:rsidRPr="00D643F9">
        <w:t xml:space="preserve"> self-study approach" </w:t>
      </w:r>
      <w:r w:rsidR="0003474F" w:rsidRPr="00D643F9">
        <w:t>methodology</w:t>
      </w:r>
      <w:r w:rsidR="00567C19" w:rsidRPr="00D643F9">
        <w:t>.</w:t>
      </w:r>
      <w:r w:rsidR="00A900E9" w:rsidRPr="00D643F9">
        <w:t xml:space="preserve"> Lastly, there is an emphasis on </w:t>
      </w:r>
      <w:r w:rsidR="00567C19" w:rsidRPr="00D643F9">
        <w:t>m</w:t>
      </w:r>
      <w:r w:rsidR="00A900E9" w:rsidRPr="00D643F9">
        <w:t xml:space="preserve">issionaries as a way of data collection, with a concentration on discovering mission service </w:t>
      </w:r>
      <w:r w:rsidR="008A5A12" w:rsidRPr="00D643F9">
        <w:t>needs</w:t>
      </w:r>
      <w:r w:rsidR="00A900E9" w:rsidRPr="00D643F9">
        <w:t xml:space="preserve"> affiliated with the African American Church</w:t>
      </w:r>
      <w:r w:rsidR="00E70A09" w:rsidRPr="00D643F9">
        <w:t xml:space="preserve">. </w:t>
      </w:r>
    </w:p>
    <w:p w14:paraId="5CEFA642" w14:textId="24A473B5" w:rsidR="003C3E98" w:rsidRPr="00D643F9" w:rsidRDefault="003C3E98" w:rsidP="00F43DE7">
      <w:pPr>
        <w:pStyle w:val="APALevel1"/>
        <w:jc w:val="both"/>
      </w:pPr>
      <w:bookmarkStart w:id="135" w:name="_Toc145013047"/>
      <w:r w:rsidRPr="00D643F9">
        <w:t>Participants in Focus Group</w:t>
      </w:r>
      <w:bookmarkEnd w:id="135"/>
    </w:p>
    <w:p w14:paraId="042283F8" w14:textId="77777777" w:rsidR="003C3E98" w:rsidRPr="00D643F9" w:rsidRDefault="003C3E98" w:rsidP="00F43DE7">
      <w:pPr>
        <w:ind w:firstLine="720"/>
        <w:jc w:val="both"/>
        <w:rPr>
          <w:rFonts w:ascii="Times New Roman" w:hAnsi="Times New Roman" w:cs="Times New Roman"/>
        </w:rPr>
      </w:pPr>
      <w:r w:rsidRPr="00D643F9">
        <w:rPr>
          <w:rFonts w:ascii="Times New Roman" w:hAnsi="Times New Roman" w:cs="Times New Roman"/>
        </w:rPr>
        <w:t xml:space="preserve">A focus group is another qualitative research method that involves a small diverse group of participants discussing a specific topic. The focus group in this research study was an unplanned event and not initially anticipated or explicitly sought out by the researcher. This focus group has been convened as a direct outcome of emergent data related to the theme of mission work. The EBC mission team engaged in relief efforts within a disaster-stricken area and extended an invitation to other churches, resulting in the collaboration of seven distinct congregations. The mission site, situated in Florida, necessitated an approximately 12-hour journey from North Carolina. During the return trip following a week of joint service among individuals who were largely unfamiliar with one another, a spontaneous dialogue emerged regarding their shared experiences. </w:t>
      </w:r>
    </w:p>
    <w:p w14:paraId="3B2D66B5" w14:textId="77777777" w:rsidR="003C3E98" w:rsidRPr="00D643F9" w:rsidRDefault="003C3E98" w:rsidP="00F43DE7">
      <w:pPr>
        <w:ind w:firstLine="720"/>
        <w:jc w:val="both"/>
        <w:rPr>
          <w:rFonts w:ascii="Times New Roman" w:hAnsi="Times New Roman" w:cs="Times New Roman"/>
        </w:rPr>
      </w:pPr>
      <w:r w:rsidRPr="00D643F9">
        <w:rPr>
          <w:rFonts w:ascii="Times New Roman" w:hAnsi="Times New Roman" w:cs="Times New Roman"/>
        </w:rPr>
        <w:lastRenderedPageBreak/>
        <w:t xml:space="preserve">Within this context, a member of the group proposed the idea of formally documenting this unplanned conversation. Recognizing its relevance, participants understood the topic would contribute meaningfully to the researcher’s ongoing study.  </w:t>
      </w:r>
    </w:p>
    <w:p w14:paraId="57CA0EA3" w14:textId="77777777" w:rsidR="003C3E98" w:rsidRPr="00D643F9" w:rsidRDefault="003C3E98" w:rsidP="00F43DE7">
      <w:pPr>
        <w:ind w:firstLine="720"/>
        <w:jc w:val="both"/>
        <w:rPr>
          <w:rFonts w:ascii="Times New Roman" w:hAnsi="Times New Roman" w:cs="Times New Roman"/>
        </w:rPr>
      </w:pPr>
      <w:r w:rsidRPr="00D643F9">
        <w:rPr>
          <w:rFonts w:ascii="Times New Roman" w:hAnsi="Times New Roman" w:cs="Times New Roman"/>
        </w:rPr>
        <w:t xml:space="preserve">The researcher skillfully documented fragments of the conversation by recording comments made by different individuals during their time together in the van. With a focus on inclusivity, the researcher made a deliberate effort to capture the unique perspectives of each congregation member that participated. To achieve this, the participants were engaged in open-ended discussions, wherein they were encouraged to share their personal experiences and reflect on the individual impact of their mission service. </w:t>
      </w:r>
    </w:p>
    <w:p w14:paraId="7DA057BB" w14:textId="62353E41" w:rsidR="003C3E98" w:rsidRPr="00D643F9" w:rsidRDefault="003C3E98" w:rsidP="00F43DE7">
      <w:pPr>
        <w:ind w:firstLine="720"/>
        <w:jc w:val="both"/>
        <w:rPr>
          <w:rFonts w:ascii="Times New Roman" w:hAnsi="Times New Roman" w:cs="Times New Roman"/>
        </w:rPr>
      </w:pPr>
      <w:r w:rsidRPr="00D643F9">
        <w:rPr>
          <w:rFonts w:ascii="Times New Roman" w:hAnsi="Times New Roman" w:cs="Times New Roman"/>
        </w:rPr>
        <w:t xml:space="preserve">The researcher guided the dialogue by posing a pivotal question: How did this experience alter or augment their understanding of mission service? The unexpected nature of the focus group occasion yielded valuable emergent data. Participants found themselves at ease within this environment, allowing them to openly share their individual thoughts and personal perspectives on mission work and their recent </w:t>
      </w:r>
      <w:r w:rsidR="008F76B1" w:rsidRPr="00D643F9">
        <w:rPr>
          <w:rFonts w:ascii="Times New Roman" w:hAnsi="Times New Roman" w:cs="Times New Roman"/>
        </w:rPr>
        <w:t>encounters</w:t>
      </w:r>
      <w:r w:rsidRPr="00D643F9">
        <w:rPr>
          <w:rFonts w:ascii="Times New Roman" w:hAnsi="Times New Roman" w:cs="Times New Roman"/>
        </w:rPr>
        <w:t xml:space="preserve">. The information gleaned by the researcher unveiled fresh insights and revealed recurrent patterns stemming from the discussions. Notably, similarities emerged in the participants’ reflections on their church experiences and the perceived lack of active mission engagement within their respective congregations. </w:t>
      </w:r>
    </w:p>
    <w:p w14:paraId="1995393F" w14:textId="36BBF0BE" w:rsidR="003C3E98" w:rsidRPr="00D643F9" w:rsidRDefault="003C3E98" w:rsidP="00F43DE7">
      <w:pPr>
        <w:ind w:firstLine="720"/>
        <w:jc w:val="both"/>
        <w:rPr>
          <w:rFonts w:ascii="Times New Roman" w:hAnsi="Times New Roman" w:cs="Times New Roman"/>
        </w:rPr>
      </w:pPr>
      <w:r w:rsidRPr="00D643F9">
        <w:rPr>
          <w:rFonts w:ascii="Times New Roman" w:hAnsi="Times New Roman" w:cs="Times New Roman"/>
        </w:rPr>
        <w:t xml:space="preserve">Throughout the conversation, the researcher astutely observed the participants body language, tones, expressions, and growing enthusiasm. As the van’s occupants collectively grasped the significance and relevance of the moment, a palpable sense of transformation and excitement permeated the atmosphere. Individually impacted, each person underwent a profound shift in their perception of mission work. </w:t>
      </w:r>
    </w:p>
    <w:p w14:paraId="0D6C2E5A" w14:textId="20E2D2CF" w:rsidR="00646AF6" w:rsidRPr="00D643F9" w:rsidRDefault="00B820A3" w:rsidP="00F43DE7">
      <w:pPr>
        <w:pStyle w:val="APALevel1"/>
        <w:jc w:val="both"/>
      </w:pPr>
      <w:bookmarkStart w:id="136" w:name="_Toc141812680"/>
      <w:bookmarkStart w:id="137" w:name="_Toc145013048"/>
      <w:r w:rsidRPr="00D643F9">
        <w:lastRenderedPageBreak/>
        <w:t>Participants in Formal Interview Group</w:t>
      </w:r>
      <w:bookmarkEnd w:id="136"/>
      <w:bookmarkEnd w:id="137"/>
    </w:p>
    <w:p w14:paraId="266A00D9" w14:textId="0DAAAD80" w:rsidR="0012273A" w:rsidRPr="00D643F9" w:rsidRDefault="004D4EAE" w:rsidP="00F43DE7">
      <w:pPr>
        <w:pStyle w:val="BodyText"/>
        <w:jc w:val="both"/>
      </w:pPr>
      <w:r w:rsidRPr="00D643F9">
        <w:t>This research project's demographic data comprise</w:t>
      </w:r>
      <w:r w:rsidR="00CE145D" w:rsidRPr="00D643F9">
        <w:t>d</w:t>
      </w:r>
      <w:r w:rsidRPr="00D643F9">
        <w:t xml:space="preserve"> African Americans </w:t>
      </w:r>
      <w:r w:rsidR="00B3515F" w:rsidRPr="00D643F9">
        <w:t>aged</w:t>
      </w:r>
      <w:r w:rsidRPr="00D643F9">
        <w:t xml:space="preserve"> </w:t>
      </w:r>
      <w:r w:rsidR="00255503" w:rsidRPr="00D643F9">
        <w:t>35</w:t>
      </w:r>
      <w:r w:rsidRPr="00D643F9">
        <w:t xml:space="preserve"> to 65. Additionally, the demographics include</w:t>
      </w:r>
      <w:r w:rsidR="00CE145D" w:rsidRPr="00D643F9">
        <w:t>d</w:t>
      </w:r>
      <w:r w:rsidRPr="00D643F9">
        <w:t xml:space="preserve"> both men and women. These </w:t>
      </w:r>
      <w:r w:rsidR="00255503" w:rsidRPr="00D643F9">
        <w:t xml:space="preserve">research participants </w:t>
      </w:r>
      <w:r w:rsidR="00B37C4E" w:rsidRPr="00D643F9">
        <w:t>were</w:t>
      </w:r>
      <w:r w:rsidRPr="00D643F9">
        <w:t xml:space="preserve"> all members </w:t>
      </w:r>
      <w:r w:rsidR="00255503" w:rsidRPr="00D643F9">
        <w:t>of Ebenezer</w:t>
      </w:r>
      <w:r w:rsidRPr="00D643F9">
        <w:t xml:space="preserve"> Baptist Church</w:t>
      </w:r>
      <w:r w:rsidR="00255503" w:rsidRPr="00D643F9">
        <w:t xml:space="preserve"> and Chosen City Church</w:t>
      </w:r>
      <w:r w:rsidRPr="00D643F9">
        <w:t>'s outreach team</w:t>
      </w:r>
      <w:r w:rsidR="009228FA" w:rsidRPr="00D643F9">
        <w:t xml:space="preserve">; this </w:t>
      </w:r>
      <w:r w:rsidRPr="00D643F9">
        <w:t>examination focuse</w:t>
      </w:r>
      <w:r w:rsidR="00B37C4E" w:rsidRPr="00D643F9">
        <w:t>d</w:t>
      </w:r>
      <w:r w:rsidRPr="00D643F9">
        <w:t xml:space="preserve"> almost exclusively on missionaries, who also serve</w:t>
      </w:r>
      <w:r w:rsidR="00B37C4E" w:rsidRPr="00D643F9">
        <w:t>d</w:t>
      </w:r>
      <w:r w:rsidRPr="00D643F9">
        <w:t xml:space="preserve"> as its </w:t>
      </w:r>
      <w:r w:rsidR="00B3515F" w:rsidRPr="00D643F9">
        <w:t>central</w:t>
      </w:r>
      <w:r w:rsidRPr="00D643F9">
        <w:t xml:space="preserve"> data source</w:t>
      </w:r>
      <w:r w:rsidR="00FD01C7" w:rsidRPr="00D643F9">
        <w:t xml:space="preserve">. </w:t>
      </w:r>
      <w:r w:rsidR="002B405B" w:rsidRPr="00D643F9">
        <w:t>T</w:t>
      </w:r>
      <w:r w:rsidR="009228FA" w:rsidRPr="00D643F9">
        <w:t xml:space="preserve">his </w:t>
      </w:r>
      <w:r w:rsidRPr="00D643F9">
        <w:t>research examine</w:t>
      </w:r>
      <w:r w:rsidR="002B405B" w:rsidRPr="00D643F9">
        <w:t>d</w:t>
      </w:r>
      <w:r w:rsidRPr="00D643F9">
        <w:t xml:space="preserve"> the experiences of African American missionaries who actively engage</w:t>
      </w:r>
      <w:r w:rsidR="00E05EEA" w:rsidRPr="00D643F9">
        <w:t>d</w:t>
      </w:r>
      <w:r w:rsidRPr="00D643F9">
        <w:t xml:space="preserve"> in all </w:t>
      </w:r>
      <w:r w:rsidR="00DA3CB4" w:rsidRPr="00D643F9">
        <w:t>five</w:t>
      </w:r>
      <w:r w:rsidRPr="00D643F9">
        <w:t xml:space="preserve"> mission service areas </w:t>
      </w:r>
      <w:r w:rsidR="00897A2A">
        <w:t>(local, stateside, national, global, and disaster relief)</w:t>
      </w:r>
      <w:r w:rsidRPr="00D643F9">
        <w:t xml:space="preserve"> as part of Ebenezer Baptist Churc</w:t>
      </w:r>
      <w:r w:rsidR="00B3515F" w:rsidRPr="00D643F9">
        <w:t xml:space="preserve">h's Mission Movement. </w:t>
      </w:r>
      <w:r w:rsidR="00663825" w:rsidRPr="00D643F9">
        <w:t>The African American Church must</w:t>
      </w:r>
      <w:r w:rsidRPr="00D643F9">
        <w:t xml:space="preserve"> build a comprehensive mission service that spans the </w:t>
      </w:r>
      <w:r w:rsidR="00DA3CB4" w:rsidRPr="00D643F9">
        <w:t>five</w:t>
      </w:r>
      <w:r w:rsidRPr="00D643F9">
        <w:t xml:space="preserve">-fold areas of mission endeavors </w:t>
      </w:r>
      <w:r w:rsidR="00897A2A">
        <w:t>(local, stateside, national, global, and disaster relief)</w:t>
      </w:r>
      <w:r w:rsidRPr="00D643F9">
        <w:t xml:space="preserve"> and a transformative </w:t>
      </w:r>
      <w:r w:rsidR="006F097A" w:rsidRPr="00D643F9">
        <w:t>m</w:t>
      </w:r>
      <w:r w:rsidRPr="00D643F9">
        <w:t xml:space="preserve">ission </w:t>
      </w:r>
      <w:r w:rsidR="00205F61" w:rsidRPr="00D643F9">
        <w:t>m</w:t>
      </w:r>
      <w:r w:rsidRPr="00D643F9">
        <w:t>ovement. These are the areas of mission work: the United States, the nation, the world, and disaster relief</w:t>
      </w:r>
      <w:r w:rsidR="00052494" w:rsidRPr="00D643F9">
        <w:t>.</w:t>
      </w:r>
      <w:r w:rsidR="009228FA" w:rsidRPr="00D643F9">
        <w:t xml:space="preserve"> </w:t>
      </w:r>
    </w:p>
    <w:p w14:paraId="319BE5AF" w14:textId="205CE280" w:rsidR="00E70A09" w:rsidRPr="00D643F9" w:rsidRDefault="00052494" w:rsidP="00F43DE7">
      <w:pPr>
        <w:pStyle w:val="BodyText"/>
        <w:jc w:val="both"/>
      </w:pPr>
      <w:r w:rsidRPr="00D643F9">
        <w:t>T</w:t>
      </w:r>
      <w:r w:rsidR="009228FA" w:rsidRPr="00D643F9">
        <w:t xml:space="preserve">his </w:t>
      </w:r>
      <w:r w:rsidR="004D4EAE" w:rsidRPr="00D643F9">
        <w:t xml:space="preserve">research </w:t>
      </w:r>
      <w:r w:rsidR="00E05EEA" w:rsidRPr="00D643F9">
        <w:t>was</w:t>
      </w:r>
      <w:r w:rsidR="004D4EAE" w:rsidRPr="00D643F9">
        <w:t xml:space="preserve"> significant as a prospective road map and strategic plan for African American pastors to create dynamic transformational mission ministry</w:t>
      </w:r>
      <w:r w:rsidR="001F2EAA" w:rsidRPr="00D643F9">
        <w:t>.</w:t>
      </w:r>
      <w:r w:rsidR="009228FA" w:rsidRPr="00D643F9">
        <w:t xml:space="preserve"> </w:t>
      </w:r>
      <w:r w:rsidR="0032670A" w:rsidRPr="00D643F9">
        <w:t>T</w:t>
      </w:r>
      <w:r w:rsidR="009228FA" w:rsidRPr="00D643F9">
        <w:t xml:space="preserve">his </w:t>
      </w:r>
      <w:r w:rsidR="004D4EAE" w:rsidRPr="00D643F9">
        <w:t xml:space="preserve">study </w:t>
      </w:r>
      <w:r w:rsidR="00663825" w:rsidRPr="00D643F9">
        <w:t>can</w:t>
      </w:r>
      <w:r w:rsidR="004D4EAE" w:rsidRPr="00D643F9">
        <w:t xml:space="preserve"> affect how the African American Church and community incorporates the vision of the Great Commission into the fabric of the church via the use of the </w:t>
      </w:r>
      <w:r w:rsidR="00DA3CB4" w:rsidRPr="00D643F9">
        <w:t>five</w:t>
      </w:r>
      <w:r w:rsidR="004D4EAE" w:rsidRPr="00D643F9">
        <w:t>-fold mission service m</w:t>
      </w:r>
      <w:r w:rsidR="009932B5" w:rsidRPr="00D643F9">
        <w:t>odel</w:t>
      </w:r>
      <w:r w:rsidR="004D4EAE" w:rsidRPr="00D643F9">
        <w:t xml:space="preserve"> of</w:t>
      </w:r>
      <w:r w:rsidR="000C35AE" w:rsidRPr="00D643F9">
        <w:t xml:space="preserve"> </w:t>
      </w:r>
      <w:r w:rsidR="00C872A8" w:rsidRPr="00D643F9">
        <w:t>l</w:t>
      </w:r>
      <w:r w:rsidR="000C35AE" w:rsidRPr="00D643F9">
        <w:t>ocal,</w:t>
      </w:r>
      <w:r w:rsidR="004D4EAE" w:rsidRPr="00D643F9">
        <w:t xml:space="preserve"> </w:t>
      </w:r>
      <w:r w:rsidR="00C872A8" w:rsidRPr="00D643F9">
        <w:t>s</w:t>
      </w:r>
      <w:r w:rsidR="004D4EAE" w:rsidRPr="00D643F9">
        <w:t xml:space="preserve">tateside, </w:t>
      </w:r>
      <w:r w:rsidR="00C872A8" w:rsidRPr="00D643F9">
        <w:t>n</w:t>
      </w:r>
      <w:r w:rsidR="004D4EAE" w:rsidRPr="00D643F9">
        <w:t xml:space="preserve">ational, </w:t>
      </w:r>
      <w:r w:rsidR="00C872A8" w:rsidRPr="00D643F9">
        <w:t>g</w:t>
      </w:r>
      <w:r w:rsidR="004D4EAE" w:rsidRPr="00D643F9">
        <w:t xml:space="preserve">lobal, and </w:t>
      </w:r>
      <w:r w:rsidR="00C872A8" w:rsidRPr="00D643F9">
        <w:t>c</w:t>
      </w:r>
      <w:r w:rsidR="005A2F6E" w:rsidRPr="00D643F9">
        <w:t>risis</w:t>
      </w:r>
      <w:r w:rsidR="004D4EAE" w:rsidRPr="00D643F9">
        <w:t xml:space="preserve"> </w:t>
      </w:r>
      <w:r w:rsidR="00C872A8" w:rsidRPr="00D643F9">
        <w:t>r</w:t>
      </w:r>
      <w:r w:rsidR="004D4EAE" w:rsidRPr="00D643F9">
        <w:t>elief</w:t>
      </w:r>
      <w:r w:rsidR="00C872A8" w:rsidRPr="00D643F9">
        <w:t>.</w:t>
      </w:r>
      <w:r w:rsidR="009228FA" w:rsidRPr="00D643F9">
        <w:t xml:space="preserve"> </w:t>
      </w:r>
      <w:r w:rsidR="00C872A8" w:rsidRPr="00D643F9">
        <w:t>T</w:t>
      </w:r>
      <w:r w:rsidR="009228FA" w:rsidRPr="00D643F9">
        <w:t xml:space="preserve">his </w:t>
      </w:r>
      <w:r w:rsidR="004D4EAE" w:rsidRPr="00D643F9">
        <w:t>paradigm urges the African</w:t>
      </w:r>
      <w:r w:rsidR="009932B5" w:rsidRPr="00D643F9">
        <w:t xml:space="preserve"> </w:t>
      </w:r>
      <w:r w:rsidR="004D4EAE" w:rsidRPr="00D643F9">
        <w:t xml:space="preserve">American church to abandon its historical restrictions and emotional </w:t>
      </w:r>
      <w:r w:rsidR="009932B5" w:rsidRPr="00D643F9">
        <w:t xml:space="preserve">inward focus to the community and go beyond its current boarders. </w:t>
      </w:r>
    </w:p>
    <w:p w14:paraId="57D70830" w14:textId="20323717" w:rsidR="00646AF6" w:rsidRPr="00D643F9" w:rsidRDefault="00B820A3" w:rsidP="00F43DE7">
      <w:pPr>
        <w:pStyle w:val="APALevel1"/>
        <w:jc w:val="both"/>
      </w:pPr>
      <w:bookmarkStart w:id="138" w:name="_Toc141812681"/>
      <w:bookmarkStart w:id="139" w:name="_Toc145013049"/>
      <w:r w:rsidRPr="00D643F9">
        <w:t>Sampling Strategy</w:t>
      </w:r>
      <w:bookmarkEnd w:id="138"/>
      <w:bookmarkEnd w:id="139"/>
    </w:p>
    <w:p w14:paraId="71981F83" w14:textId="5B989CAF" w:rsidR="00DB609A" w:rsidRPr="00D643F9" w:rsidRDefault="00DB609A" w:rsidP="00F43DE7">
      <w:pPr>
        <w:pStyle w:val="BodyText"/>
        <w:jc w:val="both"/>
      </w:pPr>
      <w:r w:rsidRPr="00D643F9">
        <w:t>Examin</w:t>
      </w:r>
      <w:r w:rsidR="00A129C2" w:rsidRPr="00D643F9">
        <w:t>ation</w:t>
      </w:r>
      <w:r w:rsidRPr="00D643F9">
        <w:t xml:space="preserve"> is the objective of this </w:t>
      </w:r>
      <w:r w:rsidR="00484C5F" w:rsidRPr="00D643F9">
        <w:t>study; sampling</w:t>
      </w:r>
      <w:r w:rsidRPr="00D643F9">
        <w:t xml:space="preserve"> is the method used. The emergence of a paradigm for active engagement in mission work within the </w:t>
      </w:r>
      <w:r w:rsidR="00D50371" w:rsidRPr="00D643F9">
        <w:t>African American</w:t>
      </w:r>
      <w:r w:rsidRPr="00D643F9">
        <w:t xml:space="preserve"> church: a phenomenological case study. In qualitative research, </w:t>
      </w:r>
      <w:r w:rsidR="00663825" w:rsidRPr="00D643F9">
        <w:t>purposeful</w:t>
      </w:r>
      <w:r w:rsidRPr="00D643F9">
        <w:t xml:space="preserve"> </w:t>
      </w:r>
      <w:r w:rsidRPr="00D643F9">
        <w:lastRenderedPageBreak/>
        <w:t>sampling is a regularly used approach</w:t>
      </w:r>
      <w:r w:rsidR="00C469B4" w:rsidRPr="00D643F9">
        <w:t>.</w:t>
      </w:r>
      <w:r w:rsidR="009228FA" w:rsidRPr="00D643F9">
        <w:t xml:space="preserve"> </w:t>
      </w:r>
      <w:r w:rsidR="00C469B4" w:rsidRPr="00D643F9">
        <w:t>T</w:t>
      </w:r>
      <w:r w:rsidR="009228FA" w:rsidRPr="00D643F9">
        <w:t xml:space="preserve">his </w:t>
      </w:r>
      <w:r w:rsidR="00484C5F" w:rsidRPr="00D643F9">
        <w:t>type of</w:t>
      </w:r>
      <w:r w:rsidRPr="00D643F9">
        <w:t xml:space="preserve"> sampling permits researchers to conduct interviews with people whose contributions to the study are </w:t>
      </w:r>
      <w:r w:rsidR="00663825" w:rsidRPr="00D643F9">
        <w:t>considered</w:t>
      </w:r>
      <w:r w:rsidRPr="00D643F9">
        <w:t xml:space="preserve"> especially significant. Typically, the researcher </w:t>
      </w:r>
      <w:r w:rsidR="00484C5F" w:rsidRPr="00D643F9">
        <w:t>would choose</w:t>
      </w:r>
      <w:r w:rsidRPr="00D643F9">
        <w:t xml:space="preserve"> the study participants </w:t>
      </w:r>
      <w:r w:rsidR="00663825" w:rsidRPr="00D643F9">
        <w:t>before beginning the</w:t>
      </w:r>
      <w:r w:rsidRPr="00D643F9">
        <w:t xml:space="preserve"> investigation. </w:t>
      </w:r>
      <w:r w:rsidR="00663825" w:rsidRPr="00D643F9">
        <w:t>Various</w:t>
      </w:r>
      <w:r w:rsidRPr="00D643F9">
        <w:t xml:space="preserve"> sampling approaches are applied </w:t>
      </w:r>
      <w:r w:rsidR="00247EFD" w:rsidRPr="00D643F9">
        <w:t>to</w:t>
      </w:r>
      <w:r w:rsidRPr="00D643F9">
        <w:t xml:space="preserve"> </w:t>
      </w:r>
      <w:r w:rsidR="00663825" w:rsidRPr="00D643F9">
        <w:t>recruit participants for qualitative research efficiently</w:t>
      </w:r>
      <w:r w:rsidR="00E52CF1" w:rsidRPr="00D643F9">
        <w:t xml:space="preserve"> </w:t>
      </w:r>
      <w:sdt>
        <w:sdtPr>
          <w:id w:val="1516879969"/>
          <w:citation/>
        </w:sdtPr>
        <w:sdtContent>
          <w:r w:rsidR="00E52CF1" w:rsidRPr="00D643F9">
            <w:fldChar w:fldCharType="begin"/>
          </w:r>
          <w:r w:rsidR="00E52CF1" w:rsidRPr="00D643F9">
            <w:instrText xml:space="preserve"> CITATION Eti16 \l 1033 </w:instrText>
          </w:r>
          <w:r w:rsidR="00E52CF1" w:rsidRPr="00D643F9">
            <w:fldChar w:fldCharType="separate"/>
          </w:r>
          <w:r w:rsidR="00E52CF1" w:rsidRPr="00D643F9">
            <w:rPr>
              <w:noProof/>
            </w:rPr>
            <w:t>(Etikan, 2016)</w:t>
          </w:r>
          <w:r w:rsidR="00E52CF1" w:rsidRPr="00D643F9">
            <w:fldChar w:fldCharType="end"/>
          </w:r>
        </w:sdtContent>
      </w:sdt>
      <w:r w:rsidR="00EB400A">
        <w:t>.</w:t>
      </w:r>
    </w:p>
    <w:p w14:paraId="2A951415" w14:textId="3E69FF54" w:rsidR="00E52CF1" w:rsidRPr="00D643F9" w:rsidRDefault="00E52CF1" w:rsidP="00F43DE7">
      <w:pPr>
        <w:ind w:firstLine="720"/>
        <w:jc w:val="both"/>
        <w:rPr>
          <w:rFonts w:ascii="Times New Roman" w:hAnsi="Times New Roman" w:cs="Times New Roman"/>
        </w:rPr>
      </w:pPr>
      <w:bookmarkStart w:id="140" w:name="_Toc3366565"/>
      <w:bookmarkStart w:id="141" w:name="_Toc141812682"/>
      <w:r w:rsidRPr="00D643F9">
        <w:rPr>
          <w:rFonts w:ascii="Times New Roman" w:hAnsi="Times New Roman" w:cs="Times New Roman"/>
        </w:rPr>
        <w:t xml:space="preserve">Purposeful sampling stands as a qualitative research approach designed to enlist an individual possessing specialized and comprehensive insight into the subject of investigation. This methodology is driven by the fundamental objective of acquiring propound and targeted knowledge. The researcher meticulously evaluated the eligibility of each potential participant for inclusion within the study. Consequently, the study exhibited a subjective nature, where the researcher outlined distinct criteria for participant selection </w:t>
      </w:r>
      <w:sdt>
        <w:sdtPr>
          <w:rPr>
            <w:rFonts w:ascii="Times New Roman" w:hAnsi="Times New Roman" w:cs="Times New Roman"/>
          </w:rPr>
          <w:id w:val="-1291276189"/>
          <w:citation/>
        </w:sdtPr>
        <w:sdtContent>
          <w:r w:rsidR="0066124F" w:rsidRPr="00D643F9">
            <w:rPr>
              <w:rFonts w:ascii="Times New Roman" w:hAnsi="Times New Roman" w:cs="Times New Roman"/>
            </w:rPr>
            <w:fldChar w:fldCharType="begin"/>
          </w:r>
          <w:r w:rsidR="0066124F" w:rsidRPr="00D643F9">
            <w:rPr>
              <w:rFonts w:ascii="Times New Roman" w:hAnsi="Times New Roman" w:cs="Times New Roman"/>
            </w:rPr>
            <w:instrText xml:space="preserve"> CITATION Eti16 \l 1033 </w:instrText>
          </w:r>
          <w:r w:rsidR="0066124F" w:rsidRPr="00D643F9">
            <w:rPr>
              <w:rFonts w:ascii="Times New Roman" w:hAnsi="Times New Roman" w:cs="Times New Roman"/>
            </w:rPr>
            <w:fldChar w:fldCharType="separate"/>
          </w:r>
          <w:r w:rsidR="0066124F" w:rsidRPr="00D643F9">
            <w:rPr>
              <w:rFonts w:ascii="Times New Roman" w:hAnsi="Times New Roman" w:cs="Times New Roman"/>
              <w:noProof/>
            </w:rPr>
            <w:t>(Etikan, 2016)</w:t>
          </w:r>
          <w:r w:rsidR="0066124F" w:rsidRPr="00D643F9">
            <w:rPr>
              <w:rFonts w:ascii="Times New Roman" w:hAnsi="Times New Roman" w:cs="Times New Roman"/>
            </w:rPr>
            <w:fldChar w:fldCharType="end"/>
          </w:r>
        </w:sdtContent>
      </w:sdt>
      <w:r w:rsidR="00EB400A">
        <w:rPr>
          <w:rFonts w:ascii="Times New Roman" w:hAnsi="Times New Roman" w:cs="Times New Roman"/>
        </w:rPr>
        <w:t>.</w:t>
      </w:r>
    </w:p>
    <w:p w14:paraId="35B0FCC8" w14:textId="77CDE1E6" w:rsidR="00E52CF1" w:rsidRPr="00D643F9" w:rsidRDefault="00E52CF1" w:rsidP="00F43DE7">
      <w:pPr>
        <w:ind w:firstLine="720"/>
        <w:jc w:val="both"/>
        <w:rPr>
          <w:rFonts w:ascii="Times New Roman" w:hAnsi="Times New Roman" w:cs="Times New Roman"/>
        </w:rPr>
      </w:pPr>
      <w:r w:rsidRPr="00D643F9">
        <w:rPr>
          <w:rFonts w:ascii="Times New Roman" w:hAnsi="Times New Roman" w:cs="Times New Roman"/>
        </w:rPr>
        <w:t xml:space="preserve">Specifically, the established criteria encompassed several dimensions. The participants were required to be African American adults aged between 35 and 65 affiliated with the mission teams of both the Ebenezer Baptist and Chosen City churches. Furthermore, participants were expected to possess a missionary background involving engagement in at least one of the five-fold mission service realms. The researcher approached the selection process deliberately, encompassing individuals occupying leadership positions and those among the congregation </w:t>
      </w:r>
      <w:r w:rsidR="002E27CE" w:rsidRPr="00D643F9">
        <w:rPr>
          <w:rFonts w:ascii="Times New Roman" w:hAnsi="Times New Roman" w:cs="Times New Roman"/>
        </w:rPr>
        <w:t xml:space="preserve">who were </w:t>
      </w:r>
      <w:r w:rsidRPr="00D643F9">
        <w:rPr>
          <w:rFonts w:ascii="Times New Roman" w:hAnsi="Times New Roman" w:cs="Times New Roman"/>
        </w:rPr>
        <w:t xml:space="preserve">both seasoned and new </w:t>
      </w:r>
      <w:r w:rsidR="002E27CE" w:rsidRPr="00D643F9">
        <w:rPr>
          <w:rFonts w:ascii="Times New Roman" w:hAnsi="Times New Roman" w:cs="Times New Roman"/>
        </w:rPr>
        <w:t xml:space="preserve">partners. </w:t>
      </w:r>
      <w:r w:rsidRPr="00D643F9">
        <w:rPr>
          <w:rFonts w:ascii="Times New Roman" w:hAnsi="Times New Roman" w:cs="Times New Roman"/>
        </w:rPr>
        <w:t xml:space="preserve">Conscious efforts were undertaken by the researcher to ensure a representative sample that mirrors the broader church congregation. This strategic approach aimed to encapsulate a spectrum of perspectives drawn from the expansive church population. </w:t>
      </w:r>
    </w:p>
    <w:p w14:paraId="3212D9D9" w14:textId="73289A37" w:rsidR="00164125" w:rsidRPr="00D643F9" w:rsidRDefault="00164125" w:rsidP="00F43DE7">
      <w:pPr>
        <w:pStyle w:val="APALevel1"/>
        <w:jc w:val="both"/>
      </w:pPr>
      <w:bookmarkStart w:id="142" w:name="_Toc145013050"/>
      <w:r w:rsidRPr="00D643F9">
        <w:lastRenderedPageBreak/>
        <w:t>Ethical Compliance</w:t>
      </w:r>
      <w:bookmarkEnd w:id="140"/>
      <w:bookmarkEnd w:id="141"/>
      <w:bookmarkEnd w:id="142"/>
    </w:p>
    <w:p w14:paraId="7640E433" w14:textId="4D55F611" w:rsidR="00255503" w:rsidRPr="00D643F9" w:rsidRDefault="00255503" w:rsidP="00F43DE7">
      <w:pPr>
        <w:pBdr>
          <w:top w:val="nil"/>
          <w:left w:val="nil"/>
          <w:bottom w:val="nil"/>
          <w:right w:val="nil"/>
          <w:between w:val="nil"/>
        </w:pBdr>
        <w:ind w:firstLine="720"/>
        <w:jc w:val="both"/>
        <w:rPr>
          <w:rFonts w:ascii="Times New Roman" w:eastAsia="Times New Roman" w:hAnsi="Times New Roman" w:cs="Times New Roman"/>
          <w:color w:val="000000"/>
        </w:rPr>
      </w:pPr>
      <w:bookmarkStart w:id="143" w:name="_Toc3366566"/>
      <w:r w:rsidRPr="00D643F9">
        <w:rPr>
          <w:rFonts w:ascii="Times New Roman" w:eastAsia="Times New Roman" w:hAnsi="Times New Roman" w:cs="Times New Roman"/>
        </w:rPr>
        <w:t xml:space="preserve">Numerous ethical issues and considerations must be considered while </w:t>
      </w:r>
      <w:r w:rsidR="00484C5F" w:rsidRPr="00D643F9">
        <w:rPr>
          <w:rFonts w:ascii="Times New Roman" w:eastAsia="Times New Roman" w:hAnsi="Times New Roman" w:cs="Times New Roman"/>
        </w:rPr>
        <w:t>performing qualitative</w:t>
      </w:r>
      <w:r w:rsidRPr="00D643F9">
        <w:rPr>
          <w:rFonts w:ascii="Times New Roman" w:eastAsia="Times New Roman" w:hAnsi="Times New Roman" w:cs="Times New Roman"/>
        </w:rPr>
        <w:t xml:space="preserve"> research. The researcher's recognition of the subjects' right to self-determination (autonomy) is the crucial ethical problem that occurs throughout the research </w:t>
      </w:r>
      <w:r w:rsidR="00484C5F" w:rsidRPr="00D643F9">
        <w:rPr>
          <w:rFonts w:ascii="Times New Roman" w:eastAsia="Times New Roman" w:hAnsi="Times New Roman" w:cs="Times New Roman"/>
        </w:rPr>
        <w:t>process</w:t>
      </w:r>
      <w:r w:rsidRPr="00D643F9">
        <w:rPr>
          <w:rFonts w:ascii="Times New Roman" w:eastAsia="Times New Roman" w:hAnsi="Times New Roman" w:cs="Times New Roman"/>
        </w:rPr>
        <w:t xml:space="preserve"> (Watts, 2006). Participation in this experiment </w:t>
      </w:r>
      <w:r w:rsidR="00E16050" w:rsidRPr="00D643F9">
        <w:rPr>
          <w:rFonts w:ascii="Times New Roman" w:eastAsia="Times New Roman" w:hAnsi="Times New Roman" w:cs="Times New Roman"/>
        </w:rPr>
        <w:t>was</w:t>
      </w:r>
      <w:r w:rsidRPr="00D643F9">
        <w:rPr>
          <w:rFonts w:ascii="Times New Roman" w:eastAsia="Times New Roman" w:hAnsi="Times New Roman" w:cs="Times New Roman"/>
        </w:rPr>
        <w:t xml:space="preserve"> ‘at-will’</w:t>
      </w:r>
      <w:r w:rsidR="00EC7297" w:rsidRPr="00D643F9">
        <w:rPr>
          <w:rFonts w:ascii="Times New Roman" w:eastAsia="Times New Roman" w:hAnsi="Times New Roman" w:cs="Times New Roman"/>
        </w:rPr>
        <w:t>;</w:t>
      </w:r>
      <w:r w:rsidRPr="00D643F9">
        <w:rPr>
          <w:rFonts w:ascii="Times New Roman" w:eastAsia="Times New Roman" w:hAnsi="Times New Roman" w:cs="Times New Roman"/>
        </w:rPr>
        <w:t xml:space="preserve"> </w:t>
      </w:r>
      <w:r w:rsidR="00EC7297" w:rsidRPr="00D643F9">
        <w:rPr>
          <w:rFonts w:ascii="Times New Roman" w:eastAsia="Times New Roman" w:hAnsi="Times New Roman" w:cs="Times New Roman"/>
        </w:rPr>
        <w:t>participants</w:t>
      </w:r>
      <w:r w:rsidRPr="00D643F9">
        <w:rPr>
          <w:rFonts w:ascii="Times New Roman" w:eastAsia="Times New Roman" w:hAnsi="Times New Roman" w:cs="Times New Roman"/>
        </w:rPr>
        <w:t xml:space="preserve"> </w:t>
      </w:r>
      <w:r w:rsidR="00EC7297" w:rsidRPr="00D643F9">
        <w:rPr>
          <w:rFonts w:ascii="Times New Roman" w:eastAsia="Times New Roman" w:hAnsi="Times New Roman" w:cs="Times New Roman"/>
        </w:rPr>
        <w:t>could</w:t>
      </w:r>
      <w:r w:rsidRPr="00D643F9">
        <w:rPr>
          <w:rFonts w:ascii="Times New Roman" w:eastAsia="Times New Roman" w:hAnsi="Times New Roman" w:cs="Times New Roman"/>
        </w:rPr>
        <w:t xml:space="preserve"> opt out at any time and participation </w:t>
      </w:r>
      <w:r w:rsidR="00EC7297" w:rsidRPr="00D643F9">
        <w:rPr>
          <w:rFonts w:ascii="Times New Roman" w:eastAsia="Times New Roman" w:hAnsi="Times New Roman" w:cs="Times New Roman"/>
        </w:rPr>
        <w:t xml:space="preserve">was </w:t>
      </w:r>
      <w:r w:rsidRPr="00D643F9">
        <w:rPr>
          <w:rFonts w:ascii="Times New Roman" w:eastAsia="Times New Roman" w:hAnsi="Times New Roman" w:cs="Times New Roman"/>
        </w:rPr>
        <w:t>optional. I</w:t>
      </w:r>
      <w:r w:rsidRPr="00D643F9">
        <w:rPr>
          <w:rFonts w:ascii="Times New Roman" w:eastAsia="Times New Roman" w:hAnsi="Times New Roman" w:cs="Times New Roman"/>
          <w:color w:val="000000"/>
        </w:rPr>
        <w:t xml:space="preserve">nformation </w:t>
      </w:r>
      <w:r w:rsidR="00EC7297" w:rsidRPr="00D643F9">
        <w:rPr>
          <w:rFonts w:ascii="Times New Roman" w:eastAsia="Times New Roman" w:hAnsi="Times New Roman" w:cs="Times New Roman"/>
          <w:color w:val="000000"/>
        </w:rPr>
        <w:t>wa</w:t>
      </w:r>
      <w:r w:rsidRPr="00D643F9">
        <w:rPr>
          <w:rFonts w:ascii="Times New Roman" w:eastAsia="Times New Roman" w:hAnsi="Times New Roman" w:cs="Times New Roman"/>
          <w:color w:val="000000"/>
        </w:rPr>
        <w:t xml:space="preserve">s privately and securely </w:t>
      </w:r>
      <w:r w:rsidR="00484C5F" w:rsidRPr="00D643F9">
        <w:rPr>
          <w:rFonts w:ascii="Times New Roman" w:eastAsia="Times New Roman" w:hAnsi="Times New Roman" w:cs="Times New Roman"/>
          <w:color w:val="000000"/>
        </w:rPr>
        <w:t>stored</w:t>
      </w:r>
      <w:r w:rsidR="00484C5F" w:rsidRPr="00D643F9">
        <w:rPr>
          <w:rFonts w:ascii="Times New Roman" w:eastAsia="Times New Roman" w:hAnsi="Times New Roman" w:cs="Times New Roman"/>
        </w:rPr>
        <w:t>;</w:t>
      </w:r>
      <w:r w:rsidRPr="00D643F9">
        <w:rPr>
          <w:rFonts w:ascii="Times New Roman" w:eastAsia="Times New Roman" w:hAnsi="Times New Roman" w:cs="Times New Roman"/>
        </w:rPr>
        <w:t xml:space="preserve"> </w:t>
      </w:r>
      <w:r w:rsidRPr="00D643F9">
        <w:rPr>
          <w:rFonts w:ascii="Times New Roman" w:eastAsia="Times New Roman" w:hAnsi="Times New Roman" w:cs="Times New Roman"/>
          <w:color w:val="000000"/>
        </w:rPr>
        <w:t xml:space="preserve">participants' names </w:t>
      </w:r>
      <w:r w:rsidR="00EC7297" w:rsidRPr="00D643F9">
        <w:rPr>
          <w:rFonts w:ascii="Times New Roman" w:eastAsia="Times New Roman" w:hAnsi="Times New Roman" w:cs="Times New Roman"/>
          <w:color w:val="000000"/>
        </w:rPr>
        <w:t>were</w:t>
      </w:r>
      <w:r w:rsidRPr="00D643F9">
        <w:rPr>
          <w:rFonts w:ascii="Times New Roman" w:eastAsia="Times New Roman" w:hAnsi="Times New Roman" w:cs="Times New Roman"/>
          <w:color w:val="000000"/>
        </w:rPr>
        <w:t xml:space="preserve"> never revealed. </w:t>
      </w:r>
      <w:r w:rsidRPr="00D643F9">
        <w:rPr>
          <w:rFonts w:ascii="Times New Roman" w:eastAsia="Times New Roman" w:hAnsi="Times New Roman" w:cs="Times New Roman"/>
        </w:rPr>
        <w:t>E</w:t>
      </w:r>
      <w:r w:rsidRPr="00D643F9">
        <w:rPr>
          <w:rFonts w:ascii="Times New Roman" w:eastAsia="Times New Roman" w:hAnsi="Times New Roman" w:cs="Times New Roman"/>
          <w:color w:val="000000"/>
        </w:rPr>
        <w:t xml:space="preserve">ach participant gave informed consent prior to </w:t>
      </w:r>
      <w:r w:rsidRPr="00D643F9">
        <w:rPr>
          <w:rFonts w:ascii="Times New Roman" w:eastAsia="Times New Roman" w:hAnsi="Times New Roman" w:cs="Times New Roman"/>
        </w:rPr>
        <w:t>participating</w:t>
      </w:r>
      <w:r w:rsidRPr="00D643F9">
        <w:rPr>
          <w:rFonts w:ascii="Times New Roman" w:eastAsia="Times New Roman" w:hAnsi="Times New Roman" w:cs="Times New Roman"/>
          <w:color w:val="000000"/>
        </w:rPr>
        <w:t xml:space="preserve"> in the study</w:t>
      </w:r>
      <w:r w:rsidRPr="00D643F9">
        <w:rPr>
          <w:rFonts w:ascii="Times New Roman" w:eastAsia="Times New Roman" w:hAnsi="Times New Roman" w:cs="Times New Roman"/>
        </w:rPr>
        <w:t>.</w:t>
      </w:r>
      <w:r w:rsidRPr="00D643F9">
        <w:rPr>
          <w:rFonts w:ascii="Times New Roman" w:eastAsia="Times New Roman" w:hAnsi="Times New Roman" w:cs="Times New Roman"/>
          <w:color w:val="000000"/>
        </w:rPr>
        <w:t xml:space="preserve"> </w:t>
      </w:r>
      <w:r w:rsidRPr="00D643F9">
        <w:rPr>
          <w:rFonts w:ascii="Times New Roman" w:eastAsia="Times New Roman" w:hAnsi="Times New Roman" w:cs="Times New Roman"/>
        </w:rPr>
        <w:t>They</w:t>
      </w:r>
      <w:r w:rsidRPr="00D643F9">
        <w:rPr>
          <w:rFonts w:ascii="Times New Roman" w:eastAsia="Times New Roman" w:hAnsi="Times New Roman" w:cs="Times New Roman"/>
          <w:color w:val="000000"/>
        </w:rPr>
        <w:t xml:space="preserve"> were given a document that outlined the purpose of the research, the purpose of the interview, and the </w:t>
      </w:r>
      <w:r w:rsidR="00484C5F" w:rsidRPr="00D643F9">
        <w:rPr>
          <w:rFonts w:ascii="Times New Roman" w:eastAsia="Times New Roman" w:hAnsi="Times New Roman" w:cs="Times New Roman"/>
          <w:color w:val="000000"/>
        </w:rPr>
        <w:t>process</w:t>
      </w:r>
      <w:r w:rsidRPr="00D643F9">
        <w:rPr>
          <w:rFonts w:ascii="Times New Roman" w:eastAsia="Times New Roman" w:hAnsi="Times New Roman" w:cs="Times New Roman"/>
          <w:color w:val="000000"/>
        </w:rPr>
        <w:t xml:space="preserve"> for protecting their names and identities</w:t>
      </w:r>
      <w:r w:rsidR="005270D9" w:rsidRPr="00D643F9">
        <w:rPr>
          <w:rFonts w:ascii="Times New Roman" w:eastAsia="Times New Roman" w:hAnsi="Times New Roman" w:cs="Times New Roman"/>
          <w:color w:val="000000"/>
        </w:rPr>
        <w:t>,</w:t>
      </w:r>
      <w:r w:rsidRPr="00D643F9">
        <w:rPr>
          <w:rFonts w:ascii="Times New Roman" w:eastAsia="Times New Roman" w:hAnsi="Times New Roman" w:cs="Times New Roman"/>
          <w:color w:val="000000"/>
        </w:rPr>
        <w:t xml:space="preserve"> following the standards and expectations of the Institutional Review Boards (IRB). Each participant also had the opportunity to decline participation in the research and withdraw from the inquiry at any time. </w:t>
      </w:r>
    </w:p>
    <w:p w14:paraId="183C2104" w14:textId="27BEB294" w:rsidR="00D94AE4" w:rsidRPr="00D643F9" w:rsidRDefault="00164125" w:rsidP="00F43DE7">
      <w:pPr>
        <w:pStyle w:val="APALevel1"/>
        <w:jc w:val="both"/>
      </w:pPr>
      <w:bookmarkStart w:id="144" w:name="_Toc141812683"/>
      <w:bookmarkStart w:id="145" w:name="_Toc145013051"/>
      <w:r w:rsidRPr="00D643F9">
        <w:t>Demographic Data</w:t>
      </w:r>
      <w:bookmarkEnd w:id="143"/>
      <w:bookmarkEnd w:id="144"/>
      <w:bookmarkEnd w:id="145"/>
    </w:p>
    <w:p w14:paraId="104BB553" w14:textId="167E8BA8" w:rsidR="00080AA0" w:rsidRPr="00D643F9" w:rsidRDefault="001A02EB" w:rsidP="00F43DE7">
      <w:pPr>
        <w:pStyle w:val="BodyText"/>
        <w:jc w:val="both"/>
      </w:pPr>
      <w:r w:rsidRPr="00D643F9">
        <w:t>This research project's demographic data comprise</w:t>
      </w:r>
      <w:r w:rsidR="005B3B34" w:rsidRPr="00D643F9">
        <w:t>d</w:t>
      </w:r>
      <w:r w:rsidRPr="00D643F9">
        <w:t xml:space="preserve"> African Americans</w:t>
      </w:r>
      <w:r w:rsidR="005B3B34" w:rsidRPr="00D643F9">
        <w:t>,</w:t>
      </w:r>
      <w:r w:rsidRPr="00D643F9">
        <w:t xml:space="preserve"> </w:t>
      </w:r>
      <w:r w:rsidR="007638A7" w:rsidRPr="00D643F9">
        <w:t>aged</w:t>
      </w:r>
      <w:r w:rsidRPr="00D643F9">
        <w:t xml:space="preserve"> </w:t>
      </w:r>
      <w:r w:rsidR="00255503" w:rsidRPr="00D643F9">
        <w:t>35</w:t>
      </w:r>
      <w:r w:rsidRPr="00D643F9">
        <w:t xml:space="preserve"> to 65. Additionally, the demographics include</w:t>
      </w:r>
      <w:r w:rsidR="005B3B34" w:rsidRPr="00D643F9">
        <w:t>d</w:t>
      </w:r>
      <w:r w:rsidRPr="00D643F9">
        <w:t xml:space="preserve"> both men and women. These</w:t>
      </w:r>
      <w:r w:rsidR="00255503" w:rsidRPr="00D643F9">
        <w:t xml:space="preserve"> research participants </w:t>
      </w:r>
      <w:r w:rsidR="005B3B34" w:rsidRPr="00D643F9">
        <w:t>were</w:t>
      </w:r>
      <w:r w:rsidRPr="00D643F9">
        <w:t xml:space="preserve"> all </w:t>
      </w:r>
      <w:r w:rsidR="005B3B34" w:rsidRPr="00D643F9">
        <w:t xml:space="preserve">part of </w:t>
      </w:r>
      <w:r w:rsidRPr="00D643F9">
        <w:t>Ebenezer Baptist Church</w:t>
      </w:r>
      <w:r w:rsidR="00255503" w:rsidRPr="00D643F9">
        <w:t xml:space="preserve"> and Chosen City Church</w:t>
      </w:r>
      <w:r w:rsidRPr="00D643F9">
        <w:t>'s outreach team</w:t>
      </w:r>
      <w:r w:rsidR="005C20EE" w:rsidRPr="00D643F9">
        <w:t>.</w:t>
      </w:r>
      <w:r w:rsidR="009228FA" w:rsidRPr="00D643F9">
        <w:t xml:space="preserve"> </w:t>
      </w:r>
      <w:r w:rsidR="005C20EE" w:rsidRPr="00D643F9">
        <w:t>T</w:t>
      </w:r>
      <w:r w:rsidR="009228FA" w:rsidRPr="00D643F9">
        <w:t xml:space="preserve">his </w:t>
      </w:r>
      <w:r w:rsidRPr="00D643F9">
        <w:t>inquiry focuse</w:t>
      </w:r>
      <w:r w:rsidR="005C20EE" w:rsidRPr="00D643F9">
        <w:t>d</w:t>
      </w:r>
      <w:r w:rsidRPr="00D643F9">
        <w:t xml:space="preserve"> </w:t>
      </w:r>
      <w:r w:rsidR="007638A7" w:rsidRPr="00D643F9">
        <w:t>primari</w:t>
      </w:r>
      <w:r w:rsidRPr="00D643F9">
        <w:t>ly on missionaries and utilize</w:t>
      </w:r>
      <w:r w:rsidR="005C20EE" w:rsidRPr="00D643F9">
        <w:t>d</w:t>
      </w:r>
      <w:r w:rsidRPr="00D643F9">
        <w:t xml:space="preserve"> them as its </w:t>
      </w:r>
      <w:r w:rsidR="007638A7" w:rsidRPr="00D643F9">
        <w:t>primary</w:t>
      </w:r>
      <w:r w:rsidRPr="00D643F9">
        <w:t xml:space="preserve"> data source</w:t>
      </w:r>
      <w:r w:rsidR="00A8081F" w:rsidRPr="00D643F9">
        <w:t xml:space="preserve">. </w:t>
      </w:r>
    </w:p>
    <w:p w14:paraId="55CB5F5B" w14:textId="421F702F" w:rsidR="00D94AE4" w:rsidRPr="00D643F9" w:rsidRDefault="00164125" w:rsidP="00F43DE7">
      <w:pPr>
        <w:pStyle w:val="APALevel1"/>
        <w:jc w:val="both"/>
      </w:pPr>
      <w:bookmarkStart w:id="146" w:name="_Toc3366567"/>
      <w:bookmarkStart w:id="147" w:name="_Toc141812684"/>
      <w:bookmarkStart w:id="148" w:name="_Toc145013052"/>
      <w:r w:rsidRPr="00D643F9">
        <w:t>Analysis and Synthesis of Data</w:t>
      </w:r>
      <w:bookmarkEnd w:id="146"/>
      <w:bookmarkEnd w:id="147"/>
      <w:bookmarkEnd w:id="148"/>
    </w:p>
    <w:p w14:paraId="638AB127" w14:textId="0CB3FEAC" w:rsidR="00F011E7" w:rsidRPr="00D643F9" w:rsidRDefault="007477FC" w:rsidP="00F43DE7">
      <w:pPr>
        <w:pStyle w:val="BodyText"/>
        <w:jc w:val="both"/>
      </w:pPr>
      <w:r w:rsidRPr="00D643F9">
        <w:t xml:space="preserve">Qualitative research employs structured open-ended questions </w:t>
      </w:r>
      <w:r w:rsidR="007638A7" w:rsidRPr="00D643F9">
        <w:t>with</w:t>
      </w:r>
      <w:r w:rsidRPr="00D643F9">
        <w:t xml:space="preserve"> the aim of data collecti</w:t>
      </w:r>
      <w:r w:rsidR="007638A7" w:rsidRPr="00D643F9">
        <w:t>on</w:t>
      </w:r>
      <w:r w:rsidRPr="00D643F9">
        <w:t xml:space="preserve">. In qualitative research, the </w:t>
      </w:r>
      <w:r w:rsidR="007638A7" w:rsidRPr="00D643F9">
        <w:t>participants' lived experience</w:t>
      </w:r>
      <w:r w:rsidRPr="00D643F9">
        <w:t xml:space="preserve">s </w:t>
      </w:r>
      <w:r w:rsidR="00484C5F" w:rsidRPr="00D643F9">
        <w:t>were highlighted</w:t>
      </w:r>
      <w:r w:rsidRPr="00D643F9">
        <w:t xml:space="preserve">, allowing the researcher access to a </w:t>
      </w:r>
      <w:r w:rsidR="00484C5F" w:rsidRPr="00D643F9">
        <w:t xml:space="preserve">richer </w:t>
      </w:r>
      <w:commentRangeStart w:id="149"/>
      <w:commentRangeEnd w:id="149"/>
      <w:r w:rsidR="00BE4890" w:rsidRPr="00D643F9">
        <w:rPr>
          <w:rStyle w:val="CommentReference"/>
        </w:rPr>
        <w:commentReference w:id="149"/>
      </w:r>
      <w:r w:rsidRPr="00D643F9">
        <w:t xml:space="preserve">diversified pool of knowledge (Janesick, 2004). The technique for collecting data in qualitative research is often more time-consuming than </w:t>
      </w:r>
      <w:r w:rsidRPr="00D643F9">
        <w:lastRenderedPageBreak/>
        <w:t xml:space="preserve">the </w:t>
      </w:r>
      <w:r w:rsidR="003D3B81" w:rsidRPr="00D643F9">
        <w:t>procedure</w:t>
      </w:r>
      <w:r w:rsidRPr="00D643F9">
        <w:t xml:space="preserve"> for collecting data in quantitative research; nevertheless, the depth of the participants' responses enable</w:t>
      </w:r>
      <w:r w:rsidR="00D85494" w:rsidRPr="00D643F9">
        <w:t>d</w:t>
      </w:r>
      <w:r w:rsidRPr="00D643F9">
        <w:t xml:space="preserve"> the researcher to </w:t>
      </w:r>
      <w:r w:rsidR="003D3B81" w:rsidRPr="00D643F9">
        <w:t>obtain a</w:t>
      </w:r>
      <w:r w:rsidRPr="00D643F9">
        <w:t xml:space="preserve"> deeper understanding of the studied issue (Janesick, 2004). A multiple-method approach to data collecting, "triangulation," </w:t>
      </w:r>
      <w:r w:rsidR="003D3B81" w:rsidRPr="00D643F9">
        <w:t>was used</w:t>
      </w:r>
      <w:r w:rsidRPr="00D643F9">
        <w:t xml:space="preserve"> to acquire the study's data, which </w:t>
      </w:r>
      <w:r w:rsidR="003D3B81" w:rsidRPr="00D643F9">
        <w:t xml:space="preserve">was </w:t>
      </w:r>
      <w:r w:rsidR="0017247E" w:rsidRPr="00D643F9">
        <w:t>then used</w:t>
      </w:r>
      <w:r w:rsidR="00D50371" w:rsidRPr="00D643F9">
        <w:t xml:space="preserve"> to </w:t>
      </w:r>
      <w:r w:rsidRPr="00D643F9">
        <w:t xml:space="preserve">correlate the </w:t>
      </w:r>
      <w:r w:rsidR="007638A7" w:rsidRPr="00D643F9">
        <w:t>data collection</w:t>
      </w:r>
      <w:r w:rsidR="00D50371" w:rsidRPr="00D643F9">
        <w:t>. T</w:t>
      </w:r>
      <w:r w:rsidR="007638A7" w:rsidRPr="00D643F9">
        <w:t>his</w:t>
      </w:r>
      <w:r w:rsidR="00D50371" w:rsidRPr="00D643F9">
        <w:t xml:space="preserve"> </w:t>
      </w:r>
      <w:r w:rsidR="000E2B88" w:rsidRPr="00D643F9">
        <w:t>was</w:t>
      </w:r>
      <w:r w:rsidR="00D50371" w:rsidRPr="00D643F9">
        <w:t xml:space="preserve"> </w:t>
      </w:r>
      <w:r w:rsidR="007638A7" w:rsidRPr="00D643F9">
        <w:t xml:space="preserve">done to decrease the possibility </w:t>
      </w:r>
      <w:r w:rsidR="000E2B88" w:rsidRPr="00D643F9">
        <w:t>of</w:t>
      </w:r>
      <w:r w:rsidR="007638A7" w:rsidRPr="00D643F9">
        <w:t xml:space="preserve"> the data collected</w:t>
      </w:r>
      <w:r w:rsidR="00D50371" w:rsidRPr="00D643F9">
        <w:t xml:space="preserve"> </w:t>
      </w:r>
      <w:r w:rsidR="00F270B1" w:rsidRPr="00D643F9">
        <w:t>being</w:t>
      </w:r>
      <w:r w:rsidRPr="00D643F9">
        <w:t xml:space="preserve"> </w:t>
      </w:r>
      <w:r w:rsidR="00145C55" w:rsidRPr="00D643F9">
        <w:t>misunderstood</w:t>
      </w:r>
      <w:r w:rsidRPr="00D643F9">
        <w:t xml:space="preserve"> (Flick, 2007)</w:t>
      </w:r>
      <w:r w:rsidR="00CB6167" w:rsidRPr="00D643F9">
        <w:t>.</w:t>
      </w:r>
    </w:p>
    <w:p w14:paraId="76161C25" w14:textId="00DB2DE7" w:rsidR="00164125" w:rsidRPr="00D643F9" w:rsidRDefault="00164125" w:rsidP="00F43DE7">
      <w:pPr>
        <w:pStyle w:val="APALevel1"/>
        <w:jc w:val="both"/>
      </w:pPr>
      <w:bookmarkStart w:id="150" w:name="_Toc3366568"/>
      <w:bookmarkStart w:id="151" w:name="_Toc141812685"/>
      <w:bookmarkStart w:id="152" w:name="_Toc145013053"/>
      <w:r w:rsidRPr="00D643F9">
        <w:t>Issues of Trustworthiness</w:t>
      </w:r>
      <w:bookmarkEnd w:id="150"/>
      <w:bookmarkEnd w:id="151"/>
      <w:bookmarkEnd w:id="152"/>
    </w:p>
    <w:p w14:paraId="62035DCD" w14:textId="4D280F8B" w:rsidR="00385170" w:rsidRPr="00D643F9" w:rsidRDefault="00385170" w:rsidP="00F43DE7">
      <w:pPr>
        <w:pStyle w:val="BodyText"/>
        <w:jc w:val="both"/>
      </w:pPr>
      <w:r w:rsidRPr="00D643F9">
        <w:t>Through their engagement as active participant</w:t>
      </w:r>
      <w:r w:rsidR="00B14A2B" w:rsidRPr="00D643F9">
        <w:t>s</w:t>
      </w:r>
      <w:r w:rsidRPr="00D643F9">
        <w:t>, observer</w:t>
      </w:r>
      <w:r w:rsidR="00867E9F" w:rsidRPr="00D643F9">
        <w:t>s</w:t>
      </w:r>
      <w:r w:rsidRPr="00D643F9">
        <w:t>, and present member</w:t>
      </w:r>
      <w:r w:rsidR="00B14A2B" w:rsidRPr="00D643F9">
        <w:t>s</w:t>
      </w:r>
      <w:r w:rsidRPr="00D643F9">
        <w:t xml:space="preserve"> of Ebenezer Baptist Church </w:t>
      </w:r>
      <w:r w:rsidR="00255503" w:rsidRPr="00D643F9">
        <w:t>and Chosen City Church</w:t>
      </w:r>
      <w:r w:rsidR="00F270B1" w:rsidRPr="00D643F9">
        <w:t>,</w:t>
      </w:r>
      <w:r w:rsidR="00255503" w:rsidRPr="00D643F9">
        <w:t xml:space="preserve"> </w:t>
      </w:r>
      <w:r w:rsidRPr="00D643F9">
        <w:t xml:space="preserve">the </w:t>
      </w:r>
      <w:r w:rsidR="0082554A" w:rsidRPr="00D643F9">
        <w:t>principal</w:t>
      </w:r>
      <w:r w:rsidRPr="00D643F9">
        <w:t xml:space="preserve"> subject</w:t>
      </w:r>
      <w:r w:rsidR="00255503" w:rsidRPr="00D643F9">
        <w:t>(s)</w:t>
      </w:r>
      <w:r w:rsidRPr="00D643F9">
        <w:t xml:space="preserve"> of this research project, the researcher</w:t>
      </w:r>
      <w:r w:rsidR="00F270B1" w:rsidRPr="00D643F9">
        <w:t>,</w:t>
      </w:r>
      <w:r w:rsidRPr="00D643F9">
        <w:t xml:space="preserve"> earned the trust of the church's leadership and </w:t>
      </w:r>
      <w:r w:rsidR="00D50371" w:rsidRPr="00D643F9">
        <w:t>missions’</w:t>
      </w:r>
      <w:r w:rsidRPr="00D643F9">
        <w:t xml:space="preserve"> team. In addition to holding a leadership position, th</w:t>
      </w:r>
      <w:r w:rsidR="00D50371" w:rsidRPr="00D643F9">
        <w:t>is</w:t>
      </w:r>
      <w:r w:rsidRPr="00D643F9">
        <w:t xml:space="preserve"> researcher is </w:t>
      </w:r>
      <w:r w:rsidR="0082554A" w:rsidRPr="00D643F9">
        <w:t xml:space="preserve">licensed as a </w:t>
      </w:r>
      <w:r w:rsidR="00D50371" w:rsidRPr="00D643F9">
        <w:t xml:space="preserve">minister </w:t>
      </w:r>
      <w:r w:rsidR="0082554A" w:rsidRPr="00D643F9">
        <w:t>and</w:t>
      </w:r>
      <w:r w:rsidRPr="00D643F9">
        <w:t xml:space="preserve"> </w:t>
      </w:r>
      <w:r w:rsidR="00D50371" w:rsidRPr="00D643F9">
        <w:t>serve</w:t>
      </w:r>
      <w:r w:rsidR="00F270B1" w:rsidRPr="00D643F9">
        <w:t>s</w:t>
      </w:r>
      <w:r w:rsidR="00D50371" w:rsidRPr="00D643F9">
        <w:t xml:space="preserve"> as a </w:t>
      </w:r>
      <w:r w:rsidRPr="00D643F9">
        <w:t xml:space="preserve">leader of those </w:t>
      </w:r>
      <w:r w:rsidR="00CD1718" w:rsidRPr="00D643F9">
        <w:t>in</w:t>
      </w:r>
      <w:r w:rsidRPr="00D643F9">
        <w:t xml:space="preserve"> service. The congregation </w:t>
      </w:r>
      <w:r w:rsidR="00CD1718" w:rsidRPr="00D643F9">
        <w:t>wa</w:t>
      </w:r>
      <w:r w:rsidRPr="00D643F9">
        <w:t xml:space="preserve">s familiar with </w:t>
      </w:r>
      <w:r w:rsidR="00CD1718" w:rsidRPr="00D643F9">
        <w:t>this researcher’s</w:t>
      </w:r>
      <w:r w:rsidRPr="00D643F9">
        <w:t xml:space="preserve"> presence</w:t>
      </w:r>
      <w:r w:rsidR="00CD1718" w:rsidRPr="00D643F9">
        <w:t>,</w:t>
      </w:r>
      <w:r w:rsidRPr="00D643F9">
        <w:t xml:space="preserve"> </w:t>
      </w:r>
      <w:r w:rsidR="0082554A" w:rsidRPr="00D643F9">
        <w:t>due to</w:t>
      </w:r>
      <w:r w:rsidRPr="00D643F9">
        <w:t xml:space="preserve"> </w:t>
      </w:r>
      <w:r w:rsidR="00CD1718" w:rsidRPr="00D643F9">
        <w:t>her</w:t>
      </w:r>
      <w:r w:rsidR="0093640A" w:rsidRPr="00D643F9">
        <w:t xml:space="preserve"> </w:t>
      </w:r>
      <w:r w:rsidRPr="00D643F9">
        <w:t>continual commitment to th</w:t>
      </w:r>
      <w:r w:rsidR="0093640A" w:rsidRPr="00D643F9">
        <w:t xml:space="preserve">is </w:t>
      </w:r>
      <w:r w:rsidRPr="00D643F9">
        <w:t>community</w:t>
      </w:r>
      <w:r w:rsidR="0093640A" w:rsidRPr="00D643F9">
        <w:t xml:space="preserve"> and church body</w:t>
      </w:r>
      <w:r w:rsidRPr="00D643F9">
        <w:t xml:space="preserve">. Since </w:t>
      </w:r>
      <w:r w:rsidR="00916E4D" w:rsidRPr="00D643F9">
        <w:t>this researcher is</w:t>
      </w:r>
      <w:r w:rsidR="0093640A" w:rsidRPr="00D643F9">
        <w:t xml:space="preserve"> now </w:t>
      </w:r>
      <w:r w:rsidRPr="00D643F9">
        <w:t xml:space="preserve">an active member of the congregation of </w:t>
      </w:r>
      <w:r w:rsidR="00255503" w:rsidRPr="00D643F9">
        <w:t>Chosen City Church</w:t>
      </w:r>
      <w:r w:rsidR="00916E4D" w:rsidRPr="00D643F9">
        <w:t>,</w:t>
      </w:r>
      <w:r w:rsidR="00255503" w:rsidRPr="00D643F9">
        <w:t xml:space="preserve"> </w:t>
      </w:r>
      <w:r w:rsidRPr="00D643F9">
        <w:t xml:space="preserve">both the </w:t>
      </w:r>
      <w:r w:rsidR="0093640A" w:rsidRPr="00D643F9">
        <w:t xml:space="preserve">members </w:t>
      </w:r>
      <w:r w:rsidRPr="00D643F9">
        <w:t xml:space="preserve">and the church's leadership </w:t>
      </w:r>
      <w:r w:rsidR="0090054B" w:rsidRPr="00D643F9">
        <w:t>saw</w:t>
      </w:r>
      <w:r w:rsidRPr="00D643F9">
        <w:t xml:space="preserve"> </w:t>
      </w:r>
      <w:r w:rsidR="0090054B" w:rsidRPr="00D643F9">
        <w:t>this researcher</w:t>
      </w:r>
      <w:r w:rsidRPr="00D643F9">
        <w:t xml:space="preserve"> as a valid and viable candidate for the employment of a high-quality research project.</w:t>
      </w:r>
    </w:p>
    <w:p w14:paraId="36327F21" w14:textId="3B95F8E5" w:rsidR="00385170" w:rsidRPr="00D643F9" w:rsidRDefault="009E2C27" w:rsidP="00F43DE7">
      <w:pPr>
        <w:pStyle w:val="BodyText"/>
        <w:jc w:val="both"/>
      </w:pPr>
      <w:r w:rsidRPr="00D643F9">
        <w:t>T</w:t>
      </w:r>
      <w:r w:rsidR="00385170" w:rsidRPr="00D643F9">
        <w:t>he research evaluate</w:t>
      </w:r>
      <w:r w:rsidR="007F3766" w:rsidRPr="00D643F9">
        <w:t>d</w:t>
      </w:r>
      <w:r w:rsidR="00385170" w:rsidRPr="00D643F9">
        <w:t xml:space="preserve"> four crucial qualities, including credibility, transferability, dependability, and confirmability, to establish the reliability of these data. Because trustworthiness is a component of the trustee, it serves as the basis for consumers' judgments of the business, </w:t>
      </w:r>
      <w:r w:rsidR="0093640A" w:rsidRPr="00D643F9">
        <w:t>considering</w:t>
      </w:r>
      <w:r w:rsidR="00385170" w:rsidRPr="00D643F9">
        <w:t xml:space="preserve"> factors such as hidden values and prior acts (Devlin et al., 2014).</w:t>
      </w:r>
    </w:p>
    <w:p w14:paraId="4A43DFEB" w14:textId="7C798341" w:rsidR="00385170" w:rsidRPr="00D643F9" w:rsidRDefault="00385170" w:rsidP="00F43DE7">
      <w:pPr>
        <w:pStyle w:val="BodyText"/>
        <w:jc w:val="both"/>
      </w:pPr>
      <w:r w:rsidRPr="00D643F9">
        <w:t xml:space="preserve">Regarding </w:t>
      </w:r>
      <w:r w:rsidR="005B7E24" w:rsidRPr="00D643F9">
        <w:t>c</w:t>
      </w:r>
      <w:r w:rsidRPr="00D643F9">
        <w:t>redibility, which pertains to the veracity of the facts</w:t>
      </w:r>
      <w:r w:rsidR="00B741E4" w:rsidRPr="00D643F9">
        <w:t>,</w:t>
      </w:r>
      <w:r w:rsidRPr="00D643F9">
        <w:t xml:space="preserve"> the participants</w:t>
      </w:r>
      <w:r w:rsidR="005B7E24" w:rsidRPr="00D643F9">
        <w:t>’</w:t>
      </w:r>
      <w:r w:rsidRPr="00D643F9">
        <w:t xml:space="preserve"> viewpoints, </w:t>
      </w:r>
      <w:r w:rsidR="00247EFD" w:rsidRPr="00D643F9">
        <w:t>and</w:t>
      </w:r>
      <w:r w:rsidRPr="00D643F9">
        <w:t xml:space="preserve"> the researcher's interpretation and portrayal of those, it </w:t>
      </w:r>
      <w:r w:rsidR="00BA6A98" w:rsidRPr="00D643F9">
        <w:t>wa</w:t>
      </w:r>
      <w:r w:rsidRPr="00D643F9">
        <w:t xml:space="preserve">s essential to </w:t>
      </w:r>
      <w:r w:rsidRPr="00D643F9">
        <w:lastRenderedPageBreak/>
        <w:t xml:space="preserve">emphasize that (Cope, 2014). The approach used to ensure the credibility of the results </w:t>
      </w:r>
      <w:r w:rsidR="00677003" w:rsidRPr="00D643F9">
        <w:t>wa</w:t>
      </w:r>
      <w:r w:rsidRPr="00D643F9">
        <w:t>s structured interviews, which improve</w:t>
      </w:r>
      <w:r w:rsidR="00677003" w:rsidRPr="00D643F9">
        <w:t>d</w:t>
      </w:r>
      <w:r w:rsidRPr="00D643F9">
        <w:t xml:space="preserve"> the accuracy </w:t>
      </w:r>
      <w:r w:rsidR="00677003" w:rsidRPr="00D643F9">
        <w:t xml:space="preserve">of the results, </w:t>
      </w:r>
      <w:r w:rsidRPr="00D643F9">
        <w:t xml:space="preserve">depending on the participants' approval of the data interpretation. Participants </w:t>
      </w:r>
      <w:r w:rsidR="00677003" w:rsidRPr="00D643F9">
        <w:t>were</w:t>
      </w:r>
      <w:r w:rsidR="0039658C" w:rsidRPr="00D643F9">
        <w:t xml:space="preserve"> </w:t>
      </w:r>
      <w:r w:rsidRPr="00D643F9">
        <w:t>invited to discuss their subsequent experiences.</w:t>
      </w:r>
    </w:p>
    <w:p w14:paraId="28F2066D" w14:textId="7B8A40BA" w:rsidR="00385170" w:rsidRPr="00D643F9" w:rsidRDefault="00385170" w:rsidP="00F43DE7">
      <w:pPr>
        <w:pStyle w:val="BodyText"/>
        <w:jc w:val="both"/>
      </w:pPr>
      <w:r w:rsidRPr="00D643F9">
        <w:t xml:space="preserve">To satisfy the dependability criteria, the research must be reliable. The reliability of information is judged by its consistency across comparable situations (Cope, 2014). Consistency's strength presents a threat to reliability. The approaches applied in this research to </w:t>
      </w:r>
      <w:r w:rsidR="00536140" w:rsidRPr="00D643F9">
        <w:t>demonstrate</w:t>
      </w:r>
      <w:r w:rsidR="0039658C" w:rsidRPr="00D643F9">
        <w:t xml:space="preserve"> </w:t>
      </w:r>
      <w:r w:rsidRPr="00D643F9">
        <w:t xml:space="preserve">dependability contributed to </w:t>
      </w:r>
      <w:r w:rsidR="007F49FF" w:rsidRPr="00D643F9">
        <w:t xml:space="preserve">the </w:t>
      </w:r>
      <w:r w:rsidR="00194D5C" w:rsidRPr="00D643F9">
        <w:t>reduc</w:t>
      </w:r>
      <w:r w:rsidR="007F49FF" w:rsidRPr="00D643F9">
        <w:t>tion of</w:t>
      </w:r>
      <w:r w:rsidRPr="00D643F9">
        <w:t xml:space="preserve"> this danger. Methods involve</w:t>
      </w:r>
      <w:r w:rsidR="007F49FF" w:rsidRPr="00D643F9">
        <w:t>d</w:t>
      </w:r>
      <w:r w:rsidRPr="00D643F9">
        <w:t xml:space="preserve"> accurate alignment of the issue statement, study focus and question narrative, methodology, research design, a detailed explanation of the technique, and documentation of the data analysis </w:t>
      </w:r>
      <w:r w:rsidR="003D3B81" w:rsidRPr="00D643F9">
        <w:t xml:space="preserve">procedure. </w:t>
      </w:r>
    </w:p>
    <w:p w14:paraId="67ED4515" w14:textId="01E21656" w:rsidR="00385170" w:rsidRPr="00D643F9" w:rsidRDefault="00385170" w:rsidP="00F43DE7">
      <w:pPr>
        <w:pStyle w:val="BodyText"/>
        <w:jc w:val="both"/>
      </w:pPr>
      <w:r w:rsidRPr="00D643F9">
        <w:t>The notion of transferability evaluates the validity of qualitative research and seeks to generalize the results (Cope, 2014); Furthermore, according to Cope, the word "transferability" refers to information that may be applied to other sorts of communities</w:t>
      </w:r>
      <w:r w:rsidR="00F04D09" w:rsidRPr="00D643F9">
        <w:t>.</w:t>
      </w:r>
      <w:r w:rsidR="009228FA" w:rsidRPr="00D643F9">
        <w:t xml:space="preserve"> </w:t>
      </w:r>
      <w:r w:rsidR="00F06D66" w:rsidRPr="00D643F9">
        <w:t>T</w:t>
      </w:r>
      <w:r w:rsidR="009228FA" w:rsidRPr="00D643F9">
        <w:t xml:space="preserve">his </w:t>
      </w:r>
      <w:r w:rsidRPr="00D643F9">
        <w:t>study may be helpful to future policies, practices, and research encourag</w:t>
      </w:r>
      <w:r w:rsidR="00F06D66" w:rsidRPr="00D643F9">
        <w:t>ing</w:t>
      </w:r>
      <w:r w:rsidRPr="00D643F9">
        <w:t xml:space="preserve"> individuals in this group to join mission service and expand participation.</w:t>
      </w:r>
    </w:p>
    <w:p w14:paraId="6B5790D5" w14:textId="50FDEE04" w:rsidR="002D6D7E" w:rsidRPr="00D643F9" w:rsidRDefault="00385170" w:rsidP="00F43DE7">
      <w:pPr>
        <w:pStyle w:val="BodyText"/>
        <w:jc w:val="both"/>
      </w:pPr>
      <w:r w:rsidRPr="00D643F9">
        <w:t>Confirmability is the researcher's capacity to deliver data that reflects participant experiences</w:t>
      </w:r>
      <w:r w:rsidR="00362844" w:rsidRPr="00D643F9">
        <w:t>,</w:t>
      </w:r>
      <w:r w:rsidRPr="00D643F9">
        <w:t xml:space="preserve"> rather than the researcher's perspective. Lastly, while addressing confirmability, the study </w:t>
      </w:r>
      <w:r w:rsidR="0017247E" w:rsidRPr="00D643F9">
        <w:t>exhibits</w:t>
      </w:r>
      <w:r w:rsidRPr="00D643F9">
        <w:t xml:space="preserve"> its dependability</w:t>
      </w:r>
      <w:r w:rsidR="00C15C87" w:rsidRPr="00D643F9">
        <w:t>,</w:t>
      </w:r>
      <w:r w:rsidRPr="00D643F9">
        <w:t xml:space="preserve"> </w:t>
      </w:r>
      <w:r w:rsidR="003D3B81" w:rsidRPr="00D643F9">
        <w:t>as confirmability</w:t>
      </w:r>
      <w:r w:rsidRPr="00D643F9">
        <w:t xml:space="preserve"> is the researcher's capacity to offer data reflecting the participants' experiences (Cope, 2014). In addition, the confirmability of this study </w:t>
      </w:r>
      <w:r w:rsidR="00CB4243" w:rsidRPr="00D643F9">
        <w:t>wa</w:t>
      </w:r>
      <w:r w:rsidRPr="00D643F9">
        <w:t xml:space="preserve">s enhanced </w:t>
      </w:r>
      <w:r w:rsidR="0093640A" w:rsidRPr="00D643F9">
        <w:t>using</w:t>
      </w:r>
      <w:r w:rsidRPr="00D643F9">
        <w:t xml:space="preserve"> coding, researcher reflexivity, the detailed methodological description described in the section on dependability, admission</w:t>
      </w:r>
      <w:r w:rsidR="00CB43E1" w:rsidRPr="00D643F9">
        <w:t>,</w:t>
      </w:r>
      <w:r w:rsidRPr="00D643F9">
        <w:t xml:space="preserve"> or statement of the researcher's beliefs and assumptions, and recognition of the limitations of </w:t>
      </w:r>
      <w:r w:rsidRPr="00D643F9">
        <w:lastRenderedPageBreak/>
        <w:t xml:space="preserve">both the study's methods and its potential effects. The confirmability of the conclusions </w:t>
      </w:r>
      <w:r w:rsidR="00CB43E1" w:rsidRPr="00D643F9">
        <w:t>wa</w:t>
      </w:r>
      <w:r w:rsidRPr="00D643F9">
        <w:t>s jeopardized by the accuracy of the data collected and the ease with which the researcher assess</w:t>
      </w:r>
      <w:r w:rsidR="00E12651" w:rsidRPr="00D643F9">
        <w:t>ed</w:t>
      </w:r>
      <w:r w:rsidRPr="00D643F9">
        <w:t xml:space="preserve"> the data </w:t>
      </w:r>
      <w:r w:rsidR="00E12651" w:rsidRPr="00D643F9">
        <w:t xml:space="preserve">in </w:t>
      </w:r>
      <w:r w:rsidRPr="00D643F9">
        <w:t>their travel</w:t>
      </w:r>
      <w:r w:rsidR="00E12651" w:rsidRPr="00D643F9">
        <w:t>s</w:t>
      </w:r>
      <w:r w:rsidRPr="00D643F9">
        <w:t xml:space="preserve">. Because reflexivity leads </w:t>
      </w:r>
      <w:r w:rsidR="00194D5C" w:rsidRPr="00D643F9">
        <w:t>to</w:t>
      </w:r>
      <w:r w:rsidRPr="00D643F9">
        <w:t xml:space="preserve"> more responsible and relevant research, it is intended to prevent the researcher's bias from influencing the study's conclusions (Flint &amp; Shelton, 2019)</w:t>
      </w:r>
      <w:r w:rsidR="002D6D7E" w:rsidRPr="00D643F9">
        <w:t>.</w:t>
      </w:r>
    </w:p>
    <w:p w14:paraId="49429B78" w14:textId="1464E581" w:rsidR="00164125" w:rsidRPr="00D643F9" w:rsidRDefault="00164125" w:rsidP="00F43DE7">
      <w:pPr>
        <w:pStyle w:val="APALevel1"/>
        <w:jc w:val="both"/>
      </w:pPr>
      <w:bookmarkStart w:id="153" w:name="_Toc3366569"/>
      <w:bookmarkStart w:id="154" w:name="_Toc141812686"/>
      <w:bookmarkStart w:id="155" w:name="_Toc145013054"/>
      <w:r w:rsidRPr="00D643F9">
        <w:t>Limitations</w:t>
      </w:r>
      <w:bookmarkEnd w:id="153"/>
      <w:r w:rsidR="009F2DAD" w:rsidRPr="00D643F9">
        <w:t xml:space="preserve"> of Study</w:t>
      </w:r>
      <w:bookmarkEnd w:id="154"/>
      <w:bookmarkEnd w:id="155"/>
    </w:p>
    <w:p w14:paraId="04A42428" w14:textId="7D33C5DE" w:rsidR="0087556D" w:rsidRPr="00D643F9" w:rsidRDefault="0087556D" w:rsidP="00F43DE7">
      <w:pPr>
        <w:pBdr>
          <w:top w:val="nil"/>
          <w:left w:val="nil"/>
          <w:bottom w:val="nil"/>
          <w:right w:val="nil"/>
          <w:between w:val="nil"/>
        </w:pBdr>
        <w:ind w:firstLine="720"/>
        <w:jc w:val="both"/>
        <w:rPr>
          <w:rFonts w:ascii="Times New Roman" w:eastAsia="Times New Roman" w:hAnsi="Times New Roman" w:cs="Times New Roman"/>
        </w:rPr>
      </w:pPr>
      <w:r w:rsidRPr="00D643F9">
        <w:rPr>
          <w:rFonts w:ascii="Times New Roman" w:eastAsia="Times New Roman" w:hAnsi="Times New Roman" w:cs="Times New Roman"/>
        </w:rPr>
        <w:t>Research studies on missionary service</w:t>
      </w:r>
      <w:r w:rsidR="0066124F" w:rsidRPr="00D643F9">
        <w:rPr>
          <w:rFonts w:ascii="Times New Roman" w:eastAsia="Times New Roman" w:hAnsi="Times New Roman" w:cs="Times New Roman"/>
        </w:rPr>
        <w:t xml:space="preserve"> for African Americans</w:t>
      </w:r>
      <w:r w:rsidR="001807E2" w:rsidRPr="00D643F9">
        <w:rPr>
          <w:rFonts w:ascii="Times New Roman" w:eastAsia="Times New Roman" w:hAnsi="Times New Roman" w:cs="Times New Roman"/>
        </w:rPr>
        <w:t>,</w:t>
      </w:r>
      <w:r w:rsidRPr="00D643F9">
        <w:rPr>
          <w:rFonts w:ascii="Times New Roman" w:eastAsia="Times New Roman" w:hAnsi="Times New Roman" w:cs="Times New Roman"/>
        </w:rPr>
        <w:t xml:space="preserve"> in general</w:t>
      </w:r>
      <w:r w:rsidR="00715DC8" w:rsidRPr="00D643F9">
        <w:rPr>
          <w:rFonts w:ascii="Times New Roman" w:eastAsia="Times New Roman" w:hAnsi="Times New Roman" w:cs="Times New Roman"/>
        </w:rPr>
        <w:t>.</w:t>
      </w:r>
      <w:r w:rsidRPr="00D643F9">
        <w:rPr>
          <w:rFonts w:ascii="Times New Roman" w:eastAsia="Times New Roman" w:hAnsi="Times New Roman" w:cs="Times New Roman"/>
        </w:rPr>
        <w:t xml:space="preserve"> are limited. Due to the underrepresentation of African Americans in missionary service, there is a gap in studies and a</w:t>
      </w:r>
      <w:r w:rsidR="00C70055">
        <w:rPr>
          <w:rFonts w:ascii="Times New Roman" w:eastAsia="Times New Roman" w:hAnsi="Times New Roman" w:cs="Times New Roman"/>
        </w:rPr>
        <w:t>n</w:t>
      </w:r>
      <w:r w:rsidRPr="00D643F9">
        <w:rPr>
          <w:rFonts w:ascii="Times New Roman" w:eastAsia="Times New Roman" w:hAnsi="Times New Roman" w:cs="Times New Roman"/>
        </w:rPr>
        <w:t xml:space="preserve"> </w:t>
      </w:r>
      <w:r w:rsidR="0066124F" w:rsidRPr="00D643F9">
        <w:rPr>
          <w:rFonts w:ascii="Times New Roman" w:eastAsia="Times New Roman" w:hAnsi="Times New Roman" w:cs="Times New Roman"/>
        </w:rPr>
        <w:t>absence</w:t>
      </w:r>
      <w:r w:rsidRPr="00D643F9">
        <w:rPr>
          <w:rFonts w:ascii="Times New Roman" w:eastAsia="Times New Roman" w:hAnsi="Times New Roman" w:cs="Times New Roman"/>
        </w:rPr>
        <w:t xml:space="preserve"> of information on the background o</w:t>
      </w:r>
      <w:r w:rsidR="00DA3071" w:rsidRPr="00D643F9">
        <w:rPr>
          <w:rFonts w:ascii="Times New Roman" w:eastAsia="Times New Roman" w:hAnsi="Times New Roman" w:cs="Times New Roman"/>
        </w:rPr>
        <w:t>f</w:t>
      </w:r>
      <w:r w:rsidRPr="00D643F9">
        <w:rPr>
          <w:rFonts w:ascii="Times New Roman" w:eastAsia="Times New Roman" w:hAnsi="Times New Roman" w:cs="Times New Roman"/>
        </w:rPr>
        <w:t xml:space="preserve"> this study. Nevertheless, there is considerable research available on history and influence of the African American Church, and phenomenological case studies </w:t>
      </w:r>
      <w:r w:rsidR="00EC6153" w:rsidRPr="00D643F9">
        <w:rPr>
          <w:rFonts w:ascii="Times New Roman" w:eastAsia="Times New Roman" w:hAnsi="Times New Roman" w:cs="Times New Roman"/>
        </w:rPr>
        <w:t>Black</w:t>
      </w:r>
      <w:r w:rsidRPr="00D643F9">
        <w:rPr>
          <w:rFonts w:ascii="Times New Roman" w:eastAsia="Times New Roman" w:hAnsi="Times New Roman" w:cs="Times New Roman"/>
        </w:rPr>
        <w:t xml:space="preserve"> Church leadership to provide historic context for this study in line with the Hermeneutic philosophical approach. The focus on consciousness and experience, essential in ethnographic, participant-observation, and grounded theory research, is also a central emphasis in hermeneutics (Dilthey (1976). </w:t>
      </w:r>
    </w:p>
    <w:p w14:paraId="71FE4952" w14:textId="2C59ACE7" w:rsidR="0087556D" w:rsidRPr="00D643F9" w:rsidRDefault="0087556D" w:rsidP="00F43DE7">
      <w:pPr>
        <w:pBdr>
          <w:top w:val="nil"/>
          <w:left w:val="nil"/>
          <w:bottom w:val="nil"/>
          <w:right w:val="nil"/>
          <w:between w:val="nil"/>
        </w:pBdr>
        <w:ind w:firstLine="720"/>
        <w:jc w:val="both"/>
        <w:rPr>
          <w:rFonts w:ascii="Times New Roman" w:eastAsia="Times New Roman" w:hAnsi="Times New Roman" w:cs="Times New Roman"/>
        </w:rPr>
      </w:pPr>
      <w:r w:rsidRPr="00D643F9">
        <w:rPr>
          <w:rFonts w:ascii="Times New Roman" w:eastAsia="Times New Roman" w:hAnsi="Times New Roman" w:cs="Times New Roman"/>
        </w:rPr>
        <w:t>The Ebenezer Baptist Church five-fold mission model with an active missionary service membership is not the norm for African American, evidenced by underrepresentation of African American</w:t>
      </w:r>
      <w:r w:rsidR="002B7E77" w:rsidRPr="00D643F9">
        <w:rPr>
          <w:rFonts w:ascii="Times New Roman" w:eastAsia="Times New Roman" w:hAnsi="Times New Roman" w:cs="Times New Roman"/>
        </w:rPr>
        <w:t>s</w:t>
      </w:r>
      <w:r w:rsidRPr="00D643F9">
        <w:rPr>
          <w:rFonts w:ascii="Times New Roman" w:eastAsia="Times New Roman" w:hAnsi="Times New Roman" w:cs="Times New Roman"/>
        </w:rPr>
        <w:t xml:space="preserve"> in general</w:t>
      </w:r>
      <w:r w:rsidR="002B7E77" w:rsidRPr="00D643F9">
        <w:rPr>
          <w:rFonts w:ascii="Times New Roman" w:eastAsia="Times New Roman" w:hAnsi="Times New Roman" w:cs="Times New Roman"/>
        </w:rPr>
        <w:t>,</w:t>
      </w:r>
      <w:r w:rsidRPr="00D643F9">
        <w:rPr>
          <w:rFonts w:ascii="Times New Roman" w:eastAsia="Times New Roman" w:hAnsi="Times New Roman" w:cs="Times New Roman"/>
        </w:rPr>
        <w:t xml:space="preserve"> in mission service</w:t>
      </w:r>
      <w:r w:rsidR="002B7E77" w:rsidRPr="00D643F9">
        <w:rPr>
          <w:rFonts w:ascii="Times New Roman" w:eastAsia="Times New Roman" w:hAnsi="Times New Roman" w:cs="Times New Roman"/>
        </w:rPr>
        <w:t>.</w:t>
      </w:r>
      <w:r w:rsidRPr="00D643F9">
        <w:rPr>
          <w:rFonts w:ascii="Times New Roman" w:eastAsia="Times New Roman" w:hAnsi="Times New Roman" w:cs="Times New Roman"/>
          <w:color w:val="000000"/>
        </w:rPr>
        <w:t xml:space="preserve"> Notably, the congregation of Ebenezer Baptist Church serve</w:t>
      </w:r>
      <w:r w:rsidR="002B7E77" w:rsidRPr="00D643F9">
        <w:rPr>
          <w:rFonts w:ascii="Times New Roman" w:eastAsia="Times New Roman" w:hAnsi="Times New Roman" w:cs="Times New Roman"/>
          <w:color w:val="000000"/>
        </w:rPr>
        <w:t>d</w:t>
      </w:r>
      <w:r w:rsidRPr="00D643F9">
        <w:rPr>
          <w:rFonts w:ascii="Times New Roman" w:eastAsia="Times New Roman" w:hAnsi="Times New Roman" w:cs="Times New Roman"/>
          <w:color w:val="000000"/>
        </w:rPr>
        <w:t xml:space="preserve"> as the only sample for this research. The issue </w:t>
      </w:r>
      <w:r w:rsidR="005A2C1A" w:rsidRPr="00D643F9">
        <w:rPr>
          <w:rFonts w:ascii="Times New Roman" w:eastAsia="Times New Roman" w:hAnsi="Times New Roman" w:cs="Times New Roman"/>
          <w:color w:val="000000"/>
        </w:rPr>
        <w:t>resided</w:t>
      </w:r>
      <w:r w:rsidRPr="00D643F9">
        <w:rPr>
          <w:rFonts w:ascii="Times New Roman" w:eastAsia="Times New Roman" w:hAnsi="Times New Roman" w:cs="Times New Roman"/>
          <w:color w:val="000000"/>
        </w:rPr>
        <w:t xml:space="preserve"> in selecting a sample size that </w:t>
      </w:r>
      <w:r w:rsidR="005A2C1A" w:rsidRPr="00D643F9">
        <w:rPr>
          <w:rFonts w:ascii="Times New Roman" w:eastAsia="Times New Roman" w:hAnsi="Times New Roman" w:cs="Times New Roman"/>
          <w:color w:val="000000"/>
        </w:rPr>
        <w:t>was</w:t>
      </w:r>
      <w:r w:rsidRPr="00D643F9">
        <w:rPr>
          <w:rFonts w:ascii="Times New Roman" w:eastAsia="Times New Roman" w:hAnsi="Times New Roman" w:cs="Times New Roman"/>
          <w:color w:val="000000"/>
        </w:rPr>
        <w:t xml:space="preserve"> big enough to effectively represent a substantial proportion of the demographics present on the mission team, including those actively working on any of the five-fold mission teams. </w:t>
      </w:r>
    </w:p>
    <w:p w14:paraId="1B533751" w14:textId="205B5B3D" w:rsidR="00164125" w:rsidRPr="00D643F9" w:rsidRDefault="0087556D" w:rsidP="00F43DE7">
      <w:pPr>
        <w:pStyle w:val="APALevel1"/>
        <w:jc w:val="both"/>
      </w:pPr>
      <w:r w:rsidRPr="00D643F9">
        <w:rPr>
          <w:color w:val="000000"/>
        </w:rPr>
        <w:lastRenderedPageBreak/>
        <w:t xml:space="preserve"> </w:t>
      </w:r>
      <w:r w:rsidR="002668A5" w:rsidRPr="00D643F9">
        <w:t xml:space="preserve"> </w:t>
      </w:r>
      <w:bookmarkStart w:id="156" w:name="_Toc3366570"/>
      <w:bookmarkStart w:id="157" w:name="_Toc141812687"/>
      <w:bookmarkStart w:id="158" w:name="_Toc145013055"/>
      <w:r w:rsidR="00B741E4" w:rsidRPr="00D643F9">
        <w:t xml:space="preserve">Chapter </w:t>
      </w:r>
      <w:r w:rsidR="00164125" w:rsidRPr="00D643F9">
        <w:t>Summary</w:t>
      </w:r>
      <w:bookmarkEnd w:id="156"/>
      <w:bookmarkEnd w:id="157"/>
      <w:bookmarkEnd w:id="158"/>
    </w:p>
    <w:p w14:paraId="5C8E3A0D" w14:textId="1ABC0486" w:rsidR="006304B7" w:rsidRPr="00D643F9" w:rsidRDefault="003D3B81" w:rsidP="00F43DE7">
      <w:pPr>
        <w:pStyle w:val="BodyText"/>
        <w:jc w:val="both"/>
      </w:pPr>
      <w:r w:rsidRPr="00D643F9">
        <w:t>T</w:t>
      </w:r>
      <w:r w:rsidR="00E14A16" w:rsidRPr="00D643F9">
        <w:t xml:space="preserve">he researcher </w:t>
      </w:r>
      <w:r w:rsidR="00EC7433" w:rsidRPr="00D643F9">
        <w:t>wa</w:t>
      </w:r>
      <w:r w:rsidR="00E14A16" w:rsidRPr="00D643F9">
        <w:t>s both a participant observer and a member of Ebenezer Baptist Church, engage</w:t>
      </w:r>
      <w:r w:rsidR="00A62675" w:rsidRPr="00D643F9">
        <w:t>d</w:t>
      </w:r>
      <w:r w:rsidR="00E14A16" w:rsidRPr="00D643F9">
        <w:t xml:space="preserve"> with other members </w:t>
      </w:r>
      <w:r w:rsidR="00194D5C" w:rsidRPr="00D643F9">
        <w:t>personally</w:t>
      </w:r>
      <w:r w:rsidR="00E14A16" w:rsidRPr="00D643F9">
        <w:t xml:space="preserve">. Participant observers' observations </w:t>
      </w:r>
      <w:r w:rsidRPr="00D643F9">
        <w:t>were</w:t>
      </w:r>
      <w:r w:rsidR="00E14A16" w:rsidRPr="00D643F9">
        <w:t xml:space="preserve"> subject</w:t>
      </w:r>
      <w:r w:rsidR="005D2F48" w:rsidRPr="00D643F9">
        <w:t>ed</w:t>
      </w:r>
      <w:r w:rsidR="00E14A16" w:rsidRPr="00D643F9">
        <w:t xml:space="preserve"> to the researcher's interpretation</w:t>
      </w:r>
      <w:r w:rsidR="005D2F48" w:rsidRPr="00D643F9">
        <w:t>s</w:t>
      </w:r>
      <w:r w:rsidR="00E14A16" w:rsidRPr="00D643F9">
        <w:t xml:space="preserve"> and </w:t>
      </w:r>
      <w:r w:rsidRPr="00D643F9">
        <w:t>were impacted</w:t>
      </w:r>
      <w:r w:rsidR="00E14A16" w:rsidRPr="00D643F9">
        <w:t xml:space="preserve"> by their biases (Janesick, 2004). Since th</w:t>
      </w:r>
      <w:r w:rsidR="0093640A" w:rsidRPr="00D643F9">
        <w:t>is</w:t>
      </w:r>
      <w:r w:rsidR="00E14A16" w:rsidRPr="00D643F9">
        <w:t xml:space="preserve"> researcher </w:t>
      </w:r>
      <w:r w:rsidR="004762D2" w:rsidRPr="00D643F9">
        <w:t>was</w:t>
      </w:r>
      <w:r w:rsidR="00E14A16" w:rsidRPr="00D643F9">
        <w:t xml:space="preserve"> working as an active participant observer with the Ebenezer Baptist church mission team, </w:t>
      </w:r>
      <w:r w:rsidR="004762D2" w:rsidRPr="00D643F9">
        <w:t>she</w:t>
      </w:r>
      <w:r w:rsidR="00E14A16" w:rsidRPr="00D643F9">
        <w:t xml:space="preserve"> ha</w:t>
      </w:r>
      <w:r w:rsidR="004762D2" w:rsidRPr="00D643F9">
        <w:t>d</w:t>
      </w:r>
      <w:r w:rsidR="00E14A16" w:rsidRPr="00D643F9">
        <w:t xml:space="preserve"> better access to the data. If </w:t>
      </w:r>
      <w:r w:rsidRPr="00D643F9">
        <w:t>she had</w:t>
      </w:r>
      <w:r w:rsidR="00E14A16" w:rsidRPr="00D643F9">
        <w:t xml:space="preserve"> not been functioning in this role</w:t>
      </w:r>
      <w:r w:rsidR="004762D2" w:rsidRPr="00D643F9">
        <w:t>,</w:t>
      </w:r>
      <w:r w:rsidR="0093640A" w:rsidRPr="00D643F9">
        <w:t xml:space="preserve"> </w:t>
      </w:r>
      <w:r w:rsidR="00E14A16" w:rsidRPr="00D643F9">
        <w:t xml:space="preserve">the </w:t>
      </w:r>
      <w:r w:rsidR="00925959" w:rsidRPr="00D643F9">
        <w:t>researcher would</w:t>
      </w:r>
      <w:r w:rsidR="00E14A16" w:rsidRPr="00D643F9">
        <w:t xml:space="preserve"> not have had access to this volume of data</w:t>
      </w:r>
      <w:r w:rsidR="0093640A" w:rsidRPr="00D643F9">
        <w:t xml:space="preserve"> or direct relationship with the persons under observation</w:t>
      </w:r>
      <w:r w:rsidR="00E14A16" w:rsidRPr="00D643F9">
        <w:t xml:space="preserve">. As a researcher and </w:t>
      </w:r>
      <w:r w:rsidR="0087556D" w:rsidRPr="00D643F9">
        <w:t xml:space="preserve">participant </w:t>
      </w:r>
      <w:r w:rsidR="00E14A16" w:rsidRPr="00D643F9">
        <w:t xml:space="preserve">observer, it </w:t>
      </w:r>
      <w:r w:rsidR="00925959" w:rsidRPr="00D643F9">
        <w:t>wa</w:t>
      </w:r>
      <w:r w:rsidR="00E14A16" w:rsidRPr="00D643F9">
        <w:t xml:space="preserve">s not </w:t>
      </w:r>
      <w:r w:rsidR="009A6DC8" w:rsidRPr="00D643F9">
        <w:t>her</w:t>
      </w:r>
      <w:r w:rsidR="00E14A16" w:rsidRPr="00D643F9">
        <w:t xml:space="preserve"> obligation to speak on behalf of any of the participants in this study; </w:t>
      </w:r>
      <w:r w:rsidR="00B741E4" w:rsidRPr="00D643F9">
        <w:t>instead</w:t>
      </w:r>
      <w:r w:rsidR="00E14A16" w:rsidRPr="00D643F9">
        <w:t xml:space="preserve">, it </w:t>
      </w:r>
      <w:r w:rsidR="005C7C0A" w:rsidRPr="00D643F9">
        <w:t>was</w:t>
      </w:r>
      <w:r w:rsidR="00E14A16" w:rsidRPr="00D643F9">
        <w:t xml:space="preserve"> </w:t>
      </w:r>
      <w:r w:rsidR="00F51717" w:rsidRPr="00D643F9">
        <w:t>her</w:t>
      </w:r>
      <w:r w:rsidR="00E14A16" w:rsidRPr="00D643F9">
        <w:t xml:space="preserve"> duty to authentically portray the </w:t>
      </w:r>
      <w:r w:rsidR="00194D5C" w:rsidRPr="00D643F9">
        <w:t>participants' lived experiences through</w:t>
      </w:r>
      <w:r w:rsidR="00E14A16" w:rsidRPr="00D643F9">
        <w:t xml:space="preserve"> the lens of </w:t>
      </w:r>
      <w:r w:rsidR="00123969">
        <w:t>her</w:t>
      </w:r>
      <w:r w:rsidR="00E14A16" w:rsidRPr="00D643F9">
        <w:t xml:space="preserve"> observations and contacts.</w:t>
      </w:r>
      <w:r w:rsidR="00C85C46" w:rsidRPr="00D643F9">
        <w:t xml:space="preserve"> </w:t>
      </w:r>
    </w:p>
    <w:p w14:paraId="1323577A" w14:textId="62BF8B8A" w:rsidR="009E01E5" w:rsidRPr="00954574" w:rsidRDefault="00943FE7" w:rsidP="007733DA">
      <w:pPr>
        <w:pStyle w:val="APALevel0"/>
      </w:pPr>
      <w:r>
        <w:t>C</w:t>
      </w:r>
      <w:r w:rsidR="00D82B4A">
        <w:t>hapter 4: Summary of Results</w:t>
      </w:r>
    </w:p>
    <w:p w14:paraId="7C55FF2A" w14:textId="19DA41C4" w:rsidR="003A232C" w:rsidRPr="00D643F9" w:rsidRDefault="0001638E" w:rsidP="00D82B4A">
      <w:pPr>
        <w:ind w:firstLine="720"/>
        <w:jc w:val="both"/>
        <w:rPr>
          <w:rFonts w:ascii="Times New Roman" w:hAnsi="Times New Roman" w:cs="Times New Roman"/>
        </w:rPr>
      </w:pPr>
      <w:r w:rsidRPr="00D643F9">
        <w:rPr>
          <w:rFonts w:ascii="Times New Roman" w:hAnsi="Times New Roman" w:cs="Times New Roman"/>
        </w:rPr>
        <w:t xml:space="preserve">Chapter IV </w:t>
      </w:r>
      <w:r w:rsidR="001D08A5" w:rsidRPr="00D643F9">
        <w:rPr>
          <w:rFonts w:ascii="Times New Roman" w:hAnsi="Times New Roman" w:cs="Times New Roman"/>
        </w:rPr>
        <w:t>demonstrat</w:t>
      </w:r>
      <w:r w:rsidRPr="00D643F9">
        <w:rPr>
          <w:rFonts w:ascii="Times New Roman" w:hAnsi="Times New Roman" w:cs="Times New Roman"/>
        </w:rPr>
        <w:t>ed the results of the study and explored how missionaries of Ebenezer Baptist Church and Chosen City Church experience life as missionar</w:t>
      </w:r>
      <w:r w:rsidR="00A40D7E">
        <w:rPr>
          <w:rFonts w:ascii="Times New Roman" w:hAnsi="Times New Roman" w:cs="Times New Roman"/>
        </w:rPr>
        <w:t>ies</w:t>
      </w:r>
      <w:r w:rsidRPr="00D643F9">
        <w:rPr>
          <w:rFonts w:ascii="Times New Roman" w:hAnsi="Times New Roman" w:cs="Times New Roman"/>
        </w:rPr>
        <w:t xml:space="preserve"> serving in robust environment</w:t>
      </w:r>
      <w:r w:rsidR="00CA5AB2">
        <w:rPr>
          <w:rFonts w:ascii="Times New Roman" w:hAnsi="Times New Roman" w:cs="Times New Roman"/>
        </w:rPr>
        <w:t>s</w:t>
      </w:r>
      <w:r w:rsidRPr="00D643F9">
        <w:rPr>
          <w:rFonts w:ascii="Times New Roman" w:hAnsi="Times New Roman" w:cs="Times New Roman"/>
        </w:rPr>
        <w:t xml:space="preserve"> of mission service that encompass a five-fold mission model created by Ebenezer Baptist Church. </w:t>
      </w:r>
      <w:r w:rsidR="003A232C" w:rsidRPr="00D643F9">
        <w:rPr>
          <w:rFonts w:ascii="Times New Roman" w:hAnsi="Times New Roman" w:cs="Times New Roman"/>
        </w:rPr>
        <w:t xml:space="preserve">An evident gap in existing research and literature pertains to the absence of comprehensive information concerning the five-fold mission model. This absence of understanding surrounding the dynamic nature of robust mission service within a predominantly African American church stirred the researcher’s curiosity, prompting an exploration into the perspective of missionaries. The study sought to unravel the intricate interplay between involvement in the five distinct domains of mission service </w:t>
      </w:r>
      <w:r w:rsidR="003A232C" w:rsidRPr="00D643F9">
        <w:rPr>
          <w:rFonts w:ascii="Times New Roman" w:hAnsi="Times New Roman" w:cs="Times New Roman"/>
        </w:rPr>
        <w:lastRenderedPageBreak/>
        <w:t xml:space="preserve">and the foundational understanding of how these African American missionaries perceived and interpreted both the act of mission service and the directive of the Great Commission. </w:t>
      </w:r>
    </w:p>
    <w:p w14:paraId="629E6897" w14:textId="7D4168C5" w:rsidR="0001638E" w:rsidRPr="00D643F9" w:rsidRDefault="0001638E" w:rsidP="00F43DE7">
      <w:pPr>
        <w:ind w:firstLine="720"/>
        <w:jc w:val="both"/>
        <w:rPr>
          <w:rFonts w:ascii="Times New Roman" w:hAnsi="Times New Roman" w:cs="Times New Roman"/>
        </w:rPr>
      </w:pPr>
      <w:r w:rsidRPr="00D643F9">
        <w:rPr>
          <w:rFonts w:ascii="Times New Roman" w:hAnsi="Times New Roman" w:cs="Times New Roman"/>
        </w:rPr>
        <w:t xml:space="preserve">A qualitative framework was used to design </w:t>
      </w:r>
      <w:r w:rsidR="002607A9" w:rsidRPr="00D643F9">
        <w:rPr>
          <w:rFonts w:ascii="Times New Roman" w:hAnsi="Times New Roman" w:cs="Times New Roman"/>
        </w:rPr>
        <w:t>this</w:t>
      </w:r>
      <w:r w:rsidRPr="00D643F9">
        <w:rPr>
          <w:rFonts w:ascii="Times New Roman" w:hAnsi="Times New Roman" w:cs="Times New Roman"/>
        </w:rPr>
        <w:t xml:space="preserve"> study. Methods common to phenomenological research guided data collection and analysis. The results </w:t>
      </w:r>
      <w:r w:rsidR="002607A9" w:rsidRPr="00D643F9">
        <w:rPr>
          <w:rFonts w:ascii="Times New Roman" w:hAnsi="Times New Roman" w:cs="Times New Roman"/>
        </w:rPr>
        <w:t>were</w:t>
      </w:r>
      <w:r w:rsidRPr="00D643F9">
        <w:rPr>
          <w:rFonts w:ascii="Times New Roman" w:hAnsi="Times New Roman" w:cs="Times New Roman"/>
        </w:rPr>
        <w:t xml:space="preserve"> a culmination of the missionary’s voices </w:t>
      </w:r>
      <w:r w:rsidR="003D3B81" w:rsidRPr="00D643F9">
        <w:rPr>
          <w:rFonts w:ascii="Times New Roman" w:hAnsi="Times New Roman" w:cs="Times New Roman"/>
        </w:rPr>
        <w:t>and perspective</w:t>
      </w:r>
      <w:r w:rsidRPr="00D643F9">
        <w:rPr>
          <w:rFonts w:ascii="Times New Roman" w:hAnsi="Times New Roman" w:cs="Times New Roman"/>
        </w:rPr>
        <w:t xml:space="preserve"> into each of their lived experiences. The documented experiences and insights </w:t>
      </w:r>
      <w:r w:rsidR="002A628E" w:rsidRPr="00D643F9">
        <w:rPr>
          <w:rFonts w:ascii="Times New Roman" w:hAnsi="Times New Roman" w:cs="Times New Roman"/>
        </w:rPr>
        <w:t>were</w:t>
      </w:r>
      <w:r w:rsidRPr="00D643F9">
        <w:rPr>
          <w:rFonts w:ascii="Times New Roman" w:hAnsi="Times New Roman" w:cs="Times New Roman"/>
        </w:rPr>
        <w:t xml:space="preserve"> intended for use in establishing the validity of this working five-fold mission model for use in replicating and duplicating this mission model for other African American </w:t>
      </w:r>
      <w:r w:rsidR="00455490">
        <w:rPr>
          <w:rFonts w:ascii="Times New Roman" w:hAnsi="Times New Roman" w:cs="Times New Roman"/>
        </w:rPr>
        <w:t>c</w:t>
      </w:r>
      <w:r w:rsidRPr="00D643F9">
        <w:rPr>
          <w:rFonts w:ascii="Times New Roman" w:hAnsi="Times New Roman" w:cs="Times New Roman"/>
        </w:rPr>
        <w:t>hurches and the next generation</w:t>
      </w:r>
      <w:r w:rsidR="00455490">
        <w:rPr>
          <w:rFonts w:ascii="Times New Roman" w:hAnsi="Times New Roman" w:cs="Times New Roman"/>
        </w:rPr>
        <w:t>,</w:t>
      </w:r>
      <w:r w:rsidRPr="00D643F9">
        <w:rPr>
          <w:rFonts w:ascii="Times New Roman" w:hAnsi="Times New Roman" w:cs="Times New Roman"/>
        </w:rPr>
        <w:t xml:space="preserve"> to increase the participation of African Americans in all areas of mission service.</w:t>
      </w:r>
    </w:p>
    <w:p w14:paraId="6644912C" w14:textId="37C37DE4" w:rsidR="003A232C" w:rsidRPr="00D643F9" w:rsidRDefault="0001638E" w:rsidP="00F43DE7">
      <w:pPr>
        <w:ind w:firstLine="720"/>
        <w:jc w:val="both"/>
        <w:rPr>
          <w:rFonts w:ascii="Times New Roman" w:hAnsi="Times New Roman" w:cs="Times New Roman"/>
        </w:rPr>
      </w:pPr>
      <w:r w:rsidRPr="00D643F9">
        <w:rPr>
          <w:rFonts w:ascii="Times New Roman" w:hAnsi="Times New Roman" w:cs="Times New Roman"/>
        </w:rPr>
        <w:t>Chapter four presents findings that progressed from data collect</w:t>
      </w:r>
      <w:r w:rsidR="00563DFB">
        <w:rPr>
          <w:rFonts w:ascii="Times New Roman" w:hAnsi="Times New Roman" w:cs="Times New Roman"/>
        </w:rPr>
        <w:t>ion</w:t>
      </w:r>
      <w:r w:rsidRPr="00D643F9">
        <w:rPr>
          <w:rFonts w:ascii="Times New Roman" w:hAnsi="Times New Roman" w:cs="Times New Roman"/>
        </w:rPr>
        <w:t xml:space="preserve"> through interviewing a sample of nine actively involved missionaries selected from two church congregations in North Carolina. The original sample included ten missionaries</w:t>
      </w:r>
      <w:r w:rsidR="003A55E9" w:rsidRPr="00D643F9">
        <w:rPr>
          <w:rFonts w:ascii="Times New Roman" w:hAnsi="Times New Roman" w:cs="Times New Roman"/>
        </w:rPr>
        <w:t>,</w:t>
      </w:r>
      <w:r w:rsidRPr="00D643F9">
        <w:rPr>
          <w:rFonts w:ascii="Times New Roman" w:hAnsi="Times New Roman" w:cs="Times New Roman"/>
        </w:rPr>
        <w:t xml:space="preserve"> however</w:t>
      </w:r>
      <w:r w:rsidR="00E738C7" w:rsidRPr="00D643F9">
        <w:rPr>
          <w:rFonts w:ascii="Times New Roman" w:hAnsi="Times New Roman" w:cs="Times New Roman"/>
        </w:rPr>
        <w:t>,</w:t>
      </w:r>
      <w:r w:rsidRPr="00D643F9">
        <w:rPr>
          <w:rFonts w:ascii="Times New Roman" w:hAnsi="Times New Roman" w:cs="Times New Roman"/>
        </w:rPr>
        <w:t xml:space="preserve"> one of the missionaries decided to remove himself from the study for personal reasons. The interview protocol provided a setting for </w:t>
      </w:r>
      <w:r w:rsidR="00B94B31">
        <w:rPr>
          <w:rFonts w:ascii="Times New Roman" w:hAnsi="Times New Roman" w:cs="Times New Roman"/>
        </w:rPr>
        <w:t xml:space="preserve">a </w:t>
      </w:r>
      <w:r w:rsidRPr="00D643F9">
        <w:rPr>
          <w:rFonts w:ascii="Times New Roman" w:hAnsi="Times New Roman" w:cs="Times New Roman"/>
        </w:rPr>
        <w:t>rich portrayal of how the missionaries of EBC and CCC experience and understand mission service and the value of living out the Great Commission</w:t>
      </w:r>
      <w:r w:rsidR="007A5C7C" w:rsidRPr="00D643F9">
        <w:rPr>
          <w:rFonts w:ascii="Times New Roman" w:hAnsi="Times New Roman" w:cs="Times New Roman"/>
        </w:rPr>
        <w:t>,</w:t>
      </w:r>
      <w:r w:rsidRPr="00D643F9">
        <w:rPr>
          <w:rFonts w:ascii="Times New Roman" w:hAnsi="Times New Roman" w:cs="Times New Roman"/>
        </w:rPr>
        <w:t xml:space="preserve"> as described in the Bible. </w:t>
      </w:r>
    </w:p>
    <w:p w14:paraId="721F6575" w14:textId="3FC80D2A" w:rsidR="0001638E" w:rsidRPr="00D643F9" w:rsidRDefault="00224B36" w:rsidP="00F43DE7">
      <w:pPr>
        <w:ind w:firstLine="720"/>
        <w:jc w:val="both"/>
        <w:rPr>
          <w:rFonts w:ascii="Times New Roman" w:hAnsi="Times New Roman" w:cs="Times New Roman"/>
        </w:rPr>
      </w:pPr>
      <w:r w:rsidRPr="00D643F9">
        <w:rPr>
          <w:rFonts w:ascii="Times New Roman" w:hAnsi="Times New Roman" w:cs="Times New Roman"/>
        </w:rPr>
        <w:t xml:space="preserve">Each participant was asked the same ten questions. </w:t>
      </w:r>
      <w:r w:rsidR="003A232C" w:rsidRPr="00D643F9">
        <w:rPr>
          <w:rFonts w:ascii="Times New Roman" w:hAnsi="Times New Roman" w:cs="Times New Roman"/>
        </w:rPr>
        <w:t>Follow-up</w:t>
      </w:r>
      <w:r w:rsidRPr="00D643F9">
        <w:rPr>
          <w:rFonts w:ascii="Times New Roman" w:hAnsi="Times New Roman" w:cs="Times New Roman"/>
        </w:rPr>
        <w:t xml:space="preserve"> questions were asked as necessary to extract a deeper more thoughtful response. </w:t>
      </w:r>
      <w:r w:rsidR="0001638E" w:rsidRPr="00D643F9">
        <w:rPr>
          <w:rFonts w:ascii="Times New Roman" w:hAnsi="Times New Roman" w:cs="Times New Roman"/>
        </w:rPr>
        <w:t xml:space="preserve">Careful analysis of the interview transcriptions allowed </w:t>
      </w:r>
      <w:r w:rsidR="007A5C7C" w:rsidRPr="00D643F9">
        <w:rPr>
          <w:rFonts w:ascii="Times New Roman" w:hAnsi="Times New Roman" w:cs="Times New Roman"/>
        </w:rPr>
        <w:t xml:space="preserve">this </w:t>
      </w:r>
      <w:r w:rsidR="003D3B81" w:rsidRPr="00D643F9">
        <w:rPr>
          <w:rFonts w:ascii="Times New Roman" w:hAnsi="Times New Roman" w:cs="Times New Roman"/>
        </w:rPr>
        <w:t>researcher to</w:t>
      </w:r>
      <w:r w:rsidR="0001638E" w:rsidRPr="00D643F9">
        <w:rPr>
          <w:rFonts w:ascii="Times New Roman" w:hAnsi="Times New Roman" w:cs="Times New Roman"/>
        </w:rPr>
        <w:t xml:space="preserve"> identify word and thought patterns</w:t>
      </w:r>
      <w:r w:rsidR="00CC763C" w:rsidRPr="00D643F9">
        <w:rPr>
          <w:rFonts w:ascii="Times New Roman" w:hAnsi="Times New Roman" w:cs="Times New Roman"/>
        </w:rPr>
        <w:t>,</w:t>
      </w:r>
      <w:r w:rsidR="0001638E" w:rsidRPr="00D643F9">
        <w:rPr>
          <w:rFonts w:ascii="Times New Roman" w:hAnsi="Times New Roman" w:cs="Times New Roman"/>
        </w:rPr>
        <w:t xml:space="preserve"> which set the stage for emerging themes </w:t>
      </w:r>
      <w:sdt>
        <w:sdtPr>
          <w:rPr>
            <w:rFonts w:ascii="Times New Roman" w:hAnsi="Times New Roman" w:cs="Times New Roman"/>
          </w:rPr>
          <w:id w:val="-527559390"/>
          <w:citation/>
        </w:sdtPr>
        <w:sdtContent>
          <w:r w:rsidR="003F4057" w:rsidRPr="00D643F9">
            <w:rPr>
              <w:rFonts w:ascii="Times New Roman" w:hAnsi="Times New Roman" w:cs="Times New Roman"/>
            </w:rPr>
            <w:fldChar w:fldCharType="begin"/>
          </w:r>
          <w:r w:rsidR="003F4057" w:rsidRPr="00D643F9">
            <w:rPr>
              <w:rFonts w:ascii="Times New Roman" w:hAnsi="Times New Roman" w:cs="Times New Roman"/>
            </w:rPr>
            <w:instrText xml:space="preserve"> CITATION Joh21 \l 1033 </w:instrText>
          </w:r>
          <w:r w:rsidR="003F4057" w:rsidRPr="00D643F9">
            <w:rPr>
              <w:rFonts w:ascii="Times New Roman" w:hAnsi="Times New Roman" w:cs="Times New Roman"/>
            </w:rPr>
            <w:fldChar w:fldCharType="separate"/>
          </w:r>
          <w:r w:rsidR="003F4057" w:rsidRPr="00D643F9">
            <w:rPr>
              <w:rFonts w:ascii="Times New Roman" w:hAnsi="Times New Roman" w:cs="Times New Roman"/>
              <w:noProof/>
            </w:rPr>
            <w:t>(Saldana, 2021)</w:t>
          </w:r>
          <w:r w:rsidR="003F4057" w:rsidRPr="00D643F9">
            <w:rPr>
              <w:rFonts w:ascii="Times New Roman" w:hAnsi="Times New Roman" w:cs="Times New Roman"/>
            </w:rPr>
            <w:fldChar w:fldCharType="end"/>
          </w:r>
        </w:sdtContent>
      </w:sdt>
      <w:r w:rsidR="003F4057" w:rsidRPr="00D643F9">
        <w:rPr>
          <w:rFonts w:ascii="Times New Roman" w:hAnsi="Times New Roman" w:cs="Times New Roman"/>
        </w:rPr>
        <w:t xml:space="preserve">. </w:t>
      </w:r>
      <w:r w:rsidR="0001638E" w:rsidRPr="00D643F9">
        <w:rPr>
          <w:rFonts w:ascii="Times New Roman" w:hAnsi="Times New Roman" w:cs="Times New Roman"/>
        </w:rPr>
        <w:t xml:space="preserve">After reviewing and reading each transcript multiple times, </w:t>
      </w:r>
      <w:r w:rsidR="00CC763C" w:rsidRPr="00D643F9">
        <w:rPr>
          <w:rFonts w:ascii="Times New Roman" w:hAnsi="Times New Roman" w:cs="Times New Roman"/>
        </w:rPr>
        <w:t>this researcher</w:t>
      </w:r>
      <w:r w:rsidR="0001638E" w:rsidRPr="00D643F9">
        <w:rPr>
          <w:rFonts w:ascii="Times New Roman" w:hAnsi="Times New Roman" w:cs="Times New Roman"/>
        </w:rPr>
        <w:t xml:space="preserve"> utilized phenomenological reduction by outlining units of meaning. This was accomplished by noting patterns and key words in the way the missionary participants described their experience in mission service. </w:t>
      </w:r>
      <w:r w:rsidR="00FB3EF9" w:rsidRPr="00D643F9">
        <w:rPr>
          <w:rFonts w:ascii="Times New Roman" w:hAnsi="Times New Roman" w:cs="Times New Roman"/>
        </w:rPr>
        <w:t>This researcher</w:t>
      </w:r>
      <w:r w:rsidR="0001638E" w:rsidRPr="00D643F9">
        <w:rPr>
          <w:rFonts w:ascii="Times New Roman" w:hAnsi="Times New Roman" w:cs="Times New Roman"/>
        </w:rPr>
        <w:t xml:space="preserve"> then </w:t>
      </w:r>
      <w:r w:rsidR="0001638E" w:rsidRPr="00D643F9">
        <w:rPr>
          <w:rFonts w:ascii="Times New Roman" w:hAnsi="Times New Roman" w:cs="Times New Roman"/>
        </w:rPr>
        <w:lastRenderedPageBreak/>
        <w:t>clustered the meanings to support the formation of themes. Sequentially</w:t>
      </w:r>
      <w:r w:rsidR="00DE2143">
        <w:rPr>
          <w:rFonts w:ascii="Times New Roman" w:hAnsi="Times New Roman" w:cs="Times New Roman"/>
        </w:rPr>
        <w:t>,</w:t>
      </w:r>
      <w:r w:rsidR="0001638E" w:rsidRPr="00D643F9">
        <w:rPr>
          <w:rFonts w:ascii="Times New Roman" w:hAnsi="Times New Roman" w:cs="Times New Roman"/>
        </w:rPr>
        <w:t xml:space="preserve"> 8 clustered patterns emerged from this effort and rendered the development of three overarching themes. </w:t>
      </w:r>
    </w:p>
    <w:p w14:paraId="1511B628" w14:textId="15398DD9" w:rsidR="00FC7668" w:rsidRPr="00D643F9" w:rsidRDefault="00FC7668" w:rsidP="00F43DE7">
      <w:pPr>
        <w:pStyle w:val="APALevel1"/>
        <w:jc w:val="both"/>
      </w:pPr>
      <w:bookmarkStart w:id="159" w:name="_Toc145013057"/>
      <w:r w:rsidRPr="00D643F9">
        <w:t>Description of Sample</w:t>
      </w:r>
      <w:bookmarkEnd w:id="159"/>
    </w:p>
    <w:p w14:paraId="39843C54" w14:textId="7B357A7D" w:rsidR="0001638E" w:rsidRPr="00D643F9" w:rsidRDefault="0001638E" w:rsidP="00F43DE7">
      <w:pPr>
        <w:ind w:firstLine="720"/>
        <w:jc w:val="both"/>
        <w:rPr>
          <w:rFonts w:ascii="Times New Roman" w:hAnsi="Times New Roman" w:cs="Times New Roman"/>
        </w:rPr>
      </w:pPr>
      <w:r w:rsidRPr="00D643F9">
        <w:rPr>
          <w:rFonts w:ascii="Times New Roman" w:hAnsi="Times New Roman" w:cs="Times New Roman"/>
        </w:rPr>
        <w:t xml:space="preserve">The results for </w:t>
      </w:r>
      <w:r w:rsidR="00FB3EF9" w:rsidRPr="00D643F9">
        <w:rPr>
          <w:rFonts w:ascii="Times New Roman" w:hAnsi="Times New Roman" w:cs="Times New Roman"/>
        </w:rPr>
        <w:t>this</w:t>
      </w:r>
      <w:r w:rsidRPr="00D643F9">
        <w:rPr>
          <w:rFonts w:ascii="Times New Roman" w:hAnsi="Times New Roman" w:cs="Times New Roman"/>
        </w:rPr>
        <w:t xml:space="preserve"> phenomenological study developed through data collected from nine interview</w:t>
      </w:r>
      <w:r w:rsidR="00040E51" w:rsidRPr="00D643F9">
        <w:rPr>
          <w:rFonts w:ascii="Times New Roman" w:hAnsi="Times New Roman" w:cs="Times New Roman"/>
        </w:rPr>
        <w:t>ee</w:t>
      </w:r>
      <w:r w:rsidRPr="00D643F9">
        <w:rPr>
          <w:rFonts w:ascii="Times New Roman" w:hAnsi="Times New Roman" w:cs="Times New Roman"/>
        </w:rPr>
        <w:t xml:space="preserve">s actively involved </w:t>
      </w:r>
      <w:r w:rsidR="00040E51" w:rsidRPr="00D643F9">
        <w:rPr>
          <w:rFonts w:ascii="Times New Roman" w:hAnsi="Times New Roman" w:cs="Times New Roman"/>
        </w:rPr>
        <w:t xml:space="preserve">in </w:t>
      </w:r>
      <w:r w:rsidRPr="00D643F9">
        <w:rPr>
          <w:rFonts w:ascii="Times New Roman" w:hAnsi="Times New Roman" w:cs="Times New Roman"/>
        </w:rPr>
        <w:t>mission</w:t>
      </w:r>
      <w:r w:rsidR="00040E51" w:rsidRPr="00D643F9">
        <w:rPr>
          <w:rFonts w:ascii="Times New Roman" w:hAnsi="Times New Roman" w:cs="Times New Roman"/>
        </w:rPr>
        <w:t>s</w:t>
      </w:r>
      <w:r w:rsidRPr="00D643F9">
        <w:rPr>
          <w:rFonts w:ascii="Times New Roman" w:hAnsi="Times New Roman" w:cs="Times New Roman"/>
        </w:rPr>
        <w:t xml:space="preserve"> from two African American congregations. Prepositive sampling was used to focus the population for </w:t>
      </w:r>
      <w:r w:rsidR="00040E51" w:rsidRPr="00D643F9">
        <w:rPr>
          <w:rFonts w:ascii="Times New Roman" w:hAnsi="Times New Roman" w:cs="Times New Roman"/>
        </w:rPr>
        <w:t>her</w:t>
      </w:r>
      <w:r w:rsidRPr="00D643F9">
        <w:rPr>
          <w:rFonts w:ascii="Times New Roman" w:hAnsi="Times New Roman" w:cs="Times New Roman"/>
        </w:rPr>
        <w:t xml:space="preserve"> study and further promoted the probability of reaching missionaries who actively serve</w:t>
      </w:r>
      <w:r w:rsidR="00040E51" w:rsidRPr="00D643F9">
        <w:rPr>
          <w:rFonts w:ascii="Times New Roman" w:hAnsi="Times New Roman" w:cs="Times New Roman"/>
        </w:rPr>
        <w:t>d</w:t>
      </w:r>
      <w:r w:rsidRPr="00D643F9">
        <w:rPr>
          <w:rFonts w:ascii="Times New Roman" w:hAnsi="Times New Roman" w:cs="Times New Roman"/>
        </w:rPr>
        <w:t xml:space="preserve"> in</w:t>
      </w:r>
      <w:r w:rsidR="003A232C" w:rsidRPr="00D643F9">
        <w:rPr>
          <w:rFonts w:ascii="Times New Roman" w:hAnsi="Times New Roman" w:cs="Times New Roman"/>
        </w:rPr>
        <w:t xml:space="preserve"> at least on</w:t>
      </w:r>
      <w:r w:rsidRPr="00D643F9">
        <w:rPr>
          <w:rFonts w:ascii="Times New Roman" w:hAnsi="Times New Roman" w:cs="Times New Roman"/>
        </w:rPr>
        <w:t xml:space="preserve">e area of mission service. This sample included persons who: (a) </w:t>
      </w:r>
      <w:r w:rsidR="002E27CE" w:rsidRPr="00D643F9">
        <w:rPr>
          <w:rFonts w:ascii="Times New Roman" w:hAnsi="Times New Roman" w:cs="Times New Roman"/>
        </w:rPr>
        <w:t xml:space="preserve">served on either the Ebenezer Baptist church or Chosen City Church mission team; (b) African American adults who </w:t>
      </w:r>
      <w:r w:rsidRPr="00D643F9">
        <w:rPr>
          <w:rFonts w:ascii="Times New Roman" w:hAnsi="Times New Roman" w:cs="Times New Roman"/>
        </w:rPr>
        <w:t xml:space="preserve">served in mission service </w:t>
      </w:r>
      <w:r w:rsidR="003A232C" w:rsidRPr="00D643F9">
        <w:rPr>
          <w:rFonts w:ascii="Times New Roman" w:hAnsi="Times New Roman" w:cs="Times New Roman"/>
        </w:rPr>
        <w:t>previously and included at least one area of the five-fold mission model</w:t>
      </w:r>
      <w:r w:rsidRPr="00D643F9">
        <w:rPr>
          <w:rFonts w:ascii="Times New Roman" w:hAnsi="Times New Roman" w:cs="Times New Roman"/>
        </w:rPr>
        <w:t xml:space="preserve"> (</w:t>
      </w:r>
      <w:r w:rsidR="002E27CE" w:rsidRPr="00D643F9">
        <w:rPr>
          <w:rFonts w:ascii="Times New Roman" w:hAnsi="Times New Roman" w:cs="Times New Roman"/>
        </w:rPr>
        <w:t>c</w:t>
      </w:r>
      <w:r w:rsidRPr="00D643F9">
        <w:rPr>
          <w:rFonts w:ascii="Times New Roman" w:hAnsi="Times New Roman" w:cs="Times New Roman"/>
        </w:rPr>
        <w:t xml:space="preserve">) were </w:t>
      </w:r>
      <w:r w:rsidR="002E27CE" w:rsidRPr="00D643F9">
        <w:rPr>
          <w:rFonts w:ascii="Times New Roman" w:hAnsi="Times New Roman" w:cs="Times New Roman"/>
        </w:rPr>
        <w:t xml:space="preserve">a mix of </w:t>
      </w:r>
      <w:r w:rsidRPr="00D643F9">
        <w:rPr>
          <w:rFonts w:ascii="Times New Roman" w:hAnsi="Times New Roman" w:cs="Times New Roman"/>
        </w:rPr>
        <w:t xml:space="preserve">leaders </w:t>
      </w:r>
      <w:r w:rsidR="002E27CE" w:rsidRPr="00D643F9">
        <w:rPr>
          <w:rFonts w:ascii="Times New Roman" w:hAnsi="Times New Roman" w:cs="Times New Roman"/>
        </w:rPr>
        <w:t xml:space="preserve">and new partners </w:t>
      </w:r>
      <w:r w:rsidRPr="00D643F9">
        <w:rPr>
          <w:rFonts w:ascii="Times New Roman" w:hAnsi="Times New Roman" w:cs="Times New Roman"/>
        </w:rPr>
        <w:t xml:space="preserve">within the congregation; </w:t>
      </w:r>
      <w:r w:rsidR="002E27CE" w:rsidRPr="00D643F9">
        <w:rPr>
          <w:rFonts w:ascii="Times New Roman" w:hAnsi="Times New Roman" w:cs="Times New Roman"/>
        </w:rPr>
        <w:t xml:space="preserve">and </w:t>
      </w:r>
      <w:r w:rsidR="003A232C" w:rsidRPr="00D643F9">
        <w:rPr>
          <w:rFonts w:ascii="Times New Roman" w:hAnsi="Times New Roman" w:cs="Times New Roman"/>
        </w:rPr>
        <w:t>(d) fit into the age category identified by the researcher</w:t>
      </w:r>
      <w:r w:rsidR="00BD0AE3">
        <w:rPr>
          <w:rFonts w:ascii="Times New Roman" w:hAnsi="Times New Roman" w:cs="Times New Roman"/>
        </w:rPr>
        <w:t xml:space="preserve">, </w:t>
      </w:r>
      <w:r w:rsidR="002E27CE" w:rsidRPr="00D643F9">
        <w:rPr>
          <w:rFonts w:ascii="Times New Roman" w:hAnsi="Times New Roman" w:cs="Times New Roman"/>
        </w:rPr>
        <w:t>between 35</w:t>
      </w:r>
      <w:r w:rsidR="005A4597">
        <w:rPr>
          <w:rFonts w:ascii="Times New Roman" w:hAnsi="Times New Roman" w:cs="Times New Roman"/>
        </w:rPr>
        <w:t xml:space="preserve"> </w:t>
      </w:r>
      <w:r w:rsidR="002E27CE" w:rsidRPr="00D643F9">
        <w:rPr>
          <w:rFonts w:ascii="Times New Roman" w:hAnsi="Times New Roman" w:cs="Times New Roman"/>
        </w:rPr>
        <w:t>and 65.</w:t>
      </w:r>
    </w:p>
    <w:p w14:paraId="39A50207" w14:textId="35B83117" w:rsidR="004D3BDC" w:rsidRPr="00D643F9" w:rsidRDefault="004D3BDC" w:rsidP="00F43DE7">
      <w:pPr>
        <w:ind w:firstLine="720"/>
        <w:jc w:val="both"/>
        <w:rPr>
          <w:rFonts w:ascii="Times New Roman" w:hAnsi="Times New Roman" w:cs="Times New Roman"/>
        </w:rPr>
      </w:pPr>
      <w:r w:rsidRPr="00D643F9">
        <w:rPr>
          <w:rFonts w:ascii="Times New Roman" w:hAnsi="Times New Roman" w:cs="Times New Roman"/>
        </w:rPr>
        <w:t>The researcher</w:t>
      </w:r>
      <w:r w:rsidR="005A4597">
        <w:rPr>
          <w:rFonts w:ascii="Times New Roman" w:hAnsi="Times New Roman" w:cs="Times New Roman"/>
        </w:rPr>
        <w:t>’</w:t>
      </w:r>
      <w:r w:rsidRPr="00D643F9">
        <w:rPr>
          <w:rFonts w:ascii="Times New Roman" w:hAnsi="Times New Roman" w:cs="Times New Roman"/>
        </w:rPr>
        <w:t>s selected sample encompassed a balanced distribution of demographics, comprising three males and six females</w:t>
      </w:r>
      <w:r w:rsidR="005A4597">
        <w:rPr>
          <w:rFonts w:ascii="Times New Roman" w:hAnsi="Times New Roman" w:cs="Times New Roman"/>
        </w:rPr>
        <w:t>,</w:t>
      </w:r>
      <w:r w:rsidRPr="00D643F9">
        <w:rPr>
          <w:rFonts w:ascii="Times New Roman" w:hAnsi="Times New Roman" w:cs="Times New Roman"/>
        </w:rPr>
        <w:t xml:space="preserve"> </w:t>
      </w:r>
      <w:r w:rsidR="000C1738">
        <w:rPr>
          <w:rFonts w:ascii="Times New Roman" w:hAnsi="Times New Roman" w:cs="Times New Roman"/>
        </w:rPr>
        <w:t xml:space="preserve">between the </w:t>
      </w:r>
      <w:r w:rsidRPr="00D643F9">
        <w:rPr>
          <w:rFonts w:ascii="Times New Roman" w:hAnsi="Times New Roman" w:cs="Times New Roman"/>
        </w:rPr>
        <w:t>age</w:t>
      </w:r>
      <w:r w:rsidR="000C1738">
        <w:rPr>
          <w:rFonts w:ascii="Times New Roman" w:hAnsi="Times New Roman" w:cs="Times New Roman"/>
        </w:rPr>
        <w:t>s of</w:t>
      </w:r>
      <w:r w:rsidRPr="00D643F9">
        <w:rPr>
          <w:rFonts w:ascii="Times New Roman" w:hAnsi="Times New Roman" w:cs="Times New Roman"/>
        </w:rPr>
        <w:t xml:space="preserve"> 35 and 65. This composition thoughtfully encapsulated a diverse cross-section of missionary experiences within the context of both EBC and CCC. The chosen sample effectively represented engaged missionaries who spanned a wide spectrum of mission service involvement. </w:t>
      </w:r>
    </w:p>
    <w:p w14:paraId="0A4B87A9" w14:textId="7BBAABAB" w:rsidR="004D3BDC" w:rsidRPr="00D643F9" w:rsidRDefault="004D3BDC" w:rsidP="00F43DE7">
      <w:pPr>
        <w:ind w:firstLine="720"/>
        <w:jc w:val="both"/>
        <w:rPr>
          <w:rFonts w:ascii="Times New Roman" w:hAnsi="Times New Roman" w:cs="Times New Roman"/>
        </w:rPr>
      </w:pPr>
      <w:r w:rsidRPr="00D643F9">
        <w:rPr>
          <w:rFonts w:ascii="Times New Roman" w:hAnsi="Times New Roman" w:cs="Times New Roman"/>
        </w:rPr>
        <w:t>Among the participants, a distinct contrast emerged. Three individuals were newcomers to Chosen City Church, having not previously encountered mission service within an African American Church at the propound</w:t>
      </w:r>
      <w:r w:rsidR="00F505CA">
        <w:rPr>
          <w:rFonts w:ascii="Times New Roman" w:hAnsi="Times New Roman" w:cs="Times New Roman"/>
        </w:rPr>
        <w:t>ed</w:t>
      </w:r>
      <w:r w:rsidRPr="00D643F9">
        <w:rPr>
          <w:rFonts w:ascii="Times New Roman" w:hAnsi="Times New Roman" w:cs="Times New Roman"/>
        </w:rPr>
        <w:t xml:space="preserve"> level demonstrated by EBC and </w:t>
      </w:r>
      <w:r w:rsidRPr="00D643F9">
        <w:rPr>
          <w:rFonts w:ascii="Times New Roman" w:hAnsi="Times New Roman" w:cs="Times New Roman"/>
        </w:rPr>
        <w:lastRenderedPageBreak/>
        <w:t xml:space="preserve">CCC. Three individuals were missionaries having served at both EBC and CCC for several mission service activities </w:t>
      </w:r>
      <w:r w:rsidR="00F505CA">
        <w:rPr>
          <w:rFonts w:ascii="Times New Roman" w:hAnsi="Times New Roman" w:cs="Times New Roman"/>
        </w:rPr>
        <w:t>that</w:t>
      </w:r>
      <w:r w:rsidRPr="00D643F9">
        <w:rPr>
          <w:rFonts w:ascii="Times New Roman" w:hAnsi="Times New Roman" w:cs="Times New Roman"/>
        </w:rPr>
        <w:t xml:space="preserve"> spanned many years. </w:t>
      </w:r>
    </w:p>
    <w:p w14:paraId="0EA00BF4" w14:textId="77D761DF" w:rsidR="004D3BDC" w:rsidRPr="00D643F9" w:rsidRDefault="004D3BDC" w:rsidP="00F43DE7">
      <w:pPr>
        <w:ind w:firstLine="720"/>
        <w:jc w:val="both"/>
        <w:rPr>
          <w:rFonts w:ascii="Times New Roman" w:hAnsi="Times New Roman" w:cs="Times New Roman"/>
        </w:rPr>
      </w:pPr>
      <w:r w:rsidRPr="00D643F9">
        <w:rPr>
          <w:rFonts w:ascii="Times New Roman" w:hAnsi="Times New Roman" w:cs="Times New Roman"/>
        </w:rPr>
        <w:t>The third set of individuals, in contrast, held leadership roles within the two congregations, collectively amassed over forty years of mission service engagement. Each of these seasoned leaders had participated across all dimensions of the five-fold mission model, thereby significantly contributing to its evolution and operationalization</w:t>
      </w:r>
      <w:r w:rsidR="0095191F">
        <w:rPr>
          <w:rFonts w:ascii="Times New Roman" w:hAnsi="Times New Roman" w:cs="Times New Roman"/>
        </w:rPr>
        <w:t>,</w:t>
      </w:r>
      <w:r w:rsidRPr="00D643F9">
        <w:rPr>
          <w:rFonts w:ascii="Times New Roman" w:hAnsi="Times New Roman" w:cs="Times New Roman"/>
        </w:rPr>
        <w:t xml:space="preserve"> as observed today. </w:t>
      </w:r>
    </w:p>
    <w:p w14:paraId="5ED4AEB7" w14:textId="478E4769" w:rsidR="000E2751" w:rsidRPr="00D643F9" w:rsidRDefault="004D3BDC" w:rsidP="00F43DE7">
      <w:pPr>
        <w:ind w:firstLine="720"/>
        <w:jc w:val="both"/>
        <w:rPr>
          <w:rFonts w:ascii="Times New Roman" w:hAnsi="Times New Roman" w:cs="Times New Roman"/>
          <w:b/>
          <w:bCs/>
        </w:rPr>
      </w:pPr>
      <w:r w:rsidRPr="00D643F9">
        <w:rPr>
          <w:rFonts w:ascii="Times New Roman" w:hAnsi="Times New Roman" w:cs="Times New Roman"/>
        </w:rPr>
        <w:t xml:space="preserve">In tandem with the submission of consent forms, the nine participants provided essential demographic information that offers an overview of their engagement in mission service, including the specific sectors within the five-fold mission model </w:t>
      </w:r>
      <w:r w:rsidR="0095191F">
        <w:rPr>
          <w:rFonts w:ascii="Times New Roman" w:hAnsi="Times New Roman" w:cs="Times New Roman"/>
        </w:rPr>
        <w:t xml:space="preserve">in which </w:t>
      </w:r>
      <w:r w:rsidRPr="00D643F9">
        <w:rPr>
          <w:rFonts w:ascii="Times New Roman" w:hAnsi="Times New Roman" w:cs="Times New Roman"/>
        </w:rPr>
        <w:t xml:space="preserve">they have served. The subsequent table presents a visual representation of the compiled demographic data: </w:t>
      </w:r>
    </w:p>
    <w:p w14:paraId="7378AB57" w14:textId="57BFF291" w:rsidR="005A4719" w:rsidRPr="00D643F9" w:rsidRDefault="005A4719" w:rsidP="00F43DE7">
      <w:pPr>
        <w:jc w:val="both"/>
        <w:rPr>
          <w:rFonts w:ascii="Times New Roman" w:hAnsi="Times New Roman" w:cs="Times New Roman"/>
          <w:b/>
          <w:bCs/>
        </w:rPr>
      </w:pPr>
      <w:r w:rsidRPr="00D643F9">
        <w:rPr>
          <w:rFonts w:ascii="Times New Roman" w:hAnsi="Times New Roman" w:cs="Times New Roman"/>
          <w:b/>
          <w:bCs/>
        </w:rPr>
        <w:t>Table 2</w:t>
      </w:r>
    </w:p>
    <w:p w14:paraId="1F028F04" w14:textId="65216DC1" w:rsidR="0001638E" w:rsidRPr="00D643F9" w:rsidRDefault="005A4719" w:rsidP="00F43DE7">
      <w:pPr>
        <w:jc w:val="both"/>
        <w:rPr>
          <w:rFonts w:ascii="Times New Roman" w:hAnsi="Times New Roman" w:cs="Times New Roman"/>
          <w:b/>
          <w:bCs/>
        </w:rPr>
      </w:pPr>
      <w:r w:rsidRPr="00D643F9">
        <w:rPr>
          <w:rFonts w:ascii="Times New Roman" w:hAnsi="Times New Roman" w:cs="Times New Roman"/>
          <w:i/>
          <w:iCs/>
        </w:rPr>
        <w:t>Demographics of Participants</w:t>
      </w:r>
    </w:p>
    <w:p w14:paraId="796B063F" w14:textId="72479126" w:rsidR="005A4719" w:rsidRPr="00D643F9" w:rsidRDefault="005A4719" w:rsidP="00F43DE7">
      <w:pPr>
        <w:jc w:val="both"/>
        <w:rPr>
          <w:rFonts w:ascii="Times New Roman" w:hAnsi="Times New Roman" w:cs="Times New Roman"/>
          <w:b/>
          <w:bCs/>
        </w:rPr>
      </w:pPr>
      <w:r w:rsidRPr="00D643F9">
        <w:rPr>
          <w:rFonts w:ascii="Times New Roman" w:hAnsi="Times New Roman" w:cs="Times New Roman"/>
          <w:b/>
          <w:bCs/>
          <w:noProof/>
        </w:rPr>
        <w:lastRenderedPageBreak/>
        <w:drawing>
          <wp:inline distT="0" distB="0" distL="0" distR="0" wp14:anchorId="539727EE" wp14:editId="4B8CC13E">
            <wp:extent cx="5202594" cy="62858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5209190" cy="6293834"/>
                    </a:xfrm>
                    <a:prstGeom prst="rect">
                      <a:avLst/>
                    </a:prstGeom>
                  </pic:spPr>
                </pic:pic>
              </a:graphicData>
            </a:graphic>
          </wp:inline>
        </w:drawing>
      </w:r>
    </w:p>
    <w:p w14:paraId="1691B74F" w14:textId="34E6E94B" w:rsidR="00526FDE" w:rsidRPr="00D643F9" w:rsidRDefault="0001638E" w:rsidP="00F43DE7">
      <w:pPr>
        <w:pStyle w:val="APALevel1"/>
        <w:jc w:val="both"/>
      </w:pPr>
      <w:bookmarkStart w:id="160" w:name="_Toc145013058"/>
      <w:r w:rsidRPr="00D643F9">
        <w:t>Descriptive Data</w:t>
      </w:r>
      <w:bookmarkEnd w:id="160"/>
    </w:p>
    <w:p w14:paraId="0C48ABE5" w14:textId="0102DF55" w:rsidR="00B27BAD" w:rsidRPr="00D643F9" w:rsidRDefault="00B27BAD" w:rsidP="00F43DE7">
      <w:pPr>
        <w:jc w:val="both"/>
        <w:rPr>
          <w:rFonts w:ascii="Times New Roman" w:hAnsi="Times New Roman" w:cs="Times New Roman"/>
        </w:rPr>
      </w:pPr>
      <w:r w:rsidRPr="00D643F9">
        <w:rPr>
          <w:rFonts w:ascii="Times New Roman" w:hAnsi="Times New Roman" w:cs="Times New Roman"/>
          <w:b/>
          <w:bCs/>
        </w:rPr>
        <w:tab/>
      </w:r>
      <w:r w:rsidR="004607A0" w:rsidRPr="00D643F9">
        <w:rPr>
          <w:rFonts w:ascii="Times New Roman" w:hAnsi="Times New Roman" w:cs="Times New Roman"/>
        </w:rPr>
        <w:t xml:space="preserve">Each of the individual participants mentioned below was meticulously chosen by the researcher in alignment with the criteria expounded in the sampling strategy section. The researcher discerned distinctive attributes </w:t>
      </w:r>
      <w:r w:rsidR="007D30D2">
        <w:rPr>
          <w:rFonts w:ascii="Times New Roman" w:hAnsi="Times New Roman" w:cs="Times New Roman"/>
        </w:rPr>
        <w:t>of</w:t>
      </w:r>
      <w:r w:rsidR="004607A0" w:rsidRPr="00D643F9">
        <w:rPr>
          <w:rFonts w:ascii="Times New Roman" w:hAnsi="Times New Roman" w:cs="Times New Roman"/>
        </w:rPr>
        <w:t xml:space="preserve"> each participant that held the potential to </w:t>
      </w:r>
      <w:r w:rsidR="004607A0" w:rsidRPr="00D643F9">
        <w:rPr>
          <w:rFonts w:ascii="Times New Roman" w:hAnsi="Times New Roman" w:cs="Times New Roman"/>
        </w:rPr>
        <w:lastRenderedPageBreak/>
        <w:t>contribute a unique perspective to the research endeavor. While some participants were famil</w:t>
      </w:r>
      <w:r w:rsidR="00567C6C" w:rsidRPr="00D643F9">
        <w:rPr>
          <w:rFonts w:ascii="Times New Roman" w:hAnsi="Times New Roman" w:cs="Times New Roman"/>
        </w:rPr>
        <w:t xml:space="preserve">iar to the researcher, others were less known. Nonetheless, the researcher noted a remarkable enthusiasm among all participants towards mission service, a factor that piqued curiosity and propelled the decision to include them, even in instances where the researcher lacked a personal rapport with the individual. </w:t>
      </w:r>
    </w:p>
    <w:p w14:paraId="39DA118F" w14:textId="2CE29A5D" w:rsidR="0001638E" w:rsidRPr="00D643F9" w:rsidRDefault="005A4719" w:rsidP="00F43DE7">
      <w:pPr>
        <w:jc w:val="both"/>
        <w:rPr>
          <w:rFonts w:ascii="Times New Roman" w:hAnsi="Times New Roman" w:cs="Times New Roman"/>
          <w:b/>
          <w:bCs/>
        </w:rPr>
      </w:pPr>
      <w:r w:rsidRPr="00D643F9">
        <w:rPr>
          <w:rFonts w:ascii="Times New Roman" w:hAnsi="Times New Roman" w:cs="Times New Roman"/>
          <w:b/>
          <w:bCs/>
        </w:rPr>
        <w:t>Participant 1</w:t>
      </w:r>
    </w:p>
    <w:p w14:paraId="7DE0802D" w14:textId="048DF131" w:rsidR="0001638E" w:rsidRPr="00D643F9" w:rsidRDefault="0001638E" w:rsidP="00F43DE7">
      <w:pPr>
        <w:jc w:val="both"/>
        <w:rPr>
          <w:rFonts w:ascii="Times New Roman" w:hAnsi="Times New Roman" w:cs="Times New Roman"/>
        </w:rPr>
      </w:pPr>
      <w:r w:rsidRPr="00D643F9">
        <w:rPr>
          <w:rFonts w:ascii="Times New Roman" w:hAnsi="Times New Roman" w:cs="Times New Roman"/>
        </w:rPr>
        <w:tab/>
      </w:r>
      <w:r w:rsidR="00551E76" w:rsidRPr="00D643F9">
        <w:rPr>
          <w:rFonts w:ascii="Times New Roman" w:hAnsi="Times New Roman" w:cs="Times New Roman"/>
        </w:rPr>
        <w:t>Th</w:t>
      </w:r>
      <w:r w:rsidR="002F0551" w:rsidRPr="00D643F9">
        <w:rPr>
          <w:rFonts w:ascii="Times New Roman" w:hAnsi="Times New Roman" w:cs="Times New Roman"/>
        </w:rPr>
        <w:t>is</w:t>
      </w:r>
      <w:r w:rsidR="00551E76" w:rsidRPr="00D643F9">
        <w:rPr>
          <w:rFonts w:ascii="Times New Roman" w:hAnsi="Times New Roman" w:cs="Times New Roman"/>
        </w:rPr>
        <w:t xml:space="preserve"> participant</w:t>
      </w:r>
      <w:r w:rsidR="005A4719" w:rsidRPr="00D643F9">
        <w:rPr>
          <w:rFonts w:ascii="Times New Roman" w:hAnsi="Times New Roman" w:cs="Times New Roman"/>
        </w:rPr>
        <w:t xml:space="preserve"> </w:t>
      </w:r>
      <w:r w:rsidRPr="00D643F9">
        <w:rPr>
          <w:rFonts w:ascii="Times New Roman" w:hAnsi="Times New Roman" w:cs="Times New Roman"/>
        </w:rPr>
        <w:t>is a</w:t>
      </w:r>
      <w:r w:rsidR="00647A8A" w:rsidRPr="00D643F9">
        <w:rPr>
          <w:rFonts w:ascii="Times New Roman" w:hAnsi="Times New Roman" w:cs="Times New Roman"/>
        </w:rPr>
        <w:t>n</w:t>
      </w:r>
      <w:r w:rsidRPr="00D643F9">
        <w:rPr>
          <w:rFonts w:ascii="Times New Roman" w:hAnsi="Times New Roman" w:cs="Times New Roman"/>
        </w:rPr>
        <w:t xml:space="preserve"> African American female. She is relatively new at Chosen City Church she has only attended since the fall of 2022. The researcher did not really know </w:t>
      </w:r>
      <w:r w:rsidR="005A4719" w:rsidRPr="00D643F9">
        <w:rPr>
          <w:rFonts w:ascii="Times New Roman" w:hAnsi="Times New Roman" w:cs="Times New Roman"/>
        </w:rPr>
        <w:t xml:space="preserve">the participant </w:t>
      </w:r>
      <w:r w:rsidRPr="00D643F9">
        <w:rPr>
          <w:rFonts w:ascii="Times New Roman" w:hAnsi="Times New Roman" w:cs="Times New Roman"/>
        </w:rPr>
        <w:t xml:space="preserve">prior to her serving with the mission team or prior to this study. The researcher was engrossed in her obvious excitement when serving on her first mission service experience at CCC. After learning </w:t>
      </w:r>
      <w:r w:rsidR="002F0551" w:rsidRPr="00D643F9">
        <w:rPr>
          <w:rFonts w:ascii="Times New Roman" w:hAnsi="Times New Roman" w:cs="Times New Roman"/>
        </w:rPr>
        <w:t>the</w:t>
      </w:r>
      <w:r w:rsidR="00551E76" w:rsidRPr="00D643F9">
        <w:rPr>
          <w:rFonts w:ascii="Times New Roman" w:hAnsi="Times New Roman" w:cs="Times New Roman"/>
        </w:rPr>
        <w:t xml:space="preserve"> participant </w:t>
      </w:r>
      <w:r w:rsidR="00647A8A" w:rsidRPr="00D643F9">
        <w:rPr>
          <w:rFonts w:ascii="Times New Roman" w:hAnsi="Times New Roman" w:cs="Times New Roman"/>
        </w:rPr>
        <w:t>is</w:t>
      </w:r>
      <w:r w:rsidRPr="00D643F9">
        <w:rPr>
          <w:rFonts w:ascii="Times New Roman" w:hAnsi="Times New Roman" w:cs="Times New Roman"/>
        </w:rPr>
        <w:t xml:space="preserve"> a relatively new partner at CCC the researcher wanted to get a perspective from someone not yet fully </w:t>
      </w:r>
      <w:proofErr w:type="gramStart"/>
      <w:r w:rsidRPr="00D643F9">
        <w:rPr>
          <w:rFonts w:ascii="Times New Roman" w:hAnsi="Times New Roman" w:cs="Times New Roman"/>
        </w:rPr>
        <w:t>immerged</w:t>
      </w:r>
      <w:proofErr w:type="gramEnd"/>
      <w:r w:rsidRPr="00D643F9">
        <w:rPr>
          <w:rFonts w:ascii="Times New Roman" w:hAnsi="Times New Roman" w:cs="Times New Roman"/>
        </w:rPr>
        <w:t xml:space="preserve"> in mission service at CCC but had experienced at least one opportunity. </w:t>
      </w:r>
      <w:r w:rsidR="00551E76" w:rsidRPr="00D643F9">
        <w:rPr>
          <w:rFonts w:ascii="Times New Roman" w:hAnsi="Times New Roman" w:cs="Times New Roman"/>
        </w:rPr>
        <w:t xml:space="preserve">The participant </w:t>
      </w:r>
      <w:r w:rsidRPr="00D643F9">
        <w:rPr>
          <w:rFonts w:ascii="Times New Roman" w:hAnsi="Times New Roman" w:cs="Times New Roman"/>
        </w:rPr>
        <w:t xml:space="preserve">has prior mission and evangelistic experience in her former church experience but has recently had her first engagement with mission service at CCC. The researcher selected </w:t>
      </w:r>
      <w:r w:rsidR="00551E76" w:rsidRPr="00D643F9">
        <w:rPr>
          <w:rFonts w:ascii="Times New Roman" w:hAnsi="Times New Roman" w:cs="Times New Roman"/>
        </w:rPr>
        <w:t xml:space="preserve">the participant </w:t>
      </w:r>
      <w:r w:rsidRPr="00D643F9">
        <w:rPr>
          <w:rFonts w:ascii="Times New Roman" w:hAnsi="Times New Roman" w:cs="Times New Roman"/>
        </w:rPr>
        <w:t xml:space="preserve">to participate in the study because she is a new partner at CCC and new to the mission experience at CCC. The interview with </w:t>
      </w:r>
      <w:r w:rsidR="002F0551" w:rsidRPr="00D643F9">
        <w:rPr>
          <w:rFonts w:ascii="Times New Roman" w:hAnsi="Times New Roman" w:cs="Times New Roman"/>
        </w:rPr>
        <w:t>the</w:t>
      </w:r>
      <w:r w:rsidR="00551E76" w:rsidRPr="00D643F9">
        <w:rPr>
          <w:rFonts w:ascii="Times New Roman" w:hAnsi="Times New Roman" w:cs="Times New Roman"/>
        </w:rPr>
        <w:t xml:space="preserve"> </w:t>
      </w:r>
      <w:r w:rsidR="00B27BAD" w:rsidRPr="00D643F9">
        <w:rPr>
          <w:rFonts w:ascii="Times New Roman" w:hAnsi="Times New Roman" w:cs="Times New Roman"/>
        </w:rPr>
        <w:t>participants</w:t>
      </w:r>
      <w:r w:rsidR="00551E76" w:rsidRPr="00D643F9">
        <w:rPr>
          <w:rFonts w:ascii="Times New Roman" w:hAnsi="Times New Roman" w:cs="Times New Roman"/>
        </w:rPr>
        <w:t xml:space="preserve"> </w:t>
      </w:r>
      <w:r w:rsidRPr="00D643F9">
        <w:rPr>
          <w:rFonts w:ascii="Times New Roman" w:hAnsi="Times New Roman" w:cs="Times New Roman"/>
        </w:rPr>
        <w:t xml:space="preserve">took place on a </w:t>
      </w:r>
      <w:r w:rsidR="00A702D3">
        <w:rPr>
          <w:rFonts w:ascii="Times New Roman" w:hAnsi="Times New Roman" w:cs="Times New Roman"/>
        </w:rPr>
        <w:t>Zoom</w:t>
      </w:r>
      <w:r w:rsidRPr="00D643F9">
        <w:rPr>
          <w:rFonts w:ascii="Times New Roman" w:hAnsi="Times New Roman" w:cs="Times New Roman"/>
        </w:rPr>
        <w:t xml:space="preserve"> call. The setting was acceptable with no outside interruptions or distractions throughout the interview. </w:t>
      </w:r>
    </w:p>
    <w:p w14:paraId="28A22766" w14:textId="2F50C50E" w:rsidR="0001638E" w:rsidRPr="00D643F9" w:rsidRDefault="0001638E" w:rsidP="00F43DE7">
      <w:pPr>
        <w:jc w:val="both"/>
        <w:rPr>
          <w:rFonts w:ascii="Times New Roman" w:hAnsi="Times New Roman" w:cs="Times New Roman"/>
        </w:rPr>
      </w:pPr>
      <w:r w:rsidRPr="00D643F9">
        <w:rPr>
          <w:rFonts w:ascii="Times New Roman" w:hAnsi="Times New Roman" w:cs="Times New Roman"/>
        </w:rPr>
        <w:tab/>
      </w:r>
      <w:r w:rsidR="00551E76" w:rsidRPr="00D643F9">
        <w:rPr>
          <w:rFonts w:ascii="Times New Roman" w:hAnsi="Times New Roman" w:cs="Times New Roman"/>
        </w:rPr>
        <w:t>The participant</w:t>
      </w:r>
      <w:r w:rsidRPr="00D643F9">
        <w:rPr>
          <w:rFonts w:ascii="Times New Roman" w:hAnsi="Times New Roman" w:cs="Times New Roman"/>
        </w:rPr>
        <w:t xml:space="preserve"> stated that she has been involved in missions for at least 20 years or more. </w:t>
      </w:r>
      <w:r w:rsidR="00E1776A" w:rsidRPr="00D643F9">
        <w:rPr>
          <w:rFonts w:ascii="Times New Roman" w:hAnsi="Times New Roman" w:cs="Times New Roman"/>
        </w:rPr>
        <w:t xml:space="preserve">The participant recounted her mission service involvement, which primarily involved volunteering alongside her daughter in community initiatives. She categorized these endeavors as a form of evangelism. As the participant transitioned to CCC, her </w:t>
      </w:r>
      <w:r w:rsidR="00E1776A" w:rsidRPr="00D643F9">
        <w:rPr>
          <w:rFonts w:ascii="Times New Roman" w:hAnsi="Times New Roman" w:cs="Times New Roman"/>
        </w:rPr>
        <w:lastRenderedPageBreak/>
        <w:t>perspective on mission service evolved. With an increased understanding gained through her time at CCC, she recognized that much of her prior service conducted at different congregations aligned more closely with the concept of evangelism. She elaborated on her experiences, recounting instances where she and fellow church members engage</w:t>
      </w:r>
      <w:r w:rsidR="007A5A52">
        <w:rPr>
          <w:rFonts w:ascii="Times New Roman" w:hAnsi="Times New Roman" w:cs="Times New Roman"/>
        </w:rPr>
        <w:t>d</w:t>
      </w:r>
      <w:r w:rsidR="00E1776A" w:rsidRPr="00D643F9">
        <w:rPr>
          <w:rFonts w:ascii="Times New Roman" w:hAnsi="Times New Roman" w:cs="Times New Roman"/>
        </w:rPr>
        <w:t xml:space="preserve"> in door-to-door visits within the neighborhood, extending offers of prayer to residents. Similar activities took place in various locations, such as the parking lot of Wal-Mart and other community marketplaces. </w:t>
      </w:r>
      <w:r w:rsidRPr="00D643F9">
        <w:rPr>
          <w:rFonts w:ascii="Times New Roman" w:hAnsi="Times New Roman" w:cs="Times New Roman"/>
        </w:rPr>
        <w:t xml:space="preserve">When asked about her first mission experience at CCC </w:t>
      </w:r>
      <w:r w:rsidR="00551E76" w:rsidRPr="00D643F9">
        <w:rPr>
          <w:rFonts w:ascii="Times New Roman" w:hAnsi="Times New Roman" w:cs="Times New Roman"/>
        </w:rPr>
        <w:t>The participant</w:t>
      </w:r>
      <w:r w:rsidRPr="00D643F9">
        <w:rPr>
          <w:rFonts w:ascii="Times New Roman" w:hAnsi="Times New Roman" w:cs="Times New Roman"/>
        </w:rPr>
        <w:t xml:space="preserve"> stated “I would love for us to have a mission blitz once a quarter. I served my first mission experience with CCC at Champion </w:t>
      </w:r>
      <w:r w:rsidR="007A5A52">
        <w:rPr>
          <w:rFonts w:ascii="Times New Roman" w:hAnsi="Times New Roman" w:cs="Times New Roman"/>
        </w:rPr>
        <w:t>H</w:t>
      </w:r>
      <w:r w:rsidRPr="00D643F9">
        <w:rPr>
          <w:rFonts w:ascii="Times New Roman" w:hAnsi="Times New Roman" w:cs="Times New Roman"/>
        </w:rPr>
        <w:t>ouse of Care. This really touched me. It did my heart good to see people laugh, see the smiles, and speak a word of encouragement to them. It makes you want to do more!”</w:t>
      </w:r>
    </w:p>
    <w:p w14:paraId="6FCE4101" w14:textId="51C62456" w:rsidR="0001638E" w:rsidRPr="00D643F9" w:rsidRDefault="00551E76" w:rsidP="00F43DE7">
      <w:pPr>
        <w:ind w:firstLine="720"/>
        <w:jc w:val="both"/>
        <w:rPr>
          <w:rFonts w:ascii="Times New Roman" w:hAnsi="Times New Roman" w:cs="Times New Roman"/>
        </w:rPr>
      </w:pPr>
      <w:r w:rsidRPr="00D643F9">
        <w:rPr>
          <w:rFonts w:ascii="Times New Roman" w:hAnsi="Times New Roman" w:cs="Times New Roman"/>
        </w:rPr>
        <w:t>The participant</w:t>
      </w:r>
      <w:r w:rsidR="0001638E" w:rsidRPr="00D643F9">
        <w:rPr>
          <w:rFonts w:ascii="Times New Roman" w:hAnsi="Times New Roman" w:cs="Times New Roman"/>
        </w:rPr>
        <w:t xml:space="preserve"> conveyed in the interview she understands the difference between community service and mission service. The difference in mission service is a God-focused agenda</w:t>
      </w:r>
      <w:r w:rsidR="00E24C47">
        <w:rPr>
          <w:rFonts w:ascii="Times New Roman" w:hAnsi="Times New Roman" w:cs="Times New Roman"/>
        </w:rPr>
        <w:t>,</w:t>
      </w:r>
      <w:r w:rsidR="0001638E" w:rsidRPr="00D643F9">
        <w:rPr>
          <w:rFonts w:ascii="Times New Roman" w:hAnsi="Times New Roman" w:cs="Times New Roman"/>
        </w:rPr>
        <w:t xml:space="preserve"> showing the love of Christ and not simply knocking on doors to ask people if they have a prayer request. When asked what </w:t>
      </w:r>
      <w:r w:rsidR="00E24C47">
        <w:rPr>
          <w:rFonts w:ascii="Times New Roman" w:hAnsi="Times New Roman" w:cs="Times New Roman"/>
        </w:rPr>
        <w:t>she</w:t>
      </w:r>
      <w:r w:rsidR="0001638E" w:rsidRPr="00D643F9">
        <w:rPr>
          <w:rFonts w:ascii="Times New Roman" w:hAnsi="Times New Roman" w:cs="Times New Roman"/>
        </w:rPr>
        <w:t xml:space="preserve"> ha</w:t>
      </w:r>
      <w:r w:rsidR="00E24C47">
        <w:rPr>
          <w:rFonts w:ascii="Times New Roman" w:hAnsi="Times New Roman" w:cs="Times New Roman"/>
        </w:rPr>
        <w:t>s</w:t>
      </w:r>
      <w:r w:rsidR="0001638E" w:rsidRPr="00D643F9">
        <w:rPr>
          <w:rFonts w:ascii="Times New Roman" w:hAnsi="Times New Roman" w:cs="Times New Roman"/>
        </w:rPr>
        <w:t xml:space="preserve"> learned about God from </w:t>
      </w:r>
      <w:r w:rsidR="00925691">
        <w:rPr>
          <w:rFonts w:ascii="Times New Roman" w:hAnsi="Times New Roman" w:cs="Times New Roman"/>
        </w:rPr>
        <w:t>he</w:t>
      </w:r>
      <w:r w:rsidR="0001638E" w:rsidRPr="00D643F9">
        <w:rPr>
          <w:rFonts w:ascii="Times New Roman" w:hAnsi="Times New Roman" w:cs="Times New Roman"/>
        </w:rPr>
        <w:t>r mission experience</w:t>
      </w:r>
      <w:r w:rsidR="00925691">
        <w:rPr>
          <w:rFonts w:ascii="Times New Roman" w:hAnsi="Times New Roman" w:cs="Times New Roman"/>
        </w:rPr>
        <w:t>,</w:t>
      </w:r>
      <w:r w:rsidR="0001638E" w:rsidRPr="00D643F9">
        <w:rPr>
          <w:rFonts w:ascii="Times New Roman" w:hAnsi="Times New Roman" w:cs="Times New Roman"/>
        </w:rPr>
        <w:t xml:space="preserve"> </w:t>
      </w:r>
      <w:r w:rsidR="004E58B4" w:rsidRPr="00D643F9">
        <w:rPr>
          <w:rFonts w:ascii="Times New Roman" w:hAnsi="Times New Roman" w:cs="Times New Roman"/>
        </w:rPr>
        <w:t>the</w:t>
      </w:r>
      <w:r w:rsidRPr="00D643F9">
        <w:rPr>
          <w:rFonts w:ascii="Times New Roman" w:hAnsi="Times New Roman" w:cs="Times New Roman"/>
        </w:rPr>
        <w:t xml:space="preserve"> participant</w:t>
      </w:r>
      <w:r w:rsidR="0001638E" w:rsidRPr="00D643F9">
        <w:rPr>
          <w:rFonts w:ascii="Times New Roman" w:hAnsi="Times New Roman" w:cs="Times New Roman"/>
        </w:rPr>
        <w:t xml:space="preserve"> promptly responded</w:t>
      </w:r>
      <w:r w:rsidR="00925691">
        <w:rPr>
          <w:rFonts w:ascii="Times New Roman" w:hAnsi="Times New Roman" w:cs="Times New Roman"/>
        </w:rPr>
        <w:t xml:space="preserve"> </w:t>
      </w:r>
      <w:r w:rsidR="0001638E" w:rsidRPr="00D643F9">
        <w:rPr>
          <w:rFonts w:ascii="Times New Roman" w:hAnsi="Times New Roman" w:cs="Times New Roman"/>
        </w:rPr>
        <w:t>s</w:t>
      </w:r>
      <w:r w:rsidR="00D771D4">
        <w:rPr>
          <w:rFonts w:ascii="Times New Roman" w:hAnsi="Times New Roman" w:cs="Times New Roman"/>
        </w:rPr>
        <w:t>aying she</w:t>
      </w:r>
      <w:r w:rsidR="0001638E" w:rsidRPr="00D643F9">
        <w:rPr>
          <w:rFonts w:ascii="Times New Roman" w:hAnsi="Times New Roman" w:cs="Times New Roman"/>
        </w:rPr>
        <w:t xml:space="preserve"> learned about the power of God and the Holy Spirit while serving as a missionary. She described how you really must be led by the Holy Spirit, be able to discern the Spirit of God and hear as he leads. </w:t>
      </w:r>
      <w:r w:rsidRPr="00D643F9">
        <w:rPr>
          <w:rFonts w:ascii="Times New Roman" w:hAnsi="Times New Roman" w:cs="Times New Roman"/>
        </w:rPr>
        <w:t>The participant</w:t>
      </w:r>
      <w:r w:rsidR="0001638E" w:rsidRPr="00D643F9">
        <w:rPr>
          <w:rFonts w:ascii="Times New Roman" w:hAnsi="Times New Roman" w:cs="Times New Roman"/>
        </w:rPr>
        <w:t xml:space="preserve"> stated it is “imperative that we operate in </w:t>
      </w:r>
      <w:r w:rsidR="00D771D4">
        <w:rPr>
          <w:rFonts w:ascii="Times New Roman" w:hAnsi="Times New Roman" w:cs="Times New Roman"/>
        </w:rPr>
        <w:t>H</w:t>
      </w:r>
      <w:r w:rsidR="0001638E" w:rsidRPr="00D643F9">
        <w:rPr>
          <w:rFonts w:ascii="Times New Roman" w:hAnsi="Times New Roman" w:cs="Times New Roman"/>
        </w:rPr>
        <w:t>is wisdom and power and not our own.”</w:t>
      </w:r>
    </w:p>
    <w:p w14:paraId="56A0B21B" w14:textId="7E10C47A" w:rsidR="0001638E" w:rsidRPr="00D643F9" w:rsidRDefault="0001638E" w:rsidP="00F43DE7">
      <w:pPr>
        <w:ind w:firstLine="720"/>
        <w:jc w:val="both"/>
        <w:rPr>
          <w:rFonts w:ascii="Times New Roman" w:hAnsi="Times New Roman" w:cs="Times New Roman"/>
        </w:rPr>
      </w:pPr>
      <w:r w:rsidRPr="00D643F9">
        <w:rPr>
          <w:rFonts w:ascii="Times New Roman" w:hAnsi="Times New Roman" w:cs="Times New Roman"/>
        </w:rPr>
        <w:t xml:space="preserve">When asked about her “Why” for serving in missions </w:t>
      </w:r>
      <w:r w:rsidR="00551E76" w:rsidRPr="00D643F9">
        <w:rPr>
          <w:rFonts w:ascii="Times New Roman" w:hAnsi="Times New Roman" w:cs="Times New Roman"/>
        </w:rPr>
        <w:t>The participant</w:t>
      </w:r>
      <w:r w:rsidRPr="00D643F9">
        <w:rPr>
          <w:rFonts w:ascii="Times New Roman" w:hAnsi="Times New Roman" w:cs="Times New Roman"/>
        </w:rPr>
        <w:t xml:space="preserve"> </w:t>
      </w:r>
      <w:r w:rsidR="00551E76" w:rsidRPr="00D643F9">
        <w:rPr>
          <w:rFonts w:ascii="Times New Roman" w:hAnsi="Times New Roman" w:cs="Times New Roman"/>
        </w:rPr>
        <w:t>stated,</w:t>
      </w:r>
      <w:r w:rsidRPr="00D643F9">
        <w:rPr>
          <w:rFonts w:ascii="Times New Roman" w:hAnsi="Times New Roman" w:cs="Times New Roman"/>
        </w:rPr>
        <w:t xml:space="preserve"> “my why is because I want to honor the Lord, it is His commandment, and it floods me with joy.” </w:t>
      </w:r>
      <w:r w:rsidR="00551E76" w:rsidRPr="00D643F9">
        <w:rPr>
          <w:rFonts w:ascii="Times New Roman" w:hAnsi="Times New Roman" w:cs="Times New Roman"/>
        </w:rPr>
        <w:t>The participant</w:t>
      </w:r>
      <w:r w:rsidRPr="00D643F9">
        <w:rPr>
          <w:rFonts w:ascii="Times New Roman" w:hAnsi="Times New Roman" w:cs="Times New Roman"/>
        </w:rPr>
        <w:t xml:space="preserve"> expressed her feelings of joy when she has done what the Lord asked </w:t>
      </w:r>
      <w:r w:rsidRPr="00D643F9">
        <w:rPr>
          <w:rFonts w:ascii="Times New Roman" w:hAnsi="Times New Roman" w:cs="Times New Roman"/>
        </w:rPr>
        <w:lastRenderedPageBreak/>
        <w:t xml:space="preserve">of her, and she can see the response of those </w:t>
      </w:r>
      <w:r w:rsidR="00E1776A" w:rsidRPr="00D643F9">
        <w:rPr>
          <w:rFonts w:ascii="Times New Roman" w:hAnsi="Times New Roman" w:cs="Times New Roman"/>
        </w:rPr>
        <w:t>whose</w:t>
      </w:r>
      <w:r w:rsidRPr="00D643F9">
        <w:rPr>
          <w:rFonts w:ascii="Times New Roman" w:hAnsi="Times New Roman" w:cs="Times New Roman"/>
        </w:rPr>
        <w:t xml:space="preserve"> li</w:t>
      </w:r>
      <w:r w:rsidR="00D771D4">
        <w:rPr>
          <w:rFonts w:ascii="Times New Roman" w:hAnsi="Times New Roman" w:cs="Times New Roman"/>
        </w:rPr>
        <w:t>v</w:t>
      </w:r>
      <w:r w:rsidRPr="00D643F9">
        <w:rPr>
          <w:rFonts w:ascii="Times New Roman" w:hAnsi="Times New Roman" w:cs="Times New Roman"/>
        </w:rPr>
        <w:t>e</w:t>
      </w:r>
      <w:r w:rsidR="00D771D4">
        <w:rPr>
          <w:rFonts w:ascii="Times New Roman" w:hAnsi="Times New Roman" w:cs="Times New Roman"/>
        </w:rPr>
        <w:t>s</w:t>
      </w:r>
      <w:r w:rsidRPr="00D643F9">
        <w:rPr>
          <w:rFonts w:ascii="Times New Roman" w:hAnsi="Times New Roman" w:cs="Times New Roman"/>
        </w:rPr>
        <w:t xml:space="preserve"> she</w:t>
      </w:r>
      <w:r w:rsidR="00D771D4">
        <w:rPr>
          <w:rFonts w:ascii="Times New Roman" w:hAnsi="Times New Roman" w:cs="Times New Roman"/>
        </w:rPr>
        <w:t xml:space="preserve"> has</w:t>
      </w:r>
      <w:r w:rsidRPr="00D643F9">
        <w:rPr>
          <w:rFonts w:ascii="Times New Roman" w:hAnsi="Times New Roman" w:cs="Times New Roman"/>
        </w:rPr>
        <w:t xml:space="preserve"> touched. When asked about her knowledge of the mission model used at CCC she responded that she loves how CCC promotes the importance of mission and how the pastor of this congregation instills and encourages the congregation to serve when opportunities </w:t>
      </w:r>
      <w:r w:rsidR="00D768B0">
        <w:rPr>
          <w:rFonts w:ascii="Times New Roman" w:hAnsi="Times New Roman" w:cs="Times New Roman"/>
        </w:rPr>
        <w:t>arise</w:t>
      </w:r>
      <w:r w:rsidRPr="00D643F9">
        <w:rPr>
          <w:rFonts w:ascii="Times New Roman" w:hAnsi="Times New Roman" w:cs="Times New Roman"/>
        </w:rPr>
        <w:t xml:space="preserve"> to volunteer. She mentioned two specific mission service activities members of the CCC team participated in under the categories of disaster relief and international missions. </w:t>
      </w:r>
    </w:p>
    <w:p w14:paraId="185DA8D7" w14:textId="77777777" w:rsidR="00D6289E" w:rsidRPr="00D643F9" w:rsidRDefault="00551E76" w:rsidP="00F43DE7">
      <w:pPr>
        <w:ind w:firstLine="720"/>
        <w:jc w:val="both"/>
        <w:rPr>
          <w:rFonts w:ascii="Times New Roman" w:hAnsi="Times New Roman" w:cs="Times New Roman"/>
        </w:rPr>
      </w:pPr>
      <w:r w:rsidRPr="00D643F9">
        <w:rPr>
          <w:rFonts w:ascii="Times New Roman" w:hAnsi="Times New Roman" w:cs="Times New Roman"/>
        </w:rPr>
        <w:t>The participant</w:t>
      </w:r>
      <w:r w:rsidR="0001638E" w:rsidRPr="00D643F9">
        <w:rPr>
          <w:rFonts w:ascii="Times New Roman" w:hAnsi="Times New Roman" w:cs="Times New Roman"/>
        </w:rPr>
        <w:t xml:space="preserve"> was not able to specifically name the five-fold areas of the mission model but did note that missions were a daily occurrence at CCC, and it was one of the things that drew her and her family to this congregation. </w:t>
      </w:r>
      <w:r w:rsidRPr="00D643F9">
        <w:rPr>
          <w:rFonts w:ascii="Times New Roman" w:hAnsi="Times New Roman" w:cs="Times New Roman"/>
        </w:rPr>
        <w:t>The participant</w:t>
      </w:r>
      <w:r w:rsidR="0001638E" w:rsidRPr="00D643F9">
        <w:rPr>
          <w:rFonts w:ascii="Times New Roman" w:hAnsi="Times New Roman" w:cs="Times New Roman"/>
        </w:rPr>
        <w:t xml:space="preserve"> expressed one of the main reasons she likes the way mission service is done at CCC is because it includes volunteers </w:t>
      </w:r>
      <w:r w:rsidR="00E1776A" w:rsidRPr="00D643F9">
        <w:rPr>
          <w:rFonts w:ascii="Times New Roman" w:hAnsi="Times New Roman" w:cs="Times New Roman"/>
        </w:rPr>
        <w:t>of</w:t>
      </w:r>
      <w:r w:rsidR="0001638E" w:rsidRPr="00D643F9">
        <w:rPr>
          <w:rFonts w:ascii="Times New Roman" w:hAnsi="Times New Roman" w:cs="Times New Roman"/>
        </w:rPr>
        <w:t xml:space="preserve"> all ages from the younger children to the seasoned saints. There are opportunities for anyone to serve in a multitude of ways. </w:t>
      </w:r>
      <w:r w:rsidRPr="00D643F9">
        <w:rPr>
          <w:rFonts w:ascii="Times New Roman" w:hAnsi="Times New Roman" w:cs="Times New Roman"/>
        </w:rPr>
        <w:t>The participant</w:t>
      </w:r>
      <w:r w:rsidR="0001638E" w:rsidRPr="00D643F9">
        <w:rPr>
          <w:rFonts w:ascii="Times New Roman" w:hAnsi="Times New Roman" w:cs="Times New Roman"/>
        </w:rPr>
        <w:t xml:space="preserve"> stated “every age group can develop a lifestyle of missions” based on the way the church and its leaders continue to keep mission service in front of the congregation. The interview with </w:t>
      </w:r>
      <w:r w:rsidR="004E58B4" w:rsidRPr="00D643F9">
        <w:rPr>
          <w:rFonts w:ascii="Times New Roman" w:hAnsi="Times New Roman" w:cs="Times New Roman"/>
        </w:rPr>
        <w:t>the</w:t>
      </w:r>
      <w:r w:rsidRPr="00D643F9">
        <w:rPr>
          <w:rFonts w:ascii="Times New Roman" w:hAnsi="Times New Roman" w:cs="Times New Roman"/>
        </w:rPr>
        <w:t xml:space="preserve"> participant</w:t>
      </w:r>
      <w:r w:rsidR="0001638E" w:rsidRPr="00D643F9">
        <w:rPr>
          <w:rFonts w:ascii="Times New Roman" w:hAnsi="Times New Roman" w:cs="Times New Roman"/>
        </w:rPr>
        <w:t xml:space="preserve"> was enthusiastic and reminiscent of a new </w:t>
      </w:r>
      <w:r w:rsidR="0056246B" w:rsidRPr="00D643F9">
        <w:rPr>
          <w:rFonts w:ascii="Times New Roman" w:hAnsi="Times New Roman" w:cs="Times New Roman"/>
        </w:rPr>
        <w:t xml:space="preserve">church </w:t>
      </w:r>
      <w:r w:rsidR="0001638E" w:rsidRPr="00D643F9">
        <w:rPr>
          <w:rFonts w:ascii="Times New Roman" w:hAnsi="Times New Roman" w:cs="Times New Roman"/>
        </w:rPr>
        <w:t xml:space="preserve">convert. </w:t>
      </w:r>
    </w:p>
    <w:p w14:paraId="6DDDA1A1" w14:textId="450981A3" w:rsidR="0001638E" w:rsidRPr="00D643F9" w:rsidRDefault="0001638E" w:rsidP="00F43DE7">
      <w:pPr>
        <w:ind w:firstLine="720"/>
        <w:jc w:val="both"/>
        <w:rPr>
          <w:rFonts w:ascii="Times New Roman" w:hAnsi="Times New Roman" w:cs="Times New Roman"/>
        </w:rPr>
      </w:pPr>
      <w:r w:rsidRPr="00D643F9">
        <w:rPr>
          <w:rFonts w:ascii="Times New Roman" w:hAnsi="Times New Roman" w:cs="Times New Roman"/>
        </w:rPr>
        <w:t xml:space="preserve">Finally, </w:t>
      </w:r>
      <w:r w:rsidR="004E58B4" w:rsidRPr="00D643F9">
        <w:rPr>
          <w:rFonts w:ascii="Times New Roman" w:hAnsi="Times New Roman" w:cs="Times New Roman"/>
        </w:rPr>
        <w:t>the</w:t>
      </w:r>
      <w:r w:rsidR="00551E76" w:rsidRPr="00D643F9">
        <w:rPr>
          <w:rFonts w:ascii="Times New Roman" w:hAnsi="Times New Roman" w:cs="Times New Roman"/>
        </w:rPr>
        <w:t xml:space="preserve"> participant</w:t>
      </w:r>
      <w:r w:rsidRPr="00D643F9">
        <w:rPr>
          <w:rFonts w:ascii="Times New Roman" w:hAnsi="Times New Roman" w:cs="Times New Roman"/>
        </w:rPr>
        <w:t xml:space="preserve"> expressed that every church should have a similar model of mission service if they are following the bible. She adamantly expressed her frustration with different denominations doing their own thing and not getting together as the body of Christ to address the needs of the community or plan a mission event for the good of serving a community together. </w:t>
      </w:r>
      <w:r w:rsidR="00551E76" w:rsidRPr="00D643F9">
        <w:rPr>
          <w:rFonts w:ascii="Times New Roman" w:hAnsi="Times New Roman" w:cs="Times New Roman"/>
        </w:rPr>
        <w:t>The participant</w:t>
      </w:r>
      <w:r w:rsidRPr="00D643F9">
        <w:rPr>
          <w:rFonts w:ascii="Times New Roman" w:hAnsi="Times New Roman" w:cs="Times New Roman"/>
        </w:rPr>
        <w:t xml:space="preserve">’s </w:t>
      </w:r>
      <w:r w:rsidR="00E1776A" w:rsidRPr="00D643F9">
        <w:rPr>
          <w:rFonts w:ascii="Times New Roman" w:hAnsi="Times New Roman" w:cs="Times New Roman"/>
        </w:rPr>
        <w:t>overall</w:t>
      </w:r>
      <w:r w:rsidRPr="00D643F9">
        <w:rPr>
          <w:rFonts w:ascii="Times New Roman" w:hAnsi="Times New Roman" w:cs="Times New Roman"/>
        </w:rPr>
        <w:t xml:space="preserve"> perception </w:t>
      </w:r>
      <w:r w:rsidR="00D768B0">
        <w:rPr>
          <w:rFonts w:ascii="Times New Roman" w:hAnsi="Times New Roman" w:cs="Times New Roman"/>
        </w:rPr>
        <w:t>wa</w:t>
      </w:r>
      <w:r w:rsidRPr="00D643F9">
        <w:rPr>
          <w:rFonts w:ascii="Times New Roman" w:hAnsi="Times New Roman" w:cs="Times New Roman"/>
        </w:rPr>
        <w:t xml:space="preserve">s leadership is a major reason why mission service at CCC is gaining more and more participation. “I love how the various ministries work together to keep people engaged and various ministry leaders </w:t>
      </w:r>
      <w:r w:rsidRPr="00D643F9">
        <w:rPr>
          <w:rFonts w:ascii="Times New Roman" w:hAnsi="Times New Roman" w:cs="Times New Roman"/>
        </w:rPr>
        <w:lastRenderedPageBreak/>
        <w:t>work to promote and advance mission work within their individual ministries. This says missions is important to leadership and this message is echoed throughout the ministry.”</w:t>
      </w:r>
    </w:p>
    <w:p w14:paraId="12503C06" w14:textId="7400CE18" w:rsidR="0001638E" w:rsidRPr="00D643F9" w:rsidRDefault="00551E76" w:rsidP="00F43DE7">
      <w:pPr>
        <w:jc w:val="both"/>
        <w:rPr>
          <w:rFonts w:ascii="Times New Roman" w:hAnsi="Times New Roman" w:cs="Times New Roman"/>
          <w:b/>
          <w:bCs/>
        </w:rPr>
      </w:pPr>
      <w:r w:rsidRPr="00D643F9">
        <w:rPr>
          <w:rFonts w:ascii="Times New Roman" w:hAnsi="Times New Roman" w:cs="Times New Roman"/>
          <w:b/>
          <w:bCs/>
        </w:rPr>
        <w:t>Participant 2</w:t>
      </w:r>
    </w:p>
    <w:p w14:paraId="2B1B7731" w14:textId="1B156E4D" w:rsidR="0001638E" w:rsidRPr="00D643F9" w:rsidRDefault="0001638E" w:rsidP="00F43DE7">
      <w:pPr>
        <w:jc w:val="both"/>
        <w:rPr>
          <w:rFonts w:ascii="Times New Roman" w:hAnsi="Times New Roman" w:cs="Times New Roman"/>
        </w:rPr>
      </w:pPr>
      <w:r w:rsidRPr="00D643F9">
        <w:rPr>
          <w:rFonts w:ascii="Times New Roman" w:hAnsi="Times New Roman" w:cs="Times New Roman"/>
        </w:rPr>
        <w:tab/>
      </w:r>
      <w:r w:rsidR="00551E76" w:rsidRPr="00D643F9">
        <w:rPr>
          <w:rFonts w:ascii="Times New Roman" w:hAnsi="Times New Roman" w:cs="Times New Roman"/>
        </w:rPr>
        <w:t>Th</w:t>
      </w:r>
      <w:r w:rsidR="000E6331" w:rsidRPr="00D643F9">
        <w:rPr>
          <w:rFonts w:ascii="Times New Roman" w:hAnsi="Times New Roman" w:cs="Times New Roman"/>
        </w:rPr>
        <w:t>is</w:t>
      </w:r>
      <w:r w:rsidR="00551E76" w:rsidRPr="00D643F9">
        <w:rPr>
          <w:rFonts w:ascii="Times New Roman" w:hAnsi="Times New Roman" w:cs="Times New Roman"/>
        </w:rPr>
        <w:t xml:space="preserve"> participant</w:t>
      </w:r>
      <w:r w:rsidR="000E6331" w:rsidRPr="00D643F9">
        <w:rPr>
          <w:rFonts w:ascii="Times New Roman" w:hAnsi="Times New Roman" w:cs="Times New Roman"/>
        </w:rPr>
        <w:t xml:space="preserve"> </w:t>
      </w:r>
      <w:r w:rsidRPr="00D643F9">
        <w:rPr>
          <w:rFonts w:ascii="Times New Roman" w:hAnsi="Times New Roman" w:cs="Times New Roman"/>
        </w:rPr>
        <w:t xml:space="preserve">is an African American male who serves as one of the mission co-leaders at Ebenezer Baptist Church. </w:t>
      </w:r>
      <w:r w:rsidR="00551E76" w:rsidRPr="00D643F9">
        <w:rPr>
          <w:rFonts w:ascii="Times New Roman" w:hAnsi="Times New Roman" w:cs="Times New Roman"/>
        </w:rPr>
        <w:t>The participant</w:t>
      </w:r>
      <w:r w:rsidRPr="00D643F9">
        <w:rPr>
          <w:rFonts w:ascii="Times New Roman" w:hAnsi="Times New Roman" w:cs="Times New Roman"/>
        </w:rPr>
        <w:t xml:space="preserve"> has served in every area of missions at EBC and has worked in mission service for over 10 years. </w:t>
      </w:r>
      <w:r w:rsidR="00551E76" w:rsidRPr="00D643F9">
        <w:rPr>
          <w:rFonts w:ascii="Times New Roman" w:hAnsi="Times New Roman" w:cs="Times New Roman"/>
        </w:rPr>
        <w:t>The participant</w:t>
      </w:r>
      <w:r w:rsidRPr="00D643F9">
        <w:rPr>
          <w:rFonts w:ascii="Times New Roman" w:hAnsi="Times New Roman" w:cs="Times New Roman"/>
        </w:rPr>
        <w:t xml:space="preserve"> has been a member of EBC for approximately 42 years. The researcher met </w:t>
      </w:r>
      <w:r w:rsidR="00884ED1" w:rsidRPr="00D643F9">
        <w:rPr>
          <w:rFonts w:ascii="Times New Roman" w:hAnsi="Times New Roman" w:cs="Times New Roman"/>
        </w:rPr>
        <w:t>the</w:t>
      </w:r>
      <w:r w:rsidR="00551E76" w:rsidRPr="00D643F9">
        <w:rPr>
          <w:rFonts w:ascii="Times New Roman" w:hAnsi="Times New Roman" w:cs="Times New Roman"/>
        </w:rPr>
        <w:t xml:space="preserve"> participant</w:t>
      </w:r>
      <w:r w:rsidRPr="00D643F9">
        <w:rPr>
          <w:rFonts w:ascii="Times New Roman" w:hAnsi="Times New Roman" w:cs="Times New Roman"/>
        </w:rPr>
        <w:t xml:space="preserve"> in 2017 while serving in mission service at another congregation. </w:t>
      </w:r>
      <w:r w:rsidR="00A7220E">
        <w:rPr>
          <w:rFonts w:ascii="Times New Roman" w:hAnsi="Times New Roman" w:cs="Times New Roman"/>
        </w:rPr>
        <w:t>T</w:t>
      </w:r>
      <w:r w:rsidR="00551E76" w:rsidRPr="00D643F9">
        <w:rPr>
          <w:rFonts w:ascii="Times New Roman" w:hAnsi="Times New Roman" w:cs="Times New Roman"/>
        </w:rPr>
        <w:t>he participant</w:t>
      </w:r>
      <w:r w:rsidRPr="00D643F9">
        <w:rPr>
          <w:rFonts w:ascii="Times New Roman" w:hAnsi="Times New Roman" w:cs="Times New Roman"/>
        </w:rPr>
        <w:t xml:space="preserve"> was one of the first persons introduced to the researcher as a new missionary serving with the EBC missions’ team. The researcher </w:t>
      </w:r>
      <w:r w:rsidR="00884ED1" w:rsidRPr="00D643F9">
        <w:rPr>
          <w:rFonts w:ascii="Times New Roman" w:hAnsi="Times New Roman" w:cs="Times New Roman"/>
        </w:rPr>
        <w:t xml:space="preserve">selected </w:t>
      </w:r>
      <w:r w:rsidR="00BA7721">
        <w:rPr>
          <w:rFonts w:ascii="Times New Roman" w:hAnsi="Times New Roman" w:cs="Times New Roman"/>
        </w:rPr>
        <w:t>him</w:t>
      </w:r>
      <w:r w:rsidRPr="00D643F9">
        <w:rPr>
          <w:rFonts w:ascii="Times New Roman" w:hAnsi="Times New Roman" w:cs="Times New Roman"/>
        </w:rPr>
        <w:t xml:space="preserve"> to participate in this study because of his longevity in mission service and because of his lifelong commitment to servant leadership. As a leader of missions at EBC and his years as a member</w:t>
      </w:r>
      <w:r w:rsidR="00BB73AA">
        <w:rPr>
          <w:rFonts w:ascii="Times New Roman" w:hAnsi="Times New Roman" w:cs="Times New Roman"/>
        </w:rPr>
        <w:t>,</w:t>
      </w:r>
      <w:r w:rsidRPr="00D643F9">
        <w:rPr>
          <w:rFonts w:ascii="Times New Roman" w:hAnsi="Times New Roman" w:cs="Times New Roman"/>
        </w:rPr>
        <w:t xml:space="preserve"> the researcher thought </w:t>
      </w:r>
      <w:r w:rsidR="00884ED1" w:rsidRPr="00D643F9">
        <w:rPr>
          <w:rFonts w:ascii="Times New Roman" w:hAnsi="Times New Roman" w:cs="Times New Roman"/>
        </w:rPr>
        <w:t>the</w:t>
      </w:r>
      <w:r w:rsidR="00551E76" w:rsidRPr="00D643F9">
        <w:rPr>
          <w:rFonts w:ascii="Times New Roman" w:hAnsi="Times New Roman" w:cs="Times New Roman"/>
        </w:rPr>
        <w:t xml:space="preserve"> participant</w:t>
      </w:r>
      <w:r w:rsidRPr="00D643F9">
        <w:rPr>
          <w:rFonts w:ascii="Times New Roman" w:hAnsi="Times New Roman" w:cs="Times New Roman"/>
        </w:rPr>
        <w:t xml:space="preserve"> would be an excellent candidate to participate in this study </w:t>
      </w:r>
      <w:r w:rsidR="00BB73AA">
        <w:rPr>
          <w:rFonts w:ascii="Times New Roman" w:hAnsi="Times New Roman" w:cs="Times New Roman"/>
        </w:rPr>
        <w:t>as</w:t>
      </w:r>
      <w:r w:rsidRPr="00D643F9">
        <w:rPr>
          <w:rFonts w:ascii="Times New Roman" w:hAnsi="Times New Roman" w:cs="Times New Roman"/>
        </w:rPr>
        <w:t xml:space="preserve"> he could lend historical perspective to mission service at EBC. The interview with </w:t>
      </w:r>
      <w:r w:rsidR="00884ED1" w:rsidRPr="00D643F9">
        <w:rPr>
          <w:rFonts w:ascii="Times New Roman" w:hAnsi="Times New Roman" w:cs="Times New Roman"/>
        </w:rPr>
        <w:t>th</w:t>
      </w:r>
      <w:r w:rsidR="0056246B" w:rsidRPr="00D643F9">
        <w:rPr>
          <w:rFonts w:ascii="Times New Roman" w:hAnsi="Times New Roman" w:cs="Times New Roman"/>
        </w:rPr>
        <w:t>is</w:t>
      </w:r>
      <w:r w:rsidR="00551E76" w:rsidRPr="00D643F9">
        <w:rPr>
          <w:rFonts w:ascii="Times New Roman" w:hAnsi="Times New Roman" w:cs="Times New Roman"/>
        </w:rPr>
        <w:t xml:space="preserve"> participant</w:t>
      </w:r>
      <w:r w:rsidRPr="00D643F9">
        <w:rPr>
          <w:rFonts w:ascii="Times New Roman" w:hAnsi="Times New Roman" w:cs="Times New Roman"/>
        </w:rPr>
        <w:t xml:space="preserve"> took place on a </w:t>
      </w:r>
      <w:r w:rsidR="00A702D3">
        <w:rPr>
          <w:rFonts w:ascii="Times New Roman" w:hAnsi="Times New Roman" w:cs="Times New Roman"/>
        </w:rPr>
        <w:t>Zoom</w:t>
      </w:r>
      <w:r w:rsidRPr="00D643F9">
        <w:rPr>
          <w:rFonts w:ascii="Times New Roman" w:hAnsi="Times New Roman" w:cs="Times New Roman"/>
        </w:rPr>
        <w:t xml:space="preserve"> call. The time and place were selected by </w:t>
      </w:r>
      <w:r w:rsidR="00884ED1" w:rsidRPr="00D643F9">
        <w:rPr>
          <w:rFonts w:ascii="Times New Roman" w:hAnsi="Times New Roman" w:cs="Times New Roman"/>
        </w:rPr>
        <w:t>the</w:t>
      </w:r>
      <w:r w:rsidR="00551E76" w:rsidRPr="00D643F9">
        <w:rPr>
          <w:rFonts w:ascii="Times New Roman" w:hAnsi="Times New Roman" w:cs="Times New Roman"/>
        </w:rPr>
        <w:t xml:space="preserve"> participant</w:t>
      </w:r>
      <w:r w:rsidRPr="00D643F9">
        <w:rPr>
          <w:rFonts w:ascii="Times New Roman" w:hAnsi="Times New Roman" w:cs="Times New Roman"/>
        </w:rPr>
        <w:t xml:space="preserve"> to accommodate his schedule. The meeting was held without interruption or distractions. </w:t>
      </w:r>
    </w:p>
    <w:p w14:paraId="57B85171" w14:textId="394ACDC1" w:rsidR="0001638E" w:rsidRPr="00D643F9" w:rsidRDefault="0001638E" w:rsidP="00F43DE7">
      <w:pPr>
        <w:jc w:val="both"/>
        <w:rPr>
          <w:rFonts w:ascii="Times New Roman" w:hAnsi="Times New Roman" w:cs="Times New Roman"/>
        </w:rPr>
      </w:pPr>
      <w:r w:rsidRPr="00D643F9">
        <w:rPr>
          <w:rFonts w:ascii="Times New Roman" w:hAnsi="Times New Roman" w:cs="Times New Roman"/>
        </w:rPr>
        <w:tab/>
      </w:r>
      <w:r w:rsidR="00551E76" w:rsidRPr="00D643F9">
        <w:rPr>
          <w:rFonts w:ascii="Times New Roman" w:hAnsi="Times New Roman" w:cs="Times New Roman"/>
        </w:rPr>
        <w:t>The participant</w:t>
      </w:r>
      <w:r w:rsidRPr="00D643F9">
        <w:rPr>
          <w:rFonts w:ascii="Times New Roman" w:hAnsi="Times New Roman" w:cs="Times New Roman"/>
        </w:rPr>
        <w:t xml:space="preserve"> stated that he has been a member of EBC for 42 years and grew up in the church. The researcher found </w:t>
      </w:r>
      <w:r w:rsidR="00884ED1" w:rsidRPr="00D643F9">
        <w:rPr>
          <w:rFonts w:ascii="Times New Roman" w:hAnsi="Times New Roman" w:cs="Times New Roman"/>
        </w:rPr>
        <w:t>the</w:t>
      </w:r>
      <w:r w:rsidR="00551E76" w:rsidRPr="00D643F9">
        <w:rPr>
          <w:rFonts w:ascii="Times New Roman" w:hAnsi="Times New Roman" w:cs="Times New Roman"/>
        </w:rPr>
        <w:t xml:space="preserve"> participant</w:t>
      </w:r>
      <w:r w:rsidRPr="00D643F9">
        <w:rPr>
          <w:rFonts w:ascii="Times New Roman" w:hAnsi="Times New Roman" w:cs="Times New Roman"/>
        </w:rPr>
        <w:t xml:space="preserve"> to be extremely transparent about his understanding of God and missions. He described his struggle as a young man with not understanding the bible, especially the King James version. He was always intrigued </w:t>
      </w:r>
      <w:r w:rsidR="00AA1E39">
        <w:rPr>
          <w:rFonts w:ascii="Times New Roman" w:hAnsi="Times New Roman" w:cs="Times New Roman"/>
        </w:rPr>
        <w:t>by</w:t>
      </w:r>
      <w:r w:rsidRPr="00D643F9">
        <w:rPr>
          <w:rFonts w:ascii="Times New Roman" w:hAnsi="Times New Roman" w:cs="Times New Roman"/>
        </w:rPr>
        <w:t xml:space="preserve"> the senior saints</w:t>
      </w:r>
      <w:r w:rsidR="00A3243C">
        <w:rPr>
          <w:rFonts w:ascii="Times New Roman" w:hAnsi="Times New Roman" w:cs="Times New Roman"/>
        </w:rPr>
        <w:t>’</w:t>
      </w:r>
      <w:r w:rsidRPr="00D643F9">
        <w:rPr>
          <w:rFonts w:ascii="Times New Roman" w:hAnsi="Times New Roman" w:cs="Times New Roman"/>
        </w:rPr>
        <w:t xml:space="preserve"> know</w:t>
      </w:r>
      <w:r w:rsidR="00A3243C">
        <w:rPr>
          <w:rFonts w:ascii="Times New Roman" w:hAnsi="Times New Roman" w:cs="Times New Roman"/>
        </w:rPr>
        <w:t xml:space="preserve">ledge of </w:t>
      </w:r>
      <w:r w:rsidRPr="00D643F9">
        <w:rPr>
          <w:rFonts w:ascii="Times New Roman" w:hAnsi="Times New Roman" w:cs="Times New Roman"/>
        </w:rPr>
        <w:t xml:space="preserve">the bible. </w:t>
      </w:r>
      <w:r w:rsidR="00551E76" w:rsidRPr="00D643F9">
        <w:rPr>
          <w:rFonts w:ascii="Times New Roman" w:hAnsi="Times New Roman" w:cs="Times New Roman"/>
        </w:rPr>
        <w:t>The participant</w:t>
      </w:r>
      <w:r w:rsidRPr="00D643F9">
        <w:rPr>
          <w:rFonts w:ascii="Times New Roman" w:hAnsi="Times New Roman" w:cs="Times New Roman"/>
        </w:rPr>
        <w:t xml:space="preserve"> stated that as he grew older, he began to understand what the older saints in the church meant when they said to know God is to have a personal relationship with </w:t>
      </w:r>
      <w:r w:rsidR="00260016">
        <w:rPr>
          <w:rFonts w:ascii="Times New Roman" w:hAnsi="Times New Roman" w:cs="Times New Roman"/>
        </w:rPr>
        <w:t>H</w:t>
      </w:r>
      <w:r w:rsidRPr="00D643F9">
        <w:rPr>
          <w:rFonts w:ascii="Times New Roman" w:hAnsi="Times New Roman" w:cs="Times New Roman"/>
        </w:rPr>
        <w:t>im</w:t>
      </w:r>
      <w:r w:rsidR="00260016">
        <w:rPr>
          <w:rFonts w:ascii="Times New Roman" w:hAnsi="Times New Roman" w:cs="Times New Roman"/>
        </w:rPr>
        <w:t>.</w:t>
      </w:r>
      <w:r w:rsidRPr="00D643F9">
        <w:rPr>
          <w:rFonts w:ascii="Times New Roman" w:hAnsi="Times New Roman" w:cs="Times New Roman"/>
        </w:rPr>
        <w:t xml:space="preserve"> </w:t>
      </w:r>
      <w:r w:rsidR="00551E76" w:rsidRPr="00D643F9">
        <w:rPr>
          <w:rFonts w:ascii="Times New Roman" w:hAnsi="Times New Roman" w:cs="Times New Roman"/>
        </w:rPr>
        <w:t>The participant</w:t>
      </w:r>
      <w:r w:rsidRPr="00D643F9">
        <w:rPr>
          <w:rFonts w:ascii="Times New Roman" w:hAnsi="Times New Roman" w:cs="Times New Roman"/>
        </w:rPr>
        <w:t xml:space="preserve"> stated this was the beginning </w:t>
      </w:r>
      <w:r w:rsidRPr="00D643F9">
        <w:rPr>
          <w:rFonts w:ascii="Times New Roman" w:hAnsi="Times New Roman" w:cs="Times New Roman"/>
        </w:rPr>
        <w:lastRenderedPageBreak/>
        <w:t xml:space="preserve">of his understanding </w:t>
      </w:r>
      <w:r w:rsidR="00E94123">
        <w:rPr>
          <w:rFonts w:ascii="Times New Roman" w:hAnsi="Times New Roman" w:cs="Times New Roman"/>
        </w:rPr>
        <w:t xml:space="preserve">of </w:t>
      </w:r>
      <w:r w:rsidRPr="00D643F9">
        <w:rPr>
          <w:rFonts w:ascii="Times New Roman" w:hAnsi="Times New Roman" w:cs="Times New Roman"/>
        </w:rPr>
        <w:t xml:space="preserve">missions as he began to comprehend the bible and foster a deeper </w:t>
      </w:r>
      <w:r w:rsidR="00E94123">
        <w:rPr>
          <w:rFonts w:ascii="Times New Roman" w:hAnsi="Times New Roman" w:cs="Times New Roman"/>
        </w:rPr>
        <w:t>relationship</w:t>
      </w:r>
      <w:r w:rsidRPr="00D643F9">
        <w:rPr>
          <w:rFonts w:ascii="Times New Roman" w:hAnsi="Times New Roman" w:cs="Times New Roman"/>
        </w:rPr>
        <w:t xml:space="preserve"> with Christ </w:t>
      </w:r>
      <w:r w:rsidR="00D8797D">
        <w:rPr>
          <w:rFonts w:ascii="Times New Roman" w:hAnsi="Times New Roman" w:cs="Times New Roman"/>
        </w:rPr>
        <w:t xml:space="preserve">as </w:t>
      </w:r>
      <w:r w:rsidRPr="00D643F9">
        <w:rPr>
          <w:rFonts w:ascii="Times New Roman" w:hAnsi="Times New Roman" w:cs="Times New Roman"/>
        </w:rPr>
        <w:t>the love of God beg</w:t>
      </w:r>
      <w:r w:rsidR="00D8797D">
        <w:rPr>
          <w:rFonts w:ascii="Times New Roman" w:hAnsi="Times New Roman" w:cs="Times New Roman"/>
        </w:rPr>
        <w:t>an</w:t>
      </w:r>
      <w:r w:rsidRPr="00D643F9">
        <w:rPr>
          <w:rFonts w:ascii="Times New Roman" w:hAnsi="Times New Roman" w:cs="Times New Roman"/>
        </w:rPr>
        <w:t xml:space="preserve"> to dwell </w:t>
      </w:r>
      <w:r w:rsidR="00D8797D">
        <w:rPr>
          <w:rFonts w:ascii="Times New Roman" w:hAnsi="Times New Roman" w:cs="Times New Roman"/>
        </w:rPr>
        <w:t>with</w:t>
      </w:r>
      <w:r w:rsidRPr="00D643F9">
        <w:rPr>
          <w:rFonts w:ascii="Times New Roman" w:hAnsi="Times New Roman" w:cs="Times New Roman"/>
        </w:rPr>
        <w:t xml:space="preserve">in him, and he came to understand he was supposed to do something with that love. </w:t>
      </w:r>
    </w:p>
    <w:p w14:paraId="55193032" w14:textId="10B35EE2" w:rsidR="0001638E" w:rsidRPr="00D643F9" w:rsidRDefault="0001638E" w:rsidP="00F43DE7">
      <w:pPr>
        <w:jc w:val="both"/>
        <w:rPr>
          <w:rFonts w:ascii="Times New Roman" w:hAnsi="Times New Roman" w:cs="Times New Roman"/>
        </w:rPr>
      </w:pPr>
      <w:r w:rsidRPr="00D643F9">
        <w:rPr>
          <w:rFonts w:ascii="Times New Roman" w:hAnsi="Times New Roman" w:cs="Times New Roman"/>
        </w:rPr>
        <w:tab/>
        <w:t xml:space="preserve">When asked what he learned about God through his mission experience Rod stated, “I learned that God is real, God is everywhere, and we are all God’s children.” </w:t>
      </w:r>
      <w:r w:rsidR="00551E76" w:rsidRPr="00D643F9">
        <w:rPr>
          <w:rFonts w:ascii="Times New Roman" w:hAnsi="Times New Roman" w:cs="Times New Roman"/>
        </w:rPr>
        <w:t>The participant</w:t>
      </w:r>
      <w:r w:rsidRPr="00D643F9">
        <w:rPr>
          <w:rFonts w:ascii="Times New Roman" w:hAnsi="Times New Roman" w:cs="Times New Roman"/>
        </w:rPr>
        <w:t xml:space="preserve"> also mentioned one of his greatest lessons learned from his prayer time and studying the bible is that we should always look out for others. We should pray for people around the world </w:t>
      </w:r>
      <w:r w:rsidR="006E7276">
        <w:rPr>
          <w:rFonts w:ascii="Times New Roman" w:hAnsi="Times New Roman" w:cs="Times New Roman"/>
        </w:rPr>
        <w:t xml:space="preserve">and </w:t>
      </w:r>
      <w:r w:rsidRPr="00D643F9">
        <w:rPr>
          <w:rFonts w:ascii="Times New Roman" w:hAnsi="Times New Roman" w:cs="Times New Roman"/>
        </w:rPr>
        <w:t>help thos</w:t>
      </w:r>
      <w:r w:rsidR="00207A50">
        <w:rPr>
          <w:rFonts w:ascii="Times New Roman" w:hAnsi="Times New Roman" w:cs="Times New Roman"/>
        </w:rPr>
        <w:t>e</w:t>
      </w:r>
      <w:r w:rsidRPr="00D643F9">
        <w:rPr>
          <w:rFonts w:ascii="Times New Roman" w:hAnsi="Times New Roman" w:cs="Times New Roman"/>
        </w:rPr>
        <w:t xml:space="preserve"> in need</w:t>
      </w:r>
      <w:r w:rsidR="00B95B89">
        <w:rPr>
          <w:rFonts w:ascii="Times New Roman" w:hAnsi="Times New Roman" w:cs="Times New Roman"/>
        </w:rPr>
        <w:t>,</w:t>
      </w:r>
      <w:r w:rsidRPr="00D643F9">
        <w:rPr>
          <w:rFonts w:ascii="Times New Roman" w:hAnsi="Times New Roman" w:cs="Times New Roman"/>
        </w:rPr>
        <w:t xml:space="preserve"> a</w:t>
      </w:r>
      <w:r w:rsidR="00207A50">
        <w:rPr>
          <w:rFonts w:ascii="Times New Roman" w:hAnsi="Times New Roman" w:cs="Times New Roman"/>
        </w:rPr>
        <w:t>s</w:t>
      </w:r>
      <w:r w:rsidRPr="00D643F9">
        <w:rPr>
          <w:rFonts w:ascii="Times New Roman" w:hAnsi="Times New Roman" w:cs="Times New Roman"/>
        </w:rPr>
        <w:t xml:space="preserve"> God prepare</w:t>
      </w:r>
      <w:r w:rsidR="00B95B89">
        <w:rPr>
          <w:rFonts w:ascii="Times New Roman" w:hAnsi="Times New Roman" w:cs="Times New Roman"/>
        </w:rPr>
        <w:t>s</w:t>
      </w:r>
      <w:r w:rsidRPr="00D643F9">
        <w:rPr>
          <w:rFonts w:ascii="Times New Roman" w:hAnsi="Times New Roman" w:cs="Times New Roman"/>
        </w:rPr>
        <w:t xml:space="preserve"> you for the task at hand. </w:t>
      </w:r>
    </w:p>
    <w:p w14:paraId="425AC754" w14:textId="5B94C09C" w:rsidR="0001638E" w:rsidRPr="00D643F9" w:rsidRDefault="0001638E" w:rsidP="00F43DE7">
      <w:pPr>
        <w:jc w:val="both"/>
        <w:rPr>
          <w:rFonts w:ascii="Times New Roman" w:hAnsi="Times New Roman" w:cs="Times New Roman"/>
        </w:rPr>
      </w:pPr>
      <w:r w:rsidRPr="00D643F9">
        <w:rPr>
          <w:rFonts w:ascii="Times New Roman" w:hAnsi="Times New Roman" w:cs="Times New Roman"/>
        </w:rPr>
        <w:tab/>
        <w:t>When asked a follow-up question to learning about God through his mission experience</w:t>
      </w:r>
      <w:r w:rsidR="00DD34F1">
        <w:rPr>
          <w:rFonts w:ascii="Times New Roman" w:hAnsi="Times New Roman" w:cs="Times New Roman"/>
        </w:rPr>
        <w:t>,</w:t>
      </w:r>
      <w:r w:rsidRPr="00D643F9">
        <w:rPr>
          <w:rFonts w:ascii="Times New Roman" w:hAnsi="Times New Roman" w:cs="Times New Roman"/>
        </w:rPr>
        <w:t xml:space="preserve"> the researcher asked about his preparation. How does he prepare to go out and serve</w:t>
      </w:r>
      <w:r w:rsidR="00DD34F1">
        <w:rPr>
          <w:rFonts w:ascii="Times New Roman" w:hAnsi="Times New Roman" w:cs="Times New Roman"/>
        </w:rPr>
        <w:t>,</w:t>
      </w:r>
      <w:r w:rsidRPr="00D643F9">
        <w:rPr>
          <w:rFonts w:ascii="Times New Roman" w:hAnsi="Times New Roman" w:cs="Times New Roman"/>
        </w:rPr>
        <w:t xml:space="preserve"> in addition to prayer and studying the bible? </w:t>
      </w:r>
      <w:r w:rsidR="00551E76" w:rsidRPr="00D643F9">
        <w:rPr>
          <w:rFonts w:ascii="Times New Roman" w:hAnsi="Times New Roman" w:cs="Times New Roman"/>
        </w:rPr>
        <w:t>The participant</w:t>
      </w:r>
      <w:r w:rsidRPr="00D643F9">
        <w:rPr>
          <w:rFonts w:ascii="Times New Roman" w:hAnsi="Times New Roman" w:cs="Times New Roman"/>
        </w:rPr>
        <w:t xml:space="preserve"> expounded on this question with the </w:t>
      </w:r>
      <w:r w:rsidR="00884ED1" w:rsidRPr="00D643F9">
        <w:rPr>
          <w:rFonts w:ascii="Times New Roman" w:hAnsi="Times New Roman" w:cs="Times New Roman"/>
        </w:rPr>
        <w:t>process EBC</w:t>
      </w:r>
      <w:r w:rsidRPr="00D643F9">
        <w:rPr>
          <w:rFonts w:ascii="Times New Roman" w:hAnsi="Times New Roman" w:cs="Times New Roman"/>
        </w:rPr>
        <w:t xml:space="preserve"> </w:t>
      </w:r>
      <w:r w:rsidR="00D82B4A" w:rsidRPr="00D643F9">
        <w:rPr>
          <w:rFonts w:ascii="Times New Roman" w:hAnsi="Times New Roman" w:cs="Times New Roman"/>
        </w:rPr>
        <w:t>members,</w:t>
      </w:r>
      <w:r w:rsidRPr="00D643F9">
        <w:rPr>
          <w:rFonts w:ascii="Times New Roman" w:hAnsi="Times New Roman" w:cs="Times New Roman"/>
        </w:rPr>
        <w:t xml:space="preserve"> and their leaders take to prepare for mission service and the importance of training, team building, group prayer, flexibility, and the importance of making oneself completely available to God. Team members should completely relinquish who they are as individuals, get out of our flesh and align with what God is doing in that moment</w:t>
      </w:r>
      <w:r w:rsidR="00606651">
        <w:rPr>
          <w:rFonts w:ascii="Times New Roman" w:hAnsi="Times New Roman" w:cs="Times New Roman"/>
        </w:rPr>
        <w:t>, whether</w:t>
      </w:r>
      <w:r w:rsidRPr="00D643F9">
        <w:rPr>
          <w:rFonts w:ascii="Times New Roman" w:hAnsi="Times New Roman" w:cs="Times New Roman"/>
        </w:rPr>
        <w:t xml:space="preserve"> the team is serving locally or internationally. </w:t>
      </w:r>
      <w:r w:rsidR="00551E76" w:rsidRPr="00D643F9">
        <w:rPr>
          <w:rFonts w:ascii="Times New Roman" w:hAnsi="Times New Roman" w:cs="Times New Roman"/>
        </w:rPr>
        <w:t>The participant</w:t>
      </w:r>
      <w:r w:rsidRPr="00D643F9">
        <w:rPr>
          <w:rFonts w:ascii="Times New Roman" w:hAnsi="Times New Roman" w:cs="Times New Roman"/>
        </w:rPr>
        <w:t>’s response to preparation provides a more in-depth look at the mindset of the missionaries who serve on EBC</w:t>
      </w:r>
      <w:r w:rsidR="007544F8">
        <w:rPr>
          <w:rFonts w:ascii="Times New Roman" w:hAnsi="Times New Roman" w:cs="Times New Roman"/>
        </w:rPr>
        <w:t>’s</w:t>
      </w:r>
      <w:r w:rsidRPr="00D643F9">
        <w:rPr>
          <w:rFonts w:ascii="Times New Roman" w:hAnsi="Times New Roman" w:cs="Times New Roman"/>
        </w:rPr>
        <w:t xml:space="preserve"> missions team. This goes far beyond handing out food boxes or clothing</w:t>
      </w:r>
      <w:r w:rsidR="00136597">
        <w:rPr>
          <w:rFonts w:ascii="Times New Roman" w:hAnsi="Times New Roman" w:cs="Times New Roman"/>
        </w:rPr>
        <w:t>.</w:t>
      </w:r>
      <w:r w:rsidRPr="00D643F9">
        <w:rPr>
          <w:rFonts w:ascii="Times New Roman" w:hAnsi="Times New Roman" w:cs="Times New Roman"/>
        </w:rPr>
        <w:t xml:space="preserve"> </w:t>
      </w:r>
      <w:r w:rsidR="00136597">
        <w:rPr>
          <w:rFonts w:ascii="Times New Roman" w:hAnsi="Times New Roman" w:cs="Times New Roman"/>
        </w:rPr>
        <w:t>T</w:t>
      </w:r>
      <w:r w:rsidRPr="00D643F9">
        <w:rPr>
          <w:rFonts w:ascii="Times New Roman" w:hAnsi="Times New Roman" w:cs="Times New Roman"/>
        </w:rPr>
        <w:t xml:space="preserve">he goal </w:t>
      </w:r>
      <w:r w:rsidR="00136597">
        <w:rPr>
          <w:rFonts w:ascii="Times New Roman" w:hAnsi="Times New Roman" w:cs="Times New Roman"/>
        </w:rPr>
        <w:t xml:space="preserve">is </w:t>
      </w:r>
      <w:r w:rsidRPr="00D643F9">
        <w:rPr>
          <w:rFonts w:ascii="Times New Roman" w:hAnsi="Times New Roman" w:cs="Times New Roman"/>
        </w:rPr>
        <w:t>to learn more about God</w:t>
      </w:r>
      <w:r w:rsidR="007C75C1">
        <w:rPr>
          <w:rFonts w:ascii="Times New Roman" w:hAnsi="Times New Roman" w:cs="Times New Roman"/>
        </w:rPr>
        <w:t xml:space="preserve"> and</w:t>
      </w:r>
      <w:r w:rsidRPr="00D643F9">
        <w:rPr>
          <w:rFonts w:ascii="Times New Roman" w:hAnsi="Times New Roman" w:cs="Times New Roman"/>
        </w:rPr>
        <w:t xml:space="preserve"> what </w:t>
      </w:r>
      <w:r w:rsidR="00CE3F8D">
        <w:rPr>
          <w:rFonts w:ascii="Times New Roman" w:hAnsi="Times New Roman" w:cs="Times New Roman"/>
        </w:rPr>
        <w:t>H</w:t>
      </w:r>
      <w:r w:rsidRPr="00D643F9">
        <w:rPr>
          <w:rFonts w:ascii="Times New Roman" w:hAnsi="Times New Roman" w:cs="Times New Roman"/>
        </w:rPr>
        <w:t>e is doing</w:t>
      </w:r>
      <w:r w:rsidR="007C75C1">
        <w:rPr>
          <w:rFonts w:ascii="Times New Roman" w:hAnsi="Times New Roman" w:cs="Times New Roman"/>
        </w:rPr>
        <w:t xml:space="preserve"> in the moment,</w:t>
      </w:r>
      <w:r w:rsidRPr="00D643F9">
        <w:rPr>
          <w:rFonts w:ascii="Times New Roman" w:hAnsi="Times New Roman" w:cs="Times New Roman"/>
        </w:rPr>
        <w:t xml:space="preserve"> </w:t>
      </w:r>
      <w:r w:rsidR="009A178E">
        <w:rPr>
          <w:rFonts w:ascii="Times New Roman" w:hAnsi="Times New Roman" w:cs="Times New Roman"/>
        </w:rPr>
        <w:t>en</w:t>
      </w:r>
      <w:r w:rsidRPr="00D643F9">
        <w:rPr>
          <w:rFonts w:ascii="Times New Roman" w:hAnsi="Times New Roman" w:cs="Times New Roman"/>
        </w:rPr>
        <w:t>sur</w:t>
      </w:r>
      <w:r w:rsidR="009A178E">
        <w:rPr>
          <w:rFonts w:ascii="Times New Roman" w:hAnsi="Times New Roman" w:cs="Times New Roman"/>
        </w:rPr>
        <w:t>ing</w:t>
      </w:r>
      <w:r w:rsidRPr="00D643F9">
        <w:rPr>
          <w:rFonts w:ascii="Times New Roman" w:hAnsi="Times New Roman" w:cs="Times New Roman"/>
        </w:rPr>
        <w:t xml:space="preserve"> we are aligned to the movement of God</w:t>
      </w:r>
      <w:r w:rsidR="009A178E">
        <w:rPr>
          <w:rFonts w:ascii="Times New Roman" w:hAnsi="Times New Roman" w:cs="Times New Roman"/>
        </w:rPr>
        <w:t>,</w:t>
      </w:r>
      <w:r w:rsidRPr="00D643F9">
        <w:rPr>
          <w:rFonts w:ascii="Times New Roman" w:hAnsi="Times New Roman" w:cs="Times New Roman"/>
        </w:rPr>
        <w:t xml:space="preserve"> </w:t>
      </w:r>
      <w:r w:rsidR="00CE3F8D">
        <w:rPr>
          <w:rFonts w:ascii="Times New Roman" w:hAnsi="Times New Roman" w:cs="Times New Roman"/>
        </w:rPr>
        <w:t xml:space="preserve">listening for His </w:t>
      </w:r>
      <w:r w:rsidRPr="00D643F9">
        <w:rPr>
          <w:rFonts w:ascii="Times New Roman" w:hAnsi="Times New Roman" w:cs="Times New Roman"/>
        </w:rPr>
        <w:t>still</w:t>
      </w:r>
      <w:r w:rsidR="00CE3F8D">
        <w:rPr>
          <w:rFonts w:ascii="Times New Roman" w:hAnsi="Times New Roman" w:cs="Times New Roman"/>
        </w:rPr>
        <w:t>,</w:t>
      </w:r>
      <w:r w:rsidRPr="00D643F9">
        <w:rPr>
          <w:rFonts w:ascii="Times New Roman" w:hAnsi="Times New Roman" w:cs="Times New Roman"/>
        </w:rPr>
        <w:t xml:space="preserve"> small voice. </w:t>
      </w:r>
    </w:p>
    <w:p w14:paraId="2F9DC133" w14:textId="36F01A05" w:rsidR="0001638E" w:rsidRPr="00D643F9" w:rsidRDefault="0001638E" w:rsidP="00F43DE7">
      <w:pPr>
        <w:jc w:val="both"/>
        <w:rPr>
          <w:rFonts w:ascii="Times New Roman" w:hAnsi="Times New Roman" w:cs="Times New Roman"/>
        </w:rPr>
      </w:pPr>
      <w:r w:rsidRPr="00D643F9">
        <w:rPr>
          <w:rFonts w:ascii="Times New Roman" w:hAnsi="Times New Roman" w:cs="Times New Roman"/>
        </w:rPr>
        <w:tab/>
      </w:r>
      <w:r w:rsidR="00551E76" w:rsidRPr="00D643F9">
        <w:rPr>
          <w:rFonts w:ascii="Times New Roman" w:hAnsi="Times New Roman" w:cs="Times New Roman"/>
        </w:rPr>
        <w:t>The participant</w:t>
      </w:r>
      <w:r w:rsidRPr="00D643F9">
        <w:rPr>
          <w:rFonts w:ascii="Times New Roman" w:hAnsi="Times New Roman" w:cs="Times New Roman"/>
        </w:rPr>
        <w:t xml:space="preserve"> described a lifestyle of living on mission with God and a lifestyle of servant leadership. When asked about his “Why” for serving in mission</w:t>
      </w:r>
      <w:r w:rsidR="005B5A19">
        <w:rPr>
          <w:rFonts w:ascii="Times New Roman" w:hAnsi="Times New Roman" w:cs="Times New Roman"/>
        </w:rPr>
        <w:t>s,</w:t>
      </w:r>
      <w:r w:rsidRPr="00D643F9">
        <w:rPr>
          <w:rFonts w:ascii="Times New Roman" w:hAnsi="Times New Roman" w:cs="Times New Roman"/>
        </w:rPr>
        <w:t xml:space="preserve"> </w:t>
      </w:r>
      <w:r w:rsidR="00884ED1" w:rsidRPr="00D643F9">
        <w:rPr>
          <w:rFonts w:ascii="Times New Roman" w:hAnsi="Times New Roman" w:cs="Times New Roman"/>
        </w:rPr>
        <w:t>the</w:t>
      </w:r>
      <w:r w:rsidR="00551E76" w:rsidRPr="00D643F9">
        <w:rPr>
          <w:rFonts w:ascii="Times New Roman" w:hAnsi="Times New Roman" w:cs="Times New Roman"/>
        </w:rPr>
        <w:t xml:space="preserve"> participant</w:t>
      </w:r>
      <w:r w:rsidRPr="00D643F9">
        <w:rPr>
          <w:rFonts w:ascii="Times New Roman" w:hAnsi="Times New Roman" w:cs="Times New Roman"/>
        </w:rPr>
        <w:t xml:space="preserve"> responded with the following: “My why is because this is my purpose, it has become what </w:t>
      </w:r>
      <w:r w:rsidRPr="00D643F9">
        <w:rPr>
          <w:rFonts w:ascii="Times New Roman" w:hAnsi="Times New Roman" w:cs="Times New Roman"/>
        </w:rPr>
        <w:lastRenderedPageBreak/>
        <w:t>I live for, I am just being obedient. I know this is God’s plan for me</w:t>
      </w:r>
      <w:r w:rsidR="005B5A19">
        <w:rPr>
          <w:rFonts w:ascii="Times New Roman" w:hAnsi="Times New Roman" w:cs="Times New Roman"/>
        </w:rPr>
        <w:t>.</w:t>
      </w:r>
      <w:r w:rsidRPr="00D643F9">
        <w:rPr>
          <w:rFonts w:ascii="Times New Roman" w:hAnsi="Times New Roman" w:cs="Times New Roman"/>
        </w:rPr>
        <w:t xml:space="preserve"> </w:t>
      </w:r>
      <w:r w:rsidR="005B5A19">
        <w:rPr>
          <w:rFonts w:ascii="Times New Roman" w:hAnsi="Times New Roman" w:cs="Times New Roman"/>
        </w:rPr>
        <w:t>W</w:t>
      </w:r>
      <w:r w:rsidRPr="00D643F9">
        <w:rPr>
          <w:rFonts w:ascii="Times New Roman" w:hAnsi="Times New Roman" w:cs="Times New Roman"/>
        </w:rPr>
        <w:t>hen I get up every morning and God gives me another breath, I know the purpose for God giving me another day is to serve</w:t>
      </w:r>
      <w:r w:rsidR="000A351E">
        <w:rPr>
          <w:rFonts w:ascii="Times New Roman" w:hAnsi="Times New Roman" w:cs="Times New Roman"/>
        </w:rPr>
        <w:t>.</w:t>
      </w:r>
      <w:r w:rsidRPr="00D643F9">
        <w:rPr>
          <w:rFonts w:ascii="Times New Roman" w:hAnsi="Times New Roman" w:cs="Times New Roman"/>
        </w:rPr>
        <w:t xml:space="preserve"> </w:t>
      </w:r>
      <w:r w:rsidR="000A351E">
        <w:rPr>
          <w:rFonts w:ascii="Times New Roman" w:hAnsi="Times New Roman" w:cs="Times New Roman"/>
        </w:rPr>
        <w:t>I</w:t>
      </w:r>
      <w:r w:rsidRPr="00D643F9">
        <w:rPr>
          <w:rFonts w:ascii="Times New Roman" w:hAnsi="Times New Roman" w:cs="Times New Roman"/>
        </w:rPr>
        <w:t xml:space="preserve">t has been life changing. Whatever God asks me to do that day, that is what I do.” </w:t>
      </w:r>
      <w:r w:rsidR="00551E76" w:rsidRPr="00D643F9">
        <w:rPr>
          <w:rFonts w:ascii="Times New Roman" w:hAnsi="Times New Roman" w:cs="Times New Roman"/>
        </w:rPr>
        <w:t>The participant</w:t>
      </w:r>
      <w:r w:rsidRPr="00D643F9">
        <w:rPr>
          <w:rFonts w:ascii="Times New Roman" w:hAnsi="Times New Roman" w:cs="Times New Roman"/>
        </w:rPr>
        <w:t xml:space="preserve"> has served in the military, and he made the comparison to serving in that capacity and serving as a missionary. His role was to protect and serve from a military perspective. According to </w:t>
      </w:r>
      <w:r w:rsidR="00884ED1" w:rsidRPr="00D643F9">
        <w:rPr>
          <w:rFonts w:ascii="Times New Roman" w:hAnsi="Times New Roman" w:cs="Times New Roman"/>
        </w:rPr>
        <w:t>the</w:t>
      </w:r>
      <w:r w:rsidR="00551E76" w:rsidRPr="00D643F9">
        <w:rPr>
          <w:rFonts w:ascii="Times New Roman" w:hAnsi="Times New Roman" w:cs="Times New Roman"/>
        </w:rPr>
        <w:t xml:space="preserve"> participant</w:t>
      </w:r>
      <w:r w:rsidRPr="00D643F9">
        <w:rPr>
          <w:rFonts w:ascii="Times New Roman" w:hAnsi="Times New Roman" w:cs="Times New Roman"/>
        </w:rPr>
        <w:t xml:space="preserve">, he enjoyed serving in the </w:t>
      </w:r>
      <w:r w:rsidR="00D82B4A" w:rsidRPr="00D643F9">
        <w:rPr>
          <w:rFonts w:ascii="Times New Roman" w:hAnsi="Times New Roman" w:cs="Times New Roman"/>
        </w:rPr>
        <w:t>military,</w:t>
      </w:r>
      <w:r w:rsidRPr="00D643F9">
        <w:rPr>
          <w:rFonts w:ascii="Times New Roman" w:hAnsi="Times New Roman" w:cs="Times New Roman"/>
        </w:rPr>
        <w:t xml:space="preserve"> but </w:t>
      </w:r>
      <w:r w:rsidR="004762B5">
        <w:rPr>
          <w:rFonts w:ascii="Times New Roman" w:hAnsi="Times New Roman" w:cs="Times New Roman"/>
        </w:rPr>
        <w:t>his life</w:t>
      </w:r>
      <w:r w:rsidRPr="00D643F9">
        <w:rPr>
          <w:rFonts w:ascii="Times New Roman" w:hAnsi="Times New Roman" w:cs="Times New Roman"/>
        </w:rPr>
        <w:t xml:space="preserve"> was missing something. </w:t>
      </w:r>
      <w:r w:rsidR="004762B5">
        <w:rPr>
          <w:rFonts w:ascii="Times New Roman" w:hAnsi="Times New Roman" w:cs="Times New Roman"/>
        </w:rPr>
        <w:t>O</w:t>
      </w:r>
      <w:r w:rsidRPr="00D643F9">
        <w:rPr>
          <w:rFonts w:ascii="Times New Roman" w:hAnsi="Times New Roman" w:cs="Times New Roman"/>
        </w:rPr>
        <w:t xml:space="preserve">nce out of the military he </w:t>
      </w:r>
      <w:r w:rsidR="004762B5">
        <w:rPr>
          <w:rFonts w:ascii="Times New Roman" w:hAnsi="Times New Roman" w:cs="Times New Roman"/>
        </w:rPr>
        <w:t xml:space="preserve">realized he </w:t>
      </w:r>
      <w:r w:rsidRPr="00D643F9">
        <w:rPr>
          <w:rFonts w:ascii="Times New Roman" w:hAnsi="Times New Roman" w:cs="Times New Roman"/>
        </w:rPr>
        <w:t>still had a desire to serve</w:t>
      </w:r>
      <w:r w:rsidR="004762B5">
        <w:rPr>
          <w:rFonts w:ascii="Times New Roman" w:hAnsi="Times New Roman" w:cs="Times New Roman"/>
        </w:rPr>
        <w:t>.</w:t>
      </w:r>
      <w:r w:rsidRPr="00D643F9">
        <w:rPr>
          <w:rFonts w:ascii="Times New Roman" w:hAnsi="Times New Roman" w:cs="Times New Roman"/>
        </w:rPr>
        <w:t xml:space="preserve"> </w:t>
      </w:r>
      <w:r w:rsidR="0077788B">
        <w:rPr>
          <w:rFonts w:ascii="Times New Roman" w:hAnsi="Times New Roman" w:cs="Times New Roman"/>
        </w:rPr>
        <w:t>S</w:t>
      </w:r>
      <w:r w:rsidRPr="00D643F9">
        <w:rPr>
          <w:rFonts w:ascii="Times New Roman" w:hAnsi="Times New Roman" w:cs="Times New Roman"/>
        </w:rPr>
        <w:t>erving in missions gave hi</w:t>
      </w:r>
      <w:r w:rsidR="0077788B">
        <w:rPr>
          <w:rFonts w:ascii="Times New Roman" w:hAnsi="Times New Roman" w:cs="Times New Roman"/>
        </w:rPr>
        <w:t>s life</w:t>
      </w:r>
      <w:r w:rsidRPr="00D643F9">
        <w:rPr>
          <w:rFonts w:ascii="Times New Roman" w:hAnsi="Times New Roman" w:cs="Times New Roman"/>
        </w:rPr>
        <w:t xml:space="preserve"> purpose. </w:t>
      </w:r>
      <w:r w:rsidR="00551E76" w:rsidRPr="00D643F9">
        <w:rPr>
          <w:rFonts w:ascii="Times New Roman" w:hAnsi="Times New Roman" w:cs="Times New Roman"/>
        </w:rPr>
        <w:t>The participant</w:t>
      </w:r>
      <w:r w:rsidRPr="00D643F9">
        <w:rPr>
          <w:rFonts w:ascii="Times New Roman" w:hAnsi="Times New Roman" w:cs="Times New Roman"/>
        </w:rPr>
        <w:t xml:space="preserve"> stated, “</w:t>
      </w:r>
      <w:r w:rsidR="0077788B">
        <w:rPr>
          <w:rFonts w:ascii="Times New Roman" w:hAnsi="Times New Roman" w:cs="Times New Roman"/>
        </w:rPr>
        <w:t>M</w:t>
      </w:r>
      <w:r w:rsidRPr="00D643F9">
        <w:rPr>
          <w:rFonts w:ascii="Times New Roman" w:hAnsi="Times New Roman" w:cs="Times New Roman"/>
        </w:rPr>
        <w:t>issions saved my life</w:t>
      </w:r>
      <w:r w:rsidR="0077788B">
        <w:rPr>
          <w:rFonts w:ascii="Times New Roman" w:hAnsi="Times New Roman" w:cs="Times New Roman"/>
        </w:rPr>
        <w:t>.</w:t>
      </w:r>
      <w:r w:rsidRPr="00D643F9">
        <w:rPr>
          <w:rFonts w:ascii="Times New Roman" w:hAnsi="Times New Roman" w:cs="Times New Roman"/>
        </w:rPr>
        <w:t xml:space="preserve"> </w:t>
      </w:r>
      <w:r w:rsidR="0077788B">
        <w:rPr>
          <w:rFonts w:ascii="Times New Roman" w:hAnsi="Times New Roman" w:cs="Times New Roman"/>
        </w:rPr>
        <w:t>I</w:t>
      </w:r>
      <w:r w:rsidRPr="00D643F9">
        <w:rPr>
          <w:rFonts w:ascii="Times New Roman" w:hAnsi="Times New Roman" w:cs="Times New Roman"/>
        </w:rPr>
        <w:t>t gave me a God give</w:t>
      </w:r>
      <w:r w:rsidR="0077788B">
        <w:rPr>
          <w:rFonts w:ascii="Times New Roman" w:hAnsi="Times New Roman" w:cs="Times New Roman"/>
        </w:rPr>
        <w:t>n</w:t>
      </w:r>
      <w:r w:rsidRPr="00D643F9">
        <w:rPr>
          <w:rFonts w:ascii="Times New Roman" w:hAnsi="Times New Roman" w:cs="Times New Roman"/>
        </w:rPr>
        <w:t xml:space="preserve"> purpose and focus</w:t>
      </w:r>
      <w:r w:rsidR="0077788B">
        <w:rPr>
          <w:rFonts w:ascii="Times New Roman" w:hAnsi="Times New Roman" w:cs="Times New Roman"/>
        </w:rPr>
        <w:t>.</w:t>
      </w:r>
      <w:r w:rsidR="004379D6">
        <w:rPr>
          <w:rFonts w:ascii="Times New Roman" w:hAnsi="Times New Roman" w:cs="Times New Roman"/>
        </w:rPr>
        <w:t>”</w:t>
      </w:r>
    </w:p>
    <w:p w14:paraId="520999A4" w14:textId="7623342E" w:rsidR="0001638E" w:rsidRPr="00D643F9" w:rsidRDefault="0001638E" w:rsidP="00F43DE7">
      <w:pPr>
        <w:jc w:val="both"/>
        <w:rPr>
          <w:rFonts w:ascii="Times New Roman" w:hAnsi="Times New Roman" w:cs="Times New Roman"/>
        </w:rPr>
      </w:pPr>
      <w:r w:rsidRPr="00D643F9">
        <w:rPr>
          <w:rFonts w:ascii="Times New Roman" w:hAnsi="Times New Roman" w:cs="Times New Roman"/>
        </w:rPr>
        <w:tab/>
        <w:t xml:space="preserve">The interview with </w:t>
      </w:r>
      <w:r w:rsidR="00884ED1" w:rsidRPr="00D643F9">
        <w:rPr>
          <w:rFonts w:ascii="Times New Roman" w:hAnsi="Times New Roman" w:cs="Times New Roman"/>
        </w:rPr>
        <w:t>the</w:t>
      </w:r>
      <w:r w:rsidR="00551E76" w:rsidRPr="00D643F9">
        <w:rPr>
          <w:rFonts w:ascii="Times New Roman" w:hAnsi="Times New Roman" w:cs="Times New Roman"/>
        </w:rPr>
        <w:t xml:space="preserve"> </w:t>
      </w:r>
      <w:r w:rsidR="0024019B" w:rsidRPr="00D643F9">
        <w:rPr>
          <w:rFonts w:ascii="Times New Roman" w:hAnsi="Times New Roman" w:cs="Times New Roman"/>
        </w:rPr>
        <w:t>participants</w:t>
      </w:r>
      <w:r w:rsidRPr="00D643F9">
        <w:rPr>
          <w:rFonts w:ascii="Times New Roman" w:hAnsi="Times New Roman" w:cs="Times New Roman"/>
        </w:rPr>
        <w:t xml:space="preserve"> was heartfelt and engaging</w:t>
      </w:r>
      <w:r w:rsidR="004379D6">
        <w:rPr>
          <w:rFonts w:ascii="Times New Roman" w:hAnsi="Times New Roman" w:cs="Times New Roman"/>
        </w:rPr>
        <w:t>.</w:t>
      </w:r>
      <w:r w:rsidRPr="00D643F9">
        <w:rPr>
          <w:rFonts w:ascii="Times New Roman" w:hAnsi="Times New Roman" w:cs="Times New Roman"/>
        </w:rPr>
        <w:t xml:space="preserve"> </w:t>
      </w:r>
      <w:r w:rsidR="004379D6">
        <w:rPr>
          <w:rFonts w:ascii="Times New Roman" w:hAnsi="Times New Roman" w:cs="Times New Roman"/>
        </w:rPr>
        <w:t>W</w:t>
      </w:r>
      <w:r w:rsidRPr="00D643F9">
        <w:rPr>
          <w:rFonts w:ascii="Times New Roman" w:hAnsi="Times New Roman" w:cs="Times New Roman"/>
        </w:rPr>
        <w:t xml:space="preserve">hen asked if the five-fold mission model of EBC is effective, </w:t>
      </w:r>
      <w:r w:rsidR="0017247E" w:rsidRPr="00D643F9">
        <w:rPr>
          <w:rFonts w:ascii="Times New Roman" w:hAnsi="Times New Roman" w:cs="Times New Roman"/>
        </w:rPr>
        <w:t>the</w:t>
      </w:r>
      <w:r w:rsidR="00551E76" w:rsidRPr="00D643F9">
        <w:rPr>
          <w:rFonts w:ascii="Times New Roman" w:hAnsi="Times New Roman" w:cs="Times New Roman"/>
        </w:rPr>
        <w:t xml:space="preserve"> participant</w:t>
      </w:r>
      <w:r w:rsidRPr="00D643F9">
        <w:rPr>
          <w:rFonts w:ascii="Times New Roman" w:hAnsi="Times New Roman" w:cs="Times New Roman"/>
        </w:rPr>
        <w:t xml:space="preserve"> responded, “Yes, the model is both effective and efficient and because this model has flexibility built into it, we do not have to always do the same thing the same way</w:t>
      </w:r>
      <w:r w:rsidR="004379D6">
        <w:rPr>
          <w:rFonts w:ascii="Times New Roman" w:hAnsi="Times New Roman" w:cs="Times New Roman"/>
        </w:rPr>
        <w:t>,</w:t>
      </w:r>
      <w:r w:rsidRPr="00D643F9">
        <w:rPr>
          <w:rFonts w:ascii="Times New Roman" w:hAnsi="Times New Roman" w:cs="Times New Roman"/>
        </w:rPr>
        <w:t xml:space="preserve"> that makes it efficient. It is effective because I believe it was ordained by God the creator himself. God has given his children this model so we can serve him by serving others. It was not us coming up with our personal opinions, but it is centered around us being obedient and allowing God to use each one of us. </w:t>
      </w:r>
      <w:r w:rsidR="00E044B3">
        <w:rPr>
          <w:rFonts w:ascii="Times New Roman" w:hAnsi="Times New Roman" w:cs="Times New Roman"/>
        </w:rPr>
        <w:t>T</w:t>
      </w:r>
      <w:r w:rsidRPr="00D643F9">
        <w:rPr>
          <w:rFonts w:ascii="Times New Roman" w:hAnsi="Times New Roman" w:cs="Times New Roman"/>
        </w:rPr>
        <w:t>his mission model we use at EBC and CCC is efficient and effective, and I know it works.”</w:t>
      </w:r>
    </w:p>
    <w:p w14:paraId="555819CB" w14:textId="3D3006E6" w:rsidR="0001638E" w:rsidRPr="00D643F9" w:rsidRDefault="0001638E" w:rsidP="00F43DE7">
      <w:pPr>
        <w:jc w:val="both"/>
        <w:rPr>
          <w:rFonts w:ascii="Times New Roman" w:hAnsi="Times New Roman" w:cs="Times New Roman"/>
        </w:rPr>
      </w:pPr>
      <w:r w:rsidRPr="00D643F9">
        <w:rPr>
          <w:rFonts w:ascii="Times New Roman" w:hAnsi="Times New Roman" w:cs="Times New Roman"/>
        </w:rPr>
        <w:tab/>
        <w:t xml:space="preserve">After responding to that </w:t>
      </w:r>
      <w:r w:rsidR="00884ED1" w:rsidRPr="00D643F9">
        <w:rPr>
          <w:rFonts w:ascii="Times New Roman" w:hAnsi="Times New Roman" w:cs="Times New Roman"/>
        </w:rPr>
        <w:t>question,</w:t>
      </w:r>
      <w:r w:rsidRPr="00D643F9">
        <w:rPr>
          <w:rFonts w:ascii="Times New Roman" w:hAnsi="Times New Roman" w:cs="Times New Roman"/>
        </w:rPr>
        <w:t xml:space="preserve"> </w:t>
      </w:r>
      <w:r w:rsidR="00884ED1" w:rsidRPr="00D643F9">
        <w:rPr>
          <w:rFonts w:ascii="Times New Roman" w:hAnsi="Times New Roman" w:cs="Times New Roman"/>
        </w:rPr>
        <w:t>t</w:t>
      </w:r>
      <w:r w:rsidR="00551E76" w:rsidRPr="00D643F9">
        <w:rPr>
          <w:rFonts w:ascii="Times New Roman" w:hAnsi="Times New Roman" w:cs="Times New Roman"/>
        </w:rPr>
        <w:t>he participant</w:t>
      </w:r>
      <w:r w:rsidRPr="00D643F9">
        <w:rPr>
          <w:rFonts w:ascii="Times New Roman" w:hAnsi="Times New Roman" w:cs="Times New Roman"/>
        </w:rPr>
        <w:t xml:space="preserve"> added the following statement, “</w:t>
      </w:r>
      <w:r w:rsidR="00E044B3">
        <w:rPr>
          <w:rFonts w:ascii="Times New Roman" w:hAnsi="Times New Roman" w:cs="Times New Roman"/>
        </w:rPr>
        <w:t>T</w:t>
      </w:r>
      <w:r w:rsidRPr="00D643F9">
        <w:rPr>
          <w:rFonts w:ascii="Times New Roman" w:hAnsi="Times New Roman" w:cs="Times New Roman"/>
        </w:rPr>
        <w:t>his model also weeds out those who do not really have a heart for mission work, for those always complaining and whining about anything. To serve on this mission team</w:t>
      </w:r>
      <w:r w:rsidR="00E044B3">
        <w:rPr>
          <w:rFonts w:ascii="Times New Roman" w:hAnsi="Times New Roman" w:cs="Times New Roman"/>
        </w:rPr>
        <w:t>,</w:t>
      </w:r>
      <w:r w:rsidRPr="00D643F9">
        <w:rPr>
          <w:rFonts w:ascii="Times New Roman" w:hAnsi="Times New Roman" w:cs="Times New Roman"/>
        </w:rPr>
        <w:t xml:space="preserve"> we have learned how to relinquish ourselves to allow God to move and to use us as his earthly </w:t>
      </w:r>
      <w:r w:rsidRPr="00D643F9">
        <w:rPr>
          <w:rFonts w:ascii="Times New Roman" w:hAnsi="Times New Roman" w:cs="Times New Roman"/>
        </w:rPr>
        <w:lastRenderedPageBreak/>
        <w:t>vessels. He allowed these earthly vessels to create this model so we can serve him and do what he has called us to do.”</w:t>
      </w:r>
    </w:p>
    <w:p w14:paraId="2FE26C32" w14:textId="61A08048" w:rsidR="0001638E" w:rsidRPr="00D643F9" w:rsidRDefault="0001638E" w:rsidP="00F43DE7">
      <w:pPr>
        <w:jc w:val="both"/>
        <w:rPr>
          <w:rFonts w:ascii="Times New Roman" w:hAnsi="Times New Roman" w:cs="Times New Roman"/>
        </w:rPr>
      </w:pPr>
      <w:r w:rsidRPr="00D643F9">
        <w:rPr>
          <w:rFonts w:ascii="Times New Roman" w:hAnsi="Times New Roman" w:cs="Times New Roman"/>
        </w:rPr>
        <w:tab/>
        <w:t xml:space="preserve">Around the question of the five-fold mission model being </w:t>
      </w:r>
      <w:r w:rsidR="00233637" w:rsidRPr="00D643F9">
        <w:rPr>
          <w:rFonts w:ascii="Times New Roman" w:hAnsi="Times New Roman" w:cs="Times New Roman"/>
        </w:rPr>
        <w:t>duplicatable</w:t>
      </w:r>
      <w:r w:rsidRPr="00D643F9">
        <w:rPr>
          <w:rFonts w:ascii="Times New Roman" w:hAnsi="Times New Roman" w:cs="Times New Roman"/>
        </w:rPr>
        <w:t xml:space="preserve"> or replicable</w:t>
      </w:r>
      <w:r w:rsidR="00233637">
        <w:rPr>
          <w:rFonts w:ascii="Times New Roman" w:hAnsi="Times New Roman" w:cs="Times New Roman"/>
        </w:rPr>
        <w:t>,</w:t>
      </w:r>
      <w:r w:rsidRPr="00D643F9">
        <w:rPr>
          <w:rFonts w:ascii="Times New Roman" w:hAnsi="Times New Roman" w:cs="Times New Roman"/>
        </w:rPr>
        <w:t xml:space="preserve"> </w:t>
      </w:r>
      <w:r w:rsidR="00233637">
        <w:rPr>
          <w:rFonts w:ascii="Times New Roman" w:hAnsi="Times New Roman" w:cs="Times New Roman"/>
        </w:rPr>
        <w:t>t</w:t>
      </w:r>
      <w:r w:rsidR="00551E76" w:rsidRPr="00D643F9">
        <w:rPr>
          <w:rFonts w:ascii="Times New Roman" w:hAnsi="Times New Roman" w:cs="Times New Roman"/>
        </w:rPr>
        <w:t>he participant</w:t>
      </w:r>
      <w:r w:rsidRPr="00D643F9">
        <w:rPr>
          <w:rFonts w:ascii="Times New Roman" w:hAnsi="Times New Roman" w:cs="Times New Roman"/>
        </w:rPr>
        <w:t xml:space="preserve"> stated the following: “I think it can be duplicated or replicated in any church and it should be everywhere because this model was not designed for one type of person, one skill set, one group of people, one cultural group over another</w:t>
      </w:r>
      <w:r w:rsidR="00D22552">
        <w:rPr>
          <w:rFonts w:ascii="Times New Roman" w:hAnsi="Times New Roman" w:cs="Times New Roman"/>
        </w:rPr>
        <w:t>. It’s</w:t>
      </w:r>
      <w:r w:rsidRPr="00D643F9">
        <w:rPr>
          <w:rFonts w:ascii="Times New Roman" w:hAnsi="Times New Roman" w:cs="Times New Roman"/>
        </w:rPr>
        <w:t xml:space="preserve"> not for just a </w:t>
      </w:r>
      <w:r w:rsidR="00EC6153" w:rsidRPr="00D643F9">
        <w:rPr>
          <w:rFonts w:ascii="Times New Roman" w:hAnsi="Times New Roman" w:cs="Times New Roman"/>
        </w:rPr>
        <w:t>Black</w:t>
      </w:r>
      <w:r w:rsidRPr="00D643F9">
        <w:rPr>
          <w:rFonts w:ascii="Times New Roman" w:hAnsi="Times New Roman" w:cs="Times New Roman"/>
        </w:rPr>
        <w:t xml:space="preserve"> church or a Baptist church, </w:t>
      </w:r>
      <w:r w:rsidR="005F235A">
        <w:rPr>
          <w:rFonts w:ascii="Times New Roman" w:hAnsi="Times New Roman" w:cs="Times New Roman"/>
        </w:rPr>
        <w:t>n</w:t>
      </w:r>
      <w:r w:rsidRPr="00D643F9">
        <w:rPr>
          <w:rFonts w:ascii="Times New Roman" w:hAnsi="Times New Roman" w:cs="Times New Roman"/>
        </w:rPr>
        <w:t>or a church in the north</w:t>
      </w:r>
      <w:r w:rsidR="005F235A">
        <w:rPr>
          <w:rFonts w:ascii="Times New Roman" w:hAnsi="Times New Roman" w:cs="Times New Roman"/>
        </w:rPr>
        <w:t>,</w:t>
      </w:r>
      <w:r w:rsidRPr="00D643F9">
        <w:rPr>
          <w:rFonts w:ascii="Times New Roman" w:hAnsi="Times New Roman" w:cs="Times New Roman"/>
        </w:rPr>
        <w:t xml:space="preserve"> </w:t>
      </w:r>
      <w:r w:rsidR="005F235A">
        <w:rPr>
          <w:rFonts w:ascii="Times New Roman" w:hAnsi="Times New Roman" w:cs="Times New Roman"/>
        </w:rPr>
        <w:t>n</w:t>
      </w:r>
      <w:r w:rsidRPr="00D643F9">
        <w:rPr>
          <w:rFonts w:ascii="Times New Roman" w:hAnsi="Times New Roman" w:cs="Times New Roman"/>
        </w:rPr>
        <w:t>or in the south</w:t>
      </w:r>
      <w:r w:rsidR="005F235A">
        <w:rPr>
          <w:rFonts w:ascii="Times New Roman" w:hAnsi="Times New Roman" w:cs="Times New Roman"/>
        </w:rPr>
        <w:t>.</w:t>
      </w:r>
      <w:r w:rsidR="00D23F18">
        <w:rPr>
          <w:rFonts w:ascii="Times New Roman" w:hAnsi="Times New Roman" w:cs="Times New Roman"/>
        </w:rPr>
        <w:t xml:space="preserve"> It</w:t>
      </w:r>
      <w:r w:rsidRPr="00D643F9">
        <w:rPr>
          <w:rFonts w:ascii="Times New Roman" w:hAnsi="Times New Roman" w:cs="Times New Roman"/>
        </w:rPr>
        <w:t xml:space="preserve"> is a universal model</w:t>
      </w:r>
      <w:r w:rsidR="00D23F18">
        <w:rPr>
          <w:rFonts w:ascii="Times New Roman" w:hAnsi="Times New Roman" w:cs="Times New Roman"/>
        </w:rPr>
        <w:t>,</w:t>
      </w:r>
      <w:r w:rsidRPr="00D643F9">
        <w:rPr>
          <w:rFonts w:ascii="Times New Roman" w:hAnsi="Times New Roman" w:cs="Times New Roman"/>
        </w:rPr>
        <w:t xml:space="preserve"> designed for all people </w:t>
      </w:r>
      <w:r w:rsidR="00D23F18">
        <w:rPr>
          <w:rFonts w:ascii="Times New Roman" w:hAnsi="Times New Roman" w:cs="Times New Roman"/>
        </w:rPr>
        <w:t>who</w:t>
      </w:r>
      <w:r w:rsidRPr="00D643F9">
        <w:rPr>
          <w:rFonts w:ascii="Times New Roman" w:hAnsi="Times New Roman" w:cs="Times New Roman"/>
        </w:rPr>
        <w:t xml:space="preserve"> want to be obedien</w:t>
      </w:r>
      <w:r w:rsidR="00BB0D5D">
        <w:rPr>
          <w:rFonts w:ascii="Times New Roman" w:hAnsi="Times New Roman" w:cs="Times New Roman"/>
        </w:rPr>
        <w:t>t,</w:t>
      </w:r>
      <w:r w:rsidRPr="00D643F9">
        <w:rPr>
          <w:rFonts w:ascii="Times New Roman" w:hAnsi="Times New Roman" w:cs="Times New Roman"/>
        </w:rPr>
        <w:t xml:space="preserve"> have a true heart for God and serving </w:t>
      </w:r>
      <w:r w:rsidR="00D23F18">
        <w:rPr>
          <w:rFonts w:ascii="Times New Roman" w:hAnsi="Times New Roman" w:cs="Times New Roman"/>
        </w:rPr>
        <w:t xml:space="preserve">His </w:t>
      </w:r>
      <w:r w:rsidRPr="00D643F9">
        <w:rPr>
          <w:rFonts w:ascii="Times New Roman" w:hAnsi="Times New Roman" w:cs="Times New Roman"/>
        </w:rPr>
        <w:t xml:space="preserve">people.” </w:t>
      </w:r>
      <w:r w:rsidR="00551E76" w:rsidRPr="00D643F9">
        <w:rPr>
          <w:rFonts w:ascii="Times New Roman" w:hAnsi="Times New Roman" w:cs="Times New Roman"/>
        </w:rPr>
        <w:t>The participant</w:t>
      </w:r>
      <w:r w:rsidRPr="00D643F9">
        <w:rPr>
          <w:rFonts w:ascii="Times New Roman" w:hAnsi="Times New Roman" w:cs="Times New Roman"/>
        </w:rPr>
        <w:t xml:space="preserve">’s response provided his insight and perspective on the five-fold mission model practiced at EBC and CCC as a model for all people who love God and are open to his leading and directing our paths. </w:t>
      </w:r>
    </w:p>
    <w:p w14:paraId="25A2D1C6" w14:textId="129EF112" w:rsidR="007E1542" w:rsidRPr="00D643F9" w:rsidRDefault="00551E76" w:rsidP="00F43DE7">
      <w:pPr>
        <w:jc w:val="both"/>
        <w:rPr>
          <w:rFonts w:ascii="Times New Roman" w:hAnsi="Times New Roman" w:cs="Times New Roman"/>
          <w:b/>
          <w:bCs/>
        </w:rPr>
      </w:pPr>
      <w:r w:rsidRPr="00D643F9">
        <w:rPr>
          <w:rFonts w:ascii="Times New Roman" w:hAnsi="Times New Roman" w:cs="Times New Roman"/>
          <w:b/>
          <w:bCs/>
        </w:rPr>
        <w:t>Participant 3</w:t>
      </w:r>
    </w:p>
    <w:p w14:paraId="7256679A" w14:textId="51647B5A" w:rsidR="007E1542" w:rsidRPr="00D643F9" w:rsidRDefault="007E1542" w:rsidP="00F43DE7">
      <w:pPr>
        <w:jc w:val="both"/>
        <w:rPr>
          <w:rFonts w:ascii="Times New Roman" w:hAnsi="Times New Roman" w:cs="Times New Roman"/>
        </w:rPr>
      </w:pPr>
      <w:r w:rsidRPr="00D643F9">
        <w:rPr>
          <w:rFonts w:ascii="Times New Roman" w:hAnsi="Times New Roman" w:cs="Times New Roman"/>
        </w:rPr>
        <w:tab/>
      </w:r>
      <w:r w:rsidR="00884ED1" w:rsidRPr="00D643F9">
        <w:rPr>
          <w:rFonts w:ascii="Times New Roman" w:hAnsi="Times New Roman" w:cs="Times New Roman"/>
        </w:rPr>
        <w:t>This p</w:t>
      </w:r>
      <w:r w:rsidR="00551E76" w:rsidRPr="00D643F9">
        <w:rPr>
          <w:rFonts w:ascii="Times New Roman" w:hAnsi="Times New Roman" w:cs="Times New Roman"/>
        </w:rPr>
        <w:t xml:space="preserve">articipant </w:t>
      </w:r>
      <w:r w:rsidRPr="00D643F9">
        <w:rPr>
          <w:rFonts w:ascii="Times New Roman" w:hAnsi="Times New Roman" w:cs="Times New Roman"/>
        </w:rPr>
        <w:t xml:space="preserve">is an African American female serving as the leader for missions at the CCC congregation. </w:t>
      </w:r>
      <w:r w:rsidR="00E1776A" w:rsidRPr="00D643F9">
        <w:rPr>
          <w:rFonts w:ascii="Times New Roman" w:hAnsi="Times New Roman" w:cs="Times New Roman"/>
        </w:rPr>
        <w:t>The</w:t>
      </w:r>
      <w:r w:rsidR="00EE3D40" w:rsidRPr="00D643F9">
        <w:rPr>
          <w:rFonts w:ascii="Times New Roman" w:hAnsi="Times New Roman" w:cs="Times New Roman"/>
        </w:rPr>
        <w:t xml:space="preserve"> participant</w:t>
      </w:r>
      <w:r w:rsidRPr="00D643F9">
        <w:rPr>
          <w:rFonts w:ascii="Times New Roman" w:hAnsi="Times New Roman" w:cs="Times New Roman"/>
        </w:rPr>
        <w:t xml:space="preserve"> also served in a leadership role at EBC. When CCC was established as a church plant, </w:t>
      </w:r>
      <w:r w:rsidR="00EE3D40" w:rsidRPr="00D643F9">
        <w:rPr>
          <w:rFonts w:ascii="Times New Roman" w:hAnsi="Times New Roman" w:cs="Times New Roman"/>
        </w:rPr>
        <w:t>the participant</w:t>
      </w:r>
      <w:r w:rsidRPr="00D643F9">
        <w:rPr>
          <w:rFonts w:ascii="Times New Roman" w:hAnsi="Times New Roman" w:cs="Times New Roman"/>
        </w:rPr>
        <w:t xml:space="preserve"> accepted the role as the lead for missions and has now established her own team of mission leaders at CCC. The researcher has known </w:t>
      </w:r>
      <w:r w:rsidR="00EE3D40" w:rsidRPr="00D643F9">
        <w:rPr>
          <w:rFonts w:ascii="Times New Roman" w:hAnsi="Times New Roman" w:cs="Times New Roman"/>
        </w:rPr>
        <w:t>the participant</w:t>
      </w:r>
      <w:r w:rsidRPr="00D643F9">
        <w:rPr>
          <w:rFonts w:ascii="Times New Roman" w:hAnsi="Times New Roman" w:cs="Times New Roman"/>
        </w:rPr>
        <w:t xml:space="preserve"> since 2017 and have served together in mission efforts locally, stateside and disaster relief. </w:t>
      </w:r>
      <w:r w:rsidR="00231AD1" w:rsidRPr="00D643F9">
        <w:rPr>
          <w:rFonts w:ascii="Times New Roman" w:hAnsi="Times New Roman" w:cs="Times New Roman"/>
        </w:rPr>
        <w:t>The</w:t>
      </w:r>
      <w:r w:rsidR="00EE3D40" w:rsidRPr="00D643F9">
        <w:rPr>
          <w:rFonts w:ascii="Times New Roman" w:hAnsi="Times New Roman" w:cs="Times New Roman"/>
        </w:rPr>
        <w:t xml:space="preserve"> participant</w:t>
      </w:r>
      <w:r w:rsidRPr="00D643F9">
        <w:rPr>
          <w:rFonts w:ascii="Times New Roman" w:hAnsi="Times New Roman" w:cs="Times New Roman"/>
        </w:rPr>
        <w:t xml:space="preserve"> has participated in all five areas of the five-fold mission model and has over a decade of experience in mission service. The researcher selected </w:t>
      </w:r>
      <w:r w:rsidR="00EE3D40" w:rsidRPr="00D643F9">
        <w:rPr>
          <w:rFonts w:ascii="Times New Roman" w:hAnsi="Times New Roman" w:cs="Times New Roman"/>
        </w:rPr>
        <w:t>the participant</w:t>
      </w:r>
      <w:r w:rsidRPr="00D643F9">
        <w:rPr>
          <w:rFonts w:ascii="Times New Roman" w:hAnsi="Times New Roman" w:cs="Times New Roman"/>
        </w:rPr>
        <w:t xml:space="preserve"> to participate in this research study because she brings the perspective of leading at both congregations and incorporating this five-fold mission model into a new congregation from the ground up. </w:t>
      </w:r>
    </w:p>
    <w:p w14:paraId="77D18224" w14:textId="3738E773" w:rsidR="007E1542" w:rsidRPr="00D643F9" w:rsidRDefault="007E1542" w:rsidP="00F43DE7">
      <w:pPr>
        <w:jc w:val="both"/>
        <w:rPr>
          <w:rFonts w:ascii="Times New Roman" w:hAnsi="Times New Roman" w:cs="Times New Roman"/>
        </w:rPr>
      </w:pPr>
      <w:r w:rsidRPr="00D643F9">
        <w:rPr>
          <w:rFonts w:ascii="Times New Roman" w:hAnsi="Times New Roman" w:cs="Times New Roman"/>
        </w:rPr>
        <w:lastRenderedPageBreak/>
        <w:tab/>
        <w:t xml:space="preserve">When </w:t>
      </w:r>
      <w:r w:rsidR="00EE3D40" w:rsidRPr="00D643F9">
        <w:rPr>
          <w:rFonts w:ascii="Times New Roman" w:hAnsi="Times New Roman" w:cs="Times New Roman"/>
        </w:rPr>
        <w:t>the participant</w:t>
      </w:r>
      <w:r w:rsidRPr="00D643F9">
        <w:rPr>
          <w:rFonts w:ascii="Times New Roman" w:hAnsi="Times New Roman" w:cs="Times New Roman"/>
        </w:rPr>
        <w:t xml:space="preserve"> was asked what her interpretation was of “what is a missionary” her response was unexpected. She stated, “I do not use the term missionary for what I do. I grew up in a </w:t>
      </w:r>
      <w:r w:rsidR="00CE2B93">
        <w:rPr>
          <w:rFonts w:ascii="Times New Roman" w:hAnsi="Times New Roman" w:cs="Times New Roman"/>
        </w:rPr>
        <w:t>s</w:t>
      </w:r>
      <w:r w:rsidRPr="00D643F9">
        <w:rPr>
          <w:rFonts w:ascii="Times New Roman" w:hAnsi="Times New Roman" w:cs="Times New Roman"/>
        </w:rPr>
        <w:t xml:space="preserve">outhern Baptist </w:t>
      </w:r>
      <w:r w:rsidR="00CE2B93">
        <w:rPr>
          <w:rFonts w:ascii="Times New Roman" w:hAnsi="Times New Roman" w:cs="Times New Roman"/>
        </w:rPr>
        <w:t>c</w:t>
      </w:r>
      <w:r w:rsidRPr="00D643F9">
        <w:rPr>
          <w:rFonts w:ascii="Times New Roman" w:hAnsi="Times New Roman" w:cs="Times New Roman"/>
        </w:rPr>
        <w:t>hurch and</w:t>
      </w:r>
      <w:r w:rsidR="005D0BA8">
        <w:rPr>
          <w:rFonts w:ascii="Times New Roman" w:hAnsi="Times New Roman" w:cs="Times New Roman"/>
        </w:rPr>
        <w:t xml:space="preserve"> my understanding</w:t>
      </w:r>
      <w:r w:rsidRPr="00D643F9">
        <w:rPr>
          <w:rFonts w:ascii="Times New Roman" w:hAnsi="Times New Roman" w:cs="Times New Roman"/>
        </w:rPr>
        <w:t xml:space="preserve"> </w:t>
      </w:r>
      <w:r w:rsidR="005D0BA8">
        <w:rPr>
          <w:rFonts w:ascii="Times New Roman" w:hAnsi="Times New Roman" w:cs="Times New Roman"/>
        </w:rPr>
        <w:t xml:space="preserve">was </w:t>
      </w:r>
      <w:r w:rsidRPr="00D643F9">
        <w:rPr>
          <w:rFonts w:ascii="Times New Roman" w:hAnsi="Times New Roman" w:cs="Times New Roman"/>
        </w:rPr>
        <w:t>a missionary was someone who went off to faraway lands and eventually came back. We also had a traditional missionary circle</w:t>
      </w:r>
      <w:r w:rsidR="00B74EFE">
        <w:rPr>
          <w:rFonts w:ascii="Times New Roman" w:hAnsi="Times New Roman" w:cs="Times New Roman"/>
        </w:rPr>
        <w:t>.</w:t>
      </w:r>
      <w:r w:rsidRPr="00D643F9">
        <w:rPr>
          <w:rFonts w:ascii="Times New Roman" w:hAnsi="Times New Roman" w:cs="Times New Roman"/>
        </w:rPr>
        <w:t xml:space="preserve"> I do not think of myself as </w:t>
      </w:r>
      <w:r w:rsidR="00B737A2">
        <w:rPr>
          <w:rFonts w:ascii="Times New Roman" w:hAnsi="Times New Roman" w:cs="Times New Roman"/>
        </w:rPr>
        <w:t xml:space="preserve">a traditional </w:t>
      </w:r>
      <w:r w:rsidR="009D399D">
        <w:rPr>
          <w:rFonts w:ascii="Times New Roman" w:hAnsi="Times New Roman" w:cs="Times New Roman"/>
        </w:rPr>
        <w:t>missionary.</w:t>
      </w:r>
      <w:r w:rsidR="009D399D" w:rsidRPr="00D643F9">
        <w:rPr>
          <w:rFonts w:ascii="Times New Roman" w:hAnsi="Times New Roman" w:cs="Times New Roman"/>
        </w:rPr>
        <w:t xml:space="preserve"> This</w:t>
      </w:r>
      <w:r w:rsidRPr="00D643F9">
        <w:rPr>
          <w:rFonts w:ascii="Times New Roman" w:hAnsi="Times New Roman" w:cs="Times New Roman"/>
        </w:rPr>
        <w:t xml:space="preserve"> researcher has known </w:t>
      </w:r>
      <w:r w:rsidR="00EE3D40" w:rsidRPr="00D643F9">
        <w:rPr>
          <w:rFonts w:ascii="Times New Roman" w:hAnsi="Times New Roman" w:cs="Times New Roman"/>
        </w:rPr>
        <w:t>the participant</w:t>
      </w:r>
      <w:r w:rsidRPr="00D643F9">
        <w:rPr>
          <w:rFonts w:ascii="Times New Roman" w:hAnsi="Times New Roman" w:cs="Times New Roman"/>
        </w:rPr>
        <w:t xml:space="preserve"> for many years and was surprised at her thoughts around being identified as a </w:t>
      </w:r>
      <w:r w:rsidR="0024019B" w:rsidRPr="00D643F9">
        <w:rPr>
          <w:rFonts w:ascii="Times New Roman" w:hAnsi="Times New Roman" w:cs="Times New Roman"/>
        </w:rPr>
        <w:t>missionary.</w:t>
      </w:r>
      <w:r w:rsidRPr="00D643F9">
        <w:rPr>
          <w:rFonts w:ascii="Times New Roman" w:hAnsi="Times New Roman" w:cs="Times New Roman"/>
        </w:rPr>
        <w:t xml:space="preserve"> </w:t>
      </w:r>
    </w:p>
    <w:p w14:paraId="3B7AA161" w14:textId="249A4E44" w:rsidR="007E1542" w:rsidRPr="00D643F9" w:rsidRDefault="007E1542" w:rsidP="00F43DE7">
      <w:pPr>
        <w:jc w:val="both"/>
        <w:rPr>
          <w:rFonts w:ascii="Times New Roman" w:hAnsi="Times New Roman" w:cs="Times New Roman"/>
        </w:rPr>
      </w:pPr>
      <w:r w:rsidRPr="00D643F9">
        <w:rPr>
          <w:rFonts w:ascii="Times New Roman" w:hAnsi="Times New Roman" w:cs="Times New Roman"/>
        </w:rPr>
        <w:tab/>
        <w:t>When asked how her understand</w:t>
      </w:r>
      <w:r w:rsidR="00603778">
        <w:rPr>
          <w:rFonts w:ascii="Times New Roman" w:hAnsi="Times New Roman" w:cs="Times New Roman"/>
        </w:rPr>
        <w:t>ing</w:t>
      </w:r>
      <w:r w:rsidRPr="00D643F9">
        <w:rPr>
          <w:rFonts w:ascii="Times New Roman" w:hAnsi="Times New Roman" w:cs="Times New Roman"/>
        </w:rPr>
        <w:t xml:space="preserve"> of the bible informed her views around missions and what </w:t>
      </w:r>
      <w:r w:rsidR="00603778">
        <w:rPr>
          <w:rFonts w:ascii="Times New Roman" w:hAnsi="Times New Roman" w:cs="Times New Roman"/>
        </w:rPr>
        <w:t>has</w:t>
      </w:r>
      <w:r w:rsidRPr="00D643F9">
        <w:rPr>
          <w:rFonts w:ascii="Times New Roman" w:hAnsi="Times New Roman" w:cs="Times New Roman"/>
        </w:rPr>
        <w:t xml:space="preserve"> she learn</w:t>
      </w:r>
      <w:r w:rsidR="00603778">
        <w:rPr>
          <w:rFonts w:ascii="Times New Roman" w:hAnsi="Times New Roman" w:cs="Times New Roman"/>
        </w:rPr>
        <w:t>ed</w:t>
      </w:r>
      <w:r w:rsidRPr="00D643F9">
        <w:rPr>
          <w:rFonts w:ascii="Times New Roman" w:hAnsi="Times New Roman" w:cs="Times New Roman"/>
        </w:rPr>
        <w:t xml:space="preserve"> about God from her mission experiences </w:t>
      </w:r>
      <w:r w:rsidR="00EE3D40" w:rsidRPr="00D643F9">
        <w:rPr>
          <w:rFonts w:ascii="Times New Roman" w:hAnsi="Times New Roman" w:cs="Times New Roman"/>
        </w:rPr>
        <w:t>the participant</w:t>
      </w:r>
      <w:r w:rsidRPr="00D643F9">
        <w:rPr>
          <w:rFonts w:ascii="Times New Roman" w:hAnsi="Times New Roman" w:cs="Times New Roman"/>
        </w:rPr>
        <w:t xml:space="preserve"> responded, “</w:t>
      </w:r>
      <w:r w:rsidR="00F46285">
        <w:rPr>
          <w:rFonts w:ascii="Times New Roman" w:hAnsi="Times New Roman" w:cs="Times New Roman"/>
        </w:rPr>
        <w:t>T</w:t>
      </w:r>
      <w:r w:rsidRPr="00D643F9">
        <w:rPr>
          <w:rFonts w:ascii="Times New Roman" w:hAnsi="Times New Roman" w:cs="Times New Roman"/>
        </w:rPr>
        <w:t xml:space="preserve">he bible </w:t>
      </w:r>
      <w:r w:rsidR="00193BC0">
        <w:rPr>
          <w:rFonts w:ascii="Times New Roman" w:hAnsi="Times New Roman" w:cs="Times New Roman"/>
        </w:rPr>
        <w:t>makes it plain:</w:t>
      </w:r>
      <w:r w:rsidRPr="00D643F9">
        <w:rPr>
          <w:rFonts w:ascii="Times New Roman" w:hAnsi="Times New Roman" w:cs="Times New Roman"/>
        </w:rPr>
        <w:t xml:space="preserve"> Jesus directed</w:t>
      </w:r>
      <w:r w:rsidR="00F46285">
        <w:rPr>
          <w:rFonts w:ascii="Times New Roman" w:hAnsi="Times New Roman" w:cs="Times New Roman"/>
        </w:rPr>
        <w:t xml:space="preserve"> in</w:t>
      </w:r>
      <w:r w:rsidRPr="00D643F9">
        <w:rPr>
          <w:rFonts w:ascii="Times New Roman" w:hAnsi="Times New Roman" w:cs="Times New Roman"/>
        </w:rPr>
        <w:t xml:space="preserve"> the Great Commission for us to go out and spread the gospel</w:t>
      </w:r>
      <w:r w:rsidR="00FF0F27">
        <w:rPr>
          <w:rFonts w:ascii="Times New Roman" w:hAnsi="Times New Roman" w:cs="Times New Roman"/>
        </w:rPr>
        <w:t>, to</w:t>
      </w:r>
      <w:r w:rsidR="00B67E1E">
        <w:rPr>
          <w:rFonts w:ascii="Times New Roman" w:hAnsi="Times New Roman" w:cs="Times New Roman"/>
        </w:rPr>
        <w:t xml:space="preserve"> </w:t>
      </w:r>
      <w:r w:rsidRPr="00D643F9">
        <w:rPr>
          <w:rFonts w:ascii="Times New Roman" w:hAnsi="Times New Roman" w:cs="Times New Roman"/>
        </w:rPr>
        <w:t>help the least in our society</w:t>
      </w:r>
      <w:r w:rsidR="00B67E1E">
        <w:rPr>
          <w:rFonts w:ascii="Times New Roman" w:hAnsi="Times New Roman" w:cs="Times New Roman"/>
        </w:rPr>
        <w:t>.</w:t>
      </w:r>
      <w:r w:rsidRPr="00D643F9">
        <w:rPr>
          <w:rFonts w:ascii="Times New Roman" w:hAnsi="Times New Roman" w:cs="Times New Roman"/>
        </w:rPr>
        <w:t xml:space="preserve"> </w:t>
      </w:r>
      <w:r w:rsidR="00B67E1E">
        <w:rPr>
          <w:rFonts w:ascii="Times New Roman" w:hAnsi="Times New Roman" w:cs="Times New Roman"/>
        </w:rPr>
        <w:t xml:space="preserve">When we do </w:t>
      </w:r>
      <w:r w:rsidR="0024019B">
        <w:rPr>
          <w:rFonts w:ascii="Times New Roman" w:hAnsi="Times New Roman" w:cs="Times New Roman"/>
        </w:rPr>
        <w:t>this,</w:t>
      </w:r>
      <w:r w:rsidR="00813F8F">
        <w:rPr>
          <w:rFonts w:ascii="Times New Roman" w:hAnsi="Times New Roman" w:cs="Times New Roman"/>
        </w:rPr>
        <w:t xml:space="preserve"> </w:t>
      </w:r>
      <w:r w:rsidRPr="00D643F9">
        <w:rPr>
          <w:rFonts w:ascii="Times New Roman" w:hAnsi="Times New Roman" w:cs="Times New Roman"/>
        </w:rPr>
        <w:t>we are doing it for him. From a biblical perspective</w:t>
      </w:r>
      <w:r w:rsidR="00193BC0">
        <w:rPr>
          <w:rFonts w:ascii="Times New Roman" w:hAnsi="Times New Roman" w:cs="Times New Roman"/>
        </w:rPr>
        <w:t>,</w:t>
      </w:r>
      <w:r w:rsidRPr="00D643F9">
        <w:rPr>
          <w:rFonts w:ascii="Times New Roman" w:hAnsi="Times New Roman" w:cs="Times New Roman"/>
        </w:rPr>
        <w:t xml:space="preserve"> that is what we should do</w:t>
      </w:r>
      <w:r w:rsidR="009F781C">
        <w:rPr>
          <w:rFonts w:ascii="Times New Roman" w:hAnsi="Times New Roman" w:cs="Times New Roman"/>
        </w:rPr>
        <w:t>.</w:t>
      </w:r>
      <w:r w:rsidRPr="00D643F9">
        <w:rPr>
          <w:rFonts w:ascii="Times New Roman" w:hAnsi="Times New Roman" w:cs="Times New Roman"/>
        </w:rPr>
        <w:t xml:space="preserve"> I have learned it’s not just service, but people see God through me whe</w:t>
      </w:r>
      <w:r w:rsidR="00985F28">
        <w:rPr>
          <w:rFonts w:ascii="Times New Roman" w:hAnsi="Times New Roman" w:cs="Times New Roman"/>
        </w:rPr>
        <w:t>n</w:t>
      </w:r>
      <w:r w:rsidRPr="00D643F9">
        <w:rPr>
          <w:rFonts w:ascii="Times New Roman" w:hAnsi="Times New Roman" w:cs="Times New Roman"/>
        </w:rPr>
        <w:t xml:space="preserve"> I am building homes in Africa or serving </w:t>
      </w:r>
      <w:r w:rsidR="00985F28">
        <w:rPr>
          <w:rFonts w:ascii="Times New Roman" w:hAnsi="Times New Roman" w:cs="Times New Roman"/>
        </w:rPr>
        <w:t>in a</w:t>
      </w:r>
      <w:r w:rsidRPr="00D643F9">
        <w:rPr>
          <w:rFonts w:ascii="Times New Roman" w:hAnsi="Times New Roman" w:cs="Times New Roman"/>
        </w:rPr>
        <w:t xml:space="preserve"> soup kitchen</w:t>
      </w:r>
      <w:r w:rsidR="00985F28">
        <w:rPr>
          <w:rFonts w:ascii="Times New Roman" w:hAnsi="Times New Roman" w:cs="Times New Roman"/>
        </w:rPr>
        <w:t xml:space="preserve"> locally. P</w:t>
      </w:r>
      <w:r w:rsidRPr="00D643F9">
        <w:rPr>
          <w:rFonts w:ascii="Times New Roman" w:hAnsi="Times New Roman" w:cs="Times New Roman"/>
        </w:rPr>
        <w:t>eople get to see him and feel him through me and through my servi</w:t>
      </w:r>
      <w:r w:rsidR="00091399">
        <w:rPr>
          <w:rFonts w:ascii="Times New Roman" w:hAnsi="Times New Roman" w:cs="Times New Roman"/>
        </w:rPr>
        <w:t>ce</w:t>
      </w:r>
      <w:r w:rsidRPr="00D643F9">
        <w:rPr>
          <w:rFonts w:ascii="Times New Roman" w:hAnsi="Times New Roman" w:cs="Times New Roman"/>
        </w:rPr>
        <w:t xml:space="preserve">.” </w:t>
      </w:r>
      <w:r w:rsidR="00091399">
        <w:rPr>
          <w:rFonts w:ascii="Times New Roman" w:hAnsi="Times New Roman" w:cs="Times New Roman"/>
        </w:rPr>
        <w:t>T</w:t>
      </w:r>
      <w:r w:rsidR="00EE3D40" w:rsidRPr="00D643F9">
        <w:rPr>
          <w:rFonts w:ascii="Times New Roman" w:hAnsi="Times New Roman" w:cs="Times New Roman"/>
        </w:rPr>
        <w:t>he participant</w:t>
      </w:r>
      <w:r w:rsidRPr="00D643F9">
        <w:rPr>
          <w:rFonts w:ascii="Times New Roman" w:hAnsi="Times New Roman" w:cs="Times New Roman"/>
        </w:rPr>
        <w:t xml:space="preserve"> further expounded that she learned </w:t>
      </w:r>
      <w:r w:rsidR="00091399">
        <w:rPr>
          <w:rFonts w:ascii="Times New Roman" w:hAnsi="Times New Roman" w:cs="Times New Roman"/>
        </w:rPr>
        <w:t xml:space="preserve">that </w:t>
      </w:r>
      <w:r w:rsidRPr="00D643F9">
        <w:rPr>
          <w:rFonts w:ascii="Times New Roman" w:hAnsi="Times New Roman" w:cs="Times New Roman"/>
        </w:rPr>
        <w:t xml:space="preserve">God </w:t>
      </w:r>
      <w:r w:rsidR="0024019B" w:rsidRPr="00D643F9">
        <w:rPr>
          <w:rFonts w:ascii="Times New Roman" w:hAnsi="Times New Roman" w:cs="Times New Roman"/>
        </w:rPr>
        <w:t>would</w:t>
      </w:r>
      <w:r w:rsidRPr="00D643F9">
        <w:rPr>
          <w:rFonts w:ascii="Times New Roman" w:hAnsi="Times New Roman" w:cs="Times New Roman"/>
        </w:rPr>
        <w:t xml:space="preserve"> shield you and provide you with just the right words, actions, and provisions to do what he has called you to do if you fully trust him. </w:t>
      </w:r>
    </w:p>
    <w:p w14:paraId="6A8DDB48" w14:textId="67B0102B" w:rsidR="007E1542" w:rsidRPr="00D643F9" w:rsidRDefault="007E1542" w:rsidP="00F43DE7">
      <w:pPr>
        <w:jc w:val="both"/>
        <w:rPr>
          <w:rFonts w:ascii="Times New Roman" w:hAnsi="Times New Roman" w:cs="Times New Roman"/>
        </w:rPr>
      </w:pPr>
      <w:r w:rsidRPr="00D643F9">
        <w:rPr>
          <w:rFonts w:ascii="Times New Roman" w:hAnsi="Times New Roman" w:cs="Times New Roman"/>
        </w:rPr>
        <w:tab/>
      </w:r>
      <w:r w:rsidR="0017247E" w:rsidRPr="00D643F9">
        <w:rPr>
          <w:rFonts w:ascii="Times New Roman" w:hAnsi="Times New Roman" w:cs="Times New Roman"/>
        </w:rPr>
        <w:t>T</w:t>
      </w:r>
      <w:r w:rsidR="00EE3D40" w:rsidRPr="00D643F9">
        <w:rPr>
          <w:rFonts w:ascii="Times New Roman" w:hAnsi="Times New Roman" w:cs="Times New Roman"/>
        </w:rPr>
        <w:t xml:space="preserve">he </w:t>
      </w:r>
      <w:r w:rsidR="0024019B" w:rsidRPr="00D643F9">
        <w:rPr>
          <w:rFonts w:ascii="Times New Roman" w:hAnsi="Times New Roman" w:cs="Times New Roman"/>
        </w:rPr>
        <w:t>participants</w:t>
      </w:r>
      <w:r w:rsidRPr="00D643F9">
        <w:rPr>
          <w:rFonts w:ascii="Times New Roman" w:hAnsi="Times New Roman" w:cs="Times New Roman"/>
        </w:rPr>
        <w:t xml:space="preserve"> provided various examples of serving in all areas of mission service</w:t>
      </w:r>
      <w:r w:rsidR="00091399">
        <w:rPr>
          <w:rFonts w:ascii="Times New Roman" w:hAnsi="Times New Roman" w:cs="Times New Roman"/>
        </w:rPr>
        <w:t>,</w:t>
      </w:r>
      <w:r w:rsidRPr="00D643F9">
        <w:rPr>
          <w:rFonts w:ascii="Times New Roman" w:hAnsi="Times New Roman" w:cs="Times New Roman"/>
        </w:rPr>
        <w:t xml:space="preserve"> as described in the five-fold mission model practiced by CCC. When asked if the five-fold model could be duplicated or replicated in any church</w:t>
      </w:r>
      <w:r w:rsidR="00091399">
        <w:rPr>
          <w:rFonts w:ascii="Times New Roman" w:hAnsi="Times New Roman" w:cs="Times New Roman"/>
        </w:rPr>
        <w:t>,</w:t>
      </w:r>
      <w:r w:rsidRPr="00D643F9">
        <w:rPr>
          <w:rFonts w:ascii="Times New Roman" w:hAnsi="Times New Roman" w:cs="Times New Roman"/>
        </w:rPr>
        <w:t xml:space="preserve"> </w:t>
      </w:r>
      <w:r w:rsidR="00EE3D40" w:rsidRPr="00D643F9">
        <w:rPr>
          <w:rFonts w:ascii="Times New Roman" w:hAnsi="Times New Roman" w:cs="Times New Roman"/>
        </w:rPr>
        <w:t>the participant</w:t>
      </w:r>
      <w:r w:rsidRPr="00D643F9">
        <w:rPr>
          <w:rFonts w:ascii="Times New Roman" w:hAnsi="Times New Roman" w:cs="Times New Roman"/>
        </w:rPr>
        <w:t xml:space="preserve"> stated </w:t>
      </w:r>
      <w:r w:rsidR="00091399">
        <w:rPr>
          <w:rFonts w:ascii="Times New Roman" w:hAnsi="Times New Roman" w:cs="Times New Roman"/>
        </w:rPr>
        <w:t>s</w:t>
      </w:r>
      <w:r w:rsidRPr="00D643F9">
        <w:rPr>
          <w:rFonts w:ascii="Times New Roman" w:hAnsi="Times New Roman" w:cs="Times New Roman"/>
        </w:rPr>
        <w:t>he felt the model could be replicated in any church but did not think it should necessarily be duplicated. Her perspective comes from serving as a leader of missions in a new church plant. As she explained from her experience</w:t>
      </w:r>
      <w:r w:rsidR="00091399">
        <w:rPr>
          <w:rFonts w:ascii="Times New Roman" w:hAnsi="Times New Roman" w:cs="Times New Roman"/>
        </w:rPr>
        <w:t>,</w:t>
      </w:r>
      <w:r w:rsidRPr="00D643F9">
        <w:rPr>
          <w:rFonts w:ascii="Times New Roman" w:hAnsi="Times New Roman" w:cs="Times New Roman"/>
        </w:rPr>
        <w:t xml:space="preserve"> replication and duplication take different </w:t>
      </w:r>
      <w:r w:rsidRPr="00D643F9">
        <w:rPr>
          <w:rFonts w:ascii="Times New Roman" w:hAnsi="Times New Roman" w:cs="Times New Roman"/>
        </w:rPr>
        <w:lastRenderedPageBreak/>
        <w:t>things into account. As a new church plant, the community is different, the membership is different, the knowledge base about missions is different, the resources and the vision from leadership can be slightly different. All these things must be taken into consideration. Duplication would imply things must be an exact copy of the original</w:t>
      </w:r>
      <w:r w:rsidR="006666DB">
        <w:rPr>
          <w:rFonts w:ascii="Times New Roman" w:hAnsi="Times New Roman" w:cs="Times New Roman"/>
        </w:rPr>
        <w:t>,</w:t>
      </w:r>
      <w:r w:rsidRPr="00D643F9">
        <w:rPr>
          <w:rFonts w:ascii="Times New Roman" w:hAnsi="Times New Roman" w:cs="Times New Roman"/>
        </w:rPr>
        <w:t xml:space="preserve"> while replication is </w:t>
      </w:r>
      <w:r w:rsidR="00884ED1" w:rsidRPr="00D643F9">
        <w:rPr>
          <w:rFonts w:ascii="Times New Roman" w:hAnsi="Times New Roman" w:cs="Times New Roman"/>
        </w:rPr>
        <w:t>the process</w:t>
      </w:r>
      <w:r w:rsidR="00EE3D40" w:rsidRPr="00D643F9">
        <w:rPr>
          <w:rFonts w:ascii="Times New Roman" w:hAnsi="Times New Roman" w:cs="Times New Roman"/>
        </w:rPr>
        <w:t xml:space="preserve"> </w:t>
      </w:r>
      <w:r w:rsidRPr="00D643F9">
        <w:rPr>
          <w:rFonts w:ascii="Times New Roman" w:hAnsi="Times New Roman" w:cs="Times New Roman"/>
        </w:rPr>
        <w:t>of coping or experimenting on what works. The</w:t>
      </w:r>
      <w:r w:rsidR="00EE3D40" w:rsidRPr="00D643F9">
        <w:rPr>
          <w:rFonts w:ascii="Times New Roman" w:hAnsi="Times New Roman" w:cs="Times New Roman"/>
        </w:rPr>
        <w:t xml:space="preserve"> process</w:t>
      </w:r>
      <w:r w:rsidRPr="00D643F9">
        <w:rPr>
          <w:rFonts w:ascii="Times New Roman" w:hAnsi="Times New Roman" w:cs="Times New Roman"/>
        </w:rPr>
        <w:t xml:space="preserve"> can be replicated to a point but not every detail. The researcher found this perspective to be insightful. In </w:t>
      </w:r>
      <w:r w:rsidR="00EE3D40" w:rsidRPr="00D643F9">
        <w:rPr>
          <w:rFonts w:ascii="Times New Roman" w:hAnsi="Times New Roman" w:cs="Times New Roman"/>
        </w:rPr>
        <w:t>the participant</w:t>
      </w:r>
      <w:r w:rsidR="001C62BB">
        <w:rPr>
          <w:rFonts w:ascii="Times New Roman" w:hAnsi="Times New Roman" w:cs="Times New Roman"/>
        </w:rPr>
        <w:t>’s</w:t>
      </w:r>
      <w:r w:rsidRPr="00D643F9">
        <w:rPr>
          <w:rFonts w:ascii="Times New Roman" w:hAnsi="Times New Roman" w:cs="Times New Roman"/>
        </w:rPr>
        <w:t xml:space="preserve"> curren</w:t>
      </w:r>
      <w:r w:rsidR="001C62BB">
        <w:rPr>
          <w:rFonts w:ascii="Times New Roman" w:hAnsi="Times New Roman" w:cs="Times New Roman"/>
        </w:rPr>
        <w:t>t role</w:t>
      </w:r>
      <w:r w:rsidRPr="00D643F9">
        <w:rPr>
          <w:rFonts w:ascii="Times New Roman" w:hAnsi="Times New Roman" w:cs="Times New Roman"/>
        </w:rPr>
        <w:t xml:space="preserve"> as a mission leader for a new congregation</w:t>
      </w:r>
      <w:r w:rsidR="001C62BB">
        <w:rPr>
          <w:rFonts w:ascii="Times New Roman" w:hAnsi="Times New Roman" w:cs="Times New Roman"/>
        </w:rPr>
        <w:t>,</w:t>
      </w:r>
      <w:r w:rsidRPr="00D643F9">
        <w:rPr>
          <w:rFonts w:ascii="Times New Roman" w:hAnsi="Times New Roman" w:cs="Times New Roman"/>
        </w:rPr>
        <w:t xml:space="preserve"> she has learned </w:t>
      </w:r>
      <w:r w:rsidR="00E81B67">
        <w:rPr>
          <w:rFonts w:ascii="Times New Roman" w:hAnsi="Times New Roman" w:cs="Times New Roman"/>
        </w:rPr>
        <w:t xml:space="preserve">that </w:t>
      </w:r>
      <w:r w:rsidRPr="00D643F9">
        <w:rPr>
          <w:rFonts w:ascii="Times New Roman" w:hAnsi="Times New Roman" w:cs="Times New Roman"/>
        </w:rPr>
        <w:t xml:space="preserve">starting from the ground up requires different planning, actions, appeals, and leadership. </w:t>
      </w:r>
    </w:p>
    <w:p w14:paraId="5F223936" w14:textId="11BEAEA0" w:rsidR="007E1542" w:rsidRPr="00D643F9" w:rsidRDefault="007E1542" w:rsidP="00F43DE7">
      <w:pPr>
        <w:jc w:val="both"/>
        <w:rPr>
          <w:rFonts w:ascii="Times New Roman" w:hAnsi="Times New Roman" w:cs="Times New Roman"/>
        </w:rPr>
      </w:pPr>
      <w:r w:rsidRPr="00D643F9">
        <w:rPr>
          <w:rFonts w:ascii="Times New Roman" w:hAnsi="Times New Roman" w:cs="Times New Roman"/>
        </w:rPr>
        <w:tab/>
        <w:t>When asked about the role of leadership in this new capacity and the importance of establishing this five-fold mission model at CCC</w:t>
      </w:r>
      <w:r w:rsidR="00E34BA4">
        <w:rPr>
          <w:rFonts w:ascii="Times New Roman" w:hAnsi="Times New Roman" w:cs="Times New Roman"/>
        </w:rPr>
        <w:t>,</w:t>
      </w:r>
      <w:r w:rsidRPr="00D643F9">
        <w:rPr>
          <w:rFonts w:ascii="Times New Roman" w:hAnsi="Times New Roman" w:cs="Times New Roman"/>
        </w:rPr>
        <w:t xml:space="preserve"> </w:t>
      </w:r>
      <w:r w:rsidR="00EE3D40" w:rsidRPr="00D643F9">
        <w:rPr>
          <w:rFonts w:ascii="Times New Roman" w:hAnsi="Times New Roman" w:cs="Times New Roman"/>
        </w:rPr>
        <w:t>the participant</w:t>
      </w:r>
      <w:r w:rsidRPr="00D643F9">
        <w:rPr>
          <w:rFonts w:ascii="Times New Roman" w:hAnsi="Times New Roman" w:cs="Times New Roman"/>
        </w:rPr>
        <w:t xml:space="preserve"> stated</w:t>
      </w:r>
      <w:r w:rsidR="00D1327B">
        <w:rPr>
          <w:rFonts w:ascii="Times New Roman" w:hAnsi="Times New Roman" w:cs="Times New Roman"/>
        </w:rPr>
        <w:t>,</w:t>
      </w:r>
      <w:r w:rsidRPr="00D643F9">
        <w:rPr>
          <w:rFonts w:ascii="Times New Roman" w:hAnsi="Times New Roman" w:cs="Times New Roman"/>
        </w:rPr>
        <w:t xml:space="preserve"> “Leadership is important because the buy-in from the congregation is necessary to catch the vision. It is important for leadership to walk the talk, allowing time for the congregation to see and get involved in mission opportunitie</w:t>
      </w:r>
      <w:r w:rsidR="0067599D">
        <w:rPr>
          <w:rFonts w:ascii="Times New Roman" w:hAnsi="Times New Roman" w:cs="Times New Roman"/>
        </w:rPr>
        <w:t>s</w:t>
      </w:r>
      <w:r w:rsidRPr="00D643F9">
        <w:rPr>
          <w:rFonts w:ascii="Times New Roman" w:hAnsi="Times New Roman" w:cs="Times New Roman"/>
        </w:rPr>
        <w:t xml:space="preserve">. For a lot of people this is </w:t>
      </w:r>
      <w:r w:rsidR="0024019B">
        <w:rPr>
          <w:rFonts w:ascii="Times New Roman" w:hAnsi="Times New Roman" w:cs="Times New Roman"/>
        </w:rPr>
        <w:t>unusual,</w:t>
      </w:r>
      <w:r w:rsidR="006F3FF8">
        <w:rPr>
          <w:rFonts w:ascii="Times New Roman" w:hAnsi="Times New Roman" w:cs="Times New Roman"/>
        </w:rPr>
        <w:t xml:space="preserve"> </w:t>
      </w:r>
      <w:r w:rsidRPr="00D643F9">
        <w:rPr>
          <w:rFonts w:ascii="Times New Roman" w:hAnsi="Times New Roman" w:cs="Times New Roman"/>
        </w:rPr>
        <w:t xml:space="preserve">and leaders must be patient </w:t>
      </w:r>
      <w:r w:rsidR="006F3FF8">
        <w:rPr>
          <w:rFonts w:ascii="Times New Roman" w:hAnsi="Times New Roman" w:cs="Times New Roman"/>
        </w:rPr>
        <w:t>and</w:t>
      </w:r>
      <w:r w:rsidRPr="00D643F9">
        <w:rPr>
          <w:rFonts w:ascii="Times New Roman" w:hAnsi="Times New Roman" w:cs="Times New Roman"/>
        </w:rPr>
        <w:t xml:space="preserve"> understand where people</w:t>
      </w:r>
      <w:r w:rsidR="006F3FF8">
        <w:rPr>
          <w:rFonts w:ascii="Times New Roman" w:hAnsi="Times New Roman" w:cs="Times New Roman"/>
        </w:rPr>
        <w:t>s’</w:t>
      </w:r>
      <w:r w:rsidRPr="00D643F9">
        <w:rPr>
          <w:rFonts w:ascii="Times New Roman" w:hAnsi="Times New Roman" w:cs="Times New Roman"/>
        </w:rPr>
        <w:t xml:space="preserve"> involve</w:t>
      </w:r>
      <w:r w:rsidR="00107ED1">
        <w:rPr>
          <w:rFonts w:ascii="Times New Roman" w:hAnsi="Times New Roman" w:cs="Times New Roman"/>
        </w:rPr>
        <w:t>ment</w:t>
      </w:r>
      <w:r w:rsidRPr="00D643F9">
        <w:rPr>
          <w:rFonts w:ascii="Times New Roman" w:hAnsi="Times New Roman" w:cs="Times New Roman"/>
        </w:rPr>
        <w:t xml:space="preserve"> with missions </w:t>
      </w:r>
      <w:r w:rsidR="00107ED1">
        <w:rPr>
          <w:rFonts w:ascii="Times New Roman" w:hAnsi="Times New Roman" w:cs="Times New Roman"/>
        </w:rPr>
        <w:t>varies as t</w:t>
      </w:r>
      <w:r w:rsidR="006A23AA">
        <w:rPr>
          <w:rFonts w:ascii="Times New Roman" w:hAnsi="Times New Roman" w:cs="Times New Roman"/>
        </w:rPr>
        <w:t xml:space="preserve">o </w:t>
      </w:r>
      <w:r w:rsidRPr="00D643F9">
        <w:rPr>
          <w:rFonts w:ascii="Times New Roman" w:hAnsi="Times New Roman" w:cs="Times New Roman"/>
        </w:rPr>
        <w:t>rate and pace. We are not there yet because we do not have the resources EBC has</w:t>
      </w:r>
      <w:r w:rsidR="006A23AA">
        <w:rPr>
          <w:rFonts w:ascii="Times New Roman" w:hAnsi="Times New Roman" w:cs="Times New Roman"/>
        </w:rPr>
        <w:t>,</w:t>
      </w:r>
      <w:r w:rsidRPr="00D643F9">
        <w:rPr>
          <w:rFonts w:ascii="Times New Roman" w:hAnsi="Times New Roman" w:cs="Times New Roman"/>
        </w:rPr>
        <w:t xml:space="preserve"> as they are well established. Our members hear about mission work all the time and that is important but until they experience it for themselves it doesn’t mean anything. Leaders must be patient with the start-up</w:t>
      </w:r>
      <w:r w:rsidR="00EE3D40" w:rsidRPr="00D643F9">
        <w:rPr>
          <w:rFonts w:ascii="Times New Roman" w:hAnsi="Times New Roman" w:cs="Times New Roman"/>
        </w:rPr>
        <w:t xml:space="preserve"> process</w:t>
      </w:r>
      <w:r w:rsidRPr="00D643F9">
        <w:rPr>
          <w:rFonts w:ascii="Times New Roman" w:hAnsi="Times New Roman" w:cs="Times New Roman"/>
        </w:rPr>
        <w:t xml:space="preserve"> and sometimes that can be difficult when coming from a congregation with financial resources and willing servants who have worked in missions for a long time. “</w:t>
      </w:r>
    </w:p>
    <w:p w14:paraId="3EF9C793" w14:textId="2297B2A7" w:rsidR="007E1542" w:rsidRPr="00D643F9" w:rsidRDefault="007E1542" w:rsidP="00F43DE7">
      <w:pPr>
        <w:jc w:val="both"/>
        <w:rPr>
          <w:rFonts w:ascii="Times New Roman" w:hAnsi="Times New Roman" w:cs="Times New Roman"/>
        </w:rPr>
      </w:pPr>
      <w:r w:rsidRPr="00D643F9">
        <w:rPr>
          <w:rFonts w:ascii="Times New Roman" w:hAnsi="Times New Roman" w:cs="Times New Roman"/>
        </w:rPr>
        <w:tab/>
      </w:r>
      <w:r w:rsidR="00884ED1" w:rsidRPr="00D643F9">
        <w:rPr>
          <w:rFonts w:ascii="Times New Roman" w:hAnsi="Times New Roman" w:cs="Times New Roman"/>
        </w:rPr>
        <w:t>T</w:t>
      </w:r>
      <w:r w:rsidR="00EE3D40" w:rsidRPr="00D643F9">
        <w:rPr>
          <w:rFonts w:ascii="Times New Roman" w:hAnsi="Times New Roman" w:cs="Times New Roman"/>
        </w:rPr>
        <w:t xml:space="preserve">he </w:t>
      </w:r>
      <w:r w:rsidR="00231AD1" w:rsidRPr="00D643F9">
        <w:rPr>
          <w:rFonts w:ascii="Times New Roman" w:hAnsi="Times New Roman" w:cs="Times New Roman"/>
        </w:rPr>
        <w:t>participants</w:t>
      </w:r>
      <w:r w:rsidRPr="00D643F9">
        <w:rPr>
          <w:rFonts w:ascii="Times New Roman" w:hAnsi="Times New Roman" w:cs="Times New Roman"/>
        </w:rPr>
        <w:t xml:space="preserve"> provided great insight </w:t>
      </w:r>
      <w:r w:rsidR="0077146F">
        <w:rPr>
          <w:rFonts w:ascii="Times New Roman" w:hAnsi="Times New Roman" w:cs="Times New Roman"/>
        </w:rPr>
        <w:t>into</w:t>
      </w:r>
      <w:r w:rsidR="00E558F8">
        <w:rPr>
          <w:rFonts w:ascii="Times New Roman" w:hAnsi="Times New Roman" w:cs="Times New Roman"/>
        </w:rPr>
        <w:t xml:space="preserve"> </w:t>
      </w:r>
      <w:r w:rsidR="00884ED1" w:rsidRPr="00D643F9">
        <w:rPr>
          <w:rFonts w:ascii="Times New Roman" w:hAnsi="Times New Roman" w:cs="Times New Roman"/>
        </w:rPr>
        <w:t xml:space="preserve">the </w:t>
      </w:r>
      <w:r w:rsidR="0017247E" w:rsidRPr="00D643F9">
        <w:rPr>
          <w:rFonts w:ascii="Times New Roman" w:hAnsi="Times New Roman" w:cs="Times New Roman"/>
        </w:rPr>
        <w:t>process of</w:t>
      </w:r>
      <w:r w:rsidRPr="00D643F9">
        <w:rPr>
          <w:rFonts w:ascii="Times New Roman" w:hAnsi="Times New Roman" w:cs="Times New Roman"/>
        </w:rPr>
        <w:t xml:space="preserve"> establishing a five-fold mission model </w:t>
      </w:r>
      <w:r w:rsidR="004B65F1">
        <w:rPr>
          <w:rFonts w:ascii="Times New Roman" w:hAnsi="Times New Roman" w:cs="Times New Roman"/>
        </w:rPr>
        <w:t xml:space="preserve">for </w:t>
      </w:r>
      <w:r w:rsidRPr="00D643F9">
        <w:rPr>
          <w:rFonts w:ascii="Times New Roman" w:hAnsi="Times New Roman" w:cs="Times New Roman"/>
        </w:rPr>
        <w:t xml:space="preserve">a new congregation. </w:t>
      </w:r>
      <w:r w:rsidR="00231AD1" w:rsidRPr="00D643F9">
        <w:rPr>
          <w:rFonts w:ascii="Times New Roman" w:hAnsi="Times New Roman" w:cs="Times New Roman"/>
        </w:rPr>
        <w:t>The</w:t>
      </w:r>
      <w:r w:rsidR="00EE3D40" w:rsidRPr="00D643F9">
        <w:rPr>
          <w:rFonts w:ascii="Times New Roman" w:hAnsi="Times New Roman" w:cs="Times New Roman"/>
        </w:rPr>
        <w:t xml:space="preserve"> participant</w:t>
      </w:r>
      <w:r w:rsidRPr="00D643F9">
        <w:rPr>
          <w:rFonts w:ascii="Times New Roman" w:hAnsi="Times New Roman" w:cs="Times New Roman"/>
        </w:rPr>
        <w:t xml:space="preserve"> reference</w:t>
      </w:r>
      <w:r w:rsidR="008D4EFB">
        <w:rPr>
          <w:rFonts w:ascii="Times New Roman" w:hAnsi="Times New Roman" w:cs="Times New Roman"/>
        </w:rPr>
        <w:t>d</w:t>
      </w:r>
      <w:r w:rsidRPr="00D643F9">
        <w:rPr>
          <w:rFonts w:ascii="Times New Roman" w:hAnsi="Times New Roman" w:cs="Times New Roman"/>
        </w:rPr>
        <w:t xml:space="preserve"> a time when the mission leadership at both EBC and CCC had </w:t>
      </w:r>
      <w:r w:rsidR="008D4EFB">
        <w:rPr>
          <w:rFonts w:ascii="Times New Roman" w:hAnsi="Times New Roman" w:cs="Times New Roman"/>
        </w:rPr>
        <w:t>an</w:t>
      </w:r>
      <w:r w:rsidRPr="00D643F9">
        <w:rPr>
          <w:rFonts w:ascii="Times New Roman" w:hAnsi="Times New Roman" w:cs="Times New Roman"/>
        </w:rPr>
        <w:t xml:space="preserve"> opportunity to go to other churches and help them </w:t>
      </w:r>
      <w:r w:rsidRPr="00D643F9">
        <w:rPr>
          <w:rFonts w:ascii="Times New Roman" w:hAnsi="Times New Roman" w:cs="Times New Roman"/>
        </w:rPr>
        <w:lastRenderedPageBreak/>
        <w:t xml:space="preserve">start a mission program. One of the key take-aways for this effort was mission service is not a check-off </w:t>
      </w:r>
      <w:r w:rsidR="006F7B20">
        <w:rPr>
          <w:rFonts w:ascii="Times New Roman" w:hAnsi="Times New Roman" w:cs="Times New Roman"/>
        </w:rPr>
        <w:t xml:space="preserve">a </w:t>
      </w:r>
      <w:r w:rsidRPr="00D643F9">
        <w:rPr>
          <w:rFonts w:ascii="Times New Roman" w:hAnsi="Times New Roman" w:cs="Times New Roman"/>
        </w:rPr>
        <w:t>list</w:t>
      </w:r>
      <w:r w:rsidR="006F7B20">
        <w:rPr>
          <w:rFonts w:ascii="Times New Roman" w:hAnsi="Times New Roman" w:cs="Times New Roman"/>
        </w:rPr>
        <w:t xml:space="preserve"> item</w:t>
      </w:r>
      <w:r w:rsidR="00486258">
        <w:rPr>
          <w:rFonts w:ascii="Times New Roman" w:hAnsi="Times New Roman" w:cs="Times New Roman"/>
        </w:rPr>
        <w:t>.</w:t>
      </w:r>
      <w:r w:rsidRPr="00D643F9">
        <w:rPr>
          <w:rFonts w:ascii="Times New Roman" w:hAnsi="Times New Roman" w:cs="Times New Roman"/>
        </w:rPr>
        <w:t xml:space="preserve"> </w:t>
      </w:r>
      <w:r w:rsidR="00486258">
        <w:rPr>
          <w:rFonts w:ascii="Times New Roman" w:hAnsi="Times New Roman" w:cs="Times New Roman"/>
        </w:rPr>
        <w:t>I</w:t>
      </w:r>
      <w:r w:rsidRPr="00D643F9">
        <w:rPr>
          <w:rFonts w:ascii="Times New Roman" w:hAnsi="Times New Roman" w:cs="Times New Roman"/>
        </w:rPr>
        <w:t xml:space="preserve">t is something that requires time, energy, compassion, </w:t>
      </w:r>
      <w:r w:rsidR="00224B36" w:rsidRPr="00D643F9">
        <w:rPr>
          <w:rFonts w:ascii="Times New Roman" w:hAnsi="Times New Roman" w:cs="Times New Roman"/>
        </w:rPr>
        <w:t>passion,</w:t>
      </w:r>
      <w:r w:rsidRPr="00D643F9">
        <w:rPr>
          <w:rFonts w:ascii="Times New Roman" w:hAnsi="Times New Roman" w:cs="Times New Roman"/>
        </w:rPr>
        <w:t xml:space="preserve"> and financial support to be successful. If leaders are </w:t>
      </w:r>
      <w:r w:rsidR="00486258">
        <w:rPr>
          <w:rFonts w:ascii="Times New Roman" w:hAnsi="Times New Roman" w:cs="Times New Roman"/>
        </w:rPr>
        <w:t>un</w:t>
      </w:r>
      <w:r w:rsidRPr="00D643F9">
        <w:rPr>
          <w:rFonts w:ascii="Times New Roman" w:hAnsi="Times New Roman" w:cs="Times New Roman"/>
        </w:rPr>
        <w:t xml:space="preserve">willing to provide this, the missional effort will not be sustainable. </w:t>
      </w:r>
    </w:p>
    <w:p w14:paraId="49FB9EF4" w14:textId="01F081E0" w:rsidR="0001638E" w:rsidRPr="00D643F9" w:rsidRDefault="0001638E" w:rsidP="00F43DE7">
      <w:pPr>
        <w:ind w:firstLine="720"/>
        <w:jc w:val="both"/>
        <w:rPr>
          <w:rFonts w:ascii="Times New Roman" w:hAnsi="Times New Roman" w:cs="Times New Roman"/>
        </w:rPr>
      </w:pPr>
      <w:r w:rsidRPr="00D643F9">
        <w:rPr>
          <w:rFonts w:ascii="Times New Roman" w:hAnsi="Times New Roman" w:cs="Times New Roman"/>
        </w:rPr>
        <w:t>Finally</w:t>
      </w:r>
      <w:r w:rsidR="00412E29">
        <w:rPr>
          <w:rFonts w:ascii="Times New Roman" w:hAnsi="Times New Roman" w:cs="Times New Roman"/>
        </w:rPr>
        <w:t xml:space="preserve">, </w:t>
      </w:r>
      <w:r w:rsidR="002F591E">
        <w:rPr>
          <w:rFonts w:ascii="Times New Roman" w:hAnsi="Times New Roman" w:cs="Times New Roman"/>
        </w:rPr>
        <w:t xml:space="preserve">on </w:t>
      </w:r>
      <w:r w:rsidRPr="00D643F9">
        <w:rPr>
          <w:rFonts w:ascii="Times New Roman" w:hAnsi="Times New Roman" w:cs="Times New Roman"/>
        </w:rPr>
        <w:t>the question of leadership as it relates to this five-fold mission model</w:t>
      </w:r>
      <w:r w:rsidR="002F591E">
        <w:rPr>
          <w:rFonts w:ascii="Times New Roman" w:hAnsi="Times New Roman" w:cs="Times New Roman"/>
        </w:rPr>
        <w:t>,</w:t>
      </w:r>
      <w:r w:rsidRPr="00D643F9">
        <w:rPr>
          <w:rFonts w:ascii="Times New Roman" w:hAnsi="Times New Roman" w:cs="Times New Roman"/>
        </w:rPr>
        <w:t xml:space="preserve"> </w:t>
      </w:r>
      <w:r w:rsidR="002F591E">
        <w:rPr>
          <w:rFonts w:ascii="Times New Roman" w:hAnsi="Times New Roman" w:cs="Times New Roman"/>
        </w:rPr>
        <w:t>t</w:t>
      </w:r>
      <w:r w:rsidR="00551E76" w:rsidRPr="00D643F9">
        <w:rPr>
          <w:rFonts w:ascii="Times New Roman" w:hAnsi="Times New Roman" w:cs="Times New Roman"/>
        </w:rPr>
        <w:t>he participant</w:t>
      </w:r>
      <w:r w:rsidRPr="00D643F9">
        <w:rPr>
          <w:rFonts w:ascii="Times New Roman" w:hAnsi="Times New Roman" w:cs="Times New Roman"/>
        </w:rPr>
        <w:t xml:space="preserve"> noted the importance of leaders being flexible, leading by example</w:t>
      </w:r>
      <w:r w:rsidR="002F591E">
        <w:rPr>
          <w:rFonts w:ascii="Times New Roman" w:hAnsi="Times New Roman" w:cs="Times New Roman"/>
        </w:rPr>
        <w:t>,</w:t>
      </w:r>
      <w:r w:rsidRPr="00D643F9">
        <w:rPr>
          <w:rFonts w:ascii="Times New Roman" w:hAnsi="Times New Roman" w:cs="Times New Roman"/>
        </w:rPr>
        <w:t xml:space="preserve"> being a visionary, go</w:t>
      </w:r>
      <w:r w:rsidR="002F591E">
        <w:rPr>
          <w:rFonts w:ascii="Times New Roman" w:hAnsi="Times New Roman" w:cs="Times New Roman"/>
        </w:rPr>
        <w:t>ing</w:t>
      </w:r>
      <w:r w:rsidRPr="00D643F9">
        <w:rPr>
          <w:rFonts w:ascii="Times New Roman" w:hAnsi="Times New Roman" w:cs="Times New Roman"/>
        </w:rPr>
        <w:t xml:space="preserve"> above and beyond, and </w:t>
      </w:r>
      <w:r w:rsidR="001923BD">
        <w:rPr>
          <w:rFonts w:ascii="Times New Roman" w:hAnsi="Times New Roman" w:cs="Times New Roman"/>
        </w:rPr>
        <w:t xml:space="preserve">modeling servant leadership. </w:t>
      </w:r>
      <w:r w:rsidRPr="00D643F9">
        <w:rPr>
          <w:rFonts w:ascii="Times New Roman" w:hAnsi="Times New Roman" w:cs="Times New Roman"/>
        </w:rPr>
        <w:t>Leaders must get dirty with everybody else, especially on missions. Leaders cannot just talk about it from the pulpit for engage</w:t>
      </w:r>
      <w:r w:rsidR="00475263">
        <w:rPr>
          <w:rFonts w:ascii="Times New Roman" w:hAnsi="Times New Roman" w:cs="Times New Roman"/>
        </w:rPr>
        <w:t>ment</w:t>
      </w:r>
      <w:r w:rsidRPr="00D643F9">
        <w:rPr>
          <w:rFonts w:ascii="Times New Roman" w:hAnsi="Times New Roman" w:cs="Times New Roman"/>
        </w:rPr>
        <w:t xml:space="preserve">, they must be fully committed to the work of missions. Not just </w:t>
      </w:r>
      <w:r w:rsidR="0024019B" w:rsidRPr="00D643F9">
        <w:rPr>
          <w:rFonts w:ascii="Times New Roman" w:hAnsi="Times New Roman" w:cs="Times New Roman"/>
        </w:rPr>
        <w:t>sometimes</w:t>
      </w:r>
      <w:r w:rsidR="0024019B">
        <w:rPr>
          <w:rFonts w:ascii="Times New Roman" w:hAnsi="Times New Roman" w:cs="Times New Roman"/>
        </w:rPr>
        <w:t>,</w:t>
      </w:r>
      <w:r w:rsidRPr="00D643F9">
        <w:rPr>
          <w:rFonts w:ascii="Times New Roman" w:hAnsi="Times New Roman" w:cs="Times New Roman"/>
        </w:rPr>
        <w:t xml:space="preserve"> missions and people who are in need are not </w:t>
      </w:r>
      <w:r w:rsidR="0032144E">
        <w:rPr>
          <w:rFonts w:ascii="Times New Roman" w:hAnsi="Times New Roman" w:cs="Times New Roman"/>
        </w:rPr>
        <w:t xml:space="preserve">in need </w:t>
      </w:r>
      <w:r w:rsidRPr="00D643F9">
        <w:rPr>
          <w:rFonts w:ascii="Times New Roman" w:hAnsi="Times New Roman" w:cs="Times New Roman"/>
        </w:rPr>
        <w:t>sometimes but every day. Leaders must practice this every day</w:t>
      </w:r>
      <w:r w:rsidR="0032144E">
        <w:rPr>
          <w:rFonts w:ascii="Times New Roman" w:hAnsi="Times New Roman" w:cs="Times New Roman"/>
        </w:rPr>
        <w:t>.</w:t>
      </w:r>
      <w:r w:rsidRPr="00D643F9">
        <w:rPr>
          <w:rFonts w:ascii="Times New Roman" w:hAnsi="Times New Roman" w:cs="Times New Roman"/>
        </w:rPr>
        <w:t xml:space="preserve"> </w:t>
      </w:r>
      <w:r w:rsidR="000C75F6">
        <w:rPr>
          <w:rFonts w:ascii="Times New Roman" w:hAnsi="Times New Roman" w:cs="Times New Roman"/>
        </w:rPr>
        <w:t>We</w:t>
      </w:r>
      <w:r w:rsidRPr="00D643F9">
        <w:rPr>
          <w:rFonts w:ascii="Times New Roman" w:hAnsi="Times New Roman" w:cs="Times New Roman"/>
        </w:rPr>
        <w:t xml:space="preserve"> have leaders who</w:t>
      </w:r>
      <w:r w:rsidR="00156655">
        <w:rPr>
          <w:rFonts w:ascii="Times New Roman" w:hAnsi="Times New Roman" w:cs="Times New Roman"/>
        </w:rPr>
        <w:t xml:space="preserve"> </w:t>
      </w:r>
      <w:r w:rsidR="000C75F6">
        <w:rPr>
          <w:rFonts w:ascii="Times New Roman" w:hAnsi="Times New Roman" w:cs="Times New Roman"/>
        </w:rPr>
        <w:t>demonstrate</w:t>
      </w:r>
      <w:r w:rsidR="00156655">
        <w:rPr>
          <w:rFonts w:ascii="Times New Roman" w:hAnsi="Times New Roman" w:cs="Times New Roman"/>
        </w:rPr>
        <w:t xml:space="preserve"> this; t</w:t>
      </w:r>
      <w:r w:rsidRPr="00D643F9">
        <w:rPr>
          <w:rFonts w:ascii="Times New Roman" w:hAnsi="Times New Roman" w:cs="Times New Roman"/>
        </w:rPr>
        <w:t>hey are committed to the work of missions every day.</w:t>
      </w:r>
    </w:p>
    <w:p w14:paraId="0CE2C3F6" w14:textId="06B38A5E" w:rsidR="007E1542" w:rsidRPr="00D643F9" w:rsidRDefault="00EE3D40" w:rsidP="00F43DE7">
      <w:pPr>
        <w:jc w:val="both"/>
        <w:rPr>
          <w:rFonts w:ascii="Times New Roman" w:hAnsi="Times New Roman" w:cs="Times New Roman"/>
          <w:b/>
          <w:bCs/>
        </w:rPr>
      </w:pPr>
      <w:r w:rsidRPr="00D643F9">
        <w:rPr>
          <w:rFonts w:ascii="Times New Roman" w:hAnsi="Times New Roman" w:cs="Times New Roman"/>
          <w:b/>
          <w:bCs/>
        </w:rPr>
        <w:t>Participant 4</w:t>
      </w:r>
    </w:p>
    <w:p w14:paraId="784E56B5" w14:textId="34962DDB" w:rsidR="007E1542" w:rsidRPr="00D643F9" w:rsidRDefault="007E1542" w:rsidP="00F43DE7">
      <w:pPr>
        <w:jc w:val="both"/>
        <w:rPr>
          <w:rFonts w:ascii="Times New Roman" w:hAnsi="Times New Roman" w:cs="Times New Roman"/>
        </w:rPr>
      </w:pPr>
      <w:r w:rsidRPr="00D643F9">
        <w:rPr>
          <w:rFonts w:ascii="Times New Roman" w:hAnsi="Times New Roman" w:cs="Times New Roman"/>
        </w:rPr>
        <w:tab/>
      </w:r>
      <w:r w:rsidR="00884ED1" w:rsidRPr="00D643F9">
        <w:rPr>
          <w:rFonts w:ascii="Times New Roman" w:hAnsi="Times New Roman" w:cs="Times New Roman"/>
        </w:rPr>
        <w:t>This p</w:t>
      </w:r>
      <w:r w:rsidR="00EE3D40" w:rsidRPr="00D643F9">
        <w:rPr>
          <w:rFonts w:ascii="Times New Roman" w:hAnsi="Times New Roman" w:cs="Times New Roman"/>
        </w:rPr>
        <w:t xml:space="preserve">articipant </w:t>
      </w:r>
      <w:r w:rsidRPr="00D643F9">
        <w:rPr>
          <w:rFonts w:ascii="Times New Roman" w:hAnsi="Times New Roman" w:cs="Times New Roman"/>
        </w:rPr>
        <w:t>is an Africa American male</w:t>
      </w:r>
      <w:r w:rsidR="00EF7AC0" w:rsidRPr="00D643F9">
        <w:rPr>
          <w:rFonts w:ascii="Times New Roman" w:hAnsi="Times New Roman" w:cs="Times New Roman"/>
        </w:rPr>
        <w:t xml:space="preserve">. He is a former member of EBC and now serves at CCC on the mission team. </w:t>
      </w:r>
      <w:r w:rsidR="006B7FCB" w:rsidRPr="00D643F9">
        <w:rPr>
          <w:rFonts w:ascii="Times New Roman" w:hAnsi="Times New Roman" w:cs="Times New Roman"/>
        </w:rPr>
        <w:t>The</w:t>
      </w:r>
      <w:r w:rsidR="00EE3D40" w:rsidRPr="00D643F9">
        <w:rPr>
          <w:rFonts w:ascii="Times New Roman" w:hAnsi="Times New Roman" w:cs="Times New Roman"/>
        </w:rPr>
        <w:t xml:space="preserve"> participant</w:t>
      </w:r>
      <w:r w:rsidR="00EF7AC0" w:rsidRPr="00D643F9">
        <w:rPr>
          <w:rFonts w:ascii="Times New Roman" w:hAnsi="Times New Roman" w:cs="Times New Roman"/>
        </w:rPr>
        <w:t xml:space="preserve"> has ten plus years of mission experience and has served in three areas of the five-fold mission model. </w:t>
      </w:r>
      <w:r w:rsidR="006B7FCB" w:rsidRPr="00D643F9">
        <w:rPr>
          <w:rFonts w:ascii="Times New Roman" w:hAnsi="Times New Roman" w:cs="Times New Roman"/>
        </w:rPr>
        <w:t>The</w:t>
      </w:r>
      <w:r w:rsidR="00EE3D40" w:rsidRPr="00D643F9">
        <w:rPr>
          <w:rFonts w:ascii="Times New Roman" w:hAnsi="Times New Roman" w:cs="Times New Roman"/>
        </w:rPr>
        <w:t xml:space="preserve"> participant</w:t>
      </w:r>
      <w:r w:rsidR="00EF7AC0" w:rsidRPr="00D643F9">
        <w:rPr>
          <w:rFonts w:ascii="Times New Roman" w:hAnsi="Times New Roman" w:cs="Times New Roman"/>
        </w:rPr>
        <w:t xml:space="preserve"> has indicated he is looking forward to serving in all five areas when the opportunity presents itself. The researcher </w:t>
      </w:r>
      <w:r w:rsidR="00095F3E" w:rsidRPr="00D643F9">
        <w:rPr>
          <w:rFonts w:ascii="Times New Roman" w:hAnsi="Times New Roman" w:cs="Times New Roman"/>
        </w:rPr>
        <w:t xml:space="preserve">asked </w:t>
      </w:r>
      <w:r w:rsidR="00EE3D40" w:rsidRPr="00D643F9">
        <w:rPr>
          <w:rFonts w:ascii="Times New Roman" w:hAnsi="Times New Roman" w:cs="Times New Roman"/>
        </w:rPr>
        <w:t>the participant</w:t>
      </w:r>
      <w:r w:rsidR="00095F3E" w:rsidRPr="00D643F9">
        <w:rPr>
          <w:rFonts w:ascii="Times New Roman" w:hAnsi="Times New Roman" w:cs="Times New Roman"/>
        </w:rPr>
        <w:t xml:space="preserve"> to participate in this research because of his </w:t>
      </w:r>
      <w:r w:rsidR="008A0A83" w:rsidRPr="00D643F9">
        <w:rPr>
          <w:rFonts w:ascii="Times New Roman" w:hAnsi="Times New Roman" w:cs="Times New Roman"/>
        </w:rPr>
        <w:t xml:space="preserve">mission </w:t>
      </w:r>
      <w:r w:rsidR="00095F3E" w:rsidRPr="00D643F9">
        <w:rPr>
          <w:rFonts w:ascii="Times New Roman" w:hAnsi="Times New Roman" w:cs="Times New Roman"/>
        </w:rPr>
        <w:t xml:space="preserve">experience and </w:t>
      </w:r>
      <w:r w:rsidR="008A0A83" w:rsidRPr="00D643F9">
        <w:rPr>
          <w:rFonts w:ascii="Times New Roman" w:hAnsi="Times New Roman" w:cs="Times New Roman"/>
        </w:rPr>
        <w:t xml:space="preserve">because </w:t>
      </w:r>
      <w:r w:rsidR="00156655">
        <w:rPr>
          <w:rFonts w:ascii="Times New Roman" w:hAnsi="Times New Roman" w:cs="Times New Roman"/>
        </w:rPr>
        <w:t xml:space="preserve">he </w:t>
      </w:r>
      <w:r w:rsidR="008A0A83" w:rsidRPr="00D643F9">
        <w:rPr>
          <w:rFonts w:ascii="Times New Roman" w:hAnsi="Times New Roman" w:cs="Times New Roman"/>
        </w:rPr>
        <w:t xml:space="preserve">was a </w:t>
      </w:r>
      <w:r w:rsidR="00BC6FAC">
        <w:rPr>
          <w:rFonts w:ascii="Times New Roman" w:hAnsi="Times New Roman" w:cs="Times New Roman"/>
        </w:rPr>
        <w:t>former</w:t>
      </w:r>
      <w:r w:rsidR="008A0A83" w:rsidRPr="00D643F9">
        <w:rPr>
          <w:rFonts w:ascii="Times New Roman" w:hAnsi="Times New Roman" w:cs="Times New Roman"/>
        </w:rPr>
        <w:t xml:space="preserve"> member of EBC. The interview with </w:t>
      </w:r>
      <w:r w:rsidR="00EE3D40" w:rsidRPr="00D643F9">
        <w:rPr>
          <w:rFonts w:ascii="Times New Roman" w:hAnsi="Times New Roman" w:cs="Times New Roman"/>
        </w:rPr>
        <w:t>the participant</w:t>
      </w:r>
      <w:r w:rsidR="008A0A83" w:rsidRPr="00D643F9">
        <w:rPr>
          <w:rFonts w:ascii="Times New Roman" w:hAnsi="Times New Roman" w:cs="Times New Roman"/>
        </w:rPr>
        <w:t xml:space="preserve"> took place on a </w:t>
      </w:r>
      <w:r w:rsidR="00A702D3">
        <w:rPr>
          <w:rFonts w:ascii="Times New Roman" w:hAnsi="Times New Roman" w:cs="Times New Roman"/>
        </w:rPr>
        <w:t>Zoom</w:t>
      </w:r>
      <w:r w:rsidR="008A0A83" w:rsidRPr="00D643F9">
        <w:rPr>
          <w:rFonts w:ascii="Times New Roman" w:hAnsi="Times New Roman" w:cs="Times New Roman"/>
        </w:rPr>
        <w:t xml:space="preserve"> call in the evening to accommodate his schedule. </w:t>
      </w:r>
    </w:p>
    <w:p w14:paraId="74CF58FB" w14:textId="55D4D889" w:rsidR="008A0A83" w:rsidRPr="00D643F9" w:rsidRDefault="008A0A83" w:rsidP="00F43DE7">
      <w:pPr>
        <w:jc w:val="both"/>
        <w:rPr>
          <w:rFonts w:ascii="Times New Roman" w:hAnsi="Times New Roman" w:cs="Times New Roman"/>
        </w:rPr>
      </w:pPr>
      <w:r w:rsidRPr="00D643F9">
        <w:rPr>
          <w:rFonts w:ascii="Times New Roman" w:hAnsi="Times New Roman" w:cs="Times New Roman"/>
        </w:rPr>
        <w:tab/>
      </w:r>
      <w:r w:rsidR="00224B36" w:rsidRPr="00D643F9">
        <w:rPr>
          <w:rFonts w:ascii="Times New Roman" w:hAnsi="Times New Roman" w:cs="Times New Roman"/>
        </w:rPr>
        <w:t xml:space="preserve">When asked what </w:t>
      </w:r>
      <w:r w:rsidR="009326C2">
        <w:rPr>
          <w:rFonts w:ascii="Times New Roman" w:hAnsi="Times New Roman" w:cs="Times New Roman"/>
        </w:rPr>
        <w:t>he</w:t>
      </w:r>
      <w:r w:rsidR="00884ED1" w:rsidRPr="00D643F9">
        <w:rPr>
          <w:rFonts w:ascii="Times New Roman" w:hAnsi="Times New Roman" w:cs="Times New Roman"/>
        </w:rPr>
        <w:t xml:space="preserve"> ha</w:t>
      </w:r>
      <w:r w:rsidR="009326C2">
        <w:rPr>
          <w:rFonts w:ascii="Times New Roman" w:hAnsi="Times New Roman" w:cs="Times New Roman"/>
        </w:rPr>
        <w:t>s</w:t>
      </w:r>
      <w:r w:rsidR="00224B36" w:rsidRPr="00D643F9">
        <w:rPr>
          <w:rFonts w:ascii="Times New Roman" w:hAnsi="Times New Roman" w:cs="Times New Roman"/>
        </w:rPr>
        <w:t xml:space="preserve"> learned about God from </w:t>
      </w:r>
      <w:r w:rsidR="009326C2">
        <w:rPr>
          <w:rFonts w:ascii="Times New Roman" w:hAnsi="Times New Roman" w:cs="Times New Roman"/>
        </w:rPr>
        <w:t>h</w:t>
      </w:r>
      <w:r w:rsidR="00EE727B">
        <w:rPr>
          <w:rFonts w:ascii="Times New Roman" w:hAnsi="Times New Roman" w:cs="Times New Roman"/>
        </w:rPr>
        <w:t>is</w:t>
      </w:r>
      <w:r w:rsidR="00224B36" w:rsidRPr="00D643F9">
        <w:rPr>
          <w:rFonts w:ascii="Times New Roman" w:hAnsi="Times New Roman" w:cs="Times New Roman"/>
        </w:rPr>
        <w:t xml:space="preserve"> mission involvement</w:t>
      </w:r>
      <w:r w:rsidR="00495E04">
        <w:rPr>
          <w:rFonts w:ascii="Times New Roman" w:hAnsi="Times New Roman" w:cs="Times New Roman"/>
        </w:rPr>
        <w:t>,</w:t>
      </w:r>
      <w:r w:rsidR="00224B36" w:rsidRPr="00D643F9">
        <w:rPr>
          <w:rFonts w:ascii="Times New Roman" w:hAnsi="Times New Roman" w:cs="Times New Roman"/>
        </w:rPr>
        <w:t xml:space="preserve"> </w:t>
      </w:r>
      <w:r w:rsidR="00EE3D40" w:rsidRPr="00D643F9">
        <w:rPr>
          <w:rFonts w:ascii="Times New Roman" w:hAnsi="Times New Roman" w:cs="Times New Roman"/>
        </w:rPr>
        <w:t>the participant</w:t>
      </w:r>
      <w:r w:rsidR="00224B36" w:rsidRPr="00D643F9">
        <w:rPr>
          <w:rFonts w:ascii="Times New Roman" w:hAnsi="Times New Roman" w:cs="Times New Roman"/>
        </w:rPr>
        <w:t xml:space="preserve"> responded, “I have learned a few lessons from working in missions</w:t>
      </w:r>
      <w:r w:rsidR="00495E04">
        <w:rPr>
          <w:rFonts w:ascii="Times New Roman" w:hAnsi="Times New Roman" w:cs="Times New Roman"/>
        </w:rPr>
        <w:t>.</w:t>
      </w:r>
      <w:r w:rsidR="00224B36" w:rsidRPr="00D643F9">
        <w:rPr>
          <w:rFonts w:ascii="Times New Roman" w:hAnsi="Times New Roman" w:cs="Times New Roman"/>
        </w:rPr>
        <w:t xml:space="preserve"> </w:t>
      </w:r>
      <w:r w:rsidR="00495E04">
        <w:rPr>
          <w:rFonts w:ascii="Times New Roman" w:hAnsi="Times New Roman" w:cs="Times New Roman"/>
        </w:rPr>
        <w:t>F</w:t>
      </w:r>
      <w:r w:rsidR="00224B36" w:rsidRPr="00D643F9">
        <w:rPr>
          <w:rFonts w:ascii="Times New Roman" w:hAnsi="Times New Roman" w:cs="Times New Roman"/>
        </w:rPr>
        <w:t>irst</w:t>
      </w:r>
      <w:r w:rsidR="00495E04">
        <w:rPr>
          <w:rFonts w:ascii="Times New Roman" w:hAnsi="Times New Roman" w:cs="Times New Roman"/>
        </w:rPr>
        <w:t>,</w:t>
      </w:r>
      <w:r w:rsidR="00224B36" w:rsidRPr="00D643F9">
        <w:rPr>
          <w:rFonts w:ascii="Times New Roman" w:hAnsi="Times New Roman" w:cs="Times New Roman"/>
        </w:rPr>
        <w:t xml:space="preserve"> I learned about His grace, </w:t>
      </w:r>
      <w:r w:rsidR="00B84072">
        <w:rPr>
          <w:rFonts w:ascii="Times New Roman" w:hAnsi="Times New Roman" w:cs="Times New Roman"/>
        </w:rPr>
        <w:t xml:space="preserve">how </w:t>
      </w:r>
      <w:r w:rsidR="00224B36" w:rsidRPr="00D643F9">
        <w:rPr>
          <w:rFonts w:ascii="Times New Roman" w:hAnsi="Times New Roman" w:cs="Times New Roman"/>
        </w:rPr>
        <w:t>God does not often show up how we expect</w:t>
      </w:r>
      <w:r w:rsidR="00B84072">
        <w:rPr>
          <w:rFonts w:ascii="Times New Roman" w:hAnsi="Times New Roman" w:cs="Times New Roman"/>
        </w:rPr>
        <w:t>,</w:t>
      </w:r>
      <w:r w:rsidR="00224B36" w:rsidRPr="00D643F9">
        <w:rPr>
          <w:rFonts w:ascii="Times New Roman" w:hAnsi="Times New Roman" w:cs="Times New Roman"/>
        </w:rPr>
        <w:t xml:space="preserve"> </w:t>
      </w:r>
      <w:r w:rsidR="00B84072">
        <w:rPr>
          <w:rFonts w:ascii="Times New Roman" w:hAnsi="Times New Roman" w:cs="Times New Roman"/>
        </w:rPr>
        <w:t>H</w:t>
      </w:r>
      <w:r w:rsidR="00224B36" w:rsidRPr="00D643F9">
        <w:rPr>
          <w:rFonts w:ascii="Times New Roman" w:hAnsi="Times New Roman" w:cs="Times New Roman"/>
        </w:rPr>
        <w:t xml:space="preserve">e comes to do </w:t>
      </w:r>
      <w:r w:rsidR="00224B36" w:rsidRPr="00D643F9">
        <w:rPr>
          <w:rFonts w:ascii="Times New Roman" w:hAnsi="Times New Roman" w:cs="Times New Roman"/>
        </w:rPr>
        <w:lastRenderedPageBreak/>
        <w:t xml:space="preserve">the unexpected and we will see the glory in that. I have learned he is a prayer answering God.” </w:t>
      </w:r>
      <w:r w:rsidR="006B7FCB" w:rsidRPr="00D643F9">
        <w:rPr>
          <w:rFonts w:ascii="Times New Roman" w:hAnsi="Times New Roman" w:cs="Times New Roman"/>
        </w:rPr>
        <w:t>The</w:t>
      </w:r>
      <w:r w:rsidR="00EE3D40" w:rsidRPr="00D643F9">
        <w:rPr>
          <w:rFonts w:ascii="Times New Roman" w:hAnsi="Times New Roman" w:cs="Times New Roman"/>
        </w:rPr>
        <w:t xml:space="preserve"> participant</w:t>
      </w:r>
      <w:r w:rsidR="00224B36" w:rsidRPr="00D643F9">
        <w:rPr>
          <w:rFonts w:ascii="Times New Roman" w:hAnsi="Times New Roman" w:cs="Times New Roman"/>
        </w:rPr>
        <w:t xml:space="preserve"> </w:t>
      </w:r>
      <w:r w:rsidR="00B44C4D" w:rsidRPr="00D643F9">
        <w:rPr>
          <w:rFonts w:ascii="Times New Roman" w:hAnsi="Times New Roman" w:cs="Times New Roman"/>
        </w:rPr>
        <w:t xml:space="preserve">continued this thought </w:t>
      </w:r>
      <w:r w:rsidR="00D6289E" w:rsidRPr="00D643F9">
        <w:rPr>
          <w:rFonts w:ascii="Times New Roman" w:hAnsi="Times New Roman" w:cs="Times New Roman"/>
        </w:rPr>
        <w:t>by</w:t>
      </w:r>
      <w:r w:rsidR="00B44C4D" w:rsidRPr="00D643F9">
        <w:rPr>
          <w:rFonts w:ascii="Times New Roman" w:hAnsi="Times New Roman" w:cs="Times New Roman"/>
        </w:rPr>
        <w:t xml:space="preserve"> expressing </w:t>
      </w:r>
      <w:r w:rsidR="00402704">
        <w:rPr>
          <w:rFonts w:ascii="Times New Roman" w:hAnsi="Times New Roman" w:cs="Times New Roman"/>
        </w:rPr>
        <w:t>he</w:t>
      </w:r>
      <w:r w:rsidR="00B44C4D" w:rsidRPr="00D643F9">
        <w:rPr>
          <w:rFonts w:ascii="Times New Roman" w:hAnsi="Times New Roman" w:cs="Times New Roman"/>
        </w:rPr>
        <w:t xml:space="preserve"> thinks all believers have been called to missions</w:t>
      </w:r>
      <w:r w:rsidR="00402704">
        <w:rPr>
          <w:rFonts w:ascii="Times New Roman" w:hAnsi="Times New Roman" w:cs="Times New Roman"/>
        </w:rPr>
        <w:t>.</w:t>
      </w:r>
      <w:r w:rsidR="00B44C4D" w:rsidRPr="00D643F9">
        <w:rPr>
          <w:rFonts w:ascii="Times New Roman" w:hAnsi="Times New Roman" w:cs="Times New Roman"/>
        </w:rPr>
        <w:t xml:space="preserve"> </w:t>
      </w:r>
      <w:r w:rsidR="00402704">
        <w:rPr>
          <w:rFonts w:ascii="Times New Roman" w:hAnsi="Times New Roman" w:cs="Times New Roman"/>
        </w:rPr>
        <w:t>T</w:t>
      </w:r>
      <w:r w:rsidR="00B44C4D" w:rsidRPr="00D643F9">
        <w:rPr>
          <w:rFonts w:ascii="Times New Roman" w:hAnsi="Times New Roman" w:cs="Times New Roman"/>
        </w:rPr>
        <w:t>he function of the church is to go and make disciples</w:t>
      </w:r>
      <w:r w:rsidR="0009017F">
        <w:rPr>
          <w:rFonts w:ascii="Times New Roman" w:hAnsi="Times New Roman" w:cs="Times New Roman"/>
        </w:rPr>
        <w:t xml:space="preserve"> of men</w:t>
      </w:r>
      <w:r w:rsidR="00B44C4D" w:rsidRPr="00D643F9">
        <w:rPr>
          <w:rFonts w:ascii="Times New Roman" w:hAnsi="Times New Roman" w:cs="Times New Roman"/>
        </w:rPr>
        <w:t>. I want to be like Isaiah in the bible when the Lord called him</w:t>
      </w:r>
      <w:r w:rsidR="0009017F">
        <w:rPr>
          <w:rFonts w:ascii="Times New Roman" w:hAnsi="Times New Roman" w:cs="Times New Roman"/>
        </w:rPr>
        <w:t>.</w:t>
      </w:r>
      <w:r w:rsidR="00B44C4D" w:rsidRPr="00D643F9">
        <w:rPr>
          <w:rFonts w:ascii="Times New Roman" w:hAnsi="Times New Roman" w:cs="Times New Roman"/>
        </w:rPr>
        <w:t xml:space="preserve"> I want to respond and say, “Lord </w:t>
      </w:r>
      <w:proofErr w:type="gramStart"/>
      <w:r w:rsidR="00B44C4D" w:rsidRPr="00D643F9">
        <w:rPr>
          <w:rFonts w:ascii="Times New Roman" w:hAnsi="Times New Roman" w:cs="Times New Roman"/>
        </w:rPr>
        <w:t>send</w:t>
      </w:r>
      <w:proofErr w:type="gramEnd"/>
      <w:r w:rsidR="00B44C4D" w:rsidRPr="00D643F9">
        <w:rPr>
          <w:rFonts w:ascii="Times New Roman" w:hAnsi="Times New Roman" w:cs="Times New Roman"/>
        </w:rPr>
        <w:t xml:space="preserve"> me!” The researcher followed up with a probing question a</w:t>
      </w:r>
      <w:r w:rsidR="00D641C6">
        <w:rPr>
          <w:rFonts w:ascii="Times New Roman" w:hAnsi="Times New Roman" w:cs="Times New Roman"/>
        </w:rPr>
        <w:t>bout</w:t>
      </w:r>
      <w:r w:rsidR="00B44C4D" w:rsidRPr="00D643F9">
        <w:rPr>
          <w:rFonts w:ascii="Times New Roman" w:hAnsi="Times New Roman" w:cs="Times New Roman"/>
        </w:rPr>
        <w:t xml:space="preserve"> God showing up in unexpected way</w:t>
      </w:r>
      <w:r w:rsidR="00D641C6">
        <w:rPr>
          <w:rFonts w:ascii="Times New Roman" w:hAnsi="Times New Roman" w:cs="Times New Roman"/>
        </w:rPr>
        <w:t>s</w:t>
      </w:r>
      <w:r w:rsidR="00B44C4D" w:rsidRPr="00D643F9">
        <w:rPr>
          <w:rFonts w:ascii="Times New Roman" w:hAnsi="Times New Roman" w:cs="Times New Roman"/>
        </w:rPr>
        <w:t xml:space="preserve">. </w:t>
      </w:r>
      <w:r w:rsidR="00D641C6">
        <w:rPr>
          <w:rFonts w:ascii="Times New Roman" w:hAnsi="Times New Roman" w:cs="Times New Roman"/>
        </w:rPr>
        <w:t>T</w:t>
      </w:r>
      <w:r w:rsidR="00EE3D40" w:rsidRPr="00D643F9">
        <w:rPr>
          <w:rFonts w:ascii="Times New Roman" w:hAnsi="Times New Roman" w:cs="Times New Roman"/>
        </w:rPr>
        <w:t>he participant</w:t>
      </w:r>
      <w:r w:rsidR="00B44C4D" w:rsidRPr="00D643F9">
        <w:rPr>
          <w:rFonts w:ascii="Times New Roman" w:hAnsi="Times New Roman" w:cs="Times New Roman"/>
        </w:rPr>
        <w:t xml:space="preserve"> recalled a recent mission experience where he served in a predominantly Caucasian neighborhood</w:t>
      </w:r>
      <w:r w:rsidR="00D641C6">
        <w:rPr>
          <w:rFonts w:ascii="Times New Roman" w:hAnsi="Times New Roman" w:cs="Times New Roman"/>
        </w:rPr>
        <w:t>.</w:t>
      </w:r>
      <w:r w:rsidR="00B44C4D" w:rsidRPr="00D643F9">
        <w:rPr>
          <w:rFonts w:ascii="Times New Roman" w:hAnsi="Times New Roman" w:cs="Times New Roman"/>
        </w:rPr>
        <w:t xml:space="preserve"> </w:t>
      </w:r>
      <w:r w:rsidR="00D641C6">
        <w:rPr>
          <w:rFonts w:ascii="Times New Roman" w:hAnsi="Times New Roman" w:cs="Times New Roman"/>
        </w:rPr>
        <w:t>I</w:t>
      </w:r>
      <w:r w:rsidR="00B44C4D" w:rsidRPr="00D643F9">
        <w:rPr>
          <w:rFonts w:ascii="Times New Roman" w:hAnsi="Times New Roman" w:cs="Times New Roman"/>
        </w:rPr>
        <w:t xml:space="preserve">t was apparent the persons we were there to serve were not expecting to see an African American team of missionaries. </w:t>
      </w:r>
      <w:r w:rsidR="00D641C6">
        <w:rPr>
          <w:rFonts w:ascii="Times New Roman" w:hAnsi="Times New Roman" w:cs="Times New Roman"/>
        </w:rPr>
        <w:t>T</w:t>
      </w:r>
      <w:r w:rsidR="00EE3D40" w:rsidRPr="00D643F9">
        <w:rPr>
          <w:rFonts w:ascii="Times New Roman" w:hAnsi="Times New Roman" w:cs="Times New Roman"/>
        </w:rPr>
        <w:t>he participant</w:t>
      </w:r>
      <w:r w:rsidR="00B44C4D" w:rsidRPr="00D643F9">
        <w:rPr>
          <w:rFonts w:ascii="Times New Roman" w:hAnsi="Times New Roman" w:cs="Times New Roman"/>
        </w:rPr>
        <w:t xml:space="preserve"> noted, “God sent us to that location to be a blessing, even if the blessing did not look like the person </w:t>
      </w:r>
      <w:r w:rsidR="00D641C6">
        <w:rPr>
          <w:rFonts w:ascii="Times New Roman" w:hAnsi="Times New Roman" w:cs="Times New Roman"/>
        </w:rPr>
        <w:t>expected</w:t>
      </w:r>
      <w:r w:rsidR="00B44C4D" w:rsidRPr="00D643F9">
        <w:rPr>
          <w:rFonts w:ascii="Times New Roman" w:hAnsi="Times New Roman" w:cs="Times New Roman"/>
        </w:rPr>
        <w:t>.”</w:t>
      </w:r>
    </w:p>
    <w:p w14:paraId="1BC1DBD1" w14:textId="10BB76F3" w:rsidR="00D6289E" w:rsidRPr="00D643F9" w:rsidRDefault="00B44C4D" w:rsidP="00F43DE7">
      <w:pPr>
        <w:jc w:val="both"/>
        <w:rPr>
          <w:rFonts w:ascii="Times New Roman" w:hAnsi="Times New Roman" w:cs="Times New Roman"/>
        </w:rPr>
      </w:pPr>
      <w:r w:rsidRPr="00D643F9">
        <w:rPr>
          <w:rFonts w:ascii="Times New Roman" w:hAnsi="Times New Roman" w:cs="Times New Roman"/>
        </w:rPr>
        <w:tab/>
      </w:r>
      <w:r w:rsidR="00884ED1" w:rsidRPr="00D643F9">
        <w:rPr>
          <w:rFonts w:ascii="Times New Roman" w:hAnsi="Times New Roman" w:cs="Times New Roman"/>
        </w:rPr>
        <w:t>T</w:t>
      </w:r>
      <w:r w:rsidR="00EE3D40" w:rsidRPr="00D643F9">
        <w:rPr>
          <w:rFonts w:ascii="Times New Roman" w:hAnsi="Times New Roman" w:cs="Times New Roman"/>
        </w:rPr>
        <w:t>he participant</w:t>
      </w:r>
      <w:r w:rsidRPr="00D643F9">
        <w:rPr>
          <w:rFonts w:ascii="Times New Roman" w:hAnsi="Times New Roman" w:cs="Times New Roman"/>
        </w:rPr>
        <w:t xml:space="preserve"> expressed how various mission experiences allowed him to grow in his walk</w:t>
      </w:r>
      <w:r w:rsidR="00B8617E">
        <w:rPr>
          <w:rFonts w:ascii="Times New Roman" w:hAnsi="Times New Roman" w:cs="Times New Roman"/>
        </w:rPr>
        <w:t>,</w:t>
      </w:r>
      <w:r w:rsidRPr="00D643F9">
        <w:rPr>
          <w:rFonts w:ascii="Times New Roman" w:hAnsi="Times New Roman" w:cs="Times New Roman"/>
        </w:rPr>
        <w:t xml:space="preserve"> to be closer to Christ, stating</w:t>
      </w:r>
      <w:r w:rsidR="00B8617E">
        <w:rPr>
          <w:rFonts w:ascii="Times New Roman" w:hAnsi="Times New Roman" w:cs="Times New Roman"/>
        </w:rPr>
        <w:t>,</w:t>
      </w:r>
      <w:r w:rsidRPr="00D643F9">
        <w:rPr>
          <w:rFonts w:ascii="Times New Roman" w:hAnsi="Times New Roman" w:cs="Times New Roman"/>
        </w:rPr>
        <w:t xml:space="preserve"> “</w:t>
      </w:r>
      <w:r w:rsidR="00B8617E">
        <w:rPr>
          <w:rFonts w:ascii="Times New Roman" w:hAnsi="Times New Roman" w:cs="Times New Roman"/>
        </w:rPr>
        <w:t>A</w:t>
      </w:r>
      <w:r w:rsidRPr="00D643F9">
        <w:rPr>
          <w:rFonts w:ascii="Times New Roman" w:hAnsi="Times New Roman" w:cs="Times New Roman"/>
        </w:rPr>
        <w:t xml:space="preserve">s I follow in </w:t>
      </w:r>
      <w:r w:rsidR="00B8617E">
        <w:rPr>
          <w:rFonts w:ascii="Times New Roman" w:hAnsi="Times New Roman" w:cs="Times New Roman"/>
        </w:rPr>
        <w:t>H</w:t>
      </w:r>
      <w:r w:rsidRPr="00D643F9">
        <w:rPr>
          <w:rFonts w:ascii="Times New Roman" w:hAnsi="Times New Roman" w:cs="Times New Roman"/>
        </w:rPr>
        <w:t>is footsteps</w:t>
      </w:r>
      <w:r w:rsidR="00B8617E">
        <w:rPr>
          <w:rFonts w:ascii="Times New Roman" w:hAnsi="Times New Roman" w:cs="Times New Roman"/>
        </w:rPr>
        <w:t>,</w:t>
      </w:r>
      <w:r w:rsidRPr="00D643F9">
        <w:rPr>
          <w:rFonts w:ascii="Times New Roman" w:hAnsi="Times New Roman" w:cs="Times New Roman"/>
        </w:rPr>
        <w:t xml:space="preserve"> my eyes are open to what God has called me to do.” </w:t>
      </w:r>
      <w:r w:rsidR="00B8617E">
        <w:rPr>
          <w:rFonts w:ascii="Times New Roman" w:hAnsi="Times New Roman" w:cs="Times New Roman"/>
        </w:rPr>
        <w:t>T</w:t>
      </w:r>
      <w:r w:rsidR="00EE3D40" w:rsidRPr="00D643F9">
        <w:rPr>
          <w:rFonts w:ascii="Times New Roman" w:hAnsi="Times New Roman" w:cs="Times New Roman"/>
        </w:rPr>
        <w:t>he participant</w:t>
      </w:r>
      <w:r w:rsidRPr="00D643F9">
        <w:rPr>
          <w:rFonts w:ascii="Times New Roman" w:hAnsi="Times New Roman" w:cs="Times New Roman"/>
        </w:rPr>
        <w:t xml:space="preserve"> seemed thoughtful for a few </w:t>
      </w:r>
      <w:r w:rsidR="0087258E" w:rsidRPr="00D643F9">
        <w:rPr>
          <w:rFonts w:ascii="Times New Roman" w:hAnsi="Times New Roman" w:cs="Times New Roman"/>
        </w:rPr>
        <w:t>seconds;</w:t>
      </w:r>
      <w:r w:rsidRPr="00D643F9">
        <w:rPr>
          <w:rFonts w:ascii="Times New Roman" w:hAnsi="Times New Roman" w:cs="Times New Roman"/>
        </w:rPr>
        <w:t xml:space="preserve"> comment</w:t>
      </w:r>
      <w:r w:rsidR="004F502E">
        <w:rPr>
          <w:rFonts w:ascii="Times New Roman" w:hAnsi="Times New Roman" w:cs="Times New Roman"/>
        </w:rPr>
        <w:t xml:space="preserve">ing, </w:t>
      </w:r>
      <w:r w:rsidRPr="00D643F9">
        <w:rPr>
          <w:rFonts w:ascii="Times New Roman" w:hAnsi="Times New Roman" w:cs="Times New Roman"/>
        </w:rPr>
        <w:t>“I used to think community service and missions were the same thing. I know now that they are not</w:t>
      </w:r>
      <w:r w:rsidR="0087258E" w:rsidRPr="00D643F9">
        <w:rPr>
          <w:rFonts w:ascii="Times New Roman" w:hAnsi="Times New Roman" w:cs="Times New Roman"/>
        </w:rPr>
        <w:t xml:space="preserve">.” </w:t>
      </w:r>
      <w:r w:rsidR="006B7FCB" w:rsidRPr="00D643F9">
        <w:rPr>
          <w:rFonts w:ascii="Times New Roman" w:hAnsi="Times New Roman" w:cs="Times New Roman"/>
        </w:rPr>
        <w:t>The</w:t>
      </w:r>
      <w:r w:rsidR="00EE3D40" w:rsidRPr="00D643F9">
        <w:rPr>
          <w:rFonts w:ascii="Times New Roman" w:hAnsi="Times New Roman" w:cs="Times New Roman"/>
        </w:rPr>
        <w:t xml:space="preserve"> participant</w:t>
      </w:r>
      <w:r w:rsidR="0087258E" w:rsidRPr="00D643F9">
        <w:rPr>
          <w:rFonts w:ascii="Times New Roman" w:hAnsi="Times New Roman" w:cs="Times New Roman"/>
        </w:rPr>
        <w:t xml:space="preserve"> noted anyone can perform a community service project, companies do </w:t>
      </w:r>
      <w:r w:rsidR="00880B13">
        <w:rPr>
          <w:rFonts w:ascii="Times New Roman" w:hAnsi="Times New Roman" w:cs="Times New Roman"/>
        </w:rPr>
        <w:t xml:space="preserve">it </w:t>
      </w:r>
      <w:r w:rsidR="0087258E" w:rsidRPr="00D643F9">
        <w:rPr>
          <w:rFonts w:ascii="Times New Roman" w:hAnsi="Times New Roman" w:cs="Times New Roman"/>
        </w:rPr>
        <w:t>all the time. You can perform community service without giving God the glory. This is not the goal for mission work. “By its definition, mission</w:t>
      </w:r>
      <w:r w:rsidR="00AF5214">
        <w:rPr>
          <w:rFonts w:ascii="Times New Roman" w:hAnsi="Times New Roman" w:cs="Times New Roman"/>
        </w:rPr>
        <w:t>aries</w:t>
      </w:r>
      <w:r w:rsidR="0087258E" w:rsidRPr="00D643F9">
        <w:rPr>
          <w:rFonts w:ascii="Times New Roman" w:hAnsi="Times New Roman" w:cs="Times New Roman"/>
        </w:rPr>
        <w:t xml:space="preserve"> meet the needs of Christ</w:t>
      </w:r>
      <w:r w:rsidR="00AF5214">
        <w:rPr>
          <w:rFonts w:ascii="Times New Roman" w:hAnsi="Times New Roman" w:cs="Times New Roman"/>
        </w:rPr>
        <w:t>’s</w:t>
      </w:r>
      <w:r w:rsidR="0087258E" w:rsidRPr="00D643F9">
        <w:rPr>
          <w:rFonts w:ascii="Times New Roman" w:hAnsi="Times New Roman" w:cs="Times New Roman"/>
        </w:rPr>
        <w:t xml:space="preserve"> own, evangelize, pray in the spirit</w:t>
      </w:r>
      <w:r w:rsidR="00650149">
        <w:rPr>
          <w:rFonts w:ascii="Times New Roman" w:hAnsi="Times New Roman" w:cs="Times New Roman"/>
        </w:rPr>
        <w:t>,</w:t>
      </w:r>
      <w:r w:rsidR="0087258E" w:rsidRPr="00D643F9">
        <w:rPr>
          <w:rFonts w:ascii="Times New Roman" w:hAnsi="Times New Roman" w:cs="Times New Roman"/>
        </w:rPr>
        <w:t xml:space="preserve"> and call on the name of Jesus.</w:t>
      </w:r>
      <w:r w:rsidR="00213FBB">
        <w:rPr>
          <w:rFonts w:ascii="Times New Roman" w:hAnsi="Times New Roman" w:cs="Times New Roman"/>
        </w:rPr>
        <w:t>”</w:t>
      </w:r>
      <w:r w:rsidR="0087258E" w:rsidRPr="00D643F9">
        <w:rPr>
          <w:rFonts w:ascii="Times New Roman" w:hAnsi="Times New Roman" w:cs="Times New Roman"/>
        </w:rPr>
        <w:t xml:space="preserve"> </w:t>
      </w:r>
    </w:p>
    <w:p w14:paraId="2FB9880E" w14:textId="56CD7BFB" w:rsidR="00B44C4D" w:rsidRPr="00D643F9" w:rsidRDefault="00727EED" w:rsidP="00F43DE7">
      <w:pPr>
        <w:ind w:firstLine="720"/>
        <w:jc w:val="both"/>
        <w:rPr>
          <w:rFonts w:ascii="Times New Roman" w:hAnsi="Times New Roman" w:cs="Times New Roman"/>
        </w:rPr>
      </w:pPr>
      <w:r>
        <w:rPr>
          <w:rFonts w:ascii="Times New Roman" w:hAnsi="Times New Roman" w:cs="Times New Roman"/>
        </w:rPr>
        <w:t>“</w:t>
      </w:r>
      <w:r w:rsidR="0087258E" w:rsidRPr="00D643F9">
        <w:rPr>
          <w:rFonts w:ascii="Times New Roman" w:hAnsi="Times New Roman" w:cs="Times New Roman"/>
        </w:rPr>
        <w:t xml:space="preserve">The foundation of mission work is Christ!” </w:t>
      </w:r>
      <w:r>
        <w:rPr>
          <w:rFonts w:ascii="Times New Roman" w:hAnsi="Times New Roman" w:cs="Times New Roman"/>
        </w:rPr>
        <w:t>T</w:t>
      </w:r>
      <w:r w:rsidR="00EE3D40" w:rsidRPr="00D643F9">
        <w:rPr>
          <w:rFonts w:ascii="Times New Roman" w:hAnsi="Times New Roman" w:cs="Times New Roman"/>
        </w:rPr>
        <w:t>he participant</w:t>
      </w:r>
      <w:r w:rsidR="0087258E" w:rsidRPr="00D643F9">
        <w:rPr>
          <w:rFonts w:ascii="Times New Roman" w:hAnsi="Times New Roman" w:cs="Times New Roman"/>
        </w:rPr>
        <w:t xml:space="preserve"> went on to say the modeling of the pastor has enabled him to value the example of servant leadership and obedience to what God commands us to do as </w:t>
      </w:r>
      <w:r>
        <w:rPr>
          <w:rFonts w:ascii="Times New Roman" w:hAnsi="Times New Roman" w:cs="Times New Roman"/>
        </w:rPr>
        <w:t>H</w:t>
      </w:r>
      <w:r w:rsidR="0087258E" w:rsidRPr="00D643F9">
        <w:rPr>
          <w:rFonts w:ascii="Times New Roman" w:hAnsi="Times New Roman" w:cs="Times New Roman"/>
        </w:rPr>
        <w:t xml:space="preserve">is children. </w:t>
      </w:r>
      <w:r>
        <w:rPr>
          <w:rFonts w:ascii="Times New Roman" w:hAnsi="Times New Roman" w:cs="Times New Roman"/>
        </w:rPr>
        <w:t>T</w:t>
      </w:r>
      <w:r w:rsidR="00EE3D40" w:rsidRPr="00D643F9">
        <w:rPr>
          <w:rFonts w:ascii="Times New Roman" w:hAnsi="Times New Roman" w:cs="Times New Roman"/>
        </w:rPr>
        <w:t>he participant</w:t>
      </w:r>
      <w:r w:rsidR="0087258E" w:rsidRPr="00D643F9">
        <w:rPr>
          <w:rFonts w:ascii="Times New Roman" w:hAnsi="Times New Roman" w:cs="Times New Roman"/>
        </w:rPr>
        <w:t>’s final thought on this topic, “</w:t>
      </w:r>
      <w:r>
        <w:rPr>
          <w:rFonts w:ascii="Times New Roman" w:hAnsi="Times New Roman" w:cs="Times New Roman"/>
        </w:rPr>
        <w:t>I</w:t>
      </w:r>
      <w:r w:rsidR="0087258E" w:rsidRPr="00D643F9">
        <w:rPr>
          <w:rFonts w:ascii="Times New Roman" w:hAnsi="Times New Roman" w:cs="Times New Roman"/>
        </w:rPr>
        <w:t xml:space="preserve">t’s important that our motives are pure, and our hearts are clean. We don’t </w:t>
      </w:r>
      <w:r w:rsidR="0087258E" w:rsidRPr="00D643F9">
        <w:rPr>
          <w:rFonts w:ascii="Times New Roman" w:hAnsi="Times New Roman" w:cs="Times New Roman"/>
        </w:rPr>
        <w:lastRenderedPageBreak/>
        <w:t>do this to be seen by others but for other to see God in us. That is why we serve faithfully in mission service.</w:t>
      </w:r>
      <w:r>
        <w:rPr>
          <w:rFonts w:ascii="Times New Roman" w:hAnsi="Times New Roman" w:cs="Times New Roman"/>
        </w:rPr>
        <w:t>”</w:t>
      </w:r>
      <w:r w:rsidR="0087258E" w:rsidRPr="00D643F9">
        <w:rPr>
          <w:rFonts w:ascii="Times New Roman" w:hAnsi="Times New Roman" w:cs="Times New Roman"/>
        </w:rPr>
        <w:t xml:space="preserve"> </w:t>
      </w:r>
    </w:p>
    <w:p w14:paraId="471BC522" w14:textId="5F20E42B" w:rsidR="0087258E" w:rsidRPr="00D643F9" w:rsidRDefault="0087258E" w:rsidP="00F43DE7">
      <w:pPr>
        <w:ind w:firstLine="720"/>
        <w:jc w:val="both"/>
        <w:rPr>
          <w:rFonts w:ascii="Times New Roman" w:hAnsi="Times New Roman" w:cs="Times New Roman"/>
        </w:rPr>
      </w:pPr>
      <w:r w:rsidRPr="00D643F9">
        <w:rPr>
          <w:rFonts w:ascii="Times New Roman" w:hAnsi="Times New Roman" w:cs="Times New Roman"/>
        </w:rPr>
        <w:t xml:space="preserve">The researcher found </w:t>
      </w:r>
      <w:r w:rsidR="00EE3D40" w:rsidRPr="00D643F9">
        <w:rPr>
          <w:rFonts w:ascii="Times New Roman" w:hAnsi="Times New Roman" w:cs="Times New Roman"/>
        </w:rPr>
        <w:t>the participant</w:t>
      </w:r>
      <w:r w:rsidRPr="00D643F9">
        <w:rPr>
          <w:rFonts w:ascii="Times New Roman" w:hAnsi="Times New Roman" w:cs="Times New Roman"/>
        </w:rPr>
        <w:t>’s responses to be thoughtful. When asked if he believed the five-fold mission model was effective and why</w:t>
      </w:r>
      <w:r w:rsidR="00D04662">
        <w:rPr>
          <w:rFonts w:ascii="Times New Roman" w:hAnsi="Times New Roman" w:cs="Times New Roman"/>
        </w:rPr>
        <w:t>,</w:t>
      </w:r>
      <w:r w:rsidRPr="00D643F9">
        <w:rPr>
          <w:rFonts w:ascii="Times New Roman" w:hAnsi="Times New Roman" w:cs="Times New Roman"/>
        </w:rPr>
        <w:t xml:space="preserve"> he responded, “Yes, the mission model can be replicated, CCC does a good job with missions </w:t>
      </w:r>
      <w:r w:rsidR="0024019B" w:rsidRPr="00D643F9">
        <w:rPr>
          <w:rFonts w:ascii="Times New Roman" w:hAnsi="Times New Roman" w:cs="Times New Roman"/>
        </w:rPr>
        <w:t>training,</w:t>
      </w:r>
      <w:r w:rsidRPr="00D643F9">
        <w:rPr>
          <w:rFonts w:ascii="Times New Roman" w:hAnsi="Times New Roman" w:cs="Times New Roman"/>
        </w:rPr>
        <w:t xml:space="preserve"> and we are working the model successfully</w:t>
      </w:r>
      <w:r w:rsidR="00D04662">
        <w:rPr>
          <w:rFonts w:ascii="Times New Roman" w:hAnsi="Times New Roman" w:cs="Times New Roman"/>
        </w:rPr>
        <w:t>.</w:t>
      </w:r>
      <w:r w:rsidRPr="00D643F9">
        <w:rPr>
          <w:rFonts w:ascii="Times New Roman" w:hAnsi="Times New Roman" w:cs="Times New Roman"/>
        </w:rPr>
        <w:t xml:space="preserve"> </w:t>
      </w:r>
      <w:r w:rsidR="00D04662">
        <w:rPr>
          <w:rFonts w:ascii="Times New Roman" w:hAnsi="Times New Roman" w:cs="Times New Roman"/>
        </w:rPr>
        <w:t>I</w:t>
      </w:r>
      <w:r w:rsidRPr="00D643F9">
        <w:rPr>
          <w:rFonts w:ascii="Times New Roman" w:hAnsi="Times New Roman" w:cs="Times New Roman"/>
        </w:rPr>
        <w:t xml:space="preserve">t is almost like a plug and play model. Once we train our </w:t>
      </w:r>
      <w:r w:rsidR="007B5803" w:rsidRPr="00D643F9">
        <w:rPr>
          <w:rFonts w:ascii="Times New Roman" w:hAnsi="Times New Roman" w:cs="Times New Roman"/>
        </w:rPr>
        <w:t>members,</w:t>
      </w:r>
      <w:r w:rsidRPr="00D643F9">
        <w:rPr>
          <w:rFonts w:ascii="Times New Roman" w:hAnsi="Times New Roman" w:cs="Times New Roman"/>
        </w:rPr>
        <w:t xml:space="preserve"> </w:t>
      </w:r>
      <w:r w:rsidR="007B5803" w:rsidRPr="00D643F9">
        <w:rPr>
          <w:rFonts w:ascii="Times New Roman" w:hAnsi="Times New Roman" w:cs="Times New Roman"/>
        </w:rPr>
        <w:t>we can plug</w:t>
      </w:r>
      <w:r w:rsidR="00D04662">
        <w:rPr>
          <w:rFonts w:ascii="Times New Roman" w:hAnsi="Times New Roman" w:cs="Times New Roman"/>
        </w:rPr>
        <w:t xml:space="preserve"> in</w:t>
      </w:r>
      <w:r w:rsidR="007B5803" w:rsidRPr="00D643F9">
        <w:rPr>
          <w:rFonts w:ascii="Times New Roman" w:hAnsi="Times New Roman" w:cs="Times New Roman"/>
        </w:rPr>
        <w:t xml:space="preserve"> workers to serve, and the model continues to grow as our members grow. I see spiritual growth in myself and others as we continue to learn, serve, and experience God while serving in missions.” </w:t>
      </w:r>
      <w:r w:rsidR="006B7FCB" w:rsidRPr="00D643F9">
        <w:rPr>
          <w:rFonts w:ascii="Times New Roman" w:hAnsi="Times New Roman" w:cs="Times New Roman"/>
        </w:rPr>
        <w:t>The</w:t>
      </w:r>
      <w:r w:rsidR="00EE3D40" w:rsidRPr="00D643F9">
        <w:rPr>
          <w:rFonts w:ascii="Times New Roman" w:hAnsi="Times New Roman" w:cs="Times New Roman"/>
        </w:rPr>
        <w:t xml:space="preserve"> participant</w:t>
      </w:r>
      <w:r w:rsidR="007B5803" w:rsidRPr="00D643F9">
        <w:rPr>
          <w:rFonts w:ascii="Times New Roman" w:hAnsi="Times New Roman" w:cs="Times New Roman"/>
        </w:rPr>
        <w:t xml:space="preserve"> added he believed the five-fold model can be used in any church, denomination, or ethnic group. “The model can be taught on a grand scale to nations, not just a culture. We do not serve a cultural God. He is a God who is for everybody, and for any church operating in the power of the Holy Spirit</w:t>
      </w:r>
      <w:r w:rsidR="00CA63DE" w:rsidRPr="00D643F9">
        <w:rPr>
          <w:rFonts w:ascii="Times New Roman" w:hAnsi="Times New Roman" w:cs="Times New Roman"/>
        </w:rPr>
        <w:t>.”</w:t>
      </w:r>
    </w:p>
    <w:p w14:paraId="776E9148" w14:textId="64A5F550" w:rsidR="00CA63DE" w:rsidRPr="00D643F9" w:rsidRDefault="00CA63DE" w:rsidP="00F43DE7">
      <w:pPr>
        <w:jc w:val="both"/>
        <w:rPr>
          <w:rFonts w:ascii="Times New Roman" w:hAnsi="Times New Roman" w:cs="Times New Roman"/>
        </w:rPr>
      </w:pPr>
      <w:r w:rsidRPr="00D643F9">
        <w:rPr>
          <w:rFonts w:ascii="Times New Roman" w:hAnsi="Times New Roman" w:cs="Times New Roman"/>
        </w:rPr>
        <w:tab/>
        <w:t>When asked if he ever experienced fear while serving on the mission field</w:t>
      </w:r>
      <w:r w:rsidR="00F701DA">
        <w:rPr>
          <w:rFonts w:ascii="Times New Roman" w:hAnsi="Times New Roman" w:cs="Times New Roman"/>
        </w:rPr>
        <w:t>,</w:t>
      </w:r>
      <w:r w:rsidRPr="00D643F9">
        <w:rPr>
          <w:rFonts w:ascii="Times New Roman" w:hAnsi="Times New Roman" w:cs="Times New Roman"/>
        </w:rPr>
        <w:t xml:space="preserve"> </w:t>
      </w:r>
      <w:r w:rsidR="00EE3D40" w:rsidRPr="00D643F9">
        <w:rPr>
          <w:rFonts w:ascii="Times New Roman" w:hAnsi="Times New Roman" w:cs="Times New Roman"/>
        </w:rPr>
        <w:t>the participant</w:t>
      </w:r>
      <w:r w:rsidRPr="00D643F9">
        <w:rPr>
          <w:rFonts w:ascii="Times New Roman" w:hAnsi="Times New Roman" w:cs="Times New Roman"/>
        </w:rPr>
        <w:t xml:space="preserve"> noted he </w:t>
      </w:r>
      <w:r w:rsidR="00AF2F79">
        <w:rPr>
          <w:rFonts w:ascii="Times New Roman" w:hAnsi="Times New Roman" w:cs="Times New Roman"/>
        </w:rPr>
        <w:t xml:space="preserve">had </w:t>
      </w:r>
      <w:r w:rsidRPr="00D643F9">
        <w:rPr>
          <w:rFonts w:ascii="Times New Roman" w:hAnsi="Times New Roman" w:cs="Times New Roman"/>
        </w:rPr>
        <w:t>fe</w:t>
      </w:r>
      <w:r w:rsidR="00F701DA">
        <w:rPr>
          <w:rFonts w:ascii="Times New Roman" w:hAnsi="Times New Roman" w:cs="Times New Roman"/>
        </w:rPr>
        <w:t>lt</w:t>
      </w:r>
      <w:r w:rsidRPr="00D643F9">
        <w:rPr>
          <w:rFonts w:ascii="Times New Roman" w:hAnsi="Times New Roman" w:cs="Times New Roman"/>
        </w:rPr>
        <w:t xml:space="preserve"> some level of anx</w:t>
      </w:r>
      <w:r w:rsidR="00AF2F79">
        <w:rPr>
          <w:rFonts w:ascii="Times New Roman" w:hAnsi="Times New Roman" w:cs="Times New Roman"/>
        </w:rPr>
        <w:t>iety</w:t>
      </w:r>
      <w:r w:rsidRPr="00D643F9">
        <w:rPr>
          <w:rFonts w:ascii="Times New Roman" w:hAnsi="Times New Roman" w:cs="Times New Roman"/>
        </w:rPr>
        <w:t xml:space="preserve"> when serving in missions for the first time because he did not know what to expect. He stated</w:t>
      </w:r>
      <w:r w:rsidR="002B0D46">
        <w:rPr>
          <w:rFonts w:ascii="Times New Roman" w:hAnsi="Times New Roman" w:cs="Times New Roman"/>
        </w:rPr>
        <w:t>,</w:t>
      </w:r>
      <w:r w:rsidRPr="00D643F9">
        <w:rPr>
          <w:rFonts w:ascii="Times New Roman" w:hAnsi="Times New Roman" w:cs="Times New Roman"/>
        </w:rPr>
        <w:t xml:space="preserve"> “I only experience</w:t>
      </w:r>
      <w:r w:rsidR="002B0D46">
        <w:rPr>
          <w:rFonts w:ascii="Times New Roman" w:hAnsi="Times New Roman" w:cs="Times New Roman"/>
        </w:rPr>
        <w:t>d</w:t>
      </w:r>
      <w:r w:rsidRPr="00D643F9">
        <w:rPr>
          <w:rFonts w:ascii="Times New Roman" w:hAnsi="Times New Roman" w:cs="Times New Roman"/>
        </w:rPr>
        <w:t xml:space="preserve"> this fear because I never served before and I had many questions</w:t>
      </w:r>
      <w:r w:rsidR="002B0D46">
        <w:rPr>
          <w:rFonts w:ascii="Times New Roman" w:hAnsi="Times New Roman" w:cs="Times New Roman"/>
        </w:rPr>
        <w:t>:</w:t>
      </w:r>
      <w:r w:rsidRPr="00D643F9">
        <w:rPr>
          <w:rFonts w:ascii="Times New Roman" w:hAnsi="Times New Roman" w:cs="Times New Roman"/>
        </w:rPr>
        <w:t xml:space="preserve"> what </w:t>
      </w:r>
      <w:r w:rsidR="0024019B" w:rsidRPr="00D643F9">
        <w:rPr>
          <w:rFonts w:ascii="Times New Roman" w:hAnsi="Times New Roman" w:cs="Times New Roman"/>
        </w:rPr>
        <w:t>we will</w:t>
      </w:r>
      <w:r w:rsidRPr="00D643F9">
        <w:rPr>
          <w:rFonts w:ascii="Times New Roman" w:hAnsi="Times New Roman" w:cs="Times New Roman"/>
        </w:rPr>
        <w:t xml:space="preserve"> do when we get there, will I say the wrong thing, as well as other thoughts</w:t>
      </w:r>
      <w:r w:rsidR="002B0D46">
        <w:rPr>
          <w:rFonts w:ascii="Times New Roman" w:hAnsi="Times New Roman" w:cs="Times New Roman"/>
        </w:rPr>
        <w:t>.</w:t>
      </w:r>
      <w:r w:rsidRPr="00D643F9">
        <w:rPr>
          <w:rFonts w:ascii="Times New Roman" w:hAnsi="Times New Roman" w:cs="Times New Roman"/>
        </w:rPr>
        <w:t xml:space="preserve"> </w:t>
      </w:r>
      <w:r w:rsidR="002B0D46">
        <w:rPr>
          <w:rFonts w:ascii="Times New Roman" w:hAnsi="Times New Roman" w:cs="Times New Roman"/>
        </w:rPr>
        <w:t>B</w:t>
      </w:r>
      <w:r w:rsidRPr="00D643F9">
        <w:rPr>
          <w:rFonts w:ascii="Times New Roman" w:hAnsi="Times New Roman" w:cs="Times New Roman"/>
        </w:rPr>
        <w:t>ut now I have become accustomed to serving and all doubts and fear have</w:t>
      </w:r>
      <w:r w:rsidR="009430CE">
        <w:rPr>
          <w:rFonts w:ascii="Times New Roman" w:hAnsi="Times New Roman" w:cs="Times New Roman"/>
        </w:rPr>
        <w:t xml:space="preserve"> evaporated</w:t>
      </w:r>
      <w:r w:rsidRPr="00D643F9">
        <w:rPr>
          <w:rFonts w:ascii="Times New Roman" w:hAnsi="Times New Roman" w:cs="Times New Roman"/>
        </w:rPr>
        <w:t>. I prepare myself for each service event by tapping into the power of the Holy Spirit so I might be used as a vessel for him and for this life changing work. Now I experience true excitement wh</w:t>
      </w:r>
      <w:r w:rsidR="006823CD">
        <w:rPr>
          <w:rFonts w:ascii="Times New Roman" w:hAnsi="Times New Roman" w:cs="Times New Roman"/>
        </w:rPr>
        <w:t>en</w:t>
      </w:r>
      <w:r w:rsidRPr="00D643F9">
        <w:rPr>
          <w:rFonts w:ascii="Times New Roman" w:hAnsi="Times New Roman" w:cs="Times New Roman"/>
        </w:rPr>
        <w:t xml:space="preserve"> I serve on a mission trip and </w:t>
      </w:r>
      <w:r w:rsidR="00CF4B25">
        <w:rPr>
          <w:rFonts w:ascii="Times New Roman" w:hAnsi="Times New Roman" w:cs="Times New Roman"/>
        </w:rPr>
        <w:t xml:space="preserve">I’m </w:t>
      </w:r>
      <w:r w:rsidRPr="00D643F9">
        <w:rPr>
          <w:rFonts w:ascii="Times New Roman" w:hAnsi="Times New Roman" w:cs="Times New Roman"/>
        </w:rPr>
        <w:t xml:space="preserve">so thankful I </w:t>
      </w:r>
      <w:r w:rsidR="00884ED1" w:rsidRPr="00D643F9">
        <w:rPr>
          <w:rFonts w:ascii="Times New Roman" w:hAnsi="Times New Roman" w:cs="Times New Roman"/>
        </w:rPr>
        <w:t>can</w:t>
      </w:r>
      <w:r w:rsidRPr="00D643F9">
        <w:rPr>
          <w:rFonts w:ascii="Times New Roman" w:hAnsi="Times New Roman" w:cs="Times New Roman"/>
        </w:rPr>
        <w:t xml:space="preserve"> serve.”</w:t>
      </w:r>
    </w:p>
    <w:p w14:paraId="062414C2" w14:textId="5F248D5A" w:rsidR="00FE41D0" w:rsidRPr="00D643F9" w:rsidRDefault="00FE41D0" w:rsidP="00F43DE7">
      <w:pPr>
        <w:jc w:val="both"/>
        <w:rPr>
          <w:rFonts w:ascii="Times New Roman" w:hAnsi="Times New Roman" w:cs="Times New Roman"/>
        </w:rPr>
      </w:pPr>
      <w:r w:rsidRPr="00D643F9">
        <w:rPr>
          <w:rFonts w:ascii="Times New Roman" w:hAnsi="Times New Roman" w:cs="Times New Roman"/>
        </w:rPr>
        <w:tab/>
      </w:r>
      <w:r w:rsidR="00884ED1" w:rsidRPr="00D643F9">
        <w:rPr>
          <w:rFonts w:ascii="Times New Roman" w:hAnsi="Times New Roman" w:cs="Times New Roman"/>
        </w:rPr>
        <w:t>T</w:t>
      </w:r>
      <w:r w:rsidR="00EE3D40" w:rsidRPr="00D643F9">
        <w:rPr>
          <w:rFonts w:ascii="Times New Roman" w:hAnsi="Times New Roman" w:cs="Times New Roman"/>
        </w:rPr>
        <w:t>he participant</w:t>
      </w:r>
      <w:r w:rsidRPr="00D643F9">
        <w:rPr>
          <w:rFonts w:ascii="Times New Roman" w:hAnsi="Times New Roman" w:cs="Times New Roman"/>
        </w:rPr>
        <w:t xml:space="preserve"> provided many insightful answers </w:t>
      </w:r>
      <w:r w:rsidR="0063400A">
        <w:rPr>
          <w:rFonts w:ascii="Times New Roman" w:hAnsi="Times New Roman" w:cs="Times New Roman"/>
        </w:rPr>
        <w:t>in</w:t>
      </w:r>
      <w:r w:rsidRPr="00D643F9">
        <w:rPr>
          <w:rFonts w:ascii="Times New Roman" w:hAnsi="Times New Roman" w:cs="Times New Roman"/>
        </w:rPr>
        <w:t xml:space="preserve"> closing our discussion </w:t>
      </w:r>
      <w:r w:rsidR="00EE1050" w:rsidRPr="00D643F9">
        <w:rPr>
          <w:rFonts w:ascii="Times New Roman" w:hAnsi="Times New Roman" w:cs="Times New Roman"/>
        </w:rPr>
        <w:t xml:space="preserve">and he provided this thought, “When we do what we have been called to do, according to scripture, </w:t>
      </w:r>
      <w:r w:rsidR="00EE1050" w:rsidRPr="00D643F9">
        <w:rPr>
          <w:rFonts w:ascii="Times New Roman" w:hAnsi="Times New Roman" w:cs="Times New Roman"/>
        </w:rPr>
        <w:lastRenderedPageBreak/>
        <w:t>our paths will be made straight as we build bridges to communities and God’s people across the world. As a result, souls are saved, Christ-focused churches are planted, mission work is promoted, and God is exalted!”</w:t>
      </w:r>
    </w:p>
    <w:p w14:paraId="5C026A13" w14:textId="2F10BB6B" w:rsidR="00EE1050" w:rsidRPr="00D643F9" w:rsidRDefault="00EE3D40" w:rsidP="00F43DE7">
      <w:pPr>
        <w:jc w:val="both"/>
        <w:rPr>
          <w:rFonts w:ascii="Times New Roman" w:hAnsi="Times New Roman" w:cs="Times New Roman"/>
          <w:b/>
          <w:bCs/>
        </w:rPr>
      </w:pPr>
      <w:r w:rsidRPr="00D643F9">
        <w:rPr>
          <w:rFonts w:ascii="Times New Roman" w:hAnsi="Times New Roman" w:cs="Times New Roman"/>
          <w:b/>
          <w:bCs/>
        </w:rPr>
        <w:t>Participant 5</w:t>
      </w:r>
    </w:p>
    <w:p w14:paraId="6D927D6F" w14:textId="4062E1C3" w:rsidR="002D4839" w:rsidRPr="00D643F9" w:rsidRDefault="00EE1050" w:rsidP="00F43DE7">
      <w:pPr>
        <w:jc w:val="both"/>
        <w:rPr>
          <w:rFonts w:ascii="Times New Roman" w:hAnsi="Times New Roman" w:cs="Times New Roman"/>
        </w:rPr>
      </w:pPr>
      <w:r w:rsidRPr="00D643F9">
        <w:rPr>
          <w:rFonts w:ascii="Times New Roman" w:hAnsi="Times New Roman" w:cs="Times New Roman"/>
        </w:rPr>
        <w:tab/>
      </w:r>
      <w:r w:rsidR="00884ED1" w:rsidRPr="00D643F9">
        <w:rPr>
          <w:rFonts w:ascii="Times New Roman" w:hAnsi="Times New Roman" w:cs="Times New Roman"/>
        </w:rPr>
        <w:t>This par</w:t>
      </w:r>
      <w:r w:rsidR="00EE3D40" w:rsidRPr="00D643F9">
        <w:rPr>
          <w:rFonts w:ascii="Times New Roman" w:hAnsi="Times New Roman" w:cs="Times New Roman"/>
        </w:rPr>
        <w:t>ticipant</w:t>
      </w:r>
      <w:r w:rsidR="00884ED1" w:rsidRPr="00D643F9">
        <w:rPr>
          <w:rFonts w:ascii="Times New Roman" w:hAnsi="Times New Roman" w:cs="Times New Roman"/>
        </w:rPr>
        <w:t xml:space="preserve"> </w:t>
      </w:r>
      <w:r w:rsidRPr="00D643F9">
        <w:rPr>
          <w:rFonts w:ascii="Times New Roman" w:hAnsi="Times New Roman" w:cs="Times New Roman"/>
        </w:rPr>
        <w:t xml:space="preserve">is </w:t>
      </w:r>
      <w:r w:rsidR="00647A8A" w:rsidRPr="00D643F9">
        <w:rPr>
          <w:rFonts w:ascii="Times New Roman" w:hAnsi="Times New Roman" w:cs="Times New Roman"/>
        </w:rPr>
        <w:t>an African American female with the longest amount of mission service experience among the selected participants.</w:t>
      </w:r>
      <w:r w:rsidR="009833A6" w:rsidRPr="00D643F9">
        <w:rPr>
          <w:rFonts w:ascii="Times New Roman" w:hAnsi="Times New Roman" w:cs="Times New Roman"/>
        </w:rPr>
        <w:t xml:space="preserve"> </w:t>
      </w:r>
      <w:r w:rsidR="006B7FCB" w:rsidRPr="00D643F9">
        <w:rPr>
          <w:rFonts w:ascii="Times New Roman" w:hAnsi="Times New Roman" w:cs="Times New Roman"/>
        </w:rPr>
        <w:t>The</w:t>
      </w:r>
      <w:r w:rsidR="00EE3D40" w:rsidRPr="00D643F9">
        <w:rPr>
          <w:rFonts w:ascii="Times New Roman" w:hAnsi="Times New Roman" w:cs="Times New Roman"/>
        </w:rPr>
        <w:t xml:space="preserve"> participant</w:t>
      </w:r>
      <w:r w:rsidR="009833A6" w:rsidRPr="00D643F9">
        <w:rPr>
          <w:rFonts w:ascii="Times New Roman" w:hAnsi="Times New Roman" w:cs="Times New Roman"/>
        </w:rPr>
        <w:t xml:space="preserve"> brings twenty years of mission service experience. </w:t>
      </w:r>
      <w:r w:rsidR="006B7FCB" w:rsidRPr="00D643F9">
        <w:rPr>
          <w:rFonts w:ascii="Times New Roman" w:hAnsi="Times New Roman" w:cs="Times New Roman"/>
        </w:rPr>
        <w:t>The</w:t>
      </w:r>
      <w:r w:rsidR="00EE3D40" w:rsidRPr="00D643F9">
        <w:rPr>
          <w:rFonts w:ascii="Times New Roman" w:hAnsi="Times New Roman" w:cs="Times New Roman"/>
        </w:rPr>
        <w:t xml:space="preserve"> participant</w:t>
      </w:r>
      <w:r w:rsidR="00647A8A" w:rsidRPr="00D643F9">
        <w:rPr>
          <w:rFonts w:ascii="Times New Roman" w:hAnsi="Times New Roman" w:cs="Times New Roman"/>
        </w:rPr>
        <w:t xml:space="preserve"> serves as the lead for missions at EBC</w:t>
      </w:r>
      <w:r w:rsidR="009B4C68">
        <w:rPr>
          <w:rFonts w:ascii="Times New Roman" w:hAnsi="Times New Roman" w:cs="Times New Roman"/>
        </w:rPr>
        <w:t>,</w:t>
      </w:r>
      <w:r w:rsidR="009833A6" w:rsidRPr="00D643F9">
        <w:rPr>
          <w:rFonts w:ascii="Times New Roman" w:hAnsi="Times New Roman" w:cs="Times New Roman"/>
        </w:rPr>
        <w:t xml:space="preserve"> is a member at CCC</w:t>
      </w:r>
      <w:r w:rsidR="009B4C68">
        <w:rPr>
          <w:rFonts w:ascii="Times New Roman" w:hAnsi="Times New Roman" w:cs="Times New Roman"/>
        </w:rPr>
        <w:t>,</w:t>
      </w:r>
      <w:r w:rsidR="009833A6" w:rsidRPr="00D643F9">
        <w:rPr>
          <w:rFonts w:ascii="Times New Roman" w:hAnsi="Times New Roman" w:cs="Times New Roman"/>
        </w:rPr>
        <w:t xml:space="preserve"> and serves on both mission teams. </w:t>
      </w:r>
      <w:r w:rsidR="006B7FCB" w:rsidRPr="00D643F9">
        <w:rPr>
          <w:rFonts w:ascii="Times New Roman" w:hAnsi="Times New Roman" w:cs="Times New Roman"/>
        </w:rPr>
        <w:t>The</w:t>
      </w:r>
      <w:r w:rsidR="00EE3D40" w:rsidRPr="00D643F9">
        <w:rPr>
          <w:rFonts w:ascii="Times New Roman" w:hAnsi="Times New Roman" w:cs="Times New Roman"/>
        </w:rPr>
        <w:t xml:space="preserve"> participant</w:t>
      </w:r>
      <w:r w:rsidR="009833A6" w:rsidRPr="00D643F9">
        <w:rPr>
          <w:rFonts w:ascii="Times New Roman" w:hAnsi="Times New Roman" w:cs="Times New Roman"/>
        </w:rPr>
        <w:t xml:space="preserve"> proved to be a wealth of information around the topic of missions and provided a historical perspective around the inception of the </w:t>
      </w:r>
      <w:r w:rsidR="00D8737A" w:rsidRPr="00D643F9">
        <w:rPr>
          <w:rFonts w:ascii="Times New Roman" w:hAnsi="Times New Roman" w:cs="Times New Roman"/>
        </w:rPr>
        <w:t xml:space="preserve">five-fold mission model used by EBC and CCC. </w:t>
      </w:r>
      <w:r w:rsidR="00157654">
        <w:rPr>
          <w:rFonts w:ascii="Times New Roman" w:hAnsi="Times New Roman" w:cs="Times New Roman"/>
        </w:rPr>
        <w:t>T</w:t>
      </w:r>
      <w:r w:rsidR="00EE3D40" w:rsidRPr="00D643F9">
        <w:rPr>
          <w:rFonts w:ascii="Times New Roman" w:hAnsi="Times New Roman" w:cs="Times New Roman"/>
        </w:rPr>
        <w:t>he participant</w:t>
      </w:r>
      <w:r w:rsidR="00D8737A" w:rsidRPr="00D643F9">
        <w:rPr>
          <w:rFonts w:ascii="Times New Roman" w:hAnsi="Times New Roman" w:cs="Times New Roman"/>
        </w:rPr>
        <w:t xml:space="preserve"> has served in all five areas of the five-fold mission </w:t>
      </w:r>
      <w:r w:rsidR="00027E70" w:rsidRPr="00D643F9">
        <w:rPr>
          <w:rFonts w:ascii="Times New Roman" w:hAnsi="Times New Roman" w:cs="Times New Roman"/>
        </w:rPr>
        <w:t>model over her twenty years of service and has trained missionaries and prepared them for service.</w:t>
      </w:r>
      <w:r w:rsidR="00D8737A" w:rsidRPr="00D643F9">
        <w:rPr>
          <w:rFonts w:ascii="Times New Roman" w:hAnsi="Times New Roman" w:cs="Times New Roman"/>
        </w:rPr>
        <w:t xml:space="preserve"> </w:t>
      </w:r>
      <w:r w:rsidR="006B7FCB" w:rsidRPr="00D643F9">
        <w:rPr>
          <w:rFonts w:ascii="Times New Roman" w:hAnsi="Times New Roman" w:cs="Times New Roman"/>
        </w:rPr>
        <w:t>The</w:t>
      </w:r>
      <w:r w:rsidR="00EE3D40" w:rsidRPr="00D643F9">
        <w:rPr>
          <w:rFonts w:ascii="Times New Roman" w:hAnsi="Times New Roman" w:cs="Times New Roman"/>
        </w:rPr>
        <w:t xml:space="preserve"> participant</w:t>
      </w:r>
      <w:r w:rsidR="00027E70" w:rsidRPr="00D643F9">
        <w:rPr>
          <w:rFonts w:ascii="Times New Roman" w:hAnsi="Times New Roman" w:cs="Times New Roman"/>
        </w:rPr>
        <w:t xml:space="preserve"> i</w:t>
      </w:r>
      <w:r w:rsidR="00D8737A" w:rsidRPr="00D643F9">
        <w:rPr>
          <w:rFonts w:ascii="Times New Roman" w:hAnsi="Times New Roman" w:cs="Times New Roman"/>
        </w:rPr>
        <w:t xml:space="preserve">s attributed to </w:t>
      </w:r>
      <w:r w:rsidR="006E199F">
        <w:rPr>
          <w:rFonts w:ascii="Times New Roman" w:hAnsi="Times New Roman" w:cs="Times New Roman"/>
        </w:rPr>
        <w:t xml:space="preserve">having </w:t>
      </w:r>
      <w:r w:rsidR="00D8737A" w:rsidRPr="00D643F9">
        <w:rPr>
          <w:rFonts w:ascii="Times New Roman" w:hAnsi="Times New Roman" w:cs="Times New Roman"/>
        </w:rPr>
        <w:t>creat</w:t>
      </w:r>
      <w:r w:rsidR="006E199F">
        <w:rPr>
          <w:rFonts w:ascii="Times New Roman" w:hAnsi="Times New Roman" w:cs="Times New Roman"/>
        </w:rPr>
        <w:t>ed</w:t>
      </w:r>
      <w:r w:rsidR="00D8737A" w:rsidRPr="00D643F9">
        <w:rPr>
          <w:rFonts w:ascii="Times New Roman" w:hAnsi="Times New Roman" w:cs="Times New Roman"/>
        </w:rPr>
        <w:t xml:space="preserve"> structure around the five-fold mission model and elevated the </w:t>
      </w:r>
      <w:r w:rsidR="00027E70" w:rsidRPr="00D643F9">
        <w:rPr>
          <w:rFonts w:ascii="Times New Roman" w:hAnsi="Times New Roman" w:cs="Times New Roman"/>
        </w:rPr>
        <w:t xml:space="preserve">number of </w:t>
      </w:r>
      <w:r w:rsidR="00D8737A" w:rsidRPr="00D643F9">
        <w:rPr>
          <w:rFonts w:ascii="Times New Roman" w:hAnsi="Times New Roman" w:cs="Times New Roman"/>
        </w:rPr>
        <w:t xml:space="preserve">partnerships that contribute to the success of the model. When asked </w:t>
      </w:r>
      <w:r w:rsidR="00884ED1" w:rsidRPr="00D643F9">
        <w:rPr>
          <w:rFonts w:ascii="Times New Roman" w:hAnsi="Times New Roman" w:cs="Times New Roman"/>
        </w:rPr>
        <w:t>what his</w:t>
      </w:r>
      <w:r w:rsidR="008A0513" w:rsidRPr="00D643F9">
        <w:rPr>
          <w:rFonts w:ascii="Times New Roman" w:hAnsi="Times New Roman" w:cs="Times New Roman"/>
        </w:rPr>
        <w:t xml:space="preserve"> </w:t>
      </w:r>
      <w:r w:rsidR="00780533" w:rsidRPr="00D643F9">
        <w:rPr>
          <w:rFonts w:ascii="Times New Roman" w:hAnsi="Times New Roman" w:cs="Times New Roman"/>
        </w:rPr>
        <w:t>“Why”</w:t>
      </w:r>
      <w:r w:rsidR="008A0513" w:rsidRPr="00D643F9">
        <w:rPr>
          <w:rFonts w:ascii="Times New Roman" w:hAnsi="Times New Roman" w:cs="Times New Roman"/>
        </w:rPr>
        <w:t xml:space="preserve"> </w:t>
      </w:r>
      <w:r w:rsidR="00FD6C0C" w:rsidRPr="00D643F9">
        <w:rPr>
          <w:rFonts w:ascii="Times New Roman" w:hAnsi="Times New Roman" w:cs="Times New Roman"/>
        </w:rPr>
        <w:t xml:space="preserve">was </w:t>
      </w:r>
      <w:r w:rsidR="008A0513" w:rsidRPr="00D643F9">
        <w:rPr>
          <w:rFonts w:ascii="Times New Roman" w:hAnsi="Times New Roman" w:cs="Times New Roman"/>
        </w:rPr>
        <w:t>for serving in missions</w:t>
      </w:r>
      <w:r w:rsidR="006E199F">
        <w:rPr>
          <w:rFonts w:ascii="Times New Roman" w:hAnsi="Times New Roman" w:cs="Times New Roman"/>
        </w:rPr>
        <w:t>,</w:t>
      </w:r>
      <w:r w:rsidR="008A0513" w:rsidRPr="00D643F9">
        <w:rPr>
          <w:rFonts w:ascii="Times New Roman" w:hAnsi="Times New Roman" w:cs="Times New Roman"/>
        </w:rPr>
        <w:t xml:space="preserve"> </w:t>
      </w:r>
      <w:r w:rsidR="00EE3D40" w:rsidRPr="00D643F9">
        <w:rPr>
          <w:rFonts w:ascii="Times New Roman" w:hAnsi="Times New Roman" w:cs="Times New Roman"/>
        </w:rPr>
        <w:t>the participant</w:t>
      </w:r>
      <w:r w:rsidR="008A0513" w:rsidRPr="00D643F9">
        <w:rPr>
          <w:rFonts w:ascii="Times New Roman" w:hAnsi="Times New Roman" w:cs="Times New Roman"/>
        </w:rPr>
        <w:t xml:space="preserve"> </w:t>
      </w:r>
      <w:r w:rsidR="00780533" w:rsidRPr="00D643F9">
        <w:rPr>
          <w:rFonts w:ascii="Times New Roman" w:hAnsi="Times New Roman" w:cs="Times New Roman"/>
        </w:rPr>
        <w:t>re</w:t>
      </w:r>
      <w:r w:rsidR="008A0513" w:rsidRPr="00D643F9">
        <w:rPr>
          <w:rFonts w:ascii="Times New Roman" w:hAnsi="Times New Roman" w:cs="Times New Roman"/>
        </w:rPr>
        <w:t>plied, “</w:t>
      </w:r>
      <w:r w:rsidR="006E199F">
        <w:rPr>
          <w:rFonts w:ascii="Times New Roman" w:hAnsi="Times New Roman" w:cs="Times New Roman"/>
        </w:rPr>
        <w:t>M</w:t>
      </w:r>
      <w:r w:rsidR="008A0513" w:rsidRPr="00D643F9">
        <w:rPr>
          <w:rFonts w:ascii="Times New Roman" w:hAnsi="Times New Roman" w:cs="Times New Roman"/>
        </w:rPr>
        <w:t>y why is me</w:t>
      </w:r>
      <w:r w:rsidR="006E199F">
        <w:rPr>
          <w:rFonts w:ascii="Times New Roman" w:hAnsi="Times New Roman" w:cs="Times New Roman"/>
        </w:rPr>
        <w:t>.</w:t>
      </w:r>
      <w:r w:rsidR="008A0513" w:rsidRPr="00D643F9">
        <w:rPr>
          <w:rFonts w:ascii="Times New Roman" w:hAnsi="Times New Roman" w:cs="Times New Roman"/>
        </w:rPr>
        <w:t xml:space="preserve"> I hope this does not sound narcissistic</w:t>
      </w:r>
      <w:r w:rsidR="005D4EFB">
        <w:rPr>
          <w:rFonts w:ascii="Times New Roman" w:hAnsi="Times New Roman" w:cs="Times New Roman"/>
        </w:rPr>
        <w:t>.</w:t>
      </w:r>
      <w:r w:rsidR="008A0513" w:rsidRPr="00D643F9">
        <w:rPr>
          <w:rFonts w:ascii="Times New Roman" w:hAnsi="Times New Roman" w:cs="Times New Roman"/>
        </w:rPr>
        <w:t xml:space="preserve"> </w:t>
      </w:r>
      <w:r w:rsidR="005D4EFB">
        <w:rPr>
          <w:rFonts w:ascii="Times New Roman" w:hAnsi="Times New Roman" w:cs="Times New Roman"/>
        </w:rPr>
        <w:t>I</w:t>
      </w:r>
      <w:r w:rsidR="008A0513" w:rsidRPr="00D643F9">
        <w:rPr>
          <w:rFonts w:ascii="Times New Roman" w:hAnsi="Times New Roman" w:cs="Times New Roman"/>
        </w:rPr>
        <w:t>t is between me and Go</w:t>
      </w:r>
      <w:r w:rsidR="00392392">
        <w:rPr>
          <w:rFonts w:ascii="Times New Roman" w:hAnsi="Times New Roman" w:cs="Times New Roman"/>
        </w:rPr>
        <w:t>d; f</w:t>
      </w:r>
      <w:r w:rsidR="008A0513" w:rsidRPr="00D643F9">
        <w:rPr>
          <w:rFonts w:ascii="Times New Roman" w:hAnsi="Times New Roman" w:cs="Times New Roman"/>
        </w:rPr>
        <w:t xml:space="preserve">or me to continually better myself, without attention. I understand we are to be made in the image of </w:t>
      </w:r>
      <w:r w:rsidR="005B7E0A" w:rsidRPr="00D643F9">
        <w:rPr>
          <w:rFonts w:ascii="Times New Roman" w:hAnsi="Times New Roman" w:cs="Times New Roman"/>
        </w:rPr>
        <w:t>God;</w:t>
      </w:r>
      <w:r w:rsidR="008A0513" w:rsidRPr="00D643F9">
        <w:rPr>
          <w:rFonts w:ascii="Times New Roman" w:hAnsi="Times New Roman" w:cs="Times New Roman"/>
        </w:rPr>
        <w:t xml:space="preserve"> we are his disciples. Missions </w:t>
      </w:r>
      <w:r w:rsidR="0038298A" w:rsidRPr="00D643F9">
        <w:rPr>
          <w:rFonts w:ascii="Times New Roman" w:hAnsi="Times New Roman" w:cs="Times New Roman"/>
        </w:rPr>
        <w:t>are</w:t>
      </w:r>
      <w:r w:rsidR="008A0513" w:rsidRPr="00D643F9">
        <w:rPr>
          <w:rFonts w:ascii="Times New Roman" w:hAnsi="Times New Roman" w:cs="Times New Roman"/>
        </w:rPr>
        <w:t xml:space="preserve"> my </w:t>
      </w:r>
      <w:r w:rsidR="005B7E0A" w:rsidRPr="00D643F9">
        <w:rPr>
          <w:rFonts w:ascii="Times New Roman" w:hAnsi="Times New Roman" w:cs="Times New Roman"/>
        </w:rPr>
        <w:t>purpose</w:t>
      </w:r>
      <w:r w:rsidR="00392392">
        <w:rPr>
          <w:rFonts w:ascii="Times New Roman" w:hAnsi="Times New Roman" w:cs="Times New Roman"/>
        </w:rPr>
        <w:t>.</w:t>
      </w:r>
      <w:r w:rsidR="008A0513" w:rsidRPr="00D643F9">
        <w:rPr>
          <w:rFonts w:ascii="Times New Roman" w:hAnsi="Times New Roman" w:cs="Times New Roman"/>
        </w:rPr>
        <w:t xml:space="preserve"> I know what I </w:t>
      </w:r>
      <w:r w:rsidR="005B7E0A" w:rsidRPr="00D643F9">
        <w:rPr>
          <w:rFonts w:ascii="Times New Roman" w:hAnsi="Times New Roman" w:cs="Times New Roman"/>
        </w:rPr>
        <w:t xml:space="preserve">am called to do, that is my why.” </w:t>
      </w:r>
      <w:r w:rsidR="00EC1374" w:rsidRPr="00D643F9">
        <w:rPr>
          <w:rFonts w:ascii="Times New Roman" w:hAnsi="Times New Roman" w:cs="Times New Roman"/>
        </w:rPr>
        <w:t>When asked about the various areas of mission service she participates in</w:t>
      </w:r>
      <w:r w:rsidR="00F1530D">
        <w:rPr>
          <w:rFonts w:ascii="Times New Roman" w:hAnsi="Times New Roman" w:cs="Times New Roman"/>
        </w:rPr>
        <w:t>,</w:t>
      </w:r>
      <w:r w:rsidR="00EC1374" w:rsidRPr="00D643F9">
        <w:rPr>
          <w:rFonts w:ascii="Times New Roman" w:hAnsi="Times New Roman" w:cs="Times New Roman"/>
        </w:rPr>
        <w:t xml:space="preserve"> </w:t>
      </w:r>
      <w:r w:rsidR="00EE3D40" w:rsidRPr="00D643F9">
        <w:rPr>
          <w:rFonts w:ascii="Times New Roman" w:hAnsi="Times New Roman" w:cs="Times New Roman"/>
        </w:rPr>
        <w:t>the participant</w:t>
      </w:r>
      <w:r w:rsidR="00EC1374" w:rsidRPr="00D643F9">
        <w:rPr>
          <w:rFonts w:ascii="Times New Roman" w:hAnsi="Times New Roman" w:cs="Times New Roman"/>
        </w:rPr>
        <w:t xml:space="preserve"> provided a historical context of the five-fold mission model currently in use. </w:t>
      </w:r>
      <w:r w:rsidR="00A06573" w:rsidRPr="00D643F9">
        <w:rPr>
          <w:rFonts w:ascii="Times New Roman" w:hAnsi="Times New Roman" w:cs="Times New Roman"/>
        </w:rPr>
        <w:t>EBC</w:t>
      </w:r>
      <w:r w:rsidR="00EF3266" w:rsidRPr="00D643F9">
        <w:rPr>
          <w:rFonts w:ascii="Times New Roman" w:hAnsi="Times New Roman" w:cs="Times New Roman"/>
        </w:rPr>
        <w:t xml:space="preserve"> was established in 1887</w:t>
      </w:r>
      <w:r w:rsidR="00F1530D">
        <w:rPr>
          <w:rFonts w:ascii="Times New Roman" w:hAnsi="Times New Roman" w:cs="Times New Roman"/>
        </w:rPr>
        <w:t xml:space="preserve"> and</w:t>
      </w:r>
      <w:r w:rsidR="00A06573" w:rsidRPr="00D643F9">
        <w:rPr>
          <w:rFonts w:ascii="Times New Roman" w:hAnsi="Times New Roman" w:cs="Times New Roman"/>
        </w:rPr>
        <w:t xml:space="preserve"> like many African American churches</w:t>
      </w:r>
      <w:r w:rsidR="0015269F">
        <w:rPr>
          <w:rFonts w:ascii="Times New Roman" w:hAnsi="Times New Roman" w:cs="Times New Roman"/>
        </w:rPr>
        <w:t>,</w:t>
      </w:r>
      <w:r w:rsidR="00A06573" w:rsidRPr="00D643F9">
        <w:rPr>
          <w:rFonts w:ascii="Times New Roman" w:hAnsi="Times New Roman" w:cs="Times New Roman"/>
        </w:rPr>
        <w:t xml:space="preserve"> </w:t>
      </w:r>
      <w:r w:rsidR="00EF3266" w:rsidRPr="00D643F9">
        <w:rPr>
          <w:rFonts w:ascii="Times New Roman" w:hAnsi="Times New Roman" w:cs="Times New Roman"/>
        </w:rPr>
        <w:t>they always had a local and f</w:t>
      </w:r>
      <w:r w:rsidR="00A06573" w:rsidRPr="00D643F9">
        <w:rPr>
          <w:rFonts w:ascii="Times New Roman" w:hAnsi="Times New Roman" w:cs="Times New Roman"/>
        </w:rPr>
        <w:t>oreign mission service</w:t>
      </w:r>
      <w:r w:rsidR="00EF3266" w:rsidRPr="00D643F9">
        <w:rPr>
          <w:rFonts w:ascii="Times New Roman" w:hAnsi="Times New Roman" w:cs="Times New Roman"/>
        </w:rPr>
        <w:t xml:space="preserve">. When the current senior </w:t>
      </w:r>
      <w:r w:rsidR="0015269F">
        <w:rPr>
          <w:rFonts w:ascii="Times New Roman" w:hAnsi="Times New Roman" w:cs="Times New Roman"/>
        </w:rPr>
        <w:t>p</w:t>
      </w:r>
      <w:r w:rsidR="00EF3266" w:rsidRPr="00D643F9">
        <w:rPr>
          <w:rFonts w:ascii="Times New Roman" w:hAnsi="Times New Roman" w:cs="Times New Roman"/>
        </w:rPr>
        <w:t>astor of EBC came on board in 1997</w:t>
      </w:r>
      <w:r w:rsidR="0015269F">
        <w:rPr>
          <w:rFonts w:ascii="Times New Roman" w:hAnsi="Times New Roman" w:cs="Times New Roman"/>
        </w:rPr>
        <w:t>,</w:t>
      </w:r>
      <w:r w:rsidR="00EF3266" w:rsidRPr="00D643F9">
        <w:rPr>
          <w:rFonts w:ascii="Times New Roman" w:hAnsi="Times New Roman" w:cs="Times New Roman"/>
        </w:rPr>
        <w:t xml:space="preserve"> the church had missionary ministry groups (group</w:t>
      </w:r>
      <w:r w:rsidR="00FF2055">
        <w:rPr>
          <w:rFonts w:ascii="Times New Roman" w:hAnsi="Times New Roman" w:cs="Times New Roman"/>
        </w:rPr>
        <w:t>s</w:t>
      </w:r>
      <w:r w:rsidR="00EF3266" w:rsidRPr="00D643F9">
        <w:rPr>
          <w:rFonts w:ascii="Times New Roman" w:hAnsi="Times New Roman" w:cs="Times New Roman"/>
        </w:rPr>
        <w:t xml:space="preserve"> 1, 2, 3, 4 and 5</w:t>
      </w:r>
      <w:r w:rsidR="0038298A" w:rsidRPr="00D643F9">
        <w:rPr>
          <w:rFonts w:ascii="Times New Roman" w:hAnsi="Times New Roman" w:cs="Times New Roman"/>
        </w:rPr>
        <w:t>)</w:t>
      </w:r>
      <w:r w:rsidR="0038298A">
        <w:rPr>
          <w:rFonts w:ascii="Times New Roman" w:hAnsi="Times New Roman" w:cs="Times New Roman"/>
        </w:rPr>
        <w:t>. Over</w:t>
      </w:r>
      <w:r w:rsidR="005F25D4">
        <w:rPr>
          <w:rFonts w:ascii="Times New Roman" w:hAnsi="Times New Roman" w:cs="Times New Roman"/>
        </w:rPr>
        <w:t xml:space="preserve"> time</w:t>
      </w:r>
      <w:r w:rsidR="00247CAA">
        <w:rPr>
          <w:rFonts w:ascii="Times New Roman" w:hAnsi="Times New Roman" w:cs="Times New Roman"/>
        </w:rPr>
        <w:t>,</w:t>
      </w:r>
      <w:r w:rsidR="00EF3266" w:rsidRPr="00D643F9">
        <w:rPr>
          <w:rFonts w:ascii="Times New Roman" w:hAnsi="Times New Roman" w:cs="Times New Roman"/>
        </w:rPr>
        <w:t xml:space="preserve"> the congregation and </w:t>
      </w:r>
      <w:r w:rsidR="00EF3266" w:rsidRPr="00D643F9">
        <w:rPr>
          <w:rFonts w:ascii="Times New Roman" w:hAnsi="Times New Roman" w:cs="Times New Roman"/>
        </w:rPr>
        <w:lastRenderedPageBreak/>
        <w:t xml:space="preserve">the missionary groups wanted to do more </w:t>
      </w:r>
      <w:r w:rsidR="00884ED1" w:rsidRPr="00D643F9">
        <w:rPr>
          <w:rFonts w:ascii="Times New Roman" w:hAnsi="Times New Roman" w:cs="Times New Roman"/>
        </w:rPr>
        <w:t>in</w:t>
      </w:r>
      <w:r w:rsidR="00EF3266" w:rsidRPr="00D643F9">
        <w:rPr>
          <w:rFonts w:ascii="Times New Roman" w:hAnsi="Times New Roman" w:cs="Times New Roman"/>
        </w:rPr>
        <w:t xml:space="preserve"> mission service than </w:t>
      </w:r>
      <w:r w:rsidR="00247CAA">
        <w:rPr>
          <w:rFonts w:ascii="Times New Roman" w:hAnsi="Times New Roman" w:cs="Times New Roman"/>
        </w:rPr>
        <w:t xml:space="preserve">performing in </w:t>
      </w:r>
      <w:r w:rsidR="00EF3266" w:rsidRPr="00D643F9">
        <w:rPr>
          <w:rFonts w:ascii="Times New Roman" w:hAnsi="Times New Roman" w:cs="Times New Roman"/>
        </w:rPr>
        <w:t xml:space="preserve">local and foreign missions and writing a check to the Lott Carey organization. </w:t>
      </w:r>
    </w:p>
    <w:p w14:paraId="36999C90" w14:textId="76A19BD4" w:rsidR="007F7D6E" w:rsidRPr="00D643F9" w:rsidRDefault="005F72A8" w:rsidP="00F43DE7">
      <w:pPr>
        <w:ind w:firstLine="720"/>
        <w:jc w:val="both"/>
        <w:rPr>
          <w:rFonts w:ascii="Times New Roman" w:hAnsi="Times New Roman" w:cs="Times New Roman"/>
        </w:rPr>
      </w:pPr>
      <w:r w:rsidRPr="00D643F9">
        <w:rPr>
          <w:rFonts w:ascii="Times New Roman" w:hAnsi="Times New Roman" w:cs="Times New Roman"/>
        </w:rPr>
        <w:t>In 2012</w:t>
      </w:r>
      <w:r w:rsidR="00C01074">
        <w:rPr>
          <w:rFonts w:ascii="Times New Roman" w:hAnsi="Times New Roman" w:cs="Times New Roman"/>
        </w:rPr>
        <w:t>,</w:t>
      </w:r>
      <w:r w:rsidRPr="00D643F9">
        <w:rPr>
          <w:rFonts w:ascii="Times New Roman" w:hAnsi="Times New Roman" w:cs="Times New Roman"/>
        </w:rPr>
        <w:t xml:space="preserve"> the executive </w:t>
      </w:r>
      <w:r w:rsidR="00C01074">
        <w:rPr>
          <w:rFonts w:ascii="Times New Roman" w:hAnsi="Times New Roman" w:cs="Times New Roman"/>
        </w:rPr>
        <w:t>p</w:t>
      </w:r>
      <w:r w:rsidRPr="00D643F9">
        <w:rPr>
          <w:rFonts w:ascii="Times New Roman" w:hAnsi="Times New Roman" w:cs="Times New Roman"/>
        </w:rPr>
        <w:t xml:space="preserve">astor serving under the senior pastor had a heart for missions and wanted to widen the scope of mission service to extend to the whole congregation not </w:t>
      </w:r>
      <w:r w:rsidR="004F0AA8">
        <w:rPr>
          <w:rFonts w:ascii="Times New Roman" w:hAnsi="Times New Roman" w:cs="Times New Roman"/>
        </w:rPr>
        <w:t>only</w:t>
      </w:r>
      <w:r w:rsidRPr="00D643F9">
        <w:rPr>
          <w:rFonts w:ascii="Times New Roman" w:hAnsi="Times New Roman" w:cs="Times New Roman"/>
        </w:rPr>
        <w:t xml:space="preserve"> missionary small groups. With prayerful consideration</w:t>
      </w:r>
      <w:r w:rsidR="004F0AA8">
        <w:rPr>
          <w:rFonts w:ascii="Times New Roman" w:hAnsi="Times New Roman" w:cs="Times New Roman"/>
        </w:rPr>
        <w:t>,</w:t>
      </w:r>
      <w:r w:rsidRPr="00D643F9">
        <w:rPr>
          <w:rFonts w:ascii="Times New Roman" w:hAnsi="Times New Roman" w:cs="Times New Roman"/>
        </w:rPr>
        <w:t xml:space="preserve"> missions at EBC </w:t>
      </w:r>
      <w:r w:rsidR="0038298A" w:rsidRPr="00D643F9">
        <w:rPr>
          <w:rFonts w:ascii="Times New Roman" w:hAnsi="Times New Roman" w:cs="Times New Roman"/>
        </w:rPr>
        <w:t>were</w:t>
      </w:r>
      <w:r w:rsidRPr="00D643F9">
        <w:rPr>
          <w:rFonts w:ascii="Times New Roman" w:hAnsi="Times New Roman" w:cs="Times New Roman"/>
        </w:rPr>
        <w:t xml:space="preserve"> transformed into a church-wide effort</w:t>
      </w:r>
      <w:r w:rsidR="00A06573" w:rsidRPr="00D643F9">
        <w:rPr>
          <w:rFonts w:ascii="Times New Roman" w:hAnsi="Times New Roman" w:cs="Times New Roman"/>
        </w:rPr>
        <w:t>,</w:t>
      </w:r>
      <w:r w:rsidRPr="00D643F9">
        <w:rPr>
          <w:rFonts w:ascii="Times New Roman" w:hAnsi="Times New Roman" w:cs="Times New Roman"/>
        </w:rPr>
        <w:t xml:space="preserve"> </w:t>
      </w:r>
      <w:proofErr w:type="gramStart"/>
      <w:r w:rsidRPr="00D643F9">
        <w:rPr>
          <w:rFonts w:ascii="Times New Roman" w:hAnsi="Times New Roman" w:cs="Times New Roman"/>
        </w:rPr>
        <w:t>intentional about</w:t>
      </w:r>
      <w:proofErr w:type="gramEnd"/>
      <w:r w:rsidRPr="00D643F9">
        <w:rPr>
          <w:rFonts w:ascii="Times New Roman" w:hAnsi="Times New Roman" w:cs="Times New Roman"/>
        </w:rPr>
        <w:t xml:space="preserve"> seeking out mission opportunities. This effort </w:t>
      </w:r>
      <w:r w:rsidR="00884ED1" w:rsidRPr="00D643F9">
        <w:rPr>
          <w:rFonts w:ascii="Times New Roman" w:hAnsi="Times New Roman" w:cs="Times New Roman"/>
        </w:rPr>
        <w:t>beg</w:t>
      </w:r>
      <w:r w:rsidR="006B7FCB" w:rsidRPr="00D643F9">
        <w:rPr>
          <w:rFonts w:ascii="Times New Roman" w:hAnsi="Times New Roman" w:cs="Times New Roman"/>
        </w:rPr>
        <w:t>an</w:t>
      </w:r>
      <w:r w:rsidRPr="00D643F9">
        <w:rPr>
          <w:rFonts w:ascii="Times New Roman" w:hAnsi="Times New Roman" w:cs="Times New Roman"/>
        </w:rPr>
        <w:t xml:space="preserve"> with approximately 10 </w:t>
      </w:r>
      <w:r w:rsidR="006B7FCB" w:rsidRPr="00D643F9">
        <w:rPr>
          <w:rFonts w:ascii="Times New Roman" w:hAnsi="Times New Roman" w:cs="Times New Roman"/>
        </w:rPr>
        <w:t>people</w:t>
      </w:r>
      <w:r w:rsidRPr="00D643F9">
        <w:rPr>
          <w:rFonts w:ascii="Times New Roman" w:hAnsi="Times New Roman" w:cs="Times New Roman"/>
        </w:rPr>
        <w:t xml:space="preserve"> who sought out other churches engaged in mission service. This intentional exploration </w:t>
      </w:r>
      <w:r w:rsidR="00473334">
        <w:rPr>
          <w:rFonts w:ascii="Times New Roman" w:hAnsi="Times New Roman" w:cs="Times New Roman"/>
        </w:rPr>
        <w:t>found</w:t>
      </w:r>
      <w:r w:rsidRPr="00D643F9">
        <w:rPr>
          <w:rFonts w:ascii="Times New Roman" w:hAnsi="Times New Roman" w:cs="Times New Roman"/>
        </w:rPr>
        <w:t xml:space="preserve"> an organization that </w:t>
      </w:r>
      <w:r w:rsidR="00C264CC">
        <w:rPr>
          <w:rFonts w:ascii="Times New Roman" w:hAnsi="Times New Roman" w:cs="Times New Roman"/>
        </w:rPr>
        <w:t>performed</w:t>
      </w:r>
      <w:r w:rsidRPr="00D643F9">
        <w:rPr>
          <w:rFonts w:ascii="Times New Roman" w:hAnsi="Times New Roman" w:cs="Times New Roman"/>
        </w:rPr>
        <w:t xml:space="preserve"> a </w:t>
      </w:r>
      <w:r w:rsidR="0064698D">
        <w:rPr>
          <w:rFonts w:ascii="Times New Roman" w:hAnsi="Times New Roman" w:cs="Times New Roman"/>
        </w:rPr>
        <w:t>‘</w:t>
      </w:r>
      <w:r w:rsidRPr="00D643F9">
        <w:rPr>
          <w:rFonts w:ascii="Times New Roman" w:hAnsi="Times New Roman" w:cs="Times New Roman"/>
        </w:rPr>
        <w:t>mission blitz</w:t>
      </w:r>
      <w:r w:rsidR="0064698D">
        <w:rPr>
          <w:rFonts w:ascii="Times New Roman" w:hAnsi="Times New Roman" w:cs="Times New Roman"/>
        </w:rPr>
        <w:t>’.</w:t>
      </w:r>
      <w:r w:rsidRPr="00D643F9">
        <w:rPr>
          <w:rFonts w:ascii="Times New Roman" w:hAnsi="Times New Roman" w:cs="Times New Roman"/>
        </w:rPr>
        <w:t xml:space="preserve"> EBC took a team and went through the mission blitz training</w:t>
      </w:r>
      <w:r w:rsidR="0064698D">
        <w:rPr>
          <w:rFonts w:ascii="Times New Roman" w:hAnsi="Times New Roman" w:cs="Times New Roman"/>
        </w:rPr>
        <w:t>,</w:t>
      </w:r>
      <w:r w:rsidRPr="00D643F9">
        <w:rPr>
          <w:rFonts w:ascii="Times New Roman" w:hAnsi="Times New Roman" w:cs="Times New Roman"/>
        </w:rPr>
        <w:t xml:space="preserve"> </w:t>
      </w:r>
      <w:r w:rsidR="0064698D">
        <w:rPr>
          <w:rFonts w:ascii="Times New Roman" w:hAnsi="Times New Roman" w:cs="Times New Roman"/>
        </w:rPr>
        <w:t>presenting</w:t>
      </w:r>
      <w:r w:rsidR="00ED5A95">
        <w:rPr>
          <w:rFonts w:ascii="Times New Roman" w:hAnsi="Times New Roman" w:cs="Times New Roman"/>
        </w:rPr>
        <w:t xml:space="preserve"> </w:t>
      </w:r>
      <w:r w:rsidRPr="00D643F9">
        <w:rPr>
          <w:rFonts w:ascii="Times New Roman" w:hAnsi="Times New Roman" w:cs="Times New Roman"/>
        </w:rPr>
        <w:t>opportunities to wor</w:t>
      </w:r>
      <w:r w:rsidR="00ED5A95">
        <w:rPr>
          <w:rFonts w:ascii="Times New Roman" w:hAnsi="Times New Roman" w:cs="Times New Roman"/>
        </w:rPr>
        <w:t>k</w:t>
      </w:r>
      <w:r w:rsidRPr="00D643F9">
        <w:rPr>
          <w:rFonts w:ascii="Times New Roman" w:hAnsi="Times New Roman" w:cs="Times New Roman"/>
        </w:rPr>
        <w:t xml:space="preserve"> on mission projects within the state and across state</w:t>
      </w:r>
      <w:r w:rsidR="00ED5A95">
        <w:rPr>
          <w:rFonts w:ascii="Times New Roman" w:hAnsi="Times New Roman" w:cs="Times New Roman"/>
        </w:rPr>
        <w:t xml:space="preserve"> lines</w:t>
      </w:r>
      <w:r w:rsidRPr="00D643F9">
        <w:rPr>
          <w:rFonts w:ascii="Times New Roman" w:hAnsi="Times New Roman" w:cs="Times New Roman"/>
        </w:rPr>
        <w:t xml:space="preserve">. </w:t>
      </w:r>
      <w:r w:rsidR="00ED5A95">
        <w:rPr>
          <w:rFonts w:ascii="Times New Roman" w:hAnsi="Times New Roman" w:cs="Times New Roman"/>
        </w:rPr>
        <w:t>M</w:t>
      </w:r>
      <w:r w:rsidRPr="00D643F9">
        <w:rPr>
          <w:rFonts w:ascii="Times New Roman" w:hAnsi="Times New Roman" w:cs="Times New Roman"/>
        </w:rPr>
        <w:t>omentum gr</w:t>
      </w:r>
      <w:r w:rsidR="00ED5A95">
        <w:rPr>
          <w:rFonts w:ascii="Times New Roman" w:hAnsi="Times New Roman" w:cs="Times New Roman"/>
        </w:rPr>
        <w:t>e</w:t>
      </w:r>
      <w:r w:rsidRPr="00D643F9">
        <w:rPr>
          <w:rFonts w:ascii="Times New Roman" w:hAnsi="Times New Roman" w:cs="Times New Roman"/>
        </w:rPr>
        <w:t>w within the congregation</w:t>
      </w:r>
      <w:r w:rsidR="007F7D6E" w:rsidRPr="00D643F9">
        <w:rPr>
          <w:rFonts w:ascii="Times New Roman" w:hAnsi="Times New Roman" w:cs="Times New Roman"/>
        </w:rPr>
        <w:t xml:space="preserve">. EBC connected with another congregation that </w:t>
      </w:r>
      <w:r w:rsidR="00FB2719">
        <w:rPr>
          <w:rFonts w:ascii="Times New Roman" w:hAnsi="Times New Roman" w:cs="Times New Roman"/>
        </w:rPr>
        <w:t>performed</w:t>
      </w:r>
      <w:r w:rsidR="007F7D6E" w:rsidRPr="00D643F9">
        <w:rPr>
          <w:rFonts w:ascii="Times New Roman" w:hAnsi="Times New Roman" w:cs="Times New Roman"/>
        </w:rPr>
        <w:t xml:space="preserve"> prison ministry </w:t>
      </w:r>
      <w:r w:rsidR="00FB2719">
        <w:rPr>
          <w:rFonts w:ascii="Times New Roman" w:hAnsi="Times New Roman" w:cs="Times New Roman"/>
        </w:rPr>
        <w:t xml:space="preserve">and </w:t>
      </w:r>
      <w:r w:rsidR="007F7D6E" w:rsidRPr="00D643F9">
        <w:rPr>
          <w:rFonts w:ascii="Times New Roman" w:hAnsi="Times New Roman" w:cs="Times New Roman"/>
        </w:rPr>
        <w:t xml:space="preserve">went on a mission trip with this church </w:t>
      </w:r>
      <w:r w:rsidR="007C625F">
        <w:rPr>
          <w:rFonts w:ascii="Times New Roman" w:hAnsi="Times New Roman" w:cs="Times New Roman"/>
        </w:rPr>
        <w:t xml:space="preserve">to </w:t>
      </w:r>
      <w:r w:rsidR="007F7D6E" w:rsidRPr="00D643F9">
        <w:rPr>
          <w:rFonts w:ascii="Times New Roman" w:hAnsi="Times New Roman" w:cs="Times New Roman"/>
        </w:rPr>
        <w:t xml:space="preserve">Georgia. </w:t>
      </w:r>
    </w:p>
    <w:p w14:paraId="52C64E9F" w14:textId="1148D734" w:rsidR="0052209B" w:rsidRPr="00D643F9" w:rsidRDefault="009D3B8E" w:rsidP="00F43DE7">
      <w:pPr>
        <w:ind w:firstLine="720"/>
        <w:jc w:val="both"/>
        <w:rPr>
          <w:rFonts w:ascii="Times New Roman" w:hAnsi="Times New Roman" w:cs="Times New Roman"/>
        </w:rPr>
      </w:pPr>
      <w:r>
        <w:rPr>
          <w:rFonts w:ascii="Times New Roman" w:hAnsi="Times New Roman" w:cs="Times New Roman"/>
        </w:rPr>
        <w:t>T</w:t>
      </w:r>
      <w:r w:rsidR="00EE3D40" w:rsidRPr="00D643F9">
        <w:rPr>
          <w:rFonts w:ascii="Times New Roman" w:hAnsi="Times New Roman" w:cs="Times New Roman"/>
        </w:rPr>
        <w:t>he participant</w:t>
      </w:r>
      <w:r w:rsidR="007F7D6E" w:rsidRPr="00D643F9">
        <w:rPr>
          <w:rFonts w:ascii="Times New Roman" w:hAnsi="Times New Roman" w:cs="Times New Roman"/>
        </w:rPr>
        <w:t xml:space="preserve"> elaborated</w:t>
      </w:r>
      <w:r w:rsidR="006B7FCB" w:rsidRPr="00D643F9">
        <w:rPr>
          <w:rFonts w:ascii="Times New Roman" w:hAnsi="Times New Roman" w:cs="Times New Roman"/>
        </w:rPr>
        <w:t>,</w:t>
      </w:r>
      <w:r w:rsidR="007F7D6E" w:rsidRPr="00D643F9">
        <w:rPr>
          <w:rFonts w:ascii="Times New Roman" w:hAnsi="Times New Roman" w:cs="Times New Roman"/>
        </w:rPr>
        <w:t xml:space="preserve"> </w:t>
      </w:r>
      <w:r>
        <w:rPr>
          <w:rFonts w:ascii="Times New Roman" w:hAnsi="Times New Roman" w:cs="Times New Roman"/>
        </w:rPr>
        <w:t xml:space="preserve">The </w:t>
      </w:r>
      <w:r w:rsidR="007F7D6E" w:rsidRPr="00D643F9">
        <w:rPr>
          <w:rFonts w:ascii="Times New Roman" w:hAnsi="Times New Roman" w:cs="Times New Roman"/>
        </w:rPr>
        <w:t xml:space="preserve">EBC mission team </w:t>
      </w:r>
      <w:r w:rsidR="00C224C2">
        <w:rPr>
          <w:rFonts w:ascii="Times New Roman" w:hAnsi="Times New Roman" w:cs="Times New Roman"/>
        </w:rPr>
        <w:t xml:space="preserve">began </w:t>
      </w:r>
      <w:r w:rsidR="007F7D6E" w:rsidRPr="00D643F9">
        <w:rPr>
          <w:rFonts w:ascii="Times New Roman" w:hAnsi="Times New Roman" w:cs="Times New Roman"/>
        </w:rPr>
        <w:t>working vigorously in local, state, national and international missions</w:t>
      </w:r>
      <w:r w:rsidR="00C224C2">
        <w:rPr>
          <w:rFonts w:ascii="Times New Roman" w:hAnsi="Times New Roman" w:cs="Times New Roman"/>
        </w:rPr>
        <w:t>,</w:t>
      </w:r>
      <w:r w:rsidR="007F7D6E" w:rsidRPr="00D643F9">
        <w:rPr>
          <w:rFonts w:ascii="Times New Roman" w:hAnsi="Times New Roman" w:cs="Times New Roman"/>
        </w:rPr>
        <w:t xml:space="preserve"> travel</w:t>
      </w:r>
      <w:r w:rsidR="00C224C2">
        <w:rPr>
          <w:rFonts w:ascii="Times New Roman" w:hAnsi="Times New Roman" w:cs="Times New Roman"/>
        </w:rPr>
        <w:t>ling</w:t>
      </w:r>
      <w:r w:rsidR="007F7D6E" w:rsidRPr="00D643F9">
        <w:rPr>
          <w:rFonts w:ascii="Times New Roman" w:hAnsi="Times New Roman" w:cs="Times New Roman"/>
        </w:rPr>
        <w:t xml:space="preserve"> to Africa and other areas. The congregation continued to grow and interest in mission service continued to expand. The concept of a mission blitz was to </w:t>
      </w:r>
      <w:r w:rsidR="00F41D7D">
        <w:rPr>
          <w:rFonts w:ascii="Times New Roman" w:hAnsi="Times New Roman" w:cs="Times New Roman"/>
        </w:rPr>
        <w:t>span</w:t>
      </w:r>
      <w:r w:rsidR="007F7D6E" w:rsidRPr="00D643F9">
        <w:rPr>
          <w:rFonts w:ascii="Times New Roman" w:hAnsi="Times New Roman" w:cs="Times New Roman"/>
        </w:rPr>
        <w:t xml:space="preserve"> the city </w:t>
      </w:r>
      <w:r w:rsidR="00F41D7D">
        <w:rPr>
          <w:rFonts w:ascii="Times New Roman" w:hAnsi="Times New Roman" w:cs="Times New Roman"/>
        </w:rPr>
        <w:t>performing</w:t>
      </w:r>
      <w:r w:rsidR="00A81C08">
        <w:rPr>
          <w:rFonts w:ascii="Times New Roman" w:hAnsi="Times New Roman" w:cs="Times New Roman"/>
        </w:rPr>
        <w:t xml:space="preserve"> </w:t>
      </w:r>
      <w:r w:rsidR="007F7D6E" w:rsidRPr="00D643F9">
        <w:rPr>
          <w:rFonts w:ascii="Times New Roman" w:hAnsi="Times New Roman" w:cs="Times New Roman"/>
        </w:rPr>
        <w:t>various mission projects</w:t>
      </w:r>
      <w:r w:rsidR="00A81C08">
        <w:rPr>
          <w:rFonts w:ascii="Times New Roman" w:hAnsi="Times New Roman" w:cs="Times New Roman"/>
        </w:rPr>
        <w:t>,</w:t>
      </w:r>
      <w:r w:rsidR="007F7D6E" w:rsidRPr="00D643F9">
        <w:rPr>
          <w:rFonts w:ascii="Times New Roman" w:hAnsi="Times New Roman" w:cs="Times New Roman"/>
        </w:rPr>
        <w:t xml:space="preserve"> engaging members of the congregation. This event </w:t>
      </w:r>
      <w:r w:rsidR="00EE3D40" w:rsidRPr="00D643F9">
        <w:rPr>
          <w:rFonts w:ascii="Times New Roman" w:hAnsi="Times New Roman" w:cs="Times New Roman"/>
        </w:rPr>
        <w:t>beg</w:t>
      </w:r>
      <w:r w:rsidR="007F33B5">
        <w:rPr>
          <w:rFonts w:ascii="Times New Roman" w:hAnsi="Times New Roman" w:cs="Times New Roman"/>
        </w:rPr>
        <w:t>an</w:t>
      </w:r>
      <w:r w:rsidR="007F7D6E" w:rsidRPr="00D643F9">
        <w:rPr>
          <w:rFonts w:ascii="Times New Roman" w:hAnsi="Times New Roman" w:cs="Times New Roman"/>
        </w:rPr>
        <w:t xml:space="preserve"> to grow larger and larger each year. In October of 2012</w:t>
      </w:r>
      <w:r w:rsidR="005B73AD">
        <w:rPr>
          <w:rFonts w:ascii="Times New Roman" w:hAnsi="Times New Roman" w:cs="Times New Roman"/>
        </w:rPr>
        <w:t>,</w:t>
      </w:r>
      <w:r w:rsidR="007F7D6E" w:rsidRPr="00D643F9">
        <w:rPr>
          <w:rFonts w:ascii="Times New Roman" w:hAnsi="Times New Roman" w:cs="Times New Roman"/>
        </w:rPr>
        <w:t xml:space="preserve"> hurricane Sandy hit the northeastern shores</w:t>
      </w:r>
      <w:r w:rsidR="005B73AD">
        <w:rPr>
          <w:rFonts w:ascii="Times New Roman" w:hAnsi="Times New Roman" w:cs="Times New Roman"/>
        </w:rPr>
        <w:t>,</w:t>
      </w:r>
      <w:r w:rsidR="007F7D6E" w:rsidRPr="00D643F9">
        <w:rPr>
          <w:rFonts w:ascii="Times New Roman" w:hAnsi="Times New Roman" w:cs="Times New Roman"/>
        </w:rPr>
        <w:t xml:space="preserve"> causing mass destruction </w:t>
      </w:r>
      <w:r w:rsidR="007F2115">
        <w:rPr>
          <w:rFonts w:ascii="Times New Roman" w:hAnsi="Times New Roman" w:cs="Times New Roman"/>
        </w:rPr>
        <w:t xml:space="preserve">with winds of </w:t>
      </w:r>
      <w:r w:rsidR="007F7D6E" w:rsidRPr="00D643F9">
        <w:rPr>
          <w:rFonts w:ascii="Times New Roman" w:hAnsi="Times New Roman" w:cs="Times New Roman"/>
        </w:rPr>
        <w:t xml:space="preserve">120 miles per hour. Many homes were destroyed, and help was needed to assist with recovery efforts. </w:t>
      </w:r>
      <w:r w:rsidR="00C31397" w:rsidRPr="00D643F9">
        <w:rPr>
          <w:rFonts w:ascii="Times New Roman" w:hAnsi="Times New Roman" w:cs="Times New Roman"/>
        </w:rPr>
        <w:t xml:space="preserve">EBC had become known for their mission service and was </w:t>
      </w:r>
      <w:r w:rsidR="0052209B" w:rsidRPr="00D643F9">
        <w:rPr>
          <w:rFonts w:ascii="Times New Roman" w:hAnsi="Times New Roman" w:cs="Times New Roman"/>
        </w:rPr>
        <w:t xml:space="preserve">asked if any volunteers would be willing to assist. The EBC mission team responded and went to serve in the hardest hit areas impacted by hurricane Sandy. </w:t>
      </w:r>
    </w:p>
    <w:p w14:paraId="4C2D71AD" w14:textId="50E92073" w:rsidR="00A350AC" w:rsidRPr="00D643F9" w:rsidRDefault="00884ED1" w:rsidP="00F43DE7">
      <w:pPr>
        <w:ind w:firstLine="720"/>
        <w:jc w:val="both"/>
        <w:rPr>
          <w:rFonts w:ascii="Times New Roman" w:hAnsi="Times New Roman" w:cs="Times New Roman"/>
        </w:rPr>
      </w:pPr>
      <w:r w:rsidRPr="00D643F9">
        <w:rPr>
          <w:rFonts w:ascii="Times New Roman" w:hAnsi="Times New Roman" w:cs="Times New Roman"/>
        </w:rPr>
        <w:lastRenderedPageBreak/>
        <w:t>T</w:t>
      </w:r>
      <w:r w:rsidR="00EE3D40" w:rsidRPr="00D643F9">
        <w:rPr>
          <w:rFonts w:ascii="Times New Roman" w:hAnsi="Times New Roman" w:cs="Times New Roman"/>
        </w:rPr>
        <w:t>he participant</w:t>
      </w:r>
      <w:r w:rsidR="0052209B" w:rsidRPr="00D643F9">
        <w:rPr>
          <w:rFonts w:ascii="Times New Roman" w:hAnsi="Times New Roman" w:cs="Times New Roman"/>
        </w:rPr>
        <w:t xml:space="preserve"> stated the efforts </w:t>
      </w:r>
      <w:r w:rsidR="00C77A7D">
        <w:rPr>
          <w:rFonts w:ascii="Times New Roman" w:hAnsi="Times New Roman" w:cs="Times New Roman"/>
        </w:rPr>
        <w:t>to</w:t>
      </w:r>
      <w:r w:rsidR="0052209B" w:rsidRPr="00D643F9">
        <w:rPr>
          <w:rFonts w:ascii="Times New Roman" w:hAnsi="Times New Roman" w:cs="Times New Roman"/>
        </w:rPr>
        <w:t xml:space="preserve"> clean-up took months</w:t>
      </w:r>
      <w:r w:rsidR="00E77554">
        <w:rPr>
          <w:rFonts w:ascii="Times New Roman" w:hAnsi="Times New Roman" w:cs="Times New Roman"/>
        </w:rPr>
        <w:t>,</w:t>
      </w:r>
      <w:r w:rsidR="0052209B" w:rsidRPr="00D643F9">
        <w:rPr>
          <w:rFonts w:ascii="Times New Roman" w:hAnsi="Times New Roman" w:cs="Times New Roman"/>
        </w:rPr>
        <w:t xml:space="preserve"> traveling to Western Carolina. </w:t>
      </w:r>
      <w:r w:rsidR="00A06573" w:rsidRPr="00D643F9">
        <w:rPr>
          <w:rFonts w:ascii="Times New Roman" w:hAnsi="Times New Roman" w:cs="Times New Roman"/>
        </w:rPr>
        <w:t xml:space="preserve">Several opportunities presented </w:t>
      </w:r>
      <w:r w:rsidR="006B7FCB" w:rsidRPr="00D643F9">
        <w:rPr>
          <w:rFonts w:ascii="Times New Roman" w:hAnsi="Times New Roman" w:cs="Times New Roman"/>
        </w:rPr>
        <w:t>themselves</w:t>
      </w:r>
      <w:r w:rsidR="00A06573" w:rsidRPr="00D643F9">
        <w:rPr>
          <w:rFonts w:ascii="Times New Roman" w:hAnsi="Times New Roman" w:cs="Times New Roman"/>
        </w:rPr>
        <w:t xml:space="preserve"> </w:t>
      </w:r>
      <w:r w:rsidR="0052209B" w:rsidRPr="00D643F9">
        <w:rPr>
          <w:rFonts w:ascii="Times New Roman" w:hAnsi="Times New Roman" w:cs="Times New Roman"/>
        </w:rPr>
        <w:t xml:space="preserve">over the years </w:t>
      </w:r>
      <w:r w:rsidR="00A06573" w:rsidRPr="00D643F9">
        <w:rPr>
          <w:rFonts w:ascii="Times New Roman" w:hAnsi="Times New Roman" w:cs="Times New Roman"/>
        </w:rPr>
        <w:t xml:space="preserve">to serve in </w:t>
      </w:r>
      <w:r w:rsidR="0052209B" w:rsidRPr="00D643F9">
        <w:rPr>
          <w:rFonts w:ascii="Times New Roman" w:hAnsi="Times New Roman" w:cs="Times New Roman"/>
        </w:rPr>
        <w:t xml:space="preserve">many areas of mission service. This was the birth of the five-fold mission model. The church was already operating in these areas but did not have a formal plan. The senior and executive pastor wanted to create something bigger and </w:t>
      </w:r>
      <w:r w:rsidR="003A31C6" w:rsidRPr="00D643F9">
        <w:rPr>
          <w:rFonts w:ascii="Times New Roman" w:hAnsi="Times New Roman" w:cs="Times New Roman"/>
        </w:rPr>
        <w:t>church wide</w:t>
      </w:r>
      <w:r w:rsidR="003A31C6">
        <w:rPr>
          <w:rFonts w:ascii="Times New Roman" w:hAnsi="Times New Roman" w:cs="Times New Roman"/>
        </w:rPr>
        <w:t>.</w:t>
      </w:r>
      <w:r w:rsidR="0052209B" w:rsidRPr="00D643F9">
        <w:rPr>
          <w:rFonts w:ascii="Times New Roman" w:hAnsi="Times New Roman" w:cs="Times New Roman"/>
        </w:rPr>
        <w:t xml:space="preserve"> </w:t>
      </w:r>
      <w:r w:rsidR="003A31C6">
        <w:rPr>
          <w:rFonts w:ascii="Times New Roman" w:hAnsi="Times New Roman" w:cs="Times New Roman"/>
        </w:rPr>
        <w:t>T</w:t>
      </w:r>
      <w:r w:rsidR="0052209B" w:rsidRPr="00D643F9">
        <w:rPr>
          <w:rFonts w:ascii="Times New Roman" w:hAnsi="Times New Roman" w:cs="Times New Roman"/>
        </w:rPr>
        <w:t>hey wanted this vigor of mission service to extend to more members of the congregation</w:t>
      </w:r>
      <w:r w:rsidR="006F1F5B">
        <w:rPr>
          <w:rFonts w:ascii="Times New Roman" w:hAnsi="Times New Roman" w:cs="Times New Roman"/>
        </w:rPr>
        <w:t>;</w:t>
      </w:r>
      <w:r w:rsidR="0052209B" w:rsidRPr="00D643F9">
        <w:rPr>
          <w:rFonts w:ascii="Times New Roman" w:hAnsi="Times New Roman" w:cs="Times New Roman"/>
        </w:rPr>
        <w:t xml:space="preserve"> although the teams </w:t>
      </w:r>
      <w:r w:rsidR="00A350AC" w:rsidRPr="00D643F9">
        <w:rPr>
          <w:rFonts w:ascii="Times New Roman" w:hAnsi="Times New Roman" w:cs="Times New Roman"/>
        </w:rPr>
        <w:t>grew</w:t>
      </w:r>
      <w:r w:rsidR="0052209B" w:rsidRPr="00D643F9">
        <w:rPr>
          <w:rFonts w:ascii="Times New Roman" w:hAnsi="Times New Roman" w:cs="Times New Roman"/>
        </w:rPr>
        <w:t xml:space="preserve"> over the years</w:t>
      </w:r>
      <w:r w:rsidR="006F1F5B">
        <w:rPr>
          <w:rFonts w:ascii="Times New Roman" w:hAnsi="Times New Roman" w:cs="Times New Roman"/>
        </w:rPr>
        <w:t>,</w:t>
      </w:r>
      <w:r w:rsidR="0052209B" w:rsidRPr="00D643F9">
        <w:rPr>
          <w:rFonts w:ascii="Times New Roman" w:hAnsi="Times New Roman" w:cs="Times New Roman"/>
        </w:rPr>
        <w:t xml:space="preserve"> the </w:t>
      </w:r>
      <w:r w:rsidR="006F1F5B">
        <w:rPr>
          <w:rFonts w:ascii="Times New Roman" w:hAnsi="Times New Roman" w:cs="Times New Roman"/>
        </w:rPr>
        <w:t>objective</w:t>
      </w:r>
      <w:r w:rsidR="0052209B" w:rsidRPr="00D643F9">
        <w:rPr>
          <w:rFonts w:ascii="Times New Roman" w:hAnsi="Times New Roman" w:cs="Times New Roman"/>
        </w:rPr>
        <w:t xml:space="preserve"> was for the entire congregation to catch the vision to actively serve in mission service. The reality </w:t>
      </w:r>
      <w:r w:rsidR="00737D10" w:rsidRPr="00D643F9">
        <w:rPr>
          <w:rFonts w:ascii="Times New Roman" w:hAnsi="Times New Roman" w:cs="Times New Roman"/>
        </w:rPr>
        <w:t>i</w:t>
      </w:r>
      <w:r w:rsidR="0052209B" w:rsidRPr="00D643F9">
        <w:rPr>
          <w:rFonts w:ascii="Times New Roman" w:hAnsi="Times New Roman" w:cs="Times New Roman"/>
        </w:rPr>
        <w:t xml:space="preserve">s there </w:t>
      </w:r>
      <w:r w:rsidR="00737D10" w:rsidRPr="00D643F9">
        <w:rPr>
          <w:rFonts w:ascii="Times New Roman" w:hAnsi="Times New Roman" w:cs="Times New Roman"/>
        </w:rPr>
        <w:t>are</w:t>
      </w:r>
      <w:r w:rsidR="0052209B" w:rsidRPr="00D643F9">
        <w:rPr>
          <w:rFonts w:ascii="Times New Roman" w:hAnsi="Times New Roman" w:cs="Times New Roman"/>
        </w:rPr>
        <w:t xml:space="preserve"> far more mission service opportunities than the team could </w:t>
      </w:r>
      <w:r w:rsidR="00A350AC" w:rsidRPr="00D643F9">
        <w:rPr>
          <w:rFonts w:ascii="Times New Roman" w:hAnsi="Times New Roman" w:cs="Times New Roman"/>
        </w:rPr>
        <w:t>participate in</w:t>
      </w:r>
      <w:r w:rsidR="0052209B" w:rsidRPr="00D643F9">
        <w:rPr>
          <w:rFonts w:ascii="Times New Roman" w:hAnsi="Times New Roman" w:cs="Times New Roman"/>
        </w:rPr>
        <w:t>.</w:t>
      </w:r>
      <w:r w:rsidR="00A350AC" w:rsidRPr="00D643F9">
        <w:rPr>
          <w:rFonts w:ascii="Times New Roman" w:hAnsi="Times New Roman" w:cs="Times New Roman"/>
        </w:rPr>
        <w:t xml:space="preserve"> This is how EBC missions </w:t>
      </w:r>
      <w:r w:rsidR="0038298A" w:rsidRPr="00D643F9">
        <w:rPr>
          <w:rFonts w:ascii="Times New Roman" w:hAnsi="Times New Roman" w:cs="Times New Roman"/>
        </w:rPr>
        <w:t>w</w:t>
      </w:r>
      <w:r w:rsidR="0038298A">
        <w:rPr>
          <w:rFonts w:ascii="Times New Roman" w:hAnsi="Times New Roman" w:cs="Times New Roman"/>
        </w:rPr>
        <w:t>ere</w:t>
      </w:r>
      <w:r w:rsidR="00A350AC" w:rsidRPr="00D643F9">
        <w:rPr>
          <w:rFonts w:ascii="Times New Roman" w:hAnsi="Times New Roman" w:cs="Times New Roman"/>
        </w:rPr>
        <w:t xml:space="preserve"> born. </w:t>
      </w:r>
      <w:r w:rsidR="003159B4">
        <w:rPr>
          <w:rFonts w:ascii="Times New Roman" w:hAnsi="Times New Roman" w:cs="Times New Roman"/>
        </w:rPr>
        <w:t>T</w:t>
      </w:r>
      <w:r w:rsidR="00EE3D40" w:rsidRPr="00D643F9">
        <w:rPr>
          <w:rFonts w:ascii="Times New Roman" w:hAnsi="Times New Roman" w:cs="Times New Roman"/>
        </w:rPr>
        <w:t>he participant</w:t>
      </w:r>
      <w:r w:rsidR="00A350AC" w:rsidRPr="00D643F9">
        <w:rPr>
          <w:rFonts w:ascii="Times New Roman" w:hAnsi="Times New Roman" w:cs="Times New Roman"/>
        </w:rPr>
        <w:t xml:space="preserve"> stated, “</w:t>
      </w:r>
      <w:r w:rsidR="003159B4">
        <w:rPr>
          <w:rFonts w:ascii="Times New Roman" w:hAnsi="Times New Roman" w:cs="Times New Roman"/>
        </w:rPr>
        <w:t>T</w:t>
      </w:r>
      <w:r w:rsidR="00A350AC" w:rsidRPr="00D643F9">
        <w:rPr>
          <w:rFonts w:ascii="Times New Roman" w:hAnsi="Times New Roman" w:cs="Times New Roman"/>
        </w:rPr>
        <w:t>hey started small</w:t>
      </w:r>
      <w:r w:rsidR="003159B4">
        <w:rPr>
          <w:rFonts w:ascii="Times New Roman" w:hAnsi="Times New Roman" w:cs="Times New Roman"/>
        </w:rPr>
        <w:t>,</w:t>
      </w:r>
      <w:r w:rsidR="00A350AC" w:rsidRPr="00D643F9">
        <w:rPr>
          <w:rFonts w:ascii="Times New Roman" w:hAnsi="Times New Roman" w:cs="Times New Roman"/>
        </w:rPr>
        <w:t xml:space="preserve"> </w:t>
      </w:r>
      <w:r w:rsidR="003159B4">
        <w:rPr>
          <w:rFonts w:ascii="Times New Roman" w:hAnsi="Times New Roman" w:cs="Times New Roman"/>
        </w:rPr>
        <w:t xml:space="preserve">performing </w:t>
      </w:r>
      <w:r w:rsidR="00A350AC" w:rsidRPr="00D643F9">
        <w:rPr>
          <w:rFonts w:ascii="Times New Roman" w:hAnsi="Times New Roman" w:cs="Times New Roman"/>
        </w:rPr>
        <w:t>missions in four areas for a long time</w:t>
      </w:r>
      <w:r w:rsidR="00D07392">
        <w:rPr>
          <w:rFonts w:ascii="Times New Roman" w:hAnsi="Times New Roman" w:cs="Times New Roman"/>
        </w:rPr>
        <w:t>.</w:t>
      </w:r>
      <w:r w:rsidR="00A350AC" w:rsidRPr="00D643F9">
        <w:rPr>
          <w:rFonts w:ascii="Times New Roman" w:hAnsi="Times New Roman" w:cs="Times New Roman"/>
        </w:rPr>
        <w:t xml:space="preserve"> </w:t>
      </w:r>
      <w:r w:rsidR="00D07392">
        <w:rPr>
          <w:rFonts w:ascii="Times New Roman" w:hAnsi="Times New Roman" w:cs="Times New Roman"/>
        </w:rPr>
        <w:t>T</w:t>
      </w:r>
      <w:r w:rsidR="00A350AC" w:rsidRPr="00D643F9">
        <w:rPr>
          <w:rFonts w:ascii="Times New Roman" w:hAnsi="Times New Roman" w:cs="Times New Roman"/>
        </w:rPr>
        <w:t>hen the church beg</w:t>
      </w:r>
      <w:r w:rsidR="006107A6">
        <w:rPr>
          <w:rFonts w:ascii="Times New Roman" w:hAnsi="Times New Roman" w:cs="Times New Roman"/>
        </w:rPr>
        <w:t>an</w:t>
      </w:r>
      <w:r w:rsidR="00A350AC" w:rsidRPr="00D643F9">
        <w:rPr>
          <w:rFonts w:ascii="Times New Roman" w:hAnsi="Times New Roman" w:cs="Times New Roman"/>
        </w:rPr>
        <w:t xml:space="preserve"> to </w:t>
      </w:r>
      <w:r w:rsidR="006107A6">
        <w:rPr>
          <w:rFonts w:ascii="Times New Roman" w:hAnsi="Times New Roman" w:cs="Times New Roman"/>
        </w:rPr>
        <w:t>receive</w:t>
      </w:r>
      <w:r w:rsidR="00A350AC" w:rsidRPr="00D643F9">
        <w:rPr>
          <w:rFonts w:ascii="Times New Roman" w:hAnsi="Times New Roman" w:cs="Times New Roman"/>
        </w:rPr>
        <w:t xml:space="preserve"> calls to help other teams</w:t>
      </w:r>
      <w:r w:rsidR="006107A6">
        <w:rPr>
          <w:rFonts w:ascii="Times New Roman" w:hAnsi="Times New Roman" w:cs="Times New Roman"/>
        </w:rPr>
        <w:t>.</w:t>
      </w:r>
      <w:r w:rsidR="00A350AC" w:rsidRPr="00D643F9">
        <w:rPr>
          <w:rFonts w:ascii="Times New Roman" w:hAnsi="Times New Roman" w:cs="Times New Roman"/>
        </w:rPr>
        <w:t xml:space="preserve"> </w:t>
      </w:r>
      <w:r w:rsidR="00DF3771">
        <w:rPr>
          <w:rFonts w:ascii="Times New Roman" w:hAnsi="Times New Roman" w:cs="Times New Roman"/>
        </w:rPr>
        <w:t>W</w:t>
      </w:r>
      <w:r w:rsidR="00A350AC" w:rsidRPr="00D643F9">
        <w:rPr>
          <w:rFonts w:ascii="Times New Roman" w:hAnsi="Times New Roman" w:cs="Times New Roman"/>
        </w:rPr>
        <w:t xml:space="preserve">e must make all of missions a priority and the five-fold mission model </w:t>
      </w:r>
      <w:r w:rsidR="0038298A" w:rsidRPr="00D643F9">
        <w:rPr>
          <w:rFonts w:ascii="Times New Roman" w:hAnsi="Times New Roman" w:cs="Times New Roman"/>
        </w:rPr>
        <w:t>were</w:t>
      </w:r>
      <w:r w:rsidR="00A350AC" w:rsidRPr="00D643F9">
        <w:rPr>
          <w:rFonts w:ascii="Times New Roman" w:hAnsi="Times New Roman" w:cs="Times New Roman"/>
        </w:rPr>
        <w:t xml:space="preserve"> created with a formal plan to serve in place.”</w:t>
      </w:r>
      <w:r w:rsidR="0052209B" w:rsidRPr="00D643F9">
        <w:rPr>
          <w:rFonts w:ascii="Times New Roman" w:hAnsi="Times New Roman" w:cs="Times New Roman"/>
        </w:rPr>
        <w:t xml:space="preserve"> </w:t>
      </w:r>
    </w:p>
    <w:p w14:paraId="1A9502AC" w14:textId="56D48453" w:rsidR="00762FC5" w:rsidRPr="00D643F9" w:rsidRDefault="00884ED1" w:rsidP="00F43DE7">
      <w:pPr>
        <w:ind w:firstLine="720"/>
        <w:jc w:val="both"/>
        <w:rPr>
          <w:rFonts w:ascii="Times New Roman" w:hAnsi="Times New Roman" w:cs="Times New Roman"/>
        </w:rPr>
      </w:pPr>
      <w:r w:rsidRPr="00D643F9">
        <w:rPr>
          <w:rFonts w:ascii="Times New Roman" w:hAnsi="Times New Roman" w:cs="Times New Roman"/>
        </w:rPr>
        <w:t>T</w:t>
      </w:r>
      <w:r w:rsidR="00EE3D40" w:rsidRPr="00D643F9">
        <w:rPr>
          <w:rFonts w:ascii="Times New Roman" w:hAnsi="Times New Roman" w:cs="Times New Roman"/>
        </w:rPr>
        <w:t>he participant</w:t>
      </w:r>
      <w:r w:rsidR="00A350AC" w:rsidRPr="00D643F9">
        <w:rPr>
          <w:rFonts w:ascii="Times New Roman" w:hAnsi="Times New Roman" w:cs="Times New Roman"/>
        </w:rPr>
        <w:t xml:space="preserve"> reiterated</w:t>
      </w:r>
      <w:r w:rsidR="00A95AC5">
        <w:rPr>
          <w:rFonts w:ascii="Times New Roman" w:hAnsi="Times New Roman" w:cs="Times New Roman"/>
        </w:rPr>
        <w:t>,</w:t>
      </w:r>
      <w:r w:rsidR="00A350AC" w:rsidRPr="00D643F9">
        <w:rPr>
          <w:rFonts w:ascii="Times New Roman" w:hAnsi="Times New Roman" w:cs="Times New Roman"/>
        </w:rPr>
        <w:t xml:space="preserve"> “</w:t>
      </w:r>
      <w:r w:rsidR="00A95AC5">
        <w:rPr>
          <w:rFonts w:ascii="Times New Roman" w:hAnsi="Times New Roman" w:cs="Times New Roman"/>
        </w:rPr>
        <w:t>M</w:t>
      </w:r>
      <w:r w:rsidR="00A350AC" w:rsidRPr="00D643F9">
        <w:rPr>
          <w:rFonts w:ascii="Times New Roman" w:hAnsi="Times New Roman" w:cs="Times New Roman"/>
        </w:rPr>
        <w:t>ission service became a church-wide priority and EBC missions is a brand, people know about our passion to serve across the state and the nation</w:t>
      </w:r>
      <w:r w:rsidR="00A95AC5">
        <w:rPr>
          <w:rFonts w:ascii="Times New Roman" w:hAnsi="Times New Roman" w:cs="Times New Roman"/>
        </w:rPr>
        <w:t>.</w:t>
      </w:r>
      <w:r w:rsidR="00A350AC" w:rsidRPr="00D643F9">
        <w:rPr>
          <w:rFonts w:ascii="Times New Roman" w:hAnsi="Times New Roman" w:cs="Times New Roman"/>
        </w:rPr>
        <w:t xml:space="preserve"> </w:t>
      </w:r>
      <w:r w:rsidR="00D068D2">
        <w:rPr>
          <w:rFonts w:ascii="Times New Roman" w:hAnsi="Times New Roman" w:cs="Times New Roman"/>
        </w:rPr>
        <w:t>W</w:t>
      </w:r>
      <w:r w:rsidR="00A350AC" w:rsidRPr="00D643F9">
        <w:rPr>
          <w:rFonts w:ascii="Times New Roman" w:hAnsi="Times New Roman" w:cs="Times New Roman"/>
        </w:rPr>
        <w:t>e are known for our excellence in mission work</w:t>
      </w:r>
      <w:r w:rsidR="00D068D2">
        <w:rPr>
          <w:rFonts w:ascii="Times New Roman" w:hAnsi="Times New Roman" w:cs="Times New Roman"/>
        </w:rPr>
        <w:t>.</w:t>
      </w:r>
      <w:r w:rsidR="00A350AC" w:rsidRPr="00D643F9">
        <w:rPr>
          <w:rFonts w:ascii="Times New Roman" w:hAnsi="Times New Roman" w:cs="Times New Roman"/>
        </w:rPr>
        <w:t xml:space="preserve"> </w:t>
      </w:r>
      <w:r w:rsidR="00D068D2">
        <w:rPr>
          <w:rFonts w:ascii="Times New Roman" w:hAnsi="Times New Roman" w:cs="Times New Roman"/>
        </w:rPr>
        <w:t>W</w:t>
      </w:r>
      <w:r w:rsidR="00A350AC" w:rsidRPr="00D643F9">
        <w:rPr>
          <w:rFonts w:ascii="Times New Roman" w:hAnsi="Times New Roman" w:cs="Times New Roman"/>
        </w:rPr>
        <w:t xml:space="preserve">e are called on </w:t>
      </w:r>
      <w:r w:rsidR="00D068D2">
        <w:rPr>
          <w:rFonts w:ascii="Times New Roman" w:hAnsi="Times New Roman" w:cs="Times New Roman"/>
        </w:rPr>
        <w:t>by</w:t>
      </w:r>
      <w:r w:rsidR="00A350AC" w:rsidRPr="00D643F9">
        <w:rPr>
          <w:rFonts w:ascii="Times New Roman" w:hAnsi="Times New Roman" w:cs="Times New Roman"/>
        </w:rPr>
        <w:t xml:space="preserve"> other churches around the nation to </w:t>
      </w:r>
      <w:r w:rsidR="00762FC5" w:rsidRPr="00D643F9">
        <w:rPr>
          <w:rFonts w:ascii="Times New Roman" w:hAnsi="Times New Roman" w:cs="Times New Roman"/>
        </w:rPr>
        <w:t>help with mission service. Making mission service a priority ignited a passion in the congregation of EBC to serve in any capacit</w:t>
      </w:r>
      <w:r w:rsidR="00182710">
        <w:rPr>
          <w:rFonts w:ascii="Times New Roman" w:hAnsi="Times New Roman" w:cs="Times New Roman"/>
        </w:rPr>
        <w:t>y</w:t>
      </w:r>
      <w:r w:rsidR="00762FC5" w:rsidRPr="00D643F9">
        <w:rPr>
          <w:rFonts w:ascii="Times New Roman" w:hAnsi="Times New Roman" w:cs="Times New Roman"/>
        </w:rPr>
        <w:t xml:space="preserve"> and to help all persons who came to our door for help.</w:t>
      </w:r>
      <w:r w:rsidR="00257E69">
        <w:rPr>
          <w:rFonts w:ascii="Times New Roman" w:hAnsi="Times New Roman" w:cs="Times New Roman"/>
        </w:rPr>
        <w:t>”</w:t>
      </w:r>
    </w:p>
    <w:p w14:paraId="0F04F7F4" w14:textId="0BAE7D13" w:rsidR="0098512F" w:rsidRPr="00D643F9" w:rsidRDefault="00762FC5" w:rsidP="00F43DE7">
      <w:pPr>
        <w:ind w:firstLine="720"/>
        <w:jc w:val="both"/>
        <w:rPr>
          <w:rFonts w:ascii="Times New Roman" w:hAnsi="Times New Roman" w:cs="Times New Roman"/>
        </w:rPr>
      </w:pPr>
      <w:r w:rsidRPr="00D643F9">
        <w:rPr>
          <w:rFonts w:ascii="Times New Roman" w:hAnsi="Times New Roman" w:cs="Times New Roman"/>
        </w:rPr>
        <w:t xml:space="preserve">When the researcher asked </w:t>
      </w:r>
      <w:r w:rsidR="00EE3D40" w:rsidRPr="00D643F9">
        <w:rPr>
          <w:rFonts w:ascii="Times New Roman" w:hAnsi="Times New Roman" w:cs="Times New Roman"/>
        </w:rPr>
        <w:t>the participant</w:t>
      </w:r>
      <w:r w:rsidRPr="00D643F9">
        <w:rPr>
          <w:rFonts w:ascii="Times New Roman" w:hAnsi="Times New Roman" w:cs="Times New Roman"/>
        </w:rPr>
        <w:t xml:space="preserve"> if the five-fold mission model </w:t>
      </w:r>
      <w:r w:rsidR="007D0FE8" w:rsidRPr="00D643F9">
        <w:rPr>
          <w:rFonts w:ascii="Times New Roman" w:hAnsi="Times New Roman" w:cs="Times New Roman"/>
        </w:rPr>
        <w:t>was effective</w:t>
      </w:r>
      <w:r w:rsidR="0073014E">
        <w:rPr>
          <w:rFonts w:ascii="Times New Roman" w:hAnsi="Times New Roman" w:cs="Times New Roman"/>
        </w:rPr>
        <w:t>,</w:t>
      </w:r>
      <w:r w:rsidR="007D0FE8" w:rsidRPr="00D643F9">
        <w:rPr>
          <w:rFonts w:ascii="Times New Roman" w:hAnsi="Times New Roman" w:cs="Times New Roman"/>
        </w:rPr>
        <w:t xml:space="preserve"> she</w:t>
      </w:r>
      <w:r w:rsidRPr="00D643F9">
        <w:rPr>
          <w:rFonts w:ascii="Times New Roman" w:hAnsi="Times New Roman" w:cs="Times New Roman"/>
        </w:rPr>
        <w:t xml:space="preserve"> responded, “</w:t>
      </w:r>
      <w:r w:rsidR="007D0FE8" w:rsidRPr="00D643F9">
        <w:rPr>
          <w:rFonts w:ascii="Times New Roman" w:hAnsi="Times New Roman" w:cs="Times New Roman"/>
        </w:rPr>
        <w:t>Yes, the model is effective because it is about the Great Commission and what the bible commands</w:t>
      </w:r>
      <w:r w:rsidR="0073014E">
        <w:rPr>
          <w:rFonts w:ascii="Times New Roman" w:hAnsi="Times New Roman" w:cs="Times New Roman"/>
        </w:rPr>
        <w:t>.</w:t>
      </w:r>
      <w:r w:rsidR="007D0FE8" w:rsidRPr="00D643F9">
        <w:rPr>
          <w:rFonts w:ascii="Times New Roman" w:hAnsi="Times New Roman" w:cs="Times New Roman"/>
        </w:rPr>
        <w:t xml:space="preserve"> </w:t>
      </w:r>
      <w:r w:rsidR="0073014E">
        <w:rPr>
          <w:rFonts w:ascii="Times New Roman" w:hAnsi="Times New Roman" w:cs="Times New Roman"/>
        </w:rPr>
        <w:t>I</w:t>
      </w:r>
      <w:r w:rsidR="007D0FE8" w:rsidRPr="00D643F9">
        <w:rPr>
          <w:rFonts w:ascii="Times New Roman" w:hAnsi="Times New Roman" w:cs="Times New Roman"/>
        </w:rPr>
        <w:t>t is effective because it is God’s plan. Aside from that</w:t>
      </w:r>
      <w:r w:rsidR="00665297">
        <w:rPr>
          <w:rFonts w:ascii="Times New Roman" w:hAnsi="Times New Roman" w:cs="Times New Roman"/>
        </w:rPr>
        <w:t>,</w:t>
      </w:r>
      <w:r w:rsidR="007D0FE8" w:rsidRPr="00D643F9">
        <w:rPr>
          <w:rFonts w:ascii="Times New Roman" w:hAnsi="Times New Roman" w:cs="Times New Roman"/>
        </w:rPr>
        <w:t xml:space="preserve"> I believe it is an effective model because it captures you at any age, any gender, any station in life. All people who have a heart for God and a heart for service can serve </w:t>
      </w:r>
      <w:r w:rsidR="007D0FE8" w:rsidRPr="00D643F9">
        <w:rPr>
          <w:rFonts w:ascii="Times New Roman" w:hAnsi="Times New Roman" w:cs="Times New Roman"/>
        </w:rPr>
        <w:lastRenderedPageBreak/>
        <w:t xml:space="preserve">effectively within this model.” </w:t>
      </w:r>
      <w:r w:rsidR="006B7FCB" w:rsidRPr="00D643F9">
        <w:rPr>
          <w:rFonts w:ascii="Times New Roman" w:hAnsi="Times New Roman" w:cs="Times New Roman"/>
        </w:rPr>
        <w:t>The</w:t>
      </w:r>
      <w:r w:rsidR="00EE3D40" w:rsidRPr="00D643F9">
        <w:rPr>
          <w:rFonts w:ascii="Times New Roman" w:hAnsi="Times New Roman" w:cs="Times New Roman"/>
        </w:rPr>
        <w:t xml:space="preserve"> participant</w:t>
      </w:r>
      <w:r w:rsidR="007D0FE8" w:rsidRPr="00D643F9">
        <w:rPr>
          <w:rFonts w:ascii="Times New Roman" w:hAnsi="Times New Roman" w:cs="Times New Roman"/>
        </w:rPr>
        <w:t xml:space="preserve"> add</w:t>
      </w:r>
      <w:r w:rsidR="00665297">
        <w:rPr>
          <w:rFonts w:ascii="Times New Roman" w:hAnsi="Times New Roman" w:cs="Times New Roman"/>
        </w:rPr>
        <w:t>ed</w:t>
      </w:r>
      <w:r w:rsidR="007D0FE8" w:rsidRPr="00D643F9">
        <w:rPr>
          <w:rFonts w:ascii="Times New Roman" w:hAnsi="Times New Roman" w:cs="Times New Roman"/>
        </w:rPr>
        <w:t xml:space="preserve"> to this statement</w:t>
      </w:r>
      <w:r w:rsidR="00351828">
        <w:rPr>
          <w:rFonts w:ascii="Times New Roman" w:hAnsi="Times New Roman" w:cs="Times New Roman"/>
        </w:rPr>
        <w:t>,</w:t>
      </w:r>
      <w:r w:rsidR="007D0FE8" w:rsidRPr="00D643F9">
        <w:rPr>
          <w:rFonts w:ascii="Times New Roman" w:hAnsi="Times New Roman" w:cs="Times New Roman"/>
        </w:rPr>
        <w:t xml:space="preserve"> noting </w:t>
      </w:r>
      <w:r w:rsidR="00351828">
        <w:rPr>
          <w:rFonts w:ascii="Times New Roman" w:hAnsi="Times New Roman" w:cs="Times New Roman"/>
        </w:rPr>
        <w:t xml:space="preserve">that </w:t>
      </w:r>
      <w:r w:rsidR="007D0FE8" w:rsidRPr="00D643F9">
        <w:rPr>
          <w:rFonts w:ascii="Times New Roman" w:hAnsi="Times New Roman" w:cs="Times New Roman"/>
        </w:rPr>
        <w:t>although the model is effective, she believes it can be more effective and CCC is an example of that improvement.</w:t>
      </w:r>
    </w:p>
    <w:p w14:paraId="296D3708" w14:textId="0EE2142F" w:rsidR="00D8737A" w:rsidRPr="00D643F9" w:rsidRDefault="007D0FE8" w:rsidP="00F43DE7">
      <w:pPr>
        <w:ind w:firstLine="720"/>
        <w:jc w:val="both"/>
        <w:rPr>
          <w:rFonts w:ascii="Times New Roman" w:hAnsi="Times New Roman" w:cs="Times New Roman"/>
        </w:rPr>
      </w:pPr>
      <w:r w:rsidRPr="00D643F9">
        <w:rPr>
          <w:rFonts w:ascii="Times New Roman" w:hAnsi="Times New Roman" w:cs="Times New Roman"/>
        </w:rPr>
        <w:t xml:space="preserve"> The researcher was intrigued by this statement and asked </w:t>
      </w:r>
      <w:r w:rsidR="00EE3D40" w:rsidRPr="00D643F9">
        <w:rPr>
          <w:rFonts w:ascii="Times New Roman" w:hAnsi="Times New Roman" w:cs="Times New Roman"/>
        </w:rPr>
        <w:t>the participant</w:t>
      </w:r>
      <w:r w:rsidRPr="00D643F9">
        <w:rPr>
          <w:rFonts w:ascii="Times New Roman" w:hAnsi="Times New Roman" w:cs="Times New Roman"/>
        </w:rPr>
        <w:t xml:space="preserve"> to elaborate on this statement. She responded, “CCC has incorporated training </w:t>
      </w:r>
      <w:r w:rsidR="009477B7">
        <w:rPr>
          <w:rFonts w:ascii="Times New Roman" w:hAnsi="Times New Roman" w:cs="Times New Roman"/>
        </w:rPr>
        <w:t xml:space="preserve">for </w:t>
      </w:r>
      <w:r w:rsidRPr="00D643F9">
        <w:rPr>
          <w:rFonts w:ascii="Times New Roman" w:hAnsi="Times New Roman" w:cs="Times New Roman"/>
        </w:rPr>
        <w:t xml:space="preserve">all new partners </w:t>
      </w:r>
      <w:r w:rsidR="009477B7">
        <w:rPr>
          <w:rFonts w:ascii="Times New Roman" w:hAnsi="Times New Roman" w:cs="Times New Roman"/>
        </w:rPr>
        <w:t>i</w:t>
      </w:r>
      <w:r w:rsidRPr="00D643F9">
        <w:rPr>
          <w:rFonts w:ascii="Times New Roman" w:hAnsi="Times New Roman" w:cs="Times New Roman"/>
        </w:rPr>
        <w:t xml:space="preserve">n mission service, they are teaching all members who come through the </w:t>
      </w:r>
      <w:r w:rsidR="00737D10" w:rsidRPr="00D643F9">
        <w:rPr>
          <w:rFonts w:ascii="Times New Roman" w:hAnsi="Times New Roman" w:cs="Times New Roman"/>
        </w:rPr>
        <w:t>door about</w:t>
      </w:r>
      <w:r w:rsidRPr="00D643F9">
        <w:rPr>
          <w:rFonts w:ascii="Times New Roman" w:hAnsi="Times New Roman" w:cs="Times New Roman"/>
        </w:rPr>
        <w:t xml:space="preserve"> missions. This makes it more effective from my perspective because as a church plant</w:t>
      </w:r>
      <w:r w:rsidR="009477B7">
        <w:rPr>
          <w:rFonts w:ascii="Times New Roman" w:hAnsi="Times New Roman" w:cs="Times New Roman"/>
        </w:rPr>
        <w:t>,</w:t>
      </w:r>
      <w:r w:rsidRPr="00D643F9">
        <w:rPr>
          <w:rFonts w:ascii="Times New Roman" w:hAnsi="Times New Roman" w:cs="Times New Roman"/>
        </w:rPr>
        <w:t xml:space="preserve"> all members are learning about the importance of missions from the beginning, from the time they walk in the </w:t>
      </w:r>
      <w:r w:rsidR="00884ED1" w:rsidRPr="00D643F9">
        <w:rPr>
          <w:rFonts w:ascii="Times New Roman" w:hAnsi="Times New Roman" w:cs="Times New Roman"/>
        </w:rPr>
        <w:t>door,</w:t>
      </w:r>
      <w:r w:rsidRPr="00D643F9">
        <w:rPr>
          <w:rFonts w:ascii="Times New Roman" w:hAnsi="Times New Roman" w:cs="Times New Roman"/>
        </w:rPr>
        <w:t xml:space="preserve"> and this includes children</w:t>
      </w:r>
      <w:r w:rsidR="00D10215">
        <w:rPr>
          <w:rFonts w:ascii="Times New Roman" w:hAnsi="Times New Roman" w:cs="Times New Roman"/>
        </w:rPr>
        <w:t>,</w:t>
      </w:r>
      <w:r w:rsidRPr="00D643F9">
        <w:rPr>
          <w:rFonts w:ascii="Times New Roman" w:hAnsi="Times New Roman" w:cs="Times New Roman"/>
        </w:rPr>
        <w:t xml:space="preserve"> as a </w:t>
      </w:r>
      <w:r w:rsidR="0017247E" w:rsidRPr="00D643F9">
        <w:rPr>
          <w:rFonts w:ascii="Times New Roman" w:hAnsi="Times New Roman" w:cs="Times New Roman"/>
        </w:rPr>
        <w:t>mission’s</w:t>
      </w:r>
      <w:r w:rsidRPr="00D643F9">
        <w:rPr>
          <w:rFonts w:ascii="Times New Roman" w:hAnsi="Times New Roman" w:cs="Times New Roman"/>
        </w:rPr>
        <w:t xml:space="preserve"> class is taught to the kids too. CCC has been intentional in putting this in place from the beginning. I would say EBC is only about 60% successful in this area. </w:t>
      </w:r>
      <w:r w:rsidR="00737D10" w:rsidRPr="00D643F9">
        <w:rPr>
          <w:rFonts w:ascii="Times New Roman" w:hAnsi="Times New Roman" w:cs="Times New Roman"/>
        </w:rPr>
        <w:t xml:space="preserve">Older members of EBC got the vision but we do not </w:t>
      </w:r>
      <w:r w:rsidR="00D10215">
        <w:rPr>
          <w:rFonts w:ascii="Times New Roman" w:hAnsi="Times New Roman" w:cs="Times New Roman"/>
        </w:rPr>
        <w:t>perform</w:t>
      </w:r>
      <w:r w:rsidR="00737D10" w:rsidRPr="00D643F9">
        <w:rPr>
          <w:rFonts w:ascii="Times New Roman" w:hAnsi="Times New Roman" w:cs="Times New Roman"/>
        </w:rPr>
        <w:t xml:space="preserve"> mission training for new members at EBC. I have found that new members of EBC operate in a “taste and see” what missions is all about mentality. If they hear about an opportunity</w:t>
      </w:r>
      <w:r w:rsidR="00430A6B">
        <w:rPr>
          <w:rFonts w:ascii="Times New Roman" w:hAnsi="Times New Roman" w:cs="Times New Roman"/>
        </w:rPr>
        <w:t>,</w:t>
      </w:r>
      <w:r w:rsidR="00737D10" w:rsidRPr="00D643F9">
        <w:rPr>
          <w:rFonts w:ascii="Times New Roman" w:hAnsi="Times New Roman" w:cs="Times New Roman"/>
        </w:rPr>
        <w:t xml:space="preserve"> they may come out and support</w:t>
      </w:r>
      <w:r w:rsidR="00EC5165">
        <w:rPr>
          <w:rFonts w:ascii="Times New Roman" w:hAnsi="Times New Roman" w:cs="Times New Roman"/>
        </w:rPr>
        <w:t xml:space="preserve"> it</w:t>
      </w:r>
      <w:r w:rsidR="00737D10" w:rsidRPr="00D643F9">
        <w:rPr>
          <w:rFonts w:ascii="Times New Roman" w:hAnsi="Times New Roman" w:cs="Times New Roman"/>
        </w:rPr>
        <w:t>, or they may donate money to a specific cause</w:t>
      </w:r>
      <w:r w:rsidR="00EC5165">
        <w:rPr>
          <w:rFonts w:ascii="Times New Roman" w:hAnsi="Times New Roman" w:cs="Times New Roman"/>
        </w:rPr>
        <w:t>,</w:t>
      </w:r>
      <w:r w:rsidR="00737D10" w:rsidRPr="00D643F9">
        <w:rPr>
          <w:rFonts w:ascii="Times New Roman" w:hAnsi="Times New Roman" w:cs="Times New Roman"/>
        </w:rPr>
        <w:t xml:space="preserve"> but until they </w:t>
      </w:r>
      <w:r w:rsidR="00BC5053">
        <w:rPr>
          <w:rFonts w:ascii="Times New Roman" w:hAnsi="Times New Roman" w:cs="Times New Roman"/>
        </w:rPr>
        <w:t xml:space="preserve">participate in </w:t>
      </w:r>
      <w:r w:rsidR="00737D10" w:rsidRPr="00D643F9">
        <w:rPr>
          <w:rFonts w:ascii="Times New Roman" w:hAnsi="Times New Roman" w:cs="Times New Roman"/>
        </w:rPr>
        <w:t>a mission service project</w:t>
      </w:r>
      <w:r w:rsidR="00BC5053">
        <w:rPr>
          <w:rFonts w:ascii="Times New Roman" w:hAnsi="Times New Roman" w:cs="Times New Roman"/>
        </w:rPr>
        <w:t>,</w:t>
      </w:r>
      <w:r w:rsidR="00737D10" w:rsidRPr="00D643F9">
        <w:rPr>
          <w:rFonts w:ascii="Times New Roman" w:hAnsi="Times New Roman" w:cs="Times New Roman"/>
        </w:rPr>
        <w:t xml:space="preserve"> they are not actively involved. At one point</w:t>
      </w:r>
      <w:r w:rsidR="00BC5053">
        <w:rPr>
          <w:rFonts w:ascii="Times New Roman" w:hAnsi="Times New Roman" w:cs="Times New Roman"/>
        </w:rPr>
        <w:t>,</w:t>
      </w:r>
      <w:r w:rsidR="00737D10" w:rsidRPr="00D643F9">
        <w:rPr>
          <w:rFonts w:ascii="Times New Roman" w:hAnsi="Times New Roman" w:cs="Times New Roman"/>
        </w:rPr>
        <w:t xml:space="preserve"> I was dishearten</w:t>
      </w:r>
      <w:r w:rsidR="00BC5053">
        <w:rPr>
          <w:rFonts w:ascii="Times New Roman" w:hAnsi="Times New Roman" w:cs="Times New Roman"/>
        </w:rPr>
        <w:t>ed</w:t>
      </w:r>
      <w:r w:rsidR="00737D10" w:rsidRPr="00D643F9">
        <w:rPr>
          <w:rFonts w:ascii="Times New Roman" w:hAnsi="Times New Roman" w:cs="Times New Roman"/>
        </w:rPr>
        <w:t xml:space="preserve"> about participation being low at times</w:t>
      </w:r>
      <w:r w:rsidR="00DE41E2">
        <w:rPr>
          <w:rFonts w:ascii="Times New Roman" w:hAnsi="Times New Roman" w:cs="Times New Roman"/>
        </w:rPr>
        <w:t>.</w:t>
      </w:r>
      <w:r w:rsidR="00737D10" w:rsidRPr="00D643F9">
        <w:rPr>
          <w:rFonts w:ascii="Times New Roman" w:hAnsi="Times New Roman" w:cs="Times New Roman"/>
        </w:rPr>
        <w:t xml:space="preserve"> I prayed about it </w:t>
      </w:r>
      <w:r w:rsidR="00DE41E2">
        <w:rPr>
          <w:rFonts w:ascii="Times New Roman" w:hAnsi="Times New Roman" w:cs="Times New Roman"/>
        </w:rPr>
        <w:t>and</w:t>
      </w:r>
      <w:r w:rsidR="00737D10" w:rsidRPr="00D643F9">
        <w:rPr>
          <w:rFonts w:ascii="Times New Roman" w:hAnsi="Times New Roman" w:cs="Times New Roman"/>
        </w:rPr>
        <w:t xml:space="preserve"> was reminded in my prayer time that EBC has staying power, no one is leaving</w:t>
      </w:r>
      <w:r w:rsidR="00EB71EC">
        <w:rPr>
          <w:rFonts w:ascii="Times New Roman" w:hAnsi="Times New Roman" w:cs="Times New Roman"/>
        </w:rPr>
        <w:t>.</w:t>
      </w:r>
      <w:r w:rsidR="00737D10" w:rsidRPr="00D643F9">
        <w:rPr>
          <w:rFonts w:ascii="Times New Roman" w:hAnsi="Times New Roman" w:cs="Times New Roman"/>
        </w:rPr>
        <w:t xml:space="preserve"> </w:t>
      </w:r>
      <w:r w:rsidR="00EB71EC">
        <w:rPr>
          <w:rFonts w:ascii="Times New Roman" w:hAnsi="Times New Roman" w:cs="Times New Roman"/>
        </w:rPr>
        <w:t>M</w:t>
      </w:r>
      <w:r w:rsidR="00737D10" w:rsidRPr="00D643F9">
        <w:rPr>
          <w:rFonts w:ascii="Times New Roman" w:hAnsi="Times New Roman" w:cs="Times New Roman"/>
        </w:rPr>
        <w:t>issions are still taking place</w:t>
      </w:r>
      <w:r w:rsidR="00F6562B">
        <w:rPr>
          <w:rFonts w:ascii="Times New Roman" w:hAnsi="Times New Roman" w:cs="Times New Roman"/>
        </w:rPr>
        <w:t>,</w:t>
      </w:r>
      <w:r w:rsidR="00737D10" w:rsidRPr="00D643F9">
        <w:rPr>
          <w:rFonts w:ascii="Times New Roman" w:hAnsi="Times New Roman" w:cs="Times New Roman"/>
        </w:rPr>
        <w:t xml:space="preserve"> it is about the quality of people serving</w:t>
      </w:r>
      <w:r w:rsidR="00F6562B">
        <w:rPr>
          <w:rFonts w:ascii="Times New Roman" w:hAnsi="Times New Roman" w:cs="Times New Roman"/>
        </w:rPr>
        <w:t>,</w:t>
      </w:r>
      <w:r w:rsidR="00737D10" w:rsidRPr="00D643F9">
        <w:rPr>
          <w:rFonts w:ascii="Times New Roman" w:hAnsi="Times New Roman" w:cs="Times New Roman"/>
        </w:rPr>
        <w:t xml:space="preserve"> not about the quantity.”</w:t>
      </w:r>
    </w:p>
    <w:p w14:paraId="03868BA3" w14:textId="3929CB63" w:rsidR="0098512F" w:rsidRPr="00D643F9" w:rsidRDefault="00D72841" w:rsidP="00F43DE7">
      <w:pPr>
        <w:ind w:firstLine="720"/>
        <w:jc w:val="both"/>
        <w:rPr>
          <w:rFonts w:ascii="Times New Roman" w:hAnsi="Times New Roman" w:cs="Times New Roman"/>
        </w:rPr>
      </w:pPr>
      <w:r w:rsidRPr="00D643F9">
        <w:rPr>
          <w:rFonts w:ascii="Times New Roman" w:hAnsi="Times New Roman" w:cs="Times New Roman"/>
        </w:rPr>
        <w:t>T</w:t>
      </w:r>
      <w:r w:rsidR="00EE3D40" w:rsidRPr="00D643F9">
        <w:rPr>
          <w:rFonts w:ascii="Times New Roman" w:hAnsi="Times New Roman" w:cs="Times New Roman"/>
        </w:rPr>
        <w:t>he participant</w:t>
      </w:r>
      <w:r w:rsidR="00737D10" w:rsidRPr="00D643F9">
        <w:rPr>
          <w:rFonts w:ascii="Times New Roman" w:hAnsi="Times New Roman" w:cs="Times New Roman"/>
        </w:rPr>
        <w:t xml:space="preserve"> also provided an example when asked </w:t>
      </w:r>
      <w:r w:rsidR="00CA0F0C">
        <w:rPr>
          <w:rFonts w:ascii="Times New Roman" w:hAnsi="Times New Roman" w:cs="Times New Roman"/>
        </w:rPr>
        <w:t>if</w:t>
      </w:r>
      <w:r w:rsidR="00737D10" w:rsidRPr="00D643F9">
        <w:rPr>
          <w:rFonts w:ascii="Times New Roman" w:hAnsi="Times New Roman" w:cs="Times New Roman"/>
        </w:rPr>
        <w:t xml:space="preserve"> the EBC five-fold mission model </w:t>
      </w:r>
      <w:r w:rsidR="00D550B1">
        <w:rPr>
          <w:rFonts w:ascii="Times New Roman" w:hAnsi="Times New Roman" w:cs="Times New Roman"/>
        </w:rPr>
        <w:t xml:space="preserve">can </w:t>
      </w:r>
      <w:r w:rsidR="00737D10" w:rsidRPr="00D643F9">
        <w:rPr>
          <w:rFonts w:ascii="Times New Roman" w:hAnsi="Times New Roman" w:cs="Times New Roman"/>
        </w:rPr>
        <w:t>be duplicated and or replicated in any church</w:t>
      </w:r>
      <w:r w:rsidR="00D550B1">
        <w:rPr>
          <w:rFonts w:ascii="Times New Roman" w:hAnsi="Times New Roman" w:cs="Times New Roman"/>
        </w:rPr>
        <w:t>.</w:t>
      </w:r>
      <w:r w:rsidR="00244985" w:rsidRPr="00D643F9">
        <w:rPr>
          <w:rFonts w:ascii="Times New Roman" w:hAnsi="Times New Roman" w:cs="Times New Roman"/>
        </w:rPr>
        <w:t xml:space="preserve"> She responded, “I know this model works, I have seen it work and have presented it to many churches</w:t>
      </w:r>
      <w:r w:rsidR="00433CB1">
        <w:rPr>
          <w:rFonts w:ascii="Times New Roman" w:hAnsi="Times New Roman" w:cs="Times New Roman"/>
        </w:rPr>
        <w:t xml:space="preserve"> where</w:t>
      </w:r>
      <w:r w:rsidR="00244985" w:rsidRPr="00D643F9">
        <w:rPr>
          <w:rFonts w:ascii="Times New Roman" w:hAnsi="Times New Roman" w:cs="Times New Roman"/>
        </w:rPr>
        <w:t xml:space="preserve"> the members of the congregation do not look like me.” </w:t>
      </w:r>
      <w:r w:rsidR="006B7FCB" w:rsidRPr="00D643F9">
        <w:rPr>
          <w:rFonts w:ascii="Times New Roman" w:hAnsi="Times New Roman" w:cs="Times New Roman"/>
        </w:rPr>
        <w:t>The</w:t>
      </w:r>
      <w:r w:rsidR="00EE3D40" w:rsidRPr="00D643F9">
        <w:rPr>
          <w:rFonts w:ascii="Times New Roman" w:hAnsi="Times New Roman" w:cs="Times New Roman"/>
        </w:rPr>
        <w:t xml:space="preserve"> participant</w:t>
      </w:r>
      <w:r w:rsidR="00244985" w:rsidRPr="00D643F9">
        <w:rPr>
          <w:rFonts w:ascii="Times New Roman" w:hAnsi="Times New Roman" w:cs="Times New Roman"/>
        </w:rPr>
        <w:t xml:space="preserve"> noted she worked with </w:t>
      </w:r>
      <w:r w:rsidR="00244985" w:rsidRPr="00D643F9">
        <w:rPr>
          <w:rFonts w:ascii="Times New Roman" w:hAnsi="Times New Roman" w:cs="Times New Roman"/>
        </w:rPr>
        <w:lastRenderedPageBreak/>
        <w:t xml:space="preserve">a Caucasian congregation that had about 50 members. She worked with them for a couple of months to create a small community project that would help new immigrants settled in </w:t>
      </w:r>
      <w:r w:rsidR="00E27225">
        <w:rPr>
          <w:rFonts w:ascii="Times New Roman" w:hAnsi="Times New Roman" w:cs="Times New Roman"/>
        </w:rPr>
        <w:t>that</w:t>
      </w:r>
      <w:r w:rsidR="005946C8">
        <w:rPr>
          <w:rFonts w:ascii="Times New Roman" w:hAnsi="Times New Roman" w:cs="Times New Roman"/>
        </w:rPr>
        <w:t xml:space="preserve"> </w:t>
      </w:r>
      <w:r w:rsidR="00244985" w:rsidRPr="00D643F9">
        <w:rPr>
          <w:rFonts w:ascii="Times New Roman" w:hAnsi="Times New Roman" w:cs="Times New Roman"/>
        </w:rPr>
        <w:t>neighborhood. The plan was to get at least one local mission service project implemented. Many of the church goers were not happy with the influx of immigrants in their community and w</w:t>
      </w:r>
      <w:r w:rsidR="005946C8">
        <w:rPr>
          <w:rFonts w:ascii="Times New Roman" w:hAnsi="Times New Roman" w:cs="Times New Roman"/>
        </w:rPr>
        <w:t>ere</w:t>
      </w:r>
      <w:r w:rsidR="00244985" w:rsidRPr="00D643F9">
        <w:rPr>
          <w:rFonts w:ascii="Times New Roman" w:hAnsi="Times New Roman" w:cs="Times New Roman"/>
        </w:rPr>
        <w:t xml:space="preserve"> very resistant to </w:t>
      </w:r>
      <w:r w:rsidR="005946C8">
        <w:rPr>
          <w:rFonts w:ascii="Times New Roman" w:hAnsi="Times New Roman" w:cs="Times New Roman"/>
        </w:rPr>
        <w:t xml:space="preserve">this </w:t>
      </w:r>
      <w:r w:rsidR="00244985" w:rsidRPr="00D643F9">
        <w:rPr>
          <w:rFonts w:ascii="Times New Roman" w:hAnsi="Times New Roman" w:cs="Times New Roman"/>
        </w:rPr>
        <w:t>service project. A church-wide panel discussion was held with about 30 of the 50 members in attendance</w:t>
      </w:r>
      <w:r w:rsidR="00D73AB0">
        <w:rPr>
          <w:rFonts w:ascii="Times New Roman" w:hAnsi="Times New Roman" w:cs="Times New Roman"/>
        </w:rPr>
        <w:t>.</w:t>
      </w:r>
      <w:r w:rsidR="00244985" w:rsidRPr="00D643F9">
        <w:rPr>
          <w:rFonts w:ascii="Times New Roman" w:hAnsi="Times New Roman" w:cs="Times New Roman"/>
        </w:rPr>
        <w:t xml:space="preserve"> </w:t>
      </w:r>
      <w:r w:rsidR="00D73AB0">
        <w:rPr>
          <w:rFonts w:ascii="Times New Roman" w:hAnsi="Times New Roman" w:cs="Times New Roman"/>
        </w:rPr>
        <w:t>A</w:t>
      </w:r>
      <w:r w:rsidR="00244985" w:rsidRPr="00D643F9">
        <w:rPr>
          <w:rFonts w:ascii="Times New Roman" w:hAnsi="Times New Roman" w:cs="Times New Roman"/>
        </w:rPr>
        <w:t xml:space="preserve">fter a three-hour discussion and a reminder that we are to love all </w:t>
      </w:r>
      <w:r w:rsidR="000C644C" w:rsidRPr="00D643F9">
        <w:rPr>
          <w:rFonts w:ascii="Times New Roman" w:hAnsi="Times New Roman" w:cs="Times New Roman"/>
        </w:rPr>
        <w:t>people,</w:t>
      </w:r>
      <w:r w:rsidR="00244985" w:rsidRPr="00D643F9">
        <w:rPr>
          <w:rFonts w:ascii="Times New Roman" w:hAnsi="Times New Roman" w:cs="Times New Roman"/>
        </w:rPr>
        <w:t xml:space="preserve"> the church voted to create welcome baskets to bring to their new neighbors and extend the love of God to them. Over time</w:t>
      </w:r>
      <w:r w:rsidR="00A90AEC">
        <w:rPr>
          <w:rFonts w:ascii="Times New Roman" w:hAnsi="Times New Roman" w:cs="Times New Roman"/>
        </w:rPr>
        <w:t>,</w:t>
      </w:r>
      <w:r w:rsidR="00244985" w:rsidRPr="00D643F9">
        <w:rPr>
          <w:rFonts w:ascii="Times New Roman" w:hAnsi="Times New Roman" w:cs="Times New Roman"/>
        </w:rPr>
        <w:t xml:space="preserve"> old walls begin to break</w:t>
      </w:r>
      <w:r w:rsidR="00D73AB0">
        <w:rPr>
          <w:rFonts w:ascii="Times New Roman" w:hAnsi="Times New Roman" w:cs="Times New Roman"/>
        </w:rPr>
        <w:t xml:space="preserve"> down</w:t>
      </w:r>
      <w:r w:rsidR="00244985" w:rsidRPr="00D643F9">
        <w:rPr>
          <w:rFonts w:ascii="Times New Roman" w:hAnsi="Times New Roman" w:cs="Times New Roman"/>
        </w:rPr>
        <w:t xml:space="preserve"> as more and more members of the church begin to engage with their new immigrant neighbors. </w:t>
      </w:r>
    </w:p>
    <w:p w14:paraId="3917D3D7" w14:textId="1E61074B" w:rsidR="00737D10" w:rsidRPr="00D643F9" w:rsidRDefault="000C644C" w:rsidP="00F43DE7">
      <w:pPr>
        <w:ind w:firstLine="720"/>
        <w:jc w:val="both"/>
        <w:rPr>
          <w:rFonts w:ascii="Times New Roman" w:hAnsi="Times New Roman" w:cs="Times New Roman"/>
        </w:rPr>
      </w:pPr>
      <w:r w:rsidRPr="00D643F9">
        <w:rPr>
          <w:rFonts w:ascii="Times New Roman" w:hAnsi="Times New Roman" w:cs="Times New Roman"/>
        </w:rPr>
        <w:t>Relationships were formed, hearts were changed and some of the new neighbors came to church to visit. They no longer felt unwanted in the community. As a result of this activity</w:t>
      </w:r>
      <w:r w:rsidR="00A90AEC">
        <w:rPr>
          <w:rFonts w:ascii="Times New Roman" w:hAnsi="Times New Roman" w:cs="Times New Roman"/>
        </w:rPr>
        <w:t>,</w:t>
      </w:r>
      <w:r w:rsidRPr="00D643F9">
        <w:rPr>
          <w:rFonts w:ascii="Times New Roman" w:hAnsi="Times New Roman" w:cs="Times New Roman"/>
        </w:rPr>
        <w:t xml:space="preserve"> other </w:t>
      </w:r>
      <w:r w:rsidR="006B7FCB" w:rsidRPr="00D643F9">
        <w:rPr>
          <w:rFonts w:ascii="Times New Roman" w:hAnsi="Times New Roman" w:cs="Times New Roman"/>
        </w:rPr>
        <w:t>people</w:t>
      </w:r>
      <w:r w:rsidRPr="00D643F9">
        <w:rPr>
          <w:rFonts w:ascii="Times New Roman" w:hAnsi="Times New Roman" w:cs="Times New Roman"/>
        </w:rPr>
        <w:t xml:space="preserve"> in the community became members and the church </w:t>
      </w:r>
      <w:r w:rsidR="006B7FCB" w:rsidRPr="00D643F9">
        <w:rPr>
          <w:rFonts w:ascii="Times New Roman" w:hAnsi="Times New Roman" w:cs="Times New Roman"/>
        </w:rPr>
        <w:t>began</w:t>
      </w:r>
      <w:r w:rsidRPr="00D643F9">
        <w:rPr>
          <w:rFonts w:ascii="Times New Roman" w:hAnsi="Times New Roman" w:cs="Times New Roman"/>
        </w:rPr>
        <w:t xml:space="preserve"> to grow. </w:t>
      </w:r>
      <w:r w:rsidR="00A90AEC">
        <w:rPr>
          <w:rFonts w:ascii="Times New Roman" w:hAnsi="Times New Roman" w:cs="Times New Roman"/>
        </w:rPr>
        <w:t>T</w:t>
      </w:r>
      <w:r w:rsidR="00EE3D40" w:rsidRPr="00D643F9">
        <w:rPr>
          <w:rFonts w:ascii="Times New Roman" w:hAnsi="Times New Roman" w:cs="Times New Roman"/>
        </w:rPr>
        <w:t>he participant</w:t>
      </w:r>
      <w:r w:rsidRPr="00D643F9">
        <w:rPr>
          <w:rFonts w:ascii="Times New Roman" w:hAnsi="Times New Roman" w:cs="Times New Roman"/>
        </w:rPr>
        <w:t xml:space="preserve"> stated, “</w:t>
      </w:r>
      <w:r w:rsidR="00A90AEC">
        <w:rPr>
          <w:rFonts w:ascii="Times New Roman" w:hAnsi="Times New Roman" w:cs="Times New Roman"/>
        </w:rPr>
        <w:t>T</w:t>
      </w:r>
      <w:r w:rsidRPr="00D643F9">
        <w:rPr>
          <w:rFonts w:ascii="Times New Roman" w:hAnsi="Times New Roman" w:cs="Times New Roman"/>
        </w:rPr>
        <w:t xml:space="preserve">his is the power of mission engagement and the church being the church. This church was separated by classism, ethnicity, and financial status. We taught them a portion of this model and helped them to think outside of their small box. I have been asked to come back and </w:t>
      </w:r>
      <w:r w:rsidR="006B7FCB" w:rsidRPr="00D643F9">
        <w:rPr>
          <w:rFonts w:ascii="Times New Roman" w:hAnsi="Times New Roman" w:cs="Times New Roman"/>
        </w:rPr>
        <w:t>have</w:t>
      </w:r>
      <w:r w:rsidRPr="00D643F9">
        <w:rPr>
          <w:rFonts w:ascii="Times New Roman" w:hAnsi="Times New Roman" w:cs="Times New Roman"/>
        </w:rPr>
        <w:t xml:space="preserve"> another discussion and help create another mission project. Mission service was able to revive a dead church and change the hearts and minds of people in the church. So yes, this model can be replicated, it can be duplicated in a way that a church can make their own. We </w:t>
      </w:r>
      <w:r w:rsidR="006B7FCB" w:rsidRPr="00D643F9">
        <w:rPr>
          <w:rFonts w:ascii="Times New Roman" w:hAnsi="Times New Roman" w:cs="Times New Roman"/>
        </w:rPr>
        <w:t>must</w:t>
      </w:r>
      <w:r w:rsidRPr="00D643F9">
        <w:rPr>
          <w:rFonts w:ascii="Times New Roman" w:hAnsi="Times New Roman" w:cs="Times New Roman"/>
        </w:rPr>
        <w:t xml:space="preserve"> teach people and remind them of what the great commission </w:t>
      </w:r>
      <w:r w:rsidR="005C2A87">
        <w:rPr>
          <w:rFonts w:ascii="Times New Roman" w:hAnsi="Times New Roman" w:cs="Times New Roman"/>
        </w:rPr>
        <w:t>commands:</w:t>
      </w:r>
      <w:r w:rsidRPr="00D643F9">
        <w:rPr>
          <w:rFonts w:ascii="Times New Roman" w:hAnsi="Times New Roman" w:cs="Times New Roman"/>
        </w:rPr>
        <w:t xml:space="preserve"> that we are to reach all nations and make disciple</w:t>
      </w:r>
      <w:r w:rsidR="005468CF">
        <w:rPr>
          <w:rFonts w:ascii="Times New Roman" w:hAnsi="Times New Roman" w:cs="Times New Roman"/>
        </w:rPr>
        <w:t>s</w:t>
      </w:r>
      <w:r w:rsidRPr="00D643F9">
        <w:rPr>
          <w:rFonts w:ascii="Times New Roman" w:hAnsi="Times New Roman" w:cs="Times New Roman"/>
        </w:rPr>
        <w:t xml:space="preserve"> of all people</w:t>
      </w:r>
      <w:r w:rsidR="005C2A87">
        <w:rPr>
          <w:rFonts w:ascii="Times New Roman" w:hAnsi="Times New Roman" w:cs="Times New Roman"/>
        </w:rPr>
        <w:t>,</w:t>
      </w:r>
      <w:r w:rsidRPr="00D643F9">
        <w:rPr>
          <w:rFonts w:ascii="Times New Roman" w:hAnsi="Times New Roman" w:cs="Times New Roman"/>
        </w:rPr>
        <w:t xml:space="preserve"> even if the people do not look like </w:t>
      </w:r>
      <w:r w:rsidR="005468CF">
        <w:rPr>
          <w:rFonts w:ascii="Times New Roman" w:hAnsi="Times New Roman" w:cs="Times New Roman"/>
        </w:rPr>
        <w:t>us</w:t>
      </w:r>
      <w:r w:rsidRPr="00D643F9">
        <w:rPr>
          <w:rFonts w:ascii="Times New Roman" w:hAnsi="Times New Roman" w:cs="Times New Roman"/>
        </w:rPr>
        <w:t>. At the end of the day, they did exactly what the great commission called for</w:t>
      </w:r>
      <w:r w:rsidR="005468CF">
        <w:rPr>
          <w:rFonts w:ascii="Times New Roman" w:hAnsi="Times New Roman" w:cs="Times New Roman"/>
        </w:rPr>
        <w:t>,</w:t>
      </w:r>
      <w:r w:rsidRPr="00D643F9">
        <w:rPr>
          <w:rFonts w:ascii="Times New Roman" w:hAnsi="Times New Roman" w:cs="Times New Roman"/>
        </w:rPr>
        <w:t xml:space="preserve"> it just took them some time to get to that point.”</w:t>
      </w:r>
    </w:p>
    <w:p w14:paraId="58FBF444" w14:textId="7052FAA3" w:rsidR="004A01D0" w:rsidRPr="00D643F9" w:rsidRDefault="004A01D0" w:rsidP="00F43DE7">
      <w:pPr>
        <w:ind w:firstLine="720"/>
        <w:jc w:val="both"/>
        <w:rPr>
          <w:rFonts w:ascii="Times New Roman" w:hAnsi="Times New Roman" w:cs="Times New Roman"/>
        </w:rPr>
      </w:pPr>
      <w:r w:rsidRPr="00D643F9">
        <w:rPr>
          <w:rFonts w:ascii="Times New Roman" w:hAnsi="Times New Roman" w:cs="Times New Roman"/>
        </w:rPr>
        <w:lastRenderedPageBreak/>
        <w:t xml:space="preserve">The researcher found the interview with </w:t>
      </w:r>
      <w:r w:rsidR="00EE3D40" w:rsidRPr="00D643F9">
        <w:rPr>
          <w:rFonts w:ascii="Times New Roman" w:hAnsi="Times New Roman" w:cs="Times New Roman"/>
        </w:rPr>
        <w:t xml:space="preserve">the </w:t>
      </w:r>
      <w:r w:rsidR="006B7FCB" w:rsidRPr="00D643F9">
        <w:rPr>
          <w:rFonts w:ascii="Times New Roman" w:hAnsi="Times New Roman" w:cs="Times New Roman"/>
        </w:rPr>
        <w:t>participants</w:t>
      </w:r>
      <w:r w:rsidRPr="00D643F9">
        <w:rPr>
          <w:rFonts w:ascii="Times New Roman" w:hAnsi="Times New Roman" w:cs="Times New Roman"/>
        </w:rPr>
        <w:t xml:space="preserve"> to be informative and educational. The discussion ended on this note when asked if there was anything else she would like to add</w:t>
      </w:r>
      <w:r w:rsidR="00F416FE">
        <w:rPr>
          <w:rFonts w:ascii="Times New Roman" w:hAnsi="Times New Roman" w:cs="Times New Roman"/>
        </w:rPr>
        <w:t>,</w:t>
      </w:r>
      <w:r w:rsidRPr="00D643F9">
        <w:rPr>
          <w:rFonts w:ascii="Times New Roman" w:hAnsi="Times New Roman" w:cs="Times New Roman"/>
        </w:rPr>
        <w:t xml:space="preserve"> </w:t>
      </w:r>
      <w:r w:rsidR="00EE3D40" w:rsidRPr="00D643F9">
        <w:rPr>
          <w:rFonts w:ascii="Times New Roman" w:hAnsi="Times New Roman" w:cs="Times New Roman"/>
        </w:rPr>
        <w:t>the participant</w:t>
      </w:r>
      <w:r w:rsidRPr="00D643F9">
        <w:rPr>
          <w:rFonts w:ascii="Times New Roman" w:hAnsi="Times New Roman" w:cs="Times New Roman"/>
        </w:rPr>
        <w:t xml:space="preserve"> stated, “I would add the beauty of serving in missions is the building of relationships. The relationships between the missionaries who serve on the teams are genuine. We learn things from each other and about each other. I think it is important, especially now after the </w:t>
      </w:r>
      <w:r w:rsidR="006B7FCB" w:rsidRPr="00D643F9">
        <w:rPr>
          <w:rFonts w:ascii="Times New Roman" w:hAnsi="Times New Roman" w:cs="Times New Roman"/>
        </w:rPr>
        <w:t>pandemic,</w:t>
      </w:r>
      <w:r w:rsidRPr="00D643F9">
        <w:rPr>
          <w:rFonts w:ascii="Times New Roman" w:hAnsi="Times New Roman" w:cs="Times New Roman"/>
        </w:rPr>
        <w:t xml:space="preserve"> that all churches</w:t>
      </w:r>
      <w:r w:rsidR="00FA55D5">
        <w:rPr>
          <w:rFonts w:ascii="Times New Roman" w:hAnsi="Times New Roman" w:cs="Times New Roman"/>
        </w:rPr>
        <w:t>,</w:t>
      </w:r>
      <w:r w:rsidRPr="00D643F9">
        <w:rPr>
          <w:rFonts w:ascii="Times New Roman" w:hAnsi="Times New Roman" w:cs="Times New Roman"/>
        </w:rPr>
        <w:t xml:space="preserve"> regardless of the denomination</w:t>
      </w:r>
      <w:r w:rsidR="005B40DB">
        <w:rPr>
          <w:rFonts w:ascii="Times New Roman" w:hAnsi="Times New Roman" w:cs="Times New Roman"/>
        </w:rPr>
        <w:t>,</w:t>
      </w:r>
      <w:r w:rsidRPr="00D643F9">
        <w:rPr>
          <w:rFonts w:ascii="Times New Roman" w:hAnsi="Times New Roman" w:cs="Times New Roman"/>
        </w:rPr>
        <w:t xml:space="preserve"> live out the </w:t>
      </w:r>
      <w:r w:rsidR="005B40DB">
        <w:rPr>
          <w:rFonts w:ascii="Times New Roman" w:hAnsi="Times New Roman" w:cs="Times New Roman"/>
        </w:rPr>
        <w:t>G</w:t>
      </w:r>
      <w:r w:rsidRPr="00D643F9">
        <w:rPr>
          <w:rFonts w:ascii="Times New Roman" w:hAnsi="Times New Roman" w:cs="Times New Roman"/>
        </w:rPr>
        <w:t xml:space="preserve">reat </w:t>
      </w:r>
      <w:r w:rsidR="005B40DB">
        <w:rPr>
          <w:rFonts w:ascii="Times New Roman" w:hAnsi="Times New Roman" w:cs="Times New Roman"/>
        </w:rPr>
        <w:t>C</w:t>
      </w:r>
      <w:r w:rsidRPr="00D643F9">
        <w:rPr>
          <w:rFonts w:ascii="Times New Roman" w:hAnsi="Times New Roman" w:cs="Times New Roman"/>
        </w:rPr>
        <w:t xml:space="preserve">ommission. </w:t>
      </w:r>
      <w:r w:rsidR="006350A7">
        <w:rPr>
          <w:rFonts w:ascii="Times New Roman" w:hAnsi="Times New Roman" w:cs="Times New Roman"/>
        </w:rPr>
        <w:t>L</w:t>
      </w:r>
      <w:r w:rsidRPr="00D643F9">
        <w:rPr>
          <w:rFonts w:ascii="Times New Roman" w:hAnsi="Times New Roman" w:cs="Times New Roman"/>
        </w:rPr>
        <w:t xml:space="preserve">ive beyond </w:t>
      </w:r>
      <w:r w:rsidR="0038298A">
        <w:rPr>
          <w:rFonts w:ascii="Times New Roman" w:hAnsi="Times New Roman" w:cs="Times New Roman"/>
        </w:rPr>
        <w:t>us</w:t>
      </w:r>
      <w:r w:rsidRPr="00D643F9">
        <w:rPr>
          <w:rFonts w:ascii="Times New Roman" w:hAnsi="Times New Roman" w:cs="Times New Roman"/>
        </w:rPr>
        <w:t xml:space="preserve"> because the bible says all nations for a reason. What I like about the </w:t>
      </w:r>
      <w:r w:rsidR="006350A7">
        <w:rPr>
          <w:rFonts w:ascii="Times New Roman" w:hAnsi="Times New Roman" w:cs="Times New Roman"/>
        </w:rPr>
        <w:t>G</w:t>
      </w:r>
      <w:r w:rsidRPr="00D643F9">
        <w:rPr>
          <w:rFonts w:ascii="Times New Roman" w:hAnsi="Times New Roman" w:cs="Times New Roman"/>
        </w:rPr>
        <w:t xml:space="preserve">reat </w:t>
      </w:r>
      <w:r w:rsidR="006350A7">
        <w:rPr>
          <w:rFonts w:ascii="Times New Roman" w:hAnsi="Times New Roman" w:cs="Times New Roman"/>
        </w:rPr>
        <w:t>C</w:t>
      </w:r>
      <w:r w:rsidRPr="00D643F9">
        <w:rPr>
          <w:rFonts w:ascii="Times New Roman" w:hAnsi="Times New Roman" w:cs="Times New Roman"/>
        </w:rPr>
        <w:t xml:space="preserve">ommission is that we must act beyond the words on the page. The mission </w:t>
      </w:r>
      <w:r w:rsidR="006B7FCB" w:rsidRPr="00D643F9">
        <w:rPr>
          <w:rFonts w:ascii="Times New Roman" w:hAnsi="Times New Roman" w:cs="Times New Roman"/>
        </w:rPr>
        <w:t>of</w:t>
      </w:r>
      <w:r w:rsidRPr="00D643F9">
        <w:rPr>
          <w:rFonts w:ascii="Times New Roman" w:hAnsi="Times New Roman" w:cs="Times New Roman"/>
        </w:rPr>
        <w:t xml:space="preserve"> the </w:t>
      </w:r>
      <w:r w:rsidR="006350A7">
        <w:rPr>
          <w:rFonts w:ascii="Times New Roman" w:hAnsi="Times New Roman" w:cs="Times New Roman"/>
        </w:rPr>
        <w:t>G</w:t>
      </w:r>
      <w:r w:rsidRPr="00D643F9">
        <w:rPr>
          <w:rFonts w:ascii="Times New Roman" w:hAnsi="Times New Roman" w:cs="Times New Roman"/>
        </w:rPr>
        <w:t xml:space="preserve">reat </w:t>
      </w:r>
      <w:r w:rsidR="006350A7">
        <w:rPr>
          <w:rFonts w:ascii="Times New Roman" w:hAnsi="Times New Roman" w:cs="Times New Roman"/>
        </w:rPr>
        <w:t>C</w:t>
      </w:r>
      <w:r w:rsidRPr="00D643F9">
        <w:rPr>
          <w:rFonts w:ascii="Times New Roman" w:hAnsi="Times New Roman" w:cs="Times New Roman"/>
        </w:rPr>
        <w:t xml:space="preserve">ommission is to act, to go </w:t>
      </w:r>
      <w:r w:rsidR="006350A7">
        <w:rPr>
          <w:rFonts w:ascii="Times New Roman" w:hAnsi="Times New Roman" w:cs="Times New Roman"/>
        </w:rPr>
        <w:t>out and</w:t>
      </w:r>
      <w:r w:rsidRPr="00D643F9">
        <w:rPr>
          <w:rFonts w:ascii="Times New Roman" w:hAnsi="Times New Roman" w:cs="Times New Roman"/>
        </w:rPr>
        <w:t xml:space="preserve"> live beyond the printed page. This is for </w:t>
      </w:r>
      <w:r w:rsidR="00C87625" w:rsidRPr="00D643F9">
        <w:rPr>
          <w:rFonts w:ascii="Times New Roman" w:hAnsi="Times New Roman" w:cs="Times New Roman"/>
        </w:rPr>
        <w:t>every denomination, every gender, every ethnicity</w:t>
      </w:r>
      <w:r w:rsidR="00FB5375">
        <w:rPr>
          <w:rFonts w:ascii="Times New Roman" w:hAnsi="Times New Roman" w:cs="Times New Roman"/>
        </w:rPr>
        <w:t>;</w:t>
      </w:r>
      <w:r w:rsidR="00C87625" w:rsidRPr="00D643F9">
        <w:rPr>
          <w:rFonts w:ascii="Times New Roman" w:hAnsi="Times New Roman" w:cs="Times New Roman"/>
        </w:rPr>
        <w:t xml:space="preserve"> the Word of God never changes, and I love it</w:t>
      </w:r>
      <w:r w:rsidR="00D57650">
        <w:rPr>
          <w:rFonts w:ascii="Times New Roman" w:hAnsi="Times New Roman" w:cs="Times New Roman"/>
        </w:rPr>
        <w:t>.</w:t>
      </w:r>
      <w:r w:rsidR="00C87625" w:rsidRPr="00D643F9">
        <w:rPr>
          <w:rFonts w:ascii="Times New Roman" w:hAnsi="Times New Roman" w:cs="Times New Roman"/>
        </w:rPr>
        <w:t xml:space="preserve"> I love to serve.”</w:t>
      </w:r>
    </w:p>
    <w:p w14:paraId="30A70BC8" w14:textId="7AFEC01A" w:rsidR="00C87625" w:rsidRPr="00D643F9" w:rsidRDefault="00EE3D40" w:rsidP="00F43DE7">
      <w:pPr>
        <w:jc w:val="both"/>
        <w:rPr>
          <w:rFonts w:ascii="Times New Roman" w:hAnsi="Times New Roman" w:cs="Times New Roman"/>
          <w:b/>
          <w:bCs/>
        </w:rPr>
      </w:pPr>
      <w:r w:rsidRPr="00D643F9">
        <w:rPr>
          <w:rFonts w:ascii="Times New Roman" w:hAnsi="Times New Roman" w:cs="Times New Roman"/>
          <w:b/>
          <w:bCs/>
        </w:rPr>
        <w:t>Participant 6</w:t>
      </w:r>
    </w:p>
    <w:p w14:paraId="60E48D4C" w14:textId="230F5C10" w:rsidR="0036072F" w:rsidRPr="00D643F9" w:rsidRDefault="0036072F" w:rsidP="00F43DE7">
      <w:pPr>
        <w:jc w:val="both"/>
        <w:rPr>
          <w:rFonts w:ascii="Times New Roman" w:hAnsi="Times New Roman" w:cs="Times New Roman"/>
        </w:rPr>
      </w:pPr>
      <w:r w:rsidRPr="00D643F9">
        <w:rPr>
          <w:rFonts w:ascii="Times New Roman" w:hAnsi="Times New Roman" w:cs="Times New Roman"/>
        </w:rPr>
        <w:tab/>
      </w:r>
      <w:r w:rsidR="00D72841" w:rsidRPr="00D643F9">
        <w:rPr>
          <w:rFonts w:ascii="Times New Roman" w:hAnsi="Times New Roman" w:cs="Times New Roman"/>
        </w:rPr>
        <w:t>This p</w:t>
      </w:r>
      <w:r w:rsidR="00EE3D40" w:rsidRPr="00D643F9">
        <w:rPr>
          <w:rFonts w:ascii="Times New Roman" w:hAnsi="Times New Roman" w:cs="Times New Roman"/>
        </w:rPr>
        <w:t xml:space="preserve">articipant </w:t>
      </w:r>
      <w:r w:rsidRPr="00D643F9">
        <w:rPr>
          <w:rFonts w:ascii="Times New Roman" w:hAnsi="Times New Roman" w:cs="Times New Roman"/>
        </w:rPr>
        <w:t>is an African American female with</w:t>
      </w:r>
      <w:r w:rsidR="00211176" w:rsidRPr="00D643F9">
        <w:rPr>
          <w:rFonts w:ascii="Times New Roman" w:hAnsi="Times New Roman" w:cs="Times New Roman"/>
        </w:rPr>
        <w:t xml:space="preserve"> three years of mission service experience at CCC. </w:t>
      </w:r>
      <w:r w:rsidR="006B7FCB" w:rsidRPr="00D643F9">
        <w:rPr>
          <w:rFonts w:ascii="Times New Roman" w:hAnsi="Times New Roman" w:cs="Times New Roman"/>
        </w:rPr>
        <w:t>The</w:t>
      </w:r>
      <w:r w:rsidR="00EE3D40" w:rsidRPr="00D643F9">
        <w:rPr>
          <w:rFonts w:ascii="Times New Roman" w:hAnsi="Times New Roman" w:cs="Times New Roman"/>
        </w:rPr>
        <w:t xml:space="preserve"> participant</w:t>
      </w:r>
      <w:r w:rsidR="00211176" w:rsidRPr="00D643F9">
        <w:rPr>
          <w:rFonts w:ascii="Times New Roman" w:hAnsi="Times New Roman" w:cs="Times New Roman"/>
        </w:rPr>
        <w:t xml:space="preserve"> bec</w:t>
      </w:r>
      <w:r w:rsidR="00D57650">
        <w:rPr>
          <w:rFonts w:ascii="Times New Roman" w:hAnsi="Times New Roman" w:cs="Times New Roman"/>
        </w:rPr>
        <w:t>a</w:t>
      </w:r>
      <w:r w:rsidR="00211176" w:rsidRPr="00D643F9">
        <w:rPr>
          <w:rFonts w:ascii="Times New Roman" w:hAnsi="Times New Roman" w:cs="Times New Roman"/>
        </w:rPr>
        <w:t xml:space="preserve">me actively involved with the mission ministry almost immediately </w:t>
      </w:r>
      <w:r w:rsidR="00D57650">
        <w:rPr>
          <w:rFonts w:ascii="Times New Roman" w:hAnsi="Times New Roman" w:cs="Times New Roman"/>
        </w:rPr>
        <w:t xml:space="preserve">as </w:t>
      </w:r>
      <w:r w:rsidR="00211176" w:rsidRPr="00D643F9">
        <w:rPr>
          <w:rFonts w:ascii="Times New Roman" w:hAnsi="Times New Roman" w:cs="Times New Roman"/>
        </w:rPr>
        <w:t xml:space="preserve">a new partner at CCC. In </w:t>
      </w:r>
      <w:r w:rsidR="00A702D3">
        <w:rPr>
          <w:rFonts w:ascii="Times New Roman" w:hAnsi="Times New Roman" w:cs="Times New Roman"/>
        </w:rPr>
        <w:t xml:space="preserve">her </w:t>
      </w:r>
      <w:r w:rsidR="00211176" w:rsidRPr="00D643F9">
        <w:rPr>
          <w:rFonts w:ascii="Times New Roman" w:hAnsi="Times New Roman" w:cs="Times New Roman"/>
        </w:rPr>
        <w:t>previous church experience</w:t>
      </w:r>
      <w:r w:rsidR="00A702D3">
        <w:rPr>
          <w:rFonts w:ascii="Times New Roman" w:hAnsi="Times New Roman" w:cs="Times New Roman"/>
        </w:rPr>
        <w:t>,</w:t>
      </w:r>
      <w:r w:rsidR="00211176" w:rsidRPr="00D643F9">
        <w:rPr>
          <w:rFonts w:ascii="Times New Roman" w:hAnsi="Times New Roman" w:cs="Times New Roman"/>
        </w:rPr>
        <w:t xml:space="preserve"> </w:t>
      </w:r>
      <w:r w:rsidR="00EE3D40" w:rsidRPr="00D643F9">
        <w:rPr>
          <w:rFonts w:ascii="Times New Roman" w:hAnsi="Times New Roman" w:cs="Times New Roman"/>
        </w:rPr>
        <w:t>the participant</w:t>
      </w:r>
      <w:r w:rsidR="00211176" w:rsidRPr="00D643F9">
        <w:rPr>
          <w:rFonts w:ascii="Times New Roman" w:hAnsi="Times New Roman" w:cs="Times New Roman"/>
        </w:rPr>
        <w:t xml:space="preserve"> served for many years as an evangelist. The interview with </w:t>
      </w:r>
      <w:r w:rsidR="00EE3D40" w:rsidRPr="00D643F9">
        <w:rPr>
          <w:rFonts w:ascii="Times New Roman" w:hAnsi="Times New Roman" w:cs="Times New Roman"/>
        </w:rPr>
        <w:t xml:space="preserve">the </w:t>
      </w:r>
      <w:r w:rsidR="0038298A" w:rsidRPr="00D643F9">
        <w:rPr>
          <w:rFonts w:ascii="Times New Roman" w:hAnsi="Times New Roman" w:cs="Times New Roman"/>
        </w:rPr>
        <w:t>participants</w:t>
      </w:r>
      <w:r w:rsidR="00211176" w:rsidRPr="00D643F9">
        <w:rPr>
          <w:rFonts w:ascii="Times New Roman" w:hAnsi="Times New Roman" w:cs="Times New Roman"/>
        </w:rPr>
        <w:t xml:space="preserve"> took place via a </w:t>
      </w:r>
      <w:r w:rsidR="00A702D3">
        <w:rPr>
          <w:rFonts w:ascii="Times New Roman" w:hAnsi="Times New Roman" w:cs="Times New Roman"/>
        </w:rPr>
        <w:t>Zoom</w:t>
      </w:r>
      <w:r w:rsidR="00211176" w:rsidRPr="00D643F9">
        <w:rPr>
          <w:rFonts w:ascii="Times New Roman" w:hAnsi="Times New Roman" w:cs="Times New Roman"/>
        </w:rPr>
        <w:t xml:space="preserve"> call. The researcher selected </w:t>
      </w:r>
      <w:r w:rsidR="00EE3D40" w:rsidRPr="00D643F9">
        <w:rPr>
          <w:rFonts w:ascii="Times New Roman" w:hAnsi="Times New Roman" w:cs="Times New Roman"/>
        </w:rPr>
        <w:t>the participant</w:t>
      </w:r>
      <w:r w:rsidR="00211176" w:rsidRPr="00D643F9">
        <w:rPr>
          <w:rFonts w:ascii="Times New Roman" w:hAnsi="Times New Roman" w:cs="Times New Roman"/>
        </w:rPr>
        <w:t xml:space="preserve"> to participate in the research study because she is a relatively new member to CCC with no previous connection to EBC. The researcher believed </w:t>
      </w:r>
      <w:r w:rsidR="00EE3D40" w:rsidRPr="00D643F9">
        <w:rPr>
          <w:rFonts w:ascii="Times New Roman" w:hAnsi="Times New Roman" w:cs="Times New Roman"/>
        </w:rPr>
        <w:t>the participant</w:t>
      </w:r>
      <w:r w:rsidR="00211176" w:rsidRPr="00D643F9">
        <w:rPr>
          <w:rFonts w:ascii="Times New Roman" w:hAnsi="Times New Roman" w:cs="Times New Roman"/>
        </w:rPr>
        <w:t xml:space="preserve"> would bring a fresh perspective to the research study because much of her previous experience was </w:t>
      </w:r>
      <w:r w:rsidR="006B7FCB" w:rsidRPr="00D643F9">
        <w:rPr>
          <w:rFonts w:ascii="Times New Roman" w:hAnsi="Times New Roman" w:cs="Times New Roman"/>
        </w:rPr>
        <w:t>considered</w:t>
      </w:r>
      <w:r w:rsidR="00211176" w:rsidRPr="00D643F9">
        <w:rPr>
          <w:rFonts w:ascii="Times New Roman" w:hAnsi="Times New Roman" w:cs="Times New Roman"/>
        </w:rPr>
        <w:t xml:space="preserve"> primarily evangelistic vers</w:t>
      </w:r>
      <w:r w:rsidR="00A702D3">
        <w:rPr>
          <w:rFonts w:ascii="Times New Roman" w:hAnsi="Times New Roman" w:cs="Times New Roman"/>
        </w:rPr>
        <w:t>us</w:t>
      </w:r>
      <w:r w:rsidR="00211176" w:rsidRPr="00D643F9">
        <w:rPr>
          <w:rFonts w:ascii="Times New Roman" w:hAnsi="Times New Roman" w:cs="Times New Roman"/>
        </w:rPr>
        <w:t xml:space="preserve"> missional. When asked what </w:t>
      </w:r>
      <w:r w:rsidR="00EE3D40" w:rsidRPr="00D643F9">
        <w:rPr>
          <w:rFonts w:ascii="Times New Roman" w:hAnsi="Times New Roman" w:cs="Times New Roman"/>
        </w:rPr>
        <w:t>the participant</w:t>
      </w:r>
      <w:r w:rsidR="00211176" w:rsidRPr="00D643F9">
        <w:rPr>
          <w:rFonts w:ascii="Times New Roman" w:hAnsi="Times New Roman" w:cs="Times New Roman"/>
        </w:rPr>
        <w:t>’s definition of a missionary was, she responded</w:t>
      </w:r>
      <w:r w:rsidR="00A702D3">
        <w:rPr>
          <w:rFonts w:ascii="Times New Roman" w:hAnsi="Times New Roman" w:cs="Times New Roman"/>
        </w:rPr>
        <w:t>,</w:t>
      </w:r>
      <w:r w:rsidR="00211176" w:rsidRPr="00D643F9">
        <w:rPr>
          <w:rFonts w:ascii="Times New Roman" w:hAnsi="Times New Roman" w:cs="Times New Roman"/>
        </w:rPr>
        <w:t xml:space="preserve"> “I see missionaries as God’s own people putting in the work for his children. The missionary does not have a </w:t>
      </w:r>
      <w:r w:rsidR="00D72841" w:rsidRPr="00D643F9">
        <w:rPr>
          <w:rFonts w:ascii="Times New Roman" w:hAnsi="Times New Roman" w:cs="Times New Roman"/>
        </w:rPr>
        <w:t>single</w:t>
      </w:r>
      <w:r w:rsidR="00211176" w:rsidRPr="00D643F9">
        <w:rPr>
          <w:rFonts w:ascii="Times New Roman" w:hAnsi="Times New Roman" w:cs="Times New Roman"/>
        </w:rPr>
        <w:t xml:space="preserve"> mission field, the world is the missionaries mission </w:t>
      </w:r>
      <w:r w:rsidR="00211176" w:rsidRPr="00D643F9">
        <w:rPr>
          <w:rFonts w:ascii="Times New Roman" w:hAnsi="Times New Roman" w:cs="Times New Roman"/>
        </w:rPr>
        <w:lastRenderedPageBreak/>
        <w:t xml:space="preserve">field. </w:t>
      </w:r>
      <w:r w:rsidR="00FF2055">
        <w:rPr>
          <w:rFonts w:ascii="Times New Roman" w:hAnsi="Times New Roman" w:cs="Times New Roman"/>
        </w:rPr>
        <w:t>M</w:t>
      </w:r>
      <w:r w:rsidR="00FF2055" w:rsidRPr="00D643F9">
        <w:rPr>
          <w:rFonts w:ascii="Times New Roman" w:hAnsi="Times New Roman" w:cs="Times New Roman"/>
        </w:rPr>
        <w:t>issionar</w:t>
      </w:r>
      <w:r w:rsidR="00FF2055">
        <w:rPr>
          <w:rFonts w:ascii="Times New Roman" w:hAnsi="Times New Roman" w:cs="Times New Roman"/>
        </w:rPr>
        <w:t>ies</w:t>
      </w:r>
      <w:r w:rsidR="00FF2055" w:rsidRPr="00D643F9">
        <w:rPr>
          <w:rFonts w:ascii="Times New Roman" w:hAnsi="Times New Roman" w:cs="Times New Roman"/>
        </w:rPr>
        <w:t xml:space="preserve"> serve</w:t>
      </w:r>
      <w:r w:rsidR="00211176" w:rsidRPr="00D643F9">
        <w:rPr>
          <w:rFonts w:ascii="Times New Roman" w:hAnsi="Times New Roman" w:cs="Times New Roman"/>
        </w:rPr>
        <w:t xml:space="preserve"> around the world</w:t>
      </w:r>
      <w:r w:rsidR="00B011C6">
        <w:rPr>
          <w:rFonts w:ascii="Times New Roman" w:hAnsi="Times New Roman" w:cs="Times New Roman"/>
        </w:rPr>
        <w:t>,</w:t>
      </w:r>
      <w:r w:rsidR="00211176" w:rsidRPr="00D643F9">
        <w:rPr>
          <w:rFonts w:ascii="Times New Roman" w:hAnsi="Times New Roman" w:cs="Times New Roman"/>
        </w:rPr>
        <w:t xml:space="preserve"> as well as in shelters, providing goods and service to those of limited means</w:t>
      </w:r>
      <w:r w:rsidR="00A702D3">
        <w:rPr>
          <w:rFonts w:ascii="Times New Roman" w:hAnsi="Times New Roman" w:cs="Times New Roman"/>
        </w:rPr>
        <w:t>,</w:t>
      </w:r>
      <w:r w:rsidR="00211176" w:rsidRPr="00D643F9">
        <w:rPr>
          <w:rFonts w:ascii="Times New Roman" w:hAnsi="Times New Roman" w:cs="Times New Roman"/>
        </w:rPr>
        <w:t xml:space="preserve"> and in local efforts right in our backyard</w:t>
      </w:r>
      <w:r w:rsidR="00B011C6">
        <w:rPr>
          <w:rFonts w:ascii="Times New Roman" w:hAnsi="Times New Roman" w:cs="Times New Roman"/>
        </w:rPr>
        <w:t>s</w:t>
      </w:r>
      <w:r w:rsidR="00211176" w:rsidRPr="00D643F9">
        <w:rPr>
          <w:rFonts w:ascii="Times New Roman" w:hAnsi="Times New Roman" w:cs="Times New Roman"/>
        </w:rPr>
        <w:t>. Those needs are usually crucial. Missionaries represent the heart of Jesus Christ throughout the world.”</w:t>
      </w:r>
    </w:p>
    <w:p w14:paraId="33931C7F" w14:textId="05AA6089" w:rsidR="00211176" w:rsidRPr="00D643F9" w:rsidRDefault="00211176" w:rsidP="00F43DE7">
      <w:pPr>
        <w:jc w:val="both"/>
        <w:rPr>
          <w:rFonts w:ascii="Times New Roman" w:hAnsi="Times New Roman" w:cs="Times New Roman"/>
        </w:rPr>
      </w:pPr>
      <w:r w:rsidRPr="00D643F9">
        <w:rPr>
          <w:rFonts w:ascii="Times New Roman" w:hAnsi="Times New Roman" w:cs="Times New Roman"/>
        </w:rPr>
        <w:tab/>
        <w:t xml:space="preserve">When asked how </w:t>
      </w:r>
      <w:r w:rsidR="00A702D3">
        <w:rPr>
          <w:rFonts w:ascii="Times New Roman" w:hAnsi="Times New Roman" w:cs="Times New Roman"/>
        </w:rPr>
        <w:t>he</w:t>
      </w:r>
      <w:r w:rsidRPr="00D643F9">
        <w:rPr>
          <w:rFonts w:ascii="Times New Roman" w:hAnsi="Times New Roman" w:cs="Times New Roman"/>
        </w:rPr>
        <w:t>r understanding of the bible inform</w:t>
      </w:r>
      <w:r w:rsidR="00A702D3">
        <w:rPr>
          <w:rFonts w:ascii="Times New Roman" w:hAnsi="Times New Roman" w:cs="Times New Roman"/>
        </w:rPr>
        <w:t>ed he</w:t>
      </w:r>
      <w:r w:rsidRPr="00D643F9">
        <w:rPr>
          <w:rFonts w:ascii="Times New Roman" w:hAnsi="Times New Roman" w:cs="Times New Roman"/>
        </w:rPr>
        <w:t xml:space="preserve">r view of missions, </w:t>
      </w:r>
      <w:r w:rsidR="00EE3D40" w:rsidRPr="00D643F9">
        <w:rPr>
          <w:rFonts w:ascii="Times New Roman" w:hAnsi="Times New Roman" w:cs="Times New Roman"/>
        </w:rPr>
        <w:t>the participant</w:t>
      </w:r>
      <w:r w:rsidRPr="00D643F9">
        <w:rPr>
          <w:rFonts w:ascii="Times New Roman" w:hAnsi="Times New Roman" w:cs="Times New Roman"/>
        </w:rPr>
        <w:t xml:space="preserve"> responded</w:t>
      </w:r>
      <w:r w:rsidR="00A702D3">
        <w:rPr>
          <w:rFonts w:ascii="Times New Roman" w:hAnsi="Times New Roman" w:cs="Times New Roman"/>
        </w:rPr>
        <w:t>,</w:t>
      </w:r>
      <w:r w:rsidRPr="00D643F9">
        <w:rPr>
          <w:rFonts w:ascii="Times New Roman" w:hAnsi="Times New Roman" w:cs="Times New Roman"/>
        </w:rPr>
        <w:t xml:space="preserve"> “</w:t>
      </w:r>
      <w:r w:rsidR="00A702D3">
        <w:rPr>
          <w:rFonts w:ascii="Times New Roman" w:hAnsi="Times New Roman" w:cs="Times New Roman"/>
        </w:rPr>
        <w:t>T</w:t>
      </w:r>
      <w:r w:rsidRPr="00D643F9">
        <w:rPr>
          <w:rFonts w:ascii="Times New Roman" w:hAnsi="Times New Roman" w:cs="Times New Roman"/>
        </w:rPr>
        <w:t>he great commandment is an overarching commandment</w:t>
      </w:r>
      <w:r w:rsidR="00A702D3">
        <w:rPr>
          <w:rFonts w:ascii="Times New Roman" w:hAnsi="Times New Roman" w:cs="Times New Roman"/>
        </w:rPr>
        <w:t>;</w:t>
      </w:r>
      <w:r w:rsidRPr="00D643F9">
        <w:rPr>
          <w:rFonts w:ascii="Times New Roman" w:hAnsi="Times New Roman" w:cs="Times New Roman"/>
        </w:rPr>
        <w:t xml:space="preserve"> Acts 1:8 lets us know that we have the power</w:t>
      </w:r>
      <w:r w:rsidR="00A702D3">
        <w:rPr>
          <w:rFonts w:ascii="Times New Roman" w:hAnsi="Times New Roman" w:cs="Times New Roman"/>
        </w:rPr>
        <w:t>,</w:t>
      </w:r>
      <w:r w:rsidRPr="00D643F9">
        <w:rPr>
          <w:rFonts w:ascii="Times New Roman" w:hAnsi="Times New Roman" w:cs="Times New Roman"/>
        </w:rPr>
        <w:t xml:space="preserve"> by the </w:t>
      </w:r>
      <w:r w:rsidR="00A702D3">
        <w:rPr>
          <w:rFonts w:ascii="Times New Roman" w:hAnsi="Times New Roman" w:cs="Times New Roman"/>
        </w:rPr>
        <w:t>H</w:t>
      </w:r>
      <w:r w:rsidRPr="00D643F9">
        <w:rPr>
          <w:rFonts w:ascii="Times New Roman" w:hAnsi="Times New Roman" w:cs="Times New Roman"/>
        </w:rPr>
        <w:t xml:space="preserve">oly </w:t>
      </w:r>
      <w:r w:rsidR="00A702D3">
        <w:rPr>
          <w:rFonts w:ascii="Times New Roman" w:hAnsi="Times New Roman" w:cs="Times New Roman"/>
        </w:rPr>
        <w:t>S</w:t>
      </w:r>
      <w:r w:rsidRPr="00D643F9">
        <w:rPr>
          <w:rFonts w:ascii="Times New Roman" w:hAnsi="Times New Roman" w:cs="Times New Roman"/>
        </w:rPr>
        <w:t>pirit</w:t>
      </w:r>
      <w:r w:rsidR="00A702D3">
        <w:rPr>
          <w:rFonts w:ascii="Times New Roman" w:hAnsi="Times New Roman" w:cs="Times New Roman"/>
        </w:rPr>
        <w:t>,</w:t>
      </w:r>
      <w:r w:rsidRPr="00D643F9">
        <w:rPr>
          <w:rFonts w:ascii="Times New Roman" w:hAnsi="Times New Roman" w:cs="Times New Roman"/>
        </w:rPr>
        <w:t xml:space="preserve"> to go out</w:t>
      </w:r>
      <w:r w:rsidR="00A702D3">
        <w:rPr>
          <w:rFonts w:ascii="Times New Roman" w:hAnsi="Times New Roman" w:cs="Times New Roman"/>
        </w:rPr>
        <w:t>,</w:t>
      </w:r>
      <w:r w:rsidRPr="00D643F9">
        <w:rPr>
          <w:rFonts w:ascii="Times New Roman" w:hAnsi="Times New Roman" w:cs="Times New Roman"/>
        </w:rPr>
        <w:t xml:space="preserve"> serve and to be </w:t>
      </w:r>
      <w:r w:rsidR="00A702D3">
        <w:rPr>
          <w:rFonts w:ascii="Times New Roman" w:hAnsi="Times New Roman" w:cs="Times New Roman"/>
        </w:rPr>
        <w:t>H</w:t>
      </w:r>
      <w:r w:rsidRPr="00D643F9">
        <w:rPr>
          <w:rFonts w:ascii="Times New Roman" w:hAnsi="Times New Roman" w:cs="Times New Roman"/>
        </w:rPr>
        <w:t xml:space="preserve">is witness. We can be the mouthpiece of Jesus as we witness to people on the mission field.” </w:t>
      </w:r>
      <w:r w:rsidR="00A702D3">
        <w:rPr>
          <w:rFonts w:ascii="Times New Roman" w:hAnsi="Times New Roman" w:cs="Times New Roman"/>
        </w:rPr>
        <w:t>T</w:t>
      </w:r>
      <w:r w:rsidR="00EE3D40" w:rsidRPr="00D643F9">
        <w:rPr>
          <w:rFonts w:ascii="Times New Roman" w:hAnsi="Times New Roman" w:cs="Times New Roman"/>
        </w:rPr>
        <w:t>he participant</w:t>
      </w:r>
      <w:r w:rsidRPr="00D643F9">
        <w:rPr>
          <w:rFonts w:ascii="Times New Roman" w:hAnsi="Times New Roman" w:cs="Times New Roman"/>
        </w:rPr>
        <w:t xml:space="preserve"> added that serving in missions is very rewarding </w:t>
      </w:r>
      <w:r w:rsidR="0018239D" w:rsidRPr="00D643F9">
        <w:rPr>
          <w:rFonts w:ascii="Times New Roman" w:hAnsi="Times New Roman" w:cs="Times New Roman"/>
        </w:rPr>
        <w:t>to her</w:t>
      </w:r>
      <w:r w:rsidR="00A702D3">
        <w:rPr>
          <w:rFonts w:ascii="Times New Roman" w:hAnsi="Times New Roman" w:cs="Times New Roman"/>
        </w:rPr>
        <w:t>,</w:t>
      </w:r>
      <w:r w:rsidR="0018239D" w:rsidRPr="00D643F9">
        <w:rPr>
          <w:rFonts w:ascii="Times New Roman" w:hAnsi="Times New Roman" w:cs="Times New Roman"/>
        </w:rPr>
        <w:t xml:space="preserve"> as she can see God in different ways and help others see God in different way</w:t>
      </w:r>
      <w:r w:rsidR="00A702D3">
        <w:rPr>
          <w:rFonts w:ascii="Times New Roman" w:hAnsi="Times New Roman" w:cs="Times New Roman"/>
        </w:rPr>
        <w:t>s</w:t>
      </w:r>
      <w:r w:rsidR="0018239D" w:rsidRPr="00D643F9">
        <w:rPr>
          <w:rFonts w:ascii="Times New Roman" w:hAnsi="Times New Roman" w:cs="Times New Roman"/>
        </w:rPr>
        <w:t xml:space="preserve"> from their </w:t>
      </w:r>
      <w:r w:rsidR="00E8152F" w:rsidRPr="00D643F9">
        <w:rPr>
          <w:rFonts w:ascii="Times New Roman" w:hAnsi="Times New Roman" w:cs="Times New Roman"/>
        </w:rPr>
        <w:t>sometimes</w:t>
      </w:r>
      <w:r w:rsidR="00E8152F">
        <w:rPr>
          <w:rFonts w:ascii="Times New Roman" w:hAnsi="Times New Roman" w:cs="Times New Roman"/>
        </w:rPr>
        <w:t>-limited</w:t>
      </w:r>
      <w:r w:rsidR="0018239D" w:rsidRPr="00D643F9">
        <w:rPr>
          <w:rFonts w:ascii="Times New Roman" w:hAnsi="Times New Roman" w:cs="Times New Roman"/>
        </w:rPr>
        <w:t xml:space="preserve"> understanding of </w:t>
      </w:r>
      <w:r w:rsidR="00A702D3">
        <w:rPr>
          <w:rFonts w:ascii="Times New Roman" w:hAnsi="Times New Roman" w:cs="Times New Roman"/>
        </w:rPr>
        <w:t>H</w:t>
      </w:r>
      <w:r w:rsidR="0018239D" w:rsidRPr="00D643F9">
        <w:rPr>
          <w:rFonts w:ascii="Times New Roman" w:hAnsi="Times New Roman" w:cs="Times New Roman"/>
        </w:rPr>
        <w:t xml:space="preserve">im. </w:t>
      </w:r>
    </w:p>
    <w:p w14:paraId="041D0111" w14:textId="2411C0FE" w:rsidR="0018239D" w:rsidRPr="00D643F9" w:rsidRDefault="0018239D" w:rsidP="00F43DE7">
      <w:pPr>
        <w:jc w:val="both"/>
        <w:rPr>
          <w:rFonts w:ascii="Times New Roman" w:hAnsi="Times New Roman" w:cs="Times New Roman"/>
        </w:rPr>
      </w:pPr>
      <w:r w:rsidRPr="00D643F9">
        <w:rPr>
          <w:rFonts w:ascii="Times New Roman" w:hAnsi="Times New Roman" w:cs="Times New Roman"/>
        </w:rPr>
        <w:tab/>
        <w:t xml:space="preserve">When asked what she has learned about God from her mission experience at CCC, </w:t>
      </w:r>
      <w:r w:rsidR="00A702D3">
        <w:rPr>
          <w:rFonts w:ascii="Times New Roman" w:hAnsi="Times New Roman" w:cs="Times New Roman"/>
        </w:rPr>
        <w:t>t</w:t>
      </w:r>
      <w:r w:rsidR="00EE3D40" w:rsidRPr="00D643F9">
        <w:rPr>
          <w:rFonts w:ascii="Times New Roman" w:hAnsi="Times New Roman" w:cs="Times New Roman"/>
        </w:rPr>
        <w:t>he participant</w:t>
      </w:r>
      <w:r w:rsidRPr="00D643F9">
        <w:rPr>
          <w:rFonts w:ascii="Times New Roman" w:hAnsi="Times New Roman" w:cs="Times New Roman"/>
        </w:rPr>
        <w:t xml:space="preserve"> noted she learned God is no </w:t>
      </w:r>
      <w:r w:rsidR="00E8152F" w:rsidRPr="00D643F9">
        <w:rPr>
          <w:rFonts w:ascii="Times New Roman" w:hAnsi="Times New Roman" w:cs="Times New Roman"/>
        </w:rPr>
        <w:t>respect</w:t>
      </w:r>
      <w:r w:rsidR="00E8152F">
        <w:rPr>
          <w:rFonts w:ascii="Times New Roman" w:hAnsi="Times New Roman" w:cs="Times New Roman"/>
        </w:rPr>
        <w:t>e</w:t>
      </w:r>
      <w:r w:rsidR="00E8152F" w:rsidRPr="00D643F9">
        <w:rPr>
          <w:rFonts w:ascii="Times New Roman" w:hAnsi="Times New Roman" w:cs="Times New Roman"/>
        </w:rPr>
        <w:t>r</w:t>
      </w:r>
      <w:r w:rsidRPr="00D643F9">
        <w:rPr>
          <w:rFonts w:ascii="Times New Roman" w:hAnsi="Times New Roman" w:cs="Times New Roman"/>
        </w:rPr>
        <w:t xml:space="preserve"> of persons, that God is omnipotent and omnipresent and can show up anywhere and in various ways. </w:t>
      </w:r>
      <w:r w:rsidR="00A702D3">
        <w:rPr>
          <w:rFonts w:ascii="Times New Roman" w:hAnsi="Times New Roman" w:cs="Times New Roman"/>
        </w:rPr>
        <w:t>T</w:t>
      </w:r>
      <w:r w:rsidR="00EE3D40" w:rsidRPr="00D643F9">
        <w:rPr>
          <w:rFonts w:ascii="Times New Roman" w:hAnsi="Times New Roman" w:cs="Times New Roman"/>
        </w:rPr>
        <w:t>he participant</w:t>
      </w:r>
      <w:r w:rsidRPr="00D643F9">
        <w:rPr>
          <w:rFonts w:ascii="Times New Roman" w:hAnsi="Times New Roman" w:cs="Times New Roman"/>
        </w:rPr>
        <w:t xml:space="preserve"> again reflected on the content of the scripture in Acts 1:8</w:t>
      </w:r>
      <w:r w:rsidR="00A702D3">
        <w:rPr>
          <w:rFonts w:ascii="Times New Roman" w:hAnsi="Times New Roman" w:cs="Times New Roman"/>
        </w:rPr>
        <w:t>,</w:t>
      </w:r>
      <w:r w:rsidRPr="00D643F9">
        <w:rPr>
          <w:rFonts w:ascii="Times New Roman" w:hAnsi="Times New Roman" w:cs="Times New Roman"/>
        </w:rPr>
        <w:t xml:space="preserve"> noting that she learned the Holy Spirit operates in us as we serve on the mission field</w:t>
      </w:r>
      <w:r w:rsidR="00A702D3">
        <w:rPr>
          <w:rFonts w:ascii="Times New Roman" w:hAnsi="Times New Roman" w:cs="Times New Roman"/>
        </w:rPr>
        <w:t>,</w:t>
      </w:r>
      <w:r w:rsidRPr="00D643F9">
        <w:rPr>
          <w:rFonts w:ascii="Times New Roman" w:hAnsi="Times New Roman" w:cs="Times New Roman"/>
        </w:rPr>
        <w:t xml:space="preserve"> to give us power to witness for </w:t>
      </w:r>
      <w:r w:rsidR="00A702D3">
        <w:rPr>
          <w:rFonts w:ascii="Times New Roman" w:hAnsi="Times New Roman" w:cs="Times New Roman"/>
        </w:rPr>
        <w:t>H</w:t>
      </w:r>
      <w:r w:rsidRPr="00D643F9">
        <w:rPr>
          <w:rFonts w:ascii="Times New Roman" w:hAnsi="Times New Roman" w:cs="Times New Roman"/>
        </w:rPr>
        <w:t>im</w:t>
      </w:r>
      <w:r w:rsidR="00A702D3">
        <w:rPr>
          <w:rFonts w:ascii="Times New Roman" w:hAnsi="Times New Roman" w:cs="Times New Roman"/>
        </w:rPr>
        <w:t>,</w:t>
      </w:r>
      <w:r w:rsidRPr="00D643F9">
        <w:rPr>
          <w:rFonts w:ascii="Times New Roman" w:hAnsi="Times New Roman" w:cs="Times New Roman"/>
        </w:rPr>
        <w:t xml:space="preserve"> stating “</w:t>
      </w:r>
      <w:r w:rsidR="00A702D3">
        <w:rPr>
          <w:rFonts w:ascii="Times New Roman" w:hAnsi="Times New Roman" w:cs="Times New Roman"/>
        </w:rPr>
        <w:t>W</w:t>
      </w:r>
      <w:r w:rsidRPr="00D643F9">
        <w:rPr>
          <w:rFonts w:ascii="Times New Roman" w:hAnsi="Times New Roman" w:cs="Times New Roman"/>
        </w:rPr>
        <w:t xml:space="preserve">e are not sent out as lambs to be slaughtered, God goes before us while the Holy Spirit empowers us to do </w:t>
      </w:r>
      <w:r w:rsidR="00A702D3">
        <w:rPr>
          <w:rFonts w:ascii="Times New Roman" w:hAnsi="Times New Roman" w:cs="Times New Roman"/>
        </w:rPr>
        <w:t>H</w:t>
      </w:r>
      <w:r w:rsidRPr="00D643F9">
        <w:rPr>
          <w:rFonts w:ascii="Times New Roman" w:hAnsi="Times New Roman" w:cs="Times New Roman"/>
        </w:rPr>
        <w:t>is will.”</w:t>
      </w:r>
    </w:p>
    <w:p w14:paraId="67307BF2" w14:textId="2BD3D17E" w:rsidR="0018239D" w:rsidRPr="00D643F9" w:rsidRDefault="0018239D" w:rsidP="00F43DE7">
      <w:pPr>
        <w:jc w:val="both"/>
        <w:rPr>
          <w:rFonts w:ascii="Times New Roman" w:hAnsi="Times New Roman" w:cs="Times New Roman"/>
        </w:rPr>
      </w:pPr>
      <w:r w:rsidRPr="00D643F9">
        <w:rPr>
          <w:rFonts w:ascii="Times New Roman" w:hAnsi="Times New Roman" w:cs="Times New Roman"/>
        </w:rPr>
        <w:tab/>
        <w:t>When asked to describe her mission experience as a missionary serving at CCC</w:t>
      </w:r>
      <w:r w:rsidR="002854FD">
        <w:rPr>
          <w:rFonts w:ascii="Times New Roman" w:hAnsi="Times New Roman" w:cs="Times New Roman"/>
        </w:rPr>
        <w:t>,</w:t>
      </w:r>
      <w:r w:rsidRPr="00D643F9">
        <w:rPr>
          <w:rFonts w:ascii="Times New Roman" w:hAnsi="Times New Roman" w:cs="Times New Roman"/>
        </w:rPr>
        <w:t xml:space="preserve"> </w:t>
      </w:r>
      <w:r w:rsidR="00EE3D40" w:rsidRPr="00D643F9">
        <w:rPr>
          <w:rFonts w:ascii="Times New Roman" w:hAnsi="Times New Roman" w:cs="Times New Roman"/>
        </w:rPr>
        <w:t>the participant</w:t>
      </w:r>
      <w:r w:rsidRPr="00D643F9">
        <w:rPr>
          <w:rFonts w:ascii="Times New Roman" w:hAnsi="Times New Roman" w:cs="Times New Roman"/>
        </w:rPr>
        <w:t xml:space="preserve"> cited an example that was very impactful to her while serving with the disaster relief mission team. It was her first experience serving in this missional capacity. </w:t>
      </w:r>
      <w:r w:rsidR="002854FD">
        <w:rPr>
          <w:rFonts w:ascii="Times New Roman" w:hAnsi="Times New Roman" w:cs="Times New Roman"/>
        </w:rPr>
        <w:t>T</w:t>
      </w:r>
      <w:r w:rsidR="00EE3D40" w:rsidRPr="00D643F9">
        <w:rPr>
          <w:rFonts w:ascii="Times New Roman" w:hAnsi="Times New Roman" w:cs="Times New Roman"/>
        </w:rPr>
        <w:t>he participant</w:t>
      </w:r>
      <w:r w:rsidRPr="00D643F9">
        <w:rPr>
          <w:rFonts w:ascii="Times New Roman" w:hAnsi="Times New Roman" w:cs="Times New Roman"/>
        </w:rPr>
        <w:t xml:space="preserve"> states, “</w:t>
      </w:r>
      <w:r w:rsidR="002C2464" w:rsidRPr="00D643F9">
        <w:rPr>
          <w:rFonts w:ascii="Times New Roman" w:hAnsi="Times New Roman" w:cs="Times New Roman"/>
        </w:rPr>
        <w:t xml:space="preserve">I was able to go to New Bern with the disaster relief mission team to help with homes that were destroyed by a recent hurricane. Many people suffered catastrophic injury and loss of their </w:t>
      </w:r>
      <w:r w:rsidR="002854FD">
        <w:rPr>
          <w:rFonts w:ascii="Times New Roman" w:hAnsi="Times New Roman" w:cs="Times New Roman"/>
        </w:rPr>
        <w:t>valuables</w:t>
      </w:r>
      <w:r w:rsidR="002C2464" w:rsidRPr="00D643F9">
        <w:rPr>
          <w:rFonts w:ascii="Times New Roman" w:hAnsi="Times New Roman" w:cs="Times New Roman"/>
        </w:rPr>
        <w:t xml:space="preserve">. Homeowners were </w:t>
      </w:r>
      <w:r w:rsidR="006B7FCB" w:rsidRPr="00D643F9">
        <w:rPr>
          <w:rFonts w:ascii="Times New Roman" w:hAnsi="Times New Roman" w:cs="Times New Roman"/>
        </w:rPr>
        <w:t>devastated</w:t>
      </w:r>
      <w:r w:rsidR="002C2464" w:rsidRPr="00D643F9">
        <w:rPr>
          <w:rFonts w:ascii="Times New Roman" w:hAnsi="Times New Roman" w:cs="Times New Roman"/>
        </w:rPr>
        <w:t xml:space="preserve"> and </w:t>
      </w:r>
      <w:r w:rsidR="002C2464" w:rsidRPr="00D643F9">
        <w:rPr>
          <w:rFonts w:ascii="Times New Roman" w:hAnsi="Times New Roman" w:cs="Times New Roman"/>
        </w:rPr>
        <w:lastRenderedPageBreak/>
        <w:t>heartbroken at the damage to their property. The home I work</w:t>
      </w:r>
      <w:r w:rsidR="001A508A">
        <w:rPr>
          <w:rFonts w:ascii="Times New Roman" w:hAnsi="Times New Roman" w:cs="Times New Roman"/>
        </w:rPr>
        <w:t>ed</w:t>
      </w:r>
      <w:r w:rsidR="002C2464" w:rsidRPr="00D643F9">
        <w:rPr>
          <w:rFonts w:ascii="Times New Roman" w:hAnsi="Times New Roman" w:cs="Times New Roman"/>
        </w:rPr>
        <w:t xml:space="preserve"> on had holes in the roof, the </w:t>
      </w:r>
      <w:r w:rsidR="0017247E" w:rsidRPr="00D643F9">
        <w:rPr>
          <w:rFonts w:ascii="Times New Roman" w:hAnsi="Times New Roman" w:cs="Times New Roman"/>
        </w:rPr>
        <w:t>floor,</w:t>
      </w:r>
      <w:r w:rsidR="002C2464" w:rsidRPr="00D643F9">
        <w:rPr>
          <w:rFonts w:ascii="Times New Roman" w:hAnsi="Times New Roman" w:cs="Times New Roman"/>
        </w:rPr>
        <w:t xml:space="preserve"> and a great deal of structural damage. After other team members repaired the roof, I painted it. I climbed the ladder to help make repairs and God was in that. In the past</w:t>
      </w:r>
      <w:r w:rsidR="001A508A">
        <w:rPr>
          <w:rFonts w:ascii="Times New Roman" w:hAnsi="Times New Roman" w:cs="Times New Roman"/>
        </w:rPr>
        <w:t>,</w:t>
      </w:r>
      <w:r w:rsidR="002C2464" w:rsidRPr="00D643F9">
        <w:rPr>
          <w:rFonts w:ascii="Times New Roman" w:hAnsi="Times New Roman" w:cs="Times New Roman"/>
        </w:rPr>
        <w:t xml:space="preserve"> I have had a fear of heights but in that moment</w:t>
      </w:r>
      <w:r w:rsidR="001A508A">
        <w:rPr>
          <w:rFonts w:ascii="Times New Roman" w:hAnsi="Times New Roman" w:cs="Times New Roman"/>
        </w:rPr>
        <w:t>,</w:t>
      </w:r>
      <w:r w:rsidR="002C2464" w:rsidRPr="00D643F9">
        <w:rPr>
          <w:rFonts w:ascii="Times New Roman" w:hAnsi="Times New Roman" w:cs="Times New Roman"/>
        </w:rPr>
        <w:t xml:space="preserve"> on the mission field, our </w:t>
      </w:r>
      <w:proofErr w:type="gramStart"/>
      <w:r w:rsidR="001A508A">
        <w:rPr>
          <w:rFonts w:ascii="Times New Roman" w:hAnsi="Times New Roman" w:cs="Times New Roman"/>
        </w:rPr>
        <w:t>F</w:t>
      </w:r>
      <w:r w:rsidR="002C2464" w:rsidRPr="00D643F9">
        <w:rPr>
          <w:rFonts w:ascii="Times New Roman" w:hAnsi="Times New Roman" w:cs="Times New Roman"/>
        </w:rPr>
        <w:t>ather</w:t>
      </w:r>
      <w:proofErr w:type="gramEnd"/>
      <w:r w:rsidR="002C2464" w:rsidRPr="00D643F9">
        <w:rPr>
          <w:rFonts w:ascii="Times New Roman" w:hAnsi="Times New Roman" w:cs="Times New Roman"/>
        </w:rPr>
        <w:t xml:space="preserve"> removed that fear and replaced it with his power. Again, he never leaves or forsakes me. People are so grateful for whatever we provide and often ask us for prayer during </w:t>
      </w:r>
      <w:r w:rsidR="005B27EC">
        <w:rPr>
          <w:rFonts w:ascii="Times New Roman" w:hAnsi="Times New Roman" w:cs="Times New Roman"/>
        </w:rPr>
        <w:t>a</w:t>
      </w:r>
      <w:r w:rsidR="002C2464" w:rsidRPr="00D643F9">
        <w:rPr>
          <w:rFonts w:ascii="Times New Roman" w:hAnsi="Times New Roman" w:cs="Times New Roman"/>
        </w:rPr>
        <w:t xml:space="preserve"> catastrophic event. One gentleman asked God to bless us as we worked on houses in that area. That touched my heart; </w:t>
      </w:r>
      <w:r w:rsidR="00D72841" w:rsidRPr="00D643F9">
        <w:rPr>
          <w:rFonts w:ascii="Times New Roman" w:hAnsi="Times New Roman" w:cs="Times New Roman"/>
        </w:rPr>
        <w:t>during</w:t>
      </w:r>
      <w:r w:rsidR="002C2464" w:rsidRPr="00D643F9">
        <w:rPr>
          <w:rFonts w:ascii="Times New Roman" w:hAnsi="Times New Roman" w:cs="Times New Roman"/>
        </w:rPr>
        <w:t xml:space="preserve"> his heartbreaking situation, he had the heart to ask the Lord to bless us. That whole experience was one of encouragement for me. This man saw beyond his natural sight and saw the goodness of God in his mess. We helped him that day, but he blessed me</w:t>
      </w:r>
      <w:r w:rsidR="00963B66">
        <w:rPr>
          <w:rFonts w:ascii="Times New Roman" w:hAnsi="Times New Roman" w:cs="Times New Roman"/>
        </w:rPr>
        <w:t>.</w:t>
      </w:r>
      <w:r w:rsidR="002C2464" w:rsidRPr="00D643F9">
        <w:rPr>
          <w:rFonts w:ascii="Times New Roman" w:hAnsi="Times New Roman" w:cs="Times New Roman"/>
        </w:rPr>
        <w:t xml:space="preserve"> I carried his heart with me during that mission trip and I will never forget it.”</w:t>
      </w:r>
    </w:p>
    <w:p w14:paraId="750A4909" w14:textId="4E465EC3" w:rsidR="002C2464" w:rsidRPr="00D643F9" w:rsidRDefault="002C2464" w:rsidP="00F43DE7">
      <w:pPr>
        <w:jc w:val="both"/>
        <w:rPr>
          <w:rFonts w:ascii="Times New Roman" w:hAnsi="Times New Roman" w:cs="Times New Roman"/>
        </w:rPr>
      </w:pPr>
      <w:r w:rsidRPr="00D643F9">
        <w:rPr>
          <w:rFonts w:ascii="Times New Roman" w:hAnsi="Times New Roman" w:cs="Times New Roman"/>
        </w:rPr>
        <w:tab/>
      </w:r>
      <w:r w:rsidR="007854B3" w:rsidRPr="00D643F9">
        <w:rPr>
          <w:rFonts w:ascii="Times New Roman" w:hAnsi="Times New Roman" w:cs="Times New Roman"/>
        </w:rPr>
        <w:t xml:space="preserve">When asked about her “Why”, </w:t>
      </w:r>
      <w:r w:rsidR="00EE3D40" w:rsidRPr="00D643F9">
        <w:rPr>
          <w:rFonts w:ascii="Times New Roman" w:hAnsi="Times New Roman" w:cs="Times New Roman"/>
        </w:rPr>
        <w:t>the participant</w:t>
      </w:r>
      <w:r w:rsidR="007854B3" w:rsidRPr="00D643F9">
        <w:rPr>
          <w:rFonts w:ascii="Times New Roman" w:hAnsi="Times New Roman" w:cs="Times New Roman"/>
        </w:rPr>
        <w:t xml:space="preserve"> stated</w:t>
      </w:r>
      <w:r w:rsidR="006949AD">
        <w:rPr>
          <w:rFonts w:ascii="Times New Roman" w:hAnsi="Times New Roman" w:cs="Times New Roman"/>
        </w:rPr>
        <w:t>,</w:t>
      </w:r>
      <w:r w:rsidR="007854B3" w:rsidRPr="00D643F9">
        <w:rPr>
          <w:rFonts w:ascii="Times New Roman" w:hAnsi="Times New Roman" w:cs="Times New Roman"/>
        </w:rPr>
        <w:t xml:space="preserve"> “</w:t>
      </w:r>
      <w:r w:rsidR="006949AD">
        <w:rPr>
          <w:rFonts w:ascii="Times New Roman" w:hAnsi="Times New Roman" w:cs="Times New Roman"/>
        </w:rPr>
        <w:t>M</w:t>
      </w:r>
      <w:r w:rsidR="007854B3" w:rsidRPr="00D643F9">
        <w:rPr>
          <w:rFonts w:ascii="Times New Roman" w:hAnsi="Times New Roman" w:cs="Times New Roman"/>
        </w:rPr>
        <w:t xml:space="preserve">y why is because I love God and I love his people. I love how God has blessed me and allows me to be a blessing to others. It is a large part of my life and who I am. I see </w:t>
      </w:r>
      <w:proofErr w:type="gramStart"/>
      <w:r w:rsidR="006B7FCB" w:rsidRPr="00D643F9">
        <w:rPr>
          <w:rFonts w:ascii="Times New Roman" w:hAnsi="Times New Roman" w:cs="Times New Roman"/>
        </w:rPr>
        <w:t>m</w:t>
      </w:r>
      <w:r w:rsidR="00EC28BF">
        <w:rPr>
          <w:rFonts w:ascii="Times New Roman" w:hAnsi="Times New Roman" w:cs="Times New Roman"/>
        </w:rPr>
        <w:t>y</w:t>
      </w:r>
      <w:proofErr w:type="gramEnd"/>
      <w:r w:rsidR="007854B3" w:rsidRPr="00D643F9">
        <w:rPr>
          <w:rFonts w:ascii="Times New Roman" w:hAnsi="Times New Roman" w:cs="Times New Roman"/>
        </w:rPr>
        <w:t xml:space="preserve"> why as a love for God’s people.” </w:t>
      </w:r>
      <w:r w:rsidR="00EC28BF">
        <w:rPr>
          <w:rFonts w:ascii="Times New Roman" w:hAnsi="Times New Roman" w:cs="Times New Roman"/>
        </w:rPr>
        <w:t>S</w:t>
      </w:r>
      <w:r w:rsidR="007854B3" w:rsidRPr="00D643F9">
        <w:rPr>
          <w:rFonts w:ascii="Times New Roman" w:hAnsi="Times New Roman" w:cs="Times New Roman"/>
        </w:rPr>
        <w:t>ubsequent</w:t>
      </w:r>
      <w:r w:rsidR="00EC28BF">
        <w:rPr>
          <w:rFonts w:ascii="Times New Roman" w:hAnsi="Times New Roman" w:cs="Times New Roman"/>
        </w:rPr>
        <w:t>ly,</w:t>
      </w:r>
      <w:r w:rsidR="007854B3" w:rsidRPr="00D643F9">
        <w:rPr>
          <w:rFonts w:ascii="Times New Roman" w:hAnsi="Times New Roman" w:cs="Times New Roman"/>
        </w:rPr>
        <w:t xml:space="preserve"> </w:t>
      </w:r>
      <w:r w:rsidR="00EE3D40" w:rsidRPr="00D643F9">
        <w:rPr>
          <w:rFonts w:ascii="Times New Roman" w:hAnsi="Times New Roman" w:cs="Times New Roman"/>
        </w:rPr>
        <w:t>the participant</w:t>
      </w:r>
      <w:r w:rsidR="007854B3" w:rsidRPr="00D643F9">
        <w:rPr>
          <w:rFonts w:ascii="Times New Roman" w:hAnsi="Times New Roman" w:cs="Times New Roman"/>
        </w:rPr>
        <w:t xml:space="preserve"> added, “</w:t>
      </w:r>
      <w:r w:rsidR="00FA456B">
        <w:rPr>
          <w:rFonts w:ascii="Times New Roman" w:hAnsi="Times New Roman" w:cs="Times New Roman"/>
        </w:rPr>
        <w:t>T</w:t>
      </w:r>
      <w:r w:rsidR="007854B3" w:rsidRPr="00D643F9">
        <w:rPr>
          <w:rFonts w:ascii="Times New Roman" w:hAnsi="Times New Roman" w:cs="Times New Roman"/>
        </w:rPr>
        <w:t>he greatest gift we give is love and service is a great way to show people God loves them. People seldom care about what we say but they always remember how you make them feel. Acts of love</w:t>
      </w:r>
      <w:r w:rsidR="00FA456B">
        <w:rPr>
          <w:rFonts w:ascii="Times New Roman" w:hAnsi="Times New Roman" w:cs="Times New Roman"/>
        </w:rPr>
        <w:t>,</w:t>
      </w:r>
      <w:r w:rsidR="007854B3" w:rsidRPr="00D643F9">
        <w:rPr>
          <w:rFonts w:ascii="Times New Roman" w:hAnsi="Times New Roman" w:cs="Times New Roman"/>
        </w:rPr>
        <w:t xml:space="preserve"> like praying for people, feeding the hungry, building homes</w:t>
      </w:r>
      <w:r w:rsidR="0059139A">
        <w:rPr>
          <w:rFonts w:ascii="Times New Roman" w:hAnsi="Times New Roman" w:cs="Times New Roman"/>
        </w:rPr>
        <w:t>,</w:t>
      </w:r>
      <w:r w:rsidR="007854B3" w:rsidRPr="00D643F9">
        <w:rPr>
          <w:rFonts w:ascii="Times New Roman" w:hAnsi="Times New Roman" w:cs="Times New Roman"/>
        </w:rPr>
        <w:t xml:space="preserve"> and other missional act</w:t>
      </w:r>
      <w:r w:rsidR="0059139A">
        <w:rPr>
          <w:rFonts w:ascii="Times New Roman" w:hAnsi="Times New Roman" w:cs="Times New Roman"/>
        </w:rPr>
        <w:t xml:space="preserve">s </w:t>
      </w:r>
      <w:r w:rsidR="007854B3" w:rsidRPr="00D643F9">
        <w:rPr>
          <w:rFonts w:ascii="Times New Roman" w:hAnsi="Times New Roman" w:cs="Times New Roman"/>
        </w:rPr>
        <w:t>where we provide a service</w:t>
      </w:r>
      <w:r w:rsidR="006F23E6">
        <w:rPr>
          <w:rFonts w:ascii="Times New Roman" w:hAnsi="Times New Roman" w:cs="Times New Roman"/>
        </w:rPr>
        <w:t>,</w:t>
      </w:r>
      <w:r w:rsidR="007854B3" w:rsidRPr="00D643F9">
        <w:rPr>
          <w:rFonts w:ascii="Times New Roman" w:hAnsi="Times New Roman" w:cs="Times New Roman"/>
        </w:rPr>
        <w:t xml:space="preserve"> are inroads to the hearts of people. When we can show people that we are for them, that God cares for them and their well-being</w:t>
      </w:r>
      <w:r w:rsidR="006F23E6">
        <w:rPr>
          <w:rFonts w:ascii="Times New Roman" w:hAnsi="Times New Roman" w:cs="Times New Roman"/>
        </w:rPr>
        <w:t xml:space="preserve">, </w:t>
      </w:r>
      <w:r w:rsidR="007854B3" w:rsidRPr="00D643F9">
        <w:rPr>
          <w:rFonts w:ascii="Times New Roman" w:hAnsi="Times New Roman" w:cs="Times New Roman"/>
        </w:rPr>
        <w:t>it opens the doors of the heart.”</w:t>
      </w:r>
    </w:p>
    <w:p w14:paraId="3BC1F347" w14:textId="5AAD88FC" w:rsidR="007854B3" w:rsidRPr="00D643F9" w:rsidRDefault="007854B3" w:rsidP="00F43DE7">
      <w:pPr>
        <w:jc w:val="both"/>
        <w:rPr>
          <w:rFonts w:ascii="Times New Roman" w:hAnsi="Times New Roman" w:cs="Times New Roman"/>
        </w:rPr>
      </w:pPr>
      <w:r w:rsidRPr="00D643F9">
        <w:rPr>
          <w:rFonts w:ascii="Times New Roman" w:hAnsi="Times New Roman" w:cs="Times New Roman"/>
        </w:rPr>
        <w:tab/>
        <w:t xml:space="preserve">When asked how important </w:t>
      </w:r>
      <w:r w:rsidR="00532AA8" w:rsidRPr="00D643F9">
        <w:rPr>
          <w:rFonts w:ascii="Times New Roman" w:hAnsi="Times New Roman" w:cs="Times New Roman"/>
        </w:rPr>
        <w:t>the role of leadership at CCC is</w:t>
      </w:r>
      <w:r w:rsidRPr="00D643F9">
        <w:rPr>
          <w:rFonts w:ascii="Times New Roman" w:hAnsi="Times New Roman" w:cs="Times New Roman"/>
        </w:rPr>
        <w:t xml:space="preserve"> as it relates to missions</w:t>
      </w:r>
      <w:r w:rsidR="0002669B">
        <w:rPr>
          <w:rFonts w:ascii="Times New Roman" w:hAnsi="Times New Roman" w:cs="Times New Roman"/>
        </w:rPr>
        <w:t>,</w:t>
      </w:r>
      <w:r w:rsidRPr="00D643F9">
        <w:rPr>
          <w:rFonts w:ascii="Times New Roman" w:hAnsi="Times New Roman" w:cs="Times New Roman"/>
        </w:rPr>
        <w:t xml:space="preserve"> </w:t>
      </w:r>
      <w:r w:rsidR="00EE3D40" w:rsidRPr="00D643F9">
        <w:rPr>
          <w:rFonts w:ascii="Times New Roman" w:hAnsi="Times New Roman" w:cs="Times New Roman"/>
        </w:rPr>
        <w:t>the participant</w:t>
      </w:r>
      <w:r w:rsidRPr="00D643F9">
        <w:rPr>
          <w:rFonts w:ascii="Times New Roman" w:hAnsi="Times New Roman" w:cs="Times New Roman"/>
        </w:rPr>
        <w:t xml:space="preserve"> responded, “</w:t>
      </w:r>
      <w:r w:rsidR="0002669B">
        <w:rPr>
          <w:rFonts w:ascii="Times New Roman" w:hAnsi="Times New Roman" w:cs="Times New Roman"/>
        </w:rPr>
        <w:t>L</w:t>
      </w:r>
      <w:r w:rsidRPr="00D643F9">
        <w:rPr>
          <w:rFonts w:ascii="Times New Roman" w:hAnsi="Times New Roman" w:cs="Times New Roman"/>
        </w:rPr>
        <w:t xml:space="preserve">eadership believes the work of missions is a church-wide, </w:t>
      </w:r>
      <w:r w:rsidR="00D72841" w:rsidRPr="00D643F9">
        <w:rPr>
          <w:rFonts w:ascii="Times New Roman" w:hAnsi="Times New Roman" w:cs="Times New Roman"/>
        </w:rPr>
        <w:t>full-scale</w:t>
      </w:r>
      <w:r w:rsidRPr="00D643F9">
        <w:rPr>
          <w:rFonts w:ascii="Times New Roman" w:hAnsi="Times New Roman" w:cs="Times New Roman"/>
        </w:rPr>
        <w:t xml:space="preserve"> ministry. This is not just the pastor of </w:t>
      </w:r>
      <w:r w:rsidR="00E8152F" w:rsidRPr="00D643F9">
        <w:rPr>
          <w:rFonts w:ascii="Times New Roman" w:hAnsi="Times New Roman" w:cs="Times New Roman"/>
        </w:rPr>
        <w:t>CCC,</w:t>
      </w:r>
      <w:r w:rsidRPr="00D643F9">
        <w:rPr>
          <w:rFonts w:ascii="Times New Roman" w:hAnsi="Times New Roman" w:cs="Times New Roman"/>
        </w:rPr>
        <w:t xml:space="preserve"> but </w:t>
      </w:r>
      <w:r w:rsidR="00B336EC">
        <w:rPr>
          <w:rFonts w:ascii="Times New Roman" w:hAnsi="Times New Roman" w:cs="Times New Roman"/>
        </w:rPr>
        <w:t xml:space="preserve">a mandate </w:t>
      </w:r>
      <w:r w:rsidRPr="00D643F9">
        <w:rPr>
          <w:rFonts w:ascii="Times New Roman" w:hAnsi="Times New Roman" w:cs="Times New Roman"/>
        </w:rPr>
        <w:t xml:space="preserve">supported by all </w:t>
      </w:r>
      <w:r w:rsidRPr="00D643F9">
        <w:rPr>
          <w:rFonts w:ascii="Times New Roman" w:hAnsi="Times New Roman" w:cs="Times New Roman"/>
        </w:rPr>
        <w:lastRenderedPageBreak/>
        <w:t xml:space="preserve">leaders who serve in this ministry. The pastor models the character of a missionary from the pulpit to the mission fields. I love that CCC serves </w:t>
      </w:r>
      <w:r w:rsidR="006B7FCB" w:rsidRPr="00D643F9">
        <w:rPr>
          <w:rFonts w:ascii="Times New Roman" w:hAnsi="Times New Roman" w:cs="Times New Roman"/>
        </w:rPr>
        <w:t>the community</w:t>
      </w:r>
      <w:r w:rsidRPr="00D643F9">
        <w:rPr>
          <w:rFonts w:ascii="Times New Roman" w:hAnsi="Times New Roman" w:cs="Times New Roman"/>
        </w:rPr>
        <w:t xml:space="preserve">, state, and world-wide. Our leader is a great example of what mission service </w:t>
      </w:r>
      <w:r w:rsidR="00532AA8" w:rsidRPr="00D643F9">
        <w:rPr>
          <w:rFonts w:ascii="Times New Roman" w:hAnsi="Times New Roman" w:cs="Times New Roman"/>
        </w:rPr>
        <w:t xml:space="preserve">should </w:t>
      </w:r>
      <w:r w:rsidRPr="00D643F9">
        <w:rPr>
          <w:rFonts w:ascii="Times New Roman" w:hAnsi="Times New Roman" w:cs="Times New Roman"/>
        </w:rPr>
        <w:t>look like</w:t>
      </w:r>
      <w:r w:rsidR="00532AA8" w:rsidRPr="00D643F9">
        <w:rPr>
          <w:rFonts w:ascii="Times New Roman" w:hAnsi="Times New Roman" w:cs="Times New Roman"/>
        </w:rPr>
        <w:t>. Whenever something is important to an organization</w:t>
      </w:r>
      <w:r w:rsidR="008B255D">
        <w:rPr>
          <w:rFonts w:ascii="Times New Roman" w:hAnsi="Times New Roman" w:cs="Times New Roman"/>
        </w:rPr>
        <w:t>,</w:t>
      </w:r>
      <w:r w:rsidR="00532AA8" w:rsidRPr="00D643F9">
        <w:rPr>
          <w:rFonts w:ascii="Times New Roman" w:hAnsi="Times New Roman" w:cs="Times New Roman"/>
        </w:rPr>
        <w:t xml:space="preserve"> you can see </w:t>
      </w:r>
      <w:r w:rsidR="006B7FCB" w:rsidRPr="00D643F9">
        <w:rPr>
          <w:rFonts w:ascii="Times New Roman" w:hAnsi="Times New Roman" w:cs="Times New Roman"/>
        </w:rPr>
        <w:t>it</w:t>
      </w:r>
      <w:r w:rsidR="00532AA8" w:rsidRPr="00D643F9">
        <w:rPr>
          <w:rFonts w:ascii="Times New Roman" w:hAnsi="Times New Roman" w:cs="Times New Roman"/>
        </w:rPr>
        <w:t xml:space="preserve"> starts at the head. If CCC’s leader did not see the value in promoting mission</w:t>
      </w:r>
      <w:r w:rsidR="00F136C8">
        <w:rPr>
          <w:rFonts w:ascii="Times New Roman" w:hAnsi="Times New Roman" w:cs="Times New Roman"/>
        </w:rPr>
        <w:t>s,</w:t>
      </w:r>
      <w:r w:rsidR="00532AA8" w:rsidRPr="00D643F9">
        <w:rPr>
          <w:rFonts w:ascii="Times New Roman" w:hAnsi="Times New Roman" w:cs="Times New Roman"/>
        </w:rPr>
        <w:t xml:space="preserve"> engagement would be minimal</w:t>
      </w:r>
      <w:r w:rsidR="00F136C8">
        <w:rPr>
          <w:rFonts w:ascii="Times New Roman" w:hAnsi="Times New Roman" w:cs="Times New Roman"/>
        </w:rPr>
        <w:t>. Bu</w:t>
      </w:r>
      <w:r w:rsidR="00532AA8" w:rsidRPr="00D643F9">
        <w:rPr>
          <w:rFonts w:ascii="Times New Roman" w:hAnsi="Times New Roman" w:cs="Times New Roman"/>
        </w:rPr>
        <w:t>t because of his obedience to the word of God, it is the mantle by which this ministry is built. We are growing a robust mission environment here at CCC, our pastor is a cheerleader for everything mission related. Through his leadership</w:t>
      </w:r>
      <w:r w:rsidR="00DD2899">
        <w:rPr>
          <w:rFonts w:ascii="Times New Roman" w:hAnsi="Times New Roman" w:cs="Times New Roman"/>
        </w:rPr>
        <w:t>,</w:t>
      </w:r>
      <w:r w:rsidR="00532AA8" w:rsidRPr="00D643F9">
        <w:rPr>
          <w:rFonts w:ascii="Times New Roman" w:hAnsi="Times New Roman" w:cs="Times New Roman"/>
        </w:rPr>
        <w:t xml:space="preserve"> training classes are available for everyone to engage. That is the kind of leadership needed to have a successful mission ministry.”</w:t>
      </w:r>
      <w:r w:rsidRPr="00D643F9">
        <w:rPr>
          <w:rFonts w:ascii="Times New Roman" w:hAnsi="Times New Roman" w:cs="Times New Roman"/>
        </w:rPr>
        <w:t xml:space="preserve"> </w:t>
      </w:r>
    </w:p>
    <w:p w14:paraId="1C605E8D" w14:textId="46888CD4" w:rsidR="00D72841" w:rsidRPr="00D643F9" w:rsidRDefault="00532AA8" w:rsidP="00F43DE7">
      <w:pPr>
        <w:jc w:val="both"/>
        <w:rPr>
          <w:rFonts w:ascii="Times New Roman" w:hAnsi="Times New Roman" w:cs="Times New Roman"/>
          <w:b/>
          <w:bCs/>
        </w:rPr>
      </w:pPr>
      <w:r w:rsidRPr="00D643F9">
        <w:rPr>
          <w:rFonts w:ascii="Times New Roman" w:hAnsi="Times New Roman" w:cs="Times New Roman"/>
        </w:rPr>
        <w:tab/>
        <w:t>When asked if the five-fold mission model</w:t>
      </w:r>
      <w:r w:rsidR="00777F1D">
        <w:rPr>
          <w:rFonts w:ascii="Times New Roman" w:hAnsi="Times New Roman" w:cs="Times New Roman"/>
        </w:rPr>
        <w:t>,</w:t>
      </w:r>
      <w:r w:rsidRPr="00D643F9">
        <w:rPr>
          <w:rFonts w:ascii="Times New Roman" w:hAnsi="Times New Roman" w:cs="Times New Roman"/>
        </w:rPr>
        <w:t xml:space="preserve"> as practiced by CCC</w:t>
      </w:r>
      <w:r w:rsidR="00777F1D">
        <w:rPr>
          <w:rFonts w:ascii="Times New Roman" w:hAnsi="Times New Roman" w:cs="Times New Roman"/>
        </w:rPr>
        <w:t>,</w:t>
      </w:r>
      <w:r w:rsidRPr="00D643F9">
        <w:rPr>
          <w:rFonts w:ascii="Times New Roman" w:hAnsi="Times New Roman" w:cs="Times New Roman"/>
        </w:rPr>
        <w:t xml:space="preserve"> can be duplicated or replicated in any church</w:t>
      </w:r>
      <w:r w:rsidR="00777F1D">
        <w:rPr>
          <w:rFonts w:ascii="Times New Roman" w:hAnsi="Times New Roman" w:cs="Times New Roman"/>
        </w:rPr>
        <w:t>,</w:t>
      </w:r>
      <w:r w:rsidRPr="00D643F9">
        <w:rPr>
          <w:rFonts w:ascii="Times New Roman" w:hAnsi="Times New Roman" w:cs="Times New Roman"/>
        </w:rPr>
        <w:t xml:space="preserve"> </w:t>
      </w:r>
      <w:r w:rsidR="00EE3D40" w:rsidRPr="00D643F9">
        <w:rPr>
          <w:rFonts w:ascii="Times New Roman" w:hAnsi="Times New Roman" w:cs="Times New Roman"/>
        </w:rPr>
        <w:t>the participant</w:t>
      </w:r>
      <w:r w:rsidRPr="00D643F9">
        <w:rPr>
          <w:rFonts w:ascii="Times New Roman" w:hAnsi="Times New Roman" w:cs="Times New Roman"/>
        </w:rPr>
        <w:t xml:space="preserve"> simply stated, “Yes</w:t>
      </w:r>
      <w:r w:rsidR="00777F1D">
        <w:rPr>
          <w:rFonts w:ascii="Times New Roman" w:hAnsi="Times New Roman" w:cs="Times New Roman"/>
        </w:rPr>
        <w:t>,</w:t>
      </w:r>
      <w:r w:rsidRPr="00D643F9">
        <w:rPr>
          <w:rFonts w:ascii="Times New Roman" w:hAnsi="Times New Roman" w:cs="Times New Roman"/>
        </w:rPr>
        <w:t xml:space="preserve"> it can certainly be duplicated if leadership has a sincere heart for the work of missions.” The researcher found the interview time with </w:t>
      </w:r>
      <w:r w:rsidR="00EE3D40" w:rsidRPr="00D643F9">
        <w:rPr>
          <w:rFonts w:ascii="Times New Roman" w:hAnsi="Times New Roman" w:cs="Times New Roman"/>
        </w:rPr>
        <w:t>the participant</w:t>
      </w:r>
      <w:r w:rsidRPr="00D643F9">
        <w:rPr>
          <w:rFonts w:ascii="Times New Roman" w:hAnsi="Times New Roman" w:cs="Times New Roman"/>
        </w:rPr>
        <w:t xml:space="preserve"> to be </w:t>
      </w:r>
      <w:r w:rsidR="000F5620" w:rsidRPr="00D643F9">
        <w:rPr>
          <w:rFonts w:ascii="Times New Roman" w:hAnsi="Times New Roman" w:cs="Times New Roman"/>
        </w:rPr>
        <w:t xml:space="preserve">straight to the point. She ended the discussion </w:t>
      </w:r>
      <w:r w:rsidR="006B7FCB" w:rsidRPr="00D643F9">
        <w:rPr>
          <w:rFonts w:ascii="Times New Roman" w:hAnsi="Times New Roman" w:cs="Times New Roman"/>
        </w:rPr>
        <w:t>by</w:t>
      </w:r>
      <w:r w:rsidR="000F5620" w:rsidRPr="00D643F9">
        <w:rPr>
          <w:rFonts w:ascii="Times New Roman" w:hAnsi="Times New Roman" w:cs="Times New Roman"/>
        </w:rPr>
        <w:t xml:space="preserve"> stating her belief that if more churches would educate their </w:t>
      </w:r>
      <w:r w:rsidR="006259C7">
        <w:rPr>
          <w:rFonts w:ascii="Times New Roman" w:hAnsi="Times New Roman" w:cs="Times New Roman"/>
        </w:rPr>
        <w:t>congregants</w:t>
      </w:r>
      <w:r w:rsidR="000F5620" w:rsidRPr="00D643F9">
        <w:rPr>
          <w:rFonts w:ascii="Times New Roman" w:hAnsi="Times New Roman" w:cs="Times New Roman"/>
        </w:rPr>
        <w:t xml:space="preserve"> about the importance of mission service and model the example EBC and CCC has created</w:t>
      </w:r>
      <w:r w:rsidR="00AB79D8">
        <w:rPr>
          <w:rFonts w:ascii="Times New Roman" w:hAnsi="Times New Roman" w:cs="Times New Roman"/>
        </w:rPr>
        <w:t>,</w:t>
      </w:r>
      <w:r w:rsidR="000F5620" w:rsidRPr="00D643F9">
        <w:rPr>
          <w:rFonts w:ascii="Times New Roman" w:hAnsi="Times New Roman" w:cs="Times New Roman"/>
        </w:rPr>
        <w:t xml:space="preserve"> there would be a surge of workers seeking to serve. The African American church could benefit from the example of our leadership</w:t>
      </w:r>
      <w:r w:rsidR="00AB79D8">
        <w:rPr>
          <w:rFonts w:ascii="Times New Roman" w:hAnsi="Times New Roman" w:cs="Times New Roman"/>
        </w:rPr>
        <w:t>;</w:t>
      </w:r>
      <w:r w:rsidR="000F5620" w:rsidRPr="00D643F9">
        <w:rPr>
          <w:rFonts w:ascii="Times New Roman" w:hAnsi="Times New Roman" w:cs="Times New Roman"/>
        </w:rPr>
        <w:t xml:space="preserve"> they have a vision for the work of missions and that speaks v</w:t>
      </w:r>
      <w:r w:rsidR="0053041F">
        <w:rPr>
          <w:rFonts w:ascii="Times New Roman" w:hAnsi="Times New Roman" w:cs="Times New Roman"/>
        </w:rPr>
        <w:t>olume</w:t>
      </w:r>
      <w:r w:rsidR="000F5620" w:rsidRPr="00D643F9">
        <w:rPr>
          <w:rFonts w:ascii="Times New Roman" w:hAnsi="Times New Roman" w:cs="Times New Roman"/>
        </w:rPr>
        <w:t xml:space="preserve">s for the rapid church growth of CCC. People are drawn to </w:t>
      </w:r>
      <w:proofErr w:type="gramStart"/>
      <w:r w:rsidR="0053041F">
        <w:rPr>
          <w:rFonts w:ascii="Times New Roman" w:hAnsi="Times New Roman" w:cs="Times New Roman"/>
        </w:rPr>
        <w:t xml:space="preserve">the </w:t>
      </w:r>
      <w:r w:rsidR="006B7FCB" w:rsidRPr="00D643F9">
        <w:rPr>
          <w:rFonts w:ascii="Times New Roman" w:hAnsi="Times New Roman" w:cs="Times New Roman"/>
        </w:rPr>
        <w:t>work</w:t>
      </w:r>
      <w:proofErr w:type="gramEnd"/>
      <w:r w:rsidR="000F5620" w:rsidRPr="00D643F9">
        <w:rPr>
          <w:rFonts w:ascii="Times New Roman" w:hAnsi="Times New Roman" w:cs="Times New Roman"/>
        </w:rPr>
        <w:t xml:space="preserve"> and opportunities to serve. </w:t>
      </w:r>
      <w:r w:rsidR="00A65247">
        <w:rPr>
          <w:rFonts w:ascii="Times New Roman" w:hAnsi="Times New Roman" w:cs="Times New Roman"/>
        </w:rPr>
        <w:t>T</w:t>
      </w:r>
      <w:r w:rsidR="00EE3D40" w:rsidRPr="00D643F9">
        <w:rPr>
          <w:rFonts w:ascii="Times New Roman" w:hAnsi="Times New Roman" w:cs="Times New Roman"/>
        </w:rPr>
        <w:t>he participant</w:t>
      </w:r>
      <w:r w:rsidR="000F5620" w:rsidRPr="00D643F9">
        <w:rPr>
          <w:rFonts w:ascii="Times New Roman" w:hAnsi="Times New Roman" w:cs="Times New Roman"/>
        </w:rPr>
        <w:t xml:space="preserve"> ended the interview with this quote</w:t>
      </w:r>
      <w:r w:rsidR="00A65247">
        <w:rPr>
          <w:rFonts w:ascii="Times New Roman" w:hAnsi="Times New Roman" w:cs="Times New Roman"/>
        </w:rPr>
        <w:t>:</w:t>
      </w:r>
      <w:r w:rsidR="000F5620" w:rsidRPr="00D643F9">
        <w:rPr>
          <w:rFonts w:ascii="Times New Roman" w:hAnsi="Times New Roman" w:cs="Times New Roman"/>
        </w:rPr>
        <w:t xml:space="preserve"> “</w:t>
      </w:r>
      <w:r w:rsidR="00A65247">
        <w:rPr>
          <w:rFonts w:ascii="Times New Roman" w:hAnsi="Times New Roman" w:cs="Times New Roman"/>
        </w:rPr>
        <w:t>W</w:t>
      </w:r>
      <w:r w:rsidR="000F5620" w:rsidRPr="00D643F9">
        <w:rPr>
          <w:rFonts w:ascii="Times New Roman" w:hAnsi="Times New Roman" w:cs="Times New Roman"/>
        </w:rPr>
        <w:t>here there is no vision, the people perish</w:t>
      </w:r>
      <w:r w:rsidR="00A65247">
        <w:rPr>
          <w:rFonts w:ascii="Times New Roman" w:hAnsi="Times New Roman" w:cs="Times New Roman"/>
        </w:rPr>
        <w:t>.</w:t>
      </w:r>
      <w:r w:rsidR="00DC795B">
        <w:rPr>
          <w:rFonts w:ascii="Times New Roman" w:hAnsi="Times New Roman" w:cs="Times New Roman"/>
        </w:rPr>
        <w:t>”</w:t>
      </w:r>
      <w:r w:rsidR="000F5620" w:rsidRPr="00D643F9">
        <w:rPr>
          <w:rFonts w:ascii="Times New Roman" w:hAnsi="Times New Roman" w:cs="Times New Roman"/>
        </w:rPr>
        <w:t xml:space="preserve"> Proverbs 29:18</w:t>
      </w:r>
      <w:r w:rsidR="00DC795B">
        <w:rPr>
          <w:rFonts w:ascii="Times New Roman" w:hAnsi="Times New Roman" w:cs="Times New Roman"/>
        </w:rPr>
        <w:t>.</w:t>
      </w:r>
      <w:r w:rsidR="000F5620" w:rsidRPr="00D643F9">
        <w:rPr>
          <w:rFonts w:ascii="Times New Roman" w:hAnsi="Times New Roman" w:cs="Times New Roman"/>
        </w:rPr>
        <w:t xml:space="preserve"> </w:t>
      </w:r>
      <w:r w:rsidR="00DC795B">
        <w:rPr>
          <w:rFonts w:ascii="Times New Roman" w:hAnsi="Times New Roman" w:cs="Times New Roman"/>
        </w:rPr>
        <w:t>C</w:t>
      </w:r>
      <w:r w:rsidR="000F5620" w:rsidRPr="00D643F9">
        <w:rPr>
          <w:rFonts w:ascii="Times New Roman" w:hAnsi="Times New Roman" w:cs="Times New Roman"/>
        </w:rPr>
        <w:t>ollaborating with God’s people and living a life that seeks to grow the Kingdom is a blessing. I love it! I can’t imagine any other life for myself.”</w:t>
      </w:r>
    </w:p>
    <w:p w14:paraId="08A0EA19" w14:textId="11343EF8" w:rsidR="000F5620" w:rsidRPr="00D643F9" w:rsidRDefault="00EE3D40" w:rsidP="00F43DE7">
      <w:pPr>
        <w:jc w:val="both"/>
        <w:rPr>
          <w:rFonts w:ascii="Times New Roman" w:hAnsi="Times New Roman" w:cs="Times New Roman"/>
          <w:b/>
          <w:bCs/>
        </w:rPr>
      </w:pPr>
      <w:r w:rsidRPr="00D643F9">
        <w:rPr>
          <w:rFonts w:ascii="Times New Roman" w:hAnsi="Times New Roman" w:cs="Times New Roman"/>
          <w:b/>
          <w:bCs/>
        </w:rPr>
        <w:lastRenderedPageBreak/>
        <w:t>Participant 7</w:t>
      </w:r>
    </w:p>
    <w:p w14:paraId="760D6647" w14:textId="72AE7197" w:rsidR="000F5620" w:rsidRPr="00D643F9" w:rsidRDefault="000F5620" w:rsidP="00F43DE7">
      <w:pPr>
        <w:jc w:val="both"/>
        <w:rPr>
          <w:rFonts w:ascii="Times New Roman" w:hAnsi="Times New Roman" w:cs="Times New Roman"/>
        </w:rPr>
      </w:pPr>
      <w:r w:rsidRPr="00D643F9">
        <w:rPr>
          <w:rFonts w:ascii="Times New Roman" w:hAnsi="Times New Roman" w:cs="Times New Roman"/>
        </w:rPr>
        <w:tab/>
      </w:r>
      <w:r w:rsidR="00D72841" w:rsidRPr="00D643F9">
        <w:rPr>
          <w:rFonts w:ascii="Times New Roman" w:hAnsi="Times New Roman" w:cs="Times New Roman"/>
        </w:rPr>
        <w:t>This p</w:t>
      </w:r>
      <w:r w:rsidR="00EE3D40" w:rsidRPr="00D643F9">
        <w:rPr>
          <w:rFonts w:ascii="Times New Roman" w:hAnsi="Times New Roman" w:cs="Times New Roman"/>
        </w:rPr>
        <w:t xml:space="preserve">articipant </w:t>
      </w:r>
      <w:r w:rsidRPr="00D643F9">
        <w:rPr>
          <w:rFonts w:ascii="Times New Roman" w:hAnsi="Times New Roman" w:cs="Times New Roman"/>
        </w:rPr>
        <w:t>is a</w:t>
      </w:r>
      <w:r w:rsidR="00F25CD9" w:rsidRPr="00D643F9">
        <w:rPr>
          <w:rFonts w:ascii="Times New Roman" w:hAnsi="Times New Roman" w:cs="Times New Roman"/>
        </w:rPr>
        <w:t>n</w:t>
      </w:r>
      <w:r w:rsidRPr="00D643F9">
        <w:rPr>
          <w:rFonts w:ascii="Times New Roman" w:hAnsi="Times New Roman" w:cs="Times New Roman"/>
        </w:rPr>
        <w:t xml:space="preserve"> African American female</w:t>
      </w:r>
      <w:r w:rsidR="00E52EA2">
        <w:rPr>
          <w:rFonts w:ascii="Times New Roman" w:hAnsi="Times New Roman" w:cs="Times New Roman"/>
        </w:rPr>
        <w:t>,</w:t>
      </w:r>
      <w:r w:rsidRPr="00D643F9">
        <w:rPr>
          <w:rFonts w:ascii="Times New Roman" w:hAnsi="Times New Roman" w:cs="Times New Roman"/>
        </w:rPr>
        <w:t xml:space="preserve"> new to CCC</w:t>
      </w:r>
      <w:r w:rsidR="00E52EA2">
        <w:rPr>
          <w:rFonts w:ascii="Times New Roman" w:hAnsi="Times New Roman" w:cs="Times New Roman"/>
        </w:rPr>
        <w:t>.</w:t>
      </w:r>
      <w:r w:rsidRPr="00D643F9">
        <w:rPr>
          <w:rFonts w:ascii="Times New Roman" w:hAnsi="Times New Roman" w:cs="Times New Roman"/>
        </w:rPr>
        <w:t xml:space="preserve"> </w:t>
      </w:r>
      <w:r w:rsidR="00E52EA2">
        <w:rPr>
          <w:rFonts w:ascii="Times New Roman" w:hAnsi="Times New Roman" w:cs="Times New Roman"/>
        </w:rPr>
        <w:t>S</w:t>
      </w:r>
      <w:r w:rsidRPr="00D643F9">
        <w:rPr>
          <w:rFonts w:ascii="Times New Roman" w:hAnsi="Times New Roman" w:cs="Times New Roman"/>
        </w:rPr>
        <w:t xml:space="preserve">he became a partner </w:t>
      </w:r>
      <w:r w:rsidR="000C51CE">
        <w:rPr>
          <w:rFonts w:ascii="Times New Roman" w:hAnsi="Times New Roman" w:cs="Times New Roman"/>
        </w:rPr>
        <w:t xml:space="preserve">in </w:t>
      </w:r>
      <w:r w:rsidR="003B1D93" w:rsidRPr="00D643F9">
        <w:rPr>
          <w:rFonts w:ascii="Times New Roman" w:hAnsi="Times New Roman" w:cs="Times New Roman"/>
        </w:rPr>
        <w:t>January 2023</w:t>
      </w:r>
      <w:r w:rsidRPr="00D643F9">
        <w:rPr>
          <w:rFonts w:ascii="Times New Roman" w:hAnsi="Times New Roman" w:cs="Times New Roman"/>
        </w:rPr>
        <w:t xml:space="preserve">. </w:t>
      </w:r>
      <w:r w:rsidR="00EE3D40" w:rsidRPr="00D643F9">
        <w:rPr>
          <w:rFonts w:ascii="Times New Roman" w:hAnsi="Times New Roman" w:cs="Times New Roman"/>
        </w:rPr>
        <w:t xml:space="preserve">The participant </w:t>
      </w:r>
      <w:r w:rsidRPr="00D643F9">
        <w:rPr>
          <w:rFonts w:ascii="Times New Roman" w:hAnsi="Times New Roman" w:cs="Times New Roman"/>
        </w:rPr>
        <w:t xml:space="preserve">immediately </w:t>
      </w:r>
      <w:r w:rsidR="00F25CD9" w:rsidRPr="00D643F9">
        <w:rPr>
          <w:rFonts w:ascii="Times New Roman" w:hAnsi="Times New Roman" w:cs="Times New Roman"/>
        </w:rPr>
        <w:t>joined the mission’s ministry</w:t>
      </w:r>
      <w:r w:rsidR="00F702CB">
        <w:rPr>
          <w:rFonts w:ascii="Times New Roman" w:hAnsi="Times New Roman" w:cs="Times New Roman"/>
        </w:rPr>
        <w:t>. A</w:t>
      </w:r>
      <w:r w:rsidR="00F25CD9" w:rsidRPr="00D643F9">
        <w:rPr>
          <w:rFonts w:ascii="Times New Roman" w:hAnsi="Times New Roman" w:cs="Times New Roman"/>
        </w:rPr>
        <w:t>lthough she has over 20 years of mission service</w:t>
      </w:r>
      <w:r w:rsidR="00F702CB">
        <w:rPr>
          <w:rFonts w:ascii="Times New Roman" w:hAnsi="Times New Roman" w:cs="Times New Roman"/>
        </w:rPr>
        <w:t>,</w:t>
      </w:r>
      <w:r w:rsidR="00F25CD9" w:rsidRPr="00D643F9">
        <w:rPr>
          <w:rFonts w:ascii="Times New Roman" w:hAnsi="Times New Roman" w:cs="Times New Roman"/>
        </w:rPr>
        <w:t xml:space="preserve"> </w:t>
      </w:r>
      <w:r w:rsidR="00181395" w:rsidRPr="00D643F9">
        <w:rPr>
          <w:rFonts w:ascii="Times New Roman" w:hAnsi="Times New Roman" w:cs="Times New Roman"/>
        </w:rPr>
        <w:t>most of</w:t>
      </w:r>
      <w:r w:rsidR="00F25CD9" w:rsidRPr="00D643F9">
        <w:rPr>
          <w:rFonts w:ascii="Times New Roman" w:hAnsi="Times New Roman" w:cs="Times New Roman"/>
        </w:rPr>
        <w:t xml:space="preserve"> that work was done outside the scope of a church mission ministry and outside the four walls of the church. </w:t>
      </w:r>
      <w:r w:rsidR="00F702CB">
        <w:rPr>
          <w:rFonts w:ascii="Times New Roman" w:hAnsi="Times New Roman" w:cs="Times New Roman"/>
        </w:rPr>
        <w:t>T</w:t>
      </w:r>
      <w:r w:rsidR="00EE3D40" w:rsidRPr="00D643F9">
        <w:rPr>
          <w:rFonts w:ascii="Times New Roman" w:hAnsi="Times New Roman" w:cs="Times New Roman"/>
        </w:rPr>
        <w:t>he participant</w:t>
      </w:r>
      <w:r w:rsidR="00F25CD9" w:rsidRPr="00D643F9">
        <w:rPr>
          <w:rFonts w:ascii="Times New Roman" w:hAnsi="Times New Roman" w:cs="Times New Roman"/>
        </w:rPr>
        <w:t xml:space="preserve"> identifies as a street missionary servant. The researcher did not know </w:t>
      </w:r>
      <w:r w:rsidR="00EE3D40" w:rsidRPr="00D643F9">
        <w:rPr>
          <w:rFonts w:ascii="Times New Roman" w:hAnsi="Times New Roman" w:cs="Times New Roman"/>
        </w:rPr>
        <w:t>the participant</w:t>
      </w:r>
      <w:r w:rsidR="00F25CD9" w:rsidRPr="00D643F9">
        <w:rPr>
          <w:rFonts w:ascii="Times New Roman" w:hAnsi="Times New Roman" w:cs="Times New Roman"/>
        </w:rPr>
        <w:t xml:space="preserve"> well and did not have a relationship with her</w:t>
      </w:r>
      <w:r w:rsidR="00F702CB">
        <w:rPr>
          <w:rFonts w:ascii="Times New Roman" w:hAnsi="Times New Roman" w:cs="Times New Roman"/>
        </w:rPr>
        <w:t>,</w:t>
      </w:r>
      <w:r w:rsidR="00F25CD9" w:rsidRPr="00D643F9">
        <w:rPr>
          <w:rFonts w:ascii="Times New Roman" w:hAnsi="Times New Roman" w:cs="Times New Roman"/>
        </w:rPr>
        <w:t xml:space="preserve"> </w:t>
      </w:r>
      <w:r w:rsidR="00F702CB">
        <w:rPr>
          <w:rFonts w:ascii="Times New Roman" w:hAnsi="Times New Roman" w:cs="Times New Roman"/>
        </w:rPr>
        <w:t xml:space="preserve">aside from </w:t>
      </w:r>
      <w:r w:rsidR="00F25CD9" w:rsidRPr="00D643F9">
        <w:rPr>
          <w:rFonts w:ascii="Times New Roman" w:hAnsi="Times New Roman" w:cs="Times New Roman"/>
        </w:rPr>
        <w:t>seeing her at church. The researcher noticed her enthusiasm while serving at the annual mission blitz and wanted to include her perspective in this research</w:t>
      </w:r>
      <w:r w:rsidR="00D04ABC">
        <w:rPr>
          <w:rFonts w:ascii="Times New Roman" w:hAnsi="Times New Roman" w:cs="Times New Roman"/>
        </w:rPr>
        <w:t>, as</w:t>
      </w:r>
      <w:r w:rsidR="00F25CD9" w:rsidRPr="00D643F9">
        <w:rPr>
          <w:rFonts w:ascii="Times New Roman" w:hAnsi="Times New Roman" w:cs="Times New Roman"/>
        </w:rPr>
        <w:t xml:space="preserve"> much of her mission service was not traditionally church based. </w:t>
      </w:r>
      <w:r w:rsidR="00181395" w:rsidRPr="00D643F9">
        <w:rPr>
          <w:rFonts w:ascii="Times New Roman" w:hAnsi="Times New Roman" w:cs="Times New Roman"/>
        </w:rPr>
        <w:t xml:space="preserve">The interview with </w:t>
      </w:r>
      <w:r w:rsidR="00EE3D40" w:rsidRPr="00D643F9">
        <w:rPr>
          <w:rFonts w:ascii="Times New Roman" w:hAnsi="Times New Roman" w:cs="Times New Roman"/>
        </w:rPr>
        <w:t xml:space="preserve">the </w:t>
      </w:r>
      <w:r w:rsidR="00D47F3C" w:rsidRPr="00D643F9">
        <w:rPr>
          <w:rFonts w:ascii="Times New Roman" w:hAnsi="Times New Roman" w:cs="Times New Roman"/>
        </w:rPr>
        <w:t>participants</w:t>
      </w:r>
      <w:r w:rsidR="00181395" w:rsidRPr="00D643F9">
        <w:rPr>
          <w:rFonts w:ascii="Times New Roman" w:hAnsi="Times New Roman" w:cs="Times New Roman"/>
        </w:rPr>
        <w:t xml:space="preserve"> took place on a </w:t>
      </w:r>
      <w:r w:rsidR="00A702D3">
        <w:rPr>
          <w:rFonts w:ascii="Times New Roman" w:hAnsi="Times New Roman" w:cs="Times New Roman"/>
        </w:rPr>
        <w:t>Zoom</w:t>
      </w:r>
      <w:r w:rsidR="00181395" w:rsidRPr="00D643F9">
        <w:rPr>
          <w:rFonts w:ascii="Times New Roman" w:hAnsi="Times New Roman" w:cs="Times New Roman"/>
        </w:rPr>
        <w:t xml:space="preserve"> call and was very moving. </w:t>
      </w:r>
    </w:p>
    <w:p w14:paraId="09B23CD3" w14:textId="53330E15" w:rsidR="00181395" w:rsidRPr="00D643F9" w:rsidRDefault="00181395" w:rsidP="00F43DE7">
      <w:pPr>
        <w:jc w:val="both"/>
        <w:rPr>
          <w:rFonts w:ascii="Times New Roman" w:hAnsi="Times New Roman" w:cs="Times New Roman"/>
        </w:rPr>
      </w:pPr>
      <w:r w:rsidRPr="00D643F9">
        <w:rPr>
          <w:rFonts w:ascii="Times New Roman" w:hAnsi="Times New Roman" w:cs="Times New Roman"/>
        </w:rPr>
        <w:tab/>
        <w:t xml:space="preserve">When asked what a missionary was, </w:t>
      </w:r>
      <w:r w:rsidR="00EE3D40" w:rsidRPr="00D643F9">
        <w:rPr>
          <w:rFonts w:ascii="Times New Roman" w:hAnsi="Times New Roman" w:cs="Times New Roman"/>
        </w:rPr>
        <w:t>the participant</w:t>
      </w:r>
      <w:r w:rsidRPr="00D643F9">
        <w:rPr>
          <w:rFonts w:ascii="Times New Roman" w:hAnsi="Times New Roman" w:cs="Times New Roman"/>
        </w:rPr>
        <w:t xml:space="preserve"> </w:t>
      </w:r>
      <w:r w:rsidR="00D72841" w:rsidRPr="00D643F9">
        <w:rPr>
          <w:rFonts w:ascii="Times New Roman" w:hAnsi="Times New Roman" w:cs="Times New Roman"/>
        </w:rPr>
        <w:t>responded,</w:t>
      </w:r>
      <w:r w:rsidRPr="00D643F9">
        <w:rPr>
          <w:rFonts w:ascii="Times New Roman" w:hAnsi="Times New Roman" w:cs="Times New Roman"/>
        </w:rPr>
        <w:t xml:space="preserve"> “</w:t>
      </w:r>
      <w:r w:rsidR="0086291D">
        <w:rPr>
          <w:rFonts w:ascii="Times New Roman" w:hAnsi="Times New Roman" w:cs="Times New Roman"/>
        </w:rPr>
        <w:t>A</w:t>
      </w:r>
      <w:r w:rsidRPr="00D643F9">
        <w:rPr>
          <w:rFonts w:ascii="Times New Roman" w:hAnsi="Times New Roman" w:cs="Times New Roman"/>
        </w:rPr>
        <w:t xml:space="preserve"> missionary is someone on a mission</w:t>
      </w:r>
      <w:r w:rsidR="0086291D">
        <w:rPr>
          <w:rFonts w:ascii="Times New Roman" w:hAnsi="Times New Roman" w:cs="Times New Roman"/>
        </w:rPr>
        <w:t>,</w:t>
      </w:r>
      <w:r w:rsidRPr="00D643F9">
        <w:rPr>
          <w:rFonts w:ascii="Times New Roman" w:hAnsi="Times New Roman" w:cs="Times New Roman"/>
        </w:rPr>
        <w:t xml:space="preserve"> especially one sent to promote Christianity, prom</w:t>
      </w:r>
      <w:r w:rsidR="00170B2D">
        <w:rPr>
          <w:rFonts w:ascii="Times New Roman" w:hAnsi="Times New Roman" w:cs="Times New Roman"/>
        </w:rPr>
        <w:t>ulgat</w:t>
      </w:r>
      <w:r w:rsidRPr="00D643F9">
        <w:rPr>
          <w:rFonts w:ascii="Times New Roman" w:hAnsi="Times New Roman" w:cs="Times New Roman"/>
        </w:rPr>
        <w:t xml:space="preserve">ing the love of Christ.” When asked how </w:t>
      </w:r>
      <w:r w:rsidR="00284DFC">
        <w:rPr>
          <w:rFonts w:ascii="Times New Roman" w:hAnsi="Times New Roman" w:cs="Times New Roman"/>
        </w:rPr>
        <w:t>he</w:t>
      </w:r>
      <w:r w:rsidR="003B1D93" w:rsidRPr="00D643F9">
        <w:rPr>
          <w:rFonts w:ascii="Times New Roman" w:hAnsi="Times New Roman" w:cs="Times New Roman"/>
        </w:rPr>
        <w:t>r understanding of the bible informs</w:t>
      </w:r>
      <w:r w:rsidRPr="00D643F9">
        <w:rPr>
          <w:rFonts w:ascii="Times New Roman" w:hAnsi="Times New Roman" w:cs="Times New Roman"/>
        </w:rPr>
        <w:t xml:space="preserve"> </w:t>
      </w:r>
      <w:r w:rsidR="00284DFC">
        <w:rPr>
          <w:rFonts w:ascii="Times New Roman" w:hAnsi="Times New Roman" w:cs="Times New Roman"/>
        </w:rPr>
        <w:t>he</w:t>
      </w:r>
      <w:r w:rsidRPr="00D643F9">
        <w:rPr>
          <w:rFonts w:ascii="Times New Roman" w:hAnsi="Times New Roman" w:cs="Times New Roman"/>
        </w:rPr>
        <w:t xml:space="preserve">r view of missions, </w:t>
      </w:r>
      <w:r w:rsidR="00EE3D40" w:rsidRPr="00D643F9">
        <w:rPr>
          <w:rFonts w:ascii="Times New Roman" w:hAnsi="Times New Roman" w:cs="Times New Roman"/>
        </w:rPr>
        <w:t>the participant</w:t>
      </w:r>
      <w:r w:rsidRPr="00D643F9">
        <w:rPr>
          <w:rFonts w:ascii="Times New Roman" w:hAnsi="Times New Roman" w:cs="Times New Roman"/>
        </w:rPr>
        <w:t xml:space="preserve"> stated</w:t>
      </w:r>
      <w:r w:rsidR="00284DFC">
        <w:rPr>
          <w:rFonts w:ascii="Times New Roman" w:hAnsi="Times New Roman" w:cs="Times New Roman"/>
        </w:rPr>
        <w:t>,</w:t>
      </w:r>
      <w:r w:rsidRPr="00D643F9">
        <w:rPr>
          <w:rFonts w:ascii="Times New Roman" w:hAnsi="Times New Roman" w:cs="Times New Roman"/>
        </w:rPr>
        <w:t xml:space="preserve"> “Matthew 25:40 and Acts 1:8 tells us we should go out and preach the gospel to all mankind. That is missionary work to me</w:t>
      </w:r>
      <w:r w:rsidR="00014412">
        <w:rPr>
          <w:rFonts w:ascii="Times New Roman" w:hAnsi="Times New Roman" w:cs="Times New Roman"/>
        </w:rPr>
        <w:t>,</w:t>
      </w:r>
      <w:r w:rsidR="003B1D93" w:rsidRPr="00D643F9">
        <w:rPr>
          <w:rFonts w:ascii="Times New Roman" w:hAnsi="Times New Roman" w:cs="Times New Roman"/>
        </w:rPr>
        <w:t xml:space="preserve"> going out and sharing the gospel, feeding the hungry, clothing the naked</w:t>
      </w:r>
      <w:r w:rsidR="00014412">
        <w:rPr>
          <w:rFonts w:ascii="Times New Roman" w:hAnsi="Times New Roman" w:cs="Times New Roman"/>
        </w:rPr>
        <w:t>;</w:t>
      </w:r>
      <w:r w:rsidR="003B1D93" w:rsidRPr="00D643F9">
        <w:rPr>
          <w:rFonts w:ascii="Times New Roman" w:hAnsi="Times New Roman" w:cs="Times New Roman"/>
        </w:rPr>
        <w:t xml:space="preserve"> </w:t>
      </w:r>
      <w:r w:rsidR="00D72841" w:rsidRPr="00D643F9">
        <w:rPr>
          <w:rFonts w:ascii="Times New Roman" w:hAnsi="Times New Roman" w:cs="Times New Roman"/>
        </w:rPr>
        <w:t>whatever</w:t>
      </w:r>
      <w:r w:rsidR="003B1D93" w:rsidRPr="00D643F9">
        <w:rPr>
          <w:rFonts w:ascii="Times New Roman" w:hAnsi="Times New Roman" w:cs="Times New Roman"/>
        </w:rPr>
        <w:t xml:space="preserve"> we can do to serve the least of th</w:t>
      </w:r>
      <w:r w:rsidR="00014412">
        <w:rPr>
          <w:rFonts w:ascii="Times New Roman" w:hAnsi="Times New Roman" w:cs="Times New Roman"/>
        </w:rPr>
        <w:t>o</w:t>
      </w:r>
      <w:r w:rsidR="003B1D93" w:rsidRPr="00D643F9">
        <w:rPr>
          <w:rFonts w:ascii="Times New Roman" w:hAnsi="Times New Roman" w:cs="Times New Roman"/>
        </w:rPr>
        <w:t>se in our society</w:t>
      </w:r>
      <w:r w:rsidR="00014412">
        <w:rPr>
          <w:rFonts w:ascii="Times New Roman" w:hAnsi="Times New Roman" w:cs="Times New Roman"/>
        </w:rPr>
        <w:t>.</w:t>
      </w:r>
      <w:r w:rsidR="003B1D93" w:rsidRPr="00D643F9">
        <w:rPr>
          <w:rFonts w:ascii="Times New Roman" w:hAnsi="Times New Roman" w:cs="Times New Roman"/>
        </w:rPr>
        <w:t xml:space="preserve"> </w:t>
      </w:r>
      <w:r w:rsidR="00014412">
        <w:rPr>
          <w:rFonts w:ascii="Times New Roman" w:hAnsi="Times New Roman" w:cs="Times New Roman"/>
        </w:rPr>
        <w:t>W</w:t>
      </w:r>
      <w:r w:rsidR="003B1D93" w:rsidRPr="00D643F9">
        <w:rPr>
          <w:rFonts w:ascii="Times New Roman" w:hAnsi="Times New Roman" w:cs="Times New Roman"/>
        </w:rPr>
        <w:t>hat we do for the least of our brothers and sisters</w:t>
      </w:r>
      <w:r w:rsidR="00014412">
        <w:rPr>
          <w:rFonts w:ascii="Times New Roman" w:hAnsi="Times New Roman" w:cs="Times New Roman"/>
        </w:rPr>
        <w:t>,</w:t>
      </w:r>
      <w:r w:rsidR="003B1D93" w:rsidRPr="00D643F9">
        <w:rPr>
          <w:rFonts w:ascii="Times New Roman" w:hAnsi="Times New Roman" w:cs="Times New Roman"/>
        </w:rPr>
        <w:t xml:space="preserve"> Christ said we do it </w:t>
      </w:r>
      <w:r w:rsidR="005842EF" w:rsidRPr="00D643F9">
        <w:rPr>
          <w:rFonts w:ascii="Times New Roman" w:hAnsi="Times New Roman" w:cs="Times New Roman"/>
        </w:rPr>
        <w:t>as unto him</w:t>
      </w:r>
      <w:r w:rsidR="003B1D93" w:rsidRPr="00D643F9">
        <w:rPr>
          <w:rFonts w:ascii="Times New Roman" w:hAnsi="Times New Roman" w:cs="Times New Roman"/>
        </w:rPr>
        <w:t>.”</w:t>
      </w:r>
    </w:p>
    <w:p w14:paraId="2DE7E8B5" w14:textId="5A05D76D" w:rsidR="005842EF" w:rsidRPr="00D643F9" w:rsidRDefault="005842EF" w:rsidP="00F43DE7">
      <w:pPr>
        <w:jc w:val="both"/>
        <w:rPr>
          <w:rFonts w:ascii="Times New Roman" w:hAnsi="Times New Roman" w:cs="Times New Roman"/>
        </w:rPr>
      </w:pPr>
      <w:r w:rsidRPr="00D643F9">
        <w:rPr>
          <w:rFonts w:ascii="Times New Roman" w:hAnsi="Times New Roman" w:cs="Times New Roman"/>
        </w:rPr>
        <w:tab/>
        <w:t xml:space="preserve">The researcher asked </w:t>
      </w:r>
      <w:r w:rsidR="00EE3D40" w:rsidRPr="00D643F9">
        <w:rPr>
          <w:rFonts w:ascii="Times New Roman" w:hAnsi="Times New Roman" w:cs="Times New Roman"/>
        </w:rPr>
        <w:t>the participant</w:t>
      </w:r>
      <w:r w:rsidRPr="00D643F9">
        <w:rPr>
          <w:rFonts w:ascii="Times New Roman" w:hAnsi="Times New Roman" w:cs="Times New Roman"/>
        </w:rPr>
        <w:t xml:space="preserve"> what she has learned about God in all her mission experience</w:t>
      </w:r>
      <w:r w:rsidR="0062216C">
        <w:rPr>
          <w:rFonts w:ascii="Times New Roman" w:hAnsi="Times New Roman" w:cs="Times New Roman"/>
        </w:rPr>
        <w:t>,</w:t>
      </w:r>
      <w:r w:rsidRPr="00D643F9">
        <w:rPr>
          <w:rFonts w:ascii="Times New Roman" w:hAnsi="Times New Roman" w:cs="Times New Roman"/>
        </w:rPr>
        <w:t xml:space="preserve"> including what she has learned since joining CCC’s mission team. </w:t>
      </w:r>
      <w:r w:rsidR="0062216C">
        <w:rPr>
          <w:rFonts w:ascii="Times New Roman" w:hAnsi="Times New Roman" w:cs="Times New Roman"/>
        </w:rPr>
        <w:t>T</w:t>
      </w:r>
      <w:r w:rsidR="00EE3D40" w:rsidRPr="00D643F9">
        <w:rPr>
          <w:rFonts w:ascii="Times New Roman" w:hAnsi="Times New Roman" w:cs="Times New Roman"/>
        </w:rPr>
        <w:t>he participant</w:t>
      </w:r>
      <w:r w:rsidRPr="00D643F9">
        <w:rPr>
          <w:rFonts w:ascii="Times New Roman" w:hAnsi="Times New Roman" w:cs="Times New Roman"/>
        </w:rPr>
        <w:t xml:space="preserve"> shared</w:t>
      </w:r>
      <w:r w:rsidR="0062216C">
        <w:rPr>
          <w:rFonts w:ascii="Times New Roman" w:hAnsi="Times New Roman" w:cs="Times New Roman"/>
        </w:rPr>
        <w:t>,</w:t>
      </w:r>
      <w:r w:rsidRPr="00D643F9">
        <w:rPr>
          <w:rFonts w:ascii="Times New Roman" w:hAnsi="Times New Roman" w:cs="Times New Roman"/>
        </w:rPr>
        <w:t xml:space="preserve"> </w:t>
      </w:r>
      <w:r w:rsidR="008F3777">
        <w:rPr>
          <w:rFonts w:ascii="Times New Roman" w:hAnsi="Times New Roman" w:cs="Times New Roman"/>
        </w:rPr>
        <w:t>“</w:t>
      </w:r>
      <w:r w:rsidRPr="00D643F9">
        <w:rPr>
          <w:rFonts w:ascii="Times New Roman" w:hAnsi="Times New Roman" w:cs="Times New Roman"/>
        </w:rPr>
        <w:t xml:space="preserve">I learned that God truly loves us. He’s concerned </w:t>
      </w:r>
      <w:r w:rsidR="006B7FCB" w:rsidRPr="00D643F9">
        <w:rPr>
          <w:rFonts w:ascii="Times New Roman" w:hAnsi="Times New Roman" w:cs="Times New Roman"/>
        </w:rPr>
        <w:t>about</w:t>
      </w:r>
      <w:r w:rsidRPr="00D643F9">
        <w:rPr>
          <w:rFonts w:ascii="Times New Roman" w:hAnsi="Times New Roman" w:cs="Times New Roman"/>
        </w:rPr>
        <w:t xml:space="preserve"> </w:t>
      </w:r>
      <w:r w:rsidR="00D47F3C" w:rsidRPr="00D643F9">
        <w:rPr>
          <w:rFonts w:ascii="Times New Roman" w:hAnsi="Times New Roman" w:cs="Times New Roman"/>
        </w:rPr>
        <w:t>us,</w:t>
      </w:r>
      <w:r w:rsidRPr="00D643F9">
        <w:rPr>
          <w:rFonts w:ascii="Times New Roman" w:hAnsi="Times New Roman" w:cs="Times New Roman"/>
        </w:rPr>
        <w:t xml:space="preserve"> and </w:t>
      </w:r>
      <w:r w:rsidR="008F3777">
        <w:rPr>
          <w:rFonts w:ascii="Times New Roman" w:hAnsi="Times New Roman" w:cs="Times New Roman"/>
        </w:rPr>
        <w:t>H</w:t>
      </w:r>
      <w:r w:rsidRPr="00D643F9">
        <w:rPr>
          <w:rFonts w:ascii="Times New Roman" w:hAnsi="Times New Roman" w:cs="Times New Roman"/>
        </w:rPr>
        <w:t>e will go to the ends of the earth to reach us. As a missionary</w:t>
      </w:r>
      <w:r w:rsidR="008F3777">
        <w:rPr>
          <w:rFonts w:ascii="Times New Roman" w:hAnsi="Times New Roman" w:cs="Times New Roman"/>
        </w:rPr>
        <w:t>,</w:t>
      </w:r>
      <w:r w:rsidRPr="00D643F9">
        <w:rPr>
          <w:rFonts w:ascii="Times New Roman" w:hAnsi="Times New Roman" w:cs="Times New Roman"/>
        </w:rPr>
        <w:t xml:space="preserve"> </w:t>
      </w:r>
      <w:r w:rsidR="008F3777">
        <w:rPr>
          <w:rFonts w:ascii="Times New Roman" w:hAnsi="Times New Roman" w:cs="Times New Roman"/>
        </w:rPr>
        <w:t>we</w:t>
      </w:r>
      <w:r w:rsidRPr="00D643F9">
        <w:rPr>
          <w:rFonts w:ascii="Times New Roman" w:hAnsi="Times New Roman" w:cs="Times New Roman"/>
        </w:rPr>
        <w:t xml:space="preserve"> must have a heart and the same kind of love for </w:t>
      </w:r>
      <w:r w:rsidR="00BA4653">
        <w:rPr>
          <w:rFonts w:ascii="Times New Roman" w:hAnsi="Times New Roman" w:cs="Times New Roman"/>
        </w:rPr>
        <w:t>H</w:t>
      </w:r>
      <w:r w:rsidRPr="00D643F9">
        <w:rPr>
          <w:rFonts w:ascii="Times New Roman" w:hAnsi="Times New Roman" w:cs="Times New Roman"/>
        </w:rPr>
        <w:t xml:space="preserve">is people. God will go to great lengths to retrieve a lost sheep; </w:t>
      </w:r>
      <w:r w:rsidR="00BA4653">
        <w:rPr>
          <w:rFonts w:ascii="Times New Roman" w:hAnsi="Times New Roman" w:cs="Times New Roman"/>
        </w:rPr>
        <w:t>H</w:t>
      </w:r>
      <w:r w:rsidRPr="00D643F9">
        <w:rPr>
          <w:rFonts w:ascii="Times New Roman" w:hAnsi="Times New Roman" w:cs="Times New Roman"/>
        </w:rPr>
        <w:t xml:space="preserve">e will </w:t>
      </w:r>
      <w:r w:rsidRPr="00D643F9">
        <w:rPr>
          <w:rFonts w:ascii="Times New Roman" w:hAnsi="Times New Roman" w:cs="Times New Roman"/>
        </w:rPr>
        <w:lastRenderedPageBreak/>
        <w:t xml:space="preserve">leave the </w:t>
      </w:r>
      <w:r w:rsidR="00EF0606" w:rsidRPr="00D643F9">
        <w:rPr>
          <w:rFonts w:ascii="Times New Roman" w:hAnsi="Times New Roman" w:cs="Times New Roman"/>
        </w:rPr>
        <w:t>ninety-nine</w:t>
      </w:r>
      <w:r w:rsidRPr="00D643F9">
        <w:rPr>
          <w:rFonts w:ascii="Times New Roman" w:hAnsi="Times New Roman" w:cs="Times New Roman"/>
        </w:rPr>
        <w:t xml:space="preserve"> to fin</w:t>
      </w:r>
      <w:r w:rsidR="00EF0606" w:rsidRPr="00D643F9">
        <w:rPr>
          <w:rFonts w:ascii="Times New Roman" w:hAnsi="Times New Roman" w:cs="Times New Roman"/>
        </w:rPr>
        <w:t>d</w:t>
      </w:r>
      <w:r w:rsidRPr="00D643F9">
        <w:rPr>
          <w:rFonts w:ascii="Times New Roman" w:hAnsi="Times New Roman" w:cs="Times New Roman"/>
        </w:rPr>
        <w:t xml:space="preserve"> the</w:t>
      </w:r>
      <w:r w:rsidR="00EF0606" w:rsidRPr="00D643F9">
        <w:rPr>
          <w:rFonts w:ascii="Times New Roman" w:hAnsi="Times New Roman" w:cs="Times New Roman"/>
        </w:rPr>
        <w:t xml:space="preserve"> one</w:t>
      </w:r>
      <w:r w:rsidRPr="00D643F9">
        <w:rPr>
          <w:rFonts w:ascii="Times New Roman" w:hAnsi="Times New Roman" w:cs="Times New Roman"/>
        </w:rPr>
        <w:t xml:space="preserve"> and we must work the mission fields with </w:t>
      </w:r>
      <w:r w:rsidR="00BA4653">
        <w:rPr>
          <w:rFonts w:ascii="Times New Roman" w:hAnsi="Times New Roman" w:cs="Times New Roman"/>
        </w:rPr>
        <w:t xml:space="preserve">a </w:t>
      </w:r>
      <w:r w:rsidRPr="00D643F9">
        <w:rPr>
          <w:rFonts w:ascii="Times New Roman" w:hAnsi="Times New Roman" w:cs="Times New Roman"/>
        </w:rPr>
        <w:t>similar concern and heart for God’s children. We as missionaries must be yielded vessels for His will, as we intercede for others.”</w:t>
      </w:r>
    </w:p>
    <w:p w14:paraId="3D198081" w14:textId="28DF63DD" w:rsidR="005842EF" w:rsidRPr="00D643F9" w:rsidRDefault="005842EF" w:rsidP="00F43DE7">
      <w:pPr>
        <w:jc w:val="both"/>
        <w:rPr>
          <w:rFonts w:ascii="Times New Roman" w:hAnsi="Times New Roman" w:cs="Times New Roman"/>
        </w:rPr>
      </w:pPr>
      <w:r w:rsidRPr="00D643F9">
        <w:rPr>
          <w:rFonts w:ascii="Times New Roman" w:hAnsi="Times New Roman" w:cs="Times New Roman"/>
        </w:rPr>
        <w:tab/>
        <w:t xml:space="preserve">When asked to describe her personal experience while </w:t>
      </w:r>
      <w:r w:rsidR="006B7FCB" w:rsidRPr="00D643F9">
        <w:rPr>
          <w:rFonts w:ascii="Times New Roman" w:hAnsi="Times New Roman" w:cs="Times New Roman"/>
        </w:rPr>
        <w:t>serving</w:t>
      </w:r>
      <w:r w:rsidRPr="00D643F9">
        <w:rPr>
          <w:rFonts w:ascii="Times New Roman" w:hAnsi="Times New Roman" w:cs="Times New Roman"/>
        </w:rPr>
        <w:t xml:space="preserve"> as a member of the CCC mission team</w:t>
      </w:r>
      <w:r w:rsidR="008772BB">
        <w:rPr>
          <w:rFonts w:ascii="Times New Roman" w:hAnsi="Times New Roman" w:cs="Times New Roman"/>
        </w:rPr>
        <w:t>,</w:t>
      </w:r>
      <w:r w:rsidRPr="00D643F9">
        <w:rPr>
          <w:rFonts w:ascii="Times New Roman" w:hAnsi="Times New Roman" w:cs="Times New Roman"/>
        </w:rPr>
        <w:t xml:space="preserve"> </w:t>
      </w:r>
      <w:r w:rsidR="00EE3D40" w:rsidRPr="00D643F9">
        <w:rPr>
          <w:rFonts w:ascii="Times New Roman" w:hAnsi="Times New Roman" w:cs="Times New Roman"/>
        </w:rPr>
        <w:t>the participant</w:t>
      </w:r>
      <w:r w:rsidRPr="00D643F9">
        <w:rPr>
          <w:rFonts w:ascii="Times New Roman" w:hAnsi="Times New Roman" w:cs="Times New Roman"/>
        </w:rPr>
        <w:t xml:space="preserve"> stated, “</w:t>
      </w:r>
      <w:r w:rsidR="008772BB">
        <w:rPr>
          <w:rFonts w:ascii="Times New Roman" w:hAnsi="Times New Roman" w:cs="Times New Roman"/>
        </w:rPr>
        <w:t>O</w:t>
      </w:r>
      <w:r w:rsidR="00EF0606" w:rsidRPr="00D643F9">
        <w:rPr>
          <w:rFonts w:ascii="Times New Roman" w:hAnsi="Times New Roman" w:cs="Times New Roman"/>
        </w:rPr>
        <w:t xml:space="preserve">ne of the best things I have experienced since joining CCC was the mission blitz. It was exhilarating for me, the most exciting thing I have done in missions in a long time. I was so excited about </w:t>
      </w:r>
      <w:r w:rsidR="006B7FCB" w:rsidRPr="00D643F9">
        <w:rPr>
          <w:rFonts w:ascii="Times New Roman" w:hAnsi="Times New Roman" w:cs="Times New Roman"/>
        </w:rPr>
        <w:t>the mission</w:t>
      </w:r>
      <w:r w:rsidR="00EF0606" w:rsidRPr="00D643F9">
        <w:rPr>
          <w:rFonts w:ascii="Times New Roman" w:hAnsi="Times New Roman" w:cs="Times New Roman"/>
        </w:rPr>
        <w:t xml:space="preserve"> blitz but at the same time I was sad because it is only an annual event. I wish we could do it monthly or quarterly. The idea that we all come together as a collective church body, dressed alike in our tee shirts looking like God’s own army. Words are hardly sufficient to describe the sense of assignment, duty, thankfulness, and gratitude to be able to serve in this capacity.”</w:t>
      </w:r>
    </w:p>
    <w:p w14:paraId="2299FA08" w14:textId="4437F7B9" w:rsidR="00CF21BA" w:rsidRPr="00D643F9" w:rsidRDefault="00CF21BA" w:rsidP="00F43DE7">
      <w:pPr>
        <w:jc w:val="both"/>
        <w:rPr>
          <w:rFonts w:ascii="Times New Roman" w:hAnsi="Times New Roman" w:cs="Times New Roman"/>
        </w:rPr>
      </w:pPr>
      <w:r w:rsidRPr="00D643F9">
        <w:rPr>
          <w:rFonts w:ascii="Times New Roman" w:hAnsi="Times New Roman" w:cs="Times New Roman"/>
        </w:rPr>
        <w:tab/>
      </w:r>
      <w:r w:rsidR="00E9669B">
        <w:rPr>
          <w:rFonts w:ascii="Times New Roman" w:hAnsi="Times New Roman" w:cs="Times New Roman"/>
        </w:rPr>
        <w:t>T</w:t>
      </w:r>
      <w:r w:rsidRPr="00D643F9">
        <w:rPr>
          <w:rFonts w:ascii="Times New Roman" w:hAnsi="Times New Roman" w:cs="Times New Roman"/>
        </w:rPr>
        <w:t xml:space="preserve">he passion and love </w:t>
      </w:r>
      <w:r w:rsidR="00EE3D40" w:rsidRPr="00D643F9">
        <w:rPr>
          <w:rFonts w:ascii="Times New Roman" w:hAnsi="Times New Roman" w:cs="Times New Roman"/>
        </w:rPr>
        <w:t>the participant</w:t>
      </w:r>
      <w:r w:rsidRPr="00D643F9">
        <w:rPr>
          <w:rFonts w:ascii="Times New Roman" w:hAnsi="Times New Roman" w:cs="Times New Roman"/>
        </w:rPr>
        <w:t xml:space="preserve"> has for mission service </w:t>
      </w:r>
      <w:r w:rsidR="00924AA9">
        <w:rPr>
          <w:rFonts w:ascii="Times New Roman" w:hAnsi="Times New Roman" w:cs="Times New Roman"/>
        </w:rPr>
        <w:t xml:space="preserve">is apparent, </w:t>
      </w:r>
      <w:r w:rsidRPr="00D643F9">
        <w:rPr>
          <w:rFonts w:ascii="Times New Roman" w:hAnsi="Times New Roman" w:cs="Times New Roman"/>
        </w:rPr>
        <w:t>based on her emotional response</w:t>
      </w:r>
      <w:r w:rsidR="00924AA9">
        <w:rPr>
          <w:rFonts w:ascii="Times New Roman" w:hAnsi="Times New Roman" w:cs="Times New Roman"/>
        </w:rPr>
        <w:t>. T</w:t>
      </w:r>
      <w:r w:rsidRPr="00D643F9">
        <w:rPr>
          <w:rFonts w:ascii="Times New Roman" w:hAnsi="Times New Roman" w:cs="Times New Roman"/>
        </w:rPr>
        <w:t xml:space="preserve">he researcher asked a probing follow-up question around the perceptions of the African American church in the role of missions. </w:t>
      </w:r>
      <w:r w:rsidR="006B7FCB" w:rsidRPr="00D643F9">
        <w:rPr>
          <w:rFonts w:ascii="Times New Roman" w:hAnsi="Times New Roman" w:cs="Times New Roman"/>
        </w:rPr>
        <w:t>The</w:t>
      </w:r>
      <w:r w:rsidR="00EE3D40" w:rsidRPr="00D643F9">
        <w:rPr>
          <w:rFonts w:ascii="Times New Roman" w:hAnsi="Times New Roman" w:cs="Times New Roman"/>
        </w:rPr>
        <w:t xml:space="preserve"> participant</w:t>
      </w:r>
      <w:r w:rsidRPr="00D643F9">
        <w:rPr>
          <w:rFonts w:ascii="Times New Roman" w:hAnsi="Times New Roman" w:cs="Times New Roman"/>
        </w:rPr>
        <w:t xml:space="preserve"> alluded to this during the interview</w:t>
      </w:r>
      <w:r w:rsidR="00924AA9">
        <w:rPr>
          <w:rFonts w:ascii="Times New Roman" w:hAnsi="Times New Roman" w:cs="Times New Roman"/>
        </w:rPr>
        <w:t>;</w:t>
      </w:r>
      <w:r w:rsidRPr="00D643F9">
        <w:rPr>
          <w:rFonts w:ascii="Times New Roman" w:hAnsi="Times New Roman" w:cs="Times New Roman"/>
        </w:rPr>
        <w:t xml:space="preserve"> that a </w:t>
      </w:r>
      <w:r w:rsidR="00EC6153" w:rsidRPr="00D643F9">
        <w:rPr>
          <w:rFonts w:ascii="Times New Roman" w:hAnsi="Times New Roman" w:cs="Times New Roman"/>
        </w:rPr>
        <w:t>Black</w:t>
      </w:r>
      <w:r w:rsidRPr="00D643F9">
        <w:rPr>
          <w:rFonts w:ascii="Times New Roman" w:hAnsi="Times New Roman" w:cs="Times New Roman"/>
        </w:rPr>
        <w:t xml:space="preserve"> church is going out and dispersing hundreds of people around the city </w:t>
      </w:r>
      <w:r w:rsidR="006C159C">
        <w:rPr>
          <w:rFonts w:ascii="Times New Roman" w:hAnsi="Times New Roman" w:cs="Times New Roman"/>
        </w:rPr>
        <w:t>i</w:t>
      </w:r>
      <w:r w:rsidRPr="00D643F9">
        <w:rPr>
          <w:rFonts w:ascii="Times New Roman" w:hAnsi="Times New Roman" w:cs="Times New Roman"/>
        </w:rPr>
        <w:t>n one accord, dressed alike</w:t>
      </w:r>
      <w:r w:rsidR="006C159C">
        <w:rPr>
          <w:rFonts w:ascii="Times New Roman" w:hAnsi="Times New Roman" w:cs="Times New Roman"/>
        </w:rPr>
        <w:t>,</w:t>
      </w:r>
      <w:r w:rsidRPr="00D643F9">
        <w:rPr>
          <w:rFonts w:ascii="Times New Roman" w:hAnsi="Times New Roman" w:cs="Times New Roman"/>
        </w:rPr>
        <w:t xml:space="preserve"> to serve. This was a phenomenal experience for </w:t>
      </w:r>
      <w:r w:rsidR="00EE3D40" w:rsidRPr="00D643F9">
        <w:rPr>
          <w:rFonts w:ascii="Times New Roman" w:hAnsi="Times New Roman" w:cs="Times New Roman"/>
        </w:rPr>
        <w:t>the participant</w:t>
      </w:r>
      <w:r w:rsidRPr="00D643F9">
        <w:rPr>
          <w:rFonts w:ascii="Times New Roman" w:hAnsi="Times New Roman" w:cs="Times New Roman"/>
        </w:rPr>
        <w:t xml:space="preserve"> and as she stated</w:t>
      </w:r>
      <w:r w:rsidR="006C159C">
        <w:rPr>
          <w:rFonts w:ascii="Times New Roman" w:hAnsi="Times New Roman" w:cs="Times New Roman"/>
        </w:rPr>
        <w:t>,</w:t>
      </w:r>
      <w:r w:rsidRPr="00D643F9">
        <w:rPr>
          <w:rFonts w:ascii="Times New Roman" w:hAnsi="Times New Roman" w:cs="Times New Roman"/>
        </w:rPr>
        <w:t xml:space="preserve"> it impacted her immensely. The follow up question was</w:t>
      </w:r>
      <w:r w:rsidR="001B7F24">
        <w:rPr>
          <w:rFonts w:ascii="Times New Roman" w:hAnsi="Times New Roman" w:cs="Times New Roman"/>
        </w:rPr>
        <w:t>,</w:t>
      </w:r>
      <w:r w:rsidRPr="00D643F9">
        <w:rPr>
          <w:rFonts w:ascii="Times New Roman" w:hAnsi="Times New Roman" w:cs="Times New Roman"/>
        </w:rPr>
        <w:t xml:space="preserve"> </w:t>
      </w:r>
      <w:r w:rsidR="0070417B">
        <w:rPr>
          <w:rFonts w:ascii="Times New Roman" w:hAnsi="Times New Roman" w:cs="Times New Roman"/>
        </w:rPr>
        <w:t xml:space="preserve">please </w:t>
      </w:r>
      <w:r w:rsidRPr="00D643F9">
        <w:rPr>
          <w:rFonts w:ascii="Times New Roman" w:hAnsi="Times New Roman" w:cs="Times New Roman"/>
        </w:rPr>
        <w:t>give me more insight around your experience, thoughts</w:t>
      </w:r>
      <w:r w:rsidR="0070417B">
        <w:rPr>
          <w:rFonts w:ascii="Times New Roman" w:hAnsi="Times New Roman" w:cs="Times New Roman"/>
        </w:rPr>
        <w:t>,</w:t>
      </w:r>
      <w:r w:rsidRPr="00D643F9">
        <w:rPr>
          <w:rFonts w:ascii="Times New Roman" w:hAnsi="Times New Roman" w:cs="Times New Roman"/>
        </w:rPr>
        <w:t xml:space="preserve"> and perspective of how the African American church shows up in missions</w:t>
      </w:r>
      <w:r w:rsidR="00C34262">
        <w:rPr>
          <w:rFonts w:ascii="Times New Roman" w:hAnsi="Times New Roman" w:cs="Times New Roman"/>
        </w:rPr>
        <w:t>.</w:t>
      </w:r>
      <w:r w:rsidR="0070417B">
        <w:rPr>
          <w:rFonts w:ascii="Times New Roman" w:hAnsi="Times New Roman" w:cs="Times New Roman"/>
        </w:rPr>
        <w:t xml:space="preserve"> </w:t>
      </w:r>
      <w:r w:rsidR="006B7FCB" w:rsidRPr="00D643F9">
        <w:rPr>
          <w:rFonts w:ascii="Times New Roman" w:hAnsi="Times New Roman" w:cs="Times New Roman"/>
        </w:rPr>
        <w:t>The</w:t>
      </w:r>
      <w:r w:rsidR="00EE3D40" w:rsidRPr="00D643F9">
        <w:rPr>
          <w:rFonts w:ascii="Times New Roman" w:hAnsi="Times New Roman" w:cs="Times New Roman"/>
        </w:rPr>
        <w:t xml:space="preserve"> participant</w:t>
      </w:r>
      <w:r w:rsidRPr="00D643F9">
        <w:rPr>
          <w:rFonts w:ascii="Times New Roman" w:hAnsi="Times New Roman" w:cs="Times New Roman"/>
        </w:rPr>
        <w:t xml:space="preserve"> responded with the following, “In my experience</w:t>
      </w:r>
      <w:r w:rsidR="00C34262">
        <w:rPr>
          <w:rFonts w:ascii="Times New Roman" w:hAnsi="Times New Roman" w:cs="Times New Roman"/>
        </w:rPr>
        <w:t>,</w:t>
      </w:r>
      <w:r w:rsidRPr="00D643F9">
        <w:rPr>
          <w:rFonts w:ascii="Times New Roman" w:hAnsi="Times New Roman" w:cs="Times New Roman"/>
        </w:rPr>
        <w:t xml:space="preserve"> too many </w:t>
      </w:r>
      <w:r w:rsidR="003723D0" w:rsidRPr="00D643F9">
        <w:rPr>
          <w:rFonts w:ascii="Times New Roman" w:hAnsi="Times New Roman" w:cs="Times New Roman"/>
        </w:rPr>
        <w:t xml:space="preserve">of </w:t>
      </w:r>
      <w:r w:rsidRPr="00D643F9">
        <w:rPr>
          <w:rFonts w:ascii="Times New Roman" w:hAnsi="Times New Roman" w:cs="Times New Roman"/>
        </w:rPr>
        <w:t>our churches are focused on the inward and what we can get</w:t>
      </w:r>
      <w:r w:rsidR="00C34262">
        <w:rPr>
          <w:rFonts w:ascii="Times New Roman" w:hAnsi="Times New Roman" w:cs="Times New Roman"/>
        </w:rPr>
        <w:t>,</w:t>
      </w:r>
      <w:r w:rsidRPr="00D643F9">
        <w:rPr>
          <w:rFonts w:ascii="Times New Roman" w:hAnsi="Times New Roman" w:cs="Times New Roman"/>
        </w:rPr>
        <w:t xml:space="preserve"> more than what we can give back to the community. </w:t>
      </w:r>
      <w:r w:rsidR="00F838F6" w:rsidRPr="00D643F9">
        <w:rPr>
          <w:rFonts w:ascii="Times New Roman" w:hAnsi="Times New Roman" w:cs="Times New Roman"/>
        </w:rPr>
        <w:t>It’s</w:t>
      </w:r>
      <w:r w:rsidRPr="00D643F9">
        <w:rPr>
          <w:rFonts w:ascii="Times New Roman" w:hAnsi="Times New Roman" w:cs="Times New Roman"/>
        </w:rPr>
        <w:t xml:space="preserve"> frequently a </w:t>
      </w:r>
      <w:proofErr w:type="spellStart"/>
      <w:r w:rsidR="00D47F3C" w:rsidRPr="00D643F9">
        <w:rPr>
          <w:rFonts w:ascii="Times New Roman" w:hAnsi="Times New Roman" w:cs="Times New Roman"/>
        </w:rPr>
        <w:t>give</w:t>
      </w:r>
      <w:proofErr w:type="spellEnd"/>
      <w:r w:rsidR="00C34262">
        <w:rPr>
          <w:rFonts w:ascii="Times New Roman" w:hAnsi="Times New Roman" w:cs="Times New Roman"/>
        </w:rPr>
        <w:t xml:space="preserve"> me</w:t>
      </w:r>
      <w:r w:rsidRPr="00D643F9">
        <w:rPr>
          <w:rFonts w:ascii="Times New Roman" w:hAnsi="Times New Roman" w:cs="Times New Roman"/>
        </w:rPr>
        <w:t xml:space="preserve">, give me, </w:t>
      </w:r>
      <w:r w:rsidR="00C34262">
        <w:rPr>
          <w:rFonts w:ascii="Times New Roman" w:hAnsi="Times New Roman" w:cs="Times New Roman"/>
        </w:rPr>
        <w:t>g</w:t>
      </w:r>
      <w:r w:rsidRPr="00D643F9">
        <w:rPr>
          <w:rFonts w:ascii="Times New Roman" w:hAnsi="Times New Roman" w:cs="Times New Roman"/>
        </w:rPr>
        <w:t>ive me type of mentality in many of these churches. How much money can we raise for this anniversary, for this banquet?</w:t>
      </w:r>
      <w:r w:rsidR="003723D0" w:rsidRPr="00D643F9">
        <w:rPr>
          <w:rFonts w:ascii="Times New Roman" w:hAnsi="Times New Roman" w:cs="Times New Roman"/>
        </w:rPr>
        <w:t xml:space="preserve"> The </w:t>
      </w:r>
      <w:r w:rsidR="00EC6153" w:rsidRPr="00D643F9">
        <w:rPr>
          <w:rFonts w:ascii="Times New Roman" w:hAnsi="Times New Roman" w:cs="Times New Roman"/>
        </w:rPr>
        <w:t>Black</w:t>
      </w:r>
      <w:r w:rsidR="003723D0" w:rsidRPr="00D643F9">
        <w:rPr>
          <w:rFonts w:ascii="Times New Roman" w:hAnsi="Times New Roman" w:cs="Times New Roman"/>
        </w:rPr>
        <w:t xml:space="preserve"> church is often </w:t>
      </w:r>
      <w:r w:rsidR="003723D0" w:rsidRPr="00D643F9">
        <w:rPr>
          <w:rFonts w:ascii="Times New Roman" w:hAnsi="Times New Roman" w:cs="Times New Roman"/>
        </w:rPr>
        <w:lastRenderedPageBreak/>
        <w:t xml:space="preserve">self-consumed. If we are not </w:t>
      </w:r>
      <w:r w:rsidR="006B7FCB" w:rsidRPr="00D643F9">
        <w:rPr>
          <w:rFonts w:ascii="Times New Roman" w:hAnsi="Times New Roman" w:cs="Times New Roman"/>
        </w:rPr>
        <w:t>fulfilling</w:t>
      </w:r>
      <w:r w:rsidR="003723D0" w:rsidRPr="00D643F9">
        <w:rPr>
          <w:rFonts w:ascii="Times New Roman" w:hAnsi="Times New Roman" w:cs="Times New Roman"/>
        </w:rPr>
        <w:t xml:space="preserve"> the command of the Great Commission, what are we doing? Yes, we should be a blessing to our leaders during anniversaries but how many people have you fed, how many needs have you </w:t>
      </w:r>
      <w:r w:rsidR="006B7FCB" w:rsidRPr="00D643F9">
        <w:rPr>
          <w:rFonts w:ascii="Times New Roman" w:hAnsi="Times New Roman" w:cs="Times New Roman"/>
        </w:rPr>
        <w:t>met</w:t>
      </w:r>
      <w:r w:rsidR="003723D0" w:rsidRPr="00D643F9">
        <w:rPr>
          <w:rFonts w:ascii="Times New Roman" w:hAnsi="Times New Roman" w:cs="Times New Roman"/>
        </w:rPr>
        <w:t>? The great commission says go out into all the world. It does not say stay in and get as much as you can.”</w:t>
      </w:r>
    </w:p>
    <w:p w14:paraId="7E93D378" w14:textId="3F5E16D7" w:rsidR="003723D0" w:rsidRPr="00D643F9" w:rsidRDefault="003723D0" w:rsidP="00F43DE7">
      <w:pPr>
        <w:jc w:val="both"/>
        <w:rPr>
          <w:rFonts w:ascii="Times New Roman" w:hAnsi="Times New Roman" w:cs="Times New Roman"/>
        </w:rPr>
      </w:pPr>
      <w:r w:rsidRPr="00D643F9">
        <w:rPr>
          <w:rFonts w:ascii="Times New Roman" w:hAnsi="Times New Roman" w:cs="Times New Roman"/>
        </w:rPr>
        <w:tab/>
      </w:r>
      <w:r w:rsidR="00987078" w:rsidRPr="00D643F9">
        <w:rPr>
          <w:rFonts w:ascii="Times New Roman" w:hAnsi="Times New Roman" w:cs="Times New Roman"/>
        </w:rPr>
        <w:t>T</w:t>
      </w:r>
      <w:r w:rsidR="00EE3D40" w:rsidRPr="00D643F9">
        <w:rPr>
          <w:rFonts w:ascii="Times New Roman" w:hAnsi="Times New Roman" w:cs="Times New Roman"/>
        </w:rPr>
        <w:t>he participant</w:t>
      </w:r>
      <w:r w:rsidRPr="00D643F9">
        <w:rPr>
          <w:rFonts w:ascii="Times New Roman" w:hAnsi="Times New Roman" w:cs="Times New Roman"/>
        </w:rPr>
        <w:t xml:space="preserve"> finished this thought by sharing</w:t>
      </w:r>
      <w:r w:rsidR="00645647">
        <w:rPr>
          <w:rFonts w:ascii="Times New Roman" w:hAnsi="Times New Roman" w:cs="Times New Roman"/>
        </w:rPr>
        <w:t>,</w:t>
      </w:r>
      <w:r w:rsidRPr="00D643F9">
        <w:rPr>
          <w:rFonts w:ascii="Times New Roman" w:hAnsi="Times New Roman" w:cs="Times New Roman"/>
        </w:rPr>
        <w:t xml:space="preserve"> “I have a burden for souls and the less fortunate. I am absolutely filled with joy when I get to serve and meet the needs of God’s people. I am built like this and have been like this since I gave my life to Christ in 1997. I have had this burden ever since. I do not like to see people hungry or going without life’s essentials.”</w:t>
      </w:r>
    </w:p>
    <w:p w14:paraId="0D22B9D2" w14:textId="1D89F15E" w:rsidR="003723D0" w:rsidRPr="00D643F9" w:rsidRDefault="003723D0" w:rsidP="00F43DE7">
      <w:pPr>
        <w:jc w:val="both"/>
        <w:rPr>
          <w:rFonts w:ascii="Times New Roman" w:hAnsi="Times New Roman" w:cs="Times New Roman"/>
        </w:rPr>
      </w:pPr>
      <w:r w:rsidRPr="00D643F9">
        <w:rPr>
          <w:rFonts w:ascii="Times New Roman" w:hAnsi="Times New Roman" w:cs="Times New Roman"/>
        </w:rPr>
        <w:tab/>
        <w:t>When asked if the five-fold mission model is effective</w:t>
      </w:r>
      <w:r w:rsidR="002159A0">
        <w:rPr>
          <w:rFonts w:ascii="Times New Roman" w:hAnsi="Times New Roman" w:cs="Times New Roman"/>
        </w:rPr>
        <w:t>,</w:t>
      </w:r>
      <w:r w:rsidRPr="00D643F9">
        <w:rPr>
          <w:rFonts w:ascii="Times New Roman" w:hAnsi="Times New Roman" w:cs="Times New Roman"/>
        </w:rPr>
        <w:t xml:space="preserve"> </w:t>
      </w:r>
      <w:r w:rsidR="00EE3D40" w:rsidRPr="00D643F9">
        <w:rPr>
          <w:rFonts w:ascii="Times New Roman" w:hAnsi="Times New Roman" w:cs="Times New Roman"/>
        </w:rPr>
        <w:t>the participant</w:t>
      </w:r>
      <w:r w:rsidRPr="00D643F9">
        <w:rPr>
          <w:rFonts w:ascii="Times New Roman" w:hAnsi="Times New Roman" w:cs="Times New Roman"/>
        </w:rPr>
        <w:t xml:space="preserve"> stated, “I would say it is effective, it is one of the things that drew me to this ministry. This is only the second ministry I have been involved in that operates missions at this capacity, the way God </w:t>
      </w:r>
      <w:r w:rsidR="00221F19" w:rsidRPr="00D643F9">
        <w:rPr>
          <w:rFonts w:ascii="Times New Roman" w:hAnsi="Times New Roman" w:cs="Times New Roman"/>
        </w:rPr>
        <w:t>commanded</w:t>
      </w:r>
      <w:r w:rsidRPr="00D643F9">
        <w:rPr>
          <w:rFonts w:ascii="Times New Roman" w:hAnsi="Times New Roman" w:cs="Times New Roman"/>
        </w:rPr>
        <w:t xml:space="preserve"> us by going out into the world and meeting the needs of people. We don’t see that often in our churches, so </w:t>
      </w:r>
      <w:r w:rsidR="00221F19" w:rsidRPr="00D643F9">
        <w:rPr>
          <w:rFonts w:ascii="Times New Roman" w:hAnsi="Times New Roman" w:cs="Times New Roman"/>
        </w:rPr>
        <w:t>yes, it is</w:t>
      </w:r>
      <w:r w:rsidRPr="00D643F9">
        <w:rPr>
          <w:rFonts w:ascii="Times New Roman" w:hAnsi="Times New Roman" w:cs="Times New Roman"/>
        </w:rPr>
        <w:t xml:space="preserve"> effective because it is </w:t>
      </w:r>
      <w:r w:rsidR="002159A0">
        <w:rPr>
          <w:rFonts w:ascii="Times New Roman" w:hAnsi="Times New Roman" w:cs="Times New Roman"/>
        </w:rPr>
        <w:t xml:space="preserve">obedience to </w:t>
      </w:r>
      <w:r w:rsidRPr="00D643F9">
        <w:rPr>
          <w:rFonts w:ascii="Times New Roman" w:hAnsi="Times New Roman" w:cs="Times New Roman"/>
        </w:rPr>
        <w:t>God’s commandment.”</w:t>
      </w:r>
    </w:p>
    <w:p w14:paraId="3D6B0772" w14:textId="299119F7" w:rsidR="00221F19" w:rsidRPr="00D643F9" w:rsidRDefault="00221F19" w:rsidP="00F43DE7">
      <w:pPr>
        <w:jc w:val="both"/>
        <w:rPr>
          <w:rFonts w:ascii="Times New Roman" w:hAnsi="Times New Roman" w:cs="Times New Roman"/>
        </w:rPr>
      </w:pPr>
      <w:r w:rsidRPr="00D643F9">
        <w:rPr>
          <w:rFonts w:ascii="Times New Roman" w:hAnsi="Times New Roman" w:cs="Times New Roman"/>
        </w:rPr>
        <w:tab/>
        <w:t>When asked if the five-fold mission model</w:t>
      </w:r>
      <w:r w:rsidR="00A20478">
        <w:rPr>
          <w:rFonts w:ascii="Times New Roman" w:hAnsi="Times New Roman" w:cs="Times New Roman"/>
        </w:rPr>
        <w:t>,</w:t>
      </w:r>
      <w:r w:rsidRPr="00D643F9">
        <w:rPr>
          <w:rFonts w:ascii="Times New Roman" w:hAnsi="Times New Roman" w:cs="Times New Roman"/>
        </w:rPr>
        <w:t xml:space="preserve"> as practiced by CCC</w:t>
      </w:r>
      <w:r w:rsidR="00A20478">
        <w:rPr>
          <w:rFonts w:ascii="Times New Roman" w:hAnsi="Times New Roman" w:cs="Times New Roman"/>
        </w:rPr>
        <w:t>,</w:t>
      </w:r>
      <w:r w:rsidRPr="00D643F9">
        <w:rPr>
          <w:rFonts w:ascii="Times New Roman" w:hAnsi="Times New Roman" w:cs="Times New Roman"/>
        </w:rPr>
        <w:t xml:space="preserve"> can be duplicated and or replicated</w:t>
      </w:r>
      <w:r w:rsidR="00A20478">
        <w:rPr>
          <w:rFonts w:ascii="Times New Roman" w:hAnsi="Times New Roman" w:cs="Times New Roman"/>
        </w:rPr>
        <w:t>,</w:t>
      </w:r>
      <w:r w:rsidRPr="00D643F9">
        <w:rPr>
          <w:rFonts w:ascii="Times New Roman" w:hAnsi="Times New Roman" w:cs="Times New Roman"/>
        </w:rPr>
        <w:t xml:space="preserve"> </w:t>
      </w:r>
      <w:r w:rsidR="00EE3D40" w:rsidRPr="00D643F9">
        <w:rPr>
          <w:rFonts w:ascii="Times New Roman" w:hAnsi="Times New Roman" w:cs="Times New Roman"/>
        </w:rPr>
        <w:t>the participant</w:t>
      </w:r>
      <w:r w:rsidRPr="00D643F9">
        <w:rPr>
          <w:rFonts w:ascii="Times New Roman" w:hAnsi="Times New Roman" w:cs="Times New Roman"/>
        </w:rPr>
        <w:t xml:space="preserve"> responded, “</w:t>
      </w:r>
      <w:r w:rsidR="00A20478">
        <w:rPr>
          <w:rFonts w:ascii="Times New Roman" w:hAnsi="Times New Roman" w:cs="Times New Roman"/>
        </w:rPr>
        <w:t>Y</w:t>
      </w:r>
      <w:r w:rsidRPr="00D643F9">
        <w:rPr>
          <w:rFonts w:ascii="Times New Roman" w:hAnsi="Times New Roman" w:cs="Times New Roman"/>
        </w:rPr>
        <w:t>es</w:t>
      </w:r>
      <w:r w:rsidR="00A20478">
        <w:rPr>
          <w:rFonts w:ascii="Times New Roman" w:hAnsi="Times New Roman" w:cs="Times New Roman"/>
        </w:rPr>
        <w:t>,</w:t>
      </w:r>
      <w:r w:rsidRPr="00D643F9">
        <w:rPr>
          <w:rFonts w:ascii="Times New Roman" w:hAnsi="Times New Roman" w:cs="Times New Roman"/>
        </w:rPr>
        <w:t xml:space="preserve"> in my opinion</w:t>
      </w:r>
      <w:r w:rsidR="00A20478">
        <w:rPr>
          <w:rFonts w:ascii="Times New Roman" w:hAnsi="Times New Roman" w:cs="Times New Roman"/>
        </w:rPr>
        <w:t>,</w:t>
      </w:r>
      <w:r w:rsidRPr="00D643F9">
        <w:rPr>
          <w:rFonts w:ascii="Times New Roman" w:hAnsi="Times New Roman" w:cs="Times New Roman"/>
        </w:rPr>
        <w:t xml:space="preserve"> it can be replicated or duplicated</w:t>
      </w:r>
      <w:r w:rsidR="00A20478">
        <w:rPr>
          <w:rFonts w:ascii="Times New Roman" w:hAnsi="Times New Roman" w:cs="Times New Roman"/>
        </w:rPr>
        <w:t>,</w:t>
      </w:r>
      <w:r w:rsidRPr="00D643F9">
        <w:rPr>
          <w:rFonts w:ascii="Times New Roman" w:hAnsi="Times New Roman" w:cs="Times New Roman"/>
        </w:rPr>
        <w:t xml:space="preserve"> but only by churches that are kingdom-minded and committed to fulfilling the Great Commission. With proper training and teaching, CCC’s mission ministry model can be repeatable, and it also depends on church leadership.”</w:t>
      </w:r>
    </w:p>
    <w:p w14:paraId="0B7CBE44" w14:textId="478C60E6" w:rsidR="00156040" w:rsidRPr="00D643F9" w:rsidRDefault="00221F19" w:rsidP="00F43DE7">
      <w:pPr>
        <w:jc w:val="both"/>
        <w:rPr>
          <w:rFonts w:ascii="Times New Roman" w:hAnsi="Times New Roman" w:cs="Times New Roman"/>
        </w:rPr>
      </w:pPr>
      <w:r w:rsidRPr="00D643F9">
        <w:rPr>
          <w:rFonts w:ascii="Times New Roman" w:hAnsi="Times New Roman" w:cs="Times New Roman"/>
        </w:rPr>
        <w:tab/>
      </w:r>
      <w:r w:rsidR="008402D2" w:rsidRPr="00D643F9">
        <w:rPr>
          <w:rFonts w:ascii="Times New Roman" w:hAnsi="Times New Roman" w:cs="Times New Roman"/>
        </w:rPr>
        <w:t xml:space="preserve">When asked if she ever experienced fear when working on the mission field, </w:t>
      </w:r>
      <w:r w:rsidR="00EE3D40" w:rsidRPr="00D643F9">
        <w:rPr>
          <w:rFonts w:ascii="Times New Roman" w:hAnsi="Times New Roman" w:cs="Times New Roman"/>
        </w:rPr>
        <w:t>the participant</w:t>
      </w:r>
      <w:r w:rsidR="008402D2" w:rsidRPr="00D643F9">
        <w:rPr>
          <w:rFonts w:ascii="Times New Roman" w:hAnsi="Times New Roman" w:cs="Times New Roman"/>
        </w:rPr>
        <w:t xml:space="preserve"> stated</w:t>
      </w:r>
      <w:r w:rsidR="007D0E5F">
        <w:rPr>
          <w:rFonts w:ascii="Times New Roman" w:hAnsi="Times New Roman" w:cs="Times New Roman"/>
        </w:rPr>
        <w:t xml:space="preserve">, </w:t>
      </w:r>
      <w:r w:rsidR="008402D2" w:rsidRPr="00D643F9">
        <w:rPr>
          <w:rFonts w:ascii="Times New Roman" w:hAnsi="Times New Roman" w:cs="Times New Roman"/>
        </w:rPr>
        <w:t>“</w:t>
      </w:r>
      <w:r w:rsidR="007D0E5F">
        <w:rPr>
          <w:rFonts w:ascii="Times New Roman" w:hAnsi="Times New Roman" w:cs="Times New Roman"/>
        </w:rPr>
        <w:t>W</w:t>
      </w:r>
      <w:r w:rsidR="008402D2" w:rsidRPr="00D643F9">
        <w:rPr>
          <w:rFonts w:ascii="Times New Roman" w:hAnsi="Times New Roman" w:cs="Times New Roman"/>
        </w:rPr>
        <w:t xml:space="preserve">hen I worked </w:t>
      </w:r>
      <w:r w:rsidR="007D0E5F">
        <w:rPr>
          <w:rFonts w:ascii="Times New Roman" w:hAnsi="Times New Roman" w:cs="Times New Roman"/>
        </w:rPr>
        <w:t>in</w:t>
      </w:r>
      <w:r w:rsidR="008402D2" w:rsidRPr="00D643F9">
        <w:rPr>
          <w:rFonts w:ascii="Times New Roman" w:hAnsi="Times New Roman" w:cs="Times New Roman"/>
        </w:rPr>
        <w:t xml:space="preserve"> </w:t>
      </w:r>
      <w:r w:rsidR="00156040" w:rsidRPr="00D643F9">
        <w:rPr>
          <w:rFonts w:ascii="Times New Roman" w:hAnsi="Times New Roman" w:cs="Times New Roman"/>
        </w:rPr>
        <w:t>street</w:t>
      </w:r>
      <w:r w:rsidR="008402D2" w:rsidRPr="00D643F9">
        <w:rPr>
          <w:rFonts w:ascii="Times New Roman" w:hAnsi="Times New Roman" w:cs="Times New Roman"/>
        </w:rPr>
        <w:t xml:space="preserve"> </w:t>
      </w:r>
      <w:r w:rsidR="00156040" w:rsidRPr="00D643F9">
        <w:rPr>
          <w:rFonts w:ascii="Times New Roman" w:hAnsi="Times New Roman" w:cs="Times New Roman"/>
        </w:rPr>
        <w:t>ministry,</w:t>
      </w:r>
      <w:r w:rsidR="008402D2" w:rsidRPr="00D643F9">
        <w:rPr>
          <w:rFonts w:ascii="Times New Roman" w:hAnsi="Times New Roman" w:cs="Times New Roman"/>
        </w:rPr>
        <w:t xml:space="preserve"> I was nervous about my approach and how I would be received. I have been in some seedy places, really challenging </w:t>
      </w:r>
      <w:r w:rsidR="008402D2" w:rsidRPr="00D643F9">
        <w:rPr>
          <w:rFonts w:ascii="Times New Roman" w:hAnsi="Times New Roman" w:cs="Times New Roman"/>
        </w:rPr>
        <w:lastRenderedPageBreak/>
        <w:t>neighborhoods</w:t>
      </w:r>
      <w:r w:rsidR="00156040" w:rsidRPr="00D643F9">
        <w:rPr>
          <w:rFonts w:ascii="Times New Roman" w:hAnsi="Times New Roman" w:cs="Times New Roman"/>
        </w:rPr>
        <w:t xml:space="preserve">. The Holy Spirit filled me, and I lost my fear and anxiety. When people see God in you, they respect you and cease from their </w:t>
      </w:r>
      <w:r w:rsidR="00BE3A9B">
        <w:rPr>
          <w:rFonts w:ascii="Times New Roman" w:hAnsi="Times New Roman" w:cs="Times New Roman"/>
        </w:rPr>
        <w:t xml:space="preserve">illicit </w:t>
      </w:r>
      <w:r w:rsidR="00156040" w:rsidRPr="00D643F9">
        <w:rPr>
          <w:rFonts w:ascii="Times New Roman" w:hAnsi="Times New Roman" w:cs="Times New Roman"/>
        </w:rPr>
        <w:t>actions in your presence.”</w:t>
      </w:r>
    </w:p>
    <w:p w14:paraId="58266FB6" w14:textId="03EE0A40" w:rsidR="001D5BC5" w:rsidRPr="00B011C6" w:rsidRDefault="00156040" w:rsidP="00F43DE7">
      <w:pPr>
        <w:jc w:val="both"/>
        <w:rPr>
          <w:rFonts w:ascii="Times New Roman" w:hAnsi="Times New Roman" w:cs="Times New Roman"/>
        </w:rPr>
      </w:pPr>
      <w:r w:rsidRPr="00D643F9">
        <w:rPr>
          <w:rFonts w:ascii="Times New Roman" w:hAnsi="Times New Roman" w:cs="Times New Roman"/>
        </w:rPr>
        <w:tab/>
        <w:t xml:space="preserve">The researcher found the interview with </w:t>
      </w:r>
      <w:r w:rsidR="00EE3D40" w:rsidRPr="00D643F9">
        <w:rPr>
          <w:rFonts w:ascii="Times New Roman" w:hAnsi="Times New Roman" w:cs="Times New Roman"/>
        </w:rPr>
        <w:t>the participant</w:t>
      </w:r>
      <w:r w:rsidRPr="00D643F9">
        <w:rPr>
          <w:rFonts w:ascii="Times New Roman" w:hAnsi="Times New Roman" w:cs="Times New Roman"/>
        </w:rPr>
        <w:t xml:space="preserve"> to </w:t>
      </w:r>
      <w:r w:rsidR="00F74CFE" w:rsidRPr="00D643F9">
        <w:rPr>
          <w:rFonts w:ascii="Times New Roman" w:hAnsi="Times New Roman" w:cs="Times New Roman"/>
        </w:rPr>
        <w:t>be</w:t>
      </w:r>
      <w:r w:rsidRPr="00D643F9">
        <w:rPr>
          <w:rFonts w:ascii="Times New Roman" w:hAnsi="Times New Roman" w:cs="Times New Roman"/>
        </w:rPr>
        <w:t xml:space="preserve"> genuine and heart felt, reminiscent of a new convert to Christ</w:t>
      </w:r>
      <w:r w:rsidR="00A12A09">
        <w:rPr>
          <w:rFonts w:ascii="Times New Roman" w:hAnsi="Times New Roman" w:cs="Times New Roman"/>
        </w:rPr>
        <w:t>,</w:t>
      </w:r>
      <w:r w:rsidRPr="00D643F9">
        <w:rPr>
          <w:rFonts w:ascii="Times New Roman" w:hAnsi="Times New Roman" w:cs="Times New Roman"/>
        </w:rPr>
        <w:t xml:space="preserve"> filled with passion and enthusiasm for the work of missions</w:t>
      </w:r>
      <w:r w:rsidR="00A12A09">
        <w:rPr>
          <w:rFonts w:ascii="Times New Roman" w:hAnsi="Times New Roman" w:cs="Times New Roman"/>
        </w:rPr>
        <w:t>.</w:t>
      </w:r>
      <w:r w:rsidRPr="00D643F9">
        <w:rPr>
          <w:rFonts w:ascii="Times New Roman" w:hAnsi="Times New Roman" w:cs="Times New Roman"/>
        </w:rPr>
        <w:t xml:space="preserve"> </w:t>
      </w:r>
      <w:r w:rsidR="00A12A09">
        <w:rPr>
          <w:rFonts w:ascii="Times New Roman" w:hAnsi="Times New Roman" w:cs="Times New Roman"/>
        </w:rPr>
        <w:t>T</w:t>
      </w:r>
      <w:r w:rsidR="00EE3D40" w:rsidRPr="00D643F9">
        <w:rPr>
          <w:rFonts w:ascii="Times New Roman" w:hAnsi="Times New Roman" w:cs="Times New Roman"/>
        </w:rPr>
        <w:t>he participant</w:t>
      </w:r>
      <w:r w:rsidRPr="00D643F9">
        <w:rPr>
          <w:rFonts w:ascii="Times New Roman" w:hAnsi="Times New Roman" w:cs="Times New Roman"/>
        </w:rPr>
        <w:t xml:space="preserve"> ended our discussion with the following thought</w:t>
      </w:r>
      <w:r w:rsidR="00A12A09">
        <w:rPr>
          <w:rFonts w:ascii="Times New Roman" w:hAnsi="Times New Roman" w:cs="Times New Roman"/>
        </w:rPr>
        <w:t>,</w:t>
      </w:r>
      <w:r w:rsidRPr="00D643F9">
        <w:rPr>
          <w:rFonts w:ascii="Times New Roman" w:hAnsi="Times New Roman" w:cs="Times New Roman"/>
        </w:rPr>
        <w:t xml:space="preserve"> </w:t>
      </w:r>
      <w:r w:rsidR="00A12A09">
        <w:rPr>
          <w:rFonts w:ascii="Times New Roman" w:hAnsi="Times New Roman" w:cs="Times New Roman"/>
        </w:rPr>
        <w:t>“</w:t>
      </w:r>
      <w:r w:rsidRPr="00D643F9">
        <w:rPr>
          <w:rFonts w:ascii="Times New Roman" w:hAnsi="Times New Roman" w:cs="Times New Roman"/>
        </w:rPr>
        <w:t xml:space="preserve">I have learned a lot from </w:t>
      </w:r>
      <w:r w:rsidR="006310C6" w:rsidRPr="00D643F9">
        <w:rPr>
          <w:rFonts w:ascii="Times New Roman" w:hAnsi="Times New Roman" w:cs="Times New Roman"/>
        </w:rPr>
        <w:t>the mission ministry at CCC and my fellow missionaries</w:t>
      </w:r>
      <w:r w:rsidR="009C4E26">
        <w:rPr>
          <w:rFonts w:ascii="Times New Roman" w:hAnsi="Times New Roman" w:cs="Times New Roman"/>
        </w:rPr>
        <w:t xml:space="preserve">. Serving </w:t>
      </w:r>
      <w:r w:rsidR="006310C6" w:rsidRPr="00D643F9">
        <w:rPr>
          <w:rFonts w:ascii="Times New Roman" w:hAnsi="Times New Roman" w:cs="Times New Roman"/>
        </w:rPr>
        <w:t>here is another level of servant leadership</w:t>
      </w:r>
      <w:r w:rsidR="00560E45">
        <w:rPr>
          <w:rFonts w:ascii="Times New Roman" w:hAnsi="Times New Roman" w:cs="Times New Roman"/>
        </w:rPr>
        <w:t>.</w:t>
      </w:r>
      <w:r w:rsidR="006310C6" w:rsidRPr="00D643F9">
        <w:rPr>
          <w:rFonts w:ascii="Times New Roman" w:hAnsi="Times New Roman" w:cs="Times New Roman"/>
        </w:rPr>
        <w:t xml:space="preserve"> I know that starts with the strong leadership of our pastor. He has a true servant</w:t>
      </w:r>
      <w:r w:rsidR="00890827">
        <w:rPr>
          <w:rFonts w:ascii="Times New Roman" w:hAnsi="Times New Roman" w:cs="Times New Roman"/>
        </w:rPr>
        <w:t>’</w:t>
      </w:r>
      <w:r w:rsidR="006310C6" w:rsidRPr="00D643F9">
        <w:rPr>
          <w:rFonts w:ascii="Times New Roman" w:hAnsi="Times New Roman" w:cs="Times New Roman"/>
        </w:rPr>
        <w:t>s hear</w:t>
      </w:r>
      <w:r w:rsidR="00890827">
        <w:rPr>
          <w:rFonts w:ascii="Times New Roman" w:hAnsi="Times New Roman" w:cs="Times New Roman"/>
        </w:rPr>
        <w:t>t</w:t>
      </w:r>
      <w:r w:rsidR="006310C6" w:rsidRPr="00D643F9">
        <w:rPr>
          <w:rFonts w:ascii="Times New Roman" w:hAnsi="Times New Roman" w:cs="Times New Roman"/>
        </w:rPr>
        <w:t>.”</w:t>
      </w:r>
    </w:p>
    <w:p w14:paraId="2D39ECA9" w14:textId="5ABE78A0" w:rsidR="006310C6" w:rsidRPr="00D643F9" w:rsidRDefault="00F74CFE" w:rsidP="00F43DE7">
      <w:pPr>
        <w:jc w:val="both"/>
        <w:rPr>
          <w:rFonts w:ascii="Times New Roman" w:hAnsi="Times New Roman" w:cs="Times New Roman"/>
          <w:b/>
          <w:bCs/>
        </w:rPr>
      </w:pPr>
      <w:r w:rsidRPr="00D643F9">
        <w:rPr>
          <w:rFonts w:ascii="Times New Roman" w:hAnsi="Times New Roman" w:cs="Times New Roman"/>
          <w:b/>
          <w:bCs/>
        </w:rPr>
        <w:t>Participant 8</w:t>
      </w:r>
    </w:p>
    <w:p w14:paraId="0C73CF3D" w14:textId="6B9B9212" w:rsidR="006310C6" w:rsidRPr="00D643F9" w:rsidRDefault="006310C6" w:rsidP="00F43DE7">
      <w:pPr>
        <w:jc w:val="both"/>
        <w:rPr>
          <w:rFonts w:ascii="Times New Roman" w:hAnsi="Times New Roman" w:cs="Times New Roman"/>
        </w:rPr>
      </w:pPr>
      <w:r w:rsidRPr="00D643F9">
        <w:rPr>
          <w:rFonts w:ascii="Times New Roman" w:hAnsi="Times New Roman" w:cs="Times New Roman"/>
        </w:rPr>
        <w:tab/>
      </w:r>
      <w:r w:rsidR="00F74CFE" w:rsidRPr="00D643F9">
        <w:rPr>
          <w:rFonts w:ascii="Times New Roman" w:hAnsi="Times New Roman" w:cs="Times New Roman"/>
        </w:rPr>
        <w:t xml:space="preserve">This participant </w:t>
      </w:r>
      <w:r w:rsidRPr="00D643F9">
        <w:rPr>
          <w:rFonts w:ascii="Times New Roman" w:hAnsi="Times New Roman" w:cs="Times New Roman"/>
        </w:rPr>
        <w:t xml:space="preserve">is </w:t>
      </w:r>
      <w:r w:rsidR="007C7D19" w:rsidRPr="00D643F9">
        <w:rPr>
          <w:rFonts w:ascii="Times New Roman" w:hAnsi="Times New Roman" w:cs="Times New Roman"/>
        </w:rPr>
        <w:t xml:space="preserve">an African American female </w:t>
      </w:r>
      <w:r w:rsidR="001D5BC5">
        <w:rPr>
          <w:rFonts w:ascii="Times New Roman" w:hAnsi="Times New Roman" w:cs="Times New Roman"/>
        </w:rPr>
        <w:t>who</w:t>
      </w:r>
      <w:r w:rsidR="00DB3807" w:rsidRPr="00D643F9">
        <w:rPr>
          <w:rFonts w:ascii="Times New Roman" w:hAnsi="Times New Roman" w:cs="Times New Roman"/>
        </w:rPr>
        <w:t xml:space="preserve"> has been active in some form of ministry</w:t>
      </w:r>
      <w:r w:rsidR="001D5BC5">
        <w:rPr>
          <w:rFonts w:ascii="Times New Roman" w:hAnsi="Times New Roman" w:cs="Times New Roman"/>
        </w:rPr>
        <w:t>,</w:t>
      </w:r>
      <w:r w:rsidR="00DB3807" w:rsidRPr="00D643F9">
        <w:rPr>
          <w:rFonts w:ascii="Times New Roman" w:hAnsi="Times New Roman" w:cs="Times New Roman"/>
        </w:rPr>
        <w:t xml:space="preserve"> including missions</w:t>
      </w:r>
      <w:r w:rsidR="001D5BC5">
        <w:rPr>
          <w:rFonts w:ascii="Times New Roman" w:hAnsi="Times New Roman" w:cs="Times New Roman"/>
        </w:rPr>
        <w:t>,</w:t>
      </w:r>
      <w:r w:rsidR="00DB3807" w:rsidRPr="00D643F9">
        <w:rPr>
          <w:rFonts w:ascii="Times New Roman" w:hAnsi="Times New Roman" w:cs="Times New Roman"/>
        </w:rPr>
        <w:t xml:space="preserve"> for over 20 years. </w:t>
      </w:r>
      <w:r w:rsidR="006B7FCB" w:rsidRPr="00D643F9">
        <w:rPr>
          <w:rFonts w:ascii="Times New Roman" w:hAnsi="Times New Roman" w:cs="Times New Roman"/>
        </w:rPr>
        <w:t>The</w:t>
      </w:r>
      <w:r w:rsidR="001D072E" w:rsidRPr="00D643F9">
        <w:rPr>
          <w:rFonts w:ascii="Times New Roman" w:hAnsi="Times New Roman" w:cs="Times New Roman"/>
        </w:rPr>
        <w:t xml:space="preserve"> participant</w:t>
      </w:r>
      <w:r w:rsidR="00DB3807" w:rsidRPr="00D643F9">
        <w:rPr>
          <w:rFonts w:ascii="Times New Roman" w:hAnsi="Times New Roman" w:cs="Times New Roman"/>
        </w:rPr>
        <w:t xml:space="preserve"> was a part of the EBC mission team and converted to CCC during the transition of the church plant. The researcher engaged with </w:t>
      </w:r>
      <w:r w:rsidR="001D072E" w:rsidRPr="00D643F9">
        <w:rPr>
          <w:rFonts w:ascii="Times New Roman" w:hAnsi="Times New Roman" w:cs="Times New Roman"/>
        </w:rPr>
        <w:t>the participant</w:t>
      </w:r>
      <w:r w:rsidR="00DB3807" w:rsidRPr="00D643F9">
        <w:rPr>
          <w:rFonts w:ascii="Times New Roman" w:hAnsi="Times New Roman" w:cs="Times New Roman"/>
        </w:rPr>
        <w:t xml:space="preserve"> prior to this research study and learned she is a “PK” </w:t>
      </w:r>
      <w:r w:rsidR="00CD088C">
        <w:rPr>
          <w:rFonts w:ascii="Times New Roman" w:hAnsi="Times New Roman" w:cs="Times New Roman"/>
        </w:rPr>
        <w:t>or</w:t>
      </w:r>
      <w:r w:rsidR="00DB3807" w:rsidRPr="00D643F9">
        <w:rPr>
          <w:rFonts w:ascii="Times New Roman" w:hAnsi="Times New Roman" w:cs="Times New Roman"/>
        </w:rPr>
        <w:t xml:space="preserve"> pastor’s kid and ha</w:t>
      </w:r>
      <w:r w:rsidR="00CD088C">
        <w:rPr>
          <w:rFonts w:ascii="Times New Roman" w:hAnsi="Times New Roman" w:cs="Times New Roman"/>
        </w:rPr>
        <w:t>s</w:t>
      </w:r>
      <w:r w:rsidR="00DB3807" w:rsidRPr="00D643F9">
        <w:rPr>
          <w:rFonts w:ascii="Times New Roman" w:hAnsi="Times New Roman" w:cs="Times New Roman"/>
        </w:rPr>
        <w:t xml:space="preserve"> seen the work of mission all her life</w:t>
      </w:r>
      <w:r w:rsidR="005D12F5">
        <w:rPr>
          <w:rFonts w:ascii="Times New Roman" w:hAnsi="Times New Roman" w:cs="Times New Roman"/>
        </w:rPr>
        <w:t>.</w:t>
      </w:r>
      <w:r w:rsidR="00DB3807" w:rsidRPr="00D643F9">
        <w:rPr>
          <w:rFonts w:ascii="Times New Roman" w:hAnsi="Times New Roman" w:cs="Times New Roman"/>
        </w:rPr>
        <w:t xml:space="preserve"> </w:t>
      </w:r>
      <w:r w:rsidR="005D12F5">
        <w:rPr>
          <w:rFonts w:ascii="Times New Roman" w:hAnsi="Times New Roman" w:cs="Times New Roman"/>
        </w:rPr>
        <w:t>W</w:t>
      </w:r>
      <w:r w:rsidR="00DB3807" w:rsidRPr="00D643F9">
        <w:rPr>
          <w:rFonts w:ascii="Times New Roman" w:hAnsi="Times New Roman" w:cs="Times New Roman"/>
        </w:rPr>
        <w:t xml:space="preserve">hat she has experienced at EBC and CCC is nothing like what she experienced as a child growing up in her father’s church. The researcher felt her perspective would add value to this research project. The interview with </w:t>
      </w:r>
      <w:r w:rsidR="001D072E" w:rsidRPr="00D643F9">
        <w:rPr>
          <w:rFonts w:ascii="Times New Roman" w:hAnsi="Times New Roman" w:cs="Times New Roman"/>
        </w:rPr>
        <w:t xml:space="preserve">the </w:t>
      </w:r>
      <w:r w:rsidR="00F838F6" w:rsidRPr="00D643F9">
        <w:rPr>
          <w:rFonts w:ascii="Times New Roman" w:hAnsi="Times New Roman" w:cs="Times New Roman"/>
        </w:rPr>
        <w:t>participants</w:t>
      </w:r>
      <w:r w:rsidR="00DB3807" w:rsidRPr="00D643F9">
        <w:rPr>
          <w:rFonts w:ascii="Times New Roman" w:hAnsi="Times New Roman" w:cs="Times New Roman"/>
        </w:rPr>
        <w:t xml:space="preserve"> was held in person. </w:t>
      </w:r>
    </w:p>
    <w:p w14:paraId="5D176897" w14:textId="1EE8D7A5" w:rsidR="00FA2590" w:rsidRPr="00D643F9" w:rsidRDefault="00FA2590" w:rsidP="00F43DE7">
      <w:pPr>
        <w:jc w:val="both"/>
        <w:rPr>
          <w:rFonts w:ascii="Times New Roman" w:hAnsi="Times New Roman" w:cs="Times New Roman"/>
        </w:rPr>
      </w:pPr>
      <w:r w:rsidRPr="00D643F9">
        <w:rPr>
          <w:rFonts w:ascii="Times New Roman" w:hAnsi="Times New Roman" w:cs="Times New Roman"/>
        </w:rPr>
        <w:tab/>
        <w:t xml:space="preserve">When asked what </w:t>
      </w:r>
      <w:r w:rsidR="00164967" w:rsidRPr="00D643F9">
        <w:rPr>
          <w:rFonts w:ascii="Times New Roman" w:hAnsi="Times New Roman" w:cs="Times New Roman"/>
        </w:rPr>
        <w:t>a missionary was</w:t>
      </w:r>
      <w:r w:rsidRPr="00D643F9">
        <w:rPr>
          <w:rFonts w:ascii="Times New Roman" w:hAnsi="Times New Roman" w:cs="Times New Roman"/>
        </w:rPr>
        <w:t xml:space="preserve">, </w:t>
      </w:r>
      <w:r w:rsidR="001D072E" w:rsidRPr="00D643F9">
        <w:rPr>
          <w:rFonts w:ascii="Times New Roman" w:hAnsi="Times New Roman" w:cs="Times New Roman"/>
        </w:rPr>
        <w:t>the participant</w:t>
      </w:r>
      <w:r w:rsidRPr="00D643F9">
        <w:rPr>
          <w:rFonts w:ascii="Times New Roman" w:hAnsi="Times New Roman" w:cs="Times New Roman"/>
        </w:rPr>
        <w:t xml:space="preserve"> responded</w:t>
      </w:r>
      <w:r w:rsidR="005D12F5">
        <w:rPr>
          <w:rFonts w:ascii="Times New Roman" w:hAnsi="Times New Roman" w:cs="Times New Roman"/>
        </w:rPr>
        <w:t>,</w:t>
      </w:r>
      <w:r w:rsidRPr="00D643F9">
        <w:rPr>
          <w:rFonts w:ascii="Times New Roman" w:hAnsi="Times New Roman" w:cs="Times New Roman"/>
        </w:rPr>
        <w:t xml:space="preserve"> “</w:t>
      </w:r>
      <w:r w:rsidR="005D12F5">
        <w:rPr>
          <w:rFonts w:ascii="Times New Roman" w:hAnsi="Times New Roman" w:cs="Times New Roman"/>
        </w:rPr>
        <w:t>W</w:t>
      </w:r>
      <w:r w:rsidRPr="00D643F9">
        <w:rPr>
          <w:rFonts w:ascii="Times New Roman" w:hAnsi="Times New Roman" w:cs="Times New Roman"/>
        </w:rPr>
        <w:t xml:space="preserve">hen I was growing </w:t>
      </w:r>
      <w:r w:rsidR="001D072E" w:rsidRPr="00D643F9">
        <w:rPr>
          <w:rFonts w:ascii="Times New Roman" w:hAnsi="Times New Roman" w:cs="Times New Roman"/>
        </w:rPr>
        <w:t>up,</w:t>
      </w:r>
      <w:r w:rsidRPr="00D643F9">
        <w:rPr>
          <w:rFonts w:ascii="Times New Roman" w:hAnsi="Times New Roman" w:cs="Times New Roman"/>
        </w:rPr>
        <w:t xml:space="preserve"> I thought missionar</w:t>
      </w:r>
      <w:r w:rsidR="00A70701">
        <w:rPr>
          <w:rFonts w:ascii="Times New Roman" w:hAnsi="Times New Roman" w:cs="Times New Roman"/>
        </w:rPr>
        <w:t>ies</w:t>
      </w:r>
      <w:r w:rsidRPr="00D643F9">
        <w:rPr>
          <w:rFonts w:ascii="Times New Roman" w:hAnsi="Times New Roman" w:cs="Times New Roman"/>
        </w:rPr>
        <w:t xml:space="preserve"> w</w:t>
      </w:r>
      <w:r w:rsidR="00A70701">
        <w:rPr>
          <w:rFonts w:ascii="Times New Roman" w:hAnsi="Times New Roman" w:cs="Times New Roman"/>
        </w:rPr>
        <w:t>ere</w:t>
      </w:r>
      <w:r w:rsidRPr="00D643F9">
        <w:rPr>
          <w:rFonts w:ascii="Times New Roman" w:hAnsi="Times New Roman" w:cs="Times New Roman"/>
        </w:rPr>
        <w:t xml:space="preserve"> the women in church who wore all white on what we called mission Sunday. They would have on the white do</w:t>
      </w:r>
      <w:r w:rsidR="00DB7CD5">
        <w:rPr>
          <w:rFonts w:ascii="Times New Roman" w:hAnsi="Times New Roman" w:cs="Times New Roman"/>
        </w:rPr>
        <w:t>i</w:t>
      </w:r>
      <w:r w:rsidRPr="00D643F9">
        <w:rPr>
          <w:rFonts w:ascii="Times New Roman" w:hAnsi="Times New Roman" w:cs="Times New Roman"/>
        </w:rPr>
        <w:t xml:space="preserve">ly, white stockings, white </w:t>
      </w:r>
      <w:r w:rsidR="001D072E" w:rsidRPr="00D643F9">
        <w:rPr>
          <w:rFonts w:ascii="Times New Roman" w:hAnsi="Times New Roman" w:cs="Times New Roman"/>
        </w:rPr>
        <w:t>tops,</w:t>
      </w:r>
      <w:r w:rsidR="00164967" w:rsidRPr="00D643F9">
        <w:rPr>
          <w:rFonts w:ascii="Times New Roman" w:hAnsi="Times New Roman" w:cs="Times New Roman"/>
        </w:rPr>
        <w:t xml:space="preserve"> and long</w:t>
      </w:r>
      <w:r w:rsidR="00DB7CD5">
        <w:rPr>
          <w:rFonts w:ascii="Times New Roman" w:hAnsi="Times New Roman" w:cs="Times New Roman"/>
        </w:rPr>
        <w:t xml:space="preserve">, white </w:t>
      </w:r>
      <w:r w:rsidR="00164967" w:rsidRPr="00D643F9">
        <w:rPr>
          <w:rFonts w:ascii="Times New Roman" w:hAnsi="Times New Roman" w:cs="Times New Roman"/>
        </w:rPr>
        <w:t xml:space="preserve">skirts. Other missionaries would come from other churches </w:t>
      </w:r>
      <w:r w:rsidR="00305EA7">
        <w:rPr>
          <w:rFonts w:ascii="Times New Roman" w:hAnsi="Times New Roman" w:cs="Times New Roman"/>
        </w:rPr>
        <w:t>in</w:t>
      </w:r>
      <w:r w:rsidR="00164967" w:rsidRPr="00D643F9">
        <w:rPr>
          <w:rFonts w:ascii="Times New Roman" w:hAnsi="Times New Roman" w:cs="Times New Roman"/>
        </w:rPr>
        <w:t xml:space="preserve"> the </w:t>
      </w:r>
      <w:r w:rsidR="00F838F6" w:rsidRPr="00D643F9">
        <w:rPr>
          <w:rFonts w:ascii="Times New Roman" w:hAnsi="Times New Roman" w:cs="Times New Roman"/>
        </w:rPr>
        <w:t>community,</w:t>
      </w:r>
      <w:r w:rsidR="00164967" w:rsidRPr="00D643F9">
        <w:rPr>
          <w:rFonts w:ascii="Times New Roman" w:hAnsi="Times New Roman" w:cs="Times New Roman"/>
        </w:rPr>
        <w:t xml:space="preserve"> and we would raise money that was sent to a national </w:t>
      </w:r>
      <w:proofErr w:type="gramStart"/>
      <w:r w:rsidR="00164967" w:rsidRPr="00D643F9">
        <w:rPr>
          <w:rFonts w:ascii="Times New Roman" w:hAnsi="Times New Roman" w:cs="Times New Roman"/>
        </w:rPr>
        <w:t>location, and</w:t>
      </w:r>
      <w:proofErr w:type="gramEnd"/>
      <w:r w:rsidR="00164967" w:rsidRPr="00D643F9">
        <w:rPr>
          <w:rFonts w:ascii="Times New Roman" w:hAnsi="Times New Roman" w:cs="Times New Roman"/>
        </w:rPr>
        <w:t xml:space="preserve"> distributed. I never recall hearing how that money was used. That was my childhood idea of missions </w:t>
      </w:r>
      <w:r w:rsidR="00164967" w:rsidRPr="00D643F9">
        <w:rPr>
          <w:rFonts w:ascii="Times New Roman" w:hAnsi="Times New Roman" w:cs="Times New Roman"/>
        </w:rPr>
        <w:lastRenderedPageBreak/>
        <w:t xml:space="preserve">until I left home and came to Charlotte in my 20’s.” </w:t>
      </w:r>
      <w:r w:rsidR="004C7C23">
        <w:rPr>
          <w:rFonts w:ascii="Times New Roman" w:hAnsi="Times New Roman" w:cs="Times New Roman"/>
        </w:rPr>
        <w:t>T</w:t>
      </w:r>
      <w:r w:rsidR="001D072E" w:rsidRPr="00D643F9">
        <w:rPr>
          <w:rFonts w:ascii="Times New Roman" w:hAnsi="Times New Roman" w:cs="Times New Roman"/>
        </w:rPr>
        <w:t>he participant</w:t>
      </w:r>
      <w:r w:rsidR="00164967" w:rsidRPr="00D643F9">
        <w:rPr>
          <w:rFonts w:ascii="Times New Roman" w:hAnsi="Times New Roman" w:cs="Times New Roman"/>
        </w:rPr>
        <w:t xml:space="preserve"> thoughtfully expounded on that childhood idea of missions and added</w:t>
      </w:r>
      <w:r w:rsidR="007475F6">
        <w:rPr>
          <w:rFonts w:ascii="Times New Roman" w:hAnsi="Times New Roman" w:cs="Times New Roman"/>
        </w:rPr>
        <w:t>,</w:t>
      </w:r>
      <w:r w:rsidR="00164967" w:rsidRPr="00D643F9">
        <w:rPr>
          <w:rFonts w:ascii="Times New Roman" w:hAnsi="Times New Roman" w:cs="Times New Roman"/>
        </w:rPr>
        <w:t xml:space="preserve"> </w:t>
      </w:r>
      <w:r w:rsidR="007475F6">
        <w:rPr>
          <w:rFonts w:ascii="Times New Roman" w:hAnsi="Times New Roman" w:cs="Times New Roman"/>
        </w:rPr>
        <w:t>“</w:t>
      </w:r>
      <w:r w:rsidR="00164967" w:rsidRPr="00D643F9">
        <w:rPr>
          <w:rFonts w:ascii="Times New Roman" w:hAnsi="Times New Roman" w:cs="Times New Roman"/>
        </w:rPr>
        <w:t>I later learned that missionaries also traveled to foreign places around the world</w:t>
      </w:r>
      <w:r w:rsidR="007475F6">
        <w:rPr>
          <w:rFonts w:ascii="Times New Roman" w:hAnsi="Times New Roman" w:cs="Times New Roman"/>
        </w:rPr>
        <w:t>,</w:t>
      </w:r>
      <w:r w:rsidR="00164967" w:rsidRPr="00D643F9">
        <w:rPr>
          <w:rFonts w:ascii="Times New Roman" w:hAnsi="Times New Roman" w:cs="Times New Roman"/>
        </w:rPr>
        <w:t xml:space="preserve"> spreading the good news of the Gospel of Jesus Christ. EBC woke me up</w:t>
      </w:r>
      <w:r w:rsidR="00016173">
        <w:rPr>
          <w:rFonts w:ascii="Times New Roman" w:hAnsi="Times New Roman" w:cs="Times New Roman"/>
        </w:rPr>
        <w:t>.</w:t>
      </w:r>
      <w:r w:rsidR="00164967" w:rsidRPr="00D643F9">
        <w:rPr>
          <w:rFonts w:ascii="Times New Roman" w:hAnsi="Times New Roman" w:cs="Times New Roman"/>
        </w:rPr>
        <w:t xml:space="preserve"> I </w:t>
      </w:r>
      <w:r w:rsidR="006B7FCB" w:rsidRPr="00D643F9">
        <w:rPr>
          <w:rFonts w:ascii="Times New Roman" w:hAnsi="Times New Roman" w:cs="Times New Roman"/>
        </w:rPr>
        <w:t>began</w:t>
      </w:r>
      <w:r w:rsidR="00164967" w:rsidRPr="00D643F9">
        <w:rPr>
          <w:rFonts w:ascii="Times New Roman" w:hAnsi="Times New Roman" w:cs="Times New Roman"/>
        </w:rPr>
        <w:t xml:space="preserve"> to learn so much more about mission service and how the </w:t>
      </w:r>
      <w:r w:rsidR="00EC6153" w:rsidRPr="00D643F9">
        <w:rPr>
          <w:rFonts w:ascii="Times New Roman" w:hAnsi="Times New Roman" w:cs="Times New Roman"/>
        </w:rPr>
        <w:t>Black</w:t>
      </w:r>
      <w:r w:rsidR="00164967" w:rsidRPr="00D643F9">
        <w:rPr>
          <w:rFonts w:ascii="Times New Roman" w:hAnsi="Times New Roman" w:cs="Times New Roman"/>
        </w:rPr>
        <w:t xml:space="preserve"> church was involved in mission work. For </w:t>
      </w:r>
      <w:r w:rsidR="001D072E" w:rsidRPr="00D643F9">
        <w:rPr>
          <w:rFonts w:ascii="Times New Roman" w:hAnsi="Times New Roman" w:cs="Times New Roman"/>
        </w:rPr>
        <w:t>example,</w:t>
      </w:r>
      <w:r w:rsidR="00164967" w:rsidRPr="00D643F9">
        <w:rPr>
          <w:rFonts w:ascii="Times New Roman" w:hAnsi="Times New Roman" w:cs="Times New Roman"/>
        </w:rPr>
        <w:t xml:space="preserve"> I did not know the first missionary was a </w:t>
      </w:r>
      <w:r w:rsidR="00EC6153" w:rsidRPr="00D643F9">
        <w:rPr>
          <w:rFonts w:ascii="Times New Roman" w:hAnsi="Times New Roman" w:cs="Times New Roman"/>
        </w:rPr>
        <w:t>Black</w:t>
      </w:r>
      <w:r w:rsidR="00164967" w:rsidRPr="00D643F9">
        <w:rPr>
          <w:rFonts w:ascii="Times New Roman" w:hAnsi="Times New Roman" w:cs="Times New Roman"/>
        </w:rPr>
        <w:t xml:space="preserve"> man. I was never told that, I only saw white missionaries on television who would travel to </w:t>
      </w:r>
      <w:r w:rsidR="00016173">
        <w:rPr>
          <w:rFonts w:ascii="Times New Roman" w:hAnsi="Times New Roman" w:cs="Times New Roman"/>
        </w:rPr>
        <w:t>foreign</w:t>
      </w:r>
      <w:r w:rsidR="00164967" w:rsidRPr="00D643F9">
        <w:rPr>
          <w:rFonts w:ascii="Times New Roman" w:hAnsi="Times New Roman" w:cs="Times New Roman"/>
        </w:rPr>
        <w:t xml:space="preserve"> places and feed children or preach the gospel. I also learned there is a lot of pain we must work through in the African American </w:t>
      </w:r>
      <w:r w:rsidR="00383122">
        <w:rPr>
          <w:rFonts w:ascii="Times New Roman" w:hAnsi="Times New Roman" w:cs="Times New Roman"/>
        </w:rPr>
        <w:t>C</w:t>
      </w:r>
      <w:r w:rsidR="00164967" w:rsidRPr="00D643F9">
        <w:rPr>
          <w:rFonts w:ascii="Times New Roman" w:hAnsi="Times New Roman" w:cs="Times New Roman"/>
        </w:rPr>
        <w:t>hurch around th</w:t>
      </w:r>
      <w:r w:rsidR="00383122">
        <w:rPr>
          <w:rFonts w:ascii="Times New Roman" w:hAnsi="Times New Roman" w:cs="Times New Roman"/>
        </w:rPr>
        <w:t>e</w:t>
      </w:r>
      <w:r w:rsidR="00164967" w:rsidRPr="00D643F9">
        <w:rPr>
          <w:rFonts w:ascii="Times New Roman" w:hAnsi="Times New Roman" w:cs="Times New Roman"/>
        </w:rPr>
        <w:t xml:space="preserve"> topic of missions. What I know about missions today gives me hope. </w:t>
      </w:r>
    </w:p>
    <w:p w14:paraId="05DE7D49" w14:textId="1266EFCC" w:rsidR="00164967" w:rsidRPr="00D643F9" w:rsidRDefault="00164967" w:rsidP="00F43DE7">
      <w:pPr>
        <w:jc w:val="both"/>
        <w:rPr>
          <w:rFonts w:ascii="Times New Roman" w:hAnsi="Times New Roman" w:cs="Times New Roman"/>
        </w:rPr>
      </w:pPr>
      <w:r w:rsidRPr="00D643F9">
        <w:rPr>
          <w:rFonts w:ascii="Times New Roman" w:hAnsi="Times New Roman" w:cs="Times New Roman"/>
        </w:rPr>
        <w:tab/>
      </w:r>
      <w:r w:rsidR="000006FC" w:rsidRPr="00D643F9">
        <w:rPr>
          <w:rFonts w:ascii="Times New Roman" w:hAnsi="Times New Roman" w:cs="Times New Roman"/>
        </w:rPr>
        <w:t>When asked what she learned about God from serving as a missionary at EBC and CCC</w:t>
      </w:r>
      <w:r w:rsidR="0050008A">
        <w:rPr>
          <w:rFonts w:ascii="Times New Roman" w:hAnsi="Times New Roman" w:cs="Times New Roman"/>
        </w:rPr>
        <w:t>,</w:t>
      </w:r>
      <w:r w:rsidR="000006FC" w:rsidRPr="00D643F9">
        <w:rPr>
          <w:rFonts w:ascii="Times New Roman" w:hAnsi="Times New Roman" w:cs="Times New Roman"/>
        </w:rPr>
        <w:t xml:space="preserve"> </w:t>
      </w:r>
      <w:r w:rsidR="001D072E" w:rsidRPr="00D643F9">
        <w:rPr>
          <w:rFonts w:ascii="Times New Roman" w:hAnsi="Times New Roman" w:cs="Times New Roman"/>
        </w:rPr>
        <w:t>the participant</w:t>
      </w:r>
      <w:r w:rsidR="000006FC" w:rsidRPr="00D643F9">
        <w:rPr>
          <w:rFonts w:ascii="Times New Roman" w:hAnsi="Times New Roman" w:cs="Times New Roman"/>
        </w:rPr>
        <w:t xml:space="preserve"> stated, “God is intentional and impactful if we trust him and have faith. God always provides and often uses missionaries to meet need</w:t>
      </w:r>
      <w:r w:rsidR="0050008A">
        <w:rPr>
          <w:rFonts w:ascii="Times New Roman" w:hAnsi="Times New Roman" w:cs="Times New Roman"/>
        </w:rPr>
        <w:t>s</w:t>
      </w:r>
      <w:r w:rsidR="000006FC" w:rsidRPr="00D643F9">
        <w:rPr>
          <w:rFonts w:ascii="Times New Roman" w:hAnsi="Times New Roman" w:cs="Times New Roman"/>
        </w:rPr>
        <w:t xml:space="preserve">.” </w:t>
      </w:r>
      <w:r w:rsidR="00CA512A">
        <w:rPr>
          <w:rFonts w:ascii="Times New Roman" w:hAnsi="Times New Roman" w:cs="Times New Roman"/>
        </w:rPr>
        <w:t>T</w:t>
      </w:r>
      <w:r w:rsidR="001D072E" w:rsidRPr="00D643F9">
        <w:rPr>
          <w:rFonts w:ascii="Times New Roman" w:hAnsi="Times New Roman" w:cs="Times New Roman"/>
        </w:rPr>
        <w:t>he participant</w:t>
      </w:r>
      <w:r w:rsidR="000006FC" w:rsidRPr="00D643F9">
        <w:rPr>
          <w:rFonts w:ascii="Times New Roman" w:hAnsi="Times New Roman" w:cs="Times New Roman"/>
        </w:rPr>
        <w:t xml:space="preserve"> also provided her thoughts around her experience while serving as a missionary at CCC. “I have worked with mission teams </w:t>
      </w:r>
      <w:r w:rsidR="00CA512A">
        <w:rPr>
          <w:rFonts w:ascii="Times New Roman" w:hAnsi="Times New Roman" w:cs="Times New Roman"/>
        </w:rPr>
        <w:t xml:space="preserve">on </w:t>
      </w:r>
      <w:r w:rsidR="000006FC" w:rsidRPr="00D643F9">
        <w:rPr>
          <w:rFonts w:ascii="Times New Roman" w:hAnsi="Times New Roman" w:cs="Times New Roman"/>
        </w:rPr>
        <w:t xml:space="preserve">disaster relief, local, and stateside missions. I have come to understand that people don’t </w:t>
      </w:r>
      <w:r w:rsidR="00B12D4C">
        <w:rPr>
          <w:rFonts w:ascii="Times New Roman" w:hAnsi="Times New Roman" w:cs="Times New Roman"/>
        </w:rPr>
        <w:t>merely</w:t>
      </w:r>
      <w:r w:rsidR="000006FC" w:rsidRPr="00D643F9">
        <w:rPr>
          <w:rFonts w:ascii="Times New Roman" w:hAnsi="Times New Roman" w:cs="Times New Roman"/>
        </w:rPr>
        <w:t xml:space="preserve"> need money</w:t>
      </w:r>
      <w:r w:rsidR="00B12D4C">
        <w:rPr>
          <w:rFonts w:ascii="Times New Roman" w:hAnsi="Times New Roman" w:cs="Times New Roman"/>
        </w:rPr>
        <w:t xml:space="preserve"> </w:t>
      </w:r>
      <w:r w:rsidR="00F6347D">
        <w:rPr>
          <w:rFonts w:ascii="Times New Roman" w:hAnsi="Times New Roman" w:cs="Times New Roman"/>
        </w:rPr>
        <w:t xml:space="preserve">or </w:t>
      </w:r>
      <w:r w:rsidR="000006FC" w:rsidRPr="00D643F9">
        <w:rPr>
          <w:rFonts w:ascii="Times New Roman" w:hAnsi="Times New Roman" w:cs="Times New Roman"/>
        </w:rPr>
        <w:t>shelter</w:t>
      </w:r>
      <w:r w:rsidR="00F6347D">
        <w:rPr>
          <w:rFonts w:ascii="Times New Roman" w:hAnsi="Times New Roman" w:cs="Times New Roman"/>
        </w:rPr>
        <w:t>;</w:t>
      </w:r>
      <w:r w:rsidR="000006FC" w:rsidRPr="00D643F9">
        <w:rPr>
          <w:rFonts w:ascii="Times New Roman" w:hAnsi="Times New Roman" w:cs="Times New Roman"/>
        </w:rPr>
        <w:t xml:space="preserve"> they need a system that does not disregard them. A lot of people need to be seen, for someone to look them in the eyes and see them. There is so much hate</w:t>
      </w:r>
      <w:r w:rsidR="009708DF">
        <w:rPr>
          <w:rFonts w:ascii="Times New Roman" w:hAnsi="Times New Roman" w:cs="Times New Roman"/>
        </w:rPr>
        <w:t>,</w:t>
      </w:r>
      <w:r w:rsidR="000006FC" w:rsidRPr="00D643F9">
        <w:rPr>
          <w:rFonts w:ascii="Times New Roman" w:hAnsi="Times New Roman" w:cs="Times New Roman"/>
        </w:rPr>
        <w:t xml:space="preserve"> fear</w:t>
      </w:r>
      <w:r w:rsidR="009708DF">
        <w:rPr>
          <w:rFonts w:ascii="Times New Roman" w:hAnsi="Times New Roman" w:cs="Times New Roman"/>
        </w:rPr>
        <w:t>,</w:t>
      </w:r>
      <w:r w:rsidR="000006FC" w:rsidRPr="00D643F9">
        <w:rPr>
          <w:rFonts w:ascii="Times New Roman" w:hAnsi="Times New Roman" w:cs="Times New Roman"/>
        </w:rPr>
        <w:t xml:space="preserve"> and ugliness in every direction</w:t>
      </w:r>
      <w:r w:rsidR="009708DF">
        <w:rPr>
          <w:rFonts w:ascii="Times New Roman" w:hAnsi="Times New Roman" w:cs="Times New Roman"/>
        </w:rPr>
        <w:t>.</w:t>
      </w:r>
      <w:r w:rsidR="000006FC" w:rsidRPr="00D643F9">
        <w:rPr>
          <w:rFonts w:ascii="Times New Roman" w:hAnsi="Times New Roman" w:cs="Times New Roman"/>
        </w:rPr>
        <w:t xml:space="preserve"> </w:t>
      </w:r>
      <w:r w:rsidR="009708DF">
        <w:rPr>
          <w:rFonts w:ascii="Times New Roman" w:hAnsi="Times New Roman" w:cs="Times New Roman"/>
        </w:rPr>
        <w:t>P</w:t>
      </w:r>
      <w:r w:rsidR="000006FC" w:rsidRPr="00D643F9">
        <w:rPr>
          <w:rFonts w:ascii="Times New Roman" w:hAnsi="Times New Roman" w:cs="Times New Roman"/>
        </w:rPr>
        <w:t>eople need hope. They need mercy</w:t>
      </w:r>
      <w:r w:rsidR="0033500A">
        <w:rPr>
          <w:rFonts w:ascii="Times New Roman" w:hAnsi="Times New Roman" w:cs="Times New Roman"/>
        </w:rPr>
        <w:t xml:space="preserve"> and </w:t>
      </w:r>
      <w:r w:rsidR="006B7FCB" w:rsidRPr="00D643F9">
        <w:rPr>
          <w:rFonts w:ascii="Times New Roman" w:hAnsi="Times New Roman" w:cs="Times New Roman"/>
        </w:rPr>
        <w:t>grace,</w:t>
      </w:r>
      <w:r w:rsidR="000006FC" w:rsidRPr="00D643F9">
        <w:rPr>
          <w:rFonts w:ascii="Times New Roman" w:hAnsi="Times New Roman" w:cs="Times New Roman"/>
        </w:rPr>
        <w:t xml:space="preserve"> </w:t>
      </w:r>
      <w:r w:rsidR="0033500A">
        <w:rPr>
          <w:rFonts w:ascii="Times New Roman" w:hAnsi="Times New Roman" w:cs="Times New Roman"/>
        </w:rPr>
        <w:t xml:space="preserve">and </w:t>
      </w:r>
      <w:r w:rsidR="000006FC" w:rsidRPr="00D643F9">
        <w:rPr>
          <w:rFonts w:ascii="Times New Roman" w:hAnsi="Times New Roman" w:cs="Times New Roman"/>
        </w:rPr>
        <w:t xml:space="preserve">someone to </w:t>
      </w:r>
      <w:r w:rsidR="0033500A">
        <w:rPr>
          <w:rFonts w:ascii="Times New Roman" w:hAnsi="Times New Roman" w:cs="Times New Roman"/>
        </w:rPr>
        <w:t>see</w:t>
      </w:r>
      <w:r w:rsidR="000006FC" w:rsidRPr="00D643F9">
        <w:rPr>
          <w:rFonts w:ascii="Times New Roman" w:hAnsi="Times New Roman" w:cs="Times New Roman"/>
        </w:rPr>
        <w:t xml:space="preserve"> them and understand th</w:t>
      </w:r>
      <w:r w:rsidR="0033500A">
        <w:rPr>
          <w:rFonts w:ascii="Times New Roman" w:hAnsi="Times New Roman" w:cs="Times New Roman"/>
        </w:rPr>
        <w:t>eir</w:t>
      </w:r>
      <w:r w:rsidR="000006FC" w:rsidRPr="00D643F9">
        <w:rPr>
          <w:rFonts w:ascii="Times New Roman" w:hAnsi="Times New Roman" w:cs="Times New Roman"/>
        </w:rPr>
        <w:t xml:space="preserve"> circumstance</w:t>
      </w:r>
      <w:r w:rsidR="002B52EF">
        <w:rPr>
          <w:rFonts w:ascii="Times New Roman" w:hAnsi="Times New Roman" w:cs="Times New Roman"/>
        </w:rPr>
        <w:t xml:space="preserve">; that it’s not who they are but their </w:t>
      </w:r>
      <w:r w:rsidR="000C25CD" w:rsidRPr="00D643F9">
        <w:rPr>
          <w:rFonts w:ascii="Times New Roman" w:hAnsi="Times New Roman" w:cs="Times New Roman"/>
        </w:rPr>
        <w:t>situation. Serving as a missionary here at CCC has changed me</w:t>
      </w:r>
      <w:r w:rsidR="00AE565D">
        <w:rPr>
          <w:rFonts w:ascii="Times New Roman" w:hAnsi="Times New Roman" w:cs="Times New Roman"/>
        </w:rPr>
        <w:t>;</w:t>
      </w:r>
      <w:r w:rsidR="000C25CD" w:rsidRPr="00D643F9">
        <w:rPr>
          <w:rFonts w:ascii="Times New Roman" w:hAnsi="Times New Roman" w:cs="Times New Roman"/>
        </w:rPr>
        <w:t xml:space="preserve"> I am able to really see people</w:t>
      </w:r>
      <w:r w:rsidR="00AE565D">
        <w:rPr>
          <w:rFonts w:ascii="Times New Roman" w:hAnsi="Times New Roman" w:cs="Times New Roman"/>
        </w:rPr>
        <w:t xml:space="preserve"> now</w:t>
      </w:r>
      <w:r w:rsidR="000C25CD" w:rsidRPr="00D643F9">
        <w:rPr>
          <w:rFonts w:ascii="Times New Roman" w:hAnsi="Times New Roman" w:cs="Times New Roman"/>
        </w:rPr>
        <w:t>. This doctoral research you are doing is around the mission activity at EBC and CCC</w:t>
      </w:r>
      <w:r w:rsidR="00E01128">
        <w:rPr>
          <w:rFonts w:ascii="Times New Roman" w:hAnsi="Times New Roman" w:cs="Times New Roman"/>
        </w:rPr>
        <w:t>.</w:t>
      </w:r>
      <w:r w:rsidR="006B7FCB" w:rsidRPr="00D643F9">
        <w:rPr>
          <w:rFonts w:ascii="Times New Roman" w:hAnsi="Times New Roman" w:cs="Times New Roman"/>
        </w:rPr>
        <w:t xml:space="preserve"> It</w:t>
      </w:r>
      <w:r w:rsidR="000C25CD" w:rsidRPr="00D643F9">
        <w:rPr>
          <w:rFonts w:ascii="Times New Roman" w:hAnsi="Times New Roman" w:cs="Times New Roman"/>
        </w:rPr>
        <w:t xml:space="preserve"> is a part of our church culture which I think makes a difference. It should not be a phenomenon it should be the standard.” </w:t>
      </w:r>
    </w:p>
    <w:p w14:paraId="3089DE2B" w14:textId="227D1308" w:rsidR="000C25CD" w:rsidRPr="00D643F9" w:rsidRDefault="000C25CD" w:rsidP="00F43DE7">
      <w:pPr>
        <w:jc w:val="both"/>
        <w:rPr>
          <w:rFonts w:ascii="Times New Roman" w:hAnsi="Times New Roman" w:cs="Times New Roman"/>
        </w:rPr>
      </w:pPr>
      <w:r w:rsidRPr="00D643F9">
        <w:rPr>
          <w:rFonts w:ascii="Times New Roman" w:hAnsi="Times New Roman" w:cs="Times New Roman"/>
        </w:rPr>
        <w:lastRenderedPageBreak/>
        <w:tab/>
        <w:t>When asked about leadership at CCC</w:t>
      </w:r>
      <w:r w:rsidR="00692EA8">
        <w:rPr>
          <w:rFonts w:ascii="Times New Roman" w:hAnsi="Times New Roman" w:cs="Times New Roman"/>
        </w:rPr>
        <w:t>,</w:t>
      </w:r>
      <w:r w:rsidRPr="00D643F9">
        <w:rPr>
          <w:rFonts w:ascii="Times New Roman" w:hAnsi="Times New Roman" w:cs="Times New Roman"/>
        </w:rPr>
        <w:t xml:space="preserve"> </w:t>
      </w:r>
      <w:r w:rsidR="001D072E" w:rsidRPr="00D643F9">
        <w:rPr>
          <w:rFonts w:ascii="Times New Roman" w:hAnsi="Times New Roman" w:cs="Times New Roman"/>
        </w:rPr>
        <w:t>the participant</w:t>
      </w:r>
      <w:r w:rsidRPr="00D643F9">
        <w:rPr>
          <w:rFonts w:ascii="Times New Roman" w:hAnsi="Times New Roman" w:cs="Times New Roman"/>
        </w:rPr>
        <w:t xml:space="preserve"> </w:t>
      </w:r>
      <w:proofErr w:type="gramStart"/>
      <w:r w:rsidRPr="00D643F9">
        <w:rPr>
          <w:rFonts w:ascii="Times New Roman" w:hAnsi="Times New Roman" w:cs="Times New Roman"/>
        </w:rPr>
        <w:t>noted</w:t>
      </w:r>
      <w:r w:rsidR="00F838F6" w:rsidRPr="00D643F9">
        <w:rPr>
          <w:rFonts w:ascii="Times New Roman" w:hAnsi="Times New Roman" w:cs="Times New Roman"/>
        </w:rPr>
        <w:t>,:</w:t>
      </w:r>
      <w:proofErr w:type="gramEnd"/>
      <w:r w:rsidR="00F838F6" w:rsidRPr="00D643F9">
        <w:rPr>
          <w:rFonts w:ascii="Times New Roman" w:hAnsi="Times New Roman" w:cs="Times New Roman"/>
        </w:rPr>
        <w:t>” Leaders</w:t>
      </w:r>
      <w:r w:rsidRPr="00D643F9">
        <w:rPr>
          <w:rFonts w:ascii="Times New Roman" w:hAnsi="Times New Roman" w:cs="Times New Roman"/>
        </w:rPr>
        <w:t xml:space="preserve"> should be God loving and understanding to be effective in missions</w:t>
      </w:r>
      <w:r w:rsidR="00692EA8">
        <w:rPr>
          <w:rFonts w:ascii="Times New Roman" w:hAnsi="Times New Roman" w:cs="Times New Roman"/>
        </w:rPr>
        <w:t>;</w:t>
      </w:r>
      <w:r w:rsidRPr="00D643F9">
        <w:rPr>
          <w:rFonts w:ascii="Times New Roman" w:hAnsi="Times New Roman" w:cs="Times New Roman"/>
        </w:rPr>
        <w:t xml:space="preserve"> they should be intentional, organized, and committed to the work, committed to the vision. The leadership at EBC and CCC are models of intentional</w:t>
      </w:r>
      <w:r w:rsidR="00691112">
        <w:rPr>
          <w:rFonts w:ascii="Times New Roman" w:hAnsi="Times New Roman" w:cs="Times New Roman"/>
        </w:rPr>
        <w:t>ity</w:t>
      </w:r>
      <w:r w:rsidR="00502162">
        <w:rPr>
          <w:rFonts w:ascii="Times New Roman" w:hAnsi="Times New Roman" w:cs="Times New Roman"/>
        </w:rPr>
        <w:t>,</w:t>
      </w:r>
      <w:r w:rsidRPr="00D643F9">
        <w:rPr>
          <w:rFonts w:ascii="Times New Roman" w:hAnsi="Times New Roman" w:cs="Times New Roman"/>
        </w:rPr>
        <w:t xml:space="preserve"> committed to the work of missions. It is embedded in the DNA of both congregations. The </w:t>
      </w:r>
      <w:r w:rsidR="00EC6153" w:rsidRPr="00D643F9">
        <w:rPr>
          <w:rFonts w:ascii="Times New Roman" w:hAnsi="Times New Roman" w:cs="Times New Roman"/>
        </w:rPr>
        <w:t>Black</w:t>
      </w:r>
      <w:r w:rsidRPr="00D643F9">
        <w:rPr>
          <w:rFonts w:ascii="Times New Roman" w:hAnsi="Times New Roman" w:cs="Times New Roman"/>
        </w:rPr>
        <w:t xml:space="preserve"> church is culturally </w:t>
      </w:r>
      <w:r w:rsidR="00502162">
        <w:rPr>
          <w:rFonts w:ascii="Times New Roman" w:hAnsi="Times New Roman" w:cs="Times New Roman"/>
        </w:rPr>
        <w:t>un</w:t>
      </w:r>
      <w:r w:rsidRPr="00D643F9">
        <w:rPr>
          <w:rFonts w:ascii="Times New Roman" w:hAnsi="Times New Roman" w:cs="Times New Roman"/>
        </w:rPr>
        <w:t xml:space="preserve">connected to our missional DNA. In many </w:t>
      </w:r>
      <w:r w:rsidR="00502162">
        <w:rPr>
          <w:rFonts w:ascii="Times New Roman" w:hAnsi="Times New Roman" w:cs="Times New Roman"/>
        </w:rPr>
        <w:t>churches,</w:t>
      </w:r>
      <w:r w:rsidRPr="00D643F9">
        <w:rPr>
          <w:rFonts w:ascii="Times New Roman" w:hAnsi="Times New Roman" w:cs="Times New Roman"/>
        </w:rPr>
        <w:t xml:space="preserve"> it is not a priority</w:t>
      </w:r>
      <w:r w:rsidR="001219A1">
        <w:rPr>
          <w:rFonts w:ascii="Times New Roman" w:hAnsi="Times New Roman" w:cs="Times New Roman"/>
        </w:rPr>
        <w:t>,</w:t>
      </w:r>
      <w:r w:rsidRPr="00D643F9">
        <w:rPr>
          <w:rFonts w:ascii="Times New Roman" w:hAnsi="Times New Roman" w:cs="Times New Roman"/>
        </w:rPr>
        <w:t xml:space="preserve"> but that </w:t>
      </w:r>
      <w:r w:rsidR="001219A1">
        <w:rPr>
          <w:rFonts w:ascii="Times New Roman" w:hAnsi="Times New Roman" w:cs="Times New Roman"/>
        </w:rPr>
        <w:t>originates</w:t>
      </w:r>
      <w:r w:rsidRPr="00D643F9">
        <w:rPr>
          <w:rFonts w:ascii="Times New Roman" w:hAnsi="Times New Roman" w:cs="Times New Roman"/>
        </w:rPr>
        <w:t xml:space="preserve"> from our history</w:t>
      </w:r>
      <w:r w:rsidR="001219A1">
        <w:rPr>
          <w:rFonts w:ascii="Times New Roman" w:hAnsi="Times New Roman" w:cs="Times New Roman"/>
        </w:rPr>
        <w:t>.</w:t>
      </w:r>
      <w:r w:rsidR="00B10EE5" w:rsidRPr="00D643F9">
        <w:rPr>
          <w:rFonts w:ascii="Times New Roman" w:hAnsi="Times New Roman" w:cs="Times New Roman"/>
        </w:rPr>
        <w:t xml:space="preserve"> </w:t>
      </w:r>
      <w:r w:rsidR="001219A1">
        <w:rPr>
          <w:rFonts w:ascii="Times New Roman" w:hAnsi="Times New Roman" w:cs="Times New Roman"/>
        </w:rPr>
        <w:t>W</w:t>
      </w:r>
      <w:r w:rsidR="00B10EE5" w:rsidRPr="00D643F9">
        <w:rPr>
          <w:rFonts w:ascii="Times New Roman" w:hAnsi="Times New Roman" w:cs="Times New Roman"/>
        </w:rPr>
        <w:t>e need congregations like EBC and CCC to bring the act of true mission service back to the for</w:t>
      </w:r>
      <w:r w:rsidR="001219A1">
        <w:rPr>
          <w:rFonts w:ascii="Times New Roman" w:hAnsi="Times New Roman" w:cs="Times New Roman"/>
        </w:rPr>
        <w:t>e</w:t>
      </w:r>
      <w:r w:rsidR="00B10EE5" w:rsidRPr="00D643F9">
        <w:rPr>
          <w:rFonts w:ascii="Times New Roman" w:hAnsi="Times New Roman" w:cs="Times New Roman"/>
        </w:rPr>
        <w:t>front</w:t>
      </w:r>
      <w:r w:rsidR="001219A1">
        <w:rPr>
          <w:rFonts w:ascii="Times New Roman" w:hAnsi="Times New Roman" w:cs="Times New Roman"/>
        </w:rPr>
        <w:t>;</w:t>
      </w:r>
      <w:r w:rsidR="00B10EE5" w:rsidRPr="00D643F9">
        <w:rPr>
          <w:rFonts w:ascii="Times New Roman" w:hAnsi="Times New Roman" w:cs="Times New Roman"/>
        </w:rPr>
        <w:t xml:space="preserve"> to </w:t>
      </w:r>
      <w:r w:rsidR="0072485C">
        <w:rPr>
          <w:rFonts w:ascii="Times New Roman" w:hAnsi="Times New Roman" w:cs="Times New Roman"/>
        </w:rPr>
        <w:t>reimplant</w:t>
      </w:r>
      <w:r w:rsidR="00B10EE5" w:rsidRPr="00D643F9">
        <w:rPr>
          <w:rFonts w:ascii="Times New Roman" w:hAnsi="Times New Roman" w:cs="Times New Roman"/>
        </w:rPr>
        <w:t xml:space="preserve"> it into our DNA</w:t>
      </w:r>
      <w:r w:rsidR="0072485C">
        <w:rPr>
          <w:rFonts w:ascii="Times New Roman" w:hAnsi="Times New Roman" w:cs="Times New Roman"/>
        </w:rPr>
        <w:t xml:space="preserve">, </w:t>
      </w:r>
      <w:r w:rsidR="009F451D">
        <w:rPr>
          <w:rFonts w:ascii="Times New Roman" w:hAnsi="Times New Roman" w:cs="Times New Roman"/>
        </w:rPr>
        <w:t>reestablishing</w:t>
      </w:r>
      <w:r w:rsidR="0072485C">
        <w:rPr>
          <w:rFonts w:ascii="Times New Roman" w:hAnsi="Times New Roman" w:cs="Times New Roman"/>
        </w:rPr>
        <w:t xml:space="preserve"> it</w:t>
      </w:r>
      <w:r w:rsidR="009F451D">
        <w:rPr>
          <w:rFonts w:ascii="Times New Roman" w:hAnsi="Times New Roman" w:cs="Times New Roman"/>
        </w:rPr>
        <w:t xml:space="preserve"> in </w:t>
      </w:r>
      <w:r w:rsidR="00B10EE5" w:rsidRPr="00D643F9">
        <w:rPr>
          <w:rFonts w:ascii="Times New Roman" w:hAnsi="Times New Roman" w:cs="Times New Roman"/>
        </w:rPr>
        <w:t>who we are in missions and who we have been</w:t>
      </w:r>
      <w:r w:rsidR="009F451D">
        <w:rPr>
          <w:rFonts w:ascii="Times New Roman" w:hAnsi="Times New Roman" w:cs="Times New Roman"/>
        </w:rPr>
        <w:t>,</w:t>
      </w:r>
      <w:r w:rsidR="00B10EE5" w:rsidRPr="00D643F9">
        <w:rPr>
          <w:rFonts w:ascii="Times New Roman" w:hAnsi="Times New Roman" w:cs="Times New Roman"/>
        </w:rPr>
        <w:t xml:space="preserve"> </w:t>
      </w:r>
      <w:r w:rsidR="009F451D">
        <w:rPr>
          <w:rFonts w:ascii="Times New Roman" w:hAnsi="Times New Roman" w:cs="Times New Roman"/>
        </w:rPr>
        <w:t>and</w:t>
      </w:r>
      <w:r w:rsidR="00B10EE5" w:rsidRPr="00D643F9">
        <w:rPr>
          <w:rFonts w:ascii="Times New Roman" w:hAnsi="Times New Roman" w:cs="Times New Roman"/>
        </w:rPr>
        <w:t xml:space="preserve"> more importantly</w:t>
      </w:r>
      <w:r w:rsidR="009F451D">
        <w:rPr>
          <w:rFonts w:ascii="Times New Roman" w:hAnsi="Times New Roman" w:cs="Times New Roman"/>
        </w:rPr>
        <w:t>,</w:t>
      </w:r>
      <w:r w:rsidR="00B10EE5" w:rsidRPr="00D643F9">
        <w:rPr>
          <w:rFonts w:ascii="Times New Roman" w:hAnsi="Times New Roman" w:cs="Times New Roman"/>
        </w:rPr>
        <w:t xml:space="preserve"> who we can become</w:t>
      </w:r>
      <w:r w:rsidR="008A1C3E">
        <w:rPr>
          <w:rFonts w:ascii="Times New Roman" w:hAnsi="Times New Roman" w:cs="Times New Roman"/>
        </w:rPr>
        <w:t xml:space="preserve"> again</w:t>
      </w:r>
      <w:r w:rsidR="00B10EE5" w:rsidRPr="00D643F9">
        <w:rPr>
          <w:rFonts w:ascii="Times New Roman" w:hAnsi="Times New Roman" w:cs="Times New Roman"/>
        </w:rPr>
        <w:t>. We can make an impact and that happen</w:t>
      </w:r>
      <w:r w:rsidR="008A1C3E">
        <w:rPr>
          <w:rFonts w:ascii="Times New Roman" w:hAnsi="Times New Roman" w:cs="Times New Roman"/>
        </w:rPr>
        <w:t>s</w:t>
      </w:r>
      <w:r w:rsidR="00B10EE5" w:rsidRPr="00D643F9">
        <w:rPr>
          <w:rFonts w:ascii="Times New Roman" w:hAnsi="Times New Roman" w:cs="Times New Roman"/>
        </w:rPr>
        <w:t xml:space="preserve"> when we teach and train our children and our members. </w:t>
      </w:r>
      <w:r w:rsidR="00463563">
        <w:rPr>
          <w:rFonts w:ascii="Times New Roman" w:hAnsi="Times New Roman" w:cs="Times New Roman"/>
        </w:rPr>
        <w:t>L</w:t>
      </w:r>
      <w:r w:rsidR="00B10EE5" w:rsidRPr="00D643F9">
        <w:rPr>
          <w:rFonts w:ascii="Times New Roman" w:hAnsi="Times New Roman" w:cs="Times New Roman"/>
        </w:rPr>
        <w:t xml:space="preserve">eaders </w:t>
      </w:r>
      <w:r w:rsidR="00C66FAD" w:rsidRPr="00D643F9">
        <w:rPr>
          <w:rFonts w:ascii="Times New Roman" w:hAnsi="Times New Roman" w:cs="Times New Roman"/>
        </w:rPr>
        <w:t>must</w:t>
      </w:r>
      <w:r w:rsidR="00B10EE5" w:rsidRPr="00D643F9">
        <w:rPr>
          <w:rFonts w:ascii="Times New Roman" w:hAnsi="Times New Roman" w:cs="Times New Roman"/>
        </w:rPr>
        <w:t xml:space="preserve"> share the vision and the importance of mission service.</w:t>
      </w:r>
      <w:r w:rsidR="003D24E0">
        <w:rPr>
          <w:rFonts w:ascii="Times New Roman" w:hAnsi="Times New Roman" w:cs="Times New Roman"/>
        </w:rPr>
        <w:t>”</w:t>
      </w:r>
      <w:r w:rsidR="00B10EE5" w:rsidRPr="00D643F9">
        <w:rPr>
          <w:rFonts w:ascii="Times New Roman" w:hAnsi="Times New Roman" w:cs="Times New Roman"/>
        </w:rPr>
        <w:t xml:space="preserve"> </w:t>
      </w:r>
    </w:p>
    <w:p w14:paraId="7E299167" w14:textId="36C5DCFD" w:rsidR="00B10EE5" w:rsidRPr="00D643F9" w:rsidRDefault="00B10EE5" w:rsidP="00F43DE7">
      <w:pPr>
        <w:jc w:val="both"/>
        <w:rPr>
          <w:rFonts w:ascii="Times New Roman" w:hAnsi="Times New Roman" w:cs="Times New Roman"/>
        </w:rPr>
      </w:pPr>
      <w:r w:rsidRPr="00D643F9">
        <w:rPr>
          <w:rFonts w:ascii="Times New Roman" w:hAnsi="Times New Roman" w:cs="Times New Roman"/>
        </w:rPr>
        <w:tab/>
        <w:t xml:space="preserve">When asked her thoughts on the ability to duplicate or replicate the five-fold mission model, </w:t>
      </w:r>
      <w:r w:rsidR="001D072E" w:rsidRPr="00D643F9">
        <w:rPr>
          <w:rFonts w:ascii="Times New Roman" w:hAnsi="Times New Roman" w:cs="Times New Roman"/>
        </w:rPr>
        <w:t>the participant</w:t>
      </w:r>
      <w:r w:rsidRPr="00D643F9">
        <w:rPr>
          <w:rFonts w:ascii="Times New Roman" w:hAnsi="Times New Roman" w:cs="Times New Roman"/>
        </w:rPr>
        <w:t xml:space="preserve"> stated</w:t>
      </w:r>
      <w:r w:rsidR="001923A7">
        <w:rPr>
          <w:rFonts w:ascii="Times New Roman" w:hAnsi="Times New Roman" w:cs="Times New Roman"/>
        </w:rPr>
        <w:t>,</w:t>
      </w:r>
      <w:r w:rsidRPr="00D643F9">
        <w:rPr>
          <w:rFonts w:ascii="Times New Roman" w:hAnsi="Times New Roman" w:cs="Times New Roman"/>
        </w:rPr>
        <w:t xml:space="preserve"> “Yes, and I think one of the great things about CCC is when a new member </w:t>
      </w:r>
      <w:r w:rsidR="00C66FAD" w:rsidRPr="00D643F9">
        <w:rPr>
          <w:rFonts w:ascii="Times New Roman" w:hAnsi="Times New Roman" w:cs="Times New Roman"/>
        </w:rPr>
        <w:t>joins,</w:t>
      </w:r>
      <w:r w:rsidRPr="00D643F9">
        <w:rPr>
          <w:rFonts w:ascii="Times New Roman" w:hAnsi="Times New Roman" w:cs="Times New Roman"/>
        </w:rPr>
        <w:t xml:space="preserve"> they must go through discipleship ministry and take the classes. They are told about </w:t>
      </w:r>
      <w:r w:rsidR="001923A7">
        <w:rPr>
          <w:rFonts w:ascii="Times New Roman" w:hAnsi="Times New Roman" w:cs="Times New Roman"/>
        </w:rPr>
        <w:t>s</w:t>
      </w:r>
      <w:r w:rsidRPr="00D643F9">
        <w:rPr>
          <w:rFonts w:ascii="Times New Roman" w:hAnsi="Times New Roman" w:cs="Times New Roman"/>
        </w:rPr>
        <w:t xml:space="preserve">alvation, the </w:t>
      </w:r>
      <w:r w:rsidR="001923A7">
        <w:rPr>
          <w:rFonts w:ascii="Times New Roman" w:hAnsi="Times New Roman" w:cs="Times New Roman"/>
        </w:rPr>
        <w:t>i</w:t>
      </w:r>
      <w:r w:rsidRPr="00D643F9">
        <w:rPr>
          <w:rFonts w:ascii="Times New Roman" w:hAnsi="Times New Roman" w:cs="Times New Roman"/>
        </w:rPr>
        <w:t>mportance of the Holy Spirit</w:t>
      </w:r>
      <w:r w:rsidR="001923A7">
        <w:rPr>
          <w:rFonts w:ascii="Times New Roman" w:hAnsi="Times New Roman" w:cs="Times New Roman"/>
        </w:rPr>
        <w:t>.</w:t>
      </w:r>
      <w:r w:rsidRPr="00D643F9">
        <w:rPr>
          <w:rFonts w:ascii="Times New Roman" w:hAnsi="Times New Roman" w:cs="Times New Roman"/>
        </w:rPr>
        <w:t xml:space="preserve"> </w:t>
      </w:r>
      <w:r w:rsidR="001923A7">
        <w:rPr>
          <w:rFonts w:ascii="Times New Roman" w:hAnsi="Times New Roman" w:cs="Times New Roman"/>
        </w:rPr>
        <w:t>T</w:t>
      </w:r>
      <w:r w:rsidRPr="00D643F9">
        <w:rPr>
          <w:rFonts w:ascii="Times New Roman" w:hAnsi="Times New Roman" w:cs="Times New Roman"/>
        </w:rPr>
        <w:t xml:space="preserve">hey </w:t>
      </w:r>
      <w:r w:rsidR="001923A7">
        <w:rPr>
          <w:rFonts w:ascii="Times New Roman" w:hAnsi="Times New Roman" w:cs="Times New Roman"/>
        </w:rPr>
        <w:t>l</w:t>
      </w:r>
      <w:r w:rsidRPr="00D643F9">
        <w:rPr>
          <w:rFonts w:ascii="Times New Roman" w:hAnsi="Times New Roman" w:cs="Times New Roman"/>
        </w:rPr>
        <w:t xml:space="preserve">earn about the gifts of the Holy Spirit, </w:t>
      </w:r>
      <w:r w:rsidR="001923A7">
        <w:rPr>
          <w:rFonts w:ascii="Times New Roman" w:hAnsi="Times New Roman" w:cs="Times New Roman"/>
        </w:rPr>
        <w:t>m</w:t>
      </w:r>
      <w:r w:rsidRPr="00D643F9">
        <w:rPr>
          <w:rFonts w:ascii="Times New Roman" w:hAnsi="Times New Roman" w:cs="Times New Roman"/>
        </w:rPr>
        <w:t xml:space="preserve">ission </w:t>
      </w:r>
      <w:r w:rsidR="001923A7">
        <w:rPr>
          <w:rFonts w:ascii="Times New Roman" w:hAnsi="Times New Roman" w:cs="Times New Roman"/>
        </w:rPr>
        <w:t>s</w:t>
      </w:r>
      <w:r w:rsidRPr="00D643F9">
        <w:rPr>
          <w:rFonts w:ascii="Times New Roman" w:hAnsi="Times New Roman" w:cs="Times New Roman"/>
        </w:rPr>
        <w:t>ervice</w:t>
      </w:r>
      <w:r w:rsidR="001923A7">
        <w:rPr>
          <w:rFonts w:ascii="Times New Roman" w:hAnsi="Times New Roman" w:cs="Times New Roman"/>
        </w:rPr>
        <w:t>,</w:t>
      </w:r>
      <w:r w:rsidRPr="00D643F9">
        <w:rPr>
          <w:rFonts w:ascii="Times New Roman" w:hAnsi="Times New Roman" w:cs="Times New Roman"/>
        </w:rPr>
        <w:t xml:space="preserve"> and participati</w:t>
      </w:r>
      <w:r w:rsidR="001923A7">
        <w:rPr>
          <w:rFonts w:ascii="Times New Roman" w:hAnsi="Times New Roman" w:cs="Times New Roman"/>
        </w:rPr>
        <w:t>on</w:t>
      </w:r>
      <w:r w:rsidRPr="00D643F9">
        <w:rPr>
          <w:rFonts w:ascii="Times New Roman" w:hAnsi="Times New Roman" w:cs="Times New Roman"/>
        </w:rPr>
        <w:t xml:space="preserve"> in small groups where members gather outside of the walls of the church. We are constantly encouraging our members to be involved and to serve. We educate them </w:t>
      </w:r>
      <w:r w:rsidR="00C66FAD" w:rsidRPr="00D643F9">
        <w:rPr>
          <w:rFonts w:ascii="Times New Roman" w:hAnsi="Times New Roman" w:cs="Times New Roman"/>
        </w:rPr>
        <w:t xml:space="preserve">and give them the understanding that as we serve and bless others we are blessed, and we grow as a congregation and as individuals. Our model can be duplicated if church leaders have a mind and heart for missions and are able to </w:t>
      </w:r>
      <w:r w:rsidR="001A3BDA">
        <w:rPr>
          <w:rFonts w:ascii="Times New Roman" w:hAnsi="Times New Roman" w:cs="Times New Roman"/>
        </w:rPr>
        <w:t>convey</w:t>
      </w:r>
      <w:r w:rsidR="00C66FAD" w:rsidRPr="00D643F9">
        <w:rPr>
          <w:rFonts w:ascii="Times New Roman" w:hAnsi="Times New Roman" w:cs="Times New Roman"/>
        </w:rPr>
        <w:t xml:space="preserve"> the vision to their </w:t>
      </w:r>
      <w:r w:rsidR="001A3BDA">
        <w:rPr>
          <w:rFonts w:ascii="Times New Roman" w:hAnsi="Times New Roman" w:cs="Times New Roman"/>
        </w:rPr>
        <w:t>congregations</w:t>
      </w:r>
      <w:r w:rsidR="00C66FAD" w:rsidRPr="00D643F9">
        <w:rPr>
          <w:rFonts w:ascii="Times New Roman" w:hAnsi="Times New Roman" w:cs="Times New Roman"/>
        </w:rPr>
        <w:t>.</w:t>
      </w:r>
      <w:r w:rsidR="001A3BDA">
        <w:rPr>
          <w:rFonts w:ascii="Times New Roman" w:hAnsi="Times New Roman" w:cs="Times New Roman"/>
        </w:rPr>
        <w:t>”</w:t>
      </w:r>
      <w:r w:rsidR="00C66FAD" w:rsidRPr="00D643F9">
        <w:rPr>
          <w:rFonts w:ascii="Times New Roman" w:hAnsi="Times New Roman" w:cs="Times New Roman"/>
        </w:rPr>
        <w:t xml:space="preserve"> </w:t>
      </w:r>
    </w:p>
    <w:p w14:paraId="0D6940DC" w14:textId="3D266238" w:rsidR="00C66FAD" w:rsidRPr="00D643F9" w:rsidRDefault="00C66FAD" w:rsidP="00F43DE7">
      <w:pPr>
        <w:jc w:val="both"/>
        <w:rPr>
          <w:rFonts w:ascii="Times New Roman" w:hAnsi="Times New Roman" w:cs="Times New Roman"/>
        </w:rPr>
      </w:pPr>
      <w:r w:rsidRPr="00D643F9">
        <w:rPr>
          <w:rFonts w:ascii="Times New Roman" w:hAnsi="Times New Roman" w:cs="Times New Roman"/>
        </w:rPr>
        <w:tab/>
      </w:r>
      <w:r w:rsidR="001D072E" w:rsidRPr="00D643F9">
        <w:rPr>
          <w:rFonts w:ascii="Times New Roman" w:hAnsi="Times New Roman" w:cs="Times New Roman"/>
        </w:rPr>
        <w:t>The participant</w:t>
      </w:r>
      <w:r w:rsidRPr="00D643F9">
        <w:rPr>
          <w:rFonts w:ascii="Times New Roman" w:hAnsi="Times New Roman" w:cs="Times New Roman"/>
        </w:rPr>
        <w:t xml:space="preserve"> ended her thoughts and this discussion with “I think it is imperative for all churches, especially African American churches to start to embrace an active </w:t>
      </w:r>
      <w:r w:rsidRPr="00D643F9">
        <w:rPr>
          <w:rFonts w:ascii="Times New Roman" w:hAnsi="Times New Roman" w:cs="Times New Roman"/>
        </w:rPr>
        <w:lastRenderedPageBreak/>
        <w:t>mission focus and get more involved with reaching out. With smaller churches who want to start to grow more it would be great if someone could show them how to do missions effectively for their church. Churches and leaders just need something, someone to be their guide, their trainer, their example. The great commission was not a great suggestion mission service is supposed to be an active part of any church, every church we are commanded to go and make disciples.”</w:t>
      </w:r>
    </w:p>
    <w:p w14:paraId="244673CD" w14:textId="4C0A16A9" w:rsidR="00C66FAD" w:rsidRPr="00D643F9" w:rsidRDefault="001D072E" w:rsidP="00F43DE7">
      <w:pPr>
        <w:jc w:val="both"/>
        <w:rPr>
          <w:rFonts w:ascii="Times New Roman" w:hAnsi="Times New Roman" w:cs="Times New Roman"/>
          <w:b/>
          <w:bCs/>
        </w:rPr>
      </w:pPr>
      <w:r w:rsidRPr="00D643F9">
        <w:rPr>
          <w:rFonts w:ascii="Times New Roman" w:hAnsi="Times New Roman" w:cs="Times New Roman"/>
          <w:b/>
          <w:bCs/>
        </w:rPr>
        <w:t>Participant 9</w:t>
      </w:r>
    </w:p>
    <w:p w14:paraId="74732039" w14:textId="1BFC26EF" w:rsidR="00C66FAD" w:rsidRPr="00D643F9" w:rsidRDefault="00C66FAD" w:rsidP="00F43DE7">
      <w:pPr>
        <w:jc w:val="both"/>
        <w:rPr>
          <w:rFonts w:ascii="Times New Roman" w:hAnsi="Times New Roman" w:cs="Times New Roman"/>
        </w:rPr>
      </w:pPr>
      <w:r w:rsidRPr="00D643F9">
        <w:rPr>
          <w:rFonts w:ascii="Times New Roman" w:hAnsi="Times New Roman" w:cs="Times New Roman"/>
        </w:rPr>
        <w:tab/>
      </w:r>
      <w:r w:rsidR="00F74CFE" w:rsidRPr="00D643F9">
        <w:rPr>
          <w:rFonts w:ascii="Times New Roman" w:hAnsi="Times New Roman" w:cs="Times New Roman"/>
        </w:rPr>
        <w:t>This p</w:t>
      </w:r>
      <w:r w:rsidR="001D072E" w:rsidRPr="00D643F9">
        <w:rPr>
          <w:rFonts w:ascii="Times New Roman" w:hAnsi="Times New Roman" w:cs="Times New Roman"/>
        </w:rPr>
        <w:t xml:space="preserve">articipant </w:t>
      </w:r>
      <w:r w:rsidRPr="00D643F9">
        <w:rPr>
          <w:rFonts w:ascii="Times New Roman" w:hAnsi="Times New Roman" w:cs="Times New Roman"/>
        </w:rPr>
        <w:t xml:space="preserve">is an African American male and one of the youngest participants </w:t>
      </w:r>
      <w:r w:rsidR="00B663F1">
        <w:rPr>
          <w:rFonts w:ascii="Times New Roman" w:hAnsi="Times New Roman" w:cs="Times New Roman"/>
        </w:rPr>
        <w:t>in</w:t>
      </w:r>
      <w:r w:rsidRPr="00D643F9">
        <w:rPr>
          <w:rFonts w:ascii="Times New Roman" w:hAnsi="Times New Roman" w:cs="Times New Roman"/>
        </w:rPr>
        <w:t xml:space="preserve"> this research study. </w:t>
      </w:r>
      <w:r w:rsidR="001D072E" w:rsidRPr="00D643F9">
        <w:rPr>
          <w:rFonts w:ascii="Times New Roman" w:hAnsi="Times New Roman" w:cs="Times New Roman"/>
        </w:rPr>
        <w:t>The participant</w:t>
      </w:r>
      <w:r w:rsidR="00EE53F2" w:rsidRPr="00D643F9">
        <w:rPr>
          <w:rFonts w:ascii="Times New Roman" w:hAnsi="Times New Roman" w:cs="Times New Roman"/>
        </w:rPr>
        <w:t xml:space="preserve"> has attended CCC for approximately one year and a half. </w:t>
      </w:r>
      <w:r w:rsidR="001D072E" w:rsidRPr="00D643F9">
        <w:rPr>
          <w:rFonts w:ascii="Times New Roman" w:hAnsi="Times New Roman" w:cs="Times New Roman"/>
        </w:rPr>
        <w:t>The participant</w:t>
      </w:r>
      <w:r w:rsidR="00EE53F2" w:rsidRPr="00D643F9">
        <w:rPr>
          <w:rFonts w:ascii="Times New Roman" w:hAnsi="Times New Roman" w:cs="Times New Roman"/>
        </w:rPr>
        <w:t xml:space="preserve"> has a </w:t>
      </w:r>
      <w:r w:rsidR="00CB30F5">
        <w:rPr>
          <w:rFonts w:ascii="Times New Roman" w:hAnsi="Times New Roman" w:cs="Times New Roman"/>
        </w:rPr>
        <w:t>great deal</w:t>
      </w:r>
      <w:r w:rsidR="00EE53F2" w:rsidRPr="00D643F9">
        <w:rPr>
          <w:rFonts w:ascii="Times New Roman" w:hAnsi="Times New Roman" w:cs="Times New Roman"/>
        </w:rPr>
        <w:t xml:space="preserve"> of experience working with youth but only a few years of mission experience. He has only participated in one mission service project since coming to CCC and has expressed</w:t>
      </w:r>
      <w:r w:rsidR="00CB30F5">
        <w:rPr>
          <w:rFonts w:ascii="Times New Roman" w:hAnsi="Times New Roman" w:cs="Times New Roman"/>
        </w:rPr>
        <w:t>,</w:t>
      </w:r>
      <w:r w:rsidR="00EE53F2" w:rsidRPr="00D643F9">
        <w:rPr>
          <w:rFonts w:ascii="Times New Roman" w:hAnsi="Times New Roman" w:cs="Times New Roman"/>
        </w:rPr>
        <w:t xml:space="preserve"> on more than one occasion</w:t>
      </w:r>
      <w:r w:rsidR="00CB30F5">
        <w:rPr>
          <w:rFonts w:ascii="Times New Roman" w:hAnsi="Times New Roman" w:cs="Times New Roman"/>
        </w:rPr>
        <w:t>,</w:t>
      </w:r>
      <w:r w:rsidR="00EE53F2" w:rsidRPr="00D643F9">
        <w:rPr>
          <w:rFonts w:ascii="Times New Roman" w:hAnsi="Times New Roman" w:cs="Times New Roman"/>
        </w:rPr>
        <w:t xml:space="preserve"> that he is eager and ready to get involved when more opportunities become available. The researcher did not know </w:t>
      </w:r>
      <w:r w:rsidR="001D072E" w:rsidRPr="00D643F9">
        <w:rPr>
          <w:rFonts w:ascii="Times New Roman" w:hAnsi="Times New Roman" w:cs="Times New Roman"/>
        </w:rPr>
        <w:t>the participant</w:t>
      </w:r>
      <w:r w:rsidR="00EE53F2" w:rsidRPr="00D643F9">
        <w:rPr>
          <w:rFonts w:ascii="Times New Roman" w:hAnsi="Times New Roman" w:cs="Times New Roman"/>
        </w:rPr>
        <w:t xml:space="preserve"> well or have a lot of interaction with him prior to working with him </w:t>
      </w:r>
      <w:r w:rsidR="00BE5588">
        <w:rPr>
          <w:rFonts w:ascii="Times New Roman" w:hAnsi="Times New Roman" w:cs="Times New Roman"/>
        </w:rPr>
        <w:t xml:space="preserve">in </w:t>
      </w:r>
      <w:r w:rsidR="0041344C">
        <w:rPr>
          <w:rFonts w:ascii="Times New Roman" w:hAnsi="Times New Roman" w:cs="Times New Roman"/>
        </w:rPr>
        <w:t>the d</w:t>
      </w:r>
      <w:r w:rsidR="00EE53F2" w:rsidRPr="00D643F9">
        <w:rPr>
          <w:rFonts w:ascii="Times New Roman" w:hAnsi="Times New Roman" w:cs="Times New Roman"/>
        </w:rPr>
        <w:t xml:space="preserve">iscipleship ministry curriculum for the youth. </w:t>
      </w:r>
      <w:r w:rsidR="001D072E" w:rsidRPr="00D643F9">
        <w:rPr>
          <w:rFonts w:ascii="Times New Roman" w:hAnsi="Times New Roman" w:cs="Times New Roman"/>
        </w:rPr>
        <w:t>The participant</w:t>
      </w:r>
      <w:r w:rsidR="00EE53F2" w:rsidRPr="00D643F9">
        <w:rPr>
          <w:rFonts w:ascii="Times New Roman" w:hAnsi="Times New Roman" w:cs="Times New Roman"/>
        </w:rPr>
        <w:t xml:space="preserve"> was recommended as a participant to capture the perspective of a younger person with </w:t>
      </w:r>
      <w:r w:rsidR="00FE6D1E" w:rsidRPr="00D643F9">
        <w:rPr>
          <w:rFonts w:ascii="Times New Roman" w:hAnsi="Times New Roman" w:cs="Times New Roman"/>
        </w:rPr>
        <w:t xml:space="preserve">minimal mission experience and </w:t>
      </w:r>
      <w:r w:rsidR="00231B4E">
        <w:rPr>
          <w:rFonts w:ascii="Times New Roman" w:hAnsi="Times New Roman" w:cs="Times New Roman"/>
        </w:rPr>
        <w:t xml:space="preserve">as a </w:t>
      </w:r>
      <w:r w:rsidR="00FE6D1E" w:rsidRPr="00D643F9">
        <w:rPr>
          <w:rFonts w:ascii="Times New Roman" w:hAnsi="Times New Roman" w:cs="Times New Roman"/>
        </w:rPr>
        <w:t xml:space="preserve">relatively new </w:t>
      </w:r>
      <w:r w:rsidR="00231B4E">
        <w:rPr>
          <w:rFonts w:ascii="Times New Roman" w:hAnsi="Times New Roman" w:cs="Times New Roman"/>
        </w:rPr>
        <w:t>member of</w:t>
      </w:r>
      <w:r w:rsidR="00FE6D1E" w:rsidRPr="00D643F9">
        <w:rPr>
          <w:rFonts w:ascii="Times New Roman" w:hAnsi="Times New Roman" w:cs="Times New Roman"/>
        </w:rPr>
        <w:t xml:space="preserve"> the CCC congregation. The interview was </w:t>
      </w:r>
      <w:r w:rsidR="00F838F6" w:rsidRPr="00D643F9">
        <w:rPr>
          <w:rFonts w:ascii="Times New Roman" w:hAnsi="Times New Roman" w:cs="Times New Roman"/>
        </w:rPr>
        <w:t>held</w:t>
      </w:r>
      <w:r w:rsidR="00FE6D1E" w:rsidRPr="00D643F9">
        <w:rPr>
          <w:rFonts w:ascii="Times New Roman" w:hAnsi="Times New Roman" w:cs="Times New Roman"/>
        </w:rPr>
        <w:t xml:space="preserve"> over a </w:t>
      </w:r>
      <w:r w:rsidR="00A702D3">
        <w:rPr>
          <w:rFonts w:ascii="Times New Roman" w:hAnsi="Times New Roman" w:cs="Times New Roman"/>
        </w:rPr>
        <w:t>Zoom</w:t>
      </w:r>
      <w:r w:rsidR="00FE6D1E" w:rsidRPr="00D643F9">
        <w:rPr>
          <w:rFonts w:ascii="Times New Roman" w:hAnsi="Times New Roman" w:cs="Times New Roman"/>
        </w:rPr>
        <w:t xml:space="preserve"> call. Several technological issues occurred and at one point the call was disconnected. The researcher suggested the interview resume with a regular phone call. The remainder of the interview was conducted without any further technical </w:t>
      </w:r>
      <w:r w:rsidR="00033921">
        <w:rPr>
          <w:rFonts w:ascii="Times New Roman" w:hAnsi="Times New Roman" w:cs="Times New Roman"/>
        </w:rPr>
        <w:t>issue</w:t>
      </w:r>
      <w:r w:rsidR="00FE6D1E" w:rsidRPr="00D643F9">
        <w:rPr>
          <w:rFonts w:ascii="Times New Roman" w:hAnsi="Times New Roman" w:cs="Times New Roman"/>
        </w:rPr>
        <w:t>s.</w:t>
      </w:r>
      <w:r w:rsidR="00EE53F2" w:rsidRPr="00D643F9">
        <w:rPr>
          <w:rFonts w:ascii="Times New Roman" w:hAnsi="Times New Roman" w:cs="Times New Roman"/>
        </w:rPr>
        <w:t xml:space="preserve"> </w:t>
      </w:r>
    </w:p>
    <w:p w14:paraId="3A05A3DE" w14:textId="22EE2A17" w:rsidR="00FE6D1E" w:rsidRPr="00D643F9" w:rsidRDefault="00FE6D1E" w:rsidP="00F43DE7">
      <w:pPr>
        <w:jc w:val="both"/>
        <w:rPr>
          <w:rFonts w:ascii="Times New Roman" w:hAnsi="Times New Roman" w:cs="Times New Roman"/>
        </w:rPr>
      </w:pPr>
      <w:r w:rsidRPr="00D643F9">
        <w:rPr>
          <w:rFonts w:ascii="Times New Roman" w:hAnsi="Times New Roman" w:cs="Times New Roman"/>
        </w:rPr>
        <w:tab/>
      </w:r>
      <w:r w:rsidR="00FF6924" w:rsidRPr="00D643F9">
        <w:rPr>
          <w:rFonts w:ascii="Times New Roman" w:hAnsi="Times New Roman" w:cs="Times New Roman"/>
        </w:rPr>
        <w:t xml:space="preserve">When asked what a missionary was, </w:t>
      </w:r>
      <w:r w:rsidR="001D072E" w:rsidRPr="00D643F9">
        <w:rPr>
          <w:rFonts w:ascii="Times New Roman" w:hAnsi="Times New Roman" w:cs="Times New Roman"/>
        </w:rPr>
        <w:t>the participant</w:t>
      </w:r>
      <w:r w:rsidR="00FF6924" w:rsidRPr="00D643F9">
        <w:rPr>
          <w:rFonts w:ascii="Times New Roman" w:hAnsi="Times New Roman" w:cs="Times New Roman"/>
        </w:rPr>
        <w:t xml:space="preserve"> stated</w:t>
      </w:r>
      <w:r w:rsidR="00033921">
        <w:rPr>
          <w:rFonts w:ascii="Times New Roman" w:hAnsi="Times New Roman" w:cs="Times New Roman"/>
        </w:rPr>
        <w:t>,</w:t>
      </w:r>
      <w:r w:rsidR="00FF6924" w:rsidRPr="00D643F9">
        <w:rPr>
          <w:rFonts w:ascii="Times New Roman" w:hAnsi="Times New Roman" w:cs="Times New Roman"/>
        </w:rPr>
        <w:t xml:space="preserve"> “</w:t>
      </w:r>
      <w:r w:rsidR="00033921">
        <w:rPr>
          <w:rFonts w:ascii="Times New Roman" w:hAnsi="Times New Roman" w:cs="Times New Roman"/>
        </w:rPr>
        <w:t>A</w:t>
      </w:r>
      <w:r w:rsidR="00FF6924" w:rsidRPr="00D643F9">
        <w:rPr>
          <w:rFonts w:ascii="Times New Roman" w:hAnsi="Times New Roman" w:cs="Times New Roman"/>
        </w:rPr>
        <w:t xml:space="preserve"> missionary is someone who has been called to serve others in a way that pleases them</w:t>
      </w:r>
      <w:r w:rsidR="00033921">
        <w:rPr>
          <w:rFonts w:ascii="Times New Roman" w:hAnsi="Times New Roman" w:cs="Times New Roman"/>
        </w:rPr>
        <w:t>;</w:t>
      </w:r>
      <w:r w:rsidR="00FF6924" w:rsidRPr="00D643F9">
        <w:rPr>
          <w:rFonts w:ascii="Times New Roman" w:hAnsi="Times New Roman" w:cs="Times New Roman"/>
        </w:rPr>
        <w:t xml:space="preserve"> it helps to feed their soul. It is someone who would give the shirt off their back or their last dollar to help </w:t>
      </w:r>
      <w:r w:rsidR="00FF6924" w:rsidRPr="00D643F9">
        <w:rPr>
          <w:rFonts w:ascii="Times New Roman" w:hAnsi="Times New Roman" w:cs="Times New Roman"/>
        </w:rPr>
        <w:lastRenderedPageBreak/>
        <w:t xml:space="preserve">someone else. That is what a missionary is, that is what I saw growing up in church.” When asked how </w:t>
      </w:r>
      <w:r w:rsidR="00BC351E">
        <w:rPr>
          <w:rFonts w:ascii="Times New Roman" w:hAnsi="Times New Roman" w:cs="Times New Roman"/>
        </w:rPr>
        <w:t>his</w:t>
      </w:r>
      <w:r w:rsidR="00A31A3F" w:rsidRPr="00D643F9">
        <w:rPr>
          <w:rFonts w:ascii="Times New Roman" w:hAnsi="Times New Roman" w:cs="Times New Roman"/>
        </w:rPr>
        <w:t xml:space="preserve"> understanding of the bible informs</w:t>
      </w:r>
      <w:r w:rsidR="00FF6924" w:rsidRPr="00D643F9">
        <w:rPr>
          <w:rFonts w:ascii="Times New Roman" w:hAnsi="Times New Roman" w:cs="Times New Roman"/>
        </w:rPr>
        <w:t xml:space="preserve"> </w:t>
      </w:r>
      <w:r w:rsidR="00BC351E">
        <w:rPr>
          <w:rFonts w:ascii="Times New Roman" w:hAnsi="Times New Roman" w:cs="Times New Roman"/>
        </w:rPr>
        <w:t>his</w:t>
      </w:r>
      <w:r w:rsidR="00FF6924" w:rsidRPr="00D643F9">
        <w:rPr>
          <w:rFonts w:ascii="Times New Roman" w:hAnsi="Times New Roman" w:cs="Times New Roman"/>
        </w:rPr>
        <w:t xml:space="preserve"> view of missions, </w:t>
      </w:r>
      <w:r w:rsidR="001D072E" w:rsidRPr="00D643F9">
        <w:rPr>
          <w:rFonts w:ascii="Times New Roman" w:hAnsi="Times New Roman" w:cs="Times New Roman"/>
        </w:rPr>
        <w:t>the participant</w:t>
      </w:r>
      <w:r w:rsidR="00FF6924" w:rsidRPr="00D643F9">
        <w:rPr>
          <w:rFonts w:ascii="Times New Roman" w:hAnsi="Times New Roman" w:cs="Times New Roman"/>
        </w:rPr>
        <w:t xml:space="preserve"> stated</w:t>
      </w:r>
      <w:r w:rsidR="00BE49E1">
        <w:rPr>
          <w:rFonts w:ascii="Times New Roman" w:hAnsi="Times New Roman" w:cs="Times New Roman"/>
        </w:rPr>
        <w:t>,</w:t>
      </w:r>
      <w:r w:rsidR="00FF6924" w:rsidRPr="00D643F9">
        <w:rPr>
          <w:rFonts w:ascii="Times New Roman" w:hAnsi="Times New Roman" w:cs="Times New Roman"/>
        </w:rPr>
        <w:t xml:space="preserve"> “</w:t>
      </w:r>
      <w:r w:rsidR="00BE49E1">
        <w:rPr>
          <w:rFonts w:ascii="Times New Roman" w:hAnsi="Times New Roman" w:cs="Times New Roman"/>
        </w:rPr>
        <w:t>M</w:t>
      </w:r>
      <w:r w:rsidR="00FF6924" w:rsidRPr="00D643F9">
        <w:rPr>
          <w:rFonts w:ascii="Times New Roman" w:hAnsi="Times New Roman" w:cs="Times New Roman"/>
        </w:rPr>
        <w:t>y understanding of the bible and missions is from the example of Jesus</w:t>
      </w:r>
      <w:r w:rsidR="00BE49E1">
        <w:rPr>
          <w:rFonts w:ascii="Times New Roman" w:hAnsi="Times New Roman" w:cs="Times New Roman"/>
        </w:rPr>
        <w:t>.</w:t>
      </w:r>
      <w:r w:rsidR="00FF6924" w:rsidRPr="00D643F9">
        <w:rPr>
          <w:rFonts w:ascii="Times New Roman" w:hAnsi="Times New Roman" w:cs="Times New Roman"/>
        </w:rPr>
        <w:t xml:space="preserve"> </w:t>
      </w:r>
      <w:r w:rsidR="00BE49E1">
        <w:rPr>
          <w:rFonts w:ascii="Times New Roman" w:hAnsi="Times New Roman" w:cs="Times New Roman"/>
        </w:rPr>
        <w:t>H</w:t>
      </w:r>
      <w:r w:rsidR="00FF6924" w:rsidRPr="00D643F9">
        <w:rPr>
          <w:rFonts w:ascii="Times New Roman" w:hAnsi="Times New Roman" w:cs="Times New Roman"/>
        </w:rPr>
        <w:t xml:space="preserve">e was the greatest example of </w:t>
      </w:r>
      <w:r w:rsidR="00BE49E1">
        <w:rPr>
          <w:rFonts w:ascii="Times New Roman" w:hAnsi="Times New Roman" w:cs="Times New Roman"/>
        </w:rPr>
        <w:t xml:space="preserve">a </w:t>
      </w:r>
      <w:r w:rsidR="00FF6924" w:rsidRPr="00D643F9">
        <w:rPr>
          <w:rFonts w:ascii="Times New Roman" w:hAnsi="Times New Roman" w:cs="Times New Roman"/>
        </w:rPr>
        <w:t>mission</w:t>
      </w:r>
      <w:r w:rsidR="00BE49E1">
        <w:rPr>
          <w:rFonts w:ascii="Times New Roman" w:hAnsi="Times New Roman" w:cs="Times New Roman"/>
        </w:rPr>
        <w:t>ary.</w:t>
      </w:r>
      <w:r w:rsidR="00FF6924" w:rsidRPr="00D643F9">
        <w:rPr>
          <w:rFonts w:ascii="Times New Roman" w:hAnsi="Times New Roman" w:cs="Times New Roman"/>
        </w:rPr>
        <w:t xml:space="preserve"> </w:t>
      </w:r>
      <w:r w:rsidR="00BE49E1">
        <w:rPr>
          <w:rFonts w:ascii="Times New Roman" w:hAnsi="Times New Roman" w:cs="Times New Roman"/>
        </w:rPr>
        <w:t>H</w:t>
      </w:r>
      <w:r w:rsidR="00FF6924" w:rsidRPr="00D643F9">
        <w:rPr>
          <w:rFonts w:ascii="Times New Roman" w:hAnsi="Times New Roman" w:cs="Times New Roman"/>
        </w:rPr>
        <w:t xml:space="preserve">e cared for people, fed people, </w:t>
      </w:r>
      <w:r w:rsidR="00F74CFE" w:rsidRPr="00D643F9">
        <w:rPr>
          <w:rFonts w:ascii="Times New Roman" w:hAnsi="Times New Roman" w:cs="Times New Roman"/>
        </w:rPr>
        <w:t>engage</w:t>
      </w:r>
      <w:r w:rsidR="00BE49E1">
        <w:rPr>
          <w:rFonts w:ascii="Times New Roman" w:hAnsi="Times New Roman" w:cs="Times New Roman"/>
        </w:rPr>
        <w:t>d</w:t>
      </w:r>
      <w:r w:rsidR="00FF6924" w:rsidRPr="00D643F9">
        <w:rPr>
          <w:rFonts w:ascii="Times New Roman" w:hAnsi="Times New Roman" w:cs="Times New Roman"/>
        </w:rPr>
        <w:t xml:space="preserve"> with people who weren’t popular or accepted in society</w:t>
      </w:r>
      <w:r w:rsidR="00BE49E1">
        <w:rPr>
          <w:rFonts w:ascii="Times New Roman" w:hAnsi="Times New Roman" w:cs="Times New Roman"/>
        </w:rPr>
        <w:t>;</w:t>
      </w:r>
      <w:r w:rsidR="00FF6924" w:rsidRPr="00D643F9">
        <w:rPr>
          <w:rFonts w:ascii="Times New Roman" w:hAnsi="Times New Roman" w:cs="Times New Roman"/>
        </w:rPr>
        <w:t xml:space="preserve"> Jesus </w:t>
      </w:r>
      <w:r w:rsidR="00BE49E1">
        <w:rPr>
          <w:rFonts w:ascii="Times New Roman" w:hAnsi="Times New Roman" w:cs="Times New Roman"/>
        </w:rPr>
        <w:t xml:space="preserve">was </w:t>
      </w:r>
      <w:r w:rsidR="00FF6924" w:rsidRPr="00D643F9">
        <w:rPr>
          <w:rFonts w:ascii="Times New Roman" w:hAnsi="Times New Roman" w:cs="Times New Roman"/>
        </w:rPr>
        <w:t xml:space="preserve">the example of how we should see and treat our neighbor. Jesus did not come down from heaven to be served, </w:t>
      </w:r>
      <w:r w:rsidR="00A327AE">
        <w:rPr>
          <w:rFonts w:ascii="Times New Roman" w:hAnsi="Times New Roman" w:cs="Times New Roman"/>
        </w:rPr>
        <w:t>H</w:t>
      </w:r>
      <w:r w:rsidR="00FF6924" w:rsidRPr="00D643F9">
        <w:rPr>
          <w:rFonts w:ascii="Times New Roman" w:hAnsi="Times New Roman" w:cs="Times New Roman"/>
        </w:rPr>
        <w:t>e came to serve. He was the paradigm for mission work</w:t>
      </w:r>
      <w:r w:rsidR="00A31A3F" w:rsidRPr="00D643F9">
        <w:rPr>
          <w:rFonts w:ascii="Times New Roman" w:hAnsi="Times New Roman" w:cs="Times New Roman"/>
        </w:rPr>
        <w:t>. It’s not about us but about helping and serving others.”</w:t>
      </w:r>
    </w:p>
    <w:p w14:paraId="3936CC65" w14:textId="7DF7FCB7" w:rsidR="00A31A3F" w:rsidRPr="00D643F9" w:rsidRDefault="00A31A3F" w:rsidP="00F43DE7">
      <w:pPr>
        <w:jc w:val="both"/>
        <w:rPr>
          <w:rFonts w:ascii="Times New Roman" w:hAnsi="Times New Roman" w:cs="Times New Roman"/>
        </w:rPr>
      </w:pPr>
      <w:r w:rsidRPr="00D643F9">
        <w:rPr>
          <w:rFonts w:ascii="Times New Roman" w:hAnsi="Times New Roman" w:cs="Times New Roman"/>
        </w:rPr>
        <w:tab/>
        <w:t xml:space="preserve">When asked what </w:t>
      </w:r>
      <w:r w:rsidR="00A327AE">
        <w:rPr>
          <w:rFonts w:ascii="Times New Roman" w:hAnsi="Times New Roman" w:cs="Times New Roman"/>
        </w:rPr>
        <w:t>he</w:t>
      </w:r>
      <w:r w:rsidRPr="00D643F9">
        <w:rPr>
          <w:rFonts w:ascii="Times New Roman" w:hAnsi="Times New Roman" w:cs="Times New Roman"/>
        </w:rPr>
        <w:t xml:space="preserve"> learned about God from </w:t>
      </w:r>
      <w:r w:rsidR="00A327AE">
        <w:rPr>
          <w:rFonts w:ascii="Times New Roman" w:hAnsi="Times New Roman" w:cs="Times New Roman"/>
        </w:rPr>
        <w:t>his</w:t>
      </w:r>
      <w:r w:rsidRPr="00D643F9">
        <w:rPr>
          <w:rFonts w:ascii="Times New Roman" w:hAnsi="Times New Roman" w:cs="Times New Roman"/>
        </w:rPr>
        <w:t xml:space="preserve"> mission experience, </w:t>
      </w:r>
      <w:r w:rsidR="001D072E" w:rsidRPr="00D643F9">
        <w:rPr>
          <w:rFonts w:ascii="Times New Roman" w:hAnsi="Times New Roman" w:cs="Times New Roman"/>
        </w:rPr>
        <w:t>the participant</w:t>
      </w:r>
      <w:r w:rsidRPr="00D643F9">
        <w:rPr>
          <w:rFonts w:ascii="Times New Roman" w:hAnsi="Times New Roman" w:cs="Times New Roman"/>
        </w:rPr>
        <w:t xml:space="preserve"> stated</w:t>
      </w:r>
      <w:r w:rsidR="00A327AE">
        <w:rPr>
          <w:rFonts w:ascii="Times New Roman" w:hAnsi="Times New Roman" w:cs="Times New Roman"/>
        </w:rPr>
        <w:t>,</w:t>
      </w:r>
      <w:r w:rsidRPr="00D643F9">
        <w:rPr>
          <w:rFonts w:ascii="Times New Roman" w:hAnsi="Times New Roman" w:cs="Times New Roman"/>
        </w:rPr>
        <w:t xml:space="preserve"> “I have learned that God is able! When you love God, you can serve in mission service with your whole heart. I learned that I feel the love of God in a different way when I serve in missions. It is like a fire that burns within to care </w:t>
      </w:r>
      <w:r w:rsidR="00A327AE">
        <w:rPr>
          <w:rFonts w:ascii="Times New Roman" w:hAnsi="Times New Roman" w:cs="Times New Roman"/>
        </w:rPr>
        <w:t xml:space="preserve">for </w:t>
      </w:r>
      <w:r w:rsidRPr="00D643F9">
        <w:rPr>
          <w:rFonts w:ascii="Times New Roman" w:hAnsi="Times New Roman" w:cs="Times New Roman"/>
        </w:rPr>
        <w:t>and serve others.” When asked about the five-fold mission model practiced at CCC</w:t>
      </w:r>
      <w:r w:rsidR="009F12B3">
        <w:rPr>
          <w:rFonts w:ascii="Times New Roman" w:hAnsi="Times New Roman" w:cs="Times New Roman"/>
        </w:rPr>
        <w:t>,</w:t>
      </w:r>
      <w:r w:rsidRPr="00D643F9">
        <w:rPr>
          <w:rFonts w:ascii="Times New Roman" w:hAnsi="Times New Roman" w:cs="Times New Roman"/>
        </w:rPr>
        <w:t xml:space="preserve"> </w:t>
      </w:r>
      <w:r w:rsidR="001D072E" w:rsidRPr="00D643F9">
        <w:rPr>
          <w:rFonts w:ascii="Times New Roman" w:hAnsi="Times New Roman" w:cs="Times New Roman"/>
        </w:rPr>
        <w:t>the participant</w:t>
      </w:r>
      <w:r w:rsidRPr="00D643F9">
        <w:rPr>
          <w:rFonts w:ascii="Times New Roman" w:hAnsi="Times New Roman" w:cs="Times New Roman"/>
        </w:rPr>
        <w:t xml:space="preserve"> was not able to tell me all five components</w:t>
      </w:r>
      <w:r w:rsidR="009F12B3">
        <w:rPr>
          <w:rFonts w:ascii="Times New Roman" w:hAnsi="Times New Roman" w:cs="Times New Roman"/>
        </w:rPr>
        <w:t>,</w:t>
      </w:r>
      <w:r w:rsidRPr="00D643F9">
        <w:rPr>
          <w:rFonts w:ascii="Times New Roman" w:hAnsi="Times New Roman" w:cs="Times New Roman"/>
        </w:rPr>
        <w:t xml:space="preserve"> although he recall</w:t>
      </w:r>
      <w:r w:rsidR="009F12B3">
        <w:rPr>
          <w:rFonts w:ascii="Times New Roman" w:hAnsi="Times New Roman" w:cs="Times New Roman"/>
        </w:rPr>
        <w:t>ed</w:t>
      </w:r>
      <w:r w:rsidRPr="00D643F9">
        <w:rPr>
          <w:rFonts w:ascii="Times New Roman" w:hAnsi="Times New Roman" w:cs="Times New Roman"/>
        </w:rPr>
        <w:t xml:space="preserve"> hearing the terminology in class when he first became a member at CCC. After talking through the various areas of mission service he was familiar with at CCC</w:t>
      </w:r>
      <w:r w:rsidR="009F12B3">
        <w:rPr>
          <w:rFonts w:ascii="Times New Roman" w:hAnsi="Times New Roman" w:cs="Times New Roman"/>
        </w:rPr>
        <w:t>,</w:t>
      </w:r>
      <w:r w:rsidRPr="00D643F9">
        <w:rPr>
          <w:rFonts w:ascii="Times New Roman" w:hAnsi="Times New Roman" w:cs="Times New Roman"/>
        </w:rPr>
        <w:t xml:space="preserve"> he realized he described distinct areas of mission service that we refer to as the five-fold mission model. </w:t>
      </w:r>
    </w:p>
    <w:p w14:paraId="4D32633B" w14:textId="74CB6732" w:rsidR="00A31A3F" w:rsidRPr="00D643F9" w:rsidRDefault="00A31A3F" w:rsidP="00F43DE7">
      <w:pPr>
        <w:jc w:val="both"/>
        <w:rPr>
          <w:rFonts w:ascii="Times New Roman" w:hAnsi="Times New Roman" w:cs="Times New Roman"/>
        </w:rPr>
      </w:pPr>
      <w:r w:rsidRPr="00D643F9">
        <w:rPr>
          <w:rFonts w:ascii="Times New Roman" w:hAnsi="Times New Roman" w:cs="Times New Roman"/>
        </w:rPr>
        <w:tab/>
        <w:t xml:space="preserve">When asked to describe </w:t>
      </w:r>
      <w:r w:rsidR="00F0467A" w:rsidRPr="00D643F9">
        <w:rPr>
          <w:rFonts w:ascii="Times New Roman" w:hAnsi="Times New Roman" w:cs="Times New Roman"/>
        </w:rPr>
        <w:t>his experience while serving with the CCC mission team</w:t>
      </w:r>
      <w:r w:rsidR="00614A98">
        <w:rPr>
          <w:rFonts w:ascii="Times New Roman" w:hAnsi="Times New Roman" w:cs="Times New Roman"/>
        </w:rPr>
        <w:t>,</w:t>
      </w:r>
      <w:r w:rsidR="00F0467A" w:rsidRPr="00D643F9">
        <w:rPr>
          <w:rFonts w:ascii="Times New Roman" w:hAnsi="Times New Roman" w:cs="Times New Roman"/>
        </w:rPr>
        <w:t xml:space="preserve"> </w:t>
      </w:r>
      <w:r w:rsidR="001D072E" w:rsidRPr="00D643F9">
        <w:rPr>
          <w:rFonts w:ascii="Times New Roman" w:hAnsi="Times New Roman" w:cs="Times New Roman"/>
        </w:rPr>
        <w:t xml:space="preserve">the </w:t>
      </w:r>
      <w:r w:rsidR="006B7FCB" w:rsidRPr="00D643F9">
        <w:rPr>
          <w:rFonts w:ascii="Times New Roman" w:hAnsi="Times New Roman" w:cs="Times New Roman"/>
        </w:rPr>
        <w:t>participant</w:t>
      </w:r>
      <w:r w:rsidR="00632240" w:rsidRPr="00D643F9">
        <w:rPr>
          <w:rFonts w:ascii="Times New Roman" w:hAnsi="Times New Roman" w:cs="Times New Roman"/>
        </w:rPr>
        <w:t xml:space="preserve"> described </w:t>
      </w:r>
      <w:r w:rsidR="00614A98">
        <w:rPr>
          <w:rFonts w:ascii="Times New Roman" w:hAnsi="Times New Roman" w:cs="Times New Roman"/>
        </w:rPr>
        <w:t xml:space="preserve">the </w:t>
      </w:r>
      <w:r w:rsidR="00632240" w:rsidRPr="00D643F9">
        <w:rPr>
          <w:rFonts w:ascii="Times New Roman" w:hAnsi="Times New Roman" w:cs="Times New Roman"/>
        </w:rPr>
        <w:t>opportunity to serve during mission blitz</w:t>
      </w:r>
      <w:r w:rsidR="0013609A" w:rsidRPr="00D643F9">
        <w:rPr>
          <w:rFonts w:ascii="Times New Roman" w:hAnsi="Times New Roman" w:cs="Times New Roman"/>
        </w:rPr>
        <w:t>. T</w:t>
      </w:r>
      <w:r w:rsidR="00156004" w:rsidRPr="00D643F9">
        <w:rPr>
          <w:rFonts w:ascii="Times New Roman" w:hAnsi="Times New Roman" w:cs="Times New Roman"/>
        </w:rPr>
        <w:t xml:space="preserve">his was his first official mission service project with CCC. </w:t>
      </w:r>
      <w:r w:rsidR="007F750D">
        <w:rPr>
          <w:rFonts w:ascii="Times New Roman" w:hAnsi="Times New Roman" w:cs="Times New Roman"/>
        </w:rPr>
        <w:t>T</w:t>
      </w:r>
      <w:r w:rsidR="001D072E" w:rsidRPr="00D643F9">
        <w:rPr>
          <w:rFonts w:ascii="Times New Roman" w:hAnsi="Times New Roman" w:cs="Times New Roman"/>
        </w:rPr>
        <w:t>he participant</w:t>
      </w:r>
      <w:r w:rsidR="002163D7" w:rsidRPr="00D643F9">
        <w:rPr>
          <w:rFonts w:ascii="Times New Roman" w:hAnsi="Times New Roman" w:cs="Times New Roman"/>
        </w:rPr>
        <w:t xml:space="preserve"> stated, “I don’t even know how to describe it, mission blitz was like the most fulfilling feeling that I have experienced. It was an honor and a joy to serve because my project was</w:t>
      </w:r>
      <w:r w:rsidR="005F6634">
        <w:rPr>
          <w:rFonts w:ascii="Times New Roman" w:hAnsi="Times New Roman" w:cs="Times New Roman"/>
        </w:rPr>
        <w:t xml:space="preserve"> serving</w:t>
      </w:r>
      <w:r w:rsidR="002163D7" w:rsidRPr="00D643F9">
        <w:rPr>
          <w:rFonts w:ascii="Times New Roman" w:hAnsi="Times New Roman" w:cs="Times New Roman"/>
        </w:rPr>
        <w:t xml:space="preserve"> </w:t>
      </w:r>
      <w:r w:rsidR="005F6634">
        <w:rPr>
          <w:rFonts w:ascii="Times New Roman" w:hAnsi="Times New Roman" w:cs="Times New Roman"/>
        </w:rPr>
        <w:t>a</w:t>
      </w:r>
      <w:r w:rsidR="002163D7" w:rsidRPr="00D643F9">
        <w:rPr>
          <w:rFonts w:ascii="Times New Roman" w:hAnsi="Times New Roman" w:cs="Times New Roman"/>
        </w:rPr>
        <w:t>t a senior living residence and help</w:t>
      </w:r>
      <w:r w:rsidR="005F6634">
        <w:rPr>
          <w:rFonts w:ascii="Times New Roman" w:hAnsi="Times New Roman" w:cs="Times New Roman"/>
        </w:rPr>
        <w:t>ing</w:t>
      </w:r>
      <w:r w:rsidR="002163D7" w:rsidRPr="00D643F9">
        <w:rPr>
          <w:rFonts w:ascii="Times New Roman" w:hAnsi="Times New Roman" w:cs="Times New Roman"/>
        </w:rPr>
        <w:t xml:space="preserve"> clean up common areas. They were so appreciative of our efforts. Being able </w:t>
      </w:r>
      <w:r w:rsidR="002163D7" w:rsidRPr="00D643F9">
        <w:rPr>
          <w:rFonts w:ascii="Times New Roman" w:hAnsi="Times New Roman" w:cs="Times New Roman"/>
        </w:rPr>
        <w:lastRenderedPageBreak/>
        <w:t xml:space="preserve">to help brighten someone’s environment was a joyful experience. It was icing on the cake when we walked </w:t>
      </w:r>
      <w:r w:rsidR="00F838F6" w:rsidRPr="00D643F9">
        <w:rPr>
          <w:rFonts w:ascii="Times New Roman" w:hAnsi="Times New Roman" w:cs="Times New Roman"/>
        </w:rPr>
        <w:t>out,</w:t>
      </w:r>
      <w:r w:rsidR="005F6634">
        <w:rPr>
          <w:rFonts w:ascii="Times New Roman" w:hAnsi="Times New Roman" w:cs="Times New Roman"/>
        </w:rPr>
        <w:t xml:space="preserve"> and</w:t>
      </w:r>
      <w:r w:rsidR="002163D7" w:rsidRPr="00D643F9">
        <w:rPr>
          <w:rFonts w:ascii="Times New Roman" w:hAnsi="Times New Roman" w:cs="Times New Roman"/>
        </w:rPr>
        <w:t xml:space="preserve"> the residents thanked us profusely. I also enjoyed the pep rally</w:t>
      </w:r>
      <w:r w:rsidR="00D3330E">
        <w:rPr>
          <w:rFonts w:ascii="Times New Roman" w:hAnsi="Times New Roman" w:cs="Times New Roman"/>
        </w:rPr>
        <w:t>,</w:t>
      </w:r>
      <w:r w:rsidR="002163D7" w:rsidRPr="00D643F9">
        <w:rPr>
          <w:rFonts w:ascii="Times New Roman" w:hAnsi="Times New Roman" w:cs="Times New Roman"/>
        </w:rPr>
        <w:t xml:space="preserve"> with everyone gathering before we disbursed </w:t>
      </w:r>
      <w:r w:rsidR="00B0615C" w:rsidRPr="00D643F9">
        <w:rPr>
          <w:rFonts w:ascii="Times New Roman" w:hAnsi="Times New Roman" w:cs="Times New Roman"/>
        </w:rPr>
        <w:t>throughout</w:t>
      </w:r>
      <w:r w:rsidR="002163D7" w:rsidRPr="00D643F9">
        <w:rPr>
          <w:rFonts w:ascii="Times New Roman" w:hAnsi="Times New Roman" w:cs="Times New Roman"/>
        </w:rPr>
        <w:t xml:space="preserve"> the city. This was something I </w:t>
      </w:r>
      <w:r w:rsidR="00D3330E">
        <w:rPr>
          <w:rFonts w:ascii="Times New Roman" w:hAnsi="Times New Roman" w:cs="Times New Roman"/>
        </w:rPr>
        <w:t xml:space="preserve">have </w:t>
      </w:r>
      <w:r w:rsidR="002163D7" w:rsidRPr="00D643F9">
        <w:rPr>
          <w:rFonts w:ascii="Times New Roman" w:hAnsi="Times New Roman" w:cs="Times New Roman"/>
        </w:rPr>
        <w:t xml:space="preserve">never experienced before. It was fun and it got everybody excited to serve, we were ready to hit the ground running. I look forward to doing this again.  This was what I call a spiritually raucous event. The preparation at CCC to </w:t>
      </w:r>
      <w:r w:rsidR="00AF5921">
        <w:rPr>
          <w:rFonts w:ascii="Times New Roman" w:hAnsi="Times New Roman" w:cs="Times New Roman"/>
        </w:rPr>
        <w:t xml:space="preserve">serve </w:t>
      </w:r>
      <w:r w:rsidR="002163D7" w:rsidRPr="00D643F9">
        <w:rPr>
          <w:rFonts w:ascii="Times New Roman" w:hAnsi="Times New Roman" w:cs="Times New Roman"/>
        </w:rPr>
        <w:t>mission projects fired me and everyone else up and energized us for service and that made a huge difference. We had great leaders who prepared us for service.”</w:t>
      </w:r>
    </w:p>
    <w:p w14:paraId="4882B7E0" w14:textId="7B53843F" w:rsidR="002163D7" w:rsidRPr="00D643F9" w:rsidRDefault="002163D7" w:rsidP="00F43DE7">
      <w:pPr>
        <w:jc w:val="both"/>
        <w:rPr>
          <w:rFonts w:ascii="Times New Roman" w:hAnsi="Times New Roman" w:cs="Times New Roman"/>
        </w:rPr>
      </w:pPr>
      <w:r w:rsidRPr="00D643F9">
        <w:rPr>
          <w:rFonts w:ascii="Times New Roman" w:hAnsi="Times New Roman" w:cs="Times New Roman"/>
        </w:rPr>
        <w:tab/>
        <w:t>When asked if the five-fold mission model is effective</w:t>
      </w:r>
      <w:r w:rsidR="00D86209">
        <w:rPr>
          <w:rFonts w:ascii="Times New Roman" w:hAnsi="Times New Roman" w:cs="Times New Roman"/>
        </w:rPr>
        <w:t>,</w:t>
      </w:r>
      <w:r w:rsidRPr="00D643F9">
        <w:rPr>
          <w:rFonts w:ascii="Times New Roman" w:hAnsi="Times New Roman" w:cs="Times New Roman"/>
        </w:rPr>
        <w:t xml:space="preserve"> </w:t>
      </w:r>
      <w:r w:rsidR="001D072E" w:rsidRPr="00D643F9">
        <w:rPr>
          <w:rFonts w:ascii="Times New Roman" w:hAnsi="Times New Roman" w:cs="Times New Roman"/>
        </w:rPr>
        <w:t>the participant</w:t>
      </w:r>
      <w:r w:rsidRPr="00D643F9">
        <w:rPr>
          <w:rFonts w:ascii="Times New Roman" w:hAnsi="Times New Roman" w:cs="Times New Roman"/>
        </w:rPr>
        <w:t xml:space="preserve"> responded, “</w:t>
      </w:r>
      <w:r w:rsidR="00D86209">
        <w:rPr>
          <w:rFonts w:ascii="Times New Roman" w:hAnsi="Times New Roman" w:cs="Times New Roman"/>
        </w:rPr>
        <w:t>Y</w:t>
      </w:r>
      <w:r w:rsidR="00C8181B" w:rsidRPr="00D643F9">
        <w:rPr>
          <w:rFonts w:ascii="Times New Roman" w:hAnsi="Times New Roman" w:cs="Times New Roman"/>
        </w:rPr>
        <w:t>es,</w:t>
      </w:r>
      <w:r w:rsidRPr="00D643F9">
        <w:rPr>
          <w:rFonts w:ascii="Times New Roman" w:hAnsi="Times New Roman" w:cs="Times New Roman"/>
        </w:rPr>
        <w:t xml:space="preserve"> I think it is effective because it gets everyone involved. Everyone </w:t>
      </w:r>
      <w:r w:rsidR="00C8181B" w:rsidRPr="00D643F9">
        <w:rPr>
          <w:rFonts w:ascii="Times New Roman" w:hAnsi="Times New Roman" w:cs="Times New Roman"/>
        </w:rPr>
        <w:t>can</w:t>
      </w:r>
      <w:r w:rsidRPr="00D643F9">
        <w:rPr>
          <w:rFonts w:ascii="Times New Roman" w:hAnsi="Times New Roman" w:cs="Times New Roman"/>
        </w:rPr>
        <w:t xml:space="preserve"> serve</w:t>
      </w:r>
      <w:r w:rsidR="00D41072">
        <w:rPr>
          <w:rFonts w:ascii="Times New Roman" w:hAnsi="Times New Roman" w:cs="Times New Roman"/>
        </w:rPr>
        <w:t>,</w:t>
      </w:r>
      <w:r w:rsidRPr="00D643F9">
        <w:rPr>
          <w:rFonts w:ascii="Times New Roman" w:hAnsi="Times New Roman" w:cs="Times New Roman"/>
        </w:rPr>
        <w:t xml:space="preserve"> no matter their age. My son was able to join me to serve with </w:t>
      </w:r>
      <w:r w:rsidR="00D41072">
        <w:rPr>
          <w:rFonts w:ascii="Times New Roman" w:hAnsi="Times New Roman" w:cs="Times New Roman"/>
        </w:rPr>
        <w:t xml:space="preserve">the </w:t>
      </w:r>
      <w:r w:rsidRPr="00D643F9">
        <w:rPr>
          <w:rFonts w:ascii="Times New Roman" w:hAnsi="Times New Roman" w:cs="Times New Roman"/>
        </w:rPr>
        <w:t>mission blitz</w:t>
      </w:r>
      <w:r w:rsidR="00C8181B" w:rsidRPr="00D643F9">
        <w:rPr>
          <w:rFonts w:ascii="Times New Roman" w:hAnsi="Times New Roman" w:cs="Times New Roman"/>
        </w:rPr>
        <w:t xml:space="preserve">. There was something for everyone to do and to include the youth </w:t>
      </w:r>
      <w:r w:rsidR="00D41072">
        <w:rPr>
          <w:rFonts w:ascii="Times New Roman" w:hAnsi="Times New Roman" w:cs="Times New Roman"/>
        </w:rPr>
        <w:t>wa</w:t>
      </w:r>
      <w:r w:rsidR="00C8181B" w:rsidRPr="00D643F9">
        <w:rPr>
          <w:rFonts w:ascii="Times New Roman" w:hAnsi="Times New Roman" w:cs="Times New Roman"/>
        </w:rPr>
        <w:t>s extremely important because they’re the future. Mission Blitz is a reminder that there is always something to do in God’s Kingdom and everyone can be used</w:t>
      </w:r>
      <w:r w:rsidR="00D41072">
        <w:rPr>
          <w:rFonts w:ascii="Times New Roman" w:hAnsi="Times New Roman" w:cs="Times New Roman"/>
        </w:rPr>
        <w:t>,</w:t>
      </w:r>
      <w:r w:rsidR="00C8181B" w:rsidRPr="00D643F9">
        <w:rPr>
          <w:rFonts w:ascii="Times New Roman" w:hAnsi="Times New Roman" w:cs="Times New Roman"/>
        </w:rPr>
        <w:t xml:space="preserve"> no matter who they are.”</w:t>
      </w:r>
    </w:p>
    <w:p w14:paraId="44F120F6" w14:textId="35729F91" w:rsidR="00C8181B" w:rsidRPr="00D643F9" w:rsidRDefault="00C8181B" w:rsidP="00F43DE7">
      <w:pPr>
        <w:jc w:val="both"/>
        <w:rPr>
          <w:rFonts w:ascii="Times New Roman" w:hAnsi="Times New Roman" w:cs="Times New Roman"/>
        </w:rPr>
      </w:pPr>
      <w:r w:rsidRPr="00D643F9">
        <w:rPr>
          <w:rFonts w:ascii="Times New Roman" w:hAnsi="Times New Roman" w:cs="Times New Roman"/>
        </w:rPr>
        <w:tab/>
      </w:r>
      <w:r w:rsidR="00987078" w:rsidRPr="00D643F9">
        <w:rPr>
          <w:rFonts w:ascii="Times New Roman" w:hAnsi="Times New Roman" w:cs="Times New Roman"/>
        </w:rPr>
        <w:t>T</w:t>
      </w:r>
      <w:r w:rsidR="001D072E" w:rsidRPr="00D643F9">
        <w:rPr>
          <w:rFonts w:ascii="Times New Roman" w:hAnsi="Times New Roman" w:cs="Times New Roman"/>
        </w:rPr>
        <w:t>he participant</w:t>
      </w:r>
      <w:r w:rsidRPr="00D643F9">
        <w:rPr>
          <w:rFonts w:ascii="Times New Roman" w:hAnsi="Times New Roman" w:cs="Times New Roman"/>
        </w:rPr>
        <w:t xml:space="preserve"> further noted</w:t>
      </w:r>
      <w:r w:rsidR="0064203B">
        <w:rPr>
          <w:rFonts w:ascii="Times New Roman" w:hAnsi="Times New Roman" w:cs="Times New Roman"/>
        </w:rPr>
        <w:t>,</w:t>
      </w:r>
      <w:r w:rsidRPr="00D643F9">
        <w:rPr>
          <w:rFonts w:ascii="Times New Roman" w:hAnsi="Times New Roman" w:cs="Times New Roman"/>
        </w:rPr>
        <w:t xml:space="preserve"> after a few minutes of reflection, “</w:t>
      </w:r>
      <w:r w:rsidR="0064203B">
        <w:rPr>
          <w:rFonts w:ascii="Times New Roman" w:hAnsi="Times New Roman" w:cs="Times New Roman"/>
        </w:rPr>
        <w:t>T</w:t>
      </w:r>
      <w:r w:rsidRPr="00D643F9">
        <w:rPr>
          <w:rFonts w:ascii="Times New Roman" w:hAnsi="Times New Roman" w:cs="Times New Roman"/>
        </w:rPr>
        <w:t xml:space="preserve">he inclusiveness of this event was important because sometimes people think that they can’t serve because </w:t>
      </w:r>
      <w:r w:rsidR="00B0615C" w:rsidRPr="00D643F9">
        <w:rPr>
          <w:rFonts w:ascii="Times New Roman" w:hAnsi="Times New Roman" w:cs="Times New Roman"/>
        </w:rPr>
        <w:t>they</w:t>
      </w:r>
      <w:r w:rsidRPr="00D643F9">
        <w:rPr>
          <w:rFonts w:ascii="Times New Roman" w:hAnsi="Times New Roman" w:cs="Times New Roman"/>
        </w:rPr>
        <w:t xml:space="preserve"> are not strong in the </w:t>
      </w:r>
      <w:r w:rsidR="0064203B">
        <w:rPr>
          <w:rFonts w:ascii="Times New Roman" w:hAnsi="Times New Roman" w:cs="Times New Roman"/>
        </w:rPr>
        <w:t>W</w:t>
      </w:r>
      <w:r w:rsidRPr="00D643F9">
        <w:rPr>
          <w:rFonts w:ascii="Times New Roman" w:hAnsi="Times New Roman" w:cs="Times New Roman"/>
        </w:rPr>
        <w:t xml:space="preserve">ord or can’t evangelize or </w:t>
      </w:r>
      <w:r w:rsidR="0064203B">
        <w:rPr>
          <w:rFonts w:ascii="Times New Roman" w:hAnsi="Times New Roman" w:cs="Times New Roman"/>
        </w:rPr>
        <w:t xml:space="preserve">they </w:t>
      </w:r>
      <w:r w:rsidRPr="00D643F9">
        <w:rPr>
          <w:rFonts w:ascii="Times New Roman" w:hAnsi="Times New Roman" w:cs="Times New Roman"/>
        </w:rPr>
        <w:t xml:space="preserve">are afraid to tell somebody about Jesus. They think they are </w:t>
      </w:r>
      <w:r w:rsidR="00B0615C" w:rsidRPr="00D643F9">
        <w:rPr>
          <w:rFonts w:ascii="Times New Roman" w:hAnsi="Times New Roman" w:cs="Times New Roman"/>
        </w:rPr>
        <w:t>too</w:t>
      </w:r>
      <w:r w:rsidRPr="00D643F9">
        <w:rPr>
          <w:rFonts w:ascii="Times New Roman" w:hAnsi="Times New Roman" w:cs="Times New Roman"/>
        </w:rPr>
        <w:t xml:space="preserve"> young or </w:t>
      </w:r>
      <w:r w:rsidR="00B0615C" w:rsidRPr="00D643F9">
        <w:rPr>
          <w:rFonts w:ascii="Times New Roman" w:hAnsi="Times New Roman" w:cs="Times New Roman"/>
        </w:rPr>
        <w:t>too</w:t>
      </w:r>
      <w:r w:rsidRPr="00D643F9">
        <w:rPr>
          <w:rFonts w:ascii="Times New Roman" w:hAnsi="Times New Roman" w:cs="Times New Roman"/>
        </w:rPr>
        <w:t xml:space="preserve"> old. Th</w:t>
      </w:r>
      <w:r w:rsidR="00997681">
        <w:rPr>
          <w:rFonts w:ascii="Times New Roman" w:hAnsi="Times New Roman" w:cs="Times New Roman"/>
        </w:rPr>
        <w:t>e</w:t>
      </w:r>
      <w:r w:rsidRPr="00D643F9">
        <w:rPr>
          <w:rFonts w:ascii="Times New Roman" w:hAnsi="Times New Roman" w:cs="Times New Roman"/>
        </w:rPr>
        <w:t xml:space="preserve"> model we use at CCC allows everybody to do something. Even with the seniors</w:t>
      </w:r>
      <w:r w:rsidR="00997681">
        <w:rPr>
          <w:rFonts w:ascii="Times New Roman" w:hAnsi="Times New Roman" w:cs="Times New Roman"/>
        </w:rPr>
        <w:t>,</w:t>
      </w:r>
      <w:r w:rsidRPr="00D643F9">
        <w:rPr>
          <w:rFonts w:ascii="Times New Roman" w:hAnsi="Times New Roman" w:cs="Times New Roman"/>
        </w:rPr>
        <w:t xml:space="preserve"> I noticed they were walking the halls of the church praying </w:t>
      </w:r>
      <w:r w:rsidR="006B7FCB" w:rsidRPr="00D643F9">
        <w:rPr>
          <w:rFonts w:ascii="Times New Roman" w:hAnsi="Times New Roman" w:cs="Times New Roman"/>
        </w:rPr>
        <w:t>for</w:t>
      </w:r>
      <w:r w:rsidRPr="00D643F9">
        <w:rPr>
          <w:rFonts w:ascii="Times New Roman" w:hAnsi="Times New Roman" w:cs="Times New Roman"/>
        </w:rPr>
        <w:t xml:space="preserve"> the volunteers and the events of the day. What an awesome experience.”</w:t>
      </w:r>
    </w:p>
    <w:p w14:paraId="4E796B95" w14:textId="3798749E" w:rsidR="00C8181B" w:rsidRPr="00D643F9" w:rsidRDefault="00C8181B" w:rsidP="00F43DE7">
      <w:pPr>
        <w:jc w:val="both"/>
        <w:rPr>
          <w:rFonts w:ascii="Times New Roman" w:hAnsi="Times New Roman" w:cs="Times New Roman"/>
        </w:rPr>
      </w:pPr>
      <w:r w:rsidRPr="00D643F9">
        <w:rPr>
          <w:rFonts w:ascii="Times New Roman" w:hAnsi="Times New Roman" w:cs="Times New Roman"/>
        </w:rPr>
        <w:tab/>
        <w:t>When asked about the importance of leadership as a component of the five-fold mission model</w:t>
      </w:r>
      <w:r w:rsidR="00323C87">
        <w:rPr>
          <w:rFonts w:ascii="Times New Roman" w:hAnsi="Times New Roman" w:cs="Times New Roman"/>
        </w:rPr>
        <w:t>,</w:t>
      </w:r>
      <w:r w:rsidRPr="00D643F9">
        <w:rPr>
          <w:rFonts w:ascii="Times New Roman" w:hAnsi="Times New Roman" w:cs="Times New Roman"/>
        </w:rPr>
        <w:t xml:space="preserve"> </w:t>
      </w:r>
      <w:r w:rsidR="001D072E" w:rsidRPr="00D643F9">
        <w:rPr>
          <w:rFonts w:ascii="Times New Roman" w:hAnsi="Times New Roman" w:cs="Times New Roman"/>
        </w:rPr>
        <w:t>the participant</w:t>
      </w:r>
      <w:r w:rsidRPr="00D643F9">
        <w:rPr>
          <w:rFonts w:ascii="Times New Roman" w:hAnsi="Times New Roman" w:cs="Times New Roman"/>
        </w:rPr>
        <w:t xml:space="preserve"> responded, “It is important for leaders to be passionate about </w:t>
      </w:r>
      <w:r w:rsidRPr="00D643F9">
        <w:rPr>
          <w:rFonts w:ascii="Times New Roman" w:hAnsi="Times New Roman" w:cs="Times New Roman"/>
        </w:rPr>
        <w:lastRenderedPageBreak/>
        <w:t>their role</w:t>
      </w:r>
      <w:r w:rsidR="00323C87">
        <w:rPr>
          <w:rFonts w:ascii="Times New Roman" w:hAnsi="Times New Roman" w:cs="Times New Roman"/>
        </w:rPr>
        <w:t xml:space="preserve">s, </w:t>
      </w:r>
      <w:r w:rsidRPr="00D643F9">
        <w:rPr>
          <w:rFonts w:ascii="Times New Roman" w:hAnsi="Times New Roman" w:cs="Times New Roman"/>
        </w:rPr>
        <w:t xml:space="preserve">able to </w:t>
      </w:r>
      <w:r w:rsidR="0076458C">
        <w:rPr>
          <w:rFonts w:ascii="Times New Roman" w:hAnsi="Times New Roman" w:cs="Times New Roman"/>
        </w:rPr>
        <w:t>convey</w:t>
      </w:r>
      <w:r w:rsidRPr="00D643F9">
        <w:rPr>
          <w:rFonts w:ascii="Times New Roman" w:hAnsi="Times New Roman" w:cs="Times New Roman"/>
        </w:rPr>
        <w:t xml:space="preserve"> that passion to the congregation. This was accomplished during Mission Blitz</w:t>
      </w:r>
      <w:r w:rsidR="0076458C">
        <w:rPr>
          <w:rFonts w:ascii="Times New Roman" w:hAnsi="Times New Roman" w:cs="Times New Roman"/>
        </w:rPr>
        <w:t>;</w:t>
      </w:r>
      <w:r w:rsidRPr="00D643F9">
        <w:rPr>
          <w:rFonts w:ascii="Times New Roman" w:hAnsi="Times New Roman" w:cs="Times New Roman"/>
        </w:rPr>
        <w:t xml:space="preserve"> leadership painted a vivid picture of the fun and blessi</w:t>
      </w:r>
      <w:r w:rsidR="00524876">
        <w:rPr>
          <w:rFonts w:ascii="Times New Roman" w:hAnsi="Times New Roman" w:cs="Times New Roman"/>
        </w:rPr>
        <w:t>ngs experien</w:t>
      </w:r>
      <w:r w:rsidR="001B5FB5">
        <w:rPr>
          <w:rFonts w:ascii="Times New Roman" w:hAnsi="Times New Roman" w:cs="Times New Roman"/>
        </w:rPr>
        <w:t>c</w:t>
      </w:r>
      <w:r w:rsidR="00524876">
        <w:rPr>
          <w:rFonts w:ascii="Times New Roman" w:hAnsi="Times New Roman" w:cs="Times New Roman"/>
        </w:rPr>
        <w:t>ed</w:t>
      </w:r>
      <w:r w:rsidRPr="00D643F9">
        <w:rPr>
          <w:rFonts w:ascii="Times New Roman" w:hAnsi="Times New Roman" w:cs="Times New Roman"/>
        </w:rPr>
        <w:t xml:space="preserve"> serving others, sharing transformational </w:t>
      </w:r>
      <w:r w:rsidR="004149CE" w:rsidRPr="00D643F9">
        <w:rPr>
          <w:rFonts w:ascii="Times New Roman" w:hAnsi="Times New Roman" w:cs="Times New Roman"/>
        </w:rPr>
        <w:t>encounters,</w:t>
      </w:r>
      <w:r w:rsidRPr="00D643F9">
        <w:rPr>
          <w:rFonts w:ascii="Times New Roman" w:hAnsi="Times New Roman" w:cs="Times New Roman"/>
        </w:rPr>
        <w:t xml:space="preserve"> and sharing the love of Jesus. At CCC</w:t>
      </w:r>
      <w:r w:rsidR="001B5FB5">
        <w:rPr>
          <w:rFonts w:ascii="Times New Roman" w:hAnsi="Times New Roman" w:cs="Times New Roman"/>
        </w:rPr>
        <w:t>,</w:t>
      </w:r>
      <w:r w:rsidRPr="00D643F9">
        <w:rPr>
          <w:rFonts w:ascii="Times New Roman" w:hAnsi="Times New Roman" w:cs="Times New Roman"/>
        </w:rPr>
        <w:t xml:space="preserve"> leaders speak about missions a great deal. It’s not a one and done thing. It’s a continuous cycle of training mission workers, sending them out, repeat. The cyclical nature of the mission ministry ensures that it’s always being assessed and improved upon</w:t>
      </w:r>
      <w:r w:rsidR="00D613FF" w:rsidRPr="00D643F9">
        <w:rPr>
          <w:rFonts w:ascii="Times New Roman" w:hAnsi="Times New Roman" w:cs="Times New Roman"/>
        </w:rPr>
        <w:t xml:space="preserve">. Our leaders keep the topic of missions at the forefront of the congregation’s consciousness.” </w:t>
      </w:r>
      <w:r w:rsidR="006F0205">
        <w:rPr>
          <w:rFonts w:ascii="Times New Roman" w:hAnsi="Times New Roman" w:cs="Times New Roman"/>
        </w:rPr>
        <w:t>T</w:t>
      </w:r>
      <w:r w:rsidR="00D613FF" w:rsidRPr="00D643F9">
        <w:rPr>
          <w:rFonts w:ascii="Times New Roman" w:hAnsi="Times New Roman" w:cs="Times New Roman"/>
        </w:rPr>
        <w:t xml:space="preserve">he energy of </w:t>
      </w:r>
      <w:r w:rsidR="001D072E" w:rsidRPr="00D643F9">
        <w:rPr>
          <w:rFonts w:ascii="Times New Roman" w:hAnsi="Times New Roman" w:cs="Times New Roman"/>
        </w:rPr>
        <w:t>the participant</w:t>
      </w:r>
      <w:r w:rsidR="00D613FF" w:rsidRPr="00D643F9">
        <w:rPr>
          <w:rFonts w:ascii="Times New Roman" w:hAnsi="Times New Roman" w:cs="Times New Roman"/>
        </w:rPr>
        <w:t xml:space="preserve"> was </w:t>
      </w:r>
      <w:r w:rsidR="006F0205">
        <w:rPr>
          <w:rFonts w:ascii="Times New Roman" w:hAnsi="Times New Roman" w:cs="Times New Roman"/>
        </w:rPr>
        <w:t xml:space="preserve">palpable and </w:t>
      </w:r>
      <w:r w:rsidR="00D613FF" w:rsidRPr="00D643F9">
        <w:rPr>
          <w:rFonts w:ascii="Times New Roman" w:hAnsi="Times New Roman" w:cs="Times New Roman"/>
        </w:rPr>
        <w:t xml:space="preserve">contagious. The discussion ended on a high note when discussing the idea of being fearful, </w:t>
      </w:r>
      <w:r w:rsidR="00E8471B">
        <w:rPr>
          <w:rFonts w:ascii="Times New Roman" w:hAnsi="Times New Roman" w:cs="Times New Roman"/>
        </w:rPr>
        <w:t xml:space="preserve">he </w:t>
      </w:r>
      <w:r w:rsidR="00D613FF" w:rsidRPr="00D643F9">
        <w:rPr>
          <w:rFonts w:ascii="Times New Roman" w:hAnsi="Times New Roman" w:cs="Times New Roman"/>
        </w:rPr>
        <w:t xml:space="preserve">shared “I remember </w:t>
      </w:r>
      <w:r w:rsidR="0046276A">
        <w:rPr>
          <w:rFonts w:ascii="Times New Roman" w:hAnsi="Times New Roman" w:cs="Times New Roman"/>
        </w:rPr>
        <w:t xml:space="preserve">as a child </w:t>
      </w:r>
      <w:r w:rsidR="00D613FF" w:rsidRPr="00D643F9">
        <w:rPr>
          <w:rFonts w:ascii="Times New Roman" w:hAnsi="Times New Roman" w:cs="Times New Roman"/>
        </w:rPr>
        <w:t>feeling afraid of rejection when I saw my parents</w:t>
      </w:r>
      <w:r w:rsidR="00A71BD5">
        <w:rPr>
          <w:rFonts w:ascii="Times New Roman" w:hAnsi="Times New Roman" w:cs="Times New Roman"/>
        </w:rPr>
        <w:t xml:space="preserve"> serving in missions</w:t>
      </w:r>
      <w:r w:rsidR="00D613FF" w:rsidRPr="00D643F9">
        <w:rPr>
          <w:rFonts w:ascii="Times New Roman" w:hAnsi="Times New Roman" w:cs="Times New Roman"/>
        </w:rPr>
        <w:t xml:space="preserve">. They often knocked on doors in the community </w:t>
      </w:r>
      <w:proofErr w:type="gramStart"/>
      <w:r w:rsidR="00F311DB" w:rsidRPr="00D643F9">
        <w:rPr>
          <w:rFonts w:ascii="Times New Roman" w:hAnsi="Times New Roman" w:cs="Times New Roman"/>
        </w:rPr>
        <w:t>witness</w:t>
      </w:r>
      <w:r w:rsidR="00F311DB">
        <w:rPr>
          <w:rFonts w:ascii="Times New Roman" w:hAnsi="Times New Roman" w:cs="Times New Roman"/>
        </w:rPr>
        <w:t>ing</w:t>
      </w:r>
      <w:r w:rsidR="00E54DFF" w:rsidRPr="00D643F9">
        <w:rPr>
          <w:rFonts w:ascii="Times New Roman" w:hAnsi="Times New Roman" w:cs="Times New Roman"/>
        </w:rPr>
        <w:t xml:space="preserve"> </w:t>
      </w:r>
      <w:r w:rsidR="00F311DB">
        <w:rPr>
          <w:rFonts w:ascii="Times New Roman" w:hAnsi="Times New Roman" w:cs="Times New Roman"/>
        </w:rPr>
        <w:t>to</w:t>
      </w:r>
      <w:proofErr w:type="gramEnd"/>
      <w:r w:rsidR="00F311DB">
        <w:rPr>
          <w:rFonts w:ascii="Times New Roman" w:hAnsi="Times New Roman" w:cs="Times New Roman"/>
        </w:rPr>
        <w:t xml:space="preserve"> </w:t>
      </w:r>
      <w:r w:rsidR="00D613FF" w:rsidRPr="00D643F9">
        <w:rPr>
          <w:rFonts w:ascii="Times New Roman" w:hAnsi="Times New Roman" w:cs="Times New Roman"/>
        </w:rPr>
        <w:t xml:space="preserve">others. When I was old enough </w:t>
      </w:r>
      <w:r w:rsidR="00F63028">
        <w:rPr>
          <w:rFonts w:ascii="Times New Roman" w:hAnsi="Times New Roman" w:cs="Times New Roman"/>
        </w:rPr>
        <w:t xml:space="preserve">to </w:t>
      </w:r>
      <w:r w:rsidR="00D613FF" w:rsidRPr="00D643F9">
        <w:rPr>
          <w:rFonts w:ascii="Times New Roman" w:hAnsi="Times New Roman" w:cs="Times New Roman"/>
        </w:rPr>
        <w:t>go out in the community, I would always have an experienced leader with me to field any questions I was unsure of. That is what contributed to me being fearful to serve in missions. I was not ready to give a defense of the faith that I believed. Serving with the CCC mission team</w:t>
      </w:r>
      <w:r w:rsidR="00842301">
        <w:rPr>
          <w:rFonts w:ascii="Times New Roman" w:hAnsi="Times New Roman" w:cs="Times New Roman"/>
        </w:rPr>
        <w:t>,</w:t>
      </w:r>
      <w:r w:rsidR="00D613FF" w:rsidRPr="00D643F9">
        <w:rPr>
          <w:rFonts w:ascii="Times New Roman" w:hAnsi="Times New Roman" w:cs="Times New Roman"/>
        </w:rPr>
        <w:t xml:space="preserve"> I felt comfortable because I was prepared. That is why training is essential. Our church </w:t>
      </w:r>
      <w:r w:rsidR="00A00704">
        <w:rPr>
          <w:rFonts w:ascii="Times New Roman" w:hAnsi="Times New Roman" w:cs="Times New Roman"/>
        </w:rPr>
        <w:t>develops</w:t>
      </w:r>
      <w:r w:rsidR="00D613FF" w:rsidRPr="00D643F9">
        <w:rPr>
          <w:rFonts w:ascii="Times New Roman" w:hAnsi="Times New Roman" w:cs="Times New Roman"/>
        </w:rPr>
        <w:t xml:space="preserve"> discipleship class</w:t>
      </w:r>
      <w:r w:rsidR="00A00704">
        <w:rPr>
          <w:rFonts w:ascii="Times New Roman" w:hAnsi="Times New Roman" w:cs="Times New Roman"/>
        </w:rPr>
        <w:t>es</w:t>
      </w:r>
      <w:r w:rsidR="00D613FF" w:rsidRPr="00D643F9">
        <w:rPr>
          <w:rFonts w:ascii="Times New Roman" w:hAnsi="Times New Roman" w:cs="Times New Roman"/>
        </w:rPr>
        <w:t xml:space="preserve"> </w:t>
      </w:r>
      <w:r w:rsidR="00A00704">
        <w:rPr>
          <w:rFonts w:ascii="Times New Roman" w:hAnsi="Times New Roman" w:cs="Times New Roman"/>
        </w:rPr>
        <w:t>f</w:t>
      </w:r>
      <w:r w:rsidR="00D613FF" w:rsidRPr="00D643F9">
        <w:rPr>
          <w:rFonts w:ascii="Times New Roman" w:hAnsi="Times New Roman" w:cs="Times New Roman"/>
        </w:rPr>
        <w:t>o</w:t>
      </w:r>
      <w:r w:rsidR="00A00704">
        <w:rPr>
          <w:rFonts w:ascii="Times New Roman" w:hAnsi="Times New Roman" w:cs="Times New Roman"/>
        </w:rPr>
        <w:t>r</w:t>
      </w:r>
      <w:r w:rsidR="00D613FF" w:rsidRPr="00D643F9">
        <w:rPr>
          <w:rFonts w:ascii="Times New Roman" w:hAnsi="Times New Roman" w:cs="Times New Roman"/>
        </w:rPr>
        <w:t xml:space="preserve"> our new partners around the topic</w:t>
      </w:r>
      <w:r w:rsidR="00292BCB">
        <w:rPr>
          <w:rFonts w:ascii="Times New Roman" w:hAnsi="Times New Roman" w:cs="Times New Roman"/>
        </w:rPr>
        <w:t>s</w:t>
      </w:r>
      <w:r w:rsidR="00D613FF" w:rsidRPr="00D643F9">
        <w:rPr>
          <w:rFonts w:ascii="Times New Roman" w:hAnsi="Times New Roman" w:cs="Times New Roman"/>
        </w:rPr>
        <w:t xml:space="preserve"> of serving and missions</w:t>
      </w:r>
      <w:r w:rsidR="00292BCB">
        <w:rPr>
          <w:rFonts w:ascii="Times New Roman" w:hAnsi="Times New Roman" w:cs="Times New Roman"/>
        </w:rPr>
        <w:t>,</w:t>
      </w:r>
      <w:r w:rsidR="00D613FF" w:rsidRPr="00D643F9">
        <w:rPr>
          <w:rFonts w:ascii="Times New Roman" w:hAnsi="Times New Roman" w:cs="Times New Roman"/>
        </w:rPr>
        <w:t xml:space="preserve"> and leader</w:t>
      </w:r>
      <w:r w:rsidR="00842301">
        <w:rPr>
          <w:rFonts w:ascii="Times New Roman" w:hAnsi="Times New Roman" w:cs="Times New Roman"/>
        </w:rPr>
        <w:t>ship</w:t>
      </w:r>
      <w:r w:rsidR="00D613FF" w:rsidRPr="00D643F9">
        <w:rPr>
          <w:rFonts w:ascii="Times New Roman" w:hAnsi="Times New Roman" w:cs="Times New Roman"/>
        </w:rPr>
        <w:t xml:space="preserve"> model</w:t>
      </w:r>
      <w:r w:rsidR="00292BCB">
        <w:rPr>
          <w:rFonts w:ascii="Times New Roman" w:hAnsi="Times New Roman" w:cs="Times New Roman"/>
        </w:rPr>
        <w:t>s</w:t>
      </w:r>
      <w:r w:rsidR="00D613FF" w:rsidRPr="00D643F9">
        <w:rPr>
          <w:rFonts w:ascii="Times New Roman" w:hAnsi="Times New Roman" w:cs="Times New Roman"/>
        </w:rPr>
        <w:t xml:space="preserve"> this example. Thank you for the opportunity to speak with you today. I am grateful and honored to be able to talk to you about something I love.”</w:t>
      </w:r>
    </w:p>
    <w:p w14:paraId="21F36B6F" w14:textId="79AD235E" w:rsidR="003F4057" w:rsidRPr="00D643F9" w:rsidRDefault="00FC7668" w:rsidP="00F43DE7">
      <w:pPr>
        <w:pStyle w:val="APALevel1"/>
        <w:jc w:val="both"/>
        <w:rPr>
          <w:rFonts w:eastAsiaTheme="minorEastAsia"/>
        </w:rPr>
      </w:pPr>
      <w:bookmarkStart w:id="161" w:name="_Toc145013059"/>
      <w:r w:rsidRPr="00D643F9">
        <w:rPr>
          <w:rFonts w:eastAsiaTheme="minorEastAsia"/>
        </w:rPr>
        <w:t>Overlapping Findings</w:t>
      </w:r>
      <w:bookmarkEnd w:id="161"/>
    </w:p>
    <w:p w14:paraId="776F4766" w14:textId="046114A9" w:rsidR="007314D6" w:rsidRPr="00D643F9" w:rsidRDefault="004149CE" w:rsidP="00F43DE7">
      <w:pPr>
        <w:pStyle w:val="BodyText"/>
        <w:jc w:val="both"/>
        <w:rPr>
          <w:rFonts w:eastAsiaTheme="minorEastAsia"/>
        </w:rPr>
      </w:pPr>
      <w:r w:rsidRPr="00D643F9">
        <w:rPr>
          <w:rFonts w:eastAsiaTheme="minorEastAsia"/>
        </w:rPr>
        <w:t xml:space="preserve">The nine participants provided data through interviews that </w:t>
      </w:r>
      <w:r w:rsidR="000A2424" w:rsidRPr="00D643F9">
        <w:rPr>
          <w:rFonts w:eastAsiaTheme="minorEastAsia"/>
        </w:rPr>
        <w:t xml:space="preserve">demonstrated </w:t>
      </w:r>
      <w:r w:rsidRPr="00D643F9">
        <w:rPr>
          <w:rFonts w:eastAsiaTheme="minorEastAsia"/>
        </w:rPr>
        <w:t xml:space="preserve">similarities in their perspectives </w:t>
      </w:r>
      <w:r w:rsidR="00CB2A84" w:rsidRPr="00D643F9">
        <w:rPr>
          <w:rFonts w:eastAsiaTheme="minorEastAsia"/>
        </w:rPr>
        <w:t>on several of</w:t>
      </w:r>
      <w:r w:rsidRPr="00D643F9">
        <w:rPr>
          <w:rFonts w:eastAsiaTheme="minorEastAsia"/>
        </w:rPr>
        <w:t xml:space="preserve"> the </w:t>
      </w:r>
      <w:r w:rsidR="00CB2A84" w:rsidRPr="00D643F9">
        <w:rPr>
          <w:rFonts w:eastAsiaTheme="minorEastAsia"/>
        </w:rPr>
        <w:t>questions.</w:t>
      </w:r>
      <w:r w:rsidRPr="00D643F9">
        <w:rPr>
          <w:rFonts w:eastAsiaTheme="minorEastAsia"/>
        </w:rPr>
        <w:t xml:space="preserve"> As </w:t>
      </w:r>
      <w:r w:rsidR="00CB2A84" w:rsidRPr="00D643F9">
        <w:rPr>
          <w:rFonts w:eastAsiaTheme="minorEastAsia"/>
        </w:rPr>
        <w:t>stated, each</w:t>
      </w:r>
      <w:r w:rsidRPr="00D643F9">
        <w:rPr>
          <w:rFonts w:eastAsiaTheme="minorEastAsia"/>
        </w:rPr>
        <w:t xml:space="preserve"> participant was asked the same </w:t>
      </w:r>
      <w:r w:rsidR="00CA7AAB" w:rsidRPr="00D643F9">
        <w:rPr>
          <w:rFonts w:eastAsiaTheme="minorEastAsia"/>
        </w:rPr>
        <w:t xml:space="preserve">initial ten questions. </w:t>
      </w:r>
      <w:r w:rsidR="00CB2A84" w:rsidRPr="00D643F9">
        <w:rPr>
          <w:rFonts w:eastAsiaTheme="minorEastAsia"/>
        </w:rPr>
        <w:t>E</w:t>
      </w:r>
      <w:r w:rsidR="00CA7AAB" w:rsidRPr="00D643F9">
        <w:rPr>
          <w:rFonts w:eastAsiaTheme="minorEastAsia"/>
        </w:rPr>
        <w:t>ach participant had a different lived experience while serving as a missionary</w:t>
      </w:r>
      <w:r w:rsidR="003145F5">
        <w:rPr>
          <w:rFonts w:eastAsiaTheme="minorEastAsia"/>
        </w:rPr>
        <w:t>;</w:t>
      </w:r>
      <w:r w:rsidR="00CA7AAB" w:rsidRPr="00D643F9">
        <w:rPr>
          <w:rFonts w:eastAsiaTheme="minorEastAsia"/>
        </w:rPr>
        <w:t xml:space="preserve"> several thought patterns </w:t>
      </w:r>
      <w:r w:rsidR="00E233F0" w:rsidRPr="00D643F9">
        <w:rPr>
          <w:rFonts w:eastAsiaTheme="minorEastAsia"/>
        </w:rPr>
        <w:t>had</w:t>
      </w:r>
      <w:r w:rsidR="00CB2A84" w:rsidRPr="00D643F9">
        <w:rPr>
          <w:rFonts w:eastAsiaTheme="minorEastAsia"/>
        </w:rPr>
        <w:t xml:space="preserve"> </w:t>
      </w:r>
      <w:r w:rsidR="00CA7AAB" w:rsidRPr="00D643F9">
        <w:rPr>
          <w:rFonts w:eastAsiaTheme="minorEastAsia"/>
        </w:rPr>
        <w:t>recurring ideas</w:t>
      </w:r>
      <w:r w:rsidR="00E233F0" w:rsidRPr="00D643F9">
        <w:rPr>
          <w:rFonts w:eastAsiaTheme="minorEastAsia"/>
        </w:rPr>
        <w:t>.</w:t>
      </w:r>
      <w:r w:rsidR="00CA7AAB" w:rsidRPr="00D643F9">
        <w:rPr>
          <w:rFonts w:eastAsiaTheme="minorEastAsia"/>
        </w:rPr>
        <w:t xml:space="preserve"> The perceptions </w:t>
      </w:r>
      <w:r w:rsidR="00CB2A84" w:rsidRPr="00D643F9">
        <w:rPr>
          <w:rFonts w:eastAsiaTheme="minorEastAsia"/>
        </w:rPr>
        <w:t xml:space="preserve">were </w:t>
      </w:r>
      <w:r w:rsidR="00CB2A84" w:rsidRPr="00D643F9">
        <w:rPr>
          <w:rFonts w:eastAsiaTheme="minorEastAsia"/>
        </w:rPr>
        <w:lastRenderedPageBreak/>
        <w:t>common</w:t>
      </w:r>
      <w:r w:rsidR="00CA7AAB" w:rsidRPr="00D643F9">
        <w:rPr>
          <w:rFonts w:eastAsiaTheme="minorEastAsia"/>
        </w:rPr>
        <w:t xml:space="preserve"> underlying messages</w:t>
      </w:r>
      <w:r w:rsidR="00E233F0" w:rsidRPr="00D643F9">
        <w:rPr>
          <w:rFonts w:eastAsiaTheme="minorEastAsia"/>
        </w:rPr>
        <w:t>,</w:t>
      </w:r>
      <w:r w:rsidR="00CA7AAB" w:rsidRPr="00D643F9">
        <w:rPr>
          <w:rFonts w:eastAsiaTheme="minorEastAsia"/>
        </w:rPr>
        <w:t xml:space="preserve"> worth calling out</w:t>
      </w:r>
      <w:r w:rsidR="00E233F0" w:rsidRPr="00D643F9">
        <w:rPr>
          <w:rFonts w:eastAsiaTheme="minorEastAsia"/>
        </w:rPr>
        <w:t xml:space="preserve">, </w:t>
      </w:r>
      <w:r w:rsidR="00CA7AAB" w:rsidRPr="00D643F9">
        <w:rPr>
          <w:rFonts w:eastAsiaTheme="minorEastAsia"/>
        </w:rPr>
        <w:t xml:space="preserve">as they </w:t>
      </w:r>
      <w:r w:rsidR="00CB2A84" w:rsidRPr="00D643F9">
        <w:rPr>
          <w:rFonts w:eastAsiaTheme="minorEastAsia"/>
        </w:rPr>
        <w:t>were relevant</w:t>
      </w:r>
      <w:r w:rsidR="00CA7AAB" w:rsidRPr="00D643F9">
        <w:rPr>
          <w:rFonts w:eastAsiaTheme="minorEastAsia"/>
        </w:rPr>
        <w:t xml:space="preserve"> to the research questions and the heart of this research study. These overlapping findings helped to identify the </w:t>
      </w:r>
      <w:r w:rsidR="00D563A0" w:rsidRPr="00D643F9">
        <w:rPr>
          <w:rFonts w:eastAsiaTheme="minorEastAsia"/>
        </w:rPr>
        <w:t>overarching</w:t>
      </w:r>
      <w:r w:rsidR="00CA7AAB" w:rsidRPr="00D643F9">
        <w:rPr>
          <w:rFonts w:eastAsiaTheme="minorEastAsia"/>
        </w:rPr>
        <w:t xml:space="preserve"> themes and patterns found throughout the interview discussions. </w:t>
      </w:r>
      <w:r w:rsidR="00B0615C" w:rsidRPr="00D643F9">
        <w:rPr>
          <w:rFonts w:eastAsiaTheme="minorEastAsia"/>
        </w:rPr>
        <w:t>Figure 5 s</w:t>
      </w:r>
      <w:r w:rsidR="00CA7AAB" w:rsidRPr="00D643F9">
        <w:rPr>
          <w:rFonts w:eastAsiaTheme="minorEastAsia"/>
        </w:rPr>
        <w:t>hows</w:t>
      </w:r>
      <w:r w:rsidR="00CB2A84" w:rsidRPr="00D643F9">
        <w:rPr>
          <w:rFonts w:eastAsiaTheme="minorEastAsia"/>
        </w:rPr>
        <w:t xml:space="preserve"> </w:t>
      </w:r>
      <w:r w:rsidR="001351C8" w:rsidRPr="00D643F9">
        <w:rPr>
          <w:rFonts w:eastAsiaTheme="minorEastAsia"/>
        </w:rPr>
        <w:t>an example of how these ideas overlap</w:t>
      </w:r>
      <w:r w:rsidR="007314D6" w:rsidRPr="00D643F9">
        <w:rPr>
          <w:rFonts w:eastAsiaTheme="minorEastAsia"/>
        </w:rPr>
        <w:t>ped</w:t>
      </w:r>
      <w:r w:rsidR="001351C8" w:rsidRPr="00D643F9">
        <w:rPr>
          <w:rFonts w:eastAsiaTheme="minorEastAsia"/>
        </w:rPr>
        <w:t xml:space="preserve">. </w:t>
      </w:r>
    </w:p>
    <w:p w14:paraId="539421E4" w14:textId="43ABC78B" w:rsidR="00B0615C" w:rsidRPr="00D643F9" w:rsidRDefault="00B0615C" w:rsidP="00F43DE7">
      <w:pPr>
        <w:pStyle w:val="BodyText"/>
        <w:ind w:firstLine="0"/>
        <w:jc w:val="both"/>
        <w:rPr>
          <w:rFonts w:eastAsiaTheme="minorEastAsia"/>
          <w:b/>
          <w:bCs/>
          <w:i/>
          <w:iCs/>
        </w:rPr>
      </w:pPr>
      <w:r w:rsidRPr="00D643F9">
        <w:rPr>
          <w:rFonts w:eastAsiaTheme="minorEastAsia"/>
          <w:b/>
          <w:bCs/>
        </w:rPr>
        <w:t xml:space="preserve">Figure </w:t>
      </w:r>
      <w:r w:rsidR="00791519" w:rsidRPr="00D643F9">
        <w:rPr>
          <w:rFonts w:eastAsiaTheme="minorEastAsia"/>
          <w:b/>
          <w:bCs/>
        </w:rPr>
        <w:t>6</w:t>
      </w:r>
      <w:r w:rsidRPr="00D643F9">
        <w:rPr>
          <w:rFonts w:eastAsiaTheme="minorEastAsia"/>
          <w:b/>
          <w:bCs/>
          <w:i/>
          <w:iCs/>
        </w:rPr>
        <w:t>.</w:t>
      </w:r>
    </w:p>
    <w:p w14:paraId="40A1A8EE" w14:textId="7FE969EF" w:rsidR="00B0615C" w:rsidRPr="00D643F9" w:rsidRDefault="00B0615C" w:rsidP="00F43DE7">
      <w:pPr>
        <w:pStyle w:val="BodyText"/>
        <w:ind w:firstLine="0"/>
        <w:jc w:val="both"/>
        <w:rPr>
          <w:rFonts w:eastAsiaTheme="minorEastAsia"/>
          <w:i/>
          <w:iCs/>
        </w:rPr>
      </w:pPr>
      <w:r w:rsidRPr="00D643F9">
        <w:rPr>
          <w:rFonts w:eastAsiaTheme="minorEastAsia"/>
          <w:i/>
          <w:iCs/>
        </w:rPr>
        <w:t>Over</w:t>
      </w:r>
      <w:r w:rsidR="00D563A0" w:rsidRPr="00D643F9">
        <w:rPr>
          <w:rFonts w:eastAsiaTheme="minorEastAsia"/>
          <w:i/>
          <w:iCs/>
        </w:rPr>
        <w:t xml:space="preserve"> Lapping Themes</w:t>
      </w:r>
    </w:p>
    <w:p w14:paraId="3891ECD0" w14:textId="5F288030" w:rsidR="00D563A0" w:rsidRPr="00D643F9" w:rsidRDefault="00D563A0" w:rsidP="00F43DE7">
      <w:pPr>
        <w:pStyle w:val="BodyText"/>
        <w:ind w:firstLine="0"/>
        <w:jc w:val="both"/>
        <w:rPr>
          <w:rFonts w:eastAsiaTheme="minorEastAsia"/>
          <w:i/>
          <w:iCs/>
        </w:rPr>
      </w:pPr>
      <w:r w:rsidRPr="00D643F9">
        <w:rPr>
          <w:rFonts w:eastAsiaTheme="minorEastAsia"/>
          <w:i/>
          <w:iCs/>
          <w:noProof/>
        </w:rPr>
        <w:drawing>
          <wp:inline distT="0" distB="0" distL="0" distR="0" wp14:anchorId="2FCA8E20" wp14:editId="52F98CAF">
            <wp:extent cx="5486400" cy="2298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a:stretch>
                      <a:fillRect/>
                    </a:stretch>
                  </pic:blipFill>
                  <pic:spPr>
                    <a:xfrm>
                      <a:off x="0" y="0"/>
                      <a:ext cx="5486400" cy="2298700"/>
                    </a:xfrm>
                    <a:prstGeom prst="rect">
                      <a:avLst/>
                    </a:prstGeom>
                  </pic:spPr>
                </pic:pic>
              </a:graphicData>
            </a:graphic>
          </wp:inline>
        </w:drawing>
      </w:r>
    </w:p>
    <w:p w14:paraId="54FB7E02" w14:textId="77777777" w:rsidR="00D563A0" w:rsidRPr="00D643F9" w:rsidRDefault="00D563A0" w:rsidP="00F43DE7">
      <w:pPr>
        <w:pStyle w:val="BodyText"/>
        <w:ind w:firstLine="0"/>
        <w:jc w:val="both"/>
        <w:rPr>
          <w:rFonts w:eastAsiaTheme="minorEastAsia"/>
        </w:rPr>
      </w:pPr>
    </w:p>
    <w:p w14:paraId="61C4A738" w14:textId="7E76A7A7" w:rsidR="00FC7668" w:rsidRPr="00D643F9" w:rsidRDefault="00FC7668" w:rsidP="00F43DE7">
      <w:pPr>
        <w:pStyle w:val="APALevel1"/>
        <w:jc w:val="both"/>
      </w:pPr>
      <w:bookmarkStart w:id="162" w:name="_Toc145013060"/>
      <w:r w:rsidRPr="00D643F9">
        <w:t>Emergent Themes and Subthemes</w:t>
      </w:r>
      <w:bookmarkEnd w:id="162"/>
    </w:p>
    <w:p w14:paraId="290A9F5D" w14:textId="20271E17" w:rsidR="00AD2E04" w:rsidRPr="00D643F9" w:rsidRDefault="00AD2E04" w:rsidP="00F43DE7">
      <w:pPr>
        <w:pStyle w:val="BodyText"/>
        <w:jc w:val="both"/>
      </w:pPr>
      <w:r w:rsidRPr="00D643F9">
        <w:t xml:space="preserve">The first theme </w:t>
      </w:r>
      <w:r w:rsidR="007A17C4" w:rsidRPr="00D643F9">
        <w:t>of</w:t>
      </w:r>
      <w:r w:rsidRPr="00D643F9">
        <w:t xml:space="preserve"> a missionary lifestyle of servant leaders encompasses the </w:t>
      </w:r>
      <w:r w:rsidR="002D51DC" w:rsidRPr="00D643F9">
        <w:t xml:space="preserve">way each of the participants live their personal lives. The wording used by </w:t>
      </w:r>
      <w:r w:rsidR="004149CE" w:rsidRPr="00D643F9">
        <w:t>all</w:t>
      </w:r>
      <w:r w:rsidR="002D51DC" w:rsidRPr="00D643F9">
        <w:t xml:space="preserve"> the participants included identifying themselves as servant</w:t>
      </w:r>
      <w:r w:rsidR="00AC0BB8">
        <w:t>s</w:t>
      </w:r>
      <w:r w:rsidR="002D51DC" w:rsidRPr="00D643F9">
        <w:t xml:space="preserve"> or </w:t>
      </w:r>
      <w:r w:rsidR="00F311DB" w:rsidRPr="00D643F9">
        <w:t>servant</w:t>
      </w:r>
      <w:r w:rsidR="002D51DC" w:rsidRPr="00D643F9">
        <w:t xml:space="preserve"> leader</w:t>
      </w:r>
      <w:r w:rsidR="00AC0BB8">
        <w:t>s</w:t>
      </w:r>
      <w:r w:rsidR="002D51DC" w:rsidRPr="00D643F9">
        <w:t>. The essence of this theme relate</w:t>
      </w:r>
      <w:r w:rsidR="007A17C4" w:rsidRPr="00D643F9">
        <w:t>d</w:t>
      </w:r>
      <w:r w:rsidR="002D51DC" w:rsidRPr="00D643F9">
        <w:t xml:space="preserve"> to how the participants experience</w:t>
      </w:r>
      <w:r w:rsidR="007A17C4" w:rsidRPr="00D643F9">
        <w:t>d</w:t>
      </w:r>
      <w:r w:rsidR="002D51DC" w:rsidRPr="00D643F9">
        <w:t xml:space="preserve"> life serving </w:t>
      </w:r>
      <w:r w:rsidR="00CB2A84" w:rsidRPr="00D643F9">
        <w:t>as missionaries</w:t>
      </w:r>
      <w:r w:rsidR="002D51DC" w:rsidRPr="00D643F9">
        <w:t xml:space="preserve"> and devoted themselves to promoting their faith through the servi</w:t>
      </w:r>
      <w:r w:rsidR="0065306B" w:rsidRPr="00D643F9">
        <w:t>ce of</w:t>
      </w:r>
      <w:r w:rsidR="002D51DC" w:rsidRPr="00D643F9">
        <w:t xml:space="preserve"> others. Value </w:t>
      </w:r>
      <w:r w:rsidR="00CE3492" w:rsidRPr="00D643F9">
        <w:t>was</w:t>
      </w:r>
      <w:r w:rsidR="002D51DC" w:rsidRPr="00D643F9">
        <w:t xml:space="preserve"> placed on the idea of this </w:t>
      </w:r>
      <w:r w:rsidR="00A34C60" w:rsidRPr="00D643F9">
        <w:t>lifestyle</w:t>
      </w:r>
      <w:r w:rsidR="0065306B" w:rsidRPr="00D643F9">
        <w:t>,</w:t>
      </w:r>
      <w:r w:rsidR="00A34C60" w:rsidRPr="00D643F9">
        <w:t xml:space="preserve"> each </w:t>
      </w:r>
      <w:r w:rsidR="002D51DC" w:rsidRPr="00D643F9">
        <w:t xml:space="preserve">committed to a life of service and incorporating the </w:t>
      </w:r>
      <w:r w:rsidR="0065306B" w:rsidRPr="00D643F9">
        <w:t>tenets</w:t>
      </w:r>
      <w:r w:rsidR="00CB2A84" w:rsidRPr="00D643F9">
        <w:t xml:space="preserve"> </w:t>
      </w:r>
      <w:r w:rsidR="002D51DC" w:rsidRPr="00D643F9">
        <w:t>of serving into daily routines, behaviors</w:t>
      </w:r>
      <w:r w:rsidR="00CE3492" w:rsidRPr="00D643F9">
        <w:t>,</w:t>
      </w:r>
      <w:r w:rsidR="002D51DC" w:rsidRPr="00D643F9">
        <w:t xml:space="preserve"> and choices. </w:t>
      </w:r>
      <w:r w:rsidR="00A34C60" w:rsidRPr="00D643F9">
        <w:t>As missionaries</w:t>
      </w:r>
      <w:r w:rsidR="00CE3492" w:rsidRPr="00D643F9">
        <w:t>,</w:t>
      </w:r>
      <w:r w:rsidR="00A34C60" w:rsidRPr="00D643F9">
        <w:t xml:space="preserve"> they not only </w:t>
      </w:r>
      <w:r w:rsidR="00CE3492" w:rsidRPr="00D643F9">
        <w:t xml:space="preserve">had </w:t>
      </w:r>
      <w:r w:rsidR="00A34C60" w:rsidRPr="00D643F9">
        <w:t>a desire to serve</w:t>
      </w:r>
      <w:r w:rsidR="00CE3492" w:rsidRPr="00D643F9">
        <w:t>,</w:t>
      </w:r>
      <w:r w:rsidR="00A34C60" w:rsidRPr="00D643F9">
        <w:t xml:space="preserve"> </w:t>
      </w:r>
      <w:r w:rsidR="006B7229" w:rsidRPr="00D643F9">
        <w:t>but many of the participants also used</w:t>
      </w:r>
      <w:r w:rsidR="00A34C60" w:rsidRPr="00D643F9">
        <w:t xml:space="preserve"> </w:t>
      </w:r>
      <w:r w:rsidR="00CB2A84" w:rsidRPr="00D643F9">
        <w:t>passionate language</w:t>
      </w:r>
      <w:r w:rsidR="00A34C60" w:rsidRPr="00D643F9">
        <w:t xml:space="preserve"> </w:t>
      </w:r>
      <w:r w:rsidR="00766750" w:rsidRPr="00D643F9">
        <w:t xml:space="preserve">to describe this </w:t>
      </w:r>
      <w:r w:rsidR="00766750" w:rsidRPr="00D643F9">
        <w:lastRenderedPageBreak/>
        <w:t>purposeful life.</w:t>
      </w:r>
      <w:r w:rsidR="00A34C60" w:rsidRPr="00D643F9">
        <w:t xml:space="preserve"> Several participants also actively work beyond the four walls of the church to engage and build relationships in the</w:t>
      </w:r>
      <w:r w:rsidR="00BA3B45" w:rsidRPr="00D643F9">
        <w:t>ir</w:t>
      </w:r>
      <w:r w:rsidR="00A34C60" w:rsidRPr="00D643F9">
        <w:t xml:space="preserve"> communities and serve in various areas of missions that include teaching or preaching. The lifestyle of a missionary is service. As a servant leader</w:t>
      </w:r>
      <w:r w:rsidR="00AC15E1" w:rsidRPr="00D643F9">
        <w:t xml:space="preserve">, </w:t>
      </w:r>
      <w:r w:rsidR="00A34C60" w:rsidRPr="00D643F9">
        <w:t>the missionary often puts the concerns of others first, encompass</w:t>
      </w:r>
      <w:r w:rsidR="00832145" w:rsidRPr="00D643F9">
        <w:t>ing</w:t>
      </w:r>
      <w:r w:rsidR="00A34C60" w:rsidRPr="00D643F9">
        <w:t xml:space="preserve"> empathy and compassion</w:t>
      </w:r>
      <w:r w:rsidR="00832145" w:rsidRPr="00D643F9">
        <w:t>,</w:t>
      </w:r>
      <w:r w:rsidR="00A34C60" w:rsidRPr="00D643F9">
        <w:t xml:space="preserve"> endeavor</w:t>
      </w:r>
      <w:r w:rsidR="00832145" w:rsidRPr="00D643F9">
        <w:t>ing</w:t>
      </w:r>
      <w:r w:rsidR="00A34C60" w:rsidRPr="00D643F9">
        <w:t xml:space="preserve"> to </w:t>
      </w:r>
      <w:r w:rsidR="00832145" w:rsidRPr="00D643F9">
        <w:t xml:space="preserve">provide </w:t>
      </w:r>
      <w:r w:rsidR="00A34C60" w:rsidRPr="00D643F9">
        <w:t xml:space="preserve">a positive example in the way they live every day. </w:t>
      </w:r>
    </w:p>
    <w:p w14:paraId="2C18CC66" w14:textId="7448A525" w:rsidR="00FC7668" w:rsidRPr="00D643F9" w:rsidRDefault="00A34C60" w:rsidP="00F43DE7">
      <w:pPr>
        <w:pStyle w:val="BodyText"/>
        <w:jc w:val="both"/>
      </w:pPr>
      <w:r w:rsidRPr="00D643F9">
        <w:t xml:space="preserve">The second theme </w:t>
      </w:r>
      <w:r w:rsidR="00832145" w:rsidRPr="00D643F9">
        <w:t xml:space="preserve">was </w:t>
      </w:r>
      <w:r w:rsidRPr="00D643F9">
        <w:t>the importance of training and preparation</w:t>
      </w:r>
      <w:r w:rsidR="00832145" w:rsidRPr="00D643F9">
        <w:t>,</w:t>
      </w:r>
      <w:r w:rsidRPr="00D643F9">
        <w:t xml:space="preserve"> crucial to the success of mission service. </w:t>
      </w:r>
      <w:r w:rsidR="00832145" w:rsidRPr="00D643F9">
        <w:t>E</w:t>
      </w:r>
      <w:r w:rsidRPr="00D643F9">
        <w:t>ffective missionar</w:t>
      </w:r>
      <w:r w:rsidR="00832145" w:rsidRPr="00D643F9">
        <w:t>ies</w:t>
      </w:r>
      <w:r w:rsidRPr="00D643F9">
        <w:t xml:space="preserve"> serving on the mission field </w:t>
      </w:r>
      <w:r w:rsidR="004733DF" w:rsidRPr="00D643F9">
        <w:t>are rooted and grounded spiritually and biblically. Preparedness for mission service enhance</w:t>
      </w:r>
      <w:r w:rsidR="00832145" w:rsidRPr="00D643F9">
        <w:t>d</w:t>
      </w:r>
      <w:r w:rsidR="004733DF" w:rsidRPr="00D643F9">
        <w:t xml:space="preserve"> the effectiveness of missionar</w:t>
      </w:r>
      <w:r w:rsidR="00832145" w:rsidRPr="00D643F9">
        <w:t>ies</w:t>
      </w:r>
      <w:r w:rsidR="004733DF" w:rsidRPr="00D643F9">
        <w:t xml:space="preserve"> and enhance</w:t>
      </w:r>
      <w:r w:rsidR="00832145" w:rsidRPr="00D643F9">
        <w:t>d</w:t>
      </w:r>
      <w:r w:rsidR="004733DF" w:rsidRPr="00D643F9">
        <w:t xml:space="preserve"> cultural </w:t>
      </w:r>
      <w:r w:rsidR="00CB2A84" w:rsidRPr="00D643F9">
        <w:t>competence.</w:t>
      </w:r>
      <w:r w:rsidR="004733DF" w:rsidRPr="00D643F9">
        <w:t xml:space="preserve"> Proper training equips missionar</w:t>
      </w:r>
      <w:r w:rsidR="00934D8B" w:rsidRPr="00D643F9">
        <w:t>ies</w:t>
      </w:r>
      <w:r w:rsidR="004733DF" w:rsidRPr="00D643F9">
        <w:t xml:space="preserve"> with the tools and knowledge needed to navigate </w:t>
      </w:r>
      <w:r w:rsidR="00593B94" w:rsidRPr="00D643F9">
        <w:t xml:space="preserve">the myriad </w:t>
      </w:r>
      <w:r w:rsidR="004733DF" w:rsidRPr="00D643F9">
        <w:t>scenarios they may encounter. Several of the participants alluded to the importance of taking discipleship classes</w:t>
      </w:r>
      <w:r w:rsidR="00593B94" w:rsidRPr="00D643F9">
        <w:t>,</w:t>
      </w:r>
      <w:r w:rsidR="004733DF" w:rsidRPr="00D643F9">
        <w:t xml:space="preserve"> </w:t>
      </w:r>
      <w:r w:rsidR="00481972" w:rsidRPr="00D643F9">
        <w:t>providing</w:t>
      </w:r>
      <w:r w:rsidR="004733DF" w:rsidRPr="00D643F9">
        <w:t xml:space="preserve"> them </w:t>
      </w:r>
      <w:r w:rsidR="00481972" w:rsidRPr="00D643F9">
        <w:t xml:space="preserve">with </w:t>
      </w:r>
      <w:r w:rsidR="004733DF" w:rsidRPr="00D643F9">
        <w:t xml:space="preserve">the tools </w:t>
      </w:r>
      <w:r w:rsidR="00CB2A84" w:rsidRPr="00D643F9">
        <w:t>needed to</w:t>
      </w:r>
      <w:r w:rsidR="004733DF" w:rsidRPr="00D643F9">
        <w:t xml:space="preserve"> be confident </w:t>
      </w:r>
      <w:r w:rsidR="00481972" w:rsidRPr="00D643F9">
        <w:t xml:space="preserve">and successful </w:t>
      </w:r>
      <w:r w:rsidR="004733DF" w:rsidRPr="00D643F9">
        <w:t xml:space="preserve">in mission service. When missionaries are adequately prepared, they </w:t>
      </w:r>
      <w:r w:rsidR="00CB2A84" w:rsidRPr="00D643F9">
        <w:t>gain knowledge</w:t>
      </w:r>
      <w:r w:rsidR="006062FA" w:rsidRPr="00D643F9">
        <w:t xml:space="preserve">, </w:t>
      </w:r>
      <w:r w:rsidR="00721448" w:rsidRPr="00D643F9">
        <w:t xml:space="preserve">discernment, and </w:t>
      </w:r>
      <w:r w:rsidR="00EA3218" w:rsidRPr="00D643F9">
        <w:t xml:space="preserve">a </w:t>
      </w:r>
      <w:r w:rsidR="00721448" w:rsidRPr="00D643F9">
        <w:t xml:space="preserve">more </w:t>
      </w:r>
      <w:r w:rsidR="005C5F95" w:rsidRPr="00D643F9">
        <w:t xml:space="preserve">seasoned </w:t>
      </w:r>
      <w:r w:rsidR="00721448" w:rsidRPr="00D643F9">
        <w:t>spir</w:t>
      </w:r>
      <w:r w:rsidR="005C5F95" w:rsidRPr="00D643F9">
        <w:t>ituality</w:t>
      </w:r>
      <w:r w:rsidR="00EA3218" w:rsidRPr="00D643F9">
        <w:t xml:space="preserve">, allowing them to </w:t>
      </w:r>
      <w:r w:rsidR="00330B3A" w:rsidRPr="00D643F9">
        <w:t>witness more effectively for Christ, through the Holy Spirit</w:t>
      </w:r>
      <w:r w:rsidR="00613FCB" w:rsidRPr="00D643F9">
        <w:t>, locally and globally.</w:t>
      </w:r>
      <w:r w:rsidR="00721448" w:rsidRPr="00D643F9">
        <w:t xml:space="preserve"> </w:t>
      </w:r>
      <w:r w:rsidR="004733DF" w:rsidRPr="00D643F9">
        <w:t>The third theme</w:t>
      </w:r>
      <w:r w:rsidR="00424FA7" w:rsidRPr="00D643F9">
        <w:t>,</w:t>
      </w:r>
      <w:r w:rsidR="004733DF" w:rsidRPr="00D643F9">
        <w:t xml:space="preserve"> the importance of </w:t>
      </w:r>
      <w:r w:rsidR="00CB2A84" w:rsidRPr="00D643F9">
        <w:t>transformational leadership</w:t>
      </w:r>
      <w:r w:rsidR="0052336B">
        <w:t>,</w:t>
      </w:r>
      <w:r w:rsidR="004733DF" w:rsidRPr="00D643F9">
        <w:t xml:space="preserve"> </w:t>
      </w:r>
      <w:r w:rsidR="00D97734" w:rsidRPr="00D643F9">
        <w:t xml:space="preserve">is </w:t>
      </w:r>
      <w:r w:rsidR="00384961" w:rsidRPr="00D643F9">
        <w:t>of paramount importance and significant to the leading of the congregation</w:t>
      </w:r>
      <w:r w:rsidR="00424FA7" w:rsidRPr="00D643F9">
        <w:t>.</w:t>
      </w:r>
      <w:r w:rsidR="00384961" w:rsidRPr="00D643F9">
        <w:t xml:space="preserve"> </w:t>
      </w:r>
      <w:r w:rsidR="00D80D19" w:rsidRPr="00D643F9">
        <w:t>C</w:t>
      </w:r>
      <w:r w:rsidR="00384961" w:rsidRPr="00D643F9">
        <w:t xml:space="preserve">hurch leaders play a crucial role in imparting the vision for the </w:t>
      </w:r>
      <w:r w:rsidR="00CB2A84" w:rsidRPr="00D643F9">
        <w:t>church.</w:t>
      </w:r>
      <w:r w:rsidR="00384961" w:rsidRPr="00D643F9">
        <w:t xml:space="preserve"> Several of the participants mentioned </w:t>
      </w:r>
      <w:r w:rsidR="00D80D19" w:rsidRPr="00D643F9">
        <w:t xml:space="preserve">the importance of </w:t>
      </w:r>
      <w:r w:rsidR="00A40029" w:rsidRPr="00D643F9">
        <w:t>the church</w:t>
      </w:r>
      <w:r w:rsidR="00766900" w:rsidRPr="00D643F9">
        <w:t>’s</w:t>
      </w:r>
      <w:r w:rsidR="00384961" w:rsidRPr="00D643F9">
        <w:t xml:space="preserve"> ministry leaders to </w:t>
      </w:r>
      <w:r w:rsidR="00F44B1A" w:rsidRPr="00D643F9">
        <w:t xml:space="preserve">support </w:t>
      </w:r>
      <w:r w:rsidR="00384961" w:rsidRPr="00D643F9">
        <w:t xml:space="preserve">the vision of the pastor </w:t>
      </w:r>
      <w:r w:rsidR="0039034B" w:rsidRPr="00D643F9">
        <w:t xml:space="preserve">and </w:t>
      </w:r>
      <w:r w:rsidR="0092215B" w:rsidRPr="00D643F9">
        <w:t>buttress</w:t>
      </w:r>
      <w:r w:rsidR="0039034B" w:rsidRPr="00D643F9">
        <w:t xml:space="preserve"> </w:t>
      </w:r>
      <w:r w:rsidR="001142C5" w:rsidRPr="00D643F9">
        <w:t xml:space="preserve">leadership’s </w:t>
      </w:r>
      <w:r w:rsidR="00CB2A84" w:rsidRPr="00D643F9">
        <w:t>mantle. Effective</w:t>
      </w:r>
      <w:r w:rsidR="00384961" w:rsidRPr="00D643F9">
        <w:t xml:space="preserve"> leaders model the desired behavior and inspire others to follow. Many of the participants in the study </w:t>
      </w:r>
      <w:r w:rsidR="001537A3" w:rsidRPr="00D643F9">
        <w:t>were</w:t>
      </w:r>
      <w:r w:rsidR="00384961" w:rsidRPr="00D643F9">
        <w:t xml:space="preserve"> leaders </w:t>
      </w:r>
      <w:r w:rsidR="00CB2A84" w:rsidRPr="00D643F9">
        <w:t>and knew</w:t>
      </w:r>
      <w:r w:rsidR="001537A3" w:rsidRPr="00D643F9">
        <w:t xml:space="preserve"> </w:t>
      </w:r>
      <w:r w:rsidR="00384961" w:rsidRPr="00D643F9">
        <w:t xml:space="preserve">the importance of communicating and modeling the mission, vision, </w:t>
      </w:r>
      <w:r w:rsidR="00384961" w:rsidRPr="00D643F9">
        <w:lastRenderedPageBreak/>
        <w:t xml:space="preserve">and values </w:t>
      </w:r>
      <w:r w:rsidR="00CB2A84" w:rsidRPr="00D643F9">
        <w:t>of leadership</w:t>
      </w:r>
      <w:r w:rsidR="00E46439" w:rsidRPr="00D643F9">
        <w:t xml:space="preserve"> to the congregation and the world</w:t>
      </w:r>
      <w:r w:rsidR="00CB2A84" w:rsidRPr="00D643F9">
        <w:t>.</w:t>
      </w:r>
      <w:r w:rsidR="00384961" w:rsidRPr="00D643F9">
        <w:t xml:space="preserve"> Lay leaders inspire congregants to align their efforts to the goals and vision of </w:t>
      </w:r>
      <w:r w:rsidR="00CB2A84" w:rsidRPr="00D643F9">
        <w:t>leadership</w:t>
      </w:r>
      <w:r w:rsidR="00384961" w:rsidRPr="00D643F9">
        <w:t xml:space="preserve">. </w:t>
      </w:r>
    </w:p>
    <w:p w14:paraId="4183B84A" w14:textId="5057FF3F" w:rsidR="00B4084E" w:rsidRPr="002D465F" w:rsidRDefault="00B4084E" w:rsidP="00F43DE7">
      <w:pPr>
        <w:pStyle w:val="BodyText"/>
        <w:ind w:firstLine="0"/>
        <w:jc w:val="both"/>
        <w:rPr>
          <w:b/>
          <w:bCs/>
        </w:rPr>
      </w:pPr>
      <w:r w:rsidRPr="002D465F">
        <w:rPr>
          <w:b/>
          <w:bCs/>
        </w:rPr>
        <w:t>Serendipitous Emergent Findings</w:t>
      </w:r>
    </w:p>
    <w:p w14:paraId="7C8394FA" w14:textId="5BD54A4E" w:rsidR="00B4084E" w:rsidRPr="00D643F9" w:rsidRDefault="00B4084E" w:rsidP="00F43DE7">
      <w:pPr>
        <w:pStyle w:val="BodyText"/>
        <w:ind w:firstLine="0"/>
        <w:jc w:val="both"/>
      </w:pPr>
      <w:r w:rsidRPr="00D643F9">
        <w:tab/>
      </w:r>
      <w:r w:rsidR="007D600D" w:rsidRPr="00D643F9">
        <w:t xml:space="preserve">The </w:t>
      </w:r>
      <w:r w:rsidR="00ED0FB4" w:rsidRPr="00D643F9">
        <w:t xml:space="preserve">research yielded surprising findings </w:t>
      </w:r>
      <w:r w:rsidR="00CB2A84" w:rsidRPr="00D643F9">
        <w:t>because of</w:t>
      </w:r>
      <w:r w:rsidR="00ED0FB4" w:rsidRPr="00D643F9">
        <w:t xml:space="preserve"> the data collection process. The serendipitously emerging insights offer noteworthy and relevant information. Several of the revealed aspects contrast with longstanding debates about the involvement of African Americans in mission service and shed light on a significant reason for their hesitance to serve. The identified findings are outlined below:</w:t>
      </w:r>
    </w:p>
    <w:p w14:paraId="2645443A" w14:textId="573A637D" w:rsidR="00ED0FB4" w:rsidRPr="00D643F9" w:rsidRDefault="00ED0FB4" w:rsidP="00F43DE7">
      <w:pPr>
        <w:pStyle w:val="BodyText"/>
        <w:numPr>
          <w:ilvl w:val="0"/>
          <w:numId w:val="36"/>
        </w:numPr>
        <w:jc w:val="both"/>
      </w:pPr>
      <w:r w:rsidRPr="00D643F9">
        <w:t xml:space="preserve">The research encompassed a </w:t>
      </w:r>
      <w:r w:rsidR="00CB2A84" w:rsidRPr="00D643F9">
        <w:t>range</w:t>
      </w:r>
      <w:r w:rsidRPr="00D643F9">
        <w:t xml:space="preserve"> of definitions regarding participants</w:t>
      </w:r>
      <w:r w:rsidR="00BB05F8">
        <w:t>’</w:t>
      </w:r>
      <w:r w:rsidRPr="00D643F9">
        <w:t xml:space="preserve"> perceptions of missionaries and their roles. </w:t>
      </w:r>
    </w:p>
    <w:p w14:paraId="5DE04C78" w14:textId="2553915D" w:rsidR="00ED0FB4" w:rsidRPr="00D643F9" w:rsidRDefault="00ED0FB4" w:rsidP="00F43DE7">
      <w:pPr>
        <w:pStyle w:val="BodyText"/>
        <w:numPr>
          <w:ilvl w:val="0"/>
          <w:numId w:val="36"/>
        </w:numPr>
        <w:jc w:val="both"/>
      </w:pPr>
      <w:r w:rsidRPr="00D643F9">
        <w:t xml:space="preserve">Within </w:t>
      </w:r>
      <w:r w:rsidR="00A277B6">
        <w:t xml:space="preserve">the </w:t>
      </w:r>
      <w:r w:rsidRPr="00D643F9">
        <w:t xml:space="preserve">African American Church and culture, perceptions of mission service encompass a diverse array of missionary identities. </w:t>
      </w:r>
    </w:p>
    <w:p w14:paraId="162A80D8" w14:textId="39CC8748" w:rsidR="00ED0FB4" w:rsidRPr="00D643F9" w:rsidRDefault="00ED0FB4" w:rsidP="00F43DE7">
      <w:pPr>
        <w:pStyle w:val="BodyText"/>
        <w:numPr>
          <w:ilvl w:val="0"/>
          <w:numId w:val="36"/>
        </w:numPr>
        <w:jc w:val="both"/>
      </w:pPr>
      <w:r w:rsidRPr="00D643F9">
        <w:t xml:space="preserve">The inception of the Five-Fold </w:t>
      </w:r>
      <w:r w:rsidR="002D465F">
        <w:t>M</w:t>
      </w:r>
      <w:r w:rsidR="002D465F" w:rsidRPr="00D643F9">
        <w:t>odel</w:t>
      </w:r>
      <w:r w:rsidRPr="00D643F9">
        <w:t xml:space="preserve"> was driven by the church’s collective aspiration for congregants to engage directly in mission service rather than solely contributing financially. </w:t>
      </w:r>
    </w:p>
    <w:p w14:paraId="50CA0CD9" w14:textId="1E43C8C7" w:rsidR="00ED0FB4" w:rsidRPr="00D643F9" w:rsidRDefault="00ED0FB4" w:rsidP="00F43DE7">
      <w:pPr>
        <w:pStyle w:val="BodyText"/>
        <w:numPr>
          <w:ilvl w:val="0"/>
          <w:numId w:val="36"/>
        </w:numPr>
        <w:jc w:val="both"/>
      </w:pPr>
      <w:r w:rsidRPr="00D643F9">
        <w:t>Recent partner participants at Chosen City Church expressed a desire for more regular and expansive opportunities for service, akin to the annual Mission Blitz event</w:t>
      </w:r>
      <w:r w:rsidR="002C3133">
        <w:t>,</w:t>
      </w:r>
      <w:r w:rsidRPr="00D643F9">
        <w:t xml:space="preserve"> on </w:t>
      </w:r>
      <w:r w:rsidR="002C3133">
        <w:t>a</w:t>
      </w:r>
      <w:r w:rsidRPr="00D643F9">
        <w:t xml:space="preserve"> church-wide scale. </w:t>
      </w:r>
    </w:p>
    <w:p w14:paraId="04943DC2" w14:textId="35A9BF71" w:rsidR="00ED0FB4" w:rsidRPr="00D643F9" w:rsidRDefault="00ED0FB4" w:rsidP="00F43DE7">
      <w:pPr>
        <w:pStyle w:val="BodyText"/>
        <w:numPr>
          <w:ilvl w:val="0"/>
          <w:numId w:val="36"/>
        </w:numPr>
        <w:jc w:val="both"/>
      </w:pPr>
      <w:r w:rsidRPr="00D643F9">
        <w:t>New partner participants in leadership roles at Chosen City Church encountered challenges in articulating a comprehensive understanding of the Five-Fold Mission model.</w:t>
      </w:r>
    </w:p>
    <w:p w14:paraId="4C223016" w14:textId="3C27A107" w:rsidR="00ED0FB4" w:rsidRPr="00D643F9" w:rsidRDefault="00ED0FB4" w:rsidP="00F43DE7">
      <w:pPr>
        <w:pStyle w:val="BodyText"/>
        <w:numPr>
          <w:ilvl w:val="0"/>
          <w:numId w:val="36"/>
        </w:numPr>
        <w:jc w:val="both"/>
      </w:pPr>
      <w:r w:rsidRPr="00D643F9">
        <w:t>Notably, the discussion of finances was not a prominent theme among the research participants,</w:t>
      </w:r>
      <w:r w:rsidR="00FE0304">
        <w:t xml:space="preserve"> </w:t>
      </w:r>
      <w:r w:rsidR="00587EFA">
        <w:t>demonstrating</w:t>
      </w:r>
      <w:r w:rsidRPr="00D643F9">
        <w:t xml:space="preserve"> a departure from previous research that often </w:t>
      </w:r>
      <w:r w:rsidRPr="00D643F9">
        <w:lastRenderedPageBreak/>
        <w:t>emphasize</w:t>
      </w:r>
      <w:r w:rsidR="00C4109B">
        <w:t>d</w:t>
      </w:r>
      <w:r w:rsidRPr="00D643F9">
        <w:t xml:space="preserve"> financial constraints as a deterrent for African American</w:t>
      </w:r>
      <w:r w:rsidR="004009C0">
        <w:t>s</w:t>
      </w:r>
      <w:r w:rsidRPr="00D643F9">
        <w:t xml:space="preserve"> in mission service. </w:t>
      </w:r>
    </w:p>
    <w:p w14:paraId="23502AC7" w14:textId="25A222CA" w:rsidR="00FC7668" w:rsidRPr="00D643F9" w:rsidRDefault="009E0FC9" w:rsidP="00F43DE7">
      <w:pPr>
        <w:pStyle w:val="APALevel1"/>
        <w:jc w:val="both"/>
      </w:pPr>
      <w:bookmarkStart w:id="163" w:name="_Toc145013061"/>
      <w:r w:rsidRPr="00FE60BF">
        <w:t>Chapter Insights</w:t>
      </w:r>
      <w:bookmarkEnd w:id="163"/>
    </w:p>
    <w:p w14:paraId="16874C74" w14:textId="70A7E55A" w:rsidR="0087258E" w:rsidRPr="00D643F9" w:rsidRDefault="00852030" w:rsidP="00F43DE7">
      <w:pPr>
        <w:pStyle w:val="BodyText"/>
        <w:jc w:val="both"/>
      </w:pPr>
      <w:r w:rsidRPr="00D643F9">
        <w:t xml:space="preserve">Chapter </w:t>
      </w:r>
      <w:r w:rsidR="00212F7B">
        <w:t>F</w:t>
      </w:r>
      <w:r w:rsidRPr="00D643F9">
        <w:t xml:space="preserve">our unveils the researcher’s findings, encapsulating intricate portrayals of the missionaries affiliated with EBC and CCC. It delves into their personal </w:t>
      </w:r>
      <w:r w:rsidR="00005A2E" w:rsidRPr="00D643F9">
        <w:t>experiences</w:t>
      </w:r>
      <w:r w:rsidRPr="00D643F9">
        <w:t xml:space="preserve"> while serving on their respective mission teams, shedding light on the </w:t>
      </w:r>
      <w:r w:rsidR="00005A2E" w:rsidRPr="00D643F9">
        <w:t>value</w:t>
      </w:r>
      <w:r w:rsidRPr="00D643F9">
        <w:t xml:space="preserve"> of the five-fold mission model. The methodology employed by the researcher was intentionally tailored to align with strategies that </w:t>
      </w:r>
      <w:r w:rsidR="00A077F4" w:rsidRPr="00D643F9">
        <w:t xml:space="preserve">meticulously probe into the lived experiences of the interviewed missionaries. </w:t>
      </w:r>
    </w:p>
    <w:p w14:paraId="71EB2108" w14:textId="3DCC47BD" w:rsidR="00A077F4" w:rsidRPr="00D643F9" w:rsidRDefault="00A077F4" w:rsidP="00F43DE7">
      <w:pPr>
        <w:pStyle w:val="BodyText"/>
        <w:jc w:val="both"/>
      </w:pPr>
      <w:r w:rsidRPr="00D643F9">
        <w:t>Employing a narrative approach, the researcher</w:t>
      </w:r>
      <w:r w:rsidR="00005A2E" w:rsidRPr="00D643F9">
        <w:t xml:space="preserve"> </w:t>
      </w:r>
      <w:r w:rsidRPr="00D643F9">
        <w:t xml:space="preserve">captured the essence of each participant’s interview, </w:t>
      </w:r>
      <w:r w:rsidR="009E0FC9" w:rsidRPr="00D643F9">
        <w:t xml:space="preserve">using </w:t>
      </w:r>
      <w:r w:rsidRPr="00D643F9">
        <w:t>their words to illustrat</w:t>
      </w:r>
      <w:r w:rsidR="009E0FC9" w:rsidRPr="00D643F9">
        <w:t>e</w:t>
      </w:r>
      <w:r w:rsidRPr="00D643F9">
        <w:t xml:space="preserve"> the robust essence of mission service at both EBC and CCC. Additionally, the chapter expounded upon the participant selection process, presenting self-reported demographics reflecting their diverse mission service involvement. The researcher </w:t>
      </w:r>
      <w:r w:rsidR="00005A2E" w:rsidRPr="00D643F9">
        <w:t xml:space="preserve">appreciated </w:t>
      </w:r>
      <w:r w:rsidRPr="00D643F9">
        <w:t>the invaluable feedback gleaned from</w:t>
      </w:r>
      <w:r w:rsidR="00005A2E" w:rsidRPr="00D643F9">
        <w:t xml:space="preserve"> the research</w:t>
      </w:r>
      <w:r w:rsidRPr="00D643F9">
        <w:t xml:space="preserve"> participants, which helped shape the course of the interview interactions. </w:t>
      </w:r>
    </w:p>
    <w:p w14:paraId="2B381A71" w14:textId="7FC99171" w:rsidR="00A077F4" w:rsidRPr="00D643F9" w:rsidRDefault="00A077F4" w:rsidP="00F43DE7">
      <w:pPr>
        <w:pStyle w:val="BodyText"/>
        <w:jc w:val="both"/>
      </w:pPr>
      <w:r w:rsidRPr="00D643F9">
        <w:t xml:space="preserve">A comprehensive account of the emergent process was provided, showcasing the evolution of initial idea clusters into fully developed thematic frameworks. </w:t>
      </w:r>
      <w:r w:rsidR="009432F4" w:rsidRPr="00D643F9">
        <w:t>The emergent themes</w:t>
      </w:r>
      <w:r w:rsidRPr="00D643F9">
        <w:t xml:space="preserve"> are concisely summarized in the following table. </w:t>
      </w:r>
    </w:p>
    <w:p w14:paraId="5469BCA4" w14:textId="77777777" w:rsidR="009E0FC9" w:rsidRPr="00D643F9" w:rsidRDefault="009E0FC9" w:rsidP="00F43DE7">
      <w:pPr>
        <w:pStyle w:val="BodyText"/>
        <w:ind w:firstLine="0"/>
        <w:jc w:val="both"/>
        <w:rPr>
          <w:b/>
          <w:bCs/>
        </w:rPr>
      </w:pPr>
    </w:p>
    <w:p w14:paraId="24E9FF0C" w14:textId="77777777" w:rsidR="009E0FC9" w:rsidRPr="00D643F9" w:rsidRDefault="009E0FC9" w:rsidP="00F43DE7">
      <w:pPr>
        <w:pStyle w:val="BodyText"/>
        <w:ind w:firstLine="0"/>
        <w:jc w:val="both"/>
        <w:rPr>
          <w:b/>
          <w:bCs/>
        </w:rPr>
      </w:pPr>
    </w:p>
    <w:p w14:paraId="1857CE9A" w14:textId="77777777" w:rsidR="009E0FC9" w:rsidRPr="00D643F9" w:rsidRDefault="009E0FC9" w:rsidP="00F43DE7">
      <w:pPr>
        <w:pStyle w:val="BodyText"/>
        <w:ind w:firstLine="0"/>
        <w:jc w:val="both"/>
        <w:rPr>
          <w:b/>
          <w:bCs/>
        </w:rPr>
      </w:pPr>
    </w:p>
    <w:p w14:paraId="6942832E" w14:textId="77777777" w:rsidR="009E0FC9" w:rsidRPr="00D643F9" w:rsidRDefault="009E0FC9" w:rsidP="00F43DE7">
      <w:pPr>
        <w:pStyle w:val="BodyText"/>
        <w:ind w:firstLine="0"/>
        <w:jc w:val="both"/>
        <w:rPr>
          <w:b/>
          <w:bCs/>
        </w:rPr>
      </w:pPr>
    </w:p>
    <w:p w14:paraId="5EC7B8FE" w14:textId="77777777" w:rsidR="009E0FC9" w:rsidRPr="00D643F9" w:rsidRDefault="009E0FC9" w:rsidP="00F43DE7">
      <w:pPr>
        <w:pStyle w:val="BodyText"/>
        <w:ind w:firstLine="0"/>
        <w:jc w:val="both"/>
        <w:rPr>
          <w:b/>
          <w:bCs/>
        </w:rPr>
      </w:pPr>
    </w:p>
    <w:p w14:paraId="7098F5BF" w14:textId="0AFE8C8E" w:rsidR="007B29DD" w:rsidRPr="00D643F9" w:rsidRDefault="00B869C8" w:rsidP="00F43DE7">
      <w:pPr>
        <w:pStyle w:val="BodyText"/>
        <w:ind w:firstLine="0"/>
        <w:jc w:val="both"/>
        <w:rPr>
          <w:b/>
          <w:bCs/>
        </w:rPr>
      </w:pPr>
      <w:r w:rsidRPr="00D643F9">
        <w:rPr>
          <w:b/>
          <w:bCs/>
        </w:rPr>
        <w:lastRenderedPageBreak/>
        <w:t>Figure 7</w:t>
      </w:r>
    </w:p>
    <w:p w14:paraId="1FBB7B19" w14:textId="3B0AEA9A" w:rsidR="007B29DD" w:rsidRPr="00D643F9" w:rsidRDefault="007B29DD" w:rsidP="00F43DE7">
      <w:pPr>
        <w:pStyle w:val="BodyText"/>
        <w:ind w:firstLine="0"/>
        <w:jc w:val="both"/>
        <w:rPr>
          <w:i/>
          <w:iCs/>
        </w:rPr>
      </w:pPr>
      <w:r w:rsidRPr="00D643F9">
        <w:rPr>
          <w:i/>
          <w:iCs/>
        </w:rPr>
        <w:t>Emergent Theme Patterns</w:t>
      </w:r>
    </w:p>
    <w:p w14:paraId="2CD6F27C" w14:textId="6B435696" w:rsidR="00D563A0" w:rsidRPr="00D643F9" w:rsidRDefault="00D563A0" w:rsidP="00F43DE7">
      <w:pPr>
        <w:pStyle w:val="BodyText"/>
        <w:ind w:firstLine="0"/>
        <w:jc w:val="both"/>
        <w:rPr>
          <w:i/>
          <w:iCs/>
        </w:rPr>
      </w:pPr>
      <w:r w:rsidRPr="00D643F9">
        <w:rPr>
          <w:i/>
          <w:iCs/>
          <w:noProof/>
        </w:rPr>
        <w:drawing>
          <wp:inline distT="0" distB="0" distL="0" distR="0" wp14:anchorId="115DA823" wp14:editId="7BAE7E0B">
            <wp:extent cx="5486400" cy="459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stretch>
                      <a:fillRect/>
                    </a:stretch>
                  </pic:blipFill>
                  <pic:spPr>
                    <a:xfrm>
                      <a:off x="0" y="0"/>
                      <a:ext cx="5486400" cy="4597400"/>
                    </a:xfrm>
                    <a:prstGeom prst="rect">
                      <a:avLst/>
                    </a:prstGeom>
                  </pic:spPr>
                </pic:pic>
              </a:graphicData>
            </a:graphic>
          </wp:inline>
        </w:drawing>
      </w:r>
    </w:p>
    <w:p w14:paraId="208DF43A" w14:textId="59D670C9" w:rsidR="00987078" w:rsidRPr="00D643F9" w:rsidRDefault="00975368" w:rsidP="00F43DE7">
      <w:pPr>
        <w:pStyle w:val="BodyText"/>
        <w:jc w:val="both"/>
        <w:rPr>
          <w:color w:val="374151"/>
        </w:rPr>
      </w:pPr>
      <w:r w:rsidRPr="00D643F9">
        <w:rPr>
          <w:color w:val="374151"/>
        </w:rPr>
        <w:t>The experiential narratives of the participants have intricately shaped the emergence of the three core themes. These themes have evolved through the synthesis of transcribed data, encompassing participants' accounts of their missionary engagements at EBC and CCC</w:t>
      </w:r>
      <w:r w:rsidR="00A43309">
        <w:rPr>
          <w:color w:val="374151"/>
        </w:rPr>
        <w:t>,</w:t>
      </w:r>
      <w:r w:rsidRPr="00D643F9">
        <w:rPr>
          <w:color w:val="374151"/>
        </w:rPr>
        <w:t xml:space="preserve"> the researcher's years of participant observation notes, and profound interactions with members of the congregations. Chapter Four </w:t>
      </w:r>
      <w:r w:rsidR="009432F4" w:rsidRPr="00D643F9">
        <w:rPr>
          <w:color w:val="374151"/>
        </w:rPr>
        <w:t>concludes</w:t>
      </w:r>
      <w:r w:rsidRPr="00D643F9">
        <w:rPr>
          <w:color w:val="374151"/>
        </w:rPr>
        <w:t xml:space="preserve"> by synergizing the study's outcomes with the interviews and research questions, channeling the findings into a focused explanation of the participants missionary experiences. </w:t>
      </w:r>
    </w:p>
    <w:p w14:paraId="3E61FDF8" w14:textId="4C3B7664" w:rsidR="00975368" w:rsidRPr="00D643F9" w:rsidRDefault="00975368" w:rsidP="00F43DE7">
      <w:pPr>
        <w:pStyle w:val="BodyText"/>
        <w:jc w:val="both"/>
        <w:rPr>
          <w:color w:val="374151"/>
        </w:rPr>
      </w:pPr>
      <w:r w:rsidRPr="00D643F9">
        <w:rPr>
          <w:color w:val="374151"/>
        </w:rPr>
        <w:lastRenderedPageBreak/>
        <w:t>Drawing from the insights gleaned from the nine participants and additional information gathered from the focus group, a prevailing consensus among the participants emerge</w:t>
      </w:r>
      <w:r w:rsidR="00B30C4D">
        <w:rPr>
          <w:color w:val="374151"/>
        </w:rPr>
        <w:t>d</w:t>
      </w:r>
      <w:r w:rsidRPr="00D643F9">
        <w:rPr>
          <w:color w:val="374151"/>
        </w:rPr>
        <w:t xml:space="preserve">. </w:t>
      </w:r>
      <w:r w:rsidR="009432F4" w:rsidRPr="00D643F9">
        <w:rPr>
          <w:color w:val="374151"/>
        </w:rPr>
        <w:t>They attest to the usefulness of the five-fold mission model, which facilitates hands-on, practical mission service experiences, draw</w:t>
      </w:r>
      <w:r w:rsidR="00DA6A4A">
        <w:rPr>
          <w:color w:val="374151"/>
        </w:rPr>
        <w:t>n</w:t>
      </w:r>
      <w:r w:rsidR="009432F4" w:rsidRPr="00D643F9">
        <w:rPr>
          <w:color w:val="374151"/>
        </w:rPr>
        <w:t xml:space="preserve"> from their personal journeys. </w:t>
      </w:r>
    </w:p>
    <w:p w14:paraId="41650D1F" w14:textId="3BC791C1" w:rsidR="00975368" w:rsidRPr="00D643F9" w:rsidRDefault="009432F4" w:rsidP="00F43DE7">
      <w:pPr>
        <w:pStyle w:val="BodyText"/>
        <w:jc w:val="both"/>
        <w:rPr>
          <w:color w:val="374151"/>
        </w:rPr>
      </w:pPr>
      <w:r w:rsidRPr="00D643F9">
        <w:rPr>
          <w:color w:val="374151"/>
        </w:rPr>
        <w:t xml:space="preserve">The impact, as articulated by the missionaries, extends beyond their individual narratives. It resonates with the belief that the five-fold mission model's effectiveness can be extended to other congregations seeking to engage in mission service. This perspective has been informed by their collective experience of working alongside missionaries from diverse congregations. </w:t>
      </w:r>
    </w:p>
    <w:p w14:paraId="149E0D4A" w14:textId="58F98AAF" w:rsidR="009432F4" w:rsidRPr="00D643F9" w:rsidRDefault="009432F4" w:rsidP="00F43DE7">
      <w:pPr>
        <w:pStyle w:val="BodyText"/>
        <w:jc w:val="both"/>
        <w:rPr>
          <w:color w:val="374151"/>
        </w:rPr>
      </w:pPr>
      <w:r w:rsidRPr="00D643F9">
        <w:rPr>
          <w:color w:val="374151"/>
        </w:rPr>
        <w:t xml:space="preserve">This research underscores how the five-fold mission model bridges a gap, addressing the underrepresentation </w:t>
      </w:r>
      <w:r w:rsidR="00381237">
        <w:rPr>
          <w:color w:val="374151"/>
        </w:rPr>
        <w:t>of Afri</w:t>
      </w:r>
      <w:r w:rsidR="004765B6">
        <w:rPr>
          <w:color w:val="374151"/>
        </w:rPr>
        <w:t>c</w:t>
      </w:r>
      <w:r w:rsidR="00381237">
        <w:rPr>
          <w:color w:val="374151"/>
        </w:rPr>
        <w:t>an Americans</w:t>
      </w:r>
      <w:r w:rsidR="004765B6">
        <w:rPr>
          <w:color w:val="374151"/>
        </w:rPr>
        <w:t xml:space="preserve"> </w:t>
      </w:r>
      <w:r w:rsidRPr="00D643F9">
        <w:rPr>
          <w:color w:val="374151"/>
        </w:rPr>
        <w:t xml:space="preserve">in mission service. The model presents a multitude of options for churches to engage, offering a dynamic range of </w:t>
      </w:r>
      <w:r w:rsidR="00586DF6">
        <w:rPr>
          <w:color w:val="374151"/>
        </w:rPr>
        <w:t>opportunities to serve</w:t>
      </w:r>
      <w:r w:rsidRPr="00D643F9">
        <w:rPr>
          <w:color w:val="374151"/>
        </w:rPr>
        <w:t xml:space="preserve">. This versatility resonates with participants, some of whom were previously unaware of the breadth of possibilities beyond local or international missions. </w:t>
      </w:r>
    </w:p>
    <w:p w14:paraId="4B1B757A" w14:textId="5D641659" w:rsidR="009432F4" w:rsidRPr="00D643F9" w:rsidRDefault="009432F4" w:rsidP="009A0102">
      <w:pPr>
        <w:pStyle w:val="BodyText"/>
        <w:jc w:val="both"/>
        <w:rPr>
          <w:color w:val="374151"/>
        </w:rPr>
      </w:pPr>
      <w:r w:rsidRPr="00D643F9">
        <w:rPr>
          <w:color w:val="374151"/>
        </w:rPr>
        <w:t>In summation, the participants' narratives and reflections cast a spotlight on the transformative impact of the five-fold mission model, extending their understanding beyond the confines</w:t>
      </w:r>
      <w:r w:rsidR="00C85B8E" w:rsidRPr="00D643F9">
        <w:rPr>
          <w:color w:val="374151"/>
        </w:rPr>
        <w:t xml:space="preserve"> of their prior perspectives. </w:t>
      </w:r>
    </w:p>
    <w:p w14:paraId="53F3E51F" w14:textId="549CDA48" w:rsidR="00526602" w:rsidRPr="00D643F9" w:rsidRDefault="00526602" w:rsidP="00F43DE7">
      <w:pPr>
        <w:pStyle w:val="APALevel1"/>
        <w:jc w:val="both"/>
      </w:pPr>
      <w:bookmarkStart w:id="164" w:name="_Toc145013062"/>
      <w:r w:rsidRPr="00603841">
        <w:t>Conceptual Framework</w:t>
      </w:r>
      <w:r w:rsidR="0056246B" w:rsidRPr="00603841">
        <w:t xml:space="preserve"> Model</w:t>
      </w:r>
      <w:bookmarkEnd w:id="164"/>
    </w:p>
    <w:p w14:paraId="0C8606D2" w14:textId="013985F4" w:rsidR="00C85B8E" w:rsidRPr="00D643F9" w:rsidRDefault="00C85B8E" w:rsidP="00F43DE7">
      <w:pPr>
        <w:pStyle w:val="BodyText"/>
        <w:jc w:val="both"/>
        <w:rPr>
          <w:color w:val="374151"/>
        </w:rPr>
      </w:pPr>
      <w:r w:rsidRPr="00D643F9">
        <w:rPr>
          <w:color w:val="374151"/>
        </w:rPr>
        <w:t xml:space="preserve">The researcher embarked on crafting a conceptual model for this study by delineating the foundational components of the research and the underlying assumptions that guide its operation. The initial inquiry posed was straightforward: Can the five-fold mission model be replicated across different church congregations? This query stems from </w:t>
      </w:r>
      <w:r w:rsidRPr="00D643F9">
        <w:rPr>
          <w:color w:val="374151"/>
        </w:rPr>
        <w:lastRenderedPageBreak/>
        <w:t>the recognition of a prevalent issue</w:t>
      </w:r>
      <w:r w:rsidR="00FD7AE2">
        <w:rPr>
          <w:color w:val="374151"/>
        </w:rPr>
        <w:t>,</w:t>
      </w:r>
      <w:r w:rsidRPr="00D643F9">
        <w:rPr>
          <w:color w:val="374151"/>
        </w:rPr>
        <w:t xml:space="preserve"> namely, the underrepresentation of African American churches across all dimensions of mission service. </w:t>
      </w:r>
    </w:p>
    <w:p w14:paraId="4E795FED" w14:textId="66EBD12A" w:rsidR="00C85B8E" w:rsidRPr="00D643F9" w:rsidRDefault="00C85B8E" w:rsidP="00F43DE7">
      <w:pPr>
        <w:pStyle w:val="BodyText"/>
        <w:jc w:val="both"/>
        <w:rPr>
          <w:color w:val="374151"/>
        </w:rPr>
      </w:pPr>
      <w:r w:rsidRPr="00D643F9">
        <w:rPr>
          <w:color w:val="374151"/>
        </w:rPr>
        <w:t xml:space="preserve">To address this question, the study delves into the response formulated by Ebenezer Baptist Church, the originator of the five-fold mission model. In contrast to the conventional approach of merely financial support or limited local and international missions, this model entails a boots-on-the-ground approach, addressing needs wherever they arise. This process follows a series of discernable steps that enabled the researcher to </w:t>
      </w:r>
      <w:r w:rsidR="007E3E83" w:rsidRPr="00D643F9">
        <w:rPr>
          <w:color w:val="374151"/>
        </w:rPr>
        <w:t>envision</w:t>
      </w:r>
      <w:r w:rsidRPr="00D643F9">
        <w:rPr>
          <w:color w:val="374151"/>
        </w:rPr>
        <w:t xml:space="preserve"> a comprehensive understanding of the study's context, objectives, and theoretical foundations. The resulting framework delineates the research problem, the model’s response, it</w:t>
      </w:r>
      <w:r w:rsidR="007650C4" w:rsidRPr="00D643F9">
        <w:rPr>
          <w:color w:val="374151"/>
        </w:rPr>
        <w:t>s</w:t>
      </w:r>
      <w:r w:rsidRPr="00D643F9">
        <w:rPr>
          <w:color w:val="374151"/>
        </w:rPr>
        <w:t xml:space="preserve"> operational mechanics, and the reason</w:t>
      </w:r>
      <w:r w:rsidR="007650C4" w:rsidRPr="00D643F9">
        <w:rPr>
          <w:color w:val="374151"/>
        </w:rPr>
        <w:t xml:space="preserve">s underpinning its effectiveness. </w:t>
      </w:r>
    </w:p>
    <w:p w14:paraId="37F7E210" w14:textId="5C62090D" w:rsidR="00C85B8E" w:rsidRPr="00D643F9" w:rsidRDefault="007650C4" w:rsidP="00F43DE7">
      <w:pPr>
        <w:pStyle w:val="BodyText"/>
        <w:jc w:val="both"/>
        <w:rPr>
          <w:color w:val="374151"/>
        </w:rPr>
      </w:pPr>
      <w:r w:rsidRPr="00D643F9">
        <w:rPr>
          <w:color w:val="374151"/>
        </w:rPr>
        <w:t xml:space="preserve">Central to the potency of the five-fold mission model is its capacity to extend service opportunities beyond the boundaries of local communities and occasional international efforts. This characteristic galvanizes the African American church by engaging congregations in collaborations with community partners to address needs, thereby fostering leadership involvement, congregational training, and a wealth of service avenues. This design not only spurs congregants' active involvement but also kindles their passion for service, altering their perspectives on mission work and driving multiplication as impassioned missionaries share their experiences. </w:t>
      </w:r>
    </w:p>
    <w:p w14:paraId="47687E3A" w14:textId="44FDD43C" w:rsidR="007650C4" w:rsidRPr="00D643F9" w:rsidRDefault="007650C4" w:rsidP="00F43DE7">
      <w:pPr>
        <w:pStyle w:val="BodyText"/>
        <w:jc w:val="both"/>
        <w:rPr>
          <w:color w:val="374151"/>
        </w:rPr>
      </w:pPr>
      <w:r w:rsidRPr="00D643F9">
        <w:rPr>
          <w:color w:val="374151"/>
        </w:rPr>
        <w:t xml:space="preserve">The model cultivates an intentional environment for spiritual growth among participants while encompassing the corporate body of the church. Furthermore, its flexible implementation permits churches to adopt it gradually, tailoring its facets to align with the unique culture of each congregation. Chosen City Church epitomizes the practical </w:t>
      </w:r>
      <w:r w:rsidRPr="00D643F9">
        <w:rPr>
          <w:color w:val="374151"/>
        </w:rPr>
        <w:lastRenderedPageBreak/>
        <w:t xml:space="preserve">manifestation of the model’s viability. </w:t>
      </w:r>
      <w:r w:rsidR="00582548" w:rsidRPr="00D643F9">
        <w:rPr>
          <w:color w:val="374151"/>
        </w:rPr>
        <w:t>Derived</w:t>
      </w:r>
      <w:r w:rsidRPr="00D643F9">
        <w:rPr>
          <w:color w:val="374151"/>
        </w:rPr>
        <w:t xml:space="preserve"> from EBC, it adapts the model to suit it</w:t>
      </w:r>
      <w:r w:rsidR="00582548" w:rsidRPr="00D643F9">
        <w:rPr>
          <w:color w:val="374151"/>
        </w:rPr>
        <w:t xml:space="preserve">s growth trajectory, leveraging mission service to foster congregational engagement. </w:t>
      </w:r>
    </w:p>
    <w:p w14:paraId="2AB3CCE3" w14:textId="77777777" w:rsidR="005B2ED0" w:rsidRPr="00D643F9" w:rsidRDefault="00582548" w:rsidP="00F43DE7">
      <w:pPr>
        <w:pStyle w:val="BodyText"/>
        <w:jc w:val="both"/>
        <w:rPr>
          <w:color w:val="374151"/>
        </w:rPr>
      </w:pPr>
      <w:r w:rsidRPr="00D643F9">
        <w:rPr>
          <w:color w:val="374151"/>
        </w:rPr>
        <w:t xml:space="preserve">This research endeavors to introduce a functional model that stimulates a transformative cultural shift within the African American Church. Its aim is to expand the </w:t>
      </w:r>
    </w:p>
    <w:p w14:paraId="799D9BA1" w14:textId="5151F6FC" w:rsidR="00EF7F6A" w:rsidRPr="00D643F9" w:rsidRDefault="00582548" w:rsidP="00F43DE7">
      <w:pPr>
        <w:pStyle w:val="BodyText"/>
        <w:ind w:firstLine="0"/>
        <w:jc w:val="both"/>
        <w:rPr>
          <w:color w:val="374151"/>
        </w:rPr>
      </w:pPr>
      <w:r w:rsidRPr="00D643F9">
        <w:rPr>
          <w:color w:val="374151"/>
        </w:rPr>
        <w:t>perception of mission work, emphasizing the potential to engage in diverse areas of service b</w:t>
      </w:r>
      <w:r w:rsidR="007E3E83" w:rsidRPr="00D643F9">
        <w:rPr>
          <w:color w:val="374151"/>
        </w:rPr>
        <w:t>eyond l</w:t>
      </w:r>
      <w:r w:rsidRPr="00D643F9">
        <w:rPr>
          <w:color w:val="374151"/>
        </w:rPr>
        <w:t>ocal and global</w:t>
      </w:r>
      <w:r w:rsidR="007E3E83" w:rsidRPr="00D643F9">
        <w:rPr>
          <w:color w:val="374151"/>
        </w:rPr>
        <w:t xml:space="preserve"> ventures</w:t>
      </w:r>
      <w:r w:rsidRPr="00D643F9">
        <w:rPr>
          <w:color w:val="374151"/>
        </w:rPr>
        <w:t xml:space="preserve">. The model underscores the power of partnership and proactive participation across all realms </w:t>
      </w:r>
      <w:r w:rsidR="007E3E83" w:rsidRPr="00D643F9">
        <w:rPr>
          <w:color w:val="374151"/>
        </w:rPr>
        <w:t xml:space="preserve">(local, stateside, national, international, and disaster relief) </w:t>
      </w:r>
      <w:r w:rsidRPr="00D643F9">
        <w:rPr>
          <w:color w:val="374151"/>
        </w:rPr>
        <w:t xml:space="preserve">of mission service. Its boundaries are only confined by the limits congregations choose to impose upon themselves. </w:t>
      </w:r>
      <w:r w:rsidR="00A05F56" w:rsidRPr="00D643F9">
        <w:t xml:space="preserve">The </w:t>
      </w:r>
      <w:r w:rsidR="00400DB2" w:rsidRPr="00D643F9">
        <w:t xml:space="preserve">below </w:t>
      </w:r>
      <w:r w:rsidR="00A05F56" w:rsidRPr="00D643F9">
        <w:t xml:space="preserve">model </w:t>
      </w:r>
      <w:r w:rsidR="00400DB2" w:rsidRPr="00D643F9">
        <w:t xml:space="preserve">depicts </w:t>
      </w:r>
      <w:r w:rsidR="00A05F56" w:rsidRPr="00D643F9">
        <w:t xml:space="preserve">a visual </w:t>
      </w:r>
      <w:r w:rsidR="00400DB2" w:rsidRPr="00D643F9">
        <w:t>conceptual framework</w:t>
      </w:r>
      <w:r w:rsidR="00EF7F6A" w:rsidRPr="00D643F9">
        <w:t xml:space="preserve"> </w:t>
      </w:r>
      <w:r w:rsidR="00A05F56" w:rsidRPr="00D643F9">
        <w:t xml:space="preserve">for this research. </w:t>
      </w:r>
    </w:p>
    <w:p w14:paraId="42B9BE8C" w14:textId="797C1C65" w:rsidR="00526602" w:rsidRPr="00D643F9" w:rsidRDefault="00526602" w:rsidP="00F43DE7">
      <w:pPr>
        <w:pStyle w:val="BodyText"/>
        <w:ind w:firstLine="0"/>
        <w:jc w:val="both"/>
        <w:rPr>
          <w:b/>
          <w:bCs/>
        </w:rPr>
      </w:pPr>
      <w:r w:rsidRPr="00D643F9">
        <w:rPr>
          <w:b/>
          <w:bCs/>
        </w:rPr>
        <w:t xml:space="preserve">Figure </w:t>
      </w:r>
      <w:r w:rsidR="001E388C" w:rsidRPr="00D643F9">
        <w:rPr>
          <w:b/>
          <w:bCs/>
        </w:rPr>
        <w:t>8.</w:t>
      </w:r>
    </w:p>
    <w:p w14:paraId="6B274308" w14:textId="38792268" w:rsidR="00526602" w:rsidRPr="00D643F9" w:rsidRDefault="007E3E83" w:rsidP="00F43DE7">
      <w:pPr>
        <w:pStyle w:val="BodyText"/>
        <w:ind w:firstLine="0"/>
        <w:jc w:val="both"/>
        <w:rPr>
          <w:i/>
          <w:iCs/>
        </w:rPr>
      </w:pPr>
      <w:r w:rsidRPr="00D643F9">
        <w:rPr>
          <w:noProof/>
        </w:rPr>
        <w:drawing>
          <wp:anchor distT="0" distB="0" distL="114300" distR="114300" simplePos="0" relativeHeight="251668480" behindDoc="0" locked="1" layoutInCell="1" allowOverlap="1" wp14:anchorId="3AFC728E" wp14:editId="7352F82C">
            <wp:simplePos x="0" y="0"/>
            <wp:positionH relativeFrom="page">
              <wp:align>center</wp:align>
            </wp:positionH>
            <wp:positionV relativeFrom="paragraph">
              <wp:posOffset>313690</wp:posOffset>
            </wp:positionV>
            <wp:extent cx="6656705" cy="34563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stretch>
                      <a:fillRect/>
                    </a:stretch>
                  </pic:blipFill>
                  <pic:spPr>
                    <a:xfrm>
                      <a:off x="0" y="0"/>
                      <a:ext cx="6656705" cy="3456305"/>
                    </a:xfrm>
                    <a:prstGeom prst="rect">
                      <a:avLst/>
                    </a:prstGeom>
                  </pic:spPr>
                </pic:pic>
              </a:graphicData>
            </a:graphic>
            <wp14:sizeRelH relativeFrom="margin">
              <wp14:pctWidth>0</wp14:pctWidth>
            </wp14:sizeRelH>
            <wp14:sizeRelV relativeFrom="margin">
              <wp14:pctHeight>0</wp14:pctHeight>
            </wp14:sizeRelV>
          </wp:anchor>
        </w:drawing>
      </w:r>
      <w:r w:rsidR="00526602" w:rsidRPr="00D643F9">
        <w:rPr>
          <w:i/>
          <w:iCs/>
        </w:rPr>
        <w:t xml:space="preserve">Conceptual </w:t>
      </w:r>
      <w:r w:rsidR="00DB1E02" w:rsidRPr="00D643F9">
        <w:rPr>
          <w:i/>
          <w:iCs/>
        </w:rPr>
        <w:t>Phenomenology Model</w:t>
      </w:r>
    </w:p>
    <w:p w14:paraId="74003373" w14:textId="7EB6737B" w:rsidR="009914C9" w:rsidRPr="00D643F9" w:rsidRDefault="009914C9" w:rsidP="00F43DE7">
      <w:pPr>
        <w:pStyle w:val="BodyText"/>
        <w:jc w:val="both"/>
      </w:pPr>
      <w:bookmarkStart w:id="165" w:name="_Toc3366574"/>
      <w:bookmarkStart w:id="166" w:name="_Toc141812691"/>
      <w:r w:rsidRPr="00D643F9">
        <w:lastRenderedPageBreak/>
        <w:t xml:space="preserve">Chapter five of this work further aligned the research questions to emerging patterns identified through the collected data and summarized these findings. </w:t>
      </w:r>
    </w:p>
    <w:bookmarkEnd w:id="165"/>
    <w:bookmarkEnd w:id="166"/>
    <w:p w14:paraId="6EA3EE02" w14:textId="19E6017C" w:rsidR="009E01E5" w:rsidRPr="00D643F9" w:rsidRDefault="00EA2ABA" w:rsidP="00F311DB">
      <w:pPr>
        <w:pStyle w:val="APALevel1"/>
      </w:pPr>
      <w:r>
        <w:t>Chapter 5: Conclusions and Recommendations</w:t>
      </w:r>
    </w:p>
    <w:p w14:paraId="273CA6F0" w14:textId="2F802471" w:rsidR="00A055E3" w:rsidRPr="00D643F9" w:rsidRDefault="00A055E3" w:rsidP="00F43DE7">
      <w:pPr>
        <w:ind w:firstLine="720"/>
        <w:jc w:val="both"/>
        <w:rPr>
          <w:rFonts w:ascii="Times New Roman" w:hAnsi="Times New Roman" w:cs="Times New Roman"/>
        </w:rPr>
      </w:pPr>
      <w:r w:rsidRPr="00D643F9">
        <w:rPr>
          <w:rFonts w:ascii="Times New Roman" w:hAnsi="Times New Roman" w:cs="Times New Roman"/>
        </w:rPr>
        <w:t xml:space="preserve">Chapter IV </w:t>
      </w:r>
      <w:r w:rsidR="000D68AD" w:rsidRPr="00D643F9">
        <w:rPr>
          <w:rFonts w:ascii="Times New Roman" w:hAnsi="Times New Roman" w:cs="Times New Roman"/>
        </w:rPr>
        <w:t>is</w:t>
      </w:r>
      <w:r w:rsidRPr="00D643F9">
        <w:rPr>
          <w:rFonts w:ascii="Times New Roman" w:hAnsi="Times New Roman" w:cs="Times New Roman"/>
        </w:rPr>
        <w:t xml:space="preserve"> a discussion of the topic</w:t>
      </w:r>
      <w:r w:rsidR="000D68AD" w:rsidRPr="00D643F9">
        <w:rPr>
          <w:rFonts w:ascii="Times New Roman" w:hAnsi="Times New Roman" w:cs="Times New Roman"/>
        </w:rPr>
        <w:t>,</w:t>
      </w:r>
      <w:r w:rsidRPr="00D643F9">
        <w:rPr>
          <w:rFonts w:ascii="Times New Roman" w:hAnsi="Times New Roman" w:cs="Times New Roman"/>
        </w:rPr>
        <w:t xml:space="preserve"> research questions</w:t>
      </w:r>
      <w:r w:rsidR="00FB329C" w:rsidRPr="00D643F9">
        <w:rPr>
          <w:rFonts w:ascii="Times New Roman" w:hAnsi="Times New Roman" w:cs="Times New Roman"/>
        </w:rPr>
        <w:t xml:space="preserve">, service, </w:t>
      </w:r>
      <w:r w:rsidRPr="00D643F9">
        <w:rPr>
          <w:rFonts w:ascii="Times New Roman" w:hAnsi="Times New Roman" w:cs="Times New Roman"/>
        </w:rPr>
        <w:t>a</w:t>
      </w:r>
      <w:r w:rsidR="00FB329C" w:rsidRPr="00D643F9">
        <w:rPr>
          <w:rFonts w:ascii="Times New Roman" w:hAnsi="Times New Roman" w:cs="Times New Roman"/>
        </w:rPr>
        <w:t>c</w:t>
      </w:r>
      <w:r w:rsidRPr="00D643F9">
        <w:rPr>
          <w:rFonts w:ascii="Times New Roman" w:hAnsi="Times New Roman" w:cs="Times New Roman"/>
        </w:rPr>
        <w:t>tions, and a summary of the study through the analysis of data and the perceptions of African American missionaries' experiences actively engaged in all five aspects of mission work</w:t>
      </w:r>
      <w:r w:rsidR="000D68AD" w:rsidRPr="00D643F9">
        <w:rPr>
          <w:rFonts w:ascii="Times New Roman" w:hAnsi="Times New Roman" w:cs="Times New Roman"/>
        </w:rPr>
        <w:t>,</w:t>
      </w:r>
      <w:r w:rsidRPr="00D643F9">
        <w:rPr>
          <w:rFonts w:ascii="Times New Roman" w:hAnsi="Times New Roman" w:cs="Times New Roman"/>
        </w:rPr>
        <w:t xml:space="preserve"> within the framework of Ebenezer Baptist Church’s vibrant and life-altering </w:t>
      </w:r>
      <w:r w:rsidR="00355E37" w:rsidRPr="00D643F9">
        <w:rPr>
          <w:rFonts w:ascii="Times New Roman" w:hAnsi="Times New Roman" w:cs="Times New Roman"/>
        </w:rPr>
        <w:t>m</w:t>
      </w:r>
      <w:r w:rsidRPr="00D643F9">
        <w:rPr>
          <w:rFonts w:ascii="Times New Roman" w:hAnsi="Times New Roman" w:cs="Times New Roman"/>
        </w:rPr>
        <w:t xml:space="preserve">ission </w:t>
      </w:r>
      <w:r w:rsidR="00355E37" w:rsidRPr="00D643F9">
        <w:rPr>
          <w:rFonts w:ascii="Times New Roman" w:hAnsi="Times New Roman" w:cs="Times New Roman"/>
        </w:rPr>
        <w:t>m</w:t>
      </w:r>
      <w:r w:rsidRPr="00D643F9">
        <w:rPr>
          <w:rFonts w:ascii="Times New Roman" w:hAnsi="Times New Roman" w:cs="Times New Roman"/>
        </w:rPr>
        <w:t>ovement of local, stateside, national, global, and disaster relief service. This qualitative study presents the perceptions</w:t>
      </w:r>
      <w:r w:rsidR="00FB329C" w:rsidRPr="00D643F9">
        <w:rPr>
          <w:rFonts w:ascii="Times New Roman" w:hAnsi="Times New Roman" w:cs="Times New Roman"/>
        </w:rPr>
        <w:t xml:space="preserve"> and impact</w:t>
      </w:r>
      <w:r w:rsidRPr="00D643F9">
        <w:rPr>
          <w:rFonts w:ascii="Times New Roman" w:hAnsi="Times New Roman" w:cs="Times New Roman"/>
        </w:rPr>
        <w:t xml:space="preserve"> of nine participants in relation to the three research questions:</w:t>
      </w:r>
    </w:p>
    <w:p w14:paraId="5CDD0028" w14:textId="106864F6" w:rsidR="00A055E3" w:rsidRPr="00D643F9" w:rsidRDefault="00A055E3" w:rsidP="00F43DE7">
      <w:pPr>
        <w:jc w:val="both"/>
        <w:rPr>
          <w:rFonts w:ascii="Times New Roman" w:hAnsi="Times New Roman" w:cs="Times New Roman"/>
        </w:rPr>
      </w:pPr>
      <w:r w:rsidRPr="00D643F9">
        <w:rPr>
          <w:rFonts w:ascii="Times New Roman" w:hAnsi="Times New Roman" w:cs="Times New Roman"/>
        </w:rPr>
        <w:t xml:space="preserve">RQ1: How has the five-fold mission model of Ebenezer Baptist Church </w:t>
      </w:r>
      <w:r w:rsidR="00B87691" w:rsidRPr="00D643F9">
        <w:rPr>
          <w:rFonts w:ascii="Times New Roman" w:hAnsi="Times New Roman" w:cs="Times New Roman"/>
        </w:rPr>
        <w:t xml:space="preserve">and Chosen City Church </w:t>
      </w:r>
      <w:r w:rsidRPr="00D643F9">
        <w:rPr>
          <w:rFonts w:ascii="Times New Roman" w:hAnsi="Times New Roman" w:cs="Times New Roman"/>
        </w:rPr>
        <w:t>impacted the lived experiences of African American members in active participation in mission service?</w:t>
      </w:r>
    </w:p>
    <w:p w14:paraId="255BD680" w14:textId="3DA074FE" w:rsidR="00A055E3" w:rsidRPr="00D643F9" w:rsidRDefault="00A055E3" w:rsidP="00F43DE7">
      <w:pPr>
        <w:jc w:val="both"/>
        <w:rPr>
          <w:rFonts w:ascii="Times New Roman" w:hAnsi="Times New Roman" w:cs="Times New Roman"/>
        </w:rPr>
      </w:pPr>
      <w:r w:rsidRPr="00D643F9">
        <w:rPr>
          <w:rFonts w:ascii="Times New Roman" w:hAnsi="Times New Roman" w:cs="Times New Roman"/>
        </w:rPr>
        <w:t xml:space="preserve">RQ2: How has active participation of African Americans in mission service affected the lived experiences of communities </w:t>
      </w:r>
      <w:r w:rsidR="00897A2A">
        <w:rPr>
          <w:rFonts w:ascii="Times New Roman" w:hAnsi="Times New Roman" w:cs="Times New Roman"/>
        </w:rPr>
        <w:t>(local, stateside, national, global, and disaster relief)</w:t>
      </w:r>
      <w:r w:rsidRPr="00D643F9">
        <w:rPr>
          <w:rFonts w:ascii="Times New Roman" w:hAnsi="Times New Roman" w:cs="Times New Roman"/>
        </w:rPr>
        <w:t xml:space="preserve"> served by Ebenezer Baptist Church?</w:t>
      </w:r>
    </w:p>
    <w:p w14:paraId="4F40A96B" w14:textId="327F8F09" w:rsidR="00A055E3" w:rsidRPr="00D643F9" w:rsidRDefault="00A055E3" w:rsidP="00F43DE7">
      <w:pPr>
        <w:jc w:val="both"/>
        <w:rPr>
          <w:rFonts w:ascii="Times New Roman" w:hAnsi="Times New Roman" w:cs="Times New Roman"/>
        </w:rPr>
      </w:pPr>
      <w:r w:rsidRPr="00D643F9">
        <w:rPr>
          <w:rFonts w:ascii="Times New Roman" w:hAnsi="Times New Roman" w:cs="Times New Roman"/>
        </w:rPr>
        <w:t>RQ3: What principles of Ebenezer Baptist Church</w:t>
      </w:r>
      <w:r w:rsidR="00B87691" w:rsidRPr="00D643F9">
        <w:rPr>
          <w:rFonts w:ascii="Times New Roman" w:hAnsi="Times New Roman" w:cs="Times New Roman"/>
        </w:rPr>
        <w:t xml:space="preserve"> and Chosen City </w:t>
      </w:r>
      <w:r w:rsidR="00EA2ABA" w:rsidRPr="00D643F9">
        <w:rPr>
          <w:rFonts w:ascii="Times New Roman" w:hAnsi="Times New Roman" w:cs="Times New Roman"/>
        </w:rPr>
        <w:t>Church</w:t>
      </w:r>
      <w:r w:rsidR="00EA2ABA">
        <w:rPr>
          <w:rFonts w:ascii="Times New Roman" w:hAnsi="Times New Roman" w:cs="Times New Roman"/>
        </w:rPr>
        <w:t>’s</w:t>
      </w:r>
      <w:r w:rsidR="003C1313">
        <w:rPr>
          <w:rFonts w:ascii="Times New Roman" w:hAnsi="Times New Roman" w:cs="Times New Roman"/>
        </w:rPr>
        <w:t>’</w:t>
      </w:r>
      <w:r w:rsidR="001D072E" w:rsidRPr="00D643F9">
        <w:rPr>
          <w:rFonts w:ascii="Times New Roman" w:hAnsi="Times New Roman" w:cs="Times New Roman"/>
        </w:rPr>
        <w:t xml:space="preserve"> Five</w:t>
      </w:r>
      <w:r w:rsidRPr="00D643F9">
        <w:rPr>
          <w:rFonts w:ascii="Times New Roman" w:hAnsi="Times New Roman" w:cs="Times New Roman"/>
        </w:rPr>
        <w:t xml:space="preserve">-Fold Mission model can be used to create a </w:t>
      </w:r>
      <w:r w:rsidR="00B87691" w:rsidRPr="00D643F9">
        <w:rPr>
          <w:rFonts w:ascii="Times New Roman" w:hAnsi="Times New Roman" w:cs="Times New Roman"/>
        </w:rPr>
        <w:t xml:space="preserve">working prototype </w:t>
      </w:r>
      <w:r w:rsidRPr="00D643F9">
        <w:rPr>
          <w:rFonts w:ascii="Times New Roman" w:hAnsi="Times New Roman" w:cs="Times New Roman"/>
        </w:rPr>
        <w:t xml:space="preserve">targeting the lived experiences of African American to address their under-representation in </w:t>
      </w:r>
      <w:r w:rsidR="00B87691" w:rsidRPr="00D643F9">
        <w:rPr>
          <w:rFonts w:ascii="Times New Roman" w:hAnsi="Times New Roman" w:cs="Times New Roman"/>
        </w:rPr>
        <w:t xml:space="preserve">all </w:t>
      </w:r>
      <w:r w:rsidRPr="00D643F9">
        <w:rPr>
          <w:rFonts w:ascii="Times New Roman" w:hAnsi="Times New Roman" w:cs="Times New Roman"/>
        </w:rPr>
        <w:t>mission service</w:t>
      </w:r>
      <w:r w:rsidR="00B87691" w:rsidRPr="00D643F9">
        <w:rPr>
          <w:rFonts w:ascii="Times New Roman" w:hAnsi="Times New Roman" w:cs="Times New Roman"/>
        </w:rPr>
        <w:t xml:space="preserve"> areas</w:t>
      </w:r>
      <w:r w:rsidRPr="00D643F9">
        <w:rPr>
          <w:rFonts w:ascii="Times New Roman" w:hAnsi="Times New Roman" w:cs="Times New Roman"/>
        </w:rPr>
        <w:t>?</w:t>
      </w:r>
    </w:p>
    <w:p w14:paraId="5B1E6B3B" w14:textId="629F1F4A" w:rsidR="009E01E5" w:rsidRPr="00D643F9" w:rsidRDefault="00164125" w:rsidP="00EA2ABA">
      <w:pPr>
        <w:pStyle w:val="APALevel1"/>
        <w:rPr>
          <w:rFonts w:eastAsiaTheme="minorEastAsia"/>
        </w:rPr>
      </w:pPr>
      <w:bookmarkStart w:id="167" w:name="_Toc3366575"/>
      <w:bookmarkStart w:id="168" w:name="_Toc141812692"/>
      <w:bookmarkStart w:id="169" w:name="_Toc145013064"/>
      <w:r w:rsidRPr="00D643F9">
        <w:rPr>
          <w:rFonts w:eastAsiaTheme="minorEastAsia"/>
        </w:rPr>
        <w:lastRenderedPageBreak/>
        <w:t>Subjective Description of Meaning for Each Finding</w:t>
      </w:r>
      <w:bookmarkEnd w:id="167"/>
      <w:bookmarkEnd w:id="168"/>
      <w:bookmarkEnd w:id="169"/>
    </w:p>
    <w:p w14:paraId="39049871" w14:textId="2BB2C260" w:rsidR="00740A8A" w:rsidRPr="00D643F9" w:rsidRDefault="00A055E3" w:rsidP="00F43DE7">
      <w:pPr>
        <w:pStyle w:val="APALevel1"/>
        <w:jc w:val="both"/>
        <w:rPr>
          <w:rFonts w:eastAsiaTheme="minorEastAsia"/>
        </w:rPr>
      </w:pPr>
      <w:bookmarkStart w:id="170" w:name="_Toc141812693"/>
      <w:bookmarkStart w:id="171" w:name="_Toc145013065"/>
      <w:r w:rsidRPr="00D643F9">
        <w:rPr>
          <w:rFonts w:eastAsiaTheme="minorEastAsia"/>
        </w:rPr>
        <w:t>Discussion of Research Question One</w:t>
      </w:r>
      <w:bookmarkEnd w:id="170"/>
      <w:bookmarkEnd w:id="171"/>
    </w:p>
    <w:p w14:paraId="5EB24BF5" w14:textId="7E6D561A" w:rsidR="00A055E3" w:rsidRPr="00D643F9" w:rsidRDefault="00A055E3" w:rsidP="00F43DE7">
      <w:pPr>
        <w:ind w:firstLine="720"/>
        <w:jc w:val="both"/>
        <w:rPr>
          <w:rFonts w:ascii="Times New Roman" w:hAnsi="Times New Roman" w:cs="Times New Roman"/>
        </w:rPr>
      </w:pPr>
      <w:commentRangeStart w:id="172"/>
      <w:r w:rsidRPr="00D643F9">
        <w:rPr>
          <w:rFonts w:ascii="Times New Roman" w:hAnsi="Times New Roman" w:cs="Times New Roman"/>
        </w:rPr>
        <w:t>How</w:t>
      </w:r>
      <w:commentRangeEnd w:id="172"/>
      <w:r w:rsidR="00C979F6" w:rsidRPr="00D643F9">
        <w:rPr>
          <w:rStyle w:val="CommentReference"/>
          <w:rFonts w:ascii="Times New Roman" w:eastAsia="Times New Roman" w:hAnsi="Times New Roman" w:cs="Times New Roman"/>
        </w:rPr>
        <w:commentReference w:id="172"/>
      </w:r>
      <w:r w:rsidRPr="00D643F9">
        <w:rPr>
          <w:rFonts w:ascii="Times New Roman" w:hAnsi="Times New Roman" w:cs="Times New Roman"/>
        </w:rPr>
        <w:t xml:space="preserve"> has the five-fold mission model of Ebenezer Baptist Church </w:t>
      </w:r>
      <w:r w:rsidR="00B87691" w:rsidRPr="00D643F9">
        <w:rPr>
          <w:rFonts w:ascii="Times New Roman" w:hAnsi="Times New Roman" w:cs="Times New Roman"/>
        </w:rPr>
        <w:t xml:space="preserve">and Chosen City Church </w:t>
      </w:r>
      <w:r w:rsidRPr="00D643F9">
        <w:rPr>
          <w:rFonts w:ascii="Times New Roman" w:hAnsi="Times New Roman" w:cs="Times New Roman"/>
        </w:rPr>
        <w:t>impacted the lived experiences of African American members in active participation in mission service?</w:t>
      </w:r>
    </w:p>
    <w:p w14:paraId="7918CD38" w14:textId="77777777" w:rsidR="00A055E3" w:rsidRPr="00D643F9" w:rsidRDefault="00A055E3" w:rsidP="00F43DE7">
      <w:pPr>
        <w:jc w:val="both"/>
        <w:rPr>
          <w:rFonts w:ascii="Times New Roman" w:hAnsi="Times New Roman" w:cs="Times New Roman"/>
          <w:b/>
          <w:bCs/>
        </w:rPr>
      </w:pPr>
      <w:r w:rsidRPr="00C86B42">
        <w:rPr>
          <w:rFonts w:ascii="Times New Roman" w:hAnsi="Times New Roman" w:cs="Times New Roman"/>
          <w:b/>
          <w:bCs/>
        </w:rPr>
        <w:t>The Passion</w:t>
      </w:r>
    </w:p>
    <w:p w14:paraId="4785C7AB" w14:textId="34D85C71" w:rsidR="00A055E3" w:rsidRPr="00D643F9" w:rsidRDefault="00A055E3" w:rsidP="00F43DE7">
      <w:pPr>
        <w:ind w:firstLine="720"/>
        <w:jc w:val="both"/>
        <w:rPr>
          <w:rFonts w:ascii="Times New Roman" w:hAnsi="Times New Roman" w:cs="Times New Roman"/>
        </w:rPr>
      </w:pPr>
      <w:r w:rsidRPr="00D643F9">
        <w:rPr>
          <w:rFonts w:ascii="Times New Roman" w:hAnsi="Times New Roman" w:cs="Times New Roman"/>
        </w:rPr>
        <w:t xml:space="preserve">The data proffered by the perspectives of the ten participants involved in this study were uniquely uniform. The assertion that participation in CCC’s Mission Model stoked their extant passion for ministry was one of the most repetitive factors in this discussion. </w:t>
      </w:r>
    </w:p>
    <w:p w14:paraId="7249BB5E" w14:textId="0AAEF25D" w:rsidR="00A055E3" w:rsidRPr="00D643F9" w:rsidRDefault="00FB329C" w:rsidP="00F43DE7">
      <w:pPr>
        <w:jc w:val="both"/>
        <w:rPr>
          <w:rFonts w:ascii="Times New Roman" w:hAnsi="Times New Roman" w:cs="Times New Roman"/>
        </w:rPr>
      </w:pPr>
      <w:r w:rsidRPr="00D643F9">
        <w:rPr>
          <w:rFonts w:ascii="Times New Roman" w:hAnsi="Times New Roman" w:cs="Times New Roman"/>
        </w:rPr>
        <w:t>The</w:t>
      </w:r>
      <w:r w:rsidR="00A055E3" w:rsidRPr="00D643F9">
        <w:rPr>
          <w:rFonts w:ascii="Times New Roman" w:hAnsi="Times New Roman" w:cs="Times New Roman"/>
        </w:rPr>
        <w:t xml:space="preserve"> participants in this study indicated past mission service and its early indoctrination in their lives. </w:t>
      </w:r>
      <w:r w:rsidR="001D072E" w:rsidRPr="00D643F9">
        <w:rPr>
          <w:rFonts w:ascii="Times New Roman" w:hAnsi="Times New Roman" w:cs="Times New Roman"/>
        </w:rPr>
        <w:t>the participant</w:t>
      </w:r>
      <w:r w:rsidR="00A055E3" w:rsidRPr="00D643F9">
        <w:rPr>
          <w:rFonts w:ascii="Times New Roman" w:hAnsi="Times New Roman" w:cs="Times New Roman"/>
        </w:rPr>
        <w:t xml:space="preserve"> a youth pastor, indicated that he has been involved in missions for half of his life and the desire to serve is “like fire shut up in his bones.” </w:t>
      </w:r>
      <w:r w:rsidRPr="00D643F9">
        <w:rPr>
          <w:rFonts w:ascii="Times New Roman" w:hAnsi="Times New Roman" w:cs="Times New Roman"/>
        </w:rPr>
        <w:t>The</w:t>
      </w:r>
      <w:r w:rsidR="00EE3D40" w:rsidRPr="00D643F9">
        <w:rPr>
          <w:rFonts w:ascii="Times New Roman" w:hAnsi="Times New Roman" w:cs="Times New Roman"/>
        </w:rPr>
        <w:t xml:space="preserve"> participant</w:t>
      </w:r>
      <w:r w:rsidR="00A055E3" w:rsidRPr="00D643F9">
        <w:rPr>
          <w:rFonts w:ascii="Times New Roman" w:hAnsi="Times New Roman" w:cs="Times New Roman"/>
        </w:rPr>
        <w:t>, a deacon at CCC, s</w:t>
      </w:r>
      <w:r w:rsidR="00761D1B" w:rsidRPr="00D643F9">
        <w:rPr>
          <w:rFonts w:ascii="Times New Roman" w:hAnsi="Times New Roman" w:cs="Times New Roman"/>
        </w:rPr>
        <w:t>aw</w:t>
      </w:r>
      <w:r w:rsidR="00A055E3" w:rsidRPr="00D643F9">
        <w:rPr>
          <w:rFonts w:ascii="Times New Roman" w:hAnsi="Times New Roman" w:cs="Times New Roman"/>
        </w:rPr>
        <w:t xml:space="preserve"> the duality of his role: to uphold the mandate of Acts 1:8 and support CCC leadership. </w:t>
      </w:r>
      <w:r w:rsidRPr="00D643F9">
        <w:rPr>
          <w:rFonts w:ascii="Times New Roman" w:hAnsi="Times New Roman" w:cs="Times New Roman"/>
        </w:rPr>
        <w:t>The</w:t>
      </w:r>
      <w:r w:rsidR="00EE3D40" w:rsidRPr="00D643F9">
        <w:rPr>
          <w:rFonts w:ascii="Times New Roman" w:hAnsi="Times New Roman" w:cs="Times New Roman"/>
        </w:rPr>
        <w:t xml:space="preserve"> participant</w:t>
      </w:r>
      <w:r w:rsidR="00A055E3" w:rsidRPr="00D643F9">
        <w:rPr>
          <w:rFonts w:ascii="Times New Roman" w:hAnsi="Times New Roman" w:cs="Times New Roman"/>
        </w:rPr>
        <w:t xml:space="preserve">, a CCC member, has served in homeless shelters, prisons, hospitals, and schools. At the same time, </w:t>
      </w:r>
      <w:r w:rsidR="00EE3D40" w:rsidRPr="00D643F9">
        <w:rPr>
          <w:rFonts w:ascii="Times New Roman" w:hAnsi="Times New Roman" w:cs="Times New Roman"/>
        </w:rPr>
        <w:t>the participant</w:t>
      </w:r>
      <w:r w:rsidR="00A055E3" w:rsidRPr="00D643F9">
        <w:rPr>
          <w:rFonts w:ascii="Times New Roman" w:hAnsi="Times New Roman" w:cs="Times New Roman"/>
        </w:rPr>
        <w:t xml:space="preserve"> began mission work with her local church in street ministry, witnessing, and participating in tent revivals, feeding the hungry, and clothing the unhoused. </w:t>
      </w:r>
      <w:r w:rsidR="00EE3D40" w:rsidRPr="00D643F9">
        <w:rPr>
          <w:rFonts w:ascii="Times New Roman" w:hAnsi="Times New Roman" w:cs="Times New Roman"/>
        </w:rPr>
        <w:t>the participant</w:t>
      </w:r>
      <w:r w:rsidR="00A055E3" w:rsidRPr="00D643F9">
        <w:rPr>
          <w:rFonts w:ascii="Times New Roman" w:hAnsi="Times New Roman" w:cs="Times New Roman"/>
        </w:rPr>
        <w:t xml:space="preserve"> related, “I think the EBC, or CCC mission ministry model is effective. Teaching classes with the new partners has opened my eyes to how this ministry blesses me. It has helped me communicate with people more effectively, hear them, and ensure they feel heard in every interaction.</w:t>
      </w:r>
      <w:r w:rsidR="009537E2" w:rsidRPr="00D643F9">
        <w:rPr>
          <w:rFonts w:ascii="Times New Roman" w:hAnsi="Times New Roman" w:cs="Times New Roman"/>
        </w:rPr>
        <w:t xml:space="preserve"> W</w:t>
      </w:r>
      <w:r w:rsidR="00A055E3" w:rsidRPr="00D643F9">
        <w:rPr>
          <w:rFonts w:ascii="Times New Roman" w:hAnsi="Times New Roman" w:cs="Times New Roman"/>
        </w:rPr>
        <w:t>e received training for disaster relief for international missions, enabling us to serve in Africa and beyond.”</w:t>
      </w:r>
    </w:p>
    <w:p w14:paraId="11A5F399" w14:textId="0A79064C" w:rsidR="00A055E3" w:rsidRPr="00D643F9" w:rsidRDefault="00A055E3" w:rsidP="00F43DE7">
      <w:pPr>
        <w:ind w:firstLine="720"/>
        <w:jc w:val="both"/>
        <w:rPr>
          <w:rFonts w:ascii="Times New Roman" w:hAnsi="Times New Roman" w:cs="Times New Roman"/>
        </w:rPr>
      </w:pPr>
      <w:r w:rsidRPr="00D643F9">
        <w:rPr>
          <w:rFonts w:ascii="Times New Roman" w:hAnsi="Times New Roman" w:cs="Times New Roman"/>
        </w:rPr>
        <w:t xml:space="preserve">The passion to serve, as shared by all this study’s participants, was quantifiable and palpable. Participants listed years of mission experience, some of whom started in their </w:t>
      </w:r>
      <w:r w:rsidRPr="00D643F9">
        <w:rPr>
          <w:rFonts w:ascii="Times New Roman" w:hAnsi="Times New Roman" w:cs="Times New Roman"/>
        </w:rPr>
        <w:lastRenderedPageBreak/>
        <w:t xml:space="preserve">youth, serving locally and globally. </w:t>
      </w:r>
      <w:r w:rsidR="00551E76" w:rsidRPr="00D643F9">
        <w:rPr>
          <w:rFonts w:ascii="Times New Roman" w:hAnsi="Times New Roman" w:cs="Times New Roman"/>
        </w:rPr>
        <w:t>The participant</w:t>
      </w:r>
      <w:r w:rsidRPr="00D643F9">
        <w:rPr>
          <w:rFonts w:ascii="Times New Roman" w:hAnsi="Times New Roman" w:cs="Times New Roman"/>
        </w:rPr>
        <w:t xml:space="preserve">, a missionary with 20 years of service, spoke about how “it touched her heart to see people laugh and smile when I speak a word of encouragement to them.”  And that, in turn, made her want to do more. </w:t>
      </w:r>
      <w:r w:rsidR="00EE3D40" w:rsidRPr="00D643F9">
        <w:rPr>
          <w:rFonts w:ascii="Times New Roman" w:hAnsi="Times New Roman" w:cs="Times New Roman"/>
        </w:rPr>
        <w:t>the participant</w:t>
      </w:r>
      <w:r w:rsidRPr="00D643F9">
        <w:rPr>
          <w:rFonts w:ascii="Times New Roman" w:hAnsi="Times New Roman" w:cs="Times New Roman"/>
        </w:rPr>
        <w:t xml:space="preserve"> said, “I don’t want to be caught slipping; when the Lord called, I answered like Isaiah, Lord </w:t>
      </w:r>
      <w:proofErr w:type="gramStart"/>
      <w:r w:rsidRPr="00D643F9">
        <w:rPr>
          <w:rFonts w:ascii="Times New Roman" w:hAnsi="Times New Roman" w:cs="Times New Roman"/>
        </w:rPr>
        <w:t>send</w:t>
      </w:r>
      <w:proofErr w:type="gramEnd"/>
      <w:r w:rsidRPr="00D643F9">
        <w:rPr>
          <w:rFonts w:ascii="Times New Roman" w:hAnsi="Times New Roman" w:cs="Times New Roman"/>
        </w:rPr>
        <w:t xml:space="preserve"> me!” </w:t>
      </w:r>
      <w:r w:rsidR="00EE3D40" w:rsidRPr="00D643F9">
        <w:rPr>
          <w:rFonts w:ascii="Times New Roman" w:hAnsi="Times New Roman" w:cs="Times New Roman"/>
        </w:rPr>
        <w:t>the participant</w:t>
      </w:r>
      <w:r w:rsidRPr="00D643F9">
        <w:rPr>
          <w:rFonts w:ascii="Times New Roman" w:hAnsi="Times New Roman" w:cs="Times New Roman"/>
        </w:rPr>
        <w:t xml:space="preserve"> characterized her mission service as fulfilling; “It’s a joy to meet the needs of God’s people and show them love.”  The enduring root of the participants’ response to </w:t>
      </w:r>
      <w:commentRangeStart w:id="173"/>
      <w:r w:rsidRPr="00D643F9">
        <w:rPr>
          <w:rFonts w:ascii="Times New Roman" w:hAnsi="Times New Roman" w:cs="Times New Roman"/>
          <w:b/>
          <w:bCs/>
        </w:rPr>
        <w:t>RQ1</w:t>
      </w:r>
      <w:commentRangeEnd w:id="173"/>
      <w:r w:rsidR="00305E40">
        <w:rPr>
          <w:rStyle w:val="CommentReference"/>
          <w:rFonts w:ascii="Times New Roman" w:eastAsia="Times New Roman" w:hAnsi="Times New Roman" w:cs="Times New Roman"/>
        </w:rPr>
        <w:commentReference w:id="173"/>
      </w:r>
      <w:r w:rsidRPr="00D643F9">
        <w:rPr>
          <w:rFonts w:ascii="Times New Roman" w:hAnsi="Times New Roman" w:cs="Times New Roman"/>
        </w:rPr>
        <w:t xml:space="preserve"> is a heart for the people of God, springing up early in life, bubbling over, and blessing those they serve: the world.</w:t>
      </w:r>
    </w:p>
    <w:p w14:paraId="267EDE2B" w14:textId="4AD876F6" w:rsidR="00A055E3" w:rsidRPr="00D643F9" w:rsidRDefault="00A055E3" w:rsidP="00F43DE7">
      <w:pPr>
        <w:ind w:firstLine="720"/>
        <w:jc w:val="both"/>
        <w:rPr>
          <w:rFonts w:ascii="Times New Roman" w:hAnsi="Times New Roman" w:cs="Times New Roman"/>
        </w:rPr>
      </w:pPr>
      <w:r w:rsidRPr="00D643F9">
        <w:rPr>
          <w:rFonts w:ascii="Times New Roman" w:hAnsi="Times New Roman" w:cs="Times New Roman"/>
        </w:rPr>
        <w:t xml:space="preserve">The participants in this study were stirred passionately by CCC’s Mission Model, from the leadership of </w:t>
      </w:r>
      <w:r w:rsidR="00235B46">
        <w:rPr>
          <w:rFonts w:ascii="Times New Roman" w:hAnsi="Times New Roman" w:cs="Times New Roman"/>
        </w:rPr>
        <w:t>their p</w:t>
      </w:r>
      <w:r w:rsidRPr="00D643F9">
        <w:rPr>
          <w:rFonts w:ascii="Times New Roman" w:hAnsi="Times New Roman" w:cs="Times New Roman"/>
        </w:rPr>
        <w:t>asto</w:t>
      </w:r>
      <w:r w:rsidR="00AD44FD">
        <w:rPr>
          <w:rFonts w:ascii="Times New Roman" w:hAnsi="Times New Roman" w:cs="Times New Roman"/>
        </w:rPr>
        <w:t>r</w:t>
      </w:r>
      <w:r w:rsidRPr="00D643F9">
        <w:rPr>
          <w:rFonts w:ascii="Times New Roman" w:hAnsi="Times New Roman" w:cs="Times New Roman"/>
        </w:rPr>
        <w:t xml:space="preserve"> in bringing mission work to the forefront of the church’s consciousness to generating a city-wide fervor for mission work with the Mission Blitz and providing opportunities to serve locally, state, country, and world-wide, these participants were pleasantly surprised and eagerly engaged in the work of Chosen City Missions. </w:t>
      </w:r>
      <w:r w:rsidR="009537E2" w:rsidRPr="00D643F9">
        <w:rPr>
          <w:rFonts w:ascii="Times New Roman" w:hAnsi="Times New Roman" w:cs="Times New Roman"/>
        </w:rPr>
        <w:t>A</w:t>
      </w:r>
      <w:r w:rsidRPr="00D643F9">
        <w:rPr>
          <w:rFonts w:ascii="Times New Roman" w:hAnsi="Times New Roman" w:cs="Times New Roman"/>
        </w:rPr>
        <w:t>ll these participants had been actively engaged in mission work before joining CCC’s Mission Model, they were excited anew at CCC’s approach to missions. It is this continuous refreshing of the Holy Spirit, this passion that propels CCC mission workers.</w:t>
      </w:r>
    </w:p>
    <w:p w14:paraId="52AE3A15" w14:textId="77777777" w:rsidR="00A055E3" w:rsidRPr="00D643F9" w:rsidRDefault="00A055E3" w:rsidP="00F43DE7">
      <w:pPr>
        <w:jc w:val="both"/>
        <w:rPr>
          <w:rFonts w:ascii="Times New Roman" w:hAnsi="Times New Roman" w:cs="Times New Roman"/>
          <w:b/>
          <w:bCs/>
        </w:rPr>
      </w:pPr>
      <w:r w:rsidRPr="00D643F9">
        <w:rPr>
          <w:rFonts w:ascii="Times New Roman" w:hAnsi="Times New Roman" w:cs="Times New Roman"/>
          <w:b/>
          <w:bCs/>
        </w:rPr>
        <w:t>Acts 1:8</w:t>
      </w:r>
    </w:p>
    <w:p w14:paraId="00F72135" w14:textId="77777777" w:rsidR="00A055E3" w:rsidRPr="00D643F9" w:rsidRDefault="00A055E3" w:rsidP="00F43DE7">
      <w:pPr>
        <w:ind w:firstLine="720"/>
        <w:jc w:val="both"/>
        <w:rPr>
          <w:rFonts w:ascii="Times New Roman" w:hAnsi="Times New Roman" w:cs="Times New Roman"/>
        </w:rPr>
      </w:pPr>
      <w:r w:rsidRPr="00D643F9">
        <w:rPr>
          <w:rFonts w:ascii="Times New Roman" w:hAnsi="Times New Roman" w:cs="Times New Roman"/>
        </w:rPr>
        <w:t xml:space="preserve">The importance of obedience to the Great Commission of Acts 1:8 is of primary concern to the participants in this study. </w:t>
      </w:r>
    </w:p>
    <w:p w14:paraId="23C19F1C" w14:textId="77777777" w:rsidR="00A055E3" w:rsidRPr="00D643F9" w:rsidRDefault="00A055E3" w:rsidP="00F43DE7">
      <w:pPr>
        <w:jc w:val="both"/>
        <w:rPr>
          <w:rFonts w:ascii="Times New Roman" w:hAnsi="Times New Roman" w:cs="Times New Roman"/>
          <w:i/>
          <w:iCs/>
        </w:rPr>
      </w:pPr>
      <w:r w:rsidRPr="00D643F9">
        <w:rPr>
          <w:rFonts w:ascii="Times New Roman" w:hAnsi="Times New Roman" w:cs="Times New Roman"/>
          <w:i/>
          <w:iCs/>
        </w:rPr>
        <w:t>But ye shall receive power, after that the Holy Ghost is come upon you: and ye shall be witnesses unto me both in Jerusalem, and in all Judaea, and in Samaria, and unto the uttermost part of the earth. Acts 1:8</w:t>
      </w:r>
    </w:p>
    <w:p w14:paraId="5601B922" w14:textId="77777777" w:rsidR="00A055E3" w:rsidRPr="00D643F9" w:rsidRDefault="00A055E3" w:rsidP="00773544">
      <w:pPr>
        <w:ind w:firstLine="720"/>
        <w:jc w:val="both"/>
        <w:rPr>
          <w:rFonts w:ascii="Times New Roman" w:hAnsi="Times New Roman" w:cs="Times New Roman"/>
        </w:rPr>
      </w:pPr>
      <w:r w:rsidRPr="00D643F9">
        <w:rPr>
          <w:rFonts w:ascii="Times New Roman" w:hAnsi="Times New Roman" w:cs="Times New Roman"/>
        </w:rPr>
        <w:lastRenderedPageBreak/>
        <w:t>These participants, seasoned in mission work and infused with a passion for God’s people, understand the mandate of the Great Commission in Acts 1:8. With that understanding is the knowledge that mission work is a lifestyle, a way of life that necessitates the belief that the entire world is the mission field. CCC’s Mission Model encapsulates the truth, depth, and breadth of Acts 1:8 by creating a model to grow the workers for the Kingdom’s harvest. CCC’s use of Acts 1:8 as the mantle upon which it hangs its obedience is laudable; from the pulpit to the door, all are encouraged to engage in mission service. At CCC, mission work is our reasonable service to a faithful and loving God.</w:t>
      </w:r>
    </w:p>
    <w:p w14:paraId="1B282907" w14:textId="21263C6B" w:rsidR="00A055E3" w:rsidRPr="00D643F9" w:rsidRDefault="009537E2" w:rsidP="00F43DE7">
      <w:pPr>
        <w:ind w:firstLine="720"/>
        <w:jc w:val="both"/>
        <w:rPr>
          <w:rFonts w:ascii="Times New Roman" w:hAnsi="Times New Roman" w:cs="Times New Roman"/>
        </w:rPr>
      </w:pPr>
      <w:r w:rsidRPr="00D643F9">
        <w:rPr>
          <w:rFonts w:ascii="Times New Roman" w:hAnsi="Times New Roman" w:cs="Times New Roman"/>
        </w:rPr>
        <w:t>T</w:t>
      </w:r>
      <w:r w:rsidR="001D072E" w:rsidRPr="00D643F9">
        <w:rPr>
          <w:rFonts w:ascii="Times New Roman" w:hAnsi="Times New Roman" w:cs="Times New Roman"/>
        </w:rPr>
        <w:t>he participant</w:t>
      </w:r>
      <w:r w:rsidR="00A055E3" w:rsidRPr="00D643F9">
        <w:rPr>
          <w:rFonts w:ascii="Times New Roman" w:hAnsi="Times New Roman" w:cs="Times New Roman"/>
        </w:rPr>
        <w:t xml:space="preserve"> is unequivocal in his opinion that mission service is not a one-and-done proposition; instead, a lifestyle. </w:t>
      </w:r>
      <w:r w:rsidR="00FB329C" w:rsidRPr="00D643F9">
        <w:rPr>
          <w:rFonts w:ascii="Times New Roman" w:hAnsi="Times New Roman" w:cs="Times New Roman"/>
        </w:rPr>
        <w:t>The</w:t>
      </w:r>
      <w:r w:rsidR="00EE3D40" w:rsidRPr="00D643F9">
        <w:rPr>
          <w:rFonts w:ascii="Times New Roman" w:hAnsi="Times New Roman" w:cs="Times New Roman"/>
        </w:rPr>
        <w:t xml:space="preserve"> participant</w:t>
      </w:r>
      <w:r w:rsidR="00A055E3" w:rsidRPr="00D643F9">
        <w:rPr>
          <w:rFonts w:ascii="Times New Roman" w:hAnsi="Times New Roman" w:cs="Times New Roman"/>
        </w:rPr>
        <w:t xml:space="preserve"> believes mission service is rewarding. Still, she loves that it allows her to witness for Christ, “incorporating Him into those mission field conversations, helping them to see God differently from their sometimes limited and limiting understanding of Him.” She adds that “because obedience to the Word of God is the mantle upon which CCC has built its ministry, Acts 1:8 has significance and immediacy, and a robust life at CCC.” </w:t>
      </w:r>
      <w:r w:rsidR="00EE3D40" w:rsidRPr="00D643F9">
        <w:rPr>
          <w:rFonts w:ascii="Times New Roman" w:hAnsi="Times New Roman" w:cs="Times New Roman"/>
        </w:rPr>
        <w:t>the participant</w:t>
      </w:r>
      <w:r w:rsidR="00A055E3" w:rsidRPr="00D643F9">
        <w:rPr>
          <w:rFonts w:ascii="Times New Roman" w:hAnsi="Times New Roman" w:cs="Times New Roman"/>
        </w:rPr>
        <w:t xml:space="preserve"> speaks about the limitless value of operating by the power of the Holy Spirit on the mission fields: “When we do what we have been called to do, according to scripture, our paths will be made straight as we build bridges to communities and God’s people across the world. As a result, souls are saved, Christ-focused churches are planted, mission work is promoted, and God is exalted.”</w:t>
      </w:r>
    </w:p>
    <w:p w14:paraId="6EBAC144" w14:textId="281D3CEE" w:rsidR="00A055E3" w:rsidRPr="00D643F9" w:rsidRDefault="00A055E3" w:rsidP="00F43DE7">
      <w:pPr>
        <w:jc w:val="both"/>
        <w:rPr>
          <w:rFonts w:ascii="Times New Roman" w:hAnsi="Times New Roman" w:cs="Times New Roman"/>
          <w:b/>
          <w:bCs/>
        </w:rPr>
      </w:pPr>
      <w:r w:rsidRPr="00391DE9">
        <w:rPr>
          <w:rFonts w:ascii="Times New Roman" w:hAnsi="Times New Roman" w:cs="Times New Roman"/>
          <w:b/>
          <w:bCs/>
        </w:rPr>
        <w:t xml:space="preserve">The </w:t>
      </w:r>
      <w:r w:rsidR="00596E33" w:rsidRPr="00391DE9">
        <w:rPr>
          <w:rFonts w:ascii="Times New Roman" w:hAnsi="Times New Roman" w:cs="Times New Roman"/>
          <w:b/>
          <w:bCs/>
        </w:rPr>
        <w:t>Model</w:t>
      </w:r>
    </w:p>
    <w:p w14:paraId="2FA1BFA8" w14:textId="34A65CD9" w:rsidR="00A055E3" w:rsidRPr="00D643F9" w:rsidRDefault="00A055E3" w:rsidP="00F43DE7">
      <w:pPr>
        <w:ind w:firstLine="720"/>
        <w:jc w:val="both"/>
        <w:rPr>
          <w:rFonts w:ascii="Times New Roman" w:hAnsi="Times New Roman" w:cs="Times New Roman"/>
        </w:rPr>
      </w:pPr>
      <w:r w:rsidRPr="00D643F9">
        <w:rPr>
          <w:rFonts w:ascii="Times New Roman" w:hAnsi="Times New Roman" w:cs="Times New Roman"/>
        </w:rPr>
        <w:t xml:space="preserve">Participation in CCC’s Mission Model confirmed for these participants the acceptance of the Model as a paradigm for use by any church and was one of the most </w:t>
      </w:r>
      <w:r w:rsidRPr="00D643F9">
        <w:rPr>
          <w:rFonts w:ascii="Times New Roman" w:hAnsi="Times New Roman" w:cs="Times New Roman"/>
        </w:rPr>
        <w:lastRenderedPageBreak/>
        <w:t xml:space="preserve">repetitive factors in this discussion. </w:t>
      </w:r>
      <w:r w:rsidR="00D43479" w:rsidRPr="00D643F9">
        <w:rPr>
          <w:rFonts w:ascii="Times New Roman" w:hAnsi="Times New Roman" w:cs="Times New Roman"/>
        </w:rPr>
        <w:t>T</w:t>
      </w:r>
      <w:r w:rsidR="001D072E" w:rsidRPr="00D643F9">
        <w:rPr>
          <w:rFonts w:ascii="Times New Roman" w:hAnsi="Times New Roman" w:cs="Times New Roman"/>
        </w:rPr>
        <w:t xml:space="preserve">he </w:t>
      </w:r>
      <w:r w:rsidRPr="00D643F9">
        <w:rPr>
          <w:rFonts w:ascii="Times New Roman" w:hAnsi="Times New Roman" w:cs="Times New Roman"/>
        </w:rPr>
        <w:t xml:space="preserve">participants in this study believe CCC’s Mission Model is a paradigm for mission work in any church. Pragmatically, </w:t>
      </w:r>
      <w:r w:rsidR="00EE3D40" w:rsidRPr="00D643F9">
        <w:rPr>
          <w:rFonts w:ascii="Times New Roman" w:hAnsi="Times New Roman" w:cs="Times New Roman"/>
        </w:rPr>
        <w:t>the participant</w:t>
      </w:r>
      <w:r w:rsidRPr="00D643F9">
        <w:rPr>
          <w:rFonts w:ascii="Times New Roman" w:hAnsi="Times New Roman" w:cs="Times New Roman"/>
        </w:rPr>
        <w:t xml:space="preserve"> says, “Going back to the fact that we have missions training as a class and we’re working the model successfully is a testament to the fact that it is basically a plug and play. Plug in the workers and follow the model. Churches can replicate this model and train their missionaries like we train our people when they come in as new partners. We teach them the basis of our vision, </w:t>
      </w:r>
      <w:proofErr w:type="gramStart"/>
      <w:r w:rsidRPr="00D643F9">
        <w:rPr>
          <w:rFonts w:ascii="Times New Roman" w:hAnsi="Times New Roman" w:cs="Times New Roman"/>
        </w:rPr>
        <w:t>Acts</w:t>
      </w:r>
      <w:proofErr w:type="gramEnd"/>
      <w:r w:rsidRPr="00D643F9">
        <w:rPr>
          <w:rFonts w:ascii="Times New Roman" w:hAnsi="Times New Roman" w:cs="Times New Roman"/>
        </w:rPr>
        <w:t xml:space="preserve"> </w:t>
      </w:r>
      <w:r w:rsidR="00D43479" w:rsidRPr="00D643F9">
        <w:rPr>
          <w:rFonts w:ascii="Times New Roman" w:hAnsi="Times New Roman" w:cs="Times New Roman"/>
        </w:rPr>
        <w:t>1</w:t>
      </w:r>
      <w:r w:rsidRPr="00D643F9">
        <w:rPr>
          <w:rFonts w:ascii="Times New Roman" w:hAnsi="Times New Roman" w:cs="Times New Roman"/>
        </w:rPr>
        <w:t xml:space="preserve">:8, and how we accomplish it.” He adds, “This model can be taught on a grand scale, to nations, not just culturally. We don’t serve a cultural God. God is for everybody, and any church or organization can implement this model.” </w:t>
      </w:r>
      <w:r w:rsidR="001D072E" w:rsidRPr="00D643F9">
        <w:rPr>
          <w:rFonts w:ascii="Times New Roman" w:hAnsi="Times New Roman" w:cs="Times New Roman"/>
        </w:rPr>
        <w:t>the participant</w:t>
      </w:r>
      <w:r w:rsidRPr="00D643F9">
        <w:rPr>
          <w:rFonts w:ascii="Times New Roman" w:hAnsi="Times New Roman" w:cs="Times New Roman"/>
        </w:rPr>
        <w:t xml:space="preserve"> agreed, “I believe CCC’s Mission Model can be replicated because it's a great model, with different opportunities and roles for everyone. No matter the age, the challenge, or ability, anyone can serve God’s purpose.” </w:t>
      </w:r>
      <w:r w:rsidR="00D43479" w:rsidRPr="00D643F9">
        <w:rPr>
          <w:rFonts w:ascii="Times New Roman" w:hAnsi="Times New Roman" w:cs="Times New Roman"/>
        </w:rPr>
        <w:t>T</w:t>
      </w:r>
      <w:r w:rsidR="00EE3D40" w:rsidRPr="00D643F9">
        <w:rPr>
          <w:rFonts w:ascii="Times New Roman" w:hAnsi="Times New Roman" w:cs="Times New Roman"/>
        </w:rPr>
        <w:t>he participant</w:t>
      </w:r>
      <w:r w:rsidRPr="00D643F9">
        <w:rPr>
          <w:rFonts w:ascii="Times New Roman" w:hAnsi="Times New Roman" w:cs="Times New Roman"/>
        </w:rPr>
        <w:t xml:space="preserve"> agreed, she qualified her response: “In my opinion, it can be replicated or duplicated, but only by churches that are Kingdom-minded and committed to fulfilling the Great Commission.”</w:t>
      </w:r>
    </w:p>
    <w:p w14:paraId="6B5D9EC8" w14:textId="53921F2E" w:rsidR="00A055E3" w:rsidRPr="00D643F9" w:rsidRDefault="00A055E3" w:rsidP="00F43DE7">
      <w:pPr>
        <w:ind w:firstLine="720"/>
        <w:jc w:val="both"/>
        <w:rPr>
          <w:rFonts w:ascii="Times New Roman" w:hAnsi="Times New Roman" w:cs="Times New Roman"/>
        </w:rPr>
      </w:pPr>
      <w:r w:rsidRPr="00D643F9">
        <w:rPr>
          <w:rFonts w:ascii="Times New Roman" w:hAnsi="Times New Roman" w:cs="Times New Roman"/>
        </w:rPr>
        <w:t xml:space="preserve">CCC’s Mission Model principles include leadership, training, finances, succession plans, and opportunity. These principles and Acts 1:8 are the underpinnings of the Model’s success and duplication in any church. Leadership advances this Model from the top down. Everyone is engaged, from the </w:t>
      </w:r>
      <w:r w:rsidR="00460B65">
        <w:rPr>
          <w:rFonts w:ascii="Times New Roman" w:hAnsi="Times New Roman" w:cs="Times New Roman"/>
        </w:rPr>
        <w:t>p</w:t>
      </w:r>
      <w:r w:rsidRPr="00D643F9">
        <w:rPr>
          <w:rFonts w:ascii="Times New Roman" w:hAnsi="Times New Roman" w:cs="Times New Roman"/>
        </w:rPr>
        <w:t xml:space="preserve">astor to the pews. Mission service is prioritized and promoted to the congregation regularly and is fiscally budgeted. Training is provided to ensure that workers are equipped for the mission fields. There is a succession plan for engaging the youth and encouraging a lifestyle of missions early. Finally, opportunities are provided regularly to serve and participate in events and small groups that support </w:t>
      </w:r>
      <w:r w:rsidRPr="00D643F9">
        <w:rPr>
          <w:rFonts w:ascii="Times New Roman" w:hAnsi="Times New Roman" w:cs="Times New Roman"/>
        </w:rPr>
        <w:lastRenderedPageBreak/>
        <w:t>congregational engagement.</w:t>
      </w:r>
      <w:r w:rsidR="005034B8" w:rsidRPr="00D643F9">
        <w:rPr>
          <w:rFonts w:ascii="Times New Roman" w:hAnsi="Times New Roman" w:cs="Times New Roman"/>
        </w:rPr>
        <w:t xml:space="preserve"> </w:t>
      </w:r>
      <w:r w:rsidRPr="00D643F9">
        <w:rPr>
          <w:rFonts w:ascii="Times New Roman" w:hAnsi="Times New Roman" w:cs="Times New Roman"/>
        </w:rPr>
        <w:t xml:space="preserve">These </w:t>
      </w:r>
      <w:r w:rsidR="00FB329C" w:rsidRPr="00D643F9">
        <w:rPr>
          <w:rFonts w:ascii="Times New Roman" w:hAnsi="Times New Roman" w:cs="Times New Roman"/>
        </w:rPr>
        <w:t>principles</w:t>
      </w:r>
      <w:r w:rsidRPr="00D643F9">
        <w:rPr>
          <w:rFonts w:ascii="Times New Roman" w:hAnsi="Times New Roman" w:cs="Times New Roman"/>
        </w:rPr>
        <w:t xml:space="preserve"> and methods enable CCC’s Mission Model to be replicated in any church.</w:t>
      </w:r>
    </w:p>
    <w:p w14:paraId="0A083C6B" w14:textId="10B9102E" w:rsidR="00A055E3" w:rsidRPr="00D643F9" w:rsidRDefault="00A055E3" w:rsidP="00F43DE7">
      <w:pPr>
        <w:pStyle w:val="APALevel1"/>
        <w:jc w:val="both"/>
        <w:rPr>
          <w:rFonts w:eastAsiaTheme="minorEastAsia"/>
        </w:rPr>
      </w:pPr>
      <w:bookmarkStart w:id="174" w:name="_Toc141812694"/>
      <w:bookmarkStart w:id="175" w:name="_Toc145013066"/>
      <w:r w:rsidRPr="00D643F9">
        <w:rPr>
          <w:rFonts w:eastAsiaTheme="minorEastAsia"/>
        </w:rPr>
        <w:t>Discussion of Research Question Two</w:t>
      </w:r>
      <w:bookmarkEnd w:id="174"/>
      <w:bookmarkEnd w:id="175"/>
    </w:p>
    <w:p w14:paraId="5569F746" w14:textId="699F60E5" w:rsidR="00A055E3" w:rsidRPr="00D643F9" w:rsidRDefault="00A055E3" w:rsidP="00F43DE7">
      <w:pPr>
        <w:ind w:firstLine="720"/>
        <w:jc w:val="both"/>
        <w:rPr>
          <w:rFonts w:ascii="Times New Roman" w:hAnsi="Times New Roman" w:cs="Times New Roman"/>
        </w:rPr>
      </w:pPr>
      <w:r w:rsidRPr="00D643F9">
        <w:rPr>
          <w:rFonts w:ascii="Times New Roman" w:hAnsi="Times New Roman" w:cs="Times New Roman"/>
        </w:rPr>
        <w:t xml:space="preserve">RQ2: How has active participation of African Americans in mission service affected the lived experiences </w:t>
      </w:r>
      <w:r w:rsidR="00F51E3A" w:rsidRPr="00D643F9">
        <w:rPr>
          <w:rFonts w:ascii="Times New Roman" w:hAnsi="Times New Roman" w:cs="Times New Roman"/>
        </w:rPr>
        <w:t>of the</w:t>
      </w:r>
      <w:r w:rsidRPr="00D643F9">
        <w:rPr>
          <w:rFonts w:ascii="Times New Roman" w:hAnsi="Times New Roman" w:cs="Times New Roman"/>
        </w:rPr>
        <w:t xml:space="preserve"> communities (local, stateside, national, global and disaster relief) served by Ebenezer Baptist Church</w:t>
      </w:r>
      <w:r w:rsidR="00764CFB" w:rsidRPr="00D643F9">
        <w:rPr>
          <w:rFonts w:ascii="Times New Roman" w:hAnsi="Times New Roman" w:cs="Times New Roman"/>
        </w:rPr>
        <w:t xml:space="preserve"> and Chosen City Church</w:t>
      </w:r>
      <w:r w:rsidRPr="00D643F9">
        <w:rPr>
          <w:rFonts w:ascii="Times New Roman" w:hAnsi="Times New Roman" w:cs="Times New Roman"/>
        </w:rPr>
        <w:t xml:space="preserve">? </w:t>
      </w:r>
    </w:p>
    <w:p w14:paraId="5D401E8E" w14:textId="28EFAF32" w:rsidR="00A055E3" w:rsidRPr="00D643F9" w:rsidRDefault="00A055E3" w:rsidP="00F43DE7">
      <w:pPr>
        <w:ind w:firstLine="720"/>
        <w:jc w:val="both"/>
        <w:rPr>
          <w:rFonts w:ascii="Times New Roman" w:hAnsi="Times New Roman" w:cs="Times New Roman"/>
        </w:rPr>
      </w:pPr>
      <w:r w:rsidRPr="00D643F9">
        <w:rPr>
          <w:rFonts w:ascii="Times New Roman" w:hAnsi="Times New Roman" w:cs="Times New Roman"/>
        </w:rPr>
        <w:t xml:space="preserve">The participants in this study believe that the impact to the communities served by CCC’s Mission Team is positive, vital, and scriptural, </w:t>
      </w:r>
      <w:proofErr w:type="gramStart"/>
      <w:r w:rsidRPr="00D643F9">
        <w:rPr>
          <w:rFonts w:ascii="Times New Roman" w:hAnsi="Times New Roman" w:cs="Times New Roman"/>
        </w:rPr>
        <w:t>Acts</w:t>
      </w:r>
      <w:proofErr w:type="gramEnd"/>
      <w:r w:rsidRPr="00D643F9">
        <w:rPr>
          <w:rFonts w:ascii="Times New Roman" w:hAnsi="Times New Roman" w:cs="Times New Roman"/>
        </w:rPr>
        <w:t xml:space="preserve"> 1:8. Participants expressed the belief that, mandated by Jesus Christ, we are to obey the Great Commission. As the good news of Jesus Christ is shared and we serve our sisters and brothers in the field, we become more like Him. In so doing, the Holy Spirit empowers us, and Christ is glorified. The impactful work of missions in communities across the globe is fundamental</w:t>
      </w:r>
      <w:r w:rsidR="007231B3">
        <w:rPr>
          <w:rFonts w:ascii="Times New Roman" w:hAnsi="Times New Roman" w:cs="Times New Roman"/>
        </w:rPr>
        <w:t xml:space="preserve"> </w:t>
      </w:r>
      <w:r w:rsidRPr="00D643F9">
        <w:rPr>
          <w:rFonts w:ascii="Times New Roman" w:hAnsi="Times New Roman" w:cs="Times New Roman"/>
        </w:rPr>
        <w:t>and it will not be abrogated</w:t>
      </w:r>
      <w:r w:rsidR="00CC456B">
        <w:rPr>
          <w:rFonts w:ascii="Times New Roman" w:hAnsi="Times New Roman" w:cs="Times New Roman"/>
        </w:rPr>
        <w:t>;</w:t>
      </w:r>
      <w:r w:rsidRPr="00D643F9">
        <w:rPr>
          <w:rFonts w:ascii="Times New Roman" w:hAnsi="Times New Roman" w:cs="Times New Roman"/>
        </w:rPr>
        <w:t xml:space="preserve"> ordained and mandated by God. This impact does not merely occur between strangers. Mission fields are all around us.  </w:t>
      </w:r>
      <w:r w:rsidR="00FB329C" w:rsidRPr="00D643F9">
        <w:rPr>
          <w:rFonts w:ascii="Times New Roman" w:hAnsi="Times New Roman" w:cs="Times New Roman"/>
        </w:rPr>
        <w:t>The</w:t>
      </w:r>
      <w:r w:rsidR="00EE3D40" w:rsidRPr="00D643F9">
        <w:rPr>
          <w:rFonts w:ascii="Times New Roman" w:hAnsi="Times New Roman" w:cs="Times New Roman"/>
        </w:rPr>
        <w:t xml:space="preserve"> participant</w:t>
      </w:r>
      <w:r w:rsidRPr="00D643F9">
        <w:rPr>
          <w:rFonts w:ascii="Times New Roman" w:hAnsi="Times New Roman" w:cs="Times New Roman"/>
        </w:rPr>
        <w:t xml:space="preserve"> said she invited her son’s ex-wife and grandchildren to live with her. Her former daughter-in-law struggled, and she “…could not sit idly by. I brought her and the children into my home, where I could help her save money and ensure that my grands attend church. Sometimes the call of God is not harkening us to go any further than our own families to extend the hand of Christ.” </w:t>
      </w:r>
      <w:r w:rsidR="00EE3D40" w:rsidRPr="00D643F9">
        <w:rPr>
          <w:rFonts w:ascii="Times New Roman" w:hAnsi="Times New Roman" w:cs="Times New Roman"/>
        </w:rPr>
        <w:t>the participant</w:t>
      </w:r>
      <w:r w:rsidRPr="00D643F9">
        <w:rPr>
          <w:rFonts w:ascii="Times New Roman" w:hAnsi="Times New Roman" w:cs="Times New Roman"/>
        </w:rPr>
        <w:t xml:space="preserve"> shared a poignant recollection: “We…worked on a mission project in a detention center and ministered to the young ladies there, where I shared the story of my childhood. When I was finished, and we were mingling with the women, a young lady came up to me and grabbed and hugged me.  She thanked me for sharing my story because </w:t>
      </w:r>
      <w:r w:rsidRPr="00D643F9">
        <w:rPr>
          <w:rFonts w:ascii="Times New Roman" w:hAnsi="Times New Roman" w:cs="Times New Roman"/>
        </w:rPr>
        <w:lastRenderedPageBreak/>
        <w:t xml:space="preserve">she was going through the same thing. I love it out there in the streets! I’m for the downtrodden, the rejected.” </w:t>
      </w:r>
    </w:p>
    <w:p w14:paraId="6E337ADF" w14:textId="41BEA260" w:rsidR="00764CFB" w:rsidRPr="00D643F9" w:rsidRDefault="00D43479" w:rsidP="00F43DE7">
      <w:pPr>
        <w:ind w:firstLine="720"/>
        <w:jc w:val="both"/>
        <w:rPr>
          <w:rFonts w:ascii="Times New Roman" w:hAnsi="Times New Roman" w:cs="Times New Roman"/>
        </w:rPr>
      </w:pPr>
      <w:r w:rsidRPr="00D643F9">
        <w:rPr>
          <w:rFonts w:ascii="Times New Roman" w:hAnsi="Times New Roman" w:cs="Times New Roman"/>
        </w:rPr>
        <w:t>T</w:t>
      </w:r>
      <w:r w:rsidR="00EE3D40" w:rsidRPr="00D643F9">
        <w:rPr>
          <w:rFonts w:ascii="Times New Roman" w:hAnsi="Times New Roman" w:cs="Times New Roman"/>
        </w:rPr>
        <w:t>he participant</w:t>
      </w:r>
      <w:r w:rsidR="00764CFB" w:rsidRPr="00D643F9">
        <w:rPr>
          <w:rFonts w:ascii="Times New Roman" w:hAnsi="Times New Roman" w:cs="Times New Roman"/>
        </w:rPr>
        <w:t xml:space="preserve"> provided a poignant example of a Caucasian church she worked with to implement a portion of the five-fold mission model to the congregation. She noted how the impact of this implementation changed the hearts and minds of members of the community and church</w:t>
      </w:r>
      <w:r w:rsidR="00043574">
        <w:rPr>
          <w:rFonts w:ascii="Times New Roman" w:hAnsi="Times New Roman" w:cs="Times New Roman"/>
        </w:rPr>
        <w:t>,</w:t>
      </w:r>
      <w:r w:rsidR="00764CFB" w:rsidRPr="00D643F9">
        <w:rPr>
          <w:rFonts w:ascii="Times New Roman" w:hAnsi="Times New Roman" w:cs="Times New Roman"/>
        </w:rPr>
        <w:t xml:space="preserve"> initiating grow</w:t>
      </w:r>
      <w:r w:rsidR="00043574">
        <w:rPr>
          <w:rFonts w:ascii="Times New Roman" w:hAnsi="Times New Roman" w:cs="Times New Roman"/>
        </w:rPr>
        <w:t>th</w:t>
      </w:r>
      <w:r w:rsidR="00764CFB" w:rsidRPr="00D643F9">
        <w:rPr>
          <w:rFonts w:ascii="Times New Roman" w:hAnsi="Times New Roman" w:cs="Times New Roman"/>
        </w:rPr>
        <w:t xml:space="preserve"> </w:t>
      </w:r>
      <w:r w:rsidR="00043574">
        <w:rPr>
          <w:rFonts w:ascii="Times New Roman" w:hAnsi="Times New Roman" w:cs="Times New Roman"/>
        </w:rPr>
        <w:t>in</w:t>
      </w:r>
      <w:r w:rsidR="00764CFB" w:rsidRPr="00D643F9">
        <w:rPr>
          <w:rFonts w:ascii="Times New Roman" w:hAnsi="Times New Roman" w:cs="Times New Roman"/>
        </w:rPr>
        <w:t xml:space="preserve"> a church that seemed to be withering away. </w:t>
      </w:r>
    </w:p>
    <w:p w14:paraId="7FE11D86" w14:textId="7F143029" w:rsidR="00A055E3" w:rsidRPr="00D643F9" w:rsidRDefault="00D43479" w:rsidP="00F43DE7">
      <w:pPr>
        <w:ind w:firstLine="720"/>
        <w:jc w:val="both"/>
        <w:rPr>
          <w:rFonts w:ascii="Times New Roman" w:hAnsi="Times New Roman" w:cs="Times New Roman"/>
        </w:rPr>
      </w:pPr>
      <w:r w:rsidRPr="00D643F9">
        <w:rPr>
          <w:rFonts w:ascii="Times New Roman" w:hAnsi="Times New Roman" w:cs="Times New Roman"/>
        </w:rPr>
        <w:t>T</w:t>
      </w:r>
      <w:r w:rsidR="001D072E" w:rsidRPr="00D643F9">
        <w:rPr>
          <w:rFonts w:ascii="Times New Roman" w:hAnsi="Times New Roman" w:cs="Times New Roman"/>
        </w:rPr>
        <w:t>he participant</w:t>
      </w:r>
      <w:r w:rsidR="00A055E3" w:rsidRPr="00D643F9">
        <w:rPr>
          <w:rFonts w:ascii="Times New Roman" w:hAnsi="Times New Roman" w:cs="Times New Roman"/>
        </w:rPr>
        <w:t xml:space="preserve"> opined on the impact of service with CCC’s Mission Model, “It's effective across the board because it allows everybody to serve, no matter their age. The model is effective because it doesn't leave anybody out, especially the youth, as they’re important to the future of missions. My son joined me on a mission. There is usually something for everyone to do: seniors may prepare care packages, and youth and young people may perform more active or strenuous physical work. There is…. something to do for everyone in God’s kingdom.”</w:t>
      </w:r>
    </w:p>
    <w:p w14:paraId="7A36AC1D" w14:textId="0BD14914" w:rsidR="00A055E3" w:rsidRPr="00D643F9" w:rsidRDefault="00D43479" w:rsidP="00F43DE7">
      <w:pPr>
        <w:ind w:firstLine="720"/>
        <w:jc w:val="both"/>
        <w:rPr>
          <w:rFonts w:ascii="Times New Roman" w:hAnsi="Times New Roman" w:cs="Times New Roman"/>
        </w:rPr>
      </w:pPr>
      <w:r w:rsidRPr="00D643F9">
        <w:rPr>
          <w:rFonts w:ascii="Times New Roman" w:hAnsi="Times New Roman" w:cs="Times New Roman"/>
        </w:rPr>
        <w:t>T</w:t>
      </w:r>
      <w:r w:rsidR="00A055E3" w:rsidRPr="00D643F9">
        <w:rPr>
          <w:rFonts w:ascii="Times New Roman" w:hAnsi="Times New Roman" w:cs="Times New Roman"/>
        </w:rPr>
        <w:t>he participants affirmed the impact of working the mission fields with CCC: the opportunity to serve in all five areas (local, state, country, globe, disaster relief); training; opportunities to engage with the church in a myriad of activities and events; and a youth-driven succession plan. These participants are seasoned mission workers, knowledgeable about service on the mission fields. However, none of these participants ha</w:t>
      </w:r>
      <w:r w:rsidR="008A0701">
        <w:rPr>
          <w:rFonts w:ascii="Times New Roman" w:hAnsi="Times New Roman" w:cs="Times New Roman"/>
        </w:rPr>
        <w:t>d</w:t>
      </w:r>
      <w:r w:rsidR="000D3869">
        <w:rPr>
          <w:rFonts w:ascii="Times New Roman" w:hAnsi="Times New Roman" w:cs="Times New Roman"/>
        </w:rPr>
        <w:t xml:space="preserve"> </w:t>
      </w:r>
      <w:r w:rsidR="00A055E3" w:rsidRPr="00D643F9">
        <w:rPr>
          <w:rFonts w:ascii="Times New Roman" w:hAnsi="Times New Roman" w:cs="Times New Roman"/>
        </w:rPr>
        <w:t>ever experienced the vigor of the Mission Blitz, the training opportunity, or the five-fold mission model CCC employs.</w:t>
      </w:r>
      <w:r w:rsidR="00764CFB" w:rsidRPr="00D643F9">
        <w:rPr>
          <w:rFonts w:ascii="Times New Roman" w:hAnsi="Times New Roman" w:cs="Times New Roman"/>
        </w:rPr>
        <w:t xml:space="preserve"> </w:t>
      </w:r>
      <w:r w:rsidRPr="00D643F9">
        <w:rPr>
          <w:rFonts w:ascii="Times New Roman" w:hAnsi="Times New Roman" w:cs="Times New Roman"/>
        </w:rPr>
        <w:t>T</w:t>
      </w:r>
      <w:r w:rsidR="001D072E" w:rsidRPr="00D643F9">
        <w:rPr>
          <w:rFonts w:ascii="Times New Roman" w:hAnsi="Times New Roman" w:cs="Times New Roman"/>
        </w:rPr>
        <w:t xml:space="preserve">he </w:t>
      </w:r>
      <w:r w:rsidR="00764CFB" w:rsidRPr="00D643F9">
        <w:rPr>
          <w:rFonts w:ascii="Times New Roman" w:hAnsi="Times New Roman" w:cs="Times New Roman"/>
        </w:rPr>
        <w:t>participants noted the impact their service had on the communities they served around the nation</w:t>
      </w:r>
      <w:r w:rsidR="00B73ABF" w:rsidRPr="00D643F9">
        <w:rPr>
          <w:rFonts w:ascii="Times New Roman" w:hAnsi="Times New Roman" w:cs="Times New Roman"/>
        </w:rPr>
        <w:t xml:space="preserve"> and internationally. </w:t>
      </w:r>
    </w:p>
    <w:p w14:paraId="216D1F3B" w14:textId="43DCBC5A" w:rsidR="00A055E3" w:rsidRPr="00D643F9" w:rsidRDefault="00A055E3" w:rsidP="00F43DE7">
      <w:pPr>
        <w:pStyle w:val="APALevel1"/>
        <w:jc w:val="both"/>
        <w:rPr>
          <w:rFonts w:eastAsiaTheme="minorEastAsia"/>
        </w:rPr>
      </w:pPr>
      <w:bookmarkStart w:id="176" w:name="_Toc141812695"/>
      <w:bookmarkStart w:id="177" w:name="_Toc145013067"/>
      <w:r w:rsidRPr="00D643F9">
        <w:rPr>
          <w:rFonts w:eastAsiaTheme="minorEastAsia"/>
        </w:rPr>
        <w:lastRenderedPageBreak/>
        <w:t>Discussion of Research Question Three</w:t>
      </w:r>
      <w:bookmarkEnd w:id="176"/>
      <w:bookmarkEnd w:id="177"/>
    </w:p>
    <w:p w14:paraId="05481E2E" w14:textId="030172D7" w:rsidR="00A055E3" w:rsidRPr="00D643F9" w:rsidRDefault="00A055E3" w:rsidP="00F43DE7">
      <w:pP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RQ3: What principles of Ebenezer Baptist Church</w:t>
      </w:r>
      <w:r w:rsidR="00B73ABF" w:rsidRPr="00D643F9">
        <w:rPr>
          <w:rFonts w:ascii="Times New Roman" w:eastAsia="Times New Roman" w:hAnsi="Times New Roman" w:cs="Times New Roman"/>
          <w:color w:val="000000"/>
        </w:rPr>
        <w:t xml:space="preserve"> and Chosen City Church</w:t>
      </w:r>
      <w:r w:rsidRPr="00D643F9">
        <w:rPr>
          <w:rFonts w:ascii="Times New Roman" w:eastAsia="Times New Roman" w:hAnsi="Times New Roman" w:cs="Times New Roman"/>
          <w:color w:val="000000"/>
        </w:rPr>
        <w:t xml:space="preserve">’s Five-Fold Mission model can be used to create a </w:t>
      </w:r>
      <w:r w:rsidR="00B73ABF" w:rsidRPr="00D643F9">
        <w:rPr>
          <w:rFonts w:ascii="Times New Roman" w:eastAsia="Times New Roman" w:hAnsi="Times New Roman" w:cs="Times New Roman"/>
          <w:color w:val="000000"/>
        </w:rPr>
        <w:t xml:space="preserve">working prototype </w:t>
      </w:r>
      <w:r w:rsidRPr="00D643F9">
        <w:rPr>
          <w:rFonts w:ascii="Times New Roman" w:eastAsia="Times New Roman" w:hAnsi="Times New Roman" w:cs="Times New Roman"/>
          <w:color w:val="000000"/>
        </w:rPr>
        <w:t>targeting the lived experiences of African Americans to address their under-representation in mission service?</w:t>
      </w:r>
    </w:p>
    <w:p w14:paraId="3ABA89BA" w14:textId="229F32D0" w:rsidR="00A055E3" w:rsidRPr="00D643F9" w:rsidRDefault="00B73ABF" w:rsidP="00F43DE7">
      <w:pPr>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EBC and </w:t>
      </w:r>
      <w:r w:rsidR="00A055E3" w:rsidRPr="00D643F9">
        <w:rPr>
          <w:rFonts w:ascii="Times New Roman" w:eastAsia="Times New Roman" w:hAnsi="Times New Roman" w:cs="Times New Roman"/>
          <w:color w:val="000000"/>
        </w:rPr>
        <w:t xml:space="preserve">CCC’s Mission Model comprises five </w:t>
      </w:r>
      <w:r w:rsidRPr="00D643F9">
        <w:rPr>
          <w:rFonts w:ascii="Times New Roman" w:eastAsia="Times New Roman" w:hAnsi="Times New Roman" w:cs="Times New Roman"/>
          <w:color w:val="000000"/>
        </w:rPr>
        <w:t xml:space="preserve">main </w:t>
      </w:r>
      <w:r w:rsidR="00A055E3" w:rsidRPr="00D643F9">
        <w:rPr>
          <w:rFonts w:ascii="Times New Roman" w:eastAsia="Times New Roman" w:hAnsi="Times New Roman" w:cs="Times New Roman"/>
          <w:color w:val="000000"/>
        </w:rPr>
        <w:t>principles for successful mission service:</w:t>
      </w:r>
    </w:p>
    <w:p w14:paraId="21427532" w14:textId="47389A25" w:rsidR="00A055E3" w:rsidRPr="00D643F9" w:rsidRDefault="00A055E3" w:rsidP="00F43DE7">
      <w:pPr>
        <w:jc w:val="both"/>
        <w:rPr>
          <w:rFonts w:ascii="Times New Roman" w:eastAsia="Times New Roman" w:hAnsi="Times New Roman" w:cs="Times New Roman"/>
          <w:color w:val="000000"/>
        </w:rPr>
      </w:pPr>
      <w:r w:rsidRPr="007231B3">
        <w:rPr>
          <w:rFonts w:ascii="Times New Roman" w:eastAsia="Times New Roman" w:hAnsi="Times New Roman" w:cs="Times New Roman"/>
          <w:b/>
          <w:bCs/>
          <w:color w:val="000000"/>
        </w:rPr>
        <w:t>Leadership</w:t>
      </w:r>
    </w:p>
    <w:p w14:paraId="0D96C3BA" w14:textId="24D4EEE6" w:rsidR="00A055E3" w:rsidRPr="00D643F9" w:rsidRDefault="00A055E3" w:rsidP="00F43DE7">
      <w:pP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Leadership behavior aligns the collective direction of an organization to execute strategic plans and continually align and renew direction. CCC’s leadership promulgates obedience to Acts 1:8 and promotes the cause for missions with clarion calls from the pulpit. CCC leadership is hands-on and personal, modeling a servant lifestyle to the congregation, the community, the world. </w:t>
      </w:r>
      <w:r w:rsidR="00FB329C" w:rsidRPr="00D643F9">
        <w:rPr>
          <w:rFonts w:ascii="Times New Roman" w:eastAsia="Times New Roman" w:hAnsi="Times New Roman" w:cs="Times New Roman"/>
          <w:color w:val="000000"/>
        </w:rPr>
        <w:t>The</w:t>
      </w:r>
      <w:r w:rsidR="001D072E" w:rsidRPr="00D643F9">
        <w:rPr>
          <w:rFonts w:ascii="Times New Roman" w:eastAsia="Times New Roman" w:hAnsi="Times New Roman" w:cs="Times New Roman"/>
          <w:color w:val="000000"/>
        </w:rPr>
        <w:t xml:space="preserve"> participant</w:t>
      </w:r>
      <w:r w:rsidRPr="00D643F9">
        <w:rPr>
          <w:rFonts w:ascii="Times New Roman" w:eastAsia="Times New Roman" w:hAnsi="Times New Roman" w:cs="Times New Roman"/>
          <w:color w:val="000000"/>
        </w:rPr>
        <w:t xml:space="preserve"> made these cogent remarks, “Leadership drives the mission effort, as well as the underlying foundational message, and everybody </w:t>
      </w:r>
      <w:r w:rsidR="00D43479" w:rsidRPr="00D643F9">
        <w:rPr>
          <w:rFonts w:ascii="Times New Roman" w:eastAsia="Times New Roman" w:hAnsi="Times New Roman" w:cs="Times New Roman"/>
          <w:color w:val="000000"/>
        </w:rPr>
        <w:t>must</w:t>
      </w:r>
      <w:r w:rsidRPr="00D643F9">
        <w:rPr>
          <w:rFonts w:ascii="Times New Roman" w:eastAsia="Times New Roman" w:hAnsi="Times New Roman" w:cs="Times New Roman"/>
          <w:color w:val="000000"/>
        </w:rPr>
        <w:t xml:space="preserve"> get the message to do the work. Leadership sets the tone and reinforces that mission work is not optional in this ministry. In this case, leadership was phenomenal. I was equipped for the challenge because CCC leadership gave me everything I needed to be successful.” </w:t>
      </w:r>
      <w:r w:rsidR="00551E76" w:rsidRPr="00D643F9">
        <w:rPr>
          <w:rFonts w:ascii="Times New Roman" w:eastAsia="Times New Roman" w:hAnsi="Times New Roman" w:cs="Times New Roman"/>
          <w:color w:val="000000"/>
        </w:rPr>
        <w:t xml:space="preserve">The </w:t>
      </w:r>
      <w:r w:rsidR="00705446">
        <w:rPr>
          <w:rFonts w:ascii="Times New Roman" w:eastAsia="Times New Roman" w:hAnsi="Times New Roman" w:cs="Times New Roman"/>
          <w:color w:val="000000"/>
        </w:rPr>
        <w:t xml:space="preserve">other </w:t>
      </w:r>
      <w:r w:rsidR="00551E76" w:rsidRPr="00D643F9">
        <w:rPr>
          <w:rFonts w:ascii="Times New Roman" w:eastAsia="Times New Roman" w:hAnsi="Times New Roman" w:cs="Times New Roman"/>
          <w:color w:val="000000"/>
        </w:rPr>
        <w:t>participant</w:t>
      </w:r>
      <w:r w:rsidRPr="00D643F9">
        <w:rPr>
          <w:rFonts w:ascii="Times New Roman" w:eastAsia="Times New Roman" w:hAnsi="Times New Roman" w:cs="Times New Roman"/>
          <w:color w:val="000000"/>
        </w:rPr>
        <w:t xml:space="preserve"> agreed, “The EBC/CCC Mission Model’s coordination of teams at various sites around the city and the full-frontal attack and enthusiasm of the team members speaks volumes about the commitment of EBC/CCC’s leadership to the word of God.”</w:t>
      </w:r>
    </w:p>
    <w:p w14:paraId="6BDF71C3" w14:textId="30969172" w:rsidR="00A055E3" w:rsidRPr="00D643F9" w:rsidRDefault="00A055E3" w:rsidP="00F43DE7">
      <w:pP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Participants were universally appreciative of leadership’s obedience to Acts 1:8 and commitment and heart for God’s people, which merged seamlessly with the hearts and commitment of the participants. </w:t>
      </w:r>
      <w:r w:rsidR="00F67C05">
        <w:rPr>
          <w:rFonts w:ascii="Times New Roman" w:eastAsia="Times New Roman" w:hAnsi="Times New Roman" w:cs="Times New Roman"/>
          <w:color w:val="000000"/>
        </w:rPr>
        <w:t>T</w:t>
      </w:r>
      <w:r w:rsidR="00EE3D40" w:rsidRPr="00D643F9">
        <w:rPr>
          <w:rFonts w:ascii="Times New Roman" w:eastAsia="Times New Roman" w:hAnsi="Times New Roman" w:cs="Times New Roman"/>
          <w:color w:val="000000"/>
        </w:rPr>
        <w:t>he participant</w:t>
      </w:r>
      <w:r w:rsidRPr="00D643F9">
        <w:rPr>
          <w:rFonts w:ascii="Times New Roman" w:eastAsia="Times New Roman" w:hAnsi="Times New Roman" w:cs="Times New Roman"/>
          <w:color w:val="000000"/>
        </w:rPr>
        <w:t xml:space="preserve"> maintained, “I think the EBC mission </w:t>
      </w:r>
      <w:r w:rsidRPr="00D643F9">
        <w:rPr>
          <w:rFonts w:ascii="Times New Roman" w:eastAsia="Times New Roman" w:hAnsi="Times New Roman" w:cs="Times New Roman"/>
          <w:color w:val="000000"/>
        </w:rPr>
        <w:lastRenderedPageBreak/>
        <w:t xml:space="preserve">ministry model is very effective. The organizational hierarchy’s foundation is Acts 1:8. Leadership itself believes in the requirement of mission work in the church as a full-scale ministry. That belief is supported by the leadership of CCC’s Pastor, who models the character of a missionary from the pulpit to the mission fields.”  Finally, </w:t>
      </w:r>
      <w:r w:rsidR="00D43479" w:rsidRPr="00D643F9">
        <w:rPr>
          <w:rFonts w:ascii="Times New Roman" w:eastAsia="Times New Roman" w:hAnsi="Times New Roman" w:cs="Times New Roman"/>
          <w:color w:val="000000"/>
        </w:rPr>
        <w:t>the</w:t>
      </w:r>
      <w:r w:rsidR="00551E76" w:rsidRPr="00D643F9">
        <w:rPr>
          <w:rFonts w:ascii="Times New Roman" w:eastAsia="Times New Roman" w:hAnsi="Times New Roman" w:cs="Times New Roman"/>
          <w:color w:val="000000"/>
        </w:rPr>
        <w:t xml:space="preserve"> participant</w:t>
      </w:r>
      <w:r w:rsidRPr="00D643F9">
        <w:rPr>
          <w:rFonts w:ascii="Times New Roman" w:eastAsia="Times New Roman" w:hAnsi="Times New Roman" w:cs="Times New Roman"/>
          <w:color w:val="000000"/>
        </w:rPr>
        <w:t xml:space="preserve"> noted, “I like how Pastor truly gets involved in missions. I remember a sermon he preached, saying you want to look like the people you serve in the fields. He reiterates from the pulpit, and posts on social media, and I’m sure he uses his personal time to foster knowledge about what missions is. He sets a great example for the church and community.”</w:t>
      </w:r>
    </w:p>
    <w:p w14:paraId="761C32B5" w14:textId="77777777" w:rsidR="00A055E3" w:rsidRPr="00D643F9" w:rsidRDefault="00A055E3" w:rsidP="00F43DE7">
      <w:pPr>
        <w:jc w:val="both"/>
        <w:rPr>
          <w:rFonts w:ascii="Times New Roman" w:eastAsia="Times New Roman" w:hAnsi="Times New Roman" w:cs="Times New Roman"/>
          <w:color w:val="000000"/>
        </w:rPr>
      </w:pPr>
      <w:r w:rsidRPr="004E1FF2">
        <w:rPr>
          <w:rFonts w:ascii="Times New Roman" w:eastAsia="Times New Roman" w:hAnsi="Times New Roman" w:cs="Times New Roman"/>
          <w:b/>
          <w:bCs/>
          <w:color w:val="000000"/>
        </w:rPr>
        <w:t>Training</w:t>
      </w:r>
    </w:p>
    <w:p w14:paraId="32D2471C" w14:textId="2CB68443" w:rsidR="00A055E3" w:rsidRPr="00D643F9" w:rsidRDefault="00A055E3" w:rsidP="00F43DE7">
      <w:pP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Mission service education and training is fundamental to participation in CCC’s Mission Model, promoting the successful integration of a full-service mission model into theological education. Addison posits there are recurring patterns in the strategy of movements found in the ministry of Jesus, his training of the disciples and the multiplying phenomenon of the early church. Jesus and his disciples were movement pioneers, and He is calling us to lead his people into a missionary movement. Movement pioneers connect with people, crossing boundaries to establish contact with people far from God and share the gospel, communicating the truth about God and salvation through Christ, training disciples, and teaching them to obey what Jesus has commanded, </w:t>
      </w:r>
      <w:proofErr w:type="gramStart"/>
      <w:r w:rsidRPr="00D643F9">
        <w:rPr>
          <w:rFonts w:ascii="Times New Roman" w:eastAsia="Times New Roman" w:hAnsi="Times New Roman" w:cs="Times New Roman"/>
          <w:color w:val="000000"/>
        </w:rPr>
        <w:t>Acts</w:t>
      </w:r>
      <w:proofErr w:type="gramEnd"/>
      <w:r w:rsidRPr="00D643F9">
        <w:rPr>
          <w:rFonts w:ascii="Times New Roman" w:eastAsia="Times New Roman" w:hAnsi="Times New Roman" w:cs="Times New Roman"/>
          <w:color w:val="000000"/>
        </w:rPr>
        <w:t xml:space="preserve"> 1:8. “The key to rapid growth of any movement is face-to-face recruitment within pre-existing social networks. The stronger the social network, the faster the movement spreads. For a movement to grow, it must not only reach new people, but it must also keep them and build them into a committed force for change.” (Addison, 2019, p. 54)</w:t>
      </w:r>
      <w:r w:rsidR="004E1FF2">
        <w:rPr>
          <w:rFonts w:ascii="Times New Roman" w:eastAsia="Times New Roman" w:hAnsi="Times New Roman" w:cs="Times New Roman"/>
          <w:color w:val="000000"/>
        </w:rPr>
        <w:t>.</w:t>
      </w:r>
    </w:p>
    <w:p w14:paraId="47FED2AA" w14:textId="7E8E46FA" w:rsidR="00A055E3" w:rsidRPr="00D643F9" w:rsidRDefault="00D43479" w:rsidP="00F43DE7">
      <w:pP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lastRenderedPageBreak/>
        <w:t xml:space="preserve">The participant </w:t>
      </w:r>
      <w:r w:rsidR="00A055E3" w:rsidRPr="00D643F9">
        <w:rPr>
          <w:rFonts w:ascii="Times New Roman" w:eastAsia="Times New Roman" w:hAnsi="Times New Roman" w:cs="Times New Roman"/>
          <w:color w:val="000000"/>
        </w:rPr>
        <w:t>agrees with Addison’s theory of training disciples. “Through CCC leadership,</w:t>
      </w:r>
      <w:r w:rsidRPr="00D643F9">
        <w:rPr>
          <w:rFonts w:ascii="Times New Roman" w:eastAsia="Times New Roman" w:hAnsi="Times New Roman" w:cs="Times New Roman"/>
          <w:color w:val="000000"/>
        </w:rPr>
        <w:t xml:space="preserve"> </w:t>
      </w:r>
      <w:r w:rsidR="00A055E3" w:rsidRPr="00D643F9">
        <w:rPr>
          <w:rFonts w:ascii="Times New Roman" w:eastAsia="Times New Roman" w:hAnsi="Times New Roman" w:cs="Times New Roman"/>
          <w:color w:val="000000"/>
        </w:rPr>
        <w:t xml:space="preserve">training is available for anyone interested in joining the missions team. Leadership also has a network of mission agencies that workers can access outside of CCC’s activities, allowing interested individuals to work with groups across the city, state, and world,” she opined. </w:t>
      </w:r>
      <w:r w:rsidR="00C120A3">
        <w:rPr>
          <w:rFonts w:ascii="Times New Roman" w:eastAsia="Times New Roman" w:hAnsi="Times New Roman" w:cs="Times New Roman"/>
          <w:color w:val="000000"/>
        </w:rPr>
        <w:t>T</w:t>
      </w:r>
      <w:r w:rsidR="00EE3D40" w:rsidRPr="00D643F9">
        <w:rPr>
          <w:rFonts w:ascii="Times New Roman" w:eastAsia="Times New Roman" w:hAnsi="Times New Roman" w:cs="Times New Roman"/>
          <w:color w:val="000000"/>
        </w:rPr>
        <w:t>he participant</w:t>
      </w:r>
      <w:r w:rsidR="00A055E3" w:rsidRPr="00D643F9">
        <w:rPr>
          <w:rFonts w:ascii="Times New Roman" w:eastAsia="Times New Roman" w:hAnsi="Times New Roman" w:cs="Times New Roman"/>
          <w:color w:val="000000"/>
        </w:rPr>
        <w:t xml:space="preserve"> added, “The initial training, preparing our new partners, is particularly valuable. Engaging new partners with the training component is a foundationally and doctrinally sound approach that is widely appreciated.” </w:t>
      </w:r>
      <w:r w:rsidR="00551E76" w:rsidRPr="00D643F9">
        <w:rPr>
          <w:rFonts w:ascii="Times New Roman" w:eastAsia="Times New Roman" w:hAnsi="Times New Roman" w:cs="Times New Roman"/>
          <w:color w:val="000000"/>
        </w:rPr>
        <w:t>The participant</w:t>
      </w:r>
      <w:r w:rsidR="00A055E3" w:rsidRPr="00D643F9">
        <w:rPr>
          <w:rFonts w:ascii="Times New Roman" w:eastAsia="Times New Roman" w:hAnsi="Times New Roman" w:cs="Times New Roman"/>
          <w:color w:val="000000"/>
        </w:rPr>
        <w:t xml:space="preserve"> believes “proper training is crucial to successful missions. On the mission fields, we encounter many different spirits, and we must know how to respond in various situations. Untrained and unseasoned mission workers can fall prey to the enemy if they’re not careful.”</w:t>
      </w:r>
    </w:p>
    <w:p w14:paraId="15E4A744" w14:textId="6BEF18EC" w:rsidR="00A055E3" w:rsidRPr="00D643F9" w:rsidRDefault="00D43479" w:rsidP="00F43DE7">
      <w:pP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The</w:t>
      </w:r>
      <w:r w:rsidR="00A055E3" w:rsidRPr="00D643F9">
        <w:rPr>
          <w:rFonts w:ascii="Times New Roman" w:eastAsia="Times New Roman" w:hAnsi="Times New Roman" w:cs="Times New Roman"/>
          <w:color w:val="000000"/>
        </w:rPr>
        <w:t xml:space="preserve"> participants supported the belief that CCC’s Mission Model’s principle of training mission workers are integral to Bible-based, Acts 1:8, mission service. </w:t>
      </w:r>
      <w:r w:rsidRPr="00D643F9">
        <w:rPr>
          <w:rFonts w:ascii="Times New Roman" w:eastAsia="Times New Roman" w:hAnsi="Times New Roman" w:cs="Times New Roman"/>
          <w:color w:val="000000"/>
        </w:rPr>
        <w:t>T</w:t>
      </w:r>
      <w:r w:rsidR="00EE3D40" w:rsidRPr="00D643F9">
        <w:rPr>
          <w:rFonts w:ascii="Times New Roman" w:eastAsia="Times New Roman" w:hAnsi="Times New Roman" w:cs="Times New Roman"/>
          <w:color w:val="000000"/>
        </w:rPr>
        <w:t>he participant</w:t>
      </w:r>
      <w:r w:rsidR="00A055E3" w:rsidRPr="00D643F9">
        <w:rPr>
          <w:rFonts w:ascii="Times New Roman" w:eastAsia="Times New Roman" w:hAnsi="Times New Roman" w:cs="Times New Roman"/>
          <w:color w:val="000000"/>
        </w:rPr>
        <w:t xml:space="preserve"> </w:t>
      </w:r>
      <w:r w:rsidR="001C4767">
        <w:rPr>
          <w:rFonts w:ascii="Times New Roman" w:eastAsia="Times New Roman" w:hAnsi="Times New Roman" w:cs="Times New Roman"/>
          <w:color w:val="000000"/>
        </w:rPr>
        <w:t>asserted,</w:t>
      </w:r>
      <w:r w:rsidR="00A055E3" w:rsidRPr="00D643F9">
        <w:rPr>
          <w:rFonts w:ascii="Times New Roman" w:eastAsia="Times New Roman" w:hAnsi="Times New Roman" w:cs="Times New Roman"/>
          <w:color w:val="000000"/>
        </w:rPr>
        <w:t xml:space="preserve"> </w:t>
      </w:r>
      <w:r w:rsidR="00596E33" w:rsidRPr="00D643F9">
        <w:rPr>
          <w:rFonts w:ascii="Times New Roman" w:eastAsia="Times New Roman" w:hAnsi="Times New Roman" w:cs="Times New Roman"/>
          <w:color w:val="000000"/>
        </w:rPr>
        <w:t>“The</w:t>
      </w:r>
      <w:r w:rsidR="00A055E3" w:rsidRPr="00D643F9">
        <w:rPr>
          <w:rFonts w:ascii="Times New Roman" w:eastAsia="Times New Roman" w:hAnsi="Times New Roman" w:cs="Times New Roman"/>
          <w:color w:val="000000"/>
        </w:rPr>
        <w:t xml:space="preserve"> continuous learning and </w:t>
      </w:r>
      <w:r w:rsidRPr="00D643F9">
        <w:rPr>
          <w:rFonts w:ascii="Times New Roman" w:eastAsia="Times New Roman" w:hAnsi="Times New Roman" w:cs="Times New Roman"/>
          <w:color w:val="000000"/>
        </w:rPr>
        <w:t>the</w:t>
      </w:r>
      <w:r w:rsidR="00551E76" w:rsidRPr="00D643F9">
        <w:rPr>
          <w:rFonts w:ascii="Times New Roman" w:eastAsia="Times New Roman" w:hAnsi="Times New Roman" w:cs="Times New Roman"/>
          <w:color w:val="000000"/>
        </w:rPr>
        <w:t xml:space="preserve"> participant</w:t>
      </w:r>
      <w:r w:rsidRPr="00D643F9">
        <w:rPr>
          <w:rFonts w:ascii="Times New Roman" w:eastAsia="Times New Roman" w:hAnsi="Times New Roman" w:cs="Times New Roman"/>
          <w:color w:val="000000"/>
        </w:rPr>
        <w:t xml:space="preserve"> </w:t>
      </w:r>
      <w:r w:rsidR="00A055E3" w:rsidRPr="00D643F9">
        <w:rPr>
          <w:rFonts w:ascii="Times New Roman" w:eastAsia="Times New Roman" w:hAnsi="Times New Roman" w:cs="Times New Roman"/>
          <w:color w:val="000000"/>
        </w:rPr>
        <w:t xml:space="preserve">improvement model that CCC’s mission ministry uses is God-centric, continuously building up small teams, preparing them for mission work locally and globally, </w:t>
      </w:r>
      <w:r w:rsidRPr="00D643F9">
        <w:rPr>
          <w:rFonts w:ascii="Times New Roman" w:eastAsia="Times New Roman" w:hAnsi="Times New Roman" w:cs="Times New Roman"/>
          <w:color w:val="000000"/>
        </w:rPr>
        <w:t xml:space="preserve">and </w:t>
      </w:r>
      <w:r w:rsidR="00A055E3" w:rsidRPr="00D643F9">
        <w:rPr>
          <w:rFonts w:ascii="Times New Roman" w:eastAsia="Times New Roman" w:hAnsi="Times New Roman" w:cs="Times New Roman"/>
          <w:color w:val="000000"/>
        </w:rPr>
        <w:t>repeat</w:t>
      </w:r>
      <w:r w:rsidRPr="00D643F9">
        <w:rPr>
          <w:rFonts w:ascii="Times New Roman" w:eastAsia="Times New Roman" w:hAnsi="Times New Roman" w:cs="Times New Roman"/>
          <w:color w:val="000000"/>
        </w:rPr>
        <w:t>ing the process</w:t>
      </w:r>
      <w:r w:rsidR="00A055E3" w:rsidRPr="00D643F9">
        <w:rPr>
          <w:rFonts w:ascii="Times New Roman" w:eastAsia="Times New Roman" w:hAnsi="Times New Roman" w:cs="Times New Roman"/>
          <w:color w:val="000000"/>
        </w:rPr>
        <w:t xml:space="preserve">. These small groups foster deeper connections, more intimacy, with room for the Holy Spirit to move and work.” </w:t>
      </w:r>
    </w:p>
    <w:p w14:paraId="195341E6" w14:textId="0EAC347D" w:rsidR="00A055E3" w:rsidRPr="00D643F9" w:rsidRDefault="00596E33" w:rsidP="00F43DE7">
      <w:pPr>
        <w:jc w:val="both"/>
        <w:rPr>
          <w:rFonts w:ascii="Times New Roman" w:eastAsia="Times New Roman" w:hAnsi="Times New Roman" w:cs="Times New Roman"/>
          <w:color w:val="000000"/>
        </w:rPr>
      </w:pPr>
      <w:r w:rsidRPr="001B47C4">
        <w:rPr>
          <w:rFonts w:ascii="Times New Roman" w:eastAsia="Times New Roman" w:hAnsi="Times New Roman" w:cs="Times New Roman"/>
          <w:b/>
          <w:bCs/>
          <w:color w:val="000000"/>
        </w:rPr>
        <w:t>Multiplication</w:t>
      </w:r>
    </w:p>
    <w:p w14:paraId="2A13CE07" w14:textId="17444E89" w:rsidR="00A055E3" w:rsidRPr="00D643F9" w:rsidRDefault="00A055E3" w:rsidP="00F43DE7">
      <w:pP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The CCC Mission Model’s currency is its transformational mission training and mentoring, bridging the gap between the classroom and real-world experience. CCC’s model is designed to capture adults and youth and provide them with access, opportunity, and real-life experiences on the mission fields. In pursuit of </w:t>
      </w:r>
      <w:r w:rsidR="00FB329C" w:rsidRPr="00D643F9">
        <w:rPr>
          <w:rFonts w:ascii="Times New Roman" w:eastAsia="Times New Roman" w:hAnsi="Times New Roman" w:cs="Times New Roman"/>
          <w:color w:val="000000"/>
        </w:rPr>
        <w:t>youth</w:t>
      </w:r>
      <w:r w:rsidRPr="00D643F9">
        <w:rPr>
          <w:rFonts w:ascii="Times New Roman" w:eastAsia="Times New Roman" w:hAnsi="Times New Roman" w:cs="Times New Roman"/>
          <w:color w:val="000000"/>
        </w:rPr>
        <w:t xml:space="preserve">, CCC is sowing seeds </w:t>
      </w:r>
      <w:r w:rsidRPr="00D643F9">
        <w:rPr>
          <w:rFonts w:ascii="Times New Roman" w:eastAsia="Times New Roman" w:hAnsi="Times New Roman" w:cs="Times New Roman"/>
          <w:color w:val="000000"/>
        </w:rPr>
        <w:lastRenderedPageBreak/>
        <w:t>of selflessness, commitment, and Godliness into successive generations of mission workers. CCC’s youth experience mentorship, gain role models, develop critical thinking skills, engage in healthy friendships, and learn responsibility, service, and identity in Christ, equipped for every good work. The appreciation of this inclusive succession plan was unanimous.</w:t>
      </w:r>
    </w:p>
    <w:p w14:paraId="56039A68" w14:textId="1258EE16" w:rsidR="00A055E3" w:rsidRPr="00D643F9" w:rsidRDefault="00D43479" w:rsidP="00F43DE7">
      <w:pP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T</w:t>
      </w:r>
      <w:r w:rsidR="001D072E" w:rsidRPr="00D643F9">
        <w:rPr>
          <w:rFonts w:ascii="Times New Roman" w:eastAsia="Times New Roman" w:hAnsi="Times New Roman" w:cs="Times New Roman"/>
          <w:color w:val="000000"/>
        </w:rPr>
        <w:t>he participant</w:t>
      </w:r>
      <w:r w:rsidR="00A055E3" w:rsidRPr="00D643F9">
        <w:rPr>
          <w:rFonts w:ascii="Times New Roman" w:eastAsia="Times New Roman" w:hAnsi="Times New Roman" w:cs="Times New Roman"/>
          <w:color w:val="000000"/>
        </w:rPr>
        <w:t xml:space="preserve"> said, “It's effective across the board because it allows everybody to serve, regardless of age. The model is effective because it doesn't leave anybody out, especially the youth, as they’re important to the future of missions.  My son joined me on a mission. There is usually something for everyone to do: seniors may prepare care packages, youth, and young people may perform more active or strenuous physical work. There is always something to do for everyone in God’s kingdom.”  Participants are grateful for the opportunity to work with youth seeking to engender a passion for mission service. </w:t>
      </w:r>
      <w:r w:rsidR="00EE3D40" w:rsidRPr="00D643F9">
        <w:rPr>
          <w:rFonts w:ascii="Times New Roman" w:eastAsia="Times New Roman" w:hAnsi="Times New Roman" w:cs="Times New Roman"/>
          <w:color w:val="000000"/>
        </w:rPr>
        <w:t>the participant</w:t>
      </w:r>
      <w:r w:rsidR="00A055E3" w:rsidRPr="00D643F9">
        <w:rPr>
          <w:rFonts w:ascii="Times New Roman" w:eastAsia="Times New Roman" w:hAnsi="Times New Roman" w:cs="Times New Roman"/>
          <w:color w:val="000000"/>
        </w:rPr>
        <w:t xml:space="preserve"> revealed, “One of my scouts was on our mission trip to New Bern. That was the first time I had youth members on my team. We were able to help them </w:t>
      </w:r>
      <w:r w:rsidRPr="00D643F9">
        <w:rPr>
          <w:rFonts w:ascii="Times New Roman" w:eastAsia="Times New Roman" w:hAnsi="Times New Roman" w:cs="Times New Roman"/>
          <w:color w:val="000000"/>
        </w:rPr>
        <w:t xml:space="preserve">process </w:t>
      </w:r>
      <w:r w:rsidR="00A055E3" w:rsidRPr="00D643F9">
        <w:rPr>
          <w:rFonts w:ascii="Times New Roman" w:eastAsia="Times New Roman" w:hAnsi="Times New Roman" w:cs="Times New Roman"/>
          <w:color w:val="000000"/>
        </w:rPr>
        <w:t>what they were seeing and provide guidance as they served.”</w:t>
      </w:r>
      <w:r w:rsidRPr="00D643F9">
        <w:rPr>
          <w:rFonts w:ascii="Times New Roman" w:eastAsia="Times New Roman" w:hAnsi="Times New Roman" w:cs="Times New Roman"/>
          <w:color w:val="000000"/>
        </w:rPr>
        <w:t xml:space="preserve"> The p</w:t>
      </w:r>
      <w:r w:rsidR="00A055E3" w:rsidRPr="00D643F9">
        <w:rPr>
          <w:rFonts w:ascii="Times New Roman" w:eastAsia="Times New Roman" w:hAnsi="Times New Roman" w:cs="Times New Roman"/>
          <w:color w:val="000000"/>
        </w:rPr>
        <w:t xml:space="preserve">articipants </w:t>
      </w:r>
      <w:r w:rsidR="0088721D">
        <w:rPr>
          <w:rFonts w:ascii="Times New Roman" w:eastAsia="Times New Roman" w:hAnsi="Times New Roman" w:cs="Times New Roman"/>
          <w:color w:val="000000"/>
        </w:rPr>
        <w:t>we</w:t>
      </w:r>
      <w:r w:rsidR="00A055E3" w:rsidRPr="00D643F9">
        <w:rPr>
          <w:rFonts w:ascii="Times New Roman" w:eastAsia="Times New Roman" w:hAnsi="Times New Roman" w:cs="Times New Roman"/>
          <w:color w:val="000000"/>
        </w:rPr>
        <w:t>re united in their belief that it is paramount that the hearts and minds of youth are prepared for the mission lifestyle for successful succession.</w:t>
      </w:r>
    </w:p>
    <w:p w14:paraId="634773FA" w14:textId="77777777" w:rsidR="00A055E3" w:rsidRPr="00D643F9" w:rsidRDefault="00A055E3" w:rsidP="00F43DE7">
      <w:pPr>
        <w:jc w:val="both"/>
        <w:rPr>
          <w:rFonts w:ascii="Times New Roman" w:eastAsia="Times New Roman" w:hAnsi="Times New Roman" w:cs="Times New Roman"/>
          <w:color w:val="000000"/>
        </w:rPr>
      </w:pPr>
      <w:r w:rsidRPr="001B47C4">
        <w:rPr>
          <w:rFonts w:ascii="Times New Roman" w:eastAsia="Times New Roman" w:hAnsi="Times New Roman" w:cs="Times New Roman"/>
          <w:b/>
          <w:bCs/>
          <w:color w:val="000000"/>
        </w:rPr>
        <w:t>Opportunity</w:t>
      </w:r>
    </w:p>
    <w:p w14:paraId="473922C0" w14:textId="61EFB991" w:rsidR="00A055E3" w:rsidRPr="00D643F9" w:rsidRDefault="00A055E3" w:rsidP="00F43DE7">
      <w:pP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 xml:space="preserve">The CCC Mission Model is one of obedience, inclusion, and access. There is always an opportunity to engage in robust ministry, whether meeting in small groups, working the Mission Blitz, </w:t>
      </w:r>
      <w:r w:rsidR="00FA11DE">
        <w:rPr>
          <w:rFonts w:ascii="Times New Roman" w:eastAsia="Times New Roman" w:hAnsi="Times New Roman" w:cs="Times New Roman"/>
          <w:color w:val="000000"/>
        </w:rPr>
        <w:t xml:space="preserve">or </w:t>
      </w:r>
      <w:r w:rsidRPr="00D643F9">
        <w:rPr>
          <w:rFonts w:ascii="Times New Roman" w:eastAsia="Times New Roman" w:hAnsi="Times New Roman" w:cs="Times New Roman"/>
          <w:color w:val="000000"/>
        </w:rPr>
        <w:t xml:space="preserve">bible study. These opportunities to participate in ministry build up the body of Christ, and leadership’s modeling of Acts 1:8, the servant lifestyle, </w:t>
      </w:r>
      <w:r w:rsidR="001B47C4">
        <w:rPr>
          <w:rFonts w:ascii="Times New Roman" w:eastAsia="Times New Roman" w:hAnsi="Times New Roman" w:cs="Times New Roman"/>
          <w:color w:val="000000"/>
        </w:rPr>
        <w:lastRenderedPageBreak/>
        <w:t>are</w:t>
      </w:r>
      <w:r w:rsidRPr="00D643F9">
        <w:rPr>
          <w:rFonts w:ascii="Times New Roman" w:eastAsia="Times New Roman" w:hAnsi="Times New Roman" w:cs="Times New Roman"/>
          <w:color w:val="000000"/>
        </w:rPr>
        <w:t xml:space="preserve"> powerful visual</w:t>
      </w:r>
      <w:r w:rsidR="000F60FE">
        <w:rPr>
          <w:rFonts w:ascii="Times New Roman" w:eastAsia="Times New Roman" w:hAnsi="Times New Roman" w:cs="Times New Roman"/>
          <w:color w:val="000000"/>
        </w:rPr>
        <w:t>s</w:t>
      </w:r>
      <w:r w:rsidRPr="00D643F9">
        <w:rPr>
          <w:rFonts w:ascii="Times New Roman" w:eastAsia="Times New Roman" w:hAnsi="Times New Roman" w:cs="Times New Roman"/>
          <w:color w:val="000000"/>
        </w:rPr>
        <w:t xml:space="preserve"> for the congregation. Participants spoke of leadership’s selfless mission service as demonstrative of faithful obedience to Christ’s mandate.</w:t>
      </w:r>
    </w:p>
    <w:p w14:paraId="0B2E23DF" w14:textId="71CA66AC" w:rsidR="00B73ABF" w:rsidRPr="00D643F9" w:rsidRDefault="00FB329C" w:rsidP="00F43DE7">
      <w:pPr>
        <w:ind w:firstLine="720"/>
        <w:jc w:val="both"/>
        <w:rPr>
          <w:rFonts w:ascii="Times New Roman" w:eastAsia="Times New Roman" w:hAnsi="Times New Roman" w:cs="Times New Roman"/>
          <w:color w:val="000000"/>
        </w:rPr>
      </w:pPr>
      <w:r w:rsidRPr="00D643F9">
        <w:rPr>
          <w:rFonts w:ascii="Times New Roman" w:eastAsia="Times New Roman" w:hAnsi="Times New Roman" w:cs="Times New Roman"/>
          <w:color w:val="000000"/>
        </w:rPr>
        <w:t>The</w:t>
      </w:r>
      <w:r w:rsidR="001D072E" w:rsidRPr="00D643F9">
        <w:rPr>
          <w:rFonts w:ascii="Times New Roman" w:eastAsia="Times New Roman" w:hAnsi="Times New Roman" w:cs="Times New Roman"/>
          <w:color w:val="000000"/>
        </w:rPr>
        <w:t xml:space="preserve"> participant</w:t>
      </w:r>
      <w:r w:rsidR="00B73ABF" w:rsidRPr="00D643F9">
        <w:rPr>
          <w:rFonts w:ascii="Times New Roman" w:eastAsia="Times New Roman" w:hAnsi="Times New Roman" w:cs="Times New Roman"/>
          <w:color w:val="000000"/>
        </w:rPr>
        <w:t>s</w:t>
      </w:r>
      <w:r w:rsidR="00EB31D0">
        <w:rPr>
          <w:rFonts w:ascii="Times New Roman" w:eastAsia="Times New Roman" w:hAnsi="Times New Roman" w:cs="Times New Roman"/>
          <w:color w:val="000000"/>
        </w:rPr>
        <w:t>’</w:t>
      </w:r>
      <w:r w:rsidR="00B73ABF" w:rsidRPr="00D643F9">
        <w:rPr>
          <w:rFonts w:ascii="Times New Roman" w:eastAsia="Times New Roman" w:hAnsi="Times New Roman" w:cs="Times New Roman"/>
          <w:color w:val="000000"/>
        </w:rPr>
        <w:t xml:space="preserve"> thoughtful contribution</w:t>
      </w:r>
      <w:r w:rsidR="001C109D">
        <w:rPr>
          <w:rFonts w:ascii="Times New Roman" w:eastAsia="Times New Roman" w:hAnsi="Times New Roman" w:cs="Times New Roman"/>
          <w:color w:val="000000"/>
        </w:rPr>
        <w:t>s</w:t>
      </w:r>
      <w:r w:rsidR="00B73ABF" w:rsidRPr="00D643F9">
        <w:rPr>
          <w:rFonts w:ascii="Times New Roman" w:eastAsia="Times New Roman" w:hAnsi="Times New Roman" w:cs="Times New Roman"/>
          <w:color w:val="000000"/>
        </w:rPr>
        <w:t xml:space="preserve"> to the discussion noted the importance of looking beyond the physical needs and </w:t>
      </w:r>
      <w:r w:rsidRPr="00D643F9">
        <w:rPr>
          <w:rFonts w:ascii="Times New Roman" w:eastAsia="Times New Roman" w:hAnsi="Times New Roman" w:cs="Times New Roman"/>
          <w:color w:val="000000"/>
        </w:rPr>
        <w:t>taking</w:t>
      </w:r>
      <w:r w:rsidR="00B73ABF" w:rsidRPr="00D643F9">
        <w:rPr>
          <w:rFonts w:ascii="Times New Roman" w:eastAsia="Times New Roman" w:hAnsi="Times New Roman" w:cs="Times New Roman"/>
          <w:color w:val="000000"/>
        </w:rPr>
        <w:t xml:space="preserve"> time to see and connect with the </w:t>
      </w:r>
      <w:r w:rsidR="00F6461B" w:rsidRPr="00D643F9">
        <w:rPr>
          <w:rFonts w:ascii="Times New Roman" w:eastAsia="Times New Roman" w:hAnsi="Times New Roman" w:cs="Times New Roman"/>
          <w:color w:val="000000"/>
        </w:rPr>
        <w:t>people</w:t>
      </w:r>
      <w:r w:rsidR="00B73ABF" w:rsidRPr="00D643F9">
        <w:rPr>
          <w:rFonts w:ascii="Times New Roman" w:eastAsia="Times New Roman" w:hAnsi="Times New Roman" w:cs="Times New Roman"/>
          <w:color w:val="000000"/>
        </w:rPr>
        <w:t xml:space="preserve"> </w:t>
      </w:r>
      <w:r w:rsidR="00EB31D0">
        <w:rPr>
          <w:rFonts w:ascii="Times New Roman" w:eastAsia="Times New Roman" w:hAnsi="Times New Roman" w:cs="Times New Roman"/>
          <w:color w:val="000000"/>
        </w:rPr>
        <w:t>they</w:t>
      </w:r>
      <w:r w:rsidR="00B73ABF" w:rsidRPr="00D643F9">
        <w:rPr>
          <w:rFonts w:ascii="Times New Roman" w:eastAsia="Times New Roman" w:hAnsi="Times New Roman" w:cs="Times New Roman"/>
          <w:color w:val="000000"/>
        </w:rPr>
        <w:t xml:space="preserve"> serve. There is power in connection</w:t>
      </w:r>
      <w:r w:rsidR="007239C8">
        <w:rPr>
          <w:rFonts w:ascii="Times New Roman" w:eastAsia="Times New Roman" w:hAnsi="Times New Roman" w:cs="Times New Roman"/>
          <w:color w:val="000000"/>
        </w:rPr>
        <w:t>,</w:t>
      </w:r>
      <w:r w:rsidR="00B73ABF" w:rsidRPr="00D643F9">
        <w:rPr>
          <w:rFonts w:ascii="Times New Roman" w:eastAsia="Times New Roman" w:hAnsi="Times New Roman" w:cs="Times New Roman"/>
          <w:color w:val="000000"/>
        </w:rPr>
        <w:t xml:space="preserve"> especially in a post pandemic world</w:t>
      </w:r>
      <w:r w:rsidR="007239C8">
        <w:rPr>
          <w:rFonts w:ascii="Times New Roman" w:eastAsia="Times New Roman" w:hAnsi="Times New Roman" w:cs="Times New Roman"/>
          <w:color w:val="000000"/>
        </w:rPr>
        <w:t>;</w:t>
      </w:r>
      <w:r w:rsidR="001637D7" w:rsidRPr="00D643F9">
        <w:rPr>
          <w:rFonts w:ascii="Times New Roman" w:eastAsia="Times New Roman" w:hAnsi="Times New Roman" w:cs="Times New Roman"/>
          <w:color w:val="000000"/>
        </w:rPr>
        <w:t xml:space="preserve"> it is important to connect with people and see them beyond their circumstances. </w:t>
      </w:r>
    </w:p>
    <w:p w14:paraId="75F6ECEC" w14:textId="759646CB" w:rsidR="00A055E3" w:rsidRPr="00D643F9" w:rsidRDefault="00FB329C" w:rsidP="00F43DE7">
      <w:pPr>
        <w:ind w:firstLine="720"/>
        <w:jc w:val="both"/>
        <w:rPr>
          <w:rFonts w:ascii="Times New Roman" w:eastAsia="Times New Roman" w:hAnsi="Times New Roman" w:cs="Times New Roman"/>
        </w:rPr>
      </w:pPr>
      <w:r w:rsidRPr="00D643F9">
        <w:rPr>
          <w:rFonts w:ascii="Times New Roman" w:eastAsia="Times New Roman" w:hAnsi="Times New Roman" w:cs="Times New Roman"/>
        </w:rPr>
        <w:t>The</w:t>
      </w:r>
      <w:r w:rsidR="00EE3D40" w:rsidRPr="00D643F9">
        <w:rPr>
          <w:rFonts w:ascii="Times New Roman" w:eastAsia="Times New Roman" w:hAnsi="Times New Roman" w:cs="Times New Roman"/>
        </w:rPr>
        <w:t xml:space="preserve"> participant</w:t>
      </w:r>
      <w:r w:rsidR="00A055E3" w:rsidRPr="00D643F9">
        <w:rPr>
          <w:rFonts w:ascii="Times New Roman" w:eastAsia="Times New Roman" w:hAnsi="Times New Roman" w:cs="Times New Roman"/>
        </w:rPr>
        <w:t>’s impassioned assertions about CCC’s Mission Blitz spoke volumes: “That was one of the best things about joining Chosen City Church. I say that because I have a heart for serving the city. It was so exhilarating for me….! I was so excited about Mission Blitz, but at the same time, I was sad because it's only once a year. I wish we could do it monthly. The idea that we’re all coming together dressed alike like God’s own arm</w:t>
      </w:r>
      <w:r w:rsidR="00AD3641" w:rsidRPr="00D643F9">
        <w:rPr>
          <w:rFonts w:ascii="Times New Roman" w:eastAsia="Times New Roman" w:hAnsi="Times New Roman" w:cs="Times New Roman"/>
        </w:rPr>
        <w:t xml:space="preserve">y </w:t>
      </w:r>
      <w:r w:rsidR="00A055E3" w:rsidRPr="00D643F9">
        <w:rPr>
          <w:rFonts w:ascii="Times New Roman" w:eastAsia="Times New Roman" w:hAnsi="Times New Roman" w:cs="Times New Roman"/>
        </w:rPr>
        <w:t xml:space="preserve">words are hardly sufficient to describe the sense of assignment, duty, and thankfulness.” </w:t>
      </w:r>
      <w:r w:rsidR="007239C8">
        <w:rPr>
          <w:rFonts w:ascii="Times New Roman" w:eastAsia="Times New Roman" w:hAnsi="Times New Roman" w:cs="Times New Roman"/>
        </w:rPr>
        <w:t>Other</w:t>
      </w:r>
      <w:r w:rsidR="00551E76" w:rsidRPr="00D643F9">
        <w:rPr>
          <w:rFonts w:ascii="Times New Roman" w:eastAsia="Times New Roman" w:hAnsi="Times New Roman" w:cs="Times New Roman"/>
        </w:rPr>
        <w:t xml:space="preserve"> participant</w:t>
      </w:r>
      <w:r w:rsidR="007239C8">
        <w:rPr>
          <w:rFonts w:ascii="Times New Roman" w:eastAsia="Times New Roman" w:hAnsi="Times New Roman" w:cs="Times New Roman"/>
        </w:rPr>
        <w:t>s</w:t>
      </w:r>
      <w:r w:rsidR="00A055E3" w:rsidRPr="00D643F9">
        <w:rPr>
          <w:rFonts w:ascii="Times New Roman" w:eastAsia="Times New Roman" w:hAnsi="Times New Roman" w:cs="Times New Roman"/>
        </w:rPr>
        <w:t xml:space="preserve"> agreed, adding, “I would like CCC to put on the Mission Blitzes once a quarter. I love how the last blitz got everyone so excited and involved. That showed me that people are hungry to receive the services and saints are hungry to provide them.” </w:t>
      </w:r>
      <w:r w:rsidR="001D072E" w:rsidRPr="00D643F9">
        <w:rPr>
          <w:rFonts w:ascii="Times New Roman" w:eastAsia="Times New Roman" w:hAnsi="Times New Roman" w:cs="Times New Roman"/>
        </w:rPr>
        <w:t>the participant</w:t>
      </w:r>
      <w:r w:rsidR="00A055E3" w:rsidRPr="00D643F9">
        <w:rPr>
          <w:rFonts w:ascii="Times New Roman" w:eastAsia="Times New Roman" w:hAnsi="Times New Roman" w:cs="Times New Roman"/>
        </w:rPr>
        <w:t xml:space="preserve"> said, “The preparation for the Mission Blitz fired me up and energized me for service, which made a difference.”</w:t>
      </w:r>
    </w:p>
    <w:p w14:paraId="4CC348F1" w14:textId="77777777" w:rsidR="00773544" w:rsidRDefault="00AD3641" w:rsidP="00773544">
      <w:pPr>
        <w:ind w:firstLine="720"/>
        <w:jc w:val="both"/>
        <w:rPr>
          <w:rFonts w:ascii="Times New Roman" w:eastAsia="Times New Roman" w:hAnsi="Times New Roman" w:cs="Times New Roman"/>
        </w:rPr>
      </w:pPr>
      <w:r w:rsidRPr="00D643F9">
        <w:rPr>
          <w:rFonts w:ascii="Times New Roman" w:eastAsia="Times New Roman" w:hAnsi="Times New Roman" w:cs="Times New Roman"/>
        </w:rPr>
        <w:t>T</w:t>
      </w:r>
      <w:r w:rsidR="00EE3D40" w:rsidRPr="00D643F9">
        <w:rPr>
          <w:rFonts w:ascii="Times New Roman" w:eastAsia="Times New Roman" w:hAnsi="Times New Roman" w:cs="Times New Roman"/>
        </w:rPr>
        <w:t>he participant</w:t>
      </w:r>
      <w:r w:rsidR="00B73ABF" w:rsidRPr="00D643F9">
        <w:rPr>
          <w:rFonts w:ascii="Times New Roman" w:eastAsia="Times New Roman" w:hAnsi="Times New Roman" w:cs="Times New Roman"/>
        </w:rPr>
        <w:t xml:space="preserve"> said</w:t>
      </w:r>
      <w:r w:rsidR="007239C8">
        <w:rPr>
          <w:rFonts w:ascii="Times New Roman" w:eastAsia="Times New Roman" w:hAnsi="Times New Roman" w:cs="Times New Roman"/>
        </w:rPr>
        <w:t>,</w:t>
      </w:r>
      <w:r w:rsidR="00B73ABF" w:rsidRPr="00D643F9">
        <w:rPr>
          <w:rFonts w:ascii="Times New Roman" w:eastAsia="Times New Roman" w:hAnsi="Times New Roman" w:cs="Times New Roman"/>
        </w:rPr>
        <w:t xml:space="preserve"> “</w:t>
      </w:r>
      <w:r w:rsidR="007239C8">
        <w:rPr>
          <w:rFonts w:ascii="Times New Roman" w:eastAsia="Times New Roman" w:hAnsi="Times New Roman" w:cs="Times New Roman"/>
        </w:rPr>
        <w:t>A</w:t>
      </w:r>
      <w:r w:rsidR="00B73ABF" w:rsidRPr="00D643F9">
        <w:rPr>
          <w:rFonts w:ascii="Times New Roman" w:eastAsia="Times New Roman" w:hAnsi="Times New Roman" w:cs="Times New Roman"/>
        </w:rPr>
        <w:t>t CCC</w:t>
      </w:r>
      <w:r w:rsidR="007239C8">
        <w:rPr>
          <w:rFonts w:ascii="Times New Roman" w:eastAsia="Times New Roman" w:hAnsi="Times New Roman" w:cs="Times New Roman"/>
        </w:rPr>
        <w:t>,</w:t>
      </w:r>
      <w:r w:rsidR="00B73ABF" w:rsidRPr="00D643F9">
        <w:rPr>
          <w:rFonts w:ascii="Times New Roman" w:eastAsia="Times New Roman" w:hAnsi="Times New Roman" w:cs="Times New Roman"/>
        </w:rPr>
        <w:t xml:space="preserve"> we are a church </w:t>
      </w:r>
      <w:r w:rsidR="001637D7" w:rsidRPr="00D643F9">
        <w:rPr>
          <w:rFonts w:ascii="Times New Roman" w:eastAsia="Times New Roman" w:hAnsi="Times New Roman" w:cs="Times New Roman"/>
        </w:rPr>
        <w:t>plant,</w:t>
      </w:r>
      <w:r w:rsidR="00B73ABF" w:rsidRPr="00D643F9">
        <w:rPr>
          <w:rFonts w:ascii="Times New Roman" w:eastAsia="Times New Roman" w:hAnsi="Times New Roman" w:cs="Times New Roman"/>
        </w:rPr>
        <w:t xml:space="preserve"> and it is important to keep missional opportunities before the congregation to keep them involved and to make sure they know the importance of mission service.”</w:t>
      </w:r>
      <w:r w:rsidR="001E4852">
        <w:rPr>
          <w:rFonts w:ascii="Times New Roman" w:eastAsia="Times New Roman" w:hAnsi="Times New Roman" w:cs="Times New Roman"/>
        </w:rPr>
        <w:t xml:space="preserve"> </w:t>
      </w:r>
      <w:r w:rsidR="00B4084E" w:rsidRPr="00D643F9">
        <w:rPr>
          <w:rFonts w:ascii="Times New Roman" w:eastAsia="Times New Roman" w:hAnsi="Times New Roman" w:cs="Times New Roman"/>
        </w:rPr>
        <w:t>T</w:t>
      </w:r>
      <w:r w:rsidR="00EE3D40" w:rsidRPr="00D643F9">
        <w:rPr>
          <w:rFonts w:ascii="Times New Roman" w:eastAsia="Times New Roman" w:hAnsi="Times New Roman" w:cs="Times New Roman"/>
        </w:rPr>
        <w:t>he participant</w:t>
      </w:r>
      <w:r w:rsidR="00A055E3" w:rsidRPr="00D643F9">
        <w:rPr>
          <w:rFonts w:ascii="Times New Roman" w:eastAsia="Times New Roman" w:hAnsi="Times New Roman" w:cs="Times New Roman"/>
        </w:rPr>
        <w:t xml:space="preserve"> </w:t>
      </w:r>
      <w:r w:rsidR="001E4852">
        <w:rPr>
          <w:rFonts w:ascii="Times New Roman" w:eastAsia="Times New Roman" w:hAnsi="Times New Roman" w:cs="Times New Roman"/>
        </w:rPr>
        <w:t>adde</w:t>
      </w:r>
      <w:r w:rsidR="00A055E3" w:rsidRPr="00D643F9">
        <w:rPr>
          <w:rFonts w:ascii="Times New Roman" w:eastAsia="Times New Roman" w:hAnsi="Times New Roman" w:cs="Times New Roman"/>
        </w:rPr>
        <w:t>d, “</w:t>
      </w:r>
      <w:r w:rsidR="00486A9C">
        <w:rPr>
          <w:rFonts w:ascii="Times New Roman" w:eastAsia="Times New Roman" w:hAnsi="Times New Roman" w:cs="Times New Roman"/>
        </w:rPr>
        <w:t>U</w:t>
      </w:r>
      <w:r w:rsidR="00A055E3" w:rsidRPr="00D643F9">
        <w:rPr>
          <w:rFonts w:ascii="Times New Roman" w:eastAsia="Times New Roman" w:hAnsi="Times New Roman" w:cs="Times New Roman"/>
        </w:rPr>
        <w:t xml:space="preserve">sing little things to educate the congregation, like </w:t>
      </w:r>
      <w:r w:rsidRPr="00D643F9">
        <w:rPr>
          <w:rFonts w:ascii="Times New Roman" w:eastAsia="Times New Roman" w:hAnsi="Times New Roman" w:cs="Times New Roman"/>
        </w:rPr>
        <w:t xml:space="preserve">the mission </w:t>
      </w:r>
      <w:r w:rsidR="00A055E3" w:rsidRPr="00D643F9">
        <w:rPr>
          <w:rFonts w:ascii="Times New Roman" w:eastAsia="Times New Roman" w:hAnsi="Times New Roman" w:cs="Times New Roman"/>
        </w:rPr>
        <w:t>skill pop, are great ways to expose people to mission</w:t>
      </w:r>
      <w:r w:rsidRPr="00D643F9">
        <w:rPr>
          <w:rFonts w:ascii="Times New Roman" w:eastAsia="Times New Roman" w:hAnsi="Times New Roman" w:cs="Times New Roman"/>
        </w:rPr>
        <w:t xml:space="preserve"> </w:t>
      </w:r>
      <w:r w:rsidR="00A055E3" w:rsidRPr="00D643F9">
        <w:rPr>
          <w:rFonts w:ascii="Times New Roman" w:eastAsia="Times New Roman" w:hAnsi="Times New Roman" w:cs="Times New Roman"/>
        </w:rPr>
        <w:t>s</w:t>
      </w:r>
      <w:r w:rsidRPr="00D643F9">
        <w:rPr>
          <w:rFonts w:ascii="Times New Roman" w:eastAsia="Times New Roman" w:hAnsi="Times New Roman" w:cs="Times New Roman"/>
        </w:rPr>
        <w:t>ervice</w:t>
      </w:r>
      <w:r w:rsidR="00A055E3" w:rsidRPr="00D643F9">
        <w:rPr>
          <w:rFonts w:ascii="Times New Roman" w:eastAsia="Times New Roman" w:hAnsi="Times New Roman" w:cs="Times New Roman"/>
        </w:rPr>
        <w:t xml:space="preserve">. The feedback I’ve heard has been encouraging, with many people seeking to serve again after the initial exposure and hopefully getting the youth involved.” </w:t>
      </w:r>
      <w:r w:rsidR="00EE3D40" w:rsidRPr="00D643F9">
        <w:rPr>
          <w:rFonts w:ascii="Times New Roman" w:eastAsia="Times New Roman" w:hAnsi="Times New Roman" w:cs="Times New Roman"/>
        </w:rPr>
        <w:t xml:space="preserve">the </w:t>
      </w:r>
      <w:r w:rsidR="00EE3D40" w:rsidRPr="00D643F9">
        <w:rPr>
          <w:rFonts w:ascii="Times New Roman" w:eastAsia="Times New Roman" w:hAnsi="Times New Roman" w:cs="Times New Roman"/>
        </w:rPr>
        <w:lastRenderedPageBreak/>
        <w:t>participant</w:t>
      </w:r>
      <w:r w:rsidR="00A055E3" w:rsidRPr="00D643F9">
        <w:rPr>
          <w:rFonts w:ascii="Times New Roman" w:eastAsia="Times New Roman" w:hAnsi="Times New Roman" w:cs="Times New Roman"/>
        </w:rPr>
        <w:t xml:space="preserve"> enthused, “As more people are educated about what mission work looks like by churches like Chosen City and EBC, there will be a surge of workers seeking to serve. People will be educated and given the opportunity to serve with any of the organizations and churches in the network, prophetically blanketing the need. The leadership at EBC and CCC have a vision for missions that speaks well for the church, for ….” where there is no vision, the people perish.” Proverbs 29:18. Collaborating with God’s people and living a life that seeks to grow the Kingdom is a blessing. I love it! I can’t imagine any other life for myself.”</w:t>
      </w:r>
      <w:r w:rsidR="002029CC">
        <w:rPr>
          <w:rFonts w:ascii="Times New Roman" w:eastAsia="Times New Roman" w:hAnsi="Times New Roman" w:cs="Times New Roman"/>
        </w:rPr>
        <w:t xml:space="preserve"> </w:t>
      </w:r>
      <w:r w:rsidR="00A055E3" w:rsidRPr="00D643F9">
        <w:rPr>
          <w:rFonts w:ascii="Times New Roman" w:eastAsia="Times New Roman" w:hAnsi="Times New Roman" w:cs="Times New Roman"/>
        </w:rPr>
        <w:t>Implementing these five principles into their mission model and providing opportunities to serve locally, state-side, nationally, globally, and in disaster relief enabled CCC to capture the most passionate mission workers in the field and retain and grow their model</w:t>
      </w:r>
      <w:r w:rsidR="001B15AE" w:rsidRPr="00D643F9">
        <w:rPr>
          <w:rFonts w:ascii="Times New Roman" w:eastAsia="Times New Roman" w:hAnsi="Times New Roman" w:cs="Times New Roman"/>
        </w:rPr>
        <w:t>.</w:t>
      </w:r>
    </w:p>
    <w:p w14:paraId="61C84039" w14:textId="5202B414" w:rsidR="00A055E3" w:rsidRPr="00773544" w:rsidRDefault="001B15AE" w:rsidP="00773544">
      <w:pPr>
        <w:jc w:val="both"/>
        <w:rPr>
          <w:rFonts w:ascii="Times New Roman" w:eastAsia="Times New Roman" w:hAnsi="Times New Roman" w:cs="Times New Roman"/>
          <w:b/>
          <w:bCs/>
        </w:rPr>
      </w:pPr>
      <w:r w:rsidRPr="00D643F9">
        <w:rPr>
          <w:rFonts w:ascii="Times New Roman" w:eastAsia="Times New Roman" w:hAnsi="Times New Roman" w:cs="Times New Roman"/>
        </w:rPr>
        <w:t xml:space="preserve"> </w:t>
      </w:r>
      <w:r w:rsidR="00596E33" w:rsidRPr="00773544">
        <w:rPr>
          <w:rFonts w:ascii="Times New Roman" w:hAnsi="Times New Roman" w:cs="Times New Roman"/>
          <w:b/>
          <w:bCs/>
        </w:rPr>
        <w:t>Participant Impact</w:t>
      </w:r>
    </w:p>
    <w:p w14:paraId="0BA58180" w14:textId="31C01301" w:rsidR="00A055E3" w:rsidRPr="00D643F9" w:rsidRDefault="00A055E3" w:rsidP="00F43DE7">
      <w:pPr>
        <w:ind w:firstLine="720"/>
        <w:jc w:val="both"/>
        <w:rPr>
          <w:rFonts w:ascii="Times New Roman" w:hAnsi="Times New Roman" w:cs="Times New Roman"/>
        </w:rPr>
      </w:pPr>
      <w:r w:rsidRPr="00D643F9">
        <w:rPr>
          <w:rFonts w:ascii="Times New Roman" w:hAnsi="Times New Roman" w:cs="Times New Roman"/>
        </w:rPr>
        <w:t>The role of the missionary is to be the hands of feet of Jesus Christ, sharing the gospel's good news. Chosen City Church’s Mission Model is based on</w:t>
      </w:r>
      <w:r w:rsidR="00A47575" w:rsidRPr="00D643F9">
        <w:rPr>
          <w:rFonts w:ascii="Times New Roman" w:hAnsi="Times New Roman" w:cs="Times New Roman"/>
        </w:rPr>
        <w:t xml:space="preserve"> biblical foundation and the scripture of </w:t>
      </w:r>
      <w:r w:rsidRPr="00D643F9">
        <w:rPr>
          <w:rFonts w:ascii="Times New Roman" w:hAnsi="Times New Roman" w:cs="Times New Roman"/>
        </w:rPr>
        <w:t>Acts 1:8. The execution of this model is accomplished in their five</w:t>
      </w:r>
      <w:r w:rsidR="00C51D36" w:rsidRPr="00D643F9">
        <w:rPr>
          <w:rFonts w:ascii="Times New Roman" w:hAnsi="Times New Roman" w:cs="Times New Roman"/>
        </w:rPr>
        <w:t>-</w:t>
      </w:r>
      <w:r w:rsidRPr="00D643F9">
        <w:rPr>
          <w:rFonts w:ascii="Times New Roman" w:hAnsi="Times New Roman" w:cs="Times New Roman"/>
        </w:rPr>
        <w:t xml:space="preserve">fold mission service (locally, state-side, nationally, globally, and disaster relief) and </w:t>
      </w:r>
      <w:r w:rsidR="00A47575" w:rsidRPr="00D643F9">
        <w:rPr>
          <w:rFonts w:ascii="Times New Roman" w:hAnsi="Times New Roman" w:cs="Times New Roman"/>
        </w:rPr>
        <w:t xml:space="preserve">leading </w:t>
      </w:r>
      <w:r w:rsidRPr="00D643F9">
        <w:rPr>
          <w:rFonts w:ascii="Times New Roman" w:hAnsi="Times New Roman" w:cs="Times New Roman"/>
        </w:rPr>
        <w:t xml:space="preserve">principles for successful </w:t>
      </w:r>
      <w:r w:rsidR="00A47575" w:rsidRPr="00D643F9">
        <w:rPr>
          <w:rFonts w:ascii="Times New Roman" w:hAnsi="Times New Roman" w:cs="Times New Roman"/>
        </w:rPr>
        <w:t>mission</w:t>
      </w:r>
      <w:r w:rsidRPr="00D643F9">
        <w:rPr>
          <w:rFonts w:ascii="Times New Roman" w:hAnsi="Times New Roman" w:cs="Times New Roman"/>
        </w:rPr>
        <w:t xml:space="preserve"> work</w:t>
      </w:r>
      <w:r w:rsidR="00A47575" w:rsidRPr="00D643F9">
        <w:rPr>
          <w:rFonts w:ascii="Times New Roman" w:hAnsi="Times New Roman" w:cs="Times New Roman"/>
        </w:rPr>
        <w:t xml:space="preserve"> to include </w:t>
      </w:r>
      <w:r w:rsidRPr="00D643F9">
        <w:rPr>
          <w:rFonts w:ascii="Times New Roman" w:hAnsi="Times New Roman" w:cs="Times New Roman"/>
        </w:rPr>
        <w:t xml:space="preserve">leadership, training, </w:t>
      </w:r>
      <w:r w:rsidR="00A47575" w:rsidRPr="00D643F9">
        <w:rPr>
          <w:rFonts w:ascii="Times New Roman" w:hAnsi="Times New Roman" w:cs="Times New Roman"/>
        </w:rPr>
        <w:t xml:space="preserve">multiplication, and the </w:t>
      </w:r>
      <w:r w:rsidRPr="00D643F9">
        <w:rPr>
          <w:rFonts w:ascii="Times New Roman" w:hAnsi="Times New Roman" w:cs="Times New Roman"/>
        </w:rPr>
        <w:t>opportunity</w:t>
      </w:r>
      <w:r w:rsidR="00A47575" w:rsidRPr="00D643F9">
        <w:rPr>
          <w:rFonts w:ascii="Times New Roman" w:hAnsi="Times New Roman" w:cs="Times New Roman"/>
        </w:rPr>
        <w:t xml:space="preserve"> to serve. Following these principles associated with the five-fold mission model </w:t>
      </w:r>
      <w:r w:rsidRPr="00D643F9">
        <w:rPr>
          <w:rFonts w:ascii="Times New Roman" w:hAnsi="Times New Roman" w:cs="Times New Roman"/>
        </w:rPr>
        <w:t>can be effectively implemented in any church.</w:t>
      </w:r>
    </w:p>
    <w:p w14:paraId="6765C9C3" w14:textId="0815053E" w:rsidR="00A055E3" w:rsidRPr="00D643F9" w:rsidRDefault="00A055E3" w:rsidP="00F43DE7">
      <w:pPr>
        <w:ind w:firstLine="720"/>
        <w:jc w:val="both"/>
        <w:rPr>
          <w:rFonts w:ascii="Times New Roman" w:hAnsi="Times New Roman" w:cs="Times New Roman"/>
        </w:rPr>
      </w:pPr>
      <w:r w:rsidRPr="00D643F9">
        <w:rPr>
          <w:rFonts w:ascii="Times New Roman" w:hAnsi="Times New Roman" w:cs="Times New Roman"/>
        </w:rPr>
        <w:t xml:space="preserve">The participant data collected in this study attest to the passion each possessed for mission service before their introduction to CCC’s Mission Model. </w:t>
      </w:r>
      <w:r w:rsidR="00B4084E" w:rsidRPr="00D643F9">
        <w:rPr>
          <w:rFonts w:ascii="Times New Roman" w:hAnsi="Times New Roman" w:cs="Times New Roman"/>
        </w:rPr>
        <w:t>T</w:t>
      </w:r>
      <w:r w:rsidR="001D072E" w:rsidRPr="00D643F9">
        <w:rPr>
          <w:rFonts w:ascii="Times New Roman" w:hAnsi="Times New Roman" w:cs="Times New Roman"/>
        </w:rPr>
        <w:t>he</w:t>
      </w:r>
      <w:r w:rsidR="00AD3641" w:rsidRPr="00D643F9">
        <w:rPr>
          <w:rFonts w:ascii="Times New Roman" w:hAnsi="Times New Roman" w:cs="Times New Roman"/>
        </w:rPr>
        <w:t xml:space="preserve"> </w:t>
      </w:r>
      <w:r w:rsidRPr="00D643F9">
        <w:rPr>
          <w:rFonts w:ascii="Times New Roman" w:hAnsi="Times New Roman" w:cs="Times New Roman"/>
        </w:rPr>
        <w:t xml:space="preserve">participants had a formidable service history, some dating back to youth, and all believe it </w:t>
      </w:r>
      <w:r w:rsidR="008A179C">
        <w:rPr>
          <w:rFonts w:ascii="Times New Roman" w:hAnsi="Times New Roman" w:cs="Times New Roman"/>
        </w:rPr>
        <w:t>i</w:t>
      </w:r>
      <w:r w:rsidRPr="00D643F9">
        <w:rPr>
          <w:rFonts w:ascii="Times New Roman" w:hAnsi="Times New Roman" w:cs="Times New Roman"/>
        </w:rPr>
        <w:t xml:space="preserve">s an integral part of who they are. </w:t>
      </w:r>
      <w:r w:rsidR="00773544" w:rsidRPr="00D643F9">
        <w:rPr>
          <w:rFonts w:ascii="Times New Roman" w:hAnsi="Times New Roman" w:cs="Times New Roman"/>
        </w:rPr>
        <w:t>The connection</w:t>
      </w:r>
      <w:r w:rsidRPr="00D643F9">
        <w:rPr>
          <w:rFonts w:ascii="Times New Roman" w:hAnsi="Times New Roman" w:cs="Times New Roman"/>
        </w:rPr>
        <w:t xml:space="preserve"> with CCC’s Mission Model introduced them to mission </w:t>
      </w:r>
      <w:r w:rsidRPr="00D643F9">
        <w:rPr>
          <w:rFonts w:ascii="Times New Roman" w:hAnsi="Times New Roman" w:cs="Times New Roman"/>
        </w:rPr>
        <w:lastRenderedPageBreak/>
        <w:t>service in a new way: either in CCC’s five</w:t>
      </w:r>
      <w:r w:rsidR="00A47575" w:rsidRPr="00D643F9">
        <w:rPr>
          <w:rFonts w:ascii="Times New Roman" w:hAnsi="Times New Roman" w:cs="Times New Roman"/>
        </w:rPr>
        <w:t>-</w:t>
      </w:r>
      <w:r w:rsidRPr="00D643F9">
        <w:rPr>
          <w:rFonts w:ascii="Times New Roman" w:hAnsi="Times New Roman" w:cs="Times New Roman"/>
        </w:rPr>
        <w:t>fold approach or using its principles for successful mission work.</w:t>
      </w:r>
    </w:p>
    <w:p w14:paraId="46FA3BDE" w14:textId="4FA2624F" w:rsidR="00A055E3" w:rsidRPr="00D643F9" w:rsidRDefault="00A055E3" w:rsidP="00F43DE7">
      <w:pPr>
        <w:ind w:firstLine="720"/>
        <w:jc w:val="both"/>
        <w:rPr>
          <w:rFonts w:ascii="Times New Roman" w:hAnsi="Times New Roman" w:cs="Times New Roman"/>
        </w:rPr>
      </w:pPr>
      <w:r w:rsidRPr="00D643F9">
        <w:rPr>
          <w:rFonts w:ascii="Times New Roman" w:hAnsi="Times New Roman" w:cs="Times New Roman"/>
        </w:rPr>
        <w:t xml:space="preserve">The desire to live out Acts 1:8 is of primary concern to the participants in this study. The passion felt by these participants fuels their desire to cross the mission fields for Christ. The participants’ passion for God’s people and their hearts </w:t>
      </w:r>
      <w:r w:rsidR="00D916FE">
        <w:rPr>
          <w:rFonts w:ascii="Times New Roman" w:hAnsi="Times New Roman" w:cs="Times New Roman"/>
        </w:rPr>
        <w:t xml:space="preserve">to </w:t>
      </w:r>
      <w:r w:rsidRPr="00D643F9">
        <w:rPr>
          <w:rFonts w:ascii="Times New Roman" w:hAnsi="Times New Roman" w:cs="Times New Roman"/>
        </w:rPr>
        <w:t xml:space="preserve">serve drive their mission involvement. CCC’s Mission Model excites them and gives them hope for greater congregational involvement. These factors </w:t>
      </w:r>
      <w:r w:rsidR="009C237A">
        <w:rPr>
          <w:rFonts w:ascii="Times New Roman" w:hAnsi="Times New Roman" w:cs="Times New Roman"/>
        </w:rPr>
        <w:t>enable</w:t>
      </w:r>
      <w:r w:rsidRPr="00D643F9">
        <w:rPr>
          <w:rFonts w:ascii="Times New Roman" w:hAnsi="Times New Roman" w:cs="Times New Roman"/>
        </w:rPr>
        <w:t xml:space="preserve"> the participants in this study </w:t>
      </w:r>
      <w:r w:rsidR="009C237A">
        <w:rPr>
          <w:rFonts w:ascii="Times New Roman" w:hAnsi="Times New Roman" w:cs="Times New Roman"/>
        </w:rPr>
        <w:t xml:space="preserve">to </w:t>
      </w:r>
      <w:r w:rsidRPr="00D643F9">
        <w:rPr>
          <w:rFonts w:ascii="Times New Roman" w:hAnsi="Times New Roman" w:cs="Times New Roman"/>
        </w:rPr>
        <w:t xml:space="preserve">agree that CCC’s Mission model is duplicatable in any church. </w:t>
      </w:r>
    </w:p>
    <w:p w14:paraId="0058F102" w14:textId="1AE67BF3" w:rsidR="00164125" w:rsidRPr="00D643F9" w:rsidRDefault="00596E33" w:rsidP="00F43DE7">
      <w:pPr>
        <w:pStyle w:val="APALevel1"/>
        <w:jc w:val="both"/>
        <w:rPr>
          <w:rFonts w:eastAsiaTheme="minorEastAsia"/>
        </w:rPr>
      </w:pPr>
      <w:bookmarkStart w:id="178" w:name="_Toc3366577"/>
      <w:bookmarkStart w:id="179" w:name="_Toc141812697"/>
      <w:bookmarkStart w:id="180" w:name="_Toc145013068"/>
      <w:r w:rsidRPr="00115A2F">
        <w:rPr>
          <w:rFonts w:eastAsiaTheme="minorEastAsia"/>
        </w:rPr>
        <w:t xml:space="preserve">Researcher </w:t>
      </w:r>
      <w:r w:rsidR="00164125" w:rsidRPr="00115A2F">
        <w:rPr>
          <w:rFonts w:eastAsiaTheme="minorEastAsia"/>
        </w:rPr>
        <w:t>Conclusions</w:t>
      </w:r>
      <w:bookmarkEnd w:id="178"/>
      <w:bookmarkEnd w:id="179"/>
      <w:r w:rsidRPr="00115A2F">
        <w:rPr>
          <w:rFonts w:eastAsiaTheme="minorEastAsia"/>
        </w:rPr>
        <w:t xml:space="preserve"> and </w:t>
      </w:r>
      <w:r w:rsidR="003D3634" w:rsidRPr="00115A2F">
        <w:rPr>
          <w:rFonts w:eastAsiaTheme="minorEastAsia"/>
        </w:rPr>
        <w:t xml:space="preserve">Research </w:t>
      </w:r>
      <w:r w:rsidRPr="00115A2F">
        <w:rPr>
          <w:rFonts w:eastAsiaTheme="minorEastAsia"/>
        </w:rPr>
        <w:t>Impact</w:t>
      </w:r>
      <w:bookmarkEnd w:id="180"/>
    </w:p>
    <w:p w14:paraId="7E201B4C" w14:textId="7B5262AE" w:rsidR="00D71BD6" w:rsidRPr="00D643F9" w:rsidRDefault="00260535" w:rsidP="00F43DE7">
      <w:pPr>
        <w:pStyle w:val="BodyText"/>
        <w:jc w:val="both"/>
      </w:pPr>
      <w:r w:rsidRPr="00D643F9">
        <w:t>The subjects of this case study consisted of African American missionaries, each possessing a unique range of lived experiences</w:t>
      </w:r>
      <w:r w:rsidR="004F6C2F">
        <w:t>,</w:t>
      </w:r>
      <w:r w:rsidRPr="00D643F9">
        <w:t xml:space="preserve"> spannin</w:t>
      </w:r>
      <w:r w:rsidR="004F6C2F">
        <w:t>g</w:t>
      </w:r>
      <w:r w:rsidRPr="00D643F9">
        <w:t xml:space="preserve"> three to </w:t>
      </w:r>
      <w:r w:rsidR="004F6C2F">
        <w:t>more than</w:t>
      </w:r>
      <w:r w:rsidRPr="00D643F9">
        <w:t xml:space="preserve"> twenty years. Their ages encompassed a spectrum from thirty-five to sixty-five years. Shared among all participants was an unwavering and profound dedication to a missionary way of life, discovering purpose through selfless service to others. These individuals embraced the ethos of servant leadership, displaying an innate inclination to aid and support those in need. In their own words, each participant expressed a strong attraction to the observed congregations</w:t>
      </w:r>
      <w:r w:rsidR="007E2FEE">
        <w:t>,</w:t>
      </w:r>
      <w:r w:rsidRPr="00D643F9">
        <w:t xml:space="preserve"> primarily due to the opportunities they presented for serving the people of God. </w:t>
      </w:r>
    </w:p>
    <w:p w14:paraId="474DDAA6" w14:textId="1E174789" w:rsidR="00260535" w:rsidRPr="00D643F9" w:rsidRDefault="00260535" w:rsidP="00F43DE7">
      <w:pPr>
        <w:pStyle w:val="BodyText"/>
        <w:jc w:val="both"/>
      </w:pPr>
      <w:r w:rsidRPr="00D643F9">
        <w:t xml:space="preserve">The researcher holds hope that the presentation of the five-fold mission model established by Ebenezer Baptist Church serves as a blueprint for other African American churches to follow suit. The endeavor aimed to contextualize the African American Church's history and mission service to enrich the general understanding of this field. Particularly enlightening was the exploration of the motivations driving missionaries at </w:t>
      </w:r>
      <w:r w:rsidRPr="00D643F9">
        <w:lastRenderedPageBreak/>
        <w:t xml:space="preserve">EBC and CCC, uncovering a multifaceted response. This response extended beyond the obligation dictated by the Word of God and the Great Commission. To be effective, the reasons behind their service required a more specific understanding. Such clarity engenders transformative spiritual development and growth. </w:t>
      </w:r>
    </w:p>
    <w:p w14:paraId="06F499A5" w14:textId="6234D1FB" w:rsidR="000D47C3" w:rsidRPr="00D643F9" w:rsidRDefault="00260535" w:rsidP="00F43DE7">
      <w:pPr>
        <w:pStyle w:val="BodyText"/>
        <w:jc w:val="both"/>
        <w:rPr>
          <w:rFonts w:eastAsiaTheme="minorEastAsia"/>
        </w:rPr>
      </w:pPr>
      <w:r w:rsidRPr="00D643F9">
        <w:t xml:space="preserve">The researcher's intention was not to offer a prescriptive, step-by-step formula for achieving success through the five-fold mission model, but rather </w:t>
      </w:r>
      <w:r w:rsidR="00BA2E76">
        <w:t>to</w:t>
      </w:r>
      <w:r w:rsidRPr="00D643F9">
        <w:t xml:space="preserve"> introduce a practical approach to comprehensive mission engagement. A salient point is mission service encompasses broader dimensions than traditionally acknowledged. The cultural applicability of the five-fold mission model effectively addresses the African American Church's needs, bridging gaps</w:t>
      </w:r>
      <w:r w:rsidR="001D44B4">
        <w:t>,</w:t>
      </w:r>
      <w:r w:rsidRPr="00D643F9">
        <w:t xml:space="preserve"> and rectifying underrepresentation across mission realms. This research seeks to provide a practical guide, aiding others in their effective execution of mission work, </w:t>
      </w:r>
      <w:r w:rsidRPr="00D643F9">
        <w:rPr>
          <w:rFonts w:eastAsiaTheme="minorEastAsia"/>
        </w:rPr>
        <w:t>fostering personal development, nurturing leaders</w:t>
      </w:r>
      <w:r w:rsidR="009F62CF">
        <w:rPr>
          <w:rFonts w:eastAsiaTheme="minorEastAsia"/>
        </w:rPr>
        <w:t>,</w:t>
      </w:r>
      <w:r w:rsidRPr="00D643F9">
        <w:rPr>
          <w:rFonts w:eastAsiaTheme="minorEastAsia"/>
        </w:rPr>
        <w:t xml:space="preserve"> and pastors and altering perceptions of mission service within the African American Church. </w:t>
      </w:r>
    </w:p>
    <w:p w14:paraId="63A21E45" w14:textId="33C98ED0" w:rsidR="000D47C3" w:rsidRPr="00D643F9" w:rsidRDefault="00D71BD6" w:rsidP="00F43DE7">
      <w:pPr>
        <w:pStyle w:val="BodyText"/>
        <w:jc w:val="both"/>
        <w:rPr>
          <w:rFonts w:eastAsiaTheme="minorEastAsia"/>
        </w:rPr>
      </w:pPr>
      <w:r w:rsidRPr="00D643F9">
        <w:t>Th</w:t>
      </w:r>
      <w:r w:rsidR="000D6FA6" w:rsidRPr="00D643F9">
        <w:t>is</w:t>
      </w:r>
      <w:r w:rsidRPr="00D643F9">
        <w:t xml:space="preserve"> researcher found </w:t>
      </w:r>
      <w:r w:rsidR="00C51D36" w:rsidRPr="00D643F9">
        <w:t>herself deeply</w:t>
      </w:r>
      <w:r w:rsidRPr="00D643F9">
        <w:t xml:space="preserve"> </w:t>
      </w:r>
      <w:r w:rsidR="000D6FA6" w:rsidRPr="00D643F9">
        <w:t>inspired</w:t>
      </w:r>
      <w:r w:rsidR="00C51D36" w:rsidRPr="00D643F9">
        <w:t xml:space="preserve"> and impacted</w:t>
      </w:r>
      <w:r w:rsidRPr="00D643F9">
        <w:t xml:space="preserve"> by the congregations of EBC and CCC, inspiring a departure from conventional practices of merely monetary contributions. Instead, the congregations embraced an approach that placed boots on the ground, embodying the compassionate essence of Jesus. The impact of mission work was not confined to those who were assisted; it transformed the missionaries themselves through the agency of the Holy Spirit. Interview-derived data enabled the researcher to articulate both the "How" and "Why" of these congregations, with the five-fold mission model encapsulating pivotal elements of success</w:t>
      </w:r>
      <w:r w:rsidRPr="00D643F9">
        <w:rPr>
          <w:rFonts w:eastAsiaTheme="minorEastAsia"/>
        </w:rPr>
        <w:t xml:space="preserve">. Effective integration of mission service into daily church activities necessitates leadership commitment, a role that leaders and pastors must embrace. </w:t>
      </w:r>
    </w:p>
    <w:p w14:paraId="6983C273" w14:textId="426615E1" w:rsidR="00A87E94" w:rsidRPr="00D643F9" w:rsidRDefault="00D71BD6" w:rsidP="00F43DE7">
      <w:pPr>
        <w:pStyle w:val="BodyText"/>
        <w:jc w:val="both"/>
        <w:rPr>
          <w:rFonts w:eastAsiaTheme="minorEastAsia"/>
        </w:rPr>
      </w:pPr>
      <w:r w:rsidRPr="00D643F9">
        <w:lastRenderedPageBreak/>
        <w:t xml:space="preserve">Mission service, for congregants at EBC and CCC, as well as contributing participants, constitutes a lifestyle founded upon principles of servant leadership, faith, and hope. The researcher, often viewed as a pioneer in introducing this new approach, aspires to contribute to society and the African American Church through this formal study. The primary objective remains steadfast: to lead others to God. </w:t>
      </w:r>
      <w:r w:rsidR="00A87E94" w:rsidRPr="00D643F9">
        <w:rPr>
          <w:rFonts w:eastAsiaTheme="minorEastAsia"/>
        </w:rPr>
        <w:t xml:space="preserve"> </w:t>
      </w:r>
      <w:r w:rsidRPr="00D643F9">
        <w:t xml:space="preserve">Concurrently, there is a desire to holistically care for those being served. The researcher's greatest impact stems from the accomplishments </w:t>
      </w:r>
      <w:r w:rsidRPr="00D643F9">
        <w:rPr>
          <w:rFonts w:eastAsiaTheme="minorEastAsia"/>
        </w:rPr>
        <w:t xml:space="preserve">of African American women who have revolutionized biblical reformation in the current era. </w:t>
      </w:r>
    </w:p>
    <w:p w14:paraId="0A932F67" w14:textId="402866A7" w:rsidR="00BA487F" w:rsidRPr="00D643F9" w:rsidRDefault="00D71BD6" w:rsidP="00F43DE7">
      <w:pPr>
        <w:pStyle w:val="BodyText"/>
        <w:jc w:val="both"/>
        <w:rPr>
          <w:rFonts w:eastAsiaTheme="minorEastAsia"/>
        </w:rPr>
      </w:pPr>
      <w:r w:rsidRPr="00D643F9">
        <w:t>As an African American woman, a minister of the Gospel, a teacher, and a servant leader, the researcher is humbled by the opportunity to contribute a work of social significance that could resonate for generations. The researcher's intent aligns with the legacy of trailblazers such as Harriet Tubman. Though not traditionally classified as a conventional Christian missionary, her life and principles parallel the essence of mission work in various facets. Tubman's endeavors encompassed sacrifice</w:t>
      </w:r>
      <w:r w:rsidR="000D6FA6" w:rsidRPr="00D643F9">
        <w:rPr>
          <w:rFonts w:eastAsiaTheme="minorEastAsia"/>
        </w:rPr>
        <w:t xml:space="preserve">, advocacy for marginalized communities, forging alliances to secure freedom, the pursuit of universal justice, empathy, and transcending boundaries. </w:t>
      </w:r>
    </w:p>
    <w:p w14:paraId="5FEDF116" w14:textId="11452A81" w:rsidR="001B15AE" w:rsidRPr="00D643F9" w:rsidRDefault="000D6FA6" w:rsidP="00F43DE7">
      <w:pPr>
        <w:pStyle w:val="BodyText"/>
        <w:jc w:val="both"/>
        <w:rPr>
          <w:rFonts w:eastAsiaTheme="minorEastAsia"/>
        </w:rPr>
      </w:pPr>
      <w:r w:rsidRPr="00D643F9">
        <w:t xml:space="preserve">Harriet Tubman's alignment with these mission work principles resonates with the researcher's innovative vision. As a minister, servant leader, teacher, and missionary, the researcher recognizes </w:t>
      </w:r>
      <w:r w:rsidR="00A9506E">
        <w:t>h</w:t>
      </w:r>
      <w:r w:rsidR="005728C9">
        <w:t>er</w:t>
      </w:r>
      <w:r w:rsidRPr="00D643F9">
        <w:t xml:space="preserve"> responsibility extends beyond preaching; it necessitates showcasing the love of the Gospel through service.</w:t>
      </w:r>
      <w:r w:rsidR="00154055" w:rsidRPr="00D643F9">
        <w:t xml:space="preserve"> Purpose underscores this labor, encapsulated by the simple affirmation, "I Get </w:t>
      </w:r>
      <w:proofErr w:type="gramStart"/>
      <w:r w:rsidR="00154055" w:rsidRPr="00D643F9">
        <w:t>To</w:t>
      </w:r>
      <w:proofErr w:type="gramEnd"/>
      <w:r w:rsidR="00154055" w:rsidRPr="00D643F9">
        <w:t xml:space="preserve"> Serve." The privilege of this role is acknowledged with deep gratitude and reverence. </w:t>
      </w:r>
      <w:bookmarkStart w:id="181" w:name="_Toc3366580"/>
      <w:bookmarkStart w:id="182" w:name="_Toc141812700"/>
    </w:p>
    <w:p w14:paraId="2BD231A7" w14:textId="4646C437" w:rsidR="003263B2" w:rsidRPr="00D643F9" w:rsidRDefault="008D7C8D" w:rsidP="00F43DE7">
      <w:pPr>
        <w:pStyle w:val="APALevel1"/>
        <w:jc w:val="both"/>
        <w:rPr>
          <w:rFonts w:eastAsiaTheme="minorEastAsia"/>
        </w:rPr>
      </w:pPr>
      <w:bookmarkStart w:id="183" w:name="_Toc145013069"/>
      <w:r w:rsidRPr="00D643F9">
        <w:rPr>
          <w:rFonts w:eastAsiaTheme="minorEastAsia"/>
        </w:rPr>
        <w:lastRenderedPageBreak/>
        <w:t xml:space="preserve">Recommendations </w:t>
      </w:r>
      <w:r w:rsidR="003263B2" w:rsidRPr="00D643F9">
        <w:rPr>
          <w:rFonts w:eastAsiaTheme="minorEastAsia"/>
        </w:rPr>
        <w:t>for Further Research</w:t>
      </w:r>
      <w:bookmarkEnd w:id="181"/>
      <w:bookmarkEnd w:id="182"/>
      <w:bookmarkEnd w:id="183"/>
    </w:p>
    <w:p w14:paraId="0BDF5125" w14:textId="3504375D" w:rsidR="001637D7" w:rsidRPr="00D643F9" w:rsidRDefault="00154055" w:rsidP="00F43DE7">
      <w:pPr>
        <w:pStyle w:val="BodyText"/>
        <w:jc w:val="both"/>
        <w:rPr>
          <w:rFonts w:eastAsiaTheme="minorEastAsia"/>
        </w:rPr>
      </w:pPr>
      <w:r w:rsidRPr="00D643F9">
        <w:rPr>
          <w:color w:val="374151"/>
        </w:rPr>
        <w:t>The study provided insights from African American missionaries actively engaged in a mission ministry carefully orchestrated by congregation</w:t>
      </w:r>
      <w:r w:rsidR="00F70C70">
        <w:rPr>
          <w:color w:val="374151"/>
        </w:rPr>
        <w:t>al</w:t>
      </w:r>
      <w:r w:rsidRPr="00D643F9">
        <w:rPr>
          <w:color w:val="374151"/>
        </w:rPr>
        <w:t xml:space="preserve"> leaders with a genuine commitment to advancing the kingdom and mission endeavors. Initially confined to a single church case study, the research naturally expanded</w:t>
      </w:r>
      <w:r w:rsidR="009C5D3A">
        <w:rPr>
          <w:color w:val="374151"/>
        </w:rPr>
        <w:t>,</w:t>
      </w:r>
      <w:r w:rsidRPr="00D643F9">
        <w:rPr>
          <w:color w:val="374151"/>
        </w:rPr>
        <w:t xml:space="preserve"> as a result of a church plant, leading to the inclusion of missionaries from the newly formed</w:t>
      </w:r>
      <w:r w:rsidR="001637D7" w:rsidRPr="00D643F9">
        <w:rPr>
          <w:rFonts w:eastAsiaTheme="minorEastAsia"/>
        </w:rPr>
        <w:t xml:space="preserve"> </w:t>
      </w:r>
      <w:r w:rsidRPr="00D643F9">
        <w:rPr>
          <w:color w:val="374151"/>
        </w:rPr>
        <w:t>Chosen City Church. This evolution presented a broader context and enriched the study's perspective. To elicit alternative viewpoints and supplement the data, the following recommendations for prospective research are proposed</w:t>
      </w:r>
      <w:r w:rsidR="008D7C8D" w:rsidRPr="00D643F9">
        <w:rPr>
          <w:rFonts w:eastAsiaTheme="minorEastAsia"/>
        </w:rPr>
        <w:t>:</w:t>
      </w:r>
    </w:p>
    <w:p w14:paraId="0A9CF0C7" w14:textId="77777777" w:rsidR="00154055" w:rsidRPr="00956076" w:rsidRDefault="00154055" w:rsidP="00F43DE7">
      <w:pPr>
        <w:pStyle w:val="BodyText"/>
        <w:numPr>
          <w:ilvl w:val="0"/>
          <w:numId w:val="26"/>
        </w:numPr>
        <w:jc w:val="both"/>
        <w:rPr>
          <w:rFonts w:eastAsiaTheme="minorEastAsia"/>
        </w:rPr>
      </w:pPr>
      <w:r w:rsidRPr="00D643F9">
        <w:rPr>
          <w:b/>
          <w:bCs/>
          <w:color w:val="374151"/>
        </w:rPr>
        <w:t xml:space="preserve">Comparative Analysis: </w:t>
      </w:r>
      <w:r w:rsidRPr="00956076">
        <w:t xml:space="preserve">Undertake a comprehensive comparison of the efforts undertaken by both Ebenezer Baptist Church and Chosen City Church with other African American churches actively participating in mission service. This would provide valuable insights into the variations, best practices, and unique approaches employed by different churches. </w:t>
      </w:r>
    </w:p>
    <w:p w14:paraId="094187DC" w14:textId="30F1A89C" w:rsidR="008D7C8D" w:rsidRPr="00956076" w:rsidRDefault="00154055" w:rsidP="00F43DE7">
      <w:pPr>
        <w:pStyle w:val="BodyText"/>
        <w:numPr>
          <w:ilvl w:val="0"/>
          <w:numId w:val="26"/>
        </w:numPr>
        <w:jc w:val="both"/>
        <w:rPr>
          <w:rFonts w:eastAsiaTheme="minorEastAsia"/>
        </w:rPr>
      </w:pPr>
      <w:r w:rsidRPr="00D643F9">
        <w:rPr>
          <w:b/>
          <w:bCs/>
          <w:color w:val="374151"/>
        </w:rPr>
        <w:t>Prototype Documentation</w:t>
      </w:r>
      <w:r w:rsidRPr="00956076">
        <w:t xml:space="preserve">: Develop a meticulously documented prototype of the five-fold mission model that can be effectively imparted to any congregation, transcending the confines of the African American church community. </w:t>
      </w:r>
      <w:r w:rsidR="007903B1" w:rsidRPr="00956076">
        <w:t>Investigate the implementation and progress of this model across diverse congregation</w:t>
      </w:r>
      <w:r w:rsidR="006A5885" w:rsidRPr="00956076">
        <w:t>a</w:t>
      </w:r>
      <w:r w:rsidR="00896DBF" w:rsidRPr="00956076">
        <w:t>l</w:t>
      </w:r>
      <w:r w:rsidR="007903B1" w:rsidRPr="00956076">
        <w:t xml:space="preserve"> context</w:t>
      </w:r>
      <w:r w:rsidR="00896DBF" w:rsidRPr="00956076">
        <w:t>s</w:t>
      </w:r>
      <w:r w:rsidR="007903B1" w:rsidRPr="00956076">
        <w:t>.</w:t>
      </w:r>
    </w:p>
    <w:p w14:paraId="54D7510F" w14:textId="2B5897D2" w:rsidR="00EE6EF8" w:rsidRPr="00D643F9" w:rsidRDefault="00154055" w:rsidP="00F43DE7">
      <w:pPr>
        <w:pStyle w:val="BodyText"/>
        <w:numPr>
          <w:ilvl w:val="0"/>
          <w:numId w:val="26"/>
        </w:numPr>
        <w:jc w:val="both"/>
        <w:rPr>
          <w:rFonts w:eastAsiaTheme="minorEastAsia"/>
        </w:rPr>
      </w:pPr>
      <w:r w:rsidRPr="00D643F9">
        <w:rPr>
          <w:rFonts w:eastAsiaTheme="minorEastAsia"/>
          <w:b/>
          <w:bCs/>
        </w:rPr>
        <w:t>Formation of an Outreach Organization</w:t>
      </w:r>
      <w:r w:rsidRPr="00D643F9">
        <w:rPr>
          <w:rFonts w:eastAsiaTheme="minorEastAsia"/>
        </w:rPr>
        <w:t xml:space="preserve">: </w:t>
      </w:r>
      <w:r w:rsidR="007903B1" w:rsidRPr="00D643F9">
        <w:t xml:space="preserve">Explore the feasibility of establishing a dedicated organization with a specific focus on assisting churches with limited or no involvement in mission service. This entity could facilitate partnerships between churches, highlighting the inherent value of engaging in </w:t>
      </w:r>
      <w:r w:rsidR="007903B1" w:rsidRPr="00D643F9">
        <w:lastRenderedPageBreak/>
        <w:t xml:space="preserve">mission work collectively. Proposed </w:t>
      </w:r>
      <w:r w:rsidR="006A20F9">
        <w:t>na</w:t>
      </w:r>
      <w:r w:rsidR="0003712C">
        <w:t>me,</w:t>
      </w:r>
      <w:r w:rsidR="007903B1" w:rsidRPr="00D643F9">
        <w:t xml:space="preserve"> the Community Mission Church Alliance (CMCA), prov</w:t>
      </w:r>
      <w:r w:rsidR="00587515">
        <w:t>id</w:t>
      </w:r>
      <w:r w:rsidR="00546DC9">
        <w:t>ing</w:t>
      </w:r>
      <w:r w:rsidR="00201054">
        <w:t xml:space="preserve"> </w:t>
      </w:r>
      <w:r w:rsidR="0054273F">
        <w:t>critical</w:t>
      </w:r>
      <w:r w:rsidR="007903B1" w:rsidRPr="00D643F9">
        <w:t xml:space="preserve"> </w:t>
      </w:r>
      <w:r w:rsidR="00201054">
        <w:t>c</w:t>
      </w:r>
      <w:r w:rsidR="0054273F">
        <w:t xml:space="preserve">ollaboration and support </w:t>
      </w:r>
      <w:r w:rsidR="007903B1" w:rsidRPr="00D643F9">
        <w:t>in fostering mission-</w:t>
      </w:r>
      <w:r w:rsidR="00D610F2">
        <w:t>focused</w:t>
      </w:r>
      <w:r w:rsidR="007903B1" w:rsidRPr="00D643F9">
        <w:t xml:space="preserve"> initiatives. </w:t>
      </w:r>
    </w:p>
    <w:p w14:paraId="0D18E8BF" w14:textId="77777777" w:rsidR="00C51D36" w:rsidRPr="00D643F9" w:rsidRDefault="007903B1" w:rsidP="00F43DE7">
      <w:pPr>
        <w:pStyle w:val="BodyText"/>
        <w:numPr>
          <w:ilvl w:val="0"/>
          <w:numId w:val="26"/>
        </w:numPr>
        <w:jc w:val="both"/>
        <w:rPr>
          <w:rFonts w:eastAsiaTheme="minorEastAsia"/>
        </w:rPr>
      </w:pPr>
      <w:r w:rsidRPr="00D643F9">
        <w:rPr>
          <w:b/>
          <w:bCs/>
        </w:rPr>
        <w:t>Longitudinal Research Project:</w:t>
      </w:r>
      <w:r w:rsidRPr="00D643F9">
        <w:t xml:space="preserve"> Devise a long-term research initiative designed to monitor the trajectory of the five-fold mission service model's evolution. Over the span of a decade, track the model's advancements, revisions, and additions, thereby capturing the dynamic nature of mission service strategies. </w:t>
      </w:r>
    </w:p>
    <w:p w14:paraId="3B900DB5" w14:textId="736745B1" w:rsidR="007903B1" w:rsidRPr="00956076" w:rsidRDefault="00C51D36" w:rsidP="00F43DE7">
      <w:pPr>
        <w:pStyle w:val="BodyText"/>
        <w:ind w:left="360" w:firstLine="360"/>
        <w:jc w:val="both"/>
        <w:rPr>
          <w:rFonts w:eastAsiaTheme="minorEastAsia"/>
        </w:rPr>
      </w:pPr>
      <w:r w:rsidRPr="00956076">
        <w:t xml:space="preserve">These recommendations aim to expand the scope and impact of the study, unveiling opportunities for cross-contextual analysis, broader implementation, collaborative outreach, and continued model refinement. By addressing these aspects in future research endeavors, a more comprehensive understanding of African American churches’ contributions to mission service can be cultivated, fostering growth, adaptability, and enduring positive change. </w:t>
      </w:r>
      <w:r w:rsidR="007903B1" w:rsidRPr="00956076">
        <w:t xml:space="preserve"> </w:t>
      </w:r>
    </w:p>
    <w:p w14:paraId="723E85D9" w14:textId="01B51525" w:rsidR="00EE6EF8" w:rsidRPr="00D643F9" w:rsidRDefault="00EE6EF8" w:rsidP="00F43DE7">
      <w:pPr>
        <w:jc w:val="both"/>
        <w:rPr>
          <w:rFonts w:ascii="Times New Roman" w:hAnsi="Times New Roman" w:cs="Times New Roman"/>
        </w:rPr>
      </w:pPr>
      <w:r w:rsidRPr="00D643F9">
        <w:rPr>
          <w:rFonts w:ascii="Times New Roman" w:hAnsi="Times New Roman" w:cs="Times New Roman"/>
        </w:rPr>
        <w:br w:type="page"/>
      </w:r>
    </w:p>
    <w:p w14:paraId="205638BA" w14:textId="77777777" w:rsidR="00EE6EF8" w:rsidRPr="00D643F9" w:rsidRDefault="00EE6EF8" w:rsidP="007733DA">
      <w:pPr>
        <w:pStyle w:val="APALevel0"/>
      </w:pPr>
      <w:bookmarkStart w:id="184" w:name="_Toc145013070"/>
      <w:r w:rsidRPr="00D643F9">
        <w:lastRenderedPageBreak/>
        <w:t>WORKS CITED</w:t>
      </w:r>
      <w:bookmarkEnd w:id="184"/>
    </w:p>
    <w:p w14:paraId="26CAFCF5" w14:textId="77777777" w:rsidR="00EE6EF8" w:rsidRPr="00D643F9" w:rsidRDefault="00EE6EF8" w:rsidP="00F43DE7">
      <w:pPr>
        <w:ind w:left="567" w:hanging="567"/>
        <w:jc w:val="both"/>
        <w:rPr>
          <w:rFonts w:ascii="Times New Roman" w:hAnsi="Times New Roman" w:cs="Times New Roman"/>
          <w:strike/>
        </w:rPr>
      </w:pPr>
      <w:r w:rsidRPr="00D643F9">
        <w:rPr>
          <w:rFonts w:ascii="Times New Roman" w:hAnsi="Times New Roman" w:cs="Times New Roman"/>
        </w:rPr>
        <w:t>African American Spirituals. (2018). Online Text. Retrieved from the Library of Congress. Available online: https://www.loc.gov/item/ ihas.200197495/</w:t>
      </w:r>
      <w:r w:rsidRPr="00D643F9">
        <w:rPr>
          <w:rFonts w:ascii="Times New Roman" w:hAnsi="Times New Roman" w:cs="Times New Roman"/>
          <w:strike/>
        </w:rPr>
        <w:t xml:space="preserve"> </w:t>
      </w:r>
    </w:p>
    <w:p w14:paraId="5456FE1F" w14:textId="77777777" w:rsidR="00EE6EF8" w:rsidRPr="00D643F9" w:rsidRDefault="00EE6EF8" w:rsidP="00F43DE7">
      <w:pPr>
        <w:autoSpaceDE w:val="0"/>
        <w:autoSpaceDN w:val="0"/>
        <w:ind w:left="480" w:hanging="480"/>
        <w:jc w:val="both"/>
        <w:rPr>
          <w:rFonts w:ascii="Times New Roman" w:eastAsia="Times New Roman" w:hAnsi="Times New Roman" w:cs="Times New Roman"/>
        </w:rPr>
      </w:pPr>
      <w:r w:rsidRPr="00D643F9">
        <w:rPr>
          <w:rFonts w:ascii="Times New Roman" w:eastAsia="Times New Roman" w:hAnsi="Times New Roman" w:cs="Times New Roman"/>
        </w:rPr>
        <w:t xml:space="preserve">Avent, J. R., &amp; Cashwell, C. S. (2015). </w:t>
      </w:r>
      <w:commentRangeStart w:id="185"/>
      <w:r w:rsidRPr="00D643F9">
        <w:rPr>
          <w:rFonts w:ascii="Times New Roman" w:eastAsia="Times New Roman" w:hAnsi="Times New Roman" w:cs="Times New Roman"/>
        </w:rPr>
        <w:t>The black church: theology and implications for counseling African Americans</w:t>
      </w:r>
      <w:commentRangeEnd w:id="185"/>
      <w:r w:rsidRPr="00D643F9">
        <w:rPr>
          <w:rStyle w:val="CommentReference"/>
          <w:rFonts w:ascii="Times New Roman" w:hAnsi="Times New Roman" w:cs="Times New Roman"/>
        </w:rPr>
        <w:commentReference w:id="185"/>
      </w:r>
      <w:r w:rsidRPr="00D643F9">
        <w:rPr>
          <w:rFonts w:ascii="Times New Roman" w:eastAsia="Times New Roman" w:hAnsi="Times New Roman" w:cs="Times New Roman"/>
        </w:rPr>
        <w:t xml:space="preserve">. </w:t>
      </w:r>
      <w:r w:rsidRPr="00D643F9">
        <w:rPr>
          <w:rFonts w:ascii="Times New Roman" w:eastAsia="Times New Roman" w:hAnsi="Times New Roman" w:cs="Times New Roman"/>
          <w:i/>
          <w:iCs/>
        </w:rPr>
        <w:t>The Professional Counselor</w:t>
      </w:r>
      <w:r w:rsidRPr="00D643F9">
        <w:rPr>
          <w:rFonts w:ascii="Times New Roman" w:eastAsia="Times New Roman" w:hAnsi="Times New Roman" w:cs="Times New Roman"/>
        </w:rPr>
        <w:t xml:space="preserve">, </w:t>
      </w:r>
      <w:r w:rsidRPr="00D643F9">
        <w:rPr>
          <w:rFonts w:ascii="Times New Roman" w:eastAsia="Times New Roman" w:hAnsi="Times New Roman" w:cs="Times New Roman"/>
          <w:i/>
          <w:iCs/>
        </w:rPr>
        <w:t>5</w:t>
      </w:r>
      <w:r w:rsidRPr="00D643F9">
        <w:rPr>
          <w:rFonts w:ascii="Times New Roman" w:eastAsia="Times New Roman" w:hAnsi="Times New Roman" w:cs="Times New Roman"/>
        </w:rPr>
        <w:t>(1), 81–90. https://doi.org/10.15241/jra.5.1.81</w:t>
      </w:r>
    </w:p>
    <w:p w14:paraId="285FD12A"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Ayalon, L., &amp; Young, M. A. (2005). Racial group differences in help-seeking behaviors. </w:t>
      </w:r>
      <w:commentRangeStart w:id="186"/>
      <w:r w:rsidRPr="00D643F9">
        <w:rPr>
          <w:rFonts w:ascii="Times New Roman" w:hAnsi="Times New Roman" w:cs="Times New Roman"/>
          <w:i/>
          <w:iCs/>
        </w:rPr>
        <w:t>The Journal of Social Psychology</w:t>
      </w:r>
      <w:r w:rsidRPr="00D643F9">
        <w:rPr>
          <w:rFonts w:ascii="Times New Roman" w:hAnsi="Times New Roman" w:cs="Times New Roman"/>
        </w:rPr>
        <w:t xml:space="preserve">, </w:t>
      </w:r>
      <w:r w:rsidRPr="00D643F9">
        <w:rPr>
          <w:rFonts w:ascii="Times New Roman" w:hAnsi="Times New Roman" w:cs="Times New Roman"/>
          <w:i/>
          <w:iCs/>
        </w:rPr>
        <w:t>145</w:t>
      </w:r>
      <w:commentRangeEnd w:id="186"/>
      <w:r w:rsidRPr="00D643F9">
        <w:rPr>
          <w:rStyle w:val="CommentReference"/>
          <w:rFonts w:ascii="Times New Roman" w:hAnsi="Times New Roman" w:cs="Times New Roman"/>
          <w:i/>
          <w:iCs/>
        </w:rPr>
        <w:commentReference w:id="186"/>
      </w:r>
      <w:r w:rsidRPr="00D643F9">
        <w:rPr>
          <w:rFonts w:ascii="Times New Roman" w:hAnsi="Times New Roman" w:cs="Times New Roman"/>
        </w:rPr>
        <w:t>, 391–403. doi:10.3200/SOCP.145.4.391-404.</w:t>
      </w:r>
    </w:p>
    <w:p w14:paraId="7EE8134B"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Barber, K. H. (2011). What happened to all the protests?</w:t>
      </w:r>
      <w:commentRangeStart w:id="187"/>
      <w:r w:rsidRPr="00D643F9">
        <w:rPr>
          <w:rFonts w:ascii="Times New Roman" w:hAnsi="Times New Roman" w:cs="Times New Roman"/>
        </w:rPr>
        <w:t xml:space="preserve"> </w:t>
      </w:r>
      <w:commentRangeEnd w:id="187"/>
      <w:r w:rsidRPr="00D643F9">
        <w:rPr>
          <w:rStyle w:val="CommentReference"/>
          <w:rFonts w:ascii="Times New Roman" w:hAnsi="Times New Roman" w:cs="Times New Roman"/>
        </w:rPr>
        <w:commentReference w:id="187"/>
      </w:r>
      <w:r w:rsidRPr="00D643F9">
        <w:rPr>
          <w:rFonts w:ascii="Times New Roman" w:hAnsi="Times New Roman" w:cs="Times New Roman"/>
        </w:rPr>
        <w:t xml:space="preserve">Black megachurches’ responses to racism in a colorblind era. </w:t>
      </w:r>
      <w:commentRangeStart w:id="188"/>
      <w:r w:rsidRPr="00D643F9">
        <w:rPr>
          <w:rFonts w:ascii="Times New Roman" w:hAnsi="Times New Roman" w:cs="Times New Roman"/>
          <w:i/>
          <w:iCs/>
        </w:rPr>
        <w:t>Journal of African American Studies, 15</w:t>
      </w:r>
      <w:r w:rsidRPr="00D643F9">
        <w:rPr>
          <w:rFonts w:ascii="Times New Roman" w:hAnsi="Times New Roman" w:cs="Times New Roman"/>
        </w:rPr>
        <w:t xml:space="preserve">, </w:t>
      </w:r>
      <w:commentRangeEnd w:id="188"/>
      <w:r w:rsidRPr="00D643F9">
        <w:rPr>
          <w:rStyle w:val="CommentReference"/>
          <w:rFonts w:ascii="Times New Roman" w:hAnsi="Times New Roman" w:cs="Times New Roman"/>
        </w:rPr>
        <w:commentReference w:id="188"/>
      </w:r>
      <w:r w:rsidRPr="00D643F9">
        <w:rPr>
          <w:rFonts w:ascii="Times New Roman" w:hAnsi="Times New Roman" w:cs="Times New Roman"/>
        </w:rPr>
        <w:t>218–235. doi:10.1007/s12111-010-9154-x.</w:t>
      </w:r>
    </w:p>
    <w:p w14:paraId="283918B0"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Barnes, S.L. (2004). Priestly &amp; prophetic influences on Black church social services. </w:t>
      </w:r>
      <w:commentRangeStart w:id="189"/>
      <w:r w:rsidRPr="00D643F9">
        <w:rPr>
          <w:rFonts w:ascii="Times New Roman" w:hAnsi="Times New Roman" w:cs="Times New Roman"/>
          <w:i/>
          <w:iCs/>
        </w:rPr>
        <w:t>Social Problems, 51</w:t>
      </w:r>
      <w:commentRangeEnd w:id="189"/>
      <w:r w:rsidRPr="00D643F9">
        <w:rPr>
          <w:rStyle w:val="CommentReference"/>
          <w:rFonts w:ascii="Times New Roman" w:hAnsi="Times New Roman" w:cs="Times New Roman"/>
          <w:i/>
          <w:iCs/>
        </w:rPr>
        <w:commentReference w:id="189"/>
      </w:r>
      <w:r w:rsidRPr="00D643F9">
        <w:rPr>
          <w:rFonts w:ascii="Times New Roman" w:hAnsi="Times New Roman" w:cs="Times New Roman"/>
          <w:i/>
          <w:iCs/>
        </w:rPr>
        <w:t xml:space="preserve"> </w:t>
      </w:r>
      <w:r w:rsidRPr="00D643F9">
        <w:rPr>
          <w:rFonts w:ascii="Times New Roman" w:hAnsi="Times New Roman" w:cs="Times New Roman"/>
        </w:rPr>
        <w:t xml:space="preserve">(2), 202–221.  </w:t>
      </w:r>
    </w:p>
    <w:p w14:paraId="3174D5E8"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Barnes, S.L. (2006). Whosoever will let her come: Social activism &amp; gender inclusivity in the black church</w:t>
      </w:r>
      <w:r w:rsidRPr="00D643F9">
        <w:rPr>
          <w:rFonts w:ascii="Times New Roman" w:hAnsi="Times New Roman" w:cs="Times New Roman"/>
          <w:i/>
          <w:iCs/>
        </w:rPr>
        <w:t xml:space="preserve">. </w:t>
      </w:r>
      <w:commentRangeStart w:id="190"/>
      <w:commentRangeStart w:id="191"/>
      <w:r w:rsidRPr="00D643F9">
        <w:rPr>
          <w:rFonts w:ascii="Times New Roman" w:hAnsi="Times New Roman" w:cs="Times New Roman"/>
          <w:i/>
          <w:iCs/>
        </w:rPr>
        <w:t>Journal for the Scientific Study of Religion</w:t>
      </w:r>
      <w:r w:rsidRPr="00D643F9">
        <w:rPr>
          <w:rFonts w:ascii="Times New Roman" w:hAnsi="Times New Roman" w:cs="Times New Roman"/>
        </w:rPr>
        <w:t xml:space="preserve">, </w:t>
      </w:r>
      <w:commentRangeEnd w:id="190"/>
      <w:r w:rsidRPr="00D643F9">
        <w:rPr>
          <w:rStyle w:val="CommentReference"/>
          <w:rFonts w:ascii="Times New Roman" w:hAnsi="Times New Roman" w:cs="Times New Roman"/>
        </w:rPr>
        <w:commentReference w:id="190"/>
      </w:r>
      <w:commentRangeEnd w:id="191"/>
      <w:r w:rsidRPr="00D643F9">
        <w:rPr>
          <w:rStyle w:val="CommentReference"/>
          <w:rFonts w:ascii="Times New Roman" w:hAnsi="Times New Roman" w:cs="Times New Roman"/>
        </w:rPr>
        <w:commentReference w:id="191"/>
      </w:r>
      <w:r w:rsidRPr="00D643F9">
        <w:rPr>
          <w:rFonts w:ascii="Times New Roman" w:hAnsi="Times New Roman" w:cs="Times New Roman"/>
          <w:i/>
          <w:iCs/>
        </w:rPr>
        <w:t>45</w:t>
      </w:r>
      <w:r w:rsidRPr="00D643F9">
        <w:rPr>
          <w:rFonts w:ascii="Times New Roman" w:hAnsi="Times New Roman" w:cs="Times New Roman"/>
        </w:rPr>
        <w:t>(3), pp. 371-387.</w:t>
      </w:r>
    </w:p>
    <w:p w14:paraId="6A3EE112"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Barnes, S.L. (2014). To educate, equip, &amp; empower: Black Church sponsorship of tutoring or literary programs. </w:t>
      </w:r>
      <w:commentRangeStart w:id="192"/>
      <w:r w:rsidRPr="00D643F9">
        <w:rPr>
          <w:rFonts w:ascii="Times New Roman" w:hAnsi="Times New Roman" w:cs="Times New Roman"/>
          <w:i/>
          <w:iCs/>
        </w:rPr>
        <w:t>Review of Religious Research, 57</w:t>
      </w:r>
      <w:commentRangeEnd w:id="192"/>
      <w:r w:rsidRPr="00D643F9">
        <w:rPr>
          <w:rStyle w:val="CommentReference"/>
          <w:rFonts w:ascii="Times New Roman" w:hAnsi="Times New Roman" w:cs="Times New Roman"/>
          <w:i/>
          <w:iCs/>
        </w:rPr>
        <w:commentReference w:id="192"/>
      </w:r>
      <w:r w:rsidRPr="00D643F9">
        <w:rPr>
          <w:rFonts w:ascii="Times New Roman" w:hAnsi="Times New Roman" w:cs="Times New Roman"/>
        </w:rPr>
        <w:t>(1), 111-129. doi:10.1007/s13644-014-0173-2.</w:t>
      </w:r>
    </w:p>
    <w:p w14:paraId="094D6DCC"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Barrett, B.D. (2010). Faith in the inner city: The urban black church &amp; students' educational outcomes</w:t>
      </w:r>
      <w:r w:rsidRPr="00D643F9">
        <w:rPr>
          <w:rFonts w:ascii="Times New Roman" w:hAnsi="Times New Roman" w:cs="Times New Roman"/>
          <w:i/>
          <w:iCs/>
        </w:rPr>
        <w:t xml:space="preserve">. </w:t>
      </w:r>
      <w:commentRangeStart w:id="193"/>
      <w:r w:rsidRPr="00D643F9">
        <w:rPr>
          <w:rFonts w:ascii="Times New Roman" w:hAnsi="Times New Roman" w:cs="Times New Roman"/>
          <w:i/>
          <w:iCs/>
        </w:rPr>
        <w:t>Journal of Negro Education, 79</w:t>
      </w:r>
      <w:commentRangeEnd w:id="193"/>
      <w:r w:rsidRPr="00D643F9">
        <w:rPr>
          <w:rStyle w:val="CommentReference"/>
          <w:rFonts w:ascii="Times New Roman" w:hAnsi="Times New Roman" w:cs="Times New Roman"/>
          <w:i/>
          <w:iCs/>
        </w:rPr>
        <w:commentReference w:id="193"/>
      </w:r>
      <w:r w:rsidRPr="00D643F9">
        <w:rPr>
          <w:rFonts w:ascii="Times New Roman" w:hAnsi="Times New Roman" w:cs="Times New Roman"/>
        </w:rPr>
        <w:t>(3), 249-262.</w:t>
      </w:r>
    </w:p>
    <w:p w14:paraId="7A79E10E"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Bell-Tolliver, L., &amp; Wilkerson, P. (2011). The use of spirituality &amp; kinship as contributors to   `successful therapy outcomes with African American families. </w:t>
      </w:r>
      <w:commentRangeStart w:id="194"/>
      <w:r w:rsidRPr="00D643F9">
        <w:rPr>
          <w:rFonts w:ascii="Times New Roman" w:hAnsi="Times New Roman" w:cs="Times New Roman"/>
          <w:i/>
          <w:iCs/>
        </w:rPr>
        <w:t xml:space="preserve">Journal of </w:t>
      </w:r>
      <w:r w:rsidRPr="00D643F9">
        <w:rPr>
          <w:rFonts w:ascii="Times New Roman" w:hAnsi="Times New Roman" w:cs="Times New Roman"/>
          <w:i/>
          <w:iCs/>
        </w:rPr>
        <w:lastRenderedPageBreak/>
        <w:t>Religion &amp; Spirituality in Social Work: Social Thought, 30</w:t>
      </w:r>
      <w:commentRangeEnd w:id="194"/>
      <w:r w:rsidRPr="00D643F9">
        <w:rPr>
          <w:rStyle w:val="CommentReference"/>
          <w:rFonts w:ascii="Times New Roman" w:hAnsi="Times New Roman" w:cs="Times New Roman"/>
          <w:i/>
          <w:iCs/>
        </w:rPr>
        <w:commentReference w:id="194"/>
      </w:r>
      <w:r w:rsidRPr="00D643F9">
        <w:rPr>
          <w:rFonts w:ascii="Times New Roman" w:hAnsi="Times New Roman" w:cs="Times New Roman"/>
        </w:rPr>
        <w:t>, 48–70. doi:10.1080/15426432.2011.542723</w:t>
      </w:r>
    </w:p>
    <w:p w14:paraId="30BBCDE6" w14:textId="77777777" w:rsidR="00EE6EF8" w:rsidRPr="00D643F9" w:rsidRDefault="00EE6EF8" w:rsidP="00F43DE7">
      <w:pPr>
        <w:autoSpaceDE w:val="0"/>
        <w:autoSpaceDN w:val="0"/>
        <w:ind w:left="480" w:hanging="480"/>
        <w:jc w:val="both"/>
        <w:rPr>
          <w:rFonts w:ascii="Times New Roman" w:eastAsia="Times New Roman" w:hAnsi="Times New Roman" w:cs="Times New Roman"/>
        </w:rPr>
      </w:pPr>
      <w:r w:rsidRPr="00D643F9">
        <w:rPr>
          <w:rFonts w:ascii="Times New Roman" w:eastAsia="Times New Roman" w:hAnsi="Times New Roman" w:cs="Times New Roman"/>
        </w:rPr>
        <w:t xml:space="preserve">Bob Kellemen, B. (2017).  </w:t>
      </w:r>
      <w:r w:rsidRPr="00D643F9">
        <w:rPr>
          <w:rFonts w:ascii="Times New Roman" w:eastAsia="Times New Roman" w:hAnsi="Times New Roman" w:cs="Times New Roman"/>
          <w:i/>
          <w:iCs/>
        </w:rPr>
        <w:t>Bibliography for black church history and for black history in America</w:t>
      </w:r>
      <w:r w:rsidRPr="00D643F9">
        <w:rPr>
          <w:rFonts w:ascii="Times New Roman" w:eastAsia="Times New Roman" w:hAnsi="Times New Roman" w:cs="Times New Roman"/>
        </w:rPr>
        <w:t>.  [Online academic bibliography resource.] https://www.rpmministries.org/wp-content/uploads/2017/09/220-Resources-for-Black-Church-History-in-America.pdf.</w:t>
      </w:r>
    </w:p>
    <w:p w14:paraId="2FD6B51E"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Billingsley, A., &amp; Caldwell, C. H. (1994). The social relevance of the contemporary b</w:t>
      </w:r>
      <w:commentRangeStart w:id="195"/>
      <w:r w:rsidRPr="00D643F9">
        <w:rPr>
          <w:rFonts w:ascii="Times New Roman" w:hAnsi="Times New Roman" w:cs="Times New Roman"/>
        </w:rPr>
        <w:t xml:space="preserve">lack </w:t>
      </w:r>
      <w:commentRangeEnd w:id="195"/>
      <w:r w:rsidRPr="00D643F9">
        <w:rPr>
          <w:rFonts w:ascii="Times New Roman" w:hAnsi="Times New Roman" w:cs="Times New Roman"/>
        </w:rPr>
        <w:t>church</w:t>
      </w:r>
      <w:r w:rsidRPr="00D643F9">
        <w:rPr>
          <w:rStyle w:val="CommentReference"/>
          <w:rFonts w:ascii="Times New Roman" w:hAnsi="Times New Roman" w:cs="Times New Roman"/>
        </w:rPr>
        <w:commentReference w:id="195"/>
      </w:r>
      <w:r w:rsidRPr="00D643F9">
        <w:rPr>
          <w:rFonts w:ascii="Times New Roman" w:hAnsi="Times New Roman" w:cs="Times New Roman"/>
        </w:rPr>
        <w:t xml:space="preserve">. </w:t>
      </w:r>
      <w:commentRangeStart w:id="196"/>
      <w:r w:rsidRPr="00D643F9">
        <w:rPr>
          <w:rFonts w:ascii="Times New Roman" w:hAnsi="Times New Roman" w:cs="Times New Roman"/>
          <w:i/>
          <w:iCs/>
        </w:rPr>
        <w:t>National Journal of Sociology, 8</w:t>
      </w:r>
      <w:commentRangeEnd w:id="196"/>
      <w:r w:rsidRPr="00D643F9">
        <w:rPr>
          <w:rStyle w:val="CommentReference"/>
          <w:rFonts w:ascii="Times New Roman" w:hAnsi="Times New Roman" w:cs="Times New Roman"/>
          <w:i/>
          <w:iCs/>
        </w:rPr>
        <w:commentReference w:id="196"/>
      </w:r>
      <w:r w:rsidRPr="00D643F9">
        <w:rPr>
          <w:rFonts w:ascii="Times New Roman" w:hAnsi="Times New Roman" w:cs="Times New Roman"/>
        </w:rPr>
        <w:t>, 1–23.</w:t>
      </w:r>
    </w:p>
    <w:p w14:paraId="5AEEFB17"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Billingsley, A., &amp; Caldwell, C.H. (1991). The church, the family, &amp; the school in the African American community. </w:t>
      </w:r>
      <w:commentRangeStart w:id="197"/>
      <w:r w:rsidRPr="00D643F9">
        <w:rPr>
          <w:rFonts w:ascii="Times New Roman" w:hAnsi="Times New Roman" w:cs="Times New Roman"/>
          <w:i/>
          <w:iCs/>
        </w:rPr>
        <w:t>The Journal of Negro Education, 60</w:t>
      </w:r>
      <w:commentRangeEnd w:id="197"/>
      <w:r w:rsidRPr="00D643F9">
        <w:rPr>
          <w:rStyle w:val="CommentReference"/>
          <w:rFonts w:ascii="Times New Roman" w:hAnsi="Times New Roman" w:cs="Times New Roman"/>
          <w:i/>
          <w:iCs/>
        </w:rPr>
        <w:commentReference w:id="197"/>
      </w:r>
      <w:r w:rsidRPr="00D643F9">
        <w:rPr>
          <w:rFonts w:ascii="Times New Roman" w:hAnsi="Times New Roman" w:cs="Times New Roman"/>
        </w:rPr>
        <w:t>,427-440.</w:t>
      </w:r>
    </w:p>
    <w:p w14:paraId="1D238E3B"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Brown, D.R., &amp; Gary, L.E. (1991). Religious socialization &amp; educational attainment among African Americans: An empirical assessment. </w:t>
      </w:r>
      <w:commentRangeStart w:id="198"/>
      <w:r w:rsidRPr="00D643F9">
        <w:rPr>
          <w:rFonts w:ascii="Times New Roman" w:hAnsi="Times New Roman" w:cs="Times New Roman"/>
          <w:i/>
          <w:iCs/>
        </w:rPr>
        <w:t>The Journal of Negro Education, 60</w:t>
      </w:r>
      <w:commentRangeEnd w:id="198"/>
      <w:r w:rsidRPr="00D643F9">
        <w:rPr>
          <w:rStyle w:val="CommentReference"/>
          <w:rFonts w:ascii="Times New Roman" w:hAnsi="Times New Roman" w:cs="Times New Roman"/>
          <w:i/>
          <w:iCs/>
        </w:rPr>
        <w:commentReference w:id="198"/>
      </w:r>
      <w:r w:rsidRPr="00D643F9">
        <w:rPr>
          <w:rFonts w:ascii="Times New Roman" w:hAnsi="Times New Roman" w:cs="Times New Roman"/>
        </w:rPr>
        <w:t>, 411-426.</w:t>
      </w:r>
    </w:p>
    <w:p w14:paraId="78141DFC" w14:textId="2B8EB2FB"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Burrow, R., Jr. (1994). </w:t>
      </w:r>
      <w:commentRangeStart w:id="199"/>
      <w:r w:rsidRPr="00D643F9">
        <w:rPr>
          <w:rFonts w:ascii="Times New Roman" w:hAnsi="Times New Roman" w:cs="Times New Roman"/>
          <w:i/>
          <w:iCs/>
        </w:rPr>
        <w:t>James H. Cone &amp; Black liberation theology</w:t>
      </w:r>
      <w:commentRangeEnd w:id="199"/>
      <w:r w:rsidRPr="00D643F9">
        <w:rPr>
          <w:rStyle w:val="CommentReference"/>
          <w:rFonts w:ascii="Times New Roman" w:hAnsi="Times New Roman" w:cs="Times New Roman"/>
          <w:i/>
          <w:iCs/>
        </w:rPr>
        <w:commentReference w:id="199"/>
      </w:r>
      <w:r w:rsidRPr="00D643F9">
        <w:rPr>
          <w:rFonts w:ascii="Times New Roman" w:hAnsi="Times New Roman" w:cs="Times New Roman"/>
        </w:rPr>
        <w:t xml:space="preserve">. Jefferson, NC: </w:t>
      </w:r>
      <w:r w:rsidR="00910B5D" w:rsidRPr="00D643F9">
        <w:rPr>
          <w:rFonts w:ascii="Times New Roman" w:hAnsi="Times New Roman" w:cs="Times New Roman"/>
        </w:rPr>
        <w:t>MacFarlane</w:t>
      </w:r>
      <w:r w:rsidRPr="00D643F9">
        <w:rPr>
          <w:rFonts w:ascii="Times New Roman" w:hAnsi="Times New Roman" w:cs="Times New Roman"/>
        </w:rPr>
        <w:t>.</w:t>
      </w:r>
    </w:p>
    <w:p w14:paraId="36CF415C"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Byrd, A. D. (2001). Adult educational efforts of the American b</w:t>
      </w:r>
      <w:commentRangeStart w:id="200"/>
      <w:r w:rsidRPr="00D643F9">
        <w:rPr>
          <w:rFonts w:ascii="Times New Roman" w:hAnsi="Times New Roman" w:cs="Times New Roman"/>
        </w:rPr>
        <w:t>lack church</w:t>
      </w:r>
      <w:commentRangeEnd w:id="200"/>
      <w:r w:rsidRPr="00D643F9">
        <w:rPr>
          <w:rStyle w:val="CommentReference"/>
          <w:rFonts w:ascii="Times New Roman" w:hAnsi="Times New Roman" w:cs="Times New Roman"/>
        </w:rPr>
        <w:commentReference w:id="200"/>
      </w:r>
      <w:r w:rsidRPr="00D643F9">
        <w:rPr>
          <w:rFonts w:ascii="Times New Roman" w:hAnsi="Times New Roman" w:cs="Times New Roman"/>
        </w:rPr>
        <w:t xml:space="preserve">, 1600–1900. </w:t>
      </w:r>
      <w:commentRangeStart w:id="201"/>
      <w:r w:rsidRPr="00D643F9">
        <w:rPr>
          <w:rFonts w:ascii="Times New Roman" w:hAnsi="Times New Roman" w:cs="Times New Roman"/>
          <w:i/>
          <w:iCs/>
        </w:rPr>
        <w:t>Journal of Religious Thought, 44</w:t>
      </w:r>
      <w:commentRangeEnd w:id="201"/>
      <w:r w:rsidRPr="00D643F9">
        <w:rPr>
          <w:rStyle w:val="CommentReference"/>
          <w:rFonts w:ascii="Times New Roman" w:hAnsi="Times New Roman" w:cs="Times New Roman"/>
          <w:i/>
          <w:iCs/>
        </w:rPr>
        <w:commentReference w:id="201"/>
      </w:r>
      <w:r w:rsidRPr="00D643F9">
        <w:rPr>
          <w:rFonts w:ascii="Times New Roman" w:hAnsi="Times New Roman" w:cs="Times New Roman"/>
        </w:rPr>
        <w:t>, 83–93.</w:t>
      </w:r>
    </w:p>
    <w:p w14:paraId="480B4727"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strike/>
        </w:rPr>
        <w:t xml:space="preserve">Lawlor, Anthony </w:t>
      </w:r>
      <w:r w:rsidRPr="00D643F9">
        <w:rPr>
          <w:rFonts w:ascii="Times New Roman" w:hAnsi="Times New Roman" w:cs="Times New Roman"/>
        </w:rPr>
        <w:t xml:space="preserve">(1994). </w:t>
      </w:r>
      <w:commentRangeStart w:id="202"/>
      <w:r w:rsidRPr="00D643F9">
        <w:rPr>
          <w:rFonts w:ascii="Times New Roman" w:hAnsi="Times New Roman" w:cs="Times New Roman"/>
        </w:rPr>
        <w:t>Making a sacred place in the temple in the house: finding the sacred in everyday architecture</w:t>
      </w:r>
      <w:commentRangeEnd w:id="202"/>
      <w:r w:rsidRPr="00D643F9">
        <w:rPr>
          <w:rStyle w:val="CommentReference"/>
          <w:rFonts w:ascii="Times New Roman" w:hAnsi="Times New Roman" w:cs="Times New Roman"/>
        </w:rPr>
        <w:commentReference w:id="202"/>
      </w:r>
      <w:r w:rsidRPr="00D643F9">
        <w:rPr>
          <w:rFonts w:ascii="Times New Roman" w:hAnsi="Times New Roman" w:cs="Times New Roman"/>
        </w:rPr>
        <w:t xml:space="preserve">. Anthony Lawlor, </w:t>
      </w:r>
      <w:commentRangeStart w:id="203"/>
      <w:commentRangeEnd w:id="203"/>
      <w:r w:rsidRPr="00D643F9">
        <w:rPr>
          <w:rStyle w:val="CommentReference"/>
          <w:rFonts w:ascii="Times New Roman" w:hAnsi="Times New Roman" w:cs="Times New Roman"/>
        </w:rPr>
        <w:commentReference w:id="203"/>
      </w:r>
      <w:r w:rsidRPr="00D643F9">
        <w:rPr>
          <w:rFonts w:ascii="Times New Roman" w:hAnsi="Times New Roman" w:cs="Times New Roman"/>
        </w:rPr>
        <w:t>G.P. Putnam’s Sons Publishers</w:t>
      </w:r>
      <w:r w:rsidRPr="00D643F9">
        <w:rPr>
          <w:rFonts w:ascii="Times New Roman" w:hAnsi="Times New Roman" w:cs="Times New Roman"/>
          <w:strike/>
        </w:rPr>
        <w:t>.</w:t>
      </w:r>
    </w:p>
    <w:p w14:paraId="73B5901C"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Cashwell, C. S., &amp; Young, J. S. (Eds.). (2011). </w:t>
      </w:r>
      <w:commentRangeStart w:id="204"/>
      <w:r w:rsidRPr="00D643F9">
        <w:rPr>
          <w:rFonts w:ascii="Times New Roman" w:hAnsi="Times New Roman" w:cs="Times New Roman"/>
          <w:i/>
          <w:iCs/>
        </w:rPr>
        <w:t>Integrating spirituality &amp; religion into counseling: A guide to competent practice.</w:t>
      </w:r>
      <w:r w:rsidRPr="00D643F9">
        <w:rPr>
          <w:rFonts w:ascii="Times New Roman" w:hAnsi="Times New Roman" w:cs="Times New Roman"/>
        </w:rPr>
        <w:t xml:space="preserve"> </w:t>
      </w:r>
      <w:commentRangeEnd w:id="204"/>
      <w:r w:rsidRPr="00D643F9">
        <w:rPr>
          <w:rStyle w:val="CommentReference"/>
          <w:rFonts w:ascii="Times New Roman" w:hAnsi="Times New Roman" w:cs="Times New Roman"/>
        </w:rPr>
        <w:commentReference w:id="204"/>
      </w:r>
      <w:r w:rsidRPr="00D643F9">
        <w:rPr>
          <w:rFonts w:ascii="Times New Roman" w:hAnsi="Times New Roman" w:cs="Times New Roman"/>
          <w:strike/>
        </w:rPr>
        <w:t>A</w:t>
      </w:r>
      <w:r w:rsidRPr="00D643F9">
        <w:rPr>
          <w:rFonts w:ascii="Times New Roman" w:hAnsi="Times New Roman" w:cs="Times New Roman"/>
        </w:rPr>
        <w:t>merican Counseling Association.</w:t>
      </w:r>
    </w:p>
    <w:p w14:paraId="1766866C"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Chandler, D. (2010). The underutilization of health services in the Black community. </w:t>
      </w:r>
      <w:commentRangeStart w:id="205"/>
      <w:r w:rsidRPr="00D643F9">
        <w:rPr>
          <w:rFonts w:ascii="Times New Roman" w:hAnsi="Times New Roman" w:cs="Times New Roman"/>
          <w:i/>
          <w:iCs/>
        </w:rPr>
        <w:t>Journal of Black Studies, 40</w:t>
      </w:r>
      <w:commentRangeEnd w:id="205"/>
      <w:r w:rsidRPr="00D643F9">
        <w:rPr>
          <w:rStyle w:val="CommentReference"/>
          <w:rFonts w:ascii="Times New Roman" w:hAnsi="Times New Roman" w:cs="Times New Roman"/>
          <w:i/>
          <w:iCs/>
        </w:rPr>
        <w:commentReference w:id="205"/>
      </w:r>
      <w:r w:rsidRPr="00D643F9">
        <w:rPr>
          <w:rFonts w:ascii="Times New Roman" w:hAnsi="Times New Roman" w:cs="Times New Roman"/>
        </w:rPr>
        <w:t>, 915– 931. doi:10.1177/0021934708320723.</w:t>
      </w:r>
    </w:p>
    <w:p w14:paraId="533FA7A3"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lastRenderedPageBreak/>
        <w:t xml:space="preserve">Chatters, L., Taylor, R.J., Bullard, K.M., &amp; Jackson, J.S. (2009). Race &amp; ethnic differences in religious involvement; African Americans, Caribbean Blacks, &amp; non-Hispanic whites. </w:t>
      </w:r>
      <w:commentRangeStart w:id="206"/>
      <w:r w:rsidRPr="00D643F9">
        <w:rPr>
          <w:rFonts w:ascii="Times New Roman" w:hAnsi="Times New Roman" w:cs="Times New Roman"/>
          <w:i/>
          <w:iCs/>
        </w:rPr>
        <w:t>Ethnic &amp; Racial Studies, 32</w:t>
      </w:r>
      <w:commentRangeEnd w:id="206"/>
      <w:r w:rsidRPr="00D643F9">
        <w:rPr>
          <w:rStyle w:val="CommentReference"/>
          <w:rFonts w:ascii="Times New Roman" w:hAnsi="Times New Roman" w:cs="Times New Roman"/>
          <w:i/>
          <w:iCs/>
        </w:rPr>
        <w:commentReference w:id="206"/>
      </w:r>
      <w:r w:rsidRPr="00D643F9">
        <w:rPr>
          <w:rFonts w:ascii="Times New Roman" w:hAnsi="Times New Roman" w:cs="Times New Roman"/>
        </w:rPr>
        <w:t>(7), 1143-1163.</w:t>
      </w:r>
    </w:p>
    <w:p w14:paraId="4C0F0037" w14:textId="37356CCA"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Conrad Hackett &amp; David McClendon. (2017). </w:t>
      </w:r>
      <w:commentRangeStart w:id="207"/>
      <w:r w:rsidRPr="00D643F9">
        <w:rPr>
          <w:rFonts w:ascii="Times New Roman" w:hAnsi="Times New Roman" w:cs="Times New Roman"/>
        </w:rPr>
        <w:t xml:space="preserve">Christians remain world’s largest religious group, but they are declining in Europe, </w:t>
      </w:r>
      <w:commentRangeEnd w:id="207"/>
      <w:r w:rsidRPr="00D643F9">
        <w:rPr>
          <w:rStyle w:val="CommentReference"/>
          <w:rFonts w:ascii="Times New Roman" w:hAnsi="Times New Roman" w:cs="Times New Roman"/>
        </w:rPr>
        <w:commentReference w:id="207"/>
      </w:r>
      <w:r w:rsidRPr="00D643F9">
        <w:rPr>
          <w:rFonts w:ascii="Times New Roman" w:hAnsi="Times New Roman" w:cs="Times New Roman"/>
        </w:rPr>
        <w:t>Pew Research Center, April 5, 2017, http://www.pewresearch.org/fact-tank/2017/04/05/christiansremain-worlds-largest-religious-group-but-they-are-declining-in-europe/.</w:t>
      </w:r>
    </w:p>
    <w:p w14:paraId="76881C50" w14:textId="77777777" w:rsidR="00EE6EF8" w:rsidRPr="00D643F9" w:rsidRDefault="00EE6EF8" w:rsidP="00F43DE7">
      <w:pPr>
        <w:ind w:left="567" w:hanging="567"/>
        <w:jc w:val="both"/>
        <w:rPr>
          <w:rStyle w:val="Hyperlink"/>
          <w:rFonts w:ascii="Times New Roman" w:hAnsi="Times New Roman" w:cs="Times New Roman"/>
        </w:rPr>
      </w:pPr>
      <w:r w:rsidRPr="00D643F9">
        <w:rPr>
          <w:rFonts w:ascii="Times New Roman" w:hAnsi="Times New Roman" w:cs="Times New Roman"/>
        </w:rPr>
        <w:t xml:space="preserve">Cope, D. G. (2014). Methods and meanings: Credibility and trustworthiness of qualitative research. Oncology Nursing Forum, 41(1), 89–91. </w:t>
      </w:r>
      <w:hyperlink r:id="rId28" w:history="1">
        <w:r w:rsidRPr="00D643F9">
          <w:rPr>
            <w:rStyle w:val="Hyperlink"/>
            <w:rFonts w:ascii="Times New Roman" w:hAnsi="Times New Roman" w:cs="Times New Roman"/>
          </w:rPr>
          <w:t>https://doi-org.lopes.idm.oclc.org/10.1188/14.ONF.89-91</w:t>
        </w:r>
      </w:hyperlink>
    </w:p>
    <w:p w14:paraId="5EB31D33" w14:textId="77777777" w:rsidR="00EE6EF8" w:rsidRPr="00D643F9" w:rsidRDefault="00EE6EF8" w:rsidP="00F43DE7">
      <w:pPr>
        <w:ind w:left="567" w:hanging="567"/>
        <w:jc w:val="both"/>
        <w:rPr>
          <w:rFonts w:ascii="Times New Roman" w:eastAsia="Times New Roman" w:hAnsi="Times New Roman" w:cs="Times New Roman"/>
        </w:rPr>
      </w:pPr>
      <w:r w:rsidRPr="00D643F9">
        <w:rPr>
          <w:rFonts w:ascii="Times New Roman" w:eastAsia="Times New Roman" w:hAnsi="Times New Roman" w:cs="Times New Roman"/>
        </w:rPr>
        <w:t>Costen, M. W. (</w:t>
      </w:r>
      <w:commentRangeStart w:id="208"/>
      <w:commentRangeStart w:id="209"/>
      <w:r w:rsidRPr="00D643F9">
        <w:rPr>
          <w:rFonts w:ascii="Times New Roman" w:eastAsia="Times New Roman" w:hAnsi="Times New Roman" w:cs="Times New Roman"/>
        </w:rPr>
        <w:t>1995</w:t>
      </w:r>
      <w:commentRangeEnd w:id="208"/>
      <w:r w:rsidRPr="00D643F9">
        <w:rPr>
          <w:rStyle w:val="CommentReference"/>
          <w:rFonts w:ascii="Times New Roman" w:hAnsi="Times New Roman" w:cs="Times New Roman"/>
        </w:rPr>
        <w:commentReference w:id="208"/>
      </w:r>
      <w:commentRangeEnd w:id="209"/>
      <w:r w:rsidRPr="00D643F9">
        <w:rPr>
          <w:rStyle w:val="CommentReference"/>
          <w:rFonts w:ascii="Times New Roman" w:hAnsi="Times New Roman" w:cs="Times New Roman"/>
        </w:rPr>
        <w:commentReference w:id="209"/>
      </w:r>
      <w:r w:rsidRPr="00D643F9">
        <w:rPr>
          <w:rFonts w:ascii="Times New Roman" w:eastAsia="Times New Roman" w:hAnsi="Times New Roman" w:cs="Times New Roman"/>
        </w:rPr>
        <w:t>). </w:t>
      </w:r>
      <w:r w:rsidRPr="00D643F9">
        <w:rPr>
          <w:rFonts w:ascii="Times New Roman" w:eastAsia="Times New Roman" w:hAnsi="Times New Roman" w:cs="Times New Roman"/>
          <w:i/>
          <w:iCs/>
        </w:rPr>
        <w:t>African American Christian worship</w:t>
      </w:r>
      <w:r w:rsidRPr="00D643F9">
        <w:rPr>
          <w:rFonts w:ascii="Times New Roman" w:eastAsia="Times New Roman" w:hAnsi="Times New Roman" w:cs="Times New Roman"/>
        </w:rPr>
        <w:t>. Abingdon Press</w:t>
      </w:r>
    </w:p>
    <w:p w14:paraId="18741C59"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Creswell, J. (2013). Qualitative inquiry and research design: Choosing among five approaches, 3rd ed. Sage.</w:t>
      </w:r>
    </w:p>
    <w:p w14:paraId="39704E9C"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Current World Population (</w:t>
      </w:r>
      <w:commentRangeStart w:id="210"/>
      <w:commentRangeStart w:id="211"/>
      <w:r w:rsidRPr="00D643F9">
        <w:rPr>
          <w:rFonts w:ascii="Times New Roman" w:hAnsi="Times New Roman" w:cs="Times New Roman"/>
        </w:rPr>
        <w:t>2020</w:t>
      </w:r>
      <w:commentRangeEnd w:id="210"/>
      <w:r w:rsidRPr="00D643F9">
        <w:rPr>
          <w:rStyle w:val="CommentReference"/>
          <w:rFonts w:ascii="Times New Roman" w:hAnsi="Times New Roman" w:cs="Times New Roman"/>
        </w:rPr>
        <w:commentReference w:id="210"/>
      </w:r>
      <w:commentRangeEnd w:id="211"/>
      <w:r w:rsidRPr="00D643F9">
        <w:rPr>
          <w:rStyle w:val="CommentReference"/>
          <w:rFonts w:ascii="Times New Roman" w:hAnsi="Times New Roman" w:cs="Times New Roman"/>
        </w:rPr>
        <w:commentReference w:id="211"/>
      </w:r>
      <w:r w:rsidRPr="00D643F9">
        <w:rPr>
          <w:rFonts w:ascii="Times New Roman" w:hAnsi="Times New Roman" w:cs="Times New Roman"/>
        </w:rPr>
        <w:t xml:space="preserve">). </w:t>
      </w:r>
      <w:proofErr w:type="spellStart"/>
      <w:r w:rsidRPr="00D643F9">
        <w:rPr>
          <w:rFonts w:ascii="Times New Roman" w:hAnsi="Times New Roman" w:cs="Times New Roman"/>
        </w:rPr>
        <w:t>Worldometer</w:t>
      </w:r>
      <w:proofErr w:type="spellEnd"/>
      <w:r w:rsidRPr="00D643F9">
        <w:rPr>
          <w:rFonts w:ascii="Times New Roman" w:hAnsi="Times New Roman" w:cs="Times New Roman"/>
        </w:rPr>
        <w:t xml:space="preserve">, last modified October 14, 2020, https://www. </w:t>
      </w:r>
      <w:proofErr w:type="spellStart"/>
      <w:r w:rsidRPr="00D643F9">
        <w:rPr>
          <w:rFonts w:ascii="Times New Roman" w:hAnsi="Times New Roman" w:cs="Times New Roman"/>
        </w:rPr>
        <w:t>worldometersinfo</w:t>
      </w:r>
      <w:proofErr w:type="spellEnd"/>
      <w:r w:rsidRPr="00D643F9">
        <w:rPr>
          <w:rFonts w:ascii="Times New Roman" w:hAnsi="Times New Roman" w:cs="Times New Roman"/>
        </w:rPr>
        <w:t>/world-population/.</w:t>
      </w:r>
    </w:p>
    <w:p w14:paraId="24848D11" w14:textId="2365D28E"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Daniel Lovering. (2012). In 200-year tradition, most </w:t>
      </w:r>
      <w:r w:rsidR="00526602" w:rsidRPr="00D643F9">
        <w:rPr>
          <w:rFonts w:ascii="Times New Roman" w:hAnsi="Times New Roman" w:cs="Times New Roman"/>
        </w:rPr>
        <w:t>Christian</w:t>
      </w:r>
      <w:r w:rsidRPr="00D643F9">
        <w:rPr>
          <w:rFonts w:ascii="Times New Roman" w:hAnsi="Times New Roman" w:cs="Times New Roman"/>
        </w:rPr>
        <w:t xml:space="preserve"> missionaries are American, Reuters, https://www.reuters.com/article/idUSTRE81J0ZD20120220. </w:t>
      </w:r>
    </w:p>
    <w:p w14:paraId="0C248937" w14:textId="40C01155"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David Roach. (2020). </w:t>
      </w:r>
      <w:r w:rsidRPr="00D643F9">
        <w:rPr>
          <w:rFonts w:ascii="Times New Roman" w:hAnsi="Times New Roman" w:cs="Times New Roman"/>
          <w:i/>
          <w:iCs/>
        </w:rPr>
        <w:t xml:space="preserve">Southern </w:t>
      </w:r>
      <w:proofErr w:type="spellStart"/>
      <w:r w:rsidRPr="00D643F9">
        <w:rPr>
          <w:rFonts w:ascii="Times New Roman" w:hAnsi="Times New Roman" w:cs="Times New Roman"/>
          <w:i/>
          <w:iCs/>
        </w:rPr>
        <w:t>baptists</w:t>
      </w:r>
      <w:proofErr w:type="spellEnd"/>
      <w:r w:rsidRPr="00D643F9">
        <w:rPr>
          <w:rFonts w:ascii="Times New Roman" w:hAnsi="Times New Roman" w:cs="Times New Roman"/>
          <w:i/>
          <w:iCs/>
        </w:rPr>
        <w:t xml:space="preserve"> have only 13 African American career missionaries. </w:t>
      </w:r>
      <w:proofErr w:type="gramStart"/>
      <w:r w:rsidRPr="00D643F9">
        <w:rPr>
          <w:rFonts w:ascii="Times New Roman" w:hAnsi="Times New Roman" w:cs="Times New Roman"/>
          <w:i/>
          <w:iCs/>
        </w:rPr>
        <w:t>what</w:t>
      </w:r>
      <w:proofErr w:type="gramEnd"/>
      <w:r w:rsidRPr="00D643F9">
        <w:rPr>
          <w:rFonts w:ascii="Times New Roman" w:hAnsi="Times New Roman" w:cs="Times New Roman"/>
          <w:i/>
          <w:iCs/>
        </w:rPr>
        <w:t xml:space="preserve"> will it take to mobilize more?</w:t>
      </w:r>
      <w:r w:rsidRPr="00D643F9">
        <w:rPr>
          <w:rFonts w:ascii="Times New Roman" w:hAnsi="Times New Roman" w:cs="Times New Roman"/>
        </w:rPr>
        <w:t xml:space="preserve"> Christianity </w:t>
      </w:r>
      <w:proofErr w:type="gramStart"/>
      <w:r w:rsidRPr="00D643F9">
        <w:rPr>
          <w:rFonts w:ascii="Times New Roman" w:hAnsi="Times New Roman" w:cs="Times New Roman"/>
        </w:rPr>
        <w:t>Today,:</w:t>
      </w:r>
      <w:proofErr w:type="gramEnd"/>
      <w:r w:rsidR="00910B5D" w:rsidRPr="00D643F9">
        <w:rPr>
          <w:rFonts w:ascii="Times New Roman" w:hAnsi="Times New Roman" w:cs="Times New Roman"/>
        </w:rPr>
        <w:t xml:space="preserve"> </w:t>
      </w:r>
      <w:r w:rsidRPr="00D643F9">
        <w:rPr>
          <w:rFonts w:ascii="Times New Roman" w:hAnsi="Times New Roman" w:cs="Times New Roman"/>
        </w:rPr>
        <w:t>//www.christianitytoday.com/news/2020/february/ southern-baptist-imb-african-american-missionaries.html.</w:t>
      </w:r>
    </w:p>
    <w:p w14:paraId="70B0B3C2"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Delehanty, J.D. (2016). Prophets of resistance: Social justice contesting comfortable church culture. </w:t>
      </w:r>
      <w:commentRangeStart w:id="212"/>
      <w:r w:rsidRPr="00D643F9">
        <w:rPr>
          <w:rFonts w:ascii="Times New Roman" w:hAnsi="Times New Roman" w:cs="Times New Roman"/>
          <w:i/>
          <w:iCs/>
        </w:rPr>
        <w:t>Sociology of Religion, 77(1),</w:t>
      </w:r>
      <w:r w:rsidRPr="00D643F9">
        <w:rPr>
          <w:rFonts w:ascii="Times New Roman" w:hAnsi="Times New Roman" w:cs="Times New Roman"/>
        </w:rPr>
        <w:t xml:space="preserve"> </w:t>
      </w:r>
      <w:commentRangeEnd w:id="212"/>
      <w:r w:rsidRPr="00D643F9">
        <w:rPr>
          <w:rStyle w:val="CommentReference"/>
          <w:rFonts w:ascii="Times New Roman" w:hAnsi="Times New Roman" w:cs="Times New Roman"/>
        </w:rPr>
        <w:commentReference w:id="212"/>
      </w:r>
      <w:r w:rsidRPr="00D643F9">
        <w:rPr>
          <w:rFonts w:ascii="Times New Roman" w:hAnsi="Times New Roman" w:cs="Times New Roman"/>
        </w:rPr>
        <w:t>37-58.</w:t>
      </w:r>
    </w:p>
    <w:p w14:paraId="45ECFCD5" w14:textId="77777777" w:rsidR="00EE6EF8" w:rsidRPr="00D643F9" w:rsidRDefault="00EE6EF8" w:rsidP="00F43DE7">
      <w:pPr>
        <w:ind w:left="567" w:hanging="567"/>
        <w:jc w:val="both"/>
        <w:rPr>
          <w:rFonts w:ascii="Times New Roman" w:hAnsi="Times New Roman" w:cs="Times New Roman"/>
          <w:lang w:val="en"/>
        </w:rPr>
      </w:pPr>
      <w:commentRangeStart w:id="213"/>
      <w:r w:rsidRPr="00D643F9">
        <w:rPr>
          <w:rFonts w:ascii="Times New Roman" w:hAnsi="Times New Roman" w:cs="Times New Roman"/>
        </w:rPr>
        <w:lastRenderedPageBreak/>
        <w:t xml:space="preserve">Jason Deusing &amp; Adoniram Judson </w:t>
      </w:r>
      <w:commentRangeEnd w:id="213"/>
      <w:r w:rsidRPr="00D643F9">
        <w:rPr>
          <w:rStyle w:val="CommentReference"/>
          <w:rFonts w:ascii="Times New Roman" w:hAnsi="Times New Roman" w:cs="Times New Roman"/>
        </w:rPr>
        <w:commentReference w:id="213"/>
      </w:r>
      <w:r w:rsidRPr="00D643F9">
        <w:rPr>
          <w:rFonts w:ascii="Times New Roman" w:hAnsi="Times New Roman" w:cs="Times New Roman"/>
        </w:rPr>
        <w:t xml:space="preserve">(2012). </w:t>
      </w:r>
      <w:r w:rsidRPr="00D643F9">
        <w:rPr>
          <w:rFonts w:ascii="Times New Roman" w:hAnsi="Times New Roman" w:cs="Times New Roman"/>
          <w:i/>
          <w:iCs/>
        </w:rPr>
        <w:t>Bicentennial appreciation of the pioneer American missionary</w:t>
      </w:r>
      <w:r w:rsidRPr="00D643F9">
        <w:rPr>
          <w:rFonts w:ascii="Times New Roman" w:hAnsi="Times New Roman" w:cs="Times New Roman"/>
        </w:rPr>
        <w:t>. B&amp;H Publishing Group. Chap. 4, Kindle</w:t>
      </w:r>
    </w:p>
    <w:p w14:paraId="2FAC4BD3" w14:textId="77777777" w:rsidR="00EE6EF8" w:rsidRPr="00D643F9" w:rsidRDefault="00EE6EF8" w:rsidP="00F43DE7">
      <w:pPr>
        <w:ind w:left="567" w:hanging="567"/>
        <w:jc w:val="both"/>
        <w:rPr>
          <w:rStyle w:val="Hyperlink"/>
          <w:rFonts w:ascii="Times New Roman" w:hAnsi="Times New Roman" w:cs="Times New Roman"/>
          <w:lang w:val="en"/>
        </w:rPr>
      </w:pPr>
      <w:r w:rsidRPr="00D643F9">
        <w:rPr>
          <w:rFonts w:ascii="Times New Roman" w:hAnsi="Times New Roman" w:cs="Times New Roman"/>
          <w:lang w:val="en"/>
        </w:rPr>
        <w:t xml:space="preserve">Devlin, J., </w:t>
      </w:r>
      <w:proofErr w:type="spellStart"/>
      <w:r w:rsidRPr="00D643F9">
        <w:rPr>
          <w:rFonts w:ascii="Times New Roman" w:hAnsi="Times New Roman" w:cs="Times New Roman"/>
          <w:lang w:val="en"/>
        </w:rPr>
        <w:t>Ennew</w:t>
      </w:r>
      <w:proofErr w:type="spellEnd"/>
      <w:r w:rsidRPr="00D643F9">
        <w:rPr>
          <w:rFonts w:ascii="Times New Roman" w:hAnsi="Times New Roman" w:cs="Times New Roman"/>
          <w:lang w:val="en"/>
        </w:rPr>
        <w:t>, C., Kharouf, H. &amp; Sekhon, H. (2014). Trustworthiness and trust: influences and implications</w:t>
      </w:r>
      <w:commentRangeStart w:id="214"/>
      <w:r w:rsidRPr="00D643F9">
        <w:rPr>
          <w:rFonts w:ascii="Times New Roman" w:hAnsi="Times New Roman" w:cs="Times New Roman"/>
          <w:lang w:val="en"/>
        </w:rPr>
        <w:t xml:space="preserve">. </w:t>
      </w:r>
      <w:r w:rsidRPr="00D643F9">
        <w:rPr>
          <w:rFonts w:ascii="Times New Roman" w:hAnsi="Times New Roman" w:cs="Times New Roman"/>
          <w:i/>
          <w:iCs/>
          <w:lang w:val="en"/>
        </w:rPr>
        <w:t>Journal of Marketing Management, 30</w:t>
      </w:r>
      <w:commentRangeEnd w:id="214"/>
      <w:r w:rsidRPr="00D643F9">
        <w:rPr>
          <w:rStyle w:val="CommentReference"/>
          <w:rFonts w:ascii="Times New Roman" w:hAnsi="Times New Roman" w:cs="Times New Roman"/>
          <w:i/>
          <w:iCs/>
        </w:rPr>
        <w:commentReference w:id="214"/>
      </w:r>
      <w:r w:rsidRPr="00D643F9">
        <w:rPr>
          <w:rFonts w:ascii="Times New Roman" w:hAnsi="Times New Roman" w:cs="Times New Roman"/>
          <w:lang w:val="en"/>
        </w:rPr>
        <w:t xml:space="preserve">(3–4), 409–430. </w:t>
      </w:r>
      <w:hyperlink r:id="rId29" w:history="1">
        <w:r w:rsidRPr="00D643F9">
          <w:rPr>
            <w:rStyle w:val="Hyperlink"/>
            <w:rFonts w:ascii="Times New Roman" w:hAnsi="Times New Roman" w:cs="Times New Roman"/>
            <w:lang w:val="en"/>
          </w:rPr>
          <w:t>https://doi-org.lopes.idm.oclc.org/10.1080/0267257X.2013.842609</w:t>
        </w:r>
      </w:hyperlink>
    </w:p>
    <w:p w14:paraId="7FE5AC53"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Douglas, K. B., &amp; Hopson, R. E. (2001). </w:t>
      </w:r>
      <w:commentRangeStart w:id="215"/>
      <w:commentRangeStart w:id="216"/>
      <w:r w:rsidRPr="00D643F9">
        <w:rPr>
          <w:rFonts w:ascii="Times New Roman" w:hAnsi="Times New Roman" w:cs="Times New Roman"/>
          <w:i/>
          <w:iCs/>
        </w:rPr>
        <w:t>Understanding the black church: The dynamics of change. The Journal of Religious Thought, 56/57</w:t>
      </w:r>
      <w:commentRangeEnd w:id="215"/>
      <w:r w:rsidRPr="00D643F9">
        <w:rPr>
          <w:rStyle w:val="CommentReference"/>
          <w:rFonts w:ascii="Times New Roman" w:hAnsi="Times New Roman" w:cs="Times New Roman"/>
          <w:i/>
          <w:iCs/>
        </w:rPr>
        <w:commentReference w:id="215"/>
      </w:r>
      <w:commentRangeEnd w:id="216"/>
      <w:r w:rsidRPr="00D643F9">
        <w:rPr>
          <w:rStyle w:val="CommentReference"/>
          <w:rFonts w:ascii="Times New Roman" w:hAnsi="Times New Roman" w:cs="Times New Roman"/>
          <w:i/>
          <w:iCs/>
        </w:rPr>
        <w:commentReference w:id="216"/>
      </w:r>
      <w:r w:rsidRPr="00D643F9">
        <w:rPr>
          <w:rFonts w:ascii="Times New Roman" w:hAnsi="Times New Roman" w:cs="Times New Roman"/>
        </w:rPr>
        <w:t>, (2/1), 95–113.</w:t>
      </w:r>
    </w:p>
    <w:p w14:paraId="2910E1B7" w14:textId="77777777" w:rsidR="00EE6EF8" w:rsidRPr="00D643F9" w:rsidRDefault="00EE6EF8" w:rsidP="00F43DE7">
      <w:pPr>
        <w:ind w:left="567" w:hanging="567"/>
        <w:jc w:val="both"/>
        <w:rPr>
          <w:rFonts w:ascii="Times New Roman" w:hAnsi="Times New Roman" w:cs="Times New Roman"/>
        </w:rPr>
      </w:pPr>
      <w:commentRangeStart w:id="217"/>
      <w:r w:rsidRPr="00D643F9">
        <w:rPr>
          <w:rFonts w:ascii="Times New Roman" w:hAnsi="Times New Roman" w:cs="Times New Roman"/>
        </w:rPr>
        <w:t xml:space="preserve">DuBois, W. E. B. (Ed.). (1903). </w:t>
      </w:r>
      <w:commentRangeEnd w:id="217"/>
      <w:r w:rsidRPr="00D643F9">
        <w:rPr>
          <w:rStyle w:val="CommentReference"/>
          <w:rFonts w:ascii="Times New Roman" w:hAnsi="Times New Roman" w:cs="Times New Roman"/>
        </w:rPr>
        <w:commentReference w:id="217"/>
      </w:r>
      <w:r w:rsidRPr="00D643F9">
        <w:rPr>
          <w:rFonts w:ascii="Times New Roman" w:hAnsi="Times New Roman" w:cs="Times New Roman"/>
        </w:rPr>
        <w:t>The negro church. Altamira Press.</w:t>
      </w:r>
    </w:p>
    <w:p w14:paraId="07B0032C"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Easterling P. (2017). Profiles in Africana Religion-Part 3: George Liele &amp; the First African Baptist Church, Africana Religious Studies, August 7, 2017, accessed 09/17/2022, http://www.afrometrics.org/africana-religious-studies-series/profiles-inafricana-religion-part-3-george-liele-&amp;-the-first-african-baptist-church.</w:t>
      </w:r>
    </w:p>
    <w:p w14:paraId="067672B9"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Erskine, Noel Leo. (2014). Plantation church: how African American religion was born in </w:t>
      </w:r>
      <w:proofErr w:type="spellStart"/>
      <w:r w:rsidRPr="00D643F9">
        <w:rPr>
          <w:rFonts w:ascii="Times New Roman" w:hAnsi="Times New Roman" w:cs="Times New Roman"/>
        </w:rPr>
        <w:t>caribbean</w:t>
      </w:r>
      <w:proofErr w:type="spellEnd"/>
      <w:r w:rsidRPr="00D643F9">
        <w:rPr>
          <w:rFonts w:ascii="Times New Roman" w:hAnsi="Times New Roman" w:cs="Times New Roman"/>
        </w:rPr>
        <w:t xml:space="preserve"> slavery. Oxford University Press.</w:t>
      </w:r>
    </w:p>
    <w:p w14:paraId="091BDE7B" w14:textId="77777777" w:rsidR="00EE6EF8" w:rsidRPr="00D643F9" w:rsidRDefault="00EE6EF8" w:rsidP="00F43DE7">
      <w:pPr>
        <w:ind w:left="567" w:hanging="567"/>
        <w:jc w:val="both"/>
        <w:rPr>
          <w:rFonts w:ascii="Times New Roman" w:eastAsia="Times New Roman" w:hAnsi="Times New Roman" w:cs="Times New Roman"/>
        </w:rPr>
      </w:pPr>
      <w:r w:rsidRPr="00D643F9">
        <w:rPr>
          <w:rFonts w:ascii="Times New Roman" w:eastAsia="Times New Roman" w:hAnsi="Times New Roman" w:cs="Times New Roman"/>
        </w:rPr>
        <w:t>Flick, U. (2007). </w:t>
      </w:r>
      <w:r w:rsidRPr="00D643F9">
        <w:rPr>
          <w:rFonts w:ascii="Times New Roman" w:eastAsia="Times New Roman" w:hAnsi="Times New Roman" w:cs="Times New Roman"/>
          <w:i/>
          <w:iCs/>
        </w:rPr>
        <w:t>An introduction to qualitative research</w:t>
      </w:r>
      <w:r w:rsidRPr="00D643F9">
        <w:rPr>
          <w:rFonts w:ascii="Times New Roman" w:eastAsia="Times New Roman" w:hAnsi="Times New Roman" w:cs="Times New Roman"/>
        </w:rPr>
        <w:t>. SAGE Publications.</w:t>
      </w:r>
    </w:p>
    <w:p w14:paraId="0D32BBCD" w14:textId="31336568" w:rsidR="00EE6EF8" w:rsidRPr="00D643F9" w:rsidRDefault="00EE6EF8" w:rsidP="00F43DE7">
      <w:pPr>
        <w:ind w:left="567" w:hanging="567"/>
        <w:jc w:val="both"/>
        <w:rPr>
          <w:rStyle w:val="Hyperlink"/>
          <w:rFonts w:ascii="Times New Roman" w:hAnsi="Times New Roman" w:cs="Times New Roman"/>
          <w:lang w:val="en"/>
        </w:rPr>
      </w:pPr>
      <w:r w:rsidRPr="00D643F9">
        <w:rPr>
          <w:rFonts w:ascii="Times New Roman" w:hAnsi="Times New Roman" w:cs="Times New Roman"/>
          <w:lang w:val="en"/>
        </w:rPr>
        <w:t xml:space="preserve">Flint, M.A. &amp; Shelton, S.A. (2019). The value of transcription in encouraging researcher reflexivity. </w:t>
      </w:r>
    </w:p>
    <w:p w14:paraId="6E5B53E7" w14:textId="2C9A2969"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Fox, Margalit. (2018). </w:t>
      </w:r>
      <w:commentRangeStart w:id="218"/>
      <w:r w:rsidRPr="00D643F9">
        <w:rPr>
          <w:rFonts w:ascii="Times New Roman" w:hAnsi="Times New Roman" w:cs="Times New Roman"/>
          <w:i/>
          <w:iCs/>
        </w:rPr>
        <w:t xml:space="preserve">Ring shout: the oldest surviving </w:t>
      </w:r>
      <w:proofErr w:type="gramStart"/>
      <w:r w:rsidRPr="00D643F9">
        <w:rPr>
          <w:rFonts w:ascii="Times New Roman" w:hAnsi="Times New Roman" w:cs="Times New Roman"/>
          <w:i/>
          <w:iCs/>
        </w:rPr>
        <w:t>African-American</w:t>
      </w:r>
      <w:proofErr w:type="gramEnd"/>
      <w:r w:rsidRPr="00D643F9">
        <w:rPr>
          <w:rFonts w:ascii="Times New Roman" w:hAnsi="Times New Roman" w:cs="Times New Roman"/>
          <w:i/>
          <w:iCs/>
        </w:rPr>
        <w:t xml:space="preserve"> performance tradition of from the plaque at the tomb of the unknown slave at Saint Augustine catholic church ‘Gullah Saint Helena Island, South Carolina. National Register of Historic Places Nomination.</w:t>
      </w:r>
      <w:r w:rsidRPr="00D643F9">
        <w:rPr>
          <w:rFonts w:ascii="Times New Roman" w:hAnsi="Times New Roman" w:cs="Times New Roman"/>
        </w:rPr>
        <w:t xml:space="preserve"> </w:t>
      </w:r>
      <w:commentRangeEnd w:id="218"/>
      <w:r w:rsidRPr="00D643F9">
        <w:rPr>
          <w:rStyle w:val="CommentReference"/>
          <w:rFonts w:ascii="Times New Roman" w:hAnsi="Times New Roman" w:cs="Times New Roman"/>
        </w:rPr>
        <w:commentReference w:id="218"/>
      </w:r>
      <w:r w:rsidRPr="00D643F9">
        <w:rPr>
          <w:rFonts w:ascii="Times New Roman" w:hAnsi="Times New Roman" w:cs="Times New Roman"/>
        </w:rPr>
        <w:t xml:space="preserve">Available online: </w:t>
      </w:r>
      <w:commentRangeStart w:id="219"/>
      <w:commentRangeStart w:id="220"/>
      <w:commentRangeEnd w:id="219"/>
      <w:r w:rsidRPr="00D643F9">
        <w:rPr>
          <w:rStyle w:val="CommentReference"/>
          <w:rFonts w:ascii="Times New Roman" w:hAnsi="Times New Roman" w:cs="Times New Roman"/>
        </w:rPr>
        <w:commentReference w:id="219"/>
      </w:r>
      <w:commentRangeEnd w:id="220"/>
      <w:r w:rsidRPr="00D643F9">
        <w:rPr>
          <w:rStyle w:val="CommentReference"/>
          <w:rFonts w:ascii="Times New Roman" w:hAnsi="Times New Roman" w:cs="Times New Roman"/>
        </w:rPr>
        <w:commentReference w:id="220"/>
      </w:r>
      <w:r w:rsidRPr="00D643F9">
        <w:rPr>
          <w:rFonts w:ascii="Times New Roman" w:hAnsi="Times New Roman" w:cs="Times New Roman"/>
        </w:rPr>
        <w:t xml:space="preserve">museum-attempts-record-breaking-ring-shout-34583242/ </w:t>
      </w:r>
    </w:p>
    <w:p w14:paraId="40AEBA1B"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Frazier, E. F. (1963). The n</w:t>
      </w:r>
      <w:commentRangeStart w:id="221"/>
      <w:r w:rsidRPr="00D643F9">
        <w:rPr>
          <w:rFonts w:ascii="Times New Roman" w:hAnsi="Times New Roman" w:cs="Times New Roman"/>
        </w:rPr>
        <w:t xml:space="preserve">egro church </w:t>
      </w:r>
      <w:commentRangeEnd w:id="221"/>
      <w:r w:rsidRPr="00D643F9">
        <w:rPr>
          <w:rStyle w:val="CommentReference"/>
          <w:rFonts w:ascii="Times New Roman" w:hAnsi="Times New Roman" w:cs="Times New Roman"/>
        </w:rPr>
        <w:commentReference w:id="221"/>
      </w:r>
      <w:r w:rsidRPr="00D643F9">
        <w:rPr>
          <w:rFonts w:ascii="Times New Roman" w:hAnsi="Times New Roman" w:cs="Times New Roman"/>
        </w:rPr>
        <w:t xml:space="preserve">in America. </w:t>
      </w:r>
      <w:proofErr w:type="spellStart"/>
      <w:r w:rsidRPr="00D643F9">
        <w:rPr>
          <w:rFonts w:ascii="Times New Roman" w:hAnsi="Times New Roman" w:cs="Times New Roman"/>
        </w:rPr>
        <w:t>Schocken</w:t>
      </w:r>
      <w:proofErr w:type="spellEnd"/>
      <w:r w:rsidRPr="00D643F9">
        <w:rPr>
          <w:rFonts w:ascii="Times New Roman" w:hAnsi="Times New Roman" w:cs="Times New Roman"/>
        </w:rPr>
        <w:t xml:space="preserve"> Books.</w:t>
      </w:r>
    </w:p>
    <w:p w14:paraId="0A267AF3"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lastRenderedPageBreak/>
        <w:t xml:space="preserve">Gaines, R.W. (2010). Looking back, moving forward: How the civil rights era church can guide the modern Black church in improving black student achievement. </w:t>
      </w:r>
      <w:commentRangeStart w:id="222"/>
      <w:r w:rsidRPr="00D643F9">
        <w:rPr>
          <w:rFonts w:ascii="Times New Roman" w:hAnsi="Times New Roman" w:cs="Times New Roman"/>
          <w:i/>
          <w:iCs/>
        </w:rPr>
        <w:t>The Journal of Negro Education, 79</w:t>
      </w:r>
      <w:commentRangeEnd w:id="222"/>
      <w:r w:rsidRPr="00D643F9">
        <w:rPr>
          <w:rStyle w:val="CommentReference"/>
          <w:rFonts w:ascii="Times New Roman" w:hAnsi="Times New Roman" w:cs="Times New Roman"/>
          <w:i/>
          <w:iCs/>
        </w:rPr>
        <w:commentReference w:id="222"/>
      </w:r>
      <w:r w:rsidRPr="00D643F9">
        <w:rPr>
          <w:rFonts w:ascii="Times New Roman" w:hAnsi="Times New Roman" w:cs="Times New Roman"/>
        </w:rPr>
        <w:t xml:space="preserve">(3), 366–379. </w:t>
      </w:r>
      <w:proofErr w:type="spellStart"/>
      <w:r w:rsidRPr="00D643F9">
        <w:rPr>
          <w:rFonts w:ascii="Times New Roman" w:hAnsi="Times New Roman" w:cs="Times New Roman"/>
        </w:rPr>
        <w:t>doi</w:t>
      </w:r>
      <w:proofErr w:type="spellEnd"/>
      <w:r w:rsidRPr="00D643F9">
        <w:rPr>
          <w:rFonts w:ascii="Times New Roman" w:hAnsi="Times New Roman" w:cs="Times New Roman"/>
        </w:rPr>
        <w:t>: 10.2307/20798355.</w:t>
      </w:r>
    </w:p>
    <w:p w14:paraId="0147674A" w14:textId="77777777" w:rsidR="00EE6EF8" w:rsidRPr="00D643F9" w:rsidRDefault="00EE6EF8" w:rsidP="00F43DE7">
      <w:pPr>
        <w:ind w:left="567" w:hanging="567"/>
        <w:jc w:val="both"/>
        <w:rPr>
          <w:rFonts w:ascii="Times New Roman" w:hAnsi="Times New Roman" w:cs="Times New Roman"/>
        </w:rPr>
      </w:pPr>
      <w:commentRangeStart w:id="223"/>
      <w:commentRangeStart w:id="224"/>
      <w:r w:rsidRPr="00D643F9">
        <w:rPr>
          <w:rFonts w:ascii="Times New Roman" w:hAnsi="Times New Roman" w:cs="Times New Roman"/>
          <w:highlight w:val="yellow"/>
        </w:rPr>
        <w:t>George</w:t>
      </w:r>
      <w:r w:rsidRPr="00D643F9">
        <w:rPr>
          <w:rFonts w:ascii="Times New Roman" w:hAnsi="Times New Roman" w:cs="Times New Roman"/>
        </w:rPr>
        <w:t xml:space="preserve">, L. &amp; Holmes, E.A. (1964). Negro slavery’s prophet of deliverance, </w:t>
      </w:r>
      <w:r w:rsidRPr="00D643F9">
        <w:rPr>
          <w:rFonts w:ascii="Times New Roman" w:hAnsi="Times New Roman" w:cs="Times New Roman"/>
          <w:i/>
          <w:iCs/>
        </w:rPr>
        <w:t>Baptist Quarterly 20</w:t>
      </w:r>
      <w:r w:rsidRPr="00D643F9">
        <w:rPr>
          <w:rFonts w:ascii="Times New Roman" w:hAnsi="Times New Roman" w:cs="Times New Roman"/>
        </w:rPr>
        <w:t xml:space="preserve">, (8), 340-351. </w:t>
      </w:r>
      <w:commentRangeEnd w:id="223"/>
      <w:r w:rsidRPr="00D643F9">
        <w:rPr>
          <w:rStyle w:val="CommentReference"/>
          <w:rFonts w:ascii="Times New Roman" w:hAnsi="Times New Roman" w:cs="Times New Roman"/>
        </w:rPr>
        <w:commentReference w:id="223"/>
      </w:r>
      <w:commentRangeEnd w:id="224"/>
      <w:r w:rsidRPr="00D643F9">
        <w:rPr>
          <w:rStyle w:val="CommentReference"/>
          <w:rFonts w:ascii="Times New Roman" w:hAnsi="Times New Roman" w:cs="Times New Roman"/>
        </w:rPr>
        <w:commentReference w:id="224"/>
      </w:r>
      <w:r w:rsidRPr="00D643F9">
        <w:rPr>
          <w:rFonts w:ascii="Times New Roman" w:hAnsi="Times New Roman" w:cs="Times New Roman"/>
        </w:rPr>
        <w:t xml:space="preserve"> </w:t>
      </w:r>
    </w:p>
    <w:p w14:paraId="0D570AC5"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George Smith. (2011). </w:t>
      </w:r>
      <w:commentRangeStart w:id="225"/>
      <w:r w:rsidRPr="00D643F9">
        <w:rPr>
          <w:rFonts w:ascii="Times New Roman" w:hAnsi="Times New Roman" w:cs="Times New Roman"/>
          <w:i/>
          <w:iCs/>
        </w:rPr>
        <w:t>The life of William Carey, D.D.: Shoemaker &amp; Missionary</w:t>
      </w:r>
      <w:commentRangeEnd w:id="225"/>
      <w:r w:rsidRPr="00D643F9">
        <w:rPr>
          <w:rStyle w:val="CommentReference"/>
          <w:rFonts w:ascii="Times New Roman" w:hAnsi="Times New Roman" w:cs="Times New Roman"/>
          <w:i/>
          <w:iCs/>
        </w:rPr>
        <w:commentReference w:id="225"/>
      </w:r>
      <w:r w:rsidRPr="00D643F9">
        <w:rPr>
          <w:rFonts w:ascii="Times New Roman" w:hAnsi="Times New Roman" w:cs="Times New Roman"/>
        </w:rPr>
        <w:t xml:space="preserve">. </w:t>
      </w:r>
      <w:r w:rsidRPr="00D643F9">
        <w:rPr>
          <w:rFonts w:ascii="Times New Roman" w:hAnsi="Times New Roman" w:cs="Times New Roman"/>
          <w:strike/>
        </w:rPr>
        <w:t xml:space="preserve"> </w:t>
      </w:r>
      <w:r w:rsidRPr="00D643F9">
        <w:rPr>
          <w:rFonts w:ascii="Times New Roman" w:hAnsi="Times New Roman" w:cs="Times New Roman"/>
        </w:rPr>
        <w:t>Cambridge University Press. Chap. 11, Kindle.</w:t>
      </w:r>
    </w:p>
    <w:p w14:paraId="5F44D6F5"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Green, R. (1995). Gender parity in the black church: Daughters of thunder struggling for two centuries. </w:t>
      </w:r>
      <w:commentRangeStart w:id="226"/>
      <w:r w:rsidRPr="00D643F9">
        <w:rPr>
          <w:rFonts w:ascii="Times New Roman" w:hAnsi="Times New Roman" w:cs="Times New Roman"/>
          <w:i/>
          <w:iCs/>
        </w:rPr>
        <w:t>Daughters of Sarah, 21</w:t>
      </w:r>
      <w:commentRangeEnd w:id="226"/>
      <w:r w:rsidRPr="00D643F9">
        <w:rPr>
          <w:rStyle w:val="CommentReference"/>
          <w:rFonts w:ascii="Times New Roman" w:hAnsi="Times New Roman" w:cs="Times New Roman"/>
          <w:i/>
          <w:iCs/>
        </w:rPr>
        <w:commentReference w:id="226"/>
      </w:r>
      <w:r w:rsidRPr="00D643F9">
        <w:rPr>
          <w:rFonts w:ascii="Times New Roman" w:hAnsi="Times New Roman" w:cs="Times New Roman"/>
        </w:rPr>
        <w:t>(3), 35-38.</w:t>
      </w:r>
    </w:p>
    <w:p w14:paraId="6EF75DB7"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Gullahcommunity.org. (2018). Available online: www.gullahcommunity.org </w:t>
      </w:r>
    </w:p>
    <w:p w14:paraId="22D31C6F" w14:textId="77777777" w:rsidR="00EE6EF8" w:rsidRPr="00D643F9" w:rsidRDefault="00EE6EF8" w:rsidP="00F43DE7">
      <w:pPr>
        <w:autoSpaceDE w:val="0"/>
        <w:autoSpaceDN w:val="0"/>
        <w:ind w:left="480" w:hanging="480"/>
        <w:jc w:val="both"/>
        <w:rPr>
          <w:rFonts w:ascii="Times New Roman" w:eastAsia="Times New Roman" w:hAnsi="Times New Roman" w:cs="Times New Roman"/>
        </w:rPr>
      </w:pPr>
      <w:r w:rsidRPr="00D643F9">
        <w:rPr>
          <w:rFonts w:ascii="Times New Roman" w:eastAsia="Times New Roman" w:hAnsi="Times New Roman" w:cs="Times New Roman"/>
        </w:rPr>
        <w:t xml:space="preserve">Hayes, T. O. (n.d.). </w:t>
      </w:r>
      <w:commentRangeStart w:id="227"/>
      <w:r w:rsidRPr="00D643F9">
        <w:rPr>
          <w:rFonts w:ascii="Times New Roman" w:eastAsia="Times New Roman" w:hAnsi="Times New Roman" w:cs="Times New Roman"/>
          <w:i/>
          <w:iCs/>
        </w:rPr>
        <w:t>A Phenomenological investigation of the resilience and success of African American pastors serving in the church of God in Christ core view metadata, citation and similar papers at core</w:t>
      </w:r>
      <w:r w:rsidRPr="00D643F9">
        <w:rPr>
          <w:rFonts w:ascii="Times New Roman" w:eastAsia="Times New Roman" w:hAnsi="Times New Roman" w:cs="Times New Roman"/>
        </w:rPr>
        <w:t>.</w:t>
      </w:r>
      <w:commentRangeEnd w:id="227"/>
      <w:r w:rsidRPr="00D643F9">
        <w:rPr>
          <w:rStyle w:val="CommentReference"/>
          <w:rFonts w:ascii="Times New Roman" w:hAnsi="Times New Roman" w:cs="Times New Roman"/>
        </w:rPr>
        <w:commentReference w:id="227"/>
      </w:r>
      <w:r w:rsidRPr="00D643F9">
        <w:rPr>
          <w:rFonts w:ascii="Times New Roman" w:eastAsia="Times New Roman" w:hAnsi="Times New Roman" w:cs="Times New Roman"/>
        </w:rPr>
        <w:t xml:space="preserve"> [Doctoral dissertation, Liberty University].</w:t>
      </w:r>
    </w:p>
    <w:p w14:paraId="200850BD" w14:textId="78ECB9A0" w:rsidR="00816EB3" w:rsidRPr="00D643F9" w:rsidRDefault="00816EB3" w:rsidP="00F43DE7">
      <w:pPr>
        <w:autoSpaceDE w:val="0"/>
        <w:autoSpaceDN w:val="0"/>
        <w:ind w:left="480" w:hanging="480"/>
        <w:jc w:val="both"/>
        <w:rPr>
          <w:rFonts w:ascii="Times New Roman" w:eastAsia="Times New Roman" w:hAnsi="Times New Roman" w:cs="Times New Roman"/>
        </w:rPr>
      </w:pPr>
      <w:r w:rsidRPr="00D643F9">
        <w:rPr>
          <w:rFonts w:ascii="Times New Roman" w:eastAsia="Times New Roman" w:hAnsi="Times New Roman" w:cs="Times New Roman"/>
        </w:rPr>
        <w:t xml:space="preserve">Harris, F. E (2019) </w:t>
      </w:r>
      <w:r w:rsidRPr="00D643F9">
        <w:rPr>
          <w:rFonts w:ascii="Times New Roman" w:eastAsia="Times New Roman" w:hAnsi="Times New Roman" w:cs="Times New Roman"/>
          <w:i/>
          <w:iCs/>
        </w:rPr>
        <w:t>“Theology, Praxis, and Leadership: Paradigm for black churches,”</w:t>
      </w:r>
      <w:r w:rsidRPr="00D643F9">
        <w:rPr>
          <w:rFonts w:ascii="Times New Roman" w:eastAsia="Times New Roman" w:hAnsi="Times New Roman" w:cs="Times New Roman"/>
        </w:rPr>
        <w:t xml:space="preserve"> pp.323-334. </w:t>
      </w:r>
    </w:p>
    <w:p w14:paraId="17F697FB"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Janesick, V. J. (2004). </w:t>
      </w:r>
      <w:r w:rsidRPr="00D643F9">
        <w:rPr>
          <w:rFonts w:ascii="Times New Roman" w:hAnsi="Times New Roman" w:cs="Times New Roman"/>
          <w:i/>
          <w:iCs/>
        </w:rPr>
        <w:t>"Stretching" exercises for qualitative researchers</w:t>
      </w:r>
      <w:r w:rsidRPr="00D643F9">
        <w:rPr>
          <w:rFonts w:ascii="Times New Roman" w:hAnsi="Times New Roman" w:cs="Times New Roman"/>
        </w:rPr>
        <w:t>. Sage Publications</w:t>
      </w:r>
    </w:p>
    <w:p w14:paraId="6A3140DD" w14:textId="77777777" w:rsidR="00EE6EF8" w:rsidRPr="00D643F9" w:rsidRDefault="00EE6EF8" w:rsidP="00F43DE7">
      <w:pPr>
        <w:ind w:left="567" w:hanging="567"/>
        <w:jc w:val="both"/>
        <w:rPr>
          <w:rFonts w:ascii="Times New Roman" w:hAnsi="Times New Roman" w:cs="Times New Roman"/>
        </w:rPr>
      </w:pPr>
      <w:commentRangeStart w:id="228"/>
      <w:r w:rsidRPr="00D643F9">
        <w:rPr>
          <w:rFonts w:ascii="Times New Roman" w:hAnsi="Times New Roman" w:cs="Times New Roman"/>
        </w:rPr>
        <w:t>Jim Sutherl &amp; African Americans &amp; global missions: The Great Omission. [Unpublished resource available online.] Reconciliation Ministries Network</w:t>
      </w:r>
      <w:commentRangeEnd w:id="228"/>
      <w:r w:rsidRPr="00D643F9">
        <w:rPr>
          <w:rStyle w:val="CommentReference"/>
          <w:rFonts w:ascii="Times New Roman" w:hAnsi="Times New Roman" w:cs="Times New Roman"/>
        </w:rPr>
        <w:commentReference w:id="228"/>
      </w:r>
      <w:r w:rsidRPr="00D643F9">
        <w:rPr>
          <w:rFonts w:ascii="Times New Roman" w:hAnsi="Times New Roman" w:cs="Times New Roman"/>
        </w:rPr>
        <w:t xml:space="preserve">, </w:t>
      </w:r>
      <w:hyperlink r:id="rId30" w:history="1">
        <w:r w:rsidRPr="00D643F9">
          <w:rPr>
            <w:rStyle w:val="Hyperlink"/>
            <w:rFonts w:ascii="Times New Roman" w:hAnsi="Times New Roman" w:cs="Times New Roman"/>
          </w:rPr>
          <w:t>https://www.rmni.org/files/afam/AfricanAmericans&amp;GlobalMissions.pdf</w:t>
        </w:r>
      </w:hyperlink>
      <w:r w:rsidRPr="00D643F9">
        <w:rPr>
          <w:rFonts w:ascii="Times New Roman" w:hAnsi="Times New Roman" w:cs="Times New Roman"/>
        </w:rPr>
        <w:t>.</w:t>
      </w:r>
    </w:p>
    <w:p w14:paraId="7E923F77"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Johnson, Alonzo, &amp; Paul Jersild. (2014). </w:t>
      </w:r>
      <w:proofErr w:type="spellStart"/>
      <w:r w:rsidRPr="00D643F9">
        <w:rPr>
          <w:rFonts w:ascii="Times New Roman" w:hAnsi="Times New Roman" w:cs="Times New Roman"/>
          <w:i/>
          <w:iCs/>
        </w:rPr>
        <w:t>Ain’t</w:t>
      </w:r>
      <w:proofErr w:type="spellEnd"/>
      <w:r w:rsidRPr="00D643F9">
        <w:rPr>
          <w:rFonts w:ascii="Times New Roman" w:hAnsi="Times New Roman" w:cs="Times New Roman"/>
          <w:i/>
          <w:iCs/>
        </w:rPr>
        <w:t xml:space="preserve"> </w:t>
      </w:r>
      <w:proofErr w:type="spellStart"/>
      <w:r w:rsidRPr="00D643F9">
        <w:rPr>
          <w:rFonts w:ascii="Times New Roman" w:hAnsi="Times New Roman" w:cs="Times New Roman"/>
          <w:i/>
          <w:iCs/>
        </w:rPr>
        <w:t>gonna</w:t>
      </w:r>
      <w:proofErr w:type="spellEnd"/>
      <w:r w:rsidRPr="00D643F9">
        <w:rPr>
          <w:rFonts w:ascii="Times New Roman" w:hAnsi="Times New Roman" w:cs="Times New Roman"/>
          <w:i/>
          <w:iCs/>
        </w:rPr>
        <w:t xml:space="preserve"> lay my ‘</w:t>
      </w:r>
      <w:proofErr w:type="spellStart"/>
      <w:r w:rsidRPr="00D643F9">
        <w:rPr>
          <w:rFonts w:ascii="Times New Roman" w:hAnsi="Times New Roman" w:cs="Times New Roman"/>
          <w:i/>
          <w:iCs/>
        </w:rPr>
        <w:t>ligion</w:t>
      </w:r>
      <w:proofErr w:type="spellEnd"/>
      <w:r w:rsidRPr="00D643F9">
        <w:rPr>
          <w:rFonts w:ascii="Times New Roman" w:hAnsi="Times New Roman" w:cs="Times New Roman"/>
          <w:i/>
          <w:iCs/>
        </w:rPr>
        <w:t xml:space="preserve"> down’: African American religion in the south</w:t>
      </w:r>
      <w:r w:rsidRPr="00D643F9">
        <w:rPr>
          <w:rFonts w:ascii="Times New Roman" w:hAnsi="Times New Roman" w:cs="Times New Roman"/>
        </w:rPr>
        <w:t>, (pp. 39-51). University of South Carolina Press.</w:t>
      </w:r>
    </w:p>
    <w:p w14:paraId="4B99A89F" w14:textId="77777777" w:rsidR="00EE6EF8" w:rsidRPr="00D643F9" w:rsidRDefault="00EE6EF8" w:rsidP="00F43DE7">
      <w:pPr>
        <w:autoSpaceDE w:val="0"/>
        <w:autoSpaceDN w:val="0"/>
        <w:ind w:left="480" w:hanging="480"/>
        <w:jc w:val="both"/>
        <w:rPr>
          <w:rFonts w:ascii="Times New Roman" w:eastAsia="Times New Roman" w:hAnsi="Times New Roman" w:cs="Times New Roman"/>
        </w:rPr>
      </w:pPr>
      <w:commentRangeStart w:id="229"/>
      <w:r w:rsidRPr="00D643F9">
        <w:rPr>
          <w:rFonts w:ascii="Times New Roman" w:eastAsia="Times New Roman" w:hAnsi="Times New Roman" w:cs="Times New Roman"/>
        </w:rPr>
        <w:t xml:space="preserve">Johnson, C. L. (2019). </w:t>
      </w:r>
      <w:r w:rsidRPr="00D643F9">
        <w:rPr>
          <w:rFonts w:ascii="Times New Roman" w:eastAsia="Times New Roman" w:hAnsi="Times New Roman" w:cs="Times New Roman"/>
          <w:i/>
          <w:iCs/>
        </w:rPr>
        <w:t>The struggle for leadership in the African American church</w:t>
      </w:r>
      <w:r w:rsidRPr="00D643F9">
        <w:rPr>
          <w:rFonts w:ascii="Times New Roman" w:eastAsia="Times New Roman" w:hAnsi="Times New Roman" w:cs="Times New Roman"/>
        </w:rPr>
        <w:t>.</w:t>
      </w:r>
      <w:commentRangeEnd w:id="229"/>
      <w:r w:rsidRPr="00D643F9">
        <w:rPr>
          <w:rStyle w:val="CommentReference"/>
          <w:rFonts w:ascii="Times New Roman" w:hAnsi="Times New Roman" w:cs="Times New Roman"/>
        </w:rPr>
        <w:commentReference w:id="229"/>
      </w:r>
    </w:p>
    <w:p w14:paraId="60E6C748"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lastRenderedPageBreak/>
        <w:t>Johnson, M. V. (2010). The tragic vision of African American religion. Palgrave MacMillan.</w:t>
      </w:r>
    </w:p>
    <w:p w14:paraId="10780819"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Johnston, R. F. (1954). The development of negro religion. Philosophical Library.</w:t>
      </w:r>
    </w:p>
    <w:p w14:paraId="67DB72FB"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Kretzmann, J., &amp; McKnight, J.P. (1996). Assets-based community development</w:t>
      </w:r>
      <w:r w:rsidRPr="00D643F9">
        <w:rPr>
          <w:rFonts w:ascii="Times New Roman" w:hAnsi="Times New Roman" w:cs="Times New Roman"/>
          <w:i/>
          <w:iCs/>
        </w:rPr>
        <w:t xml:space="preserve">. </w:t>
      </w:r>
      <w:commentRangeStart w:id="230"/>
      <w:r w:rsidRPr="00D643F9">
        <w:rPr>
          <w:rFonts w:ascii="Times New Roman" w:hAnsi="Times New Roman" w:cs="Times New Roman"/>
          <w:i/>
          <w:iCs/>
        </w:rPr>
        <w:t>National Civic Review</w:t>
      </w:r>
      <w:commentRangeEnd w:id="230"/>
      <w:r w:rsidRPr="00D643F9">
        <w:rPr>
          <w:rStyle w:val="CommentReference"/>
          <w:rFonts w:ascii="Times New Roman" w:hAnsi="Times New Roman" w:cs="Times New Roman"/>
          <w:i/>
          <w:iCs/>
        </w:rPr>
        <w:commentReference w:id="230"/>
      </w:r>
      <w:r w:rsidRPr="00D643F9">
        <w:rPr>
          <w:rFonts w:ascii="Times New Roman" w:hAnsi="Times New Roman" w:cs="Times New Roman"/>
        </w:rPr>
        <w:t xml:space="preserve">, </w:t>
      </w:r>
      <w:r w:rsidRPr="00D643F9">
        <w:rPr>
          <w:rFonts w:ascii="Times New Roman" w:hAnsi="Times New Roman" w:cs="Times New Roman"/>
          <w:i/>
          <w:iCs/>
        </w:rPr>
        <w:t>85</w:t>
      </w:r>
      <w:r w:rsidRPr="00D643F9">
        <w:rPr>
          <w:rFonts w:ascii="Times New Roman" w:hAnsi="Times New Roman" w:cs="Times New Roman"/>
        </w:rPr>
        <w:t>(4), 23-29.</w:t>
      </w:r>
    </w:p>
    <w:p w14:paraId="68D70775"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Lambert, F. (1992). I saw the book talk: Slave readings of the First Great Awakening. </w:t>
      </w:r>
      <w:r w:rsidRPr="00D643F9">
        <w:rPr>
          <w:rFonts w:ascii="Times New Roman" w:hAnsi="Times New Roman" w:cs="Times New Roman"/>
          <w:i/>
          <w:iCs/>
        </w:rPr>
        <w:t>The Journal of Negro History, 87,</w:t>
      </w:r>
      <w:r w:rsidRPr="00D643F9">
        <w:rPr>
          <w:rFonts w:ascii="Times New Roman" w:hAnsi="Times New Roman" w:cs="Times New Roman"/>
        </w:rPr>
        <w:t xml:space="preserve"> 12-25.</w:t>
      </w:r>
    </w:p>
    <w:p w14:paraId="1C461283"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Lincoln, C. E. (1973). Black consciousness &amp; the Black Church in America</w:t>
      </w:r>
      <w:r w:rsidRPr="00D643F9">
        <w:rPr>
          <w:rFonts w:ascii="Times New Roman" w:hAnsi="Times New Roman" w:cs="Times New Roman"/>
          <w:i/>
          <w:iCs/>
        </w:rPr>
        <w:t xml:space="preserve">. </w:t>
      </w:r>
      <w:commentRangeStart w:id="231"/>
      <w:r w:rsidRPr="00D643F9">
        <w:rPr>
          <w:rFonts w:ascii="Times New Roman" w:hAnsi="Times New Roman" w:cs="Times New Roman"/>
          <w:i/>
          <w:iCs/>
        </w:rPr>
        <w:t>Missiology: An International Review, 1</w:t>
      </w:r>
      <w:commentRangeEnd w:id="231"/>
      <w:r w:rsidRPr="00D643F9">
        <w:rPr>
          <w:rStyle w:val="CommentReference"/>
          <w:rFonts w:ascii="Times New Roman" w:hAnsi="Times New Roman" w:cs="Times New Roman"/>
          <w:i/>
          <w:iCs/>
        </w:rPr>
        <w:commentReference w:id="231"/>
      </w:r>
      <w:r w:rsidRPr="00D643F9">
        <w:rPr>
          <w:rFonts w:ascii="Times New Roman" w:hAnsi="Times New Roman" w:cs="Times New Roman"/>
        </w:rPr>
        <w:t>(2), 7–20. doi:10.1177/009182967300100203.</w:t>
      </w:r>
    </w:p>
    <w:p w14:paraId="4740DA7F"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Lincoln, C. E. (1974). </w:t>
      </w:r>
      <w:commentRangeStart w:id="232"/>
      <w:r w:rsidRPr="00D643F9">
        <w:rPr>
          <w:rFonts w:ascii="Times New Roman" w:hAnsi="Times New Roman" w:cs="Times New Roman"/>
          <w:i/>
          <w:iCs/>
        </w:rPr>
        <w:t>The Black Church since Frazier</w:t>
      </w:r>
      <w:r w:rsidRPr="00D643F9">
        <w:rPr>
          <w:rFonts w:ascii="Times New Roman" w:hAnsi="Times New Roman" w:cs="Times New Roman"/>
        </w:rPr>
        <w:t xml:space="preserve">. </w:t>
      </w:r>
      <w:commentRangeEnd w:id="232"/>
      <w:r w:rsidRPr="00D643F9">
        <w:rPr>
          <w:rStyle w:val="CommentReference"/>
          <w:rFonts w:ascii="Times New Roman" w:hAnsi="Times New Roman" w:cs="Times New Roman"/>
        </w:rPr>
        <w:commentReference w:id="232"/>
      </w:r>
      <w:proofErr w:type="spellStart"/>
      <w:r w:rsidRPr="00D643F9">
        <w:rPr>
          <w:rFonts w:ascii="Times New Roman" w:hAnsi="Times New Roman" w:cs="Times New Roman"/>
        </w:rPr>
        <w:t>Schocken</w:t>
      </w:r>
      <w:proofErr w:type="spellEnd"/>
      <w:r w:rsidRPr="00D643F9">
        <w:rPr>
          <w:rFonts w:ascii="Times New Roman" w:hAnsi="Times New Roman" w:cs="Times New Roman"/>
        </w:rPr>
        <w:t xml:space="preserve"> Books.</w:t>
      </w:r>
    </w:p>
    <w:p w14:paraId="1E0B08BD"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Lincoln, C. E., &amp; Mamiya, L. H. (1990). </w:t>
      </w:r>
      <w:commentRangeStart w:id="233"/>
      <w:r w:rsidRPr="00D643F9">
        <w:rPr>
          <w:rFonts w:ascii="Times New Roman" w:hAnsi="Times New Roman" w:cs="Times New Roman"/>
          <w:i/>
          <w:iCs/>
        </w:rPr>
        <w:t>The Black Church in the African American experience</w:t>
      </w:r>
      <w:r w:rsidRPr="00D643F9">
        <w:rPr>
          <w:rFonts w:ascii="Times New Roman" w:hAnsi="Times New Roman" w:cs="Times New Roman"/>
        </w:rPr>
        <w:t>.</w:t>
      </w:r>
      <w:commentRangeEnd w:id="233"/>
      <w:r w:rsidRPr="00D643F9">
        <w:rPr>
          <w:rStyle w:val="CommentReference"/>
          <w:rFonts w:ascii="Times New Roman" w:hAnsi="Times New Roman" w:cs="Times New Roman"/>
        </w:rPr>
        <w:commentReference w:id="233"/>
      </w:r>
      <w:r w:rsidRPr="00D643F9">
        <w:rPr>
          <w:rFonts w:ascii="Times New Roman" w:hAnsi="Times New Roman" w:cs="Times New Roman"/>
        </w:rPr>
        <w:t xml:space="preserve">  Duke University Press.</w:t>
      </w:r>
    </w:p>
    <w:p w14:paraId="285B02E5"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Littlefield, M. B. (2005). The black church &amp; community development &amp; self-help: The next phase of social equality. </w:t>
      </w:r>
      <w:commentRangeStart w:id="234"/>
      <w:r w:rsidRPr="00D643F9">
        <w:rPr>
          <w:rFonts w:ascii="Times New Roman" w:hAnsi="Times New Roman" w:cs="Times New Roman"/>
          <w:i/>
          <w:iCs/>
        </w:rPr>
        <w:t>The Western Journal of Black Studies, 29</w:t>
      </w:r>
      <w:commentRangeEnd w:id="234"/>
      <w:r w:rsidRPr="00D643F9">
        <w:rPr>
          <w:rStyle w:val="CommentReference"/>
          <w:rFonts w:ascii="Times New Roman" w:hAnsi="Times New Roman" w:cs="Times New Roman"/>
          <w:i/>
          <w:iCs/>
        </w:rPr>
        <w:commentReference w:id="234"/>
      </w:r>
      <w:r w:rsidRPr="00D643F9">
        <w:rPr>
          <w:rFonts w:ascii="Times New Roman" w:hAnsi="Times New Roman" w:cs="Times New Roman"/>
        </w:rPr>
        <w:t>, 687–693.</w:t>
      </w:r>
    </w:p>
    <w:p w14:paraId="468AC290"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McBeth, L. (1981). Images of the Black church in America. </w:t>
      </w:r>
      <w:commentRangeStart w:id="235"/>
      <w:r w:rsidRPr="00D643F9">
        <w:rPr>
          <w:rFonts w:ascii="Times New Roman" w:hAnsi="Times New Roman" w:cs="Times New Roman"/>
          <w:i/>
          <w:iCs/>
        </w:rPr>
        <w:t>Baptist History &amp; Heritage, 16</w:t>
      </w:r>
      <w:commentRangeEnd w:id="235"/>
      <w:r w:rsidRPr="00D643F9">
        <w:rPr>
          <w:rStyle w:val="CommentReference"/>
          <w:rFonts w:ascii="Times New Roman" w:hAnsi="Times New Roman" w:cs="Times New Roman"/>
          <w:i/>
          <w:iCs/>
        </w:rPr>
        <w:commentReference w:id="235"/>
      </w:r>
      <w:r w:rsidRPr="00D643F9">
        <w:rPr>
          <w:rFonts w:ascii="Times New Roman" w:hAnsi="Times New Roman" w:cs="Times New Roman"/>
        </w:rPr>
        <w:t>(3), 19–28, 40.</w:t>
      </w:r>
    </w:p>
    <w:p w14:paraId="5456F111" w14:textId="77777777" w:rsidR="00EE6EF8" w:rsidRPr="00D643F9" w:rsidRDefault="00EE6EF8" w:rsidP="00F43DE7">
      <w:pPr>
        <w:autoSpaceDE w:val="0"/>
        <w:autoSpaceDN w:val="0"/>
        <w:ind w:left="480" w:hanging="480"/>
        <w:jc w:val="both"/>
        <w:rPr>
          <w:rFonts w:ascii="Times New Roman" w:eastAsia="Times New Roman" w:hAnsi="Times New Roman" w:cs="Times New Roman"/>
        </w:rPr>
      </w:pPr>
      <w:commentRangeStart w:id="236"/>
      <w:r w:rsidRPr="00D643F9">
        <w:rPr>
          <w:rFonts w:ascii="Times New Roman" w:eastAsia="Times New Roman" w:hAnsi="Times New Roman" w:cs="Times New Roman"/>
        </w:rPr>
        <w:t xml:space="preserve">McEwan, D. K. (Schoorman, D. help post McEwan’s dissertation.) </w:t>
      </w:r>
      <w:r w:rsidRPr="00D643F9">
        <w:rPr>
          <w:rFonts w:ascii="Times New Roman" w:eastAsia="Times New Roman" w:hAnsi="Times New Roman" w:cs="Times New Roman"/>
          <w:i/>
          <w:iCs/>
        </w:rPr>
        <w:t>The Perspectives of Black Church leaders on their roles in the empowerment of black male students</w:t>
      </w:r>
      <w:r w:rsidRPr="00D643F9">
        <w:rPr>
          <w:rFonts w:ascii="Times New Roman" w:eastAsia="Times New Roman" w:hAnsi="Times New Roman" w:cs="Times New Roman"/>
        </w:rPr>
        <w:t xml:space="preserve">. </w:t>
      </w:r>
      <w:commentRangeEnd w:id="236"/>
      <w:r w:rsidRPr="00D643F9">
        <w:rPr>
          <w:rStyle w:val="CommentReference"/>
          <w:rFonts w:ascii="Times New Roman" w:hAnsi="Times New Roman" w:cs="Times New Roman"/>
        </w:rPr>
        <w:commentReference w:id="236"/>
      </w:r>
      <w:r w:rsidRPr="00D643F9">
        <w:rPr>
          <w:rFonts w:ascii="Times New Roman" w:eastAsia="Times New Roman" w:hAnsi="Times New Roman" w:cs="Times New Roman"/>
        </w:rPr>
        <w:t>[Doctoral dissertation, Florida Atlantic University].</w:t>
      </w:r>
    </w:p>
    <w:p w14:paraId="266B0274" w14:textId="77777777" w:rsidR="00EE6EF8" w:rsidRPr="00D643F9" w:rsidRDefault="00EE6EF8" w:rsidP="00F43DE7">
      <w:pPr>
        <w:autoSpaceDE w:val="0"/>
        <w:autoSpaceDN w:val="0"/>
        <w:jc w:val="both"/>
        <w:rPr>
          <w:rFonts w:ascii="Times New Roman" w:eastAsia="Times New Roman" w:hAnsi="Times New Roman" w:cs="Times New Roman"/>
        </w:rPr>
      </w:pPr>
      <w:r w:rsidRPr="00D643F9">
        <w:rPr>
          <w:rFonts w:ascii="Times New Roman" w:eastAsia="Times New Roman" w:hAnsi="Times New Roman" w:cs="Times New Roman"/>
        </w:rPr>
        <w:t>https://www.researchgate.net/publication/341355807</w:t>
      </w:r>
    </w:p>
    <w:p w14:paraId="7249D77B"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Mitchell, Henry H. (2004). </w:t>
      </w:r>
      <w:commentRangeStart w:id="237"/>
      <w:r w:rsidRPr="00D643F9">
        <w:rPr>
          <w:rFonts w:ascii="Times New Roman" w:hAnsi="Times New Roman" w:cs="Times New Roman"/>
          <w:i/>
          <w:iCs/>
        </w:rPr>
        <w:t>Black church beginnings: The long-hidden realities of the first years</w:t>
      </w:r>
      <w:r w:rsidRPr="00D643F9">
        <w:rPr>
          <w:rFonts w:ascii="Times New Roman" w:hAnsi="Times New Roman" w:cs="Times New Roman"/>
        </w:rPr>
        <w:t xml:space="preserve">. </w:t>
      </w:r>
      <w:commentRangeEnd w:id="237"/>
      <w:r w:rsidRPr="00D643F9">
        <w:rPr>
          <w:rStyle w:val="CommentReference"/>
          <w:rFonts w:ascii="Times New Roman" w:hAnsi="Times New Roman" w:cs="Times New Roman"/>
        </w:rPr>
        <w:commentReference w:id="237"/>
      </w:r>
      <w:r w:rsidRPr="00D643F9">
        <w:rPr>
          <w:rFonts w:ascii="Times New Roman" w:hAnsi="Times New Roman" w:cs="Times New Roman"/>
        </w:rPr>
        <w:t>Wm. B. Eerdmans Publishing Company.</w:t>
      </w:r>
    </w:p>
    <w:p w14:paraId="15DC847E"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lastRenderedPageBreak/>
        <w:t xml:space="preserve">Moore, P. J. (2003). The black church: A natural resource for bereavement support. </w:t>
      </w:r>
      <w:commentRangeStart w:id="238"/>
      <w:r w:rsidRPr="00D643F9">
        <w:rPr>
          <w:rFonts w:ascii="Times New Roman" w:hAnsi="Times New Roman" w:cs="Times New Roman"/>
          <w:i/>
          <w:iCs/>
        </w:rPr>
        <w:t>Journal of Pastoral Counseling, 38</w:t>
      </w:r>
      <w:commentRangeEnd w:id="238"/>
      <w:r w:rsidRPr="00D643F9">
        <w:rPr>
          <w:rStyle w:val="CommentReference"/>
          <w:rFonts w:ascii="Times New Roman" w:hAnsi="Times New Roman" w:cs="Times New Roman"/>
          <w:i/>
          <w:iCs/>
        </w:rPr>
        <w:commentReference w:id="238"/>
      </w:r>
      <w:r w:rsidRPr="00D643F9">
        <w:rPr>
          <w:rFonts w:ascii="Times New Roman" w:hAnsi="Times New Roman" w:cs="Times New Roman"/>
        </w:rPr>
        <w:t>, 47–57.</w:t>
      </w:r>
    </w:p>
    <w:p w14:paraId="47D3A486" w14:textId="77777777" w:rsidR="00EE6EF8" w:rsidRPr="00D643F9" w:rsidRDefault="00EE6EF8" w:rsidP="00F43DE7">
      <w:pPr>
        <w:autoSpaceDE w:val="0"/>
        <w:autoSpaceDN w:val="0"/>
        <w:ind w:left="480" w:hanging="480"/>
        <w:jc w:val="both"/>
        <w:rPr>
          <w:rFonts w:ascii="Times New Roman" w:eastAsia="Times New Roman" w:hAnsi="Times New Roman" w:cs="Times New Roman"/>
        </w:rPr>
      </w:pPr>
      <w:r w:rsidRPr="00D643F9">
        <w:rPr>
          <w:rFonts w:ascii="Times New Roman" w:eastAsia="Times New Roman" w:hAnsi="Times New Roman" w:cs="Times New Roman"/>
        </w:rPr>
        <w:t xml:space="preserve">Moore, S. E., &amp; Collins, W. L. (2002). A model for social work field practicums in African American churches. </w:t>
      </w:r>
      <w:r w:rsidRPr="00D643F9">
        <w:rPr>
          <w:rFonts w:ascii="Times New Roman" w:eastAsia="Times New Roman" w:hAnsi="Times New Roman" w:cs="Times New Roman"/>
          <w:i/>
          <w:iCs/>
        </w:rPr>
        <w:t>Journal of Teaching in Social Work</w:t>
      </w:r>
      <w:r w:rsidRPr="00D643F9">
        <w:rPr>
          <w:rFonts w:ascii="Times New Roman" w:eastAsia="Times New Roman" w:hAnsi="Times New Roman" w:cs="Times New Roman"/>
        </w:rPr>
        <w:t xml:space="preserve">, </w:t>
      </w:r>
      <w:r w:rsidRPr="00D643F9">
        <w:rPr>
          <w:rFonts w:ascii="Times New Roman" w:eastAsia="Times New Roman" w:hAnsi="Times New Roman" w:cs="Times New Roman"/>
          <w:i/>
          <w:iCs/>
        </w:rPr>
        <w:t>22</w:t>
      </w:r>
      <w:r w:rsidRPr="00D643F9">
        <w:rPr>
          <w:rFonts w:ascii="Times New Roman" w:eastAsia="Times New Roman" w:hAnsi="Times New Roman" w:cs="Times New Roman"/>
        </w:rPr>
        <w:t>(3–4), 171–188. https://doi.org/10.1300/J067v22n03_12</w:t>
      </w:r>
    </w:p>
    <w:p w14:paraId="1D5B7EDA"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Murrell, Nathaniel S. (2010). </w:t>
      </w:r>
      <w:commentRangeStart w:id="239"/>
      <w:r w:rsidRPr="00D643F9">
        <w:rPr>
          <w:rFonts w:ascii="Times New Roman" w:hAnsi="Times New Roman" w:cs="Times New Roman"/>
          <w:i/>
          <w:iCs/>
        </w:rPr>
        <w:t>Afro-Caribbean religions: an introduction to their historical, cultural &amp; sacred tradition</w:t>
      </w:r>
      <w:r w:rsidRPr="00D643F9">
        <w:rPr>
          <w:rFonts w:ascii="Times New Roman" w:hAnsi="Times New Roman" w:cs="Times New Roman"/>
        </w:rPr>
        <w:t xml:space="preserve">. </w:t>
      </w:r>
      <w:commentRangeEnd w:id="239"/>
      <w:r w:rsidRPr="00D643F9">
        <w:rPr>
          <w:rStyle w:val="CommentReference"/>
          <w:rFonts w:ascii="Times New Roman" w:hAnsi="Times New Roman" w:cs="Times New Roman"/>
        </w:rPr>
        <w:commentReference w:id="239"/>
      </w:r>
      <w:r w:rsidRPr="00D643F9">
        <w:rPr>
          <w:rFonts w:ascii="Times New Roman" w:hAnsi="Times New Roman" w:cs="Times New Roman"/>
        </w:rPr>
        <w:t>Temple University Press.</w:t>
      </w:r>
    </w:p>
    <w:p w14:paraId="5A1E2053" w14:textId="77777777" w:rsidR="00EE6EF8" w:rsidRPr="00D643F9" w:rsidRDefault="00EE6EF8" w:rsidP="00F43DE7">
      <w:pPr>
        <w:autoSpaceDE w:val="0"/>
        <w:autoSpaceDN w:val="0"/>
        <w:ind w:left="480" w:hanging="480"/>
        <w:jc w:val="both"/>
        <w:rPr>
          <w:rFonts w:ascii="Times New Roman" w:eastAsia="Times New Roman" w:hAnsi="Times New Roman" w:cs="Times New Roman"/>
        </w:rPr>
      </w:pPr>
      <w:r w:rsidRPr="00D643F9">
        <w:rPr>
          <w:rFonts w:ascii="Times New Roman" w:eastAsia="Times New Roman" w:hAnsi="Times New Roman" w:cs="Times New Roman"/>
        </w:rPr>
        <w:t xml:space="preserve">Newsome-Camara, I.-S. (2012). </w:t>
      </w:r>
      <w:commentRangeStart w:id="240"/>
      <w:r w:rsidRPr="00D643F9">
        <w:rPr>
          <w:rFonts w:ascii="Times New Roman" w:eastAsia="Times New Roman" w:hAnsi="Times New Roman" w:cs="Times New Roman"/>
          <w:i/>
          <w:iCs/>
        </w:rPr>
        <w:t>An historical and critical analysis of leadership education of African American protestant clergy within university-based black church studies programs</w:t>
      </w:r>
      <w:r w:rsidRPr="00D643F9">
        <w:rPr>
          <w:rFonts w:ascii="Times New Roman" w:eastAsia="Times New Roman" w:hAnsi="Times New Roman" w:cs="Times New Roman"/>
        </w:rPr>
        <w:t>.</w:t>
      </w:r>
      <w:commentRangeEnd w:id="240"/>
      <w:r w:rsidRPr="00D643F9">
        <w:rPr>
          <w:rStyle w:val="CommentReference"/>
          <w:rFonts w:ascii="Times New Roman" w:hAnsi="Times New Roman" w:cs="Times New Roman"/>
        </w:rPr>
        <w:commentReference w:id="240"/>
      </w:r>
      <w:r w:rsidRPr="00D643F9">
        <w:rPr>
          <w:rFonts w:ascii="Times New Roman" w:eastAsia="Times New Roman" w:hAnsi="Times New Roman" w:cs="Times New Roman"/>
        </w:rPr>
        <w:t xml:space="preserve"> [Doctoral dissertation, Boston University School of Theology], http://open.bu.edu.</w:t>
      </w:r>
    </w:p>
    <w:p w14:paraId="50CAF3A8"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Ngunjiri, F. W., Gramby-Sobukwe, S., &amp; Williams-Gegner, K. (2012). Tempered radicals: Black women's leadership in the church &amp; community. </w:t>
      </w:r>
      <w:commentRangeStart w:id="241"/>
      <w:r w:rsidRPr="00D643F9">
        <w:rPr>
          <w:rFonts w:ascii="Times New Roman" w:hAnsi="Times New Roman" w:cs="Times New Roman"/>
          <w:i/>
          <w:iCs/>
        </w:rPr>
        <w:t>Journal of Pan African Studies 5</w:t>
      </w:r>
      <w:r w:rsidRPr="00D643F9">
        <w:rPr>
          <w:rFonts w:ascii="Times New Roman" w:hAnsi="Times New Roman" w:cs="Times New Roman"/>
        </w:rPr>
        <w:t>(2), 84 – 109.</w:t>
      </w:r>
      <w:commentRangeEnd w:id="241"/>
      <w:r w:rsidRPr="00D643F9">
        <w:rPr>
          <w:rStyle w:val="CommentReference"/>
          <w:rFonts w:ascii="Times New Roman" w:hAnsi="Times New Roman" w:cs="Times New Roman"/>
        </w:rPr>
        <w:commentReference w:id="241"/>
      </w:r>
    </w:p>
    <w:p w14:paraId="14F25644"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Paris, P.J. (2008). African American religion &amp; public life: An assessment. </w:t>
      </w:r>
      <w:commentRangeStart w:id="242"/>
      <w:r w:rsidRPr="00D643F9">
        <w:rPr>
          <w:rFonts w:ascii="Times New Roman" w:hAnsi="Times New Roman" w:cs="Times New Roman"/>
          <w:i/>
          <w:iCs/>
        </w:rPr>
        <w:t>Cross Currents, 58</w:t>
      </w:r>
      <w:r w:rsidRPr="00D643F9">
        <w:rPr>
          <w:rFonts w:ascii="Times New Roman" w:hAnsi="Times New Roman" w:cs="Times New Roman"/>
        </w:rPr>
        <w:t>(3), 475 – 513.</w:t>
      </w:r>
      <w:commentRangeEnd w:id="242"/>
      <w:r w:rsidRPr="00D643F9">
        <w:rPr>
          <w:rStyle w:val="CommentReference"/>
          <w:rFonts w:ascii="Times New Roman" w:hAnsi="Times New Roman" w:cs="Times New Roman"/>
        </w:rPr>
        <w:commentReference w:id="242"/>
      </w:r>
    </w:p>
    <w:p w14:paraId="2FE42733"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Patheos.com. (2021). Available online: </w:t>
      </w:r>
      <w:hyperlink r:id="rId31" w:history="1">
        <w:r w:rsidRPr="00D643F9">
          <w:rPr>
            <w:rStyle w:val="Hyperlink"/>
            <w:rFonts w:ascii="Times New Roman" w:hAnsi="Times New Roman" w:cs="Times New Roman"/>
          </w:rPr>
          <w:t>https://www.patheos.com/library/protestantism/ritual-worship-devotion-symbolism/sacred</w:t>
        </w:r>
      </w:hyperlink>
      <w:r w:rsidRPr="00D643F9">
        <w:rPr>
          <w:rFonts w:ascii="Times New Roman" w:hAnsi="Times New Roman" w:cs="Times New Roman"/>
        </w:rPr>
        <w:t xml:space="preserve"> </w:t>
      </w:r>
    </w:p>
    <w:p w14:paraId="5EC0A7B7" w14:textId="77777777" w:rsidR="00EE6EF8" w:rsidRPr="00D643F9" w:rsidRDefault="00EE6EF8" w:rsidP="00F43DE7">
      <w:pPr>
        <w:ind w:left="567" w:hanging="567"/>
        <w:jc w:val="both"/>
        <w:rPr>
          <w:rFonts w:ascii="Times New Roman" w:eastAsia="Times New Roman" w:hAnsi="Times New Roman" w:cs="Times New Roman"/>
        </w:rPr>
      </w:pPr>
      <w:r w:rsidRPr="00D643F9">
        <w:rPr>
          <w:rFonts w:ascii="Times New Roman" w:eastAsia="Times New Roman" w:hAnsi="Times New Roman" w:cs="Times New Roman"/>
        </w:rPr>
        <w:t>Peoples, K. (2020). </w:t>
      </w:r>
      <w:r w:rsidRPr="00D643F9">
        <w:rPr>
          <w:rFonts w:ascii="Times New Roman" w:eastAsia="Times New Roman" w:hAnsi="Times New Roman" w:cs="Times New Roman"/>
          <w:i/>
          <w:iCs/>
        </w:rPr>
        <w:t>How to write a phenomenological dissertation: A step-by-step guide</w:t>
      </w:r>
      <w:r w:rsidRPr="00D643F9">
        <w:rPr>
          <w:rFonts w:ascii="Times New Roman" w:eastAsia="Times New Roman" w:hAnsi="Times New Roman" w:cs="Times New Roman"/>
        </w:rPr>
        <w:t>. SAGE.</w:t>
      </w:r>
    </w:p>
    <w:p w14:paraId="1FEF0FAB"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lastRenderedPageBreak/>
        <w:t xml:space="preserve">Pew Research Center (2014). Religious </w:t>
      </w:r>
      <w:commentRangeStart w:id="243"/>
      <w:r w:rsidRPr="00D643F9">
        <w:rPr>
          <w:rFonts w:ascii="Times New Roman" w:hAnsi="Times New Roman" w:cs="Times New Roman"/>
          <w:highlight w:val="yellow"/>
        </w:rPr>
        <w:t>scape</w:t>
      </w:r>
      <w:commentRangeEnd w:id="243"/>
      <w:r w:rsidRPr="00D643F9">
        <w:rPr>
          <w:rStyle w:val="CommentReference"/>
          <w:rFonts w:ascii="Times New Roman" w:hAnsi="Times New Roman" w:cs="Times New Roman"/>
        </w:rPr>
        <w:commentReference w:id="243"/>
      </w:r>
      <w:r w:rsidRPr="00D643F9">
        <w:rPr>
          <w:rFonts w:ascii="Times New Roman" w:hAnsi="Times New Roman" w:cs="Times New Roman"/>
        </w:rPr>
        <w:t xml:space="preserve"> Survey. Retrieved from </w:t>
      </w:r>
      <w:proofErr w:type="gramStart"/>
      <w:r w:rsidRPr="00D643F9">
        <w:rPr>
          <w:rFonts w:ascii="Times New Roman" w:hAnsi="Times New Roman" w:cs="Times New Roman"/>
        </w:rPr>
        <w:t>http://www.pewforum.org/religious-l&amp;scape-study/racial-&amp;-ethniccomposition/black/</w:t>
      </w:r>
      <w:proofErr w:type="gramEnd"/>
      <w:r w:rsidRPr="00D643F9">
        <w:rPr>
          <w:rFonts w:ascii="Times New Roman" w:hAnsi="Times New Roman" w:cs="Times New Roman"/>
        </w:rPr>
        <w:t xml:space="preserve"> </w:t>
      </w:r>
    </w:p>
    <w:p w14:paraId="3138D416"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Pew Research Center. (2009, January). A religious portrait of </w:t>
      </w:r>
      <w:proofErr w:type="gramStart"/>
      <w:r w:rsidRPr="00D643F9">
        <w:rPr>
          <w:rFonts w:ascii="Times New Roman" w:hAnsi="Times New Roman" w:cs="Times New Roman"/>
        </w:rPr>
        <w:t>African-Americans</w:t>
      </w:r>
      <w:proofErr w:type="gramEnd"/>
      <w:r w:rsidRPr="00D643F9">
        <w:rPr>
          <w:rFonts w:ascii="Times New Roman" w:hAnsi="Times New Roman" w:cs="Times New Roman"/>
        </w:rPr>
        <w:t xml:space="preserve">. Retrieved from </w:t>
      </w:r>
      <w:proofErr w:type="gramStart"/>
      <w:r w:rsidRPr="00D643F9">
        <w:rPr>
          <w:rFonts w:ascii="Times New Roman" w:hAnsi="Times New Roman" w:cs="Times New Roman"/>
        </w:rPr>
        <w:t>http://www.pewforum.org/2009/01/30/a-religious-portrait-of-african-americans/</w:t>
      </w:r>
      <w:proofErr w:type="gramEnd"/>
    </w:p>
    <w:p w14:paraId="6C2D15F9"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Pinn, A. B. (2010). </w:t>
      </w:r>
      <w:commentRangeStart w:id="244"/>
      <w:commentRangeStart w:id="245"/>
      <w:r w:rsidRPr="00D643F9">
        <w:rPr>
          <w:rFonts w:ascii="Times New Roman" w:hAnsi="Times New Roman" w:cs="Times New Roman"/>
          <w:i/>
          <w:iCs/>
          <w:highlight w:val="yellow"/>
        </w:rPr>
        <w:t>Understanding</w:t>
      </w:r>
      <w:r w:rsidRPr="00D643F9">
        <w:rPr>
          <w:rFonts w:ascii="Times New Roman" w:hAnsi="Times New Roman" w:cs="Times New Roman"/>
          <w:i/>
          <w:iCs/>
        </w:rPr>
        <w:t xml:space="preserve"> </w:t>
      </w:r>
      <w:commentRangeEnd w:id="244"/>
      <w:r w:rsidRPr="00D643F9">
        <w:rPr>
          <w:rStyle w:val="CommentReference"/>
          <w:rFonts w:ascii="Times New Roman" w:hAnsi="Times New Roman" w:cs="Times New Roman"/>
          <w:i/>
          <w:iCs/>
        </w:rPr>
        <w:commentReference w:id="244"/>
      </w:r>
      <w:r w:rsidRPr="00D643F9">
        <w:rPr>
          <w:rFonts w:ascii="Times New Roman" w:hAnsi="Times New Roman" w:cs="Times New Roman"/>
          <w:i/>
          <w:iCs/>
        </w:rPr>
        <w:t>&amp; transforming the black church</w:t>
      </w:r>
      <w:r w:rsidRPr="00D643F9">
        <w:rPr>
          <w:rFonts w:ascii="Times New Roman" w:hAnsi="Times New Roman" w:cs="Times New Roman"/>
        </w:rPr>
        <w:t xml:space="preserve">. </w:t>
      </w:r>
      <w:commentRangeEnd w:id="245"/>
      <w:r w:rsidRPr="00D643F9">
        <w:rPr>
          <w:rStyle w:val="CommentReference"/>
          <w:rFonts w:ascii="Times New Roman" w:hAnsi="Times New Roman" w:cs="Times New Roman"/>
        </w:rPr>
        <w:commentReference w:id="245"/>
      </w:r>
      <w:r w:rsidRPr="00D643F9">
        <w:rPr>
          <w:rFonts w:ascii="Times New Roman" w:hAnsi="Times New Roman" w:cs="Times New Roman"/>
        </w:rPr>
        <w:t>Eugene, OR: Cascade Books.</w:t>
      </w:r>
    </w:p>
    <w:p w14:paraId="18B0E453"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Pinn, A. B. (2011). </w:t>
      </w:r>
      <w:commentRangeStart w:id="246"/>
      <w:r w:rsidRPr="00D643F9">
        <w:rPr>
          <w:rFonts w:ascii="Times New Roman" w:hAnsi="Times New Roman" w:cs="Times New Roman"/>
          <w:i/>
          <w:iCs/>
        </w:rPr>
        <w:t>What is African American religion?</w:t>
      </w:r>
      <w:r w:rsidRPr="00D643F9">
        <w:rPr>
          <w:rFonts w:ascii="Times New Roman" w:hAnsi="Times New Roman" w:cs="Times New Roman"/>
        </w:rPr>
        <w:t xml:space="preserve"> </w:t>
      </w:r>
      <w:commentRangeEnd w:id="246"/>
      <w:r w:rsidRPr="00D643F9">
        <w:rPr>
          <w:rStyle w:val="CommentReference"/>
          <w:rFonts w:ascii="Times New Roman" w:hAnsi="Times New Roman" w:cs="Times New Roman"/>
        </w:rPr>
        <w:commentReference w:id="246"/>
      </w:r>
      <w:r w:rsidRPr="00D643F9">
        <w:rPr>
          <w:rFonts w:ascii="Times New Roman" w:hAnsi="Times New Roman" w:cs="Times New Roman"/>
        </w:rPr>
        <w:t xml:space="preserve"> Fortress Press.</w:t>
      </w:r>
    </w:p>
    <w:p w14:paraId="55340929"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Quick Facts United States (2019). United States Census Bureau, last modified July 1, </w:t>
      </w:r>
      <w:proofErr w:type="gramStart"/>
      <w:r w:rsidRPr="00D643F9">
        <w:rPr>
          <w:rFonts w:ascii="Times New Roman" w:hAnsi="Times New Roman" w:cs="Times New Roman"/>
        </w:rPr>
        <w:t>2019,  https://www</w:t>
      </w:r>
      <w:proofErr w:type="gramEnd"/>
      <w:r w:rsidRPr="00D643F9">
        <w:rPr>
          <w:rFonts w:ascii="Times New Roman" w:hAnsi="Times New Roman" w:cs="Times New Roman"/>
        </w:rPr>
        <w:t>. census.gov/</w:t>
      </w:r>
      <w:proofErr w:type="spellStart"/>
      <w:r w:rsidRPr="00D643F9">
        <w:rPr>
          <w:rFonts w:ascii="Times New Roman" w:hAnsi="Times New Roman" w:cs="Times New Roman"/>
        </w:rPr>
        <w:t>quickfacts</w:t>
      </w:r>
      <w:proofErr w:type="spellEnd"/>
      <w:r w:rsidRPr="00D643F9">
        <w:rPr>
          <w:rFonts w:ascii="Times New Roman" w:hAnsi="Times New Roman" w:cs="Times New Roman"/>
        </w:rPr>
        <w:t xml:space="preserve">/fact/table/US/RHI225219. </w:t>
      </w:r>
    </w:p>
    <w:p w14:paraId="48504EE6"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Raboteau, Albert J. (2004). Religious life in the slave community. In </w:t>
      </w:r>
      <w:r w:rsidRPr="00D643F9">
        <w:rPr>
          <w:rFonts w:ascii="Times New Roman" w:hAnsi="Times New Roman" w:cs="Times New Roman"/>
          <w:i/>
          <w:iCs/>
        </w:rPr>
        <w:t>Slave religion:</w:t>
      </w:r>
      <w:r w:rsidRPr="00D643F9">
        <w:rPr>
          <w:rFonts w:ascii="Times New Roman" w:hAnsi="Times New Roman" w:cs="Times New Roman"/>
        </w:rPr>
        <w:t xml:space="preserve"> </w:t>
      </w:r>
      <w:r w:rsidRPr="00D643F9">
        <w:rPr>
          <w:rFonts w:ascii="Times New Roman" w:hAnsi="Times New Roman" w:cs="Times New Roman"/>
          <w:i/>
          <w:iCs/>
        </w:rPr>
        <w:t>The invisible institution in the Antebellum South</w:t>
      </w:r>
      <w:r w:rsidRPr="00D643F9">
        <w:rPr>
          <w:rFonts w:ascii="Times New Roman" w:hAnsi="Times New Roman" w:cs="Times New Roman"/>
        </w:rPr>
        <w:t>, Oxford University Press, (pp. 211-288).</w:t>
      </w:r>
    </w:p>
    <w:p w14:paraId="4BEFA1B3" w14:textId="77777777" w:rsidR="00EE6EF8" w:rsidRPr="00D643F9" w:rsidRDefault="00EE6EF8" w:rsidP="00F43DE7">
      <w:pPr>
        <w:ind w:left="567" w:hanging="567"/>
        <w:jc w:val="both"/>
        <w:rPr>
          <w:rStyle w:val="Hyperlink"/>
          <w:rFonts w:ascii="Times New Roman" w:hAnsi="Times New Roman" w:cs="Times New Roman"/>
        </w:rPr>
      </w:pPr>
      <w:commentRangeStart w:id="247"/>
      <w:r w:rsidRPr="00D643F9">
        <w:rPr>
          <w:rFonts w:ascii="Times New Roman" w:hAnsi="Times New Roman" w:cs="Times New Roman"/>
        </w:rPr>
        <w:t xml:space="preserve">RMNI. (2021, August). </w:t>
      </w:r>
      <w:r w:rsidRPr="00D643F9">
        <w:rPr>
          <w:rFonts w:ascii="Times New Roman" w:hAnsi="Times New Roman" w:cs="Times New Roman"/>
          <w:i/>
          <w:iCs/>
        </w:rPr>
        <w:t>African Americans and Global Missions: The Great Omission</w:t>
      </w:r>
      <w:r w:rsidRPr="00D643F9">
        <w:rPr>
          <w:rFonts w:ascii="Times New Roman" w:hAnsi="Times New Roman" w:cs="Times New Roman"/>
        </w:rPr>
        <w:t>. Rmni.Org.</w:t>
      </w:r>
      <w:hyperlink r:id="rId32" w:history="1">
        <w:r w:rsidRPr="00D643F9">
          <w:rPr>
            <w:rStyle w:val="Hyperlink"/>
            <w:rFonts w:ascii="Times New Roman" w:hAnsi="Times New Roman" w:cs="Times New Roman"/>
          </w:rPr>
          <w:t>https://www.rmni.org/files/afam/AfricanAmericansandGlobalMissions.pdf</w:t>
        </w:r>
      </w:hyperlink>
      <w:commentRangeEnd w:id="247"/>
      <w:r w:rsidRPr="00D643F9">
        <w:rPr>
          <w:rStyle w:val="CommentReference"/>
          <w:rFonts w:ascii="Times New Roman" w:hAnsi="Times New Roman" w:cs="Times New Roman"/>
        </w:rPr>
        <w:commentReference w:id="247"/>
      </w:r>
    </w:p>
    <w:p w14:paraId="431B2931"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Roozen, D.A. (2011). </w:t>
      </w:r>
      <w:r w:rsidRPr="00D643F9">
        <w:rPr>
          <w:rFonts w:ascii="Times New Roman" w:hAnsi="Times New Roman" w:cs="Times New Roman"/>
          <w:i/>
          <w:iCs/>
        </w:rPr>
        <w:t>A decade of change in American congregations 2000-2010. The Faith Communities Today Project: Hartford Institute for Religion Research</w:t>
      </w:r>
      <w:r w:rsidRPr="00D643F9">
        <w:rPr>
          <w:rFonts w:ascii="Times New Roman" w:hAnsi="Times New Roman" w:cs="Times New Roman"/>
        </w:rPr>
        <w:t xml:space="preserve">, </w:t>
      </w:r>
    </w:p>
    <w:p w14:paraId="04081C7D"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ab/>
      </w:r>
      <w:hyperlink r:id="rId33" w:history="1">
        <w:r w:rsidRPr="00D643F9">
          <w:rPr>
            <w:rStyle w:val="Hyperlink"/>
            <w:rFonts w:ascii="Times New Roman" w:hAnsi="Times New Roman" w:cs="Times New Roman"/>
          </w:rPr>
          <w:t>https://www.faithcommunitiestoday.org/wp-content/uploads/2019/01/Decade-of-Change-in-American-Congregations.pdf</w:t>
        </w:r>
      </w:hyperlink>
      <w:r w:rsidRPr="00D643F9">
        <w:rPr>
          <w:rFonts w:ascii="Times New Roman" w:hAnsi="Times New Roman" w:cs="Times New Roman"/>
        </w:rPr>
        <w:t>.</w:t>
      </w:r>
    </w:p>
    <w:p w14:paraId="4639992A"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Sibanda, Fortune. (2019). African sacred groves and sustainability: Reflections on Zimbabwe’s Chirinda Forest &amp; </w:t>
      </w:r>
      <w:proofErr w:type="spellStart"/>
      <w:r w:rsidRPr="00D643F9">
        <w:rPr>
          <w:rFonts w:ascii="Times New Roman" w:hAnsi="Times New Roman" w:cs="Times New Roman"/>
        </w:rPr>
        <w:t>Guhune</w:t>
      </w:r>
      <w:proofErr w:type="spellEnd"/>
      <w:r w:rsidRPr="00D643F9">
        <w:rPr>
          <w:rFonts w:ascii="Times New Roman" w:hAnsi="Times New Roman" w:cs="Times New Roman"/>
        </w:rPr>
        <w:t xml:space="preserve"> Mountain. In </w:t>
      </w:r>
      <w:proofErr w:type="spellStart"/>
      <w:r w:rsidRPr="00D643F9">
        <w:rPr>
          <w:rFonts w:ascii="Times New Roman" w:hAnsi="Times New Roman" w:cs="Times New Roman"/>
        </w:rPr>
        <w:t>BioDun</w:t>
      </w:r>
      <w:proofErr w:type="spellEnd"/>
      <w:r w:rsidRPr="00D643F9">
        <w:rPr>
          <w:rFonts w:ascii="Times New Roman" w:hAnsi="Times New Roman" w:cs="Times New Roman"/>
        </w:rPr>
        <w:t xml:space="preserve"> J. </w:t>
      </w:r>
      <w:proofErr w:type="spellStart"/>
      <w:r w:rsidRPr="00D643F9">
        <w:rPr>
          <w:rFonts w:ascii="Times New Roman" w:hAnsi="Times New Roman" w:cs="Times New Roman"/>
        </w:rPr>
        <w:t>Ogundayo</w:t>
      </w:r>
      <w:proofErr w:type="spellEnd"/>
      <w:r w:rsidRPr="00D643F9">
        <w:rPr>
          <w:rFonts w:ascii="Times New Roman" w:hAnsi="Times New Roman" w:cs="Times New Roman"/>
        </w:rPr>
        <w:t xml:space="preserve"> &amp; J. O. </w:t>
      </w:r>
      <w:r w:rsidRPr="00D643F9">
        <w:rPr>
          <w:rFonts w:ascii="Times New Roman" w:hAnsi="Times New Roman" w:cs="Times New Roman"/>
        </w:rPr>
        <w:lastRenderedPageBreak/>
        <w:t xml:space="preserve">Adekunle (Eds.), </w:t>
      </w:r>
      <w:r w:rsidRPr="00D643F9">
        <w:rPr>
          <w:rFonts w:ascii="Times New Roman" w:hAnsi="Times New Roman" w:cs="Times New Roman"/>
          <w:i/>
          <w:iCs/>
        </w:rPr>
        <w:t>African Sacred Spaces</w:t>
      </w:r>
      <w:r w:rsidRPr="00D643F9">
        <w:rPr>
          <w:rFonts w:ascii="Times New Roman" w:hAnsi="Times New Roman" w:cs="Times New Roman"/>
        </w:rPr>
        <w:t xml:space="preserve"> (pp. pp. 187-210). The Rowman &amp; Littlefield Publishing Group, Inc.</w:t>
      </w:r>
    </w:p>
    <w:p w14:paraId="2AB5AB1D" w14:textId="77777777" w:rsidR="00EE6EF8" w:rsidRPr="00D643F9" w:rsidRDefault="00EE6EF8" w:rsidP="00F43DE7">
      <w:pPr>
        <w:autoSpaceDE w:val="0"/>
        <w:autoSpaceDN w:val="0"/>
        <w:ind w:left="480" w:hanging="480"/>
        <w:jc w:val="both"/>
        <w:rPr>
          <w:rFonts w:ascii="Times New Roman" w:eastAsia="Times New Roman" w:hAnsi="Times New Roman" w:cs="Times New Roman"/>
        </w:rPr>
      </w:pPr>
      <w:r w:rsidRPr="00D643F9">
        <w:rPr>
          <w:rFonts w:ascii="Times New Roman" w:eastAsia="Times New Roman" w:hAnsi="Times New Roman" w:cs="Times New Roman"/>
        </w:rPr>
        <w:t xml:space="preserve">Smith, L. S. (2019). </w:t>
      </w:r>
      <w:commentRangeStart w:id="248"/>
      <w:r w:rsidRPr="00D643F9">
        <w:rPr>
          <w:rFonts w:ascii="Times New Roman" w:eastAsia="Times New Roman" w:hAnsi="Times New Roman" w:cs="Times New Roman"/>
          <w:i/>
          <w:iCs/>
        </w:rPr>
        <w:t>A phenomenological study of an African American church-public school partnership: in search of social and emotional support</w:t>
      </w:r>
      <w:r w:rsidRPr="00D643F9">
        <w:rPr>
          <w:rFonts w:ascii="Times New Roman" w:eastAsia="Times New Roman" w:hAnsi="Times New Roman" w:cs="Times New Roman"/>
        </w:rPr>
        <w:t xml:space="preserve">. [Doctor of Education Dissertation, Bethel University], </w:t>
      </w:r>
      <w:commentRangeEnd w:id="248"/>
      <w:r w:rsidRPr="00D643F9">
        <w:rPr>
          <w:rStyle w:val="CommentReference"/>
          <w:rFonts w:ascii="Times New Roman" w:hAnsi="Times New Roman" w:cs="Times New Roman"/>
        </w:rPr>
        <w:commentReference w:id="248"/>
      </w:r>
      <w:r w:rsidRPr="00D643F9">
        <w:rPr>
          <w:rFonts w:ascii="Times New Roman" w:eastAsia="Times New Roman" w:hAnsi="Times New Roman" w:cs="Times New Roman"/>
        </w:rPr>
        <w:t>https://spark.bethel.edu/etd/591.</w:t>
      </w:r>
    </w:p>
    <w:p w14:paraId="16723C9F" w14:textId="77777777" w:rsidR="00EE6EF8" w:rsidRPr="00D643F9" w:rsidRDefault="00EE6EF8" w:rsidP="00F43DE7">
      <w:pPr>
        <w:ind w:left="567" w:hanging="567"/>
        <w:jc w:val="both"/>
        <w:rPr>
          <w:rFonts w:ascii="Times New Roman" w:hAnsi="Times New Roman" w:cs="Times New Roman"/>
        </w:rPr>
      </w:pPr>
      <w:commentRangeStart w:id="249"/>
      <w:r w:rsidRPr="00D643F9">
        <w:rPr>
          <w:rFonts w:ascii="Times New Roman" w:hAnsi="Times New Roman" w:cs="Times New Roman"/>
        </w:rPr>
        <w:t xml:space="preserve">Speakes-Lewis, A., Gill, L.L., &amp; Moses, C.G. (2011). The move toward American modernity: Empowerment &amp; individualism in the Black mega church. </w:t>
      </w:r>
      <w:r w:rsidRPr="00D643F9">
        <w:rPr>
          <w:rFonts w:ascii="Times New Roman" w:hAnsi="Times New Roman" w:cs="Times New Roman"/>
          <w:i/>
          <w:iCs/>
        </w:rPr>
        <w:t>Journal of African American Studies, 15</w:t>
      </w:r>
      <w:r w:rsidRPr="00D643F9">
        <w:rPr>
          <w:rFonts w:ascii="Times New Roman" w:hAnsi="Times New Roman" w:cs="Times New Roman"/>
        </w:rPr>
        <w:t>(2), 236-247.</w:t>
      </w:r>
      <w:commentRangeEnd w:id="249"/>
      <w:r w:rsidRPr="00D643F9">
        <w:rPr>
          <w:rStyle w:val="CommentReference"/>
          <w:rFonts w:ascii="Times New Roman" w:hAnsi="Times New Roman" w:cs="Times New Roman"/>
        </w:rPr>
        <w:commentReference w:id="249"/>
      </w:r>
    </w:p>
    <w:p w14:paraId="378C655F" w14:textId="77777777" w:rsidR="00EE6EF8" w:rsidRPr="00D643F9" w:rsidRDefault="00EE6EF8" w:rsidP="00F43DE7">
      <w:pPr>
        <w:ind w:left="567" w:hanging="567"/>
        <w:jc w:val="both"/>
        <w:rPr>
          <w:rFonts w:ascii="Times New Roman" w:eastAsia="Times New Roman" w:hAnsi="Times New Roman" w:cs="Times New Roman"/>
        </w:rPr>
      </w:pPr>
      <w:r w:rsidRPr="00D643F9">
        <w:rPr>
          <w:rFonts w:ascii="Times New Roman" w:eastAsia="Times New Roman" w:hAnsi="Times New Roman" w:cs="Times New Roman"/>
        </w:rPr>
        <w:t xml:space="preserve">Spencer, J. M. (1996). The rhythms of Black folks. In A. Johnson &amp; P. Jersild (Eds.). </w:t>
      </w:r>
      <w:proofErr w:type="spellStart"/>
      <w:r w:rsidRPr="00D643F9">
        <w:rPr>
          <w:rFonts w:ascii="Times New Roman" w:eastAsia="Times New Roman" w:hAnsi="Times New Roman" w:cs="Times New Roman"/>
          <w:i/>
          <w:iCs/>
        </w:rPr>
        <w:t>Ain’t</w:t>
      </w:r>
      <w:proofErr w:type="spellEnd"/>
      <w:r w:rsidRPr="00D643F9">
        <w:rPr>
          <w:rFonts w:ascii="Times New Roman" w:eastAsia="Times New Roman" w:hAnsi="Times New Roman" w:cs="Times New Roman"/>
          <w:i/>
          <w:iCs/>
        </w:rPr>
        <w:t xml:space="preserve"> </w:t>
      </w:r>
      <w:proofErr w:type="spellStart"/>
      <w:r w:rsidRPr="00D643F9">
        <w:rPr>
          <w:rFonts w:ascii="Times New Roman" w:eastAsia="Times New Roman" w:hAnsi="Times New Roman" w:cs="Times New Roman"/>
          <w:i/>
          <w:iCs/>
        </w:rPr>
        <w:t>Gonna</w:t>
      </w:r>
      <w:proofErr w:type="spellEnd"/>
      <w:r w:rsidRPr="00D643F9">
        <w:rPr>
          <w:rFonts w:ascii="Times New Roman" w:eastAsia="Times New Roman" w:hAnsi="Times New Roman" w:cs="Times New Roman"/>
          <w:i/>
          <w:iCs/>
        </w:rPr>
        <w:t xml:space="preserve"> Lay My ‘</w:t>
      </w:r>
      <w:proofErr w:type="spellStart"/>
      <w:r w:rsidRPr="00D643F9">
        <w:rPr>
          <w:rFonts w:ascii="Times New Roman" w:eastAsia="Times New Roman" w:hAnsi="Times New Roman" w:cs="Times New Roman"/>
          <w:i/>
          <w:iCs/>
        </w:rPr>
        <w:t>Ligion</w:t>
      </w:r>
      <w:proofErr w:type="spellEnd"/>
      <w:r w:rsidRPr="00D643F9">
        <w:rPr>
          <w:rFonts w:ascii="Times New Roman" w:eastAsia="Times New Roman" w:hAnsi="Times New Roman" w:cs="Times New Roman"/>
          <w:i/>
          <w:iCs/>
        </w:rPr>
        <w:t xml:space="preserve"> Down: African American Religion in the South,</w:t>
      </w:r>
      <w:r w:rsidRPr="00D643F9">
        <w:rPr>
          <w:rFonts w:ascii="Times New Roman" w:eastAsia="Times New Roman" w:hAnsi="Times New Roman" w:cs="Times New Roman"/>
        </w:rPr>
        <w:t xml:space="preserve"> (pp. 39-51). University of South Carolina Press.</w:t>
      </w:r>
    </w:p>
    <w:p w14:paraId="2019BD8A" w14:textId="77777777" w:rsidR="00EE6EF8" w:rsidRPr="00D643F9" w:rsidRDefault="00EE6EF8" w:rsidP="00F43DE7">
      <w:pPr>
        <w:ind w:left="567" w:hanging="567"/>
        <w:jc w:val="both"/>
        <w:rPr>
          <w:rFonts w:ascii="Times New Roman" w:eastAsia="Times New Roman" w:hAnsi="Times New Roman" w:cs="Times New Roman"/>
        </w:rPr>
      </w:pPr>
      <w:r w:rsidRPr="00D643F9">
        <w:rPr>
          <w:rFonts w:ascii="Times New Roman" w:eastAsia="Times New Roman" w:hAnsi="Times New Roman" w:cs="Times New Roman"/>
        </w:rPr>
        <w:t>Stevens, R., &amp; Walston, V. (2009).</w:t>
      </w:r>
      <w:r w:rsidRPr="00D643F9">
        <w:rPr>
          <w:rFonts w:ascii="Times New Roman" w:eastAsia="Times New Roman" w:hAnsi="Times New Roman" w:cs="Times New Roman"/>
          <w:i/>
          <w:iCs/>
        </w:rPr>
        <w:t xml:space="preserve"> </w:t>
      </w:r>
      <w:proofErr w:type="gramStart"/>
      <w:r w:rsidRPr="00D643F9">
        <w:rPr>
          <w:rFonts w:ascii="Times New Roman" w:eastAsia="Times New Roman" w:hAnsi="Times New Roman" w:cs="Times New Roman"/>
          <w:i/>
          <w:iCs/>
        </w:rPr>
        <w:t>African-American</w:t>
      </w:r>
      <w:proofErr w:type="gramEnd"/>
      <w:r w:rsidRPr="00D643F9">
        <w:rPr>
          <w:rFonts w:ascii="Times New Roman" w:eastAsia="Times New Roman" w:hAnsi="Times New Roman" w:cs="Times New Roman"/>
          <w:i/>
          <w:iCs/>
        </w:rPr>
        <w:t xml:space="preserve"> experience in world mission: A call beyond community</w:t>
      </w:r>
      <w:r w:rsidRPr="00D643F9">
        <w:rPr>
          <w:rFonts w:ascii="Times New Roman" w:eastAsia="Times New Roman" w:hAnsi="Times New Roman" w:cs="Times New Roman"/>
        </w:rPr>
        <w:t>. William Carey Library.</w:t>
      </w:r>
    </w:p>
    <w:p w14:paraId="16890A50" w14:textId="77777777" w:rsidR="00EE6EF8" w:rsidRPr="00D643F9" w:rsidRDefault="00EE6EF8" w:rsidP="00F43DE7">
      <w:pPr>
        <w:autoSpaceDE w:val="0"/>
        <w:autoSpaceDN w:val="0"/>
        <w:ind w:left="480" w:hanging="480"/>
        <w:jc w:val="both"/>
        <w:rPr>
          <w:rFonts w:ascii="Times New Roman" w:eastAsia="Times New Roman" w:hAnsi="Times New Roman" w:cs="Times New Roman"/>
        </w:rPr>
      </w:pPr>
      <w:r w:rsidRPr="00D643F9">
        <w:rPr>
          <w:rFonts w:ascii="Times New Roman" w:eastAsia="Times New Roman" w:hAnsi="Times New Roman" w:cs="Times New Roman"/>
        </w:rPr>
        <w:t xml:space="preserve">Students, C., Donahoo, S., &amp; Caffey, R. A. (2010). A sense of home: The impact of church participation on African American college students. </w:t>
      </w:r>
      <w:r w:rsidRPr="00D643F9">
        <w:rPr>
          <w:rFonts w:ascii="Times New Roman" w:eastAsia="Times New Roman" w:hAnsi="Times New Roman" w:cs="Times New Roman"/>
          <w:i/>
          <w:iCs/>
        </w:rPr>
        <w:t>Journal of Research on Christian Education</w:t>
      </w:r>
      <w:r w:rsidRPr="00D643F9">
        <w:rPr>
          <w:rFonts w:ascii="Times New Roman" w:eastAsia="Times New Roman" w:hAnsi="Times New Roman" w:cs="Times New Roman"/>
        </w:rPr>
        <w:t xml:space="preserve">, </w:t>
      </w:r>
      <w:r w:rsidRPr="00D643F9">
        <w:rPr>
          <w:rFonts w:ascii="Times New Roman" w:eastAsia="Times New Roman" w:hAnsi="Times New Roman" w:cs="Times New Roman"/>
          <w:i/>
          <w:iCs/>
        </w:rPr>
        <w:t>19</w:t>
      </w:r>
      <w:r w:rsidRPr="00D643F9">
        <w:rPr>
          <w:rFonts w:ascii="Times New Roman" w:eastAsia="Times New Roman" w:hAnsi="Times New Roman" w:cs="Times New Roman"/>
        </w:rPr>
        <w:t xml:space="preserve">(1), 79–104. </w:t>
      </w:r>
      <w:hyperlink r:id="rId34" w:history="1">
        <w:r w:rsidRPr="00D643F9">
          <w:rPr>
            <w:rStyle w:val="Hyperlink"/>
            <w:rFonts w:ascii="Times New Roman" w:eastAsia="Times New Roman" w:hAnsi="Times New Roman" w:cs="Times New Roman"/>
          </w:rPr>
          <w:t>https://doi.org/10.1080/10656211003630471</w:t>
        </w:r>
      </w:hyperlink>
    </w:p>
    <w:p w14:paraId="225D54DD"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Sue, D. W. &amp; Sue, D. (2013). </w:t>
      </w:r>
      <w:commentRangeStart w:id="250"/>
      <w:r w:rsidRPr="00D643F9">
        <w:rPr>
          <w:rFonts w:ascii="Times New Roman" w:hAnsi="Times New Roman" w:cs="Times New Roman"/>
          <w:i/>
          <w:iCs/>
        </w:rPr>
        <w:t>Counseling the culturally diverse: Theory &amp; practice</w:t>
      </w:r>
      <w:r w:rsidRPr="00D643F9">
        <w:rPr>
          <w:rFonts w:ascii="Times New Roman" w:hAnsi="Times New Roman" w:cs="Times New Roman"/>
        </w:rPr>
        <w:t xml:space="preserve"> </w:t>
      </w:r>
      <w:commentRangeEnd w:id="250"/>
      <w:r w:rsidRPr="00D643F9">
        <w:rPr>
          <w:rStyle w:val="CommentReference"/>
          <w:rFonts w:ascii="Times New Roman" w:hAnsi="Times New Roman" w:cs="Times New Roman"/>
        </w:rPr>
        <w:commentReference w:id="250"/>
      </w:r>
      <w:r w:rsidRPr="00D643F9">
        <w:rPr>
          <w:rFonts w:ascii="Times New Roman" w:hAnsi="Times New Roman" w:cs="Times New Roman"/>
        </w:rPr>
        <w:t>(6th ed.).  Wiley &amp; Sons.</w:t>
      </w:r>
    </w:p>
    <w:p w14:paraId="718D65CB"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Taylor, R. J., Thornton, M. C., &amp; Chatters, L. M. (1987). Black Americans’ perceptions of the sociohistorical role of the church. </w:t>
      </w:r>
      <w:commentRangeStart w:id="251"/>
      <w:r w:rsidRPr="00D643F9">
        <w:rPr>
          <w:rFonts w:ascii="Times New Roman" w:hAnsi="Times New Roman" w:cs="Times New Roman"/>
          <w:i/>
          <w:iCs/>
        </w:rPr>
        <w:t>Journal of Black Studies, 18</w:t>
      </w:r>
      <w:commentRangeEnd w:id="251"/>
      <w:r w:rsidRPr="00D643F9">
        <w:rPr>
          <w:rStyle w:val="CommentReference"/>
          <w:rFonts w:ascii="Times New Roman" w:hAnsi="Times New Roman" w:cs="Times New Roman"/>
          <w:i/>
          <w:iCs/>
        </w:rPr>
        <w:commentReference w:id="251"/>
      </w:r>
      <w:r w:rsidRPr="00D643F9">
        <w:rPr>
          <w:rFonts w:ascii="Times New Roman" w:hAnsi="Times New Roman" w:cs="Times New Roman"/>
        </w:rPr>
        <w:t>(2), 123–138.</w:t>
      </w:r>
    </w:p>
    <w:p w14:paraId="58870FD6"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Terrell, J. M. (1998). Power in the blood? The cross in the African American experience. Orbis Books.</w:t>
      </w:r>
    </w:p>
    <w:p w14:paraId="50775E95" w14:textId="1C7505D3"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lastRenderedPageBreak/>
        <w:t xml:space="preserve">The African American Lectionary. (2018). A Collaborative Project of the African American Pulpit &amp; American Baptist College of Nashville. Available online: www.theafricanamericanlectionary.org/popupculturalaid.asp?LRID=426 </w:t>
      </w:r>
    </w:p>
    <w:p w14:paraId="0E744BCE" w14:textId="06C75312"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The Gullah Geechee. (2021). Gullah Geechee Cultural Heritage Corridor Commission. Available online: https://gullahgeecheecorridor. org/</w:t>
      </w:r>
      <w:proofErr w:type="spellStart"/>
      <w:r w:rsidRPr="00D643F9">
        <w:rPr>
          <w:rFonts w:ascii="Times New Roman" w:hAnsi="Times New Roman" w:cs="Times New Roman"/>
        </w:rPr>
        <w:t>thegullahgeechee</w:t>
      </w:r>
      <w:proofErr w:type="spellEnd"/>
      <w:r w:rsidRPr="00D643F9">
        <w:rPr>
          <w:rFonts w:ascii="Times New Roman" w:hAnsi="Times New Roman" w:cs="Times New Roman"/>
        </w:rPr>
        <w:t xml:space="preserve">/ </w:t>
      </w:r>
    </w:p>
    <w:p w14:paraId="1E8CD0DD" w14:textId="77777777" w:rsidR="00EE6EF8" w:rsidRPr="00D643F9" w:rsidRDefault="00EE6EF8" w:rsidP="00F43DE7">
      <w:pPr>
        <w:ind w:left="567" w:hanging="567"/>
        <w:jc w:val="both"/>
        <w:rPr>
          <w:rFonts w:ascii="Times New Roman" w:hAnsi="Times New Roman" w:cs="Times New Roman"/>
        </w:rPr>
      </w:pPr>
      <w:commentRangeStart w:id="252"/>
      <w:r w:rsidRPr="00D643F9">
        <w:rPr>
          <w:rFonts w:ascii="Times New Roman" w:hAnsi="Times New Roman" w:cs="Times New Roman"/>
        </w:rPr>
        <w:t>U.S. Census Bureau, table DP-1 “Profile of General Demographic Characteristics: 2000.</w:t>
      </w:r>
    </w:p>
    <w:p w14:paraId="1B357C83"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U.S. Department of Health &amp; Human Services. (2001). Mental health: Culture, race, &amp; ethnicity—A supplement to mental health: A report of the surgeon general. Executive Summary. Rockville, MD: Public Health Service, Office of the Surgeon General. Retrieved from </w:t>
      </w:r>
      <w:proofErr w:type="gramStart"/>
      <w:r w:rsidRPr="00D643F9">
        <w:rPr>
          <w:rFonts w:ascii="Times New Roman" w:hAnsi="Times New Roman" w:cs="Times New Roman"/>
        </w:rPr>
        <w:t>www.fnbha.org/pdf/CultureRace&amp;Ethnicity.pdf</w:t>
      </w:r>
      <w:proofErr w:type="gramEnd"/>
      <w:r w:rsidRPr="00D643F9">
        <w:rPr>
          <w:rFonts w:ascii="Times New Roman" w:hAnsi="Times New Roman" w:cs="Times New Roman"/>
        </w:rPr>
        <w:t xml:space="preserve"> </w:t>
      </w:r>
    </w:p>
    <w:p w14:paraId="6DF67957"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U.S. Department of Health &amp; Human Services. (2011). Health, United States, 2010: With special feature on death &amp; dying. Hyattsville, MD: National Center for Health Statistics, Centers for Disease Control &amp; Prevention, U.S. Department of Health &amp; Human Services. Retrieved from </w:t>
      </w:r>
      <w:hyperlink r:id="rId35" w:history="1">
        <w:r w:rsidRPr="00D643F9">
          <w:rPr>
            <w:rStyle w:val="Hyperlink"/>
            <w:rFonts w:ascii="Times New Roman" w:hAnsi="Times New Roman" w:cs="Times New Roman"/>
          </w:rPr>
          <w:t>http://www.cdc.gov/nchs/data/hus/hus10.pdf</w:t>
        </w:r>
      </w:hyperlink>
      <w:commentRangeEnd w:id="252"/>
      <w:r w:rsidRPr="00D643F9">
        <w:rPr>
          <w:rStyle w:val="CommentReference"/>
          <w:rFonts w:ascii="Times New Roman" w:hAnsi="Times New Roman" w:cs="Times New Roman"/>
        </w:rPr>
        <w:commentReference w:id="252"/>
      </w:r>
    </w:p>
    <w:p w14:paraId="2399F0F3" w14:textId="77777777" w:rsidR="00EE6EF8" w:rsidRPr="00D643F9" w:rsidRDefault="00EE6EF8" w:rsidP="00F43DE7">
      <w:pPr>
        <w:autoSpaceDE w:val="0"/>
        <w:autoSpaceDN w:val="0"/>
        <w:ind w:left="480" w:hanging="480"/>
        <w:jc w:val="both"/>
        <w:rPr>
          <w:rFonts w:ascii="Times New Roman" w:eastAsia="Times New Roman" w:hAnsi="Times New Roman" w:cs="Times New Roman"/>
        </w:rPr>
      </w:pPr>
      <w:r w:rsidRPr="00D643F9">
        <w:rPr>
          <w:rFonts w:ascii="Times New Roman" w:eastAsia="Times New Roman" w:hAnsi="Times New Roman" w:cs="Times New Roman"/>
        </w:rPr>
        <w:t xml:space="preserve">Urbaniak, J. (2018). Cone’s binary view of </w:t>
      </w:r>
      <w:proofErr w:type="spellStart"/>
      <w:r w:rsidRPr="00D643F9">
        <w:rPr>
          <w:rFonts w:ascii="Times New Roman" w:eastAsia="Times New Roman" w:hAnsi="Times New Roman" w:cs="Times New Roman"/>
        </w:rPr>
        <w:t>Africanness</w:t>
      </w:r>
      <w:proofErr w:type="spellEnd"/>
      <w:r w:rsidRPr="00D643F9">
        <w:rPr>
          <w:rFonts w:ascii="Times New Roman" w:eastAsia="Times New Roman" w:hAnsi="Times New Roman" w:cs="Times New Roman"/>
        </w:rPr>
        <w:t xml:space="preserve"> and Christianity through the eyes of his African American critics. </w:t>
      </w:r>
      <w:proofErr w:type="spellStart"/>
      <w:r w:rsidRPr="00D643F9">
        <w:rPr>
          <w:rFonts w:ascii="Times New Roman" w:eastAsia="Times New Roman" w:hAnsi="Times New Roman" w:cs="Times New Roman"/>
          <w:i/>
          <w:iCs/>
        </w:rPr>
        <w:t>Missionalia</w:t>
      </w:r>
      <w:proofErr w:type="spellEnd"/>
      <w:r w:rsidRPr="00D643F9">
        <w:rPr>
          <w:rFonts w:ascii="Times New Roman" w:eastAsia="Times New Roman" w:hAnsi="Times New Roman" w:cs="Times New Roman"/>
        </w:rPr>
        <w:t xml:space="preserve">, </w:t>
      </w:r>
      <w:r w:rsidRPr="00D643F9">
        <w:rPr>
          <w:rFonts w:ascii="Times New Roman" w:eastAsia="Times New Roman" w:hAnsi="Times New Roman" w:cs="Times New Roman"/>
          <w:i/>
          <w:iCs/>
        </w:rPr>
        <w:t>46</w:t>
      </w:r>
      <w:r w:rsidRPr="00D643F9">
        <w:rPr>
          <w:rFonts w:ascii="Times New Roman" w:eastAsia="Times New Roman" w:hAnsi="Times New Roman" w:cs="Times New Roman"/>
        </w:rPr>
        <w:t>(2), 175–196. https://doi.org/10.7832/46-2-308</w:t>
      </w:r>
    </w:p>
    <w:p w14:paraId="63BD54F2"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Whitley, R. (2012). Thank </w:t>
      </w:r>
      <w:proofErr w:type="gramStart"/>
      <w:r w:rsidRPr="00D643F9">
        <w:rPr>
          <w:rFonts w:ascii="Times New Roman" w:hAnsi="Times New Roman" w:cs="Times New Roman"/>
        </w:rPr>
        <w:t>you God</w:t>
      </w:r>
      <w:proofErr w:type="gramEnd"/>
      <w:r w:rsidRPr="00D643F9">
        <w:rPr>
          <w:rFonts w:ascii="Times New Roman" w:hAnsi="Times New Roman" w:cs="Times New Roman"/>
        </w:rPr>
        <w:t xml:space="preserve">: Religion &amp; recovery from dual diagnosis among low-income African Americans. </w:t>
      </w:r>
      <w:commentRangeStart w:id="253"/>
      <w:r w:rsidRPr="00D643F9">
        <w:rPr>
          <w:rFonts w:ascii="Times New Roman" w:hAnsi="Times New Roman" w:cs="Times New Roman"/>
          <w:i/>
          <w:iCs/>
        </w:rPr>
        <w:t>Transcultural Psychiatry, 49</w:t>
      </w:r>
      <w:commentRangeEnd w:id="253"/>
      <w:r w:rsidRPr="00D643F9">
        <w:rPr>
          <w:rStyle w:val="CommentReference"/>
          <w:rFonts w:ascii="Times New Roman" w:hAnsi="Times New Roman" w:cs="Times New Roman"/>
          <w:i/>
          <w:iCs/>
        </w:rPr>
        <w:commentReference w:id="253"/>
      </w:r>
      <w:r w:rsidRPr="00D643F9">
        <w:rPr>
          <w:rFonts w:ascii="Times New Roman" w:hAnsi="Times New Roman" w:cs="Times New Roman"/>
        </w:rPr>
        <w:t>(1): 87–104, doi:10.1177/1363461511425099</w:t>
      </w:r>
    </w:p>
    <w:p w14:paraId="7170AA5E"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t xml:space="preserve">Wilmore, G. S. (1998). </w:t>
      </w:r>
      <w:commentRangeStart w:id="254"/>
      <w:r w:rsidRPr="00D643F9">
        <w:rPr>
          <w:rFonts w:ascii="Times New Roman" w:hAnsi="Times New Roman" w:cs="Times New Roman"/>
        </w:rPr>
        <w:t xml:space="preserve">Black religion &amp; black radicalism: An interpretation of the religious history of African Americans </w:t>
      </w:r>
      <w:commentRangeEnd w:id="254"/>
      <w:r w:rsidRPr="00D643F9">
        <w:rPr>
          <w:rStyle w:val="CommentReference"/>
          <w:rFonts w:ascii="Times New Roman" w:hAnsi="Times New Roman" w:cs="Times New Roman"/>
        </w:rPr>
        <w:commentReference w:id="254"/>
      </w:r>
      <w:r w:rsidRPr="00D643F9">
        <w:rPr>
          <w:rFonts w:ascii="Times New Roman" w:hAnsi="Times New Roman" w:cs="Times New Roman"/>
        </w:rPr>
        <w:t>(3rd ed.). Orbis Books.</w:t>
      </w:r>
    </w:p>
    <w:p w14:paraId="0A44CBEB" w14:textId="77777777" w:rsidR="00EE6EF8" w:rsidRPr="00D643F9" w:rsidRDefault="00EE6EF8" w:rsidP="00F43DE7">
      <w:pPr>
        <w:ind w:left="567" w:hanging="567"/>
        <w:jc w:val="both"/>
        <w:rPr>
          <w:rFonts w:ascii="Times New Roman" w:hAnsi="Times New Roman" w:cs="Times New Roman"/>
        </w:rPr>
      </w:pPr>
      <w:r w:rsidRPr="00D643F9">
        <w:rPr>
          <w:rFonts w:ascii="Times New Roman" w:hAnsi="Times New Roman" w:cs="Times New Roman"/>
        </w:rPr>
        <w:lastRenderedPageBreak/>
        <w:t xml:space="preserve">Young, Lisa &amp; Kitterlin-Lynch, Miranda. (2016). Journal of Contemporary Management: An empirical investigation of illicit drug use and its influences on Hospitality Sales Productivity: A phenomenological approach. </w:t>
      </w:r>
      <w:r w:rsidRPr="00D643F9">
        <w:rPr>
          <w:rFonts w:ascii="Times New Roman" w:hAnsi="Times New Roman" w:cs="Times New Roman"/>
          <w:i/>
          <w:iCs/>
        </w:rPr>
        <w:t>Journal of Contemporary Management, 10</w:t>
      </w:r>
      <w:r w:rsidRPr="00D643F9">
        <w:rPr>
          <w:rFonts w:ascii="Times New Roman" w:hAnsi="Times New Roman" w:cs="Times New Roman"/>
        </w:rPr>
        <w:t>(1), 10-24.</w:t>
      </w:r>
    </w:p>
    <w:p w14:paraId="0C4F9BEA" w14:textId="77777777" w:rsidR="00EE6EF8" w:rsidRPr="00D643F9" w:rsidRDefault="00EE6EF8" w:rsidP="00F43DE7">
      <w:pPr>
        <w:ind w:left="567" w:hanging="567"/>
        <w:jc w:val="both"/>
        <w:rPr>
          <w:rFonts w:ascii="Times New Roman" w:eastAsia="Times New Roman" w:hAnsi="Times New Roman" w:cs="Times New Roman"/>
          <w:color w:val="000000"/>
        </w:rPr>
      </w:pPr>
      <w:r w:rsidRPr="00D643F9">
        <w:rPr>
          <w:rFonts w:ascii="Times New Roman" w:hAnsi="Times New Roman" w:cs="Times New Roman"/>
        </w:rPr>
        <w:t xml:space="preserve">Zane Pratt, M. David Sills, &amp; Jeff K. Walters. (2014). </w:t>
      </w:r>
      <w:r w:rsidRPr="00D643F9">
        <w:rPr>
          <w:rFonts w:ascii="Times New Roman" w:hAnsi="Times New Roman" w:cs="Times New Roman"/>
          <w:i/>
          <w:iCs/>
        </w:rPr>
        <w:t>Introduction to Global Missions.</w:t>
      </w:r>
      <w:r w:rsidRPr="00D643F9">
        <w:rPr>
          <w:rFonts w:ascii="Times New Roman" w:hAnsi="Times New Roman" w:cs="Times New Roman"/>
        </w:rPr>
        <w:t xml:space="preserve"> B&amp;H Publishing.</w:t>
      </w:r>
    </w:p>
    <w:p w14:paraId="39C7A4D1" w14:textId="77777777" w:rsidR="009E01E5" w:rsidRPr="00D643F9" w:rsidRDefault="009E01E5" w:rsidP="00F43DE7">
      <w:pPr>
        <w:pStyle w:val="BodyText"/>
        <w:jc w:val="both"/>
      </w:pPr>
    </w:p>
    <w:p w14:paraId="3B0AB4E7" w14:textId="77777777" w:rsidR="009E01E5" w:rsidRPr="00D643F9" w:rsidRDefault="009E01E5" w:rsidP="007733DA">
      <w:pPr>
        <w:pStyle w:val="APALevel0"/>
      </w:pPr>
      <w:bookmarkStart w:id="255" w:name="References"/>
      <w:bookmarkEnd w:id="255"/>
      <w:r w:rsidRPr="00D643F9">
        <w:br w:type="page"/>
      </w:r>
    </w:p>
    <w:p w14:paraId="451E72A2" w14:textId="577222BC" w:rsidR="00C8403D" w:rsidRPr="00D643F9" w:rsidRDefault="00704B67" w:rsidP="007733DA">
      <w:pPr>
        <w:pStyle w:val="APALevel0"/>
      </w:pPr>
      <w:bookmarkStart w:id="256" w:name="_Toc3366581"/>
      <w:bookmarkStart w:id="257" w:name="_Toc141812701"/>
      <w:bookmarkStart w:id="258" w:name="_Toc145013071"/>
      <w:r w:rsidRPr="00D643F9">
        <w:lastRenderedPageBreak/>
        <w:t>IRB Letter</w:t>
      </w:r>
      <w:bookmarkEnd w:id="256"/>
      <w:bookmarkEnd w:id="257"/>
      <w:r w:rsidR="00C8403D" w:rsidRPr="00D643F9">
        <w:tab/>
      </w:r>
      <w:r w:rsidR="00F51E3A" w:rsidRPr="00D643F9">
        <w:rPr>
          <w:noProof/>
        </w:rPr>
        <w:drawing>
          <wp:inline distT="0" distB="0" distL="0" distR="0" wp14:anchorId="3C1747D6" wp14:editId="13EF9ED2">
            <wp:extent cx="5486400" cy="6647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6647815"/>
                    </a:xfrm>
                    <a:prstGeom prst="rect">
                      <a:avLst/>
                    </a:prstGeom>
                  </pic:spPr>
                </pic:pic>
              </a:graphicData>
            </a:graphic>
          </wp:inline>
        </w:drawing>
      </w:r>
      <w:bookmarkEnd w:id="258"/>
    </w:p>
    <w:p w14:paraId="3C209601" w14:textId="6F792103" w:rsidR="00EF5D95" w:rsidRPr="00D643F9" w:rsidRDefault="00BE5B38" w:rsidP="00F43DE7">
      <w:pPr>
        <w:spacing w:before="240" w:after="240"/>
        <w:ind w:left="2880" w:firstLine="720"/>
        <w:jc w:val="both"/>
        <w:rPr>
          <w:rFonts w:ascii="Times New Roman" w:hAnsi="Times New Roman" w:cs="Times New Roman"/>
          <w:b/>
          <w:bCs/>
        </w:rPr>
      </w:pPr>
      <w:bookmarkStart w:id="259" w:name="_Toc3366582"/>
      <w:r w:rsidRPr="00D643F9">
        <w:rPr>
          <w:rFonts w:ascii="Times New Roman" w:hAnsi="Times New Roman" w:cs="Times New Roman"/>
        </w:rPr>
        <w:br w:type="page"/>
      </w:r>
      <w:bookmarkStart w:id="260" w:name="_Toc141812702"/>
      <w:r w:rsidR="00C35ABE" w:rsidRPr="00D643F9">
        <w:rPr>
          <w:rFonts w:ascii="Times New Roman" w:hAnsi="Times New Roman" w:cs="Times New Roman"/>
          <w:b/>
          <w:bCs/>
        </w:rPr>
        <w:lastRenderedPageBreak/>
        <w:t>Appendix B</w:t>
      </w:r>
      <w:bookmarkEnd w:id="259"/>
      <w:bookmarkEnd w:id="260"/>
    </w:p>
    <w:p w14:paraId="14F45792" w14:textId="2526ACAD" w:rsidR="00C35ABE" w:rsidRPr="00D643F9" w:rsidRDefault="00C35ABE" w:rsidP="00F43DE7">
      <w:pPr>
        <w:spacing w:before="240" w:after="240"/>
        <w:jc w:val="both"/>
        <w:rPr>
          <w:rFonts w:ascii="Times New Roman" w:hAnsi="Times New Roman" w:cs="Times New Roman"/>
          <w:b/>
          <w:bCs/>
        </w:rPr>
      </w:pPr>
      <w:r w:rsidRPr="00D643F9">
        <w:rPr>
          <w:rFonts w:ascii="Times New Roman" w:hAnsi="Times New Roman" w:cs="Times New Roman"/>
          <w:b/>
          <w:bCs/>
        </w:rPr>
        <w:t>Participant Consent Forms</w:t>
      </w:r>
    </w:p>
    <w:p w14:paraId="48AEA4E5" w14:textId="77777777" w:rsidR="00C35ABE" w:rsidRPr="00D643F9" w:rsidRDefault="00C35ABE" w:rsidP="000C249D">
      <w:pPr>
        <w:spacing w:line="360" w:lineRule="auto"/>
        <w:ind w:left="720"/>
        <w:jc w:val="center"/>
        <w:rPr>
          <w:rFonts w:ascii="Times New Roman" w:hAnsi="Times New Roman" w:cs="Times New Roman"/>
          <w:b/>
          <w:bCs/>
        </w:rPr>
      </w:pPr>
      <w:r w:rsidRPr="00D643F9">
        <w:rPr>
          <w:rFonts w:ascii="Times New Roman" w:hAnsi="Times New Roman" w:cs="Times New Roman"/>
          <w:b/>
          <w:bCs/>
        </w:rPr>
        <w:t>Colleen N. Damon – Duval Biography</w:t>
      </w:r>
    </w:p>
    <w:p w14:paraId="6EF8BDD4" w14:textId="00F21F0E" w:rsidR="00C35ABE" w:rsidRPr="00D643F9" w:rsidRDefault="00F21D61" w:rsidP="00F43DE7">
      <w:pPr>
        <w:spacing w:line="360" w:lineRule="auto"/>
        <w:jc w:val="both"/>
        <w:rPr>
          <w:rFonts w:ascii="Times New Roman" w:hAnsi="Times New Roman" w:cs="Times New Roman"/>
        </w:rPr>
      </w:pPr>
      <w:r w:rsidRPr="00F21D61">
        <w:rPr>
          <w:rFonts w:ascii="Times New Roman" w:hAnsi="Times New Roman" w:cs="Times New Roman"/>
        </w:rPr>
        <w:t>Colleen has worked in mission service and community involvement for the past twenty-five years, and her heart for Christ</w:t>
      </w:r>
      <w:r w:rsidR="004A57C2">
        <w:rPr>
          <w:rFonts w:ascii="Times New Roman" w:hAnsi="Times New Roman" w:cs="Times New Roman"/>
        </w:rPr>
        <w:t>’s people</w:t>
      </w:r>
      <w:r w:rsidRPr="00F21D61">
        <w:rPr>
          <w:rFonts w:ascii="Times New Roman" w:hAnsi="Times New Roman" w:cs="Times New Roman"/>
        </w:rPr>
        <w:t xml:space="preserve"> and mission work ha</w:t>
      </w:r>
      <w:r w:rsidR="007D20B6">
        <w:rPr>
          <w:rFonts w:ascii="Times New Roman" w:hAnsi="Times New Roman" w:cs="Times New Roman"/>
        </w:rPr>
        <w:t xml:space="preserve">s </w:t>
      </w:r>
      <w:r w:rsidR="00D21CA4">
        <w:rPr>
          <w:rFonts w:ascii="Times New Roman" w:hAnsi="Times New Roman" w:cs="Times New Roman"/>
        </w:rPr>
        <w:t xml:space="preserve">led her to her current </w:t>
      </w:r>
      <w:r w:rsidR="00ED0381">
        <w:rPr>
          <w:rFonts w:ascii="Times New Roman" w:hAnsi="Times New Roman" w:cs="Times New Roman"/>
        </w:rPr>
        <w:t>mission service work</w:t>
      </w:r>
      <w:r w:rsidR="000E5D0C">
        <w:rPr>
          <w:rFonts w:ascii="Times New Roman" w:hAnsi="Times New Roman" w:cs="Times New Roman"/>
        </w:rPr>
        <w:t xml:space="preserve"> with African American churches.</w:t>
      </w:r>
      <w:r w:rsidR="00C35ABE" w:rsidRPr="00D643F9">
        <w:rPr>
          <w:rFonts w:ascii="Times New Roman" w:hAnsi="Times New Roman" w:cs="Times New Roman"/>
        </w:rPr>
        <w:t xml:space="preserve"> Colleen is a doctoral candidate at Omega Graduate School working towards a PhD in philosophy</w:t>
      </w:r>
      <w:r w:rsidR="004074C8" w:rsidRPr="00D643F9">
        <w:rPr>
          <w:rFonts w:ascii="Times New Roman" w:hAnsi="Times New Roman" w:cs="Times New Roman"/>
        </w:rPr>
        <w:t>,</w:t>
      </w:r>
      <w:r w:rsidR="00C35ABE" w:rsidRPr="00D643F9">
        <w:rPr>
          <w:rFonts w:ascii="Times New Roman" w:hAnsi="Times New Roman" w:cs="Times New Roman"/>
        </w:rPr>
        <w:t xml:space="preserve"> with a self-directed focus on missiology and cultural anthropology.</w:t>
      </w:r>
    </w:p>
    <w:p w14:paraId="579769A5" w14:textId="190D6184"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Colleen’s research includes serving as a participant observer over the course of several years</w:t>
      </w:r>
      <w:r w:rsidR="004074C8" w:rsidRPr="00D643F9">
        <w:rPr>
          <w:rFonts w:ascii="Times New Roman" w:hAnsi="Times New Roman" w:cs="Times New Roman"/>
        </w:rPr>
        <w:t>,</w:t>
      </w:r>
      <w:r w:rsidRPr="00D643F9">
        <w:rPr>
          <w:rFonts w:ascii="Times New Roman" w:hAnsi="Times New Roman" w:cs="Times New Roman"/>
        </w:rPr>
        <w:t xml:space="preserve"> actively involved with mission teams in various mission organizations </w:t>
      </w:r>
      <w:r w:rsidR="00526602" w:rsidRPr="00D643F9">
        <w:rPr>
          <w:rFonts w:ascii="Times New Roman" w:hAnsi="Times New Roman" w:cs="Times New Roman"/>
        </w:rPr>
        <w:t>in the</w:t>
      </w:r>
      <w:r w:rsidRPr="00D643F9">
        <w:rPr>
          <w:rFonts w:ascii="Times New Roman" w:hAnsi="Times New Roman" w:cs="Times New Roman"/>
        </w:rPr>
        <w:t xml:space="preserve"> African American </w:t>
      </w:r>
      <w:r w:rsidR="004074C8" w:rsidRPr="00D643F9">
        <w:rPr>
          <w:rFonts w:ascii="Times New Roman" w:hAnsi="Times New Roman" w:cs="Times New Roman"/>
        </w:rPr>
        <w:t>C</w:t>
      </w:r>
      <w:r w:rsidRPr="00D643F9">
        <w:rPr>
          <w:rFonts w:ascii="Times New Roman" w:hAnsi="Times New Roman" w:cs="Times New Roman"/>
        </w:rPr>
        <w:t xml:space="preserve">hurch. Her dissertation studies the lived experiences of African American missionaries who actively serve in various areas of mission service. The dissertation frames these lived experiences as a phenomenon among mission work typically practiced in </w:t>
      </w:r>
      <w:r w:rsidR="004074C8" w:rsidRPr="00D643F9">
        <w:rPr>
          <w:rFonts w:ascii="Times New Roman" w:hAnsi="Times New Roman" w:cs="Times New Roman"/>
        </w:rPr>
        <w:t xml:space="preserve">the </w:t>
      </w:r>
      <w:r w:rsidRPr="00D643F9">
        <w:rPr>
          <w:rFonts w:ascii="Times New Roman" w:hAnsi="Times New Roman" w:cs="Times New Roman"/>
        </w:rPr>
        <w:t>African American church.</w:t>
      </w:r>
    </w:p>
    <w:p w14:paraId="66BCD40D" w14:textId="0981322F"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Colleen’s work addresses the lack of participation in areas of mission service within the African American </w:t>
      </w:r>
      <w:r w:rsidR="00DF3900" w:rsidRPr="00D643F9">
        <w:rPr>
          <w:rFonts w:ascii="Times New Roman" w:hAnsi="Times New Roman" w:cs="Times New Roman"/>
        </w:rPr>
        <w:t>C</w:t>
      </w:r>
      <w:r w:rsidRPr="00D643F9">
        <w:rPr>
          <w:rFonts w:ascii="Times New Roman" w:hAnsi="Times New Roman" w:cs="Times New Roman"/>
        </w:rPr>
        <w:t xml:space="preserve">hurch. Her work has identified several areas of mission </w:t>
      </w:r>
      <w:r w:rsidR="00AD3641" w:rsidRPr="00D643F9">
        <w:rPr>
          <w:rFonts w:ascii="Times New Roman" w:hAnsi="Times New Roman" w:cs="Times New Roman"/>
        </w:rPr>
        <w:t>work; coining</w:t>
      </w:r>
      <w:r w:rsidRPr="00D643F9">
        <w:rPr>
          <w:rFonts w:ascii="Times New Roman" w:hAnsi="Times New Roman" w:cs="Times New Roman"/>
        </w:rPr>
        <w:t xml:space="preserve"> the term </w:t>
      </w:r>
      <w:r w:rsidR="001D2BEE" w:rsidRPr="00D643F9">
        <w:rPr>
          <w:rFonts w:ascii="Times New Roman" w:hAnsi="Times New Roman" w:cs="Times New Roman"/>
        </w:rPr>
        <w:t>“</w:t>
      </w:r>
      <w:r w:rsidRPr="00D643F9">
        <w:rPr>
          <w:rFonts w:ascii="Times New Roman" w:hAnsi="Times New Roman" w:cs="Times New Roman"/>
        </w:rPr>
        <w:t>five-fold mission model</w:t>
      </w:r>
      <w:r w:rsidR="001D2BEE" w:rsidRPr="00D643F9">
        <w:rPr>
          <w:rFonts w:ascii="Times New Roman" w:hAnsi="Times New Roman" w:cs="Times New Roman"/>
        </w:rPr>
        <w:t>”</w:t>
      </w:r>
      <w:r w:rsidRPr="00D643F9">
        <w:rPr>
          <w:rFonts w:ascii="Times New Roman" w:hAnsi="Times New Roman" w:cs="Times New Roman"/>
        </w:rPr>
        <w:t xml:space="preserve"> based on the phenomenon observed while serving at a predominant</w:t>
      </w:r>
      <w:r w:rsidR="001D2BEE" w:rsidRPr="00D643F9">
        <w:rPr>
          <w:rFonts w:ascii="Times New Roman" w:hAnsi="Times New Roman" w:cs="Times New Roman"/>
        </w:rPr>
        <w:t>ly</w:t>
      </w:r>
      <w:r w:rsidRPr="00D643F9">
        <w:rPr>
          <w:rFonts w:ascii="Times New Roman" w:hAnsi="Times New Roman" w:cs="Times New Roman"/>
        </w:rPr>
        <w:t xml:space="preserve"> African American church</w:t>
      </w:r>
      <w:r w:rsidR="00947C56" w:rsidRPr="00D643F9">
        <w:rPr>
          <w:rFonts w:ascii="Times New Roman" w:hAnsi="Times New Roman" w:cs="Times New Roman"/>
        </w:rPr>
        <w:t>,</w:t>
      </w:r>
      <w:r w:rsidRPr="00D643F9">
        <w:rPr>
          <w:rFonts w:ascii="Times New Roman" w:hAnsi="Times New Roman" w:cs="Times New Roman"/>
        </w:rPr>
        <w:t xml:space="preserve"> Ebenezer Baptist Church in Charlotte, NC. </w:t>
      </w:r>
    </w:p>
    <w:p w14:paraId="751FF340" w14:textId="7E08926B"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From a historical perspective</w:t>
      </w:r>
      <w:r w:rsidR="00AC61AA" w:rsidRPr="00D643F9">
        <w:rPr>
          <w:rFonts w:ascii="Times New Roman" w:hAnsi="Times New Roman" w:cs="Times New Roman"/>
        </w:rPr>
        <w:t>,</w:t>
      </w:r>
      <w:r w:rsidRPr="00D643F9">
        <w:rPr>
          <w:rFonts w:ascii="Times New Roman" w:hAnsi="Times New Roman" w:cs="Times New Roman"/>
        </w:rPr>
        <w:t xml:space="preserve"> the African American church has been missing from international mission service for decades</w:t>
      </w:r>
      <w:r w:rsidR="009F42E5" w:rsidRPr="00D643F9">
        <w:rPr>
          <w:rFonts w:ascii="Times New Roman" w:hAnsi="Times New Roman" w:cs="Times New Roman"/>
        </w:rPr>
        <w:t>,</w:t>
      </w:r>
      <w:r w:rsidRPr="00D643F9">
        <w:rPr>
          <w:rFonts w:ascii="Times New Roman" w:hAnsi="Times New Roman" w:cs="Times New Roman"/>
        </w:rPr>
        <w:t xml:space="preserve"> due to various systemic practices that oppressed African American people. Her dissertation research looks at the impact of historical realities and the phenomenon of an African American </w:t>
      </w:r>
      <w:r w:rsidR="009F42E5" w:rsidRPr="00D643F9">
        <w:rPr>
          <w:rFonts w:ascii="Times New Roman" w:hAnsi="Times New Roman" w:cs="Times New Roman"/>
        </w:rPr>
        <w:t>C</w:t>
      </w:r>
      <w:r w:rsidRPr="00D643F9">
        <w:rPr>
          <w:rFonts w:ascii="Times New Roman" w:hAnsi="Times New Roman" w:cs="Times New Roman"/>
        </w:rPr>
        <w:t xml:space="preserve">hurch that has broken the mold </w:t>
      </w:r>
      <w:r w:rsidR="007A40C7" w:rsidRPr="00D643F9">
        <w:rPr>
          <w:rFonts w:ascii="Times New Roman" w:hAnsi="Times New Roman" w:cs="Times New Roman"/>
        </w:rPr>
        <w:t xml:space="preserve">of </w:t>
      </w:r>
      <w:r w:rsidRPr="00D643F9">
        <w:rPr>
          <w:rFonts w:ascii="Times New Roman" w:hAnsi="Times New Roman" w:cs="Times New Roman"/>
        </w:rPr>
        <w:t>decades of non-participation in mission service</w:t>
      </w:r>
      <w:r w:rsidR="007A40C7" w:rsidRPr="00D643F9">
        <w:rPr>
          <w:rFonts w:ascii="Times New Roman" w:hAnsi="Times New Roman" w:cs="Times New Roman"/>
        </w:rPr>
        <w:t>,</w:t>
      </w:r>
      <w:r w:rsidRPr="00D643F9">
        <w:rPr>
          <w:rFonts w:ascii="Times New Roman" w:hAnsi="Times New Roman" w:cs="Times New Roman"/>
        </w:rPr>
        <w:t xml:space="preserve"> known from a biblical perspective as the Great Commission. Her research investigates the viability of a five-fold mission model that can be documented and presented to the broader audience of the African American </w:t>
      </w:r>
      <w:r w:rsidR="00E06343" w:rsidRPr="00D643F9">
        <w:rPr>
          <w:rFonts w:ascii="Times New Roman" w:hAnsi="Times New Roman" w:cs="Times New Roman"/>
        </w:rPr>
        <w:t>C</w:t>
      </w:r>
      <w:r w:rsidRPr="00D643F9">
        <w:rPr>
          <w:rFonts w:ascii="Times New Roman" w:hAnsi="Times New Roman" w:cs="Times New Roman"/>
        </w:rPr>
        <w:t xml:space="preserve">hurch to increase participation in all areas of mission service for African Americans. Colleen has had the opportunity to present her academic interest and findings at Gordon Conwell </w:t>
      </w:r>
      <w:r w:rsidRPr="00D643F9">
        <w:rPr>
          <w:rFonts w:ascii="Times New Roman" w:hAnsi="Times New Roman" w:cs="Times New Roman"/>
        </w:rPr>
        <w:lastRenderedPageBreak/>
        <w:t>Theological Seminary for the past several years as a guest professor</w:t>
      </w:r>
      <w:r w:rsidR="0014223B" w:rsidRPr="00D643F9">
        <w:rPr>
          <w:rFonts w:ascii="Times New Roman" w:hAnsi="Times New Roman" w:cs="Times New Roman"/>
        </w:rPr>
        <w:t>,</w:t>
      </w:r>
      <w:r w:rsidRPr="00D643F9">
        <w:rPr>
          <w:rFonts w:ascii="Times New Roman" w:hAnsi="Times New Roman" w:cs="Times New Roman"/>
        </w:rPr>
        <w:t xml:space="preserve"> teaching students about missions from the African American perspective.</w:t>
      </w:r>
    </w:p>
    <w:p w14:paraId="65C3DA1B" w14:textId="05A2BD7C"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Colleen has also been interviewed by a </w:t>
      </w:r>
      <w:r w:rsidR="00AD3641" w:rsidRPr="00D643F9">
        <w:rPr>
          <w:rFonts w:ascii="Times New Roman" w:hAnsi="Times New Roman" w:cs="Times New Roman"/>
        </w:rPr>
        <w:t>journalist from</w:t>
      </w:r>
      <w:r w:rsidRPr="00D643F9">
        <w:rPr>
          <w:rFonts w:ascii="Times New Roman" w:hAnsi="Times New Roman" w:cs="Times New Roman"/>
        </w:rPr>
        <w:t xml:space="preserve"> Christianity Today in the December 2021 issue entitled “How </w:t>
      </w:r>
      <w:r w:rsidR="00EC6153" w:rsidRPr="00D643F9">
        <w:rPr>
          <w:rFonts w:ascii="Times New Roman" w:hAnsi="Times New Roman" w:cs="Times New Roman"/>
        </w:rPr>
        <w:t>Black</w:t>
      </w:r>
      <w:r w:rsidRPr="00D643F9">
        <w:rPr>
          <w:rFonts w:ascii="Times New Roman" w:hAnsi="Times New Roman" w:cs="Times New Roman"/>
        </w:rPr>
        <w:t xml:space="preserve"> Missionaries are being written back into the story”. </w:t>
      </w:r>
    </w:p>
    <w:p w14:paraId="1874BC2B" w14:textId="77777777" w:rsidR="00C35ABE" w:rsidRPr="00D643F9" w:rsidRDefault="00C35ABE" w:rsidP="00F43DE7">
      <w:pPr>
        <w:spacing w:line="360" w:lineRule="auto"/>
        <w:ind w:left="2880" w:firstLine="720"/>
        <w:jc w:val="both"/>
        <w:rPr>
          <w:rFonts w:ascii="Times New Roman" w:hAnsi="Times New Roman" w:cs="Times New Roman"/>
        </w:rPr>
      </w:pPr>
    </w:p>
    <w:p w14:paraId="3B8582E7" w14:textId="77777777" w:rsidR="00C35ABE" w:rsidRPr="00D643F9" w:rsidRDefault="00C35ABE" w:rsidP="00F43DE7">
      <w:pPr>
        <w:spacing w:line="360" w:lineRule="auto"/>
        <w:jc w:val="both"/>
        <w:rPr>
          <w:rFonts w:ascii="Times New Roman" w:hAnsi="Times New Roman" w:cs="Times New Roman"/>
          <w:b/>
          <w:bCs/>
        </w:rPr>
      </w:pPr>
      <w:r w:rsidRPr="00D643F9">
        <w:rPr>
          <w:rFonts w:ascii="Times New Roman" w:hAnsi="Times New Roman" w:cs="Times New Roman"/>
          <w:b/>
          <w:bCs/>
        </w:rPr>
        <w:t>Data Collection Informed Consent Letter</w:t>
      </w:r>
    </w:p>
    <w:p w14:paraId="0BFBA95E"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A Model for Active Participation in Mission Service for the African American Church: A Phenomenological Case Study </w:t>
      </w:r>
    </w:p>
    <w:p w14:paraId="4EE7D11F" w14:textId="77777777" w:rsidR="00C35ABE" w:rsidRPr="00D643F9" w:rsidRDefault="00C35ABE" w:rsidP="00F43DE7">
      <w:pPr>
        <w:spacing w:line="360" w:lineRule="auto"/>
        <w:jc w:val="both"/>
        <w:rPr>
          <w:rFonts w:ascii="Times New Roman" w:hAnsi="Times New Roman" w:cs="Times New Roman"/>
          <w:b/>
          <w:bCs/>
        </w:rPr>
      </w:pPr>
    </w:p>
    <w:p w14:paraId="509D3FA2" w14:textId="7AD4C072" w:rsidR="00C35ABE" w:rsidRPr="00C871DC" w:rsidRDefault="00C35ABE" w:rsidP="00F43DE7">
      <w:pPr>
        <w:spacing w:line="360" w:lineRule="auto"/>
        <w:jc w:val="both"/>
        <w:rPr>
          <w:rFonts w:ascii="Times New Roman" w:hAnsi="Times New Roman" w:cs="Times New Roman"/>
        </w:rPr>
      </w:pPr>
      <w:r w:rsidRPr="00C871DC">
        <w:rPr>
          <w:rFonts w:ascii="Times New Roman" w:hAnsi="Times New Roman" w:cs="Times New Roman"/>
        </w:rPr>
        <w:t>Dear Participant:</w:t>
      </w:r>
    </w:p>
    <w:p w14:paraId="3B9F0471" w14:textId="7C728E39"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You are invited to take part in a research study</w:t>
      </w:r>
      <w:r w:rsidR="007E172A" w:rsidRPr="00D643F9">
        <w:rPr>
          <w:rFonts w:ascii="Times New Roman" w:hAnsi="Times New Roman" w:cs="Times New Roman"/>
        </w:rPr>
        <w:t>:</w:t>
      </w:r>
      <w:r w:rsidRPr="00D643F9">
        <w:rPr>
          <w:rFonts w:ascii="Times New Roman" w:hAnsi="Times New Roman" w:cs="Times New Roman"/>
        </w:rPr>
        <w:t xml:space="preserve"> A model for active participation in mission service for the African American church: A Phenomenological case study.</w:t>
      </w:r>
    </w:p>
    <w:p w14:paraId="5E7A2DAE"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The study will focus on lived experiences that lead to service in various aspects of missions. This topic will also delve into the practice of missionaries serving in mission service at Ebenezer Baptist Church and Chosen City Church. The significance of this work will provide the African American Church with a framework to share a working model of a robust mission program. The aim of this study is to examine core lived experiences that have impacted the missionaries who serve on the mission team. </w:t>
      </w:r>
    </w:p>
    <w:p w14:paraId="103742C2" w14:textId="3EDFDFC0"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The researcher is inviting you to </w:t>
      </w:r>
      <w:r w:rsidR="00E95253" w:rsidRPr="00D643F9">
        <w:rPr>
          <w:rFonts w:ascii="Times New Roman" w:hAnsi="Times New Roman" w:cs="Times New Roman"/>
        </w:rPr>
        <w:t xml:space="preserve">participate </w:t>
      </w:r>
      <w:r w:rsidRPr="00D643F9">
        <w:rPr>
          <w:rFonts w:ascii="Times New Roman" w:hAnsi="Times New Roman" w:cs="Times New Roman"/>
        </w:rPr>
        <w:t xml:space="preserve">in this study. This form is a part of a </w:t>
      </w:r>
      <w:r w:rsidR="00AD3641" w:rsidRPr="00D643F9">
        <w:rPr>
          <w:rFonts w:ascii="Times New Roman" w:hAnsi="Times New Roman" w:cs="Times New Roman"/>
        </w:rPr>
        <w:t xml:space="preserve">process </w:t>
      </w:r>
      <w:r w:rsidRPr="00D643F9">
        <w:rPr>
          <w:rFonts w:ascii="Times New Roman" w:hAnsi="Times New Roman" w:cs="Times New Roman"/>
        </w:rPr>
        <w:t>called “data collection” informed consent to allow you to understand this study before deciding if you want to participate. This study is being conducted by Colleen Damon-Duval</w:t>
      </w:r>
      <w:r w:rsidR="00F86AFC" w:rsidRPr="00D643F9">
        <w:rPr>
          <w:rFonts w:ascii="Times New Roman" w:hAnsi="Times New Roman" w:cs="Times New Roman"/>
        </w:rPr>
        <w:t>,</w:t>
      </w:r>
      <w:r w:rsidRPr="00D643F9">
        <w:rPr>
          <w:rFonts w:ascii="Times New Roman" w:hAnsi="Times New Roman" w:cs="Times New Roman"/>
        </w:rPr>
        <w:t xml:space="preserve"> a doctoral candidate at Omega Graduate School. </w:t>
      </w:r>
    </w:p>
    <w:p w14:paraId="3308B816"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 xml:space="preserve">Project: </w:t>
      </w:r>
      <w:r w:rsidRPr="00D643F9">
        <w:rPr>
          <w:rFonts w:ascii="Times New Roman" w:hAnsi="Times New Roman" w:cs="Times New Roman"/>
        </w:rPr>
        <w:t>A Model for Active Participation in Mission Service for the African American Church: A Phenomenological Case Study</w:t>
      </w:r>
    </w:p>
    <w:p w14:paraId="708AF2E4"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Background information</w:t>
      </w:r>
      <w:r w:rsidRPr="00D643F9">
        <w:rPr>
          <w:rFonts w:ascii="Times New Roman" w:hAnsi="Times New Roman" w:cs="Times New Roman"/>
        </w:rPr>
        <w:t>: The purpose of this study is to explore, identify, and describe patterns in the lived experiences of missionaries who serve in the five-fold mission model used at Ebenezer Baptist Church and Chosen City Church.</w:t>
      </w:r>
    </w:p>
    <w:p w14:paraId="1D94F8EF" w14:textId="0E411454"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Data Collection Time Frame</w:t>
      </w:r>
      <w:r w:rsidRPr="00D643F9">
        <w:rPr>
          <w:rFonts w:ascii="Times New Roman" w:hAnsi="Times New Roman" w:cs="Times New Roman"/>
        </w:rPr>
        <w:t xml:space="preserve">: The Data collection for this research includes a formal interview </w:t>
      </w:r>
      <w:r w:rsidR="00AD3641" w:rsidRPr="00D643F9">
        <w:rPr>
          <w:rFonts w:ascii="Times New Roman" w:hAnsi="Times New Roman" w:cs="Times New Roman"/>
        </w:rPr>
        <w:t>process, the</w:t>
      </w:r>
      <w:r w:rsidR="00551E76" w:rsidRPr="00D643F9">
        <w:rPr>
          <w:rFonts w:ascii="Times New Roman" w:hAnsi="Times New Roman" w:cs="Times New Roman"/>
        </w:rPr>
        <w:t xml:space="preserve"> </w:t>
      </w:r>
      <w:r w:rsidR="00267681" w:rsidRPr="00D643F9">
        <w:rPr>
          <w:rFonts w:ascii="Times New Roman" w:hAnsi="Times New Roman" w:cs="Times New Roman"/>
        </w:rPr>
        <w:t xml:space="preserve">process </w:t>
      </w:r>
      <w:r w:rsidRPr="00D643F9">
        <w:rPr>
          <w:rFonts w:ascii="Times New Roman" w:hAnsi="Times New Roman" w:cs="Times New Roman"/>
        </w:rPr>
        <w:t>commenc</w:t>
      </w:r>
      <w:r w:rsidR="00694EC2" w:rsidRPr="00D643F9">
        <w:rPr>
          <w:rFonts w:ascii="Times New Roman" w:hAnsi="Times New Roman" w:cs="Times New Roman"/>
        </w:rPr>
        <w:t>ing</w:t>
      </w:r>
      <w:r w:rsidRPr="00D643F9">
        <w:rPr>
          <w:rFonts w:ascii="Times New Roman" w:hAnsi="Times New Roman" w:cs="Times New Roman"/>
        </w:rPr>
        <w:t xml:space="preserve"> for all interviewees from June 1, 2023 – June 30, 2023. An invitation to participate email was sent to p</w:t>
      </w:r>
      <w:r w:rsidR="009E6D0B" w:rsidRPr="00D643F9">
        <w:rPr>
          <w:rFonts w:ascii="Times New Roman" w:hAnsi="Times New Roman" w:cs="Times New Roman"/>
        </w:rPr>
        <w:t>ros</w:t>
      </w:r>
      <w:r w:rsidRPr="00D643F9">
        <w:rPr>
          <w:rFonts w:ascii="Times New Roman" w:hAnsi="Times New Roman" w:cs="Times New Roman"/>
        </w:rPr>
        <w:t xml:space="preserve">pective participants on May </w:t>
      </w:r>
      <w:r w:rsidRPr="00D643F9">
        <w:rPr>
          <w:rFonts w:ascii="Times New Roman" w:hAnsi="Times New Roman" w:cs="Times New Roman"/>
        </w:rPr>
        <w:lastRenderedPageBreak/>
        <w:t>31, 2023. Upon a favorable receipt of the RSVP from participants</w:t>
      </w:r>
      <w:r w:rsidR="009E6D0B" w:rsidRPr="00D643F9">
        <w:rPr>
          <w:rFonts w:ascii="Times New Roman" w:hAnsi="Times New Roman" w:cs="Times New Roman"/>
        </w:rPr>
        <w:t>,</w:t>
      </w:r>
      <w:r w:rsidRPr="00D643F9">
        <w:rPr>
          <w:rFonts w:ascii="Times New Roman" w:hAnsi="Times New Roman" w:cs="Times New Roman"/>
        </w:rPr>
        <w:t xml:space="preserve"> the following </w:t>
      </w:r>
      <w:r w:rsidR="00267681" w:rsidRPr="00D643F9">
        <w:rPr>
          <w:rFonts w:ascii="Times New Roman" w:hAnsi="Times New Roman" w:cs="Times New Roman"/>
        </w:rPr>
        <w:t xml:space="preserve">procedures </w:t>
      </w:r>
      <w:r w:rsidRPr="00D643F9">
        <w:rPr>
          <w:rFonts w:ascii="Times New Roman" w:hAnsi="Times New Roman" w:cs="Times New Roman"/>
        </w:rPr>
        <w:t xml:space="preserve">will take </w:t>
      </w:r>
      <w:r w:rsidR="00526602" w:rsidRPr="00D643F9">
        <w:rPr>
          <w:rFonts w:ascii="Times New Roman" w:hAnsi="Times New Roman" w:cs="Times New Roman"/>
        </w:rPr>
        <w:t>place.</w:t>
      </w:r>
      <w:r w:rsidRPr="00D643F9">
        <w:rPr>
          <w:rFonts w:ascii="Times New Roman" w:hAnsi="Times New Roman" w:cs="Times New Roman"/>
        </w:rPr>
        <w:t xml:space="preserve"> </w:t>
      </w:r>
    </w:p>
    <w:p w14:paraId="771EB612" w14:textId="7F9C7B7D" w:rsidR="00C35ABE" w:rsidRPr="00D643F9" w:rsidRDefault="00526602" w:rsidP="00F43DE7">
      <w:pPr>
        <w:spacing w:line="360" w:lineRule="auto"/>
        <w:jc w:val="both"/>
        <w:rPr>
          <w:rFonts w:ascii="Times New Roman" w:hAnsi="Times New Roman" w:cs="Times New Roman"/>
        </w:rPr>
      </w:pPr>
      <w:r w:rsidRPr="00D643F9">
        <w:rPr>
          <w:rFonts w:ascii="Times New Roman" w:hAnsi="Times New Roman" w:cs="Times New Roman"/>
          <w:b/>
          <w:bCs/>
        </w:rPr>
        <w:t>Procedures</w:t>
      </w:r>
      <w:r w:rsidR="00C35ABE" w:rsidRPr="00D643F9">
        <w:rPr>
          <w:rFonts w:ascii="Times New Roman" w:hAnsi="Times New Roman" w:cs="Times New Roman"/>
          <w:b/>
          <w:bCs/>
        </w:rPr>
        <w:t xml:space="preserve">: </w:t>
      </w:r>
      <w:r w:rsidR="00C35ABE" w:rsidRPr="00D643F9">
        <w:rPr>
          <w:rFonts w:ascii="Times New Roman" w:hAnsi="Times New Roman" w:cs="Times New Roman"/>
        </w:rPr>
        <w:t>If you agree to be in this study, you will be asked to:</w:t>
      </w:r>
    </w:p>
    <w:p w14:paraId="703BDB27" w14:textId="683B96C6" w:rsidR="00C35ABE" w:rsidRPr="00D643F9" w:rsidRDefault="00C35ABE" w:rsidP="00F43DE7">
      <w:pPr>
        <w:pStyle w:val="ListParagraph"/>
        <w:numPr>
          <w:ilvl w:val="0"/>
          <w:numId w:val="31"/>
        </w:numPr>
        <w:spacing w:after="160" w:line="360" w:lineRule="auto"/>
        <w:jc w:val="both"/>
        <w:rPr>
          <w:rFonts w:ascii="Times New Roman" w:hAnsi="Times New Roman" w:cs="Times New Roman"/>
        </w:rPr>
      </w:pPr>
      <w:r w:rsidRPr="00D643F9">
        <w:rPr>
          <w:rFonts w:ascii="Times New Roman" w:hAnsi="Times New Roman" w:cs="Times New Roman"/>
        </w:rPr>
        <w:t>Participate in an interview that will take approximately 1 hour and a half of your time and will be audio recorded.</w:t>
      </w:r>
    </w:p>
    <w:p w14:paraId="435368DE" w14:textId="6B39D1FA" w:rsidR="00C35ABE" w:rsidRPr="00D643F9" w:rsidRDefault="00C35ABE" w:rsidP="00F43DE7">
      <w:pPr>
        <w:pStyle w:val="ListParagraph"/>
        <w:numPr>
          <w:ilvl w:val="0"/>
          <w:numId w:val="31"/>
        </w:numPr>
        <w:spacing w:after="160" w:line="360" w:lineRule="auto"/>
        <w:jc w:val="both"/>
        <w:rPr>
          <w:rFonts w:ascii="Times New Roman" w:hAnsi="Times New Roman" w:cs="Times New Roman"/>
        </w:rPr>
      </w:pPr>
      <w:r w:rsidRPr="00D643F9">
        <w:rPr>
          <w:rFonts w:ascii="Times New Roman" w:hAnsi="Times New Roman" w:cs="Times New Roman"/>
        </w:rPr>
        <w:t>The interview will take place at a designated site, a mutually agreed upon location</w:t>
      </w:r>
      <w:r w:rsidR="00947E88" w:rsidRPr="00D643F9">
        <w:rPr>
          <w:rFonts w:ascii="Times New Roman" w:hAnsi="Times New Roman" w:cs="Times New Roman"/>
        </w:rPr>
        <w:t>,</w:t>
      </w:r>
      <w:r w:rsidRPr="00D643F9">
        <w:rPr>
          <w:rFonts w:ascii="Times New Roman" w:hAnsi="Times New Roman" w:cs="Times New Roman"/>
        </w:rPr>
        <w:t xml:space="preserve"> convenient to you</w:t>
      </w:r>
      <w:r w:rsidR="00947E88" w:rsidRPr="00D643F9">
        <w:rPr>
          <w:rFonts w:ascii="Times New Roman" w:hAnsi="Times New Roman" w:cs="Times New Roman"/>
        </w:rPr>
        <w:t>,</w:t>
      </w:r>
      <w:r w:rsidRPr="00D643F9">
        <w:rPr>
          <w:rFonts w:ascii="Times New Roman" w:hAnsi="Times New Roman" w:cs="Times New Roman"/>
        </w:rPr>
        <w:t xml:space="preserve"> the participant. During this interview</w:t>
      </w:r>
      <w:r w:rsidR="00947E88" w:rsidRPr="00D643F9">
        <w:rPr>
          <w:rFonts w:ascii="Times New Roman" w:hAnsi="Times New Roman" w:cs="Times New Roman"/>
        </w:rPr>
        <w:t>,</w:t>
      </w:r>
      <w:r w:rsidRPr="00D643F9">
        <w:rPr>
          <w:rFonts w:ascii="Times New Roman" w:hAnsi="Times New Roman" w:cs="Times New Roman"/>
        </w:rPr>
        <w:t xml:space="preserve"> you will be asked a series of questions. There is also an option to conduct this interview via a </w:t>
      </w:r>
      <w:r w:rsidR="00A702D3">
        <w:rPr>
          <w:rFonts w:ascii="Times New Roman" w:hAnsi="Times New Roman" w:cs="Times New Roman"/>
        </w:rPr>
        <w:t>Zoom</w:t>
      </w:r>
      <w:r w:rsidRPr="00D643F9">
        <w:rPr>
          <w:rFonts w:ascii="Times New Roman" w:hAnsi="Times New Roman" w:cs="Times New Roman"/>
        </w:rPr>
        <w:t xml:space="preserve"> call. These questions are designed to allow you to share your experiences as a missionary serving at EBC or CCC.</w:t>
      </w:r>
    </w:p>
    <w:p w14:paraId="71EAF6AB" w14:textId="69A789F7" w:rsidR="00C35ABE" w:rsidRPr="00D643F9" w:rsidRDefault="00C35ABE" w:rsidP="00F43DE7">
      <w:pPr>
        <w:pStyle w:val="ListParagraph"/>
        <w:numPr>
          <w:ilvl w:val="0"/>
          <w:numId w:val="31"/>
        </w:numPr>
        <w:spacing w:after="160" w:line="360" w:lineRule="auto"/>
        <w:jc w:val="both"/>
        <w:rPr>
          <w:rFonts w:ascii="Times New Roman" w:hAnsi="Times New Roman" w:cs="Times New Roman"/>
        </w:rPr>
      </w:pPr>
      <w:r w:rsidRPr="00D643F9">
        <w:rPr>
          <w:rFonts w:ascii="Times New Roman" w:hAnsi="Times New Roman" w:cs="Times New Roman"/>
        </w:rPr>
        <w:t xml:space="preserve">The document of interview questions will be provided to you within two business days </w:t>
      </w:r>
      <w:r w:rsidR="008F393C" w:rsidRPr="00D643F9">
        <w:rPr>
          <w:rFonts w:ascii="Times New Roman" w:hAnsi="Times New Roman" w:cs="Times New Roman"/>
        </w:rPr>
        <w:t xml:space="preserve">of </w:t>
      </w:r>
      <w:r w:rsidR="00267681" w:rsidRPr="00D643F9">
        <w:rPr>
          <w:rFonts w:ascii="Times New Roman" w:hAnsi="Times New Roman" w:cs="Times New Roman"/>
        </w:rPr>
        <w:t>the</w:t>
      </w:r>
      <w:r w:rsidRPr="00D643F9">
        <w:rPr>
          <w:rFonts w:ascii="Times New Roman" w:hAnsi="Times New Roman" w:cs="Times New Roman"/>
        </w:rPr>
        <w:t xml:space="preserve"> interview. The original audio of your interview can be made available to you after the interview is conducted. Any identifiable information (names, address, or personal information) will be deleted from the audio transcript.</w:t>
      </w:r>
    </w:p>
    <w:p w14:paraId="5E05FF25" w14:textId="7E829E43"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Here is a sample question:</w:t>
      </w:r>
      <w:r w:rsidRPr="00D643F9">
        <w:rPr>
          <w:rFonts w:ascii="Times New Roman" w:hAnsi="Times New Roman" w:cs="Times New Roman"/>
        </w:rPr>
        <w:t xml:space="preserve"> What was your personal experience wh</w:t>
      </w:r>
      <w:r w:rsidR="00AB4A87" w:rsidRPr="00D643F9">
        <w:rPr>
          <w:rFonts w:ascii="Times New Roman" w:hAnsi="Times New Roman" w:cs="Times New Roman"/>
        </w:rPr>
        <w:t>ile</w:t>
      </w:r>
      <w:r w:rsidRPr="00D643F9">
        <w:rPr>
          <w:rFonts w:ascii="Times New Roman" w:hAnsi="Times New Roman" w:cs="Times New Roman"/>
        </w:rPr>
        <w:t xml:space="preserve"> serving with Ebenezer Baptist Church or Chosen City Church mission team?</w:t>
      </w:r>
    </w:p>
    <w:p w14:paraId="271A268E" w14:textId="4D4EFB74"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Voluntary nature of the study</w:t>
      </w:r>
      <w:r w:rsidRPr="00D643F9">
        <w:rPr>
          <w:rFonts w:ascii="Times New Roman" w:hAnsi="Times New Roman" w:cs="Times New Roman"/>
        </w:rPr>
        <w:t xml:space="preserve">: This study is voluntary. The researcher respects your decision whether you choose to </w:t>
      </w:r>
      <w:r w:rsidR="00AB4A87" w:rsidRPr="00D643F9">
        <w:rPr>
          <w:rFonts w:ascii="Times New Roman" w:hAnsi="Times New Roman" w:cs="Times New Roman"/>
        </w:rPr>
        <w:t>participate</w:t>
      </w:r>
      <w:r w:rsidRPr="00D643F9">
        <w:rPr>
          <w:rFonts w:ascii="Times New Roman" w:hAnsi="Times New Roman" w:cs="Times New Roman"/>
        </w:rPr>
        <w:t xml:space="preserve"> in the study. A time and date will be discussed to schedule your interview</w:t>
      </w:r>
      <w:r w:rsidR="00800C13" w:rsidRPr="00D643F9">
        <w:rPr>
          <w:rFonts w:ascii="Times New Roman" w:hAnsi="Times New Roman" w:cs="Times New Roman"/>
        </w:rPr>
        <w:t>,</w:t>
      </w:r>
      <w:r w:rsidRPr="00D643F9">
        <w:rPr>
          <w:rFonts w:ascii="Times New Roman" w:hAnsi="Times New Roman" w:cs="Times New Roman"/>
        </w:rPr>
        <w:t xml:space="preserve"> </w:t>
      </w:r>
      <w:r w:rsidR="00267681" w:rsidRPr="00D643F9">
        <w:rPr>
          <w:rFonts w:ascii="Times New Roman" w:hAnsi="Times New Roman" w:cs="Times New Roman"/>
        </w:rPr>
        <w:t>should you</w:t>
      </w:r>
      <w:r w:rsidRPr="00D643F9">
        <w:rPr>
          <w:rFonts w:ascii="Times New Roman" w:hAnsi="Times New Roman" w:cs="Times New Roman"/>
        </w:rPr>
        <w:t xml:space="preserve"> decide to participate in the study. You </w:t>
      </w:r>
      <w:r w:rsidR="00800C13" w:rsidRPr="00D643F9">
        <w:rPr>
          <w:rFonts w:ascii="Times New Roman" w:hAnsi="Times New Roman" w:cs="Times New Roman"/>
        </w:rPr>
        <w:t xml:space="preserve">may </w:t>
      </w:r>
      <w:r w:rsidRPr="00D643F9">
        <w:rPr>
          <w:rFonts w:ascii="Times New Roman" w:hAnsi="Times New Roman" w:cs="Times New Roman"/>
        </w:rPr>
        <w:t>change your mind later and you may stop at any time.</w:t>
      </w:r>
    </w:p>
    <w:p w14:paraId="3145CF95"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Risk and benefits of being in the study</w:t>
      </w:r>
      <w:r w:rsidRPr="00D643F9">
        <w:rPr>
          <w:rFonts w:ascii="Times New Roman" w:hAnsi="Times New Roman" w:cs="Times New Roman"/>
        </w:rPr>
        <w:t xml:space="preserve">: </w:t>
      </w:r>
    </w:p>
    <w:p w14:paraId="5E39513B" w14:textId="53E6539B"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Participating in this type of research study could involve risks that </w:t>
      </w:r>
      <w:r w:rsidR="00267681" w:rsidRPr="00D643F9">
        <w:rPr>
          <w:rFonts w:ascii="Times New Roman" w:hAnsi="Times New Roman" w:cs="Times New Roman"/>
        </w:rPr>
        <w:t>are encountered</w:t>
      </w:r>
      <w:r w:rsidRPr="00D643F9">
        <w:rPr>
          <w:rFonts w:ascii="Times New Roman" w:hAnsi="Times New Roman" w:cs="Times New Roman"/>
        </w:rPr>
        <w:t xml:space="preserve"> in daily life</w:t>
      </w:r>
      <w:r w:rsidR="00533476" w:rsidRPr="00D643F9">
        <w:rPr>
          <w:rFonts w:ascii="Times New Roman" w:hAnsi="Times New Roman" w:cs="Times New Roman"/>
        </w:rPr>
        <w:t>,</w:t>
      </w:r>
      <w:r w:rsidRPr="00D643F9">
        <w:rPr>
          <w:rFonts w:ascii="Times New Roman" w:hAnsi="Times New Roman" w:cs="Times New Roman"/>
        </w:rPr>
        <w:t xml:space="preserve"> such as fatigue</w:t>
      </w:r>
      <w:r w:rsidR="00533476" w:rsidRPr="00D643F9">
        <w:rPr>
          <w:rFonts w:ascii="Times New Roman" w:hAnsi="Times New Roman" w:cs="Times New Roman"/>
        </w:rPr>
        <w:t>,</w:t>
      </w:r>
      <w:r w:rsidRPr="00D643F9">
        <w:rPr>
          <w:rFonts w:ascii="Times New Roman" w:hAnsi="Times New Roman" w:cs="Times New Roman"/>
        </w:rPr>
        <w:t xml:space="preserve"> stress </w:t>
      </w:r>
      <w:r w:rsidR="00267681" w:rsidRPr="00D643F9">
        <w:rPr>
          <w:rFonts w:ascii="Times New Roman" w:hAnsi="Times New Roman" w:cs="Times New Roman"/>
        </w:rPr>
        <w:t>or disturbance</w:t>
      </w:r>
      <w:r w:rsidRPr="00D643F9">
        <w:rPr>
          <w:rFonts w:ascii="Times New Roman" w:hAnsi="Times New Roman" w:cs="Times New Roman"/>
        </w:rPr>
        <w:t xml:space="preserve">. </w:t>
      </w:r>
      <w:r w:rsidR="00267681" w:rsidRPr="00D643F9">
        <w:rPr>
          <w:rFonts w:ascii="Times New Roman" w:hAnsi="Times New Roman" w:cs="Times New Roman"/>
        </w:rPr>
        <w:t>Participation in</w:t>
      </w:r>
      <w:r w:rsidRPr="00D643F9">
        <w:rPr>
          <w:rFonts w:ascii="Times New Roman" w:hAnsi="Times New Roman" w:cs="Times New Roman"/>
        </w:rPr>
        <w:t xml:space="preserve"> this study would not pose a risk to your safety or well-being. The information gained from this study may help the researcher better understand the experiences of persons who actively serve as missionaries at EBC or CCC. Further benefits include gaining knowledge that can be useful to other churches, pastors</w:t>
      </w:r>
      <w:r w:rsidR="00FE6F23" w:rsidRPr="00D643F9">
        <w:rPr>
          <w:rFonts w:ascii="Times New Roman" w:hAnsi="Times New Roman" w:cs="Times New Roman"/>
        </w:rPr>
        <w:t>,</w:t>
      </w:r>
      <w:r w:rsidRPr="00D643F9">
        <w:rPr>
          <w:rFonts w:ascii="Times New Roman" w:hAnsi="Times New Roman" w:cs="Times New Roman"/>
        </w:rPr>
        <w:t xml:space="preserve"> and leaders who would be interested in replicating the five-fold mission model in their congregation. This research will provide a model and roadmap that could be duplicated. </w:t>
      </w:r>
    </w:p>
    <w:p w14:paraId="57EE36EC" w14:textId="77777777" w:rsidR="00C35ABE" w:rsidRPr="00D643F9" w:rsidRDefault="00C35ABE" w:rsidP="00F43DE7">
      <w:pPr>
        <w:spacing w:line="360" w:lineRule="auto"/>
        <w:jc w:val="both"/>
        <w:rPr>
          <w:rFonts w:ascii="Times New Roman" w:hAnsi="Times New Roman" w:cs="Times New Roman"/>
          <w:b/>
          <w:bCs/>
        </w:rPr>
      </w:pPr>
    </w:p>
    <w:p w14:paraId="68BDEA8D" w14:textId="77777777" w:rsidR="00C35ABE" w:rsidRPr="00D643F9" w:rsidRDefault="00C35ABE" w:rsidP="00F43DE7">
      <w:pPr>
        <w:spacing w:line="360" w:lineRule="auto"/>
        <w:jc w:val="both"/>
        <w:rPr>
          <w:rFonts w:ascii="Times New Roman" w:hAnsi="Times New Roman" w:cs="Times New Roman"/>
          <w:b/>
          <w:bCs/>
        </w:rPr>
      </w:pPr>
      <w:r w:rsidRPr="00D643F9">
        <w:rPr>
          <w:rFonts w:ascii="Times New Roman" w:hAnsi="Times New Roman" w:cs="Times New Roman"/>
          <w:b/>
          <w:bCs/>
        </w:rPr>
        <w:lastRenderedPageBreak/>
        <w:t>Privacy:</w:t>
      </w:r>
    </w:p>
    <w:p w14:paraId="58DC15DD" w14:textId="29D58A2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The researcher will not use your personal information for any purpose outside of this research project. </w:t>
      </w:r>
      <w:r w:rsidR="00267681" w:rsidRPr="00D643F9">
        <w:rPr>
          <w:rFonts w:ascii="Times New Roman" w:hAnsi="Times New Roman" w:cs="Times New Roman"/>
        </w:rPr>
        <w:t>T</w:t>
      </w:r>
      <w:r w:rsidR="001D072E" w:rsidRPr="00D643F9">
        <w:rPr>
          <w:rFonts w:ascii="Times New Roman" w:hAnsi="Times New Roman" w:cs="Times New Roman"/>
        </w:rPr>
        <w:t xml:space="preserve">he </w:t>
      </w:r>
      <w:r w:rsidRPr="00D643F9">
        <w:rPr>
          <w:rFonts w:ascii="Times New Roman" w:hAnsi="Times New Roman" w:cs="Times New Roman"/>
        </w:rPr>
        <w:t xml:space="preserve">researcher will not include your full name or anything else that could identify you in study reports. Data will be kept secure by executing the protection of confidential data and utilizing storage methods to include a cloud storage program, USB storage devices, and hard copy manuscript of captured materials. Manuscripts will be converted into PDF files and stored in a data collection software </w:t>
      </w:r>
      <w:r w:rsidR="00267681" w:rsidRPr="00D643F9">
        <w:rPr>
          <w:rFonts w:ascii="Times New Roman" w:hAnsi="Times New Roman" w:cs="Times New Roman"/>
        </w:rPr>
        <w:t>system, backed</w:t>
      </w:r>
      <w:r w:rsidRPr="00D643F9">
        <w:rPr>
          <w:rFonts w:ascii="Times New Roman" w:hAnsi="Times New Roman" w:cs="Times New Roman"/>
        </w:rPr>
        <w:t xml:space="preserve"> up, password protected</w:t>
      </w:r>
      <w:r w:rsidR="00FE6F23" w:rsidRPr="00D643F9">
        <w:rPr>
          <w:rFonts w:ascii="Times New Roman" w:hAnsi="Times New Roman" w:cs="Times New Roman"/>
        </w:rPr>
        <w:t>,</w:t>
      </w:r>
      <w:r w:rsidRPr="00D643F9">
        <w:rPr>
          <w:rFonts w:ascii="Times New Roman" w:hAnsi="Times New Roman" w:cs="Times New Roman"/>
        </w:rPr>
        <w:t xml:space="preserve"> and maintained on a locked password protected computer. The researcher will give you a copy of this form to keep for your personal records.</w:t>
      </w:r>
    </w:p>
    <w:p w14:paraId="0E3F95AE"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Statement of consent:</w:t>
      </w:r>
      <w:r w:rsidRPr="00D643F9">
        <w:rPr>
          <w:rFonts w:ascii="Times New Roman" w:hAnsi="Times New Roman" w:cs="Times New Roman"/>
        </w:rPr>
        <w:t xml:space="preserve"> I have read the above information, and I feel I understand the study well enough to decide about my voluntary participation. By signing below, I understand that I agree to the terms described above.</w:t>
      </w:r>
    </w:p>
    <w:p w14:paraId="385DF83F"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Printed name of the participant</w:t>
      </w:r>
      <w:r w:rsidRPr="00D643F9">
        <w:rPr>
          <w:rFonts w:ascii="Times New Roman" w:hAnsi="Times New Roman" w:cs="Times New Roman"/>
        </w:rPr>
        <w:t>: ___________________________________________________</w:t>
      </w:r>
    </w:p>
    <w:p w14:paraId="08096008"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Date of consent</w:t>
      </w:r>
      <w:r w:rsidRPr="00D643F9">
        <w:rPr>
          <w:rFonts w:ascii="Times New Roman" w:hAnsi="Times New Roman" w:cs="Times New Roman"/>
        </w:rPr>
        <w:t>: _______________________________________________________________</w:t>
      </w:r>
    </w:p>
    <w:p w14:paraId="6AB5CFE5"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Participant’s signature</w:t>
      </w:r>
      <w:r w:rsidRPr="00D643F9">
        <w:rPr>
          <w:rFonts w:ascii="Times New Roman" w:hAnsi="Times New Roman" w:cs="Times New Roman"/>
        </w:rPr>
        <w:t>: __________________________________________________________</w:t>
      </w:r>
    </w:p>
    <w:p w14:paraId="5BF57ED9"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Researcher's signature</w:t>
      </w:r>
      <w:r w:rsidRPr="00D643F9">
        <w:rPr>
          <w:rFonts w:ascii="Times New Roman" w:hAnsi="Times New Roman" w:cs="Times New Roman"/>
        </w:rPr>
        <w:t>: __________________________________________________________</w:t>
      </w:r>
    </w:p>
    <w:p w14:paraId="741031EE"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Researcher’s Information</w:t>
      </w:r>
      <w:r w:rsidRPr="00D643F9">
        <w:rPr>
          <w:rFonts w:ascii="Times New Roman" w:hAnsi="Times New Roman" w:cs="Times New Roman"/>
        </w:rPr>
        <w:t xml:space="preserve">: Phone (C) </w:t>
      </w:r>
    </w:p>
    <w:p w14:paraId="2C587544" w14:textId="77777777" w:rsidR="00C35ABE" w:rsidRPr="00D643F9" w:rsidRDefault="00C35ABE" w:rsidP="00F43DE7">
      <w:pPr>
        <w:pBdr>
          <w:bottom w:val="single" w:sz="12" w:space="1" w:color="auto"/>
        </w:pBdr>
        <w:spacing w:line="360" w:lineRule="auto"/>
        <w:jc w:val="both"/>
        <w:rPr>
          <w:rFonts w:ascii="Times New Roman" w:hAnsi="Times New Roman" w:cs="Times New Roman"/>
        </w:rPr>
      </w:pPr>
      <w:r w:rsidRPr="00D643F9">
        <w:rPr>
          <w:rFonts w:ascii="Times New Roman" w:hAnsi="Times New Roman" w:cs="Times New Roman"/>
          <w:b/>
          <w:bCs/>
        </w:rPr>
        <w:t>Email</w:t>
      </w:r>
      <w:r w:rsidRPr="00D643F9">
        <w:rPr>
          <w:rFonts w:ascii="Times New Roman" w:hAnsi="Times New Roman" w:cs="Times New Roman"/>
        </w:rPr>
        <w:t xml:space="preserve">: </w:t>
      </w:r>
    </w:p>
    <w:p w14:paraId="58978AA4"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Researchers Notes</w:t>
      </w:r>
      <w:r w:rsidRPr="00D643F9">
        <w:rPr>
          <w:rFonts w:ascii="Times New Roman" w:hAnsi="Times New Roman" w:cs="Times New Roman"/>
        </w:rPr>
        <w:t xml:space="preserve">: Demographic Information: (Optional) </w:t>
      </w:r>
    </w:p>
    <w:p w14:paraId="48AEA6B8"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Scheduled Interview Date:</w:t>
      </w:r>
      <w:r w:rsidRPr="00D643F9">
        <w:rPr>
          <w:rFonts w:ascii="Times New Roman" w:hAnsi="Times New Roman" w:cs="Times New Roman"/>
        </w:rPr>
        <w:t xml:space="preserve"> ___________________________</w:t>
      </w:r>
    </w:p>
    <w:p w14:paraId="6F3EC552" w14:textId="476EBB22"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Location of Interview</w:t>
      </w:r>
      <w:r w:rsidRPr="00D643F9">
        <w:rPr>
          <w:rFonts w:ascii="Times New Roman" w:hAnsi="Times New Roman" w:cs="Times New Roman"/>
        </w:rPr>
        <w:t xml:space="preserve">: ____ </w:t>
      </w:r>
      <w:r w:rsidR="00A702D3">
        <w:rPr>
          <w:rFonts w:ascii="Times New Roman" w:hAnsi="Times New Roman" w:cs="Times New Roman"/>
        </w:rPr>
        <w:t>Zoom</w:t>
      </w:r>
      <w:r w:rsidRPr="00D643F9">
        <w:rPr>
          <w:rFonts w:ascii="Times New Roman" w:hAnsi="Times New Roman" w:cs="Times New Roman"/>
        </w:rPr>
        <w:t xml:space="preserve"> </w:t>
      </w:r>
      <w:r w:rsidRPr="00D643F9">
        <w:rPr>
          <w:rFonts w:ascii="Times New Roman" w:hAnsi="Times New Roman" w:cs="Times New Roman"/>
        </w:rPr>
        <w:tab/>
        <w:t>______ In Person</w:t>
      </w:r>
    </w:p>
    <w:p w14:paraId="5624CAE1"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Male</w:t>
      </w:r>
      <w:r w:rsidRPr="00D643F9">
        <w:rPr>
          <w:rFonts w:ascii="Times New Roman" w:hAnsi="Times New Roman" w:cs="Times New Roman"/>
        </w:rPr>
        <w:t xml:space="preserve"> __________ </w:t>
      </w:r>
      <w:r w:rsidRPr="00D643F9">
        <w:rPr>
          <w:rFonts w:ascii="Times New Roman" w:hAnsi="Times New Roman" w:cs="Times New Roman"/>
        </w:rPr>
        <w:tab/>
        <w:t>Female ________</w:t>
      </w:r>
      <w:r w:rsidRPr="00D643F9">
        <w:rPr>
          <w:rFonts w:ascii="Times New Roman" w:hAnsi="Times New Roman" w:cs="Times New Roman"/>
        </w:rPr>
        <w:tab/>
        <w:t>Age: Circle one (35 – 40     40 – 50    50 – 60     60+)</w:t>
      </w:r>
    </w:p>
    <w:p w14:paraId="5C880FC0"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Areas of Five-Fold Mission Ministry Served in</w:t>
      </w:r>
      <w:r w:rsidRPr="00D643F9">
        <w:rPr>
          <w:rFonts w:ascii="Times New Roman" w:hAnsi="Times New Roman" w:cs="Times New Roman"/>
        </w:rPr>
        <w:t>: (Circle all that apply)</w:t>
      </w:r>
    </w:p>
    <w:p w14:paraId="6AD115CF" w14:textId="4C47A8D8" w:rsidR="00C35ABE" w:rsidRPr="00D643F9" w:rsidRDefault="00C35ABE" w:rsidP="00F43DE7">
      <w:pPr>
        <w:pStyle w:val="ListParagraph"/>
        <w:numPr>
          <w:ilvl w:val="0"/>
          <w:numId w:val="32"/>
        </w:numPr>
        <w:spacing w:after="160" w:line="360" w:lineRule="auto"/>
        <w:ind w:left="360"/>
        <w:jc w:val="both"/>
        <w:rPr>
          <w:rFonts w:ascii="Times New Roman" w:hAnsi="Times New Roman" w:cs="Times New Roman"/>
        </w:rPr>
      </w:pPr>
      <w:r w:rsidRPr="00D643F9">
        <w:rPr>
          <w:rFonts w:ascii="Times New Roman" w:hAnsi="Times New Roman" w:cs="Times New Roman"/>
        </w:rPr>
        <w:t>Local</w:t>
      </w:r>
      <w:r w:rsidRPr="00D643F9">
        <w:rPr>
          <w:rFonts w:ascii="Times New Roman" w:hAnsi="Times New Roman" w:cs="Times New Roman"/>
        </w:rPr>
        <w:tab/>
        <w:t>(2) Stateside</w:t>
      </w:r>
      <w:r w:rsidRPr="00D643F9">
        <w:rPr>
          <w:rFonts w:ascii="Times New Roman" w:hAnsi="Times New Roman" w:cs="Times New Roman"/>
        </w:rPr>
        <w:tab/>
        <w:t xml:space="preserve"> (3) </w:t>
      </w:r>
      <w:proofErr w:type="gramStart"/>
      <w:r w:rsidRPr="00D643F9">
        <w:rPr>
          <w:rFonts w:ascii="Times New Roman" w:hAnsi="Times New Roman" w:cs="Times New Roman"/>
        </w:rPr>
        <w:t>National</w:t>
      </w:r>
      <w:r w:rsidR="00526602" w:rsidRPr="00D643F9">
        <w:rPr>
          <w:rFonts w:ascii="Times New Roman" w:hAnsi="Times New Roman" w:cs="Times New Roman"/>
        </w:rPr>
        <w:t xml:space="preserve">  (</w:t>
      </w:r>
      <w:proofErr w:type="gramEnd"/>
      <w:r w:rsidRPr="00D643F9">
        <w:rPr>
          <w:rFonts w:ascii="Times New Roman" w:hAnsi="Times New Roman" w:cs="Times New Roman"/>
        </w:rPr>
        <w:t>4) International</w:t>
      </w:r>
      <w:r w:rsidRPr="00D643F9">
        <w:rPr>
          <w:rFonts w:ascii="Times New Roman" w:hAnsi="Times New Roman" w:cs="Times New Roman"/>
        </w:rPr>
        <w:tab/>
        <w:t>(5)  Disaster Relief</w:t>
      </w:r>
    </w:p>
    <w:p w14:paraId="5E48AE22" w14:textId="77777777" w:rsidR="00C35ABE" w:rsidRPr="00D643F9" w:rsidRDefault="00C35ABE" w:rsidP="00F43DE7">
      <w:pPr>
        <w:spacing w:line="360" w:lineRule="auto"/>
        <w:jc w:val="both"/>
        <w:rPr>
          <w:rFonts w:ascii="Times New Roman" w:hAnsi="Times New Roman" w:cs="Times New Roman"/>
          <w:b/>
          <w:bCs/>
        </w:rPr>
      </w:pPr>
    </w:p>
    <w:p w14:paraId="2C32702F" w14:textId="77777777" w:rsidR="00267681" w:rsidRPr="00D643F9" w:rsidRDefault="00267681" w:rsidP="00F43DE7">
      <w:pPr>
        <w:spacing w:line="360" w:lineRule="auto"/>
        <w:jc w:val="both"/>
        <w:rPr>
          <w:rFonts w:ascii="Times New Roman" w:hAnsi="Times New Roman" w:cs="Times New Roman"/>
          <w:b/>
          <w:bCs/>
        </w:rPr>
      </w:pPr>
    </w:p>
    <w:p w14:paraId="663269CE" w14:textId="3F8353CB" w:rsidR="00C35ABE" w:rsidRPr="00D643F9" w:rsidRDefault="00C35ABE" w:rsidP="00F43DE7">
      <w:pPr>
        <w:spacing w:line="360" w:lineRule="auto"/>
        <w:jc w:val="both"/>
        <w:rPr>
          <w:rFonts w:ascii="Times New Roman" w:hAnsi="Times New Roman" w:cs="Times New Roman"/>
          <w:b/>
          <w:bCs/>
        </w:rPr>
      </w:pPr>
      <w:r w:rsidRPr="00D643F9">
        <w:rPr>
          <w:rFonts w:ascii="Times New Roman" w:hAnsi="Times New Roman" w:cs="Times New Roman"/>
          <w:b/>
          <w:bCs/>
        </w:rPr>
        <w:t>Participant Invitation for Research E-mail</w:t>
      </w:r>
    </w:p>
    <w:p w14:paraId="3711E937"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Subject:</w:t>
      </w:r>
      <w:r w:rsidRPr="00D643F9">
        <w:rPr>
          <w:rFonts w:ascii="Times New Roman" w:hAnsi="Times New Roman" w:cs="Times New Roman"/>
        </w:rPr>
        <w:t xml:space="preserve"> Recruitment invitation for EBC and CCC missionaries</w:t>
      </w:r>
    </w:p>
    <w:p w14:paraId="452CB39A" w14:textId="10C8A98C" w:rsidR="00C35ABE" w:rsidRPr="00D643F9" w:rsidRDefault="00C35ABE" w:rsidP="00F43DE7">
      <w:pPr>
        <w:spacing w:line="360" w:lineRule="auto"/>
        <w:jc w:val="both"/>
        <w:rPr>
          <w:rFonts w:ascii="Times New Roman" w:hAnsi="Times New Roman" w:cs="Times New Roman"/>
          <w:b/>
          <w:bCs/>
        </w:rPr>
      </w:pPr>
      <w:r w:rsidRPr="00C871DC">
        <w:rPr>
          <w:rFonts w:ascii="Times New Roman" w:hAnsi="Times New Roman" w:cs="Times New Roman"/>
        </w:rPr>
        <w:t xml:space="preserve">Dear </w:t>
      </w:r>
      <w:r w:rsidR="00C871DC" w:rsidRPr="00C871DC">
        <w:rPr>
          <w:rFonts w:ascii="Times New Roman" w:hAnsi="Times New Roman" w:cs="Times New Roman"/>
        </w:rPr>
        <w:t>P</w:t>
      </w:r>
      <w:r w:rsidRPr="00C871DC">
        <w:rPr>
          <w:rFonts w:ascii="Times New Roman" w:hAnsi="Times New Roman" w:cs="Times New Roman"/>
        </w:rPr>
        <w:t>articipant</w:t>
      </w:r>
      <w:r w:rsidRPr="00D643F9">
        <w:rPr>
          <w:rFonts w:ascii="Times New Roman" w:hAnsi="Times New Roman" w:cs="Times New Roman"/>
          <w:b/>
          <w:bCs/>
        </w:rPr>
        <w:t>:</w:t>
      </w:r>
    </w:p>
    <w:p w14:paraId="5EF305DE"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As you are aware</w:t>
      </w:r>
      <w:r w:rsidR="00FE6F23" w:rsidRPr="00D643F9">
        <w:rPr>
          <w:rFonts w:ascii="Times New Roman" w:hAnsi="Times New Roman" w:cs="Times New Roman"/>
        </w:rPr>
        <w:t>,</w:t>
      </w:r>
      <w:r w:rsidRPr="00D643F9">
        <w:rPr>
          <w:rFonts w:ascii="Times New Roman" w:hAnsi="Times New Roman" w:cs="Times New Roman"/>
        </w:rPr>
        <w:t xml:space="preserve"> I am working on my dissertation for the completion of my doctorate degree of philosophy</w:t>
      </w:r>
      <w:r w:rsidR="00FE6F23" w:rsidRPr="00D643F9">
        <w:rPr>
          <w:rFonts w:ascii="Times New Roman" w:hAnsi="Times New Roman" w:cs="Times New Roman"/>
        </w:rPr>
        <w:t>,</w:t>
      </w:r>
      <w:r w:rsidRPr="00D643F9">
        <w:rPr>
          <w:rFonts w:ascii="Times New Roman" w:hAnsi="Times New Roman" w:cs="Times New Roman"/>
        </w:rPr>
        <w:t xml:space="preserve"> with a concentration in missiology and cultural anthropology. I would like to invite you to participate in my study entitled “A model for active participation in mission service for the African American church: A phenomenological case study”.</w:t>
      </w:r>
    </w:p>
    <w:p w14:paraId="2C34F735" w14:textId="2AB047B0"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Thank you for taking the time to review this e-mail and consider</w:t>
      </w:r>
      <w:r w:rsidR="00FE6F23" w:rsidRPr="00D643F9">
        <w:rPr>
          <w:rFonts w:ascii="Times New Roman" w:hAnsi="Times New Roman" w:cs="Times New Roman"/>
        </w:rPr>
        <w:t>ing</w:t>
      </w:r>
      <w:r w:rsidRPr="00D643F9">
        <w:rPr>
          <w:rFonts w:ascii="Times New Roman" w:hAnsi="Times New Roman" w:cs="Times New Roman"/>
        </w:rPr>
        <w:t xml:space="preserve"> participating in this research. </w:t>
      </w:r>
    </w:p>
    <w:p w14:paraId="06FC72C4"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Please respond and answer the following</w:t>
      </w:r>
      <w:r w:rsidRPr="00D643F9">
        <w:rPr>
          <w:rFonts w:ascii="Times New Roman" w:hAnsi="Times New Roman" w:cs="Times New Roman"/>
        </w:rPr>
        <w:t>:</w:t>
      </w:r>
    </w:p>
    <w:p w14:paraId="1DCB79C2" w14:textId="77777777" w:rsidR="00C35ABE" w:rsidRPr="00D643F9" w:rsidRDefault="00C35ABE" w:rsidP="00F43DE7">
      <w:pPr>
        <w:pStyle w:val="ListParagraph"/>
        <w:numPr>
          <w:ilvl w:val="0"/>
          <w:numId w:val="30"/>
        </w:numPr>
        <w:spacing w:after="160" w:line="360" w:lineRule="auto"/>
        <w:jc w:val="both"/>
        <w:rPr>
          <w:rFonts w:ascii="Times New Roman" w:hAnsi="Times New Roman" w:cs="Times New Roman"/>
        </w:rPr>
      </w:pPr>
      <w:r w:rsidRPr="00D643F9">
        <w:rPr>
          <w:rFonts w:ascii="Times New Roman" w:hAnsi="Times New Roman" w:cs="Times New Roman"/>
        </w:rPr>
        <w:t xml:space="preserve">How many years have you attended EBC or CCC? </w:t>
      </w:r>
    </w:p>
    <w:p w14:paraId="220AD5EE" w14:textId="77777777" w:rsidR="00C35ABE" w:rsidRPr="00D643F9" w:rsidRDefault="00C35ABE" w:rsidP="00F43DE7">
      <w:pPr>
        <w:pStyle w:val="ListParagraph"/>
        <w:numPr>
          <w:ilvl w:val="0"/>
          <w:numId w:val="30"/>
        </w:numPr>
        <w:spacing w:after="160" w:line="360" w:lineRule="auto"/>
        <w:jc w:val="both"/>
        <w:rPr>
          <w:rFonts w:ascii="Times New Roman" w:hAnsi="Times New Roman" w:cs="Times New Roman"/>
        </w:rPr>
      </w:pPr>
      <w:r w:rsidRPr="00D643F9">
        <w:rPr>
          <w:rFonts w:ascii="Times New Roman" w:hAnsi="Times New Roman" w:cs="Times New Roman"/>
        </w:rPr>
        <w:t>How long have you served in missions at your respective congregation?</w:t>
      </w:r>
    </w:p>
    <w:p w14:paraId="14BDC5C2" w14:textId="77777777" w:rsidR="00C35ABE" w:rsidRPr="00D643F9" w:rsidRDefault="00C35ABE" w:rsidP="00F43DE7">
      <w:pPr>
        <w:pStyle w:val="ListParagraph"/>
        <w:numPr>
          <w:ilvl w:val="0"/>
          <w:numId w:val="30"/>
        </w:numPr>
        <w:spacing w:after="160" w:line="360" w:lineRule="auto"/>
        <w:jc w:val="both"/>
        <w:rPr>
          <w:rFonts w:ascii="Times New Roman" w:hAnsi="Times New Roman" w:cs="Times New Roman"/>
        </w:rPr>
      </w:pPr>
      <w:r w:rsidRPr="00D643F9">
        <w:rPr>
          <w:rFonts w:ascii="Times New Roman" w:hAnsi="Times New Roman" w:cs="Times New Roman"/>
        </w:rPr>
        <w:t>Are you willing to voluntarily participate in this research project (yes or no)?</w:t>
      </w:r>
    </w:p>
    <w:p w14:paraId="4F586317"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Your participation in this research project will require an additional 1 1/2 hours of your time. The goal of this study is to add to the knowledge and insight of why the five-fold mission model at EBC &amp; CCC can be a success and utilized in the broader African American church. </w:t>
      </w:r>
    </w:p>
    <w:p w14:paraId="0CDE4B5D"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The success of this research has the potential to be significant for churches and church leadership in the African American Community</w:t>
      </w:r>
      <w:r w:rsidR="00FE6F23" w:rsidRPr="00D643F9">
        <w:rPr>
          <w:rFonts w:ascii="Times New Roman" w:hAnsi="Times New Roman" w:cs="Times New Roman"/>
        </w:rPr>
        <w:t>,</w:t>
      </w:r>
      <w:r w:rsidRPr="00D643F9">
        <w:rPr>
          <w:rFonts w:ascii="Times New Roman" w:hAnsi="Times New Roman" w:cs="Times New Roman"/>
        </w:rPr>
        <w:t xml:space="preserve"> as it can provide them with a viable model for various areas of mission service for their congregations. </w:t>
      </w:r>
    </w:p>
    <w:p w14:paraId="46FDF8BD"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If you are interested in participating in this study and its contributions to the work of missions in the African American Church, please return this email with the questions addressed above. Again, thank you in advance for your consideration to participate in this research to further the work of mission service.</w:t>
      </w:r>
    </w:p>
    <w:p w14:paraId="183C4F37"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Next steps:</w:t>
      </w:r>
      <w:r w:rsidRPr="00D643F9">
        <w:rPr>
          <w:rFonts w:ascii="Times New Roman" w:hAnsi="Times New Roman" w:cs="Times New Roman"/>
        </w:rPr>
        <w:t xml:space="preserve"> Upon receipt of your response via email</w:t>
      </w:r>
      <w:r w:rsidR="00FE6F23" w:rsidRPr="00D643F9">
        <w:rPr>
          <w:rFonts w:ascii="Times New Roman" w:hAnsi="Times New Roman" w:cs="Times New Roman"/>
        </w:rPr>
        <w:t>,</w:t>
      </w:r>
      <w:r w:rsidRPr="00D643F9">
        <w:rPr>
          <w:rFonts w:ascii="Times New Roman" w:hAnsi="Times New Roman" w:cs="Times New Roman"/>
        </w:rPr>
        <w:t xml:space="preserve"> you will receive a follow up e-mail scheduling your interview.</w:t>
      </w:r>
    </w:p>
    <w:p w14:paraId="5CB7C1AD" w14:textId="77777777" w:rsidR="00C35ABE" w:rsidRPr="00D643F9" w:rsidRDefault="00C35ABE" w:rsidP="00F43DE7">
      <w:pPr>
        <w:spacing w:line="360" w:lineRule="auto"/>
        <w:jc w:val="both"/>
        <w:rPr>
          <w:rFonts w:ascii="Times New Roman" w:hAnsi="Times New Roman" w:cs="Times New Roman"/>
        </w:rPr>
      </w:pPr>
    </w:p>
    <w:p w14:paraId="108DFBBE" w14:textId="77777777" w:rsidR="00C35ABE" w:rsidRPr="00D643F9" w:rsidRDefault="00C35ABE" w:rsidP="00F43DE7">
      <w:pPr>
        <w:spacing w:line="360" w:lineRule="auto"/>
        <w:jc w:val="both"/>
        <w:rPr>
          <w:rFonts w:ascii="Times New Roman" w:hAnsi="Times New Roman" w:cs="Times New Roman"/>
        </w:rPr>
      </w:pPr>
    </w:p>
    <w:p w14:paraId="1F4A6C1A" w14:textId="77777777" w:rsidR="00C35ABE" w:rsidRPr="00D643F9" w:rsidRDefault="00C35ABE" w:rsidP="00F43DE7">
      <w:pPr>
        <w:spacing w:line="360" w:lineRule="auto"/>
        <w:jc w:val="both"/>
        <w:rPr>
          <w:rFonts w:ascii="Times New Roman" w:hAnsi="Times New Roman" w:cs="Times New Roman"/>
          <w:b/>
          <w:bCs/>
        </w:rPr>
      </w:pPr>
    </w:p>
    <w:p w14:paraId="206DE934" w14:textId="77777777" w:rsidR="00C871DC" w:rsidRDefault="00C871DC" w:rsidP="00F43DE7">
      <w:pPr>
        <w:spacing w:line="360" w:lineRule="auto"/>
        <w:jc w:val="both"/>
        <w:rPr>
          <w:rFonts w:ascii="Times New Roman" w:hAnsi="Times New Roman" w:cs="Times New Roman"/>
          <w:b/>
          <w:bCs/>
        </w:rPr>
      </w:pPr>
    </w:p>
    <w:p w14:paraId="7D9ED727" w14:textId="2D6896CC" w:rsidR="00C35ABE" w:rsidRPr="00D643F9" w:rsidRDefault="00C35ABE" w:rsidP="00F43DE7">
      <w:pPr>
        <w:spacing w:line="360" w:lineRule="auto"/>
        <w:jc w:val="both"/>
        <w:rPr>
          <w:rFonts w:ascii="Times New Roman" w:hAnsi="Times New Roman" w:cs="Times New Roman"/>
          <w:b/>
          <w:bCs/>
        </w:rPr>
      </w:pPr>
      <w:r w:rsidRPr="00D643F9">
        <w:rPr>
          <w:rFonts w:ascii="Times New Roman" w:hAnsi="Times New Roman" w:cs="Times New Roman"/>
          <w:b/>
          <w:bCs/>
        </w:rPr>
        <w:t>Recruitment E-mail Follow-up</w:t>
      </w:r>
    </w:p>
    <w:p w14:paraId="0D0DAE55" w14:textId="6E6680C2" w:rsidR="00C35ABE" w:rsidRPr="00C871DC" w:rsidRDefault="00C35ABE" w:rsidP="00F43DE7">
      <w:pPr>
        <w:spacing w:line="360" w:lineRule="auto"/>
        <w:jc w:val="both"/>
        <w:rPr>
          <w:rFonts w:ascii="Times New Roman" w:hAnsi="Times New Roman" w:cs="Times New Roman"/>
        </w:rPr>
      </w:pPr>
      <w:r w:rsidRPr="00C871DC">
        <w:rPr>
          <w:rFonts w:ascii="Times New Roman" w:hAnsi="Times New Roman" w:cs="Times New Roman"/>
        </w:rPr>
        <w:t xml:space="preserve">Dear </w:t>
      </w:r>
      <w:r w:rsidR="00C871DC" w:rsidRPr="00C871DC">
        <w:rPr>
          <w:rFonts w:ascii="Times New Roman" w:hAnsi="Times New Roman" w:cs="Times New Roman"/>
        </w:rPr>
        <w:t>P</w:t>
      </w:r>
      <w:r w:rsidRPr="00C871DC">
        <w:rPr>
          <w:rFonts w:ascii="Times New Roman" w:hAnsi="Times New Roman" w:cs="Times New Roman"/>
        </w:rPr>
        <w:t>articipants:</w:t>
      </w:r>
    </w:p>
    <w:p w14:paraId="58750ED5" w14:textId="51B0F75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Thank you for your responses to the questions in the e-mail entitled participant research invitation. Based on your responses to the questions in that e-mail</w:t>
      </w:r>
      <w:r w:rsidR="00FE6F23" w:rsidRPr="00D643F9">
        <w:rPr>
          <w:rFonts w:ascii="Times New Roman" w:hAnsi="Times New Roman" w:cs="Times New Roman"/>
        </w:rPr>
        <w:t>,</w:t>
      </w:r>
      <w:r w:rsidRPr="00D643F9">
        <w:rPr>
          <w:rFonts w:ascii="Times New Roman" w:hAnsi="Times New Roman" w:cs="Times New Roman"/>
        </w:rPr>
        <w:t xml:space="preserve"> I welcome you to participate in this study and move forward to the next step.</w:t>
      </w:r>
    </w:p>
    <w:p w14:paraId="1DC6E3E9" w14:textId="2B17B0DF"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As the researcher</w:t>
      </w:r>
      <w:r w:rsidR="00FE6F23" w:rsidRPr="00D643F9">
        <w:rPr>
          <w:rFonts w:ascii="Times New Roman" w:hAnsi="Times New Roman" w:cs="Times New Roman"/>
        </w:rPr>
        <w:t>,</w:t>
      </w:r>
      <w:r w:rsidRPr="00D643F9">
        <w:rPr>
          <w:rFonts w:ascii="Times New Roman" w:hAnsi="Times New Roman" w:cs="Times New Roman"/>
        </w:rPr>
        <w:t xml:space="preserve"> I will email you the consent information for this study. Please review this form for additional information and a more detailed description of the study. We can schedule a time for </w:t>
      </w:r>
      <w:r w:rsidR="00267681" w:rsidRPr="00D643F9">
        <w:rPr>
          <w:rFonts w:ascii="Times New Roman" w:hAnsi="Times New Roman" w:cs="Times New Roman"/>
        </w:rPr>
        <w:t>us to</w:t>
      </w:r>
      <w:r w:rsidRPr="00D643F9">
        <w:rPr>
          <w:rFonts w:ascii="Times New Roman" w:hAnsi="Times New Roman" w:cs="Times New Roman"/>
        </w:rPr>
        <w:t xml:space="preserve"> meet now or, if you prefer, you can contact me after you have reviewed the consent information, and we will schedule the time then. </w:t>
      </w:r>
    </w:p>
    <w:p w14:paraId="72223603" w14:textId="77777777" w:rsidR="00C35ABE" w:rsidRPr="00D643F9" w:rsidRDefault="00C35ABE" w:rsidP="00F43DE7">
      <w:pPr>
        <w:spacing w:line="360" w:lineRule="auto"/>
        <w:jc w:val="both"/>
        <w:rPr>
          <w:rFonts w:ascii="Times New Roman" w:hAnsi="Times New Roman" w:cs="Times New Roman"/>
        </w:rPr>
      </w:pPr>
    </w:p>
    <w:p w14:paraId="257EFF29"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My contact information will be enclosed in the consent form. Again, thank you for agreeing to participate in this study. </w:t>
      </w:r>
    </w:p>
    <w:p w14:paraId="140F9B4B" w14:textId="77777777" w:rsidR="00C35ABE" w:rsidRPr="00D643F9" w:rsidRDefault="00C35ABE" w:rsidP="00F43DE7">
      <w:pPr>
        <w:spacing w:line="360" w:lineRule="auto"/>
        <w:jc w:val="both"/>
        <w:rPr>
          <w:rFonts w:ascii="Times New Roman" w:hAnsi="Times New Roman" w:cs="Times New Roman"/>
        </w:rPr>
      </w:pPr>
    </w:p>
    <w:p w14:paraId="35C54617" w14:textId="77777777" w:rsidR="00C35ABE" w:rsidRPr="00D643F9" w:rsidRDefault="00C35ABE" w:rsidP="00F43DE7">
      <w:pPr>
        <w:spacing w:line="360" w:lineRule="auto"/>
        <w:jc w:val="both"/>
        <w:rPr>
          <w:rFonts w:ascii="Times New Roman" w:hAnsi="Times New Roman" w:cs="Times New Roman"/>
          <w:sz w:val="36"/>
          <w:szCs w:val="36"/>
        </w:rPr>
      </w:pPr>
      <w:r w:rsidRPr="00D643F9">
        <w:rPr>
          <w:rFonts w:ascii="Times New Roman" w:hAnsi="Times New Roman" w:cs="Times New Roman"/>
          <w:sz w:val="36"/>
          <w:szCs w:val="36"/>
        </w:rPr>
        <w:t>Colleen N. Damon-Duval</w:t>
      </w:r>
    </w:p>
    <w:p w14:paraId="6C1EC2E2" w14:textId="77777777" w:rsidR="00C35ABE" w:rsidRPr="00D643F9" w:rsidRDefault="00C35ABE" w:rsidP="00F43DE7">
      <w:pPr>
        <w:spacing w:line="360" w:lineRule="auto"/>
        <w:jc w:val="both"/>
        <w:rPr>
          <w:rFonts w:ascii="Times New Roman" w:hAnsi="Times New Roman" w:cs="Times New Roman"/>
        </w:rPr>
      </w:pPr>
    </w:p>
    <w:p w14:paraId="732752D5" w14:textId="77777777" w:rsidR="00C35ABE" w:rsidRPr="00D643F9" w:rsidRDefault="00C35ABE" w:rsidP="00F43DE7">
      <w:pPr>
        <w:spacing w:line="360" w:lineRule="auto"/>
        <w:jc w:val="both"/>
        <w:rPr>
          <w:rFonts w:ascii="Times New Roman" w:hAnsi="Times New Roman" w:cs="Times New Roman"/>
        </w:rPr>
      </w:pPr>
    </w:p>
    <w:p w14:paraId="46A1A399" w14:textId="77777777" w:rsidR="00C35ABE" w:rsidRPr="00D643F9" w:rsidRDefault="00C35ABE" w:rsidP="00F43DE7">
      <w:pPr>
        <w:spacing w:line="360" w:lineRule="auto"/>
        <w:jc w:val="both"/>
        <w:rPr>
          <w:rFonts w:ascii="Times New Roman" w:hAnsi="Times New Roman" w:cs="Times New Roman"/>
        </w:rPr>
      </w:pPr>
    </w:p>
    <w:p w14:paraId="420E05EA" w14:textId="77777777" w:rsidR="00C35ABE" w:rsidRPr="00D643F9" w:rsidRDefault="00C35ABE" w:rsidP="00F43DE7">
      <w:pPr>
        <w:spacing w:line="360" w:lineRule="auto"/>
        <w:jc w:val="both"/>
        <w:rPr>
          <w:rFonts w:ascii="Times New Roman" w:hAnsi="Times New Roman" w:cs="Times New Roman"/>
        </w:rPr>
      </w:pPr>
    </w:p>
    <w:p w14:paraId="2F05B9FA" w14:textId="77777777" w:rsidR="00C35ABE" w:rsidRPr="00D643F9" w:rsidRDefault="00C35ABE" w:rsidP="00F43DE7">
      <w:pPr>
        <w:spacing w:line="360" w:lineRule="auto"/>
        <w:jc w:val="both"/>
        <w:rPr>
          <w:rFonts w:ascii="Times New Roman" w:hAnsi="Times New Roman" w:cs="Times New Roman"/>
        </w:rPr>
      </w:pPr>
    </w:p>
    <w:p w14:paraId="09BC68BE" w14:textId="77777777" w:rsidR="00C35ABE" w:rsidRPr="00D643F9" w:rsidRDefault="00C35ABE" w:rsidP="00F43DE7">
      <w:pPr>
        <w:spacing w:line="360" w:lineRule="auto"/>
        <w:jc w:val="both"/>
        <w:rPr>
          <w:rFonts w:ascii="Times New Roman" w:hAnsi="Times New Roman" w:cs="Times New Roman"/>
        </w:rPr>
      </w:pPr>
    </w:p>
    <w:p w14:paraId="1C0AE7FD" w14:textId="77777777" w:rsidR="00C35ABE" w:rsidRPr="00D643F9" w:rsidRDefault="00C35ABE" w:rsidP="00F43DE7">
      <w:pPr>
        <w:spacing w:line="360" w:lineRule="auto"/>
        <w:jc w:val="both"/>
        <w:rPr>
          <w:rFonts w:ascii="Times New Roman" w:hAnsi="Times New Roman" w:cs="Times New Roman"/>
        </w:rPr>
      </w:pPr>
    </w:p>
    <w:p w14:paraId="66DDCF33" w14:textId="77777777" w:rsidR="00C35ABE" w:rsidRPr="00D643F9" w:rsidRDefault="00C35ABE" w:rsidP="00F43DE7">
      <w:pPr>
        <w:spacing w:line="360" w:lineRule="auto"/>
        <w:jc w:val="both"/>
        <w:rPr>
          <w:rFonts w:ascii="Times New Roman" w:hAnsi="Times New Roman" w:cs="Times New Roman"/>
          <w:b/>
          <w:bCs/>
        </w:rPr>
      </w:pPr>
    </w:p>
    <w:p w14:paraId="77A4E1FE" w14:textId="46E92F62" w:rsidR="00C35ABE" w:rsidRPr="00D643F9" w:rsidRDefault="00C35ABE" w:rsidP="00F43DE7">
      <w:pPr>
        <w:spacing w:line="360" w:lineRule="auto"/>
        <w:jc w:val="both"/>
        <w:rPr>
          <w:rFonts w:ascii="Times New Roman" w:hAnsi="Times New Roman" w:cs="Times New Roman"/>
          <w:b/>
          <w:bCs/>
        </w:rPr>
      </w:pPr>
    </w:p>
    <w:p w14:paraId="7ACB8A4E" w14:textId="6D85CC04" w:rsidR="00267681" w:rsidRPr="00D643F9" w:rsidRDefault="00267681" w:rsidP="00F43DE7">
      <w:pPr>
        <w:spacing w:line="360" w:lineRule="auto"/>
        <w:jc w:val="both"/>
        <w:rPr>
          <w:rFonts w:ascii="Times New Roman" w:hAnsi="Times New Roman" w:cs="Times New Roman"/>
          <w:b/>
          <w:bCs/>
        </w:rPr>
      </w:pPr>
    </w:p>
    <w:p w14:paraId="40F0B50E" w14:textId="6D5EC0CF" w:rsidR="00267681" w:rsidRPr="00D643F9" w:rsidRDefault="00267681" w:rsidP="00F43DE7">
      <w:pPr>
        <w:spacing w:line="360" w:lineRule="auto"/>
        <w:jc w:val="both"/>
        <w:rPr>
          <w:rFonts w:ascii="Times New Roman" w:hAnsi="Times New Roman" w:cs="Times New Roman"/>
          <w:b/>
          <w:bCs/>
        </w:rPr>
      </w:pPr>
    </w:p>
    <w:p w14:paraId="6717C686" w14:textId="77777777" w:rsidR="00267681" w:rsidRPr="00D643F9" w:rsidRDefault="00267681" w:rsidP="00F43DE7">
      <w:pPr>
        <w:spacing w:line="360" w:lineRule="auto"/>
        <w:jc w:val="both"/>
        <w:rPr>
          <w:rFonts w:ascii="Times New Roman" w:hAnsi="Times New Roman" w:cs="Times New Roman"/>
          <w:b/>
          <w:bCs/>
        </w:rPr>
      </w:pPr>
    </w:p>
    <w:p w14:paraId="194D4247" w14:textId="77777777" w:rsidR="00C35ABE" w:rsidRPr="00D643F9" w:rsidRDefault="00C35ABE" w:rsidP="00F43DE7">
      <w:pPr>
        <w:spacing w:line="360" w:lineRule="auto"/>
        <w:jc w:val="both"/>
        <w:rPr>
          <w:rFonts w:ascii="Times New Roman" w:hAnsi="Times New Roman" w:cs="Times New Roman"/>
          <w:b/>
          <w:bCs/>
        </w:rPr>
      </w:pPr>
    </w:p>
    <w:p w14:paraId="0E68BB0B" w14:textId="77777777" w:rsidR="00C35ABE" w:rsidRPr="00D643F9" w:rsidRDefault="00C35ABE" w:rsidP="00F43DE7">
      <w:pPr>
        <w:spacing w:line="360" w:lineRule="auto"/>
        <w:jc w:val="both"/>
        <w:rPr>
          <w:rFonts w:ascii="Times New Roman" w:hAnsi="Times New Roman" w:cs="Times New Roman"/>
          <w:b/>
          <w:bCs/>
        </w:rPr>
      </w:pPr>
    </w:p>
    <w:p w14:paraId="4B8D484B" w14:textId="77777777" w:rsidR="00072BE0" w:rsidRDefault="00072BE0" w:rsidP="00F43DE7">
      <w:pPr>
        <w:spacing w:line="360" w:lineRule="auto"/>
        <w:jc w:val="both"/>
        <w:rPr>
          <w:rFonts w:ascii="Times New Roman" w:hAnsi="Times New Roman" w:cs="Times New Roman"/>
          <w:b/>
          <w:bCs/>
        </w:rPr>
      </w:pPr>
    </w:p>
    <w:p w14:paraId="61A38315" w14:textId="77777777" w:rsidR="00C871DC" w:rsidRDefault="00C871DC" w:rsidP="00F43DE7">
      <w:pPr>
        <w:spacing w:line="360" w:lineRule="auto"/>
        <w:jc w:val="both"/>
        <w:rPr>
          <w:rFonts w:ascii="Times New Roman" w:hAnsi="Times New Roman" w:cs="Times New Roman"/>
          <w:b/>
          <w:bCs/>
        </w:rPr>
      </w:pPr>
    </w:p>
    <w:p w14:paraId="6AB8ECA6" w14:textId="7D1D21B8" w:rsidR="00C35ABE" w:rsidRPr="00D643F9" w:rsidRDefault="00C35ABE" w:rsidP="00F43DE7">
      <w:pPr>
        <w:spacing w:line="360" w:lineRule="auto"/>
        <w:jc w:val="both"/>
        <w:rPr>
          <w:rFonts w:ascii="Times New Roman" w:hAnsi="Times New Roman" w:cs="Times New Roman"/>
          <w:b/>
          <w:bCs/>
        </w:rPr>
      </w:pPr>
      <w:r w:rsidRPr="00D643F9">
        <w:rPr>
          <w:rFonts w:ascii="Times New Roman" w:hAnsi="Times New Roman" w:cs="Times New Roman"/>
          <w:b/>
          <w:bCs/>
        </w:rPr>
        <w:t>Participant Letter of Instructions</w:t>
      </w:r>
    </w:p>
    <w:p w14:paraId="55C7B272" w14:textId="7F7983B1" w:rsidR="00BA3BEF"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Dear </w:t>
      </w:r>
      <w:r w:rsidR="00BA3BEF">
        <w:rPr>
          <w:rFonts w:ascii="Times New Roman" w:hAnsi="Times New Roman" w:cs="Times New Roman"/>
        </w:rPr>
        <w:t>P</w:t>
      </w:r>
      <w:r w:rsidRPr="00D643F9">
        <w:rPr>
          <w:rFonts w:ascii="Times New Roman" w:hAnsi="Times New Roman" w:cs="Times New Roman"/>
        </w:rPr>
        <w:t xml:space="preserve">articipant: </w:t>
      </w:r>
    </w:p>
    <w:p w14:paraId="535B8A00" w14:textId="72DAFA78"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I would like to express my gratitude to you for agreeing to participate in my research study. This letter will provide all the instructions you will need to participate in the research. Prior to participating in this study, you will receive a formal participation packet, which includes this letter, a consent form, a biography about me, and a self-addressed stamped envelope. </w:t>
      </w:r>
    </w:p>
    <w:p w14:paraId="79C9F8D7" w14:textId="01C71570"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Please read the consent form carefully and if you agree to participate, please </w:t>
      </w:r>
      <w:r w:rsidR="00267681" w:rsidRPr="00D643F9">
        <w:rPr>
          <w:rFonts w:ascii="Times New Roman" w:hAnsi="Times New Roman" w:cs="Times New Roman"/>
        </w:rPr>
        <w:t>sign,</w:t>
      </w:r>
      <w:r w:rsidRPr="00D643F9">
        <w:rPr>
          <w:rFonts w:ascii="Times New Roman" w:hAnsi="Times New Roman" w:cs="Times New Roman"/>
        </w:rPr>
        <w:t xml:space="preserve"> and return the consent form to me in the self-addressed stamped envelope within one week. If you have any questions about this study, please feel free to contact me via phone, e-mail, or text. </w:t>
      </w:r>
    </w:p>
    <w:p w14:paraId="545C3DF3" w14:textId="5D1B2218"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If you do not receive your consent form within one week, I will contact you with a follow up phone call or e-mail. After receiving your consent form, I will call or e-mail you to set up a 60-to-90-minute interview in which you will answer open-ended interview questions. The location for this interview is </w:t>
      </w:r>
      <w:r w:rsidR="003C22BA" w:rsidRPr="00D643F9">
        <w:rPr>
          <w:rFonts w:ascii="Times New Roman" w:hAnsi="Times New Roman" w:cs="Times New Roman"/>
        </w:rPr>
        <w:t>at your discretion</w:t>
      </w:r>
      <w:r w:rsidRPr="00D643F9">
        <w:rPr>
          <w:rFonts w:ascii="Times New Roman" w:hAnsi="Times New Roman" w:cs="Times New Roman"/>
        </w:rPr>
        <w:t xml:space="preserve">. </w:t>
      </w:r>
    </w:p>
    <w:p w14:paraId="71C17834"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Your interview will be recorded, and you will be assigned an alias to be used throughout the study. Within a week following the completion of your interview</w:t>
      </w:r>
      <w:r w:rsidR="00EF6191" w:rsidRPr="00D643F9">
        <w:rPr>
          <w:rFonts w:ascii="Times New Roman" w:hAnsi="Times New Roman" w:cs="Times New Roman"/>
        </w:rPr>
        <w:t>,</w:t>
      </w:r>
      <w:r w:rsidRPr="00D643F9">
        <w:rPr>
          <w:rFonts w:ascii="Times New Roman" w:hAnsi="Times New Roman" w:cs="Times New Roman"/>
        </w:rPr>
        <w:t xml:space="preserve"> you will receive a completed transcript of your responses. Please review your responses on the transcript and make any necessary corrections. Please send the corrections if any, to me within 48 hours (about 2 days).</w:t>
      </w:r>
    </w:p>
    <w:p w14:paraId="262D566F" w14:textId="77777777" w:rsidR="00C35ABE" w:rsidRPr="00D643F9" w:rsidRDefault="00C35ABE" w:rsidP="00F43DE7">
      <w:pPr>
        <w:spacing w:line="360" w:lineRule="auto"/>
        <w:jc w:val="both"/>
        <w:rPr>
          <w:rFonts w:ascii="Times New Roman" w:hAnsi="Times New Roman" w:cs="Times New Roman"/>
        </w:rPr>
      </w:pPr>
    </w:p>
    <w:p w14:paraId="34599766"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Sincerely,</w:t>
      </w:r>
    </w:p>
    <w:p w14:paraId="6C11EAEF" w14:textId="77777777" w:rsidR="00C35ABE" w:rsidRPr="00D643F9" w:rsidRDefault="00C35ABE" w:rsidP="00F43DE7">
      <w:pPr>
        <w:spacing w:line="360" w:lineRule="auto"/>
        <w:jc w:val="both"/>
        <w:rPr>
          <w:rFonts w:ascii="Times New Roman" w:hAnsi="Times New Roman" w:cs="Times New Roman"/>
          <w:sz w:val="36"/>
          <w:szCs w:val="36"/>
        </w:rPr>
      </w:pPr>
      <w:r w:rsidRPr="00D643F9">
        <w:rPr>
          <w:rFonts w:ascii="Times New Roman" w:hAnsi="Times New Roman" w:cs="Times New Roman"/>
          <w:sz w:val="36"/>
          <w:szCs w:val="36"/>
        </w:rPr>
        <w:t>Colleen N. Damon-Duval</w:t>
      </w:r>
    </w:p>
    <w:p w14:paraId="066ECC96" w14:textId="77777777" w:rsidR="00C35ABE" w:rsidRPr="00D643F9" w:rsidRDefault="00C35ABE" w:rsidP="00F43DE7">
      <w:pPr>
        <w:spacing w:line="360" w:lineRule="auto"/>
        <w:jc w:val="both"/>
        <w:rPr>
          <w:rFonts w:ascii="Times New Roman" w:hAnsi="Times New Roman" w:cs="Times New Roman"/>
        </w:rPr>
      </w:pPr>
    </w:p>
    <w:p w14:paraId="63AB5069" w14:textId="77777777" w:rsidR="00C35ABE" w:rsidRPr="00D643F9" w:rsidRDefault="00C35ABE" w:rsidP="00F43DE7">
      <w:pPr>
        <w:spacing w:line="360" w:lineRule="auto"/>
        <w:jc w:val="both"/>
        <w:rPr>
          <w:rFonts w:ascii="Times New Roman" w:hAnsi="Times New Roman" w:cs="Times New Roman"/>
        </w:rPr>
      </w:pPr>
    </w:p>
    <w:p w14:paraId="3E38B5A5" w14:textId="77777777" w:rsidR="00C35ABE" w:rsidRPr="00D643F9" w:rsidRDefault="00C35ABE" w:rsidP="00F43DE7">
      <w:pPr>
        <w:spacing w:line="360" w:lineRule="auto"/>
        <w:jc w:val="both"/>
        <w:rPr>
          <w:rFonts w:ascii="Times New Roman" w:hAnsi="Times New Roman" w:cs="Times New Roman"/>
        </w:rPr>
      </w:pPr>
    </w:p>
    <w:p w14:paraId="209D4B31" w14:textId="77777777" w:rsidR="00C35ABE" w:rsidRPr="00D643F9" w:rsidRDefault="00C35ABE" w:rsidP="00F43DE7">
      <w:pPr>
        <w:spacing w:line="360" w:lineRule="auto"/>
        <w:jc w:val="both"/>
        <w:rPr>
          <w:rFonts w:ascii="Times New Roman" w:hAnsi="Times New Roman" w:cs="Times New Roman"/>
        </w:rPr>
      </w:pPr>
    </w:p>
    <w:p w14:paraId="4D5A5EE2" w14:textId="77777777" w:rsidR="00C35ABE" w:rsidRPr="00D643F9" w:rsidRDefault="00C35ABE" w:rsidP="00F43DE7">
      <w:pPr>
        <w:spacing w:line="360" w:lineRule="auto"/>
        <w:jc w:val="both"/>
        <w:rPr>
          <w:rFonts w:ascii="Times New Roman" w:hAnsi="Times New Roman" w:cs="Times New Roman"/>
        </w:rPr>
      </w:pPr>
    </w:p>
    <w:p w14:paraId="1EF6D3E7" w14:textId="77777777" w:rsidR="00C35ABE" w:rsidRPr="00D643F9" w:rsidRDefault="00C35ABE" w:rsidP="00F43DE7">
      <w:pPr>
        <w:spacing w:line="360" w:lineRule="auto"/>
        <w:jc w:val="both"/>
        <w:rPr>
          <w:rFonts w:ascii="Times New Roman" w:hAnsi="Times New Roman" w:cs="Times New Roman"/>
        </w:rPr>
      </w:pPr>
    </w:p>
    <w:p w14:paraId="5BBF26B8" w14:textId="77777777" w:rsidR="00C35ABE" w:rsidRPr="00D643F9" w:rsidRDefault="00C35ABE" w:rsidP="00F43DE7">
      <w:pPr>
        <w:spacing w:line="360" w:lineRule="auto"/>
        <w:jc w:val="both"/>
        <w:rPr>
          <w:rFonts w:ascii="Times New Roman" w:hAnsi="Times New Roman" w:cs="Times New Roman"/>
          <w:b/>
          <w:bCs/>
        </w:rPr>
      </w:pPr>
    </w:p>
    <w:p w14:paraId="7A774EBF" w14:textId="1ADAECE7" w:rsidR="00C35ABE" w:rsidRPr="00D643F9" w:rsidRDefault="00C35ABE" w:rsidP="00F43DE7">
      <w:pPr>
        <w:spacing w:line="360" w:lineRule="auto"/>
        <w:jc w:val="both"/>
        <w:rPr>
          <w:rFonts w:ascii="Times New Roman" w:hAnsi="Times New Roman" w:cs="Times New Roman"/>
          <w:b/>
          <w:bCs/>
        </w:rPr>
      </w:pPr>
      <w:r w:rsidRPr="00D643F9">
        <w:rPr>
          <w:rFonts w:ascii="Times New Roman" w:hAnsi="Times New Roman" w:cs="Times New Roman"/>
          <w:b/>
          <w:bCs/>
        </w:rPr>
        <w:lastRenderedPageBreak/>
        <w:t>Interview Protocol</w:t>
      </w:r>
    </w:p>
    <w:p w14:paraId="7C0C7137" w14:textId="77777777" w:rsidR="00C35ABE" w:rsidRPr="00D643F9" w:rsidRDefault="00C35ABE" w:rsidP="00F43DE7">
      <w:pPr>
        <w:spacing w:line="360" w:lineRule="auto"/>
        <w:jc w:val="both"/>
        <w:rPr>
          <w:rFonts w:ascii="Times New Roman" w:hAnsi="Times New Roman" w:cs="Times New Roman"/>
        </w:rPr>
      </w:pPr>
    </w:p>
    <w:p w14:paraId="4E14DE36" w14:textId="750F0BC6"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Individual interviews will be conducted in person, by </w:t>
      </w:r>
      <w:r w:rsidR="00A702D3">
        <w:rPr>
          <w:rFonts w:ascii="Times New Roman" w:hAnsi="Times New Roman" w:cs="Times New Roman"/>
        </w:rPr>
        <w:t>Zoom</w:t>
      </w:r>
      <w:r w:rsidRPr="00D643F9">
        <w:rPr>
          <w:rFonts w:ascii="Times New Roman" w:hAnsi="Times New Roman" w:cs="Times New Roman"/>
        </w:rPr>
        <w:t>, telephone</w:t>
      </w:r>
      <w:r w:rsidR="008B0C2C" w:rsidRPr="00D643F9">
        <w:rPr>
          <w:rFonts w:ascii="Times New Roman" w:hAnsi="Times New Roman" w:cs="Times New Roman"/>
        </w:rPr>
        <w:t>,</w:t>
      </w:r>
      <w:r w:rsidRPr="00D643F9">
        <w:rPr>
          <w:rFonts w:ascii="Times New Roman" w:hAnsi="Times New Roman" w:cs="Times New Roman"/>
        </w:rPr>
        <w:t xml:space="preserve"> or e-mail. Open-ended questions will be </w:t>
      </w:r>
      <w:r w:rsidR="00267681" w:rsidRPr="00D643F9">
        <w:rPr>
          <w:rFonts w:ascii="Times New Roman" w:hAnsi="Times New Roman" w:cs="Times New Roman"/>
        </w:rPr>
        <w:t>provided</w:t>
      </w:r>
      <w:r w:rsidRPr="00D643F9">
        <w:rPr>
          <w:rFonts w:ascii="Times New Roman" w:hAnsi="Times New Roman" w:cs="Times New Roman"/>
        </w:rPr>
        <w:t xml:space="preserve"> to allow the participant to create options for responding. The participants can voice their experiences and perspectives. The interviewer responds to what the participant has said, looking for clari</w:t>
      </w:r>
      <w:r w:rsidR="003F5DA5" w:rsidRPr="00D643F9">
        <w:rPr>
          <w:rFonts w:ascii="Times New Roman" w:hAnsi="Times New Roman" w:cs="Times New Roman"/>
        </w:rPr>
        <w:t>ty</w:t>
      </w:r>
      <w:r w:rsidRPr="00D643F9">
        <w:rPr>
          <w:rFonts w:ascii="Times New Roman" w:hAnsi="Times New Roman" w:cs="Times New Roman"/>
        </w:rPr>
        <w:t xml:space="preserve"> and detail.</w:t>
      </w:r>
    </w:p>
    <w:p w14:paraId="7D2E3C06" w14:textId="77777777" w:rsidR="00C35ABE" w:rsidRPr="00D643F9" w:rsidRDefault="00C35ABE" w:rsidP="00F43DE7">
      <w:pPr>
        <w:spacing w:line="360" w:lineRule="auto"/>
        <w:jc w:val="both"/>
        <w:rPr>
          <w:rFonts w:ascii="Times New Roman" w:hAnsi="Times New Roman" w:cs="Times New Roman"/>
          <w:b/>
          <w:bCs/>
        </w:rPr>
      </w:pPr>
    </w:p>
    <w:p w14:paraId="119D9BF4" w14:textId="04604B1D"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b/>
          <w:bCs/>
        </w:rPr>
        <w:t xml:space="preserve">Interview checklist: </w:t>
      </w:r>
    </w:p>
    <w:p w14:paraId="6674AD6A"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Introduce </w:t>
      </w:r>
      <w:proofErr w:type="gramStart"/>
      <w:r w:rsidRPr="00D643F9">
        <w:rPr>
          <w:rFonts w:ascii="Times New Roman" w:hAnsi="Times New Roman" w:cs="Times New Roman"/>
        </w:rPr>
        <w:t>yourself</w:t>
      </w:r>
      <w:proofErr w:type="gramEnd"/>
    </w:p>
    <w:p w14:paraId="252DAA2E"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Discuss the purpose of this </w:t>
      </w:r>
      <w:proofErr w:type="gramStart"/>
      <w:r w:rsidRPr="00D643F9">
        <w:rPr>
          <w:rFonts w:ascii="Times New Roman" w:hAnsi="Times New Roman" w:cs="Times New Roman"/>
        </w:rPr>
        <w:t>study</w:t>
      </w:r>
      <w:proofErr w:type="gramEnd"/>
      <w:r w:rsidRPr="00D643F9">
        <w:rPr>
          <w:rFonts w:ascii="Times New Roman" w:hAnsi="Times New Roman" w:cs="Times New Roman"/>
        </w:rPr>
        <w:t xml:space="preserve"> </w:t>
      </w:r>
    </w:p>
    <w:p w14:paraId="63E6650D"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Provide informed </w:t>
      </w:r>
      <w:proofErr w:type="gramStart"/>
      <w:r w:rsidRPr="00D643F9">
        <w:rPr>
          <w:rFonts w:ascii="Times New Roman" w:hAnsi="Times New Roman" w:cs="Times New Roman"/>
        </w:rPr>
        <w:t>consent</w:t>
      </w:r>
      <w:proofErr w:type="gramEnd"/>
    </w:p>
    <w:p w14:paraId="18BF825C"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Provide structure of the interview (audio recording, taking notes, and use of a pseudonym)</w:t>
      </w:r>
    </w:p>
    <w:p w14:paraId="05F8C6B6" w14:textId="72A431D5"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Ask if they have any </w:t>
      </w:r>
      <w:proofErr w:type="gramStart"/>
      <w:r w:rsidRPr="00D643F9">
        <w:rPr>
          <w:rFonts w:ascii="Times New Roman" w:hAnsi="Times New Roman" w:cs="Times New Roman"/>
        </w:rPr>
        <w:t>questions</w:t>
      </w:r>
      <w:proofErr w:type="gramEnd"/>
    </w:p>
    <w:p w14:paraId="33EBEBF1"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Test audio recording equipment </w:t>
      </w:r>
    </w:p>
    <w:p w14:paraId="7CC73C63"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Smile make the participant feel </w:t>
      </w:r>
      <w:proofErr w:type="gramStart"/>
      <w:r w:rsidRPr="00D643F9">
        <w:rPr>
          <w:rFonts w:ascii="Times New Roman" w:hAnsi="Times New Roman" w:cs="Times New Roman"/>
        </w:rPr>
        <w:t>comfortable</w:t>
      </w:r>
      <w:proofErr w:type="gramEnd"/>
    </w:p>
    <w:p w14:paraId="026498E1"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Interview number:</w:t>
      </w:r>
    </w:p>
    <w:p w14:paraId="6849AD67"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Date:</w:t>
      </w:r>
    </w:p>
    <w:p w14:paraId="6D8E3510" w14:textId="7777777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Name:</w:t>
      </w:r>
    </w:p>
    <w:p w14:paraId="2BC8EF40" w14:textId="77777777" w:rsidR="00C35ABE" w:rsidRPr="00D643F9" w:rsidRDefault="00C35ABE" w:rsidP="00F43DE7">
      <w:pPr>
        <w:spacing w:line="360" w:lineRule="auto"/>
        <w:jc w:val="both"/>
        <w:rPr>
          <w:rFonts w:ascii="Times New Roman" w:hAnsi="Times New Roman" w:cs="Times New Roman"/>
          <w:b/>
          <w:bCs/>
        </w:rPr>
      </w:pPr>
    </w:p>
    <w:p w14:paraId="0396A632" w14:textId="71C19DA0" w:rsidR="00C35ABE" w:rsidRPr="00D643F9" w:rsidRDefault="00C35ABE" w:rsidP="00F43DE7">
      <w:pPr>
        <w:spacing w:line="360" w:lineRule="auto"/>
        <w:jc w:val="both"/>
        <w:rPr>
          <w:rFonts w:ascii="Times New Roman" w:hAnsi="Times New Roman" w:cs="Times New Roman"/>
          <w:b/>
          <w:bCs/>
        </w:rPr>
      </w:pPr>
      <w:r w:rsidRPr="00D643F9">
        <w:rPr>
          <w:rFonts w:ascii="Times New Roman" w:hAnsi="Times New Roman" w:cs="Times New Roman"/>
          <w:b/>
          <w:bCs/>
        </w:rPr>
        <w:t>Script:</w:t>
      </w:r>
    </w:p>
    <w:p w14:paraId="4572778C" w14:textId="58BAD4F2"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Welcome and thank you for your participation today. My name is Colleen- Duval. I am a doctoral student at Omega Graduate School conducting my research in partial fulfillment of the requirements for </w:t>
      </w:r>
      <w:r w:rsidR="00267681" w:rsidRPr="00D643F9">
        <w:rPr>
          <w:rFonts w:ascii="Times New Roman" w:hAnsi="Times New Roman" w:cs="Times New Roman"/>
        </w:rPr>
        <w:t>a degree</w:t>
      </w:r>
      <w:r w:rsidRPr="00D643F9">
        <w:rPr>
          <w:rFonts w:ascii="Times New Roman" w:hAnsi="Times New Roman" w:cs="Times New Roman"/>
        </w:rPr>
        <w:t xml:space="preserve"> in philosophy with a self-study concentration of missiology and cultural anthropology. </w:t>
      </w:r>
    </w:p>
    <w:p w14:paraId="53611637" w14:textId="7B19D405"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Thank you for agreeing to participate in this in-depth interview, which will take approximately one hour to an hour and a half. The interview will include ten questions regarding your experiences, insights, and perceptions about working in mission service at EBC or CCC. </w:t>
      </w:r>
    </w:p>
    <w:p w14:paraId="4E9E2C73" w14:textId="0F1DC4B7"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I would like your permission to tape or record this interview, so I may accurately document the information you convey. If at any time during the interview you wish to discontinue </w:t>
      </w:r>
      <w:r w:rsidRPr="00D643F9">
        <w:rPr>
          <w:rFonts w:ascii="Times New Roman" w:hAnsi="Times New Roman" w:cs="Times New Roman"/>
        </w:rPr>
        <w:lastRenderedPageBreak/>
        <w:t>the use of the recorder or the interview itself, please feel free to let me know</w:t>
      </w:r>
      <w:r w:rsidR="00267681" w:rsidRPr="00D643F9">
        <w:rPr>
          <w:rFonts w:ascii="Times New Roman" w:hAnsi="Times New Roman" w:cs="Times New Roman"/>
        </w:rPr>
        <w:t xml:space="preserve"> </w:t>
      </w:r>
      <w:r w:rsidRPr="00D643F9">
        <w:rPr>
          <w:rFonts w:ascii="Times New Roman" w:hAnsi="Times New Roman" w:cs="Times New Roman"/>
        </w:rPr>
        <w:t xml:space="preserve">your responses are confidential. </w:t>
      </w:r>
    </w:p>
    <w:p w14:paraId="041052C3" w14:textId="77777777" w:rsidR="00267681" w:rsidRPr="00D643F9" w:rsidRDefault="00267681" w:rsidP="00F43DE7">
      <w:pPr>
        <w:spacing w:line="360" w:lineRule="auto"/>
        <w:jc w:val="both"/>
        <w:rPr>
          <w:rFonts w:ascii="Times New Roman" w:hAnsi="Times New Roman" w:cs="Times New Roman"/>
        </w:rPr>
      </w:pPr>
    </w:p>
    <w:p w14:paraId="251C03E8" w14:textId="369CFB9D"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Your responses will remain confident</w:t>
      </w:r>
      <w:r w:rsidR="007E7E48" w:rsidRPr="00D643F9">
        <w:rPr>
          <w:rFonts w:ascii="Times New Roman" w:hAnsi="Times New Roman" w:cs="Times New Roman"/>
        </w:rPr>
        <w:t>ial</w:t>
      </w:r>
      <w:r w:rsidRPr="00D643F9">
        <w:rPr>
          <w:rFonts w:ascii="Times New Roman" w:hAnsi="Times New Roman" w:cs="Times New Roman"/>
        </w:rPr>
        <w:t xml:space="preserve"> and will be used to develop a better understanding of how you and other missionaries have viewed the impact that mission service has on you, and the communities you serve. This interview will delve further into the topic by exploring any psychosocial behaviors you </w:t>
      </w:r>
      <w:r w:rsidR="00A07427" w:rsidRPr="00D643F9">
        <w:rPr>
          <w:rFonts w:ascii="Times New Roman" w:hAnsi="Times New Roman" w:cs="Times New Roman"/>
        </w:rPr>
        <w:t xml:space="preserve">believe </w:t>
      </w:r>
      <w:r w:rsidRPr="00D643F9">
        <w:rPr>
          <w:rFonts w:ascii="Times New Roman" w:hAnsi="Times New Roman" w:cs="Times New Roman"/>
        </w:rPr>
        <w:t>will impact future missionaries</w:t>
      </w:r>
      <w:r w:rsidR="00D1424D" w:rsidRPr="00D643F9">
        <w:rPr>
          <w:rFonts w:ascii="Times New Roman" w:hAnsi="Times New Roman" w:cs="Times New Roman"/>
        </w:rPr>
        <w:t>’</w:t>
      </w:r>
      <w:r w:rsidRPr="00D643F9">
        <w:rPr>
          <w:rFonts w:ascii="Times New Roman" w:hAnsi="Times New Roman" w:cs="Times New Roman"/>
        </w:rPr>
        <w:t xml:space="preserve"> </w:t>
      </w:r>
      <w:r w:rsidR="003E471E" w:rsidRPr="00D643F9">
        <w:rPr>
          <w:rFonts w:ascii="Times New Roman" w:hAnsi="Times New Roman" w:cs="Times New Roman"/>
        </w:rPr>
        <w:t xml:space="preserve">decision </w:t>
      </w:r>
      <w:r w:rsidRPr="00D643F9">
        <w:rPr>
          <w:rFonts w:ascii="Times New Roman" w:hAnsi="Times New Roman" w:cs="Times New Roman"/>
        </w:rPr>
        <w:t xml:space="preserve">to serve </w:t>
      </w:r>
      <w:r w:rsidR="00267681" w:rsidRPr="00D643F9">
        <w:rPr>
          <w:rFonts w:ascii="Times New Roman" w:hAnsi="Times New Roman" w:cs="Times New Roman"/>
        </w:rPr>
        <w:t>as servant</w:t>
      </w:r>
      <w:r w:rsidRPr="00D643F9">
        <w:rPr>
          <w:rFonts w:ascii="Times New Roman" w:hAnsi="Times New Roman" w:cs="Times New Roman"/>
        </w:rPr>
        <w:t xml:space="preserve"> leader</w:t>
      </w:r>
      <w:r w:rsidR="003E471E" w:rsidRPr="00D643F9">
        <w:rPr>
          <w:rFonts w:ascii="Times New Roman" w:hAnsi="Times New Roman" w:cs="Times New Roman"/>
        </w:rPr>
        <w:t>s</w:t>
      </w:r>
      <w:r w:rsidRPr="00D643F9">
        <w:rPr>
          <w:rFonts w:ascii="Times New Roman" w:hAnsi="Times New Roman" w:cs="Times New Roman"/>
        </w:rPr>
        <w:t xml:space="preserve"> </w:t>
      </w:r>
      <w:r w:rsidR="003E471E" w:rsidRPr="00D643F9">
        <w:rPr>
          <w:rFonts w:ascii="Times New Roman" w:hAnsi="Times New Roman" w:cs="Times New Roman"/>
        </w:rPr>
        <w:t xml:space="preserve">on </w:t>
      </w:r>
      <w:r w:rsidR="00267681" w:rsidRPr="00D643F9">
        <w:rPr>
          <w:rFonts w:ascii="Times New Roman" w:hAnsi="Times New Roman" w:cs="Times New Roman"/>
        </w:rPr>
        <w:t>the mission</w:t>
      </w:r>
      <w:r w:rsidRPr="00D643F9">
        <w:rPr>
          <w:rFonts w:ascii="Times New Roman" w:hAnsi="Times New Roman" w:cs="Times New Roman"/>
        </w:rPr>
        <w:t xml:space="preserve"> </w:t>
      </w:r>
      <w:r w:rsidR="003E471E" w:rsidRPr="00D643F9">
        <w:rPr>
          <w:rFonts w:ascii="Times New Roman" w:hAnsi="Times New Roman" w:cs="Times New Roman"/>
        </w:rPr>
        <w:t>fields</w:t>
      </w:r>
      <w:r w:rsidRPr="00D643F9">
        <w:rPr>
          <w:rFonts w:ascii="Times New Roman" w:hAnsi="Times New Roman" w:cs="Times New Roman"/>
        </w:rPr>
        <w:t xml:space="preserve">. </w:t>
      </w:r>
    </w:p>
    <w:p w14:paraId="1D06BAFD" w14:textId="77777777" w:rsidR="00267681" w:rsidRPr="00D643F9" w:rsidRDefault="00267681" w:rsidP="00F43DE7">
      <w:pPr>
        <w:spacing w:line="360" w:lineRule="auto"/>
        <w:jc w:val="both"/>
        <w:rPr>
          <w:rFonts w:ascii="Times New Roman" w:hAnsi="Times New Roman" w:cs="Times New Roman"/>
        </w:rPr>
      </w:pPr>
    </w:p>
    <w:p w14:paraId="3ECEA3BD" w14:textId="000454E5"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The purpose of this study is to identify gaps in perceptions related to mission service in the African American church and provide valuable insight for future leaders who may want to </w:t>
      </w:r>
      <w:r w:rsidR="003E471E" w:rsidRPr="00D643F9">
        <w:rPr>
          <w:rFonts w:ascii="Times New Roman" w:hAnsi="Times New Roman" w:cs="Times New Roman"/>
        </w:rPr>
        <w:t xml:space="preserve">implement </w:t>
      </w:r>
      <w:r w:rsidRPr="00D643F9">
        <w:rPr>
          <w:rFonts w:ascii="Times New Roman" w:hAnsi="Times New Roman" w:cs="Times New Roman"/>
        </w:rPr>
        <w:t xml:space="preserve">a mission program in their church by adopting the five-fold mission service model used at EBC and CCC. </w:t>
      </w:r>
    </w:p>
    <w:p w14:paraId="36005BE4" w14:textId="77777777" w:rsidR="00267681" w:rsidRPr="00D643F9" w:rsidRDefault="00267681" w:rsidP="00F43DE7">
      <w:pPr>
        <w:spacing w:line="360" w:lineRule="auto"/>
        <w:jc w:val="both"/>
        <w:rPr>
          <w:rFonts w:ascii="Times New Roman" w:hAnsi="Times New Roman" w:cs="Times New Roman"/>
        </w:rPr>
      </w:pPr>
    </w:p>
    <w:p w14:paraId="186C55F1" w14:textId="4604821D"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At this time, I would like to remind you of your written consent to participate in this study. I am the responsible investigator, specifying your participation in this research project: A model for active participation in mission service for the African American church: A phenomenological case </w:t>
      </w:r>
      <w:proofErr w:type="gramStart"/>
      <w:r w:rsidRPr="00D643F9">
        <w:rPr>
          <w:rFonts w:ascii="Times New Roman" w:hAnsi="Times New Roman" w:cs="Times New Roman"/>
        </w:rPr>
        <w:t>study</w:t>
      </w:r>
      <w:proofErr w:type="gramEnd"/>
    </w:p>
    <w:p w14:paraId="0349844F" w14:textId="77777777" w:rsidR="00267681" w:rsidRPr="00D643F9" w:rsidRDefault="00267681" w:rsidP="00F43DE7">
      <w:pPr>
        <w:spacing w:line="360" w:lineRule="auto"/>
        <w:jc w:val="both"/>
        <w:rPr>
          <w:rFonts w:ascii="Times New Roman" w:hAnsi="Times New Roman" w:cs="Times New Roman"/>
        </w:rPr>
      </w:pPr>
    </w:p>
    <w:p w14:paraId="0F29AE95" w14:textId="46D20D00"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You and I have both signed and dated each copy, certifying that we agreed to commence this interview. You will receive one copy, and I will keep the other under lock and key</w:t>
      </w:r>
      <w:r w:rsidR="00E53963" w:rsidRPr="00D643F9">
        <w:rPr>
          <w:rFonts w:ascii="Times New Roman" w:hAnsi="Times New Roman" w:cs="Times New Roman"/>
        </w:rPr>
        <w:t>,</w:t>
      </w:r>
      <w:r w:rsidRPr="00D643F9">
        <w:rPr>
          <w:rFonts w:ascii="Times New Roman" w:hAnsi="Times New Roman" w:cs="Times New Roman"/>
        </w:rPr>
        <w:t xml:space="preserve"> separate from your reported responses. </w:t>
      </w:r>
    </w:p>
    <w:p w14:paraId="6C0E53E5" w14:textId="77777777" w:rsidR="00267681" w:rsidRPr="00D643F9" w:rsidRDefault="00267681" w:rsidP="00F43DE7">
      <w:pPr>
        <w:spacing w:line="360" w:lineRule="auto"/>
        <w:jc w:val="both"/>
        <w:rPr>
          <w:rFonts w:ascii="Times New Roman" w:hAnsi="Times New Roman" w:cs="Times New Roman"/>
        </w:rPr>
      </w:pPr>
    </w:p>
    <w:p w14:paraId="4D1B4E2A" w14:textId="36656CDE" w:rsidR="00C35ABE"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 xml:space="preserve"> Your participation in this interview is completely voluntary. If at any time you need to stop, or take a break, please let me know. </w:t>
      </w:r>
    </w:p>
    <w:p w14:paraId="16733C9C" w14:textId="77777777" w:rsidR="00267681" w:rsidRPr="00D643F9" w:rsidRDefault="00267681" w:rsidP="00F43DE7">
      <w:pPr>
        <w:spacing w:line="360" w:lineRule="auto"/>
        <w:jc w:val="both"/>
        <w:rPr>
          <w:rFonts w:ascii="Times New Roman" w:hAnsi="Times New Roman" w:cs="Times New Roman"/>
        </w:rPr>
      </w:pPr>
    </w:p>
    <w:p w14:paraId="56F5CDE4" w14:textId="41312C90" w:rsidR="009E01E5" w:rsidRPr="00D643F9" w:rsidRDefault="00C35ABE" w:rsidP="00F43DE7">
      <w:pPr>
        <w:spacing w:line="360" w:lineRule="auto"/>
        <w:jc w:val="both"/>
        <w:rPr>
          <w:rFonts w:ascii="Times New Roman" w:hAnsi="Times New Roman" w:cs="Times New Roman"/>
        </w:rPr>
      </w:pPr>
      <w:r w:rsidRPr="00D643F9">
        <w:rPr>
          <w:rFonts w:ascii="Times New Roman" w:hAnsi="Times New Roman" w:cs="Times New Roman"/>
        </w:rPr>
        <w:t>You may also withdraw your participation at any time without consequence. Do you have any questions or concerns before we begin? Then with your permission</w:t>
      </w:r>
      <w:r w:rsidR="00E53963" w:rsidRPr="00D643F9">
        <w:rPr>
          <w:rFonts w:ascii="Times New Roman" w:hAnsi="Times New Roman" w:cs="Times New Roman"/>
        </w:rPr>
        <w:t>,</w:t>
      </w:r>
      <w:r w:rsidRPr="00D643F9">
        <w:rPr>
          <w:rFonts w:ascii="Times New Roman" w:hAnsi="Times New Roman" w:cs="Times New Roman"/>
        </w:rPr>
        <w:t xml:space="preserve"> we will begin the interview.</w:t>
      </w:r>
    </w:p>
    <w:p w14:paraId="16876B21" w14:textId="67AA011C" w:rsidR="00370716" w:rsidRPr="00D643F9" w:rsidRDefault="00370716" w:rsidP="00F43DE7">
      <w:pPr>
        <w:spacing w:line="360" w:lineRule="auto"/>
        <w:jc w:val="both"/>
        <w:rPr>
          <w:rFonts w:ascii="Times New Roman" w:hAnsi="Times New Roman" w:cs="Times New Roman"/>
        </w:rPr>
      </w:pPr>
    </w:p>
    <w:p w14:paraId="7FF981A9" w14:textId="1EA5933E" w:rsidR="00370716" w:rsidRPr="00D643F9" w:rsidRDefault="00370716" w:rsidP="00F43DE7">
      <w:pPr>
        <w:spacing w:line="360" w:lineRule="auto"/>
        <w:jc w:val="both"/>
        <w:rPr>
          <w:rFonts w:ascii="Times New Roman" w:hAnsi="Times New Roman" w:cs="Times New Roman"/>
        </w:rPr>
      </w:pPr>
    </w:p>
    <w:p w14:paraId="510E7170" w14:textId="77777777" w:rsidR="00370716" w:rsidRPr="00D643F9" w:rsidRDefault="00370716" w:rsidP="00F43DE7">
      <w:pPr>
        <w:jc w:val="both"/>
        <w:rPr>
          <w:rFonts w:ascii="Times New Roman" w:hAnsi="Times New Roman" w:cs="Times New Roman"/>
        </w:rPr>
      </w:pPr>
      <w:r w:rsidRPr="00D643F9">
        <w:rPr>
          <w:rFonts w:ascii="Times New Roman" w:hAnsi="Times New Roman" w:cs="Times New Roman"/>
        </w:rPr>
        <w:br w:type="page"/>
      </w:r>
    </w:p>
    <w:p w14:paraId="1B214D7D" w14:textId="1AB81C34" w:rsidR="00370716" w:rsidRPr="00D643F9" w:rsidRDefault="00370716" w:rsidP="00F43DE7">
      <w:pPr>
        <w:spacing w:line="360" w:lineRule="auto"/>
        <w:jc w:val="both"/>
        <w:rPr>
          <w:rFonts w:ascii="Times New Roman" w:hAnsi="Times New Roman" w:cs="Times New Roman"/>
        </w:rPr>
      </w:pPr>
      <w:r w:rsidRPr="00D643F9">
        <w:rPr>
          <w:rFonts w:ascii="Times New Roman" w:hAnsi="Times New Roman" w:cs="Times New Roman"/>
          <w:highlight w:val="yellow"/>
        </w:rPr>
        <w:lastRenderedPageBreak/>
        <w:t>Appendix</w:t>
      </w:r>
    </w:p>
    <w:p w14:paraId="4D365E46" w14:textId="01F36A49" w:rsidR="00370716" w:rsidRPr="00D643F9" w:rsidRDefault="00526602" w:rsidP="00F43DE7">
      <w:pPr>
        <w:spacing w:line="360" w:lineRule="auto"/>
        <w:jc w:val="both"/>
        <w:rPr>
          <w:rFonts w:ascii="Times New Roman" w:hAnsi="Times New Roman" w:cs="Times New Roman"/>
          <w:b/>
          <w:bCs/>
        </w:rPr>
      </w:pPr>
      <w:r w:rsidRPr="00D643F9">
        <w:rPr>
          <w:rFonts w:ascii="Times New Roman" w:hAnsi="Times New Roman" w:cs="Times New Roman"/>
          <w:b/>
          <w:bCs/>
          <w:highlight w:val="yellow"/>
        </w:rPr>
        <w:t>Figure 7</w:t>
      </w:r>
    </w:p>
    <w:p w14:paraId="13EA4D56" w14:textId="495B436C" w:rsidR="00370716" w:rsidRPr="00D643F9" w:rsidRDefault="00370716" w:rsidP="00F43DE7">
      <w:pPr>
        <w:spacing w:line="360" w:lineRule="auto"/>
        <w:jc w:val="both"/>
        <w:rPr>
          <w:rFonts w:ascii="Times New Roman" w:hAnsi="Times New Roman" w:cs="Times New Roman"/>
          <w:b/>
          <w:bCs/>
          <w:i/>
          <w:iCs/>
        </w:rPr>
      </w:pPr>
      <w:r w:rsidRPr="00D643F9">
        <w:rPr>
          <w:rFonts w:ascii="Times New Roman" w:hAnsi="Times New Roman" w:cs="Times New Roman"/>
          <w:b/>
          <w:bCs/>
          <w:i/>
          <w:iCs/>
        </w:rPr>
        <w:t>Five-Fold Mission Model</w:t>
      </w:r>
    </w:p>
    <w:p w14:paraId="28F27F32" w14:textId="7B5BC843" w:rsidR="00370716" w:rsidRPr="00D643F9" w:rsidRDefault="00EE50EC" w:rsidP="00F43DE7">
      <w:pPr>
        <w:spacing w:line="360" w:lineRule="auto"/>
        <w:jc w:val="both"/>
        <w:rPr>
          <w:rFonts w:ascii="Times New Roman" w:hAnsi="Times New Roman" w:cs="Times New Roman"/>
        </w:rPr>
      </w:pPr>
      <w:r w:rsidRPr="00D643F9">
        <w:rPr>
          <w:rFonts w:ascii="Times New Roman" w:hAnsi="Times New Roman" w:cs="Times New Roman"/>
          <w:noProof/>
        </w:rPr>
        <w:drawing>
          <wp:inline distT="0" distB="0" distL="0" distR="0" wp14:anchorId="0B1EBC10" wp14:editId="515C338B">
            <wp:extent cx="5486400" cy="31820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7"/>
                    <a:srcRect t="1791"/>
                    <a:stretch/>
                  </pic:blipFill>
                  <pic:spPr bwMode="auto">
                    <a:xfrm>
                      <a:off x="0" y="0"/>
                      <a:ext cx="5486400" cy="3182044"/>
                    </a:xfrm>
                    <a:prstGeom prst="rect">
                      <a:avLst/>
                    </a:prstGeom>
                    <a:ln>
                      <a:noFill/>
                    </a:ln>
                    <a:extLst>
                      <a:ext uri="{53640926-AAD7-44D8-BBD7-CCE9431645EC}">
                        <a14:shadowObscured xmlns:a14="http://schemas.microsoft.com/office/drawing/2010/main"/>
                      </a:ext>
                    </a:extLst>
                  </pic:spPr>
                </pic:pic>
              </a:graphicData>
            </a:graphic>
          </wp:inline>
        </w:drawing>
      </w:r>
    </w:p>
    <w:p w14:paraId="61261B06" w14:textId="2D2542B6" w:rsidR="00370716" w:rsidRPr="00D643F9" w:rsidRDefault="00370716" w:rsidP="00F43DE7">
      <w:pPr>
        <w:spacing w:line="360" w:lineRule="auto"/>
        <w:jc w:val="both"/>
        <w:rPr>
          <w:rFonts w:ascii="Times New Roman" w:hAnsi="Times New Roman" w:cs="Times New Roman"/>
        </w:rPr>
      </w:pPr>
    </w:p>
    <w:p w14:paraId="0F321114" w14:textId="0C70C106" w:rsidR="00370716" w:rsidRPr="00D643F9" w:rsidRDefault="00370716" w:rsidP="00F43DE7">
      <w:pPr>
        <w:spacing w:line="360" w:lineRule="auto"/>
        <w:jc w:val="both"/>
        <w:rPr>
          <w:rFonts w:ascii="Times New Roman" w:hAnsi="Times New Roman" w:cs="Times New Roman"/>
        </w:rPr>
      </w:pPr>
      <w:r w:rsidRPr="00D643F9">
        <w:rPr>
          <w:rFonts w:ascii="Times New Roman" w:hAnsi="Times New Roman" w:cs="Times New Roman"/>
        </w:rPr>
        <w:t>Created by Colleen Damon-Duval for Chosen City Church in Charlotte, NC</w:t>
      </w:r>
      <w:r w:rsidR="003D3C28">
        <w:rPr>
          <w:rFonts w:ascii="Times New Roman" w:hAnsi="Times New Roman" w:cs="Times New Roman"/>
        </w:rPr>
        <w:t>,</w:t>
      </w:r>
      <w:r w:rsidRPr="00D643F9">
        <w:rPr>
          <w:rFonts w:ascii="Times New Roman" w:hAnsi="Times New Roman" w:cs="Times New Roman"/>
        </w:rPr>
        <w:t xml:space="preserve"> adapted from ideas presented by Ebenezer Baptist Church in Charlotte, NC. </w:t>
      </w:r>
    </w:p>
    <w:p w14:paraId="57229955" w14:textId="656144E4" w:rsidR="00370716" w:rsidRPr="00D643F9" w:rsidRDefault="00370716" w:rsidP="00F43DE7">
      <w:pPr>
        <w:spacing w:line="360" w:lineRule="auto"/>
        <w:jc w:val="both"/>
        <w:rPr>
          <w:rFonts w:ascii="Times New Roman" w:hAnsi="Times New Roman" w:cs="Times New Roman"/>
        </w:rPr>
      </w:pPr>
    </w:p>
    <w:p w14:paraId="5F9CD80F" w14:textId="1F19B39C" w:rsidR="00370716" w:rsidRPr="00D643F9" w:rsidRDefault="00370716" w:rsidP="00F43DE7">
      <w:pPr>
        <w:spacing w:line="360" w:lineRule="auto"/>
        <w:jc w:val="both"/>
        <w:rPr>
          <w:rFonts w:ascii="Times New Roman" w:hAnsi="Times New Roman" w:cs="Times New Roman"/>
        </w:rPr>
      </w:pPr>
    </w:p>
    <w:p w14:paraId="380C1A53" w14:textId="435AB3E6" w:rsidR="00370716" w:rsidRPr="00D643F9" w:rsidRDefault="00370716" w:rsidP="00F43DE7">
      <w:pPr>
        <w:spacing w:line="360" w:lineRule="auto"/>
        <w:jc w:val="both"/>
        <w:rPr>
          <w:rFonts w:ascii="Times New Roman" w:hAnsi="Times New Roman" w:cs="Times New Roman"/>
        </w:rPr>
      </w:pPr>
    </w:p>
    <w:p w14:paraId="09B45EEB" w14:textId="61173926" w:rsidR="005F5A49" w:rsidRPr="00D643F9" w:rsidRDefault="005F5A49" w:rsidP="00F43DE7">
      <w:pPr>
        <w:jc w:val="both"/>
        <w:rPr>
          <w:rFonts w:ascii="Times New Roman" w:hAnsi="Times New Roman" w:cs="Times New Roman"/>
        </w:rPr>
      </w:pPr>
      <w:r w:rsidRPr="00D643F9">
        <w:rPr>
          <w:rFonts w:ascii="Times New Roman" w:hAnsi="Times New Roman" w:cs="Times New Roman"/>
        </w:rPr>
        <w:br w:type="page"/>
      </w:r>
    </w:p>
    <w:sectPr w:rsidR="005F5A49" w:rsidRPr="00D643F9" w:rsidSect="009E01E5">
      <w:footerReference w:type="default" r:id="rId38"/>
      <w:pgSz w:w="12240" w:h="15840"/>
      <w:pgMar w:top="1440" w:right="1440" w:bottom="1440" w:left="216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0" w:author="Allison Strong" w:date="2023-08-11T18:03:00Z" w:initials="AS">
    <w:p w14:paraId="0B273BD2" w14:textId="77777777" w:rsidR="000F51CC" w:rsidRDefault="000F51CC" w:rsidP="008F49DC">
      <w:pPr>
        <w:pStyle w:val="CommentText"/>
      </w:pPr>
      <w:r>
        <w:rPr>
          <w:rStyle w:val="CommentReference"/>
        </w:rPr>
        <w:annotationRef/>
      </w:r>
      <w:r>
        <w:t>Sentence makes no sense</w:t>
      </w:r>
    </w:p>
  </w:comment>
  <w:comment w:id="105" w:author="Allison Strong" w:date="2023-08-31T19:26:00Z" w:initials="AS">
    <w:p w14:paraId="4255A2A3" w14:textId="77777777" w:rsidR="00365E0A" w:rsidRDefault="00365E0A" w:rsidP="00E34B44">
      <w:pPr>
        <w:pStyle w:val="CommentText"/>
      </w:pPr>
      <w:r>
        <w:rPr>
          <w:rStyle w:val="CommentReference"/>
        </w:rPr>
        <w:annotationRef/>
      </w:r>
      <w:r>
        <w:t>Whats this</w:t>
      </w:r>
    </w:p>
  </w:comment>
  <w:comment w:id="149" w:author="Allison Strong" w:date="2023-08-13T17:12:00Z" w:initials="AS">
    <w:p w14:paraId="1023A5DA" w14:textId="66518CFC" w:rsidR="00BE4890" w:rsidRDefault="00BE4890" w:rsidP="00841FF2">
      <w:pPr>
        <w:pStyle w:val="CommentText"/>
      </w:pPr>
      <w:r>
        <w:rPr>
          <w:rStyle w:val="CommentReference"/>
        </w:rPr>
        <w:annotationRef/>
      </w:r>
      <w:r>
        <w:t>Is this the word you want to use?</w:t>
      </w:r>
    </w:p>
  </w:comment>
  <w:comment w:id="172" w:author="Allison Strong" w:date="2023-08-11T08:51:00Z" w:initials="AS">
    <w:p w14:paraId="5D1061E8" w14:textId="4D3E05AC" w:rsidR="00C979F6" w:rsidRDefault="00C979F6" w:rsidP="00327B0F">
      <w:pPr>
        <w:pStyle w:val="CommentText"/>
      </w:pPr>
      <w:r>
        <w:rPr>
          <w:rStyle w:val="CommentReference"/>
        </w:rPr>
        <w:annotationRef/>
      </w:r>
      <w:r>
        <w:t>I indented this paragraph per the Dr. but make sure it's the correct indentation amount if there's a specific inch requirement.</w:t>
      </w:r>
    </w:p>
  </w:comment>
  <w:comment w:id="173" w:author="Allison Strong" w:date="2023-09-03T16:48:00Z" w:initials="AS">
    <w:p w14:paraId="151A1CCC" w14:textId="77777777" w:rsidR="00305E40" w:rsidRDefault="00305E40" w:rsidP="009910F9">
      <w:pPr>
        <w:pStyle w:val="CommentText"/>
      </w:pPr>
      <w:r>
        <w:rPr>
          <w:rStyle w:val="CommentReference"/>
        </w:rPr>
        <w:annotationRef/>
      </w:r>
      <w:r>
        <w:t>?????</w:t>
      </w:r>
    </w:p>
  </w:comment>
  <w:comment w:id="185" w:author="David Ward" w:date="2023-08-06T20:22:00Z" w:initials="DW">
    <w:p w14:paraId="651D138E" w14:textId="0264FF2A" w:rsidR="00EE6EF8" w:rsidRDefault="00EE6EF8" w:rsidP="00EE6EF8">
      <w:pPr>
        <w:pStyle w:val="CommentText"/>
      </w:pPr>
      <w:r>
        <w:rPr>
          <w:rStyle w:val="CommentReference"/>
        </w:rPr>
        <w:annotationRef/>
      </w:r>
      <w:r>
        <w:t>Article titles are to be in sentence case.</w:t>
      </w:r>
    </w:p>
  </w:comment>
  <w:comment w:id="186" w:author="David Ward" w:date="2023-08-06T19:34:00Z" w:initials="DW">
    <w:p w14:paraId="27842D97" w14:textId="77777777" w:rsidR="00EE6EF8" w:rsidRDefault="00EE6EF8" w:rsidP="00EE6EF8">
      <w:pPr>
        <w:pStyle w:val="CommentText"/>
      </w:pPr>
      <w:r>
        <w:rPr>
          <w:rStyle w:val="CommentReference"/>
        </w:rPr>
        <w:annotationRef/>
      </w:r>
      <w:r>
        <w:t xml:space="preserve">Journal titles are italicized along with the volume number. </w:t>
      </w:r>
      <w:r w:rsidRPr="00346A4E">
        <w:rPr>
          <w:b/>
          <w:bCs/>
          <w:color w:val="FF0000"/>
        </w:rPr>
        <w:t>(!)</w:t>
      </w:r>
    </w:p>
    <w:p w14:paraId="14D5CF20" w14:textId="77777777" w:rsidR="00EE6EF8" w:rsidRPr="00775165" w:rsidRDefault="00EE6EF8" w:rsidP="00EE6EF8">
      <w:pPr>
        <w:pStyle w:val="CommentText"/>
        <w:rPr>
          <w:i/>
          <w:iCs/>
        </w:rPr>
      </w:pPr>
      <w:r w:rsidRPr="00775165">
        <w:rPr>
          <w:i/>
          <w:iCs/>
        </w:rPr>
        <w:t>The Journal of Social Psychology, 145</w:t>
      </w:r>
    </w:p>
  </w:comment>
  <w:comment w:id="187" w:author="David Ward" w:date="2023-08-06T19:36:00Z" w:initials="DW">
    <w:p w14:paraId="6977CD39" w14:textId="77777777" w:rsidR="00EE6EF8" w:rsidRDefault="00EE6EF8" w:rsidP="00EE6EF8">
      <w:pPr>
        <w:pStyle w:val="CommentText"/>
      </w:pPr>
      <w:r>
        <w:rPr>
          <w:rStyle w:val="CommentReference"/>
        </w:rPr>
        <w:annotationRef/>
      </w:r>
      <w:r>
        <w:t>Extra colon punctuation not needed.</w:t>
      </w:r>
    </w:p>
  </w:comment>
  <w:comment w:id="188" w:author="David Ward" w:date="2023-08-06T19:35:00Z" w:initials="DW">
    <w:p w14:paraId="3408F24D" w14:textId="77777777" w:rsidR="00EE6EF8" w:rsidRDefault="00EE6EF8" w:rsidP="00EE6EF8">
      <w:pPr>
        <w:pStyle w:val="CommentText"/>
      </w:pPr>
      <w:r>
        <w:rPr>
          <w:rStyle w:val="CommentReference"/>
        </w:rPr>
        <w:annotationRef/>
      </w:r>
      <w:r>
        <w:t>Journal titles are italicized along with the volume number.</w:t>
      </w:r>
    </w:p>
  </w:comment>
  <w:comment w:id="189" w:author="David Ward" w:date="2023-08-06T19:36:00Z" w:initials="DW">
    <w:p w14:paraId="564451B5" w14:textId="77777777" w:rsidR="00EE6EF8" w:rsidRDefault="00EE6EF8" w:rsidP="00EE6EF8">
      <w:pPr>
        <w:pStyle w:val="CommentText"/>
      </w:pPr>
      <w:r>
        <w:rPr>
          <w:rStyle w:val="CommentReference"/>
        </w:rPr>
        <w:annotationRef/>
      </w:r>
      <w:r>
        <w:t>Journal titles are italicized along with the volume number.</w:t>
      </w:r>
    </w:p>
  </w:comment>
  <w:comment w:id="190" w:author="David Ward" w:date="2023-08-06T19:37:00Z" w:initials="DW">
    <w:p w14:paraId="15FF6F83" w14:textId="77777777" w:rsidR="00EE6EF8" w:rsidRDefault="00EE6EF8" w:rsidP="00EE6EF8">
      <w:pPr>
        <w:pStyle w:val="CommentText"/>
      </w:pPr>
      <w:r>
        <w:rPr>
          <w:rStyle w:val="CommentReference"/>
        </w:rPr>
        <w:annotationRef/>
      </w:r>
      <w:r>
        <w:t>Journal titles are italicized. Missing volume number.</w:t>
      </w:r>
    </w:p>
    <w:p w14:paraId="0365B781" w14:textId="77777777" w:rsidR="00EE6EF8" w:rsidRDefault="00EE6EF8" w:rsidP="00EE6EF8">
      <w:pPr>
        <w:pStyle w:val="CommentText"/>
      </w:pPr>
      <w:r w:rsidRPr="00775165">
        <w:rPr>
          <w:i/>
          <w:iCs/>
        </w:rPr>
        <w:t>Journal for the Scientific Study of Religion,</w:t>
      </w:r>
      <w:r w:rsidRPr="00775165">
        <w:rPr>
          <w:rStyle w:val="CommentReference"/>
          <w:i/>
          <w:iCs/>
        </w:rPr>
        <w:annotationRef/>
      </w:r>
      <w:r w:rsidRPr="00775165">
        <w:rPr>
          <w:i/>
          <w:iCs/>
        </w:rPr>
        <w:t xml:space="preserve"> 45</w:t>
      </w:r>
      <w:r>
        <w:t>(3), pp. 371-387</w:t>
      </w:r>
    </w:p>
  </w:comment>
  <w:comment w:id="191" w:author="Allison Strong" w:date="2023-08-13T20:40:00Z" w:initials="AS">
    <w:p w14:paraId="703D8B34" w14:textId="77777777" w:rsidR="00EE6EF8" w:rsidRDefault="00EE6EF8" w:rsidP="00EE6EF8">
      <w:pPr>
        <w:pStyle w:val="CommentText"/>
      </w:pPr>
      <w:r>
        <w:rPr>
          <w:rStyle w:val="CommentReference"/>
        </w:rPr>
        <w:annotationRef/>
      </w:r>
      <w:r>
        <w:t>Missing Volume number outstanding</w:t>
      </w:r>
    </w:p>
  </w:comment>
  <w:comment w:id="192" w:author="David Ward" w:date="2023-08-06T19:41:00Z" w:initials="DW">
    <w:p w14:paraId="041244B4" w14:textId="77777777" w:rsidR="00EE6EF8" w:rsidRDefault="00EE6EF8" w:rsidP="00EE6EF8">
      <w:pPr>
        <w:pStyle w:val="CommentText"/>
      </w:pPr>
      <w:r>
        <w:rPr>
          <w:rStyle w:val="CommentReference"/>
        </w:rPr>
        <w:annotationRef/>
      </w:r>
      <w:r>
        <w:t>Journal titles are italicized along with the volume number.</w:t>
      </w:r>
    </w:p>
    <w:p w14:paraId="4BE255C7" w14:textId="77777777" w:rsidR="00EE6EF8" w:rsidRDefault="00EE6EF8" w:rsidP="00EE6EF8">
      <w:pPr>
        <w:pStyle w:val="CommentText"/>
      </w:pPr>
    </w:p>
  </w:comment>
  <w:comment w:id="193" w:author="David Ward" w:date="2023-08-06T19:42:00Z" w:initials="DW">
    <w:p w14:paraId="45018976" w14:textId="77777777" w:rsidR="00EE6EF8" w:rsidRDefault="00EE6EF8" w:rsidP="00EE6EF8">
      <w:pPr>
        <w:pStyle w:val="CommentText"/>
      </w:pPr>
      <w:r>
        <w:rPr>
          <w:rStyle w:val="CommentReference"/>
        </w:rPr>
        <w:annotationRef/>
      </w:r>
      <w:r>
        <w:t>Black is an adjective and not a proper noun in this title, and therefore not italicized. Be careful about the grammatical distinction because it is easy to miss being correct consistently.</w:t>
      </w:r>
    </w:p>
    <w:p w14:paraId="6703495C" w14:textId="77777777" w:rsidR="00EE6EF8" w:rsidRDefault="00EE6EF8" w:rsidP="00EE6EF8">
      <w:pPr>
        <w:pStyle w:val="CommentText"/>
      </w:pPr>
      <w:r>
        <w:t>Journal titles are italicized along with the volume number.</w:t>
      </w:r>
    </w:p>
  </w:comment>
  <w:comment w:id="194" w:author="David Ward" w:date="2023-08-06T19:42:00Z" w:initials="DW">
    <w:p w14:paraId="042231EE" w14:textId="77777777" w:rsidR="00EE6EF8" w:rsidRDefault="00EE6EF8" w:rsidP="00EE6EF8">
      <w:pPr>
        <w:pStyle w:val="CommentText"/>
      </w:pPr>
      <w:r>
        <w:rPr>
          <w:rStyle w:val="CommentReference"/>
        </w:rPr>
        <w:annotationRef/>
      </w:r>
      <w:r>
        <w:t>Journal titles are italicized along with the volume number.</w:t>
      </w:r>
    </w:p>
    <w:p w14:paraId="2EE23354" w14:textId="77777777" w:rsidR="00EE6EF8" w:rsidRDefault="00EE6EF8" w:rsidP="00EE6EF8">
      <w:pPr>
        <w:pStyle w:val="CommentText"/>
      </w:pPr>
    </w:p>
  </w:comment>
  <w:comment w:id="195" w:author="David Ward" w:date="2023-08-06T19:50:00Z" w:initials="DW">
    <w:p w14:paraId="36D7FC60" w14:textId="77777777" w:rsidR="00EE6EF8" w:rsidRDefault="00EE6EF8" w:rsidP="00EE6EF8">
      <w:pPr>
        <w:pStyle w:val="CommentText"/>
      </w:pPr>
      <w:r>
        <w:rPr>
          <w:rStyle w:val="CommentReference"/>
        </w:rPr>
        <w:annotationRef/>
      </w:r>
      <w:r>
        <w:t>As this is descriptive rather than a proper name of a specific church or denomination, it should not be capitalized.</w:t>
      </w:r>
    </w:p>
  </w:comment>
  <w:comment w:id="196" w:author="David Ward" w:date="2023-08-06T19:42:00Z" w:initials="DW">
    <w:p w14:paraId="16F9C712" w14:textId="77777777" w:rsidR="00EE6EF8" w:rsidRDefault="00EE6EF8" w:rsidP="00EE6EF8">
      <w:pPr>
        <w:pStyle w:val="CommentText"/>
      </w:pPr>
      <w:r>
        <w:rPr>
          <w:rStyle w:val="CommentReference"/>
        </w:rPr>
        <w:annotationRef/>
      </w:r>
      <w:r>
        <w:t>Journal titles are italicized along with the volume number.</w:t>
      </w:r>
    </w:p>
    <w:p w14:paraId="0756A900" w14:textId="77777777" w:rsidR="00EE6EF8" w:rsidRDefault="00EE6EF8" w:rsidP="00EE6EF8">
      <w:pPr>
        <w:pStyle w:val="CommentText"/>
      </w:pPr>
    </w:p>
  </w:comment>
  <w:comment w:id="197" w:author="David Ward" w:date="2023-08-06T19:42:00Z" w:initials="DW">
    <w:p w14:paraId="229E25F7" w14:textId="77777777" w:rsidR="00EE6EF8" w:rsidRDefault="00EE6EF8" w:rsidP="00EE6EF8">
      <w:pPr>
        <w:pStyle w:val="CommentText"/>
      </w:pPr>
      <w:r>
        <w:rPr>
          <w:rStyle w:val="CommentReference"/>
        </w:rPr>
        <w:annotationRef/>
      </w:r>
      <w:r>
        <w:t>Journal titles are italicized along with the volume number.</w:t>
      </w:r>
    </w:p>
    <w:p w14:paraId="28233AB7" w14:textId="77777777" w:rsidR="00EE6EF8" w:rsidRDefault="00EE6EF8" w:rsidP="00EE6EF8">
      <w:pPr>
        <w:pStyle w:val="CommentText"/>
      </w:pPr>
    </w:p>
  </w:comment>
  <w:comment w:id="198" w:author="David Ward" w:date="2023-08-06T19:42:00Z" w:initials="DW">
    <w:p w14:paraId="6A904AFB" w14:textId="77777777" w:rsidR="00EE6EF8" w:rsidRDefault="00EE6EF8" w:rsidP="00EE6EF8">
      <w:pPr>
        <w:pStyle w:val="CommentText"/>
      </w:pPr>
      <w:r>
        <w:rPr>
          <w:rStyle w:val="CommentReference"/>
        </w:rPr>
        <w:annotationRef/>
      </w:r>
      <w:r>
        <w:t>Journal titles are italicized along with the volume number.</w:t>
      </w:r>
    </w:p>
    <w:p w14:paraId="3C996A7B" w14:textId="77777777" w:rsidR="00EE6EF8" w:rsidRDefault="00EE6EF8" w:rsidP="00EE6EF8">
      <w:pPr>
        <w:pStyle w:val="CommentText"/>
      </w:pPr>
    </w:p>
  </w:comment>
  <w:comment w:id="199" w:author="David Ward" w:date="2023-08-06T19:52:00Z" w:initials="DW">
    <w:p w14:paraId="6496CEB7" w14:textId="77777777" w:rsidR="00EE6EF8" w:rsidRDefault="00EE6EF8" w:rsidP="00EE6EF8">
      <w:pPr>
        <w:pStyle w:val="CommentText"/>
        <w:rPr>
          <w:b/>
          <w:bCs/>
          <w:color w:val="FF0000"/>
        </w:rPr>
      </w:pPr>
      <w:r>
        <w:rPr>
          <w:rStyle w:val="CommentReference"/>
        </w:rPr>
        <w:annotationRef/>
      </w:r>
      <w:r>
        <w:t xml:space="preserve">Book titles are italicized. </w:t>
      </w:r>
      <w:r w:rsidRPr="00346A4E">
        <w:rPr>
          <w:b/>
          <w:bCs/>
          <w:color w:val="FF0000"/>
        </w:rPr>
        <w:t>(!)</w:t>
      </w:r>
    </w:p>
    <w:p w14:paraId="0885411D" w14:textId="77777777" w:rsidR="00EE6EF8" w:rsidRPr="00346A4E" w:rsidRDefault="00EE6EF8" w:rsidP="00EE6EF8">
      <w:pPr>
        <w:pStyle w:val="CommentText"/>
        <w:rPr>
          <w:i/>
          <w:iCs/>
        </w:rPr>
      </w:pPr>
      <w:r w:rsidRPr="00346A4E">
        <w:rPr>
          <w:i/>
          <w:iCs/>
        </w:rPr>
        <w:t>James H. Cone &amp; Black liberation theology</w:t>
      </w:r>
      <w:r w:rsidRPr="00346A4E">
        <w:rPr>
          <w:rStyle w:val="CommentReference"/>
          <w:i/>
          <w:iCs/>
        </w:rPr>
        <w:annotationRef/>
      </w:r>
    </w:p>
  </w:comment>
  <w:comment w:id="200" w:author="David Ward" w:date="2023-08-06T20:50:00Z" w:initials="DW">
    <w:p w14:paraId="7B1FA7F5" w14:textId="77777777" w:rsidR="00EE6EF8" w:rsidRDefault="00EE6EF8" w:rsidP="00EE6EF8">
      <w:pPr>
        <w:pStyle w:val="CommentText"/>
      </w:pPr>
      <w:r>
        <w:rPr>
          <w:rStyle w:val="CommentReference"/>
        </w:rPr>
        <w:annotationRef/>
      </w:r>
      <w:r>
        <w:t>If black is an adjective here, it is not capitalized. If the American Black Church is a proper noun, then Church is capitalized.</w:t>
      </w:r>
    </w:p>
  </w:comment>
  <w:comment w:id="201" w:author="David Ward" w:date="2023-08-06T19:55:00Z" w:initials="DW">
    <w:p w14:paraId="087B6B93" w14:textId="77777777" w:rsidR="00EE6EF8" w:rsidRDefault="00EE6EF8" w:rsidP="00EE6EF8">
      <w:pPr>
        <w:pStyle w:val="CommentText"/>
      </w:pPr>
      <w:r>
        <w:rPr>
          <w:rStyle w:val="CommentReference"/>
        </w:rPr>
        <w:annotationRef/>
      </w:r>
      <w:r>
        <w:t>Journal titles are italicized along with the volume number.</w:t>
      </w:r>
    </w:p>
  </w:comment>
  <w:comment w:id="202" w:author="David Ward" w:date="2023-08-06T19:59:00Z" w:initials="DW">
    <w:p w14:paraId="01DAACC4" w14:textId="77777777" w:rsidR="00EE6EF8" w:rsidRDefault="00EE6EF8" w:rsidP="00EE6EF8">
      <w:pPr>
        <w:pStyle w:val="CommentText"/>
      </w:pPr>
      <w:r>
        <w:rPr>
          <w:rStyle w:val="CommentReference"/>
        </w:rPr>
        <w:annotationRef/>
      </w:r>
      <w:r w:rsidRPr="00D8097E">
        <w:t>Anthony Lawlor</w:t>
      </w:r>
      <w:r>
        <w:t xml:space="preserve"> is the author, not Joseph Campbell!</w:t>
      </w:r>
    </w:p>
    <w:p w14:paraId="3D227DD2" w14:textId="77777777" w:rsidR="00EE6EF8" w:rsidRDefault="00EE6EF8" w:rsidP="00EE6EF8">
      <w:pPr>
        <w:pStyle w:val="CommentText"/>
      </w:pPr>
      <w:r>
        <w:t>Book titles are italicized and in sentence case.</w:t>
      </w:r>
    </w:p>
    <w:p w14:paraId="6F41B7FB" w14:textId="77777777" w:rsidR="00EE6EF8" w:rsidRPr="00531D43" w:rsidRDefault="00EE6EF8" w:rsidP="00EE6EF8">
      <w:pPr>
        <w:pStyle w:val="CommentText"/>
        <w:ind w:left="720" w:hanging="720"/>
      </w:pPr>
      <w:r w:rsidRPr="00D8097E">
        <w:t>Lawlor,</w:t>
      </w:r>
      <w:r>
        <w:t xml:space="preserve"> A. (1994). </w:t>
      </w:r>
      <w:r w:rsidRPr="00346A4E">
        <w:rPr>
          <w:i/>
          <w:iCs/>
        </w:rPr>
        <w:t xml:space="preserve">Making a </w:t>
      </w:r>
      <w:r>
        <w:rPr>
          <w:i/>
          <w:iCs/>
        </w:rPr>
        <w:t>s</w:t>
      </w:r>
      <w:r w:rsidRPr="00346A4E">
        <w:rPr>
          <w:i/>
          <w:iCs/>
        </w:rPr>
        <w:t xml:space="preserve">acred </w:t>
      </w:r>
      <w:r>
        <w:rPr>
          <w:i/>
          <w:iCs/>
        </w:rPr>
        <w:t>p</w:t>
      </w:r>
      <w:r w:rsidRPr="00346A4E">
        <w:rPr>
          <w:i/>
          <w:iCs/>
        </w:rPr>
        <w:t>lace. In The Temple in the House: Finding the Sacred in Everyday Architecture</w:t>
      </w:r>
      <w:r w:rsidRPr="00346A4E">
        <w:rPr>
          <w:rStyle w:val="CommentReference"/>
          <w:i/>
          <w:iCs/>
        </w:rPr>
        <w:annotationRef/>
      </w:r>
      <w:r>
        <w:rPr>
          <w:i/>
          <w:iCs/>
        </w:rPr>
        <w:t>.</w:t>
      </w:r>
      <w:r>
        <w:t xml:space="preserve"> </w:t>
      </w:r>
      <w:r w:rsidRPr="00D8097E">
        <w:t>G.P. Putnam’s Sons Publishers</w:t>
      </w:r>
      <w:r>
        <w:t>.</w:t>
      </w:r>
    </w:p>
  </w:comment>
  <w:comment w:id="203" w:author="David Ward" w:date="2023-08-06T19:57:00Z" w:initials="DW">
    <w:p w14:paraId="473C0F18" w14:textId="77777777" w:rsidR="00EE6EF8" w:rsidRDefault="00EE6EF8" w:rsidP="00EE6EF8">
      <w:pPr>
        <w:pStyle w:val="CommentText"/>
      </w:pPr>
      <w:r>
        <w:rPr>
          <w:rStyle w:val="CommentReference"/>
        </w:rPr>
        <w:annotationRef/>
      </w:r>
      <w:r>
        <w:t>Publisher Place not needed. Delete all occurances of Publisher place.</w:t>
      </w:r>
    </w:p>
  </w:comment>
  <w:comment w:id="204" w:author="David Ward" w:date="2023-08-06T19:54:00Z" w:initials="DW">
    <w:p w14:paraId="661BEFBF" w14:textId="77777777" w:rsidR="00EE6EF8" w:rsidRDefault="00EE6EF8" w:rsidP="00EE6EF8">
      <w:pPr>
        <w:pStyle w:val="CommentText"/>
      </w:pPr>
      <w:r>
        <w:rPr>
          <w:rStyle w:val="CommentReference"/>
        </w:rPr>
        <w:annotationRef/>
      </w:r>
      <w:r>
        <w:t>Book titles are italicized.</w:t>
      </w:r>
    </w:p>
  </w:comment>
  <w:comment w:id="205" w:author="David Ward" w:date="2023-08-06T20:07:00Z" w:initials="DW">
    <w:p w14:paraId="58C95F08" w14:textId="77777777" w:rsidR="00EE6EF8" w:rsidRDefault="00EE6EF8" w:rsidP="00EE6EF8">
      <w:pPr>
        <w:pStyle w:val="CommentText"/>
      </w:pPr>
      <w:r>
        <w:rPr>
          <w:rStyle w:val="CommentReference"/>
        </w:rPr>
        <w:annotationRef/>
      </w:r>
      <w:r>
        <w:t>Journal titles are italicized along with the volume number.</w:t>
      </w:r>
    </w:p>
  </w:comment>
  <w:comment w:id="206" w:author="David Ward" w:date="2023-08-06T20:07:00Z" w:initials="DW">
    <w:p w14:paraId="404F9E48" w14:textId="77777777" w:rsidR="00EE6EF8" w:rsidRDefault="00EE6EF8" w:rsidP="00EE6EF8">
      <w:pPr>
        <w:pStyle w:val="CommentText"/>
      </w:pPr>
      <w:r>
        <w:rPr>
          <w:rStyle w:val="CommentReference"/>
        </w:rPr>
        <w:annotationRef/>
      </w:r>
      <w:r>
        <w:t>Journal titles are italicized along with the volume number. Also, missing Issue # in parentheses.</w:t>
      </w:r>
    </w:p>
    <w:p w14:paraId="49780AF8" w14:textId="77777777" w:rsidR="00EE6EF8" w:rsidRDefault="00EE6EF8" w:rsidP="00EE6EF8">
      <w:pPr>
        <w:pStyle w:val="CommentText"/>
      </w:pPr>
      <w:r w:rsidRPr="00531D43">
        <w:rPr>
          <w:rFonts w:asciiTheme="minorHAnsi" w:eastAsiaTheme="minorEastAsia" w:hAnsiTheme="minorHAnsi" w:cstheme="minorBidi"/>
          <w:i/>
          <w:iCs/>
          <w:sz w:val="24"/>
          <w:szCs w:val="24"/>
        </w:rPr>
        <w:t>Ethnic and Racial Studies, 32</w:t>
      </w:r>
      <w:r w:rsidRPr="00531D43">
        <w:rPr>
          <w:rFonts w:asciiTheme="minorHAnsi" w:eastAsiaTheme="minorEastAsia" w:hAnsiTheme="minorHAnsi" w:cstheme="minorBidi"/>
          <w:b/>
          <w:bCs/>
          <w:color w:val="FF0000"/>
          <w:sz w:val="24"/>
          <w:szCs w:val="24"/>
        </w:rPr>
        <w:t>(7),</w:t>
      </w:r>
      <w:r w:rsidRPr="00531D43">
        <w:rPr>
          <w:rFonts w:asciiTheme="minorHAnsi" w:eastAsiaTheme="minorEastAsia" w:hAnsiTheme="minorHAnsi" w:cstheme="minorBidi"/>
          <w:color w:val="FF0000"/>
          <w:sz w:val="24"/>
          <w:szCs w:val="24"/>
        </w:rPr>
        <w:t xml:space="preserve"> </w:t>
      </w:r>
      <w:r w:rsidRPr="00531D43">
        <w:rPr>
          <w:rFonts w:asciiTheme="minorHAnsi" w:eastAsiaTheme="minorEastAsia" w:hAnsiTheme="minorHAnsi" w:cstheme="minorBidi"/>
          <w:sz w:val="24"/>
          <w:szCs w:val="24"/>
        </w:rPr>
        <w:t>1143–1163</w:t>
      </w:r>
      <w:r>
        <w:rPr>
          <w:rFonts w:asciiTheme="minorHAnsi" w:eastAsiaTheme="minorEastAsia" w:hAnsiTheme="minorHAnsi" w:cstheme="minorBidi"/>
          <w:sz w:val="24"/>
          <w:szCs w:val="24"/>
        </w:rPr>
        <w:t>.</w:t>
      </w:r>
    </w:p>
  </w:comment>
  <w:comment w:id="207" w:author="David Ward" w:date="2023-08-06T20:10:00Z" w:initials="DW">
    <w:p w14:paraId="1D49ABA1" w14:textId="77777777" w:rsidR="00EE6EF8" w:rsidRDefault="00EE6EF8" w:rsidP="00EE6EF8">
      <w:pPr>
        <w:pStyle w:val="CommentText"/>
      </w:pPr>
      <w:r>
        <w:rPr>
          <w:rStyle w:val="CommentReference"/>
        </w:rPr>
        <w:annotationRef/>
      </w:r>
      <w:r>
        <w:t>This should be in sentence case.</w:t>
      </w:r>
    </w:p>
    <w:p w14:paraId="2E4A09AB" w14:textId="77777777" w:rsidR="00EE6EF8" w:rsidRDefault="00EE6EF8" w:rsidP="00EE6EF8">
      <w:pPr>
        <w:pStyle w:val="CommentText"/>
      </w:pPr>
      <w:r>
        <w:t>Access date not needed.</w:t>
      </w:r>
    </w:p>
  </w:comment>
  <w:comment w:id="208" w:author="David Ward" w:date="2023-08-06T20:13:00Z" w:initials="DW">
    <w:p w14:paraId="6961B837" w14:textId="77777777" w:rsidR="00EE6EF8" w:rsidRDefault="00EE6EF8" w:rsidP="00EE6EF8">
      <w:pPr>
        <w:pStyle w:val="CommentText"/>
      </w:pPr>
      <w:r>
        <w:rPr>
          <w:rStyle w:val="CommentReference"/>
        </w:rPr>
        <w:annotationRef/>
      </w:r>
      <w:r>
        <w:t xml:space="preserve">A 28 year old source. Acceptable if it is seminal or a reference work. </w:t>
      </w:r>
    </w:p>
  </w:comment>
  <w:comment w:id="209" w:author="Allison Strong" w:date="2023-08-13T21:32:00Z" w:initials="AS">
    <w:p w14:paraId="64E500AD" w14:textId="77777777" w:rsidR="00EE6EF8" w:rsidRDefault="00EE6EF8" w:rsidP="00EE6EF8">
      <w:pPr>
        <w:pStyle w:val="CommentText"/>
      </w:pPr>
      <w:r>
        <w:rPr>
          <w:rStyle w:val="CommentReference"/>
        </w:rPr>
        <w:annotationRef/>
      </w:r>
      <w:r>
        <w:t>So do what with it?</w:t>
      </w:r>
    </w:p>
  </w:comment>
  <w:comment w:id="210" w:author="David Ward" w:date="2023-08-06T20:15:00Z" w:initials="DW">
    <w:p w14:paraId="4057DFDD" w14:textId="77777777" w:rsidR="00EE6EF8" w:rsidRDefault="00EE6EF8" w:rsidP="00EE6EF8">
      <w:pPr>
        <w:pStyle w:val="CommentText"/>
      </w:pPr>
      <w:r>
        <w:rPr>
          <w:rStyle w:val="CommentReference"/>
        </w:rPr>
        <w:annotationRef/>
      </w:r>
      <w:r>
        <w:t>Is this the most current documentable source?</w:t>
      </w:r>
    </w:p>
    <w:p w14:paraId="0633F429" w14:textId="77777777" w:rsidR="00EE6EF8" w:rsidRDefault="00EE6EF8" w:rsidP="00EE6EF8">
      <w:pPr>
        <w:pStyle w:val="CommentText"/>
      </w:pPr>
      <w:r>
        <w:t>Access date not needed.</w:t>
      </w:r>
    </w:p>
  </w:comment>
  <w:comment w:id="211" w:author="Allison Strong" w:date="2023-08-13T21:33:00Z" w:initials="AS">
    <w:p w14:paraId="122A7854" w14:textId="77777777" w:rsidR="00EE6EF8" w:rsidRDefault="00EE6EF8" w:rsidP="00EE6EF8">
      <w:pPr>
        <w:pStyle w:val="CommentText"/>
      </w:pPr>
      <w:r>
        <w:rPr>
          <w:rStyle w:val="CommentReference"/>
        </w:rPr>
        <w:annotationRef/>
      </w:r>
      <w:r>
        <w:t>Don't know</w:t>
      </w:r>
    </w:p>
  </w:comment>
  <w:comment w:id="212" w:author="David Ward" w:date="2023-08-06T20:25:00Z" w:initials="DW">
    <w:p w14:paraId="4779384E" w14:textId="77777777" w:rsidR="00EE6EF8" w:rsidRDefault="00EE6EF8" w:rsidP="00EE6EF8">
      <w:pPr>
        <w:pStyle w:val="CommentText"/>
      </w:pPr>
      <w:r>
        <w:rPr>
          <w:rStyle w:val="CommentReference"/>
        </w:rPr>
        <w:annotationRef/>
      </w:r>
      <w:r>
        <w:t>Journal titles are italicized along with the volume number.</w:t>
      </w:r>
    </w:p>
  </w:comment>
  <w:comment w:id="213" w:author="David Ward" w:date="2023-08-06T21:09:00Z" w:initials="DW">
    <w:p w14:paraId="1071D19E" w14:textId="77777777" w:rsidR="00EE6EF8" w:rsidRDefault="00EE6EF8" w:rsidP="00EE6EF8">
      <w:pPr>
        <w:pStyle w:val="CommentText"/>
      </w:pPr>
      <w:r>
        <w:rPr>
          <w:rStyle w:val="CommentReference"/>
        </w:rPr>
        <w:annotationRef/>
      </w:r>
      <w:r>
        <w:t>A bit of a mess here! Move to alphabetical order in list. Book title is sentence case and italicized. The Book title was missing the Adonirum Judson’s name and he was listed as an author.</w:t>
      </w:r>
    </w:p>
    <w:p w14:paraId="79836699" w14:textId="77777777" w:rsidR="00EE6EF8" w:rsidRPr="000D5581" w:rsidRDefault="00EE6EF8" w:rsidP="00EE6EF8">
      <w:pPr>
        <w:pStyle w:val="CommentText"/>
        <w:rPr>
          <w:i/>
          <w:iCs/>
        </w:rPr>
      </w:pPr>
      <w:r w:rsidRPr="00D8097E">
        <w:t>Deusing</w:t>
      </w:r>
      <w:r>
        <w:t>, J.</w:t>
      </w:r>
      <w:r w:rsidRPr="00D8097E">
        <w:t xml:space="preserve"> (2012). </w:t>
      </w:r>
      <w:r w:rsidRPr="000D5581">
        <w:rPr>
          <w:i/>
          <w:iCs/>
        </w:rPr>
        <w:t>Adoniram Judson:</w:t>
      </w:r>
      <w:r w:rsidRPr="000D5581">
        <w:rPr>
          <w:rStyle w:val="CommentReference"/>
          <w:i/>
          <w:iCs/>
        </w:rPr>
        <w:annotationRef/>
      </w:r>
      <w:r w:rsidRPr="000D5581">
        <w:rPr>
          <w:i/>
          <w:iCs/>
        </w:rPr>
        <w:t xml:space="preserve"> Bicentennial appreciation of the pioneer American missionary.</w:t>
      </w:r>
    </w:p>
  </w:comment>
  <w:comment w:id="214" w:author="David Ward" w:date="2023-08-06T20:25:00Z" w:initials="DW">
    <w:p w14:paraId="4103F15F" w14:textId="77777777" w:rsidR="00EE6EF8" w:rsidRDefault="00EE6EF8" w:rsidP="00EE6EF8">
      <w:pPr>
        <w:pStyle w:val="CommentText"/>
      </w:pPr>
      <w:r>
        <w:rPr>
          <w:rStyle w:val="CommentReference"/>
        </w:rPr>
        <w:annotationRef/>
      </w:r>
      <w:r>
        <w:t>Journal titles are italicized along with the volume number.</w:t>
      </w:r>
    </w:p>
  </w:comment>
  <w:comment w:id="215" w:author="David Ward" w:date="2023-08-06T20:27:00Z" w:initials="DW">
    <w:p w14:paraId="4F4F91AB" w14:textId="77777777" w:rsidR="00EE6EF8" w:rsidRDefault="00EE6EF8" w:rsidP="00EE6EF8">
      <w:pPr>
        <w:pStyle w:val="CommentText"/>
      </w:pPr>
      <w:r>
        <w:rPr>
          <w:rStyle w:val="CommentReference"/>
        </w:rPr>
        <w:annotationRef/>
      </w:r>
      <w:r>
        <w:t>Spelling. Understanding</w:t>
      </w:r>
    </w:p>
    <w:p w14:paraId="3A9423E4" w14:textId="77777777" w:rsidR="00EE6EF8" w:rsidRDefault="00EE6EF8" w:rsidP="00EE6EF8">
      <w:pPr>
        <w:pStyle w:val="CommentText"/>
      </w:pPr>
      <w:r>
        <w:t xml:space="preserve">Journal titles are italicized along with the volume number. Missing Issue # </w:t>
      </w:r>
    </w:p>
    <w:p w14:paraId="6031A257" w14:textId="77777777" w:rsidR="00EE6EF8" w:rsidRDefault="00EE6EF8" w:rsidP="00EE6EF8">
      <w:pPr>
        <w:pStyle w:val="CommentText"/>
      </w:pPr>
      <w:r w:rsidRPr="00115ECB">
        <w:rPr>
          <w:i/>
          <w:iCs/>
        </w:rPr>
        <w:t>The Journal of Religious Thought, 56</w:t>
      </w:r>
      <w:r w:rsidRPr="00D8097E">
        <w:t>/57</w:t>
      </w:r>
      <w:r>
        <w:rPr>
          <w:rStyle w:val="CommentReference"/>
        </w:rPr>
        <w:annotationRef/>
      </w:r>
      <w:r w:rsidRPr="00115ECB">
        <w:rPr>
          <w:b/>
          <w:bCs/>
          <w:color w:val="FF0000"/>
        </w:rPr>
        <w:t>(2/1)</w:t>
      </w:r>
      <w:r w:rsidRPr="00D8097E">
        <w:t>, 95–113.</w:t>
      </w:r>
    </w:p>
  </w:comment>
  <w:comment w:id="216" w:author="Allison Strong" w:date="2023-08-13T21:47:00Z" w:initials="AS">
    <w:p w14:paraId="6B2DCC81" w14:textId="77777777" w:rsidR="00EE6EF8" w:rsidRDefault="00EE6EF8" w:rsidP="00EE6EF8">
      <w:pPr>
        <w:pStyle w:val="CommentText"/>
      </w:pPr>
      <w:r>
        <w:rPr>
          <w:rStyle w:val="CommentReference"/>
        </w:rPr>
        <w:annotationRef/>
      </w:r>
    </w:p>
  </w:comment>
  <w:comment w:id="217" w:author="David Ward" w:date="2023-08-06T20:29:00Z" w:initials="DW">
    <w:p w14:paraId="570B5617" w14:textId="77777777" w:rsidR="00EE6EF8" w:rsidRDefault="00EE6EF8" w:rsidP="00EE6EF8">
      <w:pPr>
        <w:pStyle w:val="CommentText"/>
      </w:pPr>
      <w:r>
        <w:rPr>
          <w:rStyle w:val="CommentReference"/>
        </w:rPr>
        <w:annotationRef/>
      </w:r>
      <w:r>
        <w:t>Now this 110 year-old source IS SEMINAL!</w:t>
      </w:r>
    </w:p>
  </w:comment>
  <w:comment w:id="218" w:author="David Ward" w:date="2023-08-06T20:38:00Z" w:initials="DW">
    <w:p w14:paraId="41B459D4" w14:textId="77777777" w:rsidR="00EE6EF8" w:rsidRDefault="00EE6EF8" w:rsidP="00EE6EF8">
      <w:pPr>
        <w:pStyle w:val="CommentText"/>
      </w:pPr>
      <w:r>
        <w:rPr>
          <w:rStyle w:val="CommentReference"/>
        </w:rPr>
        <w:annotationRef/>
      </w:r>
      <w:r>
        <w:t>Title in sentence case.</w:t>
      </w:r>
    </w:p>
    <w:p w14:paraId="3EE6E7F1" w14:textId="77777777" w:rsidR="00EE6EF8" w:rsidRDefault="00EE6EF8" w:rsidP="00EE6EF8">
      <w:pPr>
        <w:pStyle w:val="CommentText"/>
      </w:pPr>
      <w:r>
        <w:t xml:space="preserve">Italicized: </w:t>
      </w:r>
      <w:r w:rsidRPr="00655A7A">
        <w:rPr>
          <w:i/>
          <w:iCs/>
        </w:rPr>
        <w:t>National Register of Historic Places Nomination.</w:t>
      </w:r>
    </w:p>
  </w:comment>
  <w:comment w:id="219" w:author="David Ward" w:date="2023-08-06T23:24:00Z" w:initials="DW">
    <w:p w14:paraId="3B5CDECB" w14:textId="77777777" w:rsidR="00EE6EF8" w:rsidRDefault="00EE6EF8" w:rsidP="00EE6EF8">
      <w:pPr>
        <w:pStyle w:val="CommentText"/>
      </w:pPr>
      <w:r>
        <w:rPr>
          <w:rStyle w:val="CommentReference"/>
        </w:rPr>
        <w:annotationRef/>
      </w:r>
      <w:r>
        <w:t>Remove hyperlink underlines.</w:t>
      </w:r>
    </w:p>
  </w:comment>
  <w:comment w:id="220" w:author="Allison Strong" w:date="2023-08-13T21:55:00Z" w:initials="AS">
    <w:p w14:paraId="74DBEE34" w14:textId="77777777" w:rsidR="00EE6EF8" w:rsidRDefault="00EE6EF8" w:rsidP="00EE6EF8">
      <w:pPr>
        <w:pStyle w:val="CommentText"/>
      </w:pPr>
      <w:r>
        <w:rPr>
          <w:rStyle w:val="CommentReference"/>
        </w:rPr>
        <w:annotationRef/>
      </w:r>
      <w:r>
        <w:t>Not done</w:t>
      </w:r>
    </w:p>
  </w:comment>
  <w:comment w:id="221" w:author="David Ward" w:date="2023-08-06T20:52:00Z" w:initials="DW">
    <w:p w14:paraId="344E46A3" w14:textId="77777777" w:rsidR="00EE6EF8" w:rsidRDefault="00EE6EF8" w:rsidP="00EE6EF8">
      <w:pPr>
        <w:pStyle w:val="CommentText"/>
      </w:pPr>
      <w:r>
        <w:rPr>
          <w:rStyle w:val="CommentReference"/>
        </w:rPr>
        <w:annotationRef/>
      </w:r>
      <w:r>
        <w:t>If negro is an adjective here, it is not capitalized. If the Negro Church is a proper noun, then Church is capitalized.</w:t>
      </w:r>
    </w:p>
    <w:p w14:paraId="39F8BDE5" w14:textId="77777777" w:rsidR="00EE6EF8" w:rsidRDefault="00EE6EF8" w:rsidP="00EE6EF8">
      <w:pPr>
        <w:pStyle w:val="CommentText"/>
      </w:pPr>
    </w:p>
  </w:comment>
  <w:comment w:id="222" w:author="David Ward" w:date="2023-08-06T21:02:00Z" w:initials="DW">
    <w:p w14:paraId="1699DC80" w14:textId="77777777" w:rsidR="00EE6EF8" w:rsidRDefault="00EE6EF8" w:rsidP="00EE6EF8">
      <w:pPr>
        <w:pStyle w:val="CommentText"/>
      </w:pPr>
      <w:r>
        <w:rPr>
          <w:rStyle w:val="CommentReference"/>
        </w:rPr>
        <w:annotationRef/>
      </w:r>
      <w:r>
        <w:t>Journal titles are italicized along with the volume number.</w:t>
      </w:r>
    </w:p>
  </w:comment>
  <w:comment w:id="223" w:author="David Ward" w:date="2023-08-06T21:39:00Z" w:initials="DW">
    <w:p w14:paraId="27ACD9F7" w14:textId="77777777" w:rsidR="00EE6EF8" w:rsidRDefault="00EE6EF8" w:rsidP="00EE6EF8">
      <w:pPr>
        <w:pStyle w:val="CommentText"/>
      </w:pPr>
      <w:r>
        <w:rPr>
          <w:rStyle w:val="CommentReference"/>
        </w:rPr>
        <w:annotationRef/>
      </w:r>
      <w:r>
        <w:t xml:space="preserve">Re-alphabetize: </w:t>
      </w:r>
      <w:r w:rsidRPr="0097356D">
        <w:t>George</w:t>
      </w:r>
      <w:r>
        <w:t>, L.</w:t>
      </w:r>
      <w:r w:rsidRPr="00D8097E">
        <w:t xml:space="preserve"> &amp; Holmes</w:t>
      </w:r>
      <w:r>
        <w:t>,</w:t>
      </w:r>
      <w:r w:rsidRPr="0097356D">
        <w:t xml:space="preserve"> </w:t>
      </w:r>
      <w:r w:rsidRPr="00D8097E">
        <w:t xml:space="preserve">E.A. (1964). Negro </w:t>
      </w:r>
      <w:r>
        <w:t>s</w:t>
      </w:r>
      <w:r w:rsidRPr="00D8097E">
        <w:t xml:space="preserve">lavery’s </w:t>
      </w:r>
      <w:r>
        <w:t>p</w:t>
      </w:r>
      <w:r w:rsidRPr="00D8097E">
        <w:t xml:space="preserve">rophet of </w:t>
      </w:r>
      <w:r>
        <w:t>d</w:t>
      </w:r>
      <w:r w:rsidRPr="00D8097E">
        <w:t>eliverance</w:t>
      </w:r>
      <w:r>
        <w:t>.</w:t>
      </w:r>
      <w:r w:rsidRPr="00D8097E">
        <w:t xml:space="preserve"> </w:t>
      </w:r>
      <w:r w:rsidRPr="0097356D">
        <w:rPr>
          <w:i/>
          <w:iCs/>
        </w:rPr>
        <w:t>Baptist Quarterly 20</w:t>
      </w:r>
      <w:r>
        <w:t>(</w:t>
      </w:r>
      <w:r w:rsidRPr="00D8097E">
        <w:t>8</w:t>
      </w:r>
      <w:r>
        <w:t>), 340-</w:t>
      </w:r>
      <w:r w:rsidRPr="00D8097E">
        <w:t xml:space="preserve"> 35</w:t>
      </w:r>
      <w:r>
        <w:t>1.</w:t>
      </w:r>
    </w:p>
  </w:comment>
  <w:comment w:id="224" w:author="Allison Strong" w:date="2023-08-14T07:26:00Z" w:initials="AS">
    <w:p w14:paraId="2D32ACCD" w14:textId="77777777" w:rsidR="00EE6EF8" w:rsidRDefault="00EE6EF8" w:rsidP="00EE6EF8">
      <w:pPr>
        <w:pStyle w:val="CommentText"/>
      </w:pPr>
      <w:r>
        <w:rPr>
          <w:rStyle w:val="CommentReference"/>
        </w:rPr>
        <w:annotationRef/>
      </w:r>
      <w:r>
        <w:t>Delete the link?</w:t>
      </w:r>
    </w:p>
  </w:comment>
  <w:comment w:id="225" w:author="David Ward" w:date="2023-08-06T23:25:00Z" w:initials="DW">
    <w:p w14:paraId="0C1C06AC" w14:textId="77777777" w:rsidR="00EE6EF8" w:rsidRDefault="00EE6EF8" w:rsidP="00EE6EF8">
      <w:pPr>
        <w:pStyle w:val="CommentText"/>
      </w:pPr>
      <w:r>
        <w:rPr>
          <w:rStyle w:val="CommentReference"/>
        </w:rPr>
        <w:annotationRef/>
      </w:r>
      <w:r>
        <w:t>Sentence case and italicized.</w:t>
      </w:r>
    </w:p>
  </w:comment>
  <w:comment w:id="226" w:author="David Ward" w:date="2023-08-06T20:55:00Z" w:initials="DW">
    <w:p w14:paraId="2A38B1ED" w14:textId="77777777" w:rsidR="00EE6EF8" w:rsidRDefault="00EE6EF8" w:rsidP="00EE6EF8">
      <w:pPr>
        <w:pStyle w:val="CommentText"/>
      </w:pPr>
      <w:r>
        <w:rPr>
          <w:rStyle w:val="CommentReference"/>
        </w:rPr>
        <w:annotationRef/>
      </w:r>
      <w:r>
        <w:t>Journal titles are italicized along with the volume number.</w:t>
      </w:r>
    </w:p>
  </w:comment>
  <w:comment w:id="227" w:author="David Ward" w:date="2023-08-06T21:05:00Z" w:initials="DW">
    <w:p w14:paraId="5C0EA8D6" w14:textId="77777777" w:rsidR="00EE6EF8" w:rsidRDefault="00EE6EF8" w:rsidP="00EE6EF8">
      <w:pPr>
        <w:pStyle w:val="CommentText"/>
      </w:pPr>
      <w:r>
        <w:rPr>
          <w:rStyle w:val="CommentReference"/>
        </w:rPr>
        <w:annotationRef/>
      </w:r>
      <w:r>
        <w:t>Dissertation titles are italicized and in sentence case.</w:t>
      </w:r>
    </w:p>
    <w:p w14:paraId="39700E7B" w14:textId="77777777" w:rsidR="00EE6EF8" w:rsidRDefault="00EE6EF8" w:rsidP="00EE6EF8">
      <w:pPr>
        <w:pStyle w:val="CommentText"/>
      </w:pPr>
      <w:r>
        <w:t>MISSING: [Doctoral dissertation, Liberty University].</w:t>
      </w:r>
    </w:p>
    <w:p w14:paraId="1AE85E60" w14:textId="77777777" w:rsidR="00EE6EF8" w:rsidRDefault="00EE6EF8" w:rsidP="00EE6EF8">
      <w:pPr>
        <w:pStyle w:val="CommentText"/>
      </w:pPr>
      <w:r>
        <w:t>See format on p. 333 of APA 7.</w:t>
      </w:r>
    </w:p>
  </w:comment>
  <w:comment w:id="228" w:author="David Ward" w:date="2023-08-06T21:18:00Z" w:initials="DW">
    <w:p w14:paraId="5F794C9C" w14:textId="77777777" w:rsidR="00EE6EF8" w:rsidRDefault="00EE6EF8" w:rsidP="00EE6EF8">
      <w:pPr>
        <w:pStyle w:val="CommentText"/>
      </w:pPr>
      <w:r>
        <w:rPr>
          <w:rStyle w:val="CommentReference"/>
        </w:rPr>
        <w:annotationRef/>
      </w:r>
      <w:r w:rsidRPr="00D8097E">
        <w:t>Sutherl</w:t>
      </w:r>
      <w:r>
        <w:t>and, J. (n.d.).</w:t>
      </w:r>
      <w:r w:rsidRPr="00D8097E">
        <w:t xml:space="preserve"> </w:t>
      </w:r>
      <w:r w:rsidRPr="007642CE">
        <w:rPr>
          <w:i/>
          <w:iCs/>
        </w:rPr>
        <w:t>African Americans &amp; global missions: The Great Omission</w:t>
      </w:r>
      <w:r>
        <w:t>. [Unpublished resource available online.]</w:t>
      </w:r>
      <w:r w:rsidRPr="00D8097E">
        <w:t xml:space="preserve"> Reconciliation Ministries Network</w:t>
      </w:r>
      <w:r>
        <w:rPr>
          <w:rStyle w:val="CommentReference"/>
        </w:rPr>
        <w:annotationRef/>
      </w:r>
    </w:p>
  </w:comment>
  <w:comment w:id="229" w:author="David Ward" w:date="2023-08-06T21:24:00Z" w:initials="DW">
    <w:p w14:paraId="4B7CDE4E" w14:textId="77777777" w:rsidR="00EE6EF8" w:rsidRDefault="00EE6EF8" w:rsidP="00EE6EF8">
      <w:pPr>
        <w:pStyle w:val="CommentText"/>
      </w:pPr>
      <w:r>
        <w:rPr>
          <w:rStyle w:val="CommentReference"/>
        </w:rPr>
        <w:annotationRef/>
      </w:r>
      <w:r>
        <w:t>Dissertation titles in sentence case</w:t>
      </w:r>
    </w:p>
    <w:p w14:paraId="106923D1" w14:textId="77777777" w:rsidR="00EE6EF8" w:rsidRPr="00D8097E" w:rsidRDefault="00EE6EF8" w:rsidP="00EE6EF8">
      <w:pPr>
        <w:autoSpaceDE w:val="0"/>
        <w:autoSpaceDN w:val="0"/>
        <w:ind w:left="480" w:hanging="480"/>
        <w:rPr>
          <w:rFonts w:ascii="Times New Roman" w:eastAsia="Times New Roman" w:hAnsi="Times New Roman" w:cs="Times New Roman"/>
        </w:rPr>
      </w:pPr>
      <w:r w:rsidRPr="00D8097E">
        <w:rPr>
          <w:rFonts w:ascii="Times New Roman" w:eastAsia="Times New Roman" w:hAnsi="Times New Roman" w:cs="Times New Roman"/>
          <w:i/>
          <w:iCs/>
        </w:rPr>
        <w:t xml:space="preserve">The </w:t>
      </w:r>
      <w:r>
        <w:rPr>
          <w:rFonts w:ascii="Times New Roman" w:eastAsia="Times New Roman" w:hAnsi="Times New Roman" w:cs="Times New Roman"/>
          <w:i/>
          <w:iCs/>
        </w:rPr>
        <w:t>s</w:t>
      </w:r>
      <w:r w:rsidRPr="000308C1">
        <w:rPr>
          <w:rFonts w:ascii="Times New Roman" w:eastAsia="Times New Roman" w:hAnsi="Times New Roman" w:cs="Times New Roman"/>
          <w:i/>
          <w:iCs/>
        </w:rPr>
        <w:t>truggle</w:t>
      </w:r>
      <w:r w:rsidRPr="00D8097E">
        <w:rPr>
          <w:rFonts w:ascii="Times New Roman" w:eastAsia="Times New Roman" w:hAnsi="Times New Roman" w:cs="Times New Roman"/>
          <w:i/>
          <w:iCs/>
        </w:rPr>
        <w:t xml:space="preserve"> for </w:t>
      </w:r>
      <w:r>
        <w:rPr>
          <w:rFonts w:ascii="Times New Roman" w:eastAsia="Times New Roman" w:hAnsi="Times New Roman" w:cs="Times New Roman"/>
          <w:i/>
          <w:iCs/>
        </w:rPr>
        <w:t>l</w:t>
      </w:r>
      <w:r w:rsidRPr="00D8097E">
        <w:rPr>
          <w:rFonts w:ascii="Times New Roman" w:eastAsia="Times New Roman" w:hAnsi="Times New Roman" w:cs="Times New Roman"/>
          <w:i/>
          <w:iCs/>
        </w:rPr>
        <w:t xml:space="preserve">eadership in the African American </w:t>
      </w:r>
      <w:r>
        <w:rPr>
          <w:rFonts w:ascii="Times New Roman" w:eastAsia="Times New Roman" w:hAnsi="Times New Roman" w:cs="Times New Roman"/>
          <w:i/>
          <w:iCs/>
        </w:rPr>
        <w:t>c</w:t>
      </w:r>
      <w:r w:rsidRPr="00D8097E">
        <w:rPr>
          <w:rFonts w:ascii="Times New Roman" w:eastAsia="Times New Roman" w:hAnsi="Times New Roman" w:cs="Times New Roman"/>
          <w:i/>
          <w:iCs/>
        </w:rPr>
        <w:t>hurch</w:t>
      </w:r>
      <w:r w:rsidRPr="00D8097E">
        <w:rPr>
          <w:rFonts w:ascii="Times New Roman" w:eastAsia="Times New Roman" w:hAnsi="Times New Roman" w:cs="Times New Roman"/>
        </w:rPr>
        <w:t>.</w:t>
      </w:r>
      <w:r>
        <w:rPr>
          <w:rStyle w:val="CommentReference"/>
        </w:rPr>
        <w:annotationRef/>
      </w:r>
    </w:p>
    <w:p w14:paraId="2C8FB55C" w14:textId="77777777" w:rsidR="00EE6EF8" w:rsidRDefault="00EE6EF8" w:rsidP="00EE6EF8">
      <w:pPr>
        <w:pStyle w:val="CommentText"/>
      </w:pPr>
    </w:p>
    <w:p w14:paraId="202D5940" w14:textId="77777777" w:rsidR="00EE6EF8" w:rsidRDefault="00EE6EF8" w:rsidP="00EE6EF8">
      <w:pPr>
        <w:pStyle w:val="CommentText"/>
      </w:pPr>
      <w:r>
        <w:t>MISSING: [DMinn dissertation, Rawlings School of Divinity].</w:t>
      </w:r>
    </w:p>
  </w:comment>
  <w:comment w:id="230" w:author="David Ward" w:date="2023-08-06T20:57:00Z" w:initials="DW">
    <w:p w14:paraId="06C5A307" w14:textId="77777777" w:rsidR="00EE6EF8" w:rsidRDefault="00EE6EF8" w:rsidP="00EE6EF8">
      <w:pPr>
        <w:pStyle w:val="CommentText"/>
      </w:pPr>
      <w:r>
        <w:rPr>
          <w:rStyle w:val="CommentReference"/>
        </w:rPr>
        <w:annotationRef/>
      </w:r>
      <w:r>
        <w:t>A 27 year old journal article.</w:t>
      </w:r>
    </w:p>
    <w:p w14:paraId="670BEE8D" w14:textId="77777777" w:rsidR="00EE6EF8" w:rsidRDefault="00EE6EF8" w:rsidP="00EE6EF8">
      <w:pPr>
        <w:pStyle w:val="CommentText"/>
      </w:pPr>
      <w:r>
        <w:t>Journal titles are italicized along with the volume number.</w:t>
      </w:r>
    </w:p>
    <w:p w14:paraId="4FCB7B1A" w14:textId="77777777" w:rsidR="00EE6EF8" w:rsidRDefault="00EE6EF8" w:rsidP="00EE6EF8">
      <w:pPr>
        <w:pStyle w:val="CommentText"/>
      </w:pPr>
      <w:r w:rsidRPr="000308C1">
        <w:rPr>
          <w:i/>
          <w:iCs/>
        </w:rPr>
        <w:t>National Civic Review, 85</w:t>
      </w:r>
      <w:r>
        <w:t>(4), 23-29.</w:t>
      </w:r>
    </w:p>
    <w:p w14:paraId="4C3E7327" w14:textId="77777777" w:rsidR="00EE6EF8" w:rsidRDefault="00EE6EF8" w:rsidP="00EE6EF8">
      <w:pPr>
        <w:pStyle w:val="CommentText"/>
      </w:pPr>
    </w:p>
  </w:comment>
  <w:comment w:id="231" w:author="David Ward" w:date="2023-08-06T21:44:00Z" w:initials="DW">
    <w:p w14:paraId="12D48FCA" w14:textId="77777777" w:rsidR="00EE6EF8" w:rsidRDefault="00EE6EF8" w:rsidP="00EE6EF8">
      <w:pPr>
        <w:pStyle w:val="CommentText"/>
      </w:pPr>
      <w:r>
        <w:rPr>
          <w:rStyle w:val="CommentReference"/>
        </w:rPr>
        <w:annotationRef/>
      </w:r>
      <w:r>
        <w:t>The fact that this is documenting historical trends is the justification, I presume, for a 50 year old journal article.</w:t>
      </w:r>
    </w:p>
    <w:p w14:paraId="7F9CEC14" w14:textId="77777777" w:rsidR="00EE6EF8" w:rsidRDefault="00EE6EF8" w:rsidP="00EE6EF8">
      <w:pPr>
        <w:pStyle w:val="CommentText"/>
      </w:pPr>
      <w:r>
        <w:t>Italics. Missing issue #.</w:t>
      </w:r>
    </w:p>
    <w:p w14:paraId="4219C835" w14:textId="77777777" w:rsidR="00EE6EF8" w:rsidRDefault="00EE6EF8" w:rsidP="00EE6EF8">
      <w:pPr>
        <w:pStyle w:val="CommentText"/>
      </w:pPr>
      <w:r w:rsidRPr="00EF04C2">
        <w:rPr>
          <w:i/>
          <w:iCs/>
        </w:rPr>
        <w:t>Missiology: An International Review, 1</w:t>
      </w:r>
      <w:r w:rsidRPr="00EF04C2">
        <w:rPr>
          <w:rStyle w:val="CommentReference"/>
          <w:i/>
          <w:iCs/>
        </w:rPr>
        <w:annotationRef/>
      </w:r>
      <w:r w:rsidRPr="00EF04C2">
        <w:rPr>
          <w:b/>
          <w:bCs/>
          <w:color w:val="FF0000"/>
        </w:rPr>
        <w:t>(2),</w:t>
      </w:r>
      <w:r w:rsidRPr="00EF04C2">
        <w:rPr>
          <w:color w:val="FF0000"/>
        </w:rPr>
        <w:t xml:space="preserve"> </w:t>
      </w:r>
      <w:r w:rsidRPr="00D8097E">
        <w:t>7–20.</w:t>
      </w:r>
    </w:p>
  </w:comment>
  <w:comment w:id="232" w:author="David Ward" w:date="2023-08-06T21:47:00Z" w:initials="DW">
    <w:p w14:paraId="7222665A" w14:textId="77777777" w:rsidR="00EE6EF8" w:rsidRDefault="00EE6EF8" w:rsidP="00EE6EF8">
      <w:pPr>
        <w:pStyle w:val="CommentText"/>
      </w:pPr>
      <w:r>
        <w:rPr>
          <w:rStyle w:val="CommentReference"/>
        </w:rPr>
        <w:annotationRef/>
      </w:r>
      <w:r>
        <w:t>Italicize book titles. 49 year old source, but documenting a historical trend.</w:t>
      </w:r>
    </w:p>
  </w:comment>
  <w:comment w:id="233" w:author="David Ward" w:date="2023-08-06T21:48:00Z" w:initials="DW">
    <w:p w14:paraId="2CBD8761" w14:textId="77777777" w:rsidR="00EE6EF8" w:rsidRDefault="00EE6EF8" w:rsidP="00EE6EF8">
      <w:pPr>
        <w:pStyle w:val="CommentText"/>
      </w:pPr>
      <w:r>
        <w:rPr>
          <w:rStyle w:val="CommentReference"/>
        </w:rPr>
        <w:annotationRef/>
      </w:r>
      <w:r>
        <w:t>Italicize book titles</w:t>
      </w:r>
    </w:p>
  </w:comment>
  <w:comment w:id="234" w:author="David Ward" w:date="2023-08-06T21:49:00Z" w:initials="DW">
    <w:p w14:paraId="7DFF514D" w14:textId="77777777" w:rsidR="00EE6EF8" w:rsidRDefault="00EE6EF8" w:rsidP="00EE6EF8">
      <w:pPr>
        <w:pStyle w:val="CommentText"/>
      </w:pPr>
      <w:r>
        <w:rPr>
          <w:rStyle w:val="CommentReference"/>
        </w:rPr>
        <w:annotationRef/>
      </w:r>
      <w:r>
        <w:t>Italics.</w:t>
      </w:r>
    </w:p>
  </w:comment>
  <w:comment w:id="235" w:author="David Ward" w:date="2023-08-06T21:49:00Z" w:initials="DW">
    <w:p w14:paraId="46DEF899" w14:textId="77777777" w:rsidR="00EE6EF8" w:rsidRDefault="00EE6EF8" w:rsidP="00EE6EF8">
      <w:pPr>
        <w:pStyle w:val="CommentText"/>
      </w:pPr>
      <w:r>
        <w:rPr>
          <w:rStyle w:val="CommentReference"/>
        </w:rPr>
        <w:annotationRef/>
      </w:r>
      <w:r>
        <w:t>Italics.</w:t>
      </w:r>
    </w:p>
  </w:comment>
  <w:comment w:id="236" w:author="David Ward" w:date="2023-08-06T21:51:00Z" w:initials="DW">
    <w:p w14:paraId="72F3E8B6" w14:textId="77777777" w:rsidR="00EE6EF8" w:rsidRDefault="00EE6EF8" w:rsidP="00EE6EF8">
      <w:pPr>
        <w:pStyle w:val="CommentText"/>
      </w:pPr>
      <w:r>
        <w:rPr>
          <w:rStyle w:val="CommentReference"/>
        </w:rPr>
        <w:annotationRef/>
      </w:r>
      <w:r w:rsidRPr="00D8097E">
        <w:t>Mc</w:t>
      </w:r>
      <w:r>
        <w:t>E</w:t>
      </w:r>
      <w:r w:rsidRPr="00D8097E">
        <w:t>wan</w:t>
      </w:r>
      <w:r>
        <w:t xml:space="preserve"> </w:t>
      </w:r>
      <w:r w:rsidRPr="00220A07">
        <w:t>(Schoorman, D. help post McEwan’s dissertation.)</w:t>
      </w:r>
    </w:p>
    <w:p w14:paraId="123373DF" w14:textId="77777777" w:rsidR="00EE6EF8" w:rsidRDefault="00EE6EF8" w:rsidP="00EE6EF8">
      <w:pPr>
        <w:pStyle w:val="CommentText"/>
      </w:pPr>
      <w:r w:rsidRPr="00D8097E">
        <w:rPr>
          <w:i/>
          <w:iCs/>
        </w:rPr>
        <w:t xml:space="preserve">The </w:t>
      </w:r>
      <w:r w:rsidRPr="00220A07">
        <w:rPr>
          <w:i/>
          <w:iCs/>
          <w:highlight w:val="yellow"/>
        </w:rPr>
        <w:t>Perspectives</w:t>
      </w:r>
      <w:r w:rsidRPr="00D8097E">
        <w:rPr>
          <w:i/>
          <w:iCs/>
        </w:rPr>
        <w:t xml:space="preserve"> of Black Church </w:t>
      </w:r>
      <w:r w:rsidRPr="00220A07">
        <w:rPr>
          <w:i/>
          <w:iCs/>
          <w:highlight w:val="yellow"/>
        </w:rPr>
        <w:t>Leaders On Their Roles In the Empowerment of Black Male Students</w:t>
      </w:r>
      <w:r w:rsidRPr="00D8097E">
        <w:t>.</w:t>
      </w:r>
    </w:p>
    <w:p w14:paraId="5AF0FF43" w14:textId="77777777" w:rsidR="00EE6EF8" w:rsidRDefault="00EE6EF8" w:rsidP="00EE6EF8">
      <w:pPr>
        <w:pStyle w:val="CommentText"/>
      </w:pPr>
      <w:r>
        <w:t>Dissertation title sentence case and italicized.</w:t>
      </w:r>
    </w:p>
    <w:p w14:paraId="6A7D9197" w14:textId="77777777" w:rsidR="00EE6EF8" w:rsidRDefault="00EE6EF8" w:rsidP="00EE6EF8">
      <w:pPr>
        <w:pStyle w:val="CommentText"/>
      </w:pPr>
      <w:r>
        <w:t xml:space="preserve">Missing: [Doctoral dissertation, </w:t>
      </w:r>
      <w:r>
        <w:rPr>
          <w:rFonts w:ascii="TimesNewRomanPSMT" w:hAnsi="TimesNewRomanPSMT" w:cs="TimesNewRomanPSMT"/>
        </w:rPr>
        <w:t>Florida Atlantic University].</w:t>
      </w:r>
    </w:p>
  </w:comment>
  <w:comment w:id="237" w:author="David Ward" w:date="2023-08-06T21:55:00Z" w:initials="DW">
    <w:p w14:paraId="6E474F67" w14:textId="77777777" w:rsidR="00EE6EF8" w:rsidRDefault="00EE6EF8" w:rsidP="00EE6EF8">
      <w:pPr>
        <w:pStyle w:val="CommentText"/>
      </w:pPr>
      <w:r>
        <w:rPr>
          <w:rStyle w:val="CommentReference"/>
        </w:rPr>
        <w:annotationRef/>
      </w:r>
      <w:r>
        <w:t>Italicized book title in sentence case.</w:t>
      </w:r>
    </w:p>
  </w:comment>
  <w:comment w:id="238" w:author="David Ward" w:date="2023-08-06T21:56:00Z" w:initials="DW">
    <w:p w14:paraId="40BE24CB" w14:textId="77777777" w:rsidR="00EE6EF8" w:rsidRDefault="00EE6EF8" w:rsidP="00EE6EF8">
      <w:pPr>
        <w:pStyle w:val="CommentText"/>
      </w:pPr>
      <w:r>
        <w:rPr>
          <w:rStyle w:val="CommentReference"/>
        </w:rPr>
        <w:annotationRef/>
      </w:r>
      <w:r>
        <w:rPr>
          <w:rStyle w:val="CommentReference"/>
        </w:rPr>
        <w:annotationRef/>
      </w:r>
      <w:r>
        <w:t>Italics.</w:t>
      </w:r>
    </w:p>
  </w:comment>
  <w:comment w:id="239" w:author="David Ward" w:date="2023-08-06T21:57:00Z" w:initials="DW">
    <w:p w14:paraId="59965BAF" w14:textId="77777777" w:rsidR="00EE6EF8" w:rsidRDefault="00EE6EF8" w:rsidP="00EE6EF8">
      <w:pPr>
        <w:pStyle w:val="CommentText"/>
      </w:pPr>
      <w:r>
        <w:rPr>
          <w:rStyle w:val="CommentReference"/>
        </w:rPr>
        <w:annotationRef/>
      </w:r>
      <w:r>
        <w:t>Italicized book title in sentence case.</w:t>
      </w:r>
    </w:p>
  </w:comment>
  <w:comment w:id="240" w:author="David Ward" w:date="2023-08-06T22:01:00Z" w:initials="DW">
    <w:p w14:paraId="78481D8A" w14:textId="77777777" w:rsidR="00EE6EF8" w:rsidRDefault="00EE6EF8" w:rsidP="00EE6EF8">
      <w:pPr>
        <w:pStyle w:val="CommentText"/>
      </w:pPr>
      <w:r>
        <w:rPr>
          <w:rStyle w:val="CommentReference"/>
        </w:rPr>
        <w:annotationRef/>
      </w:r>
      <w:r>
        <w:t>Dissertation titles are to be in sentence case and italicized.</w:t>
      </w:r>
    </w:p>
    <w:p w14:paraId="01A23697" w14:textId="77777777" w:rsidR="00EE6EF8" w:rsidRDefault="00EE6EF8" w:rsidP="00EE6EF8">
      <w:pPr>
        <w:pStyle w:val="CommentText"/>
      </w:pPr>
      <w:r>
        <w:t>[Doctoral dissertation, Boston University School of Theology].</w:t>
      </w:r>
    </w:p>
  </w:comment>
  <w:comment w:id="241" w:author="David Ward" w:date="2023-08-06T22:04:00Z" w:initials="DW">
    <w:p w14:paraId="4714F148" w14:textId="77777777" w:rsidR="00EE6EF8" w:rsidRDefault="00EE6EF8" w:rsidP="00EE6EF8">
      <w:pPr>
        <w:pStyle w:val="CommentText"/>
      </w:pPr>
      <w:r>
        <w:rPr>
          <w:rStyle w:val="CommentReference"/>
        </w:rPr>
        <w:annotationRef/>
      </w:r>
      <w:r w:rsidRPr="00686B90">
        <w:rPr>
          <w:i/>
          <w:iCs/>
        </w:rPr>
        <w:t>Journal of Pan African Studies</w:t>
      </w:r>
      <w:r w:rsidRPr="00686B90">
        <w:rPr>
          <w:b/>
          <w:bCs/>
          <w:i/>
          <w:iCs/>
          <w:color w:val="FF0000"/>
        </w:rPr>
        <w:t>, 5</w:t>
      </w:r>
      <w:r w:rsidRPr="00686B90">
        <w:rPr>
          <w:b/>
          <w:bCs/>
          <w:color w:val="FF0000"/>
        </w:rPr>
        <w:t>(2), 84–109.</w:t>
      </w:r>
    </w:p>
  </w:comment>
  <w:comment w:id="242" w:author="David Ward" w:date="2023-08-06T22:05:00Z" w:initials="DW">
    <w:p w14:paraId="09793A5E" w14:textId="77777777" w:rsidR="00EE6EF8" w:rsidRPr="00686B90" w:rsidRDefault="00EE6EF8" w:rsidP="00EE6EF8">
      <w:pPr>
        <w:ind w:left="567" w:hanging="567"/>
        <w:rPr>
          <w:rFonts w:ascii="Times New Roman" w:hAnsi="Times New Roman" w:cs="Times New Roman"/>
        </w:rPr>
      </w:pPr>
      <w:r>
        <w:rPr>
          <w:rStyle w:val="CommentReference"/>
        </w:rPr>
        <w:annotationRef/>
      </w:r>
      <w:r w:rsidRPr="00686B90">
        <w:rPr>
          <w:rFonts w:ascii="Times New Roman" w:hAnsi="Times New Roman" w:cs="Times New Roman"/>
          <w:i/>
          <w:iCs/>
        </w:rPr>
        <w:t xml:space="preserve">Cross Currents, </w:t>
      </w:r>
      <w:r w:rsidRPr="00686B90">
        <w:rPr>
          <w:rFonts w:ascii="Times New Roman" w:hAnsi="Times New Roman" w:cs="Times New Roman"/>
          <w:b/>
          <w:bCs/>
          <w:i/>
          <w:iCs/>
          <w:color w:val="FF0000"/>
        </w:rPr>
        <w:t>58</w:t>
      </w:r>
      <w:r w:rsidRPr="00686B90">
        <w:rPr>
          <w:rFonts w:ascii="Times New Roman" w:hAnsi="Times New Roman" w:cs="Times New Roman"/>
          <w:b/>
          <w:bCs/>
          <w:color w:val="FF0000"/>
        </w:rPr>
        <w:t>(3), 475–513.</w:t>
      </w:r>
      <w:r>
        <w:rPr>
          <w:rFonts w:ascii="Times New Roman" w:hAnsi="Times New Roman" w:cs="Times New Roman"/>
        </w:rPr>
        <w:t xml:space="preserve"> Remove extra spaces for error free.</w:t>
      </w:r>
    </w:p>
  </w:comment>
  <w:comment w:id="243" w:author="David Ward" w:date="2023-08-06T22:13:00Z" w:initials="DW">
    <w:p w14:paraId="0AC0D39C" w14:textId="77777777" w:rsidR="00EE6EF8" w:rsidRDefault="00EE6EF8" w:rsidP="00EE6EF8">
      <w:pPr>
        <w:pStyle w:val="CommentText"/>
      </w:pPr>
      <w:r>
        <w:rPr>
          <w:rStyle w:val="CommentReference"/>
        </w:rPr>
        <w:annotationRef/>
      </w:r>
      <w:r>
        <w:t>Spelling.</w:t>
      </w:r>
    </w:p>
  </w:comment>
  <w:comment w:id="244" w:author="David Ward" w:date="2023-08-06T20:43:00Z" w:initials="DW">
    <w:p w14:paraId="2282C8A3" w14:textId="77777777" w:rsidR="00EE6EF8" w:rsidRDefault="00EE6EF8" w:rsidP="00EE6EF8">
      <w:pPr>
        <w:pStyle w:val="CommentText"/>
      </w:pPr>
      <w:r>
        <w:rPr>
          <w:rStyle w:val="CommentReference"/>
        </w:rPr>
        <w:annotationRef/>
      </w:r>
      <w:r>
        <w:t>Spelling.</w:t>
      </w:r>
    </w:p>
  </w:comment>
  <w:comment w:id="245" w:author="David Ward" w:date="2023-08-06T22:16:00Z" w:initials="DW">
    <w:p w14:paraId="0E57DB34" w14:textId="77777777" w:rsidR="00EE6EF8" w:rsidRDefault="00EE6EF8" w:rsidP="00EE6EF8">
      <w:pPr>
        <w:pStyle w:val="CommentText"/>
      </w:pPr>
      <w:r>
        <w:rPr>
          <w:rStyle w:val="CommentReference"/>
        </w:rPr>
        <w:annotationRef/>
      </w:r>
      <w:r>
        <w:t>Italicize book titles.</w:t>
      </w:r>
    </w:p>
  </w:comment>
  <w:comment w:id="246" w:author="David Ward" w:date="2023-08-06T22:17:00Z" w:initials="DW">
    <w:p w14:paraId="5B810007" w14:textId="77777777" w:rsidR="00EE6EF8" w:rsidRDefault="00EE6EF8" w:rsidP="00EE6EF8">
      <w:pPr>
        <w:pStyle w:val="CommentText"/>
      </w:pPr>
      <w:r>
        <w:rPr>
          <w:rStyle w:val="CommentReference"/>
        </w:rPr>
        <w:annotationRef/>
      </w:r>
      <w:r>
        <w:t>Italicize book titles.</w:t>
      </w:r>
    </w:p>
  </w:comment>
  <w:comment w:id="247" w:author="David Ward" w:date="2023-08-06T22:27:00Z" w:initials="DW">
    <w:p w14:paraId="7EEAF7D6" w14:textId="77777777" w:rsidR="00EE6EF8" w:rsidRDefault="00EE6EF8" w:rsidP="00EE6EF8">
      <w:pPr>
        <w:pStyle w:val="CommentText"/>
      </w:pPr>
      <w:r>
        <w:rPr>
          <w:rStyle w:val="CommentReference"/>
        </w:rPr>
        <w:annotationRef/>
      </w:r>
      <w:r>
        <w:t xml:space="preserve">This is a duplicate of this from earlier </w:t>
      </w:r>
    </w:p>
    <w:p w14:paraId="1732D125" w14:textId="77777777" w:rsidR="00EE6EF8" w:rsidRDefault="00EE6EF8" w:rsidP="00EE6EF8">
      <w:pPr>
        <w:pStyle w:val="CommentText"/>
        <w:ind w:left="720" w:hanging="720"/>
      </w:pPr>
      <w:r w:rsidRPr="00D8097E">
        <w:t>Sutherl</w:t>
      </w:r>
      <w:r>
        <w:t>and, J. (n.d.).</w:t>
      </w:r>
      <w:r w:rsidRPr="00D8097E">
        <w:t xml:space="preserve"> </w:t>
      </w:r>
      <w:r w:rsidRPr="007642CE">
        <w:rPr>
          <w:i/>
          <w:iCs/>
        </w:rPr>
        <w:t>African Americans &amp; global missions: The Great Omission</w:t>
      </w:r>
      <w:r>
        <w:t>. [Unpublished resource available online.]</w:t>
      </w:r>
      <w:r w:rsidRPr="00D8097E">
        <w:t xml:space="preserve"> Reconciliation Ministries Network</w:t>
      </w:r>
      <w:r>
        <w:rPr>
          <w:rStyle w:val="CommentReference"/>
        </w:rPr>
        <w:annotationRef/>
      </w:r>
    </w:p>
    <w:p w14:paraId="138E2A6C" w14:textId="77777777" w:rsidR="00EE6EF8" w:rsidRPr="00CD6641" w:rsidRDefault="00EE6EF8" w:rsidP="00EE6EF8">
      <w:pPr>
        <w:pStyle w:val="CommentText"/>
        <w:rPr>
          <w:b/>
          <w:bCs/>
        </w:rPr>
      </w:pPr>
      <w:r w:rsidRPr="00CD6641">
        <w:rPr>
          <w:b/>
          <w:bCs/>
          <w:color w:val="FF0000"/>
        </w:rPr>
        <w:t>Remember when you fix something in the Works Cited that aff</w:t>
      </w:r>
      <w:r>
        <w:rPr>
          <w:b/>
          <w:bCs/>
          <w:color w:val="FF0000"/>
        </w:rPr>
        <w:t>e</w:t>
      </w:r>
      <w:r w:rsidRPr="00CD6641">
        <w:rPr>
          <w:b/>
          <w:bCs/>
          <w:color w:val="FF0000"/>
        </w:rPr>
        <w:t>cts the way the In-Text Citation looks</w:t>
      </w:r>
      <w:r>
        <w:rPr>
          <w:b/>
          <w:bCs/>
          <w:color w:val="FF0000"/>
        </w:rPr>
        <w:t xml:space="preserve"> in the body of the dissertation</w:t>
      </w:r>
      <w:r w:rsidRPr="00CD6641">
        <w:rPr>
          <w:b/>
          <w:bCs/>
          <w:color w:val="FF0000"/>
        </w:rPr>
        <w:t>, you have to find and fix EVERY citation!</w:t>
      </w:r>
    </w:p>
  </w:comment>
  <w:comment w:id="248" w:author="David Ward" w:date="2023-08-06T22:46:00Z" w:initials="DW">
    <w:p w14:paraId="4FFE2AA1" w14:textId="77777777" w:rsidR="00EE6EF8" w:rsidRDefault="00EE6EF8" w:rsidP="00EE6EF8">
      <w:pPr>
        <w:pStyle w:val="CommentText"/>
      </w:pPr>
      <w:r>
        <w:rPr>
          <w:rStyle w:val="CommentReference"/>
        </w:rPr>
        <w:annotationRef/>
      </w:r>
      <w:r>
        <w:t>Dissertation title italicized and in sentence case.</w:t>
      </w:r>
    </w:p>
    <w:p w14:paraId="64B64192" w14:textId="77777777" w:rsidR="00EE6EF8" w:rsidRDefault="00EE6EF8" w:rsidP="00EE6EF8">
      <w:pPr>
        <w:pStyle w:val="CommentText"/>
      </w:pPr>
      <w:r>
        <w:t>MISSING: [Doctor of Education Dissertation, Bethel University].</w:t>
      </w:r>
    </w:p>
  </w:comment>
  <w:comment w:id="249" w:author="David Ward" w:date="2023-08-06T22:49:00Z" w:initials="DW">
    <w:p w14:paraId="3EFE6B23" w14:textId="77777777" w:rsidR="00EE6EF8" w:rsidRDefault="00EE6EF8" w:rsidP="00EE6EF8">
      <w:pPr>
        <w:pStyle w:val="CommentText"/>
      </w:pPr>
      <w:r>
        <w:rPr>
          <w:rStyle w:val="CommentReference"/>
        </w:rPr>
        <w:annotationRef/>
      </w:r>
      <w:r w:rsidRPr="00B75965">
        <w:rPr>
          <w:i/>
          <w:iCs/>
        </w:rPr>
        <w:t>Journal of African American Studies, 15</w:t>
      </w:r>
      <w:r>
        <w:t>(</w:t>
      </w:r>
      <w:r w:rsidRPr="00D8097E">
        <w:t>2</w:t>
      </w:r>
      <w:r>
        <w:t>), 236-247.</w:t>
      </w:r>
    </w:p>
  </w:comment>
  <w:comment w:id="250" w:author="David Ward" w:date="2023-08-06T23:08:00Z" w:initials="DW">
    <w:p w14:paraId="4160E32C" w14:textId="77777777" w:rsidR="00EE6EF8" w:rsidRDefault="00EE6EF8" w:rsidP="00EE6EF8">
      <w:pPr>
        <w:pStyle w:val="CommentText"/>
      </w:pPr>
      <w:r>
        <w:rPr>
          <w:rStyle w:val="CommentReference"/>
        </w:rPr>
        <w:annotationRef/>
      </w:r>
      <w:r>
        <w:t>Italicized.</w:t>
      </w:r>
    </w:p>
  </w:comment>
  <w:comment w:id="251" w:author="David Ward" w:date="2023-08-06T23:09:00Z" w:initials="DW">
    <w:p w14:paraId="3CF7F76F" w14:textId="77777777" w:rsidR="00EE6EF8" w:rsidRDefault="00EE6EF8" w:rsidP="00EE6EF8">
      <w:pPr>
        <w:pStyle w:val="CommentText"/>
      </w:pPr>
      <w:r>
        <w:rPr>
          <w:rStyle w:val="CommentReference"/>
        </w:rPr>
        <w:annotationRef/>
      </w:r>
      <w:r>
        <w:t>Italicized.</w:t>
      </w:r>
    </w:p>
    <w:p w14:paraId="0FDC3F1C" w14:textId="77777777" w:rsidR="00EE6EF8" w:rsidRPr="00D8097E" w:rsidRDefault="00EE6EF8" w:rsidP="00EE6EF8">
      <w:pPr>
        <w:ind w:left="567" w:hanging="567"/>
        <w:rPr>
          <w:rFonts w:ascii="Times New Roman" w:hAnsi="Times New Roman" w:cs="Times New Roman"/>
        </w:rPr>
      </w:pPr>
      <w:r w:rsidRPr="00045E70">
        <w:rPr>
          <w:rFonts w:ascii="Times New Roman" w:hAnsi="Times New Roman" w:cs="Times New Roman"/>
          <w:i/>
          <w:iCs/>
        </w:rPr>
        <w:t>Journal of Black Studies, 18</w:t>
      </w:r>
      <w:r w:rsidRPr="00045E70">
        <w:rPr>
          <w:rFonts w:ascii="Times New Roman" w:hAnsi="Times New Roman" w:cs="Times New Roman"/>
          <w:b/>
          <w:bCs/>
          <w:color w:val="FF0000"/>
        </w:rPr>
        <w:t>(2)</w:t>
      </w:r>
      <w:r w:rsidRPr="00045E70">
        <w:rPr>
          <w:rStyle w:val="CommentReference"/>
          <w:b/>
          <w:bCs/>
          <w:color w:val="FF0000"/>
        </w:rPr>
        <w:annotationRef/>
      </w:r>
      <w:r w:rsidRPr="00045E70">
        <w:rPr>
          <w:rFonts w:ascii="Times New Roman" w:hAnsi="Times New Roman" w:cs="Times New Roman"/>
          <w:b/>
          <w:bCs/>
          <w:color w:val="FF0000"/>
        </w:rPr>
        <w:t>,</w:t>
      </w:r>
      <w:r w:rsidRPr="00045E70">
        <w:rPr>
          <w:rFonts w:ascii="Times New Roman" w:hAnsi="Times New Roman" w:cs="Times New Roman"/>
          <w:color w:val="FF0000"/>
        </w:rPr>
        <w:t xml:space="preserve"> </w:t>
      </w:r>
      <w:r w:rsidRPr="00D8097E">
        <w:rPr>
          <w:rFonts w:ascii="Times New Roman" w:hAnsi="Times New Roman" w:cs="Times New Roman"/>
        </w:rPr>
        <w:t>123–138.</w:t>
      </w:r>
    </w:p>
    <w:p w14:paraId="0F6DCA39" w14:textId="77777777" w:rsidR="00EE6EF8" w:rsidRDefault="00EE6EF8" w:rsidP="00EE6EF8">
      <w:pPr>
        <w:pStyle w:val="CommentText"/>
      </w:pPr>
    </w:p>
  </w:comment>
  <w:comment w:id="252" w:author="David Ward" w:date="2023-08-06T23:12:00Z" w:initials="DW">
    <w:p w14:paraId="01F3B744" w14:textId="77777777" w:rsidR="00EE6EF8" w:rsidRDefault="00EE6EF8" w:rsidP="00EE6EF8">
      <w:pPr>
        <w:pStyle w:val="CommentText"/>
      </w:pPr>
      <w:r>
        <w:rPr>
          <w:rStyle w:val="CommentReference"/>
        </w:rPr>
        <w:annotationRef/>
      </w:r>
      <w:r w:rsidRPr="00045E70">
        <w:rPr>
          <w:color w:val="FF0000"/>
        </w:rPr>
        <w:t>Check APA7 Manual for how to cite these Government publications. They are technical and specific.</w:t>
      </w:r>
    </w:p>
  </w:comment>
  <w:comment w:id="253" w:author="David Ward" w:date="2023-08-06T23:14:00Z" w:initials="DW">
    <w:p w14:paraId="7DCA54E9" w14:textId="77777777" w:rsidR="00EE6EF8" w:rsidRDefault="00EE6EF8" w:rsidP="00EE6EF8">
      <w:pPr>
        <w:pStyle w:val="CommentText"/>
      </w:pPr>
      <w:r>
        <w:rPr>
          <w:rStyle w:val="CommentReference"/>
        </w:rPr>
        <w:annotationRef/>
      </w:r>
      <w:r>
        <w:t>Italicized.</w:t>
      </w:r>
    </w:p>
    <w:p w14:paraId="56286B1A" w14:textId="77777777" w:rsidR="00EE6EF8" w:rsidRDefault="00EE6EF8" w:rsidP="00EE6EF8">
      <w:pPr>
        <w:pStyle w:val="CommentText"/>
      </w:pPr>
      <w:r w:rsidRPr="00217111">
        <w:rPr>
          <w:rStyle w:val="cit"/>
          <w:i/>
          <w:iCs/>
        </w:rPr>
        <w:t>49</w:t>
      </w:r>
      <w:r w:rsidRPr="00217111">
        <w:rPr>
          <w:rStyle w:val="cit"/>
          <w:b/>
          <w:bCs/>
          <w:color w:val="FF0000"/>
        </w:rPr>
        <w:t>(1)</w:t>
      </w:r>
      <w:r>
        <w:rPr>
          <w:rStyle w:val="cit"/>
        </w:rPr>
        <w:t>:87-104.</w:t>
      </w:r>
    </w:p>
  </w:comment>
  <w:comment w:id="254" w:author="David Ward" w:date="2023-08-06T23:16:00Z" w:initials="DW">
    <w:p w14:paraId="67A1A9F9" w14:textId="77777777" w:rsidR="00EE6EF8" w:rsidRDefault="00EE6EF8" w:rsidP="00EE6EF8">
      <w:pPr>
        <w:pStyle w:val="CommentText"/>
      </w:pPr>
      <w:r>
        <w:rPr>
          <w:rStyle w:val="CommentReference"/>
        </w:rPr>
        <w:annotationRef/>
      </w:r>
      <w:r>
        <w:t>Italicized.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273BD2" w15:done="1"/>
  <w15:commentEx w15:paraId="4255A2A3" w15:done="0"/>
  <w15:commentEx w15:paraId="1023A5DA" w15:done="1"/>
  <w15:commentEx w15:paraId="5D1061E8" w15:done="1"/>
  <w15:commentEx w15:paraId="151A1CCC" w15:done="0"/>
  <w15:commentEx w15:paraId="651D138E" w15:done="1"/>
  <w15:commentEx w15:paraId="14D5CF20" w15:done="1"/>
  <w15:commentEx w15:paraId="6977CD39" w15:done="1"/>
  <w15:commentEx w15:paraId="3408F24D" w15:done="1"/>
  <w15:commentEx w15:paraId="564451B5" w15:done="1"/>
  <w15:commentEx w15:paraId="0365B781" w15:done="0"/>
  <w15:commentEx w15:paraId="703D8B34" w15:paraIdParent="0365B781" w15:done="0"/>
  <w15:commentEx w15:paraId="4BE255C7" w15:done="0"/>
  <w15:commentEx w15:paraId="6703495C" w15:done="0"/>
  <w15:commentEx w15:paraId="2EE23354" w15:done="0"/>
  <w15:commentEx w15:paraId="36D7FC60" w15:done="1"/>
  <w15:commentEx w15:paraId="0756A900" w15:done="0"/>
  <w15:commentEx w15:paraId="28233AB7" w15:done="0"/>
  <w15:commentEx w15:paraId="3C996A7B" w15:done="0"/>
  <w15:commentEx w15:paraId="0885411D" w15:done="1"/>
  <w15:commentEx w15:paraId="7B1FA7F5" w15:done="0"/>
  <w15:commentEx w15:paraId="087B6B93" w15:done="0"/>
  <w15:commentEx w15:paraId="6F41B7FB" w15:done="0"/>
  <w15:commentEx w15:paraId="473C0F18" w15:done="0"/>
  <w15:commentEx w15:paraId="661BEFBF" w15:done="0"/>
  <w15:commentEx w15:paraId="58C95F08" w15:done="1"/>
  <w15:commentEx w15:paraId="49780AF8" w15:done="1"/>
  <w15:commentEx w15:paraId="2E4A09AB" w15:done="1"/>
  <w15:commentEx w15:paraId="6961B837" w15:done="0"/>
  <w15:commentEx w15:paraId="64E500AD" w15:paraIdParent="6961B837" w15:done="0"/>
  <w15:commentEx w15:paraId="0633F429" w15:done="0"/>
  <w15:commentEx w15:paraId="122A7854" w15:paraIdParent="0633F429" w15:done="0"/>
  <w15:commentEx w15:paraId="4779384E" w15:done="1"/>
  <w15:commentEx w15:paraId="79836699" w15:done="1"/>
  <w15:commentEx w15:paraId="4103F15F" w15:done="1"/>
  <w15:commentEx w15:paraId="6031A257" w15:done="1"/>
  <w15:commentEx w15:paraId="6B2DCC81" w15:paraIdParent="6031A257" w15:done="1"/>
  <w15:commentEx w15:paraId="570B5617" w15:done="1"/>
  <w15:commentEx w15:paraId="3EE6E7F1" w15:done="1"/>
  <w15:commentEx w15:paraId="3B5CDECB" w15:done="0"/>
  <w15:commentEx w15:paraId="74DBEE34" w15:paraIdParent="3B5CDECB" w15:done="0"/>
  <w15:commentEx w15:paraId="39F8BDE5" w15:done="1"/>
  <w15:commentEx w15:paraId="1699DC80" w15:done="1"/>
  <w15:commentEx w15:paraId="27ACD9F7" w15:done="0"/>
  <w15:commentEx w15:paraId="2D32ACCD" w15:paraIdParent="27ACD9F7" w15:done="0"/>
  <w15:commentEx w15:paraId="0C1C06AC" w15:done="1"/>
  <w15:commentEx w15:paraId="2A38B1ED" w15:done="1"/>
  <w15:commentEx w15:paraId="1AE85E60" w15:done="1"/>
  <w15:commentEx w15:paraId="5F794C9C" w15:done="1"/>
  <w15:commentEx w15:paraId="202D5940" w15:done="1"/>
  <w15:commentEx w15:paraId="4C3E7327" w15:done="0"/>
  <w15:commentEx w15:paraId="4219C835" w15:done="0"/>
  <w15:commentEx w15:paraId="7222665A" w15:done="1"/>
  <w15:commentEx w15:paraId="2CBD8761" w15:done="1"/>
  <w15:commentEx w15:paraId="7DFF514D" w15:done="1"/>
  <w15:commentEx w15:paraId="46DEF899" w15:done="1"/>
  <w15:commentEx w15:paraId="6A7D9197" w15:done="1"/>
  <w15:commentEx w15:paraId="6E474F67" w15:done="1"/>
  <w15:commentEx w15:paraId="40BE24CB" w15:done="1"/>
  <w15:commentEx w15:paraId="59965BAF" w15:done="1"/>
  <w15:commentEx w15:paraId="01A23697" w15:done="1"/>
  <w15:commentEx w15:paraId="4714F148" w15:done="1"/>
  <w15:commentEx w15:paraId="09793A5E" w15:done="1"/>
  <w15:commentEx w15:paraId="0AC0D39C" w15:done="1"/>
  <w15:commentEx w15:paraId="2282C8A3" w15:done="1"/>
  <w15:commentEx w15:paraId="0E57DB34" w15:done="1"/>
  <w15:commentEx w15:paraId="5B810007" w15:done="0"/>
  <w15:commentEx w15:paraId="138E2A6C" w15:done="0"/>
  <w15:commentEx w15:paraId="64B64192" w15:done="1"/>
  <w15:commentEx w15:paraId="3EFE6B23" w15:done="1"/>
  <w15:commentEx w15:paraId="4160E32C" w15:done="1"/>
  <w15:commentEx w15:paraId="0F6DCA39" w15:done="1"/>
  <w15:commentEx w15:paraId="01F3B744" w15:done="0"/>
  <w15:commentEx w15:paraId="56286B1A" w15:done="1"/>
  <w15:commentEx w15:paraId="67A1A9F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0F672" w16cex:dateUtc="2023-08-11T22:03:00Z"/>
  <w16cex:commentExtensible w16cex:durableId="14D1898F" w16cex:dateUtc="2023-08-31T23:26:00Z"/>
  <w16cex:commentExtensible w16cex:durableId="28838D86" w16cex:dateUtc="2023-08-13T21:12:00Z"/>
  <w16cex:commentExtensible w16cex:durableId="28807515" w16cex:dateUtc="2023-08-11T12:51:00Z"/>
  <w16cex:commentExtensible w16cex:durableId="1D9D523D" w16cex:dateUtc="2023-09-03T20:48:00Z"/>
  <w16cex:commentExtensible w16cex:durableId="12E4399C" w16cex:dateUtc="2023-08-07T00:22:00Z"/>
  <w16cex:commentExtensible w16cex:durableId="704A8935" w16cex:dateUtc="2023-08-06T23:34:00Z"/>
  <w16cex:commentExtensible w16cex:durableId="4C89AC96" w16cex:dateUtc="2023-08-06T23:36:00Z"/>
  <w16cex:commentExtensible w16cex:durableId="693B1E81" w16cex:dateUtc="2023-08-06T23:35:00Z"/>
  <w16cex:commentExtensible w16cex:durableId="7236CDC6" w16cex:dateUtc="2023-08-06T23:36:00Z"/>
  <w16cex:commentExtensible w16cex:durableId="69DEDBFC" w16cex:dateUtc="2023-08-06T23:37:00Z"/>
  <w16cex:commentExtensible w16cex:durableId="6055CB56" w16cex:dateUtc="2023-08-14T00:40:00Z"/>
  <w16cex:commentExtensible w16cex:durableId="0D9AAC8F" w16cex:dateUtc="2023-08-06T23:41:00Z"/>
  <w16cex:commentExtensible w16cex:durableId="6D7FE90C" w16cex:dateUtc="2023-08-06T23:42:00Z"/>
  <w16cex:commentExtensible w16cex:durableId="3C8CB178" w16cex:dateUtc="2023-08-06T23:42:00Z"/>
  <w16cex:commentExtensible w16cex:durableId="589BE769" w16cex:dateUtc="2023-08-06T23:50:00Z"/>
  <w16cex:commentExtensible w16cex:durableId="1AA31783" w16cex:dateUtc="2023-08-06T23:42:00Z"/>
  <w16cex:commentExtensible w16cex:durableId="0FB088B5" w16cex:dateUtc="2023-08-06T23:42:00Z"/>
  <w16cex:commentExtensible w16cex:durableId="1C6839FC" w16cex:dateUtc="2023-08-06T23:42:00Z"/>
  <w16cex:commentExtensible w16cex:durableId="2591FF2D" w16cex:dateUtc="2023-08-06T23:52:00Z"/>
  <w16cex:commentExtensible w16cex:durableId="56EF3877" w16cex:dateUtc="2023-08-07T00:50:00Z"/>
  <w16cex:commentExtensible w16cex:durableId="52DEAAD5" w16cex:dateUtc="2023-08-06T23:55:00Z"/>
  <w16cex:commentExtensible w16cex:durableId="3A614257" w16cex:dateUtc="2023-08-06T23:59:00Z"/>
  <w16cex:commentExtensible w16cex:durableId="0694DC35" w16cex:dateUtc="2023-08-06T23:57:00Z"/>
  <w16cex:commentExtensible w16cex:durableId="06F5F6B9" w16cex:dateUtc="2023-08-06T23:54:00Z"/>
  <w16cex:commentExtensible w16cex:durableId="04D86B4D" w16cex:dateUtc="2023-08-07T00:07:00Z"/>
  <w16cex:commentExtensible w16cex:durableId="7F5B74E7" w16cex:dateUtc="2023-08-07T00:07:00Z"/>
  <w16cex:commentExtensible w16cex:durableId="7DA9F582" w16cex:dateUtc="2023-08-07T00:10:00Z"/>
  <w16cex:commentExtensible w16cex:durableId="2B45A364" w16cex:dateUtc="2023-08-07T00:13:00Z"/>
  <w16cex:commentExtensible w16cex:durableId="204B837F" w16cex:dateUtc="2023-08-14T01:32:00Z"/>
  <w16cex:commentExtensible w16cex:durableId="55327A61" w16cex:dateUtc="2023-08-07T00:15:00Z"/>
  <w16cex:commentExtensible w16cex:durableId="149F6CD1" w16cex:dateUtc="2023-08-14T01:33:00Z"/>
  <w16cex:commentExtensible w16cex:durableId="1C8B5D3A" w16cex:dateUtc="2023-08-07T00:25:00Z"/>
  <w16cex:commentExtensible w16cex:durableId="0B4F36CF" w16cex:dateUtc="2023-08-07T01:09:00Z"/>
  <w16cex:commentExtensible w16cex:durableId="25ADC773" w16cex:dateUtc="2023-08-07T00:25:00Z"/>
  <w16cex:commentExtensible w16cex:durableId="6213510E" w16cex:dateUtc="2023-08-07T00:27:00Z"/>
  <w16cex:commentExtensible w16cex:durableId="494988D5" w16cex:dateUtc="2023-08-14T01:47:00Z"/>
  <w16cex:commentExtensible w16cex:durableId="3679D3A8" w16cex:dateUtc="2023-08-07T00:29:00Z"/>
  <w16cex:commentExtensible w16cex:durableId="66EDBB0B" w16cex:dateUtc="2023-08-07T00:38:00Z"/>
  <w16cex:commentExtensible w16cex:durableId="5A5B44CF" w16cex:dateUtc="2023-08-07T03:24:00Z"/>
  <w16cex:commentExtensible w16cex:durableId="0D55BEFD" w16cex:dateUtc="2023-08-14T01:55:00Z"/>
  <w16cex:commentExtensible w16cex:durableId="05A5BB7F" w16cex:dateUtc="2023-08-07T00:52:00Z"/>
  <w16cex:commentExtensible w16cex:durableId="437B6D48" w16cex:dateUtc="2023-08-07T01:02:00Z"/>
  <w16cex:commentExtensible w16cex:durableId="612F12FA" w16cex:dateUtc="2023-08-07T01:39:00Z"/>
  <w16cex:commentExtensible w16cex:durableId="03421623" w16cex:dateUtc="2023-08-14T11:26:00Z"/>
  <w16cex:commentExtensible w16cex:durableId="105B12DE" w16cex:dateUtc="2023-08-07T03:25:00Z"/>
  <w16cex:commentExtensible w16cex:durableId="0E42F2EE" w16cex:dateUtc="2023-08-07T00:55:00Z"/>
  <w16cex:commentExtensible w16cex:durableId="0E841991" w16cex:dateUtc="2023-08-07T01:05:00Z"/>
  <w16cex:commentExtensible w16cex:durableId="1816D2E7" w16cex:dateUtc="2023-08-07T01:18:00Z"/>
  <w16cex:commentExtensible w16cex:durableId="318979B8" w16cex:dateUtc="2023-08-07T01:24:00Z"/>
  <w16cex:commentExtensible w16cex:durableId="6B978720" w16cex:dateUtc="2023-08-07T00:57:00Z"/>
  <w16cex:commentExtensible w16cex:durableId="095451C2" w16cex:dateUtc="2023-08-07T01:44:00Z"/>
  <w16cex:commentExtensible w16cex:durableId="32BFF957" w16cex:dateUtc="2023-08-07T01:47:00Z"/>
  <w16cex:commentExtensible w16cex:durableId="3967B99B" w16cex:dateUtc="2023-08-07T01:48:00Z"/>
  <w16cex:commentExtensible w16cex:durableId="2B2E7C8F" w16cex:dateUtc="2023-08-07T01:49:00Z"/>
  <w16cex:commentExtensible w16cex:durableId="38CCD3FE" w16cex:dateUtc="2023-08-07T01:49:00Z"/>
  <w16cex:commentExtensible w16cex:durableId="0CBFCB33" w16cex:dateUtc="2023-08-07T01:51:00Z"/>
  <w16cex:commentExtensible w16cex:durableId="1FFBAFF4" w16cex:dateUtc="2023-08-07T01:55:00Z"/>
  <w16cex:commentExtensible w16cex:durableId="7214335A" w16cex:dateUtc="2023-08-07T01:56:00Z"/>
  <w16cex:commentExtensible w16cex:durableId="40D336C5" w16cex:dateUtc="2023-08-07T01:57:00Z"/>
  <w16cex:commentExtensible w16cex:durableId="0F827162" w16cex:dateUtc="2023-08-07T02:01:00Z"/>
  <w16cex:commentExtensible w16cex:durableId="473FB15C" w16cex:dateUtc="2023-08-07T02:04:00Z"/>
  <w16cex:commentExtensible w16cex:durableId="52517B6C" w16cex:dateUtc="2023-08-07T02:05:00Z"/>
  <w16cex:commentExtensible w16cex:durableId="637269A5" w16cex:dateUtc="2023-08-07T02:13:00Z"/>
  <w16cex:commentExtensible w16cex:durableId="540DA074" w16cex:dateUtc="2023-08-07T00:43:00Z"/>
  <w16cex:commentExtensible w16cex:durableId="441144BB" w16cex:dateUtc="2023-08-07T02:16:00Z"/>
  <w16cex:commentExtensible w16cex:durableId="3C7C555A" w16cex:dateUtc="2023-08-07T02:17:00Z"/>
  <w16cex:commentExtensible w16cex:durableId="6E0FB676" w16cex:dateUtc="2023-08-07T02:27:00Z"/>
  <w16cex:commentExtensible w16cex:durableId="1D1D356F" w16cex:dateUtc="2023-08-07T02:46:00Z"/>
  <w16cex:commentExtensible w16cex:durableId="25FD63A8" w16cex:dateUtc="2023-08-07T02:49:00Z"/>
  <w16cex:commentExtensible w16cex:durableId="7F3AD0F8" w16cex:dateUtc="2023-08-07T03:08:00Z"/>
  <w16cex:commentExtensible w16cex:durableId="3395ED54" w16cex:dateUtc="2023-08-07T03:09:00Z"/>
  <w16cex:commentExtensible w16cex:durableId="5FD31303" w16cex:dateUtc="2023-08-07T03:12:00Z"/>
  <w16cex:commentExtensible w16cex:durableId="7A63383A" w16cex:dateUtc="2023-08-07T03:14:00Z"/>
  <w16cex:commentExtensible w16cex:durableId="6BDC9267" w16cex:dateUtc="2023-08-07T0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273BD2" w16cid:durableId="2880F672"/>
  <w16cid:commentId w16cid:paraId="4255A2A3" w16cid:durableId="14D1898F"/>
  <w16cid:commentId w16cid:paraId="1023A5DA" w16cid:durableId="28838D86"/>
  <w16cid:commentId w16cid:paraId="5D1061E8" w16cid:durableId="28807515"/>
  <w16cid:commentId w16cid:paraId="151A1CCC" w16cid:durableId="1D9D523D"/>
  <w16cid:commentId w16cid:paraId="651D138E" w16cid:durableId="12E4399C"/>
  <w16cid:commentId w16cid:paraId="14D5CF20" w16cid:durableId="704A8935"/>
  <w16cid:commentId w16cid:paraId="6977CD39" w16cid:durableId="4C89AC96"/>
  <w16cid:commentId w16cid:paraId="3408F24D" w16cid:durableId="693B1E81"/>
  <w16cid:commentId w16cid:paraId="564451B5" w16cid:durableId="7236CDC6"/>
  <w16cid:commentId w16cid:paraId="0365B781" w16cid:durableId="69DEDBFC"/>
  <w16cid:commentId w16cid:paraId="703D8B34" w16cid:durableId="6055CB56"/>
  <w16cid:commentId w16cid:paraId="4BE255C7" w16cid:durableId="0D9AAC8F"/>
  <w16cid:commentId w16cid:paraId="6703495C" w16cid:durableId="6D7FE90C"/>
  <w16cid:commentId w16cid:paraId="2EE23354" w16cid:durableId="3C8CB178"/>
  <w16cid:commentId w16cid:paraId="36D7FC60" w16cid:durableId="589BE769"/>
  <w16cid:commentId w16cid:paraId="0756A900" w16cid:durableId="1AA31783"/>
  <w16cid:commentId w16cid:paraId="28233AB7" w16cid:durableId="0FB088B5"/>
  <w16cid:commentId w16cid:paraId="3C996A7B" w16cid:durableId="1C6839FC"/>
  <w16cid:commentId w16cid:paraId="0885411D" w16cid:durableId="2591FF2D"/>
  <w16cid:commentId w16cid:paraId="7B1FA7F5" w16cid:durableId="56EF3877"/>
  <w16cid:commentId w16cid:paraId="087B6B93" w16cid:durableId="52DEAAD5"/>
  <w16cid:commentId w16cid:paraId="6F41B7FB" w16cid:durableId="3A614257"/>
  <w16cid:commentId w16cid:paraId="473C0F18" w16cid:durableId="0694DC35"/>
  <w16cid:commentId w16cid:paraId="661BEFBF" w16cid:durableId="06F5F6B9"/>
  <w16cid:commentId w16cid:paraId="58C95F08" w16cid:durableId="04D86B4D"/>
  <w16cid:commentId w16cid:paraId="49780AF8" w16cid:durableId="7F5B74E7"/>
  <w16cid:commentId w16cid:paraId="2E4A09AB" w16cid:durableId="7DA9F582"/>
  <w16cid:commentId w16cid:paraId="6961B837" w16cid:durableId="2B45A364"/>
  <w16cid:commentId w16cid:paraId="64E500AD" w16cid:durableId="204B837F"/>
  <w16cid:commentId w16cid:paraId="0633F429" w16cid:durableId="55327A61"/>
  <w16cid:commentId w16cid:paraId="122A7854" w16cid:durableId="149F6CD1"/>
  <w16cid:commentId w16cid:paraId="4779384E" w16cid:durableId="1C8B5D3A"/>
  <w16cid:commentId w16cid:paraId="79836699" w16cid:durableId="0B4F36CF"/>
  <w16cid:commentId w16cid:paraId="4103F15F" w16cid:durableId="25ADC773"/>
  <w16cid:commentId w16cid:paraId="6031A257" w16cid:durableId="6213510E"/>
  <w16cid:commentId w16cid:paraId="6B2DCC81" w16cid:durableId="494988D5"/>
  <w16cid:commentId w16cid:paraId="570B5617" w16cid:durableId="3679D3A8"/>
  <w16cid:commentId w16cid:paraId="3EE6E7F1" w16cid:durableId="66EDBB0B"/>
  <w16cid:commentId w16cid:paraId="3B5CDECB" w16cid:durableId="5A5B44CF"/>
  <w16cid:commentId w16cid:paraId="74DBEE34" w16cid:durableId="0D55BEFD"/>
  <w16cid:commentId w16cid:paraId="39F8BDE5" w16cid:durableId="05A5BB7F"/>
  <w16cid:commentId w16cid:paraId="1699DC80" w16cid:durableId="437B6D48"/>
  <w16cid:commentId w16cid:paraId="27ACD9F7" w16cid:durableId="612F12FA"/>
  <w16cid:commentId w16cid:paraId="2D32ACCD" w16cid:durableId="03421623"/>
  <w16cid:commentId w16cid:paraId="0C1C06AC" w16cid:durableId="105B12DE"/>
  <w16cid:commentId w16cid:paraId="2A38B1ED" w16cid:durableId="0E42F2EE"/>
  <w16cid:commentId w16cid:paraId="1AE85E60" w16cid:durableId="0E841991"/>
  <w16cid:commentId w16cid:paraId="5F794C9C" w16cid:durableId="1816D2E7"/>
  <w16cid:commentId w16cid:paraId="202D5940" w16cid:durableId="318979B8"/>
  <w16cid:commentId w16cid:paraId="4C3E7327" w16cid:durableId="6B978720"/>
  <w16cid:commentId w16cid:paraId="4219C835" w16cid:durableId="095451C2"/>
  <w16cid:commentId w16cid:paraId="7222665A" w16cid:durableId="32BFF957"/>
  <w16cid:commentId w16cid:paraId="2CBD8761" w16cid:durableId="3967B99B"/>
  <w16cid:commentId w16cid:paraId="7DFF514D" w16cid:durableId="2B2E7C8F"/>
  <w16cid:commentId w16cid:paraId="46DEF899" w16cid:durableId="38CCD3FE"/>
  <w16cid:commentId w16cid:paraId="6A7D9197" w16cid:durableId="0CBFCB33"/>
  <w16cid:commentId w16cid:paraId="6E474F67" w16cid:durableId="1FFBAFF4"/>
  <w16cid:commentId w16cid:paraId="40BE24CB" w16cid:durableId="7214335A"/>
  <w16cid:commentId w16cid:paraId="59965BAF" w16cid:durableId="40D336C5"/>
  <w16cid:commentId w16cid:paraId="01A23697" w16cid:durableId="0F827162"/>
  <w16cid:commentId w16cid:paraId="4714F148" w16cid:durableId="473FB15C"/>
  <w16cid:commentId w16cid:paraId="09793A5E" w16cid:durableId="52517B6C"/>
  <w16cid:commentId w16cid:paraId="0AC0D39C" w16cid:durableId="637269A5"/>
  <w16cid:commentId w16cid:paraId="2282C8A3" w16cid:durableId="540DA074"/>
  <w16cid:commentId w16cid:paraId="0E57DB34" w16cid:durableId="441144BB"/>
  <w16cid:commentId w16cid:paraId="5B810007" w16cid:durableId="3C7C555A"/>
  <w16cid:commentId w16cid:paraId="138E2A6C" w16cid:durableId="6E0FB676"/>
  <w16cid:commentId w16cid:paraId="64B64192" w16cid:durableId="1D1D356F"/>
  <w16cid:commentId w16cid:paraId="3EFE6B23" w16cid:durableId="25FD63A8"/>
  <w16cid:commentId w16cid:paraId="4160E32C" w16cid:durableId="7F3AD0F8"/>
  <w16cid:commentId w16cid:paraId="0F6DCA39" w16cid:durableId="3395ED54"/>
  <w16cid:commentId w16cid:paraId="01F3B744" w16cid:durableId="5FD31303"/>
  <w16cid:commentId w16cid:paraId="56286B1A" w16cid:durableId="7A63383A"/>
  <w16cid:commentId w16cid:paraId="67A1A9F9" w16cid:durableId="6BDC92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38814" w14:textId="77777777" w:rsidR="00312A0D" w:rsidRDefault="00312A0D" w:rsidP="005E5B08">
      <w:r>
        <w:separator/>
      </w:r>
    </w:p>
  </w:endnote>
  <w:endnote w:type="continuationSeparator" w:id="0">
    <w:p w14:paraId="632FAB46" w14:textId="77777777" w:rsidR="00312A0D" w:rsidRDefault="00312A0D" w:rsidP="005E5B08">
      <w:r>
        <w:continuationSeparator/>
      </w:r>
    </w:p>
  </w:endnote>
  <w:endnote w:type="continuationNotice" w:id="1">
    <w:p w14:paraId="14A5D303" w14:textId="77777777" w:rsidR="00312A0D" w:rsidRDefault="00312A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88970" w14:textId="19CE3F1A" w:rsidR="00952A44" w:rsidRDefault="00952A44" w:rsidP="009E01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5C5D5DB6" w14:textId="77777777" w:rsidR="00952A44" w:rsidRDefault="00952A44">
    <w:pPr>
      <w:pStyle w:val="Footer"/>
    </w:pPr>
  </w:p>
  <w:p w14:paraId="04E0E8A9" w14:textId="77777777" w:rsidR="00952A44" w:rsidRDefault="00952A44"/>
  <w:p w14:paraId="434A5131" w14:textId="77777777" w:rsidR="00952A44" w:rsidRDefault="00952A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3B188" w14:textId="77777777" w:rsidR="00952A44" w:rsidRDefault="00952A44" w:rsidP="009E01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FE5DD6" w14:textId="77777777" w:rsidR="00952A44" w:rsidRDefault="00952A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EB39" w14:textId="77777777" w:rsidR="00952A44" w:rsidRDefault="00952A44" w:rsidP="009E01E5">
    <w:pPr>
      <w:pStyle w:val="Footer"/>
      <w:ind w:right="360" w:firstLine="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B083" w14:textId="77777777" w:rsidR="00952A44" w:rsidRDefault="00952A44">
    <w:pPr>
      <w:pStyle w:val="Footer"/>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C70D4" w14:textId="77777777" w:rsidR="00312A0D" w:rsidRDefault="00312A0D" w:rsidP="005E5B08">
      <w:r>
        <w:separator/>
      </w:r>
    </w:p>
  </w:footnote>
  <w:footnote w:type="continuationSeparator" w:id="0">
    <w:p w14:paraId="76775AEA" w14:textId="77777777" w:rsidR="00312A0D" w:rsidRDefault="00312A0D" w:rsidP="005E5B08">
      <w:r>
        <w:continuationSeparator/>
      </w:r>
    </w:p>
  </w:footnote>
  <w:footnote w:type="continuationNotice" w:id="1">
    <w:p w14:paraId="622803BE" w14:textId="77777777" w:rsidR="00312A0D" w:rsidRDefault="00312A0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EE00" w14:textId="77777777" w:rsidR="00952A44" w:rsidRDefault="00952A44" w:rsidP="009E01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xvii</w:t>
    </w:r>
    <w:r>
      <w:rPr>
        <w:rStyle w:val="PageNumber"/>
      </w:rPr>
      <w:fldChar w:fldCharType="end"/>
    </w:r>
  </w:p>
  <w:p w14:paraId="7C4D73CD" w14:textId="77777777" w:rsidR="00952A44" w:rsidRDefault="00952A44" w:rsidP="009E01E5">
    <w:pPr>
      <w:pStyle w:val="Header"/>
      <w:ind w:right="360"/>
    </w:pPr>
  </w:p>
  <w:p w14:paraId="42607EC7" w14:textId="77777777" w:rsidR="00952A44" w:rsidRDefault="00952A44"/>
  <w:p w14:paraId="0AEC6326" w14:textId="77777777" w:rsidR="00952A44" w:rsidRDefault="00952A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EE71C" w14:textId="77777777" w:rsidR="00952A44" w:rsidRDefault="00952A44" w:rsidP="009E01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22D4D632" w14:textId="77777777" w:rsidR="00952A44" w:rsidRDefault="00952A44" w:rsidP="009E01E5">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165812"/>
      <w:docPartObj>
        <w:docPartGallery w:val="Page Numbers (Top of Page)"/>
        <w:docPartUnique/>
      </w:docPartObj>
    </w:sdtPr>
    <w:sdtEndPr>
      <w:rPr>
        <w:noProof/>
      </w:rPr>
    </w:sdtEndPr>
    <w:sdtContent>
      <w:p w14:paraId="403B844C" w14:textId="08BA78DD" w:rsidR="00A93E4C" w:rsidRDefault="00A93E4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2B891F" w14:textId="77777777" w:rsidR="00952A44" w:rsidRDefault="00952A44">
    <w:pP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5D0D75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EC74A38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033C42"/>
    <w:multiLevelType w:val="hybridMultilevel"/>
    <w:tmpl w:val="DA42BC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B7FCF"/>
    <w:multiLevelType w:val="hybridMultilevel"/>
    <w:tmpl w:val="F4923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9D5456"/>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A44F14"/>
    <w:multiLevelType w:val="hybridMultilevel"/>
    <w:tmpl w:val="F6FCA4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84714"/>
    <w:multiLevelType w:val="hybridMultilevel"/>
    <w:tmpl w:val="B694EAF6"/>
    <w:lvl w:ilvl="0" w:tplc="B350A224">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3A2B36"/>
    <w:multiLevelType w:val="hybridMultilevel"/>
    <w:tmpl w:val="EDECFEC6"/>
    <w:lvl w:ilvl="0" w:tplc="742A01F8">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6703DD"/>
    <w:multiLevelType w:val="hybridMultilevel"/>
    <w:tmpl w:val="2D149FA0"/>
    <w:lvl w:ilvl="0" w:tplc="999ED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67846"/>
    <w:multiLevelType w:val="hybridMultilevel"/>
    <w:tmpl w:val="8A46280E"/>
    <w:lvl w:ilvl="0" w:tplc="EA86BF9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57642"/>
    <w:multiLevelType w:val="hybridMultilevel"/>
    <w:tmpl w:val="2BF26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7AB077A"/>
    <w:multiLevelType w:val="hybridMultilevel"/>
    <w:tmpl w:val="75828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AF4893"/>
    <w:multiLevelType w:val="hybridMultilevel"/>
    <w:tmpl w:val="E59C51FE"/>
    <w:lvl w:ilvl="0" w:tplc="FD703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187A37"/>
    <w:multiLevelType w:val="hybridMultilevel"/>
    <w:tmpl w:val="BEB0F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C8119FA"/>
    <w:multiLevelType w:val="hybridMultilevel"/>
    <w:tmpl w:val="A808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124E02"/>
    <w:multiLevelType w:val="hybridMultilevel"/>
    <w:tmpl w:val="3B7C5B22"/>
    <w:lvl w:ilvl="0" w:tplc="777C71DA">
      <w:start w:val="1"/>
      <w:numFmt w:val="decimal"/>
      <w:lvlText w:val="%1."/>
      <w:lvlJc w:val="left"/>
      <w:pPr>
        <w:ind w:left="1680" w:hanging="9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B33108"/>
    <w:multiLevelType w:val="hybridMultilevel"/>
    <w:tmpl w:val="47B445E2"/>
    <w:lvl w:ilvl="0" w:tplc="7AA204FA">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41154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0A0E9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1F4641"/>
    <w:multiLevelType w:val="hybridMultilevel"/>
    <w:tmpl w:val="FF7488B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B390BD8"/>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C21545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D167BF8"/>
    <w:multiLevelType w:val="hybridMultilevel"/>
    <w:tmpl w:val="363AB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F33E33"/>
    <w:multiLevelType w:val="hybridMultilevel"/>
    <w:tmpl w:val="E3C24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BDDF80"/>
    <w:multiLevelType w:val="hybridMultilevel"/>
    <w:tmpl w:val="03288C7C"/>
    <w:lvl w:ilvl="0" w:tplc="13EEF206">
      <w:start w:val="1"/>
      <w:numFmt w:val="decimal"/>
      <w:lvlText w:val="%1."/>
      <w:lvlJc w:val="left"/>
      <w:pPr>
        <w:ind w:left="720" w:hanging="360"/>
      </w:pPr>
    </w:lvl>
    <w:lvl w:ilvl="1" w:tplc="9B627F6E">
      <w:start w:val="1"/>
      <w:numFmt w:val="lowerLetter"/>
      <w:lvlText w:val="%2."/>
      <w:lvlJc w:val="left"/>
      <w:pPr>
        <w:ind w:left="1440" w:hanging="360"/>
      </w:pPr>
    </w:lvl>
    <w:lvl w:ilvl="2" w:tplc="4348A310">
      <w:start w:val="1"/>
      <w:numFmt w:val="lowerRoman"/>
      <w:lvlText w:val="%3."/>
      <w:lvlJc w:val="right"/>
      <w:pPr>
        <w:ind w:left="2160" w:hanging="180"/>
      </w:pPr>
    </w:lvl>
    <w:lvl w:ilvl="3" w:tplc="2E40CE30">
      <w:start w:val="1"/>
      <w:numFmt w:val="decimal"/>
      <w:lvlText w:val="%4."/>
      <w:lvlJc w:val="left"/>
      <w:pPr>
        <w:ind w:left="2880" w:hanging="360"/>
      </w:pPr>
    </w:lvl>
    <w:lvl w:ilvl="4" w:tplc="BF6C0BFE">
      <w:start w:val="1"/>
      <w:numFmt w:val="lowerLetter"/>
      <w:lvlText w:val="%5."/>
      <w:lvlJc w:val="left"/>
      <w:pPr>
        <w:ind w:left="3600" w:hanging="360"/>
      </w:pPr>
    </w:lvl>
    <w:lvl w:ilvl="5" w:tplc="6F1612DA">
      <w:start w:val="1"/>
      <w:numFmt w:val="lowerRoman"/>
      <w:lvlText w:val="%6."/>
      <w:lvlJc w:val="right"/>
      <w:pPr>
        <w:ind w:left="4320" w:hanging="180"/>
      </w:pPr>
    </w:lvl>
    <w:lvl w:ilvl="6" w:tplc="B8BECA74">
      <w:start w:val="1"/>
      <w:numFmt w:val="decimal"/>
      <w:lvlText w:val="%7."/>
      <w:lvlJc w:val="left"/>
      <w:pPr>
        <w:ind w:left="5040" w:hanging="360"/>
      </w:pPr>
    </w:lvl>
    <w:lvl w:ilvl="7" w:tplc="41B66FB6">
      <w:start w:val="1"/>
      <w:numFmt w:val="lowerLetter"/>
      <w:lvlText w:val="%8."/>
      <w:lvlJc w:val="left"/>
      <w:pPr>
        <w:ind w:left="5760" w:hanging="360"/>
      </w:pPr>
    </w:lvl>
    <w:lvl w:ilvl="8" w:tplc="0016A9F0">
      <w:start w:val="1"/>
      <w:numFmt w:val="lowerRoman"/>
      <w:lvlText w:val="%9."/>
      <w:lvlJc w:val="right"/>
      <w:pPr>
        <w:ind w:left="6480" w:hanging="180"/>
      </w:pPr>
    </w:lvl>
  </w:abstractNum>
  <w:abstractNum w:abstractNumId="26" w15:restartNumberingAfterBreak="0">
    <w:nsid w:val="53BE570E"/>
    <w:multiLevelType w:val="hybridMultilevel"/>
    <w:tmpl w:val="D1FE7FDC"/>
    <w:lvl w:ilvl="0" w:tplc="39A6F648">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89914"/>
    <w:multiLevelType w:val="hybridMultilevel"/>
    <w:tmpl w:val="15B293F0"/>
    <w:lvl w:ilvl="0" w:tplc="C5AE5C12">
      <w:start w:val="1"/>
      <w:numFmt w:val="decimal"/>
      <w:lvlText w:val="%1."/>
      <w:lvlJc w:val="left"/>
      <w:pPr>
        <w:ind w:left="720" w:hanging="360"/>
      </w:pPr>
    </w:lvl>
    <w:lvl w:ilvl="1" w:tplc="80DC12AA">
      <w:start w:val="1"/>
      <w:numFmt w:val="lowerLetter"/>
      <w:lvlText w:val="%2."/>
      <w:lvlJc w:val="left"/>
      <w:pPr>
        <w:ind w:left="1440" w:hanging="360"/>
      </w:pPr>
    </w:lvl>
    <w:lvl w:ilvl="2" w:tplc="672691FE">
      <w:start w:val="1"/>
      <w:numFmt w:val="lowerRoman"/>
      <w:lvlText w:val="%3."/>
      <w:lvlJc w:val="right"/>
      <w:pPr>
        <w:ind w:left="2160" w:hanging="180"/>
      </w:pPr>
    </w:lvl>
    <w:lvl w:ilvl="3" w:tplc="2AE84BD6">
      <w:start w:val="1"/>
      <w:numFmt w:val="decimal"/>
      <w:lvlText w:val="%4."/>
      <w:lvlJc w:val="left"/>
      <w:pPr>
        <w:ind w:left="2880" w:hanging="360"/>
      </w:pPr>
    </w:lvl>
    <w:lvl w:ilvl="4" w:tplc="C1904916">
      <w:start w:val="1"/>
      <w:numFmt w:val="lowerLetter"/>
      <w:lvlText w:val="%5."/>
      <w:lvlJc w:val="left"/>
      <w:pPr>
        <w:ind w:left="3600" w:hanging="360"/>
      </w:pPr>
    </w:lvl>
    <w:lvl w:ilvl="5" w:tplc="2A60E874">
      <w:start w:val="1"/>
      <w:numFmt w:val="lowerRoman"/>
      <w:lvlText w:val="%6."/>
      <w:lvlJc w:val="right"/>
      <w:pPr>
        <w:ind w:left="4320" w:hanging="180"/>
      </w:pPr>
    </w:lvl>
    <w:lvl w:ilvl="6" w:tplc="33D85FDC">
      <w:start w:val="1"/>
      <w:numFmt w:val="decimal"/>
      <w:lvlText w:val="%7."/>
      <w:lvlJc w:val="left"/>
      <w:pPr>
        <w:ind w:left="5040" w:hanging="360"/>
      </w:pPr>
    </w:lvl>
    <w:lvl w:ilvl="7" w:tplc="16C6FEA0">
      <w:start w:val="1"/>
      <w:numFmt w:val="lowerLetter"/>
      <w:lvlText w:val="%8."/>
      <w:lvlJc w:val="left"/>
      <w:pPr>
        <w:ind w:left="5760" w:hanging="360"/>
      </w:pPr>
    </w:lvl>
    <w:lvl w:ilvl="8" w:tplc="D1401F6E">
      <w:start w:val="1"/>
      <w:numFmt w:val="lowerRoman"/>
      <w:lvlText w:val="%9."/>
      <w:lvlJc w:val="right"/>
      <w:pPr>
        <w:ind w:left="6480" w:hanging="180"/>
      </w:pPr>
    </w:lvl>
  </w:abstractNum>
  <w:abstractNum w:abstractNumId="28" w15:restartNumberingAfterBreak="0">
    <w:nsid w:val="596837B7"/>
    <w:multiLevelType w:val="hybridMultilevel"/>
    <w:tmpl w:val="8B802BF0"/>
    <w:lvl w:ilvl="0" w:tplc="16482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3C3F47"/>
    <w:multiLevelType w:val="hybridMultilevel"/>
    <w:tmpl w:val="7234B7F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5D2809DE"/>
    <w:multiLevelType w:val="hybridMultilevel"/>
    <w:tmpl w:val="0A04B1E4"/>
    <w:lvl w:ilvl="0" w:tplc="CAAA57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E3436B1"/>
    <w:multiLevelType w:val="hybridMultilevel"/>
    <w:tmpl w:val="82F206BE"/>
    <w:lvl w:ilvl="0" w:tplc="55925BCE">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F8F064E"/>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5470914"/>
    <w:multiLevelType w:val="hybridMultilevel"/>
    <w:tmpl w:val="6BCCDF1E"/>
    <w:lvl w:ilvl="0" w:tplc="3A52C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E2EE6"/>
    <w:multiLevelType w:val="hybridMultilevel"/>
    <w:tmpl w:val="73FCE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4F273D"/>
    <w:multiLevelType w:val="hybridMultilevel"/>
    <w:tmpl w:val="A4524F10"/>
    <w:lvl w:ilvl="0" w:tplc="6004D4EA">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29763466">
    <w:abstractNumId w:val="4"/>
  </w:num>
  <w:num w:numId="2" w16cid:durableId="455149616">
    <w:abstractNumId w:val="32"/>
  </w:num>
  <w:num w:numId="3" w16cid:durableId="1669096932">
    <w:abstractNumId w:val="16"/>
  </w:num>
  <w:num w:numId="4" w16cid:durableId="1953592826">
    <w:abstractNumId w:val="22"/>
  </w:num>
  <w:num w:numId="5" w16cid:durableId="344207510">
    <w:abstractNumId w:val="21"/>
  </w:num>
  <w:num w:numId="6" w16cid:durableId="12541289">
    <w:abstractNumId w:val="19"/>
  </w:num>
  <w:num w:numId="7" w16cid:durableId="1702822913">
    <w:abstractNumId w:val="13"/>
  </w:num>
  <w:num w:numId="8" w16cid:durableId="798062506">
    <w:abstractNumId w:val="8"/>
  </w:num>
  <w:num w:numId="9" w16cid:durableId="1826966374">
    <w:abstractNumId w:val="18"/>
  </w:num>
  <w:num w:numId="10" w16cid:durableId="1758751094">
    <w:abstractNumId w:val="5"/>
  </w:num>
  <w:num w:numId="11" w16cid:durableId="1135027061">
    <w:abstractNumId w:val="33"/>
  </w:num>
  <w:num w:numId="12" w16cid:durableId="1290237954">
    <w:abstractNumId w:val="3"/>
  </w:num>
  <w:num w:numId="13" w16cid:durableId="1811508178">
    <w:abstractNumId w:val="11"/>
  </w:num>
  <w:num w:numId="14" w16cid:durableId="561405319">
    <w:abstractNumId w:val="14"/>
  </w:num>
  <w:num w:numId="15" w16cid:durableId="1086194736">
    <w:abstractNumId w:val="15"/>
  </w:num>
  <w:num w:numId="16" w16cid:durableId="1625232452">
    <w:abstractNumId w:val="31"/>
  </w:num>
  <w:num w:numId="17" w16cid:durableId="419300824">
    <w:abstractNumId w:val="17"/>
  </w:num>
  <w:num w:numId="18" w16cid:durableId="541751810">
    <w:abstractNumId w:val="36"/>
  </w:num>
  <w:num w:numId="19" w16cid:durableId="428428967">
    <w:abstractNumId w:val="20"/>
  </w:num>
  <w:num w:numId="20" w16cid:durableId="800928009">
    <w:abstractNumId w:val="6"/>
  </w:num>
  <w:num w:numId="21" w16cid:durableId="1641302555">
    <w:abstractNumId w:val="29"/>
  </w:num>
  <w:num w:numId="22" w16cid:durableId="488785867">
    <w:abstractNumId w:val="23"/>
  </w:num>
  <w:num w:numId="23" w16cid:durableId="1891721600">
    <w:abstractNumId w:val="2"/>
  </w:num>
  <w:num w:numId="24" w16cid:durableId="212692110">
    <w:abstractNumId w:val="1"/>
  </w:num>
  <w:num w:numId="25" w16cid:durableId="1405952563">
    <w:abstractNumId w:val="0"/>
  </w:num>
  <w:num w:numId="26" w16cid:durableId="696545490">
    <w:abstractNumId w:val="30"/>
  </w:num>
  <w:num w:numId="27" w16cid:durableId="1251235174">
    <w:abstractNumId w:val="10"/>
  </w:num>
  <w:num w:numId="28" w16cid:durableId="253169718">
    <w:abstractNumId w:val="26"/>
  </w:num>
  <w:num w:numId="29" w16cid:durableId="68777153">
    <w:abstractNumId w:val="7"/>
  </w:num>
  <w:num w:numId="30" w16cid:durableId="559633722">
    <w:abstractNumId w:val="25"/>
  </w:num>
  <w:num w:numId="31" w16cid:durableId="1366327217">
    <w:abstractNumId w:val="27"/>
  </w:num>
  <w:num w:numId="32" w16cid:durableId="155583920">
    <w:abstractNumId w:val="34"/>
  </w:num>
  <w:num w:numId="33" w16cid:durableId="949168922">
    <w:abstractNumId w:val="12"/>
  </w:num>
  <w:num w:numId="34" w16cid:durableId="1208880448">
    <w:abstractNumId w:val="24"/>
  </w:num>
  <w:num w:numId="35" w16cid:durableId="2022268830">
    <w:abstractNumId w:val="28"/>
  </w:num>
  <w:num w:numId="36" w16cid:durableId="118112625">
    <w:abstractNumId w:val="9"/>
  </w:num>
  <w:num w:numId="37" w16cid:durableId="553272499">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lison Strong">
    <w15:presenceInfo w15:providerId="Windows Live" w15:userId="95691ea9b07a1726"/>
  </w15:person>
  <w15:person w15:author="David Ward">
    <w15:presenceInfo w15:providerId="Windows Live" w15:userId="ae3ffb580aff7f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IwNTUxNLcwszAwMjdX0lEKTi0uzszPAykwqQUAPt8bJywAAAA="/>
    <w:docVar w:name="dgnword-docGUID" w:val="{EB9B5C58-D1AC-440C-ACE0-1C24D3960943}"/>
    <w:docVar w:name="dgnword-eventsink" w:val="351230880"/>
  </w:docVars>
  <w:rsids>
    <w:rsidRoot w:val="001706E3"/>
    <w:rsid w:val="000006FC"/>
    <w:rsid w:val="00001274"/>
    <w:rsid w:val="000027B3"/>
    <w:rsid w:val="0000290F"/>
    <w:rsid w:val="00002AC9"/>
    <w:rsid w:val="00002B6D"/>
    <w:rsid w:val="0000442A"/>
    <w:rsid w:val="000048B6"/>
    <w:rsid w:val="0000497C"/>
    <w:rsid w:val="00004BB0"/>
    <w:rsid w:val="000052D5"/>
    <w:rsid w:val="00005A2E"/>
    <w:rsid w:val="00007450"/>
    <w:rsid w:val="00007790"/>
    <w:rsid w:val="00010EFF"/>
    <w:rsid w:val="000111CC"/>
    <w:rsid w:val="0001138E"/>
    <w:rsid w:val="000114A2"/>
    <w:rsid w:val="0001177E"/>
    <w:rsid w:val="00011F15"/>
    <w:rsid w:val="00011F3F"/>
    <w:rsid w:val="00012F9F"/>
    <w:rsid w:val="00013584"/>
    <w:rsid w:val="0001395D"/>
    <w:rsid w:val="00013A88"/>
    <w:rsid w:val="00014412"/>
    <w:rsid w:val="00014BA9"/>
    <w:rsid w:val="000152B4"/>
    <w:rsid w:val="000159EB"/>
    <w:rsid w:val="00016173"/>
    <w:rsid w:val="0001638E"/>
    <w:rsid w:val="00016F14"/>
    <w:rsid w:val="00017610"/>
    <w:rsid w:val="000176E3"/>
    <w:rsid w:val="00020E5F"/>
    <w:rsid w:val="00020F37"/>
    <w:rsid w:val="00022547"/>
    <w:rsid w:val="00022B51"/>
    <w:rsid w:val="0002326A"/>
    <w:rsid w:val="000238D0"/>
    <w:rsid w:val="0002505F"/>
    <w:rsid w:val="0002669B"/>
    <w:rsid w:val="00026EC2"/>
    <w:rsid w:val="000272E3"/>
    <w:rsid w:val="000278D9"/>
    <w:rsid w:val="00027E70"/>
    <w:rsid w:val="00030452"/>
    <w:rsid w:val="0003061C"/>
    <w:rsid w:val="00031461"/>
    <w:rsid w:val="00033921"/>
    <w:rsid w:val="00033C70"/>
    <w:rsid w:val="000340F7"/>
    <w:rsid w:val="0003474F"/>
    <w:rsid w:val="0003490A"/>
    <w:rsid w:val="00036570"/>
    <w:rsid w:val="00036B72"/>
    <w:rsid w:val="0003710F"/>
    <w:rsid w:val="0003712C"/>
    <w:rsid w:val="00037389"/>
    <w:rsid w:val="000373B6"/>
    <w:rsid w:val="000379D3"/>
    <w:rsid w:val="0004019A"/>
    <w:rsid w:val="00040E51"/>
    <w:rsid w:val="000414B2"/>
    <w:rsid w:val="00041C22"/>
    <w:rsid w:val="00042CEE"/>
    <w:rsid w:val="00043574"/>
    <w:rsid w:val="000451B6"/>
    <w:rsid w:val="000453BE"/>
    <w:rsid w:val="0004583A"/>
    <w:rsid w:val="000459F2"/>
    <w:rsid w:val="00045A60"/>
    <w:rsid w:val="00046A03"/>
    <w:rsid w:val="00047CD7"/>
    <w:rsid w:val="0005047B"/>
    <w:rsid w:val="00051BCC"/>
    <w:rsid w:val="00051CFA"/>
    <w:rsid w:val="00051F2D"/>
    <w:rsid w:val="00052494"/>
    <w:rsid w:val="00052FD3"/>
    <w:rsid w:val="00053286"/>
    <w:rsid w:val="0005452C"/>
    <w:rsid w:val="0005509B"/>
    <w:rsid w:val="0005540C"/>
    <w:rsid w:val="000570EC"/>
    <w:rsid w:val="000572ED"/>
    <w:rsid w:val="0005734C"/>
    <w:rsid w:val="00057B36"/>
    <w:rsid w:val="0006116D"/>
    <w:rsid w:val="00061A06"/>
    <w:rsid w:val="00063042"/>
    <w:rsid w:val="00064113"/>
    <w:rsid w:val="00064B0C"/>
    <w:rsid w:val="00065D82"/>
    <w:rsid w:val="00066326"/>
    <w:rsid w:val="0006642B"/>
    <w:rsid w:val="00070655"/>
    <w:rsid w:val="000713B1"/>
    <w:rsid w:val="0007270B"/>
    <w:rsid w:val="00072A1D"/>
    <w:rsid w:val="00072A98"/>
    <w:rsid w:val="00072BE0"/>
    <w:rsid w:val="000730BC"/>
    <w:rsid w:val="00073951"/>
    <w:rsid w:val="000754B0"/>
    <w:rsid w:val="00075CFA"/>
    <w:rsid w:val="00076925"/>
    <w:rsid w:val="0007692C"/>
    <w:rsid w:val="00077137"/>
    <w:rsid w:val="0007798A"/>
    <w:rsid w:val="00077B4E"/>
    <w:rsid w:val="00077D2F"/>
    <w:rsid w:val="0008003E"/>
    <w:rsid w:val="00080AA0"/>
    <w:rsid w:val="000817F2"/>
    <w:rsid w:val="00081862"/>
    <w:rsid w:val="00081DAC"/>
    <w:rsid w:val="0008281C"/>
    <w:rsid w:val="00082DDD"/>
    <w:rsid w:val="00083BF1"/>
    <w:rsid w:val="000845C9"/>
    <w:rsid w:val="000846B0"/>
    <w:rsid w:val="00084F78"/>
    <w:rsid w:val="00085724"/>
    <w:rsid w:val="0008683E"/>
    <w:rsid w:val="0008730D"/>
    <w:rsid w:val="00087D56"/>
    <w:rsid w:val="0009017F"/>
    <w:rsid w:val="00090644"/>
    <w:rsid w:val="000907BB"/>
    <w:rsid w:val="000907C2"/>
    <w:rsid w:val="000907F8"/>
    <w:rsid w:val="00090A71"/>
    <w:rsid w:val="00091196"/>
    <w:rsid w:val="00091399"/>
    <w:rsid w:val="00091770"/>
    <w:rsid w:val="0009217D"/>
    <w:rsid w:val="00092496"/>
    <w:rsid w:val="0009282F"/>
    <w:rsid w:val="000928BE"/>
    <w:rsid w:val="00092962"/>
    <w:rsid w:val="000929CA"/>
    <w:rsid w:val="00092AFA"/>
    <w:rsid w:val="000936D1"/>
    <w:rsid w:val="000945E2"/>
    <w:rsid w:val="00094823"/>
    <w:rsid w:val="00094F59"/>
    <w:rsid w:val="000953A4"/>
    <w:rsid w:val="00095F3E"/>
    <w:rsid w:val="00096099"/>
    <w:rsid w:val="000961F9"/>
    <w:rsid w:val="0009701C"/>
    <w:rsid w:val="00097BD3"/>
    <w:rsid w:val="000A02F2"/>
    <w:rsid w:val="000A1A47"/>
    <w:rsid w:val="000A2424"/>
    <w:rsid w:val="000A2890"/>
    <w:rsid w:val="000A2A3D"/>
    <w:rsid w:val="000A2D2A"/>
    <w:rsid w:val="000A305F"/>
    <w:rsid w:val="000A32F0"/>
    <w:rsid w:val="000A351E"/>
    <w:rsid w:val="000A3564"/>
    <w:rsid w:val="000A383A"/>
    <w:rsid w:val="000A3AC5"/>
    <w:rsid w:val="000A3BC2"/>
    <w:rsid w:val="000A4DA0"/>
    <w:rsid w:val="000A58CE"/>
    <w:rsid w:val="000A5AE4"/>
    <w:rsid w:val="000A6207"/>
    <w:rsid w:val="000A6DE4"/>
    <w:rsid w:val="000A78F5"/>
    <w:rsid w:val="000A7B4F"/>
    <w:rsid w:val="000B00E9"/>
    <w:rsid w:val="000B0C5D"/>
    <w:rsid w:val="000B0FAA"/>
    <w:rsid w:val="000B1385"/>
    <w:rsid w:val="000B1E30"/>
    <w:rsid w:val="000B1F2D"/>
    <w:rsid w:val="000B2006"/>
    <w:rsid w:val="000B3826"/>
    <w:rsid w:val="000B44AA"/>
    <w:rsid w:val="000B579F"/>
    <w:rsid w:val="000B5F2E"/>
    <w:rsid w:val="000B5F4A"/>
    <w:rsid w:val="000B667F"/>
    <w:rsid w:val="000B7D9E"/>
    <w:rsid w:val="000C0012"/>
    <w:rsid w:val="000C0063"/>
    <w:rsid w:val="000C0153"/>
    <w:rsid w:val="000C03B9"/>
    <w:rsid w:val="000C05C4"/>
    <w:rsid w:val="000C067E"/>
    <w:rsid w:val="000C1738"/>
    <w:rsid w:val="000C1C3B"/>
    <w:rsid w:val="000C1C97"/>
    <w:rsid w:val="000C2472"/>
    <w:rsid w:val="000C249D"/>
    <w:rsid w:val="000C25CD"/>
    <w:rsid w:val="000C27F9"/>
    <w:rsid w:val="000C28C9"/>
    <w:rsid w:val="000C35AE"/>
    <w:rsid w:val="000C36C8"/>
    <w:rsid w:val="000C3B0C"/>
    <w:rsid w:val="000C4EF2"/>
    <w:rsid w:val="000C4FC2"/>
    <w:rsid w:val="000C51CE"/>
    <w:rsid w:val="000C536E"/>
    <w:rsid w:val="000C560E"/>
    <w:rsid w:val="000C60AA"/>
    <w:rsid w:val="000C6326"/>
    <w:rsid w:val="000C644C"/>
    <w:rsid w:val="000C75F6"/>
    <w:rsid w:val="000C7CFB"/>
    <w:rsid w:val="000C7ED1"/>
    <w:rsid w:val="000D0A27"/>
    <w:rsid w:val="000D2252"/>
    <w:rsid w:val="000D2A35"/>
    <w:rsid w:val="000D2ECF"/>
    <w:rsid w:val="000D3532"/>
    <w:rsid w:val="000D3869"/>
    <w:rsid w:val="000D47C3"/>
    <w:rsid w:val="000D500E"/>
    <w:rsid w:val="000D60C9"/>
    <w:rsid w:val="000D6118"/>
    <w:rsid w:val="000D68AD"/>
    <w:rsid w:val="000D6FA6"/>
    <w:rsid w:val="000D74AA"/>
    <w:rsid w:val="000D7572"/>
    <w:rsid w:val="000D787B"/>
    <w:rsid w:val="000E097B"/>
    <w:rsid w:val="000E1394"/>
    <w:rsid w:val="000E16B6"/>
    <w:rsid w:val="000E20AC"/>
    <w:rsid w:val="000E222F"/>
    <w:rsid w:val="000E2751"/>
    <w:rsid w:val="000E2834"/>
    <w:rsid w:val="000E2B88"/>
    <w:rsid w:val="000E2BDF"/>
    <w:rsid w:val="000E3599"/>
    <w:rsid w:val="000E4D84"/>
    <w:rsid w:val="000E5120"/>
    <w:rsid w:val="000E56A0"/>
    <w:rsid w:val="000E59EE"/>
    <w:rsid w:val="000E5BD8"/>
    <w:rsid w:val="000E5C2C"/>
    <w:rsid w:val="000E5D0C"/>
    <w:rsid w:val="000E6331"/>
    <w:rsid w:val="000E6454"/>
    <w:rsid w:val="000E6542"/>
    <w:rsid w:val="000E6AA5"/>
    <w:rsid w:val="000E6CBC"/>
    <w:rsid w:val="000E7E7C"/>
    <w:rsid w:val="000F113B"/>
    <w:rsid w:val="000F1713"/>
    <w:rsid w:val="000F1907"/>
    <w:rsid w:val="000F26FF"/>
    <w:rsid w:val="000F2994"/>
    <w:rsid w:val="000F38F8"/>
    <w:rsid w:val="000F3FE4"/>
    <w:rsid w:val="000F400E"/>
    <w:rsid w:val="000F5126"/>
    <w:rsid w:val="000F51CC"/>
    <w:rsid w:val="000F5620"/>
    <w:rsid w:val="000F56A0"/>
    <w:rsid w:val="000F5C20"/>
    <w:rsid w:val="000F60FE"/>
    <w:rsid w:val="000F6E7F"/>
    <w:rsid w:val="000F7347"/>
    <w:rsid w:val="00100A4D"/>
    <w:rsid w:val="001016B0"/>
    <w:rsid w:val="00101ED4"/>
    <w:rsid w:val="00102C08"/>
    <w:rsid w:val="00102F6A"/>
    <w:rsid w:val="00103171"/>
    <w:rsid w:val="00103D1F"/>
    <w:rsid w:val="00107ED1"/>
    <w:rsid w:val="00110D1F"/>
    <w:rsid w:val="001126FA"/>
    <w:rsid w:val="001136ED"/>
    <w:rsid w:val="001142C5"/>
    <w:rsid w:val="00115310"/>
    <w:rsid w:val="00115402"/>
    <w:rsid w:val="0011597D"/>
    <w:rsid w:val="00115A2F"/>
    <w:rsid w:val="0011610A"/>
    <w:rsid w:val="00116B8E"/>
    <w:rsid w:val="00117703"/>
    <w:rsid w:val="00117943"/>
    <w:rsid w:val="00117BFA"/>
    <w:rsid w:val="00120943"/>
    <w:rsid w:val="00121942"/>
    <w:rsid w:val="001219A1"/>
    <w:rsid w:val="0012273A"/>
    <w:rsid w:val="00123969"/>
    <w:rsid w:val="00123C57"/>
    <w:rsid w:val="00123F56"/>
    <w:rsid w:val="00124315"/>
    <w:rsid w:val="00124F33"/>
    <w:rsid w:val="001257D3"/>
    <w:rsid w:val="0012591C"/>
    <w:rsid w:val="0012683C"/>
    <w:rsid w:val="0013031A"/>
    <w:rsid w:val="00130B51"/>
    <w:rsid w:val="001310D1"/>
    <w:rsid w:val="00131913"/>
    <w:rsid w:val="00131C38"/>
    <w:rsid w:val="0013218C"/>
    <w:rsid w:val="00132385"/>
    <w:rsid w:val="00133CFD"/>
    <w:rsid w:val="001350D9"/>
    <w:rsid w:val="001351C8"/>
    <w:rsid w:val="00136004"/>
    <w:rsid w:val="0013609A"/>
    <w:rsid w:val="00136597"/>
    <w:rsid w:val="00136BC1"/>
    <w:rsid w:val="0013778D"/>
    <w:rsid w:val="00137AEF"/>
    <w:rsid w:val="00140890"/>
    <w:rsid w:val="00140EA6"/>
    <w:rsid w:val="001410BB"/>
    <w:rsid w:val="0014223B"/>
    <w:rsid w:val="001425ED"/>
    <w:rsid w:val="001426D5"/>
    <w:rsid w:val="001437A1"/>
    <w:rsid w:val="001449C3"/>
    <w:rsid w:val="00144F7A"/>
    <w:rsid w:val="00145C55"/>
    <w:rsid w:val="00146874"/>
    <w:rsid w:val="00147D73"/>
    <w:rsid w:val="001511A4"/>
    <w:rsid w:val="001512FD"/>
    <w:rsid w:val="00151944"/>
    <w:rsid w:val="001520DD"/>
    <w:rsid w:val="0015269F"/>
    <w:rsid w:val="0015321D"/>
    <w:rsid w:val="001537A3"/>
    <w:rsid w:val="00153A6C"/>
    <w:rsid w:val="00154055"/>
    <w:rsid w:val="00154229"/>
    <w:rsid w:val="001548F3"/>
    <w:rsid w:val="00155261"/>
    <w:rsid w:val="00156004"/>
    <w:rsid w:val="00156040"/>
    <w:rsid w:val="00156655"/>
    <w:rsid w:val="00156B18"/>
    <w:rsid w:val="00156D01"/>
    <w:rsid w:val="00157654"/>
    <w:rsid w:val="00157A40"/>
    <w:rsid w:val="001606B8"/>
    <w:rsid w:val="00161009"/>
    <w:rsid w:val="001618CB"/>
    <w:rsid w:val="001620B9"/>
    <w:rsid w:val="001637BE"/>
    <w:rsid w:val="001637D7"/>
    <w:rsid w:val="0016386D"/>
    <w:rsid w:val="00164052"/>
    <w:rsid w:val="00164125"/>
    <w:rsid w:val="00164967"/>
    <w:rsid w:val="00165889"/>
    <w:rsid w:val="0016646A"/>
    <w:rsid w:val="001670C2"/>
    <w:rsid w:val="00167389"/>
    <w:rsid w:val="001678FC"/>
    <w:rsid w:val="00167DD1"/>
    <w:rsid w:val="00167DF6"/>
    <w:rsid w:val="001706E3"/>
    <w:rsid w:val="001707D7"/>
    <w:rsid w:val="001708BC"/>
    <w:rsid w:val="00170B2D"/>
    <w:rsid w:val="00171E13"/>
    <w:rsid w:val="0017247E"/>
    <w:rsid w:val="00172568"/>
    <w:rsid w:val="001731A6"/>
    <w:rsid w:val="00173246"/>
    <w:rsid w:val="00175958"/>
    <w:rsid w:val="0017634B"/>
    <w:rsid w:val="00176C4E"/>
    <w:rsid w:val="001801A9"/>
    <w:rsid w:val="00180784"/>
    <w:rsid w:val="001807E2"/>
    <w:rsid w:val="00181395"/>
    <w:rsid w:val="0018216C"/>
    <w:rsid w:val="0018239D"/>
    <w:rsid w:val="0018250C"/>
    <w:rsid w:val="00182591"/>
    <w:rsid w:val="00182710"/>
    <w:rsid w:val="00182AA2"/>
    <w:rsid w:val="00182B76"/>
    <w:rsid w:val="00184A23"/>
    <w:rsid w:val="00184D00"/>
    <w:rsid w:val="00185B29"/>
    <w:rsid w:val="00185D3C"/>
    <w:rsid w:val="00185E25"/>
    <w:rsid w:val="00185E6C"/>
    <w:rsid w:val="001868D2"/>
    <w:rsid w:val="00186C11"/>
    <w:rsid w:val="00187461"/>
    <w:rsid w:val="00190335"/>
    <w:rsid w:val="00190346"/>
    <w:rsid w:val="00191266"/>
    <w:rsid w:val="00191878"/>
    <w:rsid w:val="001923A7"/>
    <w:rsid w:val="001923BD"/>
    <w:rsid w:val="00192576"/>
    <w:rsid w:val="001925A1"/>
    <w:rsid w:val="00192886"/>
    <w:rsid w:val="00193454"/>
    <w:rsid w:val="00193652"/>
    <w:rsid w:val="00193BC0"/>
    <w:rsid w:val="00194254"/>
    <w:rsid w:val="00194D5C"/>
    <w:rsid w:val="001950D7"/>
    <w:rsid w:val="00195272"/>
    <w:rsid w:val="00196542"/>
    <w:rsid w:val="001A02EB"/>
    <w:rsid w:val="001A0793"/>
    <w:rsid w:val="001A12DA"/>
    <w:rsid w:val="001A1B06"/>
    <w:rsid w:val="001A1C3A"/>
    <w:rsid w:val="001A1E4D"/>
    <w:rsid w:val="001A2888"/>
    <w:rsid w:val="001A2C04"/>
    <w:rsid w:val="001A3BDA"/>
    <w:rsid w:val="001A3DBC"/>
    <w:rsid w:val="001A3F5A"/>
    <w:rsid w:val="001A4F95"/>
    <w:rsid w:val="001A508A"/>
    <w:rsid w:val="001A50A1"/>
    <w:rsid w:val="001A5903"/>
    <w:rsid w:val="001A7DB1"/>
    <w:rsid w:val="001B0B0E"/>
    <w:rsid w:val="001B15AE"/>
    <w:rsid w:val="001B166A"/>
    <w:rsid w:val="001B1A9A"/>
    <w:rsid w:val="001B1D1E"/>
    <w:rsid w:val="001B1E91"/>
    <w:rsid w:val="001B2A49"/>
    <w:rsid w:val="001B3755"/>
    <w:rsid w:val="001B3BCE"/>
    <w:rsid w:val="001B4253"/>
    <w:rsid w:val="001B47C4"/>
    <w:rsid w:val="001B4B83"/>
    <w:rsid w:val="001B5F05"/>
    <w:rsid w:val="001B5FB5"/>
    <w:rsid w:val="001B6364"/>
    <w:rsid w:val="001B6849"/>
    <w:rsid w:val="001B6AAE"/>
    <w:rsid w:val="001B7284"/>
    <w:rsid w:val="001B7C41"/>
    <w:rsid w:val="001B7F24"/>
    <w:rsid w:val="001C0E51"/>
    <w:rsid w:val="001C109D"/>
    <w:rsid w:val="001C1309"/>
    <w:rsid w:val="001C1750"/>
    <w:rsid w:val="001C1773"/>
    <w:rsid w:val="001C2E27"/>
    <w:rsid w:val="001C3136"/>
    <w:rsid w:val="001C3736"/>
    <w:rsid w:val="001C3812"/>
    <w:rsid w:val="001C3D41"/>
    <w:rsid w:val="001C43A6"/>
    <w:rsid w:val="001C4767"/>
    <w:rsid w:val="001C58C2"/>
    <w:rsid w:val="001C5B78"/>
    <w:rsid w:val="001C62BB"/>
    <w:rsid w:val="001C686E"/>
    <w:rsid w:val="001C7056"/>
    <w:rsid w:val="001C72DE"/>
    <w:rsid w:val="001D072E"/>
    <w:rsid w:val="001D08A5"/>
    <w:rsid w:val="001D09BA"/>
    <w:rsid w:val="001D1142"/>
    <w:rsid w:val="001D1408"/>
    <w:rsid w:val="001D20D6"/>
    <w:rsid w:val="001D26DA"/>
    <w:rsid w:val="001D2816"/>
    <w:rsid w:val="001D2BEE"/>
    <w:rsid w:val="001D32B0"/>
    <w:rsid w:val="001D44B4"/>
    <w:rsid w:val="001D4886"/>
    <w:rsid w:val="001D493E"/>
    <w:rsid w:val="001D4BF0"/>
    <w:rsid w:val="001D508C"/>
    <w:rsid w:val="001D52A6"/>
    <w:rsid w:val="001D540F"/>
    <w:rsid w:val="001D592F"/>
    <w:rsid w:val="001D5BC5"/>
    <w:rsid w:val="001D69CA"/>
    <w:rsid w:val="001D7302"/>
    <w:rsid w:val="001D73CF"/>
    <w:rsid w:val="001D7BED"/>
    <w:rsid w:val="001E16AE"/>
    <w:rsid w:val="001E18A0"/>
    <w:rsid w:val="001E26AC"/>
    <w:rsid w:val="001E2C66"/>
    <w:rsid w:val="001E32BE"/>
    <w:rsid w:val="001E388C"/>
    <w:rsid w:val="001E4298"/>
    <w:rsid w:val="001E438D"/>
    <w:rsid w:val="001E4852"/>
    <w:rsid w:val="001E61B2"/>
    <w:rsid w:val="001E626D"/>
    <w:rsid w:val="001F0011"/>
    <w:rsid w:val="001F030B"/>
    <w:rsid w:val="001F058C"/>
    <w:rsid w:val="001F13B9"/>
    <w:rsid w:val="001F239B"/>
    <w:rsid w:val="001F248D"/>
    <w:rsid w:val="001F2839"/>
    <w:rsid w:val="001F2EAA"/>
    <w:rsid w:val="001F2FF3"/>
    <w:rsid w:val="001F3B48"/>
    <w:rsid w:val="001F4051"/>
    <w:rsid w:val="001F50D4"/>
    <w:rsid w:val="001F58A9"/>
    <w:rsid w:val="001F65FC"/>
    <w:rsid w:val="001F7910"/>
    <w:rsid w:val="001F79AF"/>
    <w:rsid w:val="001F7B0F"/>
    <w:rsid w:val="001F7DA5"/>
    <w:rsid w:val="00200227"/>
    <w:rsid w:val="002008D1"/>
    <w:rsid w:val="00201054"/>
    <w:rsid w:val="002016C4"/>
    <w:rsid w:val="002028FA"/>
    <w:rsid w:val="002029CC"/>
    <w:rsid w:val="00202B58"/>
    <w:rsid w:val="0020377B"/>
    <w:rsid w:val="00203B4C"/>
    <w:rsid w:val="00203F88"/>
    <w:rsid w:val="00204143"/>
    <w:rsid w:val="002041E9"/>
    <w:rsid w:val="002045E2"/>
    <w:rsid w:val="00204813"/>
    <w:rsid w:val="0020565E"/>
    <w:rsid w:val="00205E21"/>
    <w:rsid w:val="00205F61"/>
    <w:rsid w:val="00206273"/>
    <w:rsid w:val="00206786"/>
    <w:rsid w:val="00207A50"/>
    <w:rsid w:val="00207AC2"/>
    <w:rsid w:val="00211041"/>
    <w:rsid w:val="00211176"/>
    <w:rsid w:val="00211F25"/>
    <w:rsid w:val="002122F0"/>
    <w:rsid w:val="002124C7"/>
    <w:rsid w:val="00212DAB"/>
    <w:rsid w:val="00212F7B"/>
    <w:rsid w:val="0021377E"/>
    <w:rsid w:val="00213FBB"/>
    <w:rsid w:val="002159A0"/>
    <w:rsid w:val="00215CDB"/>
    <w:rsid w:val="002163D7"/>
    <w:rsid w:val="0021657A"/>
    <w:rsid w:val="00216AF0"/>
    <w:rsid w:val="0021774D"/>
    <w:rsid w:val="00217907"/>
    <w:rsid w:val="002179A6"/>
    <w:rsid w:val="00220637"/>
    <w:rsid w:val="002206F3"/>
    <w:rsid w:val="00220AC9"/>
    <w:rsid w:val="002212F1"/>
    <w:rsid w:val="00221F19"/>
    <w:rsid w:val="002231E7"/>
    <w:rsid w:val="0022363C"/>
    <w:rsid w:val="00223967"/>
    <w:rsid w:val="002246CA"/>
    <w:rsid w:val="002247F8"/>
    <w:rsid w:val="00224B36"/>
    <w:rsid w:val="00224D00"/>
    <w:rsid w:val="00224EB8"/>
    <w:rsid w:val="00225740"/>
    <w:rsid w:val="00225EA5"/>
    <w:rsid w:val="002300B2"/>
    <w:rsid w:val="002306C8"/>
    <w:rsid w:val="00230780"/>
    <w:rsid w:val="00230801"/>
    <w:rsid w:val="00230DE3"/>
    <w:rsid w:val="00231029"/>
    <w:rsid w:val="0023159B"/>
    <w:rsid w:val="00231AD1"/>
    <w:rsid w:val="00231B4E"/>
    <w:rsid w:val="00232012"/>
    <w:rsid w:val="0023257B"/>
    <w:rsid w:val="00233383"/>
    <w:rsid w:val="00233637"/>
    <w:rsid w:val="002336AD"/>
    <w:rsid w:val="002337CC"/>
    <w:rsid w:val="00234AE3"/>
    <w:rsid w:val="00234F4F"/>
    <w:rsid w:val="00234F88"/>
    <w:rsid w:val="0023528A"/>
    <w:rsid w:val="00235B46"/>
    <w:rsid w:val="0023672C"/>
    <w:rsid w:val="002367E9"/>
    <w:rsid w:val="00236D2D"/>
    <w:rsid w:val="00237141"/>
    <w:rsid w:val="00237422"/>
    <w:rsid w:val="0024019B"/>
    <w:rsid w:val="00240498"/>
    <w:rsid w:val="00241554"/>
    <w:rsid w:val="002417B5"/>
    <w:rsid w:val="0024256F"/>
    <w:rsid w:val="0024340D"/>
    <w:rsid w:val="0024469C"/>
    <w:rsid w:val="00244985"/>
    <w:rsid w:val="0024524D"/>
    <w:rsid w:val="00245448"/>
    <w:rsid w:val="00245A31"/>
    <w:rsid w:val="00245B3D"/>
    <w:rsid w:val="00246A58"/>
    <w:rsid w:val="00246F99"/>
    <w:rsid w:val="00246FE1"/>
    <w:rsid w:val="00247465"/>
    <w:rsid w:val="00247CAA"/>
    <w:rsid w:val="00247EFD"/>
    <w:rsid w:val="002505D3"/>
    <w:rsid w:val="00250C99"/>
    <w:rsid w:val="0025101F"/>
    <w:rsid w:val="0025111D"/>
    <w:rsid w:val="0025153D"/>
    <w:rsid w:val="00251AC4"/>
    <w:rsid w:val="00251D97"/>
    <w:rsid w:val="0025261B"/>
    <w:rsid w:val="0025265B"/>
    <w:rsid w:val="002534CF"/>
    <w:rsid w:val="002535CD"/>
    <w:rsid w:val="002543F4"/>
    <w:rsid w:val="0025525A"/>
    <w:rsid w:val="00255503"/>
    <w:rsid w:val="00255BCB"/>
    <w:rsid w:val="00256177"/>
    <w:rsid w:val="002567BC"/>
    <w:rsid w:val="002568F8"/>
    <w:rsid w:val="00257E69"/>
    <w:rsid w:val="00260016"/>
    <w:rsid w:val="002602EC"/>
    <w:rsid w:val="00260535"/>
    <w:rsid w:val="002607A9"/>
    <w:rsid w:val="00261127"/>
    <w:rsid w:val="00261980"/>
    <w:rsid w:val="002621A4"/>
    <w:rsid w:val="00262A19"/>
    <w:rsid w:val="00262A58"/>
    <w:rsid w:val="002636B0"/>
    <w:rsid w:val="00263DD5"/>
    <w:rsid w:val="0026583A"/>
    <w:rsid w:val="002659EF"/>
    <w:rsid w:val="00266031"/>
    <w:rsid w:val="00266167"/>
    <w:rsid w:val="00266434"/>
    <w:rsid w:val="002668A5"/>
    <w:rsid w:val="00266A01"/>
    <w:rsid w:val="00267681"/>
    <w:rsid w:val="00270584"/>
    <w:rsid w:val="00271341"/>
    <w:rsid w:val="002717C5"/>
    <w:rsid w:val="00271A7B"/>
    <w:rsid w:val="00271F77"/>
    <w:rsid w:val="00272CAB"/>
    <w:rsid w:val="0027365C"/>
    <w:rsid w:val="0027376E"/>
    <w:rsid w:val="002752A2"/>
    <w:rsid w:val="002754D1"/>
    <w:rsid w:val="0027574D"/>
    <w:rsid w:val="0027657F"/>
    <w:rsid w:val="00276FAD"/>
    <w:rsid w:val="00277F66"/>
    <w:rsid w:val="0028013E"/>
    <w:rsid w:val="002802C8"/>
    <w:rsid w:val="00280876"/>
    <w:rsid w:val="00280C2B"/>
    <w:rsid w:val="0028165A"/>
    <w:rsid w:val="002819B7"/>
    <w:rsid w:val="00281AC6"/>
    <w:rsid w:val="00281F5F"/>
    <w:rsid w:val="002821A2"/>
    <w:rsid w:val="00282C61"/>
    <w:rsid w:val="00282CB4"/>
    <w:rsid w:val="002833F9"/>
    <w:rsid w:val="00284987"/>
    <w:rsid w:val="00284DFC"/>
    <w:rsid w:val="002854FD"/>
    <w:rsid w:val="00286379"/>
    <w:rsid w:val="00286F69"/>
    <w:rsid w:val="0028723F"/>
    <w:rsid w:val="00290AE4"/>
    <w:rsid w:val="00290D41"/>
    <w:rsid w:val="00291608"/>
    <w:rsid w:val="002917DA"/>
    <w:rsid w:val="00292556"/>
    <w:rsid w:val="00292BCB"/>
    <w:rsid w:val="00293C3E"/>
    <w:rsid w:val="00293F1B"/>
    <w:rsid w:val="002942BD"/>
    <w:rsid w:val="00294630"/>
    <w:rsid w:val="00295300"/>
    <w:rsid w:val="002968B3"/>
    <w:rsid w:val="00297A37"/>
    <w:rsid w:val="002A04F5"/>
    <w:rsid w:val="002A1409"/>
    <w:rsid w:val="002A3583"/>
    <w:rsid w:val="002A3AE7"/>
    <w:rsid w:val="002A499E"/>
    <w:rsid w:val="002A4F30"/>
    <w:rsid w:val="002A5047"/>
    <w:rsid w:val="002A51C7"/>
    <w:rsid w:val="002A52EB"/>
    <w:rsid w:val="002A563F"/>
    <w:rsid w:val="002A628E"/>
    <w:rsid w:val="002A67C9"/>
    <w:rsid w:val="002A6CC9"/>
    <w:rsid w:val="002A7306"/>
    <w:rsid w:val="002B0814"/>
    <w:rsid w:val="002B0D44"/>
    <w:rsid w:val="002B0D46"/>
    <w:rsid w:val="002B1110"/>
    <w:rsid w:val="002B1452"/>
    <w:rsid w:val="002B27A6"/>
    <w:rsid w:val="002B2D56"/>
    <w:rsid w:val="002B31CE"/>
    <w:rsid w:val="002B3ED2"/>
    <w:rsid w:val="002B405B"/>
    <w:rsid w:val="002B417C"/>
    <w:rsid w:val="002B42BD"/>
    <w:rsid w:val="002B52EF"/>
    <w:rsid w:val="002B5B9F"/>
    <w:rsid w:val="002B5DB5"/>
    <w:rsid w:val="002B5F69"/>
    <w:rsid w:val="002B5F97"/>
    <w:rsid w:val="002B6FC8"/>
    <w:rsid w:val="002B7405"/>
    <w:rsid w:val="002B7E77"/>
    <w:rsid w:val="002C0820"/>
    <w:rsid w:val="002C0B71"/>
    <w:rsid w:val="002C1D06"/>
    <w:rsid w:val="002C209F"/>
    <w:rsid w:val="002C2464"/>
    <w:rsid w:val="002C2AA2"/>
    <w:rsid w:val="002C3133"/>
    <w:rsid w:val="002C372A"/>
    <w:rsid w:val="002C49A0"/>
    <w:rsid w:val="002C50B4"/>
    <w:rsid w:val="002C586C"/>
    <w:rsid w:val="002C7118"/>
    <w:rsid w:val="002C7236"/>
    <w:rsid w:val="002D0DED"/>
    <w:rsid w:val="002D1535"/>
    <w:rsid w:val="002D1D0F"/>
    <w:rsid w:val="002D1D7F"/>
    <w:rsid w:val="002D27D0"/>
    <w:rsid w:val="002D2981"/>
    <w:rsid w:val="002D2C6B"/>
    <w:rsid w:val="002D303B"/>
    <w:rsid w:val="002D3222"/>
    <w:rsid w:val="002D3308"/>
    <w:rsid w:val="002D3BC6"/>
    <w:rsid w:val="002D465F"/>
    <w:rsid w:val="002D4839"/>
    <w:rsid w:val="002D51DC"/>
    <w:rsid w:val="002D5548"/>
    <w:rsid w:val="002D5C90"/>
    <w:rsid w:val="002D6D7E"/>
    <w:rsid w:val="002D6DF3"/>
    <w:rsid w:val="002D7918"/>
    <w:rsid w:val="002E0ED7"/>
    <w:rsid w:val="002E12C2"/>
    <w:rsid w:val="002E1AA0"/>
    <w:rsid w:val="002E1C94"/>
    <w:rsid w:val="002E21CE"/>
    <w:rsid w:val="002E27CE"/>
    <w:rsid w:val="002E2FB8"/>
    <w:rsid w:val="002E4B9A"/>
    <w:rsid w:val="002E4F32"/>
    <w:rsid w:val="002E52D3"/>
    <w:rsid w:val="002E56C5"/>
    <w:rsid w:val="002E5812"/>
    <w:rsid w:val="002E5AB3"/>
    <w:rsid w:val="002E652B"/>
    <w:rsid w:val="002E663F"/>
    <w:rsid w:val="002E759E"/>
    <w:rsid w:val="002E7F0B"/>
    <w:rsid w:val="002F0551"/>
    <w:rsid w:val="002F13FB"/>
    <w:rsid w:val="002F1CDD"/>
    <w:rsid w:val="002F2C8B"/>
    <w:rsid w:val="002F4BE2"/>
    <w:rsid w:val="002F591E"/>
    <w:rsid w:val="002F770B"/>
    <w:rsid w:val="00300178"/>
    <w:rsid w:val="0030059B"/>
    <w:rsid w:val="00301492"/>
    <w:rsid w:val="00301A3D"/>
    <w:rsid w:val="00301FEA"/>
    <w:rsid w:val="00302018"/>
    <w:rsid w:val="0030232C"/>
    <w:rsid w:val="003033B4"/>
    <w:rsid w:val="003037C0"/>
    <w:rsid w:val="003044F1"/>
    <w:rsid w:val="00305242"/>
    <w:rsid w:val="00305510"/>
    <w:rsid w:val="003058E8"/>
    <w:rsid w:val="00305E40"/>
    <w:rsid w:val="00305EA7"/>
    <w:rsid w:val="003060BD"/>
    <w:rsid w:val="003063B4"/>
    <w:rsid w:val="003063D4"/>
    <w:rsid w:val="00307085"/>
    <w:rsid w:val="00307CF5"/>
    <w:rsid w:val="00307DBD"/>
    <w:rsid w:val="003100E2"/>
    <w:rsid w:val="003112CD"/>
    <w:rsid w:val="0031253A"/>
    <w:rsid w:val="00312757"/>
    <w:rsid w:val="00312A0D"/>
    <w:rsid w:val="00314222"/>
    <w:rsid w:val="00314280"/>
    <w:rsid w:val="003145F5"/>
    <w:rsid w:val="00314DDA"/>
    <w:rsid w:val="003159B4"/>
    <w:rsid w:val="0031729B"/>
    <w:rsid w:val="00320370"/>
    <w:rsid w:val="003213B5"/>
    <w:rsid w:val="0032144E"/>
    <w:rsid w:val="003218A5"/>
    <w:rsid w:val="00321C3D"/>
    <w:rsid w:val="003223EB"/>
    <w:rsid w:val="003224CF"/>
    <w:rsid w:val="003228AB"/>
    <w:rsid w:val="003234F5"/>
    <w:rsid w:val="00323C87"/>
    <w:rsid w:val="0032528D"/>
    <w:rsid w:val="003254D1"/>
    <w:rsid w:val="00325947"/>
    <w:rsid w:val="003263B2"/>
    <w:rsid w:val="0032670A"/>
    <w:rsid w:val="003267D8"/>
    <w:rsid w:val="00327730"/>
    <w:rsid w:val="00327B82"/>
    <w:rsid w:val="00327FAD"/>
    <w:rsid w:val="00330B3A"/>
    <w:rsid w:val="00332AA1"/>
    <w:rsid w:val="003347FF"/>
    <w:rsid w:val="00334B7A"/>
    <w:rsid w:val="0033500A"/>
    <w:rsid w:val="00336DB9"/>
    <w:rsid w:val="0033715B"/>
    <w:rsid w:val="00337C9F"/>
    <w:rsid w:val="0034039D"/>
    <w:rsid w:val="00340E3E"/>
    <w:rsid w:val="00341D5B"/>
    <w:rsid w:val="00341FD7"/>
    <w:rsid w:val="003425E0"/>
    <w:rsid w:val="003429CE"/>
    <w:rsid w:val="0034414F"/>
    <w:rsid w:val="003441A0"/>
    <w:rsid w:val="00344319"/>
    <w:rsid w:val="00344A3A"/>
    <w:rsid w:val="00347EB1"/>
    <w:rsid w:val="00351828"/>
    <w:rsid w:val="00351E29"/>
    <w:rsid w:val="0035350E"/>
    <w:rsid w:val="003537C1"/>
    <w:rsid w:val="003551BB"/>
    <w:rsid w:val="00355345"/>
    <w:rsid w:val="00355A1B"/>
    <w:rsid w:val="00355E37"/>
    <w:rsid w:val="00356362"/>
    <w:rsid w:val="0036045D"/>
    <w:rsid w:val="0036072F"/>
    <w:rsid w:val="00360A00"/>
    <w:rsid w:val="00360D3F"/>
    <w:rsid w:val="00362844"/>
    <w:rsid w:val="00362AE5"/>
    <w:rsid w:val="0036399A"/>
    <w:rsid w:val="00363D9F"/>
    <w:rsid w:val="00363E9B"/>
    <w:rsid w:val="00364531"/>
    <w:rsid w:val="00365D2A"/>
    <w:rsid w:val="00365E0A"/>
    <w:rsid w:val="00367477"/>
    <w:rsid w:val="00367C99"/>
    <w:rsid w:val="00370716"/>
    <w:rsid w:val="00370F5C"/>
    <w:rsid w:val="003719DA"/>
    <w:rsid w:val="00371E59"/>
    <w:rsid w:val="00371EF1"/>
    <w:rsid w:val="003723D0"/>
    <w:rsid w:val="003730A5"/>
    <w:rsid w:val="00373596"/>
    <w:rsid w:val="00375770"/>
    <w:rsid w:val="003758C7"/>
    <w:rsid w:val="0037673E"/>
    <w:rsid w:val="00376939"/>
    <w:rsid w:val="00377017"/>
    <w:rsid w:val="00377704"/>
    <w:rsid w:val="00380232"/>
    <w:rsid w:val="00380BE2"/>
    <w:rsid w:val="00380C73"/>
    <w:rsid w:val="00380D37"/>
    <w:rsid w:val="00381237"/>
    <w:rsid w:val="0038298A"/>
    <w:rsid w:val="00383122"/>
    <w:rsid w:val="00383569"/>
    <w:rsid w:val="00384961"/>
    <w:rsid w:val="00384DB3"/>
    <w:rsid w:val="00385170"/>
    <w:rsid w:val="003856CF"/>
    <w:rsid w:val="00386962"/>
    <w:rsid w:val="0038712C"/>
    <w:rsid w:val="003876C7"/>
    <w:rsid w:val="00390263"/>
    <w:rsid w:val="0039034B"/>
    <w:rsid w:val="00391DE9"/>
    <w:rsid w:val="003922E6"/>
    <w:rsid w:val="00392392"/>
    <w:rsid w:val="0039382B"/>
    <w:rsid w:val="00393854"/>
    <w:rsid w:val="00394842"/>
    <w:rsid w:val="00394CC1"/>
    <w:rsid w:val="00395568"/>
    <w:rsid w:val="003958A8"/>
    <w:rsid w:val="00395A3C"/>
    <w:rsid w:val="0039613A"/>
    <w:rsid w:val="0039658C"/>
    <w:rsid w:val="00396DB2"/>
    <w:rsid w:val="00396F71"/>
    <w:rsid w:val="003970D4"/>
    <w:rsid w:val="00397413"/>
    <w:rsid w:val="00397A85"/>
    <w:rsid w:val="003A0AC7"/>
    <w:rsid w:val="003A1557"/>
    <w:rsid w:val="003A1C35"/>
    <w:rsid w:val="003A2121"/>
    <w:rsid w:val="003A232C"/>
    <w:rsid w:val="003A2835"/>
    <w:rsid w:val="003A2D92"/>
    <w:rsid w:val="003A31C6"/>
    <w:rsid w:val="003A3DCD"/>
    <w:rsid w:val="003A3FD8"/>
    <w:rsid w:val="003A467A"/>
    <w:rsid w:val="003A4918"/>
    <w:rsid w:val="003A4F50"/>
    <w:rsid w:val="003A52E8"/>
    <w:rsid w:val="003A54E2"/>
    <w:rsid w:val="003A55E9"/>
    <w:rsid w:val="003A566C"/>
    <w:rsid w:val="003A61D2"/>
    <w:rsid w:val="003A641A"/>
    <w:rsid w:val="003A644E"/>
    <w:rsid w:val="003A68E5"/>
    <w:rsid w:val="003A6D63"/>
    <w:rsid w:val="003A774E"/>
    <w:rsid w:val="003A7F9F"/>
    <w:rsid w:val="003B043D"/>
    <w:rsid w:val="003B1C1D"/>
    <w:rsid w:val="003B1D93"/>
    <w:rsid w:val="003B23E3"/>
    <w:rsid w:val="003B2AAA"/>
    <w:rsid w:val="003B2AF5"/>
    <w:rsid w:val="003B2F3B"/>
    <w:rsid w:val="003B3751"/>
    <w:rsid w:val="003B3E8C"/>
    <w:rsid w:val="003B532E"/>
    <w:rsid w:val="003B5725"/>
    <w:rsid w:val="003B5F35"/>
    <w:rsid w:val="003B6022"/>
    <w:rsid w:val="003B6569"/>
    <w:rsid w:val="003B6A08"/>
    <w:rsid w:val="003B6BEF"/>
    <w:rsid w:val="003B6EC7"/>
    <w:rsid w:val="003C0565"/>
    <w:rsid w:val="003C071F"/>
    <w:rsid w:val="003C1313"/>
    <w:rsid w:val="003C16D6"/>
    <w:rsid w:val="003C1B25"/>
    <w:rsid w:val="003C1CF2"/>
    <w:rsid w:val="003C22BA"/>
    <w:rsid w:val="003C2E28"/>
    <w:rsid w:val="003C2EB9"/>
    <w:rsid w:val="003C3E98"/>
    <w:rsid w:val="003C3F93"/>
    <w:rsid w:val="003C5121"/>
    <w:rsid w:val="003C5CA5"/>
    <w:rsid w:val="003C650C"/>
    <w:rsid w:val="003C6BE5"/>
    <w:rsid w:val="003C78B7"/>
    <w:rsid w:val="003C7D07"/>
    <w:rsid w:val="003D0495"/>
    <w:rsid w:val="003D0653"/>
    <w:rsid w:val="003D082E"/>
    <w:rsid w:val="003D0F9B"/>
    <w:rsid w:val="003D1069"/>
    <w:rsid w:val="003D24E0"/>
    <w:rsid w:val="003D3634"/>
    <w:rsid w:val="003D3987"/>
    <w:rsid w:val="003D3B81"/>
    <w:rsid w:val="003D3C28"/>
    <w:rsid w:val="003D4235"/>
    <w:rsid w:val="003D45F0"/>
    <w:rsid w:val="003D4DD2"/>
    <w:rsid w:val="003D4F93"/>
    <w:rsid w:val="003D5697"/>
    <w:rsid w:val="003D5903"/>
    <w:rsid w:val="003D6D09"/>
    <w:rsid w:val="003D7218"/>
    <w:rsid w:val="003D73BA"/>
    <w:rsid w:val="003D7C89"/>
    <w:rsid w:val="003E0189"/>
    <w:rsid w:val="003E0908"/>
    <w:rsid w:val="003E09B3"/>
    <w:rsid w:val="003E3649"/>
    <w:rsid w:val="003E4368"/>
    <w:rsid w:val="003E444F"/>
    <w:rsid w:val="003E471E"/>
    <w:rsid w:val="003E528B"/>
    <w:rsid w:val="003E535E"/>
    <w:rsid w:val="003E61BC"/>
    <w:rsid w:val="003E6CA3"/>
    <w:rsid w:val="003E6D26"/>
    <w:rsid w:val="003E6D54"/>
    <w:rsid w:val="003E71C7"/>
    <w:rsid w:val="003F070A"/>
    <w:rsid w:val="003F0CBD"/>
    <w:rsid w:val="003F1EC1"/>
    <w:rsid w:val="003F2CF6"/>
    <w:rsid w:val="003F4057"/>
    <w:rsid w:val="003F4911"/>
    <w:rsid w:val="003F4EDD"/>
    <w:rsid w:val="003F4F37"/>
    <w:rsid w:val="003F50ED"/>
    <w:rsid w:val="003F5DA5"/>
    <w:rsid w:val="003F5EDB"/>
    <w:rsid w:val="003F60D4"/>
    <w:rsid w:val="003F6485"/>
    <w:rsid w:val="003F64B3"/>
    <w:rsid w:val="003F6651"/>
    <w:rsid w:val="003F6BB4"/>
    <w:rsid w:val="003F716A"/>
    <w:rsid w:val="003F72C2"/>
    <w:rsid w:val="003F7345"/>
    <w:rsid w:val="003F75BC"/>
    <w:rsid w:val="003F79DB"/>
    <w:rsid w:val="00400465"/>
    <w:rsid w:val="004009C0"/>
    <w:rsid w:val="00400DB2"/>
    <w:rsid w:val="00401187"/>
    <w:rsid w:val="0040194A"/>
    <w:rsid w:val="00401CCB"/>
    <w:rsid w:val="00402704"/>
    <w:rsid w:val="00402DBB"/>
    <w:rsid w:val="00403E96"/>
    <w:rsid w:val="00405992"/>
    <w:rsid w:val="004074C8"/>
    <w:rsid w:val="00410010"/>
    <w:rsid w:val="00411D23"/>
    <w:rsid w:val="00412D75"/>
    <w:rsid w:val="00412E29"/>
    <w:rsid w:val="0041333F"/>
    <w:rsid w:val="0041344C"/>
    <w:rsid w:val="004137C2"/>
    <w:rsid w:val="00413A7C"/>
    <w:rsid w:val="00414335"/>
    <w:rsid w:val="004149CE"/>
    <w:rsid w:val="00414B2F"/>
    <w:rsid w:val="00415177"/>
    <w:rsid w:val="00415B63"/>
    <w:rsid w:val="00416398"/>
    <w:rsid w:val="00416CA1"/>
    <w:rsid w:val="00416D49"/>
    <w:rsid w:val="00417ADD"/>
    <w:rsid w:val="0042089F"/>
    <w:rsid w:val="00421100"/>
    <w:rsid w:val="004226A9"/>
    <w:rsid w:val="0042298F"/>
    <w:rsid w:val="00422E4C"/>
    <w:rsid w:val="00424342"/>
    <w:rsid w:val="004248D4"/>
    <w:rsid w:val="00424B94"/>
    <w:rsid w:val="00424FA7"/>
    <w:rsid w:val="004257D4"/>
    <w:rsid w:val="004258F3"/>
    <w:rsid w:val="00425C62"/>
    <w:rsid w:val="004301E2"/>
    <w:rsid w:val="0043026C"/>
    <w:rsid w:val="004302B9"/>
    <w:rsid w:val="00430A6B"/>
    <w:rsid w:val="00430D53"/>
    <w:rsid w:val="00431653"/>
    <w:rsid w:val="0043181E"/>
    <w:rsid w:val="004318F8"/>
    <w:rsid w:val="00431A21"/>
    <w:rsid w:val="00431C21"/>
    <w:rsid w:val="00433CB1"/>
    <w:rsid w:val="00433DCC"/>
    <w:rsid w:val="004341EF"/>
    <w:rsid w:val="00435883"/>
    <w:rsid w:val="00436687"/>
    <w:rsid w:val="00437641"/>
    <w:rsid w:val="00437808"/>
    <w:rsid w:val="004379D6"/>
    <w:rsid w:val="00437CA0"/>
    <w:rsid w:val="00437E90"/>
    <w:rsid w:val="00440309"/>
    <w:rsid w:val="0044115D"/>
    <w:rsid w:val="0044129D"/>
    <w:rsid w:val="0044284F"/>
    <w:rsid w:val="0044363B"/>
    <w:rsid w:val="0044468E"/>
    <w:rsid w:val="004448D0"/>
    <w:rsid w:val="00445C7D"/>
    <w:rsid w:val="00446DC1"/>
    <w:rsid w:val="00447681"/>
    <w:rsid w:val="00450872"/>
    <w:rsid w:val="004508D5"/>
    <w:rsid w:val="00450C2B"/>
    <w:rsid w:val="00451E7C"/>
    <w:rsid w:val="00452132"/>
    <w:rsid w:val="004524E7"/>
    <w:rsid w:val="00453B2C"/>
    <w:rsid w:val="004542D2"/>
    <w:rsid w:val="0045446A"/>
    <w:rsid w:val="00454A2E"/>
    <w:rsid w:val="00455283"/>
    <w:rsid w:val="00455490"/>
    <w:rsid w:val="004558C6"/>
    <w:rsid w:val="00455C5B"/>
    <w:rsid w:val="004561B0"/>
    <w:rsid w:val="00456733"/>
    <w:rsid w:val="00456EAB"/>
    <w:rsid w:val="00457B7B"/>
    <w:rsid w:val="0046026D"/>
    <w:rsid w:val="004607A0"/>
    <w:rsid w:val="00460B65"/>
    <w:rsid w:val="00461E1A"/>
    <w:rsid w:val="00461EC6"/>
    <w:rsid w:val="0046276A"/>
    <w:rsid w:val="00462FFE"/>
    <w:rsid w:val="0046327B"/>
    <w:rsid w:val="00463563"/>
    <w:rsid w:val="00463B27"/>
    <w:rsid w:val="004646BA"/>
    <w:rsid w:val="004649B3"/>
    <w:rsid w:val="00464FDB"/>
    <w:rsid w:val="00465981"/>
    <w:rsid w:val="0046599E"/>
    <w:rsid w:val="00465B82"/>
    <w:rsid w:val="0046608F"/>
    <w:rsid w:val="004676BD"/>
    <w:rsid w:val="004678FF"/>
    <w:rsid w:val="004679B5"/>
    <w:rsid w:val="00467F92"/>
    <w:rsid w:val="004700DC"/>
    <w:rsid w:val="00470539"/>
    <w:rsid w:val="00471723"/>
    <w:rsid w:val="00473334"/>
    <w:rsid w:val="004733DF"/>
    <w:rsid w:val="0047348A"/>
    <w:rsid w:val="00473915"/>
    <w:rsid w:val="00474B12"/>
    <w:rsid w:val="00474E6F"/>
    <w:rsid w:val="00475172"/>
    <w:rsid w:val="00475263"/>
    <w:rsid w:val="00475444"/>
    <w:rsid w:val="004762B5"/>
    <w:rsid w:val="004762D2"/>
    <w:rsid w:val="00476481"/>
    <w:rsid w:val="00476495"/>
    <w:rsid w:val="004765B6"/>
    <w:rsid w:val="0047705A"/>
    <w:rsid w:val="00477531"/>
    <w:rsid w:val="004777F4"/>
    <w:rsid w:val="004778BF"/>
    <w:rsid w:val="0048072E"/>
    <w:rsid w:val="00480995"/>
    <w:rsid w:val="00481972"/>
    <w:rsid w:val="004819BE"/>
    <w:rsid w:val="004823D5"/>
    <w:rsid w:val="004829BB"/>
    <w:rsid w:val="00482E4C"/>
    <w:rsid w:val="00483469"/>
    <w:rsid w:val="00483561"/>
    <w:rsid w:val="00483585"/>
    <w:rsid w:val="00483C7A"/>
    <w:rsid w:val="00484C5F"/>
    <w:rsid w:val="00484D73"/>
    <w:rsid w:val="0048563A"/>
    <w:rsid w:val="00486258"/>
    <w:rsid w:val="00486A9C"/>
    <w:rsid w:val="00487167"/>
    <w:rsid w:val="004871B8"/>
    <w:rsid w:val="0049090D"/>
    <w:rsid w:val="00490B48"/>
    <w:rsid w:val="00492756"/>
    <w:rsid w:val="00493839"/>
    <w:rsid w:val="0049457C"/>
    <w:rsid w:val="0049469D"/>
    <w:rsid w:val="00494B8E"/>
    <w:rsid w:val="0049534A"/>
    <w:rsid w:val="00495CC8"/>
    <w:rsid w:val="00495E04"/>
    <w:rsid w:val="0049614C"/>
    <w:rsid w:val="004966C7"/>
    <w:rsid w:val="00496BFC"/>
    <w:rsid w:val="00496C03"/>
    <w:rsid w:val="004977BC"/>
    <w:rsid w:val="004A01D0"/>
    <w:rsid w:val="004A04AE"/>
    <w:rsid w:val="004A0AA5"/>
    <w:rsid w:val="004A10DE"/>
    <w:rsid w:val="004A28D5"/>
    <w:rsid w:val="004A5183"/>
    <w:rsid w:val="004A57C2"/>
    <w:rsid w:val="004A5EC4"/>
    <w:rsid w:val="004A6FE1"/>
    <w:rsid w:val="004A7370"/>
    <w:rsid w:val="004A7854"/>
    <w:rsid w:val="004B1809"/>
    <w:rsid w:val="004B2218"/>
    <w:rsid w:val="004B347E"/>
    <w:rsid w:val="004B3506"/>
    <w:rsid w:val="004B3820"/>
    <w:rsid w:val="004B3D1C"/>
    <w:rsid w:val="004B3D29"/>
    <w:rsid w:val="004B404A"/>
    <w:rsid w:val="004B4FF5"/>
    <w:rsid w:val="004B51F3"/>
    <w:rsid w:val="004B5A04"/>
    <w:rsid w:val="004B6276"/>
    <w:rsid w:val="004B65F1"/>
    <w:rsid w:val="004B6E8B"/>
    <w:rsid w:val="004B7902"/>
    <w:rsid w:val="004C07EE"/>
    <w:rsid w:val="004C09B2"/>
    <w:rsid w:val="004C1342"/>
    <w:rsid w:val="004C1A51"/>
    <w:rsid w:val="004C1D76"/>
    <w:rsid w:val="004C1F9B"/>
    <w:rsid w:val="004C2DD2"/>
    <w:rsid w:val="004C2EF1"/>
    <w:rsid w:val="004C36B2"/>
    <w:rsid w:val="004C4D70"/>
    <w:rsid w:val="004C5835"/>
    <w:rsid w:val="004C5965"/>
    <w:rsid w:val="004C5A35"/>
    <w:rsid w:val="004C67E5"/>
    <w:rsid w:val="004C6A0B"/>
    <w:rsid w:val="004C6B35"/>
    <w:rsid w:val="004C6B89"/>
    <w:rsid w:val="004C74A0"/>
    <w:rsid w:val="004C764F"/>
    <w:rsid w:val="004C7AB0"/>
    <w:rsid w:val="004C7C23"/>
    <w:rsid w:val="004D0A60"/>
    <w:rsid w:val="004D1622"/>
    <w:rsid w:val="004D1838"/>
    <w:rsid w:val="004D2454"/>
    <w:rsid w:val="004D2991"/>
    <w:rsid w:val="004D33D6"/>
    <w:rsid w:val="004D39FB"/>
    <w:rsid w:val="004D3BDC"/>
    <w:rsid w:val="004D4059"/>
    <w:rsid w:val="004D444B"/>
    <w:rsid w:val="004D4DB2"/>
    <w:rsid w:val="004D4EAE"/>
    <w:rsid w:val="004D594F"/>
    <w:rsid w:val="004D5A9B"/>
    <w:rsid w:val="004D5D72"/>
    <w:rsid w:val="004D62D9"/>
    <w:rsid w:val="004D7557"/>
    <w:rsid w:val="004D76BF"/>
    <w:rsid w:val="004E0F7B"/>
    <w:rsid w:val="004E11E9"/>
    <w:rsid w:val="004E1363"/>
    <w:rsid w:val="004E1FF2"/>
    <w:rsid w:val="004E3021"/>
    <w:rsid w:val="004E3C86"/>
    <w:rsid w:val="004E58B4"/>
    <w:rsid w:val="004E5E1A"/>
    <w:rsid w:val="004E67E2"/>
    <w:rsid w:val="004E6AF1"/>
    <w:rsid w:val="004E7BF6"/>
    <w:rsid w:val="004E7C78"/>
    <w:rsid w:val="004F0AA8"/>
    <w:rsid w:val="004F1692"/>
    <w:rsid w:val="004F2D78"/>
    <w:rsid w:val="004F502E"/>
    <w:rsid w:val="004F5F28"/>
    <w:rsid w:val="004F68A9"/>
    <w:rsid w:val="004F6C2F"/>
    <w:rsid w:val="004F6D43"/>
    <w:rsid w:val="004F7981"/>
    <w:rsid w:val="0050008A"/>
    <w:rsid w:val="0050071F"/>
    <w:rsid w:val="00500E6C"/>
    <w:rsid w:val="00502162"/>
    <w:rsid w:val="005023BB"/>
    <w:rsid w:val="0050256E"/>
    <w:rsid w:val="00502951"/>
    <w:rsid w:val="00502AAB"/>
    <w:rsid w:val="00502C2D"/>
    <w:rsid w:val="00502CEC"/>
    <w:rsid w:val="005034B8"/>
    <w:rsid w:val="00504052"/>
    <w:rsid w:val="00504E40"/>
    <w:rsid w:val="00505444"/>
    <w:rsid w:val="0050592D"/>
    <w:rsid w:val="00506C34"/>
    <w:rsid w:val="00506F5A"/>
    <w:rsid w:val="005101BE"/>
    <w:rsid w:val="00510C91"/>
    <w:rsid w:val="00511041"/>
    <w:rsid w:val="005110D8"/>
    <w:rsid w:val="0051290A"/>
    <w:rsid w:val="005136C0"/>
    <w:rsid w:val="00513BE8"/>
    <w:rsid w:val="00514135"/>
    <w:rsid w:val="00514E5F"/>
    <w:rsid w:val="00514EF5"/>
    <w:rsid w:val="0051543E"/>
    <w:rsid w:val="00516A01"/>
    <w:rsid w:val="005170F7"/>
    <w:rsid w:val="0051792A"/>
    <w:rsid w:val="00517F9D"/>
    <w:rsid w:val="0052209B"/>
    <w:rsid w:val="0052275C"/>
    <w:rsid w:val="00523235"/>
    <w:rsid w:val="0052336B"/>
    <w:rsid w:val="00523480"/>
    <w:rsid w:val="005234B3"/>
    <w:rsid w:val="00523926"/>
    <w:rsid w:val="00524831"/>
    <w:rsid w:val="00524876"/>
    <w:rsid w:val="00525C76"/>
    <w:rsid w:val="00526311"/>
    <w:rsid w:val="00526602"/>
    <w:rsid w:val="00526FDE"/>
    <w:rsid w:val="005270D9"/>
    <w:rsid w:val="005276A9"/>
    <w:rsid w:val="00527872"/>
    <w:rsid w:val="005301FB"/>
    <w:rsid w:val="0053041F"/>
    <w:rsid w:val="00530E7F"/>
    <w:rsid w:val="00531A92"/>
    <w:rsid w:val="00532AA8"/>
    <w:rsid w:val="00532D4D"/>
    <w:rsid w:val="0053303F"/>
    <w:rsid w:val="00533476"/>
    <w:rsid w:val="00534430"/>
    <w:rsid w:val="005344E4"/>
    <w:rsid w:val="005350BA"/>
    <w:rsid w:val="0053518D"/>
    <w:rsid w:val="00535637"/>
    <w:rsid w:val="00535A42"/>
    <w:rsid w:val="00536140"/>
    <w:rsid w:val="00536F29"/>
    <w:rsid w:val="00537B1C"/>
    <w:rsid w:val="005415F8"/>
    <w:rsid w:val="00541B61"/>
    <w:rsid w:val="00541E5D"/>
    <w:rsid w:val="005422B2"/>
    <w:rsid w:val="0054273F"/>
    <w:rsid w:val="00542CC7"/>
    <w:rsid w:val="00542EFE"/>
    <w:rsid w:val="00543093"/>
    <w:rsid w:val="005435A4"/>
    <w:rsid w:val="00543CC0"/>
    <w:rsid w:val="005440B8"/>
    <w:rsid w:val="00545612"/>
    <w:rsid w:val="005457CB"/>
    <w:rsid w:val="00545D3D"/>
    <w:rsid w:val="005466E7"/>
    <w:rsid w:val="005468CF"/>
    <w:rsid w:val="0054698B"/>
    <w:rsid w:val="00546DC9"/>
    <w:rsid w:val="00546F09"/>
    <w:rsid w:val="00547231"/>
    <w:rsid w:val="005501C1"/>
    <w:rsid w:val="00550569"/>
    <w:rsid w:val="00550D09"/>
    <w:rsid w:val="00550E0D"/>
    <w:rsid w:val="00551ADB"/>
    <w:rsid w:val="00551C67"/>
    <w:rsid w:val="00551E76"/>
    <w:rsid w:val="00551F00"/>
    <w:rsid w:val="00552138"/>
    <w:rsid w:val="00552198"/>
    <w:rsid w:val="00552E79"/>
    <w:rsid w:val="00552E8F"/>
    <w:rsid w:val="005530B6"/>
    <w:rsid w:val="00554C1F"/>
    <w:rsid w:val="00556C1F"/>
    <w:rsid w:val="005601F3"/>
    <w:rsid w:val="00560404"/>
    <w:rsid w:val="00560912"/>
    <w:rsid w:val="00560C1F"/>
    <w:rsid w:val="00560E45"/>
    <w:rsid w:val="005611BB"/>
    <w:rsid w:val="005614B8"/>
    <w:rsid w:val="00561706"/>
    <w:rsid w:val="00561A18"/>
    <w:rsid w:val="00562154"/>
    <w:rsid w:val="0056246B"/>
    <w:rsid w:val="005626D8"/>
    <w:rsid w:val="00562704"/>
    <w:rsid w:val="005628F4"/>
    <w:rsid w:val="00563021"/>
    <w:rsid w:val="00563DFB"/>
    <w:rsid w:val="00564B0F"/>
    <w:rsid w:val="00565970"/>
    <w:rsid w:val="005667A0"/>
    <w:rsid w:val="00566929"/>
    <w:rsid w:val="00567078"/>
    <w:rsid w:val="00567343"/>
    <w:rsid w:val="00567C19"/>
    <w:rsid w:val="00567C6C"/>
    <w:rsid w:val="00567F63"/>
    <w:rsid w:val="00570CA9"/>
    <w:rsid w:val="00571A4D"/>
    <w:rsid w:val="00571C0F"/>
    <w:rsid w:val="0057213A"/>
    <w:rsid w:val="005726BD"/>
    <w:rsid w:val="005728C9"/>
    <w:rsid w:val="00572B1B"/>
    <w:rsid w:val="005732AA"/>
    <w:rsid w:val="005735A8"/>
    <w:rsid w:val="0057391F"/>
    <w:rsid w:val="00573D43"/>
    <w:rsid w:val="00573F7B"/>
    <w:rsid w:val="00574677"/>
    <w:rsid w:val="005746FE"/>
    <w:rsid w:val="005758EF"/>
    <w:rsid w:val="00575B2E"/>
    <w:rsid w:val="00577507"/>
    <w:rsid w:val="00577B9D"/>
    <w:rsid w:val="00577BEB"/>
    <w:rsid w:val="00580B71"/>
    <w:rsid w:val="00581216"/>
    <w:rsid w:val="00582347"/>
    <w:rsid w:val="00582548"/>
    <w:rsid w:val="005832A5"/>
    <w:rsid w:val="005842EF"/>
    <w:rsid w:val="00584652"/>
    <w:rsid w:val="00584F5E"/>
    <w:rsid w:val="0058689B"/>
    <w:rsid w:val="00586CDB"/>
    <w:rsid w:val="00586DF6"/>
    <w:rsid w:val="00587515"/>
    <w:rsid w:val="005878AD"/>
    <w:rsid w:val="00587E20"/>
    <w:rsid w:val="00587EFA"/>
    <w:rsid w:val="005908E1"/>
    <w:rsid w:val="00591008"/>
    <w:rsid w:val="005910DD"/>
    <w:rsid w:val="0059139A"/>
    <w:rsid w:val="0059183F"/>
    <w:rsid w:val="005918C7"/>
    <w:rsid w:val="00592E89"/>
    <w:rsid w:val="00593B94"/>
    <w:rsid w:val="005946C8"/>
    <w:rsid w:val="005947E5"/>
    <w:rsid w:val="00594A3E"/>
    <w:rsid w:val="005963DA"/>
    <w:rsid w:val="00596E33"/>
    <w:rsid w:val="0059711F"/>
    <w:rsid w:val="005974D9"/>
    <w:rsid w:val="00597605"/>
    <w:rsid w:val="005979DD"/>
    <w:rsid w:val="00597A7F"/>
    <w:rsid w:val="005A01BD"/>
    <w:rsid w:val="005A01EA"/>
    <w:rsid w:val="005A140A"/>
    <w:rsid w:val="005A1CBF"/>
    <w:rsid w:val="005A2C1A"/>
    <w:rsid w:val="005A2F6E"/>
    <w:rsid w:val="005A336D"/>
    <w:rsid w:val="005A3443"/>
    <w:rsid w:val="005A4548"/>
    <w:rsid w:val="005A4597"/>
    <w:rsid w:val="005A462F"/>
    <w:rsid w:val="005A4719"/>
    <w:rsid w:val="005A4921"/>
    <w:rsid w:val="005A57F8"/>
    <w:rsid w:val="005A5F29"/>
    <w:rsid w:val="005A727C"/>
    <w:rsid w:val="005B0D28"/>
    <w:rsid w:val="005B1630"/>
    <w:rsid w:val="005B207E"/>
    <w:rsid w:val="005B27EC"/>
    <w:rsid w:val="005B2ED0"/>
    <w:rsid w:val="005B37FB"/>
    <w:rsid w:val="005B3B34"/>
    <w:rsid w:val="005B3C52"/>
    <w:rsid w:val="005B3F3C"/>
    <w:rsid w:val="005B40DB"/>
    <w:rsid w:val="005B4171"/>
    <w:rsid w:val="005B44B2"/>
    <w:rsid w:val="005B47F0"/>
    <w:rsid w:val="005B4831"/>
    <w:rsid w:val="005B486E"/>
    <w:rsid w:val="005B4B35"/>
    <w:rsid w:val="005B5A19"/>
    <w:rsid w:val="005B66BE"/>
    <w:rsid w:val="005B6863"/>
    <w:rsid w:val="005B69B9"/>
    <w:rsid w:val="005B6CE0"/>
    <w:rsid w:val="005B73AD"/>
    <w:rsid w:val="005B77BF"/>
    <w:rsid w:val="005B7E0A"/>
    <w:rsid w:val="005B7E24"/>
    <w:rsid w:val="005C0A0F"/>
    <w:rsid w:val="005C164C"/>
    <w:rsid w:val="005C20EE"/>
    <w:rsid w:val="005C251C"/>
    <w:rsid w:val="005C2A87"/>
    <w:rsid w:val="005C32EA"/>
    <w:rsid w:val="005C4186"/>
    <w:rsid w:val="005C43D5"/>
    <w:rsid w:val="005C4B4D"/>
    <w:rsid w:val="005C50D4"/>
    <w:rsid w:val="005C5F95"/>
    <w:rsid w:val="005C5FC1"/>
    <w:rsid w:val="005C69A0"/>
    <w:rsid w:val="005C6B27"/>
    <w:rsid w:val="005C7C0A"/>
    <w:rsid w:val="005D02EE"/>
    <w:rsid w:val="005D0A90"/>
    <w:rsid w:val="005D0BA8"/>
    <w:rsid w:val="005D0C37"/>
    <w:rsid w:val="005D1190"/>
    <w:rsid w:val="005D12F5"/>
    <w:rsid w:val="005D1448"/>
    <w:rsid w:val="005D26C1"/>
    <w:rsid w:val="005D2F48"/>
    <w:rsid w:val="005D4434"/>
    <w:rsid w:val="005D4EFB"/>
    <w:rsid w:val="005D730F"/>
    <w:rsid w:val="005D74C8"/>
    <w:rsid w:val="005D7658"/>
    <w:rsid w:val="005E106A"/>
    <w:rsid w:val="005E1B92"/>
    <w:rsid w:val="005E1F79"/>
    <w:rsid w:val="005E254E"/>
    <w:rsid w:val="005E2C3E"/>
    <w:rsid w:val="005E2E2F"/>
    <w:rsid w:val="005E3454"/>
    <w:rsid w:val="005E3EAB"/>
    <w:rsid w:val="005E41EE"/>
    <w:rsid w:val="005E4AE1"/>
    <w:rsid w:val="005E5B08"/>
    <w:rsid w:val="005E7CF7"/>
    <w:rsid w:val="005E7D3D"/>
    <w:rsid w:val="005E7FF9"/>
    <w:rsid w:val="005F0936"/>
    <w:rsid w:val="005F0E02"/>
    <w:rsid w:val="005F1ACC"/>
    <w:rsid w:val="005F235A"/>
    <w:rsid w:val="005F25D4"/>
    <w:rsid w:val="005F3F92"/>
    <w:rsid w:val="005F41F4"/>
    <w:rsid w:val="005F43B5"/>
    <w:rsid w:val="005F53BF"/>
    <w:rsid w:val="005F5568"/>
    <w:rsid w:val="005F5A49"/>
    <w:rsid w:val="005F6634"/>
    <w:rsid w:val="005F72A8"/>
    <w:rsid w:val="005F7845"/>
    <w:rsid w:val="005F7A10"/>
    <w:rsid w:val="005F7D39"/>
    <w:rsid w:val="0060117F"/>
    <w:rsid w:val="00601DA8"/>
    <w:rsid w:val="00602593"/>
    <w:rsid w:val="00603121"/>
    <w:rsid w:val="00603778"/>
    <w:rsid w:val="00603841"/>
    <w:rsid w:val="00604399"/>
    <w:rsid w:val="00604F0B"/>
    <w:rsid w:val="00605B07"/>
    <w:rsid w:val="00605F0E"/>
    <w:rsid w:val="00606166"/>
    <w:rsid w:val="006062FA"/>
    <w:rsid w:val="00606651"/>
    <w:rsid w:val="00606B3B"/>
    <w:rsid w:val="00606F38"/>
    <w:rsid w:val="00606F8C"/>
    <w:rsid w:val="00610490"/>
    <w:rsid w:val="0061050F"/>
    <w:rsid w:val="006107A6"/>
    <w:rsid w:val="00612391"/>
    <w:rsid w:val="006125DF"/>
    <w:rsid w:val="00613563"/>
    <w:rsid w:val="00613A18"/>
    <w:rsid w:val="00613BD0"/>
    <w:rsid w:val="00613FCB"/>
    <w:rsid w:val="00614A98"/>
    <w:rsid w:val="00614D85"/>
    <w:rsid w:val="006153CC"/>
    <w:rsid w:val="006155BF"/>
    <w:rsid w:val="00615A35"/>
    <w:rsid w:val="00615B53"/>
    <w:rsid w:val="00615FF2"/>
    <w:rsid w:val="00616101"/>
    <w:rsid w:val="00616185"/>
    <w:rsid w:val="006173A4"/>
    <w:rsid w:val="00617C70"/>
    <w:rsid w:val="006204E6"/>
    <w:rsid w:val="006214B4"/>
    <w:rsid w:val="0062216C"/>
    <w:rsid w:val="0062254A"/>
    <w:rsid w:val="00622770"/>
    <w:rsid w:val="00624A4B"/>
    <w:rsid w:val="006251FF"/>
    <w:rsid w:val="006258EC"/>
    <w:rsid w:val="006259C7"/>
    <w:rsid w:val="00625F76"/>
    <w:rsid w:val="00626011"/>
    <w:rsid w:val="006262E5"/>
    <w:rsid w:val="006264F1"/>
    <w:rsid w:val="006276E9"/>
    <w:rsid w:val="006304B7"/>
    <w:rsid w:val="006306C6"/>
    <w:rsid w:val="006310C6"/>
    <w:rsid w:val="00632240"/>
    <w:rsid w:val="00633B20"/>
    <w:rsid w:val="0063400A"/>
    <w:rsid w:val="006350A7"/>
    <w:rsid w:val="006354BA"/>
    <w:rsid w:val="006356FC"/>
    <w:rsid w:val="0063675F"/>
    <w:rsid w:val="006405EB"/>
    <w:rsid w:val="00640F6B"/>
    <w:rsid w:val="00641542"/>
    <w:rsid w:val="006419BA"/>
    <w:rsid w:val="00641EA5"/>
    <w:rsid w:val="0064203B"/>
    <w:rsid w:val="0064270C"/>
    <w:rsid w:val="00642763"/>
    <w:rsid w:val="00642A2D"/>
    <w:rsid w:val="006431AA"/>
    <w:rsid w:val="00645647"/>
    <w:rsid w:val="00646402"/>
    <w:rsid w:val="006466A0"/>
    <w:rsid w:val="0064698D"/>
    <w:rsid w:val="00646AF6"/>
    <w:rsid w:val="00646BE5"/>
    <w:rsid w:val="006472FE"/>
    <w:rsid w:val="00647A8A"/>
    <w:rsid w:val="00650149"/>
    <w:rsid w:val="00650957"/>
    <w:rsid w:val="00650D50"/>
    <w:rsid w:val="006515B9"/>
    <w:rsid w:val="00651F7F"/>
    <w:rsid w:val="00652260"/>
    <w:rsid w:val="0065306B"/>
    <w:rsid w:val="00653658"/>
    <w:rsid w:val="00653A33"/>
    <w:rsid w:val="00654B1D"/>
    <w:rsid w:val="006553F6"/>
    <w:rsid w:val="0065547D"/>
    <w:rsid w:val="0065582D"/>
    <w:rsid w:val="006567E7"/>
    <w:rsid w:val="00656C7D"/>
    <w:rsid w:val="00657025"/>
    <w:rsid w:val="00657516"/>
    <w:rsid w:val="00657F2B"/>
    <w:rsid w:val="0066124F"/>
    <w:rsid w:val="0066158C"/>
    <w:rsid w:val="00661781"/>
    <w:rsid w:val="006629C3"/>
    <w:rsid w:val="00662A5D"/>
    <w:rsid w:val="006635B2"/>
    <w:rsid w:val="00663825"/>
    <w:rsid w:val="00664890"/>
    <w:rsid w:val="00664F50"/>
    <w:rsid w:val="00665297"/>
    <w:rsid w:val="006654E2"/>
    <w:rsid w:val="006659FF"/>
    <w:rsid w:val="0066616A"/>
    <w:rsid w:val="006666DB"/>
    <w:rsid w:val="00666A7B"/>
    <w:rsid w:val="0067049C"/>
    <w:rsid w:val="00670569"/>
    <w:rsid w:val="00672E74"/>
    <w:rsid w:val="00673EA7"/>
    <w:rsid w:val="00674D4A"/>
    <w:rsid w:val="00674F88"/>
    <w:rsid w:val="0067599D"/>
    <w:rsid w:val="00675A0B"/>
    <w:rsid w:val="00675E3B"/>
    <w:rsid w:val="00676011"/>
    <w:rsid w:val="00677003"/>
    <w:rsid w:val="00677C4D"/>
    <w:rsid w:val="00677D83"/>
    <w:rsid w:val="00677FB4"/>
    <w:rsid w:val="0068001B"/>
    <w:rsid w:val="0068104F"/>
    <w:rsid w:val="00681219"/>
    <w:rsid w:val="00681280"/>
    <w:rsid w:val="006821BB"/>
    <w:rsid w:val="006823CD"/>
    <w:rsid w:val="0068306D"/>
    <w:rsid w:val="00684F7B"/>
    <w:rsid w:val="00685753"/>
    <w:rsid w:val="00685E6F"/>
    <w:rsid w:val="00686F6F"/>
    <w:rsid w:val="00687A4D"/>
    <w:rsid w:val="0069059C"/>
    <w:rsid w:val="006907B6"/>
    <w:rsid w:val="00691112"/>
    <w:rsid w:val="0069178E"/>
    <w:rsid w:val="00692A57"/>
    <w:rsid w:val="00692EA8"/>
    <w:rsid w:val="00692F9E"/>
    <w:rsid w:val="00692FE0"/>
    <w:rsid w:val="00693430"/>
    <w:rsid w:val="00693C24"/>
    <w:rsid w:val="006949AD"/>
    <w:rsid w:val="00694EC2"/>
    <w:rsid w:val="00694F3E"/>
    <w:rsid w:val="00695135"/>
    <w:rsid w:val="00695E3F"/>
    <w:rsid w:val="00696D1D"/>
    <w:rsid w:val="00696D79"/>
    <w:rsid w:val="00697F48"/>
    <w:rsid w:val="006A022F"/>
    <w:rsid w:val="006A1818"/>
    <w:rsid w:val="006A20F9"/>
    <w:rsid w:val="006A23AA"/>
    <w:rsid w:val="006A3926"/>
    <w:rsid w:val="006A4B95"/>
    <w:rsid w:val="006A4FFC"/>
    <w:rsid w:val="006A524A"/>
    <w:rsid w:val="006A55B3"/>
    <w:rsid w:val="006A5885"/>
    <w:rsid w:val="006A5A29"/>
    <w:rsid w:val="006A6B7D"/>
    <w:rsid w:val="006A6FD7"/>
    <w:rsid w:val="006A71DE"/>
    <w:rsid w:val="006B0281"/>
    <w:rsid w:val="006B0F15"/>
    <w:rsid w:val="006B1AE1"/>
    <w:rsid w:val="006B235A"/>
    <w:rsid w:val="006B2D42"/>
    <w:rsid w:val="006B2E2C"/>
    <w:rsid w:val="006B35FE"/>
    <w:rsid w:val="006B3C9D"/>
    <w:rsid w:val="006B4A07"/>
    <w:rsid w:val="006B5724"/>
    <w:rsid w:val="006B577C"/>
    <w:rsid w:val="006B579C"/>
    <w:rsid w:val="006B5B88"/>
    <w:rsid w:val="006B6C86"/>
    <w:rsid w:val="006B7229"/>
    <w:rsid w:val="006B7FCB"/>
    <w:rsid w:val="006C159C"/>
    <w:rsid w:val="006C1CEC"/>
    <w:rsid w:val="006C32D5"/>
    <w:rsid w:val="006C391D"/>
    <w:rsid w:val="006C4694"/>
    <w:rsid w:val="006C5B24"/>
    <w:rsid w:val="006C626B"/>
    <w:rsid w:val="006C6467"/>
    <w:rsid w:val="006C74ED"/>
    <w:rsid w:val="006C772D"/>
    <w:rsid w:val="006C7817"/>
    <w:rsid w:val="006C7DD5"/>
    <w:rsid w:val="006D1936"/>
    <w:rsid w:val="006D2584"/>
    <w:rsid w:val="006D3632"/>
    <w:rsid w:val="006D401F"/>
    <w:rsid w:val="006D56D5"/>
    <w:rsid w:val="006D5A98"/>
    <w:rsid w:val="006D6D5F"/>
    <w:rsid w:val="006D7529"/>
    <w:rsid w:val="006D7823"/>
    <w:rsid w:val="006D7C7F"/>
    <w:rsid w:val="006E0217"/>
    <w:rsid w:val="006E0557"/>
    <w:rsid w:val="006E0730"/>
    <w:rsid w:val="006E0E96"/>
    <w:rsid w:val="006E1048"/>
    <w:rsid w:val="006E1485"/>
    <w:rsid w:val="006E199F"/>
    <w:rsid w:val="006E1B1F"/>
    <w:rsid w:val="006E2A1D"/>
    <w:rsid w:val="006E2D67"/>
    <w:rsid w:val="006E375A"/>
    <w:rsid w:val="006E553F"/>
    <w:rsid w:val="006E5631"/>
    <w:rsid w:val="006E5ABB"/>
    <w:rsid w:val="006E62B7"/>
    <w:rsid w:val="006E7276"/>
    <w:rsid w:val="006E74C3"/>
    <w:rsid w:val="006E7608"/>
    <w:rsid w:val="006E7848"/>
    <w:rsid w:val="006E7A50"/>
    <w:rsid w:val="006E7F90"/>
    <w:rsid w:val="006F0205"/>
    <w:rsid w:val="006F0215"/>
    <w:rsid w:val="006F097A"/>
    <w:rsid w:val="006F0DED"/>
    <w:rsid w:val="006F10AF"/>
    <w:rsid w:val="006F1197"/>
    <w:rsid w:val="006F1541"/>
    <w:rsid w:val="006F1F5B"/>
    <w:rsid w:val="006F23E6"/>
    <w:rsid w:val="006F2EA8"/>
    <w:rsid w:val="006F331A"/>
    <w:rsid w:val="006F39A2"/>
    <w:rsid w:val="006F3FF8"/>
    <w:rsid w:val="006F555D"/>
    <w:rsid w:val="006F647B"/>
    <w:rsid w:val="006F68CE"/>
    <w:rsid w:val="006F788A"/>
    <w:rsid w:val="006F7B20"/>
    <w:rsid w:val="006F7D06"/>
    <w:rsid w:val="007004B8"/>
    <w:rsid w:val="00700A49"/>
    <w:rsid w:val="0070194F"/>
    <w:rsid w:val="00701C5A"/>
    <w:rsid w:val="00702299"/>
    <w:rsid w:val="007024CB"/>
    <w:rsid w:val="00703951"/>
    <w:rsid w:val="00703BF0"/>
    <w:rsid w:val="00704129"/>
    <w:rsid w:val="0070417B"/>
    <w:rsid w:val="00704A7B"/>
    <w:rsid w:val="00704B67"/>
    <w:rsid w:val="00704C34"/>
    <w:rsid w:val="00705446"/>
    <w:rsid w:val="007054CD"/>
    <w:rsid w:val="00705851"/>
    <w:rsid w:val="00706174"/>
    <w:rsid w:val="007069F6"/>
    <w:rsid w:val="00707127"/>
    <w:rsid w:val="00707230"/>
    <w:rsid w:val="007073FA"/>
    <w:rsid w:val="007073FF"/>
    <w:rsid w:val="00707513"/>
    <w:rsid w:val="00707D44"/>
    <w:rsid w:val="00710D2E"/>
    <w:rsid w:val="00711BD1"/>
    <w:rsid w:val="007121C5"/>
    <w:rsid w:val="00712D9B"/>
    <w:rsid w:val="007135F5"/>
    <w:rsid w:val="00714292"/>
    <w:rsid w:val="00714B22"/>
    <w:rsid w:val="00714E82"/>
    <w:rsid w:val="00715123"/>
    <w:rsid w:val="00715A6A"/>
    <w:rsid w:val="00715BA9"/>
    <w:rsid w:val="00715BED"/>
    <w:rsid w:val="00715CCC"/>
    <w:rsid w:val="00715DC8"/>
    <w:rsid w:val="007172BA"/>
    <w:rsid w:val="00717EE0"/>
    <w:rsid w:val="00721448"/>
    <w:rsid w:val="00721D9E"/>
    <w:rsid w:val="00721E4C"/>
    <w:rsid w:val="007231B3"/>
    <w:rsid w:val="00723431"/>
    <w:rsid w:val="007237CC"/>
    <w:rsid w:val="007239C8"/>
    <w:rsid w:val="007239D7"/>
    <w:rsid w:val="0072485C"/>
    <w:rsid w:val="007251E2"/>
    <w:rsid w:val="0072678B"/>
    <w:rsid w:val="00726B10"/>
    <w:rsid w:val="00726EEB"/>
    <w:rsid w:val="00727EED"/>
    <w:rsid w:val="0073014E"/>
    <w:rsid w:val="007302BC"/>
    <w:rsid w:val="00730B28"/>
    <w:rsid w:val="00731341"/>
    <w:rsid w:val="007314D6"/>
    <w:rsid w:val="00732195"/>
    <w:rsid w:val="007334B9"/>
    <w:rsid w:val="007334CB"/>
    <w:rsid w:val="00733C3E"/>
    <w:rsid w:val="0073502C"/>
    <w:rsid w:val="00737D10"/>
    <w:rsid w:val="00740A8A"/>
    <w:rsid w:val="00740D5B"/>
    <w:rsid w:val="007411B4"/>
    <w:rsid w:val="0074226A"/>
    <w:rsid w:val="00742547"/>
    <w:rsid w:val="00742863"/>
    <w:rsid w:val="00742CAE"/>
    <w:rsid w:val="00742D3E"/>
    <w:rsid w:val="00744E7E"/>
    <w:rsid w:val="00746CC8"/>
    <w:rsid w:val="00746F8B"/>
    <w:rsid w:val="007475F6"/>
    <w:rsid w:val="007477FC"/>
    <w:rsid w:val="007479C6"/>
    <w:rsid w:val="007506EC"/>
    <w:rsid w:val="00750A27"/>
    <w:rsid w:val="007516A7"/>
    <w:rsid w:val="00752995"/>
    <w:rsid w:val="00753329"/>
    <w:rsid w:val="007534D8"/>
    <w:rsid w:val="00753A21"/>
    <w:rsid w:val="007540EF"/>
    <w:rsid w:val="007544F8"/>
    <w:rsid w:val="007560C8"/>
    <w:rsid w:val="00756D02"/>
    <w:rsid w:val="00757990"/>
    <w:rsid w:val="00757DA3"/>
    <w:rsid w:val="00757F50"/>
    <w:rsid w:val="0076049C"/>
    <w:rsid w:val="00760893"/>
    <w:rsid w:val="00760EB7"/>
    <w:rsid w:val="00761AB0"/>
    <w:rsid w:val="00761D1B"/>
    <w:rsid w:val="00761F9C"/>
    <w:rsid w:val="00762453"/>
    <w:rsid w:val="00762FC5"/>
    <w:rsid w:val="007631DD"/>
    <w:rsid w:val="007638A7"/>
    <w:rsid w:val="00763D19"/>
    <w:rsid w:val="00763D62"/>
    <w:rsid w:val="00763F9B"/>
    <w:rsid w:val="0076458C"/>
    <w:rsid w:val="00764CFB"/>
    <w:rsid w:val="00764D6A"/>
    <w:rsid w:val="00765085"/>
    <w:rsid w:val="007650C4"/>
    <w:rsid w:val="00765560"/>
    <w:rsid w:val="00765C5A"/>
    <w:rsid w:val="00766750"/>
    <w:rsid w:val="007667F9"/>
    <w:rsid w:val="00766900"/>
    <w:rsid w:val="00766C0F"/>
    <w:rsid w:val="00767446"/>
    <w:rsid w:val="0076770A"/>
    <w:rsid w:val="007677C7"/>
    <w:rsid w:val="0077146F"/>
    <w:rsid w:val="00771E56"/>
    <w:rsid w:val="00771FC1"/>
    <w:rsid w:val="00772369"/>
    <w:rsid w:val="00772901"/>
    <w:rsid w:val="007733DA"/>
    <w:rsid w:val="00773544"/>
    <w:rsid w:val="00774657"/>
    <w:rsid w:val="007747D0"/>
    <w:rsid w:val="007753CD"/>
    <w:rsid w:val="00775744"/>
    <w:rsid w:val="00775BF6"/>
    <w:rsid w:val="007764A5"/>
    <w:rsid w:val="00776F12"/>
    <w:rsid w:val="007774A9"/>
    <w:rsid w:val="0077788B"/>
    <w:rsid w:val="00777B33"/>
    <w:rsid w:val="00777C0A"/>
    <w:rsid w:val="00777F1D"/>
    <w:rsid w:val="00780533"/>
    <w:rsid w:val="0078080E"/>
    <w:rsid w:val="00780F55"/>
    <w:rsid w:val="00782D9E"/>
    <w:rsid w:val="00782EDA"/>
    <w:rsid w:val="00783903"/>
    <w:rsid w:val="00783EFA"/>
    <w:rsid w:val="00784CC2"/>
    <w:rsid w:val="007854B3"/>
    <w:rsid w:val="007855E6"/>
    <w:rsid w:val="007866AC"/>
    <w:rsid w:val="0078681F"/>
    <w:rsid w:val="0078708B"/>
    <w:rsid w:val="0078796E"/>
    <w:rsid w:val="007903B1"/>
    <w:rsid w:val="00791519"/>
    <w:rsid w:val="007917DA"/>
    <w:rsid w:val="00791CA1"/>
    <w:rsid w:val="0079281C"/>
    <w:rsid w:val="00792B1F"/>
    <w:rsid w:val="00792C21"/>
    <w:rsid w:val="00793049"/>
    <w:rsid w:val="00794002"/>
    <w:rsid w:val="00794089"/>
    <w:rsid w:val="007941F4"/>
    <w:rsid w:val="007946EE"/>
    <w:rsid w:val="0079508B"/>
    <w:rsid w:val="00795EF2"/>
    <w:rsid w:val="00796340"/>
    <w:rsid w:val="0079714F"/>
    <w:rsid w:val="00797921"/>
    <w:rsid w:val="0079792C"/>
    <w:rsid w:val="00797B8E"/>
    <w:rsid w:val="007A00CC"/>
    <w:rsid w:val="007A1262"/>
    <w:rsid w:val="007A17C4"/>
    <w:rsid w:val="007A1E4B"/>
    <w:rsid w:val="007A1F22"/>
    <w:rsid w:val="007A382A"/>
    <w:rsid w:val="007A3C20"/>
    <w:rsid w:val="007A40C7"/>
    <w:rsid w:val="007A413A"/>
    <w:rsid w:val="007A4699"/>
    <w:rsid w:val="007A5357"/>
    <w:rsid w:val="007A5A52"/>
    <w:rsid w:val="007A5C7C"/>
    <w:rsid w:val="007A6294"/>
    <w:rsid w:val="007A6C76"/>
    <w:rsid w:val="007A793A"/>
    <w:rsid w:val="007A7A69"/>
    <w:rsid w:val="007B018D"/>
    <w:rsid w:val="007B1031"/>
    <w:rsid w:val="007B13E4"/>
    <w:rsid w:val="007B13FD"/>
    <w:rsid w:val="007B19A2"/>
    <w:rsid w:val="007B2646"/>
    <w:rsid w:val="007B29DD"/>
    <w:rsid w:val="007B2CB0"/>
    <w:rsid w:val="007B310F"/>
    <w:rsid w:val="007B3D8E"/>
    <w:rsid w:val="007B4165"/>
    <w:rsid w:val="007B432B"/>
    <w:rsid w:val="007B5803"/>
    <w:rsid w:val="007B67CF"/>
    <w:rsid w:val="007B7F4A"/>
    <w:rsid w:val="007C080D"/>
    <w:rsid w:val="007C0CEB"/>
    <w:rsid w:val="007C149B"/>
    <w:rsid w:val="007C177E"/>
    <w:rsid w:val="007C1A7B"/>
    <w:rsid w:val="007C2DDF"/>
    <w:rsid w:val="007C2FEE"/>
    <w:rsid w:val="007C3853"/>
    <w:rsid w:val="007C38AA"/>
    <w:rsid w:val="007C5028"/>
    <w:rsid w:val="007C625F"/>
    <w:rsid w:val="007C6392"/>
    <w:rsid w:val="007C6D57"/>
    <w:rsid w:val="007C6D8E"/>
    <w:rsid w:val="007C724B"/>
    <w:rsid w:val="007C754C"/>
    <w:rsid w:val="007C75C1"/>
    <w:rsid w:val="007C7988"/>
    <w:rsid w:val="007C7B97"/>
    <w:rsid w:val="007C7C71"/>
    <w:rsid w:val="007C7D19"/>
    <w:rsid w:val="007C7D49"/>
    <w:rsid w:val="007C7F44"/>
    <w:rsid w:val="007D04DF"/>
    <w:rsid w:val="007D0971"/>
    <w:rsid w:val="007D0A74"/>
    <w:rsid w:val="007D0E5F"/>
    <w:rsid w:val="007D0FE8"/>
    <w:rsid w:val="007D155E"/>
    <w:rsid w:val="007D20B6"/>
    <w:rsid w:val="007D2EC0"/>
    <w:rsid w:val="007D30D2"/>
    <w:rsid w:val="007D39F6"/>
    <w:rsid w:val="007D3A93"/>
    <w:rsid w:val="007D4B61"/>
    <w:rsid w:val="007D600D"/>
    <w:rsid w:val="007D6AC5"/>
    <w:rsid w:val="007E1542"/>
    <w:rsid w:val="007E172A"/>
    <w:rsid w:val="007E2A86"/>
    <w:rsid w:val="007E2FEE"/>
    <w:rsid w:val="007E31CC"/>
    <w:rsid w:val="007E37D7"/>
    <w:rsid w:val="007E3E83"/>
    <w:rsid w:val="007E4168"/>
    <w:rsid w:val="007E4D59"/>
    <w:rsid w:val="007E774F"/>
    <w:rsid w:val="007E7832"/>
    <w:rsid w:val="007E7E48"/>
    <w:rsid w:val="007F0349"/>
    <w:rsid w:val="007F0A10"/>
    <w:rsid w:val="007F13AC"/>
    <w:rsid w:val="007F1F4E"/>
    <w:rsid w:val="007F2115"/>
    <w:rsid w:val="007F33B5"/>
    <w:rsid w:val="007F3766"/>
    <w:rsid w:val="007F3B5D"/>
    <w:rsid w:val="007F4571"/>
    <w:rsid w:val="007F4577"/>
    <w:rsid w:val="007F48DB"/>
    <w:rsid w:val="007F49FF"/>
    <w:rsid w:val="007F4CB2"/>
    <w:rsid w:val="007F52A9"/>
    <w:rsid w:val="007F5683"/>
    <w:rsid w:val="007F5BE5"/>
    <w:rsid w:val="007F60A2"/>
    <w:rsid w:val="007F6194"/>
    <w:rsid w:val="007F750D"/>
    <w:rsid w:val="007F7D6E"/>
    <w:rsid w:val="00800BE1"/>
    <w:rsid w:val="00800C13"/>
    <w:rsid w:val="00800CAD"/>
    <w:rsid w:val="0080118D"/>
    <w:rsid w:val="008015CE"/>
    <w:rsid w:val="00802261"/>
    <w:rsid w:val="0080392D"/>
    <w:rsid w:val="00804A84"/>
    <w:rsid w:val="00804F83"/>
    <w:rsid w:val="0080545D"/>
    <w:rsid w:val="00805E33"/>
    <w:rsid w:val="00807596"/>
    <w:rsid w:val="0080791F"/>
    <w:rsid w:val="008104E9"/>
    <w:rsid w:val="00810E0F"/>
    <w:rsid w:val="00812976"/>
    <w:rsid w:val="00813BF4"/>
    <w:rsid w:val="00813F8F"/>
    <w:rsid w:val="008147EE"/>
    <w:rsid w:val="00814C39"/>
    <w:rsid w:val="00815159"/>
    <w:rsid w:val="00815BAB"/>
    <w:rsid w:val="00816449"/>
    <w:rsid w:val="00816457"/>
    <w:rsid w:val="00816EB3"/>
    <w:rsid w:val="0081721F"/>
    <w:rsid w:val="00817481"/>
    <w:rsid w:val="00817896"/>
    <w:rsid w:val="008178EA"/>
    <w:rsid w:val="00820C0C"/>
    <w:rsid w:val="00820EF9"/>
    <w:rsid w:val="00821633"/>
    <w:rsid w:val="0082169B"/>
    <w:rsid w:val="00821D34"/>
    <w:rsid w:val="0082354C"/>
    <w:rsid w:val="00823632"/>
    <w:rsid w:val="00823876"/>
    <w:rsid w:val="00823BA5"/>
    <w:rsid w:val="0082415F"/>
    <w:rsid w:val="00824803"/>
    <w:rsid w:val="00824F84"/>
    <w:rsid w:val="0082554A"/>
    <w:rsid w:val="008267AE"/>
    <w:rsid w:val="00826C92"/>
    <w:rsid w:val="00827085"/>
    <w:rsid w:val="0082742F"/>
    <w:rsid w:val="00827A26"/>
    <w:rsid w:val="00827C49"/>
    <w:rsid w:val="00827D66"/>
    <w:rsid w:val="00830403"/>
    <w:rsid w:val="00830431"/>
    <w:rsid w:val="008308B4"/>
    <w:rsid w:val="00830E97"/>
    <w:rsid w:val="00831F03"/>
    <w:rsid w:val="00832145"/>
    <w:rsid w:val="0083286C"/>
    <w:rsid w:val="008335BE"/>
    <w:rsid w:val="00833AD2"/>
    <w:rsid w:val="00833BB4"/>
    <w:rsid w:val="00834222"/>
    <w:rsid w:val="00834594"/>
    <w:rsid w:val="008355E4"/>
    <w:rsid w:val="00835AF3"/>
    <w:rsid w:val="0083676C"/>
    <w:rsid w:val="008368F0"/>
    <w:rsid w:val="00836950"/>
    <w:rsid w:val="00836B36"/>
    <w:rsid w:val="008402D2"/>
    <w:rsid w:val="00842301"/>
    <w:rsid w:val="00842EE7"/>
    <w:rsid w:val="0084305F"/>
    <w:rsid w:val="00844D72"/>
    <w:rsid w:val="00845B99"/>
    <w:rsid w:val="00846423"/>
    <w:rsid w:val="00846C61"/>
    <w:rsid w:val="00850090"/>
    <w:rsid w:val="0085034D"/>
    <w:rsid w:val="008518E5"/>
    <w:rsid w:val="008518F4"/>
    <w:rsid w:val="00852030"/>
    <w:rsid w:val="008534AA"/>
    <w:rsid w:val="00854175"/>
    <w:rsid w:val="008553D7"/>
    <w:rsid w:val="00860CD7"/>
    <w:rsid w:val="00861197"/>
    <w:rsid w:val="008613DF"/>
    <w:rsid w:val="00861D2C"/>
    <w:rsid w:val="0086291D"/>
    <w:rsid w:val="00862999"/>
    <w:rsid w:val="00862FB7"/>
    <w:rsid w:val="00863195"/>
    <w:rsid w:val="00863B00"/>
    <w:rsid w:val="00865474"/>
    <w:rsid w:val="00866839"/>
    <w:rsid w:val="0086700D"/>
    <w:rsid w:val="00867D7A"/>
    <w:rsid w:val="00867E9F"/>
    <w:rsid w:val="00867EC0"/>
    <w:rsid w:val="00871060"/>
    <w:rsid w:val="0087188F"/>
    <w:rsid w:val="0087258E"/>
    <w:rsid w:val="00872DE3"/>
    <w:rsid w:val="00874E10"/>
    <w:rsid w:val="00874EF5"/>
    <w:rsid w:val="0087551A"/>
    <w:rsid w:val="0087556D"/>
    <w:rsid w:val="00876142"/>
    <w:rsid w:val="008772BB"/>
    <w:rsid w:val="008772F0"/>
    <w:rsid w:val="008809BD"/>
    <w:rsid w:val="00880A20"/>
    <w:rsid w:val="00880B13"/>
    <w:rsid w:val="008813F0"/>
    <w:rsid w:val="00881E2C"/>
    <w:rsid w:val="00883602"/>
    <w:rsid w:val="00883A57"/>
    <w:rsid w:val="00883E34"/>
    <w:rsid w:val="008844BF"/>
    <w:rsid w:val="00884ED1"/>
    <w:rsid w:val="00885DD6"/>
    <w:rsid w:val="008862E7"/>
    <w:rsid w:val="00886D00"/>
    <w:rsid w:val="00886DF4"/>
    <w:rsid w:val="0088721D"/>
    <w:rsid w:val="008872FD"/>
    <w:rsid w:val="00887487"/>
    <w:rsid w:val="008877A3"/>
    <w:rsid w:val="00887A46"/>
    <w:rsid w:val="008900C9"/>
    <w:rsid w:val="0089045C"/>
    <w:rsid w:val="00890827"/>
    <w:rsid w:val="00890BC9"/>
    <w:rsid w:val="00890EA4"/>
    <w:rsid w:val="008923E3"/>
    <w:rsid w:val="0089259F"/>
    <w:rsid w:val="00892787"/>
    <w:rsid w:val="00893A1C"/>
    <w:rsid w:val="00893C44"/>
    <w:rsid w:val="008940DC"/>
    <w:rsid w:val="008941A5"/>
    <w:rsid w:val="00894D0C"/>
    <w:rsid w:val="00894F8F"/>
    <w:rsid w:val="00895438"/>
    <w:rsid w:val="00895A6A"/>
    <w:rsid w:val="00896038"/>
    <w:rsid w:val="008961BC"/>
    <w:rsid w:val="0089635F"/>
    <w:rsid w:val="0089653C"/>
    <w:rsid w:val="00896BFB"/>
    <w:rsid w:val="00896DBF"/>
    <w:rsid w:val="00897A2A"/>
    <w:rsid w:val="00897C7F"/>
    <w:rsid w:val="008A0513"/>
    <w:rsid w:val="008A0701"/>
    <w:rsid w:val="008A0A83"/>
    <w:rsid w:val="008A179C"/>
    <w:rsid w:val="008A1C3E"/>
    <w:rsid w:val="008A1D39"/>
    <w:rsid w:val="008A3513"/>
    <w:rsid w:val="008A3697"/>
    <w:rsid w:val="008A3F03"/>
    <w:rsid w:val="008A429D"/>
    <w:rsid w:val="008A4963"/>
    <w:rsid w:val="008A5A12"/>
    <w:rsid w:val="008A6D48"/>
    <w:rsid w:val="008A708C"/>
    <w:rsid w:val="008A70BA"/>
    <w:rsid w:val="008A7853"/>
    <w:rsid w:val="008A79ED"/>
    <w:rsid w:val="008A7DEE"/>
    <w:rsid w:val="008B0C2C"/>
    <w:rsid w:val="008B1FEA"/>
    <w:rsid w:val="008B211A"/>
    <w:rsid w:val="008B22E8"/>
    <w:rsid w:val="008B255D"/>
    <w:rsid w:val="008B2A7B"/>
    <w:rsid w:val="008B3370"/>
    <w:rsid w:val="008B3CB4"/>
    <w:rsid w:val="008B42DD"/>
    <w:rsid w:val="008B4413"/>
    <w:rsid w:val="008B446F"/>
    <w:rsid w:val="008B4A3A"/>
    <w:rsid w:val="008B5039"/>
    <w:rsid w:val="008B5904"/>
    <w:rsid w:val="008B6165"/>
    <w:rsid w:val="008B75BC"/>
    <w:rsid w:val="008B7708"/>
    <w:rsid w:val="008C1541"/>
    <w:rsid w:val="008C1927"/>
    <w:rsid w:val="008C2A3C"/>
    <w:rsid w:val="008C2BDD"/>
    <w:rsid w:val="008C300C"/>
    <w:rsid w:val="008C32E8"/>
    <w:rsid w:val="008C3C9B"/>
    <w:rsid w:val="008C4BC2"/>
    <w:rsid w:val="008C55DD"/>
    <w:rsid w:val="008C61E5"/>
    <w:rsid w:val="008C656A"/>
    <w:rsid w:val="008C6740"/>
    <w:rsid w:val="008C698C"/>
    <w:rsid w:val="008C7EB7"/>
    <w:rsid w:val="008D0DE2"/>
    <w:rsid w:val="008D14CE"/>
    <w:rsid w:val="008D167F"/>
    <w:rsid w:val="008D4524"/>
    <w:rsid w:val="008D45C8"/>
    <w:rsid w:val="008D4EFB"/>
    <w:rsid w:val="008D53D8"/>
    <w:rsid w:val="008D707A"/>
    <w:rsid w:val="008D7C8D"/>
    <w:rsid w:val="008E0078"/>
    <w:rsid w:val="008E07B9"/>
    <w:rsid w:val="008E0B0E"/>
    <w:rsid w:val="008E30C7"/>
    <w:rsid w:val="008E4E19"/>
    <w:rsid w:val="008E5225"/>
    <w:rsid w:val="008E579F"/>
    <w:rsid w:val="008E5ACA"/>
    <w:rsid w:val="008E5BFB"/>
    <w:rsid w:val="008E61BF"/>
    <w:rsid w:val="008E6460"/>
    <w:rsid w:val="008E661B"/>
    <w:rsid w:val="008E7485"/>
    <w:rsid w:val="008E7961"/>
    <w:rsid w:val="008E7995"/>
    <w:rsid w:val="008F10E1"/>
    <w:rsid w:val="008F1429"/>
    <w:rsid w:val="008F15B4"/>
    <w:rsid w:val="008F15FD"/>
    <w:rsid w:val="008F2BE2"/>
    <w:rsid w:val="008F3168"/>
    <w:rsid w:val="008F3777"/>
    <w:rsid w:val="008F393C"/>
    <w:rsid w:val="008F395A"/>
    <w:rsid w:val="008F4335"/>
    <w:rsid w:val="008F487D"/>
    <w:rsid w:val="008F48B1"/>
    <w:rsid w:val="008F5B00"/>
    <w:rsid w:val="008F6194"/>
    <w:rsid w:val="008F6B50"/>
    <w:rsid w:val="008F73B7"/>
    <w:rsid w:val="008F76B1"/>
    <w:rsid w:val="008F7E30"/>
    <w:rsid w:val="0090054B"/>
    <w:rsid w:val="00901054"/>
    <w:rsid w:val="00901504"/>
    <w:rsid w:val="0090339F"/>
    <w:rsid w:val="0090349C"/>
    <w:rsid w:val="00904551"/>
    <w:rsid w:val="00904755"/>
    <w:rsid w:val="00904CE4"/>
    <w:rsid w:val="00905987"/>
    <w:rsid w:val="00905AEC"/>
    <w:rsid w:val="0090678D"/>
    <w:rsid w:val="0090697B"/>
    <w:rsid w:val="00907524"/>
    <w:rsid w:val="009077DB"/>
    <w:rsid w:val="00907DDB"/>
    <w:rsid w:val="00910463"/>
    <w:rsid w:val="00910B5D"/>
    <w:rsid w:val="009111BE"/>
    <w:rsid w:val="009111C6"/>
    <w:rsid w:val="0091190F"/>
    <w:rsid w:val="00911BE0"/>
    <w:rsid w:val="00911E27"/>
    <w:rsid w:val="0091383E"/>
    <w:rsid w:val="00914EAC"/>
    <w:rsid w:val="00915B18"/>
    <w:rsid w:val="00915E16"/>
    <w:rsid w:val="00916B24"/>
    <w:rsid w:val="00916E4D"/>
    <w:rsid w:val="00917C41"/>
    <w:rsid w:val="00920966"/>
    <w:rsid w:val="00921BE6"/>
    <w:rsid w:val="00921E1A"/>
    <w:rsid w:val="00921F64"/>
    <w:rsid w:val="0092215B"/>
    <w:rsid w:val="00922549"/>
    <w:rsid w:val="00922778"/>
    <w:rsid w:val="00922781"/>
    <w:rsid w:val="009228FA"/>
    <w:rsid w:val="00922AF4"/>
    <w:rsid w:val="009238F7"/>
    <w:rsid w:val="00923BF9"/>
    <w:rsid w:val="00923CB2"/>
    <w:rsid w:val="00923E55"/>
    <w:rsid w:val="00924AA9"/>
    <w:rsid w:val="00924EDE"/>
    <w:rsid w:val="00925691"/>
    <w:rsid w:val="00925959"/>
    <w:rsid w:val="0092629A"/>
    <w:rsid w:val="00927A90"/>
    <w:rsid w:val="009306F3"/>
    <w:rsid w:val="0093145E"/>
    <w:rsid w:val="009326C2"/>
    <w:rsid w:val="00932968"/>
    <w:rsid w:val="00932A0A"/>
    <w:rsid w:val="009333B3"/>
    <w:rsid w:val="00934D8B"/>
    <w:rsid w:val="00935645"/>
    <w:rsid w:val="00935C0B"/>
    <w:rsid w:val="0093640A"/>
    <w:rsid w:val="0094009A"/>
    <w:rsid w:val="009404EE"/>
    <w:rsid w:val="0094146F"/>
    <w:rsid w:val="009426E2"/>
    <w:rsid w:val="00943007"/>
    <w:rsid w:val="009430CE"/>
    <w:rsid w:val="009432F4"/>
    <w:rsid w:val="00943FE7"/>
    <w:rsid w:val="00944B7D"/>
    <w:rsid w:val="00945226"/>
    <w:rsid w:val="00945BB7"/>
    <w:rsid w:val="00945D8C"/>
    <w:rsid w:val="0094735F"/>
    <w:rsid w:val="00947446"/>
    <w:rsid w:val="009477B7"/>
    <w:rsid w:val="00947940"/>
    <w:rsid w:val="00947959"/>
    <w:rsid w:val="00947C56"/>
    <w:rsid w:val="00947E88"/>
    <w:rsid w:val="00947F28"/>
    <w:rsid w:val="00950565"/>
    <w:rsid w:val="00950CA9"/>
    <w:rsid w:val="00950DEB"/>
    <w:rsid w:val="009512AB"/>
    <w:rsid w:val="00951393"/>
    <w:rsid w:val="009513B4"/>
    <w:rsid w:val="0095191F"/>
    <w:rsid w:val="00951CD5"/>
    <w:rsid w:val="00952A44"/>
    <w:rsid w:val="00952E41"/>
    <w:rsid w:val="00953285"/>
    <w:rsid w:val="009535AA"/>
    <w:rsid w:val="009537E2"/>
    <w:rsid w:val="0095445F"/>
    <w:rsid w:val="00954574"/>
    <w:rsid w:val="00954931"/>
    <w:rsid w:val="00954A0A"/>
    <w:rsid w:val="00955115"/>
    <w:rsid w:val="00955A90"/>
    <w:rsid w:val="00956076"/>
    <w:rsid w:val="00956E8D"/>
    <w:rsid w:val="00957781"/>
    <w:rsid w:val="009577C8"/>
    <w:rsid w:val="00957C5C"/>
    <w:rsid w:val="00957E87"/>
    <w:rsid w:val="00957F02"/>
    <w:rsid w:val="00960D66"/>
    <w:rsid w:val="00961681"/>
    <w:rsid w:val="00961F9D"/>
    <w:rsid w:val="00962E82"/>
    <w:rsid w:val="00963B66"/>
    <w:rsid w:val="00965A82"/>
    <w:rsid w:val="00965AC7"/>
    <w:rsid w:val="00966C13"/>
    <w:rsid w:val="00966E51"/>
    <w:rsid w:val="00967BAB"/>
    <w:rsid w:val="009708DF"/>
    <w:rsid w:val="0097347F"/>
    <w:rsid w:val="00973711"/>
    <w:rsid w:val="00974279"/>
    <w:rsid w:val="0097439B"/>
    <w:rsid w:val="00975368"/>
    <w:rsid w:val="00975717"/>
    <w:rsid w:val="00980BBC"/>
    <w:rsid w:val="009812E8"/>
    <w:rsid w:val="00983388"/>
    <w:rsid w:val="009833A6"/>
    <w:rsid w:val="0098512F"/>
    <w:rsid w:val="00985824"/>
    <w:rsid w:val="00985B03"/>
    <w:rsid w:val="00985F28"/>
    <w:rsid w:val="0098676E"/>
    <w:rsid w:val="00986BA8"/>
    <w:rsid w:val="00987078"/>
    <w:rsid w:val="00987996"/>
    <w:rsid w:val="00987A29"/>
    <w:rsid w:val="0099059D"/>
    <w:rsid w:val="009912A5"/>
    <w:rsid w:val="009914C9"/>
    <w:rsid w:val="009918A3"/>
    <w:rsid w:val="00991E47"/>
    <w:rsid w:val="009927A8"/>
    <w:rsid w:val="00992F06"/>
    <w:rsid w:val="009932B5"/>
    <w:rsid w:val="0099392D"/>
    <w:rsid w:val="00993CF6"/>
    <w:rsid w:val="00993DCE"/>
    <w:rsid w:val="00994182"/>
    <w:rsid w:val="009948FD"/>
    <w:rsid w:val="00995F05"/>
    <w:rsid w:val="009964EC"/>
    <w:rsid w:val="009967BC"/>
    <w:rsid w:val="00996D12"/>
    <w:rsid w:val="00996DE0"/>
    <w:rsid w:val="00997219"/>
    <w:rsid w:val="00997681"/>
    <w:rsid w:val="00997BA1"/>
    <w:rsid w:val="009A0100"/>
    <w:rsid w:val="009A0102"/>
    <w:rsid w:val="009A02F9"/>
    <w:rsid w:val="009A178E"/>
    <w:rsid w:val="009A38EE"/>
    <w:rsid w:val="009A4059"/>
    <w:rsid w:val="009A4211"/>
    <w:rsid w:val="009A610D"/>
    <w:rsid w:val="009A660B"/>
    <w:rsid w:val="009A6DC8"/>
    <w:rsid w:val="009A7338"/>
    <w:rsid w:val="009B0B01"/>
    <w:rsid w:val="009B103C"/>
    <w:rsid w:val="009B397D"/>
    <w:rsid w:val="009B47F8"/>
    <w:rsid w:val="009B4C68"/>
    <w:rsid w:val="009B57A2"/>
    <w:rsid w:val="009B5879"/>
    <w:rsid w:val="009B6731"/>
    <w:rsid w:val="009B6C15"/>
    <w:rsid w:val="009B79D3"/>
    <w:rsid w:val="009B7AF2"/>
    <w:rsid w:val="009B7B8C"/>
    <w:rsid w:val="009C1286"/>
    <w:rsid w:val="009C1A4E"/>
    <w:rsid w:val="009C237A"/>
    <w:rsid w:val="009C2562"/>
    <w:rsid w:val="009C3957"/>
    <w:rsid w:val="009C4C6B"/>
    <w:rsid w:val="009C4E26"/>
    <w:rsid w:val="009C54EE"/>
    <w:rsid w:val="009C5C86"/>
    <w:rsid w:val="009C5D3A"/>
    <w:rsid w:val="009C6243"/>
    <w:rsid w:val="009C7E07"/>
    <w:rsid w:val="009D0CEE"/>
    <w:rsid w:val="009D0E3C"/>
    <w:rsid w:val="009D2067"/>
    <w:rsid w:val="009D28B0"/>
    <w:rsid w:val="009D3445"/>
    <w:rsid w:val="009D399D"/>
    <w:rsid w:val="009D39A6"/>
    <w:rsid w:val="009D3B8E"/>
    <w:rsid w:val="009D4842"/>
    <w:rsid w:val="009D4847"/>
    <w:rsid w:val="009D4AB4"/>
    <w:rsid w:val="009D5114"/>
    <w:rsid w:val="009D5C1E"/>
    <w:rsid w:val="009D71B4"/>
    <w:rsid w:val="009D73A4"/>
    <w:rsid w:val="009D7426"/>
    <w:rsid w:val="009D7743"/>
    <w:rsid w:val="009E01E5"/>
    <w:rsid w:val="009E054B"/>
    <w:rsid w:val="009E0ABC"/>
    <w:rsid w:val="009E0D6B"/>
    <w:rsid w:val="009E0DF5"/>
    <w:rsid w:val="009E0FC9"/>
    <w:rsid w:val="009E1B23"/>
    <w:rsid w:val="009E1BDA"/>
    <w:rsid w:val="009E28A1"/>
    <w:rsid w:val="009E2C27"/>
    <w:rsid w:val="009E2FEB"/>
    <w:rsid w:val="009E3E06"/>
    <w:rsid w:val="009E3F34"/>
    <w:rsid w:val="009E6D0B"/>
    <w:rsid w:val="009E6F24"/>
    <w:rsid w:val="009E77CA"/>
    <w:rsid w:val="009E78A6"/>
    <w:rsid w:val="009E7CDE"/>
    <w:rsid w:val="009F12B3"/>
    <w:rsid w:val="009F16A0"/>
    <w:rsid w:val="009F2D6A"/>
    <w:rsid w:val="009F2DAD"/>
    <w:rsid w:val="009F2F6A"/>
    <w:rsid w:val="009F3188"/>
    <w:rsid w:val="009F34AA"/>
    <w:rsid w:val="009F3C73"/>
    <w:rsid w:val="009F3E4B"/>
    <w:rsid w:val="009F42E5"/>
    <w:rsid w:val="009F451D"/>
    <w:rsid w:val="009F529C"/>
    <w:rsid w:val="009F5A6D"/>
    <w:rsid w:val="009F62CF"/>
    <w:rsid w:val="009F6679"/>
    <w:rsid w:val="009F7430"/>
    <w:rsid w:val="009F769E"/>
    <w:rsid w:val="009F76F2"/>
    <w:rsid w:val="009F781C"/>
    <w:rsid w:val="009F7B15"/>
    <w:rsid w:val="00A00419"/>
    <w:rsid w:val="00A00704"/>
    <w:rsid w:val="00A017EB"/>
    <w:rsid w:val="00A02428"/>
    <w:rsid w:val="00A02B65"/>
    <w:rsid w:val="00A037BE"/>
    <w:rsid w:val="00A04768"/>
    <w:rsid w:val="00A04D8C"/>
    <w:rsid w:val="00A04E9B"/>
    <w:rsid w:val="00A055E3"/>
    <w:rsid w:val="00A05F56"/>
    <w:rsid w:val="00A06573"/>
    <w:rsid w:val="00A06A23"/>
    <w:rsid w:val="00A07427"/>
    <w:rsid w:val="00A077F4"/>
    <w:rsid w:val="00A0793D"/>
    <w:rsid w:val="00A07AF5"/>
    <w:rsid w:val="00A07F81"/>
    <w:rsid w:val="00A10654"/>
    <w:rsid w:val="00A10B51"/>
    <w:rsid w:val="00A10F4E"/>
    <w:rsid w:val="00A1179E"/>
    <w:rsid w:val="00A11BA0"/>
    <w:rsid w:val="00A129C2"/>
    <w:rsid w:val="00A12A09"/>
    <w:rsid w:val="00A12B76"/>
    <w:rsid w:val="00A13800"/>
    <w:rsid w:val="00A1385B"/>
    <w:rsid w:val="00A14005"/>
    <w:rsid w:val="00A143C8"/>
    <w:rsid w:val="00A14520"/>
    <w:rsid w:val="00A15655"/>
    <w:rsid w:val="00A16852"/>
    <w:rsid w:val="00A16C80"/>
    <w:rsid w:val="00A170D4"/>
    <w:rsid w:val="00A17380"/>
    <w:rsid w:val="00A17691"/>
    <w:rsid w:val="00A17B74"/>
    <w:rsid w:val="00A17F3F"/>
    <w:rsid w:val="00A20478"/>
    <w:rsid w:val="00A20ADA"/>
    <w:rsid w:val="00A21789"/>
    <w:rsid w:val="00A21A8A"/>
    <w:rsid w:val="00A22356"/>
    <w:rsid w:val="00A228C7"/>
    <w:rsid w:val="00A23BA1"/>
    <w:rsid w:val="00A23C53"/>
    <w:rsid w:val="00A23D1C"/>
    <w:rsid w:val="00A23E80"/>
    <w:rsid w:val="00A23FA9"/>
    <w:rsid w:val="00A24397"/>
    <w:rsid w:val="00A2607B"/>
    <w:rsid w:val="00A26661"/>
    <w:rsid w:val="00A267AF"/>
    <w:rsid w:val="00A277B6"/>
    <w:rsid w:val="00A3026C"/>
    <w:rsid w:val="00A30627"/>
    <w:rsid w:val="00A30B58"/>
    <w:rsid w:val="00A31153"/>
    <w:rsid w:val="00A3174F"/>
    <w:rsid w:val="00A31A3F"/>
    <w:rsid w:val="00A31CC7"/>
    <w:rsid w:val="00A3201E"/>
    <w:rsid w:val="00A3243C"/>
    <w:rsid w:val="00A324BF"/>
    <w:rsid w:val="00A3255B"/>
    <w:rsid w:val="00A327AE"/>
    <w:rsid w:val="00A33F20"/>
    <w:rsid w:val="00A33F45"/>
    <w:rsid w:val="00A34B72"/>
    <w:rsid w:val="00A34C60"/>
    <w:rsid w:val="00A350AC"/>
    <w:rsid w:val="00A35510"/>
    <w:rsid w:val="00A355D9"/>
    <w:rsid w:val="00A35C30"/>
    <w:rsid w:val="00A35E46"/>
    <w:rsid w:val="00A36CB4"/>
    <w:rsid w:val="00A36D6D"/>
    <w:rsid w:val="00A36F6D"/>
    <w:rsid w:val="00A36FD0"/>
    <w:rsid w:val="00A40029"/>
    <w:rsid w:val="00A4080D"/>
    <w:rsid w:val="00A40A27"/>
    <w:rsid w:val="00A40CBD"/>
    <w:rsid w:val="00A40CD5"/>
    <w:rsid w:val="00A40D7E"/>
    <w:rsid w:val="00A41C3E"/>
    <w:rsid w:val="00A43309"/>
    <w:rsid w:val="00A4365E"/>
    <w:rsid w:val="00A4379B"/>
    <w:rsid w:val="00A44A26"/>
    <w:rsid w:val="00A4688C"/>
    <w:rsid w:val="00A47575"/>
    <w:rsid w:val="00A47A49"/>
    <w:rsid w:val="00A505EA"/>
    <w:rsid w:val="00A51C47"/>
    <w:rsid w:val="00A5239B"/>
    <w:rsid w:val="00A540FA"/>
    <w:rsid w:val="00A55C8A"/>
    <w:rsid w:val="00A55D59"/>
    <w:rsid w:val="00A55EC0"/>
    <w:rsid w:val="00A5607B"/>
    <w:rsid w:val="00A56FAE"/>
    <w:rsid w:val="00A576DD"/>
    <w:rsid w:val="00A57E6A"/>
    <w:rsid w:val="00A62675"/>
    <w:rsid w:val="00A62A54"/>
    <w:rsid w:val="00A62F2C"/>
    <w:rsid w:val="00A6347A"/>
    <w:rsid w:val="00A63623"/>
    <w:rsid w:val="00A65155"/>
    <w:rsid w:val="00A65247"/>
    <w:rsid w:val="00A65362"/>
    <w:rsid w:val="00A65624"/>
    <w:rsid w:val="00A656B4"/>
    <w:rsid w:val="00A65781"/>
    <w:rsid w:val="00A65BA2"/>
    <w:rsid w:val="00A6617B"/>
    <w:rsid w:val="00A66AD1"/>
    <w:rsid w:val="00A66BA2"/>
    <w:rsid w:val="00A702D3"/>
    <w:rsid w:val="00A70701"/>
    <w:rsid w:val="00A70CB6"/>
    <w:rsid w:val="00A70F6A"/>
    <w:rsid w:val="00A71BD5"/>
    <w:rsid w:val="00A7220E"/>
    <w:rsid w:val="00A727BC"/>
    <w:rsid w:val="00A73034"/>
    <w:rsid w:val="00A750B6"/>
    <w:rsid w:val="00A7511B"/>
    <w:rsid w:val="00A75DEB"/>
    <w:rsid w:val="00A76FA5"/>
    <w:rsid w:val="00A77CEF"/>
    <w:rsid w:val="00A77E98"/>
    <w:rsid w:val="00A77EF0"/>
    <w:rsid w:val="00A8081F"/>
    <w:rsid w:val="00A80C24"/>
    <w:rsid w:val="00A80E27"/>
    <w:rsid w:val="00A81C08"/>
    <w:rsid w:val="00A81CE8"/>
    <w:rsid w:val="00A8268A"/>
    <w:rsid w:val="00A83EEC"/>
    <w:rsid w:val="00A84652"/>
    <w:rsid w:val="00A8535D"/>
    <w:rsid w:val="00A85A4D"/>
    <w:rsid w:val="00A863F2"/>
    <w:rsid w:val="00A873FA"/>
    <w:rsid w:val="00A87E94"/>
    <w:rsid w:val="00A900E9"/>
    <w:rsid w:val="00A909DD"/>
    <w:rsid w:val="00A90AEC"/>
    <w:rsid w:val="00A91337"/>
    <w:rsid w:val="00A91506"/>
    <w:rsid w:val="00A91754"/>
    <w:rsid w:val="00A92547"/>
    <w:rsid w:val="00A92FDD"/>
    <w:rsid w:val="00A93161"/>
    <w:rsid w:val="00A939FC"/>
    <w:rsid w:val="00A93DF2"/>
    <w:rsid w:val="00A93E4C"/>
    <w:rsid w:val="00A9499A"/>
    <w:rsid w:val="00A9506E"/>
    <w:rsid w:val="00A951C4"/>
    <w:rsid w:val="00A95AC5"/>
    <w:rsid w:val="00A968CB"/>
    <w:rsid w:val="00A96B5F"/>
    <w:rsid w:val="00AA07FD"/>
    <w:rsid w:val="00AA102C"/>
    <w:rsid w:val="00AA1419"/>
    <w:rsid w:val="00AA1E39"/>
    <w:rsid w:val="00AA22E2"/>
    <w:rsid w:val="00AA2C6A"/>
    <w:rsid w:val="00AA2CD2"/>
    <w:rsid w:val="00AA2D42"/>
    <w:rsid w:val="00AA3358"/>
    <w:rsid w:val="00AA3980"/>
    <w:rsid w:val="00AA4282"/>
    <w:rsid w:val="00AA4C4C"/>
    <w:rsid w:val="00AA55FF"/>
    <w:rsid w:val="00AA5920"/>
    <w:rsid w:val="00AA5C36"/>
    <w:rsid w:val="00AA773D"/>
    <w:rsid w:val="00AA78A0"/>
    <w:rsid w:val="00AB0612"/>
    <w:rsid w:val="00AB10A3"/>
    <w:rsid w:val="00AB16AD"/>
    <w:rsid w:val="00AB282A"/>
    <w:rsid w:val="00AB36A2"/>
    <w:rsid w:val="00AB446C"/>
    <w:rsid w:val="00AB4A87"/>
    <w:rsid w:val="00AB4C59"/>
    <w:rsid w:val="00AB5613"/>
    <w:rsid w:val="00AB59A4"/>
    <w:rsid w:val="00AB62A7"/>
    <w:rsid w:val="00AB6341"/>
    <w:rsid w:val="00AB69F9"/>
    <w:rsid w:val="00AB6A70"/>
    <w:rsid w:val="00AB7193"/>
    <w:rsid w:val="00AB7235"/>
    <w:rsid w:val="00AB742D"/>
    <w:rsid w:val="00AB79D8"/>
    <w:rsid w:val="00AC0BB8"/>
    <w:rsid w:val="00AC10F4"/>
    <w:rsid w:val="00AC15E1"/>
    <w:rsid w:val="00AC15F2"/>
    <w:rsid w:val="00AC1AF1"/>
    <w:rsid w:val="00AC1C29"/>
    <w:rsid w:val="00AC1F84"/>
    <w:rsid w:val="00AC2554"/>
    <w:rsid w:val="00AC2A3E"/>
    <w:rsid w:val="00AC37D6"/>
    <w:rsid w:val="00AC3C8B"/>
    <w:rsid w:val="00AC41B5"/>
    <w:rsid w:val="00AC45BF"/>
    <w:rsid w:val="00AC481A"/>
    <w:rsid w:val="00AC526C"/>
    <w:rsid w:val="00AC590F"/>
    <w:rsid w:val="00AC61AA"/>
    <w:rsid w:val="00AC67F0"/>
    <w:rsid w:val="00AC7450"/>
    <w:rsid w:val="00AD01EB"/>
    <w:rsid w:val="00AD0507"/>
    <w:rsid w:val="00AD0E47"/>
    <w:rsid w:val="00AD1764"/>
    <w:rsid w:val="00AD2E04"/>
    <w:rsid w:val="00AD3641"/>
    <w:rsid w:val="00AD3792"/>
    <w:rsid w:val="00AD38EB"/>
    <w:rsid w:val="00AD40BE"/>
    <w:rsid w:val="00AD41C6"/>
    <w:rsid w:val="00AD44FD"/>
    <w:rsid w:val="00AD54CC"/>
    <w:rsid w:val="00AD552D"/>
    <w:rsid w:val="00AD5E48"/>
    <w:rsid w:val="00AD694D"/>
    <w:rsid w:val="00AD6D39"/>
    <w:rsid w:val="00AD6F8F"/>
    <w:rsid w:val="00AD6FCB"/>
    <w:rsid w:val="00AE11B7"/>
    <w:rsid w:val="00AE12E4"/>
    <w:rsid w:val="00AE16B3"/>
    <w:rsid w:val="00AE2C69"/>
    <w:rsid w:val="00AE3328"/>
    <w:rsid w:val="00AE4201"/>
    <w:rsid w:val="00AE4D19"/>
    <w:rsid w:val="00AE54E9"/>
    <w:rsid w:val="00AE5586"/>
    <w:rsid w:val="00AE565D"/>
    <w:rsid w:val="00AE584C"/>
    <w:rsid w:val="00AE5D47"/>
    <w:rsid w:val="00AE5DAA"/>
    <w:rsid w:val="00AE78D2"/>
    <w:rsid w:val="00AE7BE3"/>
    <w:rsid w:val="00AF028D"/>
    <w:rsid w:val="00AF0484"/>
    <w:rsid w:val="00AF0C2F"/>
    <w:rsid w:val="00AF1380"/>
    <w:rsid w:val="00AF1601"/>
    <w:rsid w:val="00AF2496"/>
    <w:rsid w:val="00AF2CBC"/>
    <w:rsid w:val="00AF2F79"/>
    <w:rsid w:val="00AF3F57"/>
    <w:rsid w:val="00AF4449"/>
    <w:rsid w:val="00AF4595"/>
    <w:rsid w:val="00AF5003"/>
    <w:rsid w:val="00AF5214"/>
    <w:rsid w:val="00AF53BD"/>
    <w:rsid w:val="00AF5921"/>
    <w:rsid w:val="00AF5D8D"/>
    <w:rsid w:val="00AF6FEF"/>
    <w:rsid w:val="00AF7D9A"/>
    <w:rsid w:val="00B011C6"/>
    <w:rsid w:val="00B01C7A"/>
    <w:rsid w:val="00B01E4C"/>
    <w:rsid w:val="00B02E12"/>
    <w:rsid w:val="00B033E0"/>
    <w:rsid w:val="00B03D0D"/>
    <w:rsid w:val="00B043A8"/>
    <w:rsid w:val="00B050E1"/>
    <w:rsid w:val="00B0564C"/>
    <w:rsid w:val="00B058FF"/>
    <w:rsid w:val="00B0615C"/>
    <w:rsid w:val="00B072D6"/>
    <w:rsid w:val="00B1019C"/>
    <w:rsid w:val="00B107C2"/>
    <w:rsid w:val="00B10EE5"/>
    <w:rsid w:val="00B11B74"/>
    <w:rsid w:val="00B12817"/>
    <w:rsid w:val="00B1289E"/>
    <w:rsid w:val="00B12D4C"/>
    <w:rsid w:val="00B12EDF"/>
    <w:rsid w:val="00B14A2B"/>
    <w:rsid w:val="00B16C70"/>
    <w:rsid w:val="00B16D24"/>
    <w:rsid w:val="00B17539"/>
    <w:rsid w:val="00B177A0"/>
    <w:rsid w:val="00B17CE5"/>
    <w:rsid w:val="00B20E76"/>
    <w:rsid w:val="00B217AF"/>
    <w:rsid w:val="00B218DB"/>
    <w:rsid w:val="00B21F30"/>
    <w:rsid w:val="00B22091"/>
    <w:rsid w:val="00B22614"/>
    <w:rsid w:val="00B22D5F"/>
    <w:rsid w:val="00B23881"/>
    <w:rsid w:val="00B23A0D"/>
    <w:rsid w:val="00B243EE"/>
    <w:rsid w:val="00B2445D"/>
    <w:rsid w:val="00B24DB8"/>
    <w:rsid w:val="00B25002"/>
    <w:rsid w:val="00B25FD8"/>
    <w:rsid w:val="00B264F6"/>
    <w:rsid w:val="00B271F9"/>
    <w:rsid w:val="00B274C6"/>
    <w:rsid w:val="00B27BAD"/>
    <w:rsid w:val="00B27FE3"/>
    <w:rsid w:val="00B303F9"/>
    <w:rsid w:val="00B30C4D"/>
    <w:rsid w:val="00B31BFB"/>
    <w:rsid w:val="00B31CD6"/>
    <w:rsid w:val="00B32407"/>
    <w:rsid w:val="00B32F12"/>
    <w:rsid w:val="00B33522"/>
    <w:rsid w:val="00B336EC"/>
    <w:rsid w:val="00B340E1"/>
    <w:rsid w:val="00B344AA"/>
    <w:rsid w:val="00B348E9"/>
    <w:rsid w:val="00B34B14"/>
    <w:rsid w:val="00B3515F"/>
    <w:rsid w:val="00B35250"/>
    <w:rsid w:val="00B365AC"/>
    <w:rsid w:val="00B36995"/>
    <w:rsid w:val="00B3754C"/>
    <w:rsid w:val="00B379A4"/>
    <w:rsid w:val="00B37C4E"/>
    <w:rsid w:val="00B37EF9"/>
    <w:rsid w:val="00B40609"/>
    <w:rsid w:val="00B4084E"/>
    <w:rsid w:val="00B41128"/>
    <w:rsid w:val="00B419E9"/>
    <w:rsid w:val="00B43979"/>
    <w:rsid w:val="00B439F5"/>
    <w:rsid w:val="00B43A42"/>
    <w:rsid w:val="00B43BFF"/>
    <w:rsid w:val="00B43F2E"/>
    <w:rsid w:val="00B44624"/>
    <w:rsid w:val="00B44896"/>
    <w:rsid w:val="00B44C4D"/>
    <w:rsid w:val="00B45349"/>
    <w:rsid w:val="00B46ED3"/>
    <w:rsid w:val="00B47307"/>
    <w:rsid w:val="00B474EA"/>
    <w:rsid w:val="00B5094D"/>
    <w:rsid w:val="00B50FE2"/>
    <w:rsid w:val="00B5180E"/>
    <w:rsid w:val="00B51819"/>
    <w:rsid w:val="00B51DA8"/>
    <w:rsid w:val="00B52AEC"/>
    <w:rsid w:val="00B52CAD"/>
    <w:rsid w:val="00B52FC7"/>
    <w:rsid w:val="00B53BD2"/>
    <w:rsid w:val="00B53D67"/>
    <w:rsid w:val="00B54044"/>
    <w:rsid w:val="00B548FC"/>
    <w:rsid w:val="00B54DCE"/>
    <w:rsid w:val="00B56E5F"/>
    <w:rsid w:val="00B5796E"/>
    <w:rsid w:val="00B608B2"/>
    <w:rsid w:val="00B612A6"/>
    <w:rsid w:val="00B62FE4"/>
    <w:rsid w:val="00B64CCF"/>
    <w:rsid w:val="00B655A2"/>
    <w:rsid w:val="00B660DF"/>
    <w:rsid w:val="00B663F1"/>
    <w:rsid w:val="00B66D28"/>
    <w:rsid w:val="00B6731B"/>
    <w:rsid w:val="00B67E1E"/>
    <w:rsid w:val="00B67EBC"/>
    <w:rsid w:val="00B70BBA"/>
    <w:rsid w:val="00B70C94"/>
    <w:rsid w:val="00B71902"/>
    <w:rsid w:val="00B7201D"/>
    <w:rsid w:val="00B72877"/>
    <w:rsid w:val="00B737A2"/>
    <w:rsid w:val="00B7387D"/>
    <w:rsid w:val="00B73ABF"/>
    <w:rsid w:val="00B741E4"/>
    <w:rsid w:val="00B74EFE"/>
    <w:rsid w:val="00B75565"/>
    <w:rsid w:val="00B75790"/>
    <w:rsid w:val="00B76559"/>
    <w:rsid w:val="00B77CAB"/>
    <w:rsid w:val="00B809A2"/>
    <w:rsid w:val="00B809E9"/>
    <w:rsid w:val="00B80CA9"/>
    <w:rsid w:val="00B816A6"/>
    <w:rsid w:val="00B820A3"/>
    <w:rsid w:val="00B82AB8"/>
    <w:rsid w:val="00B82CC7"/>
    <w:rsid w:val="00B82E77"/>
    <w:rsid w:val="00B83071"/>
    <w:rsid w:val="00B84072"/>
    <w:rsid w:val="00B84246"/>
    <w:rsid w:val="00B843A8"/>
    <w:rsid w:val="00B85EEC"/>
    <w:rsid w:val="00B8617E"/>
    <w:rsid w:val="00B863EB"/>
    <w:rsid w:val="00B869C8"/>
    <w:rsid w:val="00B87691"/>
    <w:rsid w:val="00B87DF6"/>
    <w:rsid w:val="00B906BE"/>
    <w:rsid w:val="00B908C0"/>
    <w:rsid w:val="00B910A1"/>
    <w:rsid w:val="00B920C1"/>
    <w:rsid w:val="00B92204"/>
    <w:rsid w:val="00B92A42"/>
    <w:rsid w:val="00B92C19"/>
    <w:rsid w:val="00B933AF"/>
    <w:rsid w:val="00B933C2"/>
    <w:rsid w:val="00B9346A"/>
    <w:rsid w:val="00B9429F"/>
    <w:rsid w:val="00B9482E"/>
    <w:rsid w:val="00B94ACF"/>
    <w:rsid w:val="00B94B31"/>
    <w:rsid w:val="00B95B89"/>
    <w:rsid w:val="00B960B5"/>
    <w:rsid w:val="00B96418"/>
    <w:rsid w:val="00BA02AD"/>
    <w:rsid w:val="00BA06BF"/>
    <w:rsid w:val="00BA0C63"/>
    <w:rsid w:val="00BA0D6B"/>
    <w:rsid w:val="00BA103F"/>
    <w:rsid w:val="00BA142B"/>
    <w:rsid w:val="00BA1653"/>
    <w:rsid w:val="00BA1A41"/>
    <w:rsid w:val="00BA1EA3"/>
    <w:rsid w:val="00BA1FD3"/>
    <w:rsid w:val="00BA22C9"/>
    <w:rsid w:val="00BA2ADB"/>
    <w:rsid w:val="00BA2E76"/>
    <w:rsid w:val="00BA2F91"/>
    <w:rsid w:val="00BA3B45"/>
    <w:rsid w:val="00BA3BEF"/>
    <w:rsid w:val="00BA4653"/>
    <w:rsid w:val="00BA487F"/>
    <w:rsid w:val="00BA516B"/>
    <w:rsid w:val="00BA51C8"/>
    <w:rsid w:val="00BA5D7B"/>
    <w:rsid w:val="00BA6A98"/>
    <w:rsid w:val="00BA6FCE"/>
    <w:rsid w:val="00BA72FA"/>
    <w:rsid w:val="00BA7561"/>
    <w:rsid w:val="00BA7721"/>
    <w:rsid w:val="00BB05F8"/>
    <w:rsid w:val="00BB0ADB"/>
    <w:rsid w:val="00BB0D5D"/>
    <w:rsid w:val="00BB12CD"/>
    <w:rsid w:val="00BB1315"/>
    <w:rsid w:val="00BB1B4A"/>
    <w:rsid w:val="00BB2AD9"/>
    <w:rsid w:val="00BB3C15"/>
    <w:rsid w:val="00BB3F0A"/>
    <w:rsid w:val="00BB4A50"/>
    <w:rsid w:val="00BB5D83"/>
    <w:rsid w:val="00BB7190"/>
    <w:rsid w:val="00BB73AA"/>
    <w:rsid w:val="00BC0317"/>
    <w:rsid w:val="00BC0E52"/>
    <w:rsid w:val="00BC2355"/>
    <w:rsid w:val="00BC24C1"/>
    <w:rsid w:val="00BC2B07"/>
    <w:rsid w:val="00BC3472"/>
    <w:rsid w:val="00BC351E"/>
    <w:rsid w:val="00BC3609"/>
    <w:rsid w:val="00BC5053"/>
    <w:rsid w:val="00BC5AC0"/>
    <w:rsid w:val="00BC5C58"/>
    <w:rsid w:val="00BC5ECB"/>
    <w:rsid w:val="00BC6FAC"/>
    <w:rsid w:val="00BC7036"/>
    <w:rsid w:val="00BC764F"/>
    <w:rsid w:val="00BC785C"/>
    <w:rsid w:val="00BC78EF"/>
    <w:rsid w:val="00BD0AE3"/>
    <w:rsid w:val="00BD0BCA"/>
    <w:rsid w:val="00BD26A6"/>
    <w:rsid w:val="00BD2AC7"/>
    <w:rsid w:val="00BD3568"/>
    <w:rsid w:val="00BD36BF"/>
    <w:rsid w:val="00BD3D89"/>
    <w:rsid w:val="00BD59FE"/>
    <w:rsid w:val="00BD5CD4"/>
    <w:rsid w:val="00BD5F28"/>
    <w:rsid w:val="00BD67C4"/>
    <w:rsid w:val="00BD6A02"/>
    <w:rsid w:val="00BD7439"/>
    <w:rsid w:val="00BD7F31"/>
    <w:rsid w:val="00BE0070"/>
    <w:rsid w:val="00BE1195"/>
    <w:rsid w:val="00BE1686"/>
    <w:rsid w:val="00BE2074"/>
    <w:rsid w:val="00BE2FFE"/>
    <w:rsid w:val="00BE3A9B"/>
    <w:rsid w:val="00BE3E09"/>
    <w:rsid w:val="00BE438C"/>
    <w:rsid w:val="00BE46A3"/>
    <w:rsid w:val="00BE4890"/>
    <w:rsid w:val="00BE49E1"/>
    <w:rsid w:val="00BE5588"/>
    <w:rsid w:val="00BE5B38"/>
    <w:rsid w:val="00BE5CFE"/>
    <w:rsid w:val="00BE60F3"/>
    <w:rsid w:val="00BE652A"/>
    <w:rsid w:val="00BE7291"/>
    <w:rsid w:val="00BE790C"/>
    <w:rsid w:val="00BF16C3"/>
    <w:rsid w:val="00BF2365"/>
    <w:rsid w:val="00BF3276"/>
    <w:rsid w:val="00BF369A"/>
    <w:rsid w:val="00BF3C1D"/>
    <w:rsid w:val="00BF3E01"/>
    <w:rsid w:val="00BF654D"/>
    <w:rsid w:val="00BF6A60"/>
    <w:rsid w:val="00BF6C1F"/>
    <w:rsid w:val="00C00841"/>
    <w:rsid w:val="00C00DC2"/>
    <w:rsid w:val="00C01074"/>
    <w:rsid w:val="00C0116B"/>
    <w:rsid w:val="00C02219"/>
    <w:rsid w:val="00C0345B"/>
    <w:rsid w:val="00C03A2B"/>
    <w:rsid w:val="00C049F3"/>
    <w:rsid w:val="00C04B15"/>
    <w:rsid w:val="00C059A2"/>
    <w:rsid w:val="00C05ABC"/>
    <w:rsid w:val="00C05CA2"/>
    <w:rsid w:val="00C05F11"/>
    <w:rsid w:val="00C07568"/>
    <w:rsid w:val="00C120A3"/>
    <w:rsid w:val="00C124E8"/>
    <w:rsid w:val="00C1285E"/>
    <w:rsid w:val="00C12AD7"/>
    <w:rsid w:val="00C147E0"/>
    <w:rsid w:val="00C1505C"/>
    <w:rsid w:val="00C15C87"/>
    <w:rsid w:val="00C15D81"/>
    <w:rsid w:val="00C16908"/>
    <w:rsid w:val="00C16AF2"/>
    <w:rsid w:val="00C16CF9"/>
    <w:rsid w:val="00C176A0"/>
    <w:rsid w:val="00C17B61"/>
    <w:rsid w:val="00C21438"/>
    <w:rsid w:val="00C21756"/>
    <w:rsid w:val="00C224C2"/>
    <w:rsid w:val="00C22948"/>
    <w:rsid w:val="00C22C33"/>
    <w:rsid w:val="00C22F6F"/>
    <w:rsid w:val="00C2304E"/>
    <w:rsid w:val="00C23057"/>
    <w:rsid w:val="00C23193"/>
    <w:rsid w:val="00C233E6"/>
    <w:rsid w:val="00C23ED0"/>
    <w:rsid w:val="00C24878"/>
    <w:rsid w:val="00C26459"/>
    <w:rsid w:val="00C264CC"/>
    <w:rsid w:val="00C27940"/>
    <w:rsid w:val="00C27C53"/>
    <w:rsid w:val="00C30C8B"/>
    <w:rsid w:val="00C31397"/>
    <w:rsid w:val="00C316C5"/>
    <w:rsid w:val="00C31E74"/>
    <w:rsid w:val="00C3214F"/>
    <w:rsid w:val="00C3345B"/>
    <w:rsid w:val="00C34262"/>
    <w:rsid w:val="00C34805"/>
    <w:rsid w:val="00C35408"/>
    <w:rsid w:val="00C355F0"/>
    <w:rsid w:val="00C35ABE"/>
    <w:rsid w:val="00C361AB"/>
    <w:rsid w:val="00C365A2"/>
    <w:rsid w:val="00C36B93"/>
    <w:rsid w:val="00C36F93"/>
    <w:rsid w:val="00C37269"/>
    <w:rsid w:val="00C377FA"/>
    <w:rsid w:val="00C37B7B"/>
    <w:rsid w:val="00C37FFB"/>
    <w:rsid w:val="00C4081D"/>
    <w:rsid w:val="00C4109B"/>
    <w:rsid w:val="00C41A34"/>
    <w:rsid w:val="00C41F00"/>
    <w:rsid w:val="00C4266B"/>
    <w:rsid w:val="00C429A4"/>
    <w:rsid w:val="00C42CC9"/>
    <w:rsid w:val="00C42CFB"/>
    <w:rsid w:val="00C430AA"/>
    <w:rsid w:val="00C4346E"/>
    <w:rsid w:val="00C4453E"/>
    <w:rsid w:val="00C446A3"/>
    <w:rsid w:val="00C449F7"/>
    <w:rsid w:val="00C45EE9"/>
    <w:rsid w:val="00C469B4"/>
    <w:rsid w:val="00C472B3"/>
    <w:rsid w:val="00C477B8"/>
    <w:rsid w:val="00C501DE"/>
    <w:rsid w:val="00C5113D"/>
    <w:rsid w:val="00C513D1"/>
    <w:rsid w:val="00C51729"/>
    <w:rsid w:val="00C51823"/>
    <w:rsid w:val="00C51D36"/>
    <w:rsid w:val="00C51E7F"/>
    <w:rsid w:val="00C51FD0"/>
    <w:rsid w:val="00C520C4"/>
    <w:rsid w:val="00C53768"/>
    <w:rsid w:val="00C5445C"/>
    <w:rsid w:val="00C575E5"/>
    <w:rsid w:val="00C60145"/>
    <w:rsid w:val="00C6081A"/>
    <w:rsid w:val="00C61675"/>
    <w:rsid w:val="00C61863"/>
    <w:rsid w:val="00C61A44"/>
    <w:rsid w:val="00C61B2F"/>
    <w:rsid w:val="00C61BF8"/>
    <w:rsid w:val="00C61C06"/>
    <w:rsid w:val="00C61F6F"/>
    <w:rsid w:val="00C62C5C"/>
    <w:rsid w:val="00C63024"/>
    <w:rsid w:val="00C6366A"/>
    <w:rsid w:val="00C6380B"/>
    <w:rsid w:val="00C63D6A"/>
    <w:rsid w:val="00C64209"/>
    <w:rsid w:val="00C65592"/>
    <w:rsid w:val="00C66FAD"/>
    <w:rsid w:val="00C6745B"/>
    <w:rsid w:val="00C67810"/>
    <w:rsid w:val="00C67B37"/>
    <w:rsid w:val="00C70055"/>
    <w:rsid w:val="00C725D4"/>
    <w:rsid w:val="00C72FBF"/>
    <w:rsid w:val="00C73606"/>
    <w:rsid w:val="00C736BB"/>
    <w:rsid w:val="00C73780"/>
    <w:rsid w:val="00C73D67"/>
    <w:rsid w:val="00C750DE"/>
    <w:rsid w:val="00C75FA4"/>
    <w:rsid w:val="00C76222"/>
    <w:rsid w:val="00C76687"/>
    <w:rsid w:val="00C7704E"/>
    <w:rsid w:val="00C7778A"/>
    <w:rsid w:val="00C77A7D"/>
    <w:rsid w:val="00C80157"/>
    <w:rsid w:val="00C802FA"/>
    <w:rsid w:val="00C8122A"/>
    <w:rsid w:val="00C8181B"/>
    <w:rsid w:val="00C8195B"/>
    <w:rsid w:val="00C81DF2"/>
    <w:rsid w:val="00C82712"/>
    <w:rsid w:val="00C82CB4"/>
    <w:rsid w:val="00C8403D"/>
    <w:rsid w:val="00C84052"/>
    <w:rsid w:val="00C85B8E"/>
    <w:rsid w:val="00C85C46"/>
    <w:rsid w:val="00C8687B"/>
    <w:rsid w:val="00C86AE6"/>
    <w:rsid w:val="00C86B42"/>
    <w:rsid w:val="00C87152"/>
    <w:rsid w:val="00C871DC"/>
    <w:rsid w:val="00C872A8"/>
    <w:rsid w:val="00C87625"/>
    <w:rsid w:val="00C878C8"/>
    <w:rsid w:val="00C9013A"/>
    <w:rsid w:val="00C908BF"/>
    <w:rsid w:val="00C90D1A"/>
    <w:rsid w:val="00C9115E"/>
    <w:rsid w:val="00C93231"/>
    <w:rsid w:val="00C943EA"/>
    <w:rsid w:val="00C94A00"/>
    <w:rsid w:val="00C94C4A"/>
    <w:rsid w:val="00C94E61"/>
    <w:rsid w:val="00C95313"/>
    <w:rsid w:val="00C95EF8"/>
    <w:rsid w:val="00C969BF"/>
    <w:rsid w:val="00C9788A"/>
    <w:rsid w:val="00C979F6"/>
    <w:rsid w:val="00CA0320"/>
    <w:rsid w:val="00CA04C5"/>
    <w:rsid w:val="00CA073F"/>
    <w:rsid w:val="00CA0945"/>
    <w:rsid w:val="00CA0D51"/>
    <w:rsid w:val="00CA0F0C"/>
    <w:rsid w:val="00CA1B4F"/>
    <w:rsid w:val="00CA4889"/>
    <w:rsid w:val="00CA512A"/>
    <w:rsid w:val="00CA5AB2"/>
    <w:rsid w:val="00CA5B12"/>
    <w:rsid w:val="00CA63DE"/>
    <w:rsid w:val="00CA73AD"/>
    <w:rsid w:val="00CA7AAB"/>
    <w:rsid w:val="00CB00EA"/>
    <w:rsid w:val="00CB0727"/>
    <w:rsid w:val="00CB08F2"/>
    <w:rsid w:val="00CB0AAA"/>
    <w:rsid w:val="00CB0CBE"/>
    <w:rsid w:val="00CB0F8C"/>
    <w:rsid w:val="00CB1002"/>
    <w:rsid w:val="00CB1502"/>
    <w:rsid w:val="00CB16E7"/>
    <w:rsid w:val="00CB176F"/>
    <w:rsid w:val="00CB18C3"/>
    <w:rsid w:val="00CB2463"/>
    <w:rsid w:val="00CB2A84"/>
    <w:rsid w:val="00CB3044"/>
    <w:rsid w:val="00CB30F5"/>
    <w:rsid w:val="00CB35D6"/>
    <w:rsid w:val="00CB41C2"/>
    <w:rsid w:val="00CB4243"/>
    <w:rsid w:val="00CB43E1"/>
    <w:rsid w:val="00CB440C"/>
    <w:rsid w:val="00CB46DF"/>
    <w:rsid w:val="00CB5AF2"/>
    <w:rsid w:val="00CB6167"/>
    <w:rsid w:val="00CB734B"/>
    <w:rsid w:val="00CC05DC"/>
    <w:rsid w:val="00CC09A8"/>
    <w:rsid w:val="00CC19DE"/>
    <w:rsid w:val="00CC24D5"/>
    <w:rsid w:val="00CC313A"/>
    <w:rsid w:val="00CC373A"/>
    <w:rsid w:val="00CC3AFE"/>
    <w:rsid w:val="00CC3FBB"/>
    <w:rsid w:val="00CC456B"/>
    <w:rsid w:val="00CC45FD"/>
    <w:rsid w:val="00CC585D"/>
    <w:rsid w:val="00CC763C"/>
    <w:rsid w:val="00CC7E8E"/>
    <w:rsid w:val="00CC7E93"/>
    <w:rsid w:val="00CD058A"/>
    <w:rsid w:val="00CD088C"/>
    <w:rsid w:val="00CD1718"/>
    <w:rsid w:val="00CD1831"/>
    <w:rsid w:val="00CD2114"/>
    <w:rsid w:val="00CD233F"/>
    <w:rsid w:val="00CD26E1"/>
    <w:rsid w:val="00CD2825"/>
    <w:rsid w:val="00CD29AA"/>
    <w:rsid w:val="00CD2DB4"/>
    <w:rsid w:val="00CD3368"/>
    <w:rsid w:val="00CD3B08"/>
    <w:rsid w:val="00CD466E"/>
    <w:rsid w:val="00CD4985"/>
    <w:rsid w:val="00CD53DF"/>
    <w:rsid w:val="00CD56A3"/>
    <w:rsid w:val="00CD6CBB"/>
    <w:rsid w:val="00CD78B1"/>
    <w:rsid w:val="00CD79D7"/>
    <w:rsid w:val="00CE0816"/>
    <w:rsid w:val="00CE0E1F"/>
    <w:rsid w:val="00CE145D"/>
    <w:rsid w:val="00CE2122"/>
    <w:rsid w:val="00CE2901"/>
    <w:rsid w:val="00CE2B93"/>
    <w:rsid w:val="00CE2D7C"/>
    <w:rsid w:val="00CE30C3"/>
    <w:rsid w:val="00CE3492"/>
    <w:rsid w:val="00CE3F8D"/>
    <w:rsid w:val="00CE43B6"/>
    <w:rsid w:val="00CE56B7"/>
    <w:rsid w:val="00CE5852"/>
    <w:rsid w:val="00CE609F"/>
    <w:rsid w:val="00CE6723"/>
    <w:rsid w:val="00CE6729"/>
    <w:rsid w:val="00CE6A4B"/>
    <w:rsid w:val="00CE72F6"/>
    <w:rsid w:val="00CE7A1E"/>
    <w:rsid w:val="00CE7F3E"/>
    <w:rsid w:val="00CF00F8"/>
    <w:rsid w:val="00CF09B0"/>
    <w:rsid w:val="00CF0CB4"/>
    <w:rsid w:val="00CF1266"/>
    <w:rsid w:val="00CF2170"/>
    <w:rsid w:val="00CF21BA"/>
    <w:rsid w:val="00CF2FE0"/>
    <w:rsid w:val="00CF3716"/>
    <w:rsid w:val="00CF37A0"/>
    <w:rsid w:val="00CF39A5"/>
    <w:rsid w:val="00CF39BA"/>
    <w:rsid w:val="00CF42ED"/>
    <w:rsid w:val="00CF49CA"/>
    <w:rsid w:val="00CF4B25"/>
    <w:rsid w:val="00CF53B9"/>
    <w:rsid w:val="00CF6005"/>
    <w:rsid w:val="00CF6692"/>
    <w:rsid w:val="00CF6A11"/>
    <w:rsid w:val="00CF6BC1"/>
    <w:rsid w:val="00CF771F"/>
    <w:rsid w:val="00CF79FD"/>
    <w:rsid w:val="00D0007B"/>
    <w:rsid w:val="00D00F4C"/>
    <w:rsid w:val="00D00FFA"/>
    <w:rsid w:val="00D01023"/>
    <w:rsid w:val="00D02185"/>
    <w:rsid w:val="00D0277F"/>
    <w:rsid w:val="00D027B8"/>
    <w:rsid w:val="00D02B66"/>
    <w:rsid w:val="00D03355"/>
    <w:rsid w:val="00D03D5D"/>
    <w:rsid w:val="00D0417B"/>
    <w:rsid w:val="00D04662"/>
    <w:rsid w:val="00D048F8"/>
    <w:rsid w:val="00D04A65"/>
    <w:rsid w:val="00D04ABC"/>
    <w:rsid w:val="00D068D2"/>
    <w:rsid w:val="00D07392"/>
    <w:rsid w:val="00D075B1"/>
    <w:rsid w:val="00D0784A"/>
    <w:rsid w:val="00D10215"/>
    <w:rsid w:val="00D10764"/>
    <w:rsid w:val="00D108FC"/>
    <w:rsid w:val="00D11059"/>
    <w:rsid w:val="00D1327B"/>
    <w:rsid w:val="00D1393B"/>
    <w:rsid w:val="00D1424D"/>
    <w:rsid w:val="00D143EF"/>
    <w:rsid w:val="00D145A1"/>
    <w:rsid w:val="00D146AD"/>
    <w:rsid w:val="00D14CB4"/>
    <w:rsid w:val="00D14E1A"/>
    <w:rsid w:val="00D14FFB"/>
    <w:rsid w:val="00D150CA"/>
    <w:rsid w:val="00D1514E"/>
    <w:rsid w:val="00D15288"/>
    <w:rsid w:val="00D15F04"/>
    <w:rsid w:val="00D16241"/>
    <w:rsid w:val="00D169E4"/>
    <w:rsid w:val="00D16E73"/>
    <w:rsid w:val="00D20176"/>
    <w:rsid w:val="00D20282"/>
    <w:rsid w:val="00D2067F"/>
    <w:rsid w:val="00D2174C"/>
    <w:rsid w:val="00D21C9A"/>
    <w:rsid w:val="00D21CA4"/>
    <w:rsid w:val="00D21E27"/>
    <w:rsid w:val="00D22552"/>
    <w:rsid w:val="00D23A59"/>
    <w:rsid w:val="00D23E1E"/>
    <w:rsid w:val="00D23E8A"/>
    <w:rsid w:val="00D23F18"/>
    <w:rsid w:val="00D240AB"/>
    <w:rsid w:val="00D24173"/>
    <w:rsid w:val="00D25792"/>
    <w:rsid w:val="00D26903"/>
    <w:rsid w:val="00D26A82"/>
    <w:rsid w:val="00D26C90"/>
    <w:rsid w:val="00D30A00"/>
    <w:rsid w:val="00D30A28"/>
    <w:rsid w:val="00D32185"/>
    <w:rsid w:val="00D3330E"/>
    <w:rsid w:val="00D33373"/>
    <w:rsid w:val="00D3420F"/>
    <w:rsid w:val="00D3492F"/>
    <w:rsid w:val="00D353ED"/>
    <w:rsid w:val="00D35DE2"/>
    <w:rsid w:val="00D36039"/>
    <w:rsid w:val="00D36463"/>
    <w:rsid w:val="00D3675C"/>
    <w:rsid w:val="00D36BFB"/>
    <w:rsid w:val="00D37F50"/>
    <w:rsid w:val="00D40154"/>
    <w:rsid w:val="00D4059B"/>
    <w:rsid w:val="00D40B10"/>
    <w:rsid w:val="00D41072"/>
    <w:rsid w:val="00D414D5"/>
    <w:rsid w:val="00D41CF6"/>
    <w:rsid w:val="00D41F0C"/>
    <w:rsid w:val="00D4323F"/>
    <w:rsid w:val="00D43479"/>
    <w:rsid w:val="00D436E0"/>
    <w:rsid w:val="00D439E2"/>
    <w:rsid w:val="00D43C83"/>
    <w:rsid w:val="00D446E0"/>
    <w:rsid w:val="00D45DB2"/>
    <w:rsid w:val="00D4630A"/>
    <w:rsid w:val="00D4641B"/>
    <w:rsid w:val="00D473E3"/>
    <w:rsid w:val="00D475F5"/>
    <w:rsid w:val="00D47F3C"/>
    <w:rsid w:val="00D47FBB"/>
    <w:rsid w:val="00D501BF"/>
    <w:rsid w:val="00D50371"/>
    <w:rsid w:val="00D510EC"/>
    <w:rsid w:val="00D51679"/>
    <w:rsid w:val="00D52427"/>
    <w:rsid w:val="00D52E5C"/>
    <w:rsid w:val="00D5451B"/>
    <w:rsid w:val="00D54E05"/>
    <w:rsid w:val="00D550B1"/>
    <w:rsid w:val="00D550C6"/>
    <w:rsid w:val="00D550EB"/>
    <w:rsid w:val="00D55EC0"/>
    <w:rsid w:val="00D563A0"/>
    <w:rsid w:val="00D56486"/>
    <w:rsid w:val="00D57650"/>
    <w:rsid w:val="00D602FA"/>
    <w:rsid w:val="00D60B1F"/>
    <w:rsid w:val="00D60F0E"/>
    <w:rsid w:val="00D610F2"/>
    <w:rsid w:val="00D613FF"/>
    <w:rsid w:val="00D618DC"/>
    <w:rsid w:val="00D6234A"/>
    <w:rsid w:val="00D6289E"/>
    <w:rsid w:val="00D63F47"/>
    <w:rsid w:val="00D641C6"/>
    <w:rsid w:val="00D643F9"/>
    <w:rsid w:val="00D64A2D"/>
    <w:rsid w:val="00D668BF"/>
    <w:rsid w:val="00D66B2F"/>
    <w:rsid w:val="00D67E51"/>
    <w:rsid w:val="00D714A2"/>
    <w:rsid w:val="00D71547"/>
    <w:rsid w:val="00D71AE0"/>
    <w:rsid w:val="00D71B22"/>
    <w:rsid w:val="00D71BD6"/>
    <w:rsid w:val="00D71F3A"/>
    <w:rsid w:val="00D72573"/>
    <w:rsid w:val="00D72758"/>
    <w:rsid w:val="00D72770"/>
    <w:rsid w:val="00D72841"/>
    <w:rsid w:val="00D72E7C"/>
    <w:rsid w:val="00D73732"/>
    <w:rsid w:val="00D73AB0"/>
    <w:rsid w:val="00D74140"/>
    <w:rsid w:val="00D742EA"/>
    <w:rsid w:val="00D768B0"/>
    <w:rsid w:val="00D771D4"/>
    <w:rsid w:val="00D77C6F"/>
    <w:rsid w:val="00D77E9B"/>
    <w:rsid w:val="00D80462"/>
    <w:rsid w:val="00D8097E"/>
    <w:rsid w:val="00D80C2F"/>
    <w:rsid w:val="00D80D19"/>
    <w:rsid w:val="00D81E0F"/>
    <w:rsid w:val="00D827A9"/>
    <w:rsid w:val="00D82B4A"/>
    <w:rsid w:val="00D82DEB"/>
    <w:rsid w:val="00D8365D"/>
    <w:rsid w:val="00D83F01"/>
    <w:rsid w:val="00D8452F"/>
    <w:rsid w:val="00D84897"/>
    <w:rsid w:val="00D85494"/>
    <w:rsid w:val="00D86209"/>
    <w:rsid w:val="00D86B80"/>
    <w:rsid w:val="00D8737A"/>
    <w:rsid w:val="00D8797D"/>
    <w:rsid w:val="00D87C18"/>
    <w:rsid w:val="00D904C3"/>
    <w:rsid w:val="00D90CF6"/>
    <w:rsid w:val="00D9124B"/>
    <w:rsid w:val="00D91382"/>
    <w:rsid w:val="00D916FE"/>
    <w:rsid w:val="00D92E88"/>
    <w:rsid w:val="00D93422"/>
    <w:rsid w:val="00D94AE4"/>
    <w:rsid w:val="00D95A20"/>
    <w:rsid w:val="00D95BAE"/>
    <w:rsid w:val="00D970D0"/>
    <w:rsid w:val="00D97734"/>
    <w:rsid w:val="00D97FA4"/>
    <w:rsid w:val="00DA0A42"/>
    <w:rsid w:val="00DA1D3C"/>
    <w:rsid w:val="00DA2360"/>
    <w:rsid w:val="00DA2445"/>
    <w:rsid w:val="00DA26A8"/>
    <w:rsid w:val="00DA3071"/>
    <w:rsid w:val="00DA3736"/>
    <w:rsid w:val="00DA3CB4"/>
    <w:rsid w:val="00DA4181"/>
    <w:rsid w:val="00DA4403"/>
    <w:rsid w:val="00DA4683"/>
    <w:rsid w:val="00DA48A8"/>
    <w:rsid w:val="00DA5277"/>
    <w:rsid w:val="00DA5C9E"/>
    <w:rsid w:val="00DA63EF"/>
    <w:rsid w:val="00DA6490"/>
    <w:rsid w:val="00DA6A4A"/>
    <w:rsid w:val="00DA6CF6"/>
    <w:rsid w:val="00DA6D42"/>
    <w:rsid w:val="00DA7FF0"/>
    <w:rsid w:val="00DB003F"/>
    <w:rsid w:val="00DB0265"/>
    <w:rsid w:val="00DB0FB2"/>
    <w:rsid w:val="00DB177F"/>
    <w:rsid w:val="00DB195B"/>
    <w:rsid w:val="00DB1E02"/>
    <w:rsid w:val="00DB1E45"/>
    <w:rsid w:val="00DB3002"/>
    <w:rsid w:val="00DB3807"/>
    <w:rsid w:val="00DB3D77"/>
    <w:rsid w:val="00DB44F0"/>
    <w:rsid w:val="00DB5B39"/>
    <w:rsid w:val="00DB609A"/>
    <w:rsid w:val="00DB64B5"/>
    <w:rsid w:val="00DB71A3"/>
    <w:rsid w:val="00DB74CA"/>
    <w:rsid w:val="00DB7CD5"/>
    <w:rsid w:val="00DC0960"/>
    <w:rsid w:val="00DC0BA3"/>
    <w:rsid w:val="00DC111D"/>
    <w:rsid w:val="00DC11C5"/>
    <w:rsid w:val="00DC27B6"/>
    <w:rsid w:val="00DC2F36"/>
    <w:rsid w:val="00DC4196"/>
    <w:rsid w:val="00DC4ACE"/>
    <w:rsid w:val="00DC536C"/>
    <w:rsid w:val="00DC56FB"/>
    <w:rsid w:val="00DC5827"/>
    <w:rsid w:val="00DC745A"/>
    <w:rsid w:val="00DC78CB"/>
    <w:rsid w:val="00DC795B"/>
    <w:rsid w:val="00DC7F49"/>
    <w:rsid w:val="00DD0D7A"/>
    <w:rsid w:val="00DD137F"/>
    <w:rsid w:val="00DD26EE"/>
    <w:rsid w:val="00DD2899"/>
    <w:rsid w:val="00DD2AAA"/>
    <w:rsid w:val="00DD2F6B"/>
    <w:rsid w:val="00DD34F1"/>
    <w:rsid w:val="00DD591B"/>
    <w:rsid w:val="00DD5932"/>
    <w:rsid w:val="00DD629A"/>
    <w:rsid w:val="00DD64DE"/>
    <w:rsid w:val="00DD6641"/>
    <w:rsid w:val="00DD6684"/>
    <w:rsid w:val="00DD6722"/>
    <w:rsid w:val="00DD676E"/>
    <w:rsid w:val="00DD7347"/>
    <w:rsid w:val="00DD7E97"/>
    <w:rsid w:val="00DE091B"/>
    <w:rsid w:val="00DE0AE3"/>
    <w:rsid w:val="00DE0B6F"/>
    <w:rsid w:val="00DE0C7D"/>
    <w:rsid w:val="00DE1085"/>
    <w:rsid w:val="00DE1425"/>
    <w:rsid w:val="00DE18B0"/>
    <w:rsid w:val="00DE208A"/>
    <w:rsid w:val="00DE2143"/>
    <w:rsid w:val="00DE2909"/>
    <w:rsid w:val="00DE40A4"/>
    <w:rsid w:val="00DE41E2"/>
    <w:rsid w:val="00DE46E3"/>
    <w:rsid w:val="00DE5481"/>
    <w:rsid w:val="00DE5760"/>
    <w:rsid w:val="00DE5C34"/>
    <w:rsid w:val="00DE635A"/>
    <w:rsid w:val="00DE6F02"/>
    <w:rsid w:val="00DE7CFF"/>
    <w:rsid w:val="00DF070D"/>
    <w:rsid w:val="00DF226D"/>
    <w:rsid w:val="00DF3329"/>
    <w:rsid w:val="00DF3771"/>
    <w:rsid w:val="00DF3900"/>
    <w:rsid w:val="00DF44FC"/>
    <w:rsid w:val="00DF46FB"/>
    <w:rsid w:val="00DF6B8A"/>
    <w:rsid w:val="00DF6EE8"/>
    <w:rsid w:val="00DF784E"/>
    <w:rsid w:val="00DF7909"/>
    <w:rsid w:val="00DF7CE3"/>
    <w:rsid w:val="00E00191"/>
    <w:rsid w:val="00E00C62"/>
    <w:rsid w:val="00E00DB7"/>
    <w:rsid w:val="00E01128"/>
    <w:rsid w:val="00E01E3E"/>
    <w:rsid w:val="00E02220"/>
    <w:rsid w:val="00E03356"/>
    <w:rsid w:val="00E03658"/>
    <w:rsid w:val="00E037DD"/>
    <w:rsid w:val="00E0448C"/>
    <w:rsid w:val="00E044B3"/>
    <w:rsid w:val="00E05C78"/>
    <w:rsid w:val="00E05EEA"/>
    <w:rsid w:val="00E06343"/>
    <w:rsid w:val="00E06C3B"/>
    <w:rsid w:val="00E10059"/>
    <w:rsid w:val="00E10749"/>
    <w:rsid w:val="00E112E4"/>
    <w:rsid w:val="00E12651"/>
    <w:rsid w:val="00E12C33"/>
    <w:rsid w:val="00E13134"/>
    <w:rsid w:val="00E13A58"/>
    <w:rsid w:val="00E13F00"/>
    <w:rsid w:val="00E148F6"/>
    <w:rsid w:val="00E14A16"/>
    <w:rsid w:val="00E14AC9"/>
    <w:rsid w:val="00E14D81"/>
    <w:rsid w:val="00E1511B"/>
    <w:rsid w:val="00E15AC8"/>
    <w:rsid w:val="00E15C82"/>
    <w:rsid w:val="00E16050"/>
    <w:rsid w:val="00E16257"/>
    <w:rsid w:val="00E16FF6"/>
    <w:rsid w:val="00E1776A"/>
    <w:rsid w:val="00E2014D"/>
    <w:rsid w:val="00E20ED4"/>
    <w:rsid w:val="00E2113A"/>
    <w:rsid w:val="00E220D4"/>
    <w:rsid w:val="00E2236B"/>
    <w:rsid w:val="00E231BF"/>
    <w:rsid w:val="00E233F0"/>
    <w:rsid w:val="00E23965"/>
    <w:rsid w:val="00E23C71"/>
    <w:rsid w:val="00E24C47"/>
    <w:rsid w:val="00E24D6A"/>
    <w:rsid w:val="00E253F6"/>
    <w:rsid w:val="00E261AB"/>
    <w:rsid w:val="00E269CA"/>
    <w:rsid w:val="00E26A2D"/>
    <w:rsid w:val="00E26ADB"/>
    <w:rsid w:val="00E27225"/>
    <w:rsid w:val="00E27269"/>
    <w:rsid w:val="00E279BF"/>
    <w:rsid w:val="00E309AC"/>
    <w:rsid w:val="00E30ADF"/>
    <w:rsid w:val="00E31338"/>
    <w:rsid w:val="00E31B2D"/>
    <w:rsid w:val="00E31FE1"/>
    <w:rsid w:val="00E32234"/>
    <w:rsid w:val="00E33254"/>
    <w:rsid w:val="00E3344E"/>
    <w:rsid w:val="00E33DD0"/>
    <w:rsid w:val="00E3449F"/>
    <w:rsid w:val="00E34BA4"/>
    <w:rsid w:val="00E36F28"/>
    <w:rsid w:val="00E37029"/>
    <w:rsid w:val="00E37F3E"/>
    <w:rsid w:val="00E41340"/>
    <w:rsid w:val="00E42430"/>
    <w:rsid w:val="00E425CA"/>
    <w:rsid w:val="00E42AB6"/>
    <w:rsid w:val="00E43416"/>
    <w:rsid w:val="00E4369F"/>
    <w:rsid w:val="00E43A8B"/>
    <w:rsid w:val="00E43BCB"/>
    <w:rsid w:val="00E43C70"/>
    <w:rsid w:val="00E43CD0"/>
    <w:rsid w:val="00E43F54"/>
    <w:rsid w:val="00E444C6"/>
    <w:rsid w:val="00E44D4F"/>
    <w:rsid w:val="00E4508F"/>
    <w:rsid w:val="00E453AE"/>
    <w:rsid w:val="00E45800"/>
    <w:rsid w:val="00E45816"/>
    <w:rsid w:val="00E46439"/>
    <w:rsid w:val="00E46AE7"/>
    <w:rsid w:val="00E46E38"/>
    <w:rsid w:val="00E46EE4"/>
    <w:rsid w:val="00E47A9D"/>
    <w:rsid w:val="00E47CCA"/>
    <w:rsid w:val="00E517A5"/>
    <w:rsid w:val="00E51B0E"/>
    <w:rsid w:val="00E52CF1"/>
    <w:rsid w:val="00E52E30"/>
    <w:rsid w:val="00E52EA2"/>
    <w:rsid w:val="00E5325E"/>
    <w:rsid w:val="00E5340F"/>
    <w:rsid w:val="00E53963"/>
    <w:rsid w:val="00E54DFF"/>
    <w:rsid w:val="00E55061"/>
    <w:rsid w:val="00E5582C"/>
    <w:rsid w:val="00E558F8"/>
    <w:rsid w:val="00E568FC"/>
    <w:rsid w:val="00E56E58"/>
    <w:rsid w:val="00E56F2B"/>
    <w:rsid w:val="00E5765C"/>
    <w:rsid w:val="00E5781A"/>
    <w:rsid w:val="00E60E63"/>
    <w:rsid w:val="00E60EF7"/>
    <w:rsid w:val="00E62B34"/>
    <w:rsid w:val="00E63FCC"/>
    <w:rsid w:val="00E6438C"/>
    <w:rsid w:val="00E64B0C"/>
    <w:rsid w:val="00E64F88"/>
    <w:rsid w:val="00E64FDA"/>
    <w:rsid w:val="00E650B3"/>
    <w:rsid w:val="00E65338"/>
    <w:rsid w:val="00E65E6B"/>
    <w:rsid w:val="00E66068"/>
    <w:rsid w:val="00E663DD"/>
    <w:rsid w:val="00E6663B"/>
    <w:rsid w:val="00E676D5"/>
    <w:rsid w:val="00E70A09"/>
    <w:rsid w:val="00E70C7A"/>
    <w:rsid w:val="00E70CDF"/>
    <w:rsid w:val="00E71DB8"/>
    <w:rsid w:val="00E722EB"/>
    <w:rsid w:val="00E738C7"/>
    <w:rsid w:val="00E739E3"/>
    <w:rsid w:val="00E74BBE"/>
    <w:rsid w:val="00E74DEE"/>
    <w:rsid w:val="00E76247"/>
    <w:rsid w:val="00E7689A"/>
    <w:rsid w:val="00E773EC"/>
    <w:rsid w:val="00E77554"/>
    <w:rsid w:val="00E8152F"/>
    <w:rsid w:val="00E8190C"/>
    <w:rsid w:val="00E81B67"/>
    <w:rsid w:val="00E829AE"/>
    <w:rsid w:val="00E829B9"/>
    <w:rsid w:val="00E837ED"/>
    <w:rsid w:val="00E843FD"/>
    <w:rsid w:val="00E8471B"/>
    <w:rsid w:val="00E84C7F"/>
    <w:rsid w:val="00E852B3"/>
    <w:rsid w:val="00E85795"/>
    <w:rsid w:val="00E857DB"/>
    <w:rsid w:val="00E8647E"/>
    <w:rsid w:val="00E86693"/>
    <w:rsid w:val="00E86AE8"/>
    <w:rsid w:val="00E87477"/>
    <w:rsid w:val="00E90478"/>
    <w:rsid w:val="00E906CB"/>
    <w:rsid w:val="00E92457"/>
    <w:rsid w:val="00E92E9D"/>
    <w:rsid w:val="00E94123"/>
    <w:rsid w:val="00E94628"/>
    <w:rsid w:val="00E95042"/>
    <w:rsid w:val="00E95253"/>
    <w:rsid w:val="00E95393"/>
    <w:rsid w:val="00E95990"/>
    <w:rsid w:val="00E965EF"/>
    <w:rsid w:val="00E9669B"/>
    <w:rsid w:val="00E96780"/>
    <w:rsid w:val="00E969C5"/>
    <w:rsid w:val="00E96D13"/>
    <w:rsid w:val="00EA00F2"/>
    <w:rsid w:val="00EA1920"/>
    <w:rsid w:val="00EA2695"/>
    <w:rsid w:val="00EA29BC"/>
    <w:rsid w:val="00EA2ABA"/>
    <w:rsid w:val="00EA3218"/>
    <w:rsid w:val="00EA33BE"/>
    <w:rsid w:val="00EA7AA0"/>
    <w:rsid w:val="00EB0196"/>
    <w:rsid w:val="00EB31D0"/>
    <w:rsid w:val="00EB3C99"/>
    <w:rsid w:val="00EB400A"/>
    <w:rsid w:val="00EB44A4"/>
    <w:rsid w:val="00EB4E59"/>
    <w:rsid w:val="00EB5108"/>
    <w:rsid w:val="00EB5132"/>
    <w:rsid w:val="00EB625C"/>
    <w:rsid w:val="00EB63FC"/>
    <w:rsid w:val="00EB68B6"/>
    <w:rsid w:val="00EB6F67"/>
    <w:rsid w:val="00EB71EC"/>
    <w:rsid w:val="00EB7B5F"/>
    <w:rsid w:val="00EC0FC4"/>
    <w:rsid w:val="00EC1374"/>
    <w:rsid w:val="00EC16B9"/>
    <w:rsid w:val="00EC18BA"/>
    <w:rsid w:val="00EC2011"/>
    <w:rsid w:val="00EC28BF"/>
    <w:rsid w:val="00EC28F9"/>
    <w:rsid w:val="00EC469D"/>
    <w:rsid w:val="00EC5165"/>
    <w:rsid w:val="00EC58D8"/>
    <w:rsid w:val="00EC5DE1"/>
    <w:rsid w:val="00EC6153"/>
    <w:rsid w:val="00EC7297"/>
    <w:rsid w:val="00EC7433"/>
    <w:rsid w:val="00EC75B9"/>
    <w:rsid w:val="00EC78D5"/>
    <w:rsid w:val="00EC7907"/>
    <w:rsid w:val="00ED0381"/>
    <w:rsid w:val="00ED0FB4"/>
    <w:rsid w:val="00ED1958"/>
    <w:rsid w:val="00ED2D88"/>
    <w:rsid w:val="00ED3F07"/>
    <w:rsid w:val="00ED42BF"/>
    <w:rsid w:val="00ED4C01"/>
    <w:rsid w:val="00ED4C99"/>
    <w:rsid w:val="00ED55FB"/>
    <w:rsid w:val="00ED5A95"/>
    <w:rsid w:val="00ED60C5"/>
    <w:rsid w:val="00ED6381"/>
    <w:rsid w:val="00ED73D2"/>
    <w:rsid w:val="00ED74FF"/>
    <w:rsid w:val="00ED7F80"/>
    <w:rsid w:val="00EE1050"/>
    <w:rsid w:val="00EE1513"/>
    <w:rsid w:val="00EE1EEA"/>
    <w:rsid w:val="00EE1F7E"/>
    <w:rsid w:val="00EE200B"/>
    <w:rsid w:val="00EE2220"/>
    <w:rsid w:val="00EE2BE4"/>
    <w:rsid w:val="00EE3D40"/>
    <w:rsid w:val="00EE3E86"/>
    <w:rsid w:val="00EE4091"/>
    <w:rsid w:val="00EE4235"/>
    <w:rsid w:val="00EE4324"/>
    <w:rsid w:val="00EE4660"/>
    <w:rsid w:val="00EE4EE0"/>
    <w:rsid w:val="00EE50EC"/>
    <w:rsid w:val="00EE53F2"/>
    <w:rsid w:val="00EE6B06"/>
    <w:rsid w:val="00EE6EF8"/>
    <w:rsid w:val="00EE727B"/>
    <w:rsid w:val="00EE79FC"/>
    <w:rsid w:val="00EE7BC8"/>
    <w:rsid w:val="00EF0606"/>
    <w:rsid w:val="00EF0A96"/>
    <w:rsid w:val="00EF0CB2"/>
    <w:rsid w:val="00EF1F98"/>
    <w:rsid w:val="00EF24C1"/>
    <w:rsid w:val="00EF3266"/>
    <w:rsid w:val="00EF3364"/>
    <w:rsid w:val="00EF3544"/>
    <w:rsid w:val="00EF3726"/>
    <w:rsid w:val="00EF3F91"/>
    <w:rsid w:val="00EF4361"/>
    <w:rsid w:val="00EF4816"/>
    <w:rsid w:val="00EF48CA"/>
    <w:rsid w:val="00EF4AFE"/>
    <w:rsid w:val="00EF52C5"/>
    <w:rsid w:val="00EF5475"/>
    <w:rsid w:val="00EF56FE"/>
    <w:rsid w:val="00EF5D95"/>
    <w:rsid w:val="00EF6191"/>
    <w:rsid w:val="00EF70DD"/>
    <w:rsid w:val="00EF719D"/>
    <w:rsid w:val="00EF7AC0"/>
    <w:rsid w:val="00EF7CA7"/>
    <w:rsid w:val="00EF7CD3"/>
    <w:rsid w:val="00EF7F6A"/>
    <w:rsid w:val="00F005DC"/>
    <w:rsid w:val="00F011E7"/>
    <w:rsid w:val="00F0223C"/>
    <w:rsid w:val="00F02AE4"/>
    <w:rsid w:val="00F02EC2"/>
    <w:rsid w:val="00F033D6"/>
    <w:rsid w:val="00F03D57"/>
    <w:rsid w:val="00F0467A"/>
    <w:rsid w:val="00F04A06"/>
    <w:rsid w:val="00F04B61"/>
    <w:rsid w:val="00F04D09"/>
    <w:rsid w:val="00F05051"/>
    <w:rsid w:val="00F05DE0"/>
    <w:rsid w:val="00F0644F"/>
    <w:rsid w:val="00F06D66"/>
    <w:rsid w:val="00F074CC"/>
    <w:rsid w:val="00F10005"/>
    <w:rsid w:val="00F10471"/>
    <w:rsid w:val="00F10634"/>
    <w:rsid w:val="00F10933"/>
    <w:rsid w:val="00F10C09"/>
    <w:rsid w:val="00F10DBD"/>
    <w:rsid w:val="00F11B90"/>
    <w:rsid w:val="00F120E0"/>
    <w:rsid w:val="00F12299"/>
    <w:rsid w:val="00F12B70"/>
    <w:rsid w:val="00F12DF8"/>
    <w:rsid w:val="00F12EB1"/>
    <w:rsid w:val="00F13171"/>
    <w:rsid w:val="00F136C8"/>
    <w:rsid w:val="00F14513"/>
    <w:rsid w:val="00F14DCC"/>
    <w:rsid w:val="00F1530D"/>
    <w:rsid w:val="00F1687F"/>
    <w:rsid w:val="00F176D1"/>
    <w:rsid w:val="00F17B1C"/>
    <w:rsid w:val="00F20EF4"/>
    <w:rsid w:val="00F20FB1"/>
    <w:rsid w:val="00F21D61"/>
    <w:rsid w:val="00F21F53"/>
    <w:rsid w:val="00F23888"/>
    <w:rsid w:val="00F23902"/>
    <w:rsid w:val="00F23926"/>
    <w:rsid w:val="00F23B07"/>
    <w:rsid w:val="00F23FA7"/>
    <w:rsid w:val="00F249F0"/>
    <w:rsid w:val="00F25CD9"/>
    <w:rsid w:val="00F2635E"/>
    <w:rsid w:val="00F266B4"/>
    <w:rsid w:val="00F26C1D"/>
    <w:rsid w:val="00F270B1"/>
    <w:rsid w:val="00F27526"/>
    <w:rsid w:val="00F2759D"/>
    <w:rsid w:val="00F30237"/>
    <w:rsid w:val="00F30D73"/>
    <w:rsid w:val="00F311DB"/>
    <w:rsid w:val="00F329FC"/>
    <w:rsid w:val="00F32DAD"/>
    <w:rsid w:val="00F341E1"/>
    <w:rsid w:val="00F34342"/>
    <w:rsid w:val="00F343EA"/>
    <w:rsid w:val="00F34C40"/>
    <w:rsid w:val="00F354B5"/>
    <w:rsid w:val="00F3561F"/>
    <w:rsid w:val="00F3607D"/>
    <w:rsid w:val="00F36D17"/>
    <w:rsid w:val="00F3786F"/>
    <w:rsid w:val="00F37A8A"/>
    <w:rsid w:val="00F40AC2"/>
    <w:rsid w:val="00F412E8"/>
    <w:rsid w:val="00F416FE"/>
    <w:rsid w:val="00F41D7D"/>
    <w:rsid w:val="00F427CE"/>
    <w:rsid w:val="00F43461"/>
    <w:rsid w:val="00F434E7"/>
    <w:rsid w:val="00F438B7"/>
    <w:rsid w:val="00F43DE7"/>
    <w:rsid w:val="00F43E03"/>
    <w:rsid w:val="00F440B2"/>
    <w:rsid w:val="00F442F3"/>
    <w:rsid w:val="00F44B1A"/>
    <w:rsid w:val="00F44D39"/>
    <w:rsid w:val="00F45B03"/>
    <w:rsid w:val="00F46285"/>
    <w:rsid w:val="00F4667D"/>
    <w:rsid w:val="00F466CF"/>
    <w:rsid w:val="00F4691E"/>
    <w:rsid w:val="00F475AD"/>
    <w:rsid w:val="00F5056D"/>
    <w:rsid w:val="00F505CA"/>
    <w:rsid w:val="00F50624"/>
    <w:rsid w:val="00F50CE7"/>
    <w:rsid w:val="00F51717"/>
    <w:rsid w:val="00F51E3A"/>
    <w:rsid w:val="00F5221A"/>
    <w:rsid w:val="00F52F42"/>
    <w:rsid w:val="00F54395"/>
    <w:rsid w:val="00F5484D"/>
    <w:rsid w:val="00F54B62"/>
    <w:rsid w:val="00F5530D"/>
    <w:rsid w:val="00F55D4B"/>
    <w:rsid w:val="00F60B03"/>
    <w:rsid w:val="00F617E7"/>
    <w:rsid w:val="00F61A69"/>
    <w:rsid w:val="00F61F37"/>
    <w:rsid w:val="00F623BA"/>
    <w:rsid w:val="00F63028"/>
    <w:rsid w:val="00F6347D"/>
    <w:rsid w:val="00F634AE"/>
    <w:rsid w:val="00F63735"/>
    <w:rsid w:val="00F63BBD"/>
    <w:rsid w:val="00F63EC1"/>
    <w:rsid w:val="00F640A0"/>
    <w:rsid w:val="00F644DC"/>
    <w:rsid w:val="00F6461B"/>
    <w:rsid w:val="00F648E1"/>
    <w:rsid w:val="00F64A66"/>
    <w:rsid w:val="00F6562B"/>
    <w:rsid w:val="00F65761"/>
    <w:rsid w:val="00F6688D"/>
    <w:rsid w:val="00F66DC7"/>
    <w:rsid w:val="00F6783E"/>
    <w:rsid w:val="00F67C05"/>
    <w:rsid w:val="00F701DA"/>
    <w:rsid w:val="00F702CB"/>
    <w:rsid w:val="00F70C70"/>
    <w:rsid w:val="00F72A53"/>
    <w:rsid w:val="00F72E69"/>
    <w:rsid w:val="00F72E84"/>
    <w:rsid w:val="00F73EE5"/>
    <w:rsid w:val="00F74683"/>
    <w:rsid w:val="00F74CFE"/>
    <w:rsid w:val="00F74F0E"/>
    <w:rsid w:val="00F75DBA"/>
    <w:rsid w:val="00F76FCF"/>
    <w:rsid w:val="00F80E0A"/>
    <w:rsid w:val="00F81504"/>
    <w:rsid w:val="00F81CCE"/>
    <w:rsid w:val="00F82A6A"/>
    <w:rsid w:val="00F8315C"/>
    <w:rsid w:val="00F838F6"/>
    <w:rsid w:val="00F84927"/>
    <w:rsid w:val="00F857D2"/>
    <w:rsid w:val="00F867D4"/>
    <w:rsid w:val="00F86AFC"/>
    <w:rsid w:val="00F877A0"/>
    <w:rsid w:val="00F90801"/>
    <w:rsid w:val="00F909C9"/>
    <w:rsid w:val="00F90E2E"/>
    <w:rsid w:val="00F919AA"/>
    <w:rsid w:val="00F92488"/>
    <w:rsid w:val="00F9280D"/>
    <w:rsid w:val="00F95CDC"/>
    <w:rsid w:val="00F95E95"/>
    <w:rsid w:val="00F96272"/>
    <w:rsid w:val="00F96F92"/>
    <w:rsid w:val="00F973B5"/>
    <w:rsid w:val="00F97D51"/>
    <w:rsid w:val="00FA00E2"/>
    <w:rsid w:val="00FA0E4A"/>
    <w:rsid w:val="00FA11DE"/>
    <w:rsid w:val="00FA210E"/>
    <w:rsid w:val="00FA236E"/>
    <w:rsid w:val="00FA2590"/>
    <w:rsid w:val="00FA261A"/>
    <w:rsid w:val="00FA2BFE"/>
    <w:rsid w:val="00FA35E5"/>
    <w:rsid w:val="00FA456B"/>
    <w:rsid w:val="00FA55D5"/>
    <w:rsid w:val="00FA5EE9"/>
    <w:rsid w:val="00FA7525"/>
    <w:rsid w:val="00FA7D40"/>
    <w:rsid w:val="00FB12F2"/>
    <w:rsid w:val="00FB19F0"/>
    <w:rsid w:val="00FB231B"/>
    <w:rsid w:val="00FB2719"/>
    <w:rsid w:val="00FB2721"/>
    <w:rsid w:val="00FB2CA1"/>
    <w:rsid w:val="00FB329C"/>
    <w:rsid w:val="00FB350D"/>
    <w:rsid w:val="00FB3EF9"/>
    <w:rsid w:val="00FB42A1"/>
    <w:rsid w:val="00FB434C"/>
    <w:rsid w:val="00FB4621"/>
    <w:rsid w:val="00FB4658"/>
    <w:rsid w:val="00FB5375"/>
    <w:rsid w:val="00FB55C2"/>
    <w:rsid w:val="00FB67BC"/>
    <w:rsid w:val="00FB73D2"/>
    <w:rsid w:val="00FB7947"/>
    <w:rsid w:val="00FC0B9F"/>
    <w:rsid w:val="00FC0C54"/>
    <w:rsid w:val="00FC1830"/>
    <w:rsid w:val="00FC1944"/>
    <w:rsid w:val="00FC1AF4"/>
    <w:rsid w:val="00FC23FC"/>
    <w:rsid w:val="00FC2A79"/>
    <w:rsid w:val="00FC2EE9"/>
    <w:rsid w:val="00FC43CE"/>
    <w:rsid w:val="00FC50F0"/>
    <w:rsid w:val="00FC5209"/>
    <w:rsid w:val="00FC5C61"/>
    <w:rsid w:val="00FC624E"/>
    <w:rsid w:val="00FC7668"/>
    <w:rsid w:val="00FC7D4E"/>
    <w:rsid w:val="00FD01C7"/>
    <w:rsid w:val="00FD08CF"/>
    <w:rsid w:val="00FD12A6"/>
    <w:rsid w:val="00FD2DD1"/>
    <w:rsid w:val="00FD3149"/>
    <w:rsid w:val="00FD368E"/>
    <w:rsid w:val="00FD4256"/>
    <w:rsid w:val="00FD429D"/>
    <w:rsid w:val="00FD4EDA"/>
    <w:rsid w:val="00FD5C7F"/>
    <w:rsid w:val="00FD622C"/>
    <w:rsid w:val="00FD65DD"/>
    <w:rsid w:val="00FD68B0"/>
    <w:rsid w:val="00FD6C0C"/>
    <w:rsid w:val="00FD7AE2"/>
    <w:rsid w:val="00FE01F5"/>
    <w:rsid w:val="00FE0304"/>
    <w:rsid w:val="00FE05BC"/>
    <w:rsid w:val="00FE061B"/>
    <w:rsid w:val="00FE0780"/>
    <w:rsid w:val="00FE1663"/>
    <w:rsid w:val="00FE1686"/>
    <w:rsid w:val="00FE28BD"/>
    <w:rsid w:val="00FE3E72"/>
    <w:rsid w:val="00FE3EC1"/>
    <w:rsid w:val="00FE3F4F"/>
    <w:rsid w:val="00FE41D0"/>
    <w:rsid w:val="00FE4459"/>
    <w:rsid w:val="00FE4924"/>
    <w:rsid w:val="00FE5A4C"/>
    <w:rsid w:val="00FE5C92"/>
    <w:rsid w:val="00FE5D05"/>
    <w:rsid w:val="00FE602D"/>
    <w:rsid w:val="00FE60BF"/>
    <w:rsid w:val="00FE6CAC"/>
    <w:rsid w:val="00FE6D1E"/>
    <w:rsid w:val="00FE6F23"/>
    <w:rsid w:val="00FE73E2"/>
    <w:rsid w:val="00FF0F27"/>
    <w:rsid w:val="00FF1379"/>
    <w:rsid w:val="00FF13FE"/>
    <w:rsid w:val="00FF2055"/>
    <w:rsid w:val="00FF24BC"/>
    <w:rsid w:val="00FF25D5"/>
    <w:rsid w:val="00FF3DF6"/>
    <w:rsid w:val="00FF3EDF"/>
    <w:rsid w:val="00FF44FF"/>
    <w:rsid w:val="00FF4684"/>
    <w:rsid w:val="00FF5871"/>
    <w:rsid w:val="00FF5DA2"/>
    <w:rsid w:val="00FF6924"/>
    <w:rsid w:val="00FF6BF3"/>
    <w:rsid w:val="00FF7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1ECF33"/>
  <w14:defaultImageDpi w14:val="330"/>
  <w15:docId w15:val="{5B609676-2C91-4DBB-9817-6EC723673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1E5"/>
  </w:style>
  <w:style w:type="paragraph" w:styleId="Heading1">
    <w:name w:val="heading 1"/>
    <w:basedOn w:val="Normal"/>
    <w:next w:val="Normal"/>
    <w:link w:val="Heading1Char"/>
    <w:uiPriority w:val="9"/>
    <w:qFormat/>
    <w:rsid w:val="0037693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769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D6D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C94A00"/>
    <w:pPr>
      <w:keepNext/>
      <w:keepLines/>
      <w:widowControl w:val="0"/>
      <w:tabs>
        <w:tab w:val="right" w:leader="dot" w:pos="8640"/>
      </w:tabs>
      <w:suppressAutoHyphens/>
      <w:autoSpaceDE w:val="0"/>
      <w:autoSpaceDN w:val="0"/>
      <w:adjustRightInd w:val="0"/>
      <w:outlineLvl w:val="2"/>
    </w:pPr>
    <w:rPr>
      <w:rFonts w:ascii="Times New Roman" w:eastAsia="Times New Roman" w:hAnsi="Times New Roman" w:cs="Times New Roman"/>
      <w:b/>
      <w:iCs/>
    </w:rPr>
  </w:style>
  <w:style w:type="paragraph" w:customStyle="1" w:styleId="Style2">
    <w:name w:val="Style2"/>
    <w:basedOn w:val="Normal"/>
    <w:qFormat/>
    <w:rsid w:val="00C94A00"/>
    <w:pPr>
      <w:keepNext/>
      <w:keepLines/>
      <w:widowControl w:val="0"/>
      <w:tabs>
        <w:tab w:val="right" w:leader="dot" w:pos="8640"/>
      </w:tabs>
      <w:suppressAutoHyphens/>
      <w:autoSpaceDE w:val="0"/>
      <w:autoSpaceDN w:val="0"/>
      <w:adjustRightInd w:val="0"/>
      <w:outlineLvl w:val="2"/>
    </w:pPr>
    <w:rPr>
      <w:rFonts w:ascii="Times New Roman" w:eastAsia="Times New Roman" w:hAnsi="Times New Roman" w:cs="Times New Roman"/>
      <w:b/>
      <w:iCs/>
    </w:rPr>
  </w:style>
  <w:style w:type="paragraph" w:customStyle="1" w:styleId="APALevel1">
    <w:name w:val="APA Level 1"/>
    <w:next w:val="BodyText"/>
    <w:link w:val="APALevel1Char"/>
    <w:qFormat/>
    <w:rsid w:val="009E01E5"/>
    <w:pPr>
      <w:keepNext/>
      <w:keepLines/>
      <w:tabs>
        <w:tab w:val="right" w:leader="dot" w:pos="8640"/>
      </w:tabs>
      <w:suppressAutoHyphens/>
      <w:autoSpaceDE w:val="0"/>
      <w:autoSpaceDN w:val="0"/>
      <w:jc w:val="center"/>
      <w:outlineLvl w:val="1"/>
    </w:pPr>
    <w:rPr>
      <w:rFonts w:ascii="Times New Roman" w:eastAsia="Times New Roman" w:hAnsi="Times New Roman" w:cs="Times New Roman"/>
      <w:b/>
    </w:rPr>
  </w:style>
  <w:style w:type="paragraph" w:styleId="BodyText">
    <w:name w:val="Body Text"/>
    <w:basedOn w:val="Normal"/>
    <w:link w:val="BodyTextChar"/>
    <w:qFormat/>
    <w:rsid w:val="009E01E5"/>
    <w:pPr>
      <w:autoSpaceDE w:val="0"/>
      <w:autoSpaceDN w:val="0"/>
      <w:adjustRightInd w:val="0"/>
      <w:snapToGrid w:val="0"/>
      <w:ind w:firstLine="720"/>
    </w:pPr>
    <w:rPr>
      <w:rFonts w:ascii="Times New Roman" w:eastAsia="Times New Roman" w:hAnsi="Times New Roman" w:cs="Times New Roman"/>
    </w:rPr>
  </w:style>
  <w:style w:type="character" w:customStyle="1" w:styleId="BodyTextChar">
    <w:name w:val="Body Text Char"/>
    <w:basedOn w:val="DefaultParagraphFont"/>
    <w:link w:val="BodyText"/>
    <w:rsid w:val="009E01E5"/>
    <w:rPr>
      <w:rFonts w:ascii="Times New Roman" w:eastAsia="Times New Roman" w:hAnsi="Times New Roman" w:cs="Times New Roman"/>
    </w:rPr>
  </w:style>
  <w:style w:type="character" w:customStyle="1" w:styleId="APALevel1Char">
    <w:name w:val="APA Level 1 Char"/>
    <w:basedOn w:val="DefaultParagraphFont"/>
    <w:link w:val="APALevel1"/>
    <w:rsid w:val="009E01E5"/>
    <w:rPr>
      <w:rFonts w:ascii="Times New Roman" w:eastAsia="Times New Roman" w:hAnsi="Times New Roman" w:cs="Times New Roman"/>
      <w:b/>
    </w:rPr>
  </w:style>
  <w:style w:type="paragraph" w:customStyle="1" w:styleId="APALevel2">
    <w:name w:val="APA Level 2"/>
    <w:basedOn w:val="APALevel1"/>
    <w:next w:val="BodyText"/>
    <w:qFormat/>
    <w:rsid w:val="009E2FEB"/>
    <w:pPr>
      <w:widowControl w:val="0"/>
      <w:adjustRightInd w:val="0"/>
      <w:outlineLvl w:val="2"/>
    </w:pPr>
    <w:rPr>
      <w:b w:val="0"/>
      <w:i/>
      <w:iCs/>
    </w:rPr>
  </w:style>
  <w:style w:type="paragraph" w:customStyle="1" w:styleId="APAReference">
    <w:name w:val="APA Reference"/>
    <w:rsid w:val="009E01E5"/>
    <w:pPr>
      <w:widowControl w:val="0"/>
      <w:autoSpaceDE w:val="0"/>
      <w:autoSpaceDN w:val="0"/>
      <w:adjustRightInd w:val="0"/>
      <w:ind w:left="720" w:hanging="720"/>
    </w:pPr>
    <w:rPr>
      <w:rFonts w:ascii="Times New Roman" w:eastAsia="Times New Roman" w:hAnsi="Times New Roman" w:cs="Times New Roman"/>
    </w:rPr>
  </w:style>
  <w:style w:type="paragraph" w:styleId="Header">
    <w:name w:val="header"/>
    <w:basedOn w:val="Normal"/>
    <w:link w:val="HeaderChar"/>
    <w:uiPriority w:val="99"/>
    <w:rsid w:val="009E01E5"/>
    <w:pPr>
      <w:tabs>
        <w:tab w:val="left" w:pos="0"/>
        <w:tab w:val="center" w:pos="4320"/>
        <w:tab w:val="right" w:pos="8640"/>
      </w:tabs>
      <w:autoSpaceDE w:val="0"/>
      <w:autoSpaceDN w:val="0"/>
      <w:adjustRightInd w:val="0"/>
      <w:snapToGrid w:val="0"/>
    </w:pPr>
    <w:rPr>
      <w:rFonts w:ascii="Times New Roman" w:eastAsia="Times New Roman" w:hAnsi="Times New Roman" w:cs="Times New Roman"/>
    </w:rPr>
  </w:style>
  <w:style w:type="character" w:customStyle="1" w:styleId="HeaderChar">
    <w:name w:val="Header Char"/>
    <w:basedOn w:val="DefaultParagraphFont"/>
    <w:link w:val="Header"/>
    <w:uiPriority w:val="99"/>
    <w:rsid w:val="009E01E5"/>
    <w:rPr>
      <w:rFonts w:ascii="Times New Roman" w:eastAsia="Times New Roman" w:hAnsi="Times New Roman" w:cs="Times New Roman"/>
    </w:rPr>
  </w:style>
  <w:style w:type="paragraph" w:styleId="Footer">
    <w:name w:val="footer"/>
    <w:basedOn w:val="Normal"/>
    <w:link w:val="FooterChar"/>
    <w:rsid w:val="009E01E5"/>
    <w:pPr>
      <w:tabs>
        <w:tab w:val="left" w:pos="0"/>
        <w:tab w:val="center" w:pos="4320"/>
        <w:tab w:val="right" w:pos="8640"/>
      </w:tabs>
      <w:autoSpaceDE w:val="0"/>
      <w:autoSpaceDN w:val="0"/>
      <w:adjustRightInd w:val="0"/>
      <w:snapToGrid w:val="0"/>
      <w:ind w:firstLine="720"/>
    </w:pPr>
    <w:rPr>
      <w:rFonts w:ascii="Times New Roman" w:eastAsia="Times New Roman" w:hAnsi="Times New Roman" w:cs="Times New Roman"/>
    </w:rPr>
  </w:style>
  <w:style w:type="character" w:customStyle="1" w:styleId="FooterChar">
    <w:name w:val="Footer Char"/>
    <w:basedOn w:val="DefaultParagraphFont"/>
    <w:link w:val="Footer"/>
    <w:rsid w:val="009E01E5"/>
    <w:rPr>
      <w:rFonts w:ascii="Times New Roman" w:eastAsia="Times New Roman" w:hAnsi="Times New Roman" w:cs="Times New Roman"/>
    </w:rPr>
  </w:style>
  <w:style w:type="character" w:styleId="PageNumber">
    <w:name w:val="page number"/>
    <w:basedOn w:val="DefaultParagraphFont"/>
    <w:rsid w:val="009E01E5"/>
  </w:style>
  <w:style w:type="paragraph" w:customStyle="1" w:styleId="CenteredTextSingleSpace">
    <w:name w:val="Centered Text Single Space"/>
    <w:basedOn w:val="Normal"/>
    <w:rsid w:val="009E01E5"/>
    <w:pPr>
      <w:autoSpaceDE w:val="0"/>
      <w:autoSpaceDN w:val="0"/>
      <w:adjustRightInd w:val="0"/>
      <w:snapToGrid w:val="0"/>
      <w:jc w:val="center"/>
    </w:pPr>
    <w:rPr>
      <w:rFonts w:ascii="Times New Roman" w:eastAsia="Times New Roman" w:hAnsi="Times New Roman" w:cs="Times New Roman"/>
    </w:rPr>
  </w:style>
  <w:style w:type="paragraph" w:styleId="TableofFigures">
    <w:name w:val="table of figures"/>
    <w:basedOn w:val="Normal"/>
    <w:next w:val="Normal"/>
    <w:uiPriority w:val="99"/>
    <w:rsid w:val="009E01E5"/>
    <w:pPr>
      <w:autoSpaceDE w:val="0"/>
      <w:autoSpaceDN w:val="0"/>
      <w:adjustRightInd w:val="0"/>
      <w:snapToGrid w:val="0"/>
      <w:ind w:left="475" w:hanging="475"/>
    </w:pPr>
    <w:rPr>
      <w:rFonts w:ascii="Times New Roman" w:eastAsia="Times New Roman" w:hAnsi="Times New Roman" w:cs="Times New Roman"/>
    </w:rPr>
  </w:style>
  <w:style w:type="paragraph" w:customStyle="1" w:styleId="APALevel0">
    <w:name w:val="APA Level 0"/>
    <w:autoRedefine/>
    <w:qFormat/>
    <w:rsid w:val="007733DA"/>
    <w:pPr>
      <w:tabs>
        <w:tab w:val="center" w:pos="4320"/>
      </w:tabs>
      <w:spacing w:before="240" w:after="240"/>
      <w:jc w:val="center"/>
      <w:outlineLvl w:val="0"/>
    </w:pPr>
    <w:rPr>
      <w:rFonts w:ascii="Times New Roman" w:eastAsia="Times New Roman" w:hAnsi="Times New Roman" w:cs="Times New Roman"/>
      <w:b/>
      <w:bCs/>
    </w:rPr>
  </w:style>
  <w:style w:type="paragraph" w:styleId="TOC1">
    <w:name w:val="toc 1"/>
    <w:basedOn w:val="Normal"/>
    <w:next w:val="Normal"/>
    <w:uiPriority w:val="39"/>
    <w:rsid w:val="009E01E5"/>
    <w:pPr>
      <w:tabs>
        <w:tab w:val="right" w:leader="dot" w:pos="8640"/>
      </w:tabs>
      <w:autoSpaceDE w:val="0"/>
      <w:autoSpaceDN w:val="0"/>
      <w:adjustRightInd w:val="0"/>
      <w:snapToGrid w:val="0"/>
      <w:ind w:left="720" w:right="720" w:hanging="720"/>
      <w:outlineLvl w:val="0"/>
    </w:pPr>
    <w:rPr>
      <w:rFonts w:ascii="Times New Roman" w:eastAsia="Times New Roman" w:hAnsi="Times New Roman" w:cs="Times New Roman"/>
      <w:noProof/>
    </w:rPr>
  </w:style>
  <w:style w:type="paragraph" w:styleId="TOC2">
    <w:name w:val="toc 2"/>
    <w:basedOn w:val="Normal"/>
    <w:next w:val="Normal"/>
    <w:uiPriority w:val="39"/>
    <w:rsid w:val="009E01E5"/>
    <w:pPr>
      <w:tabs>
        <w:tab w:val="right" w:leader="dot" w:pos="8640"/>
      </w:tabs>
      <w:autoSpaceDE w:val="0"/>
      <w:autoSpaceDN w:val="0"/>
      <w:adjustRightInd w:val="0"/>
      <w:snapToGrid w:val="0"/>
      <w:ind w:left="1080" w:right="720" w:hanging="720"/>
    </w:pPr>
    <w:rPr>
      <w:rFonts w:ascii="Times New Roman" w:eastAsia="Times New Roman" w:hAnsi="Times New Roman" w:cs="Times New Roman"/>
      <w:noProof/>
    </w:rPr>
  </w:style>
  <w:style w:type="paragraph" w:styleId="TOC3">
    <w:name w:val="toc 3"/>
    <w:basedOn w:val="Normal"/>
    <w:next w:val="Normal"/>
    <w:uiPriority w:val="39"/>
    <w:rsid w:val="009E01E5"/>
    <w:pPr>
      <w:autoSpaceDE w:val="0"/>
      <w:autoSpaceDN w:val="0"/>
      <w:adjustRightInd w:val="0"/>
      <w:snapToGrid w:val="0"/>
      <w:ind w:left="1440" w:right="720" w:hanging="720"/>
    </w:pPr>
    <w:rPr>
      <w:rFonts w:ascii="Times New Roman" w:eastAsia="Times New Roman" w:hAnsi="Times New Roman" w:cs="Times New Roman"/>
    </w:rPr>
  </w:style>
  <w:style w:type="character" w:styleId="Hyperlink">
    <w:name w:val="Hyperlink"/>
    <w:basedOn w:val="DefaultParagraphFont"/>
    <w:uiPriority w:val="99"/>
    <w:rsid w:val="009E01E5"/>
    <w:rPr>
      <w:color w:val="0000FF"/>
      <w:u w:val="single"/>
    </w:rPr>
  </w:style>
  <w:style w:type="paragraph" w:customStyle="1" w:styleId="TableTitle">
    <w:name w:val="Table Title"/>
    <w:basedOn w:val="TableofFigures"/>
    <w:next w:val="Normal"/>
    <w:link w:val="TableTitleCharChar"/>
    <w:autoRedefine/>
    <w:rsid w:val="00586CDB"/>
    <w:pPr>
      <w:tabs>
        <w:tab w:val="right" w:leader="dot" w:pos="8630"/>
      </w:tabs>
    </w:pPr>
  </w:style>
  <w:style w:type="character" w:customStyle="1" w:styleId="TableTitleCharChar">
    <w:name w:val="Table Title Char Char"/>
    <w:basedOn w:val="DefaultParagraphFont"/>
    <w:link w:val="TableTitle"/>
    <w:rsid w:val="00586CDB"/>
    <w:rPr>
      <w:rFonts w:ascii="Times New Roman" w:eastAsia="Times New Roman" w:hAnsi="Times New Roman" w:cs="Times New Roman"/>
    </w:rPr>
  </w:style>
  <w:style w:type="paragraph" w:styleId="BlockText">
    <w:name w:val="Block Text"/>
    <w:aliases w:val="Block Quote Text"/>
    <w:basedOn w:val="BodyText"/>
    <w:link w:val="BlockTextChar"/>
    <w:autoRedefine/>
    <w:rsid w:val="009E01E5"/>
    <w:pPr>
      <w:ind w:left="720" w:firstLine="0"/>
    </w:pPr>
  </w:style>
  <w:style w:type="character" w:customStyle="1" w:styleId="BlockTextChar">
    <w:name w:val="Block Text Char"/>
    <w:aliases w:val="Block Quote Text Char"/>
    <w:basedOn w:val="BodyTextChar"/>
    <w:link w:val="BlockText"/>
    <w:rsid w:val="009E01E5"/>
    <w:rPr>
      <w:rFonts w:ascii="Times New Roman" w:eastAsia="Times New Roman" w:hAnsi="Times New Roman" w:cs="Times New Roman"/>
    </w:rPr>
  </w:style>
  <w:style w:type="character" w:styleId="CommentReference">
    <w:name w:val="annotation reference"/>
    <w:basedOn w:val="DefaultParagraphFont"/>
    <w:semiHidden/>
    <w:rsid w:val="009E01E5"/>
    <w:rPr>
      <w:sz w:val="16"/>
      <w:szCs w:val="16"/>
    </w:rPr>
  </w:style>
  <w:style w:type="paragraph" w:styleId="CommentText">
    <w:name w:val="annotation text"/>
    <w:basedOn w:val="Normal"/>
    <w:link w:val="CommentTextChar"/>
    <w:semiHidden/>
    <w:rsid w:val="009E01E5"/>
    <w:pPr>
      <w:autoSpaceDE w:val="0"/>
      <w:autoSpaceDN w:val="0"/>
      <w:adjustRightInd w:val="0"/>
      <w:snapToGrid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9E01E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01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1E5"/>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rsid w:val="009E01E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9E01E5"/>
    <w:pPr>
      <w:autoSpaceDE/>
      <w:autoSpaceDN/>
      <w:adjustRightInd/>
      <w:snapToGrid/>
    </w:pPr>
    <w:rPr>
      <w:rFonts w:asciiTheme="minorHAnsi" w:eastAsiaTheme="minorEastAsia" w:hAnsiTheme="minorHAnsi" w:cstheme="minorBidi"/>
      <w:b/>
      <w:bCs/>
    </w:rPr>
  </w:style>
  <w:style w:type="paragraph" w:customStyle="1" w:styleId="Default">
    <w:name w:val="Default"/>
    <w:rsid w:val="009E01E5"/>
    <w:pPr>
      <w:widowControl w:val="0"/>
      <w:autoSpaceDE w:val="0"/>
      <w:autoSpaceDN w:val="0"/>
      <w:adjustRightInd w:val="0"/>
    </w:pPr>
    <w:rPr>
      <w:rFonts w:ascii="Arial" w:hAnsi="Arial" w:cs="Arial"/>
      <w:color w:val="000000"/>
    </w:rPr>
  </w:style>
  <w:style w:type="paragraph" w:customStyle="1" w:styleId="A">
    <w:name w:val="A"/>
    <w:basedOn w:val="APALevel2"/>
    <w:rsid w:val="009E01E5"/>
  </w:style>
  <w:style w:type="paragraph" w:styleId="Bibliography">
    <w:name w:val="Bibliography"/>
    <w:basedOn w:val="Normal"/>
    <w:next w:val="Normal"/>
    <w:uiPriority w:val="37"/>
    <w:unhideWhenUsed/>
    <w:rsid w:val="009E01E5"/>
    <w:pPr>
      <w:ind w:left="720" w:hanging="720"/>
    </w:pPr>
  </w:style>
  <w:style w:type="table" w:styleId="TableGrid">
    <w:name w:val="Table Grid"/>
    <w:basedOn w:val="TableNormal"/>
    <w:rsid w:val="002C49A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49A0"/>
    <w:pPr>
      <w:ind w:left="720"/>
      <w:contextualSpacing/>
    </w:pPr>
  </w:style>
  <w:style w:type="character" w:styleId="Emphasis">
    <w:name w:val="Emphasis"/>
    <w:qFormat/>
    <w:rsid w:val="00CC3FBB"/>
    <w:rPr>
      <w:rFonts w:cs="Times New Roman"/>
      <w:i/>
    </w:rPr>
  </w:style>
  <w:style w:type="paragraph" w:styleId="EndnoteText">
    <w:name w:val="endnote text"/>
    <w:basedOn w:val="Normal"/>
    <w:link w:val="EndnoteTextChar"/>
    <w:uiPriority w:val="99"/>
    <w:semiHidden/>
    <w:unhideWhenUsed/>
    <w:rsid w:val="00D26C90"/>
    <w:rPr>
      <w:sz w:val="20"/>
      <w:szCs w:val="20"/>
    </w:rPr>
  </w:style>
  <w:style w:type="character" w:customStyle="1" w:styleId="EndnoteTextChar">
    <w:name w:val="Endnote Text Char"/>
    <w:basedOn w:val="DefaultParagraphFont"/>
    <w:link w:val="EndnoteText"/>
    <w:uiPriority w:val="99"/>
    <w:semiHidden/>
    <w:rsid w:val="00D26C90"/>
    <w:rPr>
      <w:sz w:val="20"/>
      <w:szCs w:val="20"/>
    </w:rPr>
  </w:style>
  <w:style w:type="character" w:styleId="EndnoteReference">
    <w:name w:val="endnote reference"/>
    <w:basedOn w:val="DefaultParagraphFont"/>
    <w:uiPriority w:val="99"/>
    <w:semiHidden/>
    <w:unhideWhenUsed/>
    <w:rsid w:val="00D26C90"/>
    <w:rPr>
      <w:vertAlign w:val="superscript"/>
    </w:rPr>
  </w:style>
  <w:style w:type="paragraph" w:styleId="Caption">
    <w:name w:val="caption"/>
    <w:basedOn w:val="Normal"/>
    <w:next w:val="Normal"/>
    <w:uiPriority w:val="35"/>
    <w:unhideWhenUsed/>
    <w:qFormat/>
    <w:rsid w:val="000D74AA"/>
    <w:pPr>
      <w:spacing w:after="200"/>
    </w:pPr>
    <w:rPr>
      <w:i/>
      <w:iCs/>
      <w:color w:val="1F497D" w:themeColor="text2"/>
      <w:sz w:val="18"/>
      <w:szCs w:val="18"/>
    </w:rPr>
  </w:style>
  <w:style w:type="paragraph" w:styleId="Revision">
    <w:name w:val="Revision"/>
    <w:hidden/>
    <w:uiPriority w:val="99"/>
    <w:semiHidden/>
    <w:rsid w:val="001B6364"/>
  </w:style>
  <w:style w:type="paragraph" w:styleId="Quote">
    <w:name w:val="Quote"/>
    <w:basedOn w:val="Normal"/>
    <w:next w:val="Normal"/>
    <w:link w:val="QuoteChar"/>
    <w:uiPriority w:val="29"/>
    <w:qFormat/>
    <w:rsid w:val="00A26661"/>
    <w:pPr>
      <w:spacing w:before="200" w:after="160" w:line="259" w:lineRule="auto"/>
      <w:ind w:left="864" w:right="864"/>
      <w:jc w:val="center"/>
    </w:pPr>
    <w:rPr>
      <w:rFonts w:eastAsiaTheme="minorHAnsi"/>
      <w:i/>
      <w:iCs/>
      <w:color w:val="404040" w:themeColor="text1" w:themeTint="BF"/>
      <w:sz w:val="22"/>
      <w:szCs w:val="22"/>
    </w:rPr>
  </w:style>
  <w:style w:type="character" w:customStyle="1" w:styleId="QuoteChar">
    <w:name w:val="Quote Char"/>
    <w:basedOn w:val="DefaultParagraphFont"/>
    <w:link w:val="Quote"/>
    <w:uiPriority w:val="29"/>
    <w:rsid w:val="00A26661"/>
    <w:rPr>
      <w:rFonts w:eastAsiaTheme="minorHAnsi"/>
      <w:i/>
      <w:iCs/>
      <w:color w:val="404040" w:themeColor="text1" w:themeTint="BF"/>
      <w:sz w:val="22"/>
      <w:szCs w:val="22"/>
    </w:rPr>
  </w:style>
  <w:style w:type="character" w:customStyle="1" w:styleId="Heading1Char">
    <w:name w:val="Heading 1 Char"/>
    <w:basedOn w:val="DefaultParagraphFont"/>
    <w:link w:val="Heading1"/>
    <w:uiPriority w:val="9"/>
    <w:rsid w:val="0037693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76939"/>
    <w:rPr>
      <w:rFonts w:asciiTheme="majorHAnsi" w:eastAsiaTheme="majorEastAsia" w:hAnsiTheme="majorHAnsi" w:cstheme="majorBidi"/>
      <w:color w:val="365F91" w:themeColor="accent1" w:themeShade="BF"/>
      <w:sz w:val="26"/>
      <w:szCs w:val="26"/>
    </w:rPr>
  </w:style>
  <w:style w:type="paragraph" w:customStyle="1" w:styleId="footnotedescription">
    <w:name w:val="footnote description"/>
    <w:next w:val="Normal"/>
    <w:link w:val="footnotedescriptionChar"/>
    <w:hidden/>
    <w:rsid w:val="00674D4A"/>
    <w:pPr>
      <w:spacing w:line="259" w:lineRule="auto"/>
      <w:ind w:left="720"/>
    </w:pPr>
    <w:rPr>
      <w:rFonts w:ascii="Times New Roman" w:eastAsia="Times New Roman" w:hAnsi="Times New Roman" w:cs="Times New Roman"/>
      <w:color w:val="000000"/>
      <w:sz w:val="20"/>
      <w:szCs w:val="22"/>
    </w:rPr>
  </w:style>
  <w:style w:type="character" w:customStyle="1" w:styleId="footnotedescriptionChar">
    <w:name w:val="footnote description Char"/>
    <w:link w:val="footnotedescription"/>
    <w:rsid w:val="00674D4A"/>
    <w:rPr>
      <w:rFonts w:ascii="Times New Roman" w:eastAsia="Times New Roman" w:hAnsi="Times New Roman" w:cs="Times New Roman"/>
      <w:color w:val="000000"/>
      <w:sz w:val="20"/>
      <w:szCs w:val="22"/>
    </w:rPr>
  </w:style>
  <w:style w:type="character" w:customStyle="1" w:styleId="footnotemark">
    <w:name w:val="footnote mark"/>
    <w:hidden/>
    <w:rsid w:val="00674D4A"/>
    <w:rPr>
      <w:rFonts w:ascii="Times New Roman" w:eastAsia="Times New Roman" w:hAnsi="Times New Roman" w:cs="Times New Roman"/>
      <w:color w:val="000000"/>
      <w:sz w:val="20"/>
      <w:vertAlign w:val="superscript"/>
    </w:rPr>
  </w:style>
  <w:style w:type="paragraph" w:styleId="NormalWeb">
    <w:name w:val="Normal (Web)"/>
    <w:basedOn w:val="Normal"/>
    <w:uiPriority w:val="99"/>
    <w:semiHidden/>
    <w:unhideWhenUsed/>
    <w:rsid w:val="00E14AC9"/>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2D6D7E"/>
    <w:rPr>
      <w:rFonts w:asciiTheme="majorHAnsi" w:eastAsiaTheme="majorEastAsia" w:hAnsiTheme="majorHAnsi" w:cstheme="majorBidi"/>
      <w:color w:val="243F60" w:themeColor="accent1" w:themeShade="7F"/>
    </w:rPr>
  </w:style>
  <w:style w:type="paragraph" w:styleId="ListBullet">
    <w:name w:val="List Bullet"/>
    <w:basedOn w:val="Normal"/>
    <w:uiPriority w:val="99"/>
    <w:unhideWhenUsed/>
    <w:qFormat/>
    <w:rsid w:val="002D6D7E"/>
    <w:pPr>
      <w:numPr>
        <w:numId w:val="24"/>
      </w:numPr>
      <w:spacing w:after="240"/>
      <w:ind w:left="720"/>
    </w:pPr>
    <w:rPr>
      <w:rFonts w:ascii="Times New Roman" w:eastAsia="Times New Roman" w:hAnsi="Times New Roman" w:cs="Times New Roman"/>
    </w:rPr>
  </w:style>
  <w:style w:type="paragraph" w:styleId="ListBullet3">
    <w:name w:val="List Bullet 3"/>
    <w:basedOn w:val="Normal"/>
    <w:uiPriority w:val="99"/>
    <w:semiHidden/>
    <w:unhideWhenUsed/>
    <w:rsid w:val="00BA5D7B"/>
    <w:pPr>
      <w:numPr>
        <w:numId w:val="25"/>
      </w:numPr>
      <w:contextualSpacing/>
    </w:pPr>
  </w:style>
  <w:style w:type="paragraph" w:styleId="TOCHeading">
    <w:name w:val="TOC Heading"/>
    <w:basedOn w:val="Heading1"/>
    <w:next w:val="Normal"/>
    <w:uiPriority w:val="39"/>
    <w:unhideWhenUsed/>
    <w:qFormat/>
    <w:rsid w:val="00AB10A3"/>
    <w:pPr>
      <w:spacing w:line="259" w:lineRule="auto"/>
      <w:outlineLvl w:val="9"/>
    </w:pPr>
  </w:style>
  <w:style w:type="character" w:styleId="PlaceholderText">
    <w:name w:val="Placeholder Text"/>
    <w:basedOn w:val="DefaultParagraphFont"/>
    <w:uiPriority w:val="99"/>
    <w:semiHidden/>
    <w:rsid w:val="00BF16C3"/>
    <w:rPr>
      <w:color w:val="808080"/>
    </w:rPr>
  </w:style>
  <w:style w:type="table" w:styleId="GridTable4-Accent1">
    <w:name w:val="Grid Table 4 Accent 1"/>
    <w:basedOn w:val="TableNormal"/>
    <w:uiPriority w:val="49"/>
    <w:rsid w:val="0001638E"/>
    <w:rPr>
      <w:rFonts w:eastAsiaTheme="minorHAnsi"/>
      <w:kern w:val="2"/>
      <w:sz w:val="22"/>
      <w:szCs w:val="22"/>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link w:val="NoSpacingChar"/>
    <w:uiPriority w:val="1"/>
    <w:qFormat/>
    <w:rsid w:val="008E7485"/>
    <w:rPr>
      <w:sz w:val="22"/>
      <w:szCs w:val="22"/>
    </w:rPr>
  </w:style>
  <w:style w:type="character" w:customStyle="1" w:styleId="NoSpacingChar">
    <w:name w:val="No Spacing Char"/>
    <w:basedOn w:val="DefaultParagraphFont"/>
    <w:link w:val="NoSpacing"/>
    <w:uiPriority w:val="1"/>
    <w:rsid w:val="008E7485"/>
    <w:rPr>
      <w:sz w:val="22"/>
      <w:szCs w:val="22"/>
    </w:rPr>
  </w:style>
  <w:style w:type="character" w:styleId="UnresolvedMention">
    <w:name w:val="Unresolved Mention"/>
    <w:basedOn w:val="DefaultParagraphFont"/>
    <w:uiPriority w:val="99"/>
    <w:semiHidden/>
    <w:unhideWhenUsed/>
    <w:rsid w:val="00BA2ADB"/>
    <w:rPr>
      <w:color w:val="605E5C"/>
      <w:shd w:val="clear" w:color="auto" w:fill="E1DFDD"/>
    </w:rPr>
  </w:style>
  <w:style w:type="character" w:customStyle="1" w:styleId="cf01">
    <w:name w:val="cf01"/>
    <w:basedOn w:val="DefaultParagraphFont"/>
    <w:rsid w:val="007004B8"/>
    <w:rPr>
      <w:rFonts w:ascii="Segoe UI" w:hAnsi="Segoe UI" w:cs="Segoe UI" w:hint="default"/>
      <w:sz w:val="18"/>
      <w:szCs w:val="18"/>
    </w:rPr>
  </w:style>
  <w:style w:type="paragraph" w:styleId="FootnoteText">
    <w:name w:val="footnote text"/>
    <w:basedOn w:val="Normal"/>
    <w:link w:val="FootnoteTextChar"/>
    <w:uiPriority w:val="99"/>
    <w:semiHidden/>
    <w:unhideWhenUsed/>
    <w:rsid w:val="007004B8"/>
    <w:pPr>
      <w:spacing w:line="240" w:lineRule="auto"/>
    </w:pPr>
    <w:rPr>
      <w:sz w:val="20"/>
      <w:szCs w:val="20"/>
    </w:rPr>
  </w:style>
  <w:style w:type="character" w:customStyle="1" w:styleId="FootnoteTextChar">
    <w:name w:val="Footnote Text Char"/>
    <w:basedOn w:val="DefaultParagraphFont"/>
    <w:link w:val="FootnoteText"/>
    <w:uiPriority w:val="99"/>
    <w:semiHidden/>
    <w:rsid w:val="007004B8"/>
    <w:rPr>
      <w:sz w:val="20"/>
      <w:szCs w:val="20"/>
    </w:rPr>
  </w:style>
  <w:style w:type="character" w:styleId="FootnoteReference">
    <w:name w:val="footnote reference"/>
    <w:basedOn w:val="DefaultParagraphFont"/>
    <w:uiPriority w:val="99"/>
    <w:semiHidden/>
    <w:unhideWhenUsed/>
    <w:rsid w:val="007004B8"/>
    <w:rPr>
      <w:vertAlign w:val="superscript"/>
    </w:rPr>
  </w:style>
  <w:style w:type="character" w:customStyle="1" w:styleId="cit">
    <w:name w:val="cit"/>
    <w:basedOn w:val="DefaultParagraphFont"/>
    <w:rsid w:val="007004B8"/>
  </w:style>
  <w:style w:type="paragraph" w:styleId="z-TopofForm">
    <w:name w:val="HTML Top of Form"/>
    <w:basedOn w:val="Normal"/>
    <w:next w:val="Normal"/>
    <w:link w:val="z-TopofFormChar"/>
    <w:hidden/>
    <w:uiPriority w:val="99"/>
    <w:semiHidden/>
    <w:unhideWhenUsed/>
    <w:rsid w:val="00094823"/>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4823"/>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0828">
      <w:bodyDiv w:val="1"/>
      <w:marLeft w:val="0"/>
      <w:marRight w:val="0"/>
      <w:marTop w:val="0"/>
      <w:marBottom w:val="0"/>
      <w:divBdr>
        <w:top w:val="none" w:sz="0" w:space="0" w:color="auto"/>
        <w:left w:val="none" w:sz="0" w:space="0" w:color="auto"/>
        <w:bottom w:val="none" w:sz="0" w:space="0" w:color="auto"/>
        <w:right w:val="none" w:sz="0" w:space="0" w:color="auto"/>
      </w:divBdr>
    </w:div>
    <w:div w:id="46420513">
      <w:bodyDiv w:val="1"/>
      <w:marLeft w:val="0"/>
      <w:marRight w:val="0"/>
      <w:marTop w:val="0"/>
      <w:marBottom w:val="0"/>
      <w:divBdr>
        <w:top w:val="none" w:sz="0" w:space="0" w:color="auto"/>
        <w:left w:val="none" w:sz="0" w:space="0" w:color="auto"/>
        <w:bottom w:val="none" w:sz="0" w:space="0" w:color="auto"/>
        <w:right w:val="none" w:sz="0" w:space="0" w:color="auto"/>
      </w:divBdr>
    </w:div>
    <w:div w:id="46956023">
      <w:bodyDiv w:val="1"/>
      <w:marLeft w:val="0"/>
      <w:marRight w:val="0"/>
      <w:marTop w:val="0"/>
      <w:marBottom w:val="0"/>
      <w:divBdr>
        <w:top w:val="none" w:sz="0" w:space="0" w:color="auto"/>
        <w:left w:val="none" w:sz="0" w:space="0" w:color="auto"/>
        <w:bottom w:val="none" w:sz="0" w:space="0" w:color="auto"/>
        <w:right w:val="none" w:sz="0" w:space="0" w:color="auto"/>
      </w:divBdr>
    </w:div>
    <w:div w:id="51583796">
      <w:bodyDiv w:val="1"/>
      <w:marLeft w:val="0"/>
      <w:marRight w:val="0"/>
      <w:marTop w:val="0"/>
      <w:marBottom w:val="0"/>
      <w:divBdr>
        <w:top w:val="none" w:sz="0" w:space="0" w:color="auto"/>
        <w:left w:val="none" w:sz="0" w:space="0" w:color="auto"/>
        <w:bottom w:val="none" w:sz="0" w:space="0" w:color="auto"/>
        <w:right w:val="none" w:sz="0" w:space="0" w:color="auto"/>
      </w:divBdr>
    </w:div>
    <w:div w:id="54472696">
      <w:bodyDiv w:val="1"/>
      <w:marLeft w:val="0"/>
      <w:marRight w:val="0"/>
      <w:marTop w:val="0"/>
      <w:marBottom w:val="0"/>
      <w:divBdr>
        <w:top w:val="none" w:sz="0" w:space="0" w:color="auto"/>
        <w:left w:val="none" w:sz="0" w:space="0" w:color="auto"/>
        <w:bottom w:val="none" w:sz="0" w:space="0" w:color="auto"/>
        <w:right w:val="none" w:sz="0" w:space="0" w:color="auto"/>
      </w:divBdr>
    </w:div>
    <w:div w:id="59988400">
      <w:bodyDiv w:val="1"/>
      <w:marLeft w:val="0"/>
      <w:marRight w:val="0"/>
      <w:marTop w:val="0"/>
      <w:marBottom w:val="0"/>
      <w:divBdr>
        <w:top w:val="none" w:sz="0" w:space="0" w:color="auto"/>
        <w:left w:val="none" w:sz="0" w:space="0" w:color="auto"/>
        <w:bottom w:val="none" w:sz="0" w:space="0" w:color="auto"/>
        <w:right w:val="none" w:sz="0" w:space="0" w:color="auto"/>
      </w:divBdr>
    </w:div>
    <w:div w:id="78523563">
      <w:bodyDiv w:val="1"/>
      <w:marLeft w:val="0"/>
      <w:marRight w:val="0"/>
      <w:marTop w:val="0"/>
      <w:marBottom w:val="0"/>
      <w:divBdr>
        <w:top w:val="none" w:sz="0" w:space="0" w:color="auto"/>
        <w:left w:val="none" w:sz="0" w:space="0" w:color="auto"/>
        <w:bottom w:val="none" w:sz="0" w:space="0" w:color="auto"/>
        <w:right w:val="none" w:sz="0" w:space="0" w:color="auto"/>
      </w:divBdr>
    </w:div>
    <w:div w:id="90899271">
      <w:bodyDiv w:val="1"/>
      <w:marLeft w:val="0"/>
      <w:marRight w:val="0"/>
      <w:marTop w:val="0"/>
      <w:marBottom w:val="0"/>
      <w:divBdr>
        <w:top w:val="none" w:sz="0" w:space="0" w:color="auto"/>
        <w:left w:val="none" w:sz="0" w:space="0" w:color="auto"/>
        <w:bottom w:val="none" w:sz="0" w:space="0" w:color="auto"/>
        <w:right w:val="none" w:sz="0" w:space="0" w:color="auto"/>
      </w:divBdr>
    </w:div>
    <w:div w:id="95828806">
      <w:bodyDiv w:val="1"/>
      <w:marLeft w:val="0"/>
      <w:marRight w:val="0"/>
      <w:marTop w:val="0"/>
      <w:marBottom w:val="0"/>
      <w:divBdr>
        <w:top w:val="none" w:sz="0" w:space="0" w:color="auto"/>
        <w:left w:val="none" w:sz="0" w:space="0" w:color="auto"/>
        <w:bottom w:val="none" w:sz="0" w:space="0" w:color="auto"/>
        <w:right w:val="none" w:sz="0" w:space="0" w:color="auto"/>
      </w:divBdr>
      <w:divsChild>
        <w:div w:id="145708775">
          <w:marLeft w:val="0"/>
          <w:marRight w:val="0"/>
          <w:marTop w:val="0"/>
          <w:marBottom w:val="0"/>
          <w:divBdr>
            <w:top w:val="single" w:sz="2" w:space="0" w:color="D9D9E3"/>
            <w:left w:val="single" w:sz="2" w:space="0" w:color="D9D9E3"/>
            <w:bottom w:val="single" w:sz="2" w:space="0" w:color="D9D9E3"/>
            <w:right w:val="single" w:sz="2" w:space="0" w:color="D9D9E3"/>
          </w:divBdr>
          <w:divsChild>
            <w:div w:id="916092823">
              <w:marLeft w:val="0"/>
              <w:marRight w:val="0"/>
              <w:marTop w:val="0"/>
              <w:marBottom w:val="0"/>
              <w:divBdr>
                <w:top w:val="single" w:sz="2" w:space="0" w:color="D9D9E3"/>
                <w:left w:val="single" w:sz="2" w:space="0" w:color="D9D9E3"/>
                <w:bottom w:val="single" w:sz="2" w:space="0" w:color="D9D9E3"/>
                <w:right w:val="single" w:sz="2" w:space="0" w:color="D9D9E3"/>
              </w:divBdr>
              <w:divsChild>
                <w:div w:id="1586305427">
                  <w:marLeft w:val="0"/>
                  <w:marRight w:val="0"/>
                  <w:marTop w:val="0"/>
                  <w:marBottom w:val="0"/>
                  <w:divBdr>
                    <w:top w:val="single" w:sz="2" w:space="0" w:color="D9D9E3"/>
                    <w:left w:val="single" w:sz="2" w:space="0" w:color="D9D9E3"/>
                    <w:bottom w:val="single" w:sz="2" w:space="0" w:color="D9D9E3"/>
                    <w:right w:val="single" w:sz="2" w:space="0" w:color="D9D9E3"/>
                  </w:divBdr>
                  <w:divsChild>
                    <w:div w:id="462891730">
                      <w:marLeft w:val="0"/>
                      <w:marRight w:val="0"/>
                      <w:marTop w:val="0"/>
                      <w:marBottom w:val="0"/>
                      <w:divBdr>
                        <w:top w:val="single" w:sz="2" w:space="0" w:color="D9D9E3"/>
                        <w:left w:val="single" w:sz="2" w:space="0" w:color="D9D9E3"/>
                        <w:bottom w:val="single" w:sz="2" w:space="0" w:color="D9D9E3"/>
                        <w:right w:val="single" w:sz="2" w:space="0" w:color="D9D9E3"/>
                      </w:divBdr>
                      <w:divsChild>
                        <w:div w:id="1552226767">
                          <w:marLeft w:val="0"/>
                          <w:marRight w:val="0"/>
                          <w:marTop w:val="0"/>
                          <w:marBottom w:val="0"/>
                          <w:divBdr>
                            <w:top w:val="single" w:sz="2" w:space="0" w:color="auto"/>
                            <w:left w:val="single" w:sz="2" w:space="0" w:color="auto"/>
                            <w:bottom w:val="single" w:sz="6" w:space="0" w:color="auto"/>
                            <w:right w:val="single" w:sz="2" w:space="0" w:color="auto"/>
                          </w:divBdr>
                          <w:divsChild>
                            <w:div w:id="1090396061">
                              <w:marLeft w:val="0"/>
                              <w:marRight w:val="0"/>
                              <w:marTop w:val="100"/>
                              <w:marBottom w:val="100"/>
                              <w:divBdr>
                                <w:top w:val="single" w:sz="2" w:space="0" w:color="D9D9E3"/>
                                <w:left w:val="single" w:sz="2" w:space="0" w:color="D9D9E3"/>
                                <w:bottom w:val="single" w:sz="2" w:space="0" w:color="D9D9E3"/>
                                <w:right w:val="single" w:sz="2" w:space="0" w:color="D9D9E3"/>
                              </w:divBdr>
                              <w:divsChild>
                                <w:div w:id="934173627">
                                  <w:marLeft w:val="0"/>
                                  <w:marRight w:val="0"/>
                                  <w:marTop w:val="0"/>
                                  <w:marBottom w:val="0"/>
                                  <w:divBdr>
                                    <w:top w:val="single" w:sz="2" w:space="0" w:color="D9D9E3"/>
                                    <w:left w:val="single" w:sz="2" w:space="0" w:color="D9D9E3"/>
                                    <w:bottom w:val="single" w:sz="2" w:space="0" w:color="D9D9E3"/>
                                    <w:right w:val="single" w:sz="2" w:space="0" w:color="D9D9E3"/>
                                  </w:divBdr>
                                  <w:divsChild>
                                    <w:div w:id="1295254937">
                                      <w:marLeft w:val="0"/>
                                      <w:marRight w:val="0"/>
                                      <w:marTop w:val="0"/>
                                      <w:marBottom w:val="0"/>
                                      <w:divBdr>
                                        <w:top w:val="single" w:sz="2" w:space="0" w:color="D9D9E3"/>
                                        <w:left w:val="single" w:sz="2" w:space="0" w:color="D9D9E3"/>
                                        <w:bottom w:val="single" w:sz="2" w:space="0" w:color="D9D9E3"/>
                                        <w:right w:val="single" w:sz="2" w:space="0" w:color="D9D9E3"/>
                                      </w:divBdr>
                                      <w:divsChild>
                                        <w:div w:id="1651909036">
                                          <w:marLeft w:val="0"/>
                                          <w:marRight w:val="0"/>
                                          <w:marTop w:val="0"/>
                                          <w:marBottom w:val="0"/>
                                          <w:divBdr>
                                            <w:top w:val="single" w:sz="2" w:space="0" w:color="D9D9E3"/>
                                            <w:left w:val="single" w:sz="2" w:space="0" w:color="D9D9E3"/>
                                            <w:bottom w:val="single" w:sz="2" w:space="0" w:color="D9D9E3"/>
                                            <w:right w:val="single" w:sz="2" w:space="0" w:color="D9D9E3"/>
                                          </w:divBdr>
                                          <w:divsChild>
                                            <w:div w:id="11468997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46518876">
          <w:marLeft w:val="0"/>
          <w:marRight w:val="0"/>
          <w:marTop w:val="0"/>
          <w:marBottom w:val="0"/>
          <w:divBdr>
            <w:top w:val="none" w:sz="0" w:space="0" w:color="auto"/>
            <w:left w:val="none" w:sz="0" w:space="0" w:color="auto"/>
            <w:bottom w:val="none" w:sz="0" w:space="0" w:color="auto"/>
            <w:right w:val="none" w:sz="0" w:space="0" w:color="auto"/>
          </w:divBdr>
        </w:div>
      </w:divsChild>
    </w:div>
    <w:div w:id="99182277">
      <w:bodyDiv w:val="1"/>
      <w:marLeft w:val="0"/>
      <w:marRight w:val="0"/>
      <w:marTop w:val="0"/>
      <w:marBottom w:val="0"/>
      <w:divBdr>
        <w:top w:val="none" w:sz="0" w:space="0" w:color="auto"/>
        <w:left w:val="none" w:sz="0" w:space="0" w:color="auto"/>
        <w:bottom w:val="none" w:sz="0" w:space="0" w:color="auto"/>
        <w:right w:val="none" w:sz="0" w:space="0" w:color="auto"/>
      </w:divBdr>
    </w:div>
    <w:div w:id="104354922">
      <w:bodyDiv w:val="1"/>
      <w:marLeft w:val="0"/>
      <w:marRight w:val="0"/>
      <w:marTop w:val="0"/>
      <w:marBottom w:val="0"/>
      <w:divBdr>
        <w:top w:val="none" w:sz="0" w:space="0" w:color="auto"/>
        <w:left w:val="none" w:sz="0" w:space="0" w:color="auto"/>
        <w:bottom w:val="none" w:sz="0" w:space="0" w:color="auto"/>
        <w:right w:val="none" w:sz="0" w:space="0" w:color="auto"/>
      </w:divBdr>
    </w:div>
    <w:div w:id="112670664">
      <w:bodyDiv w:val="1"/>
      <w:marLeft w:val="0"/>
      <w:marRight w:val="0"/>
      <w:marTop w:val="0"/>
      <w:marBottom w:val="0"/>
      <w:divBdr>
        <w:top w:val="none" w:sz="0" w:space="0" w:color="auto"/>
        <w:left w:val="none" w:sz="0" w:space="0" w:color="auto"/>
        <w:bottom w:val="none" w:sz="0" w:space="0" w:color="auto"/>
        <w:right w:val="none" w:sz="0" w:space="0" w:color="auto"/>
      </w:divBdr>
    </w:div>
    <w:div w:id="116140976">
      <w:bodyDiv w:val="1"/>
      <w:marLeft w:val="0"/>
      <w:marRight w:val="0"/>
      <w:marTop w:val="0"/>
      <w:marBottom w:val="0"/>
      <w:divBdr>
        <w:top w:val="none" w:sz="0" w:space="0" w:color="auto"/>
        <w:left w:val="none" w:sz="0" w:space="0" w:color="auto"/>
        <w:bottom w:val="none" w:sz="0" w:space="0" w:color="auto"/>
        <w:right w:val="none" w:sz="0" w:space="0" w:color="auto"/>
      </w:divBdr>
    </w:div>
    <w:div w:id="134108230">
      <w:bodyDiv w:val="1"/>
      <w:marLeft w:val="0"/>
      <w:marRight w:val="0"/>
      <w:marTop w:val="0"/>
      <w:marBottom w:val="0"/>
      <w:divBdr>
        <w:top w:val="none" w:sz="0" w:space="0" w:color="auto"/>
        <w:left w:val="none" w:sz="0" w:space="0" w:color="auto"/>
        <w:bottom w:val="none" w:sz="0" w:space="0" w:color="auto"/>
        <w:right w:val="none" w:sz="0" w:space="0" w:color="auto"/>
      </w:divBdr>
    </w:div>
    <w:div w:id="144206753">
      <w:bodyDiv w:val="1"/>
      <w:marLeft w:val="0"/>
      <w:marRight w:val="0"/>
      <w:marTop w:val="0"/>
      <w:marBottom w:val="0"/>
      <w:divBdr>
        <w:top w:val="none" w:sz="0" w:space="0" w:color="auto"/>
        <w:left w:val="none" w:sz="0" w:space="0" w:color="auto"/>
        <w:bottom w:val="none" w:sz="0" w:space="0" w:color="auto"/>
        <w:right w:val="none" w:sz="0" w:space="0" w:color="auto"/>
      </w:divBdr>
    </w:div>
    <w:div w:id="171262785">
      <w:bodyDiv w:val="1"/>
      <w:marLeft w:val="0"/>
      <w:marRight w:val="0"/>
      <w:marTop w:val="0"/>
      <w:marBottom w:val="0"/>
      <w:divBdr>
        <w:top w:val="none" w:sz="0" w:space="0" w:color="auto"/>
        <w:left w:val="none" w:sz="0" w:space="0" w:color="auto"/>
        <w:bottom w:val="none" w:sz="0" w:space="0" w:color="auto"/>
        <w:right w:val="none" w:sz="0" w:space="0" w:color="auto"/>
      </w:divBdr>
    </w:div>
    <w:div w:id="175003038">
      <w:bodyDiv w:val="1"/>
      <w:marLeft w:val="0"/>
      <w:marRight w:val="0"/>
      <w:marTop w:val="0"/>
      <w:marBottom w:val="0"/>
      <w:divBdr>
        <w:top w:val="none" w:sz="0" w:space="0" w:color="auto"/>
        <w:left w:val="none" w:sz="0" w:space="0" w:color="auto"/>
        <w:bottom w:val="none" w:sz="0" w:space="0" w:color="auto"/>
        <w:right w:val="none" w:sz="0" w:space="0" w:color="auto"/>
      </w:divBdr>
    </w:div>
    <w:div w:id="194779192">
      <w:bodyDiv w:val="1"/>
      <w:marLeft w:val="0"/>
      <w:marRight w:val="0"/>
      <w:marTop w:val="0"/>
      <w:marBottom w:val="0"/>
      <w:divBdr>
        <w:top w:val="none" w:sz="0" w:space="0" w:color="auto"/>
        <w:left w:val="none" w:sz="0" w:space="0" w:color="auto"/>
        <w:bottom w:val="none" w:sz="0" w:space="0" w:color="auto"/>
        <w:right w:val="none" w:sz="0" w:space="0" w:color="auto"/>
      </w:divBdr>
    </w:div>
    <w:div w:id="205682268">
      <w:bodyDiv w:val="1"/>
      <w:marLeft w:val="0"/>
      <w:marRight w:val="0"/>
      <w:marTop w:val="0"/>
      <w:marBottom w:val="0"/>
      <w:divBdr>
        <w:top w:val="none" w:sz="0" w:space="0" w:color="auto"/>
        <w:left w:val="none" w:sz="0" w:space="0" w:color="auto"/>
        <w:bottom w:val="none" w:sz="0" w:space="0" w:color="auto"/>
        <w:right w:val="none" w:sz="0" w:space="0" w:color="auto"/>
      </w:divBdr>
    </w:div>
    <w:div w:id="209270911">
      <w:bodyDiv w:val="1"/>
      <w:marLeft w:val="0"/>
      <w:marRight w:val="0"/>
      <w:marTop w:val="0"/>
      <w:marBottom w:val="0"/>
      <w:divBdr>
        <w:top w:val="none" w:sz="0" w:space="0" w:color="auto"/>
        <w:left w:val="none" w:sz="0" w:space="0" w:color="auto"/>
        <w:bottom w:val="none" w:sz="0" w:space="0" w:color="auto"/>
        <w:right w:val="none" w:sz="0" w:space="0" w:color="auto"/>
      </w:divBdr>
    </w:div>
    <w:div w:id="222761505">
      <w:bodyDiv w:val="1"/>
      <w:marLeft w:val="0"/>
      <w:marRight w:val="0"/>
      <w:marTop w:val="0"/>
      <w:marBottom w:val="0"/>
      <w:divBdr>
        <w:top w:val="none" w:sz="0" w:space="0" w:color="auto"/>
        <w:left w:val="none" w:sz="0" w:space="0" w:color="auto"/>
        <w:bottom w:val="none" w:sz="0" w:space="0" w:color="auto"/>
        <w:right w:val="none" w:sz="0" w:space="0" w:color="auto"/>
      </w:divBdr>
    </w:div>
    <w:div w:id="250434675">
      <w:bodyDiv w:val="1"/>
      <w:marLeft w:val="0"/>
      <w:marRight w:val="0"/>
      <w:marTop w:val="0"/>
      <w:marBottom w:val="0"/>
      <w:divBdr>
        <w:top w:val="none" w:sz="0" w:space="0" w:color="auto"/>
        <w:left w:val="none" w:sz="0" w:space="0" w:color="auto"/>
        <w:bottom w:val="none" w:sz="0" w:space="0" w:color="auto"/>
        <w:right w:val="none" w:sz="0" w:space="0" w:color="auto"/>
      </w:divBdr>
    </w:div>
    <w:div w:id="261186469">
      <w:bodyDiv w:val="1"/>
      <w:marLeft w:val="0"/>
      <w:marRight w:val="0"/>
      <w:marTop w:val="0"/>
      <w:marBottom w:val="0"/>
      <w:divBdr>
        <w:top w:val="none" w:sz="0" w:space="0" w:color="auto"/>
        <w:left w:val="none" w:sz="0" w:space="0" w:color="auto"/>
        <w:bottom w:val="none" w:sz="0" w:space="0" w:color="auto"/>
        <w:right w:val="none" w:sz="0" w:space="0" w:color="auto"/>
      </w:divBdr>
    </w:div>
    <w:div w:id="271668136">
      <w:bodyDiv w:val="1"/>
      <w:marLeft w:val="0"/>
      <w:marRight w:val="0"/>
      <w:marTop w:val="0"/>
      <w:marBottom w:val="0"/>
      <w:divBdr>
        <w:top w:val="none" w:sz="0" w:space="0" w:color="auto"/>
        <w:left w:val="none" w:sz="0" w:space="0" w:color="auto"/>
        <w:bottom w:val="none" w:sz="0" w:space="0" w:color="auto"/>
        <w:right w:val="none" w:sz="0" w:space="0" w:color="auto"/>
      </w:divBdr>
    </w:div>
    <w:div w:id="281574856">
      <w:bodyDiv w:val="1"/>
      <w:marLeft w:val="0"/>
      <w:marRight w:val="0"/>
      <w:marTop w:val="0"/>
      <w:marBottom w:val="0"/>
      <w:divBdr>
        <w:top w:val="none" w:sz="0" w:space="0" w:color="auto"/>
        <w:left w:val="none" w:sz="0" w:space="0" w:color="auto"/>
        <w:bottom w:val="none" w:sz="0" w:space="0" w:color="auto"/>
        <w:right w:val="none" w:sz="0" w:space="0" w:color="auto"/>
      </w:divBdr>
    </w:div>
    <w:div w:id="293415791">
      <w:bodyDiv w:val="1"/>
      <w:marLeft w:val="0"/>
      <w:marRight w:val="0"/>
      <w:marTop w:val="0"/>
      <w:marBottom w:val="0"/>
      <w:divBdr>
        <w:top w:val="none" w:sz="0" w:space="0" w:color="auto"/>
        <w:left w:val="none" w:sz="0" w:space="0" w:color="auto"/>
        <w:bottom w:val="none" w:sz="0" w:space="0" w:color="auto"/>
        <w:right w:val="none" w:sz="0" w:space="0" w:color="auto"/>
      </w:divBdr>
    </w:div>
    <w:div w:id="293754538">
      <w:bodyDiv w:val="1"/>
      <w:marLeft w:val="0"/>
      <w:marRight w:val="0"/>
      <w:marTop w:val="0"/>
      <w:marBottom w:val="0"/>
      <w:divBdr>
        <w:top w:val="none" w:sz="0" w:space="0" w:color="auto"/>
        <w:left w:val="none" w:sz="0" w:space="0" w:color="auto"/>
        <w:bottom w:val="none" w:sz="0" w:space="0" w:color="auto"/>
        <w:right w:val="none" w:sz="0" w:space="0" w:color="auto"/>
      </w:divBdr>
    </w:div>
    <w:div w:id="298876184">
      <w:bodyDiv w:val="1"/>
      <w:marLeft w:val="0"/>
      <w:marRight w:val="0"/>
      <w:marTop w:val="0"/>
      <w:marBottom w:val="0"/>
      <w:divBdr>
        <w:top w:val="none" w:sz="0" w:space="0" w:color="auto"/>
        <w:left w:val="none" w:sz="0" w:space="0" w:color="auto"/>
        <w:bottom w:val="none" w:sz="0" w:space="0" w:color="auto"/>
        <w:right w:val="none" w:sz="0" w:space="0" w:color="auto"/>
      </w:divBdr>
    </w:div>
    <w:div w:id="305160378">
      <w:bodyDiv w:val="1"/>
      <w:marLeft w:val="0"/>
      <w:marRight w:val="0"/>
      <w:marTop w:val="0"/>
      <w:marBottom w:val="0"/>
      <w:divBdr>
        <w:top w:val="none" w:sz="0" w:space="0" w:color="auto"/>
        <w:left w:val="none" w:sz="0" w:space="0" w:color="auto"/>
        <w:bottom w:val="none" w:sz="0" w:space="0" w:color="auto"/>
        <w:right w:val="none" w:sz="0" w:space="0" w:color="auto"/>
      </w:divBdr>
    </w:div>
    <w:div w:id="310672981">
      <w:bodyDiv w:val="1"/>
      <w:marLeft w:val="0"/>
      <w:marRight w:val="0"/>
      <w:marTop w:val="0"/>
      <w:marBottom w:val="0"/>
      <w:divBdr>
        <w:top w:val="none" w:sz="0" w:space="0" w:color="auto"/>
        <w:left w:val="none" w:sz="0" w:space="0" w:color="auto"/>
        <w:bottom w:val="none" w:sz="0" w:space="0" w:color="auto"/>
        <w:right w:val="none" w:sz="0" w:space="0" w:color="auto"/>
      </w:divBdr>
    </w:div>
    <w:div w:id="350691479">
      <w:bodyDiv w:val="1"/>
      <w:marLeft w:val="0"/>
      <w:marRight w:val="0"/>
      <w:marTop w:val="0"/>
      <w:marBottom w:val="0"/>
      <w:divBdr>
        <w:top w:val="none" w:sz="0" w:space="0" w:color="auto"/>
        <w:left w:val="none" w:sz="0" w:space="0" w:color="auto"/>
        <w:bottom w:val="none" w:sz="0" w:space="0" w:color="auto"/>
        <w:right w:val="none" w:sz="0" w:space="0" w:color="auto"/>
      </w:divBdr>
    </w:div>
    <w:div w:id="352419779">
      <w:bodyDiv w:val="1"/>
      <w:marLeft w:val="0"/>
      <w:marRight w:val="0"/>
      <w:marTop w:val="0"/>
      <w:marBottom w:val="0"/>
      <w:divBdr>
        <w:top w:val="none" w:sz="0" w:space="0" w:color="auto"/>
        <w:left w:val="none" w:sz="0" w:space="0" w:color="auto"/>
        <w:bottom w:val="none" w:sz="0" w:space="0" w:color="auto"/>
        <w:right w:val="none" w:sz="0" w:space="0" w:color="auto"/>
      </w:divBdr>
    </w:div>
    <w:div w:id="384453027">
      <w:bodyDiv w:val="1"/>
      <w:marLeft w:val="0"/>
      <w:marRight w:val="0"/>
      <w:marTop w:val="0"/>
      <w:marBottom w:val="0"/>
      <w:divBdr>
        <w:top w:val="none" w:sz="0" w:space="0" w:color="auto"/>
        <w:left w:val="none" w:sz="0" w:space="0" w:color="auto"/>
        <w:bottom w:val="none" w:sz="0" w:space="0" w:color="auto"/>
        <w:right w:val="none" w:sz="0" w:space="0" w:color="auto"/>
      </w:divBdr>
    </w:div>
    <w:div w:id="417022099">
      <w:bodyDiv w:val="1"/>
      <w:marLeft w:val="0"/>
      <w:marRight w:val="0"/>
      <w:marTop w:val="0"/>
      <w:marBottom w:val="0"/>
      <w:divBdr>
        <w:top w:val="none" w:sz="0" w:space="0" w:color="auto"/>
        <w:left w:val="none" w:sz="0" w:space="0" w:color="auto"/>
        <w:bottom w:val="none" w:sz="0" w:space="0" w:color="auto"/>
        <w:right w:val="none" w:sz="0" w:space="0" w:color="auto"/>
      </w:divBdr>
    </w:div>
    <w:div w:id="424377613">
      <w:bodyDiv w:val="1"/>
      <w:marLeft w:val="0"/>
      <w:marRight w:val="0"/>
      <w:marTop w:val="0"/>
      <w:marBottom w:val="0"/>
      <w:divBdr>
        <w:top w:val="none" w:sz="0" w:space="0" w:color="auto"/>
        <w:left w:val="none" w:sz="0" w:space="0" w:color="auto"/>
        <w:bottom w:val="none" w:sz="0" w:space="0" w:color="auto"/>
        <w:right w:val="none" w:sz="0" w:space="0" w:color="auto"/>
      </w:divBdr>
    </w:div>
    <w:div w:id="474224989">
      <w:bodyDiv w:val="1"/>
      <w:marLeft w:val="0"/>
      <w:marRight w:val="0"/>
      <w:marTop w:val="0"/>
      <w:marBottom w:val="0"/>
      <w:divBdr>
        <w:top w:val="none" w:sz="0" w:space="0" w:color="auto"/>
        <w:left w:val="none" w:sz="0" w:space="0" w:color="auto"/>
        <w:bottom w:val="none" w:sz="0" w:space="0" w:color="auto"/>
        <w:right w:val="none" w:sz="0" w:space="0" w:color="auto"/>
      </w:divBdr>
    </w:div>
    <w:div w:id="478427268">
      <w:bodyDiv w:val="1"/>
      <w:marLeft w:val="0"/>
      <w:marRight w:val="0"/>
      <w:marTop w:val="0"/>
      <w:marBottom w:val="0"/>
      <w:divBdr>
        <w:top w:val="none" w:sz="0" w:space="0" w:color="auto"/>
        <w:left w:val="none" w:sz="0" w:space="0" w:color="auto"/>
        <w:bottom w:val="none" w:sz="0" w:space="0" w:color="auto"/>
        <w:right w:val="none" w:sz="0" w:space="0" w:color="auto"/>
      </w:divBdr>
    </w:div>
    <w:div w:id="478962691">
      <w:bodyDiv w:val="1"/>
      <w:marLeft w:val="0"/>
      <w:marRight w:val="0"/>
      <w:marTop w:val="0"/>
      <w:marBottom w:val="0"/>
      <w:divBdr>
        <w:top w:val="none" w:sz="0" w:space="0" w:color="auto"/>
        <w:left w:val="none" w:sz="0" w:space="0" w:color="auto"/>
        <w:bottom w:val="none" w:sz="0" w:space="0" w:color="auto"/>
        <w:right w:val="none" w:sz="0" w:space="0" w:color="auto"/>
      </w:divBdr>
    </w:div>
    <w:div w:id="498160162">
      <w:bodyDiv w:val="1"/>
      <w:marLeft w:val="0"/>
      <w:marRight w:val="0"/>
      <w:marTop w:val="0"/>
      <w:marBottom w:val="0"/>
      <w:divBdr>
        <w:top w:val="none" w:sz="0" w:space="0" w:color="auto"/>
        <w:left w:val="none" w:sz="0" w:space="0" w:color="auto"/>
        <w:bottom w:val="none" w:sz="0" w:space="0" w:color="auto"/>
        <w:right w:val="none" w:sz="0" w:space="0" w:color="auto"/>
      </w:divBdr>
    </w:div>
    <w:div w:id="501507617">
      <w:bodyDiv w:val="1"/>
      <w:marLeft w:val="0"/>
      <w:marRight w:val="0"/>
      <w:marTop w:val="0"/>
      <w:marBottom w:val="0"/>
      <w:divBdr>
        <w:top w:val="none" w:sz="0" w:space="0" w:color="auto"/>
        <w:left w:val="none" w:sz="0" w:space="0" w:color="auto"/>
        <w:bottom w:val="none" w:sz="0" w:space="0" w:color="auto"/>
        <w:right w:val="none" w:sz="0" w:space="0" w:color="auto"/>
      </w:divBdr>
    </w:div>
    <w:div w:id="515920255">
      <w:bodyDiv w:val="1"/>
      <w:marLeft w:val="0"/>
      <w:marRight w:val="0"/>
      <w:marTop w:val="0"/>
      <w:marBottom w:val="0"/>
      <w:divBdr>
        <w:top w:val="none" w:sz="0" w:space="0" w:color="auto"/>
        <w:left w:val="none" w:sz="0" w:space="0" w:color="auto"/>
        <w:bottom w:val="none" w:sz="0" w:space="0" w:color="auto"/>
        <w:right w:val="none" w:sz="0" w:space="0" w:color="auto"/>
      </w:divBdr>
    </w:div>
    <w:div w:id="525949720">
      <w:bodyDiv w:val="1"/>
      <w:marLeft w:val="0"/>
      <w:marRight w:val="0"/>
      <w:marTop w:val="0"/>
      <w:marBottom w:val="0"/>
      <w:divBdr>
        <w:top w:val="none" w:sz="0" w:space="0" w:color="auto"/>
        <w:left w:val="none" w:sz="0" w:space="0" w:color="auto"/>
        <w:bottom w:val="none" w:sz="0" w:space="0" w:color="auto"/>
        <w:right w:val="none" w:sz="0" w:space="0" w:color="auto"/>
      </w:divBdr>
    </w:div>
    <w:div w:id="529227271">
      <w:bodyDiv w:val="1"/>
      <w:marLeft w:val="0"/>
      <w:marRight w:val="0"/>
      <w:marTop w:val="0"/>
      <w:marBottom w:val="0"/>
      <w:divBdr>
        <w:top w:val="none" w:sz="0" w:space="0" w:color="auto"/>
        <w:left w:val="none" w:sz="0" w:space="0" w:color="auto"/>
        <w:bottom w:val="none" w:sz="0" w:space="0" w:color="auto"/>
        <w:right w:val="none" w:sz="0" w:space="0" w:color="auto"/>
      </w:divBdr>
    </w:div>
    <w:div w:id="541213805">
      <w:bodyDiv w:val="1"/>
      <w:marLeft w:val="0"/>
      <w:marRight w:val="0"/>
      <w:marTop w:val="0"/>
      <w:marBottom w:val="0"/>
      <w:divBdr>
        <w:top w:val="none" w:sz="0" w:space="0" w:color="auto"/>
        <w:left w:val="none" w:sz="0" w:space="0" w:color="auto"/>
        <w:bottom w:val="none" w:sz="0" w:space="0" w:color="auto"/>
        <w:right w:val="none" w:sz="0" w:space="0" w:color="auto"/>
      </w:divBdr>
    </w:div>
    <w:div w:id="549538436">
      <w:bodyDiv w:val="1"/>
      <w:marLeft w:val="0"/>
      <w:marRight w:val="0"/>
      <w:marTop w:val="0"/>
      <w:marBottom w:val="0"/>
      <w:divBdr>
        <w:top w:val="none" w:sz="0" w:space="0" w:color="auto"/>
        <w:left w:val="none" w:sz="0" w:space="0" w:color="auto"/>
        <w:bottom w:val="none" w:sz="0" w:space="0" w:color="auto"/>
        <w:right w:val="none" w:sz="0" w:space="0" w:color="auto"/>
      </w:divBdr>
    </w:div>
    <w:div w:id="556085922">
      <w:bodyDiv w:val="1"/>
      <w:marLeft w:val="0"/>
      <w:marRight w:val="0"/>
      <w:marTop w:val="0"/>
      <w:marBottom w:val="0"/>
      <w:divBdr>
        <w:top w:val="none" w:sz="0" w:space="0" w:color="auto"/>
        <w:left w:val="none" w:sz="0" w:space="0" w:color="auto"/>
        <w:bottom w:val="none" w:sz="0" w:space="0" w:color="auto"/>
        <w:right w:val="none" w:sz="0" w:space="0" w:color="auto"/>
      </w:divBdr>
    </w:div>
    <w:div w:id="559442926">
      <w:bodyDiv w:val="1"/>
      <w:marLeft w:val="0"/>
      <w:marRight w:val="0"/>
      <w:marTop w:val="0"/>
      <w:marBottom w:val="0"/>
      <w:divBdr>
        <w:top w:val="none" w:sz="0" w:space="0" w:color="auto"/>
        <w:left w:val="none" w:sz="0" w:space="0" w:color="auto"/>
        <w:bottom w:val="none" w:sz="0" w:space="0" w:color="auto"/>
        <w:right w:val="none" w:sz="0" w:space="0" w:color="auto"/>
      </w:divBdr>
    </w:div>
    <w:div w:id="573779493">
      <w:bodyDiv w:val="1"/>
      <w:marLeft w:val="0"/>
      <w:marRight w:val="0"/>
      <w:marTop w:val="0"/>
      <w:marBottom w:val="0"/>
      <w:divBdr>
        <w:top w:val="none" w:sz="0" w:space="0" w:color="auto"/>
        <w:left w:val="none" w:sz="0" w:space="0" w:color="auto"/>
        <w:bottom w:val="none" w:sz="0" w:space="0" w:color="auto"/>
        <w:right w:val="none" w:sz="0" w:space="0" w:color="auto"/>
      </w:divBdr>
    </w:div>
    <w:div w:id="575435052">
      <w:bodyDiv w:val="1"/>
      <w:marLeft w:val="0"/>
      <w:marRight w:val="0"/>
      <w:marTop w:val="0"/>
      <w:marBottom w:val="0"/>
      <w:divBdr>
        <w:top w:val="none" w:sz="0" w:space="0" w:color="auto"/>
        <w:left w:val="none" w:sz="0" w:space="0" w:color="auto"/>
        <w:bottom w:val="none" w:sz="0" w:space="0" w:color="auto"/>
        <w:right w:val="none" w:sz="0" w:space="0" w:color="auto"/>
      </w:divBdr>
    </w:div>
    <w:div w:id="594165687">
      <w:bodyDiv w:val="1"/>
      <w:marLeft w:val="0"/>
      <w:marRight w:val="0"/>
      <w:marTop w:val="0"/>
      <w:marBottom w:val="0"/>
      <w:divBdr>
        <w:top w:val="none" w:sz="0" w:space="0" w:color="auto"/>
        <w:left w:val="none" w:sz="0" w:space="0" w:color="auto"/>
        <w:bottom w:val="none" w:sz="0" w:space="0" w:color="auto"/>
        <w:right w:val="none" w:sz="0" w:space="0" w:color="auto"/>
      </w:divBdr>
    </w:div>
    <w:div w:id="595216899">
      <w:bodyDiv w:val="1"/>
      <w:marLeft w:val="0"/>
      <w:marRight w:val="0"/>
      <w:marTop w:val="0"/>
      <w:marBottom w:val="0"/>
      <w:divBdr>
        <w:top w:val="none" w:sz="0" w:space="0" w:color="auto"/>
        <w:left w:val="none" w:sz="0" w:space="0" w:color="auto"/>
        <w:bottom w:val="none" w:sz="0" w:space="0" w:color="auto"/>
        <w:right w:val="none" w:sz="0" w:space="0" w:color="auto"/>
      </w:divBdr>
    </w:div>
    <w:div w:id="598759846">
      <w:bodyDiv w:val="1"/>
      <w:marLeft w:val="0"/>
      <w:marRight w:val="0"/>
      <w:marTop w:val="0"/>
      <w:marBottom w:val="0"/>
      <w:divBdr>
        <w:top w:val="none" w:sz="0" w:space="0" w:color="auto"/>
        <w:left w:val="none" w:sz="0" w:space="0" w:color="auto"/>
        <w:bottom w:val="none" w:sz="0" w:space="0" w:color="auto"/>
        <w:right w:val="none" w:sz="0" w:space="0" w:color="auto"/>
      </w:divBdr>
    </w:div>
    <w:div w:id="608708090">
      <w:bodyDiv w:val="1"/>
      <w:marLeft w:val="0"/>
      <w:marRight w:val="0"/>
      <w:marTop w:val="0"/>
      <w:marBottom w:val="0"/>
      <w:divBdr>
        <w:top w:val="none" w:sz="0" w:space="0" w:color="auto"/>
        <w:left w:val="none" w:sz="0" w:space="0" w:color="auto"/>
        <w:bottom w:val="none" w:sz="0" w:space="0" w:color="auto"/>
        <w:right w:val="none" w:sz="0" w:space="0" w:color="auto"/>
      </w:divBdr>
    </w:div>
    <w:div w:id="624893944">
      <w:bodyDiv w:val="1"/>
      <w:marLeft w:val="0"/>
      <w:marRight w:val="0"/>
      <w:marTop w:val="0"/>
      <w:marBottom w:val="0"/>
      <w:divBdr>
        <w:top w:val="none" w:sz="0" w:space="0" w:color="auto"/>
        <w:left w:val="none" w:sz="0" w:space="0" w:color="auto"/>
        <w:bottom w:val="none" w:sz="0" w:space="0" w:color="auto"/>
        <w:right w:val="none" w:sz="0" w:space="0" w:color="auto"/>
      </w:divBdr>
    </w:div>
    <w:div w:id="649598177">
      <w:bodyDiv w:val="1"/>
      <w:marLeft w:val="0"/>
      <w:marRight w:val="0"/>
      <w:marTop w:val="0"/>
      <w:marBottom w:val="0"/>
      <w:divBdr>
        <w:top w:val="none" w:sz="0" w:space="0" w:color="auto"/>
        <w:left w:val="none" w:sz="0" w:space="0" w:color="auto"/>
        <w:bottom w:val="none" w:sz="0" w:space="0" w:color="auto"/>
        <w:right w:val="none" w:sz="0" w:space="0" w:color="auto"/>
      </w:divBdr>
    </w:div>
    <w:div w:id="650448625">
      <w:bodyDiv w:val="1"/>
      <w:marLeft w:val="0"/>
      <w:marRight w:val="0"/>
      <w:marTop w:val="0"/>
      <w:marBottom w:val="0"/>
      <w:divBdr>
        <w:top w:val="none" w:sz="0" w:space="0" w:color="auto"/>
        <w:left w:val="none" w:sz="0" w:space="0" w:color="auto"/>
        <w:bottom w:val="none" w:sz="0" w:space="0" w:color="auto"/>
        <w:right w:val="none" w:sz="0" w:space="0" w:color="auto"/>
      </w:divBdr>
    </w:div>
    <w:div w:id="655300033">
      <w:bodyDiv w:val="1"/>
      <w:marLeft w:val="0"/>
      <w:marRight w:val="0"/>
      <w:marTop w:val="0"/>
      <w:marBottom w:val="0"/>
      <w:divBdr>
        <w:top w:val="none" w:sz="0" w:space="0" w:color="auto"/>
        <w:left w:val="none" w:sz="0" w:space="0" w:color="auto"/>
        <w:bottom w:val="none" w:sz="0" w:space="0" w:color="auto"/>
        <w:right w:val="none" w:sz="0" w:space="0" w:color="auto"/>
      </w:divBdr>
    </w:div>
    <w:div w:id="671182498">
      <w:bodyDiv w:val="1"/>
      <w:marLeft w:val="0"/>
      <w:marRight w:val="0"/>
      <w:marTop w:val="0"/>
      <w:marBottom w:val="0"/>
      <w:divBdr>
        <w:top w:val="none" w:sz="0" w:space="0" w:color="auto"/>
        <w:left w:val="none" w:sz="0" w:space="0" w:color="auto"/>
        <w:bottom w:val="none" w:sz="0" w:space="0" w:color="auto"/>
        <w:right w:val="none" w:sz="0" w:space="0" w:color="auto"/>
      </w:divBdr>
    </w:div>
    <w:div w:id="673260734">
      <w:bodyDiv w:val="1"/>
      <w:marLeft w:val="0"/>
      <w:marRight w:val="0"/>
      <w:marTop w:val="0"/>
      <w:marBottom w:val="0"/>
      <w:divBdr>
        <w:top w:val="none" w:sz="0" w:space="0" w:color="auto"/>
        <w:left w:val="none" w:sz="0" w:space="0" w:color="auto"/>
        <w:bottom w:val="none" w:sz="0" w:space="0" w:color="auto"/>
        <w:right w:val="none" w:sz="0" w:space="0" w:color="auto"/>
      </w:divBdr>
    </w:div>
    <w:div w:id="687870968">
      <w:bodyDiv w:val="1"/>
      <w:marLeft w:val="0"/>
      <w:marRight w:val="0"/>
      <w:marTop w:val="0"/>
      <w:marBottom w:val="0"/>
      <w:divBdr>
        <w:top w:val="none" w:sz="0" w:space="0" w:color="auto"/>
        <w:left w:val="none" w:sz="0" w:space="0" w:color="auto"/>
        <w:bottom w:val="none" w:sz="0" w:space="0" w:color="auto"/>
        <w:right w:val="none" w:sz="0" w:space="0" w:color="auto"/>
      </w:divBdr>
    </w:div>
    <w:div w:id="726952353">
      <w:bodyDiv w:val="1"/>
      <w:marLeft w:val="0"/>
      <w:marRight w:val="0"/>
      <w:marTop w:val="0"/>
      <w:marBottom w:val="0"/>
      <w:divBdr>
        <w:top w:val="none" w:sz="0" w:space="0" w:color="auto"/>
        <w:left w:val="none" w:sz="0" w:space="0" w:color="auto"/>
        <w:bottom w:val="none" w:sz="0" w:space="0" w:color="auto"/>
        <w:right w:val="none" w:sz="0" w:space="0" w:color="auto"/>
      </w:divBdr>
    </w:div>
    <w:div w:id="732435990">
      <w:bodyDiv w:val="1"/>
      <w:marLeft w:val="0"/>
      <w:marRight w:val="0"/>
      <w:marTop w:val="0"/>
      <w:marBottom w:val="0"/>
      <w:divBdr>
        <w:top w:val="none" w:sz="0" w:space="0" w:color="auto"/>
        <w:left w:val="none" w:sz="0" w:space="0" w:color="auto"/>
        <w:bottom w:val="none" w:sz="0" w:space="0" w:color="auto"/>
        <w:right w:val="none" w:sz="0" w:space="0" w:color="auto"/>
      </w:divBdr>
    </w:div>
    <w:div w:id="747918253">
      <w:bodyDiv w:val="1"/>
      <w:marLeft w:val="0"/>
      <w:marRight w:val="0"/>
      <w:marTop w:val="0"/>
      <w:marBottom w:val="0"/>
      <w:divBdr>
        <w:top w:val="none" w:sz="0" w:space="0" w:color="auto"/>
        <w:left w:val="none" w:sz="0" w:space="0" w:color="auto"/>
        <w:bottom w:val="none" w:sz="0" w:space="0" w:color="auto"/>
        <w:right w:val="none" w:sz="0" w:space="0" w:color="auto"/>
      </w:divBdr>
    </w:div>
    <w:div w:id="757672902">
      <w:bodyDiv w:val="1"/>
      <w:marLeft w:val="0"/>
      <w:marRight w:val="0"/>
      <w:marTop w:val="0"/>
      <w:marBottom w:val="0"/>
      <w:divBdr>
        <w:top w:val="none" w:sz="0" w:space="0" w:color="auto"/>
        <w:left w:val="none" w:sz="0" w:space="0" w:color="auto"/>
        <w:bottom w:val="none" w:sz="0" w:space="0" w:color="auto"/>
        <w:right w:val="none" w:sz="0" w:space="0" w:color="auto"/>
      </w:divBdr>
    </w:div>
    <w:div w:id="758908160">
      <w:bodyDiv w:val="1"/>
      <w:marLeft w:val="0"/>
      <w:marRight w:val="0"/>
      <w:marTop w:val="0"/>
      <w:marBottom w:val="0"/>
      <w:divBdr>
        <w:top w:val="none" w:sz="0" w:space="0" w:color="auto"/>
        <w:left w:val="none" w:sz="0" w:space="0" w:color="auto"/>
        <w:bottom w:val="none" w:sz="0" w:space="0" w:color="auto"/>
        <w:right w:val="none" w:sz="0" w:space="0" w:color="auto"/>
      </w:divBdr>
    </w:div>
    <w:div w:id="766315033">
      <w:bodyDiv w:val="1"/>
      <w:marLeft w:val="0"/>
      <w:marRight w:val="0"/>
      <w:marTop w:val="0"/>
      <w:marBottom w:val="0"/>
      <w:divBdr>
        <w:top w:val="none" w:sz="0" w:space="0" w:color="auto"/>
        <w:left w:val="none" w:sz="0" w:space="0" w:color="auto"/>
        <w:bottom w:val="none" w:sz="0" w:space="0" w:color="auto"/>
        <w:right w:val="none" w:sz="0" w:space="0" w:color="auto"/>
      </w:divBdr>
    </w:div>
    <w:div w:id="789738171">
      <w:bodyDiv w:val="1"/>
      <w:marLeft w:val="0"/>
      <w:marRight w:val="0"/>
      <w:marTop w:val="0"/>
      <w:marBottom w:val="0"/>
      <w:divBdr>
        <w:top w:val="none" w:sz="0" w:space="0" w:color="auto"/>
        <w:left w:val="none" w:sz="0" w:space="0" w:color="auto"/>
        <w:bottom w:val="none" w:sz="0" w:space="0" w:color="auto"/>
        <w:right w:val="none" w:sz="0" w:space="0" w:color="auto"/>
      </w:divBdr>
    </w:div>
    <w:div w:id="804085735">
      <w:bodyDiv w:val="1"/>
      <w:marLeft w:val="0"/>
      <w:marRight w:val="0"/>
      <w:marTop w:val="0"/>
      <w:marBottom w:val="0"/>
      <w:divBdr>
        <w:top w:val="none" w:sz="0" w:space="0" w:color="auto"/>
        <w:left w:val="none" w:sz="0" w:space="0" w:color="auto"/>
        <w:bottom w:val="none" w:sz="0" w:space="0" w:color="auto"/>
        <w:right w:val="none" w:sz="0" w:space="0" w:color="auto"/>
      </w:divBdr>
    </w:div>
    <w:div w:id="813832142">
      <w:bodyDiv w:val="1"/>
      <w:marLeft w:val="0"/>
      <w:marRight w:val="0"/>
      <w:marTop w:val="0"/>
      <w:marBottom w:val="0"/>
      <w:divBdr>
        <w:top w:val="none" w:sz="0" w:space="0" w:color="auto"/>
        <w:left w:val="none" w:sz="0" w:space="0" w:color="auto"/>
        <w:bottom w:val="none" w:sz="0" w:space="0" w:color="auto"/>
        <w:right w:val="none" w:sz="0" w:space="0" w:color="auto"/>
      </w:divBdr>
    </w:div>
    <w:div w:id="816067767">
      <w:bodyDiv w:val="1"/>
      <w:marLeft w:val="0"/>
      <w:marRight w:val="0"/>
      <w:marTop w:val="0"/>
      <w:marBottom w:val="0"/>
      <w:divBdr>
        <w:top w:val="none" w:sz="0" w:space="0" w:color="auto"/>
        <w:left w:val="none" w:sz="0" w:space="0" w:color="auto"/>
        <w:bottom w:val="none" w:sz="0" w:space="0" w:color="auto"/>
        <w:right w:val="none" w:sz="0" w:space="0" w:color="auto"/>
      </w:divBdr>
    </w:div>
    <w:div w:id="818615029">
      <w:bodyDiv w:val="1"/>
      <w:marLeft w:val="0"/>
      <w:marRight w:val="0"/>
      <w:marTop w:val="0"/>
      <w:marBottom w:val="0"/>
      <w:divBdr>
        <w:top w:val="none" w:sz="0" w:space="0" w:color="auto"/>
        <w:left w:val="none" w:sz="0" w:space="0" w:color="auto"/>
        <w:bottom w:val="none" w:sz="0" w:space="0" w:color="auto"/>
        <w:right w:val="none" w:sz="0" w:space="0" w:color="auto"/>
      </w:divBdr>
    </w:div>
    <w:div w:id="831212797">
      <w:bodyDiv w:val="1"/>
      <w:marLeft w:val="0"/>
      <w:marRight w:val="0"/>
      <w:marTop w:val="0"/>
      <w:marBottom w:val="0"/>
      <w:divBdr>
        <w:top w:val="none" w:sz="0" w:space="0" w:color="auto"/>
        <w:left w:val="none" w:sz="0" w:space="0" w:color="auto"/>
        <w:bottom w:val="none" w:sz="0" w:space="0" w:color="auto"/>
        <w:right w:val="none" w:sz="0" w:space="0" w:color="auto"/>
      </w:divBdr>
    </w:div>
    <w:div w:id="840393046">
      <w:bodyDiv w:val="1"/>
      <w:marLeft w:val="0"/>
      <w:marRight w:val="0"/>
      <w:marTop w:val="0"/>
      <w:marBottom w:val="0"/>
      <w:divBdr>
        <w:top w:val="none" w:sz="0" w:space="0" w:color="auto"/>
        <w:left w:val="none" w:sz="0" w:space="0" w:color="auto"/>
        <w:bottom w:val="none" w:sz="0" w:space="0" w:color="auto"/>
        <w:right w:val="none" w:sz="0" w:space="0" w:color="auto"/>
      </w:divBdr>
    </w:div>
    <w:div w:id="843130976">
      <w:bodyDiv w:val="1"/>
      <w:marLeft w:val="0"/>
      <w:marRight w:val="0"/>
      <w:marTop w:val="0"/>
      <w:marBottom w:val="0"/>
      <w:divBdr>
        <w:top w:val="none" w:sz="0" w:space="0" w:color="auto"/>
        <w:left w:val="none" w:sz="0" w:space="0" w:color="auto"/>
        <w:bottom w:val="none" w:sz="0" w:space="0" w:color="auto"/>
        <w:right w:val="none" w:sz="0" w:space="0" w:color="auto"/>
      </w:divBdr>
      <w:divsChild>
        <w:div w:id="275406429">
          <w:marLeft w:val="480"/>
          <w:marRight w:val="0"/>
          <w:marTop w:val="0"/>
          <w:marBottom w:val="0"/>
          <w:divBdr>
            <w:top w:val="none" w:sz="0" w:space="0" w:color="auto"/>
            <w:left w:val="none" w:sz="0" w:space="0" w:color="auto"/>
            <w:bottom w:val="none" w:sz="0" w:space="0" w:color="auto"/>
            <w:right w:val="none" w:sz="0" w:space="0" w:color="auto"/>
          </w:divBdr>
        </w:div>
        <w:div w:id="1099375420">
          <w:marLeft w:val="480"/>
          <w:marRight w:val="0"/>
          <w:marTop w:val="0"/>
          <w:marBottom w:val="0"/>
          <w:divBdr>
            <w:top w:val="none" w:sz="0" w:space="0" w:color="auto"/>
            <w:left w:val="none" w:sz="0" w:space="0" w:color="auto"/>
            <w:bottom w:val="none" w:sz="0" w:space="0" w:color="auto"/>
            <w:right w:val="none" w:sz="0" w:space="0" w:color="auto"/>
          </w:divBdr>
        </w:div>
        <w:div w:id="1351831735">
          <w:marLeft w:val="480"/>
          <w:marRight w:val="0"/>
          <w:marTop w:val="0"/>
          <w:marBottom w:val="0"/>
          <w:divBdr>
            <w:top w:val="none" w:sz="0" w:space="0" w:color="auto"/>
            <w:left w:val="none" w:sz="0" w:space="0" w:color="auto"/>
            <w:bottom w:val="none" w:sz="0" w:space="0" w:color="auto"/>
            <w:right w:val="none" w:sz="0" w:space="0" w:color="auto"/>
          </w:divBdr>
        </w:div>
        <w:div w:id="212161823">
          <w:marLeft w:val="480"/>
          <w:marRight w:val="0"/>
          <w:marTop w:val="0"/>
          <w:marBottom w:val="0"/>
          <w:divBdr>
            <w:top w:val="none" w:sz="0" w:space="0" w:color="auto"/>
            <w:left w:val="none" w:sz="0" w:space="0" w:color="auto"/>
            <w:bottom w:val="none" w:sz="0" w:space="0" w:color="auto"/>
            <w:right w:val="none" w:sz="0" w:space="0" w:color="auto"/>
          </w:divBdr>
        </w:div>
        <w:div w:id="936209181">
          <w:marLeft w:val="480"/>
          <w:marRight w:val="0"/>
          <w:marTop w:val="0"/>
          <w:marBottom w:val="0"/>
          <w:divBdr>
            <w:top w:val="none" w:sz="0" w:space="0" w:color="auto"/>
            <w:left w:val="none" w:sz="0" w:space="0" w:color="auto"/>
            <w:bottom w:val="none" w:sz="0" w:space="0" w:color="auto"/>
            <w:right w:val="none" w:sz="0" w:space="0" w:color="auto"/>
          </w:divBdr>
        </w:div>
        <w:div w:id="1882012944">
          <w:marLeft w:val="480"/>
          <w:marRight w:val="0"/>
          <w:marTop w:val="0"/>
          <w:marBottom w:val="0"/>
          <w:divBdr>
            <w:top w:val="none" w:sz="0" w:space="0" w:color="auto"/>
            <w:left w:val="none" w:sz="0" w:space="0" w:color="auto"/>
            <w:bottom w:val="none" w:sz="0" w:space="0" w:color="auto"/>
            <w:right w:val="none" w:sz="0" w:space="0" w:color="auto"/>
          </w:divBdr>
        </w:div>
        <w:div w:id="460536042">
          <w:marLeft w:val="480"/>
          <w:marRight w:val="0"/>
          <w:marTop w:val="0"/>
          <w:marBottom w:val="0"/>
          <w:divBdr>
            <w:top w:val="none" w:sz="0" w:space="0" w:color="auto"/>
            <w:left w:val="none" w:sz="0" w:space="0" w:color="auto"/>
            <w:bottom w:val="none" w:sz="0" w:space="0" w:color="auto"/>
            <w:right w:val="none" w:sz="0" w:space="0" w:color="auto"/>
          </w:divBdr>
        </w:div>
        <w:div w:id="342754006">
          <w:marLeft w:val="480"/>
          <w:marRight w:val="0"/>
          <w:marTop w:val="0"/>
          <w:marBottom w:val="0"/>
          <w:divBdr>
            <w:top w:val="none" w:sz="0" w:space="0" w:color="auto"/>
            <w:left w:val="none" w:sz="0" w:space="0" w:color="auto"/>
            <w:bottom w:val="none" w:sz="0" w:space="0" w:color="auto"/>
            <w:right w:val="none" w:sz="0" w:space="0" w:color="auto"/>
          </w:divBdr>
        </w:div>
        <w:div w:id="1515261512">
          <w:marLeft w:val="480"/>
          <w:marRight w:val="0"/>
          <w:marTop w:val="0"/>
          <w:marBottom w:val="0"/>
          <w:divBdr>
            <w:top w:val="none" w:sz="0" w:space="0" w:color="auto"/>
            <w:left w:val="none" w:sz="0" w:space="0" w:color="auto"/>
            <w:bottom w:val="none" w:sz="0" w:space="0" w:color="auto"/>
            <w:right w:val="none" w:sz="0" w:space="0" w:color="auto"/>
          </w:divBdr>
        </w:div>
        <w:div w:id="1649360812">
          <w:marLeft w:val="480"/>
          <w:marRight w:val="0"/>
          <w:marTop w:val="0"/>
          <w:marBottom w:val="0"/>
          <w:divBdr>
            <w:top w:val="none" w:sz="0" w:space="0" w:color="auto"/>
            <w:left w:val="none" w:sz="0" w:space="0" w:color="auto"/>
            <w:bottom w:val="none" w:sz="0" w:space="0" w:color="auto"/>
            <w:right w:val="none" w:sz="0" w:space="0" w:color="auto"/>
          </w:divBdr>
        </w:div>
        <w:div w:id="1404639237">
          <w:marLeft w:val="480"/>
          <w:marRight w:val="0"/>
          <w:marTop w:val="0"/>
          <w:marBottom w:val="0"/>
          <w:divBdr>
            <w:top w:val="none" w:sz="0" w:space="0" w:color="auto"/>
            <w:left w:val="none" w:sz="0" w:space="0" w:color="auto"/>
            <w:bottom w:val="none" w:sz="0" w:space="0" w:color="auto"/>
            <w:right w:val="none" w:sz="0" w:space="0" w:color="auto"/>
          </w:divBdr>
        </w:div>
        <w:div w:id="332029239">
          <w:marLeft w:val="480"/>
          <w:marRight w:val="0"/>
          <w:marTop w:val="0"/>
          <w:marBottom w:val="0"/>
          <w:divBdr>
            <w:top w:val="none" w:sz="0" w:space="0" w:color="auto"/>
            <w:left w:val="none" w:sz="0" w:space="0" w:color="auto"/>
            <w:bottom w:val="none" w:sz="0" w:space="0" w:color="auto"/>
            <w:right w:val="none" w:sz="0" w:space="0" w:color="auto"/>
          </w:divBdr>
        </w:div>
      </w:divsChild>
    </w:div>
    <w:div w:id="851993334">
      <w:bodyDiv w:val="1"/>
      <w:marLeft w:val="0"/>
      <w:marRight w:val="0"/>
      <w:marTop w:val="0"/>
      <w:marBottom w:val="0"/>
      <w:divBdr>
        <w:top w:val="none" w:sz="0" w:space="0" w:color="auto"/>
        <w:left w:val="none" w:sz="0" w:space="0" w:color="auto"/>
        <w:bottom w:val="none" w:sz="0" w:space="0" w:color="auto"/>
        <w:right w:val="none" w:sz="0" w:space="0" w:color="auto"/>
      </w:divBdr>
    </w:div>
    <w:div w:id="855462360">
      <w:bodyDiv w:val="1"/>
      <w:marLeft w:val="0"/>
      <w:marRight w:val="0"/>
      <w:marTop w:val="0"/>
      <w:marBottom w:val="0"/>
      <w:divBdr>
        <w:top w:val="none" w:sz="0" w:space="0" w:color="auto"/>
        <w:left w:val="none" w:sz="0" w:space="0" w:color="auto"/>
        <w:bottom w:val="none" w:sz="0" w:space="0" w:color="auto"/>
        <w:right w:val="none" w:sz="0" w:space="0" w:color="auto"/>
      </w:divBdr>
    </w:div>
    <w:div w:id="863983630">
      <w:bodyDiv w:val="1"/>
      <w:marLeft w:val="0"/>
      <w:marRight w:val="0"/>
      <w:marTop w:val="0"/>
      <w:marBottom w:val="0"/>
      <w:divBdr>
        <w:top w:val="none" w:sz="0" w:space="0" w:color="auto"/>
        <w:left w:val="none" w:sz="0" w:space="0" w:color="auto"/>
        <w:bottom w:val="none" w:sz="0" w:space="0" w:color="auto"/>
        <w:right w:val="none" w:sz="0" w:space="0" w:color="auto"/>
      </w:divBdr>
    </w:div>
    <w:div w:id="931856654">
      <w:bodyDiv w:val="1"/>
      <w:marLeft w:val="0"/>
      <w:marRight w:val="0"/>
      <w:marTop w:val="0"/>
      <w:marBottom w:val="0"/>
      <w:divBdr>
        <w:top w:val="none" w:sz="0" w:space="0" w:color="auto"/>
        <w:left w:val="none" w:sz="0" w:space="0" w:color="auto"/>
        <w:bottom w:val="none" w:sz="0" w:space="0" w:color="auto"/>
        <w:right w:val="none" w:sz="0" w:space="0" w:color="auto"/>
      </w:divBdr>
    </w:div>
    <w:div w:id="955019875">
      <w:bodyDiv w:val="1"/>
      <w:marLeft w:val="0"/>
      <w:marRight w:val="0"/>
      <w:marTop w:val="0"/>
      <w:marBottom w:val="0"/>
      <w:divBdr>
        <w:top w:val="none" w:sz="0" w:space="0" w:color="auto"/>
        <w:left w:val="none" w:sz="0" w:space="0" w:color="auto"/>
        <w:bottom w:val="none" w:sz="0" w:space="0" w:color="auto"/>
        <w:right w:val="none" w:sz="0" w:space="0" w:color="auto"/>
      </w:divBdr>
    </w:div>
    <w:div w:id="962467304">
      <w:bodyDiv w:val="1"/>
      <w:marLeft w:val="0"/>
      <w:marRight w:val="0"/>
      <w:marTop w:val="0"/>
      <w:marBottom w:val="0"/>
      <w:divBdr>
        <w:top w:val="none" w:sz="0" w:space="0" w:color="auto"/>
        <w:left w:val="none" w:sz="0" w:space="0" w:color="auto"/>
        <w:bottom w:val="none" w:sz="0" w:space="0" w:color="auto"/>
        <w:right w:val="none" w:sz="0" w:space="0" w:color="auto"/>
      </w:divBdr>
    </w:div>
    <w:div w:id="993870581">
      <w:bodyDiv w:val="1"/>
      <w:marLeft w:val="0"/>
      <w:marRight w:val="0"/>
      <w:marTop w:val="0"/>
      <w:marBottom w:val="0"/>
      <w:divBdr>
        <w:top w:val="none" w:sz="0" w:space="0" w:color="auto"/>
        <w:left w:val="none" w:sz="0" w:space="0" w:color="auto"/>
        <w:bottom w:val="none" w:sz="0" w:space="0" w:color="auto"/>
        <w:right w:val="none" w:sz="0" w:space="0" w:color="auto"/>
      </w:divBdr>
      <w:divsChild>
        <w:div w:id="1186168041">
          <w:marLeft w:val="360"/>
          <w:marRight w:val="0"/>
          <w:marTop w:val="200"/>
          <w:marBottom w:val="0"/>
          <w:divBdr>
            <w:top w:val="none" w:sz="0" w:space="0" w:color="auto"/>
            <w:left w:val="none" w:sz="0" w:space="0" w:color="auto"/>
            <w:bottom w:val="none" w:sz="0" w:space="0" w:color="auto"/>
            <w:right w:val="none" w:sz="0" w:space="0" w:color="auto"/>
          </w:divBdr>
        </w:div>
        <w:div w:id="1374698321">
          <w:marLeft w:val="360"/>
          <w:marRight w:val="0"/>
          <w:marTop w:val="200"/>
          <w:marBottom w:val="0"/>
          <w:divBdr>
            <w:top w:val="none" w:sz="0" w:space="0" w:color="auto"/>
            <w:left w:val="none" w:sz="0" w:space="0" w:color="auto"/>
            <w:bottom w:val="none" w:sz="0" w:space="0" w:color="auto"/>
            <w:right w:val="none" w:sz="0" w:space="0" w:color="auto"/>
          </w:divBdr>
        </w:div>
        <w:div w:id="490023295">
          <w:marLeft w:val="360"/>
          <w:marRight w:val="0"/>
          <w:marTop w:val="200"/>
          <w:marBottom w:val="0"/>
          <w:divBdr>
            <w:top w:val="none" w:sz="0" w:space="0" w:color="auto"/>
            <w:left w:val="none" w:sz="0" w:space="0" w:color="auto"/>
            <w:bottom w:val="none" w:sz="0" w:space="0" w:color="auto"/>
            <w:right w:val="none" w:sz="0" w:space="0" w:color="auto"/>
          </w:divBdr>
        </w:div>
        <w:div w:id="964509106">
          <w:marLeft w:val="360"/>
          <w:marRight w:val="0"/>
          <w:marTop w:val="200"/>
          <w:marBottom w:val="0"/>
          <w:divBdr>
            <w:top w:val="none" w:sz="0" w:space="0" w:color="auto"/>
            <w:left w:val="none" w:sz="0" w:space="0" w:color="auto"/>
            <w:bottom w:val="none" w:sz="0" w:space="0" w:color="auto"/>
            <w:right w:val="none" w:sz="0" w:space="0" w:color="auto"/>
          </w:divBdr>
        </w:div>
        <w:div w:id="1274247862">
          <w:marLeft w:val="360"/>
          <w:marRight w:val="0"/>
          <w:marTop w:val="200"/>
          <w:marBottom w:val="0"/>
          <w:divBdr>
            <w:top w:val="none" w:sz="0" w:space="0" w:color="auto"/>
            <w:left w:val="none" w:sz="0" w:space="0" w:color="auto"/>
            <w:bottom w:val="none" w:sz="0" w:space="0" w:color="auto"/>
            <w:right w:val="none" w:sz="0" w:space="0" w:color="auto"/>
          </w:divBdr>
        </w:div>
        <w:div w:id="789010524">
          <w:marLeft w:val="360"/>
          <w:marRight w:val="0"/>
          <w:marTop w:val="200"/>
          <w:marBottom w:val="0"/>
          <w:divBdr>
            <w:top w:val="none" w:sz="0" w:space="0" w:color="auto"/>
            <w:left w:val="none" w:sz="0" w:space="0" w:color="auto"/>
            <w:bottom w:val="none" w:sz="0" w:space="0" w:color="auto"/>
            <w:right w:val="none" w:sz="0" w:space="0" w:color="auto"/>
          </w:divBdr>
        </w:div>
        <w:div w:id="814643953">
          <w:marLeft w:val="360"/>
          <w:marRight w:val="0"/>
          <w:marTop w:val="200"/>
          <w:marBottom w:val="0"/>
          <w:divBdr>
            <w:top w:val="none" w:sz="0" w:space="0" w:color="auto"/>
            <w:left w:val="none" w:sz="0" w:space="0" w:color="auto"/>
            <w:bottom w:val="none" w:sz="0" w:space="0" w:color="auto"/>
            <w:right w:val="none" w:sz="0" w:space="0" w:color="auto"/>
          </w:divBdr>
        </w:div>
        <w:div w:id="1669206792">
          <w:marLeft w:val="360"/>
          <w:marRight w:val="0"/>
          <w:marTop w:val="200"/>
          <w:marBottom w:val="0"/>
          <w:divBdr>
            <w:top w:val="none" w:sz="0" w:space="0" w:color="auto"/>
            <w:left w:val="none" w:sz="0" w:space="0" w:color="auto"/>
            <w:bottom w:val="none" w:sz="0" w:space="0" w:color="auto"/>
            <w:right w:val="none" w:sz="0" w:space="0" w:color="auto"/>
          </w:divBdr>
        </w:div>
        <w:div w:id="1087506730">
          <w:marLeft w:val="360"/>
          <w:marRight w:val="0"/>
          <w:marTop w:val="200"/>
          <w:marBottom w:val="0"/>
          <w:divBdr>
            <w:top w:val="none" w:sz="0" w:space="0" w:color="auto"/>
            <w:left w:val="none" w:sz="0" w:space="0" w:color="auto"/>
            <w:bottom w:val="none" w:sz="0" w:space="0" w:color="auto"/>
            <w:right w:val="none" w:sz="0" w:space="0" w:color="auto"/>
          </w:divBdr>
        </w:div>
        <w:div w:id="512114398">
          <w:marLeft w:val="360"/>
          <w:marRight w:val="0"/>
          <w:marTop w:val="200"/>
          <w:marBottom w:val="0"/>
          <w:divBdr>
            <w:top w:val="none" w:sz="0" w:space="0" w:color="auto"/>
            <w:left w:val="none" w:sz="0" w:space="0" w:color="auto"/>
            <w:bottom w:val="none" w:sz="0" w:space="0" w:color="auto"/>
            <w:right w:val="none" w:sz="0" w:space="0" w:color="auto"/>
          </w:divBdr>
        </w:div>
        <w:div w:id="92363163">
          <w:marLeft w:val="360"/>
          <w:marRight w:val="0"/>
          <w:marTop w:val="200"/>
          <w:marBottom w:val="0"/>
          <w:divBdr>
            <w:top w:val="none" w:sz="0" w:space="0" w:color="auto"/>
            <w:left w:val="none" w:sz="0" w:space="0" w:color="auto"/>
            <w:bottom w:val="none" w:sz="0" w:space="0" w:color="auto"/>
            <w:right w:val="none" w:sz="0" w:space="0" w:color="auto"/>
          </w:divBdr>
        </w:div>
        <w:div w:id="104229779">
          <w:marLeft w:val="360"/>
          <w:marRight w:val="0"/>
          <w:marTop w:val="200"/>
          <w:marBottom w:val="0"/>
          <w:divBdr>
            <w:top w:val="none" w:sz="0" w:space="0" w:color="auto"/>
            <w:left w:val="none" w:sz="0" w:space="0" w:color="auto"/>
            <w:bottom w:val="none" w:sz="0" w:space="0" w:color="auto"/>
            <w:right w:val="none" w:sz="0" w:space="0" w:color="auto"/>
          </w:divBdr>
        </w:div>
        <w:div w:id="365913744">
          <w:marLeft w:val="360"/>
          <w:marRight w:val="0"/>
          <w:marTop w:val="200"/>
          <w:marBottom w:val="0"/>
          <w:divBdr>
            <w:top w:val="none" w:sz="0" w:space="0" w:color="auto"/>
            <w:left w:val="none" w:sz="0" w:space="0" w:color="auto"/>
            <w:bottom w:val="none" w:sz="0" w:space="0" w:color="auto"/>
            <w:right w:val="none" w:sz="0" w:space="0" w:color="auto"/>
          </w:divBdr>
        </w:div>
        <w:div w:id="1461872880">
          <w:marLeft w:val="360"/>
          <w:marRight w:val="0"/>
          <w:marTop w:val="200"/>
          <w:marBottom w:val="0"/>
          <w:divBdr>
            <w:top w:val="none" w:sz="0" w:space="0" w:color="auto"/>
            <w:left w:val="none" w:sz="0" w:space="0" w:color="auto"/>
            <w:bottom w:val="none" w:sz="0" w:space="0" w:color="auto"/>
            <w:right w:val="none" w:sz="0" w:space="0" w:color="auto"/>
          </w:divBdr>
        </w:div>
        <w:div w:id="795299632">
          <w:marLeft w:val="360"/>
          <w:marRight w:val="0"/>
          <w:marTop w:val="200"/>
          <w:marBottom w:val="0"/>
          <w:divBdr>
            <w:top w:val="none" w:sz="0" w:space="0" w:color="auto"/>
            <w:left w:val="none" w:sz="0" w:space="0" w:color="auto"/>
            <w:bottom w:val="none" w:sz="0" w:space="0" w:color="auto"/>
            <w:right w:val="none" w:sz="0" w:space="0" w:color="auto"/>
          </w:divBdr>
        </w:div>
        <w:div w:id="945387797">
          <w:marLeft w:val="360"/>
          <w:marRight w:val="0"/>
          <w:marTop w:val="200"/>
          <w:marBottom w:val="0"/>
          <w:divBdr>
            <w:top w:val="none" w:sz="0" w:space="0" w:color="auto"/>
            <w:left w:val="none" w:sz="0" w:space="0" w:color="auto"/>
            <w:bottom w:val="none" w:sz="0" w:space="0" w:color="auto"/>
            <w:right w:val="none" w:sz="0" w:space="0" w:color="auto"/>
          </w:divBdr>
        </w:div>
        <w:div w:id="2082092067">
          <w:marLeft w:val="360"/>
          <w:marRight w:val="0"/>
          <w:marTop w:val="200"/>
          <w:marBottom w:val="0"/>
          <w:divBdr>
            <w:top w:val="none" w:sz="0" w:space="0" w:color="auto"/>
            <w:left w:val="none" w:sz="0" w:space="0" w:color="auto"/>
            <w:bottom w:val="none" w:sz="0" w:space="0" w:color="auto"/>
            <w:right w:val="none" w:sz="0" w:space="0" w:color="auto"/>
          </w:divBdr>
        </w:div>
        <w:div w:id="1778328477">
          <w:marLeft w:val="360"/>
          <w:marRight w:val="0"/>
          <w:marTop w:val="200"/>
          <w:marBottom w:val="0"/>
          <w:divBdr>
            <w:top w:val="none" w:sz="0" w:space="0" w:color="auto"/>
            <w:left w:val="none" w:sz="0" w:space="0" w:color="auto"/>
            <w:bottom w:val="none" w:sz="0" w:space="0" w:color="auto"/>
            <w:right w:val="none" w:sz="0" w:space="0" w:color="auto"/>
          </w:divBdr>
        </w:div>
        <w:div w:id="721905540">
          <w:marLeft w:val="360"/>
          <w:marRight w:val="0"/>
          <w:marTop w:val="200"/>
          <w:marBottom w:val="0"/>
          <w:divBdr>
            <w:top w:val="none" w:sz="0" w:space="0" w:color="auto"/>
            <w:left w:val="none" w:sz="0" w:space="0" w:color="auto"/>
            <w:bottom w:val="none" w:sz="0" w:space="0" w:color="auto"/>
            <w:right w:val="none" w:sz="0" w:space="0" w:color="auto"/>
          </w:divBdr>
        </w:div>
        <w:div w:id="395400182">
          <w:marLeft w:val="360"/>
          <w:marRight w:val="0"/>
          <w:marTop w:val="200"/>
          <w:marBottom w:val="0"/>
          <w:divBdr>
            <w:top w:val="none" w:sz="0" w:space="0" w:color="auto"/>
            <w:left w:val="none" w:sz="0" w:space="0" w:color="auto"/>
            <w:bottom w:val="none" w:sz="0" w:space="0" w:color="auto"/>
            <w:right w:val="none" w:sz="0" w:space="0" w:color="auto"/>
          </w:divBdr>
        </w:div>
        <w:div w:id="822699979">
          <w:marLeft w:val="360"/>
          <w:marRight w:val="0"/>
          <w:marTop w:val="200"/>
          <w:marBottom w:val="0"/>
          <w:divBdr>
            <w:top w:val="none" w:sz="0" w:space="0" w:color="auto"/>
            <w:left w:val="none" w:sz="0" w:space="0" w:color="auto"/>
            <w:bottom w:val="none" w:sz="0" w:space="0" w:color="auto"/>
            <w:right w:val="none" w:sz="0" w:space="0" w:color="auto"/>
          </w:divBdr>
        </w:div>
        <w:div w:id="47413194">
          <w:marLeft w:val="360"/>
          <w:marRight w:val="0"/>
          <w:marTop w:val="200"/>
          <w:marBottom w:val="0"/>
          <w:divBdr>
            <w:top w:val="none" w:sz="0" w:space="0" w:color="auto"/>
            <w:left w:val="none" w:sz="0" w:space="0" w:color="auto"/>
            <w:bottom w:val="none" w:sz="0" w:space="0" w:color="auto"/>
            <w:right w:val="none" w:sz="0" w:space="0" w:color="auto"/>
          </w:divBdr>
        </w:div>
      </w:divsChild>
    </w:div>
    <w:div w:id="1004941951">
      <w:bodyDiv w:val="1"/>
      <w:marLeft w:val="0"/>
      <w:marRight w:val="0"/>
      <w:marTop w:val="0"/>
      <w:marBottom w:val="0"/>
      <w:divBdr>
        <w:top w:val="none" w:sz="0" w:space="0" w:color="auto"/>
        <w:left w:val="none" w:sz="0" w:space="0" w:color="auto"/>
        <w:bottom w:val="none" w:sz="0" w:space="0" w:color="auto"/>
        <w:right w:val="none" w:sz="0" w:space="0" w:color="auto"/>
      </w:divBdr>
    </w:div>
    <w:div w:id="1019770039">
      <w:bodyDiv w:val="1"/>
      <w:marLeft w:val="0"/>
      <w:marRight w:val="0"/>
      <w:marTop w:val="0"/>
      <w:marBottom w:val="0"/>
      <w:divBdr>
        <w:top w:val="none" w:sz="0" w:space="0" w:color="auto"/>
        <w:left w:val="none" w:sz="0" w:space="0" w:color="auto"/>
        <w:bottom w:val="none" w:sz="0" w:space="0" w:color="auto"/>
        <w:right w:val="none" w:sz="0" w:space="0" w:color="auto"/>
      </w:divBdr>
    </w:div>
    <w:div w:id="1048648026">
      <w:bodyDiv w:val="1"/>
      <w:marLeft w:val="0"/>
      <w:marRight w:val="0"/>
      <w:marTop w:val="0"/>
      <w:marBottom w:val="0"/>
      <w:divBdr>
        <w:top w:val="none" w:sz="0" w:space="0" w:color="auto"/>
        <w:left w:val="none" w:sz="0" w:space="0" w:color="auto"/>
        <w:bottom w:val="none" w:sz="0" w:space="0" w:color="auto"/>
        <w:right w:val="none" w:sz="0" w:space="0" w:color="auto"/>
      </w:divBdr>
    </w:div>
    <w:div w:id="1077166865">
      <w:bodyDiv w:val="1"/>
      <w:marLeft w:val="0"/>
      <w:marRight w:val="0"/>
      <w:marTop w:val="0"/>
      <w:marBottom w:val="0"/>
      <w:divBdr>
        <w:top w:val="none" w:sz="0" w:space="0" w:color="auto"/>
        <w:left w:val="none" w:sz="0" w:space="0" w:color="auto"/>
        <w:bottom w:val="none" w:sz="0" w:space="0" w:color="auto"/>
        <w:right w:val="none" w:sz="0" w:space="0" w:color="auto"/>
      </w:divBdr>
    </w:div>
    <w:div w:id="1088771555">
      <w:bodyDiv w:val="1"/>
      <w:marLeft w:val="0"/>
      <w:marRight w:val="0"/>
      <w:marTop w:val="0"/>
      <w:marBottom w:val="0"/>
      <w:divBdr>
        <w:top w:val="none" w:sz="0" w:space="0" w:color="auto"/>
        <w:left w:val="none" w:sz="0" w:space="0" w:color="auto"/>
        <w:bottom w:val="none" w:sz="0" w:space="0" w:color="auto"/>
        <w:right w:val="none" w:sz="0" w:space="0" w:color="auto"/>
      </w:divBdr>
    </w:div>
    <w:div w:id="1091857747">
      <w:bodyDiv w:val="1"/>
      <w:marLeft w:val="0"/>
      <w:marRight w:val="0"/>
      <w:marTop w:val="0"/>
      <w:marBottom w:val="0"/>
      <w:divBdr>
        <w:top w:val="none" w:sz="0" w:space="0" w:color="auto"/>
        <w:left w:val="none" w:sz="0" w:space="0" w:color="auto"/>
        <w:bottom w:val="none" w:sz="0" w:space="0" w:color="auto"/>
        <w:right w:val="none" w:sz="0" w:space="0" w:color="auto"/>
      </w:divBdr>
    </w:div>
    <w:div w:id="1093206057">
      <w:bodyDiv w:val="1"/>
      <w:marLeft w:val="0"/>
      <w:marRight w:val="0"/>
      <w:marTop w:val="0"/>
      <w:marBottom w:val="0"/>
      <w:divBdr>
        <w:top w:val="none" w:sz="0" w:space="0" w:color="auto"/>
        <w:left w:val="none" w:sz="0" w:space="0" w:color="auto"/>
        <w:bottom w:val="none" w:sz="0" w:space="0" w:color="auto"/>
        <w:right w:val="none" w:sz="0" w:space="0" w:color="auto"/>
      </w:divBdr>
    </w:div>
    <w:div w:id="1121845271">
      <w:bodyDiv w:val="1"/>
      <w:marLeft w:val="0"/>
      <w:marRight w:val="0"/>
      <w:marTop w:val="0"/>
      <w:marBottom w:val="0"/>
      <w:divBdr>
        <w:top w:val="none" w:sz="0" w:space="0" w:color="auto"/>
        <w:left w:val="none" w:sz="0" w:space="0" w:color="auto"/>
        <w:bottom w:val="none" w:sz="0" w:space="0" w:color="auto"/>
        <w:right w:val="none" w:sz="0" w:space="0" w:color="auto"/>
      </w:divBdr>
    </w:div>
    <w:div w:id="1161122098">
      <w:bodyDiv w:val="1"/>
      <w:marLeft w:val="0"/>
      <w:marRight w:val="0"/>
      <w:marTop w:val="0"/>
      <w:marBottom w:val="0"/>
      <w:divBdr>
        <w:top w:val="none" w:sz="0" w:space="0" w:color="auto"/>
        <w:left w:val="none" w:sz="0" w:space="0" w:color="auto"/>
        <w:bottom w:val="none" w:sz="0" w:space="0" w:color="auto"/>
        <w:right w:val="none" w:sz="0" w:space="0" w:color="auto"/>
      </w:divBdr>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
    <w:div w:id="1174685062">
      <w:bodyDiv w:val="1"/>
      <w:marLeft w:val="0"/>
      <w:marRight w:val="0"/>
      <w:marTop w:val="0"/>
      <w:marBottom w:val="0"/>
      <w:divBdr>
        <w:top w:val="none" w:sz="0" w:space="0" w:color="auto"/>
        <w:left w:val="none" w:sz="0" w:space="0" w:color="auto"/>
        <w:bottom w:val="none" w:sz="0" w:space="0" w:color="auto"/>
        <w:right w:val="none" w:sz="0" w:space="0" w:color="auto"/>
      </w:divBdr>
    </w:div>
    <w:div w:id="1178425800">
      <w:bodyDiv w:val="1"/>
      <w:marLeft w:val="0"/>
      <w:marRight w:val="0"/>
      <w:marTop w:val="0"/>
      <w:marBottom w:val="0"/>
      <w:divBdr>
        <w:top w:val="none" w:sz="0" w:space="0" w:color="auto"/>
        <w:left w:val="none" w:sz="0" w:space="0" w:color="auto"/>
        <w:bottom w:val="none" w:sz="0" w:space="0" w:color="auto"/>
        <w:right w:val="none" w:sz="0" w:space="0" w:color="auto"/>
      </w:divBdr>
    </w:div>
    <w:div w:id="1200434175">
      <w:bodyDiv w:val="1"/>
      <w:marLeft w:val="0"/>
      <w:marRight w:val="0"/>
      <w:marTop w:val="0"/>
      <w:marBottom w:val="0"/>
      <w:divBdr>
        <w:top w:val="none" w:sz="0" w:space="0" w:color="auto"/>
        <w:left w:val="none" w:sz="0" w:space="0" w:color="auto"/>
        <w:bottom w:val="none" w:sz="0" w:space="0" w:color="auto"/>
        <w:right w:val="none" w:sz="0" w:space="0" w:color="auto"/>
      </w:divBdr>
    </w:div>
    <w:div w:id="1221674865">
      <w:bodyDiv w:val="1"/>
      <w:marLeft w:val="0"/>
      <w:marRight w:val="0"/>
      <w:marTop w:val="0"/>
      <w:marBottom w:val="0"/>
      <w:divBdr>
        <w:top w:val="none" w:sz="0" w:space="0" w:color="auto"/>
        <w:left w:val="none" w:sz="0" w:space="0" w:color="auto"/>
        <w:bottom w:val="none" w:sz="0" w:space="0" w:color="auto"/>
        <w:right w:val="none" w:sz="0" w:space="0" w:color="auto"/>
      </w:divBdr>
    </w:div>
    <w:div w:id="1234390407">
      <w:bodyDiv w:val="1"/>
      <w:marLeft w:val="0"/>
      <w:marRight w:val="0"/>
      <w:marTop w:val="0"/>
      <w:marBottom w:val="0"/>
      <w:divBdr>
        <w:top w:val="none" w:sz="0" w:space="0" w:color="auto"/>
        <w:left w:val="none" w:sz="0" w:space="0" w:color="auto"/>
        <w:bottom w:val="none" w:sz="0" w:space="0" w:color="auto"/>
        <w:right w:val="none" w:sz="0" w:space="0" w:color="auto"/>
      </w:divBdr>
    </w:div>
    <w:div w:id="1234895672">
      <w:bodyDiv w:val="1"/>
      <w:marLeft w:val="0"/>
      <w:marRight w:val="0"/>
      <w:marTop w:val="0"/>
      <w:marBottom w:val="0"/>
      <w:divBdr>
        <w:top w:val="none" w:sz="0" w:space="0" w:color="auto"/>
        <w:left w:val="none" w:sz="0" w:space="0" w:color="auto"/>
        <w:bottom w:val="none" w:sz="0" w:space="0" w:color="auto"/>
        <w:right w:val="none" w:sz="0" w:space="0" w:color="auto"/>
      </w:divBdr>
    </w:div>
    <w:div w:id="1246958275">
      <w:bodyDiv w:val="1"/>
      <w:marLeft w:val="0"/>
      <w:marRight w:val="0"/>
      <w:marTop w:val="0"/>
      <w:marBottom w:val="0"/>
      <w:divBdr>
        <w:top w:val="none" w:sz="0" w:space="0" w:color="auto"/>
        <w:left w:val="none" w:sz="0" w:space="0" w:color="auto"/>
        <w:bottom w:val="none" w:sz="0" w:space="0" w:color="auto"/>
        <w:right w:val="none" w:sz="0" w:space="0" w:color="auto"/>
      </w:divBdr>
    </w:div>
    <w:div w:id="1257205668">
      <w:bodyDiv w:val="1"/>
      <w:marLeft w:val="0"/>
      <w:marRight w:val="0"/>
      <w:marTop w:val="0"/>
      <w:marBottom w:val="0"/>
      <w:divBdr>
        <w:top w:val="none" w:sz="0" w:space="0" w:color="auto"/>
        <w:left w:val="none" w:sz="0" w:space="0" w:color="auto"/>
        <w:bottom w:val="none" w:sz="0" w:space="0" w:color="auto"/>
        <w:right w:val="none" w:sz="0" w:space="0" w:color="auto"/>
      </w:divBdr>
    </w:div>
    <w:div w:id="1265453318">
      <w:bodyDiv w:val="1"/>
      <w:marLeft w:val="0"/>
      <w:marRight w:val="0"/>
      <w:marTop w:val="0"/>
      <w:marBottom w:val="0"/>
      <w:divBdr>
        <w:top w:val="none" w:sz="0" w:space="0" w:color="auto"/>
        <w:left w:val="none" w:sz="0" w:space="0" w:color="auto"/>
        <w:bottom w:val="none" w:sz="0" w:space="0" w:color="auto"/>
        <w:right w:val="none" w:sz="0" w:space="0" w:color="auto"/>
      </w:divBdr>
    </w:div>
    <w:div w:id="1272936733">
      <w:bodyDiv w:val="1"/>
      <w:marLeft w:val="0"/>
      <w:marRight w:val="0"/>
      <w:marTop w:val="0"/>
      <w:marBottom w:val="0"/>
      <w:divBdr>
        <w:top w:val="none" w:sz="0" w:space="0" w:color="auto"/>
        <w:left w:val="none" w:sz="0" w:space="0" w:color="auto"/>
        <w:bottom w:val="none" w:sz="0" w:space="0" w:color="auto"/>
        <w:right w:val="none" w:sz="0" w:space="0" w:color="auto"/>
      </w:divBdr>
    </w:div>
    <w:div w:id="1274750971">
      <w:bodyDiv w:val="1"/>
      <w:marLeft w:val="0"/>
      <w:marRight w:val="0"/>
      <w:marTop w:val="0"/>
      <w:marBottom w:val="0"/>
      <w:divBdr>
        <w:top w:val="none" w:sz="0" w:space="0" w:color="auto"/>
        <w:left w:val="none" w:sz="0" w:space="0" w:color="auto"/>
        <w:bottom w:val="none" w:sz="0" w:space="0" w:color="auto"/>
        <w:right w:val="none" w:sz="0" w:space="0" w:color="auto"/>
      </w:divBdr>
    </w:div>
    <w:div w:id="1296181657">
      <w:bodyDiv w:val="1"/>
      <w:marLeft w:val="0"/>
      <w:marRight w:val="0"/>
      <w:marTop w:val="0"/>
      <w:marBottom w:val="0"/>
      <w:divBdr>
        <w:top w:val="none" w:sz="0" w:space="0" w:color="auto"/>
        <w:left w:val="none" w:sz="0" w:space="0" w:color="auto"/>
        <w:bottom w:val="none" w:sz="0" w:space="0" w:color="auto"/>
        <w:right w:val="none" w:sz="0" w:space="0" w:color="auto"/>
      </w:divBdr>
    </w:div>
    <w:div w:id="1298685548">
      <w:bodyDiv w:val="1"/>
      <w:marLeft w:val="0"/>
      <w:marRight w:val="0"/>
      <w:marTop w:val="0"/>
      <w:marBottom w:val="0"/>
      <w:divBdr>
        <w:top w:val="none" w:sz="0" w:space="0" w:color="auto"/>
        <w:left w:val="none" w:sz="0" w:space="0" w:color="auto"/>
        <w:bottom w:val="none" w:sz="0" w:space="0" w:color="auto"/>
        <w:right w:val="none" w:sz="0" w:space="0" w:color="auto"/>
      </w:divBdr>
    </w:div>
    <w:div w:id="1300496945">
      <w:bodyDiv w:val="1"/>
      <w:marLeft w:val="0"/>
      <w:marRight w:val="0"/>
      <w:marTop w:val="0"/>
      <w:marBottom w:val="0"/>
      <w:divBdr>
        <w:top w:val="none" w:sz="0" w:space="0" w:color="auto"/>
        <w:left w:val="none" w:sz="0" w:space="0" w:color="auto"/>
        <w:bottom w:val="none" w:sz="0" w:space="0" w:color="auto"/>
        <w:right w:val="none" w:sz="0" w:space="0" w:color="auto"/>
      </w:divBdr>
    </w:div>
    <w:div w:id="1306738555">
      <w:bodyDiv w:val="1"/>
      <w:marLeft w:val="0"/>
      <w:marRight w:val="0"/>
      <w:marTop w:val="0"/>
      <w:marBottom w:val="0"/>
      <w:divBdr>
        <w:top w:val="none" w:sz="0" w:space="0" w:color="auto"/>
        <w:left w:val="none" w:sz="0" w:space="0" w:color="auto"/>
        <w:bottom w:val="none" w:sz="0" w:space="0" w:color="auto"/>
        <w:right w:val="none" w:sz="0" w:space="0" w:color="auto"/>
      </w:divBdr>
    </w:div>
    <w:div w:id="1341810167">
      <w:bodyDiv w:val="1"/>
      <w:marLeft w:val="0"/>
      <w:marRight w:val="0"/>
      <w:marTop w:val="0"/>
      <w:marBottom w:val="0"/>
      <w:divBdr>
        <w:top w:val="none" w:sz="0" w:space="0" w:color="auto"/>
        <w:left w:val="none" w:sz="0" w:space="0" w:color="auto"/>
        <w:bottom w:val="none" w:sz="0" w:space="0" w:color="auto"/>
        <w:right w:val="none" w:sz="0" w:space="0" w:color="auto"/>
      </w:divBdr>
    </w:div>
    <w:div w:id="1341856749">
      <w:bodyDiv w:val="1"/>
      <w:marLeft w:val="0"/>
      <w:marRight w:val="0"/>
      <w:marTop w:val="0"/>
      <w:marBottom w:val="0"/>
      <w:divBdr>
        <w:top w:val="none" w:sz="0" w:space="0" w:color="auto"/>
        <w:left w:val="none" w:sz="0" w:space="0" w:color="auto"/>
        <w:bottom w:val="none" w:sz="0" w:space="0" w:color="auto"/>
        <w:right w:val="none" w:sz="0" w:space="0" w:color="auto"/>
      </w:divBdr>
    </w:div>
    <w:div w:id="1342851848">
      <w:bodyDiv w:val="1"/>
      <w:marLeft w:val="0"/>
      <w:marRight w:val="0"/>
      <w:marTop w:val="0"/>
      <w:marBottom w:val="0"/>
      <w:divBdr>
        <w:top w:val="none" w:sz="0" w:space="0" w:color="auto"/>
        <w:left w:val="none" w:sz="0" w:space="0" w:color="auto"/>
        <w:bottom w:val="none" w:sz="0" w:space="0" w:color="auto"/>
        <w:right w:val="none" w:sz="0" w:space="0" w:color="auto"/>
      </w:divBdr>
    </w:div>
    <w:div w:id="1342852431">
      <w:bodyDiv w:val="1"/>
      <w:marLeft w:val="0"/>
      <w:marRight w:val="0"/>
      <w:marTop w:val="0"/>
      <w:marBottom w:val="0"/>
      <w:divBdr>
        <w:top w:val="none" w:sz="0" w:space="0" w:color="auto"/>
        <w:left w:val="none" w:sz="0" w:space="0" w:color="auto"/>
        <w:bottom w:val="none" w:sz="0" w:space="0" w:color="auto"/>
        <w:right w:val="none" w:sz="0" w:space="0" w:color="auto"/>
      </w:divBdr>
    </w:div>
    <w:div w:id="1349138777">
      <w:bodyDiv w:val="1"/>
      <w:marLeft w:val="0"/>
      <w:marRight w:val="0"/>
      <w:marTop w:val="0"/>
      <w:marBottom w:val="0"/>
      <w:divBdr>
        <w:top w:val="none" w:sz="0" w:space="0" w:color="auto"/>
        <w:left w:val="none" w:sz="0" w:space="0" w:color="auto"/>
        <w:bottom w:val="none" w:sz="0" w:space="0" w:color="auto"/>
        <w:right w:val="none" w:sz="0" w:space="0" w:color="auto"/>
      </w:divBdr>
    </w:div>
    <w:div w:id="1351486989">
      <w:bodyDiv w:val="1"/>
      <w:marLeft w:val="0"/>
      <w:marRight w:val="0"/>
      <w:marTop w:val="0"/>
      <w:marBottom w:val="0"/>
      <w:divBdr>
        <w:top w:val="none" w:sz="0" w:space="0" w:color="auto"/>
        <w:left w:val="none" w:sz="0" w:space="0" w:color="auto"/>
        <w:bottom w:val="none" w:sz="0" w:space="0" w:color="auto"/>
        <w:right w:val="none" w:sz="0" w:space="0" w:color="auto"/>
      </w:divBdr>
      <w:divsChild>
        <w:div w:id="587469454">
          <w:marLeft w:val="0"/>
          <w:marRight w:val="0"/>
          <w:marTop w:val="0"/>
          <w:marBottom w:val="0"/>
          <w:divBdr>
            <w:top w:val="single" w:sz="2" w:space="0" w:color="D9D9E3"/>
            <w:left w:val="single" w:sz="2" w:space="0" w:color="D9D9E3"/>
            <w:bottom w:val="single" w:sz="2" w:space="0" w:color="D9D9E3"/>
            <w:right w:val="single" w:sz="2" w:space="0" w:color="D9D9E3"/>
          </w:divBdr>
          <w:divsChild>
            <w:div w:id="1667783981">
              <w:marLeft w:val="0"/>
              <w:marRight w:val="0"/>
              <w:marTop w:val="0"/>
              <w:marBottom w:val="0"/>
              <w:divBdr>
                <w:top w:val="single" w:sz="2" w:space="0" w:color="D9D9E3"/>
                <w:left w:val="single" w:sz="2" w:space="0" w:color="D9D9E3"/>
                <w:bottom w:val="single" w:sz="2" w:space="0" w:color="D9D9E3"/>
                <w:right w:val="single" w:sz="2" w:space="0" w:color="D9D9E3"/>
              </w:divBdr>
              <w:divsChild>
                <w:div w:id="506403794">
                  <w:marLeft w:val="0"/>
                  <w:marRight w:val="0"/>
                  <w:marTop w:val="0"/>
                  <w:marBottom w:val="0"/>
                  <w:divBdr>
                    <w:top w:val="single" w:sz="2" w:space="0" w:color="D9D9E3"/>
                    <w:left w:val="single" w:sz="2" w:space="0" w:color="D9D9E3"/>
                    <w:bottom w:val="single" w:sz="2" w:space="0" w:color="D9D9E3"/>
                    <w:right w:val="single" w:sz="2" w:space="0" w:color="D9D9E3"/>
                  </w:divBdr>
                  <w:divsChild>
                    <w:div w:id="305015868">
                      <w:marLeft w:val="0"/>
                      <w:marRight w:val="0"/>
                      <w:marTop w:val="0"/>
                      <w:marBottom w:val="0"/>
                      <w:divBdr>
                        <w:top w:val="single" w:sz="2" w:space="0" w:color="D9D9E3"/>
                        <w:left w:val="single" w:sz="2" w:space="0" w:color="D9D9E3"/>
                        <w:bottom w:val="single" w:sz="2" w:space="0" w:color="D9D9E3"/>
                        <w:right w:val="single" w:sz="2" w:space="0" w:color="D9D9E3"/>
                      </w:divBdr>
                      <w:divsChild>
                        <w:div w:id="1842501038">
                          <w:marLeft w:val="0"/>
                          <w:marRight w:val="0"/>
                          <w:marTop w:val="0"/>
                          <w:marBottom w:val="0"/>
                          <w:divBdr>
                            <w:top w:val="single" w:sz="2" w:space="0" w:color="auto"/>
                            <w:left w:val="single" w:sz="2" w:space="0" w:color="auto"/>
                            <w:bottom w:val="single" w:sz="6" w:space="0" w:color="auto"/>
                            <w:right w:val="single" w:sz="2" w:space="0" w:color="auto"/>
                          </w:divBdr>
                          <w:divsChild>
                            <w:div w:id="1916159347">
                              <w:marLeft w:val="0"/>
                              <w:marRight w:val="0"/>
                              <w:marTop w:val="100"/>
                              <w:marBottom w:val="100"/>
                              <w:divBdr>
                                <w:top w:val="single" w:sz="2" w:space="0" w:color="D9D9E3"/>
                                <w:left w:val="single" w:sz="2" w:space="0" w:color="D9D9E3"/>
                                <w:bottom w:val="single" w:sz="2" w:space="0" w:color="D9D9E3"/>
                                <w:right w:val="single" w:sz="2" w:space="0" w:color="D9D9E3"/>
                              </w:divBdr>
                              <w:divsChild>
                                <w:div w:id="2010909106">
                                  <w:marLeft w:val="0"/>
                                  <w:marRight w:val="0"/>
                                  <w:marTop w:val="0"/>
                                  <w:marBottom w:val="0"/>
                                  <w:divBdr>
                                    <w:top w:val="single" w:sz="2" w:space="0" w:color="D9D9E3"/>
                                    <w:left w:val="single" w:sz="2" w:space="0" w:color="D9D9E3"/>
                                    <w:bottom w:val="single" w:sz="2" w:space="0" w:color="D9D9E3"/>
                                    <w:right w:val="single" w:sz="2" w:space="0" w:color="D9D9E3"/>
                                  </w:divBdr>
                                  <w:divsChild>
                                    <w:div w:id="1463840872">
                                      <w:marLeft w:val="0"/>
                                      <w:marRight w:val="0"/>
                                      <w:marTop w:val="0"/>
                                      <w:marBottom w:val="0"/>
                                      <w:divBdr>
                                        <w:top w:val="single" w:sz="2" w:space="0" w:color="D9D9E3"/>
                                        <w:left w:val="single" w:sz="2" w:space="0" w:color="D9D9E3"/>
                                        <w:bottom w:val="single" w:sz="2" w:space="0" w:color="D9D9E3"/>
                                        <w:right w:val="single" w:sz="2" w:space="0" w:color="D9D9E3"/>
                                      </w:divBdr>
                                      <w:divsChild>
                                        <w:div w:id="191043668">
                                          <w:marLeft w:val="0"/>
                                          <w:marRight w:val="0"/>
                                          <w:marTop w:val="0"/>
                                          <w:marBottom w:val="0"/>
                                          <w:divBdr>
                                            <w:top w:val="single" w:sz="2" w:space="0" w:color="D9D9E3"/>
                                            <w:left w:val="single" w:sz="2" w:space="0" w:color="D9D9E3"/>
                                            <w:bottom w:val="single" w:sz="2" w:space="0" w:color="D9D9E3"/>
                                            <w:right w:val="single" w:sz="2" w:space="0" w:color="D9D9E3"/>
                                          </w:divBdr>
                                          <w:divsChild>
                                            <w:div w:id="3760117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28706266">
          <w:marLeft w:val="0"/>
          <w:marRight w:val="0"/>
          <w:marTop w:val="0"/>
          <w:marBottom w:val="0"/>
          <w:divBdr>
            <w:top w:val="none" w:sz="0" w:space="0" w:color="auto"/>
            <w:left w:val="none" w:sz="0" w:space="0" w:color="auto"/>
            <w:bottom w:val="none" w:sz="0" w:space="0" w:color="auto"/>
            <w:right w:val="none" w:sz="0" w:space="0" w:color="auto"/>
          </w:divBdr>
        </w:div>
      </w:divsChild>
    </w:div>
    <w:div w:id="1420322243">
      <w:bodyDiv w:val="1"/>
      <w:marLeft w:val="0"/>
      <w:marRight w:val="0"/>
      <w:marTop w:val="0"/>
      <w:marBottom w:val="0"/>
      <w:divBdr>
        <w:top w:val="none" w:sz="0" w:space="0" w:color="auto"/>
        <w:left w:val="none" w:sz="0" w:space="0" w:color="auto"/>
        <w:bottom w:val="none" w:sz="0" w:space="0" w:color="auto"/>
        <w:right w:val="none" w:sz="0" w:space="0" w:color="auto"/>
      </w:divBdr>
      <w:divsChild>
        <w:div w:id="1432235544">
          <w:marLeft w:val="0"/>
          <w:marRight w:val="0"/>
          <w:marTop w:val="0"/>
          <w:marBottom w:val="0"/>
          <w:divBdr>
            <w:top w:val="single" w:sz="2" w:space="0" w:color="D9D9E3"/>
            <w:left w:val="single" w:sz="2" w:space="0" w:color="D9D9E3"/>
            <w:bottom w:val="single" w:sz="2" w:space="0" w:color="D9D9E3"/>
            <w:right w:val="single" w:sz="2" w:space="0" w:color="D9D9E3"/>
          </w:divBdr>
          <w:divsChild>
            <w:div w:id="161286457">
              <w:marLeft w:val="0"/>
              <w:marRight w:val="0"/>
              <w:marTop w:val="0"/>
              <w:marBottom w:val="0"/>
              <w:divBdr>
                <w:top w:val="single" w:sz="2" w:space="0" w:color="D9D9E3"/>
                <w:left w:val="single" w:sz="2" w:space="0" w:color="D9D9E3"/>
                <w:bottom w:val="single" w:sz="2" w:space="0" w:color="D9D9E3"/>
                <w:right w:val="single" w:sz="2" w:space="0" w:color="D9D9E3"/>
              </w:divBdr>
              <w:divsChild>
                <w:div w:id="2037534479">
                  <w:marLeft w:val="0"/>
                  <w:marRight w:val="0"/>
                  <w:marTop w:val="0"/>
                  <w:marBottom w:val="0"/>
                  <w:divBdr>
                    <w:top w:val="single" w:sz="2" w:space="0" w:color="D9D9E3"/>
                    <w:left w:val="single" w:sz="2" w:space="0" w:color="D9D9E3"/>
                    <w:bottom w:val="single" w:sz="2" w:space="0" w:color="D9D9E3"/>
                    <w:right w:val="single" w:sz="2" w:space="0" w:color="D9D9E3"/>
                  </w:divBdr>
                  <w:divsChild>
                    <w:div w:id="1023165715">
                      <w:marLeft w:val="0"/>
                      <w:marRight w:val="0"/>
                      <w:marTop w:val="0"/>
                      <w:marBottom w:val="0"/>
                      <w:divBdr>
                        <w:top w:val="single" w:sz="2" w:space="0" w:color="D9D9E3"/>
                        <w:left w:val="single" w:sz="2" w:space="0" w:color="D9D9E3"/>
                        <w:bottom w:val="single" w:sz="2" w:space="0" w:color="D9D9E3"/>
                        <w:right w:val="single" w:sz="2" w:space="0" w:color="D9D9E3"/>
                      </w:divBdr>
                      <w:divsChild>
                        <w:div w:id="590242407">
                          <w:marLeft w:val="0"/>
                          <w:marRight w:val="0"/>
                          <w:marTop w:val="0"/>
                          <w:marBottom w:val="0"/>
                          <w:divBdr>
                            <w:top w:val="single" w:sz="2" w:space="0" w:color="auto"/>
                            <w:left w:val="single" w:sz="2" w:space="0" w:color="auto"/>
                            <w:bottom w:val="single" w:sz="6" w:space="0" w:color="auto"/>
                            <w:right w:val="single" w:sz="2" w:space="0" w:color="auto"/>
                          </w:divBdr>
                          <w:divsChild>
                            <w:div w:id="18490609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93625504">
                                  <w:marLeft w:val="0"/>
                                  <w:marRight w:val="0"/>
                                  <w:marTop w:val="0"/>
                                  <w:marBottom w:val="0"/>
                                  <w:divBdr>
                                    <w:top w:val="single" w:sz="2" w:space="0" w:color="D9D9E3"/>
                                    <w:left w:val="single" w:sz="2" w:space="0" w:color="D9D9E3"/>
                                    <w:bottom w:val="single" w:sz="2" w:space="0" w:color="D9D9E3"/>
                                    <w:right w:val="single" w:sz="2" w:space="0" w:color="D9D9E3"/>
                                  </w:divBdr>
                                  <w:divsChild>
                                    <w:div w:id="1056394839">
                                      <w:marLeft w:val="0"/>
                                      <w:marRight w:val="0"/>
                                      <w:marTop w:val="0"/>
                                      <w:marBottom w:val="0"/>
                                      <w:divBdr>
                                        <w:top w:val="single" w:sz="2" w:space="0" w:color="D9D9E3"/>
                                        <w:left w:val="single" w:sz="2" w:space="0" w:color="D9D9E3"/>
                                        <w:bottom w:val="single" w:sz="2" w:space="0" w:color="D9D9E3"/>
                                        <w:right w:val="single" w:sz="2" w:space="0" w:color="D9D9E3"/>
                                      </w:divBdr>
                                      <w:divsChild>
                                        <w:div w:id="1471289724">
                                          <w:marLeft w:val="0"/>
                                          <w:marRight w:val="0"/>
                                          <w:marTop w:val="0"/>
                                          <w:marBottom w:val="0"/>
                                          <w:divBdr>
                                            <w:top w:val="single" w:sz="2" w:space="0" w:color="D9D9E3"/>
                                            <w:left w:val="single" w:sz="2" w:space="0" w:color="D9D9E3"/>
                                            <w:bottom w:val="single" w:sz="2" w:space="0" w:color="D9D9E3"/>
                                            <w:right w:val="single" w:sz="2" w:space="0" w:color="D9D9E3"/>
                                          </w:divBdr>
                                          <w:divsChild>
                                            <w:div w:id="7443028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5559469">
          <w:marLeft w:val="0"/>
          <w:marRight w:val="0"/>
          <w:marTop w:val="0"/>
          <w:marBottom w:val="0"/>
          <w:divBdr>
            <w:top w:val="none" w:sz="0" w:space="0" w:color="auto"/>
            <w:left w:val="none" w:sz="0" w:space="0" w:color="auto"/>
            <w:bottom w:val="none" w:sz="0" w:space="0" w:color="auto"/>
            <w:right w:val="none" w:sz="0" w:space="0" w:color="auto"/>
          </w:divBdr>
        </w:div>
      </w:divsChild>
    </w:div>
    <w:div w:id="1427308649">
      <w:bodyDiv w:val="1"/>
      <w:marLeft w:val="0"/>
      <w:marRight w:val="0"/>
      <w:marTop w:val="0"/>
      <w:marBottom w:val="0"/>
      <w:divBdr>
        <w:top w:val="none" w:sz="0" w:space="0" w:color="auto"/>
        <w:left w:val="none" w:sz="0" w:space="0" w:color="auto"/>
        <w:bottom w:val="none" w:sz="0" w:space="0" w:color="auto"/>
        <w:right w:val="none" w:sz="0" w:space="0" w:color="auto"/>
      </w:divBdr>
    </w:div>
    <w:div w:id="1432697695">
      <w:bodyDiv w:val="1"/>
      <w:marLeft w:val="0"/>
      <w:marRight w:val="0"/>
      <w:marTop w:val="0"/>
      <w:marBottom w:val="0"/>
      <w:divBdr>
        <w:top w:val="none" w:sz="0" w:space="0" w:color="auto"/>
        <w:left w:val="none" w:sz="0" w:space="0" w:color="auto"/>
        <w:bottom w:val="none" w:sz="0" w:space="0" w:color="auto"/>
        <w:right w:val="none" w:sz="0" w:space="0" w:color="auto"/>
      </w:divBdr>
    </w:div>
    <w:div w:id="1448348855">
      <w:bodyDiv w:val="1"/>
      <w:marLeft w:val="0"/>
      <w:marRight w:val="0"/>
      <w:marTop w:val="0"/>
      <w:marBottom w:val="0"/>
      <w:divBdr>
        <w:top w:val="none" w:sz="0" w:space="0" w:color="auto"/>
        <w:left w:val="none" w:sz="0" w:space="0" w:color="auto"/>
        <w:bottom w:val="none" w:sz="0" w:space="0" w:color="auto"/>
        <w:right w:val="none" w:sz="0" w:space="0" w:color="auto"/>
      </w:divBdr>
    </w:div>
    <w:div w:id="1456866686">
      <w:bodyDiv w:val="1"/>
      <w:marLeft w:val="0"/>
      <w:marRight w:val="0"/>
      <w:marTop w:val="0"/>
      <w:marBottom w:val="0"/>
      <w:divBdr>
        <w:top w:val="none" w:sz="0" w:space="0" w:color="auto"/>
        <w:left w:val="none" w:sz="0" w:space="0" w:color="auto"/>
        <w:bottom w:val="none" w:sz="0" w:space="0" w:color="auto"/>
        <w:right w:val="none" w:sz="0" w:space="0" w:color="auto"/>
      </w:divBdr>
    </w:div>
    <w:div w:id="1497114619">
      <w:bodyDiv w:val="1"/>
      <w:marLeft w:val="0"/>
      <w:marRight w:val="0"/>
      <w:marTop w:val="0"/>
      <w:marBottom w:val="0"/>
      <w:divBdr>
        <w:top w:val="none" w:sz="0" w:space="0" w:color="auto"/>
        <w:left w:val="none" w:sz="0" w:space="0" w:color="auto"/>
        <w:bottom w:val="none" w:sz="0" w:space="0" w:color="auto"/>
        <w:right w:val="none" w:sz="0" w:space="0" w:color="auto"/>
      </w:divBdr>
    </w:div>
    <w:div w:id="1504052353">
      <w:bodyDiv w:val="1"/>
      <w:marLeft w:val="0"/>
      <w:marRight w:val="0"/>
      <w:marTop w:val="0"/>
      <w:marBottom w:val="0"/>
      <w:divBdr>
        <w:top w:val="none" w:sz="0" w:space="0" w:color="auto"/>
        <w:left w:val="none" w:sz="0" w:space="0" w:color="auto"/>
        <w:bottom w:val="none" w:sz="0" w:space="0" w:color="auto"/>
        <w:right w:val="none" w:sz="0" w:space="0" w:color="auto"/>
      </w:divBdr>
    </w:div>
    <w:div w:id="1518276641">
      <w:bodyDiv w:val="1"/>
      <w:marLeft w:val="0"/>
      <w:marRight w:val="0"/>
      <w:marTop w:val="0"/>
      <w:marBottom w:val="0"/>
      <w:divBdr>
        <w:top w:val="none" w:sz="0" w:space="0" w:color="auto"/>
        <w:left w:val="none" w:sz="0" w:space="0" w:color="auto"/>
        <w:bottom w:val="none" w:sz="0" w:space="0" w:color="auto"/>
        <w:right w:val="none" w:sz="0" w:space="0" w:color="auto"/>
      </w:divBdr>
    </w:div>
    <w:div w:id="1518735392">
      <w:bodyDiv w:val="1"/>
      <w:marLeft w:val="0"/>
      <w:marRight w:val="0"/>
      <w:marTop w:val="0"/>
      <w:marBottom w:val="0"/>
      <w:divBdr>
        <w:top w:val="none" w:sz="0" w:space="0" w:color="auto"/>
        <w:left w:val="none" w:sz="0" w:space="0" w:color="auto"/>
        <w:bottom w:val="none" w:sz="0" w:space="0" w:color="auto"/>
        <w:right w:val="none" w:sz="0" w:space="0" w:color="auto"/>
      </w:divBdr>
    </w:div>
    <w:div w:id="1519808861">
      <w:bodyDiv w:val="1"/>
      <w:marLeft w:val="0"/>
      <w:marRight w:val="0"/>
      <w:marTop w:val="0"/>
      <w:marBottom w:val="0"/>
      <w:divBdr>
        <w:top w:val="none" w:sz="0" w:space="0" w:color="auto"/>
        <w:left w:val="none" w:sz="0" w:space="0" w:color="auto"/>
        <w:bottom w:val="none" w:sz="0" w:space="0" w:color="auto"/>
        <w:right w:val="none" w:sz="0" w:space="0" w:color="auto"/>
      </w:divBdr>
    </w:div>
    <w:div w:id="1524589338">
      <w:bodyDiv w:val="1"/>
      <w:marLeft w:val="0"/>
      <w:marRight w:val="0"/>
      <w:marTop w:val="0"/>
      <w:marBottom w:val="0"/>
      <w:divBdr>
        <w:top w:val="none" w:sz="0" w:space="0" w:color="auto"/>
        <w:left w:val="none" w:sz="0" w:space="0" w:color="auto"/>
        <w:bottom w:val="none" w:sz="0" w:space="0" w:color="auto"/>
        <w:right w:val="none" w:sz="0" w:space="0" w:color="auto"/>
      </w:divBdr>
    </w:div>
    <w:div w:id="1525706330">
      <w:bodyDiv w:val="1"/>
      <w:marLeft w:val="0"/>
      <w:marRight w:val="0"/>
      <w:marTop w:val="0"/>
      <w:marBottom w:val="0"/>
      <w:divBdr>
        <w:top w:val="none" w:sz="0" w:space="0" w:color="auto"/>
        <w:left w:val="none" w:sz="0" w:space="0" w:color="auto"/>
        <w:bottom w:val="none" w:sz="0" w:space="0" w:color="auto"/>
        <w:right w:val="none" w:sz="0" w:space="0" w:color="auto"/>
      </w:divBdr>
    </w:div>
    <w:div w:id="1528759720">
      <w:bodyDiv w:val="1"/>
      <w:marLeft w:val="0"/>
      <w:marRight w:val="0"/>
      <w:marTop w:val="0"/>
      <w:marBottom w:val="0"/>
      <w:divBdr>
        <w:top w:val="none" w:sz="0" w:space="0" w:color="auto"/>
        <w:left w:val="none" w:sz="0" w:space="0" w:color="auto"/>
        <w:bottom w:val="none" w:sz="0" w:space="0" w:color="auto"/>
        <w:right w:val="none" w:sz="0" w:space="0" w:color="auto"/>
      </w:divBdr>
    </w:div>
    <w:div w:id="1549220328">
      <w:bodyDiv w:val="1"/>
      <w:marLeft w:val="0"/>
      <w:marRight w:val="0"/>
      <w:marTop w:val="0"/>
      <w:marBottom w:val="0"/>
      <w:divBdr>
        <w:top w:val="none" w:sz="0" w:space="0" w:color="auto"/>
        <w:left w:val="none" w:sz="0" w:space="0" w:color="auto"/>
        <w:bottom w:val="none" w:sz="0" w:space="0" w:color="auto"/>
        <w:right w:val="none" w:sz="0" w:space="0" w:color="auto"/>
      </w:divBdr>
    </w:div>
    <w:div w:id="1549414223">
      <w:bodyDiv w:val="1"/>
      <w:marLeft w:val="0"/>
      <w:marRight w:val="0"/>
      <w:marTop w:val="0"/>
      <w:marBottom w:val="0"/>
      <w:divBdr>
        <w:top w:val="none" w:sz="0" w:space="0" w:color="auto"/>
        <w:left w:val="none" w:sz="0" w:space="0" w:color="auto"/>
        <w:bottom w:val="none" w:sz="0" w:space="0" w:color="auto"/>
        <w:right w:val="none" w:sz="0" w:space="0" w:color="auto"/>
      </w:divBdr>
    </w:div>
    <w:div w:id="1572690914">
      <w:bodyDiv w:val="1"/>
      <w:marLeft w:val="0"/>
      <w:marRight w:val="0"/>
      <w:marTop w:val="0"/>
      <w:marBottom w:val="0"/>
      <w:divBdr>
        <w:top w:val="none" w:sz="0" w:space="0" w:color="auto"/>
        <w:left w:val="none" w:sz="0" w:space="0" w:color="auto"/>
        <w:bottom w:val="none" w:sz="0" w:space="0" w:color="auto"/>
        <w:right w:val="none" w:sz="0" w:space="0" w:color="auto"/>
      </w:divBdr>
    </w:div>
    <w:div w:id="1579513952">
      <w:bodyDiv w:val="1"/>
      <w:marLeft w:val="0"/>
      <w:marRight w:val="0"/>
      <w:marTop w:val="0"/>
      <w:marBottom w:val="0"/>
      <w:divBdr>
        <w:top w:val="none" w:sz="0" w:space="0" w:color="auto"/>
        <w:left w:val="none" w:sz="0" w:space="0" w:color="auto"/>
        <w:bottom w:val="none" w:sz="0" w:space="0" w:color="auto"/>
        <w:right w:val="none" w:sz="0" w:space="0" w:color="auto"/>
      </w:divBdr>
    </w:div>
    <w:div w:id="1616446052">
      <w:bodyDiv w:val="1"/>
      <w:marLeft w:val="0"/>
      <w:marRight w:val="0"/>
      <w:marTop w:val="0"/>
      <w:marBottom w:val="0"/>
      <w:divBdr>
        <w:top w:val="none" w:sz="0" w:space="0" w:color="auto"/>
        <w:left w:val="none" w:sz="0" w:space="0" w:color="auto"/>
        <w:bottom w:val="none" w:sz="0" w:space="0" w:color="auto"/>
        <w:right w:val="none" w:sz="0" w:space="0" w:color="auto"/>
      </w:divBdr>
    </w:div>
    <w:div w:id="1622372081">
      <w:bodyDiv w:val="1"/>
      <w:marLeft w:val="0"/>
      <w:marRight w:val="0"/>
      <w:marTop w:val="0"/>
      <w:marBottom w:val="0"/>
      <w:divBdr>
        <w:top w:val="none" w:sz="0" w:space="0" w:color="auto"/>
        <w:left w:val="none" w:sz="0" w:space="0" w:color="auto"/>
        <w:bottom w:val="none" w:sz="0" w:space="0" w:color="auto"/>
        <w:right w:val="none" w:sz="0" w:space="0" w:color="auto"/>
      </w:divBdr>
    </w:div>
    <w:div w:id="1634015239">
      <w:bodyDiv w:val="1"/>
      <w:marLeft w:val="0"/>
      <w:marRight w:val="0"/>
      <w:marTop w:val="0"/>
      <w:marBottom w:val="0"/>
      <w:divBdr>
        <w:top w:val="none" w:sz="0" w:space="0" w:color="auto"/>
        <w:left w:val="none" w:sz="0" w:space="0" w:color="auto"/>
        <w:bottom w:val="none" w:sz="0" w:space="0" w:color="auto"/>
        <w:right w:val="none" w:sz="0" w:space="0" w:color="auto"/>
      </w:divBdr>
    </w:div>
    <w:div w:id="1659653108">
      <w:bodyDiv w:val="1"/>
      <w:marLeft w:val="0"/>
      <w:marRight w:val="0"/>
      <w:marTop w:val="0"/>
      <w:marBottom w:val="0"/>
      <w:divBdr>
        <w:top w:val="none" w:sz="0" w:space="0" w:color="auto"/>
        <w:left w:val="none" w:sz="0" w:space="0" w:color="auto"/>
        <w:bottom w:val="none" w:sz="0" w:space="0" w:color="auto"/>
        <w:right w:val="none" w:sz="0" w:space="0" w:color="auto"/>
      </w:divBdr>
    </w:div>
    <w:div w:id="1662663446">
      <w:bodyDiv w:val="1"/>
      <w:marLeft w:val="0"/>
      <w:marRight w:val="0"/>
      <w:marTop w:val="0"/>
      <w:marBottom w:val="0"/>
      <w:divBdr>
        <w:top w:val="none" w:sz="0" w:space="0" w:color="auto"/>
        <w:left w:val="none" w:sz="0" w:space="0" w:color="auto"/>
        <w:bottom w:val="none" w:sz="0" w:space="0" w:color="auto"/>
        <w:right w:val="none" w:sz="0" w:space="0" w:color="auto"/>
      </w:divBdr>
    </w:div>
    <w:div w:id="1699231355">
      <w:bodyDiv w:val="1"/>
      <w:marLeft w:val="0"/>
      <w:marRight w:val="0"/>
      <w:marTop w:val="0"/>
      <w:marBottom w:val="0"/>
      <w:divBdr>
        <w:top w:val="none" w:sz="0" w:space="0" w:color="auto"/>
        <w:left w:val="none" w:sz="0" w:space="0" w:color="auto"/>
        <w:bottom w:val="none" w:sz="0" w:space="0" w:color="auto"/>
        <w:right w:val="none" w:sz="0" w:space="0" w:color="auto"/>
      </w:divBdr>
    </w:div>
    <w:div w:id="1699622161">
      <w:bodyDiv w:val="1"/>
      <w:marLeft w:val="0"/>
      <w:marRight w:val="0"/>
      <w:marTop w:val="0"/>
      <w:marBottom w:val="0"/>
      <w:divBdr>
        <w:top w:val="none" w:sz="0" w:space="0" w:color="auto"/>
        <w:left w:val="none" w:sz="0" w:space="0" w:color="auto"/>
        <w:bottom w:val="none" w:sz="0" w:space="0" w:color="auto"/>
        <w:right w:val="none" w:sz="0" w:space="0" w:color="auto"/>
      </w:divBdr>
    </w:div>
    <w:div w:id="1725836655">
      <w:bodyDiv w:val="1"/>
      <w:marLeft w:val="0"/>
      <w:marRight w:val="0"/>
      <w:marTop w:val="0"/>
      <w:marBottom w:val="0"/>
      <w:divBdr>
        <w:top w:val="none" w:sz="0" w:space="0" w:color="auto"/>
        <w:left w:val="none" w:sz="0" w:space="0" w:color="auto"/>
        <w:bottom w:val="none" w:sz="0" w:space="0" w:color="auto"/>
        <w:right w:val="none" w:sz="0" w:space="0" w:color="auto"/>
      </w:divBdr>
    </w:div>
    <w:div w:id="1759986602">
      <w:bodyDiv w:val="1"/>
      <w:marLeft w:val="0"/>
      <w:marRight w:val="0"/>
      <w:marTop w:val="0"/>
      <w:marBottom w:val="0"/>
      <w:divBdr>
        <w:top w:val="none" w:sz="0" w:space="0" w:color="auto"/>
        <w:left w:val="none" w:sz="0" w:space="0" w:color="auto"/>
        <w:bottom w:val="none" w:sz="0" w:space="0" w:color="auto"/>
        <w:right w:val="none" w:sz="0" w:space="0" w:color="auto"/>
      </w:divBdr>
    </w:div>
    <w:div w:id="1797988928">
      <w:bodyDiv w:val="1"/>
      <w:marLeft w:val="0"/>
      <w:marRight w:val="0"/>
      <w:marTop w:val="0"/>
      <w:marBottom w:val="0"/>
      <w:divBdr>
        <w:top w:val="none" w:sz="0" w:space="0" w:color="auto"/>
        <w:left w:val="none" w:sz="0" w:space="0" w:color="auto"/>
        <w:bottom w:val="none" w:sz="0" w:space="0" w:color="auto"/>
        <w:right w:val="none" w:sz="0" w:space="0" w:color="auto"/>
      </w:divBdr>
    </w:div>
    <w:div w:id="1849832734">
      <w:bodyDiv w:val="1"/>
      <w:marLeft w:val="0"/>
      <w:marRight w:val="0"/>
      <w:marTop w:val="0"/>
      <w:marBottom w:val="0"/>
      <w:divBdr>
        <w:top w:val="none" w:sz="0" w:space="0" w:color="auto"/>
        <w:left w:val="none" w:sz="0" w:space="0" w:color="auto"/>
        <w:bottom w:val="none" w:sz="0" w:space="0" w:color="auto"/>
        <w:right w:val="none" w:sz="0" w:space="0" w:color="auto"/>
      </w:divBdr>
    </w:div>
    <w:div w:id="1866138313">
      <w:bodyDiv w:val="1"/>
      <w:marLeft w:val="0"/>
      <w:marRight w:val="0"/>
      <w:marTop w:val="0"/>
      <w:marBottom w:val="0"/>
      <w:divBdr>
        <w:top w:val="none" w:sz="0" w:space="0" w:color="auto"/>
        <w:left w:val="none" w:sz="0" w:space="0" w:color="auto"/>
        <w:bottom w:val="none" w:sz="0" w:space="0" w:color="auto"/>
        <w:right w:val="none" w:sz="0" w:space="0" w:color="auto"/>
      </w:divBdr>
    </w:div>
    <w:div w:id="1895776985">
      <w:bodyDiv w:val="1"/>
      <w:marLeft w:val="0"/>
      <w:marRight w:val="0"/>
      <w:marTop w:val="0"/>
      <w:marBottom w:val="0"/>
      <w:divBdr>
        <w:top w:val="none" w:sz="0" w:space="0" w:color="auto"/>
        <w:left w:val="none" w:sz="0" w:space="0" w:color="auto"/>
        <w:bottom w:val="none" w:sz="0" w:space="0" w:color="auto"/>
        <w:right w:val="none" w:sz="0" w:space="0" w:color="auto"/>
      </w:divBdr>
    </w:div>
    <w:div w:id="1933318922">
      <w:bodyDiv w:val="1"/>
      <w:marLeft w:val="0"/>
      <w:marRight w:val="0"/>
      <w:marTop w:val="0"/>
      <w:marBottom w:val="0"/>
      <w:divBdr>
        <w:top w:val="none" w:sz="0" w:space="0" w:color="auto"/>
        <w:left w:val="none" w:sz="0" w:space="0" w:color="auto"/>
        <w:bottom w:val="none" w:sz="0" w:space="0" w:color="auto"/>
        <w:right w:val="none" w:sz="0" w:space="0" w:color="auto"/>
      </w:divBdr>
    </w:div>
    <w:div w:id="1942948841">
      <w:bodyDiv w:val="1"/>
      <w:marLeft w:val="0"/>
      <w:marRight w:val="0"/>
      <w:marTop w:val="0"/>
      <w:marBottom w:val="0"/>
      <w:divBdr>
        <w:top w:val="none" w:sz="0" w:space="0" w:color="auto"/>
        <w:left w:val="none" w:sz="0" w:space="0" w:color="auto"/>
        <w:bottom w:val="none" w:sz="0" w:space="0" w:color="auto"/>
        <w:right w:val="none" w:sz="0" w:space="0" w:color="auto"/>
      </w:divBdr>
    </w:div>
    <w:div w:id="1944147489">
      <w:bodyDiv w:val="1"/>
      <w:marLeft w:val="0"/>
      <w:marRight w:val="0"/>
      <w:marTop w:val="0"/>
      <w:marBottom w:val="0"/>
      <w:divBdr>
        <w:top w:val="none" w:sz="0" w:space="0" w:color="auto"/>
        <w:left w:val="none" w:sz="0" w:space="0" w:color="auto"/>
        <w:bottom w:val="none" w:sz="0" w:space="0" w:color="auto"/>
        <w:right w:val="none" w:sz="0" w:space="0" w:color="auto"/>
      </w:divBdr>
    </w:div>
    <w:div w:id="1944876520">
      <w:bodyDiv w:val="1"/>
      <w:marLeft w:val="0"/>
      <w:marRight w:val="0"/>
      <w:marTop w:val="0"/>
      <w:marBottom w:val="0"/>
      <w:divBdr>
        <w:top w:val="none" w:sz="0" w:space="0" w:color="auto"/>
        <w:left w:val="none" w:sz="0" w:space="0" w:color="auto"/>
        <w:bottom w:val="none" w:sz="0" w:space="0" w:color="auto"/>
        <w:right w:val="none" w:sz="0" w:space="0" w:color="auto"/>
      </w:divBdr>
    </w:div>
    <w:div w:id="1946423327">
      <w:bodyDiv w:val="1"/>
      <w:marLeft w:val="0"/>
      <w:marRight w:val="0"/>
      <w:marTop w:val="0"/>
      <w:marBottom w:val="0"/>
      <w:divBdr>
        <w:top w:val="none" w:sz="0" w:space="0" w:color="auto"/>
        <w:left w:val="none" w:sz="0" w:space="0" w:color="auto"/>
        <w:bottom w:val="none" w:sz="0" w:space="0" w:color="auto"/>
        <w:right w:val="none" w:sz="0" w:space="0" w:color="auto"/>
      </w:divBdr>
    </w:div>
    <w:div w:id="1953634897">
      <w:bodyDiv w:val="1"/>
      <w:marLeft w:val="0"/>
      <w:marRight w:val="0"/>
      <w:marTop w:val="0"/>
      <w:marBottom w:val="0"/>
      <w:divBdr>
        <w:top w:val="none" w:sz="0" w:space="0" w:color="auto"/>
        <w:left w:val="none" w:sz="0" w:space="0" w:color="auto"/>
        <w:bottom w:val="none" w:sz="0" w:space="0" w:color="auto"/>
        <w:right w:val="none" w:sz="0" w:space="0" w:color="auto"/>
      </w:divBdr>
    </w:div>
    <w:div w:id="1971737789">
      <w:bodyDiv w:val="1"/>
      <w:marLeft w:val="0"/>
      <w:marRight w:val="0"/>
      <w:marTop w:val="0"/>
      <w:marBottom w:val="0"/>
      <w:divBdr>
        <w:top w:val="none" w:sz="0" w:space="0" w:color="auto"/>
        <w:left w:val="none" w:sz="0" w:space="0" w:color="auto"/>
        <w:bottom w:val="none" w:sz="0" w:space="0" w:color="auto"/>
        <w:right w:val="none" w:sz="0" w:space="0" w:color="auto"/>
      </w:divBdr>
    </w:div>
    <w:div w:id="1981880962">
      <w:bodyDiv w:val="1"/>
      <w:marLeft w:val="0"/>
      <w:marRight w:val="0"/>
      <w:marTop w:val="0"/>
      <w:marBottom w:val="0"/>
      <w:divBdr>
        <w:top w:val="none" w:sz="0" w:space="0" w:color="auto"/>
        <w:left w:val="none" w:sz="0" w:space="0" w:color="auto"/>
        <w:bottom w:val="none" w:sz="0" w:space="0" w:color="auto"/>
        <w:right w:val="none" w:sz="0" w:space="0" w:color="auto"/>
      </w:divBdr>
    </w:div>
    <w:div w:id="1990088391">
      <w:bodyDiv w:val="1"/>
      <w:marLeft w:val="0"/>
      <w:marRight w:val="0"/>
      <w:marTop w:val="0"/>
      <w:marBottom w:val="0"/>
      <w:divBdr>
        <w:top w:val="none" w:sz="0" w:space="0" w:color="auto"/>
        <w:left w:val="none" w:sz="0" w:space="0" w:color="auto"/>
        <w:bottom w:val="none" w:sz="0" w:space="0" w:color="auto"/>
        <w:right w:val="none" w:sz="0" w:space="0" w:color="auto"/>
      </w:divBdr>
    </w:div>
    <w:div w:id="2013138030">
      <w:bodyDiv w:val="1"/>
      <w:marLeft w:val="0"/>
      <w:marRight w:val="0"/>
      <w:marTop w:val="0"/>
      <w:marBottom w:val="0"/>
      <w:divBdr>
        <w:top w:val="none" w:sz="0" w:space="0" w:color="auto"/>
        <w:left w:val="none" w:sz="0" w:space="0" w:color="auto"/>
        <w:bottom w:val="none" w:sz="0" w:space="0" w:color="auto"/>
        <w:right w:val="none" w:sz="0" w:space="0" w:color="auto"/>
      </w:divBdr>
    </w:div>
    <w:div w:id="2024476694">
      <w:bodyDiv w:val="1"/>
      <w:marLeft w:val="0"/>
      <w:marRight w:val="0"/>
      <w:marTop w:val="0"/>
      <w:marBottom w:val="0"/>
      <w:divBdr>
        <w:top w:val="none" w:sz="0" w:space="0" w:color="auto"/>
        <w:left w:val="none" w:sz="0" w:space="0" w:color="auto"/>
        <w:bottom w:val="none" w:sz="0" w:space="0" w:color="auto"/>
        <w:right w:val="none" w:sz="0" w:space="0" w:color="auto"/>
      </w:divBdr>
    </w:div>
    <w:div w:id="2032487859">
      <w:bodyDiv w:val="1"/>
      <w:marLeft w:val="0"/>
      <w:marRight w:val="0"/>
      <w:marTop w:val="0"/>
      <w:marBottom w:val="0"/>
      <w:divBdr>
        <w:top w:val="none" w:sz="0" w:space="0" w:color="auto"/>
        <w:left w:val="none" w:sz="0" w:space="0" w:color="auto"/>
        <w:bottom w:val="none" w:sz="0" w:space="0" w:color="auto"/>
        <w:right w:val="none" w:sz="0" w:space="0" w:color="auto"/>
      </w:divBdr>
    </w:div>
    <w:div w:id="2032677906">
      <w:bodyDiv w:val="1"/>
      <w:marLeft w:val="0"/>
      <w:marRight w:val="0"/>
      <w:marTop w:val="0"/>
      <w:marBottom w:val="0"/>
      <w:divBdr>
        <w:top w:val="none" w:sz="0" w:space="0" w:color="auto"/>
        <w:left w:val="none" w:sz="0" w:space="0" w:color="auto"/>
        <w:bottom w:val="none" w:sz="0" w:space="0" w:color="auto"/>
        <w:right w:val="none" w:sz="0" w:space="0" w:color="auto"/>
      </w:divBdr>
    </w:div>
    <w:div w:id="2035031804">
      <w:bodyDiv w:val="1"/>
      <w:marLeft w:val="0"/>
      <w:marRight w:val="0"/>
      <w:marTop w:val="0"/>
      <w:marBottom w:val="0"/>
      <w:divBdr>
        <w:top w:val="none" w:sz="0" w:space="0" w:color="auto"/>
        <w:left w:val="none" w:sz="0" w:space="0" w:color="auto"/>
        <w:bottom w:val="none" w:sz="0" w:space="0" w:color="auto"/>
        <w:right w:val="none" w:sz="0" w:space="0" w:color="auto"/>
      </w:divBdr>
    </w:div>
    <w:div w:id="2069719620">
      <w:bodyDiv w:val="1"/>
      <w:marLeft w:val="0"/>
      <w:marRight w:val="0"/>
      <w:marTop w:val="0"/>
      <w:marBottom w:val="0"/>
      <w:divBdr>
        <w:top w:val="none" w:sz="0" w:space="0" w:color="auto"/>
        <w:left w:val="none" w:sz="0" w:space="0" w:color="auto"/>
        <w:bottom w:val="none" w:sz="0" w:space="0" w:color="auto"/>
        <w:right w:val="none" w:sz="0" w:space="0" w:color="auto"/>
      </w:divBdr>
    </w:div>
    <w:div w:id="2083214984">
      <w:bodyDiv w:val="1"/>
      <w:marLeft w:val="0"/>
      <w:marRight w:val="0"/>
      <w:marTop w:val="0"/>
      <w:marBottom w:val="0"/>
      <w:divBdr>
        <w:top w:val="none" w:sz="0" w:space="0" w:color="auto"/>
        <w:left w:val="none" w:sz="0" w:space="0" w:color="auto"/>
        <w:bottom w:val="none" w:sz="0" w:space="0" w:color="auto"/>
        <w:right w:val="none" w:sz="0" w:space="0" w:color="auto"/>
      </w:divBdr>
    </w:div>
    <w:div w:id="2086024645">
      <w:bodyDiv w:val="1"/>
      <w:marLeft w:val="0"/>
      <w:marRight w:val="0"/>
      <w:marTop w:val="0"/>
      <w:marBottom w:val="0"/>
      <w:divBdr>
        <w:top w:val="none" w:sz="0" w:space="0" w:color="auto"/>
        <w:left w:val="none" w:sz="0" w:space="0" w:color="auto"/>
        <w:bottom w:val="none" w:sz="0" w:space="0" w:color="auto"/>
        <w:right w:val="none" w:sz="0" w:space="0" w:color="auto"/>
      </w:divBdr>
      <w:divsChild>
        <w:div w:id="1771201983">
          <w:marLeft w:val="0"/>
          <w:marRight w:val="0"/>
          <w:marTop w:val="0"/>
          <w:marBottom w:val="0"/>
          <w:divBdr>
            <w:top w:val="single" w:sz="2" w:space="0" w:color="D9D9E3"/>
            <w:left w:val="single" w:sz="2" w:space="0" w:color="D9D9E3"/>
            <w:bottom w:val="single" w:sz="2" w:space="0" w:color="D9D9E3"/>
            <w:right w:val="single" w:sz="2" w:space="0" w:color="D9D9E3"/>
          </w:divBdr>
          <w:divsChild>
            <w:div w:id="1217667804">
              <w:marLeft w:val="0"/>
              <w:marRight w:val="0"/>
              <w:marTop w:val="0"/>
              <w:marBottom w:val="0"/>
              <w:divBdr>
                <w:top w:val="single" w:sz="2" w:space="0" w:color="D9D9E3"/>
                <w:left w:val="single" w:sz="2" w:space="0" w:color="D9D9E3"/>
                <w:bottom w:val="single" w:sz="2" w:space="0" w:color="D9D9E3"/>
                <w:right w:val="single" w:sz="2" w:space="0" w:color="D9D9E3"/>
              </w:divBdr>
              <w:divsChild>
                <w:div w:id="294217760">
                  <w:marLeft w:val="0"/>
                  <w:marRight w:val="0"/>
                  <w:marTop w:val="0"/>
                  <w:marBottom w:val="0"/>
                  <w:divBdr>
                    <w:top w:val="single" w:sz="2" w:space="0" w:color="D9D9E3"/>
                    <w:left w:val="single" w:sz="2" w:space="0" w:color="D9D9E3"/>
                    <w:bottom w:val="single" w:sz="2" w:space="0" w:color="D9D9E3"/>
                    <w:right w:val="single" w:sz="2" w:space="0" w:color="D9D9E3"/>
                  </w:divBdr>
                  <w:divsChild>
                    <w:div w:id="312177896">
                      <w:marLeft w:val="0"/>
                      <w:marRight w:val="0"/>
                      <w:marTop w:val="0"/>
                      <w:marBottom w:val="0"/>
                      <w:divBdr>
                        <w:top w:val="single" w:sz="2" w:space="0" w:color="D9D9E3"/>
                        <w:left w:val="single" w:sz="2" w:space="0" w:color="D9D9E3"/>
                        <w:bottom w:val="single" w:sz="2" w:space="0" w:color="D9D9E3"/>
                        <w:right w:val="single" w:sz="2" w:space="0" w:color="D9D9E3"/>
                      </w:divBdr>
                      <w:divsChild>
                        <w:div w:id="70855813">
                          <w:marLeft w:val="0"/>
                          <w:marRight w:val="0"/>
                          <w:marTop w:val="0"/>
                          <w:marBottom w:val="0"/>
                          <w:divBdr>
                            <w:top w:val="single" w:sz="2" w:space="0" w:color="auto"/>
                            <w:left w:val="single" w:sz="2" w:space="0" w:color="auto"/>
                            <w:bottom w:val="single" w:sz="6" w:space="0" w:color="auto"/>
                            <w:right w:val="single" w:sz="2" w:space="0" w:color="auto"/>
                          </w:divBdr>
                          <w:divsChild>
                            <w:div w:id="647786033">
                              <w:marLeft w:val="0"/>
                              <w:marRight w:val="0"/>
                              <w:marTop w:val="100"/>
                              <w:marBottom w:val="100"/>
                              <w:divBdr>
                                <w:top w:val="single" w:sz="2" w:space="0" w:color="D9D9E3"/>
                                <w:left w:val="single" w:sz="2" w:space="0" w:color="D9D9E3"/>
                                <w:bottom w:val="single" w:sz="2" w:space="0" w:color="D9D9E3"/>
                                <w:right w:val="single" w:sz="2" w:space="0" w:color="D9D9E3"/>
                              </w:divBdr>
                              <w:divsChild>
                                <w:div w:id="841313612">
                                  <w:marLeft w:val="0"/>
                                  <w:marRight w:val="0"/>
                                  <w:marTop w:val="0"/>
                                  <w:marBottom w:val="0"/>
                                  <w:divBdr>
                                    <w:top w:val="single" w:sz="2" w:space="0" w:color="D9D9E3"/>
                                    <w:left w:val="single" w:sz="2" w:space="0" w:color="D9D9E3"/>
                                    <w:bottom w:val="single" w:sz="2" w:space="0" w:color="D9D9E3"/>
                                    <w:right w:val="single" w:sz="2" w:space="0" w:color="D9D9E3"/>
                                  </w:divBdr>
                                  <w:divsChild>
                                    <w:div w:id="1601600679">
                                      <w:marLeft w:val="0"/>
                                      <w:marRight w:val="0"/>
                                      <w:marTop w:val="0"/>
                                      <w:marBottom w:val="0"/>
                                      <w:divBdr>
                                        <w:top w:val="single" w:sz="2" w:space="0" w:color="D9D9E3"/>
                                        <w:left w:val="single" w:sz="2" w:space="0" w:color="D9D9E3"/>
                                        <w:bottom w:val="single" w:sz="2" w:space="0" w:color="D9D9E3"/>
                                        <w:right w:val="single" w:sz="2" w:space="0" w:color="D9D9E3"/>
                                      </w:divBdr>
                                      <w:divsChild>
                                        <w:div w:id="1343973379">
                                          <w:marLeft w:val="0"/>
                                          <w:marRight w:val="0"/>
                                          <w:marTop w:val="0"/>
                                          <w:marBottom w:val="0"/>
                                          <w:divBdr>
                                            <w:top w:val="single" w:sz="2" w:space="0" w:color="D9D9E3"/>
                                            <w:left w:val="single" w:sz="2" w:space="0" w:color="D9D9E3"/>
                                            <w:bottom w:val="single" w:sz="2" w:space="0" w:color="D9D9E3"/>
                                            <w:right w:val="single" w:sz="2" w:space="0" w:color="D9D9E3"/>
                                          </w:divBdr>
                                          <w:divsChild>
                                            <w:div w:id="15329131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8664948">
          <w:marLeft w:val="0"/>
          <w:marRight w:val="0"/>
          <w:marTop w:val="0"/>
          <w:marBottom w:val="0"/>
          <w:divBdr>
            <w:top w:val="none" w:sz="0" w:space="0" w:color="auto"/>
            <w:left w:val="none" w:sz="0" w:space="0" w:color="auto"/>
            <w:bottom w:val="none" w:sz="0" w:space="0" w:color="auto"/>
            <w:right w:val="none" w:sz="0" w:space="0" w:color="auto"/>
          </w:divBdr>
        </w:div>
      </w:divsChild>
    </w:div>
    <w:div w:id="2097432028">
      <w:bodyDiv w:val="1"/>
      <w:marLeft w:val="0"/>
      <w:marRight w:val="0"/>
      <w:marTop w:val="0"/>
      <w:marBottom w:val="0"/>
      <w:divBdr>
        <w:top w:val="none" w:sz="0" w:space="0" w:color="auto"/>
        <w:left w:val="none" w:sz="0" w:space="0" w:color="auto"/>
        <w:bottom w:val="none" w:sz="0" w:space="0" w:color="auto"/>
        <w:right w:val="none" w:sz="0" w:space="0" w:color="auto"/>
      </w:divBdr>
    </w:div>
    <w:div w:id="2101487621">
      <w:bodyDiv w:val="1"/>
      <w:marLeft w:val="0"/>
      <w:marRight w:val="0"/>
      <w:marTop w:val="0"/>
      <w:marBottom w:val="0"/>
      <w:divBdr>
        <w:top w:val="none" w:sz="0" w:space="0" w:color="auto"/>
        <w:left w:val="none" w:sz="0" w:space="0" w:color="auto"/>
        <w:bottom w:val="none" w:sz="0" w:space="0" w:color="auto"/>
        <w:right w:val="none" w:sz="0" w:space="0" w:color="auto"/>
      </w:divBdr>
    </w:div>
    <w:div w:id="2105493847">
      <w:bodyDiv w:val="1"/>
      <w:marLeft w:val="0"/>
      <w:marRight w:val="0"/>
      <w:marTop w:val="0"/>
      <w:marBottom w:val="0"/>
      <w:divBdr>
        <w:top w:val="none" w:sz="0" w:space="0" w:color="auto"/>
        <w:left w:val="none" w:sz="0" w:space="0" w:color="auto"/>
        <w:bottom w:val="none" w:sz="0" w:space="0" w:color="auto"/>
        <w:right w:val="none" w:sz="0" w:space="0" w:color="auto"/>
      </w:divBdr>
    </w:div>
    <w:div w:id="2118597163">
      <w:bodyDiv w:val="1"/>
      <w:marLeft w:val="0"/>
      <w:marRight w:val="0"/>
      <w:marTop w:val="0"/>
      <w:marBottom w:val="0"/>
      <w:divBdr>
        <w:top w:val="none" w:sz="0" w:space="0" w:color="auto"/>
        <w:left w:val="none" w:sz="0" w:space="0" w:color="auto"/>
        <w:bottom w:val="none" w:sz="0" w:space="0" w:color="auto"/>
        <w:right w:val="none" w:sz="0" w:space="0" w:color="auto"/>
      </w:divBdr>
    </w:div>
    <w:div w:id="2141264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yperlink" Target="https://doi.org/10.1080/10656211003630471"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hyperlink" Target="https://doi-org.lopes.idm.oclc.org/10.1080/0267257X.2013.84260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hyperlink" Target="https://www.rmni.org/files/afam/AfricanAmericansandGlobalMissions.pdf" TargetMode="External"/><Relationship Id="rId37" Type="http://schemas.openxmlformats.org/officeDocument/2006/relationships/image" Target="media/image12.png"/><Relationship Id="rId40"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hyperlink" Target="https://doi-org.lopes.idm.oclc.org/10.1188/14.ONF.89-91" TargetMode="External"/><Relationship Id="rId36"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https://www.patheos.com/library/protestantism/ritual-worship-devotion-symbolism/sacre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rmni.org/files/afam/AfricanAmericans&amp;GlobalMissions.pdf" TargetMode="External"/><Relationship Id="rId35" Type="http://schemas.openxmlformats.org/officeDocument/2006/relationships/hyperlink" Target="http://www.cdc.gov/nchs/data/hus/hus10.pdf"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microsoft.com/office/2018/08/relationships/commentsExtensible" Target="commentsExtensible.xml"/><Relationship Id="rId25" Type="http://schemas.openxmlformats.org/officeDocument/2006/relationships/image" Target="media/image8.png"/><Relationship Id="rId33" Type="http://schemas.openxmlformats.org/officeDocument/2006/relationships/hyperlink" Target="https://www.faithcommunitiestoday.org/wp-content/uploads/2019/01/Decade-of-Change-in-American-Congregations.pdf" TargetMode="External"/><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bo\AppData\Local\Microsoft\Windows\Temporary%20Internet%20Files\Content.Outlook\55HOQ0AG\MasterUpdated%20Template-Quant%207-16-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309951-FEF6-4569-88BC-8C68175E2885}">
  <we:reference id="wa104382081" version="1.46.0.0" store="en-US" storeType="OMEX"/>
  <we:alternateReferences>
    <we:reference id="wa104382081" version="1.46.0.0" store="wa104382081" storeType="OMEX"/>
  </we:alternateReferences>
  <we:properties>
    <we:property name="MENDELEY_CITATIONS" value="[{&quot;citationID&quot;:&quot;MENDELEY_CITATION_6e2a3165-8a50-4905-82dd-ceb1058f6984&quot;,&quot;properties&quot;:{&quot;noteIndex&quot;:0},&quot;isEdited&quot;:false,&quot;manualOverride&quot;:{&quot;isManuallyOverridden&quot;:false,&quot;citeprocText&quot;:&quot;(Christianity, n.d.; Hayes et al., n.d.; Hopkins, n.d.; Students et al., 2010; Urbaniak, 2018)&quot;,&quot;manualOverrideText&quot;:&quot;&quot;},&quot;citationTag&quot;:&quot;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&quot;,&quot;citationItems&quot;:[{&quot;id&quot;:&quot;33c07b31-7ebc-3849-935d-8821a3d3de28&quot;,&quot;itemData&quot;:{&quot;type&quot;:&quot;article-journal&quot;,&quot;id&quot;:&quot;33c07b31-7ebc-3849-935d-8821a3d3de28&quot;,&quot;title&quot;:&quot;Cone's binary view of Africanness and Christianity through the eyes of his African American critics&quot;,&quot;author&quot;:[{&quot;family&quot;:&quot;Urbaniak&quot;,&quot;given&quot;:&quot;Jakub&quot;,&quot;parse-names&quot;:false,&quot;dropping-particle&quot;:&quot;&quot;,&quot;non-dropping-particle&quot;:&quot;&quot;}],&quot;container-title&quot;:&quot;Missionalia&quot;,&quot;DOI&quot;:&quot;10.7832/46-2-308&quot;,&quot;ISSN&quot;:&quot;02569507&quot;,&quot;issued&quot;:{&quot;date-parts&quot;:[[2018]]},&quot;page&quot;:&quot;175-196&quot;,&quot;abstract&quot;:&quot;Unlike some of his American colleagues, James Cone tended to distance Black Theology from Africanness in general and African Traditional Religions in particular. Throughout his life this tendency has evolved, but never disappeared altogether. This article sets out to achieve three goals. First, I give a historical account of Cone's relationship with Africa, particularly with African religiosity, focusing on the criticism he received from his colleagues in the U.S. (notably Gayraud Wilmore, Cecil Cone and Charles Long). Second, I analyse the tension between the Christian and the African in Cone's theological outlook by probing his notion of indigenization/Africanization among others. Third, I seek to interpret Cone's binary view of Christianity and Africanness in the light of his chief locus of enunciation, namely Western Christianity (albeit contested). My attempt here is to lay foundations for an engagement with Cone's attitude toward Africanness from the current South African (decolonial) perspective by considering it, first, within its original African American context.&quot;,&quot;publisher&quot;:&quot;Southern African Missiological Society&quot;,&quot;issue&quot;:&quot;2&quot;,&quot;volume&quot;:&quot;46&quot;,&quot;container-title-short&quot;:&quot;&quot;},&quot;isTemporary&quot;:false},{&quot;id&quot;:&quot;be3c2a43-1dee-3182-9a9a-40d8117f1998&quot;,&quot;itemData&quot;:{&quot;type&quot;:&quot;report&quot;,&quot;id&quot;:&quot;be3c2a43-1dee-3182-9a9a-40d8117f1998&quot;,&quot;title&quot;:&quot;A PHENOMENOLOGICAL INVESTIGATION OF THE RESILIENCE AND SUCCESS OF AFRICAN AMERICAN PASTORS SERVING IN THE CHURCH OF GOD IN CHRIST CORE View metadata, citation and similar papers at core&quot;,&quot;author&quot;:[{&quot;family&quot;:&quot;Hayes&quot;,&quot;given&quot;:&quot;Terence Orlando&quot;,&quot;parse-names&quot;:false,&quot;dropping-particle&quot;:&quot;&quot;,&quot;non-dropping-particle&quot;:&quot;&quot;},{&quot;family&quot;:&quot;Hirschman&quot;,&quot;given&quot;:&quot;David W&quot;,&quot;parse-names&quot;:false,&quot;dropping-particle&quot;:&quot;&quot;,&quot;non-dropping-particle&quot;:&quot;&quot;},{&quot;family&quot;:&quot;Min&quot;,&quot;given&quot;:&quot;D&quot;,&quot;parse-names&quot;:false,&quot;dropping-particle&quot;:&quot;&quot;,&quot;non-dropping-particle&quot;:&quot;&quot;},{&quot;family&quot;:&quot;Uk&quot;,&quot;given&quot;:&quot;Ac&quot;,&quot;parse-names&quot;:false,&quot;dropping-particle&quot;:&quot;&quot;,&quot;non-dropping-particle&quot;:&quot;&quot;}],&quot;abstract&quot;:&quot;The content of this manuscript is research investigated for the resilience and success of pastors in the Church of God in Christ, a Pentecostal denomination that has over six million members, to include over three-thousand pastors. The research is a phenomenological study designed to provide a narrative, interview of the participants to share their background, role, and day-today practices of the work of ministry as a senior pastor in this organization. The research will consist of seven to ten pastors selected from across the country, all African-American males, age groups ranging from 42 years to 72 years of age. The information will be gathered by personal interviews conducted by asking each of them the same questions to gather all the facts and data for this research design. The instrument used will be a recording device that will record all conversations that will be transcribed in writing verbatim. As the human instrument conducting this research, it will constitute travel, lodging, and scheduling of each participant that will give the researcher an intimate up and close contact with each participant. The information will be safeguarded, names will be protected and all information will be useful as a model example of what constitutes success for ministry and the tools and resources needed to maintain a healthy and productive state of mind to be resilient in leading the charge as clergymen in the field of ministry. It is with great joy and a privilege to conduct this interview with pastors serving in the Church of God in Christ.&quot;,&quot;container-title-short&quot;:&quot;&quot;},&quot;isTemporary&quot;:false},{&quot;id&quot;:&quot;67eb9abc-3b86-3fc1-9f47-47abbfc80204&quot;,&quot;itemData&quot;:{&quot;type&quot;:&quot;article-journal&quot;,&quot;id&quot;:&quot;67eb9abc-3b86-3fc1-9f47-47abbfc80204&quot;,&quot;title&quot;:&quot;A sense of home: The impact of church participation on African American college students&quot;,&quot;author&quot;:[{&quot;family&quot;:&quot;Students&quot;,&quot;given&quot;:&quot;College&quot;,&quot;parse-names&quot;:false,&quot;dropping-particle&quot;:&quot;&quot;,&quot;non-dropping-particle&quot;:&quot;&quot;},{&quot;family&quot;:&quot;Donahoo&quot;,&quot;given&quot;:&quot;Saran&quot;,&quot;parse-names&quot;:false,&quot;dropping-particle&quot;:&quot;&quot;,&quot;non-dropping-particle&quot;:&quot;&quot;},{&quot;family&quot;:&quot;Caffey&quot;,&quot;given&quot;:&quot;Ronald A.&quot;,&quot;parse-names&quot;:false,&quot;dropping-particle&quot;:&quot;&quot;,&quot;non-dropping-particle&quot;:&quot;&quot;}],&quot;container-title&quot;:&quot;Journal of Research on Christian Education&quot;,&quot;DOI&quot;:&quot;10.1080/10656211003630471&quot;,&quot;ISSN&quot;:&quot;10656219&quot;,&quot;issued&quot;:{&quot;date-parts&quot;:[[2010,1]]},&quot;page&quot;:&quot;79-104&quot;,&quot;abstract&quot;:&quot;This articles looks at religion to ascertain the social and individual benefits that postsecondary students gain from their involvement. Focusing on public university students, this study examines the influence church participation has on the academic performance, retention, and engagement of African American college students. © Taylor &amp; Francis Group.&quot;,&quot;issue&quot;:&quot;1&quot;,&quot;volume&quot;:&quot;19&quot;,&quot;container-title-short&quot;:&quot;&quot;},&quot;isTemporary&quot;:false},{&quot;id&quot;:&quot;56a3bcd8-e4a1-37ba-986e-24bdf1d32a4f&quot;,&quot;itemData&quot;:{&quot;type&quot;:&quot;report&quot;,&quot;id&quot;:&quot;56a3bcd8-e4a1-37ba-986e-24bdf1d32a4f&quot;,&quot;title&quot;:&quot;Christianity African American Christianity&quot;,&quot;author&quot;:[{&quot;family&quot;:&quot;Christianity&quot;,&quot;given&quot;:&quot;African American&quot;,&quot;parse-names&quot;:false,&quot;dropping-particle&quot;:&quot;&quot;,&quot;non-dropping-particle&quot;:&quot;&quot;}],&quot;URL&quot;:&quot;www.pluralism.org.&quot;,&quot;abstract&quot;:&quot;The First Great Awakening led many enslaved people in the United States to convert to Christianity. Through the 18th and 19th centuries, distinct black churches emerged, seeking autonomy from white Christians. These denominations grew and now thrive in the present day. They are historically influenced by various political and religious movements, including black nationalism and liberation theology.&quot;,&quot;container-title-short&quot;:&quot;&quot;},&quot;isTemporary&quot;:false},{&quot;id&quot;:&quot;16b37ae7-5c4f-3a6a-9caf-0629637c3adb&quot;,&quot;itemData&quot;:{&quot;type&quot;:&quot;report&quot;,&quot;id&quot;:&quot;16b37ae7-5c4f-3a6a-9caf-0629637c3adb&quot;,&quot;title&quot;:&quot;The Black Church and Its Mission for the Twenty-First Century&quot;,&quot;author&quot;:[{&quot;family&quot;:&quot;Hopkins&quot;,&quot;given&quot;:&quot;Dwight N&quot;,&quot;parse-names&quot;:false,&quot;dropping-particle&quot;:&quot;&quot;,&quot;non-dropping-particle&quot;:&quot;&quot;}],&quot;abstract&quot;:&quot;A t the dawn of the twenty-first century, one of the major challenges for the Black church in the United States is global mission. However, the church needs to engage in a new form of mission. Rather than follow a type of imperialistic missionary work that we see carried out by Europe and the United States in the eighteenth and nineteenth centuries, a different Black church missionary activity would focus on solidarity, healing, and liberation for oppressed communities and nations globally. In other words, the African American church would inter-nationalize the best of the Black church tradition in partnership with the darker skin peoples of the world. This suggestion might seem like an additional or diversionary call to the Black church at this point in its history. Is not the pastoral practice and overwhelming demands of the chocolate inner cities and Black professionals in suburban ghettoes already stretching churches to their limit? Do not more immediate life and death issues face us here at home? Look at the continuing HIV and AIDS crisis. How about housing for the working poor and homeless given the decision of major real estate and bank monopolies to flood cities with new expensive townhouses and condominiums? And the job market downsizing and permanent layoffs have wreaked havoc on Black congregations and throughout the entire African American community. It is an old saying but one still bursting with meaning: Black folk are the last hired and the first fired. These days, Black youth seem to have more meaningful income and cohesive culture by joining gang life. If a young 14-year-old Black boy can earn $1,000 per day being a soldier in a ghetto gang operation, $4 an hour flipping hamburgers at the corner restaurant provides no appeal. Yet this immediate gratification and bling-bling lifestyle have shortened the life expectancy of African American gang members to about age 24 or 25. When parents would hope their children would be graduating from the university, city morgues are filling up with young Black folk in their early to mid-20s. And the children of Black professional and upper income families are suffering as well. Private school and college costs are skyrocketing. In some places, the private school tuition at the kindergarten level is the same as some college tuition 20 years ago. If parents are paying that much for five-year olds, we can imagine what the price of the ticket is for college and university admissions. The youth are the future and the dream for the freedom of the Black community. Lack of legitimate opportunities and community nurture will stunt the growth of Black progress for A. B. Pollard III et al. (eds.), The Black Church Studies Reader&quot;,&quot;container-title-short&quot;:&quot;&quot;},&quot;isTemporary&quot;:false}]},{&quot;citationID&quot;:&quot;MENDELEY_CITATION_fca477db-dee0-47fe-9057-a06c65e18e35&quot;,&quot;properties&quot;:{&quot;noteIndex&quot;:0},&quot;isEdited&quot;:false,&quot;manualOverride&quot;:{&quot;isManuallyOverridden&quot;:false,&quot;citeprocText&quot;:&quot;(Avent &amp;#38; Cashwell, 2015; &lt;i&gt;Bibliography for Black Church History And for Black History in America&lt;/i&gt;, 2017; Johnson, 2019; Mcewan &amp;#38; Schoorman, 2019; Moore &amp;#38; Collins, 2002; Newsome-Camara, 2012; Smith, 2019)&quot;,&quot;manualOverrideText&quot;:&quot;&quot;},&quot;citationTag&quot;:&quot;MENDELEY_CITATION_v3_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&quot;,&quot;citationItems&quot;:[{&quot;id&quot;:&quot;96fa0b6c-2b6c-3a8b-b3fa-afa999132fa1&quot;,&quot;itemData&quot;:{&quot;type&quot;:&quot;report&quot;,&quot;id&quot;:&quot;96fa0b6c-2b6c-3a8b-b3fa-afa999132fa1&quot;,&quot;title&quot;:&quot;A Phenomenological Study of an African American Church-Public School Partnership: In Search of Social and Emotional Support&quot;,&quot;author&quot;:[{&quot;family&quot;:&quot;Smith&quot;,&quot;given&quot;:&quot;Lisa Samantha&quot;,&quot;parse-names&quot;:false,&quot;dropping-particle&quot;:&quot;&quot;,&quot;non-dropping-particle&quot;:&quot;&quot;}],&quot;URL&quot;:&quot;https://spark.bethel.edu/etd/591&quot;,&quot;issued&quot;:{&quot;date-parts&quot;:[[2019]]},&quot;container-title-short&quot;:&quot;&quot;},&quot;isTemporary&quot;:false},{&quot;id&quot;:&quot;fa37a8a2-60b5-378d-8c56-5672c136b746&quot;,&quot;itemData&quot;:{&quot;type&quot;:&quot;report&quot;,&quot;id&quot;:&quot;fa37a8a2-60b5-378d-8c56-5672c136b746&quot;,&quot;title&quot;:&quot;The Perspectives of Black Church Leaders On Their Roles In the Empowerment of Black Male Students&quot;,&quot;author&quot;:[{&quot;family&quot;:&quot;Mcewan&quot;,&quot;given&quot;:&quot;Deborah King&quot;,&quot;parse-names&quot;:false,&quot;dropping-particle&quot;:&quot;&quot;,&quot;non-dropping-particle&quot;:&quot;&quot;},{&quot;family&quot;:&quot;Schoorman&quot;,&quot;given&quot;:&quot;Dilys&quot;,&quot;parse-names&quot;:false,&quot;dropping-particle&quot;:&quot;&quot;,&quot;non-dropping-particle&quot;:&quot;&quot;}],&quot;URL&quot;:&quot;https://www.researchgate.net/publication/341355807&quot;,&quot;issued&quot;:{&quot;date-parts&quot;:[[2019]]},&quot;container-title-short&quot;:&quot;&quot;},&quot;isTemporary&quot;:false},{&quot;id&quot;:&quot;3630e12d-2961-3895-9541-6af3c3b74da1&quot;,&quot;itemData&quot;:{&quot;type&quot;:&quot;report&quot;,&quot;id&quot;:&quot;3630e12d-2961-3895-9541-6af3c3b74da1&quot;,&quot;title&quot;:&quot;The Struggle for Leadership in the African American Church&quot;,&quot;author&quot;:[{&quot;family&quot;:&quot;Johnson&quot;,&quot;given&quot;:&quot;Curtis L&quot;,&quot;parse-names&quot;:false,&quot;dropping-particle&quot;:&quot;&quot;,&quot;non-dropping-particle&quot;:&quot;&quot;}],&quot;issued&quot;:{&quot;date-parts&quot;:[[2019]]},&quot;container-title-short&quot;:&quot;&quot;},&quot;isTemporary&quot;:false},{&quot;id&quot;:&quot;d5fc7d6c-9044-3bc5-bbe0-5b65565c5e67&quot;,&quot;itemData&quot;:{&quot;type&quot;:&quot;report&quot;,&quot;id&quot;:&quot;d5fc7d6c-9044-3bc5-bbe0-5b65565c5e67&quot;,&quot;title&quot;:&quot;An Historical and Critical Analysis of Leadership Education of African American Protestant Clergy within University-Based Black Church Studies Programs&quot;,&quot;author&quot;:[{&quot;family&quot;:&quot;Newsome-Camara&quot;,&quot;given&quot;:&quot;Imani-Sheila&quot;,&quot;parse-names&quot;:false,&quot;dropping-particle&quot;:&quot;&quot;,&quot;non-dropping-particle&quot;:&quot;&quot;}],&quot;URL&quot;:&quot;http://open.bu.edu&quot;,&quot;issued&quot;:{&quot;date-parts&quot;:[[2012]]},&quot;container-title-short&quot;:&quot;&quot;},&quot;isTemporary&quot;:false},{&quot;id&quot;:&quot;6f70b72e-9104-3f9e-b910-b4299b30c0ec&quot;,&quot;itemData&quot;:{&quot;type&quot;:&quot;article-journal&quot;,&quot;id&quot;:&quot;6f70b72e-9104-3f9e-b910-b4299b30c0ec&quot;,&quot;title&quot;:&quot;The Black Church: Theology and Implications for Counseling African Americans&quot;,&quot;author&quot;:[{&quot;family&quot;:&quot;Avent&quot;,&quot;given&quot;:&quot;Janeé R.&quot;,&quot;parse-names&quot;:false,&quot;dropping-particle&quot;:&quot;&quot;,&quot;non-dropping-particle&quot;:&quot;&quot;},{&quot;family&quot;:&quot;Cashwell&quot;,&quot;given&quot;:&quot;Craig S.&quot;,&quot;parse-names&quot;:false,&quot;dropping-particle&quot;:&quot;&quot;,&quot;non-dropping-particle&quot;:&quot;&quot;}],&quot;container-title&quot;:&quot;The Professional Counselor&quot;,&quot;DOI&quot;:&quot;10.15241/jra.5.1.81&quot;,&quot;issued&quot;:{&quot;date-parts&quot;:[[2015,2]]},&quot;page&quot;:&quot;81-90&quot;,&quot;abstract&quot;:&quot;Researchers, scholars and counseling practitioners note the differences in help-seeking behaviors among racial and ethnic minority clients. With African Americans in particular, researchers attribute some of these differences to African Americans’ preference for relying on their spiritual and religious communities (i.e., the Black Church) for support in dealing with mental health issues rather than seeking help from professional mental health counseling resources. However, less articulated in the literature are the rationales behind this preference. Because of the salience of spirituality and religion in the African-American community, it behooves counselors to increase their knowledge of the African-American religious experience. This article provides an overview of the history of the Black Church, its theological foundations, implications for culturally competent counseling and recommendations for counselors in practice.&quot;,&quot;publisher&quot;:&quot;National Board for Certified Counselors&quot;,&quot;issue&quot;:&quot;1&quot;,&quot;volume&quot;:&quot;5&quot;,&quot;container-title-short&quot;:&quot;&quot;},&quot;isTemporary&quot;:false},{&quot;id&quot;:&quot;b5a482a6-25cf-3194-b7f2-d2a51c916e85&quot;,&quot;itemData&quot;:{&quot;type&quot;:&quot;report&quot;,&quot;id&quot;:&quot;b5a482a6-25cf-3194-b7f2-d2a51c916e85&quot;,&quot;title&quot;:&quot;Bibliography for Black Church History And for Black History in America&quot;,&quot;issued&quot;:{&quot;date-parts&quot;:[[2017]]},&quot;container-title-short&quot;:&quot;&quot;},&quot;isTemporary&quot;:false},{&quot;id&quot;:&quot;1748568f-6e35-3b76-b8e6-eacd19a287f3&quot;,&quot;itemData&quot;:{&quot;type&quot;:&quot;article-journal&quot;,&quot;id&quot;:&quot;1748568f-6e35-3b76-b8e6-eacd19a287f3&quot;,&quot;title&quot;:&quot;A model for social work field practicums in african american churches&quot;,&quot;author&quot;:[{&quot;family&quot;:&quot;Moore&quot;,&quot;given&quot;:&quot;Sharon E.&quot;,&quot;parse-names&quot;:false,&quot;dropping-particle&quot;:&quot;&quot;,&quot;non-dropping-particle&quot;:&quot;&quot;},{&quot;family&quot;:&quot;Collins&quot;,&quot;given&quot;:&quot;Wanda Lott&quot;,&quot;parse-names&quot;:false,&quot;dropping-particle&quot;:&quot;&quot;,&quot;non-dropping-particle&quot;:&quot;&quot;}],&quot;container-title&quot;:&quot;Journal of Teaching in Social Work&quot;,&quot;container-title-short&quot;:&quot;J Teach Soc Work&quot;,&quot;DOI&quot;:&quot;10.1300/J067v22n03_12&quot;,&quot;ISSN&quot;:&quot;15407349&quot;,&quot;issued&quot;:{&quot;date-parts&quot;:[[2002,12,4]]},&quot;page&quot;:&quot;171-188&quot;,&quot;abstract&quot;:&quot;In this paper the authors will give an overview of the history of the African American church, discuss the reciprocal benefits of social work educational practicums in this institution for both students and the church, and give a model for practicum learning that can be met through this arrangement. © 2002 by The Haworth Press, Inc.&quot;,&quot;issue&quot;:&quot;3-4&quot;,&quot;volume&quot;:&quot;22&quot;},&quot;isTemporary&quot;:false}]}]"/>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Edl72</b:Tag>
    <b:SourceType>Book</b:SourceType>
    <b:Guid>{82E21E9D-AC42-43A9-A214-B2D1053BE62A}</b:Guid>
    <b:Title>The Cognitive Domain: A Resource Book for Media Specialists</b:Title>
    <b:Year>1972</b:Year>
    <b:Author>
      <b:Author>
        <b:NameList>
          <b:Person>
            <b:Last>Edling</b:Last>
            <b:First>J</b:First>
          </b:Person>
          <b:Person>
            <b:Last>Hamreus</b:Last>
            <b:First>D</b:First>
          </b:Person>
          <b:Person>
            <b:Last>Schalock</b:Last>
            <b:First>H</b:First>
          </b:Person>
          <b:Person>
            <b:Last>Beaird</b:Last>
            <b:First>J</b:First>
          </b:Person>
          <b:Person>
            <b:Last>Paulson</b:Last>
            <b:First>C</b:First>
          </b:Person>
          <b:Person>
            <b:Last>Crawford</b:Last>
            <b:First>J</b:First>
          </b:Person>
        </b:NameList>
      </b:Author>
    </b:Author>
    <b:City>Washington DC</b:City>
    <b:Publisher>Gryphon House</b:Publisher>
    <b:URL>http://files.eric.ed.gov/fulltext/ED084869.pdf#page=16</b:URL>
    <b:RefOrder>15</b:RefOrder>
  </b:Source>
  <b:Source>
    <b:Tag>Spr14</b:Tag>
    <b:SourceType>JournalArticle</b:SourceType>
    <b:Guid>{AFD9165A-3B5F-4BD7-955E-F42EA843425D}</b:Guid>
    <b:Title>Optimal training design for procedural motor skills: a review and application to laparoscopic surgery</b:Title>
    <b:JournalName>Psychological Research</b:JournalName>
    <b:Year>2014</b:Year>
    <b:Pages>878-891</b:Pages>
    <b:Author>
      <b:Author>
        <b:NameList>
          <b:Person>
            <b:Last>Spruit</b:Last>
            <b:Middle>N</b:Middle>
            <b:First>E</b:First>
          </b:Person>
          <b:Person>
            <b:Last>Band</b:Last>
            <b:Middle>P</b:Middle>
            <b:First>G</b:First>
          </b:Person>
          <b:Person>
            <b:Last>Hamming</b:Last>
            <b:Middle>F</b:Middle>
            <b:First>Jaap</b:First>
          </b:Person>
          <b:Person>
            <b:Last>Ridderinkhof</b:Last>
            <b:Middle>R</b:Middle>
            <b:First>K</b:First>
          </b:Person>
        </b:NameList>
      </b:Author>
    </b:Author>
    <b:City>Heidelberg</b:City>
    <b:Publisher>Springer-Verlag</b:Publisher>
    <b:RefOrder>16</b:RefOrder>
  </b:Source>
  <b:Source>
    <b:Tag>Hen06</b:Tag>
    <b:SourceType>JournalArticle</b:SourceType>
    <b:Guid>{F61AEBCF-CC73-4A9B-B336-5C70900B30E8}</b:Guid>
    <b:Author>
      <b:Author>
        <b:NameList>
          <b:Person>
            <b:Last>Henriksen</b:Last>
            <b:First>K</b:First>
          </b:Person>
          <b:Person>
            <b:Last>Dayton</b:Last>
            <b:First>E</b:First>
          </b:Person>
        </b:NameList>
      </b:Author>
    </b:Author>
    <b:Title>Issues in the design of training for quality and safety</b:Title>
    <b:JournalName>Qual Saf Health Care</b:JournalName>
    <b:Year>2006</b:Year>
    <b:Pages>17-24</b:Pages>
    <b:Volume>15</b:Volume>
    <b:DOI>10.1136/qshc.2005.016774</b:DOI>
    <b:RefOrder>17</b:RefOrder>
  </b:Source>
  <b:Source>
    <b:Tag>Gal12</b:Tag>
    <b:SourceType>JournalArticle</b:SourceType>
    <b:Guid>{22362184-E238-40A3-9B2A-08528818C75D}</b:Guid>
    <b:Title>Prospective, randomized assessment of the acquisition, maintenance, and loss of laparoscopic skills</b:Title>
    <b:JournalName>Annals of Surgery</b:JournalName>
    <b:Year>2012</b:Year>
    <b:Pages>387-393</b:Pages>
    <b:Author>
      <b:Author>
        <b:NameList>
          <b:Person>
            <b:Last>Gallagher</b:Last>
            <b:Middle>G</b:Middle>
            <b:First>A</b:First>
          </b:Person>
          <b:Person>
            <b:Last>Jordan-Black</b:Last>
            <b:Middle>A</b:Middle>
            <b:First>J</b:First>
          </b:Person>
          <b:Person>
            <b:Last>O'Sullivan</b:Last>
            <b:Middle>C</b:Middle>
            <b:First>G</b:First>
          </b:Person>
        </b:NameList>
      </b:Author>
    </b:Author>
    <b:Month>August</b:Month>
    <b:Volume>256</b:Volume>
    <b:Issue>2</b:Issue>
    <b:DOI>10.1097/SLA.0b013e318251f3d2</b:DOI>
    <b:RefOrder>18</b:RefOrder>
  </b:Source>
  <b:Source>
    <b:Tag>Air64</b:Tag>
    <b:SourceType>Misc</b:SourceType>
    <b:Guid>{519EEC59-DE7E-4DD5-BE20-9E47B07DF051}</b:Guid>
    <b:Title>Determining Training Requirements</b:Title>
    <b:Year>1964</b:Year>
    <b:City>Randolph AFB, Texas</b:City>
    <b:Author>
      <b:Author>
        <b:Corporate>Air Training Command</b:Corporate>
      </b:Author>
    </b:Author>
    <b:RefOrder>19</b:RefOrder>
  </b:Source>
  <b:Source>
    <b:Tag>Bos16</b:Tag>
    <b:SourceType>Interview</b:SourceType>
    <b:Guid>{9739B9C4-EA6A-428C-A6BD-0AD206D512E3}</b:Guid>
    <b:Title>Dr.</b:Title>
    <b:Year>2016</b:Year>
    <b:Author>
      <b:Interviewee>
        <b:NameList>
          <b:Person>
            <b:Last>Murray</b:Last>
            <b:First>Bosseau</b:First>
          </b:Person>
        </b:NameList>
      </b:Interviewee>
      <b:Interviewer>
        <b:NameList>
          <b:Person>
            <b:Last>author</b:Last>
          </b:Person>
        </b:NameList>
      </b:Interviewer>
    </b:Author>
    <b:RefOrder>20</b:RefOrder>
  </b:Source>
  <b:Source>
    <b:Tag>Ric16</b:Tag>
    <b:SourceType>Interview</b:SourceType>
    <b:Guid>{7240C197-CB1C-41DC-B99C-458F69132D76}</b:Guid>
    <b:Author>
      <b:Interviewee>
        <b:NameList>
          <b:Person>
            <b:Last>Kyle</b:Last>
            <b:First>Richard</b:First>
          </b:Person>
        </b:NameList>
      </b:Interviewee>
      <b:Interviewer>
        <b:NameList>
          <b:Person>
            <b:Last>author</b:Last>
          </b:Person>
        </b:NameList>
      </b:Interviewer>
    </b:Author>
    <b:Title>Director, Patient Simulation Laboratory, Uniformed Services University</b:Title>
    <b:Year>2016</b:Year>
    <b:RefOrder>21</b:RefOrder>
  </b:Source>
  <b:Source>
    <b:Tag>Ins01</b:Tag>
    <b:SourceType>Report</b:SourceType>
    <b:Guid>{963DAD4E-4438-4CE2-83B4-2C4910DDDB75}</b:Guid>
    <b:Author>
      <b:Author>
        <b:Corporate>Institute of Medicine</b:Corporate>
      </b:Author>
    </b:Author>
    <b:Title>Crossing the quality chasm: a new health system for the 21st century, Committee on quality health care in America</b:Title>
    <b:Year>2001</b:Year>
    <b:Publisher>National Academy Press</b:Publisher>
    <b:City>Washington DC</b:City>
    <b:RefOrder>22</b:RefOrder>
  </b:Source>
  <b:Source>
    <b:Tag>Ins06</b:Tag>
    <b:SourceType>Report</b:SourceType>
    <b:Guid>{92320F31-3E2A-49E7-8026-A9244A5B4C7C}</b:Guid>
    <b:Author>
      <b:Author>
        <b:Corporate>Institute of Medicine</b:Corporate>
      </b:Author>
    </b:Author>
    <b:Title>Preventing medication errors: quality chasm series</b:Title>
    <b:Year>2006</b:Year>
    <b:Publisher>National Academy Press</b:Publisher>
    <b:City>Washington DC</b:City>
    <b:RefOrder>23</b:RefOrder>
  </b:Source>
  <b:Source>
    <b:Tag>Cha13</b:Tag>
    <b:SourceType>JournalArticle</b:SourceType>
    <b:Guid>{081C7511-CAA6-4F27-8E2D-10F40EDCF263}</b:Guid>
    <b:Author>
      <b:Author>
        <b:NameList>
          <b:Person>
            <b:Last>Chassin</b:Last>
            <b:First>M</b:First>
          </b:Person>
          <b:Person>
            <b:Last>Loeb</b:Last>
            <b:First>J</b:First>
          </b:Person>
        </b:NameList>
      </b:Author>
    </b:Author>
    <b:Title>High reliability health care: getting there from here</b:Title>
    <b:JournalName>Milbank Quarterly</b:JournalName>
    <b:Year>2013</b:Year>
    <b:Pages>459-490</b:Pages>
    <b:Volume>91</b:Volume>
    <b:Issue>3</b:Issue>
    <b:URL>https://www.jointcommission.org/assets/1/6/Chassin_and_Loeb_0913_final.pdf</b:URL>
    <b:RefOrder>24</b:RefOrder>
  </b:Source>
  <b:Source>
    <b:Tag>Kapur</b:Tag>
    <b:SourceType>JournalArticle</b:SourceType>
    <b:Guid>{0712FC6B-59D1-48EE-9F60-6F170F577187}</b:Guid>
    <b:Title>Aviation and healthcare: a comparative review with implications for patient safety</b:Title>
    <b:Year>2015</b:Year>
    <b:Author>
      <b:Author>
        <b:NameList>
          <b:Person>
            <b:Last>Kapur</b:Last>
            <b:First>N</b:First>
          </b:Person>
          <b:Person>
            <b:Last>Parand</b:Last>
            <b:First>A</b:First>
          </b:Person>
          <b:Person>
            <b:Last>Soukup</b:Last>
            <b:First>T</b:First>
          </b:Person>
          <b:Person>
            <b:Last>Reader</b:Last>
            <b:First>T</b:First>
          </b:Person>
          <b:Person>
            <b:Last>Sevdalis</b:Last>
            <b:First>N</b:First>
          </b:Person>
        </b:NameList>
      </b:Author>
    </b:Author>
    <b:JournalName>Journal of the Royal Society of Medicine Open</b:JournalName>
    <b:Pages>1-10</b:Pages>
    <b:YearAccessed>2017</b:YearAccessed>
    <b:MonthAccessed>May</b:MonthAccessed>
    <b:DayAccessed>6</b:DayAccessed>
    <b:URL>http://journals.sagepub.com/doi/pdf/10.1177/2054270415616548</b:URL>
    <b:DOI>10.1177/2054270415616548</b:DOI>
    <b:RefOrder>25</b:RefOrder>
  </b:Source>
  <b:Source>
    <b:Tag>Cos95</b:Tag>
    <b:SourceType>Book</b:SourceType>
    <b:Guid>{80422F22-AC6C-42B5-B18A-A4CEEF6DFDD5}</b:Guid>
    <b:Author>
      <b:Author>
        <b:NameList>
          <b:Person>
            <b:Last>Costen</b:Last>
            <b:First>M.</b:First>
            <b:Middle>W.</b:Middle>
          </b:Person>
        </b:NameList>
      </b:Author>
    </b:Author>
    <b:Title>African American Chirstian worship. </b:Title>
    <b:Year>1995</b:Year>
    <b:Publisher>Abingdon Press</b:Publisher>
    <b:RefOrder>26</b:RefOrder>
  </b:Source>
  <b:Source>
    <b:Tag>Cre13</b:Tag>
    <b:SourceType>Book</b:SourceType>
    <b:Guid>{AAAF0142-4D28-41E3-A0A1-E59BCFE16712}</b:Guid>
    <b:Author>
      <b:Author>
        <b:NameList>
          <b:Person>
            <b:Last>Creswell</b:Last>
            <b:First>J.</b:First>
          </b:Person>
        </b:NameList>
      </b:Author>
    </b:Author>
    <b:Title>Qualitative inquiry and research design: Choosing among five approaches, 3rd ed.</b:Title>
    <b:Year>2013</b:Year>
    <b:City>Los Angeles, CA</b:City>
    <b:Publisher>Sage.</b:Publisher>
    <b:RefOrder>27</b:RefOrder>
  </b:Source>
  <b:Source>
    <b:Tag>Fli07</b:Tag>
    <b:SourceType>Book</b:SourceType>
    <b:Guid>{933B26D7-1671-43B6-905F-B05303A04A5C}</b:Guid>
    <b:Author>
      <b:Author>
        <b:NameList>
          <b:Person>
            <b:Last>Flick</b:Last>
            <b:First>U</b:First>
          </b:Person>
        </b:NameList>
      </b:Author>
    </b:Author>
    <b:Title>An introduction to qualitative research. </b:Title>
    <b:Year>2007</b:Year>
    <b:Publisher>Sage Publications</b:Publisher>
    <b:RefOrder>28</b:RefOrder>
  </b:Source>
  <b:Source>
    <b:Tag>Jan04</b:Tag>
    <b:SourceType>Book</b:SourceType>
    <b:Guid>{69AC53D1-A63C-4A1C-ACDF-B273222B642C}</b:Guid>
    <b:Title>Stretching exercises for qualitative researchers</b:Title>
    <b:Year>2004</b:Year>
    <b:Publisher>Sage Publications</b:Publisher>
    <b:Author>
      <b:Author>
        <b:NameList>
          <b:Person>
            <b:Last>Janesick</b:Last>
            <b:First>V.</b:First>
            <b:Middle>J.</b:Middle>
          </b:Person>
        </b:NameList>
      </b:Author>
    </b:Author>
    <b:RefOrder>29</b:RefOrder>
  </b:Source>
  <b:Source>
    <b:Tag>Peo20</b:Tag>
    <b:SourceType>Book</b:SourceType>
    <b:Guid>{B6F0B285-F553-4F15-8416-78496D1ECC2B}</b:Guid>
    <b:Author>
      <b:Author>
        <b:NameList>
          <b:Person>
            <b:Last>Peoples</b:Last>
            <b:First>K.</b:First>
          </b:Person>
        </b:NameList>
      </b:Author>
    </b:Author>
    <b:Title>How to write a phenomenological dissertation: A step-by-step guide</b:Title>
    <b:Year>2020</b:Year>
    <b:Publisher>SAGE</b:Publisher>
    <b:RefOrder>11</b:RefOrder>
  </b:Source>
  <b:Source>
    <b:Tag>Ste09</b:Tag>
    <b:SourceType>Book</b:SourceType>
    <b:Guid>{E821FF29-DEB9-4256-84EA-3C7229EE3EFD}</b:Guid>
    <b:Author>
      <b:Author>
        <b:NameList>
          <b:Person>
            <b:Last>Stevens</b:Last>
            <b:First>R,</b:First>
            <b:Middle>&amp; Walston, V.</b:Middle>
          </b:Person>
        </b:NameList>
      </b:Author>
    </b:Author>
    <b:Title>African-American experience in world mission: A call beyond community.</b:Title>
    <b:Year>2009</b:Year>
    <b:Publisher>William Carey Library</b:Publisher>
    <b:RefOrder>1</b:RefOrder>
  </b:Source>
  <b:Source>
    <b:Tag>You16</b:Tag>
    <b:SourceType>JournalArticle</b:SourceType>
    <b:Guid>{0B32860B-26E7-47AB-9D9A-957E764A3DE0}</b:Guid>
    <b:Title>An Empirical Investigation of Illicit Drug Use and Its Influences on Hospitality Sales Productivity: A Phenomenological Approach</b:Title>
    <b:Year>2016</b:Year>
    <b:Author>
      <b:Author>
        <b:NameList>
          <b:Person>
            <b:Last>Young</b:Last>
            <b:First>Lisa</b:First>
            <b:Middle>&amp; Kitterlin-Lynch, Miranda</b:Middle>
          </b:Person>
        </b:NameList>
      </b:Author>
    </b:Author>
    <b:JournalName>Journal of Contemporary Management</b:JournalName>
    <b:Pages>6</b:Pages>
    <b:RefOrder>30</b:RefOrder>
  </b:Source>
  <b:Source>
    <b:Tag>Bar20</b:Tag>
    <b:SourceType>Book</b:SourceType>
    <b:Guid>{B118E574-4C15-4B10-B991-BC43F4D8FBA0}</b:Guid>
    <b:Title>We are called to be a movement.</b:Title>
    <b:Year>2020</b:Year>
    <b:Author>
      <b:Author>
        <b:NameList>
          <b:Person>
            <b:Last>Barber</b:Last>
            <b:First>W.</b:First>
            <b:Middle>J.</b:Middle>
          </b:Person>
        </b:NameList>
      </b:Author>
    </b:Author>
    <b:Publisher>Workman Publishing Co. Inc.</b:Publisher>
    <b:RefOrder>31</b:RefOrder>
  </b:Source>
  <b:Source>
    <b:Tag>Col09</b:Tag>
    <b:SourceType>Book</b:SourceType>
    <b:Guid>{A0B77373-0891-4176-9335-7AEDD2B8C4CE}</b:Guid>
    <b:Author>
      <b:Author>
        <b:NameList>
          <b:Person>
            <b:Last>Cole</b:Last>
            <b:First>N.</b:First>
          </b:Person>
        </b:NameList>
      </b:Author>
    </b:Author>
    <b:Title>Organic leadership: Leading naturally right where you are</b:Title>
    <b:Year>2009</b:Year>
    <b:Publisher>Baker Books</b:Publisher>
    <b:RefOrder>32</b:RefOrder>
  </b:Source>
  <b:Source>
    <b:Tag>Far22</b:Tag>
    <b:SourceType>Book</b:SourceType>
    <b:Guid>{0722C5B2-1228-4D7E-A873-4B9093ABAB0F}</b:Guid>
    <b:Author>
      <b:Author>
        <b:NameList>
          <b:Person>
            <b:Last>Farrell</b:Last>
            <b:First>B.</b:First>
            <b:Middle>H.</b:Middle>
          </b:Person>
        </b:NameList>
      </b:Author>
    </b:Author>
    <b:Title>Freeing Congregational Mission: A practical vision for companisonship, cultural humility and co-development</b:Title>
    <b:Year>2022</b:Year>
    <b:Publisher>Intervarsity Press</b:Publisher>
    <b:RefOrder>33</b:RefOrder>
  </b:Source>
  <b:Source>
    <b:Tag>Jor12</b:Tag>
    <b:SourceType>Book</b:SourceType>
    <b:Guid>{29100535-34D4-42DA-B972-7FF88EBB2E09}</b:Guid>
    <b:Author>
      <b:Author>
        <b:NameList>
          <b:Person>
            <b:Last>Jorgensen</b:Last>
            <b:First>K.</b:First>
          </b:Person>
        </b:NameList>
      </b:Author>
    </b:Author>
    <b:Title>Equipping for service: Christian leaddrship in Church and society.</b:Title>
    <b:Year>2012</b:Year>
    <b:Publisher>Regnum Books International</b:Publisher>
    <b:RefOrder>34</b:RefOrder>
  </b:Source>
  <b:Source>
    <b:Tag>Log16</b:Tag>
    <b:SourceType>Book</b:SourceType>
    <b:Guid>{49AEE32B-038A-46CF-8A7B-CD0511A055DA}</b:Guid>
    <b:Author>
      <b:Author>
        <b:NameList>
          <b:Person>
            <b:Last>Logan</b:Last>
            <b:First>D.</b:First>
          </b:Person>
        </b:NameList>
      </b:Author>
    </b:Author>
    <b:Title>On the block: Developing a biblical picture for missional engagement.</b:Title>
    <b:Year>2016</b:Year>
    <b:Publisher>Moody Publishers</b:Publisher>
    <b:RefOrder>35</b:RefOrder>
  </b:Source>
  <b:Source>
    <b:Tag>Ray14</b:Tag>
    <b:SourceType>Book</b:SourceType>
    <b:Guid>{CDC5F3CD-5A45-483E-BD64-F28DC7945987}</b:Guid>
    <b:Author>
      <b:Author>
        <b:NameList>
          <b:Person>
            <b:Last>Raymo</b:Last>
            <b:First>J.,</b:First>
            <b:Middle>&amp; Raymo J.</b:Middle>
          </b:Person>
        </b:NameList>
      </b:Author>
    </b:Author>
    <b:Title>Millennials and mission: A generation forches a global challenge</b:Title>
    <b:Year>2014</b:Year>
    <b:Publisher>William Carey Library</b:Publisher>
    <b:RefOrder>36</b:RefOrder>
  </b:Source>
  <b:Source>
    <b:Tag>Rig14</b:Tag>
    <b:SourceType>Book</b:SourceType>
    <b:Guid>{C3AEC53B-2715-4559-870E-BE29435BF623}</b:Guid>
    <b:Author>
      <b:Author>
        <b:NameList>
          <b:Person>
            <b:Last>Riggs</b:Last>
            <b:First>K.</b:First>
          </b:Person>
        </b:NameList>
      </b:Author>
    </b:Author>
    <b:Title>Evangelism for the twenty-first centuary: A guide for church volunteers.</b:Title>
    <b:Year>2014</b:Year>
    <b:Publisher>Evangelical training Association</b:Publisher>
    <b:RefOrder>37</b:RefOrder>
  </b:Source>
  <b:Source>
    <b:Tag>Rus04</b:Tag>
    <b:SourceType>Book</b:SourceType>
    <b:Guid>{D70A624C-4B77-40E9-AA13-7ACF7F70BC78}</b:Guid>
    <b:Author>
      <b:Author>
        <b:NameList>
          <b:Person>
            <b:Last>Rusaw</b:Last>
            <b:First>R.,</b:First>
            <b:Middle>&amp; Swanson, E.</b:Middle>
          </b:Person>
        </b:NameList>
      </b:Author>
    </b:Author>
    <b:Title>The eternally focused church</b:Title>
    <b:Year>2004</b:Year>
    <b:Publisher>Group Pub.</b:Publisher>
    <b:RefOrder>38</b:RefOrder>
  </b:Source>
  <b:Source>
    <b:Tag>Tel01</b:Tag>
    <b:SourceType>Book</b:SourceType>
    <b:Guid>{336935C7-7BEE-4BF6-8AFA-47E56F8938AA}</b:Guid>
    <b:Author>
      <b:Author>
        <b:NameList>
          <b:Person>
            <b:Last>Telford</b:Last>
            <b:First>T.,</b:First>
            <b:Middle>&amp; Shaw, L.</b:Middle>
          </b:Person>
        </b:NameList>
      </b:Author>
    </b:Author>
    <b:Title>Today's all-star missions' churches: Strategies to help your church get into the game</b:Title>
    <b:Year>2001</b:Year>
    <b:Publisher>Baker Books</b:Publisher>
    <b:RefOrder>39</b:RefOrder>
  </b:Source>
  <b:Source>
    <b:Tag>Kim10</b:Tag>
    <b:SourceType>JournalArticle</b:SourceType>
    <b:Guid>{97BE8D23-3C46-4BC9-A679-4C4F5A0C4983}</b:Guid>
    <b:Title>The Pilot Study in Qualitative Inquiry</b:Title>
    <b:Year>2010</b:Year>
    <b:Publisher>Sage Publications</b:Publisher>
    <b:Author>
      <b:Author>
        <b:NameList>
          <b:Person>
            <b:Last>Kim</b:Last>
            <b:First>Yujin</b:First>
          </b:Person>
        </b:NameList>
      </b:Author>
    </b:Author>
    <b:JournalName>Qualitative Social Work</b:JournalName>
    <b:Pages>16</b:Pages>
    <b:Volume>10</b:Volume>
    <b:Issue>2</b:Issue>
    <b:YearAccessed>2022</b:YearAccessed>
    <b:RefOrder>40</b:RefOrder>
  </b:Source>
  <b:Source>
    <b:Tag>Nat05</b:Tag>
    <b:SourceType>DocumentFromInternetSite</b:SourceType>
    <b:Guid>{5983CE3F-0921-472A-B0B6-BF9A6CE059E9}</b:Guid>
    <b:Title>Family Health International</b:Title>
    <b:Year>2005</b:Year>
    <b:Author>
      <b:Author>
        <b:NameList>
          <b:Person>
            <b:Last>Natasha Mack</b:Last>
            <b:First>Cynthia</b:First>
            <b:Middle>Woodsong, Kathleen M. MacQueen, Greg Guest, Emily Namey</b:Middle>
          </b:Person>
        </b:NameList>
      </b:Author>
    </b:Author>
    <b:InternetSiteTitle>USAID</b:InternetSiteTitle>
    <b:URL>http://www.fhi.org</b:URL>
    <b:YearAccessed>2022</b:YearAccessed>
    <b:ShortTitle>Qualitative Research Methods: A Data Collector's Field Guide</b:ShortTitle>
    <b:RefOrder>41</b:RefOrder>
  </b:Source>
  <b:Source>
    <b:Tag>Den14</b:Tag>
    <b:SourceType>JournalArticle</b:SourceType>
    <b:Guid>{906323B0-009A-4949-9098-3AA8217D3757}</b:Guid>
    <b:Title>Understanding Participant Experiences: Reflections of a Novice Research Participant</b:Title>
    <b:Year>2014</b:Year>
    <b:Author>
      <b:Author>
        <b:NameList>
          <b:Person>
            <b:Last>Dennis</b:Last>
            <b:First>Barbara</b:First>
            <b:Middle>Kathleen</b:Middle>
          </b:Person>
        </b:NameList>
      </b:Author>
    </b:Author>
    <b:JournalName>International Journal of Qualitative Methods</b:JournalName>
    <b:Pages>395-410</b:Pages>
    <b:RefOrder>42</b:RefOrder>
  </b:Source>
  <b:Source>
    <b:Tag>Eno15</b:Tag>
    <b:SourceType>JournalArticle</b:SourceType>
    <b:Guid>{C46F0C04-FC66-417A-8106-CF3CF7FA1AE9}</b:Guid>
    <b:Author>
      <b:Author>
        <b:NameList>
          <b:Person>
            <b:Last>Takyi</b:Last>
            <b:First>Enock</b:First>
          </b:Person>
        </b:NameList>
      </b:Author>
    </b:Author>
    <b:Title>The Challenge of Involvement and Detachment in Participant Observation</b:Title>
    <b:JournalName>The Qualitative Report</b:JournalName>
    <b:Year>2015</b:Year>
    <b:Pages>864-872</b:Pages>
    <b:RefOrder>43</b:RefOrder>
  </b:Source>
  <b:Source>
    <b:Tag>Tay18</b:Tag>
    <b:SourceType>JournalArticle</b:SourceType>
    <b:Guid>{A9D971B6-97B4-4782-9E65-6F71F27AD50F}</b:Guid>
    <b:Title>Engaged Participant Observation: An Integrative Approach to Qualitative Field Research for Practioner-Scholars</b:Title>
    <b:JournalName>Engaged Management Review</b:JournalName>
    <b:Year>2018</b:Year>
    <b:Pages>1-13</b:Pages>
    <b:Author>
      <b:Author>
        <b:NameList>
          <b:Person>
            <b:Last>Taylor</b:Last>
            <b:First>Daniel</b:First>
            <b:Middle>Robey and Wallace T.F</b:Middle>
          </b:Person>
        </b:NameList>
      </b:Author>
    </b:Author>
    <b:PeriodicalTitle>Engaged Management Review</b:PeriodicalTitle>
    <b:Month>July</b:Month>
    <b:Volume>2</b:Volume>
    <b:Issue>1</b:Issue>
    <b:ShortTitle>Engaged Participant Observation</b:ShortTitle>
    <b:YearAccessed>2021</b:YearAccessed>
    <b:MonthAccessed>November</b:MonthAccessed>
    <b:URL>https://commons.case.edu/emr/vol2/iss1/1</b:URL>
    <b:DOI>https://doi.org/10.28953/2375-8643.1028</b:DOI>
    <b:RefOrder>44</b:RefOrder>
  </b:Source>
  <b:Source>
    <b:Tag>Jes09</b:Tag>
    <b:SourceType>JournalArticle</b:SourceType>
    <b:Guid>{B1E2DD2D-5F17-421B-AB5C-405D2F320E72}</b:Guid>
    <b:Author>
      <b:Author>
        <b:NameList>
          <b:Person>
            <b:Last>Jessica Iacono</b:Last>
            <b:First>Ann</b:First>
            <b:Middle>Brown and Clive Holtham</b:Middle>
          </b:Person>
        </b:NameList>
      </b:Author>
    </b:Author>
    <b:Title>Research Methods - A Case Example of Participant Observation</b:Title>
    <b:JournalName>Journal of Business Research Methods</b:JournalName>
    <b:Year>2009</b:Year>
    <b:Pages>39-46</b:Pages>
    <b:Volume>7</b:Volume>
    <b:Issue>1</b:Issue>
    <b:YearAccessed>2022</b:YearAccessed>
    <b:URL>www.ejbm.com</b:URL>
    <b:RefOrder>45</b:RefOrder>
  </b:Source>
  <b:Source>
    <b:Tag>Kaw05</b:Tag>
    <b:SourceType>JournalArticle</b:SourceType>
    <b:Guid>{17631AAB-34D9-4118-9290-4F8EAD136BAC}</b:Guid>
    <b:Author>
      <b:Author>
        <b:NameList>
          <b:Person>
            <b:Last>Kawulich</b:Last>
            <b:First>Barbara</b:First>
            <b:Middle>B.</b:Middle>
          </b:Person>
        </b:NameList>
      </b:Author>
    </b:Author>
    <b:Title>Participant Observation as a Data Collection Method</b:Title>
    <b:JournalName>Forum Qualitative Social Research</b:JournalName>
    <b:Year>2005</b:Year>
    <b:Pages>81</b:Pages>
    <b:Volume>6</b:Volume>
    <b:Issue>2</b:Issue>
    <b:RefOrder>46</b:RefOrder>
  </b:Source>
  <b:Source>
    <b:Tag>Sta12</b:Tag>
    <b:SourceType>JournalArticle</b:SourceType>
    <b:Guid>{8AC569BC-B225-45B6-A2F1-47D938605E0E}</b:Guid>
    <b:Author>
      <b:Author>
        <b:NameList>
          <b:Person>
            <b:Last>Stacy A. Jacob</b:Last>
            <b:First>S.</b:First>
            <b:Middle>Paige Furgerson</b:Middle>
          </b:Person>
        </b:NameList>
      </b:Author>
    </b:Author>
    <b:Title>Writing Interview Protocols and Conducting Interviews: Tips for Students New to the Field of Qualitative Research</b:Title>
    <b:JournalName>The Qualitative Report</b:JournalName>
    <b:Year>2012</b:Year>
    <b:Pages>1-10</b:Pages>
    <b:RefOrder>47</b:RefOrder>
  </b:Source>
  <b:Source>
    <b:Tag>Ton20</b:Tag>
    <b:SourceType>JournalArticle</b:SourceType>
    <b:Guid>{0B56C428-6646-4855-B942-E44491C6B704}</b:Guid>
    <b:Author>
      <b:Author>
        <b:NameList>
          <b:Person>
            <b:Last>Saevi</b:Last>
            <b:First>Tone</b:First>
          </b:Person>
        </b:NameList>
      </b:Author>
    </b:Author>
    <b:Title>Editorial: Phenomenological Research is Existential</b:Title>
    <b:JournalName>Phenomenology and Practice</b:JournalName>
    <b:Year>2020</b:Year>
    <b:Pages>1-4</b:Pages>
    <b:RefOrder>48</b:RefOrder>
  </b:Source>
  <b:Source>
    <b:Tag>Jan18</b:Tag>
    <b:SourceType>JournalArticle</b:SourceType>
    <b:Guid>{7CB6030D-1B20-431E-9907-F638D1AB4F1E}</b:Guid>
    <b:Author>
      <b:Author>
        <b:NameList>
          <b:Person>
            <b:Last>Hawkins</b:Last>
            <b:First>Janice</b:First>
            <b:Middle>E.</b:Middle>
          </b:Person>
        </b:NameList>
      </b:Author>
    </b:Author>
    <b:Title>The Practical Utility and Suitability of Email Interviews in Qualitative Research</b:Title>
    <b:JournalName>The Qualitative Report</b:JournalName>
    <b:Year>2018</b:Year>
    <b:Pages>493-501</b:Pages>
    <b:RefOrder>49</b:RefOrder>
  </b:Source>
  <b:Source>
    <b:Tag>Jun08</b:Tag>
    <b:SourceType>JournalArticle</b:SourceType>
    <b:Guid>{D9E90861-CD74-4C2B-ADEB-7E2AA0874D72}</b:Guid>
    <b:Author>
      <b:Author>
        <b:NameList>
          <b:Person>
            <b:Last>Li</b:Last>
            <b:First>Jun</b:First>
          </b:Person>
        </b:NameList>
      </b:Author>
    </b:Author>
    <b:Title>Ethical Challenges in Participant Observation: A Reflection on Ethnographic Fieldwork</b:Title>
    <b:JournalName>The Qualitative Report</b:JournalName>
    <b:Year>2008</b:Year>
    <b:Pages>100-115</b:Pages>
    <b:RefOrder>50</b:RefOrder>
  </b:Source>
  <b:Source>
    <b:Tag>Car19</b:Tag>
    <b:SourceType>Book</b:SourceType>
    <b:Guid>{A5999CB6-3D2D-491F-B8EA-210F17B497CB}</b:Guid>
    <b:Title>Aligning the Elements</b:Title>
    <b:Year>2019</b:Year>
    <b:Author>
      <b:Author>
        <b:NameList>
          <b:Person>
            <b:Last>Booton</b:Last>
            <b:First>Carol</b:First>
            <b:Middle>M.</b:Middle>
          </b:Person>
        </b:NameList>
      </b:Author>
    </b:Author>
    <b:City>Portland Oregon</b:City>
    <b:Publisher>Crossline Press</b:Publisher>
    <b:RefOrder>51</b:RefOrder>
  </b:Source>
  <b:Source>
    <b:Tag>Joh21</b:Tag>
    <b:SourceType>Book</b:SourceType>
    <b:Guid>{F85F24AB-FAC0-486C-A000-9BE62DB8A48A}</b:Guid>
    <b:Author>
      <b:Author>
        <b:NameList>
          <b:Person>
            <b:Last>Saldana</b:Last>
            <b:First>Johnny</b:First>
          </b:Person>
        </b:NameList>
      </b:Author>
    </b:Author>
    <b:Title>The Coding Manual for Qualitative Researchers</b:Title>
    <b:Year>2021</b:Year>
    <b:City>London, UK</b:City>
    <b:Publisher>SAGE Publications</b:Publisher>
    <b:RefOrder>14</b:RefOrder>
  </b:Source>
  <b:Source>
    <b:Tag>Mik12</b:Tag>
    <b:SourceType>Book</b:SourceType>
    <b:Guid>{4EE6E110-CC28-4BA9-8791-539FA501BADC}</b:Guid>
    <b:Author>
      <b:Author>
        <b:NameList>
          <b:Person>
            <b:Last>Mike Barnett</b:Last>
            <b:First>Robin</b:First>
            <b:Middle>Martin</b:Middle>
          </b:Person>
        </b:NameList>
      </b:Author>
    </b:Author>
    <b:Title>Best Missional Practices for the 21st Century: Discovering the Mission of God</b:Title>
    <b:Year>2012</b:Year>
    <b:City>Downers Grove, IL</b:City>
    <b:Publisher>InterVarsity Press</b:Publisher>
    <b:RefOrder>52</b:RefOrder>
  </b:Source>
  <b:Source>
    <b:Tag>Ral09</b:Tag>
    <b:SourceType>Book</b:SourceType>
    <b:Guid>{385408E1-10D3-436B-8E36-12EA7E09BF3C}</b:Guid>
    <b:Author>
      <b:Author>
        <b:NameList>
          <b:Person>
            <b:Last>Ralph D. Winter</b:Last>
            <b:First>Steven</b:First>
            <b:Middle>C. Hawthorne</b:Middle>
          </b:Person>
        </b:NameList>
      </b:Author>
    </b:Author>
    <b:Title>Perspectives On the World Christian Movement</b:Title>
    <b:Year>2009</b:Year>
    <b:City>Pasadena, CA</b:City>
    <b:Publisher>William Carey Library</b:Publisher>
    <b:RefOrder>53</b:RefOrder>
  </b:Source>
  <b:Source>
    <b:Tag>Kva96</b:Tag>
    <b:SourceType>Book</b:SourceType>
    <b:Guid>{63C1B095-85D9-45DE-85FB-9838595D1B54}</b:Guid>
    <b:Author>
      <b:Author>
        <b:NameList>
          <b:Person>
            <b:Last>Kvale</b:Last>
            <b:First>Steinar</b:First>
          </b:Person>
        </b:NameList>
      </b:Author>
    </b:Author>
    <b:Title>Interviews An Introduction to Qualitative Research Interviewing</b:Title>
    <b:Year>1996</b:Year>
    <b:City>Thousand Oaks</b:City>
    <b:Publisher>Sage Publications</b:Publisher>
    <b:StateProvince>CA</b:StateProvince>
    <b:RefOrder>54</b:RefOrder>
  </b:Source>
  <b:Source>
    <b:Tag>Ron08</b:Tag>
    <b:SourceType>Book</b:SourceType>
    <b:Guid>{7D3088DE-3D6F-4B3E-9B3C-08289706F3EA}</b:Guid>
    <b:Author>
      <b:Author>
        <b:NameList>
          <b:Person>
            <b:Last>Ronald J. Sider</b:Last>
            <b:First>John</b:First>
            <b:Middle>M. Perkins, Wayne L. Gordon, F. Albert Tizon</b:Middle>
          </b:Person>
        </b:NameList>
      </b:Author>
    </b:Author>
    <b:Title>Linking Arms, Linking Lives How Urban-Suburban Partnerships Can Transform Communities</b:Title>
    <b:Year>2008</b:Year>
    <b:City>Grand Rapids</b:City>
    <b:Publisher>Baker Books</b:Publisher>
    <b:StateProvince>MI</b:StateProvince>
    <b:RefOrder>55</b:RefOrder>
  </b:Source>
  <b:Source>
    <b:Tag>Lon09</b:Tag>
    <b:SourceType>Book</b:SourceType>
    <b:Guid>{6E86F00D-178A-4CBF-9F7A-7A90DBC96A0B}</b:Guid>
    <b:Author>
      <b:Author>
        <b:NameList>
          <b:Person>
            <b:Last>Long</b:Last>
            <b:First>Jimmy</b:First>
          </b:Person>
        </b:NameList>
      </b:Author>
    </b:Author>
    <b:Title>The Leadership Jump Building Partnerships Between Existing and Emerging Christian Leaders</b:Title>
    <b:Year>2009</b:Year>
    <b:City>Downers Grove</b:City>
    <b:Publisher>Intervarsity Press</b:Publisher>
    <b:StateProvince>IL</b:StateProvince>
    <b:RefOrder>56</b:RefOrder>
  </b:Source>
  <b:Source>
    <b:Tag>Fli18</b:Tag>
    <b:SourceType>Book</b:SourceType>
    <b:Guid>{BE4A918E-F237-4098-AD9E-BAF8EDBC5777}</b:Guid>
    <b:Author>
      <b:Author>
        <b:NameList>
          <b:Person>
            <b:Last>Flick</b:Last>
            <b:First>Uwe</b:First>
          </b:Person>
        </b:NameList>
      </b:Author>
    </b:Author>
    <b:Title>Doing Triandulation and Mixeed Methods</b:Title>
    <b:Year>2018</b:Year>
    <b:City>Thousand Oaks</b:City>
    <b:Publisher>Sage Publications</b:Publisher>
    <b:StateProvince>CA</b:StateProvince>
    <b:RefOrder>12</b:RefOrder>
  </b:Source>
  <b:Source>
    <b:Tag>CEr05</b:Tag>
    <b:SourceType>Book</b:SourceType>
    <b:Guid>{3818EDAF-381C-4BE9-A582-26A88209D44D}</b:Guid>
    <b:Author>
      <b:Author>
        <b:NameList>
          <b:Person>
            <b:Last>C. Eric Lincoln</b:Last>
            <b:First>Lawrence</b:First>
            <b:Middle>H. Mamiya</b:Middle>
          </b:Person>
        </b:NameList>
      </b:Author>
    </b:Author>
    <b:Title>The Black Church in the African American Experience</b:Title>
    <b:Year>2005</b:Year>
    <b:City>Durham</b:City>
    <b:Publisher>Duke University Press</b:Publisher>
    <b:StateProvince>NC</b:StateProvince>
    <b:Edition>14th</b:Edition>
    <b:RefOrder>57</b:RefOrder>
  </b:Source>
  <b:Source>
    <b:Tag>Tom98</b:Tag>
    <b:SourceType>Book</b:SourceType>
    <b:Guid>{6FF50E04-8985-4DE0-BD9F-F3EAEF9DC341}</b:Guid>
    <b:Author>
      <b:Author>
        <b:NameList>
          <b:Person>
            <b:Last>Tom Telford</b:Last>
            <b:First>Lois</b:First>
            <b:Middle>Shaw</b:Middle>
          </b:Person>
        </b:NameList>
      </b:Author>
    </b:Author>
    <b:Title>Missions in the 21st Centrury Getting Your Church into the Game</b:Title>
    <b:Year>1998</b:Year>
    <b:City>Charlotte</b:City>
    <b:Publisher>United World Mission</b:Publisher>
    <b:StateProvince>NC</b:StateProvince>
    <b:RefOrder>58</b:RefOrder>
  </b:Source>
  <b:Source>
    <b:Tag>Her951</b:Tag>
    <b:SourceType>Book</b:SourceType>
    <b:Guid>{2913D210-CA72-4874-82C9-3AD2B4525B0F}</b:Guid>
    <b:Author>
      <b:Author>
        <b:NameList>
          <b:Person>
            <b:Last>Herbert J. Rubin</b:Last>
            <b:First>Irene</b:First>
            <b:Middle>S. Rubin</b:Middle>
          </b:Person>
        </b:NameList>
      </b:Author>
    </b:Author>
    <b:Title>Qualitative Interviewing The Art of Hearing Data</b:Title>
    <b:Year>1995</b:Year>
    <b:City>Thousand Oaks</b:City>
    <b:Publisher>Sage Publications</b:Publisher>
    <b:StateProvince>CA</b:StateProvince>
    <b:RefOrder>59</b:RefOrder>
  </b:Source>
  <b:Source>
    <b:Tag>Car103</b:Tag>
    <b:SourceType>Book</b:SourceType>
    <b:Guid>{2B97E803-C7F9-4E16-B425-DB5E5F2C7DB4}</b:Guid>
    <b:Author>
      <b:Author>
        <b:NameList>
          <b:Person>
            <b:Last>Carol A. B. Warren</b:Last>
            <b:First>Tracy</b:First>
            <b:Middle>Xavia Karner</b:Middle>
          </b:Person>
        </b:NameList>
      </b:Author>
    </b:Author>
    <b:Title>Discovering Qualitative Methods Field Researh, Interviews and Analysis</b:Title>
    <b:Year>2010</b:Year>
    <b:City>New York</b:City>
    <b:Publisher>Oxford University Press</b:Publisher>
    <b:StateProvince>NY</b:StateProvince>
    <b:RefOrder>60</b:RefOrder>
  </b:Source>
  <b:Source>
    <b:Tag>Lin02</b:Tag>
    <b:SourceType>Book</b:SourceType>
    <b:Guid>{0C5C15D9-B98A-46A3-8DFC-A37093768019}</b:Guid>
    <b:Author>
      <b:Author>
        <b:NameList>
          <b:Person>
            <b:Last>Lindlof</b:Last>
            <b:First>Thomas</b:First>
            <b:Middle>R</b:Middle>
          </b:Person>
          <b:Person>
            <b:Last>Taylor</b:Last>
            <b:First>Bryan</b:First>
            <b:Middle>C</b:Middle>
          </b:Person>
        </b:NameList>
      </b:Author>
    </b:Author>
    <b:Title>Qualitative Communication Research Methods</b:Title>
    <b:Year>2002</b:Year>
    <b:City>Thousand Oaks</b:City>
    <b:Publisher>Sage Publications</b:Publisher>
    <b:StateProvince>CA</b:StateProvince>
    <b:Edition>2nd</b:Edition>
    <b:RefOrder>61</b:RefOrder>
  </b:Source>
  <b:Source>
    <b:Tag>DeW98</b:Tag>
    <b:SourceType>Book</b:SourceType>
    <b:Guid>{14D99666-F9B2-4401-BF00-09F2B1F76B0F}</b:Guid>
    <b:Author>
      <b:Author>
        <b:NameList>
          <b:Person>
            <b:Last>DeWalt</b:Last>
            <b:First>Kathleen</b:First>
            <b:Middle>M. &amp; DeWalt, Billie R.</b:Middle>
          </b:Person>
        </b:NameList>
      </b:Author>
    </b:Author>
    <b:Title>Participant observation Handbook of methods in cultural anthropology</b:Title>
    <b:Year>1998</b:Year>
    <b:City>Walnut Creek</b:City>
    <b:Publisher>AltaMira Press</b:Publisher>
    <b:RefOrder>62</b:RefOrder>
  </b:Source>
  <b:Source>
    <b:Tag>Mar96</b:Tag>
    <b:SourceType>JournalArticle</b:SourceType>
    <b:Guid>{D74555EF-015E-41A3-8453-48C76603FF19}</b:Guid>
    <b:Author>
      <b:Author>
        <b:NameList>
          <b:Person>
            <b:Last>Marshall</b:Last>
            <b:First>Martin</b:First>
            <b:Middle>N</b:Middle>
          </b:Person>
        </b:NameList>
      </b:Author>
    </b:Author>
    <b:Title>Sampling for Qualitative Research</b:Title>
    <b:JournalName>Family Practice</b:JournalName>
    <b:Year>1996</b:Year>
    <b:Pages>522-525</b:Pages>
    <b:DOI>doi.org/10.1093/fampra/13.6.522</b:DOI>
    <b:RefOrder>63</b:RefOrder>
  </b:Source>
  <b:Source>
    <b:Tag>Wil05</b:Tag>
    <b:SourceType>JournalArticle</b:SourceType>
    <b:Guid>{8875F741-C39E-4417-B8E3-DB1F629AE5C8}</b:Guid>
    <b:Title>Designing sampling strategies for social qualitative research: with particular reference to the Office for National Statistics Qualitative Respondent Register</b:Title>
    <b:JournalName>Survey Methodoloty Bulletin - Office for National Statistics</b:JournalName>
    <b:Year>2005</b:Year>
    <b:Author>
      <b:Author>
        <b:NameList>
          <b:Person>
            <b:Last>Wilmot</b:Last>
            <b:First>Amanda</b:First>
          </b:Person>
        </b:NameList>
      </b:Author>
    </b:Author>
    <b:Pages>219-231</b:Pages>
    <b:RefOrder>64</b:RefOrder>
  </b:Source>
  <b:Source>
    <b:Tag>Kum20</b:Tag>
    <b:SourceType>JournalArticle</b:SourceType>
    <b:Guid>{D094C8F1-1478-4FA9-B043-11C0491040A3}</b:Guid>
    <b:Title>Sampling Framework for Personal Interviews in Qalitative Resarch</b:Title>
    <b:Year>2020</b:Year>
    <b:Author>
      <b:Author>
        <b:NameList>
          <b:Person>
            <b:Last>Kumar</b:Last>
            <b:First>Sharat,</b:First>
            <b:Middle>Kumar, Satish R, Govindaraj, M, Prabhu, N.R.V</b:Middle>
          </b:Person>
        </b:NameList>
      </b:Author>
    </b:Author>
    <b:JournalName>PalArch's Journal of Archaeology of Egypt/Egyptology</b:JournalName>
    <b:Pages>7102-7114</b:Pages>
    <b:RefOrder>10</b:RefOrder>
  </b:Source>
  <b:Source>
    <b:Tag>Eti16</b:Tag>
    <b:SourceType>JournalArticle</b:SourceType>
    <b:Guid>{8937D641-337A-4D58-A1FB-08D4FAD26A53}</b:Guid>
    <b:Author>
      <b:Author>
        <b:NameList>
          <b:Person>
            <b:Last>Etikan</b:Last>
            <b:First>Ilker,</b:First>
            <b:Middle>Musa, Sulaiman Abubakar, Alkassim, Rukayya Sunusi</b:Middle>
          </b:Person>
        </b:NameList>
      </b:Author>
    </b:Author>
    <b:Title>Comparison of Convenience Sampling and Purposive Sampling</b:Title>
    <b:JournalName>American Journal of Thoeretical and Applied Statistics</b:JournalName>
    <b:Year>2016</b:Year>
    <b:Pages>1-4</b:Pages>
    <b:RefOrder>13</b:RefOrder>
  </b:Source>
  <b:Source>
    <b:Tag>Mos18</b:Tag>
    <b:SourceType>JournalArticle</b:SourceType>
    <b:Guid>{9D6DA5BA-D386-493E-AF44-55CDCE5BBB88}</b:Guid>
    <b:Author>
      <b:Author>
        <b:NameList>
          <b:Person>
            <b:Last>Moser</b:Last>
            <b:First>Albine,</b:First>
            <b:Middle>Korstjens, Irene</b:Middle>
          </b:Person>
        </b:NameList>
      </b:Author>
    </b:Author>
    <b:Title>Practical guidance to qualitative research Part 3: Sampling, data collection and analysis</b:Title>
    <b:JournalName>European Journal of General Practice</b:JournalName>
    <b:Year>2018</b:Year>
    <b:Pages>9-18</b:Pages>
    <b:RefOrder>65</b:RefOrder>
  </b:Source>
  <b:Source>
    <b:Tag>Ham21</b:Tag>
    <b:SourceType>JournalArticle</b:SourceType>
    <b:Guid>{362C49B6-42C1-47E1-978A-11A9CD3C0285}</b:Guid>
    <b:Author>
      <b:Author>
        <b:NameList>
          <b:Person>
            <b:Last>Hamid</b:Last>
            <b:First>Mahmud</b:First>
          </b:Person>
        </b:NameList>
      </b:Author>
    </b:Author>
    <b:Title>A Review of the relationship of Idealized Influence, Inspirational Motivation, Intellectual Stimulation, and Individual Consideration with Sustainable Employees Performance</b:Title>
    <b:JournalName>International Journal of Progressive Sciences and Technologies (IJPSAT)</b:JournalName>
    <b:Year>2021</b:Year>
    <b:Pages>322-326</b:Pages>
    <b:Volume>25</b:Volume>
    <b:Issue>1</b:Issue>
    <b:RefOrder>66</b:RefOrder>
  </b:Source>
  <b:Source>
    <b:Tag>Agb21</b:Tag>
    <b:SourceType>JournalArticle</b:SourceType>
    <b:Guid>{A1C773CB-A728-4C09-BDA7-833B0F722EC3}</b:Guid>
    <b:Author>
      <b:Author>
        <b:NameList>
          <b:Person>
            <b:Last>Agbarakwe</b:Last>
            <b:First>Chineme</b:First>
            <b:Middle>Beatrice, Amah, Edwinah, Okocha, Belemenanya Friday</b:Middle>
          </b:Person>
        </b:NameList>
      </b:Author>
    </b:Author>
    <b:Title>An Analysis of the Concepts of Transformational Leadership and Transactional Leadeership: The Way Forward</b:Title>
    <b:JournalName>International Journal of Research and Innovation in Social Science (IJRISS)</b:JournalName>
    <b:Year>2021</b:Year>
    <b:Pages>265-272</b:Pages>
    <b:RefOrder>67</b:RefOrder>
  </b:Source>
  <b:Source>
    <b:Tag>Odu13</b:Tag>
    <b:SourceType>JournalArticle</b:SourceType>
    <b:Guid>{409252AF-1E3A-43F4-B650-E52F5A1D5552}</b:Guid>
    <b:Author>
      <b:Author>
        <b:NameList>
          <b:Person>
            <b:Last>Odumeru</b:Last>
            <b:First>James</b:First>
            <b:Middle>A, Ifeanyi, George Ogbonna</b:Middle>
          </b:Person>
        </b:NameList>
      </b:Author>
    </b:Author>
    <b:Title>Transformational vs. Transactional Leadership Theories: Evidence in Literature</b:Title>
    <b:JournalName>International Review of Management and Business Researach</b:JournalName>
    <b:Year>2013</b:Year>
    <b:Pages>355-361</b:Pages>
    <b:Month>June</b:Month>
    <b:Volume>2</b:Volume>
    <b:Issue>2</b:Issue>
    <b:RefOrder>68</b:RefOrder>
  </b:Source>
  <b:Source>
    <b:Tag>Qut18</b:Tag>
    <b:SourceType>JournalArticle</b:SourceType>
    <b:Guid>{1ABAB5A7-1310-4C80-BEA0-6C2792F51201}</b:Guid>
    <b:Author>
      <b:Author>
        <b:NameList>
          <b:Person>
            <b:Last>Qutoshi</b:Last>
            <b:First>Sadruddin</b:First>
            <b:Middle>Bahadur</b:Middle>
          </b:Person>
        </b:NameList>
      </b:Author>
    </b:Author>
    <b:Title>Phenomenology: A Philosophy and Method of Inquiry</b:Title>
    <b:JournalName>Journal of Education and Educational Development</b:JournalName>
    <b:Year>2018</b:Year>
    <b:Pages>215-222</b:Pages>
    <b:Month>June</b:Month>
    <b:Volume>5</b:Volume>
    <b:Issue>1</b:Issue>
    <b:RefOrder>69</b:RefOrder>
  </b:Source>
  <b:Source>
    <b:Tag>Mar16</b:Tag>
    <b:SourceType>JournalArticle</b:SourceType>
    <b:Guid>{EFB60E87-E62A-4C10-BDA5-71FAB8B224C3}</b:Guid>
    <b:Author>
      <b:Author>
        <b:NameList>
          <b:Person>
            <b:Last>Martirano</b:Last>
            <b:First>Melissa</b:First>
            <b:Middle>M.</b:Middle>
          </b:Person>
        </b:NameList>
      </b:Author>
    </b:Author>
    <b:Title>Transcendental Phenomenology: Overlooked Methodology for Marketing Research</b:Title>
    <b:JournalName>International Journal of Marketing Studies</b:JournalName>
    <b:Year>2016</b:Year>
    <b:Pages>58-64</b:Pages>
    <b:Volume>8</b:Volume>
    <b:Issue>3</b:Issue>
    <b:RefOrder>70</b:RefOrder>
  </b:Source>
  <b:Source>
    <b:Tag>Cre07</b:Tag>
    <b:SourceType>BookSection</b:SourceType>
    <b:Guid>{74B2182B-2057-40E3-8DB5-7C0E51A0DDD5}</b:Guid>
    <b:Title>five Qualitative Approaches to Inquiry</b:Title>
    <b:Year>2007</b:Year>
    <b:Pages>53-76</b:Pages>
    <b:Author>
      <b:Author>
        <b:NameList>
          <b:Person>
            <b:Last>Creswell</b:Last>
            <b:First>J.</b:First>
            <b:Middle>W.</b:Middle>
          </b:Person>
        </b:NameList>
      </b:Author>
      <b:BookAuthor>
        <b:NameList>
          <b:Person>
            <b:Last>Creswell</b:Last>
            <b:First>J.</b:First>
            <b:Middle>W.</b:Middle>
          </b:Person>
        </b:NameList>
      </b:BookAuthor>
    </b:Author>
    <b:BookTitle>Qualitative Inquiry and Research Design: Choosing among five approaches</b:BookTitle>
    <b:City>Housand Oaks</b:City>
    <b:Publisher>Sage Publications</b:Publisher>
    <b:RefOrder>71</b:RefOrder>
  </b:Source>
  <b:Source>
    <b:Tag>Bun09</b:Tag>
    <b:SourceType>JournalArticle</b:SourceType>
    <b:Guid>{A233EEB1-2A0A-4D6E-88C5-6145CFBA5522}</b:Guid>
    <b:Author>
      <b:Author>
        <b:NameList>
          <b:Person>
            <b:Last>Bunce</b:Last>
            <b:First>Selvi</b:First>
          </b:Person>
        </b:NameList>
      </b:Author>
    </b:Author>
    <b:Title>Sisters in the Wilderness by Delores Williams 400 Williams, Reggie. "Sisters in the Wilderness (By Delores Williams)."</b:Title>
    <b:JournalName>Moral Imagination</b:JournalName>
    <b:Year>2009</b:Year>
    <b:RefOrder>6</b:RefOrder>
  </b:Source>
  <b:Source>
    <b:Tag>Wil93</b:Tag>
    <b:SourceType>Book</b:SourceType>
    <b:Guid>{72701D3A-8364-4112-A12E-CEA66D7DBCBB}</b:Guid>
    <b:Title>Sisters in the Wilderness: The Challenge of Womanist God-talk.</b:Title>
    <b:Year>1993</b:Year>
    <b:Author>
      <b:Author>
        <b:NameList>
          <b:Person>
            <b:Last>Williams</b:Last>
            <b:First>Delores</b:First>
            <b:Middle>S.</b:Middle>
          </b:Person>
        </b:NameList>
      </b:Author>
      <b:BookAuthor>
        <b:NameList>
          <b:Person>
            <b:Last>Williams</b:Last>
            <b:First>Delores</b:First>
            <b:Middle>S.</b:Middle>
          </b:Person>
        </b:NameList>
      </b:BookAuthor>
    </b:Author>
    <b:City>Maryknoll, NY</b:City>
    <b:Publisher>Orbis</b:Publisher>
    <b:RefOrder>5</b:RefOrder>
  </b:Source>
  <b:Source>
    <b:Tag>Col13</b:Tag>
    <b:SourceType>JournalArticle</b:SourceType>
    <b:Guid>{C50FE62D-24FB-41D1-84EB-F9C72D449878}</b:Guid>
    <b:Title>Ain't I a Womanist, Too?</b:Title>
    <b:Year>2013</b:Year>
    <b:Author>
      <b:Author>
        <b:NameList>
          <b:Person>
            <b:Last>Coleman</b:Last>
            <b:First>M.</b:First>
            <b:Middle>A.</b:Middle>
          </b:Person>
        </b:NameList>
      </b:Author>
    </b:Author>
    <b:JournalName>Fortress Press</b:JournalName>
    <b:RefOrder>72</b:RefOrder>
  </b:Source>
  <b:Source>
    <b:Tag>Onw20</b:Tag>
    <b:SourceType>JournalArticle</b:SourceType>
    <b:Guid>{439C371C-C381-4703-83E9-13B06730B69D}</b:Guid>
    <b:Author>
      <b:Author>
        <b:NameList>
          <b:Person>
            <b:Last>Onwubiko</b:Last>
            <b:First>A.</b:First>
            <b:Middle>O.</b:Middle>
          </b:Person>
        </b:NameList>
      </b:Author>
    </b:Author>
    <b:Title>Being and Building up the Church in My Father's Home: Beyond Colonial History, Politics, Culture, Anthropology, Philosophy and Theology in the Church in Africa</b:Title>
    <b:JournalName>iUniverse</b:JournalName>
    <b:Year>2020</b:Year>
    <b:RefOrder>73</b:RefOrder>
  </b:Source>
  <b:Source>
    <b:Tag>San06</b:Tag>
    <b:SourceType>JournalArticle</b:SourceType>
    <b:Guid>{77609496-8B60-4E18-B817-6BDFD88B2615}</b:Guid>
    <b:Author>
      <b:Author>
        <b:NameList>
          <b:Person>
            <b:Last>Sanders</b:Last>
            <b:First>C.</b:First>
            <b:Middle>J., Cannon, K. G., Townes, E. M., &amp; Gilkes, C. T.</b:Middle>
          </b:Person>
        </b:NameList>
      </b:Author>
    </b:Author>
    <b:Title>Roundtable Disscussion: Christian Ethics and Theology in Womanist Perspective</b:Title>
    <b:JournalName>The Womanist Reader</b:JournalName>
    <b:Year>2006</b:Year>
    <b:Pages>126</b:Pages>
    <b:RefOrder>7</b:RefOrder>
  </b:Source>
  <b:Source>
    <b:Tag>Gra89</b:Tag>
    <b:SourceType>Book</b:SourceType>
    <b:Guid>{199B2699-ACDE-41C7-9038-22E33832469A}</b:Guid>
    <b:Title>White Women's Christ and Black Women's Jesus: Feminist Christology and Womanist Response</b:Title>
    <b:Year>1989</b:Year>
    <b:Author>
      <b:Author>
        <b:NameList>
          <b:Person>
            <b:Last>Grant</b:Last>
            <b:First>J.</b:First>
          </b:Person>
        </b:NameList>
      </b:Author>
    </b:Author>
    <b:City>United States</b:City>
    <b:Publisher>Scholars Press</b:Publisher>
    <b:RefOrder>8</b:RefOrder>
  </b:Source>
  <b:Source>
    <b:Tag>Pop04</b:Tag>
    <b:SourceType>BookSection</b:SourceType>
    <b:Guid>{51FAED5E-7E08-40E9-A643-6497F0E0E83E}</b:Guid>
    <b:Title>Ida Robinson (1891-1946</b:Title>
    <b:Year>2004</b:Year>
    <b:City>New York</b:City>
    <b:Publisher>Palgrave Macmillan</b:Publisher>
    <b:Author>
      <b:Author>
        <b:NameList>
          <b:Person>
            <b:Last>Pope-Levison</b:Last>
            <b:First>P.</b:First>
          </b:Person>
        </b:NameList>
      </b:Author>
      <b:BookAuthor>
        <b:NameList>
          <b:Person>
            <b:Last>Pope-Levison</b:Last>
            <b:First>Priscilla</b:First>
          </b:Person>
        </b:NameList>
      </b:BookAuthor>
    </b:Author>
    <b:BookTitle>)Turn the Pulpit Loose</b:BookTitle>
    <b:Pages>205-212</b:Pages>
    <b:RefOrder>2</b:RefOrder>
  </b:Source>
  <b:Source>
    <b:Tag>Har10</b:Tag>
    <b:SourceType>Report</b:SourceType>
    <b:Guid>{5C3FB3C6-3DF6-42AB-AEBC-AFB4AD203588}</b:Guid>
    <b:Title>How african american pastors learn the role of ministy</b:Title>
    <b:Year>(2010)</b:Year>
    <b:Publisher>Doctoral dissertation, University of Georgia</b:Publisher>
    <b:Author>
      <b:Author>
        <b:NameList>
          <b:Person>
            <b:Last>Harrison</b:Last>
            <b:First>W.</b:First>
            <b:Middle>T.</b:Middle>
          </b:Person>
        </b:NameList>
      </b:Author>
    </b:Author>
    <b:RefOrder>3</b:RefOrder>
  </b:Source>
  <b:Source>
    <b:Tag>Eve12</b:Tag>
    <b:SourceType>Report</b:SourceType>
    <b:Guid>{0A55AD07-489B-4F68-85CF-B0FBC890AE52}</b:Guid>
    <b:Author>
      <b:Author>
        <b:NameList>
          <b:Person>
            <b:Last>Everett</b:Last>
            <b:First>D.</b:First>
            <b:Middle>L.</b:Middle>
          </b:Person>
        </b:NameList>
      </b:Author>
    </b:Author>
    <b:Title>A future horizon for a prhophetic tradition: A missional, hermeneuical, and pastoral leadership approach to education and black church civic engagement</b:Title>
    <b:Year>2012</b:Year>
    <b:Publisher>Doctor of Philosophy Theses, Luther Seminary</b:Publisher>
    <b:RefOrder>4</b:RefOrder>
  </b:Source>
  <b:Source>
    <b:Tag>Har19</b:Tag>
    <b:SourceType>BookSection</b:SourceType>
    <b:Guid>{87E69B75-FE29-4ED5-8CC5-63B7AF12B5B5}</b:Guid>
    <b:Title>"Theology, Praxis, and Leadership Paradigm for black churches," </b:Title>
    <b:Year>2019</b:Year>
    <b:Publisher>T &amp; T Clark Publications</b:Publisher>
    <b:Author>
      <b:Author>
        <b:NameList>
          <b:Person>
            <b:Last>Harris</b:Last>
            <b:First>F.</b:First>
            <b:Middle>E.</b:Middle>
          </b:Person>
        </b:NameList>
      </b:Author>
      <b:BookAuthor>
        <b:NameList>
          <b:Person>
            <b:Last>Daymond</b:Last>
            <b:First>A.M.</b:First>
            <b:Middle>Warem E. L., &amp; Williams, E. L.,</b:Middle>
          </b:Person>
        </b:NameList>
      </b:BookAuthor>
    </b:Author>
    <b:BookTitle>T&amp; T Clark Handbook of African American Theology. </b:BookTitle>
    <b:Pages>323-334</b:Pages>
    <b:RefOrder>9</b:RefOrder>
  </b:Source>
</b:Sources>
</file>

<file path=customXml/itemProps1.xml><?xml version="1.0" encoding="utf-8"?>
<ds:datastoreItem xmlns:ds="http://schemas.openxmlformats.org/officeDocument/2006/customXml" ds:itemID="{C6D5859F-B75E-43B5-A133-12E63343C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MasterUpdated Template-Quant 7-16-2014</Template>
  <TotalTime>156</TotalTime>
  <Pages>194</Pages>
  <Words>46787</Words>
  <Characters>266691</Characters>
  <Application>Microsoft Office Word</Application>
  <DocSecurity>0</DocSecurity>
  <Lines>2222</Lines>
  <Paragraphs>625</Paragraphs>
  <ScaleCrop>false</ScaleCrop>
  <HeadingPairs>
    <vt:vector size="2" baseType="variant">
      <vt:variant>
        <vt:lpstr>Title</vt:lpstr>
      </vt:variant>
      <vt:variant>
        <vt:i4>1</vt:i4>
      </vt:variant>
    </vt:vector>
  </HeadingPairs>
  <TitlesOfParts>
    <vt:vector size="1" baseType="lpstr">
      <vt:lpstr/>
    </vt:vector>
  </TitlesOfParts>
  <Company>Texas Center for Regional Studies</Company>
  <LinksUpToDate>false</LinksUpToDate>
  <CharactersWithSpaces>312853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andrewbo</dc:creator>
  <cp:keywords/>
  <dc:description/>
  <cp:lastModifiedBy>colleen damon</cp:lastModifiedBy>
  <cp:revision>109</cp:revision>
  <cp:lastPrinted>2023-08-26T02:53:00Z</cp:lastPrinted>
  <dcterms:created xsi:type="dcterms:W3CDTF">2023-09-08T01:15:00Z</dcterms:created>
  <dcterms:modified xsi:type="dcterms:W3CDTF">2023-09-08T04:10:00Z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id="dOTrMfCn"/&gt;&lt;style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2123bea254727ae2345af7c8d2f7a298078f129ae0ebcd06c8104ca5ede24a6a</vt:lpwstr>
  </property>
  <property fmtid="{D5CDD505-2E9C-101B-9397-08002B2CF9AE}" pid="5" name="TitusGUID">
    <vt:lpwstr>504b020e-f85f-4d0f-bd22-5e11359931f4</vt:lpwstr>
  </property>
  <property fmtid="{D5CDD505-2E9C-101B-9397-08002B2CF9AE}" pid="6" name="Classification">
    <vt:lpwstr>Unclassified</vt:lpwstr>
  </property>
</Properties>
</file>