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FA" w:rsidRDefault="007D4BFA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7D4BFA" w:rsidRDefault="007D4BF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:rsidR="007D4BFA" w:rsidRDefault="007D4BF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:rsidR="007D4BFA" w:rsidRDefault="007D4BF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D4BFA" w:rsidRDefault="007D4BF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A206A" w:rsidRDefault="007A206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D4BFA" w:rsidRDefault="004E5AE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Rachel Gonatas</w:t>
      </w:r>
    </w:p>
    <w:p w:rsidR="007A206A" w:rsidRDefault="007A206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D4BFA" w:rsidRDefault="001A11C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:rsidR="00553C98" w:rsidRDefault="00553C9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A206A" w:rsidRDefault="00553C9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bCs/>
          <w:color w:val="000000"/>
          <w:shd w:val="clear" w:color="auto" w:fill="FFFFFF"/>
        </w:rPr>
      </w:pPr>
      <w:r w:rsidRPr="00553C98">
        <w:rPr>
          <w:bCs/>
          <w:color w:val="000000"/>
          <w:shd w:val="clear" w:color="auto" w:fill="FFFFFF"/>
        </w:rPr>
        <w:t> Sociological Methodology: Interpreting Changing Cultures </w:t>
      </w:r>
    </w:p>
    <w:p w:rsidR="00553C98" w:rsidRPr="00553C98" w:rsidRDefault="00553C9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D4BFA" w:rsidRDefault="00BA6140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 xml:space="preserve">Dr. </w:t>
      </w:r>
      <w:r w:rsidR="00553C98">
        <w:rPr>
          <w:color w:val="000000"/>
        </w:rPr>
        <w:t xml:space="preserve">Kenneth Schmidt </w:t>
      </w:r>
      <w:r>
        <w:rPr>
          <w:color w:val="000000"/>
        </w:rPr>
        <w:t>Ph.D.</w:t>
      </w:r>
    </w:p>
    <w:p w:rsidR="00A15404" w:rsidRDefault="00A154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D4BFA" w:rsidRDefault="00A154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April</w:t>
      </w:r>
      <w:r w:rsidR="004E5AE8">
        <w:rPr>
          <w:color w:val="000000"/>
        </w:rPr>
        <w:t xml:space="preserve"> </w:t>
      </w:r>
      <w:r>
        <w:rPr>
          <w:color w:val="000000"/>
        </w:rPr>
        <w:t>09</w:t>
      </w:r>
      <w:r w:rsidR="004E5AE8">
        <w:rPr>
          <w:color w:val="000000"/>
        </w:rPr>
        <w:t>, 202</w:t>
      </w:r>
      <w:r>
        <w:rPr>
          <w:color w:val="000000"/>
        </w:rPr>
        <w:t>3</w:t>
      </w:r>
    </w:p>
    <w:p w:rsidR="007D4BFA" w:rsidRDefault="007D4BF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:rsidR="007D4BFA" w:rsidRDefault="007D4BFA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F5107E" w:rsidRDefault="00F5107E" w:rsidP="00F5107E">
      <w:pPr>
        <w:tabs>
          <w:tab w:val="right" w:pos="8640"/>
        </w:tabs>
        <w:spacing w:line="240" w:lineRule="auto"/>
        <w:ind w:firstLine="0"/>
      </w:pPr>
    </w:p>
    <w:p w:rsidR="00A15404" w:rsidRDefault="00A15404" w:rsidP="0007075E">
      <w:pPr>
        <w:tabs>
          <w:tab w:val="right" w:pos="8640"/>
        </w:tabs>
        <w:ind w:firstLine="0"/>
      </w:pPr>
    </w:p>
    <w:tbl>
      <w:tblPr>
        <w:tblW w:w="10122" w:type="dxa"/>
        <w:tblInd w:w="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4"/>
        <w:gridCol w:w="36"/>
        <w:gridCol w:w="36"/>
      </w:tblGrid>
      <w:tr w:rsidR="00A15404" w:rsidRPr="00A15404" w:rsidTr="00A154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tbl>
            <w:tblPr>
              <w:tblW w:w="10122" w:type="dxa"/>
              <w:tblInd w:w="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  <w:gridCol w:w="36"/>
              <w:gridCol w:w="36"/>
            </w:tblGrid>
            <w:tr w:rsidR="00553C98" w:rsidRPr="00553C98" w:rsidTr="00553C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7075E" w:rsidRDefault="0007075E" w:rsidP="0007075E">
                  <w:pPr>
                    <w:pStyle w:val="small"/>
                    <w:numPr>
                      <w:ilvl w:val="0"/>
                      <w:numId w:val="2"/>
                    </w:numPr>
                    <w:spacing w:line="480" w:lineRule="auto"/>
                  </w:pPr>
                  <w:r>
                    <w:lastRenderedPageBreak/>
                    <w:t>I have watched and taken notes on the following videos:</w:t>
                  </w:r>
                  <w:r w:rsidR="00553C98" w:rsidRPr="00553C98">
                    <w:br/>
                    <w:t>a. Social Theories Overview, Pt. 1</w:t>
                  </w:r>
                  <w:r w:rsidR="00553C98" w:rsidRPr="00553C98">
                    <w:br/>
                    <w:t>b. Social Theories Overview, Pt. 2</w:t>
                  </w:r>
                  <w:r w:rsidR="00553C98" w:rsidRPr="00553C98">
                    <w:br/>
                    <w:t xml:space="preserve">c. Macrosociology vs </w:t>
                  </w:r>
                  <w:r w:rsidRPr="00553C98">
                    <w:t>Microsociology</w:t>
                  </w:r>
                  <w:r w:rsidR="00553C98" w:rsidRPr="00553C98">
                    <w:br/>
                    <w:t>d. Social Institutions</w:t>
                  </w:r>
                  <w:r w:rsidR="00553C98" w:rsidRPr="00553C98">
                    <w:br/>
                    <w:t>e. Functionalism</w:t>
                  </w:r>
                  <w:r w:rsidR="00553C98" w:rsidRPr="00553C98">
                    <w:br/>
                    <w:t>f. Conflict Theory</w:t>
                  </w:r>
                  <w:r w:rsidR="00553C98" w:rsidRPr="00553C98">
                    <w:br/>
                    <w:t>g. Social Constructionism</w:t>
                  </w:r>
                  <w:r w:rsidR="00553C98" w:rsidRPr="00553C98">
                    <w:br/>
                    <w:t>h. Symbolic Interactionism</w:t>
                  </w:r>
                  <w:r>
                    <w:br/>
                    <w:t>i. Rational Choice Exchange</w:t>
                  </w:r>
                </w:p>
                <w:p w:rsidR="0007075E" w:rsidRDefault="0007075E" w:rsidP="0007075E">
                  <w:pPr>
                    <w:pStyle w:val="small"/>
                    <w:numPr>
                      <w:ilvl w:val="0"/>
                      <w:numId w:val="2"/>
                    </w:numPr>
                    <w:spacing w:line="480" w:lineRule="auto"/>
                  </w:pPr>
                  <w:r>
                    <w:t>I have read and taken notes on the following articles</w:t>
                  </w:r>
                  <w:proofErr w:type="gramStart"/>
                  <w:r>
                    <w:t>:</w:t>
                  </w:r>
                  <w:proofErr w:type="gramEnd"/>
                  <w:r w:rsidR="00553C98" w:rsidRPr="00553C98">
                    <w:br/>
                    <w:t>a. Read this article on Christian Sociology</w:t>
                  </w:r>
                  <w:r w:rsidR="00553C98" w:rsidRPr="00553C98">
                    <w:br/>
                    <w:t xml:space="preserve">b. Read the short Dennis </w:t>
                  </w:r>
                  <w:proofErr w:type="spellStart"/>
                  <w:r w:rsidR="00553C98" w:rsidRPr="00553C98">
                    <w:t>Hiebert</w:t>
                  </w:r>
                  <w:proofErr w:type="spellEnd"/>
                  <w:r w:rsidR="00553C98" w:rsidRPr="00553C98">
                    <w:t xml:space="preserve"> editorial “Social Practices of the Christian Sociologist” from the Journal of Sociology and Christi</w:t>
                  </w:r>
                  <w:r>
                    <w:t>anity available electronically.</w:t>
                  </w:r>
                </w:p>
                <w:p w:rsidR="00553C98" w:rsidRPr="00553C98" w:rsidRDefault="00553C98" w:rsidP="0007075E">
                  <w:pPr>
                    <w:pStyle w:val="small"/>
                    <w:numPr>
                      <w:ilvl w:val="0"/>
                      <w:numId w:val="2"/>
                    </w:numPr>
                    <w:spacing w:line="480" w:lineRule="auto"/>
                  </w:pPr>
                  <w:r w:rsidRPr="00553C98">
                    <w:t xml:space="preserve"> </w:t>
                  </w:r>
                  <w:r w:rsidR="0007075E">
                    <w:t>I have sent a confirmation email and submitted it through DIAL.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3C98" w:rsidRPr="00553C98" w:rsidRDefault="00553C98" w:rsidP="00553C98"/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53C98" w:rsidRPr="00553C98" w:rsidRDefault="00553C98" w:rsidP="00553C98"/>
              </w:tc>
            </w:tr>
          </w:tbl>
          <w:p w:rsidR="00A15404" w:rsidRPr="00A15404" w:rsidRDefault="00A15404" w:rsidP="00553C98">
            <w:pPr>
              <w:pStyle w:val="small"/>
              <w:spacing w:before="0" w:beforeAutospacing="0" w:after="0" w:afterAutospacing="0" w:line="480" w:lineRule="auto"/>
            </w:pPr>
            <w:r w:rsidRPr="00A15404">
              <w:br/>
            </w:r>
            <w:r w:rsidRPr="00A15404"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404" w:rsidRPr="00A15404" w:rsidRDefault="00A15404"/>
        </w:tc>
        <w:tc>
          <w:tcPr>
            <w:tcW w:w="0" w:type="auto"/>
            <w:shd w:val="clear" w:color="auto" w:fill="FFFFFF"/>
            <w:vAlign w:val="center"/>
            <w:hideMark/>
          </w:tcPr>
          <w:p w:rsidR="00A15404" w:rsidRPr="00A15404" w:rsidRDefault="00A15404"/>
        </w:tc>
      </w:tr>
    </w:tbl>
    <w:p w:rsidR="00AF4FC9" w:rsidRDefault="00AF4FC9" w:rsidP="00FA15AB">
      <w:pPr>
        <w:tabs>
          <w:tab w:val="right" w:pos="8640"/>
        </w:tabs>
        <w:ind w:firstLine="0"/>
      </w:pPr>
    </w:p>
    <w:p w:rsidR="00AF4FC9" w:rsidRDefault="00AF4FC9" w:rsidP="00FA15AB">
      <w:pPr>
        <w:tabs>
          <w:tab w:val="right" w:pos="8640"/>
        </w:tabs>
        <w:ind w:firstLine="0"/>
      </w:pPr>
    </w:p>
    <w:p w:rsidR="00EB4FAE" w:rsidRDefault="00EB4FAE" w:rsidP="00026049">
      <w:pPr>
        <w:tabs>
          <w:tab w:val="right" w:pos="8640"/>
        </w:tabs>
        <w:ind w:firstLine="0"/>
      </w:pPr>
      <w:bookmarkStart w:id="0" w:name="_GoBack"/>
      <w:bookmarkEnd w:id="0"/>
    </w:p>
    <w:p w:rsidR="002F2C85" w:rsidRDefault="002F2C85">
      <w:pPr>
        <w:tabs>
          <w:tab w:val="right" w:pos="8640"/>
        </w:tabs>
        <w:spacing w:line="240" w:lineRule="auto"/>
        <w:ind w:firstLine="0"/>
      </w:pPr>
    </w:p>
    <w:sectPr w:rsidR="002F2C8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C9" w:rsidRDefault="00AF4FC9">
      <w:pPr>
        <w:spacing w:line="240" w:lineRule="auto"/>
      </w:pPr>
      <w:r>
        <w:separator/>
      </w:r>
    </w:p>
  </w:endnote>
  <w:endnote w:type="continuationSeparator" w:id="0">
    <w:p w:rsidR="00AF4FC9" w:rsidRDefault="00AF4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C9" w:rsidRDefault="00AF4FC9">
      <w:pPr>
        <w:spacing w:line="240" w:lineRule="auto"/>
      </w:pPr>
      <w:r>
        <w:separator/>
      </w:r>
    </w:p>
  </w:footnote>
  <w:footnote w:type="continuationSeparator" w:id="0">
    <w:p w:rsidR="00AF4FC9" w:rsidRDefault="00AF4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9" w:rsidRDefault="00AF4FC9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Rachel Gonatas; </w:t>
    </w:r>
    <w:r w:rsidR="00553C98">
      <w:rPr>
        <w:sz w:val="20"/>
        <w:szCs w:val="20"/>
      </w:rPr>
      <w:t>S</w:t>
    </w:r>
    <w:r>
      <w:rPr>
        <w:sz w:val="20"/>
        <w:szCs w:val="20"/>
      </w:rPr>
      <w:t xml:space="preserve">R </w:t>
    </w:r>
    <w:r w:rsidR="00553C98">
      <w:rPr>
        <w:sz w:val="20"/>
        <w:szCs w:val="20"/>
      </w:rPr>
      <w:t>968</w:t>
    </w:r>
    <w:r>
      <w:rPr>
        <w:sz w:val="20"/>
        <w:szCs w:val="20"/>
      </w:rPr>
      <w:t xml:space="preserve">-22; </w:t>
    </w:r>
    <w:r>
      <w:rPr>
        <w:color w:val="000000"/>
        <w:sz w:val="20"/>
        <w:szCs w:val="20"/>
      </w:rPr>
      <w:t xml:space="preserve">Core 2; 20-Day Assignment   </w:t>
    </w:r>
    <w:r>
      <w:rPr>
        <w:sz w:val="20"/>
        <w:szCs w:val="20"/>
      </w:rPr>
      <w:t>04/09/23</w:t>
    </w:r>
    <w:r>
      <w:rPr>
        <w:color w:val="000000"/>
        <w:sz w:val="20"/>
        <w:szCs w:val="20"/>
      </w:rPr>
      <w:t xml:space="preserve"> </w:t>
    </w:r>
    <w:r>
      <w:rPr>
        <w:color w:val="000000"/>
      </w:rPr>
      <w:t xml:space="preserve">                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075E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A4"/>
    <w:multiLevelType w:val="hybridMultilevel"/>
    <w:tmpl w:val="D6309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7B65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FA"/>
    <w:rsid w:val="00026049"/>
    <w:rsid w:val="000337FA"/>
    <w:rsid w:val="0006029D"/>
    <w:rsid w:val="0007075E"/>
    <w:rsid w:val="00074F9B"/>
    <w:rsid w:val="000A3E51"/>
    <w:rsid w:val="000F472F"/>
    <w:rsid w:val="001A11C5"/>
    <w:rsid w:val="001E36CB"/>
    <w:rsid w:val="002F2C85"/>
    <w:rsid w:val="003D122B"/>
    <w:rsid w:val="004E5AE8"/>
    <w:rsid w:val="004E6C64"/>
    <w:rsid w:val="00535F2F"/>
    <w:rsid w:val="005365F7"/>
    <w:rsid w:val="00553C98"/>
    <w:rsid w:val="00610E1C"/>
    <w:rsid w:val="00615319"/>
    <w:rsid w:val="0067051C"/>
    <w:rsid w:val="007A206A"/>
    <w:rsid w:val="007D28A2"/>
    <w:rsid w:val="007D4BFA"/>
    <w:rsid w:val="00A042A9"/>
    <w:rsid w:val="00A15404"/>
    <w:rsid w:val="00A72DA2"/>
    <w:rsid w:val="00AA0E11"/>
    <w:rsid w:val="00AF4FC9"/>
    <w:rsid w:val="00BA6140"/>
    <w:rsid w:val="00DA0BF9"/>
    <w:rsid w:val="00EB4FAE"/>
    <w:rsid w:val="00EE3B12"/>
    <w:rsid w:val="00EE6091"/>
    <w:rsid w:val="00F017C6"/>
    <w:rsid w:val="00F21EBC"/>
    <w:rsid w:val="00F5107E"/>
    <w:rsid w:val="00F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955B28"/>
  <w15:docId w15:val="{891A89DA-B31D-4D51-911C-1607F77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36CB"/>
    <w:pPr>
      <w:ind w:left="720"/>
      <w:contextualSpacing/>
    </w:pPr>
  </w:style>
  <w:style w:type="paragraph" w:customStyle="1" w:styleId="small">
    <w:name w:val="small"/>
    <w:basedOn w:val="Normal"/>
    <w:rsid w:val="00A15404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158B98-F9CB-41E5-86E9-A71E2A46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None;Marsha Harwell</dc:creator>
  <cp:lastModifiedBy>Rachel Gonatas</cp:lastModifiedBy>
  <cp:revision>3</cp:revision>
  <dcterms:created xsi:type="dcterms:W3CDTF">2023-03-20T23:46:00Z</dcterms:created>
  <dcterms:modified xsi:type="dcterms:W3CDTF">2023-04-01T14:15:00Z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94100e7077db2386b94bc68cb0134ad8b28cca11d14f2d2e3701ef2adfc9be0b</vt:lpwstr>
  </property>
</Properties>
</file>