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618" w:rsidRPr="00944E67" w:rsidRDefault="00431618" w:rsidP="00944E67">
      <w:pPr>
        <w:spacing w:line="480" w:lineRule="auto"/>
        <w:rPr>
          <w:sz w:val="24"/>
          <w:szCs w:val="24"/>
          <w:lang w:val="en-US"/>
        </w:rPr>
      </w:pPr>
    </w:p>
    <w:p w:rsidR="00431618" w:rsidRPr="00944E67" w:rsidRDefault="006B4088" w:rsidP="00944E67">
      <w:pPr>
        <w:spacing w:line="480" w:lineRule="auto"/>
        <w:jc w:val="center"/>
        <w:rPr>
          <w:sz w:val="24"/>
          <w:szCs w:val="24"/>
          <w:lang w:val="en-US"/>
        </w:rPr>
      </w:pPr>
      <w:r w:rsidRPr="00944E67">
        <w:rPr>
          <w:sz w:val="24"/>
          <w:szCs w:val="24"/>
          <w:lang w:val="en-US"/>
        </w:rPr>
        <w:t>30-day</w:t>
      </w:r>
      <w:r w:rsidR="00431618" w:rsidRPr="00944E67">
        <w:rPr>
          <w:sz w:val="24"/>
          <w:szCs w:val="24"/>
          <w:lang w:val="en-US"/>
        </w:rPr>
        <w:t xml:space="preserve"> assignment</w:t>
      </w:r>
    </w:p>
    <w:p w:rsidR="006B4088" w:rsidRPr="00944E67" w:rsidRDefault="006B4088" w:rsidP="00944E67">
      <w:pPr>
        <w:spacing w:after="0" w:line="480" w:lineRule="auto"/>
        <w:jc w:val="center"/>
        <w:rPr>
          <w:rFonts w:eastAsia="Times New Roman" w:cs="Arial"/>
          <w:b/>
          <w:sz w:val="24"/>
          <w:szCs w:val="24"/>
        </w:rPr>
      </w:pPr>
      <w:r w:rsidRPr="00944E67">
        <w:rPr>
          <w:rFonts w:eastAsia="Times New Roman" w:cs="Arial"/>
          <w:b/>
          <w:sz w:val="24"/>
          <w:szCs w:val="24"/>
        </w:rPr>
        <w:t>SR 651</w:t>
      </w:r>
    </w:p>
    <w:p w:rsidR="006B4088" w:rsidRPr="00944E67" w:rsidRDefault="006B4088" w:rsidP="00944E67">
      <w:pPr>
        <w:spacing w:after="0" w:line="480" w:lineRule="auto"/>
        <w:jc w:val="center"/>
        <w:rPr>
          <w:rFonts w:eastAsia="Times New Roman" w:cs="Arial"/>
          <w:b/>
          <w:sz w:val="24"/>
          <w:szCs w:val="24"/>
        </w:rPr>
      </w:pPr>
      <w:r w:rsidRPr="00944E67">
        <w:rPr>
          <w:rFonts w:eastAsia="Times New Roman" w:cs="Arial"/>
          <w:b/>
          <w:sz w:val="24"/>
          <w:szCs w:val="24"/>
        </w:rPr>
        <w:t>Research and Information Technology</w:t>
      </w:r>
    </w:p>
    <w:p w:rsidR="006B4088" w:rsidRPr="00944E67" w:rsidRDefault="006B4088" w:rsidP="00944E67">
      <w:pPr>
        <w:spacing w:after="0" w:line="480" w:lineRule="auto"/>
        <w:rPr>
          <w:rFonts w:eastAsia="Times New Roman" w:cs="Arial"/>
          <w:b/>
          <w:sz w:val="24"/>
          <w:szCs w:val="24"/>
        </w:rPr>
      </w:pPr>
    </w:p>
    <w:p w:rsidR="006B4088" w:rsidRPr="005167B0" w:rsidRDefault="005167B0" w:rsidP="005167B0">
      <w:pPr>
        <w:spacing w:before="100" w:beforeAutospacing="1" w:afterAutospacing="1" w:line="480" w:lineRule="auto"/>
        <w:rPr>
          <w:rFonts w:cs="Arial"/>
          <w:b/>
          <w:bCs/>
          <w:sz w:val="24"/>
          <w:szCs w:val="24"/>
        </w:rPr>
      </w:pPr>
      <w:r w:rsidRPr="005167B0">
        <w:rPr>
          <w:rFonts w:cs="Arial"/>
          <w:b/>
          <w:sz w:val="24"/>
          <w:szCs w:val="24"/>
        </w:rPr>
        <w:t>30-day assignment</w:t>
      </w:r>
      <w:r w:rsidR="006B4088" w:rsidRPr="005167B0">
        <w:rPr>
          <w:rFonts w:cs="Arial"/>
          <w:b/>
          <w:sz w:val="24"/>
          <w:szCs w:val="24"/>
        </w:rPr>
        <w:t xml:space="preserve">– </w:t>
      </w:r>
      <w:r w:rsidR="006B4088" w:rsidRPr="005167B0">
        <w:rPr>
          <w:rFonts w:cs="Arial"/>
          <w:b/>
          <w:bCs/>
          <w:sz w:val="24"/>
          <w:szCs w:val="24"/>
        </w:rPr>
        <w:t xml:space="preserve">SR 651-1.1-B   </w:t>
      </w:r>
      <w:r w:rsidR="006B4088" w:rsidRPr="005167B0">
        <w:rPr>
          <w:rFonts w:cs="Arial"/>
          <w:b/>
          <w:sz w:val="24"/>
          <w:szCs w:val="24"/>
        </w:rPr>
        <w:t>Developmental Readings Log</w:t>
      </w:r>
    </w:p>
    <w:p w:rsidR="00431618" w:rsidRPr="00944E67" w:rsidRDefault="006B4088" w:rsidP="00944E67">
      <w:pPr>
        <w:tabs>
          <w:tab w:val="left" w:pos="0"/>
          <w:tab w:val="left" w:pos="180"/>
        </w:tabs>
        <w:spacing w:after="0" w:line="480" w:lineRule="auto"/>
        <w:rPr>
          <w:rFonts w:eastAsia="Times New Roman" w:cs="Arial"/>
          <w:sz w:val="24"/>
          <w:szCs w:val="24"/>
        </w:rPr>
      </w:pPr>
      <w:r w:rsidRPr="00944E67">
        <w:rPr>
          <w:rFonts w:eastAsia="Times New Roman" w:cs="Arial"/>
          <w:sz w:val="24"/>
          <w:szCs w:val="24"/>
        </w:rPr>
        <w:t xml:space="preserve">Generate a </w:t>
      </w:r>
      <w:r w:rsidRPr="00944E67">
        <w:rPr>
          <w:rFonts w:eastAsia="Times New Roman" w:cs="Arial"/>
          <w:sz w:val="24"/>
          <w:szCs w:val="24"/>
          <w:u w:val="single"/>
        </w:rPr>
        <w:t>sample</w:t>
      </w:r>
      <w:r w:rsidRPr="00944E67">
        <w:rPr>
          <w:rFonts w:eastAsia="Times New Roman" w:cs="Arial"/>
          <w:sz w:val="24"/>
          <w:szCs w:val="24"/>
        </w:rPr>
        <w:t xml:space="preserve"> Developmental Readings Log for </w:t>
      </w:r>
      <w:r w:rsidR="005167B0">
        <w:rPr>
          <w:rFonts w:eastAsia="Times New Roman" w:cs="Arial"/>
          <w:sz w:val="24"/>
          <w:szCs w:val="24"/>
        </w:rPr>
        <w:t xml:space="preserve">the </w:t>
      </w:r>
      <w:r w:rsidRPr="00944E67">
        <w:rPr>
          <w:rFonts w:eastAsia="Times New Roman" w:cs="Arial"/>
          <w:sz w:val="24"/>
          <w:szCs w:val="24"/>
        </w:rPr>
        <w:t xml:space="preserve">Philosophy of Adult Education course containing 12 entries from 2 books and 2 journals, </w:t>
      </w:r>
      <w:r w:rsidRPr="00944E67">
        <w:rPr>
          <w:rFonts w:eastAsia="Times New Roman" w:cs="Arial"/>
          <w:sz w:val="24"/>
          <w:szCs w:val="24"/>
          <w:u w:val="single"/>
        </w:rPr>
        <w:t xml:space="preserve">guided by the </w:t>
      </w:r>
      <w:r w:rsidRPr="00944E67">
        <w:rPr>
          <w:rFonts w:eastAsia="Times New Roman" w:cs="Arial"/>
          <w:b/>
          <w:sz w:val="24"/>
          <w:szCs w:val="24"/>
          <w:u w:val="single"/>
        </w:rPr>
        <w:t>instructions for Developmental Readings in the Learning Contract</w:t>
      </w:r>
      <w:r w:rsidRPr="00944E67">
        <w:rPr>
          <w:rFonts w:eastAsia="Times New Roman" w:cs="Arial"/>
          <w:sz w:val="24"/>
          <w:szCs w:val="24"/>
        </w:rPr>
        <w:t>.</w:t>
      </w:r>
    </w:p>
    <w:p w:rsidR="00007733" w:rsidRPr="00944E67" w:rsidRDefault="00007733" w:rsidP="00944E67">
      <w:pPr>
        <w:tabs>
          <w:tab w:val="left" w:pos="0"/>
          <w:tab w:val="left" w:pos="180"/>
        </w:tabs>
        <w:spacing w:after="0" w:line="480" w:lineRule="auto"/>
        <w:rPr>
          <w:rFonts w:eastAsia="Times New Roman" w:cs="Arial"/>
          <w:sz w:val="24"/>
          <w:szCs w:val="24"/>
        </w:rPr>
      </w:pPr>
    </w:p>
    <w:p w:rsidR="00431618" w:rsidRPr="00944E67" w:rsidRDefault="00431618" w:rsidP="00944E67">
      <w:pPr>
        <w:widowControl w:val="0"/>
        <w:autoSpaceDE w:val="0"/>
        <w:autoSpaceDN w:val="0"/>
        <w:adjustRightInd w:val="0"/>
        <w:spacing w:after="420" w:line="480" w:lineRule="auto"/>
        <w:rPr>
          <w:rFonts w:eastAsia="Times New Roman" w:cs="Arial"/>
          <w:b/>
          <w:sz w:val="24"/>
          <w:szCs w:val="24"/>
        </w:rPr>
      </w:pPr>
      <w:r w:rsidRPr="00944E67">
        <w:rPr>
          <w:rFonts w:eastAsia="Times New Roman" w:cs="Arial"/>
          <w:bCs/>
          <w:sz w:val="24"/>
          <w:szCs w:val="24"/>
        </w:rPr>
        <w:t>Philosophy of Adult Education Course Objectives</w:t>
      </w:r>
    </w:p>
    <w:p w:rsidR="00431618" w:rsidRPr="00944E67" w:rsidRDefault="00431618" w:rsidP="00944E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Times New Roman" w:cs="Arial"/>
          <w:sz w:val="24"/>
          <w:szCs w:val="24"/>
        </w:rPr>
      </w:pPr>
      <w:r w:rsidRPr="00944E67">
        <w:rPr>
          <w:rFonts w:eastAsia="Times New Roman" w:cs="Arial"/>
          <w:sz w:val="24"/>
          <w:szCs w:val="24"/>
        </w:rPr>
        <w:t>Summarize Adult Education principles and philosophy.</w:t>
      </w:r>
    </w:p>
    <w:p w:rsidR="00431618" w:rsidRPr="00944E67" w:rsidRDefault="00431618" w:rsidP="00944E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Times New Roman" w:cs="Arial"/>
          <w:sz w:val="24"/>
          <w:szCs w:val="24"/>
        </w:rPr>
      </w:pPr>
      <w:r w:rsidRPr="00944E67">
        <w:rPr>
          <w:rFonts w:eastAsia="Times New Roman" w:cs="Arial"/>
          <w:sz w:val="24"/>
          <w:szCs w:val="24"/>
        </w:rPr>
        <w:t xml:space="preserve">Discuss </w:t>
      </w:r>
      <w:r w:rsidR="005167B0">
        <w:rPr>
          <w:rFonts w:eastAsia="Times New Roman" w:cs="Arial"/>
          <w:sz w:val="24"/>
          <w:szCs w:val="24"/>
        </w:rPr>
        <w:t xml:space="preserve">the </w:t>
      </w:r>
      <w:r w:rsidRPr="00944E67">
        <w:rPr>
          <w:rFonts w:eastAsia="Times New Roman" w:cs="Arial"/>
          <w:sz w:val="24"/>
          <w:szCs w:val="24"/>
        </w:rPr>
        <w:t xml:space="preserve">philosophy of education of </w:t>
      </w:r>
      <w:r w:rsidR="005167B0">
        <w:rPr>
          <w:rFonts w:eastAsia="Times New Roman" w:cs="Arial"/>
          <w:sz w:val="24"/>
          <w:szCs w:val="24"/>
        </w:rPr>
        <w:t xml:space="preserve">the </w:t>
      </w:r>
      <w:r w:rsidRPr="00944E67">
        <w:rPr>
          <w:rFonts w:eastAsia="Times New Roman" w:cs="Arial"/>
          <w:bCs/>
          <w:sz w:val="24"/>
          <w:szCs w:val="24"/>
        </w:rPr>
        <w:t>OASIS Institute of Higher Learning</w:t>
      </w:r>
      <w:r w:rsidRPr="00944E67">
        <w:rPr>
          <w:rFonts w:eastAsia="Times New Roman" w:cs="Arial"/>
          <w:sz w:val="24"/>
          <w:szCs w:val="24"/>
        </w:rPr>
        <w:t xml:space="preserve"> Program of study.</w:t>
      </w:r>
    </w:p>
    <w:p w:rsidR="00431618" w:rsidRPr="00944E67" w:rsidRDefault="00431618" w:rsidP="00944E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Times New Roman" w:cs="Arial"/>
          <w:sz w:val="24"/>
          <w:szCs w:val="24"/>
        </w:rPr>
      </w:pPr>
      <w:r w:rsidRPr="00944E67">
        <w:rPr>
          <w:rFonts w:eastAsia="Times New Roman" w:cs="Arial"/>
          <w:sz w:val="24"/>
          <w:szCs w:val="24"/>
        </w:rPr>
        <w:t>Explain, summarize, and model the principles of effective teaching and learning to enhance student skill development in their roles as teachers and learners.</w:t>
      </w:r>
    </w:p>
    <w:p w:rsidR="00431618" w:rsidRPr="00944E67" w:rsidRDefault="00431618" w:rsidP="00944E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Times New Roman" w:cs="Arial"/>
          <w:sz w:val="24"/>
          <w:szCs w:val="24"/>
        </w:rPr>
      </w:pPr>
      <w:r w:rsidRPr="00944E67">
        <w:rPr>
          <w:rFonts w:eastAsia="Times New Roman" w:cs="Arial"/>
          <w:sz w:val="24"/>
          <w:szCs w:val="24"/>
        </w:rPr>
        <w:t>Define the relationship of methods and goals to philosophy.</w:t>
      </w:r>
    </w:p>
    <w:p w:rsidR="00431618" w:rsidRPr="00944E67" w:rsidRDefault="00431618" w:rsidP="00944E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eastAsia="Times New Roman" w:cs="Arial"/>
          <w:sz w:val="24"/>
          <w:szCs w:val="24"/>
        </w:rPr>
      </w:pPr>
      <w:r w:rsidRPr="00944E67">
        <w:rPr>
          <w:rFonts w:eastAsia="Times New Roman" w:cs="Arial"/>
          <w:sz w:val="24"/>
          <w:szCs w:val="24"/>
        </w:rPr>
        <w:t>Engage the general assumptions undergirding educational theory.</w:t>
      </w:r>
    </w:p>
    <w:p w:rsidR="006C231E" w:rsidRPr="00944E67" w:rsidRDefault="006C231E" w:rsidP="00944E67">
      <w:pPr>
        <w:pStyle w:val="NormalWeb"/>
        <w:spacing w:line="480" w:lineRule="auto"/>
      </w:pPr>
    </w:p>
    <w:p w:rsidR="00431618" w:rsidRPr="00944E67" w:rsidRDefault="00431618" w:rsidP="00944E6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:rsidR="00CB7F9B" w:rsidRPr="00944E67" w:rsidRDefault="00CB7F9B" w:rsidP="00944E67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B7F9B">
        <w:rPr>
          <w:rFonts w:ascii="Times New Roman" w:eastAsia="Times New Roman" w:hAnsi="Times New Roman" w:cs="Times New Roman"/>
          <w:sz w:val="24"/>
          <w:szCs w:val="24"/>
          <w:lang w:eastAsia="en-TT"/>
        </w:rPr>
        <w:lastRenderedPageBreak/>
        <w:t xml:space="preserve">James William Hudson. (1851). </w:t>
      </w:r>
      <w:r w:rsidRPr="00CB7F9B">
        <w:rPr>
          <w:rFonts w:ascii="Times New Roman" w:eastAsia="Times New Roman" w:hAnsi="Times New Roman" w:cs="Times New Roman"/>
          <w:i/>
          <w:iCs/>
          <w:sz w:val="24"/>
          <w:szCs w:val="24"/>
          <w:lang w:eastAsia="en-TT"/>
        </w:rPr>
        <w:t>The History of Adult Education</w:t>
      </w:r>
      <w:r w:rsidRPr="00CB7F9B">
        <w:rPr>
          <w:rFonts w:ascii="Times New Roman" w:eastAsia="Times New Roman" w:hAnsi="Times New Roman" w:cs="Times New Roman"/>
          <w:sz w:val="24"/>
          <w:szCs w:val="24"/>
          <w:lang w:eastAsia="en-TT"/>
        </w:rPr>
        <w:t>. Longman, Brown, Green &amp; Longmans.</w:t>
      </w:r>
    </w:p>
    <w:p w:rsidR="00CB7F9B" w:rsidRPr="00944E67" w:rsidRDefault="00CB7F9B" w:rsidP="00944E67">
      <w:pPr>
        <w:pStyle w:val="NormalWeb"/>
        <w:numPr>
          <w:ilvl w:val="0"/>
          <w:numId w:val="8"/>
        </w:numPr>
        <w:spacing w:line="480" w:lineRule="auto"/>
      </w:pPr>
      <w:r w:rsidRPr="00944E67">
        <w:t>p. 166 (Additive Objective #1)</w:t>
      </w:r>
    </w:p>
    <w:p w:rsidR="00CB7F9B" w:rsidRPr="00944E67" w:rsidRDefault="00CB7F9B" w:rsidP="00944E67">
      <w:pPr>
        <w:pStyle w:val="NormalWeb"/>
        <w:spacing w:line="480" w:lineRule="auto"/>
        <w:ind w:left="720"/>
      </w:pPr>
      <w:r w:rsidRPr="00944E67">
        <w:t>experience by itself is not conclusive evidence of learning.</w:t>
      </w:r>
    </w:p>
    <w:p w:rsidR="00061DA1" w:rsidRPr="00944E67" w:rsidRDefault="00CB7F9B" w:rsidP="00944E67">
      <w:pPr>
        <w:pStyle w:val="NormalWeb"/>
        <w:numPr>
          <w:ilvl w:val="0"/>
          <w:numId w:val="8"/>
        </w:numPr>
        <w:spacing w:line="480" w:lineRule="auto"/>
      </w:pPr>
      <w:r w:rsidRPr="00944E67">
        <w:t>p. 155 (Var</w:t>
      </w:r>
      <w:r w:rsidR="00061DA1" w:rsidRPr="00944E67">
        <w:t xml:space="preserve">iant Objective #2) </w:t>
      </w:r>
    </w:p>
    <w:p w:rsidR="00061DA1" w:rsidRPr="00944E67" w:rsidRDefault="00061DA1" w:rsidP="00944E67">
      <w:pPr>
        <w:pStyle w:val="NormalWeb"/>
        <w:spacing w:line="480" w:lineRule="auto"/>
        <w:ind w:left="720"/>
      </w:pPr>
      <w:r w:rsidRPr="00944E67">
        <w:t>Experience alone cannot be conclusive evidence to distinguish between two theories.</w:t>
      </w:r>
    </w:p>
    <w:p w:rsidR="00CB7F9B" w:rsidRPr="00944E67" w:rsidRDefault="00CB7F9B" w:rsidP="00944E67">
      <w:pPr>
        <w:pStyle w:val="NormalWeb"/>
        <w:spacing w:line="480" w:lineRule="auto"/>
      </w:pPr>
    </w:p>
    <w:p w:rsidR="00CB7F9B" w:rsidRPr="00944E67" w:rsidRDefault="00CB7F9B" w:rsidP="00944E67">
      <w:pPr>
        <w:pStyle w:val="NormalWeb"/>
        <w:numPr>
          <w:ilvl w:val="0"/>
          <w:numId w:val="8"/>
        </w:numPr>
        <w:spacing w:line="480" w:lineRule="auto"/>
      </w:pPr>
      <w:r w:rsidRPr="00944E67">
        <w:t>p. 9 (Additive Objective #3)</w:t>
      </w:r>
    </w:p>
    <w:p w:rsidR="00CB7F9B" w:rsidRPr="00944E67" w:rsidRDefault="00CB7F9B" w:rsidP="00944E67">
      <w:pPr>
        <w:pStyle w:val="NormalWeb"/>
        <w:spacing w:line="480" w:lineRule="auto"/>
        <w:ind w:left="720"/>
      </w:pPr>
      <w:r w:rsidRPr="00944E67">
        <w:t>memory and attention are much desired.</w:t>
      </w:r>
    </w:p>
    <w:p w:rsidR="00CB7F9B" w:rsidRPr="00CB7F9B" w:rsidRDefault="00CB7F9B" w:rsidP="00944E67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944E67">
        <w:rPr>
          <w:rFonts w:ascii="Times New Roman" w:eastAsia="Times New Roman" w:hAnsi="Times New Roman" w:cs="Times New Roman"/>
          <w:sz w:val="24"/>
          <w:szCs w:val="24"/>
          <w:lang w:eastAsia="en-TT"/>
        </w:rPr>
        <w:t>________________________________________________</w:t>
      </w:r>
      <w:r w:rsidR="005167B0">
        <w:rPr>
          <w:rFonts w:ascii="Times New Roman" w:eastAsia="Times New Roman" w:hAnsi="Times New Roman" w:cs="Times New Roman"/>
          <w:sz w:val="24"/>
          <w:szCs w:val="24"/>
          <w:lang w:eastAsia="en-TT"/>
        </w:rPr>
        <w:t>_________________________</w:t>
      </w:r>
    </w:p>
    <w:p w:rsidR="00CB7F9B" w:rsidRPr="00944E67" w:rsidRDefault="00CB7F9B" w:rsidP="00944E67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B7F9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Sobremesana, Amanda. (n.d.). Learning Experiences and Goal Setting Strategies from Successful Adult Basic Education Learners—ProQuest. </w:t>
      </w:r>
      <w:r w:rsidRPr="00CB7F9B">
        <w:rPr>
          <w:rFonts w:ascii="Times New Roman" w:eastAsia="Times New Roman" w:hAnsi="Times New Roman" w:cs="Times New Roman"/>
          <w:i/>
          <w:iCs/>
          <w:sz w:val="24"/>
          <w:szCs w:val="24"/>
          <w:lang w:eastAsia="en-TT"/>
        </w:rPr>
        <w:t>International Review of Applied Economics</w:t>
      </w:r>
      <w:r w:rsidRPr="00CB7F9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, </w:t>
      </w:r>
      <w:r w:rsidRPr="00CB7F9B">
        <w:rPr>
          <w:rFonts w:ascii="Times New Roman" w:eastAsia="Times New Roman" w:hAnsi="Times New Roman" w:cs="Times New Roman"/>
          <w:i/>
          <w:iCs/>
          <w:sz w:val="24"/>
          <w:szCs w:val="24"/>
          <w:lang w:eastAsia="en-TT"/>
        </w:rPr>
        <w:t>38</w:t>
      </w:r>
      <w:r w:rsidRPr="00CB7F9B">
        <w:rPr>
          <w:rFonts w:ascii="Times New Roman" w:eastAsia="Times New Roman" w:hAnsi="Times New Roman" w:cs="Times New Roman"/>
          <w:sz w:val="24"/>
          <w:szCs w:val="24"/>
          <w:lang w:eastAsia="en-TT"/>
        </w:rPr>
        <w:t>(4).</w:t>
      </w:r>
    </w:p>
    <w:p w:rsidR="00CB7F9B" w:rsidRPr="00944E67" w:rsidRDefault="00CB7F9B" w:rsidP="00944E67">
      <w:pPr>
        <w:pStyle w:val="NormalWeb"/>
        <w:numPr>
          <w:ilvl w:val="0"/>
          <w:numId w:val="9"/>
        </w:numPr>
        <w:spacing w:line="480" w:lineRule="auto"/>
      </w:pPr>
      <w:r w:rsidRPr="00944E67">
        <w:t>p.9 (Additive - Objective #1)</w:t>
      </w:r>
    </w:p>
    <w:p w:rsidR="00CB7F9B" w:rsidRPr="00944E67" w:rsidRDefault="00CB7F9B" w:rsidP="00944E67">
      <w:pPr>
        <w:pStyle w:val="NormalWeb"/>
        <w:spacing w:line="480" w:lineRule="auto"/>
        <w:ind w:left="720"/>
      </w:pPr>
      <w:r w:rsidRPr="00944E67">
        <w:t>Adults normally do well when tasks are given in learning exercises, based on relevance and application.</w:t>
      </w:r>
    </w:p>
    <w:p w:rsidR="00CB7F9B" w:rsidRPr="00944E67" w:rsidRDefault="00CB7F9B" w:rsidP="00944E67">
      <w:pPr>
        <w:pStyle w:val="NormalWeb"/>
        <w:numPr>
          <w:ilvl w:val="0"/>
          <w:numId w:val="9"/>
        </w:numPr>
        <w:spacing w:line="480" w:lineRule="auto"/>
      </w:pPr>
      <w:r w:rsidRPr="00944E67">
        <w:t>p.12 (Additive - Objective #4)</w:t>
      </w:r>
    </w:p>
    <w:p w:rsidR="00CB7F9B" w:rsidRPr="00944E67" w:rsidRDefault="00CB7F9B" w:rsidP="00944E67">
      <w:pPr>
        <w:pStyle w:val="NormalWeb"/>
        <w:spacing w:line="480" w:lineRule="auto"/>
        <w:ind w:left="720"/>
      </w:pPr>
      <w:r w:rsidRPr="00944E67">
        <w:lastRenderedPageBreak/>
        <w:t>One should constantly evaluate their achievement by mirroring their target, which in turn can determine the outcome</w:t>
      </w:r>
    </w:p>
    <w:p w:rsidR="00CB7F9B" w:rsidRPr="00944E67" w:rsidRDefault="00061DA1" w:rsidP="00944E67">
      <w:pPr>
        <w:pStyle w:val="NormalWeb"/>
        <w:numPr>
          <w:ilvl w:val="0"/>
          <w:numId w:val="9"/>
        </w:numPr>
        <w:spacing w:line="480" w:lineRule="auto"/>
      </w:pPr>
      <w:r w:rsidRPr="00944E67">
        <w:t>P.11 (A</w:t>
      </w:r>
      <w:r w:rsidR="00CB7F9B" w:rsidRPr="00944E67">
        <w:t>dditive - Objective #4)</w:t>
      </w:r>
    </w:p>
    <w:p w:rsidR="00CB7F9B" w:rsidRPr="00944E67" w:rsidRDefault="00CB7F9B" w:rsidP="00944E67">
      <w:pPr>
        <w:pStyle w:val="NormalWeb"/>
        <w:spacing w:line="480" w:lineRule="auto"/>
        <w:ind w:left="720"/>
      </w:pPr>
      <w:r w:rsidRPr="00944E67">
        <w:t>When the adult gets involved in learning, his progress can be matched by the set standard.</w:t>
      </w:r>
    </w:p>
    <w:p w:rsidR="00CB7F9B" w:rsidRPr="00CB7F9B" w:rsidRDefault="00CB7F9B" w:rsidP="00944E67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944E67">
        <w:rPr>
          <w:rFonts w:ascii="Times New Roman" w:eastAsia="Times New Roman" w:hAnsi="Times New Roman" w:cs="Times New Roman"/>
          <w:sz w:val="24"/>
          <w:szCs w:val="24"/>
          <w:lang w:eastAsia="en-TT"/>
        </w:rPr>
        <w:t>______________________________________________</w:t>
      </w:r>
      <w:r w:rsidR="005167B0">
        <w:rPr>
          <w:rFonts w:ascii="Times New Roman" w:eastAsia="Times New Roman" w:hAnsi="Times New Roman" w:cs="Times New Roman"/>
          <w:sz w:val="24"/>
          <w:szCs w:val="24"/>
          <w:lang w:eastAsia="en-TT"/>
        </w:rPr>
        <w:t>___________________________</w:t>
      </w:r>
    </w:p>
    <w:p w:rsidR="00CB7F9B" w:rsidRPr="00944E67" w:rsidRDefault="00CB7F9B" w:rsidP="00944E67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B7F9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Svein Loeng. (n.d.). Self-Directed Learning: A Core Concept in Adult Education. </w:t>
      </w:r>
      <w:r w:rsidRPr="00CB7F9B">
        <w:rPr>
          <w:rFonts w:ascii="Times New Roman" w:eastAsia="Times New Roman" w:hAnsi="Times New Roman" w:cs="Times New Roman"/>
          <w:i/>
          <w:iCs/>
          <w:sz w:val="24"/>
          <w:szCs w:val="24"/>
          <w:lang w:eastAsia="en-TT"/>
        </w:rPr>
        <w:t>Education Research International</w:t>
      </w:r>
      <w:r w:rsidRPr="00CB7F9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, </w:t>
      </w:r>
      <w:r w:rsidRPr="00CB7F9B">
        <w:rPr>
          <w:rFonts w:ascii="Times New Roman" w:eastAsia="Times New Roman" w:hAnsi="Times New Roman" w:cs="Times New Roman"/>
          <w:i/>
          <w:iCs/>
          <w:sz w:val="24"/>
          <w:szCs w:val="24"/>
          <w:lang w:eastAsia="en-TT"/>
        </w:rPr>
        <w:t>2020</w:t>
      </w:r>
      <w:r w:rsidRPr="00CB7F9B">
        <w:rPr>
          <w:rFonts w:ascii="Times New Roman" w:eastAsia="Times New Roman" w:hAnsi="Times New Roman" w:cs="Times New Roman"/>
          <w:sz w:val="24"/>
          <w:szCs w:val="24"/>
          <w:lang w:eastAsia="en-TT"/>
        </w:rPr>
        <w:t>(1), 3816132.</w:t>
      </w:r>
    </w:p>
    <w:p w:rsidR="00CB7F9B" w:rsidRPr="00944E67" w:rsidRDefault="00CB7F9B" w:rsidP="00944E67">
      <w:pPr>
        <w:pStyle w:val="NormalWeb"/>
        <w:numPr>
          <w:ilvl w:val="0"/>
          <w:numId w:val="6"/>
        </w:numPr>
        <w:spacing w:line="480" w:lineRule="auto"/>
      </w:pPr>
      <w:r w:rsidRPr="00944E67">
        <w:t>p. 2 (Additive objective #3)</w:t>
      </w:r>
    </w:p>
    <w:p w:rsidR="00CB7F9B" w:rsidRPr="00944E67" w:rsidRDefault="00CB7F9B" w:rsidP="00944E67">
      <w:pPr>
        <w:pStyle w:val="NormalWeb"/>
        <w:spacing w:line="480" w:lineRule="auto"/>
        <w:ind w:left="720"/>
      </w:pPr>
      <w:r w:rsidRPr="00944E67">
        <w:rPr>
          <w:color w:val="000000"/>
          <w:shd w:val="clear" w:color="auto" w:fill="FFFFFF"/>
        </w:rPr>
        <w:t>When a person sets their own goals to be educated, be it formal or otherwise, learning becomes self-directed.</w:t>
      </w:r>
    </w:p>
    <w:p w:rsidR="00CB7F9B" w:rsidRPr="00944E67" w:rsidRDefault="00CB7F9B" w:rsidP="00944E67">
      <w:pPr>
        <w:pStyle w:val="NormalWeb"/>
        <w:numPr>
          <w:ilvl w:val="0"/>
          <w:numId w:val="6"/>
        </w:numPr>
        <w:spacing w:line="480" w:lineRule="auto"/>
      </w:pPr>
      <w:r w:rsidRPr="00944E67">
        <w:rPr>
          <w:color w:val="000000"/>
          <w:shd w:val="clear" w:color="auto" w:fill="FFFFFF"/>
        </w:rPr>
        <w:t>p. 3. (Additive objective #4)</w:t>
      </w:r>
    </w:p>
    <w:p w:rsidR="00CB7F9B" w:rsidRPr="00944E67" w:rsidRDefault="00061DA1" w:rsidP="00944E67">
      <w:pPr>
        <w:pStyle w:val="NormalWeb"/>
        <w:spacing w:line="480" w:lineRule="auto"/>
        <w:ind w:left="720"/>
      </w:pPr>
      <w:r w:rsidRPr="00944E67">
        <w:rPr>
          <w:color w:val="000000"/>
          <w:shd w:val="clear" w:color="auto" w:fill="FFFFFF"/>
        </w:rPr>
        <w:t>A</w:t>
      </w:r>
      <w:r w:rsidR="00CB7F9B" w:rsidRPr="00944E67">
        <w:rPr>
          <w:color w:val="000000"/>
          <w:shd w:val="clear" w:color="auto" w:fill="FFFFFF"/>
        </w:rPr>
        <w:t>n adult takes the initiative to set goals for their learning, be it formal or informal.</w:t>
      </w:r>
    </w:p>
    <w:p w:rsidR="00CB7F9B" w:rsidRPr="00944E67" w:rsidRDefault="00CB7F9B" w:rsidP="00944E67">
      <w:pPr>
        <w:pStyle w:val="NormalWeb"/>
        <w:numPr>
          <w:ilvl w:val="0"/>
          <w:numId w:val="6"/>
        </w:numPr>
        <w:spacing w:line="480" w:lineRule="auto"/>
      </w:pPr>
      <w:r w:rsidRPr="00944E67">
        <w:rPr>
          <w:color w:val="000000"/>
          <w:shd w:val="clear" w:color="auto" w:fill="FFFFFF"/>
        </w:rPr>
        <w:t>p 6. (Variant objective #5) </w:t>
      </w:r>
    </w:p>
    <w:p w:rsidR="00CB7F9B" w:rsidRPr="00944E67" w:rsidRDefault="00061DA1" w:rsidP="00944E67">
      <w:pPr>
        <w:pStyle w:val="NormalWeb"/>
        <w:spacing w:line="480" w:lineRule="auto"/>
        <w:ind w:left="720"/>
      </w:pPr>
      <w:r w:rsidRPr="00944E67">
        <w:t>A</w:t>
      </w:r>
      <w:r w:rsidR="00CB7F9B" w:rsidRPr="00944E67">
        <w:t>dults must not only learn how to learn, but they should be able to have access to the appropriate resources, including the use of technology.</w:t>
      </w:r>
    </w:p>
    <w:p w:rsidR="00CB7F9B" w:rsidRPr="00CB7F9B" w:rsidRDefault="00CB7F9B" w:rsidP="00944E67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944E67">
        <w:rPr>
          <w:rFonts w:ascii="Times New Roman" w:eastAsia="Times New Roman" w:hAnsi="Times New Roman" w:cs="Times New Roman"/>
          <w:sz w:val="24"/>
          <w:szCs w:val="24"/>
          <w:lang w:eastAsia="en-TT"/>
        </w:rPr>
        <w:t>________________________________________________</w:t>
      </w:r>
      <w:r w:rsidR="005167B0">
        <w:rPr>
          <w:rFonts w:ascii="Times New Roman" w:eastAsia="Times New Roman" w:hAnsi="Times New Roman" w:cs="Times New Roman"/>
          <w:sz w:val="24"/>
          <w:szCs w:val="24"/>
          <w:lang w:eastAsia="en-TT"/>
        </w:rPr>
        <w:t>_________________________</w:t>
      </w:r>
    </w:p>
    <w:p w:rsidR="00431618" w:rsidRPr="00944E67" w:rsidRDefault="00CB7F9B" w:rsidP="00944E67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  <w:r w:rsidRPr="00CB7F9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Wilson, A. L., &amp; Hayes, E. (2009). </w:t>
      </w:r>
      <w:r w:rsidRPr="00CB7F9B">
        <w:rPr>
          <w:rFonts w:ascii="Times New Roman" w:eastAsia="Times New Roman" w:hAnsi="Times New Roman" w:cs="Times New Roman"/>
          <w:i/>
          <w:iCs/>
          <w:sz w:val="24"/>
          <w:szCs w:val="24"/>
          <w:lang w:eastAsia="en-TT"/>
        </w:rPr>
        <w:t>Handbook of Adult and Continuing Education. John Wiley &amp; Sons.</w:t>
      </w:r>
      <w:r w:rsidRPr="00CB7F9B">
        <w:rPr>
          <w:rFonts w:ascii="Times New Roman" w:eastAsia="Times New Roman" w:hAnsi="Times New Roman" w:cs="Times New Roman"/>
          <w:sz w:val="24"/>
          <w:szCs w:val="24"/>
          <w:lang w:eastAsia="en-TT"/>
        </w:rPr>
        <w:t xml:space="preserve"> John Wiley &amp; Sons.</w:t>
      </w:r>
    </w:p>
    <w:p w:rsidR="00CB7F9B" w:rsidRPr="00944E67" w:rsidRDefault="00160710" w:rsidP="00944E67">
      <w:pPr>
        <w:pStyle w:val="NormalWeb"/>
        <w:numPr>
          <w:ilvl w:val="0"/>
          <w:numId w:val="10"/>
        </w:numPr>
        <w:spacing w:line="480" w:lineRule="auto"/>
      </w:pPr>
      <w:r w:rsidRPr="00944E67">
        <w:lastRenderedPageBreak/>
        <w:t>p. 76 (Variant - O</w:t>
      </w:r>
      <w:r w:rsidR="00CB7F9B" w:rsidRPr="00944E67">
        <w:t>bjective #3)</w:t>
      </w:r>
    </w:p>
    <w:p w:rsidR="00CB7F9B" w:rsidRPr="00944E67" w:rsidRDefault="00CB7F9B" w:rsidP="00944E67">
      <w:pPr>
        <w:pStyle w:val="NormalWeb"/>
        <w:spacing w:line="480" w:lineRule="auto"/>
        <w:ind w:left="720"/>
      </w:pPr>
      <w:r w:rsidRPr="00944E67">
        <w:t>Adult learning should not only be based on experience and reflection.</w:t>
      </w:r>
    </w:p>
    <w:p w:rsidR="00CB7F9B" w:rsidRPr="00944E67" w:rsidRDefault="00CB7F9B" w:rsidP="00944E67">
      <w:pPr>
        <w:pStyle w:val="NormalWeb"/>
        <w:numPr>
          <w:ilvl w:val="0"/>
          <w:numId w:val="10"/>
        </w:numPr>
        <w:spacing w:line="480" w:lineRule="auto"/>
      </w:pPr>
      <w:r w:rsidRPr="00944E67">
        <w:t>p. 237 (Variant - Objective 5)</w:t>
      </w:r>
    </w:p>
    <w:p w:rsidR="00CB7F9B" w:rsidRPr="00944E67" w:rsidRDefault="00CB7F9B" w:rsidP="00944E67">
      <w:pPr>
        <w:pStyle w:val="NormalWeb"/>
        <w:spacing w:line="480" w:lineRule="auto"/>
        <w:ind w:left="720"/>
      </w:pPr>
      <w:r w:rsidRPr="00944E67">
        <w:t>Computer-based learning assumes everyone is computer-literate or up-to-date with modern technology.</w:t>
      </w:r>
    </w:p>
    <w:p w:rsidR="00CB7F9B" w:rsidRPr="00944E67" w:rsidRDefault="00CB7F9B" w:rsidP="00944E67">
      <w:pPr>
        <w:pStyle w:val="NormalWeb"/>
        <w:numPr>
          <w:ilvl w:val="0"/>
          <w:numId w:val="10"/>
        </w:numPr>
        <w:spacing w:line="480" w:lineRule="auto"/>
      </w:pPr>
      <w:r w:rsidRPr="00944E67">
        <w:t>p. 147 (Additive - Objective #4)</w:t>
      </w:r>
    </w:p>
    <w:p w:rsidR="00CB7F9B" w:rsidRPr="00944E67" w:rsidRDefault="00CB7F9B" w:rsidP="00944E67">
      <w:pPr>
        <w:pStyle w:val="NormalWeb"/>
        <w:spacing w:line="480" w:lineRule="auto"/>
        <w:ind w:left="720"/>
      </w:pPr>
      <w:r w:rsidRPr="00944E67">
        <w:t>Empower people who lack basic education.</w:t>
      </w:r>
    </w:p>
    <w:p w:rsidR="00CB7F9B" w:rsidRPr="00944E67" w:rsidRDefault="00CB7F9B" w:rsidP="00944E67">
      <w:pPr>
        <w:pStyle w:val="NormalWeb"/>
        <w:numPr>
          <w:ilvl w:val="0"/>
          <w:numId w:val="10"/>
        </w:numPr>
        <w:spacing w:line="480" w:lineRule="auto"/>
      </w:pPr>
      <w:r w:rsidRPr="00944E67">
        <w:t>p. 505 (Additive #3)</w:t>
      </w:r>
    </w:p>
    <w:p w:rsidR="00CB7F9B" w:rsidRPr="00944E67" w:rsidRDefault="00CB7F9B" w:rsidP="00944E67">
      <w:pPr>
        <w:pStyle w:val="NormalWeb"/>
        <w:spacing w:line="480" w:lineRule="auto"/>
        <w:ind w:left="720"/>
      </w:pPr>
      <w:r w:rsidRPr="00944E67">
        <w:t>Adult learning can be very effective and transformational through effective teaching and mentoring.</w:t>
      </w:r>
    </w:p>
    <w:p w:rsidR="00CB7F9B" w:rsidRPr="00944E67" w:rsidRDefault="00CB7F9B" w:rsidP="00944E67">
      <w:pPr>
        <w:pStyle w:val="NormalWeb"/>
        <w:numPr>
          <w:ilvl w:val="0"/>
          <w:numId w:val="10"/>
        </w:numPr>
        <w:spacing w:line="480" w:lineRule="auto"/>
      </w:pPr>
      <w:r w:rsidRPr="00944E67">
        <w:t>p. 65 (Additive - Objective #3)</w:t>
      </w:r>
    </w:p>
    <w:p w:rsidR="00CB7F9B" w:rsidRPr="00944E67" w:rsidRDefault="00CB7F9B" w:rsidP="00944E67">
      <w:pPr>
        <w:pStyle w:val="NormalWeb"/>
        <w:spacing w:line="480" w:lineRule="auto"/>
        <w:ind w:left="720"/>
      </w:pPr>
      <w:r w:rsidRPr="00944E67">
        <w:t>Consideration of the individual needs of learners is an effective practice for education for adults.</w:t>
      </w:r>
    </w:p>
    <w:p w:rsidR="00CB7F9B" w:rsidRPr="00944E67" w:rsidRDefault="00CB7F9B" w:rsidP="00944E67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p w:rsidR="00061DA1" w:rsidRPr="00944E67" w:rsidRDefault="00061DA1" w:rsidP="00944E67">
      <w:pPr>
        <w:spacing w:after="0" w:line="480" w:lineRule="auto"/>
        <w:ind w:hanging="480"/>
        <w:rPr>
          <w:rFonts w:ascii="Times New Roman" w:eastAsia="Times New Roman" w:hAnsi="Times New Roman" w:cs="Times New Roman"/>
          <w:b/>
          <w:sz w:val="24"/>
          <w:szCs w:val="24"/>
          <w:lang w:eastAsia="en-TT"/>
        </w:rPr>
      </w:pPr>
      <w:r w:rsidRPr="00944E67">
        <w:rPr>
          <w:rFonts w:ascii="Times New Roman" w:eastAsia="Times New Roman" w:hAnsi="Times New Roman" w:cs="Times New Roman"/>
          <w:b/>
          <w:sz w:val="24"/>
          <w:szCs w:val="24"/>
          <w:lang w:eastAsia="en-TT"/>
        </w:rPr>
        <w:t>The Analysis &amp; the Summary of Readings</w:t>
      </w:r>
    </w:p>
    <w:p w:rsidR="00061DA1" w:rsidRPr="00944E67" w:rsidRDefault="00061DA1" w:rsidP="00944E67">
      <w:pPr>
        <w:spacing w:line="480" w:lineRule="auto"/>
        <w:rPr>
          <w:sz w:val="24"/>
          <w:szCs w:val="24"/>
        </w:rPr>
      </w:pPr>
    </w:p>
    <w:p w:rsidR="00061DA1" w:rsidRPr="00944E67" w:rsidRDefault="00061DA1" w:rsidP="00944E67">
      <w:pPr>
        <w:pStyle w:val="ListParagraph"/>
        <w:numPr>
          <w:ilvl w:val="0"/>
          <w:numId w:val="11"/>
        </w:numPr>
        <w:spacing w:after="160" w:line="480" w:lineRule="auto"/>
      </w:pPr>
      <w:r w:rsidRPr="00944E67">
        <w:t>Total number of entries =</w:t>
      </w:r>
      <w:r w:rsidR="00CC4E14" w:rsidRPr="00944E67">
        <w:t xml:space="preserve"> 14</w:t>
      </w:r>
    </w:p>
    <w:p w:rsidR="00061DA1" w:rsidRPr="00944E67" w:rsidRDefault="00061DA1" w:rsidP="00944E67">
      <w:pPr>
        <w:pStyle w:val="ListParagraph"/>
        <w:spacing w:line="480" w:lineRule="auto"/>
      </w:pPr>
    </w:p>
    <w:p w:rsidR="00061DA1" w:rsidRPr="00944E67" w:rsidRDefault="00061DA1" w:rsidP="00944E67">
      <w:pPr>
        <w:pStyle w:val="ListParagraph"/>
        <w:numPr>
          <w:ilvl w:val="0"/>
          <w:numId w:val="11"/>
        </w:numPr>
        <w:spacing w:after="160" w:line="480" w:lineRule="auto"/>
      </w:pPr>
      <w:r w:rsidRPr="00944E67">
        <w:t>Total number of books =2</w:t>
      </w:r>
    </w:p>
    <w:p w:rsidR="00061DA1" w:rsidRPr="00944E67" w:rsidRDefault="00061DA1" w:rsidP="00944E67">
      <w:pPr>
        <w:spacing w:line="480" w:lineRule="auto"/>
        <w:rPr>
          <w:sz w:val="24"/>
          <w:szCs w:val="24"/>
        </w:rPr>
      </w:pPr>
    </w:p>
    <w:p w:rsidR="00061DA1" w:rsidRPr="00944E67" w:rsidRDefault="00061DA1" w:rsidP="005167B0">
      <w:pPr>
        <w:pStyle w:val="ListParagraph"/>
        <w:numPr>
          <w:ilvl w:val="0"/>
          <w:numId w:val="11"/>
        </w:numPr>
        <w:spacing w:after="160" w:line="480" w:lineRule="auto"/>
      </w:pPr>
      <w:r w:rsidRPr="00944E67">
        <w:lastRenderedPageBreak/>
        <w:t>Total number of journals</w:t>
      </w:r>
      <w:r w:rsidR="00CC4E14" w:rsidRPr="00944E67">
        <w:t xml:space="preserve"> =2</w:t>
      </w:r>
    </w:p>
    <w:p w:rsidR="00061DA1" w:rsidRPr="00944E67" w:rsidRDefault="00061DA1" w:rsidP="005167B0">
      <w:pPr>
        <w:spacing w:line="480" w:lineRule="auto"/>
      </w:pPr>
    </w:p>
    <w:p w:rsidR="00061DA1" w:rsidRPr="00944E67" w:rsidRDefault="00061DA1" w:rsidP="005167B0">
      <w:pPr>
        <w:pStyle w:val="ListParagraph"/>
        <w:numPr>
          <w:ilvl w:val="0"/>
          <w:numId w:val="11"/>
        </w:numPr>
        <w:spacing w:after="160" w:line="480" w:lineRule="auto"/>
      </w:pPr>
      <w:r w:rsidRPr="00944E67">
        <w:t>Number of entries that were additive</w:t>
      </w:r>
      <w:r w:rsidR="00CC4E14" w:rsidRPr="00944E67">
        <w:t xml:space="preserve"> =10</w:t>
      </w:r>
    </w:p>
    <w:p w:rsidR="00061DA1" w:rsidRPr="00944E67" w:rsidRDefault="00061DA1" w:rsidP="00944E67">
      <w:pPr>
        <w:pStyle w:val="ListParagraph"/>
        <w:spacing w:line="480" w:lineRule="auto"/>
      </w:pPr>
    </w:p>
    <w:p w:rsidR="00061DA1" w:rsidRPr="00944E67" w:rsidRDefault="00061DA1" w:rsidP="00944E67">
      <w:pPr>
        <w:pStyle w:val="ListParagraph"/>
        <w:numPr>
          <w:ilvl w:val="0"/>
          <w:numId w:val="11"/>
        </w:numPr>
        <w:spacing w:after="160" w:line="480" w:lineRule="auto"/>
      </w:pPr>
      <w:r w:rsidRPr="00944E67">
        <w:t>Number of entries that were variant</w:t>
      </w:r>
      <w:r w:rsidR="00CC4E14" w:rsidRPr="00944E67">
        <w:t xml:space="preserve"> = 5</w:t>
      </w:r>
    </w:p>
    <w:p w:rsidR="00061DA1" w:rsidRPr="00944E67" w:rsidRDefault="00061DA1" w:rsidP="00944E67">
      <w:pPr>
        <w:pStyle w:val="ListParagraph"/>
        <w:spacing w:line="480" w:lineRule="auto"/>
      </w:pPr>
    </w:p>
    <w:p w:rsidR="00061DA1" w:rsidRPr="00944E67" w:rsidRDefault="00061DA1" w:rsidP="00944E67">
      <w:pPr>
        <w:pStyle w:val="ListParagraph"/>
        <w:numPr>
          <w:ilvl w:val="0"/>
          <w:numId w:val="11"/>
        </w:numPr>
        <w:spacing w:after="160" w:line="480" w:lineRule="auto"/>
      </w:pPr>
      <w:r w:rsidRPr="00944E67">
        <w:t>Number of entries that met course objective 1</w:t>
      </w:r>
      <w:r w:rsidR="00CC4E14" w:rsidRPr="00944E67">
        <w:t xml:space="preserve"> = 1</w:t>
      </w:r>
    </w:p>
    <w:p w:rsidR="00061DA1" w:rsidRPr="00944E67" w:rsidRDefault="00061DA1" w:rsidP="00944E67">
      <w:pPr>
        <w:pStyle w:val="ListParagraph"/>
        <w:spacing w:line="480" w:lineRule="auto"/>
      </w:pPr>
    </w:p>
    <w:p w:rsidR="00061DA1" w:rsidRPr="00944E67" w:rsidRDefault="00061DA1" w:rsidP="00944E67">
      <w:pPr>
        <w:pStyle w:val="ListParagraph"/>
        <w:numPr>
          <w:ilvl w:val="0"/>
          <w:numId w:val="11"/>
        </w:numPr>
        <w:spacing w:after="160" w:line="480" w:lineRule="auto"/>
      </w:pPr>
      <w:r w:rsidRPr="00944E67">
        <w:t>Number of entries that met course objective 2 =1</w:t>
      </w:r>
    </w:p>
    <w:p w:rsidR="00061DA1" w:rsidRPr="00944E67" w:rsidRDefault="00061DA1" w:rsidP="00944E67">
      <w:pPr>
        <w:pStyle w:val="ListParagraph"/>
        <w:spacing w:line="480" w:lineRule="auto"/>
      </w:pPr>
    </w:p>
    <w:p w:rsidR="00061DA1" w:rsidRPr="00944E67" w:rsidRDefault="00061DA1" w:rsidP="00944E67">
      <w:pPr>
        <w:pStyle w:val="ListParagraph"/>
        <w:numPr>
          <w:ilvl w:val="0"/>
          <w:numId w:val="11"/>
        </w:numPr>
        <w:spacing w:after="160" w:line="480" w:lineRule="auto"/>
      </w:pPr>
      <w:r w:rsidRPr="00944E67">
        <w:t>Number of entries that met course objective 3</w:t>
      </w:r>
      <w:r w:rsidR="00CC4E14" w:rsidRPr="00944E67">
        <w:t xml:space="preserve"> = 5</w:t>
      </w:r>
    </w:p>
    <w:p w:rsidR="00061DA1" w:rsidRPr="00944E67" w:rsidRDefault="00061DA1" w:rsidP="00944E67">
      <w:pPr>
        <w:pStyle w:val="ListParagraph"/>
        <w:spacing w:line="480" w:lineRule="auto"/>
      </w:pPr>
    </w:p>
    <w:p w:rsidR="00061DA1" w:rsidRPr="00944E67" w:rsidRDefault="00061DA1" w:rsidP="00944E67">
      <w:pPr>
        <w:pStyle w:val="ListParagraph"/>
        <w:numPr>
          <w:ilvl w:val="0"/>
          <w:numId w:val="11"/>
        </w:numPr>
        <w:spacing w:after="160" w:line="480" w:lineRule="auto"/>
      </w:pPr>
      <w:r w:rsidRPr="00944E67">
        <w:t>Number of entries that met course objective</w:t>
      </w:r>
      <w:r w:rsidR="00CC4E14" w:rsidRPr="00944E67">
        <w:t xml:space="preserve"> 4 = 4</w:t>
      </w:r>
      <w:r w:rsidRPr="00944E67">
        <w:t xml:space="preserve"> </w:t>
      </w:r>
    </w:p>
    <w:p w:rsidR="00CC4E14" w:rsidRPr="00944E67" w:rsidRDefault="00CC4E14" w:rsidP="00944E67">
      <w:pPr>
        <w:pStyle w:val="ListParagraph"/>
        <w:spacing w:line="480" w:lineRule="auto"/>
      </w:pPr>
    </w:p>
    <w:p w:rsidR="00CC4E14" w:rsidRPr="00944E67" w:rsidRDefault="00CC4E14" w:rsidP="00944E67">
      <w:pPr>
        <w:pStyle w:val="ListParagraph"/>
        <w:numPr>
          <w:ilvl w:val="0"/>
          <w:numId w:val="11"/>
        </w:numPr>
        <w:spacing w:after="160" w:line="480" w:lineRule="auto"/>
      </w:pPr>
      <w:r w:rsidRPr="00944E67">
        <w:t xml:space="preserve">Number of entries that met course objective </w:t>
      </w:r>
      <w:r w:rsidRPr="00944E67">
        <w:t>5 = 2</w:t>
      </w:r>
    </w:p>
    <w:p w:rsidR="00061DA1" w:rsidRPr="00944E67" w:rsidRDefault="00061DA1" w:rsidP="00944E67">
      <w:pPr>
        <w:pStyle w:val="ListParagraph"/>
        <w:spacing w:line="480" w:lineRule="auto"/>
      </w:pPr>
    </w:p>
    <w:p w:rsidR="00061DA1" w:rsidRPr="00944E67" w:rsidRDefault="00061DA1" w:rsidP="00944E67">
      <w:pPr>
        <w:pStyle w:val="ListParagraph"/>
        <w:spacing w:line="480" w:lineRule="auto"/>
      </w:pPr>
    </w:p>
    <w:p w:rsidR="00CC4E14" w:rsidRPr="00944E67" w:rsidRDefault="00061DA1" w:rsidP="00944E67">
      <w:pPr>
        <w:spacing w:line="480" w:lineRule="auto"/>
        <w:rPr>
          <w:sz w:val="24"/>
          <w:szCs w:val="24"/>
        </w:rPr>
      </w:pPr>
      <w:r w:rsidRPr="00944E67">
        <w:rPr>
          <w:b/>
          <w:sz w:val="24"/>
          <w:szCs w:val="24"/>
        </w:rPr>
        <w:t>Reflection</w:t>
      </w:r>
      <w:r w:rsidR="00CC4E14" w:rsidRPr="00944E67">
        <w:rPr>
          <w:sz w:val="24"/>
          <w:szCs w:val="24"/>
        </w:rPr>
        <w:t>:</w:t>
      </w:r>
    </w:p>
    <w:p w:rsidR="00061DA1" w:rsidRPr="00944E67" w:rsidRDefault="00061DA1" w:rsidP="00944E67">
      <w:pPr>
        <w:spacing w:line="480" w:lineRule="auto"/>
        <w:ind w:left="1440" w:hanging="1440"/>
        <w:rPr>
          <w:sz w:val="24"/>
          <w:szCs w:val="24"/>
        </w:rPr>
      </w:pPr>
      <w:r w:rsidRPr="00944E67">
        <w:rPr>
          <w:b/>
          <w:sz w:val="24"/>
          <w:szCs w:val="24"/>
        </w:rPr>
        <w:t xml:space="preserve">Question </w:t>
      </w:r>
      <w:r w:rsidRPr="00944E67">
        <w:rPr>
          <w:sz w:val="24"/>
          <w:szCs w:val="24"/>
        </w:rPr>
        <w:t xml:space="preserve">– </w:t>
      </w:r>
      <w:r w:rsidRPr="00944E67">
        <w:rPr>
          <w:sz w:val="24"/>
          <w:szCs w:val="24"/>
        </w:rPr>
        <w:tab/>
      </w:r>
      <w:r w:rsidR="005167B0">
        <w:rPr>
          <w:sz w:val="24"/>
          <w:szCs w:val="24"/>
        </w:rPr>
        <w:t>A</w:t>
      </w:r>
      <w:r w:rsidRPr="00944E67">
        <w:rPr>
          <w:sz w:val="24"/>
          <w:szCs w:val="24"/>
        </w:rPr>
        <w:t>re my readings meeting my needs for the course of study and for my profession</w:t>
      </w:r>
    </w:p>
    <w:p w:rsidR="00061DA1" w:rsidRDefault="00061DA1" w:rsidP="00944E67">
      <w:pPr>
        <w:spacing w:line="480" w:lineRule="auto"/>
        <w:rPr>
          <w:sz w:val="24"/>
          <w:szCs w:val="24"/>
        </w:rPr>
      </w:pPr>
      <w:r w:rsidRPr="00944E67">
        <w:rPr>
          <w:sz w:val="24"/>
          <w:szCs w:val="24"/>
        </w:rPr>
        <w:t>Answer –</w:t>
      </w:r>
      <w:r w:rsidR="00CC4E14" w:rsidRPr="00944E67">
        <w:rPr>
          <w:sz w:val="24"/>
          <w:szCs w:val="24"/>
        </w:rPr>
        <w:t xml:space="preserve"> Yes.</w:t>
      </w:r>
    </w:p>
    <w:p w:rsidR="005167B0" w:rsidRPr="00944E67" w:rsidRDefault="005167B0" w:rsidP="00944E67">
      <w:pPr>
        <w:spacing w:line="480" w:lineRule="auto"/>
        <w:rPr>
          <w:sz w:val="24"/>
          <w:szCs w:val="24"/>
        </w:rPr>
      </w:pPr>
    </w:p>
    <w:p w:rsidR="00061DA1" w:rsidRPr="00944E67" w:rsidRDefault="00061DA1" w:rsidP="00944E67">
      <w:pPr>
        <w:spacing w:line="480" w:lineRule="auto"/>
        <w:rPr>
          <w:sz w:val="24"/>
          <w:szCs w:val="24"/>
        </w:rPr>
      </w:pPr>
      <w:r w:rsidRPr="00944E67">
        <w:rPr>
          <w:b/>
          <w:sz w:val="24"/>
          <w:szCs w:val="24"/>
        </w:rPr>
        <w:t>Question</w:t>
      </w:r>
      <w:r w:rsidRPr="00944E67">
        <w:rPr>
          <w:sz w:val="24"/>
          <w:szCs w:val="24"/>
        </w:rPr>
        <w:t xml:space="preserve"> –</w:t>
      </w:r>
      <w:r w:rsidR="00CC4E14" w:rsidRPr="00944E67">
        <w:rPr>
          <w:sz w:val="24"/>
          <w:szCs w:val="24"/>
        </w:rPr>
        <w:t xml:space="preserve"> </w:t>
      </w:r>
      <w:r w:rsidRPr="00944E67">
        <w:rPr>
          <w:sz w:val="24"/>
          <w:szCs w:val="24"/>
        </w:rPr>
        <w:t>Am I balanced in my readings?</w:t>
      </w:r>
    </w:p>
    <w:p w:rsidR="00061DA1" w:rsidRDefault="00061DA1" w:rsidP="00944E67">
      <w:pPr>
        <w:spacing w:line="480" w:lineRule="auto"/>
        <w:rPr>
          <w:sz w:val="24"/>
          <w:szCs w:val="24"/>
        </w:rPr>
      </w:pPr>
      <w:r w:rsidRPr="00944E67">
        <w:rPr>
          <w:sz w:val="24"/>
          <w:szCs w:val="24"/>
        </w:rPr>
        <w:lastRenderedPageBreak/>
        <w:t xml:space="preserve">Answer </w:t>
      </w:r>
      <w:r w:rsidR="00CC4E14" w:rsidRPr="00944E67">
        <w:rPr>
          <w:sz w:val="24"/>
          <w:szCs w:val="24"/>
        </w:rPr>
        <w:t>– I think so</w:t>
      </w:r>
      <w:r w:rsidR="005167B0">
        <w:rPr>
          <w:sz w:val="24"/>
          <w:szCs w:val="24"/>
        </w:rPr>
        <w:t>.</w:t>
      </w:r>
    </w:p>
    <w:p w:rsidR="005167B0" w:rsidRPr="00944E67" w:rsidRDefault="005167B0" w:rsidP="00944E67">
      <w:pPr>
        <w:spacing w:line="480" w:lineRule="auto"/>
        <w:rPr>
          <w:sz w:val="24"/>
          <w:szCs w:val="24"/>
        </w:rPr>
      </w:pPr>
    </w:p>
    <w:p w:rsidR="00061DA1" w:rsidRPr="00944E67" w:rsidRDefault="00061DA1" w:rsidP="00944E67">
      <w:pPr>
        <w:spacing w:line="480" w:lineRule="auto"/>
        <w:rPr>
          <w:sz w:val="24"/>
          <w:szCs w:val="24"/>
        </w:rPr>
      </w:pPr>
      <w:r w:rsidRPr="00944E67">
        <w:rPr>
          <w:b/>
          <w:sz w:val="24"/>
          <w:szCs w:val="24"/>
        </w:rPr>
        <w:t xml:space="preserve">Question </w:t>
      </w:r>
      <w:r w:rsidRPr="00944E67">
        <w:rPr>
          <w:sz w:val="24"/>
          <w:szCs w:val="24"/>
        </w:rPr>
        <w:t>– what types of sources I have used?</w:t>
      </w:r>
    </w:p>
    <w:p w:rsidR="00061DA1" w:rsidRDefault="00061DA1" w:rsidP="00944E67">
      <w:pPr>
        <w:spacing w:line="480" w:lineRule="auto"/>
        <w:rPr>
          <w:sz w:val="24"/>
          <w:szCs w:val="24"/>
        </w:rPr>
      </w:pPr>
      <w:r w:rsidRPr="00944E67">
        <w:rPr>
          <w:sz w:val="24"/>
          <w:szCs w:val="24"/>
        </w:rPr>
        <w:t xml:space="preserve">Answer </w:t>
      </w:r>
      <w:r w:rsidR="00CC4E14" w:rsidRPr="00944E67">
        <w:rPr>
          <w:sz w:val="24"/>
          <w:szCs w:val="24"/>
        </w:rPr>
        <w:t>– Books and Journal Articles from Google Scholar.</w:t>
      </w:r>
    </w:p>
    <w:p w:rsidR="005167B0" w:rsidRPr="00944E67" w:rsidRDefault="005167B0" w:rsidP="00944E67">
      <w:pPr>
        <w:spacing w:line="480" w:lineRule="auto"/>
        <w:rPr>
          <w:sz w:val="24"/>
          <w:szCs w:val="24"/>
        </w:rPr>
      </w:pPr>
    </w:p>
    <w:p w:rsidR="00061DA1" w:rsidRPr="00944E67" w:rsidRDefault="00061DA1" w:rsidP="00944E67">
      <w:pPr>
        <w:spacing w:line="480" w:lineRule="auto"/>
        <w:rPr>
          <w:sz w:val="24"/>
          <w:szCs w:val="24"/>
        </w:rPr>
      </w:pPr>
      <w:r w:rsidRPr="00944E67">
        <w:rPr>
          <w:b/>
          <w:sz w:val="24"/>
          <w:szCs w:val="24"/>
        </w:rPr>
        <w:t>Question</w:t>
      </w:r>
      <w:r w:rsidRPr="00944E67">
        <w:rPr>
          <w:sz w:val="24"/>
          <w:szCs w:val="24"/>
        </w:rPr>
        <w:t xml:space="preserve"> – Do I need to improve readings in a particular area?</w:t>
      </w:r>
    </w:p>
    <w:p w:rsidR="00061DA1" w:rsidRDefault="00061DA1" w:rsidP="00944E67">
      <w:pPr>
        <w:spacing w:line="480" w:lineRule="auto"/>
        <w:rPr>
          <w:sz w:val="24"/>
          <w:szCs w:val="24"/>
        </w:rPr>
      </w:pPr>
      <w:r w:rsidRPr="00944E67">
        <w:rPr>
          <w:sz w:val="24"/>
          <w:szCs w:val="24"/>
        </w:rPr>
        <w:t>Answer --</w:t>
      </w:r>
      <w:r w:rsidR="00CC4E14" w:rsidRPr="00944E67">
        <w:rPr>
          <w:sz w:val="24"/>
          <w:szCs w:val="24"/>
        </w:rPr>
        <w:t xml:space="preserve"> </w:t>
      </w:r>
      <w:r w:rsidR="00CC4E14" w:rsidRPr="00944E67">
        <w:rPr>
          <w:sz w:val="24"/>
          <w:szCs w:val="24"/>
        </w:rPr>
        <w:t>In the future, yes</w:t>
      </w:r>
      <w:r w:rsidR="005167B0">
        <w:rPr>
          <w:sz w:val="24"/>
          <w:szCs w:val="24"/>
        </w:rPr>
        <w:t>.</w:t>
      </w:r>
    </w:p>
    <w:p w:rsidR="005167B0" w:rsidRPr="00944E67" w:rsidRDefault="005167B0" w:rsidP="00944E67">
      <w:pPr>
        <w:spacing w:line="480" w:lineRule="auto"/>
        <w:rPr>
          <w:sz w:val="24"/>
          <w:szCs w:val="24"/>
        </w:rPr>
      </w:pPr>
    </w:p>
    <w:p w:rsidR="00061DA1" w:rsidRPr="00944E67" w:rsidRDefault="00061DA1" w:rsidP="00944E67">
      <w:pPr>
        <w:spacing w:line="480" w:lineRule="auto"/>
        <w:rPr>
          <w:sz w:val="24"/>
          <w:szCs w:val="24"/>
        </w:rPr>
      </w:pPr>
      <w:r w:rsidRPr="00944E67">
        <w:rPr>
          <w:b/>
          <w:sz w:val="24"/>
          <w:szCs w:val="24"/>
        </w:rPr>
        <w:t>Question</w:t>
      </w:r>
      <w:r w:rsidRPr="00944E67">
        <w:rPr>
          <w:sz w:val="24"/>
          <w:szCs w:val="24"/>
        </w:rPr>
        <w:t xml:space="preserve"> – Do I need more information in some areas?</w:t>
      </w:r>
    </w:p>
    <w:p w:rsidR="00061DA1" w:rsidRDefault="00061DA1" w:rsidP="00944E67">
      <w:pPr>
        <w:spacing w:line="480" w:lineRule="auto"/>
        <w:rPr>
          <w:sz w:val="24"/>
          <w:szCs w:val="24"/>
        </w:rPr>
      </w:pPr>
      <w:r w:rsidRPr="00944E67">
        <w:rPr>
          <w:sz w:val="24"/>
          <w:szCs w:val="24"/>
        </w:rPr>
        <w:t xml:space="preserve">Answer </w:t>
      </w:r>
      <w:r w:rsidR="00CC4E14" w:rsidRPr="00944E67">
        <w:rPr>
          <w:sz w:val="24"/>
          <w:szCs w:val="24"/>
        </w:rPr>
        <w:t>–  Yes.</w:t>
      </w:r>
    </w:p>
    <w:p w:rsidR="005167B0" w:rsidRPr="00944E67" w:rsidRDefault="005167B0" w:rsidP="00944E67">
      <w:pPr>
        <w:spacing w:line="480" w:lineRule="auto"/>
        <w:rPr>
          <w:sz w:val="24"/>
          <w:szCs w:val="24"/>
        </w:rPr>
      </w:pPr>
    </w:p>
    <w:p w:rsidR="00061DA1" w:rsidRPr="00944E67" w:rsidRDefault="00061DA1" w:rsidP="00944E67">
      <w:pPr>
        <w:spacing w:line="480" w:lineRule="auto"/>
        <w:ind w:left="1440" w:hanging="1440"/>
        <w:rPr>
          <w:sz w:val="24"/>
          <w:szCs w:val="24"/>
        </w:rPr>
      </w:pPr>
      <w:r w:rsidRPr="00944E67">
        <w:rPr>
          <w:b/>
          <w:sz w:val="24"/>
          <w:szCs w:val="24"/>
        </w:rPr>
        <w:t>Question</w:t>
      </w:r>
      <w:r w:rsidRPr="00944E67">
        <w:rPr>
          <w:sz w:val="24"/>
          <w:szCs w:val="24"/>
        </w:rPr>
        <w:t xml:space="preserve"> –</w:t>
      </w:r>
      <w:r w:rsidRPr="00944E67">
        <w:rPr>
          <w:sz w:val="24"/>
          <w:szCs w:val="24"/>
        </w:rPr>
        <w:tab/>
        <w:t>How will the information from this reading be helpful or useful in your life?</w:t>
      </w:r>
    </w:p>
    <w:p w:rsidR="00061DA1" w:rsidRPr="00944E67" w:rsidRDefault="00061DA1" w:rsidP="00944E67">
      <w:pPr>
        <w:spacing w:line="480" w:lineRule="auto"/>
        <w:ind w:left="1440" w:hanging="1440"/>
        <w:rPr>
          <w:sz w:val="24"/>
          <w:szCs w:val="24"/>
        </w:rPr>
      </w:pPr>
      <w:r w:rsidRPr="00944E67">
        <w:rPr>
          <w:sz w:val="24"/>
          <w:szCs w:val="24"/>
        </w:rPr>
        <w:t xml:space="preserve">Answer – </w:t>
      </w:r>
      <w:r w:rsidRPr="00944E67">
        <w:rPr>
          <w:sz w:val="24"/>
          <w:szCs w:val="24"/>
        </w:rPr>
        <w:tab/>
        <w:t>It will definitely motivate me as I have a clearer mind</w:t>
      </w:r>
      <w:r w:rsidR="00CC4E14" w:rsidRPr="00944E67">
        <w:rPr>
          <w:sz w:val="24"/>
          <w:szCs w:val="24"/>
        </w:rPr>
        <w:t xml:space="preserve"> </w:t>
      </w:r>
      <w:r w:rsidRPr="00944E67">
        <w:rPr>
          <w:sz w:val="24"/>
          <w:szCs w:val="24"/>
        </w:rPr>
        <w:t>set and move forward educationally and otherwise on this journey of my life.</w:t>
      </w:r>
    </w:p>
    <w:p w:rsidR="00061DA1" w:rsidRPr="00743E50" w:rsidRDefault="00061DA1" w:rsidP="00061DA1">
      <w:pPr>
        <w:rPr>
          <w:sz w:val="28"/>
          <w:szCs w:val="28"/>
        </w:rPr>
      </w:pPr>
    </w:p>
    <w:p w:rsidR="00061DA1" w:rsidRPr="00CB7F9B" w:rsidRDefault="00061DA1" w:rsidP="00CB7F9B">
      <w:pPr>
        <w:spacing w:after="0" w:line="480" w:lineRule="auto"/>
        <w:ind w:hanging="480"/>
        <w:rPr>
          <w:rFonts w:ascii="Times New Roman" w:eastAsia="Times New Roman" w:hAnsi="Times New Roman" w:cs="Times New Roman"/>
          <w:sz w:val="24"/>
          <w:szCs w:val="24"/>
          <w:lang w:eastAsia="en-TT"/>
        </w:rPr>
      </w:pPr>
    </w:p>
    <w:sectPr w:rsidR="00061DA1" w:rsidRPr="00CB7F9B" w:rsidSect="00944E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B5" w:rsidRDefault="00F676B5" w:rsidP="0078790F">
      <w:pPr>
        <w:spacing w:after="0" w:line="240" w:lineRule="auto"/>
      </w:pPr>
      <w:r>
        <w:separator/>
      </w:r>
    </w:p>
  </w:endnote>
  <w:endnote w:type="continuationSeparator" w:id="0">
    <w:p w:rsidR="00F676B5" w:rsidRDefault="00F676B5" w:rsidP="00787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C04" w:rsidRDefault="00B80C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C04" w:rsidRDefault="00B80C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C04" w:rsidRDefault="00B80C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B5" w:rsidRDefault="00F676B5" w:rsidP="0078790F">
      <w:pPr>
        <w:spacing w:after="0" w:line="240" w:lineRule="auto"/>
      </w:pPr>
      <w:r>
        <w:separator/>
      </w:r>
    </w:p>
  </w:footnote>
  <w:footnote w:type="continuationSeparator" w:id="0">
    <w:p w:rsidR="00F676B5" w:rsidRDefault="00F676B5" w:rsidP="00787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C04" w:rsidRDefault="00B80C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90F" w:rsidRDefault="0078790F">
    <w:pPr>
      <w:pStyle w:val="Header"/>
    </w:pPr>
    <w:r>
      <w:t>SR 651-1.-A</w:t>
    </w:r>
    <w:r>
      <w:ptab w:relativeTo="margin" w:alignment="center" w:leader="none"/>
    </w:r>
    <w:r>
      <w:t>Lornette White-Robertson</w:t>
    </w:r>
    <w:r>
      <w:ptab w:relativeTo="margin" w:alignment="right" w:leader="none"/>
    </w:r>
    <w:r w:rsidR="00F17E24" w:rsidRPr="00F17E24">
      <w:t xml:space="preserve">Page </w:t>
    </w:r>
    <w:r w:rsidR="00F17E24" w:rsidRPr="00F17E24">
      <w:rPr>
        <w:b/>
        <w:bCs/>
      </w:rPr>
      <w:fldChar w:fldCharType="begin"/>
    </w:r>
    <w:r w:rsidR="00F17E24" w:rsidRPr="00F17E24">
      <w:rPr>
        <w:b/>
        <w:bCs/>
      </w:rPr>
      <w:instrText xml:space="preserve"> PAGE  \* Arabic  \* MERGEFORMAT </w:instrText>
    </w:r>
    <w:r w:rsidR="00F17E24" w:rsidRPr="00F17E24">
      <w:rPr>
        <w:b/>
        <w:bCs/>
      </w:rPr>
      <w:fldChar w:fldCharType="separate"/>
    </w:r>
    <w:r w:rsidR="00B80C04">
      <w:rPr>
        <w:b/>
        <w:bCs/>
        <w:noProof/>
      </w:rPr>
      <w:t>3</w:t>
    </w:r>
    <w:r w:rsidR="00F17E24" w:rsidRPr="00F17E24">
      <w:rPr>
        <w:b/>
        <w:bCs/>
      </w:rPr>
      <w:fldChar w:fldCharType="end"/>
    </w:r>
    <w:r w:rsidR="00F17E24" w:rsidRPr="00F17E24">
      <w:t xml:space="preserve"> of </w:t>
    </w:r>
    <w:r w:rsidR="00F17E24" w:rsidRPr="00F17E24">
      <w:rPr>
        <w:b/>
        <w:bCs/>
      </w:rPr>
      <w:fldChar w:fldCharType="begin"/>
    </w:r>
    <w:r w:rsidR="00F17E24" w:rsidRPr="00F17E24">
      <w:rPr>
        <w:b/>
        <w:bCs/>
      </w:rPr>
      <w:instrText xml:space="preserve"> NUMPAGES  \* Arabic  \* MERGEFORMAT </w:instrText>
    </w:r>
    <w:r w:rsidR="00F17E24" w:rsidRPr="00F17E24">
      <w:rPr>
        <w:b/>
        <w:bCs/>
      </w:rPr>
      <w:fldChar w:fldCharType="separate"/>
    </w:r>
    <w:r w:rsidR="00B80C04">
      <w:rPr>
        <w:b/>
        <w:bCs/>
        <w:noProof/>
      </w:rPr>
      <w:t>6</w:t>
    </w:r>
    <w:r w:rsidR="00F17E24" w:rsidRPr="00F17E24">
      <w:rPr>
        <w:b/>
        <w:bCs/>
      </w:rP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C04" w:rsidRDefault="00B80C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8D8"/>
    <w:multiLevelType w:val="multilevel"/>
    <w:tmpl w:val="8CBCA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363EE"/>
    <w:multiLevelType w:val="hybridMultilevel"/>
    <w:tmpl w:val="CA9EBF14"/>
    <w:lvl w:ilvl="0" w:tplc="0E2877A0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600" w:hanging="360"/>
      </w:pPr>
    </w:lvl>
    <w:lvl w:ilvl="2" w:tplc="2C09001B" w:tentative="1">
      <w:start w:val="1"/>
      <w:numFmt w:val="lowerRoman"/>
      <w:lvlText w:val="%3."/>
      <w:lvlJc w:val="right"/>
      <w:pPr>
        <w:ind w:left="1320" w:hanging="180"/>
      </w:pPr>
    </w:lvl>
    <w:lvl w:ilvl="3" w:tplc="2C09000F" w:tentative="1">
      <w:start w:val="1"/>
      <w:numFmt w:val="decimal"/>
      <w:lvlText w:val="%4."/>
      <w:lvlJc w:val="left"/>
      <w:pPr>
        <w:ind w:left="2040" w:hanging="360"/>
      </w:pPr>
    </w:lvl>
    <w:lvl w:ilvl="4" w:tplc="2C090019" w:tentative="1">
      <w:start w:val="1"/>
      <w:numFmt w:val="lowerLetter"/>
      <w:lvlText w:val="%5."/>
      <w:lvlJc w:val="left"/>
      <w:pPr>
        <w:ind w:left="2760" w:hanging="360"/>
      </w:pPr>
    </w:lvl>
    <w:lvl w:ilvl="5" w:tplc="2C09001B" w:tentative="1">
      <w:start w:val="1"/>
      <w:numFmt w:val="lowerRoman"/>
      <w:lvlText w:val="%6."/>
      <w:lvlJc w:val="right"/>
      <w:pPr>
        <w:ind w:left="3480" w:hanging="180"/>
      </w:pPr>
    </w:lvl>
    <w:lvl w:ilvl="6" w:tplc="2C09000F" w:tentative="1">
      <w:start w:val="1"/>
      <w:numFmt w:val="decimal"/>
      <w:lvlText w:val="%7."/>
      <w:lvlJc w:val="left"/>
      <w:pPr>
        <w:ind w:left="4200" w:hanging="360"/>
      </w:pPr>
    </w:lvl>
    <w:lvl w:ilvl="7" w:tplc="2C090019" w:tentative="1">
      <w:start w:val="1"/>
      <w:numFmt w:val="lowerLetter"/>
      <w:lvlText w:val="%8."/>
      <w:lvlJc w:val="left"/>
      <w:pPr>
        <w:ind w:left="4920" w:hanging="360"/>
      </w:pPr>
    </w:lvl>
    <w:lvl w:ilvl="8" w:tplc="2C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2" w15:restartNumberingAfterBreak="0">
    <w:nsid w:val="357E5D62"/>
    <w:multiLevelType w:val="multilevel"/>
    <w:tmpl w:val="A5565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E5CF7"/>
    <w:multiLevelType w:val="hybridMultilevel"/>
    <w:tmpl w:val="D7AC5BC6"/>
    <w:lvl w:ilvl="0" w:tplc="FD5658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311EB"/>
    <w:multiLevelType w:val="hybridMultilevel"/>
    <w:tmpl w:val="E1C02DBE"/>
    <w:lvl w:ilvl="0" w:tplc="A31281A4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600" w:hanging="360"/>
      </w:pPr>
    </w:lvl>
    <w:lvl w:ilvl="2" w:tplc="2C09001B" w:tentative="1">
      <w:start w:val="1"/>
      <w:numFmt w:val="lowerRoman"/>
      <w:lvlText w:val="%3."/>
      <w:lvlJc w:val="right"/>
      <w:pPr>
        <w:ind w:left="1320" w:hanging="180"/>
      </w:pPr>
    </w:lvl>
    <w:lvl w:ilvl="3" w:tplc="2C09000F" w:tentative="1">
      <w:start w:val="1"/>
      <w:numFmt w:val="decimal"/>
      <w:lvlText w:val="%4."/>
      <w:lvlJc w:val="left"/>
      <w:pPr>
        <w:ind w:left="2040" w:hanging="360"/>
      </w:pPr>
    </w:lvl>
    <w:lvl w:ilvl="4" w:tplc="2C090019" w:tentative="1">
      <w:start w:val="1"/>
      <w:numFmt w:val="lowerLetter"/>
      <w:lvlText w:val="%5."/>
      <w:lvlJc w:val="left"/>
      <w:pPr>
        <w:ind w:left="2760" w:hanging="360"/>
      </w:pPr>
    </w:lvl>
    <w:lvl w:ilvl="5" w:tplc="2C09001B" w:tentative="1">
      <w:start w:val="1"/>
      <w:numFmt w:val="lowerRoman"/>
      <w:lvlText w:val="%6."/>
      <w:lvlJc w:val="right"/>
      <w:pPr>
        <w:ind w:left="3480" w:hanging="180"/>
      </w:pPr>
    </w:lvl>
    <w:lvl w:ilvl="6" w:tplc="2C09000F" w:tentative="1">
      <w:start w:val="1"/>
      <w:numFmt w:val="decimal"/>
      <w:lvlText w:val="%7."/>
      <w:lvlJc w:val="left"/>
      <w:pPr>
        <w:ind w:left="4200" w:hanging="360"/>
      </w:pPr>
    </w:lvl>
    <w:lvl w:ilvl="7" w:tplc="2C090019" w:tentative="1">
      <w:start w:val="1"/>
      <w:numFmt w:val="lowerLetter"/>
      <w:lvlText w:val="%8."/>
      <w:lvlJc w:val="left"/>
      <w:pPr>
        <w:ind w:left="4920" w:hanging="360"/>
      </w:pPr>
    </w:lvl>
    <w:lvl w:ilvl="8" w:tplc="2C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5" w15:restartNumberingAfterBreak="0">
    <w:nsid w:val="4ADA5431"/>
    <w:multiLevelType w:val="hybridMultilevel"/>
    <w:tmpl w:val="A57052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D5044"/>
    <w:multiLevelType w:val="hybridMultilevel"/>
    <w:tmpl w:val="0E74C5D2"/>
    <w:lvl w:ilvl="0" w:tplc="D1D45E02">
      <w:start w:val="1"/>
      <w:numFmt w:val="decimal"/>
      <w:lvlText w:val="%1."/>
      <w:lvlJc w:val="left"/>
      <w:pPr>
        <w:ind w:left="-1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600" w:hanging="360"/>
      </w:pPr>
    </w:lvl>
    <w:lvl w:ilvl="2" w:tplc="2C09001B" w:tentative="1">
      <w:start w:val="1"/>
      <w:numFmt w:val="lowerRoman"/>
      <w:lvlText w:val="%3."/>
      <w:lvlJc w:val="right"/>
      <w:pPr>
        <w:ind w:left="1320" w:hanging="180"/>
      </w:pPr>
    </w:lvl>
    <w:lvl w:ilvl="3" w:tplc="2C09000F" w:tentative="1">
      <w:start w:val="1"/>
      <w:numFmt w:val="decimal"/>
      <w:lvlText w:val="%4."/>
      <w:lvlJc w:val="left"/>
      <w:pPr>
        <w:ind w:left="2040" w:hanging="360"/>
      </w:pPr>
    </w:lvl>
    <w:lvl w:ilvl="4" w:tplc="2C090019" w:tentative="1">
      <w:start w:val="1"/>
      <w:numFmt w:val="lowerLetter"/>
      <w:lvlText w:val="%5."/>
      <w:lvlJc w:val="left"/>
      <w:pPr>
        <w:ind w:left="2760" w:hanging="360"/>
      </w:pPr>
    </w:lvl>
    <w:lvl w:ilvl="5" w:tplc="2C09001B" w:tentative="1">
      <w:start w:val="1"/>
      <w:numFmt w:val="lowerRoman"/>
      <w:lvlText w:val="%6."/>
      <w:lvlJc w:val="right"/>
      <w:pPr>
        <w:ind w:left="3480" w:hanging="180"/>
      </w:pPr>
    </w:lvl>
    <w:lvl w:ilvl="6" w:tplc="2C09000F" w:tentative="1">
      <w:start w:val="1"/>
      <w:numFmt w:val="decimal"/>
      <w:lvlText w:val="%7."/>
      <w:lvlJc w:val="left"/>
      <w:pPr>
        <w:ind w:left="4200" w:hanging="360"/>
      </w:pPr>
    </w:lvl>
    <w:lvl w:ilvl="7" w:tplc="2C090019" w:tentative="1">
      <w:start w:val="1"/>
      <w:numFmt w:val="lowerLetter"/>
      <w:lvlText w:val="%8."/>
      <w:lvlJc w:val="left"/>
      <w:pPr>
        <w:ind w:left="4920" w:hanging="360"/>
      </w:pPr>
    </w:lvl>
    <w:lvl w:ilvl="8" w:tplc="2C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7" w15:restartNumberingAfterBreak="0">
    <w:nsid w:val="58295F46"/>
    <w:multiLevelType w:val="multilevel"/>
    <w:tmpl w:val="B75E3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0836ED"/>
    <w:multiLevelType w:val="hybridMultilevel"/>
    <w:tmpl w:val="58CABE9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77D6DAE"/>
    <w:multiLevelType w:val="multilevel"/>
    <w:tmpl w:val="11C64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731BF8"/>
    <w:multiLevelType w:val="multilevel"/>
    <w:tmpl w:val="5C74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4"/>
  </w:num>
  <w:num w:numId="5">
    <w:abstractNumId w:val="9"/>
  </w:num>
  <w:num w:numId="6">
    <w:abstractNumId w:val="7"/>
  </w:num>
  <w:num w:numId="7">
    <w:abstractNumId w:val="1"/>
  </w:num>
  <w:num w:numId="8">
    <w:abstractNumId w:val="10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18"/>
    <w:rsid w:val="00007733"/>
    <w:rsid w:val="00061DA1"/>
    <w:rsid w:val="00122E9A"/>
    <w:rsid w:val="00160710"/>
    <w:rsid w:val="002A457F"/>
    <w:rsid w:val="00431618"/>
    <w:rsid w:val="004D454E"/>
    <w:rsid w:val="005167B0"/>
    <w:rsid w:val="005B7B34"/>
    <w:rsid w:val="0062243B"/>
    <w:rsid w:val="006B4088"/>
    <w:rsid w:val="006C231E"/>
    <w:rsid w:val="0078790F"/>
    <w:rsid w:val="007A1AB3"/>
    <w:rsid w:val="00807CBB"/>
    <w:rsid w:val="00907677"/>
    <w:rsid w:val="00944E67"/>
    <w:rsid w:val="009F3B7C"/>
    <w:rsid w:val="00A23B88"/>
    <w:rsid w:val="00A9678A"/>
    <w:rsid w:val="00B80C04"/>
    <w:rsid w:val="00C95DD3"/>
    <w:rsid w:val="00CB7F9B"/>
    <w:rsid w:val="00CC4E14"/>
    <w:rsid w:val="00F17E24"/>
    <w:rsid w:val="00F6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E4F55E"/>
  <w15:chartTrackingRefBased/>
  <w15:docId w15:val="{213806A8-F3B8-4BFC-83EC-0123F4A4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16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paragraph" w:styleId="ListParagraph">
    <w:name w:val="List Paragraph"/>
    <w:basedOn w:val="Normal"/>
    <w:uiPriority w:val="34"/>
    <w:qFormat/>
    <w:rsid w:val="006B40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8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90F"/>
  </w:style>
  <w:style w:type="paragraph" w:styleId="Footer">
    <w:name w:val="footer"/>
    <w:basedOn w:val="Normal"/>
    <w:link w:val="FooterChar"/>
    <w:uiPriority w:val="99"/>
    <w:unhideWhenUsed/>
    <w:rsid w:val="0078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05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7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1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4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8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6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7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1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0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42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3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6</Pages>
  <Words>683</Words>
  <Characters>3756</Characters>
  <Application>Microsoft Office Word</Application>
  <DocSecurity>0</DocSecurity>
  <Lines>118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2025-01-14T14:28:00Z</dcterms:created>
  <dcterms:modified xsi:type="dcterms:W3CDTF">2025-02-04T18:42:00Z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4e827218-503f-4bbd-9f7a-e23ad20f48fa</vt:lpwstr>
  </property>
  <property fmtid="{D5CDD505-2E9C-101B-9397-08002B2CF9AE}" pid="3" name="ZOTERO_PREF_1">
    <vt:lpwstr>&lt;data data-version="3" zotero-version="7.0.11"&gt;&lt;session id="hSIYpES7"/&gt;&lt;style id="http://www.zotero.org/styles/apa" locale="en-US" hasBibliography="1" bibliographyStyleHasBeenSet="0"/&gt;&lt;prefs&gt;&lt;pref name="fieldType" value="Field"/&gt;&lt;pref name="automaticJourn</vt:lpwstr>
  </property>
  <property fmtid="{D5CDD505-2E9C-101B-9397-08002B2CF9AE}" pid="4" name="ZOTERO_PREF_2">
    <vt:lpwstr>alAbbreviations" value="true"/&gt;&lt;/prefs&gt;&lt;/data&gt;</vt:lpwstr>
  </property>
</Properties>
</file>