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87CFD" w14:textId="4F73BD4A" w:rsidR="00585392" w:rsidRPr="00A0797B" w:rsidRDefault="00E023E1" w:rsidP="00C36748">
      <w:pPr>
        <w:pStyle w:val="APALevel2"/>
      </w:pPr>
      <w:r>
        <w:t xml:space="preserve"> </w:t>
      </w:r>
      <w:r w:rsidR="00585392" w:rsidRPr="00A0797B">
        <w:t>THE ROLE OF CHURCH LEADERS IN ADVANCING CHURCH GROWTH</w:t>
      </w:r>
    </w:p>
    <w:p w14:paraId="721E9382" w14:textId="77777777" w:rsidR="00585392" w:rsidRDefault="00585392" w:rsidP="004F72B5">
      <w:pPr>
        <w:spacing w:line="480" w:lineRule="auto"/>
        <w:jc w:val="center"/>
        <w:rPr>
          <w:rFonts w:ascii="Times New Roman" w:hAnsi="Times New Roman"/>
          <w:color w:val="FF0000"/>
        </w:rPr>
      </w:pPr>
    </w:p>
    <w:p w14:paraId="4E498033" w14:textId="05DFB48F" w:rsidR="00D1028B" w:rsidRPr="00585392" w:rsidRDefault="008E4475" w:rsidP="004F72B5">
      <w:pPr>
        <w:spacing w:line="480" w:lineRule="auto"/>
        <w:jc w:val="center"/>
        <w:rPr>
          <w:rFonts w:ascii="Times New Roman" w:hAnsi="Times New Roman"/>
        </w:rPr>
      </w:pPr>
      <w:r w:rsidRPr="00585392">
        <w:rPr>
          <w:rFonts w:ascii="Times New Roman" w:hAnsi="Times New Roman"/>
        </w:rPr>
        <w:t>An Action Research Project</w:t>
      </w:r>
    </w:p>
    <w:p w14:paraId="3B566BAB" w14:textId="77777777" w:rsidR="00585392" w:rsidRDefault="00585392" w:rsidP="004F72B5">
      <w:pPr>
        <w:spacing w:line="480" w:lineRule="auto"/>
        <w:jc w:val="center"/>
        <w:rPr>
          <w:rFonts w:ascii="Times New Roman" w:hAnsi="Times New Roman"/>
          <w:color w:val="000000" w:themeColor="text1"/>
        </w:rPr>
      </w:pPr>
    </w:p>
    <w:p w14:paraId="5816F909" w14:textId="77777777" w:rsidR="00325243" w:rsidRDefault="00325243" w:rsidP="004F72B5">
      <w:pPr>
        <w:spacing w:line="480" w:lineRule="auto"/>
        <w:jc w:val="center"/>
        <w:rPr>
          <w:rFonts w:ascii="Times New Roman" w:hAnsi="Times New Roman"/>
          <w:color w:val="000000" w:themeColor="text1"/>
        </w:rPr>
      </w:pPr>
    </w:p>
    <w:p w14:paraId="74C80BDA" w14:textId="7C6149BA" w:rsidR="00034C88" w:rsidRPr="00585392" w:rsidRDefault="00585392" w:rsidP="004F72B5">
      <w:pPr>
        <w:spacing w:line="480" w:lineRule="auto"/>
        <w:jc w:val="center"/>
        <w:rPr>
          <w:rFonts w:ascii="Times New Roman" w:hAnsi="Times New Roman"/>
          <w:color w:val="000000" w:themeColor="text1"/>
        </w:rPr>
      </w:pPr>
      <w:r w:rsidRPr="00585392">
        <w:rPr>
          <w:rFonts w:ascii="Times New Roman" w:hAnsi="Times New Roman"/>
          <w:color w:val="000000" w:themeColor="text1"/>
        </w:rPr>
        <w:t>Anique Elmes-Matthew, Ph.D.</w:t>
      </w:r>
    </w:p>
    <w:p w14:paraId="397B968B" w14:textId="77777777" w:rsidR="00D1028B" w:rsidRPr="00585392" w:rsidRDefault="00D1028B" w:rsidP="00C02D69">
      <w:pPr>
        <w:spacing w:line="480" w:lineRule="auto"/>
        <w:rPr>
          <w:rFonts w:ascii="Times New Roman" w:hAnsi="Times New Roman"/>
        </w:rPr>
      </w:pPr>
    </w:p>
    <w:p w14:paraId="554B1F26" w14:textId="77777777" w:rsidR="00D1028B" w:rsidRPr="00585392" w:rsidRDefault="00D1028B" w:rsidP="004F72B5">
      <w:pPr>
        <w:spacing w:line="480" w:lineRule="auto"/>
        <w:jc w:val="center"/>
        <w:rPr>
          <w:rFonts w:ascii="Times New Roman" w:hAnsi="Times New Roman"/>
        </w:rPr>
      </w:pPr>
    </w:p>
    <w:p w14:paraId="3DF6C7AD" w14:textId="77777777" w:rsidR="00034C88" w:rsidRPr="00867781" w:rsidRDefault="00034C88" w:rsidP="00D1028B">
      <w:pPr>
        <w:jc w:val="center"/>
        <w:rPr>
          <w:rFonts w:ascii="Times New Roman" w:hAnsi="Times New Roman"/>
          <w:lang w:val="nl-NL"/>
        </w:rPr>
      </w:pPr>
      <w:r w:rsidRPr="00867781">
        <w:rPr>
          <w:rFonts w:ascii="Times New Roman" w:hAnsi="Times New Roman"/>
          <w:lang w:val="nl-NL"/>
        </w:rPr>
        <w:t>______________________________________________</w:t>
      </w:r>
    </w:p>
    <w:p w14:paraId="3F570DA4" w14:textId="54F714C7" w:rsidR="00DB1E1D" w:rsidRPr="00867781" w:rsidRDefault="005F173C" w:rsidP="00D1028B">
      <w:pPr>
        <w:jc w:val="center"/>
        <w:rPr>
          <w:rFonts w:ascii="Times New Roman" w:hAnsi="Times New Roman"/>
          <w:lang w:val="nl-NL"/>
        </w:rPr>
      </w:pPr>
      <w:r w:rsidRPr="00867781">
        <w:rPr>
          <w:rFonts w:ascii="Times New Roman" w:hAnsi="Times New Roman"/>
          <w:lang w:val="nl-NL"/>
        </w:rPr>
        <w:t xml:space="preserve">Dr. David </w:t>
      </w:r>
      <w:r w:rsidR="00B4492B" w:rsidRPr="00867781">
        <w:rPr>
          <w:rFonts w:ascii="Times New Roman" w:hAnsi="Times New Roman"/>
          <w:lang w:val="nl-NL"/>
        </w:rPr>
        <w:t xml:space="preserve">C. </w:t>
      </w:r>
      <w:r w:rsidRPr="00867781">
        <w:rPr>
          <w:rFonts w:ascii="Times New Roman" w:hAnsi="Times New Roman"/>
          <w:lang w:val="nl-NL"/>
        </w:rPr>
        <w:t>Ward</w:t>
      </w:r>
    </w:p>
    <w:p w14:paraId="09B32599" w14:textId="77777777" w:rsidR="00D1028B" w:rsidRPr="00867781" w:rsidRDefault="00D1028B" w:rsidP="00D1028B">
      <w:pPr>
        <w:jc w:val="center"/>
        <w:rPr>
          <w:rFonts w:ascii="Times New Roman" w:hAnsi="Times New Roman"/>
          <w:lang w:val="nl-NL"/>
        </w:rPr>
      </w:pPr>
    </w:p>
    <w:p w14:paraId="38B609F7" w14:textId="77777777" w:rsidR="00D1028B" w:rsidRPr="00867781" w:rsidRDefault="00D1028B" w:rsidP="00D1028B">
      <w:pPr>
        <w:jc w:val="center"/>
        <w:rPr>
          <w:rFonts w:ascii="Times New Roman" w:hAnsi="Times New Roman"/>
          <w:lang w:val="nl-NL"/>
        </w:rPr>
      </w:pPr>
    </w:p>
    <w:p w14:paraId="3AA92917" w14:textId="77777777" w:rsidR="00D1028B" w:rsidRPr="00867781" w:rsidRDefault="00D1028B" w:rsidP="00D1028B">
      <w:pPr>
        <w:jc w:val="center"/>
        <w:rPr>
          <w:rFonts w:ascii="Times New Roman" w:hAnsi="Times New Roman"/>
          <w:lang w:val="nl-NL"/>
        </w:rPr>
      </w:pPr>
    </w:p>
    <w:p w14:paraId="069A2177" w14:textId="45048797" w:rsidR="00034C88" w:rsidRPr="00867781" w:rsidRDefault="00034C88" w:rsidP="00D1028B">
      <w:pPr>
        <w:jc w:val="center"/>
        <w:rPr>
          <w:rFonts w:ascii="Times New Roman" w:hAnsi="Times New Roman"/>
          <w:lang w:val="nl-NL"/>
        </w:rPr>
      </w:pPr>
    </w:p>
    <w:p w14:paraId="2AE75919" w14:textId="77777777" w:rsidR="007D6FC1" w:rsidRPr="00D862DC" w:rsidRDefault="007D6FC1" w:rsidP="007D6FC1">
      <w:pPr>
        <w:jc w:val="center"/>
        <w:rPr>
          <w:rFonts w:ascii="Times New Roman" w:hAnsi="Times New Roman"/>
          <w:lang w:val="nl-NL"/>
        </w:rPr>
      </w:pPr>
      <w:r w:rsidRPr="00D862DC">
        <w:rPr>
          <w:rFonts w:ascii="Times New Roman" w:hAnsi="Times New Roman"/>
          <w:lang w:val="nl-NL"/>
        </w:rPr>
        <w:t>______________________________________________</w:t>
      </w:r>
    </w:p>
    <w:p w14:paraId="0851E396" w14:textId="60F1DA4D" w:rsidR="007D6FC1" w:rsidRPr="00D862DC" w:rsidRDefault="00925A82" w:rsidP="007D6FC1">
      <w:pPr>
        <w:jc w:val="center"/>
        <w:rPr>
          <w:rFonts w:ascii="Times New Roman" w:hAnsi="Times New Roman"/>
          <w:lang w:val="nl-NL"/>
        </w:rPr>
      </w:pPr>
      <w:r w:rsidRPr="00D862DC">
        <w:rPr>
          <w:rFonts w:ascii="Times New Roman" w:hAnsi="Times New Roman"/>
          <w:lang w:val="nl-NL"/>
        </w:rPr>
        <w:t xml:space="preserve">Dr. Curtis </w:t>
      </w:r>
      <w:r w:rsidR="005F2E59" w:rsidRPr="00D862DC">
        <w:rPr>
          <w:rFonts w:ascii="Times New Roman" w:hAnsi="Times New Roman"/>
          <w:lang w:val="nl-NL"/>
        </w:rPr>
        <w:t xml:space="preserve">D. </w:t>
      </w:r>
      <w:r w:rsidRPr="00D862DC">
        <w:rPr>
          <w:rFonts w:ascii="Times New Roman" w:hAnsi="Times New Roman"/>
          <w:lang w:val="nl-NL"/>
        </w:rPr>
        <w:t>McClane</w:t>
      </w:r>
    </w:p>
    <w:p w14:paraId="620277FE" w14:textId="77777777" w:rsidR="00034C88" w:rsidRPr="00D862DC" w:rsidRDefault="00034C88" w:rsidP="007D6FC1">
      <w:pPr>
        <w:rPr>
          <w:rFonts w:ascii="Times New Roman" w:hAnsi="Times New Roman"/>
          <w:lang w:val="nl-NL"/>
        </w:rPr>
      </w:pPr>
    </w:p>
    <w:p w14:paraId="13C23A18" w14:textId="77777777" w:rsidR="00D1028B" w:rsidRPr="00D862DC" w:rsidRDefault="00D1028B" w:rsidP="00D1028B">
      <w:pPr>
        <w:jc w:val="center"/>
        <w:rPr>
          <w:rFonts w:ascii="Times New Roman" w:hAnsi="Times New Roman"/>
          <w:lang w:val="nl-NL"/>
        </w:rPr>
      </w:pPr>
    </w:p>
    <w:p w14:paraId="1D3B7700" w14:textId="77777777" w:rsidR="00D1028B" w:rsidRPr="00D862DC" w:rsidRDefault="00D1028B" w:rsidP="00D1028B">
      <w:pPr>
        <w:jc w:val="center"/>
        <w:rPr>
          <w:rFonts w:ascii="Times New Roman" w:hAnsi="Times New Roman"/>
          <w:lang w:val="nl-NL"/>
        </w:rPr>
      </w:pPr>
    </w:p>
    <w:p w14:paraId="0D50EB08" w14:textId="77777777" w:rsidR="00D1028B" w:rsidRPr="00D862DC" w:rsidRDefault="00D1028B" w:rsidP="00D1028B">
      <w:pPr>
        <w:jc w:val="center"/>
        <w:rPr>
          <w:rFonts w:ascii="Times New Roman" w:hAnsi="Times New Roman"/>
          <w:lang w:val="nl-NL"/>
        </w:rPr>
      </w:pPr>
    </w:p>
    <w:p w14:paraId="745555F0" w14:textId="77777777" w:rsidR="00034C88" w:rsidRPr="00D862DC" w:rsidRDefault="00034C88" w:rsidP="00D1028B">
      <w:pPr>
        <w:jc w:val="center"/>
        <w:rPr>
          <w:rFonts w:ascii="Times New Roman" w:hAnsi="Times New Roman"/>
          <w:lang w:val="nl-NL"/>
        </w:rPr>
      </w:pPr>
      <w:r w:rsidRPr="00D862DC">
        <w:rPr>
          <w:rFonts w:ascii="Times New Roman" w:hAnsi="Times New Roman"/>
          <w:lang w:val="nl-NL"/>
        </w:rPr>
        <w:t>______________________________________________</w:t>
      </w:r>
    </w:p>
    <w:p w14:paraId="08CED5B2" w14:textId="49051387" w:rsidR="00034C88" w:rsidRPr="00D862DC" w:rsidRDefault="001B75D0" w:rsidP="00D1028B">
      <w:pPr>
        <w:jc w:val="center"/>
        <w:rPr>
          <w:rFonts w:ascii="Times New Roman" w:hAnsi="Times New Roman"/>
          <w:lang w:val="nl-NL"/>
        </w:rPr>
      </w:pPr>
      <w:r w:rsidRPr="00D862DC">
        <w:rPr>
          <w:rFonts w:ascii="Times New Roman" w:hAnsi="Times New Roman"/>
          <w:lang w:val="nl-NL"/>
        </w:rPr>
        <w:t>Dr. Ken Schmidt</w:t>
      </w:r>
      <w:r w:rsidR="00034C88" w:rsidRPr="00D862DC">
        <w:rPr>
          <w:rFonts w:ascii="Times New Roman" w:hAnsi="Times New Roman"/>
          <w:lang w:val="nl-NL"/>
        </w:rPr>
        <w:t xml:space="preserve"> </w:t>
      </w:r>
    </w:p>
    <w:p w14:paraId="3D715243" w14:textId="77777777" w:rsidR="00D1028B" w:rsidRDefault="00D1028B" w:rsidP="00E023E1">
      <w:pPr>
        <w:spacing w:line="480" w:lineRule="auto"/>
        <w:rPr>
          <w:rFonts w:ascii="Times New Roman" w:hAnsi="Times New Roman"/>
          <w:lang w:val="nl-NL"/>
        </w:rPr>
      </w:pPr>
    </w:p>
    <w:p w14:paraId="546EC3CD" w14:textId="77777777" w:rsidR="00E023E1" w:rsidRPr="00D862DC" w:rsidRDefault="00E023E1" w:rsidP="00E023E1">
      <w:pPr>
        <w:spacing w:line="480" w:lineRule="auto"/>
        <w:rPr>
          <w:rFonts w:ascii="Times New Roman" w:hAnsi="Times New Roman"/>
          <w:lang w:val="nl-NL"/>
        </w:rPr>
      </w:pPr>
    </w:p>
    <w:p w14:paraId="3F6DA09E" w14:textId="58500D0B" w:rsidR="00034C88" w:rsidRPr="00585392" w:rsidRDefault="00034C88" w:rsidP="00D1028B">
      <w:pPr>
        <w:jc w:val="center"/>
        <w:rPr>
          <w:rFonts w:ascii="Times New Roman" w:hAnsi="Times New Roman"/>
        </w:rPr>
      </w:pPr>
      <w:r w:rsidRPr="00585392">
        <w:rPr>
          <w:rFonts w:ascii="Times New Roman" w:hAnsi="Times New Roman"/>
        </w:rPr>
        <w:t>A</w:t>
      </w:r>
      <w:r w:rsidR="00CB6AAD" w:rsidRPr="00585392">
        <w:rPr>
          <w:rFonts w:ascii="Times New Roman" w:hAnsi="Times New Roman"/>
        </w:rPr>
        <w:t xml:space="preserve">n Action Research Project </w:t>
      </w:r>
      <w:r w:rsidRPr="00585392">
        <w:rPr>
          <w:rFonts w:ascii="Times New Roman" w:hAnsi="Times New Roman"/>
        </w:rPr>
        <w:t>Submitted in Partial</w:t>
      </w:r>
    </w:p>
    <w:p w14:paraId="6BB7A3CA" w14:textId="77777777" w:rsidR="00034C88" w:rsidRPr="00585392" w:rsidRDefault="00034C88" w:rsidP="00D1028B">
      <w:pPr>
        <w:jc w:val="center"/>
        <w:rPr>
          <w:rFonts w:ascii="Times New Roman" w:hAnsi="Times New Roman"/>
        </w:rPr>
      </w:pPr>
      <w:r w:rsidRPr="00585392">
        <w:rPr>
          <w:rFonts w:ascii="Times New Roman" w:hAnsi="Times New Roman"/>
        </w:rPr>
        <w:t xml:space="preserve">Fulfillment of the Requirements for the </w:t>
      </w:r>
    </w:p>
    <w:p w14:paraId="7F1366C7" w14:textId="01B91940" w:rsidR="00034C88" w:rsidRPr="00585392" w:rsidRDefault="00034C88" w:rsidP="00D1028B">
      <w:pPr>
        <w:jc w:val="center"/>
        <w:rPr>
          <w:rFonts w:ascii="Times New Roman" w:hAnsi="Times New Roman"/>
        </w:rPr>
      </w:pPr>
      <w:r w:rsidRPr="00585392">
        <w:rPr>
          <w:rFonts w:ascii="Times New Roman" w:hAnsi="Times New Roman"/>
        </w:rPr>
        <w:t xml:space="preserve">Degree of Doctor of </w:t>
      </w:r>
      <w:r w:rsidR="008E4475" w:rsidRPr="00585392">
        <w:rPr>
          <w:rFonts w:ascii="Times New Roman" w:hAnsi="Times New Roman"/>
        </w:rPr>
        <w:t>Social Leadership</w:t>
      </w:r>
    </w:p>
    <w:p w14:paraId="265ADDCD" w14:textId="77777777" w:rsidR="006E4E93" w:rsidRDefault="006E4E93" w:rsidP="00D1028B">
      <w:pPr>
        <w:jc w:val="center"/>
        <w:rPr>
          <w:rFonts w:ascii="Times New Roman" w:hAnsi="Times New Roman"/>
        </w:rPr>
      </w:pPr>
    </w:p>
    <w:p w14:paraId="0FA5E16A" w14:textId="77777777" w:rsidR="00E023E1" w:rsidRPr="00585392" w:rsidRDefault="00E023E1" w:rsidP="00D1028B">
      <w:pPr>
        <w:jc w:val="center"/>
        <w:rPr>
          <w:rFonts w:ascii="Times New Roman" w:hAnsi="Times New Roman"/>
        </w:rPr>
      </w:pPr>
    </w:p>
    <w:p w14:paraId="06FBBE8B" w14:textId="77777777" w:rsidR="006E4E93" w:rsidRPr="00585392" w:rsidRDefault="006E4E93" w:rsidP="00D1028B">
      <w:pPr>
        <w:jc w:val="center"/>
        <w:rPr>
          <w:rFonts w:ascii="Times New Roman" w:hAnsi="Times New Roman"/>
        </w:rPr>
      </w:pPr>
    </w:p>
    <w:p w14:paraId="02C98F66" w14:textId="71AC9DBA" w:rsidR="00034C88" w:rsidRPr="007D6FC1" w:rsidRDefault="007D6FC1" w:rsidP="00D1028B">
      <w:pPr>
        <w:jc w:val="center"/>
        <w:rPr>
          <w:rFonts w:ascii="Times New Roman" w:hAnsi="Times New Roman"/>
          <w:color w:val="000000" w:themeColor="text1"/>
        </w:rPr>
      </w:pPr>
      <w:r w:rsidRPr="007D6FC1">
        <w:rPr>
          <w:rFonts w:ascii="Times New Roman" w:hAnsi="Times New Roman"/>
          <w:color w:val="000000" w:themeColor="text1"/>
        </w:rPr>
        <w:t>September 2023</w:t>
      </w:r>
    </w:p>
    <w:p w14:paraId="098EF8AD" w14:textId="662AAAD3" w:rsidR="00034C88" w:rsidRPr="00585392" w:rsidRDefault="00034C88" w:rsidP="00D1028B">
      <w:pPr>
        <w:jc w:val="center"/>
        <w:rPr>
          <w:rFonts w:ascii="Times New Roman" w:hAnsi="Times New Roman"/>
        </w:rPr>
      </w:pPr>
      <w:r w:rsidRPr="00585392">
        <w:rPr>
          <w:rFonts w:ascii="Times New Roman" w:hAnsi="Times New Roman"/>
        </w:rPr>
        <w:t>O</w:t>
      </w:r>
      <w:r w:rsidR="008E4475" w:rsidRPr="00585392">
        <w:rPr>
          <w:rFonts w:ascii="Times New Roman" w:hAnsi="Times New Roman"/>
        </w:rPr>
        <w:t>mega</w:t>
      </w:r>
      <w:r w:rsidRPr="00585392">
        <w:rPr>
          <w:rFonts w:ascii="Times New Roman" w:hAnsi="Times New Roman"/>
        </w:rPr>
        <w:t xml:space="preserve"> Graduate School</w:t>
      </w:r>
    </w:p>
    <w:p w14:paraId="4CE6B64D" w14:textId="77777777" w:rsidR="00034C88" w:rsidRPr="00585392" w:rsidRDefault="00034C88" w:rsidP="00D1028B">
      <w:pPr>
        <w:jc w:val="center"/>
        <w:rPr>
          <w:rFonts w:ascii="Times New Roman" w:hAnsi="Times New Roman"/>
        </w:rPr>
      </w:pPr>
      <w:r w:rsidRPr="00585392">
        <w:rPr>
          <w:rFonts w:ascii="Times New Roman" w:hAnsi="Times New Roman"/>
        </w:rPr>
        <w:t>Dayton, Tennessee</w:t>
      </w:r>
    </w:p>
    <w:p w14:paraId="49EC944F" w14:textId="77777777" w:rsidR="006E4E93" w:rsidRPr="00585392" w:rsidRDefault="006E4E93" w:rsidP="00D1028B">
      <w:pPr>
        <w:jc w:val="center"/>
        <w:rPr>
          <w:rFonts w:ascii="Times New Roman" w:hAnsi="Times New Roman"/>
        </w:rPr>
        <w:sectPr w:rsidR="006E4E93" w:rsidRPr="00585392" w:rsidSect="002C0B75">
          <w:headerReference w:type="even" r:id="rId8"/>
          <w:headerReference w:type="default" r:id="rId9"/>
          <w:footerReference w:type="default" r:id="rId10"/>
          <w:pgSz w:w="12240" w:h="15840"/>
          <w:pgMar w:top="1440" w:right="1440" w:bottom="1440" w:left="2160" w:header="720" w:footer="720" w:gutter="0"/>
          <w:pgNumType w:start="2"/>
          <w:cols w:space="720"/>
          <w:titlePg/>
          <w:docGrid w:linePitch="360"/>
        </w:sectPr>
      </w:pPr>
    </w:p>
    <w:p w14:paraId="14027E48" w14:textId="77777777" w:rsidR="006E4E93" w:rsidRPr="002C4414" w:rsidRDefault="006E4E93" w:rsidP="00D1028B">
      <w:pPr>
        <w:jc w:val="center"/>
        <w:rPr>
          <w:rFonts w:ascii="Times New Roman" w:hAnsi="Times New Roman"/>
        </w:rPr>
      </w:pPr>
    </w:p>
    <w:p w14:paraId="6A5B7B20"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652B8B67"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7269AD7B"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0A18DE63"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78E05131"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6573F6E4"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459F5EBB"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7F70656A"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251646DE"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186943AB"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0A3BB631" w14:textId="77777777" w:rsidR="002C4414" w:rsidRDefault="002C4414" w:rsidP="002C4414">
      <w:pPr>
        <w:pStyle w:val="Standard"/>
        <w:spacing w:line="480" w:lineRule="auto"/>
        <w:jc w:val="center"/>
        <w:rPr>
          <w:rFonts w:ascii="Times New Roman" w:eastAsia="Times New Roman" w:hAnsi="Times New Roman" w:cs="Times New Roman"/>
          <w:color w:val="000000"/>
        </w:rPr>
      </w:pPr>
    </w:p>
    <w:p w14:paraId="76D4870E" w14:textId="59D2756F" w:rsidR="002C4414" w:rsidRDefault="002C4414" w:rsidP="002C4414">
      <w:pPr>
        <w:pStyle w:val="Standard"/>
        <w:spacing w:line="480" w:lineRule="auto"/>
        <w:jc w:val="center"/>
        <w:rPr>
          <w:rFonts w:ascii="Times New Roman" w:eastAsia="Times New Roman" w:hAnsi="Times New Roman" w:cs="Times New Roman"/>
          <w:color w:val="000000"/>
        </w:rPr>
      </w:pPr>
      <w:r w:rsidRPr="00CE1DD9">
        <w:rPr>
          <w:rFonts w:ascii="Times New Roman" w:eastAsia="Times New Roman" w:hAnsi="Times New Roman" w:cs="Times New Roman"/>
          <w:color w:val="000000"/>
        </w:rPr>
        <w:t>Copyright 202</w:t>
      </w:r>
      <w:r>
        <w:rPr>
          <w:rFonts w:ascii="Times New Roman" w:eastAsia="Times New Roman" w:hAnsi="Times New Roman" w:cs="Times New Roman"/>
          <w:color w:val="000000"/>
        </w:rPr>
        <w:t>3</w:t>
      </w:r>
      <w:r w:rsidRPr="00CE1DD9">
        <w:rPr>
          <w:rFonts w:ascii="Times New Roman" w:eastAsia="Times New Roman" w:hAnsi="Times New Roman" w:cs="Times New Roman"/>
          <w:color w:val="000000"/>
        </w:rPr>
        <w:t xml:space="preserve"> by Anique Elmes-Matthew</w:t>
      </w:r>
      <w:r w:rsidR="00F70E11">
        <w:rPr>
          <w:rFonts w:ascii="Times New Roman" w:eastAsia="Times New Roman" w:hAnsi="Times New Roman" w:cs="Times New Roman"/>
          <w:color w:val="000000"/>
        </w:rPr>
        <w:t>, Ph.D.</w:t>
      </w:r>
      <w:r w:rsidR="00D862DC">
        <w:rPr>
          <w:rFonts w:ascii="Times New Roman" w:eastAsia="Times New Roman" w:hAnsi="Times New Roman" w:cs="Times New Roman"/>
          <w:color w:val="000000"/>
        </w:rPr>
        <w:t xml:space="preserve"> </w:t>
      </w:r>
      <w:r w:rsidRPr="00CE1DD9">
        <w:rPr>
          <w:rFonts w:ascii="Times New Roman" w:eastAsia="Times New Roman" w:hAnsi="Times New Roman" w:cs="Times New Roman"/>
          <w:color w:val="000000"/>
        </w:rPr>
        <w:t xml:space="preserve"> All rights reserved.</w:t>
      </w:r>
    </w:p>
    <w:p w14:paraId="57C40CA7" w14:textId="10B8ECA9" w:rsidR="006E4E93" w:rsidRPr="002C4414" w:rsidRDefault="006E4E93" w:rsidP="00F70E11">
      <w:pPr>
        <w:jc w:val="center"/>
        <w:rPr>
          <w:rFonts w:ascii="Times New Roman" w:hAnsi="Times New Roman"/>
        </w:rPr>
      </w:pPr>
      <w:r w:rsidRPr="002C4414">
        <w:rPr>
          <w:rFonts w:ascii="Times New Roman" w:hAnsi="Times New Roman"/>
        </w:rPr>
        <w:br w:type="page"/>
      </w:r>
    </w:p>
    <w:p w14:paraId="2717A448" w14:textId="77777777" w:rsidR="00324BB7" w:rsidRPr="00F80543" w:rsidRDefault="00324BB7" w:rsidP="00324BB7">
      <w:pPr>
        <w:spacing w:line="480" w:lineRule="auto"/>
        <w:jc w:val="center"/>
        <w:rPr>
          <w:rFonts w:ascii="Times New Roman" w:hAnsi="Times New Roman"/>
          <w:b/>
          <w:bCs/>
        </w:rPr>
      </w:pPr>
      <w:bookmarkStart w:id="0" w:name="_Hlk128653619"/>
      <w:r w:rsidRPr="00F80543">
        <w:rPr>
          <w:rFonts w:ascii="Times New Roman" w:hAnsi="Times New Roman"/>
          <w:b/>
          <w:bCs/>
        </w:rPr>
        <w:lastRenderedPageBreak/>
        <w:t>ABSTRACT</w:t>
      </w:r>
    </w:p>
    <w:p w14:paraId="5106221E" w14:textId="48928DC8" w:rsidR="00324BB7" w:rsidRDefault="00324BB7" w:rsidP="00324BB7">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Pr>
          <w:rFonts w:ascii="Times New Roman" w:hAnsi="Times New Roman"/>
        </w:rPr>
        <w:t xml:space="preserve">The church and its leaders are not immune to the rapidly changing </w:t>
      </w:r>
      <w:r w:rsidR="00D27677">
        <w:rPr>
          <w:rFonts w:ascii="Times New Roman" w:hAnsi="Times New Roman"/>
        </w:rPr>
        <w:t>societal shifts</w:t>
      </w:r>
      <w:r>
        <w:rPr>
          <w:rFonts w:ascii="Times New Roman" w:hAnsi="Times New Roman"/>
        </w:rPr>
        <w:t xml:space="preserve">.  </w:t>
      </w:r>
      <w:r w:rsidR="001B001C" w:rsidRPr="001B001C">
        <w:rPr>
          <w:rFonts w:ascii="Times New Roman" w:hAnsi="Times New Roman"/>
          <w:color w:val="000000" w:themeColor="text1"/>
        </w:rPr>
        <w:t xml:space="preserve">This action research project aimed to identify </w:t>
      </w:r>
      <w:r w:rsidR="00067BB9">
        <w:rPr>
          <w:rFonts w:ascii="Times New Roman" w:hAnsi="Times New Roman"/>
          <w:color w:val="000000" w:themeColor="text1"/>
        </w:rPr>
        <w:t>church leaders’ role</w:t>
      </w:r>
      <w:r w:rsidR="001B001C" w:rsidRPr="001B001C">
        <w:rPr>
          <w:rFonts w:ascii="Times New Roman" w:hAnsi="Times New Roman"/>
          <w:color w:val="000000" w:themeColor="text1"/>
        </w:rPr>
        <w:t xml:space="preserve"> in the church's growth</w:t>
      </w:r>
      <w:r w:rsidRPr="00057CB9">
        <w:rPr>
          <w:rFonts w:ascii="Times New Roman" w:hAnsi="Times New Roman"/>
          <w:color w:val="000000" w:themeColor="text1"/>
        </w:rPr>
        <w:t>.</w:t>
      </w:r>
      <w:r>
        <w:rPr>
          <w:rFonts w:ascii="Times New Roman" w:hAnsi="Times New Roman"/>
          <w:color w:val="000000" w:themeColor="text1"/>
        </w:rPr>
        <w:t xml:space="preserve">  </w:t>
      </w:r>
      <w:r>
        <w:rPr>
          <w:rFonts w:ascii="Times New Roman" w:hAnsi="Times New Roman"/>
        </w:rPr>
        <w:t>An overview of different leadership styles, including autocratic, authoritarian, transformational, servant, and humble leadership</w:t>
      </w:r>
      <w:r w:rsidR="00334438">
        <w:rPr>
          <w:rFonts w:ascii="Times New Roman" w:hAnsi="Times New Roman"/>
        </w:rPr>
        <w:t>,</w:t>
      </w:r>
      <w:r>
        <w:rPr>
          <w:rFonts w:ascii="Times New Roman" w:hAnsi="Times New Roman"/>
        </w:rPr>
        <w:t xml:space="preserve"> are provided in this research.  The research question guided the study and brought uniformity within the research process, promoting the reliability and applicability of the research findings.  </w:t>
      </w:r>
      <w:r w:rsidRPr="00057CB9">
        <w:rPr>
          <w:rFonts w:ascii="Times New Roman" w:hAnsi="Times New Roman"/>
          <w:color w:val="000000" w:themeColor="text1"/>
        </w:rPr>
        <w:t xml:space="preserve">The </w:t>
      </w:r>
      <w:r w:rsidR="001B001C">
        <w:rPr>
          <w:rFonts w:ascii="Times New Roman" w:hAnsi="Times New Roman"/>
          <w:color w:val="000000" w:themeColor="text1"/>
        </w:rPr>
        <w:t>action plan</w:t>
      </w:r>
      <w:r w:rsidRPr="00057CB9">
        <w:rPr>
          <w:rFonts w:ascii="Times New Roman" w:hAnsi="Times New Roman"/>
          <w:color w:val="000000" w:themeColor="text1"/>
        </w:rPr>
        <w:t xml:space="preserve"> </w:t>
      </w:r>
      <w:r>
        <w:rPr>
          <w:rFonts w:ascii="Times New Roman" w:hAnsi="Times New Roman"/>
          <w:color w:val="000000" w:themeColor="text1"/>
        </w:rPr>
        <w:t>was</w:t>
      </w:r>
      <w:r w:rsidRPr="00057CB9">
        <w:rPr>
          <w:rFonts w:ascii="Times New Roman" w:hAnsi="Times New Roman"/>
          <w:color w:val="000000" w:themeColor="text1"/>
        </w:rPr>
        <w:t xml:space="preserve"> consistent with the humanistic theory of structural functionalism</w:t>
      </w:r>
      <w:r>
        <w:rPr>
          <w:rFonts w:ascii="Times New Roman" w:hAnsi="Times New Roman"/>
          <w:color w:val="000000" w:themeColor="text1"/>
        </w:rPr>
        <w:t xml:space="preserve">, which </w:t>
      </w:r>
      <w:r w:rsidRPr="00057CB9">
        <w:rPr>
          <w:rFonts w:ascii="Times New Roman" w:hAnsi="Times New Roman"/>
          <w:color w:val="000000" w:themeColor="text1"/>
        </w:rPr>
        <w:t>emphasize</w:t>
      </w:r>
      <w:r>
        <w:rPr>
          <w:rFonts w:ascii="Times New Roman" w:hAnsi="Times New Roman"/>
          <w:color w:val="000000" w:themeColor="text1"/>
        </w:rPr>
        <w:t>d</w:t>
      </w:r>
      <w:r w:rsidRPr="00057CB9">
        <w:rPr>
          <w:rFonts w:ascii="Times New Roman" w:hAnsi="Times New Roman"/>
          <w:color w:val="000000" w:themeColor="text1"/>
        </w:rPr>
        <w:t xml:space="preserve"> the significance of functional coordination, social norms, and values in maintaining social control and soundness.</w:t>
      </w:r>
      <w:r>
        <w:rPr>
          <w:rFonts w:ascii="Times New Roman" w:hAnsi="Times New Roman"/>
          <w:color w:val="000000" w:themeColor="text1"/>
        </w:rPr>
        <w:t xml:space="preserve">  The research </w:t>
      </w:r>
      <w:r w:rsidR="008114AE">
        <w:rPr>
          <w:rFonts w:ascii="Times New Roman" w:hAnsi="Times New Roman"/>
          <w:color w:val="000000" w:themeColor="text1"/>
        </w:rPr>
        <w:t>occurred</w:t>
      </w:r>
      <w:r>
        <w:rPr>
          <w:rFonts w:ascii="Times New Roman" w:hAnsi="Times New Roman"/>
          <w:color w:val="000000" w:themeColor="text1"/>
        </w:rPr>
        <w:t xml:space="preserve"> </w:t>
      </w:r>
      <w:r w:rsidR="008114AE">
        <w:rPr>
          <w:rFonts w:ascii="Times New Roman" w:hAnsi="Times New Roman"/>
          <w:color w:val="000000" w:themeColor="text1"/>
        </w:rPr>
        <w:t xml:space="preserve">in </w:t>
      </w:r>
      <w:r>
        <w:rPr>
          <w:rFonts w:ascii="Times New Roman" w:hAnsi="Times New Roman"/>
          <w:color w:val="000000" w:themeColor="text1"/>
        </w:rPr>
        <w:t>the Moravian Ch</w:t>
      </w:r>
      <w:r w:rsidR="00592947">
        <w:rPr>
          <w:rFonts w:ascii="Times New Roman" w:hAnsi="Times New Roman"/>
          <w:color w:val="000000" w:themeColor="text1"/>
        </w:rPr>
        <w:t>ur</w:t>
      </w:r>
      <w:r>
        <w:rPr>
          <w:rFonts w:ascii="Times New Roman" w:hAnsi="Times New Roman"/>
          <w:color w:val="000000" w:themeColor="text1"/>
        </w:rPr>
        <w:t xml:space="preserve">ch Eastern West Indies Province (EWIP) over five weeks.  A demographic survey and questionnaires were used as the research-based intervention.  The participants in the research were the clergy of the respective congregations in the MCEWIP, supplementary ministers, lay pastors, lay ministers of Christian education, acolytes, lay members of the executive boards, and lay members of the provincial board.  The sample consisted of 30 adults 18 </w:t>
      </w:r>
      <w:r w:rsidR="008114AE">
        <w:rPr>
          <w:rFonts w:ascii="Times New Roman" w:hAnsi="Times New Roman"/>
          <w:color w:val="000000" w:themeColor="text1"/>
        </w:rPr>
        <w:t>and older who consented to participate</w:t>
      </w:r>
      <w:r>
        <w:rPr>
          <w:rFonts w:ascii="Times New Roman" w:hAnsi="Times New Roman"/>
          <w:color w:val="000000" w:themeColor="text1"/>
        </w:rPr>
        <w:t xml:space="preserve"> in the pre-intervention data collection.  The sample for the post-intervention data included 33 respondents 18 years and older. </w:t>
      </w:r>
      <w:r>
        <w:rPr>
          <w:rFonts w:ascii="Times New Roman" w:hAnsi="Times New Roman"/>
        </w:rPr>
        <w:t xml:space="preserve"> </w:t>
      </w:r>
      <w:r w:rsidRPr="00C75B7E">
        <w:rPr>
          <w:rStyle w:val="artjournal"/>
          <w:rFonts w:ascii="Times New Roman" w:hAnsi="Times New Roman"/>
        </w:rPr>
        <w:t>The results of this action research project can help advance constructive social change through c</w:t>
      </w:r>
      <w:r w:rsidRPr="00C75B7E">
        <w:rPr>
          <w:rFonts w:ascii="Times New Roman" w:hAnsi="Times New Roman"/>
          <w:color w:val="000000" w:themeColor="text1"/>
        </w:rPr>
        <w:t>hurch leaders’ willingness and ability to engage in continuing education and equipping the saints for ministry through evangelism, discipleship, stewardship, team-based leadership, and adaptability</w:t>
      </w:r>
      <w:r>
        <w:rPr>
          <w:rFonts w:ascii="Times New Roman" w:hAnsi="Times New Roman"/>
          <w:color w:val="000000" w:themeColor="text1"/>
        </w:rPr>
        <w:t>.</w:t>
      </w:r>
    </w:p>
    <w:p w14:paraId="7357A912" w14:textId="77777777" w:rsidR="00324BB7" w:rsidRPr="00585392" w:rsidRDefault="00324BB7" w:rsidP="00324BB7">
      <w:pPr>
        <w:tabs>
          <w:tab w:val="left" w:pos="720"/>
          <w:tab w:val="left" w:pos="1440"/>
          <w:tab w:val="left" w:pos="2160"/>
          <w:tab w:val="left" w:pos="2880"/>
          <w:tab w:val="left" w:pos="3600"/>
          <w:tab w:val="left" w:pos="4320"/>
        </w:tabs>
        <w:spacing w:line="480" w:lineRule="auto"/>
        <w:rPr>
          <w:rFonts w:ascii="Times New Roman" w:hAnsi="Times New Roman"/>
        </w:rPr>
      </w:pPr>
    </w:p>
    <w:p w14:paraId="58E9F6AF" w14:textId="77777777" w:rsidR="00324BB7" w:rsidRDefault="00324BB7" w:rsidP="00324BB7">
      <w:pPr>
        <w:pStyle w:val="APALevel0"/>
      </w:pPr>
      <w:bookmarkStart w:id="1" w:name="_Toc38121976"/>
    </w:p>
    <w:p w14:paraId="3A6DAA95" w14:textId="592AC58F" w:rsidR="00324BB7" w:rsidRPr="00CE1DD9" w:rsidRDefault="00324BB7" w:rsidP="00324BB7">
      <w:pPr>
        <w:pStyle w:val="APALevel0"/>
      </w:pPr>
      <w:r w:rsidRPr="00CE1DD9">
        <w:t>DEDICATION</w:t>
      </w:r>
      <w:bookmarkEnd w:id="1"/>
    </w:p>
    <w:p w14:paraId="1C35E388" w14:textId="4E17DD96" w:rsidR="00324BB7" w:rsidRDefault="00324BB7" w:rsidP="00324BB7">
      <w:pPr>
        <w:pStyle w:val="Standard"/>
        <w:spacing w:line="480" w:lineRule="auto"/>
        <w:jc w:val="center"/>
        <w:rPr>
          <w:rFonts w:ascii="Times New Roman" w:hAnsi="Times New Roman" w:cs="Times New Roman"/>
        </w:rPr>
      </w:pPr>
      <w:r w:rsidRPr="00CE1DD9">
        <w:rPr>
          <w:rFonts w:ascii="Times New Roman" w:eastAsia="Times New Roman" w:hAnsi="Times New Roman" w:cs="Times New Roman"/>
        </w:rPr>
        <w:t>To the glory of El</w:t>
      </w:r>
      <w:r>
        <w:rPr>
          <w:rFonts w:ascii="Times New Roman" w:eastAsia="Times New Roman" w:hAnsi="Times New Roman" w:cs="Times New Roman"/>
        </w:rPr>
        <w:t xml:space="preserve"> Shaddai</w:t>
      </w:r>
      <w:r w:rsidR="007A179E">
        <w:rPr>
          <w:rFonts w:ascii="Times New Roman" w:eastAsia="Times New Roman" w:hAnsi="Times New Roman" w:cs="Times New Roman"/>
        </w:rPr>
        <w:t>,</w:t>
      </w:r>
      <w:r>
        <w:rPr>
          <w:rFonts w:ascii="Times New Roman" w:eastAsia="Times New Roman" w:hAnsi="Times New Roman" w:cs="Times New Roman"/>
        </w:rPr>
        <w:t xml:space="preserve"> </w:t>
      </w:r>
      <w:r w:rsidRPr="005629F7">
        <w:rPr>
          <w:rFonts w:ascii="Times New Roman" w:eastAsia="Times New Roman" w:hAnsi="Times New Roman" w:cs="Times New Roman"/>
          <w:i/>
          <w:iCs/>
        </w:rPr>
        <w:t>God</w:t>
      </w:r>
      <w:r>
        <w:rPr>
          <w:rFonts w:ascii="Times New Roman" w:eastAsia="Times New Roman" w:hAnsi="Times New Roman" w:cs="Times New Roman"/>
          <w:i/>
          <w:iCs/>
        </w:rPr>
        <w:t xml:space="preserve"> Almighty!</w:t>
      </w:r>
    </w:p>
    <w:p w14:paraId="5A66A43B" w14:textId="77777777" w:rsidR="00324BB7" w:rsidRPr="00CE1DD9" w:rsidRDefault="00324BB7" w:rsidP="00324BB7">
      <w:pPr>
        <w:pStyle w:val="Standard"/>
        <w:spacing w:line="480" w:lineRule="auto"/>
        <w:jc w:val="center"/>
        <w:rPr>
          <w:rFonts w:ascii="Times New Roman" w:hAnsi="Times New Roman" w:cs="Times New Roman"/>
        </w:rPr>
      </w:pPr>
      <w:r>
        <w:rPr>
          <w:rFonts w:ascii="Times New Roman" w:eastAsia="Times New Roman" w:hAnsi="Times New Roman" w:cs="Times New Roman"/>
        </w:rPr>
        <w:t xml:space="preserve">To my children </w:t>
      </w:r>
      <w:r w:rsidRPr="00CE1DD9">
        <w:rPr>
          <w:rFonts w:ascii="Times New Roman" w:eastAsia="Times New Roman" w:hAnsi="Times New Roman" w:cs="Times New Roman"/>
        </w:rPr>
        <w:t>N’Jheri C. and Ayele C. Matthew,</w:t>
      </w:r>
    </w:p>
    <w:p w14:paraId="2EB764BE" w14:textId="77777777" w:rsidR="00324BB7" w:rsidRPr="00CE1DD9" w:rsidRDefault="00324BB7" w:rsidP="00324BB7">
      <w:pPr>
        <w:pStyle w:val="Standard"/>
        <w:spacing w:line="480" w:lineRule="auto"/>
        <w:jc w:val="center"/>
        <w:rPr>
          <w:rFonts w:ascii="Times New Roman" w:hAnsi="Times New Roman" w:cs="Times New Roman"/>
        </w:rPr>
      </w:pPr>
      <w:r>
        <w:rPr>
          <w:rFonts w:ascii="Times New Roman" w:eastAsia="Times New Roman" w:hAnsi="Times New Roman" w:cs="Times New Roman"/>
        </w:rPr>
        <w:t>t</w:t>
      </w:r>
      <w:r w:rsidRPr="00CE1DD9">
        <w:rPr>
          <w:rFonts w:ascii="Times New Roman" w:eastAsia="Times New Roman" w:hAnsi="Times New Roman" w:cs="Times New Roman"/>
        </w:rPr>
        <w:t xml:space="preserve">he two most significant influences and </w:t>
      </w:r>
      <w:r>
        <w:rPr>
          <w:rFonts w:ascii="Times New Roman" w:eastAsia="Times New Roman" w:hAnsi="Times New Roman" w:cs="Times New Roman"/>
        </w:rPr>
        <w:t>inspirations</w:t>
      </w:r>
      <w:r w:rsidRPr="00CE1DD9">
        <w:rPr>
          <w:rFonts w:ascii="Times New Roman" w:eastAsia="Times New Roman" w:hAnsi="Times New Roman" w:cs="Times New Roman"/>
        </w:rPr>
        <w:t xml:space="preserve"> in my life</w:t>
      </w:r>
      <w:r>
        <w:rPr>
          <w:rFonts w:ascii="Times New Roman" w:eastAsia="Times New Roman" w:hAnsi="Times New Roman" w:cs="Times New Roman"/>
        </w:rPr>
        <w:t>. To Jeanette Smith-Barry and the Rt. Rev. Dr. Conrad D. Spencer, the two most influential leaders in my life,</w:t>
      </w:r>
    </w:p>
    <w:p w14:paraId="4CA0A9C9" w14:textId="77777777" w:rsidR="00324BB7" w:rsidRDefault="00324BB7" w:rsidP="00324BB7">
      <w:pPr>
        <w:pStyle w:val="Standard"/>
        <w:spacing w:line="480" w:lineRule="auto"/>
        <w:jc w:val="center"/>
        <w:rPr>
          <w:rFonts w:ascii="Times New Roman" w:eastAsia="Times New Roman" w:hAnsi="Times New Roman" w:cs="Times New Roman"/>
        </w:rPr>
      </w:pPr>
      <w:r w:rsidRPr="00CE1DD9">
        <w:rPr>
          <w:rFonts w:ascii="Times New Roman" w:eastAsia="Times New Roman" w:hAnsi="Times New Roman" w:cs="Times New Roman"/>
        </w:rPr>
        <w:t xml:space="preserve">and in memory of </w:t>
      </w:r>
      <w:r>
        <w:rPr>
          <w:rFonts w:ascii="Times New Roman" w:eastAsia="Times New Roman" w:hAnsi="Times New Roman" w:cs="Times New Roman"/>
        </w:rPr>
        <w:t xml:space="preserve">my grandparents Sybil Edwards, </w:t>
      </w:r>
      <w:proofErr w:type="spellStart"/>
      <w:r>
        <w:rPr>
          <w:rFonts w:ascii="Times New Roman" w:eastAsia="Times New Roman" w:hAnsi="Times New Roman" w:cs="Times New Roman"/>
        </w:rPr>
        <w:t>Cleofoster</w:t>
      </w:r>
      <w:proofErr w:type="spellEnd"/>
      <w:r>
        <w:rPr>
          <w:rFonts w:ascii="Times New Roman" w:eastAsia="Times New Roman" w:hAnsi="Times New Roman" w:cs="Times New Roman"/>
        </w:rPr>
        <w:t xml:space="preserve"> Hill, </w:t>
      </w:r>
    </w:p>
    <w:p w14:paraId="4A9E58EA" w14:textId="77777777" w:rsidR="00324BB7" w:rsidRDefault="00324BB7" w:rsidP="00324BB7">
      <w:pPr>
        <w:pStyle w:val="Standard"/>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Clarence Leon </w:t>
      </w:r>
      <w:proofErr w:type="spellStart"/>
      <w:r>
        <w:rPr>
          <w:rFonts w:ascii="Times New Roman" w:eastAsia="Times New Roman" w:hAnsi="Times New Roman" w:cs="Times New Roman"/>
        </w:rPr>
        <w:t>Elmes</w:t>
      </w:r>
      <w:proofErr w:type="spellEnd"/>
      <w:r>
        <w:rPr>
          <w:rFonts w:ascii="Times New Roman" w:eastAsia="Times New Roman" w:hAnsi="Times New Roman" w:cs="Times New Roman"/>
        </w:rPr>
        <w:t xml:space="preserve"> and Henrietta </w:t>
      </w:r>
      <w:proofErr w:type="spellStart"/>
      <w:r>
        <w:rPr>
          <w:rFonts w:ascii="Times New Roman" w:eastAsia="Times New Roman" w:hAnsi="Times New Roman" w:cs="Times New Roman"/>
        </w:rPr>
        <w:t>Elmes</w:t>
      </w:r>
      <w:proofErr w:type="spellEnd"/>
      <w:r>
        <w:rPr>
          <w:rFonts w:ascii="Times New Roman" w:eastAsia="Times New Roman" w:hAnsi="Times New Roman" w:cs="Times New Roman"/>
        </w:rPr>
        <w:t>, and my dad, Walter F. Orr, Sr.</w:t>
      </w:r>
    </w:p>
    <w:p w14:paraId="5AF1EFD9" w14:textId="77777777" w:rsidR="00324BB7" w:rsidRDefault="00324BB7" w:rsidP="00324BB7">
      <w:pPr>
        <w:pStyle w:val="Standard"/>
        <w:spacing w:line="480" w:lineRule="auto"/>
        <w:jc w:val="center"/>
        <w:rPr>
          <w:rFonts w:ascii="Times New Roman" w:eastAsia="Times New Roman" w:hAnsi="Times New Roman" w:cs="Times New Roman"/>
        </w:rPr>
      </w:pPr>
    </w:p>
    <w:p w14:paraId="4916D19A" w14:textId="77777777" w:rsidR="00324BB7" w:rsidRDefault="00324BB7" w:rsidP="00324BB7">
      <w:pPr>
        <w:pStyle w:val="Standard"/>
        <w:spacing w:line="480" w:lineRule="auto"/>
        <w:jc w:val="center"/>
        <w:rPr>
          <w:rFonts w:ascii="Times New Roman" w:eastAsia="Times New Roman" w:hAnsi="Times New Roman" w:cs="Times New Roman"/>
        </w:rPr>
      </w:pPr>
    </w:p>
    <w:p w14:paraId="750AB4CB" w14:textId="77777777" w:rsidR="00324BB7" w:rsidRDefault="00324BB7" w:rsidP="00324BB7">
      <w:pPr>
        <w:pStyle w:val="Standard"/>
        <w:spacing w:line="480" w:lineRule="auto"/>
        <w:jc w:val="center"/>
        <w:rPr>
          <w:rFonts w:ascii="Times New Roman" w:eastAsia="Times New Roman" w:hAnsi="Times New Roman" w:cs="Times New Roman"/>
        </w:rPr>
      </w:pPr>
    </w:p>
    <w:p w14:paraId="044CAD38" w14:textId="77777777" w:rsidR="00324BB7" w:rsidRDefault="00324BB7" w:rsidP="00324BB7">
      <w:pPr>
        <w:pStyle w:val="Standard"/>
        <w:spacing w:line="480" w:lineRule="auto"/>
        <w:jc w:val="center"/>
        <w:rPr>
          <w:rFonts w:ascii="Times New Roman" w:eastAsia="Times New Roman" w:hAnsi="Times New Roman" w:cs="Times New Roman"/>
        </w:rPr>
      </w:pPr>
    </w:p>
    <w:p w14:paraId="2040F014" w14:textId="77777777" w:rsidR="00324BB7" w:rsidRDefault="00324BB7" w:rsidP="00324BB7">
      <w:pPr>
        <w:pStyle w:val="Standard"/>
        <w:spacing w:line="480" w:lineRule="auto"/>
        <w:jc w:val="center"/>
        <w:rPr>
          <w:rFonts w:ascii="Times New Roman" w:eastAsia="Times New Roman" w:hAnsi="Times New Roman" w:cs="Times New Roman"/>
        </w:rPr>
      </w:pPr>
    </w:p>
    <w:p w14:paraId="1A836D08" w14:textId="77777777" w:rsidR="00324BB7" w:rsidRDefault="00324BB7" w:rsidP="00324BB7">
      <w:pPr>
        <w:pStyle w:val="Standard"/>
        <w:spacing w:line="480" w:lineRule="auto"/>
        <w:jc w:val="center"/>
        <w:rPr>
          <w:rFonts w:ascii="Times New Roman" w:eastAsia="Times New Roman" w:hAnsi="Times New Roman" w:cs="Times New Roman"/>
        </w:rPr>
      </w:pPr>
    </w:p>
    <w:p w14:paraId="2CDE4E4A" w14:textId="77777777" w:rsidR="00324BB7" w:rsidRDefault="00324BB7" w:rsidP="00324BB7">
      <w:pPr>
        <w:pStyle w:val="Standard"/>
        <w:spacing w:line="480" w:lineRule="auto"/>
        <w:jc w:val="center"/>
        <w:rPr>
          <w:rFonts w:ascii="Times New Roman" w:eastAsia="Times New Roman" w:hAnsi="Times New Roman" w:cs="Times New Roman"/>
        </w:rPr>
      </w:pPr>
    </w:p>
    <w:p w14:paraId="0B098AFD" w14:textId="77777777" w:rsidR="00324BB7" w:rsidRDefault="00324BB7" w:rsidP="00324BB7">
      <w:pPr>
        <w:pStyle w:val="Standard"/>
        <w:spacing w:line="480" w:lineRule="auto"/>
        <w:jc w:val="center"/>
        <w:rPr>
          <w:rFonts w:ascii="Times New Roman" w:eastAsia="Times New Roman" w:hAnsi="Times New Roman" w:cs="Times New Roman"/>
        </w:rPr>
      </w:pPr>
    </w:p>
    <w:p w14:paraId="2B5448D4" w14:textId="77777777" w:rsidR="00324BB7" w:rsidRDefault="00324BB7" w:rsidP="00324BB7">
      <w:pPr>
        <w:pStyle w:val="Standard"/>
        <w:spacing w:line="480" w:lineRule="auto"/>
        <w:jc w:val="center"/>
        <w:rPr>
          <w:rFonts w:ascii="Times New Roman" w:eastAsia="Times New Roman" w:hAnsi="Times New Roman" w:cs="Times New Roman"/>
        </w:rPr>
      </w:pPr>
    </w:p>
    <w:p w14:paraId="0D34B360" w14:textId="77777777" w:rsidR="00324BB7" w:rsidRDefault="00324BB7" w:rsidP="00324BB7">
      <w:pPr>
        <w:pStyle w:val="Standard"/>
        <w:spacing w:line="480" w:lineRule="auto"/>
        <w:jc w:val="center"/>
        <w:rPr>
          <w:rFonts w:ascii="Times New Roman" w:eastAsia="Times New Roman" w:hAnsi="Times New Roman" w:cs="Times New Roman"/>
        </w:rPr>
      </w:pPr>
    </w:p>
    <w:p w14:paraId="4EBC8059" w14:textId="77777777" w:rsidR="00324BB7" w:rsidRDefault="00324BB7" w:rsidP="00324BB7">
      <w:pPr>
        <w:pStyle w:val="Standard"/>
        <w:spacing w:line="480" w:lineRule="auto"/>
        <w:jc w:val="center"/>
        <w:rPr>
          <w:rFonts w:ascii="Times New Roman" w:eastAsia="Times New Roman" w:hAnsi="Times New Roman" w:cs="Times New Roman"/>
        </w:rPr>
      </w:pPr>
    </w:p>
    <w:p w14:paraId="5273E273" w14:textId="77777777" w:rsidR="00324BB7" w:rsidRDefault="00324BB7" w:rsidP="00324BB7">
      <w:pPr>
        <w:pStyle w:val="Standard"/>
        <w:spacing w:line="480" w:lineRule="auto"/>
        <w:jc w:val="center"/>
        <w:rPr>
          <w:rFonts w:ascii="Times New Roman" w:eastAsia="Times New Roman" w:hAnsi="Times New Roman" w:cs="Times New Roman"/>
        </w:rPr>
      </w:pPr>
    </w:p>
    <w:p w14:paraId="56B5BEAC" w14:textId="77777777" w:rsidR="00324BB7" w:rsidRDefault="00324BB7" w:rsidP="00324BB7">
      <w:pPr>
        <w:pStyle w:val="Standard"/>
        <w:spacing w:line="480" w:lineRule="auto"/>
        <w:jc w:val="center"/>
        <w:rPr>
          <w:rFonts w:ascii="Times New Roman" w:eastAsia="Times New Roman" w:hAnsi="Times New Roman" w:cs="Times New Roman"/>
        </w:rPr>
      </w:pPr>
    </w:p>
    <w:p w14:paraId="3721981A" w14:textId="77777777" w:rsidR="00324BB7" w:rsidRDefault="00324BB7" w:rsidP="00324BB7">
      <w:pPr>
        <w:pStyle w:val="Standard"/>
        <w:spacing w:line="480" w:lineRule="auto"/>
        <w:jc w:val="center"/>
        <w:rPr>
          <w:rFonts w:ascii="Times New Roman" w:eastAsia="Times New Roman" w:hAnsi="Times New Roman" w:cs="Times New Roman"/>
        </w:rPr>
      </w:pPr>
    </w:p>
    <w:p w14:paraId="6A56463E" w14:textId="77777777" w:rsidR="00324BB7" w:rsidRDefault="00324BB7" w:rsidP="00324BB7">
      <w:pPr>
        <w:pStyle w:val="Standard"/>
        <w:spacing w:line="480" w:lineRule="auto"/>
        <w:jc w:val="center"/>
        <w:rPr>
          <w:rFonts w:ascii="Times New Roman" w:eastAsia="Times New Roman" w:hAnsi="Times New Roman" w:cs="Times New Roman"/>
        </w:rPr>
      </w:pPr>
    </w:p>
    <w:p w14:paraId="2CC6F19D" w14:textId="77777777" w:rsidR="00324BB7" w:rsidRDefault="00324BB7" w:rsidP="00324BB7">
      <w:pPr>
        <w:pStyle w:val="APALevel0"/>
      </w:pPr>
      <w:bookmarkStart w:id="2" w:name="_Toc38121977"/>
    </w:p>
    <w:p w14:paraId="0E4326C6" w14:textId="45A38234" w:rsidR="00324BB7" w:rsidRPr="00CE1DD9" w:rsidRDefault="00324BB7" w:rsidP="00324BB7">
      <w:pPr>
        <w:pStyle w:val="APALevel0"/>
      </w:pPr>
      <w:r w:rsidRPr="00CE1DD9">
        <w:t>ACKNOWLEDGMENTS</w:t>
      </w:r>
      <w:bookmarkEnd w:id="2"/>
    </w:p>
    <w:p w14:paraId="41333952" w14:textId="41E774C3" w:rsidR="00324BB7" w:rsidRPr="00516B94" w:rsidRDefault="00324BB7" w:rsidP="0004454D">
      <w:pPr>
        <w:pStyle w:val="Standard"/>
        <w:spacing w:before="240" w:after="240" w:line="480" w:lineRule="auto"/>
        <w:ind w:firstLine="720"/>
        <w:rPr>
          <w:rFonts w:ascii="Times New Roman" w:eastAsia="Times New Roman" w:hAnsi="Times New Roman" w:cs="Times New Roman"/>
        </w:rPr>
      </w:pPr>
      <w:r w:rsidRPr="00516B94">
        <w:rPr>
          <w:rFonts w:ascii="Times New Roman" w:eastAsia="Times New Roman" w:hAnsi="Times New Roman" w:cs="Times New Roman"/>
        </w:rPr>
        <w:t xml:space="preserve">I </w:t>
      </w:r>
      <w:r w:rsidR="006B7062">
        <w:rPr>
          <w:rFonts w:ascii="Times New Roman" w:eastAsia="Times New Roman" w:hAnsi="Times New Roman" w:cs="Times New Roman"/>
        </w:rPr>
        <w:t>sincerely appreciate</w:t>
      </w:r>
      <w:r w:rsidRPr="00516B94">
        <w:rPr>
          <w:rFonts w:ascii="Times New Roman" w:eastAsia="Times New Roman" w:hAnsi="Times New Roman" w:cs="Times New Roman"/>
        </w:rPr>
        <w:t xml:space="preserve"> those who supported </w:t>
      </w:r>
      <w:r>
        <w:rPr>
          <w:rFonts w:ascii="Times New Roman" w:eastAsia="Times New Roman" w:hAnsi="Times New Roman" w:cs="Times New Roman"/>
        </w:rPr>
        <w:t xml:space="preserve">me </w:t>
      </w:r>
      <w:r w:rsidR="00067BB9">
        <w:rPr>
          <w:rFonts w:ascii="Times New Roman" w:eastAsia="Times New Roman" w:hAnsi="Times New Roman" w:cs="Times New Roman"/>
        </w:rPr>
        <w:t>during</w:t>
      </w:r>
      <w:r w:rsidRPr="00516B94">
        <w:rPr>
          <w:rFonts w:ascii="Times New Roman" w:eastAsia="Times New Roman" w:hAnsi="Times New Roman" w:cs="Times New Roman"/>
        </w:rPr>
        <w:t xml:space="preserve"> the action research project. This research would not have been possible without the support of the Omega Graduate School and my committee members Dr. David C. Ward, Dr. Curtis D. McClane, and Dr. Ken Schmidt. </w:t>
      </w:r>
      <w:r w:rsidR="00D242A1">
        <w:rPr>
          <w:rFonts w:ascii="Times New Roman" w:eastAsia="Times New Roman" w:hAnsi="Times New Roman" w:cs="Times New Roman"/>
        </w:rPr>
        <w:t xml:space="preserve"> </w:t>
      </w:r>
      <w:r w:rsidRPr="00516B94">
        <w:rPr>
          <w:rFonts w:ascii="Times New Roman" w:eastAsia="Times New Roman" w:hAnsi="Times New Roman" w:cs="Times New Roman"/>
        </w:rPr>
        <w:t xml:space="preserve">I thank Dr. Cathie </w:t>
      </w:r>
      <w:r w:rsidR="0004012E">
        <w:rPr>
          <w:rFonts w:ascii="Times New Roman" w:eastAsia="Times New Roman" w:hAnsi="Times New Roman" w:cs="Times New Roman"/>
        </w:rPr>
        <w:t xml:space="preserve">L. </w:t>
      </w:r>
      <w:r w:rsidRPr="00516B94">
        <w:rPr>
          <w:rFonts w:ascii="Times New Roman" w:eastAsia="Times New Roman" w:hAnsi="Times New Roman" w:cs="Times New Roman"/>
        </w:rPr>
        <w:t>Hughes</w:t>
      </w:r>
      <w:r w:rsidR="00AF6099">
        <w:rPr>
          <w:rFonts w:ascii="Times New Roman" w:eastAsia="Times New Roman" w:hAnsi="Times New Roman" w:cs="Times New Roman"/>
        </w:rPr>
        <w:t xml:space="preserve"> for her guidance in laying the foundation for this research.</w:t>
      </w:r>
      <w:r w:rsidR="009F0CDC">
        <w:rPr>
          <w:rFonts w:ascii="Times New Roman" w:eastAsia="Times New Roman" w:hAnsi="Times New Roman" w:cs="Times New Roman"/>
        </w:rPr>
        <w:t xml:space="preserve"> </w:t>
      </w:r>
      <w:r w:rsidR="00AF6099">
        <w:rPr>
          <w:rFonts w:ascii="Times New Roman" w:eastAsia="Times New Roman" w:hAnsi="Times New Roman" w:cs="Times New Roman"/>
        </w:rPr>
        <w:t xml:space="preserve"> </w:t>
      </w:r>
      <w:r w:rsidRPr="00516B94">
        <w:rPr>
          <w:rFonts w:ascii="Times New Roman" w:eastAsia="Times New Roman" w:hAnsi="Times New Roman" w:cs="Times New Roman"/>
        </w:rPr>
        <w:t xml:space="preserve">I appreciate The Rev. Algernon Lewis, </w:t>
      </w:r>
      <w:r>
        <w:rPr>
          <w:rFonts w:ascii="Times New Roman" w:eastAsia="Times New Roman" w:hAnsi="Times New Roman" w:cs="Times New Roman"/>
        </w:rPr>
        <w:t>Chairman</w:t>
      </w:r>
      <w:r w:rsidRPr="00516B94">
        <w:rPr>
          <w:rFonts w:ascii="Times New Roman" w:eastAsia="Times New Roman" w:hAnsi="Times New Roman" w:cs="Times New Roman"/>
        </w:rPr>
        <w:t xml:space="preserve"> of the PEC, Moravian Church Eastern West Indies Province (MCEWIP)</w:t>
      </w:r>
      <w:r w:rsidR="00A80DB4">
        <w:rPr>
          <w:rFonts w:ascii="Times New Roman" w:eastAsia="Times New Roman" w:hAnsi="Times New Roman" w:cs="Times New Roman"/>
        </w:rPr>
        <w:t>,</w:t>
      </w:r>
      <w:r w:rsidRPr="00516B94">
        <w:rPr>
          <w:rFonts w:ascii="Times New Roman" w:eastAsia="Times New Roman" w:hAnsi="Times New Roman" w:cs="Times New Roman"/>
        </w:rPr>
        <w:t xml:space="preserve"> who assisted </w:t>
      </w:r>
      <w:r w:rsidR="006B7062">
        <w:rPr>
          <w:rFonts w:ascii="Times New Roman" w:eastAsia="Times New Roman" w:hAnsi="Times New Roman" w:cs="Times New Roman"/>
        </w:rPr>
        <w:t xml:space="preserve">me </w:t>
      </w:r>
      <w:r w:rsidRPr="00516B94">
        <w:rPr>
          <w:rFonts w:ascii="Times New Roman" w:eastAsia="Times New Roman" w:hAnsi="Times New Roman" w:cs="Times New Roman"/>
        </w:rPr>
        <w:t xml:space="preserve">with the data collection.  </w:t>
      </w:r>
    </w:p>
    <w:p w14:paraId="329DA9C5" w14:textId="606E8ABB" w:rsidR="00324BB7" w:rsidRDefault="00324BB7" w:rsidP="0004454D">
      <w:pPr>
        <w:pStyle w:val="Standard"/>
        <w:spacing w:before="240" w:after="240" w:line="480" w:lineRule="auto"/>
        <w:ind w:firstLine="720"/>
        <w:rPr>
          <w:rFonts w:ascii="Times New Roman" w:eastAsia="Times New Roman" w:hAnsi="Times New Roman" w:cs="Times New Roman"/>
        </w:rPr>
      </w:pPr>
      <w:r w:rsidRPr="00516B94">
        <w:rPr>
          <w:rFonts w:ascii="Times New Roman" w:eastAsia="Times New Roman" w:hAnsi="Times New Roman" w:cs="Times New Roman"/>
        </w:rPr>
        <w:t xml:space="preserve">I am grateful to </w:t>
      </w:r>
      <w:proofErr w:type="gramStart"/>
      <w:r w:rsidRPr="00516B94">
        <w:rPr>
          <w:rFonts w:ascii="Times New Roman" w:eastAsia="Times New Roman" w:hAnsi="Times New Roman" w:cs="Times New Roman"/>
        </w:rPr>
        <w:t>all of</w:t>
      </w:r>
      <w:proofErr w:type="gramEnd"/>
      <w:r w:rsidRPr="00516B94">
        <w:rPr>
          <w:rFonts w:ascii="Times New Roman" w:eastAsia="Times New Roman" w:hAnsi="Times New Roman" w:cs="Times New Roman"/>
        </w:rPr>
        <w:t xml:space="preserve"> the participants who took the time to contribute to this research.</w:t>
      </w:r>
      <w:r w:rsidR="00C73B7F" w:rsidRPr="00C73B7F">
        <w:rPr>
          <w:rFonts w:ascii="Times New Roman" w:eastAsia="Times New Roman" w:hAnsi="Times New Roman" w:cs="Times New Roman"/>
        </w:rPr>
        <w:t xml:space="preserve"> </w:t>
      </w:r>
      <w:r w:rsidR="00336C62">
        <w:rPr>
          <w:rFonts w:ascii="Times New Roman" w:eastAsia="Times New Roman" w:hAnsi="Times New Roman" w:cs="Times New Roman"/>
        </w:rPr>
        <w:t xml:space="preserve"> </w:t>
      </w:r>
      <w:r w:rsidR="00C73B7F" w:rsidRPr="00C73B7F">
        <w:rPr>
          <w:rFonts w:ascii="Times New Roman" w:eastAsia="Times New Roman" w:hAnsi="Times New Roman" w:cs="Times New Roman"/>
        </w:rPr>
        <w:t>With your willingness to share, this project was</w:t>
      </w:r>
      <w:r w:rsidRPr="00516B94">
        <w:rPr>
          <w:rFonts w:ascii="Times New Roman" w:eastAsia="Times New Roman" w:hAnsi="Times New Roman" w:cs="Times New Roman"/>
        </w:rPr>
        <w:t xml:space="preserve"> possible.  I thank my family and friends for your emotional support and understanding during this process.  Thank you</w:t>
      </w:r>
      <w:r w:rsidR="00997C5D">
        <w:rPr>
          <w:rFonts w:ascii="Times New Roman" w:eastAsia="Times New Roman" w:hAnsi="Times New Roman" w:cs="Times New Roman"/>
        </w:rPr>
        <w:t>,</w:t>
      </w:r>
      <w:r w:rsidRPr="00516B94">
        <w:rPr>
          <w:rFonts w:ascii="Times New Roman" w:eastAsia="Times New Roman" w:hAnsi="Times New Roman" w:cs="Times New Roman"/>
        </w:rPr>
        <w:t xml:space="preserve"> </w:t>
      </w:r>
      <w:r w:rsidR="00F4339E">
        <w:rPr>
          <w:rFonts w:ascii="Times New Roman" w:eastAsia="Times New Roman" w:hAnsi="Times New Roman" w:cs="Times New Roman"/>
        </w:rPr>
        <w:t xml:space="preserve">Charles C. Matthew, </w:t>
      </w:r>
      <w:r w:rsidRPr="00516B94">
        <w:rPr>
          <w:rFonts w:ascii="Times New Roman" w:eastAsia="Times New Roman" w:hAnsi="Times New Roman" w:cs="Times New Roman"/>
        </w:rPr>
        <w:t>Franklin Orr</w:t>
      </w:r>
      <w:r w:rsidR="00997C5D">
        <w:rPr>
          <w:rFonts w:ascii="Times New Roman" w:eastAsia="Times New Roman" w:hAnsi="Times New Roman" w:cs="Times New Roman"/>
        </w:rPr>
        <w:t xml:space="preserve">, </w:t>
      </w:r>
      <w:r w:rsidRPr="00516B94">
        <w:rPr>
          <w:rFonts w:ascii="Times New Roman" w:eastAsia="Times New Roman" w:hAnsi="Times New Roman" w:cs="Times New Roman"/>
        </w:rPr>
        <w:t>Patricia Herber</w:t>
      </w:r>
      <w:r w:rsidR="00C73B7F">
        <w:rPr>
          <w:rFonts w:ascii="Times New Roman" w:eastAsia="Times New Roman" w:hAnsi="Times New Roman" w:cs="Times New Roman"/>
        </w:rPr>
        <w:t>t</w:t>
      </w:r>
      <w:r w:rsidR="00A267BB">
        <w:rPr>
          <w:rFonts w:ascii="Times New Roman" w:eastAsia="Times New Roman" w:hAnsi="Times New Roman" w:cs="Times New Roman"/>
        </w:rPr>
        <w:t>,</w:t>
      </w:r>
      <w:r w:rsidR="00997C5D">
        <w:rPr>
          <w:rFonts w:ascii="Times New Roman" w:eastAsia="Times New Roman" w:hAnsi="Times New Roman" w:cs="Times New Roman"/>
        </w:rPr>
        <w:t xml:space="preserve"> </w:t>
      </w:r>
      <w:r w:rsidR="00EA10C9">
        <w:rPr>
          <w:rFonts w:ascii="Times New Roman" w:eastAsia="Times New Roman" w:hAnsi="Times New Roman" w:cs="Times New Roman"/>
        </w:rPr>
        <w:t xml:space="preserve">Noreen Henry-Ferris, </w:t>
      </w:r>
      <w:r w:rsidRPr="00516B94">
        <w:rPr>
          <w:rFonts w:ascii="Times New Roman" w:eastAsia="Times New Roman" w:hAnsi="Times New Roman" w:cs="Times New Roman"/>
        </w:rPr>
        <w:t>The Rt. Rev. Dr. Conrad D. Spencer and Mrs. Sonia Spencer</w:t>
      </w:r>
      <w:r w:rsidR="0093752C">
        <w:rPr>
          <w:rFonts w:ascii="Times New Roman" w:eastAsia="Times New Roman" w:hAnsi="Times New Roman" w:cs="Times New Roman"/>
        </w:rPr>
        <w:t>,</w:t>
      </w:r>
      <w:r w:rsidRPr="00516B94">
        <w:rPr>
          <w:rFonts w:ascii="Times New Roman" w:eastAsia="Times New Roman" w:hAnsi="Times New Roman" w:cs="Times New Roman"/>
        </w:rPr>
        <w:t xml:space="preserve"> Rev. Andrew A. Roberts, Rev. Adelyn V. </w:t>
      </w:r>
      <w:proofErr w:type="spellStart"/>
      <w:r w:rsidRPr="00516B94">
        <w:rPr>
          <w:rFonts w:ascii="Times New Roman" w:eastAsia="Times New Roman" w:hAnsi="Times New Roman" w:cs="Times New Roman"/>
        </w:rPr>
        <w:t>Mgonela</w:t>
      </w:r>
      <w:proofErr w:type="spellEnd"/>
      <w:r w:rsidRPr="00516B94">
        <w:rPr>
          <w:rFonts w:ascii="Times New Roman" w:eastAsia="Times New Roman" w:hAnsi="Times New Roman" w:cs="Times New Roman"/>
        </w:rPr>
        <w:t xml:space="preserve">, Rev. Bonnie E. B. W. Smith, Rev. Troy and Rev. </w:t>
      </w:r>
      <w:proofErr w:type="spellStart"/>
      <w:r w:rsidRPr="00516B94">
        <w:rPr>
          <w:rFonts w:ascii="Times New Roman" w:eastAsia="Times New Roman" w:hAnsi="Times New Roman" w:cs="Times New Roman"/>
        </w:rPr>
        <w:t>Deslyn</w:t>
      </w:r>
      <w:proofErr w:type="spellEnd"/>
      <w:r w:rsidRPr="00516B94">
        <w:rPr>
          <w:rFonts w:ascii="Times New Roman" w:eastAsia="Times New Roman" w:hAnsi="Times New Roman" w:cs="Times New Roman"/>
        </w:rPr>
        <w:t xml:space="preserve"> Belle-Watson, and Acolytes Debbie Henneman-Smith and Angel Barthlett</w:t>
      </w:r>
      <w:r w:rsidR="0093752C">
        <w:rPr>
          <w:rFonts w:ascii="Times New Roman" w:eastAsia="Times New Roman" w:hAnsi="Times New Roman" w:cs="Times New Roman"/>
        </w:rPr>
        <w:t xml:space="preserve">, </w:t>
      </w:r>
      <w:r w:rsidRPr="00516B94">
        <w:rPr>
          <w:rFonts w:ascii="Times New Roman" w:eastAsia="Times New Roman" w:hAnsi="Times New Roman" w:cs="Times New Roman"/>
        </w:rPr>
        <w:t xml:space="preserve">Jeanette Smith-Barry, Evelyn P. Carty, Velma Soanes, Cheryl </w:t>
      </w:r>
      <w:r w:rsidR="0093752C">
        <w:rPr>
          <w:rFonts w:ascii="Times New Roman" w:eastAsia="Times New Roman" w:hAnsi="Times New Roman" w:cs="Times New Roman"/>
        </w:rPr>
        <w:t xml:space="preserve">J. </w:t>
      </w:r>
      <w:r w:rsidRPr="00516B94">
        <w:rPr>
          <w:rFonts w:ascii="Times New Roman" w:eastAsia="Times New Roman" w:hAnsi="Times New Roman" w:cs="Times New Roman"/>
        </w:rPr>
        <w:t xml:space="preserve">Thomas, M. </w:t>
      </w:r>
      <w:proofErr w:type="spellStart"/>
      <w:r w:rsidRPr="00516B94">
        <w:rPr>
          <w:rFonts w:ascii="Times New Roman" w:eastAsia="Times New Roman" w:hAnsi="Times New Roman" w:cs="Times New Roman"/>
        </w:rPr>
        <w:t>Icilda</w:t>
      </w:r>
      <w:proofErr w:type="spellEnd"/>
      <w:r w:rsidRPr="00516B94">
        <w:rPr>
          <w:rFonts w:ascii="Times New Roman" w:eastAsia="Times New Roman" w:hAnsi="Times New Roman" w:cs="Times New Roman"/>
        </w:rPr>
        <w:t xml:space="preserve"> Potter, Laurie </w:t>
      </w:r>
      <w:proofErr w:type="spellStart"/>
      <w:r w:rsidRPr="00516B94">
        <w:rPr>
          <w:rFonts w:ascii="Times New Roman" w:eastAsia="Times New Roman" w:hAnsi="Times New Roman" w:cs="Times New Roman"/>
        </w:rPr>
        <w:t>Smithen</w:t>
      </w:r>
      <w:proofErr w:type="spellEnd"/>
      <w:r w:rsidRPr="00516B94">
        <w:rPr>
          <w:rFonts w:ascii="Times New Roman" w:eastAsia="Times New Roman" w:hAnsi="Times New Roman" w:cs="Times New Roman"/>
        </w:rPr>
        <w:t xml:space="preserve">, Doris Daniel, Joycelyn Connor, and Doris Henneman. Thank you for your unwavering support and for challenging me to realize my dream. </w:t>
      </w:r>
    </w:p>
    <w:p w14:paraId="323EB925" w14:textId="43F4CB14" w:rsidR="009F0CDC" w:rsidRDefault="00324BB7" w:rsidP="0004454D">
      <w:pPr>
        <w:pStyle w:val="Standard"/>
        <w:spacing w:before="240" w:after="240" w:line="480" w:lineRule="auto"/>
        <w:ind w:firstLine="720"/>
        <w:rPr>
          <w:rFonts w:ascii="Times New Roman" w:eastAsia="Times New Roman" w:hAnsi="Times New Roman" w:cs="Times New Roman"/>
          <w:color w:val="000000" w:themeColor="text1"/>
        </w:rPr>
      </w:pPr>
      <w:r w:rsidRPr="00324BB7">
        <w:rPr>
          <w:rFonts w:ascii="Times New Roman" w:eastAsia="Times New Roman" w:hAnsi="Times New Roman" w:cs="Times New Roman"/>
          <w:color w:val="000000" w:themeColor="text1"/>
        </w:rPr>
        <w:t>Finally, this research would not have been possible without the ongoing support of my children, N’Jheri and Ayele Matthew</w:t>
      </w:r>
      <w:r w:rsidR="00DA2C9D">
        <w:rPr>
          <w:rFonts w:ascii="Times New Roman" w:eastAsia="Times New Roman" w:hAnsi="Times New Roman" w:cs="Times New Roman"/>
          <w:color w:val="000000" w:themeColor="text1"/>
        </w:rPr>
        <w:t xml:space="preserve">.  </w:t>
      </w:r>
      <w:r w:rsidRPr="00324BB7">
        <w:rPr>
          <w:rFonts w:ascii="Times New Roman" w:eastAsia="Times New Roman" w:hAnsi="Times New Roman" w:cs="Times New Roman"/>
          <w:color w:val="000000" w:themeColor="text1"/>
        </w:rPr>
        <w:t>I am forever grateful to both of you for your love and support.</w:t>
      </w:r>
    </w:p>
    <w:p w14:paraId="5D66987D" w14:textId="218C3A40" w:rsidR="00324BB7" w:rsidRPr="00324BB7" w:rsidRDefault="009F0CDC" w:rsidP="009F0CDC">
      <w:pPr>
        <w:rPr>
          <w:rFonts w:ascii="Times New Roman" w:hAnsi="Times New Roman"/>
          <w:color w:val="000000" w:themeColor="text1"/>
          <w:lang w:eastAsia="zh-CN" w:bidi="hi-IN"/>
        </w:rPr>
      </w:pPr>
      <w:r>
        <w:rPr>
          <w:rFonts w:ascii="Times New Roman" w:hAnsi="Times New Roman"/>
          <w:color w:val="000000" w:themeColor="text1"/>
        </w:rPr>
        <w:br w:type="page"/>
      </w:r>
    </w:p>
    <w:p w14:paraId="137E664C" w14:textId="77777777" w:rsidR="00324BB7" w:rsidRDefault="00324BB7" w:rsidP="00324BB7">
      <w:pPr>
        <w:pStyle w:val="Standard"/>
        <w:spacing w:line="360" w:lineRule="auto"/>
        <w:ind w:firstLine="720"/>
        <w:jc w:val="center"/>
        <w:rPr>
          <w:rFonts w:ascii="Times New Roman" w:eastAsia="Times New Roman" w:hAnsi="Times New Roman" w:cs="Times New Roman"/>
          <w:b/>
          <w:bCs/>
        </w:rPr>
      </w:pPr>
      <w:r w:rsidRPr="004004FD">
        <w:rPr>
          <w:rFonts w:ascii="Times New Roman" w:eastAsia="Times New Roman" w:hAnsi="Times New Roman" w:cs="Times New Roman"/>
          <w:b/>
          <w:bCs/>
        </w:rPr>
        <w:t>EPIGRAPH</w:t>
      </w:r>
    </w:p>
    <w:p w14:paraId="73273F75" w14:textId="77777777" w:rsidR="00324BB7" w:rsidRDefault="00324BB7" w:rsidP="00324BB7">
      <w:pPr>
        <w:pStyle w:val="Standard"/>
        <w:spacing w:line="360" w:lineRule="auto"/>
        <w:ind w:firstLine="720"/>
        <w:rPr>
          <w:rFonts w:ascii="Times New Roman" w:eastAsia="Times New Roman" w:hAnsi="Times New Roman" w:cs="Times New Roman"/>
          <w:b/>
          <w:bCs/>
        </w:rPr>
      </w:pPr>
    </w:p>
    <w:p w14:paraId="43BA6124" w14:textId="5EF3D411" w:rsidR="00324BB7" w:rsidRDefault="00324BB7" w:rsidP="00315D58">
      <w:pPr>
        <w:pStyle w:val="Standard"/>
        <w:spacing w:line="480" w:lineRule="auto"/>
        <w:rPr>
          <w:rFonts w:ascii="Times New Roman" w:eastAsia="Times New Roman" w:hAnsi="Times New Roman" w:cs="Times New Roman"/>
        </w:rPr>
      </w:pPr>
      <w:r>
        <w:rPr>
          <w:rFonts w:ascii="Times New Roman" w:eastAsia="Times New Roman" w:hAnsi="Times New Roman" w:cs="Times New Roman"/>
        </w:rPr>
        <w:t>Progress and growth are impossible if you always do things the way you’ve</w:t>
      </w:r>
    </w:p>
    <w:p w14:paraId="4D002C25" w14:textId="32538800" w:rsidR="00324BB7" w:rsidRDefault="00324BB7" w:rsidP="000D7F06">
      <w:pPr>
        <w:pStyle w:val="Standard"/>
        <w:spacing w:line="480" w:lineRule="auto"/>
        <w:rPr>
          <w:rFonts w:ascii="Times New Roman" w:eastAsia="Times New Roman" w:hAnsi="Times New Roman" w:cs="Times New Roman"/>
        </w:rPr>
      </w:pPr>
      <w:r>
        <w:rPr>
          <w:rFonts w:ascii="Times New Roman" w:eastAsia="Times New Roman" w:hAnsi="Times New Roman" w:cs="Times New Roman"/>
        </w:rPr>
        <w:t xml:space="preserve">always done things. </w:t>
      </w:r>
      <w:r w:rsidR="00504623">
        <w:rPr>
          <w:rFonts w:ascii="Times New Roman" w:eastAsia="Times New Roman" w:hAnsi="Times New Roman" w:cs="Times New Roman"/>
        </w:rPr>
        <w:tab/>
      </w:r>
      <w:r w:rsidR="00504623">
        <w:rPr>
          <w:rFonts w:ascii="Times New Roman" w:eastAsia="Times New Roman" w:hAnsi="Times New Roman" w:cs="Times New Roman"/>
        </w:rPr>
        <w:tab/>
      </w:r>
      <w:r w:rsidR="00504623">
        <w:rPr>
          <w:rFonts w:ascii="Times New Roman" w:eastAsia="Times New Roman" w:hAnsi="Times New Roman" w:cs="Times New Roman"/>
        </w:rPr>
        <w:tab/>
      </w:r>
      <w:r w:rsidR="00504623">
        <w:rPr>
          <w:rFonts w:ascii="Times New Roman" w:eastAsia="Times New Roman" w:hAnsi="Times New Roman" w:cs="Times New Roman"/>
        </w:rPr>
        <w:tab/>
      </w:r>
      <w:r w:rsidR="00504623">
        <w:rPr>
          <w:rFonts w:ascii="Times New Roman" w:eastAsia="Times New Roman" w:hAnsi="Times New Roman" w:cs="Times New Roman"/>
        </w:rPr>
        <w:tab/>
      </w:r>
      <w:r w:rsidR="00A528B2">
        <w:rPr>
          <w:rFonts w:ascii="Times New Roman" w:eastAsia="Times New Roman" w:hAnsi="Times New Roman" w:cs="Times New Roman"/>
        </w:rPr>
        <w:tab/>
      </w:r>
      <w:r w:rsidR="00A528B2">
        <w:rPr>
          <w:rFonts w:ascii="Times New Roman" w:eastAsia="Times New Roman" w:hAnsi="Times New Roman" w:cs="Times New Roman"/>
        </w:rPr>
        <w:tab/>
      </w:r>
      <w:r>
        <w:rPr>
          <w:rFonts w:ascii="Times New Roman" w:eastAsia="Times New Roman" w:hAnsi="Times New Roman" w:cs="Times New Roman"/>
        </w:rPr>
        <w:t>-Wayne Dyer</w:t>
      </w:r>
    </w:p>
    <w:p w14:paraId="1AAA6554" w14:textId="77777777" w:rsidR="00324BB7" w:rsidRDefault="00324BB7" w:rsidP="00315D58">
      <w:pPr>
        <w:pStyle w:val="Standard"/>
        <w:spacing w:line="480" w:lineRule="auto"/>
        <w:rPr>
          <w:rFonts w:ascii="Times New Roman" w:eastAsia="Times New Roman" w:hAnsi="Times New Roman" w:cs="Times New Roman"/>
        </w:rPr>
      </w:pPr>
      <w:r w:rsidRPr="005D1F55">
        <w:rPr>
          <w:rFonts w:ascii="Times New Roman" w:eastAsia="Times New Roman" w:hAnsi="Times New Roman" w:cs="Times New Roman"/>
        </w:rPr>
        <w:t>A journey of a thousand miles begins with one step</w:t>
      </w:r>
      <w:r>
        <w:rPr>
          <w:rFonts w:ascii="Times New Roman" w:eastAsia="Times New Roman" w:hAnsi="Times New Roman" w:cs="Times New Roman"/>
        </w:rPr>
        <w:t>.</w:t>
      </w:r>
    </w:p>
    <w:p w14:paraId="15FE11D9" w14:textId="004B9822" w:rsidR="00324BB7" w:rsidRDefault="00324BB7" w:rsidP="00A528B2">
      <w:pPr>
        <w:pStyle w:val="Standard"/>
        <w:spacing w:line="480" w:lineRule="auto"/>
        <w:ind w:left="5760" w:firstLine="720"/>
        <w:rPr>
          <w:rFonts w:ascii="Times New Roman" w:eastAsia="Times New Roman" w:hAnsi="Times New Roman" w:cs="Times New Roman"/>
        </w:rPr>
      </w:pPr>
      <w:r>
        <w:rPr>
          <w:rFonts w:ascii="Times New Roman" w:eastAsia="Times New Roman" w:hAnsi="Times New Roman" w:cs="Times New Roman"/>
        </w:rPr>
        <w:t>-Lao Tzu</w:t>
      </w:r>
    </w:p>
    <w:p w14:paraId="4EFF6C80" w14:textId="77777777" w:rsidR="00324BB7" w:rsidRDefault="00324BB7" w:rsidP="008946B5">
      <w:pPr>
        <w:pStyle w:val="Standard"/>
        <w:spacing w:line="480" w:lineRule="auto"/>
        <w:rPr>
          <w:rFonts w:ascii="Times New Roman" w:eastAsia="Times New Roman" w:hAnsi="Times New Roman" w:cs="Times New Roman"/>
        </w:rPr>
      </w:pPr>
      <w:r>
        <w:rPr>
          <w:rFonts w:ascii="Times New Roman" w:eastAsia="Times New Roman" w:hAnsi="Times New Roman" w:cs="Times New Roman"/>
        </w:rPr>
        <w:t>Where there is no vision, the people perish.</w:t>
      </w:r>
    </w:p>
    <w:p w14:paraId="37F24CF5" w14:textId="53C22792" w:rsidR="00324BB7" w:rsidRPr="005D1F55" w:rsidRDefault="00324BB7" w:rsidP="008946B5">
      <w:pPr>
        <w:pStyle w:val="Standard"/>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504623">
        <w:rPr>
          <w:rFonts w:ascii="Times New Roman" w:eastAsia="Times New Roman" w:hAnsi="Times New Roman" w:cs="Times New Roman"/>
        </w:rPr>
        <w:tab/>
      </w:r>
      <w:r w:rsidR="008946B5">
        <w:rPr>
          <w:rFonts w:ascii="Times New Roman" w:eastAsia="Times New Roman" w:hAnsi="Times New Roman" w:cs="Times New Roman"/>
        </w:rPr>
        <w:tab/>
      </w:r>
      <w:r w:rsidR="00A528B2">
        <w:rPr>
          <w:rFonts w:ascii="Times New Roman" w:eastAsia="Times New Roman" w:hAnsi="Times New Roman" w:cs="Times New Roman"/>
        </w:rPr>
        <w:tab/>
      </w:r>
      <w:r w:rsidR="00A528B2">
        <w:rPr>
          <w:rFonts w:ascii="Times New Roman" w:eastAsia="Times New Roman" w:hAnsi="Times New Roman" w:cs="Times New Roman"/>
        </w:rPr>
        <w:tab/>
      </w:r>
      <w:r>
        <w:rPr>
          <w:rFonts w:ascii="Times New Roman" w:eastAsia="Times New Roman" w:hAnsi="Times New Roman" w:cs="Times New Roman"/>
        </w:rPr>
        <w:t>-Proverbs 29:18</w:t>
      </w:r>
    </w:p>
    <w:p w14:paraId="7581635A" w14:textId="77777777" w:rsidR="00324BB7" w:rsidRDefault="00324BB7" w:rsidP="00324BB7">
      <w:pPr>
        <w:pStyle w:val="Heading4"/>
        <w:jc w:val="center"/>
      </w:pPr>
    </w:p>
    <w:p w14:paraId="0006E853" w14:textId="77777777" w:rsidR="00324BB7" w:rsidRDefault="00324BB7" w:rsidP="00324BB7"/>
    <w:p w14:paraId="65B9AAD3" w14:textId="77777777" w:rsidR="00324BB7" w:rsidRDefault="00324BB7" w:rsidP="00324BB7"/>
    <w:p w14:paraId="5BD5A024" w14:textId="77777777" w:rsidR="00324BB7" w:rsidRDefault="00324BB7" w:rsidP="00324BB7"/>
    <w:p w14:paraId="5B3AA860" w14:textId="77777777" w:rsidR="00324BB7" w:rsidRDefault="00324BB7" w:rsidP="00324BB7"/>
    <w:p w14:paraId="454A5AD1" w14:textId="77777777" w:rsidR="00324BB7" w:rsidRDefault="00324BB7" w:rsidP="00324BB7"/>
    <w:p w14:paraId="7B7E6D75" w14:textId="77777777" w:rsidR="00324BB7" w:rsidRDefault="00324BB7" w:rsidP="00324BB7"/>
    <w:p w14:paraId="1B4EC3F9" w14:textId="77777777" w:rsidR="00324BB7" w:rsidRDefault="00324BB7" w:rsidP="00324BB7"/>
    <w:p w14:paraId="7C9EB45D" w14:textId="77777777" w:rsidR="00324BB7" w:rsidRDefault="00324BB7" w:rsidP="00324BB7"/>
    <w:p w14:paraId="42458A9F" w14:textId="77777777" w:rsidR="00324BB7" w:rsidRDefault="00324BB7" w:rsidP="00324BB7"/>
    <w:p w14:paraId="3E161ED3" w14:textId="77777777" w:rsidR="00324BB7" w:rsidRDefault="00324BB7" w:rsidP="00324BB7"/>
    <w:p w14:paraId="0A6F9B58" w14:textId="77777777" w:rsidR="00324BB7" w:rsidRDefault="00324BB7" w:rsidP="00324BB7"/>
    <w:p w14:paraId="064FDC36" w14:textId="77777777" w:rsidR="00324BB7" w:rsidRDefault="00324BB7" w:rsidP="00324BB7"/>
    <w:p w14:paraId="172D5664" w14:textId="77777777" w:rsidR="00324BB7" w:rsidRDefault="00324BB7" w:rsidP="00324BB7"/>
    <w:p w14:paraId="6852E696" w14:textId="77777777" w:rsidR="00324BB7" w:rsidRDefault="00324BB7" w:rsidP="00324BB7"/>
    <w:p w14:paraId="71F4675E" w14:textId="77777777" w:rsidR="00324BB7" w:rsidRDefault="00324BB7" w:rsidP="00324BB7"/>
    <w:p w14:paraId="3A44F588" w14:textId="77777777" w:rsidR="00324BB7" w:rsidRDefault="00324BB7" w:rsidP="00324BB7"/>
    <w:p w14:paraId="1C597E93" w14:textId="77777777" w:rsidR="00324BB7" w:rsidRDefault="00324BB7" w:rsidP="000E3770">
      <w:pPr>
        <w:pStyle w:val="Heading4"/>
        <w:rPr>
          <w:b w:val="0"/>
          <w:sz w:val="24"/>
          <w:szCs w:val="24"/>
        </w:rPr>
      </w:pPr>
    </w:p>
    <w:p w14:paraId="64BDA336" w14:textId="77777777" w:rsidR="000E3770" w:rsidRDefault="000E3770" w:rsidP="000E3770"/>
    <w:p w14:paraId="48E37253" w14:textId="77777777" w:rsidR="000E3770" w:rsidRDefault="000E3770" w:rsidP="000E3770"/>
    <w:p w14:paraId="695B58E8" w14:textId="77777777" w:rsidR="000E3770" w:rsidRDefault="000E3770" w:rsidP="000E3770"/>
    <w:p w14:paraId="615908B4" w14:textId="77777777" w:rsidR="000E3770" w:rsidRDefault="000E3770" w:rsidP="000E3770"/>
    <w:p w14:paraId="051E878E" w14:textId="77777777" w:rsidR="000E3770" w:rsidRDefault="000E3770" w:rsidP="000E3770"/>
    <w:p w14:paraId="4AAB15B5" w14:textId="77777777" w:rsidR="000E3770" w:rsidRDefault="000E3770" w:rsidP="000E3770"/>
    <w:p w14:paraId="00C712A8" w14:textId="77777777" w:rsidR="000E3770" w:rsidRDefault="000E3770" w:rsidP="000E3770"/>
    <w:p w14:paraId="16783468" w14:textId="77777777" w:rsidR="000E3770" w:rsidRDefault="000E3770" w:rsidP="000E3770"/>
    <w:p w14:paraId="5881B16B" w14:textId="77777777" w:rsidR="000E3770" w:rsidRDefault="000E3770" w:rsidP="000E3770"/>
    <w:p w14:paraId="0EC97BB8" w14:textId="77777777" w:rsidR="000E3770" w:rsidRPr="000E3770" w:rsidRDefault="000E3770" w:rsidP="000E3770"/>
    <w:p w14:paraId="2A13F34B" w14:textId="77777777" w:rsidR="00324BB7" w:rsidRPr="00324BB7" w:rsidRDefault="00324BB7" w:rsidP="00324BB7"/>
    <w:p w14:paraId="17265756" w14:textId="3B0A7C90" w:rsidR="00124FCB" w:rsidRPr="00324BB7" w:rsidRDefault="007101FB" w:rsidP="00324BB7">
      <w:pPr>
        <w:pStyle w:val="Heading4"/>
        <w:jc w:val="center"/>
        <w:rPr>
          <w:bCs w:val="0"/>
          <w:sz w:val="24"/>
          <w:szCs w:val="24"/>
        </w:rPr>
      </w:pPr>
      <w:r w:rsidRPr="006E2F4B">
        <w:rPr>
          <w:bCs w:val="0"/>
          <w:sz w:val="24"/>
          <w:szCs w:val="24"/>
        </w:rPr>
        <w:t xml:space="preserve">TABLE OF </w:t>
      </w:r>
      <w:r w:rsidR="00124FCB" w:rsidRPr="006E2F4B">
        <w:rPr>
          <w:bCs w:val="0"/>
          <w:sz w:val="24"/>
          <w:szCs w:val="24"/>
        </w:rPr>
        <w:t>CONTENTS</w:t>
      </w:r>
    </w:p>
    <w:p w14:paraId="34F13611"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25256C01" w14:textId="744201B3" w:rsidR="00124FCB" w:rsidRPr="00585392"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THE ROLE OF CHURCH LEADERS IN ADVANCING CHURCH GROWTH</w:t>
      </w:r>
      <w:r w:rsidR="00124FCB" w:rsidRPr="00585392">
        <w:rPr>
          <w:rFonts w:ascii="Times New Roman" w:hAnsi="Times New Roman"/>
        </w:rPr>
        <w:tab/>
      </w:r>
      <w:r w:rsidR="000C5C4D">
        <w:rPr>
          <w:rFonts w:ascii="Times New Roman" w:hAnsi="Times New Roman"/>
        </w:rPr>
        <w:t>1</w:t>
      </w:r>
    </w:p>
    <w:p w14:paraId="3F110FB8" w14:textId="33A2DA20" w:rsidR="007101FB" w:rsidRDefault="00CB6AAD" w:rsidP="007101FB">
      <w:pPr>
        <w:tabs>
          <w:tab w:val="left" w:pos="360"/>
          <w:tab w:val="left" w:pos="720"/>
          <w:tab w:val="left" w:pos="1080"/>
          <w:tab w:val="right" w:leader="dot" w:pos="8064"/>
          <w:tab w:val="left" w:pos="8640"/>
        </w:tabs>
        <w:spacing w:line="480" w:lineRule="auto"/>
        <w:rPr>
          <w:rFonts w:ascii="Times New Roman" w:hAnsi="Times New Roman"/>
        </w:rPr>
      </w:pPr>
      <w:bookmarkStart w:id="3" w:name="_Hlk128652198"/>
      <w:r w:rsidRPr="00585392">
        <w:rPr>
          <w:rFonts w:ascii="Times New Roman" w:hAnsi="Times New Roman"/>
        </w:rPr>
        <w:t>ABSTRACT</w:t>
      </w:r>
      <w:r w:rsidR="00124FCB" w:rsidRPr="00585392">
        <w:rPr>
          <w:rFonts w:ascii="Times New Roman" w:hAnsi="Times New Roman"/>
        </w:rPr>
        <w:t xml:space="preserve"> </w:t>
      </w:r>
      <w:r w:rsidR="00124FCB" w:rsidRPr="00585392">
        <w:rPr>
          <w:rFonts w:ascii="Times New Roman" w:hAnsi="Times New Roman"/>
        </w:rPr>
        <w:tab/>
      </w:r>
      <w:bookmarkEnd w:id="3"/>
      <w:r w:rsidR="000C5C4D">
        <w:rPr>
          <w:rFonts w:ascii="Times New Roman" w:hAnsi="Times New Roman"/>
        </w:rPr>
        <w:t>3</w:t>
      </w:r>
    </w:p>
    <w:p w14:paraId="5CB8BE68" w14:textId="5A47CF02" w:rsidR="007101FB"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DEDICATION</w:t>
      </w:r>
      <w:r w:rsidRPr="00585392">
        <w:rPr>
          <w:rFonts w:ascii="Times New Roman" w:hAnsi="Times New Roman"/>
        </w:rPr>
        <w:t xml:space="preserve"> </w:t>
      </w:r>
      <w:r w:rsidRPr="00585392">
        <w:rPr>
          <w:rFonts w:ascii="Times New Roman" w:hAnsi="Times New Roman"/>
        </w:rPr>
        <w:tab/>
      </w:r>
      <w:r w:rsidR="000C5C4D">
        <w:rPr>
          <w:rFonts w:ascii="Times New Roman" w:hAnsi="Times New Roman"/>
        </w:rPr>
        <w:t>4</w:t>
      </w:r>
      <w:r w:rsidRPr="007101FB">
        <w:rPr>
          <w:rFonts w:ascii="Times New Roman" w:hAnsi="Times New Roman"/>
        </w:rPr>
        <w:t xml:space="preserve"> </w:t>
      </w:r>
    </w:p>
    <w:p w14:paraId="5361C563" w14:textId="718F66E4" w:rsidR="007101FB"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ACKNOWLEDGEMENTS</w:t>
      </w:r>
      <w:r w:rsidRPr="00585392">
        <w:rPr>
          <w:rFonts w:ascii="Times New Roman" w:hAnsi="Times New Roman"/>
        </w:rPr>
        <w:t xml:space="preserve"> </w:t>
      </w:r>
      <w:r w:rsidRPr="00585392">
        <w:rPr>
          <w:rFonts w:ascii="Times New Roman" w:hAnsi="Times New Roman"/>
        </w:rPr>
        <w:tab/>
      </w:r>
      <w:r w:rsidR="000C5C4D">
        <w:rPr>
          <w:rFonts w:ascii="Times New Roman" w:hAnsi="Times New Roman"/>
        </w:rPr>
        <w:t>5</w:t>
      </w:r>
    </w:p>
    <w:p w14:paraId="04888A99" w14:textId="1DB13712" w:rsidR="007101FB"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EPIGRAPH</w:t>
      </w:r>
      <w:r w:rsidRPr="00585392">
        <w:rPr>
          <w:rFonts w:ascii="Times New Roman" w:hAnsi="Times New Roman"/>
        </w:rPr>
        <w:t xml:space="preserve"> </w:t>
      </w:r>
      <w:r w:rsidRPr="00585392">
        <w:rPr>
          <w:rFonts w:ascii="Times New Roman" w:hAnsi="Times New Roman"/>
        </w:rPr>
        <w:tab/>
      </w:r>
      <w:r w:rsidR="000C5C4D">
        <w:rPr>
          <w:rFonts w:ascii="Times New Roman" w:hAnsi="Times New Roman"/>
        </w:rPr>
        <w:t>6</w:t>
      </w:r>
    </w:p>
    <w:p w14:paraId="34B0E9A9" w14:textId="3DAD39D0" w:rsidR="007101FB"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TABLE OF CONTENTS</w:t>
      </w:r>
      <w:r w:rsidRPr="00585392">
        <w:rPr>
          <w:rFonts w:ascii="Times New Roman" w:hAnsi="Times New Roman"/>
        </w:rPr>
        <w:t xml:space="preserve"> </w:t>
      </w:r>
      <w:r w:rsidRPr="00585392">
        <w:rPr>
          <w:rFonts w:ascii="Times New Roman" w:hAnsi="Times New Roman"/>
        </w:rPr>
        <w:tab/>
      </w:r>
      <w:r w:rsidR="000C5C4D">
        <w:rPr>
          <w:rFonts w:ascii="Times New Roman" w:hAnsi="Times New Roman"/>
        </w:rPr>
        <w:t>7</w:t>
      </w:r>
    </w:p>
    <w:p w14:paraId="6AF18F3D" w14:textId="695560A3" w:rsidR="008E4475" w:rsidRPr="00585392" w:rsidRDefault="007101FB" w:rsidP="007101FB">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LIST OF FIGURES</w:t>
      </w:r>
      <w:r w:rsidRPr="00585392">
        <w:rPr>
          <w:rFonts w:ascii="Times New Roman" w:hAnsi="Times New Roman"/>
        </w:rPr>
        <w:t xml:space="preserve"> </w:t>
      </w:r>
      <w:r w:rsidRPr="00585392">
        <w:rPr>
          <w:rFonts w:ascii="Times New Roman" w:hAnsi="Times New Roman"/>
        </w:rPr>
        <w:tab/>
      </w:r>
      <w:r w:rsidR="006E2F4B">
        <w:rPr>
          <w:rFonts w:ascii="Times New Roman" w:hAnsi="Times New Roman"/>
        </w:rPr>
        <w:t>9</w:t>
      </w:r>
      <w:r>
        <w:rPr>
          <w:rFonts w:ascii="Times New Roman" w:hAnsi="Times New Roman"/>
        </w:rPr>
        <w:tab/>
      </w:r>
    </w:p>
    <w:p w14:paraId="0BF12E9E" w14:textId="1019E1FD" w:rsidR="008E4475" w:rsidRPr="00585392" w:rsidRDefault="008E4475"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00CB6AAD" w:rsidRPr="00585392">
        <w:rPr>
          <w:rFonts w:ascii="Times New Roman" w:hAnsi="Times New Roman"/>
        </w:rPr>
        <w:t>I</w:t>
      </w:r>
      <w:r w:rsidRPr="00585392">
        <w:rPr>
          <w:rFonts w:ascii="Times New Roman" w:hAnsi="Times New Roman"/>
        </w:rPr>
        <w:t xml:space="preserve">.  </w:t>
      </w:r>
      <w:bookmarkStart w:id="4" w:name="_Hlk128653456"/>
      <w:r w:rsidRPr="00585392">
        <w:rPr>
          <w:rFonts w:ascii="Times New Roman" w:hAnsi="Times New Roman"/>
        </w:rPr>
        <w:t xml:space="preserve">PROBLEM IDENTIFICATION </w:t>
      </w:r>
      <w:bookmarkEnd w:id="4"/>
      <w:r w:rsidRPr="00585392">
        <w:rPr>
          <w:rFonts w:ascii="Times New Roman" w:hAnsi="Times New Roman"/>
        </w:rPr>
        <w:tab/>
      </w:r>
      <w:r w:rsidR="007E1543">
        <w:rPr>
          <w:rFonts w:ascii="Times New Roman" w:hAnsi="Times New Roman"/>
        </w:rPr>
        <w:t>10</w:t>
      </w:r>
    </w:p>
    <w:p w14:paraId="51B53949"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30639923" w14:textId="1E7D76AA"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bookmarkStart w:id="5" w:name="_Hlk128654145"/>
      <w:r w:rsidRPr="00585392">
        <w:rPr>
          <w:rFonts w:ascii="Times New Roman" w:hAnsi="Times New Roman"/>
        </w:rPr>
        <w:t xml:space="preserve">Problem </w:t>
      </w:r>
      <w:r w:rsidR="008E4475" w:rsidRPr="00585392">
        <w:rPr>
          <w:rFonts w:ascii="Times New Roman" w:hAnsi="Times New Roman"/>
        </w:rPr>
        <w:t>and Purpose Statements</w:t>
      </w:r>
      <w:r w:rsidRPr="00585392">
        <w:rPr>
          <w:rFonts w:ascii="Times New Roman" w:hAnsi="Times New Roman"/>
        </w:rPr>
        <w:t xml:space="preserve">  </w:t>
      </w:r>
      <w:r w:rsidRPr="00585392">
        <w:rPr>
          <w:rFonts w:ascii="Times New Roman" w:hAnsi="Times New Roman"/>
        </w:rPr>
        <w:tab/>
      </w:r>
      <w:r w:rsidR="007E1543">
        <w:rPr>
          <w:rFonts w:ascii="Times New Roman" w:hAnsi="Times New Roman"/>
        </w:rPr>
        <w:t>11</w:t>
      </w:r>
    </w:p>
    <w:p w14:paraId="77F6919A"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404A8AA5" w14:textId="477E4802" w:rsidR="00430B81" w:rsidRPr="00585392" w:rsidRDefault="00124FCB" w:rsidP="008E4475">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8E4475" w:rsidRPr="00585392">
        <w:rPr>
          <w:rFonts w:ascii="Times New Roman" w:hAnsi="Times New Roman"/>
        </w:rPr>
        <w:t>Significance of the Problem</w:t>
      </w:r>
      <w:r w:rsidRPr="00585392">
        <w:rPr>
          <w:rFonts w:ascii="Times New Roman" w:hAnsi="Times New Roman"/>
        </w:rPr>
        <w:t xml:space="preserve">  </w:t>
      </w:r>
      <w:r w:rsidRPr="00585392">
        <w:rPr>
          <w:rFonts w:ascii="Times New Roman" w:hAnsi="Times New Roman"/>
        </w:rPr>
        <w:tab/>
      </w:r>
      <w:r w:rsidR="007E1543">
        <w:rPr>
          <w:rFonts w:ascii="Times New Roman" w:hAnsi="Times New Roman"/>
        </w:rPr>
        <w:t>11</w:t>
      </w:r>
      <w:r w:rsidRPr="00585392">
        <w:rPr>
          <w:rFonts w:ascii="Times New Roman" w:hAnsi="Times New Roman"/>
        </w:rPr>
        <w:tab/>
      </w:r>
    </w:p>
    <w:p w14:paraId="22782DE9" w14:textId="0462E786" w:rsidR="00124FCB" w:rsidRPr="00585392" w:rsidRDefault="00124FCB" w:rsidP="00A346CF">
      <w:pPr>
        <w:pStyle w:val="Heading2"/>
        <w:tabs>
          <w:tab w:val="left" w:pos="360"/>
          <w:tab w:val="left" w:pos="1080"/>
          <w:tab w:val="right" w:leader="dot" w:pos="8064"/>
          <w:tab w:val="left" w:pos="8640"/>
        </w:tabs>
        <w:spacing w:before="0" w:after="0"/>
        <w:ind w:left="360" w:hanging="360"/>
        <w:rPr>
          <w:b w:val="0"/>
          <w:sz w:val="24"/>
          <w:szCs w:val="24"/>
        </w:rPr>
      </w:pPr>
      <w:r w:rsidRPr="00585392">
        <w:rPr>
          <w:b w:val="0"/>
          <w:sz w:val="24"/>
          <w:szCs w:val="24"/>
        </w:rPr>
        <w:tab/>
      </w:r>
      <w:r w:rsidR="00A346CF" w:rsidRPr="00585392">
        <w:rPr>
          <w:b w:val="0"/>
          <w:sz w:val="24"/>
          <w:szCs w:val="24"/>
        </w:rPr>
        <w:tab/>
        <w:t xml:space="preserve">Background and </w:t>
      </w:r>
      <w:r w:rsidR="002B51DE">
        <w:rPr>
          <w:b w:val="0"/>
          <w:sz w:val="24"/>
          <w:szCs w:val="24"/>
        </w:rPr>
        <w:t>L</w:t>
      </w:r>
      <w:r w:rsidR="00A346CF" w:rsidRPr="00585392">
        <w:rPr>
          <w:b w:val="0"/>
          <w:sz w:val="24"/>
          <w:szCs w:val="24"/>
        </w:rPr>
        <w:t xml:space="preserve">iterature </w:t>
      </w:r>
      <w:r w:rsidR="002B51DE">
        <w:rPr>
          <w:b w:val="0"/>
          <w:sz w:val="24"/>
          <w:szCs w:val="24"/>
        </w:rPr>
        <w:t>R</w:t>
      </w:r>
      <w:r w:rsidR="00A346CF" w:rsidRPr="00585392">
        <w:rPr>
          <w:b w:val="0"/>
          <w:sz w:val="24"/>
          <w:szCs w:val="24"/>
        </w:rPr>
        <w:t xml:space="preserve">eview </w:t>
      </w:r>
      <w:r w:rsidRPr="00585392">
        <w:rPr>
          <w:b w:val="0"/>
          <w:sz w:val="24"/>
          <w:szCs w:val="24"/>
        </w:rPr>
        <w:tab/>
      </w:r>
      <w:r w:rsidR="00A02A03">
        <w:rPr>
          <w:b w:val="0"/>
          <w:sz w:val="24"/>
          <w:szCs w:val="24"/>
        </w:rPr>
        <w:t>1</w:t>
      </w:r>
      <w:r w:rsidR="007E1543">
        <w:rPr>
          <w:b w:val="0"/>
          <w:sz w:val="24"/>
          <w:szCs w:val="24"/>
        </w:rPr>
        <w:t>2</w:t>
      </w:r>
    </w:p>
    <w:p w14:paraId="693DF3BE" w14:textId="237ECFF7" w:rsidR="00124FCB" w:rsidRPr="00585392" w:rsidRDefault="00124FCB" w:rsidP="00FF447F">
      <w:pPr>
        <w:tabs>
          <w:tab w:val="left" w:pos="360"/>
          <w:tab w:val="left" w:pos="720"/>
          <w:tab w:val="left" w:pos="1080"/>
          <w:tab w:val="right" w:leader="dot" w:pos="8064"/>
          <w:tab w:val="left" w:pos="8640"/>
        </w:tabs>
        <w:spacing w:line="480" w:lineRule="auto"/>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Research Question</w:t>
      </w:r>
      <w:r w:rsidRPr="00585392">
        <w:rPr>
          <w:rFonts w:ascii="Times New Roman" w:hAnsi="Times New Roman"/>
        </w:rPr>
        <w:t xml:space="preserve">  </w:t>
      </w:r>
      <w:r w:rsidRPr="00585392">
        <w:rPr>
          <w:rFonts w:ascii="Times New Roman" w:hAnsi="Times New Roman"/>
        </w:rPr>
        <w:tab/>
      </w:r>
      <w:r w:rsidR="004C0663">
        <w:rPr>
          <w:rFonts w:ascii="Times New Roman" w:hAnsi="Times New Roman"/>
        </w:rPr>
        <w:t>3</w:t>
      </w:r>
      <w:r w:rsidR="007E1543">
        <w:rPr>
          <w:rFonts w:ascii="Times New Roman" w:hAnsi="Times New Roman"/>
        </w:rPr>
        <w:t>6</w:t>
      </w:r>
    </w:p>
    <w:p w14:paraId="08BCACC0" w14:textId="4B8986BC" w:rsidR="00FF447F" w:rsidRPr="00585392" w:rsidRDefault="00FF447F" w:rsidP="00FF447F">
      <w:pPr>
        <w:tabs>
          <w:tab w:val="left" w:pos="360"/>
          <w:tab w:val="left" w:pos="720"/>
          <w:tab w:val="left" w:pos="1080"/>
          <w:tab w:val="right" w:leader="dot" w:pos="8064"/>
          <w:tab w:val="left" w:pos="8640"/>
        </w:tabs>
        <w:spacing w:line="480" w:lineRule="auto"/>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Professional Relevance</w:t>
      </w:r>
      <w:r w:rsidRPr="00585392">
        <w:rPr>
          <w:rFonts w:ascii="Times New Roman" w:hAnsi="Times New Roman"/>
        </w:rPr>
        <w:t xml:space="preserve"> </w:t>
      </w:r>
      <w:r w:rsidRPr="00585392">
        <w:rPr>
          <w:rFonts w:ascii="Times New Roman" w:hAnsi="Times New Roman"/>
        </w:rPr>
        <w:tab/>
      </w:r>
      <w:r w:rsidR="00462D4C">
        <w:rPr>
          <w:rFonts w:ascii="Times New Roman" w:hAnsi="Times New Roman"/>
        </w:rPr>
        <w:t>3</w:t>
      </w:r>
      <w:r w:rsidR="007E1543">
        <w:rPr>
          <w:rFonts w:ascii="Times New Roman" w:hAnsi="Times New Roman"/>
        </w:rPr>
        <w:t>6</w:t>
      </w:r>
    </w:p>
    <w:p w14:paraId="4F4EB6AB" w14:textId="6399D3CB" w:rsidR="00124FCB" w:rsidRPr="00585392" w:rsidRDefault="00FF447F" w:rsidP="00A4640C">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Summary</w:t>
      </w:r>
      <w:r w:rsidRPr="00585392">
        <w:rPr>
          <w:rFonts w:ascii="Times New Roman" w:hAnsi="Times New Roman"/>
        </w:rPr>
        <w:t xml:space="preserve"> </w:t>
      </w:r>
      <w:r w:rsidRPr="00585392">
        <w:rPr>
          <w:rFonts w:ascii="Times New Roman" w:hAnsi="Times New Roman"/>
        </w:rPr>
        <w:tab/>
      </w:r>
      <w:r w:rsidR="006D1A43">
        <w:rPr>
          <w:rFonts w:ascii="Times New Roman" w:hAnsi="Times New Roman"/>
        </w:rPr>
        <w:t>3</w:t>
      </w:r>
      <w:r w:rsidR="007E1543">
        <w:rPr>
          <w:rFonts w:ascii="Times New Roman" w:hAnsi="Times New Roman"/>
        </w:rPr>
        <w:t>7</w:t>
      </w:r>
    </w:p>
    <w:bookmarkEnd w:id="5"/>
    <w:p w14:paraId="19C2AA05"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5C014ADF" w14:textId="1CF3CB20"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00CB6AAD" w:rsidRPr="00585392">
        <w:rPr>
          <w:rFonts w:ascii="Times New Roman" w:hAnsi="Times New Roman"/>
        </w:rPr>
        <w:t>II</w:t>
      </w:r>
      <w:r w:rsidR="00BC7015" w:rsidRPr="00585392">
        <w:rPr>
          <w:rFonts w:ascii="Times New Roman" w:hAnsi="Times New Roman"/>
        </w:rPr>
        <w:t>.</w:t>
      </w:r>
      <w:r w:rsidR="00D862DC">
        <w:rPr>
          <w:rFonts w:ascii="Times New Roman" w:hAnsi="Times New Roman"/>
        </w:rPr>
        <w:t xml:space="preserve"> </w:t>
      </w:r>
      <w:r w:rsidR="00BC7015" w:rsidRPr="00585392">
        <w:rPr>
          <w:rFonts w:ascii="Times New Roman" w:hAnsi="Times New Roman"/>
        </w:rPr>
        <w:t xml:space="preserve"> </w:t>
      </w:r>
      <w:r w:rsidR="00A4640C" w:rsidRPr="00585392">
        <w:rPr>
          <w:rFonts w:ascii="Times New Roman" w:hAnsi="Times New Roman"/>
        </w:rPr>
        <w:t>ACTION PLAN</w:t>
      </w:r>
      <w:r w:rsidRPr="00585392">
        <w:rPr>
          <w:rFonts w:ascii="Times New Roman" w:hAnsi="Times New Roman"/>
        </w:rPr>
        <w:t xml:space="preserve"> </w:t>
      </w:r>
      <w:r w:rsidRPr="00585392">
        <w:rPr>
          <w:rFonts w:ascii="Times New Roman" w:hAnsi="Times New Roman"/>
        </w:rPr>
        <w:tab/>
      </w:r>
      <w:r w:rsidR="00456F81">
        <w:rPr>
          <w:rFonts w:ascii="Times New Roman" w:hAnsi="Times New Roman"/>
        </w:rPr>
        <w:t>3</w:t>
      </w:r>
      <w:r w:rsidR="007E1543">
        <w:rPr>
          <w:rFonts w:ascii="Times New Roman" w:hAnsi="Times New Roman"/>
        </w:rPr>
        <w:t>9</w:t>
      </w:r>
    </w:p>
    <w:p w14:paraId="3F152E3D" w14:textId="77777777" w:rsidR="00A346CF" w:rsidRPr="00585392" w:rsidRDefault="00A346CF" w:rsidP="00124FCB">
      <w:pPr>
        <w:tabs>
          <w:tab w:val="left" w:pos="360"/>
          <w:tab w:val="left" w:pos="720"/>
          <w:tab w:val="left" w:pos="1080"/>
          <w:tab w:val="right" w:leader="dot" w:pos="8064"/>
          <w:tab w:val="left" w:pos="8640"/>
        </w:tabs>
        <w:rPr>
          <w:rFonts w:ascii="Times New Roman" w:hAnsi="Times New Roman"/>
        </w:rPr>
      </w:pPr>
    </w:p>
    <w:p w14:paraId="2F906732" w14:textId="3832EA3D" w:rsidR="00A346CF" w:rsidRPr="00585392" w:rsidRDefault="00A346CF"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t xml:space="preserve">Introduction </w:t>
      </w:r>
      <w:r w:rsidRPr="00585392">
        <w:rPr>
          <w:rFonts w:ascii="Times New Roman" w:hAnsi="Times New Roman"/>
        </w:rPr>
        <w:tab/>
      </w:r>
      <w:r w:rsidR="00456F81">
        <w:rPr>
          <w:rFonts w:ascii="Times New Roman" w:hAnsi="Times New Roman"/>
        </w:rPr>
        <w:t>3</w:t>
      </w:r>
      <w:r w:rsidR="007E1543">
        <w:rPr>
          <w:rFonts w:ascii="Times New Roman" w:hAnsi="Times New Roman"/>
        </w:rPr>
        <w:t>9</w:t>
      </w:r>
    </w:p>
    <w:p w14:paraId="38A22AAC" w14:textId="77777777" w:rsidR="00124FCB" w:rsidRPr="00585392" w:rsidRDefault="00124FCB" w:rsidP="00124FCB">
      <w:pPr>
        <w:tabs>
          <w:tab w:val="left" w:pos="360"/>
          <w:tab w:val="left" w:pos="720"/>
          <w:tab w:val="left" w:pos="1080"/>
          <w:tab w:val="right" w:leader="dot" w:pos="8064"/>
          <w:tab w:val="left" w:pos="8640"/>
        </w:tabs>
        <w:ind w:left="360"/>
        <w:rPr>
          <w:rFonts w:ascii="Times New Roman" w:hAnsi="Times New Roman"/>
        </w:rPr>
      </w:pPr>
    </w:p>
    <w:p w14:paraId="404BE446" w14:textId="7E7A7FB5" w:rsidR="00124FCB" w:rsidRPr="00585392" w:rsidRDefault="00124FCB" w:rsidP="00124FCB">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Research-based Intervention</w:t>
      </w:r>
      <w:r w:rsidRPr="00585392">
        <w:rPr>
          <w:rFonts w:ascii="Times New Roman" w:hAnsi="Times New Roman"/>
        </w:rPr>
        <w:t xml:space="preserve"> </w:t>
      </w:r>
      <w:r w:rsidRPr="00585392">
        <w:rPr>
          <w:rFonts w:ascii="Times New Roman" w:hAnsi="Times New Roman"/>
        </w:rPr>
        <w:tab/>
      </w:r>
      <w:r w:rsidR="00391C9A">
        <w:rPr>
          <w:rFonts w:ascii="Times New Roman" w:hAnsi="Times New Roman"/>
        </w:rPr>
        <w:t>3</w:t>
      </w:r>
      <w:r w:rsidR="007E1543">
        <w:rPr>
          <w:rFonts w:ascii="Times New Roman" w:hAnsi="Times New Roman"/>
        </w:rPr>
        <w:t>9</w:t>
      </w:r>
    </w:p>
    <w:p w14:paraId="3A811876"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05944834" w14:textId="686A5433"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Sociological and Theological Integration</w:t>
      </w:r>
      <w:r w:rsidRPr="00585392">
        <w:rPr>
          <w:rFonts w:ascii="Times New Roman" w:hAnsi="Times New Roman"/>
        </w:rPr>
        <w:t xml:space="preserve"> </w:t>
      </w:r>
      <w:r w:rsidRPr="00585392">
        <w:rPr>
          <w:rFonts w:ascii="Times New Roman" w:hAnsi="Times New Roman"/>
        </w:rPr>
        <w:tab/>
      </w:r>
      <w:r w:rsidR="007E1543">
        <w:rPr>
          <w:rFonts w:ascii="Times New Roman" w:hAnsi="Times New Roman"/>
        </w:rPr>
        <w:t>41</w:t>
      </w:r>
    </w:p>
    <w:p w14:paraId="24A2A47F"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0E8D590F" w14:textId="28698C2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Summary</w:t>
      </w:r>
      <w:r w:rsidRPr="00585392">
        <w:rPr>
          <w:rFonts w:ascii="Times New Roman" w:hAnsi="Times New Roman"/>
        </w:rPr>
        <w:tab/>
      </w:r>
      <w:r w:rsidR="009F6960">
        <w:rPr>
          <w:rFonts w:ascii="Times New Roman" w:hAnsi="Times New Roman"/>
        </w:rPr>
        <w:t>4</w:t>
      </w:r>
      <w:r w:rsidR="007E1543">
        <w:rPr>
          <w:rFonts w:ascii="Times New Roman" w:hAnsi="Times New Roman"/>
        </w:rPr>
        <w:t>5</w:t>
      </w:r>
    </w:p>
    <w:p w14:paraId="5F9E3B69"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42C31297" w14:textId="4F17BB95" w:rsidR="004C05CF" w:rsidRPr="00585392" w:rsidRDefault="00124FCB"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00CB6AAD" w:rsidRPr="00585392">
        <w:rPr>
          <w:rFonts w:ascii="Times New Roman" w:hAnsi="Times New Roman"/>
        </w:rPr>
        <w:t>III</w:t>
      </w:r>
      <w:r w:rsidR="00A346CF" w:rsidRPr="00585392">
        <w:rPr>
          <w:rFonts w:ascii="Times New Roman" w:hAnsi="Times New Roman"/>
        </w:rPr>
        <w:t xml:space="preserve">. </w:t>
      </w:r>
      <w:r w:rsidR="006477AD" w:rsidRPr="00585392">
        <w:rPr>
          <w:rFonts w:ascii="Times New Roman" w:hAnsi="Times New Roman"/>
        </w:rPr>
        <w:t>IMPLEMENTATION</w:t>
      </w:r>
      <w:r w:rsidR="004C05CF" w:rsidRPr="00585392">
        <w:rPr>
          <w:rFonts w:ascii="Times New Roman" w:hAnsi="Times New Roman"/>
        </w:rPr>
        <w:t xml:space="preserve"> </w:t>
      </w:r>
      <w:r w:rsidR="004C05CF" w:rsidRPr="00585392">
        <w:rPr>
          <w:rFonts w:ascii="Times New Roman" w:hAnsi="Times New Roman"/>
        </w:rPr>
        <w:tab/>
      </w:r>
      <w:r w:rsidR="001C6D74">
        <w:rPr>
          <w:rFonts w:ascii="Times New Roman" w:hAnsi="Times New Roman"/>
        </w:rPr>
        <w:t>4</w:t>
      </w:r>
      <w:r w:rsidR="007E1543">
        <w:rPr>
          <w:rFonts w:ascii="Times New Roman" w:hAnsi="Times New Roman"/>
        </w:rPr>
        <w:t>7</w:t>
      </w:r>
    </w:p>
    <w:p w14:paraId="50AD0CB6" w14:textId="77777777" w:rsidR="004C05CF" w:rsidRPr="00585392" w:rsidRDefault="004C05CF" w:rsidP="004C05CF">
      <w:pPr>
        <w:tabs>
          <w:tab w:val="left" w:pos="360"/>
          <w:tab w:val="left" w:pos="720"/>
          <w:tab w:val="left" w:pos="1080"/>
          <w:tab w:val="right" w:leader="dot" w:pos="8064"/>
          <w:tab w:val="left" w:pos="8640"/>
        </w:tabs>
        <w:ind w:left="360"/>
        <w:rPr>
          <w:rFonts w:ascii="Times New Roman" w:hAnsi="Times New Roman"/>
        </w:rPr>
      </w:pPr>
    </w:p>
    <w:p w14:paraId="19CD8480" w14:textId="56718412" w:rsidR="004C05CF" w:rsidRPr="00585392" w:rsidRDefault="004C05CF" w:rsidP="004C05CF">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Site Permission and Protection of Participants</w:t>
      </w:r>
      <w:r w:rsidRPr="00585392">
        <w:rPr>
          <w:rFonts w:ascii="Times New Roman" w:hAnsi="Times New Roman"/>
        </w:rPr>
        <w:t xml:space="preserve"> </w:t>
      </w:r>
      <w:r w:rsidRPr="00585392">
        <w:rPr>
          <w:rFonts w:ascii="Times New Roman" w:hAnsi="Times New Roman"/>
        </w:rPr>
        <w:tab/>
      </w:r>
      <w:r w:rsidR="00D865C2">
        <w:rPr>
          <w:rFonts w:ascii="Times New Roman" w:hAnsi="Times New Roman"/>
        </w:rPr>
        <w:t>4</w:t>
      </w:r>
      <w:r w:rsidR="007E1543">
        <w:rPr>
          <w:rFonts w:ascii="Times New Roman" w:hAnsi="Times New Roman"/>
        </w:rPr>
        <w:t>7</w:t>
      </w:r>
    </w:p>
    <w:p w14:paraId="7C60E8EE"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2CD4E8C6" w14:textId="6A120468"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Location and Duration</w:t>
      </w:r>
      <w:r w:rsidRPr="00585392">
        <w:rPr>
          <w:rFonts w:ascii="Times New Roman" w:hAnsi="Times New Roman"/>
        </w:rPr>
        <w:t xml:space="preserve"> </w:t>
      </w:r>
      <w:r w:rsidRPr="00585392">
        <w:rPr>
          <w:rFonts w:ascii="Times New Roman" w:hAnsi="Times New Roman"/>
        </w:rPr>
        <w:tab/>
      </w:r>
      <w:r w:rsidR="00ED3D33">
        <w:rPr>
          <w:rFonts w:ascii="Times New Roman" w:hAnsi="Times New Roman"/>
        </w:rPr>
        <w:t>4</w:t>
      </w:r>
      <w:r w:rsidR="007E1543">
        <w:rPr>
          <w:rFonts w:ascii="Times New Roman" w:hAnsi="Times New Roman"/>
        </w:rPr>
        <w:t>7</w:t>
      </w:r>
    </w:p>
    <w:p w14:paraId="7EF2C692"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42B8DCA7" w14:textId="3FC108C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Data Collection Tools</w:t>
      </w:r>
      <w:r w:rsidRPr="00585392">
        <w:rPr>
          <w:rFonts w:ascii="Times New Roman" w:hAnsi="Times New Roman"/>
        </w:rPr>
        <w:tab/>
      </w:r>
      <w:r w:rsidR="001A55B4">
        <w:rPr>
          <w:rFonts w:ascii="Times New Roman" w:hAnsi="Times New Roman"/>
        </w:rPr>
        <w:t>4</w:t>
      </w:r>
      <w:r w:rsidR="007E1543">
        <w:rPr>
          <w:rFonts w:ascii="Times New Roman" w:hAnsi="Times New Roman"/>
        </w:rPr>
        <w:t>7</w:t>
      </w:r>
    </w:p>
    <w:p w14:paraId="48F5D832"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1A73D4BA" w14:textId="569D8486"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bookmarkStart w:id="6" w:name="_Hlk128652763"/>
      <w:r w:rsidR="00A4640C" w:rsidRPr="00585392">
        <w:rPr>
          <w:rFonts w:ascii="Times New Roman" w:hAnsi="Times New Roman"/>
        </w:rPr>
        <w:t>Data Collection and Analysis Procedures</w:t>
      </w:r>
      <w:r w:rsidRPr="00585392">
        <w:rPr>
          <w:rFonts w:ascii="Times New Roman" w:hAnsi="Times New Roman"/>
        </w:rPr>
        <w:t xml:space="preserve"> </w:t>
      </w:r>
      <w:r w:rsidRPr="00585392">
        <w:rPr>
          <w:rFonts w:ascii="Times New Roman" w:hAnsi="Times New Roman"/>
        </w:rPr>
        <w:tab/>
      </w:r>
      <w:bookmarkEnd w:id="6"/>
      <w:r w:rsidR="0007421C">
        <w:rPr>
          <w:rFonts w:ascii="Times New Roman" w:hAnsi="Times New Roman"/>
        </w:rPr>
        <w:t>4</w:t>
      </w:r>
      <w:r w:rsidR="007E1543">
        <w:rPr>
          <w:rFonts w:ascii="Times New Roman" w:hAnsi="Times New Roman"/>
        </w:rPr>
        <w:t>7</w:t>
      </w:r>
    </w:p>
    <w:p w14:paraId="68B49FE3" w14:textId="77777777" w:rsidR="00BC7015" w:rsidRPr="00585392" w:rsidRDefault="00BC7015" w:rsidP="004C05CF">
      <w:pPr>
        <w:tabs>
          <w:tab w:val="left" w:pos="360"/>
          <w:tab w:val="left" w:pos="720"/>
          <w:tab w:val="left" w:pos="1080"/>
          <w:tab w:val="right" w:leader="dot" w:pos="8064"/>
          <w:tab w:val="left" w:pos="8640"/>
        </w:tabs>
        <w:rPr>
          <w:rFonts w:ascii="Times New Roman" w:hAnsi="Times New Roman"/>
        </w:rPr>
      </w:pPr>
    </w:p>
    <w:p w14:paraId="7466A9C5" w14:textId="25742CFC" w:rsidR="00BC7015" w:rsidRPr="00585392" w:rsidRDefault="00A4640C"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t xml:space="preserve">Expected Outcomes </w:t>
      </w:r>
      <w:r w:rsidRPr="00585392">
        <w:rPr>
          <w:rFonts w:ascii="Times New Roman" w:hAnsi="Times New Roman"/>
        </w:rPr>
        <w:tab/>
      </w:r>
      <w:r w:rsidR="008E7F5A">
        <w:rPr>
          <w:rFonts w:ascii="Times New Roman" w:hAnsi="Times New Roman"/>
        </w:rPr>
        <w:t>4</w:t>
      </w:r>
      <w:r w:rsidR="007E1543">
        <w:rPr>
          <w:rFonts w:ascii="Times New Roman" w:hAnsi="Times New Roman"/>
        </w:rPr>
        <w:t>9</w:t>
      </w:r>
    </w:p>
    <w:p w14:paraId="64C21031" w14:textId="77777777" w:rsidR="00A4640C" w:rsidRPr="00585392" w:rsidRDefault="00A4640C" w:rsidP="004C05CF">
      <w:pPr>
        <w:tabs>
          <w:tab w:val="left" w:pos="360"/>
          <w:tab w:val="left" w:pos="720"/>
          <w:tab w:val="left" w:pos="1080"/>
          <w:tab w:val="right" w:leader="dot" w:pos="8064"/>
          <w:tab w:val="left" w:pos="8640"/>
        </w:tabs>
        <w:rPr>
          <w:rFonts w:ascii="Times New Roman" w:hAnsi="Times New Roman"/>
        </w:rPr>
      </w:pPr>
    </w:p>
    <w:p w14:paraId="7D8D42AF" w14:textId="7E405680" w:rsidR="00A4640C" w:rsidRPr="00585392" w:rsidRDefault="00A4640C"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t xml:space="preserve">Summary </w:t>
      </w:r>
      <w:r w:rsidRPr="00585392">
        <w:rPr>
          <w:rFonts w:ascii="Times New Roman" w:hAnsi="Times New Roman"/>
        </w:rPr>
        <w:tab/>
      </w:r>
      <w:r w:rsidR="008E7F5A">
        <w:rPr>
          <w:rFonts w:ascii="Times New Roman" w:hAnsi="Times New Roman"/>
        </w:rPr>
        <w:t>4</w:t>
      </w:r>
      <w:r w:rsidR="007E1543">
        <w:rPr>
          <w:rFonts w:ascii="Times New Roman" w:hAnsi="Times New Roman"/>
        </w:rPr>
        <w:t>9</w:t>
      </w:r>
    </w:p>
    <w:p w14:paraId="218BD065"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0BC686D7" w14:textId="20296EAB"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00CB6AAD" w:rsidRPr="00585392">
        <w:rPr>
          <w:rFonts w:ascii="Times New Roman" w:hAnsi="Times New Roman"/>
        </w:rPr>
        <w:t>I</w:t>
      </w:r>
      <w:r w:rsidRPr="00585392">
        <w:rPr>
          <w:rFonts w:ascii="Times New Roman" w:hAnsi="Times New Roman"/>
        </w:rPr>
        <w:t>V</w:t>
      </w:r>
      <w:r w:rsidR="0055212D" w:rsidRPr="00585392">
        <w:rPr>
          <w:rFonts w:ascii="Times New Roman" w:hAnsi="Times New Roman"/>
        </w:rPr>
        <w:t>.</w:t>
      </w:r>
      <w:r w:rsidRPr="00585392">
        <w:rPr>
          <w:rFonts w:ascii="Times New Roman" w:hAnsi="Times New Roman"/>
        </w:rPr>
        <w:t xml:space="preserve">  </w:t>
      </w:r>
      <w:r w:rsidR="00A4640C" w:rsidRPr="00585392">
        <w:rPr>
          <w:rFonts w:ascii="Times New Roman" w:hAnsi="Times New Roman"/>
        </w:rPr>
        <w:t>REFLECTION</w:t>
      </w:r>
      <w:r w:rsidR="00F54334" w:rsidRPr="00585392">
        <w:rPr>
          <w:rFonts w:ascii="Times New Roman" w:hAnsi="Times New Roman"/>
        </w:rPr>
        <w:t xml:space="preserve"> </w:t>
      </w:r>
      <w:r w:rsidRPr="00585392">
        <w:rPr>
          <w:rFonts w:ascii="Times New Roman" w:hAnsi="Times New Roman"/>
        </w:rPr>
        <w:tab/>
      </w:r>
      <w:r w:rsidR="007E1543">
        <w:rPr>
          <w:rFonts w:ascii="Times New Roman" w:hAnsi="Times New Roman"/>
        </w:rPr>
        <w:t>50</w:t>
      </w:r>
    </w:p>
    <w:p w14:paraId="5A2F98E8" w14:textId="77777777" w:rsidR="004C05CF" w:rsidRPr="00585392" w:rsidRDefault="004C05CF" w:rsidP="004C05CF">
      <w:pPr>
        <w:tabs>
          <w:tab w:val="left" w:pos="360"/>
          <w:tab w:val="left" w:pos="720"/>
          <w:tab w:val="left" w:pos="1080"/>
          <w:tab w:val="right" w:leader="dot" w:pos="8064"/>
          <w:tab w:val="left" w:pos="8640"/>
        </w:tabs>
        <w:ind w:left="360"/>
        <w:rPr>
          <w:rFonts w:ascii="Times New Roman" w:hAnsi="Times New Roman"/>
        </w:rPr>
      </w:pPr>
    </w:p>
    <w:p w14:paraId="6F09DBF6" w14:textId="2EFBAD23" w:rsidR="004C05CF" w:rsidRPr="00585392" w:rsidRDefault="004C05CF" w:rsidP="004C05CF">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Results and Evaluation</w:t>
      </w:r>
      <w:r w:rsidRPr="00585392">
        <w:rPr>
          <w:rFonts w:ascii="Times New Roman" w:hAnsi="Times New Roman"/>
        </w:rPr>
        <w:t xml:space="preserve"> </w:t>
      </w:r>
      <w:r w:rsidRPr="00585392">
        <w:rPr>
          <w:rFonts w:ascii="Times New Roman" w:hAnsi="Times New Roman"/>
        </w:rPr>
        <w:tab/>
      </w:r>
      <w:r w:rsidR="007E1543">
        <w:rPr>
          <w:rFonts w:ascii="Times New Roman" w:hAnsi="Times New Roman"/>
        </w:rPr>
        <w:t>50</w:t>
      </w:r>
    </w:p>
    <w:p w14:paraId="68486AD8"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3D37D1B0" w14:textId="65FA61DC"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Personal and Professional Reflection</w:t>
      </w:r>
      <w:r w:rsidRPr="00585392">
        <w:rPr>
          <w:rFonts w:ascii="Times New Roman" w:hAnsi="Times New Roman"/>
        </w:rPr>
        <w:tab/>
      </w:r>
      <w:r w:rsidR="00866780">
        <w:rPr>
          <w:rFonts w:ascii="Times New Roman" w:hAnsi="Times New Roman"/>
        </w:rPr>
        <w:t>6</w:t>
      </w:r>
      <w:r w:rsidR="007E1543">
        <w:rPr>
          <w:rFonts w:ascii="Times New Roman" w:hAnsi="Times New Roman"/>
        </w:rPr>
        <w:t>1</w:t>
      </w:r>
    </w:p>
    <w:p w14:paraId="21741206"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7CE435C9" w14:textId="13F68A45"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A4640C" w:rsidRPr="00585392">
        <w:rPr>
          <w:rFonts w:ascii="Times New Roman" w:hAnsi="Times New Roman"/>
        </w:rPr>
        <w:t>Implications for Leadership</w:t>
      </w:r>
      <w:r w:rsidRPr="00585392">
        <w:rPr>
          <w:rFonts w:ascii="Times New Roman" w:hAnsi="Times New Roman"/>
        </w:rPr>
        <w:t xml:space="preserve"> </w:t>
      </w:r>
      <w:r w:rsidRPr="00585392">
        <w:rPr>
          <w:rFonts w:ascii="Times New Roman" w:hAnsi="Times New Roman"/>
        </w:rPr>
        <w:tab/>
      </w:r>
      <w:r w:rsidR="00AA1A8D">
        <w:rPr>
          <w:rFonts w:ascii="Times New Roman" w:hAnsi="Times New Roman"/>
        </w:rPr>
        <w:t>6</w:t>
      </w:r>
      <w:r w:rsidR="007E1543">
        <w:rPr>
          <w:rFonts w:ascii="Times New Roman" w:hAnsi="Times New Roman"/>
        </w:rPr>
        <w:t>3</w:t>
      </w:r>
    </w:p>
    <w:p w14:paraId="59F05668" w14:textId="77777777" w:rsidR="004773F2" w:rsidRPr="00585392" w:rsidRDefault="004773F2" w:rsidP="004C05CF">
      <w:pPr>
        <w:tabs>
          <w:tab w:val="left" w:pos="360"/>
          <w:tab w:val="left" w:pos="720"/>
          <w:tab w:val="left" w:pos="1080"/>
          <w:tab w:val="right" w:leader="dot" w:pos="8064"/>
          <w:tab w:val="left" w:pos="8640"/>
        </w:tabs>
        <w:rPr>
          <w:rFonts w:ascii="Times New Roman" w:hAnsi="Times New Roman"/>
        </w:rPr>
      </w:pPr>
    </w:p>
    <w:p w14:paraId="742FAD51" w14:textId="0761C04A" w:rsidR="004773F2" w:rsidRPr="00585392" w:rsidRDefault="004773F2"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t>Implications</w:t>
      </w:r>
      <w:r w:rsidR="00A4640C" w:rsidRPr="00585392">
        <w:rPr>
          <w:rFonts w:ascii="Times New Roman" w:hAnsi="Times New Roman"/>
        </w:rPr>
        <w:t xml:space="preserve"> for Social Change</w:t>
      </w:r>
      <w:r w:rsidRPr="00585392">
        <w:rPr>
          <w:rFonts w:ascii="Times New Roman" w:hAnsi="Times New Roman"/>
        </w:rPr>
        <w:t xml:space="preserve"> </w:t>
      </w:r>
      <w:r w:rsidRPr="00585392">
        <w:rPr>
          <w:rFonts w:ascii="Times New Roman" w:hAnsi="Times New Roman"/>
        </w:rPr>
        <w:tab/>
      </w:r>
      <w:r w:rsidR="00F13950">
        <w:rPr>
          <w:rFonts w:ascii="Times New Roman" w:hAnsi="Times New Roman"/>
        </w:rPr>
        <w:t>6</w:t>
      </w:r>
      <w:r w:rsidR="007E1543">
        <w:rPr>
          <w:rFonts w:ascii="Times New Roman" w:hAnsi="Times New Roman"/>
        </w:rPr>
        <w:t>5</w:t>
      </w:r>
    </w:p>
    <w:p w14:paraId="6418FEF3"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2DF99A4D" w14:textId="3054C771"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ED448E" w:rsidRPr="00585392">
        <w:rPr>
          <w:rFonts w:ascii="Times New Roman" w:hAnsi="Times New Roman"/>
        </w:rPr>
        <w:t>Recommendations</w:t>
      </w:r>
      <w:r w:rsidR="00A4640C" w:rsidRPr="00585392">
        <w:rPr>
          <w:rFonts w:ascii="Times New Roman" w:hAnsi="Times New Roman"/>
        </w:rPr>
        <w:t xml:space="preserve"> for </w:t>
      </w:r>
      <w:r w:rsidR="00FE28E3" w:rsidRPr="00585392">
        <w:rPr>
          <w:rFonts w:ascii="Times New Roman" w:hAnsi="Times New Roman"/>
        </w:rPr>
        <w:t>Future Research</w:t>
      </w:r>
      <w:r w:rsidRPr="00585392">
        <w:rPr>
          <w:rFonts w:ascii="Times New Roman" w:hAnsi="Times New Roman"/>
        </w:rPr>
        <w:t xml:space="preserve"> </w:t>
      </w:r>
      <w:r w:rsidRPr="00585392">
        <w:rPr>
          <w:rFonts w:ascii="Times New Roman" w:hAnsi="Times New Roman"/>
        </w:rPr>
        <w:tab/>
      </w:r>
      <w:r w:rsidR="00FE7AEC">
        <w:rPr>
          <w:rFonts w:ascii="Times New Roman" w:hAnsi="Times New Roman"/>
        </w:rPr>
        <w:t>6</w:t>
      </w:r>
      <w:r w:rsidR="007E1543">
        <w:rPr>
          <w:rFonts w:ascii="Times New Roman" w:hAnsi="Times New Roman"/>
        </w:rPr>
        <w:t>6</w:t>
      </w:r>
    </w:p>
    <w:p w14:paraId="5BA156A2" w14:textId="77777777"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p>
    <w:p w14:paraId="57857CD0" w14:textId="60C4BF2D" w:rsidR="004C05CF" w:rsidRPr="00585392" w:rsidRDefault="004C05CF" w:rsidP="004C05CF">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FE28E3" w:rsidRPr="00585392">
        <w:rPr>
          <w:rFonts w:ascii="Times New Roman" w:hAnsi="Times New Roman"/>
        </w:rPr>
        <w:t>Summary</w:t>
      </w:r>
      <w:r w:rsidR="00A4640C" w:rsidRPr="00585392">
        <w:rPr>
          <w:rFonts w:ascii="Times New Roman" w:hAnsi="Times New Roman"/>
        </w:rPr>
        <w:t xml:space="preserve"> and Conclusion</w:t>
      </w:r>
      <w:r w:rsidRPr="00585392">
        <w:rPr>
          <w:rFonts w:ascii="Times New Roman" w:hAnsi="Times New Roman"/>
        </w:rPr>
        <w:tab/>
      </w:r>
      <w:r w:rsidR="00B406B7">
        <w:rPr>
          <w:rFonts w:ascii="Times New Roman" w:hAnsi="Times New Roman"/>
        </w:rPr>
        <w:t>6</w:t>
      </w:r>
      <w:r w:rsidR="007E1543">
        <w:rPr>
          <w:rFonts w:ascii="Times New Roman" w:hAnsi="Times New Roman"/>
        </w:rPr>
        <w:t>7</w:t>
      </w:r>
    </w:p>
    <w:p w14:paraId="371209FC"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4A15DAE5" w14:textId="77777777" w:rsidR="00124FCB" w:rsidRPr="00585392" w:rsidRDefault="00124FCB" w:rsidP="00C656AA">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i/>
        </w:rPr>
        <w:tab/>
      </w:r>
      <w:r w:rsidR="0055212D" w:rsidRPr="00585392">
        <w:rPr>
          <w:rFonts w:ascii="Times New Roman" w:hAnsi="Times New Roman"/>
        </w:rPr>
        <w:t>Appendices</w:t>
      </w:r>
      <w:r w:rsidRPr="00585392">
        <w:rPr>
          <w:rFonts w:ascii="Times New Roman" w:hAnsi="Times New Roman"/>
        </w:rPr>
        <w:t xml:space="preserve"> </w:t>
      </w:r>
    </w:p>
    <w:p w14:paraId="437B4E92" w14:textId="77777777" w:rsidR="00124FCB" w:rsidRPr="00585392" w:rsidRDefault="00124FCB" w:rsidP="00124FCB">
      <w:pPr>
        <w:tabs>
          <w:tab w:val="left" w:pos="360"/>
          <w:tab w:val="left" w:pos="720"/>
          <w:tab w:val="left" w:pos="1080"/>
          <w:tab w:val="right" w:leader="dot" w:pos="8064"/>
          <w:tab w:val="left" w:pos="8640"/>
        </w:tabs>
        <w:rPr>
          <w:rFonts w:ascii="Times New Roman" w:hAnsi="Times New Roman"/>
        </w:rPr>
      </w:pPr>
    </w:p>
    <w:p w14:paraId="1953D5A0" w14:textId="161CB3AA" w:rsidR="00124FCB" w:rsidRPr="00585392" w:rsidRDefault="00124FCB" w:rsidP="00444C33">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t>A</w:t>
      </w:r>
      <w:r w:rsidR="00022972" w:rsidRPr="00585392">
        <w:rPr>
          <w:rFonts w:ascii="Times New Roman" w:hAnsi="Times New Roman"/>
        </w:rPr>
        <w:t>.</w:t>
      </w:r>
      <w:r w:rsidRPr="00585392">
        <w:rPr>
          <w:rFonts w:ascii="Times New Roman" w:hAnsi="Times New Roman"/>
        </w:rPr>
        <w:tab/>
      </w:r>
      <w:r w:rsidRPr="00585392">
        <w:rPr>
          <w:rFonts w:ascii="Times New Roman" w:hAnsi="Times New Roman"/>
        </w:rPr>
        <w:tab/>
      </w:r>
      <w:r w:rsidR="00B411A2" w:rsidRPr="00585392">
        <w:rPr>
          <w:rFonts w:ascii="Times New Roman" w:hAnsi="Times New Roman"/>
        </w:rPr>
        <w:tab/>
      </w:r>
      <w:r w:rsidR="00C47C78">
        <w:rPr>
          <w:rFonts w:ascii="Times New Roman" w:hAnsi="Times New Roman"/>
        </w:rPr>
        <w:t>6</w:t>
      </w:r>
      <w:r w:rsidR="007E1543">
        <w:rPr>
          <w:rFonts w:ascii="Times New Roman" w:hAnsi="Times New Roman"/>
        </w:rPr>
        <w:t>8</w:t>
      </w:r>
      <w:r w:rsidR="00B411A2" w:rsidRPr="00585392">
        <w:rPr>
          <w:rFonts w:ascii="Times New Roman" w:hAnsi="Times New Roman"/>
        </w:rPr>
        <w:t xml:space="preserve"> </w:t>
      </w:r>
    </w:p>
    <w:p w14:paraId="40371C03" w14:textId="77777777" w:rsidR="00124FCB" w:rsidRPr="00585392" w:rsidRDefault="00124FCB" w:rsidP="00444C33">
      <w:pPr>
        <w:tabs>
          <w:tab w:val="left" w:pos="360"/>
          <w:tab w:val="left" w:pos="720"/>
          <w:tab w:val="left" w:pos="1080"/>
          <w:tab w:val="right" w:leader="dot" w:pos="8064"/>
          <w:tab w:val="left" w:pos="8640"/>
        </w:tabs>
        <w:rPr>
          <w:rFonts w:ascii="Times New Roman" w:hAnsi="Times New Roman"/>
        </w:rPr>
      </w:pPr>
    </w:p>
    <w:p w14:paraId="68F8C037" w14:textId="3DEFA0D9" w:rsidR="0077078E" w:rsidRPr="00585392" w:rsidRDefault="00124FCB" w:rsidP="00444C33">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t>B</w:t>
      </w:r>
      <w:r w:rsidR="00022972" w:rsidRPr="00585392">
        <w:rPr>
          <w:rFonts w:ascii="Times New Roman" w:hAnsi="Times New Roman"/>
        </w:rPr>
        <w:t>.</w:t>
      </w: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78415A">
        <w:rPr>
          <w:rFonts w:ascii="Times New Roman" w:hAnsi="Times New Roman"/>
        </w:rPr>
        <w:t>6</w:t>
      </w:r>
      <w:r w:rsidR="007E1543">
        <w:rPr>
          <w:rFonts w:ascii="Times New Roman" w:hAnsi="Times New Roman"/>
        </w:rPr>
        <w:t>9</w:t>
      </w:r>
    </w:p>
    <w:p w14:paraId="29F2E8E8" w14:textId="77777777" w:rsidR="00F842E9" w:rsidRPr="00585392" w:rsidRDefault="00F842E9" w:rsidP="00444C33">
      <w:pPr>
        <w:tabs>
          <w:tab w:val="left" w:pos="360"/>
          <w:tab w:val="left" w:pos="720"/>
          <w:tab w:val="left" w:pos="1080"/>
          <w:tab w:val="right" w:leader="dot" w:pos="8064"/>
          <w:tab w:val="left" w:pos="8640"/>
        </w:tabs>
        <w:rPr>
          <w:rFonts w:ascii="Times New Roman" w:hAnsi="Times New Roman"/>
        </w:rPr>
      </w:pPr>
    </w:p>
    <w:p w14:paraId="653A59D3" w14:textId="1E173DF9" w:rsidR="00124FCB" w:rsidRPr="00585392" w:rsidRDefault="0077078E" w:rsidP="00444C33">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sidR="00F842E9" w:rsidRPr="00585392">
        <w:rPr>
          <w:rFonts w:ascii="Times New Roman" w:hAnsi="Times New Roman"/>
        </w:rPr>
        <w:t>C</w:t>
      </w:r>
      <w:r w:rsidR="00022972" w:rsidRPr="00585392">
        <w:rPr>
          <w:rFonts w:ascii="Times New Roman" w:hAnsi="Times New Roman"/>
        </w:rPr>
        <w:t>.</w:t>
      </w: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816DC9">
        <w:rPr>
          <w:rFonts w:ascii="Times New Roman" w:hAnsi="Times New Roman"/>
        </w:rPr>
        <w:t>7</w:t>
      </w:r>
      <w:r w:rsidR="007E1543">
        <w:rPr>
          <w:rFonts w:ascii="Times New Roman" w:hAnsi="Times New Roman"/>
        </w:rPr>
        <w:t>1</w:t>
      </w:r>
    </w:p>
    <w:p w14:paraId="0A94F0F0" w14:textId="77777777" w:rsidR="0055212D" w:rsidRPr="00585392" w:rsidRDefault="0055212D" w:rsidP="00444C33">
      <w:pPr>
        <w:tabs>
          <w:tab w:val="left" w:pos="360"/>
          <w:tab w:val="left" w:pos="720"/>
          <w:tab w:val="left" w:pos="1080"/>
          <w:tab w:val="right" w:leader="dot" w:pos="8064"/>
          <w:tab w:val="left" w:pos="8640"/>
        </w:tabs>
        <w:rPr>
          <w:rFonts w:ascii="Times New Roman" w:hAnsi="Times New Roman"/>
        </w:rPr>
      </w:pPr>
    </w:p>
    <w:p w14:paraId="25E7ED6A" w14:textId="36770314" w:rsidR="00711828" w:rsidRPr="00585392" w:rsidRDefault="00540A58" w:rsidP="00711828">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t>D.</w:t>
      </w: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0B74A5">
        <w:rPr>
          <w:rFonts w:ascii="Times New Roman" w:hAnsi="Times New Roman"/>
        </w:rPr>
        <w:t>7</w:t>
      </w:r>
      <w:r w:rsidR="007E1543">
        <w:rPr>
          <w:rFonts w:ascii="Times New Roman" w:hAnsi="Times New Roman"/>
        </w:rPr>
        <w:t>4</w:t>
      </w:r>
      <w:r w:rsidR="00711828" w:rsidRPr="00585392">
        <w:rPr>
          <w:rFonts w:ascii="Times New Roman" w:hAnsi="Times New Roman"/>
        </w:rPr>
        <w:t xml:space="preserve"> </w:t>
      </w:r>
    </w:p>
    <w:p w14:paraId="4D8BAF48" w14:textId="77777777" w:rsidR="00711828" w:rsidRPr="00585392" w:rsidRDefault="00711828" w:rsidP="00711828">
      <w:pPr>
        <w:tabs>
          <w:tab w:val="left" w:pos="360"/>
          <w:tab w:val="left" w:pos="720"/>
          <w:tab w:val="left" w:pos="1080"/>
          <w:tab w:val="right" w:leader="dot" w:pos="8064"/>
          <w:tab w:val="left" w:pos="8640"/>
        </w:tabs>
        <w:rPr>
          <w:rFonts w:ascii="Times New Roman" w:hAnsi="Times New Roman"/>
        </w:rPr>
      </w:pPr>
    </w:p>
    <w:p w14:paraId="02D04AB5" w14:textId="28F2FEFF" w:rsidR="00711828" w:rsidRPr="00585392" w:rsidRDefault="00711828" w:rsidP="00711828">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Pr>
          <w:rFonts w:ascii="Times New Roman" w:hAnsi="Times New Roman"/>
        </w:rPr>
        <w:t>E</w:t>
      </w:r>
      <w:r w:rsidRPr="00585392">
        <w:rPr>
          <w:rFonts w:ascii="Times New Roman" w:hAnsi="Times New Roman"/>
        </w:rPr>
        <w:t>.</w:t>
      </w: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8B6D91">
        <w:rPr>
          <w:rFonts w:ascii="Times New Roman" w:hAnsi="Times New Roman"/>
        </w:rPr>
        <w:t>7</w:t>
      </w:r>
      <w:r w:rsidR="007E1543">
        <w:rPr>
          <w:rFonts w:ascii="Times New Roman" w:hAnsi="Times New Roman"/>
        </w:rPr>
        <w:t>6</w:t>
      </w:r>
    </w:p>
    <w:p w14:paraId="0BCEA44D" w14:textId="77777777" w:rsidR="00711828" w:rsidRPr="00585392" w:rsidRDefault="00711828" w:rsidP="00711828">
      <w:pPr>
        <w:tabs>
          <w:tab w:val="left" w:pos="360"/>
          <w:tab w:val="left" w:pos="720"/>
          <w:tab w:val="left" w:pos="1080"/>
          <w:tab w:val="right" w:leader="dot" w:pos="8064"/>
          <w:tab w:val="left" w:pos="8640"/>
        </w:tabs>
        <w:rPr>
          <w:rFonts w:ascii="Times New Roman" w:hAnsi="Times New Roman"/>
        </w:rPr>
      </w:pPr>
    </w:p>
    <w:p w14:paraId="1181C757" w14:textId="399E5786" w:rsidR="00711828" w:rsidRPr="00585392" w:rsidRDefault="00711828" w:rsidP="00711828">
      <w:pPr>
        <w:tabs>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ab/>
      </w:r>
      <w:r>
        <w:rPr>
          <w:rFonts w:ascii="Times New Roman" w:hAnsi="Times New Roman"/>
        </w:rPr>
        <w:t>F</w:t>
      </w:r>
      <w:r w:rsidRPr="00585392">
        <w:rPr>
          <w:rFonts w:ascii="Times New Roman" w:hAnsi="Times New Roman"/>
        </w:rPr>
        <w:t>.</w:t>
      </w:r>
      <w:r w:rsidRPr="00585392">
        <w:rPr>
          <w:rFonts w:ascii="Times New Roman" w:hAnsi="Times New Roman"/>
        </w:rPr>
        <w:tab/>
      </w:r>
      <w:r w:rsidRPr="00585392">
        <w:rPr>
          <w:rFonts w:ascii="Times New Roman" w:hAnsi="Times New Roman"/>
        </w:rPr>
        <w:tab/>
      </w:r>
      <w:r w:rsidRPr="00585392">
        <w:rPr>
          <w:rFonts w:ascii="Times New Roman" w:hAnsi="Times New Roman"/>
        </w:rPr>
        <w:tab/>
      </w:r>
      <w:r w:rsidR="00566699">
        <w:rPr>
          <w:rFonts w:ascii="Times New Roman" w:hAnsi="Times New Roman"/>
        </w:rPr>
        <w:t>7</w:t>
      </w:r>
      <w:r w:rsidR="007E1543">
        <w:rPr>
          <w:rFonts w:ascii="Times New Roman" w:hAnsi="Times New Roman"/>
        </w:rPr>
        <w:t>7</w:t>
      </w:r>
    </w:p>
    <w:p w14:paraId="077B9117" w14:textId="77777777" w:rsidR="00444C33" w:rsidRPr="00585392" w:rsidRDefault="00444C33" w:rsidP="00444C33">
      <w:pPr>
        <w:tabs>
          <w:tab w:val="left" w:pos="360"/>
          <w:tab w:val="left" w:pos="720"/>
          <w:tab w:val="left" w:pos="1080"/>
          <w:tab w:val="right" w:leader="dot" w:pos="8064"/>
          <w:tab w:val="left" w:pos="8640"/>
        </w:tabs>
        <w:rPr>
          <w:rFonts w:ascii="Times New Roman" w:hAnsi="Times New Roman"/>
        </w:rPr>
      </w:pPr>
    </w:p>
    <w:p w14:paraId="2A79DEF9" w14:textId="63F8DC02" w:rsidR="00196E51" w:rsidRPr="00585392" w:rsidRDefault="00196E51" w:rsidP="00124FCB">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 xml:space="preserve">RAW DATA </w:t>
      </w:r>
      <w:r w:rsidRPr="00585392">
        <w:rPr>
          <w:rFonts w:ascii="Times New Roman" w:hAnsi="Times New Roman"/>
        </w:rPr>
        <w:tab/>
      </w:r>
      <w:r w:rsidR="000034AF">
        <w:rPr>
          <w:rFonts w:ascii="Times New Roman" w:hAnsi="Times New Roman"/>
        </w:rPr>
        <w:t>7</w:t>
      </w:r>
      <w:r w:rsidR="007E1543">
        <w:rPr>
          <w:rFonts w:ascii="Times New Roman" w:hAnsi="Times New Roman"/>
        </w:rPr>
        <w:t>8</w:t>
      </w:r>
    </w:p>
    <w:p w14:paraId="206BB21A" w14:textId="77777777" w:rsidR="00196E51" w:rsidRPr="00585392" w:rsidRDefault="00196E51" w:rsidP="00124FCB">
      <w:pPr>
        <w:pStyle w:val="Footer"/>
        <w:tabs>
          <w:tab w:val="clear" w:pos="4320"/>
          <w:tab w:val="left" w:pos="360"/>
          <w:tab w:val="left" w:pos="720"/>
          <w:tab w:val="left" w:pos="1080"/>
          <w:tab w:val="right" w:leader="dot" w:pos="8064"/>
          <w:tab w:val="left" w:pos="8640"/>
        </w:tabs>
        <w:rPr>
          <w:rFonts w:ascii="Times New Roman" w:hAnsi="Times New Roman"/>
        </w:rPr>
      </w:pPr>
    </w:p>
    <w:p w14:paraId="74D04811" w14:textId="30746BCA" w:rsidR="00FE28E3" w:rsidRPr="00585392" w:rsidRDefault="00FE28E3" w:rsidP="00FE28E3">
      <w:pPr>
        <w:pStyle w:val="Footer"/>
        <w:tabs>
          <w:tab w:val="clear" w:pos="4320"/>
          <w:tab w:val="left" w:pos="360"/>
          <w:tab w:val="left" w:pos="720"/>
          <w:tab w:val="left" w:pos="1080"/>
          <w:tab w:val="right" w:leader="dot" w:pos="8064"/>
          <w:tab w:val="left" w:pos="8640"/>
        </w:tabs>
        <w:rPr>
          <w:rFonts w:ascii="Times New Roman" w:hAnsi="Times New Roman"/>
        </w:rPr>
      </w:pPr>
      <w:r w:rsidRPr="00585392">
        <w:rPr>
          <w:rFonts w:ascii="Times New Roman" w:hAnsi="Times New Roman"/>
        </w:rPr>
        <w:t>VITA…….....</w:t>
      </w:r>
      <w:r w:rsidRPr="00585392">
        <w:rPr>
          <w:rFonts w:ascii="Times New Roman" w:hAnsi="Times New Roman"/>
        </w:rPr>
        <w:tab/>
      </w:r>
      <w:r w:rsidR="00CE3A6C">
        <w:rPr>
          <w:rFonts w:ascii="Times New Roman" w:hAnsi="Times New Roman"/>
        </w:rPr>
        <w:t>1</w:t>
      </w:r>
      <w:r w:rsidR="007E1543">
        <w:rPr>
          <w:rFonts w:ascii="Times New Roman" w:hAnsi="Times New Roman"/>
        </w:rPr>
        <w:t>19</w:t>
      </w:r>
    </w:p>
    <w:p w14:paraId="7569A16B" w14:textId="77777777" w:rsidR="00FE28E3" w:rsidRPr="00585392" w:rsidRDefault="00FE28E3" w:rsidP="00FE28E3">
      <w:pPr>
        <w:pStyle w:val="Footer"/>
        <w:tabs>
          <w:tab w:val="clear" w:pos="4320"/>
          <w:tab w:val="left" w:pos="360"/>
          <w:tab w:val="left" w:pos="720"/>
          <w:tab w:val="left" w:pos="1080"/>
          <w:tab w:val="right" w:leader="dot" w:pos="8064"/>
          <w:tab w:val="left" w:pos="8640"/>
        </w:tabs>
        <w:rPr>
          <w:rFonts w:ascii="Times New Roman" w:hAnsi="Times New Roman"/>
        </w:rPr>
      </w:pPr>
    </w:p>
    <w:p w14:paraId="629BF0F9" w14:textId="77777777" w:rsidR="000E3770" w:rsidRPr="000E3770" w:rsidRDefault="00DC7BBF" w:rsidP="000E3770">
      <w:pPr>
        <w:pStyle w:val="Heading4"/>
        <w:jc w:val="center"/>
        <w:rPr>
          <w:bCs w:val="0"/>
          <w:sz w:val="24"/>
          <w:szCs w:val="24"/>
        </w:rPr>
      </w:pPr>
      <w:r w:rsidRPr="00585392">
        <w:br w:type="page"/>
      </w:r>
      <w:bookmarkEnd w:id="0"/>
      <w:r w:rsidR="00A4640C" w:rsidRPr="00585392">
        <w:t xml:space="preserve"> </w:t>
      </w:r>
      <w:r w:rsidR="000E3770" w:rsidRPr="000E3770">
        <w:rPr>
          <w:bCs w:val="0"/>
          <w:sz w:val="24"/>
          <w:szCs w:val="24"/>
        </w:rPr>
        <w:t>LIST OF FIGURES</w:t>
      </w:r>
    </w:p>
    <w:p w14:paraId="13787AF8" w14:textId="77777777" w:rsidR="000E3770" w:rsidRPr="00324BB7" w:rsidRDefault="000E3770" w:rsidP="000E3770"/>
    <w:p w14:paraId="10122EE6" w14:textId="30D54401"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1:  Respondents by Age</w:t>
      </w:r>
      <w:r w:rsidRPr="00585392">
        <w:rPr>
          <w:rFonts w:ascii="Times New Roman" w:hAnsi="Times New Roman"/>
        </w:rPr>
        <w:t xml:space="preserve"> </w:t>
      </w:r>
      <w:r>
        <w:rPr>
          <w:rFonts w:ascii="Times New Roman" w:hAnsi="Times New Roman"/>
        </w:rPr>
        <w:t>Range</w:t>
      </w:r>
      <w:r w:rsidRPr="00585392">
        <w:rPr>
          <w:rFonts w:ascii="Times New Roman" w:hAnsi="Times New Roman"/>
        </w:rPr>
        <w:tab/>
      </w:r>
      <w:r w:rsidR="00571D2C">
        <w:rPr>
          <w:rFonts w:ascii="Times New Roman" w:hAnsi="Times New Roman"/>
        </w:rPr>
        <w:t>5</w:t>
      </w:r>
      <w:r w:rsidR="007E1543">
        <w:rPr>
          <w:rFonts w:ascii="Times New Roman" w:hAnsi="Times New Roman"/>
        </w:rPr>
        <w:t>1</w:t>
      </w:r>
    </w:p>
    <w:p w14:paraId="249DE6E0" w14:textId="3945E214"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2:  Education Status</w:t>
      </w:r>
      <w:r w:rsidRPr="00585392">
        <w:rPr>
          <w:rFonts w:ascii="Times New Roman" w:hAnsi="Times New Roman"/>
        </w:rPr>
        <w:t xml:space="preserve"> </w:t>
      </w:r>
      <w:r w:rsidRPr="00585392">
        <w:rPr>
          <w:rFonts w:ascii="Times New Roman" w:hAnsi="Times New Roman"/>
        </w:rPr>
        <w:tab/>
      </w:r>
      <w:r w:rsidR="00571D2C">
        <w:rPr>
          <w:rFonts w:ascii="Times New Roman" w:hAnsi="Times New Roman"/>
        </w:rPr>
        <w:t>5</w:t>
      </w:r>
      <w:r w:rsidR="007E1543">
        <w:rPr>
          <w:rFonts w:ascii="Times New Roman" w:hAnsi="Times New Roman"/>
        </w:rPr>
        <w:t>1</w:t>
      </w:r>
    </w:p>
    <w:p w14:paraId="58AEF77D" w14:textId="757C7E9A"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3:  Leadership Status</w:t>
      </w:r>
      <w:r w:rsidRPr="00585392">
        <w:rPr>
          <w:rFonts w:ascii="Times New Roman" w:hAnsi="Times New Roman"/>
        </w:rPr>
        <w:tab/>
      </w:r>
      <w:r w:rsidR="00571D2C">
        <w:rPr>
          <w:rFonts w:ascii="Times New Roman" w:hAnsi="Times New Roman"/>
        </w:rPr>
        <w:t>5</w:t>
      </w:r>
      <w:r w:rsidR="007E1543">
        <w:rPr>
          <w:rFonts w:ascii="Times New Roman" w:hAnsi="Times New Roman"/>
        </w:rPr>
        <w:t>2</w:t>
      </w:r>
    </w:p>
    <w:p w14:paraId="4B5967A0" w14:textId="7A1ECA3E"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4:  Conference Affiliation</w:t>
      </w:r>
      <w:r w:rsidRPr="00585392">
        <w:rPr>
          <w:rFonts w:ascii="Times New Roman" w:hAnsi="Times New Roman"/>
        </w:rPr>
        <w:t xml:space="preserve"> </w:t>
      </w:r>
      <w:r w:rsidRPr="00585392">
        <w:rPr>
          <w:rFonts w:ascii="Times New Roman" w:hAnsi="Times New Roman"/>
        </w:rPr>
        <w:tab/>
      </w:r>
      <w:r w:rsidR="00571D2C">
        <w:rPr>
          <w:rFonts w:ascii="Times New Roman" w:hAnsi="Times New Roman"/>
        </w:rPr>
        <w:t>5</w:t>
      </w:r>
      <w:r w:rsidR="007E1543">
        <w:rPr>
          <w:rFonts w:ascii="Times New Roman" w:hAnsi="Times New Roman"/>
        </w:rPr>
        <w:t>2</w:t>
      </w:r>
      <w:r w:rsidRPr="007101FB">
        <w:rPr>
          <w:rFonts w:ascii="Times New Roman" w:hAnsi="Times New Roman"/>
        </w:rPr>
        <w:t xml:space="preserve"> </w:t>
      </w:r>
    </w:p>
    <w:p w14:paraId="3FE95093" w14:textId="10DA77F2"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5:  MCEWIP Adequate Resources</w:t>
      </w:r>
      <w:r w:rsidRPr="00585392">
        <w:rPr>
          <w:rFonts w:ascii="Times New Roman" w:hAnsi="Times New Roman"/>
        </w:rPr>
        <w:tab/>
      </w:r>
      <w:r w:rsidR="00571D2C">
        <w:rPr>
          <w:rFonts w:ascii="Times New Roman" w:hAnsi="Times New Roman"/>
        </w:rPr>
        <w:t>5</w:t>
      </w:r>
      <w:r w:rsidR="007E1543">
        <w:rPr>
          <w:rFonts w:ascii="Times New Roman" w:hAnsi="Times New Roman"/>
        </w:rPr>
        <w:t>3</w:t>
      </w:r>
    </w:p>
    <w:p w14:paraId="74C4DD02" w14:textId="0D2EAC4F"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6:  Appreciation and Value</w:t>
      </w:r>
      <w:r w:rsidRPr="00585392">
        <w:rPr>
          <w:rFonts w:ascii="Times New Roman" w:hAnsi="Times New Roman"/>
        </w:rPr>
        <w:t xml:space="preserve"> </w:t>
      </w:r>
      <w:r w:rsidRPr="00585392">
        <w:rPr>
          <w:rFonts w:ascii="Times New Roman" w:hAnsi="Times New Roman"/>
        </w:rPr>
        <w:tab/>
      </w:r>
      <w:r w:rsidR="00571D2C">
        <w:rPr>
          <w:rFonts w:ascii="Times New Roman" w:hAnsi="Times New Roman"/>
        </w:rPr>
        <w:t>5</w:t>
      </w:r>
      <w:r w:rsidR="007E1543">
        <w:rPr>
          <w:rFonts w:ascii="Times New Roman" w:hAnsi="Times New Roman"/>
        </w:rPr>
        <w:t>4</w:t>
      </w:r>
      <w:r w:rsidRPr="007101FB">
        <w:rPr>
          <w:rFonts w:ascii="Times New Roman" w:hAnsi="Times New Roman"/>
        </w:rPr>
        <w:t xml:space="preserve"> </w:t>
      </w:r>
    </w:p>
    <w:p w14:paraId="3F5F8C1D" w14:textId="394327B8"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7:  Ministerial Staff, Personal Growth and Development</w:t>
      </w:r>
      <w:r w:rsidRPr="00585392">
        <w:rPr>
          <w:rFonts w:ascii="Times New Roman" w:hAnsi="Times New Roman"/>
        </w:rPr>
        <w:tab/>
      </w:r>
      <w:r w:rsidR="00571D2C">
        <w:rPr>
          <w:rFonts w:ascii="Times New Roman" w:hAnsi="Times New Roman"/>
        </w:rPr>
        <w:t>5</w:t>
      </w:r>
      <w:r w:rsidR="007E1543">
        <w:rPr>
          <w:rFonts w:ascii="Times New Roman" w:hAnsi="Times New Roman"/>
        </w:rPr>
        <w:t>5</w:t>
      </w:r>
    </w:p>
    <w:p w14:paraId="4F8F0E13" w14:textId="1BA50346"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8:  Ministerial Staff: Direction and Insecurity</w:t>
      </w:r>
      <w:r w:rsidRPr="00585392">
        <w:rPr>
          <w:rFonts w:ascii="Times New Roman" w:hAnsi="Times New Roman"/>
        </w:rPr>
        <w:tab/>
      </w:r>
      <w:r w:rsidR="00571D2C">
        <w:rPr>
          <w:rFonts w:ascii="Times New Roman" w:hAnsi="Times New Roman"/>
        </w:rPr>
        <w:t>5</w:t>
      </w:r>
      <w:r w:rsidR="007E1543">
        <w:rPr>
          <w:rFonts w:ascii="Times New Roman" w:hAnsi="Times New Roman"/>
        </w:rPr>
        <w:t>6</w:t>
      </w:r>
      <w:r w:rsidRPr="007101FB">
        <w:rPr>
          <w:rFonts w:ascii="Times New Roman" w:hAnsi="Times New Roman"/>
        </w:rPr>
        <w:t xml:space="preserve"> </w:t>
      </w:r>
    </w:p>
    <w:p w14:paraId="3E1BCB11" w14:textId="2B7C1EAF" w:rsidR="000E3770" w:rsidRDefault="000E3770" w:rsidP="000E3770">
      <w:pPr>
        <w:tabs>
          <w:tab w:val="left" w:pos="360"/>
          <w:tab w:val="left" w:pos="720"/>
          <w:tab w:val="left" w:pos="1080"/>
          <w:tab w:val="right" w:leader="dot" w:pos="8064"/>
          <w:tab w:val="left" w:pos="8640"/>
        </w:tabs>
        <w:spacing w:line="480" w:lineRule="auto"/>
        <w:rPr>
          <w:rFonts w:ascii="Times New Roman" w:hAnsi="Times New Roman"/>
        </w:rPr>
      </w:pPr>
      <w:r>
        <w:rPr>
          <w:rFonts w:ascii="Times New Roman" w:hAnsi="Times New Roman"/>
        </w:rPr>
        <w:t>Figure 9:  Ministerial Staff: Congregation Receives Needed Care</w:t>
      </w:r>
      <w:r w:rsidRPr="00585392">
        <w:rPr>
          <w:rFonts w:ascii="Times New Roman" w:hAnsi="Times New Roman"/>
        </w:rPr>
        <w:tab/>
      </w:r>
      <w:r w:rsidR="00571D2C">
        <w:rPr>
          <w:rFonts w:ascii="Times New Roman" w:hAnsi="Times New Roman"/>
        </w:rPr>
        <w:t>5</w:t>
      </w:r>
      <w:r w:rsidR="007E1543">
        <w:rPr>
          <w:rFonts w:ascii="Times New Roman" w:hAnsi="Times New Roman"/>
        </w:rPr>
        <w:t>7</w:t>
      </w:r>
    </w:p>
    <w:p w14:paraId="70627FC7" w14:textId="41A99936" w:rsidR="00A4640C" w:rsidRPr="00585392" w:rsidRDefault="000E3770" w:rsidP="000E3770">
      <w:pPr>
        <w:tabs>
          <w:tab w:val="left" w:pos="360"/>
          <w:tab w:val="left" w:pos="720"/>
          <w:tab w:val="left" w:pos="1080"/>
          <w:tab w:val="right" w:leader="dot" w:pos="8064"/>
          <w:tab w:val="left" w:pos="8640"/>
        </w:tabs>
        <w:rPr>
          <w:rFonts w:ascii="Times New Roman" w:hAnsi="Times New Roman"/>
        </w:rPr>
      </w:pPr>
      <w:r>
        <w:rPr>
          <w:rFonts w:ascii="Times New Roman" w:hAnsi="Times New Roman"/>
        </w:rPr>
        <w:t>Figure 10:  I Engage in Social Action Reform</w:t>
      </w:r>
      <w:r w:rsidRPr="00585392">
        <w:rPr>
          <w:rFonts w:ascii="Times New Roman" w:hAnsi="Times New Roman"/>
        </w:rPr>
        <w:t xml:space="preserve"> </w:t>
      </w:r>
      <w:r w:rsidRPr="00585392">
        <w:rPr>
          <w:rFonts w:ascii="Times New Roman" w:hAnsi="Times New Roman"/>
        </w:rPr>
        <w:tab/>
      </w:r>
      <w:r w:rsidR="00571D2C">
        <w:rPr>
          <w:rFonts w:ascii="Times New Roman" w:hAnsi="Times New Roman"/>
        </w:rPr>
        <w:t>5</w:t>
      </w:r>
      <w:r w:rsidR="009E2730">
        <w:rPr>
          <w:rFonts w:ascii="Times New Roman" w:hAnsi="Times New Roman"/>
        </w:rPr>
        <w:t>7</w:t>
      </w:r>
    </w:p>
    <w:p w14:paraId="52CC08FB" w14:textId="32FCF9D3" w:rsidR="00A57BC8" w:rsidRPr="00585392" w:rsidRDefault="00A57BC8" w:rsidP="00A346CF">
      <w:pPr>
        <w:tabs>
          <w:tab w:val="left" w:pos="720"/>
          <w:tab w:val="left" w:pos="1440"/>
          <w:tab w:val="left" w:pos="2160"/>
          <w:tab w:val="left" w:pos="2880"/>
          <w:tab w:val="left" w:pos="3600"/>
          <w:tab w:val="left" w:pos="4320"/>
        </w:tabs>
        <w:spacing w:line="480" w:lineRule="auto"/>
        <w:rPr>
          <w:rFonts w:ascii="Times New Roman" w:hAnsi="Times New Roman"/>
        </w:rPr>
      </w:pPr>
    </w:p>
    <w:p w14:paraId="1C2D30C1" w14:textId="77777777" w:rsidR="0067171D" w:rsidRDefault="0067171D" w:rsidP="00AA777C">
      <w:pPr>
        <w:tabs>
          <w:tab w:val="left" w:pos="720"/>
          <w:tab w:val="left" w:pos="1440"/>
          <w:tab w:val="left" w:pos="2160"/>
          <w:tab w:val="left" w:pos="2880"/>
          <w:tab w:val="left" w:pos="3600"/>
          <w:tab w:val="left" w:pos="4320"/>
        </w:tabs>
        <w:spacing w:line="480" w:lineRule="auto"/>
        <w:rPr>
          <w:rFonts w:ascii="Times New Roman" w:hAnsi="Times New Roman"/>
        </w:rPr>
      </w:pPr>
    </w:p>
    <w:p w14:paraId="31EA1932" w14:textId="441138A0" w:rsidR="005D1F55" w:rsidRPr="000E3770" w:rsidRDefault="00733FE1" w:rsidP="000E3770">
      <w:pPr>
        <w:pStyle w:val="APALevel0"/>
        <w:jc w:val="left"/>
      </w:pPr>
      <w:r w:rsidRPr="00585392">
        <w:br w:type="page"/>
      </w:r>
    </w:p>
    <w:p w14:paraId="2BDE0FB3" w14:textId="0BB82181" w:rsidR="004012B7" w:rsidRPr="00057CB9" w:rsidRDefault="005D1F55" w:rsidP="005D1F55">
      <w:pPr>
        <w:tabs>
          <w:tab w:val="left" w:pos="3567"/>
          <w:tab w:val="center" w:pos="4320"/>
        </w:tabs>
        <w:spacing w:line="480" w:lineRule="auto"/>
        <w:rPr>
          <w:rFonts w:ascii="Times New Roman" w:hAnsi="Times New Roman"/>
          <w:b/>
          <w:color w:val="000000" w:themeColor="text1"/>
        </w:rPr>
      </w:pPr>
      <w:r>
        <w:rPr>
          <w:rFonts w:ascii="Times New Roman" w:hAnsi="Times New Roman"/>
          <w:b/>
          <w:color w:val="000000" w:themeColor="text1"/>
        </w:rPr>
        <w:tab/>
      </w:r>
      <w:r w:rsidR="004012B7" w:rsidRPr="00057CB9">
        <w:rPr>
          <w:rFonts w:ascii="Times New Roman" w:hAnsi="Times New Roman"/>
          <w:b/>
          <w:color w:val="000000" w:themeColor="text1"/>
        </w:rPr>
        <w:t>SECTION I</w:t>
      </w:r>
    </w:p>
    <w:p w14:paraId="14F1580A" w14:textId="72F08D41" w:rsidR="00AA777C" w:rsidRPr="00057CB9" w:rsidRDefault="004012B7" w:rsidP="00AA777C">
      <w:pPr>
        <w:spacing w:line="480" w:lineRule="auto"/>
        <w:jc w:val="center"/>
        <w:rPr>
          <w:rFonts w:ascii="Times New Roman" w:hAnsi="Times New Roman"/>
          <w:b/>
          <w:color w:val="000000" w:themeColor="text1"/>
        </w:rPr>
      </w:pPr>
      <w:bookmarkStart w:id="7" w:name="_Hlk95081593"/>
      <w:r w:rsidRPr="00057CB9">
        <w:rPr>
          <w:rFonts w:ascii="Times New Roman" w:hAnsi="Times New Roman"/>
          <w:b/>
          <w:color w:val="000000" w:themeColor="text1"/>
        </w:rPr>
        <w:t>PROBLEM IDENTIFICATION</w:t>
      </w:r>
    </w:p>
    <w:p w14:paraId="7344E131" w14:textId="77777777" w:rsidR="00D573E0" w:rsidRDefault="00A80DB4" w:rsidP="00D573E0">
      <w:pPr>
        <w:spacing w:line="480" w:lineRule="auto"/>
        <w:ind w:firstLine="720"/>
        <w:rPr>
          <w:rFonts w:ascii="Times New Roman" w:hAnsi="Times New Roman"/>
          <w:bCs/>
          <w:color w:val="000000" w:themeColor="text1"/>
        </w:rPr>
      </w:pPr>
      <w:r>
        <w:rPr>
          <w:rFonts w:ascii="Times New Roman" w:hAnsi="Times New Roman"/>
          <w:bCs/>
          <w:color w:val="000000" w:themeColor="text1"/>
        </w:rPr>
        <w:t>Leadership</w:t>
      </w:r>
      <w:r w:rsidR="00AA777C" w:rsidRPr="00057CB9">
        <w:rPr>
          <w:rFonts w:ascii="Times New Roman" w:hAnsi="Times New Roman"/>
          <w:bCs/>
          <w:color w:val="000000" w:themeColor="text1"/>
        </w:rPr>
        <w:t xml:space="preserve"> is essential in incorporating values and inspiring followers and colleagues to advance professionally and personally.  Bolden et al. (2023) asserted that “Leadership is one of the most sought-after yet elusive qualities in contemporary organizations and society” (p. 1).</w:t>
      </w:r>
      <w:r w:rsidR="002B331B" w:rsidRPr="00057CB9">
        <w:rPr>
          <w:rFonts w:ascii="Times New Roman" w:hAnsi="Times New Roman"/>
          <w:bCs/>
          <w:color w:val="000000" w:themeColor="text1"/>
        </w:rPr>
        <w:t xml:space="preserve"> </w:t>
      </w:r>
      <w:r w:rsidR="00AA777C" w:rsidRPr="00057CB9">
        <w:rPr>
          <w:rFonts w:ascii="Times New Roman" w:hAnsi="Times New Roman"/>
          <w:bCs/>
          <w:color w:val="000000" w:themeColor="text1"/>
        </w:rPr>
        <w:t xml:space="preserve"> Daft (2022) </w:t>
      </w:r>
      <w:r>
        <w:rPr>
          <w:rFonts w:ascii="Times New Roman" w:hAnsi="Times New Roman"/>
          <w:bCs/>
          <w:color w:val="000000" w:themeColor="text1"/>
        </w:rPr>
        <w:t>stated</w:t>
      </w:r>
      <w:r w:rsidR="00AA777C" w:rsidRPr="00057CB9">
        <w:rPr>
          <w:rFonts w:ascii="Times New Roman" w:hAnsi="Times New Roman"/>
          <w:bCs/>
          <w:color w:val="000000" w:themeColor="text1"/>
        </w:rPr>
        <w:t xml:space="preserve"> that “Leadership is an influence relationship among leaders and followers who intend real changes and outcomes that reflect their shared purposes” (p. 7).  Leadership is about trusting the leader’s vision, competence, and character.</w:t>
      </w:r>
      <w:r w:rsidR="00D862DC" w:rsidRPr="00057CB9">
        <w:rPr>
          <w:rFonts w:ascii="Times New Roman" w:hAnsi="Times New Roman"/>
          <w:bCs/>
          <w:color w:val="000000" w:themeColor="text1"/>
        </w:rPr>
        <w:t xml:space="preserve"> </w:t>
      </w:r>
      <w:r w:rsidR="00AA777C" w:rsidRPr="00057CB9">
        <w:rPr>
          <w:rFonts w:ascii="Times New Roman" w:hAnsi="Times New Roman"/>
          <w:bCs/>
          <w:color w:val="000000" w:themeColor="text1"/>
        </w:rPr>
        <w:t xml:space="preserve"> Effective leadership ensures positive progress (Daft, 2022; Sexton et al., 2018).  </w:t>
      </w:r>
      <w:bookmarkStart w:id="8" w:name="_Hlk95081669"/>
      <w:bookmarkEnd w:id="7"/>
      <w:r w:rsidR="00AA777C" w:rsidRPr="00057CB9">
        <w:rPr>
          <w:rFonts w:ascii="Times New Roman" w:hAnsi="Times New Roman"/>
          <w:bCs/>
          <w:color w:val="000000" w:themeColor="text1"/>
        </w:rPr>
        <w:t>World-renowned leaders have well-developed communication skills and can inspire others to follow their leadership (</w:t>
      </w:r>
      <w:proofErr w:type="spellStart"/>
      <w:r w:rsidR="00AA777C" w:rsidRPr="00057CB9">
        <w:rPr>
          <w:rFonts w:ascii="Times New Roman" w:hAnsi="Times New Roman"/>
          <w:bCs/>
          <w:color w:val="000000" w:themeColor="text1"/>
        </w:rPr>
        <w:t>Keow</w:t>
      </w:r>
      <w:proofErr w:type="spellEnd"/>
      <w:r w:rsidR="00AA777C" w:rsidRPr="00057CB9">
        <w:rPr>
          <w:rFonts w:ascii="Times New Roman" w:hAnsi="Times New Roman"/>
          <w:bCs/>
          <w:color w:val="000000" w:themeColor="text1"/>
        </w:rPr>
        <w:t xml:space="preserve"> </w:t>
      </w:r>
      <w:proofErr w:type="spellStart"/>
      <w:r w:rsidR="00AA777C" w:rsidRPr="00057CB9">
        <w:rPr>
          <w:rFonts w:ascii="Times New Roman" w:hAnsi="Times New Roman"/>
          <w:bCs/>
          <w:color w:val="000000" w:themeColor="text1"/>
        </w:rPr>
        <w:t>Ngang</w:t>
      </w:r>
      <w:proofErr w:type="spellEnd"/>
      <w:r w:rsidR="00AA777C" w:rsidRPr="00057CB9">
        <w:rPr>
          <w:rFonts w:ascii="Times New Roman" w:hAnsi="Times New Roman"/>
          <w:bCs/>
          <w:color w:val="000000" w:themeColor="text1"/>
        </w:rPr>
        <w:t xml:space="preserve">, 2021). </w:t>
      </w:r>
      <w:bookmarkEnd w:id="8"/>
      <w:r w:rsidR="00AA777C" w:rsidRPr="00057CB9">
        <w:rPr>
          <w:rFonts w:ascii="Times New Roman" w:hAnsi="Times New Roman"/>
          <w:bCs/>
          <w:color w:val="000000" w:themeColor="text1"/>
        </w:rPr>
        <w:t xml:space="preserve"> Leadership skills can be developed and continuously improved by anyone.  Enhanced skills strengthen leadership quality (Kouzes &amp; Posner, 2023; Liu et al., 2021).</w:t>
      </w:r>
      <w:bookmarkStart w:id="9" w:name="_Hlk92451398"/>
    </w:p>
    <w:p w14:paraId="2DE7CBF6" w14:textId="31C87BDF" w:rsidR="00AA777C" w:rsidRPr="00D573E0" w:rsidRDefault="00AA777C" w:rsidP="00D573E0">
      <w:pPr>
        <w:spacing w:line="480" w:lineRule="auto"/>
        <w:ind w:firstLine="720"/>
        <w:rPr>
          <w:rFonts w:ascii="Times New Roman" w:hAnsi="Times New Roman"/>
          <w:b/>
          <w:color w:val="000000" w:themeColor="text1"/>
        </w:rPr>
      </w:pPr>
      <w:r w:rsidRPr="00D573E0">
        <w:rPr>
          <w:rFonts w:ascii="Times New Roman" w:hAnsi="Times New Roman"/>
          <w:bCs/>
        </w:rPr>
        <w:t xml:space="preserve">Leadership in the church is essential as leaders have a critical role in shaping their followers’ values, beliefs, and practices. </w:t>
      </w:r>
      <w:bookmarkStart w:id="10" w:name="_Hlk95082684"/>
      <w:bookmarkEnd w:id="9"/>
      <w:r w:rsidRPr="00D573E0">
        <w:rPr>
          <w:rFonts w:ascii="Times New Roman" w:hAnsi="Times New Roman"/>
          <w:bCs/>
        </w:rPr>
        <w:t xml:space="preserve"> Church leaders form the backbone of the leadership structure in the church (Dodson, 2018; Du Plessis &amp; Nkambule, 2020). </w:t>
      </w:r>
      <w:bookmarkEnd w:id="10"/>
      <w:r w:rsidRPr="00D573E0">
        <w:rPr>
          <w:rFonts w:ascii="Times New Roman" w:hAnsi="Times New Roman"/>
          <w:bCs/>
        </w:rPr>
        <w:t xml:space="preserve"> The congregation looks to its leaders for spiritual guidance and interventions (Branson &amp; Martinez, 2023; Day et al., 2021).  Influential church leaders can spur a solid belief in their followers, enhancing the unity and growth of the church (Du Plessis &amp; Nkambule, 2020; Ugwu, 2021).  </w:t>
      </w:r>
      <w:r w:rsidRPr="00D573E0">
        <w:rPr>
          <w:rFonts w:ascii="Times New Roman" w:hAnsi="Times New Roman"/>
        </w:rPr>
        <w:t>Th</w:t>
      </w:r>
      <w:r w:rsidR="00655233" w:rsidRPr="00D573E0">
        <w:rPr>
          <w:rFonts w:ascii="Times New Roman" w:hAnsi="Times New Roman"/>
        </w:rPr>
        <w:t>is</w:t>
      </w:r>
      <w:r w:rsidRPr="00D573E0">
        <w:rPr>
          <w:rFonts w:ascii="Times New Roman" w:hAnsi="Times New Roman"/>
        </w:rPr>
        <w:t xml:space="preserve"> research will define and describe leadership styles, qualities, and the impact</w:t>
      </w:r>
      <w:r w:rsidR="00F21DE1" w:rsidRPr="00D573E0">
        <w:rPr>
          <w:rFonts w:ascii="Times New Roman" w:hAnsi="Times New Roman"/>
        </w:rPr>
        <w:t xml:space="preserve"> of such</w:t>
      </w:r>
      <w:r w:rsidRPr="00D573E0">
        <w:rPr>
          <w:rFonts w:ascii="Times New Roman" w:hAnsi="Times New Roman"/>
        </w:rPr>
        <w:t xml:space="preserve"> </w:t>
      </w:r>
      <w:proofErr w:type="gramStart"/>
      <w:r w:rsidRPr="00D573E0">
        <w:rPr>
          <w:rFonts w:ascii="Times New Roman" w:hAnsi="Times New Roman"/>
        </w:rPr>
        <w:t>on church</w:t>
      </w:r>
      <w:proofErr w:type="gramEnd"/>
      <w:r w:rsidRPr="00D573E0">
        <w:rPr>
          <w:rFonts w:ascii="Times New Roman" w:hAnsi="Times New Roman"/>
        </w:rPr>
        <w:t xml:space="preserve"> growth.</w:t>
      </w:r>
    </w:p>
    <w:p w14:paraId="30885670" w14:textId="4959760A" w:rsidR="00AA777C" w:rsidRPr="00057CB9" w:rsidRDefault="00AA777C" w:rsidP="00AA777C">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This research </w:t>
      </w:r>
      <w:r w:rsidR="005C2FEA">
        <w:rPr>
          <w:rFonts w:ascii="Times New Roman" w:hAnsi="Times New Roman"/>
          <w:color w:val="000000" w:themeColor="text1"/>
        </w:rPr>
        <w:t>analyzes</w:t>
      </w:r>
      <w:r w:rsidRPr="00057CB9">
        <w:rPr>
          <w:rFonts w:ascii="Times New Roman" w:hAnsi="Times New Roman"/>
          <w:color w:val="000000" w:themeColor="text1"/>
        </w:rPr>
        <w:t xml:space="preserve"> the report</w:t>
      </w:r>
      <w:r w:rsidR="00F21DE1">
        <w:rPr>
          <w:rFonts w:ascii="Times New Roman" w:hAnsi="Times New Roman"/>
          <w:color w:val="000000" w:themeColor="text1"/>
        </w:rPr>
        <w:t>ed</w:t>
      </w:r>
      <w:r w:rsidRPr="00057CB9">
        <w:rPr>
          <w:rFonts w:ascii="Times New Roman" w:hAnsi="Times New Roman"/>
          <w:color w:val="000000" w:themeColor="text1"/>
        </w:rPr>
        <w:t xml:space="preserve"> outcomes of the role of church leaders in advancing church growth in the Moravian Church Eastern West Indies Province (MCEWIP).</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89010F" w:rsidRPr="00057CB9">
        <w:rPr>
          <w:rFonts w:ascii="Times New Roman" w:hAnsi="Times New Roman"/>
          <w:color w:val="000000" w:themeColor="text1"/>
        </w:rPr>
        <w:t>Section</w:t>
      </w:r>
      <w:r w:rsidRPr="00057CB9">
        <w:rPr>
          <w:rFonts w:ascii="Times New Roman" w:hAnsi="Times New Roman"/>
          <w:color w:val="000000" w:themeColor="text1"/>
        </w:rPr>
        <w:t xml:space="preserve"> </w:t>
      </w:r>
      <w:r w:rsidR="0089010F" w:rsidRPr="00057CB9">
        <w:rPr>
          <w:rFonts w:ascii="Times New Roman" w:hAnsi="Times New Roman"/>
          <w:color w:val="000000" w:themeColor="text1"/>
        </w:rPr>
        <w:t>O</w:t>
      </w:r>
      <w:r w:rsidRPr="00057CB9">
        <w:rPr>
          <w:rFonts w:ascii="Times New Roman" w:hAnsi="Times New Roman"/>
          <w:color w:val="000000" w:themeColor="text1"/>
        </w:rPr>
        <w:t xml:space="preserve">ne introduces the problem </w:t>
      </w:r>
      <w:r w:rsidR="00ED439A" w:rsidRPr="00057CB9">
        <w:rPr>
          <w:rFonts w:ascii="Times New Roman" w:hAnsi="Times New Roman"/>
          <w:color w:val="000000" w:themeColor="text1"/>
        </w:rPr>
        <w:t>and purpose statements</w:t>
      </w:r>
      <w:r w:rsidRPr="00057CB9">
        <w:rPr>
          <w:rFonts w:ascii="Times New Roman" w:hAnsi="Times New Roman"/>
          <w:color w:val="000000" w:themeColor="text1"/>
        </w:rPr>
        <w:t xml:space="preserve">, the </w:t>
      </w:r>
      <w:r w:rsidR="006761F3" w:rsidRPr="00057CB9">
        <w:rPr>
          <w:rFonts w:ascii="Times New Roman" w:hAnsi="Times New Roman"/>
          <w:color w:val="000000" w:themeColor="text1"/>
        </w:rPr>
        <w:t>research significance</w:t>
      </w:r>
      <w:r w:rsidRPr="00057CB9">
        <w:rPr>
          <w:rFonts w:ascii="Times New Roman" w:hAnsi="Times New Roman"/>
          <w:color w:val="000000" w:themeColor="text1"/>
        </w:rPr>
        <w:t xml:space="preserve">, </w:t>
      </w:r>
      <w:r w:rsidR="0022018A" w:rsidRPr="00057CB9">
        <w:rPr>
          <w:rFonts w:ascii="Times New Roman" w:hAnsi="Times New Roman"/>
          <w:color w:val="000000" w:themeColor="text1"/>
        </w:rPr>
        <w:t>background</w:t>
      </w:r>
      <w:r w:rsidR="00AA7475" w:rsidRPr="00057CB9">
        <w:rPr>
          <w:rFonts w:ascii="Times New Roman" w:hAnsi="Times New Roman"/>
          <w:color w:val="000000" w:themeColor="text1"/>
        </w:rPr>
        <w:t>,</w:t>
      </w:r>
      <w:r w:rsidR="0022018A" w:rsidRPr="00057CB9">
        <w:rPr>
          <w:rFonts w:ascii="Times New Roman" w:hAnsi="Times New Roman"/>
          <w:color w:val="000000" w:themeColor="text1"/>
        </w:rPr>
        <w:t xml:space="preserve"> best practices identified in </w:t>
      </w:r>
      <w:r w:rsidR="00390800" w:rsidRPr="00057CB9">
        <w:rPr>
          <w:rFonts w:ascii="Times New Roman" w:hAnsi="Times New Roman"/>
          <w:color w:val="000000" w:themeColor="text1"/>
        </w:rPr>
        <w:t xml:space="preserve">the </w:t>
      </w:r>
      <w:r w:rsidR="0022018A" w:rsidRPr="00057CB9">
        <w:rPr>
          <w:rFonts w:ascii="Times New Roman" w:hAnsi="Times New Roman"/>
          <w:color w:val="000000" w:themeColor="text1"/>
        </w:rPr>
        <w:t xml:space="preserve">literature, </w:t>
      </w:r>
      <w:r w:rsidR="00390800" w:rsidRPr="00057CB9">
        <w:rPr>
          <w:rFonts w:ascii="Times New Roman" w:hAnsi="Times New Roman"/>
          <w:color w:val="000000" w:themeColor="text1"/>
        </w:rPr>
        <w:t xml:space="preserve">the </w:t>
      </w:r>
      <w:r w:rsidRPr="00057CB9">
        <w:rPr>
          <w:rFonts w:ascii="Times New Roman" w:hAnsi="Times New Roman"/>
          <w:color w:val="000000" w:themeColor="text1"/>
        </w:rPr>
        <w:t xml:space="preserve">research question, </w:t>
      </w:r>
      <w:r w:rsidR="00390A22" w:rsidRPr="00057CB9">
        <w:rPr>
          <w:rFonts w:ascii="Times New Roman" w:hAnsi="Times New Roman"/>
          <w:color w:val="000000" w:themeColor="text1"/>
        </w:rPr>
        <w:t xml:space="preserve">and </w:t>
      </w:r>
      <w:r w:rsidR="00FE138A" w:rsidRPr="00057CB9">
        <w:rPr>
          <w:rFonts w:ascii="Times New Roman" w:hAnsi="Times New Roman"/>
          <w:color w:val="000000" w:themeColor="text1"/>
        </w:rPr>
        <w:t>professional relevance</w:t>
      </w:r>
      <w:r w:rsidR="00390A22" w:rsidRPr="00057CB9">
        <w:rPr>
          <w:rFonts w:ascii="Times New Roman" w:hAnsi="Times New Roman"/>
          <w:color w:val="000000" w:themeColor="text1"/>
        </w:rPr>
        <w:t xml:space="preserve"> </w:t>
      </w:r>
      <w:r w:rsidRPr="00057CB9">
        <w:rPr>
          <w:rFonts w:ascii="Times New Roman" w:hAnsi="Times New Roman"/>
          <w:color w:val="000000" w:themeColor="text1"/>
        </w:rPr>
        <w:t xml:space="preserve">regarding the study performed.  </w:t>
      </w:r>
    </w:p>
    <w:p w14:paraId="7968D7C2" w14:textId="77777777" w:rsidR="00AA777C" w:rsidRPr="00057CB9" w:rsidRDefault="00AA777C" w:rsidP="00AA777C">
      <w:pPr>
        <w:pStyle w:val="StyleAPALevel1"/>
        <w:rPr>
          <w:color w:val="000000" w:themeColor="text1"/>
        </w:rPr>
      </w:pPr>
      <w:bookmarkStart w:id="11" w:name="_Toc38121983"/>
      <w:bookmarkStart w:id="12" w:name="_Hlk39057168"/>
      <w:r w:rsidRPr="00057CB9">
        <w:rPr>
          <w:color w:val="000000" w:themeColor="text1"/>
        </w:rPr>
        <w:t>Problem Statement</w:t>
      </w:r>
      <w:bookmarkEnd w:id="11"/>
    </w:p>
    <w:p w14:paraId="462A1BD9" w14:textId="3ED09D63" w:rsidR="00AA777C" w:rsidRPr="00057CB9" w:rsidRDefault="00AA777C" w:rsidP="00AA777C">
      <w:pPr>
        <w:pStyle w:val="Standard"/>
        <w:spacing w:line="480" w:lineRule="auto"/>
        <w:ind w:firstLine="720"/>
        <w:rPr>
          <w:rFonts w:ascii="Times New Roman" w:eastAsia="Times New Roman" w:hAnsi="Times New Roman" w:cs="Times New Roman"/>
          <w:color w:val="000000" w:themeColor="text1"/>
        </w:rPr>
      </w:pPr>
      <w:r w:rsidRPr="00057CB9">
        <w:rPr>
          <w:rFonts w:ascii="Times New Roman" w:eastAsia="Times New Roman" w:hAnsi="Times New Roman" w:cs="Times New Roman"/>
          <w:color w:val="000000" w:themeColor="text1"/>
        </w:rPr>
        <w:t xml:space="preserve">Whether or not a church </w:t>
      </w:r>
      <w:proofErr w:type="gramStart"/>
      <w:r w:rsidR="00D32C50" w:rsidRPr="00057CB9">
        <w:rPr>
          <w:rFonts w:ascii="Times New Roman" w:eastAsia="Times New Roman" w:hAnsi="Times New Roman" w:cs="Times New Roman"/>
          <w:color w:val="000000" w:themeColor="text1"/>
        </w:rPr>
        <w:t>grows</w:t>
      </w:r>
      <w:proofErr w:type="gramEnd"/>
      <w:r w:rsidRPr="00057CB9">
        <w:rPr>
          <w:rFonts w:ascii="Times New Roman" w:eastAsia="Times New Roman" w:hAnsi="Times New Roman" w:cs="Times New Roman"/>
          <w:color w:val="000000" w:themeColor="text1"/>
        </w:rPr>
        <w:t xml:space="preserve"> or declines depends on the church’s leadership.  There is insufficient knowledge about what church leaders need to do to evoke the substantial expansion of the church and its congregations.  Church growth may depend on the church’s historical, sociological, societal, economic, and spiritual status</w:t>
      </w:r>
      <w:r w:rsidR="001F4A22">
        <w:rPr>
          <w:rFonts w:ascii="Times New Roman" w:eastAsia="Times New Roman" w:hAnsi="Times New Roman" w:cs="Times New Roman"/>
          <w:color w:val="000000" w:themeColor="text1"/>
        </w:rPr>
        <w:t>, leadership, and</w:t>
      </w:r>
      <w:r w:rsidRPr="00057CB9">
        <w:rPr>
          <w:rFonts w:ascii="Times New Roman" w:eastAsia="Times New Roman" w:hAnsi="Times New Roman" w:cs="Times New Roman"/>
          <w:color w:val="000000" w:themeColor="text1"/>
        </w:rPr>
        <w:t xml:space="preserve"> practices.  Further, different practices and principles</w:t>
      </w:r>
      <w:r w:rsidR="00AE333E">
        <w:rPr>
          <w:rFonts w:ascii="Times New Roman" w:eastAsia="Times New Roman" w:hAnsi="Times New Roman" w:cs="Times New Roman"/>
          <w:color w:val="000000" w:themeColor="text1"/>
        </w:rPr>
        <w:t xml:space="preserve"> found in various churches</w:t>
      </w:r>
      <w:r w:rsidRPr="00057CB9">
        <w:rPr>
          <w:rFonts w:ascii="Times New Roman" w:eastAsia="Times New Roman" w:hAnsi="Times New Roman" w:cs="Times New Roman"/>
          <w:color w:val="000000" w:themeColor="text1"/>
        </w:rPr>
        <w:t xml:space="preserve"> can aid their growth (Schulz et al., 2019).  To achieve church growth, church leaders must transcend overarching differences.</w:t>
      </w:r>
    </w:p>
    <w:p w14:paraId="0B47BC35" w14:textId="4996338E" w:rsidR="00FD06E1" w:rsidRPr="00057CB9" w:rsidRDefault="00FD06E1" w:rsidP="00FD06E1">
      <w:pPr>
        <w:pStyle w:val="StyleAPALevel1"/>
        <w:rPr>
          <w:color w:val="000000" w:themeColor="text1"/>
        </w:rPr>
      </w:pPr>
      <w:bookmarkStart w:id="13" w:name="_Toc38121986"/>
      <w:r w:rsidRPr="00057CB9">
        <w:rPr>
          <w:color w:val="000000" w:themeColor="text1"/>
        </w:rPr>
        <w:t>P</w:t>
      </w:r>
      <w:r w:rsidR="007464DE" w:rsidRPr="00057CB9">
        <w:rPr>
          <w:color w:val="000000" w:themeColor="text1"/>
        </w:rPr>
        <w:t xml:space="preserve">urpose </w:t>
      </w:r>
      <w:r w:rsidRPr="00057CB9">
        <w:rPr>
          <w:color w:val="000000" w:themeColor="text1"/>
        </w:rPr>
        <w:t>Statement</w:t>
      </w:r>
      <w:bookmarkEnd w:id="13"/>
    </w:p>
    <w:p w14:paraId="234AB984" w14:textId="284F9D64" w:rsidR="007B4E70" w:rsidRPr="00057CB9" w:rsidRDefault="006E6279" w:rsidP="00FA1D9C">
      <w:pPr>
        <w:pStyle w:val="Standard"/>
        <w:spacing w:line="480" w:lineRule="auto"/>
        <w:ind w:firstLine="720"/>
        <w:rPr>
          <w:rFonts w:ascii="Times New Roman" w:hAnsi="Times New Roman" w:cs="Times New Roman"/>
          <w:bCs/>
          <w:color w:val="000000" w:themeColor="text1"/>
        </w:rPr>
      </w:pPr>
      <w:bookmarkStart w:id="14" w:name="_heading=h.z337ya"/>
      <w:bookmarkEnd w:id="14"/>
      <w:r w:rsidRPr="006E6279">
        <w:rPr>
          <w:rFonts w:ascii="Times New Roman" w:hAnsi="Times New Roman" w:cs="Times New Roman"/>
          <w:color w:val="000000" w:themeColor="text1"/>
        </w:rPr>
        <w:t xml:space="preserve">This action research project aims to identify </w:t>
      </w:r>
      <w:r w:rsidR="00124CBA">
        <w:rPr>
          <w:rFonts w:ascii="Times New Roman" w:hAnsi="Times New Roman" w:cs="Times New Roman"/>
          <w:color w:val="000000" w:themeColor="text1"/>
        </w:rPr>
        <w:t>church leaders’ role</w:t>
      </w:r>
      <w:r w:rsidRPr="006E6279">
        <w:rPr>
          <w:rFonts w:ascii="Times New Roman" w:hAnsi="Times New Roman" w:cs="Times New Roman"/>
          <w:color w:val="000000" w:themeColor="text1"/>
        </w:rPr>
        <w:t xml:space="preserve"> in the church's growth</w:t>
      </w:r>
      <w:r w:rsidR="00E94217" w:rsidRPr="00057CB9">
        <w:rPr>
          <w:rFonts w:ascii="Times New Roman" w:hAnsi="Times New Roman" w:cs="Times New Roman"/>
          <w:color w:val="000000" w:themeColor="text1"/>
        </w:rPr>
        <w:t xml:space="preserve">. </w:t>
      </w:r>
    </w:p>
    <w:p w14:paraId="28000648" w14:textId="35CF0B83" w:rsidR="00AE787B" w:rsidRPr="00057CB9" w:rsidRDefault="00AE787B" w:rsidP="00AE787B">
      <w:pPr>
        <w:pStyle w:val="Standard"/>
        <w:spacing w:line="480" w:lineRule="auto"/>
        <w:rPr>
          <w:rFonts w:ascii="Times New Roman" w:eastAsia="Times New Roman" w:hAnsi="Times New Roman" w:cs="Times New Roman"/>
          <w:b/>
          <w:color w:val="000000" w:themeColor="text1"/>
        </w:rPr>
      </w:pPr>
      <w:r w:rsidRPr="00057CB9">
        <w:rPr>
          <w:rFonts w:ascii="Times New Roman" w:eastAsia="Times New Roman" w:hAnsi="Times New Roman" w:cs="Times New Roman"/>
          <w:b/>
          <w:color w:val="000000" w:themeColor="text1"/>
        </w:rPr>
        <w:t>Significance of the</w:t>
      </w:r>
      <w:r w:rsidR="005710B3" w:rsidRPr="00057CB9">
        <w:rPr>
          <w:rFonts w:ascii="Times New Roman" w:eastAsia="Times New Roman" w:hAnsi="Times New Roman" w:cs="Times New Roman"/>
          <w:b/>
          <w:color w:val="000000" w:themeColor="text1"/>
        </w:rPr>
        <w:t xml:space="preserve"> </w:t>
      </w:r>
      <w:r w:rsidR="0033772D" w:rsidRPr="00057CB9">
        <w:rPr>
          <w:rFonts w:ascii="Times New Roman" w:eastAsia="Times New Roman" w:hAnsi="Times New Roman" w:cs="Times New Roman"/>
          <w:b/>
          <w:color w:val="000000" w:themeColor="text1"/>
        </w:rPr>
        <w:t>Research</w:t>
      </w:r>
    </w:p>
    <w:p w14:paraId="14EC6164" w14:textId="654BA97B" w:rsidR="0033772D" w:rsidRPr="00057CB9" w:rsidRDefault="00560C8E" w:rsidP="00560C8E">
      <w:pPr>
        <w:spacing w:line="480" w:lineRule="auto"/>
        <w:ind w:firstLine="720"/>
        <w:rPr>
          <w:rFonts w:ascii="Times New Roman" w:hAnsi="Times New Roman"/>
          <w:color w:val="000000" w:themeColor="text1"/>
          <w:lang w:eastAsia="zh-CN" w:bidi="hi-IN"/>
        </w:rPr>
      </w:pPr>
      <w:bookmarkStart w:id="15" w:name="_Hlk110949536"/>
      <w:r w:rsidRPr="00057CB9">
        <w:rPr>
          <w:rFonts w:ascii="Times New Roman" w:hAnsi="Times New Roman"/>
          <w:bCs/>
          <w:color w:val="000000" w:themeColor="text1"/>
        </w:rPr>
        <w:t>Church leaders have a vital role in advancing the expansion of the church.</w:t>
      </w:r>
      <w:bookmarkEnd w:id="15"/>
      <w:r w:rsidRPr="00057CB9">
        <w:rPr>
          <w:rFonts w:ascii="Times New Roman" w:hAnsi="Times New Roman"/>
          <w:bCs/>
          <w:color w:val="000000" w:themeColor="text1"/>
        </w:rPr>
        <w:t xml:space="preserve">  </w:t>
      </w:r>
      <w:r w:rsidR="003E65B7">
        <w:rPr>
          <w:rFonts w:ascii="Times New Roman" w:hAnsi="Times New Roman"/>
          <w:bCs/>
          <w:color w:val="000000" w:themeColor="text1"/>
        </w:rPr>
        <w:t>As such, c</w:t>
      </w:r>
      <w:r w:rsidRPr="00057CB9">
        <w:rPr>
          <w:rFonts w:ascii="Times New Roman" w:hAnsi="Times New Roman"/>
          <w:bCs/>
          <w:color w:val="000000" w:themeColor="text1"/>
        </w:rPr>
        <w:t xml:space="preserve">hurch leaders </w:t>
      </w:r>
      <w:r w:rsidR="00FD5134">
        <w:rPr>
          <w:rFonts w:ascii="Times New Roman" w:hAnsi="Times New Roman"/>
          <w:bCs/>
          <w:color w:val="000000" w:themeColor="text1"/>
        </w:rPr>
        <w:t>are critical</w:t>
      </w:r>
      <w:r w:rsidRPr="00057CB9">
        <w:rPr>
          <w:rFonts w:ascii="Times New Roman" w:hAnsi="Times New Roman"/>
          <w:bCs/>
          <w:color w:val="000000" w:themeColor="text1"/>
        </w:rPr>
        <w:t xml:space="preserve"> in shaping their followers’ values, beliefs, and practices (Toby et al., 2020).  The findings from this study will inform the church authorities on what church leaders can do to ensure the </w:t>
      </w:r>
      <w:r w:rsidR="003E65B7">
        <w:rPr>
          <w:rFonts w:ascii="Times New Roman" w:hAnsi="Times New Roman"/>
          <w:bCs/>
          <w:color w:val="000000" w:themeColor="text1"/>
        </w:rPr>
        <w:t>church's growt</w:t>
      </w:r>
      <w:r w:rsidRPr="00057CB9">
        <w:rPr>
          <w:rFonts w:ascii="Times New Roman" w:hAnsi="Times New Roman"/>
          <w:bCs/>
          <w:color w:val="000000" w:themeColor="text1"/>
        </w:rPr>
        <w:t>h.  The results will also offer insightful information about the current relationship between church leaders and the church</w:t>
      </w:r>
      <w:r w:rsidR="00D862DC" w:rsidRPr="00057CB9">
        <w:rPr>
          <w:rFonts w:ascii="Times New Roman" w:hAnsi="Times New Roman"/>
          <w:bCs/>
          <w:color w:val="000000" w:themeColor="text1"/>
        </w:rPr>
        <w:t>’</w:t>
      </w:r>
      <w:r w:rsidRPr="00057CB9">
        <w:rPr>
          <w:rFonts w:ascii="Times New Roman" w:hAnsi="Times New Roman"/>
          <w:bCs/>
          <w:color w:val="000000" w:themeColor="text1"/>
        </w:rPr>
        <w:t xml:space="preserve">s </w:t>
      </w:r>
      <w:r w:rsidR="00FD5134">
        <w:rPr>
          <w:rFonts w:ascii="Times New Roman" w:hAnsi="Times New Roman"/>
          <w:bCs/>
          <w:color w:val="000000" w:themeColor="text1"/>
        </w:rPr>
        <w:t>social expansion</w:t>
      </w:r>
      <w:r w:rsidRPr="00057CB9">
        <w:rPr>
          <w:rFonts w:ascii="Times New Roman" w:hAnsi="Times New Roman"/>
          <w:bCs/>
          <w:color w:val="000000" w:themeColor="text1"/>
        </w:rPr>
        <w:t xml:space="preserve">.  </w:t>
      </w:r>
      <w:r w:rsidRPr="00057CB9">
        <w:rPr>
          <w:rFonts w:ascii="Times New Roman" w:hAnsi="Times New Roman"/>
          <w:color w:val="000000" w:themeColor="text1"/>
          <w:lang w:eastAsia="zh-CN" w:bidi="hi-IN"/>
        </w:rPr>
        <w:t>T</w:t>
      </w:r>
      <w:r w:rsidRPr="00057CB9">
        <w:rPr>
          <w:rFonts w:ascii="Times New Roman" w:hAnsi="Times New Roman"/>
          <w:color w:val="000000" w:themeColor="text1"/>
        </w:rPr>
        <w:t>he findings will</w:t>
      </w:r>
      <w:r w:rsidRPr="00057CB9">
        <w:rPr>
          <w:rFonts w:ascii="Times New Roman" w:hAnsi="Times New Roman"/>
          <w:color w:val="000000" w:themeColor="text1"/>
          <w:lang w:eastAsia="zh-CN" w:bidi="hi-IN"/>
        </w:rPr>
        <w:t xml:space="preserve"> increase </w:t>
      </w:r>
      <w:r w:rsidR="003E65B7">
        <w:rPr>
          <w:rFonts w:ascii="Times New Roman" w:hAnsi="Times New Roman"/>
          <w:color w:val="000000" w:themeColor="text1"/>
          <w:lang w:eastAsia="zh-CN" w:bidi="hi-IN"/>
        </w:rPr>
        <w:t>church leaders' knowledge base and skill set to equip the saints to advance</w:t>
      </w:r>
      <w:r w:rsidRPr="00057CB9">
        <w:rPr>
          <w:rFonts w:ascii="Times New Roman" w:hAnsi="Times New Roman"/>
          <w:color w:val="000000" w:themeColor="text1"/>
          <w:lang w:eastAsia="zh-CN" w:bidi="hi-IN"/>
        </w:rPr>
        <w:t xml:space="preserve"> the church through evangelism, discipleship, </w:t>
      </w:r>
      <w:r w:rsidR="00D00C9A">
        <w:rPr>
          <w:rFonts w:ascii="Times New Roman" w:hAnsi="Times New Roman"/>
          <w:color w:val="000000" w:themeColor="text1"/>
          <w:lang w:eastAsia="zh-CN" w:bidi="hi-IN"/>
        </w:rPr>
        <w:t xml:space="preserve">stewardship, </w:t>
      </w:r>
      <w:r w:rsidRPr="00057CB9">
        <w:rPr>
          <w:rFonts w:ascii="Times New Roman" w:hAnsi="Times New Roman"/>
          <w:color w:val="000000" w:themeColor="text1"/>
          <w:lang w:eastAsia="zh-CN" w:bidi="hi-IN"/>
        </w:rPr>
        <w:t>team-based leadership, and adaptability.</w:t>
      </w:r>
    </w:p>
    <w:p w14:paraId="6567107E" w14:textId="29924941" w:rsidR="00C02D69" w:rsidRDefault="00F975C5" w:rsidP="00324BB7">
      <w:pPr>
        <w:pStyle w:val="APALevel0"/>
      </w:pPr>
      <w:bookmarkStart w:id="16" w:name="_Toc38121984"/>
      <w:bookmarkEnd w:id="12"/>
      <w:r w:rsidRPr="00057CB9">
        <w:t>Background</w:t>
      </w:r>
      <w:bookmarkEnd w:id="16"/>
      <w:r w:rsidRPr="00057CB9">
        <w:t xml:space="preserve"> And Best Practices Identified In Literature </w:t>
      </w:r>
      <w:r w:rsidR="005B7C65" w:rsidRPr="00057CB9">
        <w:t xml:space="preserve">                                                             </w:t>
      </w:r>
      <w:r w:rsidRPr="00057CB9">
        <w:t>In Advancing Church Growth</w:t>
      </w:r>
    </w:p>
    <w:p w14:paraId="237160A1" w14:textId="0F82FC62" w:rsidR="00C02D69" w:rsidRPr="00DD0715" w:rsidRDefault="00C02D69" w:rsidP="00C02D69">
      <w:pPr>
        <w:spacing w:line="480" w:lineRule="auto"/>
        <w:ind w:firstLine="720"/>
        <w:rPr>
          <w:rFonts w:ascii="Times New Roman" w:hAnsi="Times New Roman"/>
          <w:color w:val="000000" w:themeColor="text1"/>
        </w:rPr>
      </w:pPr>
      <w:r w:rsidRPr="00DD0715">
        <w:rPr>
          <w:rFonts w:ascii="Times New Roman" w:hAnsi="Times New Roman"/>
          <w:color w:val="000000" w:themeColor="text1"/>
        </w:rPr>
        <w:t xml:space="preserve">Effective leadership is often vital to organizations' success and growth (Daft, 2022; DuBrin, 2022; Kouzes &amp; Posner, 2023). </w:t>
      </w:r>
      <w:r w:rsidR="000F6136">
        <w:rPr>
          <w:rFonts w:ascii="Times New Roman" w:hAnsi="Times New Roman"/>
          <w:color w:val="000000" w:themeColor="text1"/>
        </w:rPr>
        <w:t xml:space="preserve"> </w:t>
      </w:r>
      <w:r w:rsidRPr="00DD0715">
        <w:rPr>
          <w:rFonts w:ascii="Times New Roman" w:hAnsi="Times New Roman"/>
          <w:color w:val="000000" w:themeColor="text1"/>
        </w:rPr>
        <w:t xml:space="preserve">Within the church, Christian leaders understand that Christ is ultimately the head of this organization, and effective leadership is framed within the context of Christ’s overarching commission.  Church growth is represented in fulfilling the mandate to preach the gospel and make disciples of all peoples and nations.  Church growth is, as such, an essential indicator that the church is fulfilling the great commission (Matthew 28:19-20; Ephesians 4:11-13).  According to Jordan (2019), the role of church leaders in advancing church growth is a topic of great importance to </w:t>
      </w:r>
      <w:r w:rsidR="00926955">
        <w:rPr>
          <w:rFonts w:ascii="Times New Roman" w:hAnsi="Times New Roman"/>
          <w:color w:val="000000" w:themeColor="text1"/>
        </w:rPr>
        <w:t>expanding</w:t>
      </w:r>
      <w:r w:rsidRPr="00DD0715">
        <w:rPr>
          <w:rFonts w:ascii="Times New Roman" w:hAnsi="Times New Roman"/>
          <w:color w:val="000000" w:themeColor="text1"/>
        </w:rPr>
        <w:t xml:space="preserve"> Christian communities.  </w:t>
      </w:r>
    </w:p>
    <w:p w14:paraId="4F9401D7" w14:textId="12D3DCBB" w:rsidR="00595BE6" w:rsidRPr="00C02D69" w:rsidRDefault="00595BE6" w:rsidP="00C02D69">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church plays essential roles in worship, teaching,</w:t>
      </w:r>
      <w:r w:rsidR="00B93676">
        <w:rPr>
          <w:rFonts w:ascii="Times New Roman" w:hAnsi="Times New Roman"/>
          <w:color w:val="000000" w:themeColor="text1"/>
        </w:rPr>
        <w:t xml:space="preserve"> </w:t>
      </w:r>
      <w:r w:rsidRPr="00057CB9">
        <w:rPr>
          <w:rFonts w:ascii="Times New Roman" w:hAnsi="Times New Roman"/>
          <w:color w:val="000000" w:themeColor="text1"/>
        </w:rPr>
        <w:t>fellowship, evangelism, and community service (</w:t>
      </w:r>
      <w:r w:rsidR="00993C8B" w:rsidRPr="00057CB9">
        <w:rPr>
          <w:rFonts w:ascii="Times New Roman" w:hAnsi="Times New Roman"/>
          <w:color w:val="000000" w:themeColor="text1"/>
          <w:shd w:val="clear" w:color="auto" w:fill="FFFFFF"/>
        </w:rPr>
        <w:t>Cooper &amp; Cooper, 2021</w:t>
      </w:r>
      <w:r w:rsidR="00BF646E">
        <w:rPr>
          <w:rFonts w:ascii="Times New Roman" w:hAnsi="Times New Roman"/>
          <w:color w:val="000000" w:themeColor="text1"/>
          <w:shd w:val="clear" w:color="auto" w:fill="FFFFFF"/>
        </w:rPr>
        <w:t xml:space="preserve">; </w:t>
      </w:r>
      <w:r w:rsidRPr="00057CB9">
        <w:rPr>
          <w:rFonts w:ascii="Times New Roman" w:hAnsi="Times New Roman"/>
          <w:color w:val="000000" w:themeColor="text1"/>
          <w:shd w:val="clear" w:color="auto" w:fill="FFFFFF"/>
        </w:rPr>
        <w:t>Sastrohartoyo et al., 2021)</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church spreads love</w:t>
      </w:r>
      <w:r w:rsidR="00C02D69">
        <w:rPr>
          <w:rFonts w:ascii="Times New Roman" w:hAnsi="Times New Roman"/>
          <w:color w:val="000000" w:themeColor="text1"/>
        </w:rPr>
        <w:t xml:space="preserve">, </w:t>
      </w:r>
      <w:r w:rsidRPr="00057CB9">
        <w:rPr>
          <w:rFonts w:ascii="Times New Roman" w:hAnsi="Times New Roman"/>
          <w:color w:val="000000" w:themeColor="text1"/>
        </w:rPr>
        <w:t>the gospel among people, the advancement of an organization</w:t>
      </w:r>
      <w:r w:rsidR="003258CE">
        <w:rPr>
          <w:rFonts w:ascii="Times New Roman" w:hAnsi="Times New Roman"/>
          <w:color w:val="000000" w:themeColor="text1"/>
        </w:rPr>
        <w:t>,</w:t>
      </w:r>
      <w:r w:rsidRPr="00057CB9">
        <w:rPr>
          <w:rFonts w:ascii="Times New Roman" w:hAnsi="Times New Roman"/>
          <w:color w:val="000000" w:themeColor="text1"/>
        </w:rPr>
        <w:t xml:space="preserve"> and instructions to support the people (Patterson &amp; LeBaron, 2022).  </w:t>
      </w:r>
      <w:r w:rsidRPr="00C02D69">
        <w:rPr>
          <w:rFonts w:ascii="Times New Roman" w:hAnsi="Times New Roman"/>
          <w:color w:val="000000" w:themeColor="text1"/>
        </w:rPr>
        <w:t>Therefore, the church</w:t>
      </w:r>
      <w:r w:rsidR="00D862DC" w:rsidRPr="00C02D69">
        <w:rPr>
          <w:rFonts w:ascii="Times New Roman" w:hAnsi="Times New Roman"/>
          <w:color w:val="000000" w:themeColor="text1"/>
        </w:rPr>
        <w:t>’</w:t>
      </w:r>
      <w:r w:rsidRPr="00C02D69">
        <w:rPr>
          <w:rFonts w:ascii="Times New Roman" w:hAnsi="Times New Roman"/>
          <w:color w:val="000000" w:themeColor="text1"/>
        </w:rPr>
        <w:t>s growth is essential to enable the church to reach out to more people, impact the lives of more people, and spread the gospel to them.  The church</w:t>
      </w:r>
      <w:r w:rsidR="00D862DC" w:rsidRPr="00C02D69">
        <w:rPr>
          <w:rFonts w:ascii="Times New Roman" w:hAnsi="Times New Roman"/>
          <w:color w:val="000000" w:themeColor="text1"/>
        </w:rPr>
        <w:t>’</w:t>
      </w:r>
      <w:r w:rsidRPr="00C02D69">
        <w:rPr>
          <w:rFonts w:ascii="Times New Roman" w:hAnsi="Times New Roman"/>
          <w:color w:val="000000" w:themeColor="text1"/>
        </w:rPr>
        <w:t xml:space="preserve">s growth is also an important indicator </w:t>
      </w:r>
      <w:r w:rsidR="00D74C7A">
        <w:rPr>
          <w:rFonts w:ascii="Times New Roman" w:hAnsi="Times New Roman"/>
          <w:color w:val="000000" w:themeColor="text1"/>
        </w:rPr>
        <w:t>demonstrating</w:t>
      </w:r>
      <w:r w:rsidRPr="00C02D69">
        <w:rPr>
          <w:rFonts w:ascii="Times New Roman" w:hAnsi="Times New Roman"/>
          <w:color w:val="000000" w:themeColor="text1"/>
        </w:rPr>
        <w:t xml:space="preserve"> that the </w:t>
      </w:r>
      <w:r w:rsidR="00926955">
        <w:rPr>
          <w:rFonts w:ascii="Times New Roman" w:hAnsi="Times New Roman"/>
          <w:color w:val="000000" w:themeColor="text1"/>
        </w:rPr>
        <w:t>congregation’s ministry</w:t>
      </w:r>
      <w:r w:rsidRPr="00C02D69">
        <w:rPr>
          <w:rFonts w:ascii="Times New Roman" w:hAnsi="Times New Roman"/>
          <w:color w:val="000000" w:themeColor="text1"/>
        </w:rPr>
        <w:t xml:space="preserve"> is not stagnant (Ferreira &amp; Chipenyu, 2021).  Church growth is in tandem with the Great Commission, where Christians should spread the gospel worldwide (Matthew 28:16-20; Milner, 2022).  While the church</w:t>
      </w:r>
      <w:r w:rsidR="00D862DC" w:rsidRPr="00C02D69">
        <w:rPr>
          <w:rFonts w:ascii="Times New Roman" w:hAnsi="Times New Roman"/>
          <w:color w:val="000000" w:themeColor="text1"/>
        </w:rPr>
        <w:t>’</w:t>
      </w:r>
      <w:r w:rsidRPr="00C02D69">
        <w:rPr>
          <w:rFonts w:ascii="Times New Roman" w:hAnsi="Times New Roman"/>
          <w:color w:val="000000" w:themeColor="text1"/>
        </w:rPr>
        <w:t xml:space="preserve">s growth may take many forms, including more people or activities, the role of church leaders in ensuring church growth is vital.  </w:t>
      </w:r>
      <w:bookmarkStart w:id="17" w:name="_Hlk131374167"/>
      <w:r w:rsidRPr="00C02D69">
        <w:rPr>
          <w:rFonts w:ascii="Times New Roman" w:hAnsi="Times New Roman"/>
          <w:color w:val="000000" w:themeColor="text1"/>
        </w:rPr>
        <w:t>This paper highlights the best practices displayed in the literature by church leaders in advancing church growth.</w:t>
      </w:r>
    </w:p>
    <w:p w14:paraId="2FC37C17" w14:textId="77777777" w:rsidR="00536847"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Sources Consulted</w:t>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r w:rsidRPr="00057CB9">
        <w:rPr>
          <w:rFonts w:ascii="Times New Roman" w:hAnsi="Times New Roman"/>
          <w:b/>
          <w:bCs/>
          <w:color w:val="000000" w:themeColor="text1"/>
        </w:rPr>
        <w:tab/>
      </w:r>
    </w:p>
    <w:p w14:paraId="296712D4" w14:textId="7F8254BD" w:rsidR="00595BE6" w:rsidRPr="00057CB9" w:rsidRDefault="00595BE6" w:rsidP="00392C6F">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literature review includes online peer-reviewed journals, printed journals, and books.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sources were </w:t>
      </w:r>
      <w:r w:rsidR="00536847" w:rsidRPr="00057CB9">
        <w:rPr>
          <w:rFonts w:ascii="Times New Roman" w:hAnsi="Times New Roman"/>
          <w:color w:val="000000" w:themeColor="text1"/>
        </w:rPr>
        <w:t xml:space="preserve">predominantly </w:t>
      </w:r>
      <w:r w:rsidR="001E1F50">
        <w:rPr>
          <w:rFonts w:ascii="Times New Roman" w:hAnsi="Times New Roman"/>
          <w:color w:val="000000" w:themeColor="text1"/>
        </w:rPr>
        <w:t>selected from</w:t>
      </w:r>
      <w:r w:rsidR="001E1F50" w:rsidRPr="00057CB9">
        <w:rPr>
          <w:rFonts w:ascii="Times New Roman" w:hAnsi="Times New Roman"/>
          <w:color w:val="000000" w:themeColor="text1"/>
        </w:rPr>
        <w:t xml:space="preserve"> </w:t>
      </w:r>
      <w:r w:rsidR="001E1F50">
        <w:rPr>
          <w:rFonts w:ascii="Times New Roman" w:hAnsi="Times New Roman"/>
          <w:color w:val="000000" w:themeColor="text1"/>
        </w:rPr>
        <w:t xml:space="preserve">publications within </w:t>
      </w:r>
      <w:r w:rsidRPr="00057CB9">
        <w:rPr>
          <w:rFonts w:ascii="Times New Roman" w:hAnsi="Times New Roman"/>
          <w:color w:val="000000" w:themeColor="text1"/>
        </w:rPr>
        <w:t>the past five years</w:t>
      </w:r>
      <w:r w:rsidR="001E1F50">
        <w:rPr>
          <w:rFonts w:ascii="Times New Roman" w:hAnsi="Times New Roman"/>
          <w:color w:val="000000" w:themeColor="text1"/>
        </w:rPr>
        <w:t>. These selections</w:t>
      </w:r>
      <w:r w:rsidRPr="00057CB9">
        <w:rPr>
          <w:rFonts w:ascii="Times New Roman" w:hAnsi="Times New Roman"/>
          <w:color w:val="000000" w:themeColor="text1"/>
        </w:rPr>
        <w:t xml:space="preserve"> are relevant for reviewing the best practices identified in the literature on the role of church leaders in advancing church growth.</w:t>
      </w:r>
      <w:r w:rsidR="00D862DC" w:rsidRPr="00057CB9">
        <w:rPr>
          <w:rFonts w:ascii="Times New Roman" w:hAnsi="Times New Roman"/>
          <w:color w:val="000000" w:themeColor="text1"/>
        </w:rPr>
        <w:t xml:space="preserve"> </w:t>
      </w:r>
      <w:r w:rsidR="001E1F50">
        <w:rPr>
          <w:rFonts w:ascii="Times New Roman" w:hAnsi="Times New Roman"/>
          <w:color w:val="000000" w:themeColor="text1"/>
        </w:rPr>
        <w:t xml:space="preserve"> Selected</w:t>
      </w:r>
      <w:r w:rsidRPr="00057CB9">
        <w:rPr>
          <w:rFonts w:ascii="Times New Roman" w:hAnsi="Times New Roman"/>
          <w:color w:val="000000" w:themeColor="text1"/>
        </w:rPr>
        <w:t xml:space="preserve"> journals specialize in theology, leadership, and Christian studies, including research papers, thesis projects, and literature reviews.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databases searched included but were not limited to the Library of Congress, ProQuest, JAMA, EBSCO, Questia, and Google Scholar.           </w:t>
      </w:r>
    </w:p>
    <w:bookmarkEnd w:id="17"/>
    <w:p w14:paraId="724A2927"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Church Leadership and Church Growth</w:t>
      </w:r>
    </w:p>
    <w:p w14:paraId="2219AAB7"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and Theological Definition and Description of the Word Church</w:t>
      </w:r>
    </w:p>
    <w:p w14:paraId="4DB6F789" w14:textId="0E4418D7" w:rsidR="00595BE6" w:rsidRPr="00057CB9" w:rsidRDefault="00595BE6" w:rsidP="00595BE6">
      <w:pPr>
        <w:pStyle w:val="HTMLPreformatted"/>
        <w:shd w:val="clear" w:color="auto" w:fill="F8F9FA"/>
        <w:spacing w:line="480" w:lineRule="auto"/>
        <w:rPr>
          <w:rFonts w:ascii="Times New Roman" w:hAnsi="Times New Roman" w:cs="Times New Roman"/>
          <w:color w:val="000000" w:themeColor="text1"/>
          <w:sz w:val="24"/>
          <w:szCs w:val="24"/>
        </w:rPr>
      </w:pPr>
      <w:r w:rsidRPr="00057CB9">
        <w:rPr>
          <w:rFonts w:ascii="Times New Roman" w:hAnsi="Times New Roman" w:cs="Times New Roman"/>
          <w:color w:val="000000" w:themeColor="text1"/>
          <w:sz w:val="24"/>
          <w:szCs w:val="24"/>
        </w:rPr>
        <w:tab/>
      </w:r>
      <w:r w:rsidR="00354E64" w:rsidRPr="00C02D69">
        <w:rPr>
          <w:rFonts w:ascii="Times New Roman" w:hAnsi="Times New Roman" w:cs="Times New Roman"/>
          <w:color w:val="000000" w:themeColor="text1"/>
          <w:sz w:val="24"/>
          <w:szCs w:val="24"/>
        </w:rPr>
        <w:t>Understanding the meaning of “church” in Biblical and Theological contexts is crucial</w:t>
      </w:r>
      <w:r w:rsidRPr="00C02D69">
        <w:rPr>
          <w:rFonts w:ascii="Times New Roman" w:hAnsi="Times New Roman" w:cs="Times New Roman"/>
          <w:color w:val="000000" w:themeColor="text1"/>
          <w:sz w:val="24"/>
          <w:szCs w:val="24"/>
        </w:rPr>
        <w:t xml:space="preserve"> to comprehend what church growth means.  The</w:t>
      </w:r>
      <w:r w:rsidR="0007445A" w:rsidRPr="00C02D69">
        <w:rPr>
          <w:rFonts w:ascii="Times New Roman" w:hAnsi="Times New Roman" w:cs="Times New Roman"/>
          <w:color w:val="000000" w:themeColor="text1"/>
          <w:sz w:val="24"/>
          <w:szCs w:val="24"/>
        </w:rPr>
        <w:t xml:space="preserve"> </w:t>
      </w:r>
      <w:r w:rsidRPr="00C02D69">
        <w:rPr>
          <w:rFonts w:ascii="Times New Roman" w:hAnsi="Times New Roman" w:cs="Times New Roman"/>
          <w:color w:val="000000" w:themeColor="text1"/>
          <w:sz w:val="24"/>
          <w:szCs w:val="24"/>
        </w:rPr>
        <w:t>meaning of “church” is “</w:t>
      </w:r>
      <w:r w:rsidRPr="00C02D69">
        <w:rPr>
          <w:rFonts w:ascii="Times New Roman" w:hAnsi="Times New Roman" w:cs="Times New Roman"/>
          <w:color w:val="000000" w:themeColor="text1"/>
          <w:sz w:val="24"/>
          <w:szCs w:val="24"/>
          <w:shd w:val="clear" w:color="auto" w:fill="FFFFFF"/>
        </w:rPr>
        <w:t xml:space="preserve">εκκλησία,” a Greek word that refers to an assembly or congregation of people (Chia et al., 2021; Yi, 2019).  </w:t>
      </w:r>
      <w:r w:rsidRPr="00C02D69">
        <w:rPr>
          <w:rFonts w:ascii="Times New Roman" w:hAnsi="Times New Roman" w:cs="Times New Roman"/>
          <w:color w:val="000000" w:themeColor="text1"/>
          <w:sz w:val="24"/>
          <w:szCs w:val="24"/>
        </w:rPr>
        <w:t>Different people have different understandings of the meaning of the church, with some regarding it as a building and others as the people who gather to worship God and serve God’s people (Chia et al., 2021; Yi, 2019</w:t>
      </w:r>
      <w:r w:rsidR="00354E64" w:rsidRPr="00C02D69">
        <w:rPr>
          <w:rFonts w:ascii="Times New Roman" w:hAnsi="Times New Roman" w:cs="Times New Roman"/>
          <w:color w:val="000000" w:themeColor="text1"/>
          <w:sz w:val="24"/>
          <w:szCs w:val="24"/>
        </w:rPr>
        <w:t>)</w:t>
      </w:r>
      <w:r w:rsidRPr="00C02D69">
        <w:rPr>
          <w:rFonts w:ascii="Times New Roman" w:hAnsi="Times New Roman" w:cs="Times New Roman"/>
          <w:color w:val="000000" w:themeColor="text1"/>
          <w:sz w:val="24"/>
          <w:szCs w:val="24"/>
        </w:rPr>
        <w:t xml:space="preserve">. </w:t>
      </w:r>
      <w:r w:rsidR="003933FC">
        <w:rPr>
          <w:rFonts w:ascii="Times New Roman" w:hAnsi="Times New Roman" w:cs="Times New Roman"/>
          <w:color w:val="000000" w:themeColor="text1"/>
          <w:sz w:val="24"/>
          <w:szCs w:val="24"/>
        </w:rPr>
        <w:t xml:space="preserve"> </w:t>
      </w:r>
      <w:r w:rsidRPr="00C02D69">
        <w:rPr>
          <w:rFonts w:ascii="Times New Roman" w:hAnsi="Times New Roman" w:cs="Times New Roman"/>
          <w:color w:val="000000" w:themeColor="text1"/>
          <w:sz w:val="24"/>
          <w:szCs w:val="24"/>
        </w:rPr>
        <w:t>A definition from the Bible is essential to standardize its meaning (Pillay, 2020).</w:t>
      </w:r>
      <w:r w:rsidR="00D862DC" w:rsidRPr="00C02D69">
        <w:rPr>
          <w:rFonts w:ascii="Times New Roman" w:hAnsi="Times New Roman" w:cs="Times New Roman"/>
          <w:color w:val="000000" w:themeColor="text1"/>
          <w:sz w:val="24"/>
          <w:szCs w:val="24"/>
        </w:rPr>
        <w:t xml:space="preserve"> </w:t>
      </w:r>
      <w:r w:rsidRPr="00C02D69">
        <w:rPr>
          <w:rFonts w:ascii="Times New Roman" w:hAnsi="Times New Roman" w:cs="Times New Roman"/>
          <w:color w:val="000000" w:themeColor="text1"/>
          <w:sz w:val="24"/>
          <w:szCs w:val="24"/>
        </w:rPr>
        <w:t xml:space="preserve"> </w:t>
      </w:r>
      <w:bookmarkStart w:id="18" w:name="_Hlk131374189"/>
      <w:bookmarkStart w:id="19" w:name="_Hlk131339474"/>
      <w:r w:rsidRPr="00C02D69">
        <w:rPr>
          <w:rFonts w:ascii="Times New Roman" w:hAnsi="Times New Roman" w:cs="Times New Roman"/>
          <w:color w:val="000000" w:themeColor="text1"/>
          <w:sz w:val="24"/>
          <w:szCs w:val="24"/>
        </w:rPr>
        <w:t xml:space="preserve">The </w:t>
      </w:r>
      <w:r w:rsidR="00354E64" w:rsidRPr="00C02D69">
        <w:rPr>
          <w:rFonts w:ascii="Times New Roman" w:hAnsi="Times New Roman" w:cs="Times New Roman"/>
          <w:color w:val="000000" w:themeColor="text1"/>
          <w:sz w:val="24"/>
          <w:szCs w:val="24"/>
        </w:rPr>
        <w:t>Bible refers to the church</w:t>
      </w:r>
      <w:r w:rsidRPr="00C02D69">
        <w:rPr>
          <w:rFonts w:ascii="Times New Roman" w:hAnsi="Times New Roman" w:cs="Times New Roman"/>
          <w:color w:val="000000" w:themeColor="text1"/>
          <w:sz w:val="24"/>
          <w:szCs w:val="24"/>
        </w:rPr>
        <w:t xml:space="preserve"> as a gathering or an assembly of people (Toh, 2019; Yi, 2019)</w:t>
      </w:r>
      <w:bookmarkEnd w:id="18"/>
      <w:bookmarkEnd w:id="19"/>
      <w:r w:rsidRPr="00C02D69">
        <w:rPr>
          <w:rFonts w:ascii="Times New Roman" w:hAnsi="Times New Roman" w:cs="Times New Roman"/>
          <w:color w:val="000000" w:themeColor="text1"/>
          <w:sz w:val="24"/>
          <w:szCs w:val="24"/>
        </w:rPr>
        <w:t>.</w:t>
      </w:r>
      <w:r w:rsidR="00D862DC" w:rsidRPr="00C02D69">
        <w:rPr>
          <w:rFonts w:ascii="Times New Roman" w:hAnsi="Times New Roman" w:cs="Times New Roman"/>
          <w:color w:val="000000" w:themeColor="text1"/>
          <w:sz w:val="24"/>
          <w:szCs w:val="24"/>
        </w:rPr>
        <w:t xml:space="preserve"> </w:t>
      </w:r>
      <w:r w:rsidRPr="00C02D69">
        <w:rPr>
          <w:rFonts w:ascii="Times New Roman" w:hAnsi="Times New Roman" w:cs="Times New Roman"/>
          <w:color w:val="000000" w:themeColor="text1"/>
          <w:sz w:val="24"/>
          <w:szCs w:val="24"/>
        </w:rPr>
        <w:t xml:space="preserve"> The church is first mentioned in Mathew 16:18 and speaks of those God has summoned out of this world (Irawati, 2021).  Therefore, the church refers to all believers who worship God (Zarns, 2023).  </w:t>
      </w:r>
      <w:bookmarkStart w:id="20" w:name="_Hlk131339521"/>
      <w:r w:rsidRPr="001D6AFC">
        <w:rPr>
          <w:rFonts w:ascii="Times New Roman" w:hAnsi="Times New Roman" w:cs="Times New Roman"/>
          <w:color w:val="000000" w:themeColor="text1"/>
          <w:sz w:val="24"/>
          <w:szCs w:val="24"/>
        </w:rPr>
        <w:t>Theology draws its description of the church from the scriptures</w:t>
      </w:r>
      <w:r w:rsidR="00C02D69" w:rsidRPr="001D6AFC">
        <w:rPr>
          <w:rFonts w:ascii="Times New Roman" w:hAnsi="Times New Roman" w:cs="Times New Roman"/>
          <w:color w:val="000000" w:themeColor="text1"/>
          <w:sz w:val="24"/>
          <w:szCs w:val="24"/>
        </w:rPr>
        <w:t>.</w:t>
      </w:r>
      <w:r w:rsidRPr="001D6AFC">
        <w:rPr>
          <w:rFonts w:ascii="Times New Roman" w:hAnsi="Times New Roman" w:cs="Times New Roman"/>
          <w:color w:val="000000" w:themeColor="text1"/>
          <w:sz w:val="24"/>
          <w:szCs w:val="24"/>
        </w:rPr>
        <w:t xml:space="preserve"> </w:t>
      </w:r>
      <w:r w:rsidR="00C02D69" w:rsidRPr="001D6AFC">
        <w:rPr>
          <w:rFonts w:ascii="Times New Roman" w:hAnsi="Times New Roman" w:cs="Times New Roman"/>
          <w:color w:val="000000" w:themeColor="text1"/>
          <w:sz w:val="24"/>
          <w:szCs w:val="24"/>
        </w:rPr>
        <w:t xml:space="preserve">According to Verster (2022), the Bible defines </w:t>
      </w:r>
      <w:r w:rsidRPr="001D6AFC">
        <w:rPr>
          <w:rFonts w:ascii="Times New Roman" w:hAnsi="Times New Roman" w:cs="Times New Roman"/>
          <w:color w:val="000000" w:themeColor="text1"/>
          <w:sz w:val="24"/>
          <w:szCs w:val="24"/>
        </w:rPr>
        <w:t>the church as the community of believers in which the entire revelation of God</w:t>
      </w:r>
      <w:r w:rsidR="00D862DC" w:rsidRPr="001D6AFC">
        <w:rPr>
          <w:rFonts w:ascii="Times New Roman" w:hAnsi="Times New Roman" w:cs="Times New Roman"/>
          <w:color w:val="000000" w:themeColor="text1"/>
          <w:sz w:val="24"/>
          <w:szCs w:val="24"/>
        </w:rPr>
        <w:t>’</w:t>
      </w:r>
      <w:r w:rsidRPr="001D6AFC">
        <w:rPr>
          <w:rFonts w:ascii="Times New Roman" w:hAnsi="Times New Roman" w:cs="Times New Roman"/>
          <w:color w:val="000000" w:themeColor="text1"/>
          <w:sz w:val="24"/>
          <w:szCs w:val="24"/>
        </w:rPr>
        <w:t>s connection with humanity in Christ can be seen</w:t>
      </w:r>
      <w:bookmarkEnd w:id="20"/>
      <w:r w:rsidRPr="001D6AFC">
        <w:rPr>
          <w:rFonts w:ascii="Times New Roman" w:hAnsi="Times New Roman" w:cs="Times New Roman"/>
          <w:color w:val="000000" w:themeColor="text1"/>
          <w:sz w:val="24"/>
          <w:szCs w:val="24"/>
        </w:rPr>
        <w:t>.</w:t>
      </w:r>
      <w:r w:rsidR="00D862DC" w:rsidRPr="001D6AFC">
        <w:rPr>
          <w:rFonts w:ascii="Times New Roman" w:hAnsi="Times New Roman" w:cs="Times New Roman"/>
          <w:color w:val="000000" w:themeColor="text1"/>
          <w:sz w:val="24"/>
          <w:szCs w:val="24"/>
        </w:rPr>
        <w:t xml:space="preserve"> </w:t>
      </w:r>
      <w:r w:rsidRPr="001D6AFC">
        <w:rPr>
          <w:rFonts w:ascii="Times New Roman" w:hAnsi="Times New Roman" w:cs="Times New Roman"/>
          <w:color w:val="000000" w:themeColor="text1"/>
          <w:sz w:val="24"/>
          <w:szCs w:val="24"/>
        </w:rPr>
        <w:t xml:space="preserve"> These descriptions are imperative to understand the growth of the church.</w:t>
      </w:r>
    </w:p>
    <w:p w14:paraId="7F43206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Leadership</w:t>
      </w:r>
    </w:p>
    <w:p w14:paraId="4D3FF7BF" w14:textId="6EB980F9"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Understanding leadership is essential to appreciate the scope of individuals ensuring the church</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growth.  While God mandates all Christians to spread the gospel, the task heavily depends on the leaders because of their ability to organize and coordinate activities that the congregation follows.  According to Howieson (2019), a </w:t>
      </w:r>
      <w:bookmarkStart w:id="21" w:name="_Hlk131339558"/>
      <w:r w:rsidRPr="00057CB9">
        <w:rPr>
          <w:rFonts w:ascii="Times New Roman" w:hAnsi="Times New Roman"/>
          <w:color w:val="000000" w:themeColor="text1"/>
        </w:rPr>
        <w:t>leader is an individual who guides other people</w:t>
      </w:r>
      <w:bookmarkEnd w:id="21"/>
      <w:r w:rsidRPr="00057CB9">
        <w:rPr>
          <w:rFonts w:ascii="Times New Roman" w:hAnsi="Times New Roman"/>
          <w:color w:val="000000" w:themeColor="text1"/>
        </w:rPr>
        <w:t xml:space="preserve">.  Gregory (2019) describes a leader as an </w:t>
      </w:r>
      <w:proofErr w:type="gramStart"/>
      <w:r w:rsidR="008B51C0" w:rsidRPr="00057CB9">
        <w:rPr>
          <w:rFonts w:ascii="Times New Roman" w:hAnsi="Times New Roman"/>
          <w:color w:val="000000" w:themeColor="text1"/>
        </w:rPr>
        <w:t>overseer</w:t>
      </w:r>
      <w:proofErr w:type="gramEnd"/>
      <w:r w:rsidRPr="00057CB9">
        <w:rPr>
          <w:rFonts w:ascii="Times New Roman" w:hAnsi="Times New Roman"/>
          <w:color w:val="000000" w:themeColor="text1"/>
        </w:rPr>
        <w:t xml:space="preserve"> or a person charged with ensuring that the things done by others are done correctly</w:t>
      </w:r>
      <w:bookmarkStart w:id="22" w:name="_Hlk131339575"/>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Leadership in the church is serving or influencing others out of Christ</w:t>
      </w:r>
      <w:r w:rsidR="00D862DC" w:rsidRPr="00057CB9">
        <w:rPr>
          <w:rFonts w:ascii="Times New Roman" w:hAnsi="Times New Roman"/>
          <w:color w:val="000000" w:themeColor="text1"/>
        </w:rPr>
        <w:t>’</w:t>
      </w:r>
      <w:r w:rsidRPr="00057CB9">
        <w:rPr>
          <w:rFonts w:ascii="Times New Roman" w:hAnsi="Times New Roman"/>
          <w:color w:val="000000" w:themeColor="text1"/>
        </w:rPr>
        <w:t>s interests to achieve God</w:t>
      </w:r>
      <w:r w:rsidR="00D862DC" w:rsidRPr="00057CB9">
        <w:rPr>
          <w:rFonts w:ascii="Times New Roman" w:hAnsi="Times New Roman"/>
          <w:color w:val="000000" w:themeColor="text1"/>
        </w:rPr>
        <w:t>’</w:t>
      </w:r>
      <w:r w:rsidRPr="00057CB9">
        <w:rPr>
          <w:rFonts w:ascii="Times New Roman" w:hAnsi="Times New Roman"/>
          <w:color w:val="000000" w:themeColor="text1"/>
        </w:rPr>
        <w:t>s purpose</w:t>
      </w:r>
      <w:bookmarkEnd w:id="22"/>
      <w:r w:rsidRPr="00057CB9">
        <w:rPr>
          <w:rFonts w:ascii="Times New Roman" w:hAnsi="Times New Roman"/>
          <w:color w:val="000000" w:themeColor="text1"/>
        </w:rPr>
        <w:t xml:space="preserve"> (Dyer 2022).  </w:t>
      </w:r>
      <w:r w:rsidR="00307701">
        <w:rPr>
          <w:rFonts w:ascii="Times New Roman" w:hAnsi="Times New Roman"/>
          <w:color w:val="000000" w:themeColor="text1"/>
        </w:rPr>
        <w:t>L</w:t>
      </w:r>
      <w:r w:rsidRPr="00057CB9">
        <w:rPr>
          <w:rFonts w:ascii="Times New Roman" w:hAnsi="Times New Roman"/>
          <w:color w:val="000000" w:themeColor="text1"/>
        </w:rPr>
        <w:t>eaders are tasked with mentoring and encouraging people and furthering their faith to ensure the congregation has a positive church experience.</w:t>
      </w:r>
    </w:p>
    <w:p w14:paraId="2A1047DC"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Church Growth</w:t>
      </w:r>
    </w:p>
    <w:p w14:paraId="4DA184DC" w14:textId="6FA86EFD"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Understanding the definition of growth is essential to relate it to the church context.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1D6AFC">
        <w:rPr>
          <w:rFonts w:ascii="Times New Roman" w:hAnsi="Times New Roman"/>
          <w:color w:val="000000" w:themeColor="text1"/>
        </w:rPr>
        <w:t xml:space="preserve">Growth implies increasing, developing, or expanding. According to </w:t>
      </w:r>
      <w:r w:rsidR="001D6AFC" w:rsidRPr="00057CB9">
        <w:rPr>
          <w:rFonts w:ascii="Times New Roman" w:hAnsi="Times New Roman"/>
          <w:color w:val="000000" w:themeColor="text1"/>
        </w:rPr>
        <w:t xml:space="preserve">Cameron </w:t>
      </w:r>
      <w:r w:rsidR="001D6AFC">
        <w:rPr>
          <w:rFonts w:ascii="Times New Roman" w:hAnsi="Times New Roman"/>
          <w:color w:val="000000" w:themeColor="text1"/>
        </w:rPr>
        <w:t>(</w:t>
      </w:r>
      <w:r w:rsidR="001D6AFC" w:rsidRPr="00057CB9">
        <w:rPr>
          <w:rFonts w:ascii="Times New Roman" w:hAnsi="Times New Roman"/>
          <w:color w:val="000000" w:themeColor="text1"/>
        </w:rPr>
        <w:t>2022</w:t>
      </w:r>
      <w:r w:rsidR="001D6AFC">
        <w:rPr>
          <w:rFonts w:ascii="Times New Roman" w:hAnsi="Times New Roman"/>
          <w:color w:val="000000" w:themeColor="text1"/>
        </w:rPr>
        <w:t>), g</w:t>
      </w:r>
      <w:r w:rsidRPr="00057CB9">
        <w:rPr>
          <w:rFonts w:ascii="Times New Roman" w:hAnsi="Times New Roman"/>
          <w:color w:val="000000" w:themeColor="text1"/>
        </w:rPr>
        <w:t>rowth is an increase in size, progression from simple to complex forms, becoming more prominent or significant, and progress toward achieving one</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goals.  In the church context, </w:t>
      </w:r>
      <w:r w:rsidR="001D6AFC">
        <w:rPr>
          <w:rFonts w:ascii="Times New Roman" w:hAnsi="Times New Roman"/>
          <w:color w:val="000000" w:themeColor="text1"/>
        </w:rPr>
        <w:t xml:space="preserve">scholars define </w:t>
      </w:r>
      <w:r w:rsidRPr="00057CB9">
        <w:rPr>
          <w:rFonts w:ascii="Times New Roman" w:hAnsi="Times New Roman"/>
          <w:color w:val="000000" w:themeColor="text1"/>
        </w:rPr>
        <w:t xml:space="preserve">church growth </w:t>
      </w:r>
      <w:r w:rsidR="001D6AFC">
        <w:rPr>
          <w:rFonts w:ascii="Times New Roman" w:hAnsi="Times New Roman"/>
          <w:color w:val="000000" w:themeColor="text1"/>
        </w:rPr>
        <w:t xml:space="preserve">by indicators such as </w:t>
      </w:r>
      <w:r w:rsidRPr="00057CB9">
        <w:rPr>
          <w:rFonts w:ascii="Times New Roman" w:hAnsi="Times New Roman"/>
          <w:color w:val="000000" w:themeColor="text1"/>
        </w:rPr>
        <w:t>the church</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increase, development, or expansion (Krispin, 2020; Ngele &amp; Peters, 2019).  </w:t>
      </w:r>
      <w:bookmarkStart w:id="23" w:name="_Hlk131374260"/>
      <w:bookmarkStart w:id="24" w:name="_Hlk131339602"/>
      <w:r w:rsidR="001D6AFC">
        <w:rPr>
          <w:rFonts w:ascii="Times New Roman" w:hAnsi="Times New Roman"/>
          <w:color w:val="000000" w:themeColor="text1"/>
        </w:rPr>
        <w:t xml:space="preserve">Jordan (2019) and </w:t>
      </w:r>
      <w:proofErr w:type="spellStart"/>
      <w:r w:rsidR="001D6AFC">
        <w:rPr>
          <w:rFonts w:ascii="Times New Roman" w:hAnsi="Times New Roman"/>
          <w:color w:val="000000" w:themeColor="text1"/>
        </w:rPr>
        <w:t>Quiaoo</w:t>
      </w:r>
      <w:proofErr w:type="spellEnd"/>
      <w:r w:rsidR="001D6AFC">
        <w:rPr>
          <w:rFonts w:ascii="Times New Roman" w:hAnsi="Times New Roman"/>
          <w:color w:val="000000" w:themeColor="text1"/>
        </w:rPr>
        <w:t xml:space="preserve"> (2020) describe c</w:t>
      </w:r>
      <w:r w:rsidRPr="00057CB9">
        <w:rPr>
          <w:rFonts w:ascii="Times New Roman" w:hAnsi="Times New Roman"/>
          <w:color w:val="000000" w:themeColor="text1"/>
        </w:rPr>
        <w:t>hurch growth</w:t>
      </w:r>
      <w:r w:rsidR="001D6AFC">
        <w:rPr>
          <w:rFonts w:ascii="Times New Roman" w:hAnsi="Times New Roman"/>
          <w:color w:val="000000" w:themeColor="text1"/>
        </w:rPr>
        <w:t xml:space="preserve"> </w:t>
      </w:r>
      <w:r w:rsidR="002D3DB4">
        <w:rPr>
          <w:rFonts w:ascii="Times New Roman" w:hAnsi="Times New Roman"/>
          <w:color w:val="000000" w:themeColor="text1"/>
        </w:rPr>
        <w:t>a</w:t>
      </w:r>
      <w:r w:rsidR="001D6AFC">
        <w:rPr>
          <w:rFonts w:ascii="Times New Roman" w:hAnsi="Times New Roman"/>
          <w:color w:val="000000" w:themeColor="text1"/>
        </w:rPr>
        <w:t xml:space="preserve">s </w:t>
      </w:r>
      <w:r w:rsidRPr="00057CB9">
        <w:rPr>
          <w:rFonts w:ascii="Times New Roman" w:hAnsi="Times New Roman"/>
          <w:color w:val="000000" w:themeColor="text1"/>
        </w:rPr>
        <w:t>measured numerically, spiritually, and geographically</w:t>
      </w:r>
      <w:bookmarkEnd w:id="23"/>
      <w:bookmarkEnd w:id="24"/>
      <w:r w:rsidRPr="00057CB9">
        <w:rPr>
          <w:rFonts w:ascii="Times New Roman" w:hAnsi="Times New Roman"/>
          <w:color w:val="000000" w:themeColor="text1"/>
        </w:rPr>
        <w:t xml:space="preserve">.  </w:t>
      </w:r>
      <w:r w:rsidRPr="00973D61">
        <w:rPr>
          <w:rFonts w:ascii="Times New Roman" w:hAnsi="Times New Roman"/>
          <w:color w:val="000000" w:themeColor="text1"/>
        </w:rPr>
        <w:t>Numerical growth occurs when people spread the gospel and others believe and obey it.  Numerical growth is illustrated in the book of Acts, which states that believers and disciples increased significantly (Estes, 2022).</w:t>
      </w:r>
      <w:r w:rsidRPr="00057CB9">
        <w:rPr>
          <w:rFonts w:ascii="Times New Roman" w:hAnsi="Times New Roman"/>
          <w:color w:val="000000" w:themeColor="text1"/>
        </w:rPr>
        <w:t xml:space="preserve">  Spiritual growth occurs when the congregation grows in love, grace, and knowledge (Estes, 2022; Ginting et al., 2022).  Since Christ commands Christians to proclaim the gospel to all countries, geographic growth involves the development of new churches in various regions of the world (Reeve, 2022). </w:t>
      </w:r>
    </w:p>
    <w:p w14:paraId="4872BFC4"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Church Growth Theories/Principles</w:t>
      </w:r>
    </w:p>
    <w:p w14:paraId="47CAA2B4" w14:textId="7F9B47C2" w:rsidR="00883768"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 xml:space="preserve">There are various principles that research has shown to enhance church growth. </w:t>
      </w:r>
      <w:bookmarkStart w:id="25" w:name="_Hlk131339624"/>
      <w:r w:rsidRPr="00057CB9">
        <w:rPr>
          <w:rFonts w:ascii="Times New Roman" w:hAnsi="Times New Roman"/>
          <w:color w:val="000000" w:themeColor="text1"/>
        </w:rPr>
        <w:t xml:space="preserve"> Some examples are small holistic groups, functional structures, energizing leadership, gift-focused ministry, and passionate spirituality </w:t>
      </w:r>
      <w:bookmarkEnd w:id="25"/>
      <w:r w:rsidRPr="00057CB9">
        <w:rPr>
          <w:rFonts w:ascii="Times New Roman" w:hAnsi="Times New Roman"/>
          <w:color w:val="000000" w:themeColor="text1"/>
        </w:rPr>
        <w:t xml:space="preserve">(Mazzalongo, n.d.). </w:t>
      </w:r>
      <w:bookmarkStart w:id="26" w:name="_Hlk131374291"/>
      <w:r w:rsidRPr="00057CB9">
        <w:rPr>
          <w:rFonts w:ascii="Times New Roman" w:hAnsi="Times New Roman"/>
          <w:color w:val="000000" w:themeColor="text1"/>
        </w:rPr>
        <w:t xml:space="preserve"> The church</w:t>
      </w:r>
      <w:r w:rsidR="00D862DC" w:rsidRPr="00057CB9">
        <w:rPr>
          <w:rFonts w:ascii="Times New Roman" w:hAnsi="Times New Roman"/>
          <w:color w:val="000000" w:themeColor="text1"/>
        </w:rPr>
        <w:t>’</w:t>
      </w:r>
      <w:r w:rsidRPr="00057CB9">
        <w:rPr>
          <w:rFonts w:ascii="Times New Roman" w:hAnsi="Times New Roman"/>
          <w:color w:val="000000" w:themeColor="text1"/>
        </w:rPr>
        <w:t>s growth requires empowering leadership, where the leaders focus on empowering their church members for ministry.</w:t>
      </w:r>
      <w:bookmarkEnd w:id="26"/>
      <w:r w:rsidRPr="00057CB9">
        <w:rPr>
          <w:rFonts w:ascii="Times New Roman" w:hAnsi="Times New Roman"/>
          <w:color w:val="000000" w:themeColor="text1"/>
        </w:rPr>
        <w:t xml:space="preserve">  The leaders help the church members to develop their gifts, growing them and the church (van Wingerden et al., 2021).</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Gift-oriented ministry helps the church</w:t>
      </w:r>
      <w:r w:rsidR="00D862DC" w:rsidRPr="00057CB9">
        <w:rPr>
          <w:rFonts w:ascii="Times New Roman" w:hAnsi="Times New Roman"/>
          <w:color w:val="000000" w:themeColor="text1"/>
        </w:rPr>
        <w:t>’</w:t>
      </w:r>
      <w:r w:rsidRPr="00057CB9">
        <w:rPr>
          <w:rFonts w:ascii="Times New Roman" w:hAnsi="Times New Roman"/>
          <w:color w:val="000000" w:themeColor="text1"/>
        </w:rPr>
        <w:t>s growth as people serve in areas where they are gifted, which results in them engaging in ministry according to God</w:t>
      </w:r>
      <w:r w:rsidR="00D862DC" w:rsidRPr="00057CB9">
        <w:rPr>
          <w:rFonts w:ascii="Times New Roman" w:hAnsi="Times New Roman"/>
          <w:color w:val="000000" w:themeColor="text1"/>
        </w:rPr>
        <w:t>’</w:t>
      </w:r>
      <w:r w:rsidRPr="00057CB9">
        <w:rPr>
          <w:rFonts w:ascii="Times New Roman" w:hAnsi="Times New Roman"/>
          <w:color w:val="000000" w:themeColor="text1"/>
        </w:rPr>
        <w:t>s will and not their own (Dever, 2021; Branson &amp; Martinez, 2023).  Passionate spirituality, where the members care deeply about their relationship with God, promotes the growth of the congregation and the church (Brandt &amp; Frederick, 2021).  Functional structure is the church organization that supports church life, practical ministry, and clear communication (Thayer, 2023).  The members of small holistic groups are encouraged to use their gifts, share their experiences, minister to one another, and support one another, all of which contribute to their and the church</w:t>
      </w:r>
      <w:r w:rsidR="00D862DC" w:rsidRPr="00057CB9">
        <w:rPr>
          <w:rFonts w:ascii="Times New Roman" w:hAnsi="Times New Roman"/>
          <w:color w:val="000000" w:themeColor="text1"/>
        </w:rPr>
        <w:t>’</w:t>
      </w:r>
      <w:r w:rsidRPr="00057CB9">
        <w:rPr>
          <w:rFonts w:ascii="Times New Roman" w:hAnsi="Times New Roman"/>
          <w:color w:val="000000" w:themeColor="text1"/>
        </w:rPr>
        <w:t>s growth.</w:t>
      </w:r>
    </w:p>
    <w:p w14:paraId="2071251D" w14:textId="1AF07033" w:rsidR="00930590" w:rsidRDefault="00930590" w:rsidP="00883768">
      <w:pPr>
        <w:rPr>
          <w:rFonts w:ascii="Times New Roman" w:hAnsi="Times New Roman"/>
          <w:color w:val="000000" w:themeColor="text1"/>
        </w:rPr>
      </w:pPr>
    </w:p>
    <w:p w14:paraId="30A27868" w14:textId="77777777" w:rsidR="00883768" w:rsidRDefault="00883768" w:rsidP="00883768">
      <w:pPr>
        <w:rPr>
          <w:rFonts w:ascii="Times New Roman" w:hAnsi="Times New Roman"/>
          <w:color w:val="000000" w:themeColor="text1"/>
        </w:rPr>
      </w:pPr>
    </w:p>
    <w:p w14:paraId="5518A795" w14:textId="77777777" w:rsidR="00883768" w:rsidRDefault="00883768" w:rsidP="00883768">
      <w:pPr>
        <w:rPr>
          <w:rFonts w:ascii="Times New Roman" w:hAnsi="Times New Roman"/>
          <w:color w:val="000000" w:themeColor="text1"/>
        </w:rPr>
      </w:pPr>
    </w:p>
    <w:p w14:paraId="4D8C8569" w14:textId="77777777" w:rsidR="00883768" w:rsidRPr="00057CB9" w:rsidRDefault="00883768" w:rsidP="00883768">
      <w:pPr>
        <w:rPr>
          <w:rFonts w:ascii="Times New Roman" w:hAnsi="Times New Roman"/>
          <w:color w:val="000000" w:themeColor="text1"/>
        </w:rPr>
      </w:pPr>
    </w:p>
    <w:p w14:paraId="596EB2BA" w14:textId="0D480EEC" w:rsidR="00595BE6" w:rsidRPr="00057CB9" w:rsidRDefault="00595BE6" w:rsidP="005B7C65">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w:t>
      </w:r>
    </w:p>
    <w:p w14:paraId="06CB6044" w14:textId="3A73A965"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r>
      <w:r w:rsidR="00247E94" w:rsidRPr="00057CB9">
        <w:rPr>
          <w:rFonts w:ascii="Times New Roman" w:hAnsi="Times New Roman"/>
          <w:color w:val="000000" w:themeColor="text1"/>
        </w:rPr>
        <w:t>A</w:t>
      </w:r>
      <w:r w:rsidRPr="00057CB9">
        <w:rPr>
          <w:rFonts w:ascii="Times New Roman" w:hAnsi="Times New Roman"/>
          <w:color w:val="000000" w:themeColor="text1"/>
        </w:rPr>
        <w:t xml:space="preserve"> church is a gathering or an assembly of people.</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church is not the building where people gather to worship but the people who gather to worship.</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community of believers in which the complete revelation of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relationship with humanity in Christ can </w:t>
      </w:r>
      <w:r w:rsidR="00E00E37">
        <w:rPr>
          <w:rFonts w:ascii="Times New Roman" w:hAnsi="Times New Roman"/>
          <w:color w:val="000000" w:themeColor="text1"/>
        </w:rPr>
        <w:t>occur</w:t>
      </w:r>
      <w:r w:rsidRPr="00057CB9">
        <w:rPr>
          <w:rFonts w:ascii="Times New Roman" w:hAnsi="Times New Roman"/>
          <w:color w:val="000000" w:themeColor="text1"/>
        </w:rPr>
        <w:t xml:space="preserve"> is how the church is described theologically (Zarns, 2023).  A leader is an individual who guides other people.</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Leaders are responsible for leading people with similar goals and objectives.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Leadership in the church context is serving or influencing others out of Christ</w:t>
      </w:r>
      <w:r w:rsidR="00D862DC" w:rsidRPr="00057CB9">
        <w:rPr>
          <w:rFonts w:ascii="Times New Roman" w:hAnsi="Times New Roman"/>
          <w:color w:val="000000" w:themeColor="text1"/>
        </w:rPr>
        <w:t>’</w:t>
      </w:r>
      <w:r w:rsidRPr="00057CB9">
        <w:rPr>
          <w:rFonts w:ascii="Times New Roman" w:hAnsi="Times New Roman"/>
          <w:color w:val="000000" w:themeColor="text1"/>
        </w:rPr>
        <w:t>s interests to achieve God</w:t>
      </w:r>
      <w:r w:rsidR="00D862DC" w:rsidRPr="00057CB9">
        <w:rPr>
          <w:rFonts w:ascii="Times New Roman" w:hAnsi="Times New Roman"/>
          <w:color w:val="000000" w:themeColor="text1"/>
        </w:rPr>
        <w:t>’</w:t>
      </w:r>
      <w:r w:rsidRPr="00057CB9">
        <w:rPr>
          <w:rFonts w:ascii="Times New Roman" w:hAnsi="Times New Roman"/>
          <w:color w:val="000000" w:themeColor="text1"/>
        </w:rPr>
        <w:t>s purpose (Howieson, 2019).  Church growth may be numerical, spiritual, and geographical.  Some examples of concepts include empowering leadership, gift-focused ministry, passionate spirituality, functional structures, and small holistic groups (Quainoo, 2020).</w:t>
      </w:r>
    </w:p>
    <w:p w14:paraId="2ED60C23" w14:textId="3209CB7D" w:rsidR="00595BE6" w:rsidRPr="00057CB9" w:rsidRDefault="00595BE6" w:rsidP="005B7C65">
      <w:pPr>
        <w:spacing w:line="480" w:lineRule="auto"/>
        <w:jc w:val="center"/>
        <w:rPr>
          <w:rFonts w:ascii="Times New Roman" w:hAnsi="Times New Roman"/>
          <w:color w:val="000000" w:themeColor="text1"/>
        </w:rPr>
      </w:pPr>
      <w:r w:rsidRPr="00057CB9">
        <w:rPr>
          <w:rFonts w:ascii="Times New Roman" w:hAnsi="Times New Roman"/>
          <w:b/>
          <w:bCs/>
          <w:color w:val="000000" w:themeColor="text1"/>
        </w:rPr>
        <w:t>Biblical and Theological Foundations</w:t>
      </w:r>
    </w:p>
    <w:p w14:paraId="649C6112"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and Theological Foundations of Leadership</w:t>
      </w:r>
      <w:r w:rsidRPr="00057CB9">
        <w:rPr>
          <w:rFonts w:ascii="Times New Roman" w:hAnsi="Times New Roman"/>
          <w:b/>
          <w:bCs/>
          <w:color w:val="000000" w:themeColor="text1"/>
        </w:rPr>
        <w:tab/>
      </w:r>
    </w:p>
    <w:p w14:paraId="5E44DEE2" w14:textId="170F438E" w:rsidR="00595BE6" w:rsidRPr="00057CB9" w:rsidRDefault="00595BE6" w:rsidP="00595BE6">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Leadership in the Bible is portrayed via iconic figures who guided God’s people and believers, ranging from the days of Noah during the Great Flood (Genesis 6:9-9:17; Gnuse, 2022), Moses in leading the Israelites from Egypt (Adebomi &amp; Omotosho, 2022; Exodus 14), and many other leaders in the Old Testament to </w:t>
      </w:r>
      <w:r w:rsidR="00E20124">
        <w:rPr>
          <w:rFonts w:ascii="Times New Roman" w:hAnsi="Times New Roman"/>
          <w:color w:val="000000" w:themeColor="text1"/>
        </w:rPr>
        <w:t xml:space="preserve">the </w:t>
      </w:r>
      <w:r w:rsidRPr="00057CB9">
        <w:rPr>
          <w:rFonts w:ascii="Times New Roman" w:hAnsi="Times New Roman"/>
          <w:color w:val="000000" w:themeColor="text1"/>
        </w:rPr>
        <w:t>New Testament like Jesus Christ and His Disciples (Ewa, 2022; Luke 6:12-16).</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Hah (2019) stated that </w:t>
      </w:r>
      <w:bookmarkStart w:id="27" w:name="_Hlk131344410"/>
      <w:r w:rsidRPr="00057CB9">
        <w:rPr>
          <w:rFonts w:ascii="Times New Roman" w:hAnsi="Times New Roman"/>
          <w:color w:val="000000" w:themeColor="text1"/>
        </w:rPr>
        <w:t>leaders like Moses in the Bible are imperative figures who demonstrated effective leadership and how to serve people according to God</w:t>
      </w:r>
      <w:r w:rsidR="00D862DC" w:rsidRPr="00057CB9">
        <w:rPr>
          <w:rFonts w:ascii="Times New Roman" w:hAnsi="Times New Roman"/>
          <w:color w:val="000000" w:themeColor="text1"/>
        </w:rPr>
        <w:t>’</w:t>
      </w:r>
      <w:r w:rsidRPr="00057CB9">
        <w:rPr>
          <w:rFonts w:ascii="Times New Roman" w:hAnsi="Times New Roman"/>
          <w:color w:val="000000" w:themeColor="text1"/>
        </w:rPr>
        <w:t>s command.</w:t>
      </w:r>
      <w:bookmarkEnd w:id="27"/>
      <w:r w:rsidRPr="00057CB9">
        <w:rPr>
          <w:rFonts w:ascii="Times New Roman" w:hAnsi="Times New Roman"/>
          <w:color w:val="000000" w:themeColor="text1"/>
        </w:rPr>
        <w:t xml:space="preserve"> </w:t>
      </w:r>
      <w:bookmarkStart w:id="28" w:name="_Hlk131344426"/>
      <w:r w:rsidRPr="00057CB9">
        <w:rPr>
          <w:rFonts w:ascii="Times New Roman" w:hAnsi="Times New Roman"/>
          <w:color w:val="000000" w:themeColor="text1"/>
        </w:rPr>
        <w:t xml:space="preserve"> The </w:t>
      </w:r>
      <w:r w:rsidR="007E1F06">
        <w:rPr>
          <w:rFonts w:ascii="Times New Roman" w:hAnsi="Times New Roman"/>
          <w:color w:val="000000" w:themeColor="text1"/>
        </w:rPr>
        <w:t>Bible’s first book</w:t>
      </w:r>
      <w:r w:rsidRPr="00057CB9">
        <w:rPr>
          <w:rFonts w:ascii="Times New Roman" w:hAnsi="Times New Roman"/>
          <w:color w:val="000000" w:themeColor="text1"/>
        </w:rPr>
        <w:t xml:space="preserve">, Genesis, lays the groundwork for leadership, and the final chapter of Revelation establishes a kingly leadership role (Niemandt, 2019).  The books of Exodus through Jude also illustrate narratives about </w:t>
      </w:r>
      <w:r w:rsidR="00E20124">
        <w:rPr>
          <w:rFonts w:ascii="Times New Roman" w:hAnsi="Times New Roman"/>
          <w:color w:val="000000" w:themeColor="text1"/>
        </w:rPr>
        <w:t>influential leaders</w:t>
      </w:r>
      <w:r w:rsidRPr="00057CB9">
        <w:rPr>
          <w:rFonts w:ascii="Times New Roman" w:hAnsi="Times New Roman"/>
          <w:color w:val="000000" w:themeColor="text1"/>
        </w:rPr>
        <w:t xml:space="preserve"> and those who were ineffective in doing God</w:t>
      </w:r>
      <w:r w:rsidR="00D862DC" w:rsidRPr="00057CB9">
        <w:rPr>
          <w:rFonts w:ascii="Times New Roman" w:hAnsi="Times New Roman"/>
          <w:color w:val="000000" w:themeColor="text1"/>
        </w:rPr>
        <w:t>’</w:t>
      </w:r>
      <w:r w:rsidRPr="00057CB9">
        <w:rPr>
          <w:rFonts w:ascii="Times New Roman" w:hAnsi="Times New Roman"/>
          <w:color w:val="000000" w:themeColor="text1"/>
        </w:rPr>
        <w:t>s will (Cook, 2022; Gatlin, 2022).  The Bible shows the massive deterioration of leadership in Lucifer</w:t>
      </w:r>
      <w:r w:rsidR="00D862DC" w:rsidRPr="00057CB9">
        <w:rPr>
          <w:rFonts w:ascii="Times New Roman" w:hAnsi="Times New Roman"/>
          <w:color w:val="000000" w:themeColor="text1"/>
        </w:rPr>
        <w:t>’</w:t>
      </w:r>
      <w:r w:rsidRPr="00057CB9">
        <w:rPr>
          <w:rFonts w:ascii="Times New Roman" w:hAnsi="Times New Roman"/>
          <w:color w:val="000000" w:themeColor="text1"/>
        </w:rPr>
        <w:t>s rebellion against God and the incredible demonstration of leadership by the Messiah (Whitehead, 2019).  Both extremes provide essential insights to leaders in the church</w:t>
      </w:r>
      <w:bookmarkEnd w:id="28"/>
      <w:r w:rsidRPr="00057CB9">
        <w:rPr>
          <w:rFonts w:ascii="Times New Roman" w:hAnsi="Times New Roman"/>
          <w:color w:val="000000" w:themeColor="text1"/>
        </w:rPr>
        <w:t>.  The model of leadership that Christ demonstrated is that of service, as he emptied himself of all desire for honor and glory to serve people (Mark 10:45).</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w:t>
      </w:r>
      <w:r w:rsidR="00E20124">
        <w:rPr>
          <w:rFonts w:ascii="Times New Roman" w:hAnsi="Times New Roman"/>
          <w:color w:val="000000" w:themeColor="text1"/>
        </w:rPr>
        <w:t>compelling</w:t>
      </w:r>
      <w:r w:rsidR="00E20124" w:rsidRPr="00057CB9">
        <w:rPr>
          <w:rFonts w:ascii="Times New Roman" w:hAnsi="Times New Roman"/>
          <w:color w:val="000000" w:themeColor="text1"/>
        </w:rPr>
        <w:t xml:space="preserve"> </w:t>
      </w:r>
      <w:r w:rsidRPr="00057CB9">
        <w:rPr>
          <w:rFonts w:ascii="Times New Roman" w:hAnsi="Times New Roman"/>
          <w:color w:val="000000" w:themeColor="text1"/>
        </w:rPr>
        <w:t xml:space="preserve">Biblical portrayals of leadership provide the values, virtues, and models of leadership applicable to the church, and which can influence masses in a direction that follows God’s Word (Du Plessis &amp; Nkambule, 2020).  Church leaders are encouraged to serve their members with love and humility, just like Jesus Christ (Friedman &amp; Mizrachi, 2022).  </w:t>
      </w:r>
    </w:p>
    <w:p w14:paraId="0C9FCA88" w14:textId="5A8C04E1" w:rsidR="0092389C" w:rsidRDefault="00595BE6" w:rsidP="00174283">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The theological foundations of leadership are principles that construct </w:t>
      </w:r>
      <w:r w:rsidR="007E1F06" w:rsidRPr="007E1F06">
        <w:rPr>
          <w:rFonts w:ascii="Times New Roman" w:hAnsi="Times New Roman"/>
          <w:color w:val="000000" w:themeColor="text1"/>
        </w:rPr>
        <w:t xml:space="preserve">Christian leadership's basis, processes, goals, and outcomes </w:t>
      </w:r>
      <w:r w:rsidRPr="00057CB9">
        <w:rPr>
          <w:rFonts w:ascii="Times New Roman" w:hAnsi="Times New Roman"/>
          <w:color w:val="000000" w:themeColor="text1"/>
        </w:rPr>
        <w:t>(Knoetze, 2022).</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Principles of theological leadership include Christlike qualities such as humility, compassion, integrity, love, and prayerfulness (Branson &amp; Martinez, 2023).</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Du Plessis and Nkambule (2020) noted that theological principles of leadership are vital for people’s understanding of God</w:t>
      </w:r>
      <w:r w:rsidR="00D862DC" w:rsidRPr="00057CB9">
        <w:rPr>
          <w:rFonts w:ascii="Times New Roman" w:hAnsi="Times New Roman"/>
          <w:color w:val="000000" w:themeColor="text1"/>
        </w:rPr>
        <w:t>’</w:t>
      </w:r>
      <w:r w:rsidRPr="00057CB9">
        <w:rPr>
          <w:rFonts w:ascii="Times New Roman" w:hAnsi="Times New Roman"/>
          <w:color w:val="000000" w:themeColor="text1"/>
        </w:rPr>
        <w:t>s nature, the church</w:t>
      </w:r>
      <w:r w:rsidR="00D862DC" w:rsidRPr="00057CB9">
        <w:rPr>
          <w:rFonts w:ascii="Times New Roman" w:hAnsi="Times New Roman"/>
          <w:color w:val="000000" w:themeColor="text1"/>
        </w:rPr>
        <w:t>’</w:t>
      </w:r>
      <w:r w:rsidRPr="00057CB9">
        <w:rPr>
          <w:rFonts w:ascii="Times New Roman" w:hAnsi="Times New Roman"/>
          <w:color w:val="000000" w:themeColor="text1"/>
        </w:rPr>
        <w:t>s origin, the church’s role in human life, the future of the church as aspired by Jesus Christ, and the practices of leadership that is compatible with servant leadership.  Theological and biblical foundations provide Christians with a practical framework for leadership and establishing standards that can assist the church and enhance the lives of its members.  Theological leadership involves a deep devotion to God and an intimate relationship with God to help others (Branson &amp; Martinez, 2023).</w:t>
      </w:r>
    </w:p>
    <w:p w14:paraId="53A636C1" w14:textId="107055B7" w:rsidR="006706CC" w:rsidRPr="00057CB9" w:rsidRDefault="0092389C" w:rsidP="0092389C">
      <w:pPr>
        <w:rPr>
          <w:rFonts w:ascii="Times New Roman" w:hAnsi="Times New Roman"/>
          <w:color w:val="000000" w:themeColor="text1"/>
        </w:rPr>
      </w:pPr>
      <w:r>
        <w:rPr>
          <w:rFonts w:ascii="Times New Roman" w:hAnsi="Times New Roman"/>
          <w:color w:val="000000" w:themeColor="text1"/>
        </w:rPr>
        <w:br w:type="page"/>
      </w:r>
    </w:p>
    <w:p w14:paraId="67D2FDA7"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Old Testament Principles and Examples of Leadership</w:t>
      </w:r>
    </w:p>
    <w:p w14:paraId="2459DCB1" w14:textId="2F86F13F"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The Old Testament contains leaders who demonstrated their ability or inability to serve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people according to His will. </w:t>
      </w:r>
      <w:bookmarkStart w:id="29" w:name="_Hlk131374324"/>
      <w:r w:rsidRPr="00057CB9">
        <w:rPr>
          <w:rFonts w:ascii="Times New Roman" w:hAnsi="Times New Roman"/>
          <w:color w:val="000000" w:themeColor="text1"/>
        </w:rPr>
        <w:t xml:space="preserve"> God chose the leaders, and some who </w:t>
      </w:r>
      <w:bookmarkStart w:id="30" w:name="_Hlk131344528"/>
      <w:r w:rsidRPr="00057CB9">
        <w:rPr>
          <w:rFonts w:ascii="Times New Roman" w:hAnsi="Times New Roman"/>
          <w:color w:val="000000" w:themeColor="text1"/>
        </w:rPr>
        <w:t>effectively performed the will of God included Noah, Abraham, Joseph, Noah, the Judges, David, Solomon, and the Kings who ruled after the division of the Northern and Southern kingdoms</w:t>
      </w:r>
      <w:bookmarkEnd w:id="29"/>
      <w:r w:rsidRPr="00057CB9">
        <w:rPr>
          <w:rFonts w:ascii="Times New Roman" w:hAnsi="Times New Roman"/>
          <w:color w:val="000000" w:themeColor="text1"/>
        </w:rPr>
        <w:t xml:space="preserve"> (Geyser-Fouche, 2023). </w:t>
      </w:r>
      <w:bookmarkEnd w:id="30"/>
      <w:r w:rsidRPr="00057CB9">
        <w:rPr>
          <w:rFonts w:ascii="Times New Roman" w:hAnsi="Times New Roman"/>
          <w:color w:val="000000" w:themeColor="text1"/>
        </w:rPr>
        <w:t xml:space="preserve"> These leaders in the Old Testament provide essential information on what effective and ineffective leadership entails, evident by observing those who followed God</w:t>
      </w:r>
      <w:r w:rsidR="00D862DC" w:rsidRPr="00057CB9">
        <w:rPr>
          <w:rFonts w:ascii="Times New Roman" w:hAnsi="Times New Roman"/>
          <w:color w:val="000000" w:themeColor="text1"/>
        </w:rPr>
        <w:t>’</w:t>
      </w:r>
      <w:r w:rsidRPr="00057CB9">
        <w:rPr>
          <w:rFonts w:ascii="Times New Roman" w:hAnsi="Times New Roman"/>
          <w:color w:val="000000" w:themeColor="text1"/>
        </w:rPr>
        <w:t>s commands diligently and those who failed to heed God</w:t>
      </w:r>
      <w:r w:rsidR="00D862DC" w:rsidRPr="00057CB9">
        <w:rPr>
          <w:rFonts w:ascii="Times New Roman" w:hAnsi="Times New Roman"/>
          <w:color w:val="000000" w:themeColor="text1"/>
        </w:rPr>
        <w:t>’</w:t>
      </w:r>
      <w:r w:rsidRPr="00057CB9">
        <w:rPr>
          <w:rFonts w:ascii="Times New Roman" w:hAnsi="Times New Roman"/>
          <w:color w:val="000000" w:themeColor="text1"/>
        </w:rPr>
        <w:t>s orders.  Nehemiah, for example, provided principles of good leadership as he left his position as the King</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cupbearer to return to Jerusalem to build a wall around the city (Nainggolan et al., 2022).  Christians derive </w:t>
      </w:r>
      <w:bookmarkStart w:id="31" w:name="_Hlk131344568"/>
      <w:r w:rsidRPr="00057CB9">
        <w:rPr>
          <w:rFonts w:ascii="Times New Roman" w:hAnsi="Times New Roman"/>
          <w:color w:val="000000" w:themeColor="text1"/>
        </w:rPr>
        <w:t>sound leadership principles from Nehemiah: compassion, a clear plan of action, readiness for the opposition, continued seeking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guidance, and delegation of responsibilities. </w:t>
      </w:r>
      <w:bookmarkEnd w:id="31"/>
      <w:r w:rsidRPr="00057CB9">
        <w:rPr>
          <w:rFonts w:ascii="Times New Roman" w:hAnsi="Times New Roman"/>
          <w:color w:val="000000" w:themeColor="text1"/>
        </w:rPr>
        <w:t xml:space="preserve"> Other leaders guided the Israelites into victory through God when they diligently followed God’s instructions.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However, the Old Testament shows leaders fail when they stray from God</w:t>
      </w:r>
      <w:r w:rsidR="00D862DC" w:rsidRPr="00057CB9">
        <w:rPr>
          <w:rFonts w:ascii="Times New Roman" w:hAnsi="Times New Roman"/>
          <w:color w:val="000000" w:themeColor="text1"/>
        </w:rPr>
        <w:t>’</w:t>
      </w:r>
      <w:r w:rsidRPr="00057CB9">
        <w:rPr>
          <w:rFonts w:ascii="Times New Roman" w:hAnsi="Times New Roman"/>
          <w:color w:val="000000" w:themeColor="text1"/>
        </w:rPr>
        <w:t>s guidance, as Solomon did.</w:t>
      </w:r>
    </w:p>
    <w:p w14:paraId="267430CB"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New Testament Principles and Examples of Leadership</w:t>
      </w:r>
    </w:p>
    <w:p w14:paraId="1BB095CB" w14:textId="6FB7AFD9" w:rsidR="00595BE6" w:rsidRPr="00057CB9" w:rsidRDefault="00595BE6" w:rsidP="00D20C21">
      <w:pPr>
        <w:spacing w:line="480" w:lineRule="auto"/>
        <w:rPr>
          <w:rFonts w:ascii="Times New Roman" w:hAnsi="Times New Roman"/>
          <w:color w:val="000000" w:themeColor="text1"/>
        </w:rPr>
      </w:pPr>
      <w:r w:rsidRPr="00057CB9">
        <w:rPr>
          <w:rFonts w:ascii="Times New Roman" w:hAnsi="Times New Roman"/>
          <w:b/>
          <w:bCs/>
          <w:color w:val="000000" w:themeColor="text1"/>
        </w:rPr>
        <w:tab/>
      </w:r>
      <w:bookmarkStart w:id="32" w:name="_Hlk131344577"/>
      <w:r w:rsidRPr="00057CB9">
        <w:rPr>
          <w:rFonts w:ascii="Times New Roman" w:hAnsi="Times New Roman"/>
          <w:color w:val="000000" w:themeColor="text1"/>
        </w:rPr>
        <w:t xml:space="preserve">The central figure in the New Testament that Christians aim to emulate is Christ.  Christ’s leadership was perfect, and it is the reference point that all Christian leaders infer from when providing services to people (Morgan, 2022). </w:t>
      </w:r>
      <w:bookmarkEnd w:id="32"/>
      <w:r w:rsidRPr="00057CB9">
        <w:rPr>
          <w:rFonts w:ascii="Times New Roman" w:hAnsi="Times New Roman"/>
          <w:color w:val="000000" w:themeColor="text1"/>
        </w:rPr>
        <w:t xml:space="preserve"> Although other apostles like John, Peter, and James showed good leadership, they also gleaned from Christ, making Christ the ultimate leader and the reference point for all Christians (Boaheng &amp; Osei, 2022).  In Matthew 20:25-28, Jesus instructed His disciples that leaders should not exercise authority over the people, and whoever wishes to become a leader must first become a servant.  Jesus affirmed that leading with a servant’s heart enabled leaders to lead with a pure heart, free of pride or arrogance (Reid, 2022).  </w:t>
      </w:r>
      <w:r w:rsidRPr="00622668">
        <w:rPr>
          <w:rFonts w:ascii="Times New Roman" w:hAnsi="Times New Roman"/>
          <w:color w:val="000000" w:themeColor="text1"/>
        </w:rPr>
        <w:t>Other principles of leadership that Jesus displayed included honor and submission to God</w:t>
      </w:r>
      <w:r w:rsidR="00D862DC" w:rsidRPr="00622668">
        <w:rPr>
          <w:rFonts w:ascii="Times New Roman" w:hAnsi="Times New Roman"/>
          <w:color w:val="000000" w:themeColor="text1"/>
        </w:rPr>
        <w:t>’</w:t>
      </w:r>
      <w:r w:rsidRPr="00622668">
        <w:rPr>
          <w:rFonts w:ascii="Times New Roman" w:hAnsi="Times New Roman"/>
          <w:color w:val="000000" w:themeColor="text1"/>
        </w:rPr>
        <w:t>s authority, caring for the people, and prayer (Morgan, 2022).</w:t>
      </w:r>
      <w:r w:rsidRPr="00057CB9">
        <w:rPr>
          <w:rFonts w:ascii="Times New Roman" w:hAnsi="Times New Roman"/>
          <w:color w:val="000000" w:themeColor="text1"/>
        </w:rPr>
        <w:t xml:space="preserve"> </w:t>
      </w:r>
    </w:p>
    <w:p w14:paraId="2BD1EF0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Summary of the Biblical and Theological Foundations of Leadership</w:t>
      </w:r>
    </w:p>
    <w:p w14:paraId="2FCC7E4B" w14:textId="64EDFE7B"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Leaders like Moses in the Bible are imperative figures who demonstrated effective leadership and how to serve people according to God</w:t>
      </w:r>
      <w:r w:rsidR="00D862DC" w:rsidRPr="00057CB9">
        <w:rPr>
          <w:rFonts w:ascii="Times New Roman" w:hAnsi="Times New Roman"/>
          <w:color w:val="000000" w:themeColor="text1"/>
        </w:rPr>
        <w:t>’</w:t>
      </w:r>
      <w:r w:rsidRPr="00057CB9">
        <w:rPr>
          <w:rFonts w:ascii="Times New Roman" w:hAnsi="Times New Roman"/>
          <w:color w:val="000000" w:themeColor="text1"/>
        </w:rPr>
        <w:t>s command</w:t>
      </w:r>
      <w:r w:rsidR="00171590" w:rsidRPr="00057CB9">
        <w:rPr>
          <w:rFonts w:ascii="Times New Roman" w:hAnsi="Times New Roman"/>
          <w:color w:val="000000" w:themeColor="text1"/>
        </w:rPr>
        <w:t xml:space="preserve"> (Hagos, 2021)</w:t>
      </w:r>
      <w:r w:rsidRPr="00057CB9">
        <w:rPr>
          <w:rFonts w:ascii="Times New Roman" w:hAnsi="Times New Roman"/>
          <w:color w:val="000000" w:themeColor="text1"/>
        </w:rPr>
        <w:t>.  The books in the Bible illustrate narratives about leaders who were influential and ineffective in doing God</w:t>
      </w:r>
      <w:r w:rsidR="00D862DC" w:rsidRPr="00057CB9">
        <w:rPr>
          <w:rFonts w:ascii="Times New Roman" w:hAnsi="Times New Roman"/>
          <w:color w:val="000000" w:themeColor="text1"/>
        </w:rPr>
        <w:t>’</w:t>
      </w:r>
      <w:r w:rsidRPr="00057CB9">
        <w:rPr>
          <w:rFonts w:ascii="Times New Roman" w:hAnsi="Times New Roman"/>
          <w:color w:val="000000" w:themeColor="text1"/>
        </w:rPr>
        <w:t>s will</w:t>
      </w:r>
      <w:r w:rsidR="001769E3" w:rsidRPr="00057CB9">
        <w:rPr>
          <w:rFonts w:ascii="Times New Roman" w:hAnsi="Times New Roman"/>
          <w:color w:val="000000" w:themeColor="text1"/>
        </w:rPr>
        <w:t xml:space="preserve"> (Hah, 2019)</w:t>
      </w:r>
      <w:r w:rsidRPr="00057CB9">
        <w:rPr>
          <w:rFonts w:ascii="Times New Roman" w:hAnsi="Times New Roman"/>
          <w:color w:val="000000" w:themeColor="text1"/>
        </w:rPr>
        <w:t>.  The Bible shows the massive deterioration of leadership in Lucifer</w:t>
      </w:r>
      <w:r w:rsidR="00D862DC" w:rsidRPr="00057CB9">
        <w:rPr>
          <w:rFonts w:ascii="Times New Roman" w:hAnsi="Times New Roman"/>
          <w:color w:val="000000" w:themeColor="text1"/>
        </w:rPr>
        <w:t>’</w:t>
      </w:r>
      <w:r w:rsidRPr="00057CB9">
        <w:rPr>
          <w:rFonts w:ascii="Times New Roman" w:hAnsi="Times New Roman"/>
          <w:color w:val="000000" w:themeColor="text1"/>
        </w:rPr>
        <w:t>s rebellion against God and the incredible demonstration of leadership by the Messiah.  Both extremes provide essential insights to leaders in the church</w:t>
      </w:r>
      <w:r w:rsidR="001769E3" w:rsidRPr="00057CB9">
        <w:rPr>
          <w:rFonts w:ascii="Times New Roman" w:hAnsi="Times New Roman"/>
          <w:color w:val="000000" w:themeColor="text1"/>
        </w:rPr>
        <w:t xml:space="preserve"> (Whitehead, 2019)</w:t>
      </w:r>
      <w:r w:rsidRPr="00057CB9">
        <w:rPr>
          <w:rFonts w:ascii="Times New Roman" w:hAnsi="Times New Roman"/>
          <w:color w:val="000000" w:themeColor="text1"/>
        </w:rPr>
        <w:t>.  Leaders in the Old Testament who effectively performed the will of God included Noah, Abraham, Joseph, Noah, the Judges, David, Solomon, and the Kings who ruled after the division of the Northern and Southern kingdoms</w:t>
      </w:r>
      <w:r w:rsidR="001769E3" w:rsidRPr="00057CB9">
        <w:rPr>
          <w:rFonts w:ascii="Times New Roman" w:hAnsi="Times New Roman"/>
          <w:color w:val="000000" w:themeColor="text1"/>
        </w:rPr>
        <w:t xml:space="preserve"> (Geyser-Fouche, 2023)</w:t>
      </w:r>
      <w:r w:rsidRPr="00057CB9">
        <w:rPr>
          <w:rFonts w:ascii="Times New Roman" w:hAnsi="Times New Roman"/>
          <w:color w:val="000000" w:themeColor="text1"/>
        </w:rPr>
        <w:t>.  Nehemiah was compassionate, had a clear plan of action, the readiness for the opposition, and continued seeking God</w:t>
      </w:r>
      <w:r w:rsidR="00D862DC" w:rsidRPr="00057CB9">
        <w:rPr>
          <w:rFonts w:ascii="Times New Roman" w:hAnsi="Times New Roman"/>
          <w:color w:val="000000" w:themeColor="text1"/>
        </w:rPr>
        <w:t>’</w:t>
      </w:r>
      <w:r w:rsidRPr="00057CB9">
        <w:rPr>
          <w:rFonts w:ascii="Times New Roman" w:hAnsi="Times New Roman"/>
          <w:color w:val="000000" w:themeColor="text1"/>
        </w:rPr>
        <w:t>s guidance and delegation of responsibilities</w:t>
      </w:r>
      <w:r w:rsidR="001769E3" w:rsidRPr="00057CB9">
        <w:rPr>
          <w:rFonts w:ascii="Times New Roman" w:hAnsi="Times New Roman"/>
          <w:color w:val="000000" w:themeColor="text1"/>
        </w:rPr>
        <w:t xml:space="preserve"> (Nainggolan et al., 2022)</w:t>
      </w:r>
      <w:r w:rsidRPr="00057CB9">
        <w:rPr>
          <w:rFonts w:ascii="Times New Roman" w:hAnsi="Times New Roman"/>
          <w:color w:val="000000" w:themeColor="text1"/>
        </w:rPr>
        <w:t>.  The central figure in the New Testament that Christians aim to emulate is Christ, whose leadership was perfect.  Christ said that leaders should not exercise authority over the people, and whoever wishes to become a leader must first become a servant</w:t>
      </w:r>
      <w:r w:rsidR="001769E3" w:rsidRPr="00057CB9">
        <w:rPr>
          <w:rFonts w:ascii="Times New Roman" w:hAnsi="Times New Roman"/>
          <w:color w:val="000000" w:themeColor="text1"/>
        </w:rPr>
        <w:t xml:space="preserve"> (Morgan, 2022</w:t>
      </w:r>
      <w:r w:rsidR="008A13C9">
        <w:rPr>
          <w:rFonts w:ascii="Times New Roman" w:hAnsi="Times New Roman"/>
          <w:color w:val="000000" w:themeColor="text1"/>
        </w:rPr>
        <w:t>; Resane</w:t>
      </w:r>
      <w:r w:rsidR="00701010">
        <w:rPr>
          <w:rFonts w:ascii="Times New Roman" w:hAnsi="Times New Roman"/>
          <w:color w:val="000000" w:themeColor="text1"/>
        </w:rPr>
        <w:t>,</w:t>
      </w:r>
      <w:r w:rsidR="008A13C9">
        <w:rPr>
          <w:rFonts w:ascii="Times New Roman" w:hAnsi="Times New Roman"/>
          <w:color w:val="000000" w:themeColor="text1"/>
        </w:rPr>
        <w:t xml:space="preserve"> 2020</w:t>
      </w:r>
      <w:r w:rsidR="001769E3" w:rsidRPr="00057CB9">
        <w:rPr>
          <w:rFonts w:ascii="Times New Roman" w:hAnsi="Times New Roman"/>
          <w:color w:val="000000" w:themeColor="text1"/>
        </w:rPr>
        <w:t>)</w:t>
      </w:r>
      <w:r w:rsidRPr="00057CB9">
        <w:rPr>
          <w:rFonts w:ascii="Times New Roman" w:hAnsi="Times New Roman"/>
          <w:color w:val="000000" w:themeColor="text1"/>
        </w:rPr>
        <w:t>.</w:t>
      </w:r>
    </w:p>
    <w:p w14:paraId="5315E267"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Expectations of Church Growth</w:t>
      </w:r>
    </w:p>
    <w:p w14:paraId="4AAB5AFD" w14:textId="52C55442" w:rsidR="00104B3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The Bible provides essential insights on church growth that Christians and church leaders should infer from when aiming for church growth.  In Mark 4:26-29, Jesus provides insights on church growth (Robinson, 2021).  Jesus used a farming analogy to explain how the kingdom of God grows.  God affirmed that the church resembled a man who scattered his seed and reaped it when</w:t>
      </w:r>
      <w:r w:rsidR="00E023E1">
        <w:rPr>
          <w:rFonts w:ascii="Times New Roman" w:hAnsi="Times New Roman"/>
          <w:color w:val="000000" w:themeColor="text1"/>
        </w:rPr>
        <w:t xml:space="preserve"> the time</w:t>
      </w:r>
      <w:r w:rsidRPr="00057CB9">
        <w:rPr>
          <w:rFonts w:ascii="Times New Roman" w:hAnsi="Times New Roman"/>
          <w:color w:val="000000" w:themeColor="text1"/>
        </w:rPr>
        <w:t xml:space="preserve"> was right (Mueller, 2020).  The Bible expects the church to grow by Christians </w:t>
      </w:r>
      <w:r w:rsidR="00BE2064">
        <w:rPr>
          <w:rFonts w:ascii="Times New Roman" w:hAnsi="Times New Roman"/>
          <w:color w:val="000000" w:themeColor="text1"/>
        </w:rPr>
        <w:t xml:space="preserve">fulfilling the Great Commission </w:t>
      </w:r>
      <w:r w:rsidRPr="00057CB9">
        <w:rPr>
          <w:rFonts w:ascii="Times New Roman" w:hAnsi="Times New Roman"/>
          <w:color w:val="000000" w:themeColor="text1"/>
        </w:rPr>
        <w:t xml:space="preserve">(Alawode, 2020).  Romans 10:14-15 asks how people will hear the word of God without someone preaching to them.  The church is commanded in 2 Peter 3:18 to increase in grace and knowledge of </w:t>
      </w:r>
      <w:r w:rsidR="00D862DC" w:rsidRPr="00057CB9">
        <w:rPr>
          <w:rFonts w:ascii="Times New Roman" w:hAnsi="Times New Roman"/>
          <w:color w:val="000000" w:themeColor="text1"/>
        </w:rPr>
        <w:t>our Lord and Savior, Jesus.</w:t>
      </w:r>
    </w:p>
    <w:p w14:paraId="46CE8AEA" w14:textId="4436A543" w:rsidR="00F70A0E" w:rsidRPr="00622668" w:rsidRDefault="00723E5E" w:rsidP="00F70A0E">
      <w:pPr>
        <w:spacing w:line="480" w:lineRule="auto"/>
        <w:jc w:val="center"/>
        <w:rPr>
          <w:rFonts w:ascii="Times New Roman" w:hAnsi="Times New Roman"/>
          <w:b/>
          <w:bCs/>
          <w:color w:val="000000" w:themeColor="text1"/>
        </w:rPr>
      </w:pPr>
      <w:r w:rsidRPr="00622668">
        <w:rPr>
          <w:rFonts w:ascii="Times New Roman" w:hAnsi="Times New Roman"/>
          <w:b/>
          <w:bCs/>
          <w:color w:val="000000" w:themeColor="text1"/>
        </w:rPr>
        <w:t xml:space="preserve">Styles of Leadership </w:t>
      </w:r>
    </w:p>
    <w:p w14:paraId="2A98F38D" w14:textId="2BCDD90B" w:rsidR="00D3134A" w:rsidRPr="00622668" w:rsidRDefault="008D04AA" w:rsidP="007D4941">
      <w:pPr>
        <w:spacing w:line="480" w:lineRule="auto"/>
        <w:ind w:firstLine="720"/>
        <w:rPr>
          <w:rFonts w:ascii="Times New Roman" w:hAnsi="Times New Roman"/>
          <w:color w:val="000000" w:themeColor="text1"/>
        </w:rPr>
      </w:pPr>
      <w:r w:rsidRPr="00622668">
        <w:rPr>
          <w:rFonts w:ascii="Times New Roman" w:hAnsi="Times New Roman"/>
          <w:color w:val="000000" w:themeColor="text1"/>
        </w:rPr>
        <w:t xml:space="preserve">  </w:t>
      </w:r>
      <w:r w:rsidR="00C80C66" w:rsidRPr="00622668">
        <w:rPr>
          <w:rFonts w:ascii="Times New Roman" w:hAnsi="Times New Roman"/>
          <w:color w:val="000000" w:themeColor="text1"/>
        </w:rPr>
        <w:t xml:space="preserve">According to </w:t>
      </w:r>
      <w:proofErr w:type="spellStart"/>
      <w:r w:rsidR="00916F53" w:rsidRPr="00622668">
        <w:rPr>
          <w:rFonts w:ascii="Times New Roman" w:hAnsi="Times New Roman"/>
          <w:color w:val="000000" w:themeColor="text1"/>
        </w:rPr>
        <w:t>Adebinu</w:t>
      </w:r>
      <w:proofErr w:type="spellEnd"/>
      <w:r w:rsidR="00916F53" w:rsidRPr="00622668">
        <w:rPr>
          <w:rFonts w:ascii="Times New Roman" w:hAnsi="Times New Roman"/>
          <w:color w:val="000000" w:themeColor="text1"/>
        </w:rPr>
        <w:t xml:space="preserve"> and Omotosho </w:t>
      </w:r>
      <w:r w:rsidR="00BB248D" w:rsidRPr="00622668">
        <w:rPr>
          <w:rFonts w:ascii="Times New Roman" w:hAnsi="Times New Roman"/>
          <w:color w:val="000000" w:themeColor="text1"/>
        </w:rPr>
        <w:t xml:space="preserve">(2022), </w:t>
      </w:r>
      <w:r w:rsidR="0001029F">
        <w:rPr>
          <w:rFonts w:ascii="Times New Roman" w:hAnsi="Times New Roman"/>
          <w:color w:val="000000" w:themeColor="text1"/>
        </w:rPr>
        <w:t>many factors</w:t>
      </w:r>
      <w:r w:rsidR="00E87726" w:rsidRPr="00622668">
        <w:rPr>
          <w:rFonts w:ascii="Times New Roman" w:hAnsi="Times New Roman"/>
          <w:color w:val="000000" w:themeColor="text1"/>
        </w:rPr>
        <w:t xml:space="preserve"> contribute to </w:t>
      </w:r>
      <w:r w:rsidR="00C80C66" w:rsidRPr="00622668">
        <w:rPr>
          <w:rFonts w:ascii="Times New Roman" w:hAnsi="Times New Roman"/>
          <w:color w:val="000000" w:themeColor="text1"/>
        </w:rPr>
        <w:t>effective leadership in the churc</w:t>
      </w:r>
      <w:r w:rsidR="00BB248D" w:rsidRPr="00622668">
        <w:rPr>
          <w:rFonts w:ascii="Times New Roman" w:hAnsi="Times New Roman"/>
          <w:color w:val="000000" w:themeColor="text1"/>
        </w:rPr>
        <w:t>h.</w:t>
      </w:r>
      <w:r w:rsidR="00A7751C" w:rsidRPr="00622668">
        <w:rPr>
          <w:rFonts w:ascii="Times New Roman" w:hAnsi="Times New Roman"/>
          <w:color w:val="000000" w:themeColor="text1"/>
        </w:rPr>
        <w:t xml:space="preserve">  </w:t>
      </w:r>
      <w:r w:rsidR="00EF46AB" w:rsidRPr="00622668">
        <w:rPr>
          <w:rFonts w:ascii="Times New Roman" w:hAnsi="Times New Roman"/>
          <w:color w:val="000000" w:themeColor="text1"/>
        </w:rPr>
        <w:t>This research provides an overview of different leadership styles</w:t>
      </w:r>
      <w:r w:rsidR="0001029F">
        <w:rPr>
          <w:rFonts w:ascii="Times New Roman" w:hAnsi="Times New Roman"/>
          <w:color w:val="000000" w:themeColor="text1"/>
        </w:rPr>
        <w:t>,</w:t>
      </w:r>
      <w:r w:rsidR="00EF46AB" w:rsidRPr="00622668">
        <w:rPr>
          <w:rFonts w:ascii="Times New Roman" w:hAnsi="Times New Roman"/>
          <w:color w:val="000000" w:themeColor="text1"/>
        </w:rPr>
        <w:t xml:space="preserve"> including autocratic, authoritarian, transformational, servant, and humble leadership.</w:t>
      </w:r>
      <w:r w:rsidR="000E0756" w:rsidRPr="00622668">
        <w:rPr>
          <w:rFonts w:ascii="Times New Roman" w:hAnsi="Times New Roman"/>
          <w:color w:val="000000" w:themeColor="text1"/>
        </w:rPr>
        <w:t xml:space="preserve"> </w:t>
      </w:r>
      <w:r w:rsidR="00E935DC" w:rsidRPr="00622668">
        <w:rPr>
          <w:rFonts w:ascii="Times New Roman" w:hAnsi="Times New Roman"/>
          <w:color w:val="000000" w:themeColor="text1"/>
        </w:rPr>
        <w:t xml:space="preserve"> </w:t>
      </w:r>
      <w:proofErr w:type="spellStart"/>
      <w:r w:rsidR="00980B06" w:rsidRPr="00622668">
        <w:rPr>
          <w:rFonts w:ascii="Times New Roman" w:hAnsi="Times New Roman"/>
          <w:color w:val="000000" w:themeColor="text1"/>
        </w:rPr>
        <w:t>Adebinu</w:t>
      </w:r>
      <w:proofErr w:type="spellEnd"/>
      <w:r w:rsidR="00980B06" w:rsidRPr="00622668">
        <w:rPr>
          <w:rFonts w:ascii="Times New Roman" w:hAnsi="Times New Roman"/>
          <w:color w:val="000000" w:themeColor="text1"/>
        </w:rPr>
        <w:t xml:space="preserve"> &amp; Omotosho (2022) </w:t>
      </w:r>
      <w:r w:rsidR="001B473B" w:rsidRPr="00622668">
        <w:rPr>
          <w:rFonts w:ascii="Times New Roman" w:hAnsi="Times New Roman"/>
          <w:color w:val="000000" w:themeColor="text1"/>
        </w:rPr>
        <w:t xml:space="preserve">state, </w:t>
      </w:r>
      <w:r w:rsidR="007D4941" w:rsidRPr="00622668">
        <w:rPr>
          <w:rFonts w:ascii="Times New Roman" w:hAnsi="Times New Roman"/>
          <w:color w:val="000000" w:themeColor="text1"/>
        </w:rPr>
        <w:t xml:space="preserve">“A leadership style is a leader’s style of providing direction, implementing plans, and motivating people. Many different leadership styles can be exhibited by leaders in churches, politics, business, or other fields” (p. 4).  </w:t>
      </w:r>
    </w:p>
    <w:p w14:paraId="2D29BF63"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Autocratic Leadership</w:t>
      </w:r>
    </w:p>
    <w:p w14:paraId="359FFB6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Autocratic Leadership</w:t>
      </w:r>
    </w:p>
    <w:p w14:paraId="3809DFA6" w14:textId="497B644E" w:rsidR="00D862DC"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Church leaders use a variety of leadership philosophies to lead their congregations.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bookmarkStart w:id="33" w:name="_Hlk131354026"/>
      <w:r w:rsidRPr="00057CB9">
        <w:rPr>
          <w:rFonts w:ascii="Times New Roman" w:hAnsi="Times New Roman"/>
          <w:color w:val="000000" w:themeColor="text1"/>
        </w:rPr>
        <w:t xml:space="preserve">Autocratic </w:t>
      </w:r>
      <w:r w:rsidR="00D862DC" w:rsidRPr="00057CB9">
        <w:rPr>
          <w:rFonts w:ascii="Times New Roman" w:hAnsi="Times New Roman"/>
          <w:color w:val="000000" w:themeColor="text1"/>
        </w:rPr>
        <w:t>L</w:t>
      </w:r>
      <w:r w:rsidRPr="00057CB9">
        <w:rPr>
          <w:rFonts w:ascii="Times New Roman" w:hAnsi="Times New Roman"/>
          <w:color w:val="000000" w:themeColor="text1"/>
        </w:rPr>
        <w:t xml:space="preserve">eadership is an example, and it involves the leader having control over all the decisions and taking minimal input from other leaders (Khan et al., 2021). </w:t>
      </w:r>
      <w:bookmarkEnd w:id="33"/>
      <w:r w:rsidRPr="00057CB9">
        <w:rPr>
          <w:rFonts w:ascii="Times New Roman" w:hAnsi="Times New Roman"/>
          <w:color w:val="000000" w:themeColor="text1"/>
        </w:rPr>
        <w:t xml:space="preserve"> Autocratic leaders do</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n</w:t>
      </w:r>
      <w:r w:rsidR="00D862DC" w:rsidRPr="00057CB9">
        <w:rPr>
          <w:rFonts w:ascii="Times New Roman" w:hAnsi="Times New Roman"/>
          <w:color w:val="000000" w:themeColor="text1"/>
        </w:rPr>
        <w:t>o</w:t>
      </w:r>
      <w:r w:rsidRPr="00057CB9">
        <w:rPr>
          <w:rFonts w:ascii="Times New Roman" w:hAnsi="Times New Roman"/>
          <w:color w:val="000000" w:themeColor="text1"/>
        </w:rPr>
        <w:t xml:space="preserve">t ask for advice, information, or recommendations from others; instead, they base their decisions on their views.  </w:t>
      </w:r>
      <w:r w:rsidR="00D862DC" w:rsidRPr="00057CB9">
        <w:rPr>
          <w:rFonts w:ascii="Times New Roman" w:hAnsi="Times New Roman"/>
          <w:color w:val="000000" w:themeColor="text1"/>
        </w:rPr>
        <w:t>Autocratic</w:t>
      </w:r>
      <w:r w:rsidRPr="00057CB9">
        <w:rPr>
          <w:rFonts w:ascii="Times New Roman" w:hAnsi="Times New Roman"/>
          <w:color w:val="000000" w:themeColor="text1"/>
        </w:rPr>
        <w:t xml:space="preserve"> </w:t>
      </w:r>
      <w:r w:rsidR="00D862DC" w:rsidRPr="00057CB9">
        <w:rPr>
          <w:rFonts w:ascii="Times New Roman" w:hAnsi="Times New Roman"/>
          <w:color w:val="000000" w:themeColor="text1"/>
        </w:rPr>
        <w:t>L</w:t>
      </w:r>
      <w:r w:rsidRPr="00057CB9">
        <w:rPr>
          <w:rFonts w:ascii="Times New Roman" w:hAnsi="Times New Roman"/>
          <w:color w:val="000000" w:themeColor="text1"/>
        </w:rPr>
        <w:t xml:space="preserve">eadership is more common in </w:t>
      </w:r>
      <w:r w:rsidR="00D862DC" w:rsidRPr="00057CB9">
        <w:rPr>
          <w:rFonts w:ascii="Times New Roman" w:hAnsi="Times New Roman"/>
          <w:color w:val="000000" w:themeColor="text1"/>
        </w:rPr>
        <w:t>business</w:t>
      </w:r>
      <w:r w:rsidRPr="00057CB9">
        <w:rPr>
          <w:rFonts w:ascii="Times New Roman" w:hAnsi="Times New Roman"/>
          <w:color w:val="000000" w:themeColor="text1"/>
        </w:rPr>
        <w:t xml:space="preserve"> and only works where quick decisions are required. </w:t>
      </w:r>
      <w:bookmarkStart w:id="34" w:name="_Hlk131354053"/>
      <w:r w:rsidRPr="00057CB9">
        <w:rPr>
          <w:rFonts w:ascii="Times New Roman" w:hAnsi="Times New Roman"/>
          <w:color w:val="000000" w:themeColor="text1"/>
        </w:rPr>
        <w:t xml:space="preserve"> In church, autocracy is based on God providing a single leader to the church at a time (Du Plessis &amp; Nkambule, 2020). </w:t>
      </w:r>
      <w:bookmarkEnd w:id="34"/>
      <w:r w:rsidRPr="00057CB9">
        <w:rPr>
          <w:rFonts w:ascii="Times New Roman" w:hAnsi="Times New Roman"/>
          <w:color w:val="000000" w:themeColor="text1"/>
        </w:rPr>
        <w:t xml:space="preserve"> </w:t>
      </w:r>
      <w:r w:rsidR="00D862DC" w:rsidRPr="00057CB9">
        <w:rPr>
          <w:rFonts w:ascii="Times New Roman" w:hAnsi="Times New Roman"/>
          <w:color w:val="000000" w:themeColor="text1"/>
        </w:rPr>
        <w:t xml:space="preserve">Churches that embrace the </w:t>
      </w:r>
      <w:r w:rsidRPr="00057CB9">
        <w:rPr>
          <w:rFonts w:ascii="Times New Roman" w:hAnsi="Times New Roman"/>
          <w:color w:val="000000" w:themeColor="text1"/>
        </w:rPr>
        <w:t xml:space="preserve">Autocratic leadership </w:t>
      </w:r>
      <w:r w:rsidR="00D862DC" w:rsidRPr="00057CB9">
        <w:rPr>
          <w:rFonts w:ascii="Times New Roman" w:hAnsi="Times New Roman"/>
          <w:color w:val="000000" w:themeColor="text1"/>
        </w:rPr>
        <w:t>style vie</w:t>
      </w:r>
      <w:r w:rsidR="00720F56" w:rsidRPr="00057CB9">
        <w:rPr>
          <w:rFonts w:ascii="Times New Roman" w:hAnsi="Times New Roman"/>
          <w:color w:val="000000" w:themeColor="text1"/>
        </w:rPr>
        <w:t>w</w:t>
      </w:r>
      <w:r w:rsidR="00D862DC" w:rsidRPr="00057CB9">
        <w:rPr>
          <w:rFonts w:ascii="Times New Roman" w:hAnsi="Times New Roman"/>
          <w:color w:val="000000" w:themeColor="text1"/>
        </w:rPr>
        <w:t xml:space="preserve"> the leade</w:t>
      </w:r>
      <w:r w:rsidR="00720F56" w:rsidRPr="00057CB9">
        <w:rPr>
          <w:rFonts w:ascii="Times New Roman" w:hAnsi="Times New Roman"/>
          <w:color w:val="000000" w:themeColor="text1"/>
        </w:rPr>
        <w:t>r</w:t>
      </w:r>
      <w:r w:rsidR="00D862DC" w:rsidRPr="00057CB9">
        <w:rPr>
          <w:rFonts w:ascii="Times New Roman" w:hAnsi="Times New Roman"/>
          <w:color w:val="000000" w:themeColor="text1"/>
        </w:rPr>
        <w:t xml:space="preserve"> as </w:t>
      </w:r>
      <w:r w:rsidR="00E32F7A" w:rsidRPr="00057CB9">
        <w:rPr>
          <w:rFonts w:ascii="Times New Roman" w:hAnsi="Times New Roman"/>
          <w:color w:val="000000" w:themeColor="text1"/>
        </w:rPr>
        <w:t xml:space="preserve">the sole authority </w:t>
      </w:r>
      <w:r w:rsidR="00D862DC" w:rsidRPr="00057CB9">
        <w:rPr>
          <w:rFonts w:ascii="Times New Roman" w:hAnsi="Times New Roman"/>
          <w:color w:val="000000" w:themeColor="text1"/>
        </w:rPr>
        <w:t>overseeing the church’s activities.</w:t>
      </w:r>
    </w:p>
    <w:p w14:paraId="557D62DB" w14:textId="3F4B4140" w:rsidR="00595BE6" w:rsidRPr="00057CB9" w:rsidRDefault="00D862DC" w:rsidP="00987F76">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Additionally, autocratic leaders are </w:t>
      </w:r>
      <w:r w:rsidR="00595BE6" w:rsidRPr="00057CB9">
        <w:rPr>
          <w:rFonts w:ascii="Times New Roman" w:hAnsi="Times New Roman"/>
          <w:color w:val="000000" w:themeColor="text1"/>
        </w:rPr>
        <w:t xml:space="preserve">highly efficient if the leader is effective, but it has inherent disadvantages if the leader is ineffective.  If the leaders can get things done, the church benefits </w:t>
      </w:r>
      <w:r w:rsidRPr="00057CB9">
        <w:rPr>
          <w:rFonts w:ascii="Times New Roman" w:hAnsi="Times New Roman"/>
          <w:color w:val="000000" w:themeColor="text1"/>
        </w:rPr>
        <w:t>significantly</w:t>
      </w:r>
      <w:r w:rsidR="00595BE6" w:rsidRPr="00057CB9">
        <w:rPr>
          <w:rFonts w:ascii="Times New Roman" w:hAnsi="Times New Roman"/>
          <w:color w:val="000000" w:themeColor="text1"/>
        </w:rPr>
        <w:t xml:space="preserve"> from their drive and demand</w:t>
      </w:r>
      <w:r w:rsidR="00367F07" w:rsidRPr="00057CB9">
        <w:rPr>
          <w:rFonts w:ascii="Times New Roman" w:hAnsi="Times New Roman"/>
          <w:color w:val="000000" w:themeColor="text1"/>
        </w:rPr>
        <w:t xml:space="preserve"> (Du Plessis &amp; Nkambule, 2020)</w:t>
      </w:r>
      <w:r w:rsidR="00595BE6" w:rsidRPr="00057CB9">
        <w:rPr>
          <w:rFonts w:ascii="Times New Roman" w:hAnsi="Times New Roman"/>
          <w:color w:val="000000" w:themeColor="text1"/>
        </w:rPr>
        <w:t xml:space="preserve">.  Therefore, influential church leaders can be </w:t>
      </w:r>
      <w:r w:rsidR="0019269B" w:rsidRPr="00057CB9">
        <w:rPr>
          <w:rFonts w:ascii="Times New Roman" w:hAnsi="Times New Roman"/>
          <w:color w:val="000000" w:themeColor="text1"/>
        </w:rPr>
        <w:t>enormously beneficial</w:t>
      </w:r>
      <w:r w:rsidR="00595BE6" w:rsidRPr="00057CB9">
        <w:rPr>
          <w:rFonts w:ascii="Times New Roman" w:hAnsi="Times New Roman"/>
          <w:color w:val="000000" w:themeColor="text1"/>
        </w:rPr>
        <w:t xml:space="preserve"> </w:t>
      </w:r>
      <w:r w:rsidR="0019269B" w:rsidRPr="00057CB9">
        <w:rPr>
          <w:rFonts w:ascii="Times New Roman" w:hAnsi="Times New Roman"/>
          <w:color w:val="000000" w:themeColor="text1"/>
        </w:rPr>
        <w:t>in propelling</w:t>
      </w:r>
      <w:r w:rsidR="00595BE6" w:rsidRPr="00057CB9">
        <w:rPr>
          <w:rFonts w:ascii="Times New Roman" w:hAnsi="Times New Roman"/>
          <w:color w:val="000000" w:themeColor="text1"/>
        </w:rPr>
        <w:t xml:space="preserve"> the church toward achieving its goals, including growth.</w:t>
      </w:r>
    </w:p>
    <w:p w14:paraId="464658BB"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Qualities of Autocratic Leadership</w:t>
      </w:r>
    </w:p>
    <w:p w14:paraId="3FA7A134" w14:textId="77777777" w:rsidR="0001029F"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Various qualities of autocratic leadership make it distinct from other leadership styles.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bookmarkStart w:id="35" w:name="_Hlk131354072"/>
      <w:r w:rsidRPr="00057CB9">
        <w:rPr>
          <w:rFonts w:ascii="Times New Roman" w:hAnsi="Times New Roman"/>
          <w:color w:val="000000" w:themeColor="text1"/>
        </w:rPr>
        <w:t xml:space="preserve">Autocratic leaders accept very little input from others concerning administration (Jony et al., 2019).  </w:t>
      </w:r>
      <w:r w:rsidR="00E32514" w:rsidRPr="00057CB9">
        <w:rPr>
          <w:rFonts w:ascii="Times New Roman" w:hAnsi="Times New Roman"/>
          <w:color w:val="000000" w:themeColor="text1"/>
        </w:rPr>
        <w:t>Autocratic leaders</w:t>
      </w:r>
      <w:r w:rsidRPr="00057CB9">
        <w:rPr>
          <w:rFonts w:ascii="Times New Roman" w:hAnsi="Times New Roman"/>
          <w:color w:val="000000" w:themeColor="text1"/>
        </w:rPr>
        <w:t xml:space="preserve"> make almost all the decisions, boosting efficiency because decisions are made quickly without consultations.  However, the morale of the subjects severely deteriorates because their inputs are usually not welcomed by the leader</w:t>
      </w:r>
      <w:r w:rsidR="00323C20" w:rsidRPr="00057CB9">
        <w:rPr>
          <w:rFonts w:ascii="Times New Roman" w:hAnsi="Times New Roman"/>
          <w:color w:val="000000" w:themeColor="text1"/>
        </w:rPr>
        <w:t xml:space="preserve"> (</w:t>
      </w:r>
      <w:r w:rsidR="005938D0" w:rsidRPr="00057CB9">
        <w:rPr>
          <w:rFonts w:ascii="Times New Roman" w:hAnsi="Times New Roman"/>
          <w:color w:val="000000" w:themeColor="text1"/>
        </w:rPr>
        <w:t>Nyakundi  &amp; Ayako, 2020</w:t>
      </w:r>
      <w:r w:rsidR="00C94831" w:rsidRPr="00057CB9">
        <w:rPr>
          <w:rFonts w:ascii="Times New Roman" w:hAnsi="Times New Roman"/>
          <w:color w:val="000000" w:themeColor="text1"/>
        </w:rPr>
        <w:t>)</w:t>
      </w:r>
      <w:r w:rsidRPr="00057CB9">
        <w:rPr>
          <w:rFonts w:ascii="Times New Roman" w:hAnsi="Times New Roman"/>
          <w:color w:val="000000" w:themeColor="text1"/>
        </w:rPr>
        <w:t xml:space="preserve">. </w:t>
      </w:r>
      <w:bookmarkEnd w:id="35"/>
      <w:r w:rsidRPr="00057CB9">
        <w:rPr>
          <w:rFonts w:ascii="Times New Roman" w:hAnsi="Times New Roman"/>
          <w:color w:val="000000" w:themeColor="text1"/>
        </w:rPr>
        <w:t xml:space="preserve"> </w:t>
      </w:r>
    </w:p>
    <w:p w14:paraId="13C6CA5D" w14:textId="77B04082" w:rsidR="00595BE6" w:rsidRPr="00057CB9" w:rsidRDefault="00595BE6" w:rsidP="00014FB0">
      <w:pPr>
        <w:spacing w:line="480" w:lineRule="auto"/>
        <w:ind w:firstLine="720"/>
        <w:rPr>
          <w:rFonts w:ascii="Times New Roman" w:hAnsi="Times New Roman"/>
          <w:color w:val="000000" w:themeColor="text1"/>
        </w:rPr>
      </w:pPr>
      <w:r w:rsidRPr="00057CB9">
        <w:rPr>
          <w:rFonts w:ascii="Times New Roman" w:hAnsi="Times New Roman"/>
          <w:color w:val="000000" w:themeColor="text1"/>
        </w:rPr>
        <w:t>Another quality of autocratic leadership is that it has a highly structured environment.  This structure results in rigidity, which has an upside because the members know the person in charge and, therefore, where to obtain instructions to perform tasks.  However, the highly structured organization may result in a stringent environment because of concerns of the members that they are being monitored continuously</w:t>
      </w:r>
      <w:r w:rsidR="0010343F" w:rsidRPr="00057CB9">
        <w:rPr>
          <w:rFonts w:ascii="Times New Roman" w:hAnsi="Times New Roman"/>
          <w:color w:val="000000" w:themeColor="text1"/>
        </w:rPr>
        <w:t xml:space="preserve"> </w:t>
      </w:r>
      <w:r w:rsidR="00941D73" w:rsidRPr="00057CB9">
        <w:rPr>
          <w:rFonts w:ascii="Times New Roman" w:hAnsi="Times New Roman"/>
          <w:color w:val="000000" w:themeColor="text1"/>
        </w:rPr>
        <w:t>(Jony et al., 2019)</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Autocratic </w:t>
      </w:r>
      <w:r w:rsidR="00DE199A" w:rsidRPr="00057CB9">
        <w:rPr>
          <w:rFonts w:ascii="Times New Roman" w:hAnsi="Times New Roman"/>
          <w:color w:val="000000" w:themeColor="text1"/>
        </w:rPr>
        <w:t>L</w:t>
      </w:r>
      <w:r w:rsidRPr="00057CB9">
        <w:rPr>
          <w:rFonts w:ascii="Times New Roman" w:hAnsi="Times New Roman"/>
          <w:color w:val="000000" w:themeColor="text1"/>
        </w:rPr>
        <w:t xml:space="preserve">eadership clearly defines rules and processes because the members know the leader </w:t>
      </w:r>
      <w:r w:rsidR="00CF249F" w:rsidRPr="00057CB9">
        <w:rPr>
          <w:rFonts w:ascii="Times New Roman" w:hAnsi="Times New Roman"/>
          <w:color w:val="000000" w:themeColor="text1"/>
        </w:rPr>
        <w:t>has</w:t>
      </w:r>
      <w:r w:rsidRPr="00057CB9">
        <w:rPr>
          <w:rFonts w:ascii="Times New Roman" w:hAnsi="Times New Roman"/>
          <w:color w:val="000000" w:themeColor="text1"/>
        </w:rPr>
        <w:t xml:space="preserve"> the final say (Zheng et al., 2021).  </w:t>
      </w:r>
      <w:r w:rsidR="00C67FC8" w:rsidRPr="00057CB9">
        <w:rPr>
          <w:rFonts w:ascii="Times New Roman" w:hAnsi="Times New Roman"/>
          <w:color w:val="000000" w:themeColor="text1"/>
        </w:rPr>
        <w:t>Autocratic Leadership</w:t>
      </w:r>
      <w:r w:rsidRPr="00057CB9">
        <w:rPr>
          <w:rFonts w:ascii="Times New Roman" w:hAnsi="Times New Roman"/>
          <w:color w:val="000000" w:themeColor="text1"/>
        </w:rPr>
        <w:t xml:space="preserve"> also leaves little room for initiative, cooperation, and creativity among the members.  Therefore, a church that uses autocratic leadership highly depends on the leader to make crucial decisions, and it benefits from their efficiency and suffers from their inefficiency</w:t>
      </w:r>
      <w:r w:rsidR="00B9568B" w:rsidRPr="00057CB9">
        <w:rPr>
          <w:rFonts w:ascii="Times New Roman" w:hAnsi="Times New Roman"/>
          <w:color w:val="000000" w:themeColor="text1"/>
        </w:rPr>
        <w:t xml:space="preserve"> (Zheng et al., 2021)</w:t>
      </w:r>
      <w:r w:rsidRPr="00057CB9">
        <w:rPr>
          <w:rFonts w:ascii="Times New Roman" w:hAnsi="Times New Roman"/>
          <w:color w:val="000000" w:themeColor="text1"/>
        </w:rPr>
        <w:t>.</w:t>
      </w:r>
    </w:p>
    <w:p w14:paraId="4C4E0FC0"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Examples of Autocratic Leadership</w:t>
      </w:r>
    </w:p>
    <w:p w14:paraId="42FD8188" w14:textId="0A8039E3" w:rsidR="00104B39"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In the Bible, various leaders used autocratic leadership styles.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Despite its closeness to dictatorship, some scenarios indicate its effectiveness, leading to its preference by multiple leaders.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For instance, the Bible highlights that Elisha spen</w:t>
      </w:r>
      <w:r w:rsidR="00A742B7" w:rsidRPr="00057CB9">
        <w:rPr>
          <w:rFonts w:ascii="Times New Roman" w:hAnsi="Times New Roman"/>
          <w:color w:val="000000" w:themeColor="text1"/>
        </w:rPr>
        <w:t>t</w:t>
      </w:r>
      <w:r w:rsidRPr="00057CB9">
        <w:rPr>
          <w:rFonts w:ascii="Times New Roman" w:hAnsi="Times New Roman"/>
          <w:color w:val="000000" w:themeColor="text1"/>
        </w:rPr>
        <w:t xml:space="preserve"> many years serving Elijah before leading in his own right (Argonauta, 2022).  In this context, autocratic leadership was essential because it enabled Elijah to guide Elisha on how to lead through the ways of the Lord.  In some instances, in the Bible, autocratic leadership proved ineffective.  Pharaoh, for example, used autocratic leadership as he was in control of every aspect of his kingdom and did not consider the inputs of any other person (Gultom, 2022).  It is evident through the way the Israelites suffered in Egypt.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D862DC" w:rsidRPr="00057CB9">
        <w:rPr>
          <w:rFonts w:ascii="Times New Roman" w:hAnsi="Times New Roman"/>
          <w:color w:val="000000" w:themeColor="text1"/>
        </w:rPr>
        <w:t>Pharaoh’</w:t>
      </w:r>
      <w:r w:rsidRPr="00057CB9">
        <w:rPr>
          <w:rFonts w:ascii="Times New Roman" w:hAnsi="Times New Roman"/>
          <w:color w:val="000000" w:themeColor="text1"/>
        </w:rPr>
        <w:t xml:space="preserve">s arrogance and disobedience to God, compounded with his autocratic leadership style, led to massive losses for the Egyptians through the ten plaques.  </w:t>
      </w:r>
      <w:r w:rsidR="00B140C8" w:rsidRPr="00057CB9">
        <w:rPr>
          <w:rFonts w:ascii="Times New Roman" w:hAnsi="Times New Roman"/>
          <w:color w:val="000000" w:themeColor="text1"/>
        </w:rPr>
        <w:t xml:space="preserve">Autocratic </w:t>
      </w:r>
      <w:r w:rsidR="001229E4" w:rsidRPr="00057CB9">
        <w:rPr>
          <w:rFonts w:ascii="Times New Roman" w:hAnsi="Times New Roman"/>
          <w:color w:val="000000" w:themeColor="text1"/>
        </w:rPr>
        <w:t>L</w:t>
      </w:r>
      <w:r w:rsidRPr="00057CB9">
        <w:rPr>
          <w:rFonts w:ascii="Times New Roman" w:hAnsi="Times New Roman"/>
          <w:color w:val="000000" w:themeColor="text1"/>
        </w:rPr>
        <w:t>eadership works best when the leader is competent and works in their subjects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best interest.</w:t>
      </w:r>
    </w:p>
    <w:p w14:paraId="63780E2C"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The Impact of Autocratic Leadership on Church Growth</w:t>
      </w:r>
    </w:p>
    <w:p w14:paraId="57AE06E6" w14:textId="08684407" w:rsidR="001229E4"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Autocratic leaders operate on a do-as-I-say basis, expecting the congregation to perform activities as instructed</w:t>
      </w:r>
      <w:r w:rsidR="00CC4F29" w:rsidRPr="00057CB9">
        <w:rPr>
          <w:rFonts w:ascii="Times New Roman" w:hAnsi="Times New Roman"/>
          <w:color w:val="000000" w:themeColor="text1"/>
        </w:rPr>
        <w:t xml:space="preserve"> </w:t>
      </w:r>
      <w:r w:rsidRPr="00057CB9">
        <w:rPr>
          <w:rFonts w:ascii="Times New Roman" w:hAnsi="Times New Roman"/>
          <w:color w:val="000000" w:themeColor="text1"/>
        </w:rPr>
        <w:t>(Klahn Acuña &amp; Male, 2022).  Autocratic leadership retards the church</w:t>
      </w:r>
      <w:r w:rsidR="00D862DC" w:rsidRPr="00057CB9">
        <w:rPr>
          <w:rFonts w:ascii="Times New Roman" w:hAnsi="Times New Roman"/>
          <w:color w:val="000000" w:themeColor="text1"/>
        </w:rPr>
        <w:t>’</w:t>
      </w:r>
      <w:r w:rsidRPr="00057CB9">
        <w:rPr>
          <w:rFonts w:ascii="Times New Roman" w:hAnsi="Times New Roman"/>
          <w:color w:val="000000" w:themeColor="text1"/>
        </w:rPr>
        <w:t>s growth because it creates a hostile environment that restricts the freedom of the members to perform activities in ministry that they would enjoy</w:t>
      </w:r>
      <w:r w:rsidR="004F40C8" w:rsidRPr="00057CB9">
        <w:rPr>
          <w:rFonts w:ascii="Times New Roman" w:hAnsi="Times New Roman"/>
          <w:color w:val="000000" w:themeColor="text1"/>
        </w:rPr>
        <w:t xml:space="preserve"> </w:t>
      </w:r>
      <w:r w:rsidR="002A6889" w:rsidRPr="00057CB9">
        <w:rPr>
          <w:rFonts w:ascii="Times New Roman" w:hAnsi="Times New Roman"/>
          <w:color w:val="000000" w:themeColor="text1"/>
        </w:rPr>
        <w:t>(Zheng et al., 2021).</w:t>
      </w:r>
      <w:r w:rsidR="001523C7" w:rsidRPr="00057CB9">
        <w:rPr>
          <w:rFonts w:ascii="Times New Roman" w:hAnsi="Times New Roman"/>
          <w:color w:val="000000" w:themeColor="text1"/>
        </w:rPr>
        <w:t xml:space="preserve"> </w:t>
      </w:r>
      <w:r w:rsidR="002A6889" w:rsidRPr="00057CB9">
        <w:rPr>
          <w:rFonts w:ascii="Times New Roman" w:hAnsi="Times New Roman"/>
          <w:color w:val="000000" w:themeColor="text1"/>
        </w:rPr>
        <w:t xml:space="preserve"> Autocratic leadership </w:t>
      </w:r>
      <w:r w:rsidRPr="00057CB9">
        <w:rPr>
          <w:rFonts w:ascii="Times New Roman" w:hAnsi="Times New Roman"/>
          <w:color w:val="000000" w:themeColor="text1"/>
        </w:rPr>
        <w:t>hinders the church</w:t>
      </w:r>
      <w:r w:rsidR="00D862DC" w:rsidRPr="00057CB9">
        <w:rPr>
          <w:rFonts w:ascii="Times New Roman" w:hAnsi="Times New Roman"/>
          <w:color w:val="000000" w:themeColor="text1"/>
        </w:rPr>
        <w:t>’</w:t>
      </w:r>
      <w:r w:rsidRPr="00057CB9">
        <w:rPr>
          <w:rFonts w:ascii="Times New Roman" w:hAnsi="Times New Roman"/>
          <w:color w:val="000000" w:themeColor="text1"/>
        </w:rPr>
        <w:t>s numerical growth and lessens the effectiveness of its members in sharing the message with others</w:t>
      </w:r>
      <w:r w:rsidR="00F50A6E" w:rsidRPr="00057CB9">
        <w:rPr>
          <w:rFonts w:ascii="Times New Roman" w:hAnsi="Times New Roman"/>
          <w:color w:val="000000" w:themeColor="text1"/>
        </w:rPr>
        <w:t xml:space="preserve"> (Nyakundi  &amp; Ayako, 2020)</w:t>
      </w:r>
      <w:r w:rsidRPr="00057CB9">
        <w:rPr>
          <w:rFonts w:ascii="Times New Roman" w:hAnsi="Times New Roman"/>
          <w:color w:val="000000" w:themeColor="text1"/>
        </w:rPr>
        <w:t xml:space="preserve">.  Small holistic groups, fervent spirituality, functional structures, and gift-focused ministry, all essential for church growth, may suffer from internal revolt inside the church due to feeling left out of vital decisions.  The autocratic leader may also make the congregation engage in worship in ways they deem fit, which may not </w:t>
      </w:r>
      <w:r w:rsidR="002E2F6A">
        <w:rPr>
          <w:rFonts w:ascii="Times New Roman" w:hAnsi="Times New Roman"/>
          <w:color w:val="000000" w:themeColor="text1"/>
        </w:rPr>
        <w:t>appeal</w:t>
      </w:r>
      <w:r w:rsidRPr="00057CB9">
        <w:rPr>
          <w:rFonts w:ascii="Times New Roman" w:hAnsi="Times New Roman"/>
          <w:color w:val="000000" w:themeColor="text1"/>
        </w:rPr>
        <w:t xml:space="preserve"> to the congregation (Fowler et al., 202</w:t>
      </w:r>
      <w:r w:rsidR="003E3E94" w:rsidRPr="00057CB9">
        <w:rPr>
          <w:rFonts w:ascii="Times New Roman" w:hAnsi="Times New Roman"/>
          <w:color w:val="000000" w:themeColor="text1"/>
        </w:rPr>
        <w:t>0</w:t>
      </w:r>
      <w:r w:rsidRPr="00057CB9">
        <w:rPr>
          <w:rFonts w:ascii="Times New Roman" w:hAnsi="Times New Roman"/>
          <w:color w:val="000000" w:themeColor="text1"/>
        </w:rPr>
        <w:t xml:space="preserve">).  </w:t>
      </w:r>
      <w:r w:rsidR="00E5098F" w:rsidRPr="00057CB9">
        <w:rPr>
          <w:rFonts w:ascii="Times New Roman" w:hAnsi="Times New Roman"/>
          <w:color w:val="000000" w:themeColor="text1"/>
        </w:rPr>
        <w:t>A</w:t>
      </w:r>
      <w:r w:rsidR="0071195D" w:rsidRPr="00057CB9">
        <w:rPr>
          <w:rFonts w:ascii="Times New Roman" w:hAnsi="Times New Roman"/>
          <w:color w:val="000000" w:themeColor="text1"/>
        </w:rPr>
        <w:t>utocratic</w:t>
      </w:r>
      <w:r w:rsidR="002E2F6A">
        <w:rPr>
          <w:rFonts w:ascii="Times New Roman" w:hAnsi="Times New Roman"/>
          <w:color w:val="000000" w:themeColor="text1"/>
        </w:rPr>
        <w:t>, experienced,</w:t>
      </w:r>
      <w:r w:rsidRPr="00057CB9">
        <w:rPr>
          <w:rFonts w:ascii="Times New Roman" w:hAnsi="Times New Roman"/>
          <w:color w:val="000000" w:themeColor="text1"/>
        </w:rPr>
        <w:t xml:space="preserve"> efficient</w:t>
      </w:r>
      <w:r w:rsidR="001D4B3E" w:rsidRPr="00057CB9">
        <w:rPr>
          <w:rFonts w:ascii="Times New Roman" w:hAnsi="Times New Roman"/>
          <w:color w:val="000000" w:themeColor="text1"/>
        </w:rPr>
        <w:t xml:space="preserve"> leaders make important decisions that may help</w:t>
      </w:r>
      <w:r w:rsidRPr="00057CB9">
        <w:rPr>
          <w:rFonts w:ascii="Times New Roman" w:hAnsi="Times New Roman"/>
          <w:color w:val="000000" w:themeColor="text1"/>
        </w:rPr>
        <w:t xml:space="preserve"> grow the church.</w:t>
      </w:r>
    </w:p>
    <w:p w14:paraId="01FA570F" w14:textId="77777777" w:rsidR="00595BE6" w:rsidRPr="00057CB9" w:rsidRDefault="00595BE6" w:rsidP="005B7C65">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 of Autocratic Leadership</w:t>
      </w:r>
    </w:p>
    <w:p w14:paraId="7BEA9EEE" w14:textId="7945C3C3" w:rsidR="004A4D33"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An autocratic leader makes all the choices and rarely gets input from their team members</w:t>
      </w:r>
      <w:r w:rsidR="00E236E0" w:rsidRPr="00057CB9">
        <w:rPr>
          <w:rFonts w:ascii="Times New Roman" w:hAnsi="Times New Roman"/>
          <w:color w:val="000000" w:themeColor="text1"/>
        </w:rPr>
        <w:t xml:space="preserve"> (Khan et al., 2021)</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Autocratic leaders do not ask for advice, information, or suggestions from others; instead, they base their decisions on their views.  In </w:t>
      </w:r>
      <w:r w:rsidR="00010CB2" w:rsidRPr="00057CB9">
        <w:rPr>
          <w:rFonts w:ascii="Times New Roman" w:hAnsi="Times New Roman"/>
          <w:color w:val="000000" w:themeColor="text1"/>
        </w:rPr>
        <w:t xml:space="preserve">the </w:t>
      </w:r>
      <w:r w:rsidRPr="00057CB9">
        <w:rPr>
          <w:rFonts w:ascii="Times New Roman" w:hAnsi="Times New Roman"/>
          <w:color w:val="000000" w:themeColor="text1"/>
        </w:rPr>
        <w:t xml:space="preserve">church, autocracy is based on God providing a single leader to the church at a time.  </w:t>
      </w:r>
      <w:r w:rsidR="00EB0538" w:rsidRPr="00057CB9">
        <w:rPr>
          <w:rFonts w:ascii="Times New Roman" w:hAnsi="Times New Roman"/>
          <w:color w:val="000000" w:themeColor="text1"/>
        </w:rPr>
        <w:t>Churches led by a</w:t>
      </w:r>
      <w:r w:rsidRPr="00057CB9">
        <w:rPr>
          <w:rFonts w:ascii="Times New Roman" w:hAnsi="Times New Roman"/>
          <w:color w:val="000000" w:themeColor="text1"/>
        </w:rPr>
        <w:t xml:space="preserve">utocratic </w:t>
      </w:r>
      <w:r w:rsidR="00A143A1" w:rsidRPr="00057CB9">
        <w:rPr>
          <w:rFonts w:ascii="Times New Roman" w:hAnsi="Times New Roman"/>
          <w:color w:val="000000" w:themeColor="text1"/>
        </w:rPr>
        <w:t xml:space="preserve">leaders </w:t>
      </w:r>
      <w:r w:rsidRPr="00057CB9">
        <w:rPr>
          <w:rFonts w:ascii="Times New Roman" w:hAnsi="Times New Roman"/>
          <w:color w:val="000000" w:themeColor="text1"/>
        </w:rPr>
        <w:t>view the leader as the sole person overseeing the church</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activities.  Autocratic leaders accept very little input from other people concerning leadership.  </w:t>
      </w:r>
      <w:r w:rsidR="0045131D" w:rsidRPr="00057CB9">
        <w:rPr>
          <w:rFonts w:ascii="Times New Roman" w:hAnsi="Times New Roman"/>
          <w:color w:val="000000" w:themeColor="text1"/>
        </w:rPr>
        <w:t xml:space="preserve">Autocratic leaders </w:t>
      </w:r>
      <w:r w:rsidRPr="00057CB9">
        <w:rPr>
          <w:rFonts w:ascii="Times New Roman" w:hAnsi="Times New Roman"/>
          <w:color w:val="000000" w:themeColor="text1"/>
        </w:rPr>
        <w:t>make almost all the decisions, boosting efficiency because decisions are made quickly without consultations.  However, the m</w:t>
      </w:r>
      <w:r w:rsidR="00435A15">
        <w:rPr>
          <w:rFonts w:ascii="Times New Roman" w:hAnsi="Times New Roman"/>
          <w:color w:val="000000" w:themeColor="text1"/>
        </w:rPr>
        <w:t>embers' morale</w:t>
      </w:r>
      <w:r w:rsidRPr="00057CB9">
        <w:rPr>
          <w:rFonts w:ascii="Times New Roman" w:hAnsi="Times New Roman"/>
          <w:color w:val="000000" w:themeColor="text1"/>
        </w:rPr>
        <w:t xml:space="preserve"> severely deteriorates because </w:t>
      </w:r>
      <w:r w:rsidR="000659C3" w:rsidRPr="000659C3">
        <w:rPr>
          <w:rFonts w:ascii="Times New Roman" w:hAnsi="Times New Roman"/>
          <w:color w:val="000000" w:themeColor="text1"/>
        </w:rPr>
        <w:t xml:space="preserve">the leader usually does not welcome their </w:t>
      </w:r>
      <w:r w:rsidR="000659C3">
        <w:rPr>
          <w:rFonts w:ascii="Times New Roman" w:hAnsi="Times New Roman"/>
          <w:color w:val="000000" w:themeColor="text1"/>
        </w:rPr>
        <w:t>input</w:t>
      </w:r>
      <w:r w:rsidR="00E236E0" w:rsidRPr="00057CB9">
        <w:rPr>
          <w:rFonts w:ascii="Times New Roman" w:hAnsi="Times New Roman"/>
          <w:color w:val="000000" w:themeColor="text1"/>
        </w:rPr>
        <w:t xml:space="preserve"> (Du Plessis &amp; Nkambule, 2020)</w:t>
      </w:r>
      <w:r w:rsidRPr="00057CB9">
        <w:rPr>
          <w:rFonts w:ascii="Times New Roman" w:hAnsi="Times New Roman"/>
          <w:color w:val="000000" w:themeColor="text1"/>
        </w:rPr>
        <w:t xml:space="preserve">.  In the Bible, autocratic leadership was effective and efficient for Elijah when Elisha worked under </w:t>
      </w:r>
      <w:r w:rsidR="008B388A" w:rsidRPr="00057CB9">
        <w:rPr>
          <w:rFonts w:ascii="Times New Roman" w:hAnsi="Times New Roman"/>
          <w:color w:val="000000" w:themeColor="text1"/>
        </w:rPr>
        <w:t>his tutelage (Argonauta, 2022)</w:t>
      </w:r>
      <w:r w:rsidRPr="00057CB9">
        <w:rPr>
          <w:rFonts w:ascii="Times New Roman" w:hAnsi="Times New Roman"/>
          <w:color w:val="000000" w:themeColor="text1"/>
        </w:rPr>
        <w:t>.  However, the arrogance and disobedience of Pharaoh made it an ineffective method to govern, wreaking havoc for the Egyptians.  Autocratic leadership may inhibit the church</w:t>
      </w:r>
      <w:r w:rsidR="00D862DC" w:rsidRPr="00057CB9">
        <w:rPr>
          <w:rFonts w:ascii="Times New Roman" w:hAnsi="Times New Roman"/>
          <w:color w:val="000000" w:themeColor="text1"/>
        </w:rPr>
        <w:t>’</w:t>
      </w:r>
      <w:r w:rsidRPr="00057CB9">
        <w:rPr>
          <w:rFonts w:ascii="Times New Roman" w:hAnsi="Times New Roman"/>
          <w:color w:val="000000" w:themeColor="text1"/>
        </w:rPr>
        <w:t>s growth because the congregation may not perform activities to spread the gospel to others, and their morale to worship may reduce</w:t>
      </w:r>
      <w:r w:rsidR="008B388A" w:rsidRPr="00057CB9">
        <w:rPr>
          <w:rFonts w:ascii="Times New Roman" w:hAnsi="Times New Roman"/>
          <w:color w:val="000000" w:themeColor="text1"/>
        </w:rPr>
        <w:t xml:space="preserve"> (Gultom, 2022)</w:t>
      </w:r>
      <w:r w:rsidRPr="00057CB9">
        <w:rPr>
          <w:rFonts w:ascii="Times New Roman" w:hAnsi="Times New Roman"/>
          <w:color w:val="000000" w:themeColor="text1"/>
        </w:rPr>
        <w:t>.</w:t>
      </w:r>
    </w:p>
    <w:p w14:paraId="71D72440" w14:textId="38798032" w:rsidR="00595BE6" w:rsidRPr="00057CB9" w:rsidRDefault="004A4D33" w:rsidP="004A4D33">
      <w:pPr>
        <w:rPr>
          <w:rFonts w:ascii="Times New Roman" w:hAnsi="Times New Roman"/>
          <w:color w:val="000000" w:themeColor="text1"/>
        </w:rPr>
      </w:pPr>
      <w:r>
        <w:rPr>
          <w:rFonts w:ascii="Times New Roman" w:hAnsi="Times New Roman"/>
          <w:color w:val="000000" w:themeColor="text1"/>
        </w:rPr>
        <w:br w:type="page"/>
      </w:r>
    </w:p>
    <w:p w14:paraId="72E01169"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Authoritarian Leadership</w:t>
      </w:r>
    </w:p>
    <w:p w14:paraId="1908F124"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Authoritarian Leadership</w:t>
      </w:r>
    </w:p>
    <w:p w14:paraId="0717BFA2" w14:textId="4691C3BB"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 xml:space="preserve">Authoritarian leadership is another style that various leaders apply to manage and provide guidance to their members.  Authoritarian leadership resembles dictatorship more than autocratic leadership (Leber et al., 2023). </w:t>
      </w:r>
      <w:bookmarkStart w:id="36" w:name="_Hlk131359425"/>
      <w:r w:rsidRPr="00057CB9">
        <w:rPr>
          <w:rFonts w:ascii="Times New Roman" w:hAnsi="Times New Roman"/>
          <w:color w:val="000000" w:themeColor="text1"/>
        </w:rPr>
        <w:t xml:space="preserve"> In authoritarian leadership, the leaders have complete control and make all the decisions without consultation from the members</w:t>
      </w:r>
      <w:bookmarkEnd w:id="36"/>
      <w:r w:rsidRPr="00057CB9">
        <w:rPr>
          <w:rFonts w:ascii="Times New Roman" w:hAnsi="Times New Roman"/>
          <w:color w:val="000000" w:themeColor="text1"/>
        </w:rPr>
        <w:t xml:space="preserve">.  While autocratic leaders may consider the members minimally when making decisions, authoritarian leaders do not consider the interests of others.  </w:t>
      </w:r>
      <w:r w:rsidR="002E2F6A">
        <w:rPr>
          <w:rFonts w:ascii="Times New Roman" w:hAnsi="Times New Roman"/>
          <w:color w:val="000000" w:themeColor="text1"/>
        </w:rPr>
        <w:t xml:space="preserve">Factors like the social norms of individuals in certain areas influence </w:t>
      </w:r>
      <w:r w:rsidR="004A4D33">
        <w:rPr>
          <w:rFonts w:ascii="Times New Roman" w:hAnsi="Times New Roman"/>
          <w:color w:val="000000" w:themeColor="text1"/>
        </w:rPr>
        <w:t xml:space="preserve">the </w:t>
      </w:r>
      <w:r w:rsidR="002E2F6A">
        <w:rPr>
          <w:rFonts w:ascii="Times New Roman" w:hAnsi="Times New Roman"/>
          <w:color w:val="000000" w:themeColor="text1"/>
        </w:rPr>
        <w:t>authoritarian leadership style</w:t>
      </w:r>
      <w:r w:rsidRPr="00057CB9">
        <w:rPr>
          <w:rFonts w:ascii="Times New Roman" w:hAnsi="Times New Roman"/>
          <w:color w:val="000000" w:themeColor="text1"/>
        </w:rPr>
        <w:t>.  Some s</w:t>
      </w:r>
      <w:r w:rsidR="008B388A" w:rsidRPr="00057CB9">
        <w:rPr>
          <w:rFonts w:ascii="Times New Roman" w:hAnsi="Times New Roman"/>
          <w:color w:val="000000" w:themeColor="text1"/>
        </w:rPr>
        <w:t>ocieties</w:t>
      </w:r>
      <w:r w:rsidRPr="00057CB9">
        <w:rPr>
          <w:rFonts w:ascii="Times New Roman" w:hAnsi="Times New Roman"/>
          <w:color w:val="000000" w:themeColor="text1"/>
        </w:rPr>
        <w:t xml:space="preserve"> view authoritarian leadership as the standard form of leadership; therefore, leaders in </w:t>
      </w:r>
      <w:r w:rsidR="008B388A" w:rsidRPr="00057CB9">
        <w:rPr>
          <w:rFonts w:ascii="Times New Roman" w:hAnsi="Times New Roman"/>
          <w:color w:val="000000" w:themeColor="text1"/>
        </w:rPr>
        <w:t>some societies</w:t>
      </w:r>
      <w:r w:rsidRPr="00057CB9">
        <w:rPr>
          <w:rFonts w:ascii="Times New Roman" w:hAnsi="Times New Roman"/>
          <w:color w:val="000000" w:themeColor="text1"/>
        </w:rPr>
        <w:t xml:space="preserve"> practice </w:t>
      </w:r>
      <w:r w:rsidR="008B388A" w:rsidRPr="00057CB9">
        <w:rPr>
          <w:rFonts w:ascii="Times New Roman" w:hAnsi="Times New Roman"/>
          <w:color w:val="000000" w:themeColor="text1"/>
        </w:rPr>
        <w:t>authoritarian leadership</w:t>
      </w:r>
      <w:r w:rsidRPr="00057CB9">
        <w:rPr>
          <w:rFonts w:ascii="Times New Roman" w:hAnsi="Times New Roman"/>
          <w:color w:val="000000" w:themeColor="text1"/>
        </w:rPr>
        <w:t xml:space="preserve"> with minimal resistance</w:t>
      </w:r>
      <w:r w:rsidR="008B388A" w:rsidRPr="00057CB9">
        <w:rPr>
          <w:rFonts w:ascii="Times New Roman" w:hAnsi="Times New Roman"/>
          <w:color w:val="000000" w:themeColor="text1"/>
        </w:rPr>
        <w:t xml:space="preserve"> (Du</w:t>
      </w:r>
      <w:r w:rsidR="0062553C" w:rsidRPr="00057CB9">
        <w:rPr>
          <w:rFonts w:ascii="Times New Roman" w:hAnsi="Times New Roman"/>
          <w:color w:val="000000" w:themeColor="text1"/>
        </w:rPr>
        <w:t xml:space="preserve"> </w:t>
      </w:r>
      <w:r w:rsidR="00CB46C2" w:rsidRPr="00057CB9">
        <w:rPr>
          <w:rFonts w:ascii="Times New Roman" w:hAnsi="Times New Roman"/>
          <w:color w:val="000000" w:themeColor="text1"/>
        </w:rPr>
        <w:t>et al.</w:t>
      </w:r>
      <w:r w:rsidR="0062553C" w:rsidRPr="00057CB9">
        <w:rPr>
          <w:rFonts w:ascii="Times New Roman" w:hAnsi="Times New Roman"/>
          <w:color w:val="000000" w:themeColor="text1"/>
        </w:rPr>
        <w:t xml:space="preserve">, </w:t>
      </w:r>
      <w:r w:rsidR="008B388A" w:rsidRPr="00057CB9">
        <w:rPr>
          <w:rFonts w:ascii="Times New Roman" w:hAnsi="Times New Roman"/>
          <w:color w:val="000000" w:themeColor="text1"/>
        </w:rPr>
        <w:t>2020)</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bookmarkStart w:id="37" w:name="_Hlk131359439"/>
      <w:r w:rsidRPr="00057CB9">
        <w:rPr>
          <w:rFonts w:ascii="Times New Roman" w:hAnsi="Times New Roman"/>
          <w:color w:val="000000" w:themeColor="text1"/>
        </w:rPr>
        <w:t xml:space="preserve">Authoritarian leaders require absolute obedience from their subjects, and the members perform tasks under close supervision while the leader has unlimited authority. </w:t>
      </w:r>
      <w:bookmarkEnd w:id="37"/>
      <w:r w:rsidRPr="00057CB9">
        <w:rPr>
          <w:rFonts w:ascii="Times New Roman" w:hAnsi="Times New Roman"/>
          <w:color w:val="000000" w:themeColor="text1"/>
        </w:rPr>
        <w:t xml:space="preserve"> Authoritarian leadership has a clear divide between leaders and followers</w:t>
      </w:r>
      <w:r w:rsidR="00851C81" w:rsidRPr="00057CB9">
        <w:rPr>
          <w:rFonts w:ascii="Times New Roman" w:hAnsi="Times New Roman"/>
          <w:color w:val="000000" w:themeColor="text1"/>
        </w:rPr>
        <w:t xml:space="preserve"> Obi et al. (2021)</w:t>
      </w:r>
      <w:r w:rsidRPr="00057CB9">
        <w:rPr>
          <w:rFonts w:ascii="Times New Roman" w:hAnsi="Times New Roman"/>
          <w:color w:val="000000" w:themeColor="text1"/>
        </w:rPr>
        <w:t xml:space="preserve">. </w:t>
      </w:r>
    </w:p>
    <w:p w14:paraId="351F5D41"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Qualities of Authoritarian Leadership</w:t>
      </w:r>
    </w:p>
    <w:p w14:paraId="0F495152" w14:textId="5A1CB30D"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Authoritarian leadership has various qualities that distinguish it from other forms of leadership</w:t>
      </w:r>
      <w:bookmarkStart w:id="38" w:name="_Hlk131359449"/>
      <w:r w:rsidRPr="00057CB9">
        <w:rPr>
          <w:rFonts w:ascii="Times New Roman" w:hAnsi="Times New Roman"/>
          <w:color w:val="000000" w:themeColor="text1"/>
        </w:rPr>
        <w:t>.  Authoritarian leaders think their decisions are the best and the only ones to steer the organization forward</w:t>
      </w:r>
      <w:bookmarkEnd w:id="38"/>
      <w:r w:rsidRPr="00057CB9">
        <w:rPr>
          <w:rFonts w:ascii="Times New Roman" w:hAnsi="Times New Roman"/>
          <w:color w:val="000000" w:themeColor="text1"/>
        </w:rPr>
        <w:t xml:space="preserve"> (Alblooshi et al., 2021).  The leaders describe their vision and goals to their followers, and they provide clear instructions on how the team should achieve these goals.  The leaders expect the results to be task-oriented, and therefore, </w:t>
      </w:r>
      <w:bookmarkStart w:id="39" w:name="_Hlk131359461"/>
      <w:r w:rsidRPr="00057CB9">
        <w:rPr>
          <w:rFonts w:ascii="Times New Roman" w:hAnsi="Times New Roman"/>
          <w:color w:val="000000" w:themeColor="text1"/>
        </w:rPr>
        <w:t>they require the followers to follow the procedures they outline strictly and without fail</w:t>
      </w:r>
      <w:bookmarkEnd w:id="39"/>
      <w:r w:rsidRPr="00057CB9">
        <w:rPr>
          <w:rFonts w:ascii="Times New Roman" w:hAnsi="Times New Roman"/>
          <w:color w:val="000000" w:themeColor="text1"/>
        </w:rPr>
        <w:t xml:space="preserve"> (Akanji et al., 202</w:t>
      </w:r>
      <w:r w:rsidR="00CC0860" w:rsidRPr="00057CB9">
        <w:rPr>
          <w:rFonts w:ascii="Times New Roman" w:hAnsi="Times New Roman"/>
          <w:color w:val="000000" w:themeColor="text1"/>
        </w:rPr>
        <w:t>0</w:t>
      </w:r>
      <w:r w:rsidRPr="00057CB9">
        <w:rPr>
          <w:rFonts w:ascii="Times New Roman" w:hAnsi="Times New Roman"/>
          <w:color w:val="000000" w:themeColor="text1"/>
        </w:rPr>
        <w:t>).  The leaders control the organization absolutely, and there is usually no room for the subordinates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suggestions or input.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w:t>
      </w:r>
      <w:r w:rsidR="00851C81" w:rsidRPr="00057CB9">
        <w:rPr>
          <w:rFonts w:ascii="Times New Roman" w:hAnsi="Times New Roman"/>
          <w:color w:val="000000" w:themeColor="text1"/>
        </w:rPr>
        <w:t xml:space="preserve"> subordinates</w:t>
      </w:r>
      <w:r w:rsidRPr="00057CB9">
        <w:rPr>
          <w:rFonts w:ascii="Times New Roman" w:hAnsi="Times New Roman"/>
          <w:color w:val="000000" w:themeColor="text1"/>
        </w:rPr>
        <w:t xml:space="preserve"> are only implementers of the decisions as they are generally not considered in the decision-making process</w:t>
      </w:r>
      <w:r w:rsidR="00851C81" w:rsidRPr="00057CB9">
        <w:rPr>
          <w:rFonts w:ascii="Times New Roman" w:hAnsi="Times New Roman"/>
          <w:color w:val="000000" w:themeColor="text1"/>
        </w:rPr>
        <w:t xml:space="preserve"> (Kim &amp; Villace, 2019). </w:t>
      </w:r>
      <w:r w:rsidRPr="00057CB9">
        <w:rPr>
          <w:rFonts w:ascii="Times New Roman" w:hAnsi="Times New Roman"/>
          <w:color w:val="000000" w:themeColor="text1"/>
        </w:rPr>
        <w:t xml:space="preserve"> In the church, the rarity of </w:t>
      </w:r>
      <w:r w:rsidR="00851C81" w:rsidRPr="00057CB9">
        <w:rPr>
          <w:rFonts w:ascii="Times New Roman" w:hAnsi="Times New Roman"/>
          <w:color w:val="000000" w:themeColor="text1"/>
        </w:rPr>
        <w:t>authoritarian leaders</w:t>
      </w:r>
      <w:r w:rsidRPr="00057CB9">
        <w:rPr>
          <w:rFonts w:ascii="Times New Roman" w:hAnsi="Times New Roman"/>
          <w:color w:val="000000" w:themeColor="text1"/>
        </w:rPr>
        <w:t xml:space="preserve"> extending grace may identify authoritarian leaders to others </w:t>
      </w:r>
      <w:r w:rsidR="00851C81" w:rsidRPr="00057CB9">
        <w:rPr>
          <w:rFonts w:ascii="Times New Roman" w:hAnsi="Times New Roman"/>
          <w:color w:val="000000" w:themeColor="text1"/>
        </w:rPr>
        <w:t>as leaders with</w:t>
      </w:r>
      <w:r w:rsidRPr="00057CB9">
        <w:rPr>
          <w:rFonts w:ascii="Times New Roman" w:hAnsi="Times New Roman"/>
          <w:color w:val="000000" w:themeColor="text1"/>
        </w:rPr>
        <w:t xml:space="preserve"> little compassion, </w:t>
      </w:r>
      <w:r w:rsidR="00851C81" w:rsidRPr="00057CB9">
        <w:rPr>
          <w:rFonts w:ascii="Times New Roman" w:hAnsi="Times New Roman"/>
          <w:color w:val="000000" w:themeColor="text1"/>
        </w:rPr>
        <w:t>failing</w:t>
      </w:r>
      <w:r w:rsidRPr="00057CB9">
        <w:rPr>
          <w:rFonts w:ascii="Times New Roman" w:hAnsi="Times New Roman"/>
          <w:color w:val="000000" w:themeColor="text1"/>
        </w:rPr>
        <w:t xml:space="preserve"> to delegate responsibility, and being untouchable (Olorunnisola, 2021).  </w:t>
      </w:r>
      <w:r w:rsidR="00B84800">
        <w:rPr>
          <w:rFonts w:ascii="Times New Roman" w:hAnsi="Times New Roman"/>
          <w:color w:val="000000" w:themeColor="text1"/>
        </w:rPr>
        <w:t>Haruna (2022) summarizes that</w:t>
      </w:r>
      <w:r w:rsidRPr="00057CB9">
        <w:rPr>
          <w:rFonts w:ascii="Times New Roman" w:hAnsi="Times New Roman"/>
          <w:color w:val="000000" w:themeColor="text1"/>
        </w:rPr>
        <w:t xml:space="preserve"> authoritarian leaders do not express the qualities of Christ of humility and service.</w:t>
      </w:r>
    </w:p>
    <w:p w14:paraId="0AC16DF1"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Examples of Authoritarian Leadership</w:t>
      </w:r>
    </w:p>
    <w:p w14:paraId="39A35E0A" w14:textId="43B12A75"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Authoritarian leadership in the Bible is primarily destructive.</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0F6A58" w:rsidRPr="00057CB9">
        <w:rPr>
          <w:rFonts w:ascii="Times New Roman" w:hAnsi="Times New Roman"/>
          <w:color w:val="000000" w:themeColor="text1"/>
        </w:rPr>
        <w:t xml:space="preserve">According to Dodd (2021), </w:t>
      </w:r>
      <w:r w:rsidRPr="00057CB9">
        <w:rPr>
          <w:rFonts w:ascii="Times New Roman" w:hAnsi="Times New Roman"/>
          <w:color w:val="000000" w:themeColor="text1"/>
        </w:rPr>
        <w:t>Rehoboam and Jezebel</w:t>
      </w:r>
      <w:r w:rsidR="000F6A58" w:rsidRPr="00057CB9">
        <w:rPr>
          <w:rFonts w:ascii="Times New Roman" w:hAnsi="Times New Roman"/>
          <w:color w:val="000000" w:themeColor="text1"/>
        </w:rPr>
        <w:t xml:space="preserve"> </w:t>
      </w:r>
      <w:r w:rsidRPr="00057CB9">
        <w:rPr>
          <w:rFonts w:ascii="Times New Roman" w:hAnsi="Times New Roman"/>
          <w:color w:val="000000" w:themeColor="text1"/>
        </w:rPr>
        <w:t>are examples of leaders who practiced authoritarian leadership.  The Israelites suffered under the reign of Rehoboam, and although he might not be responsible for all their suffering, it is evident that the subjects reflect the King</w:t>
      </w:r>
      <w:r w:rsidR="00D862DC" w:rsidRPr="00057CB9">
        <w:rPr>
          <w:rFonts w:ascii="Times New Roman" w:hAnsi="Times New Roman"/>
          <w:color w:val="000000" w:themeColor="text1"/>
        </w:rPr>
        <w:t>’</w:t>
      </w:r>
      <w:r w:rsidRPr="00057CB9">
        <w:rPr>
          <w:rFonts w:ascii="Times New Roman" w:hAnsi="Times New Roman"/>
          <w:color w:val="000000" w:themeColor="text1"/>
        </w:rPr>
        <w:t>s leadership.</w:t>
      </w:r>
      <w:r w:rsidR="00AA7475"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D862DC" w:rsidRPr="00057CB9">
        <w:rPr>
          <w:rFonts w:ascii="Times New Roman" w:hAnsi="Times New Roman"/>
          <w:color w:val="000000" w:themeColor="text1"/>
        </w:rPr>
        <w:t>Rehoboam’</w:t>
      </w:r>
      <w:r w:rsidRPr="00057CB9">
        <w:rPr>
          <w:rFonts w:ascii="Times New Roman" w:hAnsi="Times New Roman"/>
          <w:color w:val="000000" w:themeColor="text1"/>
        </w:rPr>
        <w:t>s authoritarian leadership is apparent in 1 King 12:8, which illustrates that Rehoboam rejected advice that the elders provided him and instead sought advice from young people who had grown up with him.</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These young people were an extension of himself because they would only tell him what he wanted to hear.</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0F6A58" w:rsidRPr="00057CB9">
        <w:rPr>
          <w:rFonts w:ascii="Times New Roman" w:hAnsi="Times New Roman"/>
          <w:color w:val="000000" w:themeColor="text1"/>
        </w:rPr>
        <w:t>Rehoboam’s</w:t>
      </w:r>
      <w:r w:rsidRPr="00057CB9">
        <w:rPr>
          <w:rFonts w:ascii="Times New Roman" w:hAnsi="Times New Roman"/>
          <w:color w:val="000000" w:themeColor="text1"/>
        </w:rPr>
        <w:t xml:space="preserve"> leadership resulted in </w:t>
      </w:r>
      <w:r w:rsidR="00325FA4">
        <w:rPr>
          <w:rFonts w:ascii="Times New Roman" w:hAnsi="Times New Roman"/>
          <w:color w:val="000000" w:themeColor="text1"/>
        </w:rPr>
        <w:t>Israel’s division and Judah’s wickedness</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In Matthew 20:25-28, Jesus instruct</w:t>
      </w:r>
      <w:r w:rsidR="000F6A58" w:rsidRPr="00057CB9">
        <w:rPr>
          <w:rFonts w:ascii="Times New Roman" w:hAnsi="Times New Roman"/>
          <w:color w:val="000000" w:themeColor="text1"/>
        </w:rPr>
        <w:t>ed</w:t>
      </w:r>
      <w:r w:rsidRPr="00057CB9">
        <w:rPr>
          <w:rFonts w:ascii="Times New Roman" w:hAnsi="Times New Roman"/>
          <w:color w:val="000000" w:themeColor="text1"/>
        </w:rPr>
        <w:t xml:space="preserve"> Christian leaders not to exercise authority over their subjects as the Gentiles did (Breen, 2023).  </w:t>
      </w:r>
      <w:r w:rsidR="000F6A58" w:rsidRPr="00057CB9">
        <w:rPr>
          <w:rFonts w:ascii="Times New Roman" w:hAnsi="Times New Roman"/>
          <w:color w:val="000000" w:themeColor="text1"/>
        </w:rPr>
        <w:t>Jesus</w:t>
      </w:r>
      <w:r w:rsidRPr="00057CB9">
        <w:rPr>
          <w:rFonts w:ascii="Times New Roman" w:hAnsi="Times New Roman"/>
          <w:color w:val="000000" w:themeColor="text1"/>
        </w:rPr>
        <w:t xml:space="preserve"> </w:t>
      </w:r>
      <w:r w:rsidR="000F6A58" w:rsidRPr="00057CB9">
        <w:rPr>
          <w:rFonts w:ascii="Times New Roman" w:hAnsi="Times New Roman"/>
          <w:color w:val="000000" w:themeColor="text1"/>
        </w:rPr>
        <w:t>encouraged His disciples</w:t>
      </w:r>
      <w:r w:rsidRPr="00057CB9">
        <w:rPr>
          <w:rFonts w:ascii="Times New Roman" w:hAnsi="Times New Roman"/>
          <w:color w:val="000000" w:themeColor="text1"/>
        </w:rPr>
        <w:t xml:space="preserve"> to be servants to the</w:t>
      </w:r>
      <w:r w:rsidR="000F6A58" w:rsidRPr="00057CB9">
        <w:rPr>
          <w:rFonts w:ascii="Times New Roman" w:hAnsi="Times New Roman"/>
          <w:color w:val="000000" w:themeColor="text1"/>
        </w:rPr>
        <w:t>ir followers</w:t>
      </w:r>
      <w:r w:rsidRPr="00057CB9">
        <w:rPr>
          <w:rFonts w:ascii="Times New Roman" w:hAnsi="Times New Roman"/>
          <w:color w:val="000000" w:themeColor="text1"/>
        </w:rPr>
        <w:t xml:space="preserve">, just as Jesus was a servant to the people.  </w:t>
      </w:r>
    </w:p>
    <w:p w14:paraId="4B5B74E8"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The Impact of Authoritarian Leadership on Church Growth</w:t>
      </w:r>
    </w:p>
    <w:p w14:paraId="0EA0C8DE" w14:textId="7ADEC55F"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r>
      <w:r w:rsidR="000F6A58" w:rsidRPr="00057CB9">
        <w:rPr>
          <w:rFonts w:ascii="Times New Roman" w:hAnsi="Times New Roman"/>
          <w:color w:val="000000" w:themeColor="text1"/>
        </w:rPr>
        <w:t>According to Haruna (2022), a</w:t>
      </w:r>
      <w:r w:rsidRPr="00057CB9">
        <w:rPr>
          <w:rFonts w:ascii="Times New Roman" w:hAnsi="Times New Roman"/>
          <w:color w:val="000000" w:themeColor="text1"/>
        </w:rPr>
        <w:t xml:space="preserve">uthoritarian leadership affects church growth.  Although the </w:t>
      </w:r>
      <w:r w:rsidR="00EC4E4A" w:rsidRPr="00057CB9">
        <w:rPr>
          <w:rFonts w:ascii="Times New Roman" w:hAnsi="Times New Roman"/>
          <w:color w:val="000000" w:themeColor="text1"/>
        </w:rPr>
        <w:t xml:space="preserve">authoritarian </w:t>
      </w:r>
      <w:r w:rsidRPr="00057CB9">
        <w:rPr>
          <w:rFonts w:ascii="Times New Roman" w:hAnsi="Times New Roman"/>
          <w:color w:val="000000" w:themeColor="text1"/>
        </w:rPr>
        <w:t xml:space="preserve">leadership style may be effective in other businesses because it results in consistency, </w:t>
      </w:r>
      <w:r w:rsidR="00A5732B" w:rsidRPr="00A5732B">
        <w:rPr>
          <w:rFonts w:ascii="Times New Roman" w:hAnsi="Times New Roman"/>
          <w:color w:val="000000" w:themeColor="text1"/>
        </w:rPr>
        <w:t>time management improvement, direction</w:t>
      </w:r>
      <w:r w:rsidR="00394F68">
        <w:rPr>
          <w:rFonts w:ascii="Times New Roman" w:hAnsi="Times New Roman"/>
          <w:color w:val="000000" w:themeColor="text1"/>
        </w:rPr>
        <w:t>,</w:t>
      </w:r>
      <w:r w:rsidR="00A5732B" w:rsidRPr="00A5732B">
        <w:rPr>
          <w:rFonts w:ascii="Times New Roman" w:hAnsi="Times New Roman"/>
          <w:color w:val="000000" w:themeColor="text1"/>
        </w:rPr>
        <w:t xml:space="preserve"> provision</w:t>
      </w:r>
      <w:r w:rsidRPr="00057CB9">
        <w:rPr>
          <w:rFonts w:ascii="Times New Roman" w:hAnsi="Times New Roman"/>
          <w:color w:val="000000" w:themeColor="text1"/>
        </w:rPr>
        <w:t>, and reducing mistakes, it is not the case for the church.</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church </w:t>
      </w:r>
      <w:r w:rsidR="00EC4E4A" w:rsidRPr="00057CB9">
        <w:rPr>
          <w:rFonts w:ascii="Times New Roman" w:hAnsi="Times New Roman"/>
          <w:color w:val="000000" w:themeColor="text1"/>
        </w:rPr>
        <w:t>behooves</w:t>
      </w:r>
      <w:r w:rsidRPr="00057CB9">
        <w:rPr>
          <w:rFonts w:ascii="Times New Roman" w:hAnsi="Times New Roman"/>
          <w:color w:val="000000" w:themeColor="text1"/>
        </w:rPr>
        <w:t xml:space="preserve"> a friendly atmosphere where the congregation interacts freely without fear to attract new members and retain the old members (Marius, 2022).  A friendly atmosphere encourages worship and fellowship, ensuring Christians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spiritual and church growth.  </w:t>
      </w:r>
      <w:r w:rsidR="00EC4E4A" w:rsidRPr="00057CB9">
        <w:rPr>
          <w:rFonts w:ascii="Times New Roman" w:hAnsi="Times New Roman"/>
          <w:color w:val="000000" w:themeColor="text1"/>
        </w:rPr>
        <w:t xml:space="preserve">A church led by authoritarian leadership can result in </w:t>
      </w:r>
      <w:r w:rsidRPr="00057CB9">
        <w:rPr>
          <w:rFonts w:ascii="Times New Roman" w:hAnsi="Times New Roman"/>
          <w:color w:val="000000" w:themeColor="text1"/>
        </w:rPr>
        <w:t>fear among the congregants and feelings of hindrance to their activities.</w:t>
      </w:r>
      <w:r w:rsidR="00D862DC" w:rsidRPr="00057CB9">
        <w:rPr>
          <w:rFonts w:ascii="Times New Roman" w:hAnsi="Times New Roman"/>
          <w:color w:val="000000" w:themeColor="text1"/>
        </w:rPr>
        <w:t xml:space="preserve"> </w:t>
      </w:r>
      <w:r w:rsidR="00EC4E4A" w:rsidRPr="00057CB9">
        <w:rPr>
          <w:rFonts w:ascii="Times New Roman" w:hAnsi="Times New Roman"/>
          <w:color w:val="000000" w:themeColor="text1"/>
        </w:rPr>
        <w:t xml:space="preserve"> </w:t>
      </w:r>
      <w:r w:rsidRPr="00057CB9">
        <w:rPr>
          <w:rFonts w:ascii="Times New Roman" w:hAnsi="Times New Roman"/>
          <w:color w:val="000000" w:themeColor="text1"/>
        </w:rPr>
        <w:t xml:space="preserve">New members may be discouraged from joining the congregation because they may feel that the leaders are too strict (Rainer, 2022).  Dependence on </w:t>
      </w:r>
      <w:r w:rsidR="00EC4E4A" w:rsidRPr="00057CB9">
        <w:rPr>
          <w:rFonts w:ascii="Times New Roman" w:hAnsi="Times New Roman"/>
          <w:color w:val="000000" w:themeColor="text1"/>
        </w:rPr>
        <w:t>an</w:t>
      </w:r>
      <w:r w:rsidRPr="00057CB9">
        <w:rPr>
          <w:rFonts w:ascii="Times New Roman" w:hAnsi="Times New Roman"/>
          <w:color w:val="000000" w:themeColor="text1"/>
        </w:rPr>
        <w:t xml:space="preserve"> </w:t>
      </w:r>
      <w:r w:rsidR="00D32C50" w:rsidRPr="00057CB9">
        <w:rPr>
          <w:rFonts w:ascii="Times New Roman" w:hAnsi="Times New Roman"/>
          <w:color w:val="000000" w:themeColor="text1"/>
        </w:rPr>
        <w:t>authoritative church leader’s decision</w:t>
      </w:r>
      <w:r w:rsidRPr="00057CB9">
        <w:rPr>
          <w:rFonts w:ascii="Times New Roman" w:hAnsi="Times New Roman"/>
          <w:color w:val="000000" w:themeColor="text1"/>
        </w:rPr>
        <w:t xml:space="preserve"> may re</w:t>
      </w:r>
      <w:r w:rsidR="002E2F6A">
        <w:rPr>
          <w:rFonts w:ascii="Times New Roman" w:hAnsi="Times New Roman"/>
          <w:color w:val="000000" w:themeColor="text1"/>
        </w:rPr>
        <w:t>duce</w:t>
      </w:r>
      <w:r w:rsidRPr="00057CB9">
        <w:rPr>
          <w:rFonts w:ascii="Times New Roman" w:hAnsi="Times New Roman"/>
          <w:color w:val="000000" w:themeColor="text1"/>
        </w:rPr>
        <w:t xml:space="preserve"> decision-making ability.  The failure to delegate duties results in inexperience </w:t>
      </w:r>
      <w:r w:rsidR="002E2F6A">
        <w:rPr>
          <w:rFonts w:ascii="Times New Roman" w:hAnsi="Times New Roman"/>
          <w:color w:val="000000" w:themeColor="text1"/>
        </w:rPr>
        <w:t xml:space="preserve">among new </w:t>
      </w:r>
      <w:r w:rsidRPr="00057CB9">
        <w:rPr>
          <w:rFonts w:ascii="Times New Roman" w:hAnsi="Times New Roman"/>
          <w:color w:val="000000" w:themeColor="text1"/>
        </w:rPr>
        <w:t xml:space="preserve">leadership, and when the leader is unavailable or leaves, the whole structure may collapse and result in backtracking of the </w:t>
      </w:r>
      <w:r w:rsidR="00B9511C">
        <w:rPr>
          <w:rFonts w:ascii="Times New Roman" w:hAnsi="Times New Roman"/>
          <w:color w:val="000000" w:themeColor="text1"/>
        </w:rPr>
        <w:t>church’s progress</w:t>
      </w:r>
      <w:r w:rsidRPr="00057CB9">
        <w:rPr>
          <w:rFonts w:ascii="Times New Roman" w:hAnsi="Times New Roman"/>
          <w:color w:val="000000" w:themeColor="text1"/>
        </w:rPr>
        <w:t xml:space="preserve"> in</w:t>
      </w:r>
      <w:r w:rsidR="002E2F6A">
        <w:rPr>
          <w:rFonts w:ascii="Times New Roman" w:hAnsi="Times New Roman"/>
          <w:color w:val="000000" w:themeColor="text1"/>
        </w:rPr>
        <w:t xml:space="preserve"> its</w:t>
      </w:r>
      <w:r w:rsidRPr="00057CB9">
        <w:rPr>
          <w:rFonts w:ascii="Times New Roman" w:hAnsi="Times New Roman"/>
          <w:color w:val="000000" w:themeColor="text1"/>
        </w:rPr>
        <w:t xml:space="preserve"> growth</w:t>
      </w:r>
      <w:r w:rsidR="005C75F8" w:rsidRPr="00057CB9">
        <w:rPr>
          <w:rFonts w:ascii="Times New Roman" w:hAnsi="Times New Roman"/>
          <w:color w:val="000000" w:themeColor="text1"/>
        </w:rPr>
        <w:t xml:space="preserve"> (Haruna, 2022)</w:t>
      </w:r>
      <w:r w:rsidRPr="00057CB9">
        <w:rPr>
          <w:rFonts w:ascii="Times New Roman" w:hAnsi="Times New Roman"/>
          <w:color w:val="000000" w:themeColor="text1"/>
        </w:rPr>
        <w:t>.</w:t>
      </w:r>
    </w:p>
    <w:p w14:paraId="4946A54B"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Summary of Authoritarian Leadership</w:t>
      </w:r>
    </w:p>
    <w:p w14:paraId="4DD461BD" w14:textId="13B6BD76" w:rsidR="006706CC"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In authoritarian leadership, the leaders have complete control and make all the decisions without consultation from the members</w:t>
      </w:r>
      <w:r w:rsidR="005C75F8" w:rsidRPr="00057CB9">
        <w:rPr>
          <w:rFonts w:ascii="Times New Roman" w:hAnsi="Times New Roman"/>
          <w:color w:val="000000" w:themeColor="text1"/>
        </w:rPr>
        <w:t xml:space="preserve"> (Du</w:t>
      </w:r>
      <w:r w:rsidR="00530A68" w:rsidRPr="00057CB9">
        <w:rPr>
          <w:rFonts w:ascii="Times New Roman" w:hAnsi="Times New Roman"/>
          <w:color w:val="000000" w:themeColor="text1"/>
        </w:rPr>
        <w:t xml:space="preserve"> et al.</w:t>
      </w:r>
      <w:r w:rsidR="005C75F8" w:rsidRPr="00057CB9">
        <w:rPr>
          <w:rFonts w:ascii="Times New Roman" w:hAnsi="Times New Roman"/>
          <w:color w:val="000000" w:themeColor="text1"/>
        </w:rPr>
        <w:t>, 2020)</w:t>
      </w:r>
      <w:r w:rsidRPr="00057CB9">
        <w:rPr>
          <w:rFonts w:ascii="Times New Roman" w:hAnsi="Times New Roman"/>
          <w:color w:val="000000" w:themeColor="text1"/>
        </w:rPr>
        <w:t xml:space="preserve">.  Authoritarian leaders require absolute obedience from their subjects.  The members perform tasks under close supervision, while the leader has unlimited authority.  Authoritarian leaders think their decisions are the best and the only ones to steer the organization forward.  </w:t>
      </w:r>
      <w:r w:rsidR="005C75F8" w:rsidRPr="00057CB9">
        <w:rPr>
          <w:rFonts w:ascii="Times New Roman" w:hAnsi="Times New Roman"/>
          <w:color w:val="000000" w:themeColor="text1"/>
        </w:rPr>
        <w:t>Authoritarian leaders</w:t>
      </w:r>
      <w:r w:rsidRPr="00057CB9">
        <w:rPr>
          <w:rFonts w:ascii="Times New Roman" w:hAnsi="Times New Roman"/>
          <w:color w:val="000000" w:themeColor="text1"/>
        </w:rPr>
        <w:t xml:space="preserve"> require </w:t>
      </w:r>
      <w:r w:rsidR="005C75F8" w:rsidRPr="00057CB9">
        <w:rPr>
          <w:rFonts w:ascii="Times New Roman" w:hAnsi="Times New Roman"/>
          <w:color w:val="000000" w:themeColor="text1"/>
        </w:rPr>
        <w:t>their</w:t>
      </w:r>
      <w:r w:rsidRPr="00057CB9">
        <w:rPr>
          <w:rFonts w:ascii="Times New Roman" w:hAnsi="Times New Roman"/>
          <w:color w:val="000000" w:themeColor="text1"/>
        </w:rPr>
        <w:t xml:space="preserve"> followers to follow the procedures they outline strictly and without fail</w:t>
      </w:r>
      <w:r w:rsidR="005C75F8" w:rsidRPr="00057CB9">
        <w:rPr>
          <w:rFonts w:ascii="Times New Roman" w:hAnsi="Times New Roman"/>
          <w:color w:val="000000" w:themeColor="text1"/>
        </w:rPr>
        <w:t xml:space="preserve">ure.  Authoritarian </w:t>
      </w:r>
      <w:r w:rsidRPr="00057CB9">
        <w:rPr>
          <w:rFonts w:ascii="Times New Roman" w:hAnsi="Times New Roman"/>
          <w:color w:val="000000" w:themeColor="text1"/>
        </w:rPr>
        <w:t xml:space="preserve">leadership </w:t>
      </w:r>
      <w:r w:rsidR="002068FE">
        <w:rPr>
          <w:rFonts w:ascii="Times New Roman" w:hAnsi="Times New Roman"/>
          <w:color w:val="000000" w:themeColor="text1"/>
        </w:rPr>
        <w:t>reduces</w:t>
      </w:r>
      <w:r w:rsidRPr="00057CB9">
        <w:rPr>
          <w:rFonts w:ascii="Times New Roman" w:hAnsi="Times New Roman"/>
          <w:color w:val="000000" w:themeColor="text1"/>
        </w:rPr>
        <w:t xml:space="preserve"> autonomy as the followers </w:t>
      </w:r>
      <w:r w:rsidR="005C75F8" w:rsidRPr="00057CB9">
        <w:rPr>
          <w:rFonts w:ascii="Times New Roman" w:hAnsi="Times New Roman"/>
          <w:color w:val="000000" w:themeColor="text1"/>
        </w:rPr>
        <w:t>are not permitted to make independent decisions</w:t>
      </w:r>
      <w:r w:rsidRPr="00057CB9">
        <w:rPr>
          <w:rFonts w:ascii="Times New Roman" w:hAnsi="Times New Roman"/>
          <w:color w:val="000000" w:themeColor="text1"/>
        </w:rPr>
        <w:t xml:space="preserve"> </w:t>
      </w:r>
      <w:r w:rsidR="005C75F8" w:rsidRPr="00057CB9">
        <w:rPr>
          <w:rFonts w:ascii="Times New Roman" w:hAnsi="Times New Roman"/>
          <w:color w:val="000000" w:themeColor="text1"/>
        </w:rPr>
        <w:t>(Akanji et al., 202</w:t>
      </w:r>
      <w:r w:rsidR="00110549" w:rsidRPr="00057CB9">
        <w:rPr>
          <w:rFonts w:ascii="Times New Roman" w:hAnsi="Times New Roman"/>
          <w:color w:val="000000" w:themeColor="text1"/>
        </w:rPr>
        <w:t>0</w:t>
      </w:r>
      <w:r w:rsidR="005C75F8" w:rsidRPr="00057CB9">
        <w:rPr>
          <w:rFonts w:ascii="Times New Roman" w:hAnsi="Times New Roman"/>
          <w:color w:val="000000" w:themeColor="text1"/>
        </w:rPr>
        <w:t xml:space="preserve">). </w:t>
      </w:r>
      <w:r w:rsidRPr="00057CB9">
        <w:rPr>
          <w:rFonts w:ascii="Times New Roman" w:hAnsi="Times New Roman"/>
          <w:color w:val="000000" w:themeColor="text1"/>
        </w:rPr>
        <w:t xml:space="preserve"> Examples of </w:t>
      </w:r>
      <w:r w:rsidR="002E2F6A">
        <w:rPr>
          <w:rFonts w:ascii="Times New Roman" w:hAnsi="Times New Roman"/>
          <w:color w:val="000000" w:themeColor="text1"/>
        </w:rPr>
        <w:t xml:space="preserve">biblical </w:t>
      </w:r>
      <w:r w:rsidRPr="00057CB9">
        <w:rPr>
          <w:rFonts w:ascii="Times New Roman" w:hAnsi="Times New Roman"/>
          <w:color w:val="000000" w:themeColor="text1"/>
        </w:rPr>
        <w:t xml:space="preserve">leaders who practiced authoritarian leadership were Rehoboam and Jezebel.  The Christians </w:t>
      </w:r>
      <w:r w:rsidR="002E2F6A">
        <w:rPr>
          <w:rFonts w:ascii="Times New Roman" w:hAnsi="Times New Roman"/>
          <w:color w:val="000000" w:themeColor="text1"/>
        </w:rPr>
        <w:t>endured</w:t>
      </w:r>
      <w:r w:rsidRPr="00057CB9">
        <w:rPr>
          <w:rFonts w:ascii="Times New Roman" w:hAnsi="Times New Roman"/>
          <w:color w:val="000000" w:themeColor="text1"/>
        </w:rPr>
        <w:t xml:space="preserve"> </w:t>
      </w:r>
      <w:r w:rsidR="002068FE">
        <w:rPr>
          <w:rFonts w:ascii="Times New Roman" w:hAnsi="Times New Roman"/>
          <w:color w:val="000000" w:themeColor="text1"/>
        </w:rPr>
        <w:t>much</w:t>
      </w:r>
      <w:r w:rsidRPr="00057CB9">
        <w:rPr>
          <w:rFonts w:ascii="Times New Roman" w:hAnsi="Times New Roman"/>
          <w:color w:val="000000" w:themeColor="text1"/>
        </w:rPr>
        <w:t xml:space="preserve"> suffering under the reign of Rehoboam</w:t>
      </w:r>
      <w:r w:rsidR="005C75F8" w:rsidRPr="00057CB9">
        <w:rPr>
          <w:rFonts w:ascii="Times New Roman" w:hAnsi="Times New Roman"/>
          <w:color w:val="000000" w:themeColor="text1"/>
        </w:rPr>
        <w:t xml:space="preserve"> (Dodd, 2021)</w:t>
      </w:r>
      <w:r w:rsidRPr="00057CB9">
        <w:rPr>
          <w:rFonts w:ascii="Times New Roman" w:hAnsi="Times New Roman"/>
          <w:color w:val="000000" w:themeColor="text1"/>
        </w:rPr>
        <w:t>.  Authoritarian leadership is not suitable for the church, and it may result in retarded growth.  Authoritarian leadership creates an atmosphere that leads to fear among the congregants and feelings of hindrance to their activities</w:t>
      </w:r>
      <w:r w:rsidR="005C75F8" w:rsidRPr="00057CB9">
        <w:rPr>
          <w:rFonts w:ascii="Times New Roman" w:hAnsi="Times New Roman"/>
          <w:color w:val="000000" w:themeColor="text1"/>
        </w:rPr>
        <w:t xml:space="preserve"> (Haruna, 2022).</w:t>
      </w:r>
    </w:p>
    <w:p w14:paraId="535A7074"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Transformational Leadership</w:t>
      </w:r>
    </w:p>
    <w:p w14:paraId="4F98FA37"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Transformational Leadership</w:t>
      </w:r>
    </w:p>
    <w:p w14:paraId="3AC3F549" w14:textId="2F75F9C4" w:rsidR="003C566D"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008F344D" w:rsidRPr="00057CB9">
        <w:rPr>
          <w:rFonts w:ascii="Times New Roman" w:hAnsi="Times New Roman"/>
          <w:color w:val="000000" w:themeColor="text1"/>
        </w:rPr>
        <w:t xml:space="preserve">Vale (2019) defines transformational leadership as </w:t>
      </w:r>
      <w:r w:rsidR="003F6AC4">
        <w:rPr>
          <w:rFonts w:ascii="Times New Roman" w:hAnsi="Times New Roman"/>
          <w:color w:val="000000" w:themeColor="text1"/>
        </w:rPr>
        <w:t xml:space="preserve">leadership </w:t>
      </w:r>
      <w:r w:rsidR="008F344D" w:rsidRPr="00057CB9">
        <w:rPr>
          <w:rFonts w:ascii="Times New Roman" w:hAnsi="Times New Roman"/>
          <w:color w:val="000000" w:themeColor="text1"/>
        </w:rPr>
        <w:t>that focuses on inspiring and motivating followers toward their full potential and exceeding their expectations.</w:t>
      </w:r>
      <w:r w:rsidR="008F344D" w:rsidRPr="00057CB9">
        <w:rPr>
          <w:rFonts w:ascii="Times New Roman" w:hAnsi="Times New Roman"/>
          <w:b/>
          <w:bCs/>
          <w:color w:val="000000" w:themeColor="text1"/>
        </w:rPr>
        <w:t xml:space="preserve">  </w:t>
      </w:r>
      <w:r w:rsidRPr="00057CB9">
        <w:rPr>
          <w:rFonts w:ascii="Times New Roman" w:hAnsi="Times New Roman"/>
          <w:color w:val="000000" w:themeColor="text1"/>
        </w:rPr>
        <w:t>The</w:t>
      </w:r>
      <w:r w:rsidRPr="00057CB9">
        <w:rPr>
          <w:rFonts w:ascii="Times New Roman" w:hAnsi="Times New Roman"/>
          <w:b/>
          <w:bCs/>
          <w:color w:val="000000" w:themeColor="text1"/>
        </w:rPr>
        <w:t xml:space="preserve"> </w:t>
      </w:r>
      <w:r w:rsidRPr="00057CB9">
        <w:rPr>
          <w:rFonts w:ascii="Times New Roman" w:hAnsi="Times New Roman"/>
          <w:color w:val="000000" w:themeColor="text1"/>
        </w:rPr>
        <w:t>primary focus of transformational leadership is change, and the leaders work beyond their self-interests to inspire the followers to become better in maturity and to achieve their personal goals (Siangchokyoo et al., 2020).  It is about aligning the believer</w:t>
      </w:r>
      <w:r w:rsidR="00D862DC" w:rsidRPr="00057CB9">
        <w:rPr>
          <w:rFonts w:ascii="Times New Roman" w:hAnsi="Times New Roman"/>
          <w:color w:val="000000" w:themeColor="text1"/>
        </w:rPr>
        <w:t>’</w:t>
      </w:r>
      <w:r w:rsidRPr="00057CB9">
        <w:rPr>
          <w:rFonts w:ascii="Times New Roman" w:hAnsi="Times New Roman"/>
          <w:color w:val="000000" w:themeColor="text1"/>
        </w:rPr>
        <w:t>s self-identity with the church</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goals, and the leader acts as an inspiring role model for the believer.  The followers develop ownership of the tasks that the leader assigns them.  When posting the functions for the followers, the leader also assesses the strengths and weaknesses of those followers to make sure they capitalize on the former while addressing the latter (Bakker et al., 2022).  Transformational leadership promotes independence, enabling followers to </w:t>
      </w:r>
      <w:r w:rsidR="008F344D" w:rsidRPr="00057CB9">
        <w:rPr>
          <w:rFonts w:ascii="Times New Roman" w:hAnsi="Times New Roman"/>
          <w:color w:val="000000" w:themeColor="text1"/>
        </w:rPr>
        <w:t xml:space="preserve">be </w:t>
      </w:r>
      <w:r w:rsidRPr="00057CB9">
        <w:rPr>
          <w:rFonts w:ascii="Times New Roman" w:hAnsi="Times New Roman"/>
          <w:color w:val="000000" w:themeColor="text1"/>
        </w:rPr>
        <w:t>innovat</w:t>
      </w:r>
      <w:r w:rsidR="008F344D" w:rsidRPr="00057CB9">
        <w:rPr>
          <w:rFonts w:ascii="Times New Roman" w:hAnsi="Times New Roman"/>
          <w:color w:val="000000" w:themeColor="text1"/>
        </w:rPr>
        <w:t>ive</w:t>
      </w:r>
      <w:r w:rsidRPr="00057CB9">
        <w:rPr>
          <w:rFonts w:ascii="Times New Roman" w:hAnsi="Times New Roman"/>
          <w:color w:val="000000" w:themeColor="text1"/>
        </w:rPr>
        <w:t xml:space="preserve"> and bring about change that may help the organization achieve its objectives, in contrast to autocratic and authoritarian leadership</w:t>
      </w:r>
      <w:r w:rsidR="008F344D" w:rsidRPr="00057CB9">
        <w:rPr>
          <w:rFonts w:ascii="Times New Roman" w:hAnsi="Times New Roman"/>
          <w:color w:val="000000" w:themeColor="text1"/>
        </w:rPr>
        <w:t>,</w:t>
      </w:r>
      <w:r w:rsidRPr="00057CB9">
        <w:rPr>
          <w:rFonts w:ascii="Times New Roman" w:hAnsi="Times New Roman"/>
          <w:color w:val="000000" w:themeColor="text1"/>
        </w:rPr>
        <w:t xml:space="preserve"> </w:t>
      </w:r>
      <w:r w:rsidR="008F344D" w:rsidRPr="00057CB9">
        <w:rPr>
          <w:rFonts w:ascii="Times New Roman" w:hAnsi="Times New Roman"/>
          <w:color w:val="000000" w:themeColor="text1"/>
        </w:rPr>
        <w:t xml:space="preserve">which </w:t>
      </w:r>
      <w:r w:rsidRPr="00057CB9">
        <w:rPr>
          <w:rFonts w:ascii="Times New Roman" w:hAnsi="Times New Roman"/>
          <w:color w:val="000000" w:themeColor="text1"/>
        </w:rPr>
        <w:t>den</w:t>
      </w:r>
      <w:r w:rsidR="008F344D" w:rsidRPr="00057CB9">
        <w:rPr>
          <w:rFonts w:ascii="Times New Roman" w:hAnsi="Times New Roman"/>
          <w:color w:val="000000" w:themeColor="text1"/>
        </w:rPr>
        <w:t>y</w:t>
      </w:r>
      <w:r w:rsidRPr="00057CB9">
        <w:rPr>
          <w:rFonts w:ascii="Times New Roman" w:hAnsi="Times New Roman"/>
          <w:color w:val="000000" w:themeColor="text1"/>
        </w:rPr>
        <w:t xml:space="preserve"> followers any autonomy to make decisions.  The leaders give their followers the freedom to solve problems and trust them to decide their tasks (Alegbeleye &amp; Kaufman, 2020).  In the church, transformational leaders listen to their congregation and empower them to make decisions to solve their concerns concerning the church.</w:t>
      </w:r>
    </w:p>
    <w:p w14:paraId="126001FF" w14:textId="77777777" w:rsidR="003C566D" w:rsidRDefault="003C566D">
      <w:pPr>
        <w:rPr>
          <w:rFonts w:ascii="Times New Roman" w:hAnsi="Times New Roman"/>
          <w:color w:val="000000" w:themeColor="text1"/>
        </w:rPr>
      </w:pPr>
      <w:r>
        <w:rPr>
          <w:rFonts w:ascii="Times New Roman" w:hAnsi="Times New Roman"/>
          <w:color w:val="000000" w:themeColor="text1"/>
        </w:rPr>
        <w:br w:type="page"/>
      </w:r>
    </w:p>
    <w:p w14:paraId="0AA5BB2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Qualities of Transformational Leadership</w:t>
      </w:r>
    </w:p>
    <w:p w14:paraId="52320F4B" w14:textId="215BB43D" w:rsidR="004A4D33"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 xml:space="preserve">Transformational leaders have distinct characteristics that distinguish them from leaders adopting other leadership styles. </w:t>
      </w:r>
      <w:bookmarkStart w:id="40" w:name="_Hlk131364973"/>
      <w:r w:rsidRPr="00057CB9">
        <w:rPr>
          <w:rFonts w:ascii="Times New Roman" w:hAnsi="Times New Roman"/>
          <w:color w:val="000000" w:themeColor="text1"/>
        </w:rPr>
        <w:t xml:space="preserve"> </w:t>
      </w:r>
      <w:r w:rsidR="004A4D33">
        <w:rPr>
          <w:rFonts w:ascii="Times New Roman" w:hAnsi="Times New Roman"/>
          <w:color w:val="000000" w:themeColor="text1"/>
        </w:rPr>
        <w:t>Bass identified the transformational leadership framework as four attributes that leaders possess to varying degrees: idealized influence, inspirational motivation, intellectual stimulation, and individualized consideration (Bass, Avolio, &amp; Atwater, 1996)</w:t>
      </w:r>
      <w:r w:rsidR="004A4D33">
        <w:rPr>
          <w:rFonts w:ascii="Times New Roman" w:hAnsi="Times New Roman"/>
        </w:rPr>
        <w:t>.  Details of th</w:t>
      </w:r>
      <w:r w:rsidR="00EF1883">
        <w:rPr>
          <w:rFonts w:ascii="Times New Roman" w:hAnsi="Times New Roman"/>
        </w:rPr>
        <w:t>is leadership style’s</w:t>
      </w:r>
      <w:r w:rsidR="004A4D33">
        <w:rPr>
          <w:rFonts w:ascii="Times New Roman" w:hAnsi="Times New Roman"/>
        </w:rPr>
        <w:t xml:space="preserve"> attributes are cited in recent literature, including that of </w:t>
      </w:r>
      <w:r w:rsidR="004A4D33" w:rsidRPr="00057CB9">
        <w:rPr>
          <w:rFonts w:ascii="Times New Roman" w:hAnsi="Times New Roman"/>
          <w:color w:val="000000" w:themeColor="text1"/>
        </w:rPr>
        <w:t>Bojovic &amp; Jovanovic</w:t>
      </w:r>
      <w:r w:rsidR="004A4D33">
        <w:rPr>
          <w:rFonts w:ascii="Times New Roman" w:hAnsi="Times New Roman"/>
          <w:color w:val="000000" w:themeColor="text1"/>
        </w:rPr>
        <w:t xml:space="preserve"> (</w:t>
      </w:r>
      <w:r w:rsidR="004A4D33" w:rsidRPr="00057CB9">
        <w:rPr>
          <w:rFonts w:ascii="Times New Roman" w:hAnsi="Times New Roman"/>
          <w:color w:val="000000" w:themeColor="text1"/>
        </w:rPr>
        <w:t>2020</w:t>
      </w:r>
      <w:r w:rsidR="004A4D33">
        <w:rPr>
          <w:rFonts w:ascii="Times New Roman" w:hAnsi="Times New Roman"/>
          <w:color w:val="000000" w:themeColor="text1"/>
        </w:rPr>
        <w:t xml:space="preserve">) and </w:t>
      </w:r>
      <w:r w:rsidR="004A4D33" w:rsidRPr="00057CB9">
        <w:rPr>
          <w:rFonts w:ascii="Times New Roman" w:hAnsi="Times New Roman"/>
          <w:color w:val="000000" w:themeColor="text1"/>
        </w:rPr>
        <w:t xml:space="preserve">Gregory </w:t>
      </w:r>
      <w:r w:rsidR="004A4D33">
        <w:rPr>
          <w:rFonts w:ascii="Times New Roman" w:hAnsi="Times New Roman"/>
          <w:color w:val="000000" w:themeColor="text1"/>
        </w:rPr>
        <w:t>(</w:t>
      </w:r>
      <w:r w:rsidR="004A4D33" w:rsidRPr="00057CB9">
        <w:rPr>
          <w:rFonts w:ascii="Times New Roman" w:hAnsi="Times New Roman"/>
          <w:color w:val="000000" w:themeColor="text1"/>
        </w:rPr>
        <w:t>2019</w:t>
      </w:r>
      <w:r w:rsidR="004A4D33">
        <w:rPr>
          <w:rFonts w:ascii="Times New Roman" w:hAnsi="Times New Roman"/>
          <w:color w:val="000000" w:themeColor="text1"/>
        </w:rPr>
        <w:t>). These writers summarize t</w:t>
      </w:r>
      <w:r w:rsidR="008F344D" w:rsidRPr="00057CB9">
        <w:rPr>
          <w:rFonts w:ascii="Times New Roman" w:hAnsi="Times New Roman"/>
          <w:color w:val="000000" w:themeColor="text1"/>
        </w:rPr>
        <w:t xml:space="preserve">ransformational leaders </w:t>
      </w:r>
      <w:r w:rsidR="004A4D33">
        <w:rPr>
          <w:rFonts w:ascii="Times New Roman" w:hAnsi="Times New Roman"/>
          <w:color w:val="000000" w:themeColor="text1"/>
        </w:rPr>
        <w:t xml:space="preserve">as those who </w:t>
      </w:r>
      <w:r w:rsidRPr="00057CB9">
        <w:rPr>
          <w:rFonts w:ascii="Times New Roman" w:hAnsi="Times New Roman"/>
          <w:color w:val="000000" w:themeColor="text1"/>
        </w:rPr>
        <w:t xml:space="preserve">motivate and encourage positive development for </w:t>
      </w:r>
      <w:r w:rsidR="008F344D" w:rsidRPr="00057CB9">
        <w:rPr>
          <w:rFonts w:ascii="Times New Roman" w:hAnsi="Times New Roman"/>
          <w:color w:val="000000" w:themeColor="text1"/>
        </w:rPr>
        <w:t>their</w:t>
      </w:r>
      <w:r w:rsidRPr="00057CB9">
        <w:rPr>
          <w:rFonts w:ascii="Times New Roman" w:hAnsi="Times New Roman"/>
          <w:color w:val="000000" w:themeColor="text1"/>
        </w:rPr>
        <w:t xml:space="preserve"> followers and consider their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interests and goals when leading and making decisions.  </w:t>
      </w:r>
      <w:r w:rsidR="004A4D33">
        <w:rPr>
          <w:rFonts w:ascii="Times New Roman" w:hAnsi="Times New Roman"/>
          <w:color w:val="000000" w:themeColor="text1"/>
        </w:rPr>
        <w:t>According to Sehgal et al. (2021),</w:t>
      </w:r>
      <w:r w:rsidR="004A4D33" w:rsidRPr="00057CB9">
        <w:rPr>
          <w:rFonts w:ascii="Times New Roman" w:hAnsi="Times New Roman"/>
          <w:color w:val="000000" w:themeColor="text1"/>
        </w:rPr>
        <w:t xml:space="preserve"> </w:t>
      </w:r>
      <w:r w:rsidR="004A4D33">
        <w:rPr>
          <w:rFonts w:ascii="Times New Roman" w:hAnsi="Times New Roman"/>
          <w:color w:val="000000" w:themeColor="text1"/>
        </w:rPr>
        <w:t>t</w:t>
      </w:r>
      <w:r w:rsidR="00D9124A" w:rsidRPr="00057CB9">
        <w:rPr>
          <w:rFonts w:ascii="Times New Roman" w:hAnsi="Times New Roman"/>
          <w:color w:val="000000" w:themeColor="text1"/>
        </w:rPr>
        <w:t xml:space="preserve">ransformational leaders </w:t>
      </w:r>
      <w:r w:rsidRPr="00057CB9">
        <w:rPr>
          <w:rFonts w:ascii="Times New Roman" w:hAnsi="Times New Roman"/>
          <w:color w:val="000000" w:themeColor="text1"/>
        </w:rPr>
        <w:t>align the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interests with the </w:t>
      </w:r>
      <w:bookmarkEnd w:id="40"/>
      <w:r w:rsidRPr="00057CB9">
        <w:rPr>
          <w:rFonts w:ascii="Times New Roman" w:hAnsi="Times New Roman"/>
          <w:color w:val="000000" w:themeColor="text1"/>
        </w:rPr>
        <w:t>organization</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goals as they utilize </w:t>
      </w:r>
      <w:r w:rsidR="00822D70">
        <w:rPr>
          <w:rFonts w:ascii="Times New Roman" w:hAnsi="Times New Roman"/>
          <w:color w:val="000000" w:themeColor="text1"/>
        </w:rPr>
        <w:t>their</w:t>
      </w:r>
      <w:r w:rsidRPr="00057CB9">
        <w:rPr>
          <w:rFonts w:ascii="Times New Roman" w:hAnsi="Times New Roman"/>
          <w:color w:val="000000" w:themeColor="text1"/>
        </w:rPr>
        <w:t xml:space="preserve"> strengths and improve their weaknesses.  The leaders act as coaches and mentors as they guide the workers on what to do while allowing them to make their own decisions.  </w:t>
      </w:r>
      <w:r w:rsidR="004A4D33">
        <w:rPr>
          <w:rFonts w:ascii="Times New Roman" w:hAnsi="Times New Roman"/>
          <w:color w:val="000000" w:themeColor="text1"/>
        </w:rPr>
        <w:t xml:space="preserve">Lokol (2023) notes that in the </w:t>
      </w:r>
      <w:r w:rsidRPr="00057CB9">
        <w:rPr>
          <w:rFonts w:ascii="Times New Roman" w:hAnsi="Times New Roman"/>
          <w:color w:val="000000" w:themeColor="text1"/>
        </w:rPr>
        <w:t xml:space="preserve">church, transformational leaders encourage </w:t>
      </w:r>
      <w:r w:rsidR="00D9124A" w:rsidRPr="00057CB9">
        <w:rPr>
          <w:rFonts w:ascii="Times New Roman" w:hAnsi="Times New Roman"/>
          <w:color w:val="000000" w:themeColor="text1"/>
        </w:rPr>
        <w:t>the members</w:t>
      </w:r>
      <w:r w:rsidRPr="00057CB9">
        <w:rPr>
          <w:rFonts w:ascii="Times New Roman" w:hAnsi="Times New Roman"/>
          <w:color w:val="000000" w:themeColor="text1"/>
        </w:rPr>
        <w:t xml:space="preserve"> not to give up and to continue pushing while providing guidance.</w:t>
      </w:r>
    </w:p>
    <w:p w14:paraId="284BA11B" w14:textId="65D5B29D" w:rsidR="00595BE6" w:rsidRPr="00B93676"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Biblical Examples of Transformational Leadership</w:t>
      </w:r>
    </w:p>
    <w:p w14:paraId="78705562" w14:textId="1CA70921"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In the Bible, various leaders use transformational leadership to guide their followers.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bookmarkStart w:id="41" w:name="_Hlk131365057"/>
      <w:r w:rsidRPr="00057CB9">
        <w:rPr>
          <w:rFonts w:ascii="Times New Roman" w:hAnsi="Times New Roman"/>
          <w:color w:val="000000" w:themeColor="text1"/>
        </w:rPr>
        <w:t xml:space="preserve">Abraham is a prominent example of a transformational leader (Lewis, 2019).  </w:t>
      </w:r>
      <w:r w:rsidR="00D9124A" w:rsidRPr="00057CB9">
        <w:rPr>
          <w:rFonts w:ascii="Times New Roman" w:hAnsi="Times New Roman"/>
          <w:color w:val="000000" w:themeColor="text1"/>
        </w:rPr>
        <w:t xml:space="preserve">Abraham’s </w:t>
      </w:r>
      <w:r w:rsidRPr="00057CB9">
        <w:rPr>
          <w:rFonts w:ascii="Times New Roman" w:hAnsi="Times New Roman"/>
          <w:color w:val="000000" w:themeColor="text1"/>
        </w:rPr>
        <w:t>qualities of creating a vision, courage, confidence, caring about others, and a strong sense of justice demonstrate</w:t>
      </w:r>
      <w:r w:rsidR="00D9124A" w:rsidRPr="00057CB9">
        <w:rPr>
          <w:rFonts w:ascii="Times New Roman" w:hAnsi="Times New Roman"/>
          <w:color w:val="000000" w:themeColor="text1"/>
        </w:rPr>
        <w:t>d</w:t>
      </w:r>
      <w:r w:rsidRPr="00057CB9">
        <w:rPr>
          <w:rFonts w:ascii="Times New Roman" w:hAnsi="Times New Roman"/>
          <w:color w:val="000000" w:themeColor="text1"/>
        </w:rPr>
        <w:t xml:space="preserve"> his transformational leadership style</w:t>
      </w:r>
      <w:bookmarkEnd w:id="41"/>
      <w:r w:rsidRPr="00057CB9">
        <w:rPr>
          <w:rFonts w:ascii="Times New Roman" w:hAnsi="Times New Roman"/>
          <w:color w:val="000000" w:themeColor="text1"/>
        </w:rPr>
        <w:t xml:space="preserve">.  Genesis 17:5 says that Abraham left everything behind to become the father of many nations (Ofori, 2021).  Christians consider </w:t>
      </w:r>
      <w:r w:rsidR="00174283" w:rsidRPr="00057CB9">
        <w:rPr>
          <w:rFonts w:ascii="Times New Roman" w:hAnsi="Times New Roman"/>
          <w:color w:val="000000" w:themeColor="text1"/>
        </w:rPr>
        <w:t>Abraham</w:t>
      </w:r>
      <w:r w:rsidR="00EA76C1">
        <w:rPr>
          <w:rFonts w:ascii="Times New Roman" w:hAnsi="Times New Roman"/>
          <w:color w:val="000000" w:themeColor="text1"/>
        </w:rPr>
        <w:t>,</w:t>
      </w:r>
      <w:r w:rsidR="00174283" w:rsidRPr="00057CB9">
        <w:rPr>
          <w:rFonts w:ascii="Times New Roman" w:hAnsi="Times New Roman"/>
          <w:color w:val="000000" w:themeColor="text1"/>
        </w:rPr>
        <w:t xml:space="preserve"> </w:t>
      </w:r>
      <w:r w:rsidRPr="00057CB9">
        <w:rPr>
          <w:rFonts w:ascii="Times New Roman" w:hAnsi="Times New Roman"/>
          <w:color w:val="000000" w:themeColor="text1"/>
        </w:rPr>
        <w:t>the father of faith.</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Christians also </w:t>
      </w:r>
      <w:r w:rsidR="00174283" w:rsidRPr="00057CB9">
        <w:rPr>
          <w:rFonts w:ascii="Times New Roman" w:hAnsi="Times New Roman"/>
          <w:color w:val="000000" w:themeColor="text1"/>
        </w:rPr>
        <w:t>have a</w:t>
      </w:r>
      <w:r w:rsidRPr="00057CB9">
        <w:rPr>
          <w:rFonts w:ascii="Times New Roman" w:hAnsi="Times New Roman"/>
          <w:color w:val="000000" w:themeColor="text1"/>
        </w:rPr>
        <w:t xml:space="preserve"> </w:t>
      </w:r>
      <w:r w:rsidR="00223236">
        <w:rPr>
          <w:rFonts w:ascii="Times New Roman" w:hAnsi="Times New Roman"/>
          <w:color w:val="000000" w:themeColor="text1"/>
        </w:rPr>
        <w:t xml:space="preserve">model of a </w:t>
      </w:r>
      <w:r w:rsidRPr="00057CB9">
        <w:rPr>
          <w:rFonts w:ascii="Times New Roman" w:hAnsi="Times New Roman"/>
          <w:color w:val="000000" w:themeColor="text1"/>
        </w:rPr>
        <w:t xml:space="preserve">transformational leader </w:t>
      </w:r>
      <w:r w:rsidR="00174283" w:rsidRPr="00057CB9">
        <w:rPr>
          <w:rFonts w:ascii="Times New Roman" w:hAnsi="Times New Roman"/>
          <w:color w:val="000000" w:themeColor="text1"/>
        </w:rPr>
        <w:t>in Jesus</w:t>
      </w:r>
      <w:r w:rsidRPr="00057CB9">
        <w:rPr>
          <w:rFonts w:ascii="Times New Roman" w:hAnsi="Times New Roman"/>
          <w:color w:val="000000" w:themeColor="text1"/>
        </w:rPr>
        <w:t xml:space="preserve"> Christ</w:t>
      </w:r>
      <w:r w:rsidR="004109F0" w:rsidRPr="00057CB9">
        <w:rPr>
          <w:rFonts w:ascii="Times New Roman" w:hAnsi="Times New Roman"/>
          <w:color w:val="000000" w:themeColor="text1"/>
        </w:rPr>
        <w:t xml:space="preserve"> (Muthuku et al., 2023)</w:t>
      </w:r>
      <w:r w:rsidRPr="00057CB9">
        <w:rPr>
          <w:rFonts w:ascii="Times New Roman" w:hAnsi="Times New Roman"/>
          <w:color w:val="000000" w:themeColor="text1"/>
        </w:rPr>
        <w:t xml:space="preserve">.  </w:t>
      </w:r>
      <w:r w:rsidR="00174283" w:rsidRPr="00057CB9">
        <w:rPr>
          <w:rFonts w:ascii="Times New Roman" w:hAnsi="Times New Roman"/>
          <w:color w:val="000000" w:themeColor="text1"/>
        </w:rPr>
        <w:t xml:space="preserve">Abraham </w:t>
      </w:r>
      <w:r w:rsidRPr="00057CB9">
        <w:rPr>
          <w:rFonts w:ascii="Times New Roman" w:hAnsi="Times New Roman"/>
          <w:color w:val="000000" w:themeColor="text1"/>
        </w:rPr>
        <w:t xml:space="preserve">invested in people by preaching to them the gospel, despite resistance because it was for their good. </w:t>
      </w:r>
      <w:r w:rsidR="00174283" w:rsidRPr="00057CB9">
        <w:rPr>
          <w:rFonts w:ascii="Times New Roman" w:hAnsi="Times New Roman"/>
          <w:color w:val="000000" w:themeColor="text1"/>
        </w:rPr>
        <w:t xml:space="preserve">Abraham </w:t>
      </w:r>
      <w:r w:rsidRPr="00057CB9">
        <w:rPr>
          <w:rFonts w:ascii="Times New Roman" w:hAnsi="Times New Roman"/>
          <w:color w:val="000000" w:themeColor="text1"/>
        </w:rPr>
        <w:t>entrusted others to minister to different places, felt people</w:t>
      </w:r>
      <w:r w:rsidR="00D862DC" w:rsidRPr="00057CB9">
        <w:rPr>
          <w:rFonts w:ascii="Times New Roman" w:hAnsi="Times New Roman"/>
          <w:color w:val="000000" w:themeColor="text1"/>
        </w:rPr>
        <w:t>’</w:t>
      </w:r>
      <w:r w:rsidRPr="00057CB9">
        <w:rPr>
          <w:rFonts w:ascii="Times New Roman" w:hAnsi="Times New Roman"/>
          <w:color w:val="000000" w:themeColor="text1"/>
        </w:rPr>
        <w:t>s needs, and provided help whenever possible</w:t>
      </w:r>
      <w:r w:rsidR="00174283" w:rsidRPr="00057CB9">
        <w:rPr>
          <w:rFonts w:ascii="Times New Roman" w:hAnsi="Times New Roman"/>
          <w:color w:val="000000" w:themeColor="text1"/>
        </w:rPr>
        <w:t xml:space="preserve"> (Hart, 2023)</w:t>
      </w:r>
      <w:r w:rsidRPr="00057CB9">
        <w:rPr>
          <w:rFonts w:ascii="Times New Roman" w:hAnsi="Times New Roman"/>
          <w:color w:val="000000" w:themeColor="text1"/>
        </w:rPr>
        <w:t>.</w:t>
      </w:r>
    </w:p>
    <w:p w14:paraId="088882DF"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The Impact of Transformational Leadership on Church Growth</w:t>
      </w:r>
    </w:p>
    <w:p w14:paraId="781158A2" w14:textId="09CE97BC"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Transformational leadership affects growth</w:t>
      </w:r>
      <w:r w:rsidR="001769E3" w:rsidRPr="00057CB9">
        <w:rPr>
          <w:rFonts w:ascii="Times New Roman" w:hAnsi="Times New Roman"/>
          <w:color w:val="000000" w:themeColor="text1"/>
        </w:rPr>
        <w:t xml:space="preserve"> (Gaib et al., 2023)</w:t>
      </w:r>
      <w:r w:rsidRPr="00057CB9">
        <w:rPr>
          <w:rFonts w:ascii="Times New Roman" w:hAnsi="Times New Roman"/>
          <w:color w:val="000000" w:themeColor="text1"/>
        </w:rPr>
        <w:t xml:space="preserve">. </w:t>
      </w:r>
      <w:r w:rsidR="001769E3" w:rsidRPr="00057CB9">
        <w:rPr>
          <w:rFonts w:ascii="Times New Roman" w:hAnsi="Times New Roman"/>
          <w:color w:val="000000" w:themeColor="text1"/>
        </w:rPr>
        <w:t xml:space="preserve"> </w:t>
      </w:r>
      <w:r w:rsidRPr="00057CB9">
        <w:rPr>
          <w:rFonts w:ascii="Times New Roman" w:hAnsi="Times New Roman"/>
          <w:color w:val="000000" w:themeColor="text1"/>
        </w:rPr>
        <w:t xml:space="preserve">While autocratic and authoritarian leadership styles may discourage new members from joining the fellowship due to </w:t>
      </w:r>
      <w:bookmarkStart w:id="42" w:name="_Hlk131365118"/>
      <w:r w:rsidRPr="00057CB9">
        <w:rPr>
          <w:rFonts w:ascii="Times New Roman" w:hAnsi="Times New Roman"/>
          <w:color w:val="000000" w:themeColor="text1"/>
        </w:rPr>
        <w:t xml:space="preserve">hostility, transformational leadership may encourage new members to participate because of its friendly atmosphere (Momeny &amp; Gourgues, 2019).  </w:t>
      </w:r>
      <w:r w:rsidR="002D0A47" w:rsidRPr="00057CB9">
        <w:rPr>
          <w:rFonts w:ascii="Times New Roman" w:hAnsi="Times New Roman"/>
          <w:color w:val="000000" w:themeColor="text1"/>
        </w:rPr>
        <w:t>Under the guidance of transformational leadership, t</w:t>
      </w:r>
      <w:r w:rsidRPr="00057CB9">
        <w:rPr>
          <w:rFonts w:ascii="Times New Roman" w:hAnsi="Times New Roman"/>
          <w:color w:val="000000" w:themeColor="text1"/>
        </w:rPr>
        <w:t xml:space="preserve">he members </w:t>
      </w:r>
      <w:bookmarkEnd w:id="42"/>
      <w:r w:rsidRPr="00057CB9">
        <w:rPr>
          <w:rFonts w:ascii="Times New Roman" w:hAnsi="Times New Roman"/>
          <w:color w:val="000000" w:themeColor="text1"/>
        </w:rPr>
        <w:t>can devise new ways to help the church grow</w:t>
      </w:r>
      <w:r w:rsidR="002D0A47" w:rsidRPr="00057CB9">
        <w:rPr>
          <w:rFonts w:ascii="Times New Roman" w:hAnsi="Times New Roman"/>
          <w:color w:val="000000" w:themeColor="text1"/>
        </w:rPr>
        <w:t xml:space="preserve">.  </w:t>
      </w:r>
      <w:r w:rsidRPr="00057CB9">
        <w:rPr>
          <w:rFonts w:ascii="Times New Roman" w:hAnsi="Times New Roman"/>
          <w:color w:val="000000" w:themeColor="text1"/>
        </w:rPr>
        <w:t xml:space="preserve">Delegation of duties by the church leaders enables other members to utilize their talents and gifts to help the church grow (Dunaetz, 2019).  </w:t>
      </w:r>
      <w:r w:rsidR="00913D0B" w:rsidRPr="00057CB9">
        <w:rPr>
          <w:rFonts w:ascii="Times New Roman" w:hAnsi="Times New Roman"/>
          <w:color w:val="000000" w:themeColor="text1"/>
        </w:rPr>
        <w:t>Freedom</w:t>
      </w:r>
      <w:r w:rsidRPr="00057CB9">
        <w:rPr>
          <w:rFonts w:ascii="Times New Roman" w:hAnsi="Times New Roman"/>
          <w:color w:val="000000" w:themeColor="text1"/>
        </w:rPr>
        <w:t xml:space="preserve"> encourages the members to worship more, resulting in spiritual growth.  Transformational leadership leads to retention of the followers, as they relate with the leader and remain loyal because of their focus on helping the members achieve their goals.  As leaders identify their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strengths and weaknesses, they can utilize these strengths to achieve the purpose of expansion.  For instance, a church leader may locate </w:t>
      </w:r>
      <w:r w:rsidR="00EA0F38">
        <w:rPr>
          <w:rFonts w:ascii="Times New Roman" w:hAnsi="Times New Roman"/>
          <w:color w:val="000000" w:themeColor="text1"/>
        </w:rPr>
        <w:t>a member’s power to evangelize</w:t>
      </w:r>
      <w:r w:rsidRPr="00057CB9">
        <w:rPr>
          <w:rFonts w:ascii="Times New Roman" w:hAnsi="Times New Roman"/>
          <w:color w:val="000000" w:themeColor="text1"/>
        </w:rPr>
        <w:t xml:space="preserve"> and provide guidance and responsibilities that the member would utilize this talent to grow the church numerically</w:t>
      </w:r>
      <w:r w:rsidR="002D0A47" w:rsidRPr="00057CB9">
        <w:rPr>
          <w:rFonts w:ascii="Times New Roman" w:hAnsi="Times New Roman"/>
          <w:color w:val="000000" w:themeColor="text1"/>
        </w:rPr>
        <w:t xml:space="preserve"> (Wise, 2020)</w:t>
      </w:r>
      <w:r w:rsidRPr="00057CB9">
        <w:rPr>
          <w:rFonts w:ascii="Times New Roman" w:hAnsi="Times New Roman"/>
          <w:color w:val="000000" w:themeColor="text1"/>
        </w:rPr>
        <w:t>.</w:t>
      </w:r>
    </w:p>
    <w:p w14:paraId="4C8244D3" w14:textId="77777777" w:rsidR="00595BE6" w:rsidRPr="00057CB9" w:rsidRDefault="00595BE6" w:rsidP="005B7C65">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 of Transformational Leadership</w:t>
      </w:r>
    </w:p>
    <w:p w14:paraId="43FFF5A5" w14:textId="10B3B3C9" w:rsidR="006706CC"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002D0A47" w:rsidRPr="00057CB9">
        <w:rPr>
          <w:rFonts w:ascii="Times New Roman" w:hAnsi="Times New Roman"/>
          <w:color w:val="000000" w:themeColor="text1"/>
        </w:rPr>
        <w:t xml:space="preserve">The </w:t>
      </w:r>
      <w:r w:rsidRPr="00057CB9">
        <w:rPr>
          <w:rFonts w:ascii="Times New Roman" w:hAnsi="Times New Roman"/>
          <w:color w:val="000000" w:themeColor="text1"/>
        </w:rPr>
        <w:t>primary focus</w:t>
      </w:r>
      <w:r w:rsidR="002D0A47" w:rsidRPr="00057CB9">
        <w:rPr>
          <w:rFonts w:ascii="Times New Roman" w:hAnsi="Times New Roman"/>
          <w:color w:val="000000" w:themeColor="text1"/>
        </w:rPr>
        <w:t xml:space="preserve"> of transformational</w:t>
      </w:r>
      <w:r w:rsidRPr="00057CB9">
        <w:rPr>
          <w:rFonts w:ascii="Times New Roman" w:hAnsi="Times New Roman"/>
          <w:color w:val="000000" w:themeColor="text1"/>
        </w:rPr>
        <w:t xml:space="preserve"> </w:t>
      </w:r>
      <w:r w:rsidR="002D0A47" w:rsidRPr="00057CB9">
        <w:rPr>
          <w:rFonts w:ascii="Times New Roman" w:hAnsi="Times New Roman"/>
          <w:color w:val="000000" w:themeColor="text1"/>
        </w:rPr>
        <w:t xml:space="preserve">leadership is </w:t>
      </w:r>
      <w:r w:rsidRPr="00057CB9">
        <w:rPr>
          <w:rFonts w:ascii="Times New Roman" w:hAnsi="Times New Roman"/>
          <w:color w:val="000000" w:themeColor="text1"/>
        </w:rPr>
        <w:t xml:space="preserve">change, and leaders work beyond their self-interests to inspire </w:t>
      </w:r>
      <w:r w:rsidR="002D0A47" w:rsidRPr="00057CB9">
        <w:rPr>
          <w:rFonts w:ascii="Times New Roman" w:hAnsi="Times New Roman"/>
          <w:color w:val="000000" w:themeColor="text1"/>
        </w:rPr>
        <w:t>their</w:t>
      </w:r>
      <w:r w:rsidRPr="00057CB9">
        <w:rPr>
          <w:rFonts w:ascii="Times New Roman" w:hAnsi="Times New Roman"/>
          <w:color w:val="000000" w:themeColor="text1"/>
        </w:rPr>
        <w:t xml:space="preserve"> followers to become mature and achieve their personal goals.  It involves fusing a follower</w:t>
      </w:r>
      <w:r w:rsidR="00D862DC" w:rsidRPr="00057CB9">
        <w:rPr>
          <w:rFonts w:ascii="Times New Roman" w:hAnsi="Times New Roman"/>
          <w:color w:val="000000" w:themeColor="text1"/>
        </w:rPr>
        <w:t>’</w:t>
      </w:r>
      <w:r w:rsidRPr="00057CB9">
        <w:rPr>
          <w:rFonts w:ascii="Times New Roman" w:hAnsi="Times New Roman"/>
          <w:color w:val="000000" w:themeColor="text1"/>
        </w:rPr>
        <w:t>s sense of self with the church</w:t>
      </w:r>
      <w:r w:rsidR="00D862DC" w:rsidRPr="00057CB9">
        <w:rPr>
          <w:rFonts w:ascii="Times New Roman" w:hAnsi="Times New Roman"/>
          <w:color w:val="000000" w:themeColor="text1"/>
        </w:rPr>
        <w:t>’</w:t>
      </w:r>
      <w:r w:rsidRPr="00057CB9">
        <w:rPr>
          <w:rFonts w:ascii="Times New Roman" w:hAnsi="Times New Roman"/>
          <w:color w:val="000000" w:themeColor="text1"/>
        </w:rPr>
        <w:t>s goals, and the leader inspires the congregation</w:t>
      </w:r>
      <w:r w:rsidR="002D0A47" w:rsidRPr="00057CB9">
        <w:rPr>
          <w:rFonts w:ascii="Times New Roman" w:hAnsi="Times New Roman"/>
          <w:color w:val="000000" w:themeColor="text1"/>
        </w:rPr>
        <w:t xml:space="preserve"> (Siangchokyoo et al., 2020)</w:t>
      </w:r>
      <w:r w:rsidRPr="00057CB9">
        <w:rPr>
          <w:rFonts w:ascii="Times New Roman" w:hAnsi="Times New Roman"/>
          <w:color w:val="000000" w:themeColor="text1"/>
        </w:rPr>
        <w:t xml:space="preserve">.  Transformational leaders motivate and encourage positive development for their followers.  </w:t>
      </w:r>
      <w:r w:rsidR="004109F0" w:rsidRPr="00057CB9">
        <w:rPr>
          <w:rFonts w:ascii="Times New Roman" w:hAnsi="Times New Roman"/>
          <w:color w:val="000000" w:themeColor="text1"/>
        </w:rPr>
        <w:t>Transformational leaders</w:t>
      </w:r>
      <w:r w:rsidRPr="00057CB9">
        <w:rPr>
          <w:rFonts w:ascii="Times New Roman" w:hAnsi="Times New Roman"/>
          <w:color w:val="000000" w:themeColor="text1"/>
        </w:rPr>
        <w:t xml:space="preserve"> consider their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interests and objectives when leading and making decisions.  The leaders inspire the followers to imitate their behavior by serving as role models</w:t>
      </w:r>
      <w:r w:rsidR="004109F0" w:rsidRPr="00057CB9">
        <w:rPr>
          <w:rFonts w:ascii="Times New Roman" w:hAnsi="Times New Roman"/>
          <w:color w:val="000000" w:themeColor="text1"/>
        </w:rPr>
        <w:t xml:space="preserve"> (Bojovic &amp; Jovanovic, 2020)</w:t>
      </w:r>
      <w:r w:rsidRPr="00057CB9">
        <w:rPr>
          <w:rFonts w:ascii="Times New Roman" w:hAnsi="Times New Roman"/>
          <w:color w:val="000000" w:themeColor="text1"/>
        </w:rPr>
        <w:t xml:space="preserve">.   </w:t>
      </w:r>
      <w:r w:rsidR="004109F0" w:rsidRPr="00057CB9">
        <w:rPr>
          <w:rFonts w:ascii="Times New Roman" w:hAnsi="Times New Roman"/>
          <w:color w:val="000000" w:themeColor="text1"/>
        </w:rPr>
        <w:t xml:space="preserve">Transformational leaders </w:t>
      </w:r>
      <w:r w:rsidRPr="00057CB9">
        <w:rPr>
          <w:rFonts w:ascii="Times New Roman" w:hAnsi="Times New Roman"/>
          <w:color w:val="000000" w:themeColor="text1"/>
        </w:rPr>
        <w:t>foster a work environment with clear values, priorities, and standards.  Abraham is a famous example of a transformative leader, shown by his vision, courage, assurance, care towards others, and profound belief in fairness</w:t>
      </w:r>
      <w:r w:rsidR="004109F0" w:rsidRPr="00057CB9">
        <w:rPr>
          <w:rFonts w:ascii="Times New Roman" w:hAnsi="Times New Roman"/>
          <w:color w:val="000000" w:themeColor="text1"/>
        </w:rPr>
        <w:t xml:space="preserve"> (Lewis, 2019; Ofori, 2021)</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Jesus was also a transformational leader</w:t>
      </w:r>
      <w:r w:rsidR="004109F0" w:rsidRPr="00057CB9">
        <w:rPr>
          <w:rFonts w:ascii="Times New Roman" w:hAnsi="Times New Roman"/>
          <w:color w:val="000000" w:themeColor="text1"/>
        </w:rPr>
        <w:t xml:space="preserve"> (Muthuku et al., 2023)</w:t>
      </w:r>
      <w:r w:rsidRPr="00057CB9">
        <w:rPr>
          <w:rFonts w:ascii="Times New Roman" w:hAnsi="Times New Roman"/>
          <w:color w:val="000000" w:themeColor="text1"/>
        </w:rPr>
        <w:t xml:space="preserve">.  Transformational leadership </w:t>
      </w:r>
      <w:r w:rsidR="004109F0" w:rsidRPr="00057CB9">
        <w:rPr>
          <w:rFonts w:ascii="Times New Roman" w:hAnsi="Times New Roman"/>
          <w:color w:val="000000" w:themeColor="text1"/>
        </w:rPr>
        <w:t>can influence</w:t>
      </w:r>
      <w:r w:rsidRPr="00057CB9">
        <w:rPr>
          <w:rFonts w:ascii="Times New Roman" w:hAnsi="Times New Roman"/>
          <w:color w:val="000000" w:themeColor="text1"/>
        </w:rPr>
        <w:t xml:space="preserve"> new members to join </w:t>
      </w:r>
      <w:r w:rsidR="004109F0" w:rsidRPr="00057CB9">
        <w:rPr>
          <w:rFonts w:ascii="Times New Roman" w:hAnsi="Times New Roman"/>
          <w:color w:val="000000" w:themeColor="text1"/>
        </w:rPr>
        <w:t xml:space="preserve">the church </w:t>
      </w:r>
      <w:r w:rsidRPr="00057CB9">
        <w:rPr>
          <w:rFonts w:ascii="Times New Roman" w:hAnsi="Times New Roman"/>
          <w:color w:val="000000" w:themeColor="text1"/>
        </w:rPr>
        <w:t>because of the friendly atmosp</w:t>
      </w:r>
      <w:r w:rsidR="004109F0" w:rsidRPr="00057CB9">
        <w:rPr>
          <w:rFonts w:ascii="Times New Roman" w:hAnsi="Times New Roman"/>
          <w:color w:val="000000" w:themeColor="text1"/>
        </w:rPr>
        <w:t xml:space="preserve">here </w:t>
      </w:r>
      <w:r w:rsidRPr="00057CB9">
        <w:rPr>
          <w:rFonts w:ascii="Times New Roman" w:hAnsi="Times New Roman"/>
          <w:color w:val="000000" w:themeColor="text1"/>
        </w:rPr>
        <w:t>that it creates.  The members can also devise new ways to help the church grow</w:t>
      </w:r>
      <w:r w:rsidR="002D0A47" w:rsidRPr="00057CB9">
        <w:rPr>
          <w:rFonts w:ascii="Times New Roman" w:hAnsi="Times New Roman"/>
          <w:color w:val="000000" w:themeColor="text1"/>
        </w:rPr>
        <w:t xml:space="preserve"> (Wise, 2020</w:t>
      </w:r>
      <w:r w:rsidR="002E2F6A">
        <w:rPr>
          <w:rFonts w:ascii="Times New Roman" w:hAnsi="Times New Roman"/>
          <w:color w:val="000000" w:themeColor="text1"/>
        </w:rPr>
        <w:t>)</w:t>
      </w:r>
      <w:r w:rsidRPr="00057CB9">
        <w:rPr>
          <w:rFonts w:ascii="Times New Roman" w:hAnsi="Times New Roman"/>
          <w:color w:val="000000" w:themeColor="text1"/>
        </w:rPr>
        <w:t>.</w:t>
      </w:r>
    </w:p>
    <w:p w14:paraId="0D453E73"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Servant Leadership</w:t>
      </w:r>
    </w:p>
    <w:p w14:paraId="3479867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Servant Leadership</w:t>
      </w:r>
    </w:p>
    <w:p w14:paraId="008B68A5" w14:textId="77777777" w:rsidR="003C566D"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bookmarkStart w:id="43" w:name="_Hlk131370101"/>
      <w:r w:rsidR="009C3668" w:rsidRPr="00057CB9">
        <w:rPr>
          <w:rFonts w:ascii="Times New Roman" w:hAnsi="Times New Roman"/>
          <w:color w:val="000000" w:themeColor="text1"/>
        </w:rPr>
        <w:t xml:space="preserve">Craun and Henson (2022) defined servant leadership as a </w:t>
      </w:r>
      <w:r w:rsidR="002E2F6A">
        <w:rPr>
          <w:rFonts w:ascii="Times New Roman" w:hAnsi="Times New Roman"/>
          <w:color w:val="000000" w:themeColor="text1"/>
        </w:rPr>
        <w:t>leadership model</w:t>
      </w:r>
      <w:r w:rsidR="009C3668" w:rsidRPr="00057CB9">
        <w:rPr>
          <w:rFonts w:ascii="Times New Roman" w:hAnsi="Times New Roman"/>
          <w:color w:val="000000" w:themeColor="text1"/>
        </w:rPr>
        <w:t xml:space="preserve"> rooted in the teachings of Jesus Christ.  </w:t>
      </w:r>
      <w:r w:rsidRPr="00057CB9">
        <w:rPr>
          <w:rFonts w:ascii="Times New Roman" w:hAnsi="Times New Roman"/>
          <w:color w:val="000000" w:themeColor="text1"/>
        </w:rPr>
        <w:t>In servant leadership, the main goal of the leader is to serve.  Unlike other leadership styles where the leader aims to achieve the organization</w:t>
      </w:r>
      <w:r w:rsidR="00D862DC" w:rsidRPr="00057CB9">
        <w:rPr>
          <w:rFonts w:ascii="Times New Roman" w:hAnsi="Times New Roman"/>
          <w:color w:val="000000" w:themeColor="text1"/>
        </w:rPr>
        <w:t>’</w:t>
      </w:r>
      <w:r w:rsidRPr="00057CB9">
        <w:rPr>
          <w:rFonts w:ascii="Times New Roman" w:hAnsi="Times New Roman"/>
          <w:color w:val="000000" w:themeColor="text1"/>
        </w:rPr>
        <w:t>s objectives, the servant leader</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focus is helping other people (Wu et al., 2021). </w:t>
      </w:r>
      <w:bookmarkEnd w:id="43"/>
      <w:r w:rsidRPr="00057CB9">
        <w:rPr>
          <w:rFonts w:ascii="Times New Roman" w:hAnsi="Times New Roman"/>
          <w:color w:val="000000" w:themeColor="text1"/>
        </w:rPr>
        <w:t xml:space="preserve"> </w:t>
      </w:r>
      <w:r w:rsidR="00140AE2">
        <w:rPr>
          <w:rFonts w:ascii="Times New Roman" w:hAnsi="Times New Roman"/>
          <w:color w:val="000000" w:themeColor="text1"/>
        </w:rPr>
        <w:t>L</w:t>
      </w:r>
      <w:r w:rsidRPr="00057CB9">
        <w:rPr>
          <w:rFonts w:ascii="Times New Roman" w:hAnsi="Times New Roman"/>
          <w:color w:val="000000" w:themeColor="text1"/>
        </w:rPr>
        <w:t>eader</w:t>
      </w:r>
      <w:r w:rsidR="00140AE2">
        <w:rPr>
          <w:rFonts w:ascii="Times New Roman" w:hAnsi="Times New Roman"/>
          <w:color w:val="000000" w:themeColor="text1"/>
        </w:rPr>
        <w:t>s</w:t>
      </w:r>
      <w:r w:rsidRPr="00057CB9">
        <w:rPr>
          <w:rFonts w:ascii="Times New Roman" w:hAnsi="Times New Roman"/>
          <w:color w:val="000000" w:themeColor="text1"/>
        </w:rPr>
        <w:t xml:space="preserve"> </w:t>
      </w:r>
      <w:r w:rsidR="00140AE2">
        <w:rPr>
          <w:rFonts w:ascii="Times New Roman" w:hAnsi="Times New Roman"/>
          <w:color w:val="000000" w:themeColor="text1"/>
        </w:rPr>
        <w:t>put</w:t>
      </w:r>
      <w:r w:rsidRPr="00057CB9">
        <w:rPr>
          <w:rFonts w:ascii="Times New Roman" w:hAnsi="Times New Roman"/>
          <w:color w:val="000000" w:themeColor="text1"/>
        </w:rPr>
        <w:t xml:space="preserve"> the</w:t>
      </w:r>
      <w:r w:rsidR="00140AE2">
        <w:rPr>
          <w:rFonts w:ascii="Times New Roman" w:hAnsi="Times New Roman"/>
          <w:color w:val="000000" w:themeColor="text1"/>
        </w:rPr>
        <w:t>ir</w:t>
      </w:r>
      <w:r w:rsidRPr="00057CB9">
        <w:rPr>
          <w:rFonts w:ascii="Times New Roman" w:hAnsi="Times New Roman"/>
          <w:color w:val="000000" w:themeColor="text1"/>
        </w:rPr>
        <w:t xml:space="preserve">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needs, growth, and well-being before</w:t>
      </w:r>
      <w:r w:rsidR="00140AE2">
        <w:rPr>
          <w:rFonts w:ascii="Times New Roman" w:hAnsi="Times New Roman"/>
          <w:color w:val="000000" w:themeColor="text1"/>
        </w:rPr>
        <w:t xml:space="preserve"> their</w:t>
      </w:r>
      <w:r w:rsidRPr="00057CB9">
        <w:rPr>
          <w:rFonts w:ascii="Times New Roman" w:hAnsi="Times New Roman"/>
          <w:color w:val="000000" w:themeColor="text1"/>
        </w:rPr>
        <w:t xml:space="preserve"> own and those of </w:t>
      </w:r>
      <w:r w:rsidR="009C3668" w:rsidRPr="00057CB9">
        <w:rPr>
          <w:rFonts w:ascii="Times New Roman" w:hAnsi="Times New Roman"/>
          <w:color w:val="000000" w:themeColor="text1"/>
        </w:rPr>
        <w:t>the</w:t>
      </w:r>
      <w:r w:rsidRPr="00057CB9">
        <w:rPr>
          <w:rFonts w:ascii="Times New Roman" w:hAnsi="Times New Roman"/>
          <w:color w:val="000000" w:themeColor="text1"/>
        </w:rPr>
        <w:t xml:space="preserve"> organization.  The leaders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ability to serve others is natural and innate, and their leadership is a conscious choice that only comes after service.  Their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growth and development are top priorities, and their needs rank last</w:t>
      </w:r>
      <w:r w:rsidR="009C3668" w:rsidRPr="00057CB9">
        <w:rPr>
          <w:rFonts w:ascii="Times New Roman" w:hAnsi="Times New Roman"/>
          <w:color w:val="000000" w:themeColor="text1"/>
        </w:rPr>
        <w:t xml:space="preserve"> (Craun &amp; Henson, 2022)</w:t>
      </w:r>
      <w:r w:rsidRPr="00057CB9">
        <w:rPr>
          <w:rFonts w:ascii="Times New Roman" w:hAnsi="Times New Roman"/>
          <w:color w:val="000000" w:themeColor="text1"/>
        </w:rPr>
        <w:t xml:space="preserve">.  Servant leadership may be envisioned as an upside-down pyramid, while the other leadership styles are regular pyramids (Daniels, 2021).  </w:t>
      </w:r>
      <w:r w:rsidR="006A2961" w:rsidRPr="006A2961">
        <w:rPr>
          <w:rFonts w:ascii="Times New Roman" w:hAnsi="Times New Roman"/>
          <w:color w:val="000000" w:themeColor="text1"/>
        </w:rPr>
        <w:t xml:space="preserve">The leader is at the top in the different leadership styles </w:t>
      </w:r>
      <w:r w:rsidRPr="00057CB9">
        <w:rPr>
          <w:rFonts w:ascii="Times New Roman" w:hAnsi="Times New Roman"/>
          <w:color w:val="000000" w:themeColor="text1"/>
        </w:rPr>
        <w:t>as the employees serve them</w:t>
      </w:r>
      <w:r w:rsidR="000A3A2D" w:rsidRPr="00057CB9">
        <w:rPr>
          <w:rFonts w:ascii="Times New Roman" w:hAnsi="Times New Roman"/>
          <w:color w:val="000000" w:themeColor="text1"/>
        </w:rPr>
        <w:t xml:space="preserve"> (Wu et al</w:t>
      </w:r>
      <w:r w:rsidR="002E2F6A">
        <w:rPr>
          <w:rFonts w:ascii="Times New Roman" w:hAnsi="Times New Roman"/>
          <w:color w:val="000000" w:themeColor="text1"/>
        </w:rPr>
        <w:t>.</w:t>
      </w:r>
      <w:r w:rsidR="000A3A2D" w:rsidRPr="00057CB9">
        <w:rPr>
          <w:rFonts w:ascii="Times New Roman" w:hAnsi="Times New Roman"/>
          <w:color w:val="000000" w:themeColor="text1"/>
        </w:rPr>
        <w:t>, 2021)</w:t>
      </w:r>
      <w:r w:rsidRPr="00057CB9">
        <w:rPr>
          <w:rFonts w:ascii="Times New Roman" w:hAnsi="Times New Roman"/>
          <w:color w:val="000000" w:themeColor="text1"/>
        </w:rPr>
        <w:t xml:space="preserve">. </w:t>
      </w:r>
    </w:p>
    <w:p w14:paraId="0884BCC4" w14:textId="79F3297C" w:rsidR="00595BE6" w:rsidRPr="003C566D"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Qualities of Servant Leadership</w:t>
      </w:r>
    </w:p>
    <w:p w14:paraId="0E59FBA5" w14:textId="0C1B0ABE" w:rsidR="00A70E6A" w:rsidRPr="003C566D" w:rsidRDefault="00595BE6" w:rsidP="003C566D">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Servant leadership contrasts other leadership styles in significant ways.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leaders are described as </w:t>
      </w:r>
      <w:r w:rsidR="00D862DC" w:rsidRPr="00057CB9">
        <w:rPr>
          <w:rFonts w:ascii="Times New Roman" w:hAnsi="Times New Roman"/>
          <w:color w:val="000000" w:themeColor="text1"/>
        </w:rPr>
        <w:t>“</w:t>
      </w:r>
      <w:r w:rsidRPr="00057CB9">
        <w:rPr>
          <w:rFonts w:ascii="Times New Roman" w:hAnsi="Times New Roman"/>
          <w:color w:val="000000" w:themeColor="text1"/>
        </w:rPr>
        <w:t>Servant as a Leader</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to describe their characteristics better.</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Because they are humble and altruistic, they prioritize the needs of their followers</w:t>
      </w:r>
      <w:r w:rsidR="000A3A2D" w:rsidRPr="00057CB9">
        <w:rPr>
          <w:rFonts w:ascii="Times New Roman" w:hAnsi="Times New Roman"/>
          <w:color w:val="000000" w:themeColor="text1"/>
        </w:rPr>
        <w:t xml:space="preserve">.  </w:t>
      </w:r>
      <w:r w:rsidRPr="00057CB9">
        <w:rPr>
          <w:rFonts w:ascii="Times New Roman" w:hAnsi="Times New Roman"/>
          <w:color w:val="000000" w:themeColor="text1"/>
        </w:rPr>
        <w:t xml:space="preserve">Servant leaders are not interested in power, and the leadership might have been bestowed on them due to their ability to serve others (Saleem et al., 2020).  The leaders are community-focused, and they put the considerations of the community </w:t>
      </w:r>
      <w:r w:rsidR="000A3A2D" w:rsidRPr="00057CB9">
        <w:rPr>
          <w:rFonts w:ascii="Times New Roman" w:hAnsi="Times New Roman"/>
          <w:color w:val="000000" w:themeColor="text1"/>
        </w:rPr>
        <w:t xml:space="preserve">first </w:t>
      </w:r>
      <w:r w:rsidRPr="00057CB9">
        <w:rPr>
          <w:rFonts w:ascii="Times New Roman" w:hAnsi="Times New Roman"/>
          <w:color w:val="000000" w:themeColor="text1"/>
        </w:rPr>
        <w:t xml:space="preserve">when making decisions. </w:t>
      </w:r>
      <w:bookmarkStart w:id="44" w:name="_Hlk131370130"/>
      <w:r w:rsidRPr="00057CB9">
        <w:rPr>
          <w:rFonts w:ascii="Times New Roman" w:hAnsi="Times New Roman"/>
          <w:color w:val="000000" w:themeColor="text1"/>
        </w:rPr>
        <w:t xml:space="preserve"> </w:t>
      </w:r>
      <w:r w:rsidR="000A3A2D" w:rsidRPr="00057CB9">
        <w:rPr>
          <w:rFonts w:ascii="Times New Roman" w:hAnsi="Times New Roman"/>
          <w:color w:val="000000" w:themeColor="text1"/>
        </w:rPr>
        <w:t xml:space="preserve">Servant leaders </w:t>
      </w:r>
      <w:r w:rsidRPr="00057CB9">
        <w:rPr>
          <w:rFonts w:ascii="Times New Roman" w:hAnsi="Times New Roman"/>
          <w:color w:val="000000" w:themeColor="text1"/>
        </w:rPr>
        <w:t>are highly empathetic and</w:t>
      </w:r>
      <w:r w:rsidR="000A3A2D" w:rsidRPr="00057CB9">
        <w:rPr>
          <w:rFonts w:ascii="Times New Roman" w:hAnsi="Times New Roman"/>
          <w:color w:val="000000" w:themeColor="text1"/>
        </w:rPr>
        <w:t xml:space="preserve"> </w:t>
      </w:r>
      <w:r w:rsidRPr="00057CB9">
        <w:rPr>
          <w:rFonts w:ascii="Times New Roman" w:hAnsi="Times New Roman"/>
          <w:color w:val="000000" w:themeColor="text1"/>
        </w:rPr>
        <w:t>alwa</w:t>
      </w:r>
      <w:r w:rsidR="000A3A2D" w:rsidRPr="00057CB9">
        <w:rPr>
          <w:rFonts w:ascii="Times New Roman" w:hAnsi="Times New Roman"/>
          <w:color w:val="000000" w:themeColor="text1"/>
        </w:rPr>
        <w:t>ys</w:t>
      </w:r>
      <w:r w:rsidRPr="00057CB9">
        <w:rPr>
          <w:rFonts w:ascii="Times New Roman" w:hAnsi="Times New Roman"/>
          <w:color w:val="000000" w:themeColor="text1"/>
        </w:rPr>
        <w:t xml:space="preserve"> </w:t>
      </w:r>
      <w:r w:rsidR="000A3A2D" w:rsidRPr="00057CB9">
        <w:rPr>
          <w:rFonts w:ascii="Times New Roman" w:hAnsi="Times New Roman"/>
          <w:color w:val="000000" w:themeColor="text1"/>
        </w:rPr>
        <w:t xml:space="preserve">willing to </w:t>
      </w:r>
      <w:r w:rsidRPr="00057CB9">
        <w:rPr>
          <w:rFonts w:ascii="Times New Roman" w:hAnsi="Times New Roman"/>
          <w:color w:val="000000" w:themeColor="text1"/>
        </w:rPr>
        <w:t>help other</w:t>
      </w:r>
      <w:r w:rsidR="002E2F6A">
        <w:rPr>
          <w:rFonts w:ascii="Times New Roman" w:hAnsi="Times New Roman"/>
          <w:color w:val="000000" w:themeColor="text1"/>
        </w:rPr>
        <w:t>s whenever possible</w:t>
      </w:r>
      <w:r w:rsidRPr="00057CB9">
        <w:rPr>
          <w:rFonts w:ascii="Times New Roman" w:hAnsi="Times New Roman"/>
          <w:color w:val="000000" w:themeColor="text1"/>
        </w:rPr>
        <w:t xml:space="preserve">. </w:t>
      </w:r>
      <w:bookmarkEnd w:id="44"/>
      <w:r w:rsidRPr="00057CB9">
        <w:rPr>
          <w:rFonts w:ascii="Times New Roman" w:hAnsi="Times New Roman"/>
          <w:color w:val="000000" w:themeColor="text1"/>
        </w:rPr>
        <w:t xml:space="preserve"> The followers develop trust in their leader and are not afraid to fail as the leader guides them appropriately</w:t>
      </w:r>
      <w:r w:rsidR="000A3A2D" w:rsidRPr="00057CB9">
        <w:rPr>
          <w:rFonts w:ascii="Times New Roman" w:hAnsi="Times New Roman"/>
          <w:color w:val="000000" w:themeColor="text1"/>
        </w:rPr>
        <w:t xml:space="preserve"> (Asamoah, 2019; Du Plessis &amp; Nkambule, 2020).</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Like transformational leadership, </w:t>
      </w:r>
      <w:r w:rsidR="000A3A2D" w:rsidRPr="00057CB9">
        <w:rPr>
          <w:rFonts w:ascii="Times New Roman" w:hAnsi="Times New Roman"/>
          <w:color w:val="000000" w:themeColor="text1"/>
        </w:rPr>
        <w:t>Servant leadership</w:t>
      </w:r>
      <w:r w:rsidRPr="00057CB9">
        <w:rPr>
          <w:rFonts w:ascii="Times New Roman" w:hAnsi="Times New Roman"/>
          <w:color w:val="000000" w:themeColor="text1"/>
        </w:rPr>
        <w:t xml:space="preserve"> </w:t>
      </w:r>
      <w:r w:rsidR="000A3A2D" w:rsidRPr="00057CB9">
        <w:rPr>
          <w:rFonts w:ascii="Times New Roman" w:hAnsi="Times New Roman"/>
          <w:color w:val="000000" w:themeColor="text1"/>
        </w:rPr>
        <w:t>encourages</w:t>
      </w:r>
      <w:r w:rsidRPr="00057CB9">
        <w:rPr>
          <w:rFonts w:ascii="Times New Roman" w:hAnsi="Times New Roman"/>
          <w:color w:val="000000" w:themeColor="text1"/>
        </w:rPr>
        <w:t xml:space="preserve"> innovation and collaboration.  A servant leader delegates duties, even to the extent of sharing power with others</w:t>
      </w:r>
      <w:r w:rsidR="000A3A2D" w:rsidRPr="00057CB9">
        <w:rPr>
          <w:rFonts w:ascii="Times New Roman" w:hAnsi="Times New Roman"/>
          <w:color w:val="000000" w:themeColor="text1"/>
        </w:rPr>
        <w:t>,</w:t>
      </w:r>
      <w:r w:rsidRPr="00057CB9">
        <w:rPr>
          <w:rFonts w:ascii="Times New Roman" w:hAnsi="Times New Roman"/>
          <w:color w:val="000000" w:themeColor="text1"/>
        </w:rPr>
        <w:t xml:space="preserve"> to promote</w:t>
      </w:r>
      <w:r w:rsidR="000A3A2D" w:rsidRPr="00057CB9">
        <w:rPr>
          <w:rFonts w:ascii="Times New Roman" w:hAnsi="Times New Roman"/>
          <w:color w:val="000000" w:themeColor="text1"/>
        </w:rPr>
        <w:t xml:space="preserve"> the</w:t>
      </w:r>
      <w:r w:rsidRPr="00057CB9">
        <w:rPr>
          <w:rFonts w:ascii="Times New Roman" w:hAnsi="Times New Roman"/>
          <w:color w:val="000000" w:themeColor="text1"/>
        </w:rPr>
        <w:t xml:space="preserve"> </w:t>
      </w:r>
      <w:r w:rsidR="005A6872" w:rsidRPr="005A6872">
        <w:rPr>
          <w:rFonts w:ascii="Times New Roman" w:hAnsi="Times New Roman"/>
          <w:color w:val="000000" w:themeColor="text1"/>
        </w:rPr>
        <w:t>organization's and its people's growth and development</w:t>
      </w:r>
      <w:r w:rsidR="000A3A2D" w:rsidRPr="00057CB9">
        <w:rPr>
          <w:rFonts w:ascii="Times New Roman" w:hAnsi="Times New Roman"/>
          <w:color w:val="000000" w:themeColor="text1"/>
        </w:rPr>
        <w:t xml:space="preserve"> (</w:t>
      </w:r>
      <w:r w:rsidR="00E9224F" w:rsidRPr="00057CB9">
        <w:rPr>
          <w:rFonts w:ascii="Times New Roman" w:hAnsi="Times New Roman"/>
          <w:color w:val="000000" w:themeColor="text1"/>
          <w:shd w:val="clear" w:color="auto" w:fill="FFFFFF"/>
        </w:rPr>
        <w:t>Acuña &amp; Bledsoe</w:t>
      </w:r>
      <w:r w:rsidR="00E9224F" w:rsidRPr="00057CB9">
        <w:rPr>
          <w:rFonts w:ascii="Times New Roman" w:hAnsi="Times New Roman"/>
          <w:color w:val="000000" w:themeColor="text1"/>
        </w:rPr>
        <w:t xml:space="preserve">, 2023; </w:t>
      </w:r>
      <w:r w:rsidR="000A3A2D" w:rsidRPr="00057CB9">
        <w:rPr>
          <w:rFonts w:ascii="Times New Roman" w:hAnsi="Times New Roman"/>
          <w:color w:val="000000" w:themeColor="text1"/>
        </w:rPr>
        <w:t>Muzira &amp; Muzira, 2020).</w:t>
      </w:r>
    </w:p>
    <w:p w14:paraId="1BB12705" w14:textId="6A449DB5" w:rsidR="00A70E6A" w:rsidRDefault="00595BE6" w:rsidP="00A70E6A">
      <w:pPr>
        <w:rPr>
          <w:rFonts w:ascii="Times New Roman" w:hAnsi="Times New Roman"/>
          <w:color w:val="000000" w:themeColor="text1"/>
        </w:rPr>
      </w:pPr>
      <w:r w:rsidRPr="00057CB9">
        <w:rPr>
          <w:rFonts w:ascii="Times New Roman" w:hAnsi="Times New Roman"/>
          <w:b/>
          <w:bCs/>
          <w:color w:val="000000" w:themeColor="text1"/>
        </w:rPr>
        <w:t>Biblical Examples of Servant Leadership</w:t>
      </w:r>
    </w:p>
    <w:p w14:paraId="26C86075" w14:textId="77777777" w:rsidR="00A70E6A" w:rsidRDefault="00A70E6A" w:rsidP="00A70E6A">
      <w:pPr>
        <w:rPr>
          <w:rFonts w:ascii="Times New Roman" w:hAnsi="Times New Roman"/>
          <w:color w:val="000000" w:themeColor="text1"/>
        </w:rPr>
      </w:pPr>
    </w:p>
    <w:p w14:paraId="62F75AA9" w14:textId="39BBFC40" w:rsidR="00595BE6" w:rsidRPr="00057CB9" w:rsidRDefault="00595BE6" w:rsidP="00A70E6A">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Bible has many characters who lead by serving other people</w:t>
      </w:r>
      <w:bookmarkStart w:id="45" w:name="_Hlk131370141"/>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most significant servant leader was Jesus, the role model of Christian leadership (</w:t>
      </w:r>
      <w:r w:rsidR="00FC3F65" w:rsidRPr="00057CB9">
        <w:rPr>
          <w:rFonts w:ascii="Times New Roman" w:hAnsi="Times New Roman"/>
          <w:color w:val="000000" w:themeColor="text1"/>
        </w:rPr>
        <w:t xml:space="preserve">Hurt &amp; Long, 2023; </w:t>
      </w:r>
      <w:r w:rsidRPr="00057CB9">
        <w:rPr>
          <w:rFonts w:ascii="Times New Roman" w:hAnsi="Times New Roman"/>
          <w:color w:val="000000" w:themeColor="text1"/>
        </w:rPr>
        <w:t>Locke, 2019)</w:t>
      </w:r>
      <w:bookmarkEnd w:id="45"/>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Luke 22:42 says that Jesus submitted </w:t>
      </w:r>
      <w:r w:rsidR="00FC3F65" w:rsidRPr="00057CB9">
        <w:rPr>
          <w:rFonts w:ascii="Times New Roman" w:hAnsi="Times New Roman"/>
          <w:color w:val="000000" w:themeColor="text1"/>
        </w:rPr>
        <w:t>H</w:t>
      </w:r>
      <w:r w:rsidRPr="00057CB9">
        <w:rPr>
          <w:rFonts w:ascii="Times New Roman" w:hAnsi="Times New Roman"/>
          <w:color w:val="000000" w:themeColor="text1"/>
        </w:rPr>
        <w:t>is life for sacrificial service under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will (Wright, 2023).  John 10:30 also says that Jesus sacrificed his life freely out of service for others.  Jesus, despite being the Son of God, led by example in service to other people.  </w:t>
      </w:r>
      <w:r w:rsidR="00FC3F65" w:rsidRPr="00057CB9">
        <w:rPr>
          <w:rFonts w:ascii="Times New Roman" w:hAnsi="Times New Roman"/>
          <w:color w:val="000000" w:themeColor="text1"/>
        </w:rPr>
        <w:t xml:space="preserve">Jesus </w:t>
      </w:r>
      <w:r w:rsidRPr="00057CB9">
        <w:rPr>
          <w:rFonts w:ascii="Times New Roman" w:hAnsi="Times New Roman"/>
          <w:color w:val="000000" w:themeColor="text1"/>
        </w:rPr>
        <w:t xml:space="preserve">never boasted, but </w:t>
      </w:r>
      <w:r w:rsidR="00FC3F65" w:rsidRPr="00057CB9">
        <w:rPr>
          <w:rFonts w:ascii="Times New Roman" w:hAnsi="Times New Roman"/>
          <w:color w:val="000000" w:themeColor="text1"/>
        </w:rPr>
        <w:t>H</w:t>
      </w:r>
      <w:r w:rsidRPr="00057CB9">
        <w:rPr>
          <w:rFonts w:ascii="Times New Roman" w:hAnsi="Times New Roman"/>
          <w:color w:val="000000" w:themeColor="text1"/>
        </w:rPr>
        <w:t xml:space="preserve">e washed the feet of </w:t>
      </w:r>
      <w:r w:rsidR="00FC3F65" w:rsidRPr="00057CB9">
        <w:rPr>
          <w:rFonts w:ascii="Times New Roman" w:hAnsi="Times New Roman"/>
          <w:color w:val="000000" w:themeColor="text1"/>
        </w:rPr>
        <w:t>H</w:t>
      </w:r>
      <w:r w:rsidRPr="00057CB9">
        <w:rPr>
          <w:rFonts w:ascii="Times New Roman" w:hAnsi="Times New Roman"/>
          <w:color w:val="000000" w:themeColor="text1"/>
        </w:rPr>
        <w:t>is followers, which was the epitome of a demonstration of leadership by Jesus</w:t>
      </w:r>
      <w:r w:rsidR="00FC3F65" w:rsidRPr="00057CB9">
        <w:rPr>
          <w:rFonts w:ascii="Times New Roman" w:hAnsi="Times New Roman"/>
          <w:color w:val="000000" w:themeColor="text1"/>
        </w:rPr>
        <w:t xml:space="preserve"> (</w:t>
      </w:r>
      <w:r w:rsidR="00FC3F65" w:rsidRPr="00057CB9">
        <w:rPr>
          <w:rFonts w:ascii="Times New Roman" w:hAnsi="Times New Roman"/>
          <w:color w:val="000000" w:themeColor="text1"/>
          <w:shd w:val="clear" w:color="auto" w:fill="FFFFFF"/>
        </w:rPr>
        <w:t>Zentner-Barrett, 2023)</w:t>
      </w:r>
      <w:r w:rsidRPr="00057CB9">
        <w:rPr>
          <w:rFonts w:ascii="Times New Roman" w:hAnsi="Times New Roman"/>
          <w:color w:val="000000" w:themeColor="text1"/>
        </w:rPr>
        <w:t xml:space="preserve">.  Examination of John 13:1-17 shows that </w:t>
      </w:r>
      <w:r w:rsidR="00C130F9" w:rsidRPr="00C130F9">
        <w:rPr>
          <w:rFonts w:ascii="Times New Roman" w:hAnsi="Times New Roman"/>
          <w:color w:val="000000" w:themeColor="text1"/>
        </w:rPr>
        <w:t>love motivate</w:t>
      </w:r>
      <w:r w:rsidR="00C130F9">
        <w:rPr>
          <w:rFonts w:ascii="Times New Roman" w:hAnsi="Times New Roman"/>
          <w:color w:val="000000" w:themeColor="text1"/>
        </w:rPr>
        <w:t>d</w:t>
      </w:r>
      <w:r w:rsidR="00C130F9" w:rsidRPr="00C130F9">
        <w:rPr>
          <w:rFonts w:ascii="Times New Roman" w:hAnsi="Times New Roman"/>
          <w:color w:val="000000" w:themeColor="text1"/>
        </w:rPr>
        <w:t xml:space="preserve"> Jesus to serve His disciples</w:t>
      </w:r>
      <w:r w:rsidR="00FC3F65" w:rsidRPr="00057CB9">
        <w:rPr>
          <w:rFonts w:ascii="Times New Roman" w:hAnsi="Times New Roman"/>
          <w:color w:val="000000" w:themeColor="text1"/>
        </w:rPr>
        <w:t>.</w:t>
      </w:r>
      <w:r w:rsidRPr="00057CB9">
        <w:rPr>
          <w:rFonts w:ascii="Times New Roman" w:hAnsi="Times New Roman"/>
          <w:color w:val="000000" w:themeColor="text1"/>
        </w:rPr>
        <w:t xml:space="preserve"> </w:t>
      </w:r>
      <w:r w:rsidR="00FC3F65" w:rsidRPr="00057CB9">
        <w:rPr>
          <w:rFonts w:ascii="Times New Roman" w:hAnsi="Times New Roman"/>
          <w:color w:val="000000" w:themeColor="text1"/>
        </w:rPr>
        <w:t xml:space="preserve">Jesus </w:t>
      </w:r>
      <w:r w:rsidRPr="00057CB9">
        <w:rPr>
          <w:rFonts w:ascii="Times New Roman" w:hAnsi="Times New Roman"/>
          <w:color w:val="000000" w:themeColor="text1"/>
        </w:rPr>
        <w:t xml:space="preserve">was fully aware of </w:t>
      </w:r>
      <w:r w:rsidR="00FC3F65" w:rsidRPr="00057CB9">
        <w:rPr>
          <w:rFonts w:ascii="Times New Roman" w:hAnsi="Times New Roman"/>
          <w:color w:val="000000" w:themeColor="text1"/>
        </w:rPr>
        <w:t>H</w:t>
      </w:r>
      <w:r w:rsidRPr="00057CB9">
        <w:rPr>
          <w:rFonts w:ascii="Times New Roman" w:hAnsi="Times New Roman"/>
          <w:color w:val="000000" w:themeColor="text1"/>
        </w:rPr>
        <w:t xml:space="preserve">is position as leader, voluntarily became a servant, and wanted to set an example for </w:t>
      </w:r>
      <w:r w:rsidR="00FC3F65" w:rsidRPr="00057CB9">
        <w:rPr>
          <w:rFonts w:ascii="Times New Roman" w:hAnsi="Times New Roman"/>
          <w:color w:val="000000" w:themeColor="text1"/>
        </w:rPr>
        <w:t>H</w:t>
      </w:r>
      <w:r w:rsidRPr="00057CB9">
        <w:rPr>
          <w:rFonts w:ascii="Times New Roman" w:hAnsi="Times New Roman"/>
          <w:color w:val="000000" w:themeColor="text1"/>
        </w:rPr>
        <w:t>is disciples and Christian leaders</w:t>
      </w:r>
      <w:r w:rsidR="00FC3F65" w:rsidRPr="00057CB9">
        <w:rPr>
          <w:rFonts w:ascii="Times New Roman" w:hAnsi="Times New Roman"/>
          <w:color w:val="000000" w:themeColor="text1"/>
        </w:rPr>
        <w:t xml:space="preserve"> (Mark 10:45)</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Moses was also a servant leader.</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Despite the significant challenges he received before freeing the Israelites from Egypt, </w:t>
      </w:r>
      <w:r w:rsidR="00FC3F65" w:rsidRPr="00057CB9">
        <w:rPr>
          <w:rFonts w:ascii="Times New Roman" w:hAnsi="Times New Roman"/>
          <w:color w:val="000000" w:themeColor="text1"/>
        </w:rPr>
        <w:t>Moses</w:t>
      </w:r>
      <w:r w:rsidRPr="00057CB9">
        <w:rPr>
          <w:rFonts w:ascii="Times New Roman" w:hAnsi="Times New Roman"/>
          <w:color w:val="000000" w:themeColor="text1"/>
        </w:rPr>
        <w:t xml:space="preserve"> remained adamant and diligently followed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will.  Despite being adopted by the royal family, </w:t>
      </w:r>
      <w:r w:rsidR="00FC3F65" w:rsidRPr="00057CB9">
        <w:rPr>
          <w:rFonts w:ascii="Times New Roman" w:hAnsi="Times New Roman"/>
          <w:color w:val="000000" w:themeColor="text1"/>
        </w:rPr>
        <w:t>Moses</w:t>
      </w:r>
      <w:r w:rsidRPr="00057CB9">
        <w:rPr>
          <w:rFonts w:ascii="Times New Roman" w:hAnsi="Times New Roman"/>
          <w:color w:val="000000" w:themeColor="text1"/>
        </w:rPr>
        <w:t xml:space="preserve"> chose to fight for the </w:t>
      </w:r>
      <w:r w:rsidR="00FC3F65" w:rsidRPr="00057CB9">
        <w:rPr>
          <w:rFonts w:ascii="Times New Roman" w:hAnsi="Times New Roman"/>
          <w:color w:val="000000" w:themeColor="text1"/>
        </w:rPr>
        <w:t>Israelite’s</w:t>
      </w:r>
      <w:r w:rsidRPr="00057CB9">
        <w:rPr>
          <w:rFonts w:ascii="Times New Roman" w:hAnsi="Times New Roman"/>
          <w:color w:val="000000" w:themeColor="text1"/>
        </w:rPr>
        <w:t xml:space="preserve"> </w:t>
      </w:r>
      <w:r w:rsidR="00FC3F65" w:rsidRPr="00057CB9">
        <w:rPr>
          <w:rFonts w:ascii="Times New Roman" w:hAnsi="Times New Roman"/>
          <w:color w:val="000000" w:themeColor="text1"/>
        </w:rPr>
        <w:t xml:space="preserve">deliverance </w:t>
      </w:r>
      <w:r w:rsidRPr="00057CB9">
        <w:rPr>
          <w:rFonts w:ascii="Times New Roman" w:hAnsi="Times New Roman"/>
          <w:color w:val="000000" w:themeColor="text1"/>
        </w:rPr>
        <w:t>from Egyptian</w:t>
      </w:r>
      <w:r w:rsidR="00FC3F65" w:rsidRPr="00057CB9">
        <w:rPr>
          <w:rFonts w:ascii="Times New Roman" w:hAnsi="Times New Roman"/>
          <w:color w:val="000000" w:themeColor="text1"/>
        </w:rPr>
        <w:t xml:space="preserve"> bondage (</w:t>
      </w:r>
      <w:r w:rsidR="00E9224F" w:rsidRPr="00057CB9">
        <w:rPr>
          <w:rFonts w:ascii="Times New Roman" w:hAnsi="Times New Roman"/>
          <w:color w:val="000000" w:themeColor="text1"/>
        </w:rPr>
        <w:t>Roundtree, 2023)</w:t>
      </w:r>
      <w:r w:rsidRPr="00057CB9">
        <w:rPr>
          <w:rFonts w:ascii="Times New Roman" w:hAnsi="Times New Roman"/>
          <w:color w:val="000000" w:themeColor="text1"/>
        </w:rPr>
        <w:t>.</w:t>
      </w:r>
    </w:p>
    <w:p w14:paraId="465DEF1E"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The Impact of Servant Leadership on Church Growth</w:t>
      </w:r>
    </w:p>
    <w:p w14:paraId="1CAB370E" w14:textId="43DD0D4C"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Servant leadership leads to church growth</w:t>
      </w:r>
      <w:r w:rsidR="00E9224F" w:rsidRPr="00057CB9">
        <w:rPr>
          <w:rFonts w:ascii="Times New Roman" w:hAnsi="Times New Roman"/>
          <w:color w:val="000000" w:themeColor="text1"/>
        </w:rPr>
        <w:t xml:space="preserve"> (Nidin, 2023)</w:t>
      </w:r>
      <w:r w:rsidRPr="00057CB9">
        <w:rPr>
          <w:rFonts w:ascii="Times New Roman" w:hAnsi="Times New Roman"/>
          <w:color w:val="000000" w:themeColor="text1"/>
        </w:rPr>
        <w:t>.  The level of satisfaction among church members tends to rise as servant leaders put their followers</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 needs first, which is linked to higher retention</w:t>
      </w:r>
      <w:r w:rsidR="00E9224F" w:rsidRPr="00057CB9">
        <w:rPr>
          <w:rFonts w:ascii="Times New Roman" w:hAnsi="Times New Roman"/>
          <w:color w:val="000000" w:themeColor="text1"/>
        </w:rPr>
        <w:t xml:space="preserve">.  </w:t>
      </w:r>
      <w:r w:rsidRPr="00057CB9">
        <w:rPr>
          <w:rFonts w:ascii="Times New Roman" w:hAnsi="Times New Roman"/>
          <w:color w:val="000000" w:themeColor="text1"/>
        </w:rPr>
        <w:t>New members may be encouraged to join the congregation because of how they relate to the leader</w:t>
      </w:r>
      <w:r w:rsidR="00E9224F" w:rsidRPr="00057CB9">
        <w:rPr>
          <w:rFonts w:ascii="Times New Roman" w:hAnsi="Times New Roman"/>
          <w:color w:val="000000" w:themeColor="text1"/>
        </w:rPr>
        <w:t xml:space="preserve"> as a servant who has their best interest at heart (Andoh-Mensah, 2021).  </w:t>
      </w:r>
      <w:r w:rsidRPr="00057CB9">
        <w:rPr>
          <w:rFonts w:ascii="Times New Roman" w:hAnsi="Times New Roman"/>
          <w:color w:val="000000" w:themeColor="text1"/>
        </w:rPr>
        <w:t>As Christians connect servant leadership with Christ, they may view their servant leaders as close to Christ and therefore heed guidance that the leaders may provide regarding the Bible (Firestone &amp; Firestone, 2020).  Servant leadership leads to congregation increase, as people prefer to attend church in areas where the leader engages and serves the congregation.  Caring for the well-being of the congregants results in increased membership</w:t>
      </w:r>
      <w:r w:rsidR="00274AC6" w:rsidRPr="00057CB9">
        <w:rPr>
          <w:rFonts w:ascii="Times New Roman" w:hAnsi="Times New Roman"/>
          <w:color w:val="000000" w:themeColor="text1"/>
        </w:rPr>
        <w:t xml:space="preserve"> (Dami et al., 2022)</w:t>
      </w:r>
      <w:r w:rsidRPr="00057CB9">
        <w:rPr>
          <w:rFonts w:ascii="Times New Roman" w:hAnsi="Times New Roman"/>
          <w:color w:val="000000" w:themeColor="text1"/>
        </w:rPr>
        <w:t>.</w:t>
      </w:r>
    </w:p>
    <w:p w14:paraId="6F6BCFCD" w14:textId="77777777" w:rsidR="00595BE6" w:rsidRPr="00057CB9" w:rsidRDefault="00595BE6" w:rsidP="005B7C65">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 of Servant Leadership</w:t>
      </w:r>
    </w:p>
    <w:p w14:paraId="160FE2C3" w14:textId="2BD2EDA4"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In servant leadership, the leader</w:t>
      </w:r>
      <w:r w:rsidR="00D862DC" w:rsidRPr="00057CB9">
        <w:rPr>
          <w:rFonts w:ascii="Times New Roman" w:hAnsi="Times New Roman"/>
          <w:color w:val="000000" w:themeColor="text1"/>
        </w:rPr>
        <w:t>’</w:t>
      </w:r>
      <w:r w:rsidRPr="00057CB9">
        <w:rPr>
          <w:rFonts w:ascii="Times New Roman" w:hAnsi="Times New Roman"/>
          <w:color w:val="000000" w:themeColor="text1"/>
        </w:rPr>
        <w:t>s primary goal is to serve</w:t>
      </w:r>
      <w:r w:rsidR="00631FDB">
        <w:rPr>
          <w:rFonts w:ascii="Times New Roman" w:hAnsi="Times New Roman"/>
          <w:color w:val="000000" w:themeColor="text1"/>
        </w:rPr>
        <w:t>.  Unlike</w:t>
      </w:r>
      <w:r w:rsidRPr="00057CB9">
        <w:rPr>
          <w:rFonts w:ascii="Times New Roman" w:hAnsi="Times New Roman"/>
          <w:color w:val="000000" w:themeColor="text1"/>
        </w:rPr>
        <w:t xml:space="preserve"> other leadership styles where the leader aims to achieve the organization</w:t>
      </w:r>
      <w:r w:rsidR="00D862DC" w:rsidRPr="00057CB9">
        <w:rPr>
          <w:rFonts w:ascii="Times New Roman" w:hAnsi="Times New Roman"/>
          <w:color w:val="000000" w:themeColor="text1"/>
        </w:rPr>
        <w:t>’</w:t>
      </w:r>
      <w:r w:rsidRPr="00057CB9">
        <w:rPr>
          <w:rFonts w:ascii="Times New Roman" w:hAnsi="Times New Roman"/>
          <w:color w:val="000000" w:themeColor="text1"/>
        </w:rPr>
        <w:t>s objectives, the servant leader</w:t>
      </w:r>
      <w:r w:rsidR="00D862DC" w:rsidRPr="00057CB9">
        <w:rPr>
          <w:rFonts w:ascii="Times New Roman" w:hAnsi="Times New Roman"/>
          <w:color w:val="000000" w:themeColor="text1"/>
        </w:rPr>
        <w:t>’</w:t>
      </w:r>
      <w:r w:rsidRPr="00057CB9">
        <w:rPr>
          <w:rFonts w:ascii="Times New Roman" w:hAnsi="Times New Roman"/>
          <w:color w:val="000000" w:themeColor="text1"/>
        </w:rPr>
        <w:t>s focus is serving other people</w:t>
      </w:r>
      <w:r w:rsidR="00274AC6" w:rsidRPr="00057CB9">
        <w:rPr>
          <w:rFonts w:ascii="Times New Roman" w:hAnsi="Times New Roman"/>
          <w:color w:val="000000" w:themeColor="text1"/>
        </w:rPr>
        <w:t xml:space="preserve"> (Wu et al., 2021)</w:t>
      </w:r>
      <w:r w:rsidRPr="00057CB9">
        <w:rPr>
          <w:rFonts w:ascii="Times New Roman" w:hAnsi="Times New Roman"/>
          <w:color w:val="000000" w:themeColor="text1"/>
        </w:rPr>
        <w:t xml:space="preserve">.  </w:t>
      </w:r>
      <w:r w:rsidR="00274AC6" w:rsidRPr="00057CB9">
        <w:rPr>
          <w:rFonts w:ascii="Times New Roman" w:hAnsi="Times New Roman"/>
          <w:color w:val="000000" w:themeColor="text1"/>
        </w:rPr>
        <w:t>Servant leaders</w:t>
      </w:r>
      <w:r w:rsidRPr="00057CB9">
        <w:rPr>
          <w:rFonts w:ascii="Times New Roman" w:hAnsi="Times New Roman"/>
          <w:color w:val="000000" w:themeColor="text1"/>
        </w:rPr>
        <w:t xml:space="preserve"> are dedicated to putting other people</w:t>
      </w:r>
      <w:r w:rsidR="00D862DC" w:rsidRPr="00057CB9">
        <w:rPr>
          <w:rFonts w:ascii="Times New Roman" w:hAnsi="Times New Roman"/>
          <w:color w:val="000000" w:themeColor="text1"/>
        </w:rPr>
        <w:t>’</w:t>
      </w:r>
      <w:r w:rsidRPr="00057CB9">
        <w:rPr>
          <w:rFonts w:ascii="Times New Roman" w:hAnsi="Times New Roman"/>
          <w:color w:val="000000" w:themeColor="text1"/>
        </w:rPr>
        <w:t>s needs ahead of their own.</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Because they are humble and altruistic, they prioritize the needs of their followers</w:t>
      </w:r>
      <w:r w:rsidR="00274AC6" w:rsidRPr="00057CB9">
        <w:rPr>
          <w:rFonts w:ascii="Times New Roman" w:hAnsi="Times New Roman"/>
          <w:color w:val="000000" w:themeColor="text1"/>
        </w:rPr>
        <w:t xml:space="preserve"> (Saleem et al., 2020).</w:t>
      </w:r>
      <w:r w:rsidR="00274AC6" w:rsidRPr="00057CB9">
        <w:rPr>
          <w:color w:val="000000" w:themeColor="text1"/>
        </w:rPr>
        <w:t xml:space="preserve">  </w:t>
      </w:r>
      <w:r w:rsidR="00274AC6" w:rsidRPr="00057CB9">
        <w:rPr>
          <w:rFonts w:ascii="Times New Roman" w:hAnsi="Times New Roman"/>
          <w:color w:val="000000" w:themeColor="text1"/>
        </w:rPr>
        <w:t xml:space="preserve">Servant leaders </w:t>
      </w:r>
      <w:r w:rsidRPr="00057CB9">
        <w:rPr>
          <w:rFonts w:ascii="Times New Roman" w:hAnsi="Times New Roman"/>
          <w:color w:val="000000" w:themeColor="text1"/>
        </w:rPr>
        <w:t>are highly empathetic</w:t>
      </w:r>
      <w:r w:rsidR="00E8679F" w:rsidRPr="00E8679F">
        <w:rPr>
          <w:rFonts w:ascii="Times New Roman" w:hAnsi="Times New Roman"/>
          <w:color w:val="000000" w:themeColor="text1"/>
        </w:rPr>
        <w:t xml:space="preserve"> and always help others whenever possible</w:t>
      </w:r>
      <w:r w:rsidR="00274AC6" w:rsidRPr="00057CB9">
        <w:rPr>
          <w:rFonts w:ascii="Times New Roman" w:hAnsi="Times New Roman"/>
          <w:color w:val="000000" w:themeColor="text1"/>
        </w:rPr>
        <w:t xml:space="preserve"> (Du Plessis &amp; Nkambule, 2020)</w:t>
      </w:r>
      <w:r w:rsidRPr="00057CB9">
        <w:rPr>
          <w:rFonts w:ascii="Times New Roman" w:hAnsi="Times New Roman"/>
          <w:color w:val="000000" w:themeColor="text1"/>
        </w:rPr>
        <w:t xml:space="preserve">.  </w:t>
      </w:r>
      <w:r w:rsidR="00274AC6" w:rsidRPr="00057CB9">
        <w:rPr>
          <w:rFonts w:ascii="Times New Roman" w:hAnsi="Times New Roman"/>
          <w:color w:val="000000" w:themeColor="text1"/>
        </w:rPr>
        <w:t>Moses was also a servant leader who helped deliver the Israelites from bondage (Roundtree, 2023)</w:t>
      </w:r>
      <w:r w:rsidR="00E8679F">
        <w:rPr>
          <w:rFonts w:ascii="Times New Roman" w:hAnsi="Times New Roman"/>
          <w:color w:val="000000" w:themeColor="text1"/>
        </w:rPr>
        <w:t>. Still, the</w:t>
      </w:r>
      <w:r w:rsidRPr="00057CB9">
        <w:rPr>
          <w:rFonts w:ascii="Times New Roman" w:hAnsi="Times New Roman"/>
          <w:color w:val="000000" w:themeColor="text1"/>
        </w:rPr>
        <w:t xml:space="preserve"> most significant servant leader was Jesus, the role model of Christian leadership</w:t>
      </w:r>
      <w:r w:rsidR="00274AC6" w:rsidRPr="00057CB9">
        <w:rPr>
          <w:rFonts w:ascii="Times New Roman" w:hAnsi="Times New Roman"/>
          <w:color w:val="000000" w:themeColor="text1"/>
        </w:rPr>
        <w:t xml:space="preserve"> (Hurt &amp; Long, 2023)</w:t>
      </w:r>
      <w:r w:rsidRPr="00057CB9">
        <w:rPr>
          <w:rFonts w:ascii="Times New Roman" w:hAnsi="Times New Roman"/>
          <w:color w:val="000000" w:themeColor="text1"/>
        </w:rPr>
        <w:t xml:space="preserve">.  </w:t>
      </w:r>
    </w:p>
    <w:p w14:paraId="7A7B0CE8" w14:textId="77777777" w:rsidR="00595BE6" w:rsidRPr="00057CB9" w:rsidRDefault="00595BE6" w:rsidP="00595BE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Humble Leadership</w:t>
      </w:r>
    </w:p>
    <w:p w14:paraId="5DAB17B7"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Definition and Description of Humble Leadership</w:t>
      </w:r>
    </w:p>
    <w:p w14:paraId="07B9B601" w14:textId="0D2FA0D1" w:rsidR="003C566D" w:rsidRDefault="00595BE6" w:rsidP="00595BE6">
      <w:pPr>
        <w:spacing w:line="480" w:lineRule="auto"/>
        <w:rPr>
          <w:rFonts w:ascii="Times New Roman" w:hAnsi="Times New Roman"/>
          <w:color w:val="000000" w:themeColor="text1"/>
        </w:rPr>
      </w:pPr>
      <w:r w:rsidRPr="00057CB9">
        <w:rPr>
          <w:rFonts w:ascii="Times New Roman" w:hAnsi="Times New Roman"/>
          <w:color w:val="000000" w:themeColor="text1"/>
        </w:rPr>
        <w:tab/>
        <w:t xml:space="preserve">As the name suggests, </w:t>
      </w:r>
      <w:bookmarkStart w:id="46" w:name="_Hlk131374019"/>
      <w:r w:rsidRPr="00057CB9">
        <w:rPr>
          <w:rFonts w:ascii="Times New Roman" w:hAnsi="Times New Roman"/>
          <w:color w:val="000000" w:themeColor="text1"/>
        </w:rPr>
        <w:t>humble leadership is where the leader applies humility in leadership</w:t>
      </w:r>
      <w:r w:rsidR="00A629EF" w:rsidRPr="00057CB9">
        <w:rPr>
          <w:rFonts w:ascii="Times New Roman" w:hAnsi="Times New Roman"/>
          <w:color w:val="000000" w:themeColor="text1"/>
        </w:rPr>
        <w:t xml:space="preserve"> (Kelemen, 2023)</w:t>
      </w:r>
      <w:r w:rsidRPr="00057CB9">
        <w:rPr>
          <w:rFonts w:ascii="Times New Roman" w:hAnsi="Times New Roman"/>
          <w:color w:val="000000" w:themeColor="text1"/>
        </w:rPr>
        <w:t xml:space="preserve">.  </w:t>
      </w:r>
      <w:r w:rsidR="0049783F" w:rsidRPr="00057CB9">
        <w:rPr>
          <w:rFonts w:ascii="Times New Roman" w:hAnsi="Times New Roman"/>
          <w:color w:val="000000" w:themeColor="text1"/>
        </w:rPr>
        <w:t xml:space="preserve">According to Luo et al., 2022, humble leadership </w:t>
      </w:r>
      <w:r w:rsidR="002E2F6A">
        <w:rPr>
          <w:rFonts w:ascii="Times New Roman" w:hAnsi="Times New Roman"/>
          <w:color w:val="000000" w:themeColor="text1"/>
        </w:rPr>
        <w:t>leads</w:t>
      </w:r>
      <w:r w:rsidR="0049783F" w:rsidRPr="00057CB9">
        <w:rPr>
          <w:rFonts w:ascii="Times New Roman" w:hAnsi="Times New Roman"/>
          <w:color w:val="000000" w:themeColor="text1"/>
        </w:rPr>
        <w:t xml:space="preserve"> through humility.  Humility is a central concept in Christian leadership, requiring a measured and non-combative approach to issues, conflicts, and initiatives (Torsu </w:t>
      </w:r>
      <w:r w:rsidR="002E2F6A">
        <w:rPr>
          <w:rFonts w:ascii="Times New Roman" w:hAnsi="Times New Roman"/>
          <w:color w:val="000000" w:themeColor="text1"/>
        </w:rPr>
        <w:t>&amp;</w:t>
      </w:r>
      <w:r w:rsidR="002E2F6A" w:rsidRPr="00057CB9">
        <w:rPr>
          <w:rFonts w:ascii="Times New Roman" w:hAnsi="Times New Roman"/>
          <w:color w:val="000000" w:themeColor="text1"/>
        </w:rPr>
        <w:t xml:space="preserve"> </w:t>
      </w:r>
      <w:r w:rsidR="0049783F" w:rsidRPr="00057CB9">
        <w:rPr>
          <w:rFonts w:ascii="Times New Roman" w:hAnsi="Times New Roman"/>
          <w:color w:val="000000" w:themeColor="text1"/>
        </w:rPr>
        <w:t xml:space="preserve">Quacoe-Takrama, 2020).  Humble leadership </w:t>
      </w:r>
      <w:r w:rsidRPr="00057CB9">
        <w:rPr>
          <w:rFonts w:ascii="Times New Roman" w:hAnsi="Times New Roman"/>
          <w:color w:val="000000" w:themeColor="text1"/>
        </w:rPr>
        <w:t xml:space="preserve">considers </w:t>
      </w:r>
      <w:r w:rsidR="00D32C50" w:rsidRPr="00057CB9">
        <w:rPr>
          <w:rFonts w:ascii="Times New Roman" w:hAnsi="Times New Roman"/>
          <w:color w:val="000000" w:themeColor="text1"/>
        </w:rPr>
        <w:t>other</w:t>
      </w:r>
      <w:r w:rsidRPr="00057CB9">
        <w:rPr>
          <w:rFonts w:ascii="Times New Roman" w:hAnsi="Times New Roman"/>
          <w:color w:val="000000" w:themeColor="text1"/>
        </w:rPr>
        <w:t xml:space="preserve"> people</w:t>
      </w:r>
      <w:r w:rsidR="00D862DC" w:rsidRPr="00057CB9">
        <w:rPr>
          <w:rFonts w:ascii="Times New Roman" w:hAnsi="Times New Roman"/>
          <w:color w:val="000000" w:themeColor="text1"/>
        </w:rPr>
        <w:t>’</w:t>
      </w:r>
      <w:r w:rsidRPr="00057CB9">
        <w:rPr>
          <w:rFonts w:ascii="Times New Roman" w:hAnsi="Times New Roman"/>
          <w:color w:val="000000" w:themeColor="text1"/>
        </w:rPr>
        <w:t>s opinions, acts self</w:t>
      </w:r>
      <w:r w:rsidR="007F0DC0" w:rsidRPr="00057CB9">
        <w:rPr>
          <w:rFonts w:ascii="Times New Roman" w:hAnsi="Times New Roman"/>
          <w:color w:val="000000" w:themeColor="text1"/>
        </w:rPr>
        <w:t>-</w:t>
      </w:r>
      <w:r w:rsidRPr="00057CB9">
        <w:rPr>
          <w:rFonts w:ascii="Times New Roman" w:hAnsi="Times New Roman"/>
          <w:color w:val="000000" w:themeColor="text1"/>
        </w:rPr>
        <w:t>aware, and ensures generosity towards followers instead of being narcissistic</w:t>
      </w:r>
      <w:bookmarkEnd w:id="46"/>
      <w:r w:rsidR="007F0DC0" w:rsidRPr="00057CB9">
        <w:rPr>
          <w:rFonts w:ascii="Times New Roman" w:hAnsi="Times New Roman"/>
          <w:color w:val="000000" w:themeColor="text1"/>
        </w:rPr>
        <w:t xml:space="preserve"> (Luo et al., 2022)</w:t>
      </w:r>
      <w:r w:rsidRPr="00057CB9">
        <w:rPr>
          <w:rFonts w:ascii="Times New Roman" w:hAnsi="Times New Roman"/>
          <w:color w:val="000000" w:themeColor="text1"/>
        </w:rPr>
        <w:t xml:space="preserve">.  A significant characteristic of humble leaders is their emotional intelligence (Maldonado et al., 2021).  Other leadership styles may treat their employees </w:t>
      </w:r>
      <w:r w:rsidR="00D32C50" w:rsidRPr="00057CB9">
        <w:rPr>
          <w:rFonts w:ascii="Times New Roman" w:hAnsi="Times New Roman"/>
          <w:color w:val="000000" w:themeColor="text1"/>
        </w:rPr>
        <w:t>to</w:t>
      </w:r>
      <w:r w:rsidRPr="00057CB9">
        <w:rPr>
          <w:rFonts w:ascii="Times New Roman" w:hAnsi="Times New Roman"/>
          <w:color w:val="000000" w:themeColor="text1"/>
        </w:rPr>
        <w:t xml:space="preserve"> an end, as they become obsessed with results and achievement of the organization</w:t>
      </w:r>
      <w:r w:rsidR="00D862DC" w:rsidRPr="00057CB9">
        <w:rPr>
          <w:rFonts w:ascii="Times New Roman" w:hAnsi="Times New Roman"/>
          <w:color w:val="000000" w:themeColor="text1"/>
        </w:rPr>
        <w:t>’</w:t>
      </w:r>
      <w:r w:rsidRPr="00057CB9">
        <w:rPr>
          <w:rFonts w:ascii="Times New Roman" w:hAnsi="Times New Roman"/>
          <w:color w:val="000000" w:themeColor="text1"/>
        </w:rPr>
        <w:t>s goals</w:t>
      </w:r>
      <w:r w:rsidR="007F0DC0" w:rsidRPr="00057CB9">
        <w:rPr>
          <w:rFonts w:ascii="Times New Roman" w:hAnsi="Times New Roman"/>
          <w:color w:val="000000" w:themeColor="text1"/>
        </w:rPr>
        <w:t xml:space="preserve"> (Du Plessis &amp; Nkambule, 2020)</w:t>
      </w:r>
      <w:r w:rsidRPr="00057CB9">
        <w:rPr>
          <w:rFonts w:ascii="Times New Roman" w:hAnsi="Times New Roman"/>
          <w:color w:val="000000" w:themeColor="text1"/>
        </w:rPr>
        <w:t xml:space="preserve">.  Although humble leadership may be </w:t>
      </w:r>
      <w:r w:rsidR="00D32C50" w:rsidRPr="00057CB9">
        <w:rPr>
          <w:rFonts w:ascii="Times New Roman" w:hAnsi="Times New Roman"/>
          <w:color w:val="000000" w:themeColor="text1"/>
        </w:rPr>
        <w:t>like</w:t>
      </w:r>
      <w:r w:rsidRPr="00057CB9">
        <w:rPr>
          <w:rFonts w:ascii="Times New Roman" w:hAnsi="Times New Roman"/>
          <w:color w:val="000000" w:themeColor="text1"/>
        </w:rPr>
        <w:t xml:space="preserve"> servant leadership in many ways, the significant difference is that humble leadership models the process of becoming, and servant leadership models serving other</w:t>
      </w:r>
      <w:r w:rsidR="002E2F6A">
        <w:rPr>
          <w:rFonts w:ascii="Times New Roman" w:hAnsi="Times New Roman"/>
          <w:color w:val="000000" w:themeColor="text1"/>
        </w:rPr>
        <w:t>s</w:t>
      </w:r>
      <w:r w:rsidRPr="00057CB9">
        <w:rPr>
          <w:rFonts w:ascii="Times New Roman" w:hAnsi="Times New Roman"/>
          <w:color w:val="000000" w:themeColor="text1"/>
        </w:rPr>
        <w:t xml:space="preserve"> (Kelemen et al., 2023).  In humble leadership, the leader considers the followers in each decision</w:t>
      </w:r>
      <w:r w:rsidR="007F0DC0" w:rsidRPr="00057CB9">
        <w:rPr>
          <w:rFonts w:ascii="Times New Roman" w:hAnsi="Times New Roman"/>
          <w:color w:val="000000" w:themeColor="text1"/>
        </w:rPr>
        <w:t xml:space="preserve"> (Naseer et al., 20</w:t>
      </w:r>
      <w:r w:rsidR="00792C41" w:rsidRPr="00057CB9">
        <w:rPr>
          <w:rFonts w:ascii="Times New Roman" w:hAnsi="Times New Roman"/>
          <w:color w:val="000000" w:themeColor="text1"/>
        </w:rPr>
        <w:t>20</w:t>
      </w:r>
      <w:r w:rsidR="007F0DC0" w:rsidRPr="00057CB9">
        <w:rPr>
          <w:rFonts w:ascii="Times New Roman" w:hAnsi="Times New Roman"/>
          <w:color w:val="000000" w:themeColor="text1"/>
        </w:rPr>
        <w:t>)</w:t>
      </w:r>
      <w:r w:rsidRPr="00057CB9">
        <w:rPr>
          <w:rFonts w:ascii="Times New Roman" w:hAnsi="Times New Roman"/>
          <w:color w:val="000000" w:themeColor="text1"/>
        </w:rPr>
        <w:t>.</w:t>
      </w:r>
    </w:p>
    <w:p w14:paraId="0DC70546" w14:textId="0ECE400D" w:rsidR="003C566D" w:rsidRPr="00057CB9" w:rsidRDefault="003C566D" w:rsidP="003C566D">
      <w:pPr>
        <w:rPr>
          <w:rFonts w:ascii="Times New Roman" w:hAnsi="Times New Roman"/>
          <w:color w:val="000000" w:themeColor="text1"/>
        </w:rPr>
      </w:pPr>
      <w:r>
        <w:rPr>
          <w:rFonts w:ascii="Times New Roman" w:hAnsi="Times New Roman"/>
          <w:color w:val="000000" w:themeColor="text1"/>
        </w:rPr>
        <w:br w:type="page"/>
      </w:r>
    </w:p>
    <w:p w14:paraId="7A87F4C4"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Qualities of Humble Leadership</w:t>
      </w:r>
    </w:p>
    <w:p w14:paraId="4CC5EA14" w14:textId="5D68C66C" w:rsidR="00595BE6" w:rsidRPr="00057CB9"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Humble leaders have qualities that differentiate them from other leaders</w:t>
      </w:r>
      <w:bookmarkStart w:id="47" w:name="_Hlk131374033"/>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7F0DC0" w:rsidRPr="00057CB9">
        <w:rPr>
          <w:rFonts w:ascii="Times New Roman" w:hAnsi="Times New Roman"/>
          <w:color w:val="000000" w:themeColor="text1"/>
        </w:rPr>
        <w:t>Humble leaders</w:t>
      </w:r>
      <w:r w:rsidRPr="00057CB9">
        <w:rPr>
          <w:rFonts w:ascii="Times New Roman" w:hAnsi="Times New Roman"/>
          <w:color w:val="000000" w:themeColor="text1"/>
        </w:rPr>
        <w:t xml:space="preserve"> desire to learn, even from their followers, and do not over-inflate their abilities (Sadler-Smith, 2021).</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7F0DC0" w:rsidRPr="00057CB9">
        <w:rPr>
          <w:rFonts w:ascii="Times New Roman" w:hAnsi="Times New Roman"/>
          <w:color w:val="000000" w:themeColor="text1"/>
        </w:rPr>
        <w:t xml:space="preserve">Naseer et al. </w:t>
      </w:r>
      <w:r w:rsidR="00275D4D">
        <w:rPr>
          <w:rFonts w:ascii="Times New Roman" w:hAnsi="Times New Roman"/>
          <w:color w:val="000000" w:themeColor="text1"/>
        </w:rPr>
        <w:t>(</w:t>
      </w:r>
      <w:r w:rsidR="007F0DC0" w:rsidRPr="00057CB9">
        <w:rPr>
          <w:rFonts w:ascii="Times New Roman" w:hAnsi="Times New Roman"/>
          <w:color w:val="000000" w:themeColor="text1"/>
        </w:rPr>
        <w:t>20</w:t>
      </w:r>
      <w:r w:rsidR="00792C41" w:rsidRPr="00057CB9">
        <w:rPr>
          <w:rFonts w:ascii="Times New Roman" w:hAnsi="Times New Roman"/>
          <w:color w:val="000000" w:themeColor="text1"/>
        </w:rPr>
        <w:t>20</w:t>
      </w:r>
      <w:r w:rsidR="00275D4D">
        <w:rPr>
          <w:rFonts w:ascii="Times New Roman" w:hAnsi="Times New Roman"/>
          <w:color w:val="000000" w:themeColor="text1"/>
        </w:rPr>
        <w:t>)</w:t>
      </w:r>
      <w:r w:rsidR="007F0DC0" w:rsidRPr="00057CB9">
        <w:rPr>
          <w:rFonts w:ascii="Times New Roman" w:hAnsi="Times New Roman"/>
          <w:color w:val="000000" w:themeColor="text1"/>
        </w:rPr>
        <w:t xml:space="preserve"> noted that the qualities of humble leadership include selflessness, empathy, a willingness to listen and learn from others, and a focus on the well-being of those they lead rather than their gain. Humble leaders </w:t>
      </w:r>
      <w:r w:rsidRPr="00057CB9">
        <w:rPr>
          <w:rFonts w:ascii="Times New Roman" w:hAnsi="Times New Roman"/>
          <w:color w:val="000000" w:themeColor="text1"/>
        </w:rPr>
        <w:t xml:space="preserve">have </w:t>
      </w:r>
      <w:r w:rsidR="007F0DC0" w:rsidRPr="00057CB9">
        <w:rPr>
          <w:rFonts w:ascii="Times New Roman" w:hAnsi="Times New Roman"/>
          <w:color w:val="000000" w:themeColor="text1"/>
        </w:rPr>
        <w:t>excellent</w:t>
      </w:r>
      <w:r w:rsidRPr="00057CB9">
        <w:rPr>
          <w:rFonts w:ascii="Times New Roman" w:hAnsi="Times New Roman"/>
          <w:color w:val="000000" w:themeColor="text1"/>
        </w:rPr>
        <w:t xml:space="preserve"> listening skills</w:t>
      </w:r>
      <w:bookmarkEnd w:id="47"/>
      <w:r w:rsidR="007F0DC0" w:rsidRPr="00057CB9">
        <w:rPr>
          <w:rFonts w:ascii="Times New Roman" w:hAnsi="Times New Roman"/>
          <w:color w:val="000000" w:themeColor="text1"/>
        </w:rPr>
        <w:t xml:space="preserve">, </w:t>
      </w:r>
      <w:r w:rsidRPr="00057CB9">
        <w:rPr>
          <w:rFonts w:ascii="Times New Roman" w:hAnsi="Times New Roman"/>
          <w:color w:val="000000" w:themeColor="text1"/>
        </w:rPr>
        <w:t>acknowledge their limitations</w:t>
      </w:r>
      <w:r w:rsidR="007F0DC0" w:rsidRPr="00057CB9">
        <w:rPr>
          <w:rFonts w:ascii="Times New Roman" w:hAnsi="Times New Roman"/>
          <w:color w:val="000000" w:themeColor="text1"/>
        </w:rPr>
        <w:t>,</w:t>
      </w:r>
      <w:r w:rsidRPr="00057CB9">
        <w:rPr>
          <w:rFonts w:ascii="Times New Roman" w:hAnsi="Times New Roman"/>
          <w:color w:val="000000" w:themeColor="text1"/>
        </w:rPr>
        <w:t xml:space="preserve"> and are open to collaborating to accomplish tasks</w:t>
      </w:r>
      <w:r w:rsidR="007F0DC0" w:rsidRPr="00057CB9">
        <w:rPr>
          <w:rFonts w:ascii="Times New Roman" w:hAnsi="Times New Roman"/>
          <w:color w:val="000000" w:themeColor="text1"/>
        </w:rPr>
        <w:t xml:space="preserve"> </w:t>
      </w:r>
      <w:r w:rsidR="00696AAF" w:rsidRPr="00057CB9">
        <w:rPr>
          <w:rFonts w:ascii="Times New Roman" w:hAnsi="Times New Roman"/>
          <w:color w:val="000000" w:themeColor="text1"/>
        </w:rPr>
        <w:t>(Kang &amp; Hua, 2023)</w:t>
      </w:r>
      <w:r w:rsidRPr="00057CB9">
        <w:rPr>
          <w:rFonts w:ascii="Times New Roman" w:hAnsi="Times New Roman"/>
          <w:color w:val="000000" w:themeColor="text1"/>
        </w:rPr>
        <w:t xml:space="preserve">.  </w:t>
      </w:r>
      <w:r w:rsidR="00696AAF" w:rsidRPr="00057CB9">
        <w:rPr>
          <w:rFonts w:ascii="Times New Roman" w:hAnsi="Times New Roman"/>
          <w:color w:val="000000" w:themeColor="text1"/>
        </w:rPr>
        <w:t>Humble</w:t>
      </w:r>
      <w:r w:rsidRPr="00057CB9">
        <w:rPr>
          <w:rFonts w:ascii="Times New Roman" w:hAnsi="Times New Roman"/>
          <w:color w:val="000000" w:themeColor="text1"/>
        </w:rPr>
        <w:t xml:space="preserve"> leaders lead a life of surrender</w:t>
      </w:r>
      <w:r w:rsidR="00401BAF">
        <w:rPr>
          <w:rFonts w:ascii="Times New Roman" w:hAnsi="Times New Roman"/>
          <w:color w:val="000000" w:themeColor="text1"/>
        </w:rPr>
        <w:t xml:space="preserve"> and</w:t>
      </w:r>
      <w:r w:rsidR="00696AAF" w:rsidRPr="00057CB9">
        <w:rPr>
          <w:rFonts w:ascii="Times New Roman" w:hAnsi="Times New Roman"/>
          <w:color w:val="000000" w:themeColor="text1"/>
        </w:rPr>
        <w:t xml:space="preserve"> </w:t>
      </w:r>
      <w:r w:rsidRPr="00057CB9">
        <w:rPr>
          <w:rFonts w:ascii="Times New Roman" w:hAnsi="Times New Roman"/>
          <w:color w:val="000000" w:themeColor="text1"/>
        </w:rPr>
        <w:t>pr</w:t>
      </w:r>
      <w:r w:rsidR="00696AAF" w:rsidRPr="00057CB9">
        <w:rPr>
          <w:rFonts w:ascii="Times New Roman" w:hAnsi="Times New Roman"/>
          <w:color w:val="000000" w:themeColor="text1"/>
        </w:rPr>
        <w:t>e</w:t>
      </w:r>
      <w:r w:rsidRPr="00057CB9">
        <w:rPr>
          <w:rFonts w:ascii="Times New Roman" w:hAnsi="Times New Roman"/>
          <w:color w:val="000000" w:themeColor="text1"/>
        </w:rPr>
        <w:t>paratio</w:t>
      </w:r>
      <w:r w:rsidR="00696AAF" w:rsidRPr="00057CB9">
        <w:rPr>
          <w:rFonts w:ascii="Times New Roman" w:hAnsi="Times New Roman"/>
          <w:color w:val="000000" w:themeColor="text1"/>
        </w:rPr>
        <w:t>n</w:t>
      </w:r>
      <w:r w:rsidRPr="00057CB9">
        <w:rPr>
          <w:rFonts w:ascii="Times New Roman" w:hAnsi="Times New Roman"/>
          <w:color w:val="000000" w:themeColor="text1"/>
        </w:rPr>
        <w:t xml:space="preserve"> and are faithful</w:t>
      </w:r>
      <w:r w:rsidR="00696AAF" w:rsidRPr="00057CB9">
        <w:rPr>
          <w:rFonts w:ascii="Times New Roman" w:hAnsi="Times New Roman"/>
          <w:color w:val="000000" w:themeColor="text1"/>
        </w:rPr>
        <w:t xml:space="preserve"> in their endeavors to help others (Kelemen et al., 2023)</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732FA1" w:rsidRPr="00057CB9">
        <w:rPr>
          <w:rFonts w:ascii="Times New Roman" w:hAnsi="Times New Roman"/>
          <w:color w:val="000000" w:themeColor="text1"/>
        </w:rPr>
        <w:t>According to Friedman (2023), humble leaders are compassionate, modest, open to receiving advice, ready to implement changes when necessary, and willing to admit mistakes.</w:t>
      </w:r>
    </w:p>
    <w:p w14:paraId="5FB1EA3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Biblical Examples of Humble Leadership</w:t>
      </w:r>
    </w:p>
    <w:p w14:paraId="32E309AC" w14:textId="7E283D50" w:rsidR="003C566D" w:rsidRDefault="00595BE6" w:rsidP="00595BE6">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Various leaders in the Bible are an embodiment of humble leadership</w:t>
      </w:r>
      <w:bookmarkStart w:id="48" w:name="_Hlk131374058"/>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Jesus Christ was the ultimate example of a leader who showed humble leadership.</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Despite being the servant of God, Christ was humble.</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Christ is considered the most powerful man to walk on earth and yet the most modest man (Wilkins, 2020).</w:t>
      </w:r>
      <w:bookmarkEnd w:id="48"/>
      <w:r w:rsidR="00AA7475"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616635" w:rsidRPr="00057CB9">
        <w:rPr>
          <w:rFonts w:ascii="Times New Roman" w:hAnsi="Times New Roman"/>
          <w:color w:val="000000" w:themeColor="text1"/>
        </w:rPr>
        <w:t xml:space="preserve">Kind David was also a humble leader. </w:t>
      </w:r>
      <w:r w:rsidR="00D32C50" w:rsidRPr="00057CB9">
        <w:rPr>
          <w:rFonts w:ascii="Times New Roman" w:hAnsi="Times New Roman"/>
          <w:color w:val="000000" w:themeColor="text1"/>
        </w:rPr>
        <w:t xml:space="preserve"> </w:t>
      </w:r>
      <w:r w:rsidR="00616635" w:rsidRPr="00057CB9">
        <w:rPr>
          <w:rFonts w:ascii="Times New Roman" w:hAnsi="Times New Roman"/>
          <w:color w:val="000000" w:themeColor="text1"/>
        </w:rPr>
        <w:t>David recognized that his authority came from God</w:t>
      </w:r>
      <w:r w:rsidR="00404EA9">
        <w:rPr>
          <w:rFonts w:ascii="Times New Roman" w:hAnsi="Times New Roman"/>
          <w:color w:val="000000" w:themeColor="text1"/>
        </w:rPr>
        <w:t xml:space="preserve"> and sought to lead God’s</w:t>
      </w:r>
      <w:r w:rsidR="00616635" w:rsidRPr="00057CB9">
        <w:rPr>
          <w:rFonts w:ascii="Times New Roman" w:hAnsi="Times New Roman"/>
          <w:color w:val="000000" w:themeColor="text1"/>
        </w:rPr>
        <w:t xml:space="preserve"> people with humility and compassion (Psalm 78:70-72). </w:t>
      </w:r>
      <w:r w:rsidR="00D32C50" w:rsidRPr="00057CB9">
        <w:rPr>
          <w:rFonts w:ascii="Times New Roman" w:hAnsi="Times New Roman"/>
          <w:color w:val="000000" w:themeColor="text1"/>
        </w:rPr>
        <w:t xml:space="preserve"> </w:t>
      </w:r>
      <w:r w:rsidR="00616635" w:rsidRPr="00057CB9">
        <w:rPr>
          <w:rFonts w:ascii="Times New Roman" w:hAnsi="Times New Roman"/>
          <w:color w:val="000000" w:themeColor="text1"/>
        </w:rPr>
        <w:t xml:space="preserve">Similarly, Moses, the leader chosen by God to lead the Israelites from Egypt to their “Promised Land,” was described as the humblest man on earth (Numbers 12:3). </w:t>
      </w:r>
      <w:r w:rsidR="00D32C50" w:rsidRPr="00057CB9">
        <w:rPr>
          <w:rFonts w:ascii="Times New Roman" w:hAnsi="Times New Roman"/>
          <w:color w:val="000000" w:themeColor="text1"/>
        </w:rPr>
        <w:t xml:space="preserve"> </w:t>
      </w:r>
      <w:r w:rsidR="00616635" w:rsidRPr="00057CB9">
        <w:rPr>
          <w:rFonts w:ascii="Times New Roman" w:hAnsi="Times New Roman"/>
          <w:color w:val="000000" w:themeColor="text1"/>
        </w:rPr>
        <w:t>Friedman (2023) asserted that Moses was a great and humble leader.</w:t>
      </w:r>
    </w:p>
    <w:p w14:paraId="68C516C1" w14:textId="77777777" w:rsidR="003C566D" w:rsidRDefault="003C566D">
      <w:pPr>
        <w:rPr>
          <w:rFonts w:ascii="Times New Roman" w:hAnsi="Times New Roman"/>
          <w:color w:val="000000" w:themeColor="text1"/>
        </w:rPr>
      </w:pPr>
      <w:r>
        <w:rPr>
          <w:rFonts w:ascii="Times New Roman" w:hAnsi="Times New Roman"/>
          <w:color w:val="000000" w:themeColor="text1"/>
        </w:rPr>
        <w:br w:type="page"/>
      </w:r>
    </w:p>
    <w:p w14:paraId="4AF111FD" w14:textId="77777777" w:rsidR="00595BE6" w:rsidRPr="00057CB9" w:rsidRDefault="00595BE6" w:rsidP="00595BE6">
      <w:pPr>
        <w:spacing w:line="480" w:lineRule="auto"/>
        <w:rPr>
          <w:rFonts w:ascii="Times New Roman" w:hAnsi="Times New Roman"/>
          <w:b/>
          <w:bCs/>
          <w:color w:val="000000" w:themeColor="text1"/>
        </w:rPr>
      </w:pPr>
      <w:r w:rsidRPr="00057CB9">
        <w:rPr>
          <w:rFonts w:ascii="Times New Roman" w:hAnsi="Times New Roman"/>
          <w:b/>
          <w:bCs/>
          <w:color w:val="000000" w:themeColor="text1"/>
        </w:rPr>
        <w:t>The Impact of Humble Leadership on Church Growth</w:t>
      </w:r>
    </w:p>
    <w:p w14:paraId="5D1E4C95" w14:textId="6C7E7BAC" w:rsidR="00696AAF" w:rsidRPr="00057CB9" w:rsidRDefault="00595BE6" w:rsidP="005B7C65">
      <w:pPr>
        <w:spacing w:line="480" w:lineRule="auto"/>
        <w:rPr>
          <w:rFonts w:ascii="Times New Roman" w:hAnsi="Times New Roman"/>
          <w:color w:val="000000" w:themeColor="text1"/>
        </w:rPr>
      </w:pPr>
      <w:r w:rsidRPr="00057CB9">
        <w:rPr>
          <w:rFonts w:ascii="Times New Roman" w:hAnsi="Times New Roman"/>
          <w:b/>
          <w:bCs/>
          <w:color w:val="000000" w:themeColor="text1"/>
        </w:rPr>
        <w:tab/>
      </w:r>
      <w:r w:rsidRPr="00057CB9">
        <w:rPr>
          <w:rFonts w:ascii="Times New Roman" w:hAnsi="Times New Roman"/>
          <w:color w:val="000000" w:themeColor="text1"/>
        </w:rPr>
        <w:t>Humble leadership has mostly positive effects on church growth</w:t>
      </w:r>
      <w:bookmarkStart w:id="49" w:name="_Hlk131374073"/>
      <w:r w:rsidR="00514EAB" w:rsidRPr="00057CB9">
        <w:rPr>
          <w:rFonts w:ascii="Times New Roman" w:hAnsi="Times New Roman"/>
          <w:color w:val="000000" w:themeColor="text1"/>
        </w:rPr>
        <w:t xml:space="preserve">.  </w:t>
      </w:r>
      <w:r w:rsidRPr="00057CB9">
        <w:rPr>
          <w:rFonts w:ascii="Times New Roman" w:hAnsi="Times New Roman"/>
          <w:color w:val="000000" w:themeColor="text1"/>
        </w:rPr>
        <w:t xml:space="preserve">The leaders embody Christ, attracting new members and retaining the old members </w:t>
      </w:r>
      <w:r w:rsidR="00514EAB" w:rsidRPr="00057CB9">
        <w:rPr>
          <w:rFonts w:ascii="Times New Roman" w:hAnsi="Times New Roman"/>
          <w:color w:val="000000" w:themeColor="text1"/>
        </w:rPr>
        <w:t xml:space="preserve">(Dunaetz, 2023; </w:t>
      </w:r>
      <w:r w:rsidRPr="00057CB9">
        <w:rPr>
          <w:rFonts w:ascii="Times New Roman" w:hAnsi="Times New Roman"/>
          <w:color w:val="000000" w:themeColor="text1"/>
        </w:rPr>
        <w:t>Martin, 20</w:t>
      </w:r>
      <w:r w:rsidR="008960E9">
        <w:rPr>
          <w:rFonts w:ascii="Times New Roman" w:hAnsi="Times New Roman"/>
          <w:color w:val="000000" w:themeColor="text1"/>
        </w:rPr>
        <w:t>21</w:t>
      </w:r>
      <w:r w:rsidRPr="00057CB9">
        <w:rPr>
          <w:rFonts w:ascii="Times New Roman" w:hAnsi="Times New Roman"/>
          <w:color w:val="000000" w:themeColor="text1"/>
        </w:rPr>
        <w:t>).</w:t>
      </w:r>
      <w:bookmarkEnd w:id="49"/>
      <w:r w:rsidRPr="00057CB9">
        <w:rPr>
          <w:rFonts w:ascii="Times New Roman" w:hAnsi="Times New Roman"/>
          <w:color w:val="000000" w:themeColor="text1"/>
        </w:rPr>
        <w:t xml:space="preserve">  The leaders following Christ</w:t>
      </w:r>
      <w:r w:rsidR="00D862DC" w:rsidRPr="00057CB9">
        <w:rPr>
          <w:rFonts w:ascii="Times New Roman" w:hAnsi="Times New Roman"/>
          <w:color w:val="000000" w:themeColor="text1"/>
        </w:rPr>
        <w:t>’</w:t>
      </w:r>
      <w:r w:rsidRPr="00057CB9">
        <w:rPr>
          <w:rFonts w:ascii="Times New Roman" w:hAnsi="Times New Roman"/>
          <w:color w:val="000000" w:themeColor="text1"/>
        </w:rPr>
        <w:t>s example also encourage the members to follow Christ, which enables them to grow spiritually.  The spiritual growth of the congregants leads to the development of the church</w:t>
      </w:r>
      <w:r w:rsidR="00514EAB" w:rsidRPr="00057CB9">
        <w:rPr>
          <w:rFonts w:ascii="Times New Roman" w:hAnsi="Times New Roman"/>
          <w:color w:val="000000" w:themeColor="text1"/>
        </w:rPr>
        <w:t>.  Humble leaders</w:t>
      </w:r>
      <w:r w:rsidRPr="00057CB9">
        <w:rPr>
          <w:rFonts w:ascii="Times New Roman" w:hAnsi="Times New Roman"/>
          <w:color w:val="000000" w:themeColor="text1"/>
        </w:rPr>
        <w:t xml:space="preserve"> are open to feedback, which allows them to provide better service to the congregation</w:t>
      </w:r>
      <w:r w:rsidR="00514EAB" w:rsidRPr="00057CB9">
        <w:rPr>
          <w:rFonts w:ascii="Times New Roman" w:hAnsi="Times New Roman"/>
          <w:color w:val="000000" w:themeColor="text1"/>
        </w:rPr>
        <w:t xml:space="preserve"> (Kang &amp; Hua, 2023). </w:t>
      </w:r>
      <w:r w:rsidRPr="00057CB9">
        <w:rPr>
          <w:rFonts w:ascii="Times New Roman" w:hAnsi="Times New Roman"/>
          <w:color w:val="000000" w:themeColor="text1"/>
        </w:rPr>
        <w:t xml:space="preserve"> Humility in leadership is God</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command, and practicing </w:t>
      </w:r>
      <w:r w:rsidR="00514EAB" w:rsidRPr="00057CB9">
        <w:rPr>
          <w:rFonts w:ascii="Times New Roman" w:hAnsi="Times New Roman"/>
          <w:color w:val="000000" w:themeColor="text1"/>
        </w:rPr>
        <w:t>humility</w:t>
      </w:r>
      <w:r w:rsidRPr="00057CB9">
        <w:rPr>
          <w:rFonts w:ascii="Times New Roman" w:hAnsi="Times New Roman"/>
          <w:color w:val="000000" w:themeColor="text1"/>
        </w:rPr>
        <w:t xml:space="preserve"> would lead to God helping to grow the church and blessing the leader </w:t>
      </w:r>
      <w:r w:rsidR="00986A02" w:rsidRPr="00057CB9">
        <w:rPr>
          <w:rFonts w:ascii="Times New Roman" w:hAnsi="Times New Roman"/>
          <w:color w:val="000000" w:themeColor="text1"/>
        </w:rPr>
        <w:t>and</w:t>
      </w:r>
      <w:r w:rsidRPr="00057CB9">
        <w:rPr>
          <w:rFonts w:ascii="Times New Roman" w:hAnsi="Times New Roman"/>
          <w:color w:val="000000" w:themeColor="text1"/>
        </w:rPr>
        <w:t xml:space="preserve"> the congregation</w:t>
      </w:r>
      <w:r w:rsidR="00986A02" w:rsidRPr="00057CB9">
        <w:rPr>
          <w:rFonts w:ascii="Times New Roman" w:hAnsi="Times New Roman"/>
          <w:color w:val="000000" w:themeColor="text1"/>
        </w:rPr>
        <w:t xml:space="preserve"> (Kelemen et al., 2023)</w:t>
      </w:r>
      <w:r w:rsidRPr="00057CB9">
        <w:rPr>
          <w:rFonts w:ascii="Times New Roman" w:hAnsi="Times New Roman"/>
          <w:color w:val="000000" w:themeColor="text1"/>
        </w:rPr>
        <w:t xml:space="preserve">.  </w:t>
      </w:r>
      <w:bookmarkStart w:id="50" w:name="_Hlk131374083"/>
      <w:r w:rsidR="00986A02" w:rsidRPr="00057CB9">
        <w:rPr>
          <w:rFonts w:ascii="Times New Roman" w:hAnsi="Times New Roman"/>
          <w:color w:val="000000" w:themeColor="text1"/>
        </w:rPr>
        <w:t>According to Plow (2023), h</w:t>
      </w:r>
      <w:r w:rsidRPr="00057CB9">
        <w:rPr>
          <w:rFonts w:ascii="Times New Roman" w:hAnsi="Times New Roman"/>
          <w:color w:val="000000" w:themeColor="text1"/>
        </w:rPr>
        <w:t xml:space="preserve">umble </w:t>
      </w:r>
      <w:r w:rsidR="00986A02" w:rsidRPr="00057CB9">
        <w:rPr>
          <w:rFonts w:ascii="Times New Roman" w:hAnsi="Times New Roman"/>
          <w:color w:val="000000" w:themeColor="text1"/>
        </w:rPr>
        <w:t>l</w:t>
      </w:r>
      <w:r w:rsidRPr="00057CB9">
        <w:rPr>
          <w:rFonts w:ascii="Times New Roman" w:hAnsi="Times New Roman"/>
          <w:color w:val="000000" w:themeColor="text1"/>
        </w:rPr>
        <w:t>eadership is the best leadership style for church leaders, especially in the age of celebrity church leaders and materialism, because it enables the church leader to be grounded and focus on the word of God.</w:t>
      </w:r>
      <w:bookmarkEnd w:id="50"/>
      <w:r w:rsidRPr="00057CB9">
        <w:rPr>
          <w:rFonts w:ascii="Times New Roman" w:hAnsi="Times New Roman"/>
          <w:color w:val="000000" w:themeColor="text1"/>
        </w:rPr>
        <w:t xml:space="preserve">  Instead of seeking material wealth, the humble leader seeks spiritualism, which he extends to </w:t>
      </w:r>
      <w:r w:rsidR="00986A02" w:rsidRPr="00057CB9">
        <w:rPr>
          <w:rFonts w:ascii="Times New Roman" w:hAnsi="Times New Roman"/>
          <w:color w:val="000000" w:themeColor="text1"/>
        </w:rPr>
        <w:t>through</w:t>
      </w:r>
      <w:r w:rsidRPr="00057CB9">
        <w:rPr>
          <w:rFonts w:ascii="Times New Roman" w:hAnsi="Times New Roman"/>
          <w:color w:val="000000" w:themeColor="text1"/>
        </w:rPr>
        <w:t xml:space="preserve"> congregation through fellowship</w:t>
      </w:r>
      <w:r w:rsidR="00A629EF" w:rsidRPr="00057CB9">
        <w:rPr>
          <w:rFonts w:ascii="Times New Roman" w:hAnsi="Times New Roman"/>
          <w:color w:val="000000" w:themeColor="text1"/>
        </w:rPr>
        <w:t xml:space="preserve"> (Plow).</w:t>
      </w:r>
    </w:p>
    <w:p w14:paraId="79F66C19" w14:textId="77777777" w:rsidR="00595BE6" w:rsidRPr="00057CB9" w:rsidRDefault="00595BE6" w:rsidP="005B7C65">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 of Humble Leadership</w:t>
      </w:r>
    </w:p>
    <w:p w14:paraId="7D9DFD14" w14:textId="54B4C6E6" w:rsidR="00595BE6" w:rsidRPr="00057CB9" w:rsidRDefault="00595BE6" w:rsidP="002B7391">
      <w:pPr>
        <w:spacing w:line="480" w:lineRule="auto"/>
        <w:ind w:firstLine="720"/>
        <w:rPr>
          <w:rFonts w:ascii="Times New Roman" w:hAnsi="Times New Roman"/>
          <w:color w:val="000000" w:themeColor="text1"/>
        </w:rPr>
      </w:pPr>
      <w:r w:rsidRPr="00057CB9">
        <w:rPr>
          <w:rFonts w:ascii="Times New Roman" w:hAnsi="Times New Roman"/>
          <w:b/>
          <w:bCs/>
          <w:color w:val="000000" w:themeColor="text1"/>
        </w:rPr>
        <w:tab/>
      </w:r>
      <w:r w:rsidR="00A629EF" w:rsidRPr="00057CB9">
        <w:rPr>
          <w:rFonts w:ascii="Times New Roman" w:hAnsi="Times New Roman"/>
          <w:color w:val="000000" w:themeColor="text1"/>
        </w:rPr>
        <w:t>H</w:t>
      </w:r>
      <w:r w:rsidRPr="00057CB9">
        <w:rPr>
          <w:rFonts w:ascii="Times New Roman" w:hAnsi="Times New Roman"/>
          <w:color w:val="000000" w:themeColor="text1"/>
        </w:rPr>
        <w:t>umble leadership is where the leader applies humility in leadership</w:t>
      </w:r>
      <w:r w:rsidR="00A629EF" w:rsidRPr="00057CB9">
        <w:rPr>
          <w:rFonts w:ascii="Times New Roman" w:hAnsi="Times New Roman"/>
          <w:color w:val="000000" w:themeColor="text1"/>
        </w:rPr>
        <w:t xml:space="preserve"> (Kelemen, 2023)</w:t>
      </w:r>
      <w:r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The leader considers other people</w:t>
      </w:r>
      <w:r w:rsidR="00D862DC" w:rsidRPr="00057CB9">
        <w:rPr>
          <w:rFonts w:ascii="Times New Roman" w:hAnsi="Times New Roman"/>
          <w:color w:val="000000" w:themeColor="text1"/>
        </w:rPr>
        <w:t>’</w:t>
      </w:r>
      <w:r w:rsidRPr="00057CB9">
        <w:rPr>
          <w:rFonts w:ascii="Times New Roman" w:hAnsi="Times New Roman"/>
          <w:color w:val="000000" w:themeColor="text1"/>
        </w:rPr>
        <w:t>s opinions, acts self-aware, and ensures generosity towards followers instead of being narcissistic</w:t>
      </w:r>
      <w:r w:rsidR="00A629EF" w:rsidRPr="00057CB9">
        <w:rPr>
          <w:rFonts w:ascii="Times New Roman" w:hAnsi="Times New Roman"/>
          <w:color w:val="000000" w:themeColor="text1"/>
        </w:rPr>
        <w:t xml:space="preserve"> (Luo et al., 2022)</w:t>
      </w:r>
      <w:r w:rsidRPr="00057CB9">
        <w:rPr>
          <w:rFonts w:ascii="Times New Roman" w:hAnsi="Times New Roman"/>
          <w:color w:val="000000" w:themeColor="text1"/>
        </w:rPr>
        <w:t>.  Humble leaders desire to learn, even from their followers, and do not over-inflate their abilities</w:t>
      </w:r>
      <w:r w:rsidR="00A629EF" w:rsidRPr="00057CB9">
        <w:rPr>
          <w:rFonts w:ascii="Times New Roman" w:hAnsi="Times New Roman"/>
          <w:color w:val="000000" w:themeColor="text1"/>
        </w:rPr>
        <w:t xml:space="preserve"> (Sadler-Smith, 2021)</w:t>
      </w:r>
      <w:r w:rsidRPr="00057CB9">
        <w:rPr>
          <w:rFonts w:ascii="Times New Roman" w:hAnsi="Times New Roman"/>
          <w:color w:val="000000" w:themeColor="text1"/>
        </w:rPr>
        <w:t>.  Despite being the servant of God, Christ was humble.  Christ is considered the most powerful man to walk on earth and yet the most modest man</w:t>
      </w:r>
      <w:r w:rsidR="00A629EF" w:rsidRPr="00057CB9">
        <w:rPr>
          <w:rFonts w:ascii="Times New Roman" w:hAnsi="Times New Roman"/>
          <w:color w:val="000000" w:themeColor="text1"/>
        </w:rPr>
        <w:t xml:space="preserve"> (Wilkins, 2020)</w:t>
      </w:r>
      <w:r w:rsidRPr="00057CB9">
        <w:rPr>
          <w:rFonts w:ascii="Times New Roman" w:hAnsi="Times New Roman"/>
          <w:color w:val="000000" w:themeColor="text1"/>
        </w:rPr>
        <w:t xml:space="preserve">.  The leaders embody Christ, attracting new members and retaining the </w:t>
      </w:r>
      <w:r w:rsidR="000A28C7" w:rsidRPr="00057CB9">
        <w:rPr>
          <w:rFonts w:ascii="Times New Roman" w:hAnsi="Times New Roman"/>
          <w:color w:val="000000" w:themeColor="text1"/>
        </w:rPr>
        <w:t xml:space="preserve">current </w:t>
      </w:r>
      <w:r w:rsidRPr="00057CB9">
        <w:rPr>
          <w:rFonts w:ascii="Times New Roman" w:hAnsi="Times New Roman"/>
          <w:color w:val="000000" w:themeColor="text1"/>
        </w:rPr>
        <w:t>members.</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2B7391" w:rsidRPr="00057CB9">
        <w:rPr>
          <w:rFonts w:ascii="Times New Roman" w:hAnsi="Times New Roman"/>
          <w:color w:val="000000" w:themeColor="text1"/>
        </w:rPr>
        <w:t xml:space="preserve">Church leaders should model the </w:t>
      </w:r>
      <w:r w:rsidR="00DE06C1" w:rsidRPr="00057CB9">
        <w:rPr>
          <w:rFonts w:ascii="Times New Roman" w:hAnsi="Times New Roman"/>
          <w:color w:val="000000" w:themeColor="text1"/>
        </w:rPr>
        <w:t xml:space="preserve">leadership </w:t>
      </w:r>
      <w:r w:rsidR="002B7391" w:rsidRPr="00057CB9">
        <w:rPr>
          <w:rFonts w:ascii="Times New Roman" w:hAnsi="Times New Roman"/>
          <w:color w:val="000000" w:themeColor="text1"/>
        </w:rPr>
        <w:t>examples set by Jesus Christ in ministering to the church</w:t>
      </w:r>
      <w:r w:rsidR="00DE06C1" w:rsidRPr="00057CB9">
        <w:rPr>
          <w:rFonts w:ascii="Times New Roman" w:hAnsi="Times New Roman"/>
          <w:color w:val="000000" w:themeColor="text1"/>
        </w:rPr>
        <w:t xml:space="preserve"> (Kang &amp; Hua, 2023)</w:t>
      </w:r>
      <w:r w:rsidR="002B7391" w:rsidRPr="00057CB9">
        <w:rPr>
          <w:rFonts w:ascii="Times New Roman" w:hAnsi="Times New Roman"/>
          <w:color w:val="000000" w:themeColor="text1"/>
        </w:rPr>
        <w:t xml:space="preserve">.  </w:t>
      </w:r>
    </w:p>
    <w:p w14:paraId="6B7F23EC" w14:textId="2F38A9A5" w:rsidR="009456E6" w:rsidRPr="00057CB9" w:rsidRDefault="009456E6" w:rsidP="009456E6">
      <w:pPr>
        <w:spacing w:line="480" w:lineRule="auto"/>
        <w:jc w:val="center"/>
        <w:rPr>
          <w:rFonts w:ascii="Times New Roman" w:hAnsi="Times New Roman"/>
          <w:b/>
          <w:color w:val="000000" w:themeColor="text1"/>
        </w:rPr>
      </w:pPr>
      <w:r w:rsidRPr="00057CB9">
        <w:rPr>
          <w:rFonts w:ascii="Times New Roman" w:hAnsi="Times New Roman"/>
          <w:b/>
          <w:color w:val="000000" w:themeColor="text1"/>
        </w:rPr>
        <w:t>Research Question</w:t>
      </w:r>
    </w:p>
    <w:p w14:paraId="0791FC10" w14:textId="267F6ADE" w:rsidR="009456E6" w:rsidRPr="00057CB9" w:rsidRDefault="00A70E6A" w:rsidP="009456E6">
      <w:pPr>
        <w:spacing w:line="480" w:lineRule="auto"/>
        <w:ind w:firstLine="720"/>
        <w:rPr>
          <w:rFonts w:ascii="Times New Roman" w:hAnsi="Times New Roman"/>
          <w:bCs/>
          <w:color w:val="000000" w:themeColor="text1"/>
        </w:rPr>
      </w:pPr>
      <w:bookmarkStart w:id="51" w:name="_Hlk92451631"/>
      <w:r w:rsidRPr="00057CB9">
        <w:rPr>
          <w:rFonts w:ascii="Times New Roman" w:hAnsi="Times New Roman"/>
          <w:bCs/>
          <w:color w:val="000000" w:themeColor="text1"/>
        </w:rPr>
        <w:t xml:space="preserve">How much of the decline in church growth in the Moravian Church Eastern West Indies Province (MCEWIP) is attributable to church leaders, and </w:t>
      </w:r>
      <w:r w:rsidRPr="00057CB9">
        <w:rPr>
          <w:rStyle w:val="cf01"/>
          <w:rFonts w:ascii="Times New Roman" w:hAnsi="Times New Roman" w:cs="Times New Roman"/>
          <w:color w:val="000000" w:themeColor="text1"/>
          <w:sz w:val="24"/>
          <w:szCs w:val="24"/>
        </w:rPr>
        <w:t xml:space="preserve">what can church leaders do to </w:t>
      </w:r>
      <w:r w:rsidRPr="00057CB9">
        <w:rPr>
          <w:rStyle w:val="cf11"/>
          <w:rFonts w:ascii="Times New Roman" w:hAnsi="Times New Roman" w:cs="Times New Roman"/>
          <w:i w:val="0"/>
          <w:iCs w:val="0"/>
          <w:color w:val="000000" w:themeColor="text1"/>
          <w:sz w:val="24"/>
          <w:szCs w:val="24"/>
        </w:rPr>
        <w:t>facilitate</w:t>
      </w:r>
      <w:r w:rsidRPr="00057CB9">
        <w:rPr>
          <w:rStyle w:val="cf01"/>
          <w:rFonts w:ascii="Times New Roman" w:hAnsi="Times New Roman" w:cs="Times New Roman"/>
          <w:color w:val="000000" w:themeColor="text1"/>
          <w:sz w:val="24"/>
          <w:szCs w:val="24"/>
        </w:rPr>
        <w:t xml:space="preserve"> the church’s growth?</w:t>
      </w:r>
      <w:r>
        <w:rPr>
          <w:rStyle w:val="cf01"/>
          <w:rFonts w:ascii="Times New Roman" w:hAnsi="Times New Roman" w:cs="Times New Roman"/>
          <w:color w:val="000000" w:themeColor="text1"/>
          <w:sz w:val="24"/>
          <w:szCs w:val="24"/>
        </w:rPr>
        <w:t xml:space="preserve">  </w:t>
      </w:r>
      <w:r w:rsidR="00DB43E4" w:rsidRPr="00057CB9">
        <w:rPr>
          <w:rFonts w:ascii="Times New Roman" w:hAnsi="Times New Roman"/>
          <w:bCs/>
          <w:color w:val="000000" w:themeColor="text1"/>
        </w:rPr>
        <w:t xml:space="preserve">The </w:t>
      </w:r>
      <w:r w:rsidR="009456E6" w:rsidRPr="00057CB9">
        <w:rPr>
          <w:rFonts w:ascii="Times New Roman" w:hAnsi="Times New Roman"/>
          <w:bCs/>
          <w:color w:val="000000" w:themeColor="text1"/>
        </w:rPr>
        <w:t>research question</w:t>
      </w:r>
      <w:r w:rsidR="00DB43E4" w:rsidRPr="00057CB9">
        <w:rPr>
          <w:rFonts w:ascii="Times New Roman" w:hAnsi="Times New Roman"/>
          <w:bCs/>
          <w:color w:val="000000" w:themeColor="text1"/>
        </w:rPr>
        <w:t xml:space="preserve"> </w:t>
      </w:r>
      <w:r w:rsidR="009456E6" w:rsidRPr="00057CB9">
        <w:rPr>
          <w:rFonts w:ascii="Times New Roman" w:hAnsi="Times New Roman"/>
          <w:bCs/>
          <w:color w:val="000000" w:themeColor="text1"/>
        </w:rPr>
        <w:t>will guide the study</w:t>
      </w:r>
      <w:bookmarkEnd w:id="51"/>
      <w:r w:rsidR="00432848" w:rsidRPr="00057CB9">
        <w:rPr>
          <w:rFonts w:ascii="Times New Roman" w:hAnsi="Times New Roman"/>
          <w:bCs/>
          <w:color w:val="000000" w:themeColor="text1"/>
        </w:rPr>
        <w:t xml:space="preserve"> and bring </w:t>
      </w:r>
      <w:r w:rsidR="009456E6" w:rsidRPr="00057CB9">
        <w:rPr>
          <w:rFonts w:ascii="Times New Roman" w:hAnsi="Times New Roman"/>
          <w:bCs/>
          <w:color w:val="000000" w:themeColor="text1"/>
        </w:rPr>
        <w:t xml:space="preserve">uniformity within the research process, promoting the reliability and applicability of the research findings. </w:t>
      </w:r>
    </w:p>
    <w:p w14:paraId="6CCB9232" w14:textId="264CDAAA" w:rsidR="00A346CF" w:rsidRPr="00057CB9" w:rsidRDefault="00A346CF" w:rsidP="00A70E6A">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Professional Relevance</w:t>
      </w:r>
    </w:p>
    <w:p w14:paraId="42D09986" w14:textId="18256D3B" w:rsidR="00863EDD" w:rsidRPr="00057CB9" w:rsidRDefault="00AF1F5F" w:rsidP="005B7C65">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The researcher is </w:t>
      </w:r>
      <w:r w:rsidR="00B3618C" w:rsidRPr="00057CB9">
        <w:rPr>
          <w:rFonts w:ascii="Times New Roman" w:hAnsi="Times New Roman"/>
          <w:color w:val="000000" w:themeColor="text1"/>
        </w:rPr>
        <w:t xml:space="preserve">an ordained pastor in the Moravian Church, Eastern West Indies Province (MCEWIP). </w:t>
      </w:r>
      <w:r w:rsidR="00E00D42" w:rsidRPr="00057CB9">
        <w:rPr>
          <w:rFonts w:ascii="Times New Roman" w:hAnsi="Times New Roman"/>
          <w:color w:val="000000" w:themeColor="text1"/>
        </w:rPr>
        <w:t xml:space="preserve"> </w:t>
      </w:r>
      <w:r w:rsidR="009B3730" w:rsidRPr="00057CB9">
        <w:rPr>
          <w:rFonts w:ascii="Times New Roman" w:hAnsi="Times New Roman"/>
          <w:color w:val="000000" w:themeColor="text1"/>
        </w:rPr>
        <w:t xml:space="preserve">The Moravian Church is diligent in providing excellent </w:t>
      </w:r>
      <w:r w:rsidRPr="00057CB9">
        <w:rPr>
          <w:rFonts w:ascii="Times New Roman" w:hAnsi="Times New Roman"/>
          <w:color w:val="000000" w:themeColor="text1"/>
        </w:rPr>
        <w:t>t</w:t>
      </w:r>
      <w:r w:rsidR="009B3730" w:rsidRPr="00057CB9">
        <w:rPr>
          <w:rFonts w:ascii="Times New Roman" w:hAnsi="Times New Roman"/>
          <w:color w:val="000000" w:themeColor="text1"/>
        </w:rPr>
        <w:t xml:space="preserve">heological training for the men and women who accept the call of God on their lives to serve in ministry. </w:t>
      </w:r>
      <w:r w:rsidR="00E00D42" w:rsidRPr="00057CB9">
        <w:rPr>
          <w:rFonts w:ascii="Times New Roman" w:hAnsi="Times New Roman"/>
          <w:color w:val="000000" w:themeColor="text1"/>
        </w:rPr>
        <w:t xml:space="preserve"> </w:t>
      </w:r>
      <w:r w:rsidR="001E1412">
        <w:rPr>
          <w:rFonts w:ascii="Times New Roman" w:hAnsi="Times New Roman"/>
          <w:color w:val="000000" w:themeColor="text1"/>
        </w:rPr>
        <w:t>P</w:t>
      </w:r>
      <w:r w:rsidR="009B3730" w:rsidRPr="00057CB9">
        <w:rPr>
          <w:rFonts w:ascii="Times New Roman" w:hAnsi="Times New Roman"/>
          <w:color w:val="000000" w:themeColor="text1"/>
        </w:rPr>
        <w:t xml:space="preserve">ersons called to </w:t>
      </w:r>
      <w:r w:rsidRPr="00057CB9">
        <w:rPr>
          <w:rFonts w:ascii="Times New Roman" w:hAnsi="Times New Roman"/>
          <w:color w:val="000000" w:themeColor="text1"/>
        </w:rPr>
        <w:t xml:space="preserve">the </w:t>
      </w:r>
      <w:r w:rsidR="009B3730" w:rsidRPr="00057CB9">
        <w:rPr>
          <w:rFonts w:ascii="Times New Roman" w:hAnsi="Times New Roman"/>
          <w:color w:val="000000" w:themeColor="text1"/>
        </w:rPr>
        <w:t>full-time ordained ministry are trained at the United Theological College of the West Indies (UTCWI), in Jamaica, for four (4) years.</w:t>
      </w:r>
      <w:r w:rsidR="00D862DC" w:rsidRPr="00057CB9">
        <w:rPr>
          <w:rFonts w:ascii="Times New Roman" w:hAnsi="Times New Roman"/>
          <w:color w:val="000000" w:themeColor="text1"/>
        </w:rPr>
        <w:t xml:space="preserve"> </w:t>
      </w:r>
      <w:r w:rsidR="009B3730" w:rsidRPr="00057CB9">
        <w:rPr>
          <w:rFonts w:ascii="Times New Roman" w:hAnsi="Times New Roman"/>
          <w:color w:val="000000" w:themeColor="text1"/>
        </w:rPr>
        <w:t xml:space="preserve"> Supplementary or second-career ministers are </w:t>
      </w:r>
      <w:r w:rsidR="00615A5A">
        <w:rPr>
          <w:rFonts w:ascii="Times New Roman" w:hAnsi="Times New Roman"/>
          <w:color w:val="000000" w:themeColor="text1"/>
        </w:rPr>
        <w:t>prepared</w:t>
      </w:r>
      <w:r w:rsidR="009B3730" w:rsidRPr="00057CB9">
        <w:rPr>
          <w:rFonts w:ascii="Times New Roman" w:hAnsi="Times New Roman"/>
          <w:color w:val="000000" w:themeColor="text1"/>
        </w:rPr>
        <w:t xml:space="preserve"> for a shorter time, depending on their age and prior training. </w:t>
      </w:r>
      <w:r w:rsidR="00E00D42" w:rsidRPr="00057CB9">
        <w:rPr>
          <w:rFonts w:ascii="Times New Roman" w:hAnsi="Times New Roman"/>
          <w:color w:val="000000" w:themeColor="text1"/>
        </w:rPr>
        <w:t xml:space="preserve"> </w:t>
      </w:r>
      <w:r w:rsidR="009B3730" w:rsidRPr="00057CB9">
        <w:rPr>
          <w:rFonts w:ascii="Times New Roman" w:hAnsi="Times New Roman"/>
          <w:color w:val="000000" w:themeColor="text1"/>
        </w:rPr>
        <w:t>Ministers in the past received training from other theological schools or colleges, but it is not a common practice for ministers to be trained at various institutions</w:t>
      </w:r>
      <w:r w:rsidR="009D1243" w:rsidRPr="00057CB9">
        <w:rPr>
          <w:rFonts w:ascii="Times New Roman" w:hAnsi="Times New Roman"/>
          <w:color w:val="000000" w:themeColor="text1"/>
        </w:rPr>
        <w:t xml:space="preserve"> (Book of Order, 2022)</w:t>
      </w:r>
      <w:r w:rsidR="009B3730"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009B3730" w:rsidRPr="00057CB9">
        <w:rPr>
          <w:rFonts w:ascii="Times New Roman" w:hAnsi="Times New Roman"/>
          <w:color w:val="000000" w:themeColor="text1"/>
        </w:rPr>
        <w:t xml:space="preserve"> </w:t>
      </w:r>
      <w:r w:rsidR="00B532CC" w:rsidRPr="00057CB9">
        <w:rPr>
          <w:rFonts w:ascii="Times New Roman" w:hAnsi="Times New Roman"/>
          <w:color w:val="000000" w:themeColor="text1"/>
        </w:rPr>
        <w:t>Despite the initial training and investment in</w:t>
      </w:r>
      <w:r w:rsidR="00466F1A" w:rsidRPr="00057CB9">
        <w:rPr>
          <w:rFonts w:ascii="Times New Roman" w:hAnsi="Times New Roman"/>
          <w:color w:val="000000" w:themeColor="text1"/>
        </w:rPr>
        <w:t xml:space="preserve"> educating</w:t>
      </w:r>
      <w:r w:rsidR="00B532CC" w:rsidRPr="00057CB9">
        <w:rPr>
          <w:rFonts w:ascii="Times New Roman" w:hAnsi="Times New Roman"/>
          <w:color w:val="000000" w:themeColor="text1"/>
        </w:rPr>
        <w:t xml:space="preserve"> </w:t>
      </w:r>
      <w:r w:rsidR="002A0BB9" w:rsidRPr="002A0BB9">
        <w:rPr>
          <w:rFonts w:ascii="Times New Roman" w:hAnsi="Times New Roman"/>
          <w:color w:val="000000" w:themeColor="text1"/>
        </w:rPr>
        <w:t>the Moravian Church Eastern West Indies Province (EWIP) ministers</w:t>
      </w:r>
      <w:r w:rsidR="00C97B7F" w:rsidRPr="00057CB9">
        <w:rPr>
          <w:rFonts w:ascii="Times New Roman" w:hAnsi="Times New Roman"/>
          <w:color w:val="000000" w:themeColor="text1"/>
        </w:rPr>
        <w:t xml:space="preserve">, the church has been challenged with </w:t>
      </w:r>
      <w:r w:rsidR="00BB2265">
        <w:rPr>
          <w:rFonts w:ascii="Times New Roman" w:hAnsi="Times New Roman"/>
          <w:color w:val="000000" w:themeColor="text1"/>
        </w:rPr>
        <w:t>declining</w:t>
      </w:r>
      <w:r w:rsidR="00C97B7F" w:rsidRPr="00057CB9">
        <w:rPr>
          <w:rFonts w:ascii="Times New Roman" w:hAnsi="Times New Roman"/>
          <w:color w:val="000000" w:themeColor="text1"/>
        </w:rPr>
        <w:t xml:space="preserve"> </w:t>
      </w:r>
      <w:r w:rsidR="007C6235" w:rsidRPr="00057CB9">
        <w:rPr>
          <w:rFonts w:ascii="Times New Roman" w:hAnsi="Times New Roman"/>
          <w:color w:val="000000" w:themeColor="text1"/>
        </w:rPr>
        <w:t>church growth.</w:t>
      </w:r>
      <w:r w:rsidR="00F11296" w:rsidRPr="00057CB9">
        <w:rPr>
          <w:rFonts w:ascii="Times New Roman" w:hAnsi="Times New Roman"/>
          <w:color w:val="000000" w:themeColor="text1"/>
        </w:rPr>
        <w:t xml:space="preserve"> </w:t>
      </w:r>
      <w:r w:rsidR="00E00D42" w:rsidRPr="00057CB9">
        <w:rPr>
          <w:rFonts w:ascii="Times New Roman" w:hAnsi="Times New Roman"/>
          <w:color w:val="000000" w:themeColor="text1"/>
        </w:rPr>
        <w:t xml:space="preserve"> </w:t>
      </w:r>
    </w:p>
    <w:p w14:paraId="76FCBF6A" w14:textId="42A77FE2" w:rsidR="00BE3BDA" w:rsidRDefault="00AF1DFF" w:rsidP="00BE3BDA">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r>
      <w:r w:rsidR="00966299" w:rsidRPr="00057CB9">
        <w:rPr>
          <w:rFonts w:ascii="Times New Roman" w:hAnsi="Times New Roman"/>
          <w:color w:val="000000" w:themeColor="text1"/>
        </w:rPr>
        <w:t>The Moravian Church</w:t>
      </w:r>
      <w:r w:rsidR="00AF2979" w:rsidRPr="00057CB9">
        <w:rPr>
          <w:rFonts w:ascii="Times New Roman" w:hAnsi="Times New Roman"/>
          <w:color w:val="000000" w:themeColor="text1"/>
        </w:rPr>
        <w:t xml:space="preserve">, Eastern West Indies Province, </w:t>
      </w:r>
      <w:r w:rsidR="00BB0A91" w:rsidRPr="00057CB9">
        <w:rPr>
          <w:rFonts w:ascii="Times New Roman" w:hAnsi="Times New Roman"/>
          <w:color w:val="000000" w:themeColor="text1"/>
        </w:rPr>
        <w:t xml:space="preserve">is struggling with Human Resource Practices </w:t>
      </w:r>
      <w:r w:rsidR="00AF2979" w:rsidRPr="00057CB9">
        <w:rPr>
          <w:rFonts w:ascii="Times New Roman" w:hAnsi="Times New Roman"/>
          <w:color w:val="000000" w:themeColor="text1"/>
        </w:rPr>
        <w:t>in</w:t>
      </w:r>
      <w:r w:rsidR="00BB0A91" w:rsidRPr="00057CB9">
        <w:rPr>
          <w:rFonts w:ascii="Times New Roman" w:hAnsi="Times New Roman"/>
          <w:color w:val="000000" w:themeColor="text1"/>
        </w:rPr>
        <w:t xml:space="preserve"> continuing education, duties and responsibilities of staff,</w:t>
      </w:r>
      <w:r w:rsidRPr="00057CB9">
        <w:rPr>
          <w:rFonts w:ascii="Times New Roman" w:hAnsi="Times New Roman"/>
          <w:color w:val="000000" w:themeColor="text1"/>
        </w:rPr>
        <w:t xml:space="preserve"> </w:t>
      </w:r>
      <w:r w:rsidR="00BB0A91" w:rsidRPr="00057CB9">
        <w:rPr>
          <w:rFonts w:ascii="Times New Roman" w:hAnsi="Times New Roman"/>
          <w:color w:val="000000" w:themeColor="text1"/>
        </w:rPr>
        <w:t>accountability, evaluation, and ethics.</w:t>
      </w:r>
      <w:r w:rsidR="00D862DC" w:rsidRPr="00057CB9">
        <w:rPr>
          <w:rFonts w:ascii="Times New Roman" w:hAnsi="Times New Roman"/>
          <w:color w:val="000000" w:themeColor="text1"/>
        </w:rPr>
        <w:t xml:space="preserve"> </w:t>
      </w:r>
      <w:r w:rsidR="00BB0A91" w:rsidRPr="00057CB9">
        <w:rPr>
          <w:rFonts w:ascii="Times New Roman" w:hAnsi="Times New Roman"/>
          <w:color w:val="000000" w:themeColor="text1"/>
        </w:rPr>
        <w:t xml:space="preserve"> Whereas the Church </w:t>
      </w:r>
      <w:r w:rsidR="00AF2979" w:rsidRPr="00057CB9">
        <w:rPr>
          <w:rFonts w:ascii="Times New Roman" w:hAnsi="Times New Roman"/>
          <w:color w:val="000000" w:themeColor="text1"/>
        </w:rPr>
        <w:t>legislates</w:t>
      </w:r>
      <w:r w:rsidR="00BB0A91" w:rsidRPr="00057CB9">
        <w:rPr>
          <w:rFonts w:ascii="Times New Roman" w:hAnsi="Times New Roman"/>
          <w:color w:val="000000" w:themeColor="text1"/>
        </w:rPr>
        <w:t xml:space="preserve"> specific dynamics about its personnel, it sometimes fails to execute decisions that promote the well-being of the personnel and the </w:t>
      </w:r>
      <w:r w:rsidR="00DE06C1" w:rsidRPr="00057CB9">
        <w:rPr>
          <w:rFonts w:ascii="Times New Roman" w:hAnsi="Times New Roman"/>
          <w:color w:val="000000" w:themeColor="text1"/>
        </w:rPr>
        <w:t>organization</w:t>
      </w:r>
      <w:r w:rsidR="00BB0A91" w:rsidRPr="00057CB9">
        <w:rPr>
          <w:rFonts w:ascii="Times New Roman" w:hAnsi="Times New Roman"/>
          <w:color w:val="000000" w:themeColor="text1"/>
        </w:rPr>
        <w:t>.</w:t>
      </w:r>
      <w:r w:rsidR="00D862DC" w:rsidRPr="00057CB9">
        <w:rPr>
          <w:rFonts w:ascii="Times New Roman" w:hAnsi="Times New Roman"/>
          <w:color w:val="000000" w:themeColor="text1"/>
        </w:rPr>
        <w:t xml:space="preserve"> </w:t>
      </w:r>
      <w:r w:rsidR="00BB0A91" w:rsidRPr="00057CB9">
        <w:rPr>
          <w:rFonts w:ascii="Times New Roman" w:hAnsi="Times New Roman"/>
          <w:color w:val="000000" w:themeColor="text1"/>
        </w:rPr>
        <w:t xml:space="preserve"> The Church encourages continuing training or education of its staff.</w:t>
      </w:r>
      <w:r w:rsidR="00D862DC" w:rsidRPr="00057CB9">
        <w:rPr>
          <w:rFonts w:ascii="Times New Roman" w:hAnsi="Times New Roman"/>
          <w:color w:val="000000" w:themeColor="text1"/>
        </w:rPr>
        <w:t xml:space="preserve"> </w:t>
      </w:r>
      <w:r w:rsidR="00BB0A91" w:rsidRPr="00057CB9">
        <w:rPr>
          <w:rFonts w:ascii="Times New Roman" w:hAnsi="Times New Roman"/>
          <w:color w:val="000000" w:themeColor="text1"/>
        </w:rPr>
        <w:t xml:space="preserve"> Unfortunately, not enough </w:t>
      </w:r>
      <w:r w:rsidR="00330BA9">
        <w:rPr>
          <w:rFonts w:ascii="Times New Roman" w:hAnsi="Times New Roman"/>
          <w:color w:val="000000" w:themeColor="text1"/>
        </w:rPr>
        <w:t>staff members</w:t>
      </w:r>
      <w:r w:rsidR="00BB0A91" w:rsidRPr="00057CB9">
        <w:rPr>
          <w:rFonts w:ascii="Times New Roman" w:hAnsi="Times New Roman"/>
          <w:color w:val="000000" w:themeColor="text1"/>
        </w:rPr>
        <w:t xml:space="preserve"> pursue continuing education or training, </w:t>
      </w:r>
      <w:r w:rsidR="00AF2979" w:rsidRPr="00057CB9">
        <w:rPr>
          <w:rFonts w:ascii="Times New Roman" w:hAnsi="Times New Roman"/>
          <w:color w:val="000000" w:themeColor="text1"/>
        </w:rPr>
        <w:t xml:space="preserve">and </w:t>
      </w:r>
      <w:r w:rsidR="00BB0A91" w:rsidRPr="00057CB9">
        <w:rPr>
          <w:rFonts w:ascii="Times New Roman" w:hAnsi="Times New Roman"/>
          <w:color w:val="000000" w:themeColor="text1"/>
        </w:rPr>
        <w:t xml:space="preserve">neither does the church </w:t>
      </w:r>
      <w:r w:rsidR="00F01342" w:rsidRPr="00057CB9">
        <w:rPr>
          <w:rFonts w:ascii="Times New Roman" w:hAnsi="Times New Roman"/>
          <w:color w:val="000000" w:themeColor="text1"/>
        </w:rPr>
        <w:t xml:space="preserve">adequately </w:t>
      </w:r>
      <w:r w:rsidR="00BB0A91" w:rsidRPr="00057CB9">
        <w:rPr>
          <w:rFonts w:ascii="Times New Roman" w:hAnsi="Times New Roman"/>
          <w:color w:val="000000" w:themeColor="text1"/>
        </w:rPr>
        <w:t>assist its staff in that training.</w:t>
      </w:r>
      <w:r w:rsidR="00D862DC" w:rsidRPr="00057CB9">
        <w:rPr>
          <w:rFonts w:ascii="Times New Roman" w:hAnsi="Times New Roman"/>
          <w:color w:val="000000" w:themeColor="text1"/>
        </w:rPr>
        <w:t xml:space="preserve"> </w:t>
      </w:r>
      <w:r w:rsidR="00BB0A91" w:rsidRPr="00057CB9">
        <w:rPr>
          <w:rFonts w:ascii="Times New Roman" w:hAnsi="Times New Roman"/>
          <w:color w:val="000000" w:themeColor="text1"/>
        </w:rPr>
        <w:t xml:space="preserve"> The church </w:t>
      </w:r>
      <w:r w:rsidR="00F7097D" w:rsidRPr="00057CB9">
        <w:rPr>
          <w:rFonts w:ascii="Times New Roman" w:hAnsi="Times New Roman"/>
          <w:color w:val="000000" w:themeColor="text1"/>
        </w:rPr>
        <w:t xml:space="preserve">can </w:t>
      </w:r>
      <w:r w:rsidR="00BB0A91" w:rsidRPr="00057CB9">
        <w:rPr>
          <w:rFonts w:ascii="Times New Roman" w:hAnsi="Times New Roman"/>
          <w:color w:val="000000" w:themeColor="text1"/>
        </w:rPr>
        <w:t xml:space="preserve">ensure that its staff receives </w:t>
      </w:r>
      <w:r w:rsidRPr="00057CB9">
        <w:rPr>
          <w:rFonts w:ascii="Times New Roman" w:hAnsi="Times New Roman"/>
          <w:color w:val="000000" w:themeColor="text1"/>
        </w:rPr>
        <w:t xml:space="preserve">adequate support for </w:t>
      </w:r>
      <w:r w:rsidR="00BB0A91" w:rsidRPr="00057CB9">
        <w:rPr>
          <w:rFonts w:ascii="Times New Roman" w:hAnsi="Times New Roman"/>
          <w:color w:val="000000" w:themeColor="text1"/>
        </w:rPr>
        <w:t>continuing education to remain on the cutting edge of ministry</w:t>
      </w:r>
      <w:r w:rsidR="00F87868" w:rsidRPr="00057CB9">
        <w:rPr>
          <w:rFonts w:ascii="Times New Roman" w:hAnsi="Times New Roman"/>
          <w:color w:val="000000" w:themeColor="text1"/>
        </w:rPr>
        <w:t xml:space="preserve"> and fulfill the Great Commission </w:t>
      </w:r>
      <w:r w:rsidR="00F654E5" w:rsidRPr="00057CB9">
        <w:rPr>
          <w:rFonts w:ascii="Times New Roman" w:hAnsi="Times New Roman"/>
          <w:color w:val="000000" w:themeColor="text1"/>
        </w:rPr>
        <w:t>to make disciples (Matthew 28:19-20).</w:t>
      </w:r>
      <w:r w:rsidR="00BE3BDA">
        <w:rPr>
          <w:rFonts w:ascii="Times New Roman" w:hAnsi="Times New Roman"/>
          <w:color w:val="000000" w:themeColor="text1"/>
        </w:rPr>
        <w:t xml:space="preserve"> </w:t>
      </w:r>
    </w:p>
    <w:p w14:paraId="6E06021B" w14:textId="1170EFC1" w:rsidR="006A3DD9" w:rsidRPr="00BE3BDA" w:rsidRDefault="00BE3BDA" w:rsidP="00BE3BDA">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Pr>
          <w:rFonts w:ascii="Times New Roman" w:hAnsi="Times New Roman"/>
          <w:color w:val="000000" w:themeColor="text1"/>
        </w:rPr>
        <w:tab/>
      </w:r>
      <w:r w:rsidR="005C2BE8" w:rsidRPr="00BE3BDA">
        <w:rPr>
          <w:rFonts w:ascii="Times New Roman" w:hAnsi="Times New Roman"/>
          <w:color w:val="000000" w:themeColor="text1"/>
        </w:rPr>
        <w:t xml:space="preserve">Understanding “saved to serve” </w:t>
      </w:r>
      <w:r w:rsidR="00FB0888" w:rsidRPr="00BE3BDA">
        <w:rPr>
          <w:rFonts w:ascii="Times New Roman" w:hAnsi="Times New Roman"/>
          <w:color w:val="000000" w:themeColor="text1"/>
        </w:rPr>
        <w:t xml:space="preserve">is critical for the </w:t>
      </w:r>
      <w:r w:rsidR="002977DF" w:rsidRPr="00BE3BDA">
        <w:rPr>
          <w:rFonts w:ascii="Times New Roman" w:hAnsi="Times New Roman"/>
          <w:color w:val="000000" w:themeColor="text1"/>
        </w:rPr>
        <w:t>church’s life, health, and future</w:t>
      </w:r>
      <w:r w:rsidR="00FB0888" w:rsidRPr="00BE3BDA">
        <w:rPr>
          <w:rFonts w:ascii="Times New Roman" w:hAnsi="Times New Roman"/>
          <w:color w:val="000000" w:themeColor="text1"/>
        </w:rPr>
        <w:t>.</w:t>
      </w:r>
      <w:r w:rsidR="00D862DC" w:rsidRPr="00BE3BDA">
        <w:rPr>
          <w:rFonts w:ascii="Times New Roman" w:hAnsi="Times New Roman"/>
          <w:color w:val="000000" w:themeColor="text1"/>
        </w:rPr>
        <w:t xml:space="preserve"> </w:t>
      </w:r>
      <w:r w:rsidR="00FB0888" w:rsidRPr="00BE3BDA">
        <w:rPr>
          <w:rFonts w:ascii="Times New Roman" w:hAnsi="Times New Roman"/>
          <w:color w:val="000000" w:themeColor="text1"/>
        </w:rPr>
        <w:t xml:space="preserve"> </w:t>
      </w:r>
      <w:r w:rsidR="006F64B3" w:rsidRPr="00BE3BDA">
        <w:rPr>
          <w:rFonts w:ascii="Times New Roman" w:hAnsi="Times New Roman"/>
          <w:color w:val="000000" w:themeColor="text1"/>
        </w:rPr>
        <w:t xml:space="preserve">Ephesians 4:12 </w:t>
      </w:r>
      <w:r w:rsidR="00C773B9" w:rsidRPr="00BE3BDA">
        <w:rPr>
          <w:rFonts w:ascii="Times New Roman" w:hAnsi="Times New Roman"/>
          <w:color w:val="000000" w:themeColor="text1"/>
        </w:rPr>
        <w:t xml:space="preserve">reminds </w:t>
      </w:r>
      <w:r w:rsidR="006F64B3" w:rsidRPr="00BE3BDA">
        <w:rPr>
          <w:rFonts w:ascii="Times New Roman" w:hAnsi="Times New Roman"/>
          <w:color w:val="000000" w:themeColor="text1"/>
        </w:rPr>
        <w:t>humanity</w:t>
      </w:r>
      <w:r w:rsidR="00C773B9" w:rsidRPr="00BE3BDA">
        <w:rPr>
          <w:rFonts w:ascii="Times New Roman" w:hAnsi="Times New Roman"/>
          <w:color w:val="000000" w:themeColor="text1"/>
        </w:rPr>
        <w:t xml:space="preserve"> that </w:t>
      </w:r>
      <w:r w:rsidR="00F641B3" w:rsidRPr="00BE3BDA">
        <w:rPr>
          <w:rFonts w:ascii="Times New Roman" w:hAnsi="Times New Roman"/>
          <w:color w:val="000000" w:themeColor="text1"/>
        </w:rPr>
        <w:t>they were called</w:t>
      </w:r>
      <w:r w:rsidR="006F64B3" w:rsidRPr="00BE3BDA">
        <w:rPr>
          <w:rFonts w:ascii="Times New Roman" w:hAnsi="Times New Roman"/>
          <w:color w:val="000000" w:themeColor="text1"/>
        </w:rPr>
        <w:t xml:space="preserve"> </w:t>
      </w:r>
      <w:r w:rsidR="001E1532" w:rsidRPr="00BE3BDA">
        <w:rPr>
          <w:rFonts w:ascii="Times New Roman" w:hAnsi="Times New Roman"/>
          <w:color w:val="000000" w:themeColor="text1"/>
        </w:rPr>
        <w:t>“</w:t>
      </w:r>
      <w:r w:rsidR="00F641B3" w:rsidRPr="00BE3BDA">
        <w:rPr>
          <w:rFonts w:ascii="Times New Roman" w:hAnsi="Times New Roman"/>
          <w:color w:val="000000" w:themeColor="text1"/>
        </w:rPr>
        <w:t xml:space="preserve">for the equipping of the saints for the work of ministry, for the edifying of the body of Christ.” </w:t>
      </w:r>
      <w:r w:rsidR="008B511A" w:rsidRPr="00BE3BDA">
        <w:rPr>
          <w:rFonts w:ascii="Times New Roman" w:hAnsi="Times New Roman"/>
          <w:color w:val="000000" w:themeColor="text1"/>
        </w:rPr>
        <w:t xml:space="preserve"> </w:t>
      </w:r>
      <w:r w:rsidR="001F5ED9" w:rsidRPr="00BE3BDA">
        <w:rPr>
          <w:rFonts w:ascii="Times New Roman" w:hAnsi="Times New Roman"/>
          <w:color w:val="000000" w:themeColor="text1"/>
        </w:rPr>
        <w:t>Rick Warren</w:t>
      </w:r>
      <w:r w:rsidR="0097425D" w:rsidRPr="00BE3BDA">
        <w:rPr>
          <w:rFonts w:ascii="Times New Roman" w:hAnsi="Times New Roman"/>
          <w:color w:val="000000" w:themeColor="text1"/>
        </w:rPr>
        <w:t xml:space="preserve"> (2012)</w:t>
      </w:r>
      <w:r w:rsidR="0080638A" w:rsidRPr="00BE3BDA">
        <w:rPr>
          <w:rFonts w:ascii="Times New Roman" w:hAnsi="Times New Roman"/>
          <w:color w:val="000000" w:themeColor="text1"/>
        </w:rPr>
        <w:t xml:space="preserve">, in his national best-selling book, </w:t>
      </w:r>
      <w:r w:rsidR="0080638A" w:rsidRPr="00BE3BDA">
        <w:rPr>
          <w:rFonts w:ascii="Times New Roman" w:hAnsi="Times New Roman"/>
          <w:i/>
          <w:iCs/>
          <w:color w:val="000000" w:themeColor="text1"/>
        </w:rPr>
        <w:t>The Purpose Driven Life</w:t>
      </w:r>
      <w:r w:rsidR="000913C4" w:rsidRPr="00BE3BDA">
        <w:rPr>
          <w:rFonts w:ascii="Times New Roman" w:hAnsi="Times New Roman"/>
          <w:i/>
          <w:iCs/>
          <w:color w:val="000000" w:themeColor="text1"/>
        </w:rPr>
        <w:t>,</w:t>
      </w:r>
      <w:r w:rsidR="000913C4" w:rsidRPr="00BE3BDA">
        <w:rPr>
          <w:rFonts w:ascii="Times New Roman" w:hAnsi="Times New Roman"/>
          <w:color w:val="000000" w:themeColor="text1"/>
        </w:rPr>
        <w:t xml:space="preserve"> acknowledges that God has </w:t>
      </w:r>
      <w:r w:rsidR="004C66EF" w:rsidRPr="00BE3BDA">
        <w:rPr>
          <w:rFonts w:ascii="Times New Roman" w:hAnsi="Times New Roman"/>
          <w:color w:val="000000" w:themeColor="text1"/>
        </w:rPr>
        <w:t>shaped us for ministry (</w:t>
      </w:r>
      <w:r w:rsidR="000F49C1" w:rsidRPr="00BE3BDA">
        <w:rPr>
          <w:rFonts w:ascii="Times New Roman" w:hAnsi="Times New Roman"/>
          <w:color w:val="000000" w:themeColor="text1"/>
        </w:rPr>
        <w:t>p. 251).</w:t>
      </w:r>
      <w:r w:rsidR="00D862DC" w:rsidRPr="00BE3BDA">
        <w:rPr>
          <w:rFonts w:ascii="Times New Roman" w:hAnsi="Times New Roman"/>
          <w:color w:val="000000" w:themeColor="text1"/>
        </w:rPr>
        <w:t xml:space="preserve"> </w:t>
      </w:r>
      <w:r w:rsidR="00D95A4C" w:rsidRPr="00BE3BDA">
        <w:rPr>
          <w:rFonts w:ascii="Times New Roman" w:hAnsi="Times New Roman"/>
          <w:color w:val="000000" w:themeColor="text1"/>
        </w:rPr>
        <w:t xml:space="preserve"> </w:t>
      </w:r>
      <w:r w:rsidR="002528F7" w:rsidRPr="00BE3BDA">
        <w:rPr>
          <w:rFonts w:ascii="Times New Roman" w:hAnsi="Times New Roman"/>
          <w:color w:val="000000" w:themeColor="text1"/>
        </w:rPr>
        <w:t xml:space="preserve">When people </w:t>
      </w:r>
      <w:r w:rsidR="001441D9" w:rsidRPr="00BE3BDA">
        <w:rPr>
          <w:rFonts w:ascii="Times New Roman" w:hAnsi="Times New Roman"/>
          <w:color w:val="000000" w:themeColor="text1"/>
        </w:rPr>
        <w:t>use</w:t>
      </w:r>
      <w:r w:rsidR="002528F7" w:rsidRPr="00BE3BDA">
        <w:rPr>
          <w:rFonts w:ascii="Times New Roman" w:hAnsi="Times New Roman"/>
          <w:color w:val="000000" w:themeColor="text1"/>
        </w:rPr>
        <w:t xml:space="preserve"> their gifts </w:t>
      </w:r>
      <w:r w:rsidR="001441D9" w:rsidRPr="00BE3BDA">
        <w:rPr>
          <w:rFonts w:ascii="Times New Roman" w:hAnsi="Times New Roman"/>
          <w:color w:val="000000" w:themeColor="text1"/>
        </w:rPr>
        <w:t xml:space="preserve">to </w:t>
      </w:r>
      <w:r w:rsidR="002528F7" w:rsidRPr="00BE3BDA">
        <w:rPr>
          <w:rFonts w:ascii="Times New Roman" w:hAnsi="Times New Roman"/>
          <w:color w:val="000000" w:themeColor="text1"/>
        </w:rPr>
        <w:t>edify or build up one another</w:t>
      </w:r>
      <w:r w:rsidR="001441D9" w:rsidRPr="00BE3BDA">
        <w:rPr>
          <w:rFonts w:ascii="Times New Roman" w:hAnsi="Times New Roman"/>
          <w:color w:val="000000" w:themeColor="text1"/>
        </w:rPr>
        <w:t>,</w:t>
      </w:r>
      <w:r w:rsidR="002528F7" w:rsidRPr="00BE3BDA">
        <w:rPr>
          <w:rFonts w:ascii="Times New Roman" w:hAnsi="Times New Roman"/>
          <w:color w:val="000000" w:themeColor="text1"/>
        </w:rPr>
        <w:t xml:space="preserve"> i</w:t>
      </w:r>
      <w:r w:rsidR="001441D9" w:rsidRPr="00BE3BDA">
        <w:rPr>
          <w:rFonts w:ascii="Times New Roman" w:hAnsi="Times New Roman"/>
          <w:color w:val="000000" w:themeColor="text1"/>
        </w:rPr>
        <w:t xml:space="preserve">t </w:t>
      </w:r>
      <w:r w:rsidR="002528F7" w:rsidRPr="00BE3BDA">
        <w:rPr>
          <w:rFonts w:ascii="Times New Roman" w:hAnsi="Times New Roman"/>
          <w:color w:val="000000" w:themeColor="text1"/>
        </w:rPr>
        <w:t xml:space="preserve">causes the body </w:t>
      </w:r>
      <w:r w:rsidR="001441D9" w:rsidRPr="00BE3BDA">
        <w:rPr>
          <w:rFonts w:ascii="Times New Roman" w:hAnsi="Times New Roman"/>
          <w:color w:val="000000" w:themeColor="text1"/>
        </w:rPr>
        <w:t>of Christ to expand.</w:t>
      </w:r>
      <w:r w:rsidR="00D862DC" w:rsidRPr="00BE3BDA">
        <w:rPr>
          <w:rFonts w:ascii="Times New Roman" w:hAnsi="Times New Roman"/>
          <w:color w:val="000000" w:themeColor="text1"/>
        </w:rPr>
        <w:t xml:space="preserve"> </w:t>
      </w:r>
      <w:r w:rsidR="004961E9" w:rsidRPr="00BE3BDA">
        <w:rPr>
          <w:rFonts w:ascii="Times New Roman" w:hAnsi="Times New Roman"/>
          <w:color w:val="000000" w:themeColor="text1"/>
        </w:rPr>
        <w:t xml:space="preserve"> Church leaders can constantly ask themselves, </w:t>
      </w:r>
      <w:r w:rsidR="00AA1884" w:rsidRPr="00BE3BDA">
        <w:rPr>
          <w:rFonts w:ascii="Times New Roman" w:hAnsi="Times New Roman"/>
          <w:color w:val="000000" w:themeColor="text1"/>
        </w:rPr>
        <w:t>“What has God called me to do so that I can edify others?”</w:t>
      </w:r>
      <w:r w:rsidR="00107C66" w:rsidRPr="00BE3BDA">
        <w:rPr>
          <w:rFonts w:ascii="Times New Roman" w:hAnsi="Times New Roman"/>
          <w:color w:val="000000" w:themeColor="text1"/>
        </w:rPr>
        <w:t xml:space="preserve"> </w:t>
      </w:r>
      <w:r w:rsidR="007D7A3D">
        <w:rPr>
          <w:rFonts w:ascii="Times New Roman" w:hAnsi="Times New Roman"/>
          <w:color w:val="000000" w:themeColor="text1"/>
        </w:rPr>
        <w:t xml:space="preserve"> </w:t>
      </w:r>
      <w:r w:rsidR="00F267AC" w:rsidRPr="00BE3BDA">
        <w:rPr>
          <w:rFonts w:ascii="Times New Roman" w:hAnsi="Times New Roman"/>
          <w:color w:val="000000" w:themeColor="text1"/>
        </w:rPr>
        <w:t xml:space="preserve">The decline in church growth </w:t>
      </w:r>
      <w:r w:rsidR="00D05528" w:rsidRPr="00BE3BDA">
        <w:rPr>
          <w:rFonts w:ascii="Times New Roman" w:hAnsi="Times New Roman"/>
          <w:color w:val="000000" w:themeColor="text1"/>
        </w:rPr>
        <w:t xml:space="preserve">results from people no longer doing the </w:t>
      </w:r>
      <w:r w:rsidR="00F267AC" w:rsidRPr="00BE3BDA">
        <w:rPr>
          <w:rFonts w:ascii="Times New Roman" w:hAnsi="Times New Roman"/>
          <w:color w:val="000000" w:themeColor="text1"/>
        </w:rPr>
        <w:t xml:space="preserve">ministry God </w:t>
      </w:r>
      <w:r w:rsidR="00533B0A" w:rsidRPr="00BE3BDA">
        <w:rPr>
          <w:rFonts w:ascii="Times New Roman" w:hAnsi="Times New Roman"/>
          <w:color w:val="000000" w:themeColor="text1"/>
        </w:rPr>
        <w:t>has called them to do (</w:t>
      </w:r>
      <w:r w:rsidR="001818DD" w:rsidRPr="00BE3BDA">
        <w:rPr>
          <w:rFonts w:ascii="Times New Roman" w:hAnsi="Times New Roman"/>
          <w:color w:val="000000" w:themeColor="text1"/>
        </w:rPr>
        <w:t>Com</w:t>
      </w:r>
      <w:r w:rsidR="00644311" w:rsidRPr="00BE3BDA">
        <w:rPr>
          <w:rFonts w:ascii="Times New Roman" w:hAnsi="Times New Roman"/>
          <w:color w:val="000000" w:themeColor="text1"/>
        </w:rPr>
        <w:t xml:space="preserve">iskey, 2023; </w:t>
      </w:r>
      <w:r w:rsidR="00143186" w:rsidRPr="00BE3BDA">
        <w:rPr>
          <w:rFonts w:ascii="Times New Roman" w:hAnsi="Times New Roman"/>
          <w:color w:val="000000" w:themeColor="text1"/>
        </w:rPr>
        <w:t>Rainer, 2022).</w:t>
      </w:r>
      <w:r w:rsidR="006A3DD9" w:rsidRPr="00BE3BDA">
        <w:rPr>
          <w:rFonts w:ascii="Times New Roman" w:hAnsi="Times New Roman"/>
          <w:color w:val="000000" w:themeColor="text1"/>
        </w:rPr>
        <w:t xml:space="preserve">  </w:t>
      </w:r>
      <w:r w:rsidR="005C6656" w:rsidRPr="00BE3BDA">
        <w:rPr>
          <w:rFonts w:ascii="Times New Roman" w:hAnsi="Times New Roman"/>
          <w:color w:val="000000" w:themeColor="text1"/>
        </w:rPr>
        <w:t xml:space="preserve">The church </w:t>
      </w:r>
      <w:r w:rsidR="006A3DD9" w:rsidRPr="00BE3BDA">
        <w:rPr>
          <w:rFonts w:ascii="Times New Roman" w:hAnsi="Times New Roman"/>
          <w:color w:val="000000" w:themeColor="text1"/>
        </w:rPr>
        <w:t xml:space="preserve">and its leadership </w:t>
      </w:r>
      <w:r w:rsidR="00D05528" w:rsidRPr="00BE3BDA">
        <w:rPr>
          <w:rFonts w:ascii="Times New Roman" w:hAnsi="Times New Roman"/>
          <w:color w:val="000000" w:themeColor="text1"/>
        </w:rPr>
        <w:t>are responsible for living</w:t>
      </w:r>
      <w:r w:rsidR="005C6656" w:rsidRPr="00BE3BDA">
        <w:rPr>
          <w:rFonts w:ascii="Times New Roman" w:hAnsi="Times New Roman"/>
          <w:color w:val="000000" w:themeColor="text1"/>
        </w:rPr>
        <w:t xml:space="preserve"> out its faith while equipping, empowering</w:t>
      </w:r>
      <w:r w:rsidR="006A3DD9" w:rsidRPr="00BE3BDA">
        <w:rPr>
          <w:rFonts w:ascii="Times New Roman" w:hAnsi="Times New Roman"/>
          <w:color w:val="000000" w:themeColor="text1"/>
        </w:rPr>
        <w:t>,</w:t>
      </w:r>
      <w:r w:rsidR="005C6656" w:rsidRPr="00BE3BDA">
        <w:rPr>
          <w:rFonts w:ascii="Times New Roman" w:hAnsi="Times New Roman"/>
          <w:color w:val="000000" w:themeColor="text1"/>
        </w:rPr>
        <w:t xml:space="preserve"> and releasing leaders to advance God</w:t>
      </w:r>
      <w:r w:rsidR="00D862DC" w:rsidRPr="00BE3BDA">
        <w:rPr>
          <w:rFonts w:ascii="Times New Roman" w:hAnsi="Times New Roman"/>
          <w:color w:val="000000" w:themeColor="text1"/>
        </w:rPr>
        <w:t>’</w:t>
      </w:r>
      <w:r w:rsidR="005C6656" w:rsidRPr="00BE3BDA">
        <w:rPr>
          <w:rFonts w:ascii="Times New Roman" w:hAnsi="Times New Roman"/>
          <w:color w:val="000000" w:themeColor="text1"/>
        </w:rPr>
        <w:t>s Kingdom on earth.</w:t>
      </w:r>
    </w:p>
    <w:p w14:paraId="2AE65C02" w14:textId="61F668A2" w:rsidR="00917607" w:rsidRPr="00057CB9" w:rsidRDefault="0005098C" w:rsidP="00917607">
      <w:pPr>
        <w:spacing w:line="480" w:lineRule="auto"/>
        <w:jc w:val="center"/>
        <w:rPr>
          <w:rFonts w:ascii="Times New Roman" w:hAnsi="Times New Roman"/>
          <w:b/>
          <w:bCs/>
          <w:color w:val="000000" w:themeColor="text1"/>
        </w:rPr>
      </w:pPr>
      <w:r>
        <w:rPr>
          <w:rFonts w:ascii="Times New Roman" w:hAnsi="Times New Roman"/>
          <w:b/>
          <w:bCs/>
          <w:color w:val="000000" w:themeColor="text1"/>
        </w:rPr>
        <w:t>Summary</w:t>
      </w:r>
    </w:p>
    <w:p w14:paraId="284D7C19" w14:textId="480CBF3C" w:rsidR="005B7C65" w:rsidRPr="00057CB9" w:rsidRDefault="00917607" w:rsidP="006A7D55">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This paper highlights the best practices </w:t>
      </w:r>
      <w:r w:rsidR="00936C37">
        <w:rPr>
          <w:rFonts w:ascii="Times New Roman" w:hAnsi="Times New Roman"/>
          <w:color w:val="000000" w:themeColor="text1"/>
        </w:rPr>
        <w:t>emphasized</w:t>
      </w:r>
      <w:r w:rsidRPr="00057CB9">
        <w:rPr>
          <w:rFonts w:ascii="Times New Roman" w:hAnsi="Times New Roman"/>
          <w:color w:val="000000" w:themeColor="text1"/>
        </w:rPr>
        <w:t xml:space="preserve"> in the literature</w:t>
      </w:r>
      <w:r w:rsidR="00936C37">
        <w:rPr>
          <w:rFonts w:ascii="Times New Roman" w:hAnsi="Times New Roman"/>
          <w:color w:val="000000" w:themeColor="text1"/>
        </w:rPr>
        <w:t xml:space="preserve"> </w:t>
      </w:r>
      <w:r w:rsidR="0005098C">
        <w:rPr>
          <w:rFonts w:ascii="Times New Roman" w:hAnsi="Times New Roman"/>
          <w:color w:val="000000" w:themeColor="text1"/>
        </w:rPr>
        <w:t>regarding</w:t>
      </w:r>
      <w:r w:rsidRPr="00057CB9">
        <w:rPr>
          <w:rFonts w:ascii="Times New Roman" w:hAnsi="Times New Roman"/>
          <w:color w:val="000000" w:themeColor="text1"/>
        </w:rPr>
        <w:t xml:space="preserve"> the role of church leaders in advancing church growth.  The Bible describes the church as a gathering or an assembly of persons.  A leader is an individual who guides other people and </w:t>
      </w:r>
      <w:r w:rsidR="00224B4A">
        <w:rPr>
          <w:rFonts w:ascii="Times New Roman" w:hAnsi="Times New Roman"/>
          <w:color w:val="000000" w:themeColor="text1"/>
        </w:rPr>
        <w:t>is</w:t>
      </w:r>
      <w:r w:rsidR="00224B4A" w:rsidRPr="00057CB9">
        <w:rPr>
          <w:rFonts w:ascii="Times New Roman" w:hAnsi="Times New Roman"/>
          <w:color w:val="000000" w:themeColor="text1"/>
        </w:rPr>
        <w:t xml:space="preserve"> </w:t>
      </w:r>
      <w:r w:rsidRPr="00057CB9">
        <w:rPr>
          <w:rFonts w:ascii="Times New Roman" w:hAnsi="Times New Roman"/>
          <w:color w:val="000000" w:themeColor="text1"/>
        </w:rPr>
        <w:t>responsible for leading a group of people with similar goals and objectives.  Church growth, the expansion of the believers, may be measured numerically, spiritually, and geographically.  The church</w:t>
      </w:r>
      <w:r w:rsidR="00D862DC" w:rsidRPr="00057CB9">
        <w:rPr>
          <w:rFonts w:ascii="Times New Roman" w:hAnsi="Times New Roman"/>
          <w:color w:val="000000" w:themeColor="text1"/>
        </w:rPr>
        <w:t>’</w:t>
      </w:r>
      <w:r w:rsidRPr="00057CB9">
        <w:rPr>
          <w:rFonts w:ascii="Times New Roman" w:hAnsi="Times New Roman"/>
          <w:color w:val="000000" w:themeColor="text1"/>
        </w:rPr>
        <w:t xml:space="preserve">s growth requires empowering leadership, where the leaders focus on empowering their church members for ministry.  The biblical foundations of leadership </w:t>
      </w:r>
      <w:r w:rsidR="00055C62" w:rsidRPr="00057CB9">
        <w:rPr>
          <w:rFonts w:ascii="Times New Roman" w:hAnsi="Times New Roman"/>
          <w:color w:val="000000" w:themeColor="text1"/>
        </w:rPr>
        <w:t>begin</w:t>
      </w:r>
      <w:r w:rsidRPr="00057CB9">
        <w:rPr>
          <w:rFonts w:ascii="Times New Roman" w:hAnsi="Times New Roman"/>
          <w:color w:val="000000" w:themeColor="text1"/>
        </w:rPr>
        <w:t xml:space="preserve"> in </w:t>
      </w:r>
      <w:r w:rsidR="00C25C46" w:rsidRPr="00057CB9">
        <w:rPr>
          <w:rFonts w:ascii="Times New Roman" w:hAnsi="Times New Roman"/>
          <w:color w:val="000000" w:themeColor="text1"/>
        </w:rPr>
        <w:t xml:space="preserve">the book of </w:t>
      </w:r>
      <w:r w:rsidRPr="00057CB9">
        <w:rPr>
          <w:rFonts w:ascii="Times New Roman" w:hAnsi="Times New Roman"/>
          <w:color w:val="000000" w:themeColor="text1"/>
        </w:rPr>
        <w:t xml:space="preserve">Genesis and conclude </w:t>
      </w:r>
      <w:r w:rsidR="00055C62" w:rsidRPr="00057CB9">
        <w:rPr>
          <w:rFonts w:ascii="Times New Roman" w:hAnsi="Times New Roman"/>
          <w:color w:val="000000" w:themeColor="text1"/>
        </w:rPr>
        <w:t xml:space="preserve">in </w:t>
      </w:r>
      <w:r w:rsidR="00C25C46" w:rsidRPr="00057CB9">
        <w:rPr>
          <w:rFonts w:ascii="Times New Roman" w:hAnsi="Times New Roman"/>
          <w:color w:val="000000" w:themeColor="text1"/>
        </w:rPr>
        <w:t xml:space="preserve">the book of </w:t>
      </w:r>
      <w:r w:rsidRPr="00057CB9">
        <w:rPr>
          <w:rFonts w:ascii="Times New Roman" w:hAnsi="Times New Roman"/>
          <w:color w:val="000000" w:themeColor="text1"/>
        </w:rPr>
        <w:t>Revelation with the declaration of a kingly leadership position.</w:t>
      </w:r>
      <w:r w:rsidR="00D862DC" w:rsidRPr="00057CB9">
        <w:rPr>
          <w:rFonts w:ascii="Times New Roman" w:hAnsi="Times New Roman"/>
          <w:color w:val="000000" w:themeColor="text1"/>
        </w:rPr>
        <w:t xml:space="preserve"> </w:t>
      </w:r>
      <w:r w:rsidRPr="00057CB9">
        <w:rPr>
          <w:rFonts w:ascii="Times New Roman" w:hAnsi="Times New Roman"/>
          <w:color w:val="000000" w:themeColor="text1"/>
        </w:rPr>
        <w:t xml:space="preserve"> </w:t>
      </w:r>
      <w:r w:rsidR="006A7D55" w:rsidRPr="00057CB9">
        <w:rPr>
          <w:rFonts w:ascii="Times New Roman" w:hAnsi="Times New Roman"/>
          <w:color w:val="000000" w:themeColor="text1"/>
        </w:rPr>
        <w:t xml:space="preserve">Church leaders should model the examples set by Jesus Christ in ministering to the church. </w:t>
      </w:r>
    </w:p>
    <w:p w14:paraId="212F1ADE" w14:textId="52155F99" w:rsidR="009A5EC5" w:rsidRPr="00057CB9" w:rsidRDefault="005B7C65" w:rsidP="005B7C65">
      <w:pPr>
        <w:rPr>
          <w:rFonts w:ascii="Times New Roman" w:hAnsi="Times New Roman"/>
          <w:color w:val="000000" w:themeColor="text1"/>
        </w:rPr>
      </w:pPr>
      <w:r w:rsidRPr="00057CB9">
        <w:rPr>
          <w:rFonts w:ascii="Times New Roman" w:hAnsi="Times New Roman"/>
          <w:color w:val="000000" w:themeColor="text1"/>
        </w:rPr>
        <w:br w:type="page"/>
      </w:r>
    </w:p>
    <w:p w14:paraId="0A16F55D" w14:textId="77777777" w:rsidR="00EC1F50" w:rsidRPr="00057CB9" w:rsidRDefault="00EC1F50" w:rsidP="00EC1F50">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SECTION II</w:t>
      </w:r>
    </w:p>
    <w:p w14:paraId="2DCFB44C" w14:textId="77777777" w:rsidR="00EC1F50" w:rsidRPr="00057CB9" w:rsidRDefault="00EC1F50" w:rsidP="00EC1F50">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ACTION PLAN</w:t>
      </w:r>
    </w:p>
    <w:p w14:paraId="69E3E0E9" w14:textId="18258612" w:rsidR="00EC1F50" w:rsidRPr="00057CB9" w:rsidRDefault="00EC1F50" w:rsidP="00E023E1">
      <w:pPr>
        <w:spacing w:line="480" w:lineRule="auto"/>
        <w:ind w:firstLine="720"/>
        <w:rPr>
          <w:rFonts w:ascii="Times New Roman" w:hAnsi="Times New Roman" w:cstheme="minorBidi"/>
          <w:bCs/>
          <w:color w:val="000000" w:themeColor="text1"/>
        </w:rPr>
      </w:pPr>
      <w:r w:rsidRPr="00057CB9">
        <w:rPr>
          <w:rFonts w:ascii="Times New Roman" w:hAnsi="Times New Roman"/>
          <w:bCs/>
          <w:color w:val="000000" w:themeColor="text1"/>
        </w:rPr>
        <w:t>The action research plan address</w:t>
      </w:r>
      <w:r w:rsidR="00F3640B">
        <w:rPr>
          <w:rFonts w:ascii="Times New Roman" w:hAnsi="Times New Roman"/>
          <w:bCs/>
          <w:color w:val="000000" w:themeColor="text1"/>
        </w:rPr>
        <w:t>e</w:t>
      </w:r>
      <w:r w:rsidR="00486CC1">
        <w:rPr>
          <w:rFonts w:ascii="Times New Roman" w:hAnsi="Times New Roman"/>
          <w:bCs/>
          <w:color w:val="000000" w:themeColor="text1"/>
        </w:rPr>
        <w:t>d</w:t>
      </w:r>
      <w:r w:rsidRPr="00057CB9">
        <w:rPr>
          <w:rFonts w:ascii="Times New Roman" w:hAnsi="Times New Roman"/>
          <w:bCs/>
          <w:color w:val="000000" w:themeColor="text1"/>
        </w:rPr>
        <w:t xml:space="preserve"> the role of church leaders in advancing church growth.  A participatory action research strategy w</w:t>
      </w:r>
      <w:r w:rsidR="00F3640B">
        <w:rPr>
          <w:rFonts w:ascii="Times New Roman" w:hAnsi="Times New Roman"/>
          <w:bCs/>
          <w:color w:val="000000" w:themeColor="text1"/>
        </w:rPr>
        <w:t xml:space="preserve">as </w:t>
      </w:r>
      <w:r w:rsidRPr="00057CB9">
        <w:rPr>
          <w:rFonts w:ascii="Times New Roman" w:hAnsi="Times New Roman"/>
          <w:bCs/>
          <w:color w:val="000000" w:themeColor="text1"/>
        </w:rPr>
        <w:t xml:space="preserve">used to examine </w:t>
      </w:r>
      <w:r w:rsidR="001179CF">
        <w:rPr>
          <w:rFonts w:ascii="Times New Roman" w:hAnsi="Times New Roman"/>
          <w:bCs/>
          <w:color w:val="000000" w:themeColor="text1"/>
        </w:rPr>
        <w:t>processes</w:t>
      </w:r>
      <w:r w:rsidRPr="00057CB9">
        <w:rPr>
          <w:rFonts w:ascii="Times New Roman" w:hAnsi="Times New Roman"/>
          <w:bCs/>
          <w:color w:val="000000" w:themeColor="text1"/>
        </w:rPr>
        <w:t xml:space="preserve"> and practices that can enhance church growth.  The approach w</w:t>
      </w:r>
      <w:r w:rsidR="003D16E5">
        <w:rPr>
          <w:rFonts w:ascii="Times New Roman" w:hAnsi="Times New Roman"/>
          <w:bCs/>
          <w:color w:val="000000" w:themeColor="text1"/>
        </w:rPr>
        <w:t>as</w:t>
      </w:r>
      <w:r w:rsidRPr="00057CB9">
        <w:rPr>
          <w:rFonts w:ascii="Times New Roman" w:hAnsi="Times New Roman"/>
          <w:bCs/>
          <w:color w:val="000000" w:themeColor="text1"/>
        </w:rPr>
        <w:t xml:space="preserve"> anchored on humanistic and theological theories.  </w:t>
      </w:r>
      <w:r w:rsidRPr="00057CB9">
        <w:rPr>
          <w:rFonts w:ascii="Times New Roman" w:hAnsi="Times New Roman"/>
          <w:color w:val="000000" w:themeColor="text1"/>
        </w:rPr>
        <w:t xml:space="preserve">The plan of action </w:t>
      </w:r>
      <w:r w:rsidR="00382FDB">
        <w:rPr>
          <w:rFonts w:ascii="Times New Roman" w:hAnsi="Times New Roman"/>
          <w:color w:val="000000" w:themeColor="text1"/>
        </w:rPr>
        <w:t>wa</w:t>
      </w:r>
      <w:r w:rsidRPr="00057CB9">
        <w:rPr>
          <w:rFonts w:ascii="Times New Roman" w:hAnsi="Times New Roman"/>
          <w:color w:val="000000" w:themeColor="text1"/>
        </w:rPr>
        <w:t>s consistent with the humanistic theory of structural functionalism.</w:t>
      </w:r>
      <w:r w:rsidR="00FE05D8" w:rsidRPr="00057CB9">
        <w:rPr>
          <w:rFonts w:ascii="Times New Roman" w:hAnsi="Times New Roman"/>
          <w:color w:val="000000" w:themeColor="text1"/>
        </w:rPr>
        <w:t xml:space="preserve"> </w:t>
      </w:r>
      <w:r w:rsidR="000A18F8">
        <w:rPr>
          <w:rFonts w:ascii="Times New Roman" w:hAnsi="Times New Roman"/>
          <w:color w:val="000000" w:themeColor="text1"/>
        </w:rPr>
        <w:t xml:space="preserve"> </w:t>
      </w:r>
      <w:r w:rsidRPr="00057CB9">
        <w:rPr>
          <w:rFonts w:ascii="Times New Roman" w:hAnsi="Times New Roman"/>
          <w:color w:val="000000" w:themeColor="text1"/>
        </w:rPr>
        <w:t xml:space="preserve">This theory emphasizes the significance of functional coordination, social norms, and values in maintaining social control and soundness. </w:t>
      </w:r>
      <w:r w:rsidR="00FE05D8" w:rsidRPr="00057CB9">
        <w:rPr>
          <w:rFonts w:ascii="Times New Roman" w:hAnsi="Times New Roman"/>
          <w:color w:val="000000" w:themeColor="text1"/>
        </w:rPr>
        <w:t xml:space="preserve"> </w:t>
      </w:r>
      <w:r w:rsidRPr="00057CB9">
        <w:rPr>
          <w:rFonts w:ascii="Times New Roman" w:hAnsi="Times New Roman"/>
          <w:color w:val="000000" w:themeColor="text1"/>
        </w:rPr>
        <w:t xml:space="preserve">The action plan </w:t>
      </w:r>
      <w:r w:rsidR="004340FE">
        <w:rPr>
          <w:rFonts w:ascii="Times New Roman" w:hAnsi="Times New Roman"/>
          <w:color w:val="000000" w:themeColor="text1"/>
        </w:rPr>
        <w:t>helped</w:t>
      </w:r>
      <w:r w:rsidRPr="00057CB9">
        <w:rPr>
          <w:rFonts w:ascii="Times New Roman" w:hAnsi="Times New Roman"/>
          <w:color w:val="000000" w:themeColor="text1"/>
        </w:rPr>
        <w:t xml:space="preserve"> reinforce the practical coordination of church leadership and advance the traits and beliefs essential for the growth of the church community.  </w:t>
      </w:r>
      <w:r w:rsidRPr="00057CB9">
        <w:rPr>
          <w:rFonts w:ascii="Times New Roman" w:hAnsi="Times New Roman"/>
          <w:bCs/>
          <w:color w:val="000000" w:themeColor="text1"/>
        </w:rPr>
        <w:t>The observational method w</w:t>
      </w:r>
      <w:r w:rsidR="003D16E5">
        <w:rPr>
          <w:rFonts w:ascii="Times New Roman" w:hAnsi="Times New Roman"/>
          <w:bCs/>
          <w:color w:val="000000" w:themeColor="text1"/>
        </w:rPr>
        <w:t xml:space="preserve">as </w:t>
      </w:r>
      <w:r w:rsidRPr="00057CB9">
        <w:rPr>
          <w:rFonts w:ascii="Times New Roman" w:hAnsi="Times New Roman"/>
          <w:bCs/>
          <w:color w:val="000000" w:themeColor="text1"/>
        </w:rPr>
        <w:t>critical in enhancing the data collection process</w:t>
      </w:r>
      <w:r w:rsidR="00D431C3">
        <w:rPr>
          <w:rFonts w:ascii="Times New Roman" w:hAnsi="Times New Roman"/>
          <w:bCs/>
          <w:color w:val="000000" w:themeColor="text1"/>
        </w:rPr>
        <w:t xml:space="preserve"> and enabled the research to meet its objectives</w:t>
      </w:r>
      <w:r w:rsidRPr="00057CB9">
        <w:rPr>
          <w:rFonts w:ascii="Times New Roman" w:hAnsi="Times New Roman"/>
          <w:color w:val="000000" w:themeColor="text1"/>
        </w:rPr>
        <w:t>.</w:t>
      </w:r>
    </w:p>
    <w:p w14:paraId="663835B7" w14:textId="77777777" w:rsidR="00EC1F50" w:rsidRPr="00057CB9" w:rsidRDefault="00EC1F50" w:rsidP="00EC1F50">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Research-based Intervention</w:t>
      </w:r>
    </w:p>
    <w:p w14:paraId="15719CFA" w14:textId="12B9E0F9" w:rsidR="00EC1F50" w:rsidRPr="00057CB9" w:rsidRDefault="00EC1F50" w:rsidP="00EC1F50">
      <w:pPr>
        <w:spacing w:line="480" w:lineRule="auto"/>
        <w:ind w:firstLine="720"/>
        <w:rPr>
          <w:rFonts w:ascii="Times New Roman" w:hAnsi="Times New Roman"/>
          <w:color w:val="000000" w:themeColor="text1"/>
        </w:rPr>
      </w:pPr>
      <w:bookmarkStart w:id="52" w:name="_Hlk133083830"/>
      <w:r w:rsidRPr="00057CB9">
        <w:rPr>
          <w:rFonts w:ascii="Times New Roman" w:hAnsi="Times New Roman"/>
          <w:color w:val="000000" w:themeColor="text1"/>
        </w:rPr>
        <w:t>The research address</w:t>
      </w:r>
      <w:r w:rsidR="00D431C3">
        <w:rPr>
          <w:rFonts w:ascii="Times New Roman" w:hAnsi="Times New Roman"/>
          <w:color w:val="000000" w:themeColor="text1"/>
        </w:rPr>
        <w:t>ed</w:t>
      </w:r>
      <w:r w:rsidRPr="00057CB9">
        <w:rPr>
          <w:rFonts w:ascii="Times New Roman" w:hAnsi="Times New Roman"/>
          <w:color w:val="000000" w:themeColor="text1"/>
        </w:rPr>
        <w:t xml:space="preserve"> the role of church leaders in advancing church growth in the Moravian Church Eastern West Indies Province (MCEWIP).  The approaches to </w:t>
      </w:r>
      <w:r w:rsidR="00A331EA">
        <w:rPr>
          <w:rFonts w:ascii="Times New Roman" w:hAnsi="Times New Roman"/>
          <w:color w:val="000000" w:themeColor="text1"/>
        </w:rPr>
        <w:t xml:space="preserve">the </w:t>
      </w:r>
      <w:r w:rsidRPr="00057CB9">
        <w:rPr>
          <w:rFonts w:ascii="Times New Roman" w:hAnsi="Times New Roman"/>
          <w:color w:val="000000" w:themeColor="text1"/>
        </w:rPr>
        <w:t>intervention depend</w:t>
      </w:r>
      <w:r w:rsidR="00D431C3">
        <w:rPr>
          <w:rFonts w:ascii="Times New Roman" w:hAnsi="Times New Roman"/>
          <w:color w:val="000000" w:themeColor="text1"/>
        </w:rPr>
        <w:t>ed</w:t>
      </w:r>
      <w:r w:rsidRPr="00057CB9">
        <w:rPr>
          <w:rFonts w:ascii="Times New Roman" w:hAnsi="Times New Roman"/>
          <w:color w:val="000000" w:themeColor="text1"/>
        </w:rPr>
        <w:t xml:space="preserve"> on the nature and extent of the organizational milieu (</w:t>
      </w:r>
      <w:r w:rsidRPr="00057CB9">
        <w:rPr>
          <w:rFonts w:ascii="Times New Roman" w:hAnsi="Times New Roman"/>
          <w:color w:val="000000" w:themeColor="text1"/>
          <w:lang w:eastAsia="zh-CN" w:bidi="hi-IN"/>
        </w:rPr>
        <w:t xml:space="preserve">evangelism, discipleship, </w:t>
      </w:r>
      <w:r w:rsidR="00B93676">
        <w:rPr>
          <w:rFonts w:ascii="Times New Roman" w:hAnsi="Times New Roman"/>
          <w:color w:val="000000" w:themeColor="text1"/>
          <w:lang w:eastAsia="zh-CN" w:bidi="hi-IN"/>
        </w:rPr>
        <w:t xml:space="preserve">stewardship, </w:t>
      </w:r>
      <w:r w:rsidRPr="00057CB9">
        <w:rPr>
          <w:rFonts w:ascii="Times New Roman" w:hAnsi="Times New Roman"/>
          <w:color w:val="000000" w:themeColor="text1"/>
          <w:lang w:eastAsia="zh-CN" w:bidi="hi-IN"/>
        </w:rPr>
        <w:t>team-based leadership, and adaptability)</w:t>
      </w:r>
      <w:r w:rsidRPr="00057CB9">
        <w:rPr>
          <w:rFonts w:ascii="Times New Roman" w:hAnsi="Times New Roman"/>
          <w:color w:val="000000" w:themeColor="text1"/>
        </w:rPr>
        <w:t xml:space="preserve">. </w:t>
      </w:r>
      <w:bookmarkEnd w:id="52"/>
      <w:r w:rsidRPr="00057CB9">
        <w:rPr>
          <w:rFonts w:ascii="Times New Roman" w:hAnsi="Times New Roman"/>
          <w:color w:val="000000" w:themeColor="text1"/>
        </w:rPr>
        <w:t xml:space="preserve"> A demographic survey and questionnaires </w:t>
      </w:r>
      <w:r w:rsidR="008459AB">
        <w:rPr>
          <w:rFonts w:ascii="Times New Roman" w:hAnsi="Times New Roman"/>
          <w:color w:val="000000" w:themeColor="text1"/>
        </w:rPr>
        <w:t xml:space="preserve">were used as the </w:t>
      </w:r>
      <w:r w:rsidR="003A1110">
        <w:rPr>
          <w:rFonts w:ascii="Times New Roman" w:hAnsi="Times New Roman"/>
          <w:color w:val="000000" w:themeColor="text1"/>
        </w:rPr>
        <w:t>research-based intervention.</w:t>
      </w:r>
      <w:r w:rsidR="008459AB">
        <w:rPr>
          <w:rFonts w:ascii="Times New Roman" w:hAnsi="Times New Roman"/>
          <w:color w:val="000000" w:themeColor="text1"/>
        </w:rPr>
        <w:t xml:space="preserve"> </w:t>
      </w:r>
    </w:p>
    <w:p w14:paraId="429FE116" w14:textId="43DD58D4" w:rsidR="00EC1F50" w:rsidRPr="00057CB9" w:rsidRDefault="00EC1F50" w:rsidP="00D63766">
      <w:pPr>
        <w:tabs>
          <w:tab w:val="left" w:pos="720"/>
          <w:tab w:val="left" w:pos="1440"/>
          <w:tab w:val="left" w:pos="2160"/>
          <w:tab w:val="left" w:pos="2880"/>
          <w:tab w:val="left" w:pos="3600"/>
          <w:tab w:val="left" w:pos="4320"/>
        </w:tabs>
        <w:spacing w:line="480" w:lineRule="auto"/>
        <w:rPr>
          <w:rFonts w:ascii="Times New Roman" w:hAnsi="Times New Roman"/>
          <w:bCs/>
          <w:color w:val="000000" w:themeColor="text1"/>
        </w:rPr>
      </w:pPr>
      <w:r w:rsidRPr="00057CB9">
        <w:rPr>
          <w:rFonts w:ascii="Times New Roman" w:hAnsi="Times New Roman"/>
          <w:color w:val="000000" w:themeColor="text1"/>
        </w:rPr>
        <w:tab/>
        <w:t xml:space="preserve">The intervention </w:t>
      </w:r>
      <w:r w:rsidR="003A431F">
        <w:rPr>
          <w:rFonts w:ascii="Times New Roman" w:hAnsi="Times New Roman"/>
          <w:color w:val="000000" w:themeColor="text1"/>
        </w:rPr>
        <w:t>occurred</w:t>
      </w:r>
      <w:r w:rsidRPr="00057CB9">
        <w:rPr>
          <w:rFonts w:ascii="Times New Roman" w:hAnsi="Times New Roman"/>
          <w:color w:val="000000" w:themeColor="text1"/>
        </w:rPr>
        <w:t xml:space="preserve"> in the Moravian Church Eastern West Indies Province (MCEWIP) over </w:t>
      </w:r>
      <w:r w:rsidR="00C43D71">
        <w:rPr>
          <w:rFonts w:ascii="Times New Roman" w:hAnsi="Times New Roman"/>
          <w:color w:val="000000" w:themeColor="text1"/>
        </w:rPr>
        <w:t>five weeks</w:t>
      </w:r>
      <w:r w:rsidRPr="00057CB9">
        <w:rPr>
          <w:rFonts w:ascii="Times New Roman" w:hAnsi="Times New Roman"/>
          <w:color w:val="000000" w:themeColor="text1"/>
        </w:rPr>
        <w:t xml:space="preserve">.  </w:t>
      </w:r>
      <w:r w:rsidRPr="00057CB9">
        <w:rPr>
          <w:rFonts w:ascii="Times New Roman" w:hAnsi="Times New Roman"/>
          <w:bCs/>
          <w:color w:val="000000" w:themeColor="text1"/>
        </w:rPr>
        <w:t>The participants in the research w</w:t>
      </w:r>
      <w:r w:rsidR="00A331EA">
        <w:rPr>
          <w:rFonts w:ascii="Times New Roman" w:hAnsi="Times New Roman"/>
          <w:bCs/>
          <w:color w:val="000000" w:themeColor="text1"/>
        </w:rPr>
        <w:t xml:space="preserve">ere </w:t>
      </w:r>
      <w:r w:rsidRPr="00057CB9">
        <w:rPr>
          <w:rFonts w:ascii="Times New Roman" w:hAnsi="Times New Roman"/>
          <w:bCs/>
          <w:color w:val="000000" w:themeColor="text1"/>
        </w:rPr>
        <w:t>the clergy of the respective congregations in the Moravian Church (EWIP), lay ministers of Christian education, lay pastors, supplementary ministers, acolytes, members of the executive boards, and the provincial board.  Consent w</w:t>
      </w:r>
      <w:r w:rsidR="00A331EA">
        <w:rPr>
          <w:rFonts w:ascii="Times New Roman" w:hAnsi="Times New Roman"/>
          <w:bCs/>
          <w:color w:val="000000" w:themeColor="text1"/>
        </w:rPr>
        <w:t xml:space="preserve">as </w:t>
      </w:r>
      <w:r w:rsidRPr="00057CB9">
        <w:rPr>
          <w:rFonts w:ascii="Times New Roman" w:hAnsi="Times New Roman"/>
          <w:bCs/>
          <w:color w:val="000000" w:themeColor="text1"/>
        </w:rPr>
        <w:t>obtained from the provincial board before conducting the research.</w:t>
      </w:r>
    </w:p>
    <w:p w14:paraId="0A8AE0A9" w14:textId="69B09076" w:rsidR="00EC1F50" w:rsidRPr="00057CB9" w:rsidRDefault="00EC1F50" w:rsidP="00D63766">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Moravian Church was chosen due to its history of evangelization</w:t>
      </w:r>
      <w:r w:rsidR="001F02B3">
        <w:rPr>
          <w:rFonts w:ascii="Times New Roman" w:hAnsi="Times New Roman"/>
          <w:color w:val="000000" w:themeColor="text1"/>
        </w:rPr>
        <w:t>,</w:t>
      </w:r>
      <w:r w:rsidRPr="00057CB9">
        <w:rPr>
          <w:rFonts w:ascii="Times New Roman" w:hAnsi="Times New Roman"/>
          <w:color w:val="000000" w:themeColor="text1"/>
        </w:rPr>
        <w:t xml:space="preserve"> </w:t>
      </w:r>
      <w:r w:rsidR="003A431F">
        <w:rPr>
          <w:rFonts w:ascii="Times New Roman" w:hAnsi="Times New Roman"/>
          <w:color w:val="000000" w:themeColor="text1"/>
        </w:rPr>
        <w:t>missions work, and</w:t>
      </w:r>
      <w:r w:rsidRPr="00057CB9">
        <w:rPr>
          <w:rFonts w:ascii="Times New Roman" w:hAnsi="Times New Roman"/>
          <w:color w:val="000000" w:themeColor="text1"/>
        </w:rPr>
        <w:t xml:space="preserve"> the present decline in church growth.  The demographic survey and questionnaires </w:t>
      </w:r>
      <w:r w:rsidR="00BF419B">
        <w:rPr>
          <w:rFonts w:ascii="Times New Roman" w:hAnsi="Times New Roman"/>
          <w:color w:val="000000" w:themeColor="text1"/>
        </w:rPr>
        <w:t>were used to</w:t>
      </w:r>
      <w:r w:rsidRPr="00057CB9">
        <w:rPr>
          <w:rFonts w:ascii="Times New Roman" w:hAnsi="Times New Roman"/>
          <w:color w:val="000000" w:themeColor="text1"/>
        </w:rPr>
        <w:t xml:space="preserve"> gather data on the numerous leadership procedures and techniques that can contribute to the church's growth.  The thematic analytical method w</w:t>
      </w:r>
      <w:r w:rsidR="00BF419B">
        <w:rPr>
          <w:rFonts w:ascii="Times New Roman" w:hAnsi="Times New Roman"/>
          <w:color w:val="000000" w:themeColor="text1"/>
        </w:rPr>
        <w:t>as</w:t>
      </w:r>
      <w:r w:rsidRPr="00057CB9">
        <w:rPr>
          <w:rFonts w:ascii="Times New Roman" w:hAnsi="Times New Roman"/>
          <w:color w:val="000000" w:themeColor="text1"/>
        </w:rPr>
        <w:t xml:space="preserve"> employed to categorize concepts and ideas into themes, sub-themes, and properties.  </w:t>
      </w:r>
      <w:r w:rsidR="001F02B3">
        <w:rPr>
          <w:rFonts w:ascii="Times New Roman" w:hAnsi="Times New Roman"/>
          <w:color w:val="000000" w:themeColor="text1"/>
        </w:rPr>
        <w:t>Categorizing</w:t>
      </w:r>
      <w:r w:rsidRPr="00057CB9">
        <w:rPr>
          <w:rFonts w:ascii="Times New Roman" w:hAnsi="Times New Roman"/>
          <w:color w:val="000000" w:themeColor="text1"/>
        </w:rPr>
        <w:t xml:space="preserve"> concepts and sub-concepts produce</w:t>
      </w:r>
      <w:r w:rsidR="0041280A">
        <w:rPr>
          <w:rFonts w:ascii="Times New Roman" w:hAnsi="Times New Roman"/>
          <w:color w:val="000000" w:themeColor="text1"/>
        </w:rPr>
        <w:t>d</w:t>
      </w:r>
      <w:r w:rsidRPr="00057CB9">
        <w:rPr>
          <w:rFonts w:ascii="Times New Roman" w:hAnsi="Times New Roman"/>
          <w:color w:val="000000" w:themeColor="text1"/>
        </w:rPr>
        <w:t xml:space="preserve"> </w:t>
      </w:r>
      <w:r w:rsidR="00330F58">
        <w:rPr>
          <w:rFonts w:ascii="Times New Roman" w:hAnsi="Times New Roman"/>
          <w:color w:val="000000" w:themeColor="text1"/>
        </w:rPr>
        <w:t>significant</w:t>
      </w:r>
      <w:r w:rsidRPr="00057CB9">
        <w:rPr>
          <w:rFonts w:ascii="Times New Roman" w:hAnsi="Times New Roman"/>
          <w:color w:val="000000" w:themeColor="text1"/>
        </w:rPr>
        <w:t xml:space="preserve"> themes and sub-themes that serve</w:t>
      </w:r>
      <w:r w:rsidR="0041280A">
        <w:rPr>
          <w:rFonts w:ascii="Times New Roman" w:hAnsi="Times New Roman"/>
          <w:color w:val="000000" w:themeColor="text1"/>
        </w:rPr>
        <w:t>d</w:t>
      </w:r>
      <w:r w:rsidRPr="00057CB9">
        <w:rPr>
          <w:rFonts w:ascii="Times New Roman" w:hAnsi="Times New Roman"/>
          <w:color w:val="000000" w:themeColor="text1"/>
        </w:rPr>
        <w:t xml:space="preserve"> as the foundation for analysis. </w:t>
      </w:r>
      <w:r w:rsidR="00FE05D8" w:rsidRPr="00057CB9">
        <w:rPr>
          <w:rFonts w:ascii="Times New Roman" w:hAnsi="Times New Roman"/>
          <w:color w:val="000000" w:themeColor="text1"/>
        </w:rPr>
        <w:t xml:space="preserve"> </w:t>
      </w:r>
      <w:r w:rsidRPr="00057CB9">
        <w:rPr>
          <w:rFonts w:ascii="Times New Roman" w:hAnsi="Times New Roman"/>
          <w:color w:val="000000" w:themeColor="text1"/>
        </w:rPr>
        <w:t xml:space="preserve">The researcher will </w:t>
      </w:r>
      <w:r w:rsidR="00C26614">
        <w:rPr>
          <w:rFonts w:ascii="Times New Roman" w:hAnsi="Times New Roman"/>
          <w:color w:val="000000" w:themeColor="text1"/>
        </w:rPr>
        <w:t xml:space="preserve">subsequently </w:t>
      </w:r>
      <w:r w:rsidRPr="00057CB9">
        <w:rPr>
          <w:rFonts w:ascii="Times New Roman" w:hAnsi="Times New Roman"/>
          <w:color w:val="000000" w:themeColor="text1"/>
        </w:rPr>
        <w:t xml:space="preserve">secure all the required resources, and advanced preparation will be completed for implementing the intervention. </w:t>
      </w:r>
    </w:p>
    <w:p w14:paraId="0CD97ACE" w14:textId="7F4FFFE9" w:rsidR="00EC1F50" w:rsidRPr="00057CB9" w:rsidRDefault="00EC1F50" w:rsidP="00D63766">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The action research project </w:t>
      </w:r>
      <w:r w:rsidR="0020406D">
        <w:rPr>
          <w:rFonts w:ascii="Times New Roman" w:hAnsi="Times New Roman"/>
          <w:color w:val="000000" w:themeColor="text1"/>
        </w:rPr>
        <w:t xml:space="preserve">informed </w:t>
      </w:r>
      <w:r w:rsidRPr="00057CB9">
        <w:rPr>
          <w:rFonts w:ascii="Times New Roman" w:hAnsi="Times New Roman"/>
          <w:color w:val="000000" w:themeColor="text1"/>
        </w:rPr>
        <w:t xml:space="preserve">the fulfillment of the Great Commission and </w:t>
      </w:r>
      <w:r w:rsidR="007F4FE6">
        <w:rPr>
          <w:rFonts w:ascii="Times New Roman" w:hAnsi="Times New Roman"/>
          <w:color w:val="000000" w:themeColor="text1"/>
        </w:rPr>
        <w:t xml:space="preserve">the </w:t>
      </w:r>
      <w:r w:rsidRPr="00057CB9">
        <w:rPr>
          <w:rFonts w:ascii="Times New Roman" w:hAnsi="Times New Roman"/>
          <w:color w:val="000000" w:themeColor="text1"/>
        </w:rPr>
        <w:t>advance</w:t>
      </w:r>
      <w:r w:rsidR="007F4FE6">
        <w:rPr>
          <w:rFonts w:ascii="Times New Roman" w:hAnsi="Times New Roman"/>
          <w:color w:val="000000" w:themeColor="text1"/>
        </w:rPr>
        <w:t>ment</w:t>
      </w:r>
      <w:r w:rsidRPr="00057CB9">
        <w:rPr>
          <w:rFonts w:ascii="Times New Roman" w:hAnsi="Times New Roman"/>
          <w:color w:val="000000" w:themeColor="text1"/>
        </w:rPr>
        <w:t xml:space="preserve"> </w:t>
      </w:r>
      <w:r w:rsidR="007F4FE6">
        <w:rPr>
          <w:rFonts w:ascii="Times New Roman" w:hAnsi="Times New Roman"/>
          <w:color w:val="000000" w:themeColor="text1"/>
        </w:rPr>
        <w:t xml:space="preserve">of </w:t>
      </w:r>
      <w:r w:rsidRPr="00057CB9">
        <w:rPr>
          <w:rFonts w:ascii="Times New Roman" w:hAnsi="Times New Roman"/>
          <w:color w:val="000000" w:themeColor="text1"/>
        </w:rPr>
        <w:t xml:space="preserve">personal and collective church growth. </w:t>
      </w:r>
      <w:r w:rsidR="00FE05D8" w:rsidRPr="00057CB9">
        <w:rPr>
          <w:rFonts w:ascii="Times New Roman" w:hAnsi="Times New Roman"/>
          <w:color w:val="000000" w:themeColor="text1"/>
        </w:rPr>
        <w:t xml:space="preserve"> </w:t>
      </w:r>
      <w:r w:rsidRPr="00057CB9">
        <w:rPr>
          <w:rFonts w:ascii="Times New Roman" w:hAnsi="Times New Roman"/>
          <w:color w:val="000000" w:themeColor="text1"/>
        </w:rPr>
        <w:t xml:space="preserve">Information </w:t>
      </w:r>
      <w:r w:rsidR="007F4FE6">
        <w:rPr>
          <w:rFonts w:ascii="Times New Roman" w:hAnsi="Times New Roman"/>
          <w:color w:val="000000" w:themeColor="text1"/>
        </w:rPr>
        <w:t xml:space="preserve">was </w:t>
      </w:r>
      <w:r w:rsidRPr="00057CB9">
        <w:rPr>
          <w:rFonts w:ascii="Times New Roman" w:hAnsi="Times New Roman"/>
          <w:color w:val="000000" w:themeColor="text1"/>
        </w:rPr>
        <w:t>disseminated to the selected participants through a demographic survey and questionnaire</w:t>
      </w:r>
      <w:r w:rsidR="001F02B3">
        <w:rPr>
          <w:rFonts w:ascii="Times New Roman" w:hAnsi="Times New Roman"/>
          <w:color w:val="000000" w:themeColor="text1"/>
        </w:rPr>
        <w:t xml:space="preserve"> responses </w:t>
      </w:r>
      <w:r w:rsidRPr="00057CB9">
        <w:rPr>
          <w:rFonts w:ascii="Times New Roman" w:hAnsi="Times New Roman"/>
          <w:color w:val="000000" w:themeColor="text1"/>
        </w:rPr>
        <w:t>facilitated through Survio, a web-based survey software.  The survey and questionnaires</w:t>
      </w:r>
      <w:r w:rsidR="005B5349">
        <w:rPr>
          <w:rFonts w:ascii="Times New Roman" w:hAnsi="Times New Roman"/>
          <w:color w:val="000000" w:themeColor="text1"/>
        </w:rPr>
        <w:t xml:space="preserve"> were designed to</w:t>
      </w:r>
      <w:r w:rsidRPr="00057CB9">
        <w:rPr>
          <w:rFonts w:ascii="Times New Roman" w:hAnsi="Times New Roman"/>
          <w:color w:val="000000" w:themeColor="text1"/>
        </w:rPr>
        <w:t xml:space="preserve"> collect supplementary </w:t>
      </w:r>
      <w:r w:rsidR="005B5349">
        <w:rPr>
          <w:rFonts w:ascii="Times New Roman" w:hAnsi="Times New Roman"/>
          <w:color w:val="000000" w:themeColor="text1"/>
        </w:rPr>
        <w:t xml:space="preserve">demographic </w:t>
      </w:r>
      <w:r w:rsidRPr="00057CB9">
        <w:rPr>
          <w:rFonts w:ascii="Times New Roman" w:hAnsi="Times New Roman"/>
          <w:color w:val="000000" w:themeColor="text1"/>
        </w:rPr>
        <w:t xml:space="preserve">data regarding the </w:t>
      </w:r>
      <w:r w:rsidR="00330F58">
        <w:rPr>
          <w:rFonts w:ascii="Times New Roman" w:hAnsi="Times New Roman"/>
          <w:color w:val="000000" w:themeColor="text1"/>
        </w:rPr>
        <w:t>church’s leadership</w:t>
      </w:r>
      <w:r w:rsidRPr="00057CB9">
        <w:rPr>
          <w:rFonts w:ascii="Times New Roman" w:hAnsi="Times New Roman"/>
          <w:color w:val="000000" w:themeColor="text1"/>
        </w:rPr>
        <w:t>, including, but not limited to</w:t>
      </w:r>
      <w:r w:rsidR="00330F58">
        <w:rPr>
          <w:rFonts w:ascii="Times New Roman" w:hAnsi="Times New Roman"/>
          <w:color w:val="000000" w:themeColor="text1"/>
        </w:rPr>
        <w:t>,</w:t>
      </w:r>
      <w:r w:rsidR="005B5349">
        <w:rPr>
          <w:rFonts w:ascii="Times New Roman" w:hAnsi="Times New Roman"/>
          <w:color w:val="000000" w:themeColor="text1"/>
        </w:rPr>
        <w:t xml:space="preserve"> </w:t>
      </w:r>
      <w:r w:rsidRPr="00057CB9">
        <w:rPr>
          <w:rFonts w:ascii="Times New Roman" w:hAnsi="Times New Roman"/>
          <w:color w:val="000000" w:themeColor="text1"/>
        </w:rPr>
        <w:t>age, gender, leadership status, and the number of years in leadership.</w:t>
      </w:r>
    </w:p>
    <w:p w14:paraId="0E48E849" w14:textId="0E9532E6" w:rsidR="00EC1F50" w:rsidRPr="00057CB9" w:rsidRDefault="00EC1F50" w:rsidP="00D63766">
      <w:pPr>
        <w:spacing w:after="160" w:line="480" w:lineRule="auto"/>
        <w:ind w:firstLine="720"/>
        <w:rPr>
          <w:rFonts w:ascii="Times New Roman" w:hAnsi="Times New Roman" w:cstheme="minorBidi"/>
          <w:color w:val="000000" w:themeColor="text1"/>
        </w:rPr>
      </w:pPr>
      <w:r w:rsidRPr="00057CB9">
        <w:rPr>
          <w:rFonts w:ascii="Times New Roman" w:hAnsi="Times New Roman"/>
          <w:color w:val="000000" w:themeColor="text1"/>
        </w:rPr>
        <w:t xml:space="preserve"> The survey and questionnaires allow for </w:t>
      </w:r>
      <w:r w:rsidR="005B5349">
        <w:rPr>
          <w:rFonts w:ascii="Times New Roman" w:hAnsi="Times New Roman"/>
          <w:color w:val="000000" w:themeColor="text1"/>
        </w:rPr>
        <w:t>information collec</w:t>
      </w:r>
      <w:r w:rsidRPr="00057CB9">
        <w:rPr>
          <w:rFonts w:ascii="Times New Roman" w:hAnsi="Times New Roman"/>
          <w:color w:val="000000" w:themeColor="text1"/>
        </w:rPr>
        <w:t>tion in a structured and organized manner.  The information acquired from the intervention can give church leaders the information they require to draw judgments about improving their leadership practices and growth approaches.</w:t>
      </w:r>
      <w:r w:rsidR="00B93676">
        <w:rPr>
          <w:rFonts w:ascii="Times New Roman" w:hAnsi="Times New Roman"/>
          <w:color w:val="000000" w:themeColor="text1"/>
        </w:rPr>
        <w:t xml:space="preserve"> </w:t>
      </w:r>
      <w:r w:rsidRPr="00057CB9">
        <w:rPr>
          <w:rFonts w:ascii="Times New Roman" w:hAnsi="Times New Roman"/>
          <w:color w:val="000000" w:themeColor="text1"/>
        </w:rPr>
        <w:t xml:space="preserve"> A successful outcome of the research intervention will be the participants’ observation and commitment to become equipped and empowered to make disciples who make other disciples as they advance the </w:t>
      </w:r>
      <w:r w:rsidR="005A02AF">
        <w:rPr>
          <w:rFonts w:ascii="Times New Roman" w:hAnsi="Times New Roman"/>
          <w:color w:val="000000" w:themeColor="text1"/>
        </w:rPr>
        <w:t>church’s growth</w:t>
      </w:r>
      <w:r w:rsidRPr="00057CB9">
        <w:rPr>
          <w:rFonts w:ascii="Times New Roman" w:hAnsi="Times New Roman"/>
          <w:color w:val="000000" w:themeColor="text1"/>
        </w:rPr>
        <w:t xml:space="preserve"> while fulfilling the great commission.  The intervention compris</w:t>
      </w:r>
      <w:r w:rsidR="007265B0">
        <w:rPr>
          <w:rFonts w:ascii="Times New Roman" w:hAnsi="Times New Roman"/>
          <w:color w:val="000000" w:themeColor="text1"/>
        </w:rPr>
        <w:t>ed</w:t>
      </w:r>
      <w:r w:rsidRPr="00057CB9">
        <w:rPr>
          <w:rFonts w:ascii="Times New Roman" w:hAnsi="Times New Roman"/>
          <w:color w:val="000000" w:themeColor="text1"/>
        </w:rPr>
        <w:t xml:space="preserve"> a demographic survey and questionnaires</w:t>
      </w:r>
      <w:r w:rsidR="001D15D2">
        <w:rPr>
          <w:rFonts w:ascii="Times New Roman" w:hAnsi="Times New Roman"/>
          <w:color w:val="000000" w:themeColor="text1"/>
        </w:rPr>
        <w:t xml:space="preserve"> that </w:t>
      </w:r>
      <w:r w:rsidR="005E0FE0">
        <w:rPr>
          <w:rFonts w:ascii="Times New Roman" w:hAnsi="Times New Roman"/>
          <w:color w:val="000000" w:themeColor="text1"/>
        </w:rPr>
        <w:t>were</w:t>
      </w:r>
      <w:r w:rsidRPr="00057CB9">
        <w:rPr>
          <w:rFonts w:ascii="Times New Roman" w:hAnsi="Times New Roman"/>
          <w:color w:val="000000" w:themeColor="text1"/>
        </w:rPr>
        <w:t xml:space="preserve"> functional and </w:t>
      </w:r>
      <w:r w:rsidR="001F02B3">
        <w:rPr>
          <w:rFonts w:ascii="Times New Roman" w:hAnsi="Times New Roman"/>
          <w:color w:val="000000" w:themeColor="text1"/>
        </w:rPr>
        <w:t>practical</w:t>
      </w:r>
      <w:r w:rsidR="001F02B3" w:rsidRPr="00057CB9">
        <w:rPr>
          <w:rFonts w:ascii="Times New Roman" w:hAnsi="Times New Roman"/>
          <w:color w:val="000000" w:themeColor="text1"/>
        </w:rPr>
        <w:t xml:space="preserve"> </w:t>
      </w:r>
      <w:r w:rsidRPr="00057CB9">
        <w:rPr>
          <w:rFonts w:ascii="Times New Roman" w:hAnsi="Times New Roman"/>
          <w:color w:val="000000" w:themeColor="text1"/>
        </w:rPr>
        <w:t>instruments to gather information on the leadership practices and strategies that can advance church growth (</w:t>
      </w:r>
      <w:r w:rsidRPr="00057CB9">
        <w:rPr>
          <w:rFonts w:ascii="Times New Roman" w:hAnsi="Times New Roman"/>
          <w:color w:val="000000" w:themeColor="text1"/>
          <w:shd w:val="clear" w:color="auto" w:fill="FFFFFF"/>
        </w:rPr>
        <w:t>McGraw et al., 2019)</w:t>
      </w:r>
      <w:r w:rsidRPr="00057CB9">
        <w:rPr>
          <w:rFonts w:ascii="Times New Roman" w:hAnsi="Times New Roman"/>
          <w:color w:val="000000" w:themeColor="text1"/>
        </w:rPr>
        <w:t xml:space="preserve">. </w:t>
      </w:r>
    </w:p>
    <w:p w14:paraId="1E03FBE2" w14:textId="77777777" w:rsidR="00EC1F50" w:rsidRPr="00057CB9" w:rsidRDefault="00EC1F50" w:rsidP="00EC1F50">
      <w:pPr>
        <w:spacing w:line="480" w:lineRule="auto"/>
        <w:jc w:val="center"/>
        <w:rPr>
          <w:rFonts w:ascii="Times New Roman" w:hAnsi="Times New Roman"/>
          <w:color w:val="000000" w:themeColor="text1"/>
        </w:rPr>
      </w:pPr>
      <w:r w:rsidRPr="00057CB9">
        <w:rPr>
          <w:rFonts w:ascii="Times New Roman" w:hAnsi="Times New Roman"/>
          <w:b/>
          <w:bCs/>
          <w:color w:val="000000" w:themeColor="text1"/>
        </w:rPr>
        <w:t>Sociological Integration</w:t>
      </w:r>
    </w:p>
    <w:p w14:paraId="19E2CBE5" w14:textId="313AC0ED" w:rsidR="00EC1F50" w:rsidRPr="00057CB9" w:rsidRDefault="00EC1F50" w:rsidP="00EC1F50">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The humanistic theory, </w:t>
      </w:r>
      <w:r w:rsidR="00815142">
        <w:rPr>
          <w:rFonts w:ascii="Times New Roman" w:hAnsi="Times New Roman"/>
          <w:color w:val="000000" w:themeColor="text1"/>
        </w:rPr>
        <w:t>also known as structural functionalism, is the theory</w:t>
      </w:r>
      <w:r w:rsidRPr="00057CB9">
        <w:rPr>
          <w:rFonts w:ascii="Times New Roman" w:hAnsi="Times New Roman"/>
          <w:color w:val="000000" w:themeColor="text1"/>
        </w:rPr>
        <w:t xml:space="preserve"> most suited to undergird the study.  According to functionalists, </w:t>
      </w:r>
      <w:r w:rsidRPr="000029A2">
        <w:rPr>
          <w:rFonts w:ascii="Times New Roman" w:hAnsi="Times New Roman"/>
          <w:color w:val="000000" w:themeColor="text1"/>
        </w:rPr>
        <w:t xml:space="preserve">society is a complex system whose components are interdependent, interconnected, and interrelated (Ameyaw et al., 2021).  The functionalists contend that several aspects of society work </w:t>
      </w:r>
      <w:r w:rsidR="006F52D6">
        <w:rPr>
          <w:rFonts w:ascii="Times New Roman" w:hAnsi="Times New Roman"/>
          <w:color w:val="000000" w:themeColor="text1"/>
        </w:rPr>
        <w:t>together</w:t>
      </w:r>
      <w:r w:rsidRPr="000029A2">
        <w:rPr>
          <w:rFonts w:ascii="Times New Roman" w:hAnsi="Times New Roman"/>
          <w:color w:val="000000" w:themeColor="text1"/>
        </w:rPr>
        <w:t xml:space="preserve"> to foster unity and stability.  </w:t>
      </w:r>
      <w:r w:rsidR="00C67D17" w:rsidRPr="00C67D17">
        <w:rPr>
          <w:rFonts w:ascii="Times New Roman" w:hAnsi="Times New Roman"/>
          <w:color w:val="000000" w:themeColor="text1"/>
        </w:rPr>
        <w:t xml:space="preserve">Theorists view political, religious, educational, marital, economic, and health institutions </w:t>
      </w:r>
      <w:r w:rsidRPr="000029A2">
        <w:rPr>
          <w:rFonts w:ascii="Times New Roman" w:hAnsi="Times New Roman"/>
          <w:color w:val="000000" w:themeColor="text1"/>
        </w:rPr>
        <w:t>as organizations that</w:t>
      </w:r>
      <w:r w:rsidR="00067BB9">
        <w:rPr>
          <w:rFonts w:ascii="Times New Roman" w:hAnsi="Times New Roman"/>
          <w:color w:val="000000" w:themeColor="text1"/>
        </w:rPr>
        <w:t xml:space="preserve"> can</w:t>
      </w:r>
      <w:r w:rsidRPr="000029A2">
        <w:rPr>
          <w:rFonts w:ascii="Times New Roman" w:hAnsi="Times New Roman"/>
          <w:color w:val="000000" w:themeColor="text1"/>
        </w:rPr>
        <w:t xml:space="preserve"> collaborate to advance stability.</w:t>
      </w:r>
      <w:r w:rsidRPr="00057CB9">
        <w:rPr>
          <w:rFonts w:ascii="Times New Roman" w:hAnsi="Times New Roman"/>
          <w:color w:val="000000" w:themeColor="text1"/>
        </w:rPr>
        <w:t xml:space="preserve">  </w:t>
      </w:r>
      <w:r w:rsidRPr="00B47690">
        <w:rPr>
          <w:rFonts w:ascii="Times New Roman" w:hAnsi="Times New Roman"/>
          <w:color w:val="000000" w:themeColor="text1"/>
        </w:rPr>
        <w:t>Ameyaw et al., 2021, asserted that</w:t>
      </w:r>
      <w:r w:rsidR="00FE05D8" w:rsidRPr="00B47690">
        <w:rPr>
          <w:rFonts w:ascii="Times New Roman" w:hAnsi="Times New Roman"/>
          <w:color w:val="000000" w:themeColor="text1"/>
        </w:rPr>
        <w:t>,</w:t>
      </w:r>
      <w:r w:rsidRPr="00057CB9">
        <w:rPr>
          <w:rFonts w:ascii="Times New Roman" w:hAnsi="Times New Roman"/>
          <w:color w:val="000000" w:themeColor="text1"/>
        </w:rPr>
        <w:t xml:space="preserve">  </w:t>
      </w:r>
    </w:p>
    <w:p w14:paraId="2CB4CBE9" w14:textId="43807D86" w:rsidR="00EC1F50" w:rsidRPr="00057CB9" w:rsidRDefault="00EC1F50" w:rsidP="00EC1F50">
      <w:pPr>
        <w:spacing w:line="480" w:lineRule="auto"/>
        <w:ind w:left="720"/>
        <w:jc w:val="both"/>
        <w:rPr>
          <w:rFonts w:ascii="Times New Roman" w:hAnsi="Times New Roman"/>
          <w:color w:val="000000" w:themeColor="text1"/>
        </w:rPr>
      </w:pPr>
      <w:r w:rsidRPr="00057CB9">
        <w:rPr>
          <w:rFonts w:ascii="Times New Roman" w:hAnsi="Times New Roman"/>
          <w:color w:val="000000" w:themeColor="text1"/>
        </w:rPr>
        <w:t xml:space="preserve">A defect in any part of the structure leads to social intractability, which ignites social instability. Herbert Spencer linked the structure of society to the parts of the human body (Turner, 2012; Rumney, 2017). He argues that the various parts of society (Social Institutions, social norms, values, or beliefs and behaviors) work together to keep society functioning, just like the organs of the human body work together to keep the body active </w:t>
      </w:r>
      <w:r w:rsidRPr="00B47690">
        <w:rPr>
          <w:rStyle w:val="Strong"/>
          <w:rFonts w:ascii="Times New Roman" w:hAnsi="Times New Roman"/>
          <w:b w:val="0"/>
          <w:bCs w:val="0"/>
          <w:color w:val="000000" w:themeColor="text1"/>
          <w:shd w:val="clear" w:color="auto" w:fill="FFFFFF"/>
        </w:rPr>
        <w:t>(Durkheim, 2014)</w:t>
      </w:r>
      <w:r w:rsidR="00B47690" w:rsidRPr="00B47690">
        <w:rPr>
          <w:rStyle w:val="Strong"/>
          <w:rFonts w:ascii="Times New Roman" w:hAnsi="Times New Roman"/>
          <w:b w:val="0"/>
          <w:bCs w:val="0"/>
          <w:color w:val="000000" w:themeColor="text1"/>
          <w:shd w:val="clear" w:color="auto" w:fill="FFFFFF"/>
        </w:rPr>
        <w:t xml:space="preserve"> (p. 261).</w:t>
      </w:r>
    </w:p>
    <w:p w14:paraId="2EFF7A92" w14:textId="7561B40C" w:rsidR="00EC1F50" w:rsidRPr="00057CB9" w:rsidRDefault="00EC1F50" w:rsidP="00EC1F50">
      <w:pPr>
        <w:spacing w:line="480" w:lineRule="auto"/>
        <w:rPr>
          <w:rFonts w:ascii="Times New Roman" w:hAnsi="Times New Roman"/>
          <w:b/>
          <w:bCs/>
          <w:color w:val="000000" w:themeColor="text1"/>
          <w:shd w:val="clear" w:color="auto" w:fill="FFFFFF"/>
        </w:rPr>
      </w:pPr>
      <w:r w:rsidRPr="00057CB9">
        <w:rPr>
          <w:rStyle w:val="Strong"/>
          <w:rFonts w:ascii="Times New Roman" w:hAnsi="Times New Roman"/>
          <w:b w:val="0"/>
          <w:bCs w:val="0"/>
          <w:color w:val="000000" w:themeColor="text1"/>
          <w:shd w:val="clear" w:color="auto" w:fill="FFFFFF"/>
        </w:rPr>
        <w:t xml:space="preserve">Émile Durkheim was a renowned sociologist known for his theories on the nature of society.  Durkheim </w:t>
      </w:r>
      <w:r w:rsidR="00BE53E3">
        <w:rPr>
          <w:rStyle w:val="Strong"/>
          <w:rFonts w:ascii="Times New Roman" w:hAnsi="Times New Roman"/>
          <w:b w:val="0"/>
          <w:bCs w:val="0"/>
          <w:color w:val="000000" w:themeColor="text1"/>
          <w:shd w:val="clear" w:color="auto" w:fill="FFFFFF"/>
        </w:rPr>
        <w:t>was acutely interested</w:t>
      </w:r>
      <w:r w:rsidRPr="00057CB9">
        <w:rPr>
          <w:rStyle w:val="Strong"/>
          <w:rFonts w:ascii="Times New Roman" w:hAnsi="Times New Roman"/>
          <w:b w:val="0"/>
          <w:bCs w:val="0"/>
          <w:color w:val="000000" w:themeColor="text1"/>
          <w:shd w:val="clear" w:color="auto" w:fill="FFFFFF"/>
        </w:rPr>
        <w:t xml:space="preserve"> in the growth and operation of traditional and contemporary cultures.  Social facts, defined as societal norms, beliefs, and institutions, </w:t>
      </w:r>
      <w:r w:rsidR="008D14E8">
        <w:rPr>
          <w:rStyle w:val="Strong"/>
          <w:rFonts w:ascii="Times New Roman" w:hAnsi="Times New Roman"/>
          <w:b w:val="0"/>
          <w:bCs w:val="0"/>
          <w:color w:val="000000" w:themeColor="text1"/>
          <w:shd w:val="clear" w:color="auto" w:fill="FFFFFF"/>
        </w:rPr>
        <w:t>were</w:t>
      </w:r>
      <w:r w:rsidRPr="00057CB9">
        <w:rPr>
          <w:rStyle w:val="Strong"/>
          <w:rFonts w:ascii="Times New Roman" w:hAnsi="Times New Roman"/>
          <w:b w:val="0"/>
          <w:bCs w:val="0"/>
          <w:color w:val="000000" w:themeColor="text1"/>
          <w:shd w:val="clear" w:color="auto" w:fill="FFFFFF"/>
        </w:rPr>
        <w:t xml:space="preserve"> the foundation for Durkheim's theories (Malik &amp; Malik, 2022)</w:t>
      </w:r>
      <w:r w:rsidRPr="00057CB9">
        <w:rPr>
          <w:b/>
          <w:bCs/>
          <w:color w:val="000000" w:themeColor="text1"/>
        </w:rPr>
        <w:t xml:space="preserve">. </w:t>
      </w:r>
    </w:p>
    <w:p w14:paraId="1A0DED1C" w14:textId="40A879F6" w:rsidR="00EC1F50" w:rsidRPr="00057CB9" w:rsidRDefault="00EC1F50" w:rsidP="00EC1F50">
      <w:pPr>
        <w:spacing w:line="480" w:lineRule="auto"/>
        <w:ind w:firstLine="720"/>
        <w:rPr>
          <w:rFonts w:ascii="Times New Roman" w:hAnsi="Times New Roman"/>
          <w:color w:val="000000" w:themeColor="text1"/>
        </w:rPr>
      </w:pPr>
      <w:r w:rsidRPr="00057CB9">
        <w:rPr>
          <w:rStyle w:val="Strong"/>
          <w:rFonts w:ascii="Times New Roman" w:hAnsi="Times New Roman"/>
          <w:b w:val="0"/>
          <w:bCs w:val="0"/>
          <w:color w:val="000000" w:themeColor="text1"/>
          <w:shd w:val="clear" w:color="auto" w:fill="FFFFFF"/>
        </w:rPr>
        <w:t>Durkheim supported Spencer’s analogy of the good functioning of the human body with society’s ability to function well (Durkheim, 2014).</w:t>
      </w:r>
      <w:r w:rsidRPr="00057CB9">
        <w:rPr>
          <w:rFonts w:ascii="Times New Roman" w:hAnsi="Times New Roman"/>
          <w:b/>
          <w:bCs/>
          <w:color w:val="000000" w:themeColor="text1"/>
        </w:rPr>
        <w:t xml:space="preserve">  </w:t>
      </w:r>
      <w:r w:rsidRPr="00057CB9">
        <w:rPr>
          <w:rFonts w:ascii="Times New Roman" w:hAnsi="Times New Roman"/>
          <w:color w:val="000000" w:themeColor="text1"/>
        </w:rPr>
        <w:t xml:space="preserve">Theologians can assert that </w:t>
      </w:r>
      <w:r w:rsidR="008B7C35" w:rsidRPr="00057CB9">
        <w:rPr>
          <w:rFonts w:ascii="Times New Roman" w:hAnsi="Times New Roman"/>
          <w:color w:val="000000" w:themeColor="text1"/>
        </w:rPr>
        <w:t>Durkheim’s</w:t>
      </w:r>
      <w:r w:rsidRPr="00057CB9">
        <w:rPr>
          <w:rFonts w:ascii="Times New Roman" w:hAnsi="Times New Roman"/>
          <w:color w:val="000000" w:themeColor="text1"/>
        </w:rPr>
        <w:t xml:space="preserve"> theory of the functioning of the human body may be grounded in 1 Corinthians 12:12-27, that references unity and diversity in the Body [of Christ].  1 Corinthians 12:12 states, “</w:t>
      </w:r>
      <w:r w:rsidRPr="00057CB9">
        <w:rPr>
          <w:rFonts w:ascii="Times New Roman" w:hAnsi="Times New Roman"/>
          <w:color w:val="000000" w:themeColor="text1"/>
          <w:shd w:val="clear" w:color="auto" w:fill="FFFFFF"/>
        </w:rPr>
        <w:t xml:space="preserve">Just as a body, though one, has many parts, but all its many parts </w:t>
      </w:r>
      <w:proofErr w:type="gramStart"/>
      <w:r w:rsidRPr="00057CB9">
        <w:rPr>
          <w:rFonts w:ascii="Times New Roman" w:hAnsi="Times New Roman"/>
          <w:color w:val="000000" w:themeColor="text1"/>
          <w:shd w:val="clear" w:color="auto" w:fill="FFFFFF"/>
        </w:rPr>
        <w:t>form</w:t>
      </w:r>
      <w:proofErr w:type="gramEnd"/>
      <w:r w:rsidRPr="00057CB9">
        <w:rPr>
          <w:rFonts w:ascii="Times New Roman" w:hAnsi="Times New Roman"/>
          <w:color w:val="000000" w:themeColor="text1"/>
          <w:shd w:val="clear" w:color="auto" w:fill="FFFFFF"/>
        </w:rPr>
        <w:t xml:space="preserve"> one body, so it is with Christ” (New International Version, 2011).</w:t>
      </w:r>
      <w:r w:rsidRPr="00057CB9">
        <w:rPr>
          <w:rFonts w:ascii="Times New Roman" w:hAnsi="Times New Roman"/>
          <w:color w:val="000000" w:themeColor="text1"/>
        </w:rPr>
        <w:t xml:space="preserve"> </w:t>
      </w:r>
    </w:p>
    <w:p w14:paraId="234E1C3F" w14:textId="2A7CAFA9" w:rsidR="00EC1F50" w:rsidRPr="00057CB9" w:rsidRDefault="00EC1F50" w:rsidP="00EC1F50">
      <w:pPr>
        <w:spacing w:line="480" w:lineRule="auto"/>
        <w:ind w:firstLine="720"/>
        <w:rPr>
          <w:rFonts w:ascii="Times New Roman" w:hAnsi="Times New Roman"/>
          <w:color w:val="000000" w:themeColor="text1"/>
        </w:rPr>
      </w:pPr>
      <w:r w:rsidRPr="00A70E6A">
        <w:rPr>
          <w:rFonts w:ascii="Times New Roman" w:hAnsi="Times New Roman"/>
          <w:color w:val="000000" w:themeColor="text1"/>
        </w:rPr>
        <w:t xml:space="preserve">The thought known as structural functionalism suggests that society should be visible as a multi-dimensional organization of interconnected pieces that safeguards society, its social framework, and its union.  In this light, the church is perceived as a social framework that assumes a part in the upkeep and protection of social requests and dependability in society (Jo et al., 2021).  The decline in church membership in the Moravian Church </w:t>
      </w:r>
      <w:r w:rsidR="00482272">
        <w:rPr>
          <w:rFonts w:ascii="Times New Roman" w:hAnsi="Times New Roman"/>
          <w:color w:val="000000" w:themeColor="text1"/>
        </w:rPr>
        <w:t xml:space="preserve">Eastern West Indies Province </w:t>
      </w:r>
      <w:r w:rsidRPr="00A70E6A">
        <w:rPr>
          <w:rFonts w:ascii="Times New Roman" w:hAnsi="Times New Roman"/>
          <w:color w:val="000000" w:themeColor="text1"/>
        </w:rPr>
        <w:t>(</w:t>
      </w:r>
      <w:r w:rsidR="00482272">
        <w:rPr>
          <w:rFonts w:ascii="Times New Roman" w:hAnsi="Times New Roman"/>
          <w:color w:val="000000" w:themeColor="text1"/>
        </w:rPr>
        <w:t>MC</w:t>
      </w:r>
      <w:r w:rsidRPr="00A70E6A">
        <w:rPr>
          <w:rFonts w:ascii="Times New Roman" w:hAnsi="Times New Roman"/>
          <w:color w:val="000000" w:themeColor="text1"/>
        </w:rPr>
        <w:t xml:space="preserve">EWIP) </w:t>
      </w:r>
      <w:r w:rsidR="00475FC1">
        <w:rPr>
          <w:rFonts w:ascii="Times New Roman" w:hAnsi="Times New Roman"/>
          <w:color w:val="000000" w:themeColor="text1"/>
        </w:rPr>
        <w:t>reflects</w:t>
      </w:r>
      <w:r w:rsidRPr="00A70E6A">
        <w:rPr>
          <w:rFonts w:ascii="Times New Roman" w:hAnsi="Times New Roman"/>
          <w:color w:val="000000" w:themeColor="text1"/>
        </w:rPr>
        <w:t xml:space="preserve"> the methods and sustainability factors in the Moravian Church (EWIP). </w:t>
      </w:r>
      <w:r w:rsidR="000D07F7" w:rsidRPr="00A70E6A">
        <w:rPr>
          <w:rFonts w:ascii="Times New Roman" w:hAnsi="Times New Roman"/>
          <w:color w:val="000000" w:themeColor="text1"/>
        </w:rPr>
        <w:t xml:space="preserve"> </w:t>
      </w:r>
      <w:r w:rsidRPr="00A70E6A">
        <w:rPr>
          <w:rFonts w:ascii="Times New Roman" w:hAnsi="Times New Roman"/>
          <w:color w:val="000000" w:themeColor="text1"/>
        </w:rPr>
        <w:t>For example, how new members are welcomed and discipled</w:t>
      </w:r>
      <w:r w:rsidRPr="00057CB9">
        <w:rPr>
          <w:rFonts w:ascii="Times New Roman" w:hAnsi="Times New Roman"/>
          <w:color w:val="000000" w:themeColor="text1"/>
        </w:rPr>
        <w:t>, continuing education for leaders in the church, and periodically assessing and re-assessing population change in the society and the church are essential in ascertaining the progress and sustainability of the community of faith (Che</w:t>
      </w:r>
      <w:r w:rsidR="00F11E79">
        <w:rPr>
          <w:rFonts w:ascii="Times New Roman" w:hAnsi="Times New Roman"/>
          <w:color w:val="000000" w:themeColor="text1"/>
        </w:rPr>
        <w:t>m</w:t>
      </w:r>
      <w:r w:rsidRPr="00057CB9">
        <w:rPr>
          <w:rFonts w:ascii="Times New Roman" w:hAnsi="Times New Roman"/>
          <w:color w:val="000000" w:themeColor="text1"/>
        </w:rPr>
        <w:t xml:space="preserve">in, 2021; Fowler, 2019).  </w:t>
      </w:r>
    </w:p>
    <w:p w14:paraId="069E64E6" w14:textId="1106FB48" w:rsidR="00EC1F50" w:rsidRPr="00057CB9" w:rsidRDefault="00EC1F50" w:rsidP="00EC1F50">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structural functionalism school of thought identifies strong points in social designs that call for practical coordination (</w:t>
      </w:r>
      <w:r w:rsidRPr="00057CB9">
        <w:rPr>
          <w:rFonts w:ascii="Times New Roman" w:hAnsi="Times New Roman"/>
          <w:color w:val="000000" w:themeColor="text1"/>
          <w:shd w:val="clear" w:color="auto" w:fill="FFFFFF"/>
        </w:rPr>
        <w:t>Fowler et al., 2019)</w:t>
      </w:r>
      <w:r w:rsidRPr="00057CB9">
        <w:rPr>
          <w:rFonts w:ascii="Times New Roman" w:hAnsi="Times New Roman"/>
          <w:color w:val="000000" w:themeColor="text1"/>
        </w:rPr>
        <w:t xml:space="preserve">.  When applied to the church setting, practical coordination alludes to the most common way of ensuring that the </w:t>
      </w:r>
      <w:r w:rsidR="000B1ED0">
        <w:rPr>
          <w:rFonts w:ascii="Times New Roman" w:hAnsi="Times New Roman"/>
          <w:color w:val="000000" w:themeColor="text1"/>
        </w:rPr>
        <w:t>church’s leaders and members</w:t>
      </w:r>
      <w:r w:rsidRPr="00057CB9">
        <w:rPr>
          <w:rFonts w:ascii="Times New Roman" w:hAnsi="Times New Roman"/>
          <w:color w:val="000000" w:themeColor="text1"/>
        </w:rPr>
        <w:t xml:space="preserve"> help each other understand the process of advancing church growth.  The research-based intervention gather</w:t>
      </w:r>
      <w:r w:rsidR="00703AAB">
        <w:rPr>
          <w:rFonts w:ascii="Times New Roman" w:hAnsi="Times New Roman"/>
          <w:color w:val="000000" w:themeColor="text1"/>
        </w:rPr>
        <w:t>ed</w:t>
      </w:r>
      <w:r w:rsidRPr="00057CB9">
        <w:rPr>
          <w:rFonts w:ascii="Times New Roman" w:hAnsi="Times New Roman"/>
          <w:color w:val="000000" w:themeColor="text1"/>
        </w:rPr>
        <w:t xml:space="preserve"> data on the leadership teams in the Moravian Church (EWIP) using a demographic survey and questionnaires.  The res</w:t>
      </w:r>
      <w:r w:rsidR="002B5A8D">
        <w:rPr>
          <w:rFonts w:ascii="Times New Roman" w:hAnsi="Times New Roman"/>
          <w:color w:val="000000" w:themeColor="text1"/>
        </w:rPr>
        <w:t>earch results</w:t>
      </w:r>
      <w:r w:rsidRPr="00057CB9">
        <w:rPr>
          <w:rFonts w:ascii="Times New Roman" w:hAnsi="Times New Roman"/>
          <w:color w:val="000000" w:themeColor="text1"/>
        </w:rPr>
        <w:t xml:space="preserve"> provide</w:t>
      </w:r>
      <w:r w:rsidR="00BC0258">
        <w:rPr>
          <w:rFonts w:ascii="Times New Roman" w:hAnsi="Times New Roman"/>
          <w:color w:val="000000" w:themeColor="text1"/>
        </w:rPr>
        <w:t>d</w:t>
      </w:r>
      <w:r w:rsidRPr="00057CB9">
        <w:rPr>
          <w:rFonts w:ascii="Times New Roman" w:hAnsi="Times New Roman"/>
          <w:color w:val="000000" w:themeColor="text1"/>
        </w:rPr>
        <w:t xml:space="preserve"> vital data that can be utilized to advance church growth.</w:t>
      </w:r>
    </w:p>
    <w:p w14:paraId="05916E07" w14:textId="469CF0DF" w:rsidR="00EC1F50" w:rsidRPr="00057CB9" w:rsidRDefault="00EC1F50" w:rsidP="00EC1F50">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Furthermore, structural functionalism </w:t>
      </w:r>
      <w:r w:rsidR="003A5FE1" w:rsidRPr="003A5FE1">
        <w:rPr>
          <w:rFonts w:ascii="Times New Roman" w:hAnsi="Times New Roman"/>
          <w:color w:val="000000" w:themeColor="text1"/>
        </w:rPr>
        <w:t>accentuates the meaning of social norms and values while</w:t>
      </w:r>
      <w:r w:rsidRPr="00057CB9">
        <w:rPr>
          <w:rFonts w:ascii="Times New Roman" w:hAnsi="Times New Roman"/>
          <w:color w:val="000000" w:themeColor="text1"/>
        </w:rPr>
        <w:t xml:space="preserve"> maintaining social requests and strength (</w:t>
      </w:r>
      <w:r w:rsidRPr="00057CB9">
        <w:rPr>
          <w:rFonts w:ascii="Times New Roman" w:hAnsi="Times New Roman"/>
          <w:color w:val="000000" w:themeColor="text1"/>
          <w:shd w:val="clear" w:color="auto" w:fill="FFFFFF"/>
        </w:rPr>
        <w:t>Perry et al., n.d.)</w:t>
      </w:r>
      <w:r w:rsidRPr="00057CB9">
        <w:rPr>
          <w:rFonts w:ascii="Times New Roman" w:hAnsi="Times New Roman"/>
          <w:color w:val="000000" w:themeColor="text1"/>
        </w:rPr>
        <w:t>.  The church’s foundation is built on Jesus Christ, and</w:t>
      </w:r>
      <w:r w:rsidR="003A5FE1">
        <w:rPr>
          <w:rFonts w:ascii="Times New Roman" w:hAnsi="Times New Roman"/>
          <w:color w:val="000000" w:themeColor="text1"/>
        </w:rPr>
        <w:t xml:space="preserve"> His</w:t>
      </w:r>
      <w:r w:rsidRPr="00057CB9">
        <w:rPr>
          <w:rFonts w:ascii="Times New Roman" w:hAnsi="Times New Roman"/>
          <w:color w:val="000000" w:themeColor="text1"/>
        </w:rPr>
        <w:t xml:space="preserve"> believers embrace shared values and beliefs.  The church’s values and beliefs play a significant role as they impact the lives and direction of the church members and leaders.  </w:t>
      </w:r>
      <w:r w:rsidRPr="00A70E6A">
        <w:rPr>
          <w:rFonts w:ascii="Times New Roman" w:hAnsi="Times New Roman"/>
          <w:color w:val="000000" w:themeColor="text1"/>
        </w:rPr>
        <w:t xml:space="preserve">Researched-based intervention can be used to analyze and enhance social norms and values that are fundamental for the development of the church community </w:t>
      </w:r>
      <w:r w:rsidRPr="00057CB9">
        <w:rPr>
          <w:rFonts w:ascii="Times New Roman" w:hAnsi="Times New Roman"/>
          <w:color w:val="000000" w:themeColor="text1"/>
        </w:rPr>
        <w:t>(Namunyuka et al., 2022).</w:t>
      </w:r>
    </w:p>
    <w:p w14:paraId="3736A4F0" w14:textId="77777777" w:rsidR="00EC1F50" w:rsidRPr="00057CB9" w:rsidRDefault="00EC1F50" w:rsidP="00EC1F50">
      <w:pPr>
        <w:spacing w:line="480" w:lineRule="auto"/>
        <w:ind w:firstLine="720"/>
        <w:rPr>
          <w:rFonts w:ascii="Times New Roman" w:hAnsi="Times New Roman"/>
          <w:color w:val="000000" w:themeColor="text1"/>
        </w:rPr>
      </w:pPr>
      <w:r w:rsidRPr="00057CB9">
        <w:rPr>
          <w:rFonts w:ascii="Times New Roman" w:hAnsi="Times New Roman"/>
          <w:color w:val="000000" w:themeColor="text1"/>
        </w:rPr>
        <w:t>Structural functionalism recognizes the meaning of social institutions as a fundamental part of the upkeep of social demands and consistency (</w:t>
      </w:r>
      <w:r w:rsidRPr="00057CB9">
        <w:rPr>
          <w:rFonts w:ascii="Times New Roman" w:hAnsi="Times New Roman"/>
          <w:color w:val="000000" w:themeColor="text1"/>
          <w:shd w:val="clear" w:color="auto" w:fill="FFFFFF"/>
        </w:rPr>
        <w:t>Rathmell et al., 2019)</w:t>
      </w:r>
      <w:r w:rsidRPr="00057CB9">
        <w:rPr>
          <w:rFonts w:ascii="Times New Roman" w:hAnsi="Times New Roman"/>
          <w:color w:val="000000" w:themeColor="text1"/>
        </w:rPr>
        <w:t>.  The church is a social organization that contributes to developing cultural norms on both the cultural and social levels.  Researched-based intervention can add to the conservation of social demands and security in society by encouraging the joining of practical cycles inside the church and cultivating church growth (Kim, 2021).</w:t>
      </w:r>
    </w:p>
    <w:p w14:paraId="46624CF9" w14:textId="5E319659" w:rsidR="00EC1F50" w:rsidRPr="00057CB9" w:rsidRDefault="00EC1F50" w:rsidP="00B93676">
      <w:pPr>
        <w:spacing w:line="480" w:lineRule="auto"/>
        <w:ind w:firstLine="720"/>
        <w:rPr>
          <w:rFonts w:ascii="Times New Roman" w:hAnsi="Times New Roman"/>
          <w:color w:val="000000" w:themeColor="text1"/>
        </w:rPr>
      </w:pPr>
      <w:r w:rsidRPr="00057CB9">
        <w:rPr>
          <w:rFonts w:ascii="Times New Roman" w:hAnsi="Times New Roman"/>
          <w:color w:val="000000" w:themeColor="text1"/>
        </w:rPr>
        <w:t>As a rule, the structural functionalism theory offers a supportive system for grasping the decline in church growth and formulating interventions to resolve the issue (</w:t>
      </w:r>
      <w:r w:rsidRPr="00057CB9">
        <w:rPr>
          <w:rFonts w:ascii="Times New Roman" w:hAnsi="Times New Roman"/>
          <w:color w:val="000000" w:themeColor="text1"/>
          <w:shd w:val="clear" w:color="auto" w:fill="FFFFFF"/>
        </w:rPr>
        <w:t>Martin, 2021)</w:t>
      </w:r>
      <w:r w:rsidRPr="00057CB9">
        <w:rPr>
          <w:rFonts w:ascii="Times New Roman" w:hAnsi="Times New Roman"/>
          <w:color w:val="000000" w:themeColor="text1"/>
        </w:rPr>
        <w:t xml:space="preserve">. </w:t>
      </w:r>
      <w:r w:rsidR="00B93676">
        <w:rPr>
          <w:rFonts w:ascii="Times New Roman" w:hAnsi="Times New Roman"/>
          <w:color w:val="000000" w:themeColor="text1"/>
        </w:rPr>
        <w:t xml:space="preserve"> </w:t>
      </w:r>
      <w:r w:rsidRPr="00057CB9">
        <w:rPr>
          <w:rFonts w:ascii="Times New Roman" w:hAnsi="Times New Roman"/>
          <w:color w:val="000000" w:themeColor="text1"/>
        </w:rPr>
        <w:t xml:space="preserve">Structural functionalism centers around the connection between design and capability.  Structural functionalism theory can assist </w:t>
      </w:r>
      <w:r w:rsidR="00C46A52">
        <w:rPr>
          <w:rFonts w:ascii="Times New Roman" w:hAnsi="Times New Roman"/>
          <w:color w:val="000000" w:themeColor="text1"/>
        </w:rPr>
        <w:t>people</w:t>
      </w:r>
      <w:r w:rsidRPr="00057CB9">
        <w:rPr>
          <w:rFonts w:ascii="Times New Roman" w:hAnsi="Times New Roman"/>
          <w:color w:val="000000" w:themeColor="text1"/>
        </w:rPr>
        <w:t xml:space="preserve"> with grasping the mind-boggling elements of the church as a social framework and devise fruitful techniques for reinforcing its growth and effect in society (Ameyaw et al., 2021; Scott, 2023).  The theory centers around the meaning of practical incorporation, social norms and values, and social institutions.</w:t>
      </w:r>
      <w:r w:rsidR="00CC62E3">
        <w:rPr>
          <w:rFonts w:ascii="Times New Roman" w:hAnsi="Times New Roman"/>
          <w:color w:val="000000" w:themeColor="text1"/>
        </w:rPr>
        <w:t xml:space="preserve"> </w:t>
      </w:r>
      <w:r w:rsidRPr="00057CB9">
        <w:rPr>
          <w:rFonts w:ascii="Times New Roman" w:hAnsi="Times New Roman"/>
          <w:color w:val="000000" w:themeColor="text1"/>
        </w:rPr>
        <w:t xml:space="preserve"> The theory assists us with understanding the church's capabilities as a social framework (Scott, 2023).</w:t>
      </w:r>
    </w:p>
    <w:p w14:paraId="442FD8BA" w14:textId="77777777" w:rsidR="00EC1F50" w:rsidRPr="00057CB9" w:rsidRDefault="00EC1F50" w:rsidP="00EC1F50">
      <w:pPr>
        <w:spacing w:line="480" w:lineRule="auto"/>
        <w:ind w:firstLine="720"/>
        <w:jc w:val="center"/>
        <w:rPr>
          <w:rFonts w:ascii="Times New Roman" w:hAnsi="Times New Roman"/>
          <w:b/>
          <w:bCs/>
          <w:color w:val="000000" w:themeColor="text1"/>
        </w:rPr>
      </w:pPr>
      <w:r w:rsidRPr="00057CB9">
        <w:rPr>
          <w:rFonts w:ascii="Times New Roman" w:hAnsi="Times New Roman"/>
          <w:b/>
          <w:bCs/>
          <w:color w:val="000000" w:themeColor="text1"/>
        </w:rPr>
        <w:t>Theological Integration</w:t>
      </w:r>
    </w:p>
    <w:p w14:paraId="7A9A4377" w14:textId="2BF21DFE" w:rsidR="00EC1F50" w:rsidRPr="00057CB9" w:rsidRDefault="00EC1F50" w:rsidP="00EC1F50">
      <w:pPr>
        <w:spacing w:after="160" w:line="480" w:lineRule="auto"/>
        <w:ind w:firstLine="720"/>
        <w:rPr>
          <w:rFonts w:ascii="Times New Roman" w:hAnsi="Times New Roman" w:cstheme="minorBidi"/>
          <w:color w:val="000000" w:themeColor="text1"/>
          <w:sz w:val="22"/>
          <w:szCs w:val="22"/>
          <w:lang w:eastAsia="zh-CN" w:bidi="hi-IN"/>
        </w:rPr>
      </w:pPr>
      <w:r w:rsidRPr="00057CB9">
        <w:rPr>
          <w:rFonts w:ascii="Times New Roman" w:hAnsi="Times New Roman"/>
          <w:color w:val="000000" w:themeColor="text1"/>
        </w:rPr>
        <w:t xml:space="preserve">Advancing church growth requires going back to basics, the Word of God.  The Bible reflects the </w:t>
      </w:r>
      <w:r w:rsidR="000E6B84">
        <w:rPr>
          <w:rFonts w:ascii="Times New Roman" w:hAnsi="Times New Roman"/>
          <w:color w:val="000000" w:themeColor="text1"/>
        </w:rPr>
        <w:t xml:space="preserve">church’s blueprint for </w:t>
      </w:r>
      <w:r w:rsidR="00557D16">
        <w:rPr>
          <w:rFonts w:ascii="Times New Roman" w:hAnsi="Times New Roman"/>
          <w:color w:val="000000" w:themeColor="text1"/>
        </w:rPr>
        <w:t>growth</w:t>
      </w:r>
      <w:r w:rsidRPr="00057CB9">
        <w:rPr>
          <w:rFonts w:ascii="Times New Roman" w:hAnsi="Times New Roman"/>
          <w:color w:val="000000" w:themeColor="text1"/>
        </w:rPr>
        <w:t xml:space="preserve"> (Kino</w:t>
      </w:r>
      <w:r w:rsidR="00994679">
        <w:rPr>
          <w:rFonts w:ascii="Times New Roman" w:hAnsi="Times New Roman"/>
          <w:color w:val="000000" w:themeColor="text1"/>
        </w:rPr>
        <w:t>t</w:t>
      </w:r>
      <w:r w:rsidRPr="00057CB9">
        <w:rPr>
          <w:rFonts w:ascii="Times New Roman" w:hAnsi="Times New Roman"/>
          <w:color w:val="000000" w:themeColor="text1"/>
        </w:rPr>
        <w:t>i &amp; Nteere, 2021).  According to the Bible, the church is Christ's body, and its growth is crucial to achieving God's mission for the world (Genesis 12:2-3; Matthew 28:19-20).  The research-based intervention accentuates evangelism</w:t>
      </w:r>
      <w:r w:rsidR="00B93676">
        <w:rPr>
          <w:rFonts w:ascii="Times New Roman" w:hAnsi="Times New Roman"/>
          <w:color w:val="000000" w:themeColor="text1"/>
        </w:rPr>
        <w:t>,</w:t>
      </w:r>
      <w:r w:rsidRPr="00057CB9">
        <w:rPr>
          <w:rFonts w:ascii="Times New Roman" w:hAnsi="Times New Roman"/>
          <w:color w:val="000000" w:themeColor="text1"/>
        </w:rPr>
        <w:t xml:space="preserve"> </w:t>
      </w:r>
      <w:r w:rsidRPr="00057CB9">
        <w:rPr>
          <w:rFonts w:ascii="Times New Roman" w:hAnsi="Times New Roman"/>
          <w:color w:val="000000" w:themeColor="text1"/>
          <w:lang w:eastAsia="zh-CN" w:bidi="hi-IN"/>
        </w:rPr>
        <w:t xml:space="preserve">discipleship, </w:t>
      </w:r>
      <w:r w:rsidR="00B93676">
        <w:rPr>
          <w:rFonts w:ascii="Times New Roman" w:hAnsi="Times New Roman"/>
          <w:color w:val="000000" w:themeColor="text1"/>
          <w:lang w:eastAsia="zh-CN" w:bidi="hi-IN"/>
        </w:rPr>
        <w:t xml:space="preserve">stewardship, </w:t>
      </w:r>
      <w:r w:rsidRPr="00057CB9">
        <w:rPr>
          <w:rFonts w:ascii="Times New Roman" w:hAnsi="Times New Roman"/>
          <w:color w:val="000000" w:themeColor="text1"/>
          <w:lang w:eastAsia="zh-CN" w:bidi="hi-IN"/>
        </w:rPr>
        <w:t xml:space="preserve">team-based leadership, and adaptability.  </w:t>
      </w:r>
      <w:r w:rsidRPr="00057CB9">
        <w:rPr>
          <w:rFonts w:ascii="Times New Roman" w:hAnsi="Times New Roman"/>
          <w:color w:val="000000" w:themeColor="text1"/>
        </w:rPr>
        <w:t xml:space="preserve">Advancing church growth requires good leadership.  The concept of leadership was first introduced by God, modeled by Jesus, and adopted by humanity (Chauke, 2020).  Good leadership styles can enhance society and the church.  Biblical leaders like Moses and David exemplified vital characteristics for effective church leadership, like vision, boldness, and lowliness in daily routines and interactions with others (Ferreira &amp; Chipenyu, 2021).  </w:t>
      </w:r>
      <w:r w:rsidRPr="00A70E6A">
        <w:rPr>
          <w:rFonts w:ascii="Times New Roman" w:hAnsi="Times New Roman"/>
          <w:color w:val="000000" w:themeColor="text1"/>
        </w:rPr>
        <w:t xml:space="preserve">The research-based intervention would gather information on the leadership qualities that add to church growth and give valuable experiences that can be utilized to fortify leadership within the church </w:t>
      </w:r>
      <w:r w:rsidRPr="00057CB9">
        <w:rPr>
          <w:rFonts w:ascii="Times New Roman" w:hAnsi="Times New Roman"/>
          <w:color w:val="000000" w:themeColor="text1"/>
        </w:rPr>
        <w:t xml:space="preserve">(Bochere et al., 2021). </w:t>
      </w:r>
    </w:p>
    <w:p w14:paraId="0B1B1BA7" w14:textId="65B60EF1" w:rsidR="00EC1F50" w:rsidRPr="00057CB9" w:rsidRDefault="00EC1F50" w:rsidP="00B93676">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Examining the church's theological foundations and beliefs is fundamental for the </w:t>
      </w:r>
      <w:r w:rsidR="00A87244">
        <w:rPr>
          <w:rFonts w:ascii="Times New Roman" w:hAnsi="Times New Roman"/>
          <w:color w:val="000000" w:themeColor="text1"/>
        </w:rPr>
        <w:t>church’s growth</w:t>
      </w:r>
      <w:r w:rsidRPr="00057CB9">
        <w:rPr>
          <w:rFonts w:ascii="Times New Roman" w:hAnsi="Times New Roman"/>
          <w:color w:val="000000" w:themeColor="text1"/>
        </w:rPr>
        <w:t xml:space="preserve">. </w:t>
      </w:r>
      <w:r w:rsidR="00A87244">
        <w:rPr>
          <w:rFonts w:ascii="Times New Roman" w:hAnsi="Times New Roman"/>
          <w:color w:val="000000" w:themeColor="text1"/>
        </w:rPr>
        <w:t xml:space="preserve"> </w:t>
      </w:r>
      <w:r w:rsidRPr="00057CB9">
        <w:rPr>
          <w:rFonts w:ascii="Times New Roman" w:hAnsi="Times New Roman"/>
          <w:color w:val="000000" w:themeColor="text1"/>
        </w:rPr>
        <w:t xml:space="preserve">For example, a church with more accentuation on the legalistic regulations that should be followed may drive individuals away (Alawode, 2020).  In contrast, a church that places a more significant amount of accentuation on the adoration of God and service to its members can attract new members looking for spiritual satisfaction (Alawode, 2020).  When church leaders </w:t>
      </w:r>
      <w:r w:rsidR="00A87244">
        <w:rPr>
          <w:rFonts w:ascii="Times New Roman" w:hAnsi="Times New Roman"/>
          <w:color w:val="000000" w:themeColor="text1"/>
        </w:rPr>
        <w:t>comprehend</w:t>
      </w:r>
      <w:r w:rsidRPr="00057CB9">
        <w:rPr>
          <w:rFonts w:ascii="Times New Roman" w:hAnsi="Times New Roman"/>
          <w:color w:val="000000" w:themeColor="text1"/>
        </w:rPr>
        <w:t xml:space="preserve"> the theological thoughts and values that help their members, they can make more intentional decisions about </w:t>
      </w:r>
      <w:r w:rsidR="009F6345">
        <w:rPr>
          <w:rFonts w:ascii="Times New Roman" w:hAnsi="Times New Roman"/>
          <w:color w:val="000000" w:themeColor="text1"/>
        </w:rPr>
        <w:t>encouraging</w:t>
      </w:r>
      <w:r w:rsidRPr="00057CB9">
        <w:rPr>
          <w:rFonts w:ascii="Times New Roman" w:hAnsi="Times New Roman"/>
          <w:color w:val="000000" w:themeColor="text1"/>
        </w:rPr>
        <w:t xml:space="preserve"> church growth (Bochere et al., 2021).  Spiritual growth and maturity will result in the </w:t>
      </w:r>
      <w:r w:rsidR="00683482">
        <w:rPr>
          <w:rFonts w:ascii="Times New Roman" w:hAnsi="Times New Roman"/>
          <w:color w:val="000000" w:themeColor="text1"/>
        </w:rPr>
        <w:t>church’s expansion</w:t>
      </w:r>
      <w:r w:rsidRPr="00057CB9">
        <w:rPr>
          <w:rFonts w:ascii="Times New Roman" w:hAnsi="Times New Roman"/>
          <w:color w:val="000000" w:themeColor="text1"/>
        </w:rPr>
        <w:t xml:space="preserve"> locally and globally. </w:t>
      </w:r>
    </w:p>
    <w:p w14:paraId="2A008D0B" w14:textId="77777777" w:rsidR="00EC1F50" w:rsidRPr="00057CB9" w:rsidRDefault="00EC1F50" w:rsidP="00AD3886">
      <w:pPr>
        <w:spacing w:line="480" w:lineRule="auto"/>
        <w:jc w:val="center"/>
        <w:rPr>
          <w:rFonts w:ascii="Times New Roman" w:hAnsi="Times New Roman"/>
          <w:b/>
          <w:bCs/>
          <w:color w:val="000000" w:themeColor="text1"/>
        </w:rPr>
      </w:pPr>
      <w:r w:rsidRPr="00057CB9">
        <w:rPr>
          <w:rFonts w:ascii="Times New Roman" w:hAnsi="Times New Roman"/>
          <w:b/>
          <w:bCs/>
          <w:color w:val="000000" w:themeColor="text1"/>
        </w:rPr>
        <w:t>Summary</w:t>
      </w:r>
    </w:p>
    <w:p w14:paraId="722F9B63" w14:textId="55E99FA8" w:rsidR="00EC1F50" w:rsidRPr="00057CB9" w:rsidRDefault="00EC1F50" w:rsidP="00792771">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Churches are struggling with fulfilling the Great Commission and advancing church growth. </w:t>
      </w:r>
      <w:r w:rsidR="00683482">
        <w:rPr>
          <w:rFonts w:ascii="Times New Roman" w:hAnsi="Times New Roman"/>
          <w:color w:val="000000" w:themeColor="text1"/>
        </w:rPr>
        <w:t xml:space="preserve"> </w:t>
      </w:r>
      <w:r w:rsidR="0091244C">
        <w:rPr>
          <w:rFonts w:ascii="Times New Roman" w:hAnsi="Times New Roman"/>
          <w:color w:val="000000" w:themeColor="text1"/>
        </w:rPr>
        <w:t xml:space="preserve">A plan of action has been fostered to </w:t>
      </w:r>
      <w:r w:rsidR="00871664">
        <w:rPr>
          <w:rFonts w:ascii="Times New Roman" w:hAnsi="Times New Roman"/>
          <w:color w:val="000000" w:themeColor="text1"/>
        </w:rPr>
        <w:t>promote</w:t>
      </w:r>
      <w:r w:rsidR="0091244C">
        <w:rPr>
          <w:rFonts w:ascii="Times New Roman" w:hAnsi="Times New Roman"/>
          <w:color w:val="000000" w:themeColor="text1"/>
        </w:rPr>
        <w:t xml:space="preserve"> church growth</w:t>
      </w:r>
      <w:r w:rsidRPr="00057CB9">
        <w:rPr>
          <w:rFonts w:ascii="Times New Roman" w:hAnsi="Times New Roman"/>
          <w:color w:val="000000" w:themeColor="text1"/>
        </w:rPr>
        <w:t xml:space="preserve"> that accentuates evangelism, teaching, </w:t>
      </w:r>
      <w:r w:rsidR="00792771">
        <w:rPr>
          <w:rFonts w:ascii="Times New Roman" w:hAnsi="Times New Roman"/>
          <w:color w:val="000000" w:themeColor="text1"/>
        </w:rPr>
        <w:t xml:space="preserve">stewardship, </w:t>
      </w:r>
      <w:r w:rsidRPr="00057CB9">
        <w:rPr>
          <w:rFonts w:ascii="Times New Roman" w:hAnsi="Times New Roman"/>
          <w:color w:val="000000" w:themeColor="text1"/>
        </w:rPr>
        <w:t>leadership, and flexibility</w:t>
      </w:r>
      <w:r w:rsidR="0085444F" w:rsidRPr="00057CB9">
        <w:rPr>
          <w:rFonts w:ascii="Times New Roman" w:hAnsi="Times New Roman"/>
          <w:color w:val="000000" w:themeColor="text1"/>
        </w:rPr>
        <w:t xml:space="preserve">. </w:t>
      </w:r>
      <w:r w:rsidR="00792771">
        <w:rPr>
          <w:rFonts w:ascii="Times New Roman" w:hAnsi="Times New Roman"/>
          <w:color w:val="000000" w:themeColor="text1"/>
        </w:rPr>
        <w:t xml:space="preserve"> </w:t>
      </w:r>
      <w:r w:rsidRPr="00057CB9">
        <w:rPr>
          <w:rFonts w:ascii="Times New Roman" w:hAnsi="Times New Roman"/>
          <w:color w:val="000000" w:themeColor="text1"/>
        </w:rPr>
        <w:t>The intervention is grounded in research that pinpoints leadership approaches that add to the expansion of churches.  The intervention include</w:t>
      </w:r>
      <w:r w:rsidR="0091244C">
        <w:rPr>
          <w:rFonts w:ascii="Times New Roman" w:hAnsi="Times New Roman"/>
          <w:color w:val="000000" w:themeColor="text1"/>
        </w:rPr>
        <w:t>d</w:t>
      </w:r>
      <w:r w:rsidRPr="00057CB9">
        <w:rPr>
          <w:rFonts w:ascii="Times New Roman" w:hAnsi="Times New Roman"/>
          <w:color w:val="000000" w:themeColor="text1"/>
        </w:rPr>
        <w:t xml:space="preserve"> the utilization of a demographic survey and questionnaires.  The tools will enable church leaders to acknowledge and embrace the areas of concern that require improvement and devise a plan to advance church growth.  Moreover, the plan offers a comprehensive answer to the issue by including a social and theological perspective.  </w:t>
      </w:r>
    </w:p>
    <w:p w14:paraId="27690E3E" w14:textId="60748956" w:rsidR="00EC1F50" w:rsidRPr="00057CB9" w:rsidRDefault="00EC1F50" w:rsidP="00792771">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survey incorporate</w:t>
      </w:r>
      <w:r w:rsidR="007E21F5">
        <w:rPr>
          <w:rFonts w:ascii="Times New Roman" w:hAnsi="Times New Roman"/>
          <w:color w:val="000000" w:themeColor="text1"/>
        </w:rPr>
        <w:t>d</w:t>
      </w:r>
      <w:r w:rsidRPr="00057CB9">
        <w:rPr>
          <w:rFonts w:ascii="Times New Roman" w:hAnsi="Times New Roman"/>
          <w:color w:val="000000" w:themeColor="text1"/>
        </w:rPr>
        <w:t xml:space="preserve"> inquiries regarding the leaders' level of involvement and dedication in their positions and responsibilities within the church a</w:t>
      </w:r>
      <w:r w:rsidR="007E21F5">
        <w:rPr>
          <w:rFonts w:ascii="Times New Roman" w:hAnsi="Times New Roman"/>
          <w:color w:val="000000" w:themeColor="text1"/>
        </w:rPr>
        <w:t>nd</w:t>
      </w:r>
      <w:r w:rsidRPr="00057CB9">
        <w:rPr>
          <w:rFonts w:ascii="Times New Roman" w:hAnsi="Times New Roman"/>
          <w:color w:val="000000" w:themeColor="text1"/>
        </w:rPr>
        <w:t xml:space="preserve"> whether they feel valued by their peers.  </w:t>
      </w:r>
      <w:r w:rsidR="00E975D3">
        <w:rPr>
          <w:rFonts w:ascii="Times New Roman" w:hAnsi="Times New Roman"/>
          <w:color w:val="000000" w:themeColor="text1"/>
        </w:rPr>
        <w:t>T</w:t>
      </w:r>
      <w:r w:rsidRPr="00057CB9">
        <w:rPr>
          <w:rFonts w:ascii="Times New Roman" w:hAnsi="Times New Roman"/>
          <w:color w:val="000000" w:themeColor="text1"/>
        </w:rPr>
        <w:t xml:space="preserve">he data </w:t>
      </w:r>
      <w:r w:rsidR="00E975D3">
        <w:rPr>
          <w:rFonts w:ascii="Times New Roman" w:hAnsi="Times New Roman"/>
          <w:color w:val="000000" w:themeColor="text1"/>
        </w:rPr>
        <w:t>was</w:t>
      </w:r>
      <w:r w:rsidRPr="00057CB9">
        <w:rPr>
          <w:rFonts w:ascii="Times New Roman" w:hAnsi="Times New Roman"/>
          <w:color w:val="000000" w:themeColor="text1"/>
        </w:rPr>
        <w:t xml:space="preserve"> analyzed employing descriptive procedures and creative methods to identify patterns, examples, and subjects.  The findings </w:t>
      </w:r>
      <w:r w:rsidR="00E975D3">
        <w:rPr>
          <w:rFonts w:ascii="Times New Roman" w:hAnsi="Times New Roman"/>
          <w:color w:val="000000" w:themeColor="text1"/>
        </w:rPr>
        <w:t xml:space="preserve">will be </w:t>
      </w:r>
      <w:r w:rsidRPr="00057CB9">
        <w:rPr>
          <w:rFonts w:ascii="Times New Roman" w:hAnsi="Times New Roman"/>
          <w:color w:val="000000" w:themeColor="text1"/>
        </w:rPr>
        <w:t>used to develop approaches and action plans to address the identified areas for improvement in advancing church growth.  The results can also serve as a standard for future assessments and evaluations.</w:t>
      </w:r>
    </w:p>
    <w:p w14:paraId="04541BF2" w14:textId="14F8ED9D" w:rsidR="00EC1F50" w:rsidRPr="00A70E6A" w:rsidRDefault="00EC1F50" w:rsidP="003B3D14">
      <w:pPr>
        <w:spacing w:line="480" w:lineRule="auto"/>
        <w:ind w:firstLine="720"/>
        <w:rPr>
          <w:rFonts w:ascii="Times New Roman" w:hAnsi="Times New Roman"/>
          <w:color w:val="000000" w:themeColor="text1"/>
        </w:rPr>
      </w:pPr>
      <w:r w:rsidRPr="00057CB9">
        <w:rPr>
          <w:rFonts w:ascii="Times New Roman" w:hAnsi="Times New Roman"/>
          <w:color w:val="000000" w:themeColor="text1"/>
        </w:rPr>
        <w:t xml:space="preserve">The intervention can extend church leaders' information base and range of abilities, which can aid in </w:t>
      </w:r>
      <w:r w:rsidR="00E975D3">
        <w:rPr>
          <w:rFonts w:ascii="Times New Roman" w:hAnsi="Times New Roman"/>
          <w:color w:val="000000" w:themeColor="text1"/>
        </w:rPr>
        <w:t>advancing</w:t>
      </w:r>
      <w:r w:rsidRPr="00057CB9">
        <w:rPr>
          <w:rFonts w:ascii="Times New Roman" w:hAnsi="Times New Roman"/>
          <w:color w:val="000000" w:themeColor="text1"/>
        </w:rPr>
        <w:t xml:space="preserve"> church growth.</w:t>
      </w:r>
      <w:r w:rsidR="00E975D3">
        <w:rPr>
          <w:rFonts w:ascii="Times New Roman" w:hAnsi="Times New Roman"/>
          <w:color w:val="000000" w:themeColor="text1"/>
        </w:rPr>
        <w:t xml:space="preserve"> </w:t>
      </w:r>
      <w:r w:rsidRPr="00057CB9">
        <w:rPr>
          <w:rFonts w:ascii="Times New Roman" w:hAnsi="Times New Roman"/>
          <w:color w:val="000000" w:themeColor="text1"/>
        </w:rPr>
        <w:t xml:space="preserve"> </w:t>
      </w:r>
      <w:r w:rsidR="00E975D3">
        <w:rPr>
          <w:rFonts w:ascii="Times New Roman" w:hAnsi="Times New Roman"/>
          <w:color w:val="000000" w:themeColor="text1"/>
        </w:rPr>
        <w:t xml:space="preserve">It is anticipated that </w:t>
      </w:r>
      <w:r w:rsidR="00EA05F5">
        <w:rPr>
          <w:rFonts w:ascii="Times New Roman" w:hAnsi="Times New Roman"/>
          <w:color w:val="000000" w:themeColor="text1"/>
        </w:rPr>
        <w:t>implementing</w:t>
      </w:r>
      <w:r w:rsidRPr="00057CB9">
        <w:rPr>
          <w:rFonts w:ascii="Times New Roman" w:hAnsi="Times New Roman"/>
          <w:color w:val="000000" w:themeColor="text1"/>
        </w:rPr>
        <w:t xml:space="preserve"> this plan will also foster a culture of innovation and change, </w:t>
      </w:r>
      <w:r w:rsidR="003B3D14">
        <w:rPr>
          <w:rFonts w:ascii="Times New Roman" w:hAnsi="Times New Roman"/>
          <w:color w:val="000000" w:themeColor="text1"/>
        </w:rPr>
        <w:t xml:space="preserve">which are </w:t>
      </w:r>
      <w:r w:rsidRPr="00057CB9">
        <w:rPr>
          <w:rFonts w:ascii="Times New Roman" w:hAnsi="Times New Roman"/>
          <w:color w:val="000000" w:themeColor="text1"/>
        </w:rPr>
        <w:t xml:space="preserve">essential for the church's growth and development.  </w:t>
      </w:r>
      <w:r w:rsidRPr="00A70E6A">
        <w:rPr>
          <w:rFonts w:ascii="Times New Roman" w:hAnsi="Times New Roman"/>
          <w:color w:val="000000" w:themeColor="text1"/>
        </w:rPr>
        <w:t xml:space="preserve">A starting point to advancing church growth can be found through the blend of humanistic and theological perspectives and leadership development.  </w:t>
      </w:r>
    </w:p>
    <w:p w14:paraId="57BDD794" w14:textId="38E1E20F" w:rsidR="00671010" w:rsidRPr="00057CB9" w:rsidRDefault="00EC1F50" w:rsidP="00A346CF">
      <w:pPr>
        <w:tabs>
          <w:tab w:val="left" w:pos="720"/>
          <w:tab w:val="left" w:pos="1440"/>
          <w:tab w:val="left" w:pos="2160"/>
          <w:tab w:val="left" w:pos="2880"/>
          <w:tab w:val="left" w:pos="3600"/>
          <w:tab w:val="left" w:pos="4320"/>
        </w:tabs>
        <w:spacing w:line="480" w:lineRule="auto"/>
        <w:rPr>
          <w:rStyle w:val="artjournal"/>
          <w:rFonts w:ascii="Times New Roman" w:hAnsi="Times New Roman"/>
          <w:color w:val="000000" w:themeColor="text1"/>
        </w:rPr>
      </w:pPr>
      <w:r w:rsidRPr="00057CB9">
        <w:rPr>
          <w:rFonts w:ascii="Times New Roman" w:hAnsi="Times New Roman"/>
          <w:color w:val="000000" w:themeColor="text1"/>
        </w:rPr>
        <w:br w:type="page"/>
      </w:r>
    </w:p>
    <w:p w14:paraId="1DBE7FB9" w14:textId="1C253573" w:rsidR="00710B56" w:rsidRPr="00057CB9" w:rsidRDefault="00FE66BB" w:rsidP="00710B56">
      <w:pPr>
        <w:pStyle w:val="Default"/>
        <w:spacing w:line="480" w:lineRule="auto"/>
        <w:jc w:val="center"/>
        <w:rPr>
          <w:rStyle w:val="artjournal"/>
          <w:b/>
          <w:bCs/>
          <w:color w:val="000000" w:themeColor="text1"/>
        </w:rPr>
      </w:pPr>
      <w:r w:rsidRPr="00057CB9">
        <w:rPr>
          <w:rStyle w:val="artjournal"/>
          <w:b/>
          <w:bCs/>
          <w:color w:val="000000" w:themeColor="text1"/>
        </w:rPr>
        <w:t>SECTION</w:t>
      </w:r>
      <w:r w:rsidR="00783FA9" w:rsidRPr="00057CB9">
        <w:rPr>
          <w:rStyle w:val="artjournal"/>
          <w:b/>
          <w:bCs/>
          <w:color w:val="000000" w:themeColor="text1"/>
        </w:rPr>
        <w:t xml:space="preserve"> </w:t>
      </w:r>
      <w:r w:rsidR="007110AD" w:rsidRPr="00057CB9">
        <w:rPr>
          <w:rStyle w:val="artjournal"/>
          <w:b/>
          <w:bCs/>
          <w:color w:val="000000" w:themeColor="text1"/>
        </w:rPr>
        <w:t>III</w:t>
      </w:r>
    </w:p>
    <w:p w14:paraId="43F0B860" w14:textId="5F75FAB1" w:rsidR="003930EA" w:rsidRPr="00057CB9" w:rsidRDefault="003930EA" w:rsidP="00EC1F50">
      <w:pPr>
        <w:pStyle w:val="Default"/>
        <w:spacing w:line="480" w:lineRule="auto"/>
        <w:jc w:val="center"/>
        <w:rPr>
          <w:b/>
          <w:bCs/>
          <w:color w:val="000000" w:themeColor="text1"/>
        </w:rPr>
      </w:pPr>
      <w:r w:rsidRPr="00057CB9">
        <w:rPr>
          <w:rStyle w:val="artjournal"/>
          <w:b/>
          <w:bCs/>
          <w:color w:val="000000" w:themeColor="text1"/>
        </w:rPr>
        <w:t>IMPLEMENTATION</w:t>
      </w:r>
    </w:p>
    <w:p w14:paraId="3CF81E76" w14:textId="0F945E39" w:rsidR="00EC1F50" w:rsidRPr="00057CB9" w:rsidRDefault="00EC1F50" w:rsidP="00A70E6A">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r>
      <w:r w:rsidR="00A70E6A">
        <w:rPr>
          <w:rFonts w:ascii="Times New Roman" w:hAnsi="Times New Roman"/>
          <w:color w:val="000000" w:themeColor="text1"/>
        </w:rPr>
        <w:t>The researcher secure</w:t>
      </w:r>
      <w:r w:rsidR="00B82E9A">
        <w:rPr>
          <w:rFonts w:ascii="Times New Roman" w:hAnsi="Times New Roman"/>
          <w:color w:val="000000" w:themeColor="text1"/>
        </w:rPr>
        <w:t>d</w:t>
      </w:r>
      <w:r w:rsidR="00A70E6A">
        <w:rPr>
          <w:rFonts w:ascii="Times New Roman" w:hAnsi="Times New Roman"/>
          <w:color w:val="000000" w:themeColor="text1"/>
        </w:rPr>
        <w:t xml:space="preserve"> </w:t>
      </w:r>
      <w:r w:rsidR="00A70E6A" w:rsidRPr="00784845">
        <w:rPr>
          <w:rFonts w:ascii="Times New Roman" w:hAnsi="Times New Roman"/>
          <w:color w:val="000000" w:themeColor="text1"/>
        </w:rPr>
        <w:t xml:space="preserve">permission to conduct the action research intervention; </w:t>
      </w:r>
      <w:r w:rsidRPr="00784845">
        <w:rPr>
          <w:rFonts w:ascii="Times New Roman" w:hAnsi="Times New Roman"/>
          <w:color w:val="000000" w:themeColor="text1"/>
        </w:rPr>
        <w:t>evidence of permission is a letter</w:t>
      </w:r>
      <w:r w:rsidRPr="00057CB9">
        <w:rPr>
          <w:rFonts w:ascii="Times New Roman" w:hAnsi="Times New Roman"/>
          <w:color w:val="000000" w:themeColor="text1"/>
        </w:rPr>
        <w:t xml:space="preserve"> </w:t>
      </w:r>
      <w:r w:rsidRPr="00305FF5">
        <w:rPr>
          <w:rFonts w:ascii="Times New Roman" w:hAnsi="Times New Roman"/>
          <w:i/>
          <w:iCs/>
          <w:color w:val="000000" w:themeColor="text1"/>
        </w:rPr>
        <w:t>(see Appendix</w:t>
      </w:r>
      <w:r w:rsidR="00784845" w:rsidRPr="00305FF5">
        <w:rPr>
          <w:rFonts w:ascii="Times New Roman" w:hAnsi="Times New Roman"/>
          <w:i/>
          <w:iCs/>
          <w:color w:val="000000" w:themeColor="text1"/>
        </w:rPr>
        <w:t>es A and E</w:t>
      </w:r>
      <w:r w:rsidRPr="00305FF5">
        <w:rPr>
          <w:rFonts w:ascii="Times New Roman" w:hAnsi="Times New Roman"/>
          <w:i/>
          <w:iCs/>
          <w:color w:val="000000" w:themeColor="text1"/>
        </w:rPr>
        <w:t>).</w:t>
      </w:r>
    </w:p>
    <w:p w14:paraId="15B570CF" w14:textId="61FF2EB2"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t>Participants w</w:t>
      </w:r>
      <w:r w:rsidR="00B202EE">
        <w:rPr>
          <w:rFonts w:ascii="Times New Roman" w:hAnsi="Times New Roman"/>
          <w:color w:val="000000" w:themeColor="text1"/>
        </w:rPr>
        <w:t>ere</w:t>
      </w:r>
      <w:r w:rsidRPr="00057CB9">
        <w:rPr>
          <w:rFonts w:ascii="Times New Roman" w:hAnsi="Times New Roman"/>
          <w:color w:val="000000" w:themeColor="text1"/>
        </w:rPr>
        <w:t xml:space="preserve"> protected by agreeing to an Informed Consent Document </w:t>
      </w:r>
      <w:r w:rsidRPr="00305FF5">
        <w:rPr>
          <w:rFonts w:ascii="Times New Roman" w:hAnsi="Times New Roman"/>
          <w:i/>
          <w:iCs/>
          <w:color w:val="000000" w:themeColor="text1"/>
        </w:rPr>
        <w:t>(see Appendix B)</w:t>
      </w:r>
      <w:r w:rsidRPr="007752F4">
        <w:rPr>
          <w:rFonts w:ascii="Times New Roman" w:hAnsi="Times New Roman"/>
          <w:color w:val="FF0000"/>
        </w:rPr>
        <w:t xml:space="preserve"> </w:t>
      </w:r>
      <w:r w:rsidR="00FA6B59">
        <w:rPr>
          <w:rFonts w:ascii="Times New Roman" w:hAnsi="Times New Roman"/>
          <w:color w:val="000000" w:themeColor="text1"/>
        </w:rPr>
        <w:t>before</w:t>
      </w:r>
      <w:r w:rsidRPr="00057CB9">
        <w:rPr>
          <w:rFonts w:ascii="Times New Roman" w:hAnsi="Times New Roman"/>
          <w:color w:val="000000" w:themeColor="text1"/>
        </w:rPr>
        <w:t xml:space="preserve"> completing the data collection tool</w:t>
      </w:r>
      <w:r w:rsidR="008B7C35" w:rsidRPr="00057CB9">
        <w:rPr>
          <w:rFonts w:ascii="Times New Roman" w:hAnsi="Times New Roman"/>
          <w:color w:val="000000" w:themeColor="text1"/>
        </w:rPr>
        <w:t>.</w:t>
      </w:r>
    </w:p>
    <w:p w14:paraId="6CB563CD" w14:textId="77777777" w:rsidR="00EC1F50" w:rsidRPr="00356D6E" w:rsidRDefault="00EC1F50" w:rsidP="00EC1F50">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356D6E">
        <w:rPr>
          <w:rFonts w:ascii="Times New Roman" w:hAnsi="Times New Roman"/>
          <w:b/>
          <w:bCs/>
          <w:color w:val="000000" w:themeColor="text1"/>
        </w:rPr>
        <w:t>Location and Duration</w:t>
      </w:r>
    </w:p>
    <w:p w14:paraId="05C2AEEE" w14:textId="10FB8C0D"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r>
      <w:bookmarkStart w:id="53" w:name="_Hlk133424636"/>
      <w:r w:rsidRPr="00057CB9">
        <w:rPr>
          <w:rFonts w:ascii="Times New Roman" w:hAnsi="Times New Roman"/>
          <w:bCs/>
          <w:color w:val="000000" w:themeColor="text1"/>
        </w:rPr>
        <w:t>The research w</w:t>
      </w:r>
      <w:r w:rsidR="00B202EE">
        <w:rPr>
          <w:rFonts w:ascii="Times New Roman" w:hAnsi="Times New Roman"/>
          <w:bCs/>
          <w:color w:val="000000" w:themeColor="text1"/>
        </w:rPr>
        <w:t xml:space="preserve">as </w:t>
      </w:r>
      <w:r w:rsidRPr="00057CB9">
        <w:rPr>
          <w:rFonts w:ascii="Times New Roman" w:hAnsi="Times New Roman"/>
          <w:bCs/>
          <w:color w:val="000000" w:themeColor="text1"/>
        </w:rPr>
        <w:t xml:space="preserve">based in the Moravian Church Eastern West Indies Province (MCEWIP).  </w:t>
      </w:r>
      <w:bookmarkEnd w:id="53"/>
      <w:r w:rsidRPr="00057CB9">
        <w:rPr>
          <w:rFonts w:ascii="Times New Roman" w:hAnsi="Times New Roman"/>
          <w:bCs/>
          <w:color w:val="000000" w:themeColor="text1"/>
        </w:rPr>
        <w:t xml:space="preserve">The Moravian Church was selected due to its history in missions and evangelism and the current decline in church </w:t>
      </w:r>
      <w:r w:rsidR="00FE05D8" w:rsidRPr="00057CB9">
        <w:rPr>
          <w:rFonts w:ascii="Times New Roman" w:hAnsi="Times New Roman"/>
          <w:bCs/>
          <w:color w:val="000000" w:themeColor="text1"/>
        </w:rPr>
        <w:t>growth</w:t>
      </w:r>
      <w:r w:rsidRPr="00057CB9">
        <w:rPr>
          <w:rFonts w:ascii="Times New Roman" w:hAnsi="Times New Roman"/>
          <w:bCs/>
          <w:color w:val="000000" w:themeColor="text1"/>
        </w:rPr>
        <w:t>.  Complete access to the church leaders promote</w:t>
      </w:r>
      <w:r w:rsidR="004E5B27">
        <w:rPr>
          <w:rFonts w:ascii="Times New Roman" w:hAnsi="Times New Roman"/>
          <w:bCs/>
          <w:color w:val="000000" w:themeColor="text1"/>
        </w:rPr>
        <w:t>d</w:t>
      </w:r>
      <w:r w:rsidRPr="00057CB9">
        <w:rPr>
          <w:rFonts w:ascii="Times New Roman" w:hAnsi="Times New Roman"/>
          <w:bCs/>
          <w:color w:val="000000" w:themeColor="text1"/>
        </w:rPr>
        <w:t xml:space="preserve"> the amount and quality of data gathered from the research.</w:t>
      </w:r>
    </w:p>
    <w:p w14:paraId="18BD92E4" w14:textId="24249CBC"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bCs/>
          <w:color w:val="000000" w:themeColor="text1"/>
        </w:rPr>
      </w:pPr>
      <w:r w:rsidRPr="00057CB9">
        <w:rPr>
          <w:rFonts w:ascii="Times New Roman" w:hAnsi="Times New Roman"/>
          <w:color w:val="000000" w:themeColor="text1"/>
        </w:rPr>
        <w:tab/>
        <w:t>The duration of the intervention w</w:t>
      </w:r>
      <w:r w:rsidR="004E5B27">
        <w:rPr>
          <w:rFonts w:ascii="Times New Roman" w:hAnsi="Times New Roman"/>
          <w:color w:val="000000" w:themeColor="text1"/>
        </w:rPr>
        <w:t>as</w:t>
      </w:r>
      <w:r w:rsidRPr="00057CB9">
        <w:rPr>
          <w:rFonts w:ascii="Times New Roman" w:hAnsi="Times New Roman"/>
          <w:color w:val="000000" w:themeColor="text1"/>
        </w:rPr>
        <w:t xml:space="preserve"> </w:t>
      </w:r>
      <w:r w:rsidR="00C43D71">
        <w:rPr>
          <w:rFonts w:ascii="Times New Roman" w:hAnsi="Times New Roman"/>
          <w:color w:val="000000" w:themeColor="text1"/>
        </w:rPr>
        <w:t>five weeks</w:t>
      </w:r>
      <w:r w:rsidRPr="00057CB9">
        <w:rPr>
          <w:rFonts w:ascii="Times New Roman" w:hAnsi="Times New Roman"/>
          <w:color w:val="000000" w:themeColor="text1"/>
        </w:rPr>
        <w:t xml:space="preserve">.  </w:t>
      </w:r>
      <w:r w:rsidRPr="00057CB9">
        <w:rPr>
          <w:rFonts w:ascii="Times New Roman" w:hAnsi="Times New Roman"/>
          <w:bCs/>
          <w:color w:val="000000" w:themeColor="text1"/>
        </w:rPr>
        <w:t xml:space="preserve">The participants in the </w:t>
      </w:r>
      <w:r w:rsidR="00FA6B59">
        <w:rPr>
          <w:rFonts w:ascii="Times New Roman" w:hAnsi="Times New Roman"/>
          <w:bCs/>
          <w:color w:val="000000" w:themeColor="text1"/>
        </w:rPr>
        <w:t>study</w:t>
      </w:r>
      <w:r w:rsidRPr="00057CB9">
        <w:rPr>
          <w:rFonts w:ascii="Times New Roman" w:hAnsi="Times New Roman"/>
          <w:bCs/>
          <w:color w:val="000000" w:themeColor="text1"/>
        </w:rPr>
        <w:t xml:space="preserve"> w</w:t>
      </w:r>
      <w:r w:rsidR="004E5B27">
        <w:rPr>
          <w:rFonts w:ascii="Times New Roman" w:hAnsi="Times New Roman"/>
          <w:bCs/>
          <w:color w:val="000000" w:themeColor="text1"/>
        </w:rPr>
        <w:t>ere</w:t>
      </w:r>
      <w:r w:rsidRPr="00057CB9">
        <w:rPr>
          <w:rFonts w:ascii="Times New Roman" w:hAnsi="Times New Roman"/>
          <w:bCs/>
          <w:color w:val="000000" w:themeColor="text1"/>
        </w:rPr>
        <w:t xml:space="preserve"> the clergy of the respective congregations in the Moravian Church Eastern West Indies Province (EWIP), lay ministers of Christian Education, lay pastors</w:t>
      </w:r>
      <w:r w:rsidR="008B5AC6" w:rsidRPr="00057CB9">
        <w:rPr>
          <w:rFonts w:ascii="Times New Roman" w:hAnsi="Times New Roman"/>
          <w:bCs/>
          <w:color w:val="000000" w:themeColor="text1"/>
        </w:rPr>
        <w:t>,</w:t>
      </w:r>
      <w:r w:rsidRPr="00057CB9">
        <w:rPr>
          <w:rFonts w:ascii="Times New Roman" w:hAnsi="Times New Roman"/>
          <w:bCs/>
          <w:color w:val="000000" w:themeColor="text1"/>
        </w:rPr>
        <w:t xml:space="preserve"> </w:t>
      </w:r>
      <w:r w:rsidR="008B7C35" w:rsidRPr="00057CB9">
        <w:rPr>
          <w:rFonts w:ascii="Times New Roman" w:hAnsi="Times New Roman"/>
          <w:bCs/>
          <w:color w:val="000000" w:themeColor="text1"/>
        </w:rPr>
        <w:t>s</w:t>
      </w:r>
      <w:r w:rsidRPr="00057CB9">
        <w:rPr>
          <w:rFonts w:ascii="Times New Roman" w:hAnsi="Times New Roman"/>
          <w:bCs/>
          <w:color w:val="000000" w:themeColor="text1"/>
        </w:rPr>
        <w:t xml:space="preserve">upplementary </w:t>
      </w:r>
      <w:r w:rsidR="008B7C35" w:rsidRPr="00057CB9">
        <w:rPr>
          <w:rFonts w:ascii="Times New Roman" w:hAnsi="Times New Roman"/>
          <w:bCs/>
          <w:color w:val="000000" w:themeColor="text1"/>
        </w:rPr>
        <w:t>m</w:t>
      </w:r>
      <w:r w:rsidRPr="00057CB9">
        <w:rPr>
          <w:rFonts w:ascii="Times New Roman" w:hAnsi="Times New Roman"/>
          <w:bCs/>
          <w:color w:val="000000" w:themeColor="text1"/>
        </w:rPr>
        <w:t xml:space="preserve">inisters, </w:t>
      </w:r>
      <w:r w:rsidR="008B7C35" w:rsidRPr="00057CB9">
        <w:rPr>
          <w:rFonts w:ascii="Times New Roman" w:hAnsi="Times New Roman"/>
          <w:bCs/>
          <w:color w:val="000000" w:themeColor="text1"/>
        </w:rPr>
        <w:t>a</w:t>
      </w:r>
      <w:r w:rsidRPr="00057CB9">
        <w:rPr>
          <w:rFonts w:ascii="Times New Roman" w:hAnsi="Times New Roman"/>
          <w:bCs/>
          <w:color w:val="000000" w:themeColor="text1"/>
        </w:rPr>
        <w:t>colytes, members of the executive boards, and the provincial board. Consent w</w:t>
      </w:r>
      <w:r w:rsidR="00683F41">
        <w:rPr>
          <w:rFonts w:ascii="Times New Roman" w:hAnsi="Times New Roman"/>
          <w:bCs/>
          <w:color w:val="000000" w:themeColor="text1"/>
        </w:rPr>
        <w:t>as o</w:t>
      </w:r>
      <w:r w:rsidRPr="00057CB9">
        <w:rPr>
          <w:rFonts w:ascii="Times New Roman" w:hAnsi="Times New Roman"/>
          <w:bCs/>
          <w:color w:val="000000" w:themeColor="text1"/>
        </w:rPr>
        <w:t>btained from the provincial board before conducting the research.</w:t>
      </w:r>
    </w:p>
    <w:p w14:paraId="3BB8F1AC" w14:textId="77777777" w:rsidR="00EC1F50" w:rsidRPr="00356D6E" w:rsidRDefault="00EC1F50" w:rsidP="00EC1F50">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356D6E">
        <w:rPr>
          <w:rFonts w:ascii="Times New Roman" w:hAnsi="Times New Roman"/>
          <w:b/>
          <w:bCs/>
          <w:color w:val="000000" w:themeColor="text1"/>
        </w:rPr>
        <w:t>Data Collection Tools</w:t>
      </w:r>
      <w:bookmarkStart w:id="54" w:name="_Hlk92451685"/>
    </w:p>
    <w:p w14:paraId="411C19D8" w14:textId="5CA2AC45" w:rsidR="00EC1F50" w:rsidRPr="00FA67BF" w:rsidRDefault="00EC1F50" w:rsidP="00FA67BF">
      <w:pPr>
        <w:spacing w:line="480" w:lineRule="auto"/>
        <w:ind w:firstLine="720"/>
        <w:rPr>
          <w:rFonts w:ascii="Times New Roman" w:hAnsi="Times New Roman"/>
          <w:color w:val="000000" w:themeColor="text1"/>
        </w:rPr>
      </w:pPr>
      <w:r w:rsidRPr="00057CB9">
        <w:rPr>
          <w:rFonts w:ascii="Times New Roman" w:hAnsi="Times New Roman"/>
          <w:color w:val="000000" w:themeColor="text1"/>
        </w:rPr>
        <w:t>The data collection tool consist</w:t>
      </w:r>
      <w:r w:rsidR="004E5B27">
        <w:rPr>
          <w:rFonts w:ascii="Times New Roman" w:hAnsi="Times New Roman"/>
          <w:color w:val="000000" w:themeColor="text1"/>
        </w:rPr>
        <w:t>ed</w:t>
      </w:r>
      <w:r w:rsidRPr="00057CB9">
        <w:rPr>
          <w:rFonts w:ascii="Times New Roman" w:hAnsi="Times New Roman"/>
          <w:color w:val="000000" w:themeColor="text1"/>
        </w:rPr>
        <w:t xml:space="preserve"> of questionnaires and a demographic survey.  Open-ended</w:t>
      </w:r>
      <w:r w:rsidR="009A0097">
        <w:rPr>
          <w:rFonts w:ascii="Times New Roman" w:hAnsi="Times New Roman"/>
          <w:color w:val="000000" w:themeColor="text1"/>
        </w:rPr>
        <w:t xml:space="preserve"> and closed</w:t>
      </w:r>
      <w:r w:rsidRPr="00057CB9">
        <w:rPr>
          <w:rFonts w:ascii="Times New Roman" w:hAnsi="Times New Roman"/>
          <w:color w:val="000000" w:themeColor="text1"/>
        </w:rPr>
        <w:t xml:space="preserve"> questionnaires </w:t>
      </w:r>
      <w:r w:rsidRPr="00940770">
        <w:rPr>
          <w:rFonts w:ascii="Times New Roman" w:hAnsi="Times New Roman"/>
          <w:i/>
          <w:iCs/>
          <w:color w:val="000000" w:themeColor="text1"/>
        </w:rPr>
        <w:t>(see Appendi</w:t>
      </w:r>
      <w:r w:rsidR="00632ADB" w:rsidRPr="00940770">
        <w:rPr>
          <w:rFonts w:ascii="Times New Roman" w:hAnsi="Times New Roman"/>
          <w:i/>
          <w:iCs/>
          <w:color w:val="000000" w:themeColor="text1"/>
        </w:rPr>
        <w:t>ces</w:t>
      </w:r>
      <w:r w:rsidRPr="00940770">
        <w:rPr>
          <w:rFonts w:ascii="Times New Roman" w:hAnsi="Times New Roman"/>
          <w:i/>
          <w:iCs/>
          <w:color w:val="000000" w:themeColor="text1"/>
        </w:rPr>
        <w:t xml:space="preserve"> </w:t>
      </w:r>
      <w:r w:rsidR="00784845" w:rsidRPr="00940770">
        <w:rPr>
          <w:rFonts w:ascii="Times New Roman" w:hAnsi="Times New Roman"/>
          <w:i/>
          <w:iCs/>
          <w:color w:val="000000" w:themeColor="text1"/>
        </w:rPr>
        <w:t>C</w:t>
      </w:r>
      <w:r w:rsidR="00632ADB" w:rsidRPr="00940770">
        <w:rPr>
          <w:rFonts w:ascii="Times New Roman" w:hAnsi="Times New Roman"/>
          <w:i/>
          <w:iCs/>
          <w:color w:val="000000" w:themeColor="text1"/>
        </w:rPr>
        <w:t xml:space="preserve"> and </w:t>
      </w:r>
      <w:r w:rsidR="00434BDC" w:rsidRPr="00940770">
        <w:rPr>
          <w:rFonts w:ascii="Times New Roman" w:hAnsi="Times New Roman"/>
          <w:i/>
          <w:iCs/>
          <w:color w:val="000000" w:themeColor="text1"/>
        </w:rPr>
        <w:t>F</w:t>
      </w:r>
      <w:r w:rsidRPr="00940770">
        <w:rPr>
          <w:rFonts w:ascii="Times New Roman" w:hAnsi="Times New Roman"/>
          <w:i/>
          <w:iCs/>
          <w:color w:val="000000" w:themeColor="text1"/>
        </w:rPr>
        <w:t>)</w:t>
      </w:r>
      <w:r w:rsidRPr="00784845">
        <w:rPr>
          <w:rFonts w:ascii="Times New Roman" w:hAnsi="Times New Roman"/>
          <w:i/>
          <w:iCs/>
          <w:color w:val="000000" w:themeColor="text1"/>
        </w:rPr>
        <w:t xml:space="preserve"> </w:t>
      </w:r>
      <w:r w:rsidRPr="00057CB9">
        <w:rPr>
          <w:rFonts w:ascii="Times New Roman" w:hAnsi="Times New Roman"/>
          <w:color w:val="000000" w:themeColor="text1"/>
        </w:rPr>
        <w:t>w</w:t>
      </w:r>
      <w:r w:rsidR="00FA67BF">
        <w:rPr>
          <w:rFonts w:ascii="Times New Roman" w:hAnsi="Times New Roman"/>
          <w:color w:val="000000" w:themeColor="text1"/>
        </w:rPr>
        <w:t xml:space="preserve">ere </w:t>
      </w:r>
      <w:r w:rsidRPr="00057CB9">
        <w:rPr>
          <w:rFonts w:ascii="Times New Roman" w:hAnsi="Times New Roman"/>
          <w:color w:val="000000" w:themeColor="text1"/>
        </w:rPr>
        <w:t xml:space="preserve">used to collect data from participants </w:t>
      </w:r>
      <w:r w:rsidR="00FA67BF">
        <w:rPr>
          <w:rFonts w:ascii="Times New Roman" w:hAnsi="Times New Roman"/>
          <w:color w:val="000000" w:themeColor="text1"/>
        </w:rPr>
        <w:t>before and after</w:t>
      </w:r>
      <w:r w:rsidRPr="00057CB9">
        <w:rPr>
          <w:rFonts w:ascii="Times New Roman" w:hAnsi="Times New Roman"/>
          <w:color w:val="000000" w:themeColor="text1"/>
        </w:rPr>
        <w:t xml:space="preserve"> the intervention</w:t>
      </w:r>
      <w:bookmarkEnd w:id="54"/>
      <w:r w:rsidR="00FA67BF">
        <w:rPr>
          <w:rFonts w:ascii="Times New Roman" w:hAnsi="Times New Roman"/>
          <w:color w:val="000000" w:themeColor="text1"/>
        </w:rPr>
        <w:t>.</w:t>
      </w:r>
    </w:p>
    <w:p w14:paraId="6E183C72" w14:textId="77777777" w:rsidR="00EC1F50" w:rsidRPr="00356D6E" w:rsidRDefault="00EC1F50" w:rsidP="00EC1F50">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356D6E">
        <w:rPr>
          <w:rFonts w:ascii="Times New Roman" w:hAnsi="Times New Roman"/>
          <w:b/>
          <w:bCs/>
          <w:color w:val="000000" w:themeColor="text1"/>
        </w:rPr>
        <w:t>Data Collection and Analysis Procedures</w:t>
      </w:r>
    </w:p>
    <w:p w14:paraId="32D3DE78" w14:textId="00068ABC" w:rsidR="00EC1F50" w:rsidRPr="00057CB9" w:rsidRDefault="00EC1F50" w:rsidP="00EC1F50">
      <w:pPr>
        <w:spacing w:line="480" w:lineRule="auto"/>
        <w:ind w:firstLine="720"/>
        <w:rPr>
          <w:rFonts w:ascii="Times New Roman" w:hAnsi="Times New Roman"/>
          <w:color w:val="000000" w:themeColor="text1"/>
        </w:rPr>
      </w:pPr>
      <w:r w:rsidRPr="00057CB9">
        <w:rPr>
          <w:rFonts w:ascii="Times New Roman" w:hAnsi="Times New Roman"/>
          <w:color w:val="000000" w:themeColor="text1"/>
        </w:rPr>
        <w:t>Contact w</w:t>
      </w:r>
      <w:r w:rsidR="004E5B27">
        <w:rPr>
          <w:rFonts w:ascii="Times New Roman" w:hAnsi="Times New Roman"/>
          <w:color w:val="000000" w:themeColor="text1"/>
        </w:rPr>
        <w:t>as</w:t>
      </w:r>
      <w:r w:rsidRPr="00057CB9">
        <w:rPr>
          <w:rFonts w:ascii="Times New Roman" w:hAnsi="Times New Roman"/>
          <w:color w:val="000000" w:themeColor="text1"/>
        </w:rPr>
        <w:t xml:space="preserve"> made with the Chairman of the Provincial Board of the Moravian Church Eastern West Indies Province.  The chairman w</w:t>
      </w:r>
      <w:r w:rsidR="002660F9">
        <w:rPr>
          <w:rFonts w:ascii="Times New Roman" w:hAnsi="Times New Roman"/>
          <w:color w:val="000000" w:themeColor="text1"/>
        </w:rPr>
        <w:t>as</w:t>
      </w:r>
      <w:r w:rsidRPr="00057CB9">
        <w:rPr>
          <w:rFonts w:ascii="Times New Roman" w:hAnsi="Times New Roman"/>
          <w:color w:val="000000" w:themeColor="text1"/>
        </w:rPr>
        <w:t xml:space="preserve"> provided a letter of introduction written by the researcher that w</w:t>
      </w:r>
      <w:r w:rsidR="002660F9">
        <w:rPr>
          <w:rFonts w:ascii="Times New Roman" w:hAnsi="Times New Roman"/>
          <w:color w:val="000000" w:themeColor="text1"/>
        </w:rPr>
        <w:t>as</w:t>
      </w:r>
      <w:r w:rsidRPr="00057CB9">
        <w:rPr>
          <w:rFonts w:ascii="Times New Roman" w:hAnsi="Times New Roman"/>
          <w:color w:val="000000" w:themeColor="text1"/>
        </w:rPr>
        <w:t xml:space="preserve"> shared with all participants in the research.  The introductory letter describe</w:t>
      </w:r>
      <w:r w:rsidR="002660F9">
        <w:rPr>
          <w:rFonts w:ascii="Times New Roman" w:hAnsi="Times New Roman"/>
          <w:color w:val="000000" w:themeColor="text1"/>
        </w:rPr>
        <w:t>d</w:t>
      </w:r>
      <w:r w:rsidRPr="00057CB9">
        <w:rPr>
          <w:rFonts w:ascii="Times New Roman" w:hAnsi="Times New Roman"/>
          <w:color w:val="000000" w:themeColor="text1"/>
        </w:rPr>
        <w:t xml:space="preserve"> the study and the importance of the church leaders’ participation.  </w:t>
      </w:r>
    </w:p>
    <w:p w14:paraId="050A8195" w14:textId="5A2D0B56" w:rsidR="00EC1F50" w:rsidRPr="00057CB9" w:rsidRDefault="00EC1F50" w:rsidP="00EC1F50">
      <w:pPr>
        <w:spacing w:line="480" w:lineRule="auto"/>
        <w:ind w:firstLine="720"/>
        <w:rPr>
          <w:rFonts w:ascii="Times New Roman" w:hAnsi="Times New Roman"/>
          <w:bCs/>
          <w:color w:val="000000" w:themeColor="text1"/>
        </w:rPr>
      </w:pPr>
      <w:r w:rsidRPr="00057CB9">
        <w:rPr>
          <w:rFonts w:ascii="Times New Roman" w:hAnsi="Times New Roman"/>
          <w:color w:val="000000" w:themeColor="text1"/>
        </w:rPr>
        <w:t xml:space="preserve">Data </w:t>
      </w:r>
      <w:proofErr w:type="gramStart"/>
      <w:r w:rsidRPr="00057CB9">
        <w:rPr>
          <w:rFonts w:ascii="Times New Roman" w:hAnsi="Times New Roman"/>
          <w:color w:val="000000" w:themeColor="text1"/>
        </w:rPr>
        <w:t>w</w:t>
      </w:r>
      <w:r w:rsidR="00C3440F">
        <w:rPr>
          <w:rFonts w:ascii="Times New Roman" w:hAnsi="Times New Roman"/>
          <w:color w:val="000000" w:themeColor="text1"/>
        </w:rPr>
        <w:t>ere</w:t>
      </w:r>
      <w:proofErr w:type="gramEnd"/>
      <w:r w:rsidRPr="00057CB9">
        <w:rPr>
          <w:rFonts w:ascii="Times New Roman" w:hAnsi="Times New Roman"/>
          <w:color w:val="000000" w:themeColor="text1"/>
        </w:rPr>
        <w:t xml:space="preserve"> collected for a period of </w:t>
      </w:r>
      <w:r w:rsidR="00C43D71">
        <w:rPr>
          <w:rFonts w:ascii="Times New Roman" w:hAnsi="Times New Roman"/>
          <w:color w:val="000000" w:themeColor="text1"/>
        </w:rPr>
        <w:t>five weeks</w:t>
      </w:r>
      <w:r w:rsidRPr="00057CB9">
        <w:rPr>
          <w:rFonts w:ascii="Times New Roman" w:hAnsi="Times New Roman"/>
          <w:color w:val="000000" w:themeColor="text1"/>
        </w:rPr>
        <w:t>.  Approximately fifty participants</w:t>
      </w:r>
      <w:r w:rsidR="005319EE">
        <w:rPr>
          <w:rFonts w:ascii="Times New Roman" w:hAnsi="Times New Roman"/>
          <w:color w:val="000000" w:themeColor="text1"/>
        </w:rPr>
        <w:t xml:space="preserve"> were</w:t>
      </w:r>
      <w:r w:rsidRPr="00057CB9">
        <w:rPr>
          <w:rFonts w:ascii="Times New Roman" w:hAnsi="Times New Roman"/>
          <w:color w:val="000000" w:themeColor="text1"/>
        </w:rPr>
        <w:t xml:space="preserve"> expected to engage in the research process.  The data collection tool consist</w:t>
      </w:r>
      <w:r w:rsidR="005319EE">
        <w:rPr>
          <w:rFonts w:ascii="Times New Roman" w:hAnsi="Times New Roman"/>
          <w:color w:val="000000" w:themeColor="text1"/>
        </w:rPr>
        <w:t>ed</w:t>
      </w:r>
      <w:r w:rsidRPr="00057CB9">
        <w:rPr>
          <w:rFonts w:ascii="Times New Roman" w:hAnsi="Times New Roman"/>
          <w:color w:val="000000" w:themeColor="text1"/>
        </w:rPr>
        <w:t xml:space="preserve"> of questionnaires and a demographic survey.  </w:t>
      </w:r>
      <w:r w:rsidRPr="00057CB9">
        <w:rPr>
          <w:rFonts w:ascii="Times New Roman" w:hAnsi="Times New Roman"/>
          <w:bCs/>
          <w:color w:val="000000" w:themeColor="text1"/>
        </w:rPr>
        <w:t>The forms w</w:t>
      </w:r>
      <w:r w:rsidR="005319EE">
        <w:rPr>
          <w:rFonts w:ascii="Times New Roman" w:hAnsi="Times New Roman"/>
          <w:bCs/>
          <w:color w:val="000000" w:themeColor="text1"/>
        </w:rPr>
        <w:t>ere</w:t>
      </w:r>
      <w:r w:rsidRPr="00057CB9">
        <w:rPr>
          <w:rFonts w:ascii="Times New Roman" w:hAnsi="Times New Roman"/>
          <w:bCs/>
          <w:color w:val="000000" w:themeColor="text1"/>
        </w:rPr>
        <w:t xml:space="preserve"> distributed among the church leaders.  They w</w:t>
      </w:r>
      <w:r w:rsidR="00D976CE">
        <w:rPr>
          <w:rFonts w:ascii="Times New Roman" w:hAnsi="Times New Roman"/>
          <w:bCs/>
          <w:color w:val="000000" w:themeColor="text1"/>
        </w:rPr>
        <w:t>ere</w:t>
      </w:r>
      <w:r w:rsidRPr="00057CB9">
        <w:rPr>
          <w:rFonts w:ascii="Times New Roman" w:hAnsi="Times New Roman"/>
          <w:bCs/>
          <w:color w:val="000000" w:themeColor="text1"/>
        </w:rPr>
        <w:t xml:space="preserve"> allowed to remain with the documents for up to two </w:t>
      </w:r>
      <w:r w:rsidR="00792771">
        <w:rPr>
          <w:rFonts w:ascii="Times New Roman" w:hAnsi="Times New Roman"/>
          <w:bCs/>
          <w:color w:val="000000" w:themeColor="text1"/>
        </w:rPr>
        <w:t xml:space="preserve">consecutive </w:t>
      </w:r>
      <w:r w:rsidRPr="00057CB9">
        <w:rPr>
          <w:rFonts w:ascii="Times New Roman" w:hAnsi="Times New Roman"/>
          <w:bCs/>
          <w:color w:val="000000" w:themeColor="text1"/>
        </w:rPr>
        <w:t xml:space="preserve">weeks.  It </w:t>
      </w:r>
      <w:r w:rsidR="00D976CE">
        <w:rPr>
          <w:rFonts w:ascii="Times New Roman" w:hAnsi="Times New Roman"/>
          <w:bCs/>
          <w:color w:val="000000" w:themeColor="text1"/>
        </w:rPr>
        <w:t xml:space="preserve">gave </w:t>
      </w:r>
      <w:r w:rsidRPr="00057CB9">
        <w:rPr>
          <w:rFonts w:ascii="Times New Roman" w:hAnsi="Times New Roman"/>
          <w:bCs/>
          <w:color w:val="000000" w:themeColor="text1"/>
        </w:rPr>
        <w:t xml:space="preserve">them sufficient time to reflect on their responses before </w:t>
      </w:r>
      <w:r w:rsidR="00CE7919">
        <w:rPr>
          <w:rFonts w:ascii="Times New Roman" w:hAnsi="Times New Roman"/>
          <w:bCs/>
          <w:color w:val="000000" w:themeColor="text1"/>
        </w:rPr>
        <w:t>answering the questions</w:t>
      </w:r>
      <w:r w:rsidRPr="00057CB9">
        <w:rPr>
          <w:rFonts w:ascii="Times New Roman" w:hAnsi="Times New Roman"/>
          <w:bCs/>
          <w:color w:val="000000" w:themeColor="text1"/>
        </w:rPr>
        <w:t xml:space="preserve">.  Surveys/Questionnaires </w:t>
      </w:r>
      <w:r w:rsidR="0063712C">
        <w:rPr>
          <w:rFonts w:ascii="Times New Roman" w:hAnsi="Times New Roman"/>
          <w:bCs/>
          <w:color w:val="000000" w:themeColor="text1"/>
        </w:rPr>
        <w:t xml:space="preserve">were </w:t>
      </w:r>
      <w:r w:rsidRPr="00057CB9">
        <w:rPr>
          <w:rFonts w:ascii="Times New Roman" w:hAnsi="Times New Roman"/>
          <w:bCs/>
          <w:color w:val="000000" w:themeColor="text1"/>
        </w:rPr>
        <w:t xml:space="preserve">favorable since they </w:t>
      </w:r>
      <w:r w:rsidR="00092D42">
        <w:rPr>
          <w:rFonts w:ascii="Times New Roman" w:hAnsi="Times New Roman"/>
          <w:bCs/>
          <w:color w:val="000000" w:themeColor="text1"/>
        </w:rPr>
        <w:t>facilitated</w:t>
      </w:r>
      <w:r w:rsidRPr="00057CB9">
        <w:rPr>
          <w:rFonts w:ascii="Times New Roman" w:hAnsi="Times New Roman"/>
          <w:bCs/>
          <w:color w:val="000000" w:themeColor="text1"/>
        </w:rPr>
        <w:t xml:space="preserve"> the collection of copious amounts of data from the research participants (Thabtah, 2019).  The survey/questionnaires </w:t>
      </w:r>
      <w:r w:rsidR="00592406">
        <w:rPr>
          <w:rFonts w:ascii="Times New Roman" w:hAnsi="Times New Roman"/>
          <w:bCs/>
          <w:color w:val="000000" w:themeColor="text1"/>
        </w:rPr>
        <w:t>utilized</w:t>
      </w:r>
      <w:r w:rsidRPr="00057CB9">
        <w:rPr>
          <w:rFonts w:ascii="Times New Roman" w:hAnsi="Times New Roman"/>
          <w:bCs/>
          <w:color w:val="000000" w:themeColor="text1"/>
        </w:rPr>
        <w:t xml:space="preserve"> both open-ended and closed questions.  The questions w</w:t>
      </w:r>
      <w:r w:rsidR="00592406">
        <w:rPr>
          <w:rFonts w:ascii="Times New Roman" w:hAnsi="Times New Roman"/>
          <w:bCs/>
          <w:color w:val="000000" w:themeColor="text1"/>
        </w:rPr>
        <w:t>ere</w:t>
      </w:r>
      <w:r w:rsidRPr="00057CB9">
        <w:rPr>
          <w:rFonts w:ascii="Times New Roman" w:hAnsi="Times New Roman"/>
          <w:bCs/>
          <w:color w:val="000000" w:themeColor="text1"/>
        </w:rPr>
        <w:t xml:space="preserve"> organized logically to promote the transition from question to question. </w:t>
      </w:r>
    </w:p>
    <w:p w14:paraId="7F19D863" w14:textId="263536D6"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bCs/>
          <w:color w:val="000000" w:themeColor="text1"/>
        </w:rPr>
      </w:pPr>
      <w:r w:rsidRPr="00057CB9">
        <w:rPr>
          <w:rFonts w:ascii="Times New Roman" w:hAnsi="Times New Roman"/>
          <w:bCs/>
          <w:color w:val="000000" w:themeColor="text1"/>
        </w:rPr>
        <w:tab/>
        <w:t>The researcher maintain</w:t>
      </w:r>
      <w:r w:rsidR="002905C3">
        <w:rPr>
          <w:rFonts w:ascii="Times New Roman" w:hAnsi="Times New Roman"/>
          <w:bCs/>
          <w:color w:val="000000" w:themeColor="text1"/>
        </w:rPr>
        <w:t>ed</w:t>
      </w:r>
      <w:r w:rsidRPr="00057CB9">
        <w:rPr>
          <w:rFonts w:ascii="Times New Roman" w:hAnsi="Times New Roman"/>
          <w:bCs/>
          <w:color w:val="000000" w:themeColor="text1"/>
        </w:rPr>
        <w:t xml:space="preserve"> the integrity of the data during the research process.  Data integrity </w:t>
      </w:r>
      <w:r w:rsidR="002905C3">
        <w:rPr>
          <w:rFonts w:ascii="Times New Roman" w:hAnsi="Times New Roman"/>
          <w:bCs/>
          <w:color w:val="000000" w:themeColor="text1"/>
        </w:rPr>
        <w:t xml:space="preserve">was </w:t>
      </w:r>
      <w:r w:rsidRPr="00057CB9">
        <w:rPr>
          <w:rFonts w:ascii="Times New Roman" w:hAnsi="Times New Roman"/>
          <w:bCs/>
          <w:color w:val="000000" w:themeColor="text1"/>
        </w:rPr>
        <w:t xml:space="preserve">ensured by collecting information from the church leaders; leading questions </w:t>
      </w:r>
      <w:r w:rsidR="002905C3">
        <w:rPr>
          <w:rFonts w:ascii="Times New Roman" w:hAnsi="Times New Roman"/>
          <w:bCs/>
          <w:color w:val="000000" w:themeColor="text1"/>
        </w:rPr>
        <w:t>were</w:t>
      </w:r>
      <w:r w:rsidRPr="00057CB9">
        <w:rPr>
          <w:rFonts w:ascii="Times New Roman" w:hAnsi="Times New Roman"/>
          <w:bCs/>
          <w:color w:val="000000" w:themeColor="text1"/>
        </w:rPr>
        <w:t xml:space="preserve"> avoided.  Further, bias </w:t>
      </w:r>
      <w:r w:rsidR="002905C3">
        <w:rPr>
          <w:rFonts w:ascii="Times New Roman" w:hAnsi="Times New Roman"/>
          <w:bCs/>
          <w:color w:val="000000" w:themeColor="text1"/>
        </w:rPr>
        <w:t xml:space="preserve">was </w:t>
      </w:r>
      <w:r w:rsidRPr="00057CB9">
        <w:rPr>
          <w:rFonts w:ascii="Times New Roman" w:hAnsi="Times New Roman"/>
          <w:bCs/>
          <w:color w:val="000000" w:themeColor="text1"/>
        </w:rPr>
        <w:t>limited.  Maintaining the respondents’ integrity w</w:t>
      </w:r>
      <w:r w:rsidR="00A3101D">
        <w:rPr>
          <w:rFonts w:ascii="Times New Roman" w:hAnsi="Times New Roman"/>
          <w:bCs/>
          <w:color w:val="000000" w:themeColor="text1"/>
        </w:rPr>
        <w:t xml:space="preserve">as </w:t>
      </w:r>
      <w:r w:rsidRPr="00057CB9">
        <w:rPr>
          <w:rFonts w:ascii="Times New Roman" w:hAnsi="Times New Roman"/>
          <w:bCs/>
          <w:color w:val="000000" w:themeColor="text1"/>
        </w:rPr>
        <w:t>done through blinding, where the research participants w</w:t>
      </w:r>
      <w:r w:rsidR="00A3101D">
        <w:rPr>
          <w:rFonts w:ascii="Times New Roman" w:hAnsi="Times New Roman"/>
          <w:bCs/>
          <w:color w:val="000000" w:themeColor="text1"/>
        </w:rPr>
        <w:t>ere unaware</w:t>
      </w:r>
      <w:r w:rsidRPr="00057CB9">
        <w:rPr>
          <w:rFonts w:ascii="Times New Roman" w:hAnsi="Times New Roman"/>
          <w:bCs/>
          <w:color w:val="000000" w:themeColor="text1"/>
        </w:rPr>
        <w:t xml:space="preserve"> of the other participants’ responses.</w:t>
      </w:r>
    </w:p>
    <w:p w14:paraId="1D8F5510" w14:textId="27C9CCE7" w:rsidR="00EC1F50" w:rsidRPr="00057CB9" w:rsidRDefault="00EC1F50" w:rsidP="00792771">
      <w:pPr>
        <w:spacing w:line="480" w:lineRule="auto"/>
        <w:ind w:firstLine="720"/>
        <w:rPr>
          <w:rFonts w:ascii="Times New Roman" w:hAnsi="Times New Roman"/>
          <w:color w:val="000000" w:themeColor="text1"/>
        </w:rPr>
      </w:pPr>
      <w:r w:rsidRPr="00057CB9">
        <w:rPr>
          <w:rFonts w:ascii="Times New Roman" w:hAnsi="Times New Roman"/>
          <w:bCs/>
          <w:color w:val="000000" w:themeColor="text1"/>
        </w:rPr>
        <w:t>This action research evaluate</w:t>
      </w:r>
      <w:r w:rsidR="00A3101D">
        <w:rPr>
          <w:rFonts w:ascii="Times New Roman" w:hAnsi="Times New Roman"/>
          <w:bCs/>
          <w:color w:val="000000" w:themeColor="text1"/>
        </w:rPr>
        <w:t>d</w:t>
      </w:r>
      <w:r w:rsidRPr="00057CB9">
        <w:rPr>
          <w:rFonts w:ascii="Times New Roman" w:hAnsi="Times New Roman"/>
          <w:bCs/>
          <w:color w:val="000000" w:themeColor="text1"/>
        </w:rPr>
        <w:t xml:space="preserve"> the researcher’s engagement in an advisory role to the denomination’s leadership during the period of </w:t>
      </w:r>
      <w:r w:rsidR="00C43D71">
        <w:rPr>
          <w:rFonts w:ascii="Times New Roman" w:hAnsi="Times New Roman"/>
          <w:bCs/>
          <w:color w:val="000000" w:themeColor="text1"/>
        </w:rPr>
        <w:t>five weeks</w:t>
      </w:r>
      <w:r w:rsidRPr="00057CB9">
        <w:rPr>
          <w:rFonts w:ascii="Times New Roman" w:hAnsi="Times New Roman"/>
          <w:bCs/>
          <w:color w:val="000000" w:themeColor="text1"/>
        </w:rPr>
        <w:t xml:space="preserve"> in introducing strategies to curb attribution and promote church growth in the aftermath of the recent COVID-19 crisis. </w:t>
      </w:r>
      <w:r w:rsidR="00963AAA">
        <w:rPr>
          <w:rFonts w:ascii="Times New Roman" w:hAnsi="Times New Roman"/>
          <w:bCs/>
          <w:color w:val="000000" w:themeColor="text1"/>
        </w:rPr>
        <w:t xml:space="preserve"> </w:t>
      </w:r>
      <w:r w:rsidRPr="00057CB9">
        <w:rPr>
          <w:rFonts w:ascii="Times New Roman" w:hAnsi="Times New Roman"/>
          <w:bCs/>
          <w:color w:val="000000" w:themeColor="text1"/>
        </w:rPr>
        <w:t>The researcher organize</w:t>
      </w:r>
      <w:r w:rsidR="00FA48FC">
        <w:rPr>
          <w:rFonts w:ascii="Times New Roman" w:hAnsi="Times New Roman"/>
          <w:bCs/>
          <w:color w:val="000000" w:themeColor="text1"/>
        </w:rPr>
        <w:t>d</w:t>
      </w:r>
      <w:r w:rsidRPr="00057CB9">
        <w:rPr>
          <w:rFonts w:ascii="Times New Roman" w:hAnsi="Times New Roman"/>
          <w:bCs/>
          <w:color w:val="000000" w:themeColor="text1"/>
        </w:rPr>
        <w:t xml:space="preserve"> the data for analysis </w:t>
      </w:r>
      <w:r w:rsidR="00FA48FC">
        <w:rPr>
          <w:rFonts w:ascii="Times New Roman" w:hAnsi="Times New Roman"/>
          <w:bCs/>
          <w:color w:val="000000" w:themeColor="text1"/>
        </w:rPr>
        <w:t xml:space="preserve">and </w:t>
      </w:r>
      <w:r w:rsidRPr="00057CB9">
        <w:rPr>
          <w:rFonts w:ascii="Times New Roman" w:hAnsi="Times New Roman"/>
          <w:bCs/>
          <w:color w:val="000000" w:themeColor="text1"/>
        </w:rPr>
        <w:t xml:space="preserve">coded </w:t>
      </w:r>
      <w:r w:rsidR="00FA48FC">
        <w:rPr>
          <w:rFonts w:ascii="Times New Roman" w:hAnsi="Times New Roman"/>
          <w:bCs/>
          <w:color w:val="000000" w:themeColor="text1"/>
        </w:rPr>
        <w:t xml:space="preserve">them </w:t>
      </w:r>
      <w:r w:rsidRPr="00057CB9">
        <w:rPr>
          <w:rFonts w:ascii="Times New Roman" w:hAnsi="Times New Roman"/>
          <w:bCs/>
          <w:color w:val="000000" w:themeColor="text1"/>
        </w:rPr>
        <w:t xml:space="preserve">using </w:t>
      </w:r>
      <w:r w:rsidRPr="00057CB9">
        <w:rPr>
          <w:rFonts w:ascii="Times New Roman" w:hAnsi="Times New Roman"/>
          <w:color w:val="000000" w:themeColor="text1"/>
        </w:rPr>
        <w:t xml:space="preserve">Survio, a web-based survey software to host </w:t>
      </w:r>
      <w:r w:rsidR="008B7C35" w:rsidRPr="00057CB9">
        <w:rPr>
          <w:rFonts w:ascii="Times New Roman" w:hAnsi="Times New Roman"/>
          <w:color w:val="000000" w:themeColor="text1"/>
        </w:rPr>
        <w:t>online</w:t>
      </w:r>
      <w:r w:rsidRPr="00057CB9">
        <w:rPr>
          <w:rFonts w:ascii="Times New Roman" w:hAnsi="Times New Roman"/>
          <w:color w:val="000000" w:themeColor="text1"/>
        </w:rPr>
        <w:t xml:space="preserve"> </w:t>
      </w:r>
      <w:r w:rsidR="008B7C35" w:rsidRPr="00057CB9">
        <w:rPr>
          <w:rFonts w:ascii="Times New Roman" w:hAnsi="Times New Roman"/>
          <w:color w:val="000000" w:themeColor="text1"/>
        </w:rPr>
        <w:t xml:space="preserve">surveys and </w:t>
      </w:r>
      <w:r w:rsidRPr="00057CB9">
        <w:rPr>
          <w:rFonts w:ascii="Times New Roman" w:hAnsi="Times New Roman"/>
          <w:color w:val="000000" w:themeColor="text1"/>
        </w:rPr>
        <w:t>questionnaires.  Participants w</w:t>
      </w:r>
      <w:r w:rsidR="00FA48FC">
        <w:rPr>
          <w:rFonts w:ascii="Times New Roman" w:hAnsi="Times New Roman"/>
          <w:color w:val="000000" w:themeColor="text1"/>
        </w:rPr>
        <w:t>ere</w:t>
      </w:r>
      <w:r w:rsidRPr="00057CB9">
        <w:rPr>
          <w:rFonts w:ascii="Times New Roman" w:hAnsi="Times New Roman"/>
          <w:color w:val="000000" w:themeColor="text1"/>
        </w:rPr>
        <w:t xml:space="preserve"> </w:t>
      </w:r>
      <w:r w:rsidR="00847E02">
        <w:rPr>
          <w:rFonts w:ascii="Times New Roman" w:hAnsi="Times New Roman"/>
          <w:color w:val="000000" w:themeColor="text1"/>
        </w:rPr>
        <w:t>given</w:t>
      </w:r>
      <w:r w:rsidRPr="00057CB9">
        <w:rPr>
          <w:rFonts w:ascii="Times New Roman" w:hAnsi="Times New Roman"/>
          <w:color w:val="000000" w:themeColor="text1"/>
        </w:rPr>
        <w:t xml:space="preserve"> an email link with a distinct code identified with each </w:t>
      </w:r>
      <w:r w:rsidR="00E90DDD">
        <w:rPr>
          <w:rFonts w:ascii="Times New Roman" w:hAnsi="Times New Roman"/>
          <w:color w:val="000000" w:themeColor="text1"/>
        </w:rPr>
        <w:t>survey</w:t>
      </w:r>
      <w:r w:rsidR="00847E02">
        <w:rPr>
          <w:rFonts w:ascii="Times New Roman" w:hAnsi="Times New Roman"/>
          <w:color w:val="000000" w:themeColor="text1"/>
        </w:rPr>
        <w:t>. They also answered</w:t>
      </w:r>
      <w:r w:rsidRPr="00057CB9">
        <w:rPr>
          <w:rFonts w:ascii="Times New Roman" w:hAnsi="Times New Roman"/>
          <w:color w:val="000000" w:themeColor="text1"/>
        </w:rPr>
        <w:t xml:space="preserve"> a short survey </w:t>
      </w:r>
      <w:r w:rsidR="00305FF5">
        <w:rPr>
          <w:rFonts w:ascii="Times New Roman" w:hAnsi="Times New Roman"/>
          <w:color w:val="000000" w:themeColor="text1"/>
        </w:rPr>
        <w:t>on</w:t>
      </w:r>
      <w:r w:rsidRPr="00057CB9">
        <w:rPr>
          <w:rFonts w:ascii="Times New Roman" w:hAnsi="Times New Roman"/>
          <w:color w:val="000000" w:themeColor="text1"/>
        </w:rPr>
        <w:t xml:space="preserve"> church leadership </w:t>
      </w:r>
      <w:r w:rsidRPr="00305FF5">
        <w:rPr>
          <w:rFonts w:ascii="Times New Roman" w:hAnsi="Times New Roman"/>
          <w:i/>
          <w:iCs/>
          <w:color w:val="000000" w:themeColor="text1"/>
        </w:rPr>
        <w:t>(See Appendi</w:t>
      </w:r>
      <w:r w:rsidR="004128D9">
        <w:rPr>
          <w:rFonts w:ascii="Times New Roman" w:hAnsi="Times New Roman"/>
          <w:i/>
          <w:iCs/>
          <w:color w:val="000000" w:themeColor="text1"/>
        </w:rPr>
        <w:t>x</w:t>
      </w:r>
      <w:r w:rsidRPr="00305FF5">
        <w:rPr>
          <w:rFonts w:ascii="Times New Roman" w:hAnsi="Times New Roman"/>
          <w:i/>
          <w:iCs/>
          <w:color w:val="000000" w:themeColor="text1"/>
        </w:rPr>
        <w:t xml:space="preserve"> </w:t>
      </w:r>
      <w:r w:rsidR="00784845" w:rsidRPr="00305FF5">
        <w:rPr>
          <w:rFonts w:ascii="Times New Roman" w:hAnsi="Times New Roman"/>
          <w:i/>
          <w:iCs/>
          <w:color w:val="000000" w:themeColor="text1"/>
        </w:rPr>
        <w:t>F</w:t>
      </w:r>
      <w:r w:rsidRPr="00305FF5">
        <w:rPr>
          <w:rFonts w:ascii="Times New Roman" w:hAnsi="Times New Roman"/>
          <w:i/>
          <w:iCs/>
          <w:color w:val="000000" w:themeColor="text1"/>
        </w:rPr>
        <w:t xml:space="preserve">). </w:t>
      </w:r>
      <w:r w:rsidR="009E1F0B" w:rsidRPr="00305FF5">
        <w:rPr>
          <w:rFonts w:ascii="Times New Roman" w:hAnsi="Times New Roman"/>
          <w:i/>
          <w:iCs/>
          <w:color w:val="000000" w:themeColor="text1"/>
        </w:rPr>
        <w:t xml:space="preserve"> </w:t>
      </w:r>
      <w:r w:rsidRPr="00057CB9">
        <w:rPr>
          <w:rFonts w:ascii="Times New Roman" w:hAnsi="Times New Roman"/>
          <w:color w:val="000000" w:themeColor="text1"/>
        </w:rPr>
        <w:t>Participants w</w:t>
      </w:r>
      <w:r w:rsidR="00305FF5">
        <w:rPr>
          <w:rFonts w:ascii="Times New Roman" w:hAnsi="Times New Roman"/>
          <w:color w:val="000000" w:themeColor="text1"/>
        </w:rPr>
        <w:t>ere</w:t>
      </w:r>
      <w:r w:rsidRPr="00057CB9">
        <w:rPr>
          <w:rFonts w:ascii="Times New Roman" w:hAnsi="Times New Roman"/>
          <w:color w:val="000000" w:themeColor="text1"/>
        </w:rPr>
        <w:t xml:space="preserve"> asked to enter a unique code that w</w:t>
      </w:r>
      <w:r w:rsidR="00305FF5">
        <w:rPr>
          <w:rFonts w:ascii="Times New Roman" w:hAnsi="Times New Roman"/>
          <w:color w:val="000000" w:themeColor="text1"/>
        </w:rPr>
        <w:t xml:space="preserve">as </w:t>
      </w:r>
      <w:r w:rsidRPr="00057CB9">
        <w:rPr>
          <w:rFonts w:ascii="Times New Roman" w:hAnsi="Times New Roman"/>
          <w:color w:val="000000" w:themeColor="text1"/>
        </w:rPr>
        <w:t xml:space="preserve">associated with data collection and analysis. </w:t>
      </w:r>
      <w:r w:rsidR="008B7C35" w:rsidRPr="00057CB9">
        <w:rPr>
          <w:rFonts w:ascii="Times New Roman" w:hAnsi="Times New Roman"/>
          <w:color w:val="000000" w:themeColor="text1"/>
        </w:rPr>
        <w:t xml:space="preserve"> </w:t>
      </w:r>
      <w:r w:rsidRPr="00057CB9">
        <w:rPr>
          <w:rFonts w:ascii="Times New Roman" w:hAnsi="Times New Roman"/>
          <w:color w:val="000000" w:themeColor="text1"/>
        </w:rPr>
        <w:t xml:space="preserve">The data collected </w:t>
      </w:r>
      <w:proofErr w:type="gramStart"/>
      <w:r w:rsidRPr="00057CB9">
        <w:rPr>
          <w:rFonts w:ascii="Times New Roman" w:hAnsi="Times New Roman"/>
          <w:color w:val="000000" w:themeColor="text1"/>
        </w:rPr>
        <w:t>w</w:t>
      </w:r>
      <w:r w:rsidR="00447C7F">
        <w:rPr>
          <w:rFonts w:ascii="Times New Roman" w:hAnsi="Times New Roman"/>
          <w:color w:val="000000" w:themeColor="text1"/>
        </w:rPr>
        <w:t>ere</w:t>
      </w:r>
      <w:proofErr w:type="gramEnd"/>
      <w:r w:rsidRPr="00057CB9">
        <w:rPr>
          <w:rFonts w:ascii="Times New Roman" w:hAnsi="Times New Roman"/>
          <w:color w:val="000000" w:themeColor="text1"/>
        </w:rPr>
        <w:t xml:space="preserve"> analyzed and reported.</w:t>
      </w:r>
    </w:p>
    <w:p w14:paraId="1EBF0D79" w14:textId="0DF94FED" w:rsidR="00EC1F50" w:rsidRPr="00057CB9" w:rsidRDefault="00EC1F50" w:rsidP="00EC1F50">
      <w:pPr>
        <w:spacing w:line="480" w:lineRule="auto"/>
        <w:ind w:firstLine="720"/>
        <w:rPr>
          <w:rFonts w:ascii="Times New Roman" w:hAnsi="Times New Roman"/>
          <w:i/>
          <w:iCs/>
          <w:color w:val="000000" w:themeColor="text1"/>
        </w:rPr>
      </w:pPr>
      <w:r w:rsidRPr="00057CB9">
        <w:rPr>
          <w:rFonts w:ascii="Times New Roman" w:hAnsi="Times New Roman"/>
          <w:color w:val="000000" w:themeColor="text1"/>
        </w:rPr>
        <w:t xml:space="preserve">The study </w:t>
      </w:r>
      <w:bookmarkStart w:id="55" w:name="_Hlk133424964"/>
      <w:r w:rsidRPr="00057CB9">
        <w:rPr>
          <w:rFonts w:ascii="Times New Roman" w:hAnsi="Times New Roman"/>
          <w:color w:val="000000" w:themeColor="text1"/>
        </w:rPr>
        <w:t>commence</w:t>
      </w:r>
      <w:r w:rsidR="009268B0">
        <w:rPr>
          <w:rFonts w:ascii="Times New Roman" w:hAnsi="Times New Roman"/>
          <w:color w:val="000000" w:themeColor="text1"/>
        </w:rPr>
        <w:t>d</w:t>
      </w:r>
      <w:r w:rsidRPr="00057CB9">
        <w:rPr>
          <w:rFonts w:ascii="Times New Roman" w:hAnsi="Times New Roman"/>
          <w:color w:val="000000" w:themeColor="text1"/>
        </w:rPr>
        <w:t xml:space="preserve"> in May 2023 and conclude</w:t>
      </w:r>
      <w:r w:rsidR="009268B0">
        <w:rPr>
          <w:rFonts w:ascii="Times New Roman" w:hAnsi="Times New Roman"/>
          <w:color w:val="000000" w:themeColor="text1"/>
        </w:rPr>
        <w:t>d</w:t>
      </w:r>
      <w:r w:rsidRPr="00057CB9">
        <w:rPr>
          <w:rFonts w:ascii="Times New Roman" w:hAnsi="Times New Roman"/>
          <w:color w:val="000000" w:themeColor="text1"/>
        </w:rPr>
        <w:t xml:space="preserve"> in </w:t>
      </w:r>
      <w:r w:rsidR="00792771">
        <w:rPr>
          <w:rFonts w:ascii="Times New Roman" w:hAnsi="Times New Roman"/>
          <w:color w:val="000000" w:themeColor="text1"/>
        </w:rPr>
        <w:t>June</w:t>
      </w:r>
      <w:r w:rsidRPr="00057CB9">
        <w:rPr>
          <w:rFonts w:ascii="Times New Roman" w:hAnsi="Times New Roman"/>
          <w:color w:val="000000" w:themeColor="text1"/>
        </w:rPr>
        <w:t xml:space="preserve"> 2023.</w:t>
      </w:r>
    </w:p>
    <w:bookmarkEnd w:id="55"/>
    <w:p w14:paraId="22749973" w14:textId="0B67E6CF"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t>Results of the pre-intervention and post-intervention data w</w:t>
      </w:r>
      <w:r w:rsidR="009268B0">
        <w:rPr>
          <w:rFonts w:ascii="Times New Roman" w:hAnsi="Times New Roman"/>
          <w:color w:val="000000" w:themeColor="text1"/>
        </w:rPr>
        <w:t>ere</w:t>
      </w:r>
      <w:r w:rsidRPr="00057CB9">
        <w:rPr>
          <w:rFonts w:ascii="Times New Roman" w:hAnsi="Times New Roman"/>
          <w:color w:val="000000" w:themeColor="text1"/>
        </w:rPr>
        <w:t xml:space="preserve"> evaluated for patterns and themes</w:t>
      </w:r>
      <w:r w:rsidR="008B7C35" w:rsidRPr="00057CB9">
        <w:rPr>
          <w:rFonts w:ascii="Times New Roman" w:hAnsi="Times New Roman"/>
          <w:color w:val="000000" w:themeColor="text1"/>
        </w:rPr>
        <w:t>.</w:t>
      </w:r>
    </w:p>
    <w:p w14:paraId="6E2F96FC" w14:textId="77777777" w:rsidR="00EC1F50" w:rsidRPr="00356D6E" w:rsidRDefault="00EC1F50" w:rsidP="00EC1F50">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356D6E">
        <w:rPr>
          <w:rFonts w:ascii="Times New Roman" w:hAnsi="Times New Roman"/>
          <w:b/>
          <w:bCs/>
          <w:color w:val="000000" w:themeColor="text1"/>
        </w:rPr>
        <w:t>Expected Outcomes</w:t>
      </w:r>
    </w:p>
    <w:p w14:paraId="32C022F4" w14:textId="44DFE6CA" w:rsidR="00EC1F50" w:rsidRPr="00057CB9" w:rsidRDefault="00EC1F50" w:rsidP="00EC1F50">
      <w:pPr>
        <w:tabs>
          <w:tab w:val="left" w:pos="720"/>
          <w:tab w:val="left" w:pos="1440"/>
          <w:tab w:val="left" w:pos="2160"/>
          <w:tab w:val="left" w:pos="2880"/>
          <w:tab w:val="left" w:pos="3600"/>
          <w:tab w:val="left" w:pos="4320"/>
        </w:tabs>
        <w:spacing w:line="480" w:lineRule="auto"/>
        <w:rPr>
          <w:rFonts w:ascii="Times New Roman" w:hAnsi="Times New Roman"/>
          <w:color w:val="000000" w:themeColor="text1"/>
        </w:rPr>
      </w:pPr>
      <w:r w:rsidRPr="00057CB9">
        <w:rPr>
          <w:rFonts w:ascii="Times New Roman" w:hAnsi="Times New Roman"/>
          <w:color w:val="000000" w:themeColor="text1"/>
        </w:rPr>
        <w:tab/>
      </w:r>
      <w:r w:rsidR="00FD0DA4">
        <w:rPr>
          <w:rFonts w:ascii="Times New Roman" w:hAnsi="Times New Roman"/>
          <w:color w:val="000000" w:themeColor="text1"/>
        </w:rPr>
        <w:t xml:space="preserve">The intervention </w:t>
      </w:r>
      <w:r w:rsidR="00FD6EC6">
        <w:rPr>
          <w:rFonts w:ascii="Times New Roman" w:hAnsi="Times New Roman"/>
          <w:color w:val="000000" w:themeColor="text1"/>
        </w:rPr>
        <w:t xml:space="preserve">highlighted three points. </w:t>
      </w:r>
      <w:r w:rsidR="005B1C52">
        <w:rPr>
          <w:rFonts w:ascii="Times New Roman" w:hAnsi="Times New Roman"/>
          <w:color w:val="000000" w:themeColor="text1"/>
        </w:rPr>
        <w:t xml:space="preserve"> </w:t>
      </w:r>
      <w:r w:rsidR="00FD6EC6">
        <w:rPr>
          <w:rFonts w:ascii="Times New Roman" w:hAnsi="Times New Roman"/>
          <w:color w:val="000000" w:themeColor="text1"/>
        </w:rPr>
        <w:t>First</w:t>
      </w:r>
      <w:r w:rsidR="008B5AC6" w:rsidRPr="00057CB9">
        <w:rPr>
          <w:rFonts w:ascii="Times New Roman" w:hAnsi="Times New Roman"/>
          <w:color w:val="000000" w:themeColor="text1"/>
        </w:rPr>
        <w:t xml:space="preserve">, an understanding of pastoral leadership practices that can enhance church growth. </w:t>
      </w:r>
      <w:r w:rsidR="005B1C52">
        <w:rPr>
          <w:rFonts w:ascii="Times New Roman" w:hAnsi="Times New Roman"/>
          <w:color w:val="000000" w:themeColor="text1"/>
        </w:rPr>
        <w:t xml:space="preserve"> </w:t>
      </w:r>
      <w:r w:rsidR="008B5AC6" w:rsidRPr="00057CB9">
        <w:rPr>
          <w:rFonts w:ascii="Times New Roman" w:hAnsi="Times New Roman"/>
          <w:color w:val="000000" w:themeColor="text1"/>
        </w:rPr>
        <w:t>Second</w:t>
      </w:r>
      <w:r w:rsidR="00ED1F0E" w:rsidRPr="00ED1F0E">
        <w:rPr>
          <w:rFonts w:ascii="Times New Roman" w:hAnsi="Times New Roman"/>
          <w:color w:val="000000" w:themeColor="text1"/>
        </w:rPr>
        <w:t xml:space="preserve"> is the need to adequately equip the saints for ministry work</w:t>
      </w:r>
      <w:r w:rsidR="008B5AC6" w:rsidRPr="00057CB9">
        <w:rPr>
          <w:rFonts w:ascii="Times New Roman" w:hAnsi="Times New Roman"/>
          <w:color w:val="000000" w:themeColor="text1"/>
        </w:rPr>
        <w:t xml:space="preserve">. </w:t>
      </w:r>
      <w:r w:rsidR="005B1C52">
        <w:rPr>
          <w:rFonts w:ascii="Times New Roman" w:hAnsi="Times New Roman"/>
          <w:color w:val="000000" w:themeColor="text1"/>
        </w:rPr>
        <w:t xml:space="preserve"> </w:t>
      </w:r>
      <w:r w:rsidR="008B5AC6" w:rsidRPr="00057CB9">
        <w:rPr>
          <w:rFonts w:ascii="Times New Roman" w:hAnsi="Times New Roman"/>
          <w:color w:val="000000" w:themeColor="text1"/>
        </w:rPr>
        <w:t xml:space="preserve">Third, </w:t>
      </w:r>
      <w:r w:rsidR="00926F38" w:rsidRPr="00057CB9">
        <w:rPr>
          <w:rFonts w:ascii="Times New Roman" w:hAnsi="Times New Roman"/>
          <w:color w:val="000000" w:themeColor="text1"/>
        </w:rPr>
        <w:t>the effects of team-based leadership in growing the church.</w:t>
      </w:r>
    </w:p>
    <w:p w14:paraId="6D07C103" w14:textId="5775EAC2" w:rsidR="00EC1F50" w:rsidRPr="00356D6E" w:rsidRDefault="00EC1F50" w:rsidP="00057CB9">
      <w:pPr>
        <w:tabs>
          <w:tab w:val="left" w:pos="720"/>
          <w:tab w:val="left" w:pos="1440"/>
          <w:tab w:val="left" w:pos="2160"/>
          <w:tab w:val="left" w:pos="2880"/>
          <w:tab w:val="left" w:pos="3600"/>
          <w:tab w:val="left" w:pos="4320"/>
        </w:tabs>
        <w:spacing w:line="480" w:lineRule="auto"/>
        <w:jc w:val="center"/>
        <w:rPr>
          <w:rFonts w:ascii="Times New Roman" w:hAnsi="Times New Roman"/>
          <w:b/>
          <w:bCs/>
          <w:color w:val="000000" w:themeColor="text1"/>
        </w:rPr>
      </w:pPr>
      <w:r w:rsidRPr="00356D6E">
        <w:rPr>
          <w:rFonts w:ascii="Times New Roman" w:hAnsi="Times New Roman"/>
          <w:b/>
          <w:bCs/>
          <w:color w:val="000000" w:themeColor="text1"/>
        </w:rPr>
        <w:t>Summary</w:t>
      </w:r>
    </w:p>
    <w:p w14:paraId="5D8477CA" w14:textId="74D08EF1" w:rsidR="00C80E4D" w:rsidRDefault="00057CB9" w:rsidP="00792771">
      <w:pPr>
        <w:spacing w:line="480" w:lineRule="auto"/>
        <w:ind w:firstLine="720"/>
        <w:rPr>
          <w:rFonts w:ascii="Times New Roman" w:hAnsi="Times New Roman"/>
          <w:color w:val="000000" w:themeColor="text1"/>
        </w:rPr>
      </w:pPr>
      <w:r w:rsidRPr="00057CB9">
        <w:rPr>
          <w:rFonts w:ascii="Times New Roman" w:hAnsi="Times New Roman"/>
          <w:bCs/>
          <w:color w:val="000000" w:themeColor="text1"/>
        </w:rPr>
        <w:t>The research w</w:t>
      </w:r>
      <w:r w:rsidR="00E07BC7">
        <w:rPr>
          <w:rFonts w:ascii="Times New Roman" w:hAnsi="Times New Roman"/>
          <w:bCs/>
          <w:color w:val="000000" w:themeColor="text1"/>
        </w:rPr>
        <w:t>as</w:t>
      </w:r>
      <w:r w:rsidRPr="00057CB9">
        <w:rPr>
          <w:rFonts w:ascii="Times New Roman" w:hAnsi="Times New Roman"/>
          <w:bCs/>
          <w:color w:val="000000" w:themeColor="text1"/>
        </w:rPr>
        <w:t xml:space="preserve"> based in the Moravian Church Eastern West Indies Province (MCEWIP).  The quantity and caliber of the data acquired from the research </w:t>
      </w:r>
      <w:r w:rsidR="009E3D79">
        <w:rPr>
          <w:rFonts w:ascii="Times New Roman" w:hAnsi="Times New Roman"/>
          <w:bCs/>
          <w:color w:val="000000" w:themeColor="text1"/>
        </w:rPr>
        <w:t>were</w:t>
      </w:r>
      <w:r w:rsidRPr="00057CB9">
        <w:rPr>
          <w:rFonts w:ascii="Times New Roman" w:hAnsi="Times New Roman"/>
          <w:bCs/>
          <w:color w:val="000000" w:themeColor="text1"/>
        </w:rPr>
        <w:t xml:space="preserve"> enhanced by full access to the church leaders.  The participants w</w:t>
      </w:r>
      <w:r w:rsidR="009E3D79">
        <w:rPr>
          <w:rFonts w:ascii="Times New Roman" w:hAnsi="Times New Roman"/>
          <w:bCs/>
          <w:color w:val="000000" w:themeColor="text1"/>
        </w:rPr>
        <w:t>ere</w:t>
      </w:r>
      <w:r w:rsidRPr="00057CB9">
        <w:rPr>
          <w:rFonts w:ascii="Times New Roman" w:hAnsi="Times New Roman"/>
          <w:bCs/>
          <w:color w:val="000000" w:themeColor="text1"/>
        </w:rPr>
        <w:t xml:space="preserve"> members of the clergy and lay leaders in the MCEWIP.  Data </w:t>
      </w:r>
      <w:proofErr w:type="gramStart"/>
      <w:r w:rsidR="009E3D79">
        <w:rPr>
          <w:rFonts w:ascii="Times New Roman" w:hAnsi="Times New Roman"/>
          <w:bCs/>
          <w:color w:val="000000" w:themeColor="text1"/>
        </w:rPr>
        <w:t>were</w:t>
      </w:r>
      <w:proofErr w:type="gramEnd"/>
      <w:r w:rsidRPr="00057CB9">
        <w:rPr>
          <w:rFonts w:ascii="Times New Roman" w:hAnsi="Times New Roman"/>
          <w:bCs/>
          <w:color w:val="000000" w:themeColor="text1"/>
        </w:rPr>
        <w:t xml:space="preserve"> collected with a demographic survey and questionnaires.  The intervention last</w:t>
      </w:r>
      <w:r w:rsidR="009E3D79">
        <w:rPr>
          <w:rFonts w:ascii="Times New Roman" w:hAnsi="Times New Roman"/>
          <w:bCs/>
          <w:color w:val="000000" w:themeColor="text1"/>
        </w:rPr>
        <w:t>ed</w:t>
      </w:r>
      <w:r w:rsidRPr="00057CB9">
        <w:rPr>
          <w:rFonts w:ascii="Times New Roman" w:hAnsi="Times New Roman"/>
          <w:bCs/>
          <w:color w:val="000000" w:themeColor="text1"/>
        </w:rPr>
        <w:t xml:space="preserve"> for </w:t>
      </w:r>
      <w:r w:rsidR="00C43D71">
        <w:rPr>
          <w:rFonts w:ascii="Times New Roman" w:hAnsi="Times New Roman"/>
          <w:bCs/>
          <w:color w:val="000000" w:themeColor="text1"/>
        </w:rPr>
        <w:t>five weeks</w:t>
      </w:r>
      <w:r w:rsidRPr="00057CB9">
        <w:rPr>
          <w:rFonts w:ascii="Times New Roman" w:hAnsi="Times New Roman"/>
          <w:bCs/>
          <w:color w:val="000000" w:themeColor="text1"/>
        </w:rPr>
        <w:t>.</w:t>
      </w:r>
      <w:r w:rsidR="009E3D79">
        <w:rPr>
          <w:rFonts w:ascii="Times New Roman" w:hAnsi="Times New Roman"/>
          <w:bCs/>
          <w:color w:val="000000" w:themeColor="text1"/>
        </w:rPr>
        <w:t xml:space="preserve"> </w:t>
      </w:r>
      <w:r w:rsidRPr="00057CB9">
        <w:rPr>
          <w:rFonts w:ascii="Times New Roman" w:hAnsi="Times New Roman"/>
          <w:bCs/>
          <w:color w:val="000000" w:themeColor="text1"/>
        </w:rPr>
        <w:t xml:space="preserve"> The study </w:t>
      </w:r>
      <w:r w:rsidRPr="00057CB9">
        <w:rPr>
          <w:rFonts w:ascii="Times New Roman" w:hAnsi="Times New Roman"/>
          <w:color w:val="000000" w:themeColor="text1"/>
        </w:rPr>
        <w:t>commence</w:t>
      </w:r>
      <w:r w:rsidR="009E3D79">
        <w:rPr>
          <w:rFonts w:ascii="Times New Roman" w:hAnsi="Times New Roman"/>
          <w:color w:val="000000" w:themeColor="text1"/>
        </w:rPr>
        <w:t>d</w:t>
      </w:r>
      <w:r w:rsidRPr="00057CB9">
        <w:rPr>
          <w:rFonts w:ascii="Times New Roman" w:hAnsi="Times New Roman"/>
          <w:color w:val="000000" w:themeColor="text1"/>
        </w:rPr>
        <w:t xml:space="preserve"> in May 2023 and </w:t>
      </w:r>
      <w:r w:rsidR="009E3D79">
        <w:rPr>
          <w:rFonts w:ascii="Times New Roman" w:hAnsi="Times New Roman"/>
          <w:color w:val="000000" w:themeColor="text1"/>
        </w:rPr>
        <w:t>concluded</w:t>
      </w:r>
      <w:r w:rsidRPr="00057CB9">
        <w:rPr>
          <w:rFonts w:ascii="Times New Roman" w:hAnsi="Times New Roman"/>
          <w:color w:val="000000" w:themeColor="text1"/>
        </w:rPr>
        <w:t xml:space="preserve"> in </w:t>
      </w:r>
      <w:r w:rsidR="00792771">
        <w:rPr>
          <w:rFonts w:ascii="Times New Roman" w:hAnsi="Times New Roman"/>
          <w:color w:val="000000" w:themeColor="text1"/>
        </w:rPr>
        <w:t>June</w:t>
      </w:r>
      <w:r w:rsidRPr="00057CB9">
        <w:rPr>
          <w:rFonts w:ascii="Times New Roman" w:hAnsi="Times New Roman"/>
          <w:color w:val="000000" w:themeColor="text1"/>
        </w:rPr>
        <w:t xml:space="preserve"> 2023.  Successful problem-solving measures include</w:t>
      </w:r>
      <w:r w:rsidR="009E3D79">
        <w:rPr>
          <w:rFonts w:ascii="Times New Roman" w:hAnsi="Times New Roman"/>
          <w:color w:val="000000" w:themeColor="text1"/>
        </w:rPr>
        <w:t>d</w:t>
      </w:r>
      <w:r w:rsidRPr="00057CB9">
        <w:rPr>
          <w:rFonts w:ascii="Times New Roman" w:hAnsi="Times New Roman"/>
          <w:color w:val="000000" w:themeColor="text1"/>
        </w:rPr>
        <w:t xml:space="preserve"> a grasp of pastoral leadership techniques that can promote church growth.  Effectively equipping the saints to fulfill the Great Commission or </w:t>
      </w:r>
      <w:r w:rsidR="00792771">
        <w:rPr>
          <w:rFonts w:ascii="Times New Roman" w:hAnsi="Times New Roman"/>
          <w:color w:val="000000" w:themeColor="text1"/>
        </w:rPr>
        <w:t>d</w:t>
      </w:r>
      <w:r w:rsidRPr="00057CB9">
        <w:rPr>
          <w:rFonts w:ascii="Times New Roman" w:hAnsi="Times New Roman"/>
          <w:color w:val="000000" w:themeColor="text1"/>
        </w:rPr>
        <w:t xml:space="preserve">iscipleship </w:t>
      </w:r>
      <w:r w:rsidR="00792771">
        <w:rPr>
          <w:rFonts w:ascii="Times New Roman" w:hAnsi="Times New Roman"/>
          <w:color w:val="000000" w:themeColor="text1"/>
        </w:rPr>
        <w:t>and stewardship t</w:t>
      </w:r>
      <w:r w:rsidRPr="00057CB9">
        <w:rPr>
          <w:rFonts w:ascii="Times New Roman" w:hAnsi="Times New Roman"/>
          <w:color w:val="000000" w:themeColor="text1"/>
        </w:rPr>
        <w:t>raining and promoting and imaging team-based leadership that can result in church growth.</w:t>
      </w:r>
    </w:p>
    <w:p w14:paraId="34211933" w14:textId="3BDC4533" w:rsidR="00057CB9" w:rsidRPr="00792771" w:rsidRDefault="00C80E4D" w:rsidP="00C80E4D">
      <w:pPr>
        <w:rPr>
          <w:rFonts w:ascii="Times New Roman" w:hAnsi="Times New Roman"/>
          <w:color w:val="000000" w:themeColor="text1"/>
        </w:rPr>
      </w:pPr>
      <w:r>
        <w:rPr>
          <w:rFonts w:ascii="Times New Roman" w:hAnsi="Times New Roman"/>
          <w:color w:val="000000" w:themeColor="text1"/>
        </w:rPr>
        <w:br w:type="page"/>
      </w:r>
    </w:p>
    <w:p w14:paraId="151DD9E5" w14:textId="61538CBB" w:rsidR="00575E55" w:rsidRPr="0013039E" w:rsidRDefault="00FE66BB" w:rsidP="0013039E">
      <w:pPr>
        <w:jc w:val="center"/>
        <w:rPr>
          <w:rStyle w:val="artjournal"/>
          <w:rFonts w:ascii="Times New Roman" w:hAnsi="Times New Roman"/>
          <w:b/>
          <w:bCs/>
          <w:color w:val="000000" w:themeColor="text1"/>
        </w:rPr>
      </w:pPr>
      <w:r w:rsidRPr="0013039E">
        <w:rPr>
          <w:rStyle w:val="artjournal"/>
          <w:rFonts w:ascii="Times New Roman" w:hAnsi="Times New Roman"/>
          <w:b/>
          <w:bCs/>
          <w:color w:val="000000" w:themeColor="text1"/>
        </w:rPr>
        <w:t xml:space="preserve">SECTION </w:t>
      </w:r>
      <w:r w:rsidR="00575E55" w:rsidRPr="0013039E">
        <w:rPr>
          <w:rStyle w:val="artjournal"/>
          <w:rFonts w:ascii="Times New Roman" w:hAnsi="Times New Roman"/>
          <w:b/>
          <w:bCs/>
          <w:color w:val="000000" w:themeColor="text1"/>
        </w:rPr>
        <w:t xml:space="preserve"> </w:t>
      </w:r>
      <w:r w:rsidR="007110AD" w:rsidRPr="0013039E">
        <w:rPr>
          <w:rStyle w:val="artjournal"/>
          <w:rFonts w:ascii="Times New Roman" w:hAnsi="Times New Roman"/>
          <w:b/>
          <w:bCs/>
          <w:color w:val="000000" w:themeColor="text1"/>
        </w:rPr>
        <w:t>I</w:t>
      </w:r>
      <w:r w:rsidR="00575E55" w:rsidRPr="0013039E">
        <w:rPr>
          <w:rStyle w:val="artjournal"/>
          <w:rFonts w:ascii="Times New Roman" w:hAnsi="Times New Roman"/>
          <w:b/>
          <w:bCs/>
          <w:color w:val="000000" w:themeColor="text1"/>
        </w:rPr>
        <w:t>V</w:t>
      </w:r>
    </w:p>
    <w:p w14:paraId="5415E09E" w14:textId="77777777" w:rsidR="0013039E" w:rsidRPr="0013039E" w:rsidRDefault="0013039E" w:rsidP="0013039E">
      <w:pPr>
        <w:jc w:val="center"/>
        <w:rPr>
          <w:rStyle w:val="artjournal"/>
          <w:rFonts w:ascii="Times New Roman" w:hAnsi="Times New Roman"/>
          <w:color w:val="000000" w:themeColor="text1"/>
        </w:rPr>
      </w:pPr>
    </w:p>
    <w:p w14:paraId="51C90FC0" w14:textId="0D912030" w:rsidR="009C4085" w:rsidRPr="0013039E" w:rsidRDefault="009C4085" w:rsidP="00575E55">
      <w:pPr>
        <w:pStyle w:val="Default"/>
        <w:spacing w:line="480" w:lineRule="auto"/>
        <w:jc w:val="center"/>
        <w:rPr>
          <w:rStyle w:val="artjournal"/>
          <w:b/>
          <w:bCs/>
          <w:color w:val="000000" w:themeColor="text1"/>
        </w:rPr>
      </w:pPr>
      <w:r w:rsidRPr="0013039E">
        <w:rPr>
          <w:rStyle w:val="artjournal"/>
          <w:b/>
          <w:bCs/>
          <w:color w:val="000000" w:themeColor="text1"/>
        </w:rPr>
        <w:t>REFLECTION</w:t>
      </w:r>
    </w:p>
    <w:p w14:paraId="57BD6C87" w14:textId="0143788B" w:rsidR="00AE10EB" w:rsidRDefault="00AE10EB" w:rsidP="00FE66BB">
      <w:pPr>
        <w:pStyle w:val="Default"/>
        <w:spacing w:line="480" w:lineRule="auto"/>
      </w:pPr>
      <w:r>
        <w:tab/>
      </w:r>
      <w:r w:rsidR="00BC67E8" w:rsidRPr="00BC67E8">
        <w:t xml:space="preserve">This study aimed to identify </w:t>
      </w:r>
      <w:r w:rsidR="00B17720">
        <w:t>church leaders’ role</w:t>
      </w:r>
      <w:r w:rsidR="00BC67E8" w:rsidRPr="00BC67E8">
        <w:t xml:space="preserve"> in the church's growth</w:t>
      </w:r>
      <w:r w:rsidR="00D84E29">
        <w:t xml:space="preserve">.  </w:t>
      </w:r>
      <w:r w:rsidR="00C43D71">
        <w:t xml:space="preserve">Data </w:t>
      </w:r>
      <w:proofErr w:type="gramStart"/>
      <w:r w:rsidR="00C43D71">
        <w:t>w</w:t>
      </w:r>
      <w:r w:rsidR="00BC67E8">
        <w:t>ere</w:t>
      </w:r>
      <w:proofErr w:type="gramEnd"/>
      <w:r w:rsidR="00C43D71">
        <w:t xml:space="preserve"> collected over a period of five weeks.  The data collection process consisted of questionnaires and a demographic survey.  </w:t>
      </w:r>
      <w:r w:rsidR="00D84E29">
        <w:t xml:space="preserve">This chapter reports the results of this research </w:t>
      </w:r>
      <w:r w:rsidR="00267C04">
        <w:t xml:space="preserve">study </w:t>
      </w:r>
      <w:r w:rsidR="00D84E29">
        <w:t>findings</w:t>
      </w:r>
      <w:r w:rsidR="00267C04">
        <w:t>.</w:t>
      </w:r>
    </w:p>
    <w:p w14:paraId="3436827B" w14:textId="0C98A9F9" w:rsidR="003930EA" w:rsidRPr="00044837" w:rsidRDefault="003930EA" w:rsidP="00FE66BB">
      <w:pPr>
        <w:pStyle w:val="Default"/>
        <w:spacing w:line="480" w:lineRule="auto"/>
        <w:rPr>
          <w:rStyle w:val="artjournal"/>
          <w:b/>
          <w:bCs/>
          <w:color w:val="000000" w:themeColor="text1"/>
        </w:rPr>
      </w:pPr>
      <w:r w:rsidRPr="00044837">
        <w:rPr>
          <w:rStyle w:val="artjournal"/>
          <w:b/>
          <w:bCs/>
          <w:color w:val="000000" w:themeColor="text1"/>
        </w:rPr>
        <w:t xml:space="preserve">Results and Evaluation </w:t>
      </w:r>
      <w:r w:rsidRPr="00044837">
        <w:rPr>
          <w:rStyle w:val="artjournal"/>
          <w:b/>
          <w:bCs/>
          <w:color w:val="000000" w:themeColor="text1"/>
        </w:rPr>
        <w:tab/>
      </w:r>
    </w:p>
    <w:p w14:paraId="3E898982" w14:textId="3C9ECFD8" w:rsidR="00FE66BB" w:rsidRPr="00585392" w:rsidRDefault="0055099E" w:rsidP="00FE66BB">
      <w:pPr>
        <w:pStyle w:val="Default"/>
        <w:spacing w:line="480" w:lineRule="auto"/>
        <w:ind w:firstLine="720"/>
        <w:rPr>
          <w:rStyle w:val="artjournal"/>
        </w:rPr>
      </w:pPr>
      <w:r>
        <w:rPr>
          <w:rStyle w:val="artjournal"/>
        </w:rPr>
        <w:t xml:space="preserve">The sample consisted of 30 adults 18 </w:t>
      </w:r>
      <w:r w:rsidR="00BA4F83">
        <w:rPr>
          <w:rStyle w:val="artjournal"/>
        </w:rPr>
        <w:t>and older who consented to participate</w:t>
      </w:r>
      <w:r>
        <w:rPr>
          <w:rStyle w:val="artjournal"/>
        </w:rPr>
        <w:t xml:space="preserve"> in the pre-intervention data collection. </w:t>
      </w:r>
      <w:r w:rsidR="000B1436">
        <w:rPr>
          <w:rStyle w:val="artjournal"/>
        </w:rPr>
        <w:t xml:space="preserve"> </w:t>
      </w:r>
      <w:r>
        <w:rPr>
          <w:rStyle w:val="artjournal"/>
        </w:rPr>
        <w:t xml:space="preserve">The sample for the post-intervention data included </w:t>
      </w:r>
      <w:r w:rsidR="00FB32D8">
        <w:rPr>
          <w:rStyle w:val="artjournal"/>
        </w:rPr>
        <w:t>33</w:t>
      </w:r>
      <w:r>
        <w:rPr>
          <w:rStyle w:val="artjournal"/>
        </w:rPr>
        <w:t xml:space="preserve"> respondents 18 years and older.</w:t>
      </w:r>
      <w:r w:rsidR="004C2DD7">
        <w:rPr>
          <w:rStyle w:val="artjournal"/>
        </w:rPr>
        <w:t xml:space="preserve">  </w:t>
      </w:r>
      <w:r>
        <w:rPr>
          <w:rStyle w:val="artjournal"/>
        </w:rPr>
        <w:t xml:space="preserve">Participants live in the Antigua, Barbados, St. Kitts, Tobago, Trinidad, and Virgin Islands Conferences of the Moravian Church Eastern West Indies Province (MCEWIP).  </w:t>
      </w:r>
      <w:r w:rsidRPr="00585392">
        <w:rPr>
          <w:rStyle w:val="artjournal"/>
        </w:rPr>
        <w:t xml:space="preserve">The intervention was implemented </w:t>
      </w:r>
      <w:r w:rsidR="003F5793">
        <w:rPr>
          <w:rStyle w:val="artjournal"/>
        </w:rPr>
        <w:t>i</w:t>
      </w:r>
      <w:r w:rsidRPr="00585392">
        <w:rPr>
          <w:rStyle w:val="artjournal"/>
        </w:rPr>
        <w:t>n</w:t>
      </w:r>
      <w:r>
        <w:rPr>
          <w:rStyle w:val="artjournal"/>
        </w:rPr>
        <w:t xml:space="preserve"> May 2023 and concluded </w:t>
      </w:r>
      <w:r w:rsidR="00432E10">
        <w:rPr>
          <w:rStyle w:val="artjournal"/>
        </w:rPr>
        <w:t>i</w:t>
      </w:r>
      <w:r>
        <w:rPr>
          <w:rStyle w:val="artjournal"/>
        </w:rPr>
        <w:t>n June 2023.</w:t>
      </w:r>
    </w:p>
    <w:p w14:paraId="495EB9CF" w14:textId="063A449B" w:rsidR="00C40235" w:rsidRDefault="00FE66BB" w:rsidP="00EA4875">
      <w:pPr>
        <w:spacing w:line="480" w:lineRule="auto"/>
        <w:ind w:firstLine="720"/>
        <w:rPr>
          <w:rFonts w:ascii="Times New Roman" w:hAnsi="Times New Roman"/>
          <w:color w:val="000000" w:themeColor="text1"/>
          <w:lang w:eastAsia="zh-CN" w:bidi="hi-IN"/>
        </w:rPr>
      </w:pPr>
      <w:r w:rsidRPr="0083683C">
        <w:rPr>
          <w:rStyle w:val="artjournal"/>
          <w:rFonts w:ascii="Times New Roman" w:hAnsi="Times New Roman"/>
          <w:color w:val="000000" w:themeColor="text1"/>
        </w:rPr>
        <w:t>Data were analyzed according t</w:t>
      </w:r>
      <w:r w:rsidR="00892563" w:rsidRPr="0083683C">
        <w:rPr>
          <w:rStyle w:val="artjournal"/>
          <w:rFonts w:ascii="Times New Roman" w:hAnsi="Times New Roman"/>
          <w:color w:val="000000" w:themeColor="text1"/>
        </w:rPr>
        <w:t>o</w:t>
      </w:r>
      <w:r w:rsidR="0055099E" w:rsidRPr="0083683C">
        <w:rPr>
          <w:rStyle w:val="artjournal"/>
          <w:rFonts w:ascii="Times New Roman" w:hAnsi="Times New Roman"/>
          <w:color w:val="000000" w:themeColor="text1"/>
        </w:rPr>
        <w:t xml:space="preserve"> </w:t>
      </w:r>
      <w:r w:rsidR="0055099E" w:rsidRPr="002F591A">
        <w:rPr>
          <w:rStyle w:val="artjournal"/>
          <w:rFonts w:ascii="Times New Roman" w:hAnsi="Times New Roman"/>
        </w:rPr>
        <w:t>demographic</w:t>
      </w:r>
      <w:r w:rsidR="002F591A" w:rsidRPr="002F591A">
        <w:rPr>
          <w:rStyle w:val="artjournal"/>
          <w:rFonts w:ascii="Times New Roman" w:hAnsi="Times New Roman"/>
        </w:rPr>
        <w:t>s</w:t>
      </w:r>
      <w:r w:rsidR="0055099E" w:rsidRPr="002F591A">
        <w:rPr>
          <w:rStyle w:val="artjournal"/>
          <w:rFonts w:ascii="Times New Roman" w:hAnsi="Times New Roman"/>
        </w:rPr>
        <w:t>,</w:t>
      </w:r>
      <w:r w:rsidR="002F591A" w:rsidRPr="002F591A">
        <w:rPr>
          <w:rStyle w:val="artjournal"/>
          <w:rFonts w:ascii="Times New Roman" w:hAnsi="Times New Roman"/>
        </w:rPr>
        <w:t xml:space="preserve"> including </w:t>
      </w:r>
      <w:r w:rsidR="003D0603">
        <w:rPr>
          <w:rStyle w:val="artjournal"/>
          <w:rFonts w:ascii="Times New Roman" w:hAnsi="Times New Roman"/>
        </w:rPr>
        <w:t xml:space="preserve">age, education status, </w:t>
      </w:r>
      <w:r w:rsidR="002F591A" w:rsidRPr="002F591A">
        <w:rPr>
          <w:rStyle w:val="artjournal"/>
          <w:rFonts w:ascii="Times New Roman" w:hAnsi="Times New Roman"/>
        </w:rPr>
        <w:t>leadership status</w:t>
      </w:r>
      <w:r w:rsidR="003D0603">
        <w:rPr>
          <w:rStyle w:val="artjournal"/>
          <w:rFonts w:ascii="Times New Roman" w:hAnsi="Times New Roman"/>
        </w:rPr>
        <w:t>,</w:t>
      </w:r>
      <w:r w:rsidR="002F591A" w:rsidRPr="002F591A">
        <w:rPr>
          <w:rStyle w:val="artjournal"/>
          <w:rFonts w:ascii="Times New Roman" w:hAnsi="Times New Roman"/>
        </w:rPr>
        <w:t xml:space="preserve"> and conference affiliation.  </w:t>
      </w:r>
      <w:r w:rsidR="002F591A" w:rsidRPr="0083683C">
        <w:rPr>
          <w:rStyle w:val="artjournal"/>
          <w:rFonts w:ascii="Times New Roman" w:hAnsi="Times New Roman"/>
          <w:color w:val="000000" w:themeColor="text1"/>
        </w:rPr>
        <w:t xml:space="preserve">The themes identified between the pre-intervention and post-intervention data </w:t>
      </w:r>
      <w:r w:rsidR="002F591A" w:rsidRPr="002F591A">
        <w:rPr>
          <w:rStyle w:val="artjournal"/>
          <w:rFonts w:ascii="Times New Roman" w:hAnsi="Times New Roman"/>
        </w:rPr>
        <w:t xml:space="preserve">were </w:t>
      </w:r>
      <w:r w:rsidR="002F591A" w:rsidRPr="002F591A">
        <w:rPr>
          <w:rFonts w:ascii="Times New Roman" w:hAnsi="Times New Roman"/>
          <w:color w:val="000000" w:themeColor="text1"/>
          <w:lang w:eastAsia="zh-CN" w:bidi="hi-IN"/>
        </w:rPr>
        <w:t>evangelism, discipleship, stewardship, team-based leadership, and adaptability.</w:t>
      </w:r>
    </w:p>
    <w:p w14:paraId="4EC5D647" w14:textId="1B27E73E" w:rsidR="00E26026" w:rsidRPr="00E26026" w:rsidRDefault="00E26026" w:rsidP="00E26026">
      <w:pPr>
        <w:pStyle w:val="APALevel2"/>
      </w:pPr>
      <w:bookmarkStart w:id="56" w:name="_Toc38122087"/>
      <w:r>
        <w:rPr>
          <w:i/>
        </w:rPr>
        <w:t>Pre-Test</w:t>
      </w:r>
      <w:r w:rsidRPr="00E26026">
        <w:rPr>
          <w:i/>
        </w:rPr>
        <w:t xml:space="preserve"> Data</w:t>
      </w:r>
      <w:bookmarkStart w:id="57" w:name="_heading=h.ms8ha2yhm2x"/>
      <w:bookmarkEnd w:id="56"/>
      <w:bookmarkEnd w:id="57"/>
    </w:p>
    <w:p w14:paraId="16BA4035" w14:textId="023EE2F1" w:rsidR="00E26026" w:rsidRPr="00C16559" w:rsidRDefault="00E26026" w:rsidP="00E26026">
      <w:pPr>
        <w:pStyle w:val="Standard"/>
        <w:spacing w:line="480" w:lineRule="auto"/>
        <w:ind w:firstLine="720"/>
        <w:rPr>
          <w:rFonts w:ascii="Times New Roman" w:eastAsia="Times New Roman" w:hAnsi="Times New Roman" w:cs="Times New Roman"/>
          <w:iCs/>
          <w:color w:val="000000"/>
        </w:rPr>
      </w:pPr>
      <w:r w:rsidRPr="00C16559">
        <w:rPr>
          <w:rFonts w:ascii="Times New Roman" w:eastAsia="Times New Roman" w:hAnsi="Times New Roman" w:cs="Times New Roman"/>
          <w:iCs/>
          <w:color w:val="000000"/>
        </w:rPr>
        <w:t>This section summarizes participants’ responses to the items</w:t>
      </w:r>
      <w:r w:rsidR="00347084" w:rsidRPr="00C16559">
        <w:rPr>
          <w:rFonts w:ascii="Times New Roman" w:eastAsia="Times New Roman" w:hAnsi="Times New Roman" w:cs="Times New Roman"/>
          <w:iCs/>
          <w:color w:val="000000"/>
        </w:rPr>
        <w:t xml:space="preserve"> in the demographic survey and the </w:t>
      </w:r>
      <w:r w:rsidR="00C16559" w:rsidRPr="00C16559">
        <w:rPr>
          <w:rFonts w:ascii="Times New Roman" w:eastAsia="Times New Roman" w:hAnsi="Times New Roman" w:cs="Times New Roman"/>
          <w:iCs/>
          <w:color w:val="000000"/>
        </w:rPr>
        <w:t>church leader self-assessment questionnaire.</w:t>
      </w:r>
    </w:p>
    <w:p w14:paraId="0DB65930" w14:textId="2DEDC370" w:rsidR="00C40235" w:rsidRPr="00E26026" w:rsidRDefault="00E26026" w:rsidP="00E26026">
      <w:pPr>
        <w:rPr>
          <w:rFonts w:ascii="Times New Roman" w:hAnsi="Times New Roman"/>
          <w:iCs/>
          <w:color w:val="000000"/>
          <w:highlight w:val="yellow"/>
          <w:lang w:eastAsia="zh-CN" w:bidi="hi-IN"/>
        </w:rPr>
      </w:pPr>
      <w:r>
        <w:rPr>
          <w:rFonts w:ascii="Times New Roman" w:hAnsi="Times New Roman"/>
          <w:iCs/>
          <w:color w:val="000000"/>
          <w:highlight w:val="yellow"/>
        </w:rPr>
        <w:br w:type="page"/>
      </w:r>
    </w:p>
    <w:p w14:paraId="7D0BFE2D" w14:textId="36BF92B3" w:rsidR="00C40235" w:rsidRPr="00E84EDF" w:rsidRDefault="00EA4875" w:rsidP="00EA4875">
      <w:pPr>
        <w:spacing w:line="480" w:lineRule="auto"/>
        <w:rPr>
          <w:rFonts w:ascii="Times New Roman" w:hAnsi="Times New Roman"/>
          <w:b/>
          <w:bCs/>
          <w:color w:val="000000" w:themeColor="text1"/>
          <w:lang w:eastAsia="zh-CN" w:bidi="hi-IN"/>
        </w:rPr>
      </w:pPr>
      <w:r w:rsidRPr="00E84EDF">
        <w:rPr>
          <w:rFonts w:ascii="Times New Roman" w:hAnsi="Times New Roman"/>
          <w:b/>
          <w:bCs/>
          <w:color w:val="000000" w:themeColor="text1"/>
          <w:lang w:eastAsia="zh-CN" w:bidi="hi-IN"/>
        </w:rPr>
        <w:t>Figure 1.</w:t>
      </w:r>
    </w:p>
    <w:p w14:paraId="33BB06B0" w14:textId="3BC84C51" w:rsidR="00EA4875" w:rsidRPr="00E84EDF" w:rsidRDefault="00E84EDF" w:rsidP="00EA4875">
      <w:pPr>
        <w:spacing w:line="480" w:lineRule="auto"/>
        <w:rPr>
          <w:rFonts w:ascii="Times New Roman" w:hAnsi="Times New Roman"/>
          <w:i/>
          <w:iCs/>
          <w:color w:val="000000" w:themeColor="text1"/>
          <w:lang w:eastAsia="zh-CN" w:bidi="hi-IN"/>
        </w:rPr>
      </w:pPr>
      <w:r w:rsidRPr="00E84EDF">
        <w:rPr>
          <w:rFonts w:ascii="Times New Roman" w:hAnsi="Times New Roman"/>
          <w:i/>
          <w:iCs/>
          <w:color w:val="000000" w:themeColor="text1"/>
          <w:lang w:eastAsia="zh-CN" w:bidi="hi-IN"/>
        </w:rPr>
        <w:t>Respondents by Age Range</w:t>
      </w:r>
    </w:p>
    <w:p w14:paraId="2E7187DB" w14:textId="350379D6" w:rsidR="00E84EDF" w:rsidRDefault="00E26026" w:rsidP="00E26026">
      <w:pPr>
        <w:spacing w:line="480" w:lineRule="auto"/>
        <w:jc w:val="center"/>
        <w:rPr>
          <w:rFonts w:ascii="Times New Roman" w:hAnsi="Times New Roman"/>
          <w:color w:val="000000" w:themeColor="text1"/>
          <w:lang w:eastAsia="zh-CN" w:bidi="hi-IN"/>
        </w:rPr>
      </w:pPr>
      <w:r>
        <w:rPr>
          <w:noProof/>
        </w:rPr>
        <w:drawing>
          <wp:inline distT="0" distB="0" distL="0" distR="0" wp14:anchorId="6165DA36" wp14:editId="5CB75DD0">
            <wp:extent cx="2781300" cy="1314450"/>
            <wp:effectExtent l="0" t="0" r="0" b="0"/>
            <wp:docPr id="1742617952" name="Chart 1">
              <a:extLst xmlns:a="http://schemas.openxmlformats.org/drawingml/2006/main">
                <a:ext uri="{FF2B5EF4-FFF2-40B4-BE49-F238E27FC236}">
                  <a16:creationId xmlns:a16="http://schemas.microsoft.com/office/drawing/2014/main" id="{9B6752BA-E5A7-76A3-138F-500C28648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3F9B9F" w14:textId="2386A459" w:rsidR="00E26026" w:rsidRPr="00CF58A2" w:rsidRDefault="00E26026" w:rsidP="00FC1F47">
      <w:pPr>
        <w:pStyle w:val="Standard"/>
        <w:spacing w:line="480" w:lineRule="auto"/>
        <w:rPr>
          <w:rFonts w:ascii="Times New Roman" w:eastAsia="Times New Roman" w:hAnsi="Times New Roman" w:cs="Times New Roman"/>
          <w:iCs/>
        </w:rPr>
      </w:pPr>
      <w:r w:rsidRPr="00CF58A2">
        <w:rPr>
          <w:rFonts w:ascii="Times New Roman" w:eastAsia="Times New Roman" w:hAnsi="Times New Roman" w:cs="Times New Roman"/>
          <w:iCs/>
        </w:rPr>
        <w:t xml:space="preserve">The sample </w:t>
      </w:r>
      <w:r w:rsidR="00B3021B">
        <w:rPr>
          <w:rFonts w:ascii="Times New Roman" w:eastAsia="Times New Roman" w:hAnsi="Times New Roman" w:cs="Times New Roman"/>
          <w:iCs/>
        </w:rPr>
        <w:t>comprised</w:t>
      </w:r>
      <w:r w:rsidRPr="00CF58A2">
        <w:rPr>
          <w:rFonts w:ascii="Times New Roman" w:eastAsia="Times New Roman" w:hAnsi="Times New Roman" w:cs="Times New Roman"/>
          <w:iCs/>
        </w:rPr>
        <w:t xml:space="preserve"> </w:t>
      </w:r>
      <w:r>
        <w:rPr>
          <w:rFonts w:ascii="Times New Roman" w:eastAsia="Times New Roman" w:hAnsi="Times New Roman" w:cs="Times New Roman"/>
          <w:iCs/>
        </w:rPr>
        <w:t>30</w:t>
      </w:r>
      <w:r w:rsidRPr="00CF58A2">
        <w:rPr>
          <w:rFonts w:ascii="Times New Roman" w:eastAsia="Times New Roman" w:hAnsi="Times New Roman" w:cs="Times New Roman"/>
          <w:iCs/>
        </w:rPr>
        <w:t xml:space="preserve"> respondents</w:t>
      </w:r>
      <w:r w:rsidR="0073195D">
        <w:rPr>
          <w:rFonts w:ascii="Times New Roman" w:eastAsia="Times New Roman" w:hAnsi="Times New Roman" w:cs="Times New Roman"/>
          <w:iCs/>
        </w:rPr>
        <w:t xml:space="preserve"> aged</w:t>
      </w:r>
      <w:r w:rsidRPr="00CF58A2">
        <w:rPr>
          <w:rFonts w:ascii="Times New Roman" w:eastAsia="Times New Roman" w:hAnsi="Times New Roman" w:cs="Times New Roman"/>
          <w:iCs/>
        </w:rPr>
        <w:t xml:space="preserve"> 18 to 9</w:t>
      </w:r>
      <w:r>
        <w:rPr>
          <w:rFonts w:ascii="Times New Roman" w:eastAsia="Times New Roman" w:hAnsi="Times New Roman" w:cs="Times New Roman"/>
          <w:iCs/>
        </w:rPr>
        <w:t>0</w:t>
      </w:r>
      <w:r w:rsidR="00832DED">
        <w:rPr>
          <w:rFonts w:ascii="Times New Roman" w:eastAsia="Times New Roman" w:hAnsi="Times New Roman" w:cs="Times New Roman"/>
          <w:iCs/>
        </w:rPr>
        <w:t>.</w:t>
      </w:r>
      <w:r w:rsidR="00B24B29">
        <w:rPr>
          <w:rFonts w:ascii="Times New Roman" w:eastAsia="Times New Roman" w:hAnsi="Times New Roman" w:cs="Times New Roman"/>
          <w:iCs/>
        </w:rPr>
        <w:t xml:space="preserve"> </w:t>
      </w:r>
      <w:r w:rsidRPr="00CF58A2">
        <w:rPr>
          <w:rFonts w:ascii="Times New Roman" w:eastAsia="Times New Roman" w:hAnsi="Times New Roman" w:cs="Times New Roman"/>
          <w:iCs/>
        </w:rPr>
        <w:t xml:space="preserve"> </w:t>
      </w:r>
      <w:r w:rsidR="005866B0">
        <w:rPr>
          <w:rFonts w:ascii="Times New Roman" w:eastAsia="Times New Roman" w:hAnsi="Times New Roman" w:cs="Times New Roman"/>
          <w:iCs/>
        </w:rPr>
        <w:t xml:space="preserve">Fifty percent </w:t>
      </w:r>
      <w:r w:rsidR="00202D16">
        <w:rPr>
          <w:rFonts w:ascii="Times New Roman" w:eastAsia="Times New Roman" w:hAnsi="Times New Roman" w:cs="Times New Roman"/>
          <w:iCs/>
        </w:rPr>
        <w:t xml:space="preserve">of the respondents were between </w:t>
      </w:r>
      <w:r w:rsidR="00737470">
        <w:rPr>
          <w:rFonts w:ascii="Times New Roman" w:eastAsia="Times New Roman" w:hAnsi="Times New Roman" w:cs="Times New Roman"/>
          <w:iCs/>
        </w:rPr>
        <w:t xml:space="preserve">the </w:t>
      </w:r>
      <w:r w:rsidR="00202D16">
        <w:rPr>
          <w:rFonts w:ascii="Times New Roman" w:eastAsia="Times New Roman" w:hAnsi="Times New Roman" w:cs="Times New Roman"/>
          <w:iCs/>
        </w:rPr>
        <w:t>age</w:t>
      </w:r>
      <w:r w:rsidR="00737470">
        <w:rPr>
          <w:rFonts w:ascii="Times New Roman" w:eastAsia="Times New Roman" w:hAnsi="Times New Roman" w:cs="Times New Roman"/>
          <w:iCs/>
        </w:rPr>
        <w:t>s</w:t>
      </w:r>
      <w:r w:rsidR="00202D16">
        <w:rPr>
          <w:rFonts w:ascii="Times New Roman" w:eastAsia="Times New Roman" w:hAnsi="Times New Roman" w:cs="Times New Roman"/>
          <w:iCs/>
        </w:rPr>
        <w:t xml:space="preserve"> </w:t>
      </w:r>
      <w:r w:rsidR="00737470">
        <w:rPr>
          <w:rFonts w:ascii="Times New Roman" w:eastAsia="Times New Roman" w:hAnsi="Times New Roman" w:cs="Times New Roman"/>
          <w:iCs/>
        </w:rPr>
        <w:t xml:space="preserve">of </w:t>
      </w:r>
      <w:r w:rsidR="003E42E3">
        <w:rPr>
          <w:rFonts w:ascii="Times New Roman" w:eastAsia="Times New Roman" w:hAnsi="Times New Roman" w:cs="Times New Roman"/>
          <w:iCs/>
        </w:rPr>
        <w:t>55</w:t>
      </w:r>
      <w:r w:rsidR="002F7266">
        <w:rPr>
          <w:rFonts w:ascii="Times New Roman" w:eastAsia="Times New Roman" w:hAnsi="Times New Roman" w:cs="Times New Roman"/>
          <w:iCs/>
        </w:rPr>
        <w:t xml:space="preserve"> and 72</w:t>
      </w:r>
      <w:r w:rsidR="003E42E3">
        <w:rPr>
          <w:rFonts w:ascii="Times New Roman" w:eastAsia="Times New Roman" w:hAnsi="Times New Roman" w:cs="Times New Roman"/>
          <w:iCs/>
        </w:rPr>
        <w:t xml:space="preserve">. </w:t>
      </w:r>
    </w:p>
    <w:p w14:paraId="73352C30" w14:textId="43BDDF2B" w:rsidR="00FC1F47" w:rsidRPr="00E84EDF" w:rsidRDefault="00FC1F47" w:rsidP="00FC1F47">
      <w:pPr>
        <w:spacing w:line="480" w:lineRule="auto"/>
        <w:rPr>
          <w:rFonts w:ascii="Times New Roman" w:hAnsi="Times New Roman"/>
          <w:b/>
          <w:bCs/>
          <w:color w:val="000000" w:themeColor="text1"/>
          <w:lang w:eastAsia="zh-CN" w:bidi="hi-IN"/>
        </w:rPr>
      </w:pPr>
      <w:r w:rsidRPr="00E84EDF">
        <w:rPr>
          <w:rFonts w:ascii="Times New Roman" w:hAnsi="Times New Roman"/>
          <w:b/>
          <w:bCs/>
          <w:color w:val="000000" w:themeColor="text1"/>
          <w:lang w:eastAsia="zh-CN" w:bidi="hi-IN"/>
        </w:rPr>
        <w:t xml:space="preserve">Figure </w:t>
      </w:r>
      <w:r>
        <w:rPr>
          <w:rFonts w:ascii="Times New Roman" w:hAnsi="Times New Roman"/>
          <w:b/>
          <w:bCs/>
          <w:color w:val="000000" w:themeColor="text1"/>
          <w:lang w:eastAsia="zh-CN" w:bidi="hi-IN"/>
        </w:rPr>
        <w:t>2</w:t>
      </w:r>
      <w:r w:rsidRPr="00E84EDF">
        <w:rPr>
          <w:rFonts w:ascii="Times New Roman" w:hAnsi="Times New Roman"/>
          <w:b/>
          <w:bCs/>
          <w:color w:val="000000" w:themeColor="text1"/>
          <w:lang w:eastAsia="zh-CN" w:bidi="hi-IN"/>
        </w:rPr>
        <w:t>.</w:t>
      </w:r>
    </w:p>
    <w:p w14:paraId="59ED1B48" w14:textId="75D6F669" w:rsidR="00FC1F47" w:rsidRPr="00E84EDF" w:rsidRDefault="00512439" w:rsidP="00FC1F47">
      <w:pPr>
        <w:spacing w:line="480" w:lineRule="auto"/>
        <w:rPr>
          <w:rFonts w:ascii="Times New Roman" w:hAnsi="Times New Roman"/>
          <w:i/>
          <w:iCs/>
          <w:color w:val="000000" w:themeColor="text1"/>
          <w:lang w:eastAsia="zh-CN" w:bidi="hi-IN"/>
        </w:rPr>
      </w:pPr>
      <w:r>
        <w:rPr>
          <w:rFonts w:ascii="Times New Roman" w:hAnsi="Times New Roman"/>
          <w:i/>
          <w:iCs/>
          <w:color w:val="000000" w:themeColor="text1"/>
          <w:lang w:eastAsia="zh-CN" w:bidi="hi-IN"/>
        </w:rPr>
        <w:t>Education Status</w:t>
      </w:r>
    </w:p>
    <w:p w14:paraId="7062440A" w14:textId="492CF2B0" w:rsidR="00E26026" w:rsidRDefault="00FC1F47" w:rsidP="00FC1F47">
      <w:pPr>
        <w:spacing w:line="480" w:lineRule="auto"/>
        <w:jc w:val="center"/>
        <w:rPr>
          <w:rFonts w:ascii="Times New Roman" w:hAnsi="Times New Roman"/>
          <w:color w:val="000000" w:themeColor="text1"/>
          <w:lang w:eastAsia="zh-CN" w:bidi="hi-IN"/>
        </w:rPr>
      </w:pPr>
      <w:r>
        <w:rPr>
          <w:noProof/>
        </w:rPr>
        <w:drawing>
          <wp:inline distT="0" distB="0" distL="0" distR="0" wp14:anchorId="5C671E88" wp14:editId="0D59ED0B">
            <wp:extent cx="2813050" cy="1600200"/>
            <wp:effectExtent l="0" t="0" r="6350" b="0"/>
            <wp:docPr id="1247384342" name="Chart 1">
              <a:extLst xmlns:a="http://schemas.openxmlformats.org/drawingml/2006/main">
                <a:ext uri="{FF2B5EF4-FFF2-40B4-BE49-F238E27FC236}">
                  <a16:creationId xmlns:a16="http://schemas.microsoft.com/office/drawing/2014/main" id="{9B44C818-03B1-FF4B-FD76-33AFECDAF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F15FC3" w14:textId="7078E506" w:rsidR="00FC1F47" w:rsidRDefault="00FC1F47" w:rsidP="00FA66EC">
      <w:pPr>
        <w:pStyle w:val="Standard"/>
        <w:spacing w:line="480" w:lineRule="auto"/>
        <w:ind w:firstLine="720"/>
        <w:rPr>
          <w:rFonts w:ascii="Times New Roman" w:eastAsia="Times New Roman" w:hAnsi="Times New Roman" w:cs="Times New Roman"/>
          <w:iCs/>
        </w:rPr>
      </w:pPr>
      <w:r w:rsidRPr="00CE1DD9">
        <w:rPr>
          <w:rFonts w:ascii="Times New Roman" w:eastAsia="Times New Roman" w:hAnsi="Times New Roman" w:cs="Times New Roman"/>
          <w:iCs/>
        </w:rPr>
        <w:t xml:space="preserve">Respondents were asked to state the highest level of education attained, choosing from the following </w:t>
      </w:r>
      <w:r>
        <w:rPr>
          <w:rFonts w:ascii="Times New Roman" w:eastAsia="Times New Roman" w:hAnsi="Times New Roman" w:cs="Times New Roman"/>
          <w:iCs/>
        </w:rPr>
        <w:t>categories</w:t>
      </w:r>
      <w:r w:rsidRPr="00CE1DD9">
        <w:rPr>
          <w:rFonts w:ascii="Times New Roman" w:eastAsia="Times New Roman" w:hAnsi="Times New Roman" w:cs="Times New Roman"/>
          <w:iCs/>
        </w:rPr>
        <w:t xml:space="preserve">: Less than a high school diploma, High School or equivalent (GED), Some College, </w:t>
      </w:r>
      <w:proofErr w:type="gramStart"/>
      <w:r w:rsidRPr="00CE1DD9">
        <w:rPr>
          <w:rFonts w:ascii="Times New Roman" w:eastAsia="Times New Roman" w:hAnsi="Times New Roman" w:cs="Times New Roman"/>
          <w:iCs/>
        </w:rPr>
        <w:t>Associate Degree</w:t>
      </w:r>
      <w:proofErr w:type="gramEnd"/>
      <w:r w:rsidRPr="00CE1DD9">
        <w:rPr>
          <w:rFonts w:ascii="Times New Roman" w:eastAsia="Times New Roman" w:hAnsi="Times New Roman" w:cs="Times New Roman"/>
          <w:iCs/>
        </w:rPr>
        <w:t xml:space="preserve"> (AA, AS), Bachelor’s (BA, BS), Masters (MA, MS, MCJ, MPH), Professional (MD, DDS, DVM), and Doctoral (DMin, DPhil, EdD, Ph</w:t>
      </w:r>
      <w:r>
        <w:rPr>
          <w:rFonts w:ascii="Times New Roman" w:eastAsia="Times New Roman" w:hAnsi="Times New Roman" w:cs="Times New Roman"/>
          <w:iCs/>
        </w:rPr>
        <w:t>.</w:t>
      </w:r>
      <w:r w:rsidRPr="00CE1DD9">
        <w:rPr>
          <w:rFonts w:ascii="Times New Roman" w:eastAsia="Times New Roman" w:hAnsi="Times New Roman" w:cs="Times New Roman"/>
          <w:iCs/>
        </w:rPr>
        <w:t>D.</w:t>
      </w:r>
      <w:r>
        <w:rPr>
          <w:rFonts w:ascii="Times New Roman" w:eastAsia="Times New Roman" w:hAnsi="Times New Roman" w:cs="Times New Roman"/>
          <w:iCs/>
        </w:rPr>
        <w:t>).</w:t>
      </w:r>
      <w:r w:rsidRPr="00CE1DD9">
        <w:rPr>
          <w:rFonts w:ascii="Times New Roman" w:eastAsia="Times New Roman" w:hAnsi="Times New Roman" w:cs="Times New Roman"/>
          <w:iCs/>
        </w:rPr>
        <w:t xml:space="preserve"> </w:t>
      </w:r>
      <w:r>
        <w:rPr>
          <w:rFonts w:ascii="Times New Roman" w:eastAsia="Times New Roman" w:hAnsi="Times New Roman" w:cs="Times New Roman"/>
          <w:iCs/>
        </w:rPr>
        <w:t xml:space="preserve"> </w:t>
      </w:r>
      <w:r w:rsidRPr="00045061">
        <w:rPr>
          <w:rFonts w:ascii="Times New Roman" w:eastAsia="Times New Roman" w:hAnsi="Times New Roman" w:cs="Times New Roman"/>
          <w:iCs/>
        </w:rPr>
        <w:t xml:space="preserve">Responses ranged from </w:t>
      </w:r>
      <w:r>
        <w:rPr>
          <w:rFonts w:ascii="Times New Roman" w:eastAsia="Times New Roman" w:hAnsi="Times New Roman" w:cs="Times New Roman"/>
          <w:iCs/>
        </w:rPr>
        <w:t>5.88</w:t>
      </w:r>
      <w:r w:rsidRPr="00045061">
        <w:rPr>
          <w:rFonts w:ascii="Times New Roman" w:eastAsia="Times New Roman" w:hAnsi="Times New Roman" w:cs="Times New Roman"/>
          <w:iCs/>
        </w:rPr>
        <w:t xml:space="preserve">% with </w:t>
      </w:r>
      <w:r>
        <w:rPr>
          <w:rFonts w:ascii="Times New Roman" w:eastAsia="Times New Roman" w:hAnsi="Times New Roman" w:cs="Times New Roman"/>
          <w:iCs/>
        </w:rPr>
        <w:t>High School/Equivalent</w:t>
      </w:r>
      <w:r w:rsidRPr="00045061">
        <w:rPr>
          <w:rFonts w:ascii="Times New Roman" w:eastAsia="Times New Roman" w:hAnsi="Times New Roman" w:cs="Times New Roman"/>
          <w:iCs/>
        </w:rPr>
        <w:t xml:space="preserve"> degrees to </w:t>
      </w:r>
      <w:r>
        <w:rPr>
          <w:rFonts w:ascii="Times New Roman" w:eastAsia="Times New Roman" w:hAnsi="Times New Roman" w:cs="Times New Roman"/>
          <w:iCs/>
        </w:rPr>
        <w:t>17.65</w:t>
      </w:r>
      <w:r w:rsidRPr="00045061">
        <w:rPr>
          <w:rFonts w:ascii="Times New Roman" w:eastAsia="Times New Roman" w:hAnsi="Times New Roman" w:cs="Times New Roman"/>
          <w:iCs/>
        </w:rPr>
        <w:t xml:space="preserve">% with </w:t>
      </w:r>
      <w:r>
        <w:rPr>
          <w:rFonts w:ascii="Times New Roman" w:eastAsia="Times New Roman" w:hAnsi="Times New Roman" w:cs="Times New Roman"/>
          <w:iCs/>
        </w:rPr>
        <w:t>a Doctorate</w:t>
      </w:r>
      <w:r w:rsidRPr="00045061">
        <w:rPr>
          <w:rFonts w:ascii="Times New Roman" w:eastAsia="Times New Roman" w:hAnsi="Times New Roman" w:cs="Times New Roman"/>
          <w:iCs/>
        </w:rPr>
        <w:t xml:space="preserve">. </w:t>
      </w:r>
      <w:r>
        <w:rPr>
          <w:rFonts w:ascii="Times New Roman" w:eastAsia="Times New Roman" w:hAnsi="Times New Roman" w:cs="Times New Roman"/>
          <w:iCs/>
        </w:rPr>
        <w:t xml:space="preserve"> </w:t>
      </w:r>
      <w:proofErr w:type="gramStart"/>
      <w:r w:rsidR="00512439">
        <w:rPr>
          <w:rFonts w:ascii="Times New Roman" w:eastAsia="Times New Roman" w:hAnsi="Times New Roman" w:cs="Times New Roman"/>
          <w:iCs/>
        </w:rPr>
        <w:t>Eight point</w:t>
      </w:r>
      <w:proofErr w:type="gramEnd"/>
      <w:r w:rsidR="00512439">
        <w:rPr>
          <w:rFonts w:ascii="Times New Roman" w:eastAsia="Times New Roman" w:hAnsi="Times New Roman" w:cs="Times New Roman"/>
          <w:iCs/>
        </w:rPr>
        <w:t xml:space="preserve"> eight</w:t>
      </w:r>
      <w:r w:rsidRPr="00512439">
        <w:rPr>
          <w:rFonts w:ascii="Times New Roman" w:eastAsia="Times New Roman" w:hAnsi="Times New Roman" w:cs="Times New Roman"/>
          <w:iCs/>
        </w:rPr>
        <w:t xml:space="preserve"> percent</w:t>
      </w:r>
      <w:r w:rsidRPr="00CE1DD9">
        <w:rPr>
          <w:rFonts w:ascii="Times New Roman" w:eastAsia="Times New Roman" w:hAnsi="Times New Roman" w:cs="Times New Roman"/>
          <w:iCs/>
        </w:rPr>
        <w:t xml:space="preserve"> had </w:t>
      </w:r>
      <w:r>
        <w:rPr>
          <w:rFonts w:ascii="Times New Roman" w:eastAsia="Times New Roman" w:hAnsi="Times New Roman" w:cs="Times New Roman"/>
          <w:iCs/>
        </w:rPr>
        <w:t>some or no degree</w:t>
      </w:r>
      <w:r w:rsidR="00512439">
        <w:rPr>
          <w:rFonts w:ascii="Times New Roman" w:eastAsia="Times New Roman" w:hAnsi="Times New Roman" w:cs="Times New Roman"/>
          <w:iCs/>
        </w:rPr>
        <w:t xml:space="preserve">.  </w:t>
      </w:r>
      <w:proofErr w:type="gramStart"/>
      <w:r w:rsidR="00512439">
        <w:rPr>
          <w:rFonts w:ascii="Times New Roman" w:eastAsia="Times New Roman" w:hAnsi="Times New Roman" w:cs="Times New Roman"/>
          <w:iCs/>
        </w:rPr>
        <w:t>Five point</w:t>
      </w:r>
      <w:proofErr w:type="gramEnd"/>
      <w:r w:rsidR="00512439">
        <w:rPr>
          <w:rFonts w:ascii="Times New Roman" w:eastAsia="Times New Roman" w:hAnsi="Times New Roman" w:cs="Times New Roman"/>
          <w:iCs/>
        </w:rPr>
        <w:t xml:space="preserve"> eight percent had an associate degree.  </w:t>
      </w:r>
      <w:r w:rsidRPr="00CE1DD9">
        <w:rPr>
          <w:rFonts w:ascii="Times New Roman" w:eastAsia="Times New Roman" w:hAnsi="Times New Roman" w:cs="Times New Roman"/>
          <w:iCs/>
        </w:rPr>
        <w:t>The most significant number of participants, 3</w:t>
      </w:r>
      <w:r w:rsidR="00512439">
        <w:rPr>
          <w:rFonts w:ascii="Times New Roman" w:eastAsia="Times New Roman" w:hAnsi="Times New Roman" w:cs="Times New Roman"/>
          <w:iCs/>
        </w:rPr>
        <w:t>5</w:t>
      </w:r>
      <w:r w:rsidRPr="00CE1DD9">
        <w:rPr>
          <w:rFonts w:ascii="Times New Roman" w:eastAsia="Times New Roman" w:hAnsi="Times New Roman" w:cs="Times New Roman"/>
          <w:iCs/>
        </w:rPr>
        <w:t>.</w:t>
      </w:r>
      <w:r w:rsidR="00512439">
        <w:rPr>
          <w:rFonts w:ascii="Times New Roman" w:eastAsia="Times New Roman" w:hAnsi="Times New Roman" w:cs="Times New Roman"/>
          <w:iCs/>
        </w:rPr>
        <w:t>29</w:t>
      </w:r>
      <w:r w:rsidRPr="00CE1DD9">
        <w:rPr>
          <w:rFonts w:ascii="Times New Roman" w:eastAsia="Times New Roman" w:hAnsi="Times New Roman" w:cs="Times New Roman"/>
          <w:iCs/>
        </w:rPr>
        <w:t>%</w:t>
      </w:r>
      <w:r w:rsidR="0073195D">
        <w:rPr>
          <w:rFonts w:ascii="Times New Roman" w:eastAsia="Times New Roman" w:hAnsi="Times New Roman" w:cs="Times New Roman"/>
          <w:iCs/>
        </w:rPr>
        <w:t>,</w:t>
      </w:r>
      <w:r w:rsidRPr="00CE1DD9">
        <w:rPr>
          <w:rFonts w:ascii="Times New Roman" w:eastAsia="Times New Roman" w:hAnsi="Times New Roman" w:cs="Times New Roman"/>
          <w:iCs/>
        </w:rPr>
        <w:t xml:space="preserve"> had a bachelor’s degree. </w:t>
      </w:r>
      <w:r w:rsidR="00512439">
        <w:rPr>
          <w:rFonts w:ascii="Times New Roman" w:eastAsia="Times New Roman" w:hAnsi="Times New Roman" w:cs="Times New Roman"/>
          <w:iCs/>
        </w:rPr>
        <w:t xml:space="preserve"> </w:t>
      </w:r>
      <w:r w:rsidR="001975F4">
        <w:rPr>
          <w:rFonts w:ascii="Times New Roman" w:eastAsia="Times New Roman" w:hAnsi="Times New Roman" w:cs="Times New Roman"/>
          <w:iCs/>
        </w:rPr>
        <w:t>Twenty-point-five</w:t>
      </w:r>
      <w:r w:rsidR="00512439">
        <w:rPr>
          <w:rFonts w:ascii="Times New Roman" w:eastAsia="Times New Roman" w:hAnsi="Times New Roman" w:cs="Times New Roman"/>
          <w:iCs/>
        </w:rPr>
        <w:t xml:space="preserve"> percent had a master’s degree. </w:t>
      </w:r>
      <w:r w:rsidRPr="00CE1DD9">
        <w:rPr>
          <w:rFonts w:ascii="Times New Roman" w:eastAsia="Times New Roman" w:hAnsi="Times New Roman" w:cs="Times New Roman"/>
          <w:iCs/>
        </w:rPr>
        <w:t xml:space="preserve">Participants who obtained </w:t>
      </w:r>
      <w:r w:rsidR="00512439">
        <w:rPr>
          <w:rFonts w:ascii="Times New Roman" w:eastAsia="Times New Roman" w:hAnsi="Times New Roman" w:cs="Times New Roman"/>
          <w:iCs/>
        </w:rPr>
        <w:t xml:space="preserve">a </w:t>
      </w:r>
      <w:r w:rsidRPr="00CE1DD9">
        <w:rPr>
          <w:rFonts w:ascii="Times New Roman" w:eastAsia="Times New Roman" w:hAnsi="Times New Roman" w:cs="Times New Roman"/>
          <w:iCs/>
        </w:rPr>
        <w:t>professional</w:t>
      </w:r>
      <w:r w:rsidR="00512439">
        <w:rPr>
          <w:rFonts w:ascii="Times New Roman" w:eastAsia="Times New Roman" w:hAnsi="Times New Roman" w:cs="Times New Roman"/>
          <w:iCs/>
        </w:rPr>
        <w:t xml:space="preserve"> </w:t>
      </w:r>
      <w:r w:rsidRPr="00CE1DD9">
        <w:rPr>
          <w:rFonts w:ascii="Times New Roman" w:eastAsia="Times New Roman" w:hAnsi="Times New Roman" w:cs="Times New Roman"/>
          <w:iCs/>
        </w:rPr>
        <w:t xml:space="preserve">degree equaled </w:t>
      </w:r>
      <w:proofErr w:type="gramStart"/>
      <w:r w:rsidR="00512439">
        <w:rPr>
          <w:rFonts w:ascii="Times New Roman" w:eastAsia="Times New Roman" w:hAnsi="Times New Roman" w:cs="Times New Roman"/>
          <w:iCs/>
        </w:rPr>
        <w:t>five point</w:t>
      </w:r>
      <w:proofErr w:type="gramEnd"/>
      <w:r w:rsidR="00512439">
        <w:rPr>
          <w:rFonts w:ascii="Times New Roman" w:eastAsia="Times New Roman" w:hAnsi="Times New Roman" w:cs="Times New Roman"/>
          <w:iCs/>
        </w:rPr>
        <w:t xml:space="preserve"> eight percent.</w:t>
      </w:r>
    </w:p>
    <w:p w14:paraId="1B336FAA" w14:textId="5C48DE81" w:rsidR="00E26026" w:rsidRPr="00512439" w:rsidRDefault="00512439" w:rsidP="00FC1F47">
      <w:pPr>
        <w:spacing w:line="480" w:lineRule="auto"/>
        <w:rPr>
          <w:rFonts w:ascii="Times New Roman" w:hAnsi="Times New Roman"/>
          <w:b/>
          <w:bCs/>
          <w:color w:val="000000" w:themeColor="text1"/>
          <w:lang w:eastAsia="zh-CN" w:bidi="hi-IN"/>
        </w:rPr>
      </w:pPr>
      <w:r w:rsidRPr="00512439">
        <w:rPr>
          <w:rFonts w:ascii="Times New Roman" w:hAnsi="Times New Roman"/>
          <w:b/>
          <w:bCs/>
          <w:color w:val="000000" w:themeColor="text1"/>
          <w:lang w:eastAsia="zh-CN" w:bidi="hi-IN"/>
        </w:rPr>
        <w:t>Figure 3.</w:t>
      </w:r>
    </w:p>
    <w:p w14:paraId="2388E3DF" w14:textId="373F2AE9" w:rsidR="00512439" w:rsidRPr="00512439" w:rsidRDefault="00512439" w:rsidP="00FC1F47">
      <w:pPr>
        <w:spacing w:line="480" w:lineRule="auto"/>
        <w:rPr>
          <w:rFonts w:ascii="Times New Roman" w:hAnsi="Times New Roman"/>
          <w:i/>
          <w:iCs/>
          <w:color w:val="000000" w:themeColor="text1"/>
          <w:lang w:eastAsia="zh-CN" w:bidi="hi-IN"/>
        </w:rPr>
      </w:pPr>
      <w:r w:rsidRPr="00512439">
        <w:rPr>
          <w:rFonts w:ascii="Times New Roman" w:hAnsi="Times New Roman"/>
          <w:i/>
          <w:iCs/>
          <w:color w:val="000000" w:themeColor="text1"/>
          <w:lang w:eastAsia="zh-CN" w:bidi="hi-IN"/>
        </w:rPr>
        <w:t>Leadership Status</w:t>
      </w:r>
    </w:p>
    <w:p w14:paraId="2706A6D7" w14:textId="6563BA73" w:rsidR="00512439" w:rsidRDefault="00512439" w:rsidP="003D0603">
      <w:pPr>
        <w:spacing w:line="480" w:lineRule="auto"/>
        <w:jc w:val="center"/>
        <w:rPr>
          <w:rFonts w:ascii="Times New Roman" w:hAnsi="Times New Roman"/>
          <w:color w:val="000000" w:themeColor="text1"/>
          <w:lang w:eastAsia="zh-CN" w:bidi="hi-IN"/>
        </w:rPr>
      </w:pPr>
      <w:r>
        <w:rPr>
          <w:noProof/>
        </w:rPr>
        <w:drawing>
          <wp:inline distT="0" distB="0" distL="0" distR="0" wp14:anchorId="3DF4AF42" wp14:editId="3C7EB8FA">
            <wp:extent cx="3798794" cy="1781175"/>
            <wp:effectExtent l="0" t="0" r="11430" b="9525"/>
            <wp:docPr id="815578874" name="Chart 1">
              <a:extLst xmlns:a="http://schemas.openxmlformats.org/drawingml/2006/main">
                <a:ext uri="{FF2B5EF4-FFF2-40B4-BE49-F238E27FC236}">
                  <a16:creationId xmlns:a16="http://schemas.microsoft.com/office/drawing/2014/main" id="{6D9ADCEB-DF24-8CBE-00AD-612C310BE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B5CF2B" w14:textId="26BBD9B5" w:rsidR="003D0603" w:rsidRPr="003D0603" w:rsidRDefault="003D0603" w:rsidP="00FA66EC">
      <w:pPr>
        <w:spacing w:line="480" w:lineRule="auto"/>
        <w:ind w:firstLine="720"/>
        <w:rPr>
          <w:rFonts w:ascii="Times New Roman" w:hAnsi="Times New Roman"/>
        </w:rPr>
      </w:pPr>
      <w:r w:rsidRPr="003D0603">
        <w:rPr>
          <w:rFonts w:ascii="Times New Roman" w:hAnsi="Times New Roman"/>
          <w:color w:val="000000" w:themeColor="text1"/>
          <w:lang w:eastAsia="zh-CN" w:bidi="hi-IN"/>
        </w:rPr>
        <w:t xml:space="preserve">The church leaders included members of the </w:t>
      </w:r>
      <w:r w:rsidRPr="003D0603">
        <w:rPr>
          <w:rFonts w:ascii="Times New Roman" w:hAnsi="Times New Roman"/>
        </w:rPr>
        <w:t>clergy, lay pastors, acolytes, supplementary ministers, and lay members o</w:t>
      </w:r>
      <w:r w:rsidR="00CA0231">
        <w:rPr>
          <w:rFonts w:ascii="Times New Roman" w:hAnsi="Times New Roman"/>
        </w:rPr>
        <w:t>n</w:t>
      </w:r>
      <w:r w:rsidRPr="003D0603">
        <w:rPr>
          <w:rFonts w:ascii="Times New Roman" w:hAnsi="Times New Roman"/>
        </w:rPr>
        <w:t xml:space="preserve"> the executive and provincial boards. </w:t>
      </w:r>
      <w:r w:rsidR="00CA0231">
        <w:rPr>
          <w:rFonts w:ascii="Times New Roman" w:hAnsi="Times New Roman"/>
        </w:rPr>
        <w:t xml:space="preserve"> Full-time clergy represented 47.06% of the data collected, lay pastors 2.94%, lay minister of Christian education 2.94%, acolytes 26.47%, laity on the executive board 14.71%, laity on the provincial board 5.88%. Respondents under the </w:t>
      </w:r>
      <w:r w:rsidR="0073247D" w:rsidRPr="0073247D">
        <w:rPr>
          <w:rFonts w:ascii="Times New Roman" w:hAnsi="Times New Roman"/>
        </w:rPr>
        <w:t xml:space="preserve">supplementary minister and clergy probationer category </w:t>
      </w:r>
      <w:r w:rsidR="00CA0231">
        <w:rPr>
          <w:rFonts w:ascii="Times New Roman" w:hAnsi="Times New Roman"/>
        </w:rPr>
        <w:t>did not complete the survey (0%).</w:t>
      </w:r>
    </w:p>
    <w:p w14:paraId="0FFB4838" w14:textId="5AC7F774" w:rsidR="00CA0231" w:rsidRPr="00512439" w:rsidRDefault="00CA0231" w:rsidP="00CA0231">
      <w:pPr>
        <w:spacing w:line="480" w:lineRule="auto"/>
        <w:rPr>
          <w:rFonts w:ascii="Times New Roman" w:hAnsi="Times New Roman"/>
          <w:b/>
          <w:bCs/>
          <w:color w:val="000000" w:themeColor="text1"/>
          <w:lang w:eastAsia="zh-CN" w:bidi="hi-IN"/>
        </w:rPr>
      </w:pPr>
      <w:r w:rsidRPr="00512439">
        <w:rPr>
          <w:rFonts w:ascii="Times New Roman" w:hAnsi="Times New Roman"/>
          <w:b/>
          <w:bCs/>
          <w:color w:val="000000" w:themeColor="text1"/>
          <w:lang w:eastAsia="zh-CN" w:bidi="hi-IN"/>
        </w:rPr>
        <w:t xml:space="preserve">Figure </w:t>
      </w:r>
      <w:r>
        <w:rPr>
          <w:rFonts w:ascii="Times New Roman" w:hAnsi="Times New Roman"/>
          <w:b/>
          <w:bCs/>
          <w:color w:val="000000" w:themeColor="text1"/>
          <w:lang w:eastAsia="zh-CN" w:bidi="hi-IN"/>
        </w:rPr>
        <w:t>4</w:t>
      </w:r>
      <w:r w:rsidRPr="00512439">
        <w:rPr>
          <w:rFonts w:ascii="Times New Roman" w:hAnsi="Times New Roman"/>
          <w:b/>
          <w:bCs/>
          <w:color w:val="000000" w:themeColor="text1"/>
          <w:lang w:eastAsia="zh-CN" w:bidi="hi-IN"/>
        </w:rPr>
        <w:t>.</w:t>
      </w:r>
    </w:p>
    <w:p w14:paraId="360E3302" w14:textId="65188654" w:rsidR="00CA0231" w:rsidRPr="00512439" w:rsidRDefault="00544ACE" w:rsidP="00CA0231">
      <w:pPr>
        <w:spacing w:line="480" w:lineRule="auto"/>
        <w:rPr>
          <w:rFonts w:ascii="Times New Roman" w:hAnsi="Times New Roman"/>
          <w:i/>
          <w:iCs/>
          <w:color w:val="000000" w:themeColor="text1"/>
          <w:lang w:eastAsia="zh-CN" w:bidi="hi-IN"/>
        </w:rPr>
      </w:pPr>
      <w:r>
        <w:rPr>
          <w:rFonts w:ascii="Times New Roman" w:hAnsi="Times New Roman"/>
          <w:i/>
          <w:iCs/>
          <w:color w:val="000000" w:themeColor="text1"/>
          <w:lang w:eastAsia="zh-CN" w:bidi="hi-IN"/>
        </w:rPr>
        <w:t>Conference Affiliation</w:t>
      </w:r>
    </w:p>
    <w:p w14:paraId="44C01979" w14:textId="71DDC2E3" w:rsidR="00E26026" w:rsidRPr="003D0603" w:rsidRDefault="00544ACE" w:rsidP="00597CFE">
      <w:pPr>
        <w:spacing w:line="480" w:lineRule="auto"/>
        <w:jc w:val="center"/>
        <w:rPr>
          <w:rFonts w:ascii="Times New Roman" w:hAnsi="Times New Roman"/>
          <w:color w:val="000000" w:themeColor="text1"/>
          <w:lang w:eastAsia="zh-CN" w:bidi="hi-IN"/>
        </w:rPr>
      </w:pPr>
      <w:r>
        <w:rPr>
          <w:noProof/>
        </w:rPr>
        <w:drawing>
          <wp:inline distT="0" distB="0" distL="0" distR="0" wp14:anchorId="48939626" wp14:editId="37A6FFA4">
            <wp:extent cx="3771900" cy="1714500"/>
            <wp:effectExtent l="0" t="0" r="0" b="0"/>
            <wp:docPr id="1847339971" name="Chart 1">
              <a:extLst xmlns:a="http://schemas.openxmlformats.org/drawingml/2006/main">
                <a:ext uri="{FF2B5EF4-FFF2-40B4-BE49-F238E27FC236}">
                  <a16:creationId xmlns:a16="http://schemas.microsoft.com/office/drawing/2014/main" id="{4DDB8712-47C9-761F-C3B9-180BBAAC3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A31D60" w14:textId="61B80B3F" w:rsidR="006B7F8E" w:rsidRPr="006B7F8E" w:rsidRDefault="00347084" w:rsidP="00FA66EC">
      <w:pPr>
        <w:spacing w:line="480" w:lineRule="auto"/>
        <w:ind w:firstLine="720"/>
        <w:rPr>
          <w:rFonts w:ascii="Times New Roman" w:hAnsi="Times New Roman"/>
          <w:color w:val="000000" w:themeColor="text1"/>
        </w:rPr>
      </w:pPr>
      <w:r>
        <w:rPr>
          <w:rFonts w:ascii="Times New Roman" w:hAnsi="Times New Roman"/>
          <w:color w:val="000000" w:themeColor="text1"/>
        </w:rPr>
        <w:t>T</w:t>
      </w:r>
      <w:r w:rsidR="006B7F8E" w:rsidRPr="006B7F8E">
        <w:rPr>
          <w:rFonts w:ascii="Times New Roman" w:hAnsi="Times New Roman"/>
          <w:color w:val="000000" w:themeColor="text1"/>
        </w:rPr>
        <w:t>he Moravian Church Eastern West Indies Province</w:t>
      </w:r>
      <w:r w:rsidR="00D670B6">
        <w:rPr>
          <w:rFonts w:ascii="Times New Roman" w:hAnsi="Times New Roman"/>
          <w:color w:val="000000" w:themeColor="text1"/>
        </w:rPr>
        <w:t xml:space="preserve"> (MCEWIP)</w:t>
      </w:r>
      <w:r>
        <w:rPr>
          <w:rFonts w:ascii="Times New Roman" w:hAnsi="Times New Roman"/>
          <w:color w:val="000000" w:themeColor="text1"/>
        </w:rPr>
        <w:t xml:space="preserve"> </w:t>
      </w:r>
      <w:r w:rsidR="0082420B">
        <w:rPr>
          <w:rFonts w:ascii="Times New Roman" w:hAnsi="Times New Roman"/>
          <w:color w:val="000000" w:themeColor="text1"/>
        </w:rPr>
        <w:t>comprises</w:t>
      </w:r>
      <w:r w:rsidR="006B7F8E" w:rsidRPr="006B7F8E">
        <w:rPr>
          <w:rFonts w:ascii="Times New Roman" w:hAnsi="Times New Roman"/>
          <w:color w:val="000000" w:themeColor="text1"/>
        </w:rPr>
        <w:t xml:space="preserve"> six conferences (Antigua, Barbados, St. Kitts, Trinidad, Tobago</w:t>
      </w:r>
      <w:r>
        <w:rPr>
          <w:rFonts w:ascii="Times New Roman" w:hAnsi="Times New Roman"/>
          <w:color w:val="000000" w:themeColor="text1"/>
        </w:rPr>
        <w:t>,</w:t>
      </w:r>
      <w:r w:rsidR="006B7F8E" w:rsidRPr="006B7F8E">
        <w:rPr>
          <w:rFonts w:ascii="Times New Roman" w:hAnsi="Times New Roman"/>
          <w:color w:val="000000" w:themeColor="text1"/>
        </w:rPr>
        <w:t xml:space="preserve"> and the Virgin Islands). </w:t>
      </w:r>
      <w:r>
        <w:rPr>
          <w:rFonts w:ascii="Times New Roman" w:hAnsi="Times New Roman"/>
          <w:color w:val="000000" w:themeColor="text1"/>
        </w:rPr>
        <w:t xml:space="preserve"> </w:t>
      </w:r>
      <w:r w:rsidR="006B7F8E" w:rsidRPr="006B7F8E">
        <w:rPr>
          <w:rFonts w:ascii="Times New Roman" w:hAnsi="Times New Roman"/>
          <w:color w:val="000000" w:themeColor="text1"/>
        </w:rPr>
        <w:t>The six conferences consist of nine islands</w:t>
      </w:r>
      <w:r w:rsidR="0073247D">
        <w:rPr>
          <w:rFonts w:ascii="Times New Roman" w:hAnsi="Times New Roman"/>
          <w:color w:val="000000" w:themeColor="text1"/>
        </w:rPr>
        <w:t>,</w:t>
      </w:r>
      <w:r w:rsidR="006B7F8E" w:rsidRPr="006B7F8E">
        <w:rPr>
          <w:rFonts w:ascii="Times New Roman" w:hAnsi="Times New Roman"/>
          <w:color w:val="000000" w:themeColor="text1"/>
        </w:rPr>
        <w:t xml:space="preserve"> including St. Thomas, St. Croix, St. John (United States Virgin Islands)</w:t>
      </w:r>
      <w:r>
        <w:rPr>
          <w:rFonts w:ascii="Times New Roman" w:hAnsi="Times New Roman"/>
          <w:color w:val="000000" w:themeColor="text1"/>
        </w:rPr>
        <w:t>,</w:t>
      </w:r>
      <w:r w:rsidR="006B7F8E" w:rsidRPr="006B7F8E">
        <w:rPr>
          <w:rFonts w:ascii="Times New Roman" w:hAnsi="Times New Roman"/>
          <w:color w:val="000000" w:themeColor="text1"/>
        </w:rPr>
        <w:t xml:space="preserve"> and Tortola, British Virgin Islands. </w:t>
      </w:r>
      <w:r>
        <w:rPr>
          <w:rFonts w:ascii="Times New Roman" w:hAnsi="Times New Roman"/>
          <w:color w:val="000000" w:themeColor="text1"/>
        </w:rPr>
        <w:t xml:space="preserve"> </w:t>
      </w:r>
      <w:r w:rsidR="0033246C">
        <w:rPr>
          <w:rFonts w:ascii="Times New Roman" w:hAnsi="Times New Roman"/>
          <w:color w:val="000000" w:themeColor="text1"/>
        </w:rPr>
        <w:t>Clergy members</w:t>
      </w:r>
      <w:r>
        <w:rPr>
          <w:rFonts w:ascii="Times New Roman" w:hAnsi="Times New Roman"/>
          <w:color w:val="000000" w:themeColor="text1"/>
        </w:rPr>
        <w:t xml:space="preserve"> may be called to serve in any of the six conferences or nine islands.  The data reflect that 56% of the respondents resided in the Virgin Islands Conference, 14.71% in the Antigua Conference, 2.94% in the Barbados Conference, 8.82% in the St. Kitts Conference, 5.88% in the Trinidad Conference, and 11.76% in the Tobago Conference. </w:t>
      </w:r>
    </w:p>
    <w:p w14:paraId="46C893EE" w14:textId="3FFFBA53" w:rsidR="00C16559" w:rsidRPr="00512439" w:rsidRDefault="00C16559" w:rsidP="00C16559">
      <w:pPr>
        <w:spacing w:line="480" w:lineRule="auto"/>
        <w:rPr>
          <w:rFonts w:ascii="Times New Roman" w:hAnsi="Times New Roman"/>
          <w:b/>
          <w:bCs/>
          <w:color w:val="000000" w:themeColor="text1"/>
          <w:lang w:eastAsia="zh-CN" w:bidi="hi-IN"/>
        </w:rPr>
      </w:pPr>
      <w:r w:rsidRPr="00512439">
        <w:rPr>
          <w:rFonts w:ascii="Times New Roman" w:hAnsi="Times New Roman"/>
          <w:b/>
          <w:bCs/>
          <w:color w:val="000000" w:themeColor="text1"/>
          <w:lang w:eastAsia="zh-CN" w:bidi="hi-IN"/>
        </w:rPr>
        <w:t xml:space="preserve">Figure </w:t>
      </w:r>
      <w:r>
        <w:rPr>
          <w:rFonts w:ascii="Times New Roman" w:hAnsi="Times New Roman"/>
          <w:b/>
          <w:bCs/>
          <w:color w:val="000000" w:themeColor="text1"/>
          <w:lang w:eastAsia="zh-CN" w:bidi="hi-IN"/>
        </w:rPr>
        <w:t>5</w:t>
      </w:r>
      <w:r w:rsidRPr="00512439">
        <w:rPr>
          <w:rFonts w:ascii="Times New Roman" w:hAnsi="Times New Roman"/>
          <w:b/>
          <w:bCs/>
          <w:color w:val="000000" w:themeColor="text1"/>
          <w:lang w:eastAsia="zh-CN" w:bidi="hi-IN"/>
        </w:rPr>
        <w:t>.</w:t>
      </w:r>
    </w:p>
    <w:p w14:paraId="17DFDCEB" w14:textId="0876003F" w:rsidR="00C16559" w:rsidRDefault="00C16559" w:rsidP="00C16559">
      <w:pPr>
        <w:spacing w:line="480" w:lineRule="auto"/>
        <w:rPr>
          <w:rFonts w:ascii="Times New Roman" w:hAnsi="Times New Roman"/>
          <w:i/>
          <w:iCs/>
          <w:color w:val="000000" w:themeColor="text1"/>
          <w:lang w:eastAsia="zh-CN" w:bidi="hi-IN"/>
        </w:rPr>
      </w:pPr>
      <w:r>
        <w:rPr>
          <w:rFonts w:ascii="Times New Roman" w:hAnsi="Times New Roman"/>
          <w:i/>
          <w:iCs/>
          <w:color w:val="000000" w:themeColor="text1"/>
          <w:lang w:eastAsia="zh-CN" w:bidi="hi-IN"/>
        </w:rPr>
        <w:t>MCEWIP Adequate Resources</w:t>
      </w:r>
    </w:p>
    <w:p w14:paraId="249C7D3C" w14:textId="34862823" w:rsidR="00E26026" w:rsidRDefault="00C16559" w:rsidP="00C16559">
      <w:pPr>
        <w:spacing w:line="480" w:lineRule="auto"/>
        <w:jc w:val="center"/>
        <w:rPr>
          <w:rFonts w:ascii="Times New Roman" w:hAnsi="Times New Roman"/>
          <w:color w:val="000000" w:themeColor="text1"/>
          <w:lang w:eastAsia="zh-CN" w:bidi="hi-IN"/>
        </w:rPr>
      </w:pPr>
      <w:r>
        <w:rPr>
          <w:noProof/>
        </w:rPr>
        <mc:AlternateContent>
          <mc:Choice Requires="cx2">
            <w:drawing>
              <wp:inline distT="0" distB="0" distL="0" distR="0" wp14:anchorId="61302D60" wp14:editId="66AAA3D1">
                <wp:extent cx="4064000" cy="1822450"/>
                <wp:effectExtent l="0" t="0" r="12700" b="6350"/>
                <wp:docPr id="399696975" name="Chart 399696975">
                  <a:extLst xmlns:a="http://schemas.openxmlformats.org/drawingml/2006/main">
                    <a:ext uri="{FF2B5EF4-FFF2-40B4-BE49-F238E27FC236}">
                      <a16:creationId xmlns:a16="http://schemas.microsoft.com/office/drawing/2014/main" id="{5BEDA697-F338-A3E4-E42F-E70F26B8352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61302D60" wp14:editId="66AAA3D1">
                <wp:extent cx="4064000" cy="1822450"/>
                <wp:effectExtent l="0" t="0" r="12700" b="6350"/>
                <wp:docPr id="399696975" name="Chart 399696975">
                  <a:extLst xmlns:a="http://schemas.openxmlformats.org/drawingml/2006/main">
                    <a:ext uri="{FF2B5EF4-FFF2-40B4-BE49-F238E27FC236}">
                      <a16:creationId xmlns:a16="http://schemas.microsoft.com/office/drawing/2014/main" id="{5BEDA697-F338-A3E4-E42F-E70F26B8352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9696975" name="Chart 399696975">
                          <a:extLst>
                            <a:ext uri="{FF2B5EF4-FFF2-40B4-BE49-F238E27FC236}">
                              <a16:creationId xmlns:a16="http://schemas.microsoft.com/office/drawing/2014/main" id="{5BEDA697-F338-A3E4-E42F-E70F26B83529}"/>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064000" cy="1822450"/>
                        </a:xfrm>
                        <a:prstGeom prst="rect">
                          <a:avLst/>
                        </a:prstGeom>
                      </pic:spPr>
                    </pic:pic>
                  </a:graphicData>
                </a:graphic>
              </wp:inline>
            </w:drawing>
          </mc:Fallback>
        </mc:AlternateContent>
      </w:r>
    </w:p>
    <w:p w14:paraId="585DF0EC" w14:textId="77777777" w:rsidR="00222346" w:rsidRDefault="00937257" w:rsidP="00222346">
      <w:pPr>
        <w:spacing w:line="480" w:lineRule="auto"/>
        <w:ind w:firstLine="720"/>
        <w:rPr>
          <w:rFonts w:ascii="Times New Roman" w:hAnsi="Times New Roman"/>
          <w:color w:val="000000" w:themeColor="text1"/>
          <w:lang w:eastAsia="zh-CN" w:bidi="hi-IN"/>
        </w:rPr>
      </w:pPr>
      <w:r>
        <w:rPr>
          <w:rFonts w:ascii="Times New Roman" w:hAnsi="Times New Roman"/>
          <w:color w:val="000000" w:themeColor="text1"/>
          <w:lang w:eastAsia="zh-CN" w:bidi="hi-IN"/>
        </w:rPr>
        <w:t>The</w:t>
      </w:r>
      <w:r w:rsidR="00C16559">
        <w:rPr>
          <w:rFonts w:ascii="Times New Roman" w:hAnsi="Times New Roman"/>
          <w:color w:val="000000" w:themeColor="text1"/>
          <w:lang w:eastAsia="zh-CN" w:bidi="hi-IN"/>
        </w:rPr>
        <w:t xml:space="preserve"> </w:t>
      </w:r>
      <w:r>
        <w:rPr>
          <w:rFonts w:ascii="Times New Roman" w:hAnsi="Times New Roman"/>
          <w:color w:val="000000" w:themeColor="text1"/>
          <w:lang w:eastAsia="zh-CN" w:bidi="hi-IN"/>
        </w:rPr>
        <w:t xml:space="preserve">responses </w:t>
      </w:r>
      <w:r w:rsidR="00C16559">
        <w:rPr>
          <w:rFonts w:ascii="Times New Roman" w:hAnsi="Times New Roman"/>
          <w:color w:val="000000" w:themeColor="text1"/>
          <w:lang w:eastAsia="zh-CN" w:bidi="hi-IN"/>
        </w:rPr>
        <w:t xml:space="preserve">to </w:t>
      </w:r>
      <w:r>
        <w:rPr>
          <w:rFonts w:ascii="Times New Roman" w:hAnsi="Times New Roman"/>
          <w:color w:val="000000" w:themeColor="text1"/>
          <w:lang w:eastAsia="zh-CN" w:bidi="hi-IN"/>
        </w:rPr>
        <w:t xml:space="preserve">whether </w:t>
      </w:r>
      <w:r w:rsidR="00C16559">
        <w:rPr>
          <w:rFonts w:ascii="Times New Roman" w:hAnsi="Times New Roman"/>
          <w:color w:val="000000" w:themeColor="text1"/>
          <w:lang w:eastAsia="zh-CN" w:bidi="hi-IN"/>
        </w:rPr>
        <w:t xml:space="preserve">the MCEWIP has adequate resources to support its staff and members indicated that </w:t>
      </w:r>
      <w:r>
        <w:rPr>
          <w:rFonts w:ascii="Times New Roman" w:hAnsi="Times New Roman"/>
          <w:color w:val="000000" w:themeColor="text1"/>
          <w:lang w:eastAsia="zh-CN" w:bidi="hi-IN"/>
        </w:rPr>
        <w:t xml:space="preserve">the church does not provide adequate resources to support its staff and members. </w:t>
      </w:r>
    </w:p>
    <w:p w14:paraId="2561E823" w14:textId="3BC69B5D" w:rsidR="00222346" w:rsidRDefault="00222346" w:rsidP="00222346">
      <w:pPr>
        <w:rPr>
          <w:rFonts w:ascii="Times New Roman" w:hAnsi="Times New Roman"/>
          <w:color w:val="000000" w:themeColor="text1"/>
          <w:lang w:eastAsia="zh-CN" w:bidi="hi-IN"/>
        </w:rPr>
      </w:pPr>
    </w:p>
    <w:p w14:paraId="20D29249" w14:textId="77777777" w:rsidR="00222346" w:rsidRDefault="00222346" w:rsidP="00222346">
      <w:pPr>
        <w:rPr>
          <w:rFonts w:ascii="Times New Roman" w:hAnsi="Times New Roman"/>
          <w:color w:val="000000" w:themeColor="text1"/>
          <w:lang w:eastAsia="zh-CN" w:bidi="hi-IN"/>
        </w:rPr>
      </w:pPr>
    </w:p>
    <w:p w14:paraId="1E36A005" w14:textId="77777777" w:rsidR="00222346" w:rsidRDefault="00222346" w:rsidP="00222346">
      <w:pPr>
        <w:rPr>
          <w:rFonts w:ascii="Times New Roman" w:hAnsi="Times New Roman"/>
          <w:color w:val="000000" w:themeColor="text1"/>
          <w:lang w:eastAsia="zh-CN" w:bidi="hi-IN"/>
        </w:rPr>
      </w:pPr>
    </w:p>
    <w:p w14:paraId="5A91FB9B" w14:textId="77777777" w:rsidR="00222346" w:rsidRDefault="00222346" w:rsidP="00222346">
      <w:pPr>
        <w:rPr>
          <w:rFonts w:ascii="Times New Roman" w:hAnsi="Times New Roman"/>
          <w:color w:val="000000" w:themeColor="text1"/>
          <w:lang w:eastAsia="zh-CN" w:bidi="hi-IN"/>
        </w:rPr>
      </w:pPr>
    </w:p>
    <w:p w14:paraId="7E2EEB24" w14:textId="77777777" w:rsidR="00222346" w:rsidRDefault="00222346" w:rsidP="00222346">
      <w:pPr>
        <w:rPr>
          <w:rFonts w:ascii="Times New Roman" w:hAnsi="Times New Roman"/>
          <w:color w:val="000000" w:themeColor="text1"/>
          <w:lang w:eastAsia="zh-CN" w:bidi="hi-IN"/>
        </w:rPr>
      </w:pPr>
    </w:p>
    <w:p w14:paraId="3536E5A1" w14:textId="77777777" w:rsidR="00222346" w:rsidRDefault="00222346" w:rsidP="00222346">
      <w:pPr>
        <w:rPr>
          <w:rFonts w:ascii="Times New Roman" w:hAnsi="Times New Roman"/>
          <w:color w:val="000000" w:themeColor="text1"/>
          <w:lang w:eastAsia="zh-CN" w:bidi="hi-IN"/>
        </w:rPr>
      </w:pPr>
    </w:p>
    <w:p w14:paraId="200E18D6" w14:textId="77777777" w:rsidR="00222346" w:rsidRDefault="00222346" w:rsidP="00222346">
      <w:pPr>
        <w:rPr>
          <w:rFonts w:ascii="Times New Roman" w:hAnsi="Times New Roman"/>
          <w:color w:val="000000" w:themeColor="text1"/>
          <w:lang w:eastAsia="zh-CN" w:bidi="hi-IN"/>
        </w:rPr>
      </w:pPr>
    </w:p>
    <w:p w14:paraId="1ABE7AC0" w14:textId="77777777" w:rsidR="00222346" w:rsidRDefault="00222346" w:rsidP="00222346">
      <w:pPr>
        <w:rPr>
          <w:rFonts w:ascii="Times New Roman" w:hAnsi="Times New Roman"/>
          <w:color w:val="000000" w:themeColor="text1"/>
          <w:lang w:eastAsia="zh-CN" w:bidi="hi-IN"/>
        </w:rPr>
      </w:pPr>
    </w:p>
    <w:p w14:paraId="4948C463" w14:textId="77777777" w:rsidR="00222346" w:rsidRPr="00222346" w:rsidRDefault="00222346" w:rsidP="00222346">
      <w:pPr>
        <w:rPr>
          <w:rFonts w:ascii="Times New Roman" w:hAnsi="Times New Roman"/>
          <w:color w:val="000000" w:themeColor="text1"/>
          <w:lang w:eastAsia="zh-CN" w:bidi="hi-IN"/>
        </w:rPr>
      </w:pPr>
    </w:p>
    <w:p w14:paraId="79E1D96C" w14:textId="7D9F9402" w:rsidR="00937257" w:rsidRPr="00512439" w:rsidRDefault="00937257" w:rsidP="00937257">
      <w:pPr>
        <w:spacing w:line="480" w:lineRule="auto"/>
        <w:rPr>
          <w:rFonts w:ascii="Times New Roman" w:hAnsi="Times New Roman"/>
          <w:b/>
          <w:bCs/>
          <w:color w:val="000000" w:themeColor="text1"/>
          <w:lang w:eastAsia="zh-CN" w:bidi="hi-IN"/>
        </w:rPr>
      </w:pPr>
      <w:r w:rsidRPr="00512439">
        <w:rPr>
          <w:rFonts w:ascii="Times New Roman" w:hAnsi="Times New Roman"/>
          <w:b/>
          <w:bCs/>
          <w:color w:val="000000" w:themeColor="text1"/>
          <w:lang w:eastAsia="zh-CN" w:bidi="hi-IN"/>
        </w:rPr>
        <w:t xml:space="preserve">Figure </w:t>
      </w:r>
      <w:r w:rsidR="0082429A">
        <w:rPr>
          <w:rFonts w:ascii="Times New Roman" w:hAnsi="Times New Roman"/>
          <w:b/>
          <w:bCs/>
          <w:color w:val="000000" w:themeColor="text1"/>
          <w:lang w:eastAsia="zh-CN" w:bidi="hi-IN"/>
        </w:rPr>
        <w:t>6</w:t>
      </w:r>
      <w:r w:rsidRPr="00512439">
        <w:rPr>
          <w:rFonts w:ascii="Times New Roman" w:hAnsi="Times New Roman"/>
          <w:b/>
          <w:bCs/>
          <w:color w:val="000000" w:themeColor="text1"/>
          <w:lang w:eastAsia="zh-CN" w:bidi="hi-IN"/>
        </w:rPr>
        <w:t>.</w:t>
      </w:r>
    </w:p>
    <w:p w14:paraId="6BB51A26" w14:textId="7F05E4DC" w:rsidR="00FA66EC" w:rsidRDefault="00FA66EC" w:rsidP="00937257">
      <w:pPr>
        <w:spacing w:line="480" w:lineRule="auto"/>
        <w:rPr>
          <w:rFonts w:ascii="Times New Roman" w:hAnsi="Times New Roman"/>
          <w:i/>
          <w:iCs/>
          <w:color w:val="000000" w:themeColor="text1"/>
          <w:lang w:eastAsia="zh-CN" w:bidi="hi-IN"/>
        </w:rPr>
      </w:pPr>
      <w:r w:rsidRPr="003C263C">
        <w:rPr>
          <w:rFonts w:ascii="Times New Roman" w:hAnsi="Times New Roman"/>
          <w:i/>
          <w:iCs/>
          <w:color w:val="000000" w:themeColor="text1"/>
          <w:lang w:eastAsia="zh-CN" w:bidi="hi-IN"/>
        </w:rPr>
        <w:t xml:space="preserve">I </w:t>
      </w:r>
      <w:r w:rsidR="00937257" w:rsidRPr="003C263C">
        <w:rPr>
          <w:rFonts w:ascii="Times New Roman" w:hAnsi="Times New Roman"/>
          <w:i/>
          <w:iCs/>
          <w:color w:val="000000" w:themeColor="text1"/>
          <w:lang w:eastAsia="zh-CN" w:bidi="hi-IN"/>
        </w:rPr>
        <w:t>Feel Appreciated and Valued by the PEC</w:t>
      </w:r>
      <w:r w:rsidRPr="003C263C">
        <w:rPr>
          <w:rFonts w:ascii="Times New Roman" w:hAnsi="Times New Roman"/>
          <w:i/>
          <w:iCs/>
          <w:color w:val="000000" w:themeColor="text1"/>
          <w:lang w:eastAsia="zh-CN" w:bidi="hi-IN"/>
        </w:rPr>
        <w:t xml:space="preserve"> and the Executive Board</w:t>
      </w:r>
    </w:p>
    <w:p w14:paraId="3BF33465" w14:textId="6D9B50D1" w:rsidR="00937257" w:rsidRDefault="00937257" w:rsidP="00937257">
      <w:pPr>
        <w:spacing w:line="480" w:lineRule="auto"/>
        <w:jc w:val="center"/>
        <w:rPr>
          <w:rFonts w:ascii="Times New Roman" w:hAnsi="Times New Roman"/>
          <w:color w:val="000000" w:themeColor="text1"/>
          <w:lang w:eastAsia="zh-CN" w:bidi="hi-IN"/>
        </w:rPr>
      </w:pPr>
      <w:r>
        <w:rPr>
          <w:noProof/>
        </w:rPr>
        <w:drawing>
          <wp:inline distT="0" distB="0" distL="0" distR="0" wp14:anchorId="7A7853E3" wp14:editId="7386D285">
            <wp:extent cx="3500120" cy="1809750"/>
            <wp:effectExtent l="0" t="0" r="5080" b="0"/>
            <wp:docPr id="1206686463" name="Chart 1">
              <a:extLst xmlns:a="http://schemas.openxmlformats.org/drawingml/2006/main">
                <a:ext uri="{FF2B5EF4-FFF2-40B4-BE49-F238E27FC236}">
                  <a16:creationId xmlns:a16="http://schemas.microsoft.com/office/drawing/2014/main" id="{FE204DCD-B78B-3D34-E25E-0C06F0AB4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D2F57F" w14:textId="3FDAEEBE" w:rsidR="00BC4AB2" w:rsidRDefault="00BC4AB2" w:rsidP="00633836">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The number of responses to the questions I feel </w:t>
      </w:r>
      <w:r w:rsidR="002A55CE">
        <w:rPr>
          <w:rFonts w:ascii="Times New Roman" w:hAnsi="Times New Roman"/>
          <w:color w:val="000000" w:themeColor="text1"/>
          <w:lang w:eastAsia="zh-CN" w:bidi="hi-IN"/>
        </w:rPr>
        <w:t>appreciated</w:t>
      </w:r>
      <w:r w:rsidR="00E964B0">
        <w:rPr>
          <w:rFonts w:ascii="Times New Roman" w:hAnsi="Times New Roman"/>
          <w:color w:val="000000" w:themeColor="text1"/>
          <w:lang w:eastAsia="zh-CN" w:bidi="hi-IN"/>
        </w:rPr>
        <w:t xml:space="preserve"> and valued</w:t>
      </w:r>
      <w:r>
        <w:rPr>
          <w:rFonts w:ascii="Times New Roman" w:hAnsi="Times New Roman"/>
          <w:color w:val="000000" w:themeColor="text1"/>
          <w:lang w:eastAsia="zh-CN" w:bidi="hi-IN"/>
        </w:rPr>
        <w:t xml:space="preserve"> by the PEC and I feel appreciated </w:t>
      </w:r>
      <w:r w:rsidR="00E964B0">
        <w:rPr>
          <w:rFonts w:ascii="Times New Roman" w:hAnsi="Times New Roman"/>
          <w:color w:val="000000" w:themeColor="text1"/>
          <w:lang w:eastAsia="zh-CN" w:bidi="hi-IN"/>
        </w:rPr>
        <w:t xml:space="preserve">and valued </w:t>
      </w:r>
      <w:r>
        <w:rPr>
          <w:rFonts w:ascii="Times New Roman" w:hAnsi="Times New Roman"/>
          <w:color w:val="000000" w:themeColor="text1"/>
          <w:lang w:eastAsia="zh-CN" w:bidi="hi-IN"/>
        </w:rPr>
        <w:t xml:space="preserve">by the Executive Board yielded the exact responses.  </w:t>
      </w:r>
      <w:r w:rsidR="00FA66EC">
        <w:rPr>
          <w:rFonts w:ascii="Times New Roman" w:hAnsi="Times New Roman"/>
          <w:color w:val="000000" w:themeColor="text1"/>
          <w:lang w:eastAsia="zh-CN" w:bidi="hi-IN"/>
        </w:rPr>
        <w:t>Thirty-eight</w:t>
      </w:r>
      <w:r>
        <w:rPr>
          <w:rFonts w:ascii="Times New Roman" w:hAnsi="Times New Roman"/>
          <w:color w:val="000000" w:themeColor="text1"/>
          <w:lang w:eastAsia="zh-CN" w:bidi="hi-IN"/>
        </w:rPr>
        <w:t xml:space="preserve"> percent of the respondents stated that it is seldom true or occasionally true that they feel appreciated </w:t>
      </w:r>
      <w:r w:rsidR="00E964B0">
        <w:rPr>
          <w:rFonts w:ascii="Times New Roman" w:hAnsi="Times New Roman"/>
          <w:color w:val="000000" w:themeColor="text1"/>
          <w:lang w:eastAsia="zh-CN" w:bidi="hi-IN"/>
        </w:rPr>
        <w:t xml:space="preserve">and valued </w:t>
      </w:r>
      <w:r>
        <w:rPr>
          <w:rFonts w:ascii="Times New Roman" w:hAnsi="Times New Roman"/>
          <w:color w:val="000000" w:themeColor="text1"/>
          <w:lang w:eastAsia="zh-CN" w:bidi="hi-IN"/>
        </w:rPr>
        <w:t xml:space="preserve">by the </w:t>
      </w:r>
      <w:r w:rsidR="002A55CE">
        <w:rPr>
          <w:rFonts w:ascii="Times New Roman" w:hAnsi="Times New Roman"/>
          <w:color w:val="000000" w:themeColor="text1"/>
          <w:lang w:eastAsia="zh-CN" w:bidi="hi-IN"/>
        </w:rPr>
        <w:t>P</w:t>
      </w:r>
      <w:r>
        <w:rPr>
          <w:rFonts w:ascii="Times New Roman" w:hAnsi="Times New Roman"/>
          <w:color w:val="000000" w:themeColor="text1"/>
          <w:lang w:eastAsia="zh-CN" w:bidi="hi-IN"/>
        </w:rPr>
        <w:t xml:space="preserve">rovincial </w:t>
      </w:r>
      <w:r w:rsidR="002A55CE">
        <w:rPr>
          <w:rFonts w:ascii="Times New Roman" w:hAnsi="Times New Roman"/>
          <w:color w:val="000000" w:themeColor="text1"/>
          <w:lang w:eastAsia="zh-CN" w:bidi="hi-IN"/>
        </w:rPr>
        <w:t>E</w:t>
      </w:r>
      <w:r>
        <w:rPr>
          <w:rFonts w:ascii="Times New Roman" w:hAnsi="Times New Roman"/>
          <w:color w:val="000000" w:themeColor="text1"/>
          <w:lang w:eastAsia="zh-CN" w:bidi="hi-IN"/>
        </w:rPr>
        <w:t xml:space="preserve">lders’ </w:t>
      </w:r>
      <w:r w:rsidR="002A55CE">
        <w:rPr>
          <w:rFonts w:ascii="Times New Roman" w:hAnsi="Times New Roman"/>
          <w:color w:val="000000" w:themeColor="text1"/>
          <w:lang w:eastAsia="zh-CN" w:bidi="hi-IN"/>
        </w:rPr>
        <w:t>Conference</w:t>
      </w:r>
      <w:r>
        <w:rPr>
          <w:rFonts w:ascii="Times New Roman" w:hAnsi="Times New Roman"/>
          <w:color w:val="000000" w:themeColor="text1"/>
          <w:lang w:eastAsia="zh-CN" w:bidi="hi-IN"/>
        </w:rPr>
        <w:t xml:space="preserve"> (PEC).  The PEC is the administrative body of the church.  The board consists of three ordained ministers, two elected laypersons, and one member who was co-opted to serve as the treasurer.  The Executive Board is the administrative arm of each conference.  The Executive Board consists of two members of the clergy and </w:t>
      </w:r>
      <w:r w:rsidR="00FA66EC">
        <w:rPr>
          <w:rFonts w:ascii="Times New Roman" w:hAnsi="Times New Roman"/>
          <w:color w:val="000000" w:themeColor="text1"/>
          <w:lang w:eastAsia="zh-CN" w:bidi="hi-IN"/>
        </w:rPr>
        <w:t xml:space="preserve">three lay members. </w:t>
      </w:r>
      <w:r>
        <w:rPr>
          <w:rFonts w:ascii="Times New Roman" w:hAnsi="Times New Roman"/>
          <w:color w:val="000000" w:themeColor="text1"/>
          <w:lang w:eastAsia="zh-CN" w:bidi="hi-IN"/>
        </w:rPr>
        <w:t xml:space="preserve"> </w:t>
      </w:r>
    </w:p>
    <w:p w14:paraId="43672B12" w14:textId="38AC61F8" w:rsidR="00937257" w:rsidRDefault="00FA66EC" w:rsidP="00FA66EC">
      <w:pPr>
        <w:spacing w:line="480" w:lineRule="auto"/>
        <w:ind w:firstLine="720"/>
        <w:rPr>
          <w:rFonts w:ascii="Times New Roman" w:hAnsi="Times New Roman"/>
          <w:color w:val="000000" w:themeColor="text1"/>
          <w:lang w:eastAsia="zh-CN" w:bidi="hi-IN"/>
        </w:rPr>
      </w:pPr>
      <w:r>
        <w:rPr>
          <w:rFonts w:ascii="Times New Roman" w:hAnsi="Times New Roman"/>
          <w:color w:val="000000" w:themeColor="text1"/>
          <w:lang w:eastAsia="zh-CN" w:bidi="hi-IN"/>
        </w:rPr>
        <w:t>Twenty-point-five</w:t>
      </w:r>
      <w:r w:rsidR="00C93D12">
        <w:rPr>
          <w:rFonts w:ascii="Times New Roman" w:hAnsi="Times New Roman"/>
          <w:color w:val="000000" w:themeColor="text1"/>
          <w:lang w:eastAsia="zh-CN" w:bidi="hi-IN"/>
        </w:rPr>
        <w:t xml:space="preserve"> percent of the respondents </w:t>
      </w:r>
      <w:r w:rsidR="00BC4AB2">
        <w:rPr>
          <w:rFonts w:ascii="Times New Roman" w:hAnsi="Times New Roman"/>
          <w:color w:val="000000" w:themeColor="text1"/>
          <w:lang w:eastAsia="zh-CN" w:bidi="hi-IN"/>
        </w:rPr>
        <w:t xml:space="preserve">noted that the question </w:t>
      </w:r>
      <w:r w:rsidR="00E964B0">
        <w:rPr>
          <w:rFonts w:ascii="Times New Roman" w:hAnsi="Times New Roman"/>
          <w:color w:val="000000" w:themeColor="text1"/>
          <w:lang w:eastAsia="zh-CN" w:bidi="hi-IN"/>
        </w:rPr>
        <w:t>did not apply</w:t>
      </w:r>
      <w:r w:rsidR="00BC4AB2">
        <w:rPr>
          <w:rFonts w:ascii="Times New Roman" w:hAnsi="Times New Roman"/>
          <w:color w:val="000000" w:themeColor="text1"/>
          <w:lang w:eastAsia="zh-CN" w:bidi="hi-IN"/>
        </w:rPr>
        <w:t xml:space="preserve"> to them</w:t>
      </w:r>
      <w:r w:rsidR="00E964B0">
        <w:rPr>
          <w:rFonts w:ascii="Times New Roman" w:hAnsi="Times New Roman"/>
          <w:color w:val="000000" w:themeColor="text1"/>
          <w:lang w:eastAsia="zh-CN" w:bidi="hi-IN"/>
        </w:rPr>
        <w:t>.  Twenty-six</w:t>
      </w:r>
      <w:r w:rsidR="00BC4AB2">
        <w:rPr>
          <w:rFonts w:ascii="Times New Roman" w:hAnsi="Times New Roman"/>
          <w:color w:val="000000" w:themeColor="text1"/>
          <w:lang w:eastAsia="zh-CN" w:bidi="hi-IN"/>
        </w:rPr>
        <w:t xml:space="preserve"> percent said it is mostly true that they feel appreciated </w:t>
      </w:r>
      <w:r w:rsidR="00E964B0">
        <w:rPr>
          <w:rFonts w:ascii="Times New Roman" w:hAnsi="Times New Roman"/>
          <w:color w:val="000000" w:themeColor="text1"/>
          <w:lang w:eastAsia="zh-CN" w:bidi="hi-IN"/>
        </w:rPr>
        <w:t xml:space="preserve">and valued </w:t>
      </w:r>
      <w:r w:rsidR="00BC4AB2">
        <w:rPr>
          <w:rFonts w:ascii="Times New Roman" w:hAnsi="Times New Roman"/>
          <w:color w:val="000000" w:themeColor="text1"/>
          <w:lang w:eastAsia="zh-CN" w:bidi="hi-IN"/>
        </w:rPr>
        <w:t>by the PEC</w:t>
      </w:r>
      <w:r w:rsidR="00761D3C">
        <w:rPr>
          <w:rFonts w:ascii="Times New Roman" w:hAnsi="Times New Roman"/>
          <w:color w:val="000000" w:themeColor="text1"/>
          <w:lang w:eastAsia="zh-CN" w:bidi="hi-IN"/>
        </w:rPr>
        <w:t xml:space="preserve"> and Executive Board</w:t>
      </w:r>
      <w:r w:rsidR="00BC4AB2">
        <w:rPr>
          <w:rFonts w:ascii="Times New Roman" w:hAnsi="Times New Roman"/>
          <w:color w:val="000000" w:themeColor="text1"/>
          <w:lang w:eastAsia="zh-CN" w:bidi="hi-IN"/>
        </w:rPr>
        <w:t xml:space="preserve">, and </w:t>
      </w:r>
      <w:proofErr w:type="gramStart"/>
      <w:r w:rsidR="00BC4AB2">
        <w:rPr>
          <w:rFonts w:ascii="Times New Roman" w:hAnsi="Times New Roman"/>
          <w:color w:val="000000" w:themeColor="text1"/>
          <w:lang w:eastAsia="zh-CN" w:bidi="hi-IN"/>
        </w:rPr>
        <w:t xml:space="preserve">fourteen </w:t>
      </w:r>
      <w:r w:rsidR="00BC4AB2" w:rsidRPr="00CA5F74">
        <w:rPr>
          <w:rFonts w:ascii="Times New Roman" w:hAnsi="Times New Roman"/>
          <w:color w:val="000000" w:themeColor="text1"/>
          <w:lang w:eastAsia="zh-CN" w:bidi="hi-IN"/>
        </w:rPr>
        <w:t>point</w:t>
      </w:r>
      <w:proofErr w:type="gramEnd"/>
      <w:r w:rsidR="00BC4AB2" w:rsidRPr="00CA5F74">
        <w:rPr>
          <w:rFonts w:ascii="Times New Roman" w:hAnsi="Times New Roman"/>
          <w:color w:val="000000" w:themeColor="text1"/>
          <w:lang w:eastAsia="zh-CN" w:bidi="hi-IN"/>
        </w:rPr>
        <w:t xml:space="preserve"> seven percent said they always feel appreciated </w:t>
      </w:r>
      <w:r w:rsidR="00E964B0" w:rsidRPr="00CA5F74">
        <w:rPr>
          <w:rFonts w:ascii="Times New Roman" w:hAnsi="Times New Roman"/>
          <w:color w:val="000000" w:themeColor="text1"/>
          <w:lang w:eastAsia="zh-CN" w:bidi="hi-IN"/>
        </w:rPr>
        <w:t xml:space="preserve">and valued </w:t>
      </w:r>
      <w:r w:rsidRPr="00CA5F74">
        <w:rPr>
          <w:rFonts w:ascii="Times New Roman" w:hAnsi="Times New Roman"/>
          <w:color w:val="000000" w:themeColor="text1"/>
          <w:lang w:eastAsia="zh-CN" w:bidi="hi-IN"/>
        </w:rPr>
        <w:t>by</w:t>
      </w:r>
      <w:r w:rsidR="00BC4AB2" w:rsidRPr="00CA5F74">
        <w:rPr>
          <w:rFonts w:ascii="Times New Roman" w:hAnsi="Times New Roman"/>
          <w:color w:val="000000" w:themeColor="text1"/>
          <w:lang w:eastAsia="zh-CN" w:bidi="hi-IN"/>
        </w:rPr>
        <w:t xml:space="preserve"> the PEC</w:t>
      </w:r>
      <w:r w:rsidR="00761D3C" w:rsidRPr="00CA5F74">
        <w:rPr>
          <w:rFonts w:ascii="Times New Roman" w:hAnsi="Times New Roman"/>
          <w:color w:val="000000" w:themeColor="text1"/>
          <w:lang w:eastAsia="zh-CN" w:bidi="hi-IN"/>
        </w:rPr>
        <w:t xml:space="preserve"> and Executive Board</w:t>
      </w:r>
      <w:r w:rsidR="00BC4AB2" w:rsidRPr="00CA5F74">
        <w:rPr>
          <w:rFonts w:ascii="Times New Roman" w:hAnsi="Times New Roman"/>
          <w:color w:val="000000" w:themeColor="text1"/>
          <w:lang w:eastAsia="zh-CN" w:bidi="hi-IN"/>
        </w:rPr>
        <w:t>.</w:t>
      </w:r>
      <w:r w:rsidRPr="00CA5F74">
        <w:rPr>
          <w:rFonts w:ascii="Times New Roman" w:hAnsi="Times New Roman"/>
          <w:color w:val="000000" w:themeColor="text1"/>
          <w:lang w:eastAsia="zh-CN" w:bidi="hi-IN"/>
        </w:rPr>
        <w:t xml:space="preserve">  </w:t>
      </w:r>
      <w:r w:rsidR="00707678" w:rsidRPr="00CA5F74">
        <w:rPr>
          <w:rFonts w:ascii="Times New Roman" w:hAnsi="Times New Roman"/>
          <w:color w:val="000000" w:themeColor="text1"/>
          <w:lang w:eastAsia="zh-CN" w:bidi="hi-IN"/>
        </w:rPr>
        <w:t>According to Fi</w:t>
      </w:r>
      <w:r w:rsidR="008F6C10" w:rsidRPr="00CA5F74">
        <w:rPr>
          <w:rFonts w:ascii="Times New Roman" w:hAnsi="Times New Roman"/>
          <w:color w:val="000000" w:themeColor="text1"/>
          <w:lang w:eastAsia="zh-CN" w:bidi="hi-IN"/>
        </w:rPr>
        <w:t>c</w:t>
      </w:r>
      <w:r w:rsidR="00707678" w:rsidRPr="00CA5F74">
        <w:rPr>
          <w:rFonts w:ascii="Times New Roman" w:hAnsi="Times New Roman"/>
          <w:color w:val="000000" w:themeColor="text1"/>
          <w:lang w:eastAsia="zh-CN" w:bidi="hi-IN"/>
        </w:rPr>
        <w:t>arra et al. (2023), trust and a sense of appreciation are vital in creating an organizational culture and enhancing social relations between management and staff.</w:t>
      </w:r>
    </w:p>
    <w:p w14:paraId="6A31D3DD" w14:textId="77777777" w:rsidR="00FA66EC" w:rsidRDefault="00FA66EC" w:rsidP="00FA66EC">
      <w:pPr>
        <w:spacing w:line="480" w:lineRule="auto"/>
        <w:ind w:firstLine="720"/>
        <w:rPr>
          <w:rFonts w:ascii="Times New Roman" w:hAnsi="Times New Roman"/>
          <w:color w:val="000000" w:themeColor="text1"/>
          <w:lang w:eastAsia="zh-CN" w:bidi="hi-IN"/>
        </w:rPr>
      </w:pPr>
    </w:p>
    <w:p w14:paraId="3EC5C9E6" w14:textId="125538B7" w:rsidR="00C16559" w:rsidRDefault="00C16559" w:rsidP="007A5107">
      <w:pPr>
        <w:spacing w:line="480" w:lineRule="auto"/>
        <w:rPr>
          <w:rFonts w:ascii="Times New Roman" w:hAnsi="Times New Roman"/>
          <w:color w:val="000000" w:themeColor="text1"/>
          <w:lang w:eastAsia="zh-CN" w:bidi="hi-IN"/>
        </w:rPr>
      </w:pPr>
    </w:p>
    <w:p w14:paraId="0D2D1086" w14:textId="17628FC2" w:rsidR="00FA66EC" w:rsidRPr="00512439" w:rsidRDefault="00FA66EC" w:rsidP="00FA66EC">
      <w:pPr>
        <w:spacing w:line="480" w:lineRule="auto"/>
        <w:rPr>
          <w:rFonts w:ascii="Times New Roman" w:hAnsi="Times New Roman"/>
          <w:b/>
          <w:bCs/>
          <w:color w:val="000000" w:themeColor="text1"/>
          <w:lang w:eastAsia="zh-CN" w:bidi="hi-IN"/>
        </w:rPr>
      </w:pPr>
      <w:r w:rsidRPr="00512439">
        <w:rPr>
          <w:rFonts w:ascii="Times New Roman" w:hAnsi="Times New Roman"/>
          <w:b/>
          <w:bCs/>
          <w:color w:val="000000" w:themeColor="text1"/>
          <w:lang w:eastAsia="zh-CN" w:bidi="hi-IN"/>
        </w:rPr>
        <w:t xml:space="preserve">Figure </w:t>
      </w:r>
      <w:r w:rsidR="003C263C">
        <w:rPr>
          <w:rFonts w:ascii="Times New Roman" w:hAnsi="Times New Roman"/>
          <w:b/>
          <w:bCs/>
          <w:color w:val="000000" w:themeColor="text1"/>
          <w:lang w:eastAsia="zh-CN" w:bidi="hi-IN"/>
        </w:rPr>
        <w:t>7</w:t>
      </w:r>
      <w:r w:rsidRPr="00512439">
        <w:rPr>
          <w:rFonts w:ascii="Times New Roman" w:hAnsi="Times New Roman"/>
          <w:b/>
          <w:bCs/>
          <w:color w:val="000000" w:themeColor="text1"/>
          <w:lang w:eastAsia="zh-CN" w:bidi="hi-IN"/>
        </w:rPr>
        <w:t>.</w:t>
      </w:r>
    </w:p>
    <w:p w14:paraId="7092F999" w14:textId="79403301" w:rsidR="00C16559" w:rsidRPr="00FA66EC" w:rsidRDefault="00FA66EC" w:rsidP="00FA66EC">
      <w:pPr>
        <w:spacing w:line="480" w:lineRule="auto"/>
        <w:rPr>
          <w:rFonts w:ascii="Times New Roman" w:hAnsi="Times New Roman"/>
          <w:i/>
          <w:iCs/>
          <w:color w:val="000000" w:themeColor="text1"/>
          <w:lang w:eastAsia="zh-CN" w:bidi="hi-IN"/>
        </w:rPr>
      </w:pPr>
      <w:r w:rsidRPr="00FA66EC">
        <w:rPr>
          <w:rFonts w:ascii="Times New Roman" w:hAnsi="Times New Roman"/>
          <w:i/>
          <w:iCs/>
          <w:color w:val="000000" w:themeColor="text1"/>
          <w:lang w:eastAsia="zh-CN" w:bidi="hi-IN"/>
        </w:rPr>
        <w:t>Ministerial Staff, Personal Growth and Development</w:t>
      </w:r>
    </w:p>
    <w:p w14:paraId="38623331" w14:textId="5DF99420" w:rsidR="00E26026" w:rsidRDefault="00FA66EC" w:rsidP="00FA66EC">
      <w:pPr>
        <w:spacing w:line="480" w:lineRule="auto"/>
        <w:jc w:val="center"/>
        <w:rPr>
          <w:rFonts w:ascii="Times New Roman" w:hAnsi="Times New Roman"/>
          <w:color w:val="000000" w:themeColor="text1"/>
          <w:lang w:eastAsia="zh-CN" w:bidi="hi-IN"/>
        </w:rPr>
      </w:pPr>
      <w:r>
        <w:rPr>
          <w:noProof/>
        </w:rPr>
        <w:drawing>
          <wp:inline distT="0" distB="0" distL="0" distR="0" wp14:anchorId="4AB469EA" wp14:editId="213D6471">
            <wp:extent cx="4608195" cy="2355850"/>
            <wp:effectExtent l="0" t="0" r="1905" b="6350"/>
            <wp:docPr id="1397917716" name="Chart 1">
              <a:extLst xmlns:a="http://schemas.openxmlformats.org/drawingml/2006/main">
                <a:ext uri="{FF2B5EF4-FFF2-40B4-BE49-F238E27FC236}">
                  <a16:creationId xmlns:a16="http://schemas.microsoft.com/office/drawing/2014/main" id="{A20B0949-1968-81BD-E818-B0E95EED3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3BFF3D" w14:textId="71CEC518" w:rsidR="00FA66EC" w:rsidRPr="00092E92" w:rsidRDefault="0004218B" w:rsidP="00FA66EC">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Thirty-two percent of the respondents stated that it is mostly or always true that ministerial staff take advantage of learning opportunities for personal growth and development.  </w:t>
      </w:r>
      <w:r w:rsidR="008F6C10">
        <w:rPr>
          <w:rFonts w:ascii="Times New Roman" w:hAnsi="Times New Roman"/>
          <w:color w:val="000000" w:themeColor="text1"/>
          <w:lang w:eastAsia="zh-CN" w:bidi="hi-IN"/>
        </w:rPr>
        <w:t xml:space="preserve">Investing in the leadership and development of church leaders is critical to the </w:t>
      </w:r>
      <w:r w:rsidR="00FA3350">
        <w:rPr>
          <w:rFonts w:ascii="Times New Roman" w:hAnsi="Times New Roman"/>
          <w:color w:val="000000" w:themeColor="text1"/>
          <w:lang w:eastAsia="zh-CN" w:bidi="hi-IN"/>
        </w:rPr>
        <w:t>church’s growth</w:t>
      </w:r>
      <w:r w:rsidR="008F6C10">
        <w:rPr>
          <w:rFonts w:ascii="Times New Roman" w:hAnsi="Times New Roman"/>
          <w:color w:val="000000" w:themeColor="text1"/>
          <w:lang w:eastAsia="zh-CN" w:bidi="hi-IN"/>
        </w:rPr>
        <w:t xml:space="preserve">.  According </w:t>
      </w:r>
      <w:r w:rsidR="008F6C10" w:rsidRPr="00CA5F74">
        <w:rPr>
          <w:rFonts w:ascii="Times New Roman" w:hAnsi="Times New Roman"/>
          <w:color w:val="000000" w:themeColor="text1"/>
          <w:lang w:eastAsia="zh-CN" w:bidi="hi-IN"/>
        </w:rPr>
        <w:t>to Kri</w:t>
      </w:r>
      <w:r w:rsidR="003F5793" w:rsidRPr="00CA5F74">
        <w:rPr>
          <w:rFonts w:ascii="Times New Roman" w:hAnsi="Times New Roman"/>
          <w:color w:val="000000" w:themeColor="text1"/>
          <w:lang w:eastAsia="zh-CN" w:bidi="hi-IN"/>
        </w:rPr>
        <w:t>s</w:t>
      </w:r>
      <w:r w:rsidR="008F6C10" w:rsidRPr="00CA5F74">
        <w:rPr>
          <w:rFonts w:ascii="Times New Roman" w:hAnsi="Times New Roman"/>
          <w:color w:val="000000" w:themeColor="text1"/>
          <w:lang w:eastAsia="zh-CN" w:bidi="hi-IN"/>
        </w:rPr>
        <w:t>pin (2020), the</w:t>
      </w:r>
      <w:r w:rsidR="008F6C10">
        <w:rPr>
          <w:rFonts w:ascii="Times New Roman" w:hAnsi="Times New Roman"/>
          <w:color w:val="000000" w:themeColor="text1"/>
          <w:lang w:eastAsia="zh-CN" w:bidi="hi-IN"/>
        </w:rPr>
        <w:t xml:space="preserve"> spiritual vitality of a church begins to wane in the absence of capable leadership.  </w:t>
      </w:r>
      <w:r>
        <w:rPr>
          <w:rFonts w:ascii="Times New Roman" w:hAnsi="Times New Roman"/>
          <w:color w:val="000000" w:themeColor="text1"/>
          <w:lang w:eastAsia="zh-CN" w:bidi="hi-IN"/>
        </w:rPr>
        <w:t xml:space="preserve">The responses indicated that more </w:t>
      </w:r>
      <w:r w:rsidR="00065DFF">
        <w:rPr>
          <w:rFonts w:ascii="Times New Roman" w:hAnsi="Times New Roman"/>
          <w:color w:val="000000" w:themeColor="text1"/>
          <w:lang w:eastAsia="zh-CN" w:bidi="hi-IN"/>
        </w:rPr>
        <w:t>staff members</w:t>
      </w:r>
      <w:r>
        <w:rPr>
          <w:rFonts w:ascii="Times New Roman" w:hAnsi="Times New Roman"/>
          <w:color w:val="000000" w:themeColor="text1"/>
          <w:lang w:eastAsia="zh-CN" w:bidi="hi-IN"/>
        </w:rPr>
        <w:t xml:space="preserve"> </w:t>
      </w:r>
      <w:r w:rsidR="00065DFF">
        <w:rPr>
          <w:rFonts w:ascii="Times New Roman" w:hAnsi="Times New Roman"/>
          <w:color w:val="000000" w:themeColor="text1"/>
          <w:lang w:eastAsia="zh-CN" w:bidi="hi-IN"/>
        </w:rPr>
        <w:t>must</w:t>
      </w:r>
      <w:r>
        <w:rPr>
          <w:rFonts w:ascii="Times New Roman" w:hAnsi="Times New Roman"/>
          <w:color w:val="000000" w:themeColor="text1"/>
          <w:lang w:eastAsia="zh-CN" w:bidi="hi-IN"/>
        </w:rPr>
        <w:t xml:space="preserve"> engage in learning opportunities for personal growth and development</w:t>
      </w:r>
      <w:r w:rsidR="00633836">
        <w:rPr>
          <w:rFonts w:ascii="Times New Roman" w:hAnsi="Times New Roman"/>
          <w:color w:val="000000" w:themeColor="text1"/>
          <w:lang w:eastAsia="zh-CN" w:bidi="hi-IN"/>
        </w:rPr>
        <w:t>.</w:t>
      </w:r>
      <w:r w:rsidR="005B4D92">
        <w:rPr>
          <w:rFonts w:ascii="Times New Roman" w:hAnsi="Times New Roman"/>
          <w:color w:val="000000" w:themeColor="text1"/>
          <w:lang w:eastAsia="zh-CN" w:bidi="hi-IN"/>
        </w:rPr>
        <w:t xml:space="preserve"> </w:t>
      </w:r>
      <w:r w:rsidR="00E2782D">
        <w:rPr>
          <w:rFonts w:ascii="Times New Roman" w:hAnsi="Times New Roman"/>
          <w:color w:val="000000" w:themeColor="text1"/>
          <w:lang w:eastAsia="zh-CN" w:bidi="hi-IN"/>
        </w:rPr>
        <w:t xml:space="preserve"> The Ministerial Code of Ethics in the Moravian Church Eastern West Indies Province </w:t>
      </w:r>
      <w:r w:rsidR="0023149F">
        <w:rPr>
          <w:rFonts w:ascii="Times New Roman" w:hAnsi="Times New Roman"/>
          <w:color w:val="000000" w:themeColor="text1"/>
          <w:lang w:eastAsia="zh-CN" w:bidi="hi-IN"/>
        </w:rPr>
        <w:t>(MCEWIP</w:t>
      </w:r>
      <w:r w:rsidR="00432E10">
        <w:rPr>
          <w:rFonts w:ascii="Times New Roman" w:hAnsi="Times New Roman"/>
          <w:color w:val="000000" w:themeColor="text1"/>
          <w:lang w:eastAsia="zh-CN" w:bidi="hi-IN"/>
        </w:rPr>
        <w:t>, n.d.</w:t>
      </w:r>
      <w:r w:rsidR="0023149F">
        <w:rPr>
          <w:rFonts w:ascii="Times New Roman" w:hAnsi="Times New Roman"/>
          <w:color w:val="000000" w:themeColor="text1"/>
          <w:lang w:eastAsia="zh-CN" w:bidi="hi-IN"/>
        </w:rPr>
        <w:t xml:space="preserve">) </w:t>
      </w:r>
      <w:r w:rsidR="00E2782D">
        <w:rPr>
          <w:rFonts w:ascii="Times New Roman" w:hAnsi="Times New Roman"/>
          <w:color w:val="000000" w:themeColor="text1"/>
          <w:lang w:eastAsia="zh-CN" w:bidi="hi-IN"/>
        </w:rPr>
        <w:t xml:space="preserve">asserts, </w:t>
      </w:r>
      <w:r w:rsidR="00E2782D" w:rsidRPr="00092E92">
        <w:rPr>
          <w:rFonts w:ascii="Times New Roman" w:hAnsi="Times New Roman"/>
          <w:color w:val="000000" w:themeColor="text1"/>
          <w:lang w:eastAsia="zh-CN" w:bidi="hi-IN"/>
        </w:rPr>
        <w:t>“</w:t>
      </w:r>
      <w:r w:rsidR="00092E92" w:rsidRPr="00092E92">
        <w:rPr>
          <w:rFonts w:ascii="Times New Roman" w:hAnsi="Times New Roman"/>
          <w:color w:val="000000" w:themeColor="text1"/>
        </w:rPr>
        <w:t>I will develop and maintain the professional skills that my ministry requires by regularly undertaking appropriate professional development and by maintaining membership in relevant professional associations, e.g.</w:t>
      </w:r>
      <w:r w:rsidR="00065DFF">
        <w:rPr>
          <w:rFonts w:ascii="Times New Roman" w:hAnsi="Times New Roman"/>
          <w:color w:val="000000" w:themeColor="text1"/>
        </w:rPr>
        <w:t>,</w:t>
      </w:r>
      <w:r w:rsidR="00092E92" w:rsidRPr="00092E92">
        <w:rPr>
          <w:rFonts w:ascii="Times New Roman" w:hAnsi="Times New Roman"/>
          <w:color w:val="000000" w:themeColor="text1"/>
        </w:rPr>
        <w:t xml:space="preserve"> ministers’ fraternal; Christian Councils” (p. 5).</w:t>
      </w:r>
      <w:r w:rsidR="00EA45C8">
        <w:rPr>
          <w:rFonts w:ascii="Times New Roman" w:hAnsi="Times New Roman"/>
          <w:color w:val="000000" w:themeColor="text1"/>
        </w:rPr>
        <w:t xml:space="preserve"> </w:t>
      </w:r>
    </w:p>
    <w:p w14:paraId="6E51F2C8" w14:textId="77777777" w:rsidR="00FB32D8" w:rsidRDefault="00FB32D8" w:rsidP="00FA66EC">
      <w:pPr>
        <w:spacing w:line="480" w:lineRule="auto"/>
        <w:rPr>
          <w:rFonts w:ascii="Times New Roman" w:hAnsi="Times New Roman"/>
          <w:b/>
          <w:bCs/>
          <w:color w:val="000000" w:themeColor="text1"/>
          <w:lang w:eastAsia="zh-CN" w:bidi="hi-IN"/>
        </w:rPr>
      </w:pPr>
    </w:p>
    <w:p w14:paraId="0253B505" w14:textId="77777777" w:rsidR="00FB32D8" w:rsidRDefault="00FB32D8" w:rsidP="00FA66EC">
      <w:pPr>
        <w:spacing w:line="480" w:lineRule="auto"/>
        <w:rPr>
          <w:rFonts w:ascii="Times New Roman" w:hAnsi="Times New Roman"/>
          <w:b/>
          <w:bCs/>
          <w:color w:val="000000" w:themeColor="text1"/>
          <w:lang w:eastAsia="zh-CN" w:bidi="hi-IN"/>
        </w:rPr>
      </w:pPr>
    </w:p>
    <w:p w14:paraId="1B02006E" w14:textId="77777777" w:rsidR="00FB32D8" w:rsidRDefault="00FB32D8" w:rsidP="00FA66EC">
      <w:pPr>
        <w:spacing w:line="480" w:lineRule="auto"/>
        <w:rPr>
          <w:rFonts w:ascii="Times New Roman" w:hAnsi="Times New Roman"/>
          <w:b/>
          <w:bCs/>
          <w:color w:val="000000" w:themeColor="text1"/>
          <w:lang w:eastAsia="zh-CN" w:bidi="hi-IN"/>
        </w:rPr>
      </w:pPr>
    </w:p>
    <w:p w14:paraId="02D7233C" w14:textId="66F5EB7D" w:rsidR="00FA66EC" w:rsidRPr="00FA66EC" w:rsidRDefault="00FA66EC" w:rsidP="00FA66EC">
      <w:pPr>
        <w:spacing w:line="480" w:lineRule="auto"/>
        <w:rPr>
          <w:rFonts w:ascii="Times New Roman" w:hAnsi="Times New Roman"/>
          <w:b/>
          <w:bCs/>
          <w:color w:val="000000" w:themeColor="text1"/>
          <w:lang w:eastAsia="zh-CN" w:bidi="hi-IN"/>
        </w:rPr>
      </w:pPr>
      <w:r w:rsidRPr="00FA66EC">
        <w:rPr>
          <w:rFonts w:ascii="Times New Roman" w:hAnsi="Times New Roman"/>
          <w:b/>
          <w:bCs/>
          <w:color w:val="000000" w:themeColor="text1"/>
          <w:lang w:eastAsia="zh-CN" w:bidi="hi-IN"/>
        </w:rPr>
        <w:t xml:space="preserve">Figure </w:t>
      </w:r>
      <w:r w:rsidR="003C263C">
        <w:rPr>
          <w:rFonts w:ascii="Times New Roman" w:hAnsi="Times New Roman"/>
          <w:b/>
          <w:bCs/>
          <w:color w:val="000000" w:themeColor="text1"/>
          <w:lang w:eastAsia="zh-CN" w:bidi="hi-IN"/>
        </w:rPr>
        <w:t>8</w:t>
      </w:r>
      <w:r w:rsidRPr="00FA66EC">
        <w:rPr>
          <w:rFonts w:ascii="Times New Roman" w:hAnsi="Times New Roman"/>
          <w:b/>
          <w:bCs/>
          <w:color w:val="000000" w:themeColor="text1"/>
          <w:lang w:eastAsia="zh-CN" w:bidi="hi-IN"/>
        </w:rPr>
        <w:t>.</w:t>
      </w:r>
    </w:p>
    <w:p w14:paraId="1D2AD98A" w14:textId="09D9D0AF" w:rsidR="00FA66EC" w:rsidRPr="00FA66EC" w:rsidRDefault="00FA66EC" w:rsidP="00FA66EC">
      <w:pPr>
        <w:spacing w:line="480" w:lineRule="auto"/>
        <w:rPr>
          <w:rFonts w:ascii="Times New Roman" w:hAnsi="Times New Roman"/>
          <w:i/>
          <w:iCs/>
          <w:color w:val="000000" w:themeColor="text1"/>
          <w:lang w:eastAsia="zh-CN" w:bidi="hi-IN"/>
        </w:rPr>
      </w:pPr>
      <w:r w:rsidRPr="00FA66EC">
        <w:rPr>
          <w:rFonts w:ascii="Times New Roman" w:hAnsi="Times New Roman"/>
          <w:i/>
          <w:iCs/>
          <w:color w:val="000000" w:themeColor="text1"/>
          <w:lang w:eastAsia="zh-CN" w:bidi="hi-IN"/>
        </w:rPr>
        <w:t>Ministerial Staff: Direction and Insecurity</w:t>
      </w:r>
    </w:p>
    <w:p w14:paraId="28E944DE" w14:textId="475F3D98" w:rsidR="003B1898" w:rsidRDefault="00FA66EC" w:rsidP="003B1898">
      <w:pPr>
        <w:spacing w:line="480" w:lineRule="auto"/>
        <w:jc w:val="center"/>
        <w:rPr>
          <w:rFonts w:ascii="Times New Roman" w:hAnsi="Times New Roman"/>
          <w:color w:val="000000" w:themeColor="text1"/>
          <w:lang w:eastAsia="zh-CN" w:bidi="hi-IN"/>
        </w:rPr>
      </w:pPr>
      <w:r>
        <w:rPr>
          <w:noProof/>
        </w:rPr>
        <w:drawing>
          <wp:inline distT="0" distB="0" distL="0" distR="0" wp14:anchorId="45F3C2DD" wp14:editId="56BB15E4">
            <wp:extent cx="5080000" cy="2692400"/>
            <wp:effectExtent l="0" t="0" r="6350" b="12700"/>
            <wp:docPr id="1212672511" name="Chart 1">
              <a:extLst xmlns:a="http://schemas.openxmlformats.org/drawingml/2006/main">
                <a:ext uri="{FF2B5EF4-FFF2-40B4-BE49-F238E27FC236}">
                  <a16:creationId xmlns:a16="http://schemas.microsoft.com/office/drawing/2014/main" id="{5ECBB451-D681-3BF5-9845-96F36EAA0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8E3526" w14:textId="6866C7ED" w:rsidR="00072E66" w:rsidRPr="00E14E43" w:rsidRDefault="00FF1EA3" w:rsidP="00E14E43">
      <w:pPr>
        <w:spacing w:line="480" w:lineRule="auto"/>
        <w:rPr>
          <w:rFonts w:ascii="Times New Roman" w:eastAsiaTheme="minorHAnsi" w:hAnsi="Times New Roman"/>
          <w:color w:val="000000" w:themeColor="text1"/>
          <w:kern w:val="2"/>
          <w14:ligatures w14:val="standardContextual"/>
        </w:rPr>
      </w:pPr>
      <w:r w:rsidRPr="00F20181">
        <w:rPr>
          <w:rFonts w:ascii="Times New Roman" w:hAnsi="Times New Roman"/>
          <w:color w:val="000000" w:themeColor="text1"/>
          <w:lang w:eastAsia="zh-CN" w:bidi="hi-IN"/>
        </w:rPr>
        <w:t xml:space="preserve">Church leaders asserted that </w:t>
      </w:r>
      <w:r w:rsidR="00EF147C" w:rsidRPr="00F20181">
        <w:rPr>
          <w:rFonts w:ascii="Times New Roman" w:hAnsi="Times New Roman"/>
          <w:color w:val="000000" w:themeColor="text1"/>
          <w:lang w:eastAsia="zh-CN" w:bidi="hi-IN"/>
        </w:rPr>
        <w:t>forty-one percent occasionally fe</w:t>
      </w:r>
      <w:r w:rsidR="00605F0D" w:rsidRPr="00F20181">
        <w:rPr>
          <w:rFonts w:ascii="Times New Roman" w:hAnsi="Times New Roman"/>
          <w:color w:val="000000" w:themeColor="text1"/>
          <w:lang w:eastAsia="zh-CN" w:bidi="hi-IN"/>
        </w:rPr>
        <w:t>lt</w:t>
      </w:r>
      <w:r w:rsidR="00EF147C" w:rsidRPr="00F20181">
        <w:rPr>
          <w:rFonts w:ascii="Times New Roman" w:hAnsi="Times New Roman"/>
          <w:color w:val="000000" w:themeColor="text1"/>
          <w:lang w:eastAsia="zh-CN" w:bidi="hi-IN"/>
        </w:rPr>
        <w:t xml:space="preserve"> </w:t>
      </w:r>
      <w:r w:rsidR="00605F0D" w:rsidRPr="00F20181">
        <w:rPr>
          <w:rFonts w:ascii="Times New Roman" w:hAnsi="Times New Roman"/>
          <w:color w:val="000000" w:themeColor="text1"/>
          <w:lang w:eastAsia="zh-CN" w:bidi="hi-IN"/>
        </w:rPr>
        <w:t>insecure about their work and needed direction (41.18%).</w:t>
      </w:r>
      <w:r w:rsidR="00AD6398" w:rsidRPr="00F20181">
        <w:rPr>
          <w:rFonts w:ascii="Times New Roman" w:hAnsi="Times New Roman"/>
          <w:color w:val="000000" w:themeColor="text1"/>
          <w:lang w:eastAsia="zh-CN" w:bidi="hi-IN"/>
        </w:rPr>
        <w:t xml:space="preserve"> Additionally, 26.47% and 5.55%</w:t>
      </w:r>
      <w:r w:rsidR="00D303C6">
        <w:rPr>
          <w:rFonts w:ascii="Times New Roman" w:hAnsi="Times New Roman"/>
          <w:color w:val="000000" w:themeColor="text1"/>
          <w:lang w:eastAsia="zh-CN" w:bidi="hi-IN"/>
        </w:rPr>
        <w:t>,</w:t>
      </w:r>
      <w:r w:rsidR="008F7526" w:rsidRPr="00F20181">
        <w:rPr>
          <w:rFonts w:ascii="Times New Roman" w:hAnsi="Times New Roman"/>
          <w:color w:val="000000" w:themeColor="text1"/>
          <w:lang w:eastAsia="zh-CN" w:bidi="hi-IN"/>
        </w:rPr>
        <w:t xml:space="preserve"> respectively</w:t>
      </w:r>
      <w:r w:rsidR="00D303C6">
        <w:rPr>
          <w:rFonts w:ascii="Times New Roman" w:hAnsi="Times New Roman"/>
          <w:color w:val="000000" w:themeColor="text1"/>
          <w:lang w:eastAsia="zh-CN" w:bidi="hi-IN"/>
        </w:rPr>
        <w:t>,</w:t>
      </w:r>
      <w:r w:rsidR="008F7526" w:rsidRPr="00F20181">
        <w:rPr>
          <w:rFonts w:ascii="Times New Roman" w:hAnsi="Times New Roman"/>
          <w:color w:val="000000" w:themeColor="text1"/>
          <w:lang w:eastAsia="zh-CN" w:bidi="hi-IN"/>
        </w:rPr>
        <w:t xml:space="preserve"> said that they</w:t>
      </w:r>
      <w:r w:rsidR="007A57CB" w:rsidRPr="00F20181">
        <w:rPr>
          <w:rFonts w:ascii="Times New Roman" w:hAnsi="Times New Roman"/>
          <w:color w:val="000000" w:themeColor="text1"/>
          <w:lang w:eastAsia="zh-CN" w:bidi="hi-IN"/>
        </w:rPr>
        <w:t xml:space="preserve"> </w:t>
      </w:r>
      <w:r w:rsidR="00865B87" w:rsidRPr="00F20181">
        <w:rPr>
          <w:rFonts w:ascii="Times New Roman" w:hAnsi="Times New Roman"/>
          <w:color w:val="000000" w:themeColor="text1"/>
          <w:lang w:eastAsia="zh-CN" w:bidi="hi-IN"/>
        </w:rPr>
        <w:t>mostly</w:t>
      </w:r>
      <w:r w:rsidR="00D303C6">
        <w:rPr>
          <w:rFonts w:ascii="Times New Roman" w:hAnsi="Times New Roman"/>
          <w:color w:val="000000" w:themeColor="text1"/>
          <w:lang w:eastAsia="zh-CN" w:bidi="hi-IN"/>
        </w:rPr>
        <w:t>,</w:t>
      </w:r>
      <w:r w:rsidR="00865B87" w:rsidRPr="00F20181">
        <w:rPr>
          <w:rFonts w:ascii="Times New Roman" w:hAnsi="Times New Roman"/>
          <w:color w:val="000000" w:themeColor="text1"/>
          <w:lang w:eastAsia="zh-CN" w:bidi="hi-IN"/>
        </w:rPr>
        <w:t xml:space="preserve"> </w:t>
      </w:r>
      <w:r w:rsidR="000F7A3D" w:rsidRPr="00F20181">
        <w:rPr>
          <w:rFonts w:ascii="Times New Roman" w:hAnsi="Times New Roman"/>
          <w:color w:val="000000" w:themeColor="text1"/>
          <w:lang w:eastAsia="zh-CN" w:bidi="hi-IN"/>
        </w:rPr>
        <w:t xml:space="preserve">and </w:t>
      </w:r>
      <w:r w:rsidR="00113C21" w:rsidRPr="00F20181">
        <w:rPr>
          <w:rFonts w:ascii="Times New Roman" w:hAnsi="Times New Roman"/>
          <w:color w:val="000000" w:themeColor="text1"/>
          <w:lang w:eastAsia="zh-CN" w:bidi="hi-IN"/>
        </w:rPr>
        <w:t xml:space="preserve">it is almost </w:t>
      </w:r>
      <w:r w:rsidR="000F7A3D" w:rsidRPr="00F20181">
        <w:rPr>
          <w:rFonts w:ascii="Times New Roman" w:hAnsi="Times New Roman"/>
          <w:color w:val="000000" w:themeColor="text1"/>
          <w:lang w:eastAsia="zh-CN" w:bidi="hi-IN"/>
        </w:rPr>
        <w:t xml:space="preserve">always true </w:t>
      </w:r>
      <w:r w:rsidR="00113C21" w:rsidRPr="00F20181">
        <w:rPr>
          <w:rFonts w:ascii="Times New Roman" w:hAnsi="Times New Roman"/>
          <w:color w:val="000000" w:themeColor="text1"/>
          <w:lang w:eastAsia="zh-CN" w:bidi="hi-IN"/>
        </w:rPr>
        <w:t xml:space="preserve">that they </w:t>
      </w:r>
      <w:r w:rsidR="007A57CB" w:rsidRPr="00F20181">
        <w:rPr>
          <w:rFonts w:ascii="Times New Roman" w:hAnsi="Times New Roman"/>
          <w:color w:val="000000" w:themeColor="text1"/>
          <w:lang w:eastAsia="zh-CN" w:bidi="hi-IN"/>
        </w:rPr>
        <w:t xml:space="preserve">felt insecure about their work and </w:t>
      </w:r>
      <w:r w:rsidR="00D303C6">
        <w:rPr>
          <w:rFonts w:ascii="Times New Roman" w:hAnsi="Times New Roman"/>
          <w:color w:val="000000" w:themeColor="text1"/>
          <w:lang w:eastAsia="zh-CN" w:bidi="hi-IN"/>
        </w:rPr>
        <w:t>needed</w:t>
      </w:r>
      <w:r w:rsidR="007A57CB" w:rsidRPr="00F20181">
        <w:rPr>
          <w:rFonts w:ascii="Times New Roman" w:hAnsi="Times New Roman"/>
          <w:color w:val="000000" w:themeColor="text1"/>
          <w:lang w:eastAsia="zh-CN" w:bidi="hi-IN"/>
        </w:rPr>
        <w:t xml:space="preserve"> direction. </w:t>
      </w:r>
      <w:r w:rsidR="00476D45" w:rsidRPr="00F20181">
        <w:rPr>
          <w:rFonts w:ascii="Times New Roman" w:hAnsi="Times New Roman"/>
          <w:color w:val="000000" w:themeColor="text1"/>
          <w:lang w:eastAsia="zh-CN" w:bidi="hi-IN"/>
        </w:rPr>
        <w:t xml:space="preserve"> The research </w:t>
      </w:r>
      <w:r w:rsidR="0023149F" w:rsidRPr="00F20181">
        <w:rPr>
          <w:rFonts w:ascii="Times New Roman" w:hAnsi="Times New Roman"/>
          <w:color w:val="000000" w:themeColor="text1"/>
          <w:lang w:eastAsia="zh-CN" w:bidi="hi-IN"/>
        </w:rPr>
        <w:t xml:space="preserve">indicates that church leaders in the Moravian Church Eastern West Indies Province (MCEWIP) </w:t>
      </w:r>
      <w:r w:rsidR="000813B4" w:rsidRPr="00F20181">
        <w:rPr>
          <w:rFonts w:ascii="Times New Roman" w:hAnsi="Times New Roman"/>
          <w:color w:val="000000" w:themeColor="text1"/>
          <w:lang w:eastAsia="zh-CN" w:bidi="hi-IN"/>
        </w:rPr>
        <w:t xml:space="preserve">need </w:t>
      </w:r>
      <w:r w:rsidR="00FA42C5">
        <w:rPr>
          <w:rFonts w:ascii="Times New Roman" w:hAnsi="Times New Roman"/>
          <w:color w:val="000000" w:themeColor="text1"/>
          <w:lang w:eastAsia="zh-CN" w:bidi="hi-IN"/>
        </w:rPr>
        <w:t>guidance</w:t>
      </w:r>
      <w:r w:rsidR="000813B4" w:rsidRPr="00F20181">
        <w:rPr>
          <w:rFonts w:ascii="Times New Roman" w:hAnsi="Times New Roman"/>
          <w:color w:val="000000" w:themeColor="text1"/>
          <w:lang w:eastAsia="zh-CN" w:bidi="hi-IN"/>
        </w:rPr>
        <w:t xml:space="preserve"> and security while leading the church </w:t>
      </w:r>
      <w:r w:rsidR="00DE0DC6" w:rsidRPr="00F20181">
        <w:rPr>
          <w:rFonts w:ascii="Times New Roman" w:hAnsi="Times New Roman"/>
          <w:color w:val="000000" w:themeColor="text1"/>
          <w:lang w:eastAsia="zh-CN" w:bidi="hi-IN"/>
        </w:rPr>
        <w:t>in this unprecedented and changing world</w:t>
      </w:r>
      <w:r w:rsidR="008D70A4" w:rsidRPr="00CA5F74">
        <w:rPr>
          <w:rFonts w:ascii="Times New Roman" w:hAnsi="Times New Roman"/>
          <w:color w:val="000000" w:themeColor="text1"/>
          <w:lang w:eastAsia="zh-CN" w:bidi="hi-IN"/>
        </w:rPr>
        <w:t>.</w:t>
      </w:r>
      <w:r w:rsidR="0095530A" w:rsidRPr="00CA5F74">
        <w:rPr>
          <w:rFonts w:ascii="Times New Roman" w:hAnsi="Times New Roman"/>
          <w:color w:val="000000" w:themeColor="text1"/>
          <w:lang w:eastAsia="zh-CN" w:bidi="hi-IN"/>
        </w:rPr>
        <w:t xml:space="preserve"> </w:t>
      </w:r>
      <w:r w:rsidR="008D70A4" w:rsidRPr="00CA5F74">
        <w:rPr>
          <w:rFonts w:ascii="Times New Roman" w:hAnsi="Times New Roman"/>
          <w:color w:val="000000" w:themeColor="text1"/>
          <w:lang w:eastAsia="zh-CN" w:bidi="hi-IN"/>
        </w:rPr>
        <w:t xml:space="preserve"> </w:t>
      </w:r>
      <w:r w:rsidR="00A76BCA" w:rsidRPr="00CA5F74">
        <w:rPr>
          <w:rFonts w:ascii="Times New Roman" w:hAnsi="Times New Roman"/>
          <w:color w:val="000000" w:themeColor="text1"/>
          <w:lang w:eastAsia="zh-CN" w:bidi="hi-IN"/>
        </w:rPr>
        <w:t>Ji</w:t>
      </w:r>
      <w:r w:rsidR="00C06345" w:rsidRPr="00CA5F74">
        <w:rPr>
          <w:rFonts w:ascii="Times New Roman" w:hAnsi="Times New Roman"/>
          <w:color w:val="000000" w:themeColor="text1"/>
          <w:lang w:eastAsia="zh-CN" w:bidi="hi-IN"/>
        </w:rPr>
        <w:t>kong (2020) stated</w:t>
      </w:r>
      <w:r w:rsidR="00C06345" w:rsidRPr="00F20181">
        <w:rPr>
          <w:rFonts w:ascii="Times New Roman" w:hAnsi="Times New Roman"/>
          <w:color w:val="000000" w:themeColor="text1"/>
          <w:lang w:eastAsia="zh-CN" w:bidi="hi-IN"/>
        </w:rPr>
        <w:t>, “</w:t>
      </w:r>
      <w:r w:rsidR="00A76BCA" w:rsidRPr="00F20181">
        <w:rPr>
          <w:rFonts w:ascii="Times New Roman" w:hAnsi="Times New Roman"/>
          <w:color w:val="000000" w:themeColor="text1"/>
        </w:rPr>
        <w:t>Pastoral Leadership is not spared from the phenomenon of insecurity</w:t>
      </w:r>
      <w:r w:rsidR="00C06345" w:rsidRPr="00F20181">
        <w:rPr>
          <w:rFonts w:ascii="Times New Roman" w:hAnsi="Times New Roman"/>
          <w:color w:val="000000" w:themeColor="text1"/>
        </w:rPr>
        <w:t xml:space="preserve">... </w:t>
      </w:r>
      <w:r w:rsidR="00F20181" w:rsidRPr="00F20181">
        <w:rPr>
          <w:rFonts w:ascii="Times New Roman" w:eastAsiaTheme="minorHAnsi" w:hAnsi="Times New Roman"/>
          <w:color w:val="000000" w:themeColor="text1"/>
          <w:kern w:val="2"/>
          <w14:ligatures w14:val="standardContextual"/>
        </w:rPr>
        <w:t>Courageous Pastors/leaders are emotionally intelligent enough, culturally competent, and spiritually humble to acknowledge their insecurities and seek help</w:t>
      </w:r>
      <w:r w:rsidR="0054338E">
        <w:rPr>
          <w:rFonts w:ascii="Times New Roman" w:eastAsiaTheme="minorHAnsi" w:hAnsi="Times New Roman"/>
          <w:color w:val="000000" w:themeColor="text1"/>
          <w:kern w:val="2"/>
          <w14:ligatures w14:val="standardContextual"/>
        </w:rPr>
        <w:t xml:space="preserve">” (p. 3). </w:t>
      </w:r>
    </w:p>
    <w:p w14:paraId="10166F4B" w14:textId="77777777" w:rsidR="00FB32D8" w:rsidRDefault="00FB32D8" w:rsidP="003B1898">
      <w:pPr>
        <w:spacing w:line="480" w:lineRule="auto"/>
        <w:rPr>
          <w:rFonts w:ascii="Times New Roman" w:hAnsi="Times New Roman"/>
          <w:b/>
          <w:bCs/>
          <w:color w:val="000000" w:themeColor="text1"/>
          <w:lang w:eastAsia="zh-CN" w:bidi="hi-IN"/>
        </w:rPr>
      </w:pPr>
    </w:p>
    <w:p w14:paraId="05DC616C" w14:textId="77777777" w:rsidR="00FB32D8" w:rsidRDefault="00FB32D8" w:rsidP="003B1898">
      <w:pPr>
        <w:spacing w:line="480" w:lineRule="auto"/>
        <w:rPr>
          <w:rFonts w:ascii="Times New Roman" w:hAnsi="Times New Roman"/>
          <w:b/>
          <w:bCs/>
          <w:color w:val="000000" w:themeColor="text1"/>
          <w:lang w:eastAsia="zh-CN" w:bidi="hi-IN"/>
        </w:rPr>
      </w:pPr>
    </w:p>
    <w:p w14:paraId="6AFCB91B" w14:textId="77777777" w:rsidR="00FB32D8" w:rsidRDefault="00FB32D8" w:rsidP="003B1898">
      <w:pPr>
        <w:spacing w:line="480" w:lineRule="auto"/>
        <w:rPr>
          <w:rFonts w:ascii="Times New Roman" w:hAnsi="Times New Roman"/>
          <w:b/>
          <w:bCs/>
          <w:color w:val="000000" w:themeColor="text1"/>
          <w:lang w:eastAsia="zh-CN" w:bidi="hi-IN"/>
        </w:rPr>
      </w:pPr>
    </w:p>
    <w:p w14:paraId="7AD523D0" w14:textId="77777777" w:rsidR="00FB32D8" w:rsidRDefault="00FB32D8" w:rsidP="003B1898">
      <w:pPr>
        <w:spacing w:line="480" w:lineRule="auto"/>
        <w:rPr>
          <w:rFonts w:ascii="Times New Roman" w:hAnsi="Times New Roman"/>
          <w:b/>
          <w:bCs/>
          <w:color w:val="000000" w:themeColor="text1"/>
          <w:lang w:eastAsia="zh-CN" w:bidi="hi-IN"/>
        </w:rPr>
      </w:pPr>
    </w:p>
    <w:p w14:paraId="30C9CD12" w14:textId="216D90BB" w:rsidR="003B1898" w:rsidRPr="00FA66EC" w:rsidRDefault="003B1898" w:rsidP="003B1898">
      <w:pPr>
        <w:spacing w:line="480" w:lineRule="auto"/>
        <w:rPr>
          <w:rFonts w:ascii="Times New Roman" w:hAnsi="Times New Roman"/>
          <w:b/>
          <w:bCs/>
          <w:color w:val="000000" w:themeColor="text1"/>
          <w:lang w:eastAsia="zh-CN" w:bidi="hi-IN"/>
        </w:rPr>
      </w:pPr>
      <w:r w:rsidRPr="00FA66EC">
        <w:rPr>
          <w:rFonts w:ascii="Times New Roman" w:hAnsi="Times New Roman"/>
          <w:b/>
          <w:bCs/>
          <w:color w:val="000000" w:themeColor="text1"/>
          <w:lang w:eastAsia="zh-CN" w:bidi="hi-IN"/>
        </w:rPr>
        <w:t xml:space="preserve">Figure </w:t>
      </w:r>
      <w:r w:rsidR="003C263C">
        <w:rPr>
          <w:rFonts w:ascii="Times New Roman" w:hAnsi="Times New Roman"/>
          <w:b/>
          <w:bCs/>
          <w:color w:val="000000" w:themeColor="text1"/>
          <w:lang w:eastAsia="zh-CN" w:bidi="hi-IN"/>
        </w:rPr>
        <w:t>9</w:t>
      </w:r>
      <w:r w:rsidRPr="00FA66EC">
        <w:rPr>
          <w:rFonts w:ascii="Times New Roman" w:hAnsi="Times New Roman"/>
          <w:b/>
          <w:bCs/>
          <w:color w:val="000000" w:themeColor="text1"/>
          <w:lang w:eastAsia="zh-CN" w:bidi="hi-IN"/>
        </w:rPr>
        <w:t>.</w:t>
      </w:r>
    </w:p>
    <w:p w14:paraId="63F42AFF" w14:textId="723B25A7" w:rsidR="003B1898" w:rsidRPr="00410DAD" w:rsidRDefault="003B1898" w:rsidP="00EA4875">
      <w:pPr>
        <w:spacing w:line="480" w:lineRule="auto"/>
        <w:rPr>
          <w:rFonts w:ascii="Times New Roman" w:hAnsi="Times New Roman"/>
          <w:i/>
          <w:iCs/>
          <w:color w:val="000000" w:themeColor="text1"/>
          <w:lang w:eastAsia="zh-CN" w:bidi="hi-IN"/>
        </w:rPr>
      </w:pPr>
      <w:r w:rsidRPr="00FA66EC">
        <w:rPr>
          <w:rFonts w:ascii="Times New Roman" w:hAnsi="Times New Roman"/>
          <w:i/>
          <w:iCs/>
          <w:color w:val="000000" w:themeColor="text1"/>
          <w:lang w:eastAsia="zh-CN" w:bidi="hi-IN"/>
        </w:rPr>
        <w:t xml:space="preserve">Ministerial </w:t>
      </w:r>
      <w:r>
        <w:rPr>
          <w:rFonts w:ascii="Times New Roman" w:hAnsi="Times New Roman"/>
          <w:i/>
          <w:iCs/>
          <w:color w:val="000000" w:themeColor="text1"/>
          <w:lang w:eastAsia="zh-CN" w:bidi="hi-IN"/>
        </w:rPr>
        <w:t>Staff – Congregation Receives Needed Care</w:t>
      </w:r>
    </w:p>
    <w:p w14:paraId="27D0C0D1" w14:textId="5695CF9C" w:rsidR="003B1898" w:rsidRDefault="003B1898" w:rsidP="003B1898">
      <w:pPr>
        <w:spacing w:line="480" w:lineRule="auto"/>
        <w:jc w:val="center"/>
        <w:rPr>
          <w:rFonts w:ascii="Times New Roman" w:hAnsi="Times New Roman"/>
          <w:color w:val="000000" w:themeColor="text1"/>
          <w:lang w:eastAsia="zh-CN" w:bidi="hi-IN"/>
        </w:rPr>
      </w:pPr>
      <w:r>
        <w:rPr>
          <w:noProof/>
        </w:rPr>
        <w:drawing>
          <wp:inline distT="0" distB="0" distL="0" distR="0" wp14:anchorId="4C4A7574" wp14:editId="40608F60">
            <wp:extent cx="4997450" cy="2600325"/>
            <wp:effectExtent l="0" t="0" r="12700" b="9525"/>
            <wp:docPr id="1961602756" name="Chart 1">
              <a:extLst xmlns:a="http://schemas.openxmlformats.org/drawingml/2006/main">
                <a:ext uri="{FF2B5EF4-FFF2-40B4-BE49-F238E27FC236}">
                  <a16:creationId xmlns:a16="http://schemas.microsoft.com/office/drawing/2014/main" id="{E81E4080-5CF3-D4EC-FB03-D8667063D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2299D2" w14:textId="60CCD18E" w:rsidR="00E14E43" w:rsidRPr="00410DAD" w:rsidRDefault="00137711" w:rsidP="003B1898">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Fifty percent</w:t>
      </w:r>
      <w:r w:rsidR="00916463">
        <w:rPr>
          <w:rFonts w:ascii="Times New Roman" w:hAnsi="Times New Roman"/>
          <w:color w:val="000000" w:themeColor="text1"/>
          <w:lang w:eastAsia="zh-CN" w:bidi="hi-IN"/>
        </w:rPr>
        <w:t xml:space="preserve"> of respondents </w:t>
      </w:r>
      <w:r w:rsidR="00534973">
        <w:rPr>
          <w:rFonts w:ascii="Times New Roman" w:hAnsi="Times New Roman"/>
          <w:color w:val="000000" w:themeColor="text1"/>
          <w:lang w:eastAsia="zh-CN" w:bidi="hi-IN"/>
        </w:rPr>
        <w:t xml:space="preserve">affirmed that </w:t>
      </w:r>
      <w:r w:rsidR="00586D3F">
        <w:rPr>
          <w:rFonts w:ascii="Times New Roman" w:hAnsi="Times New Roman"/>
          <w:color w:val="000000" w:themeColor="text1"/>
          <w:lang w:eastAsia="zh-CN" w:bidi="hi-IN"/>
        </w:rPr>
        <w:t xml:space="preserve">the ministerial staff </w:t>
      </w:r>
      <w:r w:rsidR="00FB28DE">
        <w:rPr>
          <w:rFonts w:ascii="Times New Roman" w:hAnsi="Times New Roman"/>
          <w:color w:val="000000" w:themeColor="text1"/>
          <w:lang w:eastAsia="zh-CN" w:bidi="hi-IN"/>
        </w:rPr>
        <w:t>occasionally</w:t>
      </w:r>
      <w:r w:rsidR="005D4E20">
        <w:rPr>
          <w:rFonts w:ascii="Times New Roman" w:hAnsi="Times New Roman"/>
          <w:color w:val="000000" w:themeColor="text1"/>
          <w:lang w:eastAsia="zh-CN" w:bidi="hi-IN"/>
        </w:rPr>
        <w:t xml:space="preserve"> </w:t>
      </w:r>
      <w:r w:rsidR="00586D3F">
        <w:rPr>
          <w:rFonts w:ascii="Times New Roman" w:hAnsi="Times New Roman"/>
          <w:color w:val="000000" w:themeColor="text1"/>
          <w:lang w:eastAsia="zh-CN" w:bidi="hi-IN"/>
        </w:rPr>
        <w:t xml:space="preserve">ensures that the </w:t>
      </w:r>
      <w:r w:rsidR="00FB28DE">
        <w:rPr>
          <w:rFonts w:ascii="Times New Roman" w:hAnsi="Times New Roman"/>
          <w:color w:val="000000" w:themeColor="text1"/>
          <w:lang w:eastAsia="zh-CN" w:bidi="hi-IN"/>
        </w:rPr>
        <w:t>entire</w:t>
      </w:r>
      <w:r w:rsidR="00586D3F">
        <w:rPr>
          <w:rFonts w:ascii="Times New Roman" w:hAnsi="Times New Roman"/>
          <w:color w:val="000000" w:themeColor="text1"/>
          <w:lang w:eastAsia="zh-CN" w:bidi="hi-IN"/>
        </w:rPr>
        <w:t xml:space="preserve"> congregation receives needed care. </w:t>
      </w:r>
      <w:r w:rsidR="00F60B1D">
        <w:rPr>
          <w:rFonts w:ascii="Times New Roman" w:hAnsi="Times New Roman"/>
          <w:color w:val="000000" w:themeColor="text1"/>
          <w:lang w:eastAsia="zh-CN" w:bidi="hi-IN"/>
        </w:rPr>
        <w:t xml:space="preserve"> According to </w:t>
      </w:r>
      <w:r w:rsidR="00F60B1D" w:rsidRPr="00CA5F74">
        <w:rPr>
          <w:rFonts w:ascii="Times New Roman" w:hAnsi="Times New Roman"/>
          <w:color w:val="000000" w:themeColor="text1"/>
          <w:lang w:eastAsia="zh-CN" w:bidi="hi-IN"/>
        </w:rPr>
        <w:t>Bolsigner (</w:t>
      </w:r>
      <w:r w:rsidR="005004CA" w:rsidRPr="00CA5F74">
        <w:rPr>
          <w:rFonts w:ascii="Times New Roman" w:hAnsi="Times New Roman"/>
          <w:color w:val="000000" w:themeColor="text1"/>
          <w:lang w:eastAsia="zh-CN" w:bidi="hi-IN"/>
        </w:rPr>
        <w:t>2020),</w:t>
      </w:r>
      <w:r w:rsidR="005004CA">
        <w:rPr>
          <w:rFonts w:ascii="Times New Roman" w:hAnsi="Times New Roman"/>
          <w:color w:val="000000" w:themeColor="text1"/>
          <w:lang w:eastAsia="zh-CN" w:bidi="hi-IN"/>
        </w:rPr>
        <w:t xml:space="preserve"> </w:t>
      </w:r>
      <w:r w:rsidR="0027004D">
        <w:rPr>
          <w:rFonts w:ascii="Times New Roman" w:hAnsi="Times New Roman"/>
          <w:color w:val="000000" w:themeColor="text1"/>
          <w:lang w:eastAsia="zh-CN" w:bidi="hi-IN"/>
        </w:rPr>
        <w:t>“</w:t>
      </w:r>
      <w:r w:rsidR="000E4465">
        <w:rPr>
          <w:rFonts w:ascii="Times New Roman" w:hAnsi="Times New Roman"/>
          <w:color w:val="000000" w:themeColor="text1"/>
          <w:lang w:eastAsia="zh-CN" w:bidi="hi-IN"/>
        </w:rPr>
        <w:t xml:space="preserve">the training that </w:t>
      </w:r>
      <w:r w:rsidR="0027004D">
        <w:rPr>
          <w:rFonts w:ascii="Times New Roman" w:hAnsi="Times New Roman"/>
          <w:color w:val="000000" w:themeColor="text1"/>
          <w:lang w:eastAsia="zh-CN" w:bidi="hi-IN"/>
        </w:rPr>
        <w:t>[pastors]</w:t>
      </w:r>
      <w:r w:rsidR="000E4465">
        <w:rPr>
          <w:rFonts w:ascii="Times New Roman" w:hAnsi="Times New Roman"/>
          <w:color w:val="000000" w:themeColor="text1"/>
          <w:lang w:eastAsia="zh-CN" w:bidi="hi-IN"/>
        </w:rPr>
        <w:t xml:space="preserve"> received</w:t>
      </w:r>
      <w:r w:rsidR="002D72EF">
        <w:rPr>
          <w:rFonts w:ascii="Times New Roman" w:hAnsi="Times New Roman"/>
          <w:color w:val="000000" w:themeColor="text1"/>
          <w:lang w:eastAsia="zh-CN" w:bidi="hi-IN"/>
        </w:rPr>
        <w:t xml:space="preserve"> need</w:t>
      </w:r>
      <w:r w:rsidR="00E14E43">
        <w:rPr>
          <w:rFonts w:ascii="Times New Roman" w:hAnsi="Times New Roman"/>
          <w:color w:val="000000" w:themeColor="text1"/>
          <w:lang w:eastAsia="zh-CN" w:bidi="hi-IN"/>
        </w:rPr>
        <w:t>ed</w:t>
      </w:r>
      <w:r w:rsidR="002D72EF">
        <w:rPr>
          <w:rFonts w:ascii="Times New Roman" w:hAnsi="Times New Roman"/>
          <w:color w:val="000000" w:themeColor="text1"/>
          <w:lang w:eastAsia="zh-CN" w:bidi="hi-IN"/>
        </w:rPr>
        <w:t xml:space="preserve"> to </w:t>
      </w:r>
      <w:r w:rsidR="00A02F9D">
        <w:rPr>
          <w:rFonts w:ascii="Times New Roman" w:hAnsi="Times New Roman"/>
          <w:color w:val="000000" w:themeColor="text1"/>
          <w:lang w:eastAsia="zh-CN" w:bidi="hi-IN"/>
        </w:rPr>
        <w:t>be augmented with a different kind of leadership” (p. 6).</w:t>
      </w:r>
    </w:p>
    <w:p w14:paraId="20A1D180" w14:textId="5D95CC57" w:rsidR="003B1898" w:rsidRPr="003B1898" w:rsidRDefault="003B1898" w:rsidP="003B1898">
      <w:pPr>
        <w:spacing w:line="480" w:lineRule="auto"/>
        <w:rPr>
          <w:rFonts w:ascii="Times New Roman" w:hAnsi="Times New Roman"/>
          <w:b/>
          <w:bCs/>
          <w:color w:val="000000" w:themeColor="text1"/>
          <w:lang w:eastAsia="zh-CN" w:bidi="hi-IN"/>
        </w:rPr>
      </w:pPr>
      <w:r w:rsidRPr="003B1898">
        <w:rPr>
          <w:rFonts w:ascii="Times New Roman" w:hAnsi="Times New Roman"/>
          <w:b/>
          <w:bCs/>
          <w:color w:val="000000" w:themeColor="text1"/>
          <w:lang w:eastAsia="zh-CN" w:bidi="hi-IN"/>
        </w:rPr>
        <w:t xml:space="preserve">Figure </w:t>
      </w:r>
      <w:r w:rsidR="00AA2097">
        <w:rPr>
          <w:rFonts w:ascii="Times New Roman" w:hAnsi="Times New Roman"/>
          <w:b/>
          <w:bCs/>
          <w:color w:val="000000" w:themeColor="text1"/>
          <w:lang w:eastAsia="zh-CN" w:bidi="hi-IN"/>
        </w:rPr>
        <w:t>1</w:t>
      </w:r>
      <w:r w:rsidR="003C263C">
        <w:rPr>
          <w:rFonts w:ascii="Times New Roman" w:hAnsi="Times New Roman"/>
          <w:b/>
          <w:bCs/>
          <w:color w:val="000000" w:themeColor="text1"/>
          <w:lang w:eastAsia="zh-CN" w:bidi="hi-IN"/>
        </w:rPr>
        <w:t>0</w:t>
      </w:r>
      <w:r w:rsidRPr="003B1898">
        <w:rPr>
          <w:rFonts w:ascii="Times New Roman" w:hAnsi="Times New Roman"/>
          <w:b/>
          <w:bCs/>
          <w:color w:val="000000" w:themeColor="text1"/>
          <w:lang w:eastAsia="zh-CN" w:bidi="hi-IN"/>
        </w:rPr>
        <w:t>.</w:t>
      </w:r>
    </w:p>
    <w:p w14:paraId="17822860" w14:textId="3D938C9A" w:rsidR="003B1898" w:rsidRPr="003B1898" w:rsidRDefault="003B1898" w:rsidP="003B1898">
      <w:pPr>
        <w:spacing w:line="480" w:lineRule="auto"/>
        <w:rPr>
          <w:rFonts w:ascii="Times New Roman" w:hAnsi="Times New Roman"/>
          <w:i/>
          <w:iCs/>
          <w:color w:val="000000" w:themeColor="text1"/>
          <w:lang w:eastAsia="zh-CN" w:bidi="hi-IN"/>
        </w:rPr>
      </w:pPr>
      <w:r w:rsidRPr="003B1898">
        <w:rPr>
          <w:rFonts w:ascii="Times New Roman" w:hAnsi="Times New Roman"/>
          <w:i/>
          <w:iCs/>
          <w:color w:val="000000" w:themeColor="text1"/>
          <w:lang w:eastAsia="zh-CN" w:bidi="hi-IN"/>
        </w:rPr>
        <w:t>I Engage in Social Action Reform</w:t>
      </w:r>
    </w:p>
    <w:p w14:paraId="71E34BC3" w14:textId="7DF95CCF" w:rsidR="003B1898" w:rsidRDefault="003B1898" w:rsidP="003B1898">
      <w:pPr>
        <w:spacing w:line="480" w:lineRule="auto"/>
        <w:jc w:val="center"/>
        <w:rPr>
          <w:rFonts w:ascii="Times New Roman" w:hAnsi="Times New Roman"/>
          <w:color w:val="000000" w:themeColor="text1"/>
          <w:lang w:eastAsia="zh-CN" w:bidi="hi-IN"/>
        </w:rPr>
      </w:pPr>
      <w:r>
        <w:rPr>
          <w:noProof/>
        </w:rPr>
        <w:drawing>
          <wp:inline distT="0" distB="0" distL="0" distR="0" wp14:anchorId="626A6EED" wp14:editId="7C274C7E">
            <wp:extent cx="4521200" cy="1919235"/>
            <wp:effectExtent l="0" t="0" r="12700" b="5080"/>
            <wp:docPr id="1117836254" name="Chart 1">
              <a:extLst xmlns:a="http://schemas.openxmlformats.org/drawingml/2006/main">
                <a:ext uri="{FF2B5EF4-FFF2-40B4-BE49-F238E27FC236}">
                  <a16:creationId xmlns:a16="http://schemas.microsoft.com/office/drawing/2014/main" id="{7A18C002-CE4A-63E4-B254-F363E6E69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38C16E" w14:textId="4D073E9C" w:rsidR="006F4F36" w:rsidRDefault="00CA1ACC" w:rsidP="00E35323">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Seventy </w:t>
      </w:r>
      <w:r w:rsidR="0043347E">
        <w:rPr>
          <w:rFonts w:ascii="Times New Roman" w:hAnsi="Times New Roman"/>
          <w:color w:val="000000" w:themeColor="text1"/>
          <w:lang w:eastAsia="zh-CN" w:bidi="hi-IN"/>
        </w:rPr>
        <w:t xml:space="preserve">percent of the respondents </w:t>
      </w:r>
      <w:r w:rsidR="00060A2D">
        <w:rPr>
          <w:rFonts w:ascii="Times New Roman" w:hAnsi="Times New Roman"/>
          <w:color w:val="000000" w:themeColor="text1"/>
          <w:lang w:eastAsia="zh-CN" w:bidi="hi-IN"/>
        </w:rPr>
        <w:t xml:space="preserve">declared that </w:t>
      </w:r>
      <w:r w:rsidR="00D4669D">
        <w:rPr>
          <w:rFonts w:ascii="Times New Roman" w:hAnsi="Times New Roman"/>
          <w:color w:val="000000" w:themeColor="text1"/>
          <w:lang w:eastAsia="zh-CN" w:bidi="hi-IN"/>
        </w:rPr>
        <w:t>it is</w:t>
      </w:r>
      <w:r w:rsidR="00A869B5">
        <w:rPr>
          <w:rFonts w:ascii="Times New Roman" w:hAnsi="Times New Roman"/>
          <w:color w:val="000000" w:themeColor="text1"/>
          <w:lang w:eastAsia="zh-CN" w:bidi="hi-IN"/>
        </w:rPr>
        <w:t xml:space="preserve"> occasionally, seldom, or almost never true that </w:t>
      </w:r>
      <w:r w:rsidR="00014B2C">
        <w:rPr>
          <w:rFonts w:ascii="Times New Roman" w:hAnsi="Times New Roman"/>
          <w:color w:val="000000" w:themeColor="text1"/>
          <w:lang w:eastAsia="zh-CN" w:bidi="hi-IN"/>
        </w:rPr>
        <w:t>they</w:t>
      </w:r>
      <w:r w:rsidR="00A869B5">
        <w:rPr>
          <w:rFonts w:ascii="Times New Roman" w:hAnsi="Times New Roman"/>
          <w:color w:val="000000" w:themeColor="text1"/>
          <w:lang w:eastAsia="zh-CN" w:bidi="hi-IN"/>
        </w:rPr>
        <w:t xml:space="preserve"> engage in social action reform</w:t>
      </w:r>
      <w:r w:rsidR="00AB7B20">
        <w:rPr>
          <w:rFonts w:ascii="Times New Roman" w:hAnsi="Times New Roman"/>
          <w:color w:val="000000" w:themeColor="text1"/>
          <w:lang w:eastAsia="zh-CN" w:bidi="hi-IN"/>
        </w:rPr>
        <w:t xml:space="preserve"> </w:t>
      </w:r>
      <w:r w:rsidR="00FB791B" w:rsidRPr="00617505">
        <w:rPr>
          <w:rFonts w:ascii="Times New Roman" w:hAnsi="Times New Roman"/>
        </w:rPr>
        <w:t>(help for underserved or marginalized populations)</w:t>
      </w:r>
      <w:r w:rsidR="00A869B5">
        <w:rPr>
          <w:rFonts w:ascii="Times New Roman" w:hAnsi="Times New Roman"/>
          <w:color w:val="000000" w:themeColor="text1"/>
          <w:lang w:eastAsia="zh-CN" w:bidi="hi-IN"/>
        </w:rPr>
        <w:t>.</w:t>
      </w:r>
      <w:r w:rsidR="001C6458">
        <w:rPr>
          <w:rFonts w:ascii="Times New Roman" w:hAnsi="Times New Roman"/>
          <w:color w:val="000000" w:themeColor="text1"/>
          <w:lang w:eastAsia="zh-CN" w:bidi="hi-IN"/>
        </w:rPr>
        <w:t xml:space="preserve">  </w:t>
      </w:r>
      <w:r w:rsidR="00014B2C">
        <w:rPr>
          <w:rFonts w:ascii="Times New Roman" w:hAnsi="Times New Roman"/>
          <w:color w:val="000000" w:themeColor="text1"/>
          <w:lang w:eastAsia="zh-CN" w:bidi="hi-IN"/>
        </w:rPr>
        <w:t xml:space="preserve">Whereas different congregations or churches are involved in community service, church leaders </w:t>
      </w:r>
      <w:r w:rsidR="003E003C">
        <w:rPr>
          <w:rFonts w:ascii="Times New Roman" w:hAnsi="Times New Roman"/>
          <w:color w:val="000000" w:themeColor="text1"/>
          <w:lang w:eastAsia="zh-CN" w:bidi="hi-IN"/>
        </w:rPr>
        <w:t>must</w:t>
      </w:r>
      <w:r w:rsidR="00014B2C">
        <w:rPr>
          <w:rFonts w:ascii="Times New Roman" w:hAnsi="Times New Roman"/>
          <w:color w:val="000000" w:themeColor="text1"/>
          <w:lang w:eastAsia="zh-CN" w:bidi="hi-IN"/>
        </w:rPr>
        <w:t xml:space="preserve"> be awakened </w:t>
      </w:r>
      <w:r w:rsidR="00906652" w:rsidRPr="00CA5F74">
        <w:rPr>
          <w:rFonts w:ascii="Times New Roman" w:hAnsi="Times New Roman"/>
          <w:color w:val="000000" w:themeColor="text1"/>
          <w:lang w:eastAsia="zh-CN" w:bidi="hi-IN"/>
        </w:rPr>
        <w:t xml:space="preserve">and </w:t>
      </w:r>
      <w:r w:rsidR="00014B2C" w:rsidRPr="00CA5F74">
        <w:rPr>
          <w:rFonts w:ascii="Times New Roman" w:hAnsi="Times New Roman"/>
          <w:color w:val="000000" w:themeColor="text1"/>
          <w:lang w:eastAsia="zh-CN" w:bidi="hi-IN"/>
        </w:rPr>
        <w:t xml:space="preserve">engaged in </w:t>
      </w:r>
      <w:r w:rsidR="001D0D66" w:rsidRPr="00CA5F74">
        <w:rPr>
          <w:rFonts w:ascii="Times New Roman" w:hAnsi="Times New Roman"/>
          <w:color w:val="000000" w:themeColor="text1"/>
          <w:lang w:eastAsia="zh-CN" w:bidi="hi-IN"/>
        </w:rPr>
        <w:t>“</w:t>
      </w:r>
      <w:r w:rsidR="00912D46" w:rsidRPr="00CA5F74">
        <w:rPr>
          <w:rFonts w:ascii="Times New Roman" w:hAnsi="Times New Roman"/>
          <w:color w:val="000000" w:themeColor="text1"/>
          <w:lang w:eastAsia="zh-CN" w:bidi="hi-IN"/>
        </w:rPr>
        <w:t>progressive social change effor</w:t>
      </w:r>
      <w:r w:rsidR="001D0D66" w:rsidRPr="00CA5F74">
        <w:rPr>
          <w:rFonts w:ascii="Times New Roman" w:hAnsi="Times New Roman"/>
          <w:color w:val="000000" w:themeColor="text1"/>
          <w:lang w:eastAsia="zh-CN" w:bidi="hi-IN"/>
        </w:rPr>
        <w:t xml:space="preserve">ts </w:t>
      </w:r>
      <w:r w:rsidR="009E6429" w:rsidRPr="00CA5F74">
        <w:rPr>
          <w:rFonts w:ascii="Times New Roman" w:hAnsi="Times New Roman"/>
          <w:color w:val="000000" w:themeColor="text1"/>
          <w:lang w:eastAsia="zh-CN" w:bidi="hi-IN"/>
        </w:rPr>
        <w:t>amid ongoing religious disaffiliation” (</w:t>
      </w:r>
      <w:r w:rsidR="00D571EA" w:rsidRPr="00CA5F74">
        <w:rPr>
          <w:rFonts w:ascii="Times New Roman" w:hAnsi="Times New Roman"/>
          <w:color w:val="000000" w:themeColor="text1"/>
          <w:lang w:eastAsia="zh-CN" w:bidi="hi-IN"/>
        </w:rPr>
        <w:t xml:space="preserve">Delehanty, 2020, </w:t>
      </w:r>
      <w:r w:rsidR="009E6429" w:rsidRPr="00CA5F74">
        <w:rPr>
          <w:rFonts w:ascii="Times New Roman" w:hAnsi="Times New Roman"/>
          <w:color w:val="000000" w:themeColor="text1"/>
          <w:lang w:eastAsia="zh-CN" w:bidi="hi-IN"/>
        </w:rPr>
        <w:t>p. 1</w:t>
      </w:r>
      <w:r w:rsidR="00B27F72" w:rsidRPr="00CA5F74">
        <w:rPr>
          <w:rFonts w:ascii="Times New Roman" w:hAnsi="Times New Roman"/>
          <w:color w:val="000000" w:themeColor="text1"/>
          <w:lang w:eastAsia="zh-CN" w:bidi="hi-IN"/>
        </w:rPr>
        <w:t>228</w:t>
      </w:r>
      <w:r w:rsidR="009E6429" w:rsidRPr="00CA5F74">
        <w:rPr>
          <w:rFonts w:ascii="Times New Roman" w:hAnsi="Times New Roman"/>
          <w:color w:val="000000" w:themeColor="text1"/>
          <w:lang w:eastAsia="zh-CN" w:bidi="hi-IN"/>
        </w:rPr>
        <w:t>).</w:t>
      </w:r>
      <w:r w:rsidR="00CB2F45">
        <w:rPr>
          <w:rFonts w:ascii="Times New Roman" w:hAnsi="Times New Roman"/>
          <w:color w:val="000000" w:themeColor="text1"/>
          <w:lang w:eastAsia="zh-CN" w:bidi="hi-IN"/>
        </w:rPr>
        <w:t xml:space="preserve"> </w:t>
      </w:r>
      <w:r w:rsidR="00CE4223">
        <w:rPr>
          <w:rFonts w:ascii="Times New Roman" w:hAnsi="Times New Roman"/>
          <w:color w:val="000000" w:themeColor="text1"/>
          <w:lang w:eastAsia="zh-CN" w:bidi="hi-IN"/>
        </w:rPr>
        <w:t xml:space="preserve"> </w:t>
      </w:r>
      <w:r w:rsidR="00695625">
        <w:rPr>
          <w:rFonts w:ascii="Times New Roman" w:hAnsi="Times New Roman"/>
          <w:color w:val="000000" w:themeColor="text1"/>
          <w:lang w:eastAsia="zh-CN" w:bidi="hi-IN"/>
        </w:rPr>
        <w:t xml:space="preserve">According to </w:t>
      </w:r>
      <w:r w:rsidR="00695625" w:rsidRPr="00CA5F74">
        <w:rPr>
          <w:rFonts w:ascii="Times New Roman" w:hAnsi="Times New Roman"/>
          <w:color w:val="000000" w:themeColor="text1"/>
          <w:lang w:eastAsia="zh-CN" w:bidi="hi-IN"/>
        </w:rPr>
        <w:t>Ireland (2021),</w:t>
      </w:r>
      <w:r w:rsidR="00695625">
        <w:rPr>
          <w:rFonts w:ascii="Times New Roman" w:hAnsi="Times New Roman"/>
          <w:color w:val="000000" w:themeColor="text1"/>
          <w:lang w:eastAsia="zh-CN" w:bidi="hi-IN"/>
        </w:rPr>
        <w:t xml:space="preserve"> t</w:t>
      </w:r>
      <w:r w:rsidR="00CB2F45">
        <w:rPr>
          <w:rFonts w:ascii="Times New Roman" w:hAnsi="Times New Roman"/>
          <w:color w:val="000000" w:themeColor="text1"/>
          <w:lang w:eastAsia="zh-CN" w:bidi="hi-IN"/>
        </w:rPr>
        <w:t xml:space="preserve">he church plays a central </w:t>
      </w:r>
      <w:r w:rsidR="00004132">
        <w:rPr>
          <w:rFonts w:ascii="Times New Roman" w:hAnsi="Times New Roman"/>
          <w:color w:val="000000" w:themeColor="text1"/>
          <w:lang w:eastAsia="zh-CN" w:bidi="hi-IN"/>
        </w:rPr>
        <w:t>role as an agent of social change</w:t>
      </w:r>
      <w:r w:rsidR="00695625">
        <w:rPr>
          <w:rFonts w:ascii="Times New Roman" w:hAnsi="Times New Roman"/>
          <w:color w:val="000000" w:themeColor="text1"/>
          <w:lang w:eastAsia="zh-CN" w:bidi="hi-IN"/>
        </w:rPr>
        <w:t>.</w:t>
      </w:r>
    </w:p>
    <w:p w14:paraId="09A1C63E" w14:textId="7D73FBFE" w:rsidR="00EA4994" w:rsidRPr="00666CE2" w:rsidRDefault="00EA4994" w:rsidP="00E35323">
      <w:pPr>
        <w:spacing w:line="480" w:lineRule="auto"/>
        <w:rPr>
          <w:rFonts w:ascii="Times New Roman" w:hAnsi="Times New Roman"/>
          <w:b/>
          <w:bCs/>
          <w:color w:val="000000" w:themeColor="text1"/>
          <w:lang w:eastAsia="zh-CN" w:bidi="hi-IN"/>
        </w:rPr>
      </w:pPr>
      <w:r w:rsidRPr="005F71C1">
        <w:rPr>
          <w:rFonts w:ascii="Times New Roman" w:hAnsi="Times New Roman"/>
          <w:b/>
          <w:bCs/>
          <w:color w:val="000000" w:themeColor="text1"/>
          <w:lang w:eastAsia="zh-CN" w:bidi="hi-IN"/>
        </w:rPr>
        <w:t>Post-</w:t>
      </w:r>
      <w:r w:rsidR="00145D49" w:rsidRPr="005F71C1">
        <w:rPr>
          <w:rFonts w:ascii="Times New Roman" w:hAnsi="Times New Roman"/>
          <w:b/>
          <w:bCs/>
          <w:color w:val="000000" w:themeColor="text1"/>
          <w:lang w:eastAsia="zh-CN" w:bidi="hi-IN"/>
        </w:rPr>
        <w:t xml:space="preserve">Test </w:t>
      </w:r>
      <w:r w:rsidR="00666CE2" w:rsidRPr="005F71C1">
        <w:rPr>
          <w:rFonts w:ascii="Times New Roman" w:hAnsi="Times New Roman"/>
          <w:b/>
          <w:bCs/>
          <w:color w:val="000000" w:themeColor="text1"/>
          <w:lang w:eastAsia="zh-CN" w:bidi="hi-IN"/>
        </w:rPr>
        <w:t>Data</w:t>
      </w:r>
    </w:p>
    <w:p w14:paraId="23FBD177" w14:textId="74B4802F" w:rsidR="009E1F0B" w:rsidRPr="00284C22" w:rsidRDefault="009E1F0B" w:rsidP="009E1F0B">
      <w:pPr>
        <w:spacing w:line="480" w:lineRule="auto"/>
        <w:ind w:firstLine="360"/>
        <w:rPr>
          <w:rFonts w:ascii="Times New Roman" w:hAnsi="Times New Roman"/>
          <w:color w:val="000000" w:themeColor="text1"/>
          <w:lang w:eastAsia="zh-CN" w:bidi="hi-IN"/>
        </w:rPr>
      </w:pPr>
      <w:r w:rsidRPr="00284C22">
        <w:rPr>
          <w:rFonts w:ascii="Times New Roman" w:hAnsi="Times New Roman"/>
          <w:color w:val="000000" w:themeColor="text1"/>
          <w:lang w:eastAsia="zh-CN" w:bidi="hi-IN"/>
        </w:rPr>
        <w:t xml:space="preserve">The post-intervention questionnaire was developed after reviewing the initial survey questions and comparing them with servant, transformational, and humble leadership styles </w:t>
      </w:r>
      <w:r w:rsidR="003F5793">
        <w:rPr>
          <w:rFonts w:ascii="Times New Roman" w:hAnsi="Times New Roman"/>
          <w:color w:val="000000" w:themeColor="text1"/>
          <w:lang w:eastAsia="zh-CN" w:bidi="hi-IN"/>
        </w:rPr>
        <w:t>considering</w:t>
      </w:r>
      <w:r w:rsidRPr="00284C22">
        <w:rPr>
          <w:rFonts w:ascii="Times New Roman" w:hAnsi="Times New Roman"/>
          <w:color w:val="000000" w:themeColor="text1"/>
          <w:lang w:eastAsia="zh-CN" w:bidi="hi-IN"/>
        </w:rPr>
        <w:t xml:space="preserve"> five constructs: evangelism, discipleship, stewardship, team-based leadership, and adaptability.  The five questions that made up the survey were:</w:t>
      </w:r>
    </w:p>
    <w:p w14:paraId="0E9F8C90" w14:textId="77777777" w:rsidR="009E1F0B" w:rsidRPr="00284C22" w:rsidRDefault="009E1F0B" w:rsidP="009E1F0B">
      <w:pPr>
        <w:pStyle w:val="ListParagraph"/>
        <w:numPr>
          <w:ilvl w:val="0"/>
          <w:numId w:val="15"/>
        </w:numPr>
        <w:spacing w:line="480" w:lineRule="auto"/>
        <w:rPr>
          <w:rFonts w:ascii="Times New Roman" w:hAnsi="Times New Roman"/>
          <w:color w:val="000000" w:themeColor="text1"/>
          <w:sz w:val="24"/>
          <w:szCs w:val="24"/>
          <w:lang w:eastAsia="zh-CN" w:bidi="hi-IN"/>
        </w:rPr>
      </w:pPr>
      <w:r w:rsidRPr="00284C22">
        <w:rPr>
          <w:rFonts w:ascii="Times New Roman" w:hAnsi="Times New Roman"/>
          <w:color w:val="000000" w:themeColor="text1"/>
          <w:sz w:val="24"/>
          <w:szCs w:val="24"/>
          <w:lang w:eastAsia="zh-CN" w:bidi="hi-IN"/>
        </w:rPr>
        <w:t xml:space="preserve">What additional resources are needed from the Moravian Church Eastern West Indies Province (MCEWIP) to adequately support its staff and members in the work of </w:t>
      </w:r>
      <w:proofErr w:type="gramStart"/>
      <w:r w:rsidRPr="00284C22">
        <w:rPr>
          <w:rFonts w:ascii="Times New Roman" w:hAnsi="Times New Roman"/>
          <w:color w:val="000000" w:themeColor="text1"/>
          <w:sz w:val="24"/>
          <w:szCs w:val="24"/>
          <w:lang w:eastAsia="zh-CN" w:bidi="hi-IN"/>
        </w:rPr>
        <w:t>ministry</w:t>
      </w:r>
      <w:proofErr w:type="gramEnd"/>
      <w:r w:rsidRPr="00284C22">
        <w:rPr>
          <w:rFonts w:ascii="Times New Roman" w:hAnsi="Times New Roman"/>
          <w:color w:val="000000" w:themeColor="text1"/>
          <w:sz w:val="24"/>
          <w:szCs w:val="24"/>
          <w:lang w:eastAsia="zh-CN" w:bidi="hi-IN"/>
        </w:rPr>
        <w:t xml:space="preserve">? </w:t>
      </w:r>
    </w:p>
    <w:p w14:paraId="19E02AFC" w14:textId="77777777" w:rsidR="009E1F0B" w:rsidRPr="00284C22" w:rsidRDefault="009E1F0B" w:rsidP="009E1F0B">
      <w:pPr>
        <w:pStyle w:val="ListParagraph"/>
        <w:numPr>
          <w:ilvl w:val="0"/>
          <w:numId w:val="15"/>
        </w:numPr>
        <w:spacing w:line="480" w:lineRule="auto"/>
        <w:rPr>
          <w:rFonts w:ascii="Times New Roman" w:hAnsi="Times New Roman"/>
          <w:color w:val="000000" w:themeColor="text1"/>
          <w:sz w:val="24"/>
          <w:szCs w:val="24"/>
          <w:lang w:eastAsia="zh-CN" w:bidi="hi-IN"/>
        </w:rPr>
      </w:pPr>
      <w:r w:rsidRPr="00284C22">
        <w:rPr>
          <w:rFonts w:ascii="Times New Roman" w:hAnsi="Times New Roman"/>
          <w:color w:val="000000" w:themeColor="text1"/>
          <w:sz w:val="24"/>
          <w:szCs w:val="24"/>
          <w:lang w:eastAsia="zh-CN" w:bidi="hi-IN"/>
        </w:rPr>
        <w:t>How can the Executive Board aid church leaders in feeling appreciated and valued by the board?</w:t>
      </w:r>
    </w:p>
    <w:p w14:paraId="47DDC1A4" w14:textId="77777777" w:rsidR="009E1F0B" w:rsidRPr="00284C22" w:rsidRDefault="009E1F0B" w:rsidP="009E1F0B">
      <w:pPr>
        <w:pStyle w:val="ListParagraph"/>
        <w:numPr>
          <w:ilvl w:val="0"/>
          <w:numId w:val="15"/>
        </w:numPr>
        <w:spacing w:line="480" w:lineRule="auto"/>
        <w:rPr>
          <w:rFonts w:ascii="Times New Roman" w:hAnsi="Times New Roman"/>
          <w:color w:val="000000" w:themeColor="text1"/>
          <w:sz w:val="24"/>
          <w:szCs w:val="24"/>
          <w:lang w:eastAsia="zh-CN" w:bidi="hi-IN"/>
        </w:rPr>
      </w:pPr>
      <w:r w:rsidRPr="00284C22">
        <w:rPr>
          <w:rFonts w:ascii="Times New Roman" w:hAnsi="Times New Roman"/>
          <w:color w:val="000000" w:themeColor="text1"/>
          <w:sz w:val="24"/>
          <w:szCs w:val="24"/>
          <w:lang w:eastAsia="zh-CN" w:bidi="hi-IN"/>
        </w:rPr>
        <w:t>How might ministerial staff be better equipped to care for and nurture members of the congregation as they engage in church leadership?</w:t>
      </w:r>
    </w:p>
    <w:p w14:paraId="215A7DFB" w14:textId="77777777" w:rsidR="009E1F0B" w:rsidRPr="00284C22" w:rsidRDefault="009E1F0B" w:rsidP="009E1F0B">
      <w:pPr>
        <w:pStyle w:val="ListParagraph"/>
        <w:numPr>
          <w:ilvl w:val="0"/>
          <w:numId w:val="15"/>
        </w:numPr>
        <w:spacing w:line="480" w:lineRule="auto"/>
        <w:rPr>
          <w:rFonts w:ascii="Times New Roman" w:hAnsi="Times New Roman"/>
          <w:color w:val="000000" w:themeColor="text1"/>
          <w:sz w:val="24"/>
          <w:szCs w:val="24"/>
          <w:lang w:eastAsia="zh-CN" w:bidi="hi-IN"/>
        </w:rPr>
      </w:pPr>
      <w:r w:rsidRPr="00284C22">
        <w:rPr>
          <w:rFonts w:ascii="Times New Roman" w:hAnsi="Times New Roman"/>
          <w:color w:val="000000" w:themeColor="text1"/>
          <w:sz w:val="24"/>
          <w:szCs w:val="24"/>
          <w:lang w:eastAsia="zh-CN" w:bidi="hi-IN"/>
        </w:rPr>
        <w:t xml:space="preserve">How can church leaders engage in social action reform (help for underserved or marginalized populations) as they engage in culture leadership?  </w:t>
      </w:r>
    </w:p>
    <w:p w14:paraId="279FD203" w14:textId="77777777" w:rsidR="009E1F0B" w:rsidRPr="00284C22" w:rsidRDefault="009E1F0B" w:rsidP="009E1F0B">
      <w:pPr>
        <w:pStyle w:val="ListParagraph"/>
        <w:numPr>
          <w:ilvl w:val="0"/>
          <w:numId w:val="15"/>
        </w:numPr>
        <w:spacing w:line="480" w:lineRule="auto"/>
        <w:rPr>
          <w:rFonts w:ascii="Times New Roman" w:hAnsi="Times New Roman"/>
          <w:color w:val="000000" w:themeColor="text1"/>
          <w:sz w:val="24"/>
          <w:szCs w:val="24"/>
          <w:lang w:eastAsia="zh-CN" w:bidi="hi-IN"/>
        </w:rPr>
      </w:pPr>
      <w:r w:rsidRPr="00284C22">
        <w:rPr>
          <w:rFonts w:ascii="Times New Roman" w:hAnsi="Times New Roman"/>
          <w:color w:val="000000" w:themeColor="text1"/>
          <w:sz w:val="24"/>
          <w:szCs w:val="24"/>
          <w:lang w:eastAsia="zh-CN" w:bidi="hi-IN"/>
        </w:rPr>
        <w:t>In what ways can I seek out challenging opportunities to test my skills and abilities?</w:t>
      </w:r>
    </w:p>
    <w:p w14:paraId="39489009" w14:textId="77777777" w:rsidR="009E1F0B" w:rsidRPr="00284C22" w:rsidRDefault="009E1F0B" w:rsidP="009E1F0B">
      <w:pPr>
        <w:spacing w:line="480" w:lineRule="auto"/>
        <w:rPr>
          <w:rFonts w:ascii="Times New Roman" w:hAnsi="Times New Roman"/>
          <w:color w:val="000000" w:themeColor="text1"/>
          <w:lang w:eastAsia="zh-CN" w:bidi="hi-IN"/>
        </w:rPr>
      </w:pPr>
      <w:r w:rsidRPr="00284C22">
        <w:rPr>
          <w:rFonts w:ascii="Times New Roman" w:hAnsi="Times New Roman"/>
          <w:color w:val="000000" w:themeColor="text1"/>
          <w:lang w:eastAsia="zh-CN" w:bidi="hi-IN"/>
        </w:rPr>
        <w:t>The leadership style(s) and construct(s) that were identified with each question are as follows:</w:t>
      </w:r>
    </w:p>
    <w:p w14:paraId="2FCA8608" w14:textId="77777777" w:rsidR="009E1F0B" w:rsidRPr="00284C22" w:rsidRDefault="009E1F0B" w:rsidP="009E1F0B">
      <w:pPr>
        <w:spacing w:line="480" w:lineRule="auto"/>
        <w:rPr>
          <w:rFonts w:ascii="Times New Roman" w:hAnsi="Times New Roman"/>
          <w:color w:val="000000" w:themeColor="text1"/>
          <w:lang w:eastAsia="zh-CN" w:bidi="hi-IN"/>
        </w:rPr>
      </w:pPr>
      <w:r w:rsidRPr="00284C22">
        <w:rPr>
          <w:rFonts w:ascii="Times New Roman" w:hAnsi="Times New Roman"/>
          <w:color w:val="000000" w:themeColor="text1"/>
          <w:lang w:eastAsia="zh-CN" w:bidi="hi-IN"/>
        </w:rPr>
        <w:t>Q1. Servant Leadership and Stewardship.</w:t>
      </w:r>
    </w:p>
    <w:p w14:paraId="0784B5CE" w14:textId="77777777" w:rsidR="009E1F0B" w:rsidRDefault="009E1F0B" w:rsidP="009E1F0B">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Q2. Transformational Leadership and Team-Based Leadership.</w:t>
      </w:r>
    </w:p>
    <w:p w14:paraId="093F4B99" w14:textId="77777777" w:rsidR="009E1F0B" w:rsidRDefault="009E1F0B" w:rsidP="009E1F0B">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Q3. Servant, Transformational, and Humble Leadership and Discipleship.</w:t>
      </w:r>
    </w:p>
    <w:p w14:paraId="5C43E30E" w14:textId="77777777" w:rsidR="009E1F0B" w:rsidRDefault="009E1F0B" w:rsidP="009E1F0B">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Q4. Servant and Transformational Leadership and Evangelism.</w:t>
      </w:r>
    </w:p>
    <w:p w14:paraId="6D237A70" w14:textId="77777777" w:rsidR="009E1F0B" w:rsidRDefault="009E1F0B" w:rsidP="009E1F0B">
      <w:pPr>
        <w:spacing w:line="480" w:lineRule="auto"/>
        <w:rPr>
          <w:rFonts w:ascii="Times New Roman" w:hAnsi="Times New Roman"/>
          <w:color w:val="000000" w:themeColor="text1"/>
          <w:lang w:eastAsia="zh-CN" w:bidi="hi-IN"/>
        </w:rPr>
      </w:pPr>
      <w:r>
        <w:rPr>
          <w:rFonts w:ascii="Times New Roman" w:hAnsi="Times New Roman"/>
          <w:color w:val="000000" w:themeColor="text1"/>
          <w:lang w:eastAsia="zh-CN" w:bidi="hi-IN"/>
        </w:rPr>
        <w:t>Q5. Transformational and Humble Leadership and Adaptability.</w:t>
      </w:r>
    </w:p>
    <w:p w14:paraId="051CFD39" w14:textId="4E745A0C" w:rsidR="009E1F0B" w:rsidRDefault="009E1F0B" w:rsidP="009E1F0B">
      <w:pPr>
        <w:spacing w:line="480" w:lineRule="auto"/>
        <w:ind w:firstLine="720"/>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The themes that emerged from the post-intervention survey included personal and professional development, particularly continuing education, leadership training, and enhanced and open communication.  Other themes were staff evaluation, additional and intentional staff support, greater accountability from staff, professional counseling services for church leaders and members of their families, greater cultural awareness across conferences, and consistent and effective leadership from church leaders.  A culture of trust and respect among church leaders and collaboration between other churches and organizations in the community are other themes that emerged from the study. </w:t>
      </w:r>
    </w:p>
    <w:p w14:paraId="442B21CA" w14:textId="4E3ACA5C" w:rsidR="009E1F0B" w:rsidRDefault="009E1F0B" w:rsidP="009E1F0B">
      <w:pPr>
        <w:spacing w:line="480" w:lineRule="auto"/>
        <w:ind w:firstLine="720"/>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The research reflects the need for church leaders to understand their role as leaders in these changing times, rethink the </w:t>
      </w:r>
      <w:r w:rsidR="00AC7584">
        <w:rPr>
          <w:rFonts w:ascii="Times New Roman" w:hAnsi="Times New Roman"/>
          <w:color w:val="000000" w:themeColor="text1"/>
          <w:lang w:eastAsia="zh-CN" w:bidi="hi-IN"/>
        </w:rPr>
        <w:t>church’s practices</w:t>
      </w:r>
      <w:r>
        <w:rPr>
          <w:rFonts w:ascii="Times New Roman" w:hAnsi="Times New Roman"/>
          <w:color w:val="000000" w:themeColor="text1"/>
          <w:lang w:eastAsia="zh-CN" w:bidi="hi-IN"/>
        </w:rPr>
        <w:t>, and how they engage the work of ministry</w:t>
      </w:r>
      <w:r w:rsidRPr="00CA5F74">
        <w:rPr>
          <w:rFonts w:ascii="Times New Roman" w:hAnsi="Times New Roman"/>
          <w:color w:val="000000" w:themeColor="text1"/>
          <w:lang w:eastAsia="zh-CN" w:bidi="hi-IN"/>
        </w:rPr>
        <w:t>.  Packiam (2022)</w:t>
      </w:r>
      <w:r w:rsidRPr="00E46A66">
        <w:rPr>
          <w:rFonts w:ascii="Times New Roman" w:hAnsi="Times New Roman"/>
          <w:color w:val="000000" w:themeColor="text1"/>
          <w:lang w:eastAsia="zh-CN" w:bidi="hi-IN"/>
        </w:rPr>
        <w:t xml:space="preserve"> </w:t>
      </w:r>
      <w:r>
        <w:rPr>
          <w:rFonts w:ascii="Times New Roman" w:hAnsi="Times New Roman"/>
          <w:color w:val="000000" w:themeColor="text1"/>
          <w:lang w:eastAsia="zh-CN" w:bidi="hi-IN"/>
        </w:rPr>
        <w:t>noted that church leaders serve in a unique role and have been adversely challenged by a rapidly shifting culture.  Church leaders in the Moravian Church Eastern West Indies Province (EWIP) are encouraged to remember that their goal is to have an authentic relationship with God and work together as God’s disciples in fulfilling the Great Commission</w:t>
      </w:r>
      <w:r w:rsidRPr="00CA5F74">
        <w:rPr>
          <w:rFonts w:ascii="Times New Roman" w:hAnsi="Times New Roman"/>
          <w:color w:val="000000" w:themeColor="text1"/>
          <w:lang w:eastAsia="zh-CN" w:bidi="hi-IN"/>
        </w:rPr>
        <w:t>.  Putman et al. (2013)</w:t>
      </w:r>
      <w:r>
        <w:rPr>
          <w:rFonts w:ascii="Times New Roman" w:hAnsi="Times New Roman"/>
          <w:color w:val="000000" w:themeColor="text1"/>
          <w:lang w:eastAsia="zh-CN" w:bidi="hi-IN"/>
        </w:rPr>
        <w:t xml:space="preserve"> asserted </w:t>
      </w:r>
      <w:proofErr w:type="gramStart"/>
      <w:r>
        <w:rPr>
          <w:rFonts w:ascii="Times New Roman" w:hAnsi="Times New Roman"/>
          <w:color w:val="000000" w:themeColor="text1"/>
          <w:lang w:eastAsia="zh-CN" w:bidi="hi-IN"/>
        </w:rPr>
        <w:t>that</w:t>
      </w:r>
      <w:proofErr w:type="gramEnd"/>
      <w:r>
        <w:rPr>
          <w:rFonts w:ascii="Times New Roman" w:hAnsi="Times New Roman"/>
          <w:color w:val="000000" w:themeColor="text1"/>
          <w:lang w:eastAsia="zh-CN" w:bidi="hi-IN"/>
        </w:rPr>
        <w:t xml:space="preserve"> </w:t>
      </w:r>
    </w:p>
    <w:p w14:paraId="45BC110F" w14:textId="77777777" w:rsidR="009E1F0B" w:rsidRDefault="009E1F0B" w:rsidP="009E1F0B">
      <w:pPr>
        <w:spacing w:line="480" w:lineRule="auto"/>
        <w:ind w:left="720"/>
        <w:rPr>
          <w:rFonts w:ascii="Times New Roman" w:hAnsi="Times New Roman"/>
          <w:color w:val="000000" w:themeColor="text1"/>
          <w:lang w:eastAsia="zh-CN" w:bidi="hi-IN"/>
        </w:rPr>
      </w:pPr>
      <w:r>
        <w:rPr>
          <w:rFonts w:ascii="Times New Roman" w:hAnsi="Times New Roman"/>
          <w:color w:val="000000" w:themeColor="text1"/>
          <w:lang w:eastAsia="zh-CN" w:bidi="hi-IN"/>
        </w:rPr>
        <w:t xml:space="preserve">we need to raise biblical disciples and deploy them into the world so they can raise other disciples... Develop a biblical vision for your church, create a common language and definition of terms... consistently live out your vision, and constantly assess, correct course, and encourage (p. 230). </w:t>
      </w:r>
    </w:p>
    <w:p w14:paraId="2904F8CD" w14:textId="454706A0" w:rsidR="00EA4994" w:rsidRDefault="009E1F0B" w:rsidP="00D001B6">
      <w:pPr>
        <w:pStyle w:val="NormalWeb"/>
        <w:shd w:val="clear" w:color="auto" w:fill="FFFFFF"/>
        <w:spacing w:line="480" w:lineRule="auto"/>
        <w:rPr>
          <w:color w:val="000000" w:themeColor="text1"/>
        </w:rPr>
      </w:pPr>
      <w:r w:rsidRPr="00911271">
        <w:rPr>
          <w:color w:val="000000" w:themeColor="text1"/>
          <w:lang w:eastAsia="zh-CN" w:bidi="hi-IN"/>
        </w:rPr>
        <w:t>Effecting change that will transform the world and advance God’s Kingdom first requires transformation on the inside.</w:t>
      </w:r>
      <w:r w:rsidR="00696A4D">
        <w:rPr>
          <w:color w:val="000000" w:themeColor="text1"/>
          <w:lang w:eastAsia="zh-CN" w:bidi="hi-IN"/>
        </w:rPr>
        <w:t xml:space="preserve"> </w:t>
      </w:r>
      <w:r w:rsidRPr="00911271">
        <w:rPr>
          <w:color w:val="000000" w:themeColor="text1"/>
          <w:lang w:eastAsia="zh-CN" w:bidi="hi-IN"/>
        </w:rPr>
        <w:t xml:space="preserve"> Change begins with God’s human agents living the</w:t>
      </w:r>
      <w:r w:rsidR="00D001B6">
        <w:rPr>
          <w:color w:val="000000" w:themeColor="text1"/>
          <w:lang w:eastAsia="zh-CN" w:bidi="hi-IN"/>
        </w:rPr>
        <w:t xml:space="preserve"> </w:t>
      </w:r>
      <w:r w:rsidR="00D001B6" w:rsidRPr="00911271">
        <w:rPr>
          <w:color w:val="000000" w:themeColor="text1"/>
          <w:lang w:eastAsia="zh-CN" w:bidi="hi-IN"/>
        </w:rPr>
        <w:t xml:space="preserve">faith they profess and modeling Jesus Christ their example while fulfilling the Great </w:t>
      </w:r>
      <w:r w:rsidR="00D001B6">
        <w:rPr>
          <w:color w:val="000000" w:themeColor="text1"/>
          <w:lang w:eastAsia="zh-CN" w:bidi="hi-IN"/>
        </w:rPr>
        <w:t>Commission</w:t>
      </w:r>
      <w:r w:rsidR="00D001B6" w:rsidRPr="00911271">
        <w:rPr>
          <w:color w:val="000000" w:themeColor="text1"/>
          <w:lang w:eastAsia="zh-CN" w:bidi="hi-IN"/>
        </w:rPr>
        <w:t>, “</w:t>
      </w:r>
      <w:r w:rsidR="00D001B6">
        <w:rPr>
          <w:rStyle w:val="text"/>
          <w:color w:val="000000" w:themeColor="text1"/>
        </w:rPr>
        <w:t>T</w:t>
      </w:r>
      <w:r w:rsidR="00D001B6" w:rsidRPr="00911271">
        <w:rPr>
          <w:rStyle w:val="text"/>
          <w:color w:val="000000" w:themeColor="text1"/>
        </w:rPr>
        <w:t xml:space="preserve">herefore, </w:t>
      </w:r>
      <w:r w:rsidR="00D001B6">
        <w:rPr>
          <w:rStyle w:val="text"/>
          <w:color w:val="000000" w:themeColor="text1"/>
        </w:rPr>
        <w:t>go and make disciples of</w:t>
      </w:r>
      <w:r w:rsidR="00D001B6" w:rsidRPr="00911271">
        <w:rPr>
          <w:rStyle w:val="text"/>
          <w:color w:val="000000" w:themeColor="text1"/>
        </w:rPr>
        <w:t xml:space="preserve"> all nations, baptizing them in the name of the Father, and of the Son, and the Holy </w:t>
      </w:r>
      <w:r w:rsidR="00D001B6">
        <w:rPr>
          <w:rStyle w:val="text"/>
          <w:color w:val="000000" w:themeColor="text1"/>
        </w:rPr>
        <w:t>Spirit, and</w:t>
      </w:r>
      <w:r w:rsidR="00D001B6">
        <w:rPr>
          <w:color w:val="000000" w:themeColor="text1"/>
        </w:rPr>
        <w:t xml:space="preserve"> </w:t>
      </w:r>
      <w:r w:rsidR="00D001B6">
        <w:rPr>
          <w:rStyle w:val="text"/>
          <w:color w:val="000000" w:themeColor="text1"/>
        </w:rPr>
        <w:t>t</w:t>
      </w:r>
      <w:r w:rsidR="00D001B6" w:rsidRPr="00911271">
        <w:rPr>
          <w:rStyle w:val="text"/>
          <w:color w:val="000000" w:themeColor="text1"/>
        </w:rPr>
        <w:t>eaching them to</w:t>
      </w:r>
      <w:r w:rsidR="00D001B6">
        <w:rPr>
          <w:rStyle w:val="text"/>
          <w:color w:val="000000" w:themeColor="text1"/>
        </w:rPr>
        <w:t xml:space="preserve"> obey everything</w:t>
      </w:r>
      <w:r w:rsidR="00D001B6" w:rsidRPr="00911271">
        <w:rPr>
          <w:rStyle w:val="text"/>
          <w:color w:val="000000" w:themeColor="text1"/>
        </w:rPr>
        <w:t xml:space="preserve"> I have commanded you</w:t>
      </w:r>
      <w:r w:rsidR="00D001B6">
        <w:rPr>
          <w:rStyle w:val="text"/>
          <w:color w:val="000000" w:themeColor="text1"/>
        </w:rPr>
        <w:t xml:space="preserve">. And surely </w:t>
      </w:r>
      <w:r w:rsidR="00D001B6" w:rsidRPr="00911271">
        <w:rPr>
          <w:rStyle w:val="text"/>
          <w:color w:val="000000" w:themeColor="text1"/>
        </w:rPr>
        <w:t xml:space="preserve">I am with you always, </w:t>
      </w:r>
      <w:r w:rsidR="00D001B6">
        <w:rPr>
          <w:rStyle w:val="text"/>
          <w:color w:val="000000" w:themeColor="text1"/>
        </w:rPr>
        <w:t xml:space="preserve">to </w:t>
      </w:r>
      <w:r w:rsidR="00D001B6" w:rsidRPr="00911271">
        <w:rPr>
          <w:rStyle w:val="text"/>
          <w:color w:val="000000" w:themeColor="text1"/>
        </w:rPr>
        <w:t xml:space="preserve">the </w:t>
      </w:r>
      <w:r w:rsidR="00D001B6">
        <w:rPr>
          <w:rStyle w:val="text"/>
          <w:color w:val="000000" w:themeColor="text1"/>
        </w:rPr>
        <w:t xml:space="preserve">very </w:t>
      </w:r>
      <w:r w:rsidR="00D001B6" w:rsidRPr="00911271">
        <w:rPr>
          <w:rStyle w:val="text"/>
          <w:color w:val="000000" w:themeColor="text1"/>
        </w:rPr>
        <w:t xml:space="preserve">end of the </w:t>
      </w:r>
      <w:r w:rsidR="00D001B6">
        <w:rPr>
          <w:rStyle w:val="text"/>
          <w:color w:val="000000" w:themeColor="text1"/>
        </w:rPr>
        <w:t>age</w:t>
      </w:r>
      <w:r w:rsidR="00D001B6" w:rsidRPr="00911271">
        <w:rPr>
          <w:rStyle w:val="text"/>
          <w:color w:val="000000" w:themeColor="text1"/>
        </w:rPr>
        <w:t xml:space="preserve">” </w:t>
      </w:r>
      <w:r w:rsidR="00D001B6">
        <w:rPr>
          <w:rStyle w:val="text"/>
          <w:color w:val="000000" w:themeColor="text1"/>
        </w:rPr>
        <w:t>(</w:t>
      </w:r>
      <w:r w:rsidR="00D001B6" w:rsidRPr="00911271">
        <w:rPr>
          <w:rStyle w:val="text"/>
          <w:color w:val="000000" w:themeColor="text1"/>
        </w:rPr>
        <w:t>Matthew 28:19-20</w:t>
      </w:r>
      <w:r w:rsidR="00D001B6">
        <w:rPr>
          <w:rStyle w:val="text"/>
          <w:color w:val="000000" w:themeColor="text1"/>
        </w:rPr>
        <w:t>).</w:t>
      </w:r>
    </w:p>
    <w:p w14:paraId="4608357A" w14:textId="3E236258" w:rsidR="006F4F36" w:rsidRDefault="002137A0" w:rsidP="002137A0">
      <w:pPr>
        <w:spacing w:line="480" w:lineRule="auto"/>
        <w:rPr>
          <w:rFonts w:ascii="Times New Roman" w:hAnsi="Times New Roman"/>
          <w:b/>
          <w:bCs/>
          <w:color w:val="000000" w:themeColor="text1"/>
          <w:lang w:eastAsia="zh-CN" w:bidi="hi-IN"/>
        </w:rPr>
      </w:pPr>
      <w:r w:rsidRPr="005F71C1">
        <w:rPr>
          <w:rFonts w:ascii="Times New Roman" w:hAnsi="Times New Roman"/>
          <w:b/>
          <w:bCs/>
          <w:color w:val="000000" w:themeColor="text1"/>
          <w:lang w:eastAsia="zh-CN" w:bidi="hi-IN"/>
        </w:rPr>
        <w:t>Results of the Intervention</w:t>
      </w:r>
    </w:p>
    <w:p w14:paraId="2EDCB096" w14:textId="22254D77" w:rsidR="007B6CD3" w:rsidRDefault="00236F78" w:rsidP="009F1401">
      <w:pPr>
        <w:spacing w:line="480" w:lineRule="auto"/>
        <w:rPr>
          <w:rStyle w:val="woj"/>
          <w:rFonts w:ascii="Times New Roman" w:hAnsi="Times New Roman"/>
          <w:color w:val="000000" w:themeColor="text1"/>
          <w:shd w:val="clear" w:color="auto" w:fill="FFFFFF"/>
        </w:rPr>
      </w:pPr>
      <w:r w:rsidRPr="00236F78">
        <w:rPr>
          <w:rFonts w:ascii="Times New Roman" w:hAnsi="Times New Roman"/>
          <w:b/>
          <w:bCs/>
          <w:color w:val="000000" w:themeColor="text1"/>
          <w:lang w:eastAsia="zh-CN" w:bidi="hi-IN"/>
        </w:rPr>
        <w:tab/>
      </w:r>
      <w:r w:rsidR="00FE66BB" w:rsidRPr="00236F78">
        <w:rPr>
          <w:rStyle w:val="artjournal"/>
          <w:rFonts w:ascii="Times New Roman" w:hAnsi="Times New Roman"/>
          <w:color w:val="000000" w:themeColor="text1"/>
        </w:rPr>
        <w:t>The results of the intervention</w:t>
      </w:r>
      <w:r w:rsidR="00E4532E" w:rsidRPr="00236F78">
        <w:rPr>
          <w:rStyle w:val="artjournal"/>
          <w:rFonts w:ascii="Times New Roman" w:hAnsi="Times New Roman"/>
          <w:color w:val="000000" w:themeColor="text1"/>
        </w:rPr>
        <w:t>s</w:t>
      </w:r>
      <w:r w:rsidR="00FE66BB" w:rsidRPr="00236F78">
        <w:rPr>
          <w:rStyle w:val="artjournal"/>
          <w:rFonts w:ascii="Times New Roman" w:hAnsi="Times New Roman"/>
          <w:color w:val="000000" w:themeColor="text1"/>
        </w:rPr>
        <w:t xml:space="preserve"> sugges</w:t>
      </w:r>
      <w:r w:rsidR="00636F6C" w:rsidRPr="00236F78">
        <w:rPr>
          <w:rStyle w:val="artjournal"/>
          <w:rFonts w:ascii="Times New Roman" w:hAnsi="Times New Roman"/>
          <w:color w:val="000000" w:themeColor="text1"/>
        </w:rPr>
        <w:t xml:space="preserve">t </w:t>
      </w:r>
      <w:r w:rsidR="008F497C" w:rsidRPr="00236F78">
        <w:rPr>
          <w:rStyle w:val="artjournal"/>
          <w:rFonts w:ascii="Times New Roman" w:hAnsi="Times New Roman"/>
          <w:color w:val="000000" w:themeColor="text1"/>
        </w:rPr>
        <w:t xml:space="preserve">that the church has entered a new </w:t>
      </w:r>
      <w:r>
        <w:rPr>
          <w:rStyle w:val="artjournal"/>
          <w:rFonts w:ascii="Times New Roman" w:hAnsi="Times New Roman"/>
          <w:color w:val="000000" w:themeColor="text1"/>
        </w:rPr>
        <w:t>era</w:t>
      </w:r>
      <w:r w:rsidR="008F497C" w:rsidRPr="00236F78">
        <w:rPr>
          <w:rStyle w:val="artjournal"/>
          <w:rFonts w:ascii="Times New Roman" w:hAnsi="Times New Roman"/>
          <w:color w:val="000000" w:themeColor="text1"/>
        </w:rPr>
        <w:t xml:space="preserve"> </w:t>
      </w:r>
      <w:r w:rsidR="00E4532E" w:rsidRPr="00236F78">
        <w:rPr>
          <w:rStyle w:val="artjournal"/>
          <w:rFonts w:ascii="Times New Roman" w:hAnsi="Times New Roman"/>
          <w:color w:val="000000" w:themeColor="text1"/>
        </w:rPr>
        <w:t>where</w:t>
      </w:r>
      <w:r w:rsidR="00E85D22" w:rsidRPr="00236F78">
        <w:rPr>
          <w:rStyle w:val="artjournal"/>
          <w:rFonts w:ascii="Times New Roman" w:hAnsi="Times New Roman"/>
          <w:color w:val="000000" w:themeColor="text1"/>
        </w:rPr>
        <w:t xml:space="preserve"> church leaders are called to rethink </w:t>
      </w:r>
      <w:r w:rsidR="0087630F" w:rsidRPr="00236F78">
        <w:rPr>
          <w:rStyle w:val="artjournal"/>
          <w:rFonts w:ascii="Times New Roman" w:hAnsi="Times New Roman"/>
          <w:color w:val="000000" w:themeColor="text1"/>
        </w:rPr>
        <w:t xml:space="preserve">and retool </w:t>
      </w:r>
      <w:r w:rsidR="009260C8">
        <w:rPr>
          <w:rStyle w:val="artjournal"/>
          <w:rFonts w:ascii="Times New Roman" w:hAnsi="Times New Roman"/>
          <w:color w:val="000000" w:themeColor="text1"/>
        </w:rPr>
        <w:t>as they engage in</w:t>
      </w:r>
      <w:r w:rsidR="00C02403">
        <w:rPr>
          <w:rStyle w:val="artjournal"/>
          <w:rFonts w:ascii="Times New Roman" w:hAnsi="Times New Roman"/>
          <w:color w:val="000000" w:themeColor="text1"/>
        </w:rPr>
        <w:t xml:space="preserve"> the</w:t>
      </w:r>
      <w:r w:rsidR="00291DBB" w:rsidRPr="00236F78">
        <w:rPr>
          <w:rStyle w:val="artjournal"/>
          <w:rFonts w:ascii="Times New Roman" w:hAnsi="Times New Roman"/>
          <w:color w:val="000000" w:themeColor="text1"/>
        </w:rPr>
        <w:t xml:space="preserve"> work of </w:t>
      </w:r>
      <w:r w:rsidR="00291DBB" w:rsidRPr="00CA5F74">
        <w:rPr>
          <w:rStyle w:val="artjournal"/>
          <w:rFonts w:ascii="Times New Roman" w:hAnsi="Times New Roman"/>
          <w:color w:val="000000" w:themeColor="text1"/>
        </w:rPr>
        <w:t>ministry</w:t>
      </w:r>
      <w:r w:rsidRPr="00CA5F74">
        <w:rPr>
          <w:rStyle w:val="artjournal"/>
          <w:rFonts w:ascii="Times New Roman" w:hAnsi="Times New Roman"/>
          <w:color w:val="000000" w:themeColor="text1"/>
        </w:rPr>
        <w:t xml:space="preserve"> </w:t>
      </w:r>
      <w:r w:rsidR="00722F1E" w:rsidRPr="00CA5F74">
        <w:rPr>
          <w:rStyle w:val="artjournal"/>
          <w:rFonts w:ascii="Times New Roman" w:hAnsi="Times New Roman"/>
          <w:color w:val="000000" w:themeColor="text1"/>
        </w:rPr>
        <w:t>(</w:t>
      </w:r>
      <w:r w:rsidR="00722F1E" w:rsidRPr="00CA5F74">
        <w:rPr>
          <w:rFonts w:ascii="Times New Roman" w:hAnsi="Times New Roman"/>
          <w:color w:val="000000" w:themeColor="text1"/>
          <w:shd w:val="clear" w:color="auto" w:fill="FFFFFF"/>
        </w:rPr>
        <w:t>Bolsinger,</w:t>
      </w:r>
      <w:r w:rsidR="000A01C0" w:rsidRPr="00CA5F74">
        <w:rPr>
          <w:rFonts w:ascii="Times New Roman" w:hAnsi="Times New Roman"/>
          <w:color w:val="000000" w:themeColor="text1"/>
          <w:shd w:val="clear" w:color="auto" w:fill="FFFFFF"/>
        </w:rPr>
        <w:t xml:space="preserve"> </w:t>
      </w:r>
      <w:r w:rsidR="00722F1E" w:rsidRPr="00CA5F74">
        <w:rPr>
          <w:rFonts w:ascii="Times New Roman" w:hAnsi="Times New Roman"/>
          <w:color w:val="000000" w:themeColor="text1"/>
          <w:shd w:val="clear" w:color="auto" w:fill="FFFFFF"/>
        </w:rPr>
        <w:t>2020).</w:t>
      </w:r>
      <w:r w:rsidR="00291DBB" w:rsidRPr="00CA5F74">
        <w:rPr>
          <w:rStyle w:val="artjournal"/>
          <w:rFonts w:ascii="Times New Roman" w:hAnsi="Times New Roman"/>
          <w:color w:val="000000" w:themeColor="text1"/>
        </w:rPr>
        <w:t xml:space="preserve">  T</w:t>
      </w:r>
      <w:r w:rsidR="008F497C" w:rsidRPr="00CA5F74">
        <w:rPr>
          <w:rStyle w:val="artjournal"/>
          <w:rFonts w:ascii="Times New Roman" w:hAnsi="Times New Roman"/>
          <w:color w:val="000000" w:themeColor="text1"/>
        </w:rPr>
        <w:t>here</w:t>
      </w:r>
      <w:r w:rsidR="008F497C" w:rsidRPr="00236F78">
        <w:rPr>
          <w:rStyle w:val="artjournal"/>
          <w:rFonts w:ascii="Times New Roman" w:hAnsi="Times New Roman"/>
          <w:color w:val="000000" w:themeColor="text1"/>
        </w:rPr>
        <w:t xml:space="preserve"> is </w:t>
      </w:r>
      <w:r w:rsidR="00636F6C" w:rsidRPr="00236F78">
        <w:rPr>
          <w:rStyle w:val="artjournal"/>
          <w:rFonts w:ascii="Times New Roman" w:hAnsi="Times New Roman"/>
          <w:color w:val="000000" w:themeColor="text1"/>
        </w:rPr>
        <w:t xml:space="preserve">a clarion call for church leaders to intentionally focus on how they can facilitate church growth. </w:t>
      </w:r>
      <w:r w:rsidR="00685FB3" w:rsidRPr="00236F78">
        <w:rPr>
          <w:rStyle w:val="artjournal"/>
          <w:rFonts w:ascii="Times New Roman" w:hAnsi="Times New Roman"/>
          <w:color w:val="000000" w:themeColor="text1"/>
        </w:rPr>
        <w:t xml:space="preserve"> The church’s administration, fellow church leaders, and members are encouraged to support church leaders in personal and professional development </w:t>
      </w:r>
      <w:r w:rsidR="00A633A4">
        <w:rPr>
          <w:rStyle w:val="artjournal"/>
          <w:rFonts w:ascii="Times New Roman" w:hAnsi="Times New Roman"/>
          <w:color w:val="000000" w:themeColor="text1"/>
        </w:rPr>
        <w:t>to</w:t>
      </w:r>
      <w:r w:rsidR="00685FB3" w:rsidRPr="00236F78">
        <w:rPr>
          <w:rStyle w:val="artjournal"/>
          <w:rFonts w:ascii="Times New Roman" w:hAnsi="Times New Roman"/>
          <w:color w:val="000000" w:themeColor="text1"/>
        </w:rPr>
        <w:t xml:space="preserve"> be better equipped to lead the church in fulfilling the Great Commission</w:t>
      </w:r>
      <w:r w:rsidR="008A134C">
        <w:rPr>
          <w:rStyle w:val="artjournal"/>
          <w:rFonts w:ascii="Times New Roman" w:hAnsi="Times New Roman"/>
          <w:color w:val="000000" w:themeColor="text1"/>
        </w:rPr>
        <w:t>.</w:t>
      </w:r>
    </w:p>
    <w:p w14:paraId="0821EE51" w14:textId="77777777" w:rsidR="00D4637D" w:rsidRDefault="005D4EBC" w:rsidP="00FB32D8">
      <w:pPr>
        <w:spacing w:line="480" w:lineRule="auto"/>
        <w:ind w:firstLine="720"/>
        <w:rPr>
          <w:rStyle w:val="cf01"/>
          <w:rFonts w:ascii="Times New Roman" w:hAnsi="Times New Roman" w:cs="Times New Roman"/>
          <w:color w:val="000000" w:themeColor="text1"/>
          <w:sz w:val="24"/>
          <w:szCs w:val="24"/>
        </w:rPr>
      </w:pPr>
      <w:r>
        <w:rPr>
          <w:rFonts w:ascii="Times New Roman" w:hAnsi="Times New Roman"/>
          <w:bCs/>
          <w:color w:val="000000" w:themeColor="text1"/>
        </w:rPr>
        <w:t xml:space="preserve">The research question is </w:t>
      </w:r>
      <w:r w:rsidR="004E699F">
        <w:rPr>
          <w:rFonts w:ascii="Times New Roman" w:hAnsi="Times New Roman"/>
          <w:bCs/>
          <w:color w:val="000000" w:themeColor="text1"/>
        </w:rPr>
        <w:t>“</w:t>
      </w:r>
      <w:r>
        <w:rPr>
          <w:rFonts w:ascii="Times New Roman" w:hAnsi="Times New Roman"/>
          <w:bCs/>
          <w:color w:val="000000" w:themeColor="text1"/>
        </w:rPr>
        <w:t>H</w:t>
      </w:r>
      <w:r w:rsidRPr="00FF5648">
        <w:rPr>
          <w:rFonts w:ascii="Times New Roman" w:hAnsi="Times New Roman"/>
          <w:bCs/>
          <w:color w:val="000000" w:themeColor="text1"/>
        </w:rPr>
        <w:t xml:space="preserve">ow much of the decline in church growth in the Moravian Church Eastern West Indies Province (MCEWIP) is attributable to church leaders, and </w:t>
      </w:r>
      <w:r w:rsidRPr="00FF5648">
        <w:rPr>
          <w:rStyle w:val="cf01"/>
          <w:rFonts w:ascii="Times New Roman" w:hAnsi="Times New Roman" w:cs="Times New Roman"/>
          <w:color w:val="000000" w:themeColor="text1"/>
          <w:sz w:val="24"/>
          <w:szCs w:val="24"/>
        </w:rPr>
        <w:t xml:space="preserve">what can church leaders do to </w:t>
      </w:r>
      <w:r w:rsidRPr="00FF5648">
        <w:rPr>
          <w:rStyle w:val="cf11"/>
          <w:rFonts w:ascii="Times New Roman" w:hAnsi="Times New Roman" w:cs="Times New Roman"/>
          <w:i w:val="0"/>
          <w:iCs w:val="0"/>
          <w:color w:val="000000" w:themeColor="text1"/>
          <w:sz w:val="24"/>
          <w:szCs w:val="24"/>
        </w:rPr>
        <w:t>facilitate</w:t>
      </w:r>
      <w:r w:rsidRPr="00FF5648">
        <w:rPr>
          <w:rStyle w:val="cf01"/>
          <w:rFonts w:ascii="Times New Roman" w:hAnsi="Times New Roman" w:cs="Times New Roman"/>
          <w:color w:val="000000" w:themeColor="text1"/>
          <w:sz w:val="24"/>
          <w:szCs w:val="24"/>
        </w:rPr>
        <w:t xml:space="preserve"> the church’s growth?</w:t>
      </w:r>
      <w:r w:rsidR="004E699F">
        <w:rPr>
          <w:rStyle w:val="cf01"/>
          <w:rFonts w:ascii="Times New Roman" w:hAnsi="Times New Roman" w:cs="Times New Roman"/>
          <w:color w:val="000000" w:themeColor="text1"/>
          <w:sz w:val="24"/>
          <w:szCs w:val="24"/>
        </w:rPr>
        <w:t>”</w:t>
      </w:r>
      <w:r w:rsidRPr="00FF5648">
        <w:rPr>
          <w:rStyle w:val="cf01"/>
          <w:rFonts w:ascii="Times New Roman" w:hAnsi="Times New Roman" w:cs="Times New Roman"/>
          <w:color w:val="000000" w:themeColor="text1"/>
          <w:sz w:val="24"/>
          <w:szCs w:val="24"/>
        </w:rPr>
        <w:t xml:space="preserve">  </w:t>
      </w:r>
      <w:r w:rsidR="00EF20BB">
        <w:rPr>
          <w:rStyle w:val="cf01"/>
          <w:rFonts w:ascii="Times New Roman" w:hAnsi="Times New Roman" w:cs="Times New Roman"/>
          <w:color w:val="000000" w:themeColor="text1"/>
          <w:sz w:val="24"/>
          <w:szCs w:val="24"/>
        </w:rPr>
        <w:t xml:space="preserve">According to </w:t>
      </w:r>
      <w:r w:rsidR="00EF20BB" w:rsidRPr="00CA5F74">
        <w:rPr>
          <w:rStyle w:val="cf01"/>
          <w:rFonts w:ascii="Times New Roman" w:hAnsi="Times New Roman" w:cs="Times New Roman"/>
          <w:color w:val="000000" w:themeColor="text1"/>
          <w:sz w:val="24"/>
          <w:szCs w:val="24"/>
        </w:rPr>
        <w:t xml:space="preserve">Myers </w:t>
      </w:r>
      <w:r w:rsidR="00143738" w:rsidRPr="00CA5F74">
        <w:rPr>
          <w:rStyle w:val="cf01"/>
          <w:rFonts w:ascii="Times New Roman" w:hAnsi="Times New Roman" w:cs="Times New Roman"/>
          <w:color w:val="000000" w:themeColor="text1"/>
          <w:sz w:val="24"/>
          <w:szCs w:val="24"/>
        </w:rPr>
        <w:t xml:space="preserve">(2020), </w:t>
      </w:r>
      <w:r w:rsidR="002C3EAF" w:rsidRPr="00CA5F74">
        <w:rPr>
          <w:rStyle w:val="cf01"/>
          <w:rFonts w:ascii="Times New Roman" w:hAnsi="Times New Roman" w:cs="Times New Roman"/>
          <w:color w:val="000000" w:themeColor="text1"/>
          <w:sz w:val="24"/>
          <w:szCs w:val="24"/>
        </w:rPr>
        <w:t>“...</w:t>
      </w:r>
      <w:r w:rsidR="002C3EAF" w:rsidRPr="002C3EAF">
        <w:rPr>
          <w:rStyle w:val="cf01"/>
          <w:rFonts w:ascii="Times New Roman" w:hAnsi="Times New Roman" w:cs="Times New Roman"/>
          <w:color w:val="000000" w:themeColor="text1"/>
          <w:sz w:val="24"/>
          <w:szCs w:val="24"/>
        </w:rPr>
        <w:t>true church growth occurs when the people who make up the church grow spiritually into Christlike maturity through loving service toward others</w:t>
      </w:r>
      <w:r w:rsidR="002C3EAF">
        <w:rPr>
          <w:rStyle w:val="cf01"/>
          <w:rFonts w:ascii="Times New Roman" w:hAnsi="Times New Roman" w:cs="Times New Roman"/>
          <w:color w:val="000000" w:themeColor="text1"/>
          <w:sz w:val="24"/>
          <w:szCs w:val="24"/>
        </w:rPr>
        <w:t>” (p. 275).</w:t>
      </w:r>
      <w:r w:rsidR="00C97C75">
        <w:rPr>
          <w:rStyle w:val="cf01"/>
          <w:rFonts w:ascii="Times New Roman" w:hAnsi="Times New Roman" w:cs="Times New Roman"/>
          <w:color w:val="000000" w:themeColor="text1"/>
          <w:sz w:val="24"/>
          <w:szCs w:val="24"/>
        </w:rPr>
        <w:t xml:space="preserve">  </w:t>
      </w:r>
      <w:r w:rsidR="00214152">
        <w:rPr>
          <w:rStyle w:val="cf01"/>
          <w:rFonts w:ascii="Times New Roman" w:hAnsi="Times New Roman" w:cs="Times New Roman"/>
          <w:color w:val="000000" w:themeColor="text1"/>
          <w:sz w:val="24"/>
          <w:szCs w:val="24"/>
        </w:rPr>
        <w:t>Church growth requires a will</w:t>
      </w:r>
      <w:r w:rsidR="00B418B3">
        <w:rPr>
          <w:rStyle w:val="cf01"/>
          <w:rFonts w:ascii="Times New Roman" w:hAnsi="Times New Roman" w:cs="Times New Roman"/>
          <w:color w:val="000000" w:themeColor="text1"/>
          <w:sz w:val="24"/>
          <w:szCs w:val="24"/>
        </w:rPr>
        <w:t>ingness to change and be transformed by the Holy Spirit</w:t>
      </w:r>
      <w:r w:rsidR="00E9053A">
        <w:rPr>
          <w:rStyle w:val="cf01"/>
          <w:rFonts w:ascii="Times New Roman" w:hAnsi="Times New Roman" w:cs="Times New Roman"/>
          <w:color w:val="000000" w:themeColor="text1"/>
          <w:sz w:val="24"/>
          <w:szCs w:val="24"/>
        </w:rPr>
        <w:t xml:space="preserve"> </w:t>
      </w:r>
      <w:r w:rsidR="00E9053A" w:rsidRPr="00CA5F74">
        <w:rPr>
          <w:rStyle w:val="cf01"/>
          <w:rFonts w:ascii="Times New Roman" w:hAnsi="Times New Roman" w:cs="Times New Roman"/>
          <w:color w:val="000000" w:themeColor="text1"/>
          <w:sz w:val="24"/>
          <w:szCs w:val="24"/>
        </w:rPr>
        <w:t>(Herrington et al., 2020).</w:t>
      </w:r>
      <w:r w:rsidR="00E9053A">
        <w:rPr>
          <w:rStyle w:val="cf01"/>
          <w:rFonts w:ascii="Times New Roman" w:hAnsi="Times New Roman" w:cs="Times New Roman"/>
          <w:color w:val="000000" w:themeColor="text1"/>
          <w:sz w:val="24"/>
          <w:szCs w:val="24"/>
        </w:rPr>
        <w:t xml:space="preserve"> </w:t>
      </w:r>
      <w:r w:rsidR="004F1E6F">
        <w:rPr>
          <w:rStyle w:val="cf01"/>
          <w:rFonts w:ascii="Times New Roman" w:hAnsi="Times New Roman" w:cs="Times New Roman"/>
          <w:color w:val="000000" w:themeColor="text1"/>
          <w:sz w:val="24"/>
          <w:szCs w:val="24"/>
        </w:rPr>
        <w:t xml:space="preserve"> </w:t>
      </w:r>
      <w:r w:rsidR="008B5641">
        <w:rPr>
          <w:rStyle w:val="cf01"/>
          <w:rFonts w:ascii="Times New Roman" w:hAnsi="Times New Roman" w:cs="Times New Roman"/>
          <w:color w:val="000000" w:themeColor="text1"/>
          <w:sz w:val="24"/>
          <w:szCs w:val="24"/>
        </w:rPr>
        <w:t xml:space="preserve">The research reflects that there is a dire need for church leaders in the </w:t>
      </w:r>
      <w:r w:rsidR="00CD19CC">
        <w:rPr>
          <w:rStyle w:val="cf01"/>
          <w:rFonts w:ascii="Times New Roman" w:hAnsi="Times New Roman" w:cs="Times New Roman"/>
          <w:color w:val="000000" w:themeColor="text1"/>
          <w:sz w:val="24"/>
          <w:szCs w:val="24"/>
        </w:rPr>
        <w:t>Moravian Church Eastern West Indies (</w:t>
      </w:r>
      <w:r w:rsidR="008B5641">
        <w:rPr>
          <w:rStyle w:val="cf01"/>
          <w:rFonts w:ascii="Times New Roman" w:hAnsi="Times New Roman" w:cs="Times New Roman"/>
          <w:color w:val="000000" w:themeColor="text1"/>
          <w:sz w:val="24"/>
          <w:szCs w:val="24"/>
        </w:rPr>
        <w:t>MCEWIP</w:t>
      </w:r>
      <w:r w:rsidR="00CD19CC">
        <w:rPr>
          <w:rStyle w:val="cf01"/>
          <w:rFonts w:ascii="Times New Roman" w:hAnsi="Times New Roman" w:cs="Times New Roman"/>
          <w:color w:val="000000" w:themeColor="text1"/>
          <w:sz w:val="24"/>
          <w:szCs w:val="24"/>
        </w:rPr>
        <w:t>)</w:t>
      </w:r>
      <w:r w:rsidR="008B5641">
        <w:rPr>
          <w:rStyle w:val="cf01"/>
          <w:rFonts w:ascii="Times New Roman" w:hAnsi="Times New Roman" w:cs="Times New Roman"/>
          <w:color w:val="000000" w:themeColor="text1"/>
          <w:sz w:val="24"/>
          <w:szCs w:val="24"/>
        </w:rPr>
        <w:t xml:space="preserve"> to engage in self and faith-reflection, </w:t>
      </w:r>
      <w:r w:rsidR="000422D9">
        <w:rPr>
          <w:rStyle w:val="cf01"/>
          <w:rFonts w:ascii="Times New Roman" w:hAnsi="Times New Roman" w:cs="Times New Roman"/>
          <w:color w:val="000000" w:themeColor="text1"/>
          <w:sz w:val="24"/>
          <w:szCs w:val="24"/>
        </w:rPr>
        <w:t>personal and professional development</w:t>
      </w:r>
      <w:r w:rsidR="00DF04F1">
        <w:rPr>
          <w:rStyle w:val="cf01"/>
          <w:rFonts w:ascii="Times New Roman" w:hAnsi="Times New Roman" w:cs="Times New Roman"/>
          <w:color w:val="000000" w:themeColor="text1"/>
          <w:sz w:val="24"/>
          <w:szCs w:val="24"/>
        </w:rPr>
        <w:t xml:space="preserve">, honest and open communication, </w:t>
      </w:r>
      <w:r w:rsidR="007107D4">
        <w:rPr>
          <w:rStyle w:val="cf01"/>
          <w:rFonts w:ascii="Times New Roman" w:hAnsi="Times New Roman" w:cs="Times New Roman"/>
          <w:color w:val="000000" w:themeColor="text1"/>
          <w:sz w:val="24"/>
          <w:szCs w:val="24"/>
        </w:rPr>
        <w:t xml:space="preserve">team-based </w:t>
      </w:r>
      <w:r w:rsidR="00094590">
        <w:rPr>
          <w:rStyle w:val="cf01"/>
          <w:rFonts w:ascii="Times New Roman" w:hAnsi="Times New Roman" w:cs="Times New Roman"/>
          <w:color w:val="000000" w:themeColor="text1"/>
          <w:sz w:val="24"/>
          <w:szCs w:val="24"/>
        </w:rPr>
        <w:t>leadership</w:t>
      </w:r>
      <w:r w:rsidR="007107D4">
        <w:rPr>
          <w:rStyle w:val="cf01"/>
          <w:rFonts w:ascii="Times New Roman" w:hAnsi="Times New Roman" w:cs="Times New Roman"/>
          <w:color w:val="000000" w:themeColor="text1"/>
          <w:sz w:val="24"/>
          <w:szCs w:val="24"/>
        </w:rPr>
        <w:t>, adaptability to cultural change</w:t>
      </w:r>
      <w:r w:rsidR="00094590">
        <w:rPr>
          <w:rStyle w:val="cf01"/>
          <w:rFonts w:ascii="Times New Roman" w:hAnsi="Times New Roman" w:cs="Times New Roman"/>
          <w:color w:val="000000" w:themeColor="text1"/>
          <w:sz w:val="24"/>
          <w:szCs w:val="24"/>
        </w:rPr>
        <w:t>s</w:t>
      </w:r>
      <w:r w:rsidR="007107D4">
        <w:rPr>
          <w:rStyle w:val="cf01"/>
          <w:rFonts w:ascii="Times New Roman" w:hAnsi="Times New Roman" w:cs="Times New Roman"/>
          <w:color w:val="000000" w:themeColor="text1"/>
          <w:sz w:val="24"/>
          <w:szCs w:val="24"/>
        </w:rPr>
        <w:t xml:space="preserve"> and shifts, </w:t>
      </w:r>
      <w:r w:rsidR="00094590">
        <w:rPr>
          <w:rStyle w:val="cf01"/>
          <w:rFonts w:ascii="Times New Roman" w:hAnsi="Times New Roman" w:cs="Times New Roman"/>
          <w:color w:val="000000" w:themeColor="text1"/>
          <w:sz w:val="24"/>
          <w:szCs w:val="24"/>
        </w:rPr>
        <w:t xml:space="preserve">equipping the saints for the work of ministry, and fulfilling the Great </w:t>
      </w:r>
      <w:r w:rsidR="00FC7990">
        <w:rPr>
          <w:rStyle w:val="cf01"/>
          <w:rFonts w:ascii="Times New Roman" w:hAnsi="Times New Roman" w:cs="Times New Roman"/>
          <w:color w:val="000000" w:themeColor="text1"/>
          <w:sz w:val="24"/>
          <w:szCs w:val="24"/>
        </w:rPr>
        <w:t xml:space="preserve">Commission. </w:t>
      </w:r>
      <w:r w:rsidR="00A16BD7">
        <w:rPr>
          <w:rStyle w:val="cf01"/>
          <w:rFonts w:ascii="Times New Roman" w:hAnsi="Times New Roman" w:cs="Times New Roman"/>
          <w:color w:val="000000" w:themeColor="text1"/>
          <w:sz w:val="24"/>
          <w:szCs w:val="24"/>
        </w:rPr>
        <w:t xml:space="preserve"> </w:t>
      </w:r>
    </w:p>
    <w:p w14:paraId="122C5EF5" w14:textId="2C1D8078" w:rsidR="00772767" w:rsidRPr="00FB32D8" w:rsidRDefault="00742400" w:rsidP="00FB32D8">
      <w:pPr>
        <w:spacing w:line="480" w:lineRule="auto"/>
        <w:ind w:firstLine="720"/>
        <w:rPr>
          <w:rStyle w:val="artjournal"/>
          <w:rFonts w:ascii="Times New Roman" w:hAnsi="Times New Roman"/>
          <w:color w:val="000000" w:themeColor="text1"/>
          <w:shd w:val="clear" w:color="auto" w:fill="FFFFFF"/>
        </w:rPr>
      </w:pPr>
      <w:r w:rsidRPr="00742400">
        <w:rPr>
          <w:rStyle w:val="cf01"/>
          <w:rFonts w:ascii="Times New Roman" w:hAnsi="Times New Roman" w:cs="Times New Roman"/>
          <w:color w:val="000000" w:themeColor="text1"/>
          <w:sz w:val="24"/>
          <w:szCs w:val="24"/>
        </w:rPr>
        <w:t>Church leaders can facilitate the church's growth by acknowledging and accepting the need for transformation through spiritual growth, development, and Christlikeness</w:t>
      </w:r>
      <w:r w:rsidR="007B6EBC">
        <w:rPr>
          <w:rStyle w:val="cf01"/>
          <w:rFonts w:ascii="Times New Roman" w:hAnsi="Times New Roman" w:cs="Times New Roman"/>
          <w:color w:val="000000" w:themeColor="text1"/>
          <w:sz w:val="24"/>
          <w:szCs w:val="24"/>
        </w:rPr>
        <w:t>.</w:t>
      </w:r>
      <w:r w:rsidR="00EB1D1F">
        <w:rPr>
          <w:rStyle w:val="cf01"/>
          <w:rFonts w:ascii="Times New Roman" w:hAnsi="Times New Roman" w:cs="Times New Roman"/>
          <w:color w:val="000000" w:themeColor="text1"/>
          <w:sz w:val="24"/>
          <w:szCs w:val="24"/>
        </w:rPr>
        <w:t xml:space="preserve"> </w:t>
      </w:r>
      <w:r w:rsidR="00901AEA">
        <w:rPr>
          <w:rStyle w:val="cf01"/>
          <w:rFonts w:ascii="Times New Roman" w:hAnsi="Times New Roman" w:cs="Times New Roman"/>
          <w:color w:val="000000" w:themeColor="text1"/>
          <w:sz w:val="24"/>
          <w:szCs w:val="24"/>
        </w:rPr>
        <w:t xml:space="preserve"> </w:t>
      </w:r>
      <w:r w:rsidR="00901AEA" w:rsidRPr="00CA5F74">
        <w:rPr>
          <w:rStyle w:val="cf01"/>
          <w:rFonts w:ascii="Times New Roman" w:hAnsi="Times New Roman" w:cs="Times New Roman"/>
          <w:color w:val="000000" w:themeColor="text1"/>
          <w:sz w:val="24"/>
          <w:szCs w:val="24"/>
        </w:rPr>
        <w:t xml:space="preserve">Myers </w:t>
      </w:r>
      <w:r w:rsidR="000019DE" w:rsidRPr="00CA5F74">
        <w:rPr>
          <w:rStyle w:val="cf01"/>
          <w:rFonts w:ascii="Times New Roman" w:hAnsi="Times New Roman" w:cs="Times New Roman"/>
          <w:color w:val="000000" w:themeColor="text1"/>
          <w:sz w:val="24"/>
          <w:szCs w:val="24"/>
        </w:rPr>
        <w:t>(2020) affirmed</w:t>
      </w:r>
      <w:r w:rsidR="000019DE">
        <w:rPr>
          <w:rStyle w:val="cf01"/>
          <w:rFonts w:ascii="Times New Roman" w:hAnsi="Times New Roman" w:cs="Times New Roman"/>
          <w:color w:val="000000" w:themeColor="text1"/>
          <w:sz w:val="24"/>
          <w:szCs w:val="24"/>
        </w:rPr>
        <w:t>, “</w:t>
      </w:r>
      <w:r w:rsidR="000019DE" w:rsidRPr="000019DE">
        <w:rPr>
          <w:rStyle w:val="cf01"/>
          <w:rFonts w:ascii="Times New Roman" w:hAnsi="Times New Roman" w:cs="Times New Roman"/>
          <w:color w:val="000000" w:themeColor="text1"/>
          <w:sz w:val="24"/>
          <w:szCs w:val="24"/>
        </w:rPr>
        <w:t>When the church focuses on growing into healthy spirituality and Christlike maturity, it is then that God will work to add more people to the church as He sees fit</w:t>
      </w:r>
      <w:r w:rsidR="000019DE">
        <w:rPr>
          <w:rStyle w:val="cf01"/>
          <w:rFonts w:ascii="Times New Roman" w:hAnsi="Times New Roman" w:cs="Times New Roman"/>
          <w:color w:val="000000" w:themeColor="text1"/>
          <w:sz w:val="24"/>
          <w:szCs w:val="24"/>
        </w:rPr>
        <w:t>” (</w:t>
      </w:r>
      <w:r w:rsidR="00192CCD">
        <w:rPr>
          <w:rStyle w:val="cf01"/>
          <w:rFonts w:ascii="Times New Roman" w:hAnsi="Times New Roman" w:cs="Times New Roman"/>
          <w:color w:val="000000" w:themeColor="text1"/>
          <w:sz w:val="24"/>
          <w:szCs w:val="24"/>
        </w:rPr>
        <w:t xml:space="preserve">p. </w:t>
      </w:r>
      <w:r w:rsidR="000019DE">
        <w:rPr>
          <w:rStyle w:val="cf01"/>
          <w:rFonts w:ascii="Times New Roman" w:hAnsi="Times New Roman" w:cs="Times New Roman"/>
          <w:color w:val="000000" w:themeColor="text1"/>
          <w:sz w:val="24"/>
          <w:szCs w:val="24"/>
        </w:rPr>
        <w:t>281)</w:t>
      </w:r>
      <w:r w:rsidR="000019DE" w:rsidRPr="000019DE">
        <w:rPr>
          <w:rStyle w:val="cf01"/>
          <w:rFonts w:ascii="Times New Roman" w:hAnsi="Times New Roman" w:cs="Times New Roman"/>
          <w:color w:val="000000" w:themeColor="text1"/>
          <w:sz w:val="24"/>
          <w:szCs w:val="24"/>
        </w:rPr>
        <w:t>.</w:t>
      </w:r>
      <w:r w:rsidR="00784105">
        <w:rPr>
          <w:rStyle w:val="cf01"/>
          <w:rFonts w:ascii="Times New Roman" w:hAnsi="Times New Roman" w:cs="Times New Roman"/>
          <w:color w:val="000000" w:themeColor="text1"/>
          <w:sz w:val="24"/>
          <w:szCs w:val="24"/>
        </w:rPr>
        <w:t xml:space="preserve">  </w:t>
      </w:r>
      <w:r w:rsidR="00BF57BF">
        <w:rPr>
          <w:rStyle w:val="cf01"/>
          <w:rFonts w:ascii="Times New Roman" w:hAnsi="Times New Roman" w:cs="Times New Roman"/>
          <w:color w:val="000000" w:themeColor="text1"/>
          <w:sz w:val="24"/>
          <w:szCs w:val="24"/>
        </w:rPr>
        <w:t>Jesus asserted in Matthew 16:</w:t>
      </w:r>
      <w:r w:rsidR="00E9721A">
        <w:rPr>
          <w:rStyle w:val="cf01"/>
          <w:rFonts w:ascii="Times New Roman" w:hAnsi="Times New Roman" w:cs="Times New Roman"/>
          <w:color w:val="000000" w:themeColor="text1"/>
          <w:sz w:val="24"/>
          <w:szCs w:val="24"/>
        </w:rPr>
        <w:t xml:space="preserve">18, “..on this rock  I will build my church, and the gates of hell shall not prevail against it.” </w:t>
      </w:r>
      <w:r w:rsidR="00513761">
        <w:rPr>
          <w:rStyle w:val="cf01"/>
          <w:rFonts w:ascii="Times New Roman" w:hAnsi="Times New Roman" w:cs="Times New Roman"/>
          <w:color w:val="000000" w:themeColor="text1"/>
          <w:sz w:val="24"/>
          <w:szCs w:val="24"/>
        </w:rPr>
        <w:t xml:space="preserve"> According to </w:t>
      </w:r>
      <w:r w:rsidR="00362B6E" w:rsidRPr="00CA5F74">
        <w:rPr>
          <w:rStyle w:val="cf01"/>
          <w:rFonts w:ascii="Times New Roman" w:hAnsi="Times New Roman" w:cs="Times New Roman"/>
          <w:color w:val="000000" w:themeColor="text1"/>
          <w:sz w:val="24"/>
          <w:szCs w:val="24"/>
        </w:rPr>
        <w:t>White</w:t>
      </w:r>
      <w:r w:rsidR="004520DD" w:rsidRPr="00CA5F74">
        <w:rPr>
          <w:rStyle w:val="cf01"/>
          <w:rFonts w:ascii="Times New Roman" w:hAnsi="Times New Roman" w:cs="Times New Roman"/>
          <w:color w:val="000000" w:themeColor="text1"/>
          <w:sz w:val="24"/>
          <w:szCs w:val="24"/>
        </w:rPr>
        <w:t>sel (2020),</w:t>
      </w:r>
      <w:r w:rsidR="004520DD">
        <w:rPr>
          <w:rStyle w:val="cf01"/>
          <w:rFonts w:ascii="Times New Roman" w:hAnsi="Times New Roman" w:cs="Times New Roman"/>
          <w:color w:val="000000" w:themeColor="text1"/>
          <w:sz w:val="24"/>
          <w:szCs w:val="24"/>
        </w:rPr>
        <w:t xml:space="preserve"> “</w:t>
      </w:r>
      <w:r w:rsidR="00176E9C">
        <w:rPr>
          <w:rStyle w:val="cf01"/>
          <w:rFonts w:ascii="Times New Roman" w:hAnsi="Times New Roman" w:cs="Times New Roman"/>
          <w:color w:val="000000" w:themeColor="text1"/>
          <w:sz w:val="24"/>
          <w:szCs w:val="24"/>
        </w:rPr>
        <w:t>Today, the Church must again be led by the Holy Spirit</w:t>
      </w:r>
      <w:r w:rsidR="002F57AA">
        <w:rPr>
          <w:rStyle w:val="cf01"/>
          <w:rFonts w:ascii="Times New Roman" w:hAnsi="Times New Roman" w:cs="Times New Roman"/>
          <w:color w:val="000000" w:themeColor="text1"/>
          <w:sz w:val="24"/>
          <w:szCs w:val="24"/>
        </w:rPr>
        <w:t xml:space="preserve"> guided by women and men who are not afraid to adjust methodology while retaining orthodoxy</w:t>
      </w:r>
      <w:r w:rsidR="004520DD" w:rsidRPr="00797773">
        <w:rPr>
          <w:rStyle w:val="cf01"/>
          <w:rFonts w:ascii="Times New Roman" w:hAnsi="Times New Roman" w:cs="Times New Roman"/>
          <w:color w:val="000000" w:themeColor="text1"/>
          <w:sz w:val="24"/>
          <w:szCs w:val="24"/>
        </w:rPr>
        <w:t>”</w:t>
      </w:r>
      <w:r w:rsidR="00C470E5">
        <w:rPr>
          <w:rStyle w:val="cf01"/>
          <w:rFonts w:ascii="Times New Roman" w:hAnsi="Times New Roman" w:cs="Times New Roman"/>
          <w:color w:val="000000" w:themeColor="text1"/>
          <w:sz w:val="24"/>
          <w:szCs w:val="24"/>
        </w:rPr>
        <w:t xml:space="preserve"> (p. 41).</w:t>
      </w:r>
      <w:r w:rsidR="004520DD" w:rsidRPr="00797773">
        <w:rPr>
          <w:rStyle w:val="cf01"/>
          <w:rFonts w:ascii="Times New Roman" w:hAnsi="Times New Roman" w:cs="Times New Roman"/>
          <w:color w:val="000000" w:themeColor="text1"/>
          <w:sz w:val="24"/>
          <w:szCs w:val="24"/>
        </w:rPr>
        <w:t xml:space="preserve"> </w:t>
      </w:r>
      <w:r w:rsidR="007964F4" w:rsidRPr="00797773">
        <w:rPr>
          <w:rStyle w:val="cf01"/>
          <w:rFonts w:ascii="Times New Roman" w:hAnsi="Times New Roman" w:cs="Times New Roman"/>
          <w:color w:val="000000" w:themeColor="text1"/>
          <w:sz w:val="24"/>
          <w:szCs w:val="24"/>
        </w:rPr>
        <w:t xml:space="preserve"> </w:t>
      </w:r>
      <w:r w:rsidR="00A52FF8" w:rsidRPr="00797773">
        <w:rPr>
          <w:rStyle w:val="cf01"/>
          <w:rFonts w:ascii="Times New Roman" w:hAnsi="Times New Roman" w:cs="Times New Roman"/>
          <w:color w:val="000000" w:themeColor="text1"/>
          <w:sz w:val="24"/>
          <w:szCs w:val="24"/>
        </w:rPr>
        <w:t>Being open to change in one’s attitude</w:t>
      </w:r>
      <w:r w:rsidR="00F52493" w:rsidRPr="00797773">
        <w:rPr>
          <w:rStyle w:val="cf01"/>
          <w:rFonts w:ascii="Times New Roman" w:hAnsi="Times New Roman" w:cs="Times New Roman"/>
          <w:color w:val="000000" w:themeColor="text1"/>
          <w:sz w:val="24"/>
          <w:szCs w:val="24"/>
        </w:rPr>
        <w:t>s</w:t>
      </w:r>
      <w:r w:rsidR="00A52FF8" w:rsidRPr="00797773">
        <w:rPr>
          <w:rStyle w:val="cf01"/>
          <w:rFonts w:ascii="Times New Roman" w:hAnsi="Times New Roman" w:cs="Times New Roman"/>
          <w:color w:val="000000" w:themeColor="text1"/>
          <w:sz w:val="24"/>
          <w:szCs w:val="24"/>
        </w:rPr>
        <w:t xml:space="preserve">, perspectives, strategies, and actions will aid church leaders in </w:t>
      </w:r>
      <w:r w:rsidR="00BE3C1D" w:rsidRPr="00797773">
        <w:rPr>
          <w:rStyle w:val="cf01"/>
          <w:rFonts w:ascii="Times New Roman" w:hAnsi="Times New Roman" w:cs="Times New Roman"/>
          <w:color w:val="000000" w:themeColor="text1"/>
          <w:sz w:val="24"/>
          <w:szCs w:val="24"/>
        </w:rPr>
        <w:t xml:space="preserve">increasing the church’s relevancy in the world </w:t>
      </w:r>
      <w:r w:rsidR="00F52493" w:rsidRPr="00797773">
        <w:rPr>
          <w:rStyle w:val="cf01"/>
          <w:rFonts w:ascii="Times New Roman" w:hAnsi="Times New Roman" w:cs="Times New Roman"/>
          <w:color w:val="000000" w:themeColor="text1"/>
          <w:sz w:val="24"/>
          <w:szCs w:val="24"/>
        </w:rPr>
        <w:t>and fulfilling the Great Commission</w:t>
      </w:r>
      <w:r w:rsidR="00B43097" w:rsidRPr="00797773">
        <w:rPr>
          <w:rStyle w:val="woj"/>
          <w:rFonts w:ascii="Times New Roman" w:hAnsi="Times New Roman"/>
          <w:color w:val="000000" w:themeColor="text1"/>
          <w:shd w:val="clear" w:color="auto" w:fill="FFFFFF"/>
        </w:rPr>
        <w:t xml:space="preserve"> (Matthew 28:19-20)</w:t>
      </w:r>
      <w:r w:rsidR="00797773" w:rsidRPr="00797773">
        <w:rPr>
          <w:rStyle w:val="woj"/>
          <w:rFonts w:ascii="Times New Roman" w:hAnsi="Times New Roman"/>
          <w:color w:val="000000" w:themeColor="text1"/>
          <w:shd w:val="clear" w:color="auto" w:fill="FFFFFF"/>
        </w:rPr>
        <w:t>.</w:t>
      </w:r>
    </w:p>
    <w:p w14:paraId="54B4E332" w14:textId="4777DCC8" w:rsidR="003930EA" w:rsidRPr="00797773" w:rsidRDefault="003930EA" w:rsidP="00FE66BB">
      <w:pPr>
        <w:pStyle w:val="Default"/>
        <w:spacing w:line="480" w:lineRule="auto"/>
        <w:jc w:val="center"/>
        <w:rPr>
          <w:rStyle w:val="artjournal"/>
          <w:b/>
          <w:bCs/>
        </w:rPr>
      </w:pPr>
      <w:r w:rsidRPr="00797773">
        <w:rPr>
          <w:rStyle w:val="artjournal"/>
          <w:b/>
          <w:bCs/>
        </w:rPr>
        <w:t>Personal and Professional Reflection</w:t>
      </w:r>
      <w:r w:rsidRPr="00797773">
        <w:rPr>
          <w:rStyle w:val="artjournal"/>
          <w:b/>
          <w:bCs/>
        </w:rPr>
        <w:tab/>
      </w:r>
    </w:p>
    <w:p w14:paraId="2B8BA66E" w14:textId="472FC30D" w:rsidR="001F2AD7" w:rsidRDefault="00CD1746" w:rsidP="00A10BA6">
      <w:pPr>
        <w:pStyle w:val="Default"/>
        <w:spacing w:line="480" w:lineRule="auto"/>
        <w:ind w:firstLine="720"/>
        <w:rPr>
          <w:rStyle w:val="artjournal"/>
        </w:rPr>
      </w:pPr>
      <w:r>
        <w:rPr>
          <w:rStyle w:val="artjournal"/>
        </w:rPr>
        <w:t xml:space="preserve">As I journeyed through the research process, </w:t>
      </w:r>
      <w:r w:rsidR="008803FE">
        <w:rPr>
          <w:rStyle w:val="artjournal"/>
        </w:rPr>
        <w:t xml:space="preserve">I </w:t>
      </w:r>
      <w:r w:rsidR="00865E7B">
        <w:rPr>
          <w:rStyle w:val="artjournal"/>
        </w:rPr>
        <w:t xml:space="preserve">reflected on the origin of the Moravian </w:t>
      </w:r>
      <w:r w:rsidR="008803FE">
        <w:rPr>
          <w:rStyle w:val="artjournal"/>
        </w:rPr>
        <w:t>Churc</w:t>
      </w:r>
      <w:r w:rsidR="001F2AD7">
        <w:rPr>
          <w:rStyle w:val="artjournal"/>
        </w:rPr>
        <w:t xml:space="preserve">h, its </w:t>
      </w:r>
      <w:r w:rsidR="0085528B">
        <w:rPr>
          <w:rStyle w:val="artjournal"/>
        </w:rPr>
        <w:t>zeal for missionary work</w:t>
      </w:r>
      <w:r w:rsidR="006544F1">
        <w:rPr>
          <w:rStyle w:val="artjournal"/>
        </w:rPr>
        <w:t>,</w:t>
      </w:r>
      <w:r w:rsidR="0085528B">
        <w:rPr>
          <w:rStyle w:val="artjournal"/>
        </w:rPr>
        <w:t xml:space="preserve"> and the ex</w:t>
      </w:r>
      <w:r w:rsidR="00911338">
        <w:rPr>
          <w:rStyle w:val="artjournal"/>
        </w:rPr>
        <w:t xml:space="preserve">pansion of God’s </w:t>
      </w:r>
      <w:r w:rsidR="006544F1">
        <w:rPr>
          <w:rStyle w:val="artjournal"/>
        </w:rPr>
        <w:t>Kingdom</w:t>
      </w:r>
      <w:r w:rsidR="00911338">
        <w:rPr>
          <w:rStyle w:val="artjournal"/>
        </w:rPr>
        <w:t xml:space="preserve"> from the first missionary journey in August 1732 to </w:t>
      </w:r>
      <w:r w:rsidR="006544F1">
        <w:rPr>
          <w:rStyle w:val="artjournal"/>
        </w:rPr>
        <w:t>St. Thomas, Danish West Indies (Known today as the US Virgin Islands).</w:t>
      </w:r>
      <w:r w:rsidR="00911338">
        <w:rPr>
          <w:rStyle w:val="artjournal"/>
        </w:rPr>
        <w:t xml:space="preserve"> </w:t>
      </w:r>
      <w:r w:rsidR="001D6F82">
        <w:rPr>
          <w:rStyle w:val="artjournal"/>
        </w:rPr>
        <w:t xml:space="preserve"> </w:t>
      </w:r>
      <w:r w:rsidR="003B09CE" w:rsidRPr="00CA5F74">
        <w:rPr>
          <w:rStyle w:val="artjournal"/>
        </w:rPr>
        <w:t>Hutton (2017)</w:t>
      </w:r>
      <w:r w:rsidR="003B09CE">
        <w:rPr>
          <w:rStyle w:val="artjournal"/>
        </w:rPr>
        <w:t xml:space="preserve"> indicated that t</w:t>
      </w:r>
      <w:r w:rsidR="003D3CB2">
        <w:rPr>
          <w:rStyle w:val="artjournal"/>
        </w:rPr>
        <w:t xml:space="preserve">he </w:t>
      </w:r>
      <w:r w:rsidR="00A44908">
        <w:rPr>
          <w:rStyle w:val="artjournal"/>
        </w:rPr>
        <w:t xml:space="preserve">passion for </w:t>
      </w:r>
      <w:r w:rsidR="00F66C3C">
        <w:rPr>
          <w:rStyle w:val="artjournal"/>
        </w:rPr>
        <w:t>expanding</w:t>
      </w:r>
      <w:r w:rsidR="00A44908">
        <w:rPr>
          <w:rStyle w:val="artjournal"/>
        </w:rPr>
        <w:t xml:space="preserve"> the Moravian Church in the Western </w:t>
      </w:r>
      <w:r w:rsidR="0090137A">
        <w:rPr>
          <w:rStyle w:val="artjournal"/>
        </w:rPr>
        <w:t>Hemisphere</w:t>
      </w:r>
      <w:r w:rsidR="00A44908">
        <w:rPr>
          <w:rStyle w:val="artjournal"/>
        </w:rPr>
        <w:t xml:space="preserve"> was a burning desire </w:t>
      </w:r>
      <w:r w:rsidR="0090137A">
        <w:rPr>
          <w:rStyle w:val="artjournal"/>
        </w:rPr>
        <w:t xml:space="preserve">to take the Gospel of Jesus Christ to all oppressed </w:t>
      </w:r>
      <w:r w:rsidR="00E95E19">
        <w:rPr>
          <w:rStyle w:val="artjournal"/>
        </w:rPr>
        <w:t>peoples</w:t>
      </w:r>
      <w:r w:rsidR="005941E9">
        <w:rPr>
          <w:rStyle w:val="artjournal"/>
        </w:rPr>
        <w:t>.</w:t>
      </w:r>
      <w:r w:rsidR="00980633">
        <w:rPr>
          <w:rStyle w:val="artjournal"/>
        </w:rPr>
        <w:t xml:space="preserve"> </w:t>
      </w:r>
    </w:p>
    <w:p w14:paraId="7109DF25" w14:textId="746152BF" w:rsidR="001F2AD7" w:rsidRDefault="00A10BA6" w:rsidP="00676454">
      <w:pPr>
        <w:pStyle w:val="Default"/>
        <w:spacing w:line="480" w:lineRule="auto"/>
        <w:ind w:firstLine="720"/>
        <w:rPr>
          <w:rStyle w:val="artjournal"/>
        </w:rPr>
      </w:pPr>
      <w:r>
        <w:rPr>
          <w:rStyle w:val="artjournal"/>
        </w:rPr>
        <w:t xml:space="preserve">In addition to preaching the Gospel, the Moravian Church </w:t>
      </w:r>
      <w:r w:rsidR="00AE4B7A">
        <w:rPr>
          <w:rStyle w:val="artjournal"/>
        </w:rPr>
        <w:t xml:space="preserve">Missionaries were pioneers in education. </w:t>
      </w:r>
      <w:r w:rsidR="00F66C3C">
        <w:rPr>
          <w:rStyle w:val="artjournal"/>
        </w:rPr>
        <w:t xml:space="preserve"> </w:t>
      </w:r>
      <w:r w:rsidR="00E27B1B">
        <w:rPr>
          <w:rStyle w:val="artjournal"/>
        </w:rPr>
        <w:t xml:space="preserve">The missionaries provided </w:t>
      </w:r>
      <w:r w:rsidR="00676454">
        <w:rPr>
          <w:rStyle w:val="artjournal"/>
        </w:rPr>
        <w:t>an</w:t>
      </w:r>
      <w:r w:rsidR="00E27B1B">
        <w:rPr>
          <w:rStyle w:val="artjournal"/>
        </w:rPr>
        <w:t xml:space="preserve"> education for the </w:t>
      </w:r>
      <w:r w:rsidR="00F66C3C">
        <w:rPr>
          <w:rStyle w:val="artjournal"/>
        </w:rPr>
        <w:t>enslaved people</w:t>
      </w:r>
      <w:r w:rsidR="00E27B1B">
        <w:rPr>
          <w:rStyle w:val="artjournal"/>
        </w:rPr>
        <w:t xml:space="preserve">. The </w:t>
      </w:r>
      <w:r w:rsidR="00676454">
        <w:rPr>
          <w:rStyle w:val="artjournal"/>
        </w:rPr>
        <w:t>Moravian C</w:t>
      </w:r>
      <w:r w:rsidR="00E27B1B">
        <w:rPr>
          <w:rStyle w:val="artjournal"/>
        </w:rPr>
        <w:t>hurc</w:t>
      </w:r>
      <w:r w:rsidR="00676454">
        <w:rPr>
          <w:rStyle w:val="artjournal"/>
        </w:rPr>
        <w:t xml:space="preserve">h was one of the first organized religious bodies to establish primary and secondary schools for </w:t>
      </w:r>
      <w:r w:rsidR="008C6612">
        <w:rPr>
          <w:rStyle w:val="artjournal"/>
        </w:rPr>
        <w:t>enslaved people</w:t>
      </w:r>
      <w:r w:rsidR="00676454">
        <w:rPr>
          <w:rStyle w:val="artjournal"/>
        </w:rPr>
        <w:t xml:space="preserve"> in the West Indies</w:t>
      </w:r>
      <w:r w:rsidR="003B09CE">
        <w:rPr>
          <w:rStyle w:val="artjournal"/>
        </w:rPr>
        <w:t xml:space="preserve"> </w:t>
      </w:r>
      <w:r w:rsidR="003B09CE" w:rsidRPr="00CA5F74">
        <w:rPr>
          <w:rStyle w:val="artjournal"/>
        </w:rPr>
        <w:t>(Hutton, 2017)</w:t>
      </w:r>
      <w:r w:rsidR="00676454" w:rsidRPr="00CA5F74">
        <w:rPr>
          <w:rStyle w:val="artjournal"/>
        </w:rPr>
        <w:t>.</w:t>
      </w:r>
    </w:p>
    <w:p w14:paraId="4476D935" w14:textId="2EFDA83F" w:rsidR="00FE66BB" w:rsidRPr="00720DA2" w:rsidRDefault="00251D75" w:rsidP="0097597E">
      <w:pPr>
        <w:pStyle w:val="Default"/>
        <w:spacing w:line="480" w:lineRule="auto"/>
        <w:ind w:firstLine="720"/>
        <w:rPr>
          <w:rStyle w:val="artjournal"/>
          <w:color w:val="000000" w:themeColor="text1"/>
          <w:shd w:val="clear" w:color="auto" w:fill="FFFFFF"/>
        </w:rPr>
      </w:pPr>
      <w:r>
        <w:rPr>
          <w:rStyle w:val="artjournal"/>
        </w:rPr>
        <w:t>The Moravian Church Eastern West Indies Province (MCEWIP)</w:t>
      </w:r>
      <w:r w:rsidR="00A05479">
        <w:rPr>
          <w:rStyle w:val="artjournal"/>
        </w:rPr>
        <w:t xml:space="preserve"> often </w:t>
      </w:r>
      <w:r w:rsidR="00EB4E50">
        <w:rPr>
          <w:rStyle w:val="artjournal"/>
        </w:rPr>
        <w:t>boasts</w:t>
      </w:r>
      <w:r w:rsidR="00A05479">
        <w:rPr>
          <w:rStyle w:val="artjournal"/>
        </w:rPr>
        <w:t xml:space="preserve"> about its rich legacy in missionary endeavors, education</w:t>
      </w:r>
      <w:r w:rsidR="0035294D">
        <w:rPr>
          <w:rStyle w:val="artjournal"/>
        </w:rPr>
        <w:t>,</w:t>
      </w:r>
      <w:r w:rsidR="00EB4E50">
        <w:rPr>
          <w:rStyle w:val="artjournal"/>
        </w:rPr>
        <w:t xml:space="preserve"> music, and </w:t>
      </w:r>
      <w:r w:rsidR="0035294D">
        <w:rPr>
          <w:rStyle w:val="artjournal"/>
        </w:rPr>
        <w:t xml:space="preserve">other </w:t>
      </w:r>
      <w:r w:rsidR="00EB4E50">
        <w:rPr>
          <w:rStyle w:val="artjournal"/>
        </w:rPr>
        <w:t xml:space="preserve">contributions to </w:t>
      </w:r>
      <w:r w:rsidR="0035294D">
        <w:rPr>
          <w:rStyle w:val="artjournal"/>
        </w:rPr>
        <w:t>religious, social</w:t>
      </w:r>
      <w:r w:rsidR="00EB4E50">
        <w:rPr>
          <w:rStyle w:val="artjournal"/>
        </w:rPr>
        <w:t>, and cultural heritage throughout the Caribbean</w:t>
      </w:r>
      <w:r w:rsidR="00CD5CE7">
        <w:rPr>
          <w:rStyle w:val="artjournal"/>
        </w:rPr>
        <w:t xml:space="preserve"> and the world</w:t>
      </w:r>
      <w:r w:rsidR="00EB4E50">
        <w:rPr>
          <w:rStyle w:val="artjournal"/>
        </w:rPr>
        <w:t>.</w:t>
      </w:r>
      <w:r w:rsidR="00232D90">
        <w:rPr>
          <w:rStyle w:val="artjournal"/>
        </w:rPr>
        <w:t xml:space="preserve">  </w:t>
      </w:r>
      <w:r w:rsidR="007E2D37">
        <w:rPr>
          <w:rStyle w:val="artjournal"/>
        </w:rPr>
        <w:t xml:space="preserve">The first great revival in </w:t>
      </w:r>
      <w:r w:rsidR="001477CE">
        <w:rPr>
          <w:rStyle w:val="artjournal"/>
        </w:rPr>
        <w:t xml:space="preserve">modern-day </w:t>
      </w:r>
      <w:r w:rsidR="007E2D37">
        <w:rPr>
          <w:rStyle w:val="artjournal"/>
        </w:rPr>
        <w:t xml:space="preserve">church history </w:t>
      </w:r>
      <w:r w:rsidR="001477CE">
        <w:rPr>
          <w:rStyle w:val="artjournal"/>
        </w:rPr>
        <w:t>occurred among the Moravians on August 13, 1457</w:t>
      </w:r>
      <w:r w:rsidR="00383237">
        <w:rPr>
          <w:rStyle w:val="artjournal"/>
        </w:rPr>
        <w:t>,</w:t>
      </w:r>
      <w:r w:rsidR="001477CE">
        <w:rPr>
          <w:rStyle w:val="artjournal"/>
        </w:rPr>
        <w:t xml:space="preserve"> in </w:t>
      </w:r>
      <w:proofErr w:type="spellStart"/>
      <w:r w:rsidR="001477CE">
        <w:rPr>
          <w:rStyle w:val="artjournal"/>
        </w:rPr>
        <w:t>Bertheldorf</w:t>
      </w:r>
      <w:proofErr w:type="spellEnd"/>
      <w:r w:rsidR="001477CE">
        <w:rPr>
          <w:rStyle w:val="artjournal"/>
        </w:rPr>
        <w:t>, Germany</w:t>
      </w:r>
      <w:r w:rsidR="00CD5CE7">
        <w:rPr>
          <w:rStyle w:val="artjournal"/>
        </w:rPr>
        <w:t xml:space="preserve"> </w:t>
      </w:r>
      <w:r w:rsidR="00167B33" w:rsidRPr="00CA5F74">
        <w:rPr>
          <w:rStyle w:val="artjournal"/>
        </w:rPr>
        <w:t>(Greenfield</w:t>
      </w:r>
      <w:r w:rsidR="00765933" w:rsidRPr="00CA5F74">
        <w:rPr>
          <w:rStyle w:val="artjournal"/>
        </w:rPr>
        <w:t xml:space="preserve">, </w:t>
      </w:r>
      <w:r w:rsidR="00676382" w:rsidRPr="00CA5F74">
        <w:rPr>
          <w:rStyle w:val="artjournal"/>
        </w:rPr>
        <w:t>2013)</w:t>
      </w:r>
      <w:r w:rsidR="001477CE" w:rsidRPr="00CA5F74">
        <w:rPr>
          <w:rStyle w:val="artjournal"/>
        </w:rPr>
        <w:t>.</w:t>
      </w:r>
      <w:r w:rsidR="00383237" w:rsidRPr="00CA5F74">
        <w:rPr>
          <w:rStyle w:val="artjournal"/>
        </w:rPr>
        <w:t xml:space="preserve"> </w:t>
      </w:r>
      <w:r w:rsidR="008358AB" w:rsidRPr="00CA5F74">
        <w:rPr>
          <w:rStyle w:val="artjournal"/>
        </w:rPr>
        <w:t xml:space="preserve"> </w:t>
      </w:r>
      <w:r w:rsidR="00383237" w:rsidRPr="00CA5F74">
        <w:rPr>
          <w:rStyle w:val="artjournal"/>
        </w:rPr>
        <w:t>The</w:t>
      </w:r>
      <w:r w:rsidR="00383237">
        <w:rPr>
          <w:rStyle w:val="artjournal"/>
        </w:rPr>
        <w:t xml:space="preserve"> </w:t>
      </w:r>
      <w:r w:rsidR="00850F8E">
        <w:rPr>
          <w:rStyle w:val="artjournal"/>
        </w:rPr>
        <w:t xml:space="preserve">first </w:t>
      </w:r>
      <w:r w:rsidR="000A5697">
        <w:rPr>
          <w:rStyle w:val="artjournal"/>
        </w:rPr>
        <w:t xml:space="preserve">round-the-clock </w:t>
      </w:r>
      <w:r w:rsidR="00383237">
        <w:rPr>
          <w:rStyle w:val="artjournal"/>
        </w:rPr>
        <w:t xml:space="preserve">prayer meeting in church history </w:t>
      </w:r>
      <w:r w:rsidR="000A5697">
        <w:rPr>
          <w:rStyle w:val="artjournal"/>
        </w:rPr>
        <w:t>occurred</w:t>
      </w:r>
      <w:r w:rsidR="00383237">
        <w:rPr>
          <w:rStyle w:val="artjournal"/>
        </w:rPr>
        <w:t xml:space="preserve"> in the Moravian C</w:t>
      </w:r>
      <w:r w:rsidR="00A47DA2">
        <w:rPr>
          <w:rStyle w:val="artjournal"/>
        </w:rPr>
        <w:t>ommunity of Herrnhut in Saxony, Germany, in 1727.</w:t>
      </w:r>
      <w:r w:rsidR="00296ECB">
        <w:rPr>
          <w:rStyle w:val="artjournal"/>
        </w:rPr>
        <w:t xml:space="preserve">  The prayer meeting continued non-stop for over one hundred years. </w:t>
      </w:r>
      <w:r w:rsidR="008358AB">
        <w:rPr>
          <w:rStyle w:val="artjournal"/>
        </w:rPr>
        <w:t xml:space="preserve"> </w:t>
      </w:r>
      <w:r w:rsidR="00875A16">
        <w:rPr>
          <w:rStyle w:val="artjournal"/>
        </w:rPr>
        <w:t>The Moravian Church still observes the prayer watch throughout the worldwide</w:t>
      </w:r>
      <w:r w:rsidR="008358AB">
        <w:rPr>
          <w:rStyle w:val="artjournal"/>
        </w:rPr>
        <w:t xml:space="preserve"> Morav</w:t>
      </w:r>
      <w:r w:rsidR="00875A16">
        <w:rPr>
          <w:rStyle w:val="artjournal"/>
        </w:rPr>
        <w:t xml:space="preserve">ian </w:t>
      </w:r>
      <w:r w:rsidR="00875A16" w:rsidRPr="00CA5F74">
        <w:rPr>
          <w:rStyle w:val="artjournal"/>
        </w:rPr>
        <w:t>Community</w:t>
      </w:r>
      <w:r w:rsidR="003B09CE" w:rsidRPr="00CA5F74">
        <w:rPr>
          <w:rStyle w:val="artjournal"/>
        </w:rPr>
        <w:t xml:space="preserve"> (Hubbard, 2022)</w:t>
      </w:r>
      <w:r w:rsidR="00875A16" w:rsidRPr="00CA5F74">
        <w:rPr>
          <w:rStyle w:val="artjournal"/>
        </w:rPr>
        <w:t>.</w:t>
      </w:r>
      <w:r w:rsidR="008358AB">
        <w:rPr>
          <w:rStyle w:val="artjournal"/>
        </w:rPr>
        <w:t xml:space="preserve"> </w:t>
      </w:r>
      <w:r w:rsidR="00262888">
        <w:rPr>
          <w:rStyle w:val="artjournal"/>
        </w:rPr>
        <w:t xml:space="preserve"> </w:t>
      </w:r>
      <w:r w:rsidR="008358AB">
        <w:rPr>
          <w:rStyle w:val="artjournal"/>
        </w:rPr>
        <w:t>Knowing the legacy of the Moravian Church and the potential to do even great</w:t>
      </w:r>
      <w:r w:rsidR="00262888">
        <w:rPr>
          <w:rStyle w:val="artjournal"/>
        </w:rPr>
        <w:t>er</w:t>
      </w:r>
      <w:r w:rsidR="008358AB">
        <w:rPr>
          <w:rStyle w:val="artjournal"/>
        </w:rPr>
        <w:t xml:space="preserve"> works today, the questions that plagued my mind throughout the research process were, “Where did we go wrong?” “How do we </w:t>
      </w:r>
      <w:r w:rsidR="00F70B2A">
        <w:rPr>
          <w:rStyle w:val="artjournal"/>
        </w:rPr>
        <w:t xml:space="preserve">once again become a church on fire for God </w:t>
      </w:r>
      <w:r w:rsidR="00CD296D">
        <w:rPr>
          <w:rStyle w:val="artjournal"/>
        </w:rPr>
        <w:t>while</w:t>
      </w:r>
      <w:r w:rsidR="00F70B2A">
        <w:rPr>
          <w:rStyle w:val="artjournal"/>
        </w:rPr>
        <w:t xml:space="preserve"> evangelizing the world?” </w:t>
      </w:r>
      <w:r w:rsidR="00FB156D">
        <w:rPr>
          <w:rStyle w:val="artjournal"/>
        </w:rPr>
        <w:t xml:space="preserve"> </w:t>
      </w:r>
      <w:r w:rsidR="000E09B8">
        <w:rPr>
          <w:rStyle w:val="artjournal"/>
        </w:rPr>
        <w:t xml:space="preserve">Hebrews </w:t>
      </w:r>
      <w:r w:rsidR="006B5D83">
        <w:rPr>
          <w:rStyle w:val="artjournal"/>
        </w:rPr>
        <w:t xml:space="preserve">10:23 asserts, </w:t>
      </w:r>
      <w:r w:rsidR="007C2D19">
        <w:rPr>
          <w:rStyle w:val="artjournal"/>
        </w:rPr>
        <w:t>“</w:t>
      </w:r>
      <w:r w:rsidR="006B5D83" w:rsidRPr="006B5D83">
        <w:rPr>
          <w:color w:val="000000" w:themeColor="text1"/>
          <w:shd w:val="clear" w:color="auto" w:fill="FFFFFF"/>
        </w:rPr>
        <w:t>Let us hold fast the confession of our hope without wavering, for he who promised is faithful.</w:t>
      </w:r>
      <w:r w:rsidR="006B5D83">
        <w:rPr>
          <w:color w:val="000000" w:themeColor="text1"/>
          <w:shd w:val="clear" w:color="auto" w:fill="FFFFFF"/>
        </w:rPr>
        <w:t xml:space="preserve">” </w:t>
      </w:r>
      <w:r w:rsidR="00196069">
        <w:rPr>
          <w:color w:val="000000" w:themeColor="text1"/>
          <w:shd w:val="clear" w:color="auto" w:fill="FFFFFF"/>
        </w:rPr>
        <w:t xml:space="preserve"> </w:t>
      </w:r>
      <w:r w:rsidR="002D60B5">
        <w:rPr>
          <w:color w:val="000000" w:themeColor="text1"/>
          <w:shd w:val="clear" w:color="auto" w:fill="FFFFFF"/>
        </w:rPr>
        <w:t>The Moravian Church needs to</w:t>
      </w:r>
      <w:r w:rsidR="00196069">
        <w:rPr>
          <w:color w:val="000000" w:themeColor="text1"/>
          <w:shd w:val="clear" w:color="auto" w:fill="FFFFFF"/>
        </w:rPr>
        <w:t xml:space="preserve"> “Think outside of the church.” </w:t>
      </w:r>
      <w:r w:rsidR="006711B3">
        <w:rPr>
          <w:color w:val="000000" w:themeColor="text1"/>
          <w:shd w:val="clear" w:color="auto" w:fill="FFFFFF"/>
        </w:rPr>
        <w:t xml:space="preserve"> </w:t>
      </w:r>
      <w:r w:rsidR="00DA1351">
        <w:rPr>
          <w:color w:val="000000" w:themeColor="text1"/>
          <w:shd w:val="clear" w:color="auto" w:fill="FFFFFF"/>
        </w:rPr>
        <w:t>As the mother of Missions, the Moravians need to get back to basics,</w:t>
      </w:r>
      <w:r w:rsidR="00A035BB">
        <w:rPr>
          <w:color w:val="000000" w:themeColor="text1"/>
          <w:shd w:val="clear" w:color="auto" w:fill="FFFFFF"/>
        </w:rPr>
        <w:t xml:space="preserve"> fulfilling the Great Commission,</w:t>
      </w:r>
      <w:r w:rsidR="00DA1351">
        <w:rPr>
          <w:color w:val="000000" w:themeColor="text1"/>
          <w:shd w:val="clear" w:color="auto" w:fill="FFFFFF"/>
        </w:rPr>
        <w:t xml:space="preserve"> even if it means sac</w:t>
      </w:r>
      <w:r w:rsidR="00D64BE1">
        <w:rPr>
          <w:color w:val="000000" w:themeColor="text1"/>
          <w:shd w:val="clear" w:color="auto" w:fill="FFFFFF"/>
        </w:rPr>
        <w:t xml:space="preserve">rificing some of </w:t>
      </w:r>
      <w:r w:rsidR="006D5152">
        <w:rPr>
          <w:color w:val="000000" w:themeColor="text1"/>
          <w:shd w:val="clear" w:color="auto" w:fill="FFFFFF"/>
        </w:rPr>
        <w:t>its</w:t>
      </w:r>
      <w:r w:rsidR="00D64BE1">
        <w:rPr>
          <w:color w:val="000000" w:themeColor="text1"/>
          <w:shd w:val="clear" w:color="auto" w:fill="FFFFFF"/>
        </w:rPr>
        <w:t xml:space="preserve"> “sacred” traditions.</w:t>
      </w:r>
    </w:p>
    <w:p w14:paraId="72C71BA5" w14:textId="77777777" w:rsidR="003A0199" w:rsidRDefault="003A0199" w:rsidP="00FE66BB">
      <w:pPr>
        <w:pStyle w:val="Default"/>
        <w:spacing w:line="480" w:lineRule="auto"/>
        <w:jc w:val="center"/>
        <w:rPr>
          <w:rStyle w:val="artjournal"/>
          <w:b/>
          <w:bCs/>
        </w:rPr>
      </w:pPr>
    </w:p>
    <w:p w14:paraId="632393C1" w14:textId="7ED9560D" w:rsidR="003930EA" w:rsidRPr="00720DA2" w:rsidRDefault="003930EA" w:rsidP="00FE66BB">
      <w:pPr>
        <w:pStyle w:val="Default"/>
        <w:spacing w:line="480" w:lineRule="auto"/>
        <w:jc w:val="center"/>
        <w:rPr>
          <w:rStyle w:val="artjournal"/>
          <w:b/>
          <w:bCs/>
        </w:rPr>
      </w:pPr>
      <w:r w:rsidRPr="00720DA2">
        <w:rPr>
          <w:rStyle w:val="artjournal"/>
          <w:b/>
          <w:bCs/>
        </w:rPr>
        <w:t xml:space="preserve">Implications for Leadership </w:t>
      </w:r>
      <w:r w:rsidRPr="00720DA2">
        <w:rPr>
          <w:rStyle w:val="artjournal"/>
          <w:b/>
          <w:bCs/>
        </w:rPr>
        <w:tab/>
      </w:r>
    </w:p>
    <w:p w14:paraId="6FDEDDA9" w14:textId="04257CBA" w:rsidR="00FE66BB" w:rsidRDefault="00FE66BB" w:rsidP="000437C5">
      <w:pPr>
        <w:pStyle w:val="Default"/>
        <w:spacing w:line="480" w:lineRule="auto"/>
        <w:ind w:firstLine="720"/>
        <w:rPr>
          <w:rStyle w:val="artjournal"/>
        </w:rPr>
      </w:pPr>
      <w:r w:rsidRPr="00C921DA">
        <w:rPr>
          <w:rStyle w:val="artjournal"/>
        </w:rPr>
        <w:t xml:space="preserve">The results of this action research project are relevant to </w:t>
      </w:r>
      <w:r w:rsidR="00AD415F" w:rsidRPr="00C921DA">
        <w:rPr>
          <w:rStyle w:val="artjournal"/>
        </w:rPr>
        <w:t>lead</w:t>
      </w:r>
      <w:r w:rsidRPr="00C921DA">
        <w:rPr>
          <w:rStyle w:val="artjournal"/>
        </w:rPr>
        <w:t xml:space="preserve"> change in society becaus</w:t>
      </w:r>
      <w:r w:rsidR="00474AC2" w:rsidRPr="00C921DA">
        <w:rPr>
          <w:rStyle w:val="artjournal"/>
        </w:rPr>
        <w:t>e</w:t>
      </w:r>
      <w:r w:rsidR="00474AC2">
        <w:rPr>
          <w:rStyle w:val="artjournal"/>
        </w:rPr>
        <w:t xml:space="preserve"> </w:t>
      </w:r>
      <w:r w:rsidR="00102645">
        <w:rPr>
          <w:rStyle w:val="artjournal"/>
        </w:rPr>
        <w:t xml:space="preserve">church </w:t>
      </w:r>
      <w:r w:rsidR="003110CD">
        <w:rPr>
          <w:rStyle w:val="artjournal"/>
        </w:rPr>
        <w:t>leaders</w:t>
      </w:r>
      <w:r w:rsidR="00102645">
        <w:rPr>
          <w:rStyle w:val="artjournal"/>
        </w:rPr>
        <w:t xml:space="preserve"> are encouraged to </w:t>
      </w:r>
      <w:r w:rsidR="003110CD">
        <w:rPr>
          <w:rStyle w:val="artjournal"/>
        </w:rPr>
        <w:t>look at themselve</w:t>
      </w:r>
      <w:r w:rsidR="0001018B">
        <w:rPr>
          <w:rStyle w:val="artjournal"/>
        </w:rPr>
        <w:t>s</w:t>
      </w:r>
      <w:r w:rsidR="003F5793">
        <w:rPr>
          <w:rStyle w:val="artjournal"/>
        </w:rPr>
        <w:t>,</w:t>
      </w:r>
      <w:r w:rsidR="0001018B">
        <w:rPr>
          <w:rStyle w:val="artjournal"/>
        </w:rPr>
        <w:t xml:space="preserve"> who they are, whose they are, what they have been called to do, to whom they have been called to</w:t>
      </w:r>
      <w:r w:rsidR="00C55199">
        <w:rPr>
          <w:rStyle w:val="artjournal"/>
        </w:rPr>
        <w:t xml:space="preserve"> be</w:t>
      </w:r>
      <w:r w:rsidR="0043388F">
        <w:rPr>
          <w:rStyle w:val="artjournal"/>
        </w:rPr>
        <w:t xml:space="preserve">, </w:t>
      </w:r>
      <w:r w:rsidR="00C55199">
        <w:rPr>
          <w:rStyle w:val="artjournal"/>
        </w:rPr>
        <w:t xml:space="preserve">and the changes that are necessary to correct the church’s ineffectiveness </w:t>
      </w:r>
      <w:r w:rsidR="00A167B7">
        <w:rPr>
          <w:rStyle w:val="artjournal"/>
        </w:rPr>
        <w:t xml:space="preserve">in aiding the church’s </w:t>
      </w:r>
      <w:r w:rsidR="00A167B7" w:rsidRPr="00CA5F74">
        <w:rPr>
          <w:rStyle w:val="artjournal"/>
        </w:rPr>
        <w:t>growth.</w:t>
      </w:r>
      <w:r w:rsidR="000437C5" w:rsidRPr="00CA5F74">
        <w:rPr>
          <w:rStyle w:val="artjournal"/>
        </w:rPr>
        <w:t xml:space="preserve">  </w:t>
      </w:r>
      <w:r w:rsidR="003A0199" w:rsidRPr="00CA5F74">
        <w:rPr>
          <w:rStyle w:val="artjournal"/>
        </w:rPr>
        <w:t>Branson and Martinez (2023)</w:t>
      </w:r>
      <w:r w:rsidR="003A0199">
        <w:rPr>
          <w:rStyle w:val="artjournal"/>
        </w:rPr>
        <w:t xml:space="preserve"> state</w:t>
      </w:r>
      <w:r w:rsidR="00586187">
        <w:rPr>
          <w:rStyle w:val="artjournal"/>
        </w:rPr>
        <w:t>d</w:t>
      </w:r>
      <w:r w:rsidR="003A0199">
        <w:rPr>
          <w:rStyle w:val="artjournal"/>
        </w:rPr>
        <w:t xml:space="preserve"> that</w:t>
      </w:r>
      <w:r w:rsidR="00423576" w:rsidRPr="004E6ACB">
        <w:rPr>
          <w:rStyle w:val="artjournal"/>
          <w:color w:val="auto"/>
        </w:rPr>
        <w:t xml:space="preserve"> </w:t>
      </w:r>
      <w:r w:rsidR="00423576" w:rsidRPr="00145D49">
        <w:rPr>
          <w:rStyle w:val="artjournal"/>
          <w:color w:val="000000" w:themeColor="text1"/>
        </w:rPr>
        <w:t>t</w:t>
      </w:r>
      <w:r w:rsidR="00474AC2" w:rsidRPr="00145D49">
        <w:rPr>
          <w:rStyle w:val="artjournal"/>
          <w:color w:val="000000" w:themeColor="text1"/>
        </w:rPr>
        <w:t>he churc</w:t>
      </w:r>
      <w:r w:rsidR="00D96483" w:rsidRPr="00145D49">
        <w:rPr>
          <w:rStyle w:val="artjournal"/>
          <w:color w:val="000000" w:themeColor="text1"/>
        </w:rPr>
        <w:t>h</w:t>
      </w:r>
      <w:r w:rsidR="00474AC2" w:rsidRPr="00145D49">
        <w:rPr>
          <w:rStyle w:val="artjournal"/>
          <w:color w:val="000000" w:themeColor="text1"/>
        </w:rPr>
        <w:t xml:space="preserve"> is God’s change</w:t>
      </w:r>
      <w:r w:rsidR="00D96483" w:rsidRPr="00145D49">
        <w:rPr>
          <w:rStyle w:val="artjournal"/>
          <w:color w:val="000000" w:themeColor="text1"/>
        </w:rPr>
        <w:t xml:space="preserve"> agent</w:t>
      </w:r>
      <w:r w:rsidR="00474AC2" w:rsidRPr="00145D49">
        <w:rPr>
          <w:rStyle w:val="artjournal"/>
          <w:color w:val="000000" w:themeColor="text1"/>
        </w:rPr>
        <w:t>.</w:t>
      </w:r>
      <w:r w:rsidR="00983B4E" w:rsidRPr="00145D49">
        <w:rPr>
          <w:rStyle w:val="artjournal"/>
          <w:color w:val="000000" w:themeColor="text1"/>
        </w:rPr>
        <w:t xml:space="preserve">  </w:t>
      </w:r>
      <w:r w:rsidR="0023162C">
        <w:rPr>
          <w:rStyle w:val="artjournal"/>
        </w:rPr>
        <w:t>God calls church leaders and members</w:t>
      </w:r>
      <w:r w:rsidR="00983B4E">
        <w:rPr>
          <w:rStyle w:val="artjournal"/>
        </w:rPr>
        <w:t xml:space="preserve"> </w:t>
      </w:r>
      <w:r w:rsidR="00FD573F">
        <w:rPr>
          <w:rStyle w:val="artjournal"/>
        </w:rPr>
        <w:t xml:space="preserve">to </w:t>
      </w:r>
      <w:r w:rsidR="00BC1B62">
        <w:rPr>
          <w:rStyle w:val="artjournal"/>
        </w:rPr>
        <w:t xml:space="preserve">fulfill the Great </w:t>
      </w:r>
      <w:r w:rsidR="00FD573F">
        <w:rPr>
          <w:rStyle w:val="artjournal"/>
        </w:rPr>
        <w:t>Commission</w:t>
      </w:r>
      <w:r w:rsidR="00BC1B62">
        <w:rPr>
          <w:rStyle w:val="artjournal"/>
        </w:rPr>
        <w:t xml:space="preserve"> while being </w:t>
      </w:r>
      <w:r w:rsidR="00FD573F">
        <w:rPr>
          <w:rStyle w:val="artjournal"/>
        </w:rPr>
        <w:t xml:space="preserve">intentional, </w:t>
      </w:r>
      <w:r w:rsidR="00BC1B62">
        <w:rPr>
          <w:rStyle w:val="artjournal"/>
        </w:rPr>
        <w:t>relevant</w:t>
      </w:r>
      <w:r w:rsidR="00FD573F">
        <w:rPr>
          <w:rStyle w:val="artjournal"/>
        </w:rPr>
        <w:t>,</w:t>
      </w:r>
      <w:r w:rsidR="00BC1B62">
        <w:rPr>
          <w:rStyle w:val="artjournal"/>
        </w:rPr>
        <w:t xml:space="preserve"> </w:t>
      </w:r>
      <w:r w:rsidR="00FD573F">
        <w:rPr>
          <w:rStyle w:val="artjournal"/>
        </w:rPr>
        <w:t>and effective in winning souls for the Lamb of God.</w:t>
      </w:r>
      <w:r w:rsidR="00C12EB3">
        <w:rPr>
          <w:rStyle w:val="artjournal"/>
        </w:rPr>
        <w:t xml:space="preserve">  </w:t>
      </w:r>
      <w:r w:rsidR="008D4776">
        <w:rPr>
          <w:rStyle w:val="artjournal"/>
        </w:rPr>
        <w:t xml:space="preserve">According to </w:t>
      </w:r>
      <w:r w:rsidR="00C12EB3" w:rsidRPr="00CA5F74">
        <w:rPr>
          <w:rStyle w:val="artjournal"/>
        </w:rPr>
        <w:t>Davis (202</w:t>
      </w:r>
      <w:r w:rsidR="008D4776" w:rsidRPr="00CA5F74">
        <w:rPr>
          <w:rStyle w:val="artjournal"/>
        </w:rPr>
        <w:t>1),</w:t>
      </w:r>
    </w:p>
    <w:p w14:paraId="4B18345C" w14:textId="4B85E802" w:rsidR="007F769B" w:rsidRDefault="00150B64" w:rsidP="00D26216">
      <w:pPr>
        <w:pStyle w:val="Default"/>
        <w:spacing w:line="480" w:lineRule="auto"/>
        <w:ind w:left="720"/>
        <w:rPr>
          <w:rStyle w:val="artjournal"/>
          <w:color w:val="000000" w:themeColor="text1"/>
        </w:rPr>
      </w:pPr>
      <w:r w:rsidRPr="007F769B">
        <w:rPr>
          <w:rStyle w:val="artjournal"/>
          <w:color w:val="000000" w:themeColor="text1"/>
        </w:rPr>
        <w:t>We must acknowledge, accept, learn, embrace, and master cultural change, especially those resulting from Digital-Transformation, by pro-actively becoming “Positive-Force” Change-Agents in shaping cultural attitudes and norms. The alternative is to resign the Church to the continued steady decline</w:t>
      </w:r>
      <w:r w:rsidR="007F769B" w:rsidRPr="007F769B">
        <w:rPr>
          <w:rStyle w:val="artjournal"/>
          <w:color w:val="000000" w:themeColor="text1"/>
        </w:rPr>
        <w:t xml:space="preserve"> in attendance and membership that stems from an increasing cultural irrelevance that is well underway and which may pose an existential threat to our Church and the world it serves</w:t>
      </w:r>
      <w:r w:rsidR="00DC2224">
        <w:rPr>
          <w:rStyle w:val="artjournal"/>
          <w:color w:val="000000" w:themeColor="text1"/>
        </w:rPr>
        <w:t xml:space="preserve"> (p. 149).</w:t>
      </w:r>
    </w:p>
    <w:p w14:paraId="7531CE36" w14:textId="77777777" w:rsidR="00B11633" w:rsidRPr="007F769B" w:rsidRDefault="00B11633" w:rsidP="007F769B">
      <w:pPr>
        <w:pStyle w:val="Default"/>
        <w:ind w:left="720"/>
        <w:rPr>
          <w:rStyle w:val="artjournal"/>
          <w:color w:val="000000" w:themeColor="text1"/>
        </w:rPr>
      </w:pPr>
    </w:p>
    <w:p w14:paraId="1802BD0F" w14:textId="460637F0" w:rsidR="00597ACC" w:rsidRPr="00CA5F74" w:rsidRDefault="0090106C" w:rsidP="00C05C2E">
      <w:pPr>
        <w:pStyle w:val="Default"/>
        <w:spacing w:line="480" w:lineRule="auto"/>
        <w:rPr>
          <w:rStyle w:val="artjournal"/>
        </w:rPr>
      </w:pPr>
      <w:r w:rsidRPr="00100F17">
        <w:rPr>
          <w:rStyle w:val="artjournal"/>
        </w:rPr>
        <w:t xml:space="preserve">The results of this action research project are relevant to lead change in society, but the </w:t>
      </w:r>
      <w:r w:rsidR="00B11633" w:rsidRPr="00100F17">
        <w:rPr>
          <w:rStyle w:val="artjournal"/>
        </w:rPr>
        <w:t xml:space="preserve">key is to lead </w:t>
      </w:r>
      <w:r w:rsidRPr="00100F17">
        <w:rPr>
          <w:rStyle w:val="artjournal"/>
        </w:rPr>
        <w:t>change</w:t>
      </w:r>
      <w:r w:rsidR="00B11633" w:rsidRPr="00100F17">
        <w:rPr>
          <w:rStyle w:val="artjournal"/>
        </w:rPr>
        <w:t xml:space="preserve"> that will </w:t>
      </w:r>
      <w:r w:rsidR="00B11633" w:rsidRPr="00CA5F74">
        <w:rPr>
          <w:rStyle w:val="artjournal"/>
        </w:rPr>
        <w:t>last</w:t>
      </w:r>
      <w:r w:rsidR="005756B0" w:rsidRPr="00CA5F74">
        <w:rPr>
          <w:rStyle w:val="artjournal"/>
        </w:rPr>
        <w:t xml:space="preserve"> (Haven</w:t>
      </w:r>
      <w:r w:rsidR="00E56B4A" w:rsidRPr="00CA5F74">
        <w:rPr>
          <w:rStyle w:val="artjournal"/>
        </w:rPr>
        <w:t>s</w:t>
      </w:r>
      <w:r w:rsidR="005756B0" w:rsidRPr="00CA5F74">
        <w:rPr>
          <w:rStyle w:val="artjournal"/>
        </w:rPr>
        <w:t>, 2023 &amp; Quinn, 2008)</w:t>
      </w:r>
      <w:r w:rsidR="00B11633" w:rsidRPr="00CA5F74">
        <w:rPr>
          <w:rStyle w:val="artjournal"/>
        </w:rPr>
        <w:t>.</w:t>
      </w:r>
      <w:r w:rsidR="003D710F" w:rsidRPr="00CA5F74">
        <w:rPr>
          <w:rStyle w:val="artjournal"/>
        </w:rPr>
        <w:t xml:space="preserve">  </w:t>
      </w:r>
    </w:p>
    <w:p w14:paraId="504F7EAD" w14:textId="516C3365" w:rsidR="00DA4488" w:rsidRPr="00FB5EA0" w:rsidRDefault="003D710F" w:rsidP="00973747">
      <w:pPr>
        <w:pStyle w:val="Default"/>
        <w:spacing w:line="480" w:lineRule="auto"/>
        <w:ind w:firstLine="720"/>
        <w:rPr>
          <w:rStyle w:val="artjournal"/>
        </w:rPr>
      </w:pPr>
      <w:r w:rsidRPr="00CA5F74">
        <w:rPr>
          <w:rStyle w:val="artjournal"/>
        </w:rPr>
        <w:t>The changing times require leadership in a new and unsettling way</w:t>
      </w:r>
      <w:r w:rsidR="005B4208" w:rsidRPr="00CA5F74">
        <w:rPr>
          <w:rStyle w:val="artjournal"/>
        </w:rPr>
        <w:t>.</w:t>
      </w:r>
      <w:r w:rsidR="00B11633" w:rsidRPr="00CA5F74">
        <w:rPr>
          <w:rStyle w:val="artjournal"/>
        </w:rPr>
        <w:t xml:space="preserve"> </w:t>
      </w:r>
      <w:r w:rsidR="0090106C" w:rsidRPr="00CA5F74">
        <w:rPr>
          <w:rStyle w:val="artjournal"/>
        </w:rPr>
        <w:t xml:space="preserve"> </w:t>
      </w:r>
      <w:r w:rsidR="00D83557" w:rsidRPr="00CA5F74">
        <w:rPr>
          <w:rStyle w:val="artjournal"/>
        </w:rPr>
        <w:t>Vaters (2020) asserts</w:t>
      </w:r>
      <w:r w:rsidR="00CA2689" w:rsidRPr="00CA5F74">
        <w:rPr>
          <w:rStyle w:val="artjournal"/>
        </w:rPr>
        <w:t xml:space="preserve"> that change</w:t>
      </w:r>
      <w:r w:rsidR="00440E9B" w:rsidRPr="00CA5F74">
        <w:rPr>
          <w:rStyle w:val="artjournal"/>
        </w:rPr>
        <w:t xml:space="preserve"> is </w:t>
      </w:r>
      <w:r w:rsidR="0023162C" w:rsidRPr="00CA5F74">
        <w:rPr>
          <w:rStyle w:val="artjournal"/>
        </w:rPr>
        <w:t>accelerating</w:t>
      </w:r>
      <w:r w:rsidR="00DA4488" w:rsidRPr="00CA5F74">
        <w:rPr>
          <w:rStyle w:val="artjournal"/>
        </w:rPr>
        <w:t>; therefore, churches that refuse to change can experience decline or eventually die.</w:t>
      </w:r>
      <w:r w:rsidR="00E21B34" w:rsidRPr="00CA5F74">
        <w:rPr>
          <w:rStyle w:val="artjournal"/>
        </w:rPr>
        <w:t xml:space="preserve">  </w:t>
      </w:r>
      <w:r w:rsidR="00D657C6" w:rsidRPr="00CA5F74">
        <w:rPr>
          <w:rStyle w:val="artjournal"/>
        </w:rPr>
        <w:t xml:space="preserve">As the </w:t>
      </w:r>
      <w:r w:rsidR="00E21B34" w:rsidRPr="00CA5F74">
        <w:rPr>
          <w:rStyle w:val="artjournal"/>
        </w:rPr>
        <w:t>Moravian Church</w:t>
      </w:r>
      <w:r w:rsidR="00D657C6" w:rsidRPr="00CA5F74">
        <w:rPr>
          <w:rStyle w:val="artjournal"/>
        </w:rPr>
        <w:t xml:space="preserve"> reflects on its current state</w:t>
      </w:r>
      <w:r w:rsidR="0037044D" w:rsidRPr="00CA5F74">
        <w:rPr>
          <w:rStyle w:val="artjournal"/>
        </w:rPr>
        <w:t xml:space="preserve">, being </w:t>
      </w:r>
      <w:r w:rsidR="00F20D27" w:rsidRPr="00CA5F74">
        <w:rPr>
          <w:rStyle w:val="artjournal"/>
        </w:rPr>
        <w:t>missional-minded</w:t>
      </w:r>
      <w:r w:rsidR="00B32D23" w:rsidRPr="00CA5F74">
        <w:rPr>
          <w:rStyle w:val="artjournal"/>
        </w:rPr>
        <w:t>, open</w:t>
      </w:r>
      <w:r w:rsidR="004626C3" w:rsidRPr="00CA5F74">
        <w:rPr>
          <w:rStyle w:val="artjournal"/>
        </w:rPr>
        <w:t>,</w:t>
      </w:r>
      <w:r w:rsidR="00B32D23" w:rsidRPr="00CA5F74">
        <w:rPr>
          <w:rStyle w:val="artjournal"/>
        </w:rPr>
        <w:t xml:space="preserve"> and receptive to </w:t>
      </w:r>
      <w:r w:rsidR="00F20D27" w:rsidRPr="00CA5F74">
        <w:rPr>
          <w:rStyle w:val="artjournal"/>
        </w:rPr>
        <w:t xml:space="preserve">fast-paced </w:t>
      </w:r>
      <w:r w:rsidR="00B32D23" w:rsidRPr="00CA5F74">
        <w:rPr>
          <w:rStyle w:val="artjournal"/>
        </w:rPr>
        <w:t xml:space="preserve">change </w:t>
      </w:r>
      <w:r w:rsidR="00F45937" w:rsidRPr="00CA5F74">
        <w:rPr>
          <w:rStyle w:val="artjournal"/>
        </w:rPr>
        <w:t xml:space="preserve">is critical for </w:t>
      </w:r>
      <w:r w:rsidR="000F341A" w:rsidRPr="00CA5F74">
        <w:rPr>
          <w:rStyle w:val="artjournal"/>
        </w:rPr>
        <w:t>its</w:t>
      </w:r>
      <w:r w:rsidR="00120918" w:rsidRPr="00CA5F74">
        <w:rPr>
          <w:rStyle w:val="artjournal"/>
        </w:rPr>
        <w:t xml:space="preserve"> growth</w:t>
      </w:r>
      <w:r w:rsidR="00B40268" w:rsidRPr="00CA5F74">
        <w:rPr>
          <w:rStyle w:val="artjournal"/>
        </w:rPr>
        <w:t>.</w:t>
      </w:r>
      <w:r w:rsidR="00B40268">
        <w:rPr>
          <w:rStyle w:val="artjournal"/>
        </w:rPr>
        <w:t xml:space="preserve"> </w:t>
      </w:r>
    </w:p>
    <w:p w14:paraId="79910C5B" w14:textId="4EA174A4" w:rsidR="00806144" w:rsidRPr="00CA5F74" w:rsidRDefault="00253704" w:rsidP="00510AED">
      <w:pPr>
        <w:pStyle w:val="Default"/>
        <w:spacing w:line="480" w:lineRule="auto"/>
        <w:rPr>
          <w:color w:val="000000" w:themeColor="text1"/>
        </w:rPr>
      </w:pPr>
      <w:r w:rsidRPr="00C921DA">
        <w:rPr>
          <w:rStyle w:val="artjournal"/>
        </w:rPr>
        <w:t xml:space="preserve">The </w:t>
      </w:r>
      <w:r w:rsidR="005811F8" w:rsidRPr="00C921DA">
        <w:rPr>
          <w:rStyle w:val="artjournal"/>
        </w:rPr>
        <w:t xml:space="preserve">dominant </w:t>
      </w:r>
      <w:r w:rsidRPr="00C921DA">
        <w:rPr>
          <w:rStyle w:val="artjournal"/>
        </w:rPr>
        <w:t>l</w:t>
      </w:r>
      <w:r w:rsidR="00FE66BB" w:rsidRPr="00C921DA">
        <w:rPr>
          <w:rStyle w:val="artjournal"/>
        </w:rPr>
        <w:t>eadership theor</w:t>
      </w:r>
      <w:r w:rsidR="005811F8" w:rsidRPr="00C921DA">
        <w:rPr>
          <w:rStyle w:val="artjournal"/>
        </w:rPr>
        <w:t>y</w:t>
      </w:r>
      <w:r w:rsidR="00FE66BB" w:rsidRPr="00C921DA">
        <w:rPr>
          <w:rStyle w:val="artjournal"/>
        </w:rPr>
        <w:t xml:space="preserve"> that </w:t>
      </w:r>
      <w:r w:rsidR="00611786" w:rsidRPr="00C921DA">
        <w:rPr>
          <w:rStyle w:val="artjournal"/>
        </w:rPr>
        <w:t>supports</w:t>
      </w:r>
      <w:r w:rsidR="00FE66BB" w:rsidRPr="00C921DA">
        <w:rPr>
          <w:rStyle w:val="artjournal"/>
        </w:rPr>
        <w:t xml:space="preserve"> the results of this action research project</w:t>
      </w:r>
      <w:r w:rsidR="00FE66BB" w:rsidRPr="00585392">
        <w:rPr>
          <w:rStyle w:val="artjournal"/>
        </w:rPr>
        <w:t xml:space="preserve"> </w:t>
      </w:r>
      <w:r w:rsidR="005811F8">
        <w:rPr>
          <w:rStyle w:val="artjournal"/>
        </w:rPr>
        <w:t xml:space="preserve">is transformational </w:t>
      </w:r>
      <w:r w:rsidR="00B30A1F">
        <w:rPr>
          <w:rStyle w:val="artjournal"/>
        </w:rPr>
        <w:t>leadership.</w:t>
      </w:r>
      <w:r w:rsidR="0017261D">
        <w:rPr>
          <w:rStyle w:val="artjournal"/>
        </w:rPr>
        <w:t xml:space="preserve">  </w:t>
      </w:r>
      <w:r w:rsidR="00267701">
        <w:rPr>
          <w:rStyle w:val="artjournal"/>
        </w:rPr>
        <w:t xml:space="preserve">According </w:t>
      </w:r>
      <w:r w:rsidR="00267701" w:rsidRPr="00CA5F74">
        <w:rPr>
          <w:rStyle w:val="artjournal"/>
        </w:rPr>
        <w:t xml:space="preserve">to </w:t>
      </w:r>
      <w:r w:rsidR="00A926B1" w:rsidRPr="00CA5F74">
        <w:rPr>
          <w:rStyle w:val="artjournal"/>
        </w:rPr>
        <w:t>Ming et al.</w:t>
      </w:r>
      <w:r w:rsidR="00F32EEC" w:rsidRPr="00CA5F74">
        <w:rPr>
          <w:rStyle w:val="artjournal"/>
        </w:rPr>
        <w:t xml:space="preserve"> (2021),</w:t>
      </w:r>
      <w:r w:rsidR="00267701" w:rsidRPr="00CA5F74">
        <w:rPr>
          <w:rStyle w:val="artjournal"/>
        </w:rPr>
        <w:t xml:space="preserve"> </w:t>
      </w:r>
      <w:r w:rsidR="00267701" w:rsidRPr="00CA5F74">
        <w:rPr>
          <w:color w:val="000000" w:themeColor="text1"/>
        </w:rPr>
        <w:t>change is the</w:t>
      </w:r>
      <w:r w:rsidR="00267701" w:rsidRPr="00CA5F74">
        <w:rPr>
          <w:b/>
          <w:bCs/>
          <w:color w:val="000000" w:themeColor="text1"/>
        </w:rPr>
        <w:t xml:space="preserve"> </w:t>
      </w:r>
      <w:r w:rsidR="00267701" w:rsidRPr="00CA5F74">
        <w:rPr>
          <w:color w:val="000000" w:themeColor="text1"/>
        </w:rPr>
        <w:t xml:space="preserve">primary focus of transformational leadership.  </w:t>
      </w:r>
      <w:r w:rsidR="000D13F3" w:rsidRPr="00CA5F74">
        <w:rPr>
          <w:rStyle w:val="artjournal"/>
        </w:rPr>
        <w:t xml:space="preserve">Individuals, groups, and organizations use </w:t>
      </w:r>
      <w:r w:rsidR="002F5FB8" w:rsidRPr="00CA5F74">
        <w:rPr>
          <w:rStyle w:val="artjournal"/>
        </w:rPr>
        <w:t xml:space="preserve">the </w:t>
      </w:r>
      <w:r w:rsidR="000D13F3" w:rsidRPr="00CA5F74">
        <w:rPr>
          <w:rStyle w:val="artjournal"/>
        </w:rPr>
        <w:t>t</w:t>
      </w:r>
      <w:r w:rsidR="002F5FB8" w:rsidRPr="00CA5F74">
        <w:rPr>
          <w:rStyle w:val="artjournal"/>
        </w:rPr>
        <w:t>ransformational</w:t>
      </w:r>
      <w:r w:rsidR="000D13F3" w:rsidRPr="00CA5F74">
        <w:rPr>
          <w:rStyle w:val="artjournal"/>
        </w:rPr>
        <w:t xml:space="preserve"> leadership </w:t>
      </w:r>
      <w:r w:rsidR="002F5FB8" w:rsidRPr="00CA5F74">
        <w:rPr>
          <w:rStyle w:val="artjournal"/>
        </w:rPr>
        <w:t xml:space="preserve">style </w:t>
      </w:r>
      <w:r w:rsidR="002F402B" w:rsidRPr="00CA5F74">
        <w:rPr>
          <w:rStyle w:val="artjournal"/>
        </w:rPr>
        <w:t>to produce constructive change i</w:t>
      </w:r>
      <w:r w:rsidR="00267701" w:rsidRPr="00CA5F74">
        <w:rPr>
          <w:rStyle w:val="artjournal"/>
        </w:rPr>
        <w:t xml:space="preserve">n different spheres of life.  </w:t>
      </w:r>
      <w:r w:rsidR="003472FE" w:rsidRPr="00CA5F74">
        <w:rPr>
          <w:rStyle w:val="artjournal"/>
        </w:rPr>
        <w:t xml:space="preserve">In transformational leadership, </w:t>
      </w:r>
      <w:r w:rsidR="003472FE" w:rsidRPr="00CA5F74">
        <w:rPr>
          <w:color w:val="000000" w:themeColor="text1"/>
        </w:rPr>
        <w:t>l</w:t>
      </w:r>
      <w:r w:rsidR="00611786" w:rsidRPr="00CA5F74">
        <w:rPr>
          <w:color w:val="000000" w:themeColor="text1"/>
        </w:rPr>
        <w:t>eaders</w:t>
      </w:r>
      <w:r w:rsidR="0017261D" w:rsidRPr="00CA5F74">
        <w:rPr>
          <w:color w:val="000000" w:themeColor="text1"/>
        </w:rPr>
        <w:t xml:space="preserve"> work beyond </w:t>
      </w:r>
      <w:r w:rsidR="006A072F" w:rsidRPr="00CA5F74">
        <w:rPr>
          <w:color w:val="000000" w:themeColor="text1"/>
        </w:rPr>
        <w:t>self-interest</w:t>
      </w:r>
      <w:r w:rsidR="0017261D" w:rsidRPr="00CA5F74">
        <w:rPr>
          <w:color w:val="000000" w:themeColor="text1"/>
        </w:rPr>
        <w:t xml:space="preserve"> to inspire </w:t>
      </w:r>
      <w:r w:rsidR="00611786" w:rsidRPr="00CA5F74">
        <w:rPr>
          <w:color w:val="000000" w:themeColor="text1"/>
        </w:rPr>
        <w:t>their</w:t>
      </w:r>
      <w:r w:rsidR="0017261D" w:rsidRPr="00CA5F74">
        <w:rPr>
          <w:color w:val="000000" w:themeColor="text1"/>
        </w:rPr>
        <w:t xml:space="preserve"> followers to achieve their personal goals (Siangchokyoo et al., 2020). </w:t>
      </w:r>
      <w:r w:rsidR="002F0B2B" w:rsidRPr="00CA5F74">
        <w:rPr>
          <w:color w:val="000000" w:themeColor="text1"/>
        </w:rPr>
        <w:t xml:space="preserve"> </w:t>
      </w:r>
      <w:r w:rsidR="003A14F2" w:rsidRPr="00CA5F74">
        <w:rPr>
          <w:color w:val="000000" w:themeColor="text1"/>
        </w:rPr>
        <w:t xml:space="preserve">According </w:t>
      </w:r>
      <w:r w:rsidR="008B4CC5" w:rsidRPr="00CA5F74">
        <w:rPr>
          <w:color w:val="000000" w:themeColor="text1"/>
        </w:rPr>
        <w:t>to Davis</w:t>
      </w:r>
      <w:r w:rsidR="0076466D" w:rsidRPr="00CA5F74">
        <w:rPr>
          <w:color w:val="000000" w:themeColor="text1"/>
        </w:rPr>
        <w:t xml:space="preserve"> </w:t>
      </w:r>
      <w:r w:rsidR="00515363" w:rsidRPr="00CA5F74">
        <w:rPr>
          <w:color w:val="000000" w:themeColor="text1"/>
        </w:rPr>
        <w:t>(2021)</w:t>
      </w:r>
      <w:r w:rsidR="008B4CC5" w:rsidRPr="00CA5F74">
        <w:rPr>
          <w:color w:val="000000" w:themeColor="text1"/>
        </w:rPr>
        <w:t xml:space="preserve">, </w:t>
      </w:r>
      <w:r w:rsidR="00722B5E" w:rsidRPr="00CA5F74">
        <w:rPr>
          <w:color w:val="000000" w:themeColor="text1"/>
        </w:rPr>
        <w:t xml:space="preserve">“Transformation is a core Christian competency” (p. 164). </w:t>
      </w:r>
      <w:r w:rsidR="00C95401" w:rsidRPr="00CA5F74">
        <w:rPr>
          <w:color w:val="000000" w:themeColor="text1"/>
        </w:rPr>
        <w:t xml:space="preserve"> </w:t>
      </w:r>
    </w:p>
    <w:p w14:paraId="5996BFDB" w14:textId="3DD014B6" w:rsidR="00AC3A8E" w:rsidRPr="00CA5F74" w:rsidRDefault="00721C16" w:rsidP="00D26216">
      <w:pPr>
        <w:pStyle w:val="Default"/>
        <w:spacing w:line="480" w:lineRule="auto"/>
        <w:ind w:left="720"/>
        <w:rPr>
          <w:color w:val="000000" w:themeColor="text1"/>
        </w:rPr>
      </w:pPr>
      <w:r w:rsidRPr="00CA5F74">
        <w:rPr>
          <w:color w:val="000000" w:themeColor="text1"/>
        </w:rPr>
        <w:t>[Jesus]</w:t>
      </w:r>
      <w:r w:rsidR="00510AED" w:rsidRPr="00CA5F74">
        <w:rPr>
          <w:color w:val="000000" w:themeColor="text1"/>
        </w:rPr>
        <w:t xml:space="preserve"> used the existing communications tools of his day, "one-to-one" and "one-to-many" (evangelizing by "walking around"), meeting people where they lived</w:t>
      </w:r>
      <w:r w:rsidRPr="00CA5F74">
        <w:rPr>
          <w:color w:val="000000" w:themeColor="text1"/>
        </w:rPr>
        <w:t>,</w:t>
      </w:r>
      <w:r w:rsidR="00510AED" w:rsidRPr="00CA5F74">
        <w:rPr>
          <w:color w:val="000000" w:themeColor="text1"/>
        </w:rPr>
        <w:t xml:space="preserve"> and being accessible to those in need of His message of love. In the process, He changed the world while re-branding the cross from an instrument of torture and death into a symbol of everlasting life and a worldwide icon of hope</w:t>
      </w:r>
      <w:r w:rsidRPr="00CA5F74">
        <w:rPr>
          <w:color w:val="000000" w:themeColor="text1"/>
        </w:rPr>
        <w:t xml:space="preserve"> (p. 166)</w:t>
      </w:r>
      <w:r w:rsidR="00712FBA" w:rsidRPr="00CA5F74">
        <w:rPr>
          <w:color w:val="000000" w:themeColor="text1"/>
        </w:rPr>
        <w:t>.</w:t>
      </w:r>
    </w:p>
    <w:p w14:paraId="6E8E6716" w14:textId="77777777" w:rsidR="00D964C5" w:rsidRPr="00CA5F74" w:rsidRDefault="00D964C5" w:rsidP="00D964C5">
      <w:pPr>
        <w:pStyle w:val="Default"/>
        <w:ind w:left="720"/>
        <w:rPr>
          <w:color w:val="000000" w:themeColor="text1"/>
        </w:rPr>
      </w:pPr>
    </w:p>
    <w:p w14:paraId="48C40D78" w14:textId="606E16E9" w:rsidR="008B4CC5" w:rsidRPr="00CA5F74" w:rsidRDefault="004D5FE5" w:rsidP="00D964C5">
      <w:pPr>
        <w:pStyle w:val="Default"/>
        <w:spacing w:line="480" w:lineRule="auto"/>
        <w:rPr>
          <w:color w:val="000000" w:themeColor="text1"/>
        </w:rPr>
      </w:pPr>
      <w:r w:rsidRPr="00CA5F74">
        <w:rPr>
          <w:color w:val="000000" w:themeColor="text1"/>
        </w:rPr>
        <w:t xml:space="preserve">Jesus </w:t>
      </w:r>
      <w:r w:rsidR="00772767" w:rsidRPr="00CA5F74">
        <w:rPr>
          <w:color w:val="000000" w:themeColor="text1"/>
        </w:rPr>
        <w:t xml:space="preserve">Christ </w:t>
      </w:r>
      <w:r w:rsidRPr="00CA5F74">
        <w:rPr>
          <w:color w:val="000000" w:themeColor="text1"/>
        </w:rPr>
        <w:t xml:space="preserve">was the first Christian change agent in the world.  </w:t>
      </w:r>
    </w:p>
    <w:p w14:paraId="45294C64" w14:textId="54F646B5" w:rsidR="00821E8A" w:rsidRPr="00CA5F74" w:rsidRDefault="00B176D7" w:rsidP="00D964C5">
      <w:pPr>
        <w:pStyle w:val="Default"/>
        <w:spacing w:line="480" w:lineRule="auto"/>
        <w:ind w:firstLine="720"/>
        <w:rPr>
          <w:color w:val="000000" w:themeColor="text1"/>
        </w:rPr>
      </w:pPr>
      <w:r w:rsidRPr="00CA5F74">
        <w:rPr>
          <w:color w:val="000000" w:themeColor="text1"/>
        </w:rPr>
        <w:t xml:space="preserve">To effect the change </w:t>
      </w:r>
      <w:r w:rsidR="00B2055E" w:rsidRPr="00CA5F74">
        <w:rPr>
          <w:color w:val="000000" w:themeColor="text1"/>
        </w:rPr>
        <w:t xml:space="preserve">required to develop its staff and members, members of the provincial and executive boards are encouraged to model the excellence </w:t>
      </w:r>
      <w:r w:rsidR="003C26FD" w:rsidRPr="00CA5F74">
        <w:rPr>
          <w:color w:val="000000" w:themeColor="text1"/>
        </w:rPr>
        <w:t xml:space="preserve">required of those they lead.  Additionally, church leaders </w:t>
      </w:r>
      <w:r w:rsidR="000F6752" w:rsidRPr="00CA5F74">
        <w:rPr>
          <w:color w:val="000000" w:themeColor="text1"/>
        </w:rPr>
        <w:t>must</w:t>
      </w:r>
      <w:r w:rsidR="003C26FD" w:rsidRPr="00CA5F74">
        <w:rPr>
          <w:color w:val="000000" w:themeColor="text1"/>
        </w:rPr>
        <w:t xml:space="preserve"> be good role models </w:t>
      </w:r>
      <w:r w:rsidR="00B70770" w:rsidRPr="00CA5F74">
        <w:rPr>
          <w:color w:val="000000" w:themeColor="text1"/>
        </w:rPr>
        <w:t>to members of their congregation and the community</w:t>
      </w:r>
      <w:r w:rsidR="0099431E" w:rsidRPr="00CA5F74">
        <w:rPr>
          <w:color w:val="000000" w:themeColor="text1"/>
        </w:rPr>
        <w:t xml:space="preserve"> (</w:t>
      </w:r>
      <w:r w:rsidR="0099431E" w:rsidRPr="00CA5F74">
        <w:t>Nicolaides &amp; Duho, 2019)</w:t>
      </w:r>
      <w:r w:rsidR="00B70770" w:rsidRPr="00CA5F74">
        <w:rPr>
          <w:color w:val="000000" w:themeColor="text1"/>
        </w:rPr>
        <w:t>.</w:t>
      </w:r>
      <w:r w:rsidR="008C6976" w:rsidRPr="00CA5F74">
        <w:rPr>
          <w:color w:val="000000" w:themeColor="text1"/>
        </w:rPr>
        <w:t xml:space="preserve"> </w:t>
      </w:r>
      <w:r w:rsidR="00821E8A" w:rsidRPr="00CA5F74">
        <w:rPr>
          <w:color w:val="000000" w:themeColor="text1"/>
        </w:rPr>
        <w:t xml:space="preserve"> </w:t>
      </w:r>
      <w:r w:rsidR="007E5149" w:rsidRPr="00CA5F74">
        <w:rPr>
          <w:color w:val="000000" w:themeColor="text1"/>
        </w:rPr>
        <w:t xml:space="preserve">Chemin (2021) and </w:t>
      </w:r>
      <w:r w:rsidR="00313C3B" w:rsidRPr="00CA5F74">
        <w:rPr>
          <w:color w:val="000000" w:themeColor="text1"/>
        </w:rPr>
        <w:t>Gaib et al. (2023) assert</w:t>
      </w:r>
      <w:r w:rsidR="00156DC5" w:rsidRPr="00CA5F74">
        <w:rPr>
          <w:color w:val="000000" w:themeColor="text1"/>
        </w:rPr>
        <w:t>ed</w:t>
      </w:r>
      <w:r w:rsidR="00313C3B" w:rsidRPr="00CA5F74">
        <w:rPr>
          <w:color w:val="000000" w:themeColor="text1"/>
        </w:rPr>
        <w:t xml:space="preserve"> that t</w:t>
      </w:r>
      <w:r w:rsidR="00A414BD" w:rsidRPr="00CA5F74">
        <w:rPr>
          <w:color w:val="000000" w:themeColor="text1"/>
        </w:rPr>
        <w:t xml:space="preserve">eam-based leadership that promotes honest, open, and transparent communication </w:t>
      </w:r>
      <w:r w:rsidR="00034B39" w:rsidRPr="00CA5F74">
        <w:rPr>
          <w:color w:val="000000" w:themeColor="text1"/>
        </w:rPr>
        <w:t>encourages autonomy, allowing persons to be creative and effect change that may</w:t>
      </w:r>
      <w:r w:rsidR="00B02FD0" w:rsidRPr="00CA5F74">
        <w:rPr>
          <w:color w:val="000000" w:themeColor="text1"/>
        </w:rPr>
        <w:t xml:space="preserve"> help the organization </w:t>
      </w:r>
      <w:r w:rsidR="00B736A6" w:rsidRPr="00CA5F74">
        <w:rPr>
          <w:color w:val="000000" w:themeColor="text1"/>
        </w:rPr>
        <w:t>achieve</w:t>
      </w:r>
      <w:r w:rsidR="00B02FD0" w:rsidRPr="00CA5F74">
        <w:rPr>
          <w:color w:val="000000" w:themeColor="text1"/>
        </w:rPr>
        <w:t xml:space="preserve"> its goals.</w:t>
      </w:r>
      <w:r w:rsidR="00B30A1F" w:rsidRPr="00CA5F74">
        <w:rPr>
          <w:rStyle w:val="artjournal"/>
        </w:rPr>
        <w:t xml:space="preserve"> </w:t>
      </w:r>
      <w:r w:rsidR="009E69BA" w:rsidRPr="00CA5F74">
        <w:rPr>
          <w:rStyle w:val="artjournal"/>
        </w:rPr>
        <w:t xml:space="preserve"> </w:t>
      </w:r>
      <w:r w:rsidR="002E13D7" w:rsidRPr="00CA5F74">
        <w:rPr>
          <w:rStyle w:val="artjournal"/>
        </w:rPr>
        <w:t xml:space="preserve">Gaib </w:t>
      </w:r>
      <w:r w:rsidR="00B736A6" w:rsidRPr="00CA5F74">
        <w:rPr>
          <w:rStyle w:val="artjournal"/>
        </w:rPr>
        <w:t>et al. (2023)</w:t>
      </w:r>
      <w:r w:rsidR="00807B8F" w:rsidRPr="00CA5F74">
        <w:rPr>
          <w:rStyle w:val="artjournal"/>
        </w:rPr>
        <w:t xml:space="preserve"> affirm</w:t>
      </w:r>
      <w:r w:rsidR="002E13D7" w:rsidRPr="00CA5F74">
        <w:rPr>
          <w:rStyle w:val="artjournal"/>
        </w:rPr>
        <w:t xml:space="preserve"> that </w:t>
      </w:r>
      <w:r w:rsidR="00096116" w:rsidRPr="00CA5F74">
        <w:rPr>
          <w:rStyle w:val="artjournal"/>
        </w:rPr>
        <w:t xml:space="preserve">growth is </w:t>
      </w:r>
      <w:r w:rsidR="006F6417" w:rsidRPr="00CA5F74">
        <w:rPr>
          <w:rStyle w:val="artjournal"/>
        </w:rPr>
        <w:t>influenced</w:t>
      </w:r>
      <w:r w:rsidR="00096116" w:rsidRPr="00CA5F74">
        <w:rPr>
          <w:rStyle w:val="artjournal"/>
        </w:rPr>
        <w:t xml:space="preserve"> by </w:t>
      </w:r>
      <w:r w:rsidR="002E13D7" w:rsidRPr="00CA5F74">
        <w:rPr>
          <w:color w:val="000000" w:themeColor="text1"/>
        </w:rPr>
        <w:t>t</w:t>
      </w:r>
      <w:r w:rsidR="009E69BA" w:rsidRPr="00CA5F74">
        <w:rPr>
          <w:color w:val="000000" w:themeColor="text1"/>
        </w:rPr>
        <w:t xml:space="preserve">ransformational leadership.  </w:t>
      </w:r>
      <w:r w:rsidR="00700BE0" w:rsidRPr="00CA5F74">
        <w:rPr>
          <w:color w:val="000000" w:themeColor="text1"/>
        </w:rPr>
        <w:t xml:space="preserve">According to </w:t>
      </w:r>
      <w:r w:rsidR="000A00E4" w:rsidRPr="00CA5F74">
        <w:rPr>
          <w:color w:val="000000" w:themeColor="text1"/>
        </w:rPr>
        <w:t>Raine</w:t>
      </w:r>
      <w:r w:rsidR="00821E8A" w:rsidRPr="00CA5F74">
        <w:rPr>
          <w:color w:val="000000" w:themeColor="text1"/>
        </w:rPr>
        <w:t xml:space="preserve">r (2020), </w:t>
      </w:r>
    </w:p>
    <w:p w14:paraId="65E139B1" w14:textId="542A1AC4" w:rsidR="00891AAB" w:rsidRDefault="00821E8A" w:rsidP="00722AA9">
      <w:pPr>
        <w:pStyle w:val="Default"/>
        <w:spacing w:line="480" w:lineRule="auto"/>
        <w:ind w:left="720"/>
        <w:rPr>
          <w:color w:val="000000" w:themeColor="text1"/>
        </w:rPr>
      </w:pPr>
      <w:r w:rsidRPr="00CA5F74">
        <w:rPr>
          <w:rStyle w:val="artjournal"/>
          <w:color w:val="000000" w:themeColor="text1"/>
        </w:rPr>
        <w:t>The opportunity to lead change is likely greater than any other point in our</w:t>
      </w:r>
      <w:r w:rsidRPr="00821E8A">
        <w:rPr>
          <w:rStyle w:val="artjournal"/>
          <w:color w:val="000000" w:themeColor="text1"/>
        </w:rPr>
        <w:t xml:space="preserve"> lifetimes. Without a doubt, the world has changed. Without a doubt, western culture has shifted; And it has shifted largely </w:t>
      </w:r>
      <w:proofErr w:type="gramStart"/>
      <w:r w:rsidRPr="00821E8A">
        <w:rPr>
          <w:rStyle w:val="artjournal"/>
          <w:color w:val="000000" w:themeColor="text1"/>
        </w:rPr>
        <w:t>against</w:t>
      </w:r>
      <w:proofErr w:type="gramEnd"/>
      <w:r w:rsidRPr="00821E8A">
        <w:rPr>
          <w:rStyle w:val="artjournal"/>
          <w:color w:val="000000" w:themeColor="text1"/>
        </w:rPr>
        <w:t xml:space="preserve"> churches. Without a doubt, most church leaders have not been trained and equipped for this new season.</w:t>
      </w:r>
    </w:p>
    <w:p w14:paraId="03BF8B93" w14:textId="6E51A6FE" w:rsidR="00720DA2" w:rsidRPr="009E69BA" w:rsidRDefault="00720DA2" w:rsidP="009E69BA">
      <w:pPr>
        <w:pStyle w:val="Default"/>
        <w:spacing w:line="480" w:lineRule="auto"/>
        <w:ind w:firstLine="720"/>
      </w:pPr>
      <w:r w:rsidRPr="001D272F">
        <w:rPr>
          <w:color w:val="000000" w:themeColor="text1"/>
          <w:shd w:val="clear" w:color="auto" w:fill="FFFFFF"/>
        </w:rPr>
        <w:t xml:space="preserve">The church can embrace what </w:t>
      </w:r>
      <w:r w:rsidRPr="00CA5F74">
        <w:rPr>
          <w:color w:val="000000" w:themeColor="text1"/>
          <w:shd w:val="clear" w:color="auto" w:fill="FFFFFF"/>
        </w:rPr>
        <w:t xml:space="preserve">Davis (2021) calls ‘“Churchpreneurs,” </w:t>
      </w:r>
      <w:r w:rsidR="008014C7" w:rsidRPr="00CA5F74">
        <w:rPr>
          <w:color w:val="000000" w:themeColor="text1"/>
          <w:shd w:val="clear" w:color="auto" w:fill="FFFFFF"/>
        </w:rPr>
        <w:t xml:space="preserve">people who </w:t>
      </w:r>
      <w:r w:rsidRPr="00CA5F74">
        <w:rPr>
          <w:color w:val="000000" w:themeColor="text1"/>
          <w:shd w:val="clear" w:color="auto" w:fill="FFFFFF"/>
        </w:rPr>
        <w:t>make creativity and innovation part of [the church’s] new DNA. ...take more risks ideating and developing new ministries, missions, and operational structures need to bring more people to Christ” (p. 124).  Davis also</w:t>
      </w:r>
      <w:r w:rsidRPr="001D272F">
        <w:rPr>
          <w:color w:val="000000" w:themeColor="text1"/>
          <w:shd w:val="clear" w:color="auto" w:fill="FFFFFF"/>
        </w:rPr>
        <w:t xml:space="preserve"> </w:t>
      </w:r>
      <w:proofErr w:type="gramStart"/>
      <w:r w:rsidRPr="001D272F">
        <w:rPr>
          <w:color w:val="000000" w:themeColor="text1"/>
          <w:shd w:val="clear" w:color="auto" w:fill="FFFFFF"/>
        </w:rPr>
        <w:t>said</w:t>
      </w:r>
      <w:proofErr w:type="gramEnd"/>
      <w:r w:rsidRPr="001D272F">
        <w:rPr>
          <w:color w:val="000000" w:themeColor="text1"/>
          <w:shd w:val="clear" w:color="auto" w:fill="FFFFFF"/>
        </w:rPr>
        <w:t xml:space="preserve"> </w:t>
      </w:r>
    </w:p>
    <w:p w14:paraId="665A371B" w14:textId="77777777" w:rsidR="00720DA2" w:rsidRDefault="00720DA2" w:rsidP="00D26216">
      <w:pPr>
        <w:pStyle w:val="Default"/>
        <w:spacing w:line="480" w:lineRule="auto"/>
        <w:ind w:left="720"/>
        <w:rPr>
          <w:color w:val="000000" w:themeColor="text1"/>
          <w:shd w:val="clear" w:color="auto" w:fill="FFFFFF"/>
        </w:rPr>
      </w:pPr>
      <w:r w:rsidRPr="001D272F">
        <w:rPr>
          <w:color w:val="000000" w:themeColor="text1"/>
          <w:shd w:val="clear" w:color="auto" w:fill="FFFFFF"/>
        </w:rPr>
        <w:t>perhaps we all need to follow Jesus’ lead and simplify the Church to save it. As Church-Leaders, we need to embrace change, not fear it, for otherwise, we will certainly fail in our duties. And lastly, we need to redefine our churches for a new population that right now either doesn’t know we exist because we’re not a part of the daily conversation they’re in or who outright reject us based on misconceptions and mistrust. The choice is ours (p. 124).</w:t>
      </w:r>
    </w:p>
    <w:p w14:paraId="625D1D41" w14:textId="77777777" w:rsidR="00891AAB" w:rsidRDefault="00891AAB" w:rsidP="00720DA2">
      <w:pPr>
        <w:pStyle w:val="Default"/>
        <w:ind w:left="720"/>
        <w:rPr>
          <w:color w:val="000000" w:themeColor="text1"/>
          <w:shd w:val="clear" w:color="auto" w:fill="FFFFFF"/>
        </w:rPr>
      </w:pPr>
    </w:p>
    <w:p w14:paraId="63516C35" w14:textId="7FD18CEA" w:rsidR="00720DA2" w:rsidRPr="004B1C04" w:rsidRDefault="00CD72B4" w:rsidP="00EE3F3E">
      <w:pPr>
        <w:pStyle w:val="Default"/>
        <w:spacing w:line="480" w:lineRule="auto"/>
        <w:rPr>
          <w:rStyle w:val="artjournal"/>
          <w:color w:val="000000" w:themeColor="text1"/>
          <w:shd w:val="clear" w:color="auto" w:fill="FFFFFF"/>
        </w:rPr>
      </w:pPr>
      <w:r w:rsidRPr="00CA5F74">
        <w:rPr>
          <w:color w:val="000000" w:themeColor="text1"/>
        </w:rPr>
        <w:t xml:space="preserve">Ofori </w:t>
      </w:r>
      <w:r w:rsidR="004B1C04" w:rsidRPr="00CA5F74">
        <w:rPr>
          <w:color w:val="000000" w:themeColor="text1"/>
        </w:rPr>
        <w:t>(</w:t>
      </w:r>
      <w:r w:rsidRPr="00CA5F74">
        <w:rPr>
          <w:color w:val="000000" w:themeColor="text1"/>
        </w:rPr>
        <w:t>2021</w:t>
      </w:r>
      <w:r w:rsidR="004B1C04" w:rsidRPr="00CA5F74">
        <w:rPr>
          <w:color w:val="000000" w:themeColor="text1"/>
        </w:rPr>
        <w:t xml:space="preserve">) notes that </w:t>
      </w:r>
      <w:r w:rsidR="004B1C04" w:rsidRPr="00CA5F74">
        <w:rPr>
          <w:color w:val="000000" w:themeColor="text1"/>
          <w:shd w:val="clear" w:color="auto" w:fill="FFFFFF"/>
        </w:rPr>
        <w:t>t</w:t>
      </w:r>
      <w:r w:rsidR="00A17A16" w:rsidRPr="00CA5F74">
        <w:rPr>
          <w:color w:val="000000" w:themeColor="text1"/>
          <w:shd w:val="clear" w:color="auto" w:fill="FFFFFF"/>
        </w:rPr>
        <w:t xml:space="preserve">he </w:t>
      </w:r>
      <w:r w:rsidR="008A22F9" w:rsidRPr="00CA5F74">
        <w:rPr>
          <w:color w:val="000000" w:themeColor="text1"/>
          <w:shd w:val="clear" w:color="auto" w:fill="FFFFFF"/>
        </w:rPr>
        <w:t xml:space="preserve">church is primarily about people and helping people </w:t>
      </w:r>
      <w:r w:rsidR="00C759B6" w:rsidRPr="00CA5F74">
        <w:rPr>
          <w:color w:val="000000" w:themeColor="text1"/>
          <w:shd w:val="clear" w:color="auto" w:fill="FFFFFF"/>
        </w:rPr>
        <w:t>positively transform their lives</w:t>
      </w:r>
      <w:r w:rsidR="00707D67" w:rsidRPr="00CA5F74">
        <w:rPr>
          <w:color w:val="000000" w:themeColor="text1"/>
          <w:shd w:val="clear" w:color="auto" w:fill="FFFFFF"/>
        </w:rPr>
        <w:t xml:space="preserve">; therefore, </w:t>
      </w:r>
      <w:r w:rsidR="00707D67" w:rsidRPr="00CA5F74">
        <w:rPr>
          <w:color w:val="000000" w:themeColor="text1"/>
        </w:rPr>
        <w:t>t</w:t>
      </w:r>
      <w:r w:rsidR="008819C4" w:rsidRPr="00CA5F74">
        <w:rPr>
          <w:color w:val="000000" w:themeColor="text1"/>
        </w:rPr>
        <w:t xml:space="preserve">ransformational leaders motivate and encourage positive development for their </w:t>
      </w:r>
      <w:r w:rsidRPr="00CA5F74">
        <w:rPr>
          <w:color w:val="000000" w:themeColor="text1"/>
        </w:rPr>
        <w:t>f</w:t>
      </w:r>
      <w:r w:rsidR="008819C4" w:rsidRPr="00CA5F74">
        <w:rPr>
          <w:color w:val="000000" w:themeColor="text1"/>
        </w:rPr>
        <w:t xml:space="preserve">ollowers.  </w:t>
      </w:r>
      <w:r w:rsidR="008A6800" w:rsidRPr="00CA5F74">
        <w:rPr>
          <w:color w:val="000000" w:themeColor="text1"/>
        </w:rPr>
        <w:t xml:space="preserve">Muthuku et al., 2023 </w:t>
      </w:r>
      <w:r w:rsidR="00631198" w:rsidRPr="00CA5F74">
        <w:rPr>
          <w:color w:val="000000" w:themeColor="text1"/>
        </w:rPr>
        <w:t>contend</w:t>
      </w:r>
      <w:r w:rsidR="004C069F" w:rsidRPr="00CA5F74">
        <w:rPr>
          <w:color w:val="000000" w:themeColor="text1"/>
        </w:rPr>
        <w:t>ed</w:t>
      </w:r>
      <w:r w:rsidR="00666601" w:rsidRPr="00CA5F74">
        <w:rPr>
          <w:color w:val="000000" w:themeColor="text1"/>
        </w:rPr>
        <w:t xml:space="preserve"> that t</w:t>
      </w:r>
      <w:r w:rsidR="00EE3F3E" w:rsidRPr="00CA5F74">
        <w:rPr>
          <w:color w:val="000000" w:themeColor="text1"/>
        </w:rPr>
        <w:t xml:space="preserve">ransformational leaders foster a work environment with clear values, priorities, and standards.  </w:t>
      </w:r>
      <w:r w:rsidR="00B96B13" w:rsidRPr="00CA5F74">
        <w:rPr>
          <w:color w:val="000000" w:themeColor="text1"/>
        </w:rPr>
        <w:t>To fulfill the great commission</w:t>
      </w:r>
      <w:r w:rsidR="007C4E4C" w:rsidRPr="00CA5F74">
        <w:rPr>
          <w:color w:val="000000" w:themeColor="text1"/>
        </w:rPr>
        <w:t xml:space="preserve">, church leaders must model Jesus’ example as a </w:t>
      </w:r>
      <w:r w:rsidR="002E7026" w:rsidRPr="00CA5F74">
        <w:rPr>
          <w:color w:val="000000" w:themeColor="text1"/>
        </w:rPr>
        <w:t>transformational</w:t>
      </w:r>
      <w:r w:rsidR="007C4E4C" w:rsidRPr="00CA5F74">
        <w:rPr>
          <w:color w:val="000000" w:themeColor="text1"/>
        </w:rPr>
        <w:t xml:space="preserve"> leader </w:t>
      </w:r>
      <w:r w:rsidR="002E7026" w:rsidRPr="00CA5F74">
        <w:rPr>
          <w:color w:val="000000" w:themeColor="text1"/>
        </w:rPr>
        <w:t>(</w:t>
      </w:r>
      <w:r w:rsidR="00AD3421" w:rsidRPr="00CA5F74">
        <w:rPr>
          <w:color w:val="000000" w:themeColor="text1"/>
        </w:rPr>
        <w:t>Ming et al., 2021</w:t>
      </w:r>
      <w:r w:rsidR="002E7026" w:rsidRPr="00CA5F74">
        <w:rPr>
          <w:color w:val="000000" w:themeColor="text1"/>
        </w:rPr>
        <w:t>).</w:t>
      </w:r>
    </w:p>
    <w:p w14:paraId="77D1731D" w14:textId="120EAF12" w:rsidR="003930EA" w:rsidRPr="00502B82" w:rsidRDefault="003930EA" w:rsidP="00FE66BB">
      <w:pPr>
        <w:pStyle w:val="Default"/>
        <w:spacing w:line="480" w:lineRule="auto"/>
        <w:jc w:val="center"/>
        <w:rPr>
          <w:rStyle w:val="artjournal"/>
          <w:b/>
          <w:bCs/>
        </w:rPr>
      </w:pPr>
      <w:r w:rsidRPr="00502B82">
        <w:rPr>
          <w:rStyle w:val="artjournal"/>
          <w:b/>
          <w:bCs/>
        </w:rPr>
        <w:t xml:space="preserve">Implications for Social Change </w:t>
      </w:r>
      <w:r w:rsidRPr="00502B82">
        <w:rPr>
          <w:rStyle w:val="artjournal"/>
          <w:b/>
          <w:bCs/>
        </w:rPr>
        <w:tab/>
      </w:r>
    </w:p>
    <w:p w14:paraId="2769B9DC" w14:textId="42E15B17" w:rsidR="00554CD9" w:rsidRDefault="00FE66BB" w:rsidP="00C921DA">
      <w:pPr>
        <w:pStyle w:val="Default"/>
        <w:spacing w:line="480" w:lineRule="auto"/>
        <w:ind w:firstLine="720"/>
        <w:rPr>
          <w:color w:val="000000" w:themeColor="text1"/>
        </w:rPr>
      </w:pPr>
      <w:r w:rsidRPr="00585392">
        <w:rPr>
          <w:rStyle w:val="artjournal"/>
        </w:rPr>
        <w:t xml:space="preserve">The results of this action research project can help advance constructive social change </w:t>
      </w:r>
      <w:r w:rsidR="001C6556">
        <w:rPr>
          <w:rStyle w:val="artjournal"/>
        </w:rPr>
        <w:t>through c</w:t>
      </w:r>
      <w:r w:rsidR="00047BA8">
        <w:rPr>
          <w:color w:val="000000" w:themeColor="text1"/>
        </w:rPr>
        <w:t>hurch leaders’ willingness and ability to engage in continuing education and equipping the saints for ministry through evangelism, discipleship, stewardship, team-based leadership, and adaptabilit</w:t>
      </w:r>
      <w:r w:rsidR="00B650E7">
        <w:rPr>
          <w:color w:val="000000" w:themeColor="text1"/>
        </w:rPr>
        <w:t>y</w:t>
      </w:r>
      <w:r w:rsidR="00B650E7" w:rsidRPr="00CA5F74">
        <w:rPr>
          <w:color w:val="000000" w:themeColor="text1"/>
        </w:rPr>
        <w:t xml:space="preserve">.  </w:t>
      </w:r>
      <w:r w:rsidR="00D45F10" w:rsidRPr="00CA5F74">
        <w:rPr>
          <w:color w:val="000000" w:themeColor="text1"/>
        </w:rPr>
        <w:t>Parks (2021) affirmed</w:t>
      </w:r>
      <w:r w:rsidR="00D45F10">
        <w:rPr>
          <w:color w:val="000000" w:themeColor="text1"/>
        </w:rPr>
        <w:t xml:space="preserve"> that </w:t>
      </w:r>
      <w:r w:rsidR="003F0159">
        <w:rPr>
          <w:color w:val="000000" w:themeColor="text1"/>
        </w:rPr>
        <w:t>God has equipped the church</w:t>
      </w:r>
      <w:r w:rsidR="00165D85">
        <w:rPr>
          <w:color w:val="000000" w:themeColor="text1"/>
        </w:rPr>
        <w:t xml:space="preserve">, </w:t>
      </w:r>
      <w:r w:rsidR="006478B1">
        <w:rPr>
          <w:color w:val="000000" w:themeColor="text1"/>
        </w:rPr>
        <w:t>which</w:t>
      </w:r>
      <w:r w:rsidR="00165D85">
        <w:rPr>
          <w:color w:val="000000" w:themeColor="text1"/>
        </w:rPr>
        <w:t xml:space="preserve"> </w:t>
      </w:r>
      <w:r w:rsidR="006478B1">
        <w:rPr>
          <w:color w:val="000000" w:themeColor="text1"/>
        </w:rPr>
        <w:t>is</w:t>
      </w:r>
      <w:r w:rsidR="00165D85">
        <w:rPr>
          <w:color w:val="000000" w:themeColor="text1"/>
        </w:rPr>
        <w:t xml:space="preserve"> also</w:t>
      </w:r>
      <w:r w:rsidR="00815463">
        <w:rPr>
          <w:color w:val="000000" w:themeColor="text1"/>
        </w:rPr>
        <w:t xml:space="preserve"> </w:t>
      </w:r>
      <w:r w:rsidR="00165D85">
        <w:rPr>
          <w:color w:val="000000" w:themeColor="text1"/>
        </w:rPr>
        <w:t>the community</w:t>
      </w:r>
      <w:r w:rsidR="00866D07">
        <w:rPr>
          <w:color w:val="000000" w:themeColor="text1"/>
        </w:rPr>
        <w:t xml:space="preserve">, with all the resources it needs to </w:t>
      </w:r>
      <w:r w:rsidR="00C61E31">
        <w:rPr>
          <w:color w:val="000000" w:themeColor="text1"/>
        </w:rPr>
        <w:t xml:space="preserve">provide long-term solutions that will </w:t>
      </w:r>
      <w:r w:rsidR="001B6754">
        <w:rPr>
          <w:color w:val="000000" w:themeColor="text1"/>
        </w:rPr>
        <w:t>offer sustainable outcomes to</w:t>
      </w:r>
      <w:r w:rsidR="00945B00">
        <w:rPr>
          <w:color w:val="000000" w:themeColor="text1"/>
        </w:rPr>
        <w:t xml:space="preserve"> God’s peo</w:t>
      </w:r>
      <w:r w:rsidR="00945B00" w:rsidRPr="00D45F10">
        <w:rPr>
          <w:color w:val="000000" w:themeColor="text1"/>
        </w:rPr>
        <w:t>ple</w:t>
      </w:r>
      <w:r w:rsidR="00945B00" w:rsidRPr="00CA5F74">
        <w:rPr>
          <w:color w:val="000000" w:themeColor="text1"/>
        </w:rPr>
        <w:t>.</w:t>
      </w:r>
      <w:r w:rsidR="00165D85" w:rsidRPr="00CA5F74">
        <w:rPr>
          <w:color w:val="000000" w:themeColor="text1"/>
        </w:rPr>
        <w:t xml:space="preserve"> </w:t>
      </w:r>
      <w:r w:rsidR="00047BA8" w:rsidRPr="00CA5F74">
        <w:rPr>
          <w:color w:val="000000" w:themeColor="text1"/>
        </w:rPr>
        <w:t xml:space="preserve"> </w:t>
      </w:r>
      <w:r w:rsidR="00D45F10" w:rsidRPr="00CA5F74">
        <w:rPr>
          <w:color w:val="000000" w:themeColor="text1"/>
        </w:rPr>
        <w:t>Davis (2021</w:t>
      </w:r>
      <w:r w:rsidR="000F2CD2" w:rsidRPr="00CA5F74">
        <w:rPr>
          <w:color w:val="000000" w:themeColor="text1"/>
        </w:rPr>
        <w:t>)</w:t>
      </w:r>
      <w:r w:rsidR="000F2CD2">
        <w:rPr>
          <w:color w:val="000000" w:themeColor="text1"/>
        </w:rPr>
        <w:t xml:space="preserve"> proposed that a </w:t>
      </w:r>
      <w:r w:rsidR="001B6754">
        <w:rPr>
          <w:color w:val="000000" w:themeColor="text1"/>
        </w:rPr>
        <w:t>di</w:t>
      </w:r>
      <w:r w:rsidR="007B649A">
        <w:rPr>
          <w:color w:val="000000" w:themeColor="text1"/>
        </w:rPr>
        <w:t xml:space="preserve">vine </w:t>
      </w:r>
      <w:r w:rsidR="00EB7D90">
        <w:rPr>
          <w:color w:val="000000" w:themeColor="text1"/>
        </w:rPr>
        <w:t>shift</w:t>
      </w:r>
      <w:r w:rsidR="007B649A">
        <w:rPr>
          <w:color w:val="000000" w:themeColor="text1"/>
        </w:rPr>
        <w:t xml:space="preserve"> </w:t>
      </w:r>
      <w:r w:rsidR="00B667AD">
        <w:rPr>
          <w:color w:val="000000" w:themeColor="text1"/>
        </w:rPr>
        <w:t xml:space="preserve">in </w:t>
      </w:r>
      <w:r w:rsidR="001F3673">
        <w:rPr>
          <w:color w:val="000000" w:themeColor="text1"/>
        </w:rPr>
        <w:t>mi</w:t>
      </w:r>
      <w:r w:rsidR="00B40E66">
        <w:rPr>
          <w:color w:val="000000" w:themeColor="text1"/>
        </w:rPr>
        <w:t xml:space="preserve">ndset and learning a new </w:t>
      </w:r>
      <w:r w:rsidR="00C1140E">
        <w:rPr>
          <w:color w:val="000000" w:themeColor="text1"/>
        </w:rPr>
        <w:t>framework</w:t>
      </w:r>
      <w:r w:rsidR="00B667AD">
        <w:rPr>
          <w:color w:val="000000" w:themeColor="text1"/>
        </w:rPr>
        <w:t xml:space="preserve"> </w:t>
      </w:r>
      <w:r w:rsidR="00B40E66">
        <w:rPr>
          <w:color w:val="000000" w:themeColor="text1"/>
        </w:rPr>
        <w:t>are</w:t>
      </w:r>
      <w:r w:rsidR="007B649A">
        <w:rPr>
          <w:color w:val="000000" w:themeColor="text1"/>
        </w:rPr>
        <w:t xml:space="preserve"> </w:t>
      </w:r>
      <w:r w:rsidR="00B667AD">
        <w:rPr>
          <w:color w:val="000000" w:themeColor="text1"/>
        </w:rPr>
        <w:t xml:space="preserve">necessary </w:t>
      </w:r>
      <w:r w:rsidR="00A07DA1">
        <w:rPr>
          <w:color w:val="000000" w:themeColor="text1"/>
        </w:rPr>
        <w:t xml:space="preserve">for church leaders to </w:t>
      </w:r>
      <w:r w:rsidR="001B6754" w:rsidRPr="001B6754">
        <w:rPr>
          <w:color w:val="000000" w:themeColor="text1"/>
        </w:rPr>
        <w:t>transform their sphere of influence collaboratively</w:t>
      </w:r>
      <w:r w:rsidR="00DF7E4A" w:rsidRPr="005C563D">
        <w:rPr>
          <w:color w:val="000000" w:themeColor="text1"/>
        </w:rPr>
        <w:t>.</w:t>
      </w:r>
      <w:r w:rsidR="00596ED0">
        <w:rPr>
          <w:color w:val="000000" w:themeColor="text1"/>
        </w:rPr>
        <w:t xml:space="preserve">  </w:t>
      </w:r>
    </w:p>
    <w:p w14:paraId="750F2BAE" w14:textId="3990B464" w:rsidR="00322E92" w:rsidRDefault="0077694F" w:rsidP="008C1870">
      <w:pPr>
        <w:pStyle w:val="Default"/>
        <w:spacing w:line="480" w:lineRule="auto"/>
        <w:ind w:firstLine="720"/>
        <w:rPr>
          <w:color w:val="000000" w:themeColor="text1"/>
        </w:rPr>
      </w:pPr>
      <w:r>
        <w:rPr>
          <w:color w:val="000000" w:themeColor="text1"/>
        </w:rPr>
        <w:t xml:space="preserve">The church and its leaders </w:t>
      </w:r>
      <w:r w:rsidR="00BE3612" w:rsidRPr="00BE3612">
        <w:rPr>
          <w:color w:val="000000" w:themeColor="text1"/>
        </w:rPr>
        <w:t>are responsible for meeting society's different needs</w:t>
      </w:r>
      <w:r>
        <w:rPr>
          <w:color w:val="000000" w:themeColor="text1"/>
        </w:rPr>
        <w:t xml:space="preserve">.  </w:t>
      </w:r>
      <w:r w:rsidR="00554CD9">
        <w:rPr>
          <w:color w:val="000000" w:themeColor="text1"/>
        </w:rPr>
        <w:t xml:space="preserve">The </w:t>
      </w:r>
      <w:r>
        <w:rPr>
          <w:color w:val="000000" w:themeColor="text1"/>
        </w:rPr>
        <w:t>Moravian Church Eastern West Indies Province (</w:t>
      </w:r>
      <w:r w:rsidR="00554CD9">
        <w:rPr>
          <w:color w:val="000000" w:themeColor="text1"/>
        </w:rPr>
        <w:t>MCEWIP</w:t>
      </w:r>
      <w:r>
        <w:rPr>
          <w:color w:val="000000" w:themeColor="text1"/>
        </w:rPr>
        <w:t>)</w:t>
      </w:r>
      <w:r w:rsidR="00554CD9">
        <w:rPr>
          <w:color w:val="000000" w:themeColor="text1"/>
        </w:rPr>
        <w:t xml:space="preserve"> has the potential and resources to </w:t>
      </w:r>
      <w:r w:rsidR="009E2CFD">
        <w:rPr>
          <w:color w:val="000000" w:themeColor="text1"/>
        </w:rPr>
        <w:t xml:space="preserve">bring together diverse local churches to mobilize, collaborate, partner, and maximize the use of shared resources toward achieving a common goal of </w:t>
      </w:r>
      <w:r w:rsidR="00317C94">
        <w:rPr>
          <w:color w:val="000000" w:themeColor="text1"/>
        </w:rPr>
        <w:t xml:space="preserve">fulfilling the Great Commission. </w:t>
      </w:r>
      <w:r w:rsidR="00E20205">
        <w:rPr>
          <w:color w:val="000000" w:themeColor="text1"/>
        </w:rPr>
        <w:t xml:space="preserve">Throughout Scripture, Jesus </w:t>
      </w:r>
      <w:r w:rsidR="00314AF8">
        <w:rPr>
          <w:color w:val="000000" w:themeColor="text1"/>
        </w:rPr>
        <w:t>ministered to the</w:t>
      </w:r>
      <w:r w:rsidR="00B74353">
        <w:rPr>
          <w:color w:val="000000" w:themeColor="text1"/>
        </w:rPr>
        <w:t xml:space="preserve"> needs of all people</w:t>
      </w:r>
      <w:r>
        <w:rPr>
          <w:color w:val="000000" w:themeColor="text1"/>
        </w:rPr>
        <w:t xml:space="preserve"> </w:t>
      </w:r>
      <w:r w:rsidRPr="00CA5F74">
        <w:rPr>
          <w:color w:val="000000" w:themeColor="text1"/>
        </w:rPr>
        <w:t>(</w:t>
      </w:r>
      <w:r w:rsidR="00441800" w:rsidRPr="00CA5F74">
        <w:rPr>
          <w:color w:val="000000" w:themeColor="text1"/>
        </w:rPr>
        <w:t>Davis, 2021</w:t>
      </w:r>
      <w:r w:rsidRPr="00CA5F74">
        <w:rPr>
          <w:color w:val="000000" w:themeColor="text1"/>
        </w:rPr>
        <w:t>)</w:t>
      </w:r>
      <w:r w:rsidR="00314AF8" w:rsidRPr="00CA5F74">
        <w:rPr>
          <w:color w:val="000000" w:themeColor="text1"/>
        </w:rPr>
        <w:t xml:space="preserve">. </w:t>
      </w:r>
      <w:r w:rsidR="00107BD5" w:rsidRPr="00CA5F74">
        <w:rPr>
          <w:color w:val="000000" w:themeColor="text1"/>
        </w:rPr>
        <w:t xml:space="preserve"> Jesus’ life</w:t>
      </w:r>
      <w:r w:rsidR="00B74353" w:rsidRPr="00CA5F74">
        <w:rPr>
          <w:color w:val="000000" w:themeColor="text1"/>
        </w:rPr>
        <w:t xml:space="preserve"> in His community was </w:t>
      </w:r>
      <w:r w:rsidR="00107BD5" w:rsidRPr="00CA5F74">
        <w:rPr>
          <w:color w:val="000000" w:themeColor="text1"/>
        </w:rPr>
        <w:t>relational</w:t>
      </w:r>
      <w:r w:rsidR="00B74353" w:rsidRPr="00CA5F74">
        <w:rPr>
          <w:color w:val="000000" w:themeColor="text1"/>
        </w:rPr>
        <w:t xml:space="preserve">; therefore, </w:t>
      </w:r>
      <w:r w:rsidR="00D1190C" w:rsidRPr="00CA5F74">
        <w:rPr>
          <w:color w:val="000000" w:themeColor="text1"/>
        </w:rPr>
        <w:t>the church’s</w:t>
      </w:r>
      <w:r w:rsidR="00D1190C">
        <w:rPr>
          <w:color w:val="000000" w:themeColor="text1"/>
        </w:rPr>
        <w:t xml:space="preserve"> mission </w:t>
      </w:r>
      <w:r w:rsidR="00BE3612">
        <w:rPr>
          <w:color w:val="000000" w:themeColor="text1"/>
        </w:rPr>
        <w:t>must</w:t>
      </w:r>
      <w:r w:rsidR="00114EAF">
        <w:rPr>
          <w:color w:val="000000" w:themeColor="text1"/>
        </w:rPr>
        <w:t xml:space="preserve"> begin with building healthy relationships with others.</w:t>
      </w:r>
      <w:r w:rsidR="00107BD5">
        <w:rPr>
          <w:color w:val="000000" w:themeColor="text1"/>
        </w:rPr>
        <w:t xml:space="preserve"> </w:t>
      </w:r>
    </w:p>
    <w:p w14:paraId="3DAECB39" w14:textId="77777777" w:rsidR="008C1870" w:rsidRPr="008C1870" w:rsidRDefault="00FE66BB" w:rsidP="00FE66BB">
      <w:pPr>
        <w:pStyle w:val="Default"/>
        <w:spacing w:line="480" w:lineRule="auto"/>
        <w:jc w:val="center"/>
        <w:rPr>
          <w:rStyle w:val="artjournal"/>
          <w:b/>
          <w:bCs/>
        </w:rPr>
      </w:pPr>
      <w:r w:rsidRPr="008C1870">
        <w:rPr>
          <w:rStyle w:val="artjournal"/>
          <w:b/>
          <w:bCs/>
        </w:rPr>
        <w:t>Recommendations</w:t>
      </w:r>
      <w:r w:rsidR="003930EA" w:rsidRPr="008C1870">
        <w:rPr>
          <w:rStyle w:val="artjournal"/>
          <w:b/>
          <w:bCs/>
        </w:rPr>
        <w:t xml:space="preserve"> for Future Research</w:t>
      </w:r>
    </w:p>
    <w:p w14:paraId="09088E7C" w14:textId="5B885F88" w:rsidR="00283C89" w:rsidRPr="00FB32D8" w:rsidRDefault="005A3066" w:rsidP="00FB32D8">
      <w:pPr>
        <w:pStyle w:val="Default"/>
        <w:spacing w:line="480" w:lineRule="auto"/>
        <w:rPr>
          <w:rStyle w:val="artjournal"/>
        </w:rPr>
      </w:pPr>
      <w:r>
        <w:rPr>
          <w:rStyle w:val="artjournal"/>
        </w:rPr>
        <w:tab/>
      </w:r>
      <w:r w:rsidR="00A3053A" w:rsidRPr="00CA5F74">
        <w:rPr>
          <w:rStyle w:val="artjournal"/>
        </w:rPr>
        <w:t>Parks (2021) assert</w:t>
      </w:r>
      <w:r w:rsidR="00C9297A" w:rsidRPr="00CA5F74">
        <w:rPr>
          <w:rStyle w:val="artjournal"/>
        </w:rPr>
        <w:t>ed</w:t>
      </w:r>
      <w:r w:rsidR="00A3053A" w:rsidRPr="00CA5F74">
        <w:rPr>
          <w:rStyle w:val="artjournal"/>
        </w:rPr>
        <w:t xml:space="preserve"> that t</w:t>
      </w:r>
      <w:r w:rsidR="009353E8" w:rsidRPr="00CA5F74">
        <w:rPr>
          <w:rStyle w:val="artjournal"/>
        </w:rPr>
        <w:t>he church</w:t>
      </w:r>
      <w:r w:rsidR="00A61509" w:rsidRPr="00CA5F74">
        <w:rPr>
          <w:rStyle w:val="artjournal"/>
        </w:rPr>
        <w:t>, God’s change agent</w:t>
      </w:r>
      <w:r w:rsidR="00F22C2B" w:rsidRPr="00CA5F74">
        <w:rPr>
          <w:rStyle w:val="artjournal"/>
        </w:rPr>
        <w:t>, is</w:t>
      </w:r>
      <w:r w:rsidR="005A0963" w:rsidRPr="00CA5F74">
        <w:rPr>
          <w:rStyle w:val="artjournal"/>
        </w:rPr>
        <w:t xml:space="preserve"> viewed as irrele</w:t>
      </w:r>
      <w:r w:rsidR="001E45AB" w:rsidRPr="00CA5F74">
        <w:rPr>
          <w:rStyle w:val="artjournal"/>
        </w:rPr>
        <w:t xml:space="preserve">vant and out </w:t>
      </w:r>
      <w:r w:rsidR="00DF7E84" w:rsidRPr="00CA5F74">
        <w:rPr>
          <w:rStyle w:val="artjournal"/>
        </w:rPr>
        <w:t xml:space="preserve">of touch with reality. </w:t>
      </w:r>
      <w:r w:rsidR="00C7457C" w:rsidRPr="00CA5F74">
        <w:rPr>
          <w:rStyle w:val="artjournal"/>
        </w:rPr>
        <w:t xml:space="preserve"> </w:t>
      </w:r>
      <w:r w:rsidR="00DF7E84" w:rsidRPr="00CA5F74">
        <w:rPr>
          <w:rStyle w:val="artjournal"/>
        </w:rPr>
        <w:t>Strommen (2020) s</w:t>
      </w:r>
      <w:r w:rsidR="00C9297A" w:rsidRPr="00CA5F74">
        <w:rPr>
          <w:rStyle w:val="artjournal"/>
        </w:rPr>
        <w:t>aid</w:t>
      </w:r>
      <w:r w:rsidR="00907D12" w:rsidRPr="00CA5F74">
        <w:rPr>
          <w:rStyle w:val="artjournal"/>
        </w:rPr>
        <w:t>, “The church must be reshaped in order to hear the concerns of a new age and speak the gospel to people in a powerful way</w:t>
      </w:r>
      <w:r w:rsidR="00C9297A" w:rsidRPr="00CA5F74">
        <w:rPr>
          <w:rStyle w:val="artjournal"/>
        </w:rPr>
        <w:t>” (p. 59)</w:t>
      </w:r>
      <w:r w:rsidR="00373E50" w:rsidRPr="00CA5F74">
        <w:rPr>
          <w:rStyle w:val="artjournal"/>
        </w:rPr>
        <w:t>.</w:t>
      </w:r>
      <w:r w:rsidR="008C0387" w:rsidRPr="00CA5F74">
        <w:rPr>
          <w:rStyle w:val="artjournal"/>
        </w:rPr>
        <w:t xml:space="preserve">  There is a need for future research to include assessing the pulse of the </w:t>
      </w:r>
      <w:r w:rsidR="001F67A1" w:rsidRPr="00CA5F74">
        <w:rPr>
          <w:rStyle w:val="artjournal"/>
        </w:rPr>
        <w:t xml:space="preserve">Moravian Church Eastern West Indies (MCEWIP) </w:t>
      </w:r>
      <w:r w:rsidR="00502502" w:rsidRPr="00CA5F74">
        <w:rPr>
          <w:rStyle w:val="artjournal"/>
        </w:rPr>
        <w:t xml:space="preserve">from the </w:t>
      </w:r>
      <w:r w:rsidR="008C0387" w:rsidRPr="00CA5F74">
        <w:rPr>
          <w:rStyle w:val="artjournal"/>
        </w:rPr>
        <w:t>congregation</w:t>
      </w:r>
      <w:r w:rsidR="00502502" w:rsidRPr="00CA5F74">
        <w:rPr>
          <w:rStyle w:val="artjournal"/>
        </w:rPr>
        <w:t>al</w:t>
      </w:r>
      <w:r w:rsidR="008C0387" w:rsidRPr="00CA5F74">
        <w:rPr>
          <w:rStyle w:val="artjournal"/>
        </w:rPr>
        <w:t xml:space="preserve"> </w:t>
      </w:r>
      <w:r w:rsidR="002F150F" w:rsidRPr="00CA5F74">
        <w:rPr>
          <w:rStyle w:val="artjournal"/>
        </w:rPr>
        <w:t>viewpoint</w:t>
      </w:r>
      <w:r w:rsidR="00502502" w:rsidRPr="00CA5F74">
        <w:rPr>
          <w:rStyle w:val="artjournal"/>
        </w:rPr>
        <w:t>.</w:t>
      </w:r>
      <w:r w:rsidR="002F150F" w:rsidRPr="00CA5F74">
        <w:rPr>
          <w:rStyle w:val="artjournal"/>
        </w:rPr>
        <w:t xml:space="preserve"> </w:t>
      </w:r>
      <w:r w:rsidR="00502502" w:rsidRPr="00CA5F74">
        <w:rPr>
          <w:rStyle w:val="artjournal"/>
        </w:rPr>
        <w:t xml:space="preserve"> </w:t>
      </w:r>
      <w:r w:rsidR="002F150F" w:rsidRPr="00CA5F74">
        <w:rPr>
          <w:rStyle w:val="artjournal"/>
        </w:rPr>
        <w:t>Additiona</w:t>
      </w:r>
      <w:r w:rsidR="005F5A48" w:rsidRPr="00CA5F74">
        <w:rPr>
          <w:rStyle w:val="artjournal"/>
        </w:rPr>
        <w:t xml:space="preserve">l research </w:t>
      </w:r>
      <w:r w:rsidR="00E96A03" w:rsidRPr="00CA5F74">
        <w:rPr>
          <w:rStyle w:val="artjournal"/>
        </w:rPr>
        <w:t>is needed</w:t>
      </w:r>
      <w:r w:rsidR="005F5A48" w:rsidRPr="00CA5F74">
        <w:rPr>
          <w:rStyle w:val="artjournal"/>
        </w:rPr>
        <w:t xml:space="preserve"> </w:t>
      </w:r>
      <w:r w:rsidR="00F22C2B" w:rsidRPr="00CA5F74">
        <w:rPr>
          <w:rStyle w:val="artjournal"/>
        </w:rPr>
        <w:t xml:space="preserve">among church leaders at the conference and congregational levels </w:t>
      </w:r>
      <w:r w:rsidR="005F5A48" w:rsidRPr="00CA5F74">
        <w:rPr>
          <w:rStyle w:val="artjournal"/>
        </w:rPr>
        <w:t xml:space="preserve">to ascertain their </w:t>
      </w:r>
      <w:r w:rsidR="00F8658A" w:rsidRPr="00CA5F74">
        <w:rPr>
          <w:rStyle w:val="artjournal"/>
        </w:rPr>
        <w:t xml:space="preserve">giftings using </w:t>
      </w:r>
      <w:r w:rsidR="005F5118" w:rsidRPr="00CA5F74">
        <w:rPr>
          <w:rStyle w:val="artjournal"/>
        </w:rPr>
        <w:t xml:space="preserve">the Clifton Strengths Assessment and the </w:t>
      </w:r>
      <w:r w:rsidR="005922B5" w:rsidRPr="00CA5F74">
        <w:rPr>
          <w:rStyle w:val="artjournal"/>
        </w:rPr>
        <w:t xml:space="preserve">Enneagram. </w:t>
      </w:r>
      <w:r w:rsidR="004A6E62" w:rsidRPr="00CA5F74">
        <w:rPr>
          <w:rStyle w:val="artjournal"/>
        </w:rPr>
        <w:t xml:space="preserve"> </w:t>
      </w:r>
      <w:r w:rsidR="00703700" w:rsidRPr="00CA5F74">
        <w:rPr>
          <w:rStyle w:val="artjournal"/>
        </w:rPr>
        <w:t xml:space="preserve">According to </w:t>
      </w:r>
      <w:r w:rsidR="00BD612B" w:rsidRPr="00CA5F74">
        <w:rPr>
          <w:rStyle w:val="artjournal"/>
        </w:rPr>
        <w:t>Ryan and Mosher</w:t>
      </w:r>
      <w:r w:rsidR="00CE7F87" w:rsidRPr="00CA5F74">
        <w:rPr>
          <w:rStyle w:val="artjournal"/>
        </w:rPr>
        <w:t xml:space="preserve"> (202</w:t>
      </w:r>
      <w:r w:rsidR="00BD612B" w:rsidRPr="00CA5F74">
        <w:rPr>
          <w:rStyle w:val="artjournal"/>
        </w:rPr>
        <w:t>1</w:t>
      </w:r>
      <w:r w:rsidR="00CE7F87" w:rsidRPr="00CA5F74">
        <w:rPr>
          <w:rStyle w:val="artjournal"/>
        </w:rPr>
        <w:t>),</w:t>
      </w:r>
      <w:r w:rsidR="006A0E1F" w:rsidRPr="00CA5F74">
        <w:rPr>
          <w:rStyle w:val="artjournal"/>
        </w:rPr>
        <w:t xml:space="preserve"> </w:t>
      </w:r>
      <w:r w:rsidR="00E60C76" w:rsidRPr="00CA5F74">
        <w:rPr>
          <w:rStyle w:val="artjournal"/>
        </w:rPr>
        <w:t xml:space="preserve">humans </w:t>
      </w:r>
      <w:r w:rsidR="00BD612B" w:rsidRPr="00CA5F74">
        <w:rPr>
          <w:rStyle w:val="artjournal"/>
        </w:rPr>
        <w:t>are</w:t>
      </w:r>
      <w:r w:rsidR="006A0E1F" w:rsidRPr="00CA5F74">
        <w:rPr>
          <w:rStyle w:val="artjournal"/>
        </w:rPr>
        <w:t xml:space="preserve"> </w:t>
      </w:r>
      <w:r w:rsidR="00046046" w:rsidRPr="00CA5F74">
        <w:rPr>
          <w:rStyle w:val="artjournal"/>
        </w:rPr>
        <w:t>naturally social beings</w:t>
      </w:r>
      <w:r w:rsidR="00F22C2B" w:rsidRPr="00CA5F74">
        <w:rPr>
          <w:rStyle w:val="artjournal"/>
        </w:rPr>
        <w:t>; thus,</w:t>
      </w:r>
      <w:r w:rsidR="006A0E1F" w:rsidRPr="00CA5F74">
        <w:rPr>
          <w:rStyle w:val="artjournal"/>
        </w:rPr>
        <w:t xml:space="preserve"> encouraging teamwork and teambuilding is crucial.  Having staff complete the </w:t>
      </w:r>
      <w:r w:rsidR="00E60C76" w:rsidRPr="00CA5F74">
        <w:rPr>
          <w:rStyle w:val="artjournal"/>
        </w:rPr>
        <w:t>C</w:t>
      </w:r>
      <w:r w:rsidR="006A0E1F" w:rsidRPr="00CA5F74">
        <w:rPr>
          <w:rStyle w:val="artjournal"/>
        </w:rPr>
        <w:t xml:space="preserve">lifton Strengths Finder Survey </w:t>
      </w:r>
      <w:r w:rsidR="00076A17" w:rsidRPr="00CA5F74">
        <w:rPr>
          <w:rStyle w:val="artjournal"/>
        </w:rPr>
        <w:t xml:space="preserve">and the Enneagram </w:t>
      </w:r>
      <w:r w:rsidR="006A0E1F" w:rsidRPr="00CA5F74">
        <w:rPr>
          <w:rStyle w:val="artjournal"/>
        </w:rPr>
        <w:t xml:space="preserve">to determine </w:t>
      </w:r>
      <w:r w:rsidR="00E60C76" w:rsidRPr="00CA5F74">
        <w:rPr>
          <w:rStyle w:val="artjournal"/>
        </w:rPr>
        <w:t>their</w:t>
      </w:r>
      <w:r w:rsidR="006A0E1F" w:rsidRPr="00CA5F74">
        <w:rPr>
          <w:rStyle w:val="artjournal"/>
        </w:rPr>
        <w:t xml:space="preserve"> top strength is one strategy for fostering togetherness.</w:t>
      </w:r>
      <w:r w:rsidR="00A313AA">
        <w:rPr>
          <w:rStyle w:val="artjournal"/>
        </w:rPr>
        <w:t xml:space="preserve">  </w:t>
      </w:r>
    </w:p>
    <w:p w14:paraId="223FE1E4" w14:textId="57269BDD" w:rsidR="00757C9E" w:rsidRPr="00376311" w:rsidRDefault="003930EA" w:rsidP="00376311">
      <w:pPr>
        <w:pStyle w:val="Default"/>
        <w:spacing w:line="480" w:lineRule="auto"/>
        <w:jc w:val="center"/>
        <w:rPr>
          <w:b/>
          <w:bCs/>
        </w:rPr>
      </w:pPr>
      <w:r w:rsidRPr="00540F8C">
        <w:rPr>
          <w:rStyle w:val="artjournal"/>
          <w:b/>
          <w:bCs/>
        </w:rPr>
        <w:t>Summary and Conclusion</w:t>
      </w:r>
    </w:p>
    <w:p w14:paraId="75CCB70E" w14:textId="2B2E9CBA" w:rsidR="00283C89" w:rsidRPr="00CA5F74" w:rsidRDefault="00376311" w:rsidP="00AE3E89">
      <w:pPr>
        <w:pStyle w:val="Standard"/>
        <w:spacing w:line="480" w:lineRule="auto"/>
        <w:ind w:firstLine="720"/>
        <w:rPr>
          <w:rStyle w:val="artjournal"/>
          <w:rFonts w:ascii="Times New Roman" w:eastAsia="Times New Roman" w:hAnsi="Times New Roman" w:cs="Times New Roman"/>
          <w:color w:val="000000" w:themeColor="text1"/>
        </w:rPr>
      </w:pPr>
      <w:r w:rsidRPr="00057CB9">
        <w:rPr>
          <w:rFonts w:ascii="Times New Roman" w:eastAsia="Times New Roman" w:hAnsi="Times New Roman" w:cs="Times New Roman"/>
          <w:color w:val="000000" w:themeColor="text1"/>
        </w:rPr>
        <w:t xml:space="preserve">Whether or not a church </w:t>
      </w:r>
      <w:proofErr w:type="gramStart"/>
      <w:r w:rsidRPr="00057CB9">
        <w:rPr>
          <w:rFonts w:ascii="Times New Roman" w:eastAsia="Times New Roman" w:hAnsi="Times New Roman" w:cs="Times New Roman"/>
          <w:color w:val="000000" w:themeColor="text1"/>
        </w:rPr>
        <w:t>grows</w:t>
      </w:r>
      <w:proofErr w:type="gramEnd"/>
      <w:r w:rsidRPr="00057CB9">
        <w:rPr>
          <w:rFonts w:ascii="Times New Roman" w:eastAsia="Times New Roman" w:hAnsi="Times New Roman" w:cs="Times New Roman"/>
          <w:color w:val="000000" w:themeColor="text1"/>
        </w:rPr>
        <w:t xml:space="preserve"> or declines depends on the church’s leadership.  There </w:t>
      </w:r>
      <w:r>
        <w:rPr>
          <w:rFonts w:ascii="Times New Roman" w:eastAsia="Times New Roman" w:hAnsi="Times New Roman" w:cs="Times New Roman"/>
          <w:color w:val="000000" w:themeColor="text1"/>
        </w:rPr>
        <w:t>wa</w:t>
      </w:r>
      <w:r w:rsidRPr="00057CB9">
        <w:rPr>
          <w:rFonts w:ascii="Times New Roman" w:eastAsia="Times New Roman" w:hAnsi="Times New Roman" w:cs="Times New Roman"/>
          <w:color w:val="000000" w:themeColor="text1"/>
        </w:rPr>
        <w:t xml:space="preserve">s insufficient knowledge about what church leaders </w:t>
      </w:r>
      <w:r w:rsidR="00AE3E89">
        <w:rPr>
          <w:rFonts w:ascii="Times New Roman" w:eastAsia="Times New Roman" w:hAnsi="Times New Roman" w:cs="Times New Roman"/>
          <w:color w:val="000000" w:themeColor="text1"/>
        </w:rPr>
        <w:t>needed</w:t>
      </w:r>
      <w:r w:rsidRPr="00057CB9">
        <w:rPr>
          <w:rFonts w:ascii="Times New Roman" w:eastAsia="Times New Roman" w:hAnsi="Times New Roman" w:cs="Times New Roman"/>
          <w:color w:val="000000" w:themeColor="text1"/>
        </w:rPr>
        <w:t xml:space="preserve"> to do to evoke the substantial expansion of the church and its congregations.  </w:t>
      </w:r>
      <w:r w:rsidR="00441F3B" w:rsidRPr="00CA5F74">
        <w:rPr>
          <w:rFonts w:ascii="Times New Roman" w:eastAsia="Times New Roman" w:hAnsi="Times New Roman" w:cs="Times New Roman"/>
          <w:color w:val="000000" w:themeColor="text1"/>
        </w:rPr>
        <w:t>According to Schul</w:t>
      </w:r>
      <w:r w:rsidR="00EA3B96" w:rsidRPr="00CA5F74">
        <w:rPr>
          <w:rFonts w:ascii="Times New Roman" w:eastAsia="Times New Roman" w:hAnsi="Times New Roman" w:cs="Times New Roman"/>
          <w:color w:val="000000" w:themeColor="text1"/>
        </w:rPr>
        <w:t>z et al</w:t>
      </w:r>
      <w:r w:rsidR="00737470" w:rsidRPr="00CA5F74">
        <w:rPr>
          <w:rFonts w:ascii="Times New Roman" w:eastAsia="Times New Roman" w:hAnsi="Times New Roman" w:cs="Times New Roman"/>
          <w:color w:val="000000" w:themeColor="text1"/>
        </w:rPr>
        <w:t>.</w:t>
      </w:r>
      <w:r w:rsidR="00EA3B96" w:rsidRPr="00CA5F74">
        <w:rPr>
          <w:rFonts w:ascii="Times New Roman" w:eastAsia="Times New Roman" w:hAnsi="Times New Roman" w:cs="Times New Roman"/>
          <w:color w:val="000000" w:themeColor="text1"/>
        </w:rPr>
        <w:t xml:space="preserve"> (2019), c</w:t>
      </w:r>
      <w:r w:rsidRPr="00CA5F74">
        <w:rPr>
          <w:rFonts w:ascii="Times New Roman" w:eastAsia="Times New Roman" w:hAnsi="Times New Roman" w:cs="Times New Roman"/>
          <w:color w:val="000000" w:themeColor="text1"/>
        </w:rPr>
        <w:t>hurch growth may depend on the church’s historical, sociological, societal, economic, and spiritual status</w:t>
      </w:r>
      <w:r w:rsidR="00E673FA" w:rsidRPr="00CA5F74">
        <w:rPr>
          <w:rFonts w:ascii="Times New Roman" w:eastAsia="Times New Roman" w:hAnsi="Times New Roman" w:cs="Times New Roman"/>
          <w:color w:val="000000" w:themeColor="text1"/>
        </w:rPr>
        <w:t>, leadership, and</w:t>
      </w:r>
      <w:r w:rsidRPr="00CA5F74">
        <w:rPr>
          <w:rFonts w:ascii="Times New Roman" w:eastAsia="Times New Roman" w:hAnsi="Times New Roman" w:cs="Times New Roman"/>
          <w:color w:val="000000" w:themeColor="text1"/>
        </w:rPr>
        <w:t xml:space="preserve"> practices.  Further, various churches have different practices and principles that can aid their growth.  To achieve church growth, church leaders must transcend overarching differences.</w:t>
      </w:r>
      <w:r w:rsidR="00AE3E89" w:rsidRPr="00CA5F74">
        <w:rPr>
          <w:rFonts w:ascii="Times New Roman" w:eastAsia="Times New Roman" w:hAnsi="Times New Roman" w:cs="Times New Roman"/>
          <w:color w:val="000000" w:themeColor="text1"/>
        </w:rPr>
        <w:t xml:space="preserve">  </w:t>
      </w:r>
      <w:r w:rsidR="00141E19" w:rsidRPr="00CA5F74">
        <w:rPr>
          <w:rStyle w:val="artjournal"/>
          <w:rFonts w:ascii="Times New Roman" w:hAnsi="Times New Roman" w:cs="Times New Roman"/>
        </w:rPr>
        <w:t xml:space="preserve">According to several authors, </w:t>
      </w:r>
      <w:r w:rsidR="00405F08" w:rsidRPr="00CA5F74">
        <w:rPr>
          <w:rStyle w:val="artjournal"/>
          <w:rFonts w:ascii="Times New Roman" w:hAnsi="Times New Roman" w:cs="Times New Roman"/>
        </w:rPr>
        <w:t xml:space="preserve">churches are healthy when </w:t>
      </w:r>
      <w:r w:rsidR="00AE3E89" w:rsidRPr="00CA5F74">
        <w:rPr>
          <w:rStyle w:val="artjournal"/>
          <w:rFonts w:ascii="Times New Roman" w:hAnsi="Times New Roman" w:cs="Times New Roman"/>
        </w:rPr>
        <w:t>they</w:t>
      </w:r>
      <w:r w:rsidR="00405F08" w:rsidRPr="00CA5F74">
        <w:rPr>
          <w:rStyle w:val="artjournal"/>
          <w:rFonts w:ascii="Times New Roman" w:hAnsi="Times New Roman" w:cs="Times New Roman"/>
        </w:rPr>
        <w:t xml:space="preserve"> </w:t>
      </w:r>
      <w:r w:rsidR="00E673FA" w:rsidRPr="00CA5F74">
        <w:rPr>
          <w:rStyle w:val="artjournal"/>
          <w:rFonts w:ascii="Times New Roman" w:hAnsi="Times New Roman" w:cs="Times New Roman"/>
        </w:rPr>
        <w:t>align</w:t>
      </w:r>
      <w:r w:rsidR="00405F08" w:rsidRPr="00CA5F74">
        <w:rPr>
          <w:rStyle w:val="artjournal"/>
          <w:rFonts w:ascii="Times New Roman" w:hAnsi="Times New Roman" w:cs="Times New Roman"/>
        </w:rPr>
        <w:t xml:space="preserve"> with God’s plan (</w:t>
      </w:r>
      <w:r w:rsidR="00410D89" w:rsidRPr="00CA5F74">
        <w:rPr>
          <w:rStyle w:val="artjournal"/>
          <w:rFonts w:ascii="Times New Roman" w:hAnsi="Times New Roman" w:cs="Times New Roman"/>
        </w:rPr>
        <w:t xml:space="preserve">Bolsinger, </w:t>
      </w:r>
      <w:r w:rsidR="002368AF" w:rsidRPr="00CA5F74">
        <w:rPr>
          <w:rStyle w:val="artjournal"/>
          <w:rFonts w:ascii="Times New Roman" w:hAnsi="Times New Roman" w:cs="Times New Roman"/>
        </w:rPr>
        <w:t xml:space="preserve">2020; </w:t>
      </w:r>
      <w:r w:rsidR="00410D89" w:rsidRPr="00CA5F74">
        <w:rPr>
          <w:rStyle w:val="artjournal"/>
          <w:rFonts w:ascii="Times New Roman" w:hAnsi="Times New Roman" w:cs="Times New Roman"/>
        </w:rPr>
        <w:t>Rainer</w:t>
      </w:r>
      <w:r w:rsidR="003E4E23" w:rsidRPr="00CA5F74">
        <w:rPr>
          <w:rStyle w:val="artjournal"/>
          <w:rFonts w:ascii="Times New Roman" w:hAnsi="Times New Roman" w:cs="Times New Roman"/>
        </w:rPr>
        <w:t>, 2020</w:t>
      </w:r>
      <w:r w:rsidR="00E673FA" w:rsidRPr="00CA5F74">
        <w:rPr>
          <w:rStyle w:val="artjournal"/>
          <w:rFonts w:ascii="Times New Roman" w:hAnsi="Times New Roman" w:cs="Times New Roman"/>
        </w:rPr>
        <w:t>; Vaters, 2020</w:t>
      </w:r>
      <w:r w:rsidR="003E4E23" w:rsidRPr="00CA5F74">
        <w:rPr>
          <w:rStyle w:val="artjournal"/>
          <w:rFonts w:ascii="Times New Roman" w:hAnsi="Times New Roman" w:cs="Times New Roman"/>
        </w:rPr>
        <w:t xml:space="preserve">). </w:t>
      </w:r>
    </w:p>
    <w:p w14:paraId="0D7D23B4" w14:textId="0155662C" w:rsidR="00D001B6" w:rsidRDefault="00900A36" w:rsidP="00FE66BB">
      <w:pPr>
        <w:pStyle w:val="Default"/>
        <w:spacing w:line="480" w:lineRule="auto"/>
        <w:ind w:firstLine="720"/>
        <w:rPr>
          <w:rStyle w:val="artjournal"/>
        </w:rPr>
      </w:pPr>
      <w:r w:rsidRPr="00CA5F74">
        <w:rPr>
          <w:rStyle w:val="artjournal"/>
        </w:rPr>
        <w:t>Church</w:t>
      </w:r>
      <w:r w:rsidR="00C82CF0" w:rsidRPr="00CA5F74">
        <w:rPr>
          <w:rStyle w:val="artjournal"/>
        </w:rPr>
        <w:t xml:space="preserve"> leaders play a critical role in the </w:t>
      </w:r>
      <w:r w:rsidR="00D24171" w:rsidRPr="00CA5F74">
        <w:rPr>
          <w:rStyle w:val="artjournal"/>
        </w:rPr>
        <w:t>church’s growth</w:t>
      </w:r>
      <w:r w:rsidR="00EC1F23" w:rsidRPr="00CA5F74">
        <w:rPr>
          <w:rStyle w:val="artjournal"/>
        </w:rPr>
        <w:t xml:space="preserve"> as leaders are responsible for building trust and open communication. </w:t>
      </w:r>
      <w:r w:rsidR="00552BA5" w:rsidRPr="00CA5F74">
        <w:rPr>
          <w:rStyle w:val="artjournal"/>
        </w:rPr>
        <w:t xml:space="preserve"> </w:t>
      </w:r>
      <w:r w:rsidR="00EC1F23" w:rsidRPr="00CA5F74">
        <w:rPr>
          <w:rStyle w:val="artjournal"/>
        </w:rPr>
        <w:t>Vaters (2020) said</w:t>
      </w:r>
      <w:r w:rsidR="00EC1F23">
        <w:rPr>
          <w:rStyle w:val="artjournal"/>
        </w:rPr>
        <w:t xml:space="preserve"> that trust is the currency of leadership.  </w:t>
      </w:r>
      <w:r w:rsidR="003C7623">
        <w:rPr>
          <w:rStyle w:val="artjournal"/>
        </w:rPr>
        <w:t xml:space="preserve">Church leaders </w:t>
      </w:r>
      <w:r w:rsidR="00257ED8">
        <w:rPr>
          <w:rStyle w:val="artjournal"/>
        </w:rPr>
        <w:t>are responsible for building</w:t>
      </w:r>
      <w:r w:rsidR="005323AE">
        <w:rPr>
          <w:rStyle w:val="artjournal"/>
        </w:rPr>
        <w:t xml:space="preserve"> healthy relationships and </w:t>
      </w:r>
      <w:r w:rsidR="00257ED8">
        <w:rPr>
          <w:rStyle w:val="artjournal"/>
        </w:rPr>
        <w:t>tending</w:t>
      </w:r>
      <w:r w:rsidR="00AD21F3">
        <w:rPr>
          <w:rStyle w:val="artjournal"/>
        </w:rPr>
        <w:t xml:space="preserve"> the fields so that the church may produce crops</w:t>
      </w:r>
      <w:r w:rsidR="00FC2E70">
        <w:rPr>
          <w:rStyle w:val="artjournal"/>
        </w:rPr>
        <w:t xml:space="preserve">. </w:t>
      </w:r>
      <w:r w:rsidR="008F6B9B">
        <w:rPr>
          <w:rStyle w:val="artjournal"/>
        </w:rPr>
        <w:t xml:space="preserve"> </w:t>
      </w:r>
      <w:r w:rsidR="007B3ABC">
        <w:rPr>
          <w:rStyle w:val="artjournal"/>
        </w:rPr>
        <w:t xml:space="preserve">The church </w:t>
      </w:r>
      <w:r w:rsidR="003431CA">
        <w:rPr>
          <w:rStyle w:val="artjournal"/>
        </w:rPr>
        <w:t>is crucial</w:t>
      </w:r>
      <w:r w:rsidR="007B3ABC">
        <w:rPr>
          <w:rStyle w:val="artjournal"/>
        </w:rPr>
        <w:t xml:space="preserve"> in </w:t>
      </w:r>
      <w:r w:rsidR="0046005B">
        <w:rPr>
          <w:rStyle w:val="artjournal"/>
        </w:rPr>
        <w:t xml:space="preserve">advancing God’s </w:t>
      </w:r>
      <w:r w:rsidR="0046005B" w:rsidRPr="00CA5F74">
        <w:rPr>
          <w:rStyle w:val="artjournal"/>
        </w:rPr>
        <w:t>Kingdom through evangelism, discipleship, stewardship, team-based leadership, and adaptability</w:t>
      </w:r>
      <w:r w:rsidR="002F7BEF" w:rsidRPr="00CA5F74">
        <w:rPr>
          <w:rStyle w:val="artjournal"/>
        </w:rPr>
        <w:t xml:space="preserve"> (</w:t>
      </w:r>
      <w:r w:rsidR="002F7BEF" w:rsidRPr="00CA5F74">
        <w:rPr>
          <w:color w:val="000000" w:themeColor="text1"/>
          <w:shd w:val="clear" w:color="auto" w:fill="FFFFFF"/>
        </w:rPr>
        <w:t>Sastrohartoyo et al., 2021)</w:t>
      </w:r>
      <w:r w:rsidR="0046005B" w:rsidRPr="00CA5F74">
        <w:rPr>
          <w:rStyle w:val="artjournal"/>
        </w:rPr>
        <w:t xml:space="preserve">.  </w:t>
      </w:r>
      <w:r w:rsidR="00FC1AF8" w:rsidRPr="00CA5F74">
        <w:rPr>
          <w:rStyle w:val="artjournal"/>
        </w:rPr>
        <w:t>The church is called to be Great Commi</w:t>
      </w:r>
      <w:r w:rsidR="001E7761" w:rsidRPr="00CA5F74">
        <w:rPr>
          <w:rStyle w:val="artjournal"/>
        </w:rPr>
        <w:t xml:space="preserve">ssion Christians with </w:t>
      </w:r>
      <w:r w:rsidR="00D7799B" w:rsidRPr="00CA5F74">
        <w:rPr>
          <w:rStyle w:val="artjournal"/>
        </w:rPr>
        <w:t xml:space="preserve">an </w:t>
      </w:r>
      <w:r w:rsidR="001E7761" w:rsidRPr="00CA5F74">
        <w:rPr>
          <w:rStyle w:val="artjournal"/>
        </w:rPr>
        <w:t xml:space="preserve">outward </w:t>
      </w:r>
      <w:r w:rsidR="00D7799B" w:rsidRPr="00CA5F74">
        <w:rPr>
          <w:rStyle w:val="artjournal"/>
        </w:rPr>
        <w:t>focus</w:t>
      </w:r>
      <w:r w:rsidR="00DC6510" w:rsidRPr="00CA5F74">
        <w:rPr>
          <w:rStyle w:val="artjournal"/>
        </w:rPr>
        <w:t xml:space="preserve"> </w:t>
      </w:r>
      <w:r w:rsidR="00D7799B" w:rsidRPr="00CA5F74">
        <w:rPr>
          <w:rStyle w:val="artjournal"/>
        </w:rPr>
        <w:t>on</w:t>
      </w:r>
      <w:r w:rsidR="00DC6510" w:rsidRPr="00CA5F74">
        <w:rPr>
          <w:rStyle w:val="artjournal"/>
        </w:rPr>
        <w:t xml:space="preserve"> winning and nurturing souls for the Lamb (</w:t>
      </w:r>
      <w:r w:rsidR="00D7799B" w:rsidRPr="00CA5F74">
        <w:rPr>
          <w:rStyle w:val="artjournal"/>
        </w:rPr>
        <w:t xml:space="preserve">Rainer, 2020). </w:t>
      </w:r>
      <w:r w:rsidR="008F6B9B" w:rsidRPr="00CA5F74">
        <w:rPr>
          <w:rStyle w:val="artjournal"/>
        </w:rPr>
        <w:t xml:space="preserve">God’s power and people’s obedience </w:t>
      </w:r>
      <w:r w:rsidR="00834DEE" w:rsidRPr="00CA5F74">
        <w:rPr>
          <w:rStyle w:val="artjournal"/>
        </w:rPr>
        <w:t>to God will transform the world.</w:t>
      </w:r>
      <w:r w:rsidR="00834DEE">
        <w:rPr>
          <w:rStyle w:val="artjournal"/>
        </w:rPr>
        <w:t xml:space="preserve"> </w:t>
      </w:r>
    </w:p>
    <w:p w14:paraId="57FC92B3" w14:textId="474A6E7A" w:rsidR="00283C89" w:rsidRDefault="00834DEE" w:rsidP="00FE66BB">
      <w:pPr>
        <w:pStyle w:val="Default"/>
        <w:spacing w:line="480" w:lineRule="auto"/>
        <w:ind w:firstLine="720"/>
        <w:rPr>
          <w:rStyle w:val="artjournal"/>
        </w:rPr>
      </w:pPr>
      <w:r>
        <w:rPr>
          <w:rStyle w:val="artjournal"/>
        </w:rPr>
        <w:t xml:space="preserve"> </w:t>
      </w:r>
      <w:r w:rsidR="008F6B9B">
        <w:rPr>
          <w:rStyle w:val="artjournal"/>
        </w:rPr>
        <w:t xml:space="preserve"> </w:t>
      </w:r>
    </w:p>
    <w:p w14:paraId="67DE1FBF" w14:textId="77777777" w:rsidR="00526D9A" w:rsidRDefault="00526D9A" w:rsidP="00CA6709">
      <w:pPr>
        <w:pStyle w:val="Default"/>
        <w:spacing w:line="480" w:lineRule="auto"/>
        <w:jc w:val="center"/>
        <w:rPr>
          <w:rStyle w:val="artjournal"/>
        </w:rPr>
      </w:pPr>
    </w:p>
    <w:p w14:paraId="6D4AE896" w14:textId="77777777" w:rsidR="00297694" w:rsidRDefault="00297694" w:rsidP="008530C1">
      <w:pPr>
        <w:pStyle w:val="Default"/>
        <w:spacing w:line="480" w:lineRule="auto"/>
        <w:rPr>
          <w:rStyle w:val="artjournal"/>
        </w:rPr>
      </w:pPr>
    </w:p>
    <w:p w14:paraId="4F15E0A6" w14:textId="77777777" w:rsidR="008530C1" w:rsidRDefault="008530C1" w:rsidP="008530C1">
      <w:pPr>
        <w:pStyle w:val="Default"/>
        <w:spacing w:line="480" w:lineRule="auto"/>
        <w:rPr>
          <w:rStyle w:val="artjournal"/>
        </w:rPr>
      </w:pPr>
    </w:p>
    <w:p w14:paraId="1791959B" w14:textId="4ED3FEC0" w:rsidR="005D0933" w:rsidRDefault="000B747F" w:rsidP="00CA6709">
      <w:pPr>
        <w:pStyle w:val="Default"/>
        <w:spacing w:line="480" w:lineRule="auto"/>
        <w:jc w:val="center"/>
        <w:rPr>
          <w:rStyle w:val="artjournal"/>
          <w:b/>
          <w:bCs/>
        </w:rPr>
      </w:pPr>
      <w:r w:rsidRPr="007752F4">
        <w:rPr>
          <w:rStyle w:val="artjournal"/>
          <w:b/>
          <w:bCs/>
        </w:rPr>
        <w:t>A</w:t>
      </w:r>
      <w:r w:rsidR="00200DFE" w:rsidRPr="007752F4">
        <w:rPr>
          <w:rStyle w:val="artjournal"/>
          <w:b/>
          <w:bCs/>
        </w:rPr>
        <w:t>PPENDIX A</w:t>
      </w:r>
      <w:r w:rsidR="00EA7996">
        <w:rPr>
          <w:rStyle w:val="artjournal"/>
          <w:b/>
          <w:bCs/>
        </w:rPr>
        <w:t xml:space="preserve">  </w:t>
      </w:r>
    </w:p>
    <w:p w14:paraId="11F6CAF5" w14:textId="476AC24E" w:rsidR="00EA7996" w:rsidRDefault="00964F65" w:rsidP="00CA6709">
      <w:pPr>
        <w:pStyle w:val="Default"/>
        <w:spacing w:line="480" w:lineRule="auto"/>
        <w:jc w:val="center"/>
        <w:rPr>
          <w:b/>
          <w:bCs/>
        </w:rPr>
      </w:pPr>
      <w:r>
        <w:rPr>
          <w:b/>
          <w:bCs/>
        </w:rPr>
        <w:t>Pre-Intervention Introductory Letter for Project Sponsors</w:t>
      </w:r>
    </w:p>
    <w:p w14:paraId="48FD508C" w14:textId="77777777" w:rsidR="00CA6709" w:rsidRDefault="00CA6709" w:rsidP="00CA6709">
      <w:pPr>
        <w:tabs>
          <w:tab w:val="left" w:pos="1080"/>
        </w:tabs>
        <w:jc w:val="center"/>
        <w:rPr>
          <w:rFonts w:ascii="Times New Roman" w:hAnsi="Times New Roman"/>
          <w:b/>
          <w:bCs/>
          <w:color w:val="000000" w:themeColor="text1"/>
          <w:sz w:val="21"/>
          <w:szCs w:val="21"/>
        </w:rPr>
      </w:pPr>
    </w:p>
    <w:p w14:paraId="3907D3B1" w14:textId="179C7CB0" w:rsidR="00CA6709" w:rsidRPr="007752F4" w:rsidRDefault="00CA6709" w:rsidP="00CA6709">
      <w:pPr>
        <w:tabs>
          <w:tab w:val="left" w:pos="1080"/>
        </w:tabs>
        <w:rPr>
          <w:rFonts w:ascii="Times New Roman" w:hAnsi="Times New Roman"/>
          <w:b/>
          <w:bCs/>
          <w:color w:val="000000" w:themeColor="text1"/>
          <w:sz w:val="21"/>
          <w:szCs w:val="21"/>
        </w:rPr>
      </w:pPr>
      <w:r w:rsidRPr="00554586">
        <w:rPr>
          <w:rFonts w:ascii="Times New Roman" w:hAnsi="Times New Roman"/>
        </w:rPr>
        <w:t xml:space="preserve">Dear Colleagues and Friends,  </w:t>
      </w:r>
    </w:p>
    <w:p w14:paraId="7C50F60E" w14:textId="77777777" w:rsidR="00CA6709" w:rsidRPr="00554586" w:rsidRDefault="00CA6709" w:rsidP="00CA6709">
      <w:pPr>
        <w:tabs>
          <w:tab w:val="left" w:pos="1080"/>
        </w:tabs>
        <w:rPr>
          <w:rFonts w:ascii="Times New Roman" w:hAnsi="Times New Roman"/>
        </w:rPr>
      </w:pPr>
    </w:p>
    <w:p w14:paraId="48FC5F3C" w14:textId="77777777" w:rsidR="00CA6709" w:rsidRPr="00554586" w:rsidRDefault="00CA6709" w:rsidP="00CA6709">
      <w:pPr>
        <w:rPr>
          <w:rFonts w:ascii="Times New Roman" w:hAnsi="Times New Roman"/>
          <w:color w:val="FF0000"/>
        </w:rPr>
      </w:pPr>
      <w:r w:rsidRPr="00554586">
        <w:rPr>
          <w:rFonts w:ascii="Times New Roman" w:hAnsi="Times New Roman"/>
        </w:rPr>
        <w:tab/>
        <w:t>My name is</w:t>
      </w:r>
      <w:r>
        <w:rPr>
          <w:rFonts w:ascii="Times New Roman" w:hAnsi="Times New Roman"/>
        </w:rPr>
        <w:t xml:space="preserve"> Rev.</w:t>
      </w:r>
      <w:r w:rsidRPr="00554586">
        <w:rPr>
          <w:rFonts w:ascii="Times New Roman" w:hAnsi="Times New Roman"/>
        </w:rPr>
        <w:t xml:space="preserve"> Anique Elmes-Matthew</w:t>
      </w:r>
      <w:r>
        <w:rPr>
          <w:rFonts w:ascii="Times New Roman" w:hAnsi="Times New Roman"/>
        </w:rPr>
        <w:t xml:space="preserve">, Ph.D. I am conducting an Action Research Project toward completing the Doctor of Social Leadership (DSL) program offered by Omega </w:t>
      </w:r>
      <w:r w:rsidRPr="00554586">
        <w:rPr>
          <w:rFonts w:ascii="Times New Roman" w:hAnsi="Times New Roman"/>
        </w:rPr>
        <w:t>Graduate School, Dayton, Tennessee.</w:t>
      </w:r>
      <w:r>
        <w:rPr>
          <w:rFonts w:ascii="Times New Roman" w:hAnsi="Times New Roman"/>
        </w:rPr>
        <w:t xml:space="preserve"> The research focuses on church leaders' role</w:t>
      </w:r>
      <w:r w:rsidRPr="00554586">
        <w:rPr>
          <w:rFonts w:ascii="Times New Roman" w:hAnsi="Times New Roman"/>
        </w:rPr>
        <w:t xml:space="preserve"> in advancing church growth</w:t>
      </w:r>
      <w:r>
        <w:rPr>
          <w:rFonts w:ascii="Times New Roman" w:hAnsi="Times New Roman"/>
        </w:rPr>
        <w:t xml:space="preserve">. To this end, </w:t>
      </w:r>
      <w:r w:rsidRPr="00554586">
        <w:rPr>
          <w:rFonts w:ascii="Times New Roman" w:hAnsi="Times New Roman"/>
        </w:rPr>
        <w:t>I request your participation</w:t>
      </w:r>
      <w:r>
        <w:rPr>
          <w:rFonts w:ascii="Times New Roman" w:hAnsi="Times New Roman"/>
        </w:rPr>
        <w:t xml:space="preserve"> in this important project</w:t>
      </w:r>
      <w:r w:rsidRPr="00554586">
        <w:rPr>
          <w:rFonts w:ascii="Times New Roman" w:hAnsi="Times New Roman"/>
        </w:rPr>
        <w:t xml:space="preserve"> by completing a </w:t>
      </w:r>
      <w:r>
        <w:rPr>
          <w:rFonts w:ascii="Times New Roman" w:hAnsi="Times New Roman"/>
        </w:rPr>
        <w:t xml:space="preserve">brief </w:t>
      </w:r>
      <w:r w:rsidRPr="00554586">
        <w:rPr>
          <w:rFonts w:ascii="Times New Roman" w:hAnsi="Times New Roman"/>
        </w:rPr>
        <w:t>survey.</w:t>
      </w:r>
    </w:p>
    <w:p w14:paraId="14DE6D39" w14:textId="77777777" w:rsidR="00CA6709" w:rsidRPr="00554586" w:rsidRDefault="00CA6709" w:rsidP="00CA6709">
      <w:pPr>
        <w:rPr>
          <w:rFonts w:ascii="Times New Roman" w:hAnsi="Times New Roman"/>
        </w:rPr>
      </w:pPr>
    </w:p>
    <w:p w14:paraId="3410D0D1" w14:textId="77777777" w:rsidR="00CA6709" w:rsidRPr="00554586" w:rsidRDefault="00CA6709" w:rsidP="00CA6709">
      <w:pPr>
        <w:tabs>
          <w:tab w:val="left" w:pos="600"/>
          <w:tab w:val="left" w:pos="1200"/>
          <w:tab w:val="left" w:pos="1800"/>
          <w:tab w:val="left" w:pos="2400"/>
        </w:tabs>
        <w:spacing w:line="240" w:lineRule="atLeast"/>
        <w:rPr>
          <w:rFonts w:ascii="Times New Roman" w:hAnsi="Times New Roman"/>
          <w:color w:val="000000" w:themeColor="text1"/>
        </w:rPr>
      </w:pPr>
      <w:r w:rsidRPr="00554586">
        <w:rPr>
          <w:rFonts w:ascii="Times New Roman" w:hAnsi="Times New Roman"/>
        </w:rPr>
        <w:tab/>
        <w:t>The study outcomes will include an analysis of the reported role of church leaders in advancing church growth in the Moravian Church Eastern West Indies Province.</w:t>
      </w:r>
      <w:r>
        <w:rPr>
          <w:rFonts w:ascii="Times New Roman" w:hAnsi="Times New Roman"/>
        </w:rPr>
        <w:t xml:space="preserve"> </w:t>
      </w:r>
      <w:r w:rsidRPr="00554586">
        <w:rPr>
          <w:rFonts w:ascii="Times New Roman" w:hAnsi="Times New Roman"/>
        </w:rPr>
        <w:t xml:space="preserve">The expected benefits of this study are an increase in the knowledge base and skill set of church leaders in advancing the church through </w:t>
      </w:r>
      <w:r w:rsidRPr="00323E34">
        <w:rPr>
          <w:rFonts w:ascii="Times New Roman" w:hAnsi="Times New Roman"/>
        </w:rPr>
        <w:t>evangelism, discipleship, stewardship, team-based leadership, and adaptability.</w:t>
      </w:r>
      <w:r>
        <w:rPr>
          <w:rFonts w:ascii="Times New Roman" w:hAnsi="Times New Roman"/>
          <w:b/>
          <w:bCs/>
        </w:rPr>
        <w:t xml:space="preserve"> </w:t>
      </w:r>
      <w:r w:rsidRPr="00554586">
        <w:rPr>
          <w:rFonts w:ascii="Times New Roman" w:hAnsi="Times New Roman"/>
        </w:rPr>
        <w:t xml:space="preserve">The study consists of a demographic questionnaire and a survey related to the </w:t>
      </w:r>
      <w:r w:rsidRPr="00554586">
        <w:rPr>
          <w:rFonts w:ascii="Times New Roman" w:hAnsi="Times New Roman"/>
          <w:color w:val="000000" w:themeColor="text1"/>
        </w:rPr>
        <w:t>leadership and ministry of the Moravian Church Eastern West Indies Province (MCEWIP).</w:t>
      </w:r>
    </w:p>
    <w:p w14:paraId="0427A2BE" w14:textId="77777777" w:rsidR="00CA6709" w:rsidRPr="00554586" w:rsidRDefault="00CA6709" w:rsidP="00CA6709">
      <w:pPr>
        <w:shd w:val="clear" w:color="auto" w:fill="FFFFFF"/>
        <w:spacing w:line="240" w:lineRule="atLeast"/>
        <w:rPr>
          <w:rFonts w:ascii="Times New Roman" w:hAnsi="Times New Roman"/>
        </w:rPr>
      </w:pPr>
    </w:p>
    <w:p w14:paraId="7F9B0B11" w14:textId="77777777" w:rsidR="00CA6709" w:rsidRDefault="00CA6709" w:rsidP="00CA6709">
      <w:pPr>
        <w:shd w:val="clear" w:color="auto" w:fill="FFFFFF"/>
        <w:spacing w:line="240" w:lineRule="atLeast"/>
        <w:rPr>
          <w:rFonts w:ascii="Times New Roman" w:hAnsi="Times New Roman"/>
          <w:shd w:val="clear" w:color="auto" w:fill="FFFFFF"/>
        </w:rPr>
      </w:pPr>
      <w:r>
        <w:rPr>
          <w:rFonts w:ascii="Times New Roman" w:hAnsi="Times New Roman"/>
        </w:rPr>
        <w:t xml:space="preserve">A </w:t>
      </w:r>
      <w:r w:rsidRPr="00554586">
        <w:rPr>
          <w:rFonts w:ascii="Times New Roman" w:hAnsi="Times New Roman"/>
          <w:shd w:val="clear" w:color="auto" w:fill="FFFFFF"/>
        </w:rPr>
        <w:t>software</w:t>
      </w:r>
      <w:r>
        <w:rPr>
          <w:rFonts w:ascii="Times New Roman" w:hAnsi="Times New Roman"/>
          <w:shd w:val="clear" w:color="auto" w:fill="FFFFFF"/>
        </w:rPr>
        <w:t xml:space="preserve"> platform hosts</w:t>
      </w:r>
      <w:r w:rsidRPr="00554586">
        <w:rPr>
          <w:rFonts w:ascii="Times New Roman" w:hAnsi="Times New Roman"/>
          <w:shd w:val="clear" w:color="auto" w:fill="FFFFFF"/>
        </w:rPr>
        <w:t xml:space="preserve"> </w:t>
      </w:r>
      <w:proofErr w:type="gramStart"/>
      <w:r w:rsidRPr="00554586">
        <w:rPr>
          <w:rFonts w:ascii="Times New Roman" w:hAnsi="Times New Roman"/>
          <w:shd w:val="clear" w:color="auto" w:fill="FFFFFF"/>
        </w:rPr>
        <w:t>the</w:t>
      </w:r>
      <w:proofErr w:type="gramEnd"/>
      <w:r w:rsidRPr="00554586">
        <w:rPr>
          <w:rFonts w:ascii="Times New Roman" w:hAnsi="Times New Roman"/>
          <w:shd w:val="clear" w:color="auto" w:fill="FFFFFF"/>
        </w:rPr>
        <w:t xml:space="preserve"> online survey</w:t>
      </w:r>
      <w:r>
        <w:rPr>
          <w:rFonts w:ascii="Times New Roman" w:hAnsi="Times New Roman"/>
          <w:shd w:val="clear" w:color="auto" w:fill="FFFFFF"/>
        </w:rPr>
        <w:t xml:space="preserve"> that provides maximum security and integrity using industry standards for compliance and certification. </w:t>
      </w:r>
      <w:r w:rsidRPr="00554586">
        <w:rPr>
          <w:rFonts w:ascii="Times New Roman" w:hAnsi="Times New Roman"/>
        </w:rPr>
        <w:t xml:space="preserve">Please click the link below for the online </w:t>
      </w:r>
      <w:r w:rsidRPr="000C753E">
        <w:rPr>
          <w:rFonts w:ascii="Times New Roman" w:hAnsi="Times New Roman"/>
          <w:shd w:val="clear" w:color="auto" w:fill="FFFFFF"/>
        </w:rPr>
        <w:t>Letter of Consent and survey.</w:t>
      </w:r>
      <w:r>
        <w:rPr>
          <w:rFonts w:ascii="Times New Roman" w:hAnsi="Times New Roman"/>
          <w:b/>
          <w:bCs/>
          <w:shd w:val="clear" w:color="auto" w:fill="FFFFFF"/>
        </w:rPr>
        <w:t xml:space="preserve"> </w:t>
      </w:r>
      <w:r w:rsidRPr="00554586">
        <w:rPr>
          <w:rFonts w:ascii="Times New Roman" w:hAnsi="Times New Roman"/>
          <w:shd w:val="clear" w:color="auto" w:fill="FFFFFF"/>
        </w:rPr>
        <w:t>A QR Bar Code is also provided; individuals can read this QR code using a smartphone, which will provide immediate access to the survey.</w:t>
      </w:r>
      <w:r>
        <w:rPr>
          <w:rFonts w:ascii="Times New Roman" w:hAnsi="Times New Roman"/>
          <w:shd w:val="clear" w:color="auto" w:fill="FFFFFF"/>
        </w:rPr>
        <w:t xml:space="preserve"> </w:t>
      </w:r>
      <w:r w:rsidRPr="00554586">
        <w:rPr>
          <w:rFonts w:ascii="Times New Roman" w:hAnsi="Times New Roman"/>
          <w:shd w:val="clear" w:color="auto" w:fill="FFFFFF"/>
        </w:rPr>
        <w:t xml:space="preserve"> </w:t>
      </w:r>
    </w:p>
    <w:p w14:paraId="7A048648" w14:textId="77777777" w:rsidR="00CA6709" w:rsidRDefault="00CA6709" w:rsidP="00CA6709">
      <w:pPr>
        <w:shd w:val="clear" w:color="auto" w:fill="FFFFFF"/>
        <w:spacing w:line="240" w:lineRule="atLeast"/>
        <w:rPr>
          <w:rFonts w:ascii="Times New Roman" w:hAnsi="Times New Roman"/>
          <w:shd w:val="clear" w:color="auto" w:fill="FFFFFF"/>
        </w:rPr>
      </w:pPr>
    </w:p>
    <w:p w14:paraId="1AA062C8" w14:textId="77777777" w:rsidR="00CA6709" w:rsidRPr="00554586" w:rsidRDefault="00CA6709" w:rsidP="00CA6709">
      <w:pPr>
        <w:shd w:val="clear" w:color="auto" w:fill="FFFFFF"/>
        <w:spacing w:line="240" w:lineRule="atLeast"/>
        <w:rPr>
          <w:rFonts w:ascii="Times New Roman" w:hAnsi="Times New Roman"/>
          <w:color w:val="FF0000"/>
          <w:shd w:val="clear" w:color="auto" w:fill="FFFFFF"/>
        </w:rPr>
      </w:pPr>
      <w:r w:rsidRPr="00554586">
        <w:rPr>
          <w:rFonts w:ascii="Times New Roman" w:hAnsi="Times New Roman"/>
          <w:shd w:val="clear" w:color="auto" w:fill="FFFFFF"/>
        </w:rPr>
        <w:t>Thank you for participating.</w:t>
      </w:r>
    </w:p>
    <w:p w14:paraId="15FA586B" w14:textId="77777777" w:rsidR="00CA6709" w:rsidRPr="00407DC7" w:rsidRDefault="00CA6709" w:rsidP="00CA6709">
      <w:pPr>
        <w:shd w:val="clear" w:color="auto" w:fill="FFFFFF"/>
        <w:spacing w:line="240" w:lineRule="atLeast"/>
        <w:ind w:firstLine="720"/>
        <w:rPr>
          <w:rFonts w:ascii="Times New Roman" w:hAnsi="Times New Roman"/>
          <w:color w:val="FF0000"/>
          <w:sz w:val="21"/>
          <w:szCs w:val="21"/>
          <w:shd w:val="clear" w:color="auto" w:fill="FFFFFF"/>
        </w:rPr>
      </w:pPr>
    </w:p>
    <w:p w14:paraId="401EB878" w14:textId="77777777" w:rsidR="00CA6709" w:rsidRDefault="00CA6709" w:rsidP="00CA6709">
      <w:pPr>
        <w:shd w:val="clear" w:color="auto" w:fill="FFFFFF"/>
        <w:spacing w:line="240" w:lineRule="atLeast"/>
        <w:rPr>
          <w:b/>
          <w:bCs/>
          <w:color w:val="FF0000"/>
          <w:sz w:val="21"/>
          <w:szCs w:val="21"/>
        </w:rPr>
      </w:pPr>
    </w:p>
    <w:p w14:paraId="7597A4E3" w14:textId="77777777" w:rsidR="00CA6709" w:rsidRDefault="00CA6709" w:rsidP="00CA6709">
      <w:pPr>
        <w:shd w:val="clear" w:color="auto" w:fill="FFFFFF"/>
        <w:spacing w:line="240" w:lineRule="atLeast"/>
        <w:rPr>
          <w:rFonts w:ascii="Times New Roman" w:hAnsi="Times New Roman"/>
          <w:sz w:val="28"/>
          <w:szCs w:val="28"/>
          <w:shd w:val="clear" w:color="auto" w:fill="FFFFFF"/>
        </w:rPr>
      </w:pPr>
      <w:r w:rsidRPr="005A4A80">
        <w:rPr>
          <w:rFonts w:ascii="Times New Roman" w:hAnsi="Times New Roman"/>
          <w:b/>
          <w:bCs/>
          <w:color w:val="000000" w:themeColor="text1"/>
          <w:shd w:val="clear" w:color="auto" w:fill="FFFFFF"/>
        </w:rPr>
        <w:t>Survey URL:</w:t>
      </w:r>
      <w:r w:rsidRPr="005A4A80">
        <w:rPr>
          <w:rFonts w:ascii="Times New Roman" w:hAnsi="Times New Roman"/>
          <w:color w:val="000000" w:themeColor="text1"/>
          <w:sz w:val="21"/>
          <w:szCs w:val="21"/>
          <w:shd w:val="clear" w:color="auto" w:fill="FFFFFF"/>
        </w:rPr>
        <w:t xml:space="preserve">  </w:t>
      </w:r>
      <w:r w:rsidRPr="005A4A80">
        <w:rPr>
          <w:rFonts w:ascii="Times New Roman" w:hAnsi="Times New Roman"/>
          <w:color w:val="000000" w:themeColor="text1"/>
          <w:sz w:val="28"/>
          <w:szCs w:val="28"/>
          <w:shd w:val="clear" w:color="auto" w:fill="FFFFFF"/>
        </w:rPr>
        <w:t xml:space="preserve"> </w:t>
      </w:r>
      <w:hyperlink r:id="rId22" w:history="1">
        <w:r w:rsidRPr="00B24A41">
          <w:rPr>
            <w:rStyle w:val="Hyperlink"/>
            <w:rFonts w:ascii="Times New Roman" w:hAnsi="Times New Roman"/>
            <w:sz w:val="28"/>
            <w:szCs w:val="28"/>
            <w:shd w:val="clear" w:color="auto" w:fill="FFFFFF"/>
          </w:rPr>
          <w:t>https://www.survio.com/survey/d/aem-arp23</w:t>
        </w:r>
      </w:hyperlink>
    </w:p>
    <w:p w14:paraId="559D9BBD" w14:textId="77777777" w:rsidR="00CA6709" w:rsidRDefault="00CA6709" w:rsidP="00CA6709">
      <w:pPr>
        <w:shd w:val="clear" w:color="auto" w:fill="FFFFFF"/>
        <w:spacing w:line="240" w:lineRule="atLeast"/>
        <w:rPr>
          <w:b/>
          <w:bCs/>
          <w:color w:val="FF0000"/>
          <w:sz w:val="21"/>
          <w:szCs w:val="21"/>
        </w:rPr>
      </w:pPr>
    </w:p>
    <w:p w14:paraId="1A6C847E" w14:textId="77777777" w:rsidR="00CA6709" w:rsidRDefault="00CA6709" w:rsidP="00CA6709">
      <w:pPr>
        <w:shd w:val="clear" w:color="auto" w:fill="FFFFFF"/>
        <w:spacing w:line="240" w:lineRule="atLeast"/>
        <w:rPr>
          <w:b/>
          <w:bCs/>
          <w:color w:val="FF0000"/>
          <w:sz w:val="21"/>
          <w:szCs w:val="21"/>
        </w:rPr>
      </w:pPr>
    </w:p>
    <w:p w14:paraId="50239FA7" w14:textId="77777777" w:rsidR="00CA6709" w:rsidRDefault="00CA6709" w:rsidP="00CA6709">
      <w:pPr>
        <w:shd w:val="clear" w:color="auto" w:fill="FFFFFF"/>
        <w:spacing w:line="240" w:lineRule="atLeast"/>
        <w:rPr>
          <w:rFonts w:ascii="Times New Roman" w:hAnsi="Times New Roman"/>
          <w:b/>
          <w:bCs/>
          <w:color w:val="000000" w:themeColor="text1"/>
        </w:rPr>
      </w:pPr>
      <w:r w:rsidRPr="00BD2474">
        <w:rPr>
          <w:rFonts w:ascii="Times New Roman" w:hAnsi="Times New Roman"/>
          <w:b/>
          <w:bCs/>
          <w:color w:val="002060"/>
        </w:rPr>
        <w:t xml:space="preserve"> </w:t>
      </w:r>
      <w:r w:rsidRPr="005A4A80">
        <w:rPr>
          <w:rFonts w:ascii="Times New Roman" w:hAnsi="Times New Roman"/>
          <w:b/>
          <w:bCs/>
          <w:color w:val="000000" w:themeColor="text1"/>
        </w:rPr>
        <w:t>QR Bar Code</w:t>
      </w:r>
    </w:p>
    <w:p w14:paraId="01B0A742" w14:textId="77777777" w:rsidR="00CA6709" w:rsidRPr="008C0C8B" w:rsidRDefault="00CA6709" w:rsidP="00CA6709">
      <w:pPr>
        <w:shd w:val="clear" w:color="auto" w:fill="FFFFFF"/>
        <w:spacing w:line="240" w:lineRule="atLeast"/>
        <w:rPr>
          <w:rFonts w:ascii="Times New Roman" w:hAnsi="Times New Roman"/>
          <w:b/>
          <w:bCs/>
          <w:color w:val="002060"/>
          <w:highlight w:val="yellow"/>
          <w:shd w:val="clear" w:color="auto" w:fill="FFFFFF"/>
        </w:rPr>
      </w:pPr>
      <w:r w:rsidRPr="00AA353C">
        <w:rPr>
          <w:rFonts w:ascii="Times New Roman" w:hAnsi="Times New Roman"/>
          <w:noProof/>
          <w:color w:val="000000" w:themeColor="text1"/>
        </w:rPr>
        <w:drawing>
          <wp:anchor distT="0" distB="0" distL="114300" distR="114300" simplePos="0" relativeHeight="251658240" behindDoc="1" locked="0" layoutInCell="1" allowOverlap="1" wp14:anchorId="26FEF0F0" wp14:editId="1D6DF7D0">
            <wp:simplePos x="0" y="0"/>
            <wp:positionH relativeFrom="margin">
              <wp:posOffset>0</wp:posOffset>
            </wp:positionH>
            <wp:positionV relativeFrom="paragraph">
              <wp:posOffset>177800</wp:posOffset>
            </wp:positionV>
            <wp:extent cx="1026795" cy="626110"/>
            <wp:effectExtent l="0" t="0" r="1905" b="2540"/>
            <wp:wrapTight wrapText="bothSides">
              <wp:wrapPolygon edited="0">
                <wp:start x="0" y="0"/>
                <wp:lineTo x="0" y="21030"/>
                <wp:lineTo x="21239" y="21030"/>
                <wp:lineTo x="21239" y="0"/>
                <wp:lineTo x="0" y="0"/>
              </wp:wrapPolygon>
            </wp:wrapTight>
            <wp:docPr id="1054099949" name="Picture 10540999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9949" name="Picture 1" descr="Shap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7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A80">
        <w:rPr>
          <w:rFonts w:ascii="Times New Roman" w:hAnsi="Times New Roman"/>
          <w:b/>
          <w:bCs/>
          <w:color w:val="000000" w:themeColor="text1"/>
          <w:highlight w:val="yellow"/>
        </w:rPr>
        <w:t xml:space="preserve">  </w:t>
      </w:r>
    </w:p>
    <w:p w14:paraId="710D3D6E" w14:textId="77777777" w:rsidR="00CA6709" w:rsidRPr="008D4546" w:rsidRDefault="00CA6709" w:rsidP="00CA6709">
      <w:pPr>
        <w:rPr>
          <w:rFonts w:ascii="Times New Roman" w:hAnsi="Times New Roman"/>
          <w:sz w:val="21"/>
          <w:szCs w:val="21"/>
        </w:rPr>
      </w:pPr>
    </w:p>
    <w:p w14:paraId="23FA967B" w14:textId="77777777" w:rsidR="00CA6709" w:rsidRDefault="00CA6709" w:rsidP="00CA6709">
      <w:pPr>
        <w:rPr>
          <w:rFonts w:ascii="Times New Roman" w:hAnsi="Times New Roman"/>
        </w:rPr>
      </w:pPr>
    </w:p>
    <w:p w14:paraId="5F6BBE47" w14:textId="77777777" w:rsidR="00CA6709" w:rsidRDefault="00CA6709" w:rsidP="00CA6709">
      <w:pPr>
        <w:rPr>
          <w:rFonts w:ascii="Times New Roman" w:hAnsi="Times New Roman"/>
        </w:rPr>
      </w:pPr>
    </w:p>
    <w:p w14:paraId="436FA294" w14:textId="77777777" w:rsidR="00CA6709" w:rsidRDefault="00CA6709" w:rsidP="00CA6709">
      <w:pPr>
        <w:rPr>
          <w:rFonts w:ascii="Times New Roman" w:hAnsi="Times New Roman"/>
        </w:rPr>
      </w:pPr>
    </w:p>
    <w:p w14:paraId="2CBCDA1D" w14:textId="77777777" w:rsidR="00CA6709" w:rsidRDefault="00CA6709" w:rsidP="00CA6709">
      <w:pPr>
        <w:rPr>
          <w:rFonts w:ascii="Times New Roman" w:hAnsi="Times New Roman"/>
        </w:rPr>
      </w:pPr>
    </w:p>
    <w:p w14:paraId="6BA24BC1" w14:textId="77777777" w:rsidR="00EA7996" w:rsidRDefault="00CA6709" w:rsidP="00EA7996">
      <w:pPr>
        <w:rPr>
          <w:rFonts w:ascii="Times New Roman" w:hAnsi="Times New Roman"/>
        </w:rPr>
      </w:pPr>
      <w:r w:rsidRPr="00554586">
        <w:rPr>
          <w:rFonts w:ascii="Times New Roman" w:hAnsi="Times New Roman"/>
        </w:rPr>
        <w:t>I am grateful for your consideration</w:t>
      </w:r>
      <w:r>
        <w:rPr>
          <w:rFonts w:ascii="Times New Roman" w:hAnsi="Times New Roman"/>
        </w:rPr>
        <w:t xml:space="preserve"> and </w:t>
      </w:r>
      <w:r w:rsidRPr="00554586">
        <w:rPr>
          <w:rFonts w:ascii="Times New Roman" w:hAnsi="Times New Roman"/>
        </w:rPr>
        <w:t>greatly appreciate your time and participation</w:t>
      </w:r>
      <w:r>
        <w:rPr>
          <w:rFonts w:ascii="Times New Roman" w:hAnsi="Times New Roman"/>
        </w:rPr>
        <w:t xml:space="preserve"> in this research project.</w:t>
      </w:r>
    </w:p>
    <w:p w14:paraId="7DDBC688" w14:textId="4BC55031" w:rsidR="0016730A" w:rsidRDefault="00CA6709" w:rsidP="00EA7996">
      <w:pPr>
        <w:rPr>
          <w:rFonts w:ascii="Times New Roman" w:hAnsi="Times New Roman"/>
        </w:rPr>
      </w:pPr>
      <w:r w:rsidRPr="00554586">
        <w:rPr>
          <w:rFonts w:ascii="Times New Roman" w:hAnsi="Times New Roman"/>
        </w:rPr>
        <w:t>Anique Elmes-Matthew, Ph</w:t>
      </w:r>
      <w:r>
        <w:rPr>
          <w:rFonts w:ascii="Times New Roman" w:hAnsi="Times New Roman"/>
        </w:rPr>
        <w:t>.</w:t>
      </w:r>
      <w:r w:rsidRPr="00554586">
        <w:rPr>
          <w:rFonts w:ascii="Times New Roman" w:hAnsi="Times New Roman"/>
        </w:rPr>
        <w:t>D</w:t>
      </w:r>
      <w:r>
        <w:rPr>
          <w:rFonts w:ascii="Times New Roman" w:hAnsi="Times New Roman"/>
        </w:rPr>
        <w:t>.</w:t>
      </w:r>
    </w:p>
    <w:p w14:paraId="68EB118E" w14:textId="77777777" w:rsidR="003D62E3" w:rsidRDefault="003D62E3">
      <w:pPr>
        <w:rPr>
          <w:rFonts w:ascii="Times New Roman" w:hAnsi="Times New Roman"/>
          <w:b/>
          <w:bCs/>
          <w:color w:val="000000" w:themeColor="text1"/>
        </w:rPr>
      </w:pPr>
      <w:r>
        <w:rPr>
          <w:rFonts w:ascii="Times New Roman" w:hAnsi="Times New Roman"/>
          <w:b/>
          <w:bCs/>
          <w:color w:val="000000" w:themeColor="text1"/>
        </w:rPr>
        <w:br w:type="page"/>
      </w:r>
    </w:p>
    <w:p w14:paraId="0E841E5E" w14:textId="789AE25D" w:rsidR="00FB53AE" w:rsidRDefault="0081632F" w:rsidP="007752F4">
      <w:pPr>
        <w:spacing w:line="480" w:lineRule="auto"/>
        <w:jc w:val="center"/>
        <w:rPr>
          <w:rFonts w:ascii="Times New Roman" w:hAnsi="Times New Roman"/>
          <w:b/>
          <w:bCs/>
          <w:color w:val="000000" w:themeColor="text1"/>
        </w:rPr>
      </w:pPr>
      <w:r w:rsidRPr="008B530B">
        <w:rPr>
          <w:rFonts w:ascii="Times New Roman" w:hAnsi="Times New Roman"/>
          <w:b/>
          <w:bCs/>
          <w:color w:val="000000" w:themeColor="text1"/>
        </w:rPr>
        <w:t>APPENDIX</w:t>
      </w:r>
      <w:r w:rsidR="00FB53AE" w:rsidRPr="008B530B">
        <w:rPr>
          <w:rFonts w:ascii="Times New Roman" w:hAnsi="Times New Roman"/>
          <w:b/>
          <w:bCs/>
          <w:color w:val="000000" w:themeColor="text1"/>
        </w:rPr>
        <w:t xml:space="preserve"> </w:t>
      </w:r>
      <w:r w:rsidR="00F842E9" w:rsidRPr="008B530B">
        <w:rPr>
          <w:rFonts w:ascii="Times New Roman" w:hAnsi="Times New Roman"/>
          <w:b/>
          <w:bCs/>
          <w:color w:val="000000" w:themeColor="text1"/>
        </w:rPr>
        <w:t>B</w:t>
      </w:r>
    </w:p>
    <w:p w14:paraId="2B642A71" w14:textId="25145BF2" w:rsidR="003B0CB2" w:rsidRDefault="00964F65" w:rsidP="007752F4">
      <w:pPr>
        <w:spacing w:line="480" w:lineRule="auto"/>
        <w:jc w:val="center"/>
        <w:rPr>
          <w:rFonts w:ascii="Times New Roman" w:hAnsi="Times New Roman"/>
          <w:b/>
          <w:bCs/>
          <w:color w:val="000000" w:themeColor="text1"/>
        </w:rPr>
      </w:pPr>
      <w:r>
        <w:rPr>
          <w:rFonts w:ascii="Times New Roman" w:hAnsi="Times New Roman"/>
          <w:b/>
          <w:bCs/>
          <w:color w:val="000000" w:themeColor="text1"/>
        </w:rPr>
        <w:t>Research Study Consent Form</w:t>
      </w:r>
      <w:r w:rsidR="00EA7996">
        <w:rPr>
          <w:rFonts w:ascii="Times New Roman" w:hAnsi="Times New Roman"/>
          <w:b/>
          <w:bCs/>
          <w:color w:val="000000" w:themeColor="text1"/>
        </w:rPr>
        <w:t xml:space="preserve"> </w:t>
      </w:r>
    </w:p>
    <w:p w14:paraId="78B628F5" w14:textId="4064651F" w:rsidR="00B632BF" w:rsidRPr="003B0CB2" w:rsidRDefault="000F44A7" w:rsidP="00B632BF">
      <w:pPr>
        <w:autoSpaceDE w:val="0"/>
        <w:autoSpaceDN w:val="0"/>
        <w:adjustRightInd w:val="0"/>
        <w:rPr>
          <w:rStyle w:val="artjournal"/>
          <w:rFonts w:ascii="Times New Roman" w:hAnsi="Times New Roman"/>
          <w:color w:val="000000" w:themeColor="text1"/>
        </w:rPr>
      </w:pPr>
      <w:r>
        <w:rPr>
          <w:rStyle w:val="artjournal"/>
          <w:rFonts w:ascii="Times New Roman" w:hAnsi="Times New Roman"/>
          <w:color w:val="000000" w:themeColor="text1"/>
        </w:rPr>
        <w:t>Research: Anique Elmes-Mathew, Ph.D., Doctoral Candidate, Omega Graduate School</w:t>
      </w:r>
      <w:r w:rsidR="00663C6C">
        <w:rPr>
          <w:rStyle w:val="artjournal"/>
          <w:rFonts w:ascii="Times New Roman" w:hAnsi="Times New Roman"/>
          <w:color w:val="000000" w:themeColor="text1"/>
        </w:rPr>
        <w:t>.</w:t>
      </w:r>
    </w:p>
    <w:p w14:paraId="791AB7B8" w14:textId="77777777" w:rsidR="00B632BF" w:rsidRPr="003B0CB2" w:rsidRDefault="00B632BF" w:rsidP="00B632BF">
      <w:pPr>
        <w:autoSpaceDE w:val="0"/>
        <w:autoSpaceDN w:val="0"/>
        <w:adjustRightInd w:val="0"/>
        <w:rPr>
          <w:rStyle w:val="artjournal"/>
          <w:rFonts w:ascii="Times New Roman" w:hAnsi="Times New Roman"/>
          <w:color w:val="000000" w:themeColor="text1"/>
        </w:rPr>
      </w:pPr>
    </w:p>
    <w:p w14:paraId="536B59DE" w14:textId="0667A1B0" w:rsidR="00B632BF" w:rsidRPr="00903CBC" w:rsidRDefault="00260D01" w:rsidP="00B632BF">
      <w:pPr>
        <w:autoSpaceDE w:val="0"/>
        <w:autoSpaceDN w:val="0"/>
        <w:adjustRightInd w:val="0"/>
        <w:rPr>
          <w:rStyle w:val="artjournal"/>
          <w:rFonts w:ascii="Times New Roman" w:hAnsi="Times New Roman"/>
          <w:b/>
          <w:bCs/>
          <w:color w:val="000000" w:themeColor="text1"/>
        </w:rPr>
      </w:pPr>
      <w:r w:rsidRPr="00903CBC">
        <w:rPr>
          <w:rStyle w:val="artjournal"/>
          <w:rFonts w:ascii="Times New Roman" w:hAnsi="Times New Roman"/>
          <w:b/>
          <w:bCs/>
          <w:color w:val="000000" w:themeColor="text1"/>
        </w:rPr>
        <w:t>Researcher</w:t>
      </w:r>
      <w:r w:rsidR="00F85121" w:rsidRPr="00903CBC">
        <w:rPr>
          <w:rStyle w:val="artjournal"/>
          <w:rFonts w:ascii="Times New Roman" w:hAnsi="Times New Roman"/>
          <w:b/>
          <w:bCs/>
          <w:color w:val="000000" w:themeColor="text1"/>
        </w:rPr>
        <w:t>’s statement</w:t>
      </w:r>
    </w:p>
    <w:p w14:paraId="6B2D5D44" w14:textId="773C21F5" w:rsidR="00F85121" w:rsidRDefault="00F85121" w:rsidP="00B632BF">
      <w:pPr>
        <w:autoSpaceDE w:val="0"/>
        <w:autoSpaceDN w:val="0"/>
        <w:adjustRightInd w:val="0"/>
        <w:rPr>
          <w:rStyle w:val="artjournal"/>
          <w:rFonts w:ascii="Times New Roman" w:hAnsi="Times New Roman"/>
          <w:color w:val="000000" w:themeColor="text1"/>
        </w:rPr>
      </w:pPr>
      <w:r>
        <w:rPr>
          <w:rStyle w:val="artjournal"/>
          <w:rFonts w:ascii="Times New Roman" w:hAnsi="Times New Roman"/>
          <w:color w:val="000000" w:themeColor="text1"/>
        </w:rPr>
        <w:t xml:space="preserve">Please read and consider the information carefully before agreeing to participate.  The purpose of this consent form is to give you </w:t>
      </w:r>
      <w:r w:rsidR="00A544F6">
        <w:rPr>
          <w:rStyle w:val="artjournal"/>
          <w:rFonts w:ascii="Times New Roman" w:hAnsi="Times New Roman"/>
          <w:color w:val="000000" w:themeColor="text1"/>
        </w:rPr>
        <w:t xml:space="preserve">the information you will need to decide whether to participate in the study.  You may ask questions about the intent of the research, what </w:t>
      </w:r>
      <w:r w:rsidR="00135B23">
        <w:rPr>
          <w:rStyle w:val="artjournal"/>
          <w:rFonts w:ascii="Times New Roman" w:hAnsi="Times New Roman"/>
          <w:color w:val="000000" w:themeColor="text1"/>
        </w:rPr>
        <w:t>you will be asked to do, the possible risks and benefits, your rights as a volunteer, and anything else about the study or this form that is unclear.</w:t>
      </w:r>
      <w:r w:rsidR="00903CBC">
        <w:rPr>
          <w:rStyle w:val="artjournal"/>
          <w:rFonts w:ascii="Times New Roman" w:hAnsi="Times New Roman"/>
          <w:color w:val="000000" w:themeColor="text1"/>
        </w:rPr>
        <w:t xml:space="preserve">  This process is called “informed consent.”  You will receive a copy of this form for our records.</w:t>
      </w:r>
    </w:p>
    <w:p w14:paraId="125C1652" w14:textId="77777777" w:rsidR="00903CBC" w:rsidRDefault="00903CBC" w:rsidP="00B632BF">
      <w:pPr>
        <w:autoSpaceDE w:val="0"/>
        <w:autoSpaceDN w:val="0"/>
        <w:adjustRightInd w:val="0"/>
        <w:rPr>
          <w:rStyle w:val="artjournal"/>
          <w:rFonts w:ascii="Times New Roman" w:hAnsi="Times New Roman"/>
          <w:color w:val="000000" w:themeColor="text1"/>
        </w:rPr>
      </w:pPr>
    </w:p>
    <w:p w14:paraId="7B88EE40" w14:textId="5B3ECF0A" w:rsidR="00903CBC" w:rsidRPr="00903CBC" w:rsidRDefault="00903CBC" w:rsidP="00903CBC">
      <w:pPr>
        <w:autoSpaceDE w:val="0"/>
        <w:autoSpaceDN w:val="0"/>
        <w:adjustRightInd w:val="0"/>
        <w:jc w:val="center"/>
        <w:rPr>
          <w:rStyle w:val="artjournal"/>
          <w:rFonts w:ascii="Times New Roman" w:hAnsi="Times New Roman"/>
          <w:b/>
          <w:bCs/>
          <w:color w:val="000000" w:themeColor="text1"/>
        </w:rPr>
      </w:pPr>
      <w:r w:rsidRPr="00903CBC">
        <w:rPr>
          <w:rStyle w:val="artjournal"/>
          <w:rFonts w:ascii="Times New Roman" w:hAnsi="Times New Roman"/>
          <w:b/>
          <w:bCs/>
          <w:color w:val="000000" w:themeColor="text1"/>
        </w:rPr>
        <w:t>PURPOSE OF THE STUDY</w:t>
      </w:r>
    </w:p>
    <w:p w14:paraId="7D68D084" w14:textId="77777777" w:rsidR="00B632BF" w:rsidRPr="003B0CB2" w:rsidRDefault="00B632BF" w:rsidP="00B632BF">
      <w:pPr>
        <w:autoSpaceDE w:val="0"/>
        <w:autoSpaceDN w:val="0"/>
        <w:adjustRightInd w:val="0"/>
        <w:rPr>
          <w:rFonts w:ascii="Times New Roman" w:hAnsi="Times New Roman"/>
          <w:color w:val="000000" w:themeColor="text1"/>
        </w:rPr>
      </w:pPr>
    </w:p>
    <w:p w14:paraId="20BBDAB8" w14:textId="5DF83FE0" w:rsidR="0081632F" w:rsidRDefault="00903CBC" w:rsidP="007B3E75">
      <w:pPr>
        <w:rPr>
          <w:rFonts w:ascii="Times New Roman" w:hAnsi="Times New Roman"/>
          <w:color w:val="000000" w:themeColor="text1"/>
        </w:rPr>
      </w:pPr>
      <w:r>
        <w:rPr>
          <w:rFonts w:ascii="Times New Roman" w:hAnsi="Times New Roman"/>
          <w:color w:val="000000" w:themeColor="text1"/>
        </w:rPr>
        <w:t>The research focused on church leaders’ role in advancing church growth.  To this end</w:t>
      </w:r>
      <w:r w:rsidR="007B3E75">
        <w:rPr>
          <w:rFonts w:ascii="Times New Roman" w:hAnsi="Times New Roman"/>
          <w:color w:val="000000" w:themeColor="text1"/>
        </w:rPr>
        <w:t xml:space="preserve"> </w:t>
      </w:r>
      <w:r>
        <w:rPr>
          <w:rFonts w:ascii="Times New Roman" w:hAnsi="Times New Roman"/>
          <w:color w:val="000000" w:themeColor="text1"/>
        </w:rPr>
        <w:t>request your participation in this important</w:t>
      </w:r>
      <w:r w:rsidR="006848DD">
        <w:rPr>
          <w:rFonts w:ascii="Times New Roman" w:hAnsi="Times New Roman"/>
          <w:color w:val="000000" w:themeColor="text1"/>
        </w:rPr>
        <w:t xml:space="preserve"> project by completing a brief survey.  The study outcomes will include an analysis of the reported role of church leaders in advancing church growth in the Moravian Church Eastern West Indies Province (MCEWIP)</w:t>
      </w:r>
      <w:r w:rsidR="004A6BF3">
        <w:rPr>
          <w:rFonts w:ascii="Times New Roman" w:hAnsi="Times New Roman"/>
          <w:color w:val="000000" w:themeColor="text1"/>
        </w:rPr>
        <w:t xml:space="preserve">.  The expected benefits of this study are an increased knowledge base and skill set of church leaders in advancing </w:t>
      </w:r>
      <w:r w:rsidR="00757836">
        <w:rPr>
          <w:rFonts w:ascii="Times New Roman" w:hAnsi="Times New Roman"/>
          <w:color w:val="000000" w:themeColor="text1"/>
        </w:rPr>
        <w:t xml:space="preserve">the church through evangelism, discipleship, stewardship, team-based leadership, and adaptability. </w:t>
      </w:r>
      <w:r w:rsidR="00120EF2">
        <w:rPr>
          <w:rFonts w:ascii="Times New Roman" w:hAnsi="Times New Roman"/>
          <w:color w:val="000000" w:themeColor="text1"/>
        </w:rPr>
        <w:t xml:space="preserve"> </w:t>
      </w:r>
      <w:r w:rsidR="00757836">
        <w:rPr>
          <w:rFonts w:ascii="Times New Roman" w:hAnsi="Times New Roman"/>
          <w:color w:val="000000" w:themeColor="text1"/>
        </w:rPr>
        <w:t xml:space="preserve">The study consists of a demographic questionnaire </w:t>
      </w:r>
      <w:r w:rsidR="00387C0C">
        <w:rPr>
          <w:rFonts w:ascii="Times New Roman" w:hAnsi="Times New Roman"/>
          <w:color w:val="000000" w:themeColor="text1"/>
        </w:rPr>
        <w:t xml:space="preserve">and a survey related to the leadership and ministry of the Moravian Church Eastern West Indies </w:t>
      </w:r>
      <w:r w:rsidR="009A0D29">
        <w:rPr>
          <w:rFonts w:ascii="Times New Roman" w:hAnsi="Times New Roman"/>
          <w:color w:val="000000" w:themeColor="text1"/>
        </w:rPr>
        <w:t>Province</w:t>
      </w:r>
      <w:r w:rsidR="00026AB0">
        <w:rPr>
          <w:rFonts w:ascii="Times New Roman" w:hAnsi="Times New Roman"/>
          <w:color w:val="000000" w:themeColor="text1"/>
        </w:rPr>
        <w:t xml:space="preserve"> (MCEWIP)</w:t>
      </w:r>
      <w:r w:rsidR="009A0D29">
        <w:rPr>
          <w:rFonts w:ascii="Times New Roman" w:hAnsi="Times New Roman"/>
          <w:color w:val="000000" w:themeColor="text1"/>
        </w:rPr>
        <w:t>.</w:t>
      </w:r>
      <w:r w:rsidR="00757836">
        <w:rPr>
          <w:rFonts w:ascii="Times New Roman" w:hAnsi="Times New Roman"/>
          <w:color w:val="000000" w:themeColor="text1"/>
        </w:rPr>
        <w:t xml:space="preserve"> </w:t>
      </w:r>
    </w:p>
    <w:p w14:paraId="7145A2DC" w14:textId="77777777" w:rsidR="00026AB0" w:rsidRDefault="00026AB0" w:rsidP="007B3E75">
      <w:pPr>
        <w:rPr>
          <w:rFonts w:ascii="Times New Roman" w:hAnsi="Times New Roman"/>
          <w:color w:val="000000" w:themeColor="text1"/>
        </w:rPr>
      </w:pPr>
    </w:p>
    <w:p w14:paraId="657D6DBE" w14:textId="20ED9F71" w:rsidR="00903CBC" w:rsidRDefault="00026AB0" w:rsidP="006E66FE">
      <w:pPr>
        <w:jc w:val="center"/>
        <w:rPr>
          <w:rFonts w:ascii="Times New Roman" w:hAnsi="Times New Roman"/>
          <w:b/>
          <w:bCs/>
          <w:color w:val="000000" w:themeColor="text1"/>
        </w:rPr>
      </w:pPr>
      <w:r w:rsidRPr="00026AB0">
        <w:rPr>
          <w:rFonts w:ascii="Times New Roman" w:hAnsi="Times New Roman"/>
          <w:b/>
          <w:bCs/>
          <w:color w:val="000000" w:themeColor="text1"/>
        </w:rPr>
        <w:t>STUDY PROCEDURES</w:t>
      </w:r>
    </w:p>
    <w:p w14:paraId="448CA1B9" w14:textId="77777777" w:rsidR="006E66FE" w:rsidRDefault="006E66FE" w:rsidP="006E66FE">
      <w:pPr>
        <w:jc w:val="center"/>
        <w:rPr>
          <w:rFonts w:ascii="Times New Roman" w:hAnsi="Times New Roman"/>
          <w:b/>
          <w:bCs/>
          <w:color w:val="000000" w:themeColor="text1"/>
        </w:rPr>
      </w:pPr>
    </w:p>
    <w:p w14:paraId="44B9F8F3" w14:textId="375F2881" w:rsidR="006E66FE" w:rsidRDefault="00266D81" w:rsidP="006E66FE">
      <w:pPr>
        <w:rPr>
          <w:rFonts w:ascii="Times New Roman" w:hAnsi="Times New Roman"/>
          <w:color w:val="000000" w:themeColor="text1"/>
        </w:rPr>
      </w:pPr>
      <w:r w:rsidRPr="00266D81">
        <w:rPr>
          <w:rFonts w:ascii="Times New Roman" w:hAnsi="Times New Roman"/>
          <w:color w:val="000000" w:themeColor="text1"/>
        </w:rPr>
        <w:t xml:space="preserve">Each church </w:t>
      </w:r>
      <w:r>
        <w:rPr>
          <w:rFonts w:ascii="Times New Roman" w:hAnsi="Times New Roman"/>
          <w:color w:val="000000" w:themeColor="text1"/>
        </w:rPr>
        <w:t xml:space="preserve">leader participant </w:t>
      </w:r>
      <w:r w:rsidR="009E3A2D">
        <w:rPr>
          <w:rFonts w:ascii="Times New Roman" w:hAnsi="Times New Roman"/>
          <w:color w:val="000000" w:themeColor="text1"/>
        </w:rPr>
        <w:t xml:space="preserve">that </w:t>
      </w:r>
      <w:r>
        <w:rPr>
          <w:rFonts w:ascii="Times New Roman" w:hAnsi="Times New Roman"/>
          <w:color w:val="000000" w:themeColor="text1"/>
        </w:rPr>
        <w:t xml:space="preserve">provides access to the sample population </w:t>
      </w:r>
      <w:r w:rsidR="00E661CA">
        <w:rPr>
          <w:rFonts w:ascii="Times New Roman" w:hAnsi="Times New Roman"/>
          <w:color w:val="000000" w:themeColor="text1"/>
        </w:rPr>
        <w:t xml:space="preserve">is provided an introductory letter that describes the study. Data is collected from the responses to the online survey and </w:t>
      </w:r>
      <w:r w:rsidR="0012183B">
        <w:rPr>
          <w:rFonts w:ascii="Times New Roman" w:hAnsi="Times New Roman"/>
          <w:color w:val="000000" w:themeColor="text1"/>
        </w:rPr>
        <w:t>subsequently</w:t>
      </w:r>
      <w:r w:rsidR="00E661CA">
        <w:rPr>
          <w:rFonts w:ascii="Times New Roman" w:hAnsi="Times New Roman"/>
          <w:color w:val="000000" w:themeColor="text1"/>
        </w:rPr>
        <w:t xml:space="preserve"> exported into a spread</w:t>
      </w:r>
      <w:r w:rsidR="0012183B">
        <w:rPr>
          <w:rFonts w:ascii="Times New Roman" w:hAnsi="Times New Roman"/>
          <w:color w:val="000000" w:themeColor="text1"/>
        </w:rPr>
        <w:t xml:space="preserve">sheet for analysis. </w:t>
      </w:r>
    </w:p>
    <w:p w14:paraId="4AE2F77D" w14:textId="77777777" w:rsidR="0012183B" w:rsidRDefault="0012183B" w:rsidP="006E66FE">
      <w:pPr>
        <w:rPr>
          <w:rFonts w:ascii="Times New Roman" w:hAnsi="Times New Roman"/>
          <w:color w:val="000000" w:themeColor="text1"/>
        </w:rPr>
      </w:pPr>
    </w:p>
    <w:p w14:paraId="4E69F452" w14:textId="35EB6EED" w:rsidR="0012183B" w:rsidRDefault="00441D1D" w:rsidP="006E66FE">
      <w:pPr>
        <w:rPr>
          <w:rFonts w:ascii="Times New Roman" w:hAnsi="Times New Roman"/>
          <w:color w:val="000000" w:themeColor="text1"/>
        </w:rPr>
      </w:pPr>
      <w:r>
        <w:rPr>
          <w:rFonts w:ascii="Times New Roman" w:hAnsi="Times New Roman"/>
          <w:color w:val="000000" w:themeColor="text1"/>
        </w:rPr>
        <w:t>Within two weeks of completing this survey, church leaders will be asked to participate in a 10-</w:t>
      </w:r>
      <w:r w:rsidR="00FF2B0B">
        <w:rPr>
          <w:rFonts w:ascii="Times New Roman" w:hAnsi="Times New Roman"/>
          <w:color w:val="000000" w:themeColor="text1"/>
        </w:rPr>
        <w:t xml:space="preserve">question survey that will focus on the major themes of the research. The questions will be organized logically to promote the transitions from question to question. The </w:t>
      </w:r>
      <w:r w:rsidR="0091393B">
        <w:rPr>
          <w:rFonts w:ascii="Times New Roman" w:hAnsi="Times New Roman"/>
          <w:color w:val="000000" w:themeColor="text1"/>
        </w:rPr>
        <w:t>researcher</w:t>
      </w:r>
      <w:r w:rsidR="00FF2B0B">
        <w:rPr>
          <w:rFonts w:ascii="Times New Roman" w:hAnsi="Times New Roman"/>
          <w:color w:val="000000" w:themeColor="text1"/>
        </w:rPr>
        <w:t xml:space="preserve"> will maintain the integrity of the data during the research process</w:t>
      </w:r>
      <w:r w:rsidR="0091393B">
        <w:rPr>
          <w:rFonts w:ascii="Times New Roman" w:hAnsi="Times New Roman"/>
          <w:color w:val="000000" w:themeColor="text1"/>
        </w:rPr>
        <w:t>. The questionnaires will take at most 10 minutes to complete. The data will assess church leaders’ role in advancing church growth.</w:t>
      </w:r>
    </w:p>
    <w:p w14:paraId="43E60612" w14:textId="77777777" w:rsidR="0091393B" w:rsidRDefault="0091393B" w:rsidP="006E66FE">
      <w:pPr>
        <w:rPr>
          <w:rFonts w:ascii="Times New Roman" w:hAnsi="Times New Roman"/>
          <w:color w:val="000000" w:themeColor="text1"/>
        </w:rPr>
      </w:pPr>
    </w:p>
    <w:p w14:paraId="5B7502B1" w14:textId="225C9436" w:rsidR="0091393B" w:rsidRDefault="0091393B" w:rsidP="006E66FE">
      <w:pPr>
        <w:rPr>
          <w:rFonts w:ascii="Times New Roman" w:hAnsi="Times New Roman"/>
          <w:color w:val="000000" w:themeColor="text1"/>
        </w:rPr>
      </w:pPr>
      <w:r w:rsidRPr="002D2728">
        <w:rPr>
          <w:rFonts w:ascii="Times New Roman" w:hAnsi="Times New Roman"/>
          <w:b/>
          <w:bCs/>
          <w:color w:val="000000" w:themeColor="text1"/>
        </w:rPr>
        <w:t>Letter of Consent</w:t>
      </w:r>
      <w:r w:rsidR="002D2728">
        <w:rPr>
          <w:rFonts w:ascii="Times New Roman" w:hAnsi="Times New Roman"/>
          <w:color w:val="000000" w:themeColor="text1"/>
        </w:rPr>
        <w:t xml:space="preserve">: </w:t>
      </w:r>
      <w:hyperlink r:id="rId24" w:history="1">
        <w:r w:rsidR="00597B9E" w:rsidRPr="00971DF9">
          <w:rPr>
            <w:rStyle w:val="Hyperlink"/>
            <w:rFonts w:ascii="Times New Roman" w:hAnsi="Times New Roman"/>
          </w:rPr>
          <w:t>https://www.survio.com/survey/d/aem-arp23</w:t>
        </w:r>
      </w:hyperlink>
      <w:r w:rsidR="00597B9E">
        <w:rPr>
          <w:rFonts w:ascii="Times New Roman" w:hAnsi="Times New Roman"/>
          <w:color w:val="000000" w:themeColor="text1"/>
        </w:rPr>
        <w:t xml:space="preserve"> </w:t>
      </w:r>
    </w:p>
    <w:p w14:paraId="488913D2" w14:textId="77777777" w:rsidR="00597B9E" w:rsidRDefault="00597B9E" w:rsidP="006E66FE">
      <w:pPr>
        <w:rPr>
          <w:rFonts w:ascii="Times New Roman" w:hAnsi="Times New Roman"/>
          <w:color w:val="000000" w:themeColor="text1"/>
        </w:rPr>
      </w:pPr>
    </w:p>
    <w:p w14:paraId="6237F612" w14:textId="1BC35777" w:rsidR="00597B9E" w:rsidRPr="00D37738" w:rsidRDefault="00D37738" w:rsidP="00597B9E">
      <w:pPr>
        <w:jc w:val="center"/>
        <w:rPr>
          <w:rFonts w:ascii="Times New Roman" w:hAnsi="Times New Roman"/>
          <w:b/>
          <w:bCs/>
          <w:color w:val="000000" w:themeColor="text1"/>
        </w:rPr>
      </w:pPr>
      <w:r w:rsidRPr="00D37738">
        <w:rPr>
          <w:rFonts w:ascii="Times New Roman" w:hAnsi="Times New Roman"/>
          <w:b/>
          <w:bCs/>
          <w:color w:val="000000" w:themeColor="text1"/>
        </w:rPr>
        <w:t>ALTERNATIVES TO TAKING PART IN THIS STUDY</w:t>
      </w:r>
    </w:p>
    <w:p w14:paraId="1862C5E0" w14:textId="77777777" w:rsidR="00597B9E" w:rsidRPr="00D37738" w:rsidRDefault="00597B9E" w:rsidP="00597B9E">
      <w:pPr>
        <w:jc w:val="center"/>
        <w:rPr>
          <w:rFonts w:ascii="Times New Roman" w:hAnsi="Times New Roman"/>
          <w:b/>
          <w:bCs/>
          <w:color w:val="000000" w:themeColor="text1"/>
        </w:rPr>
      </w:pPr>
    </w:p>
    <w:p w14:paraId="68E8F1A3" w14:textId="7801D793" w:rsidR="00597B9E" w:rsidRDefault="00D37738" w:rsidP="00597B9E">
      <w:pPr>
        <w:rPr>
          <w:rFonts w:ascii="Times New Roman" w:hAnsi="Times New Roman"/>
          <w:color w:val="000000" w:themeColor="text1"/>
        </w:rPr>
      </w:pPr>
      <w:r>
        <w:rPr>
          <w:rFonts w:ascii="Times New Roman" w:hAnsi="Times New Roman"/>
          <w:color w:val="000000" w:themeColor="text1"/>
        </w:rPr>
        <w:t>P</w:t>
      </w:r>
      <w:r w:rsidR="00BA59B2" w:rsidRPr="00BA59B2">
        <w:rPr>
          <w:rFonts w:ascii="Times New Roman" w:hAnsi="Times New Roman"/>
          <w:color w:val="000000" w:themeColor="text1"/>
        </w:rPr>
        <w:t>articipation is optional</w:t>
      </w:r>
      <w:r>
        <w:rPr>
          <w:rFonts w:ascii="Times New Roman" w:hAnsi="Times New Roman"/>
          <w:color w:val="000000" w:themeColor="text1"/>
        </w:rPr>
        <w:t>.</w:t>
      </w:r>
    </w:p>
    <w:p w14:paraId="45BF2070" w14:textId="77777777" w:rsidR="00BA59B2" w:rsidRDefault="00BA59B2" w:rsidP="00597B9E">
      <w:pPr>
        <w:rPr>
          <w:rFonts w:ascii="Times New Roman" w:hAnsi="Times New Roman"/>
          <w:color w:val="000000" w:themeColor="text1"/>
        </w:rPr>
      </w:pPr>
    </w:p>
    <w:p w14:paraId="49DE3CB0" w14:textId="77777777" w:rsidR="00D37738" w:rsidRDefault="00D37738" w:rsidP="00BA59B2">
      <w:pPr>
        <w:jc w:val="center"/>
        <w:rPr>
          <w:rFonts w:ascii="Times New Roman" w:hAnsi="Times New Roman"/>
          <w:b/>
          <w:bCs/>
          <w:color w:val="000000" w:themeColor="text1"/>
        </w:rPr>
      </w:pPr>
    </w:p>
    <w:p w14:paraId="1836AB81" w14:textId="01AFA1C9" w:rsidR="00BA59B2" w:rsidRDefault="00D37738" w:rsidP="00BA59B2">
      <w:pPr>
        <w:jc w:val="center"/>
        <w:rPr>
          <w:rFonts w:ascii="Times New Roman" w:hAnsi="Times New Roman"/>
          <w:b/>
          <w:bCs/>
          <w:color w:val="000000" w:themeColor="text1"/>
        </w:rPr>
      </w:pPr>
      <w:r w:rsidRPr="00D37738">
        <w:rPr>
          <w:rFonts w:ascii="Times New Roman" w:hAnsi="Times New Roman"/>
          <w:b/>
          <w:bCs/>
          <w:color w:val="000000" w:themeColor="text1"/>
        </w:rPr>
        <w:t>BENEFITS OF THE STUDY</w:t>
      </w:r>
    </w:p>
    <w:p w14:paraId="1CF1C217" w14:textId="77777777" w:rsidR="00D37738" w:rsidRPr="00D37738" w:rsidRDefault="00D37738" w:rsidP="00BA59B2">
      <w:pPr>
        <w:jc w:val="center"/>
        <w:rPr>
          <w:rFonts w:ascii="Times New Roman" w:hAnsi="Times New Roman"/>
          <w:b/>
          <w:bCs/>
          <w:color w:val="000000" w:themeColor="text1"/>
        </w:rPr>
      </w:pPr>
    </w:p>
    <w:p w14:paraId="05993D1B" w14:textId="5B41A771" w:rsidR="00BA59B2" w:rsidRDefault="00D37738" w:rsidP="00BA59B2">
      <w:pPr>
        <w:rPr>
          <w:rFonts w:ascii="Times New Roman" w:hAnsi="Times New Roman"/>
          <w:color w:val="000000" w:themeColor="text1"/>
        </w:rPr>
      </w:pPr>
      <w:r>
        <w:rPr>
          <w:rFonts w:ascii="Times New Roman" w:hAnsi="Times New Roman"/>
          <w:color w:val="000000" w:themeColor="text1"/>
        </w:rPr>
        <w:t>T</w:t>
      </w:r>
      <w:r w:rsidR="00BA59B2" w:rsidRPr="00BA59B2">
        <w:rPr>
          <w:rFonts w:ascii="Times New Roman" w:hAnsi="Times New Roman"/>
          <w:color w:val="000000" w:themeColor="text1"/>
        </w:rPr>
        <w:t>he expected benefits of this study</w:t>
      </w:r>
      <w:r w:rsidR="004F103D">
        <w:rPr>
          <w:rFonts w:ascii="Times New Roman" w:hAnsi="Times New Roman"/>
          <w:color w:val="000000" w:themeColor="text1"/>
        </w:rPr>
        <w:t xml:space="preserve"> are </w:t>
      </w:r>
      <w:r w:rsidR="00BA59B2" w:rsidRPr="00BA59B2">
        <w:rPr>
          <w:rFonts w:ascii="Times New Roman" w:hAnsi="Times New Roman"/>
          <w:color w:val="000000" w:themeColor="text1"/>
        </w:rPr>
        <w:t>recognition of the role of church leaders</w:t>
      </w:r>
      <w:r w:rsidR="004F103D">
        <w:rPr>
          <w:rFonts w:ascii="Times New Roman" w:hAnsi="Times New Roman"/>
          <w:color w:val="000000" w:themeColor="text1"/>
        </w:rPr>
        <w:t xml:space="preserve"> in </w:t>
      </w:r>
      <w:r w:rsidR="00BA59B2" w:rsidRPr="00BA59B2">
        <w:rPr>
          <w:rFonts w:ascii="Times New Roman" w:hAnsi="Times New Roman"/>
          <w:color w:val="000000" w:themeColor="text1"/>
        </w:rPr>
        <w:t>advancing church growth and encouraging prevention and intervention to decline in church growth</w:t>
      </w:r>
      <w:r w:rsidR="00BA59B2">
        <w:rPr>
          <w:rFonts w:ascii="Times New Roman" w:hAnsi="Times New Roman"/>
          <w:color w:val="000000" w:themeColor="text1"/>
        </w:rPr>
        <w:t xml:space="preserve">. </w:t>
      </w:r>
      <w:r w:rsidRPr="00D37738">
        <w:rPr>
          <w:rFonts w:ascii="Times New Roman" w:hAnsi="Times New Roman"/>
          <w:color w:val="000000" w:themeColor="text1"/>
        </w:rPr>
        <w:t xml:space="preserve">The data collected can provide insightful information for church leaders to use </w:t>
      </w:r>
      <w:r w:rsidR="002E45BC">
        <w:rPr>
          <w:rFonts w:ascii="Times New Roman" w:hAnsi="Times New Roman"/>
          <w:color w:val="000000" w:themeColor="text1"/>
        </w:rPr>
        <w:t>i</w:t>
      </w:r>
      <w:r w:rsidRPr="00D37738">
        <w:rPr>
          <w:rFonts w:ascii="Times New Roman" w:hAnsi="Times New Roman"/>
          <w:color w:val="000000" w:themeColor="text1"/>
        </w:rPr>
        <w:t>n enhancing church g</w:t>
      </w:r>
      <w:r w:rsidR="002E45BC">
        <w:rPr>
          <w:rFonts w:ascii="Times New Roman" w:hAnsi="Times New Roman"/>
          <w:color w:val="000000" w:themeColor="text1"/>
        </w:rPr>
        <w:t>rowth</w:t>
      </w:r>
      <w:r>
        <w:rPr>
          <w:rFonts w:ascii="Times New Roman" w:hAnsi="Times New Roman"/>
          <w:color w:val="000000" w:themeColor="text1"/>
        </w:rPr>
        <w:t>.</w:t>
      </w:r>
    </w:p>
    <w:p w14:paraId="0952F878" w14:textId="77777777" w:rsidR="002E45BC" w:rsidRPr="00266D81" w:rsidRDefault="002E45BC" w:rsidP="00BA59B2">
      <w:pPr>
        <w:rPr>
          <w:rFonts w:ascii="Times New Roman" w:hAnsi="Times New Roman"/>
          <w:color w:val="000000" w:themeColor="text1"/>
        </w:rPr>
      </w:pPr>
    </w:p>
    <w:p w14:paraId="37A3AB35" w14:textId="7D9C52DD" w:rsidR="00903CBC" w:rsidRPr="00B0528D" w:rsidRDefault="002E45BC" w:rsidP="00177848">
      <w:pPr>
        <w:spacing w:line="480" w:lineRule="auto"/>
        <w:jc w:val="center"/>
        <w:rPr>
          <w:rFonts w:ascii="Times New Roman" w:hAnsi="Times New Roman"/>
          <w:b/>
          <w:bCs/>
          <w:color w:val="000000" w:themeColor="text1"/>
        </w:rPr>
      </w:pPr>
      <w:r w:rsidRPr="00B0528D">
        <w:rPr>
          <w:rFonts w:ascii="Times New Roman" w:hAnsi="Times New Roman"/>
          <w:b/>
          <w:bCs/>
          <w:color w:val="000000" w:themeColor="text1"/>
        </w:rPr>
        <w:t>CONFIDENTIALITY OF RESEARCH INFORMATION</w:t>
      </w:r>
    </w:p>
    <w:p w14:paraId="20C594CD" w14:textId="5EBCC004" w:rsidR="00903CBC" w:rsidRDefault="00DC0EB1" w:rsidP="00C9689A">
      <w:pPr>
        <w:rPr>
          <w:rFonts w:ascii="Times New Roman" w:hAnsi="Times New Roman"/>
          <w:color w:val="000000" w:themeColor="text1"/>
        </w:rPr>
      </w:pPr>
      <w:r w:rsidRPr="00DC0EB1">
        <w:rPr>
          <w:rFonts w:ascii="Times New Roman" w:hAnsi="Times New Roman"/>
          <w:color w:val="000000" w:themeColor="text1"/>
        </w:rPr>
        <w:t>The information you provide will be confidential</w:t>
      </w:r>
      <w:r>
        <w:rPr>
          <w:rFonts w:ascii="Times New Roman" w:hAnsi="Times New Roman"/>
          <w:color w:val="000000" w:themeColor="text1"/>
        </w:rPr>
        <w:t xml:space="preserve">. </w:t>
      </w:r>
      <w:r w:rsidRPr="00DC0EB1">
        <w:rPr>
          <w:rFonts w:ascii="Times New Roman" w:hAnsi="Times New Roman"/>
          <w:color w:val="000000" w:themeColor="text1"/>
        </w:rPr>
        <w:t>All data is coded by a unique identifier associated with your answer</w:t>
      </w:r>
      <w:proofErr w:type="gramStart"/>
      <w:r>
        <w:rPr>
          <w:rFonts w:ascii="Times New Roman" w:hAnsi="Times New Roman"/>
          <w:color w:val="000000" w:themeColor="text1"/>
        </w:rPr>
        <w:t xml:space="preserve"> </w:t>
      </w:r>
      <w:r w:rsidRPr="00DC0EB1">
        <w:rPr>
          <w:rFonts w:ascii="Times New Roman" w:hAnsi="Times New Roman"/>
          <w:color w:val="000000" w:themeColor="text1"/>
        </w:rPr>
        <w:t>the</w:t>
      </w:r>
      <w:proofErr w:type="gramEnd"/>
      <w:r w:rsidRPr="00DC0EB1">
        <w:rPr>
          <w:rFonts w:ascii="Times New Roman" w:hAnsi="Times New Roman"/>
          <w:color w:val="000000" w:themeColor="text1"/>
        </w:rPr>
        <w:t xml:space="preserve"> researcher has no access to identifiable data</w:t>
      </w:r>
      <w:r>
        <w:rPr>
          <w:rFonts w:ascii="Times New Roman" w:hAnsi="Times New Roman"/>
          <w:color w:val="000000" w:themeColor="text1"/>
        </w:rPr>
        <w:t xml:space="preserve"> </w:t>
      </w:r>
      <w:r w:rsidRPr="00DC0EB1">
        <w:rPr>
          <w:rFonts w:ascii="Times New Roman" w:hAnsi="Times New Roman"/>
          <w:color w:val="000000" w:themeColor="text1"/>
        </w:rPr>
        <w:t>the data collection does not elicit information that would require mandatory reporting</w:t>
      </w:r>
      <w:r>
        <w:rPr>
          <w:rFonts w:ascii="Times New Roman" w:hAnsi="Times New Roman"/>
          <w:color w:val="000000" w:themeColor="text1"/>
        </w:rPr>
        <w:t xml:space="preserve"> (i.e.</w:t>
      </w:r>
      <w:r w:rsidR="00C9689A">
        <w:rPr>
          <w:rFonts w:ascii="Times New Roman" w:hAnsi="Times New Roman"/>
          <w:color w:val="000000" w:themeColor="text1"/>
        </w:rPr>
        <w:t xml:space="preserve">, child abuse, or harm to self or others). </w:t>
      </w:r>
    </w:p>
    <w:p w14:paraId="3801400B" w14:textId="77777777" w:rsidR="00B0528D" w:rsidRDefault="00B0528D" w:rsidP="00C9689A">
      <w:pPr>
        <w:rPr>
          <w:rFonts w:ascii="Times New Roman" w:hAnsi="Times New Roman"/>
          <w:color w:val="000000" w:themeColor="text1"/>
        </w:rPr>
      </w:pPr>
    </w:p>
    <w:p w14:paraId="37AC52C6" w14:textId="16283DD0" w:rsidR="00B0528D" w:rsidRDefault="00B0528D" w:rsidP="00C9689A">
      <w:pPr>
        <w:rPr>
          <w:rFonts w:ascii="Times New Roman" w:hAnsi="Times New Roman"/>
          <w:color w:val="000000" w:themeColor="text1"/>
        </w:rPr>
      </w:pPr>
      <w:r w:rsidRPr="00B0528D">
        <w:rPr>
          <w:rFonts w:ascii="Times New Roman" w:hAnsi="Times New Roman"/>
          <w:b/>
          <w:bCs/>
          <w:color w:val="000000" w:themeColor="text1"/>
        </w:rPr>
        <w:t>Subject’s statement</w:t>
      </w:r>
      <w:r>
        <w:rPr>
          <w:rFonts w:ascii="Times New Roman" w:hAnsi="Times New Roman"/>
          <w:color w:val="000000" w:themeColor="text1"/>
        </w:rPr>
        <w:t>:</w:t>
      </w:r>
    </w:p>
    <w:p w14:paraId="75F9CDB6" w14:textId="6B14DE4E" w:rsidR="00B0528D" w:rsidRDefault="00F1675C" w:rsidP="00C9689A">
      <w:pPr>
        <w:rPr>
          <w:rFonts w:ascii="Times New Roman" w:hAnsi="Times New Roman"/>
          <w:color w:val="000000" w:themeColor="text1"/>
        </w:rPr>
      </w:pPr>
      <w:r w:rsidRPr="00F1675C">
        <w:rPr>
          <w:rFonts w:ascii="Times New Roman" w:hAnsi="Times New Roman"/>
          <w:color w:val="000000" w:themeColor="text1"/>
        </w:rPr>
        <w:t>The study has been explained to me</w:t>
      </w:r>
      <w:r>
        <w:rPr>
          <w:rFonts w:ascii="Times New Roman" w:hAnsi="Times New Roman"/>
          <w:color w:val="000000" w:themeColor="text1"/>
        </w:rPr>
        <w:t xml:space="preserve">, </w:t>
      </w:r>
      <w:r w:rsidRPr="00F1675C">
        <w:rPr>
          <w:rFonts w:ascii="Times New Roman" w:hAnsi="Times New Roman"/>
          <w:color w:val="000000" w:themeColor="text1"/>
        </w:rPr>
        <w:t>and I volunteer to participate in this research</w:t>
      </w:r>
      <w:r>
        <w:rPr>
          <w:rFonts w:ascii="Times New Roman" w:hAnsi="Times New Roman"/>
          <w:color w:val="000000" w:themeColor="text1"/>
        </w:rPr>
        <w:t xml:space="preserve">. </w:t>
      </w:r>
      <w:r w:rsidRPr="00F1675C">
        <w:rPr>
          <w:rFonts w:ascii="Times New Roman" w:hAnsi="Times New Roman"/>
          <w:color w:val="000000" w:themeColor="text1"/>
        </w:rPr>
        <w:t>I have had a chance to ask questions</w:t>
      </w:r>
      <w:r w:rsidR="00B96F17">
        <w:rPr>
          <w:rFonts w:ascii="Times New Roman" w:hAnsi="Times New Roman"/>
          <w:color w:val="000000" w:themeColor="text1"/>
        </w:rPr>
        <w:t>.</w:t>
      </w:r>
      <w:r>
        <w:rPr>
          <w:rFonts w:ascii="Times New Roman" w:hAnsi="Times New Roman"/>
          <w:color w:val="000000" w:themeColor="text1"/>
        </w:rPr>
        <w:t xml:space="preserve"> </w:t>
      </w:r>
      <w:r w:rsidR="00B96F17">
        <w:rPr>
          <w:rFonts w:ascii="Times New Roman" w:hAnsi="Times New Roman"/>
          <w:color w:val="000000" w:themeColor="text1"/>
        </w:rPr>
        <w:t>T</w:t>
      </w:r>
      <w:r w:rsidRPr="00F1675C">
        <w:rPr>
          <w:rFonts w:ascii="Times New Roman" w:hAnsi="Times New Roman"/>
          <w:color w:val="000000" w:themeColor="text1"/>
        </w:rPr>
        <w:t xml:space="preserve">here are no significant </w:t>
      </w:r>
      <w:r w:rsidR="00B96F17">
        <w:rPr>
          <w:rFonts w:ascii="Times New Roman" w:hAnsi="Times New Roman"/>
          <w:color w:val="000000" w:themeColor="text1"/>
        </w:rPr>
        <w:t>risks</w:t>
      </w:r>
      <w:r w:rsidRPr="00F1675C">
        <w:rPr>
          <w:rFonts w:ascii="Times New Roman" w:hAnsi="Times New Roman"/>
          <w:color w:val="000000" w:themeColor="text1"/>
        </w:rPr>
        <w:t xml:space="preserve"> expected from participating in this study</w:t>
      </w:r>
      <w:r w:rsidR="00B96F17">
        <w:rPr>
          <w:rFonts w:ascii="Times New Roman" w:hAnsi="Times New Roman"/>
          <w:color w:val="000000" w:themeColor="text1"/>
        </w:rPr>
        <w:t>.</w:t>
      </w:r>
      <w:r>
        <w:rPr>
          <w:rFonts w:ascii="Times New Roman" w:hAnsi="Times New Roman"/>
          <w:color w:val="000000" w:themeColor="text1"/>
        </w:rPr>
        <w:t xml:space="preserve"> </w:t>
      </w:r>
      <w:r w:rsidR="00B96F17">
        <w:rPr>
          <w:rFonts w:ascii="Times New Roman" w:hAnsi="Times New Roman"/>
          <w:color w:val="000000" w:themeColor="text1"/>
        </w:rPr>
        <w:t>I</w:t>
      </w:r>
      <w:r w:rsidRPr="00F1675C">
        <w:rPr>
          <w:rFonts w:ascii="Times New Roman" w:hAnsi="Times New Roman"/>
          <w:color w:val="000000" w:themeColor="text1"/>
        </w:rPr>
        <w:t>f I have questions later about the research</w:t>
      </w:r>
      <w:r>
        <w:rPr>
          <w:rFonts w:ascii="Times New Roman" w:hAnsi="Times New Roman"/>
          <w:color w:val="000000" w:themeColor="text1"/>
        </w:rPr>
        <w:t xml:space="preserve">, </w:t>
      </w:r>
      <w:r w:rsidRPr="00F1675C">
        <w:rPr>
          <w:rFonts w:ascii="Times New Roman" w:hAnsi="Times New Roman"/>
          <w:color w:val="000000" w:themeColor="text1"/>
        </w:rPr>
        <w:t>I can contact the researcher listed on the first page of this consent form</w:t>
      </w:r>
      <w:r w:rsidR="00B96F17">
        <w:rPr>
          <w:rFonts w:ascii="Times New Roman" w:hAnsi="Times New Roman"/>
          <w:color w:val="000000" w:themeColor="text1"/>
        </w:rPr>
        <w:t xml:space="preserve">. </w:t>
      </w:r>
    </w:p>
    <w:p w14:paraId="36460EB6" w14:textId="77777777" w:rsidR="00B96F17" w:rsidRDefault="00B96F17" w:rsidP="00C9689A">
      <w:pPr>
        <w:rPr>
          <w:rFonts w:ascii="Times New Roman" w:hAnsi="Times New Roman"/>
          <w:color w:val="000000" w:themeColor="text1"/>
        </w:rPr>
      </w:pPr>
    </w:p>
    <w:p w14:paraId="33D873A3" w14:textId="3AC9F018" w:rsidR="00B96F17" w:rsidRDefault="00B96F17" w:rsidP="00C9689A">
      <w:pPr>
        <w:rPr>
          <w:rFonts w:ascii="Times New Roman" w:hAnsi="Times New Roman"/>
          <w:color w:val="000000" w:themeColor="text1"/>
        </w:rPr>
      </w:pPr>
      <w:r>
        <w:rPr>
          <w:rFonts w:ascii="Times New Roman" w:hAnsi="Times New Roman"/>
          <w:color w:val="000000" w:themeColor="text1"/>
        </w:rPr>
        <w:t>I have read the above information and received answers to any questions. I offer my consent to participate in this study.</w:t>
      </w:r>
    </w:p>
    <w:p w14:paraId="30ED2C4D" w14:textId="77777777" w:rsidR="00B96F17" w:rsidRDefault="00B96F17" w:rsidP="00C9689A">
      <w:pPr>
        <w:rPr>
          <w:rFonts w:ascii="Times New Roman" w:hAnsi="Times New Roman"/>
          <w:color w:val="000000" w:themeColor="text1"/>
        </w:rPr>
      </w:pPr>
    </w:p>
    <w:p w14:paraId="69004526" w14:textId="77777777" w:rsidR="00B96F17" w:rsidRDefault="00B96F17" w:rsidP="00C9689A">
      <w:pPr>
        <w:rPr>
          <w:rFonts w:ascii="Times New Roman" w:hAnsi="Times New Roman"/>
          <w:color w:val="000000" w:themeColor="text1"/>
        </w:rPr>
      </w:pPr>
    </w:p>
    <w:p w14:paraId="5112B2F5" w14:textId="77777777" w:rsidR="00B96F17" w:rsidRDefault="00B96F17" w:rsidP="00C9689A">
      <w:pPr>
        <w:rPr>
          <w:rFonts w:ascii="Times New Roman" w:hAnsi="Times New Roman"/>
          <w:color w:val="000000" w:themeColor="text1"/>
        </w:rPr>
      </w:pPr>
    </w:p>
    <w:p w14:paraId="1B587A20" w14:textId="5BB28E64" w:rsidR="00B96F17" w:rsidRDefault="00B96F17" w:rsidP="00C9689A">
      <w:pPr>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r>
    </w:p>
    <w:p w14:paraId="59A5432C" w14:textId="77777777" w:rsidR="00B96F17" w:rsidRDefault="00B96F17" w:rsidP="00C9689A">
      <w:pPr>
        <w:rPr>
          <w:rFonts w:ascii="Times New Roman" w:hAnsi="Times New Roman"/>
          <w:color w:val="000000" w:themeColor="text1"/>
        </w:rPr>
      </w:pPr>
    </w:p>
    <w:p w14:paraId="37718A5C" w14:textId="77777777" w:rsidR="00B96F17" w:rsidRDefault="00B96F17" w:rsidP="00C9689A">
      <w:pPr>
        <w:rPr>
          <w:rFonts w:ascii="Times New Roman" w:hAnsi="Times New Roman"/>
          <w:color w:val="000000" w:themeColor="text1"/>
        </w:rPr>
      </w:pPr>
    </w:p>
    <w:p w14:paraId="3576D59F" w14:textId="77777777" w:rsidR="00B96F17" w:rsidRDefault="00B96F17" w:rsidP="00C9689A">
      <w:pPr>
        <w:rPr>
          <w:rFonts w:ascii="Times New Roman" w:hAnsi="Times New Roman"/>
          <w:color w:val="000000" w:themeColor="text1"/>
        </w:rPr>
      </w:pPr>
    </w:p>
    <w:p w14:paraId="08150E3E" w14:textId="77777777" w:rsidR="00B96F17" w:rsidRDefault="00B96F17" w:rsidP="00C9689A">
      <w:pPr>
        <w:rPr>
          <w:rFonts w:ascii="Times New Roman" w:hAnsi="Times New Roman"/>
          <w:color w:val="000000" w:themeColor="text1"/>
        </w:rPr>
      </w:pPr>
    </w:p>
    <w:p w14:paraId="0E3CB76A" w14:textId="77777777" w:rsidR="00B96F17" w:rsidRDefault="00B96F17" w:rsidP="00C9689A">
      <w:pPr>
        <w:rPr>
          <w:rFonts w:ascii="Times New Roman" w:hAnsi="Times New Roman"/>
          <w:color w:val="000000" w:themeColor="text1"/>
        </w:rPr>
      </w:pPr>
    </w:p>
    <w:p w14:paraId="3B9EEF0C" w14:textId="77777777" w:rsidR="00B96F17" w:rsidRDefault="00B96F17" w:rsidP="00C9689A">
      <w:pPr>
        <w:rPr>
          <w:rFonts w:ascii="Times New Roman" w:hAnsi="Times New Roman"/>
          <w:color w:val="000000" w:themeColor="text1"/>
        </w:rPr>
      </w:pPr>
    </w:p>
    <w:p w14:paraId="1427A11D" w14:textId="77777777" w:rsidR="00B96F17" w:rsidRDefault="00B96F17" w:rsidP="00C9689A">
      <w:pPr>
        <w:rPr>
          <w:rFonts w:ascii="Times New Roman" w:hAnsi="Times New Roman"/>
          <w:color w:val="000000" w:themeColor="text1"/>
        </w:rPr>
      </w:pPr>
    </w:p>
    <w:p w14:paraId="2F81E16A" w14:textId="77777777" w:rsidR="00B96F17" w:rsidRDefault="00B96F17" w:rsidP="00C9689A">
      <w:pPr>
        <w:rPr>
          <w:rFonts w:ascii="Times New Roman" w:hAnsi="Times New Roman"/>
          <w:color w:val="000000" w:themeColor="text1"/>
        </w:rPr>
      </w:pPr>
    </w:p>
    <w:p w14:paraId="4480FFEC" w14:textId="77777777" w:rsidR="00B96F17" w:rsidRDefault="00B96F17" w:rsidP="00C9689A">
      <w:pPr>
        <w:rPr>
          <w:rFonts w:ascii="Times New Roman" w:hAnsi="Times New Roman"/>
          <w:color w:val="000000" w:themeColor="text1"/>
        </w:rPr>
      </w:pPr>
    </w:p>
    <w:p w14:paraId="6A508B97" w14:textId="77777777" w:rsidR="00B96F17" w:rsidRDefault="00B96F17" w:rsidP="00C9689A">
      <w:pPr>
        <w:rPr>
          <w:rFonts w:ascii="Times New Roman" w:hAnsi="Times New Roman"/>
          <w:color w:val="000000" w:themeColor="text1"/>
        </w:rPr>
      </w:pPr>
    </w:p>
    <w:p w14:paraId="626A17A9" w14:textId="77777777" w:rsidR="00B96F17" w:rsidRDefault="00B96F17" w:rsidP="00C9689A">
      <w:pPr>
        <w:rPr>
          <w:rFonts w:ascii="Times New Roman" w:hAnsi="Times New Roman"/>
          <w:color w:val="000000" w:themeColor="text1"/>
        </w:rPr>
      </w:pPr>
    </w:p>
    <w:p w14:paraId="63E93778" w14:textId="77777777" w:rsidR="00B96F17" w:rsidRDefault="00B96F17" w:rsidP="00C9689A">
      <w:pPr>
        <w:rPr>
          <w:rFonts w:ascii="Times New Roman" w:hAnsi="Times New Roman"/>
          <w:color w:val="000000" w:themeColor="text1"/>
        </w:rPr>
      </w:pPr>
    </w:p>
    <w:p w14:paraId="7012E724" w14:textId="77777777" w:rsidR="00B0528D" w:rsidRDefault="00B0528D" w:rsidP="00C9689A">
      <w:pPr>
        <w:rPr>
          <w:rFonts w:ascii="Times New Roman" w:hAnsi="Times New Roman"/>
          <w:color w:val="000000" w:themeColor="text1"/>
        </w:rPr>
      </w:pPr>
    </w:p>
    <w:p w14:paraId="7794126C" w14:textId="77777777" w:rsidR="00B0528D" w:rsidRDefault="00B0528D" w:rsidP="00C9689A">
      <w:pPr>
        <w:rPr>
          <w:rFonts w:ascii="Times New Roman" w:hAnsi="Times New Roman"/>
          <w:color w:val="000000" w:themeColor="text1"/>
        </w:rPr>
      </w:pPr>
    </w:p>
    <w:p w14:paraId="692D12D0" w14:textId="77777777" w:rsidR="00B0528D" w:rsidRDefault="00B0528D" w:rsidP="00C9689A">
      <w:pPr>
        <w:rPr>
          <w:rFonts w:ascii="Times New Roman" w:hAnsi="Times New Roman"/>
          <w:color w:val="000000" w:themeColor="text1"/>
        </w:rPr>
      </w:pPr>
    </w:p>
    <w:p w14:paraId="4F6AA737" w14:textId="77777777" w:rsidR="00B0528D" w:rsidRDefault="00B0528D" w:rsidP="00C9689A">
      <w:pPr>
        <w:rPr>
          <w:rFonts w:ascii="Times New Roman" w:hAnsi="Times New Roman"/>
          <w:color w:val="000000" w:themeColor="text1"/>
        </w:rPr>
      </w:pPr>
    </w:p>
    <w:p w14:paraId="42A14270" w14:textId="77777777" w:rsidR="00B0528D" w:rsidRDefault="00B0528D" w:rsidP="00C9689A">
      <w:pPr>
        <w:rPr>
          <w:rFonts w:ascii="Times New Roman" w:hAnsi="Times New Roman"/>
          <w:color w:val="000000" w:themeColor="text1"/>
        </w:rPr>
      </w:pPr>
    </w:p>
    <w:p w14:paraId="74CF552A" w14:textId="77777777" w:rsidR="00B0528D" w:rsidRPr="003B0CB2" w:rsidRDefault="00B0528D" w:rsidP="00C9689A">
      <w:pPr>
        <w:rPr>
          <w:rFonts w:ascii="Times New Roman" w:hAnsi="Times New Roman"/>
          <w:color w:val="000000" w:themeColor="text1"/>
        </w:rPr>
      </w:pPr>
    </w:p>
    <w:p w14:paraId="61C28C19" w14:textId="77777777" w:rsidR="0081632F" w:rsidRPr="003B0CB2" w:rsidRDefault="0081632F" w:rsidP="00177848">
      <w:pPr>
        <w:spacing w:line="480" w:lineRule="auto"/>
        <w:jc w:val="center"/>
        <w:rPr>
          <w:rFonts w:ascii="Times New Roman" w:hAnsi="Times New Roman"/>
          <w:color w:val="000000" w:themeColor="text1"/>
        </w:rPr>
      </w:pPr>
    </w:p>
    <w:p w14:paraId="6C8811B9" w14:textId="77777777" w:rsidR="00CA6709" w:rsidRDefault="00CA6709" w:rsidP="00CA6709">
      <w:pPr>
        <w:spacing w:line="480" w:lineRule="auto"/>
        <w:jc w:val="center"/>
        <w:rPr>
          <w:rFonts w:ascii="Times New Roman" w:hAnsi="Times New Roman"/>
          <w:b/>
          <w:bCs/>
        </w:rPr>
      </w:pPr>
      <w:r w:rsidRPr="0016730A">
        <w:rPr>
          <w:rFonts w:ascii="Times New Roman" w:hAnsi="Times New Roman"/>
          <w:b/>
          <w:bCs/>
        </w:rPr>
        <w:t>APPENDIX C</w:t>
      </w:r>
    </w:p>
    <w:p w14:paraId="3114E613" w14:textId="6030D343" w:rsidR="00014F26" w:rsidRDefault="00964F65" w:rsidP="00964F65">
      <w:pPr>
        <w:spacing w:line="480" w:lineRule="auto"/>
        <w:jc w:val="center"/>
        <w:rPr>
          <w:rFonts w:ascii="Times New Roman" w:hAnsi="Times New Roman"/>
          <w:b/>
          <w:bCs/>
        </w:rPr>
      </w:pPr>
      <w:r>
        <w:rPr>
          <w:rStyle w:val="artjournal"/>
          <w:rFonts w:ascii="Times New Roman" w:hAnsi="Times New Roman"/>
          <w:b/>
          <w:bCs/>
        </w:rPr>
        <w:t>Demographic Questionnaire</w:t>
      </w:r>
    </w:p>
    <w:p w14:paraId="59130FAC" w14:textId="0B5A869B" w:rsidR="00014F26" w:rsidRPr="00014F26" w:rsidRDefault="00014F26" w:rsidP="00014F26">
      <w:pPr>
        <w:spacing w:line="480" w:lineRule="auto"/>
        <w:rPr>
          <w:rFonts w:ascii="Times New Roman" w:hAnsi="Times New Roman"/>
        </w:rPr>
      </w:pPr>
      <w:r w:rsidRPr="000A70E1">
        <w:rPr>
          <w:rFonts w:ascii="Times New Roman" w:hAnsi="Times New Roman"/>
        </w:rPr>
        <w:t>Thank you for participating in this research study. Please answer each of the following questions.</w:t>
      </w:r>
    </w:p>
    <w:p w14:paraId="4B4D31E5" w14:textId="77777777" w:rsidR="00014F26" w:rsidRPr="000A70E1" w:rsidRDefault="00014F26" w:rsidP="00014F26">
      <w:pPr>
        <w:pStyle w:val="ListParagraph"/>
        <w:numPr>
          <w:ilvl w:val="0"/>
          <w:numId w:val="8"/>
        </w:numPr>
        <w:rPr>
          <w:rFonts w:ascii="Times New Roman" w:hAnsi="Times New Roman" w:cs="Times New Roman"/>
        </w:rPr>
      </w:pPr>
      <w:r w:rsidRPr="000A70E1">
        <w:rPr>
          <w:rFonts w:ascii="Times New Roman" w:hAnsi="Times New Roman" w:cs="Times New Roman"/>
        </w:rPr>
        <w:t xml:space="preserve">What is your age range? </w:t>
      </w:r>
    </w:p>
    <w:p w14:paraId="6B7FF40F" w14:textId="77777777" w:rsidR="00014F26" w:rsidRPr="000A70E1" w:rsidRDefault="00014F26" w:rsidP="00014F26">
      <w:pPr>
        <w:pStyle w:val="ListParagraph"/>
        <w:rPr>
          <w:rFonts w:ascii="Times New Roman" w:eastAsia="Times New Roman" w:hAnsi="Times New Roman" w:cs="Times New Roman"/>
        </w:rPr>
      </w:pPr>
      <w:r w:rsidRPr="000A70E1">
        <w:rPr>
          <w:rFonts w:ascii="Times New Roman" w:eastAsia="Times New Roman" w:hAnsi="Times New Roman" w:cs="Times New Roman"/>
        </w:rPr>
        <w:t>18 - 36</w:t>
      </w:r>
    </w:p>
    <w:p w14:paraId="26C2C36F" w14:textId="77777777" w:rsidR="00014F26" w:rsidRPr="000A70E1" w:rsidRDefault="00014F26" w:rsidP="00014F26">
      <w:pPr>
        <w:pStyle w:val="ListParagraph"/>
        <w:rPr>
          <w:rFonts w:ascii="Times New Roman" w:eastAsia="Times New Roman" w:hAnsi="Times New Roman" w:cs="Times New Roman"/>
        </w:rPr>
      </w:pPr>
      <w:r w:rsidRPr="000A70E1">
        <w:rPr>
          <w:rFonts w:ascii="Times New Roman" w:eastAsia="Times New Roman" w:hAnsi="Times New Roman" w:cs="Times New Roman"/>
        </w:rPr>
        <w:t>37 - 54</w:t>
      </w:r>
    </w:p>
    <w:p w14:paraId="18D04707" w14:textId="77777777" w:rsidR="00014F26" w:rsidRPr="000A70E1" w:rsidRDefault="00014F26" w:rsidP="00014F26">
      <w:pPr>
        <w:pStyle w:val="ListParagraph"/>
        <w:rPr>
          <w:rFonts w:ascii="Times New Roman" w:eastAsia="Times New Roman" w:hAnsi="Times New Roman" w:cs="Times New Roman"/>
        </w:rPr>
      </w:pPr>
      <w:r w:rsidRPr="000A70E1">
        <w:rPr>
          <w:rFonts w:ascii="Times New Roman" w:eastAsia="Times New Roman" w:hAnsi="Times New Roman" w:cs="Times New Roman"/>
        </w:rPr>
        <w:t>55 - 72</w:t>
      </w:r>
    </w:p>
    <w:p w14:paraId="094198E2" w14:textId="77777777" w:rsidR="00014F26" w:rsidRPr="000A70E1" w:rsidRDefault="00014F26" w:rsidP="00014F26">
      <w:pPr>
        <w:pStyle w:val="ListParagraph"/>
        <w:rPr>
          <w:rFonts w:ascii="Times New Roman" w:eastAsia="Times New Roman" w:hAnsi="Times New Roman" w:cs="Times New Roman"/>
        </w:rPr>
      </w:pPr>
      <w:r w:rsidRPr="000A70E1">
        <w:rPr>
          <w:rFonts w:ascii="Times New Roman" w:eastAsia="Times New Roman" w:hAnsi="Times New Roman" w:cs="Times New Roman"/>
        </w:rPr>
        <w:t>73 – 90+</w:t>
      </w:r>
    </w:p>
    <w:p w14:paraId="3492D890" w14:textId="77777777" w:rsidR="00014F26" w:rsidRPr="00816498" w:rsidRDefault="00014F26" w:rsidP="00014F26">
      <w:pPr>
        <w:pStyle w:val="ListParagraph"/>
        <w:rPr>
          <w:rFonts w:ascii="Times New Roman" w:hAnsi="Times New Roman" w:cs="Times New Roman"/>
          <w:sz w:val="12"/>
          <w:szCs w:val="12"/>
        </w:rPr>
      </w:pPr>
    </w:p>
    <w:p w14:paraId="008AEA94" w14:textId="77777777" w:rsidR="00014F26" w:rsidRPr="000A70E1" w:rsidRDefault="00014F26" w:rsidP="00014F26">
      <w:pPr>
        <w:pStyle w:val="ListParagraph"/>
        <w:numPr>
          <w:ilvl w:val="0"/>
          <w:numId w:val="8"/>
        </w:numPr>
        <w:rPr>
          <w:rFonts w:ascii="Times New Roman" w:hAnsi="Times New Roman" w:cs="Times New Roman"/>
        </w:rPr>
      </w:pPr>
      <w:r w:rsidRPr="000A70E1">
        <w:rPr>
          <w:rFonts w:ascii="Times New Roman" w:hAnsi="Times New Roman" w:cs="Times New Roman"/>
        </w:rPr>
        <w:t>Gender (M/F)</w:t>
      </w:r>
      <w:r w:rsidRPr="000A70E1">
        <w:rPr>
          <w:rFonts w:ascii="Times New Roman" w:hAnsi="Times New Roman" w:cs="Times New Roman"/>
        </w:rPr>
        <w:tab/>
      </w:r>
      <w:r w:rsidRPr="000A70E1">
        <w:rPr>
          <w:rFonts w:ascii="Times New Roman" w:hAnsi="Times New Roman" w:cs="Times New Roman"/>
        </w:rPr>
        <w:tab/>
      </w:r>
      <w:r w:rsidRPr="000A70E1">
        <w:rPr>
          <w:rFonts w:ascii="Times New Roman" w:hAnsi="Times New Roman" w:cs="Times New Roman"/>
        </w:rPr>
        <w:tab/>
        <w:t>_________________</w:t>
      </w:r>
    </w:p>
    <w:p w14:paraId="6C55D035" w14:textId="77777777" w:rsidR="00014F26" w:rsidRPr="000A70E1" w:rsidRDefault="00014F26" w:rsidP="00014F26">
      <w:pPr>
        <w:pStyle w:val="ListParagraph"/>
        <w:rPr>
          <w:rFonts w:ascii="Times New Roman" w:hAnsi="Times New Roman" w:cs="Times New Roman"/>
        </w:rPr>
      </w:pPr>
    </w:p>
    <w:p w14:paraId="3321740C" w14:textId="77777777" w:rsidR="00014F26" w:rsidRPr="000F7E51" w:rsidRDefault="00014F26" w:rsidP="00014F26">
      <w:pPr>
        <w:pStyle w:val="ListParagraph"/>
        <w:numPr>
          <w:ilvl w:val="0"/>
          <w:numId w:val="8"/>
        </w:numPr>
        <w:rPr>
          <w:rFonts w:ascii="Times New Roman" w:hAnsi="Times New Roman" w:cs="Times New Roman"/>
        </w:rPr>
      </w:pPr>
      <w:r w:rsidRPr="000F7E51">
        <w:rPr>
          <w:rFonts w:ascii="Times New Roman" w:hAnsi="Times New Roman" w:cs="Times New Roman"/>
        </w:rPr>
        <w:t>What is your Native Language?</w:t>
      </w:r>
    </w:p>
    <w:p w14:paraId="256DB9DE"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English</w:t>
      </w:r>
    </w:p>
    <w:p w14:paraId="7D803464"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Spanish</w:t>
      </w:r>
    </w:p>
    <w:p w14:paraId="3A66C9C1"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French</w:t>
      </w:r>
    </w:p>
    <w:p w14:paraId="1456BA79"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Other</w:t>
      </w:r>
      <w:r>
        <w:rPr>
          <w:rFonts w:ascii="Times New Roman" w:hAnsi="Times New Roman" w:cs="Times New Roman"/>
        </w:rPr>
        <w:t xml:space="preserve"> (specify)</w:t>
      </w:r>
    </w:p>
    <w:p w14:paraId="5E3C60C3" w14:textId="77777777" w:rsidR="00014F26" w:rsidRPr="00816498" w:rsidRDefault="00014F26" w:rsidP="00014F26">
      <w:pPr>
        <w:pStyle w:val="ListParagraph"/>
        <w:rPr>
          <w:rFonts w:ascii="Times New Roman" w:hAnsi="Times New Roman" w:cs="Times New Roman"/>
          <w:sz w:val="12"/>
          <w:szCs w:val="12"/>
        </w:rPr>
      </w:pPr>
    </w:p>
    <w:p w14:paraId="4D590A81" w14:textId="77777777" w:rsidR="00014F26" w:rsidRPr="000F7E51" w:rsidRDefault="00014F26" w:rsidP="00014F26">
      <w:pPr>
        <w:pStyle w:val="ListParagraph"/>
        <w:numPr>
          <w:ilvl w:val="0"/>
          <w:numId w:val="8"/>
        </w:numPr>
        <w:rPr>
          <w:rFonts w:ascii="Times New Roman" w:hAnsi="Times New Roman" w:cs="Times New Roman"/>
        </w:rPr>
      </w:pPr>
      <w:r w:rsidRPr="000F7E51">
        <w:rPr>
          <w:rFonts w:ascii="Times New Roman" w:hAnsi="Times New Roman" w:cs="Times New Roman"/>
        </w:rPr>
        <w:t>Race/Ethnicity – Check all that apply.</w:t>
      </w:r>
    </w:p>
    <w:p w14:paraId="6BF4E5C1"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Black/African American</w:t>
      </w:r>
    </w:p>
    <w:p w14:paraId="2D1F16B9"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Hispanic/Latino</w:t>
      </w:r>
    </w:p>
    <w:p w14:paraId="1CB7898E"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White/Caucasian</w:t>
      </w:r>
    </w:p>
    <w:p w14:paraId="4824D7F7"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Asian</w:t>
      </w:r>
    </w:p>
    <w:p w14:paraId="487DEE3B"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Native American</w:t>
      </w:r>
    </w:p>
    <w:p w14:paraId="22291C8F"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Biracial/Multicultural</w:t>
      </w:r>
    </w:p>
    <w:p w14:paraId="1E396C99" w14:textId="77777777" w:rsidR="00014F26" w:rsidRPr="00816498" w:rsidRDefault="00014F26" w:rsidP="00014F26">
      <w:pPr>
        <w:pStyle w:val="ListParagraph"/>
        <w:rPr>
          <w:rFonts w:ascii="Times New Roman" w:hAnsi="Times New Roman" w:cs="Times New Roman"/>
          <w:sz w:val="12"/>
          <w:szCs w:val="12"/>
        </w:rPr>
      </w:pPr>
    </w:p>
    <w:p w14:paraId="1C07EA79" w14:textId="77777777" w:rsidR="00014F26" w:rsidRPr="000F7E51" w:rsidRDefault="00014F26" w:rsidP="00014F26">
      <w:pPr>
        <w:pStyle w:val="ListParagraph"/>
        <w:numPr>
          <w:ilvl w:val="0"/>
          <w:numId w:val="8"/>
        </w:numPr>
        <w:rPr>
          <w:rFonts w:ascii="Times New Roman" w:hAnsi="Times New Roman" w:cs="Times New Roman"/>
        </w:rPr>
      </w:pPr>
      <w:r w:rsidRPr="000F7E51">
        <w:rPr>
          <w:rFonts w:ascii="Times New Roman" w:hAnsi="Times New Roman" w:cs="Times New Roman"/>
        </w:rPr>
        <w:t>Current Relationship Status</w:t>
      </w:r>
    </w:p>
    <w:p w14:paraId="76BAE2F8"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Single</w:t>
      </w:r>
    </w:p>
    <w:p w14:paraId="7AA23B14"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Married</w:t>
      </w:r>
    </w:p>
    <w:p w14:paraId="3CC15930"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Separated</w:t>
      </w:r>
    </w:p>
    <w:p w14:paraId="60876811"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Divorced</w:t>
      </w:r>
    </w:p>
    <w:p w14:paraId="45B04804"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Widowed</w:t>
      </w:r>
    </w:p>
    <w:p w14:paraId="16C79440" w14:textId="77777777" w:rsidR="00014F26" w:rsidRPr="00816498" w:rsidRDefault="00014F26" w:rsidP="00014F26">
      <w:pPr>
        <w:pStyle w:val="ListParagraph"/>
        <w:rPr>
          <w:rFonts w:ascii="Times New Roman" w:hAnsi="Times New Roman" w:cs="Times New Roman"/>
          <w:sz w:val="12"/>
          <w:szCs w:val="12"/>
        </w:rPr>
      </w:pPr>
    </w:p>
    <w:p w14:paraId="018F2A14" w14:textId="77777777" w:rsidR="00014F26" w:rsidRPr="000F7E51" w:rsidRDefault="00014F26" w:rsidP="00014F26">
      <w:pPr>
        <w:pStyle w:val="ListParagraph"/>
        <w:numPr>
          <w:ilvl w:val="0"/>
          <w:numId w:val="8"/>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 xml:space="preserve">What is the highest degree or level of school you have completed? </w:t>
      </w:r>
    </w:p>
    <w:p w14:paraId="6C4DF809" w14:textId="77777777" w:rsidR="00014F26" w:rsidRPr="000F7E51" w:rsidRDefault="00014F26" w:rsidP="00014F26">
      <w:pPr>
        <w:pStyle w:val="ListParagraph"/>
        <w:numPr>
          <w:ilvl w:val="0"/>
          <w:numId w:val="9"/>
        </w:numPr>
        <w:shd w:val="clear" w:color="auto" w:fill="FFFFFF"/>
        <w:spacing w:after="120" w:line="240" w:lineRule="auto"/>
        <w:rPr>
          <w:rFonts w:ascii="Times New Roman" w:eastAsia="Times New Roman" w:hAnsi="Times New Roman" w:cs="Times New Roman"/>
        </w:rPr>
      </w:pPr>
      <w:r w:rsidRPr="000F7E51">
        <w:rPr>
          <w:rFonts w:ascii="Times New Roman" w:eastAsia="Times New Roman" w:hAnsi="Times New Roman" w:cs="Times New Roman"/>
        </w:rPr>
        <w:t>Less than a high school diploma</w:t>
      </w:r>
    </w:p>
    <w:p w14:paraId="06316903" w14:textId="77777777" w:rsidR="00014F26" w:rsidRPr="000F7E51"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High school degree or equivalent (GED)</w:t>
      </w:r>
    </w:p>
    <w:p w14:paraId="30963AC8" w14:textId="77777777" w:rsidR="00014F26" w:rsidRPr="000F7E51"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Some college, no degree</w:t>
      </w:r>
    </w:p>
    <w:p w14:paraId="0E59E852" w14:textId="77777777" w:rsidR="00014F26" w:rsidRPr="000F7E51" w:rsidRDefault="00014F26" w:rsidP="00014F26">
      <w:pPr>
        <w:numPr>
          <w:ilvl w:val="0"/>
          <w:numId w:val="9"/>
        </w:numPr>
        <w:shd w:val="clear" w:color="auto" w:fill="FFFFFF"/>
        <w:spacing w:after="120"/>
        <w:rPr>
          <w:rFonts w:ascii="Times New Roman" w:hAnsi="Times New Roman"/>
        </w:rPr>
      </w:pPr>
      <w:proofErr w:type="gramStart"/>
      <w:r w:rsidRPr="000F7E51">
        <w:rPr>
          <w:rFonts w:ascii="Times New Roman" w:hAnsi="Times New Roman"/>
        </w:rPr>
        <w:t>Associate</w:t>
      </w:r>
      <w:proofErr w:type="gramEnd"/>
      <w:r w:rsidRPr="000F7E51">
        <w:rPr>
          <w:rFonts w:ascii="Times New Roman" w:hAnsi="Times New Roman"/>
        </w:rPr>
        <w:t xml:space="preserve"> degree (AA, AS)</w:t>
      </w:r>
    </w:p>
    <w:p w14:paraId="2A324737" w14:textId="77777777" w:rsidR="00014F26" w:rsidRPr="000F7E51"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Bachelor’s degree (BA, BS)</w:t>
      </w:r>
    </w:p>
    <w:p w14:paraId="65E2D003" w14:textId="77777777" w:rsidR="00014F26" w:rsidRPr="000F7E51"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Master’s degree (MA, MS, MEd)</w:t>
      </w:r>
    </w:p>
    <w:p w14:paraId="4952E46C" w14:textId="77777777" w:rsidR="00014F26" w:rsidRPr="000F7E51"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Professional degree (MD, DDS, DVM)</w:t>
      </w:r>
    </w:p>
    <w:p w14:paraId="4F728FE7" w14:textId="13D95B63" w:rsidR="00014F26" w:rsidRPr="00014F26" w:rsidRDefault="00014F26" w:rsidP="00014F26">
      <w:pPr>
        <w:numPr>
          <w:ilvl w:val="0"/>
          <w:numId w:val="9"/>
        </w:numPr>
        <w:shd w:val="clear" w:color="auto" w:fill="FFFFFF"/>
        <w:spacing w:after="120"/>
        <w:rPr>
          <w:rFonts w:ascii="Times New Roman" w:hAnsi="Times New Roman"/>
        </w:rPr>
      </w:pPr>
      <w:r w:rsidRPr="000F7E51">
        <w:rPr>
          <w:rFonts w:ascii="Times New Roman" w:hAnsi="Times New Roman"/>
        </w:rPr>
        <w:t>Doctorate (DMin, DPhil, EdD, Ph.D.)</w:t>
      </w:r>
    </w:p>
    <w:p w14:paraId="790767FB" w14:textId="77777777" w:rsidR="00014F26" w:rsidRPr="000F7E51" w:rsidRDefault="00014F26" w:rsidP="00014F26">
      <w:pPr>
        <w:pStyle w:val="ListParagraph"/>
        <w:numPr>
          <w:ilvl w:val="0"/>
          <w:numId w:val="8"/>
        </w:numPr>
        <w:spacing w:after="0" w:line="240" w:lineRule="auto"/>
        <w:rPr>
          <w:rFonts w:ascii="Times New Roman" w:eastAsia="Times New Roman" w:hAnsi="Times New Roman" w:cs="Times New Roman"/>
        </w:rPr>
      </w:pPr>
      <w:r w:rsidRPr="000F7E51">
        <w:rPr>
          <w:rFonts w:ascii="Times New Roman" w:eastAsia="Times New Roman" w:hAnsi="Times New Roman" w:cs="Times New Roman"/>
          <w:shd w:val="clear" w:color="auto" w:fill="FFFFFF"/>
        </w:rPr>
        <w:t>What is your current employment status within the church?</w:t>
      </w:r>
    </w:p>
    <w:p w14:paraId="2C2D0AEF"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Full-time employment</w:t>
      </w:r>
    </w:p>
    <w:p w14:paraId="57094B50"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Part-time employment</w:t>
      </w:r>
    </w:p>
    <w:p w14:paraId="1A9B29C3"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Leave of Absence</w:t>
      </w:r>
    </w:p>
    <w:p w14:paraId="4D9DCE51"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Furloughed</w:t>
      </w:r>
    </w:p>
    <w:p w14:paraId="3A00E745"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Secondment</w:t>
      </w:r>
    </w:p>
    <w:p w14:paraId="4FB526D8"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Retired</w:t>
      </w:r>
    </w:p>
    <w:p w14:paraId="73A01212" w14:textId="77777777" w:rsidR="00014F26" w:rsidRPr="000F7E51" w:rsidRDefault="00014F26" w:rsidP="00014F26">
      <w:pPr>
        <w:shd w:val="clear" w:color="auto" w:fill="FFFFFF"/>
        <w:ind w:left="720"/>
        <w:rPr>
          <w:rFonts w:ascii="Times New Roman" w:hAnsi="Times New Roman"/>
        </w:rPr>
      </w:pPr>
      <w:r w:rsidRPr="000F7E51">
        <w:rPr>
          <w:rFonts w:ascii="Times New Roman" w:hAnsi="Times New Roman"/>
        </w:rPr>
        <w:t>Volunteer</w:t>
      </w:r>
    </w:p>
    <w:p w14:paraId="5EE22211" w14:textId="77777777" w:rsidR="00014F26" w:rsidRPr="00816498" w:rsidRDefault="00014F26" w:rsidP="00014F26">
      <w:pPr>
        <w:pStyle w:val="ListParagraph"/>
        <w:shd w:val="clear" w:color="auto" w:fill="FFFFFF"/>
        <w:spacing w:after="120" w:line="240" w:lineRule="auto"/>
        <w:rPr>
          <w:rFonts w:ascii="Times New Roman" w:eastAsia="Times New Roman" w:hAnsi="Times New Roman" w:cs="Times New Roman"/>
          <w:sz w:val="12"/>
          <w:szCs w:val="12"/>
        </w:rPr>
      </w:pPr>
    </w:p>
    <w:p w14:paraId="2441C4D0" w14:textId="77777777" w:rsidR="00014F26" w:rsidRPr="000F7E51" w:rsidRDefault="00014F26" w:rsidP="00014F26">
      <w:pPr>
        <w:pStyle w:val="ListParagraph"/>
        <w:numPr>
          <w:ilvl w:val="0"/>
          <w:numId w:val="8"/>
        </w:numPr>
        <w:shd w:val="clear" w:color="auto" w:fill="FFFFFF"/>
        <w:spacing w:after="0" w:line="240" w:lineRule="auto"/>
        <w:rPr>
          <w:rFonts w:ascii="Times New Roman" w:eastAsia="Times New Roman" w:hAnsi="Times New Roman" w:cs="Times New Roman"/>
        </w:rPr>
      </w:pPr>
      <w:r w:rsidRPr="000F7E51">
        <w:rPr>
          <w:rFonts w:ascii="Times New Roman" w:hAnsi="Times New Roman" w:cs="Times New Roman"/>
          <w:shd w:val="clear" w:color="auto" w:fill="FFFFFF"/>
        </w:rPr>
        <w:t>Which income group does your household fa</w:t>
      </w:r>
      <w:r>
        <w:rPr>
          <w:rFonts w:ascii="Times New Roman" w:hAnsi="Times New Roman" w:cs="Times New Roman"/>
          <w:shd w:val="clear" w:color="auto" w:fill="FFFFFF"/>
        </w:rPr>
        <w:t>ll within (total income from all adults)</w:t>
      </w:r>
    </w:p>
    <w:p w14:paraId="0A2822DA" w14:textId="77777777" w:rsidR="00014F26" w:rsidRPr="000F7E51"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Less than $20,000</w:t>
      </w:r>
    </w:p>
    <w:p w14:paraId="40CDBD04" w14:textId="77777777" w:rsidR="00014F26" w:rsidRPr="000F7E51"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$21,000 – $30,000</w:t>
      </w:r>
    </w:p>
    <w:p w14:paraId="2FD928A8" w14:textId="77777777" w:rsidR="00014F26" w:rsidRPr="000F7E51"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$31,000 to $40,000</w:t>
      </w:r>
    </w:p>
    <w:p w14:paraId="38F98594" w14:textId="77777777" w:rsidR="00014F26" w:rsidRPr="000F7E51"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$41,000 to $50,000</w:t>
      </w:r>
    </w:p>
    <w:p w14:paraId="578662B8" w14:textId="77777777" w:rsidR="00014F26" w:rsidRPr="000F7E51"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$51,000 to $60,000</w:t>
      </w:r>
    </w:p>
    <w:p w14:paraId="59861285" w14:textId="77777777" w:rsidR="00014F26"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sidRPr="000F7E51">
        <w:rPr>
          <w:rFonts w:ascii="Times New Roman" w:eastAsia="Times New Roman" w:hAnsi="Times New Roman" w:cs="Times New Roman"/>
        </w:rPr>
        <w:t>$60,000</w:t>
      </w:r>
      <w:r>
        <w:rPr>
          <w:rFonts w:ascii="Times New Roman" w:eastAsia="Times New Roman" w:hAnsi="Times New Roman" w:cs="Times New Roman"/>
        </w:rPr>
        <w:t xml:space="preserve"> to $75,000</w:t>
      </w:r>
    </w:p>
    <w:p w14:paraId="078164D1" w14:textId="77777777" w:rsidR="00014F26" w:rsidRDefault="00014F26" w:rsidP="00014F26">
      <w:pPr>
        <w:pStyle w:val="ListParagraph"/>
        <w:numPr>
          <w:ilvl w:val="0"/>
          <w:numId w:val="10"/>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Over $75,000</w:t>
      </w:r>
    </w:p>
    <w:p w14:paraId="0A055A01" w14:textId="77777777" w:rsidR="00014F26" w:rsidRDefault="00014F26" w:rsidP="00014F26">
      <w:pPr>
        <w:shd w:val="clear" w:color="auto" w:fill="FFFFFF"/>
        <w:rPr>
          <w:rFonts w:ascii="Times New Roman" w:hAnsi="Times New Roman"/>
        </w:rPr>
      </w:pPr>
    </w:p>
    <w:p w14:paraId="0A5A950F" w14:textId="77777777" w:rsidR="00014F26" w:rsidRDefault="00014F26" w:rsidP="00014F26">
      <w:pPr>
        <w:pStyle w:val="ListParagraph"/>
        <w:numPr>
          <w:ilvl w:val="0"/>
          <w:numId w:val="8"/>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How many adults are living in your household?___</w:t>
      </w:r>
    </w:p>
    <w:p w14:paraId="501518DF" w14:textId="77777777" w:rsidR="00014F26" w:rsidRPr="00721B55" w:rsidRDefault="00014F26" w:rsidP="00014F26">
      <w:pPr>
        <w:shd w:val="clear" w:color="auto" w:fill="FFFFFF"/>
        <w:rPr>
          <w:rFonts w:ascii="Times New Roman" w:hAnsi="Times New Roman"/>
        </w:rPr>
      </w:pPr>
    </w:p>
    <w:p w14:paraId="5467F43C" w14:textId="77777777" w:rsidR="00014F26" w:rsidRPr="00721B55" w:rsidRDefault="00014F26" w:rsidP="00014F26">
      <w:pPr>
        <w:pStyle w:val="ListParagraph"/>
        <w:numPr>
          <w:ilvl w:val="0"/>
          <w:numId w:val="8"/>
        </w:num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How many children 17 years and younger are living in your household?____</w:t>
      </w:r>
    </w:p>
    <w:p w14:paraId="331177BE" w14:textId="77777777" w:rsidR="00014F26" w:rsidRPr="00816498" w:rsidRDefault="00014F26" w:rsidP="00014F26">
      <w:pPr>
        <w:pStyle w:val="ListParagraph"/>
        <w:shd w:val="clear" w:color="auto" w:fill="FFFFFF"/>
        <w:spacing w:after="0" w:line="240" w:lineRule="auto"/>
        <w:rPr>
          <w:rFonts w:ascii="Times New Roman" w:eastAsia="Times New Roman" w:hAnsi="Times New Roman" w:cs="Times New Roman"/>
          <w:sz w:val="12"/>
          <w:szCs w:val="12"/>
        </w:rPr>
      </w:pPr>
    </w:p>
    <w:p w14:paraId="402B749D" w14:textId="77777777" w:rsidR="00014F26" w:rsidRPr="000F7E51" w:rsidRDefault="00014F26" w:rsidP="00014F26">
      <w:pPr>
        <w:pStyle w:val="ListParagraph"/>
        <w:numPr>
          <w:ilvl w:val="0"/>
          <w:numId w:val="8"/>
        </w:numPr>
        <w:rPr>
          <w:rFonts w:ascii="Times New Roman" w:hAnsi="Times New Roman" w:cs="Times New Roman"/>
        </w:rPr>
      </w:pPr>
      <w:r w:rsidRPr="000F7E51">
        <w:rPr>
          <w:rFonts w:ascii="Times New Roman" w:hAnsi="Times New Roman" w:cs="Times New Roman"/>
        </w:rPr>
        <w:t>Conference Affiliation</w:t>
      </w:r>
    </w:p>
    <w:p w14:paraId="5E25748A" w14:textId="77777777" w:rsidR="00014F26" w:rsidRPr="000F7E51" w:rsidRDefault="00014F26" w:rsidP="00014F26">
      <w:pPr>
        <w:ind w:left="720"/>
        <w:rPr>
          <w:rFonts w:ascii="Times New Roman" w:hAnsi="Times New Roman"/>
        </w:rPr>
      </w:pPr>
      <w:r w:rsidRPr="000F7E51">
        <w:rPr>
          <w:rFonts w:ascii="Times New Roman" w:hAnsi="Times New Roman"/>
        </w:rPr>
        <w:t>Antigua</w:t>
      </w:r>
    </w:p>
    <w:p w14:paraId="5DF4B33D" w14:textId="77777777" w:rsidR="00014F26" w:rsidRPr="000F7E51" w:rsidRDefault="00014F26" w:rsidP="00014F26">
      <w:pPr>
        <w:ind w:left="720"/>
        <w:rPr>
          <w:rFonts w:ascii="Times New Roman" w:hAnsi="Times New Roman"/>
        </w:rPr>
      </w:pPr>
      <w:r w:rsidRPr="000F7E51">
        <w:rPr>
          <w:rFonts w:ascii="Times New Roman" w:hAnsi="Times New Roman"/>
        </w:rPr>
        <w:t>Barbados</w:t>
      </w:r>
    </w:p>
    <w:p w14:paraId="0F8D1496" w14:textId="77777777" w:rsidR="00014F26" w:rsidRPr="000F7E51" w:rsidRDefault="00014F26" w:rsidP="00014F26">
      <w:pPr>
        <w:ind w:left="720"/>
        <w:rPr>
          <w:rFonts w:ascii="Times New Roman" w:hAnsi="Times New Roman"/>
        </w:rPr>
      </w:pPr>
      <w:r w:rsidRPr="000F7E51">
        <w:rPr>
          <w:rFonts w:ascii="Times New Roman" w:hAnsi="Times New Roman"/>
        </w:rPr>
        <w:t>St. Kitts</w:t>
      </w:r>
    </w:p>
    <w:p w14:paraId="325B87C6" w14:textId="77777777" w:rsidR="00014F26" w:rsidRPr="000F7E51" w:rsidRDefault="00014F26" w:rsidP="00014F26">
      <w:pPr>
        <w:ind w:left="720"/>
        <w:rPr>
          <w:rFonts w:ascii="Times New Roman" w:hAnsi="Times New Roman"/>
        </w:rPr>
      </w:pPr>
      <w:r w:rsidRPr="000F7E51">
        <w:rPr>
          <w:rFonts w:ascii="Times New Roman" w:hAnsi="Times New Roman"/>
        </w:rPr>
        <w:t>Trinidad</w:t>
      </w:r>
    </w:p>
    <w:p w14:paraId="7C748321" w14:textId="77777777" w:rsidR="00014F26" w:rsidRPr="000F7E51" w:rsidRDefault="00014F26" w:rsidP="00014F26">
      <w:pPr>
        <w:ind w:left="720"/>
        <w:rPr>
          <w:rFonts w:ascii="Times New Roman" w:hAnsi="Times New Roman"/>
        </w:rPr>
      </w:pPr>
      <w:r w:rsidRPr="000F7E51">
        <w:rPr>
          <w:rFonts w:ascii="Times New Roman" w:hAnsi="Times New Roman"/>
        </w:rPr>
        <w:t>Tobago</w:t>
      </w:r>
    </w:p>
    <w:p w14:paraId="1CD77EC7" w14:textId="77777777" w:rsidR="00014F26" w:rsidRDefault="00014F26" w:rsidP="00014F26">
      <w:pPr>
        <w:ind w:left="720"/>
        <w:rPr>
          <w:rFonts w:ascii="Times New Roman" w:hAnsi="Times New Roman"/>
        </w:rPr>
      </w:pPr>
      <w:r w:rsidRPr="000F7E51">
        <w:rPr>
          <w:rFonts w:ascii="Times New Roman" w:hAnsi="Times New Roman"/>
        </w:rPr>
        <w:t>Virgin Islands</w:t>
      </w:r>
    </w:p>
    <w:p w14:paraId="3C701481" w14:textId="77777777" w:rsidR="00014F26" w:rsidRDefault="00014F26" w:rsidP="00014F26">
      <w:pPr>
        <w:ind w:left="720"/>
        <w:rPr>
          <w:rFonts w:ascii="Times New Roman" w:hAnsi="Times New Roman"/>
        </w:rPr>
      </w:pPr>
    </w:p>
    <w:p w14:paraId="12276074" w14:textId="77777777" w:rsidR="00014F26" w:rsidRDefault="00014F26" w:rsidP="00014F26">
      <w:pPr>
        <w:pStyle w:val="ListParagraph"/>
        <w:numPr>
          <w:ilvl w:val="0"/>
          <w:numId w:val="8"/>
        </w:numPr>
        <w:rPr>
          <w:rFonts w:ascii="Times New Roman" w:hAnsi="Times New Roman" w:cs="Times New Roman"/>
        </w:rPr>
      </w:pPr>
      <w:r>
        <w:rPr>
          <w:rFonts w:ascii="Times New Roman" w:hAnsi="Times New Roman" w:cs="Times New Roman"/>
        </w:rPr>
        <w:t>What is your leadership status?</w:t>
      </w:r>
    </w:p>
    <w:p w14:paraId="21C3D23D" w14:textId="168DD0D0" w:rsidR="00014F26" w:rsidRDefault="00014F26" w:rsidP="00014F26">
      <w:pPr>
        <w:pStyle w:val="ListParagraph"/>
        <w:numPr>
          <w:ilvl w:val="0"/>
          <w:numId w:val="12"/>
        </w:numPr>
        <w:rPr>
          <w:rFonts w:ascii="Times New Roman" w:hAnsi="Times New Roman"/>
        </w:rPr>
      </w:pPr>
      <w:r>
        <w:rPr>
          <w:rFonts w:ascii="Times New Roman" w:hAnsi="Times New Roman"/>
        </w:rPr>
        <w:t xml:space="preserve">Full-Time </w:t>
      </w:r>
      <w:r w:rsidRPr="00014F26">
        <w:rPr>
          <w:rFonts w:ascii="Times New Roman" w:hAnsi="Times New Roman"/>
        </w:rPr>
        <w:t>Clergy</w:t>
      </w:r>
    </w:p>
    <w:p w14:paraId="06F71B0C" w14:textId="77777777" w:rsidR="00014F26" w:rsidRDefault="00014F26" w:rsidP="00014F26">
      <w:pPr>
        <w:pStyle w:val="ListParagraph"/>
        <w:numPr>
          <w:ilvl w:val="0"/>
          <w:numId w:val="12"/>
        </w:numPr>
        <w:rPr>
          <w:rFonts w:ascii="Times New Roman" w:hAnsi="Times New Roman"/>
        </w:rPr>
      </w:pPr>
      <w:r w:rsidRPr="00014F26">
        <w:rPr>
          <w:rFonts w:ascii="Times New Roman" w:hAnsi="Times New Roman"/>
        </w:rPr>
        <w:t>Supplementary Minister</w:t>
      </w:r>
    </w:p>
    <w:p w14:paraId="5481181D" w14:textId="1DA404F9" w:rsidR="00014F26" w:rsidRDefault="00014F26" w:rsidP="00014F26">
      <w:pPr>
        <w:pStyle w:val="ListParagraph"/>
        <w:numPr>
          <w:ilvl w:val="0"/>
          <w:numId w:val="12"/>
        </w:numPr>
        <w:rPr>
          <w:rFonts w:ascii="Times New Roman" w:hAnsi="Times New Roman"/>
        </w:rPr>
      </w:pPr>
      <w:r>
        <w:rPr>
          <w:rFonts w:ascii="Times New Roman" w:hAnsi="Times New Roman"/>
        </w:rPr>
        <w:t xml:space="preserve">Clergy, Probationer </w:t>
      </w:r>
    </w:p>
    <w:p w14:paraId="74B5D53B" w14:textId="4BC15FB2" w:rsidR="00014F26" w:rsidRDefault="00014F26" w:rsidP="00014F26">
      <w:pPr>
        <w:pStyle w:val="ListParagraph"/>
        <w:numPr>
          <w:ilvl w:val="0"/>
          <w:numId w:val="12"/>
        </w:numPr>
        <w:rPr>
          <w:rFonts w:ascii="Times New Roman" w:hAnsi="Times New Roman"/>
        </w:rPr>
      </w:pPr>
      <w:r w:rsidRPr="00014F26">
        <w:rPr>
          <w:rFonts w:ascii="Times New Roman" w:hAnsi="Times New Roman"/>
        </w:rPr>
        <w:t>Lay Pastor</w:t>
      </w:r>
    </w:p>
    <w:p w14:paraId="03E382BD" w14:textId="77777777" w:rsidR="00014F26" w:rsidRDefault="00014F26" w:rsidP="00014F26">
      <w:pPr>
        <w:pStyle w:val="ListParagraph"/>
        <w:numPr>
          <w:ilvl w:val="0"/>
          <w:numId w:val="12"/>
        </w:numPr>
        <w:rPr>
          <w:rFonts w:ascii="Times New Roman" w:hAnsi="Times New Roman"/>
        </w:rPr>
      </w:pPr>
      <w:r w:rsidRPr="00014F26">
        <w:rPr>
          <w:rFonts w:ascii="Times New Roman" w:hAnsi="Times New Roman"/>
        </w:rPr>
        <w:t>Lay Minister of Christian Education</w:t>
      </w:r>
    </w:p>
    <w:p w14:paraId="7ABCB3ED" w14:textId="77777777" w:rsidR="00014F26" w:rsidRDefault="00014F26" w:rsidP="00014F26">
      <w:pPr>
        <w:pStyle w:val="ListParagraph"/>
        <w:numPr>
          <w:ilvl w:val="0"/>
          <w:numId w:val="12"/>
        </w:numPr>
        <w:rPr>
          <w:rFonts w:ascii="Times New Roman" w:hAnsi="Times New Roman"/>
        </w:rPr>
      </w:pPr>
      <w:r w:rsidRPr="00014F26">
        <w:rPr>
          <w:rFonts w:ascii="Times New Roman" w:hAnsi="Times New Roman"/>
        </w:rPr>
        <w:t>Acolyte</w:t>
      </w:r>
    </w:p>
    <w:p w14:paraId="161E5B54" w14:textId="77777777" w:rsidR="00014F26" w:rsidRDefault="00014F26" w:rsidP="00014F26">
      <w:pPr>
        <w:pStyle w:val="ListParagraph"/>
        <w:numPr>
          <w:ilvl w:val="0"/>
          <w:numId w:val="12"/>
        </w:numPr>
        <w:rPr>
          <w:rFonts w:ascii="Times New Roman" w:hAnsi="Times New Roman"/>
        </w:rPr>
      </w:pPr>
      <w:r w:rsidRPr="00014F26">
        <w:rPr>
          <w:rFonts w:ascii="Times New Roman" w:hAnsi="Times New Roman"/>
        </w:rPr>
        <w:t>Executive Board (Laity)</w:t>
      </w:r>
    </w:p>
    <w:p w14:paraId="53F19E57" w14:textId="25A2656E" w:rsidR="00014F26" w:rsidRPr="00014F26" w:rsidRDefault="00014F26" w:rsidP="00014F26">
      <w:pPr>
        <w:pStyle w:val="ListParagraph"/>
        <w:numPr>
          <w:ilvl w:val="0"/>
          <w:numId w:val="12"/>
        </w:numPr>
        <w:rPr>
          <w:rFonts w:ascii="Times New Roman" w:hAnsi="Times New Roman"/>
        </w:rPr>
      </w:pPr>
      <w:r w:rsidRPr="00014F26">
        <w:rPr>
          <w:rFonts w:ascii="Times New Roman" w:hAnsi="Times New Roman"/>
        </w:rPr>
        <w:t>Provincial Board (Laity)</w:t>
      </w:r>
    </w:p>
    <w:p w14:paraId="77546384" w14:textId="77777777" w:rsidR="00014F26" w:rsidRPr="006B0432" w:rsidRDefault="00014F26" w:rsidP="00014F26">
      <w:pPr>
        <w:rPr>
          <w:rFonts w:ascii="Times New Roman" w:hAnsi="Times New Roman"/>
        </w:rPr>
      </w:pPr>
      <w:r>
        <w:rPr>
          <w:rFonts w:ascii="Times New Roman" w:hAnsi="Times New Roman"/>
        </w:rPr>
        <w:br w:type="page"/>
      </w:r>
    </w:p>
    <w:p w14:paraId="7B7ABF14" w14:textId="77777777" w:rsidR="00014F26" w:rsidRPr="000F7E51" w:rsidRDefault="00014F26" w:rsidP="00014F26">
      <w:pPr>
        <w:pStyle w:val="ListParagraph"/>
        <w:numPr>
          <w:ilvl w:val="0"/>
          <w:numId w:val="8"/>
        </w:numPr>
        <w:rPr>
          <w:rFonts w:ascii="Times New Roman" w:hAnsi="Times New Roman" w:cs="Times New Roman"/>
        </w:rPr>
      </w:pPr>
      <w:r w:rsidRPr="000F7E51">
        <w:rPr>
          <w:rFonts w:ascii="Times New Roman" w:hAnsi="Times New Roman" w:cs="Times New Roman"/>
        </w:rPr>
        <w:t>How long have you worked in or have been in leadership in the following Conference(s)?</w:t>
      </w:r>
    </w:p>
    <w:p w14:paraId="2F01537C"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60EC8134" w14:textId="77777777" w:rsidR="00014F26" w:rsidRPr="000F7E51" w:rsidRDefault="00014F26" w:rsidP="00014F26">
      <w:pPr>
        <w:ind w:left="720"/>
        <w:rPr>
          <w:rFonts w:ascii="Times New Roman" w:hAnsi="Times New Roman"/>
        </w:rPr>
      </w:pPr>
      <w:r w:rsidRPr="000F7E51">
        <w:rPr>
          <w:rFonts w:ascii="Times New Roman" w:hAnsi="Times New Roman"/>
        </w:rPr>
        <w:t xml:space="preserve">Antigua </w:t>
      </w:r>
    </w:p>
    <w:p w14:paraId="6C259AD4"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79B1A947" w14:textId="77777777" w:rsidR="00014F26" w:rsidRPr="000F7E51" w:rsidRDefault="00014F26" w:rsidP="00014F26">
      <w:pPr>
        <w:ind w:left="720"/>
        <w:rPr>
          <w:rFonts w:ascii="Times New Roman" w:hAnsi="Times New Roman"/>
        </w:rPr>
      </w:pPr>
      <w:r w:rsidRPr="000F7E51">
        <w:rPr>
          <w:rFonts w:ascii="Times New Roman" w:hAnsi="Times New Roman"/>
        </w:rPr>
        <w:t>Barbados</w:t>
      </w:r>
    </w:p>
    <w:p w14:paraId="2FB80925"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4243B020" w14:textId="77777777" w:rsidR="00014F26" w:rsidRPr="000F7E51" w:rsidRDefault="00014F26" w:rsidP="00014F26">
      <w:pPr>
        <w:ind w:left="720"/>
        <w:rPr>
          <w:rFonts w:ascii="Times New Roman" w:hAnsi="Times New Roman"/>
        </w:rPr>
      </w:pPr>
      <w:r w:rsidRPr="000F7E51">
        <w:rPr>
          <w:rFonts w:ascii="Times New Roman" w:hAnsi="Times New Roman"/>
        </w:rPr>
        <w:t>St. Kitts</w:t>
      </w:r>
    </w:p>
    <w:p w14:paraId="39C893BE"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5ED8AAE0" w14:textId="77777777" w:rsidR="00014F26" w:rsidRPr="000F7E51" w:rsidRDefault="00014F26" w:rsidP="00014F26">
      <w:pPr>
        <w:ind w:left="720"/>
        <w:rPr>
          <w:rFonts w:ascii="Times New Roman" w:hAnsi="Times New Roman"/>
        </w:rPr>
      </w:pPr>
      <w:r w:rsidRPr="000F7E51">
        <w:rPr>
          <w:rFonts w:ascii="Times New Roman" w:hAnsi="Times New Roman"/>
        </w:rPr>
        <w:t>Trinidad</w:t>
      </w:r>
    </w:p>
    <w:p w14:paraId="39203ED3"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2516EA43" w14:textId="77777777" w:rsidR="00014F26" w:rsidRPr="000F7E51" w:rsidRDefault="00014F26" w:rsidP="00014F26">
      <w:pPr>
        <w:ind w:left="720"/>
        <w:rPr>
          <w:rFonts w:ascii="Times New Roman" w:hAnsi="Times New Roman"/>
        </w:rPr>
      </w:pPr>
      <w:r w:rsidRPr="000F7E51">
        <w:rPr>
          <w:rFonts w:ascii="Times New Roman" w:hAnsi="Times New Roman"/>
        </w:rPr>
        <w:t>Tobago</w:t>
      </w:r>
    </w:p>
    <w:p w14:paraId="7B25DC5C" w14:textId="77777777" w:rsidR="00014F26" w:rsidRPr="000F7E51"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 xml:space="preserve">(Over 20 years) </w:t>
      </w:r>
    </w:p>
    <w:p w14:paraId="7683B552" w14:textId="77777777" w:rsidR="00014F26" w:rsidRPr="000F7E51" w:rsidRDefault="00014F26" w:rsidP="00014F26">
      <w:pPr>
        <w:ind w:firstLine="720"/>
        <w:rPr>
          <w:rFonts w:ascii="Times New Roman" w:hAnsi="Times New Roman"/>
        </w:rPr>
      </w:pPr>
      <w:r w:rsidRPr="000F7E51">
        <w:rPr>
          <w:rFonts w:ascii="Times New Roman" w:hAnsi="Times New Roman"/>
        </w:rPr>
        <w:t>Virgin Islands</w:t>
      </w:r>
    </w:p>
    <w:p w14:paraId="35D00D64" w14:textId="77777777" w:rsidR="00014F26" w:rsidRPr="00716BFD" w:rsidRDefault="00014F26" w:rsidP="00014F26">
      <w:pPr>
        <w:pStyle w:val="ListParagraph"/>
        <w:rPr>
          <w:rFonts w:ascii="Times New Roman" w:hAnsi="Times New Roman" w:cs="Times New Roman"/>
        </w:rPr>
      </w:pPr>
      <w:r w:rsidRPr="000F7E51">
        <w:rPr>
          <w:rFonts w:ascii="Times New Roman" w:hAnsi="Times New Roman" w:cs="Times New Roman"/>
        </w:rPr>
        <w:t xml:space="preserve">      (0-5 years)</w:t>
      </w:r>
      <w:r w:rsidRPr="000F7E51">
        <w:rPr>
          <w:rFonts w:ascii="Times New Roman" w:hAnsi="Times New Roman" w:cs="Times New Roman"/>
        </w:rPr>
        <w:tab/>
        <w:t>(6-10 years)</w:t>
      </w:r>
      <w:r w:rsidRPr="000F7E51">
        <w:rPr>
          <w:rFonts w:ascii="Times New Roman" w:hAnsi="Times New Roman" w:cs="Times New Roman"/>
        </w:rPr>
        <w:tab/>
        <w:t>(11-15 years)</w:t>
      </w:r>
      <w:r w:rsidRPr="000F7E51">
        <w:rPr>
          <w:rFonts w:ascii="Times New Roman" w:hAnsi="Times New Roman" w:cs="Times New Roman"/>
        </w:rPr>
        <w:tab/>
        <w:t>(16-20 years)</w:t>
      </w:r>
      <w:r w:rsidRPr="000F7E51">
        <w:rPr>
          <w:rFonts w:ascii="Times New Roman" w:hAnsi="Times New Roman" w:cs="Times New Roman"/>
        </w:rPr>
        <w:tab/>
        <w:t>(Over 20 years)</w:t>
      </w:r>
    </w:p>
    <w:p w14:paraId="3F28218F" w14:textId="77777777" w:rsidR="00014F26" w:rsidRPr="00014F26" w:rsidRDefault="00014F26" w:rsidP="00177848">
      <w:pPr>
        <w:jc w:val="center"/>
        <w:rPr>
          <w:rFonts w:ascii="Times New Roman" w:hAnsi="Times New Roman"/>
          <w:b/>
          <w:bCs/>
        </w:rPr>
      </w:pPr>
    </w:p>
    <w:p w14:paraId="08C02D1F" w14:textId="23F4B49E" w:rsidR="00FE66BB" w:rsidRDefault="00FE66BB" w:rsidP="00014F26">
      <w:pPr>
        <w:rPr>
          <w:rFonts w:ascii="Times New Roman" w:hAnsi="Times New Roman"/>
        </w:rPr>
      </w:pPr>
    </w:p>
    <w:p w14:paraId="0E5FAEE7" w14:textId="77777777" w:rsidR="00014F26" w:rsidRPr="00014F26" w:rsidRDefault="00014F26" w:rsidP="00014F26">
      <w:pPr>
        <w:rPr>
          <w:rStyle w:val="artjournal"/>
          <w:rFonts w:ascii="Times New Roman" w:hAnsi="Times New Roman"/>
        </w:rPr>
      </w:pPr>
    </w:p>
    <w:p w14:paraId="1B0A7FB1" w14:textId="77777777" w:rsidR="00014F26" w:rsidRDefault="00014F26" w:rsidP="003F526C">
      <w:pPr>
        <w:pStyle w:val="Default"/>
        <w:spacing w:line="480" w:lineRule="auto"/>
        <w:jc w:val="center"/>
        <w:rPr>
          <w:rStyle w:val="artjournal"/>
        </w:rPr>
      </w:pPr>
    </w:p>
    <w:p w14:paraId="07D844D9" w14:textId="77777777" w:rsidR="00014F26" w:rsidRDefault="00014F26" w:rsidP="003F526C">
      <w:pPr>
        <w:pStyle w:val="Default"/>
        <w:spacing w:line="480" w:lineRule="auto"/>
        <w:jc w:val="center"/>
        <w:rPr>
          <w:rStyle w:val="artjournal"/>
        </w:rPr>
      </w:pPr>
    </w:p>
    <w:p w14:paraId="3E6774ED" w14:textId="77777777" w:rsidR="00014F26" w:rsidRDefault="00014F26" w:rsidP="003F526C">
      <w:pPr>
        <w:pStyle w:val="Default"/>
        <w:spacing w:line="480" w:lineRule="auto"/>
        <w:jc w:val="center"/>
        <w:rPr>
          <w:rStyle w:val="artjournal"/>
        </w:rPr>
      </w:pPr>
    </w:p>
    <w:p w14:paraId="13ED7731" w14:textId="77777777" w:rsidR="00014F26" w:rsidRDefault="00014F26" w:rsidP="003F526C">
      <w:pPr>
        <w:pStyle w:val="Default"/>
        <w:spacing w:line="480" w:lineRule="auto"/>
        <w:jc w:val="center"/>
        <w:rPr>
          <w:rStyle w:val="artjournal"/>
        </w:rPr>
      </w:pPr>
    </w:p>
    <w:p w14:paraId="2C824A1E" w14:textId="77777777" w:rsidR="00014F26" w:rsidRDefault="00014F26" w:rsidP="003F526C">
      <w:pPr>
        <w:pStyle w:val="Default"/>
        <w:spacing w:line="480" w:lineRule="auto"/>
        <w:jc w:val="center"/>
        <w:rPr>
          <w:rStyle w:val="artjournal"/>
        </w:rPr>
      </w:pPr>
    </w:p>
    <w:p w14:paraId="5C127ABA" w14:textId="77777777" w:rsidR="00014F26" w:rsidRDefault="00014F26" w:rsidP="003F526C">
      <w:pPr>
        <w:pStyle w:val="Default"/>
        <w:spacing w:line="480" w:lineRule="auto"/>
        <w:jc w:val="center"/>
        <w:rPr>
          <w:rStyle w:val="artjournal"/>
        </w:rPr>
      </w:pPr>
    </w:p>
    <w:p w14:paraId="7CA06265" w14:textId="77777777" w:rsidR="00014F26" w:rsidRDefault="00014F26" w:rsidP="003F526C">
      <w:pPr>
        <w:pStyle w:val="Default"/>
        <w:spacing w:line="480" w:lineRule="auto"/>
        <w:jc w:val="center"/>
        <w:rPr>
          <w:rStyle w:val="artjournal"/>
        </w:rPr>
      </w:pPr>
    </w:p>
    <w:p w14:paraId="00503F3D" w14:textId="77777777" w:rsidR="00014F26" w:rsidRDefault="00014F26" w:rsidP="003F526C">
      <w:pPr>
        <w:pStyle w:val="Default"/>
        <w:spacing w:line="480" w:lineRule="auto"/>
        <w:jc w:val="center"/>
        <w:rPr>
          <w:rStyle w:val="artjournal"/>
        </w:rPr>
      </w:pPr>
    </w:p>
    <w:p w14:paraId="2CD0C46B" w14:textId="77777777" w:rsidR="00014F26" w:rsidRDefault="00014F26" w:rsidP="003F526C">
      <w:pPr>
        <w:pStyle w:val="Default"/>
        <w:spacing w:line="480" w:lineRule="auto"/>
        <w:jc w:val="center"/>
        <w:rPr>
          <w:rStyle w:val="artjournal"/>
        </w:rPr>
      </w:pPr>
    </w:p>
    <w:p w14:paraId="486BD156" w14:textId="77777777" w:rsidR="00014F26" w:rsidRDefault="00014F26" w:rsidP="003F526C">
      <w:pPr>
        <w:pStyle w:val="Default"/>
        <w:spacing w:line="480" w:lineRule="auto"/>
        <w:jc w:val="center"/>
        <w:rPr>
          <w:rStyle w:val="artjournal"/>
        </w:rPr>
      </w:pPr>
    </w:p>
    <w:p w14:paraId="29AB21F8" w14:textId="77777777" w:rsidR="00014F26" w:rsidRDefault="00014F26" w:rsidP="003F526C">
      <w:pPr>
        <w:pStyle w:val="Default"/>
        <w:spacing w:line="480" w:lineRule="auto"/>
        <w:jc w:val="center"/>
        <w:rPr>
          <w:rStyle w:val="artjournal"/>
        </w:rPr>
      </w:pPr>
    </w:p>
    <w:p w14:paraId="11DBD84C" w14:textId="77777777" w:rsidR="00014F26" w:rsidRDefault="00014F26" w:rsidP="003F526C">
      <w:pPr>
        <w:pStyle w:val="Default"/>
        <w:spacing w:line="480" w:lineRule="auto"/>
        <w:jc w:val="center"/>
        <w:rPr>
          <w:rStyle w:val="artjournal"/>
        </w:rPr>
      </w:pPr>
    </w:p>
    <w:p w14:paraId="0631A3EC" w14:textId="77777777" w:rsidR="00014F26" w:rsidRDefault="00014F26" w:rsidP="003F526C">
      <w:pPr>
        <w:pStyle w:val="Default"/>
        <w:spacing w:line="480" w:lineRule="auto"/>
        <w:jc w:val="center"/>
        <w:rPr>
          <w:rStyle w:val="artjournal"/>
        </w:rPr>
      </w:pPr>
    </w:p>
    <w:p w14:paraId="06CC14DE" w14:textId="77777777" w:rsidR="00784845" w:rsidRPr="0016730A" w:rsidRDefault="00784845" w:rsidP="00784845">
      <w:pPr>
        <w:spacing w:line="480" w:lineRule="auto"/>
        <w:jc w:val="center"/>
        <w:rPr>
          <w:rFonts w:ascii="Times New Roman" w:hAnsi="Times New Roman"/>
          <w:b/>
          <w:bCs/>
        </w:rPr>
      </w:pPr>
      <w:r w:rsidRPr="0016730A">
        <w:rPr>
          <w:rFonts w:ascii="Times New Roman" w:hAnsi="Times New Roman"/>
          <w:b/>
          <w:bCs/>
        </w:rPr>
        <w:t>APPENDIX D</w:t>
      </w:r>
    </w:p>
    <w:p w14:paraId="4E652A2D" w14:textId="1F9E6116" w:rsidR="007C0531" w:rsidRDefault="007C0531" w:rsidP="00B40098">
      <w:pPr>
        <w:tabs>
          <w:tab w:val="left" w:pos="720"/>
          <w:tab w:val="left" w:pos="1440"/>
          <w:tab w:val="left" w:pos="2160"/>
        </w:tabs>
        <w:spacing w:line="480" w:lineRule="auto"/>
        <w:ind w:left="720" w:hanging="720"/>
        <w:jc w:val="center"/>
        <w:rPr>
          <w:rFonts w:ascii="Times New Roman" w:hAnsi="Times New Roman"/>
          <w:b/>
          <w:bCs/>
        </w:rPr>
      </w:pPr>
      <w:r w:rsidRPr="00D26216">
        <w:rPr>
          <w:rFonts w:ascii="Times New Roman" w:hAnsi="Times New Roman"/>
          <w:b/>
          <w:bCs/>
        </w:rPr>
        <w:t>Pre-Intervention</w:t>
      </w:r>
      <w:r w:rsidRPr="007C0531">
        <w:rPr>
          <w:rFonts w:ascii="Times New Roman" w:hAnsi="Times New Roman"/>
          <w:b/>
          <w:bCs/>
          <w:color w:val="FF0000"/>
        </w:rPr>
        <w:t xml:space="preserve"> </w:t>
      </w:r>
      <w:r>
        <w:rPr>
          <w:rFonts w:ascii="Times New Roman" w:hAnsi="Times New Roman"/>
          <w:b/>
          <w:bCs/>
        </w:rPr>
        <w:t>Respondent Questionnaire</w:t>
      </w:r>
    </w:p>
    <w:p w14:paraId="51808571" w14:textId="6AEE2DEF" w:rsidR="007C3949" w:rsidRDefault="007C3949" w:rsidP="00B40098">
      <w:pPr>
        <w:tabs>
          <w:tab w:val="left" w:pos="720"/>
          <w:tab w:val="left" w:pos="1440"/>
          <w:tab w:val="left" w:pos="2160"/>
        </w:tabs>
        <w:spacing w:line="480" w:lineRule="auto"/>
        <w:ind w:left="720" w:hanging="720"/>
        <w:jc w:val="center"/>
        <w:rPr>
          <w:rFonts w:ascii="Times New Roman" w:hAnsi="Times New Roman"/>
          <w:b/>
          <w:bCs/>
        </w:rPr>
      </w:pPr>
      <w:r w:rsidRPr="007C3949">
        <w:rPr>
          <w:rFonts w:ascii="Times New Roman" w:hAnsi="Times New Roman"/>
          <w:b/>
          <w:bCs/>
        </w:rPr>
        <w:t xml:space="preserve">Church Leader Self-Assessment </w:t>
      </w:r>
    </w:p>
    <w:p w14:paraId="62D04C18" w14:textId="77777777" w:rsidR="007C3949" w:rsidRPr="007C3949" w:rsidRDefault="007C3949" w:rsidP="007C3949">
      <w:pPr>
        <w:jc w:val="center"/>
        <w:rPr>
          <w:rFonts w:ascii="Times New Roman" w:hAnsi="Times New Roman"/>
          <w:b/>
          <w:bCs/>
          <w:i/>
          <w:iCs/>
          <w:sz w:val="22"/>
          <w:szCs w:val="22"/>
        </w:rPr>
      </w:pPr>
      <w:r w:rsidRPr="007C3949">
        <w:rPr>
          <w:rFonts w:ascii="Times New Roman" w:hAnsi="Times New Roman"/>
          <w:b/>
          <w:bCs/>
          <w:i/>
          <w:iCs/>
          <w:sz w:val="22"/>
          <w:szCs w:val="22"/>
        </w:rPr>
        <w:t xml:space="preserve">(Clergy, Lay Pastors, Acolytes, Supplementary Ministers, Executive, and Provincial Boards) </w:t>
      </w:r>
    </w:p>
    <w:p w14:paraId="5EB2F220" w14:textId="77777777" w:rsidR="007C3949" w:rsidRPr="007C3949" w:rsidRDefault="007C3949" w:rsidP="007C3949">
      <w:pPr>
        <w:jc w:val="center"/>
        <w:rPr>
          <w:rFonts w:ascii="Times New Roman" w:hAnsi="Times New Roman"/>
          <w:sz w:val="22"/>
          <w:szCs w:val="22"/>
        </w:rPr>
      </w:pPr>
    </w:p>
    <w:p w14:paraId="3831C46F" w14:textId="77777777" w:rsidR="007C3949" w:rsidRDefault="007C3949" w:rsidP="007C3949">
      <w:pPr>
        <w:rPr>
          <w:rFonts w:ascii="Times New Roman" w:hAnsi="Times New Roman"/>
        </w:rPr>
      </w:pPr>
      <w:r w:rsidRPr="007C3949">
        <w:rPr>
          <w:rFonts w:ascii="Times New Roman" w:hAnsi="Times New Roman"/>
        </w:rPr>
        <w:t>This questionnaire contains statements about your role as (____________). Next to each statement, circle the number that represents how strongly you feel about the statement by using the following scoring system:</w:t>
      </w:r>
    </w:p>
    <w:p w14:paraId="6C0425DC" w14:textId="67475FC4" w:rsidR="007C3949" w:rsidRPr="007C3949" w:rsidRDefault="007C3949" w:rsidP="007C3949">
      <w:pPr>
        <w:rPr>
          <w:rFonts w:ascii="Times New Roman" w:hAnsi="Times New Roman"/>
        </w:rPr>
      </w:pPr>
      <w:r w:rsidRPr="007C3949">
        <w:rPr>
          <w:rFonts w:ascii="Times New Roman" w:hAnsi="Times New Roman"/>
        </w:rPr>
        <w:t xml:space="preserve"> </w:t>
      </w:r>
    </w:p>
    <w:p w14:paraId="762D4D66" w14:textId="617C7A82" w:rsidR="007C3949" w:rsidRPr="007C3949" w:rsidRDefault="007C3949" w:rsidP="007C3949">
      <w:pPr>
        <w:jc w:val="center"/>
        <w:rPr>
          <w:rFonts w:ascii="Times New Roman" w:hAnsi="Times New Roman"/>
          <w:b/>
          <w:bCs/>
        </w:rPr>
      </w:pPr>
      <w:r w:rsidRPr="007C3949">
        <w:rPr>
          <w:rFonts w:ascii="Times New Roman" w:hAnsi="Times New Roman"/>
          <w:b/>
          <w:bCs/>
        </w:rPr>
        <w:t xml:space="preserve">Almost Always True — 5; Mostly True — 4; Occasionally True — 3; </w:t>
      </w:r>
      <w:r w:rsidR="00416E6C">
        <w:rPr>
          <w:rFonts w:ascii="Times New Roman" w:hAnsi="Times New Roman"/>
          <w:b/>
          <w:bCs/>
        </w:rPr>
        <w:t xml:space="preserve">                               </w:t>
      </w:r>
      <w:r w:rsidRPr="007C3949">
        <w:rPr>
          <w:rFonts w:ascii="Times New Roman" w:hAnsi="Times New Roman"/>
          <w:b/>
          <w:bCs/>
        </w:rPr>
        <w:t>Seldom True — 2; Almost Never True — 1   Not applicable - 0</w:t>
      </w:r>
    </w:p>
    <w:p w14:paraId="42FF3239" w14:textId="77777777" w:rsidR="007C3949" w:rsidRPr="007C3949" w:rsidRDefault="007C3949" w:rsidP="007C3949">
      <w:pPr>
        <w:jc w:val="center"/>
        <w:rPr>
          <w:rFonts w:ascii="Times New Roman" w:hAnsi="Times New Roman"/>
          <w:b/>
          <w:bCs/>
        </w:rPr>
      </w:pPr>
    </w:p>
    <w:p w14:paraId="53368B66" w14:textId="77777777" w:rsidR="007C3949" w:rsidRPr="007C3949" w:rsidRDefault="007C3949" w:rsidP="007C3949">
      <w:pPr>
        <w:pStyle w:val="ListParagraph"/>
        <w:numPr>
          <w:ilvl w:val="0"/>
          <w:numId w:val="13"/>
        </w:numPr>
        <w:rPr>
          <w:rFonts w:ascii="Times New Roman" w:hAnsi="Times New Roman" w:cs="Times New Roman"/>
          <w:b/>
          <w:bCs/>
          <w:sz w:val="24"/>
          <w:szCs w:val="24"/>
        </w:rPr>
      </w:pPr>
      <w:r w:rsidRPr="007C3949">
        <w:rPr>
          <w:rFonts w:ascii="Times New Roman" w:hAnsi="Times New Roman" w:cs="Times New Roman"/>
          <w:sz w:val="24"/>
          <w:szCs w:val="24"/>
        </w:rPr>
        <w:t>I am profoundly committed to listening attentively to others to ascertain the needs of the people I serve.</w:t>
      </w:r>
    </w:p>
    <w:p w14:paraId="6E8EA7F6" w14:textId="77777777" w:rsidR="007C3949" w:rsidRPr="007C3949" w:rsidRDefault="007C3949" w:rsidP="007C3949">
      <w:pPr>
        <w:pStyle w:val="ListParagraph"/>
        <w:numPr>
          <w:ilvl w:val="0"/>
          <w:numId w:val="13"/>
        </w:numPr>
        <w:rPr>
          <w:rFonts w:ascii="Times New Roman" w:hAnsi="Times New Roman" w:cs="Times New Roman"/>
          <w:b/>
          <w:bCs/>
          <w:sz w:val="24"/>
          <w:szCs w:val="24"/>
        </w:rPr>
      </w:pPr>
      <w:r w:rsidRPr="007C3949">
        <w:rPr>
          <w:rFonts w:ascii="Times New Roman" w:hAnsi="Times New Roman" w:cs="Times New Roman"/>
          <w:sz w:val="24"/>
          <w:szCs w:val="24"/>
        </w:rPr>
        <w:t xml:space="preserve">I am earnest about </w:t>
      </w:r>
      <w:proofErr w:type="gramStart"/>
      <w:r w:rsidRPr="007C3949">
        <w:rPr>
          <w:rFonts w:ascii="Times New Roman" w:hAnsi="Times New Roman" w:cs="Times New Roman"/>
          <w:sz w:val="24"/>
          <w:szCs w:val="24"/>
        </w:rPr>
        <w:t>each individual’s</w:t>
      </w:r>
      <w:proofErr w:type="gramEnd"/>
      <w:r w:rsidRPr="007C3949">
        <w:rPr>
          <w:rFonts w:ascii="Times New Roman" w:hAnsi="Times New Roman" w:cs="Times New Roman"/>
          <w:sz w:val="24"/>
          <w:szCs w:val="24"/>
        </w:rPr>
        <w:t xml:space="preserve"> personal, professional, and spiritual growth within the congregation/conference I serve.</w:t>
      </w:r>
    </w:p>
    <w:p w14:paraId="71CE7563"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 xml:space="preserve">I contextualize the Word of God by taking the unchanging Gospel into a changing culture. </w:t>
      </w:r>
    </w:p>
    <w:p w14:paraId="187A3BE5"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I effectively communicate the vision and goals of the church.</w:t>
      </w:r>
    </w:p>
    <w:p w14:paraId="24588D72"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encourage the church’s members to support mission efforts.</w:t>
      </w:r>
    </w:p>
    <w:p w14:paraId="74370C4D"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intentionally maintain relationships with non-believers to share my testimony.</w:t>
      </w:r>
    </w:p>
    <w:p w14:paraId="7EDFE785"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help others identify ministry gifts and become involved in ministry.</w:t>
      </w:r>
    </w:p>
    <w:p w14:paraId="6EC1DBC4"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I am effective in equipping and empowering people for ministry.</w:t>
      </w:r>
    </w:p>
    <w:p w14:paraId="1E18D130"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The answer to poor finances in the church is better discipleship.</w:t>
      </w:r>
    </w:p>
    <w:p w14:paraId="391DCFF7"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 xml:space="preserve"> The answer to poor finances in the church is better stewardship.</w:t>
      </w:r>
    </w:p>
    <w:p w14:paraId="47C0130B"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The ministry of the church is relevant and contextual in this post-modern era.</w:t>
      </w:r>
    </w:p>
    <w:p w14:paraId="2EA75E72"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value the traditions of the church.</w:t>
      </w:r>
    </w:p>
    <w:p w14:paraId="65DEFFE6"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I support conference ministries.</w:t>
      </w:r>
    </w:p>
    <w:p w14:paraId="370BF525"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I support provincial ministries.</w:t>
      </w:r>
    </w:p>
    <w:p w14:paraId="60C85711"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The MCEWIP has adequate resources to support its staff and members.</w:t>
      </w:r>
    </w:p>
    <w:p w14:paraId="00C12416"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 xml:space="preserve">I feel appreciated and valued by the </w:t>
      </w:r>
      <w:proofErr w:type="gramStart"/>
      <w:r w:rsidRPr="007C3949">
        <w:rPr>
          <w:rFonts w:ascii="Times New Roman" w:hAnsi="Times New Roman" w:cs="Times New Roman"/>
          <w:sz w:val="24"/>
          <w:szCs w:val="24"/>
        </w:rPr>
        <w:t>PEC</w:t>
      </w:r>
      <w:proofErr w:type="gramEnd"/>
    </w:p>
    <w:p w14:paraId="0C920B9B"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 xml:space="preserve"> I feel appreciated and valued by the Executive Board</w:t>
      </w:r>
    </w:p>
    <w:p w14:paraId="59D3E1D8"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The ministerial staff is provided with clear job descriptions.</w:t>
      </w:r>
    </w:p>
    <w:p w14:paraId="308C0B13"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believe ministerial staff should be compensated based on credentials and years of experience.</w:t>
      </w:r>
    </w:p>
    <w:p w14:paraId="0791B3C5"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The ministerial staff is adequately supported financially.</w:t>
      </w:r>
    </w:p>
    <w:p w14:paraId="7BAA3433"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The ministerial staff takes advantage of learning opportunities (seminars, retreats, etc.) for personal growth and development.</w:t>
      </w:r>
    </w:p>
    <w:p w14:paraId="4BA18C1A"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Some ministerial staff members feel insecure about their work and need direction.</w:t>
      </w:r>
    </w:p>
    <w:p w14:paraId="0F8899CA"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The ministerial staff ensures the smooth administrative function of the church.</w:t>
      </w:r>
    </w:p>
    <w:p w14:paraId="068093C8"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The ministerial staff communicates the vision of the church.</w:t>
      </w:r>
    </w:p>
    <w:p w14:paraId="0DB21861" w14:textId="77777777" w:rsidR="007C3949" w:rsidRPr="007C3949" w:rsidRDefault="007C3949" w:rsidP="007C3949">
      <w:pPr>
        <w:pStyle w:val="ListParagraph"/>
        <w:numPr>
          <w:ilvl w:val="0"/>
          <w:numId w:val="13"/>
        </w:numPr>
        <w:rPr>
          <w:rFonts w:ascii="Times New Roman" w:hAnsi="Times New Roman" w:cs="Times New Roman"/>
          <w:sz w:val="24"/>
          <w:szCs w:val="24"/>
        </w:rPr>
      </w:pPr>
      <w:r w:rsidRPr="007C3949">
        <w:rPr>
          <w:rFonts w:ascii="Times New Roman" w:hAnsi="Times New Roman" w:cs="Times New Roman"/>
          <w:sz w:val="24"/>
          <w:szCs w:val="24"/>
        </w:rPr>
        <w:t>The ministerial staff ensures that the entire congregation receives needed care.</w:t>
      </w:r>
    </w:p>
    <w:p w14:paraId="045E07F9"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 xml:space="preserve">I trust the administration of the church to do what is in the best interest of its staff. </w:t>
      </w:r>
    </w:p>
    <w:p w14:paraId="2664A0EB"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trust the administration of the church to do what is in the best interest of its members.</w:t>
      </w:r>
    </w:p>
    <w:p w14:paraId="7D7E1974"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have an honest, open, and transparent relationship with my colleagues.</w:t>
      </w:r>
    </w:p>
    <w:p w14:paraId="69A37F48"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am missional in my approach to ministry.</w:t>
      </w:r>
    </w:p>
    <w:p w14:paraId="4056EF02"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challenge people to examine and try new and innovative ways to engage in ministry.</w:t>
      </w:r>
    </w:p>
    <w:p w14:paraId="621BF13F"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am knowledgeable about current issues in my community.</w:t>
      </w:r>
    </w:p>
    <w:p w14:paraId="6502EFB3"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am knowledgeable about current issues in my conference.</w:t>
      </w:r>
    </w:p>
    <w:p w14:paraId="3CB2A2DC"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am knowledgeable about current global issues.</w:t>
      </w:r>
    </w:p>
    <w:p w14:paraId="2C1E9CED" w14:textId="6849B52E"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engage in social action reform (help for underserved or marginalized populations)</w:t>
      </w:r>
      <w:r>
        <w:rPr>
          <w:rFonts w:ascii="Times New Roman" w:hAnsi="Times New Roman" w:cs="Times New Roman"/>
          <w:sz w:val="24"/>
          <w:szCs w:val="24"/>
        </w:rPr>
        <w:t>.</w:t>
      </w:r>
    </w:p>
    <w:p w14:paraId="2D77031F"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set a personal example of what I expect of others.</w:t>
      </w:r>
    </w:p>
    <w:p w14:paraId="49BF79A1" w14:textId="77777777" w:rsidR="007C3949" w:rsidRPr="007C3949" w:rsidRDefault="007C3949" w:rsidP="007C3949">
      <w:pPr>
        <w:pStyle w:val="ListParagraph"/>
        <w:numPr>
          <w:ilvl w:val="0"/>
          <w:numId w:val="13"/>
        </w:numPr>
        <w:rPr>
          <w:rFonts w:ascii="Times New Roman" w:hAnsi="Times New Roman" w:cs="Times New Roman"/>
          <w:b/>
          <w:bCs/>
          <w:sz w:val="24"/>
          <w:szCs w:val="24"/>
          <w:u w:val="single"/>
        </w:rPr>
      </w:pPr>
      <w:r w:rsidRPr="007C3949">
        <w:rPr>
          <w:rFonts w:ascii="Times New Roman" w:hAnsi="Times New Roman" w:cs="Times New Roman"/>
          <w:sz w:val="24"/>
          <w:szCs w:val="24"/>
        </w:rPr>
        <w:t>I seek out challenging opportunities that test my skills and abilities.</w:t>
      </w:r>
    </w:p>
    <w:p w14:paraId="6E74EC27" w14:textId="11DC74FB" w:rsidR="003930EA" w:rsidRPr="007C3949" w:rsidRDefault="00B40098" w:rsidP="007C3949">
      <w:pPr>
        <w:tabs>
          <w:tab w:val="left" w:pos="720"/>
          <w:tab w:val="left" w:pos="1440"/>
          <w:tab w:val="left" w:pos="2160"/>
        </w:tabs>
        <w:spacing w:line="480" w:lineRule="auto"/>
        <w:ind w:left="720" w:hanging="720"/>
        <w:rPr>
          <w:rStyle w:val="artjournal"/>
          <w:rFonts w:ascii="Times New Roman" w:hAnsi="Times New Roman"/>
          <w:b/>
          <w:bCs/>
        </w:rPr>
      </w:pPr>
      <w:r w:rsidRPr="007C3949">
        <w:rPr>
          <w:rStyle w:val="artjournal"/>
          <w:rFonts w:ascii="Times New Roman" w:hAnsi="Times New Roman"/>
          <w:b/>
          <w:bCs/>
        </w:rPr>
        <w:br w:type="page"/>
      </w:r>
    </w:p>
    <w:p w14:paraId="46D62923" w14:textId="65175756" w:rsidR="00416E6C" w:rsidRPr="00416E6C" w:rsidRDefault="00416E6C" w:rsidP="00416E6C">
      <w:pPr>
        <w:pStyle w:val="Default"/>
        <w:spacing w:line="480" w:lineRule="auto"/>
        <w:jc w:val="center"/>
        <w:rPr>
          <w:rStyle w:val="artjournal"/>
          <w:b/>
          <w:bCs/>
          <w:color w:val="auto"/>
        </w:rPr>
      </w:pPr>
      <w:r w:rsidRPr="00416E6C">
        <w:rPr>
          <w:rStyle w:val="artjournal"/>
          <w:b/>
          <w:bCs/>
          <w:color w:val="auto"/>
        </w:rPr>
        <w:t xml:space="preserve">APPENDIX </w:t>
      </w:r>
      <w:r w:rsidR="00784845">
        <w:rPr>
          <w:rStyle w:val="artjournal"/>
          <w:b/>
          <w:bCs/>
          <w:color w:val="auto"/>
        </w:rPr>
        <w:t>E</w:t>
      </w:r>
    </w:p>
    <w:p w14:paraId="324E3837" w14:textId="6CF3D1E5" w:rsidR="00416E6C" w:rsidRPr="004C4472" w:rsidRDefault="00416E6C" w:rsidP="00345E4D">
      <w:pPr>
        <w:tabs>
          <w:tab w:val="left" w:pos="720"/>
          <w:tab w:val="left" w:pos="1440"/>
          <w:tab w:val="left" w:pos="2160"/>
        </w:tabs>
        <w:spacing w:line="480" w:lineRule="auto"/>
        <w:ind w:left="720" w:hanging="720"/>
        <w:jc w:val="center"/>
        <w:rPr>
          <w:rFonts w:ascii="Times New Roman" w:hAnsi="Times New Roman"/>
          <w:b/>
          <w:bCs/>
          <w:sz w:val="22"/>
          <w:szCs w:val="22"/>
        </w:rPr>
      </w:pPr>
      <w:r w:rsidRPr="00D26216">
        <w:rPr>
          <w:rFonts w:ascii="Times New Roman" w:hAnsi="Times New Roman"/>
          <w:b/>
          <w:bCs/>
          <w:sz w:val="22"/>
          <w:szCs w:val="22"/>
        </w:rPr>
        <w:t>Post-Intervention</w:t>
      </w:r>
      <w:r w:rsidRPr="004C4472">
        <w:rPr>
          <w:rFonts w:ascii="Times New Roman" w:hAnsi="Times New Roman"/>
          <w:b/>
          <w:bCs/>
          <w:color w:val="FF0000"/>
          <w:sz w:val="22"/>
          <w:szCs w:val="22"/>
        </w:rPr>
        <w:t xml:space="preserve"> </w:t>
      </w:r>
      <w:r w:rsidRPr="004C4472">
        <w:rPr>
          <w:rFonts w:ascii="Times New Roman" w:hAnsi="Times New Roman"/>
          <w:b/>
          <w:bCs/>
          <w:sz w:val="22"/>
          <w:szCs w:val="22"/>
        </w:rPr>
        <w:t>Introductory Letter For Project Sponsors</w:t>
      </w:r>
    </w:p>
    <w:p w14:paraId="6E23540C" w14:textId="15ECE1DC" w:rsidR="00213045" w:rsidRPr="004C4472" w:rsidRDefault="00416E6C" w:rsidP="00416E6C">
      <w:pPr>
        <w:pStyle w:val="Default"/>
        <w:spacing w:line="480" w:lineRule="auto"/>
        <w:rPr>
          <w:sz w:val="22"/>
          <w:szCs w:val="22"/>
        </w:rPr>
      </w:pPr>
      <w:r w:rsidRPr="004C4472">
        <w:rPr>
          <w:sz w:val="22"/>
          <w:szCs w:val="22"/>
        </w:rPr>
        <w:t>Dear Colleagues and Friends,</w:t>
      </w:r>
    </w:p>
    <w:p w14:paraId="18009C66" w14:textId="77777777" w:rsidR="00416E6C" w:rsidRPr="00345E4D" w:rsidRDefault="00416E6C" w:rsidP="00416E6C">
      <w:pPr>
        <w:pStyle w:val="Default"/>
        <w:ind w:firstLine="720"/>
        <w:rPr>
          <w:sz w:val="22"/>
          <w:szCs w:val="22"/>
        </w:rPr>
      </w:pPr>
      <w:r w:rsidRPr="00345E4D">
        <w:rPr>
          <w:sz w:val="22"/>
          <w:szCs w:val="22"/>
        </w:rPr>
        <w:t>My name is Rev. Anique Elmes-Matthew, Ph.D. I am conducting an Action Research Project toward completing the Doctor of Social Leadership (DSL) program offered by Omega Graduate School, Dayton, Tennessee. The research focuses on church leaders' role in advancing church growth. To this end, I request your participation in this important project by completing a brief survey.</w:t>
      </w:r>
    </w:p>
    <w:p w14:paraId="6A273A74" w14:textId="0F645AEB" w:rsidR="00416E6C" w:rsidRPr="00345E4D" w:rsidRDefault="00416E6C" w:rsidP="00416E6C">
      <w:pPr>
        <w:pStyle w:val="Default"/>
        <w:ind w:firstLine="720"/>
        <w:rPr>
          <w:sz w:val="12"/>
          <w:szCs w:val="12"/>
        </w:rPr>
      </w:pPr>
      <w:r w:rsidRPr="00345E4D">
        <w:rPr>
          <w:sz w:val="23"/>
          <w:szCs w:val="23"/>
        </w:rPr>
        <w:t xml:space="preserve"> </w:t>
      </w:r>
    </w:p>
    <w:p w14:paraId="4F5C6CE8" w14:textId="77777777" w:rsidR="00416E6C" w:rsidRPr="00345E4D" w:rsidRDefault="00416E6C" w:rsidP="00416E6C">
      <w:pPr>
        <w:pStyle w:val="Default"/>
        <w:ind w:firstLine="720"/>
        <w:rPr>
          <w:sz w:val="22"/>
          <w:szCs w:val="22"/>
        </w:rPr>
      </w:pPr>
      <w:r w:rsidRPr="00345E4D">
        <w:rPr>
          <w:sz w:val="22"/>
          <w:szCs w:val="22"/>
        </w:rPr>
        <w:t xml:space="preserve">I appreciate the time that you took to complete the first survey. I am requesting your assistance in completing a post-intervention survey of five (5) questions. These questions reflect the constructs of evangelism, discipleship, stewardship, team-based leadership, and adaptability. </w:t>
      </w:r>
    </w:p>
    <w:p w14:paraId="2FCA9EA5" w14:textId="77777777" w:rsidR="00416E6C" w:rsidRPr="00345E4D" w:rsidRDefault="00416E6C" w:rsidP="00416E6C">
      <w:pPr>
        <w:pStyle w:val="Default"/>
        <w:ind w:firstLine="720"/>
        <w:rPr>
          <w:sz w:val="12"/>
          <w:szCs w:val="12"/>
        </w:rPr>
      </w:pPr>
    </w:p>
    <w:p w14:paraId="1E6C64AD" w14:textId="77777777" w:rsidR="00416E6C" w:rsidRPr="00AA0911" w:rsidRDefault="00416E6C" w:rsidP="00416E6C">
      <w:pPr>
        <w:pStyle w:val="Default"/>
        <w:ind w:firstLine="720"/>
        <w:rPr>
          <w:sz w:val="22"/>
          <w:szCs w:val="22"/>
        </w:rPr>
      </w:pPr>
      <w:r w:rsidRPr="00AA0911">
        <w:rPr>
          <w:sz w:val="22"/>
          <w:szCs w:val="22"/>
        </w:rPr>
        <w:t xml:space="preserve">The respondents who took the initial survey are encouraged to use the same unique ID that you used in the first survey to 'sign' the consent form. </w:t>
      </w:r>
    </w:p>
    <w:p w14:paraId="09932884" w14:textId="1D77F7DC" w:rsidR="00416E6C" w:rsidRPr="004C4472" w:rsidRDefault="00416E6C" w:rsidP="00416E6C">
      <w:pPr>
        <w:pStyle w:val="Default"/>
        <w:ind w:firstLine="720"/>
        <w:rPr>
          <w:sz w:val="22"/>
          <w:szCs w:val="22"/>
        </w:rPr>
      </w:pPr>
      <w:r w:rsidRPr="004C4472">
        <w:rPr>
          <w:sz w:val="22"/>
          <w:szCs w:val="22"/>
        </w:rPr>
        <w:t xml:space="preserve">• An example of a way to remember the ID you selected in the first survey is to use the first 2 initials of your last name, the first 2 initials of your first name, and the last three digits of your phone number or birth year. Example: ElAn233. </w:t>
      </w:r>
    </w:p>
    <w:p w14:paraId="47081E1C" w14:textId="77777777" w:rsidR="00416E6C" w:rsidRPr="00345E4D" w:rsidRDefault="00416E6C" w:rsidP="00416E6C">
      <w:pPr>
        <w:pStyle w:val="Default"/>
        <w:ind w:firstLine="720"/>
        <w:rPr>
          <w:sz w:val="12"/>
          <w:szCs w:val="12"/>
        </w:rPr>
      </w:pPr>
    </w:p>
    <w:p w14:paraId="1790C1E5" w14:textId="77777777" w:rsidR="00416E6C" w:rsidRPr="004C4472" w:rsidRDefault="00416E6C" w:rsidP="00416E6C">
      <w:pPr>
        <w:pStyle w:val="Default"/>
        <w:ind w:firstLine="720"/>
        <w:rPr>
          <w:sz w:val="22"/>
          <w:szCs w:val="22"/>
        </w:rPr>
      </w:pPr>
      <w:r w:rsidRPr="004C4472">
        <w:rPr>
          <w:sz w:val="22"/>
          <w:szCs w:val="22"/>
        </w:rPr>
        <w:t xml:space="preserve">• Respondents who did not complete the first survey are strongly encouraged to complete this important follow-up survey using the same ID format as the persons who completed the first survey as noted above. ElAn233. </w:t>
      </w:r>
    </w:p>
    <w:p w14:paraId="56B7AF1B" w14:textId="77777777" w:rsidR="00416E6C" w:rsidRPr="00345E4D" w:rsidRDefault="00416E6C" w:rsidP="00416E6C">
      <w:pPr>
        <w:pStyle w:val="Default"/>
        <w:ind w:firstLine="720"/>
        <w:rPr>
          <w:sz w:val="12"/>
          <w:szCs w:val="12"/>
        </w:rPr>
      </w:pPr>
    </w:p>
    <w:p w14:paraId="398C3D9E" w14:textId="77777777" w:rsidR="00416E6C" w:rsidRPr="004C4472" w:rsidRDefault="00416E6C" w:rsidP="00416E6C">
      <w:pPr>
        <w:pStyle w:val="Default"/>
        <w:ind w:firstLine="720"/>
        <w:rPr>
          <w:sz w:val="22"/>
          <w:szCs w:val="22"/>
        </w:rPr>
      </w:pPr>
      <w:r w:rsidRPr="004C4472">
        <w:rPr>
          <w:sz w:val="22"/>
          <w:szCs w:val="22"/>
        </w:rPr>
        <w:t xml:space="preserve">A software platform hosts an online survey that provides maximum security and integrity using industry standards for compliance and certification. Please click the link below to access the online survey. A QR Bar Code is also provided; individuals can access this QR code using a smartphone’s camera, which will provide immediate access to the survey. </w:t>
      </w:r>
    </w:p>
    <w:p w14:paraId="1F5BBC65" w14:textId="77777777" w:rsidR="00416E6C" w:rsidRPr="00345E4D" w:rsidRDefault="00416E6C" w:rsidP="00416E6C">
      <w:pPr>
        <w:pStyle w:val="Default"/>
        <w:ind w:firstLine="720"/>
        <w:rPr>
          <w:sz w:val="12"/>
          <w:szCs w:val="12"/>
        </w:rPr>
      </w:pPr>
    </w:p>
    <w:p w14:paraId="24030A4E" w14:textId="77777777" w:rsidR="00345E4D" w:rsidRPr="004C4472" w:rsidRDefault="00416E6C" w:rsidP="00416E6C">
      <w:pPr>
        <w:pStyle w:val="Default"/>
        <w:ind w:firstLine="720"/>
        <w:rPr>
          <w:sz w:val="22"/>
          <w:szCs w:val="22"/>
        </w:rPr>
      </w:pPr>
      <w:r w:rsidRPr="004C4472">
        <w:rPr>
          <w:sz w:val="22"/>
          <w:szCs w:val="22"/>
        </w:rPr>
        <w:t xml:space="preserve">Thank you for participating. Your responses are critical to ascertain the role of church leaders in advancing church growth through evangelism, discipleship, stewardship, team-based leadership, and adaptability. </w:t>
      </w:r>
    </w:p>
    <w:p w14:paraId="0F926ACD" w14:textId="77777777" w:rsidR="00345E4D" w:rsidRPr="00345E4D" w:rsidRDefault="00345E4D" w:rsidP="00416E6C">
      <w:pPr>
        <w:pStyle w:val="Default"/>
        <w:ind w:firstLine="720"/>
        <w:rPr>
          <w:sz w:val="12"/>
          <w:szCs w:val="12"/>
        </w:rPr>
      </w:pPr>
    </w:p>
    <w:p w14:paraId="308FE124" w14:textId="33AE444C" w:rsidR="00345E4D" w:rsidRDefault="00416E6C" w:rsidP="00345E4D">
      <w:pPr>
        <w:pStyle w:val="Default"/>
        <w:rPr>
          <w:sz w:val="22"/>
          <w:szCs w:val="22"/>
        </w:rPr>
      </w:pPr>
      <w:r w:rsidRPr="004C4472">
        <w:rPr>
          <w:sz w:val="22"/>
          <w:szCs w:val="22"/>
        </w:rPr>
        <w:t>To access the survey, copy and paste the following URL into your web browser.</w:t>
      </w:r>
    </w:p>
    <w:p w14:paraId="42518832" w14:textId="77777777" w:rsidR="004C4472" w:rsidRPr="004C4472" w:rsidRDefault="004C4472" w:rsidP="00345E4D">
      <w:pPr>
        <w:pStyle w:val="Default"/>
        <w:rPr>
          <w:sz w:val="12"/>
          <w:szCs w:val="12"/>
        </w:rPr>
      </w:pPr>
    </w:p>
    <w:p w14:paraId="324B93C5" w14:textId="77777777" w:rsidR="004C4472" w:rsidRPr="00AA0911" w:rsidRDefault="00A528B2" w:rsidP="00345E4D">
      <w:pPr>
        <w:pStyle w:val="Default"/>
        <w:rPr>
          <w:sz w:val="22"/>
          <w:szCs w:val="22"/>
        </w:rPr>
      </w:pPr>
      <w:hyperlink r:id="rId25" w:history="1">
        <w:r w:rsidR="00345E4D" w:rsidRPr="00AA0911">
          <w:rPr>
            <w:rStyle w:val="Hyperlink"/>
            <w:sz w:val="22"/>
            <w:szCs w:val="22"/>
            <w:u w:val="none"/>
          </w:rPr>
          <w:t>https://www.survio.com/survey/d/B4H-aem-actionrp23</w:t>
        </w:r>
      </w:hyperlink>
    </w:p>
    <w:p w14:paraId="5471A4E8" w14:textId="4CE2C27A" w:rsidR="00345E4D" w:rsidRPr="004C4472" w:rsidRDefault="00416E6C" w:rsidP="00345E4D">
      <w:pPr>
        <w:pStyle w:val="Default"/>
        <w:rPr>
          <w:sz w:val="22"/>
          <w:szCs w:val="22"/>
        </w:rPr>
      </w:pPr>
      <w:r w:rsidRPr="004C4472">
        <w:rPr>
          <w:sz w:val="22"/>
          <w:szCs w:val="22"/>
        </w:rPr>
        <w:t xml:space="preserve"> </w:t>
      </w:r>
    </w:p>
    <w:p w14:paraId="0BE03252" w14:textId="77777777" w:rsidR="00345E4D" w:rsidRPr="004C4472" w:rsidRDefault="00416E6C" w:rsidP="00345E4D">
      <w:pPr>
        <w:pStyle w:val="Default"/>
        <w:rPr>
          <w:sz w:val="22"/>
          <w:szCs w:val="22"/>
        </w:rPr>
      </w:pPr>
      <w:r w:rsidRPr="004C4472">
        <w:rPr>
          <w:sz w:val="22"/>
          <w:szCs w:val="22"/>
        </w:rPr>
        <w:t xml:space="preserve">or access using the following QR Bar Code. </w:t>
      </w:r>
    </w:p>
    <w:p w14:paraId="51508EDA" w14:textId="77777777" w:rsidR="00345E4D" w:rsidRPr="004C4472" w:rsidRDefault="00345E4D" w:rsidP="00345E4D">
      <w:pPr>
        <w:pStyle w:val="Default"/>
        <w:rPr>
          <w:sz w:val="12"/>
          <w:szCs w:val="12"/>
        </w:rPr>
      </w:pPr>
    </w:p>
    <w:p w14:paraId="1FD43642" w14:textId="54D2A28D" w:rsidR="00345E4D" w:rsidRPr="004C4472" w:rsidRDefault="00416E6C" w:rsidP="00345E4D">
      <w:pPr>
        <w:pStyle w:val="Default"/>
        <w:rPr>
          <w:sz w:val="22"/>
          <w:szCs w:val="22"/>
        </w:rPr>
      </w:pPr>
      <w:r w:rsidRPr="004C4472">
        <w:rPr>
          <w:sz w:val="22"/>
          <w:szCs w:val="22"/>
        </w:rPr>
        <w:t>QR Bar Code</w:t>
      </w:r>
    </w:p>
    <w:p w14:paraId="689C6E86" w14:textId="77777777" w:rsidR="004C4472" w:rsidRPr="00345E4D" w:rsidRDefault="004C4472" w:rsidP="00345E4D">
      <w:pPr>
        <w:pStyle w:val="Default"/>
        <w:rPr>
          <w:sz w:val="23"/>
          <w:szCs w:val="23"/>
        </w:rPr>
      </w:pPr>
    </w:p>
    <w:p w14:paraId="7E450EB5" w14:textId="41DC0208" w:rsidR="00345E4D" w:rsidRPr="00345E4D" w:rsidRDefault="00345E4D" w:rsidP="00345E4D">
      <w:pPr>
        <w:pStyle w:val="Default"/>
        <w:rPr>
          <w:sz w:val="23"/>
          <w:szCs w:val="23"/>
        </w:rPr>
      </w:pPr>
      <w:r w:rsidRPr="00345E4D">
        <w:rPr>
          <w:noProof/>
          <w:sz w:val="23"/>
          <w:szCs w:val="23"/>
        </w:rPr>
        <w:drawing>
          <wp:inline distT="0" distB="0" distL="0" distR="0" wp14:anchorId="3046B271" wp14:editId="0A37DCC7">
            <wp:extent cx="991235" cy="878774"/>
            <wp:effectExtent l="0" t="0" r="0" b="0"/>
            <wp:docPr id="879872430" name="Picture 879872430" descr="A picture containing pattern, symmetry, squar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430" name="Picture 1" descr="A picture containing pattern, symmetry, square, art&#10;&#10;Description automatically generated"/>
                    <pic:cNvPicPr>
                      <a:picLocks noChangeAspect="1"/>
                    </pic:cNvPicPr>
                  </pic:nvPicPr>
                  <pic:blipFill>
                    <a:blip r:embed="rId26"/>
                    <a:stretch>
                      <a:fillRect/>
                    </a:stretch>
                  </pic:blipFill>
                  <pic:spPr>
                    <a:xfrm>
                      <a:off x="0" y="0"/>
                      <a:ext cx="1004541" cy="890571"/>
                    </a:xfrm>
                    <a:prstGeom prst="rect">
                      <a:avLst/>
                    </a:prstGeom>
                  </pic:spPr>
                </pic:pic>
              </a:graphicData>
            </a:graphic>
          </wp:inline>
        </w:drawing>
      </w:r>
    </w:p>
    <w:p w14:paraId="4352D11E" w14:textId="77777777" w:rsidR="00345E4D" w:rsidRPr="00345E4D" w:rsidRDefault="00345E4D" w:rsidP="00345E4D">
      <w:pPr>
        <w:pStyle w:val="Default"/>
        <w:rPr>
          <w:sz w:val="23"/>
          <w:szCs w:val="23"/>
        </w:rPr>
      </w:pPr>
    </w:p>
    <w:p w14:paraId="1130C3A7" w14:textId="77777777" w:rsidR="00345E4D" w:rsidRPr="004C4472" w:rsidRDefault="00416E6C" w:rsidP="00345E4D">
      <w:pPr>
        <w:pStyle w:val="Default"/>
        <w:rPr>
          <w:sz w:val="22"/>
          <w:szCs w:val="22"/>
        </w:rPr>
      </w:pPr>
      <w:r w:rsidRPr="004C4472">
        <w:rPr>
          <w:sz w:val="22"/>
          <w:szCs w:val="22"/>
        </w:rPr>
        <w:t xml:space="preserve">I am grateful for your consideration and greatly appreciate your time and participation in this research project. </w:t>
      </w:r>
    </w:p>
    <w:p w14:paraId="00A954E0" w14:textId="77777777" w:rsidR="00345E4D" w:rsidRPr="004C4472" w:rsidRDefault="00345E4D" w:rsidP="00345E4D">
      <w:pPr>
        <w:pStyle w:val="Default"/>
        <w:rPr>
          <w:sz w:val="22"/>
          <w:szCs w:val="22"/>
        </w:rPr>
      </w:pPr>
    </w:p>
    <w:p w14:paraId="06939604" w14:textId="2CA50387" w:rsidR="00416E6C" w:rsidRPr="004C4472" w:rsidRDefault="00416E6C" w:rsidP="00345E4D">
      <w:pPr>
        <w:pStyle w:val="Default"/>
        <w:rPr>
          <w:sz w:val="22"/>
          <w:szCs w:val="22"/>
        </w:rPr>
      </w:pPr>
      <w:r w:rsidRPr="004C4472">
        <w:rPr>
          <w:sz w:val="22"/>
          <w:szCs w:val="22"/>
        </w:rPr>
        <w:t>Anique Elmes-Matthew, Ph.D</w:t>
      </w:r>
      <w:r w:rsidR="004C4472">
        <w:rPr>
          <w:sz w:val="22"/>
          <w:szCs w:val="22"/>
        </w:rPr>
        <w:t>.</w:t>
      </w:r>
    </w:p>
    <w:p w14:paraId="58F296B1" w14:textId="6D8BD8BE" w:rsidR="00FE66BB" w:rsidRPr="00416E6C" w:rsidRDefault="00FE66BB" w:rsidP="00416E6C">
      <w:pPr>
        <w:pStyle w:val="Default"/>
        <w:jc w:val="center"/>
        <w:rPr>
          <w:color w:val="auto"/>
        </w:rPr>
      </w:pPr>
    </w:p>
    <w:p w14:paraId="1E3EAF39" w14:textId="311125F8" w:rsidR="00EE0A31" w:rsidRPr="00784845" w:rsidRDefault="004C4472" w:rsidP="00784845">
      <w:pPr>
        <w:pStyle w:val="Default"/>
        <w:spacing w:line="480" w:lineRule="auto"/>
        <w:jc w:val="center"/>
        <w:rPr>
          <w:b/>
          <w:bCs/>
          <w:color w:val="auto"/>
        </w:rPr>
      </w:pPr>
      <w:r w:rsidRPr="00416E6C">
        <w:rPr>
          <w:rStyle w:val="artjournal"/>
          <w:b/>
          <w:bCs/>
          <w:color w:val="auto"/>
        </w:rPr>
        <w:t xml:space="preserve">APPENDIX </w:t>
      </w:r>
      <w:r w:rsidR="00784845">
        <w:rPr>
          <w:rStyle w:val="artjournal"/>
          <w:b/>
          <w:bCs/>
          <w:color w:val="auto"/>
        </w:rPr>
        <w:t>F</w:t>
      </w:r>
    </w:p>
    <w:p w14:paraId="04B4FFF4" w14:textId="3AE92BB6" w:rsidR="00EE0A31" w:rsidRPr="00EE0A31" w:rsidRDefault="004C4472" w:rsidP="009078E8">
      <w:pPr>
        <w:pStyle w:val="Default"/>
        <w:jc w:val="center"/>
        <w:rPr>
          <w:color w:val="auto"/>
        </w:rPr>
      </w:pPr>
      <w:r w:rsidRPr="00D26216">
        <w:rPr>
          <w:b/>
          <w:bCs/>
          <w:color w:val="auto"/>
        </w:rPr>
        <w:t>Post-Intervention</w:t>
      </w:r>
      <w:r w:rsidR="007C0531" w:rsidRPr="00EE0A31">
        <w:rPr>
          <w:b/>
          <w:bCs/>
          <w:color w:val="FF0000"/>
        </w:rPr>
        <w:t xml:space="preserve"> </w:t>
      </w:r>
      <w:r w:rsidR="007C0531" w:rsidRPr="00EE0A31">
        <w:rPr>
          <w:b/>
          <w:bCs/>
          <w:color w:val="auto"/>
        </w:rPr>
        <w:t>Respondent Questionnaire</w:t>
      </w:r>
    </w:p>
    <w:p w14:paraId="5D0CD6FC" w14:textId="77777777" w:rsidR="00EE0A31" w:rsidRPr="00EE0A31" w:rsidRDefault="00EE0A31" w:rsidP="00EE0A31">
      <w:pPr>
        <w:pStyle w:val="Default"/>
        <w:jc w:val="both"/>
      </w:pPr>
    </w:p>
    <w:p w14:paraId="5B698E34" w14:textId="77777777" w:rsidR="00EE0A31" w:rsidRDefault="00EE0A31" w:rsidP="00EE0A31">
      <w:pPr>
        <w:pStyle w:val="Default"/>
      </w:pPr>
      <w:r w:rsidRPr="00EE0A31">
        <w:t>Please complete the post-intervention survey of five (5) questions. These questions reflect the constructs of evangelism, discipleship, stewardship, team-based leadership, and adaptability.</w:t>
      </w:r>
    </w:p>
    <w:p w14:paraId="434991A3" w14:textId="77777777" w:rsidR="00EE0A31" w:rsidRPr="00EE0A31" w:rsidRDefault="00EE0A31" w:rsidP="00EE0A31">
      <w:pPr>
        <w:pStyle w:val="Default"/>
        <w:jc w:val="both"/>
      </w:pPr>
    </w:p>
    <w:p w14:paraId="2BF298DA" w14:textId="4FD3FA79" w:rsidR="00EE0A31" w:rsidRPr="00EE0A31" w:rsidRDefault="00EE0A31" w:rsidP="00EE0A31">
      <w:pPr>
        <w:pStyle w:val="Default"/>
        <w:jc w:val="both"/>
      </w:pPr>
    </w:p>
    <w:p w14:paraId="6907AA01" w14:textId="5C2D8A16" w:rsidR="00EE0A31" w:rsidRPr="00EE0A31" w:rsidRDefault="00EE0A31" w:rsidP="00EE0A31">
      <w:pPr>
        <w:pStyle w:val="ListParagraph"/>
        <w:numPr>
          <w:ilvl w:val="0"/>
          <w:numId w:val="14"/>
        </w:numPr>
        <w:rPr>
          <w:rFonts w:ascii="Times New Roman" w:hAnsi="Times New Roman" w:cs="Times New Roman"/>
          <w:color w:val="000000" w:themeColor="text1"/>
          <w:sz w:val="24"/>
          <w:szCs w:val="24"/>
        </w:rPr>
      </w:pPr>
      <w:r w:rsidRPr="00210225">
        <w:rPr>
          <w:rFonts w:ascii="Times New Roman" w:hAnsi="Times New Roman" w:cs="Times New Roman"/>
          <w:color w:val="000000" w:themeColor="text1"/>
          <w:sz w:val="24"/>
          <w:szCs w:val="24"/>
        </w:rPr>
        <w:t>What additional resources</w:t>
      </w:r>
      <w:r>
        <w:rPr>
          <w:rFonts w:ascii="Times New Roman" w:hAnsi="Times New Roman" w:cs="Times New Roman"/>
          <w:color w:val="000000" w:themeColor="text1"/>
          <w:sz w:val="24"/>
          <w:szCs w:val="24"/>
        </w:rPr>
        <w:t xml:space="preserve"> </w:t>
      </w:r>
      <w:r w:rsidRPr="00210225">
        <w:rPr>
          <w:rFonts w:ascii="Times New Roman" w:hAnsi="Times New Roman" w:cs="Times New Roman"/>
          <w:color w:val="000000" w:themeColor="text1"/>
          <w:sz w:val="24"/>
          <w:szCs w:val="24"/>
        </w:rPr>
        <w:t>are needed from MCEWIP to adequately support its staff and members in the work of the ministry?</w:t>
      </w:r>
      <w:r>
        <w:rPr>
          <w:rFonts w:ascii="Times New Roman" w:hAnsi="Times New Roman" w:cs="Times New Roman"/>
          <w:color w:val="000000" w:themeColor="text1"/>
          <w:sz w:val="24"/>
          <w:szCs w:val="24"/>
        </w:rPr>
        <w:t xml:space="preserve">  </w:t>
      </w:r>
    </w:p>
    <w:p w14:paraId="58647D19" w14:textId="77777777" w:rsidR="00EE0A31" w:rsidRPr="006B4A80" w:rsidRDefault="00EE0A31" w:rsidP="00EE0A31">
      <w:pPr>
        <w:pStyle w:val="ListParagraph"/>
        <w:rPr>
          <w:rFonts w:ascii="Times New Roman" w:hAnsi="Times New Roman" w:cs="Times New Roman"/>
          <w:color w:val="000000" w:themeColor="text1"/>
          <w:sz w:val="24"/>
          <w:szCs w:val="24"/>
        </w:rPr>
      </w:pPr>
    </w:p>
    <w:p w14:paraId="7CEC6A87" w14:textId="037CFFD7" w:rsidR="00EE0A31" w:rsidRPr="00EE0A31" w:rsidRDefault="00EE0A31" w:rsidP="00EE0A31">
      <w:pPr>
        <w:pStyle w:val="ListParagraph"/>
        <w:numPr>
          <w:ilvl w:val="0"/>
          <w:numId w:val="14"/>
        </w:numPr>
        <w:rPr>
          <w:rFonts w:ascii="Times New Roman" w:hAnsi="Times New Roman" w:cs="Times New Roman"/>
          <w:color w:val="000000" w:themeColor="text1"/>
          <w:sz w:val="24"/>
          <w:szCs w:val="24"/>
        </w:rPr>
      </w:pPr>
      <w:r w:rsidRPr="00210225">
        <w:rPr>
          <w:rFonts w:ascii="Times New Roman" w:hAnsi="Times New Roman" w:cs="Times New Roman"/>
          <w:color w:val="000000" w:themeColor="text1"/>
          <w:sz w:val="24"/>
          <w:szCs w:val="24"/>
        </w:rPr>
        <w:t>How can the Executive Board aid church leaders in feeling appreciated and valued by the board?</w:t>
      </w:r>
      <w:r>
        <w:rPr>
          <w:rFonts w:ascii="Times New Roman" w:hAnsi="Times New Roman" w:cs="Times New Roman"/>
          <w:color w:val="000000" w:themeColor="text1"/>
          <w:sz w:val="24"/>
          <w:szCs w:val="24"/>
        </w:rPr>
        <w:t xml:space="preserve"> </w:t>
      </w:r>
    </w:p>
    <w:p w14:paraId="26630578" w14:textId="77777777" w:rsidR="00EE0A31" w:rsidRPr="006B4A80" w:rsidRDefault="00EE0A31" w:rsidP="00EE0A31">
      <w:pPr>
        <w:pStyle w:val="ListParagraph"/>
        <w:rPr>
          <w:rFonts w:ascii="Times New Roman" w:hAnsi="Times New Roman" w:cs="Times New Roman"/>
          <w:color w:val="000000" w:themeColor="text1"/>
          <w:sz w:val="24"/>
          <w:szCs w:val="24"/>
        </w:rPr>
      </w:pPr>
    </w:p>
    <w:p w14:paraId="4D5B634D" w14:textId="39757BE9" w:rsidR="00EE0A31" w:rsidRPr="00EE0A31" w:rsidRDefault="00EE0A31" w:rsidP="00EE0A31">
      <w:pPr>
        <w:pStyle w:val="ListParagraph"/>
        <w:numPr>
          <w:ilvl w:val="0"/>
          <w:numId w:val="14"/>
        </w:numPr>
        <w:rPr>
          <w:rFonts w:ascii="Times New Roman" w:hAnsi="Times New Roman" w:cs="Times New Roman"/>
          <w:color w:val="000000" w:themeColor="text1"/>
          <w:sz w:val="24"/>
          <w:szCs w:val="24"/>
        </w:rPr>
      </w:pPr>
      <w:r w:rsidRPr="00210225">
        <w:rPr>
          <w:rFonts w:ascii="Times New Roman" w:hAnsi="Times New Roman" w:cs="Times New Roman"/>
          <w:color w:val="000000" w:themeColor="text1"/>
          <w:sz w:val="24"/>
          <w:szCs w:val="24"/>
        </w:rPr>
        <w:t>How might ministerial staff be better equipped to care for and nurture members of the congregation as they engage in church leadership?</w:t>
      </w:r>
      <w:r>
        <w:rPr>
          <w:rFonts w:ascii="Times New Roman" w:hAnsi="Times New Roman" w:cs="Times New Roman"/>
          <w:color w:val="000000" w:themeColor="text1"/>
          <w:sz w:val="24"/>
          <w:szCs w:val="24"/>
        </w:rPr>
        <w:t xml:space="preserve">   </w:t>
      </w:r>
    </w:p>
    <w:p w14:paraId="6F44932A" w14:textId="77777777" w:rsidR="00EE0A31" w:rsidRDefault="00EE0A31" w:rsidP="00EE0A31">
      <w:pPr>
        <w:pStyle w:val="ListParagraph"/>
        <w:rPr>
          <w:rFonts w:ascii="Times New Roman" w:hAnsi="Times New Roman" w:cs="Times New Roman"/>
          <w:color w:val="000000" w:themeColor="text1"/>
          <w:sz w:val="24"/>
          <w:szCs w:val="24"/>
        </w:rPr>
      </w:pPr>
    </w:p>
    <w:p w14:paraId="344CA6A2" w14:textId="0421CDFB" w:rsidR="00EE0A31" w:rsidRDefault="00EE0A31" w:rsidP="00EE0A31">
      <w:pPr>
        <w:pStyle w:val="ListParagraph"/>
        <w:numPr>
          <w:ilvl w:val="0"/>
          <w:numId w:val="14"/>
        </w:numPr>
        <w:rPr>
          <w:rFonts w:ascii="Times New Roman" w:hAnsi="Times New Roman" w:cs="Times New Roman"/>
          <w:b/>
          <w:bCs/>
          <w:color w:val="000000" w:themeColor="text1"/>
          <w:sz w:val="24"/>
          <w:szCs w:val="24"/>
        </w:rPr>
      </w:pPr>
      <w:r w:rsidRPr="00210225">
        <w:rPr>
          <w:rFonts w:ascii="Times New Roman" w:hAnsi="Times New Roman" w:cs="Times New Roman"/>
          <w:color w:val="000000" w:themeColor="text1"/>
          <w:sz w:val="24"/>
          <w:szCs w:val="24"/>
        </w:rPr>
        <w:t>How can church leaders engage in social action reform (help for underserved or marginalized populations) as they engage in culture leadership?</w:t>
      </w:r>
      <w:r>
        <w:rPr>
          <w:rFonts w:ascii="Times New Roman" w:hAnsi="Times New Roman" w:cs="Times New Roman"/>
          <w:color w:val="000000" w:themeColor="text1"/>
          <w:sz w:val="24"/>
          <w:szCs w:val="24"/>
        </w:rPr>
        <w:t xml:space="preserve"> </w:t>
      </w:r>
    </w:p>
    <w:p w14:paraId="7BA174C2" w14:textId="77777777" w:rsidR="00EE0A31" w:rsidRPr="006B4A80" w:rsidRDefault="00EE0A31" w:rsidP="00EE0A31">
      <w:pPr>
        <w:pStyle w:val="ListParagraph"/>
        <w:rPr>
          <w:rFonts w:ascii="Times New Roman" w:hAnsi="Times New Roman" w:cs="Times New Roman"/>
          <w:b/>
          <w:bCs/>
          <w:color w:val="000000" w:themeColor="text1"/>
          <w:sz w:val="24"/>
          <w:szCs w:val="24"/>
        </w:rPr>
      </w:pPr>
    </w:p>
    <w:p w14:paraId="7CD5EDD1" w14:textId="264AA6C9" w:rsidR="00FE66BB" w:rsidRPr="00416E6C" w:rsidRDefault="00EE0A31" w:rsidP="00EE0A31">
      <w:pPr>
        <w:pStyle w:val="ListParagraph"/>
        <w:numPr>
          <w:ilvl w:val="0"/>
          <w:numId w:val="14"/>
        </w:numPr>
        <w:rPr>
          <w:rFonts w:ascii="Times New Roman" w:hAnsi="Times New Roman" w:cs="Times New Roman"/>
          <w:sz w:val="24"/>
          <w:szCs w:val="24"/>
        </w:rPr>
      </w:pPr>
      <w:r w:rsidRPr="00210225">
        <w:rPr>
          <w:rFonts w:ascii="Times New Roman" w:hAnsi="Times New Roman" w:cs="Times New Roman"/>
          <w:color w:val="000000" w:themeColor="text1"/>
          <w:sz w:val="24"/>
          <w:szCs w:val="24"/>
        </w:rPr>
        <w:t>In what ways can I seek out challenging opportunities to test my skills and abilities?</w:t>
      </w:r>
      <w:r>
        <w:rPr>
          <w:rFonts w:ascii="Times New Roman" w:hAnsi="Times New Roman" w:cs="Times New Roman"/>
          <w:color w:val="000000" w:themeColor="text1"/>
          <w:sz w:val="24"/>
          <w:szCs w:val="24"/>
        </w:rPr>
        <w:t xml:space="preserve"> </w:t>
      </w:r>
    </w:p>
    <w:p w14:paraId="525C445C" w14:textId="38B75B15" w:rsidR="00FE66BB" w:rsidRPr="00416E6C" w:rsidRDefault="00FE66BB" w:rsidP="000D5364">
      <w:pPr>
        <w:pStyle w:val="Default"/>
        <w:spacing w:line="480" w:lineRule="auto"/>
        <w:jc w:val="center"/>
        <w:rPr>
          <w:color w:val="auto"/>
        </w:rPr>
      </w:pPr>
    </w:p>
    <w:p w14:paraId="6D2E106A" w14:textId="77777777" w:rsidR="00FE66BB" w:rsidRDefault="00FE66BB" w:rsidP="000D5364">
      <w:pPr>
        <w:pStyle w:val="Default"/>
        <w:spacing w:line="480" w:lineRule="auto"/>
        <w:jc w:val="center"/>
        <w:rPr>
          <w:color w:val="auto"/>
        </w:rPr>
      </w:pPr>
    </w:p>
    <w:p w14:paraId="6B3E2C93" w14:textId="77777777" w:rsidR="00EE0A31" w:rsidRDefault="00EE0A31" w:rsidP="000D5364">
      <w:pPr>
        <w:pStyle w:val="Default"/>
        <w:spacing w:line="480" w:lineRule="auto"/>
        <w:jc w:val="center"/>
        <w:rPr>
          <w:color w:val="auto"/>
        </w:rPr>
      </w:pPr>
    </w:p>
    <w:p w14:paraId="1520867E" w14:textId="77777777" w:rsidR="00EE0A31" w:rsidRDefault="00EE0A31" w:rsidP="000D5364">
      <w:pPr>
        <w:pStyle w:val="Default"/>
        <w:spacing w:line="480" w:lineRule="auto"/>
        <w:jc w:val="center"/>
        <w:rPr>
          <w:color w:val="auto"/>
        </w:rPr>
      </w:pPr>
    </w:p>
    <w:p w14:paraId="3C9CF7F6" w14:textId="77777777" w:rsidR="00EE0A31" w:rsidRDefault="00EE0A31" w:rsidP="000D5364">
      <w:pPr>
        <w:pStyle w:val="Default"/>
        <w:spacing w:line="480" w:lineRule="auto"/>
        <w:jc w:val="center"/>
        <w:rPr>
          <w:color w:val="auto"/>
        </w:rPr>
      </w:pPr>
    </w:p>
    <w:p w14:paraId="1EB95A82" w14:textId="77777777" w:rsidR="00EE0A31" w:rsidRDefault="00EE0A31" w:rsidP="000D5364">
      <w:pPr>
        <w:pStyle w:val="Default"/>
        <w:spacing w:line="480" w:lineRule="auto"/>
        <w:jc w:val="center"/>
        <w:rPr>
          <w:color w:val="auto"/>
        </w:rPr>
      </w:pPr>
    </w:p>
    <w:p w14:paraId="5B32D937" w14:textId="77777777" w:rsidR="00EE0A31" w:rsidRDefault="00EE0A31" w:rsidP="000D5364">
      <w:pPr>
        <w:pStyle w:val="Default"/>
        <w:spacing w:line="480" w:lineRule="auto"/>
        <w:jc w:val="center"/>
        <w:rPr>
          <w:color w:val="auto"/>
        </w:rPr>
      </w:pPr>
    </w:p>
    <w:p w14:paraId="20527B1A" w14:textId="77777777" w:rsidR="00EE0A31" w:rsidRDefault="00EE0A31" w:rsidP="000D5364">
      <w:pPr>
        <w:pStyle w:val="Default"/>
        <w:spacing w:line="480" w:lineRule="auto"/>
        <w:jc w:val="center"/>
        <w:rPr>
          <w:color w:val="auto"/>
        </w:rPr>
      </w:pPr>
    </w:p>
    <w:p w14:paraId="71253CBB" w14:textId="77777777" w:rsidR="00EE0A31" w:rsidRDefault="00EE0A31" w:rsidP="000D5364">
      <w:pPr>
        <w:pStyle w:val="Default"/>
        <w:spacing w:line="480" w:lineRule="auto"/>
        <w:jc w:val="center"/>
        <w:rPr>
          <w:color w:val="auto"/>
        </w:rPr>
      </w:pPr>
    </w:p>
    <w:p w14:paraId="26F25FA3" w14:textId="77777777" w:rsidR="00EE0A31" w:rsidRDefault="00EE0A31" w:rsidP="000D5364">
      <w:pPr>
        <w:pStyle w:val="Default"/>
        <w:spacing w:line="480" w:lineRule="auto"/>
        <w:jc w:val="center"/>
        <w:rPr>
          <w:color w:val="auto"/>
        </w:rPr>
      </w:pPr>
    </w:p>
    <w:p w14:paraId="1702DCDF" w14:textId="77777777" w:rsidR="00EE0A31" w:rsidRPr="00416E6C" w:rsidRDefault="00EE0A31" w:rsidP="009078E8">
      <w:pPr>
        <w:pStyle w:val="Default"/>
        <w:spacing w:line="480" w:lineRule="auto"/>
        <w:rPr>
          <w:color w:val="auto"/>
        </w:rPr>
      </w:pPr>
    </w:p>
    <w:p w14:paraId="30C75FE4" w14:textId="5DF3DA52" w:rsidR="00F67F26" w:rsidRDefault="00F67F26">
      <w:pPr>
        <w:rPr>
          <w:rFonts w:ascii="Times New Roman" w:hAnsi="Times New Roman"/>
          <w:color w:val="000000"/>
        </w:rPr>
      </w:pPr>
    </w:p>
    <w:p w14:paraId="0D43509F" w14:textId="5FCE813A" w:rsidR="001A5367" w:rsidRPr="003375FB" w:rsidRDefault="00F67F26" w:rsidP="000D5364">
      <w:pPr>
        <w:pStyle w:val="Default"/>
        <w:spacing w:line="480" w:lineRule="auto"/>
        <w:jc w:val="center"/>
        <w:rPr>
          <w:b/>
          <w:bCs/>
        </w:rPr>
      </w:pPr>
      <w:bookmarkStart w:id="58" w:name="OLE_LINK1"/>
      <w:r w:rsidRPr="003375FB">
        <w:rPr>
          <w:b/>
          <w:bCs/>
        </w:rPr>
        <w:t xml:space="preserve">APPENDIX </w:t>
      </w:r>
      <w:r w:rsidR="00E85CBB" w:rsidRPr="003375FB">
        <w:rPr>
          <w:b/>
          <w:bCs/>
        </w:rPr>
        <w:t>G</w:t>
      </w:r>
    </w:p>
    <w:p w14:paraId="470CACF7" w14:textId="3C39B0A6" w:rsidR="00F67F26" w:rsidRPr="003375FB" w:rsidRDefault="00F67F26" w:rsidP="000D5364">
      <w:pPr>
        <w:pStyle w:val="Default"/>
        <w:spacing w:line="480" w:lineRule="auto"/>
        <w:jc w:val="center"/>
        <w:rPr>
          <w:b/>
          <w:bCs/>
        </w:rPr>
      </w:pPr>
      <w:r w:rsidRPr="003375FB">
        <w:rPr>
          <w:b/>
          <w:bCs/>
        </w:rPr>
        <w:t xml:space="preserve">Demographic </w:t>
      </w:r>
      <w:r w:rsidR="003375FB" w:rsidRPr="003375FB">
        <w:rPr>
          <w:b/>
          <w:bCs/>
        </w:rPr>
        <w:t>Questionnaire</w:t>
      </w:r>
      <w:r w:rsidR="00E85CBB" w:rsidRPr="003375FB">
        <w:rPr>
          <w:b/>
          <w:bCs/>
        </w:rPr>
        <w:t xml:space="preserve"> </w:t>
      </w:r>
      <w:r w:rsidRPr="003375FB">
        <w:rPr>
          <w:b/>
          <w:bCs/>
        </w:rPr>
        <w:t>Raw Data</w:t>
      </w:r>
      <w:bookmarkEnd w:id="58"/>
    </w:p>
    <w:p w14:paraId="2ABBE229" w14:textId="1DAA2933" w:rsidR="00F67F26" w:rsidRDefault="005603A2" w:rsidP="00662E0F">
      <w:pPr>
        <w:pStyle w:val="Default"/>
        <w:spacing w:line="480" w:lineRule="auto"/>
      </w:pPr>
      <w:r w:rsidRPr="005603A2">
        <w:rPr>
          <w:noProof/>
        </w:rPr>
        <w:drawing>
          <wp:inline distT="0" distB="0" distL="0" distR="0" wp14:anchorId="23FB5E46" wp14:editId="4D94EB38">
            <wp:extent cx="5486400" cy="4516755"/>
            <wp:effectExtent l="0" t="0" r="0" b="0"/>
            <wp:docPr id="416234973" name="Picture 41623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34973" name=""/>
                    <pic:cNvPicPr/>
                  </pic:nvPicPr>
                  <pic:blipFill>
                    <a:blip r:embed="rId27"/>
                    <a:stretch>
                      <a:fillRect/>
                    </a:stretch>
                  </pic:blipFill>
                  <pic:spPr>
                    <a:xfrm>
                      <a:off x="0" y="0"/>
                      <a:ext cx="5486400" cy="4516755"/>
                    </a:xfrm>
                    <a:prstGeom prst="rect">
                      <a:avLst/>
                    </a:prstGeom>
                  </pic:spPr>
                </pic:pic>
              </a:graphicData>
            </a:graphic>
          </wp:inline>
        </w:drawing>
      </w:r>
    </w:p>
    <w:p w14:paraId="0DEC5CB4" w14:textId="07B35822" w:rsidR="001D1A99" w:rsidRDefault="001D1A99" w:rsidP="00662E0F">
      <w:pPr>
        <w:pStyle w:val="Default"/>
        <w:spacing w:line="480" w:lineRule="auto"/>
      </w:pPr>
    </w:p>
    <w:p w14:paraId="22573A99" w14:textId="77777777" w:rsidR="00F67F26" w:rsidRDefault="00F67F26" w:rsidP="000D5364">
      <w:pPr>
        <w:pStyle w:val="Default"/>
        <w:spacing w:line="480" w:lineRule="auto"/>
        <w:jc w:val="center"/>
      </w:pPr>
    </w:p>
    <w:p w14:paraId="66C89EEE" w14:textId="5EE56B40" w:rsidR="00F67F26" w:rsidRPr="00585392" w:rsidRDefault="00F67F26" w:rsidP="000D5364">
      <w:pPr>
        <w:pStyle w:val="Default"/>
        <w:spacing w:line="480" w:lineRule="auto"/>
        <w:jc w:val="center"/>
      </w:pPr>
    </w:p>
    <w:p w14:paraId="79C13C05" w14:textId="77777777" w:rsidR="001A5367" w:rsidRPr="00585392" w:rsidRDefault="001A5367" w:rsidP="000D5364">
      <w:pPr>
        <w:pStyle w:val="Default"/>
        <w:spacing w:line="480" w:lineRule="auto"/>
        <w:jc w:val="center"/>
      </w:pPr>
    </w:p>
    <w:p w14:paraId="05288761" w14:textId="63E5B6F1" w:rsidR="001A5367" w:rsidRPr="00585392" w:rsidRDefault="001A5367" w:rsidP="000D5364">
      <w:pPr>
        <w:pStyle w:val="Default"/>
        <w:spacing w:line="480" w:lineRule="auto"/>
        <w:jc w:val="center"/>
      </w:pPr>
    </w:p>
    <w:p w14:paraId="7EA82C2A" w14:textId="14B347B0" w:rsidR="003930EA" w:rsidRPr="00585392" w:rsidRDefault="003930EA" w:rsidP="000D5364">
      <w:pPr>
        <w:pStyle w:val="Default"/>
        <w:spacing w:line="480" w:lineRule="auto"/>
        <w:jc w:val="center"/>
      </w:pPr>
    </w:p>
    <w:p w14:paraId="3CD1EB4D" w14:textId="33228825" w:rsidR="003930EA" w:rsidRPr="00585392" w:rsidRDefault="003930EA" w:rsidP="000D5364">
      <w:pPr>
        <w:pStyle w:val="Default"/>
        <w:spacing w:line="480" w:lineRule="auto"/>
        <w:jc w:val="center"/>
      </w:pPr>
    </w:p>
    <w:p w14:paraId="2235954C" w14:textId="7F208EC9" w:rsidR="003930EA" w:rsidRPr="00585392" w:rsidRDefault="00392EE8" w:rsidP="000D5364">
      <w:pPr>
        <w:pStyle w:val="Default"/>
        <w:spacing w:line="480" w:lineRule="auto"/>
        <w:jc w:val="center"/>
      </w:pPr>
      <w:r w:rsidRPr="00392EE8">
        <w:rPr>
          <w:noProof/>
        </w:rPr>
        <w:drawing>
          <wp:inline distT="0" distB="0" distL="0" distR="0" wp14:anchorId="1F12B6B9" wp14:editId="290154E4">
            <wp:extent cx="5486400" cy="4549140"/>
            <wp:effectExtent l="0" t="0" r="0" b="3810"/>
            <wp:docPr id="1189339651" name="Picture 1189339651" descr="A picture containing text, number,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9651" name="Picture 1" descr="A picture containing text, number, document, font&#10;&#10;Description automatically generated"/>
                    <pic:cNvPicPr/>
                  </pic:nvPicPr>
                  <pic:blipFill>
                    <a:blip r:embed="rId28"/>
                    <a:stretch>
                      <a:fillRect/>
                    </a:stretch>
                  </pic:blipFill>
                  <pic:spPr>
                    <a:xfrm>
                      <a:off x="0" y="0"/>
                      <a:ext cx="5486400" cy="4549140"/>
                    </a:xfrm>
                    <a:prstGeom prst="rect">
                      <a:avLst/>
                    </a:prstGeom>
                  </pic:spPr>
                </pic:pic>
              </a:graphicData>
            </a:graphic>
          </wp:inline>
        </w:drawing>
      </w:r>
    </w:p>
    <w:p w14:paraId="1E783CB5" w14:textId="05BDA920" w:rsidR="003930EA" w:rsidRPr="00585392" w:rsidRDefault="003930EA" w:rsidP="000D5364">
      <w:pPr>
        <w:pStyle w:val="Default"/>
        <w:spacing w:line="480" w:lineRule="auto"/>
        <w:jc w:val="center"/>
      </w:pPr>
    </w:p>
    <w:p w14:paraId="580DDB09" w14:textId="77777777" w:rsidR="003930EA" w:rsidRPr="00585392" w:rsidRDefault="003930EA" w:rsidP="000D5364">
      <w:pPr>
        <w:pStyle w:val="Default"/>
        <w:spacing w:line="480" w:lineRule="auto"/>
        <w:jc w:val="center"/>
      </w:pPr>
    </w:p>
    <w:p w14:paraId="7EDE3594" w14:textId="1B389FE8" w:rsidR="001A5367" w:rsidRPr="00585392" w:rsidRDefault="001A5367" w:rsidP="000D5364">
      <w:pPr>
        <w:pStyle w:val="Default"/>
        <w:spacing w:line="480" w:lineRule="auto"/>
        <w:jc w:val="center"/>
      </w:pPr>
    </w:p>
    <w:p w14:paraId="665B423F" w14:textId="56096937" w:rsidR="00FE66BB" w:rsidRPr="00585392" w:rsidRDefault="00FE66BB" w:rsidP="000D5364">
      <w:pPr>
        <w:pStyle w:val="Default"/>
        <w:spacing w:line="480" w:lineRule="auto"/>
        <w:jc w:val="center"/>
      </w:pPr>
    </w:p>
    <w:p w14:paraId="42164643" w14:textId="6B9245AA" w:rsidR="00FE66BB" w:rsidRPr="00585392" w:rsidRDefault="00FE66BB" w:rsidP="000D5364">
      <w:pPr>
        <w:pStyle w:val="Default"/>
        <w:spacing w:line="480" w:lineRule="auto"/>
        <w:jc w:val="center"/>
      </w:pPr>
    </w:p>
    <w:p w14:paraId="658775FA" w14:textId="18C5F554" w:rsidR="00FE66BB" w:rsidRPr="00585392" w:rsidRDefault="00FE66BB" w:rsidP="000D5364">
      <w:pPr>
        <w:pStyle w:val="Default"/>
        <w:spacing w:line="480" w:lineRule="auto"/>
        <w:jc w:val="center"/>
      </w:pPr>
    </w:p>
    <w:p w14:paraId="7D615481" w14:textId="19F3D386" w:rsidR="00FE66BB" w:rsidRPr="00585392" w:rsidRDefault="00FE66BB" w:rsidP="000D5364">
      <w:pPr>
        <w:pStyle w:val="Default"/>
        <w:spacing w:line="480" w:lineRule="auto"/>
        <w:jc w:val="center"/>
      </w:pPr>
    </w:p>
    <w:p w14:paraId="3A067C7E" w14:textId="25E2CC2F" w:rsidR="00FE66BB" w:rsidRPr="00585392" w:rsidRDefault="00FE66BB" w:rsidP="000D5364">
      <w:pPr>
        <w:pStyle w:val="Default"/>
        <w:spacing w:line="480" w:lineRule="auto"/>
        <w:jc w:val="center"/>
      </w:pPr>
    </w:p>
    <w:p w14:paraId="08BFFBD2" w14:textId="482C6B79" w:rsidR="00FE66BB" w:rsidRPr="00585392" w:rsidRDefault="00FE66BB" w:rsidP="000D5364">
      <w:pPr>
        <w:pStyle w:val="Default"/>
        <w:spacing w:line="480" w:lineRule="auto"/>
        <w:jc w:val="center"/>
      </w:pPr>
    </w:p>
    <w:p w14:paraId="6B23E608" w14:textId="5B3CC262" w:rsidR="00FE66BB" w:rsidRPr="00585392" w:rsidRDefault="00FE66BB" w:rsidP="000D5364">
      <w:pPr>
        <w:pStyle w:val="Default"/>
        <w:spacing w:line="480" w:lineRule="auto"/>
        <w:jc w:val="center"/>
      </w:pPr>
    </w:p>
    <w:p w14:paraId="44F9FEA5" w14:textId="74421BDC" w:rsidR="00FE66BB" w:rsidRPr="00585392" w:rsidRDefault="002F6156" w:rsidP="000D5364">
      <w:pPr>
        <w:pStyle w:val="Default"/>
        <w:spacing w:line="480" w:lineRule="auto"/>
        <w:jc w:val="center"/>
      </w:pPr>
      <w:r w:rsidRPr="002F6156">
        <w:rPr>
          <w:noProof/>
        </w:rPr>
        <w:drawing>
          <wp:inline distT="0" distB="0" distL="0" distR="0" wp14:anchorId="2733BC43" wp14:editId="5F5729C9">
            <wp:extent cx="5486400" cy="4213860"/>
            <wp:effectExtent l="0" t="0" r="0" b="0"/>
            <wp:docPr id="1123017971" name="Picture 1123017971"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7971" name="Picture 1" descr="A picture containing text, screenshot, document&#10;&#10;Description automatically generated"/>
                    <pic:cNvPicPr/>
                  </pic:nvPicPr>
                  <pic:blipFill>
                    <a:blip r:embed="rId29"/>
                    <a:stretch>
                      <a:fillRect/>
                    </a:stretch>
                  </pic:blipFill>
                  <pic:spPr>
                    <a:xfrm>
                      <a:off x="0" y="0"/>
                      <a:ext cx="5486400" cy="4213860"/>
                    </a:xfrm>
                    <a:prstGeom prst="rect">
                      <a:avLst/>
                    </a:prstGeom>
                  </pic:spPr>
                </pic:pic>
              </a:graphicData>
            </a:graphic>
          </wp:inline>
        </w:drawing>
      </w:r>
    </w:p>
    <w:p w14:paraId="47603498" w14:textId="582533C4" w:rsidR="00882E87" w:rsidRDefault="00882E87">
      <w:pPr>
        <w:rPr>
          <w:rFonts w:ascii="Times New Roman" w:hAnsi="Times New Roman"/>
          <w:color w:val="000000"/>
        </w:rPr>
      </w:pPr>
      <w:r>
        <w:br w:type="page"/>
      </w:r>
    </w:p>
    <w:p w14:paraId="1E3DBD57" w14:textId="47BC540F" w:rsidR="00FE66BB" w:rsidRDefault="00882E87" w:rsidP="00882E87">
      <w:pPr>
        <w:pStyle w:val="Default"/>
        <w:tabs>
          <w:tab w:val="left" w:pos="2025"/>
        </w:tabs>
        <w:spacing w:line="480" w:lineRule="auto"/>
      </w:pPr>
      <w:r>
        <w:tab/>
      </w:r>
    </w:p>
    <w:p w14:paraId="1043FCC8" w14:textId="77777777" w:rsidR="00882E87" w:rsidRDefault="00882E87" w:rsidP="00882E87">
      <w:pPr>
        <w:pStyle w:val="Default"/>
        <w:tabs>
          <w:tab w:val="left" w:pos="2025"/>
        </w:tabs>
        <w:spacing w:line="480" w:lineRule="auto"/>
      </w:pPr>
    </w:p>
    <w:p w14:paraId="4C3EF9BB" w14:textId="77777777" w:rsidR="00882E87" w:rsidRDefault="00882E87" w:rsidP="00882E87">
      <w:pPr>
        <w:pStyle w:val="Default"/>
        <w:tabs>
          <w:tab w:val="left" w:pos="2025"/>
        </w:tabs>
        <w:spacing w:line="480" w:lineRule="auto"/>
      </w:pPr>
    </w:p>
    <w:p w14:paraId="2AFCB1C5" w14:textId="4472B153" w:rsidR="00882E87" w:rsidRDefault="00F27459" w:rsidP="00882E87">
      <w:pPr>
        <w:pStyle w:val="Default"/>
        <w:tabs>
          <w:tab w:val="left" w:pos="2025"/>
        </w:tabs>
        <w:spacing w:line="480" w:lineRule="auto"/>
      </w:pPr>
      <w:r w:rsidRPr="00F27459">
        <w:rPr>
          <w:noProof/>
        </w:rPr>
        <w:drawing>
          <wp:inline distT="0" distB="0" distL="0" distR="0" wp14:anchorId="7F099989" wp14:editId="457E55CC">
            <wp:extent cx="5486400" cy="4178935"/>
            <wp:effectExtent l="0" t="0" r="0" b="0"/>
            <wp:docPr id="1191053581" name="Picture 1191053581"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53581" name="Picture 1" descr="A picture containing text, screenshot, document&#10;&#10;Description automatically generated"/>
                    <pic:cNvPicPr/>
                  </pic:nvPicPr>
                  <pic:blipFill rotWithShape="1">
                    <a:blip r:embed="rId30"/>
                    <a:srcRect/>
                    <a:stretch/>
                  </pic:blipFill>
                  <pic:spPr bwMode="auto">
                    <a:xfrm>
                      <a:off x="0" y="0"/>
                      <a:ext cx="5486400" cy="4178935"/>
                    </a:xfrm>
                    <a:prstGeom prst="rect">
                      <a:avLst/>
                    </a:prstGeom>
                    <a:ln>
                      <a:noFill/>
                    </a:ln>
                    <a:extLst>
                      <a:ext uri="{53640926-AAD7-44D8-BBD7-CCE9431645EC}">
                        <a14:shadowObscured xmlns:a14="http://schemas.microsoft.com/office/drawing/2010/main"/>
                      </a:ext>
                    </a:extLst>
                  </pic:spPr>
                </pic:pic>
              </a:graphicData>
            </a:graphic>
          </wp:inline>
        </w:drawing>
      </w:r>
    </w:p>
    <w:p w14:paraId="1E536A20" w14:textId="77777777" w:rsidR="00882E87" w:rsidRDefault="00882E87" w:rsidP="00882E87">
      <w:pPr>
        <w:pStyle w:val="Default"/>
        <w:tabs>
          <w:tab w:val="left" w:pos="2025"/>
        </w:tabs>
        <w:spacing w:line="480" w:lineRule="auto"/>
      </w:pPr>
    </w:p>
    <w:p w14:paraId="04A42D02" w14:textId="77777777" w:rsidR="00882E87" w:rsidRDefault="00882E87" w:rsidP="00882E87">
      <w:pPr>
        <w:pStyle w:val="Default"/>
        <w:tabs>
          <w:tab w:val="left" w:pos="2025"/>
        </w:tabs>
        <w:spacing w:line="480" w:lineRule="auto"/>
      </w:pPr>
    </w:p>
    <w:p w14:paraId="4A63D7C2" w14:textId="1AAE43BC" w:rsidR="000B25D8" w:rsidRDefault="000B25D8">
      <w:pPr>
        <w:rPr>
          <w:rFonts w:ascii="Times New Roman" w:hAnsi="Times New Roman"/>
          <w:color w:val="000000"/>
        </w:rPr>
      </w:pPr>
      <w:r>
        <w:br w:type="page"/>
      </w:r>
    </w:p>
    <w:p w14:paraId="2A6947DC" w14:textId="02F23ABB" w:rsidR="00882E87" w:rsidRDefault="006F1493" w:rsidP="00882E87">
      <w:pPr>
        <w:pStyle w:val="Default"/>
        <w:tabs>
          <w:tab w:val="left" w:pos="2025"/>
        </w:tabs>
        <w:spacing w:line="480" w:lineRule="auto"/>
      </w:pPr>
      <w:r w:rsidRPr="006F1493">
        <w:rPr>
          <w:noProof/>
        </w:rPr>
        <w:drawing>
          <wp:inline distT="0" distB="0" distL="0" distR="0" wp14:anchorId="21C3CEA2" wp14:editId="6FDAE741">
            <wp:extent cx="4848902" cy="6039693"/>
            <wp:effectExtent l="0" t="0" r="8890" b="0"/>
            <wp:docPr id="69219222" name="Picture 6921922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222" name="Picture 1" descr="A screenshot of a computer&#10;&#10;Description automatically generated with low confidence"/>
                    <pic:cNvPicPr/>
                  </pic:nvPicPr>
                  <pic:blipFill>
                    <a:blip r:embed="rId31"/>
                    <a:stretch>
                      <a:fillRect/>
                    </a:stretch>
                  </pic:blipFill>
                  <pic:spPr>
                    <a:xfrm>
                      <a:off x="0" y="0"/>
                      <a:ext cx="4848902" cy="6039693"/>
                    </a:xfrm>
                    <a:prstGeom prst="rect">
                      <a:avLst/>
                    </a:prstGeom>
                  </pic:spPr>
                </pic:pic>
              </a:graphicData>
            </a:graphic>
          </wp:inline>
        </w:drawing>
      </w:r>
    </w:p>
    <w:p w14:paraId="3822FF84" w14:textId="77777777" w:rsidR="00882E87" w:rsidRDefault="00882E87" w:rsidP="00882E87">
      <w:pPr>
        <w:pStyle w:val="Default"/>
        <w:tabs>
          <w:tab w:val="left" w:pos="2025"/>
        </w:tabs>
        <w:spacing w:line="480" w:lineRule="auto"/>
      </w:pPr>
    </w:p>
    <w:p w14:paraId="77220301" w14:textId="77777777" w:rsidR="00882E87" w:rsidRDefault="00882E87" w:rsidP="00882E87">
      <w:pPr>
        <w:pStyle w:val="Default"/>
        <w:tabs>
          <w:tab w:val="left" w:pos="2025"/>
        </w:tabs>
        <w:spacing w:line="480" w:lineRule="auto"/>
      </w:pPr>
    </w:p>
    <w:p w14:paraId="43289010" w14:textId="77777777" w:rsidR="00882E87" w:rsidRPr="00585392" w:rsidRDefault="00882E87" w:rsidP="00882E87">
      <w:pPr>
        <w:pStyle w:val="Default"/>
        <w:tabs>
          <w:tab w:val="left" w:pos="2025"/>
        </w:tabs>
        <w:spacing w:line="480" w:lineRule="auto"/>
      </w:pPr>
    </w:p>
    <w:p w14:paraId="1B8E2466" w14:textId="37171999" w:rsidR="00FE66BB" w:rsidRPr="00585392" w:rsidRDefault="00FE66BB" w:rsidP="000D5364">
      <w:pPr>
        <w:pStyle w:val="Default"/>
        <w:spacing w:line="480" w:lineRule="auto"/>
        <w:jc w:val="center"/>
      </w:pPr>
    </w:p>
    <w:p w14:paraId="0C3DD36F" w14:textId="3AE4FC6D" w:rsidR="00FE66BB" w:rsidRPr="00585392" w:rsidRDefault="00FE66BB" w:rsidP="000D5364">
      <w:pPr>
        <w:pStyle w:val="Default"/>
        <w:spacing w:line="480" w:lineRule="auto"/>
        <w:jc w:val="center"/>
      </w:pPr>
    </w:p>
    <w:p w14:paraId="7DB4B6CA" w14:textId="18D55161" w:rsidR="00FE66BB" w:rsidRPr="00585392" w:rsidRDefault="00FE66BB" w:rsidP="000D5364">
      <w:pPr>
        <w:pStyle w:val="Default"/>
        <w:spacing w:line="480" w:lineRule="auto"/>
        <w:jc w:val="center"/>
      </w:pPr>
    </w:p>
    <w:p w14:paraId="5387A7B2" w14:textId="2853C64D" w:rsidR="005D0F44" w:rsidRPr="003375FB" w:rsidRDefault="005D0F44" w:rsidP="005D0F44">
      <w:pPr>
        <w:pStyle w:val="Default"/>
        <w:spacing w:line="480" w:lineRule="auto"/>
        <w:jc w:val="center"/>
        <w:rPr>
          <w:b/>
          <w:bCs/>
        </w:rPr>
      </w:pPr>
      <w:r>
        <w:br w:type="page"/>
      </w:r>
      <w:r w:rsidRPr="003375FB">
        <w:rPr>
          <w:b/>
          <w:bCs/>
        </w:rPr>
        <w:t xml:space="preserve">APPENDIX </w:t>
      </w:r>
      <w:r w:rsidR="00345115" w:rsidRPr="003375FB">
        <w:rPr>
          <w:b/>
          <w:bCs/>
        </w:rPr>
        <w:t>H</w:t>
      </w:r>
    </w:p>
    <w:p w14:paraId="053FC950" w14:textId="129F1CF8" w:rsidR="00345115" w:rsidRPr="003375FB" w:rsidRDefault="00345115" w:rsidP="00345115">
      <w:pPr>
        <w:tabs>
          <w:tab w:val="left" w:pos="720"/>
          <w:tab w:val="left" w:pos="1440"/>
          <w:tab w:val="left" w:pos="2160"/>
        </w:tabs>
        <w:spacing w:line="480" w:lineRule="auto"/>
        <w:ind w:left="720" w:hanging="720"/>
        <w:jc w:val="center"/>
        <w:rPr>
          <w:rFonts w:ascii="Times New Roman" w:hAnsi="Times New Roman"/>
          <w:b/>
          <w:bCs/>
        </w:rPr>
      </w:pPr>
      <w:r w:rsidRPr="003375FB">
        <w:rPr>
          <w:rFonts w:ascii="Times New Roman" w:hAnsi="Times New Roman"/>
          <w:b/>
          <w:bCs/>
        </w:rPr>
        <w:t>Pre-Intervention</w:t>
      </w:r>
      <w:r w:rsidRPr="003375FB">
        <w:rPr>
          <w:rFonts w:ascii="Times New Roman" w:hAnsi="Times New Roman"/>
          <w:b/>
          <w:bCs/>
          <w:color w:val="FF0000"/>
        </w:rPr>
        <w:t xml:space="preserve"> </w:t>
      </w:r>
      <w:r w:rsidRPr="003375FB">
        <w:rPr>
          <w:rFonts w:ascii="Times New Roman" w:hAnsi="Times New Roman"/>
          <w:b/>
          <w:bCs/>
        </w:rPr>
        <w:t>Respondent Questionnaire Raw Data</w:t>
      </w:r>
    </w:p>
    <w:p w14:paraId="0516B55A" w14:textId="77777777" w:rsidR="0013486A" w:rsidRDefault="0013486A" w:rsidP="000D5364">
      <w:pPr>
        <w:pStyle w:val="Default"/>
        <w:spacing w:line="480" w:lineRule="auto"/>
        <w:jc w:val="center"/>
      </w:pPr>
    </w:p>
    <w:p w14:paraId="129C1B24" w14:textId="487F208C" w:rsidR="0013486A" w:rsidRPr="005D0F44" w:rsidRDefault="0013486A" w:rsidP="0013486A">
      <w:pPr>
        <w:pStyle w:val="Default"/>
        <w:spacing w:line="480" w:lineRule="auto"/>
        <w:jc w:val="center"/>
      </w:pPr>
      <w:r w:rsidRPr="0013486A">
        <w:rPr>
          <w:noProof/>
        </w:rPr>
        <w:drawing>
          <wp:inline distT="0" distB="0" distL="0" distR="0" wp14:anchorId="501084BB" wp14:editId="5F0BA2CC">
            <wp:extent cx="5486400" cy="4451985"/>
            <wp:effectExtent l="0" t="0" r="0" b="5715"/>
            <wp:docPr id="357926833" name="Picture 35792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6833" name=""/>
                    <pic:cNvPicPr/>
                  </pic:nvPicPr>
                  <pic:blipFill>
                    <a:blip r:embed="rId32"/>
                    <a:stretch>
                      <a:fillRect/>
                    </a:stretch>
                  </pic:blipFill>
                  <pic:spPr>
                    <a:xfrm>
                      <a:off x="0" y="0"/>
                      <a:ext cx="5486400" cy="4451985"/>
                    </a:xfrm>
                    <a:prstGeom prst="rect">
                      <a:avLst/>
                    </a:prstGeom>
                  </pic:spPr>
                </pic:pic>
              </a:graphicData>
            </a:graphic>
          </wp:inline>
        </w:drawing>
      </w:r>
    </w:p>
    <w:p w14:paraId="03573C43" w14:textId="44AF8791" w:rsidR="00FE66BB" w:rsidRPr="00585392" w:rsidRDefault="00FE66BB" w:rsidP="000D5364">
      <w:pPr>
        <w:pStyle w:val="Default"/>
        <w:spacing w:line="480" w:lineRule="auto"/>
        <w:jc w:val="center"/>
      </w:pPr>
    </w:p>
    <w:p w14:paraId="1CF0AC7B" w14:textId="6035FABC" w:rsidR="009549A0" w:rsidRDefault="009549A0" w:rsidP="000D5364">
      <w:pPr>
        <w:pStyle w:val="Default"/>
        <w:spacing w:line="480" w:lineRule="auto"/>
        <w:jc w:val="center"/>
      </w:pPr>
    </w:p>
    <w:p w14:paraId="11E0D8F7" w14:textId="77777777" w:rsidR="009549A0" w:rsidRDefault="009549A0">
      <w:pPr>
        <w:rPr>
          <w:rFonts w:ascii="Times New Roman" w:hAnsi="Times New Roman"/>
          <w:color w:val="000000"/>
        </w:rPr>
      </w:pPr>
      <w:r>
        <w:br w:type="page"/>
      </w:r>
    </w:p>
    <w:p w14:paraId="5197CE99" w14:textId="10531C0D" w:rsidR="0013486A" w:rsidRDefault="00394250" w:rsidP="00394250">
      <w:pPr>
        <w:jc w:val="center"/>
        <w:rPr>
          <w:rFonts w:ascii="Times New Roman" w:hAnsi="Times New Roman"/>
          <w:color w:val="000000"/>
        </w:rPr>
      </w:pPr>
      <w:r w:rsidRPr="00394250">
        <w:rPr>
          <w:noProof/>
        </w:rPr>
        <w:drawing>
          <wp:inline distT="0" distB="0" distL="0" distR="0" wp14:anchorId="61D63F6E" wp14:editId="3A415A55">
            <wp:extent cx="5486400" cy="4253230"/>
            <wp:effectExtent l="0" t="0" r="0" b="0"/>
            <wp:docPr id="1512622022" name="Picture 15126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22022" name=""/>
                    <pic:cNvPicPr/>
                  </pic:nvPicPr>
                  <pic:blipFill>
                    <a:blip r:embed="rId33"/>
                    <a:stretch>
                      <a:fillRect/>
                    </a:stretch>
                  </pic:blipFill>
                  <pic:spPr>
                    <a:xfrm>
                      <a:off x="0" y="0"/>
                      <a:ext cx="5486400" cy="4253230"/>
                    </a:xfrm>
                    <a:prstGeom prst="rect">
                      <a:avLst/>
                    </a:prstGeom>
                  </pic:spPr>
                </pic:pic>
              </a:graphicData>
            </a:graphic>
          </wp:inline>
        </w:drawing>
      </w:r>
    </w:p>
    <w:p w14:paraId="13512FB3" w14:textId="77777777" w:rsidR="00FE66BB" w:rsidRPr="00585392" w:rsidRDefault="00FE66BB" w:rsidP="000D5364">
      <w:pPr>
        <w:pStyle w:val="Default"/>
        <w:spacing w:line="480" w:lineRule="auto"/>
        <w:jc w:val="center"/>
      </w:pPr>
    </w:p>
    <w:p w14:paraId="1E26304D" w14:textId="78334977" w:rsidR="00394250" w:rsidRDefault="00394250">
      <w:pPr>
        <w:rPr>
          <w:rFonts w:ascii="Times New Roman" w:hAnsi="Times New Roman"/>
          <w:color w:val="000000"/>
        </w:rPr>
      </w:pPr>
      <w:r>
        <w:br w:type="page"/>
      </w:r>
    </w:p>
    <w:p w14:paraId="62964B38" w14:textId="58727511" w:rsidR="00394250" w:rsidRDefault="003B7F96" w:rsidP="00265FE3">
      <w:pPr>
        <w:jc w:val="center"/>
      </w:pPr>
      <w:r w:rsidRPr="003B7F96">
        <w:rPr>
          <w:noProof/>
        </w:rPr>
        <w:drawing>
          <wp:inline distT="0" distB="0" distL="0" distR="0" wp14:anchorId="46FF4D52" wp14:editId="10C86080">
            <wp:extent cx="5486400" cy="4246880"/>
            <wp:effectExtent l="0" t="0" r="0" b="1270"/>
            <wp:docPr id="575728571" name="Picture 575728571"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28571" name="Picture 1" descr="A picture containing text, screenshot, document&#10;&#10;Description automatically generated"/>
                    <pic:cNvPicPr/>
                  </pic:nvPicPr>
                  <pic:blipFill>
                    <a:blip r:embed="rId34"/>
                    <a:stretch>
                      <a:fillRect/>
                    </a:stretch>
                  </pic:blipFill>
                  <pic:spPr>
                    <a:xfrm>
                      <a:off x="0" y="0"/>
                      <a:ext cx="5486400" cy="4246880"/>
                    </a:xfrm>
                    <a:prstGeom prst="rect">
                      <a:avLst/>
                    </a:prstGeom>
                  </pic:spPr>
                </pic:pic>
              </a:graphicData>
            </a:graphic>
          </wp:inline>
        </w:drawing>
      </w:r>
    </w:p>
    <w:p w14:paraId="6CCAEC37" w14:textId="77777777" w:rsidR="003B7F96" w:rsidRDefault="003B7F96" w:rsidP="003B7F96">
      <w:pPr>
        <w:jc w:val="both"/>
        <w:rPr>
          <w:rFonts w:ascii="Times New Roman" w:hAnsi="Times New Roman"/>
          <w:color w:val="000000"/>
        </w:rPr>
      </w:pPr>
    </w:p>
    <w:p w14:paraId="70A08938" w14:textId="3A01E511" w:rsidR="003B7F96" w:rsidRDefault="00394250" w:rsidP="00265FE3">
      <w:pPr>
        <w:jc w:val="center"/>
      </w:pPr>
      <w:r>
        <w:br w:type="page"/>
      </w:r>
      <w:r w:rsidR="00A94171" w:rsidRPr="00A94171">
        <w:rPr>
          <w:noProof/>
        </w:rPr>
        <w:drawing>
          <wp:inline distT="0" distB="0" distL="0" distR="0" wp14:anchorId="45A677B0" wp14:editId="07FA515A">
            <wp:extent cx="5486400" cy="4213860"/>
            <wp:effectExtent l="0" t="0" r="0" b="0"/>
            <wp:docPr id="937643881" name="Picture 937643881" descr="A picture containing tex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3881" name="Picture 1" descr="A picture containing text, screenshot, document&#10;&#10;Description automatically generated"/>
                    <pic:cNvPicPr/>
                  </pic:nvPicPr>
                  <pic:blipFill>
                    <a:blip r:embed="rId35"/>
                    <a:stretch>
                      <a:fillRect/>
                    </a:stretch>
                  </pic:blipFill>
                  <pic:spPr>
                    <a:xfrm>
                      <a:off x="0" y="0"/>
                      <a:ext cx="5486400" cy="4213860"/>
                    </a:xfrm>
                    <a:prstGeom prst="rect">
                      <a:avLst/>
                    </a:prstGeom>
                  </pic:spPr>
                </pic:pic>
              </a:graphicData>
            </a:graphic>
          </wp:inline>
        </w:drawing>
      </w:r>
    </w:p>
    <w:p w14:paraId="585523E9" w14:textId="77777777" w:rsidR="00A94171" w:rsidRDefault="00A94171"/>
    <w:p w14:paraId="15AE9213" w14:textId="5601853D" w:rsidR="00A94171" w:rsidRDefault="00A94171">
      <w:r>
        <w:br w:type="page"/>
      </w:r>
    </w:p>
    <w:p w14:paraId="571A1206" w14:textId="77777777" w:rsidR="00811892" w:rsidRDefault="00811892"/>
    <w:p w14:paraId="0C7EFA46" w14:textId="13971FE2" w:rsidR="00811892" w:rsidRDefault="00811892" w:rsidP="00265FE3">
      <w:pPr>
        <w:jc w:val="center"/>
      </w:pPr>
      <w:r w:rsidRPr="00811892">
        <w:rPr>
          <w:noProof/>
        </w:rPr>
        <w:drawing>
          <wp:inline distT="0" distB="0" distL="0" distR="0" wp14:anchorId="27AED58E" wp14:editId="794361C1">
            <wp:extent cx="4286848" cy="6182588"/>
            <wp:effectExtent l="0" t="0" r="0" b="8890"/>
            <wp:docPr id="1178614727" name="Picture 117861472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14727" name="Picture 1" descr="A screenshot of a computer&#10;&#10;Description automatically generated with low confidence"/>
                    <pic:cNvPicPr/>
                  </pic:nvPicPr>
                  <pic:blipFill>
                    <a:blip r:embed="rId36"/>
                    <a:stretch>
                      <a:fillRect/>
                    </a:stretch>
                  </pic:blipFill>
                  <pic:spPr>
                    <a:xfrm>
                      <a:off x="0" y="0"/>
                      <a:ext cx="4286848" cy="6182588"/>
                    </a:xfrm>
                    <a:prstGeom prst="rect">
                      <a:avLst/>
                    </a:prstGeom>
                  </pic:spPr>
                </pic:pic>
              </a:graphicData>
            </a:graphic>
          </wp:inline>
        </w:drawing>
      </w:r>
    </w:p>
    <w:p w14:paraId="18B3A740" w14:textId="77777777" w:rsidR="00A94171" w:rsidRDefault="00A94171"/>
    <w:p w14:paraId="076A949D" w14:textId="77777777" w:rsidR="00394250" w:rsidRDefault="00394250">
      <w:pPr>
        <w:rPr>
          <w:rFonts w:ascii="Times New Roman" w:hAnsi="Times New Roman"/>
          <w:color w:val="000000"/>
        </w:rPr>
      </w:pPr>
    </w:p>
    <w:p w14:paraId="474C047D" w14:textId="70481710" w:rsidR="00811892" w:rsidRDefault="00811892" w:rsidP="000D5364">
      <w:pPr>
        <w:pStyle w:val="Default"/>
        <w:spacing w:line="480" w:lineRule="auto"/>
        <w:jc w:val="center"/>
      </w:pPr>
    </w:p>
    <w:p w14:paraId="18A9AB97" w14:textId="77777777" w:rsidR="00811892" w:rsidRDefault="00811892">
      <w:pPr>
        <w:rPr>
          <w:rFonts w:ascii="Times New Roman" w:hAnsi="Times New Roman"/>
          <w:color w:val="000000"/>
        </w:rPr>
      </w:pPr>
      <w:r>
        <w:br w:type="page"/>
      </w:r>
    </w:p>
    <w:p w14:paraId="03871548" w14:textId="0C061467" w:rsidR="00811892" w:rsidRPr="00FE4076" w:rsidRDefault="00C934BD" w:rsidP="000D5364">
      <w:pPr>
        <w:pStyle w:val="Default"/>
        <w:spacing w:line="480" w:lineRule="auto"/>
        <w:jc w:val="center"/>
        <w:rPr>
          <w:b/>
          <w:bCs/>
        </w:rPr>
      </w:pPr>
      <w:r w:rsidRPr="00FE4076">
        <w:rPr>
          <w:b/>
          <w:bCs/>
        </w:rPr>
        <w:t xml:space="preserve">APPENDIX </w:t>
      </w:r>
      <w:r w:rsidR="003375FB" w:rsidRPr="00FE4076">
        <w:rPr>
          <w:b/>
          <w:bCs/>
        </w:rPr>
        <w:t>I</w:t>
      </w:r>
    </w:p>
    <w:p w14:paraId="1EB2EEEB" w14:textId="412A3DC0" w:rsidR="00C934BD" w:rsidRPr="00FE4076" w:rsidRDefault="00FE4076" w:rsidP="000D5364">
      <w:pPr>
        <w:pStyle w:val="Default"/>
        <w:spacing w:line="480" w:lineRule="auto"/>
        <w:jc w:val="center"/>
        <w:rPr>
          <w:b/>
          <w:bCs/>
        </w:rPr>
      </w:pPr>
      <w:r w:rsidRPr="00FE4076">
        <w:rPr>
          <w:b/>
          <w:bCs/>
        </w:rPr>
        <w:t>Post-Intervention Qualitative Questionnaire</w:t>
      </w:r>
    </w:p>
    <w:p w14:paraId="5DE26E5E" w14:textId="77F73C72" w:rsidR="00234994" w:rsidRDefault="00234994" w:rsidP="00234994">
      <w:pPr>
        <w:pStyle w:val="Default"/>
        <w:spacing w:line="480" w:lineRule="auto"/>
      </w:pPr>
    </w:p>
    <w:p w14:paraId="2358CDC1" w14:textId="06B8ECCF" w:rsidR="00C934BD" w:rsidRDefault="00745C31" w:rsidP="000D5364">
      <w:pPr>
        <w:pStyle w:val="Default"/>
        <w:spacing w:line="480" w:lineRule="auto"/>
        <w:jc w:val="center"/>
      </w:pPr>
      <w:r w:rsidRPr="00745C31">
        <w:rPr>
          <w:noProof/>
        </w:rPr>
        <w:drawing>
          <wp:inline distT="0" distB="0" distL="0" distR="0" wp14:anchorId="7F61763F" wp14:editId="6459AED4">
            <wp:extent cx="5486400" cy="6784975"/>
            <wp:effectExtent l="0" t="0" r="0" b="0"/>
            <wp:docPr id="278630598" name="Picture 278630598"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30598" name="Picture 1" descr="A picture containing text, screenshot, font, parallel&#10;&#10;Description automatically generated"/>
                    <pic:cNvPicPr/>
                  </pic:nvPicPr>
                  <pic:blipFill>
                    <a:blip r:embed="rId37"/>
                    <a:stretch>
                      <a:fillRect/>
                    </a:stretch>
                  </pic:blipFill>
                  <pic:spPr>
                    <a:xfrm>
                      <a:off x="0" y="0"/>
                      <a:ext cx="5486400" cy="6784975"/>
                    </a:xfrm>
                    <a:prstGeom prst="rect">
                      <a:avLst/>
                    </a:prstGeom>
                  </pic:spPr>
                </pic:pic>
              </a:graphicData>
            </a:graphic>
          </wp:inline>
        </w:drawing>
      </w:r>
    </w:p>
    <w:p w14:paraId="576E767A" w14:textId="4D28AD40" w:rsidR="00745C31" w:rsidRDefault="00745C31" w:rsidP="00A878EB">
      <w:pPr>
        <w:rPr>
          <w:rFonts w:ascii="Times New Roman" w:hAnsi="Times New Roman"/>
          <w:color w:val="000000"/>
        </w:rPr>
      </w:pPr>
    </w:p>
    <w:p w14:paraId="0765EE83" w14:textId="0FEA2B27" w:rsidR="008733ED" w:rsidRDefault="008733ED">
      <w:pPr>
        <w:rPr>
          <w:rFonts w:ascii="Times New Roman" w:hAnsi="Times New Roman"/>
          <w:color w:val="000000"/>
        </w:rPr>
      </w:pPr>
      <w:r>
        <w:br w:type="page"/>
      </w:r>
      <w:r w:rsidR="00BE69E4" w:rsidRPr="00BE69E4">
        <w:rPr>
          <w:noProof/>
        </w:rPr>
        <w:drawing>
          <wp:inline distT="0" distB="0" distL="0" distR="0" wp14:anchorId="258637AF" wp14:editId="5E77E49C">
            <wp:extent cx="5486400" cy="7320280"/>
            <wp:effectExtent l="0" t="0" r="0" b="0"/>
            <wp:docPr id="1907429061" name="Picture 190742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29061" name=""/>
                    <pic:cNvPicPr/>
                  </pic:nvPicPr>
                  <pic:blipFill>
                    <a:blip r:embed="rId38"/>
                    <a:stretch>
                      <a:fillRect/>
                    </a:stretch>
                  </pic:blipFill>
                  <pic:spPr>
                    <a:xfrm>
                      <a:off x="0" y="0"/>
                      <a:ext cx="5486400" cy="7320280"/>
                    </a:xfrm>
                    <a:prstGeom prst="rect">
                      <a:avLst/>
                    </a:prstGeom>
                  </pic:spPr>
                </pic:pic>
              </a:graphicData>
            </a:graphic>
          </wp:inline>
        </w:drawing>
      </w:r>
    </w:p>
    <w:p w14:paraId="77E62CDC" w14:textId="77777777" w:rsidR="00B45758" w:rsidRDefault="00B45758">
      <w:r>
        <w:br w:type="page"/>
      </w:r>
    </w:p>
    <w:p w14:paraId="1AF2A0CA" w14:textId="77777777" w:rsidR="001132A9" w:rsidRDefault="001132A9"/>
    <w:p w14:paraId="0DCB6011" w14:textId="4C1CB467" w:rsidR="001132A9" w:rsidRDefault="001132A9">
      <w:r w:rsidRPr="001132A9">
        <w:rPr>
          <w:noProof/>
        </w:rPr>
        <w:drawing>
          <wp:inline distT="0" distB="0" distL="0" distR="0" wp14:anchorId="0441B188" wp14:editId="79B8439C">
            <wp:extent cx="5486400" cy="7262495"/>
            <wp:effectExtent l="0" t="0" r="0" b="0"/>
            <wp:docPr id="1216794497" name="Picture 1216794497" descr="A picture containing text, screenshot, docume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94497" name="Picture 1" descr="A picture containing text, screenshot, document, parallel&#10;&#10;Description automatically generated"/>
                    <pic:cNvPicPr/>
                  </pic:nvPicPr>
                  <pic:blipFill>
                    <a:blip r:embed="rId39"/>
                    <a:stretch>
                      <a:fillRect/>
                    </a:stretch>
                  </pic:blipFill>
                  <pic:spPr>
                    <a:xfrm>
                      <a:off x="0" y="0"/>
                      <a:ext cx="5486400" cy="7262495"/>
                    </a:xfrm>
                    <a:prstGeom prst="rect">
                      <a:avLst/>
                    </a:prstGeom>
                  </pic:spPr>
                </pic:pic>
              </a:graphicData>
            </a:graphic>
          </wp:inline>
        </w:drawing>
      </w:r>
    </w:p>
    <w:p w14:paraId="75EB5C91" w14:textId="77777777" w:rsidR="001132A9" w:rsidRDefault="001132A9" w:rsidP="000E6145"/>
    <w:p w14:paraId="1A6FFF74" w14:textId="77777777" w:rsidR="001132A9" w:rsidRDefault="001132A9" w:rsidP="000E6145"/>
    <w:p w14:paraId="1DD57D69" w14:textId="77777777" w:rsidR="001132A9" w:rsidRDefault="001132A9" w:rsidP="000E6145"/>
    <w:p w14:paraId="7B4DECBF" w14:textId="77777777" w:rsidR="001132A9" w:rsidRDefault="001132A9" w:rsidP="000E6145"/>
    <w:p w14:paraId="13071904" w14:textId="77777777" w:rsidR="001132A9" w:rsidRDefault="001132A9" w:rsidP="000E6145"/>
    <w:p w14:paraId="3E3AAECA" w14:textId="77777777" w:rsidR="001132A9" w:rsidRDefault="001132A9" w:rsidP="000E6145"/>
    <w:p w14:paraId="57BEC914" w14:textId="77777777" w:rsidR="0003695D" w:rsidRDefault="0003695D" w:rsidP="000E6145">
      <w:r w:rsidRPr="0003695D">
        <w:rPr>
          <w:noProof/>
        </w:rPr>
        <w:drawing>
          <wp:inline distT="0" distB="0" distL="0" distR="0" wp14:anchorId="32EC4147" wp14:editId="458B4B1B">
            <wp:extent cx="5486400" cy="7461250"/>
            <wp:effectExtent l="0" t="0" r="0" b="6350"/>
            <wp:docPr id="217533847" name="Picture 217533847"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3847" name="Picture 1" descr="A picture containing text, screenshot, document, font&#10;&#10;Description automatically generated"/>
                    <pic:cNvPicPr/>
                  </pic:nvPicPr>
                  <pic:blipFill>
                    <a:blip r:embed="rId40"/>
                    <a:stretch>
                      <a:fillRect/>
                    </a:stretch>
                  </pic:blipFill>
                  <pic:spPr>
                    <a:xfrm>
                      <a:off x="0" y="0"/>
                      <a:ext cx="5486400" cy="7461250"/>
                    </a:xfrm>
                    <a:prstGeom prst="rect">
                      <a:avLst/>
                    </a:prstGeom>
                  </pic:spPr>
                </pic:pic>
              </a:graphicData>
            </a:graphic>
          </wp:inline>
        </w:drawing>
      </w:r>
    </w:p>
    <w:p w14:paraId="037B1DFB" w14:textId="77777777" w:rsidR="0003695D" w:rsidRDefault="0003695D" w:rsidP="000E6145"/>
    <w:p w14:paraId="366E84EE" w14:textId="77777777" w:rsidR="0003695D" w:rsidRDefault="0003695D" w:rsidP="000E6145"/>
    <w:p w14:paraId="7F9B32DD" w14:textId="5C89DA27" w:rsidR="0003695D" w:rsidRDefault="0098657E" w:rsidP="000E6145">
      <w:r w:rsidRPr="0098657E">
        <w:rPr>
          <w:noProof/>
        </w:rPr>
        <w:drawing>
          <wp:inline distT="0" distB="0" distL="0" distR="0" wp14:anchorId="2F82F564" wp14:editId="46F06FF0">
            <wp:extent cx="5486400" cy="6425565"/>
            <wp:effectExtent l="0" t="0" r="0" b="0"/>
            <wp:docPr id="544402466" name="Picture 544402466"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02466" name="Picture 1" descr="A picture containing text, screenshot, document, font&#10;&#10;Description automatically generated"/>
                    <pic:cNvPicPr/>
                  </pic:nvPicPr>
                  <pic:blipFill>
                    <a:blip r:embed="rId41"/>
                    <a:stretch>
                      <a:fillRect/>
                    </a:stretch>
                  </pic:blipFill>
                  <pic:spPr>
                    <a:xfrm>
                      <a:off x="0" y="0"/>
                      <a:ext cx="5486400" cy="6425565"/>
                    </a:xfrm>
                    <a:prstGeom prst="rect">
                      <a:avLst/>
                    </a:prstGeom>
                  </pic:spPr>
                </pic:pic>
              </a:graphicData>
            </a:graphic>
          </wp:inline>
        </w:drawing>
      </w:r>
    </w:p>
    <w:p w14:paraId="40B51046" w14:textId="77777777" w:rsidR="0098657E" w:rsidRDefault="0098657E" w:rsidP="000E6145"/>
    <w:p w14:paraId="56A01AC7" w14:textId="77777777" w:rsidR="0098657E" w:rsidRDefault="0098657E" w:rsidP="000E6145"/>
    <w:p w14:paraId="6D7C3EF3" w14:textId="77777777" w:rsidR="0098657E" w:rsidRDefault="0098657E" w:rsidP="000E6145"/>
    <w:p w14:paraId="4307BD1B" w14:textId="77777777" w:rsidR="0098657E" w:rsidRDefault="0098657E" w:rsidP="000E6145"/>
    <w:p w14:paraId="4B25BC06" w14:textId="77777777" w:rsidR="0098657E" w:rsidRDefault="0098657E" w:rsidP="000E6145"/>
    <w:p w14:paraId="17E5256B" w14:textId="77777777" w:rsidR="0098657E" w:rsidRDefault="0098657E" w:rsidP="000E6145"/>
    <w:p w14:paraId="41E18130" w14:textId="77777777" w:rsidR="0098657E" w:rsidRDefault="0098657E" w:rsidP="000E6145"/>
    <w:p w14:paraId="627A6460" w14:textId="77777777" w:rsidR="0098657E" w:rsidRDefault="0098657E" w:rsidP="000E6145"/>
    <w:p w14:paraId="49BC1B54" w14:textId="77777777" w:rsidR="0098657E" w:rsidRDefault="0098657E" w:rsidP="000E6145"/>
    <w:p w14:paraId="2139D305" w14:textId="77777777" w:rsidR="0098657E" w:rsidRDefault="0098657E" w:rsidP="000E6145"/>
    <w:p w14:paraId="25FD7598" w14:textId="77777777" w:rsidR="0098657E" w:rsidRDefault="0098657E" w:rsidP="000E6145"/>
    <w:p w14:paraId="7F4B4AFD" w14:textId="777E1A7B" w:rsidR="0098657E" w:rsidRDefault="00A346E1" w:rsidP="000E6145">
      <w:r w:rsidRPr="00A346E1">
        <w:rPr>
          <w:noProof/>
        </w:rPr>
        <w:drawing>
          <wp:inline distT="0" distB="0" distL="0" distR="0" wp14:anchorId="3BCAD892" wp14:editId="2A2A2791">
            <wp:extent cx="5486400" cy="6960870"/>
            <wp:effectExtent l="0" t="0" r="0" b="0"/>
            <wp:docPr id="1764933133" name="Picture 1764933133"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33133" name="Picture 1" descr="A picture containing text, screenshot, document, font&#10;&#10;Description automatically generated"/>
                    <pic:cNvPicPr/>
                  </pic:nvPicPr>
                  <pic:blipFill>
                    <a:blip r:embed="rId42"/>
                    <a:stretch>
                      <a:fillRect/>
                    </a:stretch>
                  </pic:blipFill>
                  <pic:spPr>
                    <a:xfrm>
                      <a:off x="0" y="0"/>
                      <a:ext cx="5486400" cy="6960870"/>
                    </a:xfrm>
                    <a:prstGeom prst="rect">
                      <a:avLst/>
                    </a:prstGeom>
                  </pic:spPr>
                </pic:pic>
              </a:graphicData>
            </a:graphic>
          </wp:inline>
        </w:drawing>
      </w:r>
    </w:p>
    <w:p w14:paraId="154352B5" w14:textId="77777777" w:rsidR="00F75408" w:rsidRDefault="00F75408" w:rsidP="000E6145"/>
    <w:p w14:paraId="75924E9C" w14:textId="77777777" w:rsidR="00F75408" w:rsidRDefault="00F75408" w:rsidP="000E6145"/>
    <w:p w14:paraId="639BDB3A" w14:textId="77777777" w:rsidR="00F75408" w:rsidRDefault="00F75408" w:rsidP="000E6145"/>
    <w:p w14:paraId="506FE719" w14:textId="77777777" w:rsidR="00F75408" w:rsidRDefault="00F75408" w:rsidP="000E6145"/>
    <w:p w14:paraId="0814650B" w14:textId="77777777" w:rsidR="00F75408" w:rsidRDefault="00F75408" w:rsidP="000E6145"/>
    <w:p w14:paraId="53B20386" w14:textId="77777777" w:rsidR="00F75408" w:rsidRDefault="00F75408" w:rsidP="000E6145"/>
    <w:p w14:paraId="391BD45A" w14:textId="77777777" w:rsidR="00F75408" w:rsidRDefault="00F75408" w:rsidP="000E6145"/>
    <w:p w14:paraId="699219EC" w14:textId="77777777" w:rsidR="00F75408" w:rsidRDefault="00F75408" w:rsidP="000E6145"/>
    <w:p w14:paraId="18FDC095" w14:textId="77777777" w:rsidR="00F57CAB" w:rsidRDefault="00F57CAB" w:rsidP="000E6145">
      <w:r w:rsidRPr="00F57CAB">
        <w:rPr>
          <w:noProof/>
        </w:rPr>
        <w:drawing>
          <wp:inline distT="0" distB="0" distL="0" distR="0" wp14:anchorId="0647F00A" wp14:editId="2CB1470E">
            <wp:extent cx="5486400" cy="6757670"/>
            <wp:effectExtent l="0" t="0" r="0" b="5080"/>
            <wp:docPr id="1674865376" name="Picture 1674865376"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65376" name="Picture 1" descr="A picture containing text, screenshot, document, font&#10;&#10;Description automatically generated"/>
                    <pic:cNvPicPr/>
                  </pic:nvPicPr>
                  <pic:blipFill>
                    <a:blip r:embed="rId43"/>
                    <a:stretch>
                      <a:fillRect/>
                    </a:stretch>
                  </pic:blipFill>
                  <pic:spPr>
                    <a:xfrm>
                      <a:off x="0" y="0"/>
                      <a:ext cx="5486400" cy="6757670"/>
                    </a:xfrm>
                    <a:prstGeom prst="rect">
                      <a:avLst/>
                    </a:prstGeom>
                  </pic:spPr>
                </pic:pic>
              </a:graphicData>
            </a:graphic>
          </wp:inline>
        </w:drawing>
      </w:r>
    </w:p>
    <w:p w14:paraId="62B7B663" w14:textId="77777777" w:rsidR="00F57CAB" w:rsidRDefault="00F57CAB" w:rsidP="000E6145"/>
    <w:p w14:paraId="03172CBB" w14:textId="77777777" w:rsidR="00F57CAB" w:rsidRDefault="00F57CAB" w:rsidP="000E6145"/>
    <w:p w14:paraId="5E2B6FED" w14:textId="77777777" w:rsidR="00F57CAB" w:rsidRDefault="00F57CAB" w:rsidP="000E6145"/>
    <w:p w14:paraId="7C1F1309" w14:textId="77777777" w:rsidR="00F57CAB" w:rsidRDefault="00F57CAB" w:rsidP="000E6145"/>
    <w:p w14:paraId="23DB4990" w14:textId="77777777" w:rsidR="00F57CAB" w:rsidRDefault="00F57CAB" w:rsidP="000E6145"/>
    <w:p w14:paraId="153399C4" w14:textId="77777777" w:rsidR="00F57CAB" w:rsidRDefault="00F57CAB" w:rsidP="000E6145"/>
    <w:p w14:paraId="1EE0D560" w14:textId="124A5FAE" w:rsidR="00F57CAB" w:rsidRDefault="00F10485" w:rsidP="00F10485">
      <w:pPr>
        <w:tabs>
          <w:tab w:val="left" w:pos="5107"/>
        </w:tabs>
      </w:pPr>
      <w:r>
        <w:tab/>
      </w:r>
      <w:r w:rsidRPr="00F10485">
        <w:rPr>
          <w:noProof/>
        </w:rPr>
        <w:drawing>
          <wp:inline distT="0" distB="0" distL="0" distR="0" wp14:anchorId="4A454617" wp14:editId="2D02332C">
            <wp:extent cx="5486400" cy="7279005"/>
            <wp:effectExtent l="0" t="0" r="0" b="0"/>
            <wp:docPr id="1332367370" name="Picture 1332367370" descr="A picture containing text, documen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67370" name="Picture 1" descr="A picture containing text, document, font, parallel&#10;&#10;Description automatically generated"/>
                    <pic:cNvPicPr/>
                  </pic:nvPicPr>
                  <pic:blipFill>
                    <a:blip r:embed="rId44"/>
                    <a:stretch>
                      <a:fillRect/>
                    </a:stretch>
                  </pic:blipFill>
                  <pic:spPr>
                    <a:xfrm>
                      <a:off x="0" y="0"/>
                      <a:ext cx="5486400" cy="7279005"/>
                    </a:xfrm>
                    <a:prstGeom prst="rect">
                      <a:avLst/>
                    </a:prstGeom>
                  </pic:spPr>
                </pic:pic>
              </a:graphicData>
            </a:graphic>
          </wp:inline>
        </w:drawing>
      </w:r>
    </w:p>
    <w:p w14:paraId="531C5999" w14:textId="77777777" w:rsidR="00F10485" w:rsidRDefault="00F10485" w:rsidP="00F10485">
      <w:pPr>
        <w:tabs>
          <w:tab w:val="left" w:pos="5107"/>
        </w:tabs>
      </w:pPr>
    </w:p>
    <w:p w14:paraId="5C219277" w14:textId="77777777" w:rsidR="00F10485" w:rsidRDefault="00F10485" w:rsidP="00F10485">
      <w:pPr>
        <w:tabs>
          <w:tab w:val="left" w:pos="5107"/>
        </w:tabs>
      </w:pPr>
    </w:p>
    <w:p w14:paraId="13D2BC75" w14:textId="77777777" w:rsidR="00F10485" w:rsidRDefault="00F10485" w:rsidP="00F10485">
      <w:pPr>
        <w:tabs>
          <w:tab w:val="left" w:pos="5107"/>
        </w:tabs>
      </w:pPr>
    </w:p>
    <w:p w14:paraId="5D53A148" w14:textId="77777777" w:rsidR="00F10485" w:rsidRDefault="00F10485" w:rsidP="00F10485">
      <w:pPr>
        <w:tabs>
          <w:tab w:val="left" w:pos="5107"/>
        </w:tabs>
      </w:pPr>
    </w:p>
    <w:p w14:paraId="5F5E4CE7" w14:textId="77777777" w:rsidR="00BF48C2" w:rsidRDefault="00BF48C2" w:rsidP="00F10485">
      <w:pPr>
        <w:tabs>
          <w:tab w:val="left" w:pos="5107"/>
        </w:tabs>
      </w:pPr>
    </w:p>
    <w:p w14:paraId="39DBCF4A" w14:textId="77777777" w:rsidR="00BF48C2" w:rsidRDefault="00BF48C2" w:rsidP="00F10485">
      <w:pPr>
        <w:tabs>
          <w:tab w:val="left" w:pos="5107"/>
        </w:tabs>
      </w:pPr>
    </w:p>
    <w:p w14:paraId="239627E7" w14:textId="77777777" w:rsidR="00BF48C2" w:rsidRDefault="00BF48C2" w:rsidP="00F10485">
      <w:pPr>
        <w:tabs>
          <w:tab w:val="left" w:pos="5107"/>
        </w:tabs>
      </w:pPr>
    </w:p>
    <w:p w14:paraId="69495A99" w14:textId="77777777" w:rsidR="00BF48C2" w:rsidRDefault="00BF48C2" w:rsidP="00F10485">
      <w:pPr>
        <w:tabs>
          <w:tab w:val="left" w:pos="5107"/>
        </w:tabs>
      </w:pPr>
    </w:p>
    <w:p w14:paraId="42420CC8" w14:textId="77777777" w:rsidR="00BF48C2" w:rsidRDefault="00BF48C2" w:rsidP="00F10485">
      <w:pPr>
        <w:tabs>
          <w:tab w:val="left" w:pos="5107"/>
        </w:tabs>
      </w:pPr>
    </w:p>
    <w:p w14:paraId="1BD48208" w14:textId="3E259140" w:rsidR="00F10485" w:rsidRDefault="00BF48C2" w:rsidP="00F10485">
      <w:pPr>
        <w:tabs>
          <w:tab w:val="left" w:pos="5107"/>
        </w:tabs>
      </w:pPr>
      <w:r w:rsidRPr="00BF48C2">
        <w:rPr>
          <w:noProof/>
        </w:rPr>
        <w:drawing>
          <wp:inline distT="0" distB="0" distL="0" distR="0" wp14:anchorId="49684BCD" wp14:editId="4FFE0795">
            <wp:extent cx="5486400" cy="7230110"/>
            <wp:effectExtent l="0" t="0" r="0" b="8890"/>
            <wp:docPr id="1563184698" name="Picture 156318469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4698" name="Picture 1" descr="A picture containing text, screenshot, font, number&#10;&#10;Description automatically generated"/>
                    <pic:cNvPicPr/>
                  </pic:nvPicPr>
                  <pic:blipFill>
                    <a:blip r:embed="rId45"/>
                    <a:stretch>
                      <a:fillRect/>
                    </a:stretch>
                  </pic:blipFill>
                  <pic:spPr>
                    <a:xfrm>
                      <a:off x="0" y="0"/>
                      <a:ext cx="5486400" cy="7230110"/>
                    </a:xfrm>
                    <a:prstGeom prst="rect">
                      <a:avLst/>
                    </a:prstGeom>
                  </pic:spPr>
                </pic:pic>
              </a:graphicData>
            </a:graphic>
          </wp:inline>
        </w:drawing>
      </w:r>
    </w:p>
    <w:p w14:paraId="1FCF8B70" w14:textId="77777777" w:rsidR="00F57CAB" w:rsidRDefault="00F57CAB" w:rsidP="000E6145"/>
    <w:p w14:paraId="10949B31" w14:textId="77777777" w:rsidR="00BF48C2" w:rsidRDefault="00BF48C2" w:rsidP="000E6145"/>
    <w:p w14:paraId="4DAD89FA" w14:textId="77777777" w:rsidR="00BF48C2" w:rsidRDefault="00BF48C2" w:rsidP="000E6145"/>
    <w:p w14:paraId="51C380B2" w14:textId="77777777" w:rsidR="00BF48C2" w:rsidRDefault="00BF48C2" w:rsidP="000E6145"/>
    <w:p w14:paraId="61BDADBC" w14:textId="77777777" w:rsidR="00BF48C2" w:rsidRDefault="00BF48C2" w:rsidP="000E6145"/>
    <w:p w14:paraId="6DE420F2" w14:textId="69997F91" w:rsidR="00BF48C2" w:rsidRDefault="004D5AED" w:rsidP="000E6145">
      <w:r w:rsidRPr="004D5AED">
        <w:rPr>
          <w:noProof/>
        </w:rPr>
        <w:drawing>
          <wp:inline distT="0" distB="0" distL="0" distR="0" wp14:anchorId="40BFD842" wp14:editId="02BEE1CB">
            <wp:extent cx="5486400" cy="4954905"/>
            <wp:effectExtent l="0" t="0" r="0" b="0"/>
            <wp:docPr id="125922960" name="Picture 12592296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2960" name="Picture 1" descr="A picture containing text, screenshot, font, document&#10;&#10;Description automatically generated"/>
                    <pic:cNvPicPr/>
                  </pic:nvPicPr>
                  <pic:blipFill>
                    <a:blip r:embed="rId46"/>
                    <a:stretch>
                      <a:fillRect/>
                    </a:stretch>
                  </pic:blipFill>
                  <pic:spPr>
                    <a:xfrm>
                      <a:off x="0" y="0"/>
                      <a:ext cx="5486400" cy="4954905"/>
                    </a:xfrm>
                    <a:prstGeom prst="rect">
                      <a:avLst/>
                    </a:prstGeom>
                  </pic:spPr>
                </pic:pic>
              </a:graphicData>
            </a:graphic>
          </wp:inline>
        </w:drawing>
      </w:r>
    </w:p>
    <w:p w14:paraId="498CE538" w14:textId="77777777" w:rsidR="00BF48C2" w:rsidRDefault="00BF48C2" w:rsidP="000E6145"/>
    <w:p w14:paraId="36FB4368" w14:textId="77777777" w:rsidR="00BF48C2" w:rsidRDefault="00BF48C2" w:rsidP="000E6145"/>
    <w:p w14:paraId="4B7AAEEF" w14:textId="77777777" w:rsidR="00D001B6" w:rsidRDefault="00D001B6" w:rsidP="00D001B6">
      <w:bookmarkStart w:id="59" w:name="_Hlk133347281"/>
    </w:p>
    <w:p w14:paraId="5DD2C02D" w14:textId="77777777" w:rsidR="00D001B6" w:rsidRDefault="00D001B6" w:rsidP="00D001B6"/>
    <w:p w14:paraId="5FACB08F" w14:textId="77777777" w:rsidR="00D001B6" w:rsidRDefault="00D001B6" w:rsidP="00D001B6"/>
    <w:p w14:paraId="7D69671D" w14:textId="77777777" w:rsidR="00D001B6" w:rsidRDefault="00D001B6" w:rsidP="00D001B6"/>
    <w:p w14:paraId="2735E5AF" w14:textId="77777777" w:rsidR="00D001B6" w:rsidRDefault="00D001B6" w:rsidP="00D001B6"/>
    <w:p w14:paraId="2E77C240" w14:textId="77777777" w:rsidR="00D001B6" w:rsidRDefault="00D001B6" w:rsidP="00D001B6"/>
    <w:p w14:paraId="66C3B6A0" w14:textId="77777777" w:rsidR="00D001B6" w:rsidRDefault="00D001B6" w:rsidP="00D001B6"/>
    <w:p w14:paraId="6ACECA25" w14:textId="77777777" w:rsidR="00D001B6" w:rsidRDefault="00D001B6" w:rsidP="00D001B6"/>
    <w:p w14:paraId="6AC41592" w14:textId="77777777" w:rsidR="00D001B6" w:rsidRDefault="00D001B6" w:rsidP="00D001B6"/>
    <w:p w14:paraId="6552C511" w14:textId="77777777" w:rsidR="00D001B6" w:rsidRDefault="00D001B6" w:rsidP="00D001B6"/>
    <w:p w14:paraId="5F310F5D" w14:textId="77777777" w:rsidR="00D001B6" w:rsidRDefault="00D001B6" w:rsidP="00D001B6"/>
    <w:p w14:paraId="16AFE092" w14:textId="335F0434" w:rsidR="00FC6D69" w:rsidRPr="00D001B6" w:rsidRDefault="000D5364" w:rsidP="00D001B6">
      <w:pPr>
        <w:jc w:val="center"/>
        <w:rPr>
          <w:rFonts w:ascii="Times New Roman" w:hAnsi="Times New Roman"/>
        </w:rPr>
      </w:pPr>
      <w:r w:rsidRPr="00D001B6">
        <w:rPr>
          <w:rFonts w:ascii="Times New Roman" w:hAnsi="Times New Roman"/>
        </w:rPr>
        <w:t>WORKS CITED</w:t>
      </w:r>
    </w:p>
    <w:p w14:paraId="14C6525E" w14:textId="77777777" w:rsidR="00D001B6" w:rsidRPr="00D001B6" w:rsidRDefault="00D001B6" w:rsidP="00B15396">
      <w:pPr>
        <w:spacing w:line="480" w:lineRule="auto"/>
        <w:ind w:left="720" w:hanging="720"/>
        <w:contextualSpacing/>
        <w:rPr>
          <w:rFonts w:ascii="Times New Roman" w:hAnsi="Times New Roman"/>
          <w:color w:val="000000" w:themeColor="text1"/>
          <w:shd w:val="clear" w:color="auto" w:fill="FFFFFF"/>
        </w:rPr>
      </w:pPr>
      <w:bookmarkStart w:id="60" w:name="_Hlk131379838"/>
    </w:p>
    <w:p w14:paraId="099746BA" w14:textId="78273FC5" w:rsidR="00B15396" w:rsidRPr="00D001B6" w:rsidRDefault="00B15396" w:rsidP="00B15396">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 xml:space="preserve">Acuña, J., &amp; Bledsoe, D. (2023). Servant </w:t>
      </w:r>
      <w:r w:rsidR="00C86659"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w:t>
      </w:r>
      <w:r w:rsidR="00C86659"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hrough </w:t>
      </w:r>
      <w:r w:rsidR="00C86659"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elfless </w:t>
      </w:r>
      <w:r w:rsidR="00C86659" w:rsidRPr="00D001B6">
        <w:rPr>
          <w:rFonts w:ascii="Times New Roman" w:hAnsi="Times New Roman"/>
          <w:color w:val="000000" w:themeColor="text1"/>
          <w:shd w:val="clear" w:color="auto" w:fill="FFFFFF"/>
        </w:rPr>
        <w:t>sacrifice</w:t>
      </w:r>
      <w:r w:rsidRPr="00D001B6">
        <w:rPr>
          <w:rFonts w:ascii="Times New Roman" w:hAnsi="Times New Roman"/>
          <w:color w:val="000000" w:themeColor="text1"/>
          <w:shd w:val="clear" w:color="auto" w:fill="FFFFFF"/>
        </w:rPr>
        <w:t xml:space="preserve">: An </w:t>
      </w:r>
      <w:r w:rsidR="00C86659" w:rsidRPr="00D001B6">
        <w:rPr>
          <w:rFonts w:ascii="Times New Roman" w:hAnsi="Times New Roman"/>
          <w:color w:val="000000" w:themeColor="text1"/>
          <w:shd w:val="clear" w:color="auto" w:fill="FFFFFF"/>
        </w:rPr>
        <w:t>e</w:t>
      </w:r>
      <w:r w:rsidRPr="00D001B6">
        <w:rPr>
          <w:rFonts w:ascii="Times New Roman" w:hAnsi="Times New Roman"/>
          <w:color w:val="000000" w:themeColor="text1"/>
          <w:shd w:val="clear" w:color="auto" w:fill="FFFFFF"/>
        </w:rPr>
        <w:t>xamination of John 10: 7-18, 13: 1-20, and 21: 15-19. </w:t>
      </w:r>
      <w:r w:rsidRPr="00D001B6">
        <w:rPr>
          <w:rFonts w:ascii="Times New Roman" w:hAnsi="Times New Roman"/>
          <w:i/>
          <w:iCs/>
          <w:color w:val="000000" w:themeColor="text1"/>
          <w:shd w:val="clear" w:color="auto" w:fill="FFFFFF"/>
        </w:rPr>
        <w:t>2022 Editorial Board</w:t>
      </w:r>
      <w:r w:rsidRPr="00D001B6">
        <w:rPr>
          <w:rFonts w:ascii="Times New Roman" w:hAnsi="Times New Roman"/>
          <w:color w:val="000000" w:themeColor="text1"/>
          <w:shd w:val="clear" w:color="auto" w:fill="FFFFFF"/>
        </w:rPr>
        <w:t>, 88.</w:t>
      </w:r>
    </w:p>
    <w:p w14:paraId="0B8112CF" w14:textId="4D17753E"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Adebomi, J. A., &amp; Omotosho, O. J. (2022). Efficiency of distinct leadership styles on the productivity of church administration. </w:t>
      </w:r>
      <w:proofErr w:type="spellStart"/>
      <w:r w:rsidR="00A30EDC" w:rsidRPr="00D001B6">
        <w:rPr>
          <w:rFonts w:ascii="Times New Roman" w:hAnsi="Times New Roman"/>
          <w:i/>
          <w:iCs/>
          <w:color w:val="000000" w:themeColor="text1"/>
          <w:shd w:val="clear" w:color="auto" w:fill="FFFFFF"/>
        </w:rPr>
        <w:t>Ha</w:t>
      </w:r>
      <w:r w:rsidR="002B22A7" w:rsidRPr="00D001B6">
        <w:rPr>
          <w:rFonts w:ascii="Times New Roman" w:hAnsi="Times New Roman"/>
          <w:i/>
          <w:iCs/>
          <w:color w:val="000000" w:themeColor="text1"/>
          <w:shd w:val="clear" w:color="auto" w:fill="FFFFFF"/>
        </w:rPr>
        <w:t>manus</w:t>
      </w:r>
      <w:proofErr w:type="spellEnd"/>
      <w:r w:rsidR="002B22A7" w:rsidRPr="00D001B6">
        <w:rPr>
          <w:rFonts w:ascii="Times New Roman" w:hAnsi="Times New Roman"/>
          <w:i/>
          <w:iCs/>
          <w:color w:val="000000" w:themeColor="text1"/>
          <w:shd w:val="clear" w:color="auto" w:fill="FFFFFF"/>
        </w:rPr>
        <w:t xml:space="preserve"> Discourse 2</w:t>
      </w:r>
      <w:r w:rsidR="002B22A7" w:rsidRPr="00D001B6">
        <w:rPr>
          <w:rFonts w:ascii="Times New Roman" w:hAnsi="Times New Roman"/>
          <w:color w:val="000000" w:themeColor="text1"/>
          <w:shd w:val="clear" w:color="auto" w:fill="FFFFFF"/>
        </w:rPr>
        <w:t>(4), 1-10.</w:t>
      </w:r>
    </w:p>
    <w:p w14:paraId="71BB3C61" w14:textId="3C51F602" w:rsidR="00B15396" w:rsidRPr="00D001B6" w:rsidRDefault="00B15396" w:rsidP="00C8665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Akanji</w:t>
      </w:r>
      <w:bookmarkEnd w:id="60"/>
      <w:r w:rsidRPr="00D001B6">
        <w:rPr>
          <w:rFonts w:ascii="Times New Roman" w:hAnsi="Times New Roman"/>
          <w:color w:val="000000" w:themeColor="text1"/>
        </w:rPr>
        <w:t xml:space="preserve">, B., </w:t>
      </w:r>
      <w:proofErr w:type="spellStart"/>
      <w:r w:rsidRPr="00D001B6">
        <w:rPr>
          <w:rFonts w:ascii="Times New Roman" w:hAnsi="Times New Roman"/>
          <w:color w:val="000000" w:themeColor="text1"/>
        </w:rPr>
        <w:t>Mordi</w:t>
      </w:r>
      <w:proofErr w:type="spellEnd"/>
      <w:r w:rsidRPr="00D001B6">
        <w:rPr>
          <w:rFonts w:ascii="Times New Roman" w:hAnsi="Times New Roman"/>
          <w:color w:val="000000" w:themeColor="text1"/>
        </w:rPr>
        <w:t xml:space="preserve">, C., </w:t>
      </w:r>
      <w:proofErr w:type="spellStart"/>
      <w:r w:rsidRPr="00D001B6">
        <w:rPr>
          <w:rFonts w:ascii="Times New Roman" w:hAnsi="Times New Roman"/>
          <w:color w:val="000000" w:themeColor="text1"/>
        </w:rPr>
        <w:t>Ituma</w:t>
      </w:r>
      <w:proofErr w:type="spellEnd"/>
      <w:r w:rsidRPr="00D001B6">
        <w:rPr>
          <w:rFonts w:ascii="Times New Roman" w:hAnsi="Times New Roman"/>
          <w:color w:val="000000" w:themeColor="text1"/>
        </w:rPr>
        <w:t xml:space="preserve">, A., </w:t>
      </w:r>
      <w:proofErr w:type="spellStart"/>
      <w:r w:rsidRPr="00D001B6">
        <w:rPr>
          <w:rFonts w:ascii="Times New Roman" w:hAnsi="Times New Roman"/>
          <w:color w:val="000000" w:themeColor="text1"/>
        </w:rPr>
        <w:t>Adisa</w:t>
      </w:r>
      <w:proofErr w:type="spellEnd"/>
      <w:r w:rsidRPr="00D001B6">
        <w:rPr>
          <w:rFonts w:ascii="Times New Roman" w:hAnsi="Times New Roman"/>
          <w:color w:val="000000" w:themeColor="text1"/>
        </w:rPr>
        <w:t xml:space="preserve">, T. A., &amp; </w:t>
      </w:r>
      <w:proofErr w:type="spellStart"/>
      <w:r w:rsidRPr="00D001B6">
        <w:rPr>
          <w:rFonts w:ascii="Times New Roman" w:hAnsi="Times New Roman"/>
          <w:color w:val="000000" w:themeColor="text1"/>
        </w:rPr>
        <w:t>Ajonbadi</w:t>
      </w:r>
      <w:proofErr w:type="spellEnd"/>
      <w:r w:rsidRPr="00D001B6">
        <w:rPr>
          <w:rFonts w:ascii="Times New Roman" w:hAnsi="Times New Roman"/>
          <w:color w:val="000000" w:themeColor="text1"/>
        </w:rPr>
        <w:t>, H. (2020). The influence of organizational culture on leadership style in higher education institutions.</w:t>
      </w:r>
      <w:r w:rsidR="00C86659" w:rsidRPr="00D001B6">
        <w:rPr>
          <w:rFonts w:ascii="Times New Roman" w:hAnsi="Times New Roman"/>
          <w:color w:val="000000" w:themeColor="text1"/>
        </w:rPr>
        <w:t xml:space="preserve"> </w:t>
      </w:r>
      <w:r w:rsidRPr="00D001B6">
        <w:rPr>
          <w:rFonts w:ascii="Times New Roman" w:hAnsi="Times New Roman"/>
          <w:i/>
          <w:iCs/>
          <w:color w:val="000000" w:themeColor="text1"/>
        </w:rPr>
        <w:t>Personnel Review</w:t>
      </w:r>
      <w:r w:rsidRPr="00D001B6">
        <w:rPr>
          <w:rFonts w:ascii="Times New Roman" w:hAnsi="Times New Roman"/>
          <w:color w:val="000000" w:themeColor="text1"/>
        </w:rPr>
        <w:t>, </w:t>
      </w:r>
      <w:r w:rsidRPr="00D001B6">
        <w:rPr>
          <w:rFonts w:ascii="Times New Roman" w:hAnsi="Times New Roman"/>
          <w:i/>
          <w:iCs/>
          <w:color w:val="000000" w:themeColor="text1"/>
        </w:rPr>
        <w:t>49</w:t>
      </w:r>
      <w:r w:rsidRPr="00D001B6">
        <w:rPr>
          <w:rFonts w:ascii="Times New Roman" w:hAnsi="Times New Roman"/>
          <w:color w:val="000000" w:themeColor="text1"/>
        </w:rPr>
        <w:t xml:space="preserve">(3), 709-732. </w:t>
      </w:r>
      <w:hyperlink r:id="rId47" w:history="1">
        <w:r w:rsidRPr="00D001B6">
          <w:rPr>
            <w:rStyle w:val="Hyperlink"/>
            <w:rFonts w:ascii="Times New Roman" w:hAnsi="Times New Roman"/>
            <w:color w:val="000000" w:themeColor="text1"/>
            <w:u w:val="none"/>
          </w:rPr>
          <w:t>https://doi.org/10.1108/PR-08-2018-0280</w:t>
        </w:r>
      </w:hyperlink>
      <w:r w:rsidRPr="00D001B6">
        <w:rPr>
          <w:rFonts w:ascii="Times New Roman" w:hAnsi="Times New Roman"/>
          <w:color w:val="000000" w:themeColor="text1"/>
        </w:rPr>
        <w:t xml:space="preserve"> </w:t>
      </w:r>
    </w:p>
    <w:p w14:paraId="2C77259B" w14:textId="77777777" w:rsidR="00AD3886" w:rsidRPr="00D001B6" w:rsidRDefault="00AD3886" w:rsidP="00D07429">
      <w:pPr>
        <w:spacing w:line="480" w:lineRule="auto"/>
        <w:ind w:left="720" w:hanging="720"/>
        <w:rPr>
          <w:rStyle w:val="Hyperlink"/>
          <w:rFonts w:ascii="Times New Roman" w:hAnsi="Times New Roman"/>
          <w:color w:val="000000" w:themeColor="text1"/>
        </w:rPr>
      </w:pPr>
      <w:r w:rsidRPr="00D001B6">
        <w:rPr>
          <w:rFonts w:ascii="Times New Roman" w:hAnsi="Times New Roman"/>
          <w:color w:val="000000" w:themeColor="text1"/>
        </w:rPr>
        <w:t>Alawode, A. O. (2020). Paul's biblical patterns of church planting: An effective method to achieve the Great Commission. </w:t>
      </w:r>
      <w:r w:rsidRPr="00D001B6">
        <w:rPr>
          <w:rFonts w:ascii="Times New Roman" w:hAnsi="Times New Roman"/>
          <w:i/>
          <w:iCs/>
          <w:color w:val="000000" w:themeColor="text1"/>
        </w:rPr>
        <w:t>HTS: Theological Studies</w:t>
      </w:r>
      <w:r w:rsidRPr="00D001B6">
        <w:rPr>
          <w:rFonts w:ascii="Times New Roman" w:hAnsi="Times New Roman"/>
          <w:color w:val="000000" w:themeColor="text1"/>
        </w:rPr>
        <w:t>, </w:t>
      </w:r>
      <w:r w:rsidRPr="00D001B6">
        <w:rPr>
          <w:rFonts w:ascii="Times New Roman" w:hAnsi="Times New Roman"/>
          <w:i/>
          <w:iCs/>
          <w:color w:val="000000" w:themeColor="text1"/>
        </w:rPr>
        <w:t>76</w:t>
      </w:r>
      <w:r w:rsidRPr="00D001B6">
        <w:rPr>
          <w:rFonts w:ascii="Times New Roman" w:hAnsi="Times New Roman"/>
          <w:color w:val="000000" w:themeColor="text1"/>
        </w:rPr>
        <w:t xml:space="preserve">(1), 1-5. </w:t>
      </w:r>
      <w:hyperlink r:id="rId48" w:history="1">
        <w:r w:rsidRPr="00D001B6">
          <w:rPr>
            <w:rStyle w:val="Hyperlink"/>
            <w:rFonts w:ascii="Times New Roman" w:hAnsi="Times New Roman"/>
            <w:color w:val="000000" w:themeColor="text1"/>
            <w:u w:val="none"/>
          </w:rPr>
          <w:t>https://hdl.handle.net/10520/EJC-1cf7f744be</w:t>
        </w:r>
      </w:hyperlink>
    </w:p>
    <w:p w14:paraId="2726F120" w14:textId="77777777" w:rsidR="003F360F" w:rsidRPr="00D001B6" w:rsidRDefault="003F360F" w:rsidP="003F360F">
      <w:pPr>
        <w:spacing w:line="480" w:lineRule="auto"/>
        <w:ind w:left="720" w:hanging="720"/>
        <w:contextualSpacing/>
        <w:rPr>
          <w:rFonts w:ascii="Times New Roman" w:hAnsi="Times New Roman"/>
          <w:color w:val="000000" w:themeColor="text1"/>
        </w:rPr>
      </w:pPr>
      <w:bookmarkStart w:id="61" w:name="_Hlk131378025"/>
      <w:bookmarkStart w:id="62" w:name="_Hlk131380391"/>
      <w:r w:rsidRPr="00D001B6">
        <w:rPr>
          <w:rFonts w:ascii="Times New Roman" w:hAnsi="Times New Roman"/>
          <w:color w:val="000000" w:themeColor="text1"/>
        </w:rPr>
        <w:t>Alblooshi</w:t>
      </w:r>
      <w:bookmarkEnd w:id="61"/>
      <w:r w:rsidRPr="00D001B6">
        <w:rPr>
          <w:rFonts w:ascii="Times New Roman" w:hAnsi="Times New Roman"/>
          <w:color w:val="000000" w:themeColor="text1"/>
        </w:rPr>
        <w:t xml:space="preserve">, M., </w:t>
      </w:r>
      <w:proofErr w:type="spellStart"/>
      <w:r w:rsidRPr="00D001B6">
        <w:rPr>
          <w:rFonts w:ascii="Times New Roman" w:hAnsi="Times New Roman"/>
          <w:color w:val="000000" w:themeColor="text1"/>
        </w:rPr>
        <w:t>Shamsuzzaman</w:t>
      </w:r>
      <w:proofErr w:type="spellEnd"/>
      <w:r w:rsidRPr="00D001B6">
        <w:rPr>
          <w:rFonts w:ascii="Times New Roman" w:hAnsi="Times New Roman"/>
          <w:color w:val="000000" w:themeColor="text1"/>
        </w:rPr>
        <w:t xml:space="preserve">, M., &amp; </w:t>
      </w:r>
      <w:proofErr w:type="spellStart"/>
      <w:r w:rsidRPr="00D001B6">
        <w:rPr>
          <w:rFonts w:ascii="Times New Roman" w:hAnsi="Times New Roman"/>
          <w:color w:val="000000" w:themeColor="text1"/>
        </w:rPr>
        <w:t>Haridy</w:t>
      </w:r>
      <w:proofErr w:type="spellEnd"/>
      <w:r w:rsidRPr="00D001B6">
        <w:rPr>
          <w:rFonts w:ascii="Times New Roman" w:hAnsi="Times New Roman"/>
          <w:color w:val="000000" w:themeColor="text1"/>
        </w:rPr>
        <w:t>, S. (2021). The relationship between leadership styles and organizational innovation: A systematic literature review and narrative synthesis. </w:t>
      </w:r>
      <w:r w:rsidRPr="00D001B6">
        <w:rPr>
          <w:rFonts w:ascii="Times New Roman" w:hAnsi="Times New Roman"/>
          <w:i/>
          <w:iCs/>
          <w:color w:val="000000" w:themeColor="text1"/>
        </w:rPr>
        <w:t>European Journal of Innovation Management</w:t>
      </w:r>
      <w:r w:rsidRPr="00D001B6">
        <w:rPr>
          <w:rFonts w:ascii="Times New Roman" w:hAnsi="Times New Roman"/>
          <w:color w:val="000000" w:themeColor="text1"/>
        </w:rPr>
        <w:t>, </w:t>
      </w:r>
      <w:r w:rsidRPr="00D001B6">
        <w:rPr>
          <w:rFonts w:ascii="Times New Roman" w:hAnsi="Times New Roman"/>
          <w:i/>
          <w:iCs/>
          <w:color w:val="000000" w:themeColor="text1"/>
        </w:rPr>
        <w:t>24</w:t>
      </w:r>
      <w:r w:rsidRPr="00D001B6">
        <w:rPr>
          <w:rFonts w:ascii="Times New Roman" w:hAnsi="Times New Roman"/>
          <w:color w:val="000000" w:themeColor="text1"/>
        </w:rPr>
        <w:t xml:space="preserve">(2), 338-370. </w:t>
      </w:r>
      <w:hyperlink r:id="rId49" w:history="1">
        <w:r w:rsidRPr="00D001B6">
          <w:rPr>
            <w:rStyle w:val="Hyperlink"/>
            <w:rFonts w:ascii="Times New Roman" w:hAnsi="Times New Roman"/>
            <w:color w:val="000000" w:themeColor="text1"/>
            <w:u w:val="none"/>
          </w:rPr>
          <w:t>https://doi.org/10.1108/EJIM-11-2019-0339</w:t>
        </w:r>
      </w:hyperlink>
    </w:p>
    <w:p w14:paraId="4156A729" w14:textId="62E7FF19" w:rsidR="00F2204A" w:rsidRPr="00D001B6" w:rsidRDefault="00F2204A" w:rsidP="00F2204A">
      <w:pPr>
        <w:spacing w:line="480" w:lineRule="auto"/>
        <w:ind w:left="720" w:hanging="720"/>
        <w:contextualSpacing/>
        <w:rPr>
          <w:rFonts w:ascii="Times New Roman" w:hAnsi="Times New Roman"/>
        </w:rPr>
      </w:pPr>
      <w:r w:rsidRPr="00D001B6">
        <w:rPr>
          <w:rFonts w:ascii="Times New Roman" w:hAnsi="Times New Roman"/>
          <w:color w:val="000000" w:themeColor="text1"/>
        </w:rPr>
        <w:t>Alegbeleye, I. D., &amp; Kaufman, E. K. (2020</w:t>
      </w:r>
      <w:bookmarkEnd w:id="62"/>
      <w:r w:rsidRPr="00D001B6">
        <w:rPr>
          <w:rFonts w:ascii="Times New Roman" w:hAnsi="Times New Roman"/>
          <w:color w:val="000000" w:themeColor="text1"/>
        </w:rPr>
        <w:t>). Relationship between middle managers' transformational leadership and effective followership behaviors in organizations. </w:t>
      </w:r>
      <w:r w:rsidRPr="00D001B6">
        <w:rPr>
          <w:rFonts w:ascii="Times New Roman" w:hAnsi="Times New Roman"/>
          <w:i/>
          <w:iCs/>
          <w:color w:val="000000" w:themeColor="text1"/>
        </w:rPr>
        <w:t>Journal of Leadership Studies</w:t>
      </w:r>
      <w:r w:rsidRPr="00D001B6">
        <w:rPr>
          <w:rFonts w:ascii="Times New Roman" w:hAnsi="Times New Roman"/>
          <w:color w:val="000000" w:themeColor="text1"/>
        </w:rPr>
        <w:t>, </w:t>
      </w:r>
      <w:r w:rsidRPr="00D001B6">
        <w:rPr>
          <w:rFonts w:ascii="Times New Roman" w:hAnsi="Times New Roman"/>
          <w:i/>
          <w:iCs/>
          <w:color w:val="000000" w:themeColor="text1"/>
        </w:rPr>
        <w:t>13</w:t>
      </w:r>
      <w:r w:rsidRPr="00D001B6">
        <w:rPr>
          <w:rFonts w:ascii="Times New Roman" w:hAnsi="Times New Roman"/>
          <w:color w:val="000000" w:themeColor="text1"/>
        </w:rPr>
        <w:t xml:space="preserve">(4), 6-19. </w:t>
      </w:r>
      <w:hyperlink r:id="rId50" w:history="1">
        <w:r w:rsidR="007B6188" w:rsidRPr="00D001B6">
          <w:rPr>
            <w:rStyle w:val="Hyperlink"/>
            <w:rFonts w:ascii="Times New Roman" w:hAnsi="Times New Roman"/>
            <w:color w:val="auto"/>
            <w:u w:val="none"/>
          </w:rPr>
          <w:t>https://doi.org/10.1002/ jls.21673</w:t>
        </w:r>
      </w:hyperlink>
      <w:r w:rsidRPr="00D001B6">
        <w:rPr>
          <w:rFonts w:ascii="Times New Roman" w:hAnsi="Times New Roman"/>
        </w:rPr>
        <w:t xml:space="preserve"> </w:t>
      </w:r>
    </w:p>
    <w:p w14:paraId="71EA8838" w14:textId="77777777" w:rsidR="00AD3886" w:rsidRPr="00D001B6" w:rsidRDefault="00AD3886" w:rsidP="00D07429">
      <w:pPr>
        <w:spacing w:line="480" w:lineRule="auto"/>
        <w:ind w:left="720" w:hanging="720"/>
        <w:rPr>
          <w:rFonts w:ascii="Times New Roman" w:hAnsi="Times New Roman"/>
          <w:color w:val="000000" w:themeColor="text1"/>
          <w:shd w:val="clear" w:color="auto" w:fill="FFFFFF"/>
        </w:rPr>
      </w:pPr>
      <w:bookmarkStart w:id="63" w:name="_Hlk133264439"/>
      <w:r w:rsidRPr="00D001B6">
        <w:rPr>
          <w:rFonts w:ascii="Times New Roman" w:hAnsi="Times New Roman"/>
          <w:color w:val="000000" w:themeColor="text1"/>
          <w:shd w:val="clear" w:color="auto" w:fill="FFFFFF"/>
        </w:rPr>
        <w:t xml:space="preserve">Ameyaw, S., Pufaa, F., &amp; Odame, F. (2021). Social structural dysfunction in the era of COVID-19; an assessment of the effects on Christian Churches in Ghana: A case of the Presbyterian Church of Ghana. </w:t>
      </w:r>
      <w:r w:rsidRPr="00D001B6">
        <w:rPr>
          <w:rFonts w:ascii="Times New Roman" w:hAnsi="Times New Roman"/>
          <w:i/>
          <w:iCs/>
          <w:color w:val="000000" w:themeColor="text1"/>
          <w:shd w:val="clear" w:color="auto" w:fill="FFFFFF"/>
        </w:rPr>
        <w:t>International Journal of Research and Innovation in Social Science (IJRISS), 5</w:t>
      </w:r>
      <w:r w:rsidRPr="00D001B6">
        <w:rPr>
          <w:rFonts w:ascii="Times New Roman" w:hAnsi="Times New Roman"/>
          <w:color w:val="000000" w:themeColor="text1"/>
          <w:shd w:val="clear" w:color="auto" w:fill="FFFFFF"/>
        </w:rPr>
        <w:t>(2).</w:t>
      </w:r>
    </w:p>
    <w:p w14:paraId="1706CDB6" w14:textId="77777777" w:rsidR="00C43B01" w:rsidRPr="00D001B6" w:rsidRDefault="00C43B01" w:rsidP="00C43B01">
      <w:pPr>
        <w:spacing w:line="480" w:lineRule="auto"/>
        <w:ind w:left="720" w:hanging="720"/>
        <w:contextualSpacing/>
        <w:rPr>
          <w:rFonts w:ascii="Times New Roman" w:hAnsi="Times New Roman"/>
          <w:color w:val="000000" w:themeColor="text1"/>
        </w:rPr>
      </w:pPr>
      <w:bookmarkStart w:id="64" w:name="_Hlk131378752"/>
      <w:bookmarkStart w:id="65" w:name="_Hlk131875544"/>
      <w:bookmarkStart w:id="66" w:name="_Hlk105400596"/>
      <w:bookmarkEnd w:id="63"/>
      <w:r w:rsidRPr="00D001B6">
        <w:rPr>
          <w:rFonts w:ascii="Times New Roman" w:hAnsi="Times New Roman"/>
          <w:color w:val="000000" w:themeColor="text1"/>
        </w:rPr>
        <w:t>Andoh-Mensah, C. (2021). </w:t>
      </w:r>
      <w:bookmarkEnd w:id="64"/>
      <w:r w:rsidRPr="00D001B6">
        <w:rPr>
          <w:rFonts w:ascii="Times New Roman" w:hAnsi="Times New Roman"/>
          <w:i/>
          <w:iCs/>
          <w:color w:val="000000" w:themeColor="text1"/>
        </w:rPr>
        <w:t>The effect of servant leadership style on membership retention in Ada district of the Seventh-Day Adventist Church, Greater Accra Region</w:t>
      </w:r>
      <w:r w:rsidRPr="00D001B6">
        <w:rPr>
          <w:rFonts w:ascii="Times New Roman" w:hAnsi="Times New Roman"/>
          <w:color w:val="000000" w:themeColor="text1"/>
        </w:rPr>
        <w:t xml:space="preserve"> (Doctoral dissertation, Adventist University of Africa, Theological Seminary). </w:t>
      </w:r>
      <w:hyperlink r:id="rId51" w:history="1">
        <w:r w:rsidRPr="00D001B6">
          <w:rPr>
            <w:rStyle w:val="Hyperlink"/>
            <w:rFonts w:ascii="Times New Roman" w:hAnsi="Times New Roman"/>
            <w:color w:val="000000" w:themeColor="text1"/>
            <w:u w:val="none"/>
          </w:rPr>
          <w:t>http://irepository.aua.ac.ke:8080/handle/123456789/203</w:t>
        </w:r>
      </w:hyperlink>
      <w:r w:rsidRPr="00D001B6">
        <w:rPr>
          <w:rFonts w:ascii="Times New Roman" w:hAnsi="Times New Roman"/>
          <w:color w:val="000000" w:themeColor="text1"/>
        </w:rPr>
        <w:t xml:space="preserve"> </w:t>
      </w:r>
    </w:p>
    <w:bookmarkEnd w:id="65"/>
    <w:p w14:paraId="4AF1A5E3" w14:textId="20F87914" w:rsidR="008B1A0A" w:rsidRPr="00D001B6" w:rsidRDefault="008B1A0A" w:rsidP="00F2204A">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rPr>
        <w:t>Argonauta, M. W. S. (2022). </w:t>
      </w:r>
      <w:r w:rsidRPr="00D001B6">
        <w:rPr>
          <w:rFonts w:ascii="Times New Roman" w:hAnsi="Times New Roman"/>
          <w:i/>
          <w:iCs/>
          <w:color w:val="000000" w:themeColor="text1"/>
        </w:rPr>
        <w:t xml:space="preserve">Elijah the </w:t>
      </w:r>
      <w:proofErr w:type="spellStart"/>
      <w:r w:rsidRPr="00D001B6">
        <w:rPr>
          <w:rFonts w:ascii="Times New Roman" w:hAnsi="Times New Roman"/>
          <w:i/>
          <w:iCs/>
          <w:color w:val="000000" w:themeColor="text1"/>
        </w:rPr>
        <w:t>Tishbite</w:t>
      </w:r>
      <w:proofErr w:type="spellEnd"/>
      <w:r w:rsidRPr="00D001B6">
        <w:rPr>
          <w:rFonts w:ascii="Times New Roman" w:hAnsi="Times New Roman"/>
          <w:i/>
          <w:iCs/>
          <w:color w:val="000000" w:themeColor="text1"/>
        </w:rPr>
        <w:t xml:space="preserve">: </w:t>
      </w:r>
      <w:r w:rsidR="00C86659" w:rsidRPr="00D001B6">
        <w:rPr>
          <w:rFonts w:ascii="Times New Roman" w:hAnsi="Times New Roman"/>
          <w:i/>
          <w:iCs/>
          <w:color w:val="000000" w:themeColor="text1"/>
        </w:rPr>
        <w:t>T</w:t>
      </w:r>
      <w:r w:rsidRPr="00D001B6">
        <w:rPr>
          <w:rFonts w:ascii="Times New Roman" w:hAnsi="Times New Roman"/>
          <w:i/>
          <w:iCs/>
          <w:color w:val="000000" w:themeColor="text1"/>
        </w:rPr>
        <w:t xml:space="preserve">he </w:t>
      </w:r>
      <w:r w:rsidR="00C86659" w:rsidRPr="00D001B6">
        <w:rPr>
          <w:rFonts w:ascii="Times New Roman" w:hAnsi="Times New Roman"/>
          <w:i/>
          <w:iCs/>
          <w:color w:val="000000" w:themeColor="text1"/>
        </w:rPr>
        <w:t>z</w:t>
      </w:r>
      <w:r w:rsidRPr="00D001B6">
        <w:rPr>
          <w:rFonts w:ascii="Times New Roman" w:hAnsi="Times New Roman"/>
          <w:i/>
          <w:iCs/>
          <w:color w:val="000000" w:themeColor="text1"/>
        </w:rPr>
        <w:t xml:space="preserve">ealous </w:t>
      </w:r>
      <w:r w:rsidR="00C86659" w:rsidRPr="00D001B6">
        <w:rPr>
          <w:rFonts w:ascii="Times New Roman" w:hAnsi="Times New Roman"/>
          <w:i/>
          <w:iCs/>
          <w:color w:val="000000" w:themeColor="text1"/>
        </w:rPr>
        <w:t>h</w:t>
      </w:r>
      <w:r w:rsidRPr="00D001B6">
        <w:rPr>
          <w:rFonts w:ascii="Times New Roman" w:hAnsi="Times New Roman"/>
          <w:i/>
          <w:iCs/>
          <w:color w:val="000000" w:themeColor="text1"/>
        </w:rPr>
        <w:t>e-</w:t>
      </w:r>
      <w:r w:rsidR="00C86659" w:rsidRPr="00D001B6">
        <w:rPr>
          <w:rFonts w:ascii="Times New Roman" w:hAnsi="Times New Roman"/>
          <w:i/>
          <w:iCs/>
          <w:color w:val="000000" w:themeColor="text1"/>
        </w:rPr>
        <w:t>p</w:t>
      </w:r>
      <w:r w:rsidRPr="00D001B6">
        <w:rPr>
          <w:rFonts w:ascii="Times New Roman" w:hAnsi="Times New Roman"/>
          <w:i/>
          <w:iCs/>
          <w:color w:val="000000" w:themeColor="text1"/>
        </w:rPr>
        <w:t xml:space="preserve">rophet's </w:t>
      </w:r>
      <w:r w:rsidR="00C86659" w:rsidRPr="00D001B6">
        <w:rPr>
          <w:rFonts w:ascii="Times New Roman" w:hAnsi="Times New Roman"/>
          <w:i/>
          <w:iCs/>
          <w:color w:val="000000" w:themeColor="text1"/>
        </w:rPr>
        <w:t>g</w:t>
      </w:r>
      <w:r w:rsidRPr="00D001B6">
        <w:rPr>
          <w:rFonts w:ascii="Times New Roman" w:hAnsi="Times New Roman"/>
          <w:i/>
          <w:iCs/>
          <w:color w:val="000000" w:themeColor="text1"/>
        </w:rPr>
        <w:t xml:space="preserve">ender </w:t>
      </w:r>
      <w:r w:rsidR="00C86659" w:rsidRPr="00D001B6">
        <w:rPr>
          <w:rFonts w:ascii="Times New Roman" w:hAnsi="Times New Roman"/>
          <w:i/>
          <w:iCs/>
          <w:color w:val="000000" w:themeColor="text1"/>
        </w:rPr>
        <w:t>p</w:t>
      </w:r>
      <w:r w:rsidRPr="00D001B6">
        <w:rPr>
          <w:rFonts w:ascii="Times New Roman" w:hAnsi="Times New Roman"/>
          <w:i/>
          <w:iCs/>
          <w:color w:val="000000" w:themeColor="text1"/>
        </w:rPr>
        <w:t>erformance in 1 and 2 Kings</w:t>
      </w:r>
      <w:r w:rsidRPr="00D001B6">
        <w:rPr>
          <w:rFonts w:ascii="Times New Roman" w:hAnsi="Times New Roman"/>
          <w:color w:val="000000" w:themeColor="text1"/>
        </w:rPr>
        <w:t xml:space="preserve"> (Doctoral dissertation, The University of North Carolina at Charlotte). </w:t>
      </w:r>
      <w:hyperlink r:id="rId52" w:history="1">
        <w:r w:rsidRPr="00D001B6">
          <w:rPr>
            <w:rStyle w:val="Hyperlink"/>
            <w:rFonts w:ascii="Times New Roman" w:hAnsi="Times New Roman"/>
            <w:color w:val="000000" w:themeColor="text1"/>
            <w:u w:val="none"/>
          </w:rPr>
          <w:t>https://www.proquest.com/openview/5773c16375a822 aa34a33b1fe98c6cdf/1?pq-origsite=</w:t>
        </w:r>
        <w:proofErr w:type="spellStart"/>
        <w:r w:rsidRPr="00D001B6">
          <w:rPr>
            <w:rStyle w:val="Hyperlink"/>
            <w:rFonts w:ascii="Times New Roman" w:hAnsi="Times New Roman"/>
            <w:color w:val="000000" w:themeColor="text1"/>
            <w:u w:val="none"/>
          </w:rPr>
          <w:t>gscholar&amp;cbl</w:t>
        </w:r>
        <w:proofErr w:type="spellEnd"/>
        <w:r w:rsidRPr="00D001B6">
          <w:rPr>
            <w:rStyle w:val="Hyperlink"/>
            <w:rFonts w:ascii="Times New Roman" w:hAnsi="Times New Roman"/>
            <w:color w:val="000000" w:themeColor="text1"/>
            <w:u w:val="none"/>
          </w:rPr>
          <w:t>=18750&amp;diss=y</w:t>
        </w:r>
      </w:hyperlink>
    </w:p>
    <w:p w14:paraId="5401A42E" w14:textId="1E9B6801" w:rsidR="00F2204A" w:rsidRPr="00D001B6" w:rsidRDefault="00F2204A" w:rsidP="00F2204A">
      <w:pPr>
        <w:spacing w:line="480" w:lineRule="auto"/>
        <w:ind w:left="720" w:hanging="720"/>
        <w:contextualSpacing/>
        <w:rPr>
          <w:rFonts w:ascii="Times New Roman" w:hAnsi="Times New Roman"/>
          <w:color w:val="000000" w:themeColor="text1"/>
        </w:rPr>
      </w:pPr>
      <w:r w:rsidRPr="00D001B6">
        <w:rPr>
          <w:rFonts w:ascii="Times New Roman" w:hAnsi="Times New Roman"/>
          <w:bCs/>
          <w:color w:val="000000" w:themeColor="text1"/>
        </w:rPr>
        <w:t xml:space="preserve">Asamoah, G. (2019). Understanding servant leadership. </w:t>
      </w:r>
      <w:r w:rsidRPr="00D001B6">
        <w:rPr>
          <w:rFonts w:ascii="Times New Roman" w:hAnsi="Times New Roman"/>
          <w:bCs/>
          <w:i/>
          <w:color w:val="000000" w:themeColor="text1"/>
        </w:rPr>
        <w:t>Interdisciplinary Research Journal of Theology, Apologetics, Natural &amp; Social Sciences, 1</w:t>
      </w:r>
      <w:r w:rsidRPr="00D001B6">
        <w:rPr>
          <w:rFonts w:ascii="Times New Roman" w:hAnsi="Times New Roman"/>
          <w:bCs/>
          <w:color w:val="000000" w:themeColor="text1"/>
        </w:rPr>
        <w:t xml:space="preserve">(2), 48-60. </w:t>
      </w:r>
      <w:bookmarkEnd w:id="66"/>
    </w:p>
    <w:p w14:paraId="3BFA26CF" w14:textId="77777777" w:rsidR="00F2204A" w:rsidRPr="00D001B6" w:rsidRDefault="00F2204A" w:rsidP="00F2204A">
      <w:pPr>
        <w:spacing w:line="480" w:lineRule="auto"/>
        <w:ind w:left="720" w:hanging="720"/>
        <w:rPr>
          <w:rStyle w:val="Hyperlink"/>
          <w:rFonts w:ascii="Times New Roman" w:hAnsi="Times New Roman"/>
          <w:color w:val="000000" w:themeColor="text1"/>
          <w:u w:val="none"/>
        </w:rPr>
      </w:pPr>
      <w:bookmarkStart w:id="67" w:name="_Hlk131379656"/>
      <w:r w:rsidRPr="00D001B6">
        <w:rPr>
          <w:rFonts w:ascii="Times New Roman" w:hAnsi="Times New Roman"/>
          <w:color w:val="000000" w:themeColor="text1"/>
          <w:lang w:val="nl-NL"/>
        </w:rPr>
        <w:t>Bakker</w:t>
      </w:r>
      <w:bookmarkEnd w:id="67"/>
      <w:r w:rsidRPr="00D001B6">
        <w:rPr>
          <w:rFonts w:ascii="Times New Roman" w:hAnsi="Times New Roman"/>
          <w:color w:val="000000" w:themeColor="text1"/>
          <w:lang w:val="nl-NL"/>
        </w:rPr>
        <w:t xml:space="preserve">, A. B., Hetland, J., Olsen, O. K., &amp; Espevik, R. (2022). </w:t>
      </w:r>
      <w:r w:rsidRPr="00D001B6">
        <w:rPr>
          <w:rFonts w:ascii="Times New Roman" w:hAnsi="Times New Roman"/>
          <w:color w:val="000000" w:themeColor="text1"/>
        </w:rPr>
        <w:t>Daily transformational leadership: A source of inspiration for follower performance? </w:t>
      </w:r>
      <w:r w:rsidRPr="00D001B6">
        <w:rPr>
          <w:rFonts w:ascii="Times New Roman" w:hAnsi="Times New Roman"/>
          <w:i/>
          <w:iCs/>
          <w:color w:val="000000" w:themeColor="text1"/>
        </w:rPr>
        <w:t>European Management Journal</w:t>
      </w:r>
      <w:r w:rsidRPr="00D001B6">
        <w:rPr>
          <w:rFonts w:ascii="Times New Roman" w:hAnsi="Times New Roman"/>
          <w:color w:val="000000" w:themeColor="text1"/>
        </w:rPr>
        <w:t xml:space="preserve">. </w:t>
      </w:r>
      <w:hyperlink r:id="rId53" w:history="1">
        <w:r w:rsidRPr="00D001B6">
          <w:rPr>
            <w:rStyle w:val="Hyperlink"/>
            <w:rFonts w:ascii="Times New Roman" w:hAnsi="Times New Roman"/>
            <w:color w:val="000000" w:themeColor="text1"/>
            <w:u w:val="none"/>
          </w:rPr>
          <w:t>https://doi.org/10.1016/j.emj.2022.04.004</w:t>
        </w:r>
      </w:hyperlink>
    </w:p>
    <w:p w14:paraId="7F535061" w14:textId="4DB2E4C1" w:rsidR="00F2204A" w:rsidRPr="00D001B6" w:rsidRDefault="00F2204A" w:rsidP="00F2204A">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Boaheng, I., &amp; Osei, I. J. (2022). A </w:t>
      </w:r>
      <w:r w:rsidR="00C86659"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tudy of John 21: 15-17: Implications for Christian </w:t>
      </w:r>
      <w:r w:rsidR="00C9207A" w:rsidRPr="00D001B6">
        <w:rPr>
          <w:rFonts w:ascii="Times New Roman" w:hAnsi="Times New Roman"/>
          <w:color w:val="000000" w:themeColor="text1"/>
          <w:shd w:val="clear" w:color="auto" w:fill="FFFFFF"/>
        </w:rPr>
        <w:t>m</w:t>
      </w:r>
      <w:r w:rsidRPr="00D001B6">
        <w:rPr>
          <w:rFonts w:ascii="Times New Roman" w:hAnsi="Times New Roman"/>
          <w:color w:val="000000" w:themeColor="text1"/>
          <w:shd w:val="clear" w:color="auto" w:fill="FFFFFF"/>
        </w:rPr>
        <w:t>inistry.</w:t>
      </w:r>
    </w:p>
    <w:p w14:paraId="4D78AF2C" w14:textId="1264B180" w:rsidR="00AD3886" w:rsidRPr="00D001B6" w:rsidRDefault="00AD3886" w:rsidP="00F2204A">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lang w:val="nl-NL"/>
        </w:rPr>
        <w:t xml:space="preserve">Bochere, M. R., Gechiko, B., &amp; Kyalo, P. (2021). </w:t>
      </w:r>
      <w:r w:rsidRPr="00D001B6">
        <w:rPr>
          <w:rFonts w:ascii="Times New Roman" w:hAnsi="Times New Roman"/>
          <w:color w:val="000000" w:themeColor="text1"/>
          <w:shd w:val="clear" w:color="auto" w:fill="FFFFFF"/>
        </w:rPr>
        <w:t>Examination of biblical and theological foundations for single mothers on their spiritual growth in the Seventh-Day Adventist church. </w:t>
      </w:r>
      <w:r w:rsidRPr="00D001B6">
        <w:rPr>
          <w:rFonts w:ascii="Times New Roman" w:hAnsi="Times New Roman"/>
          <w:i/>
          <w:iCs/>
          <w:color w:val="000000" w:themeColor="text1"/>
          <w:shd w:val="clear" w:color="auto" w:fill="FFFFFF"/>
        </w:rPr>
        <w:t>European Journal of Social Sciences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6</w:t>
      </w:r>
      <w:r w:rsidRPr="00D001B6">
        <w:rPr>
          <w:rFonts w:ascii="Times New Roman" w:hAnsi="Times New Roman"/>
          <w:color w:val="000000" w:themeColor="text1"/>
          <w:shd w:val="clear" w:color="auto" w:fill="FFFFFF"/>
        </w:rPr>
        <w:t xml:space="preserve">(4). </w:t>
      </w:r>
    </w:p>
    <w:p w14:paraId="66742BE2" w14:textId="77777777" w:rsidR="00F2204A" w:rsidRPr="00D001B6" w:rsidRDefault="00F2204A" w:rsidP="00D07429">
      <w:pPr>
        <w:spacing w:line="480" w:lineRule="auto"/>
        <w:rPr>
          <w:rFonts w:ascii="Times New Roman" w:hAnsi="Times New Roman"/>
          <w:color w:val="000000" w:themeColor="text1"/>
        </w:rPr>
      </w:pPr>
      <w:bookmarkStart w:id="68" w:name="_Hlk131379478"/>
      <w:r w:rsidRPr="00D001B6">
        <w:rPr>
          <w:rFonts w:ascii="Times New Roman" w:hAnsi="Times New Roman"/>
          <w:color w:val="000000" w:themeColor="text1"/>
        </w:rPr>
        <w:t xml:space="preserve">Bojovic, I., &amp; Jovanovic, S. S. (2020). </w:t>
      </w:r>
      <w:bookmarkEnd w:id="68"/>
      <w:r w:rsidRPr="00D001B6">
        <w:rPr>
          <w:rFonts w:ascii="Times New Roman" w:hAnsi="Times New Roman"/>
          <w:color w:val="000000" w:themeColor="text1"/>
        </w:rPr>
        <w:t xml:space="preserve">Transformational leadership and psychological </w:t>
      </w:r>
    </w:p>
    <w:p w14:paraId="32DAC7CC" w14:textId="6459070A" w:rsidR="00F2204A" w:rsidRPr="00D001B6" w:rsidRDefault="00F2204A" w:rsidP="00F2204A">
      <w:pPr>
        <w:spacing w:line="480" w:lineRule="auto"/>
        <w:ind w:left="720"/>
        <w:rPr>
          <w:rStyle w:val="Hyperlink"/>
          <w:rFonts w:ascii="Times New Roman" w:hAnsi="Times New Roman"/>
          <w:color w:val="000000" w:themeColor="text1"/>
          <w:u w:val="none"/>
        </w:rPr>
      </w:pPr>
      <w:r w:rsidRPr="00D001B6">
        <w:rPr>
          <w:rFonts w:ascii="Times New Roman" w:hAnsi="Times New Roman"/>
          <w:color w:val="000000" w:themeColor="text1"/>
        </w:rPr>
        <w:t xml:space="preserve">needs of employees. </w:t>
      </w:r>
      <w:proofErr w:type="spellStart"/>
      <w:r w:rsidRPr="00D001B6">
        <w:rPr>
          <w:rFonts w:ascii="Times New Roman" w:hAnsi="Times New Roman"/>
          <w:i/>
          <w:iCs/>
          <w:color w:val="000000" w:themeColor="text1"/>
        </w:rPr>
        <w:t>Technium</w:t>
      </w:r>
      <w:proofErr w:type="spellEnd"/>
      <w:r w:rsidRPr="00D001B6">
        <w:rPr>
          <w:rFonts w:ascii="Times New Roman" w:hAnsi="Times New Roman"/>
          <w:i/>
          <w:iCs/>
          <w:color w:val="000000" w:themeColor="text1"/>
        </w:rPr>
        <w:t xml:space="preserve"> Soc</w:t>
      </w:r>
      <w:r w:rsidRPr="00D001B6">
        <w:rPr>
          <w:rFonts w:ascii="Times New Roman" w:hAnsi="Times New Roman"/>
          <w:color w:val="000000" w:themeColor="text1"/>
        </w:rPr>
        <w:t xml:space="preserve">. Sci. J., 7, 226. </w:t>
      </w:r>
      <w:hyperlink r:id="rId54" w:history="1">
        <w:r w:rsidRPr="00D001B6">
          <w:rPr>
            <w:rStyle w:val="Hyperlink"/>
            <w:rFonts w:ascii="Times New Roman" w:hAnsi="Times New Roman"/>
            <w:color w:val="000000" w:themeColor="text1"/>
            <w:u w:val="none"/>
          </w:rPr>
          <w:t xml:space="preserve">https://heinonline.org/HOL/ </w:t>
        </w:r>
        <w:proofErr w:type="spellStart"/>
        <w:r w:rsidRPr="00D001B6">
          <w:rPr>
            <w:rStyle w:val="Hyperlink"/>
            <w:rFonts w:ascii="Times New Roman" w:hAnsi="Times New Roman"/>
            <w:color w:val="000000" w:themeColor="text1"/>
            <w:u w:val="none"/>
          </w:rPr>
          <w:t>LandingPage?handle</w:t>
        </w:r>
        <w:proofErr w:type="spellEnd"/>
        <w:r w:rsidRPr="00D001B6">
          <w:rPr>
            <w:rStyle w:val="Hyperlink"/>
            <w:rFonts w:ascii="Times New Roman" w:hAnsi="Times New Roman"/>
            <w:color w:val="000000" w:themeColor="text1"/>
            <w:u w:val="none"/>
          </w:rPr>
          <w:t>=</w:t>
        </w:r>
        <w:proofErr w:type="spellStart"/>
        <w:r w:rsidRPr="00D001B6">
          <w:rPr>
            <w:rStyle w:val="Hyperlink"/>
            <w:rFonts w:ascii="Times New Roman" w:hAnsi="Times New Roman"/>
            <w:color w:val="000000" w:themeColor="text1"/>
            <w:u w:val="none"/>
          </w:rPr>
          <w:t>hein.journals</w:t>
        </w:r>
        <w:proofErr w:type="spellEnd"/>
        <w:r w:rsidRPr="00D001B6">
          <w:rPr>
            <w:rStyle w:val="Hyperlink"/>
            <w:rFonts w:ascii="Times New Roman" w:hAnsi="Times New Roman"/>
            <w:color w:val="000000" w:themeColor="text1"/>
            <w:u w:val="none"/>
          </w:rPr>
          <w:t>/ techssj7&amp;div=20&amp;id=&amp;page=</w:t>
        </w:r>
      </w:hyperlink>
    </w:p>
    <w:p w14:paraId="7FE98B1B" w14:textId="55B8EFF7" w:rsidR="00210100" w:rsidRPr="00D001B6" w:rsidRDefault="00A819E8" w:rsidP="00D07429">
      <w:pPr>
        <w:spacing w:line="480" w:lineRule="auto"/>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Bolden, R. H., Hawkins, B., &amp; Gosling, J. (2023). </w:t>
      </w:r>
      <w:r w:rsidRPr="00D001B6">
        <w:rPr>
          <w:rFonts w:ascii="Times New Roman" w:hAnsi="Times New Roman"/>
          <w:i/>
          <w:iCs/>
          <w:color w:val="000000" w:themeColor="text1"/>
          <w:shd w:val="clear" w:color="auto" w:fill="FFFFFF"/>
        </w:rPr>
        <w:t>Exploring leadership</w:t>
      </w:r>
      <w:r w:rsidRPr="00D001B6">
        <w:rPr>
          <w:rFonts w:ascii="Times New Roman" w:hAnsi="Times New Roman"/>
          <w:color w:val="000000" w:themeColor="text1"/>
          <w:shd w:val="clear" w:color="auto" w:fill="FFFFFF"/>
        </w:rPr>
        <w:t xml:space="preserve">. Oxford </w:t>
      </w:r>
      <w:r w:rsidR="00210100" w:rsidRPr="00D001B6">
        <w:rPr>
          <w:rFonts w:ascii="Times New Roman" w:hAnsi="Times New Roman"/>
          <w:color w:val="000000" w:themeColor="text1"/>
          <w:shd w:val="clear" w:color="auto" w:fill="FFFFFF"/>
        </w:rPr>
        <w:t xml:space="preserve"> </w:t>
      </w:r>
    </w:p>
    <w:p w14:paraId="51838AE8" w14:textId="06354474" w:rsidR="00A819E8" w:rsidRPr="00D001B6" w:rsidRDefault="00A819E8" w:rsidP="00D07429">
      <w:pPr>
        <w:spacing w:line="480" w:lineRule="auto"/>
        <w:ind w:firstLine="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University Press.</w:t>
      </w:r>
      <w:r w:rsidR="008257F3" w:rsidRPr="00D001B6">
        <w:rPr>
          <w:rFonts w:ascii="Times New Roman" w:hAnsi="Times New Roman"/>
          <w:color w:val="000000" w:themeColor="text1"/>
          <w:shd w:val="clear" w:color="auto" w:fill="FFFFFF"/>
        </w:rPr>
        <w:t xml:space="preserve"> </w:t>
      </w:r>
    </w:p>
    <w:p w14:paraId="1279E148" w14:textId="448FC1D3" w:rsidR="00CC09CC" w:rsidRPr="00D001B6" w:rsidRDefault="00CC09CC" w:rsidP="00B15396">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 xml:space="preserve">Bolsinger, T. (2020). </w:t>
      </w:r>
      <w:r w:rsidR="003232A2" w:rsidRPr="00D001B6">
        <w:rPr>
          <w:rFonts w:ascii="Times New Roman" w:hAnsi="Times New Roman"/>
          <w:i/>
          <w:iCs/>
          <w:color w:val="000000" w:themeColor="text1"/>
          <w:shd w:val="clear" w:color="auto" w:fill="FFFFFF"/>
        </w:rPr>
        <w:t>Leadership for a time of pandemic</w:t>
      </w:r>
      <w:r w:rsidR="00D6138A" w:rsidRPr="00D001B6">
        <w:rPr>
          <w:rFonts w:ascii="Times New Roman" w:hAnsi="Times New Roman"/>
          <w:i/>
          <w:iCs/>
          <w:color w:val="000000" w:themeColor="text1"/>
          <w:shd w:val="clear" w:color="auto" w:fill="FFFFFF"/>
        </w:rPr>
        <w:t>: Practicing resilience</w:t>
      </w:r>
      <w:r w:rsidR="00D6138A" w:rsidRPr="00D001B6">
        <w:rPr>
          <w:rFonts w:ascii="Times New Roman" w:hAnsi="Times New Roman"/>
          <w:color w:val="000000" w:themeColor="text1"/>
          <w:shd w:val="clear" w:color="auto" w:fill="FFFFFF"/>
        </w:rPr>
        <w:t xml:space="preserve">. </w:t>
      </w:r>
      <w:r w:rsidR="007C728A" w:rsidRPr="00D001B6">
        <w:rPr>
          <w:rFonts w:ascii="Times New Roman" w:hAnsi="Times New Roman"/>
          <w:color w:val="000000" w:themeColor="text1"/>
          <w:shd w:val="clear" w:color="auto" w:fill="FFFFFF"/>
        </w:rPr>
        <w:t>InterVaristy Press.</w:t>
      </w:r>
    </w:p>
    <w:p w14:paraId="205219CC" w14:textId="7AB525D9" w:rsidR="00B15396" w:rsidRPr="00D001B6" w:rsidRDefault="00B15396" w:rsidP="00B15396">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Brandt, R. A., &amp; Frederick, J. (Eds.). (2021). </w:t>
      </w:r>
      <w:r w:rsidRPr="00D001B6">
        <w:rPr>
          <w:rFonts w:ascii="Times New Roman" w:hAnsi="Times New Roman"/>
          <w:i/>
          <w:iCs/>
          <w:color w:val="000000" w:themeColor="text1"/>
          <w:shd w:val="clear" w:color="auto" w:fill="FFFFFF"/>
        </w:rPr>
        <w:t xml:space="preserve">Spiritual </w:t>
      </w:r>
      <w:r w:rsidR="00C86659" w:rsidRPr="00D001B6">
        <w:rPr>
          <w:rFonts w:ascii="Times New Roman" w:hAnsi="Times New Roman"/>
          <w:i/>
          <w:iCs/>
          <w:color w:val="000000" w:themeColor="text1"/>
          <w:shd w:val="clear" w:color="auto" w:fill="FFFFFF"/>
        </w:rPr>
        <w:t>f</w:t>
      </w:r>
      <w:r w:rsidRPr="00D001B6">
        <w:rPr>
          <w:rFonts w:ascii="Times New Roman" w:hAnsi="Times New Roman"/>
          <w:i/>
          <w:iCs/>
          <w:color w:val="000000" w:themeColor="text1"/>
          <w:shd w:val="clear" w:color="auto" w:fill="FFFFFF"/>
        </w:rPr>
        <w:t xml:space="preserve">ormation for the </w:t>
      </w:r>
      <w:r w:rsidR="00C86659" w:rsidRPr="00D001B6">
        <w:rPr>
          <w:rFonts w:ascii="Times New Roman" w:hAnsi="Times New Roman"/>
          <w:i/>
          <w:iCs/>
          <w:color w:val="000000" w:themeColor="text1"/>
          <w:shd w:val="clear" w:color="auto" w:fill="FFFFFF"/>
        </w:rPr>
        <w:t>g</w:t>
      </w:r>
      <w:r w:rsidRPr="00D001B6">
        <w:rPr>
          <w:rFonts w:ascii="Times New Roman" w:hAnsi="Times New Roman"/>
          <w:i/>
          <w:iCs/>
          <w:color w:val="000000" w:themeColor="text1"/>
          <w:shd w:val="clear" w:color="auto" w:fill="FFFFFF"/>
        </w:rPr>
        <w:t xml:space="preserve">lobal </w:t>
      </w:r>
      <w:r w:rsidR="00C86659" w:rsidRPr="00D001B6">
        <w:rPr>
          <w:rFonts w:ascii="Times New Roman" w:hAnsi="Times New Roman"/>
          <w:i/>
          <w:iCs/>
          <w:color w:val="000000" w:themeColor="text1"/>
          <w:shd w:val="clear" w:color="auto" w:fill="FFFFFF"/>
        </w:rPr>
        <w:t>c</w:t>
      </w:r>
      <w:r w:rsidRPr="00D001B6">
        <w:rPr>
          <w:rFonts w:ascii="Times New Roman" w:hAnsi="Times New Roman"/>
          <w:i/>
          <w:iCs/>
          <w:color w:val="000000" w:themeColor="text1"/>
          <w:shd w:val="clear" w:color="auto" w:fill="FFFFFF"/>
        </w:rPr>
        <w:t xml:space="preserve">hurch: A </w:t>
      </w:r>
      <w:r w:rsidR="00C86659" w:rsidRPr="00D001B6">
        <w:rPr>
          <w:rFonts w:ascii="Times New Roman" w:hAnsi="Times New Roman"/>
          <w:i/>
          <w:iCs/>
          <w:color w:val="000000" w:themeColor="text1"/>
          <w:shd w:val="clear" w:color="auto" w:fill="FFFFFF"/>
        </w:rPr>
        <w:t>m</w:t>
      </w:r>
      <w:r w:rsidRPr="00D001B6">
        <w:rPr>
          <w:rFonts w:ascii="Times New Roman" w:hAnsi="Times New Roman"/>
          <w:i/>
          <w:iCs/>
          <w:color w:val="000000" w:themeColor="text1"/>
          <w:shd w:val="clear" w:color="auto" w:fill="FFFFFF"/>
        </w:rPr>
        <w:t>ulti-</w:t>
      </w:r>
      <w:r w:rsidR="00C86659" w:rsidRPr="00D001B6">
        <w:rPr>
          <w:rFonts w:ascii="Times New Roman" w:hAnsi="Times New Roman"/>
          <w:i/>
          <w:iCs/>
          <w:color w:val="000000" w:themeColor="text1"/>
          <w:shd w:val="clear" w:color="auto" w:fill="FFFFFF"/>
        </w:rPr>
        <w:t>d</w:t>
      </w:r>
      <w:r w:rsidRPr="00D001B6">
        <w:rPr>
          <w:rFonts w:ascii="Times New Roman" w:hAnsi="Times New Roman"/>
          <w:i/>
          <w:iCs/>
          <w:color w:val="000000" w:themeColor="text1"/>
          <w:shd w:val="clear" w:color="auto" w:fill="FFFFFF"/>
        </w:rPr>
        <w:t xml:space="preserve">enominational, </w:t>
      </w:r>
      <w:r w:rsidR="00C86659" w:rsidRPr="00D001B6">
        <w:rPr>
          <w:rFonts w:ascii="Times New Roman" w:hAnsi="Times New Roman"/>
          <w:i/>
          <w:iCs/>
          <w:color w:val="000000" w:themeColor="text1"/>
          <w:shd w:val="clear" w:color="auto" w:fill="FFFFFF"/>
        </w:rPr>
        <w:t>m</w:t>
      </w:r>
      <w:r w:rsidRPr="00D001B6">
        <w:rPr>
          <w:rFonts w:ascii="Times New Roman" w:hAnsi="Times New Roman"/>
          <w:i/>
          <w:iCs/>
          <w:color w:val="000000" w:themeColor="text1"/>
          <w:shd w:val="clear" w:color="auto" w:fill="FFFFFF"/>
        </w:rPr>
        <w:t>ulti-</w:t>
      </w:r>
      <w:r w:rsidR="00C86659" w:rsidRPr="00D001B6">
        <w:rPr>
          <w:rFonts w:ascii="Times New Roman" w:hAnsi="Times New Roman"/>
          <w:i/>
          <w:iCs/>
          <w:color w:val="000000" w:themeColor="text1"/>
          <w:shd w:val="clear" w:color="auto" w:fill="FFFFFF"/>
        </w:rPr>
        <w:t>e</w:t>
      </w:r>
      <w:r w:rsidRPr="00D001B6">
        <w:rPr>
          <w:rFonts w:ascii="Times New Roman" w:hAnsi="Times New Roman"/>
          <w:i/>
          <w:iCs/>
          <w:color w:val="000000" w:themeColor="text1"/>
          <w:shd w:val="clear" w:color="auto" w:fill="FFFFFF"/>
        </w:rPr>
        <w:t xml:space="preserve">thnic </w:t>
      </w:r>
      <w:r w:rsidR="00C86659" w:rsidRPr="00D001B6">
        <w:rPr>
          <w:rFonts w:ascii="Times New Roman" w:hAnsi="Times New Roman"/>
          <w:i/>
          <w:iCs/>
          <w:color w:val="000000" w:themeColor="text1"/>
          <w:shd w:val="clear" w:color="auto" w:fill="FFFFFF"/>
        </w:rPr>
        <w:t>a</w:t>
      </w:r>
      <w:r w:rsidRPr="00D001B6">
        <w:rPr>
          <w:rFonts w:ascii="Times New Roman" w:hAnsi="Times New Roman"/>
          <w:i/>
          <w:iCs/>
          <w:color w:val="000000" w:themeColor="text1"/>
          <w:shd w:val="clear" w:color="auto" w:fill="FFFFFF"/>
        </w:rPr>
        <w:t>pproach</w:t>
      </w:r>
      <w:r w:rsidRPr="00D001B6">
        <w:rPr>
          <w:rFonts w:ascii="Times New Roman" w:hAnsi="Times New Roman"/>
          <w:color w:val="000000" w:themeColor="text1"/>
          <w:shd w:val="clear" w:color="auto" w:fill="FFFFFF"/>
        </w:rPr>
        <w:t>. InterVarsity Press.</w:t>
      </w:r>
    </w:p>
    <w:p w14:paraId="4CFECA82" w14:textId="77777777" w:rsidR="006E395F" w:rsidRPr="00D001B6" w:rsidRDefault="006E395F"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Branson, M. L., &amp; Martinez, J. F. (2023). </w:t>
      </w:r>
      <w:r w:rsidRPr="00D001B6">
        <w:rPr>
          <w:rFonts w:ascii="Times New Roman" w:hAnsi="Times New Roman"/>
          <w:i/>
          <w:iCs/>
          <w:color w:val="000000" w:themeColor="text1"/>
          <w:shd w:val="clear" w:color="auto" w:fill="FFFFFF"/>
        </w:rPr>
        <w:t>Churches, cultures, and leadership: A practical theology of congregations and ethnicities</w:t>
      </w:r>
      <w:r w:rsidRPr="00D001B6">
        <w:rPr>
          <w:rFonts w:ascii="Times New Roman" w:hAnsi="Times New Roman"/>
          <w:color w:val="000000" w:themeColor="text1"/>
          <w:shd w:val="clear" w:color="auto" w:fill="FFFFFF"/>
        </w:rPr>
        <w:t>. InterVarsity Press.</w:t>
      </w:r>
    </w:p>
    <w:p w14:paraId="14559AD8" w14:textId="46F7981D" w:rsidR="00F2204A" w:rsidRPr="00D001B6" w:rsidRDefault="00F2204A" w:rsidP="00D07429">
      <w:pPr>
        <w:spacing w:line="480" w:lineRule="auto"/>
        <w:ind w:left="720" w:hanging="720"/>
        <w:rPr>
          <w:rStyle w:val="Hyperlink"/>
          <w:rFonts w:ascii="Times New Roman" w:hAnsi="Times New Roman"/>
          <w:color w:val="auto"/>
          <w:u w:val="none"/>
        </w:rPr>
      </w:pPr>
      <w:r w:rsidRPr="00D001B6">
        <w:rPr>
          <w:rFonts w:ascii="Times New Roman" w:hAnsi="Times New Roman"/>
          <w:color w:val="000000" w:themeColor="text1"/>
        </w:rPr>
        <w:t>Breen, J. D. (2023). </w:t>
      </w:r>
      <w:r w:rsidRPr="00D001B6">
        <w:rPr>
          <w:rFonts w:ascii="Times New Roman" w:hAnsi="Times New Roman"/>
          <w:i/>
          <w:iCs/>
          <w:color w:val="000000" w:themeColor="text1"/>
        </w:rPr>
        <w:t xml:space="preserve">Portrait of a </w:t>
      </w:r>
      <w:r w:rsidR="007A625E" w:rsidRPr="00D001B6">
        <w:rPr>
          <w:rFonts w:ascii="Times New Roman" w:hAnsi="Times New Roman"/>
          <w:i/>
          <w:iCs/>
          <w:color w:val="000000" w:themeColor="text1"/>
        </w:rPr>
        <w:t>King</w:t>
      </w:r>
      <w:r w:rsidRPr="00D001B6">
        <w:rPr>
          <w:rFonts w:ascii="Times New Roman" w:hAnsi="Times New Roman"/>
          <w:i/>
          <w:iCs/>
          <w:color w:val="000000" w:themeColor="text1"/>
        </w:rPr>
        <w:t xml:space="preserve">: How </w:t>
      </w:r>
      <w:r w:rsidR="00C86659" w:rsidRPr="00D001B6">
        <w:rPr>
          <w:rFonts w:ascii="Times New Roman" w:hAnsi="Times New Roman"/>
          <w:i/>
          <w:iCs/>
          <w:color w:val="000000" w:themeColor="text1"/>
        </w:rPr>
        <w:t>r</w:t>
      </w:r>
      <w:r w:rsidRPr="00D001B6">
        <w:rPr>
          <w:rFonts w:ascii="Times New Roman" w:hAnsi="Times New Roman"/>
          <w:i/>
          <w:iCs/>
          <w:color w:val="000000" w:themeColor="text1"/>
        </w:rPr>
        <w:t xml:space="preserve">eading Matthew as </w:t>
      </w:r>
      <w:r w:rsidR="00C86659" w:rsidRPr="00D001B6">
        <w:rPr>
          <w:rFonts w:ascii="Times New Roman" w:hAnsi="Times New Roman"/>
          <w:i/>
          <w:iCs/>
          <w:color w:val="000000" w:themeColor="text1"/>
        </w:rPr>
        <w:t>a</w:t>
      </w:r>
      <w:r w:rsidRPr="00D001B6">
        <w:rPr>
          <w:rFonts w:ascii="Times New Roman" w:hAnsi="Times New Roman"/>
          <w:i/>
          <w:iCs/>
          <w:color w:val="000000" w:themeColor="text1"/>
        </w:rPr>
        <w:t xml:space="preserve">ncient </w:t>
      </w:r>
      <w:r w:rsidR="00C86659" w:rsidRPr="00D001B6">
        <w:rPr>
          <w:rFonts w:ascii="Times New Roman" w:hAnsi="Times New Roman"/>
          <w:i/>
          <w:iCs/>
          <w:color w:val="000000" w:themeColor="text1"/>
        </w:rPr>
        <w:t>b</w:t>
      </w:r>
      <w:r w:rsidRPr="00D001B6">
        <w:rPr>
          <w:rFonts w:ascii="Times New Roman" w:hAnsi="Times New Roman"/>
          <w:i/>
          <w:iCs/>
          <w:color w:val="000000" w:themeColor="text1"/>
        </w:rPr>
        <w:t xml:space="preserve">iography </w:t>
      </w:r>
      <w:r w:rsidR="00C86659" w:rsidRPr="00D001B6">
        <w:rPr>
          <w:rFonts w:ascii="Times New Roman" w:hAnsi="Times New Roman"/>
          <w:i/>
          <w:iCs/>
          <w:color w:val="000000" w:themeColor="text1"/>
        </w:rPr>
        <w:t>e</w:t>
      </w:r>
      <w:r w:rsidRPr="00D001B6">
        <w:rPr>
          <w:rFonts w:ascii="Times New Roman" w:hAnsi="Times New Roman"/>
          <w:i/>
          <w:iCs/>
          <w:color w:val="000000" w:themeColor="text1"/>
        </w:rPr>
        <w:t xml:space="preserve">lucidates Jesus's </w:t>
      </w:r>
      <w:r w:rsidR="00C86659" w:rsidRPr="00D001B6">
        <w:rPr>
          <w:rFonts w:ascii="Times New Roman" w:hAnsi="Times New Roman"/>
          <w:i/>
          <w:iCs/>
          <w:color w:val="000000" w:themeColor="text1"/>
        </w:rPr>
        <w:t>m</w:t>
      </w:r>
      <w:r w:rsidRPr="00D001B6">
        <w:rPr>
          <w:rFonts w:ascii="Times New Roman" w:hAnsi="Times New Roman"/>
          <w:i/>
          <w:iCs/>
          <w:color w:val="000000" w:themeColor="text1"/>
        </w:rPr>
        <w:t xml:space="preserve">ission to the </w:t>
      </w:r>
      <w:r w:rsidR="00C86659" w:rsidRPr="00D001B6">
        <w:rPr>
          <w:rFonts w:ascii="Times New Roman" w:hAnsi="Times New Roman"/>
          <w:i/>
          <w:iCs/>
          <w:color w:val="000000" w:themeColor="text1"/>
        </w:rPr>
        <w:t>n</w:t>
      </w:r>
      <w:r w:rsidRPr="00D001B6">
        <w:rPr>
          <w:rFonts w:ascii="Times New Roman" w:hAnsi="Times New Roman"/>
          <w:i/>
          <w:iCs/>
          <w:color w:val="000000" w:themeColor="text1"/>
        </w:rPr>
        <w:t>ations</w:t>
      </w:r>
      <w:r w:rsidRPr="00D001B6">
        <w:rPr>
          <w:rFonts w:ascii="Times New Roman" w:hAnsi="Times New Roman"/>
          <w:color w:val="000000" w:themeColor="text1"/>
        </w:rPr>
        <w:t xml:space="preserve"> (Doctoral dissertation, Asbury Theological Seminary). </w:t>
      </w:r>
      <w:hyperlink r:id="rId55" w:history="1">
        <w:r w:rsidR="007A625E" w:rsidRPr="00D001B6">
          <w:rPr>
            <w:rStyle w:val="Hyperlink"/>
            <w:rFonts w:ascii="Times New Roman" w:hAnsi="Times New Roman"/>
            <w:color w:val="auto"/>
            <w:u w:val="none"/>
          </w:rPr>
          <w:t>https://www.proquest.com/openview/ 0967d65ebd12872 967d3310605db6131/1?pqorigsite=</w:t>
        </w:r>
        <w:proofErr w:type="spellStart"/>
        <w:r w:rsidR="007A625E" w:rsidRPr="00D001B6">
          <w:rPr>
            <w:rStyle w:val="Hyperlink"/>
            <w:rFonts w:ascii="Times New Roman" w:hAnsi="Times New Roman"/>
            <w:color w:val="auto"/>
            <w:u w:val="none"/>
          </w:rPr>
          <w:t>gscholar&amp;cbl</w:t>
        </w:r>
        <w:proofErr w:type="spellEnd"/>
        <w:r w:rsidR="007A625E" w:rsidRPr="00D001B6">
          <w:rPr>
            <w:rStyle w:val="Hyperlink"/>
            <w:rFonts w:ascii="Times New Roman" w:hAnsi="Times New Roman"/>
            <w:color w:val="auto"/>
            <w:u w:val="none"/>
          </w:rPr>
          <w:t>=18750&amp;diss=y</w:t>
        </w:r>
      </w:hyperlink>
    </w:p>
    <w:p w14:paraId="594F211D" w14:textId="1F29C1F0" w:rsidR="00D07429" w:rsidRPr="00D001B6" w:rsidRDefault="00D07429" w:rsidP="00D07429">
      <w:pPr>
        <w:spacing w:line="480" w:lineRule="auto"/>
        <w:ind w:left="720" w:hanging="720"/>
        <w:rPr>
          <w:rStyle w:val="Hyperlink"/>
          <w:rFonts w:ascii="Times New Roman" w:hAnsi="Times New Roman"/>
          <w:color w:val="000000" w:themeColor="text1"/>
          <w:u w:val="none"/>
        </w:rPr>
      </w:pPr>
      <w:r w:rsidRPr="00D001B6">
        <w:rPr>
          <w:rFonts w:ascii="Times New Roman" w:hAnsi="Times New Roman"/>
          <w:color w:val="000000" w:themeColor="text1"/>
        </w:rPr>
        <w:t>Cameron, N. (2022). The pattern of human growth. In </w:t>
      </w:r>
      <w:r w:rsidR="007A625E" w:rsidRPr="00D001B6">
        <w:rPr>
          <w:rFonts w:ascii="Times New Roman" w:hAnsi="Times New Roman"/>
          <w:i/>
          <w:iCs/>
          <w:color w:val="000000" w:themeColor="text1"/>
        </w:rPr>
        <w:t>h</w:t>
      </w:r>
      <w:r w:rsidRPr="00D001B6">
        <w:rPr>
          <w:rFonts w:ascii="Times New Roman" w:hAnsi="Times New Roman"/>
          <w:i/>
          <w:iCs/>
          <w:color w:val="000000" w:themeColor="text1"/>
        </w:rPr>
        <w:t xml:space="preserve">uman </w:t>
      </w:r>
      <w:r w:rsidR="007A625E" w:rsidRPr="00D001B6">
        <w:rPr>
          <w:rFonts w:ascii="Times New Roman" w:hAnsi="Times New Roman"/>
          <w:i/>
          <w:iCs/>
          <w:color w:val="000000" w:themeColor="text1"/>
        </w:rPr>
        <w:t>g</w:t>
      </w:r>
      <w:r w:rsidRPr="00D001B6">
        <w:rPr>
          <w:rFonts w:ascii="Times New Roman" w:hAnsi="Times New Roman"/>
          <w:i/>
          <w:iCs/>
          <w:color w:val="000000" w:themeColor="text1"/>
        </w:rPr>
        <w:t xml:space="preserve">rowth and </w:t>
      </w:r>
      <w:r w:rsidR="007A625E" w:rsidRPr="00D001B6">
        <w:rPr>
          <w:rFonts w:ascii="Times New Roman" w:hAnsi="Times New Roman"/>
          <w:i/>
          <w:iCs/>
          <w:color w:val="000000" w:themeColor="text1"/>
        </w:rPr>
        <w:t>d</w:t>
      </w:r>
      <w:r w:rsidRPr="00D001B6">
        <w:rPr>
          <w:rFonts w:ascii="Times New Roman" w:hAnsi="Times New Roman"/>
          <w:i/>
          <w:iCs/>
          <w:color w:val="000000" w:themeColor="text1"/>
        </w:rPr>
        <w:t>evelopment</w:t>
      </w:r>
      <w:r w:rsidRPr="00D001B6">
        <w:rPr>
          <w:rFonts w:ascii="Times New Roman" w:hAnsi="Times New Roman"/>
          <w:color w:val="000000" w:themeColor="text1"/>
        </w:rPr>
        <w:t xml:space="preserve"> (pp. 1-22). Academic Press. </w:t>
      </w:r>
      <w:hyperlink r:id="rId56" w:history="1">
        <w:r w:rsidRPr="00D001B6">
          <w:rPr>
            <w:rStyle w:val="Hyperlink"/>
            <w:rFonts w:ascii="Times New Roman" w:hAnsi="Times New Roman"/>
            <w:color w:val="000000" w:themeColor="text1"/>
            <w:u w:val="none"/>
          </w:rPr>
          <w:t>https://doi.org/10.1016/B978-0-12-822652-0.00004-3</w:t>
        </w:r>
      </w:hyperlink>
    </w:p>
    <w:p w14:paraId="29E51B4E" w14:textId="7FEC08B8" w:rsidR="00AD3886" w:rsidRPr="00D001B6" w:rsidRDefault="00AD3886"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Chauke, W. (2020). </w:t>
      </w:r>
      <w:r w:rsidRPr="00D001B6">
        <w:rPr>
          <w:rFonts w:ascii="Times New Roman" w:hAnsi="Times New Roman"/>
          <w:i/>
          <w:iCs/>
          <w:color w:val="000000" w:themeColor="text1"/>
          <w:shd w:val="clear" w:color="auto" w:fill="FFFFFF"/>
        </w:rPr>
        <w:t xml:space="preserve">Template for </w:t>
      </w:r>
      <w:r w:rsidR="007A625E" w:rsidRPr="00D001B6">
        <w:rPr>
          <w:rFonts w:ascii="Times New Roman" w:hAnsi="Times New Roman"/>
          <w:i/>
          <w:iCs/>
          <w:color w:val="000000" w:themeColor="text1"/>
          <w:shd w:val="clear" w:color="auto" w:fill="FFFFFF"/>
        </w:rPr>
        <w:t>l</w:t>
      </w:r>
      <w:r w:rsidRPr="00D001B6">
        <w:rPr>
          <w:rFonts w:ascii="Times New Roman" w:hAnsi="Times New Roman"/>
          <w:i/>
          <w:iCs/>
          <w:color w:val="000000" w:themeColor="text1"/>
          <w:shd w:val="clear" w:color="auto" w:fill="FFFFFF"/>
        </w:rPr>
        <w:t>eadership: The</w:t>
      </w:r>
      <w:r w:rsidR="007A625E" w:rsidRPr="00D001B6">
        <w:rPr>
          <w:rFonts w:ascii="Times New Roman" w:hAnsi="Times New Roman"/>
          <w:i/>
          <w:iCs/>
          <w:color w:val="000000" w:themeColor="text1"/>
          <w:shd w:val="clear" w:color="auto" w:fill="FFFFFF"/>
        </w:rPr>
        <w:t xml:space="preserve"> b</w:t>
      </w:r>
      <w:r w:rsidRPr="00D001B6">
        <w:rPr>
          <w:rFonts w:ascii="Times New Roman" w:hAnsi="Times New Roman"/>
          <w:i/>
          <w:iCs/>
          <w:color w:val="000000" w:themeColor="text1"/>
          <w:shd w:val="clear" w:color="auto" w:fill="FFFFFF"/>
        </w:rPr>
        <w:t xml:space="preserve">iblical </w:t>
      </w:r>
      <w:r w:rsidR="007A625E" w:rsidRPr="00D001B6">
        <w:rPr>
          <w:rFonts w:ascii="Times New Roman" w:hAnsi="Times New Roman"/>
          <w:i/>
          <w:iCs/>
          <w:color w:val="000000" w:themeColor="text1"/>
          <w:shd w:val="clear" w:color="auto" w:fill="FFFFFF"/>
        </w:rPr>
        <w:t>p</w:t>
      </w:r>
      <w:r w:rsidRPr="00D001B6">
        <w:rPr>
          <w:rFonts w:ascii="Times New Roman" w:hAnsi="Times New Roman"/>
          <w:i/>
          <w:iCs/>
          <w:color w:val="000000" w:themeColor="text1"/>
          <w:shd w:val="clear" w:color="auto" w:fill="FFFFFF"/>
        </w:rPr>
        <w:t>erspective</w:t>
      </w:r>
      <w:r w:rsidRPr="00D001B6">
        <w:rPr>
          <w:rFonts w:ascii="Times New Roman" w:hAnsi="Times New Roman"/>
          <w:color w:val="000000" w:themeColor="text1"/>
          <w:shd w:val="clear" w:color="auto" w:fill="FFFFFF"/>
        </w:rPr>
        <w:t>. Wipf and Stock Publishers.</w:t>
      </w:r>
    </w:p>
    <w:p w14:paraId="55553D87" w14:textId="77777777" w:rsidR="00AD3886" w:rsidRPr="00D001B6" w:rsidRDefault="00AD3886" w:rsidP="00D07429">
      <w:pPr>
        <w:spacing w:line="480" w:lineRule="auto"/>
        <w:ind w:left="720" w:hanging="720"/>
        <w:rPr>
          <w:rFonts w:ascii="Times New Roman" w:hAnsi="Times New Roman"/>
          <w:color w:val="000000" w:themeColor="text1"/>
          <w:shd w:val="clear" w:color="auto" w:fill="FFFFFF"/>
        </w:rPr>
      </w:pPr>
      <w:bookmarkStart w:id="69" w:name="_Hlk138685129"/>
      <w:r w:rsidRPr="003A1C57">
        <w:rPr>
          <w:rFonts w:ascii="Times New Roman" w:hAnsi="Times New Roman"/>
          <w:shd w:val="clear" w:color="auto" w:fill="FFFFFF"/>
        </w:rPr>
        <w:t>Chemin,</w:t>
      </w:r>
      <w:r w:rsidRPr="00D001B6">
        <w:rPr>
          <w:rFonts w:ascii="Times New Roman" w:hAnsi="Times New Roman"/>
          <w:color w:val="000000" w:themeColor="text1"/>
          <w:shd w:val="clear" w:color="auto" w:fill="FFFFFF"/>
        </w:rPr>
        <w:t xml:space="preserve"> M. (2021). Does appointing team leaders and shaping leadership styles increase effort? Evidence from a field experiment. </w:t>
      </w:r>
      <w:r w:rsidRPr="00D001B6">
        <w:rPr>
          <w:rFonts w:ascii="Times New Roman" w:hAnsi="Times New Roman"/>
          <w:i/>
          <w:iCs/>
          <w:color w:val="000000" w:themeColor="text1"/>
          <w:shd w:val="clear" w:color="auto" w:fill="FFFFFF"/>
        </w:rPr>
        <w:t xml:space="preserve">Journal of Economic Behavior &amp; Organization, 186, </w:t>
      </w:r>
      <w:r w:rsidRPr="00D001B6">
        <w:rPr>
          <w:rFonts w:ascii="Times New Roman" w:hAnsi="Times New Roman"/>
          <w:color w:val="000000" w:themeColor="text1"/>
          <w:shd w:val="clear" w:color="auto" w:fill="FFFFFF"/>
        </w:rPr>
        <w:t>12-32.</w:t>
      </w:r>
      <w:r w:rsidRPr="00D001B6">
        <w:rPr>
          <w:rFonts w:ascii="Times New Roman" w:hAnsi="Times New Roman"/>
          <w:i/>
          <w:iCs/>
          <w:color w:val="000000" w:themeColor="text1"/>
          <w:shd w:val="clear" w:color="auto" w:fill="FFFFFF"/>
        </w:rPr>
        <w:t xml:space="preserve"> </w:t>
      </w:r>
    </w:p>
    <w:bookmarkEnd w:id="69"/>
    <w:p w14:paraId="64A682FF" w14:textId="798FC642" w:rsidR="00C41350" w:rsidRPr="00D001B6" w:rsidRDefault="00C41350" w:rsidP="00D07429">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 xml:space="preserve">Chia, P. S. (2021). The </w:t>
      </w:r>
      <w:r w:rsidR="007A625E" w:rsidRPr="00D001B6">
        <w:rPr>
          <w:rFonts w:ascii="Times New Roman" w:hAnsi="Times New Roman"/>
          <w:color w:val="000000" w:themeColor="text1"/>
          <w:shd w:val="clear" w:color="auto" w:fill="FFFFFF"/>
        </w:rPr>
        <w:t>w</w:t>
      </w:r>
      <w:r w:rsidRPr="00D001B6">
        <w:rPr>
          <w:rFonts w:ascii="Times New Roman" w:hAnsi="Times New Roman"/>
          <w:color w:val="000000" w:themeColor="text1"/>
          <w:shd w:val="clear" w:color="auto" w:fill="FFFFFF"/>
        </w:rPr>
        <w:t xml:space="preserve">ord </w:t>
      </w:r>
      <w:r w:rsidR="007A625E" w:rsidRPr="00D001B6">
        <w:rPr>
          <w:rFonts w:ascii="Times New Roman" w:hAnsi="Times New Roman"/>
          <w:color w:val="000000" w:themeColor="text1"/>
          <w:shd w:val="clear" w:color="auto" w:fill="FFFFFF"/>
        </w:rPr>
        <w:t>e</w:t>
      </w:r>
      <w:r w:rsidRPr="00D001B6">
        <w:rPr>
          <w:rFonts w:ascii="Times New Roman" w:hAnsi="Times New Roman"/>
          <w:color w:val="000000" w:themeColor="text1"/>
          <w:shd w:val="clear" w:color="auto" w:fill="FFFFFF"/>
        </w:rPr>
        <w:t xml:space="preserve">kklēsia in Matthew and </w:t>
      </w:r>
      <w:r w:rsidR="007A625E" w:rsidRPr="00D001B6">
        <w:rPr>
          <w:rFonts w:ascii="Times New Roman" w:hAnsi="Times New Roman"/>
          <w:color w:val="000000" w:themeColor="text1"/>
          <w:shd w:val="clear" w:color="auto" w:fill="FFFFFF"/>
        </w:rPr>
        <w:t>i</w:t>
      </w:r>
      <w:r w:rsidRPr="00D001B6">
        <w:rPr>
          <w:rFonts w:ascii="Times New Roman" w:hAnsi="Times New Roman"/>
          <w:color w:val="000000" w:themeColor="text1"/>
          <w:shd w:val="clear" w:color="auto" w:fill="FFFFFF"/>
        </w:rPr>
        <w:t xml:space="preserve">ts </w:t>
      </w:r>
      <w:r w:rsidR="007A625E" w:rsidRPr="00D001B6">
        <w:rPr>
          <w:rFonts w:ascii="Times New Roman" w:hAnsi="Times New Roman"/>
          <w:color w:val="000000" w:themeColor="text1"/>
          <w:shd w:val="clear" w:color="auto" w:fill="FFFFFF"/>
        </w:rPr>
        <w:t>i</w:t>
      </w:r>
      <w:r w:rsidRPr="00D001B6">
        <w:rPr>
          <w:rFonts w:ascii="Times New Roman" w:hAnsi="Times New Roman"/>
          <w:color w:val="000000" w:themeColor="text1"/>
          <w:shd w:val="clear" w:color="auto" w:fill="FFFFFF"/>
        </w:rPr>
        <w:t xml:space="preserve">mplication for </w:t>
      </w:r>
      <w:r w:rsidR="007A625E"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ocial </w:t>
      </w:r>
      <w:r w:rsidR="007A625E" w:rsidRPr="00D001B6">
        <w:rPr>
          <w:rFonts w:ascii="Times New Roman" w:hAnsi="Times New Roman"/>
          <w:color w:val="000000" w:themeColor="text1"/>
          <w:shd w:val="clear" w:color="auto" w:fill="FFFFFF"/>
        </w:rPr>
        <w:t>j</w:t>
      </w:r>
      <w:r w:rsidRPr="00D001B6">
        <w:rPr>
          <w:rFonts w:ascii="Times New Roman" w:hAnsi="Times New Roman"/>
          <w:color w:val="000000" w:themeColor="text1"/>
          <w:shd w:val="clear" w:color="auto" w:fill="FFFFFF"/>
        </w:rPr>
        <w:t>ustice. </w:t>
      </w:r>
      <w:r w:rsidRPr="00D001B6">
        <w:rPr>
          <w:rFonts w:ascii="Times New Roman" w:hAnsi="Times New Roman"/>
          <w:i/>
          <w:iCs/>
          <w:color w:val="000000" w:themeColor="text1"/>
          <w:shd w:val="clear" w:color="auto" w:fill="FFFFFF"/>
        </w:rPr>
        <w:t>Biblical theology bulletin</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51</w:t>
      </w:r>
      <w:r w:rsidRPr="00D001B6">
        <w:rPr>
          <w:rFonts w:ascii="Times New Roman" w:hAnsi="Times New Roman"/>
          <w:color w:val="000000" w:themeColor="text1"/>
          <w:shd w:val="clear" w:color="auto" w:fill="FFFFFF"/>
        </w:rPr>
        <w:t>(1), 24-32.</w:t>
      </w:r>
    </w:p>
    <w:p w14:paraId="787067B4" w14:textId="1AC4DEEA" w:rsidR="00F2204A" w:rsidRPr="00D001B6" w:rsidRDefault="00F2204A" w:rsidP="00F2204A">
      <w:pPr>
        <w:spacing w:line="480" w:lineRule="auto"/>
        <w:ind w:left="720" w:hanging="720"/>
        <w:contextualSpacing/>
        <w:rPr>
          <w:rFonts w:ascii="Times New Roman" w:hAnsi="Times New Roman"/>
          <w:color w:val="000000" w:themeColor="text1"/>
          <w:shd w:val="clear" w:color="auto" w:fill="FFFFFF"/>
        </w:rPr>
      </w:pPr>
      <w:r w:rsidRPr="003A1C57">
        <w:rPr>
          <w:rFonts w:ascii="Times New Roman" w:hAnsi="Times New Roman"/>
          <w:shd w:val="clear" w:color="auto" w:fill="FFFFFF"/>
        </w:rPr>
        <w:t>Cook III,</w:t>
      </w:r>
      <w:r w:rsidR="00447E06" w:rsidRPr="003A1C57">
        <w:rPr>
          <w:rFonts w:ascii="Times New Roman" w:hAnsi="Times New Roman"/>
          <w:shd w:val="clear" w:color="auto" w:fill="FFFFFF"/>
        </w:rPr>
        <w:t xml:space="preserve"> 2022</w:t>
      </w:r>
      <w:r w:rsidRPr="003A1C57">
        <w:rPr>
          <w:rFonts w:ascii="Times New Roman" w:hAnsi="Times New Roman"/>
          <w:shd w:val="clear" w:color="auto" w:fill="FFFFFF"/>
        </w:rPr>
        <w:t xml:space="preserve"> </w:t>
      </w:r>
      <w:r w:rsidRPr="00D001B6">
        <w:rPr>
          <w:rFonts w:ascii="Times New Roman" w:hAnsi="Times New Roman"/>
          <w:color w:val="000000" w:themeColor="text1"/>
          <w:shd w:val="clear" w:color="auto" w:fill="FFFFFF"/>
        </w:rPr>
        <w:t>W. F. (). </w:t>
      </w:r>
      <w:r w:rsidRPr="00D001B6">
        <w:rPr>
          <w:rFonts w:ascii="Times New Roman" w:hAnsi="Times New Roman"/>
          <w:i/>
          <w:iCs/>
          <w:color w:val="000000" w:themeColor="text1"/>
          <w:shd w:val="clear" w:color="auto" w:fill="FFFFFF"/>
        </w:rPr>
        <w:t>Journey through the new testament: Understanding the purpose, themes, and practical implications of each new testament book of the Bible</w:t>
      </w:r>
      <w:r w:rsidRPr="00D001B6">
        <w:rPr>
          <w:rFonts w:ascii="Times New Roman" w:hAnsi="Times New Roman"/>
          <w:color w:val="000000" w:themeColor="text1"/>
          <w:shd w:val="clear" w:color="auto" w:fill="FFFFFF"/>
        </w:rPr>
        <w:t>. Tyndale House Publishers, Inc.</w:t>
      </w:r>
    </w:p>
    <w:p w14:paraId="17D5C2E1" w14:textId="36F87F0F" w:rsidR="00F2204A" w:rsidRPr="00D001B6" w:rsidRDefault="00F2204A" w:rsidP="00D07429">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Comiskey, J. (2023). </w:t>
      </w:r>
      <w:r w:rsidRPr="00D001B6">
        <w:rPr>
          <w:rFonts w:ascii="Times New Roman" w:hAnsi="Times New Roman"/>
          <w:i/>
          <w:iCs/>
          <w:color w:val="000000" w:themeColor="text1"/>
          <w:shd w:val="clear" w:color="auto" w:fill="FFFFFF"/>
        </w:rPr>
        <w:t>Home cell group explosion: How your small group can grow</w:t>
      </w:r>
      <w:r w:rsidRPr="00D001B6">
        <w:rPr>
          <w:rFonts w:ascii="Times New Roman" w:hAnsi="Times New Roman"/>
          <w:color w:val="000000" w:themeColor="text1"/>
          <w:shd w:val="clear" w:color="auto" w:fill="FFFFFF"/>
        </w:rPr>
        <w:t xml:space="preserve"> and multiply. CCS Publishing.</w:t>
      </w:r>
    </w:p>
    <w:p w14:paraId="5D9B1EF3" w14:textId="0FB11741" w:rsidR="00C41350" w:rsidRPr="00D001B6" w:rsidRDefault="00C41350" w:rsidP="00D07429">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Cooper, K. R., &amp; Cooper, L. O. (2021). Partners, not providers: A collaboration typology for congregations and community. </w:t>
      </w:r>
      <w:r w:rsidRPr="00D001B6">
        <w:rPr>
          <w:rFonts w:ascii="Times New Roman" w:hAnsi="Times New Roman"/>
          <w:i/>
          <w:iCs/>
          <w:color w:val="000000" w:themeColor="text1"/>
          <w:shd w:val="clear" w:color="auto" w:fill="FFFFFF"/>
        </w:rPr>
        <w:t>Nonprofit and Voluntary Sector Quarterly</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50</w:t>
      </w:r>
      <w:r w:rsidRPr="00D001B6">
        <w:rPr>
          <w:rFonts w:ascii="Times New Roman" w:hAnsi="Times New Roman"/>
          <w:color w:val="000000" w:themeColor="text1"/>
          <w:shd w:val="clear" w:color="auto" w:fill="FFFFFF"/>
        </w:rPr>
        <w:t>(5), 919-938.</w:t>
      </w:r>
    </w:p>
    <w:p w14:paraId="08585884" w14:textId="0ABBF232" w:rsidR="00F2204A" w:rsidRPr="00D001B6" w:rsidRDefault="00F2204A" w:rsidP="00F2204A">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Craun, J.</w:t>
      </w:r>
      <w:r w:rsidR="00643270" w:rsidRPr="00D001B6">
        <w:rPr>
          <w:rFonts w:ascii="Times New Roman" w:hAnsi="Times New Roman"/>
          <w:color w:val="000000" w:themeColor="text1"/>
          <w:shd w:val="clear" w:color="auto" w:fill="FFFFFF"/>
        </w:rPr>
        <w:t xml:space="preserve"> </w:t>
      </w:r>
      <w:r w:rsidRPr="00D001B6">
        <w:rPr>
          <w:rFonts w:ascii="Times New Roman" w:hAnsi="Times New Roman"/>
          <w:color w:val="000000" w:themeColor="text1"/>
          <w:shd w:val="clear" w:color="auto" w:fill="FFFFFF"/>
        </w:rPr>
        <w:t>R. &amp; Henson, J.</w:t>
      </w:r>
      <w:r w:rsidR="00643270" w:rsidRPr="00D001B6">
        <w:rPr>
          <w:rFonts w:ascii="Times New Roman" w:hAnsi="Times New Roman"/>
          <w:color w:val="000000" w:themeColor="text1"/>
          <w:shd w:val="clear" w:color="auto" w:fill="FFFFFF"/>
        </w:rPr>
        <w:t xml:space="preserve"> </w:t>
      </w:r>
      <w:r w:rsidRPr="00D001B6">
        <w:rPr>
          <w:rFonts w:ascii="Times New Roman" w:hAnsi="Times New Roman"/>
          <w:color w:val="000000" w:themeColor="text1"/>
          <w:shd w:val="clear" w:color="auto" w:fill="FFFFFF"/>
        </w:rPr>
        <w:t xml:space="preserve">D. (2022). Transitioning to a servant leadership culture through the teachings of Jesus. </w:t>
      </w:r>
      <w:r w:rsidRPr="00D001B6">
        <w:rPr>
          <w:rFonts w:ascii="Times New Roman" w:hAnsi="Times New Roman"/>
          <w:i/>
          <w:iCs/>
          <w:color w:val="000000" w:themeColor="text1"/>
          <w:shd w:val="clear" w:color="auto" w:fill="FFFFFF"/>
        </w:rPr>
        <w:t>European Journal of Theology and Philosophy 2</w:t>
      </w:r>
      <w:r w:rsidRPr="00D001B6">
        <w:rPr>
          <w:rFonts w:ascii="Times New Roman" w:hAnsi="Times New Roman"/>
          <w:color w:val="000000" w:themeColor="text1"/>
          <w:shd w:val="clear" w:color="auto" w:fill="FFFFFF"/>
        </w:rPr>
        <w:t>(2), 61-75.</w:t>
      </w:r>
    </w:p>
    <w:p w14:paraId="242D83D7" w14:textId="77777777" w:rsidR="006E395F" w:rsidRPr="00D001B6" w:rsidRDefault="006E395F" w:rsidP="00D07429">
      <w:pPr>
        <w:spacing w:line="480" w:lineRule="auto"/>
        <w:ind w:left="720" w:hanging="720"/>
        <w:contextualSpacing/>
        <w:rPr>
          <w:rFonts w:ascii="Times New Roman" w:hAnsi="Times New Roman"/>
          <w:color w:val="222222"/>
          <w:shd w:val="clear" w:color="auto" w:fill="FFFFFF"/>
        </w:rPr>
      </w:pPr>
      <w:r w:rsidRPr="00D001B6">
        <w:rPr>
          <w:rFonts w:ascii="Times New Roman" w:hAnsi="Times New Roman"/>
          <w:color w:val="222222"/>
          <w:shd w:val="clear" w:color="auto" w:fill="FFFFFF"/>
        </w:rPr>
        <w:t>Daft, R. L. (2022). </w:t>
      </w:r>
      <w:r w:rsidRPr="00D001B6">
        <w:rPr>
          <w:rFonts w:ascii="Times New Roman" w:hAnsi="Times New Roman"/>
          <w:i/>
          <w:iCs/>
          <w:color w:val="222222"/>
          <w:shd w:val="clear" w:color="auto" w:fill="FFFFFF"/>
        </w:rPr>
        <w:t>The leadership experience</w:t>
      </w:r>
      <w:r w:rsidRPr="00D001B6">
        <w:rPr>
          <w:rFonts w:ascii="Times New Roman" w:hAnsi="Times New Roman"/>
          <w:color w:val="222222"/>
          <w:shd w:val="clear" w:color="auto" w:fill="FFFFFF"/>
        </w:rPr>
        <w:t>. Cengage Learning.</w:t>
      </w:r>
    </w:p>
    <w:p w14:paraId="35F7E392" w14:textId="18D0D8DD" w:rsidR="00F2204A" w:rsidRPr="00D001B6" w:rsidRDefault="00F2204A" w:rsidP="00F2204A">
      <w:pPr>
        <w:spacing w:line="480" w:lineRule="auto"/>
        <w:ind w:left="720" w:hanging="720"/>
        <w:contextualSpacing/>
        <w:rPr>
          <w:rFonts w:ascii="Times New Roman" w:hAnsi="Times New Roman"/>
          <w:color w:val="000000" w:themeColor="text1"/>
        </w:rPr>
      </w:pPr>
      <w:bookmarkStart w:id="70" w:name="_Hlk131377467"/>
      <w:r w:rsidRPr="00D001B6">
        <w:rPr>
          <w:rFonts w:ascii="Times New Roman" w:hAnsi="Times New Roman"/>
          <w:color w:val="222222"/>
          <w:shd w:val="clear" w:color="auto" w:fill="FFFFFF"/>
        </w:rPr>
        <w:t xml:space="preserve">Dami, Z. A., </w:t>
      </w:r>
      <w:proofErr w:type="spellStart"/>
      <w:r w:rsidRPr="00D001B6">
        <w:rPr>
          <w:rFonts w:ascii="Times New Roman" w:hAnsi="Times New Roman"/>
          <w:color w:val="222222"/>
          <w:shd w:val="clear" w:color="auto" w:fill="FFFFFF"/>
        </w:rPr>
        <w:t>Imron</w:t>
      </w:r>
      <w:proofErr w:type="spellEnd"/>
      <w:r w:rsidRPr="00D001B6">
        <w:rPr>
          <w:rFonts w:ascii="Times New Roman" w:hAnsi="Times New Roman"/>
          <w:color w:val="222222"/>
          <w:shd w:val="clear" w:color="auto" w:fill="FFFFFF"/>
        </w:rPr>
        <w:t xml:space="preserve">, A., Burhanuddin, B., </w:t>
      </w:r>
      <w:proofErr w:type="spellStart"/>
      <w:r w:rsidRPr="00D001B6">
        <w:rPr>
          <w:rFonts w:ascii="Times New Roman" w:hAnsi="Times New Roman"/>
          <w:color w:val="222222"/>
          <w:shd w:val="clear" w:color="auto" w:fill="FFFFFF"/>
        </w:rPr>
        <w:t>Supriyanto</w:t>
      </w:r>
      <w:proofErr w:type="spellEnd"/>
      <w:r w:rsidRPr="00D001B6">
        <w:rPr>
          <w:rFonts w:ascii="Times New Roman" w:hAnsi="Times New Roman"/>
          <w:color w:val="222222"/>
          <w:shd w:val="clear" w:color="auto" w:fill="FFFFFF"/>
        </w:rPr>
        <w:t xml:space="preserve">, A., &amp; </w:t>
      </w:r>
      <w:proofErr w:type="spellStart"/>
      <w:r w:rsidRPr="00D001B6">
        <w:rPr>
          <w:rFonts w:ascii="Times New Roman" w:hAnsi="Times New Roman"/>
          <w:color w:val="222222"/>
          <w:shd w:val="clear" w:color="auto" w:fill="FFFFFF"/>
        </w:rPr>
        <w:t>Mustiningsih</w:t>
      </w:r>
      <w:proofErr w:type="spellEnd"/>
      <w:r w:rsidRPr="00D001B6">
        <w:rPr>
          <w:rFonts w:ascii="Times New Roman" w:hAnsi="Times New Roman"/>
          <w:color w:val="222222"/>
          <w:shd w:val="clear" w:color="auto" w:fill="FFFFFF"/>
        </w:rPr>
        <w:t xml:space="preserve">, M. (2022). Servant </w:t>
      </w:r>
      <w:r w:rsidR="007A625E"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 xml:space="preserve">eadership and </w:t>
      </w:r>
      <w:r w:rsidR="007A625E"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 xml:space="preserve">ife </w:t>
      </w:r>
      <w:r w:rsidR="007A625E"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atisfaction at </w:t>
      </w:r>
      <w:r w:rsidR="007A625E" w:rsidRPr="00D001B6">
        <w:rPr>
          <w:rFonts w:ascii="Times New Roman" w:hAnsi="Times New Roman"/>
          <w:color w:val="222222"/>
          <w:shd w:val="clear" w:color="auto" w:fill="FFFFFF"/>
        </w:rPr>
        <w:t>p</w:t>
      </w:r>
      <w:r w:rsidRPr="00D001B6">
        <w:rPr>
          <w:rFonts w:ascii="Times New Roman" w:hAnsi="Times New Roman"/>
          <w:color w:val="222222"/>
          <w:shd w:val="clear" w:color="auto" w:fill="FFFFFF"/>
        </w:rPr>
        <w:t xml:space="preserve">ublic </w:t>
      </w:r>
      <w:r w:rsidR="007A625E"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chool in Indonesia: Career </w:t>
      </w:r>
      <w:r w:rsidR="007A625E"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atisfaction as </w:t>
      </w:r>
      <w:r w:rsidR="007A625E" w:rsidRPr="00D001B6">
        <w:rPr>
          <w:rFonts w:ascii="Times New Roman" w:hAnsi="Times New Roman"/>
          <w:color w:val="222222"/>
          <w:shd w:val="clear" w:color="auto" w:fill="FFFFFF"/>
        </w:rPr>
        <w:t>m</w:t>
      </w:r>
      <w:r w:rsidRPr="00D001B6">
        <w:rPr>
          <w:rFonts w:ascii="Times New Roman" w:hAnsi="Times New Roman"/>
          <w:color w:val="222222"/>
          <w:shd w:val="clear" w:color="auto" w:fill="FFFFFF"/>
        </w:rPr>
        <w:t>ediator. </w:t>
      </w:r>
      <w:proofErr w:type="spellStart"/>
      <w:r w:rsidRPr="00D001B6">
        <w:rPr>
          <w:rFonts w:ascii="Times New Roman" w:hAnsi="Times New Roman"/>
          <w:i/>
          <w:iCs/>
          <w:color w:val="222222"/>
          <w:shd w:val="clear" w:color="auto" w:fill="FFFFFF"/>
        </w:rPr>
        <w:t>Pedagogika</w:t>
      </w:r>
      <w:proofErr w:type="spellEnd"/>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145</w:t>
      </w:r>
      <w:r w:rsidRPr="00D001B6">
        <w:rPr>
          <w:rFonts w:ascii="Times New Roman" w:hAnsi="Times New Roman"/>
          <w:color w:val="222222"/>
          <w:shd w:val="clear" w:color="auto" w:fill="FFFFFF"/>
        </w:rPr>
        <w:t>(1), 94-116.</w:t>
      </w:r>
    </w:p>
    <w:p w14:paraId="01E23135" w14:textId="1E96895D" w:rsidR="00F2204A" w:rsidRPr="00D001B6" w:rsidRDefault="00F2204A" w:rsidP="00F2204A">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Daniels, L. M. (2021). Servant leadership in a globally diverse and inclusive organizational culture. </w:t>
      </w:r>
      <w:r w:rsidRPr="00D001B6">
        <w:rPr>
          <w:rFonts w:ascii="Times New Roman" w:hAnsi="Times New Roman"/>
          <w:i/>
          <w:iCs/>
          <w:color w:val="000000" w:themeColor="text1"/>
        </w:rPr>
        <w:t>Culture in Global Businesses:</w:t>
      </w:r>
      <w:r w:rsidR="007A625E" w:rsidRPr="00D001B6">
        <w:rPr>
          <w:rFonts w:ascii="Times New Roman" w:hAnsi="Times New Roman"/>
          <w:i/>
          <w:iCs/>
          <w:color w:val="000000" w:themeColor="text1"/>
        </w:rPr>
        <w:t xml:space="preserve"> </w:t>
      </w:r>
      <w:r w:rsidRPr="00D001B6">
        <w:rPr>
          <w:rFonts w:ascii="Times New Roman" w:hAnsi="Times New Roman"/>
          <w:i/>
          <w:iCs/>
          <w:color w:val="000000" w:themeColor="text1"/>
        </w:rPr>
        <w:t>Addressing National and Organizational Challenges</w:t>
      </w:r>
      <w:r w:rsidRPr="00D001B6">
        <w:rPr>
          <w:rFonts w:ascii="Times New Roman" w:hAnsi="Times New Roman"/>
          <w:color w:val="000000" w:themeColor="text1"/>
        </w:rPr>
        <w:t xml:space="preserve">, 19-43. </w:t>
      </w:r>
      <w:hyperlink r:id="rId57" w:history="1">
        <w:r w:rsidRPr="00D001B6">
          <w:rPr>
            <w:rStyle w:val="Hyperlink"/>
            <w:rFonts w:ascii="Times New Roman" w:hAnsi="Times New Roman"/>
            <w:color w:val="000000" w:themeColor="text1"/>
            <w:u w:val="none"/>
          </w:rPr>
          <w:t>https://doi.org/10.1007/978-3-030-60296-3_2</w:t>
        </w:r>
      </w:hyperlink>
      <w:r w:rsidRPr="00D001B6">
        <w:rPr>
          <w:rFonts w:ascii="Times New Roman" w:hAnsi="Times New Roman"/>
          <w:color w:val="000000" w:themeColor="text1"/>
        </w:rPr>
        <w:t xml:space="preserve"> </w:t>
      </w:r>
    </w:p>
    <w:p w14:paraId="3FE76142" w14:textId="16D4D0AC" w:rsidR="00B1508E" w:rsidRPr="00D001B6" w:rsidRDefault="00982FC5" w:rsidP="00B1508E">
      <w:pPr>
        <w:spacing w:line="480" w:lineRule="auto"/>
        <w:rPr>
          <w:rFonts w:ascii="Times New Roman" w:hAnsi="Times New Roman"/>
          <w:i/>
          <w:iCs/>
          <w:color w:val="000000" w:themeColor="text1"/>
        </w:rPr>
      </w:pPr>
      <w:r w:rsidRPr="00D001B6">
        <w:rPr>
          <w:rFonts w:ascii="Times New Roman" w:hAnsi="Times New Roman"/>
          <w:color w:val="000000" w:themeColor="text1"/>
        </w:rPr>
        <w:t xml:space="preserve">Davis, W. F. (2021). </w:t>
      </w:r>
      <w:r w:rsidR="00B1508E" w:rsidRPr="00D001B6">
        <w:rPr>
          <w:rFonts w:ascii="Times New Roman" w:hAnsi="Times New Roman"/>
          <w:i/>
          <w:iCs/>
          <w:color w:val="000000" w:themeColor="text1"/>
        </w:rPr>
        <w:t>Rebooting</w:t>
      </w:r>
      <w:r w:rsidR="003B5296" w:rsidRPr="00D001B6">
        <w:rPr>
          <w:rFonts w:ascii="Times New Roman" w:hAnsi="Times New Roman"/>
          <w:i/>
          <w:iCs/>
          <w:color w:val="000000" w:themeColor="text1"/>
        </w:rPr>
        <w:t>.</w:t>
      </w:r>
      <w:r w:rsidRPr="00D001B6">
        <w:rPr>
          <w:rFonts w:ascii="Times New Roman" w:hAnsi="Times New Roman"/>
          <w:i/>
          <w:iCs/>
          <w:color w:val="000000" w:themeColor="text1"/>
        </w:rPr>
        <w:t xml:space="preserve">church: </w:t>
      </w:r>
      <w:r w:rsidR="003B5296" w:rsidRPr="00D001B6">
        <w:rPr>
          <w:rFonts w:ascii="Times New Roman" w:hAnsi="Times New Roman"/>
          <w:i/>
          <w:iCs/>
          <w:color w:val="000000" w:themeColor="text1"/>
        </w:rPr>
        <w:t>Re</w:t>
      </w:r>
      <w:r w:rsidR="00A601DF" w:rsidRPr="00D001B6">
        <w:rPr>
          <w:rFonts w:ascii="Times New Roman" w:hAnsi="Times New Roman"/>
          <w:i/>
          <w:iCs/>
          <w:color w:val="000000" w:themeColor="text1"/>
        </w:rPr>
        <w:t xml:space="preserve">-imagining, re-inventing, and re-booting your </w:t>
      </w:r>
    </w:p>
    <w:p w14:paraId="0876229B" w14:textId="07541647" w:rsidR="00982FC5" w:rsidRPr="00D001B6" w:rsidRDefault="00A601DF" w:rsidP="00B1508E">
      <w:pPr>
        <w:spacing w:line="480" w:lineRule="auto"/>
        <w:ind w:firstLine="720"/>
        <w:rPr>
          <w:rFonts w:ascii="Times New Roman" w:hAnsi="Times New Roman"/>
          <w:color w:val="000000" w:themeColor="text1"/>
        </w:rPr>
      </w:pPr>
      <w:r w:rsidRPr="00D001B6">
        <w:rPr>
          <w:rFonts w:ascii="Times New Roman" w:hAnsi="Times New Roman"/>
          <w:i/>
          <w:iCs/>
          <w:color w:val="000000" w:themeColor="text1"/>
        </w:rPr>
        <w:t>church to reach more seekers and grow the faith</w:t>
      </w:r>
      <w:r w:rsidR="00B1508E" w:rsidRPr="00D001B6">
        <w:rPr>
          <w:rFonts w:ascii="Times New Roman" w:hAnsi="Times New Roman"/>
          <w:i/>
          <w:iCs/>
          <w:color w:val="000000" w:themeColor="text1"/>
        </w:rPr>
        <w:t>.</w:t>
      </w:r>
      <w:r w:rsidRPr="00D001B6">
        <w:rPr>
          <w:rFonts w:ascii="Times New Roman" w:hAnsi="Times New Roman"/>
          <w:color w:val="000000" w:themeColor="text1"/>
        </w:rPr>
        <w:t xml:space="preserve"> </w:t>
      </w:r>
      <w:r w:rsidR="00982FC5" w:rsidRPr="00D001B6">
        <w:rPr>
          <w:rFonts w:ascii="Times New Roman" w:hAnsi="Times New Roman"/>
          <w:color w:val="000000" w:themeColor="text1"/>
        </w:rPr>
        <w:t>U.S.A.</w:t>
      </w:r>
    </w:p>
    <w:p w14:paraId="5B3A4666" w14:textId="6BA733AB" w:rsidR="006E395F" w:rsidRPr="00D001B6" w:rsidRDefault="006E395F" w:rsidP="00D07429">
      <w:pPr>
        <w:spacing w:line="480" w:lineRule="auto"/>
        <w:ind w:left="720" w:hanging="720"/>
        <w:rPr>
          <w:rFonts w:ascii="Times New Roman" w:hAnsi="Times New Roman"/>
          <w:color w:val="000000" w:themeColor="text1"/>
        </w:rPr>
      </w:pPr>
      <w:r w:rsidRPr="00D001B6">
        <w:rPr>
          <w:rFonts w:ascii="Times New Roman" w:hAnsi="Times New Roman"/>
          <w:color w:val="000000" w:themeColor="text1"/>
          <w:shd w:val="clear" w:color="auto" w:fill="FFFFFF"/>
        </w:rPr>
        <w:t>Day, D. V., Riggio, R. E., Tan, S. J., &amp; Conger, J. A. (2021). Advancing the science of 21st-century leadership development: Theory, research, and practice. </w:t>
      </w:r>
      <w:r w:rsidRPr="00D001B6">
        <w:rPr>
          <w:rFonts w:ascii="Times New Roman" w:hAnsi="Times New Roman"/>
          <w:i/>
          <w:iCs/>
          <w:color w:val="000000" w:themeColor="text1"/>
          <w:shd w:val="clear" w:color="auto" w:fill="FFFFFF"/>
        </w:rPr>
        <w:t>The Leadership Quarterly</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32</w:t>
      </w:r>
      <w:r w:rsidRPr="00D001B6">
        <w:rPr>
          <w:rFonts w:ascii="Times New Roman" w:hAnsi="Times New Roman"/>
          <w:color w:val="000000" w:themeColor="text1"/>
          <w:shd w:val="clear" w:color="auto" w:fill="FFFFFF"/>
        </w:rPr>
        <w:t>(5), 101557.</w:t>
      </w:r>
    </w:p>
    <w:p w14:paraId="741559BC" w14:textId="66B1BC56" w:rsidR="003F1D35" w:rsidRPr="00D001B6" w:rsidRDefault="003F1D35" w:rsidP="00B15396">
      <w:pPr>
        <w:spacing w:line="480" w:lineRule="auto"/>
        <w:ind w:left="720" w:hanging="720"/>
        <w:contextualSpacing/>
        <w:rPr>
          <w:rFonts w:ascii="Times New Roman" w:hAnsi="Times New Roman"/>
          <w:color w:val="222222"/>
          <w:shd w:val="clear" w:color="auto" w:fill="FFFFFF"/>
        </w:rPr>
      </w:pPr>
      <w:r w:rsidRPr="00D001B6">
        <w:rPr>
          <w:rFonts w:ascii="Times New Roman" w:hAnsi="Times New Roman"/>
          <w:color w:val="222222"/>
          <w:shd w:val="clear" w:color="auto" w:fill="FFFFFF"/>
        </w:rPr>
        <w:t>Delehanty, J. (2020, December). Becoming “People of Faith:” Personal moral authenticity in the cultural practices of a faith‐based social justice movement. In </w:t>
      </w:r>
      <w:r w:rsidRPr="00D001B6">
        <w:rPr>
          <w:rFonts w:ascii="Times New Roman" w:hAnsi="Times New Roman"/>
          <w:i/>
          <w:iCs/>
          <w:color w:val="222222"/>
          <w:shd w:val="clear" w:color="auto" w:fill="FFFFFF"/>
        </w:rPr>
        <w:t>Sociological Forum</w:t>
      </w:r>
      <w:r w:rsidRPr="00D001B6">
        <w:rPr>
          <w:rFonts w:ascii="Times New Roman" w:hAnsi="Times New Roman"/>
          <w:color w:val="222222"/>
          <w:shd w:val="clear" w:color="auto" w:fill="FFFFFF"/>
        </w:rPr>
        <w:t> (Vol. 35, No. 4, pp. 1228-1249).</w:t>
      </w:r>
    </w:p>
    <w:p w14:paraId="034ED79F" w14:textId="29DBE60D"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Dever, M. (2021). </w:t>
      </w:r>
      <w:r w:rsidRPr="00D001B6">
        <w:rPr>
          <w:rFonts w:ascii="Times New Roman" w:hAnsi="Times New Roman"/>
          <w:i/>
          <w:iCs/>
          <w:color w:val="222222"/>
          <w:shd w:val="clear" w:color="auto" w:fill="FFFFFF"/>
        </w:rPr>
        <w:t>Nine marks of a healthy church</w:t>
      </w:r>
      <w:r w:rsidRPr="00D001B6">
        <w:rPr>
          <w:rFonts w:ascii="Times New Roman" w:hAnsi="Times New Roman"/>
          <w:color w:val="222222"/>
          <w:shd w:val="clear" w:color="auto" w:fill="FFFFFF"/>
        </w:rPr>
        <w:t>. Crossway.</w:t>
      </w:r>
      <w:r w:rsidRPr="00D001B6">
        <w:rPr>
          <w:rFonts w:ascii="Times New Roman" w:hAnsi="Times New Roman"/>
          <w:color w:val="000000" w:themeColor="text1"/>
        </w:rPr>
        <w:t xml:space="preserve"> </w:t>
      </w:r>
    </w:p>
    <w:p w14:paraId="3CAE31D6" w14:textId="3D988B97" w:rsidR="00475C34" w:rsidRPr="00D001B6" w:rsidRDefault="00475C34" w:rsidP="00475C34">
      <w:pPr>
        <w:spacing w:line="480" w:lineRule="auto"/>
        <w:ind w:left="720" w:hanging="720"/>
        <w:rPr>
          <w:rStyle w:val="Hyperlink"/>
          <w:rFonts w:ascii="Times New Roman" w:hAnsi="Times New Roman"/>
          <w:color w:val="000000" w:themeColor="text1"/>
          <w:u w:val="none"/>
        </w:rPr>
      </w:pPr>
      <w:r w:rsidRPr="00D001B6">
        <w:rPr>
          <w:rFonts w:ascii="Times New Roman" w:hAnsi="Times New Roman"/>
          <w:color w:val="000000" w:themeColor="text1"/>
        </w:rPr>
        <w:t>Dodd, A. (2021). </w:t>
      </w:r>
      <w:r w:rsidRPr="00D001B6">
        <w:rPr>
          <w:rFonts w:ascii="Times New Roman" w:hAnsi="Times New Roman"/>
          <w:i/>
          <w:iCs/>
          <w:color w:val="000000" w:themeColor="text1"/>
        </w:rPr>
        <w:t xml:space="preserve">Ancient </w:t>
      </w:r>
      <w:r w:rsidR="007A625E" w:rsidRPr="00D001B6">
        <w:rPr>
          <w:rFonts w:ascii="Times New Roman" w:hAnsi="Times New Roman"/>
          <w:i/>
          <w:iCs/>
          <w:color w:val="000000" w:themeColor="text1"/>
        </w:rPr>
        <w:t>k</w:t>
      </w:r>
      <w:r w:rsidRPr="00D001B6">
        <w:rPr>
          <w:rFonts w:ascii="Times New Roman" w:hAnsi="Times New Roman"/>
          <w:i/>
          <w:iCs/>
          <w:color w:val="000000" w:themeColor="text1"/>
        </w:rPr>
        <w:t xml:space="preserve">ings and </w:t>
      </w:r>
      <w:r w:rsidR="007A625E" w:rsidRPr="00D001B6">
        <w:rPr>
          <w:rFonts w:ascii="Times New Roman" w:hAnsi="Times New Roman"/>
          <w:i/>
          <w:iCs/>
          <w:color w:val="000000" w:themeColor="text1"/>
        </w:rPr>
        <w:t>e</w:t>
      </w:r>
      <w:r w:rsidRPr="00D001B6">
        <w:rPr>
          <w:rFonts w:ascii="Times New Roman" w:hAnsi="Times New Roman"/>
          <w:i/>
          <w:iCs/>
          <w:color w:val="000000" w:themeColor="text1"/>
        </w:rPr>
        <w:t xml:space="preserve">veryday </w:t>
      </w:r>
      <w:r w:rsidR="007A625E" w:rsidRPr="00D001B6">
        <w:rPr>
          <w:rFonts w:ascii="Times New Roman" w:hAnsi="Times New Roman"/>
          <w:i/>
          <w:iCs/>
          <w:color w:val="000000" w:themeColor="text1"/>
        </w:rPr>
        <w:t>l</w:t>
      </w:r>
      <w:r w:rsidRPr="00D001B6">
        <w:rPr>
          <w:rFonts w:ascii="Times New Roman" w:hAnsi="Times New Roman"/>
          <w:i/>
          <w:iCs/>
          <w:color w:val="000000" w:themeColor="text1"/>
        </w:rPr>
        <w:t>essons</w:t>
      </w:r>
      <w:r w:rsidRPr="00D001B6">
        <w:rPr>
          <w:rFonts w:ascii="Times New Roman" w:hAnsi="Times New Roman"/>
          <w:color w:val="000000" w:themeColor="text1"/>
        </w:rPr>
        <w:t xml:space="preserve">. Wipf and Stock Publishers. </w:t>
      </w:r>
      <w:hyperlink r:id="rId58" w:history="1">
        <w:r w:rsidRPr="00D001B6">
          <w:rPr>
            <w:rStyle w:val="Hyperlink"/>
            <w:rFonts w:ascii="Times New Roman" w:hAnsi="Times New Roman"/>
            <w:color w:val="000000" w:themeColor="text1"/>
            <w:u w:val="none"/>
          </w:rPr>
          <w:t>https://books.google.com/books?hl=en&amp;lr=lang_en&amp;id=XXRKEAAAQBAJ&amp;oi=fnd&amp;pg=PR9&amp;dq=Examples+of+leaders+who+practiced+authoritarian+leadership+was+Rehoboam+and+Jezebel&amp;ots=_YSbivPD2z&amp;sig=tv2f_E0ZSTVf9F5HLHjDq7HT3nk</w:t>
        </w:r>
      </w:hyperlink>
    </w:p>
    <w:p w14:paraId="6EAB71F5" w14:textId="79F52DB1" w:rsidR="006E395F" w:rsidRPr="00D001B6" w:rsidRDefault="006E395F" w:rsidP="00D07429">
      <w:pPr>
        <w:spacing w:line="480" w:lineRule="auto"/>
        <w:ind w:left="720" w:hanging="720"/>
        <w:rPr>
          <w:rFonts w:ascii="Times New Roman" w:hAnsi="Times New Roman"/>
          <w:bCs/>
        </w:rPr>
      </w:pPr>
      <w:r w:rsidRPr="00D001B6">
        <w:rPr>
          <w:rFonts w:ascii="Times New Roman" w:hAnsi="Times New Roman"/>
          <w:bCs/>
          <w:color w:val="000000" w:themeColor="text1"/>
        </w:rPr>
        <w:t xml:space="preserve">Dodson, C. (2018). Pastoral leadership behaviors and the involvement of local church laity (Doctoral Dissertation, Liberty University). </w:t>
      </w:r>
      <w:hyperlink w:history="1">
        <w:r w:rsidR="007A625E" w:rsidRPr="00D001B6">
          <w:rPr>
            <w:rStyle w:val="Hyperlink"/>
            <w:rFonts w:ascii="Times New Roman" w:hAnsi="Times New Roman"/>
            <w:bCs/>
            <w:color w:val="auto"/>
            <w:u w:val="none"/>
          </w:rPr>
          <w:t>https://digitalcommons. liberty.edu/ doctoral/1867/</w:t>
        </w:r>
      </w:hyperlink>
    </w:p>
    <w:p w14:paraId="510997FF" w14:textId="77777777" w:rsidR="00475C34" w:rsidRPr="00D001B6" w:rsidRDefault="00475C34" w:rsidP="00D07429">
      <w:pPr>
        <w:spacing w:line="480" w:lineRule="auto"/>
        <w:ind w:left="720" w:hanging="720"/>
        <w:rPr>
          <w:rStyle w:val="Hyperlink"/>
          <w:rFonts w:ascii="Times New Roman" w:hAnsi="Times New Roman"/>
          <w:color w:val="000000" w:themeColor="text1"/>
          <w:lang w:val="nl-NL"/>
        </w:rPr>
      </w:pPr>
      <w:bookmarkStart w:id="71" w:name="_Hlk131355246"/>
      <w:bookmarkEnd w:id="70"/>
      <w:r w:rsidRPr="00D001B6">
        <w:rPr>
          <w:rFonts w:ascii="Times New Roman" w:hAnsi="Times New Roman"/>
          <w:color w:val="000000" w:themeColor="text1"/>
        </w:rPr>
        <w:t>Du</w:t>
      </w:r>
      <w:bookmarkEnd w:id="71"/>
      <w:r w:rsidRPr="00D001B6">
        <w:rPr>
          <w:rFonts w:ascii="Times New Roman" w:hAnsi="Times New Roman"/>
          <w:color w:val="000000" w:themeColor="text1"/>
        </w:rPr>
        <w:t>, J., Li, N. N., &amp; Luo, Y. J. (2020). Authoritarian leadership in organizational change and employees' active reactions: Have-to and willing-to perspectives. </w:t>
      </w:r>
      <w:r w:rsidRPr="00D001B6">
        <w:rPr>
          <w:rFonts w:ascii="Times New Roman" w:hAnsi="Times New Roman"/>
          <w:i/>
          <w:iCs/>
          <w:color w:val="000000" w:themeColor="text1"/>
          <w:lang w:val="nl-NL"/>
        </w:rPr>
        <w:t>Frontiers in Psychology</w:t>
      </w:r>
      <w:r w:rsidRPr="00D001B6">
        <w:rPr>
          <w:rFonts w:ascii="Times New Roman" w:hAnsi="Times New Roman"/>
          <w:color w:val="000000" w:themeColor="text1"/>
          <w:lang w:val="nl-NL"/>
        </w:rPr>
        <w:t>, </w:t>
      </w:r>
      <w:r w:rsidRPr="00D001B6">
        <w:rPr>
          <w:rFonts w:ascii="Times New Roman" w:hAnsi="Times New Roman"/>
          <w:i/>
          <w:iCs/>
          <w:color w:val="000000" w:themeColor="text1"/>
          <w:lang w:val="nl-NL"/>
        </w:rPr>
        <w:t>10</w:t>
      </w:r>
      <w:r w:rsidRPr="00D001B6">
        <w:rPr>
          <w:rFonts w:ascii="Times New Roman" w:hAnsi="Times New Roman"/>
          <w:color w:val="000000" w:themeColor="text1"/>
          <w:lang w:val="nl-NL"/>
        </w:rPr>
        <w:t xml:space="preserve">, 3076. </w:t>
      </w:r>
      <w:r w:rsidR="00A528B2">
        <w:fldChar w:fldCharType="begin"/>
      </w:r>
      <w:r w:rsidR="00A528B2" w:rsidRPr="00A528B2">
        <w:rPr>
          <w:lang w:val="nl-NL"/>
        </w:rPr>
        <w:instrText>HYPERLINK</w:instrText>
      </w:r>
      <w:r w:rsidR="00A528B2" w:rsidRPr="00A528B2">
        <w:rPr>
          <w:lang w:val="nl-NL"/>
        </w:rPr>
        <w:instrText xml:space="preserve"> "about:blank"</w:instrText>
      </w:r>
      <w:r w:rsidR="00A528B2">
        <w:fldChar w:fldCharType="separate"/>
      </w:r>
      <w:r w:rsidRPr="00D001B6">
        <w:rPr>
          <w:rStyle w:val="Hyperlink"/>
          <w:rFonts w:ascii="Times New Roman" w:hAnsi="Times New Roman"/>
          <w:color w:val="000000" w:themeColor="text1"/>
          <w:u w:val="none"/>
          <w:lang w:val="nl-NL"/>
        </w:rPr>
        <w:t>https://doi.org/10.3389/fpsyg.2019.03076</w:t>
      </w:r>
      <w:r w:rsidR="00A528B2">
        <w:rPr>
          <w:rStyle w:val="Hyperlink"/>
          <w:rFonts w:ascii="Times New Roman" w:hAnsi="Times New Roman"/>
          <w:color w:val="000000" w:themeColor="text1"/>
          <w:u w:val="none"/>
          <w:lang w:val="nl-NL"/>
        </w:rPr>
        <w:fldChar w:fldCharType="end"/>
      </w:r>
    </w:p>
    <w:p w14:paraId="27001184" w14:textId="3361FBE7" w:rsidR="006E395F" w:rsidRPr="00D001B6" w:rsidRDefault="006E395F"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lang w:val="nl-NL"/>
        </w:rPr>
        <w:t>DuBrin, A. J. (2022). </w:t>
      </w:r>
      <w:r w:rsidRPr="00D001B6">
        <w:rPr>
          <w:rFonts w:ascii="Times New Roman" w:hAnsi="Times New Roman"/>
          <w:i/>
          <w:iCs/>
          <w:color w:val="000000" w:themeColor="text1"/>
          <w:shd w:val="clear" w:color="auto" w:fill="FFFFFF"/>
        </w:rPr>
        <w:t>Leadership: Research findings, practice, and skills</w:t>
      </w:r>
      <w:r w:rsidRPr="00D001B6">
        <w:rPr>
          <w:rFonts w:ascii="Times New Roman" w:hAnsi="Times New Roman"/>
          <w:color w:val="000000" w:themeColor="text1"/>
          <w:shd w:val="clear" w:color="auto" w:fill="FFFFFF"/>
        </w:rPr>
        <w:t>. Cengage Learning.</w:t>
      </w:r>
    </w:p>
    <w:p w14:paraId="6C8D2E27" w14:textId="77777777" w:rsidR="00475C34" w:rsidRPr="00D001B6" w:rsidRDefault="00475C34" w:rsidP="00D07429">
      <w:pPr>
        <w:spacing w:line="480" w:lineRule="auto"/>
        <w:ind w:left="720" w:hanging="720"/>
        <w:rPr>
          <w:rStyle w:val="Hyperlink"/>
          <w:rFonts w:ascii="Times New Roman" w:hAnsi="Times New Roman"/>
          <w:color w:val="000000" w:themeColor="text1"/>
        </w:rPr>
      </w:pPr>
      <w:r w:rsidRPr="00D001B6">
        <w:rPr>
          <w:rFonts w:ascii="Times New Roman" w:hAnsi="Times New Roman"/>
          <w:color w:val="000000" w:themeColor="text1"/>
        </w:rPr>
        <w:t>Dunaetz, D. R. (2019). Fundamentals of missionary leadership: What we know with reasonable confidence. </w:t>
      </w:r>
      <w:r w:rsidRPr="00D001B6">
        <w:rPr>
          <w:rFonts w:ascii="Times New Roman" w:hAnsi="Times New Roman"/>
          <w:i/>
          <w:iCs/>
          <w:color w:val="000000" w:themeColor="text1"/>
        </w:rPr>
        <w:t>Evangelical Missions Quarterly</w:t>
      </w:r>
      <w:r w:rsidRPr="00D001B6">
        <w:rPr>
          <w:rFonts w:ascii="Times New Roman" w:hAnsi="Times New Roman"/>
          <w:color w:val="000000" w:themeColor="text1"/>
        </w:rPr>
        <w:t>, </w:t>
      </w:r>
      <w:r w:rsidRPr="00D001B6">
        <w:rPr>
          <w:rFonts w:ascii="Times New Roman" w:hAnsi="Times New Roman"/>
          <w:i/>
          <w:iCs/>
          <w:color w:val="000000" w:themeColor="text1"/>
        </w:rPr>
        <w:t>55</w:t>
      </w:r>
      <w:r w:rsidRPr="00D001B6">
        <w:rPr>
          <w:rFonts w:ascii="Times New Roman" w:hAnsi="Times New Roman"/>
          <w:color w:val="000000" w:themeColor="text1"/>
        </w:rPr>
        <w:t xml:space="preserve">(4), 4-6. </w:t>
      </w:r>
      <w:hyperlink r:id="rId59" w:history="1">
        <w:r w:rsidRPr="00D001B6">
          <w:rPr>
            <w:rStyle w:val="Hyperlink"/>
            <w:rFonts w:ascii="Times New Roman" w:hAnsi="Times New Roman"/>
            <w:color w:val="000000" w:themeColor="text1"/>
            <w:u w:val="none"/>
          </w:rPr>
          <w:t>https://dx.doi.org/10.2139/ssrn.3512611</w:t>
        </w:r>
      </w:hyperlink>
    </w:p>
    <w:p w14:paraId="72E27AA2" w14:textId="1918A731" w:rsidR="00475C34" w:rsidRPr="00D001B6" w:rsidRDefault="00475C34" w:rsidP="00475C34">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 xml:space="preserve">Dunaetz, D. R. (2023). Growing and </w:t>
      </w:r>
      <w:r w:rsidR="007A625E" w:rsidRPr="00D001B6">
        <w:rPr>
          <w:rFonts w:ascii="Times New Roman" w:hAnsi="Times New Roman"/>
          <w:color w:val="000000" w:themeColor="text1"/>
          <w:shd w:val="clear" w:color="auto" w:fill="FFFFFF"/>
        </w:rPr>
        <w:t>d</w:t>
      </w:r>
      <w:r w:rsidRPr="00D001B6">
        <w:rPr>
          <w:rFonts w:ascii="Times New Roman" w:hAnsi="Times New Roman"/>
          <w:color w:val="000000" w:themeColor="text1"/>
          <w:shd w:val="clear" w:color="auto" w:fill="FFFFFF"/>
        </w:rPr>
        <w:t xml:space="preserve">eclining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hurches </w:t>
      </w:r>
      <w:r w:rsidR="007A625E" w:rsidRPr="00D001B6">
        <w:rPr>
          <w:rFonts w:ascii="Times New Roman" w:hAnsi="Times New Roman"/>
          <w:color w:val="000000" w:themeColor="text1"/>
          <w:shd w:val="clear" w:color="auto" w:fill="FFFFFF"/>
        </w:rPr>
        <w:t>f</w:t>
      </w:r>
      <w:r w:rsidRPr="00D001B6">
        <w:rPr>
          <w:rFonts w:ascii="Times New Roman" w:hAnsi="Times New Roman"/>
          <w:color w:val="000000" w:themeColor="text1"/>
          <w:shd w:val="clear" w:color="auto" w:fill="FFFFFF"/>
        </w:rPr>
        <w:t xml:space="preserve">ace </w:t>
      </w:r>
      <w:r w:rsidR="007A625E" w:rsidRPr="00D001B6">
        <w:rPr>
          <w:rFonts w:ascii="Times New Roman" w:hAnsi="Times New Roman"/>
          <w:color w:val="000000" w:themeColor="text1"/>
          <w:shd w:val="clear" w:color="auto" w:fill="FFFFFF"/>
        </w:rPr>
        <w:t>d</w:t>
      </w:r>
      <w:r w:rsidRPr="00D001B6">
        <w:rPr>
          <w:rFonts w:ascii="Times New Roman" w:hAnsi="Times New Roman"/>
          <w:color w:val="000000" w:themeColor="text1"/>
          <w:shd w:val="clear" w:color="auto" w:fill="FFFFFF"/>
        </w:rPr>
        <w:t xml:space="preserve">ifferent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hallenges: A </w:t>
      </w:r>
      <w:r w:rsidR="007A625E"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tatistical </w:t>
      </w:r>
      <w:r w:rsidR="007A625E" w:rsidRPr="00D001B6">
        <w:rPr>
          <w:rFonts w:ascii="Times New Roman" w:hAnsi="Times New Roman"/>
          <w:color w:val="000000" w:themeColor="text1"/>
          <w:shd w:val="clear" w:color="auto" w:fill="FFFFFF"/>
        </w:rPr>
        <w:t>a</w:t>
      </w:r>
      <w:r w:rsidRPr="00D001B6">
        <w:rPr>
          <w:rFonts w:ascii="Times New Roman" w:hAnsi="Times New Roman"/>
          <w:color w:val="000000" w:themeColor="text1"/>
          <w:shd w:val="clear" w:color="auto" w:fill="FFFFFF"/>
        </w:rPr>
        <w:t xml:space="preserve">nalysis of the </w:t>
      </w:r>
      <w:r w:rsidR="007A625E"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op </w:t>
      </w:r>
      <w:r w:rsidR="007A625E"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en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hallenges </w:t>
      </w:r>
      <w:r w:rsidR="007A625E" w:rsidRPr="00D001B6">
        <w:rPr>
          <w:rFonts w:ascii="Times New Roman" w:hAnsi="Times New Roman"/>
          <w:color w:val="000000" w:themeColor="text1"/>
          <w:shd w:val="clear" w:color="auto" w:fill="FFFFFF"/>
        </w:rPr>
        <w:t>f</w:t>
      </w:r>
      <w:r w:rsidRPr="00D001B6">
        <w:rPr>
          <w:rFonts w:ascii="Times New Roman" w:hAnsi="Times New Roman"/>
          <w:color w:val="000000" w:themeColor="text1"/>
          <w:shd w:val="clear" w:color="auto" w:fill="FFFFFF"/>
        </w:rPr>
        <w:t xml:space="preserve">acing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hurches </w:t>
      </w:r>
      <w:r w:rsidR="007A625E"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tudy. </w:t>
      </w:r>
      <w:r w:rsidRPr="00D001B6">
        <w:rPr>
          <w:rFonts w:ascii="Times New Roman" w:hAnsi="Times New Roman"/>
          <w:i/>
          <w:iCs/>
          <w:color w:val="000000" w:themeColor="text1"/>
          <w:shd w:val="clear" w:color="auto" w:fill="FFFFFF"/>
        </w:rPr>
        <w:t>Great Commission Research Journal</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15</w:t>
      </w:r>
      <w:r w:rsidRPr="00D001B6">
        <w:rPr>
          <w:rFonts w:ascii="Times New Roman" w:hAnsi="Times New Roman"/>
          <w:color w:val="000000" w:themeColor="text1"/>
          <w:shd w:val="clear" w:color="auto" w:fill="FFFFFF"/>
        </w:rPr>
        <w:t>(1), 27-42.</w:t>
      </w:r>
    </w:p>
    <w:p w14:paraId="778D08B3" w14:textId="36278BED" w:rsidR="006E395F" w:rsidRPr="00D001B6" w:rsidRDefault="006E395F" w:rsidP="00D07429">
      <w:pPr>
        <w:spacing w:line="480" w:lineRule="auto"/>
        <w:ind w:left="720" w:hanging="720"/>
        <w:rPr>
          <w:rStyle w:val="Hyperlink"/>
          <w:rFonts w:ascii="Times New Roman" w:hAnsi="Times New Roman"/>
          <w:color w:val="auto"/>
          <w:u w:val="none"/>
        </w:rPr>
      </w:pPr>
      <w:r w:rsidRPr="00D001B6">
        <w:rPr>
          <w:rFonts w:ascii="Times New Roman" w:hAnsi="Times New Roman"/>
          <w:color w:val="000000" w:themeColor="text1"/>
        </w:rPr>
        <w:t>Du Plessis, A. L., &amp; Nkambule, C. M. (2020). Servant leadership as part of spiritual formation of theological students in contextualization of 21</w:t>
      </w:r>
      <w:r w:rsidRPr="00D001B6">
        <w:rPr>
          <w:rFonts w:ascii="Times New Roman" w:hAnsi="Times New Roman"/>
          <w:color w:val="000000" w:themeColor="text1"/>
          <w:vertAlign w:val="superscript"/>
        </w:rPr>
        <w:t>st</w:t>
      </w:r>
      <w:r w:rsidRPr="00D001B6">
        <w:rPr>
          <w:rFonts w:ascii="Times New Roman" w:hAnsi="Times New Roman"/>
          <w:color w:val="000000" w:themeColor="text1"/>
        </w:rPr>
        <w:t>-century theological training. </w:t>
      </w:r>
      <w:r w:rsidRPr="00D001B6">
        <w:rPr>
          <w:rFonts w:ascii="Times New Roman" w:hAnsi="Times New Roman"/>
          <w:i/>
          <w:iCs/>
          <w:color w:val="000000" w:themeColor="text1"/>
        </w:rPr>
        <w:t xml:space="preserve">HTS </w:t>
      </w:r>
      <w:proofErr w:type="spellStart"/>
      <w:r w:rsidRPr="00D001B6">
        <w:rPr>
          <w:rFonts w:ascii="Times New Roman" w:hAnsi="Times New Roman"/>
          <w:i/>
          <w:iCs/>
          <w:color w:val="000000" w:themeColor="text1"/>
        </w:rPr>
        <w:t>Teologiese</w:t>
      </w:r>
      <w:proofErr w:type="spellEnd"/>
      <w:r w:rsidRPr="00D001B6">
        <w:rPr>
          <w:rFonts w:ascii="Times New Roman" w:hAnsi="Times New Roman"/>
          <w:i/>
          <w:iCs/>
          <w:color w:val="000000" w:themeColor="text1"/>
        </w:rPr>
        <w:t xml:space="preserve"> Studies/Theological Studies</w:t>
      </w:r>
      <w:r w:rsidRPr="00D001B6">
        <w:rPr>
          <w:rFonts w:ascii="Times New Roman" w:hAnsi="Times New Roman"/>
          <w:color w:val="000000" w:themeColor="text1"/>
        </w:rPr>
        <w:t>, </w:t>
      </w:r>
      <w:r w:rsidRPr="00D001B6">
        <w:rPr>
          <w:rFonts w:ascii="Times New Roman" w:hAnsi="Times New Roman"/>
          <w:i/>
          <w:iCs/>
          <w:color w:val="000000" w:themeColor="text1"/>
        </w:rPr>
        <w:t>76</w:t>
      </w:r>
      <w:r w:rsidRPr="00D001B6">
        <w:rPr>
          <w:rFonts w:ascii="Times New Roman" w:hAnsi="Times New Roman"/>
          <w:color w:val="000000" w:themeColor="text1"/>
        </w:rPr>
        <w:t xml:space="preserve">(2). </w:t>
      </w:r>
      <w:hyperlink r:id="rId60" w:history="1">
        <w:r w:rsidR="007A625E" w:rsidRPr="00D001B6">
          <w:rPr>
            <w:rStyle w:val="Hyperlink"/>
            <w:rFonts w:ascii="Times New Roman" w:hAnsi="Times New Roman"/>
            <w:color w:val="auto"/>
            <w:u w:val="none"/>
          </w:rPr>
          <w:t>https://doi.org/ 10.4102/hts.v76i2.5959</w:t>
        </w:r>
      </w:hyperlink>
    </w:p>
    <w:p w14:paraId="422634BE" w14:textId="0FD2889D" w:rsidR="00AD3886" w:rsidRPr="00D001B6" w:rsidRDefault="00AD3886" w:rsidP="00D07429">
      <w:pPr>
        <w:spacing w:line="480" w:lineRule="auto"/>
        <w:ind w:left="720" w:hanging="720"/>
        <w:rPr>
          <w:rFonts w:ascii="Times New Roman" w:hAnsi="Times New Roman"/>
          <w:color w:val="000000" w:themeColor="text1"/>
          <w:shd w:val="clear" w:color="auto" w:fill="FFFFFF"/>
        </w:rPr>
      </w:pPr>
      <w:bookmarkStart w:id="72" w:name="_Hlk138685045"/>
      <w:r w:rsidRPr="00F13643">
        <w:rPr>
          <w:rFonts w:ascii="Times New Roman" w:hAnsi="Times New Roman"/>
          <w:color w:val="000000" w:themeColor="text1"/>
        </w:rPr>
        <w:t xml:space="preserve">Durkheim, É. (2014). </w:t>
      </w:r>
      <w:r w:rsidRPr="00F13643">
        <w:rPr>
          <w:rFonts w:ascii="Times New Roman" w:hAnsi="Times New Roman"/>
          <w:i/>
          <w:iCs/>
          <w:color w:val="000000" w:themeColor="text1"/>
        </w:rPr>
        <w:t xml:space="preserve">The division of labour in </w:t>
      </w:r>
      <w:r w:rsidR="007A625E" w:rsidRPr="00F13643">
        <w:rPr>
          <w:rFonts w:ascii="Times New Roman" w:hAnsi="Times New Roman"/>
          <w:i/>
          <w:iCs/>
          <w:color w:val="000000" w:themeColor="text1"/>
        </w:rPr>
        <w:t>s</w:t>
      </w:r>
      <w:r w:rsidRPr="00F13643">
        <w:rPr>
          <w:rFonts w:ascii="Times New Roman" w:hAnsi="Times New Roman"/>
          <w:i/>
          <w:iCs/>
          <w:color w:val="000000" w:themeColor="text1"/>
        </w:rPr>
        <w:t>ociety</w:t>
      </w:r>
      <w:r w:rsidRPr="00F13643">
        <w:rPr>
          <w:rFonts w:ascii="Times New Roman" w:hAnsi="Times New Roman"/>
          <w:color w:val="000000" w:themeColor="text1"/>
        </w:rPr>
        <w:t>. Macmillan Publishers. Great Britain.</w:t>
      </w:r>
    </w:p>
    <w:bookmarkEnd w:id="72"/>
    <w:p w14:paraId="196B14B7" w14:textId="77777777" w:rsidR="00D07429" w:rsidRPr="00D001B6" w:rsidRDefault="00D07429"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Dyer, J. (2022). Exploring mediated </w:t>
      </w:r>
      <w:proofErr w:type="spellStart"/>
      <w:r w:rsidRPr="00D001B6">
        <w:rPr>
          <w:rFonts w:ascii="Times New Roman" w:hAnsi="Times New Roman"/>
          <w:color w:val="000000" w:themeColor="text1"/>
          <w:shd w:val="clear" w:color="auto" w:fill="FFFFFF"/>
        </w:rPr>
        <w:t>ekklesia</w:t>
      </w:r>
      <w:proofErr w:type="spellEnd"/>
      <w:r w:rsidRPr="00D001B6">
        <w:rPr>
          <w:rFonts w:ascii="Times New Roman" w:hAnsi="Times New Roman"/>
          <w:color w:val="000000" w:themeColor="text1"/>
          <w:shd w:val="clear" w:color="auto" w:fill="FFFFFF"/>
        </w:rPr>
        <w:t>: How we talk about church in the digital age. </w:t>
      </w:r>
      <w:r w:rsidRPr="00D001B6">
        <w:rPr>
          <w:rFonts w:ascii="Times New Roman" w:hAnsi="Times New Roman"/>
          <w:i/>
          <w:iCs/>
          <w:color w:val="000000" w:themeColor="text1"/>
          <w:shd w:val="clear" w:color="auto" w:fill="FFFFFF"/>
        </w:rPr>
        <w:t>Ecclesiology for a digital church: Theological reflections on a new normal</w:t>
      </w:r>
      <w:r w:rsidRPr="00D001B6">
        <w:rPr>
          <w:rFonts w:ascii="Times New Roman" w:hAnsi="Times New Roman"/>
          <w:color w:val="000000" w:themeColor="text1"/>
          <w:shd w:val="clear" w:color="auto" w:fill="FFFFFF"/>
        </w:rPr>
        <w:t>, 3-16.</w:t>
      </w:r>
    </w:p>
    <w:p w14:paraId="7FA8883C" w14:textId="77777777" w:rsidR="00D07429" w:rsidRPr="00D001B6" w:rsidRDefault="00D07429" w:rsidP="00D07429">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Estes, S. L. (2022). Leadership: Essential for a church to grow numerically and spiritually. </w:t>
      </w:r>
      <w:r w:rsidRPr="00D001B6">
        <w:rPr>
          <w:rFonts w:ascii="Times New Roman" w:hAnsi="Times New Roman"/>
          <w:i/>
          <w:iCs/>
          <w:color w:val="000000" w:themeColor="text1"/>
          <w:shd w:val="clear" w:color="auto" w:fill="FFFFFF"/>
        </w:rPr>
        <w:t>Great Commission Research Journal</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14</w:t>
      </w:r>
      <w:r w:rsidRPr="00D001B6">
        <w:rPr>
          <w:rFonts w:ascii="Times New Roman" w:hAnsi="Times New Roman"/>
          <w:color w:val="000000" w:themeColor="text1"/>
          <w:shd w:val="clear" w:color="auto" w:fill="FFFFFF"/>
        </w:rPr>
        <w:t>(1), 87-94.</w:t>
      </w:r>
    </w:p>
    <w:p w14:paraId="592E249C" w14:textId="77777777"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Ewa, D. N. (2022). Faithful leaders as disciples of leadership.</w:t>
      </w:r>
      <w:r w:rsidRPr="00D001B6">
        <w:rPr>
          <w:rFonts w:ascii="Times New Roman" w:hAnsi="Times New Roman"/>
          <w:i/>
          <w:iCs/>
          <w:color w:val="000000" w:themeColor="text1"/>
          <w:shd w:val="clear" w:color="auto" w:fill="FFFFFF"/>
        </w:rPr>
        <w:t xml:space="preserve"> In The Mind of a Leader: A Christian Perspective of the Thoughts, Mental Models, and Perceptions That Shape Leadership Behavior</w:t>
      </w:r>
      <w:r w:rsidRPr="00D001B6">
        <w:rPr>
          <w:rFonts w:ascii="Times New Roman" w:hAnsi="Times New Roman"/>
          <w:color w:val="000000" w:themeColor="text1"/>
          <w:shd w:val="clear" w:color="auto" w:fill="FFFFFF"/>
        </w:rPr>
        <w:t> (pp. 59-74). Cham: Springer International Publishing.</w:t>
      </w:r>
    </w:p>
    <w:p w14:paraId="082CC848" w14:textId="524226FE" w:rsidR="00AD3886" w:rsidRPr="00D001B6" w:rsidRDefault="00AD3886"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Ferreira, I. W., &amp; Chipenyu, W. (2021). Leadership functions and church decline in the Reformed Churches in South Africa: Considering Ephesians 4: 11-16. </w:t>
      </w:r>
      <w:r w:rsidRPr="00D001B6">
        <w:rPr>
          <w:rFonts w:ascii="Times New Roman" w:hAnsi="Times New Roman"/>
          <w:i/>
          <w:iCs/>
          <w:color w:val="000000" w:themeColor="text1"/>
          <w:shd w:val="clear" w:color="auto" w:fill="FFFFFF"/>
        </w:rPr>
        <w:t>Verbum et Ecclesia</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42</w:t>
      </w:r>
      <w:r w:rsidRPr="00D001B6">
        <w:rPr>
          <w:rFonts w:ascii="Times New Roman" w:hAnsi="Times New Roman"/>
          <w:color w:val="000000" w:themeColor="text1"/>
          <w:shd w:val="clear" w:color="auto" w:fill="FFFFFF"/>
        </w:rPr>
        <w:t>(1), 1-8.</w:t>
      </w:r>
    </w:p>
    <w:p w14:paraId="57E596DA" w14:textId="77777777" w:rsidR="008F6C10" w:rsidRPr="00D001B6" w:rsidRDefault="008F6C10" w:rsidP="008F6C10">
      <w:pPr>
        <w:rPr>
          <w:rFonts w:ascii="Times New Roman" w:hAnsi="Times New Roman"/>
          <w:color w:val="000000" w:themeColor="text1"/>
        </w:rPr>
      </w:pPr>
      <w:bookmarkStart w:id="73" w:name="_Hlk131378813"/>
      <w:bookmarkStart w:id="74" w:name="_Hlk131875589"/>
      <w:r w:rsidRPr="00D001B6">
        <w:rPr>
          <w:rFonts w:ascii="Times New Roman" w:hAnsi="Times New Roman"/>
          <w:color w:val="000000" w:themeColor="text1"/>
        </w:rPr>
        <w:t xml:space="preserve">Ficarra, L., Rubino, M., Morote, E. (2020). Does organizational culture affect </w:t>
      </w:r>
      <w:proofErr w:type="gramStart"/>
      <w:r w:rsidRPr="00D001B6">
        <w:rPr>
          <w:rFonts w:ascii="Times New Roman" w:hAnsi="Times New Roman"/>
          <w:color w:val="000000" w:themeColor="text1"/>
        </w:rPr>
        <w:t>employee</w:t>
      </w:r>
      <w:proofErr w:type="gramEnd"/>
      <w:r w:rsidRPr="00D001B6">
        <w:rPr>
          <w:rFonts w:ascii="Times New Roman" w:hAnsi="Times New Roman"/>
          <w:color w:val="000000" w:themeColor="text1"/>
        </w:rPr>
        <w:t xml:space="preserve"> </w:t>
      </w:r>
    </w:p>
    <w:p w14:paraId="2892CABD" w14:textId="77777777" w:rsidR="008F6C10" w:rsidRPr="00D001B6" w:rsidRDefault="008F6C10" w:rsidP="008F6C10">
      <w:pPr>
        <w:rPr>
          <w:rFonts w:ascii="Times New Roman" w:hAnsi="Times New Roman"/>
          <w:color w:val="000000" w:themeColor="text1"/>
        </w:rPr>
      </w:pPr>
    </w:p>
    <w:p w14:paraId="16FD433A" w14:textId="1DD8FDF1" w:rsidR="008F6C10" w:rsidRPr="00D001B6" w:rsidRDefault="008F6C10" w:rsidP="008F6C10">
      <w:pPr>
        <w:ind w:firstLine="720"/>
        <w:rPr>
          <w:rFonts w:ascii="Times New Roman" w:hAnsi="Times New Roman"/>
          <w:color w:val="000000" w:themeColor="text1"/>
        </w:rPr>
      </w:pPr>
      <w:r w:rsidRPr="00D001B6">
        <w:rPr>
          <w:rFonts w:ascii="Times New Roman" w:hAnsi="Times New Roman"/>
          <w:color w:val="000000" w:themeColor="text1"/>
        </w:rPr>
        <w:t>happiness? Journal of Leadership and Instruction.</w:t>
      </w:r>
    </w:p>
    <w:p w14:paraId="0B1E4724" w14:textId="77777777" w:rsidR="008F6C10" w:rsidRPr="00D001B6" w:rsidRDefault="008F6C10" w:rsidP="008F6C10">
      <w:pPr>
        <w:ind w:firstLine="720"/>
        <w:rPr>
          <w:rFonts w:ascii="Times New Roman" w:hAnsi="Times New Roman"/>
          <w:color w:val="000000" w:themeColor="text1"/>
        </w:rPr>
      </w:pPr>
    </w:p>
    <w:p w14:paraId="4C85CEA2" w14:textId="32CA53CA"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Firestone, S., &amp; Firestone, S. (2020</w:t>
      </w:r>
      <w:bookmarkEnd w:id="73"/>
      <w:r w:rsidRPr="00D001B6">
        <w:rPr>
          <w:rFonts w:ascii="Times New Roman" w:hAnsi="Times New Roman"/>
          <w:color w:val="000000" w:themeColor="text1"/>
        </w:rPr>
        <w:t>). Servant leadership and crisis leadership. </w:t>
      </w:r>
      <w:r w:rsidRPr="00D001B6">
        <w:rPr>
          <w:rFonts w:ascii="Times New Roman" w:hAnsi="Times New Roman"/>
          <w:i/>
          <w:iCs/>
          <w:color w:val="000000" w:themeColor="text1"/>
        </w:rPr>
        <w:t>Biblical Principles of Crisis Leadership: The Role of Spirituality in Organizational Response</w:t>
      </w:r>
      <w:r w:rsidRPr="00D001B6">
        <w:rPr>
          <w:rFonts w:ascii="Times New Roman" w:hAnsi="Times New Roman"/>
          <w:color w:val="000000" w:themeColor="text1"/>
        </w:rPr>
        <w:t xml:space="preserve">, 105-117. </w:t>
      </w:r>
      <w:hyperlink r:id="rId61" w:history="1">
        <w:r w:rsidRPr="00D001B6">
          <w:rPr>
            <w:rStyle w:val="Hyperlink"/>
            <w:rFonts w:ascii="Times New Roman" w:hAnsi="Times New Roman"/>
            <w:color w:val="000000" w:themeColor="text1"/>
            <w:u w:val="none"/>
          </w:rPr>
          <w:t>https://doi.org/10.1007/978-3-030-44955-1_11</w:t>
        </w:r>
      </w:hyperlink>
      <w:r w:rsidRPr="00D001B6">
        <w:rPr>
          <w:rFonts w:ascii="Times New Roman" w:hAnsi="Times New Roman"/>
          <w:color w:val="000000" w:themeColor="text1"/>
        </w:rPr>
        <w:t xml:space="preserve"> </w:t>
      </w:r>
    </w:p>
    <w:p w14:paraId="390C1F30" w14:textId="5E536111" w:rsidR="00AD3886" w:rsidRPr="00D001B6" w:rsidRDefault="00AD3886" w:rsidP="00D07429">
      <w:pPr>
        <w:spacing w:line="480" w:lineRule="auto"/>
        <w:ind w:left="720" w:hanging="720"/>
        <w:rPr>
          <w:rFonts w:ascii="Times New Roman" w:hAnsi="Times New Roman"/>
          <w:color w:val="000000" w:themeColor="text1"/>
          <w:shd w:val="clear" w:color="auto" w:fill="FFFFFF"/>
        </w:rPr>
      </w:pPr>
      <w:bookmarkStart w:id="75" w:name="_Hlk138685150"/>
      <w:bookmarkEnd w:id="74"/>
      <w:r w:rsidRPr="00D001B6">
        <w:rPr>
          <w:rFonts w:ascii="Times New Roman" w:hAnsi="Times New Roman"/>
          <w:color w:val="000000" w:themeColor="text1"/>
          <w:shd w:val="clear" w:color="auto" w:fill="FFFFFF"/>
        </w:rPr>
        <w:t xml:space="preserve">Fowler, D., Musgrave, J., &amp; Musgrave, J. (2020). A traditional protestant church experiencing substantial membership decline: </w:t>
      </w:r>
      <w:r w:rsidR="00C9207A" w:rsidRPr="00D001B6">
        <w:rPr>
          <w:rFonts w:ascii="Times New Roman" w:hAnsi="Times New Roman"/>
          <w:color w:val="000000" w:themeColor="text1"/>
          <w:shd w:val="clear" w:color="auto" w:fill="FFFFFF"/>
        </w:rPr>
        <w:t>A</w:t>
      </w:r>
      <w:r w:rsidRPr="00D001B6">
        <w:rPr>
          <w:rFonts w:ascii="Times New Roman" w:hAnsi="Times New Roman"/>
          <w:color w:val="000000" w:themeColor="text1"/>
          <w:shd w:val="clear" w:color="auto" w:fill="FFFFFF"/>
        </w:rPr>
        <w:t>n organizational strength analysis and observations to attend or leave the institution. </w:t>
      </w:r>
      <w:r w:rsidRPr="00D001B6">
        <w:rPr>
          <w:rFonts w:ascii="Times New Roman" w:hAnsi="Times New Roman"/>
          <w:i/>
          <w:iCs/>
          <w:color w:val="000000" w:themeColor="text1"/>
          <w:shd w:val="clear" w:color="auto" w:fill="FFFFFF"/>
        </w:rPr>
        <w:t>International Journal of Organization Theory &amp; Behavior</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23</w:t>
      </w:r>
      <w:r w:rsidRPr="00D001B6">
        <w:rPr>
          <w:rFonts w:ascii="Times New Roman" w:hAnsi="Times New Roman"/>
          <w:color w:val="000000" w:themeColor="text1"/>
          <w:shd w:val="clear" w:color="auto" w:fill="FFFFFF"/>
        </w:rPr>
        <w:t xml:space="preserve">(3), 207-223. </w:t>
      </w:r>
    </w:p>
    <w:p w14:paraId="665808A9" w14:textId="473D4CEB" w:rsidR="00475C34" w:rsidRPr="00D001B6" w:rsidRDefault="00475C34" w:rsidP="00475C34">
      <w:pPr>
        <w:spacing w:line="480" w:lineRule="auto"/>
        <w:ind w:left="720" w:hanging="720"/>
        <w:contextualSpacing/>
        <w:rPr>
          <w:rFonts w:ascii="Times New Roman" w:hAnsi="Times New Roman"/>
          <w:color w:val="000000" w:themeColor="text1"/>
          <w:shd w:val="clear" w:color="auto" w:fill="FFFFFF"/>
        </w:rPr>
      </w:pPr>
      <w:bookmarkStart w:id="76" w:name="_Hlk131877305"/>
      <w:bookmarkStart w:id="77" w:name="_Hlk131376982"/>
      <w:bookmarkEnd w:id="75"/>
      <w:r w:rsidRPr="00D001B6">
        <w:rPr>
          <w:rFonts w:ascii="Times New Roman" w:hAnsi="Times New Roman"/>
          <w:color w:val="000000" w:themeColor="text1"/>
          <w:shd w:val="clear" w:color="auto" w:fill="FFFFFF"/>
        </w:rPr>
        <w:t xml:space="preserve">Friedman, H. H. (2023). Timeless </w:t>
      </w:r>
      <w:r w:rsidR="007A625E"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essons </w:t>
      </w:r>
      <w:r w:rsidR="007A625E" w:rsidRPr="00D001B6">
        <w:rPr>
          <w:rFonts w:ascii="Times New Roman" w:hAnsi="Times New Roman"/>
          <w:color w:val="000000" w:themeColor="text1"/>
          <w:shd w:val="clear" w:color="auto" w:fill="FFFFFF"/>
        </w:rPr>
        <w:t>a</w:t>
      </w:r>
      <w:r w:rsidRPr="00D001B6">
        <w:rPr>
          <w:rFonts w:ascii="Times New Roman" w:hAnsi="Times New Roman"/>
          <w:color w:val="000000" w:themeColor="text1"/>
          <w:shd w:val="clear" w:color="auto" w:fill="FFFFFF"/>
        </w:rPr>
        <w:t xml:space="preserve">bout </w:t>
      </w:r>
      <w:r w:rsidR="007A625E"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from the </w:t>
      </w:r>
      <w:r w:rsidR="002D147A" w:rsidRPr="00D001B6">
        <w:rPr>
          <w:rFonts w:ascii="Times New Roman" w:hAnsi="Times New Roman"/>
          <w:color w:val="000000" w:themeColor="text1"/>
          <w:shd w:val="clear" w:color="auto" w:fill="FFFFFF"/>
        </w:rPr>
        <w:t>Midrash</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The Journal of Values-Based Leadership</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16</w:t>
      </w:r>
      <w:r w:rsidRPr="00D001B6">
        <w:rPr>
          <w:rFonts w:ascii="Times New Roman" w:hAnsi="Times New Roman"/>
          <w:color w:val="000000" w:themeColor="text1"/>
          <w:shd w:val="clear" w:color="auto" w:fill="FFFFFF"/>
        </w:rPr>
        <w:t>(1), 12.</w:t>
      </w:r>
    </w:p>
    <w:bookmarkEnd w:id="76"/>
    <w:p w14:paraId="5A512677" w14:textId="77777777" w:rsidR="00475C34" w:rsidRPr="00D001B6" w:rsidRDefault="00475C34" w:rsidP="00475C34">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Friedman, H. H., &amp; Mizrachi, M. (2022). Humanity-centered leadership: Servant leadership with a worldview. </w:t>
      </w:r>
      <w:r w:rsidRPr="00D001B6">
        <w:rPr>
          <w:rFonts w:ascii="Times New Roman" w:hAnsi="Times New Roman"/>
          <w:i/>
          <w:iCs/>
          <w:color w:val="000000" w:themeColor="text1"/>
          <w:shd w:val="clear" w:color="auto" w:fill="FFFFFF"/>
        </w:rPr>
        <w:t>Analysis and Metaphysics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21</w:t>
      </w:r>
      <w:r w:rsidRPr="00D001B6">
        <w:rPr>
          <w:rFonts w:ascii="Times New Roman" w:hAnsi="Times New Roman"/>
          <w:color w:val="000000" w:themeColor="text1"/>
          <w:shd w:val="clear" w:color="auto" w:fill="FFFFFF"/>
        </w:rPr>
        <w:t>, 25-41.</w:t>
      </w:r>
    </w:p>
    <w:p w14:paraId="763D92B9" w14:textId="77777777"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Gaib, J. H., Mendrofa, F., &amp; Dewi, R. (2023). Emotional intelligence and transformational leadership: The two factors affecting the nurses’ performance at a general hospital in Bolaang Mongondow Monompia, Kotamobagu, Indonesia. </w:t>
      </w:r>
      <w:r w:rsidRPr="00D001B6">
        <w:rPr>
          <w:rFonts w:ascii="Times New Roman" w:hAnsi="Times New Roman"/>
          <w:i/>
          <w:iCs/>
          <w:color w:val="222222"/>
          <w:shd w:val="clear" w:color="auto" w:fill="FFFFFF"/>
        </w:rPr>
        <w:t>GHMJ (Global Health Management Journal)</w:t>
      </w:r>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6</w:t>
      </w:r>
      <w:r w:rsidRPr="00D001B6">
        <w:rPr>
          <w:rFonts w:ascii="Times New Roman" w:hAnsi="Times New Roman"/>
          <w:color w:val="222222"/>
          <w:shd w:val="clear" w:color="auto" w:fill="FFFFFF"/>
        </w:rPr>
        <w:t>(1), 36-43.</w:t>
      </w:r>
    </w:p>
    <w:p w14:paraId="3332A7D6" w14:textId="77777777"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Gatlin, J. (2022). </w:t>
      </w:r>
      <w:r w:rsidRPr="00D001B6">
        <w:rPr>
          <w:rFonts w:ascii="Times New Roman" w:hAnsi="Times New Roman"/>
          <w:i/>
          <w:iCs/>
          <w:color w:val="000000" w:themeColor="text1"/>
          <w:shd w:val="clear" w:color="auto" w:fill="FFFFFF"/>
        </w:rPr>
        <w:t>Journey through the Old Testament</w:t>
      </w:r>
      <w:r w:rsidRPr="00D001B6">
        <w:rPr>
          <w:rFonts w:ascii="Times New Roman" w:hAnsi="Times New Roman"/>
          <w:color w:val="000000" w:themeColor="text1"/>
          <w:shd w:val="clear" w:color="auto" w:fill="FFFFFF"/>
        </w:rPr>
        <w:t>. Tyndale House Publishers.</w:t>
      </w:r>
    </w:p>
    <w:p w14:paraId="6AD83114" w14:textId="318821FC" w:rsidR="00475C34" w:rsidRPr="00D001B6" w:rsidRDefault="00475C34" w:rsidP="00475C34">
      <w:pPr>
        <w:spacing w:line="480" w:lineRule="auto"/>
        <w:ind w:left="720" w:hanging="720"/>
        <w:contextualSpacing/>
        <w:rPr>
          <w:rStyle w:val="Hyperlink"/>
          <w:rFonts w:ascii="Times New Roman" w:hAnsi="Times New Roman"/>
          <w:color w:val="auto"/>
          <w:u w:val="none"/>
        </w:rPr>
      </w:pPr>
      <w:r w:rsidRPr="00D001B6">
        <w:rPr>
          <w:rFonts w:ascii="Times New Roman" w:hAnsi="Times New Roman"/>
          <w:color w:val="000000" w:themeColor="text1"/>
        </w:rPr>
        <w:t>Geyser-Fouche, A. (2023</w:t>
      </w:r>
      <w:bookmarkEnd w:id="77"/>
      <w:r w:rsidRPr="00D001B6">
        <w:rPr>
          <w:rFonts w:ascii="Times New Roman" w:hAnsi="Times New Roman"/>
          <w:color w:val="000000" w:themeColor="text1"/>
        </w:rPr>
        <w:t>). 1 and 2 Chronicles as a discourse of power. </w:t>
      </w:r>
      <w:r w:rsidRPr="00D001B6">
        <w:rPr>
          <w:rFonts w:ascii="Times New Roman" w:hAnsi="Times New Roman"/>
          <w:i/>
          <w:iCs/>
          <w:color w:val="000000" w:themeColor="text1"/>
        </w:rPr>
        <w:t xml:space="preserve">HTS </w:t>
      </w:r>
      <w:proofErr w:type="spellStart"/>
      <w:r w:rsidRPr="00D001B6">
        <w:rPr>
          <w:rFonts w:ascii="Times New Roman" w:hAnsi="Times New Roman"/>
          <w:i/>
          <w:iCs/>
          <w:color w:val="000000" w:themeColor="text1"/>
        </w:rPr>
        <w:t>Teologiese</w:t>
      </w:r>
      <w:proofErr w:type="spellEnd"/>
      <w:r w:rsidRPr="00D001B6">
        <w:rPr>
          <w:rFonts w:ascii="Times New Roman" w:hAnsi="Times New Roman"/>
          <w:i/>
          <w:iCs/>
          <w:color w:val="000000" w:themeColor="text1"/>
        </w:rPr>
        <w:t xml:space="preserve"> Studies/Theological Studies</w:t>
      </w:r>
      <w:r w:rsidRPr="00D001B6">
        <w:rPr>
          <w:rFonts w:ascii="Times New Roman" w:hAnsi="Times New Roman"/>
          <w:color w:val="000000" w:themeColor="text1"/>
        </w:rPr>
        <w:t>, </w:t>
      </w:r>
      <w:r w:rsidRPr="00D001B6">
        <w:rPr>
          <w:rFonts w:ascii="Times New Roman" w:hAnsi="Times New Roman"/>
          <w:i/>
          <w:iCs/>
          <w:color w:val="000000" w:themeColor="text1"/>
        </w:rPr>
        <w:t>79</w:t>
      </w:r>
      <w:r w:rsidRPr="00D001B6">
        <w:rPr>
          <w:rFonts w:ascii="Times New Roman" w:hAnsi="Times New Roman"/>
          <w:color w:val="000000" w:themeColor="text1"/>
        </w:rPr>
        <w:t xml:space="preserve">(1), 8011. </w:t>
      </w:r>
      <w:hyperlink r:id="rId62" w:history="1">
        <w:r w:rsidR="007A625E" w:rsidRPr="00D001B6">
          <w:rPr>
            <w:rStyle w:val="Hyperlink"/>
            <w:rFonts w:ascii="Times New Roman" w:hAnsi="Times New Roman"/>
            <w:color w:val="auto"/>
            <w:u w:val="none"/>
          </w:rPr>
          <w:t>https://journals.co.za/doi/abs/ 10.4102/hts.v79i1.8011</w:t>
        </w:r>
      </w:hyperlink>
    </w:p>
    <w:p w14:paraId="79C6167A" w14:textId="4D5A97CA"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Ginting, J., </w:t>
      </w:r>
      <w:proofErr w:type="spellStart"/>
      <w:r w:rsidRPr="00D001B6">
        <w:rPr>
          <w:rFonts w:ascii="Times New Roman" w:hAnsi="Times New Roman"/>
          <w:color w:val="000000" w:themeColor="text1"/>
          <w:shd w:val="clear" w:color="auto" w:fill="FFFFFF"/>
        </w:rPr>
        <w:t>Simanjuntak</w:t>
      </w:r>
      <w:proofErr w:type="spellEnd"/>
      <w:r w:rsidRPr="00D001B6">
        <w:rPr>
          <w:rFonts w:ascii="Times New Roman" w:hAnsi="Times New Roman"/>
          <w:color w:val="000000" w:themeColor="text1"/>
          <w:shd w:val="clear" w:color="auto" w:fill="FFFFFF"/>
        </w:rPr>
        <w:t xml:space="preserve">, F., &amp; </w:t>
      </w:r>
      <w:proofErr w:type="spellStart"/>
      <w:r w:rsidRPr="00D001B6">
        <w:rPr>
          <w:rFonts w:ascii="Times New Roman" w:hAnsi="Times New Roman"/>
          <w:color w:val="000000" w:themeColor="text1"/>
          <w:shd w:val="clear" w:color="auto" w:fill="FFFFFF"/>
        </w:rPr>
        <w:t>Suwandi</w:t>
      </w:r>
      <w:proofErr w:type="spellEnd"/>
      <w:r w:rsidRPr="00D001B6">
        <w:rPr>
          <w:rFonts w:ascii="Times New Roman" w:hAnsi="Times New Roman"/>
          <w:color w:val="000000" w:themeColor="text1"/>
          <w:shd w:val="clear" w:color="auto" w:fill="FFFFFF"/>
        </w:rPr>
        <w:t xml:space="preserve">, M. (2022). The Role of the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 in </w:t>
      </w:r>
      <w:r w:rsidR="007A625E" w:rsidRPr="00D001B6">
        <w:rPr>
          <w:rFonts w:ascii="Times New Roman" w:hAnsi="Times New Roman"/>
          <w:color w:val="000000" w:themeColor="text1"/>
          <w:shd w:val="clear" w:color="auto" w:fill="FFFFFF"/>
        </w:rPr>
        <w:t>b</w:t>
      </w:r>
      <w:r w:rsidRPr="00D001B6">
        <w:rPr>
          <w:rFonts w:ascii="Times New Roman" w:hAnsi="Times New Roman"/>
          <w:color w:val="000000" w:themeColor="text1"/>
          <w:shd w:val="clear" w:color="auto" w:fill="FFFFFF"/>
        </w:rPr>
        <w:t xml:space="preserve">uilding </w:t>
      </w:r>
      <w:r w:rsidR="007A625E" w:rsidRPr="00D001B6">
        <w:rPr>
          <w:rFonts w:ascii="Times New Roman" w:hAnsi="Times New Roman"/>
          <w:color w:val="000000" w:themeColor="text1"/>
          <w:shd w:val="clear" w:color="auto" w:fill="FFFFFF"/>
        </w:rPr>
        <w:t>f</w:t>
      </w:r>
      <w:r w:rsidRPr="00D001B6">
        <w:rPr>
          <w:rFonts w:ascii="Times New Roman" w:hAnsi="Times New Roman"/>
          <w:color w:val="000000" w:themeColor="text1"/>
          <w:shd w:val="clear" w:color="auto" w:fill="FFFFFF"/>
        </w:rPr>
        <w:t xml:space="preserve">amily </w:t>
      </w:r>
      <w:r w:rsidR="007A625E"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pirituality of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 </w:t>
      </w:r>
      <w:r w:rsidR="007A625E" w:rsidRPr="00D001B6">
        <w:rPr>
          <w:rFonts w:ascii="Times New Roman" w:hAnsi="Times New Roman"/>
          <w:color w:val="000000" w:themeColor="text1"/>
          <w:shd w:val="clear" w:color="auto" w:fill="FFFFFF"/>
        </w:rPr>
        <w:t>m</w:t>
      </w:r>
      <w:r w:rsidRPr="00D001B6">
        <w:rPr>
          <w:rFonts w:ascii="Times New Roman" w:hAnsi="Times New Roman"/>
          <w:color w:val="000000" w:themeColor="text1"/>
          <w:shd w:val="clear" w:color="auto" w:fill="FFFFFF"/>
        </w:rPr>
        <w:t>embers. </w:t>
      </w:r>
      <w:r w:rsidRPr="00D001B6">
        <w:rPr>
          <w:rFonts w:ascii="Times New Roman" w:hAnsi="Times New Roman"/>
          <w:i/>
          <w:iCs/>
          <w:color w:val="000000" w:themeColor="text1"/>
          <w:shd w:val="clear" w:color="auto" w:fill="FFFFFF"/>
        </w:rPr>
        <w:t>International Journal of Social and Management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3</w:t>
      </w:r>
      <w:r w:rsidRPr="00D001B6">
        <w:rPr>
          <w:rFonts w:ascii="Times New Roman" w:hAnsi="Times New Roman"/>
          <w:color w:val="000000" w:themeColor="text1"/>
          <w:shd w:val="clear" w:color="auto" w:fill="FFFFFF"/>
        </w:rPr>
        <w:t>(2), 258-266.</w:t>
      </w:r>
    </w:p>
    <w:p w14:paraId="59E83E4B" w14:textId="25DE5AED" w:rsidR="00B15396" w:rsidRPr="00D001B6" w:rsidRDefault="00B15396"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Gnuse, R. (2022). The </w:t>
      </w:r>
      <w:r w:rsidR="007A625E"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ovenant with Noah in Genesis 9. </w:t>
      </w:r>
      <w:r w:rsidRPr="00D001B6">
        <w:rPr>
          <w:rFonts w:ascii="Times New Roman" w:hAnsi="Times New Roman"/>
          <w:i/>
          <w:iCs/>
          <w:color w:val="000000" w:themeColor="text1"/>
          <w:shd w:val="clear" w:color="auto" w:fill="FFFFFF"/>
        </w:rPr>
        <w:t>Biblical Theology Bulletin</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52</w:t>
      </w:r>
      <w:r w:rsidRPr="00D001B6">
        <w:rPr>
          <w:rFonts w:ascii="Times New Roman" w:hAnsi="Times New Roman"/>
          <w:color w:val="000000" w:themeColor="text1"/>
          <w:shd w:val="clear" w:color="auto" w:fill="FFFFFF"/>
        </w:rPr>
        <w:t>(2), 68-76.</w:t>
      </w:r>
    </w:p>
    <w:p w14:paraId="1C0E5F98" w14:textId="77777777" w:rsidR="007B6908" w:rsidRPr="00D001B6" w:rsidRDefault="007B6908" w:rsidP="007B6908">
      <w:pPr>
        <w:spacing w:line="480" w:lineRule="auto"/>
        <w:rPr>
          <w:rFonts w:ascii="Times New Roman" w:hAnsi="Times New Roman"/>
          <w:i/>
          <w:iCs/>
          <w:color w:val="000000" w:themeColor="text1"/>
        </w:rPr>
      </w:pPr>
      <w:r w:rsidRPr="00D001B6">
        <w:rPr>
          <w:rFonts w:ascii="Times New Roman" w:hAnsi="Times New Roman"/>
          <w:color w:val="000000" w:themeColor="text1"/>
        </w:rPr>
        <w:t xml:space="preserve">Greenfield,   (2013). </w:t>
      </w:r>
      <w:r w:rsidRPr="00D001B6">
        <w:rPr>
          <w:rFonts w:ascii="Times New Roman" w:hAnsi="Times New Roman"/>
          <w:i/>
          <w:iCs/>
          <w:color w:val="000000" w:themeColor="text1"/>
        </w:rPr>
        <w:t xml:space="preserve">Power from on high: The two hundredth anniversary of the great </w:t>
      </w:r>
    </w:p>
    <w:p w14:paraId="4A080F0F" w14:textId="01FE6B1C" w:rsidR="0097597E" w:rsidRPr="00D573E0" w:rsidRDefault="007B6908" w:rsidP="00D573E0">
      <w:pPr>
        <w:spacing w:line="480" w:lineRule="auto"/>
        <w:ind w:firstLine="720"/>
        <w:rPr>
          <w:rFonts w:ascii="Times New Roman" w:hAnsi="Times New Roman"/>
          <w:i/>
          <w:iCs/>
          <w:color w:val="000000" w:themeColor="text1"/>
        </w:rPr>
      </w:pPr>
      <w:r w:rsidRPr="00D001B6">
        <w:rPr>
          <w:rFonts w:ascii="Times New Roman" w:hAnsi="Times New Roman"/>
          <w:i/>
          <w:iCs/>
          <w:color w:val="000000" w:themeColor="text1"/>
        </w:rPr>
        <w:t>Moravian revival 1727-1927</w:t>
      </w:r>
      <w:r w:rsidRPr="00D001B6">
        <w:rPr>
          <w:rFonts w:ascii="Times New Roman" w:hAnsi="Times New Roman"/>
          <w:color w:val="000000" w:themeColor="text1"/>
        </w:rPr>
        <w:t xml:space="preserve">. </w:t>
      </w:r>
      <w:proofErr w:type="gramStart"/>
      <w:r w:rsidRPr="00D001B6">
        <w:rPr>
          <w:rFonts w:ascii="Times New Roman" w:hAnsi="Times New Roman"/>
          <w:color w:val="000000" w:themeColor="text1"/>
        </w:rPr>
        <w:t>Real</w:t>
      </w:r>
      <w:proofErr w:type="gramEnd"/>
      <w:r w:rsidRPr="00D001B6">
        <w:rPr>
          <w:rFonts w:ascii="Times New Roman" w:hAnsi="Times New Roman"/>
          <w:color w:val="000000" w:themeColor="text1"/>
        </w:rPr>
        <w:t xml:space="preserve"> Good Books.</w:t>
      </w:r>
    </w:p>
    <w:p w14:paraId="6477C74F" w14:textId="07B8725D" w:rsidR="00D07429" w:rsidRPr="00D001B6" w:rsidRDefault="00D07429" w:rsidP="00D07429">
      <w:pPr>
        <w:spacing w:line="480" w:lineRule="auto"/>
        <w:ind w:left="720" w:hanging="720"/>
        <w:contextualSpacing/>
        <w:rPr>
          <w:rFonts w:ascii="Times New Roman" w:hAnsi="Times New Roman"/>
        </w:rPr>
      </w:pPr>
      <w:r w:rsidRPr="00D001B6">
        <w:rPr>
          <w:rFonts w:ascii="Times New Roman" w:hAnsi="Times New Roman"/>
        </w:rPr>
        <w:t>Gregory, T. (2019). Transformational pastoral leadership</w:t>
      </w:r>
      <w:r w:rsidRPr="00D001B6">
        <w:rPr>
          <w:rFonts w:ascii="Times New Roman" w:hAnsi="Times New Roman"/>
          <w:i/>
          <w:iCs/>
        </w:rPr>
        <w:t>. Journal of Biblical Perspectives in Leadership,</w:t>
      </w:r>
      <w:r w:rsidRPr="00D001B6">
        <w:rPr>
          <w:rFonts w:ascii="Times New Roman" w:hAnsi="Times New Roman"/>
        </w:rPr>
        <w:t xml:space="preserve"> 9(1), 56-75. </w:t>
      </w:r>
      <w:hyperlink r:id="rId63" w:history="1">
        <w:r w:rsidRPr="00D001B6">
          <w:rPr>
            <w:rStyle w:val="Hyperlink"/>
            <w:rFonts w:ascii="Times New Roman" w:hAnsi="Times New Roman"/>
            <w:color w:val="auto"/>
            <w:u w:val="none"/>
          </w:rPr>
          <w:t>https://www.regent.edu/acad/global/ publications /</w:t>
        </w:r>
        <w:proofErr w:type="spellStart"/>
        <w:r w:rsidRPr="00D001B6">
          <w:rPr>
            <w:rStyle w:val="Hyperlink"/>
            <w:rFonts w:ascii="Times New Roman" w:hAnsi="Times New Roman"/>
            <w:color w:val="auto"/>
            <w:u w:val="none"/>
          </w:rPr>
          <w:t>jbpl</w:t>
        </w:r>
        <w:proofErr w:type="spellEnd"/>
        <w:r w:rsidRPr="00D001B6">
          <w:rPr>
            <w:rStyle w:val="Hyperlink"/>
            <w:rFonts w:ascii="Times New Roman" w:hAnsi="Times New Roman"/>
            <w:color w:val="auto"/>
            <w:u w:val="none"/>
          </w:rPr>
          <w:t>/vol9no1/Vol9Iss1_JBPL_4_Gregory.pdf</w:t>
        </w:r>
      </w:hyperlink>
      <w:r w:rsidRPr="00D001B6">
        <w:rPr>
          <w:rFonts w:ascii="Times New Roman" w:hAnsi="Times New Roman"/>
        </w:rPr>
        <w:t xml:space="preserve"> </w:t>
      </w:r>
    </w:p>
    <w:p w14:paraId="5E273D88" w14:textId="07A2AC0C" w:rsidR="00475C34" w:rsidRPr="00D001B6" w:rsidRDefault="00475C34" w:rsidP="00475C34">
      <w:pPr>
        <w:spacing w:line="480" w:lineRule="auto"/>
        <w:ind w:left="720" w:hanging="720"/>
        <w:contextualSpacing/>
        <w:rPr>
          <w:rFonts w:ascii="Times New Roman" w:hAnsi="Times New Roman"/>
          <w:color w:val="000000" w:themeColor="text1"/>
        </w:rPr>
      </w:pPr>
      <w:bookmarkStart w:id="78" w:name="_Hlk131377731"/>
      <w:r w:rsidRPr="00D001B6">
        <w:rPr>
          <w:rFonts w:ascii="Times New Roman" w:hAnsi="Times New Roman"/>
          <w:color w:val="000000" w:themeColor="text1"/>
        </w:rPr>
        <w:t xml:space="preserve">Gultom, J. (2022). </w:t>
      </w:r>
      <w:bookmarkEnd w:id="78"/>
      <w:r w:rsidRPr="00D001B6">
        <w:rPr>
          <w:rFonts w:ascii="Times New Roman" w:hAnsi="Times New Roman"/>
          <w:color w:val="000000" w:themeColor="text1"/>
        </w:rPr>
        <w:t xml:space="preserve">Autocracy </w:t>
      </w:r>
      <w:r w:rsidR="007A625E" w:rsidRPr="00D001B6">
        <w:rPr>
          <w:rFonts w:ascii="Times New Roman" w:hAnsi="Times New Roman"/>
          <w:color w:val="000000" w:themeColor="text1"/>
        </w:rPr>
        <w:t>l</w:t>
      </w:r>
      <w:r w:rsidRPr="00D001B6">
        <w:rPr>
          <w:rFonts w:ascii="Times New Roman" w:hAnsi="Times New Roman"/>
          <w:color w:val="000000" w:themeColor="text1"/>
        </w:rPr>
        <w:t xml:space="preserve">eadership </w:t>
      </w:r>
      <w:r w:rsidR="007A625E" w:rsidRPr="00D001B6">
        <w:rPr>
          <w:rFonts w:ascii="Times New Roman" w:hAnsi="Times New Roman"/>
          <w:color w:val="000000" w:themeColor="text1"/>
        </w:rPr>
        <w:t>i</w:t>
      </w:r>
      <w:r w:rsidRPr="00D001B6">
        <w:rPr>
          <w:rFonts w:ascii="Times New Roman" w:hAnsi="Times New Roman"/>
          <w:color w:val="000000" w:themeColor="text1"/>
        </w:rPr>
        <w:t xml:space="preserve">n </w:t>
      </w:r>
      <w:r w:rsidR="007A625E" w:rsidRPr="00D001B6">
        <w:rPr>
          <w:rFonts w:ascii="Times New Roman" w:hAnsi="Times New Roman"/>
          <w:color w:val="000000" w:themeColor="text1"/>
        </w:rPr>
        <w:t>i</w:t>
      </w:r>
      <w:r w:rsidRPr="00D001B6">
        <w:rPr>
          <w:rFonts w:ascii="Times New Roman" w:hAnsi="Times New Roman"/>
          <w:color w:val="000000" w:themeColor="text1"/>
        </w:rPr>
        <w:t xml:space="preserve">mproving </w:t>
      </w:r>
      <w:r w:rsidR="007A625E" w:rsidRPr="00D001B6">
        <w:rPr>
          <w:rFonts w:ascii="Times New Roman" w:hAnsi="Times New Roman"/>
          <w:color w:val="000000" w:themeColor="text1"/>
        </w:rPr>
        <w:t>o</w:t>
      </w:r>
      <w:r w:rsidRPr="00D001B6">
        <w:rPr>
          <w:rFonts w:ascii="Times New Roman" w:hAnsi="Times New Roman"/>
          <w:color w:val="000000" w:themeColor="text1"/>
        </w:rPr>
        <w:t xml:space="preserve">rganizational </w:t>
      </w:r>
      <w:r w:rsidR="007A625E" w:rsidRPr="00D001B6">
        <w:rPr>
          <w:rFonts w:ascii="Times New Roman" w:hAnsi="Times New Roman"/>
          <w:color w:val="000000" w:themeColor="text1"/>
        </w:rPr>
        <w:t>p</w:t>
      </w:r>
      <w:r w:rsidRPr="00D001B6">
        <w:rPr>
          <w:rFonts w:ascii="Times New Roman" w:hAnsi="Times New Roman"/>
          <w:color w:val="000000" w:themeColor="text1"/>
        </w:rPr>
        <w:t xml:space="preserve">erformance </w:t>
      </w:r>
      <w:r w:rsidR="007A625E" w:rsidRPr="00D001B6">
        <w:rPr>
          <w:rFonts w:ascii="Times New Roman" w:hAnsi="Times New Roman"/>
          <w:color w:val="000000" w:themeColor="text1"/>
        </w:rPr>
        <w:t>d</w:t>
      </w:r>
      <w:r w:rsidRPr="00D001B6">
        <w:rPr>
          <w:rFonts w:ascii="Times New Roman" w:hAnsi="Times New Roman"/>
          <w:color w:val="000000" w:themeColor="text1"/>
        </w:rPr>
        <w:t xml:space="preserve">uring </w:t>
      </w:r>
      <w:r w:rsidR="0099448B" w:rsidRPr="00D001B6">
        <w:rPr>
          <w:rFonts w:ascii="Times New Roman" w:hAnsi="Times New Roman"/>
          <w:color w:val="000000" w:themeColor="text1"/>
        </w:rPr>
        <w:t xml:space="preserve">the </w:t>
      </w:r>
      <w:r w:rsidR="007A625E" w:rsidRPr="00D001B6">
        <w:rPr>
          <w:rFonts w:ascii="Times New Roman" w:hAnsi="Times New Roman"/>
          <w:color w:val="000000" w:themeColor="text1"/>
        </w:rPr>
        <w:t>p</w:t>
      </w:r>
      <w:r w:rsidRPr="00D001B6">
        <w:rPr>
          <w:rFonts w:ascii="Times New Roman" w:hAnsi="Times New Roman"/>
          <w:color w:val="000000" w:themeColor="text1"/>
        </w:rPr>
        <w:t>andemic Covid-19. </w:t>
      </w:r>
      <w:proofErr w:type="spellStart"/>
      <w:r w:rsidRPr="00D001B6">
        <w:rPr>
          <w:rFonts w:ascii="Times New Roman" w:hAnsi="Times New Roman"/>
          <w:i/>
          <w:iCs/>
          <w:color w:val="000000" w:themeColor="text1"/>
        </w:rPr>
        <w:t>Jurnal</w:t>
      </w:r>
      <w:proofErr w:type="spellEnd"/>
      <w:r w:rsidRPr="00D001B6">
        <w:rPr>
          <w:rFonts w:ascii="Times New Roman" w:hAnsi="Times New Roman"/>
          <w:i/>
          <w:iCs/>
          <w:color w:val="000000" w:themeColor="text1"/>
        </w:rPr>
        <w:t xml:space="preserve"> Pendidikan </w:t>
      </w:r>
      <w:proofErr w:type="spellStart"/>
      <w:r w:rsidRPr="00D001B6">
        <w:rPr>
          <w:rFonts w:ascii="Times New Roman" w:hAnsi="Times New Roman"/>
          <w:i/>
          <w:iCs/>
          <w:color w:val="000000" w:themeColor="text1"/>
        </w:rPr>
        <w:t>Tambusai</w:t>
      </w:r>
      <w:proofErr w:type="spellEnd"/>
      <w:r w:rsidRPr="00D001B6">
        <w:rPr>
          <w:rFonts w:ascii="Times New Roman" w:hAnsi="Times New Roman"/>
          <w:color w:val="000000" w:themeColor="text1"/>
        </w:rPr>
        <w:t>, </w:t>
      </w:r>
      <w:r w:rsidRPr="00D001B6">
        <w:rPr>
          <w:rFonts w:ascii="Times New Roman" w:hAnsi="Times New Roman"/>
          <w:i/>
          <w:iCs/>
          <w:color w:val="000000" w:themeColor="text1"/>
        </w:rPr>
        <w:t>6</w:t>
      </w:r>
      <w:r w:rsidRPr="00D001B6">
        <w:rPr>
          <w:rFonts w:ascii="Times New Roman" w:hAnsi="Times New Roman"/>
          <w:color w:val="000000" w:themeColor="text1"/>
        </w:rPr>
        <w:t xml:space="preserve">(1), 3407-3421. </w:t>
      </w:r>
      <w:hyperlink r:id="rId64" w:history="1">
        <w:r w:rsidR="007A625E" w:rsidRPr="00D001B6">
          <w:rPr>
            <w:rStyle w:val="Hyperlink"/>
            <w:rFonts w:ascii="Times New Roman" w:hAnsi="Times New Roman"/>
            <w:color w:val="auto"/>
            <w:u w:val="none"/>
          </w:rPr>
          <w:t>https://jptam.org/index.php/jptam/article/view/3410</w:t>
        </w:r>
      </w:hyperlink>
      <w:r w:rsidRPr="00D001B6">
        <w:rPr>
          <w:rFonts w:ascii="Times New Roman" w:hAnsi="Times New Roman"/>
        </w:rPr>
        <w:t xml:space="preserve"> </w:t>
      </w:r>
    </w:p>
    <w:p w14:paraId="2423C3DC" w14:textId="18065E80"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 xml:space="preserve">Hagos, A. O. (2021). Leadership </w:t>
      </w:r>
      <w:r w:rsidR="007A625E"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essons from Jesus and Moses.</w:t>
      </w:r>
    </w:p>
    <w:p w14:paraId="641F358C" w14:textId="77777777"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Hah, S. M. (2019). Intercultural missional leadership: Theological foundation and biblical narratives. </w:t>
      </w:r>
      <w:r w:rsidRPr="00D001B6">
        <w:rPr>
          <w:rFonts w:ascii="Times New Roman" w:hAnsi="Times New Roman"/>
          <w:i/>
          <w:iCs/>
          <w:color w:val="000000" w:themeColor="text1"/>
        </w:rPr>
        <w:t xml:space="preserve">HTS </w:t>
      </w:r>
      <w:proofErr w:type="spellStart"/>
      <w:r w:rsidRPr="00D001B6">
        <w:rPr>
          <w:rFonts w:ascii="Times New Roman" w:hAnsi="Times New Roman"/>
          <w:i/>
          <w:iCs/>
          <w:color w:val="000000" w:themeColor="text1"/>
        </w:rPr>
        <w:t>Teologiese</w:t>
      </w:r>
      <w:proofErr w:type="spellEnd"/>
      <w:r w:rsidRPr="00D001B6">
        <w:rPr>
          <w:rFonts w:ascii="Times New Roman" w:hAnsi="Times New Roman"/>
          <w:i/>
          <w:iCs/>
          <w:color w:val="000000" w:themeColor="text1"/>
        </w:rPr>
        <w:t xml:space="preserve"> Studies/Theological Studies</w:t>
      </w:r>
      <w:r w:rsidRPr="00D001B6">
        <w:rPr>
          <w:rFonts w:ascii="Times New Roman" w:hAnsi="Times New Roman"/>
          <w:color w:val="000000" w:themeColor="text1"/>
        </w:rPr>
        <w:t>, </w:t>
      </w:r>
      <w:r w:rsidRPr="00D001B6">
        <w:rPr>
          <w:rFonts w:ascii="Times New Roman" w:hAnsi="Times New Roman"/>
          <w:i/>
          <w:iCs/>
          <w:color w:val="000000" w:themeColor="text1"/>
        </w:rPr>
        <w:t>75</w:t>
      </w:r>
      <w:r w:rsidRPr="00D001B6">
        <w:rPr>
          <w:rFonts w:ascii="Times New Roman" w:hAnsi="Times New Roman"/>
          <w:color w:val="000000" w:themeColor="text1"/>
        </w:rPr>
        <w:t xml:space="preserve">(1). </w:t>
      </w:r>
      <w:hyperlink r:id="rId65" w:history="1">
        <w:r w:rsidRPr="00D001B6">
          <w:rPr>
            <w:rStyle w:val="Hyperlink"/>
            <w:rFonts w:ascii="Times New Roman" w:hAnsi="Times New Roman"/>
            <w:color w:val="000000" w:themeColor="text1"/>
            <w:u w:val="none"/>
          </w:rPr>
          <w:t>https://orcid.org/0000-0001-5139-2145</w:t>
        </w:r>
      </w:hyperlink>
      <w:r w:rsidRPr="00D001B6">
        <w:rPr>
          <w:rFonts w:ascii="Times New Roman" w:hAnsi="Times New Roman"/>
          <w:color w:val="000000" w:themeColor="text1"/>
        </w:rPr>
        <w:t xml:space="preserve"> </w:t>
      </w:r>
    </w:p>
    <w:p w14:paraId="4301CA76" w14:textId="635F15D1"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Hart, D. B. (2023). </w:t>
      </w:r>
      <w:r w:rsidRPr="00D001B6">
        <w:rPr>
          <w:rFonts w:ascii="Times New Roman" w:hAnsi="Times New Roman"/>
          <w:i/>
          <w:iCs/>
          <w:color w:val="222222"/>
          <w:shd w:val="clear" w:color="auto" w:fill="FFFFFF"/>
        </w:rPr>
        <w:t xml:space="preserve">The New Testament: A </w:t>
      </w:r>
      <w:r w:rsidR="007A625E" w:rsidRPr="00D001B6">
        <w:rPr>
          <w:rFonts w:ascii="Times New Roman" w:hAnsi="Times New Roman"/>
          <w:i/>
          <w:iCs/>
          <w:color w:val="222222"/>
          <w:shd w:val="clear" w:color="auto" w:fill="FFFFFF"/>
        </w:rPr>
        <w:t>t</w:t>
      </w:r>
      <w:r w:rsidRPr="00D001B6">
        <w:rPr>
          <w:rFonts w:ascii="Times New Roman" w:hAnsi="Times New Roman"/>
          <w:i/>
          <w:iCs/>
          <w:color w:val="222222"/>
          <w:shd w:val="clear" w:color="auto" w:fill="FFFFFF"/>
        </w:rPr>
        <w:t>ranslation</w:t>
      </w:r>
      <w:r w:rsidRPr="00D001B6">
        <w:rPr>
          <w:rFonts w:ascii="Times New Roman" w:hAnsi="Times New Roman"/>
          <w:color w:val="222222"/>
          <w:shd w:val="clear" w:color="auto" w:fill="FFFFFF"/>
        </w:rPr>
        <w:t>. Yale University Press.</w:t>
      </w:r>
    </w:p>
    <w:p w14:paraId="36C0DF2B" w14:textId="77777777" w:rsidR="00475C34" w:rsidRPr="00D001B6" w:rsidRDefault="00475C34"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 xml:space="preserve">Haruna, J.B. (2022). </w:t>
      </w:r>
      <w:r w:rsidRPr="00D001B6">
        <w:rPr>
          <w:rFonts w:ascii="Times New Roman" w:hAnsi="Times New Roman"/>
          <w:i/>
          <w:iCs/>
          <w:color w:val="000000" w:themeColor="text1"/>
        </w:rPr>
        <w:t>The effects of transformational leadership on church growth in Nigeria.</w:t>
      </w:r>
      <w:r w:rsidRPr="00D001B6">
        <w:rPr>
          <w:rFonts w:ascii="Times New Roman" w:hAnsi="Times New Roman"/>
          <w:color w:val="000000" w:themeColor="text1"/>
        </w:rPr>
        <w:t xml:space="preserve"> (Doctoral Dissertation). </w:t>
      </w:r>
      <w:proofErr w:type="spellStart"/>
      <w:r w:rsidRPr="00D001B6">
        <w:rPr>
          <w:rFonts w:ascii="Times New Roman" w:hAnsi="Times New Roman"/>
          <w:color w:val="000000" w:themeColor="text1"/>
        </w:rPr>
        <w:t>Selinus</w:t>
      </w:r>
      <w:proofErr w:type="spellEnd"/>
      <w:r w:rsidRPr="00D001B6">
        <w:rPr>
          <w:rFonts w:ascii="Times New Roman" w:hAnsi="Times New Roman"/>
          <w:color w:val="000000" w:themeColor="text1"/>
        </w:rPr>
        <w:t xml:space="preserve"> University, Faculty of Business &amp; Media. Department of Organizational Leadership.</w:t>
      </w:r>
    </w:p>
    <w:p w14:paraId="11595B3F" w14:textId="26810AB4" w:rsidR="008432AA" w:rsidRPr="00D001B6" w:rsidRDefault="008432AA" w:rsidP="008432AA">
      <w:pPr>
        <w:spacing w:line="480" w:lineRule="auto"/>
        <w:rPr>
          <w:rFonts w:ascii="Times New Roman" w:hAnsi="Times New Roman"/>
          <w:i/>
          <w:iCs/>
          <w:color w:val="000000" w:themeColor="text1"/>
          <w:shd w:val="clear" w:color="auto" w:fill="FFFFFF"/>
        </w:rPr>
      </w:pPr>
      <w:r w:rsidRPr="00D001B6">
        <w:rPr>
          <w:rFonts w:ascii="Times New Roman" w:hAnsi="Times New Roman"/>
          <w:color w:val="000000" w:themeColor="text1"/>
          <w:shd w:val="clear" w:color="auto" w:fill="FFFFFF"/>
        </w:rPr>
        <w:t xml:space="preserve">Havens, J. (2023). </w:t>
      </w:r>
      <w:r w:rsidRPr="00D001B6">
        <w:rPr>
          <w:rFonts w:ascii="Times New Roman" w:hAnsi="Times New Roman"/>
          <w:i/>
          <w:iCs/>
          <w:color w:val="000000" w:themeColor="text1"/>
          <w:shd w:val="clear" w:color="auto" w:fill="FFFFFF"/>
        </w:rPr>
        <w:t>Leading with significance: How to create a magnetic, people-</w:t>
      </w:r>
      <w:proofErr w:type="gramStart"/>
      <w:r w:rsidRPr="00D001B6">
        <w:rPr>
          <w:rFonts w:ascii="Times New Roman" w:hAnsi="Times New Roman"/>
          <w:i/>
          <w:iCs/>
          <w:color w:val="000000" w:themeColor="text1"/>
          <w:shd w:val="clear" w:color="auto" w:fill="FFFFFF"/>
        </w:rPr>
        <w:t>first</w:t>
      </w:r>
      <w:proofErr w:type="gramEnd"/>
      <w:r w:rsidRPr="00D001B6">
        <w:rPr>
          <w:rFonts w:ascii="Times New Roman" w:hAnsi="Times New Roman"/>
          <w:i/>
          <w:iCs/>
          <w:color w:val="000000" w:themeColor="text1"/>
          <w:shd w:val="clear" w:color="auto" w:fill="FFFFFF"/>
        </w:rPr>
        <w:t xml:space="preserve"> </w:t>
      </w:r>
    </w:p>
    <w:p w14:paraId="45D1B613" w14:textId="49B073DA" w:rsidR="008432AA" w:rsidRPr="00D001B6" w:rsidRDefault="008432AA" w:rsidP="008432AA">
      <w:pPr>
        <w:spacing w:line="480" w:lineRule="auto"/>
        <w:ind w:firstLine="720"/>
        <w:rPr>
          <w:rFonts w:ascii="Times New Roman" w:hAnsi="Times New Roman"/>
          <w:color w:val="000000" w:themeColor="text1"/>
        </w:rPr>
      </w:pPr>
      <w:r w:rsidRPr="00D001B6">
        <w:rPr>
          <w:rFonts w:ascii="Times New Roman" w:hAnsi="Times New Roman"/>
          <w:i/>
          <w:iCs/>
          <w:color w:val="000000" w:themeColor="text1"/>
          <w:shd w:val="clear" w:color="auto" w:fill="FFFFFF"/>
        </w:rPr>
        <w:t>culture</w:t>
      </w:r>
      <w:r w:rsidRPr="00D001B6">
        <w:rPr>
          <w:rFonts w:ascii="Times New Roman" w:hAnsi="Times New Roman"/>
          <w:color w:val="000000" w:themeColor="text1"/>
          <w:shd w:val="clear" w:color="auto" w:fill="FFFFFF"/>
        </w:rPr>
        <w:t xml:space="preserve">. Greenleaf Book Group Press </w:t>
      </w:r>
    </w:p>
    <w:p w14:paraId="44937EE9" w14:textId="50AC7F66" w:rsidR="002737D2" w:rsidRPr="00D001B6" w:rsidRDefault="002737D2" w:rsidP="00475C34">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Herrington, J., Bonem, M., &amp; Furr, J. H. (2020). </w:t>
      </w:r>
      <w:r w:rsidRPr="00D001B6">
        <w:rPr>
          <w:rFonts w:ascii="Times New Roman" w:hAnsi="Times New Roman"/>
          <w:i/>
          <w:iCs/>
          <w:color w:val="000000" w:themeColor="text1"/>
          <w:shd w:val="clear" w:color="auto" w:fill="FFFFFF"/>
        </w:rPr>
        <w:t>Leading congregational change: A practical guide for the transformational journey</w:t>
      </w:r>
      <w:r w:rsidRPr="00D001B6">
        <w:rPr>
          <w:rFonts w:ascii="Times New Roman" w:hAnsi="Times New Roman"/>
          <w:color w:val="000000" w:themeColor="text1"/>
          <w:shd w:val="clear" w:color="auto" w:fill="FFFFFF"/>
        </w:rPr>
        <w:t>. Fortress Press.</w:t>
      </w:r>
    </w:p>
    <w:p w14:paraId="70B944A5" w14:textId="64BA8CD2"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Howieson</w:t>
      </w:r>
      <w:r w:rsidR="00C715D6" w:rsidRPr="00D001B6">
        <w:rPr>
          <w:rFonts w:ascii="Times New Roman" w:hAnsi="Times New Roman"/>
          <w:color w:val="000000" w:themeColor="text1"/>
        </w:rPr>
        <w:t xml:space="preserve">, </w:t>
      </w:r>
      <w:r w:rsidRPr="00D001B6">
        <w:rPr>
          <w:rFonts w:ascii="Times New Roman" w:hAnsi="Times New Roman"/>
          <w:color w:val="000000" w:themeColor="text1"/>
        </w:rPr>
        <w:t>W. B. (2019). What is leadership?–An academic perspective. In </w:t>
      </w:r>
      <w:r w:rsidRPr="00D001B6">
        <w:rPr>
          <w:rFonts w:ascii="Times New Roman" w:hAnsi="Times New Roman"/>
          <w:i/>
          <w:iCs/>
          <w:color w:val="000000" w:themeColor="text1"/>
        </w:rPr>
        <w:t>Leadership</w:t>
      </w:r>
      <w:r w:rsidRPr="00D001B6">
        <w:rPr>
          <w:rFonts w:ascii="Times New Roman" w:hAnsi="Times New Roman"/>
          <w:color w:val="000000" w:themeColor="text1"/>
        </w:rPr>
        <w:t xml:space="preserve"> (pp. 35-149). Emerald Publishing Limited. </w:t>
      </w:r>
      <w:hyperlink r:id="rId66" w:history="1">
        <w:r w:rsidRPr="00D001B6">
          <w:rPr>
            <w:rStyle w:val="Hyperlink"/>
            <w:rFonts w:ascii="Times New Roman" w:hAnsi="Times New Roman"/>
            <w:color w:val="000000" w:themeColor="text1"/>
            <w:u w:val="none"/>
          </w:rPr>
          <w:t>https://doi.org/10.1108/978-1-78769-785-020191003</w:t>
        </w:r>
      </w:hyperlink>
      <w:r w:rsidRPr="00D001B6">
        <w:rPr>
          <w:rFonts w:ascii="Times New Roman" w:hAnsi="Times New Roman"/>
          <w:color w:val="000000" w:themeColor="text1"/>
        </w:rPr>
        <w:t xml:space="preserve"> </w:t>
      </w:r>
    </w:p>
    <w:p w14:paraId="0787BC35" w14:textId="77777777" w:rsidR="004C3A8F" w:rsidRPr="00D001B6" w:rsidRDefault="004C3A8F" w:rsidP="004C3A8F">
      <w:pPr>
        <w:spacing w:line="480" w:lineRule="auto"/>
        <w:rPr>
          <w:rFonts w:ascii="Times New Roman" w:hAnsi="Times New Roman"/>
          <w:i/>
          <w:iCs/>
          <w:color w:val="000000" w:themeColor="text1"/>
        </w:rPr>
      </w:pPr>
      <w:bookmarkStart w:id="79" w:name="_Hlk131875168"/>
      <w:r w:rsidRPr="00D001B6">
        <w:rPr>
          <w:rFonts w:ascii="Times New Roman" w:hAnsi="Times New Roman"/>
          <w:color w:val="000000" w:themeColor="text1"/>
        </w:rPr>
        <w:t xml:space="preserve">Hubbard, J. (2022). </w:t>
      </w:r>
      <w:r w:rsidRPr="00D001B6">
        <w:rPr>
          <w:rFonts w:ascii="Times New Roman" w:hAnsi="Times New Roman"/>
          <w:i/>
          <w:iCs/>
          <w:color w:val="000000" w:themeColor="text1"/>
        </w:rPr>
        <w:t xml:space="preserve">Moravian miracle: The 100-year prayer meeting that changed the </w:t>
      </w:r>
    </w:p>
    <w:p w14:paraId="1BB52527" w14:textId="58CE906E" w:rsidR="004C3A8F" w:rsidRPr="00D001B6" w:rsidRDefault="004C3A8F" w:rsidP="004C3A8F">
      <w:pPr>
        <w:spacing w:line="480" w:lineRule="auto"/>
        <w:ind w:firstLine="720"/>
        <w:rPr>
          <w:rFonts w:ascii="Times New Roman" w:hAnsi="Times New Roman"/>
          <w:color w:val="000000" w:themeColor="text1"/>
        </w:rPr>
      </w:pPr>
      <w:r w:rsidRPr="00D001B6">
        <w:rPr>
          <w:rFonts w:ascii="Times New Roman" w:hAnsi="Times New Roman"/>
          <w:i/>
          <w:iCs/>
          <w:color w:val="000000" w:themeColor="text1"/>
        </w:rPr>
        <w:t>world.</w:t>
      </w:r>
      <w:r w:rsidRPr="00D001B6">
        <w:rPr>
          <w:rFonts w:ascii="Times New Roman" w:hAnsi="Times New Roman"/>
          <w:color w:val="000000" w:themeColor="text1"/>
        </w:rPr>
        <w:t xml:space="preserve"> Australia.</w:t>
      </w:r>
    </w:p>
    <w:p w14:paraId="12F38E24" w14:textId="77777777" w:rsidR="004C3A8F" w:rsidRPr="00D001B6" w:rsidRDefault="00475C34" w:rsidP="004C3A8F">
      <w:pPr>
        <w:spacing w:line="480" w:lineRule="auto"/>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 xml:space="preserve">Hurt, K. J., &amp; Long, E. (2023). Positional </w:t>
      </w:r>
      <w:r w:rsidR="008241C6" w:rsidRPr="00D001B6">
        <w:rPr>
          <w:rFonts w:ascii="Times New Roman" w:hAnsi="Times New Roman"/>
          <w:color w:val="000000" w:themeColor="text1"/>
          <w:shd w:val="clear" w:color="auto" w:fill="FFFFFF"/>
        </w:rPr>
        <w:t>a</w:t>
      </w:r>
      <w:r w:rsidRPr="00D001B6">
        <w:rPr>
          <w:rFonts w:ascii="Times New Roman" w:hAnsi="Times New Roman"/>
          <w:color w:val="000000" w:themeColor="text1"/>
          <w:shd w:val="clear" w:color="auto" w:fill="FFFFFF"/>
        </w:rPr>
        <w:t xml:space="preserve">uthority and </w:t>
      </w:r>
      <w:r w:rsidR="008241C6" w:rsidRPr="00D001B6">
        <w:rPr>
          <w:rFonts w:ascii="Times New Roman" w:hAnsi="Times New Roman"/>
          <w:color w:val="000000" w:themeColor="text1"/>
          <w:shd w:val="clear" w:color="auto" w:fill="FFFFFF"/>
        </w:rPr>
        <w:t>i</w:t>
      </w:r>
      <w:r w:rsidRPr="00D001B6">
        <w:rPr>
          <w:rFonts w:ascii="Times New Roman" w:hAnsi="Times New Roman"/>
          <w:color w:val="000000" w:themeColor="text1"/>
          <w:shd w:val="clear" w:color="auto" w:fill="FFFFFF"/>
        </w:rPr>
        <w:t xml:space="preserve">nfluence in </w:t>
      </w:r>
      <w:r w:rsidR="008241C6"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ervant </w:t>
      </w:r>
      <w:r w:rsidR="008241C6"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A </w:t>
      </w:r>
    </w:p>
    <w:p w14:paraId="14412C37" w14:textId="5B48CD29" w:rsidR="00475C34" w:rsidRPr="00D001B6" w:rsidRDefault="008241C6" w:rsidP="004C3A8F">
      <w:pPr>
        <w:spacing w:line="480" w:lineRule="auto"/>
        <w:ind w:firstLine="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c</w:t>
      </w:r>
      <w:r w:rsidR="00475C34" w:rsidRPr="00D001B6">
        <w:rPr>
          <w:rFonts w:ascii="Times New Roman" w:hAnsi="Times New Roman"/>
          <w:color w:val="000000" w:themeColor="text1"/>
          <w:shd w:val="clear" w:color="auto" w:fill="FFFFFF"/>
        </w:rPr>
        <w:t xml:space="preserve">onceptual </w:t>
      </w:r>
      <w:r w:rsidRPr="00D001B6">
        <w:rPr>
          <w:rFonts w:ascii="Times New Roman" w:hAnsi="Times New Roman"/>
          <w:color w:val="000000" w:themeColor="text1"/>
          <w:shd w:val="clear" w:color="auto" w:fill="FFFFFF"/>
        </w:rPr>
        <w:t>m</w:t>
      </w:r>
      <w:r w:rsidR="00475C34" w:rsidRPr="00D001B6">
        <w:rPr>
          <w:rFonts w:ascii="Times New Roman" w:hAnsi="Times New Roman"/>
          <w:color w:val="000000" w:themeColor="text1"/>
          <w:shd w:val="clear" w:color="auto" w:fill="FFFFFF"/>
        </w:rPr>
        <w:t>odel. </w:t>
      </w:r>
      <w:r w:rsidR="00475C34" w:rsidRPr="00D001B6">
        <w:rPr>
          <w:rFonts w:ascii="Times New Roman" w:hAnsi="Times New Roman"/>
          <w:i/>
          <w:iCs/>
          <w:color w:val="000000" w:themeColor="text1"/>
          <w:shd w:val="clear" w:color="auto" w:fill="FFFFFF"/>
        </w:rPr>
        <w:t>The Journal of Values-Based Leadership</w:t>
      </w:r>
      <w:r w:rsidR="00475C34" w:rsidRPr="00D001B6">
        <w:rPr>
          <w:rFonts w:ascii="Times New Roman" w:hAnsi="Times New Roman"/>
          <w:color w:val="000000" w:themeColor="text1"/>
          <w:shd w:val="clear" w:color="auto" w:fill="FFFFFF"/>
        </w:rPr>
        <w:t>, </w:t>
      </w:r>
      <w:r w:rsidR="00475C34" w:rsidRPr="00D001B6">
        <w:rPr>
          <w:rFonts w:ascii="Times New Roman" w:hAnsi="Times New Roman"/>
          <w:i/>
          <w:iCs/>
          <w:color w:val="000000" w:themeColor="text1"/>
          <w:shd w:val="clear" w:color="auto" w:fill="FFFFFF"/>
        </w:rPr>
        <w:t>16</w:t>
      </w:r>
      <w:r w:rsidR="00475C34" w:rsidRPr="00D001B6">
        <w:rPr>
          <w:rFonts w:ascii="Times New Roman" w:hAnsi="Times New Roman"/>
          <w:color w:val="000000" w:themeColor="text1"/>
          <w:shd w:val="clear" w:color="auto" w:fill="FFFFFF"/>
        </w:rPr>
        <w:t>(1), 8.</w:t>
      </w:r>
    </w:p>
    <w:p w14:paraId="42C5F104" w14:textId="77777777" w:rsidR="00997886" w:rsidRPr="00D001B6" w:rsidRDefault="00997886" w:rsidP="00997886">
      <w:pPr>
        <w:spacing w:line="480" w:lineRule="auto"/>
        <w:rPr>
          <w:rFonts w:ascii="Times New Roman" w:hAnsi="Times New Roman"/>
          <w:color w:val="000000" w:themeColor="text1"/>
        </w:rPr>
      </w:pPr>
      <w:bookmarkStart w:id="80" w:name="_Hlk138689727"/>
      <w:bookmarkEnd w:id="79"/>
      <w:r w:rsidRPr="00D001B6">
        <w:rPr>
          <w:rFonts w:ascii="Times New Roman" w:hAnsi="Times New Roman"/>
          <w:color w:val="000000" w:themeColor="text1"/>
        </w:rPr>
        <w:t xml:space="preserve">Hutton, J. E. (2017). </w:t>
      </w:r>
      <w:r w:rsidRPr="00D001B6">
        <w:rPr>
          <w:rFonts w:ascii="Times New Roman" w:hAnsi="Times New Roman"/>
          <w:i/>
          <w:iCs/>
          <w:color w:val="000000" w:themeColor="text1"/>
        </w:rPr>
        <w:t>Illustrated history of the Moravian Church</w:t>
      </w:r>
      <w:r w:rsidRPr="00D001B6">
        <w:rPr>
          <w:rFonts w:ascii="Times New Roman" w:hAnsi="Times New Roman"/>
          <w:color w:val="000000" w:themeColor="text1"/>
        </w:rPr>
        <w:t xml:space="preserve">. Hosanna Fellowship </w:t>
      </w:r>
    </w:p>
    <w:p w14:paraId="02CF03A7" w14:textId="4B3170EC" w:rsidR="00997886" w:rsidRPr="00D001B6" w:rsidRDefault="00997886" w:rsidP="00997886">
      <w:pPr>
        <w:spacing w:line="480" w:lineRule="auto"/>
        <w:ind w:firstLine="720"/>
        <w:rPr>
          <w:rFonts w:ascii="Times New Roman" w:hAnsi="Times New Roman"/>
          <w:color w:val="000000" w:themeColor="text1"/>
        </w:rPr>
      </w:pPr>
      <w:r w:rsidRPr="00D001B6">
        <w:rPr>
          <w:rFonts w:ascii="Times New Roman" w:hAnsi="Times New Roman"/>
          <w:color w:val="000000" w:themeColor="text1"/>
        </w:rPr>
        <w:t>Press.</w:t>
      </w:r>
    </w:p>
    <w:p w14:paraId="019FD900" w14:textId="77777777" w:rsidR="00CC231B" w:rsidRPr="00D001B6" w:rsidRDefault="00CC231B" w:rsidP="00CC231B">
      <w:pPr>
        <w:spacing w:line="480" w:lineRule="auto"/>
        <w:rPr>
          <w:rFonts w:ascii="Times New Roman" w:hAnsi="Times New Roman"/>
          <w:color w:val="000000" w:themeColor="text1"/>
        </w:rPr>
      </w:pPr>
      <w:r w:rsidRPr="00D001B6">
        <w:rPr>
          <w:rFonts w:ascii="Times New Roman" w:hAnsi="Times New Roman"/>
          <w:color w:val="000000" w:themeColor="text1"/>
        </w:rPr>
        <w:t xml:space="preserve">Hutton, J. E. (2017). </w:t>
      </w:r>
      <w:r w:rsidRPr="00D001B6">
        <w:rPr>
          <w:rFonts w:ascii="Times New Roman" w:hAnsi="Times New Roman"/>
          <w:i/>
          <w:iCs/>
          <w:color w:val="000000" w:themeColor="text1"/>
        </w:rPr>
        <w:t>A history of Moravian missions</w:t>
      </w:r>
      <w:r w:rsidRPr="00D001B6">
        <w:rPr>
          <w:rFonts w:ascii="Times New Roman" w:hAnsi="Times New Roman"/>
          <w:color w:val="000000" w:themeColor="text1"/>
        </w:rPr>
        <w:t>. Imperishable Publishing.</w:t>
      </w:r>
    </w:p>
    <w:bookmarkEnd w:id="80"/>
    <w:p w14:paraId="40F9F775" w14:textId="73BF2A3D" w:rsidR="008241C6" w:rsidRPr="00D001B6" w:rsidRDefault="00C41350" w:rsidP="00D07429">
      <w:pPr>
        <w:spacing w:line="480" w:lineRule="auto"/>
        <w:ind w:left="720" w:hanging="720"/>
        <w:rPr>
          <w:rStyle w:val="Hyperlink"/>
          <w:rFonts w:ascii="Times New Roman" w:hAnsi="Times New Roman"/>
          <w:color w:val="000000" w:themeColor="text1"/>
          <w:u w:val="none"/>
        </w:rPr>
      </w:pPr>
      <w:r w:rsidRPr="00D001B6">
        <w:rPr>
          <w:rFonts w:ascii="Times New Roman" w:hAnsi="Times New Roman"/>
          <w:color w:val="000000" w:themeColor="text1"/>
        </w:rPr>
        <w:t xml:space="preserve">Irawati, E. (2021). Biblical </w:t>
      </w:r>
      <w:r w:rsidR="008241C6" w:rsidRPr="00D001B6">
        <w:rPr>
          <w:rFonts w:ascii="Times New Roman" w:hAnsi="Times New Roman"/>
          <w:color w:val="000000" w:themeColor="text1"/>
        </w:rPr>
        <w:t>s</w:t>
      </w:r>
      <w:r w:rsidRPr="00D001B6">
        <w:rPr>
          <w:rFonts w:ascii="Times New Roman" w:hAnsi="Times New Roman"/>
          <w:color w:val="000000" w:themeColor="text1"/>
        </w:rPr>
        <w:t xml:space="preserve">tudy that the </w:t>
      </w:r>
      <w:r w:rsidR="008241C6" w:rsidRPr="00D001B6">
        <w:rPr>
          <w:rFonts w:ascii="Times New Roman" w:hAnsi="Times New Roman"/>
          <w:color w:val="000000" w:themeColor="text1"/>
        </w:rPr>
        <w:t>c</w:t>
      </w:r>
      <w:r w:rsidRPr="00D001B6">
        <w:rPr>
          <w:rFonts w:ascii="Times New Roman" w:hAnsi="Times New Roman"/>
          <w:color w:val="000000" w:themeColor="text1"/>
        </w:rPr>
        <w:t xml:space="preserve">hurch </w:t>
      </w:r>
      <w:r w:rsidR="00E96903" w:rsidRPr="00D001B6">
        <w:rPr>
          <w:rFonts w:ascii="Times New Roman" w:hAnsi="Times New Roman"/>
          <w:color w:val="000000" w:themeColor="text1"/>
        </w:rPr>
        <w:t>is</w:t>
      </w:r>
      <w:r w:rsidRPr="00D001B6">
        <w:rPr>
          <w:rFonts w:ascii="Times New Roman" w:hAnsi="Times New Roman"/>
          <w:color w:val="000000" w:themeColor="text1"/>
        </w:rPr>
        <w:t xml:space="preserve"> God's </w:t>
      </w:r>
      <w:r w:rsidR="008241C6" w:rsidRPr="00D001B6">
        <w:rPr>
          <w:rFonts w:ascii="Times New Roman" w:hAnsi="Times New Roman"/>
          <w:color w:val="000000" w:themeColor="text1"/>
        </w:rPr>
        <w:t>p</w:t>
      </w:r>
      <w:r w:rsidRPr="00D001B6">
        <w:rPr>
          <w:rFonts w:ascii="Times New Roman" w:hAnsi="Times New Roman"/>
          <w:color w:val="000000" w:themeColor="text1"/>
        </w:rPr>
        <w:t xml:space="preserve">eople and </w:t>
      </w:r>
      <w:r w:rsidR="008241C6" w:rsidRPr="00D001B6">
        <w:rPr>
          <w:rFonts w:ascii="Times New Roman" w:hAnsi="Times New Roman"/>
          <w:color w:val="000000" w:themeColor="text1"/>
        </w:rPr>
        <w:t>i</w:t>
      </w:r>
      <w:r w:rsidRPr="00D001B6">
        <w:rPr>
          <w:rFonts w:ascii="Times New Roman" w:hAnsi="Times New Roman"/>
          <w:color w:val="000000" w:themeColor="text1"/>
        </w:rPr>
        <w:t xml:space="preserve">ts </w:t>
      </w:r>
      <w:r w:rsidR="008241C6" w:rsidRPr="00D001B6">
        <w:rPr>
          <w:rFonts w:ascii="Times New Roman" w:hAnsi="Times New Roman"/>
          <w:color w:val="000000" w:themeColor="text1"/>
        </w:rPr>
        <w:t>s</w:t>
      </w:r>
      <w:r w:rsidRPr="00D001B6">
        <w:rPr>
          <w:rFonts w:ascii="Times New Roman" w:hAnsi="Times New Roman"/>
          <w:color w:val="000000" w:themeColor="text1"/>
        </w:rPr>
        <w:t xml:space="preserve">ignificance for the </w:t>
      </w:r>
      <w:r w:rsidR="008241C6" w:rsidRPr="00D001B6">
        <w:rPr>
          <w:rFonts w:ascii="Times New Roman" w:hAnsi="Times New Roman"/>
          <w:color w:val="000000" w:themeColor="text1"/>
        </w:rPr>
        <w:t>g</w:t>
      </w:r>
      <w:r w:rsidRPr="00D001B6">
        <w:rPr>
          <w:rFonts w:ascii="Times New Roman" w:hAnsi="Times New Roman"/>
          <w:color w:val="000000" w:themeColor="text1"/>
        </w:rPr>
        <w:t xml:space="preserve">rowth of the </w:t>
      </w:r>
      <w:r w:rsidR="008241C6" w:rsidRPr="00D001B6">
        <w:rPr>
          <w:rFonts w:ascii="Times New Roman" w:hAnsi="Times New Roman"/>
          <w:color w:val="000000" w:themeColor="text1"/>
        </w:rPr>
        <w:t>c</w:t>
      </w:r>
      <w:r w:rsidRPr="00D001B6">
        <w:rPr>
          <w:rFonts w:ascii="Times New Roman" w:hAnsi="Times New Roman"/>
          <w:color w:val="000000" w:themeColor="text1"/>
        </w:rPr>
        <w:t>hurch. </w:t>
      </w:r>
      <w:r w:rsidRPr="00D001B6">
        <w:rPr>
          <w:rFonts w:ascii="Times New Roman" w:hAnsi="Times New Roman"/>
          <w:i/>
          <w:iCs/>
          <w:color w:val="000000" w:themeColor="text1"/>
        </w:rPr>
        <w:t>Turkish Online Journal of Qualitative Inquiry</w:t>
      </w:r>
      <w:r w:rsidRPr="00D001B6">
        <w:rPr>
          <w:rFonts w:ascii="Times New Roman" w:hAnsi="Times New Roman"/>
          <w:color w:val="000000" w:themeColor="text1"/>
        </w:rPr>
        <w:t>, </w:t>
      </w:r>
      <w:r w:rsidRPr="00D001B6">
        <w:rPr>
          <w:rFonts w:ascii="Times New Roman" w:hAnsi="Times New Roman"/>
          <w:i/>
          <w:iCs/>
          <w:color w:val="000000" w:themeColor="text1"/>
        </w:rPr>
        <w:t>12</w:t>
      </w:r>
      <w:r w:rsidRPr="00D001B6">
        <w:rPr>
          <w:rFonts w:ascii="Times New Roman" w:hAnsi="Times New Roman"/>
          <w:color w:val="000000" w:themeColor="text1"/>
        </w:rPr>
        <w:t xml:space="preserve">(9). </w:t>
      </w:r>
      <w:hyperlink r:id="rId67" w:history="1">
        <w:r w:rsidRPr="00D001B6">
          <w:rPr>
            <w:rStyle w:val="Hyperlink"/>
            <w:rFonts w:ascii="Times New Roman" w:hAnsi="Times New Roman"/>
            <w:color w:val="000000" w:themeColor="text1"/>
            <w:u w:val="none"/>
          </w:rPr>
          <w:t>https://search.ebscohost.com/login.aspx?direct=true&amp;profile=ehost&amp;scope=site&amp;authtype=crawler&amp;jrnl=13096591&amp;AN=160604888&amp;h=h8K51WfwvnXkkPL0QBERGt5yN7VJkQj%2BFJ9DPIbjaysUGiECMzERQ5Y0xu%2BmE7pv2klCp2mFHh%2FANqfIvp%2FlKg%3D%3D&amp;crl=c</w:t>
        </w:r>
      </w:hyperlink>
    </w:p>
    <w:p w14:paraId="2524FE58" w14:textId="38709C39" w:rsidR="00D51C4C" w:rsidRPr="00D001B6" w:rsidRDefault="00D51C4C" w:rsidP="00FB28DE">
      <w:pPr>
        <w:spacing w:line="480" w:lineRule="auto"/>
        <w:rPr>
          <w:rFonts w:ascii="Times New Roman" w:hAnsi="Times New Roman"/>
          <w:i/>
          <w:iCs/>
          <w:color w:val="222222"/>
          <w:shd w:val="clear" w:color="auto" w:fill="FFFFFF"/>
        </w:rPr>
      </w:pPr>
      <w:bookmarkStart w:id="81" w:name="_Hlk131377550"/>
      <w:bookmarkStart w:id="82" w:name="_Hlk131375870"/>
      <w:r w:rsidRPr="00D001B6">
        <w:rPr>
          <w:rFonts w:ascii="Times New Roman" w:hAnsi="Times New Roman"/>
          <w:color w:val="222222"/>
          <w:shd w:val="clear" w:color="auto" w:fill="FFFFFF"/>
        </w:rPr>
        <w:t>Ireland, J. M. (2021). </w:t>
      </w:r>
      <w:r w:rsidRPr="00D001B6">
        <w:rPr>
          <w:rFonts w:ascii="Times New Roman" w:hAnsi="Times New Roman"/>
          <w:i/>
          <w:iCs/>
          <w:color w:val="222222"/>
          <w:shd w:val="clear" w:color="auto" w:fill="FFFFFF"/>
        </w:rPr>
        <w:t xml:space="preserve">The missionary spirit: Evangelism and social action in </w:t>
      </w:r>
    </w:p>
    <w:p w14:paraId="519FCB5E" w14:textId="103FB6D1" w:rsidR="00D51C4C" w:rsidRPr="00D001B6" w:rsidRDefault="00D51C4C" w:rsidP="00D51C4C">
      <w:pPr>
        <w:spacing w:line="480" w:lineRule="auto"/>
        <w:ind w:firstLine="720"/>
        <w:rPr>
          <w:rFonts w:ascii="Times New Roman" w:hAnsi="Times New Roman"/>
          <w:color w:val="000000" w:themeColor="text1"/>
          <w:shd w:val="clear" w:color="auto" w:fill="FFFFFF"/>
        </w:rPr>
      </w:pPr>
      <w:r w:rsidRPr="00D001B6">
        <w:rPr>
          <w:rFonts w:ascii="Times New Roman" w:hAnsi="Times New Roman"/>
          <w:i/>
          <w:iCs/>
          <w:color w:val="222222"/>
          <w:shd w:val="clear" w:color="auto" w:fill="FFFFFF"/>
        </w:rPr>
        <w:t>Pentecostal missiology</w:t>
      </w:r>
      <w:r w:rsidRPr="00D001B6">
        <w:rPr>
          <w:rFonts w:ascii="Times New Roman" w:hAnsi="Times New Roman"/>
          <w:color w:val="222222"/>
          <w:shd w:val="clear" w:color="auto" w:fill="FFFFFF"/>
        </w:rPr>
        <w:t> (Vol. 61). Orbis Books.</w:t>
      </w:r>
    </w:p>
    <w:p w14:paraId="202F86E0" w14:textId="38AC9FCE" w:rsidR="00FB28DE" w:rsidRPr="00D001B6" w:rsidRDefault="00DD2000" w:rsidP="00FB28DE">
      <w:pPr>
        <w:spacing w:line="480" w:lineRule="auto"/>
        <w:rPr>
          <w:rFonts w:ascii="Times New Roman" w:hAnsi="Times New Roman"/>
          <w:i/>
          <w:iCs/>
          <w:color w:val="000000" w:themeColor="text1"/>
          <w:shd w:val="clear" w:color="auto" w:fill="FFFFFF"/>
        </w:rPr>
      </w:pPr>
      <w:r w:rsidRPr="00D001B6">
        <w:rPr>
          <w:rFonts w:ascii="Times New Roman" w:hAnsi="Times New Roman"/>
          <w:color w:val="000000" w:themeColor="text1"/>
          <w:shd w:val="clear" w:color="auto" w:fill="FFFFFF"/>
        </w:rPr>
        <w:t>Jikong, J. (2020). </w:t>
      </w:r>
      <w:r w:rsidRPr="00D001B6">
        <w:rPr>
          <w:rFonts w:ascii="Times New Roman" w:hAnsi="Times New Roman"/>
          <w:i/>
          <w:iCs/>
          <w:color w:val="000000" w:themeColor="text1"/>
          <w:shd w:val="clear" w:color="auto" w:fill="FFFFFF"/>
        </w:rPr>
        <w:t xml:space="preserve">Leadership </w:t>
      </w:r>
      <w:r w:rsidR="00C9207A" w:rsidRPr="00D001B6">
        <w:rPr>
          <w:rFonts w:ascii="Times New Roman" w:hAnsi="Times New Roman"/>
          <w:i/>
          <w:iCs/>
          <w:color w:val="000000" w:themeColor="text1"/>
          <w:shd w:val="clear" w:color="auto" w:fill="FFFFFF"/>
        </w:rPr>
        <w:t>i</w:t>
      </w:r>
      <w:r w:rsidRPr="00D001B6">
        <w:rPr>
          <w:rFonts w:ascii="Times New Roman" w:hAnsi="Times New Roman"/>
          <w:i/>
          <w:iCs/>
          <w:color w:val="000000" w:themeColor="text1"/>
          <w:shd w:val="clear" w:color="auto" w:fill="FFFFFF"/>
        </w:rPr>
        <w:t xml:space="preserve">nsecurity: Exploring the </w:t>
      </w:r>
      <w:r w:rsidR="00C9207A" w:rsidRPr="00D001B6">
        <w:rPr>
          <w:rFonts w:ascii="Times New Roman" w:hAnsi="Times New Roman"/>
          <w:i/>
          <w:iCs/>
          <w:color w:val="000000" w:themeColor="text1"/>
          <w:shd w:val="clear" w:color="auto" w:fill="FFFFFF"/>
        </w:rPr>
        <w:t>p</w:t>
      </w:r>
      <w:r w:rsidRPr="00D001B6">
        <w:rPr>
          <w:rFonts w:ascii="Times New Roman" w:hAnsi="Times New Roman"/>
          <w:i/>
          <w:iCs/>
          <w:color w:val="000000" w:themeColor="text1"/>
          <w:shd w:val="clear" w:color="auto" w:fill="FFFFFF"/>
        </w:rPr>
        <w:t xml:space="preserve">henomenon of </w:t>
      </w:r>
      <w:r w:rsidR="00C9207A" w:rsidRPr="00D001B6">
        <w:rPr>
          <w:rFonts w:ascii="Times New Roman" w:hAnsi="Times New Roman"/>
          <w:i/>
          <w:iCs/>
          <w:color w:val="000000" w:themeColor="text1"/>
          <w:shd w:val="clear" w:color="auto" w:fill="FFFFFF"/>
        </w:rPr>
        <w:t>i</w:t>
      </w:r>
      <w:r w:rsidRPr="00D001B6">
        <w:rPr>
          <w:rFonts w:ascii="Times New Roman" w:hAnsi="Times New Roman"/>
          <w:i/>
          <w:iCs/>
          <w:color w:val="000000" w:themeColor="text1"/>
          <w:shd w:val="clear" w:color="auto" w:fill="FFFFFF"/>
        </w:rPr>
        <w:t xml:space="preserve">nsecurity </w:t>
      </w:r>
      <w:r w:rsidR="00C9207A" w:rsidRPr="00D001B6">
        <w:rPr>
          <w:rFonts w:ascii="Times New Roman" w:hAnsi="Times New Roman"/>
          <w:i/>
          <w:iCs/>
          <w:color w:val="000000" w:themeColor="text1"/>
          <w:shd w:val="clear" w:color="auto" w:fill="FFFFFF"/>
        </w:rPr>
        <w:t>a</w:t>
      </w:r>
      <w:r w:rsidRPr="00D001B6">
        <w:rPr>
          <w:rFonts w:ascii="Times New Roman" w:hAnsi="Times New Roman"/>
          <w:i/>
          <w:iCs/>
          <w:color w:val="000000" w:themeColor="text1"/>
          <w:shd w:val="clear" w:color="auto" w:fill="FFFFFF"/>
        </w:rPr>
        <w:t xml:space="preserve">mong </w:t>
      </w:r>
    </w:p>
    <w:p w14:paraId="3FFB26D1" w14:textId="517B6BCA" w:rsidR="00DD2000" w:rsidRPr="00D001B6" w:rsidRDefault="00DD2000" w:rsidP="00FB28DE">
      <w:pPr>
        <w:spacing w:line="480" w:lineRule="auto"/>
        <w:ind w:left="720"/>
        <w:rPr>
          <w:rFonts w:ascii="Times New Roman" w:hAnsi="Times New Roman"/>
          <w:color w:val="000000" w:themeColor="text1"/>
          <w:shd w:val="clear" w:color="auto" w:fill="FFFFFF"/>
        </w:rPr>
      </w:pPr>
      <w:r w:rsidRPr="00D001B6">
        <w:rPr>
          <w:rFonts w:ascii="Times New Roman" w:hAnsi="Times New Roman"/>
          <w:i/>
          <w:iCs/>
          <w:color w:val="000000" w:themeColor="text1"/>
          <w:shd w:val="clear" w:color="auto" w:fill="FFFFFF"/>
        </w:rPr>
        <w:t>Senior Pastors of the Southern Baptist Convention in Tennessee</w:t>
      </w:r>
      <w:r w:rsidRPr="00D001B6">
        <w:rPr>
          <w:rFonts w:ascii="Times New Roman" w:hAnsi="Times New Roman"/>
          <w:color w:val="000000" w:themeColor="text1"/>
          <w:shd w:val="clear" w:color="auto" w:fill="FFFFFF"/>
        </w:rPr>
        <w:t xml:space="preserve"> (Doctoral </w:t>
      </w:r>
      <w:r w:rsidR="00C9207A" w:rsidRPr="00D001B6">
        <w:rPr>
          <w:rFonts w:ascii="Times New Roman" w:hAnsi="Times New Roman"/>
          <w:color w:val="000000" w:themeColor="text1"/>
          <w:shd w:val="clear" w:color="auto" w:fill="FFFFFF"/>
        </w:rPr>
        <w:t>Di</w:t>
      </w:r>
      <w:r w:rsidRPr="00D001B6">
        <w:rPr>
          <w:rFonts w:ascii="Times New Roman" w:hAnsi="Times New Roman"/>
          <w:color w:val="000000" w:themeColor="text1"/>
          <w:shd w:val="clear" w:color="auto" w:fill="FFFFFF"/>
        </w:rPr>
        <w:t>ssertation, The Chicago School of Professional Psychology).</w:t>
      </w:r>
    </w:p>
    <w:p w14:paraId="72F70898" w14:textId="77777777" w:rsidR="007B6188" w:rsidRPr="00D001B6" w:rsidRDefault="007B6188" w:rsidP="007B6188">
      <w:pPr>
        <w:spacing w:line="480" w:lineRule="auto"/>
        <w:ind w:left="720" w:hanging="720"/>
        <w:jc w:val="both"/>
        <w:rPr>
          <w:rFonts w:ascii="Times New Roman" w:hAnsi="Times New Roman"/>
          <w:color w:val="000000" w:themeColor="text1"/>
          <w:shd w:val="clear" w:color="auto" w:fill="FFFFFF"/>
        </w:rPr>
      </w:pPr>
      <w:bookmarkStart w:id="83" w:name="_Hlk138685174"/>
      <w:r w:rsidRPr="00D001B6">
        <w:rPr>
          <w:rFonts w:ascii="Times New Roman" w:hAnsi="Times New Roman"/>
          <w:color w:val="000000" w:themeColor="text1"/>
        </w:rPr>
        <w:t xml:space="preserve">Jo, C., Kim, D. H., &amp; Lee, J. W. (2021). Sustainability of religious communities. </w:t>
      </w:r>
      <w:r w:rsidRPr="00D001B6">
        <w:rPr>
          <w:rFonts w:ascii="Times New Roman" w:hAnsi="Times New Roman"/>
          <w:i/>
          <w:iCs/>
          <w:color w:val="000000" w:themeColor="text1"/>
        </w:rPr>
        <w:t>PLOS ONE</w:t>
      </w:r>
      <w:r w:rsidRPr="00D001B6">
        <w:rPr>
          <w:rFonts w:ascii="Times New Roman" w:hAnsi="Times New Roman"/>
          <w:color w:val="000000" w:themeColor="text1"/>
        </w:rPr>
        <w:t xml:space="preserve">, </w:t>
      </w:r>
      <w:r w:rsidRPr="00D001B6">
        <w:rPr>
          <w:rFonts w:ascii="Times New Roman" w:hAnsi="Times New Roman"/>
          <w:i/>
          <w:iCs/>
          <w:color w:val="000000" w:themeColor="text1"/>
        </w:rPr>
        <w:t>16</w:t>
      </w:r>
      <w:r w:rsidRPr="00D001B6">
        <w:rPr>
          <w:rFonts w:ascii="Times New Roman" w:hAnsi="Times New Roman"/>
          <w:color w:val="000000" w:themeColor="text1"/>
        </w:rPr>
        <w:t>(5), e0250718. https://doi.org/10.1371/journal.pone.0250718</w:t>
      </w:r>
    </w:p>
    <w:bookmarkEnd w:id="83"/>
    <w:p w14:paraId="2DEA438D" w14:textId="77777777" w:rsidR="00475C34" w:rsidRPr="00D001B6" w:rsidRDefault="00475C34" w:rsidP="00D07429">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rPr>
        <w:t>Jony</w:t>
      </w:r>
      <w:bookmarkEnd w:id="81"/>
      <w:r w:rsidRPr="00D001B6">
        <w:rPr>
          <w:rFonts w:ascii="Times New Roman" w:hAnsi="Times New Roman"/>
          <w:color w:val="000000" w:themeColor="text1"/>
        </w:rPr>
        <w:t xml:space="preserve">, M. T. I., </w:t>
      </w:r>
      <w:proofErr w:type="spellStart"/>
      <w:r w:rsidRPr="00D001B6">
        <w:rPr>
          <w:rFonts w:ascii="Times New Roman" w:hAnsi="Times New Roman"/>
          <w:color w:val="000000" w:themeColor="text1"/>
        </w:rPr>
        <w:t>Alam</w:t>
      </w:r>
      <w:proofErr w:type="spellEnd"/>
      <w:r w:rsidRPr="00D001B6">
        <w:rPr>
          <w:rFonts w:ascii="Times New Roman" w:hAnsi="Times New Roman"/>
          <w:color w:val="000000" w:themeColor="text1"/>
        </w:rPr>
        <w:t>, M. J., Amin, M. R., &amp; Jahangir, M. (2019). The impact of autocratic, democratic, and laissez-faire leadership styles on the success of the organization: A study on the different popular restaurants of Mymensingh, Bangladesh. </w:t>
      </w:r>
      <w:r w:rsidRPr="00D001B6">
        <w:rPr>
          <w:rFonts w:ascii="Times New Roman" w:hAnsi="Times New Roman"/>
          <w:i/>
          <w:iCs/>
          <w:color w:val="000000" w:themeColor="text1"/>
        </w:rPr>
        <w:t>Canadian Journal of Business and Information Studies</w:t>
      </w:r>
      <w:r w:rsidRPr="00D001B6">
        <w:rPr>
          <w:rFonts w:ascii="Times New Roman" w:hAnsi="Times New Roman"/>
          <w:color w:val="000000" w:themeColor="text1"/>
        </w:rPr>
        <w:t>, </w:t>
      </w:r>
      <w:r w:rsidRPr="00D001B6">
        <w:rPr>
          <w:rFonts w:ascii="Times New Roman" w:hAnsi="Times New Roman"/>
          <w:i/>
          <w:iCs/>
          <w:color w:val="000000" w:themeColor="text1"/>
        </w:rPr>
        <w:t>1</w:t>
      </w:r>
      <w:r w:rsidRPr="00D001B6">
        <w:rPr>
          <w:rFonts w:ascii="Times New Roman" w:hAnsi="Times New Roman"/>
          <w:color w:val="000000" w:themeColor="text1"/>
        </w:rPr>
        <w:t xml:space="preserve">(6), 28-38. </w:t>
      </w:r>
      <w:hyperlink r:id="rId68" w:history="1">
        <w:r w:rsidRPr="00D001B6">
          <w:rPr>
            <w:rStyle w:val="Hyperlink"/>
            <w:rFonts w:ascii="Times New Roman" w:hAnsi="Times New Roman"/>
            <w:color w:val="000000" w:themeColor="text1"/>
            <w:u w:val="none"/>
          </w:rPr>
          <w:t>https://doi.org/10.34104/cjbis.019.028038</w:t>
        </w:r>
      </w:hyperlink>
    </w:p>
    <w:p w14:paraId="53D1C338" w14:textId="16289509" w:rsidR="00C41350" w:rsidRPr="00D001B6" w:rsidRDefault="00C41350" w:rsidP="00D07429">
      <w:pPr>
        <w:spacing w:line="480" w:lineRule="auto"/>
        <w:ind w:left="720" w:hanging="720"/>
        <w:contextualSpacing/>
        <w:rPr>
          <w:rFonts w:ascii="Times New Roman" w:hAnsi="Times New Roman"/>
          <w:color w:val="000000" w:themeColor="text1"/>
          <w:lang w:val="nl-NL"/>
        </w:rPr>
      </w:pPr>
      <w:r w:rsidRPr="00D001B6">
        <w:rPr>
          <w:rFonts w:ascii="Times New Roman" w:hAnsi="Times New Roman"/>
          <w:color w:val="000000" w:themeColor="text1"/>
        </w:rPr>
        <w:t xml:space="preserve">Jordan, H. (2019). </w:t>
      </w:r>
      <w:bookmarkEnd w:id="82"/>
      <w:r w:rsidRPr="00D001B6">
        <w:rPr>
          <w:rFonts w:ascii="Times New Roman" w:hAnsi="Times New Roman"/>
          <w:i/>
          <w:iCs/>
          <w:color w:val="000000" w:themeColor="text1"/>
        </w:rPr>
        <w:t>Leadership factors that influence church growth for western North Carolina churches of God</w:t>
      </w:r>
      <w:r w:rsidRPr="00D001B6">
        <w:rPr>
          <w:rFonts w:ascii="Times New Roman" w:hAnsi="Times New Roman"/>
          <w:color w:val="000000" w:themeColor="text1"/>
        </w:rPr>
        <w:t xml:space="preserve">. </w:t>
      </w:r>
      <w:hyperlink r:id="rId69" w:history="1">
        <w:r w:rsidRPr="00D001B6">
          <w:rPr>
            <w:rStyle w:val="Hyperlink"/>
            <w:rFonts w:ascii="Times New Roman" w:hAnsi="Times New Roman"/>
            <w:color w:val="000000" w:themeColor="text1"/>
            <w:u w:val="none"/>
            <w:lang w:val="nl-NL"/>
          </w:rPr>
          <w:t>https://digitalcommons.liberty.edu/doctoral/1993/</w:t>
        </w:r>
      </w:hyperlink>
      <w:r w:rsidRPr="00D001B6">
        <w:rPr>
          <w:rFonts w:ascii="Times New Roman" w:hAnsi="Times New Roman"/>
          <w:color w:val="000000" w:themeColor="text1"/>
          <w:lang w:val="nl-NL"/>
        </w:rPr>
        <w:t xml:space="preserve"> </w:t>
      </w:r>
    </w:p>
    <w:p w14:paraId="6B51238D" w14:textId="77777777" w:rsidR="00475C34" w:rsidRPr="00D001B6" w:rsidRDefault="00475C34" w:rsidP="00475C34">
      <w:pPr>
        <w:spacing w:line="480" w:lineRule="auto"/>
        <w:rPr>
          <w:rFonts w:ascii="Times New Roman" w:hAnsi="Times New Roman"/>
          <w:color w:val="000000" w:themeColor="text1"/>
          <w:shd w:val="clear" w:color="auto" w:fill="FFFFFF"/>
        </w:rPr>
      </w:pPr>
      <w:bookmarkStart w:id="84" w:name="_Hlk131877187"/>
      <w:bookmarkStart w:id="85" w:name="_Hlk131374977"/>
      <w:r w:rsidRPr="00D001B6">
        <w:rPr>
          <w:rFonts w:ascii="Times New Roman" w:hAnsi="Times New Roman"/>
          <w:color w:val="000000" w:themeColor="text1"/>
          <w:shd w:val="clear" w:color="auto" w:fill="FFFFFF"/>
          <w:lang w:val="nl-NL"/>
        </w:rPr>
        <w:t xml:space="preserve">Kang, F., Li, J., &amp; Hua, Y. (2023). </w:t>
      </w:r>
      <w:r w:rsidRPr="00D001B6">
        <w:rPr>
          <w:rFonts w:ascii="Times New Roman" w:hAnsi="Times New Roman"/>
          <w:color w:val="000000" w:themeColor="text1"/>
          <w:shd w:val="clear" w:color="auto" w:fill="FFFFFF"/>
        </w:rPr>
        <w:t xml:space="preserve">How and when does humble leadership enhance </w:t>
      </w:r>
    </w:p>
    <w:p w14:paraId="5D205115" w14:textId="1940F058" w:rsidR="00475C34" w:rsidRPr="00D001B6" w:rsidRDefault="00475C34" w:rsidP="00475C34">
      <w:pPr>
        <w:spacing w:line="480" w:lineRule="auto"/>
        <w:ind w:firstLine="720"/>
        <w:rPr>
          <w:rFonts w:ascii="Times New Roman" w:hAnsi="Times New Roman"/>
          <w:i/>
          <w:iCs/>
          <w:color w:val="000000" w:themeColor="text1"/>
          <w:shd w:val="clear" w:color="auto" w:fill="FFFFFF"/>
        </w:rPr>
      </w:pPr>
      <w:r w:rsidRPr="00D001B6">
        <w:rPr>
          <w:rFonts w:ascii="Times New Roman" w:hAnsi="Times New Roman"/>
          <w:color w:val="000000" w:themeColor="text1"/>
          <w:shd w:val="clear" w:color="auto" w:fill="FFFFFF"/>
        </w:rPr>
        <w:t>newcomer well-being. </w:t>
      </w:r>
      <w:r w:rsidRPr="00D001B6">
        <w:rPr>
          <w:rFonts w:ascii="Times New Roman" w:hAnsi="Times New Roman"/>
          <w:i/>
          <w:iCs/>
          <w:color w:val="000000" w:themeColor="text1"/>
          <w:shd w:val="clear" w:color="auto" w:fill="FFFFFF"/>
        </w:rPr>
        <w:t>Personnel  Review</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52</w:t>
      </w:r>
      <w:r w:rsidRPr="00D001B6">
        <w:rPr>
          <w:rFonts w:ascii="Times New Roman" w:hAnsi="Times New Roman"/>
          <w:color w:val="000000" w:themeColor="text1"/>
          <w:shd w:val="clear" w:color="auto" w:fill="FFFFFF"/>
        </w:rPr>
        <w:t>(1), 26-41.</w:t>
      </w:r>
    </w:p>
    <w:p w14:paraId="3BD38079" w14:textId="77777777" w:rsidR="00475C34" w:rsidRPr="00D001B6" w:rsidRDefault="00475C34" w:rsidP="00475C34">
      <w:pPr>
        <w:spacing w:line="480" w:lineRule="auto"/>
        <w:ind w:left="720" w:hanging="720"/>
        <w:contextualSpacing/>
        <w:rPr>
          <w:rFonts w:ascii="Times New Roman" w:hAnsi="Times New Roman"/>
          <w:color w:val="000000" w:themeColor="text1"/>
        </w:rPr>
      </w:pPr>
      <w:bookmarkStart w:id="86" w:name="_Hlk131371415"/>
      <w:bookmarkEnd w:id="84"/>
      <w:bookmarkEnd w:id="85"/>
      <w:r w:rsidRPr="00D001B6">
        <w:rPr>
          <w:rFonts w:ascii="Times New Roman" w:hAnsi="Times New Roman"/>
          <w:color w:val="000000" w:themeColor="text1"/>
        </w:rPr>
        <w:t>Kelemen</w:t>
      </w:r>
      <w:bookmarkEnd w:id="86"/>
      <w:r w:rsidRPr="00D001B6">
        <w:rPr>
          <w:rFonts w:ascii="Times New Roman" w:hAnsi="Times New Roman"/>
          <w:color w:val="000000" w:themeColor="text1"/>
        </w:rPr>
        <w:t>, T. K., Matthews, S. H., Matthews, M. J., &amp; Henry, S. E. (2023). Humble leadership: A review and synthesis of leader expressed humility. </w:t>
      </w:r>
      <w:r w:rsidRPr="00D001B6">
        <w:rPr>
          <w:rFonts w:ascii="Times New Roman" w:hAnsi="Times New Roman"/>
          <w:i/>
          <w:iCs/>
          <w:color w:val="000000" w:themeColor="text1"/>
        </w:rPr>
        <w:t>Journal of Organizational Behavior</w:t>
      </w:r>
      <w:r w:rsidRPr="00D001B6">
        <w:rPr>
          <w:rFonts w:ascii="Times New Roman" w:hAnsi="Times New Roman"/>
          <w:color w:val="000000" w:themeColor="text1"/>
        </w:rPr>
        <w:t>, </w:t>
      </w:r>
      <w:r w:rsidRPr="00D001B6">
        <w:rPr>
          <w:rFonts w:ascii="Times New Roman" w:hAnsi="Times New Roman"/>
          <w:i/>
          <w:iCs/>
          <w:color w:val="000000" w:themeColor="text1"/>
        </w:rPr>
        <w:t>44</w:t>
      </w:r>
      <w:r w:rsidRPr="00D001B6">
        <w:rPr>
          <w:rFonts w:ascii="Times New Roman" w:hAnsi="Times New Roman"/>
          <w:color w:val="000000" w:themeColor="text1"/>
        </w:rPr>
        <w:t xml:space="preserve">(2), 202-224. </w:t>
      </w:r>
      <w:hyperlink r:id="rId70" w:history="1">
        <w:r w:rsidRPr="00D001B6">
          <w:rPr>
            <w:rStyle w:val="Hyperlink"/>
            <w:rFonts w:ascii="Times New Roman" w:hAnsi="Times New Roman"/>
            <w:color w:val="000000" w:themeColor="text1"/>
            <w:u w:val="none"/>
          </w:rPr>
          <w:t>https://doi.org/10.1002/job.2608</w:t>
        </w:r>
      </w:hyperlink>
      <w:r w:rsidRPr="00D001B6">
        <w:rPr>
          <w:rFonts w:ascii="Times New Roman" w:hAnsi="Times New Roman"/>
          <w:color w:val="000000" w:themeColor="text1"/>
        </w:rPr>
        <w:t xml:space="preserve"> </w:t>
      </w:r>
    </w:p>
    <w:p w14:paraId="79100059" w14:textId="77777777" w:rsidR="006E395F" w:rsidRPr="00D001B6" w:rsidRDefault="006E395F" w:rsidP="00D07429">
      <w:pPr>
        <w:spacing w:line="480" w:lineRule="auto"/>
        <w:ind w:left="720" w:hanging="720"/>
        <w:rPr>
          <w:rFonts w:ascii="Times New Roman" w:hAnsi="Times New Roman"/>
          <w:bCs/>
          <w:color w:val="000000" w:themeColor="text1"/>
        </w:rPr>
      </w:pPr>
      <w:proofErr w:type="spellStart"/>
      <w:r w:rsidRPr="00D001B6">
        <w:rPr>
          <w:rFonts w:ascii="Times New Roman" w:hAnsi="Times New Roman"/>
          <w:bCs/>
          <w:color w:val="000000" w:themeColor="text1"/>
        </w:rPr>
        <w:t>Keow</w:t>
      </w:r>
      <w:proofErr w:type="spellEnd"/>
      <w:r w:rsidRPr="00D001B6">
        <w:rPr>
          <w:rFonts w:ascii="Times New Roman" w:hAnsi="Times New Roman"/>
          <w:bCs/>
          <w:color w:val="000000" w:themeColor="text1"/>
        </w:rPr>
        <w:t xml:space="preserve"> </w:t>
      </w:r>
      <w:proofErr w:type="spellStart"/>
      <w:r w:rsidRPr="00D001B6">
        <w:rPr>
          <w:rFonts w:ascii="Times New Roman" w:hAnsi="Times New Roman"/>
          <w:bCs/>
          <w:color w:val="000000" w:themeColor="text1"/>
        </w:rPr>
        <w:t>Ngang</w:t>
      </w:r>
      <w:proofErr w:type="spellEnd"/>
      <w:r w:rsidRPr="00D001B6">
        <w:rPr>
          <w:rFonts w:ascii="Times New Roman" w:hAnsi="Times New Roman"/>
          <w:bCs/>
          <w:color w:val="000000" w:themeColor="text1"/>
        </w:rPr>
        <w:t xml:space="preserve">, T. (2021). </w:t>
      </w:r>
      <w:r w:rsidRPr="00D001B6">
        <w:rPr>
          <w:rFonts w:ascii="Times New Roman" w:hAnsi="Times New Roman"/>
          <w:bCs/>
          <w:i/>
          <w:color w:val="000000" w:themeColor="text1"/>
        </w:rPr>
        <w:t>Leadership and change management</w:t>
      </w:r>
      <w:r w:rsidRPr="00D001B6">
        <w:rPr>
          <w:rFonts w:ascii="Times New Roman" w:hAnsi="Times New Roman"/>
          <w:bCs/>
          <w:color w:val="000000" w:themeColor="text1"/>
        </w:rPr>
        <w:t xml:space="preserve">. Springer. </w:t>
      </w:r>
      <w:hyperlink r:id="rId71" w:history="1">
        <w:r w:rsidRPr="00D001B6">
          <w:rPr>
            <w:rStyle w:val="Hyperlink"/>
            <w:rFonts w:ascii="Times New Roman" w:hAnsi="Times New Roman"/>
            <w:bCs/>
            <w:color w:val="000000" w:themeColor="text1"/>
            <w:u w:val="none"/>
          </w:rPr>
          <w:t>https://www.wob.com/en-us/books/keow-ngang-tang/leadership-and-change-management/9789811389016</w:t>
        </w:r>
      </w:hyperlink>
      <w:r w:rsidRPr="00D001B6">
        <w:rPr>
          <w:rFonts w:ascii="Times New Roman" w:hAnsi="Times New Roman"/>
          <w:bCs/>
          <w:color w:val="000000" w:themeColor="text1"/>
        </w:rPr>
        <w:t xml:space="preserve"> </w:t>
      </w:r>
    </w:p>
    <w:p w14:paraId="48417BA5" w14:textId="3952C0AA" w:rsidR="00475C34" w:rsidRPr="00D001B6" w:rsidRDefault="00475C34" w:rsidP="00475C34">
      <w:pPr>
        <w:spacing w:line="480" w:lineRule="auto"/>
        <w:ind w:left="720" w:hanging="720"/>
        <w:contextualSpacing/>
        <w:rPr>
          <w:rFonts w:ascii="Times New Roman" w:hAnsi="Times New Roman"/>
        </w:rPr>
      </w:pPr>
      <w:r w:rsidRPr="00D001B6">
        <w:rPr>
          <w:rFonts w:ascii="Times New Roman" w:hAnsi="Times New Roman"/>
          <w:color w:val="000000" w:themeColor="text1"/>
        </w:rPr>
        <w:t xml:space="preserve">Khan, K. I., Wahab, A., &amp; Bhatti, M. A. S. (2021). Boon or </w:t>
      </w:r>
      <w:r w:rsidR="008241C6" w:rsidRPr="00D001B6">
        <w:rPr>
          <w:rFonts w:ascii="Times New Roman" w:hAnsi="Times New Roman"/>
          <w:color w:val="000000" w:themeColor="text1"/>
        </w:rPr>
        <w:t>m</w:t>
      </w:r>
      <w:r w:rsidRPr="00D001B6">
        <w:rPr>
          <w:rFonts w:ascii="Times New Roman" w:hAnsi="Times New Roman"/>
          <w:color w:val="000000" w:themeColor="text1"/>
        </w:rPr>
        <w:t xml:space="preserve">isfortune; A </w:t>
      </w:r>
      <w:r w:rsidR="008241C6" w:rsidRPr="00D001B6">
        <w:rPr>
          <w:rFonts w:ascii="Times New Roman" w:hAnsi="Times New Roman"/>
          <w:color w:val="000000" w:themeColor="text1"/>
        </w:rPr>
        <w:t>r</w:t>
      </w:r>
      <w:r w:rsidRPr="00D001B6">
        <w:rPr>
          <w:rFonts w:ascii="Times New Roman" w:hAnsi="Times New Roman"/>
          <w:color w:val="000000" w:themeColor="text1"/>
        </w:rPr>
        <w:t xml:space="preserve">eview of </w:t>
      </w:r>
      <w:r w:rsidR="008241C6" w:rsidRPr="00D001B6">
        <w:rPr>
          <w:rFonts w:ascii="Times New Roman" w:hAnsi="Times New Roman"/>
          <w:color w:val="000000" w:themeColor="text1"/>
        </w:rPr>
        <w:t>a</w:t>
      </w:r>
      <w:r w:rsidRPr="00D001B6">
        <w:rPr>
          <w:rFonts w:ascii="Times New Roman" w:hAnsi="Times New Roman"/>
          <w:color w:val="000000" w:themeColor="text1"/>
        </w:rPr>
        <w:t xml:space="preserve">utocratic </w:t>
      </w:r>
      <w:r w:rsidR="008241C6" w:rsidRPr="00D001B6">
        <w:rPr>
          <w:rFonts w:ascii="Times New Roman" w:hAnsi="Times New Roman"/>
          <w:color w:val="000000" w:themeColor="text1"/>
        </w:rPr>
        <w:t>l</w:t>
      </w:r>
      <w:r w:rsidRPr="00D001B6">
        <w:rPr>
          <w:rFonts w:ascii="Times New Roman" w:hAnsi="Times New Roman"/>
          <w:color w:val="000000" w:themeColor="text1"/>
        </w:rPr>
        <w:t>eadership. </w:t>
      </w:r>
      <w:r w:rsidRPr="00D001B6">
        <w:rPr>
          <w:rFonts w:ascii="Times New Roman" w:hAnsi="Times New Roman"/>
          <w:i/>
          <w:iCs/>
          <w:color w:val="000000" w:themeColor="text1"/>
        </w:rPr>
        <w:t>Journal of Management and Administrative Sciences (JMAS)</w:t>
      </w:r>
      <w:r w:rsidRPr="00D001B6">
        <w:rPr>
          <w:rFonts w:ascii="Times New Roman" w:hAnsi="Times New Roman"/>
          <w:color w:val="000000" w:themeColor="text1"/>
        </w:rPr>
        <w:t>, </w:t>
      </w:r>
      <w:r w:rsidRPr="00D001B6">
        <w:rPr>
          <w:rFonts w:ascii="Times New Roman" w:hAnsi="Times New Roman"/>
          <w:i/>
          <w:iCs/>
          <w:color w:val="000000" w:themeColor="text1"/>
        </w:rPr>
        <w:t>1</w:t>
      </w:r>
      <w:r w:rsidRPr="00D001B6">
        <w:rPr>
          <w:rFonts w:ascii="Times New Roman" w:hAnsi="Times New Roman"/>
          <w:color w:val="000000" w:themeColor="text1"/>
        </w:rPr>
        <w:t xml:space="preserve">(1). </w:t>
      </w:r>
      <w:hyperlink r:id="rId72" w:history="1">
        <w:r w:rsidRPr="00D001B6">
          <w:rPr>
            <w:rStyle w:val="Hyperlink"/>
            <w:rFonts w:ascii="Times New Roman" w:hAnsi="Times New Roman"/>
            <w:color w:val="auto"/>
            <w:u w:val="none"/>
          </w:rPr>
          <w:t>https://www.researchgate.net/profile/Kanwal-Khan-3/publication/359691929_Boon_or_Misfortune_A_Review_of_Autocratic_Leadership/ links/624872a88068956f3c6358e0/Boon-or-Misfortune-A-Review-of-Autocratic-Leadership.pdf</w:t>
        </w:r>
      </w:hyperlink>
    </w:p>
    <w:p w14:paraId="4A5D2079" w14:textId="0F1AA2B9" w:rsidR="00AD3886" w:rsidRPr="00D001B6" w:rsidRDefault="00AD3886" w:rsidP="00D07429">
      <w:pPr>
        <w:spacing w:line="480" w:lineRule="auto"/>
        <w:ind w:left="720" w:hanging="720"/>
        <w:rPr>
          <w:rFonts w:ascii="Times New Roman" w:hAnsi="Times New Roman"/>
          <w:color w:val="000000" w:themeColor="text1"/>
          <w:shd w:val="clear" w:color="auto" w:fill="FFFFFF"/>
        </w:rPr>
      </w:pPr>
      <w:r w:rsidRPr="00EA147F">
        <w:rPr>
          <w:rFonts w:ascii="Times New Roman" w:hAnsi="Times New Roman"/>
          <w:color w:val="000000" w:themeColor="text1"/>
          <w:shd w:val="clear" w:color="auto" w:fill="FFFFFF"/>
        </w:rPr>
        <w:t xml:space="preserve">Kim, M. (2021). </w:t>
      </w:r>
      <w:r w:rsidRPr="00D001B6">
        <w:rPr>
          <w:rFonts w:ascii="Times New Roman" w:hAnsi="Times New Roman"/>
          <w:color w:val="000000" w:themeColor="text1"/>
          <w:shd w:val="clear" w:color="auto" w:fill="FFFFFF"/>
        </w:rPr>
        <w:t>The relationship between religion and society in the COVID-19 era: The case of Protestantism in South Korea. </w:t>
      </w:r>
      <w:r w:rsidRPr="00D001B6">
        <w:rPr>
          <w:rFonts w:ascii="Times New Roman" w:hAnsi="Times New Roman"/>
          <w:i/>
          <w:iCs/>
          <w:color w:val="000000" w:themeColor="text1"/>
          <w:shd w:val="clear" w:color="auto" w:fill="FFFFFF"/>
        </w:rPr>
        <w:t>Religions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12</w:t>
      </w:r>
      <w:r w:rsidRPr="00D001B6">
        <w:rPr>
          <w:rFonts w:ascii="Times New Roman" w:hAnsi="Times New Roman"/>
          <w:color w:val="000000" w:themeColor="text1"/>
          <w:shd w:val="clear" w:color="auto" w:fill="FFFFFF"/>
        </w:rPr>
        <w:t>(12), 1102.</w:t>
      </w:r>
    </w:p>
    <w:p w14:paraId="7CCC2C30" w14:textId="77777777" w:rsidR="002F08E6" w:rsidRPr="00D001B6" w:rsidRDefault="002F08E6" w:rsidP="002F08E6">
      <w:pPr>
        <w:spacing w:line="480" w:lineRule="auto"/>
        <w:ind w:left="720" w:hanging="720"/>
        <w:contextualSpacing/>
        <w:rPr>
          <w:rFonts w:ascii="Times New Roman" w:hAnsi="Times New Roman"/>
          <w:color w:val="000000" w:themeColor="text1"/>
        </w:rPr>
      </w:pPr>
      <w:bookmarkStart w:id="87" w:name="_Hlk131879008"/>
      <w:r w:rsidRPr="00D001B6">
        <w:rPr>
          <w:rFonts w:ascii="Times New Roman" w:hAnsi="Times New Roman"/>
          <w:color w:val="000000" w:themeColor="text1"/>
        </w:rPr>
        <w:t xml:space="preserve">Kim, S. J., &amp; Villace, T. (2019). Development of pastoral administrative leadership scale based on the theories of educational leadership. </w:t>
      </w:r>
      <w:r w:rsidRPr="00D001B6">
        <w:rPr>
          <w:rFonts w:ascii="Times New Roman" w:hAnsi="Times New Roman"/>
          <w:i/>
          <w:iCs/>
          <w:color w:val="000000" w:themeColor="text1"/>
        </w:rPr>
        <w:t>Cogent Business &amp; Management, 6</w:t>
      </w:r>
      <w:r w:rsidRPr="00D001B6">
        <w:rPr>
          <w:rFonts w:ascii="Times New Roman" w:hAnsi="Times New Roman"/>
          <w:color w:val="000000" w:themeColor="text1"/>
        </w:rPr>
        <w:t xml:space="preserve">(1). </w:t>
      </w:r>
      <w:r w:rsidRPr="00D001B6">
        <w:rPr>
          <w:rStyle w:val="doilink"/>
          <w:rFonts w:ascii="Times New Roman" w:hAnsi="Times New Roman"/>
          <w:color w:val="000000" w:themeColor="text1"/>
          <w:shd w:val="clear" w:color="auto" w:fill="FFFFFF"/>
        </w:rPr>
        <w:t>DOI: </w:t>
      </w:r>
      <w:hyperlink r:id="rId73" w:history="1">
        <w:r w:rsidRPr="00D001B6">
          <w:rPr>
            <w:rStyle w:val="Hyperlink"/>
            <w:rFonts w:ascii="Times New Roman" w:hAnsi="Times New Roman"/>
            <w:color w:val="000000" w:themeColor="text1"/>
            <w:u w:val="none"/>
            <w:shd w:val="clear" w:color="auto" w:fill="FFFFFF"/>
          </w:rPr>
          <w:t>10.1080/23311975.2019.1579963</w:t>
        </w:r>
      </w:hyperlink>
      <w:r w:rsidRPr="00D001B6">
        <w:rPr>
          <w:rFonts w:ascii="Times New Roman" w:hAnsi="Times New Roman"/>
          <w:color w:val="000000" w:themeColor="text1"/>
        </w:rPr>
        <w:t xml:space="preserve"> </w:t>
      </w:r>
      <w:bookmarkEnd w:id="87"/>
    </w:p>
    <w:p w14:paraId="14F4F902" w14:textId="3F7E7326" w:rsidR="00475C34" w:rsidRPr="00D001B6" w:rsidRDefault="00475C34" w:rsidP="00475C34">
      <w:pPr>
        <w:spacing w:line="480" w:lineRule="auto"/>
        <w:ind w:left="720" w:hanging="720"/>
        <w:rPr>
          <w:rFonts w:ascii="Times New Roman" w:hAnsi="Times New Roman"/>
          <w:bCs/>
          <w:color w:val="000000" w:themeColor="text1"/>
          <w:u w:val="single"/>
        </w:rPr>
      </w:pPr>
      <w:r w:rsidRPr="00D001B6">
        <w:rPr>
          <w:rFonts w:ascii="Times New Roman" w:hAnsi="Times New Roman"/>
          <w:bCs/>
          <w:color w:val="000000" w:themeColor="text1"/>
        </w:rPr>
        <w:t xml:space="preserve">King James Bible (2017). </w:t>
      </w:r>
      <w:r w:rsidRPr="00D001B6">
        <w:rPr>
          <w:rFonts w:ascii="Times New Roman" w:hAnsi="Times New Roman"/>
          <w:bCs/>
          <w:i/>
          <w:color w:val="000000" w:themeColor="text1"/>
        </w:rPr>
        <w:t>King James Bible Online</w:t>
      </w:r>
      <w:r w:rsidRPr="00D001B6">
        <w:rPr>
          <w:rFonts w:ascii="Times New Roman" w:hAnsi="Times New Roman"/>
          <w:bCs/>
          <w:color w:val="000000" w:themeColor="text1"/>
        </w:rPr>
        <w:t xml:space="preserve">. King James Bible Online. </w:t>
      </w:r>
      <w:hyperlink r:id="rId74" w:history="1">
        <w:r w:rsidRPr="00D001B6">
          <w:rPr>
            <w:rStyle w:val="Hyperlink"/>
            <w:rFonts w:ascii="Times New Roman" w:hAnsi="Times New Roman"/>
            <w:bCs/>
            <w:color w:val="000000" w:themeColor="text1"/>
            <w:u w:val="none"/>
          </w:rPr>
          <w:t>https://www.kingjamesbibleonline.org/</w:t>
        </w:r>
      </w:hyperlink>
    </w:p>
    <w:p w14:paraId="7968D978" w14:textId="6894CC0B" w:rsidR="006E395F" w:rsidRPr="00D001B6" w:rsidRDefault="00AD3886" w:rsidP="00D07429">
      <w:pPr>
        <w:shd w:val="clear" w:color="auto" w:fill="FFFFFF"/>
        <w:spacing w:line="480" w:lineRule="auto"/>
        <w:rPr>
          <w:rFonts w:ascii="Times New Roman" w:hAnsi="Times New Roman"/>
          <w:color w:val="000000" w:themeColor="text1"/>
        </w:rPr>
      </w:pPr>
      <w:r w:rsidRPr="00A35206">
        <w:rPr>
          <w:rFonts w:ascii="Times New Roman" w:hAnsi="Times New Roman"/>
          <w:color w:val="000000" w:themeColor="text1"/>
          <w:lang w:val="nl-NL"/>
        </w:rPr>
        <w:t xml:space="preserve">Kinoti, </w:t>
      </w:r>
      <w:r w:rsidRPr="00D001B6">
        <w:rPr>
          <w:rFonts w:ascii="Times New Roman" w:hAnsi="Times New Roman"/>
          <w:color w:val="000000" w:themeColor="text1"/>
          <w:lang w:val="nl-NL"/>
        </w:rPr>
        <w:t xml:space="preserve">M., &amp; Nteere, N. M. (2021). </w:t>
      </w:r>
      <w:r w:rsidRPr="00D001B6">
        <w:rPr>
          <w:rFonts w:ascii="Times New Roman" w:hAnsi="Times New Roman"/>
          <w:color w:val="000000" w:themeColor="text1"/>
        </w:rPr>
        <w:t xml:space="preserve">Developing and </w:t>
      </w:r>
      <w:r w:rsidR="008241C6" w:rsidRPr="00D001B6">
        <w:rPr>
          <w:rFonts w:ascii="Times New Roman" w:hAnsi="Times New Roman"/>
          <w:color w:val="000000" w:themeColor="text1"/>
        </w:rPr>
        <w:t>g</w:t>
      </w:r>
      <w:r w:rsidRPr="00D001B6">
        <w:rPr>
          <w:rFonts w:ascii="Times New Roman" w:hAnsi="Times New Roman"/>
          <w:color w:val="000000" w:themeColor="text1"/>
        </w:rPr>
        <w:t xml:space="preserve">rowing the </w:t>
      </w:r>
      <w:r w:rsidR="008241C6" w:rsidRPr="00D001B6">
        <w:rPr>
          <w:rFonts w:ascii="Times New Roman" w:hAnsi="Times New Roman"/>
          <w:color w:val="000000" w:themeColor="text1"/>
        </w:rPr>
        <w:t>c</w:t>
      </w:r>
      <w:r w:rsidRPr="00D001B6">
        <w:rPr>
          <w:rFonts w:ascii="Times New Roman" w:hAnsi="Times New Roman"/>
          <w:color w:val="000000" w:themeColor="text1"/>
        </w:rPr>
        <w:t xml:space="preserve">hurch </w:t>
      </w:r>
      <w:r w:rsidR="008241C6" w:rsidRPr="00D001B6">
        <w:rPr>
          <w:rFonts w:ascii="Times New Roman" w:hAnsi="Times New Roman"/>
          <w:color w:val="000000" w:themeColor="text1"/>
        </w:rPr>
        <w:t>t</w:t>
      </w:r>
      <w:r w:rsidRPr="00D001B6">
        <w:rPr>
          <w:rFonts w:ascii="Times New Roman" w:hAnsi="Times New Roman"/>
          <w:color w:val="000000" w:themeColor="text1"/>
        </w:rPr>
        <w:t xml:space="preserve">hrough </w:t>
      </w:r>
    </w:p>
    <w:p w14:paraId="119ADC3A" w14:textId="41B852EF" w:rsidR="00AD3886" w:rsidRPr="00D001B6" w:rsidRDefault="008241C6" w:rsidP="00D07429">
      <w:pPr>
        <w:shd w:val="clear" w:color="auto" w:fill="FFFFFF"/>
        <w:spacing w:line="480" w:lineRule="auto"/>
        <w:ind w:left="720"/>
        <w:rPr>
          <w:rFonts w:ascii="Times New Roman" w:hAnsi="Times New Roman"/>
          <w:color w:val="000000" w:themeColor="text1"/>
        </w:rPr>
      </w:pPr>
      <w:r w:rsidRPr="00D001B6">
        <w:rPr>
          <w:rFonts w:ascii="Times New Roman" w:hAnsi="Times New Roman"/>
          <w:color w:val="000000" w:themeColor="text1"/>
        </w:rPr>
        <w:t>m</w:t>
      </w:r>
      <w:r w:rsidR="00AD3886" w:rsidRPr="00D001B6">
        <w:rPr>
          <w:rFonts w:ascii="Times New Roman" w:hAnsi="Times New Roman"/>
          <w:color w:val="000000" w:themeColor="text1"/>
        </w:rPr>
        <w:t xml:space="preserve">issionary </w:t>
      </w:r>
      <w:r w:rsidRPr="00D001B6">
        <w:rPr>
          <w:rFonts w:ascii="Times New Roman" w:hAnsi="Times New Roman"/>
          <w:color w:val="000000" w:themeColor="text1"/>
        </w:rPr>
        <w:t>w</w:t>
      </w:r>
      <w:r w:rsidR="00AD3886" w:rsidRPr="00D001B6">
        <w:rPr>
          <w:rFonts w:ascii="Times New Roman" w:hAnsi="Times New Roman"/>
          <w:color w:val="000000" w:themeColor="text1"/>
        </w:rPr>
        <w:t xml:space="preserve">ork: A </w:t>
      </w:r>
      <w:r w:rsidRPr="00D001B6">
        <w:rPr>
          <w:rFonts w:ascii="Times New Roman" w:hAnsi="Times New Roman"/>
          <w:color w:val="000000" w:themeColor="text1"/>
        </w:rPr>
        <w:t>c</w:t>
      </w:r>
      <w:r w:rsidR="00AD3886" w:rsidRPr="00D001B6">
        <w:rPr>
          <w:rFonts w:ascii="Times New Roman" w:hAnsi="Times New Roman"/>
          <w:color w:val="000000" w:themeColor="text1"/>
        </w:rPr>
        <w:t>ase of Methodist Church in Kenya. </w:t>
      </w:r>
      <w:r w:rsidR="00AD3886" w:rsidRPr="00D001B6">
        <w:rPr>
          <w:rFonts w:ascii="Times New Roman" w:hAnsi="Times New Roman"/>
          <w:i/>
          <w:iCs/>
          <w:color w:val="000000" w:themeColor="text1"/>
        </w:rPr>
        <w:t>International Journal of Professional Practice</w:t>
      </w:r>
      <w:r w:rsidR="00AD3886" w:rsidRPr="00D001B6">
        <w:rPr>
          <w:rFonts w:ascii="Times New Roman" w:hAnsi="Times New Roman"/>
          <w:color w:val="000000" w:themeColor="text1"/>
        </w:rPr>
        <w:t>, </w:t>
      </w:r>
      <w:r w:rsidR="00AD3886" w:rsidRPr="00D001B6">
        <w:rPr>
          <w:rFonts w:ascii="Times New Roman" w:hAnsi="Times New Roman"/>
          <w:i/>
          <w:iCs/>
          <w:color w:val="000000" w:themeColor="text1"/>
        </w:rPr>
        <w:t>9</w:t>
      </w:r>
      <w:r w:rsidR="00AD3886" w:rsidRPr="00D001B6">
        <w:rPr>
          <w:rFonts w:ascii="Times New Roman" w:hAnsi="Times New Roman"/>
          <w:color w:val="000000" w:themeColor="text1"/>
        </w:rPr>
        <w:t>(3), 68–76. https://doi.org/10.1234/ijpp.v9i3.114</w:t>
      </w:r>
    </w:p>
    <w:p w14:paraId="4E9BDC3A" w14:textId="77777777" w:rsidR="00266E7F" w:rsidRPr="00D001B6" w:rsidRDefault="00266E7F" w:rsidP="00266E7F">
      <w:pPr>
        <w:spacing w:line="480" w:lineRule="auto"/>
        <w:ind w:left="720" w:hanging="720"/>
        <w:contextualSpacing/>
        <w:rPr>
          <w:rFonts w:ascii="Times New Roman" w:hAnsi="Times New Roman"/>
          <w:color w:val="000000" w:themeColor="text1"/>
        </w:rPr>
      </w:pPr>
      <w:bookmarkStart w:id="88" w:name="_Hlk131377821"/>
      <w:r w:rsidRPr="00D001B6">
        <w:rPr>
          <w:rFonts w:ascii="Times New Roman" w:hAnsi="Times New Roman"/>
          <w:color w:val="000000" w:themeColor="text1"/>
        </w:rPr>
        <w:t xml:space="preserve">Klahn Acuña, B., &amp; Male, T. (2022). </w:t>
      </w:r>
      <w:bookmarkEnd w:id="88"/>
      <w:r w:rsidRPr="00D001B6">
        <w:rPr>
          <w:rFonts w:ascii="Times New Roman" w:hAnsi="Times New Roman"/>
          <w:color w:val="000000" w:themeColor="text1"/>
        </w:rPr>
        <w:t>Toxic leadership and academics' work engagement in higher education: A cross-sectional study from Chile. </w:t>
      </w:r>
      <w:r w:rsidRPr="00D001B6">
        <w:rPr>
          <w:rFonts w:ascii="Times New Roman" w:hAnsi="Times New Roman"/>
          <w:i/>
          <w:iCs/>
          <w:color w:val="000000" w:themeColor="text1"/>
        </w:rPr>
        <w:t>Educational Management Administration &amp; Leadership</w:t>
      </w:r>
      <w:r w:rsidRPr="00D001B6">
        <w:rPr>
          <w:rFonts w:ascii="Times New Roman" w:hAnsi="Times New Roman"/>
          <w:color w:val="000000" w:themeColor="text1"/>
        </w:rPr>
        <w:t xml:space="preserve">, 17411432221084474. </w:t>
      </w:r>
      <w:hyperlink r:id="rId75" w:history="1">
        <w:r w:rsidRPr="00D001B6">
          <w:rPr>
            <w:rStyle w:val="Hyperlink"/>
            <w:rFonts w:ascii="Times New Roman" w:hAnsi="Times New Roman"/>
            <w:color w:val="000000" w:themeColor="text1"/>
            <w:u w:val="none"/>
          </w:rPr>
          <w:t>https://doi.org/10.1177/17411432221084474</w:t>
        </w:r>
      </w:hyperlink>
    </w:p>
    <w:p w14:paraId="40D5325A" w14:textId="15BCAA24"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Knoetze, J. J. (2022). Theological education, spiritual </w:t>
      </w:r>
      <w:proofErr w:type="gramStart"/>
      <w:r w:rsidRPr="00D001B6">
        <w:rPr>
          <w:rFonts w:ascii="Times New Roman" w:hAnsi="Times New Roman"/>
          <w:color w:val="000000" w:themeColor="text1"/>
          <w:shd w:val="clear" w:color="auto" w:fill="FFFFFF"/>
        </w:rPr>
        <w:t>formation</w:t>
      </w:r>
      <w:proofErr w:type="gramEnd"/>
      <w:r w:rsidRPr="00D001B6">
        <w:rPr>
          <w:rFonts w:ascii="Times New Roman" w:hAnsi="Times New Roman"/>
          <w:color w:val="000000" w:themeColor="text1"/>
          <w:shd w:val="clear" w:color="auto" w:fill="FFFFFF"/>
        </w:rPr>
        <w:t xml:space="preserve"> and leadership development in Africa: What does God have to do with it?</w:t>
      </w:r>
      <w:r w:rsidR="002D147A" w:rsidRPr="00D001B6">
        <w:rPr>
          <w:rFonts w:ascii="Times New Roman" w:hAnsi="Times New Roman"/>
          <w:color w:val="000000" w:themeColor="text1"/>
          <w:shd w:val="clear" w:color="auto" w:fill="FFFFFF"/>
        </w:rPr>
        <w:t xml:space="preserve"> </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HTS Theological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78</w:t>
      </w:r>
      <w:r w:rsidRPr="00D001B6">
        <w:rPr>
          <w:rFonts w:ascii="Times New Roman" w:hAnsi="Times New Roman"/>
          <w:color w:val="000000" w:themeColor="text1"/>
          <w:shd w:val="clear" w:color="auto" w:fill="FFFFFF"/>
        </w:rPr>
        <w:t>(4), 1-6.</w:t>
      </w:r>
    </w:p>
    <w:p w14:paraId="42F8A76A" w14:textId="77777777" w:rsidR="006E395F" w:rsidRPr="00D001B6" w:rsidRDefault="006E395F" w:rsidP="00D07429">
      <w:pPr>
        <w:spacing w:line="480" w:lineRule="auto"/>
        <w:rPr>
          <w:rFonts w:ascii="Times New Roman" w:hAnsi="Times New Roman"/>
          <w:i/>
          <w:iCs/>
          <w:color w:val="000000" w:themeColor="text1"/>
          <w:shd w:val="clear" w:color="auto" w:fill="FFFFFF"/>
        </w:rPr>
      </w:pPr>
      <w:r w:rsidRPr="00D001B6">
        <w:rPr>
          <w:rFonts w:ascii="Times New Roman" w:hAnsi="Times New Roman"/>
          <w:color w:val="000000" w:themeColor="text1"/>
          <w:shd w:val="clear" w:color="auto" w:fill="FFFFFF"/>
        </w:rPr>
        <w:t>Kouzes, J. M., &amp; Posner, B. Z. (2023). </w:t>
      </w:r>
      <w:r w:rsidRPr="00D001B6">
        <w:rPr>
          <w:rFonts w:ascii="Times New Roman" w:hAnsi="Times New Roman"/>
          <w:i/>
          <w:iCs/>
          <w:color w:val="000000" w:themeColor="text1"/>
          <w:shd w:val="clear" w:color="auto" w:fill="FFFFFF"/>
        </w:rPr>
        <w:t xml:space="preserve">The leadership challenge: How to </w:t>
      </w:r>
      <w:proofErr w:type="gramStart"/>
      <w:r w:rsidRPr="00D001B6">
        <w:rPr>
          <w:rFonts w:ascii="Times New Roman" w:hAnsi="Times New Roman"/>
          <w:i/>
          <w:iCs/>
          <w:color w:val="000000" w:themeColor="text1"/>
          <w:shd w:val="clear" w:color="auto" w:fill="FFFFFF"/>
        </w:rPr>
        <w:t>make</w:t>
      </w:r>
      <w:proofErr w:type="gramEnd"/>
      <w:r w:rsidRPr="00D001B6">
        <w:rPr>
          <w:rFonts w:ascii="Times New Roman" w:hAnsi="Times New Roman"/>
          <w:i/>
          <w:iCs/>
          <w:color w:val="000000" w:themeColor="text1"/>
          <w:shd w:val="clear" w:color="auto" w:fill="FFFFFF"/>
        </w:rPr>
        <w:t xml:space="preserve"> </w:t>
      </w:r>
    </w:p>
    <w:p w14:paraId="6A40658F" w14:textId="77866B22" w:rsidR="006E395F" w:rsidRPr="00D001B6" w:rsidRDefault="006E395F" w:rsidP="00D07429">
      <w:pPr>
        <w:spacing w:line="480" w:lineRule="auto"/>
        <w:ind w:firstLine="720"/>
        <w:rPr>
          <w:rFonts w:ascii="Times New Roman" w:hAnsi="Times New Roman"/>
          <w:i/>
          <w:iCs/>
          <w:color w:val="000000" w:themeColor="text1"/>
          <w:shd w:val="clear" w:color="auto" w:fill="FFFFFF"/>
        </w:rPr>
      </w:pPr>
      <w:r w:rsidRPr="00D001B6">
        <w:rPr>
          <w:rFonts w:ascii="Times New Roman" w:hAnsi="Times New Roman"/>
          <w:i/>
          <w:iCs/>
          <w:color w:val="000000" w:themeColor="text1"/>
          <w:shd w:val="clear" w:color="auto" w:fill="FFFFFF"/>
        </w:rPr>
        <w:t>extraordinary things happen in organizations</w:t>
      </w:r>
      <w:r w:rsidRPr="00D001B6">
        <w:rPr>
          <w:rFonts w:ascii="Times New Roman" w:hAnsi="Times New Roman"/>
          <w:color w:val="000000" w:themeColor="text1"/>
          <w:shd w:val="clear" w:color="auto" w:fill="FFFFFF"/>
        </w:rPr>
        <w:t>. John Wiley &amp; Sons.</w:t>
      </w:r>
    </w:p>
    <w:p w14:paraId="1E41420A" w14:textId="77777777" w:rsidR="008241C6" w:rsidRPr="00D001B6" w:rsidRDefault="00D07429"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 xml:space="preserve">Krispin Jr, K. R. (2020). Christian </w:t>
      </w:r>
      <w:r w:rsidR="008241C6"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 xml:space="preserve">eader </w:t>
      </w:r>
      <w:r w:rsidR="008241C6" w:rsidRPr="00D001B6">
        <w:rPr>
          <w:rFonts w:ascii="Times New Roman" w:hAnsi="Times New Roman"/>
          <w:color w:val="222222"/>
          <w:shd w:val="clear" w:color="auto" w:fill="FFFFFF"/>
        </w:rPr>
        <w:t>d</w:t>
      </w:r>
      <w:r w:rsidRPr="00D001B6">
        <w:rPr>
          <w:rFonts w:ascii="Times New Roman" w:hAnsi="Times New Roman"/>
          <w:color w:val="222222"/>
          <w:shd w:val="clear" w:color="auto" w:fill="FFFFFF"/>
        </w:rPr>
        <w:t xml:space="preserve">evelopment: An </w:t>
      </w:r>
      <w:r w:rsidR="008241C6" w:rsidRPr="00D001B6">
        <w:rPr>
          <w:rFonts w:ascii="Times New Roman" w:hAnsi="Times New Roman"/>
          <w:color w:val="222222"/>
          <w:shd w:val="clear" w:color="auto" w:fill="FFFFFF"/>
        </w:rPr>
        <w:t>o</w:t>
      </w:r>
      <w:r w:rsidRPr="00D001B6">
        <w:rPr>
          <w:rFonts w:ascii="Times New Roman" w:hAnsi="Times New Roman"/>
          <w:color w:val="222222"/>
          <w:shd w:val="clear" w:color="auto" w:fill="FFFFFF"/>
        </w:rPr>
        <w:t xml:space="preserve">utcomes </w:t>
      </w:r>
      <w:r w:rsidR="008241C6" w:rsidRPr="00D001B6">
        <w:rPr>
          <w:rFonts w:ascii="Times New Roman" w:hAnsi="Times New Roman"/>
          <w:color w:val="222222"/>
          <w:shd w:val="clear" w:color="auto" w:fill="FFFFFF"/>
        </w:rPr>
        <w:t>f</w:t>
      </w:r>
      <w:r w:rsidRPr="00D001B6">
        <w:rPr>
          <w:rFonts w:ascii="Times New Roman" w:hAnsi="Times New Roman"/>
          <w:color w:val="222222"/>
          <w:shd w:val="clear" w:color="auto" w:fill="FFFFFF"/>
        </w:rPr>
        <w:t>ramework. </w:t>
      </w:r>
      <w:r w:rsidRPr="00D001B6">
        <w:rPr>
          <w:rFonts w:ascii="Times New Roman" w:hAnsi="Times New Roman"/>
          <w:i/>
          <w:iCs/>
          <w:color w:val="222222"/>
          <w:shd w:val="clear" w:color="auto" w:fill="FFFFFF"/>
        </w:rPr>
        <w:t>Christian Education Journal</w:t>
      </w:r>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17</w:t>
      </w:r>
      <w:r w:rsidRPr="00D001B6">
        <w:rPr>
          <w:rFonts w:ascii="Times New Roman" w:hAnsi="Times New Roman"/>
          <w:color w:val="222222"/>
          <w:shd w:val="clear" w:color="auto" w:fill="FFFFFF"/>
        </w:rPr>
        <w:t>(1), 18-37.</w:t>
      </w:r>
      <w:r w:rsidRPr="00D001B6">
        <w:rPr>
          <w:rFonts w:ascii="Times New Roman" w:hAnsi="Times New Roman"/>
          <w:color w:val="000000" w:themeColor="text1"/>
        </w:rPr>
        <w:t xml:space="preserve"> </w:t>
      </w:r>
    </w:p>
    <w:p w14:paraId="19E95EE5" w14:textId="6486B100" w:rsidR="00D07429" w:rsidRPr="00D001B6" w:rsidRDefault="00D07429"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Leber, A., Carothers, C., &amp; Reichert, M. (2023). When can dictators go it alone? Personalization and oversight in authoritarian regimes. </w:t>
      </w:r>
      <w:r w:rsidRPr="00D001B6">
        <w:rPr>
          <w:rFonts w:ascii="Times New Roman" w:hAnsi="Times New Roman"/>
          <w:i/>
          <w:iCs/>
          <w:color w:val="000000" w:themeColor="text1"/>
        </w:rPr>
        <w:t>Politics &amp; Society</w:t>
      </w:r>
      <w:r w:rsidRPr="00D001B6">
        <w:rPr>
          <w:rFonts w:ascii="Times New Roman" w:hAnsi="Times New Roman"/>
          <w:color w:val="000000" w:themeColor="text1"/>
        </w:rPr>
        <w:t>, </w:t>
      </w:r>
      <w:r w:rsidRPr="00D001B6">
        <w:rPr>
          <w:rFonts w:ascii="Times New Roman" w:hAnsi="Times New Roman"/>
          <w:i/>
          <w:iCs/>
          <w:color w:val="000000" w:themeColor="text1"/>
        </w:rPr>
        <w:t>51</w:t>
      </w:r>
      <w:r w:rsidRPr="00D001B6">
        <w:rPr>
          <w:rFonts w:ascii="Times New Roman" w:hAnsi="Times New Roman"/>
          <w:color w:val="000000" w:themeColor="text1"/>
        </w:rPr>
        <w:t xml:space="preserve">(1), 66-107. </w:t>
      </w:r>
      <w:hyperlink r:id="rId76" w:history="1">
        <w:r w:rsidRPr="00D001B6">
          <w:rPr>
            <w:rStyle w:val="Hyperlink"/>
            <w:rFonts w:ascii="Times New Roman" w:hAnsi="Times New Roman"/>
            <w:color w:val="000000" w:themeColor="text1"/>
            <w:u w:val="none"/>
          </w:rPr>
          <w:t>https://doi.org/10.1177/00323292221078661</w:t>
        </w:r>
      </w:hyperlink>
      <w:r w:rsidRPr="00D001B6">
        <w:rPr>
          <w:rFonts w:ascii="Times New Roman" w:hAnsi="Times New Roman"/>
          <w:color w:val="000000" w:themeColor="text1"/>
        </w:rPr>
        <w:t xml:space="preserve"> </w:t>
      </w:r>
    </w:p>
    <w:p w14:paraId="2C299DF3" w14:textId="5122ECDB" w:rsidR="00266E7F" w:rsidRPr="00D001B6" w:rsidRDefault="00266E7F" w:rsidP="00266E7F">
      <w:pPr>
        <w:spacing w:line="480" w:lineRule="auto"/>
        <w:ind w:left="630" w:hanging="630"/>
        <w:rPr>
          <w:rStyle w:val="Hyperlink"/>
          <w:rFonts w:ascii="Times New Roman" w:hAnsi="Times New Roman"/>
          <w:color w:val="000000" w:themeColor="text1"/>
          <w:u w:val="none"/>
        </w:rPr>
      </w:pPr>
      <w:bookmarkStart w:id="89" w:name="_Hlk131379309"/>
      <w:r w:rsidRPr="00D001B6">
        <w:rPr>
          <w:rFonts w:ascii="Times New Roman" w:hAnsi="Times New Roman"/>
          <w:color w:val="000000" w:themeColor="text1"/>
        </w:rPr>
        <w:t xml:space="preserve">Lewis, D. E. (2019). </w:t>
      </w:r>
      <w:bookmarkEnd w:id="89"/>
      <w:r w:rsidRPr="00D001B6">
        <w:rPr>
          <w:rFonts w:ascii="Times New Roman" w:hAnsi="Times New Roman"/>
          <w:color w:val="000000" w:themeColor="text1"/>
        </w:rPr>
        <w:t xml:space="preserve">Old Testament view of Robert Greenleaf's </w:t>
      </w:r>
      <w:r w:rsidR="008241C6" w:rsidRPr="00D001B6">
        <w:rPr>
          <w:rFonts w:ascii="Times New Roman" w:hAnsi="Times New Roman"/>
          <w:color w:val="000000" w:themeColor="text1"/>
        </w:rPr>
        <w:t>s</w:t>
      </w:r>
      <w:r w:rsidRPr="00D001B6">
        <w:rPr>
          <w:rFonts w:ascii="Times New Roman" w:hAnsi="Times New Roman"/>
          <w:color w:val="000000" w:themeColor="text1"/>
        </w:rPr>
        <w:t xml:space="preserve">ervant </w:t>
      </w:r>
      <w:r w:rsidR="008241C6" w:rsidRPr="00D001B6">
        <w:rPr>
          <w:rFonts w:ascii="Times New Roman" w:hAnsi="Times New Roman"/>
          <w:color w:val="000000" w:themeColor="text1"/>
        </w:rPr>
        <w:t>l</w:t>
      </w:r>
      <w:r w:rsidRPr="00D001B6">
        <w:rPr>
          <w:rFonts w:ascii="Times New Roman" w:hAnsi="Times New Roman"/>
          <w:color w:val="000000" w:themeColor="text1"/>
        </w:rPr>
        <w:t xml:space="preserve">eadership </w:t>
      </w:r>
      <w:r w:rsidR="008241C6" w:rsidRPr="00D001B6">
        <w:rPr>
          <w:rFonts w:ascii="Times New Roman" w:hAnsi="Times New Roman"/>
          <w:color w:val="000000" w:themeColor="text1"/>
        </w:rPr>
        <w:t>t</w:t>
      </w:r>
      <w:r w:rsidRPr="00D001B6">
        <w:rPr>
          <w:rFonts w:ascii="Times New Roman" w:hAnsi="Times New Roman"/>
          <w:color w:val="000000" w:themeColor="text1"/>
        </w:rPr>
        <w:t>heory. </w:t>
      </w:r>
      <w:r w:rsidRPr="00D001B6">
        <w:rPr>
          <w:rFonts w:ascii="Times New Roman" w:hAnsi="Times New Roman"/>
          <w:i/>
          <w:iCs/>
          <w:color w:val="000000" w:themeColor="text1"/>
        </w:rPr>
        <w:t xml:space="preserve">J. Bibl. </w:t>
      </w:r>
      <w:proofErr w:type="spellStart"/>
      <w:r w:rsidRPr="00D001B6">
        <w:rPr>
          <w:rFonts w:ascii="Times New Roman" w:hAnsi="Times New Roman"/>
          <w:i/>
          <w:iCs/>
          <w:color w:val="000000" w:themeColor="text1"/>
        </w:rPr>
        <w:t>Perspect</w:t>
      </w:r>
      <w:proofErr w:type="spellEnd"/>
      <w:r w:rsidRPr="00D001B6">
        <w:rPr>
          <w:rFonts w:ascii="Times New Roman" w:hAnsi="Times New Roman"/>
          <w:i/>
          <w:iCs/>
          <w:color w:val="000000" w:themeColor="text1"/>
        </w:rPr>
        <w:t>. Leadersh</w:t>
      </w:r>
      <w:r w:rsidR="00C9207A" w:rsidRPr="00D001B6">
        <w:rPr>
          <w:rFonts w:ascii="Times New Roman" w:hAnsi="Times New Roman"/>
          <w:i/>
          <w:iCs/>
          <w:color w:val="000000" w:themeColor="text1"/>
        </w:rPr>
        <w:t>ip</w:t>
      </w:r>
      <w:r w:rsidRPr="00D001B6">
        <w:rPr>
          <w:rFonts w:ascii="Times New Roman" w:hAnsi="Times New Roman"/>
          <w:color w:val="000000" w:themeColor="text1"/>
        </w:rPr>
        <w:t>, </w:t>
      </w:r>
      <w:r w:rsidRPr="00D001B6">
        <w:rPr>
          <w:rFonts w:ascii="Times New Roman" w:hAnsi="Times New Roman"/>
          <w:i/>
          <w:iCs/>
          <w:color w:val="000000" w:themeColor="text1"/>
        </w:rPr>
        <w:t>9</w:t>
      </w:r>
      <w:r w:rsidRPr="00D001B6">
        <w:rPr>
          <w:rFonts w:ascii="Times New Roman" w:hAnsi="Times New Roman"/>
          <w:color w:val="000000" w:themeColor="text1"/>
        </w:rPr>
        <w:t xml:space="preserve">, 304-318. </w:t>
      </w:r>
      <w:hyperlink r:id="rId77" w:history="1">
        <w:r w:rsidRPr="00D001B6">
          <w:rPr>
            <w:rStyle w:val="Hyperlink"/>
            <w:rFonts w:ascii="Times New Roman" w:hAnsi="Times New Roman"/>
            <w:color w:val="000000" w:themeColor="text1"/>
            <w:u w:val="none"/>
          </w:rPr>
          <w:t>https://www.regent.edu/acad/ global/publications/</w:t>
        </w:r>
        <w:proofErr w:type="spellStart"/>
        <w:r w:rsidRPr="00D001B6">
          <w:rPr>
            <w:rStyle w:val="Hyperlink"/>
            <w:rFonts w:ascii="Times New Roman" w:hAnsi="Times New Roman"/>
            <w:color w:val="000000" w:themeColor="text1"/>
            <w:u w:val="none"/>
          </w:rPr>
          <w:t>jbpl</w:t>
        </w:r>
        <w:proofErr w:type="spellEnd"/>
        <w:r w:rsidRPr="00D001B6">
          <w:rPr>
            <w:rStyle w:val="Hyperlink"/>
            <w:rFonts w:ascii="Times New Roman" w:hAnsi="Times New Roman"/>
            <w:color w:val="000000" w:themeColor="text1"/>
            <w:u w:val="none"/>
          </w:rPr>
          <w:t>/vol9no1/ Vol9Iss1_JBPL_19_Lewis.pdf</w:t>
        </w:r>
      </w:hyperlink>
    </w:p>
    <w:p w14:paraId="0DC892BC" w14:textId="1E1F270B" w:rsidR="006E395F" w:rsidRPr="00D001B6" w:rsidRDefault="006E395F" w:rsidP="00266E7F">
      <w:pPr>
        <w:spacing w:line="480" w:lineRule="auto"/>
        <w:ind w:left="630" w:hanging="630"/>
        <w:rPr>
          <w:rFonts w:ascii="Times New Roman" w:hAnsi="Times New Roman"/>
          <w:bCs/>
          <w:color w:val="000000" w:themeColor="text1"/>
          <w:shd w:val="clear" w:color="auto" w:fill="FFFFFF"/>
        </w:rPr>
      </w:pPr>
      <w:r w:rsidRPr="00D001B6">
        <w:rPr>
          <w:rFonts w:ascii="Times New Roman" w:hAnsi="Times New Roman"/>
          <w:bCs/>
          <w:color w:val="000000" w:themeColor="text1"/>
          <w:shd w:val="clear" w:color="auto" w:fill="FFFFFF"/>
        </w:rPr>
        <w:t>Liu, Z., Venkatesh, S., Murphy, S. E., &amp; Riggio, R. E. (2021). Leader development across the lifespan: A dynamic experiences-grounded approach. </w:t>
      </w:r>
      <w:r w:rsidRPr="00D001B6">
        <w:rPr>
          <w:rFonts w:ascii="Times New Roman" w:hAnsi="Times New Roman"/>
          <w:bCs/>
          <w:i/>
          <w:iCs/>
          <w:color w:val="000000" w:themeColor="text1"/>
          <w:shd w:val="clear" w:color="auto" w:fill="FFFFFF"/>
        </w:rPr>
        <w:t>The Leadership Quarterly</w:t>
      </w:r>
      <w:r w:rsidRPr="00D001B6">
        <w:rPr>
          <w:rFonts w:ascii="Times New Roman" w:hAnsi="Times New Roman"/>
          <w:bCs/>
          <w:color w:val="000000" w:themeColor="text1"/>
          <w:shd w:val="clear" w:color="auto" w:fill="FFFFFF"/>
        </w:rPr>
        <w:t>, </w:t>
      </w:r>
      <w:r w:rsidRPr="00D001B6">
        <w:rPr>
          <w:rFonts w:ascii="Times New Roman" w:hAnsi="Times New Roman"/>
          <w:bCs/>
          <w:i/>
          <w:iCs/>
          <w:color w:val="000000" w:themeColor="text1"/>
          <w:shd w:val="clear" w:color="auto" w:fill="FFFFFF"/>
        </w:rPr>
        <w:t>32</w:t>
      </w:r>
      <w:r w:rsidRPr="00D001B6">
        <w:rPr>
          <w:rFonts w:ascii="Times New Roman" w:hAnsi="Times New Roman"/>
          <w:bCs/>
          <w:color w:val="000000" w:themeColor="text1"/>
          <w:shd w:val="clear" w:color="auto" w:fill="FFFFFF"/>
        </w:rPr>
        <w:t>(5), 101-382.</w:t>
      </w:r>
    </w:p>
    <w:p w14:paraId="676823D2" w14:textId="77777777" w:rsidR="00266E7F" w:rsidRPr="00D001B6" w:rsidRDefault="00266E7F" w:rsidP="00266E7F">
      <w:pPr>
        <w:spacing w:line="480" w:lineRule="auto"/>
        <w:ind w:left="720" w:hanging="720"/>
        <w:contextualSpacing/>
        <w:rPr>
          <w:rFonts w:ascii="Times New Roman" w:hAnsi="Times New Roman"/>
          <w:color w:val="000000" w:themeColor="text1"/>
        </w:rPr>
      </w:pPr>
      <w:bookmarkStart w:id="90" w:name="_Hlk131875209"/>
      <w:r w:rsidRPr="00D001B6">
        <w:rPr>
          <w:rFonts w:ascii="Times New Roman" w:hAnsi="Times New Roman"/>
          <w:color w:val="000000" w:themeColor="text1"/>
        </w:rPr>
        <w:t>Locke, L. G. (2019). The clay feet of servant leadership. </w:t>
      </w:r>
      <w:r w:rsidRPr="00D001B6">
        <w:rPr>
          <w:rFonts w:ascii="Times New Roman" w:hAnsi="Times New Roman"/>
          <w:i/>
          <w:iCs/>
          <w:color w:val="000000" w:themeColor="text1"/>
        </w:rPr>
        <w:t>Journal of Biblical Integration in Business</w:t>
      </w:r>
      <w:r w:rsidRPr="00D001B6">
        <w:rPr>
          <w:rFonts w:ascii="Times New Roman" w:hAnsi="Times New Roman"/>
          <w:color w:val="000000" w:themeColor="text1"/>
        </w:rPr>
        <w:t>, </w:t>
      </w:r>
      <w:r w:rsidRPr="00D001B6">
        <w:rPr>
          <w:rFonts w:ascii="Times New Roman" w:hAnsi="Times New Roman"/>
          <w:i/>
          <w:iCs/>
          <w:color w:val="000000" w:themeColor="text1"/>
        </w:rPr>
        <w:t>22</w:t>
      </w:r>
      <w:r w:rsidRPr="00D001B6">
        <w:rPr>
          <w:rFonts w:ascii="Times New Roman" w:hAnsi="Times New Roman"/>
          <w:color w:val="000000" w:themeColor="text1"/>
        </w:rPr>
        <w:t xml:space="preserve">(1). </w:t>
      </w:r>
      <w:hyperlink r:id="rId78" w:history="1">
        <w:r w:rsidRPr="00D001B6">
          <w:rPr>
            <w:rStyle w:val="Hyperlink"/>
            <w:rFonts w:ascii="Times New Roman" w:hAnsi="Times New Roman"/>
            <w:color w:val="000000" w:themeColor="text1"/>
            <w:u w:val="none"/>
          </w:rPr>
          <w:t>https://www.cbfa-cbar.org/index.php/jbib/article/view/519/531</w:t>
        </w:r>
      </w:hyperlink>
      <w:r w:rsidRPr="00D001B6">
        <w:rPr>
          <w:rFonts w:ascii="Times New Roman" w:hAnsi="Times New Roman"/>
          <w:color w:val="000000" w:themeColor="text1"/>
        </w:rPr>
        <w:t xml:space="preserve"> </w:t>
      </w:r>
    </w:p>
    <w:p w14:paraId="21332082" w14:textId="4477B709" w:rsidR="00266E7F" w:rsidRPr="00D001B6" w:rsidRDefault="00266E7F" w:rsidP="00266E7F">
      <w:pPr>
        <w:spacing w:line="480" w:lineRule="auto"/>
        <w:ind w:left="720" w:hanging="720"/>
        <w:contextualSpacing/>
        <w:rPr>
          <w:rFonts w:ascii="Times New Roman" w:hAnsi="Times New Roman"/>
          <w:color w:val="000000" w:themeColor="text1"/>
        </w:rPr>
      </w:pPr>
      <w:bookmarkStart w:id="91" w:name="_Hlk131378678"/>
      <w:bookmarkEnd w:id="90"/>
      <w:r w:rsidRPr="00D001B6">
        <w:rPr>
          <w:rFonts w:ascii="Times New Roman" w:hAnsi="Times New Roman"/>
          <w:color w:val="000000" w:themeColor="text1"/>
          <w:shd w:val="clear" w:color="auto" w:fill="FFFFFF"/>
        </w:rPr>
        <w:t xml:space="preserve">Lokol, P. (2023). Pastors’ </w:t>
      </w:r>
      <w:r w:rsidR="008241C6"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ransformational </w:t>
      </w:r>
      <w:r w:rsidR="008241C6"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w:t>
      </w:r>
      <w:r w:rsidR="008241C6"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raining and </w:t>
      </w:r>
      <w:r w:rsidR="008241C6"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ongregational </w:t>
      </w:r>
      <w:r w:rsidR="008241C6" w:rsidRPr="00D001B6">
        <w:rPr>
          <w:rFonts w:ascii="Times New Roman" w:hAnsi="Times New Roman"/>
          <w:color w:val="000000" w:themeColor="text1"/>
          <w:shd w:val="clear" w:color="auto" w:fill="FFFFFF"/>
        </w:rPr>
        <w:t>h</w:t>
      </w:r>
      <w:r w:rsidRPr="00D001B6">
        <w:rPr>
          <w:rFonts w:ascii="Times New Roman" w:hAnsi="Times New Roman"/>
          <w:color w:val="000000" w:themeColor="text1"/>
          <w:shd w:val="clear" w:color="auto" w:fill="FFFFFF"/>
        </w:rPr>
        <w:t xml:space="preserve">ealth: The </w:t>
      </w:r>
      <w:r w:rsidR="008241C6"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ase of Africa Gospel Church, Kenya. </w:t>
      </w:r>
      <w:r w:rsidRPr="00D001B6">
        <w:rPr>
          <w:rFonts w:ascii="Times New Roman" w:hAnsi="Times New Roman"/>
          <w:i/>
          <w:iCs/>
          <w:color w:val="000000" w:themeColor="text1"/>
          <w:shd w:val="clear" w:color="auto" w:fill="FFFFFF"/>
        </w:rPr>
        <w:t xml:space="preserve">Transform: A </w:t>
      </w:r>
      <w:r w:rsidR="00A35206">
        <w:rPr>
          <w:rFonts w:ascii="Times New Roman" w:hAnsi="Times New Roman"/>
          <w:i/>
          <w:iCs/>
          <w:color w:val="000000" w:themeColor="text1"/>
          <w:shd w:val="clear" w:color="auto" w:fill="FFFFFF"/>
        </w:rPr>
        <w:t>Journal</w:t>
      </w:r>
      <w:r w:rsidRPr="00D001B6">
        <w:rPr>
          <w:rFonts w:ascii="Times New Roman" w:hAnsi="Times New Roman"/>
          <w:i/>
          <w:iCs/>
          <w:color w:val="000000" w:themeColor="text1"/>
          <w:shd w:val="clear" w:color="auto" w:fill="FFFFFF"/>
        </w:rPr>
        <w:t xml:space="preserve"> of Biblical, </w:t>
      </w:r>
      <w:proofErr w:type="gramStart"/>
      <w:r w:rsidR="002D147A" w:rsidRPr="00D001B6">
        <w:rPr>
          <w:rFonts w:ascii="Times New Roman" w:hAnsi="Times New Roman"/>
          <w:i/>
          <w:iCs/>
          <w:color w:val="000000" w:themeColor="text1"/>
          <w:shd w:val="clear" w:color="auto" w:fill="FFFFFF"/>
        </w:rPr>
        <w:t>t</w:t>
      </w:r>
      <w:r w:rsidRPr="00D001B6">
        <w:rPr>
          <w:rFonts w:ascii="Times New Roman" w:hAnsi="Times New Roman"/>
          <w:i/>
          <w:iCs/>
          <w:color w:val="000000" w:themeColor="text1"/>
          <w:shd w:val="clear" w:color="auto" w:fill="FFFFFF"/>
        </w:rPr>
        <w:t>heological</w:t>
      </w:r>
      <w:proofErr w:type="gramEnd"/>
      <w:r w:rsidRPr="00D001B6">
        <w:rPr>
          <w:rFonts w:ascii="Times New Roman" w:hAnsi="Times New Roman"/>
          <w:i/>
          <w:iCs/>
          <w:color w:val="000000" w:themeColor="text1"/>
          <w:shd w:val="clear" w:color="auto" w:fill="FFFFFF"/>
        </w:rPr>
        <w:t xml:space="preserve"> and </w:t>
      </w:r>
      <w:r w:rsidR="002D147A" w:rsidRPr="00D001B6">
        <w:rPr>
          <w:rFonts w:ascii="Times New Roman" w:hAnsi="Times New Roman"/>
          <w:i/>
          <w:iCs/>
          <w:color w:val="000000" w:themeColor="text1"/>
          <w:shd w:val="clear" w:color="auto" w:fill="FFFFFF"/>
        </w:rPr>
        <w:t>p</w:t>
      </w:r>
      <w:r w:rsidRPr="00D001B6">
        <w:rPr>
          <w:rFonts w:ascii="Times New Roman" w:hAnsi="Times New Roman"/>
          <w:i/>
          <w:iCs/>
          <w:color w:val="000000" w:themeColor="text1"/>
          <w:shd w:val="clear" w:color="auto" w:fill="FFFFFF"/>
        </w:rPr>
        <w:t xml:space="preserve">ractical </w:t>
      </w:r>
      <w:r w:rsidR="002D147A" w:rsidRPr="00D001B6">
        <w:rPr>
          <w:rFonts w:ascii="Times New Roman" w:hAnsi="Times New Roman"/>
          <w:i/>
          <w:iCs/>
          <w:color w:val="000000" w:themeColor="text1"/>
          <w:shd w:val="clear" w:color="auto" w:fill="FFFFFF"/>
        </w:rPr>
        <w:t>s</w:t>
      </w:r>
      <w:r w:rsidRPr="00D001B6">
        <w:rPr>
          <w:rFonts w:ascii="Times New Roman" w:hAnsi="Times New Roman"/>
          <w:i/>
          <w:iCs/>
          <w:color w:val="000000" w:themeColor="text1"/>
          <w:shd w:val="clear" w:color="auto" w:fill="FFFFFF"/>
        </w:rPr>
        <w:t>tudies in the Wesleyan Tradition</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2</w:t>
      </w:r>
      <w:r w:rsidRPr="00D001B6">
        <w:rPr>
          <w:rFonts w:ascii="Times New Roman" w:hAnsi="Times New Roman"/>
          <w:color w:val="000000" w:themeColor="text1"/>
          <w:shd w:val="clear" w:color="auto" w:fill="FFFFFF"/>
        </w:rPr>
        <w:t>(1), 15-32.</w:t>
      </w:r>
      <w:r w:rsidRPr="00D001B6">
        <w:rPr>
          <w:rFonts w:ascii="Times New Roman" w:hAnsi="Times New Roman"/>
          <w:color w:val="000000" w:themeColor="text1"/>
        </w:rPr>
        <w:t xml:space="preserve"> </w:t>
      </w:r>
    </w:p>
    <w:p w14:paraId="4172E050" w14:textId="77777777" w:rsidR="00266E7F" w:rsidRPr="00D001B6" w:rsidRDefault="00266E7F" w:rsidP="00266E7F">
      <w:pPr>
        <w:spacing w:line="480" w:lineRule="auto"/>
        <w:ind w:left="720" w:hanging="720"/>
        <w:contextualSpacing/>
        <w:rPr>
          <w:rFonts w:ascii="Times New Roman" w:hAnsi="Times New Roman"/>
          <w:color w:val="222222"/>
          <w:shd w:val="clear" w:color="auto" w:fill="FFFFFF"/>
        </w:rPr>
      </w:pPr>
      <w:bookmarkStart w:id="92" w:name="_Hlk131879543"/>
      <w:bookmarkStart w:id="93" w:name="_Hlk131876772"/>
      <w:r w:rsidRPr="00D001B6">
        <w:rPr>
          <w:rFonts w:ascii="Times New Roman" w:hAnsi="Times New Roman"/>
          <w:color w:val="222222"/>
          <w:shd w:val="clear" w:color="auto" w:fill="FFFFFF"/>
          <w:lang w:val="nl-NL"/>
        </w:rPr>
        <w:t xml:space="preserve">Luo, Y., Zhang, Z., Chen, Q., Zhang, K., Wang, Y., &amp; Peng, J. (2022). </w:t>
      </w:r>
      <w:r w:rsidRPr="00D001B6">
        <w:rPr>
          <w:rFonts w:ascii="Times New Roman" w:hAnsi="Times New Roman"/>
          <w:color w:val="222222"/>
          <w:shd w:val="clear" w:color="auto" w:fill="FFFFFF"/>
        </w:rPr>
        <w:t>Humble leadership and its outcomes: A meta-analysis. </w:t>
      </w:r>
      <w:r w:rsidRPr="00D001B6">
        <w:rPr>
          <w:rFonts w:ascii="Times New Roman" w:hAnsi="Times New Roman"/>
          <w:i/>
          <w:iCs/>
          <w:color w:val="222222"/>
          <w:shd w:val="clear" w:color="auto" w:fill="FFFFFF"/>
        </w:rPr>
        <w:t>Frontiers in Psychology</w:t>
      </w:r>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13</w:t>
      </w:r>
      <w:r w:rsidRPr="00D001B6">
        <w:rPr>
          <w:rFonts w:ascii="Times New Roman" w:hAnsi="Times New Roman"/>
          <w:color w:val="222222"/>
          <w:shd w:val="clear" w:color="auto" w:fill="FFFFFF"/>
        </w:rPr>
        <w:t>.</w:t>
      </w:r>
    </w:p>
    <w:bookmarkEnd w:id="92"/>
    <w:p w14:paraId="1D10F1A6" w14:textId="375D011D" w:rsidR="00266E7F" w:rsidRPr="00D001B6" w:rsidRDefault="00266E7F" w:rsidP="00266E7F">
      <w:pPr>
        <w:spacing w:line="480" w:lineRule="auto"/>
        <w:ind w:left="720" w:hanging="720"/>
        <w:rPr>
          <w:rStyle w:val="Hyperlink"/>
          <w:rFonts w:ascii="Times New Roman" w:hAnsi="Times New Roman"/>
          <w:color w:val="auto"/>
          <w:u w:val="none"/>
        </w:rPr>
      </w:pPr>
      <w:r w:rsidRPr="00D001B6">
        <w:rPr>
          <w:rFonts w:ascii="Times New Roman" w:hAnsi="Times New Roman"/>
          <w:color w:val="000000" w:themeColor="text1"/>
        </w:rPr>
        <w:t>Maldonado</w:t>
      </w:r>
      <w:bookmarkEnd w:id="91"/>
      <w:r w:rsidRPr="00D001B6">
        <w:rPr>
          <w:rFonts w:ascii="Times New Roman" w:hAnsi="Times New Roman"/>
          <w:color w:val="000000" w:themeColor="text1"/>
        </w:rPr>
        <w:t xml:space="preserve">, T., Carden, L., Brace, C., &amp; Myers, M. (2021). Fostering </w:t>
      </w:r>
      <w:r w:rsidR="008241C6" w:rsidRPr="00D001B6">
        <w:rPr>
          <w:rFonts w:ascii="Times New Roman" w:hAnsi="Times New Roman"/>
          <w:color w:val="000000" w:themeColor="text1"/>
        </w:rPr>
        <w:t>i</w:t>
      </w:r>
      <w:r w:rsidRPr="00D001B6">
        <w:rPr>
          <w:rFonts w:ascii="Times New Roman" w:hAnsi="Times New Roman"/>
          <w:color w:val="000000" w:themeColor="text1"/>
        </w:rPr>
        <w:t xml:space="preserve">nnovation </w:t>
      </w:r>
      <w:r w:rsidR="008241C6" w:rsidRPr="00D001B6">
        <w:rPr>
          <w:rFonts w:ascii="Times New Roman" w:hAnsi="Times New Roman"/>
          <w:color w:val="000000" w:themeColor="text1"/>
        </w:rPr>
        <w:t>t</w:t>
      </w:r>
      <w:r w:rsidRPr="00D001B6">
        <w:rPr>
          <w:rFonts w:ascii="Times New Roman" w:hAnsi="Times New Roman"/>
          <w:color w:val="000000" w:themeColor="text1"/>
        </w:rPr>
        <w:t xml:space="preserve">hrough </w:t>
      </w:r>
      <w:r w:rsidR="008241C6" w:rsidRPr="00D001B6">
        <w:rPr>
          <w:rFonts w:ascii="Times New Roman" w:hAnsi="Times New Roman"/>
          <w:color w:val="000000" w:themeColor="text1"/>
        </w:rPr>
        <w:t>h</w:t>
      </w:r>
      <w:r w:rsidRPr="00D001B6">
        <w:rPr>
          <w:rFonts w:ascii="Times New Roman" w:hAnsi="Times New Roman"/>
          <w:color w:val="000000" w:themeColor="text1"/>
        </w:rPr>
        <w:t xml:space="preserve">umble </w:t>
      </w:r>
      <w:r w:rsidR="008241C6" w:rsidRPr="00D001B6">
        <w:rPr>
          <w:rFonts w:ascii="Times New Roman" w:hAnsi="Times New Roman"/>
          <w:color w:val="000000" w:themeColor="text1"/>
        </w:rPr>
        <w:t>l</w:t>
      </w:r>
      <w:r w:rsidRPr="00D001B6">
        <w:rPr>
          <w:rFonts w:ascii="Times New Roman" w:hAnsi="Times New Roman"/>
          <w:color w:val="000000" w:themeColor="text1"/>
        </w:rPr>
        <w:t xml:space="preserve">eadership and </w:t>
      </w:r>
      <w:r w:rsidR="008241C6" w:rsidRPr="00D001B6">
        <w:rPr>
          <w:rFonts w:ascii="Times New Roman" w:hAnsi="Times New Roman"/>
          <w:color w:val="000000" w:themeColor="text1"/>
        </w:rPr>
        <w:t>h</w:t>
      </w:r>
      <w:r w:rsidRPr="00D001B6">
        <w:rPr>
          <w:rFonts w:ascii="Times New Roman" w:hAnsi="Times New Roman"/>
          <w:color w:val="000000" w:themeColor="text1"/>
        </w:rPr>
        <w:t xml:space="preserve">umble </w:t>
      </w:r>
      <w:r w:rsidR="008241C6" w:rsidRPr="00D001B6">
        <w:rPr>
          <w:rFonts w:ascii="Times New Roman" w:hAnsi="Times New Roman"/>
          <w:color w:val="000000" w:themeColor="text1"/>
        </w:rPr>
        <w:t>o</w:t>
      </w:r>
      <w:r w:rsidRPr="00D001B6">
        <w:rPr>
          <w:rFonts w:ascii="Times New Roman" w:hAnsi="Times New Roman"/>
          <w:color w:val="000000" w:themeColor="text1"/>
        </w:rPr>
        <w:t xml:space="preserve">rganizational </w:t>
      </w:r>
      <w:r w:rsidR="008241C6" w:rsidRPr="00D001B6">
        <w:rPr>
          <w:rFonts w:ascii="Times New Roman" w:hAnsi="Times New Roman"/>
          <w:color w:val="000000" w:themeColor="text1"/>
        </w:rPr>
        <w:t>c</w:t>
      </w:r>
      <w:r w:rsidRPr="00D001B6">
        <w:rPr>
          <w:rFonts w:ascii="Times New Roman" w:hAnsi="Times New Roman"/>
          <w:color w:val="000000" w:themeColor="text1"/>
        </w:rPr>
        <w:t>ulture. </w:t>
      </w:r>
      <w:r w:rsidRPr="00D001B6">
        <w:rPr>
          <w:rFonts w:ascii="Times New Roman" w:hAnsi="Times New Roman"/>
          <w:i/>
          <w:iCs/>
          <w:color w:val="000000" w:themeColor="text1"/>
        </w:rPr>
        <w:t>Journal of Business Strategies</w:t>
      </w:r>
      <w:r w:rsidRPr="00D001B6">
        <w:rPr>
          <w:rFonts w:ascii="Times New Roman" w:hAnsi="Times New Roman"/>
          <w:color w:val="000000" w:themeColor="text1"/>
        </w:rPr>
        <w:t>, </w:t>
      </w:r>
      <w:r w:rsidRPr="00D001B6">
        <w:rPr>
          <w:rFonts w:ascii="Times New Roman" w:hAnsi="Times New Roman"/>
          <w:i/>
          <w:iCs/>
          <w:color w:val="000000" w:themeColor="text1"/>
        </w:rPr>
        <w:t>38</w:t>
      </w:r>
      <w:r w:rsidRPr="00D001B6">
        <w:rPr>
          <w:rFonts w:ascii="Times New Roman" w:hAnsi="Times New Roman"/>
          <w:color w:val="000000" w:themeColor="text1"/>
        </w:rPr>
        <w:t xml:space="preserve">(2), 73-93. </w:t>
      </w:r>
      <w:hyperlink r:id="rId79" w:history="1">
        <w:r w:rsidR="008241C6" w:rsidRPr="00D001B6">
          <w:rPr>
            <w:rStyle w:val="Hyperlink"/>
            <w:rFonts w:ascii="Times New Roman" w:hAnsi="Times New Roman"/>
            <w:color w:val="auto"/>
            <w:u w:val="none"/>
          </w:rPr>
          <w:t>https://www.proquest.com/openview/ 2b0ef1f  850b7c09431970bfb87f28ba6/1?pq-origsite=</w:t>
        </w:r>
        <w:proofErr w:type="spellStart"/>
        <w:r w:rsidR="008241C6" w:rsidRPr="00D001B6">
          <w:rPr>
            <w:rStyle w:val="Hyperlink"/>
            <w:rFonts w:ascii="Times New Roman" w:hAnsi="Times New Roman"/>
            <w:color w:val="auto"/>
            <w:u w:val="none"/>
          </w:rPr>
          <w:t>gscholar&amp;cbl</w:t>
        </w:r>
        <w:proofErr w:type="spellEnd"/>
        <w:r w:rsidR="008241C6" w:rsidRPr="00D001B6">
          <w:rPr>
            <w:rStyle w:val="Hyperlink"/>
            <w:rFonts w:ascii="Times New Roman" w:hAnsi="Times New Roman"/>
            <w:color w:val="auto"/>
            <w:u w:val="none"/>
          </w:rPr>
          <w:t>=31472</w:t>
        </w:r>
      </w:hyperlink>
      <w:bookmarkEnd w:id="93"/>
    </w:p>
    <w:p w14:paraId="7CFF4A19" w14:textId="3A139A3D" w:rsidR="00AD3886" w:rsidRPr="00D001B6" w:rsidRDefault="00AD3886" w:rsidP="00266E7F">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lang w:val="nl-NL"/>
        </w:rPr>
        <w:t xml:space="preserve">Malik, H. A., &amp; Malik, F. A. (2022). </w:t>
      </w:r>
      <w:r w:rsidRPr="00D001B6">
        <w:rPr>
          <w:rFonts w:ascii="Times New Roman" w:hAnsi="Times New Roman"/>
          <w:color w:val="000000" w:themeColor="text1"/>
          <w:shd w:val="clear" w:color="auto" w:fill="FFFFFF"/>
        </w:rPr>
        <w:t>Emile Durkheim’s contributions to sociology. </w:t>
      </w:r>
      <w:r w:rsidRPr="00D001B6">
        <w:rPr>
          <w:rFonts w:ascii="Times New Roman" w:hAnsi="Times New Roman"/>
          <w:i/>
          <w:iCs/>
          <w:color w:val="000000" w:themeColor="text1"/>
          <w:shd w:val="clear" w:color="auto" w:fill="FFFFFF"/>
        </w:rPr>
        <w:t>Sociology</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6</w:t>
      </w:r>
      <w:r w:rsidRPr="00D001B6">
        <w:rPr>
          <w:rFonts w:ascii="Times New Roman" w:hAnsi="Times New Roman"/>
          <w:color w:val="000000" w:themeColor="text1"/>
          <w:shd w:val="clear" w:color="auto" w:fill="FFFFFF"/>
        </w:rPr>
        <w:t>(2), 7-10.</w:t>
      </w:r>
    </w:p>
    <w:p w14:paraId="1A44EE7C" w14:textId="06E308F1" w:rsidR="00266E7F" w:rsidRPr="00D001B6" w:rsidRDefault="00266E7F" w:rsidP="00D07429">
      <w:pPr>
        <w:spacing w:line="480" w:lineRule="auto"/>
        <w:ind w:left="720" w:hanging="720"/>
        <w:rPr>
          <w:rStyle w:val="Hyperlink"/>
          <w:rFonts w:ascii="Times New Roman" w:hAnsi="Times New Roman"/>
          <w:color w:val="auto"/>
          <w:u w:val="none"/>
        </w:rPr>
      </w:pPr>
      <w:bookmarkStart w:id="94" w:name="_Hlk131379746"/>
      <w:r w:rsidRPr="00D001B6">
        <w:rPr>
          <w:rFonts w:ascii="Times New Roman" w:hAnsi="Times New Roman"/>
          <w:color w:val="000000" w:themeColor="text1"/>
        </w:rPr>
        <w:t>Marius, D. (2022). </w:t>
      </w:r>
      <w:bookmarkEnd w:id="94"/>
      <w:r w:rsidRPr="00D001B6">
        <w:rPr>
          <w:rFonts w:ascii="Times New Roman" w:hAnsi="Times New Roman"/>
          <w:i/>
          <w:iCs/>
          <w:color w:val="000000" w:themeColor="text1"/>
        </w:rPr>
        <w:t xml:space="preserve">Examining </w:t>
      </w:r>
      <w:r w:rsidR="002D147A" w:rsidRPr="00D001B6">
        <w:rPr>
          <w:rFonts w:ascii="Times New Roman" w:hAnsi="Times New Roman"/>
          <w:i/>
          <w:iCs/>
          <w:color w:val="000000" w:themeColor="text1"/>
        </w:rPr>
        <w:t>p</w:t>
      </w:r>
      <w:r w:rsidRPr="00D001B6">
        <w:rPr>
          <w:rFonts w:ascii="Times New Roman" w:hAnsi="Times New Roman"/>
          <w:i/>
          <w:iCs/>
          <w:color w:val="000000" w:themeColor="text1"/>
        </w:rPr>
        <w:t xml:space="preserve">astoral </w:t>
      </w:r>
      <w:r w:rsidR="002D147A" w:rsidRPr="00D001B6">
        <w:rPr>
          <w:rFonts w:ascii="Times New Roman" w:hAnsi="Times New Roman"/>
          <w:i/>
          <w:iCs/>
          <w:color w:val="000000" w:themeColor="text1"/>
        </w:rPr>
        <w:t>l</w:t>
      </w:r>
      <w:r w:rsidRPr="00D001B6">
        <w:rPr>
          <w:rFonts w:ascii="Times New Roman" w:hAnsi="Times New Roman"/>
          <w:i/>
          <w:iCs/>
          <w:color w:val="000000" w:themeColor="text1"/>
        </w:rPr>
        <w:t xml:space="preserve">eadership on </w:t>
      </w:r>
      <w:r w:rsidR="00C9207A" w:rsidRPr="00D001B6">
        <w:rPr>
          <w:rFonts w:ascii="Times New Roman" w:hAnsi="Times New Roman"/>
          <w:i/>
          <w:iCs/>
          <w:color w:val="000000" w:themeColor="text1"/>
        </w:rPr>
        <w:t>m</w:t>
      </w:r>
      <w:r w:rsidRPr="00D001B6">
        <w:rPr>
          <w:rFonts w:ascii="Times New Roman" w:hAnsi="Times New Roman"/>
          <w:i/>
          <w:iCs/>
          <w:color w:val="000000" w:themeColor="text1"/>
        </w:rPr>
        <w:t xml:space="preserve">illennials' </w:t>
      </w:r>
      <w:r w:rsidR="002D147A" w:rsidRPr="00D001B6">
        <w:rPr>
          <w:rFonts w:ascii="Times New Roman" w:hAnsi="Times New Roman"/>
          <w:i/>
          <w:iCs/>
          <w:color w:val="000000" w:themeColor="text1"/>
        </w:rPr>
        <w:t>r</w:t>
      </w:r>
      <w:r w:rsidRPr="00D001B6">
        <w:rPr>
          <w:rFonts w:ascii="Times New Roman" w:hAnsi="Times New Roman"/>
          <w:i/>
          <w:iCs/>
          <w:color w:val="000000" w:themeColor="text1"/>
        </w:rPr>
        <w:t xml:space="preserve">etention in the Seventh-Day Adventist Churches: A </w:t>
      </w:r>
      <w:r w:rsidR="002D147A" w:rsidRPr="00D001B6">
        <w:rPr>
          <w:rFonts w:ascii="Times New Roman" w:hAnsi="Times New Roman"/>
          <w:i/>
          <w:iCs/>
          <w:color w:val="000000" w:themeColor="text1"/>
        </w:rPr>
        <w:t>q</w:t>
      </w:r>
      <w:r w:rsidRPr="00D001B6">
        <w:rPr>
          <w:rFonts w:ascii="Times New Roman" w:hAnsi="Times New Roman"/>
          <w:i/>
          <w:iCs/>
          <w:color w:val="000000" w:themeColor="text1"/>
        </w:rPr>
        <w:t xml:space="preserve">ualitative </w:t>
      </w:r>
      <w:r w:rsidR="002D147A" w:rsidRPr="00D001B6">
        <w:rPr>
          <w:rFonts w:ascii="Times New Roman" w:hAnsi="Times New Roman"/>
          <w:i/>
          <w:iCs/>
          <w:color w:val="000000" w:themeColor="text1"/>
        </w:rPr>
        <w:t>s</w:t>
      </w:r>
      <w:r w:rsidRPr="00D001B6">
        <w:rPr>
          <w:rFonts w:ascii="Times New Roman" w:hAnsi="Times New Roman"/>
          <w:i/>
          <w:iCs/>
          <w:color w:val="000000" w:themeColor="text1"/>
        </w:rPr>
        <w:t>tudy</w:t>
      </w:r>
      <w:r w:rsidRPr="00D001B6">
        <w:rPr>
          <w:rFonts w:ascii="Times New Roman" w:hAnsi="Times New Roman"/>
          <w:color w:val="000000" w:themeColor="text1"/>
        </w:rPr>
        <w:t> (Doctoral dissertation, Concordia University Chicago</w:t>
      </w:r>
      <w:r w:rsidRPr="00D001B6">
        <w:rPr>
          <w:rFonts w:ascii="Times New Roman" w:hAnsi="Times New Roman"/>
        </w:rPr>
        <w:t xml:space="preserve">). </w:t>
      </w:r>
      <w:hyperlink r:id="rId80" w:history="1">
        <w:r w:rsidRPr="00D001B6">
          <w:rPr>
            <w:rStyle w:val="Hyperlink"/>
            <w:rFonts w:ascii="Times New Roman" w:hAnsi="Times New Roman"/>
            <w:color w:val="auto"/>
            <w:u w:val="none"/>
          </w:rPr>
          <w:t xml:space="preserve">https://www.proquest.com/openview/ 929b451c57d253f9e91f6132822b3d86/1?pq-origsite= </w:t>
        </w:r>
        <w:proofErr w:type="spellStart"/>
        <w:r w:rsidRPr="00D001B6">
          <w:rPr>
            <w:rStyle w:val="Hyperlink"/>
            <w:rFonts w:ascii="Times New Roman" w:hAnsi="Times New Roman"/>
            <w:color w:val="auto"/>
            <w:u w:val="none"/>
          </w:rPr>
          <w:t>gscholar&amp;cbl</w:t>
        </w:r>
        <w:proofErr w:type="spellEnd"/>
        <w:r w:rsidRPr="00D001B6">
          <w:rPr>
            <w:rStyle w:val="Hyperlink"/>
            <w:rFonts w:ascii="Times New Roman" w:hAnsi="Times New Roman"/>
            <w:color w:val="auto"/>
            <w:u w:val="none"/>
          </w:rPr>
          <w:t>= 18750&amp;diss=y</w:t>
        </w:r>
      </w:hyperlink>
    </w:p>
    <w:p w14:paraId="68CAA7A7" w14:textId="2134D727" w:rsidR="00AD3886" w:rsidRPr="00D001B6" w:rsidRDefault="00AD3886"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shd w:val="clear" w:color="auto" w:fill="FFFFFF"/>
        </w:rPr>
        <w:t>Martin</w:t>
      </w:r>
      <w:r w:rsidRPr="00D001B6">
        <w:rPr>
          <w:rFonts w:ascii="Times New Roman" w:hAnsi="Times New Roman"/>
          <w:color w:val="000000" w:themeColor="text1"/>
          <w:shd w:val="clear" w:color="auto" w:fill="FFFFFF"/>
        </w:rPr>
        <w:t xml:space="preserve">, P. (2021). Penn state extension services and plain people: An </w:t>
      </w:r>
      <w:r w:rsidR="002D147A" w:rsidRPr="00D001B6">
        <w:rPr>
          <w:rFonts w:ascii="Times New Roman" w:hAnsi="Times New Roman"/>
          <w:color w:val="000000" w:themeColor="text1"/>
          <w:shd w:val="clear" w:color="auto" w:fill="FFFFFF"/>
        </w:rPr>
        <w:t>i</w:t>
      </w:r>
      <w:r w:rsidRPr="00D001B6">
        <w:rPr>
          <w:rFonts w:ascii="Times New Roman" w:hAnsi="Times New Roman"/>
          <w:color w:val="000000" w:themeColor="text1"/>
          <w:shd w:val="clear" w:color="auto" w:fill="FFFFFF"/>
        </w:rPr>
        <w:t>nside</w:t>
      </w:r>
      <w:r w:rsidR="002D147A" w:rsidRPr="00D001B6">
        <w:rPr>
          <w:rFonts w:ascii="Times New Roman" w:hAnsi="Times New Roman"/>
          <w:color w:val="000000" w:themeColor="text1"/>
          <w:shd w:val="clear" w:color="auto" w:fill="FFFFFF"/>
        </w:rPr>
        <w:t xml:space="preserve"> p</w:t>
      </w:r>
      <w:r w:rsidRPr="00D001B6">
        <w:rPr>
          <w:rFonts w:ascii="Times New Roman" w:hAnsi="Times New Roman"/>
          <w:color w:val="000000" w:themeColor="text1"/>
          <w:shd w:val="clear" w:color="auto" w:fill="FFFFFF"/>
        </w:rPr>
        <w:t xml:space="preserve">erspective on a </w:t>
      </w:r>
      <w:r w:rsidR="002D147A" w:rsidRPr="00D001B6">
        <w:rPr>
          <w:rFonts w:ascii="Times New Roman" w:hAnsi="Times New Roman"/>
          <w:color w:val="000000" w:themeColor="text1"/>
          <w:shd w:val="clear" w:color="auto" w:fill="FFFFFF"/>
        </w:rPr>
        <w:t>t</w:t>
      </w:r>
      <w:r w:rsidRPr="00D001B6">
        <w:rPr>
          <w:rFonts w:ascii="Times New Roman" w:hAnsi="Times New Roman"/>
          <w:color w:val="000000" w:themeColor="text1"/>
          <w:shd w:val="clear" w:color="auto" w:fill="FFFFFF"/>
        </w:rPr>
        <w:t xml:space="preserve">rust-based </w:t>
      </w:r>
      <w:r w:rsidR="002D147A" w:rsidRPr="00D001B6">
        <w:rPr>
          <w:rFonts w:ascii="Times New Roman" w:hAnsi="Times New Roman"/>
          <w:color w:val="000000" w:themeColor="text1"/>
          <w:shd w:val="clear" w:color="auto" w:fill="FFFFFF"/>
        </w:rPr>
        <w:t>r</w:t>
      </w:r>
      <w:r w:rsidRPr="00D001B6">
        <w:rPr>
          <w:rFonts w:ascii="Times New Roman" w:hAnsi="Times New Roman"/>
          <w:color w:val="000000" w:themeColor="text1"/>
          <w:shd w:val="clear" w:color="auto" w:fill="FFFFFF"/>
        </w:rPr>
        <w:t>elationship. </w:t>
      </w:r>
      <w:r w:rsidRPr="00D001B6">
        <w:rPr>
          <w:rFonts w:ascii="Times New Roman" w:hAnsi="Times New Roman"/>
          <w:i/>
          <w:iCs/>
          <w:color w:val="000000" w:themeColor="text1"/>
          <w:shd w:val="clear" w:color="auto" w:fill="FFFFFF"/>
        </w:rPr>
        <w:t>Journal of Amish and Plain Anabaptist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9</w:t>
      </w:r>
      <w:r w:rsidRPr="00D001B6">
        <w:rPr>
          <w:rFonts w:ascii="Times New Roman" w:hAnsi="Times New Roman"/>
          <w:color w:val="000000" w:themeColor="text1"/>
          <w:shd w:val="clear" w:color="auto" w:fill="FFFFFF"/>
        </w:rPr>
        <w:t xml:space="preserve">(2), 221-231. </w:t>
      </w:r>
      <w:r w:rsidR="002D147A" w:rsidRPr="00D001B6">
        <w:rPr>
          <w:rFonts w:ascii="Times New Roman" w:hAnsi="Times New Roman"/>
          <w:color w:val="000000" w:themeColor="text1"/>
        </w:rPr>
        <w:t>https://ideaexchange.uakron.edu/cgi/viewcontent.cgi ?article=1212&amp;</w:t>
      </w:r>
      <w:r w:rsidR="002D147A" w:rsidRPr="00D001B6">
        <w:rPr>
          <w:rFonts w:ascii="Times New Roman" w:hAnsi="Times New Roman"/>
          <w:color w:val="000000" w:themeColor="text1"/>
        </w:rPr>
        <w:br/>
        <w:t>context=amishstudies</w:t>
      </w:r>
      <w:r w:rsidR="002D147A" w:rsidRPr="00D001B6">
        <w:rPr>
          <w:rFonts w:ascii="Times New Roman" w:hAnsi="Times New Roman"/>
          <w:color w:val="000000" w:themeColor="text1"/>
          <w:shd w:val="clear" w:color="auto" w:fill="FFFFFF"/>
        </w:rPr>
        <w:t xml:space="preserve">" </w:t>
      </w:r>
      <w:r w:rsidR="002D147A" w:rsidRPr="00D001B6">
        <w:rPr>
          <w:rStyle w:val="Hyperlink"/>
          <w:rFonts w:ascii="Times New Roman" w:hAnsi="Times New Roman"/>
          <w:color w:val="000000" w:themeColor="text1"/>
          <w:u w:val="none"/>
          <w:shd w:val="clear" w:color="auto" w:fill="FFFFFF"/>
        </w:rPr>
        <w:t>https://ideaexchange.uakron.edu/cgi/viewcontent.cgi ?article=1212&amp;context=amishstudies</w:t>
      </w:r>
    </w:p>
    <w:p w14:paraId="4FF889C3" w14:textId="54CDF8B1"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 xml:space="preserve">Mazzalongo, M. (n.d.). </w:t>
      </w:r>
      <w:r w:rsidRPr="00D001B6">
        <w:rPr>
          <w:rFonts w:ascii="Times New Roman" w:hAnsi="Times New Roman"/>
          <w:i/>
          <w:iCs/>
          <w:color w:val="000000" w:themeColor="text1"/>
        </w:rPr>
        <w:t xml:space="preserve">8 </w:t>
      </w:r>
      <w:proofErr w:type="spellStart"/>
      <w:r w:rsidRPr="00D001B6">
        <w:rPr>
          <w:rFonts w:ascii="Times New Roman" w:hAnsi="Times New Roman"/>
          <w:i/>
          <w:iCs/>
          <w:color w:val="000000" w:themeColor="text1"/>
        </w:rPr>
        <w:t>U</w:t>
      </w:r>
      <w:r w:rsidR="002D147A" w:rsidRPr="00D001B6">
        <w:rPr>
          <w:rFonts w:ascii="Times New Roman" w:hAnsi="Times New Roman"/>
          <w:i/>
          <w:iCs/>
          <w:color w:val="000000" w:themeColor="text1"/>
        </w:rPr>
        <w:t>u</w:t>
      </w:r>
      <w:r w:rsidRPr="00D001B6">
        <w:rPr>
          <w:rFonts w:ascii="Times New Roman" w:hAnsi="Times New Roman"/>
          <w:i/>
          <w:iCs/>
          <w:color w:val="000000" w:themeColor="text1"/>
        </w:rPr>
        <w:t>niversal</w:t>
      </w:r>
      <w:proofErr w:type="spellEnd"/>
      <w:r w:rsidRPr="00D001B6">
        <w:rPr>
          <w:rFonts w:ascii="Times New Roman" w:hAnsi="Times New Roman"/>
          <w:i/>
          <w:iCs/>
          <w:color w:val="000000" w:themeColor="text1"/>
        </w:rPr>
        <w:t xml:space="preserve"> </w:t>
      </w:r>
      <w:r w:rsidR="002D147A" w:rsidRPr="00D001B6">
        <w:rPr>
          <w:rFonts w:ascii="Times New Roman" w:hAnsi="Times New Roman"/>
          <w:i/>
          <w:iCs/>
          <w:color w:val="000000" w:themeColor="text1"/>
        </w:rPr>
        <w:t>p</w:t>
      </w:r>
      <w:r w:rsidRPr="00D001B6">
        <w:rPr>
          <w:rFonts w:ascii="Times New Roman" w:hAnsi="Times New Roman"/>
          <w:i/>
          <w:iCs/>
          <w:color w:val="000000" w:themeColor="text1"/>
        </w:rPr>
        <w:t xml:space="preserve">rinciples for </w:t>
      </w:r>
      <w:r w:rsidR="002D147A" w:rsidRPr="00D001B6">
        <w:rPr>
          <w:rFonts w:ascii="Times New Roman" w:hAnsi="Times New Roman"/>
          <w:i/>
          <w:iCs/>
          <w:color w:val="000000" w:themeColor="text1"/>
        </w:rPr>
        <w:t>n</w:t>
      </w:r>
      <w:r w:rsidRPr="00D001B6">
        <w:rPr>
          <w:rFonts w:ascii="Times New Roman" w:hAnsi="Times New Roman"/>
          <w:i/>
          <w:iCs/>
          <w:color w:val="000000" w:themeColor="text1"/>
        </w:rPr>
        <w:t xml:space="preserve">atural </w:t>
      </w:r>
      <w:r w:rsidR="002D147A" w:rsidRPr="00D001B6">
        <w:rPr>
          <w:rFonts w:ascii="Times New Roman" w:hAnsi="Times New Roman"/>
          <w:i/>
          <w:iCs/>
          <w:color w:val="000000" w:themeColor="text1"/>
        </w:rPr>
        <w:t>c</w:t>
      </w:r>
      <w:r w:rsidRPr="00D001B6">
        <w:rPr>
          <w:rFonts w:ascii="Times New Roman" w:hAnsi="Times New Roman"/>
          <w:i/>
          <w:iCs/>
          <w:color w:val="000000" w:themeColor="text1"/>
        </w:rPr>
        <w:t xml:space="preserve">hurch </w:t>
      </w:r>
      <w:r w:rsidR="002D147A" w:rsidRPr="00D001B6">
        <w:rPr>
          <w:rFonts w:ascii="Times New Roman" w:hAnsi="Times New Roman"/>
          <w:i/>
          <w:iCs/>
          <w:color w:val="000000" w:themeColor="text1"/>
        </w:rPr>
        <w:t>g</w:t>
      </w:r>
      <w:r w:rsidRPr="00D001B6">
        <w:rPr>
          <w:rFonts w:ascii="Times New Roman" w:hAnsi="Times New Roman"/>
          <w:i/>
          <w:iCs/>
          <w:color w:val="000000" w:themeColor="text1"/>
        </w:rPr>
        <w:t>rowth</w:t>
      </w:r>
      <w:r w:rsidRPr="00D001B6">
        <w:rPr>
          <w:rFonts w:ascii="Times New Roman" w:hAnsi="Times New Roman"/>
          <w:color w:val="000000" w:themeColor="text1"/>
        </w:rPr>
        <w:t xml:space="preserve">. BibleTalk.tv. </w:t>
      </w:r>
      <w:hyperlink r:id="rId81" w:history="1">
        <w:r w:rsidRPr="00D001B6">
          <w:rPr>
            <w:rStyle w:val="Hyperlink"/>
            <w:rFonts w:ascii="Times New Roman" w:hAnsi="Times New Roman"/>
            <w:color w:val="000000" w:themeColor="text1"/>
            <w:u w:val="none"/>
          </w:rPr>
          <w:t>https://bibletalk.tv/8-universal-principles-for-natural-church-growth</w:t>
        </w:r>
      </w:hyperlink>
      <w:r w:rsidRPr="00D001B6">
        <w:rPr>
          <w:rFonts w:ascii="Times New Roman" w:hAnsi="Times New Roman"/>
          <w:color w:val="000000" w:themeColor="text1"/>
        </w:rPr>
        <w:t xml:space="preserve"> </w:t>
      </w:r>
    </w:p>
    <w:p w14:paraId="36A014EB" w14:textId="77777777" w:rsidR="00910830" w:rsidRDefault="00AD3886" w:rsidP="00910830">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lang w:val="nl-NL"/>
        </w:rPr>
        <w:t xml:space="preserve">McGraw, D. M., Ebadi, M., Dalenberg, C., Wu, V., Naish, B., &amp; Nunez, L. (2019). </w:t>
      </w:r>
      <w:r w:rsidRPr="00D001B6">
        <w:rPr>
          <w:rFonts w:ascii="Times New Roman" w:hAnsi="Times New Roman"/>
          <w:color w:val="000000" w:themeColor="text1"/>
          <w:shd w:val="clear" w:color="auto" w:fill="FFFFFF"/>
        </w:rPr>
        <w:t>Consequences of abuse by religious authorities: A review. </w:t>
      </w:r>
      <w:r w:rsidRPr="00D001B6">
        <w:rPr>
          <w:rFonts w:ascii="Times New Roman" w:hAnsi="Times New Roman"/>
          <w:i/>
          <w:iCs/>
          <w:color w:val="000000" w:themeColor="text1"/>
          <w:shd w:val="clear" w:color="auto" w:fill="FFFFFF"/>
        </w:rPr>
        <w:t>Traumatology</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25</w:t>
      </w:r>
      <w:r w:rsidRPr="00D001B6">
        <w:rPr>
          <w:rFonts w:ascii="Times New Roman" w:hAnsi="Times New Roman"/>
          <w:color w:val="000000" w:themeColor="text1"/>
          <w:shd w:val="clear" w:color="auto" w:fill="FFFFFF"/>
        </w:rPr>
        <w:t xml:space="preserve">(4), </w:t>
      </w:r>
      <w:r w:rsidRPr="00497C0F">
        <w:rPr>
          <w:rFonts w:ascii="Times New Roman" w:hAnsi="Times New Roman"/>
          <w:color w:val="000000" w:themeColor="text1"/>
          <w:shd w:val="clear" w:color="auto" w:fill="FFFFFF"/>
        </w:rPr>
        <w:t xml:space="preserve">242. </w:t>
      </w:r>
    </w:p>
    <w:p w14:paraId="5AF6C298" w14:textId="0DB6BDE8" w:rsidR="00C41350" w:rsidRPr="00910830" w:rsidRDefault="00C41350" w:rsidP="00910830">
      <w:pPr>
        <w:spacing w:line="480" w:lineRule="auto"/>
        <w:ind w:left="720" w:hanging="720"/>
        <w:rPr>
          <w:rFonts w:ascii="Times New Roman" w:hAnsi="Times New Roman"/>
          <w:color w:val="000000" w:themeColor="text1"/>
          <w:shd w:val="clear" w:color="auto" w:fill="FFFFFF"/>
        </w:rPr>
      </w:pPr>
      <w:r w:rsidRPr="00910830">
        <w:rPr>
          <w:rFonts w:ascii="Times New Roman" w:hAnsi="Times New Roman"/>
          <w:shd w:val="clear" w:color="auto" w:fill="FFFFFF"/>
        </w:rPr>
        <w:t xml:space="preserve">Milner, T. S. (2022). Equipping </w:t>
      </w:r>
      <w:r w:rsidR="002D147A" w:rsidRPr="00910830">
        <w:rPr>
          <w:rFonts w:ascii="Times New Roman" w:hAnsi="Times New Roman"/>
          <w:shd w:val="clear" w:color="auto" w:fill="FFFFFF"/>
        </w:rPr>
        <w:t>c</w:t>
      </w:r>
      <w:r w:rsidRPr="00910830">
        <w:rPr>
          <w:rFonts w:ascii="Times New Roman" w:hAnsi="Times New Roman"/>
          <w:shd w:val="clear" w:color="auto" w:fill="FFFFFF"/>
        </w:rPr>
        <w:t xml:space="preserve">hurch </w:t>
      </w:r>
      <w:r w:rsidR="002D147A" w:rsidRPr="00910830">
        <w:rPr>
          <w:rFonts w:ascii="Times New Roman" w:hAnsi="Times New Roman"/>
          <w:shd w:val="clear" w:color="auto" w:fill="FFFFFF"/>
        </w:rPr>
        <w:t>l</w:t>
      </w:r>
      <w:r w:rsidRPr="00910830">
        <w:rPr>
          <w:rFonts w:ascii="Times New Roman" w:hAnsi="Times New Roman"/>
          <w:shd w:val="clear" w:color="auto" w:fill="FFFFFF"/>
        </w:rPr>
        <w:t xml:space="preserve">eaders in </w:t>
      </w:r>
      <w:r w:rsidR="002D147A" w:rsidRPr="00910830">
        <w:rPr>
          <w:rFonts w:ascii="Times New Roman" w:hAnsi="Times New Roman"/>
          <w:shd w:val="clear" w:color="auto" w:fill="FFFFFF"/>
        </w:rPr>
        <w:t>t</w:t>
      </w:r>
      <w:r w:rsidRPr="00910830">
        <w:rPr>
          <w:rFonts w:ascii="Times New Roman" w:hAnsi="Times New Roman"/>
          <w:shd w:val="clear" w:color="auto" w:fill="FFFFFF"/>
        </w:rPr>
        <w:t xml:space="preserve">ransformational </w:t>
      </w:r>
      <w:r w:rsidR="002D147A" w:rsidRPr="00910830">
        <w:rPr>
          <w:rFonts w:ascii="Times New Roman" w:hAnsi="Times New Roman"/>
          <w:shd w:val="clear" w:color="auto" w:fill="FFFFFF"/>
        </w:rPr>
        <w:t>l</w:t>
      </w:r>
      <w:r w:rsidRPr="00910830">
        <w:rPr>
          <w:rFonts w:ascii="Times New Roman" w:hAnsi="Times New Roman"/>
          <w:shd w:val="clear" w:color="auto" w:fill="FFFFFF"/>
        </w:rPr>
        <w:t xml:space="preserve">eadership </w:t>
      </w:r>
      <w:r w:rsidR="002D147A" w:rsidRPr="00910830">
        <w:rPr>
          <w:rFonts w:ascii="Times New Roman" w:hAnsi="Times New Roman"/>
          <w:shd w:val="clear" w:color="auto" w:fill="FFFFFF"/>
        </w:rPr>
        <w:t>t</w:t>
      </w:r>
      <w:r w:rsidRPr="00910830">
        <w:rPr>
          <w:rFonts w:ascii="Times New Roman" w:hAnsi="Times New Roman"/>
          <w:shd w:val="clear" w:color="auto" w:fill="FFFFFF"/>
        </w:rPr>
        <w:t xml:space="preserve">heory at </w:t>
      </w:r>
      <w:r w:rsidR="00C9207A" w:rsidRPr="00910830">
        <w:rPr>
          <w:rFonts w:ascii="Times New Roman" w:hAnsi="Times New Roman"/>
          <w:shd w:val="clear" w:color="auto" w:fill="FFFFFF"/>
        </w:rPr>
        <w:t>E</w:t>
      </w:r>
      <w:r w:rsidRPr="00910830">
        <w:rPr>
          <w:rFonts w:ascii="Times New Roman" w:hAnsi="Times New Roman"/>
          <w:shd w:val="clear" w:color="auto" w:fill="FFFFFF"/>
        </w:rPr>
        <w:t xml:space="preserve">ssential </w:t>
      </w:r>
      <w:r w:rsidR="002D147A" w:rsidRPr="00910830">
        <w:rPr>
          <w:rFonts w:ascii="Times New Roman" w:hAnsi="Times New Roman"/>
          <w:shd w:val="clear" w:color="auto" w:fill="FFFFFF"/>
        </w:rPr>
        <w:t>C</w:t>
      </w:r>
      <w:r w:rsidRPr="00910830">
        <w:rPr>
          <w:rFonts w:ascii="Times New Roman" w:hAnsi="Times New Roman"/>
          <w:shd w:val="clear" w:color="auto" w:fill="FFFFFF"/>
        </w:rPr>
        <w:t>hurch</w:t>
      </w:r>
      <w:r w:rsidR="00956EE5" w:rsidRPr="00910830">
        <w:rPr>
          <w:rFonts w:ascii="Times New Roman" w:hAnsi="Times New Roman"/>
          <w:shd w:val="clear" w:color="auto" w:fill="FFFFFF"/>
        </w:rPr>
        <w:t>.</w:t>
      </w:r>
      <w:r w:rsidRPr="00910830">
        <w:rPr>
          <w:rFonts w:ascii="Times New Roman" w:hAnsi="Times New Roman"/>
          <w:shd w:val="clear" w:color="auto" w:fill="FFFFFF"/>
        </w:rPr>
        <w:t xml:space="preserve"> Huntsville, Alabama.</w:t>
      </w:r>
    </w:p>
    <w:p w14:paraId="60FC39FE" w14:textId="77777777" w:rsidR="00143E32" w:rsidRPr="00D001B6" w:rsidRDefault="00143E32" w:rsidP="00143E32">
      <w:pPr>
        <w:spacing w:line="480" w:lineRule="auto"/>
        <w:rPr>
          <w:rFonts w:ascii="Times New Roman" w:hAnsi="Times New Roman"/>
          <w:color w:val="000000" w:themeColor="text1"/>
        </w:rPr>
      </w:pPr>
      <w:r w:rsidRPr="00D001B6">
        <w:rPr>
          <w:rFonts w:ascii="Times New Roman" w:hAnsi="Times New Roman"/>
          <w:color w:val="000000" w:themeColor="text1"/>
        </w:rPr>
        <w:t xml:space="preserve">Ming, D., Purwoko, P. S., Wahyuni, S. &amp; Suharta, D. (2021). Transformational </w:t>
      </w:r>
    </w:p>
    <w:p w14:paraId="20E3F3C2" w14:textId="0CD218BD" w:rsidR="00143E32" w:rsidRPr="00D001B6" w:rsidRDefault="00143E32" w:rsidP="00143E32">
      <w:pPr>
        <w:spacing w:line="480" w:lineRule="auto"/>
        <w:ind w:left="720"/>
        <w:rPr>
          <w:rFonts w:ascii="Times New Roman" w:hAnsi="Times New Roman"/>
          <w:color w:val="000000" w:themeColor="text1"/>
        </w:rPr>
      </w:pPr>
      <w:r w:rsidRPr="00D001B6">
        <w:rPr>
          <w:rFonts w:ascii="Times New Roman" w:hAnsi="Times New Roman"/>
          <w:color w:val="000000" w:themeColor="text1"/>
        </w:rPr>
        <w:t xml:space="preserve">leadership of </w:t>
      </w:r>
      <w:proofErr w:type="spellStart"/>
      <w:r w:rsidRPr="00D001B6">
        <w:rPr>
          <w:rFonts w:ascii="Times New Roman" w:hAnsi="Times New Roman"/>
          <w:color w:val="000000" w:themeColor="text1"/>
        </w:rPr>
        <w:t>Nehemia</w:t>
      </w:r>
      <w:proofErr w:type="spellEnd"/>
      <w:r w:rsidRPr="00D001B6">
        <w:rPr>
          <w:rFonts w:ascii="Times New Roman" w:hAnsi="Times New Roman"/>
          <w:color w:val="000000" w:themeColor="text1"/>
        </w:rPr>
        <w:t xml:space="preserve"> in spirituality, integrity and visioner to the contemporary leaders. </w:t>
      </w:r>
      <w:r w:rsidRPr="00D001B6">
        <w:rPr>
          <w:rFonts w:ascii="Times New Roman" w:hAnsi="Times New Roman"/>
          <w:i/>
          <w:iCs/>
          <w:color w:val="000000" w:themeColor="text1"/>
        </w:rPr>
        <w:t>European Journal of Theology and Philosophy, 1</w:t>
      </w:r>
      <w:r w:rsidRPr="00D001B6">
        <w:rPr>
          <w:rFonts w:ascii="Times New Roman" w:hAnsi="Times New Roman"/>
          <w:color w:val="000000" w:themeColor="text1"/>
        </w:rPr>
        <w:t xml:space="preserve">(6), 12–18. </w:t>
      </w:r>
      <w:hyperlink r:id="rId82" w:history="1">
        <w:r w:rsidRPr="00D001B6">
          <w:rPr>
            <w:rStyle w:val="Hyperlink"/>
            <w:rFonts w:ascii="Times New Roman" w:hAnsi="Times New Roman"/>
            <w:color w:val="000000" w:themeColor="text1"/>
            <w:u w:val="none"/>
          </w:rPr>
          <w:t>https://doi.org/10.24018/theology</w:t>
        </w:r>
      </w:hyperlink>
      <w:r w:rsidRPr="00D001B6">
        <w:rPr>
          <w:rFonts w:ascii="Times New Roman" w:hAnsi="Times New Roman"/>
          <w:color w:val="000000" w:themeColor="text1"/>
        </w:rPr>
        <w:t>.2021.1.6.38</w:t>
      </w:r>
    </w:p>
    <w:p w14:paraId="1597A756" w14:textId="47EB1726"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Momeny, L. S., &amp; Gourgues, M. (2019). Communication that develops: Clarity of process on transformational leadership through study of effective communication of emotional intelligence. </w:t>
      </w:r>
      <w:r w:rsidRPr="00D001B6">
        <w:rPr>
          <w:rFonts w:ascii="Times New Roman" w:hAnsi="Times New Roman"/>
          <w:i/>
          <w:iCs/>
          <w:color w:val="000000" w:themeColor="text1"/>
        </w:rPr>
        <w:t>Christian Education Journal</w:t>
      </w:r>
      <w:r w:rsidRPr="00D001B6">
        <w:rPr>
          <w:rFonts w:ascii="Times New Roman" w:hAnsi="Times New Roman"/>
          <w:color w:val="000000" w:themeColor="text1"/>
        </w:rPr>
        <w:t>, </w:t>
      </w:r>
      <w:r w:rsidRPr="00D001B6">
        <w:rPr>
          <w:rFonts w:ascii="Times New Roman" w:hAnsi="Times New Roman"/>
          <w:i/>
          <w:iCs/>
          <w:color w:val="000000" w:themeColor="text1"/>
        </w:rPr>
        <w:t>16</w:t>
      </w:r>
      <w:r w:rsidRPr="00D001B6">
        <w:rPr>
          <w:rFonts w:ascii="Times New Roman" w:hAnsi="Times New Roman"/>
          <w:color w:val="000000" w:themeColor="text1"/>
        </w:rPr>
        <w:t xml:space="preserve">(2), 226-240. </w:t>
      </w:r>
      <w:hyperlink r:id="rId83" w:history="1">
        <w:r w:rsidRPr="00D001B6">
          <w:rPr>
            <w:rStyle w:val="Hyperlink"/>
            <w:rFonts w:ascii="Times New Roman" w:hAnsi="Times New Roman"/>
            <w:color w:val="000000" w:themeColor="text1"/>
            <w:u w:val="none"/>
          </w:rPr>
          <w:t>https://doi.org/10.1177/0739891319829484</w:t>
        </w:r>
      </w:hyperlink>
      <w:r w:rsidRPr="00D001B6">
        <w:rPr>
          <w:rFonts w:ascii="Times New Roman" w:hAnsi="Times New Roman"/>
          <w:color w:val="000000" w:themeColor="text1"/>
        </w:rPr>
        <w:t xml:space="preserve"> </w:t>
      </w:r>
    </w:p>
    <w:p w14:paraId="75FB5B31" w14:textId="095BC311" w:rsidR="00266E7F" w:rsidRPr="00D001B6" w:rsidRDefault="00266E7F" w:rsidP="00266E7F">
      <w:pPr>
        <w:spacing w:line="480" w:lineRule="auto"/>
        <w:ind w:left="720" w:hanging="720"/>
        <w:contextualSpacing/>
        <w:rPr>
          <w:rFonts w:ascii="Times New Roman" w:hAnsi="Times New Roman"/>
          <w:color w:val="000000" w:themeColor="text1"/>
          <w:lang w:val="nl-NL"/>
        </w:rPr>
      </w:pPr>
      <w:bookmarkStart w:id="95" w:name="_Hlk131377134"/>
      <w:r w:rsidRPr="00D001B6">
        <w:rPr>
          <w:rFonts w:ascii="Times New Roman" w:hAnsi="Times New Roman"/>
          <w:color w:val="000000" w:themeColor="text1"/>
        </w:rPr>
        <w:t xml:space="preserve">Morgan, C. F. (2022). </w:t>
      </w:r>
      <w:bookmarkEnd w:id="95"/>
      <w:r w:rsidRPr="00D001B6">
        <w:rPr>
          <w:rFonts w:ascii="Times New Roman" w:hAnsi="Times New Roman"/>
          <w:i/>
          <w:iCs/>
          <w:color w:val="000000" w:themeColor="text1"/>
        </w:rPr>
        <w:t xml:space="preserve">Servant </w:t>
      </w:r>
      <w:r w:rsidR="002D147A" w:rsidRPr="00D001B6">
        <w:rPr>
          <w:rFonts w:ascii="Times New Roman" w:hAnsi="Times New Roman"/>
          <w:i/>
          <w:iCs/>
          <w:color w:val="000000" w:themeColor="text1"/>
        </w:rPr>
        <w:t>l</w:t>
      </w:r>
      <w:r w:rsidRPr="00D001B6">
        <w:rPr>
          <w:rFonts w:ascii="Times New Roman" w:hAnsi="Times New Roman"/>
          <w:i/>
          <w:iCs/>
          <w:color w:val="000000" w:themeColor="text1"/>
        </w:rPr>
        <w:t xml:space="preserve">eadership in Christian </w:t>
      </w:r>
      <w:r w:rsidR="002D147A" w:rsidRPr="00D001B6">
        <w:rPr>
          <w:rFonts w:ascii="Times New Roman" w:hAnsi="Times New Roman"/>
          <w:i/>
          <w:iCs/>
          <w:color w:val="000000" w:themeColor="text1"/>
        </w:rPr>
        <w:t>s</w:t>
      </w:r>
      <w:r w:rsidRPr="00D001B6">
        <w:rPr>
          <w:rFonts w:ascii="Times New Roman" w:hAnsi="Times New Roman"/>
          <w:i/>
          <w:iCs/>
          <w:color w:val="000000" w:themeColor="text1"/>
        </w:rPr>
        <w:t xml:space="preserve">chools: A </w:t>
      </w:r>
      <w:r w:rsidR="002D147A" w:rsidRPr="00D001B6">
        <w:rPr>
          <w:rFonts w:ascii="Times New Roman" w:hAnsi="Times New Roman"/>
          <w:i/>
          <w:iCs/>
          <w:color w:val="000000" w:themeColor="text1"/>
        </w:rPr>
        <w:t>c</w:t>
      </w:r>
      <w:r w:rsidRPr="00D001B6">
        <w:rPr>
          <w:rFonts w:ascii="Times New Roman" w:hAnsi="Times New Roman"/>
          <w:i/>
          <w:iCs/>
          <w:color w:val="000000" w:themeColor="text1"/>
        </w:rPr>
        <w:t xml:space="preserve">ase </w:t>
      </w:r>
      <w:r w:rsidR="002D147A" w:rsidRPr="00D001B6">
        <w:rPr>
          <w:rFonts w:ascii="Times New Roman" w:hAnsi="Times New Roman"/>
          <w:i/>
          <w:iCs/>
          <w:color w:val="000000" w:themeColor="text1"/>
        </w:rPr>
        <w:t>s</w:t>
      </w:r>
      <w:r w:rsidRPr="00D001B6">
        <w:rPr>
          <w:rFonts w:ascii="Times New Roman" w:hAnsi="Times New Roman"/>
          <w:i/>
          <w:iCs/>
          <w:color w:val="000000" w:themeColor="text1"/>
        </w:rPr>
        <w:t>tudy</w:t>
      </w:r>
      <w:r w:rsidRPr="00D001B6">
        <w:rPr>
          <w:rFonts w:ascii="Times New Roman" w:hAnsi="Times New Roman"/>
          <w:color w:val="000000" w:themeColor="text1"/>
        </w:rPr>
        <w:t xml:space="preserve">. </w:t>
      </w:r>
      <w:hyperlink r:id="rId84" w:history="1">
        <w:r w:rsidRPr="00D001B6">
          <w:rPr>
            <w:rStyle w:val="Hyperlink"/>
            <w:rFonts w:ascii="Times New Roman" w:hAnsi="Times New Roman"/>
            <w:color w:val="000000" w:themeColor="text1"/>
            <w:u w:val="none"/>
            <w:lang w:val="nl-NL"/>
          </w:rPr>
          <w:t>https://digitalcommons.latech.edu/dissertations/977/</w:t>
        </w:r>
      </w:hyperlink>
      <w:r w:rsidRPr="00D001B6">
        <w:rPr>
          <w:rFonts w:ascii="Times New Roman" w:hAnsi="Times New Roman"/>
          <w:color w:val="000000" w:themeColor="text1"/>
          <w:lang w:val="nl-NL"/>
        </w:rPr>
        <w:t xml:space="preserve"> </w:t>
      </w:r>
    </w:p>
    <w:p w14:paraId="46E6558B" w14:textId="1C97BD26"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lang w:val="nl-NL"/>
        </w:rPr>
        <w:t xml:space="preserve">Muthuku, M., Oginde, D., &amp; Chiroma, N. (2023). </w:t>
      </w:r>
      <w:r w:rsidRPr="00D001B6">
        <w:rPr>
          <w:rFonts w:ascii="Times New Roman" w:hAnsi="Times New Roman"/>
          <w:color w:val="222222"/>
          <w:shd w:val="clear" w:color="auto" w:fill="FFFFFF"/>
        </w:rPr>
        <w:t xml:space="preserve">Relationship between </w:t>
      </w:r>
      <w:r w:rsidR="00956EE5" w:rsidRPr="00D001B6">
        <w:rPr>
          <w:rFonts w:ascii="Times New Roman" w:hAnsi="Times New Roman"/>
          <w:color w:val="222222"/>
          <w:shd w:val="clear" w:color="auto" w:fill="FFFFFF"/>
        </w:rPr>
        <w:t>t</w:t>
      </w:r>
      <w:r w:rsidRPr="00D001B6">
        <w:rPr>
          <w:rFonts w:ascii="Times New Roman" w:hAnsi="Times New Roman"/>
          <w:color w:val="222222"/>
          <w:shd w:val="clear" w:color="auto" w:fill="FFFFFF"/>
        </w:rPr>
        <w:t xml:space="preserve">ransformational </w:t>
      </w:r>
      <w:r w:rsidR="00956EE5"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 xml:space="preserve">eadership and </w:t>
      </w:r>
      <w:r w:rsidR="00956EE5" w:rsidRPr="00D001B6">
        <w:rPr>
          <w:rFonts w:ascii="Times New Roman" w:hAnsi="Times New Roman"/>
          <w:color w:val="222222"/>
          <w:shd w:val="clear" w:color="auto" w:fill="FFFFFF"/>
        </w:rPr>
        <w:t>c</w:t>
      </w:r>
      <w:r w:rsidRPr="00D001B6">
        <w:rPr>
          <w:rFonts w:ascii="Times New Roman" w:hAnsi="Times New Roman"/>
          <w:color w:val="222222"/>
          <w:shd w:val="clear" w:color="auto" w:fill="FFFFFF"/>
        </w:rPr>
        <w:t xml:space="preserve">hurch </w:t>
      </w:r>
      <w:r w:rsidR="00956EE5" w:rsidRPr="00D001B6">
        <w:rPr>
          <w:rFonts w:ascii="Times New Roman" w:hAnsi="Times New Roman"/>
          <w:color w:val="222222"/>
          <w:shd w:val="clear" w:color="auto" w:fill="FFFFFF"/>
        </w:rPr>
        <w:t>h</w:t>
      </w:r>
      <w:r w:rsidRPr="00D001B6">
        <w:rPr>
          <w:rFonts w:ascii="Times New Roman" w:hAnsi="Times New Roman"/>
          <w:color w:val="222222"/>
          <w:shd w:val="clear" w:color="auto" w:fill="FFFFFF"/>
        </w:rPr>
        <w:t xml:space="preserve">ealth: A </w:t>
      </w:r>
      <w:r w:rsidR="00956EE5"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urvey of </w:t>
      </w:r>
      <w:r w:rsidR="00956EE5"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elected </w:t>
      </w:r>
      <w:r w:rsidR="00956EE5" w:rsidRPr="00D001B6">
        <w:rPr>
          <w:rFonts w:ascii="Times New Roman" w:hAnsi="Times New Roman"/>
          <w:color w:val="222222"/>
          <w:shd w:val="clear" w:color="auto" w:fill="FFFFFF"/>
        </w:rPr>
        <w:t>d</w:t>
      </w:r>
      <w:r w:rsidRPr="00D001B6">
        <w:rPr>
          <w:rFonts w:ascii="Times New Roman" w:hAnsi="Times New Roman"/>
          <w:color w:val="222222"/>
          <w:shd w:val="clear" w:color="auto" w:fill="FFFFFF"/>
        </w:rPr>
        <w:t xml:space="preserve">enominational </w:t>
      </w:r>
      <w:r w:rsidR="00956EE5" w:rsidRPr="00D001B6">
        <w:rPr>
          <w:rFonts w:ascii="Times New Roman" w:hAnsi="Times New Roman"/>
          <w:color w:val="222222"/>
          <w:shd w:val="clear" w:color="auto" w:fill="FFFFFF"/>
        </w:rPr>
        <w:t>c</w:t>
      </w:r>
      <w:r w:rsidRPr="00D001B6">
        <w:rPr>
          <w:rFonts w:ascii="Times New Roman" w:hAnsi="Times New Roman"/>
          <w:color w:val="222222"/>
          <w:shd w:val="clear" w:color="auto" w:fill="FFFFFF"/>
        </w:rPr>
        <w:t>hurches in Nairobi City County, Kenya. </w:t>
      </w:r>
      <w:r w:rsidRPr="00D001B6">
        <w:rPr>
          <w:rFonts w:ascii="Times New Roman" w:hAnsi="Times New Roman"/>
          <w:i/>
          <w:iCs/>
          <w:color w:val="222222"/>
          <w:shd w:val="clear" w:color="auto" w:fill="FFFFFF"/>
        </w:rPr>
        <w:t>ESI Preprints</w:t>
      </w:r>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13</w:t>
      </w:r>
      <w:r w:rsidRPr="00D001B6">
        <w:rPr>
          <w:rFonts w:ascii="Times New Roman" w:hAnsi="Times New Roman"/>
          <w:color w:val="222222"/>
          <w:shd w:val="clear" w:color="auto" w:fill="FFFFFF"/>
        </w:rPr>
        <w:t>, 374-374.</w:t>
      </w:r>
    </w:p>
    <w:p w14:paraId="0D6CA152" w14:textId="77777777" w:rsidR="00266E7F" w:rsidRPr="00D001B6" w:rsidRDefault="00266E7F" w:rsidP="00266E7F">
      <w:pPr>
        <w:spacing w:line="480" w:lineRule="auto"/>
        <w:ind w:left="720" w:hanging="720"/>
        <w:contextualSpacing/>
        <w:rPr>
          <w:rStyle w:val="Hyperlink"/>
          <w:rFonts w:ascii="Times New Roman" w:hAnsi="Times New Roman"/>
          <w:color w:val="000000" w:themeColor="text1"/>
        </w:rPr>
      </w:pPr>
      <w:bookmarkStart w:id="96" w:name="_Hlk131379978"/>
      <w:r w:rsidRPr="00D001B6">
        <w:rPr>
          <w:rFonts w:ascii="Times New Roman" w:hAnsi="Times New Roman"/>
          <w:color w:val="000000" w:themeColor="text1"/>
        </w:rPr>
        <w:t>Mueller, D. (2020</w:t>
      </w:r>
      <w:bookmarkEnd w:id="96"/>
      <w:r w:rsidRPr="00D001B6">
        <w:rPr>
          <w:rFonts w:ascii="Times New Roman" w:hAnsi="Times New Roman"/>
          <w:color w:val="000000" w:themeColor="text1"/>
        </w:rPr>
        <w:t xml:space="preserve">). God is a farmer-a missional reading of agricultural metaphors in scripture. </w:t>
      </w:r>
      <w:r w:rsidRPr="00D001B6">
        <w:rPr>
          <w:rFonts w:ascii="Times New Roman" w:hAnsi="Times New Roman"/>
          <w:i/>
          <w:iCs/>
          <w:color w:val="000000" w:themeColor="text1"/>
        </w:rPr>
        <w:t>Lutheran Theological Journal</w:t>
      </w:r>
      <w:r w:rsidRPr="00D001B6">
        <w:rPr>
          <w:rFonts w:ascii="Times New Roman" w:hAnsi="Times New Roman"/>
          <w:color w:val="000000" w:themeColor="text1"/>
        </w:rPr>
        <w:t xml:space="preserve">, 54(3), 169-180. </w:t>
      </w:r>
      <w:hyperlink r:id="rId85" w:history="1">
        <w:r w:rsidRPr="00D001B6">
          <w:rPr>
            <w:rStyle w:val="Hyperlink"/>
            <w:rFonts w:ascii="Times New Roman" w:hAnsi="Times New Roman"/>
            <w:color w:val="000000" w:themeColor="text1"/>
            <w:u w:val="none"/>
          </w:rPr>
          <w:t>https://search.informit.org/doi/abs/10.3316/informit.634135929456773</w:t>
        </w:r>
      </w:hyperlink>
    </w:p>
    <w:p w14:paraId="1B7588E1" w14:textId="77777777"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lang w:val="nl-NL"/>
        </w:rPr>
        <w:t xml:space="preserve">Muzira, D. R., Muzira, R., &amp; Min, D. (2020). </w:t>
      </w:r>
      <w:r w:rsidRPr="00D001B6">
        <w:rPr>
          <w:rFonts w:ascii="Times New Roman" w:hAnsi="Times New Roman"/>
          <w:color w:val="000000" w:themeColor="text1"/>
          <w:shd w:val="clear" w:color="auto" w:fill="FFFFFF"/>
        </w:rPr>
        <w:t>The concept of servant leadership in business management. </w:t>
      </w:r>
      <w:r w:rsidRPr="00D001B6">
        <w:rPr>
          <w:rFonts w:ascii="Times New Roman" w:hAnsi="Times New Roman"/>
          <w:i/>
          <w:iCs/>
          <w:color w:val="000000" w:themeColor="text1"/>
          <w:shd w:val="clear" w:color="auto" w:fill="FFFFFF"/>
        </w:rPr>
        <w:t>East African Journal of Education and Social Sciences (EAJESS)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w:t>
      </w:r>
      <w:r w:rsidRPr="00D001B6">
        <w:rPr>
          <w:rFonts w:ascii="Times New Roman" w:hAnsi="Times New Roman"/>
          <w:color w:val="000000" w:themeColor="text1"/>
          <w:shd w:val="clear" w:color="auto" w:fill="FFFFFF"/>
        </w:rPr>
        <w:t>(1), 24-32.</w:t>
      </w:r>
      <w:r w:rsidRPr="00D001B6">
        <w:rPr>
          <w:rFonts w:ascii="Times New Roman" w:hAnsi="Times New Roman"/>
          <w:color w:val="000000" w:themeColor="text1"/>
        </w:rPr>
        <w:t xml:space="preserve"> </w:t>
      </w:r>
    </w:p>
    <w:p w14:paraId="18DFF300" w14:textId="5BDC8D18" w:rsidR="00613878" w:rsidRPr="00D001B6" w:rsidRDefault="00613878" w:rsidP="00613878">
      <w:pPr>
        <w:spacing w:line="480" w:lineRule="auto"/>
        <w:rPr>
          <w:rStyle w:val="cf01"/>
          <w:rFonts w:ascii="Times New Roman" w:hAnsi="Times New Roman" w:cs="Times New Roman"/>
          <w:i/>
          <w:iCs/>
          <w:color w:val="000000" w:themeColor="text1"/>
          <w:sz w:val="24"/>
          <w:szCs w:val="24"/>
        </w:rPr>
      </w:pPr>
      <w:bookmarkStart w:id="97" w:name="_Hlk131377057"/>
      <w:r w:rsidRPr="00D001B6">
        <w:rPr>
          <w:rStyle w:val="cf01"/>
          <w:rFonts w:ascii="Times New Roman" w:hAnsi="Times New Roman" w:cs="Times New Roman"/>
          <w:color w:val="000000" w:themeColor="text1"/>
          <w:sz w:val="24"/>
          <w:szCs w:val="24"/>
        </w:rPr>
        <w:t>Myers, J</w:t>
      </w:r>
      <w:r w:rsidR="00EA6DA2">
        <w:rPr>
          <w:rStyle w:val="cf01"/>
          <w:rFonts w:ascii="Times New Roman" w:hAnsi="Times New Roman" w:cs="Times New Roman"/>
          <w:color w:val="000000" w:themeColor="text1"/>
          <w:sz w:val="24"/>
          <w:szCs w:val="24"/>
        </w:rPr>
        <w:t>. (2020)</w:t>
      </w:r>
      <w:r w:rsidRPr="00D001B6">
        <w:rPr>
          <w:rStyle w:val="cf01"/>
          <w:rFonts w:ascii="Times New Roman" w:hAnsi="Times New Roman" w:cs="Times New Roman"/>
          <w:color w:val="000000" w:themeColor="text1"/>
          <w:sz w:val="24"/>
          <w:szCs w:val="24"/>
        </w:rPr>
        <w:t xml:space="preserve">. </w:t>
      </w:r>
      <w:r w:rsidRPr="00D001B6">
        <w:rPr>
          <w:rStyle w:val="cf01"/>
          <w:rFonts w:ascii="Times New Roman" w:hAnsi="Times New Roman" w:cs="Times New Roman"/>
          <w:i/>
          <w:iCs/>
          <w:color w:val="000000" w:themeColor="text1"/>
          <w:sz w:val="24"/>
          <w:szCs w:val="24"/>
        </w:rPr>
        <w:t xml:space="preserve">God’s blueprints for church growth: How to grow the church, </w:t>
      </w:r>
    </w:p>
    <w:p w14:paraId="3F1D18CF" w14:textId="23A12158" w:rsidR="00613878" w:rsidRPr="00D001B6" w:rsidRDefault="00613878" w:rsidP="00613878">
      <w:pPr>
        <w:spacing w:line="480" w:lineRule="auto"/>
        <w:ind w:firstLine="720"/>
        <w:rPr>
          <w:rFonts w:ascii="Times New Roman" w:hAnsi="Times New Roman"/>
          <w:color w:val="000000" w:themeColor="text1"/>
          <w:shd w:val="clear" w:color="auto" w:fill="FFFFFF"/>
        </w:rPr>
      </w:pPr>
      <w:r w:rsidRPr="00D001B6">
        <w:rPr>
          <w:rStyle w:val="cf01"/>
          <w:rFonts w:ascii="Times New Roman" w:hAnsi="Times New Roman" w:cs="Times New Roman"/>
          <w:i/>
          <w:iCs/>
          <w:color w:val="000000" w:themeColor="text1"/>
          <w:sz w:val="24"/>
          <w:szCs w:val="24"/>
        </w:rPr>
        <w:t>regardless of its size</w:t>
      </w:r>
      <w:r w:rsidRPr="00D001B6">
        <w:rPr>
          <w:rStyle w:val="cf01"/>
          <w:rFonts w:ascii="Times New Roman" w:hAnsi="Times New Roman" w:cs="Times New Roman"/>
          <w:color w:val="000000" w:themeColor="text1"/>
          <w:sz w:val="24"/>
          <w:szCs w:val="24"/>
        </w:rPr>
        <w:t xml:space="preserve">. Redeeming Press. </w:t>
      </w:r>
    </w:p>
    <w:p w14:paraId="3DC30E19" w14:textId="4E376B52" w:rsidR="00266E7F" w:rsidRPr="00D001B6" w:rsidRDefault="00266E7F" w:rsidP="00266E7F">
      <w:pPr>
        <w:spacing w:line="480" w:lineRule="auto"/>
        <w:ind w:left="720" w:hanging="720"/>
        <w:rPr>
          <w:rStyle w:val="Hyperlink"/>
          <w:rFonts w:ascii="Times New Roman" w:hAnsi="Times New Roman"/>
          <w:color w:val="auto"/>
          <w:u w:val="none"/>
        </w:rPr>
      </w:pPr>
      <w:r w:rsidRPr="00D001B6">
        <w:rPr>
          <w:rFonts w:ascii="Times New Roman" w:hAnsi="Times New Roman"/>
          <w:color w:val="000000" w:themeColor="text1"/>
        </w:rPr>
        <w:t>Nainggolan</w:t>
      </w:r>
      <w:bookmarkEnd w:id="97"/>
      <w:r w:rsidRPr="00D001B6">
        <w:rPr>
          <w:rFonts w:ascii="Times New Roman" w:hAnsi="Times New Roman"/>
          <w:color w:val="000000" w:themeColor="text1"/>
        </w:rPr>
        <w:t xml:space="preserve">, M., </w:t>
      </w:r>
      <w:proofErr w:type="spellStart"/>
      <w:r w:rsidRPr="00D001B6">
        <w:rPr>
          <w:rFonts w:ascii="Times New Roman" w:hAnsi="Times New Roman"/>
          <w:color w:val="000000" w:themeColor="text1"/>
        </w:rPr>
        <w:t>Sukarna</w:t>
      </w:r>
      <w:proofErr w:type="spellEnd"/>
      <w:r w:rsidRPr="00D001B6">
        <w:rPr>
          <w:rFonts w:ascii="Times New Roman" w:hAnsi="Times New Roman"/>
          <w:color w:val="000000" w:themeColor="text1"/>
        </w:rPr>
        <w:t xml:space="preserve">, T., Wahyuni, S., </w:t>
      </w:r>
      <w:proofErr w:type="spellStart"/>
      <w:r w:rsidRPr="00D001B6">
        <w:rPr>
          <w:rFonts w:ascii="Times New Roman" w:hAnsi="Times New Roman"/>
          <w:color w:val="000000" w:themeColor="text1"/>
        </w:rPr>
        <w:t>Lasut</w:t>
      </w:r>
      <w:proofErr w:type="spellEnd"/>
      <w:r w:rsidRPr="00D001B6">
        <w:rPr>
          <w:rFonts w:ascii="Times New Roman" w:hAnsi="Times New Roman"/>
          <w:color w:val="000000" w:themeColor="text1"/>
        </w:rPr>
        <w:t xml:space="preserve">, C. J., &amp; </w:t>
      </w:r>
      <w:proofErr w:type="spellStart"/>
      <w:r w:rsidRPr="00D001B6">
        <w:rPr>
          <w:rFonts w:ascii="Times New Roman" w:hAnsi="Times New Roman"/>
          <w:color w:val="000000" w:themeColor="text1"/>
        </w:rPr>
        <w:t>Sirait</w:t>
      </w:r>
      <w:proofErr w:type="spellEnd"/>
      <w:r w:rsidRPr="00D001B6">
        <w:rPr>
          <w:rFonts w:ascii="Times New Roman" w:hAnsi="Times New Roman"/>
          <w:color w:val="000000" w:themeColor="text1"/>
        </w:rPr>
        <w:t xml:space="preserve">, J. R. (2022). An explanatory and confirmatory study of Transformative Leadership based on Nehemiah 1-8 among Church Leaders in </w:t>
      </w:r>
      <w:proofErr w:type="spellStart"/>
      <w:r w:rsidRPr="00D001B6">
        <w:rPr>
          <w:rFonts w:ascii="Times New Roman" w:hAnsi="Times New Roman"/>
          <w:color w:val="000000" w:themeColor="text1"/>
        </w:rPr>
        <w:t>Batam</w:t>
      </w:r>
      <w:proofErr w:type="spellEnd"/>
      <w:r w:rsidRPr="00D001B6">
        <w:rPr>
          <w:rFonts w:ascii="Times New Roman" w:hAnsi="Times New Roman"/>
          <w:color w:val="000000" w:themeColor="text1"/>
        </w:rPr>
        <w:t xml:space="preserve"> City. </w:t>
      </w:r>
      <w:r w:rsidRPr="00D001B6">
        <w:rPr>
          <w:rFonts w:ascii="Times New Roman" w:hAnsi="Times New Roman"/>
          <w:i/>
          <w:iCs/>
          <w:color w:val="000000" w:themeColor="text1"/>
        </w:rPr>
        <w:t>Pharos Journal of Theology</w:t>
      </w:r>
      <w:r w:rsidRPr="00D001B6">
        <w:rPr>
          <w:rFonts w:ascii="Times New Roman" w:hAnsi="Times New Roman"/>
          <w:color w:val="000000" w:themeColor="text1"/>
        </w:rPr>
        <w:t>, </w:t>
      </w:r>
      <w:r w:rsidRPr="00D001B6">
        <w:rPr>
          <w:rFonts w:ascii="Times New Roman" w:hAnsi="Times New Roman"/>
          <w:i/>
          <w:iCs/>
          <w:color w:val="000000" w:themeColor="text1"/>
        </w:rPr>
        <w:t>1</w:t>
      </w:r>
      <w:r w:rsidRPr="00D001B6">
        <w:rPr>
          <w:rFonts w:ascii="Times New Roman" w:hAnsi="Times New Roman"/>
          <w:color w:val="000000" w:themeColor="text1"/>
        </w:rPr>
        <w:t xml:space="preserve">(103), 2. </w:t>
      </w:r>
      <w:hyperlink r:id="rId86" w:history="1">
        <w:r w:rsidRPr="00D001B6">
          <w:rPr>
            <w:rStyle w:val="Hyperlink"/>
            <w:rFonts w:ascii="Times New Roman" w:hAnsi="Times New Roman"/>
            <w:color w:val="auto"/>
            <w:u w:val="none"/>
          </w:rPr>
          <w:t>https://www.pharosjot.com/uploads/7/1/6/3/ 7163688/ article_37_vol_103_2__2022__indonesia.pdf</w:t>
        </w:r>
      </w:hyperlink>
    </w:p>
    <w:p w14:paraId="15D83CE6" w14:textId="7669392B" w:rsidR="00AD3886" w:rsidRPr="00D001B6" w:rsidRDefault="00AD3886" w:rsidP="00266E7F">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Namunyuka, G. , Ngenduku, V. , Katabirora, E. , Dukore, R. , Manegabe, M. , Mc Steins, J. , Ndikumasabo, D. , Sindayihaririza, A. , Ndayisenga, L. , Ingabire, J. and Nibitanga, J. (2022). Need for self-management of local churches in the process of church leadership development. </w:t>
      </w:r>
      <w:r w:rsidRPr="00D001B6">
        <w:rPr>
          <w:rFonts w:ascii="Times New Roman" w:hAnsi="Times New Roman"/>
          <w:i/>
          <w:iCs/>
          <w:color w:val="000000" w:themeColor="text1"/>
          <w:shd w:val="clear" w:color="auto" w:fill="FFFFFF"/>
        </w:rPr>
        <w:t>Open Journal of Social Sciences</w:t>
      </w:r>
      <w:r w:rsidRPr="00D001B6">
        <w:rPr>
          <w:rFonts w:ascii="Times New Roman" w:hAnsi="Times New Roman"/>
          <w:color w:val="000000" w:themeColor="text1"/>
          <w:shd w:val="clear" w:color="auto" w:fill="FFFFFF"/>
        </w:rPr>
        <w:t>, 10, 223-240. doi:</w:t>
      </w:r>
      <w:hyperlink r:id="rId87" w:tgtFrame="_blank" w:history="1">
        <w:r w:rsidRPr="00D001B6">
          <w:rPr>
            <w:rStyle w:val="Hyperlink"/>
            <w:rFonts w:ascii="Times New Roman" w:hAnsi="Times New Roman"/>
            <w:color w:val="000000" w:themeColor="text1"/>
            <w:u w:val="none"/>
            <w:shd w:val="clear" w:color="auto" w:fill="FFFFFF"/>
          </w:rPr>
          <w:t>10.4236/ jss.2022.1012015</w:t>
        </w:r>
      </w:hyperlink>
      <w:r w:rsidRPr="00D001B6">
        <w:rPr>
          <w:rFonts w:ascii="Times New Roman" w:hAnsi="Times New Roman"/>
          <w:color w:val="000000" w:themeColor="text1"/>
          <w:shd w:val="clear" w:color="auto" w:fill="FFFFFF"/>
        </w:rPr>
        <w:t>.</w:t>
      </w:r>
    </w:p>
    <w:p w14:paraId="0A7BF87D" w14:textId="77777777"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bCs/>
          <w:color w:val="000000" w:themeColor="text1"/>
        </w:rPr>
        <w:t xml:space="preserve">Naseer, S., Syed, F., Nauman, S., Fatima, T., Jameel, I., &amp; Riaz, N. (2020). Understanding how leaders’ humility promotes followers’ emotions and ethical behaviors: Workplace spirituality as a mediator. </w:t>
      </w:r>
      <w:r w:rsidRPr="00D001B6">
        <w:rPr>
          <w:rFonts w:ascii="Times New Roman" w:hAnsi="Times New Roman"/>
          <w:bCs/>
          <w:i/>
          <w:color w:val="000000" w:themeColor="text1"/>
        </w:rPr>
        <w:t>The Journal of Positive Psychology</w:t>
      </w:r>
      <w:r w:rsidRPr="00D001B6">
        <w:rPr>
          <w:rFonts w:ascii="Times New Roman" w:hAnsi="Times New Roman"/>
          <w:bCs/>
          <w:color w:val="000000" w:themeColor="text1"/>
        </w:rPr>
        <w:t xml:space="preserve">, </w:t>
      </w:r>
      <w:r w:rsidRPr="00D001B6">
        <w:rPr>
          <w:rFonts w:ascii="Times New Roman" w:hAnsi="Times New Roman"/>
          <w:bCs/>
          <w:i/>
          <w:color w:val="000000" w:themeColor="text1"/>
        </w:rPr>
        <w:t>15</w:t>
      </w:r>
      <w:r w:rsidRPr="00D001B6">
        <w:rPr>
          <w:rFonts w:ascii="Times New Roman" w:hAnsi="Times New Roman"/>
          <w:bCs/>
          <w:color w:val="000000" w:themeColor="text1"/>
        </w:rPr>
        <w:t xml:space="preserve">(3), 407-419. </w:t>
      </w:r>
      <w:hyperlink r:id="rId88" w:history="1">
        <w:r w:rsidRPr="00D001B6">
          <w:rPr>
            <w:rStyle w:val="Hyperlink"/>
            <w:rFonts w:ascii="Times New Roman" w:hAnsi="Times New Roman"/>
            <w:bCs/>
            <w:color w:val="000000" w:themeColor="text1"/>
            <w:u w:val="none"/>
          </w:rPr>
          <w:t>https://doi.org/10.1080/17439760.2019.1615103</w:t>
        </w:r>
      </w:hyperlink>
    </w:p>
    <w:p w14:paraId="23A50B43" w14:textId="586FCDB9" w:rsidR="00AD3886" w:rsidRPr="00D001B6" w:rsidRDefault="00AD3886"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i/>
          <w:iCs/>
          <w:color w:val="000000" w:themeColor="text1"/>
          <w:shd w:val="clear" w:color="auto" w:fill="FFFFFF"/>
        </w:rPr>
        <w:t>New International Version</w:t>
      </w:r>
      <w:r w:rsidRPr="00D001B6">
        <w:rPr>
          <w:rFonts w:ascii="Times New Roman" w:hAnsi="Times New Roman"/>
          <w:color w:val="000000" w:themeColor="text1"/>
          <w:shd w:val="clear" w:color="auto" w:fill="FFFFFF"/>
        </w:rPr>
        <w:t xml:space="preserve"> (2011). BibleGateway.com. </w:t>
      </w:r>
      <w:hyperlink r:id="rId89" w:history="1">
        <w:r w:rsidR="00956EE5" w:rsidRPr="00D001B6">
          <w:rPr>
            <w:rStyle w:val="Hyperlink"/>
            <w:rFonts w:ascii="Times New Roman" w:hAnsi="Times New Roman"/>
            <w:color w:val="000000" w:themeColor="text1"/>
            <w:u w:val="none"/>
          </w:rPr>
          <w:t>http://www.biblegateway.com/ versions/</w:t>
        </w:r>
      </w:hyperlink>
      <w:r w:rsidRPr="00D001B6">
        <w:rPr>
          <w:rFonts w:ascii="Times New Roman" w:hAnsi="Times New Roman"/>
          <w:color w:val="000000" w:themeColor="text1"/>
        </w:rPr>
        <w:t>New- International-Version-NIV-Bible/#booklist</w:t>
      </w:r>
    </w:p>
    <w:p w14:paraId="6D0B8723" w14:textId="77777777" w:rsidR="00D07429" w:rsidRPr="00D001B6" w:rsidRDefault="00D07429" w:rsidP="00D07429">
      <w:pPr>
        <w:spacing w:line="480" w:lineRule="auto"/>
        <w:ind w:left="720" w:hanging="720"/>
        <w:contextualSpacing/>
        <w:rPr>
          <w:rFonts w:ascii="Times New Roman" w:hAnsi="Times New Roman"/>
          <w:color w:val="000000" w:themeColor="text1"/>
        </w:rPr>
      </w:pPr>
      <w:bookmarkStart w:id="98" w:name="_Hlk131376376"/>
      <w:r w:rsidRPr="00D001B6">
        <w:rPr>
          <w:rFonts w:ascii="Times New Roman" w:hAnsi="Times New Roman"/>
          <w:color w:val="000000" w:themeColor="text1"/>
          <w:shd w:val="clear" w:color="auto" w:fill="FFFFFF"/>
          <w:lang w:val="nl-NL"/>
        </w:rPr>
        <w:t xml:space="preserve">Ngele, O. K. &amp; Peters, P. E. (2019). </w:t>
      </w:r>
      <w:r w:rsidRPr="00D001B6">
        <w:rPr>
          <w:rFonts w:ascii="Times New Roman" w:hAnsi="Times New Roman"/>
          <w:color w:val="000000" w:themeColor="text1"/>
          <w:shd w:val="clear" w:color="auto" w:fill="FFFFFF"/>
        </w:rPr>
        <w:t>A critical study of Acts 6: 1–3 and its implications for political restructuring in Nigeria. </w:t>
      </w:r>
      <w:r w:rsidRPr="00D001B6">
        <w:rPr>
          <w:rFonts w:ascii="Times New Roman" w:hAnsi="Times New Roman"/>
          <w:i/>
          <w:iCs/>
          <w:color w:val="000000" w:themeColor="text1"/>
          <w:shd w:val="clear" w:color="auto" w:fill="FFFFFF"/>
        </w:rPr>
        <w:t>HTS: Theological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75</w:t>
      </w:r>
      <w:r w:rsidRPr="00D001B6">
        <w:rPr>
          <w:rFonts w:ascii="Times New Roman" w:hAnsi="Times New Roman"/>
          <w:color w:val="000000" w:themeColor="text1"/>
          <w:shd w:val="clear" w:color="auto" w:fill="FFFFFF"/>
        </w:rPr>
        <w:t>(4), 1-8.</w:t>
      </w:r>
    </w:p>
    <w:p w14:paraId="54613950" w14:textId="77AFD11E" w:rsidR="000A27C8" w:rsidRPr="00D001B6" w:rsidRDefault="000A27C8" w:rsidP="000A27C8">
      <w:pPr>
        <w:spacing w:line="480" w:lineRule="auto"/>
        <w:rPr>
          <w:rFonts w:ascii="Times New Roman" w:hAnsi="Times New Roman"/>
          <w:color w:val="000000" w:themeColor="text1"/>
        </w:rPr>
      </w:pPr>
      <w:bookmarkStart w:id="99" w:name="_Hlk131875411"/>
      <w:r w:rsidRPr="00D001B6">
        <w:rPr>
          <w:rFonts w:ascii="Times New Roman" w:hAnsi="Times New Roman"/>
          <w:color w:val="000000" w:themeColor="text1"/>
        </w:rPr>
        <w:t xml:space="preserve">Nicolaides, A. &amp; Duho, K.C.T. (2019). Effective leadership in organizations: African </w:t>
      </w:r>
    </w:p>
    <w:p w14:paraId="5B18D5A9" w14:textId="4A5A1C5D" w:rsidR="000A27C8" w:rsidRPr="00D001B6" w:rsidRDefault="000A27C8" w:rsidP="000A27C8">
      <w:pPr>
        <w:spacing w:line="480" w:lineRule="auto"/>
        <w:ind w:firstLine="720"/>
        <w:rPr>
          <w:rFonts w:ascii="Times New Roman" w:hAnsi="Times New Roman"/>
          <w:color w:val="000000" w:themeColor="text1"/>
        </w:rPr>
      </w:pPr>
      <w:r w:rsidRPr="00D001B6">
        <w:rPr>
          <w:rFonts w:ascii="Times New Roman" w:hAnsi="Times New Roman"/>
          <w:color w:val="000000" w:themeColor="text1"/>
        </w:rPr>
        <w:t>ethics and corruption</w:t>
      </w:r>
      <w:r w:rsidR="00903CED" w:rsidRPr="00D001B6">
        <w:rPr>
          <w:rFonts w:ascii="Times New Roman" w:hAnsi="Times New Roman"/>
          <w:color w:val="000000" w:themeColor="text1"/>
        </w:rPr>
        <w:t>.</w:t>
      </w:r>
      <w:r w:rsidRPr="00D001B6">
        <w:rPr>
          <w:rFonts w:ascii="Times New Roman" w:hAnsi="Times New Roman"/>
          <w:color w:val="000000" w:themeColor="text1"/>
        </w:rPr>
        <w:t xml:space="preserve"> </w:t>
      </w:r>
      <w:r w:rsidRPr="00D001B6">
        <w:rPr>
          <w:rFonts w:ascii="Times New Roman" w:hAnsi="Times New Roman"/>
          <w:i/>
          <w:iCs/>
          <w:color w:val="000000" w:themeColor="text1"/>
        </w:rPr>
        <w:t>Modern Economy, 10</w:t>
      </w:r>
      <w:r w:rsidRPr="00D001B6">
        <w:rPr>
          <w:rFonts w:ascii="Times New Roman" w:hAnsi="Times New Roman"/>
          <w:color w:val="000000" w:themeColor="text1"/>
        </w:rPr>
        <w:t>(7).</w:t>
      </w:r>
    </w:p>
    <w:p w14:paraId="7F0F2315" w14:textId="54CAF516"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Nidin, S. B. (2023). A </w:t>
      </w:r>
      <w:r w:rsidR="00956EE5"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ritical </w:t>
      </w:r>
      <w:r w:rsidR="00956EE5" w:rsidRPr="00D001B6">
        <w:rPr>
          <w:rFonts w:ascii="Times New Roman" w:hAnsi="Times New Roman"/>
          <w:color w:val="000000" w:themeColor="text1"/>
          <w:shd w:val="clear" w:color="auto" w:fill="FFFFFF"/>
        </w:rPr>
        <w:t>r</w:t>
      </w:r>
      <w:r w:rsidRPr="00D001B6">
        <w:rPr>
          <w:rFonts w:ascii="Times New Roman" w:hAnsi="Times New Roman"/>
          <w:color w:val="000000" w:themeColor="text1"/>
          <w:shd w:val="clear" w:color="auto" w:fill="FFFFFF"/>
        </w:rPr>
        <w:t xml:space="preserve">eview of the </w:t>
      </w:r>
      <w:r w:rsidR="00956EE5"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w:t>
      </w:r>
      <w:r w:rsidR="00956EE5" w:rsidRPr="00D001B6">
        <w:rPr>
          <w:rFonts w:ascii="Times New Roman" w:hAnsi="Times New Roman"/>
          <w:color w:val="000000" w:themeColor="text1"/>
          <w:shd w:val="clear" w:color="auto" w:fill="FFFFFF"/>
        </w:rPr>
        <w:t>e</w:t>
      </w:r>
      <w:r w:rsidRPr="00D001B6">
        <w:rPr>
          <w:rFonts w:ascii="Times New Roman" w:hAnsi="Times New Roman"/>
          <w:color w:val="000000" w:themeColor="text1"/>
          <w:shd w:val="clear" w:color="auto" w:fill="FFFFFF"/>
        </w:rPr>
        <w:t xml:space="preserve">thics of God's </w:t>
      </w:r>
      <w:r w:rsidR="00956EE5" w:rsidRPr="00D001B6">
        <w:rPr>
          <w:rFonts w:ascii="Times New Roman" w:hAnsi="Times New Roman"/>
          <w:color w:val="000000" w:themeColor="text1"/>
          <w:shd w:val="clear" w:color="auto" w:fill="FFFFFF"/>
        </w:rPr>
        <w:t>s</w:t>
      </w:r>
      <w:r w:rsidRPr="00D001B6">
        <w:rPr>
          <w:rFonts w:ascii="Times New Roman" w:hAnsi="Times New Roman"/>
          <w:color w:val="000000" w:themeColor="text1"/>
          <w:shd w:val="clear" w:color="auto" w:fill="FFFFFF"/>
        </w:rPr>
        <w:t xml:space="preserve">ervants in </w:t>
      </w:r>
      <w:r w:rsidR="00956EE5" w:rsidRPr="00D001B6">
        <w:rPr>
          <w:rFonts w:ascii="Times New Roman" w:hAnsi="Times New Roman"/>
          <w:color w:val="000000" w:themeColor="text1"/>
          <w:shd w:val="clear" w:color="auto" w:fill="FFFFFF"/>
        </w:rPr>
        <w:t>r</w:t>
      </w:r>
      <w:r w:rsidRPr="00D001B6">
        <w:rPr>
          <w:rFonts w:ascii="Times New Roman" w:hAnsi="Times New Roman"/>
          <w:color w:val="000000" w:themeColor="text1"/>
          <w:shd w:val="clear" w:color="auto" w:fill="FFFFFF"/>
        </w:rPr>
        <w:t xml:space="preserve">esolving </w:t>
      </w:r>
      <w:r w:rsidR="00956EE5"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 </w:t>
      </w:r>
      <w:r w:rsidR="00956EE5" w:rsidRPr="00D001B6">
        <w:rPr>
          <w:rFonts w:ascii="Times New Roman" w:hAnsi="Times New Roman"/>
          <w:color w:val="000000" w:themeColor="text1"/>
          <w:shd w:val="clear" w:color="auto" w:fill="FFFFFF"/>
        </w:rPr>
        <w:t>l</w:t>
      </w:r>
      <w:r w:rsidRPr="00D001B6">
        <w:rPr>
          <w:rFonts w:ascii="Times New Roman" w:hAnsi="Times New Roman"/>
          <w:color w:val="000000" w:themeColor="text1"/>
          <w:shd w:val="clear" w:color="auto" w:fill="FFFFFF"/>
        </w:rPr>
        <w:t xml:space="preserve">eadership </w:t>
      </w:r>
      <w:r w:rsidR="00956EE5"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onflicts. </w:t>
      </w:r>
      <w:r w:rsidRPr="00D001B6">
        <w:rPr>
          <w:rFonts w:ascii="Times New Roman" w:hAnsi="Times New Roman"/>
          <w:i/>
          <w:iCs/>
          <w:color w:val="000000" w:themeColor="text1"/>
          <w:shd w:val="clear" w:color="auto" w:fill="FFFFFF"/>
        </w:rPr>
        <w:t>Formosa Journal of Multidisciplinary Research</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2</w:t>
      </w:r>
      <w:r w:rsidRPr="00D001B6">
        <w:rPr>
          <w:rFonts w:ascii="Times New Roman" w:hAnsi="Times New Roman"/>
          <w:color w:val="000000" w:themeColor="text1"/>
          <w:shd w:val="clear" w:color="auto" w:fill="FFFFFF"/>
        </w:rPr>
        <w:t>(1), 229-240.</w:t>
      </w:r>
    </w:p>
    <w:bookmarkEnd w:id="99"/>
    <w:p w14:paraId="34F477D1" w14:textId="100F2CEA" w:rsidR="00B15396" w:rsidRPr="00D001B6" w:rsidRDefault="00B15396" w:rsidP="00B15396">
      <w:pPr>
        <w:spacing w:line="480" w:lineRule="auto"/>
        <w:ind w:left="720" w:hanging="720"/>
        <w:contextualSpacing/>
        <w:rPr>
          <w:rFonts w:ascii="Times New Roman" w:hAnsi="Times New Roman"/>
        </w:rPr>
      </w:pPr>
      <w:r w:rsidRPr="00D001B6">
        <w:rPr>
          <w:rFonts w:ascii="Times New Roman" w:hAnsi="Times New Roman"/>
        </w:rPr>
        <w:t>Niemandt, C. (2019). </w:t>
      </w:r>
      <w:r w:rsidRPr="00D001B6">
        <w:rPr>
          <w:rFonts w:ascii="Times New Roman" w:hAnsi="Times New Roman"/>
          <w:i/>
          <w:iCs/>
        </w:rPr>
        <w:t>Missional leadership</w:t>
      </w:r>
      <w:r w:rsidRPr="00D001B6">
        <w:rPr>
          <w:rFonts w:ascii="Times New Roman" w:hAnsi="Times New Roman"/>
        </w:rPr>
        <w:t xml:space="preserve"> (p. 262). AOSIS. </w:t>
      </w:r>
      <w:r w:rsidR="00956EE5" w:rsidRPr="00D001B6">
        <w:rPr>
          <w:rStyle w:val="Hyperlink"/>
          <w:rFonts w:ascii="Times New Roman" w:hAnsi="Times New Roman"/>
          <w:color w:val="auto"/>
          <w:u w:val="none"/>
        </w:rPr>
        <w:t>https://library .oapen.org/handle/20.500.12657/37687</w:t>
      </w:r>
      <w:r w:rsidRPr="00D001B6">
        <w:rPr>
          <w:rFonts w:ascii="Times New Roman" w:hAnsi="Times New Roman"/>
        </w:rPr>
        <w:t xml:space="preserve"> </w:t>
      </w:r>
    </w:p>
    <w:p w14:paraId="0CD0E7AF" w14:textId="5BD487B5" w:rsidR="00266E7F" w:rsidRPr="00D001B6" w:rsidRDefault="00266E7F" w:rsidP="00266E7F">
      <w:pPr>
        <w:spacing w:line="480" w:lineRule="auto"/>
        <w:ind w:left="720" w:hanging="720"/>
        <w:contextualSpacing/>
        <w:rPr>
          <w:rFonts w:ascii="Times New Roman" w:hAnsi="Times New Roman"/>
          <w:lang w:val="nl-NL"/>
        </w:rPr>
      </w:pPr>
      <w:r w:rsidRPr="00D001B6">
        <w:rPr>
          <w:rFonts w:ascii="Times New Roman" w:hAnsi="Times New Roman"/>
        </w:rPr>
        <w:t xml:space="preserve">Nyakundi, T. I. &amp; Ayako, R. (2020). Leadership styles and their influence on </w:t>
      </w:r>
      <w:r w:rsidR="00956EE5" w:rsidRPr="00D001B6">
        <w:rPr>
          <w:rFonts w:ascii="Times New Roman" w:hAnsi="Times New Roman"/>
        </w:rPr>
        <w:t>c</w:t>
      </w:r>
      <w:r w:rsidRPr="00D001B6">
        <w:rPr>
          <w:rFonts w:ascii="Times New Roman" w:hAnsi="Times New Roman"/>
        </w:rPr>
        <w:t xml:space="preserve">hurch membership growth: A Study of the </w:t>
      </w:r>
      <w:r w:rsidR="002D147A" w:rsidRPr="00D001B6">
        <w:rPr>
          <w:rFonts w:ascii="Times New Roman" w:hAnsi="Times New Roman"/>
        </w:rPr>
        <w:t xml:space="preserve">Pentecostal </w:t>
      </w:r>
      <w:r w:rsidR="00C9207A" w:rsidRPr="00D001B6">
        <w:rPr>
          <w:rFonts w:ascii="Times New Roman" w:hAnsi="Times New Roman"/>
        </w:rPr>
        <w:t xml:space="preserve">Assemblies </w:t>
      </w:r>
      <w:r w:rsidRPr="00D001B6">
        <w:rPr>
          <w:rFonts w:ascii="Times New Roman" w:hAnsi="Times New Roman"/>
        </w:rPr>
        <w:t xml:space="preserve">of God Church </w:t>
      </w:r>
      <w:proofErr w:type="spellStart"/>
      <w:r w:rsidRPr="00D001B6">
        <w:rPr>
          <w:rFonts w:ascii="Times New Roman" w:hAnsi="Times New Roman"/>
        </w:rPr>
        <w:t>Kianungu</w:t>
      </w:r>
      <w:proofErr w:type="spellEnd"/>
      <w:r w:rsidRPr="00D001B6">
        <w:rPr>
          <w:rFonts w:ascii="Times New Roman" w:hAnsi="Times New Roman"/>
        </w:rPr>
        <w:t xml:space="preserve"> District </w:t>
      </w:r>
      <w:proofErr w:type="spellStart"/>
      <w:r w:rsidRPr="00D001B6">
        <w:rPr>
          <w:rFonts w:ascii="Times New Roman" w:hAnsi="Times New Roman"/>
        </w:rPr>
        <w:t>Nyamira</w:t>
      </w:r>
      <w:proofErr w:type="spellEnd"/>
      <w:r w:rsidRPr="00D001B6">
        <w:rPr>
          <w:rFonts w:ascii="Times New Roman" w:hAnsi="Times New Roman"/>
        </w:rPr>
        <w:t xml:space="preserve"> County. </w:t>
      </w:r>
      <w:r w:rsidRPr="00D001B6">
        <w:rPr>
          <w:rFonts w:ascii="Times New Roman" w:hAnsi="Times New Roman"/>
          <w:i/>
          <w:iCs/>
        </w:rPr>
        <w:t>International Journal of Scientific and Research Public</w:t>
      </w:r>
      <w:r w:rsidR="002D147A" w:rsidRPr="00D001B6">
        <w:rPr>
          <w:rFonts w:ascii="Times New Roman" w:hAnsi="Times New Roman"/>
          <w:i/>
          <w:iCs/>
        </w:rPr>
        <w:t>a</w:t>
      </w:r>
      <w:r w:rsidRPr="00D001B6">
        <w:rPr>
          <w:rFonts w:ascii="Times New Roman" w:hAnsi="Times New Roman"/>
          <w:i/>
          <w:iCs/>
        </w:rPr>
        <w:t>tions, 10</w:t>
      </w:r>
      <w:r w:rsidRPr="00D001B6">
        <w:rPr>
          <w:rFonts w:ascii="Times New Roman" w:hAnsi="Times New Roman"/>
        </w:rPr>
        <w:t xml:space="preserve">(8), 308. </w:t>
      </w:r>
      <w:hyperlink r:id="rId90" w:history="1">
        <w:r w:rsidRPr="00D001B6">
          <w:rPr>
            <w:rStyle w:val="Hyperlink"/>
            <w:rFonts w:ascii="Times New Roman" w:hAnsi="Times New Roman"/>
            <w:color w:val="auto"/>
            <w:u w:val="none"/>
          </w:rPr>
          <w:t xml:space="preserve">http://dx.doi.org/10.29322/ IJSRP.10.08. </w:t>
        </w:r>
        <w:r w:rsidRPr="00D001B6">
          <w:rPr>
            <w:rStyle w:val="Hyperlink"/>
            <w:rFonts w:ascii="Times New Roman" w:hAnsi="Times New Roman"/>
            <w:color w:val="auto"/>
            <w:u w:val="none"/>
            <w:lang w:val="nl-NL"/>
          </w:rPr>
          <w:t>2020.p10438</w:t>
        </w:r>
      </w:hyperlink>
    </w:p>
    <w:p w14:paraId="558C2127" w14:textId="77777777"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lang w:val="nl-NL"/>
        </w:rPr>
        <w:t xml:space="preserve">Obi, I. M., Bollen, K., Aaldering, H., &amp; Euwema, M. C. (2021). </w:t>
      </w:r>
      <w:r w:rsidRPr="00D001B6">
        <w:rPr>
          <w:rFonts w:ascii="Times New Roman" w:hAnsi="Times New Roman"/>
          <w:color w:val="222222"/>
          <w:shd w:val="clear" w:color="auto" w:fill="FFFFFF"/>
        </w:rPr>
        <w:t>Servant and authoritarian leadership, and leaders’ third-party conflict behavior in convents. </w:t>
      </w:r>
      <w:r w:rsidRPr="00D001B6">
        <w:rPr>
          <w:rFonts w:ascii="Times New Roman" w:hAnsi="Times New Roman"/>
          <w:i/>
          <w:iCs/>
          <w:color w:val="222222"/>
          <w:shd w:val="clear" w:color="auto" w:fill="FFFFFF"/>
        </w:rPr>
        <w:t>International Journal of Conflict Management</w:t>
      </w:r>
      <w:r w:rsidRPr="00D001B6">
        <w:rPr>
          <w:rFonts w:ascii="Times New Roman" w:hAnsi="Times New Roman"/>
          <w:color w:val="222222"/>
          <w:shd w:val="clear" w:color="auto" w:fill="FFFFFF"/>
        </w:rPr>
        <w:t>, </w:t>
      </w:r>
      <w:r w:rsidRPr="00D001B6">
        <w:rPr>
          <w:rFonts w:ascii="Times New Roman" w:hAnsi="Times New Roman"/>
          <w:i/>
          <w:iCs/>
          <w:color w:val="222222"/>
          <w:shd w:val="clear" w:color="auto" w:fill="FFFFFF"/>
        </w:rPr>
        <w:t>32</w:t>
      </w:r>
      <w:r w:rsidRPr="00D001B6">
        <w:rPr>
          <w:rFonts w:ascii="Times New Roman" w:hAnsi="Times New Roman"/>
          <w:color w:val="222222"/>
          <w:shd w:val="clear" w:color="auto" w:fill="FFFFFF"/>
        </w:rPr>
        <w:t>(5), 769-790.</w:t>
      </w:r>
    </w:p>
    <w:p w14:paraId="7BE0AB08" w14:textId="120E9CB9" w:rsidR="00266E7F" w:rsidRPr="00D001B6" w:rsidRDefault="00266E7F" w:rsidP="00266E7F">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Ofori, E. (2021). T</w:t>
      </w:r>
      <w:r w:rsidR="00956EE5" w:rsidRPr="00D001B6">
        <w:rPr>
          <w:rFonts w:ascii="Times New Roman" w:hAnsi="Times New Roman"/>
          <w:color w:val="000000" w:themeColor="text1"/>
        </w:rPr>
        <w:t>he</w:t>
      </w:r>
      <w:r w:rsidRPr="00D001B6">
        <w:rPr>
          <w:rFonts w:ascii="Times New Roman" w:hAnsi="Times New Roman"/>
          <w:color w:val="000000" w:themeColor="text1"/>
        </w:rPr>
        <w:t xml:space="preserve"> </w:t>
      </w:r>
      <w:r w:rsidR="00956EE5" w:rsidRPr="00D001B6">
        <w:rPr>
          <w:rFonts w:ascii="Times New Roman" w:hAnsi="Times New Roman"/>
          <w:color w:val="000000" w:themeColor="text1"/>
        </w:rPr>
        <w:t>names</w:t>
      </w:r>
      <w:r w:rsidRPr="00D001B6">
        <w:rPr>
          <w:rFonts w:ascii="Times New Roman" w:hAnsi="Times New Roman"/>
          <w:color w:val="000000" w:themeColor="text1"/>
        </w:rPr>
        <w:t xml:space="preserve"> </w:t>
      </w:r>
      <w:r w:rsidR="00956EE5" w:rsidRPr="00D001B6">
        <w:rPr>
          <w:rFonts w:ascii="Times New Roman" w:hAnsi="Times New Roman"/>
          <w:color w:val="000000" w:themeColor="text1"/>
        </w:rPr>
        <w:t>of</w:t>
      </w:r>
      <w:r w:rsidRPr="00D001B6">
        <w:rPr>
          <w:rFonts w:ascii="Times New Roman" w:hAnsi="Times New Roman"/>
          <w:color w:val="000000" w:themeColor="text1"/>
        </w:rPr>
        <w:t xml:space="preserve"> G</w:t>
      </w:r>
      <w:r w:rsidR="00956EE5" w:rsidRPr="00D001B6">
        <w:rPr>
          <w:rFonts w:ascii="Times New Roman" w:hAnsi="Times New Roman"/>
          <w:color w:val="000000" w:themeColor="text1"/>
        </w:rPr>
        <w:t>od</w:t>
      </w:r>
      <w:r w:rsidRPr="00D001B6">
        <w:rPr>
          <w:rFonts w:ascii="Times New Roman" w:hAnsi="Times New Roman"/>
          <w:color w:val="000000" w:themeColor="text1"/>
        </w:rPr>
        <w:t xml:space="preserve">. </w:t>
      </w:r>
      <w:hyperlink r:id="rId91" w:history="1">
        <w:r w:rsidRPr="00D001B6">
          <w:rPr>
            <w:rStyle w:val="Hyperlink"/>
            <w:rFonts w:ascii="Times New Roman" w:hAnsi="Times New Roman"/>
            <w:color w:val="000000" w:themeColor="text1"/>
            <w:u w:val="none"/>
          </w:rPr>
          <w:t>https://www.researchgate.net/profile/Ekow-Ofori/publication/355397344_THE_NAMES_OF_GOD_A_tangential_study/links/616eb62fc891c4663a9f8806/THE-NAMES-OF-GOD-A-tangential-study.pdf</w:t>
        </w:r>
      </w:hyperlink>
      <w:r w:rsidRPr="00D001B6">
        <w:rPr>
          <w:rFonts w:ascii="Times New Roman" w:hAnsi="Times New Roman"/>
          <w:color w:val="000000" w:themeColor="text1"/>
        </w:rPr>
        <w:t xml:space="preserve"> </w:t>
      </w:r>
    </w:p>
    <w:p w14:paraId="5EE40F29" w14:textId="12D9A245" w:rsidR="00266E7F" w:rsidRPr="00D001B6" w:rsidRDefault="00266E7F" w:rsidP="00266E7F">
      <w:pPr>
        <w:spacing w:line="480" w:lineRule="auto"/>
        <w:ind w:left="720" w:hanging="720"/>
        <w:rPr>
          <w:rStyle w:val="Hyperlink"/>
          <w:rFonts w:ascii="Times New Roman" w:hAnsi="Times New Roman"/>
          <w:color w:val="000000" w:themeColor="text1"/>
        </w:rPr>
      </w:pPr>
      <w:bookmarkStart w:id="100" w:name="_Hlk131380181"/>
      <w:r w:rsidRPr="00D001B6">
        <w:rPr>
          <w:rFonts w:ascii="Times New Roman" w:hAnsi="Times New Roman"/>
          <w:color w:val="000000" w:themeColor="text1"/>
        </w:rPr>
        <w:t>Olorunnisola, E. O. (2021</w:t>
      </w:r>
      <w:bookmarkEnd w:id="100"/>
      <w:r w:rsidRPr="00D001B6">
        <w:rPr>
          <w:rFonts w:ascii="Times New Roman" w:hAnsi="Times New Roman"/>
          <w:color w:val="000000" w:themeColor="text1"/>
        </w:rPr>
        <w:t xml:space="preserve">). </w:t>
      </w:r>
      <w:r w:rsidRPr="00D001B6">
        <w:rPr>
          <w:rFonts w:ascii="Times New Roman" w:hAnsi="Times New Roman"/>
          <w:i/>
          <w:iCs/>
          <w:color w:val="000000" w:themeColor="text1"/>
        </w:rPr>
        <w:t>Servant-</w:t>
      </w:r>
      <w:r w:rsidR="00956EE5" w:rsidRPr="00D001B6">
        <w:rPr>
          <w:rFonts w:ascii="Times New Roman" w:hAnsi="Times New Roman"/>
          <w:i/>
          <w:iCs/>
          <w:color w:val="000000" w:themeColor="text1"/>
        </w:rPr>
        <w:t>l</w:t>
      </w:r>
      <w:r w:rsidRPr="00D001B6">
        <w:rPr>
          <w:rFonts w:ascii="Times New Roman" w:hAnsi="Times New Roman"/>
          <w:i/>
          <w:iCs/>
          <w:color w:val="000000" w:themeColor="text1"/>
        </w:rPr>
        <w:t xml:space="preserve">eadership in Christ Apostolic Church North America: Leadership and </w:t>
      </w:r>
      <w:r w:rsidR="00956EE5" w:rsidRPr="00D001B6">
        <w:rPr>
          <w:rFonts w:ascii="Times New Roman" w:hAnsi="Times New Roman"/>
          <w:i/>
          <w:iCs/>
          <w:color w:val="000000" w:themeColor="text1"/>
        </w:rPr>
        <w:t>d</w:t>
      </w:r>
      <w:r w:rsidRPr="00D001B6">
        <w:rPr>
          <w:rFonts w:ascii="Times New Roman" w:hAnsi="Times New Roman"/>
          <w:i/>
          <w:iCs/>
          <w:color w:val="000000" w:themeColor="text1"/>
        </w:rPr>
        <w:t xml:space="preserve">iscipleship to </w:t>
      </w:r>
      <w:r w:rsidR="00956EE5" w:rsidRPr="00D001B6">
        <w:rPr>
          <w:rFonts w:ascii="Times New Roman" w:hAnsi="Times New Roman"/>
          <w:i/>
          <w:iCs/>
          <w:color w:val="000000" w:themeColor="text1"/>
        </w:rPr>
        <w:t>b</w:t>
      </w:r>
      <w:r w:rsidRPr="00D001B6">
        <w:rPr>
          <w:rFonts w:ascii="Times New Roman" w:hAnsi="Times New Roman"/>
          <w:i/>
          <w:iCs/>
          <w:color w:val="000000" w:themeColor="text1"/>
        </w:rPr>
        <w:t xml:space="preserve">uild </w:t>
      </w:r>
      <w:r w:rsidR="00956EE5" w:rsidRPr="00D001B6">
        <w:rPr>
          <w:rFonts w:ascii="Times New Roman" w:hAnsi="Times New Roman"/>
          <w:i/>
          <w:iCs/>
          <w:color w:val="000000" w:themeColor="text1"/>
        </w:rPr>
        <w:t>t</w:t>
      </w:r>
      <w:r w:rsidRPr="00D001B6">
        <w:rPr>
          <w:rFonts w:ascii="Times New Roman" w:hAnsi="Times New Roman"/>
          <w:i/>
          <w:iCs/>
          <w:color w:val="000000" w:themeColor="text1"/>
        </w:rPr>
        <w:t xml:space="preserve">rust and for </w:t>
      </w:r>
      <w:r w:rsidR="00956EE5" w:rsidRPr="00D001B6">
        <w:rPr>
          <w:rFonts w:ascii="Times New Roman" w:hAnsi="Times New Roman"/>
          <w:i/>
          <w:iCs/>
          <w:color w:val="000000" w:themeColor="text1"/>
        </w:rPr>
        <w:t>c</w:t>
      </w:r>
      <w:r w:rsidRPr="00D001B6">
        <w:rPr>
          <w:rFonts w:ascii="Times New Roman" w:hAnsi="Times New Roman"/>
          <w:i/>
          <w:iCs/>
          <w:color w:val="000000" w:themeColor="text1"/>
        </w:rPr>
        <w:t xml:space="preserve">hurch </w:t>
      </w:r>
      <w:r w:rsidR="00956EE5" w:rsidRPr="00D001B6">
        <w:rPr>
          <w:rFonts w:ascii="Times New Roman" w:hAnsi="Times New Roman"/>
          <w:i/>
          <w:iCs/>
          <w:color w:val="000000" w:themeColor="text1"/>
        </w:rPr>
        <w:t>g</w:t>
      </w:r>
      <w:r w:rsidRPr="00D001B6">
        <w:rPr>
          <w:rFonts w:ascii="Times New Roman" w:hAnsi="Times New Roman"/>
          <w:i/>
          <w:iCs/>
          <w:color w:val="000000" w:themeColor="text1"/>
        </w:rPr>
        <w:t>rowth</w:t>
      </w:r>
      <w:r w:rsidRPr="00D001B6">
        <w:rPr>
          <w:rFonts w:ascii="Times New Roman" w:hAnsi="Times New Roman"/>
          <w:color w:val="000000" w:themeColor="text1"/>
        </w:rPr>
        <w:t xml:space="preserve">. </w:t>
      </w:r>
      <w:hyperlink r:id="rId92" w:history="1">
        <w:r w:rsidRPr="00D001B6">
          <w:rPr>
            <w:rStyle w:val="Hyperlink"/>
            <w:rFonts w:ascii="Times New Roman" w:hAnsi="Times New Roman"/>
            <w:color w:val="000000" w:themeColor="text1"/>
            <w:u w:val="none"/>
          </w:rPr>
          <w:t>https://digitalcommons.liberty.edu/doctoral/2897/</w:t>
        </w:r>
      </w:hyperlink>
    </w:p>
    <w:p w14:paraId="6CB5656B" w14:textId="77777777" w:rsidR="00CE4223" w:rsidRPr="00917598" w:rsidRDefault="00CE4223" w:rsidP="00CE4223">
      <w:pPr>
        <w:spacing w:line="480" w:lineRule="auto"/>
        <w:ind w:left="720" w:hanging="720"/>
        <w:rPr>
          <w:rFonts w:ascii="Times New Roman" w:hAnsi="Times New Roman"/>
          <w:color w:val="000000" w:themeColor="text1"/>
          <w:u w:val="single"/>
        </w:rPr>
      </w:pPr>
      <w:r w:rsidRPr="00917598">
        <w:rPr>
          <w:rFonts w:ascii="Times New Roman" w:hAnsi="Times New Roman"/>
          <w:color w:val="000000" w:themeColor="text1"/>
          <w:shd w:val="clear" w:color="auto" w:fill="FFFFFF"/>
        </w:rPr>
        <w:t>Packiam, G. (2022). </w:t>
      </w:r>
      <w:r w:rsidRPr="00917598">
        <w:rPr>
          <w:rFonts w:ascii="Times New Roman" w:hAnsi="Times New Roman"/>
          <w:i/>
          <w:iCs/>
          <w:color w:val="000000" w:themeColor="text1"/>
          <w:shd w:val="clear" w:color="auto" w:fill="FFFFFF"/>
        </w:rPr>
        <w:t xml:space="preserve">The </w:t>
      </w:r>
      <w:r>
        <w:rPr>
          <w:rFonts w:ascii="Times New Roman" w:hAnsi="Times New Roman"/>
          <w:i/>
          <w:iCs/>
          <w:color w:val="000000" w:themeColor="text1"/>
          <w:shd w:val="clear" w:color="auto" w:fill="FFFFFF"/>
        </w:rPr>
        <w:t>r</w:t>
      </w:r>
      <w:r w:rsidRPr="00917598">
        <w:rPr>
          <w:rFonts w:ascii="Times New Roman" w:hAnsi="Times New Roman"/>
          <w:i/>
          <w:iCs/>
          <w:color w:val="000000" w:themeColor="text1"/>
          <w:shd w:val="clear" w:color="auto" w:fill="FFFFFF"/>
        </w:rPr>
        <w:t xml:space="preserve">esilient </w:t>
      </w:r>
      <w:r>
        <w:rPr>
          <w:rFonts w:ascii="Times New Roman" w:hAnsi="Times New Roman"/>
          <w:i/>
          <w:iCs/>
          <w:color w:val="000000" w:themeColor="text1"/>
          <w:shd w:val="clear" w:color="auto" w:fill="FFFFFF"/>
        </w:rPr>
        <w:t>p</w:t>
      </w:r>
      <w:r w:rsidRPr="00917598">
        <w:rPr>
          <w:rFonts w:ascii="Times New Roman" w:hAnsi="Times New Roman"/>
          <w:i/>
          <w:iCs/>
          <w:color w:val="000000" w:themeColor="text1"/>
          <w:shd w:val="clear" w:color="auto" w:fill="FFFFFF"/>
        </w:rPr>
        <w:t>astor: Leading your church in a rapidly changing world</w:t>
      </w:r>
      <w:r w:rsidRPr="00917598">
        <w:rPr>
          <w:rFonts w:ascii="Times New Roman" w:hAnsi="Times New Roman"/>
          <w:color w:val="000000" w:themeColor="text1"/>
          <w:shd w:val="clear" w:color="auto" w:fill="FFFFFF"/>
        </w:rPr>
        <w:t>. Baker Books.</w:t>
      </w:r>
    </w:p>
    <w:p w14:paraId="333CDB7E" w14:textId="77777777" w:rsidR="00C209DE" w:rsidRPr="00D001B6" w:rsidRDefault="00C209DE" w:rsidP="00C209DE">
      <w:pPr>
        <w:spacing w:line="480" w:lineRule="auto"/>
        <w:rPr>
          <w:rFonts w:ascii="Times New Roman" w:hAnsi="Times New Roman"/>
        </w:rPr>
      </w:pPr>
      <w:r w:rsidRPr="00D001B6">
        <w:rPr>
          <w:rFonts w:ascii="Times New Roman" w:hAnsi="Times New Roman"/>
        </w:rPr>
        <w:t xml:space="preserve">Parks, S. (2021). Reimagining church outreach: Partnership paradigms for social change. </w:t>
      </w:r>
    </w:p>
    <w:p w14:paraId="700EE64C" w14:textId="0F77045F" w:rsidR="003D3DA4" w:rsidRPr="00D001B6" w:rsidRDefault="00C209DE" w:rsidP="00C209DE">
      <w:pPr>
        <w:spacing w:line="480" w:lineRule="auto"/>
        <w:ind w:firstLine="720"/>
        <w:rPr>
          <w:rFonts w:ascii="Times New Roman" w:hAnsi="Times New Roman"/>
        </w:rPr>
      </w:pPr>
      <w:r w:rsidRPr="00D001B6">
        <w:rPr>
          <w:rFonts w:ascii="Times New Roman" w:hAnsi="Times New Roman"/>
          <w:color w:val="0F1111"/>
          <w:shd w:val="clear" w:color="auto" w:fill="FFFFFF"/>
        </w:rPr>
        <w:t>Christian Faith Publishing, Inc.</w:t>
      </w:r>
    </w:p>
    <w:p w14:paraId="55F8C496" w14:textId="745806EF" w:rsidR="00C41350" w:rsidRPr="00D001B6" w:rsidRDefault="00C41350" w:rsidP="00266E7F">
      <w:pPr>
        <w:spacing w:line="480" w:lineRule="auto"/>
        <w:ind w:left="720" w:hanging="720"/>
        <w:rPr>
          <w:rStyle w:val="Hyperlink"/>
          <w:rFonts w:ascii="Times New Roman" w:hAnsi="Times New Roman"/>
          <w:color w:val="auto"/>
          <w:u w:val="none"/>
        </w:rPr>
      </w:pPr>
      <w:r w:rsidRPr="00D001B6">
        <w:rPr>
          <w:rFonts w:ascii="Times New Roman" w:hAnsi="Times New Roman"/>
          <w:color w:val="000000" w:themeColor="text1"/>
        </w:rPr>
        <w:t>Patterson, R. S., &amp; LeBaron</w:t>
      </w:r>
      <w:bookmarkEnd w:id="98"/>
      <w:r w:rsidRPr="00D001B6">
        <w:rPr>
          <w:rFonts w:ascii="Times New Roman" w:hAnsi="Times New Roman"/>
          <w:color w:val="000000" w:themeColor="text1"/>
        </w:rPr>
        <w:t xml:space="preserve">, D. E. (2022) Preparing for </w:t>
      </w:r>
      <w:r w:rsidR="00956EE5" w:rsidRPr="00D001B6">
        <w:rPr>
          <w:rFonts w:ascii="Times New Roman" w:hAnsi="Times New Roman"/>
          <w:color w:val="000000" w:themeColor="text1"/>
        </w:rPr>
        <w:t>p</w:t>
      </w:r>
      <w:r w:rsidRPr="00D001B6">
        <w:rPr>
          <w:rFonts w:ascii="Times New Roman" w:hAnsi="Times New Roman"/>
          <w:color w:val="000000" w:themeColor="text1"/>
        </w:rPr>
        <w:t xml:space="preserve">reaching the Gospel </w:t>
      </w:r>
      <w:r w:rsidR="00956EE5" w:rsidRPr="00D001B6">
        <w:rPr>
          <w:rFonts w:ascii="Times New Roman" w:hAnsi="Times New Roman"/>
          <w:color w:val="000000" w:themeColor="text1"/>
        </w:rPr>
        <w:t>w</w:t>
      </w:r>
      <w:r w:rsidRPr="00D001B6">
        <w:rPr>
          <w:rFonts w:ascii="Times New Roman" w:hAnsi="Times New Roman"/>
          <w:color w:val="000000" w:themeColor="text1"/>
        </w:rPr>
        <w:t>orldwide since 1945. </w:t>
      </w:r>
      <w:r w:rsidRPr="00D001B6">
        <w:rPr>
          <w:rFonts w:ascii="Times New Roman" w:hAnsi="Times New Roman"/>
          <w:i/>
          <w:iCs/>
          <w:color w:val="000000" w:themeColor="text1"/>
        </w:rPr>
        <w:t>Prete and others, eds., Window of Faith</w:t>
      </w:r>
      <w:r w:rsidRPr="00D001B6">
        <w:rPr>
          <w:rFonts w:ascii="Times New Roman" w:hAnsi="Times New Roman"/>
          <w:color w:val="000000" w:themeColor="text1"/>
        </w:rPr>
        <w:t xml:space="preserve">, 499-502. </w:t>
      </w:r>
      <w:hyperlink w:history="1">
        <w:r w:rsidR="00956EE5" w:rsidRPr="00D001B6">
          <w:rPr>
            <w:rStyle w:val="Hyperlink"/>
            <w:rFonts w:ascii="Times New Roman" w:hAnsi="Times New Roman"/>
            <w:color w:val="auto"/>
            <w:u w:val="none"/>
          </w:rPr>
          <w:t>https://rsc. byu.edu/sites/default/files/pub_content/pdf/Preparing_for_Preaching_the_Gospel_Worldwide_Since_1945.pdf</w:t>
        </w:r>
      </w:hyperlink>
    </w:p>
    <w:p w14:paraId="2F670899" w14:textId="16059BDE" w:rsidR="00432E10" w:rsidRDefault="00432E10" w:rsidP="00432E10">
      <w:pPr>
        <w:spacing w:line="480" w:lineRule="auto"/>
        <w:ind w:left="720" w:hanging="720"/>
        <w:contextualSpacing/>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 xml:space="preserve">P.E.C. (n.d.). </w:t>
      </w:r>
      <w:r w:rsidRPr="00432E10">
        <w:rPr>
          <w:rFonts w:ascii="Times New Roman" w:hAnsi="Times New Roman"/>
          <w:i/>
          <w:iCs/>
          <w:color w:val="000000" w:themeColor="text1"/>
          <w:shd w:val="clear" w:color="auto" w:fill="FFFFFF"/>
        </w:rPr>
        <w:t>Ministerial code of ethics</w:t>
      </w:r>
      <w:r>
        <w:rPr>
          <w:rFonts w:ascii="Times New Roman" w:hAnsi="Times New Roman"/>
          <w:color w:val="000000" w:themeColor="text1"/>
          <w:shd w:val="clear" w:color="auto" w:fill="FFFFFF"/>
        </w:rPr>
        <w:t>. Moravian church eastern west indies province (MCEWIP).</w:t>
      </w:r>
    </w:p>
    <w:p w14:paraId="0DADDCAA" w14:textId="7DA9BE27" w:rsidR="00AD3886" w:rsidRPr="00D001B6" w:rsidRDefault="00AD3886" w:rsidP="00D07429">
      <w:pPr>
        <w:spacing w:line="480" w:lineRule="auto"/>
        <w:ind w:left="720" w:hanging="720"/>
        <w:rPr>
          <w:rStyle w:val="Hyperlink"/>
          <w:rFonts w:ascii="Times New Roman" w:hAnsi="Times New Roman"/>
          <w:color w:val="000000" w:themeColor="text1"/>
        </w:rPr>
      </w:pPr>
      <w:r w:rsidRPr="00D001B6">
        <w:rPr>
          <w:rFonts w:ascii="Times New Roman" w:hAnsi="Times New Roman"/>
          <w:color w:val="000000" w:themeColor="text1"/>
          <w:shd w:val="clear" w:color="auto" w:fill="FFFFFF"/>
        </w:rPr>
        <w:t xml:space="preserve">Perry, W., Min, D., &amp; Allison, L. M. </w:t>
      </w:r>
      <w:r w:rsidRPr="00D001B6">
        <w:rPr>
          <w:rFonts w:ascii="Times New Roman" w:hAnsi="Times New Roman"/>
          <w:i/>
          <w:iCs/>
          <w:color w:val="000000" w:themeColor="text1"/>
          <w:shd w:val="clear" w:color="auto" w:fill="FFFFFF"/>
        </w:rPr>
        <w:t xml:space="preserve">Marks of </w:t>
      </w:r>
      <w:r w:rsidR="00956EE5" w:rsidRPr="00D001B6">
        <w:rPr>
          <w:rFonts w:ascii="Times New Roman" w:hAnsi="Times New Roman"/>
          <w:i/>
          <w:iCs/>
          <w:color w:val="000000" w:themeColor="text1"/>
          <w:shd w:val="clear" w:color="auto" w:fill="FFFFFF"/>
        </w:rPr>
        <w:t>a</w:t>
      </w:r>
      <w:r w:rsidRPr="00D001B6">
        <w:rPr>
          <w:rFonts w:ascii="Times New Roman" w:hAnsi="Times New Roman"/>
          <w:i/>
          <w:iCs/>
          <w:color w:val="000000" w:themeColor="text1"/>
          <w:shd w:val="clear" w:color="auto" w:fill="FFFFFF"/>
        </w:rPr>
        <w:t xml:space="preserve">n </w:t>
      </w:r>
      <w:r w:rsidR="00956EE5" w:rsidRPr="00D001B6">
        <w:rPr>
          <w:rFonts w:ascii="Times New Roman" w:hAnsi="Times New Roman"/>
          <w:i/>
          <w:iCs/>
          <w:color w:val="000000" w:themeColor="text1"/>
          <w:shd w:val="clear" w:color="auto" w:fill="FFFFFF"/>
        </w:rPr>
        <w:t>e</w:t>
      </w:r>
      <w:r w:rsidRPr="00D001B6">
        <w:rPr>
          <w:rFonts w:ascii="Times New Roman" w:hAnsi="Times New Roman"/>
          <w:i/>
          <w:iCs/>
          <w:color w:val="000000" w:themeColor="text1"/>
          <w:shd w:val="clear" w:color="auto" w:fill="FFFFFF"/>
        </w:rPr>
        <w:t xml:space="preserve">xcellent </w:t>
      </w:r>
      <w:r w:rsidR="00956EE5" w:rsidRPr="00D001B6">
        <w:rPr>
          <w:rFonts w:ascii="Times New Roman" w:hAnsi="Times New Roman"/>
          <w:i/>
          <w:iCs/>
          <w:color w:val="000000" w:themeColor="text1"/>
          <w:shd w:val="clear" w:color="auto" w:fill="FFFFFF"/>
        </w:rPr>
        <w:t>c</w:t>
      </w:r>
      <w:r w:rsidRPr="00D001B6">
        <w:rPr>
          <w:rFonts w:ascii="Times New Roman" w:hAnsi="Times New Roman"/>
          <w:i/>
          <w:iCs/>
          <w:color w:val="000000" w:themeColor="text1"/>
          <w:shd w:val="clear" w:color="auto" w:fill="FFFFFF"/>
        </w:rPr>
        <w:t xml:space="preserve">ongregation: A </w:t>
      </w:r>
      <w:r w:rsidR="00956EE5" w:rsidRPr="00D001B6">
        <w:rPr>
          <w:rFonts w:ascii="Times New Roman" w:hAnsi="Times New Roman"/>
          <w:i/>
          <w:iCs/>
          <w:color w:val="000000" w:themeColor="text1"/>
          <w:shd w:val="clear" w:color="auto" w:fill="FFFFFF"/>
        </w:rPr>
        <w:t>g</w:t>
      </w:r>
      <w:r w:rsidRPr="00D001B6">
        <w:rPr>
          <w:rFonts w:ascii="Times New Roman" w:hAnsi="Times New Roman"/>
          <w:i/>
          <w:iCs/>
          <w:color w:val="000000" w:themeColor="text1"/>
          <w:shd w:val="clear" w:color="auto" w:fill="FFFFFF"/>
        </w:rPr>
        <w:t xml:space="preserve">rounded </w:t>
      </w:r>
      <w:r w:rsidR="00956EE5" w:rsidRPr="00D001B6">
        <w:rPr>
          <w:rFonts w:ascii="Times New Roman" w:hAnsi="Times New Roman"/>
          <w:i/>
          <w:iCs/>
          <w:color w:val="000000" w:themeColor="text1"/>
          <w:shd w:val="clear" w:color="auto" w:fill="FFFFFF"/>
        </w:rPr>
        <w:t>t</w:t>
      </w:r>
      <w:r w:rsidRPr="00D001B6">
        <w:rPr>
          <w:rFonts w:ascii="Times New Roman" w:hAnsi="Times New Roman"/>
          <w:i/>
          <w:iCs/>
          <w:color w:val="000000" w:themeColor="text1"/>
          <w:shd w:val="clear" w:color="auto" w:fill="FFFFFF"/>
        </w:rPr>
        <w:t xml:space="preserve">heory </w:t>
      </w:r>
      <w:r w:rsidR="00956EE5" w:rsidRPr="00D001B6">
        <w:rPr>
          <w:rFonts w:ascii="Times New Roman" w:hAnsi="Times New Roman"/>
          <w:i/>
          <w:iCs/>
          <w:color w:val="000000" w:themeColor="text1"/>
          <w:shd w:val="clear" w:color="auto" w:fill="FFFFFF"/>
        </w:rPr>
        <w:t>s</w:t>
      </w:r>
      <w:r w:rsidRPr="00D001B6">
        <w:rPr>
          <w:rFonts w:ascii="Times New Roman" w:hAnsi="Times New Roman"/>
          <w:i/>
          <w:iCs/>
          <w:color w:val="000000" w:themeColor="text1"/>
          <w:shd w:val="clear" w:color="auto" w:fill="FFFFFF"/>
        </w:rPr>
        <w:t>tudy of 15 United Methodist Congregations</w:t>
      </w:r>
      <w:r w:rsidRPr="00D001B6">
        <w:rPr>
          <w:rFonts w:ascii="Times New Roman" w:hAnsi="Times New Roman"/>
          <w:color w:val="000000" w:themeColor="text1"/>
          <w:shd w:val="clear" w:color="auto" w:fill="FFFFFF"/>
        </w:rPr>
        <w:t xml:space="preserve">. </w:t>
      </w:r>
    </w:p>
    <w:p w14:paraId="1446D2CB" w14:textId="699EC144" w:rsidR="00C41350" w:rsidRPr="00D001B6" w:rsidRDefault="00C41350" w:rsidP="00D07429">
      <w:pPr>
        <w:spacing w:line="480" w:lineRule="auto"/>
        <w:ind w:left="720" w:hanging="720"/>
        <w:contextualSpacing/>
        <w:rPr>
          <w:rFonts w:ascii="Times New Roman" w:hAnsi="Times New Roman"/>
        </w:rPr>
      </w:pPr>
      <w:bookmarkStart w:id="101" w:name="_Hlk131376608"/>
      <w:r w:rsidRPr="00D001B6">
        <w:rPr>
          <w:rFonts w:ascii="Times New Roman" w:hAnsi="Times New Roman"/>
        </w:rPr>
        <w:t xml:space="preserve">Pillay, J. (2020). </w:t>
      </w:r>
      <w:bookmarkEnd w:id="101"/>
      <w:r w:rsidRPr="00D001B6">
        <w:rPr>
          <w:rFonts w:ascii="Times New Roman" w:hAnsi="Times New Roman"/>
        </w:rPr>
        <w:t xml:space="preserve">COVID-19 shows the need to make church more flexible. </w:t>
      </w:r>
      <w:r w:rsidRPr="00D001B6">
        <w:rPr>
          <w:rFonts w:ascii="Times New Roman" w:hAnsi="Times New Roman"/>
          <w:i/>
          <w:iCs/>
        </w:rPr>
        <w:t>Transformation</w:t>
      </w:r>
      <w:r w:rsidRPr="00D001B6">
        <w:rPr>
          <w:rFonts w:ascii="Times New Roman" w:hAnsi="Times New Roman"/>
        </w:rPr>
        <w:t xml:space="preserve">, </w:t>
      </w:r>
      <w:r w:rsidRPr="00D001B6">
        <w:rPr>
          <w:rFonts w:ascii="Times New Roman" w:hAnsi="Times New Roman"/>
          <w:i/>
          <w:iCs/>
        </w:rPr>
        <w:t>37</w:t>
      </w:r>
      <w:r w:rsidRPr="00D001B6">
        <w:rPr>
          <w:rFonts w:ascii="Times New Roman" w:hAnsi="Times New Roman"/>
        </w:rPr>
        <w:t xml:space="preserve">(4), 266-275. </w:t>
      </w:r>
      <w:hyperlink r:id="rId93" w:history="1">
        <w:r w:rsidRPr="00D001B6">
          <w:rPr>
            <w:rStyle w:val="Hyperlink"/>
            <w:rFonts w:ascii="Times New Roman" w:hAnsi="Times New Roman"/>
            <w:color w:val="auto"/>
            <w:u w:val="none"/>
          </w:rPr>
          <w:t>https://journals.sagepub.com/doi/pdf/ 10.1177/0265378820963156</w:t>
        </w:r>
      </w:hyperlink>
      <w:r w:rsidRPr="00D001B6">
        <w:rPr>
          <w:rFonts w:ascii="Times New Roman" w:hAnsi="Times New Roman"/>
        </w:rPr>
        <w:t xml:space="preserve"> </w:t>
      </w:r>
    </w:p>
    <w:p w14:paraId="305586A5" w14:textId="14C8DD88" w:rsidR="00266E7F" w:rsidRPr="00D001B6" w:rsidRDefault="00266E7F" w:rsidP="00D07429">
      <w:pPr>
        <w:spacing w:line="480" w:lineRule="auto"/>
        <w:ind w:left="720" w:hanging="720"/>
        <w:contextualSpacing/>
        <w:rPr>
          <w:rStyle w:val="Hyperlink"/>
          <w:rFonts w:ascii="Times New Roman" w:hAnsi="Times New Roman"/>
          <w:color w:val="auto"/>
          <w:u w:val="none"/>
        </w:rPr>
      </w:pPr>
      <w:bookmarkStart w:id="102" w:name="_Hlk131380587"/>
      <w:r w:rsidRPr="00D001B6">
        <w:rPr>
          <w:rFonts w:ascii="Times New Roman" w:hAnsi="Times New Roman"/>
          <w:color w:val="000000" w:themeColor="text1"/>
        </w:rPr>
        <w:t>Plow, G. M. (2023</w:t>
      </w:r>
      <w:bookmarkEnd w:id="102"/>
      <w:r w:rsidRPr="00D001B6">
        <w:rPr>
          <w:rFonts w:ascii="Times New Roman" w:hAnsi="Times New Roman"/>
          <w:color w:val="000000" w:themeColor="text1"/>
        </w:rPr>
        <w:t>). </w:t>
      </w:r>
      <w:r w:rsidRPr="00D001B6">
        <w:rPr>
          <w:rFonts w:ascii="Times New Roman" w:hAnsi="Times New Roman"/>
          <w:i/>
          <w:iCs/>
          <w:color w:val="000000" w:themeColor="text1"/>
        </w:rPr>
        <w:t xml:space="preserve">Leadership of' </w:t>
      </w:r>
      <w:r w:rsidR="002D147A" w:rsidRPr="00D001B6">
        <w:rPr>
          <w:rFonts w:ascii="Times New Roman" w:hAnsi="Times New Roman"/>
          <w:i/>
          <w:iCs/>
          <w:color w:val="000000" w:themeColor="text1"/>
        </w:rPr>
        <w:t>t</w:t>
      </w:r>
      <w:r w:rsidRPr="00D001B6">
        <w:rPr>
          <w:rFonts w:ascii="Times New Roman" w:hAnsi="Times New Roman"/>
          <w:i/>
          <w:iCs/>
          <w:color w:val="000000" w:themeColor="text1"/>
        </w:rPr>
        <w:t xml:space="preserve">wo Francises' for </w:t>
      </w:r>
      <w:r w:rsidR="002D147A" w:rsidRPr="00D001B6">
        <w:rPr>
          <w:rFonts w:ascii="Times New Roman" w:hAnsi="Times New Roman"/>
          <w:i/>
          <w:iCs/>
          <w:color w:val="000000" w:themeColor="text1"/>
        </w:rPr>
        <w:t>o</w:t>
      </w:r>
      <w:r w:rsidRPr="00D001B6">
        <w:rPr>
          <w:rFonts w:ascii="Times New Roman" w:hAnsi="Times New Roman"/>
          <w:i/>
          <w:iCs/>
          <w:color w:val="000000" w:themeColor="text1"/>
        </w:rPr>
        <w:t xml:space="preserve">ur </w:t>
      </w:r>
      <w:r w:rsidR="002D147A" w:rsidRPr="00D001B6">
        <w:rPr>
          <w:rFonts w:ascii="Times New Roman" w:hAnsi="Times New Roman"/>
          <w:i/>
          <w:iCs/>
          <w:color w:val="000000" w:themeColor="text1"/>
        </w:rPr>
        <w:t>c</w:t>
      </w:r>
      <w:r w:rsidRPr="00D001B6">
        <w:rPr>
          <w:rFonts w:ascii="Times New Roman" w:hAnsi="Times New Roman"/>
          <w:i/>
          <w:iCs/>
          <w:color w:val="000000" w:themeColor="text1"/>
        </w:rPr>
        <w:t xml:space="preserve">urrent </w:t>
      </w:r>
      <w:r w:rsidR="002D147A" w:rsidRPr="00D001B6">
        <w:rPr>
          <w:rFonts w:ascii="Times New Roman" w:hAnsi="Times New Roman"/>
          <w:i/>
          <w:iCs/>
          <w:color w:val="000000" w:themeColor="text1"/>
        </w:rPr>
        <w:t>a</w:t>
      </w:r>
      <w:r w:rsidRPr="00D001B6">
        <w:rPr>
          <w:rFonts w:ascii="Times New Roman" w:hAnsi="Times New Roman"/>
          <w:i/>
          <w:iCs/>
          <w:color w:val="000000" w:themeColor="text1"/>
        </w:rPr>
        <w:t>ge</w:t>
      </w:r>
      <w:r w:rsidRPr="00D001B6">
        <w:rPr>
          <w:rFonts w:ascii="Times New Roman" w:hAnsi="Times New Roman"/>
          <w:color w:val="000000" w:themeColor="text1"/>
        </w:rPr>
        <w:t xml:space="preserve"> (Doctoral dissertation, The Catholic University of America). </w:t>
      </w:r>
      <w:hyperlink r:id="rId94" w:history="1">
        <w:r w:rsidRPr="00D001B6">
          <w:rPr>
            <w:rStyle w:val="Hyperlink"/>
            <w:rFonts w:ascii="Times New Roman" w:hAnsi="Times New Roman"/>
            <w:color w:val="auto"/>
            <w:u w:val="none"/>
          </w:rPr>
          <w:t>https://www.proquest.com/ openview/53b5e8034991e62d135e3cfd5af50343/1?pq-origsite=gscholar&amp;cbl= 18750&amp;diss=y</w:t>
        </w:r>
      </w:hyperlink>
    </w:p>
    <w:p w14:paraId="1DC84E03" w14:textId="77777777" w:rsidR="00CE4223" w:rsidRPr="00917598" w:rsidRDefault="00CE4223" w:rsidP="00CE4223">
      <w:pPr>
        <w:spacing w:line="480" w:lineRule="auto"/>
        <w:ind w:left="720" w:hanging="720"/>
        <w:contextualSpacing/>
        <w:rPr>
          <w:rFonts w:ascii="Times New Roman" w:hAnsi="Times New Roman"/>
          <w:color w:val="000000" w:themeColor="text1"/>
          <w:shd w:val="clear" w:color="auto" w:fill="FFFFFF"/>
        </w:rPr>
      </w:pPr>
      <w:r w:rsidRPr="00917598">
        <w:rPr>
          <w:rFonts w:ascii="Times New Roman" w:hAnsi="Times New Roman"/>
          <w:color w:val="000000" w:themeColor="text1"/>
          <w:shd w:val="clear" w:color="auto" w:fill="FFFFFF"/>
        </w:rPr>
        <w:t>Putman, J., &amp; Harrington, B. (2013). </w:t>
      </w:r>
      <w:r w:rsidRPr="00917598">
        <w:rPr>
          <w:rFonts w:ascii="Times New Roman" w:hAnsi="Times New Roman"/>
          <w:i/>
          <w:iCs/>
          <w:color w:val="000000" w:themeColor="text1"/>
          <w:shd w:val="clear" w:color="auto" w:fill="FFFFFF"/>
        </w:rPr>
        <w:t>DiscipleShift: Five steps that help your church to make disciples who make disciples</w:t>
      </w:r>
      <w:r w:rsidRPr="00917598">
        <w:rPr>
          <w:rFonts w:ascii="Times New Roman" w:hAnsi="Times New Roman"/>
          <w:color w:val="000000" w:themeColor="text1"/>
          <w:shd w:val="clear" w:color="auto" w:fill="FFFFFF"/>
        </w:rPr>
        <w:t>. Zondervan.</w:t>
      </w:r>
    </w:p>
    <w:p w14:paraId="4FDA5BCF" w14:textId="7A87A190" w:rsidR="00D07429" w:rsidRPr="00D001B6" w:rsidRDefault="00D07429"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Quainoo, J. M. (2020). </w:t>
      </w:r>
      <w:r w:rsidRPr="00D001B6">
        <w:rPr>
          <w:rFonts w:ascii="Times New Roman" w:hAnsi="Times New Roman"/>
          <w:i/>
          <w:iCs/>
          <w:color w:val="000000" w:themeColor="text1"/>
        </w:rPr>
        <w:t xml:space="preserve">Implementing the </w:t>
      </w:r>
      <w:r w:rsidR="002D147A" w:rsidRPr="00D001B6">
        <w:rPr>
          <w:rFonts w:ascii="Times New Roman" w:hAnsi="Times New Roman"/>
          <w:i/>
          <w:iCs/>
          <w:color w:val="000000" w:themeColor="text1"/>
        </w:rPr>
        <w:t>a</w:t>
      </w:r>
      <w:r w:rsidRPr="00D001B6">
        <w:rPr>
          <w:rFonts w:ascii="Times New Roman" w:hAnsi="Times New Roman"/>
          <w:i/>
          <w:iCs/>
          <w:color w:val="000000" w:themeColor="text1"/>
        </w:rPr>
        <w:t xml:space="preserve">ppreciative </w:t>
      </w:r>
      <w:r w:rsidR="002D147A" w:rsidRPr="00D001B6">
        <w:rPr>
          <w:rFonts w:ascii="Times New Roman" w:hAnsi="Times New Roman"/>
          <w:i/>
          <w:iCs/>
          <w:color w:val="000000" w:themeColor="text1"/>
        </w:rPr>
        <w:t>i</w:t>
      </w:r>
      <w:r w:rsidRPr="00D001B6">
        <w:rPr>
          <w:rFonts w:ascii="Times New Roman" w:hAnsi="Times New Roman"/>
          <w:i/>
          <w:iCs/>
          <w:color w:val="000000" w:themeColor="text1"/>
        </w:rPr>
        <w:t xml:space="preserve">nquiry </w:t>
      </w:r>
      <w:r w:rsidR="002D147A" w:rsidRPr="00D001B6">
        <w:rPr>
          <w:rFonts w:ascii="Times New Roman" w:hAnsi="Times New Roman"/>
          <w:i/>
          <w:iCs/>
          <w:color w:val="000000" w:themeColor="text1"/>
        </w:rPr>
        <w:t>a</w:t>
      </w:r>
      <w:r w:rsidRPr="00D001B6">
        <w:rPr>
          <w:rFonts w:ascii="Times New Roman" w:hAnsi="Times New Roman"/>
          <w:i/>
          <w:iCs/>
          <w:color w:val="000000" w:themeColor="text1"/>
        </w:rPr>
        <w:t xml:space="preserve">pproach to </w:t>
      </w:r>
      <w:r w:rsidR="002D147A" w:rsidRPr="00D001B6">
        <w:rPr>
          <w:rFonts w:ascii="Times New Roman" w:hAnsi="Times New Roman"/>
          <w:i/>
          <w:iCs/>
          <w:color w:val="000000" w:themeColor="text1"/>
        </w:rPr>
        <w:t>r</w:t>
      </w:r>
      <w:r w:rsidRPr="00D001B6">
        <w:rPr>
          <w:rFonts w:ascii="Times New Roman" w:hAnsi="Times New Roman"/>
          <w:i/>
          <w:iCs/>
          <w:color w:val="000000" w:themeColor="text1"/>
        </w:rPr>
        <w:t>evitalize the Church of Pentecost Canada</w:t>
      </w:r>
      <w:r w:rsidRPr="00D001B6">
        <w:rPr>
          <w:rFonts w:ascii="Times New Roman" w:hAnsi="Times New Roman"/>
          <w:color w:val="000000" w:themeColor="text1"/>
        </w:rPr>
        <w:t xml:space="preserve"> (Doctoral dissertation, Tyndale University). </w:t>
      </w:r>
      <w:hyperlink r:id="rId95" w:history="1">
        <w:r w:rsidRPr="00D001B6">
          <w:rPr>
            <w:rStyle w:val="Hyperlink"/>
            <w:rFonts w:ascii="Times New Roman" w:hAnsi="Times New Roman"/>
            <w:color w:val="000000" w:themeColor="text1"/>
            <w:u w:val="none"/>
          </w:rPr>
          <w:t>https://digitalcollections.tyndale.ca/handle/20.500.12730/178</w:t>
        </w:r>
      </w:hyperlink>
      <w:r w:rsidRPr="00D001B6">
        <w:rPr>
          <w:rFonts w:ascii="Times New Roman" w:hAnsi="Times New Roman"/>
          <w:color w:val="000000" w:themeColor="text1"/>
        </w:rPr>
        <w:t xml:space="preserve"> </w:t>
      </w:r>
    </w:p>
    <w:p w14:paraId="783C94CF" w14:textId="77777777" w:rsidR="00E56B4A" w:rsidRPr="00D001B6" w:rsidRDefault="00E56B4A" w:rsidP="00E56B4A">
      <w:pPr>
        <w:spacing w:line="480" w:lineRule="auto"/>
        <w:rPr>
          <w:rFonts w:ascii="Times New Roman" w:hAnsi="Times New Roman"/>
          <w:color w:val="000000" w:themeColor="text1"/>
          <w:shd w:val="clear" w:color="auto" w:fill="FFFFFF"/>
        </w:rPr>
      </w:pPr>
      <w:bookmarkStart w:id="103" w:name="_Hlk131380323"/>
      <w:r w:rsidRPr="00D001B6">
        <w:rPr>
          <w:rFonts w:ascii="Times New Roman" w:hAnsi="Times New Roman"/>
          <w:color w:val="000000" w:themeColor="text1"/>
        </w:rPr>
        <w:t xml:space="preserve">Quinn, R. (2008). </w:t>
      </w:r>
      <w:r w:rsidRPr="00D001B6">
        <w:rPr>
          <w:rFonts w:ascii="Times New Roman" w:hAnsi="Times New Roman"/>
          <w:i/>
          <w:iCs/>
          <w:color w:val="000000" w:themeColor="text1"/>
        </w:rPr>
        <w:t>Deep change: Discovering the leader within</w:t>
      </w:r>
      <w:r w:rsidRPr="00D001B6">
        <w:rPr>
          <w:rFonts w:ascii="Times New Roman" w:hAnsi="Times New Roman"/>
          <w:color w:val="000000" w:themeColor="text1"/>
        </w:rPr>
        <w:t xml:space="preserve">. </w:t>
      </w:r>
      <w:r w:rsidRPr="00D001B6">
        <w:rPr>
          <w:rFonts w:ascii="Times New Roman" w:hAnsi="Times New Roman"/>
          <w:color w:val="000000" w:themeColor="text1"/>
          <w:shd w:val="clear" w:color="auto" w:fill="FFFFFF"/>
        </w:rPr>
        <w:t>Jossey-Bass</w:t>
      </w:r>
    </w:p>
    <w:p w14:paraId="4FDD0FDC" w14:textId="0E4D8357" w:rsidR="00266E7F" w:rsidRPr="00D001B6" w:rsidRDefault="00266E7F" w:rsidP="00D07429">
      <w:pPr>
        <w:spacing w:line="480" w:lineRule="auto"/>
        <w:ind w:left="720" w:hanging="720"/>
        <w:rPr>
          <w:rStyle w:val="Hyperlink"/>
          <w:rFonts w:ascii="Times New Roman" w:hAnsi="Times New Roman"/>
          <w:color w:val="000000" w:themeColor="text1"/>
          <w:u w:val="none"/>
        </w:rPr>
      </w:pPr>
      <w:r w:rsidRPr="00D001B6">
        <w:rPr>
          <w:rFonts w:ascii="Times New Roman" w:hAnsi="Times New Roman"/>
          <w:color w:val="000000" w:themeColor="text1"/>
        </w:rPr>
        <w:t>Rainer, T. S. (2022). </w:t>
      </w:r>
      <w:bookmarkEnd w:id="103"/>
      <w:r w:rsidRPr="00D001B6">
        <w:rPr>
          <w:rFonts w:ascii="Times New Roman" w:hAnsi="Times New Roman"/>
          <w:i/>
          <w:iCs/>
          <w:color w:val="000000" w:themeColor="text1"/>
        </w:rPr>
        <w:t xml:space="preserve">Anatomy of a </w:t>
      </w:r>
      <w:r w:rsidR="002D147A" w:rsidRPr="00D001B6">
        <w:rPr>
          <w:rFonts w:ascii="Times New Roman" w:hAnsi="Times New Roman"/>
          <w:i/>
          <w:iCs/>
          <w:color w:val="000000" w:themeColor="text1"/>
        </w:rPr>
        <w:t>r</w:t>
      </w:r>
      <w:r w:rsidRPr="00D001B6">
        <w:rPr>
          <w:rFonts w:ascii="Times New Roman" w:hAnsi="Times New Roman"/>
          <w:i/>
          <w:iCs/>
          <w:color w:val="000000" w:themeColor="text1"/>
        </w:rPr>
        <w:t xml:space="preserve">evived </w:t>
      </w:r>
      <w:r w:rsidR="002D147A" w:rsidRPr="00D001B6">
        <w:rPr>
          <w:rFonts w:ascii="Times New Roman" w:hAnsi="Times New Roman"/>
          <w:i/>
          <w:iCs/>
          <w:color w:val="000000" w:themeColor="text1"/>
        </w:rPr>
        <w:t>c</w:t>
      </w:r>
      <w:r w:rsidRPr="00D001B6">
        <w:rPr>
          <w:rFonts w:ascii="Times New Roman" w:hAnsi="Times New Roman"/>
          <w:i/>
          <w:iCs/>
          <w:color w:val="000000" w:themeColor="text1"/>
        </w:rPr>
        <w:t>hurch</w:t>
      </w:r>
      <w:r w:rsidRPr="00D001B6">
        <w:rPr>
          <w:rFonts w:ascii="Times New Roman" w:hAnsi="Times New Roman"/>
          <w:color w:val="000000" w:themeColor="text1"/>
        </w:rPr>
        <w:t xml:space="preserve">. Tyndale House Publishers. </w:t>
      </w:r>
      <w:hyperlink r:id="rId96" w:history="1">
        <w:r w:rsidRPr="00D001B6">
          <w:rPr>
            <w:rStyle w:val="Hyperlink"/>
            <w:rFonts w:ascii="Times New Roman" w:hAnsi="Times New Roman"/>
            <w:color w:val="000000" w:themeColor="text1"/>
            <w:u w:val="none"/>
          </w:rPr>
          <w:t>https://books.google.com/books?hl=en&amp;lr=lang_en&amp;id=tJpwEAAAQBAJ&amp;oi=fnd&amp;pg=PP1&amp;dq=New+members+may+be+discouraged+from+joining+the+congregation+because+they+may+feel+that+the+leaders+are+too+strict+authoritarian&amp;ots=5gIXk6quxm&amp;sig=9jFFcgApSHk8g3vagrsBh6Pdifw</w:t>
        </w:r>
      </w:hyperlink>
    </w:p>
    <w:p w14:paraId="221CF02F" w14:textId="564E77BF" w:rsidR="00095565" w:rsidRPr="00D001B6" w:rsidRDefault="00095565" w:rsidP="00D07429">
      <w:pPr>
        <w:spacing w:line="480" w:lineRule="auto"/>
        <w:ind w:left="720" w:hanging="720"/>
        <w:rPr>
          <w:rStyle w:val="Hyperlink"/>
          <w:rFonts w:ascii="Times New Roman" w:hAnsi="Times New Roman"/>
          <w:color w:val="000000" w:themeColor="text1"/>
          <w:u w:val="none"/>
        </w:rPr>
      </w:pPr>
      <w:r w:rsidRPr="00D001B6">
        <w:rPr>
          <w:rStyle w:val="Hyperlink"/>
          <w:rFonts w:ascii="Times New Roman" w:hAnsi="Times New Roman"/>
          <w:color w:val="000000" w:themeColor="text1"/>
          <w:u w:val="none"/>
        </w:rPr>
        <w:t xml:space="preserve">Rainer, T. S. (2020). </w:t>
      </w:r>
      <w:r w:rsidR="005A43C6" w:rsidRPr="00D001B6">
        <w:rPr>
          <w:rStyle w:val="Hyperlink"/>
          <w:rFonts w:ascii="Times New Roman" w:hAnsi="Times New Roman"/>
          <w:i/>
          <w:iCs/>
          <w:color w:val="000000" w:themeColor="text1"/>
          <w:u w:val="none"/>
        </w:rPr>
        <w:t xml:space="preserve">The post-quarantine church: Sis urgent challenges + opportunities that will </w:t>
      </w:r>
      <w:r w:rsidR="00CC65F8" w:rsidRPr="00D001B6">
        <w:rPr>
          <w:rStyle w:val="Hyperlink"/>
          <w:rFonts w:ascii="Times New Roman" w:hAnsi="Times New Roman"/>
          <w:i/>
          <w:iCs/>
          <w:color w:val="000000" w:themeColor="text1"/>
          <w:u w:val="none"/>
        </w:rPr>
        <w:t xml:space="preserve">determine the future of your congregation. </w:t>
      </w:r>
      <w:r w:rsidR="00CC65F8" w:rsidRPr="00D001B6">
        <w:rPr>
          <w:rStyle w:val="Hyperlink"/>
          <w:rFonts w:ascii="Times New Roman" w:hAnsi="Times New Roman"/>
          <w:color w:val="000000" w:themeColor="text1"/>
          <w:u w:val="none"/>
        </w:rPr>
        <w:t>Tyndale Momentum.</w:t>
      </w:r>
    </w:p>
    <w:p w14:paraId="61F718A2" w14:textId="3FFE1C16" w:rsidR="00AD3886" w:rsidRPr="00D001B6" w:rsidRDefault="00AD3886" w:rsidP="00D07429">
      <w:pPr>
        <w:spacing w:line="480" w:lineRule="auto"/>
        <w:ind w:left="720" w:hanging="720"/>
        <w:rPr>
          <w:rStyle w:val="Hyperlink"/>
          <w:rFonts w:ascii="Times New Roman" w:hAnsi="Times New Roman"/>
          <w:color w:val="auto"/>
          <w:u w:val="none"/>
          <w:shd w:val="clear" w:color="auto" w:fill="FFFFFF"/>
        </w:rPr>
      </w:pPr>
      <w:r w:rsidRPr="00D001B6">
        <w:rPr>
          <w:rFonts w:ascii="Times New Roman" w:hAnsi="Times New Roman"/>
          <w:color w:val="000000" w:themeColor="text1"/>
          <w:shd w:val="clear" w:color="auto" w:fill="FFFFFF"/>
        </w:rPr>
        <w:t>Rathmell, W. K., Brown, N. J., &amp; Kilburg, R. R. (2019). Transformation to academic leadership: The role of mentorship and executive coaching. </w:t>
      </w:r>
      <w:r w:rsidRPr="00D001B6">
        <w:rPr>
          <w:rFonts w:ascii="Times New Roman" w:hAnsi="Times New Roman"/>
          <w:i/>
          <w:iCs/>
          <w:color w:val="000000" w:themeColor="text1"/>
          <w:shd w:val="clear" w:color="auto" w:fill="FFFFFF"/>
        </w:rPr>
        <w:t>Consulting Psychology Journal: Practice and Research</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71</w:t>
      </w:r>
      <w:r w:rsidRPr="00D001B6">
        <w:rPr>
          <w:rFonts w:ascii="Times New Roman" w:hAnsi="Times New Roman"/>
          <w:color w:val="000000" w:themeColor="text1"/>
          <w:shd w:val="clear" w:color="auto" w:fill="FFFFFF"/>
        </w:rPr>
        <w:t>(3), 141.</w:t>
      </w:r>
      <w:r w:rsidR="002F2676" w:rsidRPr="00D001B6">
        <w:rPr>
          <w:rFonts w:ascii="Times New Roman" w:hAnsi="Times New Roman"/>
          <w:color w:val="000000" w:themeColor="text1"/>
          <w:shd w:val="clear" w:color="auto" w:fill="FFFFFF"/>
        </w:rPr>
        <w:t xml:space="preserve"> </w:t>
      </w:r>
      <w:hyperlink w:history="1">
        <w:r w:rsidR="002F2676" w:rsidRPr="00D001B6">
          <w:rPr>
            <w:rStyle w:val="Hyperlink"/>
            <w:rFonts w:ascii="Times New Roman" w:hAnsi="Times New Roman"/>
            <w:color w:val="auto"/>
            <w:u w:val="none"/>
            <w:shd w:val="clear" w:color="auto" w:fill="FFFFFF"/>
          </w:rPr>
          <w:t>https://psycnet.apa.org /fulltext/2019-52290-001.pdf</w:t>
        </w:r>
      </w:hyperlink>
    </w:p>
    <w:p w14:paraId="3495ABFD" w14:textId="073ABF4C" w:rsidR="002F2676" w:rsidRPr="00D001B6" w:rsidRDefault="002F2676" w:rsidP="002F2676">
      <w:pPr>
        <w:spacing w:line="480" w:lineRule="auto"/>
        <w:ind w:left="720" w:hanging="720"/>
        <w:contextualSpacing/>
        <w:rPr>
          <w:rFonts w:ascii="Times New Roman" w:hAnsi="Times New Roman"/>
          <w:color w:val="000000" w:themeColor="text1"/>
        </w:rPr>
      </w:pPr>
      <w:bookmarkStart w:id="104" w:name="_Hlk131377208"/>
      <w:r w:rsidRPr="00D001B6">
        <w:rPr>
          <w:rFonts w:ascii="Times New Roman" w:hAnsi="Times New Roman"/>
          <w:color w:val="000000" w:themeColor="text1"/>
          <w:shd w:val="clear" w:color="auto" w:fill="FFFFFF"/>
        </w:rPr>
        <w:t xml:space="preserve">Reeve, W. (2022). The </w:t>
      </w:r>
      <w:r w:rsidR="002D147A" w:rsidRPr="00D001B6">
        <w:rPr>
          <w:rFonts w:ascii="Times New Roman" w:hAnsi="Times New Roman"/>
          <w:color w:val="000000" w:themeColor="text1"/>
          <w:shd w:val="clear" w:color="auto" w:fill="FFFFFF"/>
        </w:rPr>
        <w:t>i</w:t>
      </w:r>
      <w:r w:rsidRPr="00D001B6">
        <w:rPr>
          <w:rFonts w:ascii="Times New Roman" w:hAnsi="Times New Roman"/>
          <w:color w:val="000000" w:themeColor="text1"/>
          <w:shd w:val="clear" w:color="auto" w:fill="FFFFFF"/>
        </w:rPr>
        <w:t xml:space="preserve">nternational </w:t>
      </w:r>
      <w:r w:rsidR="002D147A"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 for the </w:t>
      </w:r>
      <w:r w:rsidR="002D147A" w:rsidRPr="00D001B6">
        <w:rPr>
          <w:rFonts w:ascii="Times New Roman" w:hAnsi="Times New Roman"/>
          <w:color w:val="000000" w:themeColor="text1"/>
          <w:shd w:val="clear" w:color="auto" w:fill="FFFFFF"/>
        </w:rPr>
        <w:t>g</w:t>
      </w:r>
      <w:r w:rsidRPr="00D001B6">
        <w:rPr>
          <w:rFonts w:ascii="Times New Roman" w:hAnsi="Times New Roman"/>
          <w:color w:val="000000" w:themeColor="text1"/>
          <w:shd w:val="clear" w:color="auto" w:fill="FFFFFF"/>
        </w:rPr>
        <w:t xml:space="preserve">lobal </w:t>
      </w:r>
      <w:r w:rsidR="002D147A" w:rsidRPr="00D001B6">
        <w:rPr>
          <w:rFonts w:ascii="Times New Roman" w:hAnsi="Times New Roman"/>
          <w:color w:val="000000" w:themeColor="text1"/>
          <w:shd w:val="clear" w:color="auto" w:fill="FFFFFF"/>
        </w:rPr>
        <w:t>w</w:t>
      </w:r>
      <w:r w:rsidRPr="00D001B6">
        <w:rPr>
          <w:rFonts w:ascii="Times New Roman" w:hAnsi="Times New Roman"/>
          <w:color w:val="000000" w:themeColor="text1"/>
          <w:shd w:val="clear" w:color="auto" w:fill="FFFFFF"/>
        </w:rPr>
        <w:t>orld. </w:t>
      </w:r>
      <w:r w:rsidRPr="00D001B6">
        <w:rPr>
          <w:rFonts w:ascii="Times New Roman" w:hAnsi="Times New Roman"/>
          <w:i/>
          <w:iCs/>
          <w:color w:val="000000" w:themeColor="text1"/>
          <w:shd w:val="clear" w:color="auto" w:fill="FFFFFF"/>
        </w:rPr>
        <w:t>Onmission</w:t>
      </w:r>
      <w:r w:rsidRPr="00D001B6">
        <w:rPr>
          <w:rFonts w:ascii="Times New Roman" w:hAnsi="Times New Roman"/>
          <w:color w:val="000000" w:themeColor="text1"/>
          <w:shd w:val="clear" w:color="auto" w:fill="FFFFFF"/>
        </w:rPr>
        <w:t>, 239.</w:t>
      </w:r>
    </w:p>
    <w:p w14:paraId="6CF3D988" w14:textId="42BE8A60" w:rsidR="002F2676" w:rsidRPr="00D001B6" w:rsidRDefault="002F2676" w:rsidP="002F2676">
      <w:pPr>
        <w:spacing w:line="480" w:lineRule="auto"/>
        <w:ind w:left="720" w:hanging="720"/>
        <w:contextualSpacing/>
        <w:rPr>
          <w:rFonts w:ascii="Times New Roman" w:hAnsi="Times New Roman"/>
        </w:rPr>
      </w:pPr>
      <w:r w:rsidRPr="00D001B6">
        <w:rPr>
          <w:rFonts w:ascii="Times New Roman" w:hAnsi="Times New Roman"/>
          <w:color w:val="000000" w:themeColor="text1"/>
        </w:rPr>
        <w:t>Reid, W. (2022</w:t>
      </w:r>
      <w:bookmarkEnd w:id="104"/>
      <w:r w:rsidRPr="00D001B6">
        <w:rPr>
          <w:rFonts w:ascii="Times New Roman" w:hAnsi="Times New Roman"/>
          <w:color w:val="000000" w:themeColor="text1"/>
        </w:rPr>
        <w:t>). </w:t>
      </w:r>
      <w:r w:rsidRPr="00D001B6">
        <w:rPr>
          <w:rFonts w:ascii="Times New Roman" w:hAnsi="Times New Roman"/>
          <w:i/>
          <w:iCs/>
          <w:color w:val="000000" w:themeColor="text1"/>
        </w:rPr>
        <w:t>The Marduk Letters: Diabolically Eliminating Level 5 and Servant Leaders</w:t>
      </w:r>
      <w:r w:rsidRPr="00D001B6">
        <w:rPr>
          <w:rFonts w:ascii="Times New Roman" w:hAnsi="Times New Roman"/>
          <w:color w:val="000000" w:themeColor="text1"/>
        </w:rPr>
        <w:t xml:space="preserve">. Wipf and Stock Publishers. </w:t>
      </w:r>
      <w:hyperlink r:id="rId97" w:history="1">
        <w:r w:rsidRPr="00D001B6">
          <w:rPr>
            <w:rStyle w:val="Hyperlink"/>
            <w:rFonts w:ascii="Times New Roman" w:hAnsi="Times New Roman"/>
            <w:color w:val="auto"/>
            <w:u w:val="none"/>
          </w:rPr>
          <w:t>https://books.google.com/books?hl=en&amp;lr= lang_en&amp;id=kPOGEAAAQBAJ&amp;oi=fnd&amp;pg=PA1&amp;dq=Jesus+says+a+servant+ship+enables+leaders+to+lead+with+a+pure+heart,+free+of+pride+or+arrogance&amp;ots=FQUyYwJKg3&amp;sig=X44xtIkAFXo0nAS0yphGg9QtGr0</w:t>
        </w:r>
      </w:hyperlink>
      <w:r w:rsidRPr="00D001B6">
        <w:rPr>
          <w:rFonts w:ascii="Times New Roman" w:hAnsi="Times New Roman"/>
        </w:rPr>
        <w:t xml:space="preserve"> </w:t>
      </w:r>
    </w:p>
    <w:p w14:paraId="431444DB" w14:textId="77777777" w:rsidR="00C41350" w:rsidRPr="00D001B6" w:rsidRDefault="00C41350" w:rsidP="00D07429">
      <w:pPr>
        <w:spacing w:line="480" w:lineRule="auto"/>
        <w:ind w:left="720" w:hanging="720"/>
        <w:rPr>
          <w:rFonts w:ascii="Times New Roman" w:hAnsi="Times New Roman"/>
          <w:bCs/>
          <w:color w:val="000000" w:themeColor="text1"/>
          <w:lang w:val="nl-NL"/>
        </w:rPr>
      </w:pPr>
      <w:r w:rsidRPr="009A0479">
        <w:rPr>
          <w:rFonts w:ascii="Times New Roman" w:hAnsi="Times New Roman"/>
          <w:bCs/>
          <w:color w:val="000000" w:themeColor="text1"/>
        </w:rPr>
        <w:t>Resane,</w:t>
      </w:r>
      <w:r w:rsidRPr="00D001B6">
        <w:rPr>
          <w:rFonts w:ascii="Times New Roman" w:hAnsi="Times New Roman"/>
          <w:bCs/>
          <w:color w:val="000000" w:themeColor="text1"/>
        </w:rPr>
        <w:t xml:space="preserve"> K. T. (2020). Servant leadership and shepherd leadership: The missing dynamic in pastoral integrity in South Africa today.</w:t>
      </w:r>
      <w:r w:rsidRPr="00D001B6">
        <w:rPr>
          <w:rFonts w:ascii="Times New Roman" w:hAnsi="Times New Roman"/>
          <w:bCs/>
          <w:i/>
          <w:color w:val="000000" w:themeColor="text1"/>
        </w:rPr>
        <w:t> </w:t>
      </w:r>
      <w:r w:rsidRPr="00D001B6">
        <w:rPr>
          <w:rFonts w:ascii="Times New Roman" w:hAnsi="Times New Roman"/>
          <w:bCs/>
          <w:i/>
          <w:color w:val="000000" w:themeColor="text1"/>
          <w:lang w:val="nl-NL"/>
        </w:rPr>
        <w:t>Hervormde Teologiese Studies, 76</w:t>
      </w:r>
      <w:r w:rsidRPr="00D001B6">
        <w:rPr>
          <w:rFonts w:ascii="Times New Roman" w:hAnsi="Times New Roman"/>
          <w:bCs/>
          <w:color w:val="000000" w:themeColor="text1"/>
          <w:lang w:val="nl-NL"/>
        </w:rPr>
        <w:t>(1), http://dx.doi.org/10.4102/hts.v76i1.560.</w:t>
      </w:r>
    </w:p>
    <w:p w14:paraId="6ED9725D" w14:textId="067A695B" w:rsidR="002F2676" w:rsidRPr="00D001B6" w:rsidRDefault="002F2676" w:rsidP="002F267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lang w:val="nl-NL"/>
        </w:rPr>
        <w:t xml:space="preserve">Robinson, I. (2021). </w:t>
      </w:r>
      <w:r w:rsidRPr="00D001B6">
        <w:rPr>
          <w:rFonts w:ascii="Times New Roman" w:hAnsi="Times New Roman"/>
          <w:color w:val="000000" w:themeColor="text1"/>
        </w:rPr>
        <w:t xml:space="preserve">Business </w:t>
      </w:r>
      <w:r w:rsidR="00956EE5" w:rsidRPr="00D001B6">
        <w:rPr>
          <w:rFonts w:ascii="Times New Roman" w:hAnsi="Times New Roman"/>
          <w:color w:val="000000" w:themeColor="text1"/>
        </w:rPr>
        <w:t>a</w:t>
      </w:r>
      <w:r w:rsidRPr="00D001B6">
        <w:rPr>
          <w:rFonts w:ascii="Times New Roman" w:hAnsi="Times New Roman"/>
          <w:color w:val="000000" w:themeColor="text1"/>
        </w:rPr>
        <w:t xml:space="preserve">nalogies at </w:t>
      </w:r>
      <w:r w:rsidR="00956EE5" w:rsidRPr="00D001B6">
        <w:rPr>
          <w:rFonts w:ascii="Times New Roman" w:hAnsi="Times New Roman"/>
          <w:color w:val="000000" w:themeColor="text1"/>
        </w:rPr>
        <w:t>c</w:t>
      </w:r>
      <w:r w:rsidRPr="00D001B6">
        <w:rPr>
          <w:rFonts w:ascii="Times New Roman" w:hAnsi="Times New Roman"/>
          <w:color w:val="000000" w:themeColor="text1"/>
        </w:rPr>
        <w:t xml:space="preserve">hurch: A </w:t>
      </w:r>
      <w:r w:rsidR="00956EE5" w:rsidRPr="00D001B6">
        <w:rPr>
          <w:rFonts w:ascii="Times New Roman" w:hAnsi="Times New Roman"/>
          <w:color w:val="000000" w:themeColor="text1"/>
        </w:rPr>
        <w:t>h</w:t>
      </w:r>
      <w:r w:rsidRPr="00D001B6">
        <w:rPr>
          <w:rFonts w:ascii="Times New Roman" w:hAnsi="Times New Roman"/>
          <w:color w:val="000000" w:themeColor="text1"/>
        </w:rPr>
        <w:t xml:space="preserve">ermeneutical </w:t>
      </w:r>
      <w:r w:rsidR="00956EE5" w:rsidRPr="00D001B6">
        <w:rPr>
          <w:rFonts w:ascii="Times New Roman" w:hAnsi="Times New Roman"/>
          <w:color w:val="000000" w:themeColor="text1"/>
        </w:rPr>
        <w:t>s</w:t>
      </w:r>
      <w:r w:rsidRPr="00D001B6">
        <w:rPr>
          <w:rFonts w:ascii="Times New Roman" w:hAnsi="Times New Roman"/>
          <w:color w:val="000000" w:themeColor="text1"/>
        </w:rPr>
        <w:t xml:space="preserve">tudy into the </w:t>
      </w:r>
      <w:r w:rsidR="00956EE5" w:rsidRPr="00D001B6">
        <w:rPr>
          <w:rFonts w:ascii="Times New Roman" w:hAnsi="Times New Roman"/>
          <w:color w:val="000000" w:themeColor="text1"/>
        </w:rPr>
        <w:t>u</w:t>
      </w:r>
      <w:r w:rsidRPr="00D001B6">
        <w:rPr>
          <w:rFonts w:ascii="Times New Roman" w:hAnsi="Times New Roman"/>
          <w:color w:val="000000" w:themeColor="text1"/>
        </w:rPr>
        <w:t xml:space="preserve">se of </w:t>
      </w:r>
      <w:r w:rsidR="00956EE5" w:rsidRPr="00D001B6">
        <w:rPr>
          <w:rFonts w:ascii="Times New Roman" w:hAnsi="Times New Roman"/>
          <w:color w:val="000000" w:themeColor="text1"/>
        </w:rPr>
        <w:t>a</w:t>
      </w:r>
      <w:r w:rsidRPr="00D001B6">
        <w:rPr>
          <w:rFonts w:ascii="Times New Roman" w:hAnsi="Times New Roman"/>
          <w:color w:val="000000" w:themeColor="text1"/>
        </w:rPr>
        <w:t xml:space="preserve">nalogy for </w:t>
      </w:r>
      <w:r w:rsidR="00956EE5" w:rsidRPr="00D001B6">
        <w:rPr>
          <w:rFonts w:ascii="Times New Roman" w:hAnsi="Times New Roman"/>
          <w:color w:val="000000" w:themeColor="text1"/>
        </w:rPr>
        <w:t>m</w:t>
      </w:r>
      <w:r w:rsidRPr="00D001B6">
        <w:rPr>
          <w:rFonts w:ascii="Times New Roman" w:hAnsi="Times New Roman"/>
          <w:color w:val="000000" w:themeColor="text1"/>
        </w:rPr>
        <w:t xml:space="preserve">issional </w:t>
      </w:r>
      <w:r w:rsidR="00956EE5" w:rsidRPr="00D001B6">
        <w:rPr>
          <w:rFonts w:ascii="Times New Roman" w:hAnsi="Times New Roman"/>
          <w:color w:val="000000" w:themeColor="text1"/>
        </w:rPr>
        <w:t>c</w:t>
      </w:r>
      <w:r w:rsidRPr="00D001B6">
        <w:rPr>
          <w:rFonts w:ascii="Times New Roman" w:hAnsi="Times New Roman"/>
          <w:color w:val="000000" w:themeColor="text1"/>
        </w:rPr>
        <w:t xml:space="preserve">hurch </w:t>
      </w:r>
      <w:r w:rsidR="00956EE5" w:rsidRPr="00D001B6">
        <w:rPr>
          <w:rFonts w:ascii="Times New Roman" w:hAnsi="Times New Roman"/>
          <w:color w:val="000000" w:themeColor="text1"/>
        </w:rPr>
        <w:t>l</w:t>
      </w:r>
      <w:r w:rsidRPr="00D001B6">
        <w:rPr>
          <w:rFonts w:ascii="Times New Roman" w:hAnsi="Times New Roman"/>
          <w:color w:val="000000" w:themeColor="text1"/>
        </w:rPr>
        <w:t>eadership. </w:t>
      </w:r>
      <w:r w:rsidRPr="00D001B6">
        <w:rPr>
          <w:rFonts w:ascii="Times New Roman" w:hAnsi="Times New Roman"/>
          <w:i/>
          <w:iCs/>
          <w:color w:val="000000" w:themeColor="text1"/>
        </w:rPr>
        <w:t>Ecclesial Futures</w:t>
      </w:r>
      <w:r w:rsidRPr="00D001B6">
        <w:rPr>
          <w:rFonts w:ascii="Times New Roman" w:hAnsi="Times New Roman"/>
          <w:color w:val="000000" w:themeColor="text1"/>
        </w:rPr>
        <w:t>, </w:t>
      </w:r>
      <w:r w:rsidRPr="00D001B6">
        <w:rPr>
          <w:rFonts w:ascii="Times New Roman" w:hAnsi="Times New Roman"/>
          <w:i/>
          <w:iCs/>
          <w:color w:val="000000" w:themeColor="text1"/>
        </w:rPr>
        <w:t>2</w:t>
      </w:r>
      <w:r w:rsidRPr="00D001B6">
        <w:rPr>
          <w:rFonts w:ascii="Times New Roman" w:hAnsi="Times New Roman"/>
          <w:color w:val="000000" w:themeColor="text1"/>
        </w:rPr>
        <w:t xml:space="preserve">(2), 52-72. </w:t>
      </w:r>
      <w:hyperlink r:id="rId98" w:history="1">
        <w:r w:rsidRPr="00D001B6">
          <w:rPr>
            <w:rStyle w:val="Hyperlink"/>
            <w:rFonts w:ascii="Times New Roman" w:hAnsi="Times New Roman"/>
            <w:color w:val="auto"/>
            <w:u w:val="none"/>
          </w:rPr>
          <w:t>https://books.google.com/books?hl=en&amp;lr=lang_en&amp;id=oghUEAAAQBAJ&amp;oi=fnd&amp;pg=PA52&amp;dq=Mark+4:26-29,+Jesus+provides+his+insights+ on+church+ growth&amp;ots=c_PWBiP72a&amp;sig=RRWyHN-2OyuqJ2vH2USD0vu_ESM</w:t>
        </w:r>
      </w:hyperlink>
      <w:r w:rsidRPr="00D001B6">
        <w:rPr>
          <w:rFonts w:ascii="Times New Roman" w:hAnsi="Times New Roman"/>
          <w:color w:val="000000" w:themeColor="text1"/>
        </w:rPr>
        <w:t xml:space="preserve"> </w:t>
      </w:r>
    </w:p>
    <w:p w14:paraId="10F26291" w14:textId="03671801" w:rsidR="002F2676" w:rsidRPr="00D001B6" w:rsidRDefault="002F2676" w:rsidP="002F2676">
      <w:pPr>
        <w:spacing w:line="480" w:lineRule="auto"/>
        <w:ind w:left="720" w:hanging="720"/>
        <w:contextualSpacing/>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Roundtree, D. H. (2023). </w:t>
      </w:r>
      <w:r w:rsidRPr="00D001B6">
        <w:rPr>
          <w:rFonts w:ascii="Times New Roman" w:hAnsi="Times New Roman"/>
          <w:i/>
          <w:iCs/>
          <w:color w:val="000000" w:themeColor="text1"/>
          <w:shd w:val="clear" w:color="auto" w:fill="FFFFFF"/>
        </w:rPr>
        <w:t xml:space="preserve">The Journey to Egypt </w:t>
      </w:r>
      <w:r w:rsidR="00C9207A" w:rsidRPr="00D001B6">
        <w:rPr>
          <w:rFonts w:ascii="Times New Roman" w:hAnsi="Times New Roman"/>
          <w:i/>
          <w:iCs/>
          <w:color w:val="000000" w:themeColor="text1"/>
          <w:shd w:val="clear" w:color="auto" w:fill="FFFFFF"/>
        </w:rPr>
        <w:t>a</w:t>
      </w:r>
      <w:r w:rsidRPr="00D001B6">
        <w:rPr>
          <w:rFonts w:ascii="Times New Roman" w:hAnsi="Times New Roman"/>
          <w:i/>
          <w:iCs/>
          <w:color w:val="000000" w:themeColor="text1"/>
          <w:shd w:val="clear" w:color="auto" w:fill="FFFFFF"/>
        </w:rPr>
        <w:t>ccording to the book of Genesis And Exodus</w:t>
      </w:r>
      <w:r w:rsidRPr="00D001B6">
        <w:rPr>
          <w:rFonts w:ascii="Times New Roman" w:hAnsi="Times New Roman"/>
          <w:color w:val="000000" w:themeColor="text1"/>
          <w:shd w:val="clear" w:color="auto" w:fill="FFFFFF"/>
        </w:rPr>
        <w:t>. Page Publishing Inc.</w:t>
      </w:r>
    </w:p>
    <w:p w14:paraId="20DA54F9" w14:textId="15FC124C" w:rsidR="00E96A03" w:rsidRPr="00D001B6" w:rsidRDefault="00E96A03" w:rsidP="002F2676">
      <w:pPr>
        <w:spacing w:line="480" w:lineRule="auto"/>
        <w:ind w:left="720" w:hanging="720"/>
        <w:contextualSpacing/>
        <w:rPr>
          <w:rFonts w:ascii="Times New Roman" w:hAnsi="Times New Roman"/>
          <w:color w:val="000000" w:themeColor="text1"/>
        </w:rPr>
      </w:pPr>
      <w:bookmarkStart w:id="105" w:name="_Hlk131877130"/>
      <w:r w:rsidRPr="00D001B6">
        <w:rPr>
          <w:rFonts w:ascii="Times New Roman" w:hAnsi="Times New Roman"/>
          <w:color w:val="000000" w:themeColor="text1"/>
          <w:shd w:val="clear" w:color="auto" w:fill="FFFFFF"/>
        </w:rPr>
        <w:t>Ryan, S. J., &amp; Mosher, G. A. (2021). Strengths and success. </w:t>
      </w:r>
      <w:r w:rsidRPr="00D001B6">
        <w:rPr>
          <w:rFonts w:ascii="Times New Roman" w:hAnsi="Times New Roman"/>
          <w:i/>
          <w:iCs/>
          <w:color w:val="000000" w:themeColor="text1"/>
          <w:shd w:val="clear" w:color="auto" w:fill="FFFFFF"/>
        </w:rPr>
        <w:t>The Journal of Technology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47</w:t>
      </w:r>
      <w:r w:rsidRPr="00D001B6">
        <w:rPr>
          <w:rFonts w:ascii="Times New Roman" w:hAnsi="Times New Roman"/>
          <w:color w:val="000000" w:themeColor="text1"/>
          <w:shd w:val="clear" w:color="auto" w:fill="FFFFFF"/>
        </w:rPr>
        <w:t>(2), 50-57.</w:t>
      </w:r>
    </w:p>
    <w:p w14:paraId="25829DF4" w14:textId="7AAED97C" w:rsidR="002F2676" w:rsidRPr="00D001B6" w:rsidRDefault="002F2676" w:rsidP="002F267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 xml:space="preserve">Sadler-Smith, E. (2021). </w:t>
      </w:r>
      <w:r w:rsidRPr="00D001B6">
        <w:rPr>
          <w:rFonts w:ascii="Times New Roman" w:hAnsi="Times New Roman"/>
          <w:i/>
          <w:iCs/>
          <w:color w:val="000000" w:themeColor="text1"/>
        </w:rPr>
        <w:t>Hubris, bad judgement and practical wisdom in politics and business. In Judgment and Leadership</w:t>
      </w:r>
      <w:r w:rsidRPr="00D001B6">
        <w:rPr>
          <w:rFonts w:ascii="Times New Roman" w:hAnsi="Times New Roman"/>
          <w:color w:val="000000" w:themeColor="text1"/>
        </w:rPr>
        <w:t xml:space="preserve"> (pp. 104-116). Edward Elgar Publishing. </w:t>
      </w:r>
      <w:hyperlink r:id="rId99" w:history="1">
        <w:r w:rsidRPr="00D001B6">
          <w:rPr>
            <w:rStyle w:val="Hyperlink"/>
            <w:rFonts w:ascii="Times New Roman" w:hAnsi="Times New Roman"/>
            <w:color w:val="000000" w:themeColor="text1"/>
            <w:u w:val="none"/>
          </w:rPr>
          <w:t>https://doi.org/10.4337/9781839104107.00014</w:t>
        </w:r>
      </w:hyperlink>
      <w:bookmarkEnd w:id="105"/>
      <w:r w:rsidRPr="00D001B6">
        <w:rPr>
          <w:rFonts w:ascii="Times New Roman" w:hAnsi="Times New Roman"/>
          <w:color w:val="000000" w:themeColor="text1"/>
        </w:rPr>
        <w:t xml:space="preserve"> </w:t>
      </w:r>
    </w:p>
    <w:p w14:paraId="56FA8CB1" w14:textId="1941B5DC" w:rsidR="002F2676" w:rsidRPr="00D001B6" w:rsidRDefault="002F2676" w:rsidP="002F2676">
      <w:pPr>
        <w:spacing w:line="480" w:lineRule="auto"/>
        <w:ind w:left="720" w:hanging="720"/>
        <w:contextualSpacing/>
        <w:rPr>
          <w:rStyle w:val="Hyperlink"/>
          <w:rFonts w:ascii="Times New Roman" w:hAnsi="Times New Roman"/>
          <w:color w:val="000000" w:themeColor="text1"/>
          <w:u w:val="none"/>
        </w:rPr>
      </w:pPr>
      <w:bookmarkStart w:id="106" w:name="_Hlk131380499"/>
      <w:r w:rsidRPr="00D001B6">
        <w:rPr>
          <w:rFonts w:ascii="Times New Roman" w:hAnsi="Times New Roman"/>
          <w:color w:val="000000" w:themeColor="text1"/>
        </w:rPr>
        <w:t>Saleem</w:t>
      </w:r>
      <w:bookmarkEnd w:id="106"/>
      <w:r w:rsidRPr="00D001B6">
        <w:rPr>
          <w:rFonts w:ascii="Times New Roman" w:hAnsi="Times New Roman"/>
          <w:color w:val="000000" w:themeColor="text1"/>
        </w:rPr>
        <w:t>, F., Zhang, Y. Z., Gopinath, C., &amp; Adeel, A. (2020). Impact of servant leadership on performance: The mediating role of affective and cognitive trust. </w:t>
      </w:r>
      <w:r w:rsidRPr="00D001B6">
        <w:rPr>
          <w:rFonts w:ascii="Times New Roman" w:hAnsi="Times New Roman"/>
          <w:i/>
          <w:iCs/>
          <w:color w:val="000000" w:themeColor="text1"/>
        </w:rPr>
        <w:t>Sage Open</w:t>
      </w:r>
      <w:r w:rsidRPr="00D001B6">
        <w:rPr>
          <w:rFonts w:ascii="Times New Roman" w:hAnsi="Times New Roman"/>
          <w:color w:val="000000" w:themeColor="text1"/>
        </w:rPr>
        <w:t>, </w:t>
      </w:r>
      <w:r w:rsidRPr="00D001B6">
        <w:rPr>
          <w:rFonts w:ascii="Times New Roman" w:hAnsi="Times New Roman"/>
          <w:i/>
          <w:iCs/>
          <w:color w:val="000000" w:themeColor="text1"/>
        </w:rPr>
        <w:t>10</w:t>
      </w:r>
      <w:r w:rsidRPr="00D001B6">
        <w:rPr>
          <w:rFonts w:ascii="Times New Roman" w:hAnsi="Times New Roman"/>
          <w:color w:val="000000" w:themeColor="text1"/>
        </w:rPr>
        <w:t xml:space="preserve">(1), 2158244019900562. </w:t>
      </w:r>
      <w:hyperlink r:id="rId100" w:history="1">
        <w:r w:rsidRPr="00D001B6">
          <w:rPr>
            <w:rStyle w:val="Hyperlink"/>
            <w:rFonts w:ascii="Times New Roman" w:hAnsi="Times New Roman"/>
            <w:color w:val="000000" w:themeColor="text1"/>
            <w:u w:val="none"/>
          </w:rPr>
          <w:t>https://journals.sagepub.com/doi/pdf/ 10.1177/2158244019900562</w:t>
        </w:r>
      </w:hyperlink>
    </w:p>
    <w:p w14:paraId="3470D32B" w14:textId="49D71AF3" w:rsidR="00C41350" w:rsidRPr="00D001B6" w:rsidRDefault="00C41350" w:rsidP="002F2676">
      <w:pPr>
        <w:spacing w:line="480" w:lineRule="auto"/>
        <w:ind w:left="720" w:hanging="720"/>
        <w:contextualSpacing/>
        <w:rPr>
          <w:rFonts w:ascii="Times New Roman" w:hAnsi="Times New Roman"/>
          <w:color w:val="000000" w:themeColor="text1"/>
          <w:lang w:val="nl-NL"/>
        </w:rPr>
      </w:pPr>
      <w:r w:rsidRPr="00D001B6">
        <w:rPr>
          <w:rFonts w:ascii="Times New Roman" w:hAnsi="Times New Roman"/>
          <w:color w:val="000000" w:themeColor="text1"/>
          <w:shd w:val="clear" w:color="auto" w:fill="FFFFFF"/>
        </w:rPr>
        <w:t xml:space="preserve">Sastrohartoyo, A. R., Abraham, R. A., Haans, J., &amp; Chandra, T. (2021). The </w:t>
      </w:r>
      <w:r w:rsidR="00956EE5" w:rsidRPr="00D001B6">
        <w:rPr>
          <w:rFonts w:ascii="Times New Roman" w:hAnsi="Times New Roman"/>
          <w:color w:val="000000" w:themeColor="text1"/>
          <w:shd w:val="clear" w:color="auto" w:fill="FFFFFF"/>
        </w:rPr>
        <w:t>p</w:t>
      </w:r>
      <w:r w:rsidRPr="00D001B6">
        <w:rPr>
          <w:rFonts w:ascii="Times New Roman" w:hAnsi="Times New Roman"/>
          <w:color w:val="000000" w:themeColor="text1"/>
          <w:shd w:val="clear" w:color="auto" w:fill="FFFFFF"/>
        </w:rPr>
        <w:t xml:space="preserve">riority of the </w:t>
      </w:r>
      <w:r w:rsidR="00956EE5"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 xml:space="preserve">hurch’s </w:t>
      </w:r>
      <w:r w:rsidR="00956EE5" w:rsidRPr="00D001B6">
        <w:rPr>
          <w:rFonts w:ascii="Times New Roman" w:hAnsi="Times New Roman"/>
          <w:color w:val="000000" w:themeColor="text1"/>
          <w:shd w:val="clear" w:color="auto" w:fill="FFFFFF"/>
        </w:rPr>
        <w:t>m</w:t>
      </w:r>
      <w:r w:rsidRPr="00D001B6">
        <w:rPr>
          <w:rFonts w:ascii="Times New Roman" w:hAnsi="Times New Roman"/>
          <w:color w:val="000000" w:themeColor="text1"/>
          <w:shd w:val="clear" w:color="auto" w:fill="FFFFFF"/>
        </w:rPr>
        <w:t xml:space="preserve">inistry during a </w:t>
      </w:r>
      <w:r w:rsidR="00956EE5" w:rsidRPr="00D001B6">
        <w:rPr>
          <w:rFonts w:ascii="Times New Roman" w:hAnsi="Times New Roman"/>
          <w:color w:val="000000" w:themeColor="text1"/>
          <w:shd w:val="clear" w:color="auto" w:fill="FFFFFF"/>
        </w:rPr>
        <w:t>p</w:t>
      </w:r>
      <w:r w:rsidRPr="00D001B6">
        <w:rPr>
          <w:rFonts w:ascii="Times New Roman" w:hAnsi="Times New Roman"/>
          <w:color w:val="000000" w:themeColor="text1"/>
          <w:shd w:val="clear" w:color="auto" w:fill="FFFFFF"/>
        </w:rPr>
        <w:t>andemic. </w:t>
      </w:r>
      <w:r w:rsidRPr="00D001B6">
        <w:rPr>
          <w:rFonts w:ascii="Times New Roman" w:hAnsi="Times New Roman"/>
          <w:i/>
          <w:iCs/>
          <w:color w:val="000000" w:themeColor="text1"/>
          <w:shd w:val="clear" w:color="auto" w:fill="FFFFFF"/>
          <w:lang w:val="nl-NL"/>
        </w:rPr>
        <w:t>Evangelikal: Jurnal Teologi Injili Dan Pembinaan Warga Jemaat</w:t>
      </w:r>
      <w:r w:rsidRPr="00D001B6">
        <w:rPr>
          <w:rFonts w:ascii="Times New Roman" w:hAnsi="Times New Roman"/>
          <w:color w:val="000000" w:themeColor="text1"/>
          <w:shd w:val="clear" w:color="auto" w:fill="FFFFFF"/>
          <w:lang w:val="nl-NL"/>
        </w:rPr>
        <w:t>, </w:t>
      </w:r>
      <w:r w:rsidRPr="00D001B6">
        <w:rPr>
          <w:rFonts w:ascii="Times New Roman" w:hAnsi="Times New Roman"/>
          <w:i/>
          <w:iCs/>
          <w:color w:val="000000" w:themeColor="text1"/>
          <w:shd w:val="clear" w:color="auto" w:fill="FFFFFF"/>
          <w:lang w:val="nl-NL"/>
        </w:rPr>
        <w:t>5</w:t>
      </w:r>
      <w:r w:rsidRPr="00D001B6">
        <w:rPr>
          <w:rFonts w:ascii="Times New Roman" w:hAnsi="Times New Roman"/>
          <w:color w:val="000000" w:themeColor="text1"/>
          <w:shd w:val="clear" w:color="auto" w:fill="FFFFFF"/>
          <w:lang w:val="nl-NL"/>
        </w:rPr>
        <w:t>(2), 164-174.</w:t>
      </w:r>
    </w:p>
    <w:p w14:paraId="126FE3EB" w14:textId="77777777" w:rsidR="006E395F" w:rsidRPr="00D001B6" w:rsidRDefault="006E395F" w:rsidP="00D07429">
      <w:pPr>
        <w:spacing w:line="480" w:lineRule="auto"/>
        <w:ind w:left="720" w:hanging="720"/>
        <w:rPr>
          <w:rFonts w:ascii="Times New Roman" w:hAnsi="Times New Roman"/>
          <w:bCs/>
        </w:rPr>
      </w:pPr>
      <w:r w:rsidRPr="00D001B6">
        <w:rPr>
          <w:rFonts w:ascii="Times New Roman" w:hAnsi="Times New Roman"/>
          <w:bCs/>
          <w:lang w:val="nl-NL"/>
        </w:rPr>
        <w:t xml:space="preserve">Schulz, J. F., Bahrami-Rad, D., Beauchamp, J. P., &amp; Henrich, J. (2019). </w:t>
      </w:r>
      <w:r w:rsidRPr="00D001B6">
        <w:rPr>
          <w:rFonts w:ascii="Times New Roman" w:hAnsi="Times New Roman"/>
          <w:bCs/>
        </w:rPr>
        <w:t xml:space="preserve">The church, intensive kinship, and global psychological variation. </w:t>
      </w:r>
      <w:r w:rsidRPr="00D001B6">
        <w:rPr>
          <w:rFonts w:ascii="Times New Roman" w:hAnsi="Times New Roman"/>
          <w:bCs/>
          <w:i/>
        </w:rPr>
        <w:t>Science, 366</w:t>
      </w:r>
      <w:r w:rsidRPr="00D001B6">
        <w:rPr>
          <w:rFonts w:ascii="Times New Roman" w:hAnsi="Times New Roman"/>
          <w:bCs/>
        </w:rPr>
        <w:t xml:space="preserve">(6466), 1-13. </w:t>
      </w:r>
      <w:hyperlink r:id="rId101" w:history="1">
        <w:r w:rsidRPr="00D001B6">
          <w:rPr>
            <w:rStyle w:val="Hyperlink"/>
            <w:rFonts w:ascii="Times New Roman" w:hAnsi="Times New Roman"/>
            <w:bCs/>
            <w:color w:val="auto"/>
            <w:u w:val="none"/>
          </w:rPr>
          <w:t>https://doi.org/10.1126/science.aau5141</w:t>
        </w:r>
      </w:hyperlink>
    </w:p>
    <w:p w14:paraId="0FA1C178" w14:textId="05542248" w:rsidR="00FE66BB" w:rsidRPr="00D001B6" w:rsidRDefault="00AD3886" w:rsidP="00D07429">
      <w:pPr>
        <w:tabs>
          <w:tab w:val="left" w:pos="720"/>
          <w:tab w:val="left" w:pos="1440"/>
          <w:tab w:val="left" w:pos="2160"/>
          <w:tab w:val="left" w:pos="2880"/>
        </w:tabs>
        <w:spacing w:line="480" w:lineRule="auto"/>
        <w:rPr>
          <w:rFonts w:ascii="Times New Roman" w:hAnsi="Times New Roman"/>
          <w:color w:val="000000"/>
        </w:rPr>
      </w:pPr>
      <w:r w:rsidRPr="00D001B6">
        <w:rPr>
          <w:rFonts w:ascii="Times New Roman" w:hAnsi="Times New Roman"/>
          <w:color w:val="000000" w:themeColor="text1"/>
          <w:shd w:val="clear" w:color="auto" w:fill="FFFFFF"/>
        </w:rPr>
        <w:t>Scott, J. (2023). </w:t>
      </w:r>
      <w:r w:rsidRPr="00D001B6">
        <w:rPr>
          <w:rFonts w:ascii="Times New Roman" w:hAnsi="Times New Roman"/>
          <w:i/>
          <w:iCs/>
          <w:color w:val="000000" w:themeColor="text1"/>
          <w:shd w:val="clear" w:color="auto" w:fill="FFFFFF"/>
        </w:rPr>
        <w:t>Sociological theory: Contemporary debates</w:t>
      </w:r>
      <w:r w:rsidRPr="00D001B6">
        <w:rPr>
          <w:rFonts w:ascii="Times New Roman" w:hAnsi="Times New Roman"/>
          <w:color w:val="000000" w:themeColor="text1"/>
          <w:shd w:val="clear" w:color="auto" w:fill="FFFFFF"/>
        </w:rPr>
        <w:t>. Edward Elgar Publishing.</w:t>
      </w:r>
    </w:p>
    <w:p w14:paraId="5CE3EC43" w14:textId="3945CB98" w:rsidR="002F2676" w:rsidRPr="00D001B6" w:rsidRDefault="002F2676" w:rsidP="002F267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Sehgal, R., Balasubramanian, S., Sreejith, S., &amp; Chanchaichujit, J. (2021). Transformational leadership and employee innovation: Examining the congruence of leader and follower perceptions. </w:t>
      </w:r>
      <w:r w:rsidRPr="00D001B6">
        <w:rPr>
          <w:rFonts w:ascii="Times New Roman" w:hAnsi="Times New Roman"/>
          <w:i/>
          <w:iCs/>
          <w:color w:val="000000" w:themeColor="text1"/>
        </w:rPr>
        <w:t>Journal of General Management</w:t>
      </w:r>
      <w:r w:rsidRPr="00D001B6">
        <w:rPr>
          <w:rFonts w:ascii="Times New Roman" w:hAnsi="Times New Roman"/>
          <w:color w:val="000000" w:themeColor="text1"/>
        </w:rPr>
        <w:t>, </w:t>
      </w:r>
      <w:r w:rsidRPr="00D001B6">
        <w:rPr>
          <w:rFonts w:ascii="Times New Roman" w:hAnsi="Times New Roman"/>
          <w:i/>
          <w:iCs/>
          <w:color w:val="000000" w:themeColor="text1"/>
        </w:rPr>
        <w:t>47</w:t>
      </w:r>
      <w:r w:rsidRPr="00D001B6">
        <w:rPr>
          <w:rFonts w:ascii="Times New Roman" w:hAnsi="Times New Roman"/>
          <w:color w:val="000000" w:themeColor="text1"/>
        </w:rPr>
        <w:t xml:space="preserve">(1), 18-30. </w:t>
      </w:r>
      <w:hyperlink r:id="rId102" w:history="1">
        <w:r w:rsidRPr="00D001B6">
          <w:rPr>
            <w:rStyle w:val="Hyperlink"/>
            <w:rFonts w:ascii="Times New Roman" w:hAnsi="Times New Roman"/>
            <w:color w:val="000000" w:themeColor="text1"/>
            <w:u w:val="none"/>
          </w:rPr>
          <w:t>https://doi.org/10.1177/03063070211013337</w:t>
        </w:r>
      </w:hyperlink>
      <w:r w:rsidRPr="00D001B6">
        <w:rPr>
          <w:rFonts w:ascii="Times New Roman" w:hAnsi="Times New Roman"/>
          <w:color w:val="000000" w:themeColor="text1"/>
        </w:rPr>
        <w:t xml:space="preserve"> </w:t>
      </w:r>
    </w:p>
    <w:p w14:paraId="56BA5FDA" w14:textId="6B10FE8C" w:rsidR="006E395F" w:rsidRPr="00D001B6" w:rsidRDefault="006E395F" w:rsidP="00D07429">
      <w:pPr>
        <w:spacing w:line="480" w:lineRule="auto"/>
        <w:ind w:left="720" w:hanging="720"/>
        <w:rPr>
          <w:rStyle w:val="Hyperlink"/>
          <w:rFonts w:ascii="Times New Roman" w:hAnsi="Times New Roman"/>
          <w:bCs/>
          <w:color w:val="000000" w:themeColor="text1"/>
          <w:u w:val="none"/>
        </w:rPr>
      </w:pPr>
      <w:r w:rsidRPr="00D001B6">
        <w:rPr>
          <w:rFonts w:ascii="Times New Roman" w:hAnsi="Times New Roman"/>
          <w:bCs/>
          <w:color w:val="000000" w:themeColor="text1"/>
        </w:rPr>
        <w:t xml:space="preserve">Sexton, J. B., Adair, K. C., Leonard, M. W., Frankel, T. C., Proulx, J., Watson, S. R., &amp; Frankel, A. S. (2018). Providing feedback following leadership walk rounds is associated with better patient safety culture, higher employee engagement, and lower burnout. </w:t>
      </w:r>
      <w:r w:rsidRPr="00D001B6">
        <w:rPr>
          <w:rFonts w:ascii="Times New Roman" w:hAnsi="Times New Roman"/>
          <w:bCs/>
          <w:i/>
          <w:color w:val="000000" w:themeColor="text1"/>
        </w:rPr>
        <w:t>BMJ Quality &amp; Safety, 27</w:t>
      </w:r>
      <w:r w:rsidRPr="00D001B6">
        <w:rPr>
          <w:rFonts w:ascii="Times New Roman" w:hAnsi="Times New Roman"/>
          <w:bCs/>
          <w:color w:val="000000" w:themeColor="text1"/>
        </w:rPr>
        <w:t xml:space="preserve">(4), 261-270. </w:t>
      </w:r>
      <w:hyperlink w:history="1">
        <w:r w:rsidR="00956EE5" w:rsidRPr="00D001B6">
          <w:rPr>
            <w:rStyle w:val="Hyperlink"/>
            <w:rFonts w:ascii="Times New Roman" w:hAnsi="Times New Roman"/>
            <w:bCs/>
            <w:color w:val="000000" w:themeColor="text1"/>
            <w:u w:val="none"/>
          </w:rPr>
          <w:t>https://qualitysafety. bmj.com/content/27/4/261.abstract</w:t>
        </w:r>
      </w:hyperlink>
    </w:p>
    <w:p w14:paraId="5333302D" w14:textId="668E3FAF" w:rsidR="00956EE5" w:rsidRPr="00D001B6" w:rsidRDefault="002F2676" w:rsidP="002F2676">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rPr>
        <w:t>Siangchokyoo, N., Klinger, R. L., &amp; Campion, E. D. (2020). Follower transformation as the linchpin of transformational leadership theory: A systematic review and future research agenda. </w:t>
      </w:r>
      <w:r w:rsidRPr="00D001B6">
        <w:rPr>
          <w:rFonts w:ascii="Times New Roman" w:hAnsi="Times New Roman"/>
          <w:i/>
          <w:iCs/>
          <w:color w:val="000000" w:themeColor="text1"/>
        </w:rPr>
        <w:t>The Leadership Quarterly</w:t>
      </w:r>
      <w:r w:rsidRPr="00D001B6">
        <w:rPr>
          <w:rFonts w:ascii="Times New Roman" w:hAnsi="Times New Roman"/>
          <w:color w:val="000000" w:themeColor="text1"/>
        </w:rPr>
        <w:t>, </w:t>
      </w:r>
      <w:r w:rsidRPr="00D001B6">
        <w:rPr>
          <w:rFonts w:ascii="Times New Roman" w:hAnsi="Times New Roman"/>
          <w:i/>
          <w:iCs/>
          <w:color w:val="000000" w:themeColor="text1"/>
        </w:rPr>
        <w:t>31</w:t>
      </w:r>
      <w:r w:rsidRPr="00D001B6">
        <w:rPr>
          <w:rFonts w:ascii="Times New Roman" w:hAnsi="Times New Roman"/>
          <w:color w:val="000000" w:themeColor="text1"/>
        </w:rPr>
        <w:t xml:space="preserve">(1), 101341. </w:t>
      </w:r>
      <w:r w:rsidR="00C9207A" w:rsidRPr="00D001B6">
        <w:rPr>
          <w:rFonts w:ascii="Times New Roman" w:hAnsi="Times New Roman"/>
        </w:rPr>
        <w:t>https://doi.org/10.1016/j.leaqua.2019.101341</w:t>
      </w:r>
    </w:p>
    <w:p w14:paraId="7FD4A70B" w14:textId="0981EE7F" w:rsidR="00550D07" w:rsidRPr="00D001B6" w:rsidRDefault="00550D07" w:rsidP="002F2676">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shd w:val="clear" w:color="auto" w:fill="FFFFFF"/>
        </w:rPr>
        <w:t>Strommen, J. (2020). Reimagining “Church</w:t>
      </w:r>
      <w:r w:rsidR="00CA5F74">
        <w:rPr>
          <w:rFonts w:ascii="Times New Roman" w:hAnsi="Times New Roman"/>
          <w:color w:val="000000" w:themeColor="text1"/>
          <w:shd w:val="clear" w:color="auto" w:fill="FFFFFF"/>
        </w:rPr>
        <w:t>.</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Word &amp; World</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40</w:t>
      </w:r>
      <w:r w:rsidRPr="00D001B6">
        <w:rPr>
          <w:rFonts w:ascii="Times New Roman" w:hAnsi="Times New Roman"/>
          <w:color w:val="000000" w:themeColor="text1"/>
          <w:shd w:val="clear" w:color="auto" w:fill="FFFFFF"/>
        </w:rPr>
        <w:t>(1).</w:t>
      </w:r>
    </w:p>
    <w:p w14:paraId="1DCD10BA" w14:textId="511FCEE1" w:rsidR="002F2676" w:rsidRPr="00D001B6" w:rsidRDefault="002F2676" w:rsidP="00D26216">
      <w:pPr>
        <w:spacing w:line="480" w:lineRule="auto"/>
        <w:rPr>
          <w:rFonts w:ascii="Times New Roman" w:hAnsi="Times New Roman"/>
          <w:color w:val="000000" w:themeColor="text1"/>
        </w:rPr>
      </w:pPr>
      <w:r w:rsidRPr="00D001B6">
        <w:rPr>
          <w:rFonts w:ascii="Times New Roman" w:hAnsi="Times New Roman"/>
          <w:color w:val="000000" w:themeColor="text1"/>
        </w:rPr>
        <w:t xml:space="preserve">Synod. (2022). </w:t>
      </w:r>
      <w:r w:rsidRPr="00D001B6">
        <w:rPr>
          <w:rFonts w:ascii="Times New Roman" w:hAnsi="Times New Roman"/>
          <w:i/>
          <w:color w:val="000000" w:themeColor="text1"/>
        </w:rPr>
        <w:t>Book of Order of the Moravian Church in Eastern West Indies Province.</w:t>
      </w:r>
      <w:r w:rsidRPr="00D001B6">
        <w:rPr>
          <w:rFonts w:ascii="Times New Roman" w:hAnsi="Times New Roman"/>
          <w:color w:val="000000" w:themeColor="text1"/>
        </w:rPr>
        <w:t xml:space="preserve"> </w:t>
      </w:r>
    </w:p>
    <w:p w14:paraId="5F076A3D" w14:textId="77777777" w:rsidR="002F2676" w:rsidRPr="00D001B6" w:rsidRDefault="002F2676" w:rsidP="00C9207A">
      <w:pPr>
        <w:spacing w:line="480" w:lineRule="auto"/>
        <w:ind w:firstLine="720"/>
        <w:rPr>
          <w:rFonts w:ascii="Times New Roman" w:hAnsi="Times New Roman"/>
          <w:color w:val="000000" w:themeColor="text1"/>
        </w:rPr>
      </w:pPr>
      <w:r w:rsidRPr="00D001B6">
        <w:rPr>
          <w:rFonts w:ascii="Times New Roman" w:hAnsi="Times New Roman"/>
          <w:color w:val="000000" w:themeColor="text1"/>
        </w:rPr>
        <w:t xml:space="preserve">Antigua, WI, Provincial Headquarters. </w:t>
      </w:r>
    </w:p>
    <w:p w14:paraId="2EDF16E1" w14:textId="77777777" w:rsidR="00E92604" w:rsidRPr="00D001B6" w:rsidRDefault="00E92604" w:rsidP="00E92604">
      <w:pPr>
        <w:spacing w:line="480" w:lineRule="auto"/>
        <w:ind w:left="720" w:hanging="720"/>
        <w:rPr>
          <w:rStyle w:val="Hyperlink"/>
          <w:rFonts w:ascii="Times New Roman" w:hAnsi="Times New Roman"/>
          <w:bCs/>
          <w:color w:val="000000" w:themeColor="text1"/>
        </w:rPr>
      </w:pPr>
      <w:r w:rsidRPr="00D001B6">
        <w:rPr>
          <w:rFonts w:ascii="Times New Roman" w:hAnsi="Times New Roman"/>
          <w:bCs/>
          <w:color w:val="000000" w:themeColor="text1"/>
        </w:rPr>
        <w:t xml:space="preserve">Thabtah, F. (2019). An accessible and efficient autism screening method for behavioural data and predictive analyses. </w:t>
      </w:r>
      <w:r w:rsidRPr="00D001B6">
        <w:rPr>
          <w:rFonts w:ascii="Times New Roman" w:hAnsi="Times New Roman"/>
          <w:bCs/>
          <w:i/>
          <w:color w:val="000000" w:themeColor="text1"/>
        </w:rPr>
        <w:t>Health Informatics Journal, 25</w:t>
      </w:r>
      <w:r w:rsidRPr="00D001B6">
        <w:rPr>
          <w:rFonts w:ascii="Times New Roman" w:hAnsi="Times New Roman"/>
          <w:bCs/>
          <w:color w:val="000000" w:themeColor="text1"/>
        </w:rPr>
        <w:t xml:space="preserve">(4), 1739-1755. </w:t>
      </w:r>
      <w:hyperlink r:id="rId103" w:history="1">
        <w:r w:rsidRPr="00D001B6">
          <w:rPr>
            <w:rStyle w:val="Hyperlink"/>
            <w:rFonts w:ascii="Times New Roman" w:hAnsi="Times New Roman"/>
            <w:bCs/>
            <w:color w:val="000000" w:themeColor="text1"/>
            <w:u w:val="none"/>
          </w:rPr>
          <w:t>https://doi.org/10.1177%2F1460458218796636</w:t>
        </w:r>
      </w:hyperlink>
    </w:p>
    <w:p w14:paraId="10F16A94" w14:textId="2AC0267F" w:rsidR="00B15396" w:rsidRPr="00D001B6" w:rsidRDefault="00B15396" w:rsidP="00B15396">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Thayer, J. (2023). </w:t>
      </w:r>
      <w:r w:rsidRPr="00D001B6">
        <w:rPr>
          <w:rFonts w:ascii="Times New Roman" w:hAnsi="Times New Roman"/>
          <w:i/>
          <w:iCs/>
          <w:color w:val="000000" w:themeColor="text1"/>
          <w:shd w:val="clear" w:color="auto" w:fill="FFFFFF"/>
        </w:rPr>
        <w:t xml:space="preserve">Reviving a </w:t>
      </w:r>
      <w:r w:rsidR="00956EE5" w:rsidRPr="00D001B6">
        <w:rPr>
          <w:rFonts w:ascii="Times New Roman" w:hAnsi="Times New Roman"/>
          <w:i/>
          <w:iCs/>
          <w:color w:val="000000" w:themeColor="text1"/>
          <w:shd w:val="clear" w:color="auto" w:fill="FFFFFF"/>
        </w:rPr>
        <w:t>d</w:t>
      </w:r>
      <w:r w:rsidRPr="00D001B6">
        <w:rPr>
          <w:rFonts w:ascii="Times New Roman" w:hAnsi="Times New Roman"/>
          <w:i/>
          <w:iCs/>
          <w:color w:val="000000" w:themeColor="text1"/>
          <w:shd w:val="clear" w:color="auto" w:fill="FFFFFF"/>
        </w:rPr>
        <w:t xml:space="preserve">ying </w:t>
      </w:r>
      <w:r w:rsidR="00956EE5" w:rsidRPr="00D001B6">
        <w:rPr>
          <w:rFonts w:ascii="Times New Roman" w:hAnsi="Times New Roman"/>
          <w:i/>
          <w:iCs/>
          <w:color w:val="000000" w:themeColor="text1"/>
          <w:shd w:val="clear" w:color="auto" w:fill="FFFFFF"/>
        </w:rPr>
        <w:t>c</w:t>
      </w:r>
      <w:r w:rsidRPr="00D001B6">
        <w:rPr>
          <w:rFonts w:ascii="Times New Roman" w:hAnsi="Times New Roman"/>
          <w:i/>
          <w:iCs/>
          <w:color w:val="000000" w:themeColor="text1"/>
          <w:shd w:val="clear" w:color="auto" w:fill="FFFFFF"/>
        </w:rPr>
        <w:t xml:space="preserve">hurch: The </w:t>
      </w:r>
      <w:r w:rsidR="00956EE5" w:rsidRPr="00D001B6">
        <w:rPr>
          <w:rFonts w:ascii="Times New Roman" w:hAnsi="Times New Roman"/>
          <w:i/>
          <w:iCs/>
          <w:color w:val="000000" w:themeColor="text1"/>
          <w:shd w:val="clear" w:color="auto" w:fill="FFFFFF"/>
        </w:rPr>
        <w:t>r</w:t>
      </w:r>
      <w:r w:rsidRPr="00D001B6">
        <w:rPr>
          <w:rFonts w:ascii="Times New Roman" w:hAnsi="Times New Roman"/>
          <w:i/>
          <w:iCs/>
          <w:color w:val="000000" w:themeColor="text1"/>
          <w:shd w:val="clear" w:color="auto" w:fill="FFFFFF"/>
        </w:rPr>
        <w:t xml:space="preserve">ole of </w:t>
      </w:r>
      <w:r w:rsidR="00956EE5" w:rsidRPr="00D001B6">
        <w:rPr>
          <w:rFonts w:ascii="Times New Roman" w:hAnsi="Times New Roman"/>
          <w:i/>
          <w:iCs/>
          <w:color w:val="000000" w:themeColor="text1"/>
          <w:shd w:val="clear" w:color="auto" w:fill="FFFFFF"/>
        </w:rPr>
        <w:t>l</w:t>
      </w:r>
      <w:r w:rsidRPr="00D001B6">
        <w:rPr>
          <w:rFonts w:ascii="Times New Roman" w:hAnsi="Times New Roman"/>
          <w:i/>
          <w:iCs/>
          <w:color w:val="000000" w:themeColor="text1"/>
          <w:shd w:val="clear" w:color="auto" w:fill="FFFFFF"/>
        </w:rPr>
        <w:t>eadership</w:t>
      </w:r>
      <w:r w:rsidRPr="00D001B6">
        <w:rPr>
          <w:rFonts w:ascii="Times New Roman" w:hAnsi="Times New Roman"/>
          <w:color w:val="000000" w:themeColor="text1"/>
          <w:shd w:val="clear" w:color="auto" w:fill="FFFFFF"/>
        </w:rPr>
        <w:t>.</w:t>
      </w:r>
    </w:p>
    <w:p w14:paraId="03BD8579" w14:textId="77777777" w:rsidR="006E395F" w:rsidRPr="00D001B6" w:rsidRDefault="006E395F" w:rsidP="00D07429">
      <w:pPr>
        <w:spacing w:line="480" w:lineRule="auto"/>
        <w:ind w:left="720" w:hanging="720"/>
        <w:rPr>
          <w:rFonts w:ascii="Times New Roman" w:hAnsi="Times New Roman"/>
          <w:bCs/>
          <w:color w:val="000000" w:themeColor="text1"/>
          <w:shd w:val="clear" w:color="auto" w:fill="FFFFFF"/>
        </w:rPr>
      </w:pPr>
      <w:r w:rsidRPr="00D001B6">
        <w:rPr>
          <w:rFonts w:ascii="Times New Roman" w:hAnsi="Times New Roman"/>
          <w:bCs/>
          <w:color w:val="000000" w:themeColor="text1"/>
          <w:shd w:val="clear" w:color="auto" w:fill="FFFFFF"/>
        </w:rPr>
        <w:t>Toby, N., Dawkins, S., Macklin, R., &amp; Martin, A. (2020). The virtues project: An approach to developing good leaders: JBE.</w:t>
      </w:r>
      <w:r w:rsidRPr="00D001B6">
        <w:rPr>
          <w:rFonts w:ascii="Times New Roman" w:hAnsi="Times New Roman"/>
          <w:bCs/>
          <w:i/>
          <w:iCs/>
          <w:color w:val="000000" w:themeColor="text1"/>
          <w:shd w:val="clear" w:color="auto" w:fill="FFFFFF"/>
        </w:rPr>
        <w:t> Journal of Business Ethics, 167</w:t>
      </w:r>
      <w:r w:rsidRPr="00D001B6">
        <w:rPr>
          <w:rFonts w:ascii="Times New Roman" w:hAnsi="Times New Roman"/>
          <w:bCs/>
          <w:color w:val="000000" w:themeColor="text1"/>
          <w:shd w:val="clear" w:color="auto" w:fill="FFFFFF"/>
        </w:rPr>
        <w:t xml:space="preserve">(4), 605-622. </w:t>
      </w:r>
      <w:hyperlink r:id="rId104" w:history="1">
        <w:r w:rsidRPr="00D001B6">
          <w:rPr>
            <w:rStyle w:val="Hyperlink"/>
            <w:rFonts w:ascii="Times New Roman" w:hAnsi="Times New Roman"/>
            <w:bCs/>
            <w:color w:val="000000" w:themeColor="text1"/>
            <w:u w:val="none"/>
            <w:shd w:val="clear" w:color="auto" w:fill="FFFFFF"/>
          </w:rPr>
          <w:t>http://dx.doi.org/ 10.1007/s10551-019-</w:t>
        </w:r>
      </w:hyperlink>
      <w:r w:rsidRPr="00D001B6">
        <w:rPr>
          <w:rFonts w:ascii="Times New Roman" w:hAnsi="Times New Roman"/>
          <w:bCs/>
          <w:color w:val="000000" w:themeColor="text1"/>
          <w:shd w:val="clear" w:color="auto" w:fill="FFFFFF"/>
        </w:rPr>
        <w:t>04163-2</w:t>
      </w:r>
    </w:p>
    <w:p w14:paraId="332152F1" w14:textId="77777777" w:rsidR="00C41350" w:rsidRPr="00D001B6" w:rsidRDefault="00C41350" w:rsidP="00D07429">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rPr>
        <w:t>Toh, W. (2019). Issues arising from weak ecclesiological concepts in the modern-day Pentecostal church: Part 1. </w:t>
      </w:r>
      <w:r w:rsidRPr="00D001B6">
        <w:rPr>
          <w:rFonts w:ascii="Times New Roman" w:hAnsi="Times New Roman"/>
          <w:i/>
          <w:iCs/>
          <w:color w:val="000000" w:themeColor="text1"/>
        </w:rPr>
        <w:t>Asian Journal of Pentecostal Studies</w:t>
      </w:r>
      <w:r w:rsidRPr="00D001B6">
        <w:rPr>
          <w:rFonts w:ascii="Times New Roman" w:hAnsi="Times New Roman"/>
          <w:color w:val="000000" w:themeColor="text1"/>
        </w:rPr>
        <w:t>, </w:t>
      </w:r>
      <w:r w:rsidRPr="00D001B6">
        <w:rPr>
          <w:rFonts w:ascii="Times New Roman" w:hAnsi="Times New Roman"/>
          <w:i/>
          <w:iCs/>
          <w:color w:val="000000" w:themeColor="text1"/>
        </w:rPr>
        <w:t>22</w:t>
      </w:r>
      <w:r w:rsidRPr="00D001B6">
        <w:rPr>
          <w:rFonts w:ascii="Times New Roman" w:hAnsi="Times New Roman"/>
          <w:color w:val="000000" w:themeColor="text1"/>
        </w:rPr>
        <w:t xml:space="preserve">(1), 3-20. </w:t>
      </w:r>
      <w:hyperlink r:id="rId105" w:history="1">
        <w:r w:rsidRPr="00D001B6">
          <w:rPr>
            <w:rStyle w:val="Hyperlink"/>
            <w:rFonts w:ascii="Times New Roman" w:hAnsi="Times New Roman"/>
            <w:color w:val="000000" w:themeColor="text1"/>
            <w:u w:val="none"/>
          </w:rPr>
          <w:t>https://www.aptspress.org/wp-content/uploads/2021/02/William-Toh_3-20.pdf</w:t>
        </w:r>
      </w:hyperlink>
    </w:p>
    <w:p w14:paraId="7A2FE0AD" w14:textId="77777777" w:rsidR="002F2676" w:rsidRPr="00D001B6" w:rsidRDefault="002F2676" w:rsidP="002F2676">
      <w:pPr>
        <w:spacing w:line="480" w:lineRule="auto"/>
        <w:ind w:left="720" w:hanging="720"/>
        <w:contextualSpacing/>
        <w:rPr>
          <w:rFonts w:ascii="Times New Roman" w:hAnsi="Times New Roman"/>
          <w:color w:val="000000" w:themeColor="text1"/>
        </w:rPr>
      </w:pPr>
      <w:bookmarkStart w:id="107" w:name="_Hlk131876698"/>
      <w:r w:rsidRPr="00D001B6">
        <w:rPr>
          <w:rFonts w:ascii="Times New Roman" w:hAnsi="Times New Roman"/>
          <w:color w:val="000000" w:themeColor="text1"/>
        </w:rPr>
        <w:t xml:space="preserve">Torsu, L. L., &amp; Quacoe-Takrama, P. (2020). Leadership by example: A theological discourse on humility. </w:t>
      </w:r>
      <w:r w:rsidRPr="00D001B6">
        <w:rPr>
          <w:rFonts w:ascii="Times New Roman" w:hAnsi="Times New Roman"/>
          <w:i/>
          <w:iCs/>
          <w:color w:val="000000" w:themeColor="text1"/>
        </w:rPr>
        <w:t>E-Journal of Religious and Theological Studies, 6</w:t>
      </w:r>
      <w:r w:rsidRPr="00D001B6">
        <w:rPr>
          <w:rFonts w:ascii="Times New Roman" w:hAnsi="Times New Roman"/>
          <w:color w:val="000000" w:themeColor="text1"/>
        </w:rPr>
        <w:t xml:space="preserve">, 207-213. htt://doi.org/10.38159/erats.2020067 </w:t>
      </w:r>
    </w:p>
    <w:bookmarkEnd w:id="107"/>
    <w:p w14:paraId="35E0E400" w14:textId="77CA4CFA" w:rsidR="006E395F" w:rsidRPr="00D001B6" w:rsidRDefault="006E395F" w:rsidP="00D07429">
      <w:pPr>
        <w:spacing w:line="480" w:lineRule="auto"/>
        <w:ind w:left="720" w:hanging="720"/>
        <w:rPr>
          <w:rFonts w:ascii="Times New Roman" w:hAnsi="Times New Roman"/>
          <w:color w:val="000000" w:themeColor="text1"/>
          <w:shd w:val="clear" w:color="auto" w:fill="FFFFFF"/>
        </w:rPr>
      </w:pPr>
      <w:r w:rsidRPr="00D001B6">
        <w:rPr>
          <w:rFonts w:ascii="Times New Roman" w:hAnsi="Times New Roman"/>
          <w:color w:val="000000" w:themeColor="text1"/>
          <w:shd w:val="clear" w:color="auto" w:fill="FFFFFF"/>
        </w:rPr>
        <w:t>Ugwu, B. I. (2021). Christian religion and its commitment to unity and peace in Nigeria: Towards a paradigm shift. </w:t>
      </w:r>
      <w:r w:rsidRPr="00D001B6">
        <w:rPr>
          <w:rFonts w:ascii="Times New Roman" w:hAnsi="Times New Roman"/>
          <w:i/>
          <w:iCs/>
          <w:color w:val="000000" w:themeColor="text1"/>
          <w:shd w:val="clear" w:color="auto" w:fill="FFFFFF"/>
        </w:rPr>
        <w:t>The International Journal of Humanities &amp; Social Studies</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9</w:t>
      </w:r>
      <w:r w:rsidRPr="00D001B6">
        <w:rPr>
          <w:rFonts w:ascii="Times New Roman" w:hAnsi="Times New Roman"/>
          <w:color w:val="000000" w:themeColor="text1"/>
          <w:shd w:val="clear" w:color="auto" w:fill="FFFFFF"/>
        </w:rPr>
        <w:t>(9).</w:t>
      </w:r>
    </w:p>
    <w:p w14:paraId="00553500" w14:textId="42F22BB2" w:rsidR="00C41350" w:rsidRPr="00D001B6" w:rsidRDefault="00C41350" w:rsidP="00D07429">
      <w:pPr>
        <w:spacing w:line="480" w:lineRule="auto"/>
        <w:ind w:left="720" w:hanging="720"/>
        <w:rPr>
          <w:rFonts w:ascii="Times New Roman" w:hAnsi="Times New Roman"/>
          <w:bCs/>
          <w:color w:val="000000" w:themeColor="text1"/>
          <w:shd w:val="clear" w:color="auto" w:fill="FFFFFF"/>
        </w:rPr>
      </w:pPr>
      <w:r w:rsidRPr="00D001B6">
        <w:rPr>
          <w:rFonts w:ascii="Times New Roman" w:hAnsi="Times New Roman"/>
          <w:color w:val="222222"/>
          <w:shd w:val="clear" w:color="auto" w:fill="FFFFFF"/>
        </w:rPr>
        <w:t>Vale, J. M. (2019). </w:t>
      </w:r>
      <w:r w:rsidRPr="00D001B6">
        <w:rPr>
          <w:rFonts w:ascii="Times New Roman" w:hAnsi="Times New Roman"/>
          <w:i/>
          <w:iCs/>
          <w:color w:val="222222"/>
          <w:shd w:val="clear" w:color="auto" w:fill="FFFFFF"/>
        </w:rPr>
        <w:t xml:space="preserve">Transformational </w:t>
      </w:r>
      <w:r w:rsidR="00956EE5" w:rsidRPr="00D001B6">
        <w:rPr>
          <w:rFonts w:ascii="Times New Roman" w:hAnsi="Times New Roman"/>
          <w:i/>
          <w:iCs/>
          <w:color w:val="222222"/>
          <w:shd w:val="clear" w:color="auto" w:fill="FFFFFF"/>
        </w:rPr>
        <w:t>l</w:t>
      </w:r>
      <w:r w:rsidRPr="00D001B6">
        <w:rPr>
          <w:rFonts w:ascii="Times New Roman" w:hAnsi="Times New Roman"/>
          <w:i/>
          <w:iCs/>
          <w:color w:val="222222"/>
          <w:shd w:val="clear" w:color="auto" w:fill="FFFFFF"/>
        </w:rPr>
        <w:t xml:space="preserve">eadership in the </w:t>
      </w:r>
      <w:r w:rsidR="00956EE5" w:rsidRPr="00D001B6">
        <w:rPr>
          <w:rFonts w:ascii="Times New Roman" w:hAnsi="Times New Roman"/>
          <w:i/>
          <w:iCs/>
          <w:color w:val="222222"/>
          <w:shd w:val="clear" w:color="auto" w:fill="FFFFFF"/>
        </w:rPr>
        <w:t>a</w:t>
      </w:r>
      <w:r w:rsidRPr="00D001B6">
        <w:rPr>
          <w:rFonts w:ascii="Times New Roman" w:hAnsi="Times New Roman"/>
          <w:i/>
          <w:iCs/>
          <w:color w:val="222222"/>
          <w:shd w:val="clear" w:color="auto" w:fill="FFFFFF"/>
        </w:rPr>
        <w:t xml:space="preserve">ssociation of </w:t>
      </w:r>
      <w:r w:rsidR="00956EE5" w:rsidRPr="00D001B6">
        <w:rPr>
          <w:rFonts w:ascii="Times New Roman" w:hAnsi="Times New Roman"/>
          <w:i/>
          <w:iCs/>
          <w:color w:val="222222"/>
          <w:shd w:val="clear" w:color="auto" w:fill="FFFFFF"/>
        </w:rPr>
        <w:t>r</w:t>
      </w:r>
      <w:r w:rsidRPr="00D001B6">
        <w:rPr>
          <w:rFonts w:ascii="Times New Roman" w:hAnsi="Times New Roman"/>
          <w:i/>
          <w:iCs/>
          <w:color w:val="222222"/>
          <w:shd w:val="clear" w:color="auto" w:fill="FFFFFF"/>
        </w:rPr>
        <w:t xml:space="preserve">elated </w:t>
      </w:r>
      <w:r w:rsidR="00956EE5" w:rsidRPr="00D001B6">
        <w:rPr>
          <w:rFonts w:ascii="Times New Roman" w:hAnsi="Times New Roman"/>
          <w:i/>
          <w:iCs/>
          <w:color w:val="222222"/>
          <w:shd w:val="clear" w:color="auto" w:fill="FFFFFF"/>
        </w:rPr>
        <w:t>c</w:t>
      </w:r>
      <w:r w:rsidRPr="00D001B6">
        <w:rPr>
          <w:rFonts w:ascii="Times New Roman" w:hAnsi="Times New Roman"/>
          <w:i/>
          <w:iCs/>
          <w:color w:val="222222"/>
          <w:shd w:val="clear" w:color="auto" w:fill="FFFFFF"/>
        </w:rPr>
        <w:t xml:space="preserve">hurches: A </w:t>
      </w:r>
      <w:r w:rsidR="00956EE5" w:rsidRPr="00D001B6">
        <w:rPr>
          <w:rFonts w:ascii="Times New Roman" w:hAnsi="Times New Roman"/>
          <w:i/>
          <w:iCs/>
          <w:color w:val="222222"/>
          <w:shd w:val="clear" w:color="auto" w:fill="FFFFFF"/>
        </w:rPr>
        <w:t>c</w:t>
      </w:r>
      <w:r w:rsidRPr="00D001B6">
        <w:rPr>
          <w:rFonts w:ascii="Times New Roman" w:hAnsi="Times New Roman"/>
          <w:i/>
          <w:iCs/>
          <w:color w:val="222222"/>
          <w:shd w:val="clear" w:color="auto" w:fill="FFFFFF"/>
        </w:rPr>
        <w:t>ross-</w:t>
      </w:r>
      <w:r w:rsidR="00956EE5" w:rsidRPr="00D001B6">
        <w:rPr>
          <w:rFonts w:ascii="Times New Roman" w:hAnsi="Times New Roman"/>
          <w:i/>
          <w:iCs/>
          <w:color w:val="222222"/>
          <w:shd w:val="clear" w:color="auto" w:fill="FFFFFF"/>
        </w:rPr>
        <w:t>s</w:t>
      </w:r>
      <w:r w:rsidRPr="00D001B6">
        <w:rPr>
          <w:rFonts w:ascii="Times New Roman" w:hAnsi="Times New Roman"/>
          <w:i/>
          <w:iCs/>
          <w:color w:val="222222"/>
          <w:shd w:val="clear" w:color="auto" w:fill="FFFFFF"/>
        </w:rPr>
        <w:t xml:space="preserve">ectional </w:t>
      </w:r>
      <w:r w:rsidR="00956EE5" w:rsidRPr="00D001B6">
        <w:rPr>
          <w:rFonts w:ascii="Times New Roman" w:hAnsi="Times New Roman"/>
          <w:i/>
          <w:iCs/>
          <w:color w:val="222222"/>
          <w:shd w:val="clear" w:color="auto" w:fill="FFFFFF"/>
        </w:rPr>
        <w:t>e</w:t>
      </w:r>
      <w:r w:rsidRPr="00D001B6">
        <w:rPr>
          <w:rFonts w:ascii="Times New Roman" w:hAnsi="Times New Roman"/>
          <w:i/>
          <w:iCs/>
          <w:color w:val="222222"/>
          <w:shd w:val="clear" w:color="auto" w:fill="FFFFFF"/>
        </w:rPr>
        <w:t xml:space="preserve">xamination of </w:t>
      </w:r>
      <w:r w:rsidR="00956EE5" w:rsidRPr="00D001B6">
        <w:rPr>
          <w:rFonts w:ascii="Times New Roman" w:hAnsi="Times New Roman"/>
          <w:i/>
          <w:iCs/>
          <w:color w:val="222222"/>
          <w:shd w:val="clear" w:color="auto" w:fill="FFFFFF"/>
        </w:rPr>
        <w:t>m</w:t>
      </w:r>
      <w:r w:rsidRPr="00D001B6">
        <w:rPr>
          <w:rFonts w:ascii="Times New Roman" w:hAnsi="Times New Roman"/>
          <w:i/>
          <w:iCs/>
          <w:color w:val="222222"/>
          <w:shd w:val="clear" w:color="auto" w:fill="FFFFFF"/>
        </w:rPr>
        <w:t xml:space="preserve">inistry </w:t>
      </w:r>
      <w:r w:rsidR="00956EE5" w:rsidRPr="00D001B6">
        <w:rPr>
          <w:rFonts w:ascii="Times New Roman" w:hAnsi="Times New Roman"/>
          <w:i/>
          <w:iCs/>
          <w:color w:val="222222"/>
          <w:shd w:val="clear" w:color="auto" w:fill="FFFFFF"/>
        </w:rPr>
        <w:t>s</w:t>
      </w:r>
      <w:r w:rsidRPr="00D001B6">
        <w:rPr>
          <w:rFonts w:ascii="Times New Roman" w:hAnsi="Times New Roman"/>
          <w:i/>
          <w:iCs/>
          <w:color w:val="222222"/>
          <w:shd w:val="clear" w:color="auto" w:fill="FFFFFF"/>
        </w:rPr>
        <w:t>tudents at Southeastern University Regional Campuses</w:t>
      </w:r>
      <w:r w:rsidRPr="00D001B6">
        <w:rPr>
          <w:rFonts w:ascii="Times New Roman" w:hAnsi="Times New Roman"/>
          <w:color w:val="222222"/>
          <w:shd w:val="clear" w:color="auto" w:fill="FFFFFF"/>
        </w:rPr>
        <w:t> (Doctoral dissertation, Southeastern University).</w:t>
      </w:r>
    </w:p>
    <w:p w14:paraId="5FDEF1C7" w14:textId="7F2D974A" w:rsidR="00C41350" w:rsidRPr="00D001B6" w:rsidRDefault="00C41350"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lang w:val="nl-NL"/>
        </w:rPr>
        <w:t xml:space="preserve">van Wingerden, H. R., Green, T., &amp; Aylett, G. (Eds.). </w:t>
      </w:r>
      <w:r w:rsidRPr="00D001B6">
        <w:rPr>
          <w:rFonts w:ascii="Times New Roman" w:hAnsi="Times New Roman"/>
          <w:color w:val="000000" w:themeColor="text1"/>
          <w:shd w:val="clear" w:color="auto" w:fill="FFFFFF"/>
        </w:rPr>
        <w:t>(2021). </w:t>
      </w:r>
      <w:r w:rsidRPr="00D001B6">
        <w:rPr>
          <w:rFonts w:ascii="Times New Roman" w:hAnsi="Times New Roman"/>
          <w:i/>
          <w:iCs/>
          <w:color w:val="000000" w:themeColor="text1"/>
          <w:shd w:val="clear" w:color="auto" w:fill="FFFFFF"/>
        </w:rPr>
        <w:t xml:space="preserve">TEE in Asia: Empowering </w:t>
      </w:r>
      <w:r w:rsidR="00712784" w:rsidRPr="00D001B6">
        <w:rPr>
          <w:rFonts w:ascii="Times New Roman" w:hAnsi="Times New Roman"/>
          <w:i/>
          <w:iCs/>
          <w:color w:val="000000" w:themeColor="text1"/>
          <w:shd w:val="clear" w:color="auto" w:fill="FFFFFF"/>
        </w:rPr>
        <w:t>c</w:t>
      </w:r>
      <w:r w:rsidRPr="00D001B6">
        <w:rPr>
          <w:rFonts w:ascii="Times New Roman" w:hAnsi="Times New Roman"/>
          <w:i/>
          <w:iCs/>
          <w:color w:val="000000" w:themeColor="text1"/>
          <w:shd w:val="clear" w:color="auto" w:fill="FFFFFF"/>
        </w:rPr>
        <w:t xml:space="preserve">hurches, </w:t>
      </w:r>
      <w:r w:rsidR="00712784" w:rsidRPr="00D001B6">
        <w:rPr>
          <w:rFonts w:ascii="Times New Roman" w:hAnsi="Times New Roman"/>
          <w:i/>
          <w:iCs/>
          <w:color w:val="000000" w:themeColor="text1"/>
          <w:shd w:val="clear" w:color="auto" w:fill="FFFFFF"/>
        </w:rPr>
        <w:t>e</w:t>
      </w:r>
      <w:r w:rsidRPr="00D001B6">
        <w:rPr>
          <w:rFonts w:ascii="Times New Roman" w:hAnsi="Times New Roman"/>
          <w:i/>
          <w:iCs/>
          <w:color w:val="000000" w:themeColor="text1"/>
          <w:shd w:val="clear" w:color="auto" w:fill="FFFFFF"/>
        </w:rPr>
        <w:t xml:space="preserve">quipping </w:t>
      </w:r>
      <w:r w:rsidR="00712784" w:rsidRPr="00D001B6">
        <w:rPr>
          <w:rFonts w:ascii="Times New Roman" w:hAnsi="Times New Roman"/>
          <w:i/>
          <w:iCs/>
          <w:color w:val="000000" w:themeColor="text1"/>
          <w:shd w:val="clear" w:color="auto" w:fill="FFFFFF"/>
        </w:rPr>
        <w:t>d</w:t>
      </w:r>
      <w:r w:rsidRPr="00D001B6">
        <w:rPr>
          <w:rFonts w:ascii="Times New Roman" w:hAnsi="Times New Roman"/>
          <w:i/>
          <w:iCs/>
          <w:color w:val="000000" w:themeColor="text1"/>
          <w:shd w:val="clear" w:color="auto" w:fill="FFFFFF"/>
        </w:rPr>
        <w:t>isciples</w:t>
      </w:r>
      <w:r w:rsidRPr="00D001B6">
        <w:rPr>
          <w:rFonts w:ascii="Times New Roman" w:hAnsi="Times New Roman"/>
          <w:color w:val="000000" w:themeColor="text1"/>
          <w:shd w:val="clear" w:color="auto" w:fill="FFFFFF"/>
        </w:rPr>
        <w:t>. Langham Global Library.</w:t>
      </w:r>
    </w:p>
    <w:p w14:paraId="79460E59" w14:textId="448276B1" w:rsidR="00CA2689" w:rsidRPr="00D001B6" w:rsidRDefault="00CA2689" w:rsidP="00D07429">
      <w:pPr>
        <w:spacing w:line="480" w:lineRule="auto"/>
        <w:ind w:left="720" w:hanging="720"/>
        <w:contextualSpacing/>
        <w:rPr>
          <w:rFonts w:ascii="Times New Roman" w:hAnsi="Times New Roman"/>
          <w:color w:val="222222"/>
          <w:shd w:val="clear" w:color="auto" w:fill="FFFFFF"/>
        </w:rPr>
      </w:pPr>
      <w:r w:rsidRPr="00D001B6">
        <w:rPr>
          <w:rFonts w:ascii="Times New Roman" w:hAnsi="Times New Roman"/>
          <w:color w:val="222222"/>
          <w:shd w:val="clear" w:color="auto" w:fill="FFFFFF"/>
        </w:rPr>
        <w:t>Vaters, K. (2020). </w:t>
      </w:r>
      <w:r w:rsidRPr="00D001B6">
        <w:rPr>
          <w:rFonts w:ascii="Times New Roman" w:hAnsi="Times New Roman"/>
          <w:i/>
          <w:iCs/>
          <w:color w:val="222222"/>
          <w:shd w:val="clear" w:color="auto" w:fill="FFFFFF"/>
        </w:rPr>
        <w:t>100 days to a healthier church: A step-by-step guide for pastors and leadership teams</w:t>
      </w:r>
      <w:r w:rsidRPr="00D001B6">
        <w:rPr>
          <w:rFonts w:ascii="Times New Roman" w:hAnsi="Times New Roman"/>
          <w:color w:val="222222"/>
          <w:shd w:val="clear" w:color="auto" w:fill="FFFFFF"/>
        </w:rPr>
        <w:t>. Moody Publishers.</w:t>
      </w:r>
    </w:p>
    <w:p w14:paraId="06EE59A6" w14:textId="72A684EB" w:rsidR="00C41350" w:rsidRPr="00D001B6" w:rsidRDefault="00C41350"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Verster, P. (2022). Church and community: New hope for Africa. </w:t>
      </w:r>
      <w:r w:rsidRPr="00D001B6">
        <w:rPr>
          <w:rFonts w:ascii="Times New Roman" w:hAnsi="Times New Roman"/>
          <w:i/>
          <w:iCs/>
          <w:color w:val="000000" w:themeColor="text1"/>
        </w:rPr>
        <w:t>Missionalia</w:t>
      </w:r>
      <w:r w:rsidRPr="00D001B6">
        <w:rPr>
          <w:rFonts w:ascii="Times New Roman" w:hAnsi="Times New Roman"/>
          <w:color w:val="000000" w:themeColor="text1"/>
        </w:rPr>
        <w:t>, </w:t>
      </w:r>
      <w:r w:rsidRPr="00D001B6">
        <w:rPr>
          <w:rFonts w:ascii="Times New Roman" w:hAnsi="Times New Roman"/>
          <w:i/>
          <w:iCs/>
          <w:color w:val="000000" w:themeColor="text1"/>
        </w:rPr>
        <w:t>50</w:t>
      </w:r>
      <w:r w:rsidRPr="00D001B6">
        <w:rPr>
          <w:rFonts w:ascii="Times New Roman" w:hAnsi="Times New Roman"/>
          <w:color w:val="000000" w:themeColor="text1"/>
        </w:rPr>
        <w:t xml:space="preserve">(SPE), 59-73. </w:t>
      </w:r>
      <w:hyperlink r:id="rId106" w:history="1">
        <w:r w:rsidRPr="00D001B6">
          <w:rPr>
            <w:rStyle w:val="Hyperlink"/>
            <w:rFonts w:ascii="Times New Roman" w:hAnsi="Times New Roman"/>
            <w:color w:val="000000" w:themeColor="text1"/>
            <w:u w:val="none"/>
          </w:rPr>
          <w:t>http://dx.doi.org/10.7832/50-1-461</w:t>
        </w:r>
      </w:hyperlink>
      <w:r w:rsidRPr="00D001B6">
        <w:rPr>
          <w:rFonts w:ascii="Times New Roman" w:hAnsi="Times New Roman"/>
          <w:color w:val="000000" w:themeColor="text1"/>
        </w:rPr>
        <w:t xml:space="preserve"> </w:t>
      </w:r>
    </w:p>
    <w:p w14:paraId="5E31063B" w14:textId="77777777" w:rsidR="00014CEB" w:rsidRDefault="00C41350" w:rsidP="00014CEB">
      <w:pPr>
        <w:tabs>
          <w:tab w:val="left" w:pos="720"/>
          <w:tab w:val="left" w:pos="1440"/>
          <w:tab w:val="left" w:pos="2160"/>
          <w:tab w:val="left" w:pos="2880"/>
        </w:tabs>
        <w:spacing w:line="480" w:lineRule="auto"/>
        <w:rPr>
          <w:rFonts w:ascii="Times New Roman" w:hAnsi="Times New Roman"/>
          <w:color w:val="000000" w:themeColor="text1"/>
          <w:shd w:val="clear" w:color="auto" w:fill="FFFFFF"/>
        </w:rPr>
      </w:pPr>
      <w:bookmarkStart w:id="108" w:name="_Hlk131376923"/>
      <w:r w:rsidRPr="00D001B6">
        <w:rPr>
          <w:rFonts w:ascii="Times New Roman" w:hAnsi="Times New Roman"/>
          <w:color w:val="000000" w:themeColor="text1"/>
          <w:shd w:val="clear" w:color="auto" w:fill="FFFFFF"/>
        </w:rPr>
        <w:t>Warren, R. (2012). </w:t>
      </w:r>
      <w:r w:rsidRPr="00D001B6">
        <w:rPr>
          <w:rFonts w:ascii="Times New Roman" w:hAnsi="Times New Roman"/>
          <w:i/>
          <w:iCs/>
          <w:color w:val="000000" w:themeColor="text1"/>
          <w:shd w:val="clear" w:color="auto" w:fill="FFFFFF"/>
        </w:rPr>
        <w:t>The purpose driven life: What on earth am I here for</w:t>
      </w:r>
      <w:r w:rsidR="00712784" w:rsidRPr="00D001B6">
        <w:rPr>
          <w:rFonts w:ascii="Times New Roman" w:hAnsi="Times New Roman"/>
          <w:i/>
          <w:iCs/>
          <w:color w:val="000000" w:themeColor="text1"/>
          <w:shd w:val="clear" w:color="auto" w:fill="FFFFFF"/>
        </w:rPr>
        <w:t xml:space="preserve">? </w:t>
      </w:r>
      <w:r w:rsidRPr="00D001B6">
        <w:rPr>
          <w:rFonts w:ascii="Times New Roman" w:hAnsi="Times New Roman"/>
          <w:color w:val="000000" w:themeColor="text1"/>
          <w:shd w:val="clear" w:color="auto" w:fill="FFFFFF"/>
        </w:rPr>
        <w:t>Zondervan.</w:t>
      </w:r>
    </w:p>
    <w:p w14:paraId="5C9B8565" w14:textId="4C75CC72" w:rsidR="00C41350" w:rsidRPr="00866EF3" w:rsidRDefault="00C41350" w:rsidP="00014CEB">
      <w:pPr>
        <w:tabs>
          <w:tab w:val="left" w:pos="720"/>
          <w:tab w:val="left" w:pos="1440"/>
          <w:tab w:val="left" w:pos="2160"/>
          <w:tab w:val="left" w:pos="2880"/>
        </w:tabs>
        <w:spacing w:line="480" w:lineRule="auto"/>
        <w:rPr>
          <w:rFonts w:ascii="Times New Roman" w:hAnsi="Times New Roman"/>
          <w:color w:val="000000" w:themeColor="text1"/>
        </w:rPr>
      </w:pPr>
      <w:r w:rsidRPr="00866EF3">
        <w:rPr>
          <w:rFonts w:ascii="Times New Roman" w:hAnsi="Times New Roman"/>
        </w:rPr>
        <w:t xml:space="preserve">Whitehead, J. T. (2019). </w:t>
      </w:r>
      <w:bookmarkEnd w:id="108"/>
      <w:r w:rsidRPr="00866EF3">
        <w:rPr>
          <w:rFonts w:ascii="Times New Roman" w:hAnsi="Times New Roman"/>
        </w:rPr>
        <w:t xml:space="preserve">Leadership and </w:t>
      </w:r>
      <w:r w:rsidR="00712784" w:rsidRPr="00866EF3">
        <w:rPr>
          <w:rFonts w:ascii="Times New Roman" w:hAnsi="Times New Roman"/>
        </w:rPr>
        <w:t>c</w:t>
      </w:r>
      <w:r w:rsidRPr="00866EF3">
        <w:rPr>
          <w:rFonts w:ascii="Times New Roman" w:hAnsi="Times New Roman"/>
        </w:rPr>
        <w:t xml:space="preserve">ommitment in Pentecostal </w:t>
      </w:r>
      <w:r w:rsidR="00712784" w:rsidRPr="00866EF3">
        <w:rPr>
          <w:rFonts w:ascii="Times New Roman" w:hAnsi="Times New Roman"/>
        </w:rPr>
        <w:t>c</w:t>
      </w:r>
      <w:r w:rsidRPr="00866EF3">
        <w:rPr>
          <w:rFonts w:ascii="Times New Roman" w:hAnsi="Times New Roman"/>
        </w:rPr>
        <w:t xml:space="preserve">hurches. </w:t>
      </w:r>
    </w:p>
    <w:p w14:paraId="555956F9" w14:textId="77777777" w:rsidR="00C41350" w:rsidRPr="00D001B6" w:rsidRDefault="00A528B2" w:rsidP="00D07429">
      <w:pPr>
        <w:spacing w:line="480" w:lineRule="auto"/>
        <w:ind w:firstLine="720"/>
        <w:contextualSpacing/>
        <w:rPr>
          <w:rFonts w:ascii="Times New Roman" w:hAnsi="Times New Roman"/>
          <w:color w:val="000000" w:themeColor="text1"/>
        </w:rPr>
      </w:pPr>
      <w:hyperlink r:id="rId107" w:history="1">
        <w:r w:rsidR="00C41350" w:rsidRPr="00866EF3">
          <w:rPr>
            <w:rStyle w:val="Hyperlink"/>
            <w:rFonts w:ascii="Times New Roman" w:hAnsi="Times New Roman"/>
            <w:color w:val="000000" w:themeColor="text1"/>
            <w:u w:val="none"/>
          </w:rPr>
          <w:t>https://digitalcommons.georgefox.edu/dmin/366/</w:t>
        </w:r>
      </w:hyperlink>
      <w:r w:rsidR="00C41350" w:rsidRPr="00D001B6">
        <w:rPr>
          <w:rFonts w:ascii="Times New Roman" w:hAnsi="Times New Roman"/>
          <w:color w:val="000000" w:themeColor="text1"/>
        </w:rPr>
        <w:t xml:space="preserve"> </w:t>
      </w:r>
    </w:p>
    <w:p w14:paraId="5F6A673F" w14:textId="65F46E6E" w:rsidR="00C41350" w:rsidRPr="00D001B6" w:rsidRDefault="00C41350" w:rsidP="00D07429">
      <w:pPr>
        <w:spacing w:line="480" w:lineRule="auto"/>
        <w:ind w:left="720" w:hanging="720"/>
        <w:contextualSpacing/>
        <w:rPr>
          <w:rFonts w:ascii="Times New Roman" w:hAnsi="Times New Roman"/>
          <w:color w:val="000000" w:themeColor="text1"/>
        </w:rPr>
      </w:pPr>
      <w:bookmarkStart w:id="109" w:name="_Hlk131378451"/>
      <w:bookmarkStart w:id="110" w:name="_Hlk131877481"/>
      <w:r w:rsidRPr="00D001B6">
        <w:rPr>
          <w:rFonts w:ascii="Times New Roman" w:hAnsi="Times New Roman"/>
          <w:color w:val="000000" w:themeColor="text1"/>
        </w:rPr>
        <w:t>Wilkins, M. J. (2020). </w:t>
      </w:r>
      <w:bookmarkEnd w:id="109"/>
      <w:r w:rsidRPr="00D001B6">
        <w:rPr>
          <w:rFonts w:ascii="Times New Roman" w:hAnsi="Times New Roman"/>
          <w:i/>
          <w:iCs/>
          <w:color w:val="000000" w:themeColor="text1"/>
        </w:rPr>
        <w:t>In his image: Reflecting Christ in everyday life</w:t>
      </w:r>
      <w:r w:rsidRPr="00D001B6">
        <w:rPr>
          <w:rFonts w:ascii="Times New Roman" w:hAnsi="Times New Roman"/>
          <w:color w:val="000000" w:themeColor="text1"/>
        </w:rPr>
        <w:t xml:space="preserve">. Wipf and Stock Publishers. </w:t>
      </w:r>
      <w:hyperlink r:id="rId108" w:history="1">
        <w:r w:rsidR="002F2676" w:rsidRPr="00D001B6">
          <w:rPr>
            <w:rStyle w:val="Hyperlink"/>
            <w:rFonts w:ascii="Times New Roman" w:hAnsi="Times New Roman"/>
            <w:color w:val="000000" w:themeColor="text1"/>
            <w:u w:val="none"/>
          </w:rPr>
          <w:t xml:space="preserve">https://books.google.com/books?hl=en&amp;lr=lang_en&amp;id= </w:t>
        </w:r>
        <w:proofErr w:type="spellStart"/>
        <w:r w:rsidR="002F2676" w:rsidRPr="00D001B6">
          <w:rPr>
            <w:rStyle w:val="Hyperlink"/>
            <w:rFonts w:ascii="Times New Roman" w:hAnsi="Times New Roman"/>
            <w:color w:val="000000" w:themeColor="text1"/>
            <w:u w:val="none"/>
          </w:rPr>
          <w:t>emDe</w:t>
        </w:r>
        <w:proofErr w:type="spellEnd"/>
        <w:r w:rsidR="002F2676" w:rsidRPr="00D001B6">
          <w:rPr>
            <w:rStyle w:val="Hyperlink"/>
            <w:rFonts w:ascii="Times New Roman" w:hAnsi="Times New Roman"/>
            <w:color w:val="000000" w:themeColor="text1"/>
            <w:u w:val="none"/>
          </w:rPr>
          <w:t xml:space="preserve"> </w:t>
        </w:r>
        <w:proofErr w:type="spellStart"/>
        <w:r w:rsidR="002F2676" w:rsidRPr="00D001B6">
          <w:rPr>
            <w:rStyle w:val="Hyperlink"/>
            <w:rFonts w:ascii="Times New Roman" w:hAnsi="Times New Roman"/>
            <w:color w:val="000000" w:themeColor="text1"/>
            <w:u w:val="none"/>
          </w:rPr>
          <w:t>Dw</w:t>
        </w:r>
        <w:proofErr w:type="spellEnd"/>
        <w:r w:rsidR="002F2676" w:rsidRPr="00D001B6">
          <w:rPr>
            <w:rStyle w:val="Hyperlink"/>
            <w:rFonts w:ascii="Times New Roman" w:hAnsi="Times New Roman"/>
            <w:color w:val="000000" w:themeColor="text1"/>
            <w:u w:val="none"/>
          </w:rPr>
          <w:t xml:space="preserve"> </w:t>
        </w:r>
        <w:proofErr w:type="spellStart"/>
        <w:r w:rsidR="002F2676" w:rsidRPr="00D001B6">
          <w:rPr>
            <w:rStyle w:val="Hyperlink"/>
            <w:rFonts w:ascii="Times New Roman" w:hAnsi="Times New Roman"/>
            <w:color w:val="000000" w:themeColor="text1"/>
            <w:u w:val="none"/>
          </w:rPr>
          <w:t>AAQBAJ&amp;oi</w:t>
        </w:r>
        <w:proofErr w:type="spellEnd"/>
        <w:r w:rsidR="002F2676" w:rsidRPr="00D001B6">
          <w:rPr>
            <w:rStyle w:val="Hyperlink"/>
            <w:rFonts w:ascii="Times New Roman" w:hAnsi="Times New Roman"/>
            <w:color w:val="000000" w:themeColor="text1"/>
            <w:u w:val="none"/>
          </w:rPr>
          <w:t>=</w:t>
        </w:r>
        <w:proofErr w:type="spellStart"/>
        <w:r w:rsidR="002F2676" w:rsidRPr="00D001B6">
          <w:rPr>
            <w:rStyle w:val="Hyperlink"/>
            <w:rFonts w:ascii="Times New Roman" w:hAnsi="Times New Roman"/>
            <w:color w:val="000000" w:themeColor="text1"/>
            <w:u w:val="none"/>
          </w:rPr>
          <w:t>fnd&amp;pg</w:t>
        </w:r>
        <w:proofErr w:type="spellEnd"/>
        <w:r w:rsidR="002F2676" w:rsidRPr="00D001B6">
          <w:rPr>
            <w:rStyle w:val="Hyperlink"/>
            <w:rFonts w:ascii="Times New Roman" w:hAnsi="Times New Roman"/>
            <w:color w:val="000000" w:themeColor="text1"/>
            <w:u w:val="none"/>
          </w:rPr>
          <w:t xml:space="preserve">=PA9&amp;dq= </w:t>
        </w:r>
        <w:proofErr w:type="spellStart"/>
        <w:r w:rsidR="002F2676" w:rsidRPr="00D001B6">
          <w:rPr>
            <w:rStyle w:val="Hyperlink"/>
            <w:rFonts w:ascii="Times New Roman" w:hAnsi="Times New Roman"/>
            <w:color w:val="000000" w:themeColor="text1"/>
            <w:u w:val="none"/>
          </w:rPr>
          <w:t>Christ+is+the+most</w:t>
        </w:r>
        <w:proofErr w:type="spellEnd"/>
        <w:r w:rsidR="002F2676" w:rsidRPr="00D001B6">
          <w:rPr>
            <w:rStyle w:val="Hyperlink"/>
            <w:rFonts w:ascii="Times New Roman" w:hAnsi="Times New Roman"/>
            <w:color w:val="000000" w:themeColor="text1"/>
            <w:u w:val="none"/>
          </w:rPr>
          <w:t>+ powerful+  man+ to+ walk +</w:t>
        </w:r>
        <w:proofErr w:type="spellStart"/>
        <w:r w:rsidR="002F2676" w:rsidRPr="00D001B6">
          <w:rPr>
            <w:rStyle w:val="Hyperlink"/>
            <w:rFonts w:ascii="Times New Roman" w:hAnsi="Times New Roman"/>
            <w:color w:val="000000" w:themeColor="text1"/>
            <w:u w:val="none"/>
          </w:rPr>
          <w:t>on+earth+and+yet+the+most+humble+man+on+earth&amp;ots</w:t>
        </w:r>
        <w:proofErr w:type="spellEnd"/>
        <w:r w:rsidR="002F2676" w:rsidRPr="00D001B6">
          <w:rPr>
            <w:rStyle w:val="Hyperlink"/>
            <w:rFonts w:ascii="Times New Roman" w:hAnsi="Times New Roman"/>
            <w:color w:val="000000" w:themeColor="text1"/>
            <w:u w:val="none"/>
          </w:rPr>
          <w:t xml:space="preserve">= GrS82NhSy </w:t>
        </w:r>
        <w:proofErr w:type="spellStart"/>
        <w:r w:rsidR="002F2676" w:rsidRPr="00D001B6">
          <w:rPr>
            <w:rStyle w:val="Hyperlink"/>
            <w:rFonts w:ascii="Times New Roman" w:hAnsi="Times New Roman"/>
            <w:color w:val="000000" w:themeColor="text1"/>
            <w:u w:val="none"/>
          </w:rPr>
          <w:t>E&amp;sig</w:t>
        </w:r>
        <w:proofErr w:type="spellEnd"/>
        <w:r w:rsidR="002F2676" w:rsidRPr="00D001B6">
          <w:rPr>
            <w:rStyle w:val="Hyperlink"/>
            <w:rFonts w:ascii="Times New Roman" w:hAnsi="Times New Roman"/>
            <w:color w:val="000000" w:themeColor="text1"/>
            <w:u w:val="none"/>
          </w:rPr>
          <w:t>=LJCdfPUmu7elYPr6l7Qzx-RdLSQ</w:t>
        </w:r>
      </w:hyperlink>
    </w:p>
    <w:bookmarkEnd w:id="110"/>
    <w:p w14:paraId="1007BF18" w14:textId="7A0C50DA" w:rsidR="00C41350" w:rsidRPr="00D001B6" w:rsidRDefault="00C41350"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222222"/>
          <w:shd w:val="clear" w:color="auto" w:fill="FFFFFF"/>
        </w:rPr>
        <w:t xml:space="preserve">Wise, R. K. (2020). Transformational </w:t>
      </w:r>
      <w:r w:rsidR="00712784" w:rsidRPr="00D001B6">
        <w:rPr>
          <w:rFonts w:ascii="Times New Roman" w:hAnsi="Times New Roman"/>
          <w:color w:val="222222"/>
          <w:shd w:val="clear" w:color="auto" w:fill="FFFFFF"/>
        </w:rPr>
        <w:t>l</w:t>
      </w:r>
      <w:r w:rsidRPr="00D001B6">
        <w:rPr>
          <w:rFonts w:ascii="Times New Roman" w:hAnsi="Times New Roman"/>
          <w:color w:val="222222"/>
          <w:shd w:val="clear" w:color="auto" w:fill="FFFFFF"/>
        </w:rPr>
        <w:t xml:space="preserve">eadership: Equipping </w:t>
      </w:r>
      <w:r w:rsidR="00712784" w:rsidRPr="00D001B6">
        <w:rPr>
          <w:rFonts w:ascii="Times New Roman" w:hAnsi="Times New Roman"/>
          <w:color w:val="222222"/>
          <w:shd w:val="clear" w:color="auto" w:fill="FFFFFF"/>
        </w:rPr>
        <w:t>s</w:t>
      </w:r>
      <w:r w:rsidRPr="00D001B6">
        <w:rPr>
          <w:rFonts w:ascii="Times New Roman" w:hAnsi="Times New Roman"/>
          <w:color w:val="222222"/>
          <w:shd w:val="clear" w:color="auto" w:fill="FFFFFF"/>
        </w:rPr>
        <w:t xml:space="preserve">mall </w:t>
      </w:r>
      <w:r w:rsidR="00712784" w:rsidRPr="00D001B6">
        <w:rPr>
          <w:rFonts w:ascii="Times New Roman" w:hAnsi="Times New Roman"/>
          <w:color w:val="222222"/>
          <w:shd w:val="clear" w:color="auto" w:fill="FFFFFF"/>
        </w:rPr>
        <w:t>c</w:t>
      </w:r>
      <w:r w:rsidRPr="00D001B6">
        <w:rPr>
          <w:rFonts w:ascii="Times New Roman" w:hAnsi="Times New Roman"/>
          <w:color w:val="222222"/>
          <w:shd w:val="clear" w:color="auto" w:fill="FFFFFF"/>
        </w:rPr>
        <w:t xml:space="preserve">hurches to </w:t>
      </w:r>
      <w:r w:rsidR="00712784" w:rsidRPr="00D001B6">
        <w:rPr>
          <w:rFonts w:ascii="Times New Roman" w:hAnsi="Times New Roman"/>
          <w:color w:val="222222"/>
          <w:shd w:val="clear" w:color="auto" w:fill="FFFFFF"/>
        </w:rPr>
        <w:t>m</w:t>
      </w:r>
      <w:r w:rsidRPr="00D001B6">
        <w:rPr>
          <w:rFonts w:ascii="Times New Roman" w:hAnsi="Times New Roman"/>
          <w:color w:val="222222"/>
          <w:shd w:val="clear" w:color="auto" w:fill="FFFFFF"/>
        </w:rPr>
        <w:t xml:space="preserve">ake </w:t>
      </w:r>
      <w:r w:rsidR="00712784" w:rsidRPr="00D001B6">
        <w:rPr>
          <w:rFonts w:ascii="Times New Roman" w:hAnsi="Times New Roman"/>
          <w:color w:val="222222"/>
          <w:shd w:val="clear" w:color="auto" w:fill="FFFFFF"/>
        </w:rPr>
        <w:t>d</w:t>
      </w:r>
      <w:r w:rsidRPr="00D001B6">
        <w:rPr>
          <w:rFonts w:ascii="Times New Roman" w:hAnsi="Times New Roman"/>
          <w:color w:val="222222"/>
          <w:shd w:val="clear" w:color="auto" w:fill="FFFFFF"/>
        </w:rPr>
        <w:t xml:space="preserve">isciples by </w:t>
      </w:r>
      <w:r w:rsidR="00712784" w:rsidRPr="00D001B6">
        <w:rPr>
          <w:rFonts w:ascii="Times New Roman" w:hAnsi="Times New Roman"/>
          <w:color w:val="222222"/>
          <w:shd w:val="clear" w:color="auto" w:fill="FFFFFF"/>
        </w:rPr>
        <w:t>i</w:t>
      </w:r>
      <w:r w:rsidRPr="00D001B6">
        <w:rPr>
          <w:rFonts w:ascii="Times New Roman" w:hAnsi="Times New Roman"/>
          <w:color w:val="222222"/>
          <w:shd w:val="clear" w:color="auto" w:fill="FFFFFF"/>
        </w:rPr>
        <w:t xml:space="preserve">ntegrating Wesleyan </w:t>
      </w:r>
      <w:r w:rsidR="00712784" w:rsidRPr="00D001B6">
        <w:rPr>
          <w:rFonts w:ascii="Times New Roman" w:hAnsi="Times New Roman"/>
          <w:color w:val="222222"/>
          <w:shd w:val="clear" w:color="auto" w:fill="FFFFFF"/>
        </w:rPr>
        <w:t>p</w:t>
      </w:r>
      <w:r w:rsidRPr="00D001B6">
        <w:rPr>
          <w:rFonts w:ascii="Times New Roman" w:hAnsi="Times New Roman"/>
          <w:color w:val="222222"/>
          <w:shd w:val="clear" w:color="auto" w:fill="FFFFFF"/>
        </w:rPr>
        <w:t>rincipals.</w:t>
      </w:r>
    </w:p>
    <w:p w14:paraId="143AC214" w14:textId="1AEA3372" w:rsidR="00C41350" w:rsidRPr="00D001B6" w:rsidRDefault="00C41350" w:rsidP="00D07429">
      <w:pPr>
        <w:spacing w:line="480" w:lineRule="auto"/>
        <w:ind w:left="720" w:hanging="720"/>
        <w:contextualSpacing/>
        <w:rPr>
          <w:rFonts w:ascii="Times New Roman" w:hAnsi="Times New Roman"/>
          <w:color w:val="000000" w:themeColor="text1"/>
        </w:rPr>
      </w:pPr>
      <w:bookmarkStart w:id="111" w:name="_Hlk131378920"/>
      <w:bookmarkStart w:id="112" w:name="_Hlk131875308"/>
      <w:r w:rsidRPr="00D001B6">
        <w:rPr>
          <w:rFonts w:ascii="Times New Roman" w:hAnsi="Times New Roman"/>
          <w:color w:val="000000" w:themeColor="text1"/>
        </w:rPr>
        <w:t xml:space="preserve">Wright, C. (2023). </w:t>
      </w:r>
      <w:bookmarkEnd w:id="111"/>
      <w:r w:rsidRPr="00D001B6">
        <w:rPr>
          <w:rFonts w:ascii="Times New Roman" w:hAnsi="Times New Roman"/>
          <w:color w:val="000000" w:themeColor="text1"/>
        </w:rPr>
        <w:t xml:space="preserve">The </w:t>
      </w:r>
      <w:r w:rsidR="00712784" w:rsidRPr="00D001B6">
        <w:rPr>
          <w:rFonts w:ascii="Times New Roman" w:hAnsi="Times New Roman"/>
          <w:color w:val="000000" w:themeColor="text1"/>
        </w:rPr>
        <w:t>p</w:t>
      </w:r>
      <w:r w:rsidRPr="00D001B6">
        <w:rPr>
          <w:rFonts w:ascii="Times New Roman" w:hAnsi="Times New Roman"/>
          <w:color w:val="000000" w:themeColor="text1"/>
        </w:rPr>
        <w:t xml:space="preserve">ower of </w:t>
      </w:r>
      <w:r w:rsidR="00712784" w:rsidRPr="00D001B6">
        <w:rPr>
          <w:rFonts w:ascii="Times New Roman" w:hAnsi="Times New Roman"/>
          <w:color w:val="000000" w:themeColor="text1"/>
        </w:rPr>
        <w:t>e</w:t>
      </w:r>
      <w:r w:rsidRPr="00D001B6">
        <w:rPr>
          <w:rFonts w:ascii="Times New Roman" w:hAnsi="Times New Roman"/>
          <w:color w:val="000000" w:themeColor="text1"/>
        </w:rPr>
        <w:t xml:space="preserve">xample: Following Jesus on the </w:t>
      </w:r>
      <w:r w:rsidR="00712784" w:rsidRPr="00D001B6">
        <w:rPr>
          <w:rFonts w:ascii="Times New Roman" w:hAnsi="Times New Roman"/>
          <w:color w:val="000000" w:themeColor="text1"/>
        </w:rPr>
        <w:t>p</w:t>
      </w:r>
      <w:r w:rsidRPr="00D001B6">
        <w:rPr>
          <w:rFonts w:ascii="Times New Roman" w:hAnsi="Times New Roman"/>
          <w:color w:val="000000" w:themeColor="text1"/>
        </w:rPr>
        <w:t xml:space="preserve">ath of </w:t>
      </w:r>
      <w:r w:rsidR="00712784" w:rsidRPr="00D001B6">
        <w:rPr>
          <w:rFonts w:ascii="Times New Roman" w:hAnsi="Times New Roman"/>
          <w:color w:val="000000" w:themeColor="text1"/>
        </w:rPr>
        <w:t>s</w:t>
      </w:r>
      <w:r w:rsidRPr="00D001B6">
        <w:rPr>
          <w:rFonts w:ascii="Times New Roman" w:hAnsi="Times New Roman"/>
          <w:color w:val="000000" w:themeColor="text1"/>
        </w:rPr>
        <w:t>pirituality in Luke-Acts. </w:t>
      </w:r>
      <w:r w:rsidRPr="00D001B6">
        <w:rPr>
          <w:rFonts w:ascii="Times New Roman" w:hAnsi="Times New Roman"/>
          <w:i/>
          <w:iCs/>
          <w:color w:val="000000" w:themeColor="text1"/>
        </w:rPr>
        <w:t>Religions</w:t>
      </w:r>
      <w:r w:rsidRPr="00D001B6">
        <w:rPr>
          <w:rFonts w:ascii="Times New Roman" w:hAnsi="Times New Roman"/>
          <w:color w:val="000000" w:themeColor="text1"/>
        </w:rPr>
        <w:t>, </w:t>
      </w:r>
      <w:r w:rsidRPr="00D001B6">
        <w:rPr>
          <w:rFonts w:ascii="Times New Roman" w:hAnsi="Times New Roman"/>
          <w:i/>
          <w:iCs/>
          <w:color w:val="000000" w:themeColor="text1"/>
        </w:rPr>
        <w:t>14</w:t>
      </w:r>
      <w:r w:rsidRPr="00D001B6">
        <w:rPr>
          <w:rFonts w:ascii="Times New Roman" w:hAnsi="Times New Roman"/>
          <w:color w:val="000000" w:themeColor="text1"/>
        </w:rPr>
        <w:t xml:space="preserve">(2), 161. </w:t>
      </w:r>
      <w:hyperlink r:id="rId109" w:history="1">
        <w:r w:rsidRPr="00D001B6">
          <w:rPr>
            <w:rStyle w:val="Hyperlink"/>
            <w:rFonts w:ascii="Times New Roman" w:hAnsi="Times New Roman"/>
            <w:color w:val="000000" w:themeColor="text1"/>
            <w:u w:val="none"/>
          </w:rPr>
          <w:t>https://doi.org/10.3390/rel14020161</w:t>
        </w:r>
      </w:hyperlink>
      <w:bookmarkEnd w:id="112"/>
      <w:r w:rsidRPr="00D001B6">
        <w:rPr>
          <w:rFonts w:ascii="Times New Roman" w:hAnsi="Times New Roman"/>
          <w:color w:val="000000" w:themeColor="text1"/>
        </w:rPr>
        <w:t xml:space="preserve"> </w:t>
      </w:r>
    </w:p>
    <w:p w14:paraId="7409629F" w14:textId="77777777" w:rsidR="00712784" w:rsidRPr="00D001B6" w:rsidRDefault="00C41350" w:rsidP="00D07429">
      <w:pPr>
        <w:spacing w:line="480" w:lineRule="auto"/>
        <w:ind w:left="720" w:hanging="720"/>
        <w:contextualSpacing/>
        <w:rPr>
          <w:rFonts w:ascii="Times New Roman" w:hAnsi="Times New Roman"/>
          <w:color w:val="000000" w:themeColor="text1"/>
        </w:rPr>
      </w:pPr>
      <w:bookmarkStart w:id="113" w:name="_Hlk131378986"/>
      <w:r w:rsidRPr="00D001B6">
        <w:rPr>
          <w:rFonts w:ascii="Times New Roman" w:hAnsi="Times New Roman"/>
          <w:color w:val="000000" w:themeColor="text1"/>
        </w:rPr>
        <w:t>Wu</w:t>
      </w:r>
      <w:bookmarkEnd w:id="113"/>
      <w:r w:rsidRPr="00D001B6">
        <w:rPr>
          <w:rFonts w:ascii="Times New Roman" w:hAnsi="Times New Roman"/>
          <w:color w:val="000000" w:themeColor="text1"/>
        </w:rPr>
        <w:t xml:space="preserve">, J., Liden, R. C., Liao, C., &amp; Wayne, S. J. (2021). Does manager servant leadership lead to follower serving behaviors? It depends on </w:t>
      </w:r>
      <w:r w:rsidR="00712784" w:rsidRPr="00D001B6">
        <w:rPr>
          <w:rFonts w:ascii="Times New Roman" w:hAnsi="Times New Roman"/>
          <w:color w:val="000000" w:themeColor="text1"/>
        </w:rPr>
        <w:t>the follower’s</w:t>
      </w:r>
      <w:r w:rsidRPr="00D001B6">
        <w:rPr>
          <w:rFonts w:ascii="Times New Roman" w:hAnsi="Times New Roman"/>
          <w:color w:val="000000" w:themeColor="text1"/>
        </w:rPr>
        <w:t xml:space="preserve"> self-interest. </w:t>
      </w:r>
    </w:p>
    <w:p w14:paraId="2D34423F" w14:textId="7BDDFE96" w:rsidR="00C41350" w:rsidRPr="00D001B6" w:rsidRDefault="00C41350" w:rsidP="00712784">
      <w:pPr>
        <w:spacing w:line="480" w:lineRule="auto"/>
        <w:ind w:left="720"/>
        <w:contextualSpacing/>
        <w:rPr>
          <w:rFonts w:ascii="Times New Roman" w:hAnsi="Times New Roman"/>
          <w:color w:val="000000" w:themeColor="text1"/>
        </w:rPr>
      </w:pPr>
      <w:r w:rsidRPr="00D001B6">
        <w:rPr>
          <w:rFonts w:ascii="Times New Roman" w:hAnsi="Times New Roman"/>
          <w:i/>
          <w:iCs/>
          <w:color w:val="000000" w:themeColor="text1"/>
        </w:rPr>
        <w:t>Journal of Applied Psychology</w:t>
      </w:r>
      <w:r w:rsidRPr="00D001B6">
        <w:rPr>
          <w:rFonts w:ascii="Times New Roman" w:hAnsi="Times New Roman"/>
          <w:color w:val="000000" w:themeColor="text1"/>
        </w:rPr>
        <w:t>, </w:t>
      </w:r>
      <w:r w:rsidRPr="00D001B6">
        <w:rPr>
          <w:rFonts w:ascii="Times New Roman" w:hAnsi="Times New Roman"/>
          <w:i/>
          <w:iCs/>
          <w:color w:val="000000" w:themeColor="text1"/>
        </w:rPr>
        <w:t>106</w:t>
      </w:r>
      <w:r w:rsidRPr="00D001B6">
        <w:rPr>
          <w:rFonts w:ascii="Times New Roman" w:hAnsi="Times New Roman"/>
          <w:color w:val="000000" w:themeColor="text1"/>
        </w:rPr>
        <w:t xml:space="preserve">(1), 152. </w:t>
      </w:r>
      <w:hyperlink w:history="1">
        <w:r w:rsidR="00712784" w:rsidRPr="00D001B6">
          <w:rPr>
            <w:rStyle w:val="Hyperlink"/>
            <w:rFonts w:ascii="Times New Roman" w:hAnsi="Times New Roman"/>
            <w:color w:val="000000" w:themeColor="text1"/>
            <w:u w:val="none"/>
          </w:rPr>
          <w:t>https://psycnet.apa.org /doi/ 10.1037/apl0000500</w:t>
        </w:r>
      </w:hyperlink>
      <w:r w:rsidRPr="00D001B6">
        <w:rPr>
          <w:rFonts w:ascii="Times New Roman" w:hAnsi="Times New Roman"/>
          <w:color w:val="000000" w:themeColor="text1"/>
        </w:rPr>
        <w:t xml:space="preserve"> </w:t>
      </w:r>
    </w:p>
    <w:p w14:paraId="48DE4194" w14:textId="437D7D60" w:rsidR="00C41350" w:rsidRPr="00D001B6" w:rsidRDefault="00C41350" w:rsidP="00D07429">
      <w:pPr>
        <w:spacing w:line="480" w:lineRule="auto"/>
        <w:ind w:left="720" w:hanging="720"/>
        <w:contextualSpacing/>
        <w:rPr>
          <w:rFonts w:ascii="Times New Roman" w:hAnsi="Times New Roman"/>
          <w:color w:val="000000" w:themeColor="text1"/>
        </w:rPr>
      </w:pPr>
      <w:bookmarkStart w:id="114" w:name="_Hlk131380085"/>
      <w:r w:rsidRPr="00D001B6">
        <w:rPr>
          <w:rFonts w:ascii="Times New Roman" w:hAnsi="Times New Roman"/>
          <w:color w:val="000000" w:themeColor="text1"/>
          <w:shd w:val="clear" w:color="auto" w:fill="FFFFFF"/>
        </w:rPr>
        <w:t>Yi, H. (2019). </w:t>
      </w:r>
      <w:r w:rsidRPr="00D001B6">
        <w:rPr>
          <w:rFonts w:ascii="Times New Roman" w:hAnsi="Times New Roman"/>
          <w:i/>
          <w:iCs/>
          <w:color w:val="000000" w:themeColor="text1"/>
          <w:shd w:val="clear" w:color="auto" w:fill="FFFFFF"/>
        </w:rPr>
        <w:t xml:space="preserve">Father absence and adolescents: </w:t>
      </w:r>
      <w:r w:rsidR="00712784" w:rsidRPr="00D001B6">
        <w:rPr>
          <w:rFonts w:ascii="Times New Roman" w:hAnsi="Times New Roman"/>
          <w:i/>
          <w:iCs/>
          <w:color w:val="000000" w:themeColor="text1"/>
          <w:shd w:val="clear" w:color="auto" w:fill="FFFFFF"/>
        </w:rPr>
        <w:t>A</w:t>
      </w:r>
      <w:r w:rsidRPr="00D001B6">
        <w:rPr>
          <w:rFonts w:ascii="Times New Roman" w:hAnsi="Times New Roman"/>
          <w:i/>
          <w:iCs/>
          <w:color w:val="000000" w:themeColor="text1"/>
          <w:shd w:val="clear" w:color="auto" w:fill="FFFFFF"/>
        </w:rPr>
        <w:t xml:space="preserve"> youth ministry approach</w:t>
      </w:r>
      <w:r w:rsidRPr="00D001B6">
        <w:rPr>
          <w:rFonts w:ascii="Times New Roman" w:hAnsi="Times New Roman"/>
          <w:color w:val="000000" w:themeColor="text1"/>
          <w:shd w:val="clear" w:color="auto" w:fill="FFFFFF"/>
        </w:rPr>
        <w:t> (Doctoral dissertation, University of Pretoria).</w:t>
      </w:r>
    </w:p>
    <w:p w14:paraId="1186AAAD" w14:textId="7836908A" w:rsidR="00C41350" w:rsidRPr="00D001B6" w:rsidRDefault="00C41350" w:rsidP="00D07429">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shd w:val="clear" w:color="auto" w:fill="FFFFFF"/>
        </w:rPr>
        <w:t xml:space="preserve">Zarns, P. (2023). Ekklēsia: Contending for </w:t>
      </w:r>
      <w:r w:rsidR="00712784" w:rsidRPr="00D001B6">
        <w:rPr>
          <w:rFonts w:ascii="Times New Roman" w:hAnsi="Times New Roman"/>
          <w:color w:val="000000" w:themeColor="text1"/>
          <w:shd w:val="clear" w:color="auto" w:fill="FFFFFF"/>
        </w:rPr>
        <w:t>c</w:t>
      </w:r>
      <w:r w:rsidRPr="00D001B6">
        <w:rPr>
          <w:rFonts w:ascii="Times New Roman" w:hAnsi="Times New Roman"/>
          <w:color w:val="000000" w:themeColor="text1"/>
          <w:shd w:val="clear" w:color="auto" w:fill="FFFFFF"/>
        </w:rPr>
        <w:t>hurch as ‘People</w:t>
      </w:r>
      <w:r w:rsidR="00712784" w:rsidRPr="00D001B6">
        <w:rPr>
          <w:rFonts w:ascii="Times New Roman" w:hAnsi="Times New Roman"/>
          <w:color w:val="000000" w:themeColor="text1"/>
          <w:shd w:val="clear" w:color="auto" w:fill="FFFFFF"/>
        </w:rPr>
        <w:t>.</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Ecclesiology</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19</w:t>
      </w:r>
      <w:r w:rsidRPr="00D001B6">
        <w:rPr>
          <w:rFonts w:ascii="Times New Roman" w:hAnsi="Times New Roman"/>
          <w:color w:val="000000" w:themeColor="text1"/>
          <w:shd w:val="clear" w:color="auto" w:fill="FFFFFF"/>
        </w:rPr>
        <w:t>(1), 50-69.</w:t>
      </w:r>
    </w:p>
    <w:p w14:paraId="764E7581" w14:textId="2B64243D" w:rsidR="00C41350" w:rsidRPr="00D001B6" w:rsidRDefault="00C41350" w:rsidP="00D07429">
      <w:pPr>
        <w:spacing w:line="480" w:lineRule="auto"/>
        <w:ind w:left="720" w:hanging="720"/>
        <w:contextualSpacing/>
        <w:rPr>
          <w:rFonts w:ascii="Times New Roman" w:hAnsi="Times New Roman"/>
          <w:color w:val="000000" w:themeColor="text1"/>
        </w:rPr>
      </w:pPr>
      <w:bookmarkStart w:id="115" w:name="_Hlk131875460"/>
      <w:r w:rsidRPr="00D001B6">
        <w:rPr>
          <w:rFonts w:ascii="Times New Roman" w:hAnsi="Times New Roman"/>
          <w:color w:val="000000" w:themeColor="text1"/>
          <w:shd w:val="clear" w:color="auto" w:fill="FFFFFF"/>
        </w:rPr>
        <w:t xml:space="preserve">Zentner-Barrett, J. (2023). Washed to the </w:t>
      </w:r>
      <w:r w:rsidR="00712784" w:rsidRPr="00D001B6">
        <w:rPr>
          <w:rFonts w:ascii="Times New Roman" w:hAnsi="Times New Roman"/>
          <w:color w:val="000000" w:themeColor="text1"/>
          <w:shd w:val="clear" w:color="auto" w:fill="FFFFFF"/>
        </w:rPr>
        <w:t>e</w:t>
      </w:r>
      <w:r w:rsidRPr="00D001B6">
        <w:rPr>
          <w:rFonts w:ascii="Times New Roman" w:hAnsi="Times New Roman"/>
          <w:color w:val="000000" w:themeColor="text1"/>
          <w:shd w:val="clear" w:color="auto" w:fill="FFFFFF"/>
        </w:rPr>
        <w:t xml:space="preserve">dges: Renewing the </w:t>
      </w:r>
      <w:r w:rsidR="00712784" w:rsidRPr="00D001B6">
        <w:rPr>
          <w:rFonts w:ascii="Times New Roman" w:hAnsi="Times New Roman"/>
          <w:color w:val="000000" w:themeColor="text1"/>
          <w:shd w:val="clear" w:color="auto" w:fill="FFFFFF"/>
        </w:rPr>
        <w:t>p</w:t>
      </w:r>
      <w:r w:rsidRPr="00D001B6">
        <w:rPr>
          <w:rFonts w:ascii="Times New Roman" w:hAnsi="Times New Roman"/>
          <w:color w:val="000000" w:themeColor="text1"/>
          <w:shd w:val="clear" w:color="auto" w:fill="FFFFFF"/>
        </w:rPr>
        <w:t xml:space="preserve">ractice of </w:t>
      </w:r>
      <w:proofErr w:type="spellStart"/>
      <w:r w:rsidR="00712784" w:rsidRPr="00D001B6">
        <w:rPr>
          <w:rFonts w:ascii="Times New Roman" w:hAnsi="Times New Roman"/>
          <w:color w:val="000000" w:themeColor="text1"/>
          <w:shd w:val="clear" w:color="auto" w:fill="FFFFFF"/>
        </w:rPr>
        <w:t>f</w:t>
      </w:r>
      <w:r w:rsidRPr="00D001B6">
        <w:rPr>
          <w:rFonts w:ascii="Times New Roman" w:hAnsi="Times New Roman"/>
          <w:color w:val="000000" w:themeColor="text1"/>
          <w:shd w:val="clear" w:color="auto" w:fill="FFFFFF"/>
        </w:rPr>
        <w:t>ootwashing</w:t>
      </w:r>
      <w:proofErr w:type="spellEnd"/>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Studia Liturgica</w:t>
      </w:r>
      <w:r w:rsidRPr="00D001B6">
        <w:rPr>
          <w:rFonts w:ascii="Times New Roman" w:hAnsi="Times New Roman"/>
          <w:color w:val="000000" w:themeColor="text1"/>
          <w:shd w:val="clear" w:color="auto" w:fill="FFFFFF"/>
        </w:rPr>
        <w:t>, </w:t>
      </w:r>
      <w:r w:rsidRPr="00D001B6">
        <w:rPr>
          <w:rFonts w:ascii="Times New Roman" w:hAnsi="Times New Roman"/>
          <w:i/>
          <w:iCs/>
          <w:color w:val="000000" w:themeColor="text1"/>
          <w:shd w:val="clear" w:color="auto" w:fill="FFFFFF"/>
        </w:rPr>
        <w:t>53</w:t>
      </w:r>
      <w:r w:rsidRPr="00D001B6">
        <w:rPr>
          <w:rFonts w:ascii="Times New Roman" w:hAnsi="Times New Roman"/>
          <w:color w:val="000000" w:themeColor="text1"/>
          <w:shd w:val="clear" w:color="auto" w:fill="FFFFFF"/>
        </w:rPr>
        <w:t>(1), 37-54.</w:t>
      </w:r>
    </w:p>
    <w:bookmarkEnd w:id="115"/>
    <w:p w14:paraId="04AFD157" w14:textId="77777777" w:rsidR="0085444F" w:rsidRPr="00D001B6" w:rsidRDefault="00C41350" w:rsidP="00D07429">
      <w:pPr>
        <w:spacing w:line="480" w:lineRule="auto"/>
        <w:ind w:left="720" w:hanging="720"/>
        <w:contextualSpacing/>
        <w:rPr>
          <w:rStyle w:val="Hyperlink"/>
          <w:rFonts w:ascii="Times New Roman" w:hAnsi="Times New Roman"/>
          <w:color w:val="000000" w:themeColor="text1"/>
          <w:u w:val="none"/>
        </w:rPr>
      </w:pPr>
      <w:r w:rsidRPr="00D001B6">
        <w:rPr>
          <w:rFonts w:ascii="Times New Roman" w:hAnsi="Times New Roman"/>
          <w:color w:val="000000" w:themeColor="text1"/>
        </w:rPr>
        <w:t>Zheng</w:t>
      </w:r>
      <w:bookmarkEnd w:id="114"/>
      <w:r w:rsidRPr="00D001B6">
        <w:rPr>
          <w:rFonts w:ascii="Times New Roman" w:hAnsi="Times New Roman"/>
          <w:color w:val="000000" w:themeColor="text1"/>
        </w:rPr>
        <w:t>, Y., Graham, L., Farh, J. L., &amp; Huang, X. (2021). The impact of authoritarian leadership on ethical voice: A moderated mediation model of felt uncertainty and leader benevolence. </w:t>
      </w:r>
      <w:r w:rsidRPr="00D001B6">
        <w:rPr>
          <w:rFonts w:ascii="Times New Roman" w:hAnsi="Times New Roman"/>
          <w:i/>
          <w:iCs/>
          <w:color w:val="000000" w:themeColor="text1"/>
        </w:rPr>
        <w:t>Journal of Business Ethics</w:t>
      </w:r>
      <w:r w:rsidRPr="00D001B6">
        <w:rPr>
          <w:rFonts w:ascii="Times New Roman" w:hAnsi="Times New Roman"/>
          <w:color w:val="000000" w:themeColor="text1"/>
        </w:rPr>
        <w:t>, </w:t>
      </w:r>
      <w:r w:rsidRPr="00D001B6">
        <w:rPr>
          <w:rFonts w:ascii="Times New Roman" w:hAnsi="Times New Roman"/>
          <w:i/>
          <w:iCs/>
          <w:color w:val="000000" w:themeColor="text1"/>
        </w:rPr>
        <w:t>170</w:t>
      </w:r>
      <w:r w:rsidRPr="00D001B6">
        <w:rPr>
          <w:rFonts w:ascii="Times New Roman" w:hAnsi="Times New Roman"/>
          <w:color w:val="000000" w:themeColor="text1"/>
        </w:rPr>
        <w:t xml:space="preserve">, 133-146. </w:t>
      </w:r>
      <w:hyperlink r:id="rId110" w:history="1">
        <w:r w:rsidRPr="00D001B6">
          <w:rPr>
            <w:rStyle w:val="Hyperlink"/>
            <w:rFonts w:ascii="Times New Roman" w:hAnsi="Times New Roman"/>
            <w:color w:val="000000" w:themeColor="text1"/>
            <w:u w:val="none"/>
          </w:rPr>
          <w:t>https://doi.org/10.1007/s10551-019-04261-1</w:t>
        </w:r>
      </w:hyperlink>
    </w:p>
    <w:p w14:paraId="3098F040" w14:textId="77777777" w:rsidR="0085444F" w:rsidRPr="00D001B6" w:rsidRDefault="0085444F" w:rsidP="00D07429">
      <w:pPr>
        <w:spacing w:line="480" w:lineRule="auto"/>
        <w:ind w:left="720" w:hanging="720"/>
        <w:contextualSpacing/>
        <w:rPr>
          <w:rStyle w:val="Hyperlink"/>
          <w:rFonts w:ascii="Times New Roman" w:hAnsi="Times New Roman"/>
          <w:color w:val="000000" w:themeColor="text1"/>
          <w:u w:val="none"/>
        </w:rPr>
      </w:pPr>
    </w:p>
    <w:p w14:paraId="32D22A0A" w14:textId="404E7EBA" w:rsidR="00FE66BB" w:rsidRPr="00A528B2" w:rsidRDefault="00C41350" w:rsidP="00A528B2">
      <w:pPr>
        <w:spacing w:line="480" w:lineRule="auto"/>
        <w:ind w:left="720" w:hanging="720"/>
        <w:contextualSpacing/>
        <w:rPr>
          <w:rFonts w:ascii="Times New Roman" w:hAnsi="Times New Roman"/>
          <w:color w:val="000000" w:themeColor="text1"/>
        </w:rPr>
      </w:pPr>
      <w:r w:rsidRPr="00D001B6">
        <w:rPr>
          <w:rFonts w:ascii="Times New Roman" w:hAnsi="Times New Roman"/>
          <w:color w:val="000000" w:themeColor="text1"/>
        </w:rPr>
        <w:t xml:space="preserve"> </w:t>
      </w:r>
    </w:p>
    <w:p w14:paraId="6306CF5C" w14:textId="1A73DA25" w:rsidR="009A0479" w:rsidRPr="00B6609B" w:rsidRDefault="009A0479" w:rsidP="009A0479">
      <w:pPr>
        <w:pStyle w:val="Standard"/>
        <w:pageBreakBefore/>
        <w:spacing w:line="480" w:lineRule="auto"/>
        <w:jc w:val="center"/>
        <w:rPr>
          <w:rFonts w:ascii="Times New Roman" w:hAnsi="Times New Roman" w:cs="Times New Roman"/>
        </w:rPr>
      </w:pPr>
      <w:r w:rsidRPr="00D26216">
        <w:rPr>
          <w:rFonts w:ascii="Times New Roman" w:eastAsia="Times New Roman" w:hAnsi="Times New Roman" w:cs="Times New Roman"/>
          <w:smallCaps/>
        </w:rPr>
        <w:t>VITA</w:t>
      </w:r>
    </w:p>
    <w:p w14:paraId="174DDECE" w14:textId="77777777" w:rsidR="009A0479" w:rsidRDefault="009A0479" w:rsidP="009A0479">
      <w:pPr>
        <w:tabs>
          <w:tab w:val="left" w:pos="720"/>
          <w:tab w:val="left" w:pos="1440"/>
          <w:tab w:val="left" w:pos="2160"/>
          <w:tab w:val="left" w:pos="2880"/>
        </w:tabs>
        <w:jc w:val="center"/>
        <w:rPr>
          <w:rFonts w:ascii="Times New Roman" w:hAnsi="Times New Roman"/>
          <w:color w:val="000000" w:themeColor="text1"/>
        </w:rPr>
      </w:pPr>
    </w:p>
    <w:p w14:paraId="21694B45" w14:textId="77777777" w:rsidR="009A0479" w:rsidRPr="00BE6ABB" w:rsidRDefault="009A0479" w:rsidP="009A0479">
      <w:pPr>
        <w:tabs>
          <w:tab w:val="left" w:pos="720"/>
          <w:tab w:val="left" w:pos="1440"/>
          <w:tab w:val="left" w:pos="2160"/>
          <w:tab w:val="left" w:pos="2880"/>
        </w:tabs>
        <w:jc w:val="center"/>
        <w:rPr>
          <w:rFonts w:ascii="Times New Roman" w:hAnsi="Times New Roman"/>
          <w:color w:val="000000" w:themeColor="text1"/>
        </w:rPr>
      </w:pPr>
      <w:r>
        <w:rPr>
          <w:rFonts w:ascii="Times New Roman" w:hAnsi="Times New Roman"/>
          <w:color w:val="000000" w:themeColor="text1"/>
        </w:rPr>
        <w:t>Anique Elmes-Matthew</w:t>
      </w:r>
    </w:p>
    <w:p w14:paraId="5F796603" w14:textId="77777777" w:rsidR="009A0479" w:rsidRDefault="009A0479" w:rsidP="009A0479">
      <w:pPr>
        <w:pStyle w:val="NoSpacing"/>
        <w:jc w:val="center"/>
        <w:rPr>
          <w:rFonts w:ascii="Times New Roman" w:hAnsi="Times New Roman"/>
          <w:color w:val="000000" w:themeColor="text1"/>
        </w:rPr>
      </w:pPr>
      <w:r>
        <w:rPr>
          <w:rFonts w:ascii="Times New Roman" w:hAnsi="Times New Roman"/>
          <w:color w:val="000000" w:themeColor="text1"/>
        </w:rPr>
        <w:t>Atlanta, Georgia</w:t>
      </w:r>
    </w:p>
    <w:p w14:paraId="4F4B7A06" w14:textId="77777777" w:rsidR="009A0479" w:rsidRPr="00BE6ABB" w:rsidRDefault="009A0479" w:rsidP="009A0479">
      <w:pPr>
        <w:pStyle w:val="NoSpacing"/>
        <w:rPr>
          <w:rFonts w:ascii="Times New Roman" w:hAnsi="Times New Roman"/>
          <w:color w:val="000000" w:themeColor="text1"/>
        </w:rPr>
      </w:pPr>
    </w:p>
    <w:p w14:paraId="1D951877" w14:textId="77777777" w:rsidR="009A0479" w:rsidRDefault="009A0479" w:rsidP="009A0479">
      <w:pPr>
        <w:pStyle w:val="NoSpacing"/>
        <w:jc w:val="center"/>
        <w:rPr>
          <w:rFonts w:ascii="Times New Roman" w:hAnsi="Times New Roman"/>
          <w:color w:val="000000" w:themeColor="text1"/>
        </w:rPr>
      </w:pPr>
    </w:p>
    <w:p w14:paraId="7BD8505D" w14:textId="77777777" w:rsidR="009A0479" w:rsidRPr="00BE6ABB" w:rsidRDefault="009A0479" w:rsidP="009A0479">
      <w:pPr>
        <w:pStyle w:val="NoSpacing"/>
        <w:jc w:val="center"/>
        <w:rPr>
          <w:rFonts w:ascii="Times New Roman" w:hAnsi="Times New Roman"/>
          <w:color w:val="000000" w:themeColor="text1"/>
        </w:rPr>
      </w:pPr>
      <w:r w:rsidRPr="00BE6ABB">
        <w:rPr>
          <w:rFonts w:ascii="Times New Roman" w:hAnsi="Times New Roman"/>
          <w:color w:val="000000" w:themeColor="text1"/>
        </w:rPr>
        <w:t>Educational Background</w:t>
      </w:r>
    </w:p>
    <w:p w14:paraId="348FF666" w14:textId="77777777" w:rsidR="009A0479" w:rsidRPr="00BE6ABB" w:rsidRDefault="009A0479" w:rsidP="009A0479">
      <w:pPr>
        <w:pStyle w:val="NoSpacing"/>
        <w:jc w:val="center"/>
        <w:rPr>
          <w:rFonts w:ascii="Times New Roman" w:hAnsi="Times New Roman"/>
          <w:color w:val="000000" w:themeColor="text1"/>
        </w:rPr>
      </w:pPr>
    </w:p>
    <w:p w14:paraId="11EC6F37" w14:textId="77777777" w:rsidR="009A0479" w:rsidRDefault="009A0479" w:rsidP="009A0479">
      <w:pPr>
        <w:pStyle w:val="NoSpacing"/>
        <w:rPr>
          <w:rFonts w:ascii="Times New Roman" w:hAnsi="Times New Roman"/>
          <w:color w:val="000000" w:themeColor="text1"/>
        </w:rPr>
      </w:pPr>
      <w:r>
        <w:rPr>
          <w:rFonts w:ascii="Times New Roman" w:hAnsi="Times New Roman"/>
          <w:color w:val="000000" w:themeColor="text1"/>
        </w:rPr>
        <w:t>September 2023</w:t>
      </w:r>
      <w:r w:rsidRPr="00BE6ABB">
        <w:rPr>
          <w:rFonts w:ascii="Times New Roman" w:hAnsi="Times New Roman"/>
          <w:color w:val="000000" w:themeColor="text1"/>
        </w:rPr>
        <w:t xml:space="preserve">    Doctorate </w:t>
      </w:r>
      <w:r>
        <w:rPr>
          <w:rFonts w:ascii="Times New Roman" w:hAnsi="Times New Roman"/>
          <w:color w:val="000000" w:themeColor="text1"/>
        </w:rPr>
        <w:t>of</w:t>
      </w:r>
      <w:r w:rsidRPr="00BE6ABB">
        <w:rPr>
          <w:rFonts w:ascii="Times New Roman" w:hAnsi="Times New Roman"/>
          <w:color w:val="000000" w:themeColor="text1"/>
        </w:rPr>
        <w:t xml:space="preserve"> Social Leadership</w:t>
      </w:r>
    </w:p>
    <w:p w14:paraId="36734163" w14:textId="77777777" w:rsidR="009A0479" w:rsidRDefault="009A0479" w:rsidP="009A0479">
      <w:pPr>
        <w:pStyle w:val="NoSpacing"/>
        <w:ind w:left="1440"/>
        <w:rPr>
          <w:rFonts w:ascii="Times New Roman" w:hAnsi="Times New Roman"/>
          <w:color w:val="000000" w:themeColor="text1"/>
        </w:rPr>
      </w:pPr>
      <w:r>
        <w:rPr>
          <w:rFonts w:ascii="Times New Roman" w:hAnsi="Times New Roman"/>
          <w:color w:val="000000" w:themeColor="text1"/>
        </w:rPr>
        <w:t xml:space="preserve">      </w:t>
      </w:r>
      <w:r w:rsidRPr="00BE6ABB">
        <w:rPr>
          <w:rFonts w:ascii="Times New Roman" w:hAnsi="Times New Roman"/>
          <w:color w:val="000000" w:themeColor="text1"/>
        </w:rPr>
        <w:t>Omega Graduate School, Dayton, Tennessee</w:t>
      </w:r>
    </w:p>
    <w:p w14:paraId="7EA03379" w14:textId="77777777" w:rsidR="009A0479" w:rsidRPr="0068051E" w:rsidRDefault="009A0479" w:rsidP="009A0479">
      <w:pPr>
        <w:pStyle w:val="NoSpacing"/>
        <w:rPr>
          <w:rFonts w:ascii="Times New Roman" w:hAnsi="Times New Roman"/>
          <w:color w:val="000000" w:themeColor="text1"/>
          <w:sz w:val="16"/>
          <w:szCs w:val="16"/>
        </w:rPr>
      </w:pPr>
    </w:p>
    <w:p w14:paraId="62E3B838" w14:textId="77777777" w:rsidR="009A0479" w:rsidRDefault="009A0479" w:rsidP="009A0479">
      <w:pPr>
        <w:pStyle w:val="NoSpacing"/>
        <w:ind w:left="1440" w:hanging="1440"/>
        <w:rPr>
          <w:rFonts w:ascii="Times New Roman" w:hAnsi="Times New Roman"/>
          <w:color w:val="000000" w:themeColor="text1"/>
        </w:rPr>
      </w:pPr>
      <w:r>
        <w:rPr>
          <w:rFonts w:ascii="Times New Roman" w:hAnsi="Times New Roman"/>
          <w:color w:val="000000" w:themeColor="text1"/>
        </w:rPr>
        <w:t>June  2020</w:t>
      </w:r>
      <w:r w:rsidRPr="00BE6ABB">
        <w:rPr>
          <w:rFonts w:ascii="Times New Roman" w:hAnsi="Times New Roman"/>
          <w:color w:val="000000" w:themeColor="text1"/>
        </w:rPr>
        <w:t xml:space="preserve">      </w:t>
      </w:r>
      <w:r>
        <w:rPr>
          <w:rFonts w:ascii="Times New Roman" w:hAnsi="Times New Roman"/>
          <w:color w:val="000000" w:themeColor="text1"/>
        </w:rPr>
        <w:tab/>
        <w:t xml:space="preserve">      Ph.D. Integration of Religion &amp; Society</w:t>
      </w:r>
    </w:p>
    <w:p w14:paraId="551F2192" w14:textId="77777777" w:rsidR="009A0479" w:rsidRDefault="009A0479" w:rsidP="009A0479">
      <w:pPr>
        <w:pStyle w:val="NoSpacing"/>
        <w:ind w:left="1440"/>
        <w:rPr>
          <w:rFonts w:ascii="Times New Roman" w:hAnsi="Times New Roman"/>
          <w:color w:val="000000" w:themeColor="text1"/>
        </w:rPr>
      </w:pPr>
      <w:r>
        <w:rPr>
          <w:rFonts w:ascii="Times New Roman" w:hAnsi="Times New Roman"/>
          <w:color w:val="000000" w:themeColor="text1"/>
        </w:rPr>
        <w:t xml:space="preserve">      </w:t>
      </w:r>
      <w:r w:rsidRPr="00BE6ABB">
        <w:rPr>
          <w:rFonts w:ascii="Times New Roman" w:hAnsi="Times New Roman"/>
          <w:color w:val="000000" w:themeColor="text1"/>
        </w:rPr>
        <w:t>Omega Graduate School, Dayton, Tennessee</w:t>
      </w:r>
    </w:p>
    <w:p w14:paraId="2657C717" w14:textId="77777777" w:rsidR="009A0479" w:rsidRPr="00F93780" w:rsidRDefault="009A0479" w:rsidP="009A0479">
      <w:pPr>
        <w:pStyle w:val="NoSpacing"/>
        <w:ind w:left="1440" w:hanging="1440"/>
        <w:rPr>
          <w:rFonts w:ascii="Times New Roman" w:hAnsi="Times New Roman"/>
          <w:color w:val="000000" w:themeColor="text1"/>
          <w:sz w:val="16"/>
          <w:szCs w:val="16"/>
        </w:rPr>
      </w:pPr>
    </w:p>
    <w:p w14:paraId="107D8A29" w14:textId="77777777" w:rsidR="009A0479" w:rsidRDefault="009A0479" w:rsidP="009A0479">
      <w:pPr>
        <w:pStyle w:val="NoSpacing"/>
        <w:ind w:left="1440" w:hanging="1440"/>
        <w:rPr>
          <w:rFonts w:ascii="Times New Roman" w:hAnsi="Times New Roman"/>
          <w:color w:val="000000" w:themeColor="text1"/>
        </w:rPr>
      </w:pPr>
      <w:r>
        <w:rPr>
          <w:rFonts w:ascii="Times New Roman" w:hAnsi="Times New Roman"/>
          <w:color w:val="000000" w:themeColor="text1"/>
        </w:rPr>
        <w:t xml:space="preserve">May  2009          </w:t>
      </w:r>
      <w:r w:rsidRPr="00BE6ABB">
        <w:rPr>
          <w:rFonts w:ascii="Times New Roman" w:hAnsi="Times New Roman"/>
          <w:color w:val="000000" w:themeColor="text1"/>
        </w:rPr>
        <w:t xml:space="preserve">   </w:t>
      </w:r>
      <w:r>
        <w:rPr>
          <w:rFonts w:ascii="Times New Roman" w:hAnsi="Times New Roman"/>
          <w:color w:val="000000" w:themeColor="text1"/>
        </w:rPr>
        <w:t>Master of Arts  Business Administration, Management</w:t>
      </w:r>
    </w:p>
    <w:p w14:paraId="3B2A0157" w14:textId="77777777" w:rsidR="009A0479" w:rsidRDefault="009A0479" w:rsidP="009A0479">
      <w:pPr>
        <w:pStyle w:val="NoSpacing"/>
        <w:ind w:left="1440" w:hanging="1440"/>
        <w:rPr>
          <w:rFonts w:ascii="Times New Roman" w:hAnsi="Times New Roman"/>
          <w:color w:val="000000"/>
        </w:rPr>
      </w:pPr>
      <w:r>
        <w:rPr>
          <w:rFonts w:ascii="Times New Roman" w:hAnsi="Times New Roman"/>
          <w:color w:val="000000" w:themeColor="text1"/>
        </w:rPr>
        <w:t xml:space="preserve">                              </w:t>
      </w:r>
      <w:r w:rsidRPr="00CE1DD9">
        <w:rPr>
          <w:rFonts w:ascii="Times New Roman" w:hAnsi="Times New Roman"/>
          <w:color w:val="000000"/>
        </w:rPr>
        <w:t>American Intercontinental University</w:t>
      </w:r>
      <w:r>
        <w:rPr>
          <w:rFonts w:ascii="Times New Roman" w:hAnsi="Times New Roman"/>
          <w:color w:val="000000"/>
        </w:rPr>
        <w:t xml:space="preserve">, </w:t>
      </w:r>
      <w:r w:rsidRPr="00CE1DD9">
        <w:rPr>
          <w:rFonts w:ascii="Times New Roman" w:hAnsi="Times New Roman"/>
          <w:color w:val="000000"/>
        </w:rPr>
        <w:t>Illinois</w:t>
      </w:r>
    </w:p>
    <w:p w14:paraId="55823428" w14:textId="77777777" w:rsidR="009A0479" w:rsidRPr="00F93780" w:rsidRDefault="009A0479" w:rsidP="009A0479">
      <w:pPr>
        <w:pStyle w:val="NoSpacing"/>
        <w:ind w:left="1440" w:hanging="1440"/>
        <w:rPr>
          <w:rFonts w:ascii="Times New Roman" w:hAnsi="Times New Roman"/>
          <w:color w:val="000000"/>
          <w:sz w:val="16"/>
          <w:szCs w:val="16"/>
        </w:rPr>
      </w:pPr>
    </w:p>
    <w:p w14:paraId="7F17BC4B" w14:textId="77777777" w:rsidR="009A0479" w:rsidRDefault="009A0479" w:rsidP="009A0479">
      <w:pPr>
        <w:pStyle w:val="NoSpacing"/>
        <w:ind w:left="1440" w:hanging="1440"/>
        <w:rPr>
          <w:rFonts w:ascii="Times New Roman" w:hAnsi="Times New Roman"/>
          <w:color w:val="000000"/>
        </w:rPr>
      </w:pPr>
      <w:r>
        <w:rPr>
          <w:rFonts w:ascii="Times New Roman" w:hAnsi="Times New Roman"/>
          <w:color w:val="000000"/>
        </w:rPr>
        <w:t>May   2001            B.A. Theology</w:t>
      </w:r>
    </w:p>
    <w:p w14:paraId="4C9F7A50" w14:textId="77777777" w:rsidR="009A0479" w:rsidRDefault="009A0479" w:rsidP="009A0479">
      <w:pPr>
        <w:pStyle w:val="NoSpacing"/>
        <w:ind w:left="1440" w:hanging="1440"/>
        <w:rPr>
          <w:rFonts w:ascii="Times New Roman" w:hAnsi="Times New Roman"/>
          <w:color w:val="000000"/>
        </w:rPr>
      </w:pPr>
      <w:r>
        <w:rPr>
          <w:rFonts w:ascii="Times New Roman" w:hAnsi="Times New Roman"/>
          <w:color w:val="000000"/>
        </w:rPr>
        <w:tab/>
        <w:t xml:space="preserve">      University of the West Indies, Kingston, JA</w:t>
      </w:r>
      <w:r>
        <w:rPr>
          <w:rFonts w:ascii="Times New Roman" w:hAnsi="Times New Roman"/>
          <w:color w:val="000000"/>
        </w:rPr>
        <w:tab/>
        <w:t xml:space="preserve">      </w:t>
      </w:r>
    </w:p>
    <w:p w14:paraId="1D242CA6" w14:textId="77777777" w:rsidR="009A0479" w:rsidRPr="000F37A0" w:rsidRDefault="009A0479" w:rsidP="009A0479">
      <w:pPr>
        <w:pStyle w:val="NoSpacing"/>
        <w:ind w:left="1440" w:hanging="1440"/>
        <w:rPr>
          <w:rFonts w:ascii="Times New Roman" w:hAnsi="Times New Roman"/>
          <w:color w:val="000000" w:themeColor="text1"/>
          <w:sz w:val="12"/>
          <w:szCs w:val="12"/>
        </w:rPr>
      </w:pPr>
    </w:p>
    <w:p w14:paraId="0FD1B120" w14:textId="77777777" w:rsidR="009A0479" w:rsidRDefault="009A0479" w:rsidP="009A0479">
      <w:pPr>
        <w:pStyle w:val="NoSpacing"/>
        <w:rPr>
          <w:rFonts w:ascii="Times New Roman" w:hAnsi="Times New Roman"/>
          <w:color w:val="000000" w:themeColor="text1"/>
        </w:rPr>
      </w:pPr>
      <w:r>
        <w:rPr>
          <w:rFonts w:ascii="Times New Roman" w:hAnsi="Times New Roman"/>
          <w:color w:val="000000" w:themeColor="text1"/>
        </w:rPr>
        <w:t xml:space="preserve">May  1999  </w:t>
      </w:r>
      <w:r>
        <w:rPr>
          <w:rFonts w:ascii="Times New Roman" w:hAnsi="Times New Roman"/>
          <w:color w:val="000000" w:themeColor="text1"/>
        </w:rPr>
        <w:tab/>
        <w:t xml:space="preserve">      Diploma in Theology</w:t>
      </w:r>
    </w:p>
    <w:p w14:paraId="7A84E3C6" w14:textId="77777777" w:rsidR="009A0479" w:rsidRPr="00BE6ABB" w:rsidRDefault="009A0479" w:rsidP="009A0479">
      <w:pPr>
        <w:pStyle w:val="NoSpacing"/>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t xml:space="preserve">     </w:t>
      </w:r>
      <w:r>
        <w:rPr>
          <w:rFonts w:ascii="Times New Roman" w:hAnsi="Times New Roman"/>
          <w:color w:val="000000"/>
        </w:rPr>
        <w:t xml:space="preserve"> United Theological </w:t>
      </w:r>
      <w:proofErr w:type="spellStart"/>
      <w:r>
        <w:rPr>
          <w:rFonts w:ascii="Times New Roman" w:hAnsi="Times New Roman"/>
          <w:color w:val="000000"/>
        </w:rPr>
        <w:t>Colleg</w:t>
      </w:r>
      <w:proofErr w:type="spellEnd"/>
      <w:r>
        <w:rPr>
          <w:rFonts w:ascii="Times New Roman" w:hAnsi="Times New Roman"/>
          <w:color w:val="000000"/>
        </w:rPr>
        <w:t xml:space="preserve"> of the West Indies, Kingston, JA</w:t>
      </w:r>
      <w:r>
        <w:rPr>
          <w:rFonts w:ascii="Times New Roman" w:hAnsi="Times New Roman"/>
          <w:color w:val="000000" w:themeColor="text1"/>
        </w:rPr>
        <w:t xml:space="preserve">                   </w:t>
      </w:r>
    </w:p>
    <w:p w14:paraId="57232A40" w14:textId="77777777" w:rsidR="009A0479" w:rsidRPr="00BE6ABB" w:rsidRDefault="009A0479" w:rsidP="009A0479">
      <w:pPr>
        <w:pStyle w:val="NoSpacing"/>
        <w:rPr>
          <w:rFonts w:ascii="Times New Roman" w:hAnsi="Times New Roman"/>
          <w:color w:val="000000" w:themeColor="text1"/>
        </w:rPr>
      </w:pPr>
      <w:r w:rsidRPr="00BE6ABB">
        <w:rPr>
          <w:rFonts w:ascii="Times New Roman" w:hAnsi="Times New Roman"/>
          <w:color w:val="000000" w:themeColor="text1"/>
        </w:rPr>
        <w:br/>
      </w:r>
    </w:p>
    <w:p w14:paraId="7B18B4E2" w14:textId="77777777" w:rsidR="009A0479" w:rsidRDefault="009A0479" w:rsidP="009A0479">
      <w:pPr>
        <w:pStyle w:val="NoSpacing"/>
        <w:jc w:val="center"/>
        <w:rPr>
          <w:rFonts w:ascii="Times New Roman" w:hAnsi="Times New Roman"/>
          <w:color w:val="000000" w:themeColor="text1"/>
        </w:rPr>
      </w:pPr>
      <w:r w:rsidRPr="00BE6ABB">
        <w:rPr>
          <w:rFonts w:ascii="Times New Roman" w:hAnsi="Times New Roman"/>
          <w:color w:val="000000" w:themeColor="text1"/>
        </w:rPr>
        <w:t>Work Experience</w:t>
      </w:r>
    </w:p>
    <w:p w14:paraId="7DE047EC" w14:textId="77777777" w:rsidR="009A0479" w:rsidRPr="00BE6ABB" w:rsidRDefault="009A0479" w:rsidP="009A0479">
      <w:pPr>
        <w:pStyle w:val="NoSpacing"/>
        <w:jc w:val="center"/>
        <w:rPr>
          <w:rFonts w:ascii="Times New Roman" w:hAnsi="Times New Roman"/>
          <w:color w:val="000000" w:themeColor="text1"/>
        </w:rPr>
      </w:pPr>
    </w:p>
    <w:p w14:paraId="20341276"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 xml:space="preserve">2020 to present     Pastor/Educator                                                                                  </w:t>
      </w:r>
    </w:p>
    <w:p w14:paraId="08B4F7BC"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 xml:space="preserve">                             Atlanta, GA</w:t>
      </w:r>
    </w:p>
    <w:p w14:paraId="2190A9FC"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p>
    <w:p w14:paraId="45D5F559"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 xml:space="preserve">2020 to 2023       Adjunct Faculty                                                                                           </w:t>
      </w:r>
    </w:p>
    <w:p w14:paraId="3C323824"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 xml:space="preserve">                             OGS, Dayton, TN</w:t>
      </w:r>
    </w:p>
    <w:p w14:paraId="6DA08AA0"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p>
    <w:p w14:paraId="42F31C41"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2020 to present    Insurance Agent</w:t>
      </w:r>
    </w:p>
    <w:p w14:paraId="038FB478"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t xml:space="preserve">     Atlanta, GA</w:t>
      </w:r>
    </w:p>
    <w:p w14:paraId="3B0B24AE"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sidRPr="00BE6ABB">
        <w:rPr>
          <w:rFonts w:ascii="Times New Roman" w:hAnsi="Times New Roman"/>
          <w:color w:val="000000" w:themeColor="text1"/>
        </w:rPr>
        <w:t xml:space="preserve">      </w:t>
      </w:r>
    </w:p>
    <w:p w14:paraId="358AECD2"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1999 to present    Pastor/Educator</w:t>
      </w:r>
    </w:p>
    <w:p w14:paraId="2DAC0450" w14:textId="77777777" w:rsidR="009A0479" w:rsidRDefault="009A0479" w:rsidP="009A0479">
      <w:pPr>
        <w:tabs>
          <w:tab w:val="left" w:pos="720"/>
          <w:tab w:val="left" w:pos="1440"/>
          <w:tab w:val="left" w:pos="2160"/>
          <w:tab w:val="left" w:pos="2880"/>
        </w:tabs>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rPr>
        <w:tab/>
        <w:t xml:space="preserve">    Moravian Church, EWIP</w:t>
      </w:r>
    </w:p>
    <w:p w14:paraId="3B2E4A9A" w14:textId="2F3796A7" w:rsidR="009A0479" w:rsidRDefault="00962A8F" w:rsidP="00962A8F">
      <w:pPr>
        <w:tabs>
          <w:tab w:val="left" w:pos="6702"/>
        </w:tabs>
        <w:spacing w:line="480" w:lineRule="auto"/>
        <w:rPr>
          <w:rFonts w:ascii="Times New Roman" w:hAnsi="Times New Roman"/>
          <w:color w:val="000000" w:themeColor="text1"/>
        </w:rPr>
      </w:pPr>
      <w:r>
        <w:rPr>
          <w:rFonts w:ascii="Times New Roman" w:hAnsi="Times New Roman"/>
          <w:color w:val="000000" w:themeColor="text1"/>
        </w:rPr>
        <w:tab/>
      </w:r>
    </w:p>
    <w:p w14:paraId="79F0D21B" w14:textId="77777777" w:rsidR="009A0479" w:rsidRPr="00BE6ABB" w:rsidRDefault="009A0479" w:rsidP="009A0479">
      <w:pPr>
        <w:tabs>
          <w:tab w:val="left" w:pos="720"/>
          <w:tab w:val="left" w:pos="1440"/>
          <w:tab w:val="left" w:pos="2160"/>
        </w:tabs>
        <w:spacing w:line="480" w:lineRule="auto"/>
        <w:ind w:left="1440" w:hanging="1440"/>
        <w:rPr>
          <w:rFonts w:ascii="Times New Roman" w:hAnsi="Times New Roman"/>
          <w:color w:val="000000" w:themeColor="text1"/>
        </w:rPr>
      </w:pPr>
    </w:p>
    <w:p w14:paraId="26B93FAF" w14:textId="77777777" w:rsidR="009A0479" w:rsidRPr="00BE6ABB" w:rsidRDefault="009A0479" w:rsidP="009A0479">
      <w:pPr>
        <w:tabs>
          <w:tab w:val="left" w:pos="720"/>
          <w:tab w:val="left" w:pos="1440"/>
          <w:tab w:val="left" w:pos="2160"/>
        </w:tabs>
        <w:spacing w:line="480" w:lineRule="auto"/>
        <w:ind w:left="1440" w:hanging="1440"/>
        <w:rPr>
          <w:rFonts w:ascii="Times New Roman" w:hAnsi="Times New Roman"/>
          <w:color w:val="000000" w:themeColor="text1"/>
        </w:rPr>
      </w:pPr>
    </w:p>
    <w:p w14:paraId="2BCCE961" w14:textId="77777777" w:rsidR="009A0479" w:rsidRPr="00BE6ABB" w:rsidRDefault="009A0479" w:rsidP="009A0479">
      <w:pPr>
        <w:spacing w:line="480" w:lineRule="auto"/>
        <w:jc w:val="center"/>
        <w:rPr>
          <w:rFonts w:ascii="Times New Roman" w:hAnsi="Times New Roman"/>
          <w:color w:val="000000" w:themeColor="text1"/>
        </w:rPr>
      </w:pPr>
    </w:p>
    <w:p w14:paraId="5563F14B" w14:textId="59B3E9CA" w:rsidR="007408C1" w:rsidRPr="009A0479" w:rsidRDefault="009A0479" w:rsidP="009A0479">
      <w:pPr>
        <w:tabs>
          <w:tab w:val="left" w:pos="720"/>
          <w:tab w:val="left" w:pos="1440"/>
          <w:tab w:val="left" w:pos="2160"/>
          <w:tab w:val="left" w:pos="2255"/>
          <w:tab w:val="left" w:pos="2880"/>
        </w:tabs>
        <w:spacing w:line="480" w:lineRule="auto"/>
        <w:rPr>
          <w:rFonts w:ascii="Times New Roman" w:hAnsi="Times New Roman"/>
          <w:color w:val="000000"/>
        </w:rPr>
      </w:pPr>
      <w:r>
        <w:rPr>
          <w:rFonts w:ascii="Times New Roman" w:hAnsi="Times New Roman"/>
          <w:color w:val="000000"/>
        </w:rPr>
        <w:tab/>
      </w:r>
      <w:bookmarkEnd w:id="59"/>
    </w:p>
    <w:sectPr w:rsidR="007408C1" w:rsidRPr="009A0479" w:rsidSect="008530C1">
      <w:pgSz w:w="12240" w:h="15840"/>
      <w:pgMar w:top="1440" w:right="1440" w:bottom="1440" w:left="216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E85E5" w14:textId="77777777" w:rsidR="00417D65" w:rsidRDefault="00417D65">
      <w:r>
        <w:separator/>
      </w:r>
    </w:p>
  </w:endnote>
  <w:endnote w:type="continuationSeparator" w:id="0">
    <w:p w14:paraId="03441AEE" w14:textId="77777777" w:rsidR="00417D65" w:rsidRDefault="00417D65">
      <w:r>
        <w:continuationSeparator/>
      </w:r>
    </w:p>
  </w:endnote>
  <w:endnote w:type="continuationNotice" w:id="1">
    <w:p w14:paraId="64D3D789" w14:textId="77777777" w:rsidR="00417D65" w:rsidRDefault="0041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C7FC" w14:textId="0D25D923" w:rsidR="005B5358" w:rsidRDefault="005B5358">
    <w:pPr>
      <w:pStyle w:val="Footer"/>
      <w:jc w:val="center"/>
    </w:pPr>
  </w:p>
  <w:p w14:paraId="7A09B665" w14:textId="77777777" w:rsidR="005B5358" w:rsidRDefault="005B5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8A31F" w14:textId="77777777" w:rsidR="00417D65" w:rsidRDefault="00417D65">
      <w:r>
        <w:separator/>
      </w:r>
    </w:p>
  </w:footnote>
  <w:footnote w:type="continuationSeparator" w:id="0">
    <w:p w14:paraId="306690B9" w14:textId="77777777" w:rsidR="00417D65" w:rsidRDefault="00417D65">
      <w:r>
        <w:continuationSeparator/>
      </w:r>
    </w:p>
  </w:footnote>
  <w:footnote w:type="continuationNotice" w:id="1">
    <w:p w14:paraId="23A3C101" w14:textId="77777777" w:rsidR="00417D65" w:rsidRDefault="0041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FA69" w14:textId="545D5030" w:rsidR="000F3028" w:rsidRDefault="000F3028" w:rsidP="00124FC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3886">
      <w:rPr>
        <w:rStyle w:val="PageNumber"/>
        <w:noProof/>
      </w:rPr>
      <w:t>62</w:t>
    </w:r>
    <w:r>
      <w:rPr>
        <w:rStyle w:val="PageNumber"/>
      </w:rPr>
      <w:fldChar w:fldCharType="end"/>
    </w:r>
  </w:p>
  <w:p w14:paraId="01B64898" w14:textId="77777777" w:rsidR="000F3028" w:rsidRDefault="000F3028" w:rsidP="000D53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893043"/>
      <w:docPartObj>
        <w:docPartGallery w:val="Page Numbers (Top of Page)"/>
        <w:docPartUnique/>
      </w:docPartObj>
    </w:sdtPr>
    <w:sdtEndPr>
      <w:rPr>
        <w:noProof/>
      </w:rPr>
    </w:sdtEndPr>
    <w:sdtContent>
      <w:p w14:paraId="26E2E2BD" w14:textId="2C5453BA" w:rsidR="008530C1" w:rsidRDefault="008530C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C6F590" w14:textId="77777777" w:rsidR="000F3028" w:rsidRDefault="000F3028" w:rsidP="000D536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7424"/>
    <w:multiLevelType w:val="hybridMultilevel"/>
    <w:tmpl w:val="833E7F5E"/>
    <w:lvl w:ilvl="0" w:tplc="720A64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46419"/>
    <w:multiLevelType w:val="hybridMultilevel"/>
    <w:tmpl w:val="A4CA67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F102EA"/>
    <w:multiLevelType w:val="hybridMultilevel"/>
    <w:tmpl w:val="20D02AB6"/>
    <w:lvl w:ilvl="0" w:tplc="CD60866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85532"/>
    <w:multiLevelType w:val="multilevel"/>
    <w:tmpl w:val="9F10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3708B"/>
    <w:multiLevelType w:val="multilevel"/>
    <w:tmpl w:val="CA64FF24"/>
    <w:lvl w:ilvl="0">
      <w:start w:val="7"/>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15260B1"/>
    <w:multiLevelType w:val="multilevel"/>
    <w:tmpl w:val="D71CD69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3A8A0288"/>
    <w:multiLevelType w:val="hybridMultilevel"/>
    <w:tmpl w:val="A2E4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9A6CF3"/>
    <w:multiLevelType w:val="hybridMultilevel"/>
    <w:tmpl w:val="7AC8B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2D7465"/>
    <w:multiLevelType w:val="hybridMultilevel"/>
    <w:tmpl w:val="4B2A0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C9263F"/>
    <w:multiLevelType w:val="hybridMultilevel"/>
    <w:tmpl w:val="E9145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0085A28"/>
    <w:multiLevelType w:val="hybridMultilevel"/>
    <w:tmpl w:val="0CA69F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36E4841"/>
    <w:multiLevelType w:val="hybridMultilevel"/>
    <w:tmpl w:val="7F0EBCC8"/>
    <w:lvl w:ilvl="0" w:tplc="0E0C4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8008EC"/>
    <w:multiLevelType w:val="singleLevel"/>
    <w:tmpl w:val="0409000F"/>
    <w:lvl w:ilvl="0">
      <w:start w:val="12"/>
      <w:numFmt w:val="decimal"/>
      <w:lvlText w:val="%1."/>
      <w:lvlJc w:val="left"/>
      <w:pPr>
        <w:tabs>
          <w:tab w:val="num" w:pos="360"/>
        </w:tabs>
        <w:ind w:left="360" w:hanging="360"/>
      </w:pPr>
      <w:rPr>
        <w:rFonts w:hint="default"/>
      </w:rPr>
    </w:lvl>
  </w:abstractNum>
  <w:abstractNum w:abstractNumId="13" w15:restartNumberingAfterBreak="0">
    <w:nsid w:val="6ED70367"/>
    <w:multiLevelType w:val="multilevel"/>
    <w:tmpl w:val="8F74ED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7AFE3595"/>
    <w:multiLevelType w:val="hybridMultilevel"/>
    <w:tmpl w:val="7F0A4518"/>
    <w:lvl w:ilvl="0" w:tplc="0ACC845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0305512">
    <w:abstractNumId w:val="3"/>
  </w:num>
  <w:num w:numId="2" w16cid:durableId="1494641112">
    <w:abstractNumId w:val="0"/>
  </w:num>
  <w:num w:numId="3" w16cid:durableId="1555316618">
    <w:abstractNumId w:val="7"/>
  </w:num>
  <w:num w:numId="4" w16cid:durableId="1323387968">
    <w:abstractNumId w:val="1"/>
  </w:num>
  <w:num w:numId="5" w16cid:durableId="1781489086">
    <w:abstractNumId w:val="4"/>
  </w:num>
  <w:num w:numId="6" w16cid:durableId="2073697144">
    <w:abstractNumId w:val="12"/>
  </w:num>
  <w:num w:numId="7" w16cid:durableId="1924950286">
    <w:abstractNumId w:val="11"/>
  </w:num>
  <w:num w:numId="8" w16cid:durableId="1849830124">
    <w:abstractNumId w:val="6"/>
  </w:num>
  <w:num w:numId="9" w16cid:durableId="1252540615">
    <w:abstractNumId w:val="13"/>
  </w:num>
  <w:num w:numId="10" w16cid:durableId="1161504064">
    <w:abstractNumId w:val="5"/>
  </w:num>
  <w:num w:numId="11" w16cid:durableId="1320888344">
    <w:abstractNumId w:val="10"/>
  </w:num>
  <w:num w:numId="12" w16cid:durableId="1486121529">
    <w:abstractNumId w:val="9"/>
  </w:num>
  <w:num w:numId="13" w16cid:durableId="277807597">
    <w:abstractNumId w:val="2"/>
  </w:num>
  <w:num w:numId="14" w16cid:durableId="1661616351">
    <w:abstractNumId w:val="14"/>
  </w:num>
  <w:num w:numId="15" w16cid:durableId="1088220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zNjI3sDAxMDE3sTBQ0lEKTi0uzszPAykwNK4FADaiaystAAAA"/>
  </w:docVars>
  <w:rsids>
    <w:rsidRoot w:val="004F72B5"/>
    <w:rsid w:val="000019DE"/>
    <w:rsid w:val="000021E2"/>
    <w:rsid w:val="000023CF"/>
    <w:rsid w:val="000023F2"/>
    <w:rsid w:val="000029A2"/>
    <w:rsid w:val="000034AF"/>
    <w:rsid w:val="00004132"/>
    <w:rsid w:val="00004FDB"/>
    <w:rsid w:val="00005C4A"/>
    <w:rsid w:val="0001018B"/>
    <w:rsid w:val="0001029F"/>
    <w:rsid w:val="00010848"/>
    <w:rsid w:val="00010CB2"/>
    <w:rsid w:val="000113F1"/>
    <w:rsid w:val="0001158E"/>
    <w:rsid w:val="0001198A"/>
    <w:rsid w:val="00013DAC"/>
    <w:rsid w:val="00014B2C"/>
    <w:rsid w:val="00014CEB"/>
    <w:rsid w:val="00014F26"/>
    <w:rsid w:val="00014FB0"/>
    <w:rsid w:val="000151BC"/>
    <w:rsid w:val="000156DA"/>
    <w:rsid w:val="00015707"/>
    <w:rsid w:val="00016358"/>
    <w:rsid w:val="00016946"/>
    <w:rsid w:val="00020E20"/>
    <w:rsid w:val="000212CD"/>
    <w:rsid w:val="0002190D"/>
    <w:rsid w:val="00021A19"/>
    <w:rsid w:val="00022972"/>
    <w:rsid w:val="000250A8"/>
    <w:rsid w:val="00025D77"/>
    <w:rsid w:val="00026AB0"/>
    <w:rsid w:val="000273C5"/>
    <w:rsid w:val="00027F96"/>
    <w:rsid w:val="000311A1"/>
    <w:rsid w:val="0003128E"/>
    <w:rsid w:val="0003361C"/>
    <w:rsid w:val="00033D20"/>
    <w:rsid w:val="00033D92"/>
    <w:rsid w:val="00034B39"/>
    <w:rsid w:val="00034C88"/>
    <w:rsid w:val="00034F67"/>
    <w:rsid w:val="0003503B"/>
    <w:rsid w:val="0003545B"/>
    <w:rsid w:val="0003695D"/>
    <w:rsid w:val="00036DB8"/>
    <w:rsid w:val="00036E05"/>
    <w:rsid w:val="0004012E"/>
    <w:rsid w:val="00040D70"/>
    <w:rsid w:val="0004218B"/>
    <w:rsid w:val="000422D9"/>
    <w:rsid w:val="000437C5"/>
    <w:rsid w:val="00043C86"/>
    <w:rsid w:val="0004454D"/>
    <w:rsid w:val="00044837"/>
    <w:rsid w:val="00044E22"/>
    <w:rsid w:val="000451B6"/>
    <w:rsid w:val="0004596B"/>
    <w:rsid w:val="00046046"/>
    <w:rsid w:val="00046A28"/>
    <w:rsid w:val="000474E1"/>
    <w:rsid w:val="0004786C"/>
    <w:rsid w:val="00047BA8"/>
    <w:rsid w:val="000504F0"/>
    <w:rsid w:val="0005098C"/>
    <w:rsid w:val="00050A5D"/>
    <w:rsid w:val="0005355C"/>
    <w:rsid w:val="00054316"/>
    <w:rsid w:val="00055C62"/>
    <w:rsid w:val="000567F3"/>
    <w:rsid w:val="0005691D"/>
    <w:rsid w:val="00057CB9"/>
    <w:rsid w:val="00060269"/>
    <w:rsid w:val="00060A2D"/>
    <w:rsid w:val="00061C2A"/>
    <w:rsid w:val="0006501C"/>
    <w:rsid w:val="000659C3"/>
    <w:rsid w:val="00065DFF"/>
    <w:rsid w:val="000663E5"/>
    <w:rsid w:val="000665F3"/>
    <w:rsid w:val="00066AB8"/>
    <w:rsid w:val="0006787B"/>
    <w:rsid w:val="00067BB9"/>
    <w:rsid w:val="00072155"/>
    <w:rsid w:val="00072E66"/>
    <w:rsid w:val="00074046"/>
    <w:rsid w:val="0007421C"/>
    <w:rsid w:val="0007445A"/>
    <w:rsid w:val="00076A17"/>
    <w:rsid w:val="000770FA"/>
    <w:rsid w:val="000773C0"/>
    <w:rsid w:val="00077DD7"/>
    <w:rsid w:val="000813B4"/>
    <w:rsid w:val="00081D3D"/>
    <w:rsid w:val="00081FB7"/>
    <w:rsid w:val="0008210B"/>
    <w:rsid w:val="000835C5"/>
    <w:rsid w:val="00083652"/>
    <w:rsid w:val="000838C8"/>
    <w:rsid w:val="00084228"/>
    <w:rsid w:val="000848F6"/>
    <w:rsid w:val="00085B0D"/>
    <w:rsid w:val="00086278"/>
    <w:rsid w:val="000913C4"/>
    <w:rsid w:val="00091D44"/>
    <w:rsid w:val="00092D42"/>
    <w:rsid w:val="00092E92"/>
    <w:rsid w:val="00094590"/>
    <w:rsid w:val="00094623"/>
    <w:rsid w:val="000949E2"/>
    <w:rsid w:val="00095565"/>
    <w:rsid w:val="00096116"/>
    <w:rsid w:val="000968D4"/>
    <w:rsid w:val="00096B3A"/>
    <w:rsid w:val="000A00E4"/>
    <w:rsid w:val="000A01C0"/>
    <w:rsid w:val="000A0C6C"/>
    <w:rsid w:val="000A18F8"/>
    <w:rsid w:val="000A27C8"/>
    <w:rsid w:val="000A28C7"/>
    <w:rsid w:val="000A382D"/>
    <w:rsid w:val="000A3A2D"/>
    <w:rsid w:val="000A50E8"/>
    <w:rsid w:val="000A5697"/>
    <w:rsid w:val="000A58B5"/>
    <w:rsid w:val="000B05A5"/>
    <w:rsid w:val="000B0CEE"/>
    <w:rsid w:val="000B1436"/>
    <w:rsid w:val="000B1ED0"/>
    <w:rsid w:val="000B20FE"/>
    <w:rsid w:val="000B25D8"/>
    <w:rsid w:val="000B2D2C"/>
    <w:rsid w:val="000B344B"/>
    <w:rsid w:val="000B3EF1"/>
    <w:rsid w:val="000B50FB"/>
    <w:rsid w:val="000B6AF2"/>
    <w:rsid w:val="000B747F"/>
    <w:rsid w:val="000B74A5"/>
    <w:rsid w:val="000C07CD"/>
    <w:rsid w:val="000C3000"/>
    <w:rsid w:val="000C4607"/>
    <w:rsid w:val="000C53FB"/>
    <w:rsid w:val="000C5C4D"/>
    <w:rsid w:val="000C702C"/>
    <w:rsid w:val="000C7299"/>
    <w:rsid w:val="000D07F7"/>
    <w:rsid w:val="000D092C"/>
    <w:rsid w:val="000D0B9D"/>
    <w:rsid w:val="000D13F3"/>
    <w:rsid w:val="000D259C"/>
    <w:rsid w:val="000D3067"/>
    <w:rsid w:val="000D43E0"/>
    <w:rsid w:val="000D4D54"/>
    <w:rsid w:val="000D5364"/>
    <w:rsid w:val="000D5C46"/>
    <w:rsid w:val="000D621F"/>
    <w:rsid w:val="000D79EA"/>
    <w:rsid w:val="000D7E28"/>
    <w:rsid w:val="000D7F06"/>
    <w:rsid w:val="000E0756"/>
    <w:rsid w:val="000E09B8"/>
    <w:rsid w:val="000E25F6"/>
    <w:rsid w:val="000E34F2"/>
    <w:rsid w:val="000E36AF"/>
    <w:rsid w:val="000E3770"/>
    <w:rsid w:val="000E3A18"/>
    <w:rsid w:val="000E4465"/>
    <w:rsid w:val="000E567A"/>
    <w:rsid w:val="000E598C"/>
    <w:rsid w:val="000E6145"/>
    <w:rsid w:val="000E62B0"/>
    <w:rsid w:val="000E64AE"/>
    <w:rsid w:val="000E6B84"/>
    <w:rsid w:val="000E6BC6"/>
    <w:rsid w:val="000E73BF"/>
    <w:rsid w:val="000E74AB"/>
    <w:rsid w:val="000E7695"/>
    <w:rsid w:val="000F1360"/>
    <w:rsid w:val="000F2CD2"/>
    <w:rsid w:val="000F3028"/>
    <w:rsid w:val="000F30D6"/>
    <w:rsid w:val="000F341A"/>
    <w:rsid w:val="000F37A0"/>
    <w:rsid w:val="000F44A7"/>
    <w:rsid w:val="000F49C1"/>
    <w:rsid w:val="000F5309"/>
    <w:rsid w:val="000F6136"/>
    <w:rsid w:val="000F63A4"/>
    <w:rsid w:val="000F6752"/>
    <w:rsid w:val="000F6A58"/>
    <w:rsid w:val="000F720F"/>
    <w:rsid w:val="000F7A3D"/>
    <w:rsid w:val="001001F1"/>
    <w:rsid w:val="00100F17"/>
    <w:rsid w:val="00101198"/>
    <w:rsid w:val="00101715"/>
    <w:rsid w:val="00102645"/>
    <w:rsid w:val="0010343F"/>
    <w:rsid w:val="00104B39"/>
    <w:rsid w:val="00105499"/>
    <w:rsid w:val="00105A21"/>
    <w:rsid w:val="00106C44"/>
    <w:rsid w:val="00106DA9"/>
    <w:rsid w:val="00107BD5"/>
    <w:rsid w:val="00107C66"/>
    <w:rsid w:val="00107E7B"/>
    <w:rsid w:val="0011046C"/>
    <w:rsid w:val="00110549"/>
    <w:rsid w:val="001122A7"/>
    <w:rsid w:val="001125F2"/>
    <w:rsid w:val="0011275C"/>
    <w:rsid w:val="001132A9"/>
    <w:rsid w:val="00113C21"/>
    <w:rsid w:val="00113DE4"/>
    <w:rsid w:val="00114EAF"/>
    <w:rsid w:val="0011759D"/>
    <w:rsid w:val="001179CF"/>
    <w:rsid w:val="00117C25"/>
    <w:rsid w:val="00120918"/>
    <w:rsid w:val="00120EF2"/>
    <w:rsid w:val="0012183B"/>
    <w:rsid w:val="00122189"/>
    <w:rsid w:val="001229E4"/>
    <w:rsid w:val="00122A90"/>
    <w:rsid w:val="00123933"/>
    <w:rsid w:val="00123DD6"/>
    <w:rsid w:val="001245D4"/>
    <w:rsid w:val="00124CBA"/>
    <w:rsid w:val="00124FCB"/>
    <w:rsid w:val="0013039E"/>
    <w:rsid w:val="00132792"/>
    <w:rsid w:val="0013459F"/>
    <w:rsid w:val="0013486A"/>
    <w:rsid w:val="001350C7"/>
    <w:rsid w:val="00135B23"/>
    <w:rsid w:val="001372BA"/>
    <w:rsid w:val="00137660"/>
    <w:rsid w:val="00137711"/>
    <w:rsid w:val="0013783B"/>
    <w:rsid w:val="00140AE2"/>
    <w:rsid w:val="00140FBC"/>
    <w:rsid w:val="00141135"/>
    <w:rsid w:val="0014139D"/>
    <w:rsid w:val="00141E19"/>
    <w:rsid w:val="00142AF3"/>
    <w:rsid w:val="00143186"/>
    <w:rsid w:val="00143738"/>
    <w:rsid w:val="00143E32"/>
    <w:rsid w:val="001441D9"/>
    <w:rsid w:val="00144528"/>
    <w:rsid w:val="00144CA6"/>
    <w:rsid w:val="0014538C"/>
    <w:rsid w:val="00145785"/>
    <w:rsid w:val="00145D49"/>
    <w:rsid w:val="001477CE"/>
    <w:rsid w:val="00150B64"/>
    <w:rsid w:val="001523C7"/>
    <w:rsid w:val="001530AD"/>
    <w:rsid w:val="00154A07"/>
    <w:rsid w:val="00155077"/>
    <w:rsid w:val="00156530"/>
    <w:rsid w:val="00156DC5"/>
    <w:rsid w:val="00161133"/>
    <w:rsid w:val="001612DF"/>
    <w:rsid w:val="0016223A"/>
    <w:rsid w:val="00163BE5"/>
    <w:rsid w:val="00164CCA"/>
    <w:rsid w:val="0016544F"/>
    <w:rsid w:val="00165A85"/>
    <w:rsid w:val="00165D85"/>
    <w:rsid w:val="0016730A"/>
    <w:rsid w:val="00167B33"/>
    <w:rsid w:val="00171590"/>
    <w:rsid w:val="0017261D"/>
    <w:rsid w:val="00172B18"/>
    <w:rsid w:val="00172C6F"/>
    <w:rsid w:val="00173059"/>
    <w:rsid w:val="001730D5"/>
    <w:rsid w:val="001733BE"/>
    <w:rsid w:val="00173F64"/>
    <w:rsid w:val="00174283"/>
    <w:rsid w:val="0017683C"/>
    <w:rsid w:val="001769E3"/>
    <w:rsid w:val="00176E9C"/>
    <w:rsid w:val="00177848"/>
    <w:rsid w:val="00180603"/>
    <w:rsid w:val="001818DD"/>
    <w:rsid w:val="001827EB"/>
    <w:rsid w:val="001828E8"/>
    <w:rsid w:val="00182BCC"/>
    <w:rsid w:val="00183891"/>
    <w:rsid w:val="00187C64"/>
    <w:rsid w:val="00187F89"/>
    <w:rsid w:val="00187FCB"/>
    <w:rsid w:val="0019083C"/>
    <w:rsid w:val="0019269B"/>
    <w:rsid w:val="00192CCD"/>
    <w:rsid w:val="00196069"/>
    <w:rsid w:val="00196E51"/>
    <w:rsid w:val="001975F4"/>
    <w:rsid w:val="001A2BAB"/>
    <w:rsid w:val="001A41BA"/>
    <w:rsid w:val="001A4516"/>
    <w:rsid w:val="001A5254"/>
    <w:rsid w:val="001A5367"/>
    <w:rsid w:val="001A55B4"/>
    <w:rsid w:val="001A64BD"/>
    <w:rsid w:val="001A6E0A"/>
    <w:rsid w:val="001A6F60"/>
    <w:rsid w:val="001A7047"/>
    <w:rsid w:val="001A72B9"/>
    <w:rsid w:val="001B001C"/>
    <w:rsid w:val="001B0C29"/>
    <w:rsid w:val="001B15E3"/>
    <w:rsid w:val="001B456C"/>
    <w:rsid w:val="001B473B"/>
    <w:rsid w:val="001B5588"/>
    <w:rsid w:val="001B5724"/>
    <w:rsid w:val="001B6372"/>
    <w:rsid w:val="001B6754"/>
    <w:rsid w:val="001B690B"/>
    <w:rsid w:val="001B75D0"/>
    <w:rsid w:val="001C19D1"/>
    <w:rsid w:val="001C6397"/>
    <w:rsid w:val="001C6458"/>
    <w:rsid w:val="001C6556"/>
    <w:rsid w:val="001C6D74"/>
    <w:rsid w:val="001C7467"/>
    <w:rsid w:val="001D0D66"/>
    <w:rsid w:val="001D101D"/>
    <w:rsid w:val="001D15D2"/>
    <w:rsid w:val="001D184C"/>
    <w:rsid w:val="001D19B8"/>
    <w:rsid w:val="001D1A99"/>
    <w:rsid w:val="001D272F"/>
    <w:rsid w:val="001D28D4"/>
    <w:rsid w:val="001D290D"/>
    <w:rsid w:val="001D2DB7"/>
    <w:rsid w:val="001D4B3E"/>
    <w:rsid w:val="001D5823"/>
    <w:rsid w:val="001D5FC8"/>
    <w:rsid w:val="001D6AFC"/>
    <w:rsid w:val="001D6F82"/>
    <w:rsid w:val="001E1412"/>
    <w:rsid w:val="001E1532"/>
    <w:rsid w:val="001E1F50"/>
    <w:rsid w:val="001E2488"/>
    <w:rsid w:val="001E2CB1"/>
    <w:rsid w:val="001E3E42"/>
    <w:rsid w:val="001E45AB"/>
    <w:rsid w:val="001E7761"/>
    <w:rsid w:val="001F02B3"/>
    <w:rsid w:val="001F2AD7"/>
    <w:rsid w:val="001F3145"/>
    <w:rsid w:val="001F3673"/>
    <w:rsid w:val="001F4A22"/>
    <w:rsid w:val="001F4E1A"/>
    <w:rsid w:val="001F5ED9"/>
    <w:rsid w:val="001F67A1"/>
    <w:rsid w:val="00200DFE"/>
    <w:rsid w:val="00202D16"/>
    <w:rsid w:val="00203885"/>
    <w:rsid w:val="00203974"/>
    <w:rsid w:val="0020406D"/>
    <w:rsid w:val="0020412A"/>
    <w:rsid w:val="0020485B"/>
    <w:rsid w:val="00205235"/>
    <w:rsid w:val="002064AA"/>
    <w:rsid w:val="002068FE"/>
    <w:rsid w:val="00206D0F"/>
    <w:rsid w:val="00206DCF"/>
    <w:rsid w:val="00210100"/>
    <w:rsid w:val="002128C8"/>
    <w:rsid w:val="00213045"/>
    <w:rsid w:val="002137A0"/>
    <w:rsid w:val="00214152"/>
    <w:rsid w:val="002152E2"/>
    <w:rsid w:val="00215C3F"/>
    <w:rsid w:val="0021629C"/>
    <w:rsid w:val="0022018A"/>
    <w:rsid w:val="00222346"/>
    <w:rsid w:val="00223236"/>
    <w:rsid w:val="00223328"/>
    <w:rsid w:val="00224A0C"/>
    <w:rsid w:val="00224B4A"/>
    <w:rsid w:val="00224DB1"/>
    <w:rsid w:val="00226D15"/>
    <w:rsid w:val="0022723B"/>
    <w:rsid w:val="0023149F"/>
    <w:rsid w:val="0023162C"/>
    <w:rsid w:val="00232D90"/>
    <w:rsid w:val="00232F16"/>
    <w:rsid w:val="00234994"/>
    <w:rsid w:val="00234E15"/>
    <w:rsid w:val="002368AF"/>
    <w:rsid w:val="00236F78"/>
    <w:rsid w:val="00237357"/>
    <w:rsid w:val="00237FBA"/>
    <w:rsid w:val="00240BCB"/>
    <w:rsid w:val="00242528"/>
    <w:rsid w:val="00242CCC"/>
    <w:rsid w:val="00245113"/>
    <w:rsid w:val="00247442"/>
    <w:rsid w:val="00247BBE"/>
    <w:rsid w:val="00247E94"/>
    <w:rsid w:val="00250E83"/>
    <w:rsid w:val="002510C8"/>
    <w:rsid w:val="00251203"/>
    <w:rsid w:val="00251D75"/>
    <w:rsid w:val="002528F7"/>
    <w:rsid w:val="00253704"/>
    <w:rsid w:val="0025373B"/>
    <w:rsid w:val="00254059"/>
    <w:rsid w:val="00254486"/>
    <w:rsid w:val="00254EEC"/>
    <w:rsid w:val="00254F0C"/>
    <w:rsid w:val="0025515C"/>
    <w:rsid w:val="00255B2D"/>
    <w:rsid w:val="002560B2"/>
    <w:rsid w:val="0025635B"/>
    <w:rsid w:val="00256404"/>
    <w:rsid w:val="00257A86"/>
    <w:rsid w:val="00257C69"/>
    <w:rsid w:val="00257ED8"/>
    <w:rsid w:val="00260D01"/>
    <w:rsid w:val="00262262"/>
    <w:rsid w:val="00262888"/>
    <w:rsid w:val="00262F6C"/>
    <w:rsid w:val="002640C1"/>
    <w:rsid w:val="0026457C"/>
    <w:rsid w:val="00265FE3"/>
    <w:rsid w:val="002660F9"/>
    <w:rsid w:val="00266276"/>
    <w:rsid w:val="00266D81"/>
    <w:rsid w:val="00266E7F"/>
    <w:rsid w:val="00267701"/>
    <w:rsid w:val="00267C04"/>
    <w:rsid w:val="00267D92"/>
    <w:rsid w:val="0027004D"/>
    <w:rsid w:val="00271084"/>
    <w:rsid w:val="00271887"/>
    <w:rsid w:val="00271F84"/>
    <w:rsid w:val="00272CD1"/>
    <w:rsid w:val="00273069"/>
    <w:rsid w:val="002737D2"/>
    <w:rsid w:val="00273A4A"/>
    <w:rsid w:val="002741DE"/>
    <w:rsid w:val="00274728"/>
    <w:rsid w:val="00274AC6"/>
    <w:rsid w:val="00275D4D"/>
    <w:rsid w:val="00280605"/>
    <w:rsid w:val="00280DC6"/>
    <w:rsid w:val="0028117B"/>
    <w:rsid w:val="00281324"/>
    <w:rsid w:val="00281F11"/>
    <w:rsid w:val="00281FED"/>
    <w:rsid w:val="0028243A"/>
    <w:rsid w:val="00283C89"/>
    <w:rsid w:val="00283E97"/>
    <w:rsid w:val="00284C22"/>
    <w:rsid w:val="002862B2"/>
    <w:rsid w:val="002905C3"/>
    <w:rsid w:val="00290D7A"/>
    <w:rsid w:val="00291014"/>
    <w:rsid w:val="0029176F"/>
    <w:rsid w:val="00291C07"/>
    <w:rsid w:val="00291DBB"/>
    <w:rsid w:val="0029394D"/>
    <w:rsid w:val="00293F13"/>
    <w:rsid w:val="00294A75"/>
    <w:rsid w:val="00294B7B"/>
    <w:rsid w:val="00295822"/>
    <w:rsid w:val="00296854"/>
    <w:rsid w:val="00296ECB"/>
    <w:rsid w:val="00297694"/>
    <w:rsid w:val="002977DF"/>
    <w:rsid w:val="00297967"/>
    <w:rsid w:val="002A00FA"/>
    <w:rsid w:val="002A081B"/>
    <w:rsid w:val="002A0BB9"/>
    <w:rsid w:val="002A11E2"/>
    <w:rsid w:val="002A28CD"/>
    <w:rsid w:val="002A3445"/>
    <w:rsid w:val="002A4717"/>
    <w:rsid w:val="002A55CE"/>
    <w:rsid w:val="002A5D6B"/>
    <w:rsid w:val="002A6889"/>
    <w:rsid w:val="002A717D"/>
    <w:rsid w:val="002A767A"/>
    <w:rsid w:val="002B09F5"/>
    <w:rsid w:val="002B10F8"/>
    <w:rsid w:val="002B22A7"/>
    <w:rsid w:val="002B2D8F"/>
    <w:rsid w:val="002B331B"/>
    <w:rsid w:val="002B3A6A"/>
    <w:rsid w:val="002B3C66"/>
    <w:rsid w:val="002B3EE2"/>
    <w:rsid w:val="002B3F63"/>
    <w:rsid w:val="002B51DE"/>
    <w:rsid w:val="002B5489"/>
    <w:rsid w:val="002B5A8D"/>
    <w:rsid w:val="002B6DBF"/>
    <w:rsid w:val="002B707A"/>
    <w:rsid w:val="002B7391"/>
    <w:rsid w:val="002B7B91"/>
    <w:rsid w:val="002C0AFF"/>
    <w:rsid w:val="002C0B75"/>
    <w:rsid w:val="002C1F90"/>
    <w:rsid w:val="002C26A6"/>
    <w:rsid w:val="002C3EAF"/>
    <w:rsid w:val="002C4190"/>
    <w:rsid w:val="002C4414"/>
    <w:rsid w:val="002C63D9"/>
    <w:rsid w:val="002C6C5F"/>
    <w:rsid w:val="002C73EC"/>
    <w:rsid w:val="002C7931"/>
    <w:rsid w:val="002D0A47"/>
    <w:rsid w:val="002D147A"/>
    <w:rsid w:val="002D1650"/>
    <w:rsid w:val="002D1DDF"/>
    <w:rsid w:val="002D2122"/>
    <w:rsid w:val="002D231B"/>
    <w:rsid w:val="002D2728"/>
    <w:rsid w:val="002D31CE"/>
    <w:rsid w:val="002D32DA"/>
    <w:rsid w:val="002D3DB4"/>
    <w:rsid w:val="002D507A"/>
    <w:rsid w:val="002D5432"/>
    <w:rsid w:val="002D57F0"/>
    <w:rsid w:val="002D60B5"/>
    <w:rsid w:val="002D6160"/>
    <w:rsid w:val="002D6FFD"/>
    <w:rsid w:val="002D72EF"/>
    <w:rsid w:val="002D73F0"/>
    <w:rsid w:val="002D7770"/>
    <w:rsid w:val="002E13D7"/>
    <w:rsid w:val="002E1B98"/>
    <w:rsid w:val="002E2F6A"/>
    <w:rsid w:val="002E37FE"/>
    <w:rsid w:val="002E3DCD"/>
    <w:rsid w:val="002E3E3B"/>
    <w:rsid w:val="002E45BC"/>
    <w:rsid w:val="002E4EBF"/>
    <w:rsid w:val="002E5D9C"/>
    <w:rsid w:val="002E61EC"/>
    <w:rsid w:val="002E6638"/>
    <w:rsid w:val="002E7026"/>
    <w:rsid w:val="002E7418"/>
    <w:rsid w:val="002F08E6"/>
    <w:rsid w:val="002F0B2B"/>
    <w:rsid w:val="002F0D26"/>
    <w:rsid w:val="002F150F"/>
    <w:rsid w:val="002F1CC6"/>
    <w:rsid w:val="002F1CCD"/>
    <w:rsid w:val="002F2676"/>
    <w:rsid w:val="002F2943"/>
    <w:rsid w:val="002F402B"/>
    <w:rsid w:val="002F4139"/>
    <w:rsid w:val="002F57AA"/>
    <w:rsid w:val="002F591A"/>
    <w:rsid w:val="002F5FB8"/>
    <w:rsid w:val="002F6156"/>
    <w:rsid w:val="002F6741"/>
    <w:rsid w:val="002F7266"/>
    <w:rsid w:val="002F7BEF"/>
    <w:rsid w:val="00304392"/>
    <w:rsid w:val="00304C19"/>
    <w:rsid w:val="003052B4"/>
    <w:rsid w:val="0030550F"/>
    <w:rsid w:val="00305FF5"/>
    <w:rsid w:val="00306452"/>
    <w:rsid w:val="00307701"/>
    <w:rsid w:val="003104D2"/>
    <w:rsid w:val="00310BDF"/>
    <w:rsid w:val="003110CD"/>
    <w:rsid w:val="00311A4F"/>
    <w:rsid w:val="0031340A"/>
    <w:rsid w:val="00313C3B"/>
    <w:rsid w:val="00314570"/>
    <w:rsid w:val="00314A15"/>
    <w:rsid w:val="00314AF8"/>
    <w:rsid w:val="00314D55"/>
    <w:rsid w:val="00315118"/>
    <w:rsid w:val="0031547F"/>
    <w:rsid w:val="00315D17"/>
    <w:rsid w:val="00315D58"/>
    <w:rsid w:val="00316266"/>
    <w:rsid w:val="003173C7"/>
    <w:rsid w:val="003174BE"/>
    <w:rsid w:val="00317C94"/>
    <w:rsid w:val="00320967"/>
    <w:rsid w:val="00320B0B"/>
    <w:rsid w:val="00321E50"/>
    <w:rsid w:val="00322E92"/>
    <w:rsid w:val="003232A2"/>
    <w:rsid w:val="00323C20"/>
    <w:rsid w:val="00324304"/>
    <w:rsid w:val="00324BB7"/>
    <w:rsid w:val="00325243"/>
    <w:rsid w:val="003258CE"/>
    <w:rsid w:val="00325C03"/>
    <w:rsid w:val="00325FA4"/>
    <w:rsid w:val="003271D6"/>
    <w:rsid w:val="00330446"/>
    <w:rsid w:val="00330BA9"/>
    <w:rsid w:val="00330F58"/>
    <w:rsid w:val="00331512"/>
    <w:rsid w:val="00331651"/>
    <w:rsid w:val="0033246C"/>
    <w:rsid w:val="003336D0"/>
    <w:rsid w:val="00334438"/>
    <w:rsid w:val="00336C62"/>
    <w:rsid w:val="003375FB"/>
    <w:rsid w:val="0033772D"/>
    <w:rsid w:val="00340650"/>
    <w:rsid w:val="003408D0"/>
    <w:rsid w:val="0034152B"/>
    <w:rsid w:val="00341BAB"/>
    <w:rsid w:val="003431CA"/>
    <w:rsid w:val="00345115"/>
    <w:rsid w:val="003452D8"/>
    <w:rsid w:val="00345E4D"/>
    <w:rsid w:val="00345F0B"/>
    <w:rsid w:val="00346CA7"/>
    <w:rsid w:val="00346EBD"/>
    <w:rsid w:val="00347084"/>
    <w:rsid w:val="003472FE"/>
    <w:rsid w:val="00347CBA"/>
    <w:rsid w:val="00352482"/>
    <w:rsid w:val="0035259E"/>
    <w:rsid w:val="0035294D"/>
    <w:rsid w:val="003540E5"/>
    <w:rsid w:val="00354E64"/>
    <w:rsid w:val="00355740"/>
    <w:rsid w:val="00356D6E"/>
    <w:rsid w:val="003605A4"/>
    <w:rsid w:val="00361309"/>
    <w:rsid w:val="00361F64"/>
    <w:rsid w:val="00362B6E"/>
    <w:rsid w:val="00363B2C"/>
    <w:rsid w:val="00364B3D"/>
    <w:rsid w:val="00365412"/>
    <w:rsid w:val="00367192"/>
    <w:rsid w:val="00367F07"/>
    <w:rsid w:val="0037044D"/>
    <w:rsid w:val="00370A58"/>
    <w:rsid w:val="003724A1"/>
    <w:rsid w:val="00372B5F"/>
    <w:rsid w:val="00373178"/>
    <w:rsid w:val="00373420"/>
    <w:rsid w:val="00373A54"/>
    <w:rsid w:val="00373E50"/>
    <w:rsid w:val="00375847"/>
    <w:rsid w:val="00375B47"/>
    <w:rsid w:val="00376311"/>
    <w:rsid w:val="00381410"/>
    <w:rsid w:val="00382FDB"/>
    <w:rsid w:val="00383237"/>
    <w:rsid w:val="00383394"/>
    <w:rsid w:val="00387102"/>
    <w:rsid w:val="0038731F"/>
    <w:rsid w:val="00387C0C"/>
    <w:rsid w:val="003900BF"/>
    <w:rsid w:val="00390800"/>
    <w:rsid w:val="0039098F"/>
    <w:rsid w:val="00390A22"/>
    <w:rsid w:val="003919B6"/>
    <w:rsid w:val="00391C9A"/>
    <w:rsid w:val="00392BD0"/>
    <w:rsid w:val="00392C6F"/>
    <w:rsid w:val="00392EE8"/>
    <w:rsid w:val="003930EA"/>
    <w:rsid w:val="003933FC"/>
    <w:rsid w:val="00393474"/>
    <w:rsid w:val="00393FB6"/>
    <w:rsid w:val="00394250"/>
    <w:rsid w:val="00394F68"/>
    <w:rsid w:val="0039767F"/>
    <w:rsid w:val="003A0199"/>
    <w:rsid w:val="003A0333"/>
    <w:rsid w:val="003A1110"/>
    <w:rsid w:val="003A14F2"/>
    <w:rsid w:val="003A15D2"/>
    <w:rsid w:val="003A1C57"/>
    <w:rsid w:val="003A431F"/>
    <w:rsid w:val="003A5712"/>
    <w:rsid w:val="003A5823"/>
    <w:rsid w:val="003A5B39"/>
    <w:rsid w:val="003A5B70"/>
    <w:rsid w:val="003A5D10"/>
    <w:rsid w:val="003A5FE1"/>
    <w:rsid w:val="003A734C"/>
    <w:rsid w:val="003A7827"/>
    <w:rsid w:val="003B09CE"/>
    <w:rsid w:val="003B0CB2"/>
    <w:rsid w:val="003B155A"/>
    <w:rsid w:val="003B1898"/>
    <w:rsid w:val="003B1F17"/>
    <w:rsid w:val="003B3D14"/>
    <w:rsid w:val="003B3F76"/>
    <w:rsid w:val="003B42D6"/>
    <w:rsid w:val="003B5296"/>
    <w:rsid w:val="003B52E2"/>
    <w:rsid w:val="003B7662"/>
    <w:rsid w:val="003B7F96"/>
    <w:rsid w:val="003C07E5"/>
    <w:rsid w:val="003C263C"/>
    <w:rsid w:val="003C26FD"/>
    <w:rsid w:val="003C28A1"/>
    <w:rsid w:val="003C566D"/>
    <w:rsid w:val="003C5BD9"/>
    <w:rsid w:val="003C61AF"/>
    <w:rsid w:val="003C68C9"/>
    <w:rsid w:val="003C7623"/>
    <w:rsid w:val="003C7EA2"/>
    <w:rsid w:val="003D0603"/>
    <w:rsid w:val="003D16E5"/>
    <w:rsid w:val="003D1A3F"/>
    <w:rsid w:val="003D3CB2"/>
    <w:rsid w:val="003D3DA4"/>
    <w:rsid w:val="003D4541"/>
    <w:rsid w:val="003D476F"/>
    <w:rsid w:val="003D5652"/>
    <w:rsid w:val="003D62E3"/>
    <w:rsid w:val="003D710F"/>
    <w:rsid w:val="003E003C"/>
    <w:rsid w:val="003E00A6"/>
    <w:rsid w:val="003E086F"/>
    <w:rsid w:val="003E184F"/>
    <w:rsid w:val="003E20F5"/>
    <w:rsid w:val="003E269D"/>
    <w:rsid w:val="003E36D6"/>
    <w:rsid w:val="003E3E94"/>
    <w:rsid w:val="003E42E3"/>
    <w:rsid w:val="003E433D"/>
    <w:rsid w:val="003E4E23"/>
    <w:rsid w:val="003E65B7"/>
    <w:rsid w:val="003E7CC7"/>
    <w:rsid w:val="003F0159"/>
    <w:rsid w:val="003F10F3"/>
    <w:rsid w:val="003F1D35"/>
    <w:rsid w:val="003F1E78"/>
    <w:rsid w:val="003F266B"/>
    <w:rsid w:val="003F2918"/>
    <w:rsid w:val="003F360F"/>
    <w:rsid w:val="003F3B87"/>
    <w:rsid w:val="003F526C"/>
    <w:rsid w:val="003F5793"/>
    <w:rsid w:val="003F59FF"/>
    <w:rsid w:val="003F5F96"/>
    <w:rsid w:val="003F66DF"/>
    <w:rsid w:val="003F6AC4"/>
    <w:rsid w:val="003F7EBB"/>
    <w:rsid w:val="004004FD"/>
    <w:rsid w:val="004012B7"/>
    <w:rsid w:val="0040135D"/>
    <w:rsid w:val="00401BAF"/>
    <w:rsid w:val="00401DF0"/>
    <w:rsid w:val="00404055"/>
    <w:rsid w:val="004043E5"/>
    <w:rsid w:val="0040459B"/>
    <w:rsid w:val="0040491B"/>
    <w:rsid w:val="00404EA9"/>
    <w:rsid w:val="00405689"/>
    <w:rsid w:val="004057EC"/>
    <w:rsid w:val="00405F08"/>
    <w:rsid w:val="00406808"/>
    <w:rsid w:val="004070B4"/>
    <w:rsid w:val="00407269"/>
    <w:rsid w:val="0040751B"/>
    <w:rsid w:val="00410942"/>
    <w:rsid w:val="004109F0"/>
    <w:rsid w:val="00410D89"/>
    <w:rsid w:val="00410DAD"/>
    <w:rsid w:val="00411D81"/>
    <w:rsid w:val="0041280A"/>
    <w:rsid w:val="004128D9"/>
    <w:rsid w:val="0041484C"/>
    <w:rsid w:val="00415501"/>
    <w:rsid w:val="0041604B"/>
    <w:rsid w:val="00416DDF"/>
    <w:rsid w:val="00416E6C"/>
    <w:rsid w:val="00417D65"/>
    <w:rsid w:val="00420041"/>
    <w:rsid w:val="004203A0"/>
    <w:rsid w:val="00420867"/>
    <w:rsid w:val="00421924"/>
    <w:rsid w:val="00421A8C"/>
    <w:rsid w:val="0042275B"/>
    <w:rsid w:val="00422B72"/>
    <w:rsid w:val="00423576"/>
    <w:rsid w:val="0042398F"/>
    <w:rsid w:val="00423F69"/>
    <w:rsid w:val="004262B5"/>
    <w:rsid w:val="00430B81"/>
    <w:rsid w:val="004319D3"/>
    <w:rsid w:val="00432848"/>
    <w:rsid w:val="00432E10"/>
    <w:rsid w:val="00432ED1"/>
    <w:rsid w:val="0043347E"/>
    <w:rsid w:val="0043388F"/>
    <w:rsid w:val="004340FE"/>
    <w:rsid w:val="00434BDC"/>
    <w:rsid w:val="00435617"/>
    <w:rsid w:val="00435A15"/>
    <w:rsid w:val="004373DE"/>
    <w:rsid w:val="004406E0"/>
    <w:rsid w:val="00440BB9"/>
    <w:rsid w:val="00440E9B"/>
    <w:rsid w:val="00441800"/>
    <w:rsid w:val="00441D1D"/>
    <w:rsid w:val="00441F3B"/>
    <w:rsid w:val="004420BA"/>
    <w:rsid w:val="00443A08"/>
    <w:rsid w:val="00444C33"/>
    <w:rsid w:val="00445B3D"/>
    <w:rsid w:val="00445B69"/>
    <w:rsid w:val="00447A68"/>
    <w:rsid w:val="00447C7F"/>
    <w:rsid w:val="00447E06"/>
    <w:rsid w:val="0045131D"/>
    <w:rsid w:val="004514E8"/>
    <w:rsid w:val="004520DD"/>
    <w:rsid w:val="00456509"/>
    <w:rsid w:val="00456F81"/>
    <w:rsid w:val="0046005B"/>
    <w:rsid w:val="00460712"/>
    <w:rsid w:val="004608D6"/>
    <w:rsid w:val="00460B23"/>
    <w:rsid w:val="004626C3"/>
    <w:rsid w:val="00462D4C"/>
    <w:rsid w:val="00463C24"/>
    <w:rsid w:val="00464069"/>
    <w:rsid w:val="00465700"/>
    <w:rsid w:val="00466F1A"/>
    <w:rsid w:val="004705D3"/>
    <w:rsid w:val="004706C5"/>
    <w:rsid w:val="00470BA3"/>
    <w:rsid w:val="004729C4"/>
    <w:rsid w:val="00474AC2"/>
    <w:rsid w:val="00475C34"/>
    <w:rsid w:val="00475FC1"/>
    <w:rsid w:val="00476449"/>
    <w:rsid w:val="00476D45"/>
    <w:rsid w:val="00476D69"/>
    <w:rsid w:val="004773F2"/>
    <w:rsid w:val="00481C9D"/>
    <w:rsid w:val="00482272"/>
    <w:rsid w:val="00483869"/>
    <w:rsid w:val="00483B5F"/>
    <w:rsid w:val="00483D7D"/>
    <w:rsid w:val="004840D0"/>
    <w:rsid w:val="00484836"/>
    <w:rsid w:val="00485896"/>
    <w:rsid w:val="00485C1F"/>
    <w:rsid w:val="0048669A"/>
    <w:rsid w:val="00486997"/>
    <w:rsid w:val="00486CC1"/>
    <w:rsid w:val="00487663"/>
    <w:rsid w:val="00493B7F"/>
    <w:rsid w:val="00493EDC"/>
    <w:rsid w:val="004961E9"/>
    <w:rsid w:val="00496CD9"/>
    <w:rsid w:val="00497644"/>
    <w:rsid w:val="0049783F"/>
    <w:rsid w:val="00497A8E"/>
    <w:rsid w:val="00497C0F"/>
    <w:rsid w:val="00497DF7"/>
    <w:rsid w:val="004A198D"/>
    <w:rsid w:val="004A1E47"/>
    <w:rsid w:val="004A4D33"/>
    <w:rsid w:val="004A4FB3"/>
    <w:rsid w:val="004A5CBB"/>
    <w:rsid w:val="004A619F"/>
    <w:rsid w:val="004A6BEA"/>
    <w:rsid w:val="004A6BF3"/>
    <w:rsid w:val="004A6E62"/>
    <w:rsid w:val="004B0907"/>
    <w:rsid w:val="004B0AAC"/>
    <w:rsid w:val="004B1BD6"/>
    <w:rsid w:val="004B1C04"/>
    <w:rsid w:val="004B230A"/>
    <w:rsid w:val="004B3487"/>
    <w:rsid w:val="004B381B"/>
    <w:rsid w:val="004B630C"/>
    <w:rsid w:val="004B74D6"/>
    <w:rsid w:val="004C05CF"/>
    <w:rsid w:val="004C0663"/>
    <w:rsid w:val="004C069F"/>
    <w:rsid w:val="004C0F4F"/>
    <w:rsid w:val="004C236B"/>
    <w:rsid w:val="004C27C3"/>
    <w:rsid w:val="004C2DD7"/>
    <w:rsid w:val="004C2E0A"/>
    <w:rsid w:val="004C3A8F"/>
    <w:rsid w:val="004C4472"/>
    <w:rsid w:val="004C57B8"/>
    <w:rsid w:val="004C6066"/>
    <w:rsid w:val="004C6622"/>
    <w:rsid w:val="004C66EF"/>
    <w:rsid w:val="004C6CC2"/>
    <w:rsid w:val="004D2A52"/>
    <w:rsid w:val="004D3CEC"/>
    <w:rsid w:val="004D4424"/>
    <w:rsid w:val="004D4DA5"/>
    <w:rsid w:val="004D5AED"/>
    <w:rsid w:val="004D5DED"/>
    <w:rsid w:val="004D5FE5"/>
    <w:rsid w:val="004E033D"/>
    <w:rsid w:val="004E21D3"/>
    <w:rsid w:val="004E4ACA"/>
    <w:rsid w:val="004E52D7"/>
    <w:rsid w:val="004E5B27"/>
    <w:rsid w:val="004E5E2B"/>
    <w:rsid w:val="004E699F"/>
    <w:rsid w:val="004E6ACB"/>
    <w:rsid w:val="004E6BF1"/>
    <w:rsid w:val="004F06BC"/>
    <w:rsid w:val="004F103D"/>
    <w:rsid w:val="004F16EF"/>
    <w:rsid w:val="004F1E62"/>
    <w:rsid w:val="004F1E6F"/>
    <w:rsid w:val="004F377F"/>
    <w:rsid w:val="004F40C8"/>
    <w:rsid w:val="004F44A1"/>
    <w:rsid w:val="004F59E0"/>
    <w:rsid w:val="004F7144"/>
    <w:rsid w:val="004F72B5"/>
    <w:rsid w:val="004F7E74"/>
    <w:rsid w:val="005004CA"/>
    <w:rsid w:val="00502502"/>
    <w:rsid w:val="00502926"/>
    <w:rsid w:val="00502B82"/>
    <w:rsid w:val="00503141"/>
    <w:rsid w:val="005034F9"/>
    <w:rsid w:val="00504623"/>
    <w:rsid w:val="00504AA9"/>
    <w:rsid w:val="0050637C"/>
    <w:rsid w:val="00506987"/>
    <w:rsid w:val="00507A76"/>
    <w:rsid w:val="00510AED"/>
    <w:rsid w:val="005115A3"/>
    <w:rsid w:val="00511799"/>
    <w:rsid w:val="00511BE1"/>
    <w:rsid w:val="00511EAC"/>
    <w:rsid w:val="00511F30"/>
    <w:rsid w:val="00512439"/>
    <w:rsid w:val="005133D5"/>
    <w:rsid w:val="00513761"/>
    <w:rsid w:val="005149E8"/>
    <w:rsid w:val="00514EAB"/>
    <w:rsid w:val="00515363"/>
    <w:rsid w:val="00516E09"/>
    <w:rsid w:val="00517A4C"/>
    <w:rsid w:val="00517ABF"/>
    <w:rsid w:val="00520B72"/>
    <w:rsid w:val="00523390"/>
    <w:rsid w:val="0052410C"/>
    <w:rsid w:val="00526D9A"/>
    <w:rsid w:val="00530A68"/>
    <w:rsid w:val="005319EE"/>
    <w:rsid w:val="005323AE"/>
    <w:rsid w:val="005332CF"/>
    <w:rsid w:val="00533B0A"/>
    <w:rsid w:val="00534520"/>
    <w:rsid w:val="00534973"/>
    <w:rsid w:val="005352C8"/>
    <w:rsid w:val="00535C0C"/>
    <w:rsid w:val="00536847"/>
    <w:rsid w:val="00540390"/>
    <w:rsid w:val="00540A58"/>
    <w:rsid w:val="00540F8C"/>
    <w:rsid w:val="005428FB"/>
    <w:rsid w:val="00542D64"/>
    <w:rsid w:val="0054338E"/>
    <w:rsid w:val="00544757"/>
    <w:rsid w:val="00544ACE"/>
    <w:rsid w:val="005502D2"/>
    <w:rsid w:val="0055099E"/>
    <w:rsid w:val="00550D07"/>
    <w:rsid w:val="00550D0F"/>
    <w:rsid w:val="0055212D"/>
    <w:rsid w:val="0055223C"/>
    <w:rsid w:val="005523C6"/>
    <w:rsid w:val="00552BA5"/>
    <w:rsid w:val="0055320B"/>
    <w:rsid w:val="0055361B"/>
    <w:rsid w:val="00554CD9"/>
    <w:rsid w:val="00556AD7"/>
    <w:rsid w:val="00557650"/>
    <w:rsid w:val="00557D16"/>
    <w:rsid w:val="0056002F"/>
    <w:rsid w:val="005603A2"/>
    <w:rsid w:val="00560C8E"/>
    <w:rsid w:val="0056105D"/>
    <w:rsid w:val="00561959"/>
    <w:rsid w:val="00561BB7"/>
    <w:rsid w:val="0056334B"/>
    <w:rsid w:val="005650A2"/>
    <w:rsid w:val="00565868"/>
    <w:rsid w:val="0056639F"/>
    <w:rsid w:val="00566699"/>
    <w:rsid w:val="005710B3"/>
    <w:rsid w:val="00571A16"/>
    <w:rsid w:val="00571BC3"/>
    <w:rsid w:val="00571D2C"/>
    <w:rsid w:val="0057279F"/>
    <w:rsid w:val="00572F45"/>
    <w:rsid w:val="00575447"/>
    <w:rsid w:val="005756B0"/>
    <w:rsid w:val="00575D85"/>
    <w:rsid w:val="00575E55"/>
    <w:rsid w:val="00576B9F"/>
    <w:rsid w:val="00577BC7"/>
    <w:rsid w:val="00577D34"/>
    <w:rsid w:val="005811F8"/>
    <w:rsid w:val="005822DB"/>
    <w:rsid w:val="00582C34"/>
    <w:rsid w:val="005841F2"/>
    <w:rsid w:val="00585392"/>
    <w:rsid w:val="00586187"/>
    <w:rsid w:val="005866B0"/>
    <w:rsid w:val="00586D3F"/>
    <w:rsid w:val="005922B5"/>
    <w:rsid w:val="00592406"/>
    <w:rsid w:val="00592947"/>
    <w:rsid w:val="005938D0"/>
    <w:rsid w:val="00593C86"/>
    <w:rsid w:val="005941E9"/>
    <w:rsid w:val="00595BE6"/>
    <w:rsid w:val="00595EBD"/>
    <w:rsid w:val="00596B8F"/>
    <w:rsid w:val="00596ED0"/>
    <w:rsid w:val="00597ACC"/>
    <w:rsid w:val="00597B9E"/>
    <w:rsid w:val="00597CFE"/>
    <w:rsid w:val="00597F18"/>
    <w:rsid w:val="005A0294"/>
    <w:rsid w:val="005A02AF"/>
    <w:rsid w:val="005A0963"/>
    <w:rsid w:val="005A123A"/>
    <w:rsid w:val="005A3066"/>
    <w:rsid w:val="005A3137"/>
    <w:rsid w:val="005A32B1"/>
    <w:rsid w:val="005A3A19"/>
    <w:rsid w:val="005A43C6"/>
    <w:rsid w:val="005A45AD"/>
    <w:rsid w:val="005A46D9"/>
    <w:rsid w:val="005A58EC"/>
    <w:rsid w:val="005A5C45"/>
    <w:rsid w:val="005A65E7"/>
    <w:rsid w:val="005A6726"/>
    <w:rsid w:val="005A6872"/>
    <w:rsid w:val="005A7B02"/>
    <w:rsid w:val="005A7E64"/>
    <w:rsid w:val="005B0F75"/>
    <w:rsid w:val="005B1C52"/>
    <w:rsid w:val="005B1DD1"/>
    <w:rsid w:val="005B3AE0"/>
    <w:rsid w:val="005B4191"/>
    <w:rsid w:val="005B4208"/>
    <w:rsid w:val="005B4D92"/>
    <w:rsid w:val="005B5349"/>
    <w:rsid w:val="005B5358"/>
    <w:rsid w:val="005B54AE"/>
    <w:rsid w:val="005B7C65"/>
    <w:rsid w:val="005C0BC0"/>
    <w:rsid w:val="005C1175"/>
    <w:rsid w:val="005C2BE8"/>
    <w:rsid w:val="005C2BFC"/>
    <w:rsid w:val="005C2FEA"/>
    <w:rsid w:val="005C477D"/>
    <w:rsid w:val="005C563D"/>
    <w:rsid w:val="005C64F9"/>
    <w:rsid w:val="005C6656"/>
    <w:rsid w:val="005C75F1"/>
    <w:rsid w:val="005C75F8"/>
    <w:rsid w:val="005D00C9"/>
    <w:rsid w:val="005D059C"/>
    <w:rsid w:val="005D0933"/>
    <w:rsid w:val="005D0F44"/>
    <w:rsid w:val="005D1F55"/>
    <w:rsid w:val="005D2223"/>
    <w:rsid w:val="005D43D4"/>
    <w:rsid w:val="005D453E"/>
    <w:rsid w:val="005D4E20"/>
    <w:rsid w:val="005D4EBC"/>
    <w:rsid w:val="005D5B37"/>
    <w:rsid w:val="005E0FE0"/>
    <w:rsid w:val="005E124A"/>
    <w:rsid w:val="005E15E5"/>
    <w:rsid w:val="005E2C6E"/>
    <w:rsid w:val="005E5949"/>
    <w:rsid w:val="005E5EF7"/>
    <w:rsid w:val="005E723D"/>
    <w:rsid w:val="005E7770"/>
    <w:rsid w:val="005F173C"/>
    <w:rsid w:val="005F2D12"/>
    <w:rsid w:val="005F2E59"/>
    <w:rsid w:val="005F35B5"/>
    <w:rsid w:val="005F3BCC"/>
    <w:rsid w:val="005F47DF"/>
    <w:rsid w:val="005F5118"/>
    <w:rsid w:val="005F53FE"/>
    <w:rsid w:val="005F5A48"/>
    <w:rsid w:val="005F5BE9"/>
    <w:rsid w:val="005F71C1"/>
    <w:rsid w:val="00602D37"/>
    <w:rsid w:val="006049FF"/>
    <w:rsid w:val="00604C58"/>
    <w:rsid w:val="00605F0D"/>
    <w:rsid w:val="00606E75"/>
    <w:rsid w:val="006075A3"/>
    <w:rsid w:val="00607C98"/>
    <w:rsid w:val="006108AF"/>
    <w:rsid w:val="00610D8B"/>
    <w:rsid w:val="00611761"/>
    <w:rsid w:val="00611786"/>
    <w:rsid w:val="006119E5"/>
    <w:rsid w:val="0061244E"/>
    <w:rsid w:val="00612CE0"/>
    <w:rsid w:val="00612D05"/>
    <w:rsid w:val="00613648"/>
    <w:rsid w:val="00613878"/>
    <w:rsid w:val="00614EF7"/>
    <w:rsid w:val="00615A5A"/>
    <w:rsid w:val="00616635"/>
    <w:rsid w:val="00617857"/>
    <w:rsid w:val="00622668"/>
    <w:rsid w:val="00624A50"/>
    <w:rsid w:val="00624B4D"/>
    <w:rsid w:val="0062553C"/>
    <w:rsid w:val="00631198"/>
    <w:rsid w:val="00631FDB"/>
    <w:rsid w:val="00632A99"/>
    <w:rsid w:val="00632ADB"/>
    <w:rsid w:val="00632F64"/>
    <w:rsid w:val="00633836"/>
    <w:rsid w:val="00634C44"/>
    <w:rsid w:val="00636F6C"/>
    <w:rsid w:val="0063712C"/>
    <w:rsid w:val="006408F5"/>
    <w:rsid w:val="00642FFC"/>
    <w:rsid w:val="00643270"/>
    <w:rsid w:val="00643BBA"/>
    <w:rsid w:val="00644311"/>
    <w:rsid w:val="00645E77"/>
    <w:rsid w:val="00647049"/>
    <w:rsid w:val="00647093"/>
    <w:rsid w:val="00647731"/>
    <w:rsid w:val="006477AD"/>
    <w:rsid w:val="0064786F"/>
    <w:rsid w:val="006478B1"/>
    <w:rsid w:val="006503D7"/>
    <w:rsid w:val="0065163C"/>
    <w:rsid w:val="00652451"/>
    <w:rsid w:val="00653F2B"/>
    <w:rsid w:val="006541A9"/>
    <w:rsid w:val="006544F1"/>
    <w:rsid w:val="00655233"/>
    <w:rsid w:val="00655F67"/>
    <w:rsid w:val="0065648C"/>
    <w:rsid w:val="0066046A"/>
    <w:rsid w:val="00660D3D"/>
    <w:rsid w:val="00662E0F"/>
    <w:rsid w:val="00663C6C"/>
    <w:rsid w:val="006649B3"/>
    <w:rsid w:val="006661D3"/>
    <w:rsid w:val="00666601"/>
    <w:rsid w:val="0066680E"/>
    <w:rsid w:val="00666CD0"/>
    <w:rsid w:val="00666CE2"/>
    <w:rsid w:val="006706CC"/>
    <w:rsid w:val="00670D7A"/>
    <w:rsid w:val="00671010"/>
    <w:rsid w:val="006711B3"/>
    <w:rsid w:val="0067171D"/>
    <w:rsid w:val="00671833"/>
    <w:rsid w:val="0067219D"/>
    <w:rsid w:val="00672457"/>
    <w:rsid w:val="006729F2"/>
    <w:rsid w:val="00674FE4"/>
    <w:rsid w:val="00675A59"/>
    <w:rsid w:val="006761F3"/>
    <w:rsid w:val="00676382"/>
    <w:rsid w:val="00676454"/>
    <w:rsid w:val="00680498"/>
    <w:rsid w:val="0068051E"/>
    <w:rsid w:val="0068174D"/>
    <w:rsid w:val="00681915"/>
    <w:rsid w:val="00683482"/>
    <w:rsid w:val="00683F41"/>
    <w:rsid w:val="0068409E"/>
    <w:rsid w:val="006848DD"/>
    <w:rsid w:val="00684AA8"/>
    <w:rsid w:val="00685FB3"/>
    <w:rsid w:val="00686138"/>
    <w:rsid w:val="00687213"/>
    <w:rsid w:val="00687320"/>
    <w:rsid w:val="0069422A"/>
    <w:rsid w:val="00694306"/>
    <w:rsid w:val="00695625"/>
    <w:rsid w:val="00695CFD"/>
    <w:rsid w:val="0069634A"/>
    <w:rsid w:val="00696A4D"/>
    <w:rsid w:val="00696AAF"/>
    <w:rsid w:val="00696CE1"/>
    <w:rsid w:val="006A0153"/>
    <w:rsid w:val="006A059B"/>
    <w:rsid w:val="006A072F"/>
    <w:rsid w:val="006A07C0"/>
    <w:rsid w:val="006A0E1F"/>
    <w:rsid w:val="006A1B32"/>
    <w:rsid w:val="006A2961"/>
    <w:rsid w:val="006A2C19"/>
    <w:rsid w:val="006A3A46"/>
    <w:rsid w:val="006A3DD9"/>
    <w:rsid w:val="006A4374"/>
    <w:rsid w:val="006A7D55"/>
    <w:rsid w:val="006B02E5"/>
    <w:rsid w:val="006B0F9C"/>
    <w:rsid w:val="006B2630"/>
    <w:rsid w:val="006B286E"/>
    <w:rsid w:val="006B2CB9"/>
    <w:rsid w:val="006B4E29"/>
    <w:rsid w:val="006B53EA"/>
    <w:rsid w:val="006B5465"/>
    <w:rsid w:val="006B5D83"/>
    <w:rsid w:val="006B60DD"/>
    <w:rsid w:val="006B7062"/>
    <w:rsid w:val="006B7F8E"/>
    <w:rsid w:val="006C1849"/>
    <w:rsid w:val="006C40DF"/>
    <w:rsid w:val="006C69B6"/>
    <w:rsid w:val="006C71EC"/>
    <w:rsid w:val="006D1A43"/>
    <w:rsid w:val="006D1E94"/>
    <w:rsid w:val="006D28F7"/>
    <w:rsid w:val="006D5152"/>
    <w:rsid w:val="006D5836"/>
    <w:rsid w:val="006D59AE"/>
    <w:rsid w:val="006D615E"/>
    <w:rsid w:val="006D6641"/>
    <w:rsid w:val="006D763B"/>
    <w:rsid w:val="006D7AE0"/>
    <w:rsid w:val="006E027F"/>
    <w:rsid w:val="006E2447"/>
    <w:rsid w:val="006E2F4B"/>
    <w:rsid w:val="006E395F"/>
    <w:rsid w:val="006E466E"/>
    <w:rsid w:val="006E488D"/>
    <w:rsid w:val="006E4E93"/>
    <w:rsid w:val="006E5B54"/>
    <w:rsid w:val="006E6218"/>
    <w:rsid w:val="006E6279"/>
    <w:rsid w:val="006E661C"/>
    <w:rsid w:val="006E66FE"/>
    <w:rsid w:val="006E7BC8"/>
    <w:rsid w:val="006F0DE3"/>
    <w:rsid w:val="006F1493"/>
    <w:rsid w:val="006F30F6"/>
    <w:rsid w:val="006F3761"/>
    <w:rsid w:val="006F38DB"/>
    <w:rsid w:val="006F464E"/>
    <w:rsid w:val="006F4F36"/>
    <w:rsid w:val="006F52D6"/>
    <w:rsid w:val="006F6417"/>
    <w:rsid w:val="006F64B3"/>
    <w:rsid w:val="006F7ED3"/>
    <w:rsid w:val="007002E1"/>
    <w:rsid w:val="007009DC"/>
    <w:rsid w:val="00700BE0"/>
    <w:rsid w:val="00700D4A"/>
    <w:rsid w:val="00701010"/>
    <w:rsid w:val="007032D8"/>
    <w:rsid w:val="00703700"/>
    <w:rsid w:val="00703AAB"/>
    <w:rsid w:val="00705AB7"/>
    <w:rsid w:val="00706733"/>
    <w:rsid w:val="00706C62"/>
    <w:rsid w:val="00707678"/>
    <w:rsid w:val="00707D67"/>
    <w:rsid w:val="007101FB"/>
    <w:rsid w:val="007105FF"/>
    <w:rsid w:val="007107D4"/>
    <w:rsid w:val="00710B56"/>
    <w:rsid w:val="007110AD"/>
    <w:rsid w:val="00711828"/>
    <w:rsid w:val="0071195D"/>
    <w:rsid w:val="00712784"/>
    <w:rsid w:val="0071294F"/>
    <w:rsid w:val="00712FBA"/>
    <w:rsid w:val="00715CA3"/>
    <w:rsid w:val="00716B46"/>
    <w:rsid w:val="00716ECB"/>
    <w:rsid w:val="007202A8"/>
    <w:rsid w:val="00720ABC"/>
    <w:rsid w:val="00720DA2"/>
    <w:rsid w:val="00720F56"/>
    <w:rsid w:val="007213CD"/>
    <w:rsid w:val="00721C16"/>
    <w:rsid w:val="00722AA9"/>
    <w:rsid w:val="00722B5E"/>
    <w:rsid w:val="00722E63"/>
    <w:rsid w:val="00722F1E"/>
    <w:rsid w:val="00723E5E"/>
    <w:rsid w:val="007246E6"/>
    <w:rsid w:val="007265B0"/>
    <w:rsid w:val="00726DC2"/>
    <w:rsid w:val="00727353"/>
    <w:rsid w:val="007306B7"/>
    <w:rsid w:val="0073092E"/>
    <w:rsid w:val="0073195D"/>
    <w:rsid w:val="00731A3C"/>
    <w:rsid w:val="0073247D"/>
    <w:rsid w:val="00732FA1"/>
    <w:rsid w:val="007331BF"/>
    <w:rsid w:val="00733FE1"/>
    <w:rsid w:val="007362BC"/>
    <w:rsid w:val="00736BE9"/>
    <w:rsid w:val="00737470"/>
    <w:rsid w:val="00737E08"/>
    <w:rsid w:val="007408C1"/>
    <w:rsid w:val="00742400"/>
    <w:rsid w:val="00743444"/>
    <w:rsid w:val="00744603"/>
    <w:rsid w:val="007458D2"/>
    <w:rsid w:val="00745C31"/>
    <w:rsid w:val="00745D75"/>
    <w:rsid w:val="007464DE"/>
    <w:rsid w:val="00746D43"/>
    <w:rsid w:val="00747935"/>
    <w:rsid w:val="00750B5D"/>
    <w:rsid w:val="007514AB"/>
    <w:rsid w:val="00751901"/>
    <w:rsid w:val="007563BE"/>
    <w:rsid w:val="007574E2"/>
    <w:rsid w:val="00757713"/>
    <w:rsid w:val="00757836"/>
    <w:rsid w:val="00757C9E"/>
    <w:rsid w:val="00761D3C"/>
    <w:rsid w:val="00761E08"/>
    <w:rsid w:val="00764047"/>
    <w:rsid w:val="0076466D"/>
    <w:rsid w:val="00764681"/>
    <w:rsid w:val="00764DC0"/>
    <w:rsid w:val="0076558A"/>
    <w:rsid w:val="00765933"/>
    <w:rsid w:val="00765A70"/>
    <w:rsid w:val="0077078E"/>
    <w:rsid w:val="00772018"/>
    <w:rsid w:val="00772767"/>
    <w:rsid w:val="0077357C"/>
    <w:rsid w:val="007739BF"/>
    <w:rsid w:val="00774855"/>
    <w:rsid w:val="00774CF3"/>
    <w:rsid w:val="007752F4"/>
    <w:rsid w:val="00775A27"/>
    <w:rsid w:val="0077694F"/>
    <w:rsid w:val="0077718D"/>
    <w:rsid w:val="00777473"/>
    <w:rsid w:val="00780100"/>
    <w:rsid w:val="007802F9"/>
    <w:rsid w:val="0078119D"/>
    <w:rsid w:val="007823F9"/>
    <w:rsid w:val="00782663"/>
    <w:rsid w:val="00782BD8"/>
    <w:rsid w:val="00783FA9"/>
    <w:rsid w:val="00784105"/>
    <w:rsid w:val="0078415A"/>
    <w:rsid w:val="00784845"/>
    <w:rsid w:val="00784891"/>
    <w:rsid w:val="00785A3E"/>
    <w:rsid w:val="007877E3"/>
    <w:rsid w:val="00790B6D"/>
    <w:rsid w:val="007910EF"/>
    <w:rsid w:val="007918EA"/>
    <w:rsid w:val="00792771"/>
    <w:rsid w:val="00792C41"/>
    <w:rsid w:val="00794A9C"/>
    <w:rsid w:val="007964F4"/>
    <w:rsid w:val="007973DC"/>
    <w:rsid w:val="00797773"/>
    <w:rsid w:val="007A179E"/>
    <w:rsid w:val="007A2368"/>
    <w:rsid w:val="007A23E5"/>
    <w:rsid w:val="007A5107"/>
    <w:rsid w:val="007A57CB"/>
    <w:rsid w:val="007A625E"/>
    <w:rsid w:val="007A6417"/>
    <w:rsid w:val="007A701B"/>
    <w:rsid w:val="007A7D8A"/>
    <w:rsid w:val="007B0560"/>
    <w:rsid w:val="007B0A82"/>
    <w:rsid w:val="007B108F"/>
    <w:rsid w:val="007B21F7"/>
    <w:rsid w:val="007B2D27"/>
    <w:rsid w:val="007B34CC"/>
    <w:rsid w:val="007B35F7"/>
    <w:rsid w:val="007B3ABC"/>
    <w:rsid w:val="007B3E75"/>
    <w:rsid w:val="007B4E70"/>
    <w:rsid w:val="007B5E53"/>
    <w:rsid w:val="007B5F25"/>
    <w:rsid w:val="007B6188"/>
    <w:rsid w:val="007B649A"/>
    <w:rsid w:val="007B6908"/>
    <w:rsid w:val="007B6CD3"/>
    <w:rsid w:val="007B6EBC"/>
    <w:rsid w:val="007C0531"/>
    <w:rsid w:val="007C05D4"/>
    <w:rsid w:val="007C2D19"/>
    <w:rsid w:val="007C3949"/>
    <w:rsid w:val="007C3CC7"/>
    <w:rsid w:val="007C4E4C"/>
    <w:rsid w:val="007C5352"/>
    <w:rsid w:val="007C5EC4"/>
    <w:rsid w:val="007C6235"/>
    <w:rsid w:val="007C7155"/>
    <w:rsid w:val="007C7228"/>
    <w:rsid w:val="007C728A"/>
    <w:rsid w:val="007C744D"/>
    <w:rsid w:val="007D018F"/>
    <w:rsid w:val="007D1AB7"/>
    <w:rsid w:val="007D2ACF"/>
    <w:rsid w:val="007D3D01"/>
    <w:rsid w:val="007D4941"/>
    <w:rsid w:val="007D563F"/>
    <w:rsid w:val="007D5BFE"/>
    <w:rsid w:val="007D6C9C"/>
    <w:rsid w:val="007D6FC1"/>
    <w:rsid w:val="007D71CC"/>
    <w:rsid w:val="007D71DD"/>
    <w:rsid w:val="007D7A3D"/>
    <w:rsid w:val="007D7C52"/>
    <w:rsid w:val="007E1052"/>
    <w:rsid w:val="007E11B9"/>
    <w:rsid w:val="007E1543"/>
    <w:rsid w:val="007E1F06"/>
    <w:rsid w:val="007E21F5"/>
    <w:rsid w:val="007E2D37"/>
    <w:rsid w:val="007E2FB1"/>
    <w:rsid w:val="007E3744"/>
    <w:rsid w:val="007E3945"/>
    <w:rsid w:val="007E4F0C"/>
    <w:rsid w:val="007E506F"/>
    <w:rsid w:val="007E5149"/>
    <w:rsid w:val="007E5160"/>
    <w:rsid w:val="007E5765"/>
    <w:rsid w:val="007E6518"/>
    <w:rsid w:val="007E74A7"/>
    <w:rsid w:val="007E757D"/>
    <w:rsid w:val="007E7C56"/>
    <w:rsid w:val="007E7D27"/>
    <w:rsid w:val="007F0B4A"/>
    <w:rsid w:val="007F0DC0"/>
    <w:rsid w:val="007F28BE"/>
    <w:rsid w:val="007F320B"/>
    <w:rsid w:val="007F428E"/>
    <w:rsid w:val="007F4942"/>
    <w:rsid w:val="007F4FE6"/>
    <w:rsid w:val="007F5867"/>
    <w:rsid w:val="007F5B95"/>
    <w:rsid w:val="007F769B"/>
    <w:rsid w:val="007F7C04"/>
    <w:rsid w:val="00800197"/>
    <w:rsid w:val="008009D0"/>
    <w:rsid w:val="008014C7"/>
    <w:rsid w:val="00801F49"/>
    <w:rsid w:val="0080240C"/>
    <w:rsid w:val="008037CD"/>
    <w:rsid w:val="008043DB"/>
    <w:rsid w:val="00805CBB"/>
    <w:rsid w:val="00806144"/>
    <w:rsid w:val="0080638A"/>
    <w:rsid w:val="008068F3"/>
    <w:rsid w:val="00806D88"/>
    <w:rsid w:val="008075B6"/>
    <w:rsid w:val="00807B8F"/>
    <w:rsid w:val="008114AE"/>
    <w:rsid w:val="00811892"/>
    <w:rsid w:val="0081189E"/>
    <w:rsid w:val="008121C5"/>
    <w:rsid w:val="008123FB"/>
    <w:rsid w:val="00813D17"/>
    <w:rsid w:val="00814958"/>
    <w:rsid w:val="00815142"/>
    <w:rsid w:val="00815463"/>
    <w:rsid w:val="00815FFE"/>
    <w:rsid w:val="0081632F"/>
    <w:rsid w:val="00816DC9"/>
    <w:rsid w:val="00817380"/>
    <w:rsid w:val="00817F55"/>
    <w:rsid w:val="00821C88"/>
    <w:rsid w:val="00821E8A"/>
    <w:rsid w:val="00822418"/>
    <w:rsid w:val="008225CB"/>
    <w:rsid w:val="00822D70"/>
    <w:rsid w:val="0082394A"/>
    <w:rsid w:val="008241C6"/>
    <w:rsid w:val="0082420B"/>
    <w:rsid w:val="0082429A"/>
    <w:rsid w:val="00824A05"/>
    <w:rsid w:val="008257F3"/>
    <w:rsid w:val="00831C07"/>
    <w:rsid w:val="00832DED"/>
    <w:rsid w:val="00832DF7"/>
    <w:rsid w:val="0083360A"/>
    <w:rsid w:val="00834213"/>
    <w:rsid w:val="00834DEE"/>
    <w:rsid w:val="0083563E"/>
    <w:rsid w:val="008358AB"/>
    <w:rsid w:val="0083683C"/>
    <w:rsid w:val="00837B55"/>
    <w:rsid w:val="00840460"/>
    <w:rsid w:val="0084073E"/>
    <w:rsid w:val="00841611"/>
    <w:rsid w:val="00841615"/>
    <w:rsid w:val="008417A4"/>
    <w:rsid w:val="00842229"/>
    <w:rsid w:val="008432AA"/>
    <w:rsid w:val="008436B4"/>
    <w:rsid w:val="00843A90"/>
    <w:rsid w:val="008459AB"/>
    <w:rsid w:val="00847E02"/>
    <w:rsid w:val="00850F8E"/>
    <w:rsid w:val="00851C81"/>
    <w:rsid w:val="00851E48"/>
    <w:rsid w:val="008530C1"/>
    <w:rsid w:val="00853ECB"/>
    <w:rsid w:val="0085444F"/>
    <w:rsid w:val="0085528B"/>
    <w:rsid w:val="008562EB"/>
    <w:rsid w:val="008567CA"/>
    <w:rsid w:val="00857C81"/>
    <w:rsid w:val="00861016"/>
    <w:rsid w:val="0086117D"/>
    <w:rsid w:val="008612BC"/>
    <w:rsid w:val="00862389"/>
    <w:rsid w:val="0086248D"/>
    <w:rsid w:val="008639BA"/>
    <w:rsid w:val="00863B0B"/>
    <w:rsid w:val="00863EDD"/>
    <w:rsid w:val="00865B87"/>
    <w:rsid w:val="00865CB1"/>
    <w:rsid w:val="00865E7B"/>
    <w:rsid w:val="008662CA"/>
    <w:rsid w:val="00866780"/>
    <w:rsid w:val="00866C5F"/>
    <w:rsid w:val="00866D07"/>
    <w:rsid w:val="00866EF3"/>
    <w:rsid w:val="00867781"/>
    <w:rsid w:val="00867903"/>
    <w:rsid w:val="00871664"/>
    <w:rsid w:val="008733ED"/>
    <w:rsid w:val="00875A16"/>
    <w:rsid w:val="0087630F"/>
    <w:rsid w:val="0087687C"/>
    <w:rsid w:val="008803FE"/>
    <w:rsid w:val="0088051B"/>
    <w:rsid w:val="008805C4"/>
    <w:rsid w:val="008807ED"/>
    <w:rsid w:val="008819C4"/>
    <w:rsid w:val="0088220C"/>
    <w:rsid w:val="00882E87"/>
    <w:rsid w:val="00883768"/>
    <w:rsid w:val="00883FD2"/>
    <w:rsid w:val="008858EB"/>
    <w:rsid w:val="008863B3"/>
    <w:rsid w:val="0088642F"/>
    <w:rsid w:val="00886BFB"/>
    <w:rsid w:val="00887766"/>
    <w:rsid w:val="00887F36"/>
    <w:rsid w:val="0089010F"/>
    <w:rsid w:val="00891030"/>
    <w:rsid w:val="0089156B"/>
    <w:rsid w:val="00891AAB"/>
    <w:rsid w:val="00892563"/>
    <w:rsid w:val="00893369"/>
    <w:rsid w:val="00893BEC"/>
    <w:rsid w:val="008946B5"/>
    <w:rsid w:val="00894762"/>
    <w:rsid w:val="008960E9"/>
    <w:rsid w:val="00896914"/>
    <w:rsid w:val="00896CF4"/>
    <w:rsid w:val="00896D28"/>
    <w:rsid w:val="008976B4"/>
    <w:rsid w:val="008A0C11"/>
    <w:rsid w:val="008A0FDE"/>
    <w:rsid w:val="008A134C"/>
    <w:rsid w:val="008A13C9"/>
    <w:rsid w:val="008A1A28"/>
    <w:rsid w:val="008A22F9"/>
    <w:rsid w:val="008A236D"/>
    <w:rsid w:val="008A4717"/>
    <w:rsid w:val="008A5E62"/>
    <w:rsid w:val="008A67E3"/>
    <w:rsid w:val="008A6800"/>
    <w:rsid w:val="008A768E"/>
    <w:rsid w:val="008A77F4"/>
    <w:rsid w:val="008B18D7"/>
    <w:rsid w:val="008B1A0A"/>
    <w:rsid w:val="008B2407"/>
    <w:rsid w:val="008B345E"/>
    <w:rsid w:val="008B388A"/>
    <w:rsid w:val="008B4AC1"/>
    <w:rsid w:val="008B4CC5"/>
    <w:rsid w:val="008B511A"/>
    <w:rsid w:val="008B51C0"/>
    <w:rsid w:val="008B530B"/>
    <w:rsid w:val="008B5641"/>
    <w:rsid w:val="008B5AC6"/>
    <w:rsid w:val="008B6623"/>
    <w:rsid w:val="008B6D91"/>
    <w:rsid w:val="008B7C35"/>
    <w:rsid w:val="008C0308"/>
    <w:rsid w:val="008C0387"/>
    <w:rsid w:val="008C16A6"/>
    <w:rsid w:val="008C1870"/>
    <w:rsid w:val="008C1E16"/>
    <w:rsid w:val="008C1FA3"/>
    <w:rsid w:val="008C2994"/>
    <w:rsid w:val="008C371C"/>
    <w:rsid w:val="008C39B5"/>
    <w:rsid w:val="008C3C0E"/>
    <w:rsid w:val="008C533E"/>
    <w:rsid w:val="008C6612"/>
    <w:rsid w:val="008C6976"/>
    <w:rsid w:val="008C6DDC"/>
    <w:rsid w:val="008D0035"/>
    <w:rsid w:val="008D04AA"/>
    <w:rsid w:val="008D12C6"/>
    <w:rsid w:val="008D14E8"/>
    <w:rsid w:val="008D1CD3"/>
    <w:rsid w:val="008D299E"/>
    <w:rsid w:val="008D4776"/>
    <w:rsid w:val="008D4A05"/>
    <w:rsid w:val="008D4B3B"/>
    <w:rsid w:val="008D62C4"/>
    <w:rsid w:val="008D6A75"/>
    <w:rsid w:val="008D70A4"/>
    <w:rsid w:val="008D7938"/>
    <w:rsid w:val="008E1A4E"/>
    <w:rsid w:val="008E4475"/>
    <w:rsid w:val="008E47C5"/>
    <w:rsid w:val="008E5072"/>
    <w:rsid w:val="008E51E8"/>
    <w:rsid w:val="008E6CC3"/>
    <w:rsid w:val="008E7F5A"/>
    <w:rsid w:val="008F06F4"/>
    <w:rsid w:val="008F239A"/>
    <w:rsid w:val="008F344D"/>
    <w:rsid w:val="008F497C"/>
    <w:rsid w:val="008F4E35"/>
    <w:rsid w:val="008F5648"/>
    <w:rsid w:val="008F6B9B"/>
    <w:rsid w:val="008F6C10"/>
    <w:rsid w:val="008F7526"/>
    <w:rsid w:val="008F7EBE"/>
    <w:rsid w:val="009008CD"/>
    <w:rsid w:val="00900A36"/>
    <w:rsid w:val="0090106C"/>
    <w:rsid w:val="0090137A"/>
    <w:rsid w:val="00901A0F"/>
    <w:rsid w:val="00901AEA"/>
    <w:rsid w:val="00903909"/>
    <w:rsid w:val="00903CBC"/>
    <w:rsid w:val="00903CED"/>
    <w:rsid w:val="00904CF2"/>
    <w:rsid w:val="0090608C"/>
    <w:rsid w:val="009064EC"/>
    <w:rsid w:val="00906652"/>
    <w:rsid w:val="00906F82"/>
    <w:rsid w:val="00907046"/>
    <w:rsid w:val="009078E8"/>
    <w:rsid w:val="00907D12"/>
    <w:rsid w:val="009101BE"/>
    <w:rsid w:val="00910830"/>
    <w:rsid w:val="00910B0C"/>
    <w:rsid w:val="00911338"/>
    <w:rsid w:val="0091244C"/>
    <w:rsid w:val="00912A7E"/>
    <w:rsid w:val="00912D2E"/>
    <w:rsid w:val="00912D46"/>
    <w:rsid w:val="0091393B"/>
    <w:rsid w:val="009139FB"/>
    <w:rsid w:val="00913D0B"/>
    <w:rsid w:val="00913D39"/>
    <w:rsid w:val="00914224"/>
    <w:rsid w:val="00915ACD"/>
    <w:rsid w:val="00916463"/>
    <w:rsid w:val="009167C8"/>
    <w:rsid w:val="00916B11"/>
    <w:rsid w:val="00916CD7"/>
    <w:rsid w:val="00916F53"/>
    <w:rsid w:val="00917607"/>
    <w:rsid w:val="00920600"/>
    <w:rsid w:val="00920DCB"/>
    <w:rsid w:val="00921EEC"/>
    <w:rsid w:val="00922281"/>
    <w:rsid w:val="0092389C"/>
    <w:rsid w:val="00925A82"/>
    <w:rsid w:val="009260C8"/>
    <w:rsid w:val="009268B0"/>
    <w:rsid w:val="00926955"/>
    <w:rsid w:val="00926DF1"/>
    <w:rsid w:val="00926E4B"/>
    <w:rsid w:val="00926F38"/>
    <w:rsid w:val="00930590"/>
    <w:rsid w:val="00930B47"/>
    <w:rsid w:val="00931A6F"/>
    <w:rsid w:val="00931DFE"/>
    <w:rsid w:val="00934072"/>
    <w:rsid w:val="00935331"/>
    <w:rsid w:val="009353E8"/>
    <w:rsid w:val="009360B7"/>
    <w:rsid w:val="009362EB"/>
    <w:rsid w:val="00936363"/>
    <w:rsid w:val="00936C37"/>
    <w:rsid w:val="00937257"/>
    <w:rsid w:val="0093752C"/>
    <w:rsid w:val="009378D1"/>
    <w:rsid w:val="0094002B"/>
    <w:rsid w:val="00940770"/>
    <w:rsid w:val="0094172F"/>
    <w:rsid w:val="00941931"/>
    <w:rsid w:val="00941D73"/>
    <w:rsid w:val="0094284A"/>
    <w:rsid w:val="00942B42"/>
    <w:rsid w:val="0094310C"/>
    <w:rsid w:val="0094355F"/>
    <w:rsid w:val="00944276"/>
    <w:rsid w:val="0094467D"/>
    <w:rsid w:val="0094493C"/>
    <w:rsid w:val="009453B4"/>
    <w:rsid w:val="009456E6"/>
    <w:rsid w:val="009456FB"/>
    <w:rsid w:val="00945B00"/>
    <w:rsid w:val="00947402"/>
    <w:rsid w:val="009478A5"/>
    <w:rsid w:val="00950990"/>
    <w:rsid w:val="0095159D"/>
    <w:rsid w:val="00951DFB"/>
    <w:rsid w:val="00953A5E"/>
    <w:rsid w:val="009549A0"/>
    <w:rsid w:val="00954E93"/>
    <w:rsid w:val="0095510A"/>
    <w:rsid w:val="0095526A"/>
    <w:rsid w:val="0095530A"/>
    <w:rsid w:val="009569B0"/>
    <w:rsid w:val="00956EE5"/>
    <w:rsid w:val="009570C9"/>
    <w:rsid w:val="00957195"/>
    <w:rsid w:val="009604FA"/>
    <w:rsid w:val="009606F6"/>
    <w:rsid w:val="00960C97"/>
    <w:rsid w:val="0096114D"/>
    <w:rsid w:val="00961E3A"/>
    <w:rsid w:val="00962502"/>
    <w:rsid w:val="00962A8F"/>
    <w:rsid w:val="009638FF"/>
    <w:rsid w:val="00963AAA"/>
    <w:rsid w:val="0096480B"/>
    <w:rsid w:val="00964F65"/>
    <w:rsid w:val="009659C0"/>
    <w:rsid w:val="00965C2D"/>
    <w:rsid w:val="00966299"/>
    <w:rsid w:val="00966883"/>
    <w:rsid w:val="00966C2F"/>
    <w:rsid w:val="00970809"/>
    <w:rsid w:val="009724EA"/>
    <w:rsid w:val="009725A4"/>
    <w:rsid w:val="009732A7"/>
    <w:rsid w:val="00973747"/>
    <w:rsid w:val="00973D61"/>
    <w:rsid w:val="0097425D"/>
    <w:rsid w:val="009744E1"/>
    <w:rsid w:val="00974C89"/>
    <w:rsid w:val="0097597E"/>
    <w:rsid w:val="00976722"/>
    <w:rsid w:val="00977548"/>
    <w:rsid w:val="0098055E"/>
    <w:rsid w:val="00980633"/>
    <w:rsid w:val="00980B06"/>
    <w:rsid w:val="009814A2"/>
    <w:rsid w:val="00982FC5"/>
    <w:rsid w:val="00983B4E"/>
    <w:rsid w:val="00984662"/>
    <w:rsid w:val="00984C7C"/>
    <w:rsid w:val="009850CF"/>
    <w:rsid w:val="00985223"/>
    <w:rsid w:val="00985A86"/>
    <w:rsid w:val="0098657E"/>
    <w:rsid w:val="00986A02"/>
    <w:rsid w:val="00986FF7"/>
    <w:rsid w:val="00987B71"/>
    <w:rsid w:val="00987F76"/>
    <w:rsid w:val="009901EC"/>
    <w:rsid w:val="009908B6"/>
    <w:rsid w:val="00991B31"/>
    <w:rsid w:val="00992094"/>
    <w:rsid w:val="00992431"/>
    <w:rsid w:val="00992E2E"/>
    <w:rsid w:val="009935E8"/>
    <w:rsid w:val="00993806"/>
    <w:rsid w:val="009939AD"/>
    <w:rsid w:val="00993C8B"/>
    <w:rsid w:val="0099431E"/>
    <w:rsid w:val="0099448B"/>
    <w:rsid w:val="00994679"/>
    <w:rsid w:val="0099591D"/>
    <w:rsid w:val="00996B76"/>
    <w:rsid w:val="00997886"/>
    <w:rsid w:val="00997A20"/>
    <w:rsid w:val="00997C5D"/>
    <w:rsid w:val="009A0097"/>
    <w:rsid w:val="009A0479"/>
    <w:rsid w:val="009A0505"/>
    <w:rsid w:val="009A08D8"/>
    <w:rsid w:val="009A0D29"/>
    <w:rsid w:val="009A132F"/>
    <w:rsid w:val="009A1BB7"/>
    <w:rsid w:val="009A353F"/>
    <w:rsid w:val="009A3654"/>
    <w:rsid w:val="009A3C24"/>
    <w:rsid w:val="009A5EC5"/>
    <w:rsid w:val="009B2DBA"/>
    <w:rsid w:val="009B30C5"/>
    <w:rsid w:val="009B3730"/>
    <w:rsid w:val="009B7AE6"/>
    <w:rsid w:val="009C09FB"/>
    <w:rsid w:val="009C0C4A"/>
    <w:rsid w:val="009C1429"/>
    <w:rsid w:val="009C2274"/>
    <w:rsid w:val="009C26C2"/>
    <w:rsid w:val="009C2831"/>
    <w:rsid w:val="009C2A87"/>
    <w:rsid w:val="009C3668"/>
    <w:rsid w:val="009C4085"/>
    <w:rsid w:val="009C48B2"/>
    <w:rsid w:val="009C7027"/>
    <w:rsid w:val="009C7248"/>
    <w:rsid w:val="009C7F15"/>
    <w:rsid w:val="009D10E2"/>
    <w:rsid w:val="009D1243"/>
    <w:rsid w:val="009D22A8"/>
    <w:rsid w:val="009D3BD9"/>
    <w:rsid w:val="009D55F6"/>
    <w:rsid w:val="009D6DA1"/>
    <w:rsid w:val="009E1813"/>
    <w:rsid w:val="009E1F0B"/>
    <w:rsid w:val="009E2730"/>
    <w:rsid w:val="009E2CFD"/>
    <w:rsid w:val="009E3A2D"/>
    <w:rsid w:val="009E3D79"/>
    <w:rsid w:val="009E4E11"/>
    <w:rsid w:val="009E6429"/>
    <w:rsid w:val="009E69BA"/>
    <w:rsid w:val="009F021B"/>
    <w:rsid w:val="009F0CDC"/>
    <w:rsid w:val="009F12C9"/>
    <w:rsid w:val="009F1401"/>
    <w:rsid w:val="009F3661"/>
    <w:rsid w:val="009F4F7A"/>
    <w:rsid w:val="009F5387"/>
    <w:rsid w:val="009F5389"/>
    <w:rsid w:val="009F6345"/>
    <w:rsid w:val="009F6960"/>
    <w:rsid w:val="009F7690"/>
    <w:rsid w:val="00A00FDB"/>
    <w:rsid w:val="00A02A03"/>
    <w:rsid w:val="00A02B37"/>
    <w:rsid w:val="00A02F9D"/>
    <w:rsid w:val="00A035BB"/>
    <w:rsid w:val="00A05479"/>
    <w:rsid w:val="00A07DA1"/>
    <w:rsid w:val="00A10BA6"/>
    <w:rsid w:val="00A10E86"/>
    <w:rsid w:val="00A11A5F"/>
    <w:rsid w:val="00A122FE"/>
    <w:rsid w:val="00A14005"/>
    <w:rsid w:val="00A143A1"/>
    <w:rsid w:val="00A15110"/>
    <w:rsid w:val="00A1590C"/>
    <w:rsid w:val="00A167B7"/>
    <w:rsid w:val="00A16BD7"/>
    <w:rsid w:val="00A17A16"/>
    <w:rsid w:val="00A20280"/>
    <w:rsid w:val="00A233FF"/>
    <w:rsid w:val="00A26249"/>
    <w:rsid w:val="00A2666B"/>
    <w:rsid w:val="00A267BB"/>
    <w:rsid w:val="00A3053A"/>
    <w:rsid w:val="00A30EDC"/>
    <w:rsid w:val="00A3101D"/>
    <w:rsid w:val="00A313AA"/>
    <w:rsid w:val="00A31903"/>
    <w:rsid w:val="00A331EA"/>
    <w:rsid w:val="00A346CF"/>
    <w:rsid w:val="00A346E1"/>
    <w:rsid w:val="00A35206"/>
    <w:rsid w:val="00A3592B"/>
    <w:rsid w:val="00A36465"/>
    <w:rsid w:val="00A37806"/>
    <w:rsid w:val="00A405F3"/>
    <w:rsid w:val="00A406A7"/>
    <w:rsid w:val="00A414BD"/>
    <w:rsid w:val="00A4480D"/>
    <w:rsid w:val="00A44908"/>
    <w:rsid w:val="00A44A00"/>
    <w:rsid w:val="00A44D58"/>
    <w:rsid w:val="00A459D4"/>
    <w:rsid w:val="00A4640C"/>
    <w:rsid w:val="00A4679E"/>
    <w:rsid w:val="00A4703F"/>
    <w:rsid w:val="00A470B2"/>
    <w:rsid w:val="00A47DA2"/>
    <w:rsid w:val="00A525BF"/>
    <w:rsid w:val="00A52676"/>
    <w:rsid w:val="00A528B2"/>
    <w:rsid w:val="00A52A45"/>
    <w:rsid w:val="00A52FF8"/>
    <w:rsid w:val="00A52FFD"/>
    <w:rsid w:val="00A53FB9"/>
    <w:rsid w:val="00A544F6"/>
    <w:rsid w:val="00A54B9A"/>
    <w:rsid w:val="00A55566"/>
    <w:rsid w:val="00A5732B"/>
    <w:rsid w:val="00A579CF"/>
    <w:rsid w:val="00A57BC8"/>
    <w:rsid w:val="00A601DF"/>
    <w:rsid w:val="00A60FE0"/>
    <w:rsid w:val="00A614B2"/>
    <w:rsid w:val="00A61509"/>
    <w:rsid w:val="00A61805"/>
    <w:rsid w:val="00A629EF"/>
    <w:rsid w:val="00A633A4"/>
    <w:rsid w:val="00A6351C"/>
    <w:rsid w:val="00A641ED"/>
    <w:rsid w:val="00A65876"/>
    <w:rsid w:val="00A67860"/>
    <w:rsid w:val="00A70834"/>
    <w:rsid w:val="00A70E6A"/>
    <w:rsid w:val="00A72258"/>
    <w:rsid w:val="00A74036"/>
    <w:rsid w:val="00A742B7"/>
    <w:rsid w:val="00A76BCA"/>
    <w:rsid w:val="00A7751C"/>
    <w:rsid w:val="00A8074A"/>
    <w:rsid w:val="00A80DB4"/>
    <w:rsid w:val="00A819E8"/>
    <w:rsid w:val="00A81D3D"/>
    <w:rsid w:val="00A83000"/>
    <w:rsid w:val="00A836DD"/>
    <w:rsid w:val="00A84D2E"/>
    <w:rsid w:val="00A85F6A"/>
    <w:rsid w:val="00A869B5"/>
    <w:rsid w:val="00A87244"/>
    <w:rsid w:val="00A873B3"/>
    <w:rsid w:val="00A877E6"/>
    <w:rsid w:val="00A878EB"/>
    <w:rsid w:val="00A90165"/>
    <w:rsid w:val="00A926B1"/>
    <w:rsid w:val="00A929C9"/>
    <w:rsid w:val="00A94171"/>
    <w:rsid w:val="00A94363"/>
    <w:rsid w:val="00A94996"/>
    <w:rsid w:val="00A94E0F"/>
    <w:rsid w:val="00A96B51"/>
    <w:rsid w:val="00AA05D5"/>
    <w:rsid w:val="00AA0850"/>
    <w:rsid w:val="00AA0911"/>
    <w:rsid w:val="00AA1483"/>
    <w:rsid w:val="00AA1884"/>
    <w:rsid w:val="00AA1A8D"/>
    <w:rsid w:val="00AA1B72"/>
    <w:rsid w:val="00AA1D1D"/>
    <w:rsid w:val="00AA2097"/>
    <w:rsid w:val="00AA212A"/>
    <w:rsid w:val="00AA2E24"/>
    <w:rsid w:val="00AA3EC9"/>
    <w:rsid w:val="00AA47F6"/>
    <w:rsid w:val="00AA5565"/>
    <w:rsid w:val="00AA61E7"/>
    <w:rsid w:val="00AA7445"/>
    <w:rsid w:val="00AA7475"/>
    <w:rsid w:val="00AA7678"/>
    <w:rsid w:val="00AA777C"/>
    <w:rsid w:val="00AA78BE"/>
    <w:rsid w:val="00AB0A76"/>
    <w:rsid w:val="00AB0C97"/>
    <w:rsid w:val="00AB1BB2"/>
    <w:rsid w:val="00AB2344"/>
    <w:rsid w:val="00AB2556"/>
    <w:rsid w:val="00AB2EF5"/>
    <w:rsid w:val="00AB3A16"/>
    <w:rsid w:val="00AB3CD5"/>
    <w:rsid w:val="00AB3E1F"/>
    <w:rsid w:val="00AB4617"/>
    <w:rsid w:val="00AB4DC5"/>
    <w:rsid w:val="00AB543D"/>
    <w:rsid w:val="00AB56AD"/>
    <w:rsid w:val="00AB62DE"/>
    <w:rsid w:val="00AB69F5"/>
    <w:rsid w:val="00AB6E01"/>
    <w:rsid w:val="00AB7B20"/>
    <w:rsid w:val="00AC0908"/>
    <w:rsid w:val="00AC12C3"/>
    <w:rsid w:val="00AC3A8E"/>
    <w:rsid w:val="00AC5453"/>
    <w:rsid w:val="00AC7584"/>
    <w:rsid w:val="00AD0340"/>
    <w:rsid w:val="00AD0AC8"/>
    <w:rsid w:val="00AD0DDA"/>
    <w:rsid w:val="00AD21F3"/>
    <w:rsid w:val="00AD2C62"/>
    <w:rsid w:val="00AD3421"/>
    <w:rsid w:val="00AD3886"/>
    <w:rsid w:val="00AD415F"/>
    <w:rsid w:val="00AD41F3"/>
    <w:rsid w:val="00AD556B"/>
    <w:rsid w:val="00AD6398"/>
    <w:rsid w:val="00AD7008"/>
    <w:rsid w:val="00AD7164"/>
    <w:rsid w:val="00AE10EB"/>
    <w:rsid w:val="00AE333E"/>
    <w:rsid w:val="00AE3E89"/>
    <w:rsid w:val="00AE4B7A"/>
    <w:rsid w:val="00AE55AA"/>
    <w:rsid w:val="00AE5D6B"/>
    <w:rsid w:val="00AE75BB"/>
    <w:rsid w:val="00AE787B"/>
    <w:rsid w:val="00AF061D"/>
    <w:rsid w:val="00AF1DFF"/>
    <w:rsid w:val="00AF1F5F"/>
    <w:rsid w:val="00AF26CA"/>
    <w:rsid w:val="00AF2979"/>
    <w:rsid w:val="00AF3D2F"/>
    <w:rsid w:val="00AF4798"/>
    <w:rsid w:val="00AF4F6E"/>
    <w:rsid w:val="00AF6099"/>
    <w:rsid w:val="00AF6443"/>
    <w:rsid w:val="00AF739B"/>
    <w:rsid w:val="00B003B3"/>
    <w:rsid w:val="00B00B9B"/>
    <w:rsid w:val="00B00BCF"/>
    <w:rsid w:val="00B00D50"/>
    <w:rsid w:val="00B017D0"/>
    <w:rsid w:val="00B0229F"/>
    <w:rsid w:val="00B0246D"/>
    <w:rsid w:val="00B02FD0"/>
    <w:rsid w:val="00B0528D"/>
    <w:rsid w:val="00B05E64"/>
    <w:rsid w:val="00B07495"/>
    <w:rsid w:val="00B07F8E"/>
    <w:rsid w:val="00B10A30"/>
    <w:rsid w:val="00B112EA"/>
    <w:rsid w:val="00B11633"/>
    <w:rsid w:val="00B1196A"/>
    <w:rsid w:val="00B1238F"/>
    <w:rsid w:val="00B13FE2"/>
    <w:rsid w:val="00B140C8"/>
    <w:rsid w:val="00B14D63"/>
    <w:rsid w:val="00B14D95"/>
    <w:rsid w:val="00B1508E"/>
    <w:rsid w:val="00B15396"/>
    <w:rsid w:val="00B16060"/>
    <w:rsid w:val="00B16B99"/>
    <w:rsid w:val="00B176D7"/>
    <w:rsid w:val="00B17720"/>
    <w:rsid w:val="00B20243"/>
    <w:rsid w:val="00B202EE"/>
    <w:rsid w:val="00B2055E"/>
    <w:rsid w:val="00B21E2F"/>
    <w:rsid w:val="00B22576"/>
    <w:rsid w:val="00B2312D"/>
    <w:rsid w:val="00B239B4"/>
    <w:rsid w:val="00B2440A"/>
    <w:rsid w:val="00B24B29"/>
    <w:rsid w:val="00B269EB"/>
    <w:rsid w:val="00B271DC"/>
    <w:rsid w:val="00B27F72"/>
    <w:rsid w:val="00B30134"/>
    <w:rsid w:val="00B3021B"/>
    <w:rsid w:val="00B30284"/>
    <w:rsid w:val="00B30A1F"/>
    <w:rsid w:val="00B32D23"/>
    <w:rsid w:val="00B347F8"/>
    <w:rsid w:val="00B35808"/>
    <w:rsid w:val="00B3618C"/>
    <w:rsid w:val="00B37152"/>
    <w:rsid w:val="00B37583"/>
    <w:rsid w:val="00B40098"/>
    <w:rsid w:val="00B40268"/>
    <w:rsid w:val="00B406B7"/>
    <w:rsid w:val="00B40E66"/>
    <w:rsid w:val="00B411A2"/>
    <w:rsid w:val="00B418B3"/>
    <w:rsid w:val="00B4267E"/>
    <w:rsid w:val="00B43097"/>
    <w:rsid w:val="00B442E4"/>
    <w:rsid w:val="00B44493"/>
    <w:rsid w:val="00B4492B"/>
    <w:rsid w:val="00B44A7D"/>
    <w:rsid w:val="00B45758"/>
    <w:rsid w:val="00B47690"/>
    <w:rsid w:val="00B47F03"/>
    <w:rsid w:val="00B5269D"/>
    <w:rsid w:val="00B52816"/>
    <w:rsid w:val="00B5309D"/>
    <w:rsid w:val="00B532CC"/>
    <w:rsid w:val="00B53590"/>
    <w:rsid w:val="00B54364"/>
    <w:rsid w:val="00B5468B"/>
    <w:rsid w:val="00B5487D"/>
    <w:rsid w:val="00B54DFB"/>
    <w:rsid w:val="00B55D7B"/>
    <w:rsid w:val="00B56241"/>
    <w:rsid w:val="00B56435"/>
    <w:rsid w:val="00B610AB"/>
    <w:rsid w:val="00B6205E"/>
    <w:rsid w:val="00B62B0F"/>
    <w:rsid w:val="00B62E75"/>
    <w:rsid w:val="00B632BF"/>
    <w:rsid w:val="00B63610"/>
    <w:rsid w:val="00B64F61"/>
    <w:rsid w:val="00B650E7"/>
    <w:rsid w:val="00B65B7B"/>
    <w:rsid w:val="00B6609B"/>
    <w:rsid w:val="00B667AD"/>
    <w:rsid w:val="00B66827"/>
    <w:rsid w:val="00B66FBA"/>
    <w:rsid w:val="00B702F4"/>
    <w:rsid w:val="00B70770"/>
    <w:rsid w:val="00B707F2"/>
    <w:rsid w:val="00B714B0"/>
    <w:rsid w:val="00B72FEC"/>
    <w:rsid w:val="00B736A6"/>
    <w:rsid w:val="00B74353"/>
    <w:rsid w:val="00B75F84"/>
    <w:rsid w:val="00B763F3"/>
    <w:rsid w:val="00B8094D"/>
    <w:rsid w:val="00B80C9F"/>
    <w:rsid w:val="00B82E9A"/>
    <w:rsid w:val="00B84800"/>
    <w:rsid w:val="00B8499A"/>
    <w:rsid w:val="00B87336"/>
    <w:rsid w:val="00B874D9"/>
    <w:rsid w:val="00B90B26"/>
    <w:rsid w:val="00B91E61"/>
    <w:rsid w:val="00B93676"/>
    <w:rsid w:val="00B9511C"/>
    <w:rsid w:val="00B9568B"/>
    <w:rsid w:val="00B95EA3"/>
    <w:rsid w:val="00B963BE"/>
    <w:rsid w:val="00B96B13"/>
    <w:rsid w:val="00B96F17"/>
    <w:rsid w:val="00BA0E53"/>
    <w:rsid w:val="00BA136E"/>
    <w:rsid w:val="00BA1706"/>
    <w:rsid w:val="00BA1AC1"/>
    <w:rsid w:val="00BA1CDF"/>
    <w:rsid w:val="00BA2F0A"/>
    <w:rsid w:val="00BA3CE4"/>
    <w:rsid w:val="00BA4F83"/>
    <w:rsid w:val="00BA52DC"/>
    <w:rsid w:val="00BA59B2"/>
    <w:rsid w:val="00BA5E54"/>
    <w:rsid w:val="00BA6134"/>
    <w:rsid w:val="00BA6480"/>
    <w:rsid w:val="00BB01ED"/>
    <w:rsid w:val="00BB082D"/>
    <w:rsid w:val="00BB0A91"/>
    <w:rsid w:val="00BB0CF0"/>
    <w:rsid w:val="00BB2265"/>
    <w:rsid w:val="00BB248D"/>
    <w:rsid w:val="00BB63D5"/>
    <w:rsid w:val="00BB680E"/>
    <w:rsid w:val="00BB7718"/>
    <w:rsid w:val="00BC0258"/>
    <w:rsid w:val="00BC06F1"/>
    <w:rsid w:val="00BC0F8A"/>
    <w:rsid w:val="00BC10A3"/>
    <w:rsid w:val="00BC14B7"/>
    <w:rsid w:val="00BC1B62"/>
    <w:rsid w:val="00BC1C9A"/>
    <w:rsid w:val="00BC240A"/>
    <w:rsid w:val="00BC3611"/>
    <w:rsid w:val="00BC4115"/>
    <w:rsid w:val="00BC4469"/>
    <w:rsid w:val="00BC4AB2"/>
    <w:rsid w:val="00BC4DEC"/>
    <w:rsid w:val="00BC67E8"/>
    <w:rsid w:val="00BC690B"/>
    <w:rsid w:val="00BC7015"/>
    <w:rsid w:val="00BD0CE1"/>
    <w:rsid w:val="00BD3D2F"/>
    <w:rsid w:val="00BD48C3"/>
    <w:rsid w:val="00BD4DE5"/>
    <w:rsid w:val="00BD57B4"/>
    <w:rsid w:val="00BD58BB"/>
    <w:rsid w:val="00BD612B"/>
    <w:rsid w:val="00BD6341"/>
    <w:rsid w:val="00BE0848"/>
    <w:rsid w:val="00BE0E0E"/>
    <w:rsid w:val="00BE2064"/>
    <w:rsid w:val="00BE24CA"/>
    <w:rsid w:val="00BE2779"/>
    <w:rsid w:val="00BE3395"/>
    <w:rsid w:val="00BE3612"/>
    <w:rsid w:val="00BE3BDA"/>
    <w:rsid w:val="00BE3C1D"/>
    <w:rsid w:val="00BE4C00"/>
    <w:rsid w:val="00BE515B"/>
    <w:rsid w:val="00BE53E3"/>
    <w:rsid w:val="00BE69E4"/>
    <w:rsid w:val="00BE6ABB"/>
    <w:rsid w:val="00BE6B45"/>
    <w:rsid w:val="00BF052B"/>
    <w:rsid w:val="00BF32EF"/>
    <w:rsid w:val="00BF419B"/>
    <w:rsid w:val="00BF48C2"/>
    <w:rsid w:val="00BF57BF"/>
    <w:rsid w:val="00BF6014"/>
    <w:rsid w:val="00BF604C"/>
    <w:rsid w:val="00BF6253"/>
    <w:rsid w:val="00BF646E"/>
    <w:rsid w:val="00C01293"/>
    <w:rsid w:val="00C02403"/>
    <w:rsid w:val="00C02D69"/>
    <w:rsid w:val="00C04F00"/>
    <w:rsid w:val="00C0599F"/>
    <w:rsid w:val="00C05C2E"/>
    <w:rsid w:val="00C06345"/>
    <w:rsid w:val="00C07B54"/>
    <w:rsid w:val="00C07BAE"/>
    <w:rsid w:val="00C10B11"/>
    <w:rsid w:val="00C10B7B"/>
    <w:rsid w:val="00C1140E"/>
    <w:rsid w:val="00C119E1"/>
    <w:rsid w:val="00C12EB3"/>
    <w:rsid w:val="00C130F9"/>
    <w:rsid w:val="00C1318B"/>
    <w:rsid w:val="00C13BF5"/>
    <w:rsid w:val="00C14170"/>
    <w:rsid w:val="00C145A8"/>
    <w:rsid w:val="00C145E0"/>
    <w:rsid w:val="00C14A51"/>
    <w:rsid w:val="00C15A0D"/>
    <w:rsid w:val="00C16559"/>
    <w:rsid w:val="00C16826"/>
    <w:rsid w:val="00C169B4"/>
    <w:rsid w:val="00C170B7"/>
    <w:rsid w:val="00C17C06"/>
    <w:rsid w:val="00C209DE"/>
    <w:rsid w:val="00C21221"/>
    <w:rsid w:val="00C225FB"/>
    <w:rsid w:val="00C2317E"/>
    <w:rsid w:val="00C24211"/>
    <w:rsid w:val="00C24497"/>
    <w:rsid w:val="00C25017"/>
    <w:rsid w:val="00C25A41"/>
    <w:rsid w:val="00C25C46"/>
    <w:rsid w:val="00C260C8"/>
    <w:rsid w:val="00C26538"/>
    <w:rsid w:val="00C26614"/>
    <w:rsid w:val="00C27EBD"/>
    <w:rsid w:val="00C30385"/>
    <w:rsid w:val="00C31C0F"/>
    <w:rsid w:val="00C31CB0"/>
    <w:rsid w:val="00C3370E"/>
    <w:rsid w:val="00C33EF6"/>
    <w:rsid w:val="00C3440F"/>
    <w:rsid w:val="00C349B8"/>
    <w:rsid w:val="00C35940"/>
    <w:rsid w:val="00C35A41"/>
    <w:rsid w:val="00C36748"/>
    <w:rsid w:val="00C37641"/>
    <w:rsid w:val="00C37C80"/>
    <w:rsid w:val="00C40235"/>
    <w:rsid w:val="00C40D9E"/>
    <w:rsid w:val="00C41350"/>
    <w:rsid w:val="00C41FA0"/>
    <w:rsid w:val="00C41FFA"/>
    <w:rsid w:val="00C43B01"/>
    <w:rsid w:val="00C43D71"/>
    <w:rsid w:val="00C4572C"/>
    <w:rsid w:val="00C46A52"/>
    <w:rsid w:val="00C470E5"/>
    <w:rsid w:val="00C476E2"/>
    <w:rsid w:val="00C47B9A"/>
    <w:rsid w:val="00C47C78"/>
    <w:rsid w:val="00C50137"/>
    <w:rsid w:val="00C50217"/>
    <w:rsid w:val="00C50F1A"/>
    <w:rsid w:val="00C514E5"/>
    <w:rsid w:val="00C55199"/>
    <w:rsid w:val="00C55801"/>
    <w:rsid w:val="00C55DD8"/>
    <w:rsid w:val="00C56070"/>
    <w:rsid w:val="00C56928"/>
    <w:rsid w:val="00C6168F"/>
    <w:rsid w:val="00C61E31"/>
    <w:rsid w:val="00C62245"/>
    <w:rsid w:val="00C6377D"/>
    <w:rsid w:val="00C63A01"/>
    <w:rsid w:val="00C63E07"/>
    <w:rsid w:val="00C64055"/>
    <w:rsid w:val="00C64077"/>
    <w:rsid w:val="00C64226"/>
    <w:rsid w:val="00C6451E"/>
    <w:rsid w:val="00C65139"/>
    <w:rsid w:val="00C656AA"/>
    <w:rsid w:val="00C67D17"/>
    <w:rsid w:val="00C67FC8"/>
    <w:rsid w:val="00C715D6"/>
    <w:rsid w:val="00C725CF"/>
    <w:rsid w:val="00C72F1C"/>
    <w:rsid w:val="00C73006"/>
    <w:rsid w:val="00C73A85"/>
    <w:rsid w:val="00C73B7F"/>
    <w:rsid w:val="00C74510"/>
    <w:rsid w:val="00C7457C"/>
    <w:rsid w:val="00C752D4"/>
    <w:rsid w:val="00C75784"/>
    <w:rsid w:val="00C759B6"/>
    <w:rsid w:val="00C76D47"/>
    <w:rsid w:val="00C773B9"/>
    <w:rsid w:val="00C77A27"/>
    <w:rsid w:val="00C77ED0"/>
    <w:rsid w:val="00C77EEE"/>
    <w:rsid w:val="00C80801"/>
    <w:rsid w:val="00C80C66"/>
    <w:rsid w:val="00C80E4D"/>
    <w:rsid w:val="00C81A1A"/>
    <w:rsid w:val="00C81CAD"/>
    <w:rsid w:val="00C82CF0"/>
    <w:rsid w:val="00C8417C"/>
    <w:rsid w:val="00C85AB6"/>
    <w:rsid w:val="00C85F92"/>
    <w:rsid w:val="00C86659"/>
    <w:rsid w:val="00C86DA7"/>
    <w:rsid w:val="00C90161"/>
    <w:rsid w:val="00C90ED7"/>
    <w:rsid w:val="00C9207A"/>
    <w:rsid w:val="00C921DA"/>
    <w:rsid w:val="00C9297A"/>
    <w:rsid w:val="00C934BD"/>
    <w:rsid w:val="00C93D12"/>
    <w:rsid w:val="00C94831"/>
    <w:rsid w:val="00C94D01"/>
    <w:rsid w:val="00C94E25"/>
    <w:rsid w:val="00C95401"/>
    <w:rsid w:val="00C962AC"/>
    <w:rsid w:val="00C9689A"/>
    <w:rsid w:val="00C9770D"/>
    <w:rsid w:val="00C97B7F"/>
    <w:rsid w:val="00C97C75"/>
    <w:rsid w:val="00CA0231"/>
    <w:rsid w:val="00CA1ACC"/>
    <w:rsid w:val="00CA21AE"/>
    <w:rsid w:val="00CA2689"/>
    <w:rsid w:val="00CA38BC"/>
    <w:rsid w:val="00CA5BC8"/>
    <w:rsid w:val="00CA5C8C"/>
    <w:rsid w:val="00CA5F74"/>
    <w:rsid w:val="00CA5F7D"/>
    <w:rsid w:val="00CA62DC"/>
    <w:rsid w:val="00CA6709"/>
    <w:rsid w:val="00CA7602"/>
    <w:rsid w:val="00CA76CB"/>
    <w:rsid w:val="00CB03E7"/>
    <w:rsid w:val="00CB2C31"/>
    <w:rsid w:val="00CB2F45"/>
    <w:rsid w:val="00CB33A8"/>
    <w:rsid w:val="00CB40BB"/>
    <w:rsid w:val="00CB46C2"/>
    <w:rsid w:val="00CB6AAD"/>
    <w:rsid w:val="00CC0860"/>
    <w:rsid w:val="00CC09CC"/>
    <w:rsid w:val="00CC0A5F"/>
    <w:rsid w:val="00CC10E2"/>
    <w:rsid w:val="00CC231B"/>
    <w:rsid w:val="00CC44FF"/>
    <w:rsid w:val="00CC4F29"/>
    <w:rsid w:val="00CC610A"/>
    <w:rsid w:val="00CC62E3"/>
    <w:rsid w:val="00CC65F8"/>
    <w:rsid w:val="00CD1746"/>
    <w:rsid w:val="00CD1819"/>
    <w:rsid w:val="00CD19CC"/>
    <w:rsid w:val="00CD296D"/>
    <w:rsid w:val="00CD3141"/>
    <w:rsid w:val="00CD3C67"/>
    <w:rsid w:val="00CD5338"/>
    <w:rsid w:val="00CD5C4E"/>
    <w:rsid w:val="00CD5CE7"/>
    <w:rsid w:val="00CD5F5B"/>
    <w:rsid w:val="00CD6661"/>
    <w:rsid w:val="00CD72B4"/>
    <w:rsid w:val="00CE0741"/>
    <w:rsid w:val="00CE1FD7"/>
    <w:rsid w:val="00CE3930"/>
    <w:rsid w:val="00CE3A6C"/>
    <w:rsid w:val="00CE3FB3"/>
    <w:rsid w:val="00CE4223"/>
    <w:rsid w:val="00CE63E8"/>
    <w:rsid w:val="00CE6400"/>
    <w:rsid w:val="00CE7919"/>
    <w:rsid w:val="00CE7F87"/>
    <w:rsid w:val="00CF0307"/>
    <w:rsid w:val="00CF1CF0"/>
    <w:rsid w:val="00CF249F"/>
    <w:rsid w:val="00CF3C02"/>
    <w:rsid w:val="00CF46A0"/>
    <w:rsid w:val="00CF53B5"/>
    <w:rsid w:val="00CF65BA"/>
    <w:rsid w:val="00CF7779"/>
    <w:rsid w:val="00CF797C"/>
    <w:rsid w:val="00CF7B79"/>
    <w:rsid w:val="00CF7C3D"/>
    <w:rsid w:val="00D001B6"/>
    <w:rsid w:val="00D00C9A"/>
    <w:rsid w:val="00D01B7E"/>
    <w:rsid w:val="00D01BB3"/>
    <w:rsid w:val="00D03703"/>
    <w:rsid w:val="00D0397F"/>
    <w:rsid w:val="00D03B79"/>
    <w:rsid w:val="00D03EB0"/>
    <w:rsid w:val="00D04159"/>
    <w:rsid w:val="00D04EDB"/>
    <w:rsid w:val="00D05528"/>
    <w:rsid w:val="00D05D33"/>
    <w:rsid w:val="00D05F4A"/>
    <w:rsid w:val="00D0636B"/>
    <w:rsid w:val="00D07429"/>
    <w:rsid w:val="00D10079"/>
    <w:rsid w:val="00D1028B"/>
    <w:rsid w:val="00D10EDC"/>
    <w:rsid w:val="00D112B2"/>
    <w:rsid w:val="00D1190C"/>
    <w:rsid w:val="00D14F23"/>
    <w:rsid w:val="00D153EF"/>
    <w:rsid w:val="00D16290"/>
    <w:rsid w:val="00D162AA"/>
    <w:rsid w:val="00D175A7"/>
    <w:rsid w:val="00D20B18"/>
    <w:rsid w:val="00D20C21"/>
    <w:rsid w:val="00D215A5"/>
    <w:rsid w:val="00D22871"/>
    <w:rsid w:val="00D24171"/>
    <w:rsid w:val="00D242A1"/>
    <w:rsid w:val="00D25D57"/>
    <w:rsid w:val="00D26216"/>
    <w:rsid w:val="00D27677"/>
    <w:rsid w:val="00D300B6"/>
    <w:rsid w:val="00D30265"/>
    <w:rsid w:val="00D303C6"/>
    <w:rsid w:val="00D312A8"/>
    <w:rsid w:val="00D3134A"/>
    <w:rsid w:val="00D315E7"/>
    <w:rsid w:val="00D31B22"/>
    <w:rsid w:val="00D3217B"/>
    <w:rsid w:val="00D3288D"/>
    <w:rsid w:val="00D32C50"/>
    <w:rsid w:val="00D340D3"/>
    <w:rsid w:val="00D37738"/>
    <w:rsid w:val="00D37E96"/>
    <w:rsid w:val="00D4283B"/>
    <w:rsid w:val="00D431C3"/>
    <w:rsid w:val="00D44F55"/>
    <w:rsid w:val="00D45F10"/>
    <w:rsid w:val="00D4637D"/>
    <w:rsid w:val="00D4669D"/>
    <w:rsid w:val="00D4778E"/>
    <w:rsid w:val="00D478B4"/>
    <w:rsid w:val="00D50958"/>
    <w:rsid w:val="00D51880"/>
    <w:rsid w:val="00D51C4C"/>
    <w:rsid w:val="00D51E68"/>
    <w:rsid w:val="00D54D4B"/>
    <w:rsid w:val="00D571EA"/>
    <w:rsid w:val="00D573E0"/>
    <w:rsid w:val="00D60E5F"/>
    <w:rsid w:val="00D6138A"/>
    <w:rsid w:val="00D61B88"/>
    <w:rsid w:val="00D61E72"/>
    <w:rsid w:val="00D6240A"/>
    <w:rsid w:val="00D62E7E"/>
    <w:rsid w:val="00D63766"/>
    <w:rsid w:val="00D64BE1"/>
    <w:rsid w:val="00D657C6"/>
    <w:rsid w:val="00D6684A"/>
    <w:rsid w:val="00D670B6"/>
    <w:rsid w:val="00D6740D"/>
    <w:rsid w:val="00D70A36"/>
    <w:rsid w:val="00D72C62"/>
    <w:rsid w:val="00D74C7A"/>
    <w:rsid w:val="00D74F6F"/>
    <w:rsid w:val="00D76AEF"/>
    <w:rsid w:val="00D77640"/>
    <w:rsid w:val="00D7799B"/>
    <w:rsid w:val="00D809B5"/>
    <w:rsid w:val="00D80C6B"/>
    <w:rsid w:val="00D83557"/>
    <w:rsid w:val="00D83A34"/>
    <w:rsid w:val="00D846B0"/>
    <w:rsid w:val="00D84E29"/>
    <w:rsid w:val="00D862DC"/>
    <w:rsid w:val="00D865C2"/>
    <w:rsid w:val="00D9124A"/>
    <w:rsid w:val="00D92169"/>
    <w:rsid w:val="00D92D7D"/>
    <w:rsid w:val="00D95A4C"/>
    <w:rsid w:val="00D96483"/>
    <w:rsid w:val="00D964C5"/>
    <w:rsid w:val="00D96593"/>
    <w:rsid w:val="00D96C6E"/>
    <w:rsid w:val="00D96CE1"/>
    <w:rsid w:val="00D976CE"/>
    <w:rsid w:val="00D97C4B"/>
    <w:rsid w:val="00DA00A6"/>
    <w:rsid w:val="00DA116B"/>
    <w:rsid w:val="00DA1351"/>
    <w:rsid w:val="00DA29EB"/>
    <w:rsid w:val="00DA2C9D"/>
    <w:rsid w:val="00DA4161"/>
    <w:rsid w:val="00DA4488"/>
    <w:rsid w:val="00DA53C0"/>
    <w:rsid w:val="00DA682D"/>
    <w:rsid w:val="00DB1E1D"/>
    <w:rsid w:val="00DB43E4"/>
    <w:rsid w:val="00DB4E02"/>
    <w:rsid w:val="00DB70AE"/>
    <w:rsid w:val="00DC0EB1"/>
    <w:rsid w:val="00DC201E"/>
    <w:rsid w:val="00DC21A0"/>
    <w:rsid w:val="00DC2224"/>
    <w:rsid w:val="00DC27CB"/>
    <w:rsid w:val="00DC30E8"/>
    <w:rsid w:val="00DC3A50"/>
    <w:rsid w:val="00DC4B03"/>
    <w:rsid w:val="00DC6240"/>
    <w:rsid w:val="00DC6510"/>
    <w:rsid w:val="00DC68FB"/>
    <w:rsid w:val="00DC7BBF"/>
    <w:rsid w:val="00DD13BD"/>
    <w:rsid w:val="00DD2000"/>
    <w:rsid w:val="00DD33DB"/>
    <w:rsid w:val="00DD43B1"/>
    <w:rsid w:val="00DD4487"/>
    <w:rsid w:val="00DE06C1"/>
    <w:rsid w:val="00DE0DC6"/>
    <w:rsid w:val="00DE199A"/>
    <w:rsid w:val="00DE2D64"/>
    <w:rsid w:val="00DE4033"/>
    <w:rsid w:val="00DE47FE"/>
    <w:rsid w:val="00DE584E"/>
    <w:rsid w:val="00DE750D"/>
    <w:rsid w:val="00DF04F1"/>
    <w:rsid w:val="00DF15B9"/>
    <w:rsid w:val="00DF3B7F"/>
    <w:rsid w:val="00DF3CB2"/>
    <w:rsid w:val="00DF3D24"/>
    <w:rsid w:val="00DF5E0B"/>
    <w:rsid w:val="00DF7933"/>
    <w:rsid w:val="00DF7E4A"/>
    <w:rsid w:val="00DF7E84"/>
    <w:rsid w:val="00E00804"/>
    <w:rsid w:val="00E00D42"/>
    <w:rsid w:val="00E00E37"/>
    <w:rsid w:val="00E01286"/>
    <w:rsid w:val="00E01532"/>
    <w:rsid w:val="00E018BF"/>
    <w:rsid w:val="00E0202B"/>
    <w:rsid w:val="00E023E1"/>
    <w:rsid w:val="00E0255E"/>
    <w:rsid w:val="00E04285"/>
    <w:rsid w:val="00E053CF"/>
    <w:rsid w:val="00E057DC"/>
    <w:rsid w:val="00E05DBD"/>
    <w:rsid w:val="00E07462"/>
    <w:rsid w:val="00E07BC7"/>
    <w:rsid w:val="00E13689"/>
    <w:rsid w:val="00E144D8"/>
    <w:rsid w:val="00E14E43"/>
    <w:rsid w:val="00E15B08"/>
    <w:rsid w:val="00E15BE3"/>
    <w:rsid w:val="00E15CDD"/>
    <w:rsid w:val="00E20124"/>
    <w:rsid w:val="00E20205"/>
    <w:rsid w:val="00E21B34"/>
    <w:rsid w:val="00E2254B"/>
    <w:rsid w:val="00E22789"/>
    <w:rsid w:val="00E236E0"/>
    <w:rsid w:val="00E2384F"/>
    <w:rsid w:val="00E26026"/>
    <w:rsid w:val="00E271EF"/>
    <w:rsid w:val="00E27518"/>
    <w:rsid w:val="00E2782D"/>
    <w:rsid w:val="00E27B1B"/>
    <w:rsid w:val="00E300EC"/>
    <w:rsid w:val="00E30D6F"/>
    <w:rsid w:val="00E3239D"/>
    <w:rsid w:val="00E32514"/>
    <w:rsid w:val="00E32F7A"/>
    <w:rsid w:val="00E35323"/>
    <w:rsid w:val="00E3644D"/>
    <w:rsid w:val="00E40EDC"/>
    <w:rsid w:val="00E4180C"/>
    <w:rsid w:val="00E4270F"/>
    <w:rsid w:val="00E438FF"/>
    <w:rsid w:val="00E440D3"/>
    <w:rsid w:val="00E4532E"/>
    <w:rsid w:val="00E462B5"/>
    <w:rsid w:val="00E46DA2"/>
    <w:rsid w:val="00E476FB"/>
    <w:rsid w:val="00E5098F"/>
    <w:rsid w:val="00E51A48"/>
    <w:rsid w:val="00E520E5"/>
    <w:rsid w:val="00E522F4"/>
    <w:rsid w:val="00E526DF"/>
    <w:rsid w:val="00E53255"/>
    <w:rsid w:val="00E53CE2"/>
    <w:rsid w:val="00E54C4D"/>
    <w:rsid w:val="00E55426"/>
    <w:rsid w:val="00E56B4A"/>
    <w:rsid w:val="00E60086"/>
    <w:rsid w:val="00E60C76"/>
    <w:rsid w:val="00E63227"/>
    <w:rsid w:val="00E651C1"/>
    <w:rsid w:val="00E661CA"/>
    <w:rsid w:val="00E66DCC"/>
    <w:rsid w:val="00E673FA"/>
    <w:rsid w:val="00E705F7"/>
    <w:rsid w:val="00E71B6D"/>
    <w:rsid w:val="00E722EA"/>
    <w:rsid w:val="00E72321"/>
    <w:rsid w:val="00E72D1A"/>
    <w:rsid w:val="00E7362F"/>
    <w:rsid w:val="00E76949"/>
    <w:rsid w:val="00E779AC"/>
    <w:rsid w:val="00E8063B"/>
    <w:rsid w:val="00E81AD3"/>
    <w:rsid w:val="00E84260"/>
    <w:rsid w:val="00E84EDF"/>
    <w:rsid w:val="00E8594B"/>
    <w:rsid w:val="00E859C4"/>
    <w:rsid w:val="00E85CBB"/>
    <w:rsid w:val="00E85D22"/>
    <w:rsid w:val="00E8679D"/>
    <w:rsid w:val="00E8679F"/>
    <w:rsid w:val="00E87503"/>
    <w:rsid w:val="00E87726"/>
    <w:rsid w:val="00E9053A"/>
    <w:rsid w:val="00E90DDD"/>
    <w:rsid w:val="00E9224F"/>
    <w:rsid w:val="00E92604"/>
    <w:rsid w:val="00E9288C"/>
    <w:rsid w:val="00E935DC"/>
    <w:rsid w:val="00E941DB"/>
    <w:rsid w:val="00E94217"/>
    <w:rsid w:val="00E948C6"/>
    <w:rsid w:val="00E95264"/>
    <w:rsid w:val="00E95E19"/>
    <w:rsid w:val="00E964B0"/>
    <w:rsid w:val="00E96903"/>
    <w:rsid w:val="00E96A03"/>
    <w:rsid w:val="00E96B24"/>
    <w:rsid w:val="00E9721A"/>
    <w:rsid w:val="00E975D3"/>
    <w:rsid w:val="00EA010D"/>
    <w:rsid w:val="00EA0584"/>
    <w:rsid w:val="00EA05F5"/>
    <w:rsid w:val="00EA0F38"/>
    <w:rsid w:val="00EA10C9"/>
    <w:rsid w:val="00EA147F"/>
    <w:rsid w:val="00EA1573"/>
    <w:rsid w:val="00EA18E4"/>
    <w:rsid w:val="00EA30DB"/>
    <w:rsid w:val="00EA3B96"/>
    <w:rsid w:val="00EA45C8"/>
    <w:rsid w:val="00EA4875"/>
    <w:rsid w:val="00EA4994"/>
    <w:rsid w:val="00EA5BC1"/>
    <w:rsid w:val="00EA619C"/>
    <w:rsid w:val="00EA6DA2"/>
    <w:rsid w:val="00EA7260"/>
    <w:rsid w:val="00EA76C1"/>
    <w:rsid w:val="00EA7996"/>
    <w:rsid w:val="00EB0538"/>
    <w:rsid w:val="00EB0739"/>
    <w:rsid w:val="00EB1D1F"/>
    <w:rsid w:val="00EB23BF"/>
    <w:rsid w:val="00EB245B"/>
    <w:rsid w:val="00EB3314"/>
    <w:rsid w:val="00EB413D"/>
    <w:rsid w:val="00EB427D"/>
    <w:rsid w:val="00EB4854"/>
    <w:rsid w:val="00EB4C50"/>
    <w:rsid w:val="00EB4E50"/>
    <w:rsid w:val="00EB5666"/>
    <w:rsid w:val="00EB7D90"/>
    <w:rsid w:val="00EC046F"/>
    <w:rsid w:val="00EC1E3B"/>
    <w:rsid w:val="00EC1F23"/>
    <w:rsid w:val="00EC1F50"/>
    <w:rsid w:val="00EC4DDC"/>
    <w:rsid w:val="00EC4E36"/>
    <w:rsid w:val="00EC4E4A"/>
    <w:rsid w:val="00EC4F6F"/>
    <w:rsid w:val="00EC5423"/>
    <w:rsid w:val="00EC5AC6"/>
    <w:rsid w:val="00ED0AC4"/>
    <w:rsid w:val="00ED1250"/>
    <w:rsid w:val="00ED1B2B"/>
    <w:rsid w:val="00ED1F0E"/>
    <w:rsid w:val="00ED3154"/>
    <w:rsid w:val="00ED3D33"/>
    <w:rsid w:val="00ED439A"/>
    <w:rsid w:val="00ED448E"/>
    <w:rsid w:val="00ED4E90"/>
    <w:rsid w:val="00ED4FD0"/>
    <w:rsid w:val="00ED6A15"/>
    <w:rsid w:val="00ED778C"/>
    <w:rsid w:val="00EE0A31"/>
    <w:rsid w:val="00EE0D3C"/>
    <w:rsid w:val="00EE0E99"/>
    <w:rsid w:val="00EE3D21"/>
    <w:rsid w:val="00EE3F3E"/>
    <w:rsid w:val="00EE43FA"/>
    <w:rsid w:val="00EE6773"/>
    <w:rsid w:val="00EF064F"/>
    <w:rsid w:val="00EF147C"/>
    <w:rsid w:val="00EF180D"/>
    <w:rsid w:val="00EF1883"/>
    <w:rsid w:val="00EF20BB"/>
    <w:rsid w:val="00EF323D"/>
    <w:rsid w:val="00EF3268"/>
    <w:rsid w:val="00EF44EC"/>
    <w:rsid w:val="00EF46AB"/>
    <w:rsid w:val="00EF6968"/>
    <w:rsid w:val="00EF6AB9"/>
    <w:rsid w:val="00EF7408"/>
    <w:rsid w:val="00EF7BDC"/>
    <w:rsid w:val="00F00913"/>
    <w:rsid w:val="00F01342"/>
    <w:rsid w:val="00F018AE"/>
    <w:rsid w:val="00F02E9B"/>
    <w:rsid w:val="00F0300D"/>
    <w:rsid w:val="00F063C4"/>
    <w:rsid w:val="00F065A8"/>
    <w:rsid w:val="00F06C07"/>
    <w:rsid w:val="00F1011B"/>
    <w:rsid w:val="00F10485"/>
    <w:rsid w:val="00F11296"/>
    <w:rsid w:val="00F11E79"/>
    <w:rsid w:val="00F12C5E"/>
    <w:rsid w:val="00F13502"/>
    <w:rsid w:val="00F13563"/>
    <w:rsid w:val="00F13643"/>
    <w:rsid w:val="00F13950"/>
    <w:rsid w:val="00F144DC"/>
    <w:rsid w:val="00F15259"/>
    <w:rsid w:val="00F1675C"/>
    <w:rsid w:val="00F20181"/>
    <w:rsid w:val="00F20D27"/>
    <w:rsid w:val="00F21DE1"/>
    <w:rsid w:val="00F2204A"/>
    <w:rsid w:val="00F228FE"/>
    <w:rsid w:val="00F22C2B"/>
    <w:rsid w:val="00F2551C"/>
    <w:rsid w:val="00F26475"/>
    <w:rsid w:val="00F267AC"/>
    <w:rsid w:val="00F26914"/>
    <w:rsid w:val="00F27459"/>
    <w:rsid w:val="00F3006C"/>
    <w:rsid w:val="00F30997"/>
    <w:rsid w:val="00F30B70"/>
    <w:rsid w:val="00F32EEC"/>
    <w:rsid w:val="00F340FA"/>
    <w:rsid w:val="00F34AC5"/>
    <w:rsid w:val="00F3640B"/>
    <w:rsid w:val="00F368D4"/>
    <w:rsid w:val="00F41E9A"/>
    <w:rsid w:val="00F425D9"/>
    <w:rsid w:val="00F4309A"/>
    <w:rsid w:val="00F43189"/>
    <w:rsid w:val="00F4339E"/>
    <w:rsid w:val="00F45937"/>
    <w:rsid w:val="00F46C66"/>
    <w:rsid w:val="00F50A6E"/>
    <w:rsid w:val="00F52493"/>
    <w:rsid w:val="00F527DF"/>
    <w:rsid w:val="00F53618"/>
    <w:rsid w:val="00F541D4"/>
    <w:rsid w:val="00F54334"/>
    <w:rsid w:val="00F5682D"/>
    <w:rsid w:val="00F57CAB"/>
    <w:rsid w:val="00F60B1D"/>
    <w:rsid w:val="00F60B7D"/>
    <w:rsid w:val="00F612F7"/>
    <w:rsid w:val="00F6260C"/>
    <w:rsid w:val="00F62638"/>
    <w:rsid w:val="00F63C5B"/>
    <w:rsid w:val="00F641B3"/>
    <w:rsid w:val="00F649D3"/>
    <w:rsid w:val="00F654E5"/>
    <w:rsid w:val="00F65C63"/>
    <w:rsid w:val="00F65DFC"/>
    <w:rsid w:val="00F66C3C"/>
    <w:rsid w:val="00F67F26"/>
    <w:rsid w:val="00F7097D"/>
    <w:rsid w:val="00F70A0E"/>
    <w:rsid w:val="00F70B2A"/>
    <w:rsid w:val="00F70E11"/>
    <w:rsid w:val="00F72130"/>
    <w:rsid w:val="00F72CA4"/>
    <w:rsid w:val="00F74270"/>
    <w:rsid w:val="00F75408"/>
    <w:rsid w:val="00F76D0E"/>
    <w:rsid w:val="00F80543"/>
    <w:rsid w:val="00F80D5F"/>
    <w:rsid w:val="00F81D13"/>
    <w:rsid w:val="00F82A95"/>
    <w:rsid w:val="00F83946"/>
    <w:rsid w:val="00F842E9"/>
    <w:rsid w:val="00F85121"/>
    <w:rsid w:val="00F864CE"/>
    <w:rsid w:val="00F8658A"/>
    <w:rsid w:val="00F867D0"/>
    <w:rsid w:val="00F8714E"/>
    <w:rsid w:val="00F871AB"/>
    <w:rsid w:val="00F87610"/>
    <w:rsid w:val="00F87868"/>
    <w:rsid w:val="00F930AB"/>
    <w:rsid w:val="00F93780"/>
    <w:rsid w:val="00F939E2"/>
    <w:rsid w:val="00F93C29"/>
    <w:rsid w:val="00F93F15"/>
    <w:rsid w:val="00F951E8"/>
    <w:rsid w:val="00F959F9"/>
    <w:rsid w:val="00F975C5"/>
    <w:rsid w:val="00FA0076"/>
    <w:rsid w:val="00FA1D9C"/>
    <w:rsid w:val="00FA3350"/>
    <w:rsid w:val="00FA3428"/>
    <w:rsid w:val="00FA3E5F"/>
    <w:rsid w:val="00FA4151"/>
    <w:rsid w:val="00FA42C5"/>
    <w:rsid w:val="00FA48FC"/>
    <w:rsid w:val="00FA66EC"/>
    <w:rsid w:val="00FA67BF"/>
    <w:rsid w:val="00FA6AEA"/>
    <w:rsid w:val="00FA6B59"/>
    <w:rsid w:val="00FA7000"/>
    <w:rsid w:val="00FB0888"/>
    <w:rsid w:val="00FB156D"/>
    <w:rsid w:val="00FB2280"/>
    <w:rsid w:val="00FB28DE"/>
    <w:rsid w:val="00FB2B68"/>
    <w:rsid w:val="00FB32D8"/>
    <w:rsid w:val="00FB3DDC"/>
    <w:rsid w:val="00FB4191"/>
    <w:rsid w:val="00FB53AE"/>
    <w:rsid w:val="00FB5EA0"/>
    <w:rsid w:val="00FB670E"/>
    <w:rsid w:val="00FB70D1"/>
    <w:rsid w:val="00FB7387"/>
    <w:rsid w:val="00FB7405"/>
    <w:rsid w:val="00FB791B"/>
    <w:rsid w:val="00FB7BCE"/>
    <w:rsid w:val="00FC0577"/>
    <w:rsid w:val="00FC1AF8"/>
    <w:rsid w:val="00FC1DB6"/>
    <w:rsid w:val="00FC1F47"/>
    <w:rsid w:val="00FC2E70"/>
    <w:rsid w:val="00FC2F25"/>
    <w:rsid w:val="00FC3A18"/>
    <w:rsid w:val="00FC3F65"/>
    <w:rsid w:val="00FC4A28"/>
    <w:rsid w:val="00FC56D7"/>
    <w:rsid w:val="00FC674D"/>
    <w:rsid w:val="00FC6D69"/>
    <w:rsid w:val="00FC7990"/>
    <w:rsid w:val="00FD06E1"/>
    <w:rsid w:val="00FD0DA4"/>
    <w:rsid w:val="00FD1C8B"/>
    <w:rsid w:val="00FD2058"/>
    <w:rsid w:val="00FD301F"/>
    <w:rsid w:val="00FD5134"/>
    <w:rsid w:val="00FD573F"/>
    <w:rsid w:val="00FD672E"/>
    <w:rsid w:val="00FD6EC6"/>
    <w:rsid w:val="00FD7A44"/>
    <w:rsid w:val="00FE05D8"/>
    <w:rsid w:val="00FE138A"/>
    <w:rsid w:val="00FE1753"/>
    <w:rsid w:val="00FE28E3"/>
    <w:rsid w:val="00FE2D1C"/>
    <w:rsid w:val="00FE2FB7"/>
    <w:rsid w:val="00FE4076"/>
    <w:rsid w:val="00FE63CA"/>
    <w:rsid w:val="00FE66BB"/>
    <w:rsid w:val="00FE789D"/>
    <w:rsid w:val="00FE7AEC"/>
    <w:rsid w:val="00FF1268"/>
    <w:rsid w:val="00FF1A5F"/>
    <w:rsid w:val="00FF1EA3"/>
    <w:rsid w:val="00FF2B0B"/>
    <w:rsid w:val="00FF301F"/>
    <w:rsid w:val="00FF3E37"/>
    <w:rsid w:val="00FF447F"/>
    <w:rsid w:val="00FF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E2279"/>
  <w15:chartTrackingRefBased/>
  <w15:docId w15:val="{20F22EF2-6988-4821-ACFD-6D8849888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E15"/>
    <w:rPr>
      <w:rFonts w:ascii="Arial" w:hAnsi="Arial"/>
      <w:sz w:val="24"/>
      <w:szCs w:val="24"/>
    </w:rPr>
  </w:style>
  <w:style w:type="paragraph" w:styleId="Heading1">
    <w:name w:val="heading 1"/>
    <w:basedOn w:val="Normal"/>
    <w:qFormat/>
    <w:rsid w:val="000D5364"/>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qFormat/>
    <w:rsid w:val="000D5364"/>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qFormat/>
    <w:rsid w:val="000D5364"/>
    <w:pPr>
      <w:keepNext/>
      <w:spacing w:before="240" w:after="60"/>
      <w:outlineLvl w:val="2"/>
    </w:pPr>
    <w:rPr>
      <w:rFonts w:cs="Arial"/>
      <w:b/>
      <w:bCs/>
      <w:sz w:val="26"/>
      <w:szCs w:val="26"/>
    </w:rPr>
  </w:style>
  <w:style w:type="paragraph" w:styleId="Heading4">
    <w:name w:val="heading 4"/>
    <w:basedOn w:val="Normal"/>
    <w:next w:val="Normal"/>
    <w:qFormat/>
    <w:rsid w:val="00124FC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5364"/>
    <w:rPr>
      <w:color w:val="0000FF"/>
      <w:u w:val="single"/>
    </w:rPr>
  </w:style>
  <w:style w:type="character" w:styleId="FollowedHyperlink">
    <w:name w:val="FollowedHyperlink"/>
    <w:rsid w:val="000D5364"/>
    <w:rPr>
      <w:color w:val="800080"/>
      <w:u w:val="single"/>
    </w:rPr>
  </w:style>
  <w:style w:type="character" w:customStyle="1" w:styleId="addmd">
    <w:name w:val="addmd"/>
    <w:basedOn w:val="DefaultParagraphFont"/>
    <w:rsid w:val="000D5364"/>
  </w:style>
  <w:style w:type="paragraph" w:styleId="Header">
    <w:name w:val="header"/>
    <w:basedOn w:val="Normal"/>
    <w:link w:val="HeaderChar"/>
    <w:uiPriority w:val="99"/>
    <w:rsid w:val="000D5364"/>
    <w:pPr>
      <w:tabs>
        <w:tab w:val="center" w:pos="4320"/>
        <w:tab w:val="right" w:pos="8640"/>
      </w:tabs>
    </w:pPr>
  </w:style>
  <w:style w:type="character" w:styleId="PageNumber">
    <w:name w:val="page number"/>
    <w:basedOn w:val="DefaultParagraphFont"/>
    <w:rsid w:val="000D5364"/>
  </w:style>
  <w:style w:type="character" w:customStyle="1" w:styleId="smallcaps">
    <w:name w:val="smallcaps"/>
    <w:basedOn w:val="DefaultParagraphFont"/>
    <w:rsid w:val="000D5364"/>
  </w:style>
  <w:style w:type="character" w:customStyle="1" w:styleId="book">
    <w:name w:val="book"/>
    <w:basedOn w:val="DefaultParagraphFont"/>
    <w:rsid w:val="000D5364"/>
  </w:style>
  <w:style w:type="character" w:customStyle="1" w:styleId="medium-font">
    <w:name w:val="medium-font"/>
    <w:basedOn w:val="DefaultParagraphFont"/>
    <w:rsid w:val="000D5364"/>
  </w:style>
  <w:style w:type="character" w:customStyle="1" w:styleId="hit">
    <w:name w:val="hit"/>
    <w:basedOn w:val="DefaultParagraphFont"/>
    <w:rsid w:val="000D5364"/>
  </w:style>
  <w:style w:type="character" w:customStyle="1" w:styleId="journal">
    <w:name w:val="journal"/>
    <w:basedOn w:val="DefaultParagraphFont"/>
    <w:rsid w:val="000D5364"/>
  </w:style>
  <w:style w:type="character" w:styleId="Emphasis">
    <w:name w:val="Emphasis"/>
    <w:qFormat/>
    <w:rsid w:val="000D5364"/>
    <w:rPr>
      <w:i/>
      <w:iCs/>
    </w:rPr>
  </w:style>
  <w:style w:type="character" w:customStyle="1" w:styleId="contenttext">
    <w:name w:val="contenttext"/>
    <w:basedOn w:val="DefaultParagraphFont"/>
    <w:rsid w:val="000D5364"/>
  </w:style>
  <w:style w:type="character" w:customStyle="1" w:styleId="appoutput">
    <w:name w:val="appoutput"/>
    <w:basedOn w:val="DefaultParagraphFont"/>
    <w:rsid w:val="000D5364"/>
  </w:style>
  <w:style w:type="paragraph" w:customStyle="1" w:styleId="Default">
    <w:name w:val="Default"/>
    <w:rsid w:val="000D5364"/>
    <w:pPr>
      <w:autoSpaceDE w:val="0"/>
      <w:autoSpaceDN w:val="0"/>
      <w:adjustRightInd w:val="0"/>
    </w:pPr>
    <w:rPr>
      <w:color w:val="000000"/>
      <w:sz w:val="24"/>
      <w:szCs w:val="24"/>
    </w:rPr>
  </w:style>
  <w:style w:type="character" w:customStyle="1" w:styleId="personname">
    <w:name w:val="person_name"/>
    <w:basedOn w:val="DefaultParagraphFont"/>
    <w:rsid w:val="000D5364"/>
  </w:style>
  <w:style w:type="character" w:customStyle="1" w:styleId="citationbook">
    <w:name w:val="citation book"/>
    <w:basedOn w:val="DefaultParagraphFont"/>
    <w:rsid w:val="000D5364"/>
  </w:style>
  <w:style w:type="character" w:customStyle="1" w:styleId="a">
    <w:name w:val="a"/>
    <w:basedOn w:val="DefaultParagraphFont"/>
    <w:rsid w:val="000D5364"/>
  </w:style>
  <w:style w:type="character" w:customStyle="1" w:styleId="underline">
    <w:name w:val="underline"/>
    <w:basedOn w:val="DefaultParagraphFont"/>
    <w:rsid w:val="000D5364"/>
  </w:style>
  <w:style w:type="character" w:customStyle="1" w:styleId="databold">
    <w:name w:val="data_bold"/>
    <w:basedOn w:val="DefaultParagraphFont"/>
    <w:rsid w:val="000D5364"/>
  </w:style>
  <w:style w:type="paragraph" w:styleId="Footer">
    <w:name w:val="footer"/>
    <w:basedOn w:val="Normal"/>
    <w:link w:val="FooterChar"/>
    <w:uiPriority w:val="99"/>
    <w:rsid w:val="000D5364"/>
    <w:pPr>
      <w:tabs>
        <w:tab w:val="center" w:pos="4320"/>
        <w:tab w:val="right" w:pos="8640"/>
      </w:tabs>
    </w:pPr>
  </w:style>
  <w:style w:type="paragraph" w:styleId="NormalWeb">
    <w:name w:val="Normal (Web)"/>
    <w:basedOn w:val="Normal"/>
    <w:uiPriority w:val="99"/>
    <w:rsid w:val="000D5364"/>
    <w:pPr>
      <w:spacing w:before="100" w:beforeAutospacing="1" w:after="100" w:afterAutospacing="1"/>
    </w:pPr>
    <w:rPr>
      <w:rFonts w:ascii="Times New Roman" w:hAnsi="Times New Roman"/>
    </w:rPr>
  </w:style>
  <w:style w:type="paragraph" w:styleId="Bibliography">
    <w:name w:val="Bibliography"/>
    <w:basedOn w:val="Default"/>
    <w:next w:val="Default"/>
    <w:rsid w:val="000D5364"/>
    <w:rPr>
      <w:rFonts w:ascii="Arial" w:hAnsi="Arial"/>
      <w:color w:val="auto"/>
    </w:rPr>
  </w:style>
  <w:style w:type="character" w:customStyle="1" w:styleId="artjournal">
    <w:name w:val="art_journal"/>
    <w:basedOn w:val="DefaultParagraphFont"/>
    <w:rsid w:val="000D5364"/>
  </w:style>
  <w:style w:type="character" w:customStyle="1" w:styleId="artdatevolumeissuepart">
    <w:name w:val="art_datevolumeissuepart"/>
    <w:basedOn w:val="DefaultParagraphFont"/>
    <w:rsid w:val="000D5364"/>
  </w:style>
  <w:style w:type="character" w:customStyle="1" w:styleId="artpages">
    <w:name w:val="art_pages"/>
    <w:basedOn w:val="DefaultParagraphFont"/>
    <w:rsid w:val="000D5364"/>
  </w:style>
  <w:style w:type="character" w:styleId="HTMLCite">
    <w:name w:val="HTML Cite"/>
    <w:rsid w:val="000D5364"/>
    <w:rPr>
      <w:i/>
      <w:iCs/>
    </w:rPr>
  </w:style>
  <w:style w:type="character" w:customStyle="1" w:styleId="title-link-wrapper">
    <w:name w:val="title-link-wrapper"/>
    <w:basedOn w:val="DefaultParagraphFont"/>
    <w:rsid w:val="000D5364"/>
  </w:style>
  <w:style w:type="character" w:customStyle="1" w:styleId="hidden">
    <w:name w:val="hidden"/>
    <w:basedOn w:val="DefaultParagraphFont"/>
    <w:rsid w:val="000D5364"/>
  </w:style>
  <w:style w:type="character" w:styleId="Strong">
    <w:name w:val="Strong"/>
    <w:uiPriority w:val="22"/>
    <w:qFormat/>
    <w:rsid w:val="000D5364"/>
    <w:rPr>
      <w:b/>
      <w:bCs/>
    </w:rPr>
  </w:style>
  <w:style w:type="character" w:customStyle="1" w:styleId="other">
    <w:name w:val="other"/>
    <w:basedOn w:val="DefaultParagraphFont"/>
    <w:rsid w:val="000D5364"/>
  </w:style>
  <w:style w:type="character" w:customStyle="1" w:styleId="z3988">
    <w:name w:val="z3988"/>
    <w:basedOn w:val="DefaultParagraphFont"/>
    <w:rsid w:val="000D5364"/>
  </w:style>
  <w:style w:type="character" w:customStyle="1" w:styleId="tooltipcontent">
    <w:name w:val="tooltipcontent"/>
    <w:basedOn w:val="DefaultParagraphFont"/>
    <w:rsid w:val="000D5364"/>
  </w:style>
  <w:style w:type="character" w:customStyle="1" w:styleId="secondary-bf">
    <w:name w:val="secondary-bf"/>
    <w:basedOn w:val="DefaultParagraphFont"/>
    <w:rsid w:val="00CB03E7"/>
  </w:style>
  <w:style w:type="paragraph" w:styleId="PlainText">
    <w:name w:val="Plain Text"/>
    <w:basedOn w:val="Normal"/>
    <w:rsid w:val="00200DFE"/>
    <w:pPr>
      <w:spacing w:before="100" w:beforeAutospacing="1" w:after="100" w:afterAutospacing="1"/>
    </w:pPr>
    <w:rPr>
      <w:rFonts w:ascii="Times New Roman" w:hAnsi="Times New Roman"/>
    </w:rPr>
  </w:style>
  <w:style w:type="table" w:styleId="TableGrid">
    <w:name w:val="Table Grid"/>
    <w:basedOn w:val="TableNormal"/>
    <w:rsid w:val="00E042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2">
    <w:name w:val="Table 3D effects 2"/>
    <w:basedOn w:val="TableNormal"/>
    <w:rsid w:val="006D28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FC6D69"/>
    <w:rPr>
      <w:rFonts w:ascii="Arial" w:hAnsi="Arial"/>
      <w:sz w:val="24"/>
      <w:szCs w:val="24"/>
    </w:rPr>
  </w:style>
  <w:style w:type="paragraph" w:customStyle="1" w:styleId="Standard">
    <w:name w:val="Standard"/>
    <w:rsid w:val="00585392"/>
    <w:pPr>
      <w:suppressAutoHyphens/>
      <w:autoSpaceDN w:val="0"/>
      <w:textAlignment w:val="baseline"/>
    </w:pPr>
    <w:rPr>
      <w:rFonts w:ascii="Cambria" w:eastAsia="Cambria" w:hAnsi="Cambria" w:cs="Cambria"/>
      <w:sz w:val="24"/>
      <w:szCs w:val="24"/>
      <w:lang w:eastAsia="zh-CN" w:bidi="hi-IN"/>
    </w:rPr>
  </w:style>
  <w:style w:type="paragraph" w:customStyle="1" w:styleId="StyleAPALevel1">
    <w:name w:val="Style APA Level 1"/>
    <w:basedOn w:val="Normal"/>
    <w:autoRedefine/>
    <w:rsid w:val="00AA777C"/>
    <w:pPr>
      <w:keepNext/>
      <w:keepLines/>
      <w:tabs>
        <w:tab w:val="right" w:leader="dot" w:pos="8640"/>
      </w:tabs>
      <w:suppressAutoHyphens/>
      <w:autoSpaceDN w:val="0"/>
      <w:spacing w:line="480" w:lineRule="auto"/>
      <w:textAlignment w:val="baseline"/>
      <w:outlineLvl w:val="1"/>
    </w:pPr>
    <w:rPr>
      <w:rFonts w:ascii="Times New Roman" w:hAnsi="Times New Roman"/>
      <w:b/>
      <w:bCs/>
      <w:szCs w:val="20"/>
      <w:lang w:eastAsia="zh-CN" w:bidi="hi-IN"/>
    </w:rPr>
  </w:style>
  <w:style w:type="paragraph" w:customStyle="1" w:styleId="APALevel0">
    <w:name w:val="APA Level 0"/>
    <w:autoRedefine/>
    <w:qFormat/>
    <w:rsid w:val="008B511A"/>
    <w:pPr>
      <w:suppressAutoHyphens/>
      <w:autoSpaceDN w:val="0"/>
      <w:spacing w:line="480" w:lineRule="auto"/>
      <w:jc w:val="center"/>
      <w:textAlignment w:val="baseline"/>
      <w:outlineLvl w:val="0"/>
    </w:pPr>
    <w:rPr>
      <w:b/>
      <w:bCs/>
      <w:caps/>
      <w:sz w:val="24"/>
      <w:szCs w:val="24"/>
      <w:shd w:val="clear" w:color="auto" w:fill="FFFFFF"/>
      <w:lang w:eastAsia="zh-CN" w:bidi="hi-IN"/>
    </w:rPr>
  </w:style>
  <w:style w:type="paragraph" w:styleId="HTMLPreformatted">
    <w:name w:val="HTML Preformatted"/>
    <w:basedOn w:val="Normal"/>
    <w:link w:val="HTMLPreformattedChar"/>
    <w:uiPriority w:val="99"/>
    <w:unhideWhenUsed/>
    <w:rsid w:val="00595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5BE6"/>
    <w:rPr>
      <w:rFonts w:ascii="Courier New" w:hAnsi="Courier New" w:cs="Courier New"/>
    </w:rPr>
  </w:style>
  <w:style w:type="character" w:customStyle="1" w:styleId="cf01">
    <w:name w:val="cf01"/>
    <w:basedOn w:val="DefaultParagraphFont"/>
    <w:rsid w:val="009456E6"/>
    <w:rPr>
      <w:rFonts w:ascii="Segoe UI" w:hAnsi="Segoe UI" w:cs="Segoe UI" w:hint="default"/>
      <w:sz w:val="18"/>
      <w:szCs w:val="18"/>
    </w:rPr>
  </w:style>
  <w:style w:type="character" w:customStyle="1" w:styleId="cf11">
    <w:name w:val="cf11"/>
    <w:basedOn w:val="DefaultParagraphFont"/>
    <w:rsid w:val="009456E6"/>
    <w:rPr>
      <w:rFonts w:ascii="Segoe UI" w:hAnsi="Segoe UI" w:cs="Segoe UI" w:hint="default"/>
      <w:i/>
      <w:iCs/>
      <w:sz w:val="18"/>
      <w:szCs w:val="18"/>
    </w:rPr>
  </w:style>
  <w:style w:type="character" w:customStyle="1" w:styleId="FooterChar">
    <w:name w:val="Footer Char"/>
    <w:basedOn w:val="DefaultParagraphFont"/>
    <w:link w:val="Footer"/>
    <w:uiPriority w:val="99"/>
    <w:rsid w:val="00AD3886"/>
    <w:rPr>
      <w:rFonts w:ascii="Arial" w:hAnsi="Arial"/>
      <w:sz w:val="24"/>
      <w:szCs w:val="24"/>
    </w:rPr>
  </w:style>
  <w:style w:type="character" w:styleId="UnresolvedMention">
    <w:name w:val="Unresolved Mention"/>
    <w:basedOn w:val="DefaultParagraphFont"/>
    <w:uiPriority w:val="99"/>
    <w:semiHidden/>
    <w:unhideWhenUsed/>
    <w:rsid w:val="006E395F"/>
    <w:rPr>
      <w:color w:val="605E5C"/>
      <w:shd w:val="clear" w:color="auto" w:fill="E1DFDD"/>
    </w:rPr>
  </w:style>
  <w:style w:type="character" w:customStyle="1" w:styleId="doilink">
    <w:name w:val="doi_link"/>
    <w:basedOn w:val="DefaultParagraphFont"/>
    <w:rsid w:val="002F08E6"/>
  </w:style>
  <w:style w:type="paragraph" w:styleId="Revision">
    <w:name w:val="Revision"/>
    <w:hidden/>
    <w:uiPriority w:val="99"/>
    <w:semiHidden/>
    <w:rsid w:val="003E65B7"/>
    <w:rPr>
      <w:rFonts w:ascii="Arial" w:hAnsi="Arial"/>
      <w:sz w:val="24"/>
      <w:szCs w:val="24"/>
    </w:rPr>
  </w:style>
  <w:style w:type="character" w:styleId="CommentReference">
    <w:name w:val="annotation reference"/>
    <w:basedOn w:val="DefaultParagraphFont"/>
    <w:rsid w:val="002E2F6A"/>
    <w:rPr>
      <w:sz w:val="16"/>
      <w:szCs w:val="16"/>
    </w:rPr>
  </w:style>
  <w:style w:type="paragraph" w:styleId="CommentText">
    <w:name w:val="annotation text"/>
    <w:basedOn w:val="Normal"/>
    <w:link w:val="CommentTextChar"/>
    <w:rsid w:val="002E2F6A"/>
    <w:rPr>
      <w:sz w:val="20"/>
      <w:szCs w:val="20"/>
    </w:rPr>
  </w:style>
  <w:style w:type="character" w:customStyle="1" w:styleId="CommentTextChar">
    <w:name w:val="Comment Text Char"/>
    <w:basedOn w:val="DefaultParagraphFont"/>
    <w:link w:val="CommentText"/>
    <w:rsid w:val="002E2F6A"/>
    <w:rPr>
      <w:rFonts w:ascii="Arial" w:hAnsi="Arial"/>
    </w:rPr>
  </w:style>
  <w:style w:type="paragraph" w:styleId="CommentSubject">
    <w:name w:val="annotation subject"/>
    <w:basedOn w:val="CommentText"/>
    <w:next w:val="CommentText"/>
    <w:link w:val="CommentSubjectChar"/>
    <w:rsid w:val="002E2F6A"/>
    <w:rPr>
      <w:b/>
      <w:bCs/>
    </w:rPr>
  </w:style>
  <w:style w:type="character" w:customStyle="1" w:styleId="CommentSubjectChar">
    <w:name w:val="Comment Subject Char"/>
    <w:basedOn w:val="CommentTextChar"/>
    <w:link w:val="CommentSubject"/>
    <w:rsid w:val="002E2F6A"/>
    <w:rPr>
      <w:rFonts w:ascii="Arial" w:hAnsi="Arial"/>
      <w:b/>
      <w:bCs/>
    </w:rPr>
  </w:style>
  <w:style w:type="character" w:customStyle="1" w:styleId="woj">
    <w:name w:val="woj"/>
    <w:basedOn w:val="DefaultParagraphFont"/>
    <w:rsid w:val="00685FB3"/>
  </w:style>
  <w:style w:type="paragraph" w:styleId="ListParagraph">
    <w:name w:val="List Paragraph"/>
    <w:basedOn w:val="Normal"/>
    <w:uiPriority w:val="34"/>
    <w:qFormat/>
    <w:rsid w:val="00014F26"/>
    <w:pPr>
      <w:spacing w:after="160" w:line="259" w:lineRule="auto"/>
      <w:ind w:left="720"/>
      <w:contextualSpacing/>
    </w:pPr>
    <w:rPr>
      <w:rFonts w:asciiTheme="minorHAnsi" w:eastAsiaTheme="minorHAnsi" w:hAnsiTheme="minorHAnsi" w:cstheme="minorBidi"/>
      <w:sz w:val="22"/>
      <w:szCs w:val="22"/>
    </w:rPr>
  </w:style>
  <w:style w:type="paragraph" w:customStyle="1" w:styleId="APALevel2">
    <w:name w:val="APA Level 2"/>
    <w:basedOn w:val="Normal"/>
    <w:next w:val="Normal"/>
    <w:link w:val="APALevel2Char"/>
    <w:qFormat/>
    <w:rsid w:val="00E26026"/>
    <w:pPr>
      <w:keepNext/>
      <w:keepLines/>
      <w:widowControl w:val="0"/>
      <w:tabs>
        <w:tab w:val="right" w:leader="dot" w:pos="8640"/>
      </w:tabs>
      <w:suppressAutoHyphens/>
      <w:autoSpaceDN w:val="0"/>
      <w:spacing w:line="480" w:lineRule="auto"/>
      <w:textAlignment w:val="baseline"/>
      <w:outlineLvl w:val="2"/>
    </w:pPr>
    <w:rPr>
      <w:rFonts w:ascii="Times New Roman" w:hAnsi="Times New Roman"/>
      <w:b/>
      <w:bCs/>
      <w:iCs/>
      <w:lang w:eastAsia="zh-CN" w:bidi="hi-IN"/>
    </w:rPr>
  </w:style>
  <w:style w:type="character" w:customStyle="1" w:styleId="APALevel2Char">
    <w:name w:val="APA Level 2 Char"/>
    <w:basedOn w:val="DefaultParagraphFont"/>
    <w:link w:val="APALevel2"/>
    <w:rsid w:val="00E26026"/>
    <w:rPr>
      <w:b/>
      <w:bCs/>
      <w:iCs/>
      <w:sz w:val="24"/>
      <w:szCs w:val="24"/>
      <w:lang w:eastAsia="zh-CN" w:bidi="hi-IN"/>
    </w:rPr>
  </w:style>
  <w:style w:type="character" w:customStyle="1" w:styleId="HeaderChar">
    <w:name w:val="Header Char"/>
    <w:basedOn w:val="DefaultParagraphFont"/>
    <w:link w:val="Header"/>
    <w:uiPriority w:val="99"/>
    <w:rsid w:val="00F80543"/>
    <w:rPr>
      <w:rFonts w:ascii="Arial" w:hAnsi="Arial"/>
      <w:sz w:val="24"/>
      <w:szCs w:val="24"/>
    </w:rPr>
  </w:style>
  <w:style w:type="character" w:customStyle="1" w:styleId="text">
    <w:name w:val="text"/>
    <w:basedOn w:val="DefaultParagraphFont"/>
    <w:rsid w:val="00D00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032">
      <w:bodyDiv w:val="1"/>
      <w:marLeft w:val="0"/>
      <w:marRight w:val="0"/>
      <w:marTop w:val="0"/>
      <w:marBottom w:val="0"/>
      <w:divBdr>
        <w:top w:val="none" w:sz="0" w:space="0" w:color="auto"/>
        <w:left w:val="none" w:sz="0" w:space="0" w:color="auto"/>
        <w:bottom w:val="none" w:sz="0" w:space="0" w:color="auto"/>
        <w:right w:val="none" w:sz="0" w:space="0" w:color="auto"/>
      </w:divBdr>
    </w:div>
    <w:div w:id="47539625">
      <w:bodyDiv w:val="1"/>
      <w:marLeft w:val="0"/>
      <w:marRight w:val="0"/>
      <w:marTop w:val="0"/>
      <w:marBottom w:val="0"/>
      <w:divBdr>
        <w:top w:val="none" w:sz="0" w:space="0" w:color="auto"/>
        <w:left w:val="none" w:sz="0" w:space="0" w:color="auto"/>
        <w:bottom w:val="none" w:sz="0" w:space="0" w:color="auto"/>
        <w:right w:val="none" w:sz="0" w:space="0" w:color="auto"/>
      </w:divBdr>
    </w:div>
    <w:div w:id="49041623">
      <w:bodyDiv w:val="1"/>
      <w:marLeft w:val="0"/>
      <w:marRight w:val="0"/>
      <w:marTop w:val="0"/>
      <w:marBottom w:val="0"/>
      <w:divBdr>
        <w:top w:val="none" w:sz="0" w:space="0" w:color="auto"/>
        <w:left w:val="none" w:sz="0" w:space="0" w:color="auto"/>
        <w:bottom w:val="none" w:sz="0" w:space="0" w:color="auto"/>
        <w:right w:val="none" w:sz="0" w:space="0" w:color="auto"/>
      </w:divBdr>
    </w:div>
    <w:div w:id="63645463">
      <w:bodyDiv w:val="1"/>
      <w:marLeft w:val="0"/>
      <w:marRight w:val="0"/>
      <w:marTop w:val="0"/>
      <w:marBottom w:val="0"/>
      <w:divBdr>
        <w:top w:val="none" w:sz="0" w:space="0" w:color="auto"/>
        <w:left w:val="none" w:sz="0" w:space="0" w:color="auto"/>
        <w:bottom w:val="none" w:sz="0" w:space="0" w:color="auto"/>
        <w:right w:val="none" w:sz="0" w:space="0" w:color="auto"/>
      </w:divBdr>
    </w:div>
    <w:div w:id="132910505">
      <w:bodyDiv w:val="1"/>
      <w:marLeft w:val="0"/>
      <w:marRight w:val="0"/>
      <w:marTop w:val="0"/>
      <w:marBottom w:val="0"/>
      <w:divBdr>
        <w:top w:val="none" w:sz="0" w:space="0" w:color="auto"/>
        <w:left w:val="none" w:sz="0" w:space="0" w:color="auto"/>
        <w:bottom w:val="none" w:sz="0" w:space="0" w:color="auto"/>
        <w:right w:val="none" w:sz="0" w:space="0" w:color="auto"/>
      </w:divBdr>
    </w:div>
    <w:div w:id="147748604">
      <w:bodyDiv w:val="1"/>
      <w:marLeft w:val="0"/>
      <w:marRight w:val="0"/>
      <w:marTop w:val="0"/>
      <w:marBottom w:val="0"/>
      <w:divBdr>
        <w:top w:val="none" w:sz="0" w:space="0" w:color="auto"/>
        <w:left w:val="none" w:sz="0" w:space="0" w:color="auto"/>
        <w:bottom w:val="none" w:sz="0" w:space="0" w:color="auto"/>
        <w:right w:val="none" w:sz="0" w:space="0" w:color="auto"/>
      </w:divBdr>
    </w:div>
    <w:div w:id="249890829">
      <w:bodyDiv w:val="1"/>
      <w:marLeft w:val="0"/>
      <w:marRight w:val="0"/>
      <w:marTop w:val="0"/>
      <w:marBottom w:val="0"/>
      <w:divBdr>
        <w:top w:val="none" w:sz="0" w:space="0" w:color="auto"/>
        <w:left w:val="none" w:sz="0" w:space="0" w:color="auto"/>
        <w:bottom w:val="none" w:sz="0" w:space="0" w:color="auto"/>
        <w:right w:val="none" w:sz="0" w:space="0" w:color="auto"/>
      </w:divBdr>
    </w:div>
    <w:div w:id="291789278">
      <w:bodyDiv w:val="1"/>
      <w:marLeft w:val="0"/>
      <w:marRight w:val="0"/>
      <w:marTop w:val="0"/>
      <w:marBottom w:val="0"/>
      <w:divBdr>
        <w:top w:val="none" w:sz="0" w:space="0" w:color="auto"/>
        <w:left w:val="none" w:sz="0" w:space="0" w:color="auto"/>
        <w:bottom w:val="none" w:sz="0" w:space="0" w:color="auto"/>
        <w:right w:val="none" w:sz="0" w:space="0" w:color="auto"/>
      </w:divBdr>
    </w:div>
    <w:div w:id="316228238">
      <w:bodyDiv w:val="1"/>
      <w:marLeft w:val="0"/>
      <w:marRight w:val="0"/>
      <w:marTop w:val="0"/>
      <w:marBottom w:val="0"/>
      <w:divBdr>
        <w:top w:val="none" w:sz="0" w:space="0" w:color="auto"/>
        <w:left w:val="none" w:sz="0" w:space="0" w:color="auto"/>
        <w:bottom w:val="none" w:sz="0" w:space="0" w:color="auto"/>
        <w:right w:val="none" w:sz="0" w:space="0" w:color="auto"/>
      </w:divBdr>
    </w:div>
    <w:div w:id="441193769">
      <w:bodyDiv w:val="1"/>
      <w:marLeft w:val="0"/>
      <w:marRight w:val="0"/>
      <w:marTop w:val="0"/>
      <w:marBottom w:val="0"/>
      <w:divBdr>
        <w:top w:val="none" w:sz="0" w:space="0" w:color="auto"/>
        <w:left w:val="none" w:sz="0" w:space="0" w:color="auto"/>
        <w:bottom w:val="none" w:sz="0" w:space="0" w:color="auto"/>
        <w:right w:val="none" w:sz="0" w:space="0" w:color="auto"/>
      </w:divBdr>
    </w:div>
    <w:div w:id="445270791">
      <w:bodyDiv w:val="1"/>
      <w:marLeft w:val="0"/>
      <w:marRight w:val="0"/>
      <w:marTop w:val="0"/>
      <w:marBottom w:val="0"/>
      <w:divBdr>
        <w:top w:val="none" w:sz="0" w:space="0" w:color="auto"/>
        <w:left w:val="none" w:sz="0" w:space="0" w:color="auto"/>
        <w:bottom w:val="none" w:sz="0" w:space="0" w:color="auto"/>
        <w:right w:val="none" w:sz="0" w:space="0" w:color="auto"/>
      </w:divBdr>
    </w:div>
    <w:div w:id="561140308">
      <w:bodyDiv w:val="1"/>
      <w:marLeft w:val="0"/>
      <w:marRight w:val="0"/>
      <w:marTop w:val="0"/>
      <w:marBottom w:val="0"/>
      <w:divBdr>
        <w:top w:val="none" w:sz="0" w:space="0" w:color="auto"/>
        <w:left w:val="none" w:sz="0" w:space="0" w:color="auto"/>
        <w:bottom w:val="none" w:sz="0" w:space="0" w:color="auto"/>
        <w:right w:val="none" w:sz="0" w:space="0" w:color="auto"/>
      </w:divBdr>
    </w:div>
    <w:div w:id="645286108">
      <w:bodyDiv w:val="1"/>
      <w:marLeft w:val="0"/>
      <w:marRight w:val="0"/>
      <w:marTop w:val="0"/>
      <w:marBottom w:val="0"/>
      <w:divBdr>
        <w:top w:val="none" w:sz="0" w:space="0" w:color="auto"/>
        <w:left w:val="none" w:sz="0" w:space="0" w:color="auto"/>
        <w:bottom w:val="none" w:sz="0" w:space="0" w:color="auto"/>
        <w:right w:val="none" w:sz="0" w:space="0" w:color="auto"/>
      </w:divBdr>
    </w:div>
    <w:div w:id="713120793">
      <w:bodyDiv w:val="1"/>
      <w:marLeft w:val="0"/>
      <w:marRight w:val="0"/>
      <w:marTop w:val="0"/>
      <w:marBottom w:val="0"/>
      <w:divBdr>
        <w:top w:val="none" w:sz="0" w:space="0" w:color="auto"/>
        <w:left w:val="none" w:sz="0" w:space="0" w:color="auto"/>
        <w:bottom w:val="none" w:sz="0" w:space="0" w:color="auto"/>
        <w:right w:val="none" w:sz="0" w:space="0" w:color="auto"/>
      </w:divBdr>
    </w:div>
    <w:div w:id="874199837">
      <w:bodyDiv w:val="1"/>
      <w:marLeft w:val="0"/>
      <w:marRight w:val="0"/>
      <w:marTop w:val="0"/>
      <w:marBottom w:val="0"/>
      <w:divBdr>
        <w:top w:val="none" w:sz="0" w:space="0" w:color="auto"/>
        <w:left w:val="none" w:sz="0" w:space="0" w:color="auto"/>
        <w:bottom w:val="none" w:sz="0" w:space="0" w:color="auto"/>
        <w:right w:val="none" w:sz="0" w:space="0" w:color="auto"/>
      </w:divBdr>
    </w:div>
    <w:div w:id="1075543492">
      <w:bodyDiv w:val="1"/>
      <w:marLeft w:val="0"/>
      <w:marRight w:val="0"/>
      <w:marTop w:val="0"/>
      <w:marBottom w:val="0"/>
      <w:divBdr>
        <w:top w:val="none" w:sz="0" w:space="0" w:color="auto"/>
        <w:left w:val="none" w:sz="0" w:space="0" w:color="auto"/>
        <w:bottom w:val="none" w:sz="0" w:space="0" w:color="auto"/>
        <w:right w:val="none" w:sz="0" w:space="0" w:color="auto"/>
      </w:divBdr>
    </w:div>
    <w:div w:id="1226456859">
      <w:bodyDiv w:val="1"/>
      <w:marLeft w:val="0"/>
      <w:marRight w:val="0"/>
      <w:marTop w:val="0"/>
      <w:marBottom w:val="0"/>
      <w:divBdr>
        <w:top w:val="none" w:sz="0" w:space="0" w:color="auto"/>
        <w:left w:val="none" w:sz="0" w:space="0" w:color="auto"/>
        <w:bottom w:val="none" w:sz="0" w:space="0" w:color="auto"/>
        <w:right w:val="none" w:sz="0" w:space="0" w:color="auto"/>
      </w:divBdr>
    </w:div>
    <w:div w:id="1336616079">
      <w:bodyDiv w:val="1"/>
      <w:marLeft w:val="0"/>
      <w:marRight w:val="0"/>
      <w:marTop w:val="0"/>
      <w:marBottom w:val="0"/>
      <w:divBdr>
        <w:top w:val="none" w:sz="0" w:space="0" w:color="auto"/>
        <w:left w:val="none" w:sz="0" w:space="0" w:color="auto"/>
        <w:bottom w:val="none" w:sz="0" w:space="0" w:color="auto"/>
        <w:right w:val="none" w:sz="0" w:space="0" w:color="auto"/>
      </w:divBdr>
    </w:div>
    <w:div w:id="1384987985">
      <w:bodyDiv w:val="1"/>
      <w:marLeft w:val="0"/>
      <w:marRight w:val="0"/>
      <w:marTop w:val="0"/>
      <w:marBottom w:val="0"/>
      <w:divBdr>
        <w:top w:val="none" w:sz="0" w:space="0" w:color="auto"/>
        <w:left w:val="none" w:sz="0" w:space="0" w:color="auto"/>
        <w:bottom w:val="none" w:sz="0" w:space="0" w:color="auto"/>
        <w:right w:val="none" w:sz="0" w:space="0" w:color="auto"/>
      </w:divBdr>
    </w:div>
    <w:div w:id="1399983178">
      <w:bodyDiv w:val="1"/>
      <w:marLeft w:val="0"/>
      <w:marRight w:val="0"/>
      <w:marTop w:val="0"/>
      <w:marBottom w:val="0"/>
      <w:divBdr>
        <w:top w:val="none" w:sz="0" w:space="0" w:color="auto"/>
        <w:left w:val="none" w:sz="0" w:space="0" w:color="auto"/>
        <w:bottom w:val="none" w:sz="0" w:space="0" w:color="auto"/>
        <w:right w:val="none" w:sz="0" w:space="0" w:color="auto"/>
      </w:divBdr>
    </w:div>
    <w:div w:id="1421214761">
      <w:bodyDiv w:val="1"/>
      <w:marLeft w:val="0"/>
      <w:marRight w:val="0"/>
      <w:marTop w:val="0"/>
      <w:marBottom w:val="0"/>
      <w:divBdr>
        <w:top w:val="none" w:sz="0" w:space="0" w:color="auto"/>
        <w:left w:val="none" w:sz="0" w:space="0" w:color="auto"/>
        <w:bottom w:val="none" w:sz="0" w:space="0" w:color="auto"/>
        <w:right w:val="none" w:sz="0" w:space="0" w:color="auto"/>
      </w:divBdr>
    </w:div>
    <w:div w:id="1443917698">
      <w:bodyDiv w:val="1"/>
      <w:marLeft w:val="0"/>
      <w:marRight w:val="0"/>
      <w:marTop w:val="0"/>
      <w:marBottom w:val="0"/>
      <w:divBdr>
        <w:top w:val="none" w:sz="0" w:space="0" w:color="auto"/>
        <w:left w:val="none" w:sz="0" w:space="0" w:color="auto"/>
        <w:bottom w:val="none" w:sz="0" w:space="0" w:color="auto"/>
        <w:right w:val="none" w:sz="0" w:space="0" w:color="auto"/>
      </w:divBdr>
    </w:div>
    <w:div w:id="1472745723">
      <w:bodyDiv w:val="1"/>
      <w:marLeft w:val="0"/>
      <w:marRight w:val="0"/>
      <w:marTop w:val="0"/>
      <w:marBottom w:val="0"/>
      <w:divBdr>
        <w:top w:val="none" w:sz="0" w:space="0" w:color="auto"/>
        <w:left w:val="none" w:sz="0" w:space="0" w:color="auto"/>
        <w:bottom w:val="none" w:sz="0" w:space="0" w:color="auto"/>
        <w:right w:val="none" w:sz="0" w:space="0" w:color="auto"/>
      </w:divBdr>
      <w:divsChild>
        <w:div w:id="144779222">
          <w:marLeft w:val="0"/>
          <w:marRight w:val="0"/>
          <w:marTop w:val="0"/>
          <w:marBottom w:val="0"/>
          <w:divBdr>
            <w:top w:val="none" w:sz="0" w:space="0" w:color="auto"/>
            <w:left w:val="none" w:sz="0" w:space="0" w:color="auto"/>
            <w:bottom w:val="none" w:sz="0" w:space="0" w:color="auto"/>
            <w:right w:val="none" w:sz="0" w:space="0" w:color="auto"/>
          </w:divBdr>
        </w:div>
        <w:div w:id="360981878">
          <w:marLeft w:val="0"/>
          <w:marRight w:val="0"/>
          <w:marTop w:val="0"/>
          <w:marBottom w:val="0"/>
          <w:divBdr>
            <w:top w:val="none" w:sz="0" w:space="0" w:color="auto"/>
            <w:left w:val="none" w:sz="0" w:space="0" w:color="auto"/>
            <w:bottom w:val="none" w:sz="0" w:space="0" w:color="auto"/>
            <w:right w:val="none" w:sz="0" w:space="0" w:color="auto"/>
          </w:divBdr>
        </w:div>
        <w:div w:id="447433192">
          <w:marLeft w:val="0"/>
          <w:marRight w:val="0"/>
          <w:marTop w:val="0"/>
          <w:marBottom w:val="0"/>
          <w:divBdr>
            <w:top w:val="none" w:sz="0" w:space="0" w:color="auto"/>
            <w:left w:val="none" w:sz="0" w:space="0" w:color="auto"/>
            <w:bottom w:val="none" w:sz="0" w:space="0" w:color="auto"/>
            <w:right w:val="none" w:sz="0" w:space="0" w:color="auto"/>
          </w:divBdr>
        </w:div>
        <w:div w:id="470245741">
          <w:marLeft w:val="0"/>
          <w:marRight w:val="0"/>
          <w:marTop w:val="0"/>
          <w:marBottom w:val="0"/>
          <w:divBdr>
            <w:top w:val="none" w:sz="0" w:space="0" w:color="auto"/>
            <w:left w:val="none" w:sz="0" w:space="0" w:color="auto"/>
            <w:bottom w:val="none" w:sz="0" w:space="0" w:color="auto"/>
            <w:right w:val="none" w:sz="0" w:space="0" w:color="auto"/>
          </w:divBdr>
        </w:div>
        <w:div w:id="528422228">
          <w:marLeft w:val="0"/>
          <w:marRight w:val="0"/>
          <w:marTop w:val="0"/>
          <w:marBottom w:val="0"/>
          <w:divBdr>
            <w:top w:val="none" w:sz="0" w:space="0" w:color="auto"/>
            <w:left w:val="none" w:sz="0" w:space="0" w:color="auto"/>
            <w:bottom w:val="none" w:sz="0" w:space="0" w:color="auto"/>
            <w:right w:val="none" w:sz="0" w:space="0" w:color="auto"/>
          </w:divBdr>
        </w:div>
        <w:div w:id="774784392">
          <w:marLeft w:val="0"/>
          <w:marRight w:val="0"/>
          <w:marTop w:val="0"/>
          <w:marBottom w:val="0"/>
          <w:divBdr>
            <w:top w:val="none" w:sz="0" w:space="0" w:color="auto"/>
            <w:left w:val="none" w:sz="0" w:space="0" w:color="auto"/>
            <w:bottom w:val="none" w:sz="0" w:space="0" w:color="auto"/>
            <w:right w:val="none" w:sz="0" w:space="0" w:color="auto"/>
          </w:divBdr>
        </w:div>
        <w:div w:id="916479175">
          <w:marLeft w:val="0"/>
          <w:marRight w:val="0"/>
          <w:marTop w:val="0"/>
          <w:marBottom w:val="0"/>
          <w:divBdr>
            <w:top w:val="none" w:sz="0" w:space="0" w:color="auto"/>
            <w:left w:val="none" w:sz="0" w:space="0" w:color="auto"/>
            <w:bottom w:val="none" w:sz="0" w:space="0" w:color="auto"/>
            <w:right w:val="none" w:sz="0" w:space="0" w:color="auto"/>
          </w:divBdr>
        </w:div>
        <w:div w:id="1029260740">
          <w:marLeft w:val="0"/>
          <w:marRight w:val="0"/>
          <w:marTop w:val="0"/>
          <w:marBottom w:val="0"/>
          <w:divBdr>
            <w:top w:val="none" w:sz="0" w:space="0" w:color="auto"/>
            <w:left w:val="none" w:sz="0" w:space="0" w:color="auto"/>
            <w:bottom w:val="none" w:sz="0" w:space="0" w:color="auto"/>
            <w:right w:val="none" w:sz="0" w:space="0" w:color="auto"/>
          </w:divBdr>
        </w:div>
        <w:div w:id="1597976677">
          <w:marLeft w:val="0"/>
          <w:marRight w:val="0"/>
          <w:marTop w:val="0"/>
          <w:marBottom w:val="0"/>
          <w:divBdr>
            <w:top w:val="none" w:sz="0" w:space="0" w:color="auto"/>
            <w:left w:val="none" w:sz="0" w:space="0" w:color="auto"/>
            <w:bottom w:val="none" w:sz="0" w:space="0" w:color="auto"/>
            <w:right w:val="none" w:sz="0" w:space="0" w:color="auto"/>
          </w:divBdr>
        </w:div>
        <w:div w:id="1804618841">
          <w:marLeft w:val="0"/>
          <w:marRight w:val="0"/>
          <w:marTop w:val="0"/>
          <w:marBottom w:val="0"/>
          <w:divBdr>
            <w:top w:val="none" w:sz="0" w:space="0" w:color="auto"/>
            <w:left w:val="none" w:sz="0" w:space="0" w:color="auto"/>
            <w:bottom w:val="none" w:sz="0" w:space="0" w:color="auto"/>
            <w:right w:val="none" w:sz="0" w:space="0" w:color="auto"/>
          </w:divBdr>
        </w:div>
      </w:divsChild>
    </w:div>
    <w:div w:id="1675299148">
      <w:bodyDiv w:val="1"/>
      <w:marLeft w:val="0"/>
      <w:marRight w:val="0"/>
      <w:marTop w:val="0"/>
      <w:marBottom w:val="0"/>
      <w:divBdr>
        <w:top w:val="none" w:sz="0" w:space="0" w:color="auto"/>
        <w:left w:val="none" w:sz="0" w:space="0" w:color="auto"/>
        <w:bottom w:val="none" w:sz="0" w:space="0" w:color="auto"/>
        <w:right w:val="none" w:sz="0" w:space="0" w:color="auto"/>
      </w:divBdr>
    </w:div>
    <w:div w:id="1731343994">
      <w:bodyDiv w:val="1"/>
      <w:marLeft w:val="0"/>
      <w:marRight w:val="0"/>
      <w:marTop w:val="0"/>
      <w:marBottom w:val="0"/>
      <w:divBdr>
        <w:top w:val="none" w:sz="0" w:space="0" w:color="auto"/>
        <w:left w:val="none" w:sz="0" w:space="0" w:color="auto"/>
        <w:bottom w:val="none" w:sz="0" w:space="0" w:color="auto"/>
        <w:right w:val="none" w:sz="0" w:space="0" w:color="auto"/>
      </w:divBdr>
    </w:div>
    <w:div w:id="1898587246">
      <w:bodyDiv w:val="1"/>
      <w:marLeft w:val="0"/>
      <w:marRight w:val="0"/>
      <w:marTop w:val="0"/>
      <w:marBottom w:val="0"/>
      <w:divBdr>
        <w:top w:val="none" w:sz="0" w:space="0" w:color="auto"/>
        <w:left w:val="none" w:sz="0" w:space="0" w:color="auto"/>
        <w:bottom w:val="none" w:sz="0" w:space="0" w:color="auto"/>
        <w:right w:val="none" w:sz="0" w:space="0" w:color="auto"/>
      </w:divBdr>
    </w:div>
    <w:div w:id="193327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hart" Target="charts/chart9.xml"/><Relationship Id="rId42" Type="http://schemas.openxmlformats.org/officeDocument/2006/relationships/image" Target="media/image19.png"/><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theme" Target="theme/theme1.xml"/><Relationship Id="rId16" Type="http://schemas.openxmlformats.org/officeDocument/2006/relationships/image" Target="media/image1.png"/><Relationship Id="rId107" Type="http://schemas.openxmlformats.org/officeDocument/2006/relationships/hyperlink" Target="about:blank" TargetMode="External"/><Relationship Id="rId11"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5" Type="http://schemas.openxmlformats.org/officeDocument/2006/relationships/webSettings" Target="webSetting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https://www.survio.com/survey/d/aem-arp23"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chart" Target="charts/chart2.xml"/><Relationship Id="rId17"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4/relationships/chartEx" Target="charts/chartEx1.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image" Target="media/image16.png"/><Relationship Id="rId109" Type="http://schemas.openxmlformats.org/officeDocument/2006/relationships/hyperlink" Target="about:blank" TargetMode="External"/><Relationship Id="rId34" Type="http://schemas.openxmlformats.org/officeDocument/2006/relationships/image" Target="media/image11.png"/><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survio.com/survey/d/aem-arp23"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https://doi.org/10.24018/theology" TargetMode="External"/><Relationship Id="rId19" Type="http://schemas.openxmlformats.org/officeDocument/2006/relationships/chart" Target="charts/chart7.xml"/><Relationship Id="rId14"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header" Target="header1.xm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hyperlink" Target="https://www.survio.com/survey/d/B4H-aem-actionrp23" TargetMode="External"/><Relationship Id="rId46" Type="http://schemas.openxmlformats.org/officeDocument/2006/relationships/image" Target="media/image23.png"/><Relationship Id="rId67" Type="http://schemas.openxmlformats.org/officeDocument/2006/relationships/hyperlink" Target="about:blank" TargetMode="External"/><Relationship Id="rId20" Type="http://schemas.openxmlformats.org/officeDocument/2006/relationships/chart" Target="charts/chart8.xml"/><Relationship Id="rId41" Type="http://schemas.openxmlformats.org/officeDocument/2006/relationships/image" Target="media/image18.png"/><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894c2e926d285165/Desktop/Dr%20Anique%20_Raw%20Data%20_Graphics_ARProject_drO.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d.docs.live.net/894c2e926d285165/Desktop/Dr%20Anique%20_Raw%20Data%20_Graphics_ARProject_d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Range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88-4A7F-ABFC-EAC4CA8F0F3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88-4A7F-ABFC-EAC4CA8F0F3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88-4A7F-ABFC-EAC4CA8F0F3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88-4A7F-ABFC-EAC4CA8F0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 Anique _Raw Data _Graphics_ARProject_drO.xlsx]ARP Data Charts'!$B$1:$E$1</c:f>
              <c:strCache>
                <c:ptCount val="4"/>
                <c:pt idx="0">
                  <c:v>18-36</c:v>
                </c:pt>
                <c:pt idx="1">
                  <c:v>37-54</c:v>
                </c:pt>
                <c:pt idx="2">
                  <c:v>55-72</c:v>
                </c:pt>
                <c:pt idx="3">
                  <c:v>73-90+</c:v>
                </c:pt>
              </c:strCache>
            </c:strRef>
          </c:cat>
          <c:val>
            <c:numRef>
              <c:f>'[Dr Anique _Raw Data _Graphics_ARProject_drO.xlsx]ARP Data Charts'!$B$2:$E$2</c:f>
              <c:numCache>
                <c:formatCode>General</c:formatCode>
                <c:ptCount val="4"/>
                <c:pt idx="0">
                  <c:v>1</c:v>
                </c:pt>
                <c:pt idx="1">
                  <c:v>15</c:v>
                </c:pt>
                <c:pt idx="2">
                  <c:v>17</c:v>
                </c:pt>
                <c:pt idx="3">
                  <c:v>1</c:v>
                </c:pt>
              </c:numCache>
            </c:numRef>
          </c:val>
          <c:extLst>
            <c:ext xmlns:c16="http://schemas.microsoft.com/office/drawing/2014/chart" uri="{C3380CC4-5D6E-409C-BE32-E72D297353CC}">
              <c16:uniqueId val="{00000008-B788-4A7F-ABFC-EAC4CA8F0F3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Highest</a:t>
            </a:r>
            <a:r>
              <a:rPr lang="en-US" baseline="0"/>
              <a:t> Degree/School Level Completed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Charts'!$J$2:$Q$2</c:f>
              <c:numCache>
                <c:formatCode>General</c:formatCode>
                <c:ptCount val="8"/>
                <c:pt idx="0">
                  <c:v>0</c:v>
                </c:pt>
                <c:pt idx="1">
                  <c:v>2</c:v>
                </c:pt>
                <c:pt idx="2">
                  <c:v>3</c:v>
                </c:pt>
                <c:pt idx="3">
                  <c:v>2</c:v>
                </c:pt>
                <c:pt idx="4">
                  <c:v>12</c:v>
                </c:pt>
                <c:pt idx="5">
                  <c:v>7</c:v>
                </c:pt>
                <c:pt idx="6">
                  <c:v>2</c:v>
                </c:pt>
                <c:pt idx="7">
                  <c:v>6</c:v>
                </c:pt>
              </c:numCache>
            </c:numRef>
          </c:val>
          <c:extLst>
            <c:ext xmlns:c16="http://schemas.microsoft.com/office/drawing/2014/chart" uri="{C3380CC4-5D6E-409C-BE32-E72D297353CC}">
              <c16:uniqueId val="{00000000-E148-4BB3-98DC-1C75D76D7CDB}"/>
            </c:ext>
          </c:extLst>
        </c:ser>
        <c:dLbls>
          <c:showLegendKey val="0"/>
          <c:showVal val="0"/>
          <c:showCatName val="0"/>
          <c:showSerName val="0"/>
          <c:showPercent val="0"/>
          <c:showBubbleSize val="0"/>
        </c:dLbls>
        <c:gapWidth val="219"/>
        <c:overlap val="-27"/>
        <c:axId val="228000432"/>
        <c:axId val="228000912"/>
      </c:barChart>
      <c:lineChart>
        <c:grouping val="standard"/>
        <c:varyColors val="0"/>
        <c:ser>
          <c:idx val="1"/>
          <c:order val="1"/>
          <c:spPr>
            <a:ln w="28575" cap="rnd">
              <a:solidFill>
                <a:schemeClr val="accent2"/>
              </a:solidFill>
              <a:round/>
            </a:ln>
            <a:effectLst/>
          </c:spPr>
          <c:marker>
            <c:symbol val="none"/>
          </c:marker>
          <c:val>
            <c:numRef>
              <c:f>'[Dr Anique _Raw Data _Graphics_ARProject_drO.xlsx]ARP Data Charts'!$J$3:$Q$3</c:f>
              <c:numCache>
                <c:formatCode>0.00%</c:formatCode>
                <c:ptCount val="8"/>
                <c:pt idx="0" formatCode="0%">
                  <c:v>0</c:v>
                </c:pt>
                <c:pt idx="1">
                  <c:v>5.8799999999999998E-2</c:v>
                </c:pt>
                <c:pt idx="2">
                  <c:v>8.8200000000000001E-2</c:v>
                </c:pt>
                <c:pt idx="3">
                  <c:v>5.8799999999999998E-2</c:v>
                </c:pt>
                <c:pt idx="4">
                  <c:v>0.35289999999999999</c:v>
                </c:pt>
                <c:pt idx="5">
                  <c:v>0.2059</c:v>
                </c:pt>
                <c:pt idx="6">
                  <c:v>5.8799999999999998E-2</c:v>
                </c:pt>
                <c:pt idx="7">
                  <c:v>0.17649999999999999</c:v>
                </c:pt>
              </c:numCache>
            </c:numRef>
          </c:val>
          <c:smooth val="0"/>
          <c:extLst>
            <c:ext xmlns:c16="http://schemas.microsoft.com/office/drawing/2014/chart" uri="{C3380CC4-5D6E-409C-BE32-E72D297353CC}">
              <c16:uniqueId val="{00000001-E148-4BB3-98DC-1C75D76D7CDB}"/>
            </c:ext>
          </c:extLst>
        </c:ser>
        <c:dLbls>
          <c:showLegendKey val="0"/>
          <c:showVal val="0"/>
          <c:showCatName val="0"/>
          <c:showSerName val="0"/>
          <c:showPercent val="0"/>
          <c:showBubbleSize val="0"/>
        </c:dLbls>
        <c:marker val="1"/>
        <c:smooth val="0"/>
        <c:axId val="482645568"/>
        <c:axId val="482643648"/>
      </c:lineChart>
      <c:catAx>
        <c:axId val="22800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00912"/>
        <c:crosses val="autoZero"/>
        <c:auto val="1"/>
        <c:lblAlgn val="ctr"/>
        <c:lblOffset val="100"/>
        <c:noMultiLvlLbl val="0"/>
      </c:catAx>
      <c:valAx>
        <c:axId val="22800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00432"/>
        <c:crosses val="autoZero"/>
        <c:crossBetween val="between"/>
      </c:valAx>
      <c:valAx>
        <c:axId val="4826436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45568"/>
        <c:crosses val="max"/>
        <c:crossBetween val="between"/>
      </c:valAx>
      <c:catAx>
        <c:axId val="482645568"/>
        <c:scaling>
          <c:orientation val="minMax"/>
        </c:scaling>
        <c:delete val="1"/>
        <c:axPos val="b"/>
        <c:majorTickMark val="none"/>
        <c:minorTickMark val="none"/>
        <c:tickLblPos val="nextTo"/>
        <c:crossAx val="482643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Leadership</a:t>
            </a:r>
            <a:r>
              <a:rPr lang="en-US" baseline="0"/>
              <a:t> Status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33814523184596E-2"/>
          <c:y val="0.18679452054794524"/>
          <c:w val="0.87232174103237092"/>
          <c:h val="0.54431021464782658"/>
        </c:manualLayout>
      </c:layout>
      <c:bar3DChart>
        <c:barDir val="col"/>
        <c:grouping val="percent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Charts'!$U$2:$AB$2</c:f>
              <c:numCache>
                <c:formatCode>General</c:formatCode>
                <c:ptCount val="8"/>
                <c:pt idx="0">
                  <c:v>16</c:v>
                </c:pt>
                <c:pt idx="1">
                  <c:v>0</c:v>
                </c:pt>
                <c:pt idx="2">
                  <c:v>0</c:v>
                </c:pt>
                <c:pt idx="3">
                  <c:v>1</c:v>
                </c:pt>
                <c:pt idx="4">
                  <c:v>1</c:v>
                </c:pt>
                <c:pt idx="5">
                  <c:v>9</c:v>
                </c:pt>
                <c:pt idx="6">
                  <c:v>5</c:v>
                </c:pt>
                <c:pt idx="7">
                  <c:v>2</c:v>
                </c:pt>
              </c:numCache>
            </c:numRef>
          </c:val>
          <c:extLst>
            <c:ext xmlns:c16="http://schemas.microsoft.com/office/drawing/2014/chart" uri="{C3380CC4-5D6E-409C-BE32-E72D297353CC}">
              <c16:uniqueId val="{00000000-DB15-4F1E-ABDB-3F54CCEF3C57}"/>
            </c:ext>
          </c:extLst>
        </c:ser>
        <c:ser>
          <c:idx val="1"/>
          <c:order val="1"/>
          <c:spPr>
            <a:solidFill>
              <a:schemeClr val="accent2"/>
            </a:solidFill>
            <a:ln>
              <a:noFill/>
            </a:ln>
            <a:effectLst/>
            <a:sp3d/>
          </c:spPr>
          <c:invertIfNegative val="0"/>
          <c:val>
            <c:numRef>
              <c:f>'[Dr Anique _Raw Data _Graphics_ARProject_drO.xlsx]ARP Data Charts'!$U$3:$AB$3</c:f>
              <c:numCache>
                <c:formatCode>0%</c:formatCode>
                <c:ptCount val="8"/>
                <c:pt idx="0" formatCode="0.00%">
                  <c:v>0.47060000000000002</c:v>
                </c:pt>
                <c:pt idx="1">
                  <c:v>0</c:v>
                </c:pt>
                <c:pt idx="2">
                  <c:v>0</c:v>
                </c:pt>
                <c:pt idx="3" formatCode="0.00%">
                  <c:v>2.9399999999999999E-2</c:v>
                </c:pt>
                <c:pt idx="4" formatCode="0.00%">
                  <c:v>2.9399999999999999E-2</c:v>
                </c:pt>
                <c:pt idx="5" formatCode="0.00%">
                  <c:v>0.26469999999999999</c:v>
                </c:pt>
                <c:pt idx="6" formatCode="0.00%">
                  <c:v>0.14710000000000001</c:v>
                </c:pt>
                <c:pt idx="7" formatCode="0.00%">
                  <c:v>5.8799999999999998E-2</c:v>
                </c:pt>
              </c:numCache>
            </c:numRef>
          </c:val>
          <c:extLst>
            <c:ext xmlns:c16="http://schemas.microsoft.com/office/drawing/2014/chart" uri="{C3380CC4-5D6E-409C-BE32-E72D297353CC}">
              <c16:uniqueId val="{00000001-DB15-4F1E-ABDB-3F54CCEF3C57}"/>
            </c:ext>
          </c:extLst>
        </c:ser>
        <c:dLbls>
          <c:showLegendKey val="0"/>
          <c:showVal val="0"/>
          <c:showCatName val="0"/>
          <c:showSerName val="0"/>
          <c:showPercent val="0"/>
          <c:showBubbleSize val="0"/>
        </c:dLbls>
        <c:gapWidth val="150"/>
        <c:shape val="box"/>
        <c:axId val="359437120"/>
        <c:axId val="568354224"/>
        <c:axId val="0"/>
      </c:bar3DChart>
      <c:catAx>
        <c:axId val="35943712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354224"/>
        <c:crosses val="autoZero"/>
        <c:auto val="1"/>
        <c:lblAlgn val="ctr"/>
        <c:lblOffset val="100"/>
        <c:noMultiLvlLbl val="0"/>
      </c:catAx>
      <c:valAx>
        <c:axId val="56835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43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Conference Affliation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6E-4D6D-B179-E699935DC4E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6E-4D6D-B179-E699935DC4E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F6E-4D6D-B179-E699935DC4E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F6E-4D6D-B179-E699935DC4E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F6E-4D6D-B179-E699935DC4E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F6E-4D6D-B179-E699935DC4E4}"/>
              </c:ext>
            </c:extLst>
          </c:dPt>
          <c:dLbls>
            <c:dLbl>
              <c:idx val="0"/>
              <c:layout>
                <c:manualLayout>
                  <c:x val="-9.5551728262070534E-2"/>
                  <c:y val="0.149334586907979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6E-4D6D-B179-E699935DC4E4}"/>
                </c:ext>
              </c:extLst>
            </c:dLbl>
            <c:dLbl>
              <c:idx val="1"/>
              <c:layout>
                <c:manualLayout>
                  <c:x val="-6.7915205435355647E-2"/>
                  <c:y val="5.12292082892623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6E-4D6D-B179-E699935DC4E4}"/>
                </c:ext>
              </c:extLst>
            </c:dLbl>
            <c:dLbl>
              <c:idx val="2"/>
              <c:layout>
                <c:manualLayout>
                  <c:x val="-8.6979286391940427E-2"/>
                  <c:y val="2.48565048771888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6E-4D6D-B179-E699935DC4E4}"/>
                </c:ext>
              </c:extLst>
            </c:dLbl>
            <c:dLbl>
              <c:idx val="3"/>
              <c:layout>
                <c:manualLayout>
                  <c:x val="-0.10235815217312448"/>
                  <c:y val="-4.30562149880519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6E-4D6D-B179-E699935DC4E4}"/>
                </c:ext>
              </c:extLst>
            </c:dLbl>
            <c:dLbl>
              <c:idx val="4"/>
              <c:layout>
                <c:manualLayout>
                  <c:x val="-9.6717258659239996E-2"/>
                  <c:y val="-0.139945939593371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6E-4D6D-B179-E699935DC4E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'[Dr Anique _Raw Data _Graphics_ARProject_drO.xlsx]ARP Data Charts'!$AE$2:$AJ$2</c:f>
              <c:numCache>
                <c:formatCode>General</c:formatCode>
                <c:ptCount val="6"/>
                <c:pt idx="0">
                  <c:v>5</c:v>
                </c:pt>
                <c:pt idx="1">
                  <c:v>1</c:v>
                </c:pt>
                <c:pt idx="2">
                  <c:v>3</c:v>
                </c:pt>
                <c:pt idx="3">
                  <c:v>2</c:v>
                </c:pt>
                <c:pt idx="4">
                  <c:v>4</c:v>
                </c:pt>
                <c:pt idx="5">
                  <c:v>19</c:v>
                </c:pt>
              </c:numCache>
            </c:numRef>
          </c:cat>
          <c:val>
            <c:numRef>
              <c:f>'[Dr Anique _Raw Data _Graphics_ARProject_drO.xlsx]ARP Data Charts'!$AE$3:$AJ$3</c:f>
              <c:numCache>
                <c:formatCode>0.00%</c:formatCode>
                <c:ptCount val="6"/>
                <c:pt idx="0">
                  <c:v>0.14710000000000001</c:v>
                </c:pt>
                <c:pt idx="1">
                  <c:v>2.9399999999999999E-2</c:v>
                </c:pt>
                <c:pt idx="2">
                  <c:v>8.8200000000000001E-2</c:v>
                </c:pt>
                <c:pt idx="3">
                  <c:v>5.8799999999999998E-2</c:v>
                </c:pt>
                <c:pt idx="4">
                  <c:v>0.1176</c:v>
                </c:pt>
                <c:pt idx="5">
                  <c:v>0.55879999999999996</c:v>
                </c:pt>
              </c:numCache>
            </c:numRef>
          </c:val>
          <c:extLst>
            <c:ext xmlns:c16="http://schemas.microsoft.com/office/drawing/2014/chart" uri="{C3380CC4-5D6E-409C-BE32-E72D297353CC}">
              <c16:uniqueId val="{0000000C-6F6E-4D6D-B179-E699935DC4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Feel Appreciated &amp; Valued by</a:t>
            </a:r>
            <a:r>
              <a:rPr lang="en-US" b="1" baseline="0"/>
              <a:t> the  PEC &amp; Executive Board</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CA54-4325-92BC-C2511E2EBC77}"/>
              </c:ext>
            </c:extLst>
          </c:dPt>
          <c:dPt>
            <c:idx val="1"/>
            <c:bubble3D val="0"/>
            <c:spPr>
              <a:solidFill>
                <a:schemeClr val="accent3">
                  <a:shade val="70000"/>
                </a:schemeClr>
              </a:solidFill>
              <a:ln w="19050">
                <a:solidFill>
                  <a:schemeClr val="lt1"/>
                </a:solidFill>
              </a:ln>
              <a:effectLst/>
            </c:spPr>
            <c:extLst>
              <c:ext xmlns:c16="http://schemas.microsoft.com/office/drawing/2014/chart" uri="{C3380CC4-5D6E-409C-BE32-E72D297353CC}">
                <c16:uniqueId val="{00000003-CA54-4325-92BC-C2511E2EBC77}"/>
              </c:ext>
            </c:extLst>
          </c:dPt>
          <c:dPt>
            <c:idx val="2"/>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5-CA54-4325-92BC-C2511E2EBC77}"/>
              </c:ext>
            </c:extLst>
          </c:dPt>
          <c:dPt>
            <c:idx val="3"/>
            <c:bubble3D val="0"/>
            <c:spPr>
              <a:solidFill>
                <a:schemeClr val="accent3">
                  <a:tint val="90000"/>
                </a:schemeClr>
              </a:solidFill>
              <a:ln w="19050">
                <a:solidFill>
                  <a:schemeClr val="lt1"/>
                </a:solidFill>
              </a:ln>
              <a:effectLst/>
            </c:spPr>
            <c:extLst>
              <c:ext xmlns:c16="http://schemas.microsoft.com/office/drawing/2014/chart" uri="{C3380CC4-5D6E-409C-BE32-E72D297353CC}">
                <c16:uniqueId val="{00000007-CA54-4325-92BC-C2511E2EBC77}"/>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CA54-4325-92BC-C2511E2EBC77}"/>
              </c:ext>
            </c:extLst>
          </c:dPt>
          <c:dPt>
            <c:idx val="5"/>
            <c:bubble3D val="0"/>
            <c:spPr>
              <a:solidFill>
                <a:schemeClr val="accent3">
                  <a:tint val="50000"/>
                </a:schemeClr>
              </a:solidFill>
              <a:ln w="19050">
                <a:solidFill>
                  <a:schemeClr val="lt1"/>
                </a:solidFill>
              </a:ln>
              <a:effectLst/>
            </c:spPr>
            <c:extLst>
              <c:ext xmlns:c16="http://schemas.microsoft.com/office/drawing/2014/chart" uri="{C3380CC4-5D6E-409C-BE32-E72D297353CC}">
                <c16:uniqueId val="{0000000B-CA54-4325-92BC-C2511E2EBC7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54-4325-92BC-C2511E2EBC7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54-4325-92BC-C2511E2EBC7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54-4325-92BC-C2511E2EBC7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54-4325-92BC-C2511E2EBC7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54-4325-92BC-C2511E2EBC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numRef>
              <c:f>'[Dr Anique _Raw Data _Graphics_ARProject_drO.xlsx]ARP Data Charts'!$AV$2:$BA$2</c:f>
              <c:numCache>
                <c:formatCode>General</c:formatCode>
                <c:ptCount val="6"/>
                <c:pt idx="0">
                  <c:v>7</c:v>
                </c:pt>
                <c:pt idx="1">
                  <c:v>3</c:v>
                </c:pt>
                <c:pt idx="2">
                  <c:v>5</c:v>
                </c:pt>
                <c:pt idx="3">
                  <c:v>8</c:v>
                </c:pt>
                <c:pt idx="4">
                  <c:v>11</c:v>
                </c:pt>
                <c:pt idx="5">
                  <c:v>0</c:v>
                </c:pt>
              </c:numCache>
            </c:numRef>
          </c:cat>
          <c:val>
            <c:numRef>
              <c:f>'[Dr Anique _Raw Data _Graphics_ARProject_drO.xlsx]ARP Data Charts'!$AV$3:$BA$3</c:f>
              <c:numCache>
                <c:formatCode>0.00%</c:formatCode>
                <c:ptCount val="6"/>
                <c:pt idx="0">
                  <c:v>0.2059</c:v>
                </c:pt>
                <c:pt idx="1">
                  <c:v>8.8200000000000001E-2</c:v>
                </c:pt>
                <c:pt idx="2">
                  <c:v>0.14710000000000001</c:v>
                </c:pt>
                <c:pt idx="3">
                  <c:v>0.23530000000000001</c:v>
                </c:pt>
                <c:pt idx="4">
                  <c:v>0.32350000000000001</c:v>
                </c:pt>
                <c:pt idx="5" formatCode="0%">
                  <c:v>0</c:v>
                </c:pt>
              </c:numCache>
            </c:numRef>
          </c:val>
          <c:extLst>
            <c:ext xmlns:c16="http://schemas.microsoft.com/office/drawing/2014/chart" uri="{C3380CC4-5D6E-409C-BE32-E72D297353CC}">
              <c16:uniqueId val="{0000000C-CA54-4325-92BC-C2511E2EBC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Ministerial Staff</a:t>
            </a:r>
            <a:r>
              <a:rPr lang="en-US" b="1" baseline="0"/>
              <a:t> Takes Advantage of Learning Opportunities for Personal Growth &amp; Development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'[Dr Anique _Raw Data _Graphics_ARProject_drO.xlsx]ARP Data Charts'!$BV$1</c:f>
              <c:strCache>
                <c:ptCount val="1"/>
                <c:pt idx="0">
                  <c:v>Not Applicable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Charts'!$BV$2</c:f>
              <c:numCache>
                <c:formatCode>General</c:formatCode>
                <c:ptCount val="1"/>
                <c:pt idx="0">
                  <c:v>6</c:v>
                </c:pt>
              </c:numCache>
            </c:numRef>
          </c:val>
          <c:extLst>
            <c:ext xmlns:c16="http://schemas.microsoft.com/office/drawing/2014/chart" uri="{C3380CC4-5D6E-409C-BE32-E72D297353CC}">
              <c16:uniqueId val="{00000000-34CA-4AA5-BDB7-B91EA0F93F32}"/>
            </c:ext>
          </c:extLst>
        </c:ser>
        <c:ser>
          <c:idx val="1"/>
          <c:order val="1"/>
          <c:tx>
            <c:strRef>
              <c:f>'[Dr Anique _Raw Data _Graphics_ARProject_drO.xlsx]ARP Data Charts'!$BW$1</c:f>
              <c:strCache>
                <c:ptCount val="1"/>
                <c:pt idx="0">
                  <c:v>Almost Never True</c:v>
                </c:pt>
              </c:strCache>
            </c:strRef>
          </c:tx>
          <c:spPr>
            <a:solidFill>
              <a:schemeClr val="accent2"/>
            </a:solidFill>
            <a:ln>
              <a:noFill/>
            </a:ln>
            <a:effectLst/>
          </c:spPr>
          <c:invertIfNegative val="0"/>
          <c:val>
            <c:numRef>
              <c:f>'[Dr Anique _Raw Data _Graphics_ARProject_drO.xlsx]ARP Data Charts'!$BW$2</c:f>
              <c:numCache>
                <c:formatCode>General</c:formatCode>
                <c:ptCount val="1"/>
                <c:pt idx="0">
                  <c:v>0</c:v>
                </c:pt>
              </c:numCache>
            </c:numRef>
          </c:val>
          <c:extLst>
            <c:ext xmlns:c16="http://schemas.microsoft.com/office/drawing/2014/chart" uri="{C3380CC4-5D6E-409C-BE32-E72D297353CC}">
              <c16:uniqueId val="{00000001-34CA-4AA5-BDB7-B91EA0F93F32}"/>
            </c:ext>
          </c:extLst>
        </c:ser>
        <c:ser>
          <c:idx val="2"/>
          <c:order val="2"/>
          <c:tx>
            <c:strRef>
              <c:f>'[Dr Anique _Raw Data _Graphics_ARProject_drO.xlsx]ARP Data Charts'!$BX$1</c:f>
              <c:strCache>
                <c:ptCount val="1"/>
                <c:pt idx="0">
                  <c:v>Seldom True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Charts'!$BX$2</c:f>
              <c:numCache>
                <c:formatCode>General</c:formatCode>
                <c:ptCount val="1"/>
                <c:pt idx="0">
                  <c:v>3</c:v>
                </c:pt>
              </c:numCache>
            </c:numRef>
          </c:val>
          <c:extLst>
            <c:ext xmlns:c16="http://schemas.microsoft.com/office/drawing/2014/chart" uri="{C3380CC4-5D6E-409C-BE32-E72D297353CC}">
              <c16:uniqueId val="{00000002-34CA-4AA5-BDB7-B91EA0F93F32}"/>
            </c:ext>
          </c:extLst>
        </c:ser>
        <c:ser>
          <c:idx val="3"/>
          <c:order val="3"/>
          <c:tx>
            <c:strRef>
              <c:f>'[Dr Anique _Raw Data _Graphics_ARProject_drO.xlsx]ARP Data Charts'!$BY$1</c:f>
              <c:strCache>
                <c:ptCount val="1"/>
                <c:pt idx="0">
                  <c:v>Occasionally True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Charts'!$BY$2</c:f>
              <c:numCache>
                <c:formatCode>General</c:formatCode>
                <c:ptCount val="1"/>
                <c:pt idx="0">
                  <c:v>14</c:v>
                </c:pt>
              </c:numCache>
            </c:numRef>
          </c:val>
          <c:extLst>
            <c:ext xmlns:c16="http://schemas.microsoft.com/office/drawing/2014/chart" uri="{C3380CC4-5D6E-409C-BE32-E72D297353CC}">
              <c16:uniqueId val="{00000003-34CA-4AA5-BDB7-B91EA0F93F32}"/>
            </c:ext>
          </c:extLst>
        </c:ser>
        <c:ser>
          <c:idx val="4"/>
          <c:order val="4"/>
          <c:tx>
            <c:strRef>
              <c:f>'[Dr Anique _Raw Data _Graphics_ARProject_drO.xlsx]ARP Data Charts'!$BZ$1</c:f>
              <c:strCache>
                <c:ptCount val="1"/>
                <c:pt idx="0">
                  <c:v>Mostly True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Charts'!$BZ$2</c:f>
              <c:numCache>
                <c:formatCode>General</c:formatCode>
                <c:ptCount val="1"/>
                <c:pt idx="0">
                  <c:v>9</c:v>
                </c:pt>
              </c:numCache>
            </c:numRef>
          </c:val>
          <c:extLst>
            <c:ext xmlns:c16="http://schemas.microsoft.com/office/drawing/2014/chart" uri="{C3380CC4-5D6E-409C-BE32-E72D297353CC}">
              <c16:uniqueId val="{00000004-34CA-4AA5-BDB7-B91EA0F93F32}"/>
            </c:ext>
          </c:extLst>
        </c:ser>
        <c:ser>
          <c:idx val="5"/>
          <c:order val="5"/>
          <c:tx>
            <c:strRef>
              <c:f>'[Dr Anique _Raw Data _Graphics_ARProject_drO.xlsx]ARP Data Charts'!$CA$1</c:f>
              <c:strCache>
                <c:ptCount val="1"/>
                <c:pt idx="0">
                  <c:v>Almost Always True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'[Dr Anique _Raw Data _Graphics_ARProject_drO.xlsx]ARP Data Charts'!$CA$2</c:f>
              <c:numCache>
                <c:formatCode>General</c:formatCode>
                <c:ptCount val="1"/>
                <c:pt idx="0">
                  <c:v>2</c:v>
                </c:pt>
              </c:numCache>
            </c:numRef>
          </c:val>
          <c:extLst>
            <c:ext xmlns:c16="http://schemas.microsoft.com/office/drawing/2014/chart" uri="{C3380CC4-5D6E-409C-BE32-E72D297353CC}">
              <c16:uniqueId val="{00000005-34CA-4AA5-BDB7-B91EA0F93F32}"/>
            </c:ext>
          </c:extLst>
        </c:ser>
        <c:dLbls>
          <c:showLegendKey val="0"/>
          <c:showVal val="0"/>
          <c:showCatName val="0"/>
          <c:showSerName val="0"/>
          <c:showPercent val="0"/>
          <c:showBubbleSize val="0"/>
        </c:dLbls>
        <c:gapWidth val="219"/>
        <c:overlap val="-27"/>
        <c:axId val="603590576"/>
        <c:axId val="603587216"/>
      </c:barChart>
      <c:catAx>
        <c:axId val="603590576"/>
        <c:scaling>
          <c:orientation val="minMax"/>
        </c:scaling>
        <c:delete val="1"/>
        <c:axPos val="b"/>
        <c:numFmt formatCode="General" sourceLinked="1"/>
        <c:majorTickMark val="none"/>
        <c:minorTickMark val="none"/>
        <c:tickLblPos val="nextTo"/>
        <c:crossAx val="603587216"/>
        <c:crosses val="autoZero"/>
        <c:auto val="1"/>
        <c:lblAlgn val="ctr"/>
        <c:lblOffset val="100"/>
        <c:noMultiLvlLbl val="0"/>
      </c:catAx>
      <c:valAx>
        <c:axId val="60358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59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Some Ministerial Staff Members Feel Insecure About their Work and Need Direction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'[Dr Anique _Raw Data _Graphics_ARProject_drO.xlsx]ARP Data Charts'!$CC$2</c:f>
              <c:strCache>
                <c:ptCount val="1"/>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'[Dr Anique _Raw Data _Graphics_ARProject_drO.xlsx]ARP Data Charts'!$CD$1:$CJ$1</c:f>
              <c:strCache>
                <c:ptCount val="6"/>
                <c:pt idx="0">
                  <c:v>Not Applicable</c:v>
                </c:pt>
                <c:pt idx="1">
                  <c:v>Almost Never True</c:v>
                </c:pt>
                <c:pt idx="2">
                  <c:v>Seldom True</c:v>
                </c:pt>
                <c:pt idx="3">
                  <c:v>Occasionally True</c:v>
                </c:pt>
                <c:pt idx="4">
                  <c:v>Mostly True</c:v>
                </c:pt>
                <c:pt idx="5">
                  <c:v>Almost Always True</c:v>
                </c:pt>
              </c:strCache>
            </c:strRef>
          </c:cat>
          <c:val>
            <c:numRef>
              <c:f>'[Dr Anique _Raw Data _Graphics_ARProject_drO.xlsx]ARP Data Charts'!$CD$2:$CJ$2</c:f>
              <c:numCache>
                <c:formatCode>General</c:formatCode>
                <c:ptCount val="7"/>
                <c:pt idx="0">
                  <c:v>6</c:v>
                </c:pt>
                <c:pt idx="1">
                  <c:v>2</c:v>
                </c:pt>
                <c:pt idx="2">
                  <c:v>1</c:v>
                </c:pt>
                <c:pt idx="3">
                  <c:v>14</c:v>
                </c:pt>
                <c:pt idx="4">
                  <c:v>9</c:v>
                </c:pt>
                <c:pt idx="5">
                  <c:v>2</c:v>
                </c:pt>
              </c:numCache>
            </c:numRef>
          </c:val>
          <c:extLst>
            <c:ext xmlns:c16="http://schemas.microsoft.com/office/drawing/2014/chart" uri="{C3380CC4-5D6E-409C-BE32-E72D297353CC}">
              <c16:uniqueId val="{00000000-DDCC-4622-ABA8-8FECE2BE2616}"/>
            </c:ext>
          </c:extLst>
        </c:ser>
        <c:ser>
          <c:idx val="1"/>
          <c:order val="1"/>
          <c:tx>
            <c:strRef>
              <c:f>'[Dr Anique _Raw Data _Graphics_ARProject_drO.xlsx]ARP Data Charts'!$CC$3</c:f>
              <c:strCache>
                <c:ptCount val="1"/>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'[Dr Anique _Raw Data _Graphics_ARProject_drO.xlsx]ARP Data Charts'!$CD$1:$CJ$1</c:f>
              <c:strCache>
                <c:ptCount val="6"/>
                <c:pt idx="0">
                  <c:v>Not Applicable</c:v>
                </c:pt>
                <c:pt idx="1">
                  <c:v>Almost Never True</c:v>
                </c:pt>
                <c:pt idx="2">
                  <c:v>Seldom True</c:v>
                </c:pt>
                <c:pt idx="3">
                  <c:v>Occasionally True</c:v>
                </c:pt>
                <c:pt idx="4">
                  <c:v>Mostly True</c:v>
                </c:pt>
                <c:pt idx="5">
                  <c:v>Almost Always True</c:v>
                </c:pt>
              </c:strCache>
            </c:strRef>
          </c:cat>
          <c:val>
            <c:numRef>
              <c:f>'[Dr Anique _Raw Data _Graphics_ARProject_drO.xlsx]ARP Data Charts'!$CD$3:$CJ$3</c:f>
              <c:numCache>
                <c:formatCode>0.00%</c:formatCode>
                <c:ptCount val="7"/>
                <c:pt idx="0">
                  <c:v>0.17649999999999999</c:v>
                </c:pt>
                <c:pt idx="1">
                  <c:v>5.8799999999999998E-2</c:v>
                </c:pt>
                <c:pt idx="2">
                  <c:v>2.9399999999999999E-2</c:v>
                </c:pt>
                <c:pt idx="3">
                  <c:v>0.4118</c:v>
                </c:pt>
                <c:pt idx="4">
                  <c:v>0.26469999999999999</c:v>
                </c:pt>
                <c:pt idx="5">
                  <c:v>5.8799999999999998E-2</c:v>
                </c:pt>
              </c:numCache>
            </c:numRef>
          </c:val>
          <c:extLst>
            <c:ext xmlns:c16="http://schemas.microsoft.com/office/drawing/2014/chart" uri="{C3380CC4-5D6E-409C-BE32-E72D297353CC}">
              <c16:uniqueId val="{00000001-DDCC-4622-ABA8-8FECE2BE2616}"/>
            </c:ext>
          </c:extLst>
        </c:ser>
        <c:dLbls>
          <c:dLblPos val="outEnd"/>
          <c:showLegendKey val="0"/>
          <c:showVal val="1"/>
          <c:showCatName val="0"/>
          <c:showSerName val="0"/>
          <c:showPercent val="0"/>
          <c:showBubbleSize val="0"/>
        </c:dLbls>
        <c:gapWidth val="100"/>
        <c:overlap val="-24"/>
        <c:axId val="567082624"/>
        <c:axId val="567083104"/>
      </c:barChart>
      <c:catAx>
        <c:axId val="5670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7083104"/>
        <c:crosses val="autoZero"/>
        <c:auto val="1"/>
        <c:lblAlgn val="ctr"/>
        <c:lblOffset val="100"/>
        <c:noMultiLvlLbl val="0"/>
      </c:catAx>
      <c:valAx>
        <c:axId val="56708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7082624"/>
        <c:crosses val="autoZero"/>
        <c:crossBetween val="between"/>
      </c:valAx>
      <c:spPr>
        <a:noFill/>
        <a:ln>
          <a:noFill/>
        </a:ln>
        <a:effectLst/>
      </c:spPr>
    </c:plotArea>
    <c:legend>
      <c:legendPos val="b"/>
      <c:layout>
        <c:manualLayout>
          <c:xMode val="edge"/>
          <c:yMode val="edge"/>
          <c:x val="0.47253736512102662"/>
          <c:y val="0.74682848563733129"/>
          <c:w val="5.492508748906387E-2"/>
          <c:h val="6.904712811062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b="0">
                <a:solidFill>
                  <a:sysClr val="windowText" lastClr="000000"/>
                </a:solidFill>
              </a:rPr>
              <a:t>The</a:t>
            </a:r>
            <a:r>
              <a:rPr lang="en-US" b="0" baseline="0">
                <a:solidFill>
                  <a:sysClr val="windowText" lastClr="000000"/>
                </a:solidFill>
              </a:rPr>
              <a:t> Ministerial Staff Ensures That the Entire Congregations Receives Needed Care</a:t>
            </a:r>
            <a:endParaRPr lang="en-US"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'[Dr Anique _Raw Data _Graphics_ARProject_drO.xlsx]ARP Data Charts'!$CM$1:$CR$1</c:f>
              <c:strCache>
                <c:ptCount val="6"/>
                <c:pt idx="0">
                  <c:v>Not Applicable</c:v>
                </c:pt>
                <c:pt idx="1">
                  <c:v>Almost Never True</c:v>
                </c:pt>
                <c:pt idx="2">
                  <c:v>Seldom True</c:v>
                </c:pt>
                <c:pt idx="3">
                  <c:v>Occasionally True</c:v>
                </c:pt>
                <c:pt idx="4">
                  <c:v>Mostly True</c:v>
                </c:pt>
                <c:pt idx="5">
                  <c:v>Almost Always True</c:v>
                </c:pt>
              </c:strCache>
            </c:strRef>
          </c:cat>
          <c:val>
            <c:numRef>
              <c:f>'[Dr Anique _Raw Data _Graphics_ARProject_drO.xlsx]ARP Data Charts'!$CM$2:$CR$2</c:f>
              <c:numCache>
                <c:formatCode>General</c:formatCode>
                <c:ptCount val="6"/>
                <c:pt idx="0">
                  <c:v>1</c:v>
                </c:pt>
                <c:pt idx="1">
                  <c:v>1</c:v>
                </c:pt>
                <c:pt idx="2">
                  <c:v>1</c:v>
                </c:pt>
                <c:pt idx="3">
                  <c:v>17</c:v>
                </c:pt>
                <c:pt idx="4">
                  <c:v>13</c:v>
                </c:pt>
                <c:pt idx="5">
                  <c:v>1</c:v>
                </c:pt>
              </c:numCache>
            </c:numRef>
          </c:val>
          <c:extLst>
            <c:ext xmlns:c16="http://schemas.microsoft.com/office/drawing/2014/chart" uri="{C3380CC4-5D6E-409C-BE32-E72D297353CC}">
              <c16:uniqueId val="{00000000-C6FE-4BD9-A392-79B64A9A9FD5}"/>
            </c:ext>
          </c:extLst>
        </c:ser>
        <c:ser>
          <c:idx val="1"/>
          <c:order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'[Dr Anique _Raw Data _Graphics_ARProject_drO.xlsx]ARP Data Charts'!$CM$1:$CR$1</c:f>
              <c:strCache>
                <c:ptCount val="6"/>
                <c:pt idx="0">
                  <c:v>Not Applicable</c:v>
                </c:pt>
                <c:pt idx="1">
                  <c:v>Almost Never True</c:v>
                </c:pt>
                <c:pt idx="2">
                  <c:v>Seldom True</c:v>
                </c:pt>
                <c:pt idx="3">
                  <c:v>Occasionally True</c:v>
                </c:pt>
                <c:pt idx="4">
                  <c:v>Mostly True</c:v>
                </c:pt>
                <c:pt idx="5">
                  <c:v>Almost Always True</c:v>
                </c:pt>
              </c:strCache>
            </c:strRef>
          </c:cat>
          <c:val>
            <c:numRef>
              <c:f>'[Dr Anique _Raw Data _Graphics_ARProject_drO.xlsx]ARP Data Charts'!$CM$3:$CR$3</c:f>
              <c:numCache>
                <c:formatCode>0.00%</c:formatCode>
                <c:ptCount val="6"/>
                <c:pt idx="0">
                  <c:v>2.9399999999999999E-2</c:v>
                </c:pt>
                <c:pt idx="1">
                  <c:v>2.9399999999999999E-2</c:v>
                </c:pt>
                <c:pt idx="2">
                  <c:v>2.9399999999999999E-2</c:v>
                </c:pt>
                <c:pt idx="3" formatCode="0%">
                  <c:v>0.5</c:v>
                </c:pt>
                <c:pt idx="4">
                  <c:v>0.38240000000000002</c:v>
                </c:pt>
                <c:pt idx="5">
                  <c:v>2.9399999999999999E-2</c:v>
                </c:pt>
              </c:numCache>
            </c:numRef>
          </c:val>
          <c:extLst>
            <c:ext xmlns:c16="http://schemas.microsoft.com/office/drawing/2014/chart" uri="{C3380CC4-5D6E-409C-BE32-E72D297353CC}">
              <c16:uniqueId val="{00000001-C6FE-4BD9-A392-79B64A9A9FD5}"/>
            </c:ext>
          </c:extLst>
        </c:ser>
        <c:dLbls>
          <c:showLegendKey val="0"/>
          <c:showVal val="0"/>
          <c:showCatName val="0"/>
          <c:showSerName val="0"/>
          <c:showPercent val="0"/>
          <c:showBubbleSize val="0"/>
        </c:dLbls>
        <c:gapWidth val="100"/>
        <c:overlap val="-24"/>
        <c:axId val="578174208"/>
        <c:axId val="578172288"/>
      </c:barChart>
      <c:catAx>
        <c:axId val="5781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8172288"/>
        <c:crosses val="autoZero"/>
        <c:auto val="1"/>
        <c:lblAlgn val="ctr"/>
        <c:lblOffset val="100"/>
        <c:noMultiLvlLbl val="0"/>
      </c:catAx>
      <c:valAx>
        <c:axId val="57817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81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a:t>
            </a:r>
            <a:r>
              <a:rPr lang="en-US" b="1" baseline="0"/>
              <a:t> Engage in Social Action Reform</a:t>
            </a:r>
            <a:endParaRPr lang="en-US" b="1"/>
          </a:p>
        </c:rich>
      </c:tx>
      <c:layout>
        <c:manualLayout>
          <c:xMode val="edge"/>
          <c:yMode val="edge"/>
          <c:x val="0.27956761983699407"/>
          <c:y val="1.912960017930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'[Dr Anique _Raw Data _Graphics_ARProject_drO.xlsx]ARP Data Charts'!$CV$1</c:f>
              <c:strCache>
                <c:ptCount val="1"/>
                <c:pt idx="0">
                  <c:v>Not Applicable</c:v>
                </c:pt>
              </c:strCache>
            </c:strRef>
          </c:tx>
          <c:spPr>
            <a:solidFill>
              <a:schemeClr val="accent1"/>
            </a:solidFill>
            <a:ln>
              <a:noFill/>
            </a:ln>
            <a:effectLst/>
            <a:sp3d/>
          </c:spPr>
          <c:invertIfNegative val="0"/>
          <c:val>
            <c:numRef>
              <c:f>'[Dr Anique _Raw Data _Graphics_ARProject_drO.xlsx]ARP Data Charts'!$CV$2:$CV$3</c:f>
              <c:numCache>
                <c:formatCode>0.00%</c:formatCode>
                <c:ptCount val="2"/>
                <c:pt idx="0" formatCode="General">
                  <c:v>3</c:v>
                </c:pt>
                <c:pt idx="1">
                  <c:v>8.8200000000000001E-2</c:v>
                </c:pt>
              </c:numCache>
            </c:numRef>
          </c:val>
          <c:extLst>
            <c:ext xmlns:c16="http://schemas.microsoft.com/office/drawing/2014/chart" uri="{C3380CC4-5D6E-409C-BE32-E72D297353CC}">
              <c16:uniqueId val="{00000000-F948-4AAC-9978-570F96D61057}"/>
            </c:ext>
          </c:extLst>
        </c:ser>
        <c:ser>
          <c:idx val="1"/>
          <c:order val="1"/>
          <c:tx>
            <c:strRef>
              <c:f>'[Dr Anique _Raw Data _Graphics_ARProject_drO.xlsx]ARP Data Charts'!$CW$1</c:f>
              <c:strCache>
                <c:ptCount val="1"/>
                <c:pt idx="0">
                  <c:v>Almost Never True</c:v>
                </c:pt>
              </c:strCache>
            </c:strRef>
          </c:tx>
          <c:spPr>
            <a:solidFill>
              <a:schemeClr val="accent2"/>
            </a:solidFill>
            <a:ln>
              <a:noFill/>
            </a:ln>
            <a:effectLst/>
            <a:sp3d/>
          </c:spPr>
          <c:invertIfNegative val="0"/>
          <c:val>
            <c:numRef>
              <c:f>'[Dr Anique _Raw Data _Graphics_ARProject_drO.xlsx]ARP Data Charts'!$CW$2:$CW$3</c:f>
              <c:numCache>
                <c:formatCode>0.00%</c:formatCode>
                <c:ptCount val="2"/>
                <c:pt idx="0" formatCode="General">
                  <c:v>2</c:v>
                </c:pt>
                <c:pt idx="1">
                  <c:v>5.8799999999999998E-2</c:v>
                </c:pt>
              </c:numCache>
            </c:numRef>
          </c:val>
          <c:extLst>
            <c:ext xmlns:c16="http://schemas.microsoft.com/office/drawing/2014/chart" uri="{C3380CC4-5D6E-409C-BE32-E72D297353CC}">
              <c16:uniqueId val="{00000001-F948-4AAC-9978-570F96D61057}"/>
            </c:ext>
          </c:extLst>
        </c:ser>
        <c:ser>
          <c:idx val="2"/>
          <c:order val="2"/>
          <c:tx>
            <c:strRef>
              <c:f>'[Dr Anique _Raw Data _Graphics_ARProject_drO.xlsx]ARP Data Charts'!$CX$1</c:f>
              <c:strCache>
                <c:ptCount val="1"/>
                <c:pt idx="0">
                  <c:v>Seldom True</c:v>
                </c:pt>
              </c:strCache>
            </c:strRef>
          </c:tx>
          <c:spPr>
            <a:solidFill>
              <a:schemeClr val="accent3"/>
            </a:solidFill>
            <a:ln>
              <a:noFill/>
            </a:ln>
            <a:effectLst/>
            <a:sp3d/>
          </c:spPr>
          <c:invertIfNegative val="0"/>
          <c:val>
            <c:numRef>
              <c:f>'[Dr Anique _Raw Data _Graphics_ARProject_drO.xlsx]ARP Data Charts'!$CX$2:$CX$3</c:f>
              <c:numCache>
                <c:formatCode>0.00%</c:formatCode>
                <c:ptCount val="2"/>
                <c:pt idx="0" formatCode="General">
                  <c:v>6</c:v>
                </c:pt>
                <c:pt idx="1">
                  <c:v>0.17649999999999999</c:v>
                </c:pt>
              </c:numCache>
            </c:numRef>
          </c:val>
          <c:extLst>
            <c:ext xmlns:c16="http://schemas.microsoft.com/office/drawing/2014/chart" uri="{C3380CC4-5D6E-409C-BE32-E72D297353CC}">
              <c16:uniqueId val="{00000002-F948-4AAC-9978-570F96D61057}"/>
            </c:ext>
          </c:extLst>
        </c:ser>
        <c:ser>
          <c:idx val="3"/>
          <c:order val="3"/>
          <c:tx>
            <c:strRef>
              <c:f>'[Dr Anique _Raw Data _Graphics_ARProject_drO.xlsx]ARP Data Charts'!$CY$1</c:f>
              <c:strCache>
                <c:ptCount val="1"/>
                <c:pt idx="0">
                  <c:v>Occasionally True</c:v>
                </c:pt>
              </c:strCache>
            </c:strRef>
          </c:tx>
          <c:spPr>
            <a:solidFill>
              <a:schemeClr val="accent4"/>
            </a:solidFill>
            <a:ln>
              <a:noFill/>
            </a:ln>
            <a:effectLst/>
            <a:sp3d/>
          </c:spPr>
          <c:invertIfNegative val="0"/>
          <c:val>
            <c:numRef>
              <c:f>'[Dr Anique _Raw Data _Graphics_ARProject_drO.xlsx]ARP Data Charts'!$CY$2:$CY$3</c:f>
              <c:numCache>
                <c:formatCode>0%</c:formatCode>
                <c:ptCount val="2"/>
                <c:pt idx="0" formatCode="General">
                  <c:v>16</c:v>
                </c:pt>
                <c:pt idx="1">
                  <c:v>0.47060000000000002</c:v>
                </c:pt>
              </c:numCache>
            </c:numRef>
          </c:val>
          <c:extLst>
            <c:ext xmlns:c16="http://schemas.microsoft.com/office/drawing/2014/chart" uri="{C3380CC4-5D6E-409C-BE32-E72D297353CC}">
              <c16:uniqueId val="{00000003-F948-4AAC-9978-570F96D61057}"/>
            </c:ext>
          </c:extLst>
        </c:ser>
        <c:ser>
          <c:idx val="4"/>
          <c:order val="4"/>
          <c:tx>
            <c:strRef>
              <c:f>'[Dr Anique _Raw Data _Graphics_ARProject_drO.xlsx]ARP Data Charts'!$CZ$1</c:f>
              <c:strCache>
                <c:ptCount val="1"/>
                <c:pt idx="0">
                  <c:v>Mostly True</c:v>
                </c:pt>
              </c:strCache>
            </c:strRef>
          </c:tx>
          <c:spPr>
            <a:solidFill>
              <a:schemeClr val="accent5"/>
            </a:solidFill>
            <a:ln>
              <a:noFill/>
            </a:ln>
            <a:effectLst/>
            <a:sp3d/>
          </c:spPr>
          <c:invertIfNegative val="0"/>
          <c:val>
            <c:numRef>
              <c:f>'[Dr Anique _Raw Data _Graphics_ARProject_drO.xlsx]ARP Data Charts'!$CZ$2:$CZ$3</c:f>
              <c:numCache>
                <c:formatCode>0.00%</c:formatCode>
                <c:ptCount val="2"/>
                <c:pt idx="0" formatCode="General">
                  <c:v>3</c:v>
                </c:pt>
                <c:pt idx="1">
                  <c:v>8.9200000000000002E-2</c:v>
                </c:pt>
              </c:numCache>
            </c:numRef>
          </c:val>
          <c:extLst>
            <c:ext xmlns:c16="http://schemas.microsoft.com/office/drawing/2014/chart" uri="{C3380CC4-5D6E-409C-BE32-E72D297353CC}">
              <c16:uniqueId val="{00000004-F948-4AAC-9978-570F96D61057}"/>
            </c:ext>
          </c:extLst>
        </c:ser>
        <c:ser>
          <c:idx val="5"/>
          <c:order val="5"/>
          <c:tx>
            <c:strRef>
              <c:f>'[Dr Anique _Raw Data _Graphics_ARProject_drO.xlsx]ARP Data Charts'!$DA$1</c:f>
              <c:strCache>
                <c:ptCount val="1"/>
                <c:pt idx="0">
                  <c:v>Almost Always True</c:v>
                </c:pt>
              </c:strCache>
            </c:strRef>
          </c:tx>
          <c:spPr>
            <a:solidFill>
              <a:schemeClr val="accent6"/>
            </a:solidFill>
            <a:ln>
              <a:noFill/>
            </a:ln>
            <a:effectLst/>
            <a:sp3d/>
          </c:spPr>
          <c:invertIfNegative val="0"/>
          <c:val>
            <c:numRef>
              <c:f>'[Dr Anique _Raw Data _Graphics_ARProject_drO.xlsx]ARP Data Charts'!$DA$2:$DA$3</c:f>
              <c:numCache>
                <c:formatCode>0.00%</c:formatCode>
                <c:ptCount val="2"/>
                <c:pt idx="0" formatCode="General">
                  <c:v>4</c:v>
                </c:pt>
                <c:pt idx="1">
                  <c:v>0.1176</c:v>
                </c:pt>
              </c:numCache>
            </c:numRef>
          </c:val>
          <c:extLst>
            <c:ext xmlns:c16="http://schemas.microsoft.com/office/drawing/2014/chart" uri="{C3380CC4-5D6E-409C-BE32-E72D297353CC}">
              <c16:uniqueId val="{00000005-F948-4AAC-9978-570F96D61057}"/>
            </c:ext>
          </c:extLst>
        </c:ser>
        <c:dLbls>
          <c:showLegendKey val="0"/>
          <c:showVal val="0"/>
          <c:showCatName val="0"/>
          <c:showSerName val="0"/>
          <c:showPercent val="0"/>
          <c:showBubbleSize val="0"/>
        </c:dLbls>
        <c:gapWidth val="182"/>
        <c:shape val="box"/>
        <c:axId val="1848405456"/>
        <c:axId val="1848404976"/>
        <c:axId val="0"/>
      </c:bar3DChart>
      <c:catAx>
        <c:axId val="184840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404976"/>
        <c:crosses val="autoZero"/>
        <c:auto val="1"/>
        <c:lblAlgn val="ctr"/>
        <c:lblOffset val="100"/>
        <c:noMultiLvlLbl val="0"/>
      </c:catAx>
      <c:valAx>
        <c:axId val="184840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40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'[Dr Anique _Raw Data _Graphics_ARProject_drO.xlsx]ARP Data Charts'!$AM$1:$AR$1</cx:f>
        <cx:lvl ptCount="6">
          <cx:pt idx="0">Not Applicable</cx:pt>
          <cx:pt idx="1">Almost Never True</cx:pt>
          <cx:pt idx="2">Seldom True</cx:pt>
          <cx:pt idx="3">Occasionally True</cx:pt>
          <cx:pt idx="4">Mostly True</cx:pt>
          <cx:pt idx="5">Almost Always True</cx:pt>
        </cx:lvl>
      </cx:strDim>
      <cx:numDim type="val">
        <cx:f dir="row">'[Dr Anique _Raw Data _Graphics_ARProject_drO.xlsx]ARP Data Charts'!$AM$2:$AR$2</cx:f>
        <cx:lvl ptCount="6" formatCode="General">
          <cx:pt idx="0">4</cx:pt>
          <cx:pt idx="1">2</cx:pt>
          <cx:pt idx="2">5</cx:pt>
          <cx:pt idx="3">11</cx:pt>
          <cx:pt idx="4">10</cx:pt>
          <cx:pt idx="5">2</cx:pt>
        </cx:lvl>
      </cx:numDim>
    </cx:data>
    <cx:data id="1">
      <cx:strDim type="cat">
        <cx:f dir="row">'[Dr Anique _Raw Data _Graphics_ARProject_drO.xlsx]ARP Data Charts'!$AM$1:$AR$1</cx:f>
        <cx:lvl ptCount="6">
          <cx:pt idx="0">Not Applicable</cx:pt>
          <cx:pt idx="1">Almost Never True</cx:pt>
          <cx:pt idx="2">Seldom True</cx:pt>
          <cx:pt idx="3">Occasionally True</cx:pt>
          <cx:pt idx="4">Mostly True</cx:pt>
          <cx:pt idx="5">Almost Always True</cx:pt>
        </cx:lvl>
      </cx:strDim>
      <cx:numDim type="val">
        <cx:f dir="row">'[Dr Anique _Raw Data _Graphics_ARProject_drO.xlsx]ARP Data Charts'!$AM$3:$AR$3</cx:f>
        <cx:lvl ptCount="6" formatCode="0.00%">
          <cx:pt idx="0">0.1176</cx:pt>
          <cx:pt idx="1">0.058799999999999998</cx:pt>
          <cx:pt idx="2">0.14710000000000001</cx:pt>
          <cx:pt idx="3">0.32350000000000001</cx:pt>
          <cx:pt idx="4">0.29409999999999997</cx:pt>
          <cx:pt idx="5">0.058799999999999998</cx:pt>
        </cx:lvl>
      </cx:numDim>
    </cx:data>
  </cx:chartData>
  <cx:chart>
    <cx:title pos="t" align="ctr" overlay="0">
      <cx:tx>
        <cx:txData>
          <cx:v>MCEWIP Adequate Resources</cx:v>
        </cx:txData>
      </cx:tx>
      <cx:txPr>
        <a:bodyPr spcFirstLastPara="1" vertOverflow="ellipsis" horzOverflow="overflow" wrap="square" lIns="0" tIns="0" rIns="0" bIns="0" anchor="ctr" anchorCtr="1"/>
        <a:lstStyle/>
        <a:p>
          <a:pPr algn="ctr" rtl="0">
            <a:defRPr/>
          </a:pPr>
          <a:r>
            <a:rPr lang="en-US" sz="1400" b="1" i="0" u="none" strike="noStrike" baseline="0">
              <a:solidFill>
                <a:sysClr val="windowText" lastClr="000000">
                  <a:lumMod val="65000"/>
                  <a:lumOff val="35000"/>
                </a:sysClr>
              </a:solidFill>
              <a:latin typeface="Calibri"/>
            </a:rPr>
            <a:t>MCEWIP Adequate Resources</a:t>
          </a:r>
        </a:p>
      </cx:txPr>
    </cx:title>
    <cx:plotArea>
      <cx:plotAreaRegion>
        <cx:series layoutId="funnel" uniqueId="{38A57714-706C-4625-A86C-AB10A6D0896C}" formatIdx="0">
          <cx:dataLabels>
            <cx:visibility seriesName="0" categoryName="0" value="1"/>
          </cx:dataLabels>
          <cx:dataId val="0"/>
        </cx:series>
        <cx:series layoutId="funnel" hidden="1" uniqueId="{00232352-4240-424E-8FA1-595725F82B3F}" formatIdx="1">
          <cx:dataLabels>
            <cx:visibility seriesName="0" categoryName="0" value="1"/>
          </cx:dataLabels>
          <cx:dataId val="1"/>
        </cx:series>
      </cx:plotAreaRegion>
      <cx:axis id="0">
        <cx:catScaling gapWidth="0.5"/>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F19D-54FB-46B6-B247-BD49075B9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119</Pages>
  <Words>21883</Words>
  <Characters>124739</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MEANING AS A FACTOR OF ORGANIZATIONALLY INDUCED ROLE SPECIFIC ALIENATION IN PUBLIC AND CHRISTIAN SCHOOL TEACHERS IN MODESTO, CALIFORNIA</vt:lpstr>
    </vt:vector>
  </TitlesOfParts>
  <Company/>
  <LinksUpToDate>false</LinksUpToDate>
  <CharactersWithSpaces>146330</CharactersWithSpaces>
  <SharedDoc>false</SharedDoc>
  <HLinks>
    <vt:vector size="408" baseType="variant">
      <vt:variant>
        <vt:i4>3080313</vt:i4>
      </vt:variant>
      <vt:variant>
        <vt:i4>216</vt:i4>
      </vt:variant>
      <vt:variant>
        <vt:i4>0</vt:i4>
      </vt:variant>
      <vt:variant>
        <vt:i4>5</vt:i4>
      </vt:variant>
      <vt:variant>
        <vt:lpwstr>about:blank</vt:lpwstr>
      </vt:variant>
      <vt:variant>
        <vt:lpwstr/>
      </vt:variant>
      <vt:variant>
        <vt:i4>3080313</vt:i4>
      </vt:variant>
      <vt:variant>
        <vt:i4>210</vt:i4>
      </vt:variant>
      <vt:variant>
        <vt:i4>0</vt:i4>
      </vt:variant>
      <vt:variant>
        <vt:i4>5</vt:i4>
      </vt:variant>
      <vt:variant>
        <vt:lpwstr>about:blank</vt:lpwstr>
      </vt:variant>
      <vt:variant>
        <vt:lpwstr/>
      </vt:variant>
      <vt:variant>
        <vt:i4>3080313</vt:i4>
      </vt:variant>
      <vt:variant>
        <vt:i4>207</vt:i4>
      </vt:variant>
      <vt:variant>
        <vt:i4>0</vt:i4>
      </vt:variant>
      <vt:variant>
        <vt:i4>5</vt:i4>
      </vt:variant>
      <vt:variant>
        <vt:lpwstr>about:blank</vt:lpwstr>
      </vt:variant>
      <vt:variant>
        <vt:lpwstr/>
      </vt:variant>
      <vt:variant>
        <vt:i4>3080313</vt:i4>
      </vt:variant>
      <vt:variant>
        <vt:i4>204</vt:i4>
      </vt:variant>
      <vt:variant>
        <vt:i4>0</vt:i4>
      </vt:variant>
      <vt:variant>
        <vt:i4>5</vt:i4>
      </vt:variant>
      <vt:variant>
        <vt:lpwstr>about:blank</vt:lpwstr>
      </vt:variant>
      <vt:variant>
        <vt:lpwstr/>
      </vt:variant>
      <vt:variant>
        <vt:i4>3080313</vt:i4>
      </vt:variant>
      <vt:variant>
        <vt:i4>201</vt:i4>
      </vt:variant>
      <vt:variant>
        <vt:i4>0</vt:i4>
      </vt:variant>
      <vt:variant>
        <vt:i4>5</vt:i4>
      </vt:variant>
      <vt:variant>
        <vt:lpwstr>about:blank</vt:lpwstr>
      </vt:variant>
      <vt:variant>
        <vt:lpwstr/>
      </vt:variant>
      <vt:variant>
        <vt:i4>3080313</vt:i4>
      </vt:variant>
      <vt:variant>
        <vt:i4>198</vt:i4>
      </vt:variant>
      <vt:variant>
        <vt:i4>0</vt:i4>
      </vt:variant>
      <vt:variant>
        <vt:i4>5</vt:i4>
      </vt:variant>
      <vt:variant>
        <vt:lpwstr>about:blank</vt:lpwstr>
      </vt:variant>
      <vt:variant>
        <vt:lpwstr/>
      </vt:variant>
      <vt:variant>
        <vt:i4>3080313</vt:i4>
      </vt:variant>
      <vt:variant>
        <vt:i4>195</vt:i4>
      </vt:variant>
      <vt:variant>
        <vt:i4>0</vt:i4>
      </vt:variant>
      <vt:variant>
        <vt:i4>5</vt:i4>
      </vt:variant>
      <vt:variant>
        <vt:lpwstr>about:blank</vt:lpwstr>
      </vt:variant>
      <vt:variant>
        <vt:lpwstr/>
      </vt:variant>
      <vt:variant>
        <vt:i4>3080313</vt:i4>
      </vt:variant>
      <vt:variant>
        <vt:i4>192</vt:i4>
      </vt:variant>
      <vt:variant>
        <vt:i4>0</vt:i4>
      </vt:variant>
      <vt:variant>
        <vt:i4>5</vt:i4>
      </vt:variant>
      <vt:variant>
        <vt:lpwstr>about:blank</vt:lpwstr>
      </vt:variant>
      <vt:variant>
        <vt:lpwstr/>
      </vt:variant>
      <vt:variant>
        <vt:i4>3080313</vt:i4>
      </vt:variant>
      <vt:variant>
        <vt:i4>186</vt:i4>
      </vt:variant>
      <vt:variant>
        <vt:i4>0</vt:i4>
      </vt:variant>
      <vt:variant>
        <vt:i4>5</vt:i4>
      </vt:variant>
      <vt:variant>
        <vt:lpwstr>about:blank</vt:lpwstr>
      </vt:variant>
      <vt:variant>
        <vt:lpwstr/>
      </vt:variant>
      <vt:variant>
        <vt:i4>3080313</vt:i4>
      </vt:variant>
      <vt:variant>
        <vt:i4>183</vt:i4>
      </vt:variant>
      <vt:variant>
        <vt:i4>0</vt:i4>
      </vt:variant>
      <vt:variant>
        <vt:i4>5</vt:i4>
      </vt:variant>
      <vt:variant>
        <vt:lpwstr>about:blank</vt:lpwstr>
      </vt:variant>
      <vt:variant>
        <vt:lpwstr/>
      </vt:variant>
      <vt:variant>
        <vt:i4>3080313</vt:i4>
      </vt:variant>
      <vt:variant>
        <vt:i4>180</vt:i4>
      </vt:variant>
      <vt:variant>
        <vt:i4>0</vt:i4>
      </vt:variant>
      <vt:variant>
        <vt:i4>5</vt:i4>
      </vt:variant>
      <vt:variant>
        <vt:lpwstr>about:blank</vt:lpwstr>
      </vt:variant>
      <vt:variant>
        <vt:lpwstr/>
      </vt:variant>
      <vt:variant>
        <vt:i4>3080313</vt:i4>
      </vt:variant>
      <vt:variant>
        <vt:i4>177</vt:i4>
      </vt:variant>
      <vt:variant>
        <vt:i4>0</vt:i4>
      </vt:variant>
      <vt:variant>
        <vt:i4>5</vt:i4>
      </vt:variant>
      <vt:variant>
        <vt:lpwstr>about:blank</vt:lpwstr>
      </vt:variant>
      <vt:variant>
        <vt:lpwstr/>
      </vt:variant>
      <vt:variant>
        <vt:i4>3080313</vt:i4>
      </vt:variant>
      <vt:variant>
        <vt:i4>174</vt:i4>
      </vt:variant>
      <vt:variant>
        <vt:i4>0</vt:i4>
      </vt:variant>
      <vt:variant>
        <vt:i4>5</vt:i4>
      </vt:variant>
      <vt:variant>
        <vt:lpwstr>about:blank</vt:lpwstr>
      </vt:variant>
      <vt:variant>
        <vt:lpwstr/>
      </vt:variant>
      <vt:variant>
        <vt:i4>3080313</vt:i4>
      </vt:variant>
      <vt:variant>
        <vt:i4>171</vt:i4>
      </vt:variant>
      <vt:variant>
        <vt:i4>0</vt:i4>
      </vt:variant>
      <vt:variant>
        <vt:i4>5</vt:i4>
      </vt:variant>
      <vt:variant>
        <vt:lpwstr>about:blank</vt:lpwstr>
      </vt:variant>
      <vt:variant>
        <vt:lpwstr/>
      </vt:variant>
      <vt:variant>
        <vt:i4>3080313</vt:i4>
      </vt:variant>
      <vt:variant>
        <vt:i4>165</vt:i4>
      </vt:variant>
      <vt:variant>
        <vt:i4>0</vt:i4>
      </vt:variant>
      <vt:variant>
        <vt:i4>5</vt:i4>
      </vt:variant>
      <vt:variant>
        <vt:lpwstr>about:blank</vt:lpwstr>
      </vt:variant>
      <vt:variant>
        <vt:lpwstr/>
      </vt:variant>
      <vt:variant>
        <vt:i4>3080313</vt:i4>
      </vt:variant>
      <vt:variant>
        <vt:i4>162</vt:i4>
      </vt:variant>
      <vt:variant>
        <vt:i4>0</vt:i4>
      </vt:variant>
      <vt:variant>
        <vt:i4>5</vt:i4>
      </vt:variant>
      <vt:variant>
        <vt:lpwstr>about:blank</vt:lpwstr>
      </vt:variant>
      <vt:variant>
        <vt:lpwstr/>
      </vt:variant>
      <vt:variant>
        <vt:i4>3080313</vt:i4>
      </vt:variant>
      <vt:variant>
        <vt:i4>159</vt:i4>
      </vt:variant>
      <vt:variant>
        <vt:i4>0</vt:i4>
      </vt:variant>
      <vt:variant>
        <vt:i4>5</vt:i4>
      </vt:variant>
      <vt:variant>
        <vt:lpwstr>about:blank</vt:lpwstr>
      </vt:variant>
      <vt:variant>
        <vt:lpwstr/>
      </vt:variant>
      <vt:variant>
        <vt:i4>3080313</vt:i4>
      </vt:variant>
      <vt:variant>
        <vt:i4>156</vt:i4>
      </vt:variant>
      <vt:variant>
        <vt:i4>0</vt:i4>
      </vt:variant>
      <vt:variant>
        <vt:i4>5</vt:i4>
      </vt:variant>
      <vt:variant>
        <vt:lpwstr>about:blank</vt:lpwstr>
      </vt:variant>
      <vt:variant>
        <vt:lpwstr/>
      </vt:variant>
      <vt:variant>
        <vt:i4>3080313</vt:i4>
      </vt:variant>
      <vt:variant>
        <vt:i4>150</vt:i4>
      </vt:variant>
      <vt:variant>
        <vt:i4>0</vt:i4>
      </vt:variant>
      <vt:variant>
        <vt:i4>5</vt:i4>
      </vt:variant>
      <vt:variant>
        <vt:lpwstr>about:blank</vt:lpwstr>
      </vt:variant>
      <vt:variant>
        <vt:lpwstr/>
      </vt:variant>
      <vt:variant>
        <vt:i4>3080313</vt:i4>
      </vt:variant>
      <vt:variant>
        <vt:i4>147</vt:i4>
      </vt:variant>
      <vt:variant>
        <vt:i4>0</vt:i4>
      </vt:variant>
      <vt:variant>
        <vt:i4>5</vt:i4>
      </vt:variant>
      <vt:variant>
        <vt:lpwstr>about:blank</vt:lpwstr>
      </vt:variant>
      <vt:variant>
        <vt:lpwstr/>
      </vt:variant>
      <vt:variant>
        <vt:i4>3080313</vt:i4>
      </vt:variant>
      <vt:variant>
        <vt:i4>144</vt:i4>
      </vt:variant>
      <vt:variant>
        <vt:i4>0</vt:i4>
      </vt:variant>
      <vt:variant>
        <vt:i4>5</vt:i4>
      </vt:variant>
      <vt:variant>
        <vt:lpwstr>about:blank</vt:lpwstr>
      </vt:variant>
      <vt:variant>
        <vt:lpwstr/>
      </vt:variant>
      <vt:variant>
        <vt:i4>3080313</vt:i4>
      </vt:variant>
      <vt:variant>
        <vt:i4>141</vt:i4>
      </vt:variant>
      <vt:variant>
        <vt:i4>0</vt:i4>
      </vt:variant>
      <vt:variant>
        <vt:i4>5</vt:i4>
      </vt:variant>
      <vt:variant>
        <vt:lpwstr>about:blank</vt:lpwstr>
      </vt:variant>
      <vt:variant>
        <vt:lpwstr/>
      </vt:variant>
      <vt:variant>
        <vt:i4>3080313</vt:i4>
      </vt:variant>
      <vt:variant>
        <vt:i4>138</vt:i4>
      </vt:variant>
      <vt:variant>
        <vt:i4>0</vt:i4>
      </vt:variant>
      <vt:variant>
        <vt:i4>5</vt:i4>
      </vt:variant>
      <vt:variant>
        <vt:lpwstr>about:blank</vt:lpwstr>
      </vt:variant>
      <vt:variant>
        <vt:lpwstr/>
      </vt:variant>
      <vt:variant>
        <vt:i4>3080313</vt:i4>
      </vt:variant>
      <vt:variant>
        <vt:i4>135</vt:i4>
      </vt:variant>
      <vt:variant>
        <vt:i4>0</vt:i4>
      </vt:variant>
      <vt:variant>
        <vt:i4>5</vt:i4>
      </vt:variant>
      <vt:variant>
        <vt:lpwstr>about:blank</vt:lpwstr>
      </vt:variant>
      <vt:variant>
        <vt:lpwstr/>
      </vt:variant>
      <vt:variant>
        <vt:i4>3080313</vt:i4>
      </vt:variant>
      <vt:variant>
        <vt:i4>132</vt:i4>
      </vt:variant>
      <vt:variant>
        <vt:i4>0</vt:i4>
      </vt:variant>
      <vt:variant>
        <vt:i4>5</vt:i4>
      </vt:variant>
      <vt:variant>
        <vt:lpwstr>about:blank</vt:lpwstr>
      </vt:variant>
      <vt:variant>
        <vt:lpwstr/>
      </vt:variant>
      <vt:variant>
        <vt:i4>3080313</vt:i4>
      </vt:variant>
      <vt:variant>
        <vt:i4>129</vt:i4>
      </vt:variant>
      <vt:variant>
        <vt:i4>0</vt:i4>
      </vt:variant>
      <vt:variant>
        <vt:i4>5</vt:i4>
      </vt:variant>
      <vt:variant>
        <vt:lpwstr>about:blank</vt:lpwstr>
      </vt:variant>
      <vt:variant>
        <vt:lpwstr/>
      </vt:variant>
      <vt:variant>
        <vt:i4>3080313</vt:i4>
      </vt:variant>
      <vt:variant>
        <vt:i4>126</vt:i4>
      </vt:variant>
      <vt:variant>
        <vt:i4>0</vt:i4>
      </vt:variant>
      <vt:variant>
        <vt:i4>5</vt:i4>
      </vt:variant>
      <vt:variant>
        <vt:lpwstr>about:blank</vt:lpwstr>
      </vt:variant>
      <vt:variant>
        <vt:lpwstr/>
      </vt:variant>
      <vt:variant>
        <vt:i4>3080313</vt:i4>
      </vt:variant>
      <vt:variant>
        <vt:i4>123</vt:i4>
      </vt:variant>
      <vt:variant>
        <vt:i4>0</vt:i4>
      </vt:variant>
      <vt:variant>
        <vt:i4>5</vt:i4>
      </vt:variant>
      <vt:variant>
        <vt:lpwstr>about:blank</vt:lpwstr>
      </vt:variant>
      <vt:variant>
        <vt:lpwstr/>
      </vt:variant>
      <vt:variant>
        <vt:i4>1900568</vt:i4>
      </vt:variant>
      <vt:variant>
        <vt:i4>120</vt:i4>
      </vt:variant>
      <vt:variant>
        <vt:i4>0</vt:i4>
      </vt:variant>
      <vt:variant>
        <vt:i4>5</vt:i4>
      </vt:variant>
      <vt:variant>
        <vt:lpwstr>https://doi.org/10.24018/theology</vt:lpwstr>
      </vt:variant>
      <vt:variant>
        <vt:lpwstr/>
      </vt:variant>
      <vt:variant>
        <vt:i4>3080313</vt:i4>
      </vt:variant>
      <vt:variant>
        <vt:i4>117</vt:i4>
      </vt:variant>
      <vt:variant>
        <vt:i4>0</vt:i4>
      </vt:variant>
      <vt:variant>
        <vt:i4>5</vt:i4>
      </vt:variant>
      <vt:variant>
        <vt:lpwstr>about:blank</vt:lpwstr>
      </vt:variant>
      <vt:variant>
        <vt:lpwstr/>
      </vt:variant>
      <vt:variant>
        <vt:i4>3080313</vt:i4>
      </vt:variant>
      <vt:variant>
        <vt:i4>114</vt:i4>
      </vt:variant>
      <vt:variant>
        <vt:i4>0</vt:i4>
      </vt:variant>
      <vt:variant>
        <vt:i4>5</vt:i4>
      </vt:variant>
      <vt:variant>
        <vt:lpwstr>about:blank</vt:lpwstr>
      </vt:variant>
      <vt:variant>
        <vt:lpwstr/>
      </vt:variant>
      <vt:variant>
        <vt:i4>3080313</vt:i4>
      </vt:variant>
      <vt:variant>
        <vt:i4>111</vt:i4>
      </vt:variant>
      <vt:variant>
        <vt:i4>0</vt:i4>
      </vt:variant>
      <vt:variant>
        <vt:i4>5</vt:i4>
      </vt:variant>
      <vt:variant>
        <vt:lpwstr>about:blank</vt:lpwstr>
      </vt:variant>
      <vt:variant>
        <vt:lpwstr/>
      </vt:variant>
      <vt:variant>
        <vt:i4>3080313</vt:i4>
      </vt:variant>
      <vt:variant>
        <vt:i4>108</vt:i4>
      </vt:variant>
      <vt:variant>
        <vt:i4>0</vt:i4>
      </vt:variant>
      <vt:variant>
        <vt:i4>5</vt:i4>
      </vt:variant>
      <vt:variant>
        <vt:lpwstr>about:blank</vt:lpwstr>
      </vt:variant>
      <vt:variant>
        <vt:lpwstr/>
      </vt:variant>
      <vt:variant>
        <vt:i4>3080313</vt:i4>
      </vt:variant>
      <vt:variant>
        <vt:i4>105</vt:i4>
      </vt:variant>
      <vt:variant>
        <vt:i4>0</vt:i4>
      </vt:variant>
      <vt:variant>
        <vt:i4>5</vt:i4>
      </vt:variant>
      <vt:variant>
        <vt:lpwstr>about:blank</vt:lpwstr>
      </vt:variant>
      <vt:variant>
        <vt:lpwstr/>
      </vt:variant>
      <vt:variant>
        <vt:i4>3080313</vt:i4>
      </vt:variant>
      <vt:variant>
        <vt:i4>102</vt:i4>
      </vt:variant>
      <vt:variant>
        <vt:i4>0</vt:i4>
      </vt:variant>
      <vt:variant>
        <vt:i4>5</vt:i4>
      </vt:variant>
      <vt:variant>
        <vt:lpwstr>about:blank</vt:lpwstr>
      </vt:variant>
      <vt:variant>
        <vt:lpwstr/>
      </vt:variant>
      <vt:variant>
        <vt:i4>3080313</vt:i4>
      </vt:variant>
      <vt:variant>
        <vt:i4>99</vt:i4>
      </vt:variant>
      <vt:variant>
        <vt:i4>0</vt:i4>
      </vt:variant>
      <vt:variant>
        <vt:i4>5</vt:i4>
      </vt:variant>
      <vt:variant>
        <vt:lpwstr>about:blank</vt:lpwstr>
      </vt:variant>
      <vt:variant>
        <vt:lpwstr/>
      </vt:variant>
      <vt:variant>
        <vt:i4>3080313</vt:i4>
      </vt:variant>
      <vt:variant>
        <vt:i4>96</vt:i4>
      </vt:variant>
      <vt:variant>
        <vt:i4>0</vt:i4>
      </vt:variant>
      <vt:variant>
        <vt:i4>5</vt:i4>
      </vt:variant>
      <vt:variant>
        <vt:lpwstr>about:blank</vt:lpwstr>
      </vt:variant>
      <vt:variant>
        <vt:lpwstr/>
      </vt:variant>
      <vt:variant>
        <vt:i4>3080313</vt:i4>
      </vt:variant>
      <vt:variant>
        <vt:i4>93</vt:i4>
      </vt:variant>
      <vt:variant>
        <vt:i4>0</vt:i4>
      </vt:variant>
      <vt:variant>
        <vt:i4>5</vt:i4>
      </vt:variant>
      <vt:variant>
        <vt:lpwstr>about:blank</vt:lpwstr>
      </vt:variant>
      <vt:variant>
        <vt:lpwstr/>
      </vt:variant>
      <vt:variant>
        <vt:i4>3080313</vt:i4>
      </vt:variant>
      <vt:variant>
        <vt:i4>90</vt:i4>
      </vt:variant>
      <vt:variant>
        <vt:i4>0</vt:i4>
      </vt:variant>
      <vt:variant>
        <vt:i4>5</vt:i4>
      </vt:variant>
      <vt:variant>
        <vt:lpwstr>about:blank</vt:lpwstr>
      </vt:variant>
      <vt:variant>
        <vt:lpwstr/>
      </vt:variant>
      <vt:variant>
        <vt:i4>3080313</vt:i4>
      </vt:variant>
      <vt:variant>
        <vt:i4>87</vt:i4>
      </vt:variant>
      <vt:variant>
        <vt:i4>0</vt:i4>
      </vt:variant>
      <vt:variant>
        <vt:i4>5</vt:i4>
      </vt:variant>
      <vt:variant>
        <vt:lpwstr>about:blank</vt:lpwstr>
      </vt:variant>
      <vt:variant>
        <vt:lpwstr/>
      </vt:variant>
      <vt:variant>
        <vt:i4>3080313</vt:i4>
      </vt:variant>
      <vt:variant>
        <vt:i4>84</vt:i4>
      </vt:variant>
      <vt:variant>
        <vt:i4>0</vt:i4>
      </vt:variant>
      <vt:variant>
        <vt:i4>5</vt:i4>
      </vt:variant>
      <vt:variant>
        <vt:lpwstr>about:blank</vt:lpwstr>
      </vt:variant>
      <vt:variant>
        <vt:lpwstr/>
      </vt:variant>
      <vt:variant>
        <vt:i4>3080313</vt:i4>
      </vt:variant>
      <vt:variant>
        <vt:i4>81</vt:i4>
      </vt:variant>
      <vt:variant>
        <vt:i4>0</vt:i4>
      </vt:variant>
      <vt:variant>
        <vt:i4>5</vt:i4>
      </vt:variant>
      <vt:variant>
        <vt:lpwstr>about:blank</vt:lpwstr>
      </vt:variant>
      <vt:variant>
        <vt:lpwstr/>
      </vt: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3080313</vt:i4>
      </vt:variant>
      <vt:variant>
        <vt:i4>72</vt:i4>
      </vt:variant>
      <vt:variant>
        <vt:i4>0</vt:i4>
      </vt:variant>
      <vt:variant>
        <vt:i4>5</vt:i4>
      </vt:variant>
      <vt:variant>
        <vt:lpwstr>about:blank</vt:lpwstr>
      </vt:variant>
      <vt:variant>
        <vt:lpwstr/>
      </vt:variant>
      <vt:variant>
        <vt:i4>3080313</vt:i4>
      </vt:variant>
      <vt:variant>
        <vt:i4>69</vt:i4>
      </vt:variant>
      <vt:variant>
        <vt:i4>0</vt:i4>
      </vt:variant>
      <vt:variant>
        <vt:i4>5</vt:i4>
      </vt:variant>
      <vt:variant>
        <vt:lpwstr>about:blank</vt:lpwstr>
      </vt:variant>
      <vt:variant>
        <vt:lpwstr/>
      </vt:variant>
      <vt:variant>
        <vt:i4>3080313</vt:i4>
      </vt:variant>
      <vt:variant>
        <vt:i4>66</vt:i4>
      </vt:variant>
      <vt:variant>
        <vt:i4>0</vt:i4>
      </vt:variant>
      <vt:variant>
        <vt:i4>5</vt:i4>
      </vt:variant>
      <vt:variant>
        <vt:lpwstr>about:blank</vt:lpwstr>
      </vt:variant>
      <vt:variant>
        <vt:lpwstr/>
      </vt:variant>
      <vt:variant>
        <vt:i4>3080313</vt:i4>
      </vt:variant>
      <vt:variant>
        <vt:i4>63</vt:i4>
      </vt:variant>
      <vt:variant>
        <vt:i4>0</vt:i4>
      </vt:variant>
      <vt:variant>
        <vt:i4>5</vt:i4>
      </vt:variant>
      <vt:variant>
        <vt:lpwstr>about:blank</vt:lpwstr>
      </vt:variant>
      <vt:variant>
        <vt:lpwstr/>
      </vt:variant>
      <vt:variant>
        <vt:i4>3080313</vt:i4>
      </vt:variant>
      <vt:variant>
        <vt:i4>60</vt:i4>
      </vt:variant>
      <vt:variant>
        <vt:i4>0</vt:i4>
      </vt:variant>
      <vt:variant>
        <vt:i4>5</vt:i4>
      </vt:variant>
      <vt:variant>
        <vt:lpwstr>about:blank</vt:lpwstr>
      </vt:variant>
      <vt:variant>
        <vt:lpwstr/>
      </vt:variant>
      <vt:variant>
        <vt:i4>3080313</vt:i4>
      </vt:variant>
      <vt:variant>
        <vt:i4>57</vt:i4>
      </vt:variant>
      <vt:variant>
        <vt:i4>0</vt:i4>
      </vt:variant>
      <vt:variant>
        <vt:i4>5</vt:i4>
      </vt:variant>
      <vt:variant>
        <vt:lpwstr>about:blank</vt:lpwstr>
      </vt:variant>
      <vt:variant>
        <vt:lpwstr/>
      </vt:variant>
      <vt:variant>
        <vt:i4>3080313</vt:i4>
      </vt:variant>
      <vt:variant>
        <vt:i4>54</vt:i4>
      </vt:variant>
      <vt:variant>
        <vt:i4>0</vt:i4>
      </vt:variant>
      <vt:variant>
        <vt:i4>5</vt:i4>
      </vt:variant>
      <vt:variant>
        <vt:lpwstr>about:blank</vt:lpwstr>
      </vt:variant>
      <vt:variant>
        <vt:lpwstr/>
      </vt:variant>
      <vt:variant>
        <vt:i4>3080313</vt:i4>
      </vt:variant>
      <vt:variant>
        <vt:i4>51</vt:i4>
      </vt:variant>
      <vt:variant>
        <vt:i4>0</vt:i4>
      </vt:variant>
      <vt:variant>
        <vt:i4>5</vt:i4>
      </vt:variant>
      <vt:variant>
        <vt:lpwstr>about:blank</vt:lpwstr>
      </vt:variant>
      <vt:variant>
        <vt:lpwstr/>
      </vt:variant>
      <vt:variant>
        <vt:i4>3080313</vt:i4>
      </vt:variant>
      <vt:variant>
        <vt:i4>48</vt:i4>
      </vt:variant>
      <vt:variant>
        <vt:i4>0</vt:i4>
      </vt:variant>
      <vt:variant>
        <vt:i4>5</vt:i4>
      </vt:variant>
      <vt:variant>
        <vt:lpwstr>about:blank</vt:lpwstr>
      </vt:variant>
      <vt:variant>
        <vt:lpwstr/>
      </vt:variant>
      <vt:variant>
        <vt:i4>3080313</vt:i4>
      </vt:variant>
      <vt:variant>
        <vt:i4>42</vt:i4>
      </vt:variant>
      <vt:variant>
        <vt:i4>0</vt:i4>
      </vt:variant>
      <vt:variant>
        <vt:i4>5</vt:i4>
      </vt:variant>
      <vt:variant>
        <vt:lpwstr>about:blank</vt:lpwstr>
      </vt:variant>
      <vt:variant>
        <vt:lpwstr/>
      </vt:variant>
      <vt:variant>
        <vt:i4>3080313</vt:i4>
      </vt:variant>
      <vt:variant>
        <vt:i4>39</vt:i4>
      </vt:variant>
      <vt:variant>
        <vt:i4>0</vt:i4>
      </vt:variant>
      <vt:variant>
        <vt:i4>5</vt:i4>
      </vt:variant>
      <vt:variant>
        <vt:lpwstr>about:blank</vt:lpwstr>
      </vt:variant>
      <vt:variant>
        <vt:lpwstr/>
      </vt:variant>
      <vt:variant>
        <vt:i4>3080313</vt:i4>
      </vt:variant>
      <vt:variant>
        <vt:i4>36</vt:i4>
      </vt:variant>
      <vt:variant>
        <vt:i4>0</vt:i4>
      </vt:variant>
      <vt:variant>
        <vt:i4>5</vt:i4>
      </vt:variant>
      <vt:variant>
        <vt:lpwstr>about:blank</vt:lpwstr>
      </vt:variant>
      <vt:variant>
        <vt:lpwstr/>
      </vt:variant>
      <vt:variant>
        <vt:i4>3080313</vt:i4>
      </vt:variant>
      <vt:variant>
        <vt:i4>33</vt:i4>
      </vt:variant>
      <vt:variant>
        <vt:i4>0</vt:i4>
      </vt:variant>
      <vt:variant>
        <vt:i4>5</vt:i4>
      </vt:variant>
      <vt:variant>
        <vt:lpwstr>about:blank</vt:lpwstr>
      </vt:variant>
      <vt:variant>
        <vt:lpwstr/>
      </vt:variant>
      <vt:variant>
        <vt:i4>3080313</vt:i4>
      </vt:variant>
      <vt:variant>
        <vt:i4>30</vt:i4>
      </vt:variant>
      <vt:variant>
        <vt:i4>0</vt:i4>
      </vt:variant>
      <vt:variant>
        <vt:i4>5</vt:i4>
      </vt:variant>
      <vt:variant>
        <vt:lpwstr>about:blank</vt:lpwstr>
      </vt:variant>
      <vt:variant>
        <vt:lpwstr/>
      </vt:variant>
      <vt:variant>
        <vt:i4>3080313</vt:i4>
      </vt:variant>
      <vt:variant>
        <vt:i4>27</vt:i4>
      </vt:variant>
      <vt:variant>
        <vt:i4>0</vt:i4>
      </vt:variant>
      <vt:variant>
        <vt:i4>5</vt:i4>
      </vt:variant>
      <vt:variant>
        <vt:lpwstr>about:blank</vt:lpwstr>
      </vt:variant>
      <vt:variant>
        <vt:lpwstr/>
      </vt:variant>
      <vt:variant>
        <vt:i4>3080313</vt:i4>
      </vt:variant>
      <vt:variant>
        <vt:i4>24</vt:i4>
      </vt:variant>
      <vt:variant>
        <vt:i4>0</vt:i4>
      </vt:variant>
      <vt:variant>
        <vt:i4>5</vt:i4>
      </vt:variant>
      <vt:variant>
        <vt:lpwstr>about:blank</vt:lpwstr>
      </vt:variant>
      <vt:variant>
        <vt:lpwstr/>
      </vt:variant>
      <vt:variant>
        <vt:i4>3080313</vt:i4>
      </vt:variant>
      <vt:variant>
        <vt:i4>21</vt:i4>
      </vt:variant>
      <vt:variant>
        <vt:i4>0</vt:i4>
      </vt:variant>
      <vt:variant>
        <vt:i4>5</vt:i4>
      </vt:variant>
      <vt:variant>
        <vt:lpwstr>about:blank</vt:lpwstr>
      </vt:variant>
      <vt:variant>
        <vt:lpwstr/>
      </vt:variant>
      <vt:variant>
        <vt:i4>3080313</vt:i4>
      </vt:variant>
      <vt:variant>
        <vt:i4>18</vt:i4>
      </vt:variant>
      <vt:variant>
        <vt:i4>0</vt:i4>
      </vt:variant>
      <vt:variant>
        <vt:i4>5</vt:i4>
      </vt:variant>
      <vt:variant>
        <vt:lpwstr>about:blank</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3080313</vt:i4>
      </vt:variant>
      <vt:variant>
        <vt:i4>9</vt:i4>
      </vt:variant>
      <vt:variant>
        <vt:i4>0</vt:i4>
      </vt:variant>
      <vt:variant>
        <vt:i4>5</vt:i4>
      </vt:variant>
      <vt:variant>
        <vt:lpwstr>about:blank</vt:lpwstr>
      </vt:variant>
      <vt:variant>
        <vt:lpwstr/>
      </vt:variant>
      <vt:variant>
        <vt:i4>3670116</vt:i4>
      </vt:variant>
      <vt:variant>
        <vt:i4>6</vt:i4>
      </vt:variant>
      <vt:variant>
        <vt:i4>0</vt:i4>
      </vt:variant>
      <vt:variant>
        <vt:i4>5</vt:i4>
      </vt:variant>
      <vt:variant>
        <vt:lpwstr>https://www.survio.com/survey/d/B4H-aem-actionrp23</vt:lpwstr>
      </vt:variant>
      <vt:variant>
        <vt:lpwstr/>
      </vt:variant>
      <vt:variant>
        <vt:i4>4587589</vt:i4>
      </vt:variant>
      <vt:variant>
        <vt:i4>3</vt:i4>
      </vt:variant>
      <vt:variant>
        <vt:i4>0</vt:i4>
      </vt:variant>
      <vt:variant>
        <vt:i4>5</vt:i4>
      </vt:variant>
      <vt:variant>
        <vt:lpwstr>https://www.survio.com/survey/d/aem-arp23</vt:lpwstr>
      </vt:variant>
      <vt:variant>
        <vt:lpwstr/>
      </vt:variant>
      <vt:variant>
        <vt:i4>4587589</vt:i4>
      </vt:variant>
      <vt:variant>
        <vt:i4>0</vt:i4>
      </vt:variant>
      <vt:variant>
        <vt:i4>0</vt:i4>
      </vt:variant>
      <vt:variant>
        <vt:i4>5</vt:i4>
      </vt:variant>
      <vt:variant>
        <vt:lpwstr>https://www.survio.com/survey/d/aem-arp23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MEANING AS A FACTOR OF ORGANIZATIONALLY INDUCED ROLE SPECIFIC ALIENATION IN PUBLIC AND CHRISTIAN SCHOOL TEACHERS IN MODESTO, CALIFORNIA</dc:title>
  <dc:subject/>
  <dc:creator>Ken</dc:creator>
  <cp:keywords/>
  <dc:description/>
  <cp:lastModifiedBy>Author</cp:lastModifiedBy>
  <cp:revision>2</cp:revision>
  <cp:lastPrinted>2023-06-21T00:44:00Z</cp:lastPrinted>
  <dcterms:created xsi:type="dcterms:W3CDTF">2023-06-26T21:42:00Z</dcterms:created>
  <dcterms:modified xsi:type="dcterms:W3CDTF">2023-06-26T21:42:00Z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eab2ef436b0715b72f8d6068d0c11a423f6c1a921d20202961c48121770338c4</vt:lpwstr>
  </property>
</Properties>
</file>