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55B99" w:rsidRDefault="00755B99">
      <w:pPr>
        <w:rPr>
          <w:b/>
        </w:rPr>
      </w:pPr>
      <w:bookmarkStart w:id="0" w:name="_heading=h.gjdgxs" w:colFirst="0" w:colLast="0"/>
      <w:bookmarkEnd w:id="0"/>
    </w:p>
    <w:p w14:paraId="00000002" w14:textId="77777777" w:rsidR="00755B99" w:rsidRDefault="00755B99">
      <w:pPr>
        <w:rPr>
          <w:b/>
        </w:rPr>
      </w:pPr>
    </w:p>
    <w:p w14:paraId="00000003" w14:textId="77777777" w:rsidR="00755B99" w:rsidRDefault="00755B99">
      <w:pPr>
        <w:rPr>
          <w:b/>
        </w:rPr>
      </w:pPr>
    </w:p>
    <w:p w14:paraId="00000004" w14:textId="77777777" w:rsidR="00755B99" w:rsidRDefault="00755B99">
      <w:pPr>
        <w:rPr>
          <w:b/>
        </w:rPr>
      </w:pPr>
    </w:p>
    <w:p w14:paraId="00000005" w14:textId="77777777" w:rsidR="00755B99" w:rsidRDefault="00755B99">
      <w:pPr>
        <w:rPr>
          <w:b/>
        </w:rPr>
      </w:pPr>
    </w:p>
    <w:p w14:paraId="00000006" w14:textId="77777777" w:rsidR="00755B99" w:rsidRDefault="00755B99">
      <w:pPr>
        <w:rPr>
          <w:b/>
        </w:rPr>
      </w:pPr>
    </w:p>
    <w:p w14:paraId="00000007" w14:textId="77777777" w:rsidR="00755B99" w:rsidRDefault="00755B99">
      <w:pPr>
        <w:rPr>
          <w:b/>
        </w:rPr>
      </w:pPr>
    </w:p>
    <w:p w14:paraId="00000008" w14:textId="77777777" w:rsidR="00755B99" w:rsidRDefault="00755B99">
      <w:pPr>
        <w:rPr>
          <w:b/>
        </w:rPr>
      </w:pPr>
    </w:p>
    <w:p w14:paraId="00000009" w14:textId="77777777" w:rsidR="00755B99" w:rsidRDefault="00755B99">
      <w:pPr>
        <w:rPr>
          <w:b/>
        </w:rPr>
      </w:pPr>
    </w:p>
    <w:p w14:paraId="0000000A" w14:textId="77777777" w:rsidR="00755B99" w:rsidRDefault="00755B99">
      <w:pPr>
        <w:rPr>
          <w:b/>
        </w:rPr>
      </w:pPr>
    </w:p>
    <w:p w14:paraId="0000000B" w14:textId="77777777" w:rsidR="00755B99" w:rsidRDefault="00755B99">
      <w:pPr>
        <w:rPr>
          <w:b/>
        </w:rPr>
      </w:pPr>
    </w:p>
    <w:p w14:paraId="0000000C" w14:textId="77777777" w:rsidR="00755B99" w:rsidRDefault="00755B99">
      <w:pPr>
        <w:rPr>
          <w:b/>
        </w:rPr>
      </w:pPr>
    </w:p>
    <w:p w14:paraId="0000000D" w14:textId="77777777" w:rsidR="00755B99" w:rsidRDefault="00755B99">
      <w:pPr>
        <w:rPr>
          <w:b/>
        </w:rPr>
      </w:pPr>
    </w:p>
    <w:p w14:paraId="0000000E" w14:textId="06D0B73D" w:rsidR="00755B99" w:rsidRDefault="00D57A04">
      <w:pPr>
        <w:jc w:val="center"/>
      </w:pPr>
      <w:r>
        <w:t xml:space="preserve">SR 953-42 Research Design and Methodology 1 </w:t>
      </w:r>
      <w:r w:rsidR="0029328A">
        <w:t xml:space="preserve"> </w:t>
      </w:r>
    </w:p>
    <w:p w14:paraId="0000000F" w14:textId="77777777" w:rsidR="00755B99" w:rsidRDefault="00755B99">
      <w:pPr>
        <w:jc w:val="center"/>
      </w:pPr>
    </w:p>
    <w:p w14:paraId="00000010" w14:textId="77777777" w:rsidR="00755B99" w:rsidRDefault="00116000">
      <w:pPr>
        <w:jc w:val="center"/>
      </w:pPr>
      <w:r>
        <w:t>Susan Holmes</w:t>
      </w:r>
    </w:p>
    <w:p w14:paraId="00000011" w14:textId="77777777" w:rsidR="00755B99" w:rsidRDefault="00755B99">
      <w:pPr>
        <w:jc w:val="center"/>
      </w:pPr>
    </w:p>
    <w:p w14:paraId="00000012" w14:textId="77777777" w:rsidR="00755B99" w:rsidRDefault="00116000">
      <w:pPr>
        <w:jc w:val="center"/>
      </w:pPr>
      <w:r>
        <w:t>Omega Graduate School</w:t>
      </w:r>
    </w:p>
    <w:p w14:paraId="00000013" w14:textId="77777777" w:rsidR="00755B99" w:rsidRDefault="00755B99">
      <w:pPr>
        <w:jc w:val="center"/>
      </w:pPr>
    </w:p>
    <w:p w14:paraId="00000014" w14:textId="739709F0" w:rsidR="00755B99" w:rsidRDefault="00EF1610">
      <w:pPr>
        <w:jc w:val="center"/>
      </w:pPr>
      <w:r>
        <w:t>Date (June 5, 2023</w:t>
      </w:r>
      <w:r w:rsidR="00116000">
        <w:t>)</w:t>
      </w:r>
    </w:p>
    <w:p w14:paraId="00000015" w14:textId="77777777" w:rsidR="00755B99" w:rsidRDefault="00755B99">
      <w:pPr>
        <w:jc w:val="center"/>
      </w:pPr>
    </w:p>
    <w:p w14:paraId="00000016" w14:textId="77777777" w:rsidR="00755B99" w:rsidRDefault="00755B99">
      <w:pPr>
        <w:jc w:val="center"/>
      </w:pPr>
    </w:p>
    <w:p w14:paraId="00000017" w14:textId="77777777" w:rsidR="00755B99" w:rsidRDefault="00755B99">
      <w:pPr>
        <w:jc w:val="center"/>
      </w:pPr>
    </w:p>
    <w:p w14:paraId="00000018" w14:textId="77777777" w:rsidR="00755B99" w:rsidRDefault="00755B99">
      <w:pPr>
        <w:jc w:val="center"/>
      </w:pPr>
    </w:p>
    <w:p w14:paraId="00000019" w14:textId="77777777" w:rsidR="00755B99" w:rsidRDefault="00755B99">
      <w:pPr>
        <w:jc w:val="center"/>
      </w:pPr>
    </w:p>
    <w:p w14:paraId="778ADAC4" w14:textId="77777777" w:rsidR="00AD62A9" w:rsidRDefault="00116000">
      <w:pPr>
        <w:jc w:val="center"/>
      </w:pPr>
      <w:r>
        <w:t xml:space="preserve">Professor </w:t>
      </w:r>
    </w:p>
    <w:p w14:paraId="1D828FC3" w14:textId="77777777" w:rsidR="00AD62A9" w:rsidRDefault="00AD62A9">
      <w:pPr>
        <w:jc w:val="center"/>
      </w:pPr>
    </w:p>
    <w:p w14:paraId="28033FCD" w14:textId="77777777" w:rsidR="00AD62A9" w:rsidRDefault="00AD62A9">
      <w:pPr>
        <w:jc w:val="center"/>
      </w:pPr>
    </w:p>
    <w:p w14:paraId="0000001A" w14:textId="51D5BE58" w:rsidR="00755B99" w:rsidRDefault="00EF1610">
      <w:pPr>
        <w:jc w:val="center"/>
      </w:pPr>
      <w:r>
        <w:t>Dr. Sean Taladay</w:t>
      </w:r>
    </w:p>
    <w:p w14:paraId="0000001B" w14:textId="77777777" w:rsidR="00755B99" w:rsidRDefault="00116000">
      <w:pPr>
        <w:jc w:val="center"/>
        <w:rPr>
          <w:b/>
        </w:rPr>
      </w:pPr>
      <w:r>
        <w:br w:type="page"/>
      </w:r>
    </w:p>
    <w:p w14:paraId="0000001C" w14:textId="77777777" w:rsidR="00755B99" w:rsidRDefault="00116000">
      <w:pPr>
        <w:pStyle w:val="Title"/>
        <w:keepLines w:val="0"/>
        <w:tabs>
          <w:tab w:val="right" w:pos="8640"/>
        </w:tabs>
        <w:spacing w:before="0" w:after="0" w:line="480" w:lineRule="auto"/>
        <w:jc w:val="center"/>
        <w:rPr>
          <w:b w:val="0"/>
          <w:sz w:val="24"/>
          <w:szCs w:val="24"/>
        </w:rPr>
      </w:pPr>
      <w:r>
        <w:rPr>
          <w:sz w:val="24"/>
          <w:szCs w:val="24"/>
        </w:rPr>
        <w:lastRenderedPageBreak/>
        <w:t>Assignment</w:t>
      </w:r>
    </w:p>
    <w:p w14:paraId="298EA05A" w14:textId="77777777" w:rsidR="00EF1610" w:rsidRDefault="00EF1610" w:rsidP="00544F4D">
      <w:pPr>
        <w:keepNext/>
        <w:keepLines/>
        <w:spacing w:after="200" w:line="276" w:lineRule="auto"/>
      </w:pPr>
      <w:bookmarkStart w:id="1" w:name="_heading=h.stpkn61f1hhe" w:colFirst="0" w:colLast="0"/>
      <w:bookmarkEnd w:id="1"/>
      <w:r>
        <w:rPr>
          <w:b/>
        </w:rPr>
        <w:t>60-</w:t>
      </w:r>
      <w:r w:rsidRPr="00EF1610">
        <w:rPr>
          <w:b/>
        </w:rPr>
        <w:t xml:space="preserve">Day </w:t>
      </w:r>
      <w:r>
        <w:t xml:space="preserve">– </w:t>
      </w:r>
      <w:r w:rsidRPr="00EF1610">
        <w:rPr>
          <w:b/>
        </w:rPr>
        <w:t>Developmental Readings</w:t>
      </w:r>
      <w:r>
        <w:t xml:space="preserve"> </w:t>
      </w:r>
    </w:p>
    <w:p w14:paraId="017A08BA" w14:textId="77777777" w:rsidR="00EF1610" w:rsidRDefault="00EF1610" w:rsidP="00544F4D">
      <w:pPr>
        <w:keepNext/>
        <w:keepLines/>
        <w:spacing w:after="200" w:line="276" w:lineRule="auto"/>
      </w:pPr>
      <w:r>
        <w:t xml:space="preserve">Complete developmental readings using a combination of the following types of resources: </w:t>
      </w:r>
    </w:p>
    <w:p w14:paraId="5CBE7B0B" w14:textId="2519246C" w:rsidR="00EF1610" w:rsidRDefault="00EF1610" w:rsidP="00EF1610">
      <w:pPr>
        <w:pStyle w:val="ListParagraph"/>
        <w:keepNext/>
        <w:keepLines/>
        <w:numPr>
          <w:ilvl w:val="0"/>
          <w:numId w:val="2"/>
        </w:numPr>
        <w:spacing w:after="200" w:line="276" w:lineRule="auto"/>
      </w:pPr>
      <w:r>
        <w:t>two (2) Research Design textbooks (Statistics books addressing Research Design can be used, e.g., Statistics Translated (Terrell)</w:t>
      </w:r>
      <w:r w:rsidR="006C0B91">
        <w:t>,</w:t>
      </w:r>
      <w:r>
        <w:t xml:space="preserve"> to address key elements introduced in the syllabus and videos. </w:t>
      </w:r>
    </w:p>
    <w:p w14:paraId="10EEFEEC" w14:textId="149E0F89" w:rsidR="00EF1610" w:rsidRDefault="00EF1610" w:rsidP="00EF1610">
      <w:pPr>
        <w:keepNext/>
        <w:keepLines/>
        <w:spacing w:after="200" w:line="276" w:lineRule="auto"/>
        <w:ind w:left="1080" w:hanging="360"/>
      </w:pPr>
      <w:r>
        <w:t xml:space="preserve">• </w:t>
      </w:r>
      <w:r>
        <w:tab/>
        <w:t xml:space="preserve">Minimum of three (3) journal articles that use research design and analysis as a key part of the research. </w:t>
      </w:r>
    </w:p>
    <w:p w14:paraId="075AE7BC" w14:textId="3A8D4876" w:rsidR="00EF1610" w:rsidRDefault="00EF1610" w:rsidP="006C0B91">
      <w:pPr>
        <w:pStyle w:val="ListParagraph"/>
        <w:keepNext/>
        <w:keepLines/>
        <w:numPr>
          <w:ilvl w:val="0"/>
          <w:numId w:val="2"/>
        </w:numPr>
        <w:spacing w:after="200" w:line="276" w:lineRule="auto"/>
      </w:pPr>
      <w:r>
        <w:t xml:space="preserve">Minimum of three (3) journal articles </w:t>
      </w:r>
      <w:r w:rsidR="006C0B91" w:rsidRPr="006C0B91">
        <w:t xml:space="preserve">addressing research design, methodology, and concepts addressed in this course (six journal articles </w:t>
      </w:r>
      <w:r>
        <w:t xml:space="preserve">total). </w:t>
      </w:r>
    </w:p>
    <w:p w14:paraId="0F36A0C0" w14:textId="2DDCCA29" w:rsidR="00EF1610" w:rsidRDefault="00EF1610" w:rsidP="00EF1610">
      <w:pPr>
        <w:keepNext/>
        <w:keepLines/>
        <w:spacing w:after="200" w:line="276" w:lineRule="auto"/>
        <w:ind w:left="1080" w:hanging="360"/>
        <w:rPr>
          <w:b/>
        </w:rPr>
      </w:pPr>
      <w:r>
        <w:t xml:space="preserve">• </w:t>
      </w:r>
      <w:r>
        <w:tab/>
        <w:t>Remaining sources (books and journals) that identify recent content that identifies research in your area of interest, or contributes to your understanding and gaps in the literature, or your preliminary understanding of proposed dissertation research</w:t>
      </w:r>
    </w:p>
    <w:p w14:paraId="10E05871" w14:textId="3ADEECB0" w:rsidR="00544F4D" w:rsidRDefault="00EF1610" w:rsidP="00544F4D">
      <w:p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Each program and Core have</w:t>
      </w:r>
      <w:r w:rsidR="00544F4D">
        <w:rPr>
          <w:rFonts w:ascii="Arial" w:eastAsia="Arial" w:hAnsi="Arial" w:cs="Arial"/>
          <w:sz w:val="22"/>
          <w:szCs w:val="22"/>
          <w:highlight w:val="white"/>
        </w:rPr>
        <w:t xml:space="preserve"> specific grading criteria</w:t>
      </w:r>
      <w:r>
        <w:rPr>
          <w:rFonts w:ascii="Arial" w:eastAsia="Arial" w:hAnsi="Arial" w:cs="Arial"/>
          <w:sz w:val="22"/>
          <w:szCs w:val="22"/>
          <w:highlight w:val="white"/>
        </w:rPr>
        <w:t>. Follow</w:t>
      </w:r>
      <w:r w:rsidR="00544F4D">
        <w:rPr>
          <w:rFonts w:ascii="Arial" w:eastAsia="Arial" w:hAnsi="Arial" w:cs="Arial"/>
          <w:sz w:val="22"/>
          <w:szCs w:val="22"/>
          <w:highlight w:val="white"/>
        </w:rPr>
        <w:t xml:space="preserve"> the </w:t>
      </w:r>
      <w:r w:rsidR="00544F4D" w:rsidRPr="00EF1610">
        <w:rPr>
          <w:rFonts w:ascii="Arial" w:eastAsia="Arial" w:hAnsi="Arial" w:cs="Arial"/>
          <w:b/>
          <w:sz w:val="22"/>
          <w:szCs w:val="22"/>
          <w:highlight w:val="white"/>
          <w:u w:val="single"/>
        </w:rPr>
        <w:t>Fall 20</w:t>
      </w:r>
      <w:r>
        <w:rPr>
          <w:rFonts w:ascii="Arial" w:eastAsia="Arial" w:hAnsi="Arial" w:cs="Arial"/>
          <w:b/>
          <w:sz w:val="22"/>
          <w:szCs w:val="22"/>
          <w:highlight w:val="white"/>
          <w:u w:val="single"/>
        </w:rPr>
        <w:t>22 Developmental Reading Rubric</w:t>
      </w:r>
      <w:r w:rsidR="00544F4D">
        <w:rPr>
          <w:rFonts w:ascii="Arial" w:eastAsia="Arial" w:hAnsi="Arial" w:cs="Arial"/>
          <w:sz w:val="22"/>
          <w:szCs w:val="22"/>
          <w:highlight w:val="white"/>
        </w:rPr>
        <w:t xml:space="preserve"> for the </w:t>
      </w:r>
      <w:r w:rsidR="00544F4D">
        <w:rPr>
          <w:rFonts w:ascii="Arial" w:eastAsia="Arial" w:hAnsi="Arial" w:cs="Arial"/>
          <w:b/>
          <w:sz w:val="22"/>
          <w:szCs w:val="22"/>
          <w:highlight w:val="white"/>
        </w:rPr>
        <w:t>required number of sources, comments, and quality criteria</w:t>
      </w:r>
      <w:r w:rsidR="00544F4D">
        <w:rPr>
          <w:rFonts w:ascii="Arial" w:eastAsia="Arial" w:hAnsi="Arial" w:cs="Arial"/>
          <w:sz w:val="22"/>
          <w:szCs w:val="22"/>
          <w:highlight w:val="white"/>
        </w:rPr>
        <w:t>.</w:t>
      </w:r>
    </w:p>
    <w:p w14:paraId="00000020" w14:textId="77777777" w:rsidR="00755B99" w:rsidRDefault="00116000">
      <w:pPr>
        <w:spacing w:before="160" w:after="200" w:line="276" w:lineRule="auto"/>
        <w:rPr>
          <w:rFonts w:ascii="Arial" w:eastAsia="Arial" w:hAnsi="Arial" w:cs="Arial"/>
          <w:i/>
          <w:sz w:val="22"/>
          <w:szCs w:val="22"/>
          <w:highlight w:val="white"/>
        </w:rPr>
      </w:pPr>
      <w:r>
        <w:rPr>
          <w:rFonts w:ascii="Arial" w:eastAsia="Arial" w:hAnsi="Arial" w:cs="Arial"/>
          <w:sz w:val="22"/>
          <w:szCs w:val="22"/>
          <w:highlight w:val="white"/>
        </w:rPr>
        <w:t xml:space="preserve">See the </w:t>
      </w:r>
      <w:r>
        <w:rPr>
          <w:rFonts w:ascii="Arial" w:eastAsia="Arial" w:hAnsi="Arial" w:cs="Arial"/>
          <w:b/>
          <w:sz w:val="22"/>
          <w:szCs w:val="22"/>
          <w:highlight w:val="white"/>
        </w:rPr>
        <w:t>General Helps</w:t>
      </w:r>
      <w:r>
        <w:rPr>
          <w:rFonts w:ascii="Arial" w:eastAsia="Arial" w:hAnsi="Arial" w:cs="Arial"/>
          <w:sz w:val="22"/>
          <w:szCs w:val="22"/>
          <w:highlight w:val="white"/>
        </w:rPr>
        <w:t xml:space="preserve"> in </w:t>
      </w:r>
      <w:r>
        <w:rPr>
          <w:rFonts w:ascii="Arial" w:eastAsia="Arial" w:hAnsi="Arial" w:cs="Arial"/>
          <w:b/>
          <w:sz w:val="22"/>
          <w:szCs w:val="22"/>
          <w:highlight w:val="white"/>
        </w:rPr>
        <w:t>AA-101 The Gathering Place in DIAL</w:t>
      </w:r>
      <w:r>
        <w:rPr>
          <w:rFonts w:ascii="Arial" w:eastAsia="Arial" w:hAnsi="Arial" w:cs="Arial"/>
          <w:i/>
          <w:sz w:val="22"/>
          <w:szCs w:val="22"/>
          <w:highlight w:val="white"/>
        </w:rPr>
        <w:t xml:space="preserve"> </w:t>
      </w:r>
      <w:r>
        <w:rPr>
          <w:rFonts w:ascii="Arial" w:eastAsia="Arial" w:hAnsi="Arial" w:cs="Arial"/>
          <w:sz w:val="22"/>
          <w:szCs w:val="22"/>
          <w:highlight w:val="white"/>
        </w:rPr>
        <w:t>for the following resources:</w:t>
      </w:r>
    </w:p>
    <w:p w14:paraId="00000021" w14:textId="77777777" w:rsidR="00755B99" w:rsidRDefault="00116000">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r>
        <w:rPr>
          <w:rFonts w:ascii="Arial" w:eastAsia="Arial" w:hAnsi="Arial" w:cs="Arial"/>
          <w:color w:val="1155CC"/>
          <w:sz w:val="22"/>
          <w:szCs w:val="22"/>
          <w:highlight w:val="white"/>
          <w:u w:val="single"/>
        </w:rPr>
        <w:t>NEW Student Guide to Developmental Readings</w:t>
      </w:r>
      <w:r>
        <w:rPr>
          <w:rFonts w:ascii="Arial" w:eastAsia="Arial" w:hAnsi="Arial" w:cs="Arial"/>
          <w:sz w:val="22"/>
          <w:szCs w:val="22"/>
          <w:highlight w:val="white"/>
        </w:rPr>
        <w:t xml:space="preserve">” for updated information on sample comments, rubrics, and key definitions related to developmental readings.  </w:t>
      </w:r>
    </w:p>
    <w:p w14:paraId="00000022" w14:textId="77777777" w:rsidR="00755B99" w:rsidRDefault="00116000">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Download the </w:t>
      </w:r>
      <w:r>
        <w:rPr>
          <w:rFonts w:ascii="Arial" w:eastAsia="Arial" w:hAnsi="Arial" w:cs="Arial"/>
          <w:color w:val="1155CC"/>
          <w:sz w:val="22"/>
          <w:szCs w:val="22"/>
          <w:highlight w:val="white"/>
          <w:u w:val="single"/>
        </w:rPr>
        <w:t>“NEW Developmental Reading Assignment Template</w:t>
      </w:r>
      <w:r>
        <w:rPr>
          <w:rFonts w:ascii="Arial" w:eastAsia="Arial" w:hAnsi="Arial" w:cs="Arial"/>
          <w:sz w:val="22"/>
          <w:szCs w:val="22"/>
          <w:highlight w:val="white"/>
        </w:rPr>
        <w:t>” Word document to begin writing your developmental reading assignment.</w:t>
      </w:r>
    </w:p>
    <w:p w14:paraId="00000023" w14:textId="77777777" w:rsidR="00755B99" w:rsidRDefault="00116000">
      <w:pPr>
        <w:numPr>
          <w:ilvl w:val="0"/>
          <w:numId w:val="1"/>
        </w:numPr>
        <w:spacing w:after="200" w:line="276" w:lineRule="auto"/>
        <w:rPr>
          <w:rFonts w:ascii="Arial" w:eastAsia="Arial" w:hAnsi="Arial" w:cs="Arial"/>
          <w:sz w:val="22"/>
          <w:szCs w:val="22"/>
          <w:highlight w:val="white"/>
        </w:rPr>
      </w:pPr>
      <w:r>
        <w:rPr>
          <w:rFonts w:ascii="Arial" w:eastAsia="Arial" w:hAnsi="Arial" w:cs="Arial"/>
          <w:sz w:val="22"/>
          <w:szCs w:val="22"/>
        </w:rPr>
        <w:t xml:space="preserve">For </w:t>
      </w:r>
      <w:r>
        <w:rPr>
          <w:rFonts w:ascii="Arial" w:eastAsia="Arial" w:hAnsi="Arial" w:cs="Arial"/>
          <w:b/>
          <w:sz w:val="22"/>
          <w:szCs w:val="22"/>
        </w:rPr>
        <w:t>grading criteria</w:t>
      </w:r>
      <w:r>
        <w:rPr>
          <w:rFonts w:ascii="Arial" w:eastAsia="Arial" w:hAnsi="Arial" w:cs="Arial"/>
          <w:sz w:val="22"/>
          <w:szCs w:val="22"/>
        </w:rPr>
        <w:t>, go to the “</w:t>
      </w:r>
      <w:r>
        <w:rPr>
          <w:rFonts w:ascii="Arial" w:eastAsia="Arial" w:hAnsi="Arial" w:cs="Arial"/>
          <w:color w:val="1155CC"/>
          <w:sz w:val="22"/>
          <w:szCs w:val="22"/>
          <w:u w:val="single"/>
        </w:rPr>
        <w:t>NEW Developmental Reading Rubrics</w:t>
      </w:r>
      <w:r>
        <w:rPr>
          <w:rFonts w:ascii="Arial" w:eastAsia="Arial" w:hAnsi="Arial" w:cs="Arial"/>
          <w:sz w:val="22"/>
          <w:szCs w:val="22"/>
        </w:rPr>
        <w:t>” document.</w:t>
      </w:r>
    </w:p>
    <w:p w14:paraId="00000024" w14:textId="3B088BA3" w:rsidR="00755B99" w:rsidRDefault="00116000">
      <w:pPr>
        <w:numPr>
          <w:ilvl w:val="0"/>
          <w:numId w:val="1"/>
        </w:numPr>
        <w:spacing w:after="200" w:line="276" w:lineRule="auto"/>
        <w:rPr>
          <w:rFonts w:ascii="Arial" w:eastAsia="Arial" w:hAnsi="Arial" w:cs="Arial"/>
          <w:sz w:val="22"/>
          <w:szCs w:val="22"/>
          <w:highlight w:val="white"/>
        </w:rPr>
      </w:pPr>
      <w:r>
        <w:rPr>
          <w:rFonts w:ascii="Arial" w:eastAsia="Arial" w:hAnsi="Arial" w:cs="Arial"/>
          <w:sz w:val="22"/>
          <w:szCs w:val="22"/>
        </w:rPr>
        <w:t>Document all sources in APA style, 7th edition (</w:t>
      </w:r>
      <w:hyperlink r:id="rId8">
        <w:r>
          <w:rPr>
            <w:rFonts w:ascii="Arial" w:eastAsia="Arial" w:hAnsi="Arial" w:cs="Arial"/>
            <w:color w:val="1155CC"/>
            <w:sz w:val="22"/>
            <w:szCs w:val="22"/>
            <w:u w:val="single"/>
          </w:rPr>
          <w:t>APA 7 Reference Example</w:t>
        </w:r>
      </w:hyperlink>
      <w:r>
        <w:rPr>
          <w:rFonts w:ascii="Arial" w:eastAsia="Arial" w:hAnsi="Arial" w:cs="Arial"/>
          <w:sz w:val="22"/>
          <w:szCs w:val="22"/>
        </w:rPr>
        <w:t xml:space="preserve">, </w:t>
      </w:r>
      <w:hyperlink r:id="rId9">
        <w:r>
          <w:rPr>
            <w:rFonts w:ascii="Arial" w:eastAsia="Arial" w:hAnsi="Arial" w:cs="Arial"/>
            <w:color w:val="1155CC"/>
            <w:sz w:val="22"/>
            <w:szCs w:val="22"/>
            <w:u w:val="single"/>
          </w:rPr>
          <w:t>APA 7 Quick Guide</w:t>
        </w:r>
      </w:hyperlink>
      <w:r>
        <w:rPr>
          <w:rFonts w:ascii="Arial" w:eastAsia="Arial" w:hAnsi="Arial" w:cs="Arial"/>
          <w:sz w:val="22"/>
          <w:szCs w:val="22"/>
        </w:rPr>
        <w:t>) for in-text citations and Works Cited. Include page numbers.</w:t>
      </w:r>
    </w:p>
    <w:p w14:paraId="00000025" w14:textId="77777777" w:rsidR="00755B99" w:rsidRDefault="00116000">
      <w:pPr>
        <w:widowControl w:val="0"/>
        <w:numPr>
          <w:ilvl w:val="0"/>
          <w:numId w:val="1"/>
        </w:numPr>
        <w:spacing w:before="200" w:after="200" w:line="276" w:lineRule="auto"/>
        <w:ind w:right="853"/>
        <w:rPr>
          <w:rFonts w:ascii="Arial" w:eastAsia="Arial" w:hAnsi="Arial" w:cs="Arial"/>
          <w:sz w:val="22"/>
          <w:szCs w:val="22"/>
        </w:rPr>
      </w:pPr>
      <w:r>
        <w:rPr>
          <w:rFonts w:ascii="Arial" w:eastAsia="Arial" w:hAnsi="Arial" w:cs="Arial"/>
          <w:sz w:val="22"/>
          <w:szCs w:val="22"/>
        </w:rPr>
        <w:t xml:space="preserve">Include a separate </w:t>
      </w:r>
      <w:r>
        <w:rPr>
          <w:rFonts w:ascii="Arial" w:eastAsia="Arial" w:hAnsi="Arial" w:cs="Arial"/>
          <w:b/>
          <w:sz w:val="22"/>
          <w:szCs w:val="22"/>
        </w:rPr>
        <w:t>Works Cited</w:t>
      </w:r>
      <w:r>
        <w:rPr>
          <w:rFonts w:ascii="Arial" w:eastAsia="Arial" w:hAnsi="Arial" w:cs="Arial"/>
          <w:sz w:val="22"/>
          <w:szCs w:val="22"/>
        </w:rPr>
        <w:t xml:space="preserve"> page, formatted according to APA style, 7th edition.</w:t>
      </w:r>
    </w:p>
    <w:p w14:paraId="00000026" w14:textId="77777777" w:rsidR="00755B99" w:rsidRDefault="00116000">
      <w:pPr>
        <w:numPr>
          <w:ilvl w:val="0"/>
          <w:numId w:val="1"/>
        </w:numPr>
        <w:spacing w:after="200" w:line="276" w:lineRule="auto"/>
        <w:rPr>
          <w:rFonts w:ascii="Arial" w:eastAsia="Arial" w:hAnsi="Arial" w:cs="Arial"/>
          <w:sz w:val="22"/>
          <w:szCs w:val="22"/>
        </w:rPr>
      </w:pPr>
      <w:r>
        <w:rPr>
          <w:rFonts w:ascii="Arial" w:eastAsia="Arial" w:hAnsi="Arial" w:cs="Arial"/>
          <w:sz w:val="22"/>
          <w:szCs w:val="22"/>
        </w:rPr>
        <w:t xml:space="preserve">Submit through </w:t>
      </w:r>
      <w:r>
        <w:rPr>
          <w:rFonts w:ascii="Arial" w:eastAsia="Arial" w:hAnsi="Arial" w:cs="Arial"/>
          <w:b/>
          <w:sz w:val="22"/>
          <w:szCs w:val="22"/>
        </w:rPr>
        <w:t>DIAL</w:t>
      </w:r>
      <w:r>
        <w:rPr>
          <w:rFonts w:ascii="Arial" w:eastAsia="Arial" w:hAnsi="Arial" w:cs="Arial"/>
          <w:sz w:val="22"/>
          <w:szCs w:val="22"/>
        </w:rPr>
        <w:t xml:space="preserve"> to the professor. </w:t>
      </w:r>
    </w:p>
    <w:p w14:paraId="00000027" w14:textId="77777777" w:rsidR="00755B99" w:rsidRDefault="00755B99">
      <w:pPr>
        <w:spacing w:line="480" w:lineRule="auto"/>
        <w:ind w:left="720" w:hanging="720"/>
        <w:jc w:val="both"/>
        <w:rPr>
          <w:b/>
        </w:rPr>
      </w:pPr>
    </w:p>
    <w:p w14:paraId="00000028" w14:textId="77777777" w:rsidR="00755B99" w:rsidRDefault="00116000">
      <w:pPr>
        <w:spacing w:line="480" w:lineRule="auto"/>
        <w:ind w:left="720" w:hanging="720"/>
        <w:jc w:val="both"/>
        <w:rPr>
          <w:b/>
        </w:rPr>
      </w:pPr>
      <w:r>
        <w:br w:type="page"/>
      </w:r>
    </w:p>
    <w:p w14:paraId="5268FB92" w14:textId="12CBBA8B" w:rsidR="00B216B7" w:rsidRDefault="00DD1FF7" w:rsidP="00B216B7">
      <w:pPr>
        <w:pStyle w:val="Bibliography"/>
        <w:ind w:left="1440" w:hanging="1440"/>
        <w:rPr>
          <w:b/>
        </w:rPr>
      </w:pPr>
      <w:r>
        <w:rPr>
          <w:b/>
        </w:rPr>
        <w:lastRenderedPageBreak/>
        <w:t>Source 1</w:t>
      </w:r>
      <w:r w:rsidR="00116000">
        <w:rPr>
          <w:b/>
        </w:rPr>
        <w:t xml:space="preserve">: </w:t>
      </w:r>
      <w:r w:rsidR="00B216B7">
        <w:t>J</w:t>
      </w:r>
      <w:r w:rsidR="00B216B7" w:rsidRPr="003D0C8A">
        <w:t xml:space="preserve">eong, J. (2020). An Exploration of the Experience of Teachers in Facilitating Meta-Learning Among Students in Christian Montessori Schools [Ph.D., Trinity International University]. In </w:t>
      </w:r>
      <w:r w:rsidR="00B216B7" w:rsidRPr="003D0C8A">
        <w:rPr>
          <w:i/>
          <w:iCs/>
        </w:rPr>
        <w:t>ProQuest Dissertations and Theses</w:t>
      </w:r>
      <w:r w:rsidR="00B216B7" w:rsidRPr="003D0C8A">
        <w:t>.</w:t>
      </w:r>
    </w:p>
    <w:p w14:paraId="0000002A" w14:textId="6B5DD3D0" w:rsidR="00755B99" w:rsidRDefault="00116000" w:rsidP="00B51B14">
      <w:pPr>
        <w:spacing w:line="480" w:lineRule="auto"/>
        <w:ind w:left="720"/>
        <w:jc w:val="both"/>
        <w:rPr>
          <w:i/>
        </w:rPr>
      </w:pPr>
      <w:r>
        <w:rPr>
          <w:b/>
        </w:rPr>
        <w:t xml:space="preserve">Comment 1:  </w:t>
      </w:r>
    </w:p>
    <w:p w14:paraId="256C0709" w14:textId="00DA32C0" w:rsidR="004A4D7C" w:rsidRDefault="00116000" w:rsidP="0061732E">
      <w:pPr>
        <w:spacing w:line="480" w:lineRule="auto"/>
        <w:ind w:left="1440"/>
      </w:pPr>
      <w:r>
        <w:rPr>
          <w:b/>
        </w:rPr>
        <w:t xml:space="preserve">Quote/Paraphrase:  </w:t>
      </w:r>
      <w:r w:rsidR="000F0947" w:rsidRPr="004D583D">
        <w:t xml:space="preserve">As basic qualitative research, this study employs mainly in-depth </w:t>
      </w:r>
      <w:r w:rsidR="00DB4521">
        <w:t>interviews</w:t>
      </w:r>
      <w:r w:rsidR="006C0B91">
        <w:t>, auxiliary documents,</w:t>
      </w:r>
      <w:r w:rsidR="000F0947" w:rsidRPr="004D583D">
        <w:t xml:space="preserve"> and observation when necessary. </w:t>
      </w:r>
      <w:r w:rsidR="00DB4521">
        <w:t>The use</w:t>
      </w:r>
      <w:r w:rsidR="000F0947" w:rsidRPr="004D583D">
        <w:t xml:space="preserve"> of in-depth interviews alone is a powerful tool (Seidman</w:t>
      </w:r>
      <w:r w:rsidR="006C0B91">
        <w:t>,</w:t>
      </w:r>
      <w:r w:rsidR="000F0947" w:rsidRPr="004D583D">
        <w:t xml:space="preserve"> 2013, </w:t>
      </w:r>
      <w:r w:rsidR="006C0B91">
        <w:t xml:space="preserve">p. </w:t>
      </w:r>
      <w:r w:rsidR="000F0947" w:rsidRPr="004D583D">
        <w:t xml:space="preserve">6) in selecting, reflecting, </w:t>
      </w:r>
      <w:r w:rsidR="00DB4521">
        <w:t xml:space="preserve">and </w:t>
      </w:r>
      <w:r w:rsidR="000F0947" w:rsidRPr="004D583D">
        <w:t>interpreting to make meaning (Seidman</w:t>
      </w:r>
      <w:r w:rsidR="006C0B91">
        <w:t>,</w:t>
      </w:r>
      <w:r w:rsidR="000F0947" w:rsidRPr="004D583D">
        <w:t xml:space="preserve"> 2013, </w:t>
      </w:r>
      <w:r w:rsidR="006C0B91">
        <w:t xml:space="preserve">p. </w:t>
      </w:r>
      <w:r w:rsidR="000F0947" w:rsidRPr="004D583D">
        <w:t xml:space="preserve">7). </w:t>
      </w:r>
      <w:r w:rsidR="00DB4521">
        <w:t>An in-depth</w:t>
      </w:r>
      <w:r w:rsidR="000F0947" w:rsidRPr="004D583D">
        <w:t xml:space="preserve"> qualitative interview uses “an open-ended, discovery-oriented method, which allows the interviewer to deeply explore the respondents’ feelings and perspectives on a subject” and to get “rich background information that can shape further questions relevant to the topic” (Guion</w:t>
      </w:r>
      <w:r w:rsidR="006C0B91">
        <w:t xml:space="preserve"> et al.,</w:t>
      </w:r>
      <w:r w:rsidR="000F0947" w:rsidRPr="004D583D">
        <w:t xml:space="preserve"> 2011, </w:t>
      </w:r>
      <w:r w:rsidR="006C0B91">
        <w:t xml:space="preserve">p. </w:t>
      </w:r>
      <w:r w:rsidR="000F0947" w:rsidRPr="004D583D">
        <w:t>1)</w:t>
      </w:r>
      <w:r w:rsidR="009F1A02">
        <w:t xml:space="preserve"> </w:t>
      </w:r>
      <w:r w:rsidR="009F1A02">
        <w:fldChar w:fldCharType="begin"/>
      </w:r>
      <w:r w:rsidR="009F1A02">
        <w:instrText xml:space="preserve"> ADDIN ZOTERO_ITEM CSL_CITATION {"citationID":"cJY89H7n","properties":{"formattedCitation":"(Jeong, 2020, p. 83)","plainCitation":"(Jeong, 2020, p. 83)","noteIndex":0},"citationItems":[{"id":2604,"uris":["http://zotero.org/users/8452690/items/T49LJMCX"],"itemData":{"id":2604,"type":"thesis","abstract":"This basic qualitative research records the author’s findings from the one-on-one in-depth personal interviews with twenty-three teachers, trainers, and administrators working for the Christian Montessori schools. The purpose of the study was to explore the experiences of the teachers in facilitating meta-learning, the how-to-learn and the why-to-learn, among students in the Christian Montessori schools. The findings are as follows: First, both the Montessorian training and the Christian spiritual preparation of the teachers in the Christian Montessori schools enables them to effectively facilitate both the how-to-learn and the why-to-learn meta-learning, which endorses their claim that they are the true heir of the original Montessori method; second, the teachers’ most meaningful way of facilitating meta-learning is students’ receiving spontaneous training through the teachers’ respectful scaffolding; third, the Christian Montessori school model is an integrated and viable system for educational reform pursuing both the how-to-learn and the why-to-learn at the same time.","event-place":"United States -- Illinois","genre":"Ph.D.","language":"English","license":"Database copyright ProQuest LLC; ProQuest does not claim copyright in the individual underlying works.","note":"ISBN: 9798617049253\ncontainer-title: ProQuest Dissertations and Theses","number-of-pages":"338","publisher":"Trinity International University","publisher-place":"United States -- Illinois","source":"ProQuest","title":"An exploration of the experience of teachers in facilitating meta-learning among students in Christian Montessori schools","URL":"https://www.proquest.com/docview/2419079303/abstract/B96802A581C74A93PQ/1","author":[{"family":"Jeong","given":"Jaeuk"}],"accessed":{"date-parts":[["2023",3,22]]},"issued":{"date-parts":[["2020"]]}},"locator":"83","label":"page"}],"schema":"https://github.com/citation-style-language/schema/raw/master/csl-citation.json"} </w:instrText>
      </w:r>
      <w:r w:rsidR="009F1A02">
        <w:fldChar w:fldCharType="separate"/>
      </w:r>
      <w:r w:rsidR="009F1A02" w:rsidRPr="009F1A02">
        <w:t>(Jeong, 2020, p. 83)</w:t>
      </w:r>
      <w:r w:rsidR="009F1A02">
        <w:fldChar w:fldCharType="end"/>
      </w:r>
      <w:r w:rsidR="004A4D7C">
        <w:t>.</w:t>
      </w:r>
    </w:p>
    <w:p w14:paraId="0000002E" w14:textId="3FA5E1D3" w:rsidR="00755B99" w:rsidRPr="0061732E" w:rsidRDefault="00116000">
      <w:pPr>
        <w:spacing w:line="480" w:lineRule="auto"/>
        <w:ind w:left="1440"/>
      </w:pPr>
      <w:r>
        <w:rPr>
          <w:b/>
        </w:rPr>
        <w:t>Essential Element:</w:t>
      </w:r>
      <w:r w:rsidR="0061732E">
        <w:rPr>
          <w:b/>
        </w:rPr>
        <w:t xml:space="preserve"> </w:t>
      </w:r>
      <w:r w:rsidR="0061732E">
        <w:t>This comment is associa</w:t>
      </w:r>
      <w:r w:rsidR="000F5646">
        <w:t xml:space="preserve">ted with </w:t>
      </w:r>
      <w:r w:rsidR="00EF1610">
        <w:t>research types</w:t>
      </w:r>
      <w:r w:rsidR="0061732E">
        <w:t>.</w:t>
      </w:r>
    </w:p>
    <w:p w14:paraId="00000030" w14:textId="3144E4BE" w:rsidR="00755B99" w:rsidRPr="00CD4E90" w:rsidRDefault="00116000">
      <w:pPr>
        <w:spacing w:line="480" w:lineRule="auto"/>
        <w:ind w:left="1440"/>
      </w:pPr>
      <w:r>
        <w:rPr>
          <w:b/>
        </w:rPr>
        <w:t xml:space="preserve">Additive/Variant Analysis: </w:t>
      </w:r>
      <w:r w:rsidR="00CD4E90">
        <w:t xml:space="preserve">This is additive to the discussion of qualitative data, which is non-numeric and usually consists of interviews and recordings. </w:t>
      </w:r>
      <w:r w:rsidR="00DB4521">
        <w:t>Qualitative</w:t>
      </w:r>
      <w:r w:rsidR="00CD4E90">
        <w:t xml:space="preserve"> data</w:t>
      </w:r>
      <w:r w:rsidR="00DB4521">
        <w:t xml:space="preserve"> typically involves</w:t>
      </w:r>
      <w:r w:rsidR="00CD4E90">
        <w:t xml:space="preserve"> </w:t>
      </w:r>
      <w:r w:rsidR="006C0B91">
        <w:t>more exploratory research</w:t>
      </w:r>
      <w:r w:rsidR="00DB4521">
        <w:t xml:space="preserve">, and in-depth analysis is needed to make sense of the findings. </w:t>
      </w:r>
      <w:r w:rsidR="00FD4FAA">
        <w:t xml:space="preserve">Also, it introduced the term meta-analysis as it relates to “what to learn,” “why to learn,” and meta-learning analysis </w:t>
      </w:r>
      <w:r w:rsidR="00FD4FAA">
        <w:fldChar w:fldCharType="begin"/>
      </w:r>
      <w:r w:rsidR="00FD4FAA">
        <w:instrText xml:space="preserve"> ADDIN ZOTERO_ITEM CSL_CITATION {"citationID":"NkPM8GpP","properties":{"formattedCitation":"(Salkind &amp; Frey, 2019, pp. 314\\uc0\\u8211{}315)","plainCitation":"(Salkind &amp; Frey, 2019, pp. 314–315)","noteIndex":0},"citationItems":[{"id":2756,"uris":["http://zotero.org/users/8452690/items/43TZJXEM"],"itemData":{"id":2756,"type":"book","abstract":"Now in its Seventh Edition, Neil J. Salkind’s bestselling Statistics for People Who (Think They) Hate Statistics with new co-author Bruce B. Frey teaches an often intimidating subject with a humorous, personable, and informative approach that reduces statistics anxiety. With instruction in SPSS®, the authors guide students through basic and advanced statistical procedures, from correlation and graph creation to analysis of variance, regression, non-parametric tests, and more.  The Seventh Edition includes new real-world examples, additional coverage on multiple regression and power and effect size, and a robust interactive eBook with video tutorials and animations of key concepts. In the end, students who (think they) hate statistics will understand how to explain the results of many statistical analyses and won’t be intimidated by basic statistical tasks.","edition":"7th edition","event-place":"Los Angeles","ISBN":"978-1-5443-8185-5","language":"English","number-of-pages":"512","publisher":"SAGE Publications, Inc","publisher-place":"Los Angeles","source":"Amazon","title":"Statistics for People Who (Think They) Hate Statistics","author":[{"family":"Salkind","given":"Neil J."},{"family":"Frey","given":"Bruce B."}],"issued":{"date-parts":[["2019",9,10]]}},"locator":"314-315","label":"page"}],"schema":"https://github.com/citation-style-language/schema/raw/master/csl-citation.json"} </w:instrText>
      </w:r>
      <w:r w:rsidR="00FD4FAA">
        <w:fldChar w:fldCharType="separate"/>
      </w:r>
      <w:r w:rsidR="00FD4FAA" w:rsidRPr="00FD4FAA">
        <w:t>(Salkind &amp; Frey, 2019, pp. 314–315)</w:t>
      </w:r>
      <w:r w:rsidR="00FD4FAA">
        <w:fldChar w:fldCharType="end"/>
      </w:r>
      <w:r w:rsidR="00FD4FAA">
        <w:t>.</w:t>
      </w:r>
    </w:p>
    <w:p w14:paraId="00000032" w14:textId="1DF8064E" w:rsidR="00755B99" w:rsidRPr="00224E8C" w:rsidRDefault="00116000">
      <w:pPr>
        <w:spacing w:line="480" w:lineRule="auto"/>
        <w:ind w:left="1440"/>
      </w:pPr>
      <w:r>
        <w:rPr>
          <w:b/>
        </w:rPr>
        <w:t xml:space="preserve">Contextualization: </w:t>
      </w:r>
      <w:r w:rsidR="006C0B91" w:rsidRPr="006C0B91">
        <w:t xml:space="preserve">I was interested in this article </w:t>
      </w:r>
      <w:r w:rsidR="00224E8C">
        <w:t xml:space="preserve">because I </w:t>
      </w:r>
      <w:r w:rsidR="007719B5">
        <w:t>need to gain</w:t>
      </w:r>
      <w:r w:rsidR="00224E8C">
        <w:t xml:space="preserve"> knowledge or experience regarding Christian Montessori Schools. Until now, I was not aware that any existed. </w:t>
      </w:r>
      <w:r w:rsidR="006C0B91">
        <w:t xml:space="preserve">However, </w:t>
      </w:r>
      <w:r w:rsidR="00224E8C">
        <w:t xml:space="preserve">I am aware that Maria Montessori was a </w:t>
      </w:r>
      <w:r w:rsidR="00224E8C">
        <w:lastRenderedPageBreak/>
        <w:t>Christian. She was Catholic</w:t>
      </w:r>
      <w:r w:rsidR="00CC35DC">
        <w:t>,</w:t>
      </w:r>
      <w:r w:rsidR="00224E8C">
        <w:t xml:space="preserve"> and she was also a scientist. She developed two </w:t>
      </w:r>
      <w:r w:rsidR="00CC35DC">
        <w:t>origins of life lessons</w:t>
      </w:r>
      <w:r w:rsidR="007719B5">
        <w:t>; one</w:t>
      </w:r>
      <w:r w:rsidR="007B7576">
        <w:t xml:space="preserve"> </w:t>
      </w:r>
      <w:r w:rsidR="00CC35DC">
        <w:t>called, The God with No Hands.” It is often not taught in the traditional Montessori Schools.</w:t>
      </w:r>
    </w:p>
    <w:p w14:paraId="00000035" w14:textId="77777777" w:rsidR="00755B99" w:rsidRDefault="00116000">
      <w:pPr>
        <w:spacing w:line="480" w:lineRule="auto"/>
        <w:ind w:left="720"/>
        <w:rPr>
          <w:b/>
        </w:rPr>
      </w:pPr>
      <w:r>
        <w:rPr>
          <w:b/>
        </w:rPr>
        <w:t>Comment 2:</w:t>
      </w:r>
    </w:p>
    <w:p w14:paraId="2062845F" w14:textId="4798F1CF" w:rsidR="004A4D7C" w:rsidRPr="000F0947" w:rsidRDefault="00116000" w:rsidP="004A4D7C">
      <w:pPr>
        <w:spacing w:line="480" w:lineRule="auto"/>
        <w:ind w:left="1440"/>
      </w:pPr>
      <w:r>
        <w:rPr>
          <w:b/>
        </w:rPr>
        <w:t>Quote/Paraphrase</w:t>
      </w:r>
      <w:r w:rsidR="00B51B14">
        <w:rPr>
          <w:b/>
        </w:rPr>
        <w:t xml:space="preserve">: </w:t>
      </w:r>
      <w:r w:rsidR="004A4D7C" w:rsidRPr="000F0947">
        <w:t xml:space="preserve">As the author’s detailed conclusion, the following sections of the last chapter provide four major points of the whole study and research. First, the discussion of the findings puts the two unexpected findings at the beginning, highlighting the significance of these </w:t>
      </w:r>
      <w:r w:rsidR="006C0B91">
        <w:t>about</w:t>
      </w:r>
      <w:r w:rsidR="004A4D7C" w:rsidRPr="000F0947">
        <w:t xml:space="preserve"> the study of meta-learning. Then, it is followed by three broad </w:t>
      </w:r>
      <w:r w:rsidR="006C0B91">
        <w:t>and five specific findings</w:t>
      </w:r>
      <w:r w:rsidR="004A4D7C" w:rsidRPr="000F0947">
        <w:t xml:space="preserve">. Second, the following section invites the reader’s consideration about the study’s </w:t>
      </w:r>
      <w:r w:rsidR="006C0B91">
        <w:t>practical</w:t>
      </w:r>
      <w:r w:rsidR="004A4D7C" w:rsidRPr="000F0947">
        <w:t xml:space="preserve"> implications and recommendations for Christian research and education, and Christian mission for the non-Christian Montessori, and education in general. </w:t>
      </w:r>
      <w:r w:rsidR="006C0B91">
        <w:t>Moreover,</w:t>
      </w:r>
      <w:r w:rsidR="004A4D7C" w:rsidRPr="000F0947">
        <w:t xml:space="preserve"> </w:t>
      </w:r>
      <w:r w:rsidR="006C0B91">
        <w:t xml:space="preserve">the </w:t>
      </w:r>
      <w:r w:rsidR="004A4D7C" w:rsidRPr="000F0947">
        <w:t>last part of this chapter presents a few further study questions</w:t>
      </w:r>
      <w:r w:rsidR="009F1A02">
        <w:t xml:space="preserve"> </w:t>
      </w:r>
      <w:r w:rsidR="009F1A02">
        <w:fldChar w:fldCharType="begin"/>
      </w:r>
      <w:r w:rsidR="009F1A02">
        <w:instrText xml:space="preserve"> ADDIN ZOTERO_ITEM CSL_CITATION {"citationID":"NdyHnWtp","properties":{"formattedCitation":"(Jeong, 2020, p. 230)","plainCitation":"(Jeong, 2020, p. 230)","noteIndex":0},"citationItems":[{"id":2604,"uris":["http://zotero.org/users/8452690/items/T49LJMCX"],"itemData":{"id":2604,"type":"thesis","abstract":"This basic qualitative research records the author’s findings from the one-on-one in-depth personal interviews with twenty-three teachers, trainers, and administrators working for the Christian Montessori schools. The purpose of the study was to explore the experiences of the teachers in facilitating meta-learning, the how-to-learn and the why-to-learn, among students in the Christian Montessori schools. The findings are as follows: First, both the Montessorian training and the Christian spiritual preparation of the teachers in the Christian Montessori schools enables them to effectively facilitate both the how-to-learn and the why-to-learn meta-learning, which endorses their claim that they are the true heir of the original Montessori method; second, the teachers’ most meaningful way of facilitating meta-learning is students’ receiving spontaneous training through the teachers’ respectful scaffolding; third, the Christian Montessori school model is an integrated and viable system for educational reform pursuing both the how-to-learn and the why-to-learn at the same time.","event-place":"United States -- Illinois","genre":"Ph.D.","language":"English","license":"Database copyright ProQuest LLC; ProQuest does not claim copyright in the individual underlying works.","note":"ISBN: 9798617049253\ncontainer-title: ProQuest Dissertations and Theses","number-of-pages":"338","publisher":"Trinity International University","publisher-place":"United States -- Illinois","source":"ProQuest","title":"An exploration of the experience of teachers in facilitating meta-learning among students in Christian Montessori schools","URL":"https://www.proquest.com/docview/2419079303/abstract/B96802A581C74A93PQ/1","author":[{"family":"Jeong","given":"Jaeuk"}],"accessed":{"date-parts":[["2023",3,22]]},"issued":{"date-parts":[["2020"]]}},"locator":"230","label":"page"}],"schema":"https://github.com/citation-style-language/schema/raw/master/csl-citation.json"} </w:instrText>
      </w:r>
      <w:r w:rsidR="009F1A02">
        <w:fldChar w:fldCharType="separate"/>
      </w:r>
      <w:r w:rsidR="009F1A02" w:rsidRPr="009F1A02">
        <w:t>(Jeong, 2020, p. 230)</w:t>
      </w:r>
      <w:r w:rsidR="009F1A02">
        <w:fldChar w:fldCharType="end"/>
      </w:r>
      <w:r w:rsidR="004A4D7C" w:rsidRPr="000F0947">
        <w:t>.</w:t>
      </w:r>
    </w:p>
    <w:p w14:paraId="00000038" w14:textId="02A99650" w:rsidR="00755B99" w:rsidRPr="00B51B14" w:rsidRDefault="00116000">
      <w:pPr>
        <w:spacing w:line="480" w:lineRule="auto"/>
        <w:ind w:left="1440"/>
      </w:pPr>
      <w:r>
        <w:rPr>
          <w:b/>
        </w:rPr>
        <w:t>Essential Element:</w:t>
      </w:r>
      <w:r w:rsidR="00B51B14">
        <w:rPr>
          <w:b/>
        </w:rPr>
        <w:t xml:space="preserve"> </w:t>
      </w:r>
      <w:r w:rsidR="00B51B14">
        <w:t xml:space="preserve">This comment is associated with </w:t>
      </w:r>
      <w:r w:rsidR="00FD701F">
        <w:t>language and the role of research design and methodology in social research</w:t>
      </w:r>
      <w:r w:rsidR="00762AC6">
        <w:t>.</w:t>
      </w:r>
    </w:p>
    <w:p w14:paraId="7CBA4F03" w14:textId="417122E4" w:rsidR="0019136D" w:rsidRPr="00762AC6" w:rsidRDefault="0019136D" w:rsidP="0019136D">
      <w:pPr>
        <w:spacing w:line="480" w:lineRule="auto"/>
        <w:ind w:left="1440"/>
      </w:pPr>
      <w:r>
        <w:rPr>
          <w:b/>
        </w:rPr>
        <w:t xml:space="preserve">Additive/Variant Analysis: </w:t>
      </w:r>
      <w:r>
        <w:t xml:space="preserve">This is additive to the discussion of qualitative data, which is non-numeric and usually consists of interviews and recordings. Observations are also needed with this kind of research. Observations help us to understand the world around us. It is also a reminder that </w:t>
      </w:r>
      <w:r w:rsidR="007719B5">
        <w:t>only some things</w:t>
      </w:r>
      <w:r>
        <w:t xml:space="preserve"> can be analyzed from a numerical only standpoint. </w:t>
      </w:r>
    </w:p>
    <w:p w14:paraId="12763249" w14:textId="02864817" w:rsidR="0019136D" w:rsidRPr="00EC1BA2" w:rsidRDefault="0019136D" w:rsidP="0019136D">
      <w:pPr>
        <w:spacing w:line="480" w:lineRule="auto"/>
        <w:ind w:left="1440"/>
      </w:pPr>
      <w:r>
        <w:rPr>
          <w:b/>
        </w:rPr>
        <w:t xml:space="preserve">Contextualization: </w:t>
      </w:r>
      <w:r>
        <w:t xml:space="preserve">I applaud the researcher for taking on this study. Her method of teaching children is one of the most effective ways of teaching that I have ever experienced, and it is still holding </w:t>
      </w:r>
      <w:r w:rsidR="007719B5">
        <w:t>firm</w:t>
      </w:r>
      <w:r>
        <w:t xml:space="preserve"> over 100 years later. She used the </w:t>
      </w:r>
      <w:r>
        <w:lastRenderedPageBreak/>
        <w:t xml:space="preserve">constructivist theory of Brunner, combined it with the developmental theory of Piaget, and formulated the best teaching method, bar none.  Children that are taught using this method want to learn, they want to come to school, and they typically excel to their fullest potential. </w:t>
      </w:r>
    </w:p>
    <w:p w14:paraId="619915D2" w14:textId="14AF3E48" w:rsidR="008B53A5" w:rsidRPr="008921A2" w:rsidRDefault="00DD1FF7" w:rsidP="009F0BE5">
      <w:pPr>
        <w:pStyle w:val="Bibliography"/>
        <w:ind w:left="1440" w:hanging="1440"/>
      </w:pPr>
      <w:r>
        <w:rPr>
          <w:b/>
        </w:rPr>
        <w:t>Source 2</w:t>
      </w:r>
      <w:r w:rsidR="00116000">
        <w:rPr>
          <w:b/>
        </w:rPr>
        <w:t>:</w:t>
      </w:r>
      <w:r w:rsidR="00AD6B32">
        <w:rPr>
          <w:b/>
        </w:rPr>
        <w:t xml:space="preserve">  </w:t>
      </w:r>
      <w:r w:rsidR="009F0BE5" w:rsidRPr="003D0C8A">
        <w:t xml:space="preserve">Hudson, L. (2023). </w:t>
      </w:r>
      <w:r w:rsidR="009F0BE5" w:rsidRPr="003D0C8A">
        <w:rPr>
          <w:i/>
          <w:iCs/>
        </w:rPr>
        <w:t>An Investigation of Montessori Education Efficacy versus the Traditional General Edu</w:t>
      </w:r>
      <w:r w:rsidR="00B216B7">
        <w:rPr>
          <w:i/>
          <w:iCs/>
        </w:rPr>
        <w:t xml:space="preserve">cation </w:t>
      </w:r>
      <w:r w:rsidR="00B216B7" w:rsidRPr="003D0C8A">
        <w:rPr>
          <w:i/>
          <w:iCs/>
        </w:rPr>
        <w:t>Classrooms for Improved Achievement</w:t>
      </w:r>
      <w:r w:rsidR="00B216B7" w:rsidRPr="003D0C8A">
        <w:t xml:space="preserve"> [D.Ed., Southern Wesleyan University].</w:t>
      </w:r>
    </w:p>
    <w:p w14:paraId="0000003F" w14:textId="17290B94" w:rsidR="00755B99" w:rsidRPr="00AD6B32" w:rsidRDefault="00116000">
      <w:pPr>
        <w:spacing w:line="480" w:lineRule="auto"/>
        <w:ind w:left="720"/>
      </w:pPr>
      <w:bookmarkStart w:id="2" w:name="_heading=h.30j0zll" w:colFirst="0" w:colLast="0"/>
      <w:bookmarkEnd w:id="2"/>
      <w:r>
        <w:rPr>
          <w:b/>
        </w:rPr>
        <w:t>Comment 3:</w:t>
      </w:r>
      <w:r>
        <w:rPr>
          <w:b/>
          <w:color w:val="FF0000"/>
        </w:rPr>
        <w:t xml:space="preserve">  </w:t>
      </w:r>
    </w:p>
    <w:p w14:paraId="3F91A161" w14:textId="6568A01B" w:rsidR="0097562C" w:rsidRDefault="00116000" w:rsidP="00AD6B32">
      <w:pPr>
        <w:spacing w:line="480" w:lineRule="auto"/>
        <w:ind w:left="1440"/>
      </w:pPr>
      <w:r>
        <w:rPr>
          <w:b/>
        </w:rPr>
        <w:t>Quote/Paraphrase</w:t>
      </w:r>
      <w:r w:rsidR="00AD6B32">
        <w:rPr>
          <w:b/>
        </w:rPr>
        <w:t xml:space="preserve">: </w:t>
      </w:r>
      <w:r w:rsidR="0097562C">
        <w:t xml:space="preserve">The purpose of this causal-comparative quantitative study was to examine the influence of Montessori teaching on </w:t>
      </w:r>
      <w:r w:rsidR="006C0B91">
        <w:t xml:space="preserve">the </w:t>
      </w:r>
      <w:r w:rsidR="0097562C">
        <w:t xml:space="preserve">academic success of elementary school students in a rural school in South Carolina. Montessori students were selected because they are required to complete the MAP reading and math assessments. Students in a traditional classroom were selected based on race, gender, and ability to complete tasks independently. The purpose was to determine if students in a Montessori classroom </w:t>
      </w:r>
      <w:r w:rsidR="004A4D7C">
        <w:t>would</w:t>
      </w:r>
      <w:r w:rsidR="0097562C">
        <w:t xml:space="preserve"> have higher academic success or those in a traditional classroom setting will have higher achievement on the MAP reading and math assessment</w:t>
      </w:r>
      <w:r w:rsidR="009F1A02">
        <w:t xml:space="preserve"> </w:t>
      </w:r>
      <w:r w:rsidR="00FA3C3C">
        <w:fldChar w:fldCharType="begin"/>
      </w:r>
      <w:r w:rsidR="00FA3C3C">
        <w:instrText xml:space="preserve"> ADDIN ZOTERO_ITEM CSL_CITATION {"citationID":"L2Moqehr","properties":{"formattedCitation":"(Hudson, 2023, p. 13)","plainCitation":"(Hudson, 2023, p. 13)","noteIndex":0},"citationItems":[{"id":2648,"uris":["http://zotero.org/users/8452690/items/DGN4IQEN"],"itemData":{"id":2648,"type":"thesis","abstract":"Students who have attended Montessori pre-kindergarten and kindergarten appear to experience greater academic success than those who attend the general classroom. The purpose of this research was to examine what Montessori classrooms did differently than the general education classrooms and whether Montessori prepares students for greater academic success in elementary school. There is a vast amount of literature available on the impact of Montessori education on student achievement, but few comparative studies. The methodology for this research was causal-comparative. Quantitative data were collected to ascertain the practices of Montessori classrooms to produce more academic success than that of the general education classroom. The purpose was to determine if students in a Montessori classroom will have higher academic success or if those in a traditional general education classroom will have higher achievement on the MAP reading and math assessment.","event-place":"United States -- South Carolina, US","genre":"D.Ed.","language":"English","license":"Database copyright ProQuest LLC; ProQuest does not claim copyright in the individual underlying works.","note":"ISBN: 9798368428970","number-of-pages":"73","publisher":"Southern Wesleyan University","publisher-place":"United States -- South Carolina, US","source":"ProQuest","title":"An investigation of Montessori education efficacy versus the traditional general education classrooms for improved achievement","URL":"https://www.proquest.com/docview/2766709220/abstract/74E1ED5359B44B94PQ/1","author":[{"family":"Hudson","given":"Loriann"}],"accessed":{"date-parts":[["2023",5,22]]},"issued":{"date-parts":[["2023"]]}},"locator":"13","label":"page"}],"schema":"https://github.com/citation-style-language/schema/raw/master/csl-citation.json"} </w:instrText>
      </w:r>
      <w:r w:rsidR="00FA3C3C">
        <w:fldChar w:fldCharType="separate"/>
      </w:r>
      <w:r w:rsidR="00FA3C3C" w:rsidRPr="00FA3C3C">
        <w:t>(Hudson, 2023, p. 13)</w:t>
      </w:r>
      <w:r w:rsidR="00FA3C3C">
        <w:fldChar w:fldCharType="end"/>
      </w:r>
      <w:r w:rsidR="0097562C">
        <w:t>.</w:t>
      </w:r>
    </w:p>
    <w:p w14:paraId="74DF6896" w14:textId="77777777" w:rsidR="0019136D" w:rsidRDefault="00116000" w:rsidP="00AD6B32">
      <w:pPr>
        <w:tabs>
          <w:tab w:val="left" w:pos="7830"/>
        </w:tabs>
        <w:spacing w:line="480" w:lineRule="auto"/>
        <w:ind w:left="1440"/>
      </w:pPr>
      <w:r>
        <w:rPr>
          <w:b/>
        </w:rPr>
        <w:t>Essential Element:</w:t>
      </w:r>
      <w:r w:rsidR="000F5646">
        <w:rPr>
          <w:b/>
        </w:rPr>
        <w:t xml:space="preserve"> </w:t>
      </w:r>
      <w:r w:rsidR="000F5646">
        <w:t xml:space="preserve">This comment is associated with </w:t>
      </w:r>
      <w:r w:rsidR="004A4D7C">
        <w:t>dependent and independent variables.</w:t>
      </w:r>
    </w:p>
    <w:p w14:paraId="58C94D69" w14:textId="77777777" w:rsidR="0019136D" w:rsidRPr="00C47194" w:rsidRDefault="0019136D" w:rsidP="0019136D">
      <w:pPr>
        <w:spacing w:line="480" w:lineRule="auto"/>
        <w:ind w:left="1440"/>
      </w:pPr>
      <w:r>
        <w:rPr>
          <w:b/>
        </w:rPr>
        <w:t xml:space="preserve">Additive/Variant Analysis: </w:t>
      </w:r>
      <w:r>
        <w:t xml:space="preserve">This information is additive to my knowledge as a methodology. They are used to identify cause-and-effect relationships between independent and dependent variables. Also, causal-comparative methods can help provide conclusive answers to research problems. </w:t>
      </w:r>
    </w:p>
    <w:p w14:paraId="3DAB8D30" w14:textId="0CE957B4" w:rsidR="0019136D" w:rsidRPr="005955B9" w:rsidRDefault="0019136D" w:rsidP="0019136D">
      <w:pPr>
        <w:spacing w:line="480" w:lineRule="auto"/>
        <w:ind w:left="1440"/>
      </w:pPr>
      <w:r>
        <w:rPr>
          <w:b/>
        </w:rPr>
        <w:lastRenderedPageBreak/>
        <w:t xml:space="preserve">Contextualization: </w:t>
      </w:r>
      <w:r>
        <w:t>The MAP R assessment is an assessment that I am familiar with because it is also used in my state and county. We only use MAP reading and not MAP mathematics. However, it would not surprise me that Montessori students would score higher than traditional students on this assessment because of how reading is taught and the time and effort students utilize to complete book reports, especially in the intermediate grades. In addition, the level of engagement in teaching Montessori is very different from traditional. The students take ownership of their learning</w:t>
      </w:r>
      <w:r w:rsidRPr="005955B9">
        <w:t xml:space="preserve">; in </w:t>
      </w:r>
      <w:r w:rsidR="007719B5">
        <w:t>conventional</w:t>
      </w:r>
      <w:r w:rsidRPr="005955B9">
        <w:t xml:space="preserve"> schools, students often learn</w:t>
      </w:r>
      <w:r>
        <w:t xml:space="preserve"> for others and not themselves. </w:t>
      </w:r>
    </w:p>
    <w:p w14:paraId="79542E52" w14:textId="77777777" w:rsidR="0019136D" w:rsidRDefault="0019136D" w:rsidP="0019136D">
      <w:pPr>
        <w:spacing w:line="480" w:lineRule="auto"/>
        <w:ind w:left="720"/>
      </w:pPr>
      <w:r>
        <w:rPr>
          <w:b/>
        </w:rPr>
        <w:t xml:space="preserve">Comment 4: </w:t>
      </w:r>
    </w:p>
    <w:p w14:paraId="2D81EF5C" w14:textId="0BAA9D2E" w:rsidR="0019136D" w:rsidRDefault="0019136D" w:rsidP="0019136D">
      <w:pPr>
        <w:spacing w:line="480" w:lineRule="auto"/>
        <w:ind w:left="1440"/>
      </w:pPr>
      <w:r>
        <w:rPr>
          <w:b/>
        </w:rPr>
        <w:t xml:space="preserve">Quote/Paraphrase: </w:t>
      </w:r>
      <w:r>
        <w:t xml:space="preserve">All data and participants originated from the same rural elementary school in South Carolina, including the pre-existing assessment data from students who had attended the Montessori classrooms for three years. The researcher taught in the same school district as the students, and her son attended the Montessori classes during the timeframe of the study. To mitigate bias, the researchers’ son’s test scores were not included. In previous years, students were screened before enrolling in the Montessori classroom setting. The students were screened to ascertain how well they could independently complete tasks with only the teacher there. Enrollment in the program was based on how well the students could perform activities by themselves. While the design of this study allowed for a comparison between the study groups, it is impossible to definitively conclude from the results due to the lack of any descriptive information about the programs comprising the study. The screening process is the only difference in Research </w:t>
      </w:r>
      <w:r>
        <w:lastRenderedPageBreak/>
        <w:t>Question 3. The Montessori Method was still applied during the school year for those screened and when the screening process ended</w:t>
      </w:r>
      <w:r w:rsidR="00FA3C3C">
        <w:t xml:space="preserve"> </w:t>
      </w:r>
      <w:r w:rsidR="00FA3C3C">
        <w:fldChar w:fldCharType="begin"/>
      </w:r>
      <w:r w:rsidR="00FA3C3C">
        <w:instrText xml:space="preserve"> ADDIN ZOTERO_ITEM CSL_CITATION {"citationID":"QvWVtXsK","properties":{"formattedCitation":"(Hudson, 2023, p. 23)","plainCitation":"(Hudson, 2023, p. 23)","noteIndex":0},"citationItems":[{"id":2648,"uris":["http://zotero.org/users/8452690/items/DGN4IQEN"],"itemData":{"id":2648,"type":"thesis","abstract":"Students who have attended Montessori pre-kindergarten and kindergarten appear to experience greater academic success than those who attend the general classroom. The purpose of this research was to examine what Montessori classrooms did differently than the general education classrooms and whether Montessori prepares students for greater academic success in elementary school. There is a vast amount of literature available on the impact of Montessori education on student achievement, but few comparative studies. The methodology for this research was causal-comparative. Quantitative data were collected to ascertain the practices of Montessori classrooms to produce more academic success than that of the general education classroom. The purpose was to determine if students in a Montessori classroom will have higher academic success or if those in a traditional general education classroom will have higher achievement on the MAP reading and math assessment.","event-place":"United States -- South Carolina, US","genre":"D.Ed.","language":"English","license":"Database copyright ProQuest LLC; ProQuest does not claim copyright in the individual underlying works.","note":"ISBN: 9798368428970","number-of-pages":"73","publisher":"Southern Wesleyan University","publisher-place":"United States -- South Carolina, US","source":"ProQuest","title":"An investigation of Montessori education efficacy versus the traditional general education classrooms for improved achievement","URL":"https://www.proquest.com/docview/2766709220/abstract/74E1ED5359B44B94PQ/1","author":[{"family":"Hudson","given":"Loriann"}],"accessed":{"date-parts":[["2023",5,22]]},"issued":{"date-parts":[["2023"]]}},"locator":"23","label":"page"}],"schema":"https://github.com/citation-style-language/schema/raw/master/csl-citation.json"} </w:instrText>
      </w:r>
      <w:r w:rsidR="00FA3C3C">
        <w:fldChar w:fldCharType="separate"/>
      </w:r>
      <w:r w:rsidR="00FA3C3C" w:rsidRPr="00FA3C3C">
        <w:t>(Hudson, 2023, p. 23)</w:t>
      </w:r>
      <w:r w:rsidR="00FA3C3C">
        <w:fldChar w:fldCharType="end"/>
      </w:r>
      <w:r>
        <w:t>.</w:t>
      </w:r>
    </w:p>
    <w:p w14:paraId="6CC861BA" w14:textId="2F176DD2" w:rsidR="0019136D" w:rsidRPr="00252672" w:rsidRDefault="0019136D" w:rsidP="0019136D">
      <w:pPr>
        <w:spacing w:line="480" w:lineRule="auto"/>
        <w:ind w:left="1440"/>
      </w:pPr>
      <w:r>
        <w:rPr>
          <w:b/>
        </w:rPr>
        <w:t>Essential Element:</w:t>
      </w:r>
      <w:r w:rsidRPr="00252672">
        <w:t xml:space="preserve"> </w:t>
      </w:r>
      <w:r>
        <w:t>This comment is associated with research types.</w:t>
      </w:r>
    </w:p>
    <w:p w14:paraId="5E5A1D72" w14:textId="1BA89DEF" w:rsidR="0019136D" w:rsidRPr="00EB40BE" w:rsidRDefault="0019136D" w:rsidP="0019136D">
      <w:pPr>
        <w:spacing w:line="480" w:lineRule="auto"/>
        <w:ind w:left="1440"/>
      </w:pPr>
      <w:r>
        <w:rPr>
          <w:b/>
        </w:rPr>
        <w:t xml:space="preserve">Additive/Variant Analysis: </w:t>
      </w:r>
      <w:r>
        <w:t xml:space="preserve">This is additive to my knowledge as it relates to limitations found in the research. The </w:t>
      </w:r>
      <w:r w:rsidRPr="00EB40BE">
        <w:t>researcher had a son who attended</w:t>
      </w:r>
      <w:r>
        <w:t xml:space="preserve"> one of</w:t>
      </w:r>
      <w:r w:rsidRPr="00EB40BE">
        <w:t xml:space="preserve"> the schools she researched, so </w:t>
      </w:r>
      <w:r>
        <w:t xml:space="preserve">her research </w:t>
      </w:r>
      <w:r w:rsidR="007719B5">
        <w:t>could have been more extensive</w:t>
      </w:r>
      <w:r>
        <w:t xml:space="preserve"> due to bias. In addition, the </w:t>
      </w:r>
      <w:r w:rsidR="007719B5">
        <w:t>study</w:t>
      </w:r>
      <w:r>
        <w:t xml:space="preserve"> mentioned that she </w:t>
      </w:r>
      <w:r w:rsidR="007719B5">
        <w:t>needed more</w:t>
      </w:r>
      <w:r>
        <w:t xml:space="preserve"> descriptive information regarding the schools associated with the program.</w:t>
      </w:r>
    </w:p>
    <w:p w14:paraId="42288870" w14:textId="19060756" w:rsidR="0019136D" w:rsidRPr="001A2CBE" w:rsidRDefault="0019136D" w:rsidP="0019136D">
      <w:pPr>
        <w:spacing w:line="480" w:lineRule="auto"/>
        <w:ind w:left="1440"/>
      </w:pPr>
      <w:r>
        <w:rPr>
          <w:b/>
        </w:rPr>
        <w:t xml:space="preserve">Contextualization:  </w:t>
      </w:r>
      <w:r>
        <w:t xml:space="preserve">I am familiar with how Montessori is taught as I was a Montessori teacher for 15 years. Also, my children were Montessori students. In our county, it is considered a Magnet School, and you must be entered into a lottery to attend. Our program does not have a screening process. My children were blessed to start at ages three and four, and </w:t>
      </w:r>
      <w:r w:rsidR="00FC1D07">
        <w:t xml:space="preserve">as </w:t>
      </w:r>
      <w:r w:rsidRPr="001A2CBE">
        <w:t xml:space="preserve">they </w:t>
      </w:r>
      <w:r w:rsidR="00FC1D07">
        <w:t xml:space="preserve">were very independent, they would have qualified if our district </w:t>
      </w:r>
      <w:r w:rsidRPr="001A2CBE">
        <w:t>had a screening process</w:t>
      </w:r>
      <w:r>
        <w:t xml:space="preserve">. To date, it was the best way for my children to learn, and they both have done well in high school and beyond, and I attribute a large part of their success to the early start in Montessori School. They attended through middle school. I also have former students that I have taught who are thriving adults. I still consider that time to be the best time of my career. I was happy in the classroom, and I enjoyed teaching very much. </w:t>
      </w:r>
    </w:p>
    <w:p w14:paraId="2CD59373" w14:textId="64DF8EEE" w:rsidR="006847DB" w:rsidRPr="00B35519" w:rsidRDefault="00E741CA" w:rsidP="006847DB">
      <w:pPr>
        <w:pStyle w:val="Bibliography"/>
        <w:ind w:left="1440" w:hanging="1440"/>
      </w:pPr>
      <w:r>
        <w:rPr>
          <w:b/>
        </w:rPr>
        <w:t xml:space="preserve">Source 3: </w:t>
      </w:r>
      <w:r w:rsidR="006847DB" w:rsidRPr="00B35519">
        <w:t xml:space="preserve">Jackson, J. R. (2022). </w:t>
      </w:r>
      <w:r w:rsidR="006847DB" w:rsidRPr="00B35519">
        <w:rPr>
          <w:i/>
          <w:iCs/>
        </w:rPr>
        <w:t>Maintaining the Montes</w:t>
      </w:r>
      <w:r w:rsidR="006847DB">
        <w:rPr>
          <w:i/>
          <w:iCs/>
        </w:rPr>
        <w:t xml:space="preserve">sori method in Louisiana public </w:t>
      </w:r>
      <w:r w:rsidR="006847DB" w:rsidRPr="00B35519">
        <w:rPr>
          <w:i/>
          <w:iCs/>
        </w:rPr>
        <w:t>schools: A qualitative descriptive study</w:t>
      </w:r>
      <w:r w:rsidR="006847DB" w:rsidRPr="00B35519">
        <w:t xml:space="preserve"> [Ed.D., Grand Canyon University]. </w:t>
      </w:r>
    </w:p>
    <w:p w14:paraId="0C7248C2" w14:textId="47999611" w:rsidR="00A47A65" w:rsidRPr="00AD6B32" w:rsidRDefault="00A47A65" w:rsidP="00A47A65">
      <w:pPr>
        <w:spacing w:line="480" w:lineRule="auto"/>
        <w:ind w:left="720"/>
      </w:pPr>
      <w:r>
        <w:rPr>
          <w:b/>
        </w:rPr>
        <w:t>Comment 5:</w:t>
      </w:r>
      <w:r>
        <w:rPr>
          <w:b/>
          <w:color w:val="FF0000"/>
        </w:rPr>
        <w:t xml:space="preserve">  </w:t>
      </w:r>
    </w:p>
    <w:p w14:paraId="151BCF7C" w14:textId="71EAF6FF" w:rsidR="003146C6" w:rsidRPr="003146C6" w:rsidRDefault="00A47A65" w:rsidP="00E16186">
      <w:pPr>
        <w:spacing w:line="480" w:lineRule="auto"/>
        <w:ind w:left="1440"/>
      </w:pPr>
      <w:r>
        <w:rPr>
          <w:b/>
        </w:rPr>
        <w:lastRenderedPageBreak/>
        <w:t xml:space="preserve">Quote/Paraphrase: </w:t>
      </w:r>
      <w:r w:rsidR="003146C6">
        <w:t xml:space="preserve">Culclasure and Riga (2019) noted that the steady growth of public Montessori programs has many questioning the authenticity of its implementation in the public sector due to federal and state mandates. As Montessori in the public sector </w:t>
      </w:r>
      <w:r w:rsidR="003F539C">
        <w:t>continues</w:t>
      </w:r>
      <w:r w:rsidR="003146C6">
        <w:t xml:space="preserve"> to grow solidly around the country, teachers </w:t>
      </w:r>
      <w:r w:rsidR="003F539C">
        <w:t>face</w:t>
      </w:r>
      <w:r w:rsidR="003146C6">
        <w:t xml:space="preserve"> challenges implementing its constructivist teaching strategies due to SBR (Powell &amp; Kalina, 2009). SBR is designed to </w:t>
      </w:r>
      <w:r w:rsidR="003F539C">
        <w:t>improve</w:t>
      </w:r>
      <w:r w:rsidR="003146C6">
        <w:t xml:space="preserve"> education by developing rigorous standards to increase </w:t>
      </w:r>
      <w:r w:rsidR="006C0B91">
        <w:t>student learning</w:t>
      </w:r>
      <w:r w:rsidR="003146C6">
        <w:t xml:space="preserve"> (Vohs et al., 2000). </w:t>
      </w:r>
      <w:r w:rsidR="003146C6" w:rsidRPr="003146C6">
        <w:rPr>
          <w:i/>
        </w:rPr>
        <w:t>A Nation at Risk</w:t>
      </w:r>
      <w:r w:rsidR="003146C6">
        <w:t xml:space="preserve"> magnified the national dialogue surrounding SBR. Between 2000 and 2020, a flurry of reform legislation, such as NCLB and ESSA, altered the established educational landscape. These reform initiatives required states to construct academic standards, test students annually in reading and mathematics, and hold districts and schools accountable for test results (Um, 2019) </w:t>
      </w:r>
      <w:r w:rsidR="003F539C">
        <w:fldChar w:fldCharType="begin"/>
      </w:r>
      <w:r w:rsidR="003F539C">
        <w:instrText xml:space="preserve"> ADDIN ZOTERO_ITEM CSL_CITATION {"citationID":"tVqLdwYc","properties":{"formattedCitation":"(Jackson, 2022, pp. 12\\uc0\\u8211{}13)","plainCitation":"(Jackson, 2022, pp. 12–13)","noteIndex":0},"citationItems":[{"id":2743,"uris":["http://zotero.org/users/8452690/items/5G5YU7JU"],"itemData":{"id":2743,"type":"thesis","abstract":"The purpose of this qualitative descriptive study was to investigate how Montessori educators describe maintaining the fidelity of the Montessori Method when implementing the Louisiana Student Standards influences their ability to provide learning opportunities through social interactions that stimulate multiple senses for students in their classrooms in the south-central region of the United States. This study was informed by a theoretical foundation that drew on the theory of social constructivism and sensory stimulation theory. The three research questions asked participants to describe maintaining the fidelity of the Montessori Method when integrating the Louisiana Student Standards and the influences the standards had on their ability to construct learning through social interactions and provide learning opportunities that stimulate multiple senses in their classrooms. The sample consisted of public Montessori educators teaching in the south-central region of the United States. The two sources of data included 45 questionnaires and 12 semi-structured interviews. All interviews were transcribed and then coded. A thematic analysis of the data resulted in five themes: Montessori educators use supplemental materials, creative scheduling, need targeted professional development, plan instructional activities that require students to work cooperatively, and use authentic Montessori materials. This study will help advance scientific knowledge by adding to the current body of knowledge about the Montessori Method and implementing state standards. Finally, this study provides theoretical, practical, and future implications and suggestions for further research.Keywords: Montessori Method, Louisiana Student Standards, theory of social constructivism, sensory stimulation theory, state standards","event-place":"United States -- Arizona","genre":"Ed.D.","language":"English","license":"Database copyright ProQuest LLC; ProQuest does not claim copyright in the individual underlying works.","note":"ISBN: 9798834057192","number-of-pages":"325","publisher":"Grand Canyon University","publisher-place":"United States -- Arizona","source":"ProQuest","title":"Maintaining the Montessori method in Louisiana public schools: a qualitative descriptive study","title-short":"Maintaining the montessori method in louisiana public schools","URL":"https://www.proquest.com/docview/2686240438/abstract/1C54AC938B0043F0PQ/1","author":[{"family":"Jackson","given":"Jamar Rafael"}],"accessed":{"date-parts":[["2023",6,5]]},"issued":{"date-parts":[["2022"]]}},"locator":"12-13","label":"page"}],"schema":"https://github.com/citation-style-language/schema/raw/master/csl-citation.json"} </w:instrText>
      </w:r>
      <w:r w:rsidR="003F539C">
        <w:fldChar w:fldCharType="separate"/>
      </w:r>
      <w:r w:rsidR="003F539C" w:rsidRPr="003F539C">
        <w:t>(Jackson, 2022, pp. 12–13)</w:t>
      </w:r>
      <w:r w:rsidR="003F539C">
        <w:fldChar w:fldCharType="end"/>
      </w:r>
      <w:r w:rsidR="003F539C">
        <w:t>.</w:t>
      </w:r>
    </w:p>
    <w:p w14:paraId="0930DECF" w14:textId="1A84E325" w:rsidR="00A47A65" w:rsidRDefault="00A47A65" w:rsidP="00A47A65">
      <w:pPr>
        <w:tabs>
          <w:tab w:val="left" w:pos="7830"/>
        </w:tabs>
        <w:spacing w:line="480" w:lineRule="auto"/>
        <w:ind w:left="1440"/>
        <w:rPr>
          <w:b/>
        </w:rPr>
      </w:pPr>
      <w:r>
        <w:rPr>
          <w:b/>
        </w:rPr>
        <w:t>Essential Element:</w:t>
      </w:r>
      <w:r w:rsidR="00AD62A9">
        <w:rPr>
          <w:b/>
        </w:rPr>
        <w:t xml:space="preserve"> </w:t>
      </w:r>
      <w:r w:rsidR="00AD62A9">
        <w:t xml:space="preserve">This comment is associated with </w:t>
      </w:r>
      <w:r w:rsidR="003F539C">
        <w:t xml:space="preserve">language and </w:t>
      </w:r>
      <w:r w:rsidR="00221CA2">
        <w:t xml:space="preserve">the </w:t>
      </w:r>
      <w:r w:rsidR="003F539C">
        <w:t>role of research design and methodology in social research</w:t>
      </w:r>
      <w:r w:rsidR="00AD62A9">
        <w:t>.</w:t>
      </w:r>
      <w:r>
        <w:rPr>
          <w:b/>
        </w:rPr>
        <w:tab/>
      </w:r>
    </w:p>
    <w:p w14:paraId="75C77DED" w14:textId="1565D587" w:rsidR="003F539C" w:rsidRPr="00EB40BE" w:rsidRDefault="00A47A65" w:rsidP="003F539C">
      <w:pPr>
        <w:spacing w:line="480" w:lineRule="auto"/>
        <w:ind w:left="1440"/>
      </w:pPr>
      <w:r>
        <w:rPr>
          <w:b/>
        </w:rPr>
        <w:t>Additive/Variant Analysis:</w:t>
      </w:r>
      <w:r w:rsidR="00887B02">
        <w:rPr>
          <w:b/>
        </w:rPr>
        <w:t xml:space="preserve"> </w:t>
      </w:r>
      <w:r w:rsidR="003F539C">
        <w:t xml:space="preserve">This is additive to my knowledge </w:t>
      </w:r>
      <w:r w:rsidR="006C0B91">
        <w:t>of</w:t>
      </w:r>
      <w:r w:rsidR="003F539C">
        <w:t xml:space="preserve"> </w:t>
      </w:r>
      <w:r w:rsidR="006C0B91">
        <w:t>applying</w:t>
      </w:r>
      <w:r w:rsidR="003F539C">
        <w:t xml:space="preserve"> key research concepts. In addition</w:t>
      </w:r>
      <w:r w:rsidR="00221CA2">
        <w:t>,</w:t>
      </w:r>
      <w:r w:rsidR="003F539C">
        <w:t xml:space="preserve"> the research speaks to the significance of this study and describes the problem space leading to </w:t>
      </w:r>
      <w:r w:rsidR="00221CA2">
        <w:t xml:space="preserve">the </w:t>
      </w:r>
      <w:r w:rsidR="003F539C">
        <w:t xml:space="preserve">limitations found in the </w:t>
      </w:r>
      <w:r w:rsidR="007719B5">
        <w:t>analysis</w:t>
      </w:r>
      <w:r w:rsidR="003F539C">
        <w:t xml:space="preserve">. </w:t>
      </w:r>
    </w:p>
    <w:p w14:paraId="071F616D" w14:textId="3D791C60" w:rsidR="00A47A65" w:rsidRPr="00221CA2" w:rsidRDefault="00A47A65" w:rsidP="00A47A65">
      <w:pPr>
        <w:spacing w:line="480" w:lineRule="auto"/>
        <w:ind w:left="1440"/>
      </w:pPr>
      <w:r>
        <w:rPr>
          <w:b/>
        </w:rPr>
        <w:t>Contextualization:</w:t>
      </w:r>
      <w:r w:rsidR="00887B02">
        <w:rPr>
          <w:b/>
        </w:rPr>
        <w:t xml:space="preserve"> </w:t>
      </w:r>
      <w:r w:rsidR="00221CA2">
        <w:t xml:space="preserve">This study resonates with me because I was still teaching Montessori in the classroom, and we did so with fidelity. Then, in early </w:t>
      </w:r>
      <w:r w:rsidR="006C0B91" w:rsidRPr="006C0B91">
        <w:t xml:space="preserve">2000, we were required to teach the Common Core Curriculum (CCC), </w:t>
      </w:r>
      <w:r w:rsidR="00221CA2">
        <w:t xml:space="preserve">the Standards-Based Reform (SBR) for Maryland. Our students were excelling following the Montessori Curriculum, and we were assessing the students with the </w:t>
      </w:r>
      <w:r w:rsidR="006C0B91">
        <w:t xml:space="preserve">district’s </w:t>
      </w:r>
      <w:r w:rsidR="006C0B91">
        <w:lastRenderedPageBreak/>
        <w:t>assessments and</w:t>
      </w:r>
      <w:r w:rsidR="00221CA2">
        <w:t xml:space="preserve"> implementing the MD state assessments. </w:t>
      </w:r>
      <w:r w:rsidR="006C0B91">
        <w:t>However, when</w:t>
      </w:r>
      <w:r w:rsidR="00221CA2">
        <w:t xml:space="preserve"> No Child Left Behind (NCLB) entered</w:t>
      </w:r>
      <w:r w:rsidR="006C0B91">
        <w:t xml:space="preserve"> the scene, fol</w:t>
      </w:r>
      <w:r w:rsidR="00221CA2">
        <w:t>lowed by the Every Student Succeeds Act (ESSA), it became extremely challenging to implement the Montessori Method with fidelity. Instead, we were challenged to find ways to teach Montessori and CCC.</w:t>
      </w:r>
    </w:p>
    <w:p w14:paraId="5F66113C" w14:textId="29AC6E1C" w:rsidR="00A47A65" w:rsidRPr="00AD6B32" w:rsidRDefault="00A47A65" w:rsidP="00A47A65">
      <w:pPr>
        <w:spacing w:line="480" w:lineRule="auto"/>
        <w:ind w:left="720"/>
      </w:pPr>
      <w:r>
        <w:rPr>
          <w:b/>
        </w:rPr>
        <w:t>Comment 6:</w:t>
      </w:r>
      <w:r>
        <w:rPr>
          <w:b/>
          <w:color w:val="FF0000"/>
        </w:rPr>
        <w:t xml:space="preserve">  </w:t>
      </w:r>
    </w:p>
    <w:p w14:paraId="27378912" w14:textId="6F6959D2" w:rsidR="00491EFA" w:rsidRDefault="00A47A65" w:rsidP="00A91242">
      <w:pPr>
        <w:spacing w:line="480" w:lineRule="auto"/>
        <w:ind w:left="1440"/>
      </w:pPr>
      <w:r>
        <w:rPr>
          <w:b/>
        </w:rPr>
        <w:t>Quote/Paraphrase</w:t>
      </w:r>
      <w:r w:rsidR="00132C99">
        <w:rPr>
          <w:b/>
        </w:rPr>
        <w:t xml:space="preserve">: </w:t>
      </w:r>
      <w:r w:rsidR="00E16186">
        <w:t xml:space="preserve"> </w:t>
      </w:r>
      <w:r w:rsidR="00491EFA">
        <w:t xml:space="preserve">Despite the challenges with aligning the Montessori Method’s unique features with state and federal accountability standards, it remains a </w:t>
      </w:r>
      <w:r w:rsidR="006C0B91">
        <w:t>public school</w:t>
      </w:r>
      <w:r w:rsidR="00491EFA">
        <w:t xml:space="preserve"> option for parents. The challenge within public Montessori schools has been to determine how many of the original methodologies will remain intact in public schools (Lillard &amp; Else-Quest, 2006). Scott (2017) conducted a longitudinal case study to examine how teachers balanced the Montessori curriculum with state accountability measures. Teachers noted it was a challenge balancing both the Montessori Method and state accountability measures (Scott, 2017). Public Montessori schools strive to provide students with an educational experience closely aligned </w:t>
      </w:r>
      <w:r w:rsidR="006C0B91">
        <w:t>with</w:t>
      </w:r>
      <w:r w:rsidR="00491EFA">
        <w:t xml:space="preserve"> the Montessori guiding principles. Montessori educators take many steps to ensure that their students are not </w:t>
      </w:r>
      <w:r w:rsidR="006C0B91">
        <w:t>disadvantaged</w:t>
      </w:r>
      <w:r w:rsidR="00491EFA">
        <w:t xml:space="preserve"> because of their educational experience (Scott, 2017). Instead of following the Montessori curriculum with fidelity, Montessori educators are beginning to utilize state pacing guides to prepare students for state assessments (Culclasure &amp; Riga, 2019) </w:t>
      </w:r>
      <w:r w:rsidR="00491EFA">
        <w:fldChar w:fldCharType="begin"/>
      </w:r>
      <w:r w:rsidR="00491EFA">
        <w:instrText xml:space="preserve"> ADDIN ZOTERO_ITEM CSL_CITATION {"citationID":"PWVxfAeR","properties":{"formattedCitation":"(Jackson, 2022, p. 20)","plainCitation":"(Jackson, 2022, p. 20)","noteIndex":0},"citationItems":[{"id":2743,"uris":["http://zotero.org/users/8452690/items/5G5YU7JU"],"itemData":{"id":2743,"type":"thesis","abstract":"The purpose of this qualitative descriptive study was to investigate how Montessori educators describe maintaining the fidelity of the Montessori Method when implementing the Louisiana Student Standards influences their ability to provide learning opportunities through social interactions that stimulate multiple senses for students in their classrooms in the south-central region of the United States. This study was informed by a theoretical foundation that drew on the theory of social constructivism and sensory stimulation theory. The three research questions asked participants to describe maintaining the fidelity of the Montessori Method when integrating the Louisiana Student Standards and the influences the standards had on their ability to construct learning through social interactions and provide learning opportunities that stimulate multiple senses in their classrooms. The sample consisted of public Montessori educators teaching in the south-central region of the United States. The two sources of data included 45 questionnaires and 12 semi-structured interviews. All interviews were transcribed and then coded. A thematic analysis of the data resulted in five themes: Montessori educators use supplemental materials, creative scheduling, need targeted professional development, plan instructional activities that require students to work cooperatively, and use authentic Montessori materials. This study will help advance scientific knowledge by adding to the current body of knowledge about the Montessori Method and implementing state standards. Finally, this study provides theoretical, practical, and future implications and suggestions for further research.Keywords: Montessori Method, Louisiana Student Standards, theory of social constructivism, sensory stimulation theory, state standards","event-place":"United States -- Arizona","genre":"Ed.D.","language":"English","license":"Database copyright ProQuest LLC; ProQuest does not claim copyright in the individual underlying works.","note":"ISBN: 9798834057192","number-of-pages":"325","publisher":"Grand Canyon University","publisher-place":"United States -- Arizona","source":"ProQuest","title":"Maintaining the Montessori method in Louisiana public schools: a qualitative descriptive study","title-short":"Maintaining the montessori method in louisiana public schools","URL":"https://www.proquest.com/docview/2686240438/abstract/1C54AC938B0043F0PQ/1","author":[{"family":"Jackson","given":"Jamar Rafael"}],"accessed":{"date-parts":[["2023",6,5]]},"issued":{"date-parts":[["2022"]]}},"locator":"20","label":"page"}],"schema":"https://github.com/citation-style-language/schema/raw/master/csl-citation.json"} </w:instrText>
      </w:r>
      <w:r w:rsidR="00491EFA">
        <w:fldChar w:fldCharType="separate"/>
      </w:r>
      <w:r w:rsidR="00491EFA" w:rsidRPr="00491EFA">
        <w:t>(Jackson, 2022, p. 20)</w:t>
      </w:r>
      <w:r w:rsidR="00491EFA">
        <w:fldChar w:fldCharType="end"/>
      </w:r>
      <w:r w:rsidR="00491EFA">
        <w:t>.</w:t>
      </w:r>
    </w:p>
    <w:p w14:paraId="20A8F326" w14:textId="2A32482B" w:rsidR="00A47A65" w:rsidRDefault="00A47A65" w:rsidP="00A47A65">
      <w:pPr>
        <w:tabs>
          <w:tab w:val="left" w:pos="7830"/>
        </w:tabs>
        <w:spacing w:line="480" w:lineRule="auto"/>
        <w:ind w:left="1440"/>
        <w:rPr>
          <w:b/>
        </w:rPr>
      </w:pPr>
      <w:r>
        <w:rPr>
          <w:b/>
        </w:rPr>
        <w:t>Essential Element:</w:t>
      </w:r>
      <w:r w:rsidR="00AD62A9">
        <w:rPr>
          <w:b/>
        </w:rPr>
        <w:t xml:space="preserve"> </w:t>
      </w:r>
      <w:r w:rsidR="00AD62A9">
        <w:t xml:space="preserve">This comment is associated with </w:t>
      </w:r>
      <w:r w:rsidR="00491EFA">
        <w:t xml:space="preserve">language and the role of research design and methodology in social research. </w:t>
      </w:r>
    </w:p>
    <w:p w14:paraId="59FD0A60" w14:textId="11061FA2" w:rsidR="00A47A65" w:rsidRPr="00491EFA" w:rsidRDefault="00A47A65" w:rsidP="00A47A65">
      <w:pPr>
        <w:spacing w:line="480" w:lineRule="auto"/>
        <w:ind w:left="1440"/>
      </w:pPr>
      <w:r>
        <w:rPr>
          <w:b/>
        </w:rPr>
        <w:lastRenderedPageBreak/>
        <w:t>Additive/Variant Analysis:</w:t>
      </w:r>
      <w:r w:rsidR="0053035E">
        <w:rPr>
          <w:b/>
        </w:rPr>
        <w:t xml:space="preserve"> </w:t>
      </w:r>
      <w:r w:rsidR="00491EFA">
        <w:t xml:space="preserve">This is additive to my knowledge </w:t>
      </w:r>
      <w:r w:rsidR="006C0B91">
        <w:t>of</w:t>
      </w:r>
      <w:r w:rsidR="00491EFA">
        <w:t xml:space="preserve"> </w:t>
      </w:r>
      <w:r w:rsidR="006C0B91">
        <w:t>applying</w:t>
      </w:r>
      <w:r w:rsidR="00491EFA">
        <w:t xml:space="preserve"> key research concepts. In addition, the research speaks to the significance of this study</w:t>
      </w:r>
      <w:r w:rsidR="00657A03">
        <w:t xml:space="preserve">. </w:t>
      </w:r>
      <w:r w:rsidR="006C0B91">
        <w:t>Finally, it</w:t>
      </w:r>
      <w:r w:rsidR="00657A03">
        <w:t xml:space="preserve"> describes</w:t>
      </w:r>
      <w:r w:rsidR="00491EFA">
        <w:t xml:space="preserve"> why more studies of this nature are needed to prove that even with the implementation of SRB, public Montessori Schools are still standing a cut above the traditional schools.</w:t>
      </w:r>
    </w:p>
    <w:p w14:paraId="2EF303AF" w14:textId="2FA059DB" w:rsidR="002728DD" w:rsidRPr="00657A03" w:rsidRDefault="00A47A65" w:rsidP="002728DD">
      <w:pPr>
        <w:spacing w:line="480" w:lineRule="auto"/>
        <w:ind w:left="1440"/>
      </w:pPr>
      <w:r>
        <w:rPr>
          <w:b/>
        </w:rPr>
        <w:t>Contextualization:</w:t>
      </w:r>
      <w:r w:rsidR="001A3779">
        <w:rPr>
          <w:b/>
        </w:rPr>
        <w:t xml:space="preserve"> </w:t>
      </w:r>
      <w:r w:rsidR="00657A03">
        <w:t xml:space="preserve">Finding studies like this one in my research encourages me to look even further into pushing towards the Montessori Method as the best method </w:t>
      </w:r>
      <w:r w:rsidR="007719B5">
        <w:t>to</w:t>
      </w:r>
      <w:r w:rsidR="00657A03">
        <w:t xml:space="preserve"> teach our children. It has stood the test of time, and even with the limitations, I have found very few studies regarding academic achievement that Montessori is unable to best. In addition, this study </w:t>
      </w:r>
      <w:r w:rsidR="006C0B91">
        <w:t>also shows</w:t>
      </w:r>
      <w:r w:rsidR="00657A03">
        <w:t xml:space="preserve"> the need for teachers to continue to become Montessori certified. It used to be a requirement when I started teaching it years ago, and now, because of the standards-based reform initiatives, it is no longer a requirement. </w:t>
      </w:r>
      <w:r w:rsidR="006C0B91">
        <w:t>However, because</w:t>
      </w:r>
      <w:r w:rsidR="00657A03">
        <w:t xml:space="preserve"> the public Montessori schools in our district are Magnet schools, the district should still mandate teachers who teach in those schools to have dual certification. </w:t>
      </w:r>
      <w:r w:rsidR="00FC1D07">
        <w:t>My study could prove that this</w:t>
      </w:r>
      <w:r w:rsidR="00657A03">
        <w:t xml:space="preserve"> requirement</w:t>
      </w:r>
      <w:r w:rsidR="00FC1D07">
        <w:t xml:space="preserve"> is necessary</w:t>
      </w:r>
      <w:r w:rsidR="00657A03">
        <w:t>.</w:t>
      </w:r>
    </w:p>
    <w:p w14:paraId="315C338F" w14:textId="26FD6F84" w:rsidR="004B375C" w:rsidRPr="002728DD" w:rsidRDefault="000F5646" w:rsidP="002728DD">
      <w:pPr>
        <w:spacing w:line="480" w:lineRule="auto"/>
        <w:ind w:left="1440" w:hanging="1440"/>
      </w:pPr>
      <w:r>
        <w:rPr>
          <w:b/>
        </w:rPr>
        <w:t>Source 4</w:t>
      </w:r>
      <w:r w:rsidR="002728DD">
        <w:rPr>
          <w:b/>
        </w:rPr>
        <w:t xml:space="preserve">: </w:t>
      </w:r>
      <w:r w:rsidR="00B216B7" w:rsidRPr="003D0C8A">
        <w:t xml:space="preserve">Kiran, I., Macun, B., Argin, Y., &amp; Ulutaş, İ. (2021). Montessori Method in </w:t>
      </w:r>
      <w:r w:rsidR="002728DD">
        <w:t xml:space="preserve">Early </w:t>
      </w:r>
      <w:r w:rsidR="00B216B7" w:rsidRPr="003D0C8A">
        <w:t xml:space="preserve">Childhood Education: A Systematic Review. </w:t>
      </w:r>
      <w:r w:rsidR="002728DD">
        <w:rPr>
          <w:i/>
          <w:iCs/>
        </w:rPr>
        <w:t xml:space="preserve">Cukurova University Faculty </w:t>
      </w:r>
      <w:r w:rsidR="00B216B7" w:rsidRPr="003D0C8A">
        <w:rPr>
          <w:i/>
          <w:iCs/>
        </w:rPr>
        <w:t>of Education Journal</w:t>
      </w:r>
      <w:r w:rsidR="00B216B7" w:rsidRPr="003D0C8A">
        <w:t xml:space="preserve">, </w:t>
      </w:r>
      <w:r w:rsidR="00B216B7" w:rsidRPr="003D0C8A">
        <w:rPr>
          <w:i/>
          <w:iCs/>
        </w:rPr>
        <w:t>50</w:t>
      </w:r>
      <w:r w:rsidR="00B216B7" w:rsidRPr="003D0C8A">
        <w:t>(2), Article 2.</w:t>
      </w:r>
    </w:p>
    <w:p w14:paraId="3EB7A1EC" w14:textId="5DE9E232" w:rsidR="00A47A65" w:rsidRPr="00AD6B32" w:rsidRDefault="00A47A65" w:rsidP="00A47A65">
      <w:pPr>
        <w:spacing w:line="480" w:lineRule="auto"/>
        <w:ind w:left="720"/>
      </w:pPr>
      <w:r>
        <w:rPr>
          <w:b/>
        </w:rPr>
        <w:t>Comment 7:</w:t>
      </w:r>
      <w:r>
        <w:rPr>
          <w:b/>
          <w:color w:val="FF0000"/>
        </w:rPr>
        <w:t xml:space="preserve">  </w:t>
      </w:r>
    </w:p>
    <w:p w14:paraId="0788D44B" w14:textId="33BD527C" w:rsidR="002801EF" w:rsidRDefault="00A47A65" w:rsidP="00A47A65">
      <w:pPr>
        <w:spacing w:line="480" w:lineRule="auto"/>
        <w:ind w:left="1440"/>
      </w:pPr>
      <w:r>
        <w:rPr>
          <w:b/>
        </w:rPr>
        <w:t>Quote/Paraphrase:</w:t>
      </w:r>
      <w:r w:rsidR="002801EF">
        <w:t xml:space="preserve"> </w:t>
      </w:r>
      <w:r w:rsidR="002801EF" w:rsidRPr="002801EF">
        <w:t xml:space="preserve">The main purpose of this research is to examine the articles about the Montessori method in Turkey with a systematic review method. </w:t>
      </w:r>
      <w:r w:rsidR="006C0B91">
        <w:t>A systematic</w:t>
      </w:r>
      <w:r w:rsidR="002801EF" w:rsidRPr="002801EF">
        <w:t xml:space="preserve"> review is the art and science of identifying, selecting</w:t>
      </w:r>
      <w:r w:rsidR="006C0B91">
        <w:t>,</w:t>
      </w:r>
      <w:r w:rsidR="002801EF" w:rsidRPr="002801EF">
        <w:t xml:space="preserve"> and synthesizing </w:t>
      </w:r>
      <w:r w:rsidR="002801EF" w:rsidRPr="002801EF">
        <w:lastRenderedPageBreak/>
        <w:t>primary research studies to provide a comprehensive and reliable framework for the subject under study. In systematic review research, findings are synthesized and interpreted in a balanced and neutral way (Crompton</w:t>
      </w:r>
      <w:r w:rsidR="006C0B91">
        <w:t xml:space="preserve"> et al.</w:t>
      </w:r>
      <w:r w:rsidR="002801EF" w:rsidRPr="002801EF">
        <w:t>, 2017). Findings are questioned according to clear contexts and research objectives, and the research is grounded on studies with a clear and rigorous design. Therefore, a comprehensive</w:t>
      </w:r>
      <w:r w:rsidR="00227DCD">
        <w:t>,</w:t>
      </w:r>
      <w:r w:rsidR="002801EF" w:rsidRPr="002801EF">
        <w:t xml:space="preserve"> evidence-based review process is conducted by distinguishing between “evidence” and “experience” (Bettany-Saltikov, 2012)</w:t>
      </w:r>
      <w:r w:rsidR="002801EF">
        <w:t xml:space="preserve"> </w:t>
      </w:r>
      <w:r w:rsidR="002801EF">
        <w:fldChar w:fldCharType="begin"/>
      </w:r>
      <w:r w:rsidR="009F1A02">
        <w:instrText xml:space="preserve"> ADDIN ZOTERO_ITEM CSL_CITATION {"citationID":"pFiUN78I","properties":{"formattedCitation":"(Kiran et al., 2021, p. 3)","plainCitation":"(Kiran et al., 2021, p. 3)","noteIndex":0},"citationItems":[{"id":2646,"uris":["http://zotero.org/users/8452690/items/SZEWY4WB"],"itemData":{"id":2646,"type":"article-journal","abstract":"The aim of this study was to examine the researches on the Montessori method in the field of early childhood education in Turkey and to analyze the studies conducted until April 2020, without any starting date limitation, according to the study group, the pattern, the year of publication, the data collection tools used, the purposes and the subjects studied. 22 articles were analyzed within the scope of the research. There are 15 articles using quantitative research method, 6 articles using qualitative research method and 1 article using mixed research method in the analyzed studies. The samples of the studies were grouped under four headings as child, teacher, teacher candidate and family. It was observed that 16 out of 22 articles examined in the study used a scale or test whose validity and reliability were made, an interview form in 5 studies and an observation report in one study. Most of the studies conducted as quantitative researches and the used scales have shown that the studies are result-oriented not process-oriented. In the study, it was observed that the studies on the Montessori approach were more in 2019 (n = 7) and 2016 (n = 6) compared to other years. Research results showed that researches focus more on visual perception and cognitive development. Studies can be made on all areas of child development rather than focusing on a few areas, and the Montessori approach applied in Turkey can be evaluated with a general view. It is expected that this research will contribute to the determination of the gaps in the field related to the Montessori method.","container-title":"Cukurova University Faculty of Education Journal","DOI":"10.14812/cuefd.873573","ISSN":"1302-9967, 2149-116X","issue":"2","language":"en","note":"number: 2\npublisher: Cukurova University","page":"1154-1183","source":"dergipark.org.tr","title":"Montessori method in early childhood education: a systematic review","title-short":"Montessori method in early childhood education","volume":"50","author":[{"family":"Kiran","given":"Işıl"},{"family":"Macun","given":"Bilal"},{"family":"Argin","given":"Yusuf"},{"family":"Ulutaş","given":"İlkay"}],"issued":{"date-parts":[["2021",10,29]]}},"locator":"3","label":"page"}],"schema":"https://github.com/citation-style-language/schema/raw/master/csl-citation.json"} </w:instrText>
      </w:r>
      <w:r w:rsidR="002801EF">
        <w:fldChar w:fldCharType="separate"/>
      </w:r>
      <w:r w:rsidR="002801EF" w:rsidRPr="002801EF">
        <w:t>(Kiran et al., 2021, p. 3)</w:t>
      </w:r>
      <w:r w:rsidR="002801EF">
        <w:fldChar w:fldCharType="end"/>
      </w:r>
      <w:r w:rsidR="002801EF" w:rsidRPr="002801EF">
        <w:t>.</w:t>
      </w:r>
    </w:p>
    <w:p w14:paraId="73A61DB7" w14:textId="77777777" w:rsidR="00227DCD" w:rsidRDefault="00227DCD" w:rsidP="00227DCD">
      <w:pPr>
        <w:tabs>
          <w:tab w:val="left" w:pos="7830"/>
        </w:tabs>
        <w:spacing w:line="480" w:lineRule="auto"/>
        <w:ind w:left="1440"/>
        <w:rPr>
          <w:b/>
        </w:rPr>
      </w:pPr>
      <w:r>
        <w:rPr>
          <w:b/>
        </w:rPr>
        <w:t xml:space="preserve">Essential Element: </w:t>
      </w:r>
      <w:r>
        <w:t>This comment is associated with descriptive and inferential statistics.</w:t>
      </w:r>
      <w:r>
        <w:rPr>
          <w:b/>
        </w:rPr>
        <w:tab/>
      </w:r>
    </w:p>
    <w:p w14:paraId="46CEFCBA" w14:textId="77777777" w:rsidR="00227DCD" w:rsidRPr="00EC51BF" w:rsidRDefault="00227DCD" w:rsidP="00227DCD">
      <w:pPr>
        <w:spacing w:line="480" w:lineRule="auto"/>
        <w:ind w:left="1440"/>
      </w:pPr>
      <w:r>
        <w:rPr>
          <w:b/>
        </w:rPr>
        <w:t xml:space="preserve">Additive/Variant Analysis: </w:t>
      </w:r>
      <w:r>
        <w:t>This is additive to my knowledge because I was unaware of a systematic review. A systematic review is a research study of research studies. A systematic</w:t>
      </w:r>
      <w:r w:rsidRPr="002801EF">
        <w:t xml:space="preserve"> review</w:t>
      </w:r>
      <w:r>
        <w:t xml:space="preserve"> identifies various criteria, selects, and synthesizes primary research. Then gives an analysis of its findings. </w:t>
      </w:r>
    </w:p>
    <w:p w14:paraId="0DC2402B" w14:textId="3C37546B" w:rsidR="00227DCD" w:rsidRPr="005E7D0A" w:rsidRDefault="00227DCD" w:rsidP="00227DCD">
      <w:pPr>
        <w:spacing w:line="480" w:lineRule="auto"/>
        <w:ind w:left="1440"/>
      </w:pPr>
      <w:r>
        <w:rPr>
          <w:b/>
        </w:rPr>
        <w:t xml:space="preserve">Contextualization: </w:t>
      </w:r>
      <w:r>
        <w:t>This author is researching studies in Turkey around the Montessori Method. He found 22 articles</w:t>
      </w:r>
      <w:r w:rsidRPr="002D3A17">
        <w:t>, put them in various categories, and examined</w:t>
      </w:r>
      <w:r>
        <w:t xml:space="preserve"> the evidence. His findings confirm why I chose it for my children and why I have been a proponent of this method ever since I learned of it. It is child-centered, and everything taught is from a holistic approach. I would tell my colleagues in traditional schools that Montessori teaches whole to part, whereas they were teaching part to the whole with the hope that their students will be able to formulate the entire picture in the end. Having taught</w:t>
      </w:r>
      <w:r w:rsidR="00FC1D07">
        <w:t xml:space="preserve"> using both methods, learning part to whole </w:t>
      </w:r>
      <w:r>
        <w:t>is a very disjointed and often confusing way to learn.</w:t>
      </w:r>
      <w:r w:rsidR="00FC1D07">
        <w:t xml:space="preserve"> </w:t>
      </w:r>
    </w:p>
    <w:p w14:paraId="2477C537" w14:textId="1987261E" w:rsidR="00A47A65" w:rsidRPr="00AD6B32" w:rsidRDefault="00A47A65" w:rsidP="00A47A65">
      <w:pPr>
        <w:spacing w:line="480" w:lineRule="auto"/>
        <w:ind w:left="720"/>
      </w:pPr>
      <w:r>
        <w:rPr>
          <w:b/>
        </w:rPr>
        <w:lastRenderedPageBreak/>
        <w:t>Comment 8:</w:t>
      </w:r>
      <w:r>
        <w:rPr>
          <w:b/>
          <w:color w:val="FF0000"/>
        </w:rPr>
        <w:t xml:space="preserve">  </w:t>
      </w:r>
    </w:p>
    <w:p w14:paraId="750180B4" w14:textId="3DD03577" w:rsidR="002801EF" w:rsidRDefault="00A47A65" w:rsidP="00A47A65">
      <w:pPr>
        <w:spacing w:line="480" w:lineRule="auto"/>
        <w:ind w:left="1440"/>
      </w:pPr>
      <w:r>
        <w:rPr>
          <w:b/>
        </w:rPr>
        <w:t xml:space="preserve">Quote/Paraphrase: </w:t>
      </w:r>
      <w:r w:rsidR="002801EF" w:rsidRPr="002801EF">
        <w:t>In the study, 29 articles were examined in depth</w:t>
      </w:r>
      <w:r w:rsidR="006C0B91">
        <w:t>,</w:t>
      </w:r>
      <w:r w:rsidR="002801EF" w:rsidRPr="002801EF">
        <w:t xml:space="preserve"> and a Weight of Evidence/WoE table was developed for each article. The studies were examined in three sub-d</w:t>
      </w:r>
      <w:r w:rsidR="006C0B91">
        <w:t xml:space="preserve"> dimensions,</w:t>
      </w:r>
      <w:r w:rsidR="002801EF" w:rsidRPr="002801EF">
        <w:t xml:space="preserve"> and a total WoE score was obtained by scoring 0-none, 1-somewhat, 2-mostly, </w:t>
      </w:r>
      <w:r w:rsidR="006C0B91">
        <w:t xml:space="preserve">and </w:t>
      </w:r>
      <w:r w:rsidR="002801EF" w:rsidRPr="002801EF">
        <w:t xml:space="preserve">3-completely. </w:t>
      </w:r>
      <w:r w:rsidR="006C0B91">
        <w:t>In addition, the</w:t>
      </w:r>
      <w:r w:rsidR="002801EF" w:rsidRPr="002801EF">
        <w:t xml:space="preserve"> overall quality of the study was evaluated in WoE A, the methodological suitability and selected research designs in WoE B, and the scores obtained from the relevance/adequacy of the findings and the ethics of the research in WoE C. WoE D presents the average weight of evidence</w:t>
      </w:r>
      <w:r w:rsidR="002801EF">
        <w:t xml:space="preserve"> </w:t>
      </w:r>
      <w:r w:rsidR="002801EF">
        <w:fldChar w:fldCharType="begin"/>
      </w:r>
      <w:r w:rsidR="009F1A02">
        <w:instrText xml:space="preserve"> ADDIN ZOTERO_ITEM CSL_CITATION {"citationID":"aKt14QxD","properties":{"formattedCitation":"(Kiran et al., 2021, p. 5)","plainCitation":"(Kiran et al., 2021, p. 5)","noteIndex":0},"citationItems":[{"id":2646,"uris":["http://zotero.org/users/8452690/items/SZEWY4WB"],"itemData":{"id":2646,"type":"article-journal","abstract":"The aim of this study was to examine the researches on the Montessori method in the field of early childhood education in Turkey and to analyze the studies conducted until April 2020, without any starting date limitation, according to the study group, the pattern, the year of publication, the data collection tools used, the purposes and the subjects studied. 22 articles were analyzed within the scope of the research. There are 15 articles using quantitative research method, 6 articles using qualitative research method and 1 article using mixed research method in the analyzed studies. The samples of the studies were grouped under four headings as child, teacher, teacher candidate and family. It was observed that 16 out of 22 articles examined in the study used a scale or test whose validity and reliability were made, an interview form in 5 studies and an observation report in one study. Most of the studies conducted as quantitative researches and the used scales have shown that the studies are result-oriented not process-oriented. In the study, it was observed that the studies on the Montessori approach were more in 2019 (n = 7) and 2016 (n = 6) compared to other years. Research results showed that researches focus more on visual perception and cognitive development. Studies can be made on all areas of child development rather than focusing on a few areas, and the Montessori approach applied in Turkey can be evaluated with a general view. It is expected that this research will contribute to the determination of the gaps in the field related to the Montessori method.","container-title":"Cukurova University Faculty of Education Journal","DOI":"10.14812/cuefd.873573","ISSN":"1302-9967, 2149-116X","issue":"2","language":"en","note":"number: 2\npublisher: Cukurova University","page":"1154-1183","source":"dergipark.org.tr","title":"Montessori method in early childhood education: a systematic review","title-short":"Montessori method in early childhood education","volume":"50","author":[{"family":"Kiran","given":"Işıl"},{"family":"Macun","given":"Bilal"},{"family":"Argin","given":"Yusuf"},{"family":"Ulutaş","given":"İlkay"}],"issued":{"date-parts":[["2021",10,29]]}},"locator":"5","label":"page"}],"schema":"https://github.com/citation-style-language/schema/raw/master/csl-citation.json"} </w:instrText>
      </w:r>
      <w:r w:rsidR="002801EF">
        <w:fldChar w:fldCharType="separate"/>
      </w:r>
      <w:r w:rsidR="002801EF" w:rsidRPr="002801EF">
        <w:t>(Kiran et al., 2021, p. 5)</w:t>
      </w:r>
      <w:r w:rsidR="002801EF">
        <w:fldChar w:fldCharType="end"/>
      </w:r>
      <w:r w:rsidR="002801EF" w:rsidRPr="002801EF">
        <w:t>.</w:t>
      </w:r>
    </w:p>
    <w:p w14:paraId="0C4E49BB" w14:textId="77777777" w:rsidR="0098104E" w:rsidRDefault="0098104E" w:rsidP="0098104E">
      <w:pPr>
        <w:tabs>
          <w:tab w:val="left" w:pos="7830"/>
        </w:tabs>
        <w:spacing w:line="480" w:lineRule="auto"/>
        <w:ind w:left="1440"/>
        <w:rPr>
          <w:b/>
        </w:rPr>
      </w:pPr>
      <w:r>
        <w:rPr>
          <w:b/>
        </w:rPr>
        <w:t xml:space="preserve">Essential Element: </w:t>
      </w:r>
      <w:r>
        <w:t>This comment is associated with dependent and independent variables.</w:t>
      </w:r>
      <w:r>
        <w:rPr>
          <w:b/>
        </w:rPr>
        <w:tab/>
      </w:r>
    </w:p>
    <w:p w14:paraId="326F3232" w14:textId="77777777" w:rsidR="0098104E" w:rsidRPr="007B0D18" w:rsidRDefault="0098104E" w:rsidP="0098104E">
      <w:pPr>
        <w:spacing w:line="480" w:lineRule="auto"/>
        <w:ind w:left="1440"/>
      </w:pPr>
      <w:r>
        <w:rPr>
          <w:b/>
        </w:rPr>
        <w:t xml:space="preserve">Additive/Variant Analysis: </w:t>
      </w:r>
      <w:r>
        <w:t>This is additive to the discussion of variables. Before this article, I did not know the Weight of Evidence (WoE). I now understand that it helps to support your answer to your hypothesis or scientific question.</w:t>
      </w:r>
    </w:p>
    <w:p w14:paraId="77287CA3" w14:textId="77335316" w:rsidR="00227DCD" w:rsidRDefault="0098104E" w:rsidP="0098104E">
      <w:pPr>
        <w:spacing w:line="480" w:lineRule="auto"/>
        <w:ind w:left="1440"/>
      </w:pPr>
      <w:r>
        <w:rPr>
          <w:b/>
        </w:rPr>
        <w:t xml:space="preserve">Contextualization: </w:t>
      </w:r>
      <w:r>
        <w:t xml:space="preserve">The Montessori Method has been taught all over the world. What I find interesting about this research is </w:t>
      </w:r>
      <w:r w:rsidRPr="00104CFE">
        <w:t xml:space="preserve">that the systemic review is designed to help you see the </w:t>
      </w:r>
      <w:r>
        <w:t xml:space="preserve">research gaps. I think about the various countries and articles I </w:t>
      </w:r>
      <w:r w:rsidR="00B749F5">
        <w:t xml:space="preserve">can locate that </w:t>
      </w:r>
      <w:r>
        <w:t xml:space="preserve">prove that the Montessori Method is one of if not the best ways in which children should be taught, especially during their formative years. I cannot emphasize this enough. We are experiencing the difficulties children had this school year trying to fill in the academic loss due to the pandemic. One of the previous articles I have listed showed the comparison between Montessori </w:t>
      </w:r>
      <w:r>
        <w:lastRenderedPageBreak/>
        <w:t>students and traditional during the years of the pandemic, and they still faired much better than the traditional students.</w:t>
      </w:r>
    </w:p>
    <w:p w14:paraId="3A2A6D7A" w14:textId="7BA61D38" w:rsidR="00516610" w:rsidRDefault="00A47A65" w:rsidP="002728DD">
      <w:pPr>
        <w:spacing w:line="480" w:lineRule="auto"/>
        <w:ind w:left="1440" w:hanging="1440"/>
        <w:rPr>
          <w:b/>
        </w:rPr>
      </w:pPr>
      <w:r>
        <w:rPr>
          <w:b/>
        </w:rPr>
        <w:t>Source</w:t>
      </w:r>
      <w:r w:rsidR="00516610">
        <w:rPr>
          <w:b/>
        </w:rPr>
        <w:t xml:space="preserve"> 5: </w:t>
      </w:r>
      <w:r w:rsidR="00FC1D07" w:rsidRPr="00B35519">
        <w:t xml:space="preserve">Rice, E. H. (2017). </w:t>
      </w:r>
      <w:r w:rsidR="00FC1D07" w:rsidRPr="00B35519">
        <w:rPr>
          <w:i/>
          <w:iCs/>
        </w:rPr>
        <w:t>The impact of Montessori public elementary experiences on high school students</w:t>
      </w:r>
      <w:r w:rsidR="00FC1D07" w:rsidRPr="00B35519">
        <w:t xml:space="preserve"> [D.Ed., Capella University</w:t>
      </w:r>
    </w:p>
    <w:p w14:paraId="23CB3BC2" w14:textId="1067B6BF" w:rsidR="00A47A65" w:rsidRPr="00AD6B32" w:rsidRDefault="00A47A65" w:rsidP="00A47A65">
      <w:pPr>
        <w:spacing w:line="480" w:lineRule="auto"/>
        <w:ind w:left="720"/>
      </w:pPr>
      <w:r>
        <w:rPr>
          <w:b/>
        </w:rPr>
        <w:t>Comment 9:</w:t>
      </w:r>
      <w:r>
        <w:rPr>
          <w:b/>
          <w:color w:val="FF0000"/>
        </w:rPr>
        <w:t xml:space="preserve">  </w:t>
      </w:r>
    </w:p>
    <w:p w14:paraId="03CCB5D9" w14:textId="4206C4AC" w:rsidR="00413274" w:rsidRDefault="00A47A65" w:rsidP="00A47A65">
      <w:pPr>
        <w:spacing w:line="480" w:lineRule="auto"/>
        <w:ind w:left="1440"/>
      </w:pPr>
      <w:r>
        <w:rPr>
          <w:b/>
        </w:rPr>
        <w:t xml:space="preserve">Quote/Paraphrase: </w:t>
      </w:r>
      <w:r w:rsidR="00AC026D">
        <w:t xml:space="preserve"> </w:t>
      </w:r>
      <w:r w:rsidR="00413274">
        <w:t xml:space="preserve">Through the perceptions and personal experiences of students and teachers, current research studies reflect theory. The participants provided insight into the Montessori principles and observations in action. The discoveries of this study could provide insight </w:t>
      </w:r>
      <w:r w:rsidR="006C0B91">
        <w:t>into</w:t>
      </w:r>
      <w:r w:rsidR="00413274">
        <w:t xml:space="preserve"> how children learn, make choices, </w:t>
      </w:r>
      <w:r w:rsidR="00A63D1A">
        <w:t>movement</w:t>
      </w:r>
      <w:r w:rsidR="00413274">
        <w:t xml:space="preserve">, </w:t>
      </w:r>
      <w:r w:rsidR="006C0B91">
        <w:t xml:space="preserve">and </w:t>
      </w:r>
      <w:r w:rsidR="00413274">
        <w:t>cognitive awareness</w:t>
      </w:r>
      <w:r w:rsidR="006C0B91">
        <w:t>,</w:t>
      </w:r>
      <w:r w:rsidR="00413274">
        <w:t xml:space="preserve"> and </w:t>
      </w:r>
      <w:r w:rsidR="006C0B91">
        <w:t>show</w:t>
      </w:r>
      <w:r w:rsidR="00413274">
        <w:t xml:space="preserve"> their desire towards mastery vs. being led by extrinsic rewards. The findings from this study could be shared with Montessori organizations, fellow researchers, school district administration, educators</w:t>
      </w:r>
      <w:r w:rsidR="006C0B91">
        <w:t>,</w:t>
      </w:r>
      <w:r w:rsidR="00413274">
        <w:t xml:space="preserve"> and parents. Educational institutions and stakeholders must continue to seek research-based practices to educate and prepare children for the 21st century. Student perceptions and experiences also assist the researcher in gaining insight as to how children might learn more effectively</w:t>
      </w:r>
      <w:r w:rsidR="004B4B9C">
        <w:t xml:space="preserve"> </w:t>
      </w:r>
      <w:r w:rsidR="004B4B9C">
        <w:fldChar w:fldCharType="begin"/>
      </w:r>
      <w:r w:rsidR="004B4B9C">
        <w:instrText xml:space="preserve"> ADDIN ZOTERO_ITEM CSL_CITATION {"citationID":"hHEROeuz","properties":{"formattedCitation":"(Rice, 2017, p. 9)","plainCitation":"(Rice, 2017, p. 9)","noteIndex":0},"citationItems":[{"id":2740,"uris":["http://zotero.org/users/8452690/items/CJEBJ6TB"],"itemData":{"id":2740,"type":"thesis","abstract":"Maria Montessori believed that children have a natural yearning for exploring and understanding the world around them, which could lead them to gain the intrinsic satisfaction and enable them to develop positive characters. Her belief was transformed into the Montessori educational practices of supporting and nurturing the potential of the “whole child”. Montessori schools have become a school option in the public sector in the United States since the 1960’s. However, there has been limited research describing the influences of public Montessori programs on student’s learning outcomes beyond the elementary school level. The purpose of this basic qualitative research study was to explore the high school social and academic learning experiences of students who formerly attended a Montessori public elementary school. Six students and four teachers participated in this study. Students responded to 10 questions and teachers to 11 questions through email interviews. The interview results reflected the students’ social and academic experiences in regard to the influence of Montessori elementary education. The high school teacher participants recalled the former Montessori students engaging in academically advanced coursework and performing in leadership roles in their high school years. Students recognized that the elementary Montessori experiences prepared them well for the process of transitioning into traditional settings socially and academically at the secondary levels and beyond.","event-place":"United States -- Minnesota","genre":"D.Ed.","language":"English","license":"Database copyright ProQuest LLC; ProQuest does not claim copyright in the individual underlying works.","note":"ISBN: 9781369555264","number-of-pages":"135","publisher":"Capella University","publisher-place":"United States -- Minnesota","source":"ProQuest","title":"The impact of Montessori public elementary experiences on high school students","URL":"https://www.proquest.com/docview/1880564229/abstract/7EB8A8223B3F46ADPQ/10","author":[{"family":"Rice","given":"Erica Hart"}],"accessed":{"date-parts":[["2023",6,5]]},"issued":{"date-parts":[["2017"]]}},"locator":"9","label":"page"}],"schema":"https://github.com/citation-style-language/schema/raw/master/csl-citation.json"} </w:instrText>
      </w:r>
      <w:r w:rsidR="004B4B9C">
        <w:fldChar w:fldCharType="separate"/>
      </w:r>
      <w:r w:rsidR="004B4B9C" w:rsidRPr="004B4B9C">
        <w:t>(Rice, 2017, p. 9)</w:t>
      </w:r>
      <w:r w:rsidR="004B4B9C">
        <w:fldChar w:fldCharType="end"/>
      </w:r>
      <w:r w:rsidR="00413274">
        <w:t>.</w:t>
      </w:r>
    </w:p>
    <w:p w14:paraId="59292A60" w14:textId="45E5264B" w:rsidR="00A47A65" w:rsidRDefault="00A47A65" w:rsidP="00A47A65">
      <w:pPr>
        <w:tabs>
          <w:tab w:val="left" w:pos="7830"/>
        </w:tabs>
        <w:spacing w:line="480" w:lineRule="auto"/>
        <w:ind w:left="1440"/>
        <w:rPr>
          <w:b/>
        </w:rPr>
      </w:pPr>
      <w:r>
        <w:rPr>
          <w:b/>
        </w:rPr>
        <w:t>Essential Element:</w:t>
      </w:r>
      <w:r w:rsidR="000C00B0">
        <w:rPr>
          <w:b/>
        </w:rPr>
        <w:t xml:space="preserve"> </w:t>
      </w:r>
      <w:r w:rsidR="000C00B0">
        <w:t>This comment is associate</w:t>
      </w:r>
      <w:r w:rsidR="00C73FF8">
        <w:t>d with language and the role of statistics in social research</w:t>
      </w:r>
      <w:r w:rsidR="000C00B0">
        <w:t>.</w:t>
      </w:r>
      <w:r>
        <w:rPr>
          <w:b/>
        </w:rPr>
        <w:tab/>
      </w:r>
    </w:p>
    <w:p w14:paraId="3ECC902A" w14:textId="5F28D54B" w:rsidR="00A47A65" w:rsidRPr="00EB13A7" w:rsidRDefault="00A47A65" w:rsidP="00A47A65">
      <w:pPr>
        <w:spacing w:line="480" w:lineRule="auto"/>
        <w:ind w:left="1440"/>
      </w:pPr>
      <w:r>
        <w:rPr>
          <w:b/>
        </w:rPr>
        <w:t>Additive/Variant Analysis:</w:t>
      </w:r>
      <w:r w:rsidR="000C5ACB">
        <w:rPr>
          <w:b/>
        </w:rPr>
        <w:t xml:space="preserve"> </w:t>
      </w:r>
      <w:r w:rsidR="00363FEE">
        <w:t>This is additive to my knowledge of applying key research concepts. In addition, the research speaks to the significance of this study. There is a need for educational institutions to have research-based practices in educating and preparing students for the 21</w:t>
      </w:r>
      <w:r w:rsidR="00363FEE" w:rsidRPr="00363FEE">
        <w:rPr>
          <w:vertAlign w:val="superscript"/>
        </w:rPr>
        <w:t>st</w:t>
      </w:r>
      <w:r w:rsidR="00363FEE">
        <w:t xml:space="preserve"> century, especially when </w:t>
      </w:r>
      <w:r w:rsidR="00363FEE" w:rsidRPr="00363FEE">
        <w:t>policies like NCLB and ESSA mandate public school systems</w:t>
      </w:r>
      <w:r w:rsidR="00363FEE">
        <w:t>.</w:t>
      </w:r>
    </w:p>
    <w:p w14:paraId="45E5D7F0" w14:textId="59448800" w:rsidR="00C317E5" w:rsidRPr="00363FEE" w:rsidRDefault="00A47A65" w:rsidP="00C317E5">
      <w:pPr>
        <w:spacing w:line="480" w:lineRule="auto"/>
        <w:ind w:left="1440"/>
      </w:pPr>
      <w:r>
        <w:rPr>
          <w:b/>
        </w:rPr>
        <w:lastRenderedPageBreak/>
        <w:t>Contextualization:</w:t>
      </w:r>
      <w:r w:rsidR="00363FEE">
        <w:rPr>
          <w:b/>
        </w:rPr>
        <w:t xml:space="preserve"> </w:t>
      </w:r>
      <w:r w:rsidR="002E3D2F">
        <w:t>One</w:t>
      </w:r>
      <w:r w:rsidR="00363FEE">
        <w:t xml:space="preserve"> </w:t>
      </w:r>
      <w:r w:rsidR="00B749F5">
        <w:t>issue that bothers</w:t>
      </w:r>
      <w:r w:rsidR="00363FEE">
        <w:t xml:space="preserve"> me with our district regarding whether or not </w:t>
      </w:r>
      <w:r w:rsidR="002E3D2F">
        <w:t>Montessori works is that we have it as an option now through our magnet program. It is a lottery based, however. In addition, we have become a data-driven district, and the data is there for them to view regarding the effects of Montessori. I have been working in elementary schools again, and I see how much the curriculum has changed to apply some of Montessori’s teaching strategies. However, they miss the mark because they are using bits and pieces of those strategies, which sometimes complicates the mathematics for students. While the system embraces teaching from concrete to abstraction, and the use of manipulatives, much of the learning of many standards is still tough to teach because early conceptual knowledge is not present.</w:t>
      </w:r>
    </w:p>
    <w:p w14:paraId="18A9473B" w14:textId="5A9AD4F0" w:rsidR="00A47A65" w:rsidRPr="00AD6B32" w:rsidRDefault="00C317E5" w:rsidP="009E0375">
      <w:pPr>
        <w:spacing w:line="480" w:lineRule="auto"/>
        <w:ind w:firstLine="720"/>
      </w:pPr>
      <w:r>
        <w:rPr>
          <w:b/>
        </w:rPr>
        <w:t>Comme</w:t>
      </w:r>
      <w:r w:rsidR="00A47A65">
        <w:rPr>
          <w:b/>
        </w:rPr>
        <w:t>nt 10:</w:t>
      </w:r>
      <w:r w:rsidR="00A47A65">
        <w:rPr>
          <w:b/>
          <w:color w:val="FF0000"/>
        </w:rPr>
        <w:t xml:space="preserve">  </w:t>
      </w:r>
    </w:p>
    <w:p w14:paraId="782C11F0" w14:textId="65B1648A" w:rsidR="004B4B9C" w:rsidRDefault="00A47A65" w:rsidP="007A6F4C">
      <w:pPr>
        <w:spacing w:line="480" w:lineRule="auto"/>
        <w:ind w:left="1440"/>
      </w:pPr>
      <w:r>
        <w:rPr>
          <w:b/>
        </w:rPr>
        <w:t xml:space="preserve">Quote/Paraphrase: </w:t>
      </w:r>
      <w:r w:rsidR="004B4B9C">
        <w:t xml:space="preserve">Diverse studies have been conducted that center around Montessori education in the public sector. Dohrmann et al. ( 2007) studied the longitudinal outcomes of high school students that attended two Montessori elementary public school programs in Milwaukee from 1990-1994 and graduated from high school between 1997-2001. High school graduates that </w:t>
      </w:r>
      <w:r w:rsidR="002E3D2F">
        <w:t>participated in</w:t>
      </w:r>
      <w:r w:rsidR="004B4B9C">
        <w:t xml:space="preserve"> a Montessori elementary program were compared to students that attended a traditional elementary school with matched groups based on their high school, gender, ethnicity/race</w:t>
      </w:r>
      <w:r w:rsidR="006C0B91">
        <w:t>,</w:t>
      </w:r>
      <w:r w:rsidR="004B4B9C">
        <w:t xml:space="preserve"> and socio-economic status. The outcomes of performance on the Wisconsin Knowledge and Concepts Examination (WKCE), a standardized achievement assessment, and the ACT, a standardized achievement assessment for college admission, were compared in Social Studies, Mathematics, Science, </w:t>
      </w:r>
      <w:r w:rsidR="004B4B9C">
        <w:lastRenderedPageBreak/>
        <w:t xml:space="preserve">Foreign Language and English subject areas, and the Grade Point Average (GPA) for each student participant. The results reflected that Montessori students performed equally </w:t>
      </w:r>
      <w:r w:rsidR="006C0B91" w:rsidRPr="006C0B91">
        <w:t xml:space="preserve">compared to traditional students in Social Studies, English, and GPA and were </w:t>
      </w:r>
      <w:r w:rsidR="004B4B9C">
        <w:t xml:space="preserve">significantly higher in mathematics and science. Dohrmann et al.’s study utilized quantitative data to compare the variables applied using statistical data. In contrast, a qualitative study discovered that students that attended non-traditional schools, including Montessori, adapted to higher educational settings favorably </w:t>
      </w:r>
      <w:r w:rsidR="006C0B91">
        <w:t xml:space="preserve">and </w:t>
      </w:r>
      <w:r w:rsidR="004B4B9C">
        <w:t xml:space="preserve">somewhat better than traditional students </w:t>
      </w:r>
      <w:r w:rsidR="00CD24DA">
        <w:fldChar w:fldCharType="begin"/>
      </w:r>
      <w:r w:rsidR="00CD24DA">
        <w:instrText xml:space="preserve"> ADDIN ZOTERO_ITEM CSL_CITATION {"citationID":"9QknQZNZ","properties":{"formattedCitation":"(Rice, 2017, pp. 43\\uc0\\u8211{}44)","plainCitation":"(Rice, 2017, pp. 43–44)","noteIndex":0},"citationItems":[{"id":2740,"uris":["http://zotero.org/users/8452690/items/CJEBJ6TB"],"itemData":{"id":2740,"type":"thesis","abstract":"Maria Montessori believed that children have a natural yearning for exploring and understanding the world around them, which could lead them to gain the intrinsic satisfaction and enable them to develop positive characters. Her belief was transformed into the Montessori educational practices of supporting and nurturing the potential of the “whole child”. Montessori schools have become a school option in the public sector in the United States since the 1960’s. However, there has been limited research describing the influences of public Montessori programs on student’s learning outcomes beyond the elementary school level. The purpose of this basic qualitative research study was to explore the high school social and academic learning experiences of students who formerly attended a Montessori public elementary school. Six students and four teachers participated in this study. Students responded to 10 questions and teachers to 11 questions through email interviews. The interview results reflected the students’ social and academic experiences in regard to the influence of Montessori elementary education. The high school teacher participants recalled the former Montessori students engaging in academically advanced coursework and performing in leadership roles in their high school years. Students recognized that the elementary Montessori experiences prepared them well for the process of transitioning into traditional settings socially and academically at the secondary levels and beyond.","event-place":"United States -- Minnesota","genre":"D.Ed.","language":"English","license":"Database copyright ProQuest LLC; ProQuest does not claim copyright in the individual underlying works.","note":"ISBN: 9781369555264","number-of-pages":"135","publisher":"Capella University","publisher-place":"United States -- Minnesota","source":"ProQuest","title":"The impact of Montessori public elementary experiences on high school students","URL":"https://www.proquest.com/docview/1880564229/abstract/7EB8A8223B3F46ADPQ/10","author":[{"family":"Rice","given":"Erica Hart"}],"accessed":{"date-parts":[["2023",6,5]]},"issued":{"date-parts":[["2017"]]}},"locator":"43-44","label":"page"}],"schema":"https://github.com/citation-style-language/schema/raw/master/csl-citation.json"} </w:instrText>
      </w:r>
      <w:r w:rsidR="00CD24DA">
        <w:fldChar w:fldCharType="separate"/>
      </w:r>
      <w:r w:rsidR="00CD24DA" w:rsidRPr="00CD24DA">
        <w:t>(Rice, 2017, pp. 43–44)</w:t>
      </w:r>
      <w:r w:rsidR="00CD24DA">
        <w:fldChar w:fldCharType="end"/>
      </w:r>
      <w:r w:rsidR="004B4B9C">
        <w:t>.</w:t>
      </w:r>
    </w:p>
    <w:p w14:paraId="76596037" w14:textId="2DC9057A" w:rsidR="00A47A65" w:rsidRDefault="00A47A65" w:rsidP="00A47A65">
      <w:pPr>
        <w:tabs>
          <w:tab w:val="left" w:pos="7830"/>
        </w:tabs>
        <w:spacing w:line="480" w:lineRule="auto"/>
        <w:ind w:left="1440"/>
        <w:rPr>
          <w:b/>
        </w:rPr>
      </w:pPr>
      <w:r>
        <w:rPr>
          <w:b/>
        </w:rPr>
        <w:t>Essential Element:</w:t>
      </w:r>
      <w:r w:rsidR="004517E6">
        <w:rPr>
          <w:b/>
        </w:rPr>
        <w:t xml:space="preserve"> </w:t>
      </w:r>
      <w:r w:rsidR="004517E6">
        <w:t>This comment is associate</w:t>
      </w:r>
      <w:r w:rsidR="00C73FF8">
        <w:t>d with types of data</w:t>
      </w:r>
      <w:r w:rsidR="004517E6">
        <w:t>.</w:t>
      </w:r>
      <w:r>
        <w:rPr>
          <w:b/>
        </w:rPr>
        <w:tab/>
      </w:r>
    </w:p>
    <w:p w14:paraId="20006EED" w14:textId="41250C50" w:rsidR="00A47A65" w:rsidRPr="00A63D1A" w:rsidRDefault="00A47A65" w:rsidP="00A47A65">
      <w:pPr>
        <w:spacing w:line="480" w:lineRule="auto"/>
        <w:ind w:left="1440"/>
      </w:pPr>
      <w:r>
        <w:rPr>
          <w:b/>
        </w:rPr>
        <w:t>Additive/Variant Analysis:</w:t>
      </w:r>
      <w:r w:rsidR="00EB13A7">
        <w:rPr>
          <w:b/>
        </w:rPr>
        <w:t xml:space="preserve"> </w:t>
      </w:r>
      <w:r w:rsidR="00A63D1A">
        <w:t xml:space="preserve">This is additive to my knowledge of applying key research concepts. In addition, the research speaks to the significance of this study. Being able to research the progress Montessori students make at the high school level is </w:t>
      </w:r>
      <w:r w:rsidR="002E3D2F">
        <w:t>essential</w:t>
      </w:r>
      <w:r w:rsidR="00A63D1A">
        <w:t xml:space="preserve"> information to know and reflect upon.</w:t>
      </w:r>
    </w:p>
    <w:p w14:paraId="174EA8FD" w14:textId="3DDC32D1" w:rsidR="008D04D3" w:rsidRPr="00A63D1A" w:rsidRDefault="00A47A65" w:rsidP="008D04D3">
      <w:pPr>
        <w:spacing w:line="480" w:lineRule="auto"/>
        <w:ind w:left="1440"/>
      </w:pPr>
      <w:r>
        <w:rPr>
          <w:b/>
        </w:rPr>
        <w:t>Contextualization:</w:t>
      </w:r>
      <w:r w:rsidR="004517E6">
        <w:rPr>
          <w:b/>
        </w:rPr>
        <w:t xml:space="preserve"> </w:t>
      </w:r>
      <w:r w:rsidR="00A63D1A">
        <w:t xml:space="preserve">My children were Montessori students, as I have stated previously. They had very few difficulties in high school and were able to self-manage. One of the </w:t>
      </w:r>
      <w:r w:rsidR="00172420">
        <w:t>concepts</w:t>
      </w:r>
      <w:r w:rsidR="00A63D1A">
        <w:t xml:space="preserve"> that Montessori teaches is </w:t>
      </w:r>
      <w:r w:rsidR="00172420">
        <w:t xml:space="preserve">that </w:t>
      </w:r>
      <w:r w:rsidR="00A63D1A">
        <w:t xml:space="preserve">freedom comes with responsibility. </w:t>
      </w:r>
      <w:r w:rsidR="002E3D2F">
        <w:t>In</w:t>
      </w:r>
      <w:r w:rsidR="00A63D1A">
        <w:t xml:space="preserve"> elementary and middle school, the students would work on projects in the hallways. They needed minimum supervision</w:t>
      </w:r>
      <w:r w:rsidR="00172420">
        <w:t>,</w:t>
      </w:r>
      <w:r w:rsidR="00A63D1A">
        <w:t xml:space="preserve"> and </w:t>
      </w:r>
      <w:r w:rsidR="00172420">
        <w:t xml:space="preserve">if it appeared that they were playing as opposed to working, then the liberty of working in the hallways was removed until you proved otherwise. The same could be said for attending the school library. Students would be </w:t>
      </w:r>
      <w:r w:rsidR="002E3D2F">
        <w:t>permitted</w:t>
      </w:r>
      <w:r w:rsidR="00172420">
        <w:t xml:space="preserve"> to go to the library without an adult and could complete their work there if they were proven responsible by the librarian. Having these </w:t>
      </w:r>
      <w:r w:rsidR="00FD4FAA" w:rsidRPr="00FD4FAA">
        <w:t xml:space="preserve">concepts and expectations presented to </w:t>
      </w:r>
      <w:r w:rsidR="00FD4FAA" w:rsidRPr="00FD4FAA">
        <w:lastRenderedPageBreak/>
        <w:t xml:space="preserve">students early in their education helped </w:t>
      </w:r>
      <w:r w:rsidR="00172420">
        <w:t>make the transition to high school much smoother.</w:t>
      </w:r>
    </w:p>
    <w:p w14:paraId="12180160" w14:textId="006E3B85" w:rsidR="00354B30" w:rsidRPr="008D04D3" w:rsidRDefault="00BD684A" w:rsidP="008D04D3">
      <w:pPr>
        <w:spacing w:line="480" w:lineRule="auto"/>
        <w:ind w:left="1440" w:hanging="1440"/>
      </w:pPr>
      <w:r>
        <w:rPr>
          <w:b/>
        </w:rPr>
        <w:t xml:space="preserve">Source 6: </w:t>
      </w:r>
      <w:r w:rsidR="00FC1D07" w:rsidRPr="00B35519">
        <w:t xml:space="preserve">Toot, T. (2019). </w:t>
      </w:r>
      <w:r w:rsidR="00FC1D07" w:rsidRPr="00B35519">
        <w:rPr>
          <w:i/>
          <w:iCs/>
        </w:rPr>
        <w:t xml:space="preserve">A comparison study: The impacts of </w:t>
      </w:r>
      <w:r w:rsidR="00FC1D07">
        <w:rPr>
          <w:i/>
          <w:iCs/>
        </w:rPr>
        <w:t>Montessori</w:t>
      </w:r>
      <w:r w:rsidR="00FC1D07" w:rsidRPr="00B35519">
        <w:rPr>
          <w:i/>
          <w:iCs/>
        </w:rPr>
        <w:t xml:space="preserve"> and conventional elementary standards-based language arts curricula on preschool students? Phonemic awareness and reading readiness skills</w:t>
      </w:r>
      <w:r w:rsidR="00FC1D07" w:rsidRPr="00B35519">
        <w:t xml:space="preserve"> [Ed.D., The University of Findlay].</w:t>
      </w:r>
    </w:p>
    <w:p w14:paraId="6760C372" w14:textId="019E66C3" w:rsidR="00A47A65" w:rsidRPr="00AD6B32" w:rsidRDefault="00A47A65" w:rsidP="00A47A65">
      <w:pPr>
        <w:spacing w:line="480" w:lineRule="auto"/>
        <w:ind w:left="720"/>
      </w:pPr>
      <w:r>
        <w:rPr>
          <w:b/>
        </w:rPr>
        <w:t>Comment 11:</w:t>
      </w:r>
      <w:r>
        <w:rPr>
          <w:b/>
          <w:color w:val="FF0000"/>
        </w:rPr>
        <w:t xml:space="preserve">  </w:t>
      </w:r>
    </w:p>
    <w:p w14:paraId="7BD67B9C" w14:textId="6AD8E40C" w:rsidR="00054602" w:rsidRDefault="00A47A65" w:rsidP="00A47A65">
      <w:pPr>
        <w:spacing w:line="480" w:lineRule="auto"/>
        <w:ind w:left="1440"/>
      </w:pPr>
      <w:r>
        <w:rPr>
          <w:b/>
        </w:rPr>
        <w:t xml:space="preserve">Quote/Paraphrase: </w:t>
      </w:r>
      <w:r w:rsidR="008A48A3">
        <w:t xml:space="preserve"> </w:t>
      </w:r>
      <w:r w:rsidR="00054602">
        <w:t xml:space="preserve">This study looked at the kindergarten test scores of children who attended two different preschool settings, a Montessori preschool and </w:t>
      </w:r>
      <w:r w:rsidR="006C0B91">
        <w:t>a traditional</w:t>
      </w:r>
      <w:r w:rsidR="00054602">
        <w:t xml:space="preserve"> elementary standards-based preschool, comparing phonemic awareness learning and preparing a child for reading readiness that took place at each. At the preschool level, reading readiness is taught through social interactions with teachers and peers. </w:t>
      </w:r>
      <w:r w:rsidR="00AA2587">
        <w:t xml:space="preserve">Therefore, </w:t>
      </w:r>
      <w:r w:rsidR="00054602">
        <w:t xml:space="preserve">social constructivist theory and sociocultural theory can be used to help understand how </w:t>
      </w:r>
      <w:r w:rsidR="006C0B91">
        <w:t>these settings help</w:t>
      </w:r>
      <w:r w:rsidR="00054602">
        <w:t xml:space="preserve"> build knowledge in their students. Montessori preschools use Maria Montessori’s Montessori Method to design the classroom, build the curriculum, and guide a teacher on his/her interactions with students (Elliott, 1967). Conventional elementary standards-based preschools in Ohio use the Common Core standards adopted by Ohio to guide their curriculum and learning (Ohio Department of Education, 2015). Both settings differ </w:t>
      </w:r>
      <w:r w:rsidR="00AA2587">
        <w:t>significantly</w:t>
      </w:r>
      <w:r w:rsidR="00054602">
        <w:t xml:space="preserve">, which is the rationale for using both theories in this study. </w:t>
      </w:r>
      <w:r w:rsidR="00AA2587" w:rsidRPr="00AA2587">
        <w:t xml:space="preserve">Chapter two of this study addresses the differences in preschool settings </w:t>
      </w:r>
      <w:r w:rsidR="00054602">
        <w:fldChar w:fldCharType="begin"/>
      </w:r>
      <w:r w:rsidR="00054602">
        <w:instrText xml:space="preserve"> ADDIN ZOTERO_ITEM CSL_CITATION {"citationID":"59uzYqja","properties":{"formattedCitation":"(Toot, 2019, p. 10)","plainCitation":"(Toot, 2019, p. 10)","noteIndex":0},"citationItems":[{"id":2741,"uris":["http://zotero.org/users/8452690/items/VGYI3XVF"],"itemData":{"id":2741,"type":"thesis","abstract":"Preschools have become an important beginning step in education. This sequential mixed methods study sought to determine if the Montessori preschool setting provides greater academic achievement in reading readiness, specifically phonemic awareness, in preschoolers as compared to a conventional elementary standards-based preschool setting. Social constructivist theory and sociocultural theory were used as theoretical frameworks. Qualitative data was comprised of interviews with kindergarten teachers who agreed unanimously that preschool had a positive impact on students’ academic ability upon entrance to kindergarten. However, all four teachers had a negative connotation pertaining to Montessori students and the Montessori Method based solely on students’ behavior and students’ lack of conformity. For the quantitative data, multiple two sample t-tests were conducted to determine the effect of preschool experience on all 90 participants’ reading readiness scores upon entrance to kindergarten based upon DIBELS FSF and PSF and their KRA assessment scores, while taking socio-economic status into consideration. T-tests were used to compare the results from 30 Montessori students, 30 conventional standards-based elementary students, and 30 students with no preschool experience. All three sub-groups were matched equally based on socio-economic status. Montessori students outperformed the other two school groups on all three assessments. The difference in scores when separating Montessori students by socio-economic status is the most significant finding to come from this study. Montessori students considered low income had statistically lower scores on all three assessments when compared to Montessori students who are not considered low income.","event-place":"United States -- Ohio","genre":"Ed.D.","language":"English","license":"Database copyright ProQuest LLC; ProQuest does not claim copyright in the individual underlying works.","note":"ISBN: 9781687949653","number-of-pages":"136","publisher":"The University of Findlay","publisher-place":"United States -- Ohio","source":"ProQuest","title":"A comparison study: the impacts of montessori and conventional elementary standards-based language arts curricula on preschool students? Phonemic awareness and reading readiness skills","title-short":"A comparison study","URL":"https://www.proquest.com/docview/2322573615/abstract/8F5112D9A3C04DD2PQ/1","author":[{"family":"Toot","given":"Tiffany"}],"accessed":{"date-parts":[["2023",6,5]]},"issued":{"date-parts":[["2019"]]}},"locator":"10","label":"page"}],"schema":"https://github.com/citation-style-language/schema/raw/master/csl-citation.json"} </w:instrText>
      </w:r>
      <w:r w:rsidR="00054602">
        <w:fldChar w:fldCharType="separate"/>
      </w:r>
      <w:r w:rsidR="00054602" w:rsidRPr="00054602">
        <w:t>(Toot, 2019, p. 10)</w:t>
      </w:r>
      <w:r w:rsidR="00054602">
        <w:fldChar w:fldCharType="end"/>
      </w:r>
      <w:r w:rsidR="00054602">
        <w:t>.</w:t>
      </w:r>
    </w:p>
    <w:p w14:paraId="02B32B80" w14:textId="6425D089" w:rsidR="00A47A65" w:rsidRDefault="00A47A65" w:rsidP="00A47A65">
      <w:pPr>
        <w:tabs>
          <w:tab w:val="left" w:pos="7830"/>
        </w:tabs>
        <w:spacing w:line="480" w:lineRule="auto"/>
        <w:ind w:left="1440"/>
        <w:rPr>
          <w:b/>
        </w:rPr>
      </w:pPr>
      <w:r>
        <w:rPr>
          <w:b/>
        </w:rPr>
        <w:t>Essential Element:</w:t>
      </w:r>
      <w:r w:rsidR="00893812">
        <w:rPr>
          <w:b/>
        </w:rPr>
        <w:t xml:space="preserve"> </w:t>
      </w:r>
      <w:r w:rsidR="00A554E8">
        <w:t>This c</w:t>
      </w:r>
      <w:r w:rsidR="00B21110">
        <w:t>omment is associated with research types</w:t>
      </w:r>
      <w:r w:rsidR="00A554E8">
        <w:t>.</w:t>
      </w:r>
      <w:r>
        <w:rPr>
          <w:b/>
        </w:rPr>
        <w:tab/>
      </w:r>
    </w:p>
    <w:p w14:paraId="297980F0" w14:textId="72C512CF" w:rsidR="00A47A65" w:rsidRPr="006E6DCF" w:rsidRDefault="00A47A65" w:rsidP="00A47A65">
      <w:pPr>
        <w:spacing w:line="480" w:lineRule="auto"/>
        <w:ind w:left="1440"/>
      </w:pPr>
      <w:r>
        <w:rPr>
          <w:b/>
        </w:rPr>
        <w:lastRenderedPageBreak/>
        <w:t>Additive/Variant Analysis:</w:t>
      </w:r>
      <w:r w:rsidR="006E6DCF">
        <w:rPr>
          <w:b/>
        </w:rPr>
        <w:t xml:space="preserve"> </w:t>
      </w:r>
      <w:r w:rsidR="00A63D1A">
        <w:t>This is additive to my knowledge of applying key research concepts. In addition, the research speaks to</w:t>
      </w:r>
      <w:r w:rsidR="00B21110">
        <w:t xml:space="preserve"> two similar programs currently being taught by the schools in my state.</w:t>
      </w:r>
    </w:p>
    <w:p w14:paraId="7E145274" w14:textId="165EA11B" w:rsidR="00A47A65" w:rsidRPr="00B21110" w:rsidRDefault="00A47A65" w:rsidP="00A47A65">
      <w:pPr>
        <w:spacing w:line="480" w:lineRule="auto"/>
        <w:ind w:left="1440"/>
      </w:pPr>
      <w:r>
        <w:rPr>
          <w:b/>
        </w:rPr>
        <w:t>Contextualization:</w:t>
      </w:r>
      <w:r w:rsidR="0055531D">
        <w:rPr>
          <w:b/>
        </w:rPr>
        <w:t xml:space="preserve"> </w:t>
      </w:r>
      <w:r w:rsidR="00B21110">
        <w:t xml:space="preserve">Reading about this study mirrors the same concerns in my state and the school district where I teach. We even use the same assessments as Ohio. Many similarities tell me this study could easily be replicated in my school district. However, because we have become so data-driven, it concerns me that we cannot see how much better our Montessori students are doing academically at the pre-K and kindergarten levels.  The data is at our </w:t>
      </w:r>
      <w:r w:rsidR="00D05F61">
        <w:t>fingertips</w:t>
      </w:r>
      <w:r w:rsidR="00B21110">
        <w:t xml:space="preserve"> if we bother to look at it. </w:t>
      </w:r>
      <w:r w:rsidR="00D05F61">
        <w:t>Many of the students in the Montessori program are reading at the kindergarten level. Usually, students who are not reading by the time they enter 1</w:t>
      </w:r>
      <w:r w:rsidR="00D05F61" w:rsidRPr="00D05F61">
        <w:rPr>
          <w:vertAlign w:val="superscript"/>
        </w:rPr>
        <w:t>st</w:t>
      </w:r>
      <w:r w:rsidR="00D05F61">
        <w:t xml:space="preserve"> grade may have learning disabilities. In my traditional elementary school, I have been supporting 2</w:t>
      </w:r>
      <w:r w:rsidR="00D05F61" w:rsidRPr="00D05F61">
        <w:rPr>
          <w:vertAlign w:val="superscript"/>
        </w:rPr>
        <w:t>nd</w:t>
      </w:r>
      <w:r w:rsidR="00D05F61">
        <w:t xml:space="preserve"> grade, and more than a 1/3 of the students are struggling readers. Granted, these students are the students who would have been in Kindergarten during the pandemic of COVID-19. I am also interested to learn if their 2nd graders need help with reading.</w:t>
      </w:r>
    </w:p>
    <w:p w14:paraId="6E6EBAE9" w14:textId="3D2E891A" w:rsidR="00A47A65" w:rsidRPr="00AD6B32" w:rsidRDefault="00A47A65" w:rsidP="00A47A65">
      <w:pPr>
        <w:spacing w:line="480" w:lineRule="auto"/>
        <w:ind w:left="720"/>
      </w:pPr>
      <w:r>
        <w:rPr>
          <w:b/>
        </w:rPr>
        <w:t>Comment 12:</w:t>
      </w:r>
      <w:r>
        <w:rPr>
          <w:b/>
          <w:color w:val="FF0000"/>
        </w:rPr>
        <w:t xml:space="preserve">  </w:t>
      </w:r>
    </w:p>
    <w:p w14:paraId="4D66B1F8" w14:textId="0CFD7B9E" w:rsidR="004219DF" w:rsidRDefault="00A47A65" w:rsidP="00A47A65">
      <w:pPr>
        <w:spacing w:line="480" w:lineRule="auto"/>
        <w:ind w:left="1440"/>
      </w:pPr>
      <w:r>
        <w:rPr>
          <w:b/>
        </w:rPr>
        <w:t xml:space="preserve">Quote/Paraphrase: </w:t>
      </w:r>
      <w:r w:rsidR="00D03F4B">
        <w:t xml:space="preserve"> </w:t>
      </w:r>
      <w:r w:rsidR="004219DF">
        <w:t xml:space="preserve">Results showed that compared to a conventional elementary preschool education program, the Montessori method makes a more positive, more efficient contribution to children’s readiness for primary school. They found </w:t>
      </w:r>
      <w:r w:rsidR="00AA2587">
        <w:t xml:space="preserve">that </w:t>
      </w:r>
      <w:r w:rsidR="004219DF">
        <w:t xml:space="preserve">general school readiness post-test mean scores of experimental and control groups show statistically significant </w:t>
      </w:r>
      <w:r w:rsidR="00AA2587">
        <w:t>differences</w:t>
      </w:r>
      <w:r w:rsidR="004219DF">
        <w:t xml:space="preserve"> (U=27.000, p &lt; 0.05). General school readiness post-test mean scores of the children in the experimental group </w:t>
      </w:r>
      <w:r w:rsidR="004219DF">
        <w:lastRenderedPageBreak/>
        <w:t xml:space="preserve">who received preschool education with the Montessori method were higher than those of the children in the control group who were educated with the conventional standards-based elementary preschool. Findings showed that </w:t>
      </w:r>
      <w:r w:rsidR="00AA2587" w:rsidRPr="00AA2587">
        <w:t>the experimental group made statistically significant gains</w:t>
      </w:r>
      <w:r w:rsidR="004219DF">
        <w:t xml:space="preserve"> in all assessments. The authors believe the findings of their experiment support the Montessori method as being more effective for primary school readiness than conventional elementary standards-based preschool. Montessori children were found to have higher language skills in primary school than those that attended the conventional elementary standards-based preschool (Kayili and Ari,</w:t>
      </w:r>
      <w:r w:rsidR="00AA2587">
        <w:t>&amp;</w:t>
      </w:r>
      <w:r w:rsidR="004219DF">
        <w:t xml:space="preserve">11) </w:t>
      </w:r>
      <w:r w:rsidR="004219DF">
        <w:fldChar w:fldCharType="begin"/>
      </w:r>
      <w:r w:rsidR="004219DF">
        <w:instrText xml:space="preserve"> ADDIN ZOTERO_ITEM CSL_CITATION {"citationID":"s8cZ5y2s","properties":{"formattedCitation":"(Toot, 2019, p. 46)","plainCitation":"(Toot, 2019, p. 46)","noteIndex":0},"citationItems":[{"id":2741,"uris":["http://zotero.org/users/8452690/items/VGYI3XVF"],"itemData":{"id":2741,"type":"thesis","abstract":"Preschools have become an important beginning step in education. This sequential mixed methods study sought to determine if the Montessori preschool setting provides greater academic achievement in reading readiness, specifically phonemic awareness, in preschoolers as compared to a conventional elementary standards-based preschool setting. Social constructivist theory and sociocultural theory were used as theoretical frameworks. Qualitative data was comprised of interviews with kindergarten teachers who agreed unanimously that preschool had a positive impact on students’ academic ability upon entrance to kindergarten. However, all four teachers had a negative connotation pertaining to Montessori students and the Montessori Method based solely on students’ behavior and students’ lack of conformity. For the quantitative data, multiple two sample t-tests were conducted to determine the effect of preschool experience on all 90 participants’ reading readiness scores upon entrance to kindergarten based upon DIBELS FSF and PSF and their KRA assessment scores, while taking socio-economic status into consideration. T-tests were used to compare the results from 30 Montessori students, 30 conventional standards-based elementary students, and 30 students with no preschool experience. All three sub-groups were matched equally based on socio-economic status. Montessori students outperformed the other two school groups on all three assessments. The difference in scores when separating Montessori students by socio-economic status is the most significant finding to come from this study. Montessori students considered low income had statistically lower scores on all three assessments when compared to Montessori students who are not considered low income.","event-place":"United States -- Ohio","genre":"Ed.D.","language":"English","license":"Database copyright ProQuest LLC; ProQuest does not claim copyright in the individual underlying works.","note":"ISBN: 9781687949653","number-of-pages":"136","publisher":"The University of Findlay","publisher-place":"United States -- Ohio","source":"ProQuest","title":"A comparison study: the impacts of montessori and conventional elementary standards-based language arts curricula on preschool students? Phonemic awareness and reading readiness skills","title-short":"A comparison study","URL":"https://www.proquest.com/docview/2322573615/abstract/8F5112D9A3C04DD2PQ/1","author":[{"family":"Toot","given":"Tiffany"}],"accessed":{"date-parts":[["2023",6,5]]},"issued":{"date-parts":[["2019"]]}},"locator":"46","label":"page"}],"schema":"https://github.com/citation-style-language/schema/raw/master/csl-citation.json"} </w:instrText>
      </w:r>
      <w:r w:rsidR="004219DF">
        <w:fldChar w:fldCharType="separate"/>
      </w:r>
      <w:r w:rsidR="004219DF" w:rsidRPr="004219DF">
        <w:t xml:space="preserve">(Toot, 2019, </w:t>
      </w:r>
      <w:r w:rsidR="004219DF">
        <w:t>p. 32</w:t>
      </w:r>
      <w:r w:rsidR="004219DF" w:rsidRPr="004219DF">
        <w:t>)</w:t>
      </w:r>
      <w:r w:rsidR="004219DF">
        <w:fldChar w:fldCharType="end"/>
      </w:r>
      <w:r w:rsidR="004219DF">
        <w:t>.</w:t>
      </w:r>
    </w:p>
    <w:p w14:paraId="529EE210" w14:textId="7B82E77C" w:rsidR="00A47A65" w:rsidRDefault="00A47A65" w:rsidP="00A47A65">
      <w:pPr>
        <w:tabs>
          <w:tab w:val="left" w:pos="7830"/>
        </w:tabs>
        <w:spacing w:line="480" w:lineRule="auto"/>
        <w:ind w:left="1440"/>
        <w:rPr>
          <w:b/>
        </w:rPr>
      </w:pPr>
      <w:r>
        <w:rPr>
          <w:b/>
        </w:rPr>
        <w:t>Essential Element:</w:t>
      </w:r>
      <w:r w:rsidR="00893812">
        <w:rPr>
          <w:b/>
        </w:rPr>
        <w:t xml:space="preserve"> </w:t>
      </w:r>
      <w:r w:rsidR="00A554E8">
        <w:t>This c</w:t>
      </w:r>
      <w:r w:rsidR="007254CF">
        <w:t>omment is associated with populations and samples</w:t>
      </w:r>
      <w:r w:rsidR="00A554E8">
        <w:t>.</w:t>
      </w:r>
      <w:r>
        <w:rPr>
          <w:b/>
        </w:rPr>
        <w:tab/>
      </w:r>
    </w:p>
    <w:p w14:paraId="7B24DE89" w14:textId="61008896" w:rsidR="00A47A65" w:rsidRPr="00BD2912" w:rsidRDefault="00B74ABB" w:rsidP="00A47A65">
      <w:pPr>
        <w:spacing w:line="480" w:lineRule="auto"/>
        <w:ind w:left="1440"/>
      </w:pPr>
      <w:r>
        <w:rPr>
          <w:b/>
        </w:rPr>
        <w:t>A</w:t>
      </w:r>
      <w:r w:rsidR="00A47A65">
        <w:rPr>
          <w:b/>
        </w:rPr>
        <w:t>dditive/Variant Analysis:</w:t>
      </w:r>
      <w:r w:rsidR="00BD2912">
        <w:rPr>
          <w:b/>
        </w:rPr>
        <w:t xml:space="preserve"> </w:t>
      </w:r>
      <w:r w:rsidR="00A63D1A">
        <w:t>This is additive to my knowledge of applying key research concepts. In addition, the research speaks to the significance of this study.</w:t>
      </w:r>
      <w:r w:rsidR="007254CF">
        <w:t xml:space="preserve"> Until now, I was unaware that similar research had been done that mirrors many of the same concerns we focus on in our school system.</w:t>
      </w:r>
    </w:p>
    <w:p w14:paraId="6ACDC5CE" w14:textId="1666BB61" w:rsidR="00A97945" w:rsidRPr="007254CF" w:rsidRDefault="00A47A65" w:rsidP="00A97945">
      <w:pPr>
        <w:spacing w:line="480" w:lineRule="auto"/>
        <w:ind w:left="1440"/>
      </w:pPr>
      <w:r>
        <w:rPr>
          <w:b/>
        </w:rPr>
        <w:t>Contextualization:</w:t>
      </w:r>
      <w:r w:rsidR="00A97945">
        <w:rPr>
          <w:b/>
        </w:rPr>
        <w:t xml:space="preserve"> </w:t>
      </w:r>
      <w:r w:rsidR="0067264C">
        <w:t>A</w:t>
      </w:r>
      <w:r w:rsidR="007254CF">
        <w:t xml:space="preserve"> study of this nature would </w:t>
      </w:r>
      <w:r w:rsidR="0067264C">
        <w:t>support</w:t>
      </w:r>
      <w:r w:rsidR="007254CF">
        <w:t xml:space="preserve"> my school district. I plan to see if there are any similar studies </w:t>
      </w:r>
      <w:r w:rsidR="0067264C">
        <w:t xml:space="preserve">in our state and </w:t>
      </w:r>
      <w:r w:rsidR="007254CF">
        <w:t xml:space="preserve">county. Someone </w:t>
      </w:r>
      <w:r w:rsidR="0067264C">
        <w:t>at least two decades ago thought</w:t>
      </w:r>
      <w:r w:rsidR="007254CF">
        <w:t xml:space="preserve"> the Montessori program was great for children</w:t>
      </w:r>
      <w:r w:rsidR="0067264C">
        <w:t xml:space="preserve"> in our district</w:t>
      </w:r>
      <w:r w:rsidR="007254CF">
        <w:t xml:space="preserve">. They offered it as one of our </w:t>
      </w:r>
      <w:r w:rsidR="0067264C">
        <w:t>special</w:t>
      </w:r>
      <w:r w:rsidR="007254CF">
        <w:t xml:space="preserve"> schools and </w:t>
      </w:r>
      <w:r w:rsidR="0067264C" w:rsidRPr="0067264C">
        <w:t xml:space="preserve">required </w:t>
      </w:r>
      <w:r w:rsidR="0067264C">
        <w:t>teachers to</w:t>
      </w:r>
      <w:r w:rsidR="0067264C" w:rsidRPr="0067264C">
        <w:t xml:space="preserve"> be trained in Montessori</w:t>
      </w:r>
      <w:r w:rsidR="007254CF">
        <w:t xml:space="preserve"> to teach at those schools. Granted, they were housed inside the traditional schools initially. However, </w:t>
      </w:r>
      <w:r w:rsidR="0067264C">
        <w:t>Montessori’s</w:t>
      </w:r>
      <w:r w:rsidR="007254CF">
        <w:t xml:space="preserve"> parents and teachers convinced the school board that Montessori needed </w:t>
      </w:r>
      <w:r w:rsidR="0067264C">
        <w:t xml:space="preserve">a </w:t>
      </w:r>
      <w:r w:rsidR="007254CF">
        <w:t>school building</w:t>
      </w:r>
      <w:r w:rsidR="0067264C">
        <w:t xml:space="preserve"> that they did not have to share</w:t>
      </w:r>
      <w:r w:rsidR="007254CF">
        <w:t xml:space="preserve">. It took several years, but </w:t>
      </w:r>
      <w:r w:rsidR="0067264C">
        <w:t xml:space="preserve">it was finally granted. Shortly after, however, we changed superintendents, and the authenticity of our program </w:t>
      </w:r>
      <w:r w:rsidR="0067264C">
        <w:lastRenderedPageBreak/>
        <w:t xml:space="preserve">began to weaken. Soon after that, the state mandates showed up, and although the Montessori programs are still being offered and still doing better academically than the traditional schools, it constantly has to prove themselves. Studies regarding Montessori are across the globe, and Maria Montessori schools have been functioning for over 100 years. But, </w:t>
      </w:r>
      <w:r w:rsidR="0000500F">
        <w:t>ours are</w:t>
      </w:r>
      <w:r w:rsidR="0067264C">
        <w:t xml:space="preserve"> in trouble keeping </w:t>
      </w:r>
      <w:r w:rsidR="0000500F">
        <w:t>their</w:t>
      </w:r>
      <w:r w:rsidR="0067264C">
        <w:t xml:space="preserve"> effectiveness. Many studies </w:t>
      </w:r>
      <w:r w:rsidR="0067264C" w:rsidRPr="0067264C">
        <w:t xml:space="preserve">I have read </w:t>
      </w:r>
      <w:bookmarkStart w:id="3" w:name="_GoBack"/>
      <w:bookmarkEnd w:id="3"/>
      <w:r w:rsidR="0067264C" w:rsidRPr="0067264C">
        <w:t>have “teaching with fidelity” as a limitation</w:t>
      </w:r>
      <w:r w:rsidR="0067264C">
        <w:t>. I would hate to see a practical and valuable program lose its effectiveness.</w:t>
      </w:r>
      <w:r w:rsidR="00DA1CB7">
        <w:t xml:space="preserve"> </w:t>
      </w:r>
      <w:r w:rsidR="00FD4FAA">
        <w:t>Trying</w:t>
      </w:r>
      <w:r w:rsidR="00DA1CB7">
        <w:t xml:space="preserve"> to prove to my </w:t>
      </w:r>
      <w:r w:rsidR="00965FF4">
        <w:t>school district that sticking as closely to the authenticity of the Montessori Method is essential to our program feels like a huge undertaking. I plan to continue to research and read more regarding this subject matter</w:t>
      </w:r>
      <w:r w:rsidR="00FD4FAA">
        <w:t>,</w:t>
      </w:r>
      <w:r w:rsidR="00965FF4">
        <w:t xml:space="preserve"> and maybe I will be able to determine “what” I am going to investigate so that I </w:t>
      </w:r>
      <w:r w:rsidR="00FD4FAA">
        <w:t>can</w:t>
      </w:r>
      <w:r w:rsidR="00965FF4">
        <w:t xml:space="preserve"> come up with a “good” problem statement </w:t>
      </w:r>
      <w:r w:rsidR="00965FF4">
        <w:fldChar w:fldCharType="begin"/>
      </w:r>
      <w:r w:rsidR="00965FF4">
        <w:instrText xml:space="preserve"> ADDIN ZOTERO_ITEM CSL_CITATION {"citationID":"DjEQtdCU","properties":{"formattedCitation":"(Terrell, 2012, p. 8)","plainCitation":"(Terrell, 2012, p. 8)","noteIndex":0},"citationItems":[{"id":2622,"uris":["http://zotero.org/users/8452690/items/LH5TFHRC"],"itemData":{"id":2622,"type":"book","abstract":"This book has been replaced by Statistics Translated, Second Edition, ISBN 978-1-4625-4540-7.","edition":"1st edition","event-place":"New York","ISBN":"978-1-4625-0301-8","language":"English","number-of-pages":"409","publisher":"The Guilford Press","publisher-place":"New York","source":"Amazon","title":"Statistics translated: a step-by-step guide to analyzing and interpreting data","title-short":"Statistics translated","author":[{"family":"Terrell","given":"Steven R."}],"issued":{"date-parts":[["2012",4,3]]}},"locator":"8","label":"page"}],"schema":"https://github.com/citation-style-language/schema/raw/master/csl-citation.json"} </w:instrText>
      </w:r>
      <w:r w:rsidR="00965FF4">
        <w:fldChar w:fldCharType="separate"/>
      </w:r>
      <w:r w:rsidR="00965FF4" w:rsidRPr="00965FF4">
        <w:t>(Terrell, 2012, p. 8)</w:t>
      </w:r>
      <w:r w:rsidR="00965FF4">
        <w:fldChar w:fldCharType="end"/>
      </w:r>
      <w:r w:rsidR="00965FF4">
        <w:t>.</w:t>
      </w:r>
    </w:p>
    <w:p w14:paraId="7C6A5161" w14:textId="77777777" w:rsidR="00D03F4B" w:rsidRDefault="00D03F4B" w:rsidP="00D03F4B">
      <w:pPr>
        <w:spacing w:line="480" w:lineRule="auto"/>
      </w:pPr>
    </w:p>
    <w:p w14:paraId="0000005A" w14:textId="2DB376C4" w:rsidR="00755B99" w:rsidRDefault="00E741CA" w:rsidP="00B35519">
      <w:pPr>
        <w:jc w:val="center"/>
        <w:rPr>
          <w:b/>
        </w:rPr>
      </w:pPr>
      <w:r>
        <w:rPr>
          <w:b/>
        </w:rPr>
        <w:br w:type="page"/>
      </w:r>
      <w:r w:rsidR="00116000">
        <w:rPr>
          <w:b/>
        </w:rPr>
        <w:lastRenderedPageBreak/>
        <w:t>Works Cited</w:t>
      </w:r>
    </w:p>
    <w:p w14:paraId="5A7FA89A" w14:textId="7D021A0E" w:rsidR="00B35519" w:rsidRDefault="00B35519" w:rsidP="00B35519">
      <w:pPr>
        <w:rPr>
          <w:b/>
        </w:rPr>
      </w:pPr>
    </w:p>
    <w:p w14:paraId="7C4940D8" w14:textId="77777777" w:rsidR="00FD4FAA" w:rsidRPr="00FD4FAA" w:rsidRDefault="00B35519" w:rsidP="00FD4FAA">
      <w:pPr>
        <w:pStyle w:val="Bibliography"/>
      </w:pPr>
      <w:r>
        <w:rPr>
          <w:b/>
        </w:rPr>
        <w:fldChar w:fldCharType="begin"/>
      </w:r>
      <w:r>
        <w:rPr>
          <w:b/>
        </w:rPr>
        <w:instrText xml:space="preserve"> ADDIN ZOTERO_BIBL {"uncited":[],"omitted":[],"custom":[]} CSL_BIBLIOGRAPHY </w:instrText>
      </w:r>
      <w:r>
        <w:rPr>
          <w:b/>
        </w:rPr>
        <w:fldChar w:fldCharType="separate"/>
      </w:r>
      <w:r w:rsidR="00FD4FAA" w:rsidRPr="00FD4FAA">
        <w:t xml:space="preserve">Hudson, L. (2023). </w:t>
      </w:r>
      <w:r w:rsidR="00FD4FAA" w:rsidRPr="00FD4FAA">
        <w:rPr>
          <w:i/>
          <w:iCs/>
        </w:rPr>
        <w:t>An investigation of Montessori education efficacy versus the traditional general education classrooms for improved achievement</w:t>
      </w:r>
      <w:r w:rsidR="00FD4FAA" w:rsidRPr="00FD4FAA">
        <w:t xml:space="preserve"> [D.Ed., Southern Wesleyan University]. https://www.proquest.com/docview/2766709220/abstract/74E1ED5359B44B94PQ/1</w:t>
      </w:r>
    </w:p>
    <w:p w14:paraId="21498AE4" w14:textId="77777777" w:rsidR="00FD4FAA" w:rsidRPr="00FD4FAA" w:rsidRDefault="00FD4FAA" w:rsidP="00FD4FAA">
      <w:pPr>
        <w:pStyle w:val="Bibliography"/>
      </w:pPr>
      <w:r w:rsidRPr="00FD4FAA">
        <w:t xml:space="preserve">Jackson, J. R. (2022). </w:t>
      </w:r>
      <w:r w:rsidRPr="00FD4FAA">
        <w:rPr>
          <w:i/>
          <w:iCs/>
        </w:rPr>
        <w:t>Maintaining the Montessori method in Louisiana public schools: A qualitative descriptive study</w:t>
      </w:r>
      <w:r w:rsidRPr="00FD4FAA">
        <w:t xml:space="preserve"> [Ed.D., Grand Canyon University]. https://www.proquest.com/docview/2686240438/abstract/1C54AC938B0043F0PQ/1</w:t>
      </w:r>
    </w:p>
    <w:p w14:paraId="1D622060" w14:textId="77777777" w:rsidR="00FD4FAA" w:rsidRPr="00FD4FAA" w:rsidRDefault="00FD4FAA" w:rsidP="00FD4FAA">
      <w:pPr>
        <w:pStyle w:val="Bibliography"/>
      </w:pPr>
      <w:r w:rsidRPr="00FD4FAA">
        <w:t xml:space="preserve">Jeong, J. (2020). An exploration of the experience of teachers in facilitating meta-learning among students in Christian Montessori schools [Ph.D., Trinity International University]. In </w:t>
      </w:r>
      <w:r w:rsidRPr="00FD4FAA">
        <w:rPr>
          <w:i/>
          <w:iCs/>
        </w:rPr>
        <w:t>ProQuest Dissertations and Theses</w:t>
      </w:r>
      <w:r w:rsidRPr="00FD4FAA">
        <w:t>. https://www.proquest.com/docview/2419079303/abstract/B96802A581C74A93PQ/1</w:t>
      </w:r>
    </w:p>
    <w:p w14:paraId="5880CAA8" w14:textId="77777777" w:rsidR="00FD4FAA" w:rsidRPr="00FD4FAA" w:rsidRDefault="00FD4FAA" w:rsidP="00FD4FAA">
      <w:pPr>
        <w:pStyle w:val="Bibliography"/>
      </w:pPr>
      <w:r w:rsidRPr="00FD4FAA">
        <w:t xml:space="preserve">Kiran, I., Macun, B., Argin, Y., &amp; Ulutaş, İ. (2021). Montessori method in early childhood education: A systematic review. </w:t>
      </w:r>
      <w:r w:rsidRPr="00FD4FAA">
        <w:rPr>
          <w:i/>
          <w:iCs/>
        </w:rPr>
        <w:t>Cukurova University Faculty of Education Journal</w:t>
      </w:r>
      <w:r w:rsidRPr="00FD4FAA">
        <w:t xml:space="preserve">, </w:t>
      </w:r>
      <w:r w:rsidRPr="00FD4FAA">
        <w:rPr>
          <w:i/>
          <w:iCs/>
        </w:rPr>
        <w:t>50</w:t>
      </w:r>
      <w:r w:rsidRPr="00FD4FAA">
        <w:t>(2), Article 2. https://doi.org/10.14812/cuefd.873573</w:t>
      </w:r>
    </w:p>
    <w:p w14:paraId="5FEB6951" w14:textId="77777777" w:rsidR="00FD4FAA" w:rsidRPr="00FD4FAA" w:rsidRDefault="00FD4FAA" w:rsidP="00FD4FAA">
      <w:pPr>
        <w:pStyle w:val="Bibliography"/>
      </w:pPr>
      <w:r w:rsidRPr="00FD4FAA">
        <w:t xml:space="preserve">Rice, E. H. (2017). </w:t>
      </w:r>
      <w:r w:rsidRPr="00FD4FAA">
        <w:rPr>
          <w:i/>
          <w:iCs/>
        </w:rPr>
        <w:t>The impact of Montessori public elementary experiences on high school students</w:t>
      </w:r>
      <w:r w:rsidRPr="00FD4FAA">
        <w:t xml:space="preserve"> [D.Ed., Capella University]. https://www.proquest.com/docview/1880564229/abstract/7EB8A8223B3F46ADPQ/10</w:t>
      </w:r>
    </w:p>
    <w:p w14:paraId="653443E8" w14:textId="77777777" w:rsidR="00FD4FAA" w:rsidRPr="00FD4FAA" w:rsidRDefault="00FD4FAA" w:rsidP="00FD4FAA">
      <w:pPr>
        <w:pStyle w:val="Bibliography"/>
      </w:pPr>
      <w:r w:rsidRPr="00FD4FAA">
        <w:t xml:space="preserve">Salkind, N. J., &amp; Frey, B. B. (2019). </w:t>
      </w:r>
      <w:r w:rsidRPr="00FD4FAA">
        <w:rPr>
          <w:i/>
          <w:iCs/>
        </w:rPr>
        <w:t>Statistics for People Who (Think They) Hate Statistics</w:t>
      </w:r>
      <w:r w:rsidRPr="00FD4FAA">
        <w:t xml:space="preserve"> (7th edition). SAGE Publications, Inc.</w:t>
      </w:r>
    </w:p>
    <w:p w14:paraId="211E024F" w14:textId="77777777" w:rsidR="00FD4FAA" w:rsidRPr="00FD4FAA" w:rsidRDefault="00FD4FAA" w:rsidP="00FD4FAA">
      <w:pPr>
        <w:pStyle w:val="Bibliography"/>
      </w:pPr>
      <w:r w:rsidRPr="00FD4FAA">
        <w:t xml:space="preserve">Terrell, S. R. (2012). </w:t>
      </w:r>
      <w:r w:rsidRPr="00FD4FAA">
        <w:rPr>
          <w:i/>
          <w:iCs/>
        </w:rPr>
        <w:t>Statistics translated: A step-by-step guide to analyzing and interpreting data</w:t>
      </w:r>
      <w:r w:rsidRPr="00FD4FAA">
        <w:t xml:space="preserve"> (1st edition). The Guilford Press.</w:t>
      </w:r>
    </w:p>
    <w:p w14:paraId="174B612D" w14:textId="57A8DD5D" w:rsidR="00FD4FAA" w:rsidRPr="00FD4FAA" w:rsidRDefault="00FD4FAA" w:rsidP="00FD4FAA">
      <w:pPr>
        <w:pStyle w:val="Bibliography"/>
      </w:pPr>
      <w:r w:rsidRPr="00FD4FAA">
        <w:lastRenderedPageBreak/>
        <w:t xml:space="preserve">Toot, T. (2019). </w:t>
      </w:r>
      <w:r w:rsidRPr="00FD4FAA">
        <w:rPr>
          <w:i/>
          <w:iCs/>
        </w:rPr>
        <w:t xml:space="preserve">A comparison study: The impacts of </w:t>
      </w:r>
      <w:r>
        <w:rPr>
          <w:i/>
          <w:iCs/>
        </w:rPr>
        <w:t>Montessori</w:t>
      </w:r>
      <w:r w:rsidRPr="00FD4FAA">
        <w:rPr>
          <w:i/>
          <w:iCs/>
        </w:rPr>
        <w:t xml:space="preserve"> and conventional elementary standards-based language arts curricula on preschool students? Phonemic awareness and reading readiness skills</w:t>
      </w:r>
      <w:r w:rsidRPr="00FD4FAA">
        <w:t xml:space="preserve"> [Ed.D., The University of Findlay]. https://www.proquest.com/docview/2322573615/abstract/8F5112D9A3C04DD2PQ/1</w:t>
      </w:r>
    </w:p>
    <w:p w14:paraId="54AE8AFD" w14:textId="7150BC6A" w:rsidR="00B35519" w:rsidRDefault="00B35519" w:rsidP="00B35519">
      <w:pPr>
        <w:rPr>
          <w:b/>
        </w:rPr>
      </w:pPr>
      <w:r>
        <w:rPr>
          <w:b/>
        </w:rPr>
        <w:fldChar w:fldCharType="end"/>
      </w:r>
    </w:p>
    <w:sectPr w:rsidR="00B35519">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22C8C" w14:textId="77777777" w:rsidR="00AF183D" w:rsidRDefault="00AF183D">
      <w:r>
        <w:separator/>
      </w:r>
    </w:p>
  </w:endnote>
  <w:endnote w:type="continuationSeparator" w:id="0">
    <w:p w14:paraId="0EF771B0" w14:textId="77777777" w:rsidR="00AF183D" w:rsidRDefault="00AF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D" w14:textId="77777777" w:rsidR="00965FF4" w:rsidRDefault="00965FF4">
    <w:pPr>
      <w:spacing w:line="480" w:lineRule="auto"/>
      <w:jc w:val="center"/>
    </w:pPr>
    <w:r>
      <w:t>© 2021 Omega Graduate School. All rights reserved. Rev: June,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5A9DB" w14:textId="77777777" w:rsidR="00AF183D" w:rsidRDefault="00AF183D">
      <w:r>
        <w:separator/>
      </w:r>
    </w:p>
  </w:footnote>
  <w:footnote w:type="continuationSeparator" w:id="0">
    <w:p w14:paraId="56D75FCE" w14:textId="77777777" w:rsidR="00AF183D" w:rsidRDefault="00AF1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C" w14:textId="653B57EE" w:rsidR="00965FF4" w:rsidRDefault="00965FF4">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4" w:name="_heading=h.1fob9te" w:colFirst="0" w:colLast="0"/>
    <w:bookmarkEnd w:id="4"/>
    <w:r>
      <w:rPr>
        <w:rFonts w:ascii="Arial" w:eastAsia="Arial" w:hAnsi="Arial" w:cs="Arial"/>
        <w:color w:val="000000"/>
        <w:sz w:val="16"/>
        <w:szCs w:val="16"/>
      </w:rPr>
      <w:t>S</w:t>
    </w:r>
    <w:r>
      <w:rPr>
        <w:rFonts w:ascii="Arial" w:eastAsia="Arial" w:hAnsi="Arial" w:cs="Arial"/>
        <w:sz w:val="16"/>
        <w:szCs w:val="16"/>
      </w:rPr>
      <w:t xml:space="preserve">usan Holmes </w:t>
    </w:r>
    <w:r>
      <w:rPr>
        <w:rFonts w:ascii="Arial" w:eastAsia="Arial" w:hAnsi="Arial" w:cs="Arial"/>
        <w:color w:val="000000"/>
        <w:sz w:val="16"/>
        <w:szCs w:val="16"/>
      </w:rPr>
      <w:t xml:space="preserve">SR 953-42 Research Design and Methodology 1  </w:t>
    </w:r>
    <w:r>
      <w:rPr>
        <w:rFonts w:ascii="Arial" w:eastAsia="Arial" w:hAnsi="Arial" w:cs="Arial"/>
        <w:sz w:val="16"/>
        <w:szCs w:val="16"/>
      </w:rPr>
      <w:t xml:space="preserve"> Core 4</w:t>
    </w:r>
    <w:r>
      <w:rPr>
        <w:rFonts w:ascii="Arial" w:eastAsia="Arial" w:hAnsi="Arial" w:cs="Arial"/>
        <w:color w:val="000000"/>
        <w:sz w:val="16"/>
        <w:szCs w:val="16"/>
      </w:rPr>
      <w:t xml:space="preserve"> Date (</w:t>
    </w:r>
    <w:r>
      <w:rPr>
        <w:rFonts w:ascii="Arial" w:eastAsia="Arial" w:hAnsi="Arial" w:cs="Arial"/>
        <w:sz w:val="16"/>
        <w:szCs w:val="16"/>
      </w:rPr>
      <w:t>06/05/2023</w:t>
    </w:r>
    <w:r>
      <w:rPr>
        <w:rFonts w:ascii="Arial" w:eastAsia="Arial" w:hAnsi="Arial" w:cs="Arial"/>
        <w:color w:val="000000"/>
        <w:sz w:val="16"/>
        <w:szCs w:val="16"/>
      </w:rPr>
      <w:t xml:space="preserv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FD4FAA">
      <w:rPr>
        <w:rFonts w:ascii="Arial" w:eastAsia="Arial" w:hAnsi="Arial" w:cs="Arial"/>
        <w:noProof/>
        <w:color w:val="000000"/>
        <w:sz w:val="16"/>
        <w:szCs w:val="16"/>
      </w:rPr>
      <w:t>20</w:t>
    </w:r>
    <w:r>
      <w:rPr>
        <w:rFonts w:ascii="Arial" w:eastAsia="Arial" w:hAnsi="Arial" w:cs="Arial"/>
        <w:color w:val="00000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C318A"/>
    <w:multiLevelType w:val="hybridMultilevel"/>
    <w:tmpl w:val="A092A218"/>
    <w:lvl w:ilvl="0" w:tplc="C10EC5A4">
      <w:start w:val="6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D5C7C07"/>
    <w:multiLevelType w:val="multilevel"/>
    <w:tmpl w:val="DDB2B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B99"/>
    <w:rsid w:val="0000500F"/>
    <w:rsid w:val="0001244F"/>
    <w:rsid w:val="0002106B"/>
    <w:rsid w:val="000228C8"/>
    <w:rsid w:val="0003458E"/>
    <w:rsid w:val="00054272"/>
    <w:rsid w:val="00054602"/>
    <w:rsid w:val="00056B41"/>
    <w:rsid w:val="00072BC8"/>
    <w:rsid w:val="00080CF4"/>
    <w:rsid w:val="000C00B0"/>
    <w:rsid w:val="000C5ACB"/>
    <w:rsid w:val="000F0947"/>
    <w:rsid w:val="000F4A05"/>
    <w:rsid w:val="000F5646"/>
    <w:rsid w:val="00111F51"/>
    <w:rsid w:val="00116000"/>
    <w:rsid w:val="00132954"/>
    <w:rsid w:val="00132C99"/>
    <w:rsid w:val="00134C25"/>
    <w:rsid w:val="00137382"/>
    <w:rsid w:val="00145FA8"/>
    <w:rsid w:val="0015556C"/>
    <w:rsid w:val="00164089"/>
    <w:rsid w:val="00164E7F"/>
    <w:rsid w:val="00172420"/>
    <w:rsid w:val="00172861"/>
    <w:rsid w:val="00181349"/>
    <w:rsid w:val="00181F6C"/>
    <w:rsid w:val="00185D16"/>
    <w:rsid w:val="0019136D"/>
    <w:rsid w:val="00192DBD"/>
    <w:rsid w:val="00193355"/>
    <w:rsid w:val="00194355"/>
    <w:rsid w:val="001A3779"/>
    <w:rsid w:val="001A3AD4"/>
    <w:rsid w:val="001B631E"/>
    <w:rsid w:val="001C4887"/>
    <w:rsid w:val="001C7423"/>
    <w:rsid w:val="001D534A"/>
    <w:rsid w:val="001F3767"/>
    <w:rsid w:val="0021259A"/>
    <w:rsid w:val="00214055"/>
    <w:rsid w:val="00217889"/>
    <w:rsid w:val="00221015"/>
    <w:rsid w:val="00221CA2"/>
    <w:rsid w:val="00222D78"/>
    <w:rsid w:val="00224E8C"/>
    <w:rsid w:val="00227DCD"/>
    <w:rsid w:val="00252672"/>
    <w:rsid w:val="00252AF9"/>
    <w:rsid w:val="00257D70"/>
    <w:rsid w:val="002728DD"/>
    <w:rsid w:val="002801EF"/>
    <w:rsid w:val="00281A77"/>
    <w:rsid w:val="0028709C"/>
    <w:rsid w:val="0029328A"/>
    <w:rsid w:val="002C1943"/>
    <w:rsid w:val="002E2243"/>
    <w:rsid w:val="002E2C6D"/>
    <w:rsid w:val="002E3D2F"/>
    <w:rsid w:val="00301E39"/>
    <w:rsid w:val="003146C6"/>
    <w:rsid w:val="00327F34"/>
    <w:rsid w:val="003331D9"/>
    <w:rsid w:val="00354B30"/>
    <w:rsid w:val="00363FEE"/>
    <w:rsid w:val="00364A77"/>
    <w:rsid w:val="00375BF8"/>
    <w:rsid w:val="003803BA"/>
    <w:rsid w:val="00381F87"/>
    <w:rsid w:val="003A3460"/>
    <w:rsid w:val="003A6B63"/>
    <w:rsid w:val="003D0C8A"/>
    <w:rsid w:val="003D2132"/>
    <w:rsid w:val="003D3159"/>
    <w:rsid w:val="003E5F50"/>
    <w:rsid w:val="003F539C"/>
    <w:rsid w:val="003F6A7F"/>
    <w:rsid w:val="00413274"/>
    <w:rsid w:val="004219DF"/>
    <w:rsid w:val="00425EEC"/>
    <w:rsid w:val="004503BF"/>
    <w:rsid w:val="004517E6"/>
    <w:rsid w:val="00466C22"/>
    <w:rsid w:val="004700CC"/>
    <w:rsid w:val="004901A6"/>
    <w:rsid w:val="004911C5"/>
    <w:rsid w:val="00491EFA"/>
    <w:rsid w:val="00493F9D"/>
    <w:rsid w:val="004A4D7C"/>
    <w:rsid w:val="004A65CF"/>
    <w:rsid w:val="004A6752"/>
    <w:rsid w:val="004B375C"/>
    <w:rsid w:val="004B4B9C"/>
    <w:rsid w:val="004D583D"/>
    <w:rsid w:val="004E0A62"/>
    <w:rsid w:val="004F4EB2"/>
    <w:rsid w:val="005033E0"/>
    <w:rsid w:val="00504D3E"/>
    <w:rsid w:val="005112BB"/>
    <w:rsid w:val="00516610"/>
    <w:rsid w:val="00520E59"/>
    <w:rsid w:val="0053035E"/>
    <w:rsid w:val="00534BA4"/>
    <w:rsid w:val="0053562A"/>
    <w:rsid w:val="00535733"/>
    <w:rsid w:val="00536FB6"/>
    <w:rsid w:val="00540E6E"/>
    <w:rsid w:val="00544F4D"/>
    <w:rsid w:val="005539D7"/>
    <w:rsid w:val="0055531D"/>
    <w:rsid w:val="005564D6"/>
    <w:rsid w:val="00563687"/>
    <w:rsid w:val="00564410"/>
    <w:rsid w:val="00567E3F"/>
    <w:rsid w:val="00581201"/>
    <w:rsid w:val="0058710E"/>
    <w:rsid w:val="00596F8D"/>
    <w:rsid w:val="005C6AAE"/>
    <w:rsid w:val="005D1A80"/>
    <w:rsid w:val="005D5123"/>
    <w:rsid w:val="005E2325"/>
    <w:rsid w:val="005E458D"/>
    <w:rsid w:val="00612714"/>
    <w:rsid w:val="0061732E"/>
    <w:rsid w:val="0061747A"/>
    <w:rsid w:val="00617542"/>
    <w:rsid w:val="00623E1F"/>
    <w:rsid w:val="0063319E"/>
    <w:rsid w:val="006459B6"/>
    <w:rsid w:val="006475BC"/>
    <w:rsid w:val="00657A03"/>
    <w:rsid w:val="0067264C"/>
    <w:rsid w:val="006814FA"/>
    <w:rsid w:val="00681B76"/>
    <w:rsid w:val="006847DB"/>
    <w:rsid w:val="006A6371"/>
    <w:rsid w:val="006C0B91"/>
    <w:rsid w:val="006E3590"/>
    <w:rsid w:val="006E6DCF"/>
    <w:rsid w:val="006F48D2"/>
    <w:rsid w:val="00700272"/>
    <w:rsid w:val="00702697"/>
    <w:rsid w:val="00706176"/>
    <w:rsid w:val="007254CF"/>
    <w:rsid w:val="00731077"/>
    <w:rsid w:val="00733E37"/>
    <w:rsid w:val="00755B99"/>
    <w:rsid w:val="00761805"/>
    <w:rsid w:val="00762AC6"/>
    <w:rsid w:val="00765959"/>
    <w:rsid w:val="007719B5"/>
    <w:rsid w:val="00772562"/>
    <w:rsid w:val="00794A8E"/>
    <w:rsid w:val="0079559D"/>
    <w:rsid w:val="007A6F4C"/>
    <w:rsid w:val="007B0D18"/>
    <w:rsid w:val="007B10F2"/>
    <w:rsid w:val="007B7576"/>
    <w:rsid w:val="007F21E1"/>
    <w:rsid w:val="007F29C4"/>
    <w:rsid w:val="007F4786"/>
    <w:rsid w:val="00802A28"/>
    <w:rsid w:val="0080641C"/>
    <w:rsid w:val="0081162C"/>
    <w:rsid w:val="008233FC"/>
    <w:rsid w:val="00836F57"/>
    <w:rsid w:val="0084514D"/>
    <w:rsid w:val="0086119C"/>
    <w:rsid w:val="00862114"/>
    <w:rsid w:val="00887B02"/>
    <w:rsid w:val="008921A2"/>
    <w:rsid w:val="00893812"/>
    <w:rsid w:val="008950D3"/>
    <w:rsid w:val="008A48A3"/>
    <w:rsid w:val="008B53A5"/>
    <w:rsid w:val="008C4FE3"/>
    <w:rsid w:val="008C77FD"/>
    <w:rsid w:val="008D04D3"/>
    <w:rsid w:val="008D0D03"/>
    <w:rsid w:val="008F3E95"/>
    <w:rsid w:val="008F57EE"/>
    <w:rsid w:val="009321EA"/>
    <w:rsid w:val="00937052"/>
    <w:rsid w:val="00937D79"/>
    <w:rsid w:val="00965FF4"/>
    <w:rsid w:val="0097562C"/>
    <w:rsid w:val="0098104E"/>
    <w:rsid w:val="00981A3B"/>
    <w:rsid w:val="009867A0"/>
    <w:rsid w:val="009A180B"/>
    <w:rsid w:val="009D77E7"/>
    <w:rsid w:val="009E0375"/>
    <w:rsid w:val="009E61D1"/>
    <w:rsid w:val="009F0444"/>
    <w:rsid w:val="009F0BE5"/>
    <w:rsid w:val="009F0BF4"/>
    <w:rsid w:val="009F1A02"/>
    <w:rsid w:val="009F4079"/>
    <w:rsid w:val="00A01E3F"/>
    <w:rsid w:val="00A206E5"/>
    <w:rsid w:val="00A2342C"/>
    <w:rsid w:val="00A23EE6"/>
    <w:rsid w:val="00A25E6B"/>
    <w:rsid w:val="00A316A7"/>
    <w:rsid w:val="00A47A65"/>
    <w:rsid w:val="00A51ED6"/>
    <w:rsid w:val="00A554E8"/>
    <w:rsid w:val="00A5742F"/>
    <w:rsid w:val="00A616DA"/>
    <w:rsid w:val="00A63D1A"/>
    <w:rsid w:val="00A6716F"/>
    <w:rsid w:val="00A774B0"/>
    <w:rsid w:val="00A84B79"/>
    <w:rsid w:val="00A91242"/>
    <w:rsid w:val="00A97945"/>
    <w:rsid w:val="00AA2587"/>
    <w:rsid w:val="00AC026D"/>
    <w:rsid w:val="00AC5542"/>
    <w:rsid w:val="00AD62A9"/>
    <w:rsid w:val="00AD6B32"/>
    <w:rsid w:val="00AF183D"/>
    <w:rsid w:val="00AF746A"/>
    <w:rsid w:val="00B07CE7"/>
    <w:rsid w:val="00B21110"/>
    <w:rsid w:val="00B216B7"/>
    <w:rsid w:val="00B24E64"/>
    <w:rsid w:val="00B35519"/>
    <w:rsid w:val="00B41FE6"/>
    <w:rsid w:val="00B46AA7"/>
    <w:rsid w:val="00B517CA"/>
    <w:rsid w:val="00B51B14"/>
    <w:rsid w:val="00B51ED2"/>
    <w:rsid w:val="00B749F5"/>
    <w:rsid w:val="00B74ABB"/>
    <w:rsid w:val="00B75A6F"/>
    <w:rsid w:val="00B84BE9"/>
    <w:rsid w:val="00BD0921"/>
    <w:rsid w:val="00BD2574"/>
    <w:rsid w:val="00BD2912"/>
    <w:rsid w:val="00BD3B65"/>
    <w:rsid w:val="00BD4C30"/>
    <w:rsid w:val="00BD684A"/>
    <w:rsid w:val="00BF359C"/>
    <w:rsid w:val="00C233D7"/>
    <w:rsid w:val="00C26E38"/>
    <w:rsid w:val="00C317E5"/>
    <w:rsid w:val="00C33E39"/>
    <w:rsid w:val="00C60420"/>
    <w:rsid w:val="00C62633"/>
    <w:rsid w:val="00C62705"/>
    <w:rsid w:val="00C63108"/>
    <w:rsid w:val="00C65408"/>
    <w:rsid w:val="00C65B89"/>
    <w:rsid w:val="00C73FF8"/>
    <w:rsid w:val="00C763CB"/>
    <w:rsid w:val="00C808A1"/>
    <w:rsid w:val="00C84647"/>
    <w:rsid w:val="00C95F75"/>
    <w:rsid w:val="00CA2237"/>
    <w:rsid w:val="00CB3655"/>
    <w:rsid w:val="00CB4FE4"/>
    <w:rsid w:val="00CC011B"/>
    <w:rsid w:val="00CC35DC"/>
    <w:rsid w:val="00CD24DA"/>
    <w:rsid w:val="00CD33EE"/>
    <w:rsid w:val="00CD4E90"/>
    <w:rsid w:val="00CD6621"/>
    <w:rsid w:val="00D017BA"/>
    <w:rsid w:val="00D03F4B"/>
    <w:rsid w:val="00D05F61"/>
    <w:rsid w:val="00D17965"/>
    <w:rsid w:val="00D249C0"/>
    <w:rsid w:val="00D27524"/>
    <w:rsid w:val="00D3458A"/>
    <w:rsid w:val="00D57A04"/>
    <w:rsid w:val="00DA1CB7"/>
    <w:rsid w:val="00DA38DA"/>
    <w:rsid w:val="00DB4521"/>
    <w:rsid w:val="00DB7F57"/>
    <w:rsid w:val="00DC32DB"/>
    <w:rsid w:val="00DC6705"/>
    <w:rsid w:val="00DD1FF7"/>
    <w:rsid w:val="00DD3D73"/>
    <w:rsid w:val="00DE4AED"/>
    <w:rsid w:val="00E14476"/>
    <w:rsid w:val="00E16186"/>
    <w:rsid w:val="00E306AF"/>
    <w:rsid w:val="00E5588F"/>
    <w:rsid w:val="00E604AB"/>
    <w:rsid w:val="00E63A46"/>
    <w:rsid w:val="00E70E06"/>
    <w:rsid w:val="00E7152F"/>
    <w:rsid w:val="00E741CA"/>
    <w:rsid w:val="00E8160D"/>
    <w:rsid w:val="00EA4B1C"/>
    <w:rsid w:val="00EB13A7"/>
    <w:rsid w:val="00EB1F93"/>
    <w:rsid w:val="00EC3E6B"/>
    <w:rsid w:val="00EC51BF"/>
    <w:rsid w:val="00EC7ABC"/>
    <w:rsid w:val="00ED00AC"/>
    <w:rsid w:val="00EE239E"/>
    <w:rsid w:val="00EF0B15"/>
    <w:rsid w:val="00EF1610"/>
    <w:rsid w:val="00F11A05"/>
    <w:rsid w:val="00F11D33"/>
    <w:rsid w:val="00F34D85"/>
    <w:rsid w:val="00F35849"/>
    <w:rsid w:val="00F4227C"/>
    <w:rsid w:val="00F65CEC"/>
    <w:rsid w:val="00F76AEC"/>
    <w:rsid w:val="00F879B8"/>
    <w:rsid w:val="00F96569"/>
    <w:rsid w:val="00FA3C3C"/>
    <w:rsid w:val="00FB4303"/>
    <w:rsid w:val="00FC1D07"/>
    <w:rsid w:val="00FC52ED"/>
    <w:rsid w:val="00FD4FAA"/>
    <w:rsid w:val="00FD701F"/>
    <w:rsid w:val="00FE1E57"/>
    <w:rsid w:val="00FE2CCD"/>
    <w:rsid w:val="00FE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330A6"/>
  <w15:docId w15:val="{719806CA-8DB2-47FF-9656-0E1E4F6C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ibliography">
    <w:name w:val="Bibliography"/>
    <w:basedOn w:val="Normal"/>
    <w:next w:val="Normal"/>
    <w:uiPriority w:val="37"/>
    <w:unhideWhenUsed/>
    <w:rsid w:val="00B51B14"/>
    <w:pPr>
      <w:spacing w:line="480" w:lineRule="auto"/>
      <w:ind w:left="720" w:hanging="720"/>
    </w:pPr>
  </w:style>
  <w:style w:type="character" w:styleId="Emphasis">
    <w:name w:val="Emphasis"/>
    <w:basedOn w:val="DefaultParagraphFont"/>
    <w:uiPriority w:val="20"/>
    <w:qFormat/>
    <w:rsid w:val="00AD6B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819149">
      <w:bodyDiv w:val="1"/>
      <w:marLeft w:val="0"/>
      <w:marRight w:val="0"/>
      <w:marTop w:val="0"/>
      <w:marBottom w:val="0"/>
      <w:divBdr>
        <w:top w:val="none" w:sz="0" w:space="0" w:color="auto"/>
        <w:left w:val="none" w:sz="0" w:space="0" w:color="auto"/>
        <w:bottom w:val="none" w:sz="0" w:space="0" w:color="auto"/>
        <w:right w:val="none" w:sz="0" w:space="0" w:color="auto"/>
      </w:divBdr>
      <w:divsChild>
        <w:div w:id="966274222">
          <w:marLeft w:val="480"/>
          <w:marRight w:val="0"/>
          <w:marTop w:val="0"/>
          <w:marBottom w:val="0"/>
          <w:divBdr>
            <w:top w:val="none" w:sz="0" w:space="0" w:color="auto"/>
            <w:left w:val="none" w:sz="0" w:space="0" w:color="auto"/>
            <w:bottom w:val="none" w:sz="0" w:space="0" w:color="auto"/>
            <w:right w:val="none" w:sz="0" w:space="0" w:color="auto"/>
          </w:divBdr>
          <w:divsChild>
            <w:div w:id="36979612">
              <w:marLeft w:val="0"/>
              <w:marRight w:val="0"/>
              <w:marTop w:val="0"/>
              <w:marBottom w:val="0"/>
              <w:divBdr>
                <w:top w:val="none" w:sz="0" w:space="0" w:color="auto"/>
                <w:left w:val="none" w:sz="0" w:space="0" w:color="auto"/>
                <w:bottom w:val="none" w:sz="0" w:space="0" w:color="auto"/>
                <w:right w:val="none" w:sz="0" w:space="0" w:color="auto"/>
              </w:divBdr>
            </w:div>
            <w:div w:id="126775452">
              <w:marLeft w:val="0"/>
              <w:marRight w:val="0"/>
              <w:marTop w:val="0"/>
              <w:marBottom w:val="0"/>
              <w:divBdr>
                <w:top w:val="none" w:sz="0" w:space="0" w:color="auto"/>
                <w:left w:val="none" w:sz="0" w:space="0" w:color="auto"/>
                <w:bottom w:val="none" w:sz="0" w:space="0" w:color="auto"/>
                <w:right w:val="none" w:sz="0" w:space="0" w:color="auto"/>
              </w:divBdr>
            </w:div>
            <w:div w:id="509757845">
              <w:marLeft w:val="0"/>
              <w:marRight w:val="0"/>
              <w:marTop w:val="0"/>
              <w:marBottom w:val="0"/>
              <w:divBdr>
                <w:top w:val="none" w:sz="0" w:space="0" w:color="auto"/>
                <w:left w:val="none" w:sz="0" w:space="0" w:color="auto"/>
                <w:bottom w:val="none" w:sz="0" w:space="0" w:color="auto"/>
                <w:right w:val="none" w:sz="0" w:space="0" w:color="auto"/>
              </w:divBdr>
            </w:div>
            <w:div w:id="556815795">
              <w:marLeft w:val="0"/>
              <w:marRight w:val="0"/>
              <w:marTop w:val="0"/>
              <w:marBottom w:val="0"/>
              <w:divBdr>
                <w:top w:val="none" w:sz="0" w:space="0" w:color="auto"/>
                <w:left w:val="none" w:sz="0" w:space="0" w:color="auto"/>
                <w:bottom w:val="none" w:sz="0" w:space="0" w:color="auto"/>
                <w:right w:val="none" w:sz="0" w:space="0" w:color="auto"/>
              </w:divBdr>
            </w:div>
            <w:div w:id="610211440">
              <w:marLeft w:val="0"/>
              <w:marRight w:val="0"/>
              <w:marTop w:val="0"/>
              <w:marBottom w:val="0"/>
              <w:divBdr>
                <w:top w:val="none" w:sz="0" w:space="0" w:color="auto"/>
                <w:left w:val="none" w:sz="0" w:space="0" w:color="auto"/>
                <w:bottom w:val="none" w:sz="0" w:space="0" w:color="auto"/>
                <w:right w:val="none" w:sz="0" w:space="0" w:color="auto"/>
              </w:divBdr>
            </w:div>
            <w:div w:id="611666710">
              <w:marLeft w:val="0"/>
              <w:marRight w:val="0"/>
              <w:marTop w:val="0"/>
              <w:marBottom w:val="0"/>
              <w:divBdr>
                <w:top w:val="none" w:sz="0" w:space="0" w:color="auto"/>
                <w:left w:val="none" w:sz="0" w:space="0" w:color="auto"/>
                <w:bottom w:val="none" w:sz="0" w:space="0" w:color="auto"/>
                <w:right w:val="none" w:sz="0" w:space="0" w:color="auto"/>
              </w:divBdr>
            </w:div>
            <w:div w:id="623537454">
              <w:marLeft w:val="0"/>
              <w:marRight w:val="0"/>
              <w:marTop w:val="0"/>
              <w:marBottom w:val="0"/>
              <w:divBdr>
                <w:top w:val="none" w:sz="0" w:space="0" w:color="auto"/>
                <w:left w:val="none" w:sz="0" w:space="0" w:color="auto"/>
                <w:bottom w:val="none" w:sz="0" w:space="0" w:color="auto"/>
                <w:right w:val="none" w:sz="0" w:space="0" w:color="auto"/>
              </w:divBdr>
            </w:div>
            <w:div w:id="640959191">
              <w:marLeft w:val="0"/>
              <w:marRight w:val="0"/>
              <w:marTop w:val="0"/>
              <w:marBottom w:val="0"/>
              <w:divBdr>
                <w:top w:val="none" w:sz="0" w:space="0" w:color="auto"/>
                <w:left w:val="none" w:sz="0" w:space="0" w:color="auto"/>
                <w:bottom w:val="none" w:sz="0" w:space="0" w:color="auto"/>
                <w:right w:val="none" w:sz="0" w:space="0" w:color="auto"/>
              </w:divBdr>
            </w:div>
            <w:div w:id="671294290">
              <w:marLeft w:val="0"/>
              <w:marRight w:val="0"/>
              <w:marTop w:val="0"/>
              <w:marBottom w:val="0"/>
              <w:divBdr>
                <w:top w:val="none" w:sz="0" w:space="0" w:color="auto"/>
                <w:left w:val="none" w:sz="0" w:space="0" w:color="auto"/>
                <w:bottom w:val="none" w:sz="0" w:space="0" w:color="auto"/>
                <w:right w:val="none" w:sz="0" w:space="0" w:color="auto"/>
              </w:divBdr>
            </w:div>
            <w:div w:id="858735588">
              <w:marLeft w:val="0"/>
              <w:marRight w:val="0"/>
              <w:marTop w:val="0"/>
              <w:marBottom w:val="0"/>
              <w:divBdr>
                <w:top w:val="none" w:sz="0" w:space="0" w:color="auto"/>
                <w:left w:val="none" w:sz="0" w:space="0" w:color="auto"/>
                <w:bottom w:val="none" w:sz="0" w:space="0" w:color="auto"/>
                <w:right w:val="none" w:sz="0" w:space="0" w:color="auto"/>
              </w:divBdr>
            </w:div>
            <w:div w:id="971442806">
              <w:marLeft w:val="0"/>
              <w:marRight w:val="0"/>
              <w:marTop w:val="0"/>
              <w:marBottom w:val="0"/>
              <w:divBdr>
                <w:top w:val="none" w:sz="0" w:space="0" w:color="auto"/>
                <w:left w:val="none" w:sz="0" w:space="0" w:color="auto"/>
                <w:bottom w:val="none" w:sz="0" w:space="0" w:color="auto"/>
                <w:right w:val="none" w:sz="0" w:space="0" w:color="auto"/>
              </w:divBdr>
            </w:div>
            <w:div w:id="983047665">
              <w:marLeft w:val="0"/>
              <w:marRight w:val="0"/>
              <w:marTop w:val="0"/>
              <w:marBottom w:val="0"/>
              <w:divBdr>
                <w:top w:val="none" w:sz="0" w:space="0" w:color="auto"/>
                <w:left w:val="none" w:sz="0" w:space="0" w:color="auto"/>
                <w:bottom w:val="none" w:sz="0" w:space="0" w:color="auto"/>
                <w:right w:val="none" w:sz="0" w:space="0" w:color="auto"/>
              </w:divBdr>
            </w:div>
            <w:div w:id="1104618080">
              <w:marLeft w:val="0"/>
              <w:marRight w:val="0"/>
              <w:marTop w:val="0"/>
              <w:marBottom w:val="0"/>
              <w:divBdr>
                <w:top w:val="none" w:sz="0" w:space="0" w:color="auto"/>
                <w:left w:val="none" w:sz="0" w:space="0" w:color="auto"/>
                <w:bottom w:val="none" w:sz="0" w:space="0" w:color="auto"/>
                <w:right w:val="none" w:sz="0" w:space="0" w:color="auto"/>
              </w:divBdr>
            </w:div>
            <w:div w:id="1272396371">
              <w:marLeft w:val="0"/>
              <w:marRight w:val="0"/>
              <w:marTop w:val="0"/>
              <w:marBottom w:val="0"/>
              <w:divBdr>
                <w:top w:val="none" w:sz="0" w:space="0" w:color="auto"/>
                <w:left w:val="none" w:sz="0" w:space="0" w:color="auto"/>
                <w:bottom w:val="none" w:sz="0" w:space="0" w:color="auto"/>
                <w:right w:val="none" w:sz="0" w:space="0" w:color="auto"/>
              </w:divBdr>
            </w:div>
            <w:div w:id="1359352027">
              <w:marLeft w:val="0"/>
              <w:marRight w:val="0"/>
              <w:marTop w:val="0"/>
              <w:marBottom w:val="0"/>
              <w:divBdr>
                <w:top w:val="none" w:sz="0" w:space="0" w:color="auto"/>
                <w:left w:val="none" w:sz="0" w:space="0" w:color="auto"/>
                <w:bottom w:val="none" w:sz="0" w:space="0" w:color="auto"/>
                <w:right w:val="none" w:sz="0" w:space="0" w:color="auto"/>
              </w:divBdr>
            </w:div>
            <w:div w:id="1445614754">
              <w:marLeft w:val="0"/>
              <w:marRight w:val="0"/>
              <w:marTop w:val="0"/>
              <w:marBottom w:val="0"/>
              <w:divBdr>
                <w:top w:val="none" w:sz="0" w:space="0" w:color="auto"/>
                <w:left w:val="none" w:sz="0" w:space="0" w:color="auto"/>
                <w:bottom w:val="none" w:sz="0" w:space="0" w:color="auto"/>
                <w:right w:val="none" w:sz="0" w:space="0" w:color="auto"/>
              </w:divBdr>
            </w:div>
            <w:div w:id="1456631146">
              <w:marLeft w:val="0"/>
              <w:marRight w:val="0"/>
              <w:marTop w:val="0"/>
              <w:marBottom w:val="0"/>
              <w:divBdr>
                <w:top w:val="none" w:sz="0" w:space="0" w:color="auto"/>
                <w:left w:val="none" w:sz="0" w:space="0" w:color="auto"/>
                <w:bottom w:val="none" w:sz="0" w:space="0" w:color="auto"/>
                <w:right w:val="none" w:sz="0" w:space="0" w:color="auto"/>
              </w:divBdr>
            </w:div>
            <w:div w:id="1656495245">
              <w:marLeft w:val="0"/>
              <w:marRight w:val="0"/>
              <w:marTop w:val="0"/>
              <w:marBottom w:val="0"/>
              <w:divBdr>
                <w:top w:val="none" w:sz="0" w:space="0" w:color="auto"/>
                <w:left w:val="none" w:sz="0" w:space="0" w:color="auto"/>
                <w:bottom w:val="none" w:sz="0" w:space="0" w:color="auto"/>
                <w:right w:val="none" w:sz="0" w:space="0" w:color="auto"/>
              </w:divBdr>
            </w:div>
            <w:div w:id="1714236256">
              <w:marLeft w:val="0"/>
              <w:marRight w:val="0"/>
              <w:marTop w:val="0"/>
              <w:marBottom w:val="0"/>
              <w:divBdr>
                <w:top w:val="none" w:sz="0" w:space="0" w:color="auto"/>
                <w:left w:val="none" w:sz="0" w:space="0" w:color="auto"/>
                <w:bottom w:val="none" w:sz="0" w:space="0" w:color="auto"/>
                <w:right w:val="none" w:sz="0" w:space="0" w:color="auto"/>
              </w:divBdr>
            </w:div>
            <w:div w:id="1807813377">
              <w:marLeft w:val="0"/>
              <w:marRight w:val="0"/>
              <w:marTop w:val="0"/>
              <w:marBottom w:val="0"/>
              <w:divBdr>
                <w:top w:val="none" w:sz="0" w:space="0" w:color="auto"/>
                <w:left w:val="none" w:sz="0" w:space="0" w:color="auto"/>
                <w:bottom w:val="none" w:sz="0" w:space="0" w:color="auto"/>
                <w:right w:val="none" w:sz="0" w:space="0" w:color="auto"/>
              </w:divBdr>
            </w:div>
            <w:div w:id="1828012821">
              <w:marLeft w:val="0"/>
              <w:marRight w:val="0"/>
              <w:marTop w:val="0"/>
              <w:marBottom w:val="0"/>
              <w:divBdr>
                <w:top w:val="none" w:sz="0" w:space="0" w:color="auto"/>
                <w:left w:val="none" w:sz="0" w:space="0" w:color="auto"/>
                <w:bottom w:val="none" w:sz="0" w:space="0" w:color="auto"/>
                <w:right w:val="none" w:sz="0" w:space="0" w:color="auto"/>
              </w:divBdr>
            </w:div>
            <w:div w:id="20725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26765">
      <w:bodyDiv w:val="1"/>
      <w:marLeft w:val="0"/>
      <w:marRight w:val="0"/>
      <w:marTop w:val="0"/>
      <w:marBottom w:val="0"/>
      <w:divBdr>
        <w:top w:val="none" w:sz="0" w:space="0" w:color="auto"/>
        <w:left w:val="none" w:sz="0" w:space="0" w:color="auto"/>
        <w:bottom w:val="none" w:sz="0" w:space="0" w:color="auto"/>
        <w:right w:val="none" w:sz="0" w:space="0" w:color="auto"/>
      </w:divBdr>
      <w:divsChild>
        <w:div w:id="1415274792">
          <w:marLeft w:val="480"/>
          <w:marRight w:val="0"/>
          <w:marTop w:val="0"/>
          <w:marBottom w:val="0"/>
          <w:divBdr>
            <w:top w:val="none" w:sz="0" w:space="0" w:color="auto"/>
            <w:left w:val="none" w:sz="0" w:space="0" w:color="auto"/>
            <w:bottom w:val="none" w:sz="0" w:space="0" w:color="auto"/>
            <w:right w:val="none" w:sz="0" w:space="0" w:color="auto"/>
          </w:divBdr>
          <w:divsChild>
            <w:div w:id="20057246">
              <w:marLeft w:val="0"/>
              <w:marRight w:val="0"/>
              <w:marTop w:val="0"/>
              <w:marBottom w:val="0"/>
              <w:divBdr>
                <w:top w:val="none" w:sz="0" w:space="0" w:color="auto"/>
                <w:left w:val="none" w:sz="0" w:space="0" w:color="auto"/>
                <w:bottom w:val="none" w:sz="0" w:space="0" w:color="auto"/>
                <w:right w:val="none" w:sz="0" w:space="0" w:color="auto"/>
              </w:divBdr>
            </w:div>
            <w:div w:id="155922569">
              <w:marLeft w:val="0"/>
              <w:marRight w:val="0"/>
              <w:marTop w:val="0"/>
              <w:marBottom w:val="0"/>
              <w:divBdr>
                <w:top w:val="none" w:sz="0" w:space="0" w:color="auto"/>
                <w:left w:val="none" w:sz="0" w:space="0" w:color="auto"/>
                <w:bottom w:val="none" w:sz="0" w:space="0" w:color="auto"/>
                <w:right w:val="none" w:sz="0" w:space="0" w:color="auto"/>
              </w:divBdr>
            </w:div>
            <w:div w:id="178472876">
              <w:marLeft w:val="0"/>
              <w:marRight w:val="0"/>
              <w:marTop w:val="0"/>
              <w:marBottom w:val="0"/>
              <w:divBdr>
                <w:top w:val="none" w:sz="0" w:space="0" w:color="auto"/>
                <w:left w:val="none" w:sz="0" w:space="0" w:color="auto"/>
                <w:bottom w:val="none" w:sz="0" w:space="0" w:color="auto"/>
                <w:right w:val="none" w:sz="0" w:space="0" w:color="auto"/>
              </w:divBdr>
            </w:div>
            <w:div w:id="366806384">
              <w:marLeft w:val="0"/>
              <w:marRight w:val="0"/>
              <w:marTop w:val="0"/>
              <w:marBottom w:val="0"/>
              <w:divBdr>
                <w:top w:val="none" w:sz="0" w:space="0" w:color="auto"/>
                <w:left w:val="none" w:sz="0" w:space="0" w:color="auto"/>
                <w:bottom w:val="none" w:sz="0" w:space="0" w:color="auto"/>
                <w:right w:val="none" w:sz="0" w:space="0" w:color="auto"/>
              </w:divBdr>
            </w:div>
            <w:div w:id="467623515">
              <w:marLeft w:val="0"/>
              <w:marRight w:val="0"/>
              <w:marTop w:val="0"/>
              <w:marBottom w:val="0"/>
              <w:divBdr>
                <w:top w:val="none" w:sz="0" w:space="0" w:color="auto"/>
                <w:left w:val="none" w:sz="0" w:space="0" w:color="auto"/>
                <w:bottom w:val="none" w:sz="0" w:space="0" w:color="auto"/>
                <w:right w:val="none" w:sz="0" w:space="0" w:color="auto"/>
              </w:divBdr>
            </w:div>
            <w:div w:id="528690672">
              <w:marLeft w:val="0"/>
              <w:marRight w:val="0"/>
              <w:marTop w:val="0"/>
              <w:marBottom w:val="0"/>
              <w:divBdr>
                <w:top w:val="none" w:sz="0" w:space="0" w:color="auto"/>
                <w:left w:val="none" w:sz="0" w:space="0" w:color="auto"/>
                <w:bottom w:val="none" w:sz="0" w:space="0" w:color="auto"/>
                <w:right w:val="none" w:sz="0" w:space="0" w:color="auto"/>
              </w:divBdr>
            </w:div>
            <w:div w:id="703793814">
              <w:marLeft w:val="0"/>
              <w:marRight w:val="0"/>
              <w:marTop w:val="0"/>
              <w:marBottom w:val="0"/>
              <w:divBdr>
                <w:top w:val="none" w:sz="0" w:space="0" w:color="auto"/>
                <w:left w:val="none" w:sz="0" w:space="0" w:color="auto"/>
                <w:bottom w:val="none" w:sz="0" w:space="0" w:color="auto"/>
                <w:right w:val="none" w:sz="0" w:space="0" w:color="auto"/>
              </w:divBdr>
            </w:div>
            <w:div w:id="706953667">
              <w:marLeft w:val="0"/>
              <w:marRight w:val="0"/>
              <w:marTop w:val="0"/>
              <w:marBottom w:val="0"/>
              <w:divBdr>
                <w:top w:val="none" w:sz="0" w:space="0" w:color="auto"/>
                <w:left w:val="none" w:sz="0" w:space="0" w:color="auto"/>
                <w:bottom w:val="none" w:sz="0" w:space="0" w:color="auto"/>
                <w:right w:val="none" w:sz="0" w:space="0" w:color="auto"/>
              </w:divBdr>
            </w:div>
            <w:div w:id="748696558">
              <w:marLeft w:val="0"/>
              <w:marRight w:val="0"/>
              <w:marTop w:val="0"/>
              <w:marBottom w:val="0"/>
              <w:divBdr>
                <w:top w:val="none" w:sz="0" w:space="0" w:color="auto"/>
                <w:left w:val="none" w:sz="0" w:space="0" w:color="auto"/>
                <w:bottom w:val="none" w:sz="0" w:space="0" w:color="auto"/>
                <w:right w:val="none" w:sz="0" w:space="0" w:color="auto"/>
              </w:divBdr>
            </w:div>
            <w:div w:id="842161770">
              <w:marLeft w:val="0"/>
              <w:marRight w:val="0"/>
              <w:marTop w:val="0"/>
              <w:marBottom w:val="0"/>
              <w:divBdr>
                <w:top w:val="none" w:sz="0" w:space="0" w:color="auto"/>
                <w:left w:val="none" w:sz="0" w:space="0" w:color="auto"/>
                <w:bottom w:val="none" w:sz="0" w:space="0" w:color="auto"/>
                <w:right w:val="none" w:sz="0" w:space="0" w:color="auto"/>
              </w:divBdr>
            </w:div>
            <w:div w:id="935551246">
              <w:marLeft w:val="0"/>
              <w:marRight w:val="0"/>
              <w:marTop w:val="0"/>
              <w:marBottom w:val="0"/>
              <w:divBdr>
                <w:top w:val="none" w:sz="0" w:space="0" w:color="auto"/>
                <w:left w:val="none" w:sz="0" w:space="0" w:color="auto"/>
                <w:bottom w:val="none" w:sz="0" w:space="0" w:color="auto"/>
                <w:right w:val="none" w:sz="0" w:space="0" w:color="auto"/>
              </w:divBdr>
            </w:div>
            <w:div w:id="1058090256">
              <w:marLeft w:val="0"/>
              <w:marRight w:val="0"/>
              <w:marTop w:val="0"/>
              <w:marBottom w:val="0"/>
              <w:divBdr>
                <w:top w:val="none" w:sz="0" w:space="0" w:color="auto"/>
                <w:left w:val="none" w:sz="0" w:space="0" w:color="auto"/>
                <w:bottom w:val="none" w:sz="0" w:space="0" w:color="auto"/>
                <w:right w:val="none" w:sz="0" w:space="0" w:color="auto"/>
              </w:divBdr>
            </w:div>
            <w:div w:id="1323312248">
              <w:marLeft w:val="0"/>
              <w:marRight w:val="0"/>
              <w:marTop w:val="0"/>
              <w:marBottom w:val="0"/>
              <w:divBdr>
                <w:top w:val="none" w:sz="0" w:space="0" w:color="auto"/>
                <w:left w:val="none" w:sz="0" w:space="0" w:color="auto"/>
                <w:bottom w:val="none" w:sz="0" w:space="0" w:color="auto"/>
                <w:right w:val="none" w:sz="0" w:space="0" w:color="auto"/>
              </w:divBdr>
            </w:div>
            <w:div w:id="1353343737">
              <w:marLeft w:val="0"/>
              <w:marRight w:val="0"/>
              <w:marTop w:val="0"/>
              <w:marBottom w:val="0"/>
              <w:divBdr>
                <w:top w:val="none" w:sz="0" w:space="0" w:color="auto"/>
                <w:left w:val="none" w:sz="0" w:space="0" w:color="auto"/>
                <w:bottom w:val="none" w:sz="0" w:space="0" w:color="auto"/>
                <w:right w:val="none" w:sz="0" w:space="0" w:color="auto"/>
              </w:divBdr>
            </w:div>
            <w:div w:id="1554808590">
              <w:marLeft w:val="0"/>
              <w:marRight w:val="0"/>
              <w:marTop w:val="0"/>
              <w:marBottom w:val="0"/>
              <w:divBdr>
                <w:top w:val="none" w:sz="0" w:space="0" w:color="auto"/>
                <w:left w:val="none" w:sz="0" w:space="0" w:color="auto"/>
                <w:bottom w:val="none" w:sz="0" w:space="0" w:color="auto"/>
                <w:right w:val="none" w:sz="0" w:space="0" w:color="auto"/>
              </w:divBdr>
            </w:div>
            <w:div w:id="1578780269">
              <w:marLeft w:val="0"/>
              <w:marRight w:val="0"/>
              <w:marTop w:val="0"/>
              <w:marBottom w:val="0"/>
              <w:divBdr>
                <w:top w:val="none" w:sz="0" w:space="0" w:color="auto"/>
                <w:left w:val="none" w:sz="0" w:space="0" w:color="auto"/>
                <w:bottom w:val="none" w:sz="0" w:space="0" w:color="auto"/>
                <w:right w:val="none" w:sz="0" w:space="0" w:color="auto"/>
              </w:divBdr>
            </w:div>
            <w:div w:id="1637755055">
              <w:marLeft w:val="0"/>
              <w:marRight w:val="0"/>
              <w:marTop w:val="0"/>
              <w:marBottom w:val="0"/>
              <w:divBdr>
                <w:top w:val="none" w:sz="0" w:space="0" w:color="auto"/>
                <w:left w:val="none" w:sz="0" w:space="0" w:color="auto"/>
                <w:bottom w:val="none" w:sz="0" w:space="0" w:color="auto"/>
                <w:right w:val="none" w:sz="0" w:space="0" w:color="auto"/>
              </w:divBdr>
            </w:div>
            <w:div w:id="1662924309">
              <w:marLeft w:val="0"/>
              <w:marRight w:val="0"/>
              <w:marTop w:val="0"/>
              <w:marBottom w:val="0"/>
              <w:divBdr>
                <w:top w:val="none" w:sz="0" w:space="0" w:color="auto"/>
                <w:left w:val="none" w:sz="0" w:space="0" w:color="auto"/>
                <w:bottom w:val="none" w:sz="0" w:space="0" w:color="auto"/>
                <w:right w:val="none" w:sz="0" w:space="0" w:color="auto"/>
              </w:divBdr>
            </w:div>
            <w:div w:id="1757746219">
              <w:marLeft w:val="0"/>
              <w:marRight w:val="0"/>
              <w:marTop w:val="0"/>
              <w:marBottom w:val="0"/>
              <w:divBdr>
                <w:top w:val="none" w:sz="0" w:space="0" w:color="auto"/>
                <w:left w:val="none" w:sz="0" w:space="0" w:color="auto"/>
                <w:bottom w:val="none" w:sz="0" w:space="0" w:color="auto"/>
                <w:right w:val="none" w:sz="0" w:space="0" w:color="auto"/>
              </w:divBdr>
            </w:div>
            <w:div w:id="1864515075">
              <w:marLeft w:val="0"/>
              <w:marRight w:val="0"/>
              <w:marTop w:val="0"/>
              <w:marBottom w:val="0"/>
              <w:divBdr>
                <w:top w:val="none" w:sz="0" w:space="0" w:color="auto"/>
                <w:left w:val="none" w:sz="0" w:space="0" w:color="auto"/>
                <w:bottom w:val="none" w:sz="0" w:space="0" w:color="auto"/>
                <w:right w:val="none" w:sz="0" w:space="0" w:color="auto"/>
              </w:divBdr>
            </w:div>
            <w:div w:id="193713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1465">
      <w:bodyDiv w:val="1"/>
      <w:marLeft w:val="0"/>
      <w:marRight w:val="0"/>
      <w:marTop w:val="0"/>
      <w:marBottom w:val="0"/>
      <w:divBdr>
        <w:top w:val="none" w:sz="0" w:space="0" w:color="auto"/>
        <w:left w:val="none" w:sz="0" w:space="0" w:color="auto"/>
        <w:bottom w:val="none" w:sz="0" w:space="0" w:color="auto"/>
        <w:right w:val="none" w:sz="0" w:space="0" w:color="auto"/>
      </w:divBdr>
      <w:divsChild>
        <w:div w:id="1349790146">
          <w:marLeft w:val="480"/>
          <w:marRight w:val="0"/>
          <w:marTop w:val="0"/>
          <w:marBottom w:val="0"/>
          <w:divBdr>
            <w:top w:val="none" w:sz="0" w:space="0" w:color="auto"/>
            <w:left w:val="none" w:sz="0" w:space="0" w:color="auto"/>
            <w:bottom w:val="none" w:sz="0" w:space="0" w:color="auto"/>
            <w:right w:val="none" w:sz="0" w:space="0" w:color="auto"/>
          </w:divBdr>
          <w:divsChild>
            <w:div w:id="165024741">
              <w:marLeft w:val="0"/>
              <w:marRight w:val="0"/>
              <w:marTop w:val="0"/>
              <w:marBottom w:val="0"/>
              <w:divBdr>
                <w:top w:val="none" w:sz="0" w:space="0" w:color="auto"/>
                <w:left w:val="none" w:sz="0" w:space="0" w:color="auto"/>
                <w:bottom w:val="none" w:sz="0" w:space="0" w:color="auto"/>
                <w:right w:val="none" w:sz="0" w:space="0" w:color="auto"/>
              </w:divBdr>
            </w:div>
            <w:div w:id="290748816">
              <w:marLeft w:val="0"/>
              <w:marRight w:val="0"/>
              <w:marTop w:val="0"/>
              <w:marBottom w:val="0"/>
              <w:divBdr>
                <w:top w:val="none" w:sz="0" w:space="0" w:color="auto"/>
                <w:left w:val="none" w:sz="0" w:space="0" w:color="auto"/>
                <w:bottom w:val="none" w:sz="0" w:space="0" w:color="auto"/>
                <w:right w:val="none" w:sz="0" w:space="0" w:color="auto"/>
              </w:divBdr>
            </w:div>
            <w:div w:id="479927864">
              <w:marLeft w:val="0"/>
              <w:marRight w:val="0"/>
              <w:marTop w:val="0"/>
              <w:marBottom w:val="0"/>
              <w:divBdr>
                <w:top w:val="none" w:sz="0" w:space="0" w:color="auto"/>
                <w:left w:val="none" w:sz="0" w:space="0" w:color="auto"/>
                <w:bottom w:val="none" w:sz="0" w:space="0" w:color="auto"/>
                <w:right w:val="none" w:sz="0" w:space="0" w:color="auto"/>
              </w:divBdr>
            </w:div>
            <w:div w:id="709839220">
              <w:marLeft w:val="0"/>
              <w:marRight w:val="0"/>
              <w:marTop w:val="0"/>
              <w:marBottom w:val="0"/>
              <w:divBdr>
                <w:top w:val="none" w:sz="0" w:space="0" w:color="auto"/>
                <w:left w:val="none" w:sz="0" w:space="0" w:color="auto"/>
                <w:bottom w:val="none" w:sz="0" w:space="0" w:color="auto"/>
                <w:right w:val="none" w:sz="0" w:space="0" w:color="auto"/>
              </w:divBdr>
            </w:div>
            <w:div w:id="717823248">
              <w:marLeft w:val="0"/>
              <w:marRight w:val="0"/>
              <w:marTop w:val="0"/>
              <w:marBottom w:val="0"/>
              <w:divBdr>
                <w:top w:val="none" w:sz="0" w:space="0" w:color="auto"/>
                <w:left w:val="none" w:sz="0" w:space="0" w:color="auto"/>
                <w:bottom w:val="none" w:sz="0" w:space="0" w:color="auto"/>
                <w:right w:val="none" w:sz="0" w:space="0" w:color="auto"/>
              </w:divBdr>
            </w:div>
            <w:div w:id="817234809">
              <w:marLeft w:val="0"/>
              <w:marRight w:val="0"/>
              <w:marTop w:val="0"/>
              <w:marBottom w:val="0"/>
              <w:divBdr>
                <w:top w:val="none" w:sz="0" w:space="0" w:color="auto"/>
                <w:left w:val="none" w:sz="0" w:space="0" w:color="auto"/>
                <w:bottom w:val="none" w:sz="0" w:space="0" w:color="auto"/>
                <w:right w:val="none" w:sz="0" w:space="0" w:color="auto"/>
              </w:divBdr>
            </w:div>
            <w:div w:id="869342642">
              <w:marLeft w:val="0"/>
              <w:marRight w:val="0"/>
              <w:marTop w:val="0"/>
              <w:marBottom w:val="0"/>
              <w:divBdr>
                <w:top w:val="none" w:sz="0" w:space="0" w:color="auto"/>
                <w:left w:val="none" w:sz="0" w:space="0" w:color="auto"/>
                <w:bottom w:val="none" w:sz="0" w:space="0" w:color="auto"/>
                <w:right w:val="none" w:sz="0" w:space="0" w:color="auto"/>
              </w:divBdr>
            </w:div>
            <w:div w:id="944314176">
              <w:marLeft w:val="0"/>
              <w:marRight w:val="0"/>
              <w:marTop w:val="0"/>
              <w:marBottom w:val="0"/>
              <w:divBdr>
                <w:top w:val="none" w:sz="0" w:space="0" w:color="auto"/>
                <w:left w:val="none" w:sz="0" w:space="0" w:color="auto"/>
                <w:bottom w:val="none" w:sz="0" w:space="0" w:color="auto"/>
                <w:right w:val="none" w:sz="0" w:space="0" w:color="auto"/>
              </w:divBdr>
            </w:div>
            <w:div w:id="1024743793">
              <w:marLeft w:val="0"/>
              <w:marRight w:val="0"/>
              <w:marTop w:val="0"/>
              <w:marBottom w:val="0"/>
              <w:divBdr>
                <w:top w:val="none" w:sz="0" w:space="0" w:color="auto"/>
                <w:left w:val="none" w:sz="0" w:space="0" w:color="auto"/>
                <w:bottom w:val="none" w:sz="0" w:space="0" w:color="auto"/>
                <w:right w:val="none" w:sz="0" w:space="0" w:color="auto"/>
              </w:divBdr>
            </w:div>
            <w:div w:id="1029523297">
              <w:marLeft w:val="0"/>
              <w:marRight w:val="0"/>
              <w:marTop w:val="0"/>
              <w:marBottom w:val="0"/>
              <w:divBdr>
                <w:top w:val="none" w:sz="0" w:space="0" w:color="auto"/>
                <w:left w:val="none" w:sz="0" w:space="0" w:color="auto"/>
                <w:bottom w:val="none" w:sz="0" w:space="0" w:color="auto"/>
                <w:right w:val="none" w:sz="0" w:space="0" w:color="auto"/>
              </w:divBdr>
            </w:div>
            <w:div w:id="1289897263">
              <w:marLeft w:val="0"/>
              <w:marRight w:val="0"/>
              <w:marTop w:val="0"/>
              <w:marBottom w:val="0"/>
              <w:divBdr>
                <w:top w:val="none" w:sz="0" w:space="0" w:color="auto"/>
                <w:left w:val="none" w:sz="0" w:space="0" w:color="auto"/>
                <w:bottom w:val="none" w:sz="0" w:space="0" w:color="auto"/>
                <w:right w:val="none" w:sz="0" w:space="0" w:color="auto"/>
              </w:divBdr>
            </w:div>
            <w:div w:id="1308898839">
              <w:marLeft w:val="0"/>
              <w:marRight w:val="0"/>
              <w:marTop w:val="0"/>
              <w:marBottom w:val="0"/>
              <w:divBdr>
                <w:top w:val="none" w:sz="0" w:space="0" w:color="auto"/>
                <w:left w:val="none" w:sz="0" w:space="0" w:color="auto"/>
                <w:bottom w:val="none" w:sz="0" w:space="0" w:color="auto"/>
                <w:right w:val="none" w:sz="0" w:space="0" w:color="auto"/>
              </w:divBdr>
            </w:div>
            <w:div w:id="1391728868">
              <w:marLeft w:val="0"/>
              <w:marRight w:val="0"/>
              <w:marTop w:val="0"/>
              <w:marBottom w:val="0"/>
              <w:divBdr>
                <w:top w:val="none" w:sz="0" w:space="0" w:color="auto"/>
                <w:left w:val="none" w:sz="0" w:space="0" w:color="auto"/>
                <w:bottom w:val="none" w:sz="0" w:space="0" w:color="auto"/>
                <w:right w:val="none" w:sz="0" w:space="0" w:color="auto"/>
              </w:divBdr>
            </w:div>
            <w:div w:id="1576470295">
              <w:marLeft w:val="0"/>
              <w:marRight w:val="0"/>
              <w:marTop w:val="0"/>
              <w:marBottom w:val="0"/>
              <w:divBdr>
                <w:top w:val="none" w:sz="0" w:space="0" w:color="auto"/>
                <w:left w:val="none" w:sz="0" w:space="0" w:color="auto"/>
                <w:bottom w:val="none" w:sz="0" w:space="0" w:color="auto"/>
                <w:right w:val="none" w:sz="0" w:space="0" w:color="auto"/>
              </w:divBdr>
            </w:div>
            <w:div w:id="1589118497">
              <w:marLeft w:val="0"/>
              <w:marRight w:val="0"/>
              <w:marTop w:val="0"/>
              <w:marBottom w:val="0"/>
              <w:divBdr>
                <w:top w:val="none" w:sz="0" w:space="0" w:color="auto"/>
                <w:left w:val="none" w:sz="0" w:space="0" w:color="auto"/>
                <w:bottom w:val="none" w:sz="0" w:space="0" w:color="auto"/>
                <w:right w:val="none" w:sz="0" w:space="0" w:color="auto"/>
              </w:divBdr>
            </w:div>
            <w:div w:id="1779450834">
              <w:marLeft w:val="0"/>
              <w:marRight w:val="0"/>
              <w:marTop w:val="0"/>
              <w:marBottom w:val="0"/>
              <w:divBdr>
                <w:top w:val="none" w:sz="0" w:space="0" w:color="auto"/>
                <w:left w:val="none" w:sz="0" w:space="0" w:color="auto"/>
                <w:bottom w:val="none" w:sz="0" w:space="0" w:color="auto"/>
                <w:right w:val="none" w:sz="0" w:space="0" w:color="auto"/>
              </w:divBdr>
            </w:div>
            <w:div w:id="1804425777">
              <w:marLeft w:val="0"/>
              <w:marRight w:val="0"/>
              <w:marTop w:val="0"/>
              <w:marBottom w:val="0"/>
              <w:divBdr>
                <w:top w:val="none" w:sz="0" w:space="0" w:color="auto"/>
                <w:left w:val="none" w:sz="0" w:space="0" w:color="auto"/>
                <w:bottom w:val="none" w:sz="0" w:space="0" w:color="auto"/>
                <w:right w:val="none" w:sz="0" w:space="0" w:color="auto"/>
              </w:divBdr>
            </w:div>
            <w:div w:id="1905211555">
              <w:marLeft w:val="0"/>
              <w:marRight w:val="0"/>
              <w:marTop w:val="0"/>
              <w:marBottom w:val="0"/>
              <w:divBdr>
                <w:top w:val="none" w:sz="0" w:space="0" w:color="auto"/>
                <w:left w:val="none" w:sz="0" w:space="0" w:color="auto"/>
                <w:bottom w:val="none" w:sz="0" w:space="0" w:color="auto"/>
                <w:right w:val="none" w:sz="0" w:space="0" w:color="auto"/>
              </w:divBdr>
            </w:div>
            <w:div w:id="1981839898">
              <w:marLeft w:val="0"/>
              <w:marRight w:val="0"/>
              <w:marTop w:val="0"/>
              <w:marBottom w:val="0"/>
              <w:divBdr>
                <w:top w:val="none" w:sz="0" w:space="0" w:color="auto"/>
                <w:left w:val="none" w:sz="0" w:space="0" w:color="auto"/>
                <w:bottom w:val="none" w:sz="0" w:space="0" w:color="auto"/>
                <w:right w:val="none" w:sz="0" w:space="0" w:color="auto"/>
              </w:divBdr>
            </w:div>
            <w:div w:id="1995522014">
              <w:marLeft w:val="0"/>
              <w:marRight w:val="0"/>
              <w:marTop w:val="0"/>
              <w:marBottom w:val="0"/>
              <w:divBdr>
                <w:top w:val="none" w:sz="0" w:space="0" w:color="auto"/>
                <w:left w:val="none" w:sz="0" w:space="0" w:color="auto"/>
                <w:bottom w:val="none" w:sz="0" w:space="0" w:color="auto"/>
                <w:right w:val="none" w:sz="0" w:space="0" w:color="auto"/>
              </w:divBdr>
            </w:div>
            <w:div w:id="2030907969">
              <w:marLeft w:val="0"/>
              <w:marRight w:val="0"/>
              <w:marTop w:val="0"/>
              <w:marBottom w:val="0"/>
              <w:divBdr>
                <w:top w:val="none" w:sz="0" w:space="0" w:color="auto"/>
                <w:left w:val="none" w:sz="0" w:space="0" w:color="auto"/>
                <w:bottom w:val="none" w:sz="0" w:space="0" w:color="auto"/>
                <w:right w:val="none" w:sz="0" w:space="0" w:color="auto"/>
              </w:divBdr>
            </w:div>
            <w:div w:id="213451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MOW2xmjS9fBRboojA-ADFQBlpahm2iFM/view?usp=shar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wl.purdue.edu/owl/research_and_citation/apa_style/apa_formatting_and_style_guide/documents/APA%20Poster%2010.22.12.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3nGziz0RJ5W/sOcC/EvlG7H2Ew==">AMUW2mVAbV+tY8Fvf4do8nMTLUSJoGu6g7/t8klc/d0MaN+f7boITTkA3jdx1IMYiND4E9SwUwbPyMKyl/8blIohTx+5xR6mQ8hihmvSxM7Bh8kfSHpR11gybFhZl66PNtb3aWbfqaJBH1UfXi4QsplkDWmtw1EwFcoihL3+Gl+AtMbWdzNB5RKSRvJKzSybL4U013l0UQUy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21</Pages>
  <Words>9776</Words>
  <Characters>55724</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65370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Andrews</dc:creator>
  <cp:keywords/>
  <cp:lastModifiedBy>Susan Holmes</cp:lastModifiedBy>
  <cp:revision>18</cp:revision>
  <dcterms:created xsi:type="dcterms:W3CDTF">2023-06-06T00:39:00Z</dcterms:created>
  <dcterms:modified xsi:type="dcterms:W3CDTF">2023-06-07T04:55:00Z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b486a9af7a6366a6c4aef10257ea162256a38ca9fdeba17d7f29ba43a60aec18</vt:lpwstr>
  </property>
  <property fmtid="{D5CDD505-2E9C-101B-9397-08002B2CF9AE}" pid="3" name="ZOTERO_PREF_1">
    <vt:lpwstr>&lt;data data-version="3" zotero-version="6.0.26"&gt;&lt;session id="GnDdLVfs"/&gt;&lt;style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