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4845" w:rsidRPr="00F7160C" w:rsidRDefault="0054032B">
      <w:pPr>
        <w:jc w:val="center"/>
        <w:rPr>
          <w:rFonts w:ascii="Times New Roman" w:hAnsi="Times New Roman" w:cs="Times New Roman"/>
          <w:b/>
          <w:sz w:val="36"/>
          <w:szCs w:val="36"/>
        </w:rPr>
      </w:pPr>
      <w:r w:rsidRPr="00F7160C">
        <w:rPr>
          <w:rFonts w:ascii="Times New Roman" w:hAnsi="Times New Roman" w:cs="Times New Roman"/>
          <w:b/>
          <w:sz w:val="36"/>
          <w:szCs w:val="36"/>
        </w:rPr>
        <w:t>Appendix 4A: Faith-Learning Integration Worksheet</w:t>
      </w:r>
    </w:p>
    <w:p w14:paraId="00000002" w14:textId="5E3E9B10" w:rsidR="00554845" w:rsidRPr="00F7160C" w:rsidRDefault="0054032B">
      <w:pPr>
        <w:rPr>
          <w:rFonts w:ascii="Times New Roman" w:hAnsi="Times New Roman" w:cs="Times New Roman"/>
          <w:sz w:val="24"/>
          <w:szCs w:val="24"/>
        </w:rPr>
      </w:pPr>
      <w:bookmarkStart w:id="0" w:name="_gjdgxs" w:colFirst="0" w:colLast="0"/>
      <w:bookmarkEnd w:id="0"/>
      <w:r w:rsidRPr="00F7160C">
        <w:rPr>
          <w:rFonts w:ascii="Times New Roman" w:hAnsi="Times New Roman" w:cs="Times New Roman"/>
          <w:sz w:val="24"/>
          <w:szCs w:val="24"/>
        </w:rPr>
        <w:t>Date:</w:t>
      </w:r>
      <w:r w:rsidR="00DC0D1D" w:rsidRPr="00F7160C">
        <w:rPr>
          <w:rFonts w:ascii="Times New Roman" w:hAnsi="Times New Roman" w:cs="Times New Roman"/>
          <w:sz w:val="24"/>
          <w:szCs w:val="24"/>
        </w:rPr>
        <w:t xml:space="preserve"> </w:t>
      </w:r>
      <w:r w:rsidR="001956DE">
        <w:rPr>
          <w:rFonts w:ascii="Times New Roman" w:hAnsi="Times New Roman" w:cs="Times New Roman"/>
          <w:sz w:val="24"/>
          <w:szCs w:val="24"/>
        </w:rPr>
        <w:t>June 15, 2023</w:t>
      </w:r>
    </w:p>
    <w:p w14:paraId="00000003" w14:textId="77777777" w:rsidR="00554845" w:rsidRPr="00F7160C" w:rsidRDefault="0054032B">
      <w:pPr>
        <w:rPr>
          <w:rFonts w:ascii="Times New Roman" w:hAnsi="Times New Roman" w:cs="Times New Roman"/>
          <w:b/>
          <w:bCs/>
          <w:sz w:val="24"/>
          <w:szCs w:val="24"/>
        </w:rPr>
      </w:pPr>
      <w:r w:rsidRPr="00F7160C">
        <w:rPr>
          <w:rFonts w:ascii="Times New Roman" w:hAnsi="Times New Roman" w:cs="Times New Roman"/>
          <w:b/>
          <w:bCs/>
          <w:sz w:val="24"/>
          <w:szCs w:val="24"/>
        </w:rPr>
        <w:t>Name of Scholar-Practitioner:</w:t>
      </w:r>
    </w:p>
    <w:p w14:paraId="00000004" w14:textId="301FD411" w:rsidR="00554845" w:rsidRPr="00F7160C" w:rsidRDefault="00DC0D1D">
      <w:pPr>
        <w:rPr>
          <w:rFonts w:ascii="Times New Roman" w:hAnsi="Times New Roman" w:cs="Times New Roman"/>
          <w:sz w:val="24"/>
          <w:szCs w:val="24"/>
        </w:rPr>
      </w:pPr>
      <w:r w:rsidRPr="00F7160C">
        <w:rPr>
          <w:rFonts w:ascii="Times New Roman" w:hAnsi="Times New Roman" w:cs="Times New Roman"/>
          <w:sz w:val="24"/>
          <w:szCs w:val="24"/>
        </w:rPr>
        <w:t>Tamar Michelle Shaw</w:t>
      </w:r>
    </w:p>
    <w:p w14:paraId="00000005" w14:textId="77777777" w:rsidR="00554845" w:rsidRPr="00F7160C" w:rsidRDefault="0054032B">
      <w:pPr>
        <w:rPr>
          <w:rFonts w:ascii="Times New Roman" w:hAnsi="Times New Roman" w:cs="Times New Roman"/>
          <w:b/>
          <w:bCs/>
          <w:sz w:val="24"/>
          <w:szCs w:val="24"/>
        </w:rPr>
      </w:pPr>
      <w:r w:rsidRPr="00F7160C">
        <w:rPr>
          <w:rFonts w:ascii="Times New Roman" w:hAnsi="Times New Roman" w:cs="Times New Roman"/>
          <w:b/>
          <w:bCs/>
          <w:sz w:val="24"/>
          <w:szCs w:val="24"/>
        </w:rPr>
        <w:t>Educational Background:</w:t>
      </w:r>
    </w:p>
    <w:p w14:paraId="00000006" w14:textId="431528B2" w:rsidR="00554845" w:rsidRPr="00F7160C" w:rsidRDefault="00DC0D1D">
      <w:pPr>
        <w:rPr>
          <w:rFonts w:ascii="Times New Roman" w:hAnsi="Times New Roman" w:cs="Times New Roman"/>
          <w:sz w:val="24"/>
          <w:szCs w:val="24"/>
        </w:rPr>
      </w:pPr>
      <w:r w:rsidRPr="00F7160C">
        <w:rPr>
          <w:rFonts w:ascii="Times New Roman" w:hAnsi="Times New Roman" w:cs="Times New Roman"/>
          <w:sz w:val="24"/>
          <w:szCs w:val="24"/>
        </w:rPr>
        <w:t>Bachelor of Hospitality Management</w:t>
      </w:r>
    </w:p>
    <w:p w14:paraId="7656959F" w14:textId="1DD9CF77" w:rsidR="00DC0D1D" w:rsidRPr="00F7160C" w:rsidRDefault="006C4AC3">
      <w:pPr>
        <w:rPr>
          <w:rFonts w:ascii="Times New Roman" w:hAnsi="Times New Roman" w:cs="Times New Roman"/>
          <w:sz w:val="24"/>
          <w:szCs w:val="24"/>
        </w:rPr>
      </w:pPr>
      <w:r w:rsidRPr="00F7160C">
        <w:rPr>
          <w:rFonts w:ascii="Times New Roman" w:hAnsi="Times New Roman" w:cs="Times New Roman"/>
          <w:sz w:val="24"/>
          <w:szCs w:val="24"/>
        </w:rPr>
        <w:t>Master of Divinity</w:t>
      </w:r>
    </w:p>
    <w:p w14:paraId="00000007" w14:textId="77777777" w:rsidR="00554845" w:rsidRPr="00F7160C" w:rsidRDefault="0054032B">
      <w:pPr>
        <w:rPr>
          <w:rFonts w:ascii="Times New Roman" w:hAnsi="Times New Roman" w:cs="Times New Roman"/>
          <w:b/>
          <w:bCs/>
          <w:sz w:val="24"/>
          <w:szCs w:val="24"/>
        </w:rPr>
      </w:pPr>
      <w:r w:rsidRPr="00F7160C">
        <w:rPr>
          <w:rFonts w:ascii="Times New Roman" w:hAnsi="Times New Roman" w:cs="Times New Roman"/>
          <w:b/>
          <w:bCs/>
          <w:sz w:val="24"/>
          <w:szCs w:val="24"/>
        </w:rPr>
        <w:t>Social Profession:</w:t>
      </w:r>
    </w:p>
    <w:p w14:paraId="00000008" w14:textId="077ADE7E" w:rsidR="00554845" w:rsidRPr="00F7160C" w:rsidRDefault="006C4AC3">
      <w:pPr>
        <w:rPr>
          <w:rFonts w:ascii="Times New Roman" w:hAnsi="Times New Roman" w:cs="Times New Roman"/>
          <w:sz w:val="24"/>
          <w:szCs w:val="24"/>
        </w:rPr>
      </w:pPr>
      <w:r w:rsidRPr="00F7160C">
        <w:rPr>
          <w:rFonts w:ascii="Times New Roman" w:hAnsi="Times New Roman" w:cs="Times New Roman"/>
          <w:sz w:val="24"/>
          <w:szCs w:val="24"/>
        </w:rPr>
        <w:t>Property Manager of Low-income and Affordable Housing</w:t>
      </w:r>
    </w:p>
    <w:p w14:paraId="00000009" w14:textId="77777777" w:rsidR="00554845" w:rsidRPr="00F7160C" w:rsidRDefault="0054032B">
      <w:pPr>
        <w:rPr>
          <w:rFonts w:ascii="Times New Roman" w:hAnsi="Times New Roman" w:cs="Times New Roman"/>
          <w:sz w:val="24"/>
          <w:szCs w:val="24"/>
        </w:rPr>
      </w:pPr>
      <w:r w:rsidRPr="00F7160C">
        <w:rPr>
          <w:rFonts w:ascii="Times New Roman" w:hAnsi="Times New Roman" w:cs="Times New Roman"/>
          <w:sz w:val="24"/>
          <w:szCs w:val="24"/>
        </w:rPr>
        <w:t>Other Pertinent Information:</w:t>
      </w:r>
    </w:p>
    <w:p w14:paraId="0000000A" w14:textId="77777777" w:rsidR="00554845" w:rsidRPr="00F7160C" w:rsidRDefault="00554845">
      <w:pPr>
        <w:rPr>
          <w:rFonts w:ascii="Times New Roman" w:hAnsi="Times New Roman" w:cs="Times New Roman"/>
          <w:sz w:val="24"/>
          <w:szCs w:val="24"/>
        </w:rPr>
      </w:pPr>
    </w:p>
    <w:p w14:paraId="0000000B" w14:textId="77777777" w:rsidR="00554845" w:rsidRPr="00F7160C" w:rsidRDefault="0054032B">
      <w:pPr>
        <w:shd w:val="clear" w:color="auto" w:fill="FFFFFF"/>
        <w:spacing w:after="0" w:line="240" w:lineRule="auto"/>
        <w:jc w:val="center"/>
        <w:rPr>
          <w:rFonts w:ascii="Times New Roman" w:hAnsi="Times New Roman" w:cs="Times New Roman"/>
          <w:b/>
          <w:sz w:val="24"/>
          <w:szCs w:val="24"/>
        </w:rPr>
      </w:pPr>
      <w:r w:rsidRPr="00F7160C">
        <w:rPr>
          <w:rFonts w:ascii="Times New Roman" w:hAnsi="Times New Roman" w:cs="Times New Roman"/>
          <w:b/>
          <w:sz w:val="24"/>
          <w:szCs w:val="24"/>
        </w:rPr>
        <w:t>Tips for the SR805 100-Day Assignment Faith-Learning Integration Worksheet</w:t>
      </w:r>
    </w:p>
    <w:p w14:paraId="0000000C" w14:textId="77777777" w:rsidR="00554845" w:rsidRPr="00F7160C" w:rsidRDefault="00554845">
      <w:pPr>
        <w:shd w:val="clear" w:color="auto" w:fill="FFFFFF"/>
        <w:spacing w:after="0" w:line="240" w:lineRule="auto"/>
        <w:rPr>
          <w:rFonts w:ascii="Times New Roman" w:hAnsi="Times New Roman" w:cs="Times New Roman"/>
          <w:sz w:val="24"/>
          <w:szCs w:val="24"/>
        </w:rPr>
      </w:pPr>
    </w:p>
    <w:p w14:paraId="0000000D" w14:textId="77777777" w:rsidR="00554845" w:rsidRPr="00F7160C" w:rsidRDefault="0054032B">
      <w:pPr>
        <w:shd w:val="clear" w:color="auto" w:fill="FFFFFF"/>
        <w:spacing w:after="0" w:line="240" w:lineRule="auto"/>
        <w:rPr>
          <w:rFonts w:ascii="Times New Roman" w:hAnsi="Times New Roman" w:cs="Times New Roman"/>
          <w:sz w:val="24"/>
          <w:szCs w:val="24"/>
        </w:rPr>
      </w:pPr>
      <w:r w:rsidRPr="00F7160C">
        <w:rPr>
          <w:rFonts w:ascii="Times New Roman" w:hAnsi="Times New Roman" w:cs="Times New Roman"/>
          <w:sz w:val="24"/>
          <w:szCs w:val="24"/>
        </w:rPr>
        <w:t>See the published article about this process (</w:t>
      </w:r>
      <w:r w:rsidRPr="00F7160C">
        <w:rPr>
          <w:rFonts w:ascii="Times New Roman" w:hAnsi="Times New Roman" w:cs="Times New Roman"/>
          <w:i/>
          <w:sz w:val="24"/>
          <w:szCs w:val="24"/>
        </w:rPr>
        <w:t>Interdisciplinary Faith-Learning Integration for Social Change</w:t>
      </w:r>
      <w:r w:rsidRPr="00F7160C">
        <w:rPr>
          <w:rFonts w:ascii="Times New Roman" w:hAnsi="Times New Roman" w:cs="Times New Roman"/>
          <w:sz w:val="24"/>
          <w:szCs w:val="24"/>
        </w:rPr>
        <w:t xml:space="preserve">, JIS, V26 (2014)- Dr. David C. Ward). The article is much more detailed than the syllabus, because the method has refined in as a result of the growth in understanding each stage of the process, as a result of interaction with the methods standard in the national interdisciplinary studies movement. This is seen in the article. </w:t>
      </w:r>
    </w:p>
    <w:p w14:paraId="0000000E" w14:textId="77777777" w:rsidR="00554845" w:rsidRPr="00F7160C" w:rsidRDefault="00554845">
      <w:pPr>
        <w:shd w:val="clear" w:color="auto" w:fill="FFFFFF"/>
        <w:spacing w:after="0" w:line="240" w:lineRule="auto"/>
        <w:rPr>
          <w:rFonts w:ascii="Times New Roman" w:hAnsi="Times New Roman" w:cs="Times New Roman"/>
          <w:sz w:val="24"/>
          <w:szCs w:val="24"/>
        </w:rPr>
      </w:pPr>
    </w:p>
    <w:p w14:paraId="0000000F" w14:textId="77777777" w:rsidR="00554845" w:rsidRPr="00F7160C" w:rsidRDefault="0054032B">
      <w:pPr>
        <w:shd w:val="clear" w:color="auto" w:fill="FFFFFF"/>
        <w:spacing w:after="0" w:line="240" w:lineRule="auto"/>
        <w:rPr>
          <w:rFonts w:ascii="Times New Roman" w:hAnsi="Times New Roman" w:cs="Times New Roman"/>
          <w:sz w:val="24"/>
          <w:szCs w:val="24"/>
        </w:rPr>
      </w:pPr>
      <w:r w:rsidRPr="00F7160C">
        <w:rPr>
          <w:rFonts w:ascii="Times New Roman" w:hAnsi="Times New Roman" w:cs="Times New Roman"/>
          <w:b/>
          <w:sz w:val="24"/>
          <w:szCs w:val="24"/>
        </w:rPr>
        <w:t xml:space="preserve">Steps 2, 3, &amp; 4 </w:t>
      </w:r>
      <w:proofErr w:type="gramStart"/>
      <w:r w:rsidRPr="00F7160C">
        <w:rPr>
          <w:rFonts w:ascii="Times New Roman" w:hAnsi="Times New Roman" w:cs="Times New Roman"/>
          <w:b/>
          <w:sz w:val="24"/>
          <w:szCs w:val="24"/>
        </w:rPr>
        <w:t>ought</w:t>
      </w:r>
      <w:proofErr w:type="gramEnd"/>
      <w:r w:rsidRPr="00F7160C">
        <w:rPr>
          <w:rFonts w:ascii="Times New Roman" w:hAnsi="Times New Roman" w:cs="Times New Roman"/>
          <w:b/>
          <w:sz w:val="24"/>
          <w:szCs w:val="24"/>
        </w:rPr>
        <w:t xml:space="preserve"> to have some sources to back up the process because it is an academic process in Steps 2-4, and a practical process in Steps 5-7</w:t>
      </w:r>
      <w:r w:rsidRPr="00F7160C">
        <w:rPr>
          <w:rFonts w:ascii="Times New Roman" w:hAnsi="Times New Roman" w:cs="Times New Roman"/>
          <w:sz w:val="24"/>
          <w:szCs w:val="24"/>
        </w:rPr>
        <w:t>. In my article describes this approach to faith-learning integration and interdisciplinary social change is described as "</w:t>
      </w:r>
      <w:r w:rsidRPr="00F7160C">
        <w:rPr>
          <w:rFonts w:ascii="Times New Roman" w:hAnsi="Times New Roman" w:cs="Times New Roman"/>
          <w:b/>
          <w:i/>
          <w:sz w:val="24"/>
          <w:szCs w:val="24"/>
        </w:rPr>
        <w:t>Learning</w:t>
      </w:r>
      <w:r w:rsidRPr="00F7160C">
        <w:rPr>
          <w:rFonts w:ascii="Times New Roman" w:hAnsi="Times New Roman" w:cs="Times New Roman"/>
          <w:sz w:val="24"/>
          <w:szCs w:val="24"/>
        </w:rPr>
        <w:t xml:space="preserve">... [in such a way as] </w:t>
      </w:r>
      <w:r w:rsidRPr="00F7160C">
        <w:rPr>
          <w:rFonts w:ascii="Times New Roman" w:hAnsi="Times New Roman" w:cs="Times New Roman"/>
          <w:b/>
          <w:i/>
          <w:sz w:val="24"/>
          <w:szCs w:val="24"/>
        </w:rPr>
        <w:t>to Change Your World</w:t>
      </w:r>
      <w:r w:rsidRPr="00F7160C">
        <w:rPr>
          <w:rFonts w:ascii="Times New Roman" w:hAnsi="Times New Roman" w:cs="Times New Roman"/>
          <w:sz w:val="24"/>
          <w:szCs w:val="24"/>
        </w:rPr>
        <w:t>."</w:t>
      </w:r>
    </w:p>
    <w:p w14:paraId="00000010" w14:textId="77777777" w:rsidR="00554845" w:rsidRPr="00F7160C" w:rsidRDefault="00554845">
      <w:pPr>
        <w:shd w:val="clear" w:color="auto" w:fill="FFFFFF"/>
        <w:spacing w:after="0" w:line="240" w:lineRule="auto"/>
        <w:rPr>
          <w:rFonts w:ascii="Times New Roman" w:hAnsi="Times New Roman" w:cs="Times New Roman"/>
          <w:sz w:val="24"/>
          <w:szCs w:val="24"/>
        </w:rPr>
      </w:pPr>
    </w:p>
    <w:p w14:paraId="00000011" w14:textId="77777777" w:rsidR="00554845" w:rsidRPr="00F7160C" w:rsidRDefault="0054032B">
      <w:pPr>
        <w:shd w:val="clear" w:color="auto" w:fill="FFFFFF"/>
        <w:spacing w:after="0" w:line="240" w:lineRule="auto"/>
        <w:rPr>
          <w:rFonts w:ascii="Times New Roman" w:hAnsi="Times New Roman" w:cs="Times New Roman"/>
          <w:sz w:val="24"/>
          <w:szCs w:val="24"/>
        </w:rPr>
      </w:pPr>
      <w:r w:rsidRPr="00F7160C">
        <w:rPr>
          <w:rFonts w:ascii="Times New Roman" w:hAnsi="Times New Roman" w:cs="Times New Roman"/>
          <w:b/>
          <w:sz w:val="24"/>
          <w:szCs w:val="24"/>
          <w:u w:val="single"/>
        </w:rPr>
        <w:t>Step 1</w:t>
      </w:r>
      <w:r w:rsidRPr="00F7160C">
        <w:rPr>
          <w:rFonts w:ascii="Times New Roman" w:hAnsi="Times New Roman" w:cs="Times New Roman"/>
          <w:sz w:val="24"/>
          <w:szCs w:val="24"/>
        </w:rPr>
        <w:t xml:space="preserve"> </w:t>
      </w:r>
      <w:r w:rsidRPr="00F7160C">
        <w:rPr>
          <w:rFonts w:ascii="Times New Roman" w:hAnsi="Times New Roman" w:cs="Times New Roman"/>
          <w:b/>
          <w:sz w:val="24"/>
          <w:szCs w:val="24"/>
        </w:rPr>
        <w:t>Research Problem/Question-</w:t>
      </w:r>
      <w:r w:rsidRPr="00F7160C">
        <w:rPr>
          <w:rFonts w:ascii="Times New Roman" w:hAnsi="Times New Roman" w:cs="Times New Roman"/>
          <w:sz w:val="24"/>
          <w:szCs w:val="24"/>
        </w:rPr>
        <w:t xml:space="preserve"> In the Syllabus it is an assigned topic: i.e. work as job, profession, career, or calling. </w:t>
      </w:r>
      <w:r w:rsidRPr="00F7160C">
        <w:rPr>
          <w:rFonts w:ascii="Times New Roman" w:hAnsi="Times New Roman" w:cs="Times New Roman"/>
          <w:i/>
          <w:sz w:val="24"/>
          <w:szCs w:val="24"/>
        </w:rPr>
        <w:t>But you can select a topic based on your interests, especially if it is related to your sense of calling in some aspect.</w:t>
      </w:r>
      <w:r w:rsidRPr="00F7160C">
        <w:rPr>
          <w:rFonts w:ascii="Times New Roman" w:hAnsi="Times New Roman" w:cs="Times New Roman"/>
          <w:sz w:val="24"/>
          <w:szCs w:val="24"/>
        </w:rPr>
        <w:t xml:space="preserve"> I am interested in how you work through the process. Please e-mail the professor your topic ideas and receive feedback about your topic idea at the beginning.</w:t>
      </w:r>
    </w:p>
    <w:p w14:paraId="00000012" w14:textId="77777777" w:rsidR="00554845" w:rsidRPr="00F7160C" w:rsidRDefault="00554845">
      <w:pPr>
        <w:shd w:val="clear" w:color="auto" w:fill="FFFFFF"/>
        <w:spacing w:after="0" w:line="240" w:lineRule="auto"/>
        <w:rPr>
          <w:rFonts w:ascii="Times New Roman" w:hAnsi="Times New Roman" w:cs="Times New Roman"/>
          <w:sz w:val="24"/>
          <w:szCs w:val="24"/>
        </w:rPr>
      </w:pPr>
    </w:p>
    <w:p w14:paraId="00000013" w14:textId="77777777" w:rsidR="00554845" w:rsidRPr="00F7160C" w:rsidRDefault="0054032B">
      <w:pPr>
        <w:shd w:val="clear" w:color="auto" w:fill="FFFFFF"/>
        <w:spacing w:after="0" w:line="240" w:lineRule="auto"/>
        <w:rPr>
          <w:rFonts w:ascii="Times New Roman" w:hAnsi="Times New Roman" w:cs="Times New Roman"/>
          <w:sz w:val="24"/>
          <w:szCs w:val="24"/>
        </w:rPr>
      </w:pPr>
      <w:r w:rsidRPr="00F7160C">
        <w:rPr>
          <w:rFonts w:ascii="Times New Roman" w:hAnsi="Times New Roman" w:cs="Times New Roman"/>
          <w:b/>
          <w:sz w:val="24"/>
          <w:szCs w:val="24"/>
          <w:u w:val="single"/>
        </w:rPr>
        <w:t>Step 2</w:t>
      </w:r>
      <w:r w:rsidRPr="00F7160C">
        <w:rPr>
          <w:rFonts w:ascii="Times New Roman" w:hAnsi="Times New Roman" w:cs="Times New Roman"/>
          <w:sz w:val="24"/>
          <w:szCs w:val="24"/>
        </w:rPr>
        <w:t xml:space="preserve"> </w:t>
      </w:r>
      <w:r w:rsidRPr="00F7160C">
        <w:rPr>
          <w:rFonts w:ascii="Times New Roman" w:hAnsi="Times New Roman" w:cs="Times New Roman"/>
          <w:b/>
          <w:sz w:val="24"/>
          <w:szCs w:val="24"/>
        </w:rPr>
        <w:t>Hermeneutics/Literature Review</w:t>
      </w:r>
      <w:r w:rsidRPr="00F7160C">
        <w:rPr>
          <w:rFonts w:ascii="Times New Roman" w:hAnsi="Times New Roman" w:cs="Times New Roman"/>
          <w:sz w:val="24"/>
          <w:szCs w:val="24"/>
        </w:rPr>
        <w:t>- can be whatever disciplinary sources are relevant; also, at this early stage in the program you can include in this stage any social research done on your subject, for example, if you found articles reporting research done on multi-generation businesses. As seen in Dr. Ward’s article, and by the dissertation stage of the OGS program, Step 4 is where your own social research project goes.</w:t>
      </w:r>
    </w:p>
    <w:p w14:paraId="00000014" w14:textId="77777777" w:rsidR="00554845" w:rsidRPr="00F7160C" w:rsidRDefault="00554845">
      <w:pPr>
        <w:shd w:val="clear" w:color="auto" w:fill="FFFFFF"/>
        <w:spacing w:after="0" w:line="240" w:lineRule="auto"/>
        <w:rPr>
          <w:rFonts w:ascii="Times New Roman" w:hAnsi="Times New Roman" w:cs="Times New Roman"/>
          <w:sz w:val="24"/>
          <w:szCs w:val="24"/>
        </w:rPr>
      </w:pPr>
    </w:p>
    <w:p w14:paraId="00000015" w14:textId="77777777" w:rsidR="00554845" w:rsidRPr="00F7160C" w:rsidRDefault="0054032B">
      <w:pPr>
        <w:shd w:val="clear" w:color="auto" w:fill="FFFFFF"/>
        <w:spacing w:after="0" w:line="240" w:lineRule="auto"/>
        <w:rPr>
          <w:rFonts w:ascii="Times New Roman" w:hAnsi="Times New Roman" w:cs="Times New Roman"/>
          <w:sz w:val="24"/>
          <w:szCs w:val="24"/>
        </w:rPr>
      </w:pPr>
      <w:r w:rsidRPr="00F7160C">
        <w:rPr>
          <w:rFonts w:ascii="Times New Roman" w:hAnsi="Times New Roman" w:cs="Times New Roman"/>
          <w:b/>
          <w:sz w:val="24"/>
          <w:szCs w:val="24"/>
          <w:u w:val="single"/>
        </w:rPr>
        <w:lastRenderedPageBreak/>
        <w:t>Step 3</w:t>
      </w:r>
      <w:r w:rsidRPr="00F7160C">
        <w:rPr>
          <w:rFonts w:ascii="Times New Roman" w:hAnsi="Times New Roman" w:cs="Times New Roman"/>
          <w:sz w:val="24"/>
          <w:szCs w:val="24"/>
        </w:rPr>
        <w:t xml:space="preserve"> </w:t>
      </w:r>
      <w:r w:rsidRPr="00F7160C">
        <w:rPr>
          <w:rFonts w:ascii="Times New Roman" w:hAnsi="Times New Roman" w:cs="Times New Roman"/>
          <w:b/>
          <w:sz w:val="24"/>
          <w:szCs w:val="24"/>
        </w:rPr>
        <w:t>Faith-Learning Integration</w:t>
      </w:r>
      <w:r w:rsidRPr="00F7160C">
        <w:rPr>
          <w:rFonts w:ascii="Times New Roman" w:hAnsi="Times New Roman" w:cs="Times New Roman"/>
          <w:sz w:val="24"/>
          <w:szCs w:val="24"/>
        </w:rPr>
        <w:t>-is where faith-integrated sources (</w:t>
      </w:r>
      <w:r w:rsidRPr="00F7160C">
        <w:rPr>
          <w:rFonts w:ascii="Times New Roman" w:hAnsi="Times New Roman" w:cs="Times New Roman"/>
          <w:sz w:val="24"/>
          <w:szCs w:val="24"/>
          <w:u w:val="single"/>
        </w:rPr>
        <w:t>Scripture</w:t>
      </w:r>
      <w:r w:rsidRPr="00F7160C">
        <w:rPr>
          <w:rFonts w:ascii="Times New Roman" w:hAnsi="Times New Roman" w:cs="Times New Roman"/>
          <w:sz w:val="24"/>
          <w:szCs w:val="24"/>
        </w:rPr>
        <w:t xml:space="preserve">, </w:t>
      </w:r>
      <w:r w:rsidRPr="00F7160C">
        <w:rPr>
          <w:rFonts w:ascii="Times New Roman" w:hAnsi="Times New Roman" w:cs="Times New Roman"/>
          <w:sz w:val="24"/>
          <w:szCs w:val="24"/>
          <w:u w:val="single"/>
        </w:rPr>
        <w:t>tradition</w:t>
      </w:r>
      <w:r w:rsidRPr="00F7160C">
        <w:rPr>
          <w:rFonts w:ascii="Times New Roman" w:hAnsi="Times New Roman" w:cs="Times New Roman"/>
          <w:sz w:val="24"/>
          <w:szCs w:val="24"/>
        </w:rPr>
        <w:t xml:space="preserve"> [i.e. if theologians have addressed the topic or Christian worldview/theological truths involved in applying a Christian worldview to the topic], </w:t>
      </w:r>
      <w:r w:rsidRPr="00F7160C">
        <w:rPr>
          <w:rFonts w:ascii="Times New Roman" w:hAnsi="Times New Roman" w:cs="Times New Roman"/>
          <w:sz w:val="24"/>
          <w:szCs w:val="24"/>
          <w:u w:val="single"/>
        </w:rPr>
        <w:t>reason</w:t>
      </w:r>
      <w:r w:rsidRPr="00F7160C">
        <w:rPr>
          <w:rFonts w:ascii="Times New Roman" w:hAnsi="Times New Roman" w:cs="Times New Roman"/>
          <w:sz w:val="24"/>
          <w:szCs w:val="24"/>
        </w:rPr>
        <w:t xml:space="preserve"> [if Christian businessmen have written on the topic-if it was a business topic, etc.], and </w:t>
      </w:r>
      <w:r w:rsidRPr="00F7160C">
        <w:rPr>
          <w:rFonts w:ascii="Times New Roman" w:hAnsi="Times New Roman" w:cs="Times New Roman"/>
          <w:sz w:val="24"/>
          <w:szCs w:val="24"/>
          <w:u w:val="single"/>
        </w:rPr>
        <w:t>experience</w:t>
      </w:r>
      <w:r w:rsidRPr="00F7160C">
        <w:rPr>
          <w:rFonts w:ascii="Times New Roman" w:hAnsi="Times New Roman" w:cs="Times New Roman"/>
          <w:sz w:val="24"/>
          <w:szCs w:val="24"/>
        </w:rPr>
        <w:t xml:space="preserve"> [this is where personal Christian reflections guided by prayer and the Holy Spirit would come in].</w:t>
      </w:r>
    </w:p>
    <w:p w14:paraId="00000016" w14:textId="77777777" w:rsidR="00554845" w:rsidRPr="00F7160C" w:rsidRDefault="0054032B">
      <w:pPr>
        <w:rPr>
          <w:rFonts w:ascii="Times New Roman" w:hAnsi="Times New Roman" w:cs="Times New Roman"/>
          <w:b/>
          <w:sz w:val="24"/>
          <w:szCs w:val="24"/>
        </w:rPr>
      </w:pPr>
      <w:r w:rsidRPr="00F7160C">
        <w:rPr>
          <w:rFonts w:ascii="Times New Roman" w:hAnsi="Times New Roman" w:cs="Times New Roman"/>
          <w:sz w:val="24"/>
          <w:szCs w:val="24"/>
        </w:rPr>
        <w:br w:type="page"/>
      </w:r>
    </w:p>
    <w:p w14:paraId="00000017" w14:textId="77777777" w:rsidR="00554845" w:rsidRPr="00F7160C" w:rsidRDefault="0054032B" w:rsidP="00F7160C">
      <w:pPr>
        <w:spacing w:line="480" w:lineRule="auto"/>
        <w:rPr>
          <w:rFonts w:ascii="Times New Roman" w:hAnsi="Times New Roman" w:cs="Times New Roman"/>
          <w:b/>
          <w:sz w:val="24"/>
          <w:szCs w:val="24"/>
        </w:rPr>
      </w:pPr>
      <w:r w:rsidRPr="00F7160C">
        <w:rPr>
          <w:rFonts w:ascii="Times New Roman" w:hAnsi="Times New Roman" w:cs="Times New Roman"/>
          <w:b/>
          <w:sz w:val="24"/>
          <w:szCs w:val="24"/>
        </w:rPr>
        <w:lastRenderedPageBreak/>
        <w:t>STEP 1: OBSERVATIONS RAISING THE NEED FOR INQUIRY</w:t>
      </w:r>
    </w:p>
    <w:p w14:paraId="00000018"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b/>
          <w:bCs/>
          <w:sz w:val="24"/>
          <w:szCs w:val="24"/>
        </w:rPr>
        <w:t>What is the subject/problem that prompts the need to integrate faith and learning and do Christian interdisciplinary research?</w:t>
      </w:r>
    </w:p>
    <w:p w14:paraId="0000001B" w14:textId="5750B084" w:rsidR="00554845" w:rsidRPr="00F7160C" w:rsidRDefault="00162560"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 </w:t>
      </w:r>
      <w:r w:rsidR="00F168FB" w:rsidRPr="00F7160C">
        <w:rPr>
          <w:rFonts w:ascii="Times New Roman" w:hAnsi="Times New Roman" w:cs="Times New Roman"/>
          <w:sz w:val="24"/>
          <w:szCs w:val="24"/>
        </w:rPr>
        <w:t>Low</w:t>
      </w:r>
      <w:r w:rsidRPr="00F7160C">
        <w:rPr>
          <w:rFonts w:ascii="Times New Roman" w:hAnsi="Times New Roman" w:cs="Times New Roman"/>
          <w:sz w:val="24"/>
          <w:szCs w:val="24"/>
        </w:rPr>
        <w:t xml:space="preserve">-income families need to build to build wealth and establish generational </w:t>
      </w:r>
      <w:commentRangeStart w:id="1"/>
      <w:commentRangeStart w:id="2"/>
      <w:r w:rsidRPr="00F7160C">
        <w:rPr>
          <w:rFonts w:ascii="Times New Roman" w:hAnsi="Times New Roman" w:cs="Times New Roman"/>
          <w:sz w:val="24"/>
          <w:szCs w:val="24"/>
        </w:rPr>
        <w:t>security</w:t>
      </w:r>
      <w:commentRangeEnd w:id="1"/>
      <w:r w:rsidR="006F59E5">
        <w:rPr>
          <w:rStyle w:val="CommentReference"/>
        </w:rPr>
        <w:commentReference w:id="1"/>
      </w:r>
      <w:commentRangeEnd w:id="2"/>
      <w:r w:rsidR="006F59E5">
        <w:rPr>
          <w:rStyle w:val="CommentReference"/>
        </w:rPr>
        <w:commentReference w:id="2"/>
      </w:r>
      <w:r w:rsidRPr="00F7160C">
        <w:rPr>
          <w:rFonts w:ascii="Times New Roman" w:hAnsi="Times New Roman" w:cs="Times New Roman"/>
          <w:sz w:val="24"/>
          <w:szCs w:val="24"/>
        </w:rPr>
        <w:t>.</w:t>
      </w:r>
    </w:p>
    <w:p w14:paraId="0000001C"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sz w:val="24"/>
          <w:szCs w:val="24"/>
        </w:rPr>
        <w:t xml:space="preserve">a. </w:t>
      </w:r>
      <w:r w:rsidRPr="00F7160C">
        <w:rPr>
          <w:rFonts w:ascii="Times New Roman" w:hAnsi="Times New Roman" w:cs="Times New Roman"/>
          <w:b/>
          <w:bCs/>
          <w:sz w:val="24"/>
          <w:szCs w:val="24"/>
        </w:rPr>
        <w:t>Why is the topic of interest to you given your profession or personal history?</w:t>
      </w:r>
    </w:p>
    <w:p w14:paraId="0000001F" w14:textId="0A522F1A" w:rsidR="00554845" w:rsidRPr="00F7160C" w:rsidRDefault="00A542A4"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As a property manager for low-income and affordable housing communities for </w:t>
      </w:r>
      <w:r w:rsidR="00FB1E6B" w:rsidRPr="00F7160C">
        <w:rPr>
          <w:rFonts w:ascii="Times New Roman" w:hAnsi="Times New Roman" w:cs="Times New Roman"/>
          <w:sz w:val="24"/>
          <w:szCs w:val="24"/>
        </w:rPr>
        <w:t xml:space="preserve">thirteen years, I have witnessed the </w:t>
      </w:r>
      <w:r w:rsidR="00F45828" w:rsidRPr="00F7160C">
        <w:rPr>
          <w:rFonts w:ascii="Times New Roman" w:hAnsi="Times New Roman" w:cs="Times New Roman"/>
          <w:sz w:val="24"/>
          <w:szCs w:val="24"/>
        </w:rPr>
        <w:t xml:space="preserve">financial </w:t>
      </w:r>
      <w:r w:rsidR="00FB1E6B" w:rsidRPr="00F7160C">
        <w:rPr>
          <w:rFonts w:ascii="Times New Roman" w:hAnsi="Times New Roman" w:cs="Times New Roman"/>
          <w:sz w:val="24"/>
          <w:szCs w:val="24"/>
        </w:rPr>
        <w:t>struggle</w:t>
      </w:r>
      <w:r w:rsidR="00F45828" w:rsidRPr="00F7160C">
        <w:rPr>
          <w:rFonts w:ascii="Times New Roman" w:hAnsi="Times New Roman" w:cs="Times New Roman"/>
          <w:sz w:val="24"/>
          <w:szCs w:val="24"/>
        </w:rPr>
        <w:t xml:space="preserve"> and socioeconomical inequity</w:t>
      </w:r>
      <w:r w:rsidR="00FB1E6B" w:rsidRPr="00F7160C">
        <w:rPr>
          <w:rFonts w:ascii="Times New Roman" w:hAnsi="Times New Roman" w:cs="Times New Roman"/>
          <w:sz w:val="24"/>
          <w:szCs w:val="24"/>
        </w:rPr>
        <w:t xml:space="preserve"> of low-income famil</w:t>
      </w:r>
      <w:r w:rsidR="00F45828" w:rsidRPr="00F7160C">
        <w:rPr>
          <w:rFonts w:ascii="Times New Roman" w:hAnsi="Times New Roman" w:cs="Times New Roman"/>
          <w:sz w:val="24"/>
          <w:szCs w:val="24"/>
        </w:rPr>
        <w:t>ies over the years.</w:t>
      </w:r>
    </w:p>
    <w:p w14:paraId="00000020"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sz w:val="24"/>
          <w:szCs w:val="24"/>
        </w:rPr>
        <w:t xml:space="preserve">b. </w:t>
      </w:r>
      <w:r w:rsidRPr="00F7160C">
        <w:rPr>
          <w:rFonts w:ascii="Times New Roman" w:hAnsi="Times New Roman" w:cs="Times New Roman"/>
          <w:b/>
          <w:bCs/>
          <w:sz w:val="24"/>
          <w:szCs w:val="24"/>
        </w:rPr>
        <w:t>Why is there a need to research this subject/problem?</w:t>
      </w:r>
    </w:p>
    <w:p w14:paraId="00000022" w14:textId="19F9D07B" w:rsidR="00554845" w:rsidRPr="00F7160C" w:rsidRDefault="001E188D"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Many low-income families living in subsidized, low-income or affordable housing do not make enough to make ends meet, lack financial literacy and lack the resources to become financially independent as well as pass on financial security to their children in order to stop the cycle of poverty. </w:t>
      </w:r>
      <w:r w:rsidR="008668DF">
        <w:rPr>
          <w:rFonts w:ascii="Times New Roman" w:hAnsi="Times New Roman" w:cs="Times New Roman"/>
          <w:sz w:val="24"/>
          <w:szCs w:val="24"/>
        </w:rPr>
        <w:t>The need to research this subject</w:t>
      </w:r>
      <w:r w:rsidR="00C24D74">
        <w:rPr>
          <w:rFonts w:ascii="Times New Roman" w:hAnsi="Times New Roman" w:cs="Times New Roman"/>
          <w:sz w:val="24"/>
          <w:szCs w:val="24"/>
        </w:rPr>
        <w:t xml:space="preserve"> would hopefully lead to world changing solution.</w:t>
      </w:r>
    </w:p>
    <w:p w14:paraId="00000024" w14:textId="77777777" w:rsidR="00554845" w:rsidRPr="00F7160C" w:rsidRDefault="0054032B" w:rsidP="00F7160C">
      <w:pPr>
        <w:spacing w:line="480" w:lineRule="auto"/>
        <w:ind w:left="180" w:hanging="180"/>
        <w:rPr>
          <w:rFonts w:ascii="Times New Roman" w:hAnsi="Times New Roman" w:cs="Times New Roman"/>
          <w:b/>
          <w:bCs/>
          <w:sz w:val="24"/>
          <w:szCs w:val="24"/>
        </w:rPr>
      </w:pPr>
      <w:r w:rsidRPr="00F7160C">
        <w:rPr>
          <w:rFonts w:ascii="Times New Roman" w:hAnsi="Times New Roman" w:cs="Times New Roman"/>
          <w:sz w:val="24"/>
          <w:szCs w:val="24"/>
        </w:rPr>
        <w:t xml:space="preserve">c. </w:t>
      </w:r>
      <w:r w:rsidRPr="00F7160C">
        <w:rPr>
          <w:rFonts w:ascii="Times New Roman" w:hAnsi="Times New Roman" w:cs="Times New Roman"/>
          <w:b/>
          <w:bCs/>
          <w:sz w:val="24"/>
          <w:szCs w:val="24"/>
        </w:rPr>
        <w:t xml:space="preserve">What various disciplines or perspectives need to be brought to bear to adequately address this subject/problem? </w:t>
      </w:r>
    </w:p>
    <w:p w14:paraId="00000026" w14:textId="6C60219F" w:rsidR="00554845" w:rsidRDefault="00924D53"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Conversations should</w:t>
      </w:r>
      <w:r w:rsidR="00D30187" w:rsidRPr="00F7160C">
        <w:rPr>
          <w:rFonts w:ascii="Times New Roman" w:hAnsi="Times New Roman" w:cs="Times New Roman"/>
          <w:sz w:val="24"/>
          <w:szCs w:val="24"/>
        </w:rPr>
        <w:t xml:space="preserve"> be had </w:t>
      </w:r>
      <w:commentRangeStart w:id="3"/>
      <w:r w:rsidR="00D30187" w:rsidRPr="00F7160C">
        <w:rPr>
          <w:rFonts w:ascii="Times New Roman" w:hAnsi="Times New Roman" w:cs="Times New Roman"/>
          <w:sz w:val="24"/>
          <w:szCs w:val="24"/>
        </w:rPr>
        <w:t>b</w:t>
      </w:r>
      <w:r w:rsidR="005943A3">
        <w:rPr>
          <w:rFonts w:ascii="Times New Roman" w:hAnsi="Times New Roman" w:cs="Times New Roman"/>
          <w:sz w:val="24"/>
          <w:szCs w:val="24"/>
        </w:rPr>
        <w:t>etween</w:t>
      </w:r>
      <w:r w:rsidR="00D30187" w:rsidRPr="00F7160C">
        <w:rPr>
          <w:rFonts w:ascii="Times New Roman" w:hAnsi="Times New Roman" w:cs="Times New Roman"/>
          <w:sz w:val="24"/>
          <w:szCs w:val="24"/>
        </w:rPr>
        <w:t xml:space="preserve"> </w:t>
      </w:r>
      <w:bookmarkStart w:id="4" w:name="_Hlk140763844"/>
      <w:r w:rsidR="00D30187" w:rsidRPr="00F7160C">
        <w:rPr>
          <w:rFonts w:ascii="Times New Roman" w:hAnsi="Times New Roman" w:cs="Times New Roman"/>
          <w:sz w:val="24"/>
          <w:szCs w:val="24"/>
        </w:rPr>
        <w:t xml:space="preserve">sociologists, </w:t>
      </w:r>
      <w:proofErr w:type="gramStart"/>
      <w:r w:rsidR="00D30187" w:rsidRPr="00F7160C">
        <w:rPr>
          <w:rFonts w:ascii="Times New Roman" w:hAnsi="Times New Roman" w:cs="Times New Roman"/>
          <w:sz w:val="24"/>
          <w:szCs w:val="24"/>
        </w:rPr>
        <w:t>economists</w:t>
      </w:r>
      <w:proofErr w:type="gramEnd"/>
      <w:r w:rsidR="00D30187" w:rsidRPr="00F7160C">
        <w:rPr>
          <w:rFonts w:ascii="Times New Roman" w:hAnsi="Times New Roman" w:cs="Times New Roman"/>
          <w:sz w:val="24"/>
          <w:szCs w:val="24"/>
        </w:rPr>
        <w:t xml:space="preserve"> and theologians </w:t>
      </w:r>
      <w:bookmarkEnd w:id="4"/>
      <w:commentRangeEnd w:id="3"/>
      <w:r w:rsidR="006F59E5">
        <w:rPr>
          <w:rStyle w:val="CommentReference"/>
        </w:rPr>
        <w:commentReference w:id="3"/>
      </w:r>
      <w:r w:rsidR="00D30187" w:rsidRPr="00F7160C">
        <w:rPr>
          <w:rFonts w:ascii="Times New Roman" w:hAnsi="Times New Roman" w:cs="Times New Roman"/>
          <w:sz w:val="24"/>
          <w:szCs w:val="24"/>
        </w:rPr>
        <w:t xml:space="preserve">in order to address the issue. </w:t>
      </w:r>
      <w:r w:rsidR="007E134D" w:rsidRPr="00F7160C">
        <w:rPr>
          <w:rFonts w:ascii="Times New Roman" w:hAnsi="Times New Roman" w:cs="Times New Roman"/>
          <w:sz w:val="24"/>
          <w:szCs w:val="24"/>
        </w:rPr>
        <w:t xml:space="preserve">Christian sociologists and economists would even provide </w:t>
      </w:r>
      <w:r w:rsidR="004A76C9" w:rsidRPr="00F7160C">
        <w:rPr>
          <w:rFonts w:ascii="Times New Roman" w:hAnsi="Times New Roman" w:cs="Times New Roman"/>
          <w:sz w:val="24"/>
          <w:szCs w:val="24"/>
        </w:rPr>
        <w:t xml:space="preserve">better insight </w:t>
      </w:r>
      <w:r w:rsidR="00DA598F" w:rsidRPr="00F7160C">
        <w:rPr>
          <w:rFonts w:ascii="Times New Roman" w:hAnsi="Times New Roman" w:cs="Times New Roman"/>
          <w:sz w:val="24"/>
          <w:szCs w:val="24"/>
        </w:rPr>
        <w:t xml:space="preserve">lending a sociological framework with a biblical perspective. </w:t>
      </w:r>
    </w:p>
    <w:p w14:paraId="08E78FCF" w14:textId="77777777" w:rsidR="002A3A05" w:rsidRPr="00F7160C" w:rsidRDefault="002A3A05" w:rsidP="00F7160C">
      <w:pPr>
        <w:spacing w:line="480" w:lineRule="auto"/>
        <w:rPr>
          <w:rFonts w:ascii="Times New Roman" w:hAnsi="Times New Roman" w:cs="Times New Roman"/>
          <w:sz w:val="24"/>
          <w:szCs w:val="24"/>
        </w:rPr>
      </w:pPr>
    </w:p>
    <w:p w14:paraId="00000029" w14:textId="77777777" w:rsidR="00554845" w:rsidRPr="00F7160C" w:rsidRDefault="0054032B" w:rsidP="00F7160C">
      <w:pPr>
        <w:spacing w:line="480" w:lineRule="auto"/>
        <w:ind w:left="180" w:hanging="180"/>
        <w:rPr>
          <w:rFonts w:ascii="Times New Roman" w:hAnsi="Times New Roman" w:cs="Times New Roman"/>
          <w:b/>
          <w:bCs/>
          <w:sz w:val="24"/>
          <w:szCs w:val="24"/>
        </w:rPr>
      </w:pPr>
      <w:r w:rsidRPr="00F7160C">
        <w:rPr>
          <w:rFonts w:ascii="Times New Roman" w:hAnsi="Times New Roman" w:cs="Times New Roman"/>
          <w:sz w:val="24"/>
          <w:szCs w:val="24"/>
        </w:rPr>
        <w:lastRenderedPageBreak/>
        <w:t xml:space="preserve">d. </w:t>
      </w:r>
      <w:r w:rsidRPr="00F7160C">
        <w:rPr>
          <w:rFonts w:ascii="Times New Roman" w:hAnsi="Times New Roman" w:cs="Times New Roman"/>
          <w:b/>
          <w:bCs/>
          <w:sz w:val="24"/>
          <w:szCs w:val="24"/>
        </w:rPr>
        <w:t>How might faith-integration and interdisciplinary research yield better answers than either exclusively religious or exclusively academic research might provide?)</w:t>
      </w:r>
    </w:p>
    <w:p w14:paraId="7643AF6F" w14:textId="4B82AC2B" w:rsidR="001604AE" w:rsidRPr="00F7160C" w:rsidRDefault="001604AE" w:rsidP="002A3A05">
      <w:pPr>
        <w:spacing w:line="480" w:lineRule="auto"/>
        <w:ind w:left="180"/>
        <w:rPr>
          <w:rFonts w:ascii="Times New Roman" w:hAnsi="Times New Roman" w:cs="Times New Roman"/>
          <w:sz w:val="24"/>
          <w:szCs w:val="24"/>
        </w:rPr>
      </w:pPr>
      <w:r w:rsidRPr="00F7160C">
        <w:rPr>
          <w:rFonts w:ascii="Times New Roman" w:hAnsi="Times New Roman" w:cs="Times New Roman"/>
          <w:sz w:val="24"/>
          <w:szCs w:val="24"/>
        </w:rPr>
        <w:t xml:space="preserve">Sociologists </w:t>
      </w:r>
      <w:r w:rsidR="00EB2E28" w:rsidRPr="00F7160C">
        <w:rPr>
          <w:rFonts w:ascii="Times New Roman" w:hAnsi="Times New Roman" w:cs="Times New Roman"/>
          <w:sz w:val="24"/>
          <w:szCs w:val="24"/>
        </w:rPr>
        <w:t xml:space="preserve">because of their research of human </w:t>
      </w:r>
      <w:r w:rsidR="002B7021" w:rsidRPr="00F7160C">
        <w:rPr>
          <w:rFonts w:ascii="Times New Roman" w:hAnsi="Times New Roman" w:cs="Times New Roman"/>
          <w:sz w:val="24"/>
          <w:szCs w:val="24"/>
        </w:rPr>
        <w:t xml:space="preserve">social </w:t>
      </w:r>
      <w:r w:rsidR="00EB2E28" w:rsidRPr="00F7160C">
        <w:rPr>
          <w:rFonts w:ascii="Times New Roman" w:hAnsi="Times New Roman" w:cs="Times New Roman"/>
          <w:sz w:val="24"/>
          <w:szCs w:val="24"/>
        </w:rPr>
        <w:t>interaction</w:t>
      </w:r>
      <w:r w:rsidR="00ED1F91" w:rsidRPr="00F7160C">
        <w:rPr>
          <w:rFonts w:ascii="Times New Roman" w:hAnsi="Times New Roman" w:cs="Times New Roman"/>
          <w:sz w:val="24"/>
          <w:szCs w:val="24"/>
        </w:rPr>
        <w:t>, attitudes and behavioral patterns can give insight</w:t>
      </w:r>
      <w:r w:rsidR="00156CB0" w:rsidRPr="00F7160C">
        <w:rPr>
          <w:rFonts w:ascii="Times New Roman" w:hAnsi="Times New Roman" w:cs="Times New Roman"/>
          <w:sz w:val="24"/>
          <w:szCs w:val="24"/>
        </w:rPr>
        <w:t xml:space="preserve"> into </w:t>
      </w:r>
      <w:r w:rsidR="0009721E" w:rsidRPr="00F7160C">
        <w:rPr>
          <w:rFonts w:ascii="Times New Roman" w:hAnsi="Times New Roman" w:cs="Times New Roman"/>
          <w:sz w:val="24"/>
          <w:szCs w:val="24"/>
        </w:rPr>
        <w:t xml:space="preserve">the </w:t>
      </w:r>
      <w:r w:rsidR="00A36B7C" w:rsidRPr="00F7160C">
        <w:rPr>
          <w:rFonts w:ascii="Times New Roman" w:hAnsi="Times New Roman" w:cs="Times New Roman"/>
          <w:sz w:val="24"/>
          <w:szCs w:val="24"/>
        </w:rPr>
        <w:t>habits and decision</w:t>
      </w:r>
      <w:r w:rsidR="0009721E" w:rsidRPr="00F7160C">
        <w:rPr>
          <w:rFonts w:ascii="Times New Roman" w:hAnsi="Times New Roman" w:cs="Times New Roman"/>
          <w:sz w:val="24"/>
          <w:szCs w:val="24"/>
        </w:rPr>
        <w:t xml:space="preserve"> making</w:t>
      </w:r>
      <w:r w:rsidR="00A36B7C" w:rsidRPr="00F7160C">
        <w:rPr>
          <w:rFonts w:ascii="Times New Roman" w:hAnsi="Times New Roman" w:cs="Times New Roman"/>
          <w:sz w:val="24"/>
          <w:szCs w:val="24"/>
        </w:rPr>
        <w:t xml:space="preserve"> </w:t>
      </w:r>
      <w:r w:rsidR="0009721E" w:rsidRPr="00F7160C">
        <w:rPr>
          <w:rFonts w:ascii="Times New Roman" w:hAnsi="Times New Roman" w:cs="Times New Roman"/>
          <w:sz w:val="24"/>
          <w:szCs w:val="24"/>
        </w:rPr>
        <w:t xml:space="preserve">of </w:t>
      </w:r>
      <w:r w:rsidR="00A36B7C" w:rsidRPr="00F7160C">
        <w:rPr>
          <w:rFonts w:ascii="Times New Roman" w:hAnsi="Times New Roman" w:cs="Times New Roman"/>
          <w:sz w:val="24"/>
          <w:szCs w:val="24"/>
        </w:rPr>
        <w:t xml:space="preserve"> low-income </w:t>
      </w:r>
      <w:r w:rsidR="00FC2C25" w:rsidRPr="00F7160C">
        <w:rPr>
          <w:rFonts w:ascii="Times New Roman" w:hAnsi="Times New Roman" w:cs="Times New Roman"/>
          <w:sz w:val="24"/>
          <w:szCs w:val="24"/>
        </w:rPr>
        <w:t>housing</w:t>
      </w:r>
      <w:r w:rsidR="00030855" w:rsidRPr="00F7160C">
        <w:rPr>
          <w:rFonts w:ascii="Times New Roman" w:hAnsi="Times New Roman" w:cs="Times New Roman"/>
          <w:sz w:val="24"/>
          <w:szCs w:val="24"/>
        </w:rPr>
        <w:t xml:space="preserve"> residents, that may affect their capacity </w:t>
      </w:r>
      <w:r w:rsidR="00060ED9" w:rsidRPr="00F7160C">
        <w:rPr>
          <w:rFonts w:ascii="Times New Roman" w:hAnsi="Times New Roman" w:cs="Times New Roman"/>
          <w:sz w:val="24"/>
          <w:szCs w:val="24"/>
        </w:rPr>
        <w:t xml:space="preserve">or ability to </w:t>
      </w:r>
      <w:r w:rsidR="004D7EAA" w:rsidRPr="00F7160C">
        <w:rPr>
          <w:rFonts w:ascii="Times New Roman" w:hAnsi="Times New Roman" w:cs="Times New Roman"/>
          <w:sz w:val="24"/>
          <w:szCs w:val="24"/>
        </w:rPr>
        <w:t xml:space="preserve">access resources, </w:t>
      </w:r>
      <w:r w:rsidR="000A723D" w:rsidRPr="00F7160C">
        <w:rPr>
          <w:rFonts w:ascii="Times New Roman" w:hAnsi="Times New Roman" w:cs="Times New Roman"/>
          <w:sz w:val="24"/>
          <w:szCs w:val="24"/>
        </w:rPr>
        <w:t xml:space="preserve">avoid debt, invest </w:t>
      </w:r>
      <w:r w:rsidR="00DB61A1" w:rsidRPr="00F7160C">
        <w:rPr>
          <w:rFonts w:ascii="Times New Roman" w:hAnsi="Times New Roman" w:cs="Times New Roman"/>
          <w:sz w:val="24"/>
          <w:szCs w:val="24"/>
        </w:rPr>
        <w:t>and build wealth</w:t>
      </w:r>
      <w:r w:rsidR="008933C3" w:rsidRPr="00F7160C">
        <w:rPr>
          <w:rFonts w:ascii="Times New Roman" w:hAnsi="Times New Roman" w:cs="Times New Roman"/>
          <w:sz w:val="24"/>
          <w:szCs w:val="24"/>
        </w:rPr>
        <w:t>. Economists are educated on the trends</w:t>
      </w:r>
      <w:r w:rsidR="00E65A8F" w:rsidRPr="00F7160C">
        <w:rPr>
          <w:rFonts w:ascii="Times New Roman" w:hAnsi="Times New Roman" w:cs="Times New Roman"/>
          <w:sz w:val="24"/>
          <w:szCs w:val="24"/>
        </w:rPr>
        <w:t>, the disparities of capitalism as well as trends in the marke</w:t>
      </w:r>
      <w:r w:rsidR="0027638D" w:rsidRPr="00F7160C">
        <w:rPr>
          <w:rFonts w:ascii="Times New Roman" w:hAnsi="Times New Roman" w:cs="Times New Roman"/>
          <w:sz w:val="24"/>
          <w:szCs w:val="24"/>
        </w:rPr>
        <w:t xml:space="preserve">t that may inhibit </w:t>
      </w:r>
      <w:r w:rsidR="002E1337" w:rsidRPr="00F7160C">
        <w:rPr>
          <w:rFonts w:ascii="Times New Roman" w:hAnsi="Times New Roman" w:cs="Times New Roman"/>
          <w:sz w:val="24"/>
          <w:szCs w:val="24"/>
        </w:rPr>
        <w:t>low-income</w:t>
      </w:r>
      <w:r w:rsidR="0027638D" w:rsidRPr="00F7160C">
        <w:rPr>
          <w:rFonts w:ascii="Times New Roman" w:hAnsi="Times New Roman" w:cs="Times New Roman"/>
          <w:sz w:val="24"/>
          <w:szCs w:val="24"/>
        </w:rPr>
        <w:t xml:space="preserve"> families from </w:t>
      </w:r>
      <w:r w:rsidR="003B120D" w:rsidRPr="00F7160C">
        <w:rPr>
          <w:rFonts w:ascii="Times New Roman" w:hAnsi="Times New Roman" w:cs="Times New Roman"/>
          <w:sz w:val="24"/>
          <w:szCs w:val="24"/>
        </w:rPr>
        <w:t xml:space="preserve">forming investment strategies or </w:t>
      </w:r>
      <w:r w:rsidR="002E1337" w:rsidRPr="00F7160C">
        <w:rPr>
          <w:rFonts w:ascii="Times New Roman" w:hAnsi="Times New Roman" w:cs="Times New Roman"/>
          <w:sz w:val="24"/>
          <w:szCs w:val="24"/>
        </w:rPr>
        <w:t>purchasing appreciating assets. Theologians have the spiritual insight</w:t>
      </w:r>
      <w:r w:rsidR="00A60689" w:rsidRPr="00F7160C">
        <w:rPr>
          <w:rFonts w:ascii="Times New Roman" w:hAnsi="Times New Roman" w:cs="Times New Roman"/>
          <w:sz w:val="24"/>
          <w:szCs w:val="24"/>
        </w:rPr>
        <w:t xml:space="preserve"> in order to help families </w:t>
      </w:r>
      <w:r w:rsidR="000C6F40" w:rsidRPr="00F7160C">
        <w:rPr>
          <w:rFonts w:ascii="Times New Roman" w:hAnsi="Times New Roman" w:cs="Times New Roman"/>
          <w:sz w:val="24"/>
          <w:szCs w:val="24"/>
        </w:rPr>
        <w:t>strategize according to biblical wisdom not forsaking integral methods</w:t>
      </w:r>
      <w:r w:rsidR="00ED3E21" w:rsidRPr="00F7160C">
        <w:rPr>
          <w:rFonts w:ascii="Times New Roman" w:hAnsi="Times New Roman" w:cs="Times New Roman"/>
          <w:sz w:val="24"/>
          <w:szCs w:val="24"/>
        </w:rPr>
        <w:t xml:space="preserve"> and cultural ethics.</w:t>
      </w:r>
    </w:p>
    <w:p w14:paraId="0000002E" w14:textId="77777777" w:rsidR="00554845" w:rsidRPr="00F7160C" w:rsidRDefault="0054032B" w:rsidP="00F7160C">
      <w:pPr>
        <w:spacing w:line="480" w:lineRule="auto"/>
        <w:rPr>
          <w:rFonts w:ascii="Times New Roman" w:hAnsi="Times New Roman" w:cs="Times New Roman"/>
          <w:b/>
          <w:sz w:val="24"/>
          <w:szCs w:val="24"/>
        </w:rPr>
      </w:pPr>
      <w:r w:rsidRPr="00F7160C">
        <w:rPr>
          <w:rFonts w:ascii="Times New Roman" w:hAnsi="Times New Roman" w:cs="Times New Roman"/>
          <w:b/>
          <w:sz w:val="24"/>
          <w:szCs w:val="24"/>
        </w:rPr>
        <w:t>STEP 2: LITERATURE REVIEW- HERMENEUTICAL INQUIRY OF NATURAL/SOCIAL SCIENCES AND HUMANITIES/HISTORICAL TRADITIONS</w:t>
      </w:r>
    </w:p>
    <w:p w14:paraId="0000002F"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What are the different perspectives on the subject/problem from the relevant contemporary natural or social science disciplines as well as cultural trends and ideas?</w:t>
      </w:r>
    </w:p>
    <w:p w14:paraId="00000030" w14:textId="77777777" w:rsidR="00554845" w:rsidRPr="00F7160C" w:rsidRDefault="00554845" w:rsidP="00F7160C">
      <w:pPr>
        <w:spacing w:line="480" w:lineRule="auto"/>
        <w:rPr>
          <w:rFonts w:ascii="Times New Roman" w:hAnsi="Times New Roman" w:cs="Times New Roman"/>
          <w:sz w:val="24"/>
          <w:szCs w:val="24"/>
        </w:rPr>
      </w:pPr>
    </w:p>
    <w:p w14:paraId="00000031" w14:textId="77777777" w:rsidR="00554845" w:rsidRPr="00F7160C" w:rsidRDefault="00554845" w:rsidP="00F7160C">
      <w:pPr>
        <w:spacing w:line="480" w:lineRule="auto"/>
        <w:rPr>
          <w:rFonts w:ascii="Times New Roman" w:hAnsi="Times New Roman" w:cs="Times New Roman"/>
          <w:sz w:val="24"/>
          <w:szCs w:val="24"/>
        </w:rPr>
      </w:pPr>
    </w:p>
    <w:p w14:paraId="00000032" w14:textId="77777777" w:rsidR="00554845" w:rsidRPr="00F7160C" w:rsidRDefault="0054032B" w:rsidP="00F7160C">
      <w:pPr>
        <w:spacing w:line="480" w:lineRule="auto"/>
        <w:ind w:left="270" w:hanging="270"/>
        <w:rPr>
          <w:rFonts w:ascii="Times New Roman" w:hAnsi="Times New Roman" w:cs="Times New Roman"/>
          <w:sz w:val="24"/>
          <w:szCs w:val="24"/>
        </w:rPr>
      </w:pPr>
      <w:r w:rsidRPr="00F7160C">
        <w:rPr>
          <w:rFonts w:ascii="Times New Roman" w:hAnsi="Times New Roman" w:cs="Times New Roman"/>
          <w:sz w:val="24"/>
          <w:szCs w:val="24"/>
        </w:rPr>
        <w:t>a.  How has the subject/problem developed relevant contemporary natural or social science disciplines?</w:t>
      </w:r>
    </w:p>
    <w:p w14:paraId="00000033" w14:textId="28FF3709" w:rsidR="00554845" w:rsidRPr="00F7160C" w:rsidRDefault="00AE1087" w:rsidP="008F73BC">
      <w:pPr>
        <w:spacing w:line="480" w:lineRule="auto"/>
        <w:ind w:left="720"/>
        <w:rPr>
          <w:rFonts w:ascii="Times New Roman" w:hAnsi="Times New Roman" w:cs="Times New Roman"/>
          <w:sz w:val="24"/>
          <w:szCs w:val="24"/>
        </w:rPr>
      </w:pPr>
      <w:r w:rsidRPr="00F7160C">
        <w:rPr>
          <w:rFonts w:ascii="Times New Roman" w:hAnsi="Times New Roman" w:cs="Times New Roman"/>
          <w:sz w:val="24"/>
          <w:szCs w:val="24"/>
        </w:rPr>
        <w:t xml:space="preserve">Through my research so far, </w:t>
      </w:r>
      <w:commentRangeStart w:id="5"/>
      <w:r w:rsidRPr="00F7160C">
        <w:rPr>
          <w:rFonts w:ascii="Times New Roman" w:hAnsi="Times New Roman" w:cs="Times New Roman"/>
          <w:sz w:val="24"/>
          <w:szCs w:val="24"/>
        </w:rPr>
        <w:t xml:space="preserve">I have not encountered any </w:t>
      </w:r>
      <w:r w:rsidR="00DA0C1B" w:rsidRPr="00F7160C">
        <w:rPr>
          <w:rFonts w:ascii="Times New Roman" w:hAnsi="Times New Roman" w:cs="Times New Roman"/>
          <w:sz w:val="24"/>
          <w:szCs w:val="24"/>
        </w:rPr>
        <w:t xml:space="preserve">newly developed contemporary disciplines that have arisen out of the </w:t>
      </w:r>
      <w:r w:rsidR="00AE6DE1" w:rsidRPr="00F7160C">
        <w:rPr>
          <w:rFonts w:ascii="Times New Roman" w:hAnsi="Times New Roman" w:cs="Times New Roman"/>
          <w:sz w:val="24"/>
          <w:szCs w:val="24"/>
        </w:rPr>
        <w:t>social concern presented</w:t>
      </w:r>
      <w:commentRangeEnd w:id="5"/>
      <w:r w:rsidR="00B75F8E">
        <w:rPr>
          <w:rStyle w:val="CommentReference"/>
        </w:rPr>
        <w:commentReference w:id="5"/>
      </w:r>
      <w:r w:rsidR="00AE6DE1" w:rsidRPr="00F7160C">
        <w:rPr>
          <w:rFonts w:ascii="Times New Roman" w:hAnsi="Times New Roman" w:cs="Times New Roman"/>
          <w:sz w:val="24"/>
          <w:szCs w:val="24"/>
        </w:rPr>
        <w:t xml:space="preserve">. </w:t>
      </w:r>
      <w:r w:rsidR="00DA0C1B" w:rsidRPr="00F7160C">
        <w:rPr>
          <w:rFonts w:ascii="Times New Roman" w:hAnsi="Times New Roman" w:cs="Times New Roman"/>
          <w:sz w:val="24"/>
          <w:szCs w:val="24"/>
        </w:rPr>
        <w:t xml:space="preserve"> </w:t>
      </w:r>
    </w:p>
    <w:p w14:paraId="00000034" w14:textId="77777777" w:rsidR="00554845" w:rsidRPr="00F7160C" w:rsidRDefault="00554845" w:rsidP="00F7160C">
      <w:pPr>
        <w:spacing w:line="480" w:lineRule="auto"/>
        <w:ind w:firstLine="720"/>
        <w:rPr>
          <w:rFonts w:ascii="Times New Roman" w:hAnsi="Times New Roman" w:cs="Times New Roman"/>
          <w:sz w:val="24"/>
          <w:szCs w:val="24"/>
        </w:rPr>
      </w:pPr>
    </w:p>
    <w:p w14:paraId="00000035" w14:textId="77777777" w:rsidR="00554845" w:rsidRPr="00F7160C" w:rsidRDefault="00554845" w:rsidP="00F7160C">
      <w:pPr>
        <w:spacing w:line="480" w:lineRule="auto"/>
        <w:ind w:firstLine="720"/>
        <w:rPr>
          <w:rFonts w:ascii="Times New Roman" w:hAnsi="Times New Roman" w:cs="Times New Roman"/>
          <w:sz w:val="24"/>
          <w:szCs w:val="24"/>
        </w:rPr>
      </w:pPr>
    </w:p>
    <w:p w14:paraId="00000039"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b. </w:t>
      </w:r>
      <w:r w:rsidRPr="00F7160C">
        <w:rPr>
          <w:rFonts w:ascii="Times New Roman" w:hAnsi="Times New Roman" w:cs="Times New Roman"/>
          <w:b/>
          <w:bCs/>
          <w:sz w:val="24"/>
          <w:szCs w:val="24"/>
        </w:rPr>
        <w:t>How has the subject/problem developed in cultural trends/history?</w:t>
      </w:r>
    </w:p>
    <w:p w14:paraId="0000003A" w14:textId="5178AC05" w:rsidR="00554845" w:rsidRPr="00F7160C" w:rsidRDefault="003D31C0"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Current</w:t>
      </w:r>
      <w:r w:rsidR="00F82392" w:rsidRPr="00F7160C">
        <w:rPr>
          <w:rFonts w:ascii="Times New Roman" w:hAnsi="Times New Roman" w:cs="Times New Roman"/>
          <w:sz w:val="24"/>
          <w:szCs w:val="24"/>
        </w:rPr>
        <w:t>ly</w:t>
      </w:r>
      <w:r w:rsidRPr="00F7160C">
        <w:rPr>
          <w:rFonts w:ascii="Times New Roman" w:hAnsi="Times New Roman" w:cs="Times New Roman"/>
          <w:sz w:val="24"/>
          <w:szCs w:val="24"/>
        </w:rPr>
        <w:t xml:space="preserve"> there is an intense policy debate on whether to forgive </w:t>
      </w:r>
      <w:r w:rsidR="000B59A5" w:rsidRPr="00F7160C">
        <w:rPr>
          <w:rFonts w:ascii="Times New Roman" w:hAnsi="Times New Roman" w:cs="Times New Roman"/>
          <w:sz w:val="24"/>
          <w:szCs w:val="24"/>
        </w:rPr>
        <w:t xml:space="preserve">college school loans for those that qualify. Many low-income children have the </w:t>
      </w:r>
      <w:r w:rsidR="00465752" w:rsidRPr="00F7160C">
        <w:rPr>
          <w:rFonts w:ascii="Times New Roman" w:hAnsi="Times New Roman" w:cs="Times New Roman"/>
          <w:sz w:val="24"/>
          <w:szCs w:val="24"/>
        </w:rPr>
        <w:t>intelligence capacity to handle higher education but lack the resources or finances to pay for</w:t>
      </w:r>
      <w:r w:rsidR="000624FE" w:rsidRPr="00F7160C">
        <w:rPr>
          <w:rFonts w:ascii="Times New Roman" w:hAnsi="Times New Roman" w:cs="Times New Roman"/>
          <w:sz w:val="24"/>
          <w:szCs w:val="24"/>
        </w:rPr>
        <w:t xml:space="preserve"> education. Th</w:t>
      </w:r>
      <w:r w:rsidR="00F82392" w:rsidRPr="00F7160C">
        <w:rPr>
          <w:rFonts w:ascii="Times New Roman" w:hAnsi="Times New Roman" w:cs="Times New Roman"/>
          <w:sz w:val="24"/>
          <w:szCs w:val="24"/>
        </w:rPr>
        <w:t>e</w:t>
      </w:r>
      <w:r w:rsidR="000624FE" w:rsidRPr="00F7160C">
        <w:rPr>
          <w:rFonts w:ascii="Times New Roman" w:hAnsi="Times New Roman" w:cs="Times New Roman"/>
          <w:sz w:val="24"/>
          <w:szCs w:val="24"/>
        </w:rPr>
        <w:t xml:space="preserve"> results </w:t>
      </w:r>
      <w:r w:rsidR="0008781A" w:rsidRPr="00F7160C">
        <w:rPr>
          <w:rFonts w:ascii="Times New Roman" w:hAnsi="Times New Roman" w:cs="Times New Roman"/>
          <w:sz w:val="24"/>
          <w:szCs w:val="24"/>
        </w:rPr>
        <w:t>are</w:t>
      </w:r>
      <w:r w:rsidR="000624FE" w:rsidRPr="00F7160C">
        <w:rPr>
          <w:rFonts w:ascii="Times New Roman" w:hAnsi="Times New Roman" w:cs="Times New Roman"/>
          <w:sz w:val="24"/>
          <w:szCs w:val="24"/>
        </w:rPr>
        <w:t xml:space="preserve"> the procurement of high interest school loans affecting the individual financially in the long term. </w:t>
      </w:r>
    </w:p>
    <w:p w14:paraId="0000003B" w14:textId="45AA1FED" w:rsidR="00554845" w:rsidRPr="00F7160C" w:rsidRDefault="00F775FB" w:rsidP="00F7160C">
      <w:pPr>
        <w:spacing w:line="480" w:lineRule="auto"/>
        <w:rPr>
          <w:rFonts w:ascii="Times New Roman" w:hAnsi="Times New Roman" w:cs="Times New Roman"/>
          <w:sz w:val="24"/>
          <w:szCs w:val="24"/>
        </w:rPr>
      </w:pPr>
      <w:r>
        <w:rPr>
          <w:rFonts w:ascii="Times New Roman" w:hAnsi="Times New Roman" w:cs="Times New Roman"/>
          <w:sz w:val="24"/>
          <w:szCs w:val="24"/>
        </w:rPr>
        <w:t>Another current</w:t>
      </w:r>
      <w:r w:rsidR="000F28AE">
        <w:rPr>
          <w:rFonts w:ascii="Times New Roman" w:hAnsi="Times New Roman" w:cs="Times New Roman"/>
          <w:sz w:val="24"/>
          <w:szCs w:val="24"/>
        </w:rPr>
        <w:t xml:space="preserve"> trend is micro startups or small business creations. </w:t>
      </w:r>
      <w:r w:rsidR="000E6996" w:rsidRPr="00F7160C">
        <w:rPr>
          <w:rFonts w:ascii="Times New Roman" w:hAnsi="Times New Roman" w:cs="Times New Roman"/>
          <w:sz w:val="24"/>
          <w:szCs w:val="24"/>
        </w:rPr>
        <w:t xml:space="preserve">Harford, T. (2021) </w:t>
      </w:r>
      <w:r w:rsidR="003216AC" w:rsidRPr="00F7160C">
        <w:rPr>
          <w:rFonts w:ascii="Times New Roman" w:hAnsi="Times New Roman" w:cs="Times New Roman"/>
          <w:sz w:val="24"/>
          <w:szCs w:val="24"/>
        </w:rPr>
        <w:t xml:space="preserve">explains how a </w:t>
      </w:r>
      <w:commentRangeStart w:id="6"/>
      <w:proofErr w:type="spellStart"/>
      <w:r w:rsidR="003216AC" w:rsidRPr="00F7160C">
        <w:rPr>
          <w:rFonts w:ascii="Times New Roman" w:hAnsi="Times New Roman" w:cs="Times New Roman"/>
          <w:sz w:val="24"/>
          <w:szCs w:val="24"/>
        </w:rPr>
        <w:t>nobel</w:t>
      </w:r>
      <w:commentRangeEnd w:id="6"/>
      <w:proofErr w:type="spellEnd"/>
      <w:r w:rsidR="00B75F8E">
        <w:rPr>
          <w:rStyle w:val="CommentReference"/>
        </w:rPr>
        <w:commentReference w:id="6"/>
      </w:r>
      <w:r w:rsidR="003216AC" w:rsidRPr="00F7160C">
        <w:rPr>
          <w:rFonts w:ascii="Times New Roman" w:hAnsi="Times New Roman" w:cs="Times New Roman"/>
          <w:sz w:val="24"/>
          <w:szCs w:val="24"/>
        </w:rPr>
        <w:t xml:space="preserve"> peace prize economist, Muhammad Yunus, </w:t>
      </w:r>
      <w:r w:rsidR="00930241" w:rsidRPr="00F7160C">
        <w:rPr>
          <w:rFonts w:ascii="Times New Roman" w:hAnsi="Times New Roman" w:cs="Times New Roman"/>
          <w:sz w:val="24"/>
          <w:szCs w:val="24"/>
        </w:rPr>
        <w:t xml:space="preserve">and microfinance pioneer, </w:t>
      </w:r>
      <w:r w:rsidR="003F647B" w:rsidRPr="00F7160C">
        <w:rPr>
          <w:rFonts w:ascii="Times New Roman" w:hAnsi="Times New Roman" w:cs="Times New Roman"/>
          <w:sz w:val="24"/>
          <w:szCs w:val="24"/>
        </w:rPr>
        <w:t xml:space="preserve">created a program that would give </w:t>
      </w:r>
      <w:r w:rsidR="00FF4193" w:rsidRPr="00F7160C">
        <w:rPr>
          <w:rFonts w:ascii="Times New Roman" w:hAnsi="Times New Roman" w:cs="Times New Roman"/>
          <w:sz w:val="24"/>
          <w:szCs w:val="24"/>
        </w:rPr>
        <w:t>poor women in Bangladesh, less expensive loans</w:t>
      </w:r>
      <w:r w:rsidR="007F52C8" w:rsidRPr="00F7160C">
        <w:rPr>
          <w:rFonts w:ascii="Times New Roman" w:hAnsi="Times New Roman" w:cs="Times New Roman"/>
          <w:sz w:val="24"/>
          <w:szCs w:val="24"/>
        </w:rPr>
        <w:t xml:space="preserve"> </w:t>
      </w:r>
      <w:proofErr w:type="gramStart"/>
      <w:r w:rsidR="007F52C8" w:rsidRPr="00F7160C">
        <w:rPr>
          <w:rFonts w:ascii="Times New Roman" w:hAnsi="Times New Roman" w:cs="Times New Roman"/>
          <w:sz w:val="24"/>
          <w:szCs w:val="24"/>
        </w:rPr>
        <w:t>in order to</w:t>
      </w:r>
      <w:proofErr w:type="gramEnd"/>
      <w:r w:rsidR="007F52C8" w:rsidRPr="00F7160C">
        <w:rPr>
          <w:rFonts w:ascii="Times New Roman" w:hAnsi="Times New Roman" w:cs="Times New Roman"/>
          <w:sz w:val="24"/>
          <w:szCs w:val="24"/>
        </w:rPr>
        <w:t xml:space="preserve"> spur a generation of microentrepreneurs</w:t>
      </w:r>
      <w:r w:rsidR="00DF6BD0" w:rsidRPr="00F7160C">
        <w:rPr>
          <w:rFonts w:ascii="Times New Roman" w:hAnsi="Times New Roman" w:cs="Times New Roman"/>
          <w:sz w:val="24"/>
          <w:szCs w:val="24"/>
        </w:rPr>
        <w:t xml:space="preserve">. He found that what would benefit the women even more was </w:t>
      </w:r>
      <w:r w:rsidR="00F6418B" w:rsidRPr="00F7160C">
        <w:rPr>
          <w:rFonts w:ascii="Times New Roman" w:hAnsi="Times New Roman" w:cs="Times New Roman"/>
          <w:sz w:val="24"/>
          <w:szCs w:val="24"/>
        </w:rPr>
        <w:t>giving them small cash payments along with mentorship</w:t>
      </w:r>
      <w:r w:rsidR="00FC6F33" w:rsidRPr="00F7160C">
        <w:rPr>
          <w:rFonts w:ascii="Times New Roman" w:hAnsi="Times New Roman" w:cs="Times New Roman"/>
          <w:sz w:val="24"/>
          <w:szCs w:val="24"/>
        </w:rPr>
        <w:t xml:space="preserve">. This proved to boost their income more than giving them loans. </w:t>
      </w:r>
      <w:r w:rsidR="00B377C3" w:rsidRPr="00F7160C">
        <w:rPr>
          <w:rFonts w:ascii="Times New Roman" w:hAnsi="Times New Roman" w:cs="Times New Roman"/>
          <w:sz w:val="24"/>
          <w:szCs w:val="24"/>
        </w:rPr>
        <w:t>(</w:t>
      </w:r>
      <w:r w:rsidR="00FC6F33" w:rsidRPr="00F7160C">
        <w:rPr>
          <w:rFonts w:ascii="Times New Roman" w:hAnsi="Times New Roman" w:cs="Times New Roman"/>
          <w:sz w:val="24"/>
          <w:szCs w:val="24"/>
        </w:rPr>
        <w:t>P. 6</w:t>
      </w:r>
      <w:r w:rsidR="00B377C3" w:rsidRPr="00F7160C">
        <w:rPr>
          <w:rFonts w:ascii="Times New Roman" w:hAnsi="Times New Roman" w:cs="Times New Roman"/>
          <w:sz w:val="24"/>
          <w:szCs w:val="24"/>
        </w:rPr>
        <w:t>1).</w:t>
      </w:r>
    </w:p>
    <w:p w14:paraId="142F4B05" w14:textId="79C210B2" w:rsidR="00D0087A" w:rsidRDefault="004740E7" w:rsidP="00F7160C">
      <w:pPr>
        <w:spacing w:line="480" w:lineRule="auto"/>
        <w:rPr>
          <w:rFonts w:ascii="Times New Roman" w:hAnsi="Times New Roman" w:cs="Times New Roman"/>
          <w:sz w:val="24"/>
          <w:szCs w:val="24"/>
        </w:rPr>
      </w:pPr>
      <w:r>
        <w:rPr>
          <w:rFonts w:ascii="Times New Roman" w:hAnsi="Times New Roman" w:cs="Times New Roman"/>
          <w:sz w:val="24"/>
          <w:szCs w:val="24"/>
        </w:rPr>
        <w:t>Sullivan</w:t>
      </w:r>
      <w:r w:rsidR="00CD5F33">
        <w:rPr>
          <w:rFonts w:ascii="Times New Roman" w:hAnsi="Times New Roman" w:cs="Times New Roman"/>
          <w:sz w:val="24"/>
          <w:szCs w:val="24"/>
        </w:rPr>
        <w:t xml:space="preserve"> and Meschede</w:t>
      </w:r>
      <w:r w:rsidR="00563528">
        <w:rPr>
          <w:rFonts w:ascii="Times New Roman" w:hAnsi="Times New Roman" w:cs="Times New Roman"/>
          <w:sz w:val="24"/>
          <w:szCs w:val="24"/>
        </w:rPr>
        <w:t xml:space="preserve"> (2018) emphasize the transition from focusing on income building strategies to wealth building strategies. </w:t>
      </w:r>
      <w:r w:rsidR="00E4326C">
        <w:rPr>
          <w:rFonts w:ascii="Times New Roman" w:hAnsi="Times New Roman" w:cs="Times New Roman"/>
          <w:sz w:val="24"/>
          <w:szCs w:val="24"/>
        </w:rPr>
        <w:t xml:space="preserve">Citing </w:t>
      </w:r>
      <w:commentRangeStart w:id="7"/>
      <w:r w:rsidR="00E4326C">
        <w:rPr>
          <w:rFonts w:ascii="Times New Roman" w:hAnsi="Times New Roman" w:cs="Times New Roman"/>
          <w:sz w:val="24"/>
          <w:szCs w:val="24"/>
        </w:rPr>
        <w:t>the differences between income and wealth</w:t>
      </w:r>
      <w:commentRangeEnd w:id="7"/>
      <w:r w:rsidR="00B75F8E">
        <w:rPr>
          <w:rStyle w:val="CommentReference"/>
        </w:rPr>
        <w:commentReference w:id="7"/>
      </w:r>
      <w:r w:rsidR="00E4326C">
        <w:rPr>
          <w:rFonts w:ascii="Times New Roman" w:hAnsi="Times New Roman" w:cs="Times New Roman"/>
          <w:sz w:val="24"/>
          <w:szCs w:val="24"/>
        </w:rPr>
        <w:t>, Sullivan and Meschede (2018) explain that although</w:t>
      </w:r>
      <w:r w:rsidR="00C14DE9">
        <w:rPr>
          <w:rFonts w:ascii="Times New Roman" w:hAnsi="Times New Roman" w:cs="Times New Roman"/>
          <w:sz w:val="24"/>
          <w:szCs w:val="24"/>
        </w:rPr>
        <w:t xml:space="preserve"> income is needed</w:t>
      </w:r>
      <w:r w:rsidR="00450E7F">
        <w:rPr>
          <w:rFonts w:ascii="Times New Roman" w:hAnsi="Times New Roman" w:cs="Times New Roman"/>
          <w:sz w:val="24"/>
          <w:szCs w:val="24"/>
        </w:rPr>
        <w:t xml:space="preserve"> to meet daily needs such as buying food and purchasing gas, wealth is </w:t>
      </w:r>
      <w:r w:rsidR="00A77F92">
        <w:rPr>
          <w:rFonts w:ascii="Times New Roman" w:hAnsi="Times New Roman" w:cs="Times New Roman"/>
          <w:sz w:val="24"/>
          <w:szCs w:val="24"/>
        </w:rPr>
        <w:t xml:space="preserve">essential to </w:t>
      </w:r>
      <w:r w:rsidR="0044654B">
        <w:rPr>
          <w:rFonts w:ascii="Times New Roman" w:hAnsi="Times New Roman" w:cs="Times New Roman"/>
          <w:sz w:val="24"/>
          <w:szCs w:val="24"/>
        </w:rPr>
        <w:t xml:space="preserve">surviving </w:t>
      </w:r>
      <w:r w:rsidR="00AA7D36">
        <w:rPr>
          <w:rFonts w:ascii="Times New Roman" w:hAnsi="Times New Roman" w:cs="Times New Roman"/>
          <w:sz w:val="24"/>
          <w:szCs w:val="24"/>
        </w:rPr>
        <w:t xml:space="preserve">economic crisis, emergencies, and affords families better neighborhoods, </w:t>
      </w:r>
      <w:r w:rsidR="00307EC3">
        <w:rPr>
          <w:rFonts w:ascii="Times New Roman" w:hAnsi="Times New Roman" w:cs="Times New Roman"/>
          <w:sz w:val="24"/>
          <w:szCs w:val="24"/>
        </w:rPr>
        <w:t xml:space="preserve">educational opportunities and </w:t>
      </w:r>
      <w:proofErr w:type="gramStart"/>
      <w:r w:rsidR="00307EC3">
        <w:rPr>
          <w:rFonts w:ascii="Times New Roman" w:hAnsi="Times New Roman" w:cs="Times New Roman"/>
          <w:sz w:val="24"/>
          <w:szCs w:val="24"/>
        </w:rPr>
        <w:t>long term</w:t>
      </w:r>
      <w:proofErr w:type="gramEnd"/>
      <w:r w:rsidR="00307EC3">
        <w:rPr>
          <w:rFonts w:ascii="Times New Roman" w:hAnsi="Times New Roman" w:cs="Times New Roman"/>
          <w:sz w:val="24"/>
          <w:szCs w:val="24"/>
        </w:rPr>
        <w:t xml:space="preserve"> security.</w:t>
      </w:r>
      <w:r w:rsidR="000E14BB">
        <w:rPr>
          <w:rFonts w:ascii="Times New Roman" w:hAnsi="Times New Roman" w:cs="Times New Roman"/>
          <w:sz w:val="24"/>
          <w:szCs w:val="24"/>
        </w:rPr>
        <w:t xml:space="preserve"> </w:t>
      </w:r>
      <w:r>
        <w:rPr>
          <w:rFonts w:ascii="Times New Roman" w:hAnsi="Times New Roman" w:cs="Times New Roman"/>
          <w:sz w:val="24"/>
          <w:szCs w:val="24"/>
        </w:rPr>
        <w:t xml:space="preserve">They note the disparities between the levels of wealth among white Americans and black Americans and </w:t>
      </w:r>
      <w:r w:rsidR="00B51766">
        <w:rPr>
          <w:rFonts w:ascii="Times New Roman" w:hAnsi="Times New Roman" w:cs="Times New Roman"/>
          <w:sz w:val="24"/>
          <w:szCs w:val="24"/>
        </w:rPr>
        <w:t xml:space="preserve">advocate for </w:t>
      </w:r>
      <w:r w:rsidR="0033545D">
        <w:rPr>
          <w:rFonts w:ascii="Times New Roman" w:hAnsi="Times New Roman" w:cs="Times New Roman"/>
          <w:sz w:val="24"/>
          <w:szCs w:val="24"/>
        </w:rPr>
        <w:t xml:space="preserve">change in policies that have traditionally </w:t>
      </w:r>
      <w:r w:rsidR="00AB0E27">
        <w:rPr>
          <w:rFonts w:ascii="Times New Roman" w:hAnsi="Times New Roman" w:cs="Times New Roman"/>
          <w:sz w:val="24"/>
          <w:szCs w:val="24"/>
        </w:rPr>
        <w:t xml:space="preserve">hindered asset building for </w:t>
      </w:r>
      <w:r w:rsidR="00DF4B7B">
        <w:rPr>
          <w:rFonts w:ascii="Times New Roman" w:hAnsi="Times New Roman" w:cs="Times New Roman"/>
          <w:sz w:val="24"/>
          <w:szCs w:val="24"/>
        </w:rPr>
        <w:t xml:space="preserve">marginalized groups. </w:t>
      </w:r>
      <w:r w:rsidR="003C2E6F">
        <w:rPr>
          <w:rFonts w:ascii="Times New Roman" w:hAnsi="Times New Roman" w:cs="Times New Roman"/>
          <w:sz w:val="24"/>
          <w:szCs w:val="24"/>
        </w:rPr>
        <w:t>Sullivan and Meschede (2018) cite redlining</w:t>
      </w:r>
      <w:r w:rsidR="00D0087A">
        <w:rPr>
          <w:rFonts w:ascii="Times New Roman" w:hAnsi="Times New Roman" w:cs="Times New Roman"/>
          <w:sz w:val="24"/>
          <w:szCs w:val="24"/>
        </w:rPr>
        <w:t xml:space="preserve"> and even the lack of tax breaks for low to moderate income families. </w:t>
      </w:r>
    </w:p>
    <w:p w14:paraId="290ED0FF" w14:textId="77777777" w:rsidR="00185EB5" w:rsidRDefault="006910E6" w:rsidP="00F7160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trend that has recently been exposed is the </w:t>
      </w:r>
      <w:r w:rsidR="001C7667">
        <w:rPr>
          <w:rFonts w:ascii="Times New Roman" w:hAnsi="Times New Roman" w:cs="Times New Roman"/>
          <w:sz w:val="24"/>
          <w:szCs w:val="24"/>
        </w:rPr>
        <w:t xml:space="preserve">practice of </w:t>
      </w:r>
      <w:r w:rsidR="004D11DF">
        <w:rPr>
          <w:rFonts w:ascii="Times New Roman" w:hAnsi="Times New Roman" w:cs="Times New Roman"/>
          <w:sz w:val="24"/>
          <w:szCs w:val="24"/>
        </w:rPr>
        <w:t xml:space="preserve">appraising house values in black neighborhoods much less than white neighborhoods. </w:t>
      </w:r>
      <w:r w:rsidR="00A844A4">
        <w:rPr>
          <w:rFonts w:ascii="Times New Roman" w:hAnsi="Times New Roman" w:cs="Times New Roman"/>
          <w:sz w:val="24"/>
          <w:szCs w:val="24"/>
        </w:rPr>
        <w:t xml:space="preserve">The equity of a house is imperative for transferring wealth to the next generation. </w:t>
      </w:r>
    </w:p>
    <w:p w14:paraId="00000046" w14:textId="77777777" w:rsidR="00554845" w:rsidRPr="00F7160C" w:rsidRDefault="0054032B" w:rsidP="00F7160C">
      <w:pPr>
        <w:spacing w:line="480" w:lineRule="auto"/>
        <w:rPr>
          <w:rFonts w:ascii="Times New Roman" w:hAnsi="Times New Roman" w:cs="Times New Roman"/>
          <w:b/>
          <w:sz w:val="24"/>
          <w:szCs w:val="24"/>
        </w:rPr>
      </w:pPr>
      <w:r w:rsidRPr="00F7160C">
        <w:rPr>
          <w:rFonts w:ascii="Times New Roman" w:hAnsi="Times New Roman" w:cs="Times New Roman"/>
          <w:b/>
          <w:sz w:val="24"/>
          <w:szCs w:val="24"/>
        </w:rPr>
        <w:t>STEP 3: FAITH-LEARNING INTEGRATION INQUIRY WITH CHRISTIAN AND SCIENTIFIC SOURCES</w:t>
      </w:r>
    </w:p>
    <w:p w14:paraId="00000047"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How does Scripture </w:t>
      </w:r>
      <w:proofErr w:type="gramStart"/>
      <w:r w:rsidRPr="00F7160C">
        <w:rPr>
          <w:rFonts w:ascii="Times New Roman" w:hAnsi="Times New Roman" w:cs="Times New Roman"/>
          <w:sz w:val="24"/>
          <w:szCs w:val="24"/>
        </w:rPr>
        <w:t>speak to</w:t>
      </w:r>
      <w:proofErr w:type="gramEnd"/>
      <w:r w:rsidRPr="00F7160C">
        <w:rPr>
          <w:rFonts w:ascii="Times New Roman" w:hAnsi="Times New Roman" w:cs="Times New Roman"/>
          <w:sz w:val="24"/>
          <w:szCs w:val="24"/>
        </w:rPr>
        <w:t xml:space="preserve"> this issue? Realize that many issues that are a result of modernity or technological advances will not be directly addressed by the Bible, but Scripture may provide a parallel or precedent with a similar issue or subject, or the topic may be addressed through extrapolation.</w:t>
      </w:r>
    </w:p>
    <w:p w14:paraId="00000048"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a. </w:t>
      </w:r>
      <w:commentRangeStart w:id="8"/>
      <w:r w:rsidRPr="00F7160C">
        <w:rPr>
          <w:rFonts w:ascii="Times New Roman" w:hAnsi="Times New Roman" w:cs="Times New Roman"/>
          <w:b/>
          <w:bCs/>
          <w:sz w:val="24"/>
          <w:szCs w:val="24"/>
        </w:rPr>
        <w:t>Are there any developments in biblical thought about the issue from the Old Testament?</w:t>
      </w:r>
      <w:commentRangeEnd w:id="8"/>
      <w:r w:rsidR="00B75F8E">
        <w:rPr>
          <w:rStyle w:val="CommentReference"/>
        </w:rPr>
        <w:commentReference w:id="8"/>
      </w:r>
    </w:p>
    <w:p w14:paraId="00000049" w14:textId="5BABB3FB" w:rsidR="00554845" w:rsidRPr="00F7160C" w:rsidRDefault="00B1180F"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Wealth is specifically mentioned in the Old Testament</w:t>
      </w:r>
      <w:r w:rsidR="005622F6" w:rsidRPr="00F7160C">
        <w:rPr>
          <w:rFonts w:ascii="Times New Roman" w:hAnsi="Times New Roman" w:cs="Times New Roman"/>
          <w:sz w:val="24"/>
          <w:szCs w:val="24"/>
        </w:rPr>
        <w:t xml:space="preserve">. </w:t>
      </w:r>
      <w:r w:rsidR="00AB0E68" w:rsidRPr="00F7160C">
        <w:rPr>
          <w:rFonts w:ascii="Times New Roman" w:hAnsi="Times New Roman" w:cs="Times New Roman"/>
          <w:sz w:val="24"/>
          <w:szCs w:val="24"/>
        </w:rPr>
        <w:t>Wealth is part of a covenant between God and the Nation of Israel</w:t>
      </w:r>
      <w:r w:rsidR="00053587" w:rsidRPr="00F7160C">
        <w:rPr>
          <w:rFonts w:ascii="Times New Roman" w:hAnsi="Times New Roman" w:cs="Times New Roman"/>
          <w:sz w:val="24"/>
          <w:szCs w:val="24"/>
        </w:rPr>
        <w:t xml:space="preserve"> as well as their descendants which includes Gentiles save through grace. </w:t>
      </w:r>
    </w:p>
    <w:p w14:paraId="78224F36" w14:textId="77777777" w:rsidR="00AD57A2" w:rsidRPr="00F7160C" w:rsidRDefault="0073769D" w:rsidP="00F7160C">
      <w:pPr>
        <w:spacing w:line="480" w:lineRule="auto"/>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“But thou shalt remember the </w:t>
      </w:r>
      <w:r w:rsidRPr="00F7160C">
        <w:rPr>
          <w:rStyle w:val="small-caps"/>
          <w:rFonts w:ascii="Times New Roman" w:hAnsi="Times New Roman" w:cs="Times New Roman"/>
          <w:smallCaps/>
          <w:sz w:val="24"/>
          <w:szCs w:val="24"/>
          <w:shd w:val="clear" w:color="auto" w:fill="FFFFFF"/>
        </w:rPr>
        <w:t>Lord</w:t>
      </w:r>
      <w:r w:rsidRPr="00F7160C">
        <w:rPr>
          <w:rFonts w:ascii="Times New Roman" w:hAnsi="Times New Roman" w:cs="Times New Roman"/>
          <w:sz w:val="24"/>
          <w:szCs w:val="24"/>
          <w:shd w:val="clear" w:color="auto" w:fill="FFFFFF"/>
        </w:rPr>
        <w:t xml:space="preserve"> thy God: for it is he that giveth thee power to get wealth, that he may establish his covenant which he </w:t>
      </w:r>
      <w:proofErr w:type="spellStart"/>
      <w:r w:rsidRPr="00F7160C">
        <w:rPr>
          <w:rFonts w:ascii="Times New Roman" w:hAnsi="Times New Roman" w:cs="Times New Roman"/>
          <w:sz w:val="24"/>
          <w:szCs w:val="24"/>
          <w:shd w:val="clear" w:color="auto" w:fill="FFFFFF"/>
        </w:rPr>
        <w:t>sware</w:t>
      </w:r>
      <w:proofErr w:type="spellEnd"/>
      <w:r w:rsidRPr="00F7160C">
        <w:rPr>
          <w:rFonts w:ascii="Times New Roman" w:hAnsi="Times New Roman" w:cs="Times New Roman"/>
          <w:sz w:val="24"/>
          <w:szCs w:val="24"/>
          <w:shd w:val="clear" w:color="auto" w:fill="FFFFFF"/>
        </w:rPr>
        <w:t xml:space="preserve"> unto thy fathers, as it is this day”</w:t>
      </w:r>
      <w:r w:rsidR="00C113C0" w:rsidRPr="00F7160C">
        <w:rPr>
          <w:rFonts w:ascii="Times New Roman" w:hAnsi="Times New Roman" w:cs="Times New Roman"/>
          <w:sz w:val="24"/>
          <w:szCs w:val="24"/>
          <w:shd w:val="clear" w:color="auto" w:fill="FFFFFF"/>
        </w:rPr>
        <w:t xml:space="preserve"> (King James Bible, 1769/2023, </w:t>
      </w:r>
      <w:r w:rsidR="00367D4D" w:rsidRPr="00F7160C">
        <w:rPr>
          <w:rFonts w:ascii="Times New Roman" w:hAnsi="Times New Roman" w:cs="Times New Roman"/>
          <w:sz w:val="24"/>
          <w:szCs w:val="24"/>
          <w:shd w:val="clear" w:color="auto" w:fill="FFFFFF"/>
        </w:rPr>
        <w:t xml:space="preserve">Deuteronomy 8:18). </w:t>
      </w:r>
    </w:p>
    <w:p w14:paraId="1FC915CC" w14:textId="77777777" w:rsidR="0071248D" w:rsidRPr="00F7160C" w:rsidRDefault="003C785C" w:rsidP="00F7160C">
      <w:pPr>
        <w:spacing w:line="480" w:lineRule="auto"/>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 xml:space="preserve">God wants to provide us with long term financial security, </w:t>
      </w:r>
      <w:proofErr w:type="gramStart"/>
      <w:r w:rsidRPr="00F7160C">
        <w:rPr>
          <w:rFonts w:ascii="Times New Roman" w:hAnsi="Times New Roman" w:cs="Times New Roman"/>
          <w:sz w:val="24"/>
          <w:szCs w:val="24"/>
          <w:shd w:val="clear" w:color="auto" w:fill="FFFFFF"/>
        </w:rPr>
        <w:t>as long as</w:t>
      </w:r>
      <w:proofErr w:type="gramEnd"/>
      <w:r w:rsidRPr="00F7160C">
        <w:rPr>
          <w:rFonts w:ascii="Times New Roman" w:hAnsi="Times New Roman" w:cs="Times New Roman"/>
          <w:sz w:val="24"/>
          <w:szCs w:val="24"/>
          <w:shd w:val="clear" w:color="auto" w:fill="FFFFFF"/>
        </w:rPr>
        <w:t xml:space="preserve"> we are looking to him as our sour</w:t>
      </w:r>
      <w:r w:rsidR="00FB50B5" w:rsidRPr="00F7160C">
        <w:rPr>
          <w:rFonts w:ascii="Times New Roman" w:hAnsi="Times New Roman" w:cs="Times New Roman"/>
          <w:sz w:val="24"/>
          <w:szCs w:val="24"/>
          <w:shd w:val="clear" w:color="auto" w:fill="FFFFFF"/>
        </w:rPr>
        <w:t>ce. The power to get wealth</w:t>
      </w:r>
      <w:r w:rsidR="00F92D33" w:rsidRPr="00F7160C">
        <w:rPr>
          <w:rFonts w:ascii="Times New Roman" w:hAnsi="Times New Roman" w:cs="Times New Roman"/>
          <w:sz w:val="24"/>
          <w:szCs w:val="24"/>
          <w:shd w:val="clear" w:color="auto" w:fill="FFFFFF"/>
        </w:rPr>
        <w:t xml:space="preserve"> ranges from the wisdom</w:t>
      </w:r>
      <w:r w:rsidR="00ED2F96" w:rsidRPr="00F7160C">
        <w:rPr>
          <w:rFonts w:ascii="Times New Roman" w:hAnsi="Times New Roman" w:cs="Times New Roman"/>
          <w:sz w:val="24"/>
          <w:szCs w:val="24"/>
          <w:shd w:val="clear" w:color="auto" w:fill="FFFFFF"/>
        </w:rPr>
        <w:t xml:space="preserve"> for investments, financial education, connections to those who work in the financial sector and </w:t>
      </w:r>
      <w:r w:rsidR="00AD57A2" w:rsidRPr="00F7160C">
        <w:rPr>
          <w:rFonts w:ascii="Times New Roman" w:hAnsi="Times New Roman" w:cs="Times New Roman"/>
          <w:sz w:val="24"/>
          <w:szCs w:val="24"/>
          <w:shd w:val="clear" w:color="auto" w:fill="FFFFFF"/>
        </w:rPr>
        <w:t xml:space="preserve">even ideas on how to start a business or create goods and services that benefit the community. The power may also include the fortitude and confidence to </w:t>
      </w:r>
      <w:r w:rsidR="00810D86" w:rsidRPr="00F7160C">
        <w:rPr>
          <w:rFonts w:ascii="Times New Roman" w:hAnsi="Times New Roman" w:cs="Times New Roman"/>
          <w:sz w:val="24"/>
          <w:szCs w:val="24"/>
          <w:shd w:val="clear" w:color="auto" w:fill="FFFFFF"/>
        </w:rPr>
        <w:t xml:space="preserve">communicate in elite circles </w:t>
      </w:r>
      <w:r w:rsidR="000B70BC" w:rsidRPr="00F7160C">
        <w:rPr>
          <w:rFonts w:ascii="Times New Roman" w:hAnsi="Times New Roman" w:cs="Times New Roman"/>
          <w:sz w:val="24"/>
          <w:szCs w:val="24"/>
          <w:shd w:val="clear" w:color="auto" w:fill="FFFFFF"/>
        </w:rPr>
        <w:t xml:space="preserve">where there are people who may </w:t>
      </w:r>
      <w:r w:rsidR="000B70BC" w:rsidRPr="00F7160C">
        <w:rPr>
          <w:rFonts w:ascii="Times New Roman" w:hAnsi="Times New Roman" w:cs="Times New Roman"/>
          <w:sz w:val="24"/>
          <w:szCs w:val="24"/>
          <w:shd w:val="clear" w:color="auto" w:fill="FFFFFF"/>
        </w:rPr>
        <w:lastRenderedPageBreak/>
        <w:t xml:space="preserve">want to invest in our ideas, share stock tips, </w:t>
      </w:r>
      <w:r w:rsidR="00465675" w:rsidRPr="00F7160C">
        <w:rPr>
          <w:rFonts w:ascii="Times New Roman" w:hAnsi="Times New Roman" w:cs="Times New Roman"/>
          <w:sz w:val="24"/>
          <w:szCs w:val="24"/>
          <w:shd w:val="clear" w:color="auto" w:fill="FFFFFF"/>
        </w:rPr>
        <w:t xml:space="preserve">or </w:t>
      </w:r>
      <w:r w:rsidR="000B70BC" w:rsidRPr="00F7160C">
        <w:rPr>
          <w:rFonts w:ascii="Times New Roman" w:hAnsi="Times New Roman" w:cs="Times New Roman"/>
          <w:sz w:val="24"/>
          <w:szCs w:val="24"/>
          <w:shd w:val="clear" w:color="auto" w:fill="FFFFFF"/>
        </w:rPr>
        <w:t>sell real estate at a fair price</w:t>
      </w:r>
      <w:r w:rsidR="00465675" w:rsidRPr="00F7160C">
        <w:rPr>
          <w:rFonts w:ascii="Times New Roman" w:hAnsi="Times New Roman" w:cs="Times New Roman"/>
          <w:sz w:val="24"/>
          <w:szCs w:val="24"/>
          <w:shd w:val="clear" w:color="auto" w:fill="FFFFFF"/>
        </w:rPr>
        <w:t>. The connections we make with the power God gives us can also lead us into careers and jobs that offer exceptional compensation.</w:t>
      </w:r>
      <w:r w:rsidR="00ED33CE" w:rsidRPr="00F7160C">
        <w:rPr>
          <w:rFonts w:ascii="Times New Roman" w:hAnsi="Times New Roman" w:cs="Times New Roman"/>
          <w:sz w:val="24"/>
          <w:szCs w:val="24"/>
          <w:shd w:val="clear" w:color="auto" w:fill="FFFFFF"/>
        </w:rPr>
        <w:t xml:space="preserve"> </w:t>
      </w:r>
    </w:p>
    <w:p w14:paraId="37A70CFF" w14:textId="4F46D032" w:rsidR="00954591" w:rsidRPr="00F7160C" w:rsidRDefault="00ED33CE"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shd w:val="clear" w:color="auto" w:fill="FFFFFF"/>
        </w:rPr>
        <w:t xml:space="preserve">The </w:t>
      </w:r>
      <w:r w:rsidR="00F82392" w:rsidRPr="00F7160C">
        <w:rPr>
          <w:rFonts w:ascii="Times New Roman" w:hAnsi="Times New Roman" w:cs="Times New Roman"/>
          <w:sz w:val="24"/>
          <w:szCs w:val="24"/>
          <w:shd w:val="clear" w:color="auto" w:fill="FFFFFF"/>
        </w:rPr>
        <w:t>Old Testament</w:t>
      </w:r>
      <w:r w:rsidRPr="00F7160C">
        <w:rPr>
          <w:rFonts w:ascii="Times New Roman" w:hAnsi="Times New Roman" w:cs="Times New Roman"/>
          <w:sz w:val="24"/>
          <w:szCs w:val="24"/>
          <w:shd w:val="clear" w:color="auto" w:fill="FFFFFF"/>
        </w:rPr>
        <w:t xml:space="preserve"> also gives wisdom into the power of reciprocity. Give and it shall be given unto you. “</w:t>
      </w:r>
      <w:r w:rsidR="00F23DC8" w:rsidRPr="00F7160C">
        <w:rPr>
          <w:rFonts w:ascii="Times New Roman" w:hAnsi="Times New Roman" w:cs="Times New Roman"/>
          <w:sz w:val="24"/>
          <w:szCs w:val="24"/>
          <w:shd w:val="clear" w:color="auto" w:fill="FFFFFF"/>
        </w:rPr>
        <w:t>Bring ye all the tithes into the storehouse, that there may be meat in mine house, and prove me now herewith, saith the </w:t>
      </w:r>
      <w:r w:rsidR="00F23DC8" w:rsidRPr="00F7160C">
        <w:rPr>
          <w:rStyle w:val="small-caps"/>
          <w:rFonts w:ascii="Times New Roman" w:hAnsi="Times New Roman" w:cs="Times New Roman"/>
          <w:smallCaps/>
          <w:sz w:val="24"/>
          <w:szCs w:val="24"/>
          <w:shd w:val="clear" w:color="auto" w:fill="FFFFFF"/>
        </w:rPr>
        <w:t>Lord</w:t>
      </w:r>
      <w:r w:rsidR="00F23DC8" w:rsidRPr="00F7160C">
        <w:rPr>
          <w:rFonts w:ascii="Times New Roman" w:hAnsi="Times New Roman" w:cs="Times New Roman"/>
          <w:sz w:val="24"/>
          <w:szCs w:val="24"/>
          <w:shd w:val="clear" w:color="auto" w:fill="FFFFFF"/>
        </w:rPr>
        <w:t xml:space="preserve"> of hosts, if I will not open you the windows of heaven, and pour you out a blessing, that there shall not be room enough to receive it" </w:t>
      </w:r>
      <w:r w:rsidR="0054027F" w:rsidRPr="00F7160C">
        <w:rPr>
          <w:rFonts w:ascii="Times New Roman" w:hAnsi="Times New Roman" w:cs="Times New Roman"/>
          <w:sz w:val="24"/>
          <w:szCs w:val="24"/>
          <w:shd w:val="clear" w:color="auto" w:fill="FFFFFF"/>
        </w:rPr>
        <w:t>(</w:t>
      </w:r>
      <w:r w:rsidR="00F23DC8" w:rsidRPr="00F7160C">
        <w:rPr>
          <w:rFonts w:ascii="Times New Roman" w:hAnsi="Times New Roman" w:cs="Times New Roman"/>
          <w:sz w:val="24"/>
          <w:szCs w:val="24"/>
          <w:shd w:val="clear" w:color="auto" w:fill="FFFFFF"/>
        </w:rPr>
        <w:t>King James Bible, 1769/2023, Malachi 3:10)</w:t>
      </w:r>
      <w:r w:rsidR="00942B37" w:rsidRPr="00F7160C">
        <w:rPr>
          <w:rFonts w:ascii="Times New Roman" w:hAnsi="Times New Roman" w:cs="Times New Roman"/>
          <w:sz w:val="24"/>
          <w:szCs w:val="24"/>
          <w:shd w:val="clear" w:color="auto" w:fill="FFFFFF"/>
        </w:rPr>
        <w:t>. The scripture in Malachi is controversial due to many scholars placing tithing out of date and not transferable to the age of grace</w:t>
      </w:r>
      <w:r w:rsidR="008B406E" w:rsidRPr="00F7160C">
        <w:rPr>
          <w:rFonts w:ascii="Times New Roman" w:hAnsi="Times New Roman" w:cs="Times New Roman"/>
          <w:sz w:val="24"/>
          <w:szCs w:val="24"/>
          <w:shd w:val="clear" w:color="auto" w:fill="FFFFFF"/>
        </w:rPr>
        <w:t>.</w:t>
      </w:r>
      <w:r w:rsidR="00C067E4" w:rsidRPr="00F7160C">
        <w:rPr>
          <w:rFonts w:ascii="Times New Roman" w:hAnsi="Times New Roman" w:cs="Times New Roman"/>
          <w:sz w:val="24"/>
          <w:szCs w:val="24"/>
          <w:shd w:val="clear" w:color="auto" w:fill="FFFFFF"/>
        </w:rPr>
        <w:t xml:space="preserve"> The premise is to invest in God’s kingdom and plan</w:t>
      </w:r>
      <w:r w:rsidR="006D1706" w:rsidRPr="00F7160C">
        <w:rPr>
          <w:rFonts w:ascii="Times New Roman" w:hAnsi="Times New Roman" w:cs="Times New Roman"/>
          <w:sz w:val="24"/>
          <w:szCs w:val="24"/>
          <w:shd w:val="clear" w:color="auto" w:fill="FFFFFF"/>
        </w:rPr>
        <w:t xml:space="preserve"> (usually through a local church) and God will return it with interest. </w:t>
      </w:r>
      <w:r w:rsidR="009A7A04" w:rsidRPr="00F7160C">
        <w:rPr>
          <w:rFonts w:ascii="Times New Roman" w:hAnsi="Times New Roman" w:cs="Times New Roman"/>
          <w:sz w:val="24"/>
          <w:szCs w:val="24"/>
          <w:shd w:val="clear" w:color="auto" w:fill="FFFFFF"/>
        </w:rPr>
        <w:t xml:space="preserve">God will return </w:t>
      </w:r>
      <w:r w:rsidR="006E37D3" w:rsidRPr="00F7160C">
        <w:rPr>
          <w:rFonts w:ascii="Times New Roman" w:hAnsi="Times New Roman" w:cs="Times New Roman"/>
          <w:sz w:val="24"/>
          <w:szCs w:val="24"/>
          <w:shd w:val="clear" w:color="auto" w:fill="FFFFFF"/>
        </w:rPr>
        <w:t>what you have invested in many ways. Because of our faithfulness, he will continue to be a provider of basic needs</w:t>
      </w:r>
      <w:r w:rsidR="000A59D8" w:rsidRPr="00F7160C">
        <w:rPr>
          <w:rFonts w:ascii="Times New Roman" w:hAnsi="Times New Roman" w:cs="Times New Roman"/>
          <w:sz w:val="24"/>
          <w:szCs w:val="24"/>
          <w:shd w:val="clear" w:color="auto" w:fill="FFFFFF"/>
        </w:rPr>
        <w:t xml:space="preserve"> but also go beyond our basic needs</w:t>
      </w:r>
      <w:r w:rsidR="008D6AFD" w:rsidRPr="00F7160C">
        <w:rPr>
          <w:rFonts w:ascii="Times New Roman" w:hAnsi="Times New Roman" w:cs="Times New Roman"/>
          <w:sz w:val="24"/>
          <w:szCs w:val="24"/>
          <w:shd w:val="clear" w:color="auto" w:fill="FFFFFF"/>
        </w:rPr>
        <w:t xml:space="preserve"> in terms of divine financial favor, blessing a business and favor in the </w:t>
      </w:r>
      <w:r w:rsidR="006A3A80" w:rsidRPr="00F7160C">
        <w:rPr>
          <w:rFonts w:ascii="Times New Roman" w:hAnsi="Times New Roman" w:cs="Times New Roman"/>
          <w:sz w:val="24"/>
          <w:szCs w:val="24"/>
          <w:shd w:val="clear" w:color="auto" w:fill="FFFFFF"/>
        </w:rPr>
        <w:t>marketplace</w:t>
      </w:r>
      <w:r w:rsidR="008D6AFD" w:rsidRPr="00F7160C">
        <w:rPr>
          <w:rFonts w:ascii="Times New Roman" w:hAnsi="Times New Roman" w:cs="Times New Roman"/>
          <w:sz w:val="24"/>
          <w:szCs w:val="24"/>
          <w:shd w:val="clear" w:color="auto" w:fill="FFFFFF"/>
        </w:rPr>
        <w:t>.</w:t>
      </w:r>
      <w:r w:rsidR="00B44F86" w:rsidRPr="00F7160C">
        <w:rPr>
          <w:rFonts w:ascii="Times New Roman" w:hAnsi="Times New Roman" w:cs="Times New Roman"/>
          <w:sz w:val="24"/>
          <w:szCs w:val="24"/>
          <w:shd w:val="clear" w:color="auto" w:fill="FFFFFF"/>
        </w:rPr>
        <w:t xml:space="preserve"> </w:t>
      </w:r>
      <w:r w:rsidR="008D6AFD" w:rsidRPr="00F7160C">
        <w:rPr>
          <w:rFonts w:ascii="Times New Roman" w:hAnsi="Times New Roman" w:cs="Times New Roman"/>
          <w:sz w:val="24"/>
          <w:szCs w:val="24"/>
          <w:shd w:val="clear" w:color="auto" w:fill="FFFFFF"/>
        </w:rPr>
        <w:t>Because of tithers, t</w:t>
      </w:r>
      <w:r w:rsidR="00B44F86" w:rsidRPr="00F7160C">
        <w:rPr>
          <w:rFonts w:ascii="Times New Roman" w:hAnsi="Times New Roman" w:cs="Times New Roman"/>
          <w:sz w:val="24"/>
          <w:szCs w:val="24"/>
          <w:shd w:val="clear" w:color="auto" w:fill="FFFFFF"/>
        </w:rPr>
        <w:t xml:space="preserve">he church will be financially equipped to bless the community in the form of </w:t>
      </w:r>
      <w:r w:rsidR="0054301F" w:rsidRPr="00F7160C">
        <w:rPr>
          <w:rFonts w:ascii="Times New Roman" w:hAnsi="Times New Roman" w:cs="Times New Roman"/>
          <w:sz w:val="24"/>
          <w:szCs w:val="24"/>
          <w:shd w:val="clear" w:color="auto" w:fill="FFFFFF"/>
        </w:rPr>
        <w:t xml:space="preserve">food </w:t>
      </w:r>
      <w:r w:rsidR="00E8184A" w:rsidRPr="00F7160C">
        <w:rPr>
          <w:rFonts w:ascii="Times New Roman" w:hAnsi="Times New Roman" w:cs="Times New Roman"/>
          <w:sz w:val="24"/>
          <w:szCs w:val="24"/>
          <w:shd w:val="clear" w:color="auto" w:fill="FFFFFF"/>
        </w:rPr>
        <w:t>pantries</w:t>
      </w:r>
      <w:r w:rsidR="0054301F" w:rsidRPr="00F7160C">
        <w:rPr>
          <w:rFonts w:ascii="Times New Roman" w:hAnsi="Times New Roman" w:cs="Times New Roman"/>
          <w:sz w:val="24"/>
          <w:szCs w:val="24"/>
          <w:shd w:val="clear" w:color="auto" w:fill="FFFFFF"/>
        </w:rPr>
        <w:t xml:space="preserve">, </w:t>
      </w:r>
      <w:r w:rsidR="00A0047C" w:rsidRPr="00F7160C">
        <w:rPr>
          <w:rFonts w:ascii="Times New Roman" w:hAnsi="Times New Roman" w:cs="Times New Roman"/>
          <w:sz w:val="24"/>
          <w:szCs w:val="24"/>
          <w:shd w:val="clear" w:color="auto" w:fill="FFFFFF"/>
        </w:rPr>
        <w:t xml:space="preserve">clothing banks, seasonal food baskets, scholarships for the youth, funerals at no costs and other needs of the church community. </w:t>
      </w:r>
    </w:p>
    <w:p w14:paraId="2BE4CE4F" w14:textId="77777777" w:rsidR="005040BB" w:rsidRDefault="00E8184A"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Tithing</w:t>
      </w:r>
      <w:r w:rsidR="00DB384F" w:rsidRPr="00F7160C">
        <w:rPr>
          <w:rFonts w:ascii="Times New Roman" w:hAnsi="Times New Roman" w:cs="Times New Roman"/>
          <w:sz w:val="24"/>
          <w:szCs w:val="24"/>
        </w:rPr>
        <w:t>,</w:t>
      </w:r>
      <w:r w:rsidRPr="00F7160C">
        <w:rPr>
          <w:rFonts w:ascii="Times New Roman" w:hAnsi="Times New Roman" w:cs="Times New Roman"/>
          <w:sz w:val="24"/>
          <w:szCs w:val="24"/>
        </w:rPr>
        <w:t xml:space="preserve"> </w:t>
      </w:r>
      <w:r w:rsidR="00DB384F" w:rsidRPr="00F7160C">
        <w:rPr>
          <w:rFonts w:ascii="Times New Roman" w:hAnsi="Times New Roman" w:cs="Times New Roman"/>
          <w:sz w:val="24"/>
          <w:szCs w:val="24"/>
        </w:rPr>
        <w:t>however,</w:t>
      </w:r>
      <w:r w:rsidRPr="00F7160C">
        <w:rPr>
          <w:rFonts w:ascii="Times New Roman" w:hAnsi="Times New Roman" w:cs="Times New Roman"/>
          <w:sz w:val="24"/>
          <w:szCs w:val="24"/>
        </w:rPr>
        <w:t xml:space="preserve"> is not an excuse to </w:t>
      </w:r>
      <w:r w:rsidR="00DB384F" w:rsidRPr="00F7160C">
        <w:rPr>
          <w:rFonts w:ascii="Times New Roman" w:hAnsi="Times New Roman" w:cs="Times New Roman"/>
          <w:sz w:val="24"/>
          <w:szCs w:val="24"/>
        </w:rPr>
        <w:t xml:space="preserve">not </w:t>
      </w:r>
      <w:r w:rsidR="005E5867" w:rsidRPr="00F7160C">
        <w:rPr>
          <w:rFonts w:ascii="Times New Roman" w:hAnsi="Times New Roman" w:cs="Times New Roman"/>
          <w:sz w:val="24"/>
          <w:szCs w:val="24"/>
        </w:rPr>
        <w:t xml:space="preserve">be upstanding citizens of the land. Paying taxes is also important. </w:t>
      </w:r>
      <w:r w:rsidR="00DB384F" w:rsidRPr="00F7160C">
        <w:rPr>
          <w:rFonts w:ascii="Times New Roman" w:hAnsi="Times New Roman" w:cs="Times New Roman"/>
          <w:sz w:val="24"/>
          <w:szCs w:val="24"/>
        </w:rPr>
        <w:t xml:space="preserve">Revenue from taxes </w:t>
      </w:r>
      <w:r w:rsidR="006A3A80" w:rsidRPr="00F7160C">
        <w:rPr>
          <w:rFonts w:ascii="Times New Roman" w:hAnsi="Times New Roman" w:cs="Times New Roman"/>
          <w:sz w:val="24"/>
          <w:szCs w:val="24"/>
        </w:rPr>
        <w:t>provides</w:t>
      </w:r>
      <w:r w:rsidR="00DB384F" w:rsidRPr="00F7160C">
        <w:rPr>
          <w:rFonts w:ascii="Times New Roman" w:hAnsi="Times New Roman" w:cs="Times New Roman"/>
          <w:sz w:val="24"/>
          <w:szCs w:val="24"/>
        </w:rPr>
        <w:t xml:space="preserve"> infrastructure, city services such as fire fighters and </w:t>
      </w:r>
      <w:r w:rsidR="00EE2EB6" w:rsidRPr="00F7160C">
        <w:rPr>
          <w:rFonts w:ascii="Times New Roman" w:hAnsi="Times New Roman" w:cs="Times New Roman"/>
          <w:sz w:val="24"/>
          <w:szCs w:val="24"/>
        </w:rPr>
        <w:t xml:space="preserve">social engagement activities sponsored by the city such as parks, and public pools. </w:t>
      </w:r>
      <w:r w:rsidR="00DB384F" w:rsidRPr="00F7160C">
        <w:rPr>
          <w:rFonts w:ascii="Times New Roman" w:hAnsi="Times New Roman" w:cs="Times New Roman"/>
          <w:sz w:val="24"/>
          <w:szCs w:val="24"/>
        </w:rPr>
        <w:t>It’s a circle of giving, that goes round and round.</w:t>
      </w:r>
    </w:p>
    <w:p w14:paraId="45D125D5" w14:textId="4B80EBD9" w:rsidR="00264D80" w:rsidRPr="00F7160C" w:rsidRDefault="001F007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lastRenderedPageBreak/>
        <w:t>Give, and it shall be given unto you; good measure, pressed down, and shaken together, and running over, shall men give into your bosom. For with the same measure that ye mete withal it shall be measured to you again (King James Bible, 1769.2023, Luke 6:38).</w:t>
      </w:r>
    </w:p>
    <w:p w14:paraId="1D6DFFCA" w14:textId="5374F143" w:rsidR="00B17011" w:rsidRPr="00F7160C" w:rsidRDefault="00FA7C44" w:rsidP="00F7160C">
      <w:pPr>
        <w:spacing w:line="480" w:lineRule="auto"/>
        <w:rPr>
          <w:rFonts w:ascii="Times New Roman" w:hAnsi="Times New Roman" w:cs="Times New Roman"/>
          <w:sz w:val="24"/>
          <w:szCs w:val="24"/>
          <w:shd w:val="clear" w:color="auto" w:fill="FFFFFF"/>
        </w:rPr>
      </w:pPr>
      <w:r w:rsidRPr="00F7160C">
        <w:rPr>
          <w:rFonts w:ascii="Times New Roman" w:hAnsi="Times New Roman" w:cs="Times New Roman"/>
          <w:sz w:val="24"/>
          <w:szCs w:val="24"/>
        </w:rPr>
        <w:t xml:space="preserve">Ghana is an example where </w:t>
      </w:r>
      <w:r w:rsidR="00DA6A01" w:rsidRPr="00F7160C">
        <w:rPr>
          <w:rFonts w:ascii="Times New Roman" w:hAnsi="Times New Roman" w:cs="Times New Roman"/>
          <w:sz w:val="24"/>
          <w:szCs w:val="24"/>
        </w:rPr>
        <w:t xml:space="preserve">many citizens, especially middle class, replace paying their taxes with paying tithes. </w:t>
      </w:r>
      <w:r w:rsidR="00DC0E75" w:rsidRPr="00F7160C">
        <w:rPr>
          <w:rFonts w:ascii="Times New Roman" w:hAnsi="Times New Roman" w:cs="Times New Roman"/>
          <w:sz w:val="24"/>
          <w:szCs w:val="24"/>
        </w:rPr>
        <w:t>In return for paying tithes to the church, members receive benefits such as access to church owned hospitals</w:t>
      </w:r>
      <w:r w:rsidR="00BF4BDA" w:rsidRPr="00F7160C">
        <w:rPr>
          <w:rFonts w:ascii="Times New Roman" w:hAnsi="Times New Roman" w:cs="Times New Roman"/>
          <w:sz w:val="24"/>
          <w:szCs w:val="24"/>
        </w:rPr>
        <w:t xml:space="preserve"> and church sponsored educational programs (</w:t>
      </w:r>
      <w:r w:rsidR="00030ED8" w:rsidRPr="00F7160C">
        <w:rPr>
          <w:rFonts w:ascii="Times New Roman" w:hAnsi="Times New Roman" w:cs="Times New Roman"/>
          <w:sz w:val="24"/>
          <w:szCs w:val="24"/>
          <w:shd w:val="clear" w:color="auto" w:fill="FFFFFF"/>
        </w:rPr>
        <w:t xml:space="preserve">Kauppinen, 2020). </w:t>
      </w:r>
    </w:p>
    <w:p w14:paraId="03B006C0" w14:textId="3399D199" w:rsidR="00030ED8" w:rsidRPr="00F7160C" w:rsidRDefault="00FD02B8" w:rsidP="00F7160C">
      <w:pPr>
        <w:spacing w:line="480" w:lineRule="auto"/>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 xml:space="preserve">Scripture, </w:t>
      </w:r>
      <w:r w:rsidR="002C466C" w:rsidRPr="00F7160C">
        <w:rPr>
          <w:rFonts w:ascii="Times New Roman" w:hAnsi="Times New Roman" w:cs="Times New Roman"/>
          <w:sz w:val="24"/>
          <w:szCs w:val="24"/>
          <w:shd w:val="clear" w:color="auto" w:fill="FFFFFF"/>
        </w:rPr>
        <w:t>however,</w:t>
      </w:r>
      <w:r w:rsidRPr="00F7160C">
        <w:rPr>
          <w:rFonts w:ascii="Times New Roman" w:hAnsi="Times New Roman" w:cs="Times New Roman"/>
          <w:sz w:val="24"/>
          <w:szCs w:val="24"/>
          <w:shd w:val="clear" w:color="auto" w:fill="FFFFFF"/>
        </w:rPr>
        <w:t xml:space="preserve"> does not support neglecting our </w:t>
      </w:r>
      <w:proofErr w:type="gramStart"/>
      <w:r w:rsidRPr="00F7160C">
        <w:rPr>
          <w:rFonts w:ascii="Times New Roman" w:hAnsi="Times New Roman" w:cs="Times New Roman"/>
          <w:sz w:val="24"/>
          <w:szCs w:val="24"/>
          <w:shd w:val="clear" w:color="auto" w:fill="FFFFFF"/>
        </w:rPr>
        <w:t>citizenry</w:t>
      </w:r>
      <w:proofErr w:type="gramEnd"/>
      <w:r w:rsidRPr="00F7160C">
        <w:rPr>
          <w:rFonts w:ascii="Times New Roman" w:hAnsi="Times New Roman" w:cs="Times New Roman"/>
          <w:sz w:val="24"/>
          <w:szCs w:val="24"/>
          <w:shd w:val="clear" w:color="auto" w:fill="FFFFFF"/>
        </w:rPr>
        <w:t xml:space="preserve"> duty</w:t>
      </w:r>
      <w:r w:rsidR="006C74FD" w:rsidRPr="00F7160C">
        <w:rPr>
          <w:rFonts w:ascii="Times New Roman" w:hAnsi="Times New Roman" w:cs="Times New Roman"/>
          <w:sz w:val="24"/>
          <w:szCs w:val="24"/>
          <w:shd w:val="clear" w:color="auto" w:fill="FFFFFF"/>
        </w:rPr>
        <w:t xml:space="preserve">. And Jesus answering said unto them, Render to Caesar the things that are Caesar's, and to God the things that are God's. And they </w:t>
      </w:r>
      <w:proofErr w:type="spellStart"/>
      <w:r w:rsidR="006C74FD" w:rsidRPr="00F7160C">
        <w:rPr>
          <w:rFonts w:ascii="Times New Roman" w:hAnsi="Times New Roman" w:cs="Times New Roman"/>
          <w:sz w:val="24"/>
          <w:szCs w:val="24"/>
          <w:shd w:val="clear" w:color="auto" w:fill="FFFFFF"/>
        </w:rPr>
        <w:t>marvelled</w:t>
      </w:r>
      <w:proofErr w:type="spellEnd"/>
      <w:r w:rsidR="006C74FD" w:rsidRPr="00F7160C">
        <w:rPr>
          <w:rFonts w:ascii="Times New Roman" w:hAnsi="Times New Roman" w:cs="Times New Roman"/>
          <w:sz w:val="24"/>
          <w:szCs w:val="24"/>
          <w:shd w:val="clear" w:color="auto" w:fill="FFFFFF"/>
        </w:rPr>
        <w:t xml:space="preserve"> at him. (King James Bible, 1769/2023, Mark 12:17)</w:t>
      </w:r>
      <w:r w:rsidR="00FD6106" w:rsidRPr="00F7160C">
        <w:rPr>
          <w:rFonts w:ascii="Times New Roman" w:hAnsi="Times New Roman" w:cs="Times New Roman"/>
          <w:sz w:val="24"/>
          <w:szCs w:val="24"/>
          <w:shd w:val="clear" w:color="auto" w:fill="FFFFFF"/>
        </w:rPr>
        <w:t>.</w:t>
      </w:r>
    </w:p>
    <w:p w14:paraId="0A5C295E" w14:textId="68725ED8" w:rsidR="00FD6106" w:rsidRPr="00F7160C" w:rsidRDefault="00FD6106" w:rsidP="00F7160C">
      <w:pPr>
        <w:spacing w:line="480" w:lineRule="auto"/>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 xml:space="preserve">It is  important to note however, that in Ghana, </w:t>
      </w:r>
      <w:r w:rsidR="006954AD" w:rsidRPr="00F7160C">
        <w:rPr>
          <w:rFonts w:ascii="Times New Roman" w:hAnsi="Times New Roman" w:cs="Times New Roman"/>
          <w:sz w:val="24"/>
          <w:szCs w:val="24"/>
          <w:shd w:val="clear" w:color="auto" w:fill="FFFFFF"/>
        </w:rPr>
        <w:t xml:space="preserve">because of </w:t>
      </w:r>
      <w:r w:rsidR="003946EC" w:rsidRPr="00F7160C">
        <w:rPr>
          <w:rFonts w:ascii="Times New Roman" w:hAnsi="Times New Roman" w:cs="Times New Roman"/>
          <w:sz w:val="24"/>
          <w:szCs w:val="24"/>
          <w:shd w:val="clear" w:color="auto" w:fill="FFFFFF"/>
        </w:rPr>
        <w:t xml:space="preserve">the sordid </w:t>
      </w:r>
      <w:r w:rsidR="00B469EB" w:rsidRPr="00F7160C">
        <w:rPr>
          <w:rFonts w:ascii="Times New Roman" w:hAnsi="Times New Roman" w:cs="Times New Roman"/>
          <w:sz w:val="24"/>
          <w:szCs w:val="24"/>
          <w:shd w:val="clear" w:color="auto" w:fill="FFFFFF"/>
        </w:rPr>
        <w:t xml:space="preserve">history </w:t>
      </w:r>
      <w:r w:rsidR="003946EC" w:rsidRPr="00F7160C">
        <w:rPr>
          <w:rFonts w:ascii="Times New Roman" w:hAnsi="Times New Roman" w:cs="Times New Roman"/>
          <w:sz w:val="24"/>
          <w:szCs w:val="24"/>
          <w:shd w:val="clear" w:color="auto" w:fill="FFFFFF"/>
        </w:rPr>
        <w:t>of colon</w:t>
      </w:r>
      <w:r w:rsidR="001B057E" w:rsidRPr="00F7160C">
        <w:rPr>
          <w:rFonts w:ascii="Times New Roman" w:hAnsi="Times New Roman" w:cs="Times New Roman"/>
          <w:sz w:val="24"/>
          <w:szCs w:val="24"/>
          <w:shd w:val="clear" w:color="auto" w:fill="FFFFFF"/>
        </w:rPr>
        <w:t>ialism, residents are distrusting and resistant to the tax system, even though it is crucial in the current age to provide public goods and services to the country.</w:t>
      </w:r>
      <w:r w:rsidR="006954AD" w:rsidRPr="00F7160C">
        <w:rPr>
          <w:rFonts w:ascii="Times New Roman" w:hAnsi="Times New Roman" w:cs="Times New Roman"/>
          <w:sz w:val="24"/>
          <w:szCs w:val="24"/>
          <w:shd w:val="clear" w:color="auto" w:fill="FFFFFF"/>
        </w:rPr>
        <w:t xml:space="preserve"> </w:t>
      </w:r>
    </w:p>
    <w:p w14:paraId="62F89707" w14:textId="17AF2677" w:rsidR="00CF501F" w:rsidRPr="00F7160C" w:rsidRDefault="00CF501F" w:rsidP="00F7160C">
      <w:pPr>
        <w:spacing w:line="480" w:lineRule="auto"/>
        <w:rPr>
          <w:rFonts w:ascii="Times New Roman" w:hAnsi="Times New Roman" w:cs="Times New Roman"/>
          <w:sz w:val="24"/>
          <w:szCs w:val="24"/>
          <w:shd w:val="clear" w:color="auto" w:fill="FFFFFF"/>
        </w:rPr>
      </w:pPr>
      <w:r w:rsidRPr="00F7160C">
        <w:rPr>
          <w:rFonts w:ascii="Times New Roman" w:hAnsi="Times New Roman" w:cs="Times New Roman"/>
          <w:sz w:val="24"/>
          <w:szCs w:val="24"/>
        </w:rPr>
        <w:t xml:space="preserve">One scripture that stands out and applies to the darkness of capitalism is Isaiah 45:3. </w:t>
      </w:r>
      <w:r w:rsidR="000D5D58" w:rsidRPr="00F7160C">
        <w:rPr>
          <w:rFonts w:ascii="Times New Roman" w:hAnsi="Times New Roman" w:cs="Times New Roman"/>
          <w:sz w:val="24"/>
          <w:szCs w:val="24"/>
        </w:rPr>
        <w:t xml:space="preserve">God speaks of treasures and riches. </w:t>
      </w:r>
      <w:r w:rsidRPr="00F7160C">
        <w:rPr>
          <w:rFonts w:ascii="Times New Roman" w:hAnsi="Times New Roman" w:cs="Times New Roman"/>
          <w:sz w:val="24"/>
          <w:szCs w:val="24"/>
        </w:rPr>
        <w:t xml:space="preserve">Although God is talking to King Cyprus, he is willing to supply the king with vast wealth for the sake of his elect, the Israelites. The scripture gives us revelational knowledge that there are riches held up in Satan’s kingdom that can only be released by God’s divine power for his purpose. </w:t>
      </w:r>
    </w:p>
    <w:p w14:paraId="0000004B" w14:textId="77777777" w:rsidR="00554845" w:rsidRPr="00F7160C" w:rsidRDefault="0054032B" w:rsidP="00F7160C">
      <w:pPr>
        <w:spacing w:after="0" w:line="480" w:lineRule="auto"/>
        <w:rPr>
          <w:rFonts w:ascii="Times New Roman" w:hAnsi="Times New Roman" w:cs="Times New Roman"/>
          <w:sz w:val="24"/>
          <w:szCs w:val="24"/>
        </w:rPr>
      </w:pPr>
      <w:r w:rsidRPr="00F7160C">
        <w:rPr>
          <w:rFonts w:ascii="Times New Roman" w:hAnsi="Times New Roman" w:cs="Times New Roman"/>
          <w:sz w:val="24"/>
          <w:szCs w:val="24"/>
        </w:rPr>
        <w:t xml:space="preserve">b. </w:t>
      </w:r>
      <w:r w:rsidRPr="00F7160C">
        <w:rPr>
          <w:rFonts w:ascii="Times New Roman" w:hAnsi="Times New Roman" w:cs="Times New Roman"/>
          <w:b/>
          <w:bCs/>
          <w:sz w:val="24"/>
          <w:szCs w:val="24"/>
        </w:rPr>
        <w:t>Are there any changes in biblical thought about the issue from the Old to the New Testament?</w:t>
      </w:r>
      <w:r w:rsidRPr="00F7160C">
        <w:rPr>
          <w:rFonts w:ascii="Times New Roman" w:hAnsi="Times New Roman" w:cs="Times New Roman"/>
          <w:sz w:val="24"/>
          <w:szCs w:val="24"/>
        </w:rPr>
        <w:t xml:space="preserve">          </w:t>
      </w:r>
    </w:p>
    <w:p w14:paraId="0000004C" w14:textId="4EF86E07" w:rsidR="00554845" w:rsidRPr="00F7160C" w:rsidRDefault="0054032B" w:rsidP="00F7160C">
      <w:pPr>
        <w:spacing w:line="480" w:lineRule="auto"/>
        <w:ind w:left="180"/>
        <w:rPr>
          <w:rFonts w:ascii="Times New Roman" w:hAnsi="Times New Roman" w:cs="Times New Roman"/>
          <w:sz w:val="24"/>
          <w:szCs w:val="24"/>
        </w:rPr>
      </w:pPr>
      <w:r w:rsidRPr="00F7160C">
        <w:rPr>
          <w:rFonts w:ascii="Times New Roman" w:hAnsi="Times New Roman" w:cs="Times New Roman"/>
          <w:sz w:val="24"/>
          <w:szCs w:val="24"/>
        </w:rPr>
        <w:t>Are there any developments in biblical thought about the issue in the New Testament?</w:t>
      </w:r>
    </w:p>
    <w:p w14:paraId="023E87F2" w14:textId="77777777" w:rsidR="004F1B6D" w:rsidRPr="00F7160C" w:rsidRDefault="004F1B6D"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shd w:val="clear" w:color="auto" w:fill="FFFFFF"/>
        </w:rPr>
        <w:lastRenderedPageBreak/>
        <w:t>The concept of abundance begins in the Old Testament and continues through the wisdom books into the New Testament.</w:t>
      </w:r>
    </w:p>
    <w:p w14:paraId="0000004D" w14:textId="25432712" w:rsidR="00554845" w:rsidRPr="00F7160C" w:rsidRDefault="00870DD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Many theologians see wealth as excess stemming from greed. </w:t>
      </w:r>
      <w:r w:rsidR="00854FEB" w:rsidRPr="00F7160C">
        <w:rPr>
          <w:rFonts w:ascii="Times New Roman" w:hAnsi="Times New Roman" w:cs="Times New Roman"/>
          <w:sz w:val="24"/>
          <w:szCs w:val="24"/>
        </w:rPr>
        <w:t xml:space="preserve">This thought however, is contrary to God’s word. (See Proverbs 3:9, 10). </w:t>
      </w:r>
      <w:r w:rsidR="00070652" w:rsidRPr="00F7160C">
        <w:rPr>
          <w:rFonts w:ascii="Times New Roman" w:hAnsi="Times New Roman" w:cs="Times New Roman"/>
          <w:sz w:val="24"/>
          <w:szCs w:val="24"/>
        </w:rPr>
        <w:t xml:space="preserve">In the book of Psalms, God </w:t>
      </w:r>
      <w:r w:rsidR="00A51B57" w:rsidRPr="00F7160C">
        <w:rPr>
          <w:rFonts w:ascii="Times New Roman" w:hAnsi="Times New Roman" w:cs="Times New Roman"/>
          <w:sz w:val="24"/>
          <w:szCs w:val="24"/>
        </w:rPr>
        <w:t xml:space="preserve">states to divest back into the Kingdom, from the increase we have received. Increase is more than needed or more than what meets our basic needs. </w:t>
      </w:r>
      <w:r w:rsidR="004D4CF2" w:rsidRPr="00F7160C">
        <w:rPr>
          <w:rFonts w:ascii="Times New Roman" w:hAnsi="Times New Roman" w:cs="Times New Roman"/>
          <w:sz w:val="24"/>
          <w:szCs w:val="24"/>
        </w:rPr>
        <w:t xml:space="preserve">God has not placed a limit on what we can receive and acquire </w:t>
      </w:r>
      <w:proofErr w:type="gramStart"/>
      <w:r w:rsidR="004D4CF2" w:rsidRPr="00F7160C">
        <w:rPr>
          <w:rFonts w:ascii="Times New Roman" w:hAnsi="Times New Roman" w:cs="Times New Roman"/>
          <w:sz w:val="24"/>
          <w:szCs w:val="24"/>
        </w:rPr>
        <w:t>as long as</w:t>
      </w:r>
      <w:proofErr w:type="gramEnd"/>
      <w:r w:rsidR="004D4CF2" w:rsidRPr="00F7160C">
        <w:rPr>
          <w:rFonts w:ascii="Times New Roman" w:hAnsi="Times New Roman" w:cs="Times New Roman"/>
          <w:sz w:val="24"/>
          <w:szCs w:val="24"/>
        </w:rPr>
        <w:t xml:space="preserve"> it has come from </w:t>
      </w:r>
      <w:r w:rsidR="007D681C">
        <w:rPr>
          <w:rFonts w:ascii="Times New Roman" w:hAnsi="Times New Roman" w:cs="Times New Roman"/>
          <w:sz w:val="24"/>
          <w:szCs w:val="24"/>
        </w:rPr>
        <w:t xml:space="preserve">him </w:t>
      </w:r>
      <w:r w:rsidR="004D4CF2" w:rsidRPr="00F7160C">
        <w:rPr>
          <w:rFonts w:ascii="Times New Roman" w:hAnsi="Times New Roman" w:cs="Times New Roman"/>
          <w:sz w:val="24"/>
          <w:szCs w:val="24"/>
        </w:rPr>
        <w:t>and as long as we give a portion of it back to him in faith.</w:t>
      </w:r>
      <w:r w:rsidR="00802704" w:rsidRPr="00F7160C">
        <w:rPr>
          <w:rFonts w:ascii="Times New Roman" w:hAnsi="Times New Roman" w:cs="Times New Roman"/>
          <w:sz w:val="24"/>
          <w:szCs w:val="24"/>
        </w:rPr>
        <w:t xml:space="preserve"> The scripture talks about a new wine and receiving plenty.</w:t>
      </w:r>
      <w:r w:rsidR="00BE4488" w:rsidRPr="00F7160C">
        <w:rPr>
          <w:rFonts w:ascii="Times New Roman" w:hAnsi="Times New Roman" w:cs="Times New Roman"/>
          <w:sz w:val="24"/>
          <w:szCs w:val="24"/>
        </w:rPr>
        <w:t xml:space="preserve"> God is not opposed to wealth.</w:t>
      </w:r>
      <w:r w:rsidR="00DD18EC" w:rsidRPr="00F7160C">
        <w:rPr>
          <w:rFonts w:ascii="Times New Roman" w:hAnsi="Times New Roman" w:cs="Times New Roman"/>
          <w:sz w:val="24"/>
          <w:szCs w:val="24"/>
        </w:rPr>
        <w:t xml:space="preserve"> </w:t>
      </w:r>
    </w:p>
    <w:p w14:paraId="266937FE" w14:textId="10A208D9" w:rsidR="007B66C2" w:rsidRPr="00F7160C" w:rsidRDefault="00A82732"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I</w:t>
      </w:r>
      <w:r w:rsidR="00E83D84" w:rsidRPr="00F7160C">
        <w:rPr>
          <w:rFonts w:ascii="Times New Roman" w:hAnsi="Times New Roman" w:cs="Times New Roman"/>
          <w:sz w:val="24"/>
          <w:szCs w:val="24"/>
        </w:rPr>
        <w:t>n</w:t>
      </w:r>
      <w:r w:rsidRPr="00F7160C">
        <w:rPr>
          <w:rFonts w:ascii="Times New Roman" w:hAnsi="Times New Roman" w:cs="Times New Roman"/>
          <w:sz w:val="24"/>
          <w:szCs w:val="24"/>
        </w:rPr>
        <w:t xml:space="preserve"> </w:t>
      </w:r>
      <w:r w:rsidR="007D681C">
        <w:rPr>
          <w:rFonts w:ascii="Times New Roman" w:hAnsi="Times New Roman" w:cs="Times New Roman"/>
          <w:sz w:val="24"/>
          <w:szCs w:val="24"/>
        </w:rPr>
        <w:t xml:space="preserve">the book of </w:t>
      </w:r>
      <w:r w:rsidRPr="00F7160C">
        <w:rPr>
          <w:rFonts w:ascii="Times New Roman" w:hAnsi="Times New Roman" w:cs="Times New Roman"/>
          <w:sz w:val="24"/>
          <w:szCs w:val="24"/>
        </w:rPr>
        <w:t>Psalm God also speaks of</w:t>
      </w:r>
      <w:r w:rsidR="0099487E" w:rsidRPr="00F7160C">
        <w:rPr>
          <w:rFonts w:ascii="Times New Roman" w:hAnsi="Times New Roman" w:cs="Times New Roman"/>
          <w:sz w:val="24"/>
          <w:szCs w:val="24"/>
        </w:rPr>
        <w:t xml:space="preserve"> wealth in the context of a place, a surrounding or a wealthy environment where his promises have come to fruition and abundance</w:t>
      </w:r>
      <w:r w:rsidR="007B66C2" w:rsidRPr="00F7160C">
        <w:rPr>
          <w:rFonts w:ascii="Times New Roman" w:hAnsi="Times New Roman" w:cs="Times New Roman"/>
          <w:sz w:val="24"/>
          <w:szCs w:val="24"/>
        </w:rPr>
        <w:t xml:space="preserve"> is a dwelling place. “</w:t>
      </w:r>
      <w:r w:rsidR="00FE25BA" w:rsidRPr="00F7160C">
        <w:rPr>
          <w:rFonts w:ascii="Times New Roman" w:hAnsi="Times New Roman" w:cs="Times New Roman"/>
          <w:sz w:val="24"/>
          <w:szCs w:val="24"/>
        </w:rPr>
        <w:t>T</w:t>
      </w:r>
      <w:r w:rsidR="007B66C2" w:rsidRPr="00F7160C">
        <w:rPr>
          <w:rFonts w:ascii="Times New Roman" w:hAnsi="Times New Roman" w:cs="Times New Roman"/>
          <w:sz w:val="24"/>
          <w:szCs w:val="24"/>
          <w:shd w:val="clear" w:color="auto" w:fill="FFFFFF"/>
        </w:rPr>
        <w:t xml:space="preserve">hou hast caused men to ride over our heads; we went through fire and through water: but thou </w:t>
      </w:r>
      <w:proofErr w:type="spellStart"/>
      <w:r w:rsidR="007B66C2" w:rsidRPr="00F7160C">
        <w:rPr>
          <w:rFonts w:ascii="Times New Roman" w:hAnsi="Times New Roman" w:cs="Times New Roman"/>
          <w:sz w:val="24"/>
          <w:szCs w:val="24"/>
          <w:shd w:val="clear" w:color="auto" w:fill="FFFFFF"/>
        </w:rPr>
        <w:t>broughtest</w:t>
      </w:r>
      <w:proofErr w:type="spellEnd"/>
      <w:r w:rsidR="007B66C2" w:rsidRPr="00F7160C">
        <w:rPr>
          <w:rFonts w:ascii="Times New Roman" w:hAnsi="Times New Roman" w:cs="Times New Roman"/>
          <w:sz w:val="24"/>
          <w:szCs w:val="24"/>
          <w:shd w:val="clear" w:color="auto" w:fill="FFFFFF"/>
        </w:rPr>
        <w:t xml:space="preserve"> us out into a wealthy place</w:t>
      </w:r>
      <w:r w:rsidR="00FE25BA" w:rsidRPr="00F7160C">
        <w:rPr>
          <w:rFonts w:ascii="Times New Roman" w:hAnsi="Times New Roman" w:cs="Times New Roman"/>
          <w:sz w:val="24"/>
          <w:szCs w:val="24"/>
          <w:shd w:val="clear" w:color="auto" w:fill="FFFFFF"/>
        </w:rPr>
        <w:t xml:space="preserve">” (King James Bible, 1769/2023, </w:t>
      </w:r>
      <w:r w:rsidR="007B66C2" w:rsidRPr="00F7160C">
        <w:rPr>
          <w:rFonts w:ascii="Times New Roman" w:hAnsi="Times New Roman" w:cs="Times New Roman"/>
          <w:sz w:val="24"/>
          <w:szCs w:val="24"/>
          <w:shd w:val="clear" w:color="auto" w:fill="FFFFFF"/>
        </w:rPr>
        <w:t>Psalm 66:12</w:t>
      </w:r>
      <w:r w:rsidR="00FE25BA" w:rsidRPr="00F7160C">
        <w:rPr>
          <w:rFonts w:ascii="Times New Roman" w:hAnsi="Times New Roman" w:cs="Times New Roman"/>
          <w:sz w:val="24"/>
          <w:szCs w:val="24"/>
          <w:shd w:val="clear" w:color="auto" w:fill="FFFFFF"/>
        </w:rPr>
        <w:t>)</w:t>
      </w:r>
    </w:p>
    <w:p w14:paraId="7ECA48B9" w14:textId="3CAF95E9" w:rsidR="000870E7" w:rsidRPr="00B958DA" w:rsidRDefault="00DD18EC" w:rsidP="00F7160C">
      <w:pPr>
        <w:spacing w:line="480" w:lineRule="auto"/>
        <w:rPr>
          <w:rFonts w:ascii="Times New Roman" w:hAnsi="Times New Roman" w:cs="Times New Roman"/>
          <w:sz w:val="24"/>
          <w:szCs w:val="24"/>
        </w:rPr>
      </w:pPr>
      <w:r w:rsidRPr="00B958DA">
        <w:rPr>
          <w:rFonts w:ascii="Times New Roman" w:hAnsi="Times New Roman" w:cs="Times New Roman"/>
          <w:sz w:val="24"/>
          <w:szCs w:val="24"/>
        </w:rPr>
        <w:t>According to scripture, God</w:t>
      </w:r>
      <w:r w:rsidR="00350F8A" w:rsidRPr="00B958DA">
        <w:rPr>
          <w:rFonts w:ascii="Times New Roman" w:hAnsi="Times New Roman" w:cs="Times New Roman"/>
          <w:sz w:val="24"/>
          <w:szCs w:val="24"/>
        </w:rPr>
        <w:t xml:space="preserve"> also</w:t>
      </w:r>
      <w:r w:rsidRPr="00B958DA">
        <w:rPr>
          <w:rFonts w:ascii="Times New Roman" w:hAnsi="Times New Roman" w:cs="Times New Roman"/>
          <w:sz w:val="24"/>
          <w:szCs w:val="24"/>
        </w:rPr>
        <w:t xml:space="preserve"> places</w:t>
      </w:r>
      <w:r w:rsidR="00E83D84" w:rsidRPr="00B958DA">
        <w:rPr>
          <w:rFonts w:ascii="Times New Roman" w:hAnsi="Times New Roman" w:cs="Times New Roman"/>
          <w:sz w:val="24"/>
          <w:szCs w:val="24"/>
        </w:rPr>
        <w:t xml:space="preserve"> </w:t>
      </w:r>
      <w:r w:rsidRPr="00B958DA">
        <w:rPr>
          <w:rFonts w:ascii="Times New Roman" w:hAnsi="Times New Roman" w:cs="Times New Roman"/>
          <w:sz w:val="24"/>
          <w:szCs w:val="24"/>
        </w:rPr>
        <w:t xml:space="preserve">wealth in the context of a gift. </w:t>
      </w:r>
      <w:r w:rsidR="00B347E1" w:rsidRPr="00B958DA">
        <w:rPr>
          <w:rFonts w:ascii="Times New Roman" w:hAnsi="Times New Roman" w:cs="Times New Roman"/>
          <w:sz w:val="24"/>
          <w:szCs w:val="24"/>
        </w:rPr>
        <w:t>(</w:t>
      </w:r>
      <w:r w:rsidR="00997A56" w:rsidRPr="00B958DA">
        <w:rPr>
          <w:rFonts w:ascii="Times New Roman" w:hAnsi="Times New Roman" w:cs="Times New Roman"/>
          <w:sz w:val="24"/>
          <w:szCs w:val="24"/>
        </w:rPr>
        <w:t>See</w:t>
      </w:r>
      <w:r w:rsidR="00B347E1" w:rsidRPr="00B958DA">
        <w:rPr>
          <w:rFonts w:ascii="Times New Roman" w:hAnsi="Times New Roman" w:cs="Times New Roman"/>
          <w:sz w:val="24"/>
          <w:szCs w:val="24"/>
        </w:rPr>
        <w:t xml:space="preserve"> King James Bible, 1769/2023</w:t>
      </w:r>
      <w:r w:rsidR="00B958DA" w:rsidRPr="00B958DA">
        <w:rPr>
          <w:rFonts w:ascii="Times New Roman" w:hAnsi="Times New Roman" w:cs="Times New Roman"/>
          <w:sz w:val="24"/>
          <w:szCs w:val="24"/>
        </w:rPr>
        <w:t>,</w:t>
      </w:r>
      <w:r w:rsidR="00997A56" w:rsidRPr="00B958DA">
        <w:rPr>
          <w:rFonts w:ascii="Times New Roman" w:hAnsi="Times New Roman" w:cs="Times New Roman"/>
          <w:sz w:val="24"/>
          <w:szCs w:val="24"/>
        </w:rPr>
        <w:t xml:space="preserve"> Ecclesiastes 5:19</w:t>
      </w:r>
      <w:r w:rsidR="00B958DA" w:rsidRPr="00B958DA">
        <w:rPr>
          <w:rFonts w:ascii="Times New Roman" w:hAnsi="Times New Roman" w:cs="Times New Roman"/>
          <w:sz w:val="24"/>
          <w:szCs w:val="24"/>
        </w:rPr>
        <w:t>)</w:t>
      </w:r>
      <w:r w:rsidR="00997A56" w:rsidRPr="00B958DA">
        <w:rPr>
          <w:rFonts w:ascii="Times New Roman" w:hAnsi="Times New Roman" w:cs="Times New Roman"/>
          <w:sz w:val="24"/>
          <w:szCs w:val="24"/>
        </w:rPr>
        <w:t xml:space="preserve">. </w:t>
      </w:r>
      <w:r w:rsidR="00E21A0E" w:rsidRPr="00F7160C">
        <w:rPr>
          <w:rFonts w:ascii="Times New Roman" w:hAnsi="Times New Roman" w:cs="Times New Roman"/>
          <w:sz w:val="24"/>
          <w:szCs w:val="24"/>
        </w:rPr>
        <w:t xml:space="preserve">In the </w:t>
      </w:r>
      <w:r w:rsidR="00320BD4" w:rsidRPr="00F7160C">
        <w:rPr>
          <w:rFonts w:ascii="Times New Roman" w:hAnsi="Times New Roman" w:cs="Times New Roman"/>
          <w:sz w:val="24"/>
          <w:szCs w:val="24"/>
        </w:rPr>
        <w:t>wisdom books</w:t>
      </w:r>
      <w:r w:rsidR="00E21A0E" w:rsidRPr="00F7160C">
        <w:rPr>
          <w:rFonts w:ascii="Times New Roman" w:hAnsi="Times New Roman" w:cs="Times New Roman"/>
          <w:sz w:val="24"/>
          <w:szCs w:val="24"/>
        </w:rPr>
        <w:t xml:space="preserve">, God does warn us not to love wealth but does not </w:t>
      </w:r>
      <w:r w:rsidR="000870E7" w:rsidRPr="00F7160C">
        <w:rPr>
          <w:rFonts w:ascii="Times New Roman" w:hAnsi="Times New Roman" w:cs="Times New Roman"/>
          <w:sz w:val="24"/>
          <w:szCs w:val="24"/>
        </w:rPr>
        <w:t xml:space="preserve">condemn it as evil. </w:t>
      </w:r>
      <w:r w:rsidR="000870E7" w:rsidRPr="00F7160C">
        <w:rPr>
          <w:rFonts w:ascii="Times New Roman" w:hAnsi="Times New Roman" w:cs="Times New Roman"/>
          <w:sz w:val="24"/>
          <w:szCs w:val="24"/>
          <w:shd w:val="clear" w:color="auto" w:fill="FFFFFF"/>
        </w:rPr>
        <w:t xml:space="preserve">“He who loves money will not be satisfied with money, nor he who loves wealth with his income; this also is vanity” (King James Bible, 1769/2023, </w:t>
      </w:r>
      <w:r w:rsidR="00320BD4" w:rsidRPr="00F7160C">
        <w:rPr>
          <w:rFonts w:ascii="Times New Roman" w:hAnsi="Times New Roman" w:cs="Times New Roman"/>
          <w:sz w:val="24"/>
          <w:szCs w:val="24"/>
          <w:shd w:val="clear" w:color="auto" w:fill="FFFFFF"/>
        </w:rPr>
        <w:t>Ecclesiastes 5:10).</w:t>
      </w:r>
    </w:p>
    <w:p w14:paraId="57E290FB" w14:textId="5B2B4859" w:rsidR="00320BD4" w:rsidRPr="00F7160C" w:rsidRDefault="00430AEF"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shd w:val="clear" w:color="auto" w:fill="FFFFFF"/>
        </w:rPr>
        <w:t xml:space="preserve">John 10:10 </w:t>
      </w:r>
      <w:r w:rsidR="00E420C2" w:rsidRPr="00F7160C">
        <w:rPr>
          <w:rFonts w:ascii="Times New Roman" w:hAnsi="Times New Roman" w:cs="Times New Roman"/>
          <w:sz w:val="24"/>
          <w:szCs w:val="24"/>
          <w:shd w:val="clear" w:color="auto" w:fill="FFFFFF"/>
        </w:rPr>
        <w:t xml:space="preserve">is very clear on the theme of abundance. Scholars may debate whether this verse is referring to money and assets or just support and </w:t>
      </w:r>
      <w:r w:rsidR="008B5037" w:rsidRPr="00F7160C">
        <w:rPr>
          <w:rFonts w:ascii="Times New Roman" w:hAnsi="Times New Roman" w:cs="Times New Roman"/>
          <w:sz w:val="24"/>
          <w:szCs w:val="24"/>
          <w:shd w:val="clear" w:color="auto" w:fill="FFFFFF"/>
        </w:rPr>
        <w:t>social protection. Wealth and money are not excluded in this text nor</w:t>
      </w:r>
      <w:r w:rsidR="003A4674" w:rsidRPr="00F7160C">
        <w:rPr>
          <w:rFonts w:ascii="Times New Roman" w:hAnsi="Times New Roman" w:cs="Times New Roman"/>
          <w:sz w:val="24"/>
          <w:szCs w:val="24"/>
          <w:shd w:val="clear" w:color="auto" w:fill="FFFFFF"/>
        </w:rPr>
        <w:t xml:space="preserve"> explicitly pointed out. </w:t>
      </w:r>
      <w:r w:rsidR="00C8731A" w:rsidRPr="00F7160C">
        <w:rPr>
          <w:rFonts w:ascii="Times New Roman" w:hAnsi="Times New Roman" w:cs="Times New Roman"/>
          <w:sz w:val="24"/>
          <w:szCs w:val="24"/>
          <w:shd w:val="clear" w:color="auto" w:fill="FFFFFF"/>
        </w:rPr>
        <w:t>Again,</w:t>
      </w:r>
      <w:r w:rsidR="003A4674" w:rsidRPr="00F7160C">
        <w:rPr>
          <w:rFonts w:ascii="Times New Roman" w:hAnsi="Times New Roman" w:cs="Times New Roman"/>
          <w:sz w:val="24"/>
          <w:szCs w:val="24"/>
          <w:shd w:val="clear" w:color="auto" w:fill="FFFFFF"/>
        </w:rPr>
        <w:t xml:space="preserve"> abundance is more than enough which is not condemned by the bible. </w:t>
      </w:r>
    </w:p>
    <w:p w14:paraId="0000004F"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sz w:val="24"/>
          <w:szCs w:val="24"/>
        </w:rPr>
        <w:lastRenderedPageBreak/>
        <w:t xml:space="preserve">c. </w:t>
      </w:r>
      <w:r w:rsidRPr="00F7160C">
        <w:rPr>
          <w:rFonts w:ascii="Times New Roman" w:hAnsi="Times New Roman" w:cs="Times New Roman"/>
          <w:b/>
          <w:bCs/>
          <w:sz w:val="24"/>
          <w:szCs w:val="24"/>
        </w:rPr>
        <w:t>Are there any developments in Christian thought and history about the issue since biblical times?</w:t>
      </w:r>
    </w:p>
    <w:p w14:paraId="00000050" w14:textId="7CC19709" w:rsidR="00554845" w:rsidRPr="00F7160C" w:rsidRDefault="007355AF"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Kate Ward, a </w:t>
      </w:r>
      <w:r w:rsidR="002E4F2B" w:rsidRPr="00F7160C">
        <w:rPr>
          <w:rFonts w:ascii="Times New Roman" w:hAnsi="Times New Roman" w:cs="Times New Roman"/>
          <w:sz w:val="24"/>
          <w:szCs w:val="24"/>
        </w:rPr>
        <w:t xml:space="preserve">theology </w:t>
      </w:r>
      <w:r w:rsidRPr="00F7160C">
        <w:rPr>
          <w:rFonts w:ascii="Times New Roman" w:hAnsi="Times New Roman" w:cs="Times New Roman"/>
          <w:sz w:val="24"/>
          <w:szCs w:val="24"/>
        </w:rPr>
        <w:t>professor from Marquette University</w:t>
      </w:r>
      <w:r w:rsidR="002E4F2B" w:rsidRPr="00F7160C">
        <w:rPr>
          <w:rFonts w:ascii="Times New Roman" w:hAnsi="Times New Roman" w:cs="Times New Roman"/>
          <w:sz w:val="24"/>
          <w:szCs w:val="24"/>
        </w:rPr>
        <w:t xml:space="preserve"> </w:t>
      </w:r>
      <w:r w:rsidR="00A92DD1" w:rsidRPr="00F7160C">
        <w:rPr>
          <w:rFonts w:ascii="Times New Roman" w:hAnsi="Times New Roman" w:cs="Times New Roman"/>
          <w:sz w:val="24"/>
          <w:szCs w:val="24"/>
        </w:rPr>
        <w:t>whose</w:t>
      </w:r>
      <w:r w:rsidR="00056FCB" w:rsidRPr="00F7160C">
        <w:rPr>
          <w:rFonts w:ascii="Times New Roman" w:hAnsi="Times New Roman" w:cs="Times New Roman"/>
          <w:sz w:val="24"/>
          <w:szCs w:val="24"/>
        </w:rPr>
        <w:t xml:space="preserve"> research specialized in economic and Christian ethics, </w:t>
      </w:r>
      <w:r w:rsidR="00BD7950" w:rsidRPr="00F7160C">
        <w:rPr>
          <w:rFonts w:ascii="Times New Roman" w:hAnsi="Times New Roman" w:cs="Times New Roman"/>
          <w:sz w:val="24"/>
          <w:szCs w:val="24"/>
        </w:rPr>
        <w:t xml:space="preserve">believes that there is a limit to the purpose of wealth. </w:t>
      </w:r>
      <w:r w:rsidR="006E5E42" w:rsidRPr="00F7160C">
        <w:rPr>
          <w:rFonts w:ascii="Times New Roman" w:hAnsi="Times New Roman" w:cs="Times New Roman"/>
          <w:sz w:val="24"/>
          <w:szCs w:val="24"/>
        </w:rPr>
        <w:t xml:space="preserve">(Ward, K, 2021) </w:t>
      </w:r>
      <w:r w:rsidR="00A92DD1" w:rsidRPr="00F7160C">
        <w:rPr>
          <w:rFonts w:ascii="Times New Roman" w:hAnsi="Times New Roman" w:cs="Times New Roman"/>
          <w:sz w:val="24"/>
          <w:szCs w:val="24"/>
        </w:rPr>
        <w:t>suggests once a person</w:t>
      </w:r>
      <w:r w:rsidR="006E7304" w:rsidRPr="00F7160C">
        <w:rPr>
          <w:rFonts w:ascii="Times New Roman" w:hAnsi="Times New Roman" w:cs="Times New Roman"/>
          <w:sz w:val="24"/>
          <w:szCs w:val="24"/>
        </w:rPr>
        <w:t xml:space="preserve"> has enough to meet their basic needs, they have basically reached their potential for happiness. </w:t>
      </w:r>
      <w:r w:rsidR="00BE4D62" w:rsidRPr="00F7160C">
        <w:rPr>
          <w:rFonts w:ascii="Times New Roman" w:hAnsi="Times New Roman" w:cs="Times New Roman"/>
          <w:sz w:val="24"/>
          <w:szCs w:val="24"/>
        </w:rPr>
        <w:t>Ward’s understanding in religious context is that</w:t>
      </w:r>
      <w:r w:rsidR="00445F99" w:rsidRPr="00F7160C">
        <w:rPr>
          <w:rFonts w:ascii="Times New Roman" w:hAnsi="Times New Roman" w:cs="Times New Roman"/>
          <w:sz w:val="24"/>
          <w:szCs w:val="24"/>
        </w:rPr>
        <w:t xml:space="preserve"> for a </w:t>
      </w:r>
      <w:r w:rsidR="00BE4D62" w:rsidRPr="00F7160C">
        <w:rPr>
          <w:rFonts w:ascii="Times New Roman" w:hAnsi="Times New Roman" w:cs="Times New Roman"/>
          <w:sz w:val="24"/>
          <w:szCs w:val="24"/>
        </w:rPr>
        <w:t>meaningful life</w:t>
      </w:r>
      <w:r w:rsidR="00321007">
        <w:rPr>
          <w:rFonts w:ascii="Times New Roman" w:hAnsi="Times New Roman" w:cs="Times New Roman"/>
          <w:sz w:val="24"/>
          <w:szCs w:val="24"/>
        </w:rPr>
        <w:t>, wealth</w:t>
      </w:r>
      <w:r w:rsidR="00445F99" w:rsidRPr="00F7160C">
        <w:rPr>
          <w:rFonts w:ascii="Times New Roman" w:hAnsi="Times New Roman" w:cs="Times New Roman"/>
          <w:sz w:val="24"/>
          <w:szCs w:val="24"/>
        </w:rPr>
        <w:t xml:space="preserve"> is not required.</w:t>
      </w:r>
      <w:r w:rsidR="00DA31B2" w:rsidRPr="00F7160C">
        <w:rPr>
          <w:rFonts w:ascii="Times New Roman" w:hAnsi="Times New Roman" w:cs="Times New Roman"/>
          <w:sz w:val="24"/>
          <w:szCs w:val="24"/>
        </w:rPr>
        <w:t xml:space="preserve"> (Ward, 2021) warns </w:t>
      </w:r>
      <w:r w:rsidR="00336507" w:rsidRPr="00F7160C">
        <w:rPr>
          <w:rFonts w:ascii="Times New Roman" w:hAnsi="Times New Roman" w:cs="Times New Roman"/>
          <w:sz w:val="24"/>
          <w:szCs w:val="24"/>
        </w:rPr>
        <w:t xml:space="preserve">that one of </w:t>
      </w:r>
      <w:r w:rsidR="00321007">
        <w:rPr>
          <w:rFonts w:ascii="Times New Roman" w:hAnsi="Times New Roman" w:cs="Times New Roman"/>
          <w:sz w:val="24"/>
          <w:szCs w:val="24"/>
        </w:rPr>
        <w:t xml:space="preserve">the </w:t>
      </w:r>
      <w:r w:rsidR="00336507" w:rsidRPr="00F7160C">
        <w:rPr>
          <w:rFonts w:ascii="Times New Roman" w:hAnsi="Times New Roman" w:cs="Times New Roman"/>
          <w:sz w:val="24"/>
          <w:szCs w:val="24"/>
        </w:rPr>
        <w:t xml:space="preserve">dangers of wealth is hyper agency </w:t>
      </w:r>
      <w:r w:rsidR="007502DA" w:rsidRPr="00F7160C">
        <w:rPr>
          <w:rFonts w:ascii="Times New Roman" w:hAnsi="Times New Roman" w:cs="Times New Roman"/>
          <w:sz w:val="24"/>
          <w:szCs w:val="24"/>
        </w:rPr>
        <w:t>and wealth becoming the end goal of one’s life</w:t>
      </w:r>
      <w:r w:rsidR="009E0A83" w:rsidRPr="00F7160C">
        <w:rPr>
          <w:rFonts w:ascii="Times New Roman" w:hAnsi="Times New Roman" w:cs="Times New Roman"/>
          <w:sz w:val="24"/>
          <w:szCs w:val="24"/>
        </w:rPr>
        <w:t>.</w:t>
      </w:r>
    </w:p>
    <w:p w14:paraId="66A73AFC" w14:textId="34C76B08" w:rsidR="009E0A83" w:rsidRPr="00F7160C" w:rsidRDefault="009E0A83"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My contention with Ward is that wealth can in fact be </w:t>
      </w:r>
      <w:r w:rsidR="00567656" w:rsidRPr="00F7160C">
        <w:rPr>
          <w:rFonts w:ascii="Times New Roman" w:hAnsi="Times New Roman" w:cs="Times New Roman"/>
          <w:sz w:val="24"/>
          <w:szCs w:val="24"/>
        </w:rPr>
        <w:t xml:space="preserve">purposeful if the recipient is aware of and mission minded about his or </w:t>
      </w:r>
      <w:r w:rsidR="002676F3" w:rsidRPr="00F7160C">
        <w:rPr>
          <w:rFonts w:ascii="Times New Roman" w:hAnsi="Times New Roman" w:cs="Times New Roman"/>
          <w:sz w:val="24"/>
          <w:szCs w:val="24"/>
        </w:rPr>
        <w:t>her</w:t>
      </w:r>
      <w:r w:rsidR="00567656" w:rsidRPr="00F7160C">
        <w:rPr>
          <w:rFonts w:ascii="Times New Roman" w:hAnsi="Times New Roman" w:cs="Times New Roman"/>
          <w:sz w:val="24"/>
          <w:szCs w:val="24"/>
        </w:rPr>
        <w:t xml:space="preserve"> </w:t>
      </w:r>
      <w:r w:rsidR="00CB541D" w:rsidRPr="00F7160C">
        <w:rPr>
          <w:rFonts w:ascii="Times New Roman" w:hAnsi="Times New Roman" w:cs="Times New Roman"/>
          <w:sz w:val="24"/>
          <w:szCs w:val="24"/>
        </w:rPr>
        <w:t xml:space="preserve">kingdom purpose. </w:t>
      </w:r>
      <w:r w:rsidR="004915A2">
        <w:rPr>
          <w:rFonts w:ascii="Times New Roman" w:hAnsi="Times New Roman" w:cs="Times New Roman"/>
          <w:sz w:val="24"/>
          <w:szCs w:val="24"/>
        </w:rPr>
        <w:t xml:space="preserve">Knowing that you can access </w:t>
      </w:r>
      <w:r w:rsidR="004357E8">
        <w:rPr>
          <w:rFonts w:ascii="Times New Roman" w:hAnsi="Times New Roman" w:cs="Times New Roman"/>
          <w:sz w:val="24"/>
          <w:szCs w:val="24"/>
        </w:rPr>
        <w:t>resources, and enjoyment beyond daily sustenance does bring a certain level of happiness</w:t>
      </w:r>
      <w:r w:rsidR="00E77327">
        <w:rPr>
          <w:rFonts w:ascii="Times New Roman" w:hAnsi="Times New Roman" w:cs="Times New Roman"/>
          <w:sz w:val="24"/>
          <w:szCs w:val="24"/>
        </w:rPr>
        <w:t>. Creating wealth for the next generation brings even more satisfaction, mental peace and happiness.</w:t>
      </w:r>
    </w:p>
    <w:p w14:paraId="17762F00" w14:textId="63D3FF93" w:rsidR="009160FF" w:rsidRPr="00F7160C" w:rsidRDefault="00BD58F4"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w:t>
      </w:r>
      <w:r w:rsidR="006E4B9B" w:rsidRPr="00F7160C">
        <w:rPr>
          <w:rFonts w:ascii="Times New Roman" w:hAnsi="Times New Roman" w:cs="Times New Roman"/>
          <w:sz w:val="24"/>
          <w:szCs w:val="24"/>
        </w:rPr>
        <w:t>Worden, 2010</w:t>
      </w:r>
      <w:r w:rsidRPr="00F7160C">
        <w:rPr>
          <w:rFonts w:ascii="Times New Roman" w:hAnsi="Times New Roman" w:cs="Times New Roman"/>
          <w:sz w:val="24"/>
          <w:szCs w:val="24"/>
        </w:rPr>
        <w:t>),</w:t>
      </w:r>
      <w:r w:rsidR="006D451E" w:rsidRPr="00F7160C">
        <w:rPr>
          <w:rFonts w:ascii="Times New Roman" w:hAnsi="Times New Roman" w:cs="Times New Roman"/>
          <w:sz w:val="24"/>
          <w:szCs w:val="24"/>
        </w:rPr>
        <w:t xml:space="preserve"> </w:t>
      </w:r>
      <w:r w:rsidR="00E4632B" w:rsidRPr="00F7160C">
        <w:rPr>
          <w:rFonts w:ascii="Times New Roman" w:hAnsi="Times New Roman" w:cs="Times New Roman"/>
          <w:sz w:val="24"/>
          <w:szCs w:val="24"/>
        </w:rPr>
        <w:t xml:space="preserve">goes so far as to say the </w:t>
      </w:r>
      <w:r w:rsidR="008A18E8" w:rsidRPr="00F7160C">
        <w:rPr>
          <w:rFonts w:ascii="Times New Roman" w:hAnsi="Times New Roman" w:cs="Times New Roman"/>
          <w:sz w:val="24"/>
          <w:szCs w:val="24"/>
        </w:rPr>
        <w:t xml:space="preserve">Christian </w:t>
      </w:r>
      <w:r w:rsidR="00E4632B" w:rsidRPr="00F7160C">
        <w:rPr>
          <w:rFonts w:ascii="Times New Roman" w:hAnsi="Times New Roman" w:cs="Times New Roman"/>
          <w:sz w:val="24"/>
          <w:szCs w:val="24"/>
        </w:rPr>
        <w:t>religion itself</w:t>
      </w:r>
      <w:r w:rsidR="008A18E8" w:rsidRPr="00F7160C">
        <w:rPr>
          <w:rFonts w:ascii="Times New Roman" w:hAnsi="Times New Roman" w:cs="Times New Roman"/>
          <w:sz w:val="24"/>
          <w:szCs w:val="24"/>
        </w:rPr>
        <w:t xml:space="preserve"> </w:t>
      </w:r>
      <w:r w:rsidR="00DE0409" w:rsidRPr="00F7160C">
        <w:rPr>
          <w:rFonts w:ascii="Times New Roman" w:hAnsi="Times New Roman" w:cs="Times New Roman"/>
          <w:sz w:val="24"/>
          <w:szCs w:val="24"/>
        </w:rPr>
        <w:t>has a tradition of</w:t>
      </w:r>
      <w:r w:rsidR="00B57AC9" w:rsidRPr="00F7160C">
        <w:rPr>
          <w:rFonts w:ascii="Times New Roman" w:hAnsi="Times New Roman" w:cs="Times New Roman"/>
          <w:sz w:val="24"/>
          <w:szCs w:val="24"/>
        </w:rPr>
        <w:t xml:space="preserve"> excess and turning </w:t>
      </w:r>
      <w:r w:rsidR="00863C7F" w:rsidRPr="00F7160C">
        <w:rPr>
          <w:rFonts w:ascii="Times New Roman" w:hAnsi="Times New Roman" w:cs="Times New Roman"/>
          <w:sz w:val="24"/>
          <w:szCs w:val="24"/>
        </w:rPr>
        <w:t>wealth into idolatry.</w:t>
      </w:r>
      <w:r w:rsidR="00DE0409" w:rsidRPr="00F7160C">
        <w:rPr>
          <w:rFonts w:ascii="Times New Roman" w:hAnsi="Times New Roman" w:cs="Times New Roman"/>
          <w:sz w:val="24"/>
          <w:szCs w:val="24"/>
        </w:rPr>
        <w:t xml:space="preserve"> </w:t>
      </w:r>
      <w:r w:rsidR="00E4632B" w:rsidRPr="00F7160C">
        <w:rPr>
          <w:rFonts w:ascii="Times New Roman" w:hAnsi="Times New Roman" w:cs="Times New Roman"/>
          <w:sz w:val="24"/>
          <w:szCs w:val="24"/>
        </w:rPr>
        <w:t xml:space="preserve"> </w:t>
      </w:r>
      <w:r w:rsidRPr="00F7160C">
        <w:rPr>
          <w:rFonts w:ascii="Times New Roman" w:hAnsi="Times New Roman" w:cs="Times New Roman"/>
          <w:sz w:val="24"/>
          <w:szCs w:val="24"/>
        </w:rPr>
        <w:t xml:space="preserve"> (</w:t>
      </w:r>
      <w:r w:rsidR="00284478" w:rsidRPr="00F7160C">
        <w:rPr>
          <w:rFonts w:ascii="Times New Roman" w:hAnsi="Times New Roman" w:cs="Times New Roman"/>
          <w:sz w:val="24"/>
          <w:szCs w:val="24"/>
        </w:rPr>
        <w:t>Schlag, M.,</w:t>
      </w:r>
      <w:r w:rsidRPr="00F7160C">
        <w:rPr>
          <w:rFonts w:ascii="Times New Roman" w:hAnsi="Times New Roman" w:cs="Times New Roman"/>
          <w:sz w:val="24"/>
          <w:szCs w:val="24"/>
        </w:rPr>
        <w:t xml:space="preserve"> and Maspero, G, 2021)</w:t>
      </w:r>
      <w:r w:rsidR="00D527AF" w:rsidRPr="00F7160C">
        <w:rPr>
          <w:rFonts w:ascii="Times New Roman" w:hAnsi="Times New Roman" w:cs="Times New Roman"/>
          <w:sz w:val="24"/>
          <w:szCs w:val="24"/>
        </w:rPr>
        <w:t xml:space="preserve"> </w:t>
      </w:r>
      <w:r w:rsidR="00863C7F" w:rsidRPr="00F7160C">
        <w:rPr>
          <w:rFonts w:ascii="Times New Roman" w:hAnsi="Times New Roman" w:cs="Times New Roman"/>
          <w:sz w:val="24"/>
          <w:szCs w:val="24"/>
        </w:rPr>
        <w:t xml:space="preserve">addresses the problem of greed </w:t>
      </w:r>
      <w:r w:rsidR="00E3740A" w:rsidRPr="00F7160C">
        <w:rPr>
          <w:rFonts w:ascii="Times New Roman" w:hAnsi="Times New Roman" w:cs="Times New Roman"/>
          <w:sz w:val="24"/>
          <w:szCs w:val="24"/>
        </w:rPr>
        <w:t>by Christian evangelis</w:t>
      </w:r>
      <w:r w:rsidR="00D010DE" w:rsidRPr="00F7160C">
        <w:rPr>
          <w:rFonts w:ascii="Times New Roman" w:hAnsi="Times New Roman" w:cs="Times New Roman"/>
          <w:sz w:val="24"/>
          <w:szCs w:val="24"/>
        </w:rPr>
        <w:t xml:space="preserve">m, transcendence and solidarity. </w:t>
      </w:r>
    </w:p>
    <w:p w14:paraId="00000052" w14:textId="77777777" w:rsidR="00554845" w:rsidRPr="00F7160C" w:rsidRDefault="0054032B" w:rsidP="00F7160C">
      <w:pPr>
        <w:spacing w:line="480" w:lineRule="auto"/>
        <w:ind w:left="180" w:hanging="180"/>
        <w:rPr>
          <w:rFonts w:ascii="Times New Roman" w:hAnsi="Times New Roman" w:cs="Times New Roman"/>
          <w:b/>
          <w:bCs/>
          <w:sz w:val="24"/>
          <w:szCs w:val="24"/>
        </w:rPr>
      </w:pPr>
      <w:r w:rsidRPr="00F7160C">
        <w:rPr>
          <w:rFonts w:ascii="Times New Roman" w:hAnsi="Times New Roman" w:cs="Times New Roman"/>
          <w:sz w:val="24"/>
          <w:szCs w:val="24"/>
        </w:rPr>
        <w:t>d</w:t>
      </w:r>
      <w:r w:rsidRPr="00F7160C">
        <w:rPr>
          <w:rFonts w:ascii="Times New Roman" w:hAnsi="Times New Roman" w:cs="Times New Roman"/>
          <w:b/>
          <w:bCs/>
          <w:sz w:val="24"/>
          <w:szCs w:val="24"/>
        </w:rPr>
        <w:t>. If the subject/problem is not directly addressed in the Bible, what principle can be extrapolated from a clear biblical teaching which helps to frame the subject/problem within a Christian worldview?</w:t>
      </w:r>
    </w:p>
    <w:p w14:paraId="10FB5876" w14:textId="70589FAE" w:rsidR="00C671A6" w:rsidRPr="00F7160C" w:rsidRDefault="00C671A6" w:rsidP="00F7160C">
      <w:pPr>
        <w:spacing w:line="480" w:lineRule="auto"/>
        <w:ind w:left="180" w:hanging="180"/>
        <w:rPr>
          <w:rFonts w:ascii="Times New Roman" w:hAnsi="Times New Roman" w:cs="Times New Roman"/>
          <w:sz w:val="24"/>
          <w:szCs w:val="24"/>
        </w:rPr>
      </w:pPr>
      <w:r w:rsidRPr="00F7160C">
        <w:rPr>
          <w:rFonts w:ascii="Times New Roman" w:hAnsi="Times New Roman" w:cs="Times New Roman"/>
          <w:sz w:val="24"/>
          <w:szCs w:val="24"/>
        </w:rPr>
        <w:t xml:space="preserve">There are scenarios in the New Testament that </w:t>
      </w:r>
      <w:r w:rsidR="00F53D01" w:rsidRPr="00F7160C">
        <w:rPr>
          <w:rFonts w:ascii="Times New Roman" w:hAnsi="Times New Roman" w:cs="Times New Roman"/>
          <w:sz w:val="24"/>
          <w:szCs w:val="24"/>
        </w:rPr>
        <w:t xml:space="preserve">support </w:t>
      </w:r>
      <w:r w:rsidR="00183ECB" w:rsidRPr="00F7160C">
        <w:rPr>
          <w:rFonts w:ascii="Times New Roman" w:hAnsi="Times New Roman" w:cs="Times New Roman"/>
          <w:sz w:val="24"/>
          <w:szCs w:val="24"/>
        </w:rPr>
        <w:t xml:space="preserve">the premise of an </w:t>
      </w:r>
      <w:r w:rsidR="0036609D" w:rsidRPr="00F7160C">
        <w:rPr>
          <w:rFonts w:ascii="Times New Roman" w:hAnsi="Times New Roman" w:cs="Times New Roman"/>
          <w:sz w:val="24"/>
          <w:szCs w:val="24"/>
        </w:rPr>
        <w:t>individual’s</w:t>
      </w:r>
      <w:r w:rsidR="00183ECB" w:rsidRPr="00F7160C">
        <w:rPr>
          <w:rFonts w:ascii="Times New Roman" w:hAnsi="Times New Roman" w:cs="Times New Roman"/>
          <w:sz w:val="24"/>
          <w:szCs w:val="24"/>
        </w:rPr>
        <w:t xml:space="preserve"> wealth being used to support the Kingdom.</w:t>
      </w:r>
    </w:p>
    <w:p w14:paraId="7F22A307" w14:textId="230B13A8" w:rsidR="0036609D" w:rsidRPr="00F7160C" w:rsidRDefault="0036609D" w:rsidP="00F7160C">
      <w:pPr>
        <w:spacing w:line="480" w:lineRule="auto"/>
        <w:ind w:left="180" w:hanging="180"/>
        <w:rPr>
          <w:rFonts w:ascii="Times New Roman" w:hAnsi="Times New Roman" w:cs="Times New Roman"/>
          <w:sz w:val="24"/>
          <w:szCs w:val="24"/>
        </w:rPr>
      </w:pPr>
      <w:r w:rsidRPr="00F7160C">
        <w:rPr>
          <w:rFonts w:ascii="Times New Roman" w:hAnsi="Times New Roman" w:cs="Times New Roman"/>
          <w:sz w:val="24"/>
          <w:szCs w:val="24"/>
        </w:rPr>
        <w:lastRenderedPageBreak/>
        <w:t xml:space="preserve">Joseph of Arimathea, a secret disciple, </w:t>
      </w:r>
      <w:r w:rsidR="00E76F5A" w:rsidRPr="00F7160C">
        <w:rPr>
          <w:rFonts w:ascii="Times New Roman" w:hAnsi="Times New Roman" w:cs="Times New Roman"/>
          <w:sz w:val="24"/>
          <w:szCs w:val="24"/>
        </w:rPr>
        <w:t>because of his riches (King James Bible</w:t>
      </w:r>
      <w:r w:rsidR="00367FEF" w:rsidRPr="00F7160C">
        <w:rPr>
          <w:rFonts w:ascii="Times New Roman" w:hAnsi="Times New Roman" w:cs="Times New Roman"/>
          <w:sz w:val="24"/>
          <w:szCs w:val="24"/>
        </w:rPr>
        <w:t xml:space="preserve">, 1769/2023, </w:t>
      </w:r>
      <w:r w:rsidR="00792BD3" w:rsidRPr="00F7160C">
        <w:rPr>
          <w:rFonts w:ascii="Times New Roman" w:hAnsi="Times New Roman" w:cs="Times New Roman"/>
          <w:sz w:val="24"/>
          <w:szCs w:val="24"/>
        </w:rPr>
        <w:t>Mat</w:t>
      </w:r>
      <w:r w:rsidR="00746F27">
        <w:rPr>
          <w:rFonts w:ascii="Times New Roman" w:hAnsi="Times New Roman" w:cs="Times New Roman"/>
          <w:sz w:val="24"/>
          <w:szCs w:val="24"/>
        </w:rPr>
        <w:t>t</w:t>
      </w:r>
      <w:r w:rsidR="00792BD3" w:rsidRPr="00F7160C">
        <w:rPr>
          <w:rFonts w:ascii="Times New Roman" w:hAnsi="Times New Roman" w:cs="Times New Roman"/>
          <w:sz w:val="24"/>
          <w:szCs w:val="24"/>
        </w:rPr>
        <w:t xml:space="preserve"> 27:57</w:t>
      </w:r>
      <w:r w:rsidR="00067B3E" w:rsidRPr="00F7160C">
        <w:rPr>
          <w:rFonts w:ascii="Times New Roman" w:hAnsi="Times New Roman" w:cs="Times New Roman"/>
          <w:sz w:val="24"/>
          <w:szCs w:val="24"/>
        </w:rPr>
        <w:t xml:space="preserve"> - 60</w:t>
      </w:r>
      <w:r w:rsidR="00792BD3" w:rsidRPr="00F7160C">
        <w:rPr>
          <w:rFonts w:ascii="Times New Roman" w:hAnsi="Times New Roman" w:cs="Times New Roman"/>
          <w:sz w:val="24"/>
          <w:szCs w:val="24"/>
        </w:rPr>
        <w:t xml:space="preserve">), </w:t>
      </w:r>
      <w:r w:rsidR="006D20EE" w:rsidRPr="00F7160C">
        <w:rPr>
          <w:rFonts w:ascii="Times New Roman" w:hAnsi="Times New Roman" w:cs="Times New Roman"/>
          <w:sz w:val="24"/>
          <w:szCs w:val="24"/>
        </w:rPr>
        <w:t xml:space="preserve">was able to give </w:t>
      </w:r>
      <w:r w:rsidR="00546346" w:rsidRPr="00F7160C">
        <w:rPr>
          <w:rFonts w:ascii="Times New Roman" w:hAnsi="Times New Roman" w:cs="Times New Roman"/>
          <w:sz w:val="24"/>
          <w:szCs w:val="24"/>
        </w:rPr>
        <w:t>to act as an independent benefactor and give Jesus</w:t>
      </w:r>
      <w:r w:rsidR="004B4307" w:rsidRPr="00F7160C">
        <w:rPr>
          <w:rFonts w:ascii="Times New Roman" w:hAnsi="Times New Roman" w:cs="Times New Roman"/>
          <w:sz w:val="24"/>
          <w:szCs w:val="24"/>
        </w:rPr>
        <w:t xml:space="preserve"> (the crucified Christ)</w:t>
      </w:r>
      <w:r w:rsidR="00546346" w:rsidRPr="00F7160C">
        <w:rPr>
          <w:rFonts w:ascii="Times New Roman" w:hAnsi="Times New Roman" w:cs="Times New Roman"/>
          <w:sz w:val="24"/>
          <w:szCs w:val="24"/>
        </w:rPr>
        <w:t xml:space="preserve"> a new</w:t>
      </w:r>
      <w:r w:rsidR="004B4307" w:rsidRPr="00F7160C">
        <w:rPr>
          <w:rFonts w:ascii="Times New Roman" w:hAnsi="Times New Roman" w:cs="Times New Roman"/>
          <w:sz w:val="24"/>
          <w:szCs w:val="24"/>
        </w:rPr>
        <w:t>ly</w:t>
      </w:r>
      <w:r w:rsidR="00546346" w:rsidRPr="00F7160C">
        <w:rPr>
          <w:rFonts w:ascii="Times New Roman" w:hAnsi="Times New Roman" w:cs="Times New Roman"/>
          <w:sz w:val="24"/>
          <w:szCs w:val="24"/>
        </w:rPr>
        <w:t xml:space="preserve"> purchased tomb.</w:t>
      </w:r>
    </w:p>
    <w:p w14:paraId="463792A3" w14:textId="6912CDD5" w:rsidR="00133E78" w:rsidRDefault="0052173F" w:rsidP="00F7160C">
      <w:pPr>
        <w:spacing w:line="480" w:lineRule="auto"/>
        <w:ind w:left="180" w:hanging="180"/>
        <w:rPr>
          <w:rFonts w:ascii="Times New Roman" w:hAnsi="Times New Roman" w:cs="Times New Roman"/>
          <w:sz w:val="24"/>
          <w:szCs w:val="24"/>
        </w:rPr>
      </w:pPr>
      <w:r w:rsidRPr="00F7160C">
        <w:rPr>
          <w:rFonts w:ascii="Times New Roman" w:hAnsi="Times New Roman" w:cs="Times New Roman"/>
          <w:sz w:val="24"/>
          <w:szCs w:val="24"/>
        </w:rPr>
        <w:t>The story of Pen</w:t>
      </w:r>
      <w:r w:rsidR="0074562C" w:rsidRPr="00F7160C">
        <w:rPr>
          <w:rFonts w:ascii="Times New Roman" w:hAnsi="Times New Roman" w:cs="Times New Roman"/>
          <w:sz w:val="24"/>
          <w:szCs w:val="24"/>
        </w:rPr>
        <w:t>tecost</w:t>
      </w:r>
      <w:r w:rsidR="00D62408" w:rsidRPr="00F7160C">
        <w:rPr>
          <w:rFonts w:ascii="Times New Roman" w:hAnsi="Times New Roman" w:cs="Times New Roman"/>
          <w:sz w:val="24"/>
          <w:szCs w:val="24"/>
        </w:rPr>
        <w:t xml:space="preserve"> (</w:t>
      </w:r>
      <w:r w:rsidR="00645D6B" w:rsidRPr="00F7160C">
        <w:rPr>
          <w:rFonts w:ascii="Times New Roman" w:hAnsi="Times New Roman" w:cs="Times New Roman"/>
          <w:sz w:val="24"/>
          <w:szCs w:val="24"/>
        </w:rPr>
        <w:t>King James Bible, 1769/2023, Acts 4:31 – 37)</w:t>
      </w:r>
      <w:r w:rsidR="0074562C" w:rsidRPr="00F7160C">
        <w:rPr>
          <w:rFonts w:ascii="Times New Roman" w:hAnsi="Times New Roman" w:cs="Times New Roman"/>
          <w:sz w:val="24"/>
          <w:szCs w:val="24"/>
        </w:rPr>
        <w:t xml:space="preserve"> give us the most profound portrayal of community sharing, </w:t>
      </w:r>
      <w:r w:rsidR="003A5E2C" w:rsidRPr="00F7160C">
        <w:rPr>
          <w:rFonts w:ascii="Times New Roman" w:hAnsi="Times New Roman" w:cs="Times New Roman"/>
          <w:sz w:val="24"/>
          <w:szCs w:val="24"/>
        </w:rPr>
        <w:t xml:space="preserve">gift economy, and </w:t>
      </w:r>
      <w:r w:rsidR="00B238E1" w:rsidRPr="00F7160C">
        <w:rPr>
          <w:rFonts w:ascii="Times New Roman" w:hAnsi="Times New Roman" w:cs="Times New Roman"/>
          <w:sz w:val="24"/>
          <w:szCs w:val="24"/>
        </w:rPr>
        <w:t>equity</w:t>
      </w:r>
      <w:r w:rsidR="00645D6B" w:rsidRPr="00F7160C">
        <w:rPr>
          <w:rFonts w:ascii="Times New Roman" w:hAnsi="Times New Roman" w:cs="Times New Roman"/>
          <w:sz w:val="24"/>
          <w:szCs w:val="24"/>
        </w:rPr>
        <w:t xml:space="preserve">. </w:t>
      </w:r>
      <w:r w:rsidR="00611CDF" w:rsidRPr="00F7160C">
        <w:rPr>
          <w:rFonts w:ascii="Times New Roman" w:hAnsi="Times New Roman" w:cs="Times New Roman"/>
          <w:sz w:val="24"/>
          <w:szCs w:val="24"/>
        </w:rPr>
        <w:t xml:space="preserve">During a time when men and women from different socioeconomic backgrounds </w:t>
      </w:r>
      <w:r w:rsidR="0005069A" w:rsidRPr="00F7160C">
        <w:rPr>
          <w:rFonts w:ascii="Times New Roman" w:hAnsi="Times New Roman" w:cs="Times New Roman"/>
          <w:sz w:val="24"/>
          <w:szCs w:val="24"/>
        </w:rPr>
        <w:t>bonded during the descension of the Holy Spirit, t</w:t>
      </w:r>
      <w:r w:rsidR="00645D6B" w:rsidRPr="00F7160C">
        <w:rPr>
          <w:rFonts w:ascii="Times New Roman" w:hAnsi="Times New Roman" w:cs="Times New Roman"/>
          <w:sz w:val="24"/>
          <w:szCs w:val="24"/>
        </w:rPr>
        <w:t xml:space="preserve">hose who were wealthy </w:t>
      </w:r>
      <w:r w:rsidR="0005069A" w:rsidRPr="00F7160C">
        <w:rPr>
          <w:rFonts w:ascii="Times New Roman" w:hAnsi="Times New Roman" w:cs="Times New Roman"/>
          <w:sz w:val="24"/>
          <w:szCs w:val="24"/>
        </w:rPr>
        <w:t xml:space="preserve">gave to those who had less. </w:t>
      </w:r>
      <w:r w:rsidR="00F04752" w:rsidRPr="00F7160C">
        <w:rPr>
          <w:rFonts w:ascii="Times New Roman" w:hAnsi="Times New Roman" w:cs="Times New Roman"/>
          <w:sz w:val="24"/>
          <w:szCs w:val="24"/>
        </w:rPr>
        <w:t xml:space="preserve">One’s spiritual needs and one’s human needs were met at the same time. </w:t>
      </w:r>
      <w:r w:rsidR="00645D6B" w:rsidRPr="00F7160C">
        <w:rPr>
          <w:rFonts w:ascii="Times New Roman" w:hAnsi="Times New Roman" w:cs="Times New Roman"/>
          <w:sz w:val="24"/>
          <w:szCs w:val="24"/>
        </w:rPr>
        <w:t xml:space="preserve"> </w:t>
      </w:r>
    </w:p>
    <w:p w14:paraId="1A1B2580" w14:textId="77777777" w:rsidR="00BF637B" w:rsidRPr="00F7160C" w:rsidRDefault="00BF637B" w:rsidP="00BF637B">
      <w:pPr>
        <w:spacing w:line="480" w:lineRule="auto"/>
        <w:rPr>
          <w:rFonts w:ascii="Times New Roman" w:hAnsi="Times New Roman" w:cs="Times New Roman"/>
          <w:bCs/>
          <w:sz w:val="24"/>
          <w:szCs w:val="24"/>
        </w:rPr>
      </w:pPr>
      <w:r w:rsidRPr="00F7160C">
        <w:rPr>
          <w:rFonts w:ascii="Times New Roman" w:hAnsi="Times New Roman" w:cs="Times New Roman"/>
          <w:bCs/>
          <w:sz w:val="24"/>
          <w:szCs w:val="24"/>
        </w:rPr>
        <w:t xml:space="preserve">Helping low to moderate income families to establish wealth also relieves the church of its biblical yet social burden. The more independent a family becomes, the less a burden on the church and society and the more economic growth society can experience. Barclay (2020) intimates that the responsibilities of the church can only go so far. Barclay (2020) places the initial burden of taking care of the poor on the </w:t>
      </w:r>
      <w:proofErr w:type="gramStart"/>
      <w:r w:rsidRPr="00F7160C">
        <w:rPr>
          <w:rFonts w:ascii="Times New Roman" w:hAnsi="Times New Roman" w:cs="Times New Roman"/>
          <w:bCs/>
          <w:sz w:val="24"/>
          <w:szCs w:val="24"/>
        </w:rPr>
        <w:t>recipients</w:t>
      </w:r>
      <w:proofErr w:type="gramEnd"/>
      <w:r w:rsidRPr="00F7160C">
        <w:rPr>
          <w:rFonts w:ascii="Times New Roman" w:hAnsi="Times New Roman" w:cs="Times New Roman"/>
          <w:bCs/>
          <w:sz w:val="24"/>
          <w:szCs w:val="24"/>
        </w:rPr>
        <w:t xml:space="preserve"> social network beginning with his or her family. He cites a reciprocity based social order where friends and family also pitch in to support the deprived.</w:t>
      </w:r>
    </w:p>
    <w:p w14:paraId="00000055"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sz w:val="24"/>
          <w:szCs w:val="24"/>
        </w:rPr>
        <w:t xml:space="preserve">e. </w:t>
      </w:r>
      <w:commentRangeStart w:id="9"/>
      <w:r w:rsidRPr="00F7160C">
        <w:rPr>
          <w:rFonts w:ascii="Times New Roman" w:hAnsi="Times New Roman" w:cs="Times New Roman"/>
          <w:b/>
          <w:bCs/>
          <w:sz w:val="24"/>
          <w:szCs w:val="24"/>
        </w:rPr>
        <w:t xml:space="preserve">Which contemporary natural or social sciences address this subject/ problem? </w:t>
      </w:r>
      <w:commentRangeEnd w:id="9"/>
      <w:r w:rsidR="00BE49BC">
        <w:rPr>
          <w:rStyle w:val="CommentReference"/>
        </w:rPr>
        <w:commentReference w:id="9"/>
      </w:r>
    </w:p>
    <w:p w14:paraId="68C6C525" w14:textId="68214B28" w:rsidR="00734923" w:rsidRPr="0075129F" w:rsidRDefault="007838AE" w:rsidP="00920AFB">
      <w:pPr>
        <w:spacing w:line="480" w:lineRule="auto"/>
        <w:ind w:firstLine="720"/>
        <w:rPr>
          <w:rFonts w:ascii="Times New Roman" w:hAnsi="Times New Roman" w:cs="Times New Roman"/>
          <w:sz w:val="24"/>
          <w:szCs w:val="24"/>
        </w:rPr>
      </w:pPr>
      <w:r w:rsidRPr="00F7160C">
        <w:rPr>
          <w:rFonts w:ascii="Times New Roman" w:hAnsi="Times New Roman" w:cs="Times New Roman"/>
          <w:sz w:val="24"/>
          <w:szCs w:val="24"/>
        </w:rPr>
        <w:t xml:space="preserve">Recent </w:t>
      </w:r>
      <w:r w:rsidR="00E00C25" w:rsidRPr="00F7160C">
        <w:rPr>
          <w:rFonts w:ascii="Times New Roman" w:hAnsi="Times New Roman" w:cs="Times New Roman"/>
          <w:sz w:val="24"/>
          <w:szCs w:val="24"/>
        </w:rPr>
        <w:t xml:space="preserve">research by </w:t>
      </w:r>
      <w:r w:rsidR="009770AB" w:rsidRPr="00F7160C">
        <w:rPr>
          <w:rFonts w:ascii="Times New Roman" w:hAnsi="Times New Roman" w:cs="Times New Roman"/>
          <w:sz w:val="24"/>
          <w:szCs w:val="24"/>
        </w:rPr>
        <w:t>economists</w:t>
      </w:r>
      <w:r w:rsidR="00E00C25" w:rsidRPr="00F7160C">
        <w:rPr>
          <w:rFonts w:ascii="Times New Roman" w:hAnsi="Times New Roman" w:cs="Times New Roman"/>
          <w:sz w:val="24"/>
          <w:szCs w:val="24"/>
        </w:rPr>
        <w:t xml:space="preserve"> and </w:t>
      </w:r>
      <w:proofErr w:type="gramStart"/>
      <w:r w:rsidR="00E00C25" w:rsidRPr="00F7160C">
        <w:rPr>
          <w:rFonts w:ascii="Times New Roman" w:hAnsi="Times New Roman" w:cs="Times New Roman"/>
          <w:sz w:val="24"/>
          <w:szCs w:val="24"/>
        </w:rPr>
        <w:t>sociologist</w:t>
      </w:r>
      <w:proofErr w:type="gramEnd"/>
      <w:r w:rsidR="00E00C25" w:rsidRPr="00F7160C">
        <w:rPr>
          <w:rFonts w:ascii="Times New Roman" w:hAnsi="Times New Roman" w:cs="Times New Roman"/>
          <w:sz w:val="24"/>
          <w:szCs w:val="24"/>
        </w:rPr>
        <w:t xml:space="preserve"> try to figure out </w:t>
      </w:r>
      <w:r w:rsidR="0054026D" w:rsidRPr="00F7160C">
        <w:rPr>
          <w:rFonts w:ascii="Times New Roman" w:hAnsi="Times New Roman" w:cs="Times New Roman"/>
          <w:sz w:val="24"/>
          <w:szCs w:val="24"/>
        </w:rPr>
        <w:t xml:space="preserve">economic equality, </w:t>
      </w:r>
      <w:r w:rsidR="00962C75" w:rsidRPr="00F7160C">
        <w:rPr>
          <w:rFonts w:ascii="Times New Roman" w:hAnsi="Times New Roman" w:cs="Times New Roman"/>
          <w:sz w:val="24"/>
          <w:szCs w:val="24"/>
        </w:rPr>
        <w:t xml:space="preserve">and </w:t>
      </w:r>
      <w:r w:rsidR="0054026D" w:rsidRPr="00F7160C">
        <w:rPr>
          <w:rFonts w:ascii="Times New Roman" w:hAnsi="Times New Roman" w:cs="Times New Roman"/>
          <w:sz w:val="24"/>
          <w:szCs w:val="24"/>
        </w:rPr>
        <w:t>philanthropy</w:t>
      </w:r>
      <w:r w:rsidR="0075129F">
        <w:rPr>
          <w:rFonts w:ascii="Times New Roman" w:hAnsi="Times New Roman" w:cs="Times New Roman"/>
          <w:sz w:val="24"/>
          <w:szCs w:val="24"/>
        </w:rPr>
        <w:t xml:space="preserve">. </w:t>
      </w:r>
      <w:r w:rsidR="00734923" w:rsidRPr="00F7160C">
        <w:rPr>
          <w:rFonts w:ascii="Times New Roman" w:hAnsi="Times New Roman" w:cs="Times New Roman"/>
          <w:sz w:val="24"/>
          <w:szCs w:val="24"/>
        </w:rPr>
        <w:t xml:space="preserve">Webb </w:t>
      </w:r>
      <w:r w:rsidR="0075129F">
        <w:rPr>
          <w:rFonts w:ascii="Times New Roman" w:hAnsi="Times New Roman" w:cs="Times New Roman"/>
          <w:sz w:val="24"/>
          <w:szCs w:val="24"/>
        </w:rPr>
        <w:t>(</w:t>
      </w:r>
      <w:r w:rsidR="00734923" w:rsidRPr="00F7160C">
        <w:rPr>
          <w:rFonts w:ascii="Times New Roman" w:hAnsi="Times New Roman" w:cs="Times New Roman"/>
          <w:sz w:val="24"/>
          <w:szCs w:val="24"/>
        </w:rPr>
        <w:t xml:space="preserve">2019) gives an example of financial decision making by someone possibly characterized as low-income based on her readings of (Anderson 1999, Bourgois 2003, Laurence 2014). She states that an African American male from the inner city, may choose to not invest his money in a bank for long term financial security. The individual’s hope in a secure future thereby negating the need for long term financial planning. Although, my attempt is to establish </w:t>
      </w:r>
      <w:r w:rsidR="00734923" w:rsidRPr="00F7160C">
        <w:rPr>
          <w:rFonts w:ascii="Times New Roman" w:hAnsi="Times New Roman" w:cs="Times New Roman"/>
          <w:sz w:val="24"/>
          <w:szCs w:val="24"/>
        </w:rPr>
        <w:lastRenderedPageBreak/>
        <w:t>that wealth in the bible is good (with caveat), power and capacity are needed to build wealth and establish long term financial independence and security.</w:t>
      </w:r>
    </w:p>
    <w:p w14:paraId="00000059" w14:textId="341FFBA4" w:rsidR="00554845" w:rsidRPr="00F7160C" w:rsidRDefault="00962C75" w:rsidP="00E47DD6">
      <w:pPr>
        <w:spacing w:line="480" w:lineRule="auto"/>
        <w:ind w:firstLine="720"/>
        <w:rPr>
          <w:rFonts w:ascii="Times New Roman" w:hAnsi="Times New Roman" w:cs="Times New Roman"/>
          <w:sz w:val="24"/>
          <w:szCs w:val="24"/>
        </w:rPr>
      </w:pPr>
      <w:r w:rsidRPr="00F7160C">
        <w:rPr>
          <w:rFonts w:ascii="Times New Roman" w:hAnsi="Times New Roman" w:cs="Times New Roman"/>
          <w:sz w:val="24"/>
          <w:szCs w:val="24"/>
        </w:rPr>
        <w:t>Vari</w:t>
      </w:r>
      <w:r w:rsidR="003322E2" w:rsidRPr="00F7160C">
        <w:rPr>
          <w:rFonts w:ascii="Times New Roman" w:hAnsi="Times New Roman" w:cs="Times New Roman"/>
          <w:sz w:val="24"/>
          <w:szCs w:val="24"/>
        </w:rPr>
        <w:t xml:space="preserve">ous social </w:t>
      </w:r>
      <w:r w:rsidR="00153F88" w:rsidRPr="00F7160C">
        <w:rPr>
          <w:rFonts w:ascii="Times New Roman" w:hAnsi="Times New Roman" w:cs="Times New Roman"/>
          <w:sz w:val="24"/>
          <w:szCs w:val="24"/>
        </w:rPr>
        <w:t>scientists</w:t>
      </w:r>
      <w:r w:rsidR="003322E2" w:rsidRPr="00F7160C">
        <w:rPr>
          <w:rFonts w:ascii="Times New Roman" w:hAnsi="Times New Roman" w:cs="Times New Roman"/>
          <w:sz w:val="24"/>
          <w:szCs w:val="24"/>
        </w:rPr>
        <w:t xml:space="preserve"> and theologians </w:t>
      </w:r>
      <w:r w:rsidR="00920AFB">
        <w:rPr>
          <w:rFonts w:ascii="Times New Roman" w:hAnsi="Times New Roman" w:cs="Times New Roman"/>
          <w:sz w:val="24"/>
          <w:szCs w:val="24"/>
        </w:rPr>
        <w:t xml:space="preserve">have </w:t>
      </w:r>
      <w:r w:rsidR="003322E2" w:rsidRPr="00F7160C">
        <w:rPr>
          <w:rFonts w:ascii="Times New Roman" w:hAnsi="Times New Roman" w:cs="Times New Roman"/>
          <w:sz w:val="24"/>
          <w:szCs w:val="24"/>
        </w:rPr>
        <w:t>give</w:t>
      </w:r>
      <w:r w:rsidR="00920AFB">
        <w:rPr>
          <w:rFonts w:ascii="Times New Roman" w:hAnsi="Times New Roman" w:cs="Times New Roman"/>
          <w:sz w:val="24"/>
          <w:szCs w:val="24"/>
        </w:rPr>
        <w:t>n</w:t>
      </w:r>
      <w:r w:rsidR="003322E2" w:rsidRPr="00F7160C">
        <w:rPr>
          <w:rFonts w:ascii="Times New Roman" w:hAnsi="Times New Roman" w:cs="Times New Roman"/>
          <w:sz w:val="24"/>
          <w:szCs w:val="24"/>
        </w:rPr>
        <w:t xml:space="preserve"> their perspective on whether wealth is evil or good</w:t>
      </w:r>
      <w:r w:rsidR="0049598B" w:rsidRPr="00F7160C">
        <w:rPr>
          <w:rFonts w:ascii="Times New Roman" w:hAnsi="Times New Roman" w:cs="Times New Roman"/>
          <w:sz w:val="24"/>
          <w:szCs w:val="24"/>
        </w:rPr>
        <w:t xml:space="preserve"> as well as </w:t>
      </w:r>
      <w:r w:rsidR="003950E5" w:rsidRPr="00F7160C">
        <w:rPr>
          <w:rFonts w:ascii="Times New Roman" w:hAnsi="Times New Roman" w:cs="Times New Roman"/>
          <w:sz w:val="24"/>
          <w:szCs w:val="24"/>
        </w:rPr>
        <w:t xml:space="preserve">the differences </w:t>
      </w:r>
      <w:r w:rsidR="00BC6284" w:rsidRPr="00F7160C">
        <w:rPr>
          <w:rFonts w:ascii="Times New Roman" w:hAnsi="Times New Roman" w:cs="Times New Roman"/>
          <w:sz w:val="24"/>
          <w:szCs w:val="24"/>
        </w:rPr>
        <w:t xml:space="preserve">in the capacity </w:t>
      </w:r>
      <w:r w:rsidR="003950E5" w:rsidRPr="00F7160C">
        <w:rPr>
          <w:rFonts w:ascii="Times New Roman" w:hAnsi="Times New Roman" w:cs="Times New Roman"/>
          <w:sz w:val="24"/>
          <w:szCs w:val="24"/>
        </w:rPr>
        <w:t>of people from different socioeconomic backgrounds</w:t>
      </w:r>
      <w:r w:rsidR="00920AFB">
        <w:rPr>
          <w:rFonts w:ascii="Times New Roman" w:hAnsi="Times New Roman" w:cs="Times New Roman"/>
          <w:sz w:val="24"/>
          <w:szCs w:val="24"/>
        </w:rPr>
        <w:t xml:space="preserve"> to build wealth</w:t>
      </w:r>
      <w:r w:rsidR="00BC6284" w:rsidRPr="00F7160C">
        <w:rPr>
          <w:rFonts w:ascii="Times New Roman" w:hAnsi="Times New Roman" w:cs="Times New Roman"/>
          <w:sz w:val="24"/>
          <w:szCs w:val="24"/>
        </w:rPr>
        <w:t xml:space="preserve">. </w:t>
      </w:r>
      <w:r w:rsidR="00AC2B02" w:rsidRPr="00F7160C">
        <w:rPr>
          <w:rFonts w:ascii="Times New Roman" w:hAnsi="Times New Roman" w:cs="Times New Roman"/>
          <w:sz w:val="24"/>
          <w:szCs w:val="24"/>
        </w:rPr>
        <w:t xml:space="preserve">Many religious scholars advocate for gift </w:t>
      </w:r>
      <w:r w:rsidR="00FD487C" w:rsidRPr="00F7160C">
        <w:rPr>
          <w:rFonts w:ascii="Times New Roman" w:hAnsi="Times New Roman" w:cs="Times New Roman"/>
          <w:sz w:val="24"/>
          <w:szCs w:val="24"/>
        </w:rPr>
        <w:t xml:space="preserve">or moral </w:t>
      </w:r>
      <w:r w:rsidR="00AC2B02" w:rsidRPr="00F7160C">
        <w:rPr>
          <w:rFonts w:ascii="Times New Roman" w:hAnsi="Times New Roman" w:cs="Times New Roman"/>
          <w:sz w:val="24"/>
          <w:szCs w:val="24"/>
        </w:rPr>
        <w:t xml:space="preserve">economies. </w:t>
      </w:r>
      <w:r w:rsidR="00357C0A" w:rsidRPr="00F7160C">
        <w:rPr>
          <w:rFonts w:ascii="Times New Roman" w:hAnsi="Times New Roman" w:cs="Times New Roman"/>
          <w:sz w:val="24"/>
          <w:szCs w:val="24"/>
        </w:rPr>
        <w:t>(Webb, 2019)</w:t>
      </w:r>
      <w:r w:rsidR="0055724D" w:rsidRPr="00F7160C">
        <w:rPr>
          <w:rFonts w:ascii="Times New Roman" w:hAnsi="Times New Roman" w:cs="Times New Roman"/>
          <w:sz w:val="24"/>
          <w:szCs w:val="24"/>
        </w:rPr>
        <w:t xml:space="preserve"> based on (Mauss, 1967)</w:t>
      </w:r>
      <w:r w:rsidR="00357C0A" w:rsidRPr="00F7160C">
        <w:rPr>
          <w:rFonts w:ascii="Times New Roman" w:hAnsi="Times New Roman" w:cs="Times New Roman"/>
          <w:sz w:val="24"/>
          <w:szCs w:val="24"/>
        </w:rPr>
        <w:t xml:space="preserve"> states “In traditional, non-capitalist, gift-exchange systems, the gift is considered an extension of the giver—you give a part of yourself to another, which is what forges the bond between you</w:t>
      </w:r>
      <w:r w:rsidR="00AB3EF9">
        <w:rPr>
          <w:rFonts w:ascii="Times New Roman" w:hAnsi="Times New Roman" w:cs="Times New Roman"/>
          <w:sz w:val="24"/>
          <w:szCs w:val="24"/>
        </w:rPr>
        <w:t xml:space="preserve"> (p</w:t>
      </w:r>
      <w:r w:rsidR="000B08A5" w:rsidRPr="00F7160C">
        <w:rPr>
          <w:rFonts w:ascii="Times New Roman" w:hAnsi="Times New Roman" w:cs="Times New Roman"/>
          <w:sz w:val="24"/>
          <w:szCs w:val="24"/>
        </w:rPr>
        <w:t>. 5).</w:t>
      </w:r>
      <w:r w:rsidR="00E47DD6">
        <w:rPr>
          <w:rFonts w:ascii="Times New Roman" w:hAnsi="Times New Roman" w:cs="Times New Roman"/>
          <w:sz w:val="24"/>
          <w:szCs w:val="24"/>
        </w:rPr>
        <w:t xml:space="preserve">Webb (2019 also sates, </w:t>
      </w:r>
      <w:r w:rsidR="004A12B6" w:rsidRPr="00F7160C">
        <w:rPr>
          <w:rFonts w:ascii="Times New Roman" w:hAnsi="Times New Roman" w:cs="Times New Roman"/>
          <w:sz w:val="24"/>
          <w:szCs w:val="24"/>
        </w:rPr>
        <w:t>“We might, then, see nineteenth century middle class Americans as fighting a rear guard action against the ongoing rationalization of the marketplace and its extension to all social relations”</w:t>
      </w:r>
      <w:r w:rsidR="00B2115F" w:rsidRPr="00F7160C">
        <w:rPr>
          <w:rFonts w:ascii="Times New Roman" w:hAnsi="Times New Roman" w:cs="Times New Roman"/>
          <w:sz w:val="24"/>
          <w:szCs w:val="24"/>
        </w:rPr>
        <w:t xml:space="preserve"> </w:t>
      </w:r>
      <w:r w:rsidR="00E47DD6">
        <w:rPr>
          <w:rFonts w:ascii="Times New Roman" w:hAnsi="Times New Roman" w:cs="Times New Roman"/>
          <w:sz w:val="24"/>
          <w:szCs w:val="24"/>
        </w:rPr>
        <w:t>(</w:t>
      </w:r>
      <w:r w:rsidR="00B2115F" w:rsidRPr="00F7160C">
        <w:rPr>
          <w:rFonts w:ascii="Times New Roman" w:hAnsi="Times New Roman" w:cs="Times New Roman"/>
          <w:sz w:val="24"/>
          <w:szCs w:val="24"/>
        </w:rPr>
        <w:t>p. 6)</w:t>
      </w:r>
      <w:r w:rsidR="004A12B6" w:rsidRPr="00F7160C">
        <w:rPr>
          <w:rFonts w:ascii="Times New Roman" w:hAnsi="Times New Roman" w:cs="Times New Roman"/>
          <w:sz w:val="24"/>
          <w:szCs w:val="24"/>
        </w:rPr>
        <w:t>.</w:t>
      </w:r>
    </w:p>
    <w:p w14:paraId="0000005B" w14:textId="77777777" w:rsidR="00554845" w:rsidRPr="00F7160C" w:rsidRDefault="0054032B" w:rsidP="00F7160C">
      <w:pPr>
        <w:spacing w:line="480" w:lineRule="auto"/>
        <w:ind w:left="180" w:hanging="180"/>
        <w:rPr>
          <w:rFonts w:ascii="Times New Roman" w:hAnsi="Times New Roman" w:cs="Times New Roman"/>
          <w:sz w:val="24"/>
          <w:szCs w:val="24"/>
        </w:rPr>
      </w:pPr>
      <w:r w:rsidRPr="00F7160C">
        <w:rPr>
          <w:rFonts w:ascii="Times New Roman" w:hAnsi="Times New Roman" w:cs="Times New Roman"/>
          <w:sz w:val="24"/>
          <w:szCs w:val="24"/>
        </w:rPr>
        <w:t xml:space="preserve">f. </w:t>
      </w:r>
      <w:r w:rsidRPr="00F7160C">
        <w:rPr>
          <w:rFonts w:ascii="Times New Roman" w:hAnsi="Times New Roman" w:cs="Times New Roman"/>
          <w:b/>
          <w:bCs/>
          <w:sz w:val="24"/>
          <w:szCs w:val="24"/>
        </w:rPr>
        <w:t>How do religious and scientific perspectives interact or integrate in providing a more comprehensive account of the subject/problem</w:t>
      </w:r>
      <w:r w:rsidRPr="00F7160C">
        <w:rPr>
          <w:rFonts w:ascii="Times New Roman" w:hAnsi="Times New Roman" w:cs="Times New Roman"/>
          <w:sz w:val="24"/>
          <w:szCs w:val="24"/>
        </w:rPr>
        <w:t>?</w:t>
      </w:r>
    </w:p>
    <w:p w14:paraId="7E113F3C" w14:textId="77777777" w:rsidR="00781E6F" w:rsidRPr="00F7160C" w:rsidRDefault="00E20D44" w:rsidP="00F7160C">
      <w:pPr>
        <w:spacing w:line="480" w:lineRule="auto"/>
        <w:ind w:left="180" w:hanging="180"/>
        <w:rPr>
          <w:rFonts w:ascii="Times New Roman" w:hAnsi="Times New Roman" w:cs="Times New Roman"/>
          <w:sz w:val="24"/>
          <w:szCs w:val="24"/>
        </w:rPr>
      </w:pPr>
      <w:r w:rsidRPr="00F7160C">
        <w:rPr>
          <w:rFonts w:ascii="Times New Roman" w:hAnsi="Times New Roman" w:cs="Times New Roman"/>
          <w:sz w:val="24"/>
          <w:szCs w:val="24"/>
        </w:rPr>
        <w:t>Both economists and some social scientists see a problem with a gift or moral economy.</w:t>
      </w:r>
      <w:r w:rsidR="005C32AD" w:rsidRPr="00F7160C">
        <w:rPr>
          <w:rFonts w:ascii="Times New Roman" w:hAnsi="Times New Roman" w:cs="Times New Roman"/>
          <w:sz w:val="24"/>
          <w:szCs w:val="24"/>
        </w:rPr>
        <w:t xml:space="preserve"> In such an economy, </w:t>
      </w:r>
      <w:r w:rsidR="00DD11DC" w:rsidRPr="00F7160C">
        <w:rPr>
          <w:rFonts w:ascii="Times New Roman" w:hAnsi="Times New Roman" w:cs="Times New Roman"/>
          <w:sz w:val="24"/>
          <w:szCs w:val="24"/>
        </w:rPr>
        <w:t xml:space="preserve">the gift received may </w:t>
      </w:r>
      <w:r w:rsidR="00F81491" w:rsidRPr="00F7160C">
        <w:rPr>
          <w:rFonts w:ascii="Times New Roman" w:hAnsi="Times New Roman" w:cs="Times New Roman"/>
          <w:sz w:val="24"/>
          <w:szCs w:val="24"/>
        </w:rPr>
        <w:t xml:space="preserve">have been given too quickly, therefore resembling a </w:t>
      </w:r>
      <w:r w:rsidR="003C6953" w:rsidRPr="00F7160C">
        <w:rPr>
          <w:rFonts w:ascii="Times New Roman" w:hAnsi="Times New Roman" w:cs="Times New Roman"/>
          <w:sz w:val="24"/>
          <w:szCs w:val="24"/>
        </w:rPr>
        <w:t xml:space="preserve">purchase and sale or the gift may be given too late, thereby seen as theft. </w:t>
      </w:r>
      <w:r w:rsidR="00695A7F" w:rsidRPr="00F7160C">
        <w:rPr>
          <w:rFonts w:ascii="Times New Roman" w:hAnsi="Times New Roman" w:cs="Times New Roman"/>
          <w:sz w:val="24"/>
          <w:szCs w:val="24"/>
        </w:rPr>
        <w:t>Webb (2019) also intimates that a gift economy puts too much pressure on the</w:t>
      </w:r>
      <w:r w:rsidR="00781E6F" w:rsidRPr="00F7160C">
        <w:rPr>
          <w:rFonts w:ascii="Times New Roman" w:hAnsi="Times New Roman" w:cs="Times New Roman"/>
          <w:sz w:val="24"/>
          <w:szCs w:val="24"/>
        </w:rPr>
        <w:t xml:space="preserve"> individuals participating. </w:t>
      </w:r>
    </w:p>
    <w:p w14:paraId="28C56D46" w14:textId="2A24918A" w:rsidR="00B72C29" w:rsidRPr="00F7160C" w:rsidRDefault="00781E6F" w:rsidP="0071163D">
      <w:pPr>
        <w:spacing w:line="480" w:lineRule="auto"/>
        <w:ind w:left="180" w:hanging="180"/>
        <w:rPr>
          <w:rFonts w:ascii="Times New Roman" w:hAnsi="Times New Roman" w:cs="Times New Roman"/>
          <w:sz w:val="24"/>
          <w:szCs w:val="24"/>
        </w:rPr>
      </w:pPr>
      <w:r w:rsidRPr="00F7160C">
        <w:rPr>
          <w:rFonts w:ascii="Times New Roman" w:hAnsi="Times New Roman" w:cs="Times New Roman"/>
          <w:sz w:val="24"/>
          <w:szCs w:val="24"/>
        </w:rPr>
        <w:t xml:space="preserve">A gift economy is supposed to </w:t>
      </w:r>
      <w:r w:rsidR="00565672" w:rsidRPr="00F7160C">
        <w:rPr>
          <w:rFonts w:ascii="Times New Roman" w:hAnsi="Times New Roman" w:cs="Times New Roman"/>
          <w:sz w:val="24"/>
          <w:szCs w:val="24"/>
        </w:rPr>
        <w:t xml:space="preserve">nurture social bonding within the community and </w:t>
      </w:r>
      <w:r w:rsidR="0099081E" w:rsidRPr="00F7160C">
        <w:rPr>
          <w:rFonts w:ascii="Times New Roman" w:hAnsi="Times New Roman" w:cs="Times New Roman"/>
          <w:sz w:val="24"/>
          <w:szCs w:val="24"/>
        </w:rPr>
        <w:t xml:space="preserve">grow virtues such as selflessness. </w:t>
      </w:r>
      <w:r w:rsidR="00116E27" w:rsidRPr="00F7160C">
        <w:rPr>
          <w:rFonts w:ascii="Times New Roman" w:hAnsi="Times New Roman" w:cs="Times New Roman"/>
          <w:sz w:val="24"/>
          <w:szCs w:val="24"/>
        </w:rPr>
        <w:t>Webb (2019) points out that a moral economy may be to</w:t>
      </w:r>
      <w:r w:rsidR="0025032F" w:rsidRPr="00F7160C">
        <w:rPr>
          <w:rFonts w:ascii="Times New Roman" w:hAnsi="Times New Roman" w:cs="Times New Roman"/>
          <w:sz w:val="24"/>
          <w:szCs w:val="24"/>
        </w:rPr>
        <w:t>o</w:t>
      </w:r>
      <w:r w:rsidR="00116E27" w:rsidRPr="00F7160C">
        <w:rPr>
          <w:rFonts w:ascii="Times New Roman" w:hAnsi="Times New Roman" w:cs="Times New Roman"/>
          <w:sz w:val="24"/>
          <w:szCs w:val="24"/>
        </w:rPr>
        <w:t xml:space="preserve"> </w:t>
      </w:r>
      <w:r w:rsidR="00AB05AA" w:rsidRPr="00F7160C">
        <w:rPr>
          <w:rFonts w:ascii="Times New Roman" w:hAnsi="Times New Roman" w:cs="Times New Roman"/>
          <w:sz w:val="24"/>
          <w:szCs w:val="24"/>
        </w:rPr>
        <w:t>polarized from moral</w:t>
      </w:r>
      <w:r w:rsidR="006606F7" w:rsidRPr="00F7160C">
        <w:rPr>
          <w:rFonts w:ascii="Times New Roman" w:hAnsi="Times New Roman" w:cs="Times New Roman"/>
          <w:sz w:val="24"/>
          <w:szCs w:val="24"/>
        </w:rPr>
        <w:t xml:space="preserve"> humanism</w:t>
      </w:r>
      <w:r w:rsidR="0025032F" w:rsidRPr="00F7160C">
        <w:rPr>
          <w:rFonts w:ascii="Times New Roman" w:hAnsi="Times New Roman" w:cs="Times New Roman"/>
          <w:sz w:val="24"/>
          <w:szCs w:val="24"/>
        </w:rPr>
        <w:t xml:space="preserve">. </w:t>
      </w:r>
      <w:r w:rsidR="00045F94" w:rsidRPr="00F7160C">
        <w:rPr>
          <w:rFonts w:ascii="Times New Roman" w:hAnsi="Times New Roman" w:cs="Times New Roman"/>
          <w:sz w:val="24"/>
          <w:szCs w:val="24"/>
        </w:rPr>
        <w:t xml:space="preserve">They may sustain the common good or they may </w:t>
      </w:r>
      <w:r w:rsidR="0025032F" w:rsidRPr="00F7160C">
        <w:rPr>
          <w:rFonts w:ascii="Times New Roman" w:hAnsi="Times New Roman" w:cs="Times New Roman"/>
          <w:sz w:val="24"/>
          <w:szCs w:val="24"/>
        </w:rPr>
        <w:t>be inefficient</w:t>
      </w:r>
      <w:r w:rsidR="008B5AE1" w:rsidRPr="00F7160C">
        <w:rPr>
          <w:rFonts w:ascii="Times New Roman" w:hAnsi="Times New Roman" w:cs="Times New Roman"/>
          <w:sz w:val="24"/>
          <w:szCs w:val="24"/>
        </w:rPr>
        <w:t>, dictated by society and culture constraining the aspiring moral human.</w:t>
      </w:r>
      <w:r w:rsidR="00695A7F" w:rsidRPr="00F7160C">
        <w:rPr>
          <w:rFonts w:ascii="Times New Roman" w:hAnsi="Times New Roman" w:cs="Times New Roman"/>
          <w:sz w:val="24"/>
          <w:szCs w:val="24"/>
        </w:rPr>
        <w:t xml:space="preserve"> </w:t>
      </w:r>
      <w:r w:rsidR="0071163D">
        <w:rPr>
          <w:rFonts w:ascii="Times New Roman" w:hAnsi="Times New Roman" w:cs="Times New Roman"/>
          <w:sz w:val="24"/>
          <w:szCs w:val="24"/>
        </w:rPr>
        <w:t>“</w:t>
      </w:r>
      <w:r w:rsidR="00B72C29" w:rsidRPr="00F7160C">
        <w:rPr>
          <w:rFonts w:ascii="Times New Roman" w:hAnsi="Times New Roman" w:cs="Times New Roman"/>
          <w:sz w:val="24"/>
          <w:szCs w:val="24"/>
        </w:rPr>
        <w:t xml:space="preserve">Their actions take into account and may be compelled not just to other </w:t>
      </w:r>
      <w:proofErr w:type="gramStart"/>
      <w:r w:rsidR="00B72C29" w:rsidRPr="00F7160C">
        <w:rPr>
          <w:rFonts w:ascii="Times New Roman" w:hAnsi="Times New Roman" w:cs="Times New Roman"/>
          <w:sz w:val="24"/>
          <w:szCs w:val="24"/>
        </w:rPr>
        <w:t>people</w:t>
      </w:r>
      <w:proofErr w:type="gramEnd"/>
      <w:r w:rsidR="00B72C29" w:rsidRPr="00F7160C">
        <w:rPr>
          <w:rFonts w:ascii="Times New Roman" w:hAnsi="Times New Roman" w:cs="Times New Roman"/>
          <w:sz w:val="24"/>
          <w:szCs w:val="24"/>
        </w:rPr>
        <w:t xml:space="preserve"> but all sorts of other entities considered relevant in </w:t>
      </w:r>
      <w:r w:rsidR="00B72C29" w:rsidRPr="00F7160C">
        <w:rPr>
          <w:rFonts w:ascii="Times New Roman" w:hAnsi="Times New Roman" w:cs="Times New Roman"/>
          <w:sz w:val="24"/>
          <w:szCs w:val="24"/>
        </w:rPr>
        <w:lastRenderedPageBreak/>
        <w:t>their social reality—God, “market forces,” ancestral spirits, “the economy,” laws, and so forth</w:t>
      </w:r>
      <w:r w:rsidR="0071163D">
        <w:rPr>
          <w:rFonts w:ascii="Times New Roman" w:hAnsi="Times New Roman" w:cs="Times New Roman"/>
          <w:sz w:val="24"/>
          <w:szCs w:val="24"/>
        </w:rPr>
        <w:t>”</w:t>
      </w:r>
      <w:r w:rsidR="00B72C29" w:rsidRPr="00F7160C">
        <w:rPr>
          <w:rFonts w:ascii="Times New Roman" w:hAnsi="Times New Roman" w:cs="Times New Roman"/>
          <w:sz w:val="24"/>
          <w:szCs w:val="24"/>
        </w:rPr>
        <w:t xml:space="preserve"> (</w:t>
      </w:r>
      <w:r w:rsidR="002F1A4D" w:rsidRPr="00F7160C">
        <w:rPr>
          <w:rFonts w:ascii="Times New Roman" w:hAnsi="Times New Roman" w:cs="Times New Roman"/>
          <w:sz w:val="24"/>
          <w:szCs w:val="24"/>
        </w:rPr>
        <w:t xml:space="preserve">Webb, 2019, </w:t>
      </w:r>
      <w:r w:rsidR="00B72C29" w:rsidRPr="00F7160C">
        <w:rPr>
          <w:rFonts w:ascii="Times New Roman" w:hAnsi="Times New Roman" w:cs="Times New Roman"/>
          <w:sz w:val="24"/>
          <w:szCs w:val="24"/>
        </w:rPr>
        <w:t>p. 8</w:t>
      </w:r>
      <w:r w:rsidR="002F1A4D" w:rsidRPr="00F7160C">
        <w:rPr>
          <w:rFonts w:ascii="Times New Roman" w:hAnsi="Times New Roman" w:cs="Times New Roman"/>
          <w:sz w:val="24"/>
          <w:szCs w:val="24"/>
        </w:rPr>
        <w:t>)</w:t>
      </w:r>
    </w:p>
    <w:p w14:paraId="0000005E" w14:textId="77777777" w:rsidR="00554845" w:rsidRPr="00F7160C" w:rsidRDefault="0054032B" w:rsidP="00F7160C">
      <w:pPr>
        <w:spacing w:line="480" w:lineRule="auto"/>
        <w:jc w:val="center"/>
        <w:rPr>
          <w:rFonts w:ascii="Times New Roman" w:hAnsi="Times New Roman" w:cs="Times New Roman"/>
          <w:b/>
          <w:sz w:val="24"/>
          <w:szCs w:val="24"/>
        </w:rPr>
      </w:pPr>
      <w:r w:rsidRPr="00F7160C">
        <w:rPr>
          <w:rFonts w:ascii="Times New Roman" w:hAnsi="Times New Roman" w:cs="Times New Roman"/>
          <w:b/>
          <w:sz w:val="24"/>
          <w:szCs w:val="24"/>
        </w:rPr>
        <w:t>Appendix 4B: Interdisciplinary Research Worksheet</w:t>
      </w:r>
    </w:p>
    <w:p w14:paraId="0000005F" w14:textId="025006D0"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Date:</w:t>
      </w:r>
      <w:r w:rsidR="003D60F3">
        <w:rPr>
          <w:rFonts w:ascii="Times New Roman" w:hAnsi="Times New Roman" w:cs="Times New Roman"/>
          <w:sz w:val="24"/>
          <w:szCs w:val="24"/>
        </w:rPr>
        <w:t xml:space="preserve"> June 13, 2023</w:t>
      </w:r>
    </w:p>
    <w:p w14:paraId="00000060"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b/>
          <w:bCs/>
          <w:sz w:val="24"/>
          <w:szCs w:val="24"/>
        </w:rPr>
        <w:t>Name of Scholar-Practitioner:</w:t>
      </w:r>
    </w:p>
    <w:p w14:paraId="00000061" w14:textId="36DAB1B9"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Tamar Michelle Shaw</w:t>
      </w:r>
    </w:p>
    <w:p w14:paraId="00000062"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b/>
          <w:bCs/>
          <w:sz w:val="24"/>
          <w:szCs w:val="24"/>
        </w:rPr>
        <w:t>Educational Background:</w:t>
      </w:r>
    </w:p>
    <w:p w14:paraId="00000063" w14:textId="0B88962E"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Bachelor of Hospitality</w:t>
      </w:r>
    </w:p>
    <w:p w14:paraId="269619F1" w14:textId="7E4C2E32" w:rsidR="0054032B"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Master of Divinity</w:t>
      </w:r>
    </w:p>
    <w:p w14:paraId="00000064"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b/>
          <w:bCs/>
          <w:sz w:val="24"/>
          <w:szCs w:val="24"/>
        </w:rPr>
        <w:t>Social Profession:</w:t>
      </w:r>
    </w:p>
    <w:p w14:paraId="00000065" w14:textId="7D30B505"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Property manager of low-income and affordable housing </w:t>
      </w:r>
    </w:p>
    <w:p w14:paraId="00000066"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Other Pertinent Information:</w:t>
      </w:r>
    </w:p>
    <w:p w14:paraId="00000069" w14:textId="77777777" w:rsidR="00554845" w:rsidRPr="00F7160C" w:rsidRDefault="0054032B" w:rsidP="00F7160C">
      <w:pPr>
        <w:shd w:val="clear" w:color="auto" w:fill="FFFFFF"/>
        <w:spacing w:after="0" w:line="480" w:lineRule="auto"/>
        <w:jc w:val="center"/>
        <w:rPr>
          <w:rFonts w:ascii="Times New Roman" w:hAnsi="Times New Roman" w:cs="Times New Roman"/>
          <w:b/>
          <w:sz w:val="24"/>
          <w:szCs w:val="24"/>
        </w:rPr>
      </w:pPr>
      <w:r w:rsidRPr="00F7160C">
        <w:rPr>
          <w:rFonts w:ascii="Times New Roman" w:hAnsi="Times New Roman" w:cs="Times New Roman"/>
          <w:b/>
          <w:sz w:val="24"/>
          <w:szCs w:val="24"/>
        </w:rPr>
        <w:t>Tips for the SR805 100-Day Assignment Faith-Learning Integration Worksheet</w:t>
      </w:r>
    </w:p>
    <w:p w14:paraId="0000006B"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b/>
          <w:sz w:val="24"/>
          <w:szCs w:val="24"/>
          <w:u w:val="single"/>
        </w:rPr>
        <w:t>Step 4</w:t>
      </w:r>
      <w:r w:rsidRPr="00F7160C">
        <w:rPr>
          <w:rFonts w:ascii="Times New Roman" w:hAnsi="Times New Roman" w:cs="Times New Roman"/>
          <w:sz w:val="24"/>
          <w:szCs w:val="24"/>
        </w:rPr>
        <w:t xml:space="preserve"> </w:t>
      </w:r>
      <w:r w:rsidRPr="00F7160C">
        <w:rPr>
          <w:rFonts w:ascii="Times New Roman" w:hAnsi="Times New Roman" w:cs="Times New Roman"/>
          <w:b/>
          <w:sz w:val="24"/>
          <w:szCs w:val="24"/>
        </w:rPr>
        <w:t>Converting Your Synthesized Topic to a Formal Social Research Problem and Hypothesis:</w:t>
      </w:r>
      <w:r w:rsidRPr="00F7160C">
        <w:rPr>
          <w:rFonts w:ascii="Times New Roman" w:hAnsi="Times New Roman" w:cs="Times New Roman"/>
          <w:sz w:val="24"/>
          <w:szCs w:val="24"/>
        </w:rPr>
        <w:t xml:space="preserve"> </w:t>
      </w:r>
    </w:p>
    <w:p w14:paraId="0000006C" w14:textId="77777777" w:rsidR="00554845"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See excerpt from </w:t>
      </w:r>
      <w:r w:rsidRPr="00F7160C">
        <w:rPr>
          <w:rFonts w:ascii="Times New Roman" w:hAnsi="Times New Roman" w:cs="Times New Roman"/>
          <w:i/>
          <w:sz w:val="24"/>
          <w:szCs w:val="24"/>
        </w:rPr>
        <w:t>Empirical Research in the Social Sciences</w:t>
      </w:r>
      <w:r w:rsidRPr="00F7160C">
        <w:rPr>
          <w:rFonts w:ascii="Times New Roman" w:hAnsi="Times New Roman" w:cs="Times New Roman"/>
          <w:sz w:val="24"/>
          <w:szCs w:val="24"/>
        </w:rPr>
        <w:t xml:space="preserve"> by Richard Walters, pp.25-26. </w:t>
      </w:r>
    </w:p>
    <w:p w14:paraId="0000006D"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At this stage of the program, Stage 4 (at </w:t>
      </w:r>
      <w:proofErr w:type="spellStart"/>
      <w:proofErr w:type="gramStart"/>
      <w:r w:rsidRPr="00F7160C">
        <w:rPr>
          <w:rFonts w:ascii="Times New Roman" w:hAnsi="Times New Roman" w:cs="Times New Roman"/>
          <w:sz w:val="24"/>
          <w:szCs w:val="24"/>
        </w:rPr>
        <w:t>he</w:t>
      </w:r>
      <w:proofErr w:type="spellEnd"/>
      <w:proofErr w:type="gramEnd"/>
      <w:r w:rsidRPr="00F7160C">
        <w:rPr>
          <w:rFonts w:ascii="Times New Roman" w:hAnsi="Times New Roman" w:cs="Times New Roman"/>
          <w:sz w:val="24"/>
          <w:szCs w:val="24"/>
        </w:rPr>
        <w:t xml:space="preserve"> </w:t>
      </w:r>
      <w:proofErr w:type="gramStart"/>
      <w:r w:rsidRPr="00F7160C">
        <w:rPr>
          <w:rFonts w:ascii="Times New Roman" w:hAnsi="Times New Roman" w:cs="Times New Roman"/>
          <w:sz w:val="24"/>
          <w:szCs w:val="24"/>
        </w:rPr>
        <w:t>beginning</w:t>
      </w:r>
      <w:proofErr w:type="gramEnd"/>
      <w:r w:rsidRPr="00F7160C">
        <w:rPr>
          <w:rFonts w:ascii="Times New Roman" w:hAnsi="Times New Roman" w:cs="Times New Roman"/>
          <w:sz w:val="24"/>
          <w:szCs w:val="24"/>
        </w:rPr>
        <w:t xml:space="preserve"> of the Interdisciplinary Research Worksheet) is described as a synthesizing step. This is where to use sources on your subject </w:t>
      </w:r>
      <w:r w:rsidRPr="00F7160C">
        <w:rPr>
          <w:rFonts w:ascii="Times New Roman" w:hAnsi="Times New Roman" w:cs="Times New Roman"/>
          <w:sz w:val="24"/>
          <w:szCs w:val="24"/>
        </w:rPr>
        <w:lastRenderedPageBreak/>
        <w:t xml:space="preserve">written by Christians who are farther along than you, and who have done the faith-integrating work for you, and who have proposed Christian approaches to your topic. </w:t>
      </w:r>
    </w:p>
    <w:p w14:paraId="0000006E"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u w:val="single"/>
        </w:rPr>
        <w:t xml:space="preserve">You then need in this stage to </w:t>
      </w:r>
      <w:r w:rsidRPr="00F7160C">
        <w:rPr>
          <w:rFonts w:ascii="Times New Roman" w:hAnsi="Times New Roman" w:cs="Times New Roman"/>
          <w:b/>
          <w:i/>
          <w:sz w:val="24"/>
          <w:szCs w:val="24"/>
          <w:u w:val="single"/>
        </w:rPr>
        <w:t>imagine a hypothetical</w:t>
      </w:r>
      <w:r w:rsidRPr="00F7160C">
        <w:rPr>
          <w:rFonts w:ascii="Times New Roman" w:hAnsi="Times New Roman" w:cs="Times New Roman"/>
          <w:sz w:val="24"/>
          <w:szCs w:val="24"/>
          <w:u w:val="single"/>
        </w:rPr>
        <w:t xml:space="preserve"> social research project</w:t>
      </w:r>
      <w:r w:rsidRPr="00F7160C">
        <w:rPr>
          <w:rFonts w:ascii="Times New Roman" w:hAnsi="Times New Roman" w:cs="Times New Roman"/>
          <w:sz w:val="24"/>
          <w:szCs w:val="24"/>
        </w:rPr>
        <w:t>. Assume you collect and analyze data (do not worry about how, it is too early in the program for that yet). Assume the project was completed (written in past tense) and that research findings supported the educated guess that produced your Research Problem and Hypothesis. See below:</w:t>
      </w:r>
    </w:p>
    <w:p w14:paraId="0000006F" w14:textId="77777777" w:rsidR="00554845" w:rsidRPr="00F7160C" w:rsidRDefault="0054032B" w:rsidP="00F7160C">
      <w:pPr>
        <w:pBdr>
          <w:top w:val="nil"/>
          <w:left w:val="nil"/>
          <w:bottom w:val="nil"/>
          <w:right w:val="nil"/>
          <w:between w:val="nil"/>
        </w:pBdr>
        <w:spacing w:after="0" w:line="480" w:lineRule="auto"/>
        <w:rPr>
          <w:rFonts w:ascii="Times New Roman" w:hAnsi="Times New Roman" w:cs="Times New Roman"/>
          <w:sz w:val="24"/>
          <w:szCs w:val="24"/>
        </w:rPr>
      </w:pPr>
      <w:r w:rsidRPr="00F7160C">
        <w:rPr>
          <w:rFonts w:ascii="Times New Roman" w:hAnsi="Times New Roman" w:cs="Times New Roman"/>
          <w:i/>
          <w:sz w:val="24"/>
          <w:szCs w:val="24"/>
        </w:rPr>
        <w:t>Example Problem:</w:t>
      </w:r>
      <w:r w:rsidRPr="00F7160C">
        <w:rPr>
          <w:rFonts w:ascii="Times New Roman" w:hAnsi="Times New Roman" w:cs="Times New Roman"/>
          <w:sz w:val="24"/>
          <w:szCs w:val="24"/>
        </w:rPr>
        <w:t xml:space="preserve"> It is not known whether teenagers abuse drugs or alcohol to escape from negative thoughts about themselves.”</w:t>
      </w:r>
    </w:p>
    <w:p w14:paraId="00000070"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i/>
          <w:sz w:val="24"/>
          <w:szCs w:val="24"/>
        </w:rPr>
        <w:t>Example Hypothesis:</w:t>
      </w:r>
      <w:r w:rsidRPr="00F7160C">
        <w:rPr>
          <w:rFonts w:ascii="Times New Roman" w:hAnsi="Times New Roman" w:cs="Times New Roman"/>
          <w:sz w:val="24"/>
          <w:szCs w:val="24"/>
        </w:rPr>
        <w:t xml:space="preserve"> Drug abusing teenagers will score higher on the I Feel Worthless Inventory than non-drug abusing teenagers.</w:t>
      </w:r>
    </w:p>
    <w:p w14:paraId="00000071"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i/>
          <w:sz w:val="24"/>
          <w:szCs w:val="24"/>
        </w:rPr>
        <w:t>Hypothetical Research Results</w:t>
      </w:r>
      <w:r w:rsidRPr="00F7160C">
        <w:rPr>
          <w:rFonts w:ascii="Times New Roman" w:hAnsi="Times New Roman" w:cs="Times New Roman"/>
          <w:sz w:val="24"/>
          <w:szCs w:val="24"/>
        </w:rPr>
        <w:t xml:space="preserve"> (this is what you project in STEP 4): The drug abusing teenagers scored higher in statistically significant measures on the I Feel Worthless Inventory than non-drug abusing teenagers.</w:t>
      </w:r>
    </w:p>
    <w:p w14:paraId="00000072"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You need to articulate a research discovery worth sharing before you figure out how to communicate it (Step 5, and then you influence with it through leadership application of “So What” change your world strategies to enact in Step 6).</w:t>
      </w:r>
    </w:p>
    <w:p w14:paraId="00000073" w14:textId="77777777" w:rsidR="00554845" w:rsidRPr="00F7160C" w:rsidRDefault="0054032B" w:rsidP="00F7160C">
      <w:pPr>
        <w:shd w:val="clear" w:color="auto" w:fill="FFFFFF"/>
        <w:spacing w:after="0" w:line="480" w:lineRule="auto"/>
        <w:rPr>
          <w:rFonts w:ascii="Times New Roman" w:hAnsi="Times New Roman" w:cs="Times New Roman"/>
          <w:sz w:val="24"/>
          <w:szCs w:val="24"/>
        </w:rPr>
      </w:pPr>
      <w:r w:rsidRPr="00F7160C">
        <w:rPr>
          <w:rFonts w:ascii="Times New Roman" w:hAnsi="Times New Roman" w:cs="Times New Roman"/>
          <w:b/>
          <w:sz w:val="24"/>
          <w:szCs w:val="24"/>
          <w:u w:val="single"/>
        </w:rPr>
        <w:t>Step 5</w:t>
      </w:r>
      <w:r w:rsidRPr="00F7160C">
        <w:rPr>
          <w:rFonts w:ascii="Times New Roman" w:hAnsi="Times New Roman" w:cs="Times New Roman"/>
          <w:sz w:val="24"/>
          <w:szCs w:val="24"/>
        </w:rPr>
        <w:t xml:space="preserve"> </w:t>
      </w:r>
      <w:r w:rsidRPr="00F7160C">
        <w:rPr>
          <w:rFonts w:ascii="Times New Roman" w:hAnsi="Times New Roman" w:cs="Times New Roman"/>
          <w:b/>
          <w:sz w:val="24"/>
          <w:szCs w:val="24"/>
        </w:rPr>
        <w:t>Contextualization-</w:t>
      </w:r>
      <w:r w:rsidRPr="00F7160C">
        <w:rPr>
          <w:rFonts w:ascii="Times New Roman" w:hAnsi="Times New Roman" w:cs="Times New Roman"/>
          <w:sz w:val="24"/>
          <w:szCs w:val="24"/>
        </w:rPr>
        <w:t xml:space="preserve"> Who is the target audience you want to influence with this research project? How can you package your results to be persuasive with them? This stage and Stage 6 you work through as a hypothetical, kind of as a plan in the future tense. My target audience is </w:t>
      </w:r>
      <w:proofErr w:type="gramStart"/>
      <w:r w:rsidRPr="00F7160C">
        <w:rPr>
          <w:rFonts w:ascii="Times New Roman" w:hAnsi="Times New Roman" w:cs="Times New Roman"/>
          <w:sz w:val="24"/>
          <w:szCs w:val="24"/>
        </w:rPr>
        <w:t>XXXXX</w:t>
      </w:r>
      <w:proofErr w:type="gramEnd"/>
      <w:r w:rsidRPr="00F7160C">
        <w:rPr>
          <w:rFonts w:ascii="Times New Roman" w:hAnsi="Times New Roman" w:cs="Times New Roman"/>
          <w:sz w:val="24"/>
          <w:szCs w:val="24"/>
        </w:rPr>
        <w:t xml:space="preserve"> and they have these characteristics 1), </w:t>
      </w:r>
      <w:proofErr w:type="spellStart"/>
      <w:r w:rsidRPr="00F7160C">
        <w:rPr>
          <w:rFonts w:ascii="Times New Roman" w:hAnsi="Times New Roman" w:cs="Times New Roman"/>
          <w:sz w:val="24"/>
          <w:szCs w:val="24"/>
        </w:rPr>
        <w:t>xxxx</w:t>
      </w:r>
      <w:proofErr w:type="spellEnd"/>
      <w:r w:rsidRPr="00F7160C">
        <w:rPr>
          <w:rFonts w:ascii="Times New Roman" w:hAnsi="Times New Roman" w:cs="Times New Roman"/>
          <w:sz w:val="24"/>
          <w:szCs w:val="24"/>
        </w:rPr>
        <w:t xml:space="preserve">, 2) </w:t>
      </w:r>
      <w:proofErr w:type="spellStart"/>
      <w:r w:rsidRPr="00F7160C">
        <w:rPr>
          <w:rFonts w:ascii="Times New Roman" w:hAnsi="Times New Roman" w:cs="Times New Roman"/>
          <w:sz w:val="24"/>
          <w:szCs w:val="24"/>
        </w:rPr>
        <w:t>xxxx</w:t>
      </w:r>
      <w:proofErr w:type="spellEnd"/>
      <w:r w:rsidRPr="00F7160C">
        <w:rPr>
          <w:rFonts w:ascii="Times New Roman" w:hAnsi="Times New Roman" w:cs="Times New Roman"/>
          <w:sz w:val="24"/>
          <w:szCs w:val="24"/>
        </w:rPr>
        <w:t xml:space="preserve">, etc. Therefore, to adapt my findings to communicate persuasively with them, I can emphasize the following benefits, and use </w:t>
      </w:r>
      <w:r w:rsidRPr="00F7160C">
        <w:rPr>
          <w:rFonts w:ascii="Times New Roman" w:hAnsi="Times New Roman" w:cs="Times New Roman"/>
          <w:sz w:val="24"/>
          <w:szCs w:val="24"/>
        </w:rPr>
        <w:lastRenderedPageBreak/>
        <w:t>the following venues (??? research report, multimedia presentation, trade journal article, etc. ???), AND SO ON...</w:t>
      </w:r>
    </w:p>
    <w:p w14:paraId="00000074" w14:textId="77777777" w:rsidR="00554845" w:rsidRPr="00F7160C" w:rsidRDefault="00554845" w:rsidP="00F7160C">
      <w:pPr>
        <w:shd w:val="clear" w:color="auto" w:fill="FFFFFF"/>
        <w:spacing w:after="0" w:line="480" w:lineRule="auto"/>
        <w:rPr>
          <w:rFonts w:ascii="Times New Roman" w:hAnsi="Times New Roman" w:cs="Times New Roman"/>
          <w:sz w:val="24"/>
          <w:szCs w:val="24"/>
        </w:rPr>
      </w:pPr>
    </w:p>
    <w:p w14:paraId="00000075" w14:textId="77777777" w:rsidR="00554845" w:rsidRPr="00F7160C" w:rsidRDefault="0054032B" w:rsidP="00F7160C">
      <w:pPr>
        <w:shd w:val="clear" w:color="auto" w:fill="FFFFFF"/>
        <w:spacing w:after="0" w:line="480" w:lineRule="auto"/>
        <w:rPr>
          <w:rFonts w:ascii="Times New Roman" w:hAnsi="Times New Roman" w:cs="Times New Roman"/>
          <w:sz w:val="24"/>
          <w:szCs w:val="24"/>
        </w:rPr>
      </w:pPr>
      <w:r w:rsidRPr="00F7160C">
        <w:rPr>
          <w:rFonts w:ascii="Times New Roman" w:hAnsi="Times New Roman" w:cs="Times New Roman"/>
          <w:b/>
          <w:sz w:val="24"/>
          <w:szCs w:val="24"/>
          <w:u w:val="single"/>
        </w:rPr>
        <w:t>Step 6</w:t>
      </w:r>
      <w:r w:rsidRPr="00F7160C">
        <w:rPr>
          <w:rFonts w:ascii="Times New Roman" w:hAnsi="Times New Roman" w:cs="Times New Roman"/>
          <w:sz w:val="24"/>
          <w:szCs w:val="24"/>
        </w:rPr>
        <w:t xml:space="preserve"> </w:t>
      </w:r>
      <w:r w:rsidRPr="00F7160C">
        <w:rPr>
          <w:rFonts w:ascii="Times New Roman" w:hAnsi="Times New Roman" w:cs="Times New Roman"/>
          <w:b/>
          <w:sz w:val="24"/>
          <w:szCs w:val="24"/>
        </w:rPr>
        <w:t>Orthopraxis/Leadership</w:t>
      </w:r>
      <w:r w:rsidRPr="00F7160C">
        <w:rPr>
          <w:rFonts w:ascii="Times New Roman" w:hAnsi="Times New Roman" w:cs="Times New Roman"/>
          <w:sz w:val="24"/>
          <w:szCs w:val="24"/>
        </w:rPr>
        <w:t>- Also, for ease of understanding, Step 6 moved in the article from being called orthopraxis to leadership. Leadership is all about applying truth and solutions within groups, whether they are in the context of any kind of human organization in family, church or society, as the OGS world changer mission statement states.</w:t>
      </w:r>
    </w:p>
    <w:p w14:paraId="00000076" w14:textId="77777777" w:rsidR="00554845" w:rsidRPr="00F7160C" w:rsidRDefault="00554845" w:rsidP="00F7160C">
      <w:pPr>
        <w:shd w:val="clear" w:color="auto" w:fill="FFFFFF"/>
        <w:spacing w:after="0" w:line="480" w:lineRule="auto"/>
        <w:rPr>
          <w:rFonts w:ascii="Times New Roman" w:hAnsi="Times New Roman" w:cs="Times New Roman"/>
          <w:sz w:val="24"/>
          <w:szCs w:val="24"/>
        </w:rPr>
      </w:pPr>
    </w:p>
    <w:p w14:paraId="00000077" w14:textId="77777777" w:rsidR="00554845" w:rsidRPr="00F7160C" w:rsidRDefault="0054032B" w:rsidP="00F7160C">
      <w:pPr>
        <w:shd w:val="clear" w:color="auto" w:fill="FFFFFF"/>
        <w:spacing w:after="0" w:line="480" w:lineRule="auto"/>
        <w:rPr>
          <w:rFonts w:ascii="Times New Roman" w:hAnsi="Times New Roman" w:cs="Times New Roman"/>
          <w:sz w:val="24"/>
          <w:szCs w:val="24"/>
        </w:rPr>
      </w:pPr>
      <w:r w:rsidRPr="00F7160C">
        <w:rPr>
          <w:rFonts w:ascii="Times New Roman" w:hAnsi="Times New Roman" w:cs="Times New Roman"/>
          <w:b/>
          <w:sz w:val="24"/>
          <w:szCs w:val="24"/>
          <w:u w:val="single"/>
        </w:rPr>
        <w:t>Step 7</w:t>
      </w:r>
      <w:r w:rsidRPr="00F7160C">
        <w:rPr>
          <w:rFonts w:ascii="Times New Roman" w:hAnsi="Times New Roman" w:cs="Times New Roman"/>
          <w:sz w:val="24"/>
          <w:szCs w:val="24"/>
        </w:rPr>
        <w:t xml:space="preserve"> </w:t>
      </w:r>
      <w:r w:rsidRPr="00F7160C">
        <w:rPr>
          <w:rFonts w:ascii="Times New Roman" w:hAnsi="Times New Roman" w:cs="Times New Roman"/>
          <w:b/>
          <w:sz w:val="24"/>
          <w:szCs w:val="24"/>
        </w:rPr>
        <w:t>Evaluation (of the Process)</w:t>
      </w:r>
      <w:r w:rsidRPr="00F7160C">
        <w:rPr>
          <w:rFonts w:ascii="Times New Roman" w:hAnsi="Times New Roman" w:cs="Times New Roman"/>
          <w:sz w:val="24"/>
          <w:szCs w:val="24"/>
        </w:rPr>
        <w:t xml:space="preserve">- Make this Journal-like, i.e. here is what I learned from this process, and here is how, if I did follow through in practice with Steps 5 &amp; 6, that I could assess the </w:t>
      </w:r>
      <w:proofErr w:type="gramStart"/>
      <w:r w:rsidRPr="00F7160C">
        <w:rPr>
          <w:rFonts w:ascii="Times New Roman" w:hAnsi="Times New Roman" w:cs="Times New Roman"/>
          <w:sz w:val="24"/>
          <w:szCs w:val="24"/>
        </w:rPr>
        <w:t>effective</w:t>
      </w:r>
      <w:proofErr w:type="gramEnd"/>
      <w:r w:rsidRPr="00F7160C">
        <w:rPr>
          <w:rFonts w:ascii="Times New Roman" w:hAnsi="Times New Roman" w:cs="Times New Roman"/>
          <w:sz w:val="24"/>
          <w:szCs w:val="24"/>
        </w:rPr>
        <w:t xml:space="preserve"> of the results.</w:t>
      </w:r>
    </w:p>
    <w:p w14:paraId="00000078" w14:textId="77777777" w:rsidR="00554845" w:rsidRPr="00F7160C" w:rsidRDefault="0054032B" w:rsidP="00F7160C">
      <w:pPr>
        <w:spacing w:line="480" w:lineRule="auto"/>
        <w:rPr>
          <w:rFonts w:ascii="Times New Roman" w:hAnsi="Times New Roman" w:cs="Times New Roman"/>
          <w:b/>
          <w:sz w:val="24"/>
          <w:szCs w:val="24"/>
        </w:rPr>
      </w:pPr>
      <w:r w:rsidRPr="00F7160C">
        <w:rPr>
          <w:rFonts w:ascii="Times New Roman" w:hAnsi="Times New Roman" w:cs="Times New Roman"/>
          <w:sz w:val="24"/>
          <w:szCs w:val="24"/>
        </w:rPr>
        <w:br w:type="page"/>
      </w:r>
    </w:p>
    <w:p w14:paraId="00000079" w14:textId="1D7678AB" w:rsidR="00554845" w:rsidRPr="00F7160C" w:rsidRDefault="0054032B" w:rsidP="00F7160C">
      <w:pPr>
        <w:spacing w:line="480" w:lineRule="auto"/>
        <w:rPr>
          <w:rFonts w:ascii="Times New Roman" w:hAnsi="Times New Roman" w:cs="Times New Roman"/>
          <w:b/>
          <w:sz w:val="24"/>
          <w:szCs w:val="24"/>
        </w:rPr>
      </w:pPr>
      <w:r w:rsidRPr="00F7160C">
        <w:rPr>
          <w:rFonts w:ascii="Times New Roman" w:hAnsi="Times New Roman" w:cs="Times New Roman"/>
          <w:b/>
          <w:sz w:val="24"/>
          <w:szCs w:val="24"/>
        </w:rPr>
        <w:lastRenderedPageBreak/>
        <w:t>STEP 4: SYNTHESIZED INTERDISCIPLINARY FORMULATION (WITH SOCIAL RESEARCH HYPOTHESIS)</w:t>
      </w:r>
    </w:p>
    <w:p w14:paraId="0000007A"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How would you synthesize what you have learned to this point into a statement that describes the problem you want to address? One or two sentences should be adequate to </w:t>
      </w:r>
      <w:proofErr w:type="gramStart"/>
      <w:r w:rsidRPr="00F7160C">
        <w:rPr>
          <w:rFonts w:ascii="Times New Roman" w:hAnsi="Times New Roman" w:cs="Times New Roman"/>
          <w:sz w:val="24"/>
          <w:szCs w:val="24"/>
        </w:rPr>
        <w:t>the describe</w:t>
      </w:r>
      <w:proofErr w:type="gramEnd"/>
      <w:r w:rsidRPr="00F7160C">
        <w:rPr>
          <w:rFonts w:ascii="Times New Roman" w:hAnsi="Times New Roman" w:cs="Times New Roman"/>
          <w:sz w:val="24"/>
          <w:szCs w:val="24"/>
        </w:rPr>
        <w:t xml:space="preserve"> the problem you would use interdisciplinary social science research to address (i.e. you would need to collect and analyze real world data to test how you address the problem). What is the subject/problem that prompts the need to do Christian interdisciplinary research?</w:t>
      </w:r>
    </w:p>
    <w:p w14:paraId="00000083" w14:textId="77777777" w:rsidR="00554845" w:rsidRPr="00F7160C" w:rsidRDefault="0054032B" w:rsidP="00F7160C">
      <w:pPr>
        <w:spacing w:line="480" w:lineRule="auto"/>
        <w:rPr>
          <w:rFonts w:ascii="Times New Roman" w:hAnsi="Times New Roman" w:cs="Times New Roman"/>
          <w:sz w:val="24"/>
          <w:szCs w:val="24"/>
        </w:rPr>
      </w:pPr>
      <w:commentRangeStart w:id="10"/>
      <w:r w:rsidRPr="00F7160C">
        <w:rPr>
          <w:rFonts w:ascii="Times New Roman" w:hAnsi="Times New Roman" w:cs="Times New Roman"/>
          <w:b/>
          <w:sz w:val="24"/>
          <w:szCs w:val="24"/>
          <w:u w:val="single"/>
        </w:rPr>
        <w:t>CONVERTING TO A FORMAL SOCIAL RESEARCH PROBLEM AND HYPOTHESIS</w:t>
      </w:r>
      <w:commentRangeEnd w:id="10"/>
      <w:r w:rsidR="00BE49BC">
        <w:rPr>
          <w:rStyle w:val="CommentReference"/>
        </w:rPr>
        <w:commentReference w:id="10"/>
      </w:r>
      <w:r w:rsidRPr="00F7160C">
        <w:rPr>
          <w:rFonts w:ascii="Times New Roman" w:hAnsi="Times New Roman" w:cs="Times New Roman"/>
          <w:b/>
          <w:sz w:val="24"/>
          <w:szCs w:val="24"/>
        </w:rPr>
        <w:t>:</w:t>
      </w:r>
      <w:r w:rsidRPr="00F7160C">
        <w:rPr>
          <w:rFonts w:ascii="Times New Roman" w:hAnsi="Times New Roman" w:cs="Times New Roman"/>
          <w:sz w:val="24"/>
          <w:szCs w:val="24"/>
        </w:rPr>
        <w:t xml:space="preserve"> </w:t>
      </w:r>
    </w:p>
    <w:p w14:paraId="00000084"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See excerpt from </w:t>
      </w:r>
      <w:r w:rsidRPr="00F7160C">
        <w:rPr>
          <w:rFonts w:ascii="Times New Roman" w:hAnsi="Times New Roman" w:cs="Times New Roman"/>
          <w:i/>
          <w:sz w:val="24"/>
          <w:szCs w:val="24"/>
        </w:rPr>
        <w:t>Empirical Research in the Social Sciences</w:t>
      </w:r>
      <w:r w:rsidRPr="00F7160C">
        <w:rPr>
          <w:rFonts w:ascii="Times New Roman" w:hAnsi="Times New Roman" w:cs="Times New Roman"/>
          <w:sz w:val="24"/>
          <w:szCs w:val="24"/>
        </w:rPr>
        <w:t xml:space="preserve"> by Richard Walters, pp.25-26.</w:t>
      </w:r>
    </w:p>
    <w:p w14:paraId="00000085"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How would you state your research problem and reframe it as a testable social research hypothesis? </w:t>
      </w:r>
    </w:p>
    <w:p w14:paraId="00000086" w14:textId="77777777" w:rsidR="00554845" w:rsidRPr="00F7160C" w:rsidRDefault="0054032B" w:rsidP="00F7160C">
      <w:pPr>
        <w:pBdr>
          <w:top w:val="nil"/>
          <w:left w:val="nil"/>
          <w:bottom w:val="nil"/>
          <w:right w:val="nil"/>
          <w:between w:val="nil"/>
        </w:pBdr>
        <w:spacing w:after="0" w:line="480" w:lineRule="auto"/>
        <w:rPr>
          <w:rFonts w:ascii="Times New Roman" w:hAnsi="Times New Roman" w:cs="Times New Roman"/>
          <w:sz w:val="24"/>
          <w:szCs w:val="24"/>
        </w:rPr>
      </w:pPr>
      <w:r w:rsidRPr="00F7160C">
        <w:rPr>
          <w:rFonts w:ascii="Times New Roman" w:hAnsi="Times New Roman" w:cs="Times New Roman"/>
          <w:sz w:val="24"/>
          <w:szCs w:val="24"/>
        </w:rPr>
        <w:t xml:space="preserve">Research Problem: How would you state your research problem in a declarative sentence about what is not known that the research will clarify? </w:t>
      </w:r>
    </w:p>
    <w:p w14:paraId="00000087" w14:textId="77777777" w:rsidR="00554845" w:rsidRPr="00F7160C" w:rsidRDefault="00554845" w:rsidP="00F7160C">
      <w:pPr>
        <w:pBdr>
          <w:top w:val="nil"/>
          <w:left w:val="nil"/>
          <w:bottom w:val="nil"/>
          <w:right w:val="nil"/>
          <w:between w:val="nil"/>
        </w:pBdr>
        <w:spacing w:after="0" w:line="480" w:lineRule="auto"/>
        <w:rPr>
          <w:rFonts w:ascii="Times New Roman" w:hAnsi="Times New Roman" w:cs="Times New Roman"/>
          <w:sz w:val="24"/>
          <w:szCs w:val="24"/>
        </w:rPr>
      </w:pPr>
    </w:p>
    <w:p w14:paraId="00000088" w14:textId="77777777" w:rsidR="00554845" w:rsidRPr="00F7160C" w:rsidRDefault="0054032B" w:rsidP="00F7160C">
      <w:pPr>
        <w:pBdr>
          <w:top w:val="nil"/>
          <w:left w:val="nil"/>
          <w:bottom w:val="nil"/>
          <w:right w:val="nil"/>
          <w:between w:val="nil"/>
        </w:pBdr>
        <w:spacing w:after="0" w:line="480" w:lineRule="auto"/>
        <w:ind w:left="990" w:hanging="990"/>
        <w:rPr>
          <w:rFonts w:ascii="Times New Roman" w:hAnsi="Times New Roman" w:cs="Times New Roman"/>
          <w:sz w:val="24"/>
          <w:szCs w:val="24"/>
        </w:rPr>
      </w:pPr>
      <w:r w:rsidRPr="00F7160C">
        <w:rPr>
          <w:rFonts w:ascii="Times New Roman" w:hAnsi="Times New Roman" w:cs="Times New Roman"/>
          <w:sz w:val="24"/>
          <w:szCs w:val="24"/>
        </w:rPr>
        <w:t xml:space="preserve">Example: “It is not known whether teenagers abuse drugs or alcohol to escape from negative thoughts about themselves.” </w:t>
      </w:r>
    </w:p>
    <w:p w14:paraId="0000008A"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b/>
          <w:bCs/>
          <w:sz w:val="24"/>
          <w:szCs w:val="24"/>
        </w:rPr>
        <w:t>My Research Problem:</w:t>
      </w:r>
    </w:p>
    <w:p w14:paraId="01C32FA6" w14:textId="77777777" w:rsidR="00A60C40" w:rsidRPr="00F7160C" w:rsidRDefault="00A60C40"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Low-income families generally lack the capacity, financial literacy, social capital or will to develop long-term financial strategies in order to secure themselves financially and build long-term generational wealth.</w:t>
      </w:r>
    </w:p>
    <w:p w14:paraId="6F54D09D" w14:textId="77777777" w:rsidR="00E63337" w:rsidRPr="00F7160C" w:rsidRDefault="00E63337" w:rsidP="00F7160C">
      <w:pPr>
        <w:spacing w:line="480" w:lineRule="auto"/>
        <w:rPr>
          <w:rFonts w:ascii="Times New Roman" w:hAnsi="Times New Roman" w:cs="Times New Roman"/>
          <w:sz w:val="24"/>
          <w:szCs w:val="24"/>
        </w:rPr>
      </w:pPr>
    </w:p>
    <w:p w14:paraId="00000090"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lastRenderedPageBreak/>
        <w:t xml:space="preserve">Research Hypothesis: How could you communicate your research hunches as predictions? A social research hypothesis asserts an educated guess about how two conditions or social phenomena are related so that it makes a comparison that can be tested by collecting real world data and analyzing it to see if the hypothesis is supported/confirmed. </w:t>
      </w:r>
    </w:p>
    <w:p w14:paraId="00000091" w14:textId="77777777" w:rsidR="00554845" w:rsidRPr="00F7160C" w:rsidRDefault="0054032B" w:rsidP="00F7160C">
      <w:pPr>
        <w:spacing w:line="480" w:lineRule="auto"/>
        <w:ind w:left="900" w:hanging="900"/>
        <w:rPr>
          <w:rFonts w:ascii="Times New Roman" w:hAnsi="Times New Roman" w:cs="Times New Roman"/>
          <w:sz w:val="24"/>
          <w:szCs w:val="24"/>
        </w:rPr>
      </w:pPr>
      <w:r w:rsidRPr="00F7160C">
        <w:rPr>
          <w:rFonts w:ascii="Times New Roman" w:hAnsi="Times New Roman" w:cs="Times New Roman"/>
          <w:sz w:val="24"/>
          <w:szCs w:val="24"/>
        </w:rPr>
        <w:t>Example: Drug abusing teenagers will score higher on the I Feel Worthless Inventory than non-drug abusing teenagers.</w:t>
      </w:r>
    </w:p>
    <w:p w14:paraId="00000096" w14:textId="42D3286F"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My Research Hypothesis: </w:t>
      </w:r>
    </w:p>
    <w:p w14:paraId="00000097"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Significance: What difference would the research make to change the world?</w:t>
      </w:r>
    </w:p>
    <w:p w14:paraId="00000098" w14:textId="74150AD1" w:rsidR="00554845" w:rsidRPr="00F7160C" w:rsidRDefault="00E63337" w:rsidP="00F7160C">
      <w:pPr>
        <w:spacing w:line="480" w:lineRule="auto"/>
        <w:rPr>
          <w:rFonts w:ascii="Times New Roman" w:hAnsi="Times New Roman" w:cs="Times New Roman"/>
          <w:sz w:val="24"/>
          <w:szCs w:val="24"/>
        </w:rPr>
      </w:pPr>
      <w:r>
        <w:rPr>
          <w:rFonts w:ascii="Times New Roman" w:hAnsi="Times New Roman" w:cs="Times New Roman"/>
          <w:sz w:val="24"/>
          <w:szCs w:val="24"/>
        </w:rPr>
        <w:t xml:space="preserve">Strategically and intentionally helping low-income families to create wealth, </w:t>
      </w:r>
      <w:r w:rsidR="00B4274A">
        <w:rPr>
          <w:rFonts w:ascii="Times New Roman" w:hAnsi="Times New Roman" w:cs="Times New Roman"/>
          <w:sz w:val="24"/>
          <w:szCs w:val="24"/>
        </w:rPr>
        <w:t>boosts the nation’s economy, relieves society of financial burdens</w:t>
      </w:r>
      <w:r w:rsidR="00CC49FA">
        <w:rPr>
          <w:rFonts w:ascii="Times New Roman" w:hAnsi="Times New Roman" w:cs="Times New Roman"/>
          <w:sz w:val="24"/>
          <w:szCs w:val="24"/>
        </w:rPr>
        <w:t xml:space="preserve"> due to subsidizing housing, and provides for a more moral and equitable economy.</w:t>
      </w:r>
    </w:p>
    <w:p w14:paraId="00000099" w14:textId="77777777" w:rsidR="00554845" w:rsidRPr="00F7160C" w:rsidRDefault="00554845" w:rsidP="00F7160C">
      <w:pPr>
        <w:spacing w:line="480" w:lineRule="auto"/>
        <w:rPr>
          <w:rFonts w:ascii="Times New Roman" w:hAnsi="Times New Roman" w:cs="Times New Roman"/>
          <w:sz w:val="24"/>
          <w:szCs w:val="24"/>
        </w:rPr>
      </w:pPr>
    </w:p>
    <w:p w14:paraId="0000009A" w14:textId="77777777" w:rsidR="00554845" w:rsidRPr="00F7160C" w:rsidRDefault="00554845" w:rsidP="00F7160C">
      <w:pPr>
        <w:spacing w:line="480" w:lineRule="auto"/>
        <w:rPr>
          <w:rFonts w:ascii="Times New Roman" w:hAnsi="Times New Roman" w:cs="Times New Roman"/>
          <w:sz w:val="24"/>
          <w:szCs w:val="24"/>
        </w:rPr>
      </w:pPr>
    </w:p>
    <w:p w14:paraId="0000009B" w14:textId="77777777" w:rsidR="00554845" w:rsidRPr="00F7160C" w:rsidRDefault="0054032B" w:rsidP="00F7160C">
      <w:pPr>
        <w:spacing w:line="480" w:lineRule="auto"/>
        <w:rPr>
          <w:rFonts w:ascii="Times New Roman" w:hAnsi="Times New Roman" w:cs="Times New Roman"/>
          <w:b/>
          <w:sz w:val="24"/>
          <w:szCs w:val="24"/>
        </w:rPr>
      </w:pPr>
      <w:r w:rsidRPr="00F7160C">
        <w:rPr>
          <w:rFonts w:ascii="Times New Roman" w:hAnsi="Times New Roman" w:cs="Times New Roman"/>
          <w:sz w:val="24"/>
          <w:szCs w:val="24"/>
        </w:rPr>
        <w:br w:type="page"/>
      </w:r>
    </w:p>
    <w:p w14:paraId="0000009C" w14:textId="77777777" w:rsidR="00554845" w:rsidRPr="00F7160C" w:rsidRDefault="0054032B" w:rsidP="00F7160C">
      <w:pPr>
        <w:spacing w:line="480" w:lineRule="auto"/>
        <w:rPr>
          <w:rFonts w:ascii="Times New Roman" w:hAnsi="Times New Roman" w:cs="Times New Roman"/>
          <w:b/>
          <w:sz w:val="24"/>
          <w:szCs w:val="24"/>
        </w:rPr>
      </w:pPr>
      <w:commentRangeStart w:id="11"/>
      <w:r w:rsidRPr="00F7160C">
        <w:rPr>
          <w:rFonts w:ascii="Times New Roman" w:hAnsi="Times New Roman" w:cs="Times New Roman"/>
          <w:b/>
          <w:sz w:val="24"/>
          <w:szCs w:val="24"/>
        </w:rPr>
        <w:lastRenderedPageBreak/>
        <w:t>STEP 5: CRITICAL (APOLOGETIC) AND CONTEXTUAL COMMUNICATION</w:t>
      </w:r>
      <w:commentRangeEnd w:id="11"/>
      <w:r w:rsidR="00BE49BC">
        <w:rPr>
          <w:rStyle w:val="CommentReference"/>
        </w:rPr>
        <w:commentReference w:id="11"/>
      </w:r>
    </w:p>
    <w:p w14:paraId="0000009D" w14:textId="77777777" w:rsidR="00554845" w:rsidRPr="0048334F" w:rsidRDefault="0054032B" w:rsidP="00F7160C">
      <w:pPr>
        <w:spacing w:line="480" w:lineRule="auto"/>
        <w:rPr>
          <w:rFonts w:ascii="Times New Roman" w:hAnsi="Times New Roman" w:cs="Times New Roman"/>
          <w:b/>
          <w:bCs/>
          <w:sz w:val="24"/>
          <w:szCs w:val="24"/>
        </w:rPr>
      </w:pPr>
      <w:r w:rsidRPr="0048334F">
        <w:rPr>
          <w:rFonts w:ascii="Times New Roman" w:hAnsi="Times New Roman" w:cs="Times New Roman"/>
          <w:b/>
          <w:bCs/>
          <w:sz w:val="24"/>
          <w:szCs w:val="24"/>
        </w:rPr>
        <w:t xml:space="preserve">What critical reasons (apologetic) can you give for why your interdisciplinary Christian perspective should be accepted? </w:t>
      </w:r>
    </w:p>
    <w:p w14:paraId="0000009E" w14:textId="0390914F" w:rsidR="00554845" w:rsidRPr="00F7160C" w:rsidRDefault="0033137A" w:rsidP="00F7160C">
      <w:pPr>
        <w:spacing w:line="480" w:lineRule="auto"/>
        <w:rPr>
          <w:rFonts w:ascii="Times New Roman" w:hAnsi="Times New Roman" w:cs="Times New Roman"/>
          <w:sz w:val="24"/>
          <w:szCs w:val="24"/>
        </w:rPr>
      </w:pPr>
      <w:r>
        <w:rPr>
          <w:rFonts w:ascii="Times New Roman" w:hAnsi="Times New Roman" w:cs="Times New Roman"/>
          <w:sz w:val="24"/>
          <w:szCs w:val="24"/>
        </w:rPr>
        <w:t xml:space="preserve">Wealth and spiritual empowerment are the two main elements </w:t>
      </w:r>
      <w:r w:rsidR="00B02896">
        <w:rPr>
          <w:rFonts w:ascii="Times New Roman" w:hAnsi="Times New Roman" w:cs="Times New Roman"/>
          <w:sz w:val="24"/>
          <w:szCs w:val="24"/>
        </w:rPr>
        <w:t xml:space="preserve">of this research project. </w:t>
      </w:r>
      <w:r w:rsidR="00A56D51" w:rsidRPr="00F7160C">
        <w:rPr>
          <w:rFonts w:ascii="Times New Roman" w:hAnsi="Times New Roman" w:cs="Times New Roman"/>
          <w:sz w:val="24"/>
          <w:szCs w:val="24"/>
        </w:rPr>
        <w:t xml:space="preserve">Wealth </w:t>
      </w:r>
      <w:r w:rsidR="00D270F6" w:rsidRPr="00F7160C">
        <w:rPr>
          <w:rFonts w:ascii="Times New Roman" w:hAnsi="Times New Roman" w:cs="Times New Roman"/>
          <w:sz w:val="24"/>
          <w:szCs w:val="24"/>
        </w:rPr>
        <w:t xml:space="preserve">provides for basic needs, aides in mental wellness and </w:t>
      </w:r>
      <w:r w:rsidR="00793EAC" w:rsidRPr="00F7160C">
        <w:rPr>
          <w:rFonts w:ascii="Times New Roman" w:hAnsi="Times New Roman" w:cs="Times New Roman"/>
          <w:sz w:val="24"/>
          <w:szCs w:val="24"/>
        </w:rPr>
        <w:t xml:space="preserve">sets up financial security for extending generations. </w:t>
      </w:r>
      <w:r w:rsidR="002311DF" w:rsidRPr="00F7160C">
        <w:rPr>
          <w:rFonts w:ascii="Times New Roman" w:hAnsi="Times New Roman" w:cs="Times New Roman"/>
          <w:sz w:val="24"/>
          <w:szCs w:val="24"/>
        </w:rPr>
        <w:t>God gives the power to get wealth to be used for the family and to advance the kingdom and kingdom principles.</w:t>
      </w:r>
      <w:r>
        <w:rPr>
          <w:rFonts w:ascii="Times New Roman" w:hAnsi="Times New Roman" w:cs="Times New Roman"/>
          <w:sz w:val="24"/>
          <w:szCs w:val="24"/>
        </w:rPr>
        <w:t xml:space="preserve"> </w:t>
      </w:r>
      <w:r w:rsidR="00FB11DD">
        <w:rPr>
          <w:rFonts w:ascii="Times New Roman" w:hAnsi="Times New Roman" w:cs="Times New Roman"/>
          <w:sz w:val="24"/>
          <w:szCs w:val="24"/>
        </w:rPr>
        <w:t xml:space="preserve">Spiritual empowerment </w:t>
      </w:r>
      <w:r w:rsidR="005051CA">
        <w:rPr>
          <w:rFonts w:ascii="Times New Roman" w:hAnsi="Times New Roman" w:cs="Times New Roman"/>
          <w:sz w:val="24"/>
          <w:szCs w:val="24"/>
        </w:rPr>
        <w:t xml:space="preserve">from God </w:t>
      </w:r>
      <w:r w:rsidR="00423199">
        <w:rPr>
          <w:rFonts w:ascii="Times New Roman" w:hAnsi="Times New Roman" w:cs="Times New Roman"/>
          <w:sz w:val="24"/>
          <w:szCs w:val="24"/>
        </w:rPr>
        <w:t xml:space="preserve">emboldens the individual to achieve success, </w:t>
      </w:r>
      <w:r w:rsidR="005051CA">
        <w:rPr>
          <w:rFonts w:ascii="Times New Roman" w:hAnsi="Times New Roman" w:cs="Times New Roman"/>
          <w:sz w:val="24"/>
          <w:szCs w:val="24"/>
        </w:rPr>
        <w:t>lends confidence in one’s abilities and connects one to divine wisdom and righteousness.</w:t>
      </w:r>
    </w:p>
    <w:p w14:paraId="69C28DE9" w14:textId="7443671A" w:rsidR="00193CEE" w:rsidRPr="00F7160C" w:rsidRDefault="00193CEE" w:rsidP="00193CEE">
      <w:pPr>
        <w:shd w:val="clear" w:color="auto" w:fill="FFFFFF"/>
        <w:spacing w:after="0" w:line="480" w:lineRule="auto"/>
        <w:rPr>
          <w:rFonts w:ascii="Times New Roman" w:hAnsi="Times New Roman" w:cs="Times New Roman"/>
          <w:sz w:val="24"/>
          <w:szCs w:val="24"/>
        </w:rPr>
      </w:pPr>
      <w:r w:rsidRPr="00F7160C">
        <w:rPr>
          <w:rFonts w:ascii="Times New Roman" w:hAnsi="Times New Roman" w:cs="Times New Roman"/>
          <w:sz w:val="24"/>
          <w:szCs w:val="24"/>
        </w:rPr>
        <w:t xml:space="preserve">My target audience is </w:t>
      </w:r>
      <w:r w:rsidR="00A669BF">
        <w:rPr>
          <w:rFonts w:ascii="Times New Roman" w:hAnsi="Times New Roman" w:cs="Times New Roman"/>
          <w:sz w:val="24"/>
          <w:szCs w:val="24"/>
        </w:rPr>
        <w:t xml:space="preserve">families, that live in affordable or </w:t>
      </w:r>
      <w:r w:rsidR="008B2D0D">
        <w:rPr>
          <w:rFonts w:ascii="Times New Roman" w:hAnsi="Times New Roman" w:cs="Times New Roman"/>
          <w:sz w:val="24"/>
          <w:szCs w:val="24"/>
        </w:rPr>
        <w:t>low-income</w:t>
      </w:r>
      <w:r w:rsidR="00A669BF">
        <w:rPr>
          <w:rFonts w:ascii="Times New Roman" w:hAnsi="Times New Roman" w:cs="Times New Roman"/>
          <w:sz w:val="24"/>
          <w:szCs w:val="24"/>
        </w:rPr>
        <w:t xml:space="preserve"> housing</w:t>
      </w:r>
      <w:r w:rsidR="00650775">
        <w:rPr>
          <w:rFonts w:ascii="Times New Roman" w:hAnsi="Times New Roman" w:cs="Times New Roman"/>
          <w:sz w:val="24"/>
          <w:szCs w:val="24"/>
        </w:rPr>
        <w:t xml:space="preserve"> possessing char</w:t>
      </w:r>
      <w:r w:rsidRPr="00F7160C">
        <w:rPr>
          <w:rFonts w:ascii="Times New Roman" w:hAnsi="Times New Roman" w:cs="Times New Roman"/>
          <w:sz w:val="24"/>
          <w:szCs w:val="24"/>
        </w:rPr>
        <w:t>acteristics</w:t>
      </w:r>
      <w:r w:rsidR="00650775">
        <w:rPr>
          <w:rFonts w:ascii="Times New Roman" w:hAnsi="Times New Roman" w:cs="Times New Roman"/>
          <w:sz w:val="24"/>
          <w:szCs w:val="24"/>
        </w:rPr>
        <w:t xml:space="preserve"> such as financial illiteracy, </w:t>
      </w:r>
      <w:r w:rsidR="001B6234">
        <w:rPr>
          <w:rFonts w:ascii="Times New Roman" w:hAnsi="Times New Roman" w:cs="Times New Roman"/>
          <w:sz w:val="24"/>
          <w:szCs w:val="24"/>
        </w:rPr>
        <w:t xml:space="preserve">lack of spiritual belief in God, </w:t>
      </w:r>
      <w:r w:rsidR="007730B8">
        <w:rPr>
          <w:rFonts w:ascii="Times New Roman" w:hAnsi="Times New Roman" w:cs="Times New Roman"/>
          <w:sz w:val="24"/>
          <w:szCs w:val="24"/>
        </w:rPr>
        <w:t xml:space="preserve">lack of divine purpose, low confidence in </w:t>
      </w:r>
      <w:r w:rsidR="00352133">
        <w:rPr>
          <w:rFonts w:ascii="Times New Roman" w:hAnsi="Times New Roman" w:cs="Times New Roman"/>
          <w:sz w:val="24"/>
          <w:szCs w:val="24"/>
        </w:rPr>
        <w:t>inherent abilities and skills, health illiteracy and lack of social capital</w:t>
      </w:r>
      <w:r w:rsidRPr="00F7160C">
        <w:rPr>
          <w:rFonts w:ascii="Times New Roman" w:hAnsi="Times New Roman" w:cs="Times New Roman"/>
          <w:sz w:val="24"/>
          <w:szCs w:val="24"/>
        </w:rPr>
        <w:t xml:space="preserve">. Therefore, to adapt my findings to communicate persuasively with them, I can emphasize the </w:t>
      </w:r>
      <w:r w:rsidR="008D1F25">
        <w:rPr>
          <w:rFonts w:ascii="Times New Roman" w:hAnsi="Times New Roman" w:cs="Times New Roman"/>
          <w:sz w:val="24"/>
          <w:szCs w:val="24"/>
        </w:rPr>
        <w:t xml:space="preserve">benefits such as </w:t>
      </w:r>
      <w:r w:rsidR="002A4778">
        <w:rPr>
          <w:rFonts w:ascii="Times New Roman" w:hAnsi="Times New Roman" w:cs="Times New Roman"/>
          <w:sz w:val="24"/>
          <w:szCs w:val="24"/>
        </w:rPr>
        <w:t>long-term</w:t>
      </w:r>
      <w:r w:rsidR="00BB4CF8">
        <w:rPr>
          <w:rFonts w:ascii="Times New Roman" w:hAnsi="Times New Roman" w:cs="Times New Roman"/>
          <w:sz w:val="24"/>
          <w:szCs w:val="24"/>
        </w:rPr>
        <w:t xml:space="preserve"> financial stability, healthier family dynamics, </w:t>
      </w:r>
      <w:r w:rsidR="00677A33">
        <w:rPr>
          <w:rFonts w:ascii="Times New Roman" w:hAnsi="Times New Roman" w:cs="Times New Roman"/>
          <w:sz w:val="24"/>
          <w:szCs w:val="24"/>
        </w:rPr>
        <w:t xml:space="preserve">physical longevity due to healthier lifestyles, self-confidence, </w:t>
      </w:r>
      <w:r w:rsidR="008D28E7">
        <w:rPr>
          <w:rFonts w:ascii="Times New Roman" w:hAnsi="Times New Roman" w:cs="Times New Roman"/>
          <w:sz w:val="24"/>
          <w:szCs w:val="24"/>
        </w:rPr>
        <w:t xml:space="preserve">fulfillment of life’s purpose and calling, </w:t>
      </w:r>
      <w:r w:rsidR="00536DE5">
        <w:rPr>
          <w:rFonts w:ascii="Times New Roman" w:hAnsi="Times New Roman" w:cs="Times New Roman"/>
          <w:sz w:val="24"/>
          <w:szCs w:val="24"/>
        </w:rPr>
        <w:t>increased leadership abilities for family and community</w:t>
      </w:r>
      <w:r w:rsidRPr="00F7160C">
        <w:rPr>
          <w:rFonts w:ascii="Times New Roman" w:hAnsi="Times New Roman" w:cs="Times New Roman"/>
          <w:sz w:val="24"/>
          <w:szCs w:val="24"/>
        </w:rPr>
        <w:t>,</w:t>
      </w:r>
      <w:r w:rsidR="008D28E7">
        <w:rPr>
          <w:rFonts w:ascii="Times New Roman" w:hAnsi="Times New Roman" w:cs="Times New Roman"/>
          <w:sz w:val="24"/>
          <w:szCs w:val="24"/>
        </w:rPr>
        <w:t xml:space="preserve"> and</w:t>
      </w:r>
      <w:r w:rsidR="00536DE5">
        <w:rPr>
          <w:rFonts w:ascii="Times New Roman" w:hAnsi="Times New Roman" w:cs="Times New Roman"/>
          <w:sz w:val="24"/>
          <w:szCs w:val="24"/>
        </w:rPr>
        <w:t xml:space="preserve"> </w:t>
      </w:r>
      <w:r w:rsidR="00EA44AE">
        <w:rPr>
          <w:rFonts w:ascii="Times New Roman" w:hAnsi="Times New Roman" w:cs="Times New Roman"/>
          <w:sz w:val="24"/>
          <w:szCs w:val="24"/>
        </w:rPr>
        <w:t>eternal life through a relationship with Christ. These benefits</w:t>
      </w:r>
      <w:r w:rsidR="003659E2">
        <w:rPr>
          <w:rFonts w:ascii="Times New Roman" w:hAnsi="Times New Roman" w:cs="Times New Roman"/>
          <w:sz w:val="24"/>
          <w:szCs w:val="24"/>
        </w:rPr>
        <w:t xml:space="preserve"> will be communicated through various venues including</w:t>
      </w:r>
      <w:r w:rsidRPr="00F7160C">
        <w:rPr>
          <w:rFonts w:ascii="Times New Roman" w:hAnsi="Times New Roman" w:cs="Times New Roman"/>
          <w:sz w:val="24"/>
          <w:szCs w:val="24"/>
        </w:rPr>
        <w:t xml:space="preserve"> </w:t>
      </w:r>
      <w:r w:rsidR="003B047E">
        <w:rPr>
          <w:rFonts w:ascii="Times New Roman" w:hAnsi="Times New Roman" w:cs="Times New Roman"/>
          <w:sz w:val="24"/>
          <w:szCs w:val="24"/>
        </w:rPr>
        <w:t xml:space="preserve">history </w:t>
      </w:r>
      <w:r w:rsidR="00BD4371">
        <w:rPr>
          <w:rFonts w:ascii="Times New Roman" w:hAnsi="Times New Roman" w:cs="Times New Roman"/>
          <w:sz w:val="24"/>
          <w:szCs w:val="24"/>
        </w:rPr>
        <w:t>books</w:t>
      </w:r>
      <w:r w:rsidR="003B047E">
        <w:rPr>
          <w:rFonts w:ascii="Times New Roman" w:hAnsi="Times New Roman" w:cs="Times New Roman"/>
          <w:sz w:val="24"/>
          <w:szCs w:val="24"/>
        </w:rPr>
        <w:t xml:space="preserve"> as well as </w:t>
      </w:r>
      <w:r w:rsidR="008D1F25">
        <w:rPr>
          <w:rFonts w:ascii="Times New Roman" w:hAnsi="Times New Roman" w:cs="Times New Roman"/>
          <w:sz w:val="24"/>
          <w:szCs w:val="24"/>
        </w:rPr>
        <w:t>current magazines</w:t>
      </w:r>
      <w:r w:rsidR="00BD4371">
        <w:rPr>
          <w:rFonts w:ascii="Times New Roman" w:hAnsi="Times New Roman" w:cs="Times New Roman"/>
          <w:sz w:val="24"/>
          <w:szCs w:val="24"/>
        </w:rPr>
        <w:t xml:space="preserve">, </w:t>
      </w:r>
      <w:r w:rsidR="003B047E">
        <w:rPr>
          <w:rFonts w:ascii="Times New Roman" w:hAnsi="Times New Roman" w:cs="Times New Roman"/>
          <w:sz w:val="24"/>
          <w:szCs w:val="24"/>
        </w:rPr>
        <w:t xml:space="preserve">easily communicable statistics through journal articles, and graphs, </w:t>
      </w:r>
      <w:r w:rsidR="002A4778">
        <w:rPr>
          <w:rFonts w:ascii="Times New Roman" w:hAnsi="Times New Roman" w:cs="Times New Roman"/>
          <w:sz w:val="24"/>
          <w:szCs w:val="24"/>
        </w:rPr>
        <w:t xml:space="preserve">real life testimonies and </w:t>
      </w:r>
      <w:r w:rsidR="008D1F25">
        <w:rPr>
          <w:rFonts w:ascii="Times New Roman" w:hAnsi="Times New Roman" w:cs="Times New Roman"/>
          <w:sz w:val="24"/>
          <w:szCs w:val="24"/>
        </w:rPr>
        <w:t>surveys conducted during research.</w:t>
      </w:r>
    </w:p>
    <w:p w14:paraId="0000009F" w14:textId="77777777" w:rsidR="00554845" w:rsidRDefault="00554845" w:rsidP="00F7160C">
      <w:pPr>
        <w:spacing w:line="480" w:lineRule="auto"/>
        <w:rPr>
          <w:rFonts w:ascii="Times New Roman" w:hAnsi="Times New Roman" w:cs="Times New Roman"/>
          <w:sz w:val="24"/>
          <w:szCs w:val="24"/>
        </w:rPr>
      </w:pPr>
    </w:p>
    <w:p w14:paraId="57494188" w14:textId="77777777" w:rsidR="002A4778" w:rsidRDefault="002A4778" w:rsidP="00F7160C">
      <w:pPr>
        <w:spacing w:line="480" w:lineRule="auto"/>
        <w:rPr>
          <w:rFonts w:ascii="Times New Roman" w:hAnsi="Times New Roman" w:cs="Times New Roman"/>
          <w:sz w:val="24"/>
          <w:szCs w:val="24"/>
        </w:rPr>
      </w:pPr>
    </w:p>
    <w:p w14:paraId="05AD298C" w14:textId="77777777" w:rsidR="002A4778" w:rsidRPr="00F7160C" w:rsidRDefault="002A4778" w:rsidP="00F7160C">
      <w:pPr>
        <w:spacing w:line="480" w:lineRule="auto"/>
        <w:rPr>
          <w:rFonts w:ascii="Times New Roman" w:hAnsi="Times New Roman" w:cs="Times New Roman"/>
          <w:sz w:val="24"/>
          <w:szCs w:val="24"/>
        </w:rPr>
      </w:pPr>
    </w:p>
    <w:p w14:paraId="000000A0" w14:textId="77777777" w:rsidR="00554845" w:rsidRPr="002A4778" w:rsidRDefault="0054032B" w:rsidP="00F7160C">
      <w:pPr>
        <w:spacing w:line="480" w:lineRule="auto"/>
        <w:rPr>
          <w:rFonts w:ascii="Times New Roman" w:hAnsi="Times New Roman" w:cs="Times New Roman"/>
          <w:b/>
          <w:bCs/>
          <w:sz w:val="24"/>
          <w:szCs w:val="24"/>
        </w:rPr>
      </w:pPr>
      <w:r w:rsidRPr="002A4778">
        <w:rPr>
          <w:rFonts w:ascii="Times New Roman" w:hAnsi="Times New Roman" w:cs="Times New Roman"/>
          <w:b/>
          <w:bCs/>
          <w:sz w:val="24"/>
          <w:szCs w:val="24"/>
        </w:rPr>
        <w:lastRenderedPageBreak/>
        <w:t xml:space="preserve">a. How will you answer the contrary perspectives to your view? </w:t>
      </w:r>
    </w:p>
    <w:p w14:paraId="000000A1" w14:textId="1A7CA4E9" w:rsidR="00554845" w:rsidRPr="00F7160C" w:rsidRDefault="008769E0"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Wealth is not the sole </w:t>
      </w:r>
      <w:r w:rsidR="00274FEA" w:rsidRPr="00F7160C">
        <w:rPr>
          <w:rFonts w:ascii="Times New Roman" w:hAnsi="Times New Roman" w:cs="Times New Roman"/>
          <w:sz w:val="24"/>
          <w:szCs w:val="24"/>
        </w:rPr>
        <w:t>cause of happiness but</w:t>
      </w:r>
      <w:r w:rsidR="00266EC5" w:rsidRPr="00F7160C">
        <w:rPr>
          <w:rFonts w:ascii="Times New Roman" w:hAnsi="Times New Roman" w:cs="Times New Roman"/>
          <w:sz w:val="24"/>
          <w:szCs w:val="24"/>
        </w:rPr>
        <w:t xml:space="preserve"> is one of the factors leading to a happy life. Having more than enough with a godly purpose is not greed or idolatry. Low-income families </w:t>
      </w:r>
      <w:r w:rsidR="00671416" w:rsidRPr="00F7160C">
        <w:rPr>
          <w:rFonts w:ascii="Times New Roman" w:hAnsi="Times New Roman" w:cs="Times New Roman"/>
          <w:sz w:val="24"/>
          <w:szCs w:val="24"/>
        </w:rPr>
        <w:t xml:space="preserve">need more than basic needs met. For generations, marginalized families </w:t>
      </w:r>
      <w:r w:rsidR="006A1497" w:rsidRPr="00F7160C">
        <w:rPr>
          <w:rFonts w:ascii="Times New Roman" w:hAnsi="Times New Roman" w:cs="Times New Roman"/>
          <w:sz w:val="24"/>
          <w:szCs w:val="24"/>
        </w:rPr>
        <w:t xml:space="preserve">have been in positions of either struggle or mere sufficiency. Wealth provides relief, confidence and opportunity. </w:t>
      </w:r>
    </w:p>
    <w:p w14:paraId="000000A2" w14:textId="0945136D" w:rsidR="00554845" w:rsidRPr="00F7160C" w:rsidRDefault="002B09D3"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Giving leads to receiving. The concept of tithing</w:t>
      </w:r>
      <w:r w:rsidR="000B7E5D" w:rsidRPr="00F7160C">
        <w:rPr>
          <w:rFonts w:ascii="Times New Roman" w:hAnsi="Times New Roman" w:cs="Times New Roman"/>
          <w:sz w:val="24"/>
          <w:szCs w:val="24"/>
        </w:rPr>
        <w:t xml:space="preserve">, seed </w:t>
      </w:r>
      <w:r w:rsidR="00355047" w:rsidRPr="00F7160C">
        <w:rPr>
          <w:rFonts w:ascii="Times New Roman" w:hAnsi="Times New Roman" w:cs="Times New Roman"/>
          <w:sz w:val="24"/>
          <w:szCs w:val="24"/>
        </w:rPr>
        <w:t>giving</w:t>
      </w:r>
      <w:r w:rsidR="00CE46AF">
        <w:rPr>
          <w:rFonts w:ascii="Times New Roman" w:hAnsi="Times New Roman" w:cs="Times New Roman"/>
          <w:sz w:val="24"/>
          <w:szCs w:val="24"/>
        </w:rPr>
        <w:t xml:space="preserve"> back to the community and one’s place of worship</w:t>
      </w:r>
      <w:r w:rsidR="000C435D">
        <w:rPr>
          <w:rFonts w:ascii="Times New Roman" w:hAnsi="Times New Roman" w:cs="Times New Roman"/>
          <w:sz w:val="24"/>
          <w:szCs w:val="24"/>
        </w:rPr>
        <w:t xml:space="preserve"> </w:t>
      </w:r>
      <w:r w:rsidR="000B7E5D" w:rsidRPr="00F7160C">
        <w:rPr>
          <w:rFonts w:ascii="Times New Roman" w:hAnsi="Times New Roman" w:cs="Times New Roman"/>
          <w:sz w:val="24"/>
          <w:szCs w:val="24"/>
        </w:rPr>
        <w:t>and reciprocity</w:t>
      </w:r>
      <w:r w:rsidR="00FD2522">
        <w:rPr>
          <w:rFonts w:ascii="Times New Roman" w:hAnsi="Times New Roman" w:cs="Times New Roman"/>
          <w:sz w:val="24"/>
          <w:szCs w:val="24"/>
        </w:rPr>
        <w:t xml:space="preserve"> should all be elements of wealth giving</w:t>
      </w:r>
      <w:r w:rsidR="000B7E5D" w:rsidRPr="00F7160C">
        <w:rPr>
          <w:rFonts w:ascii="Times New Roman" w:hAnsi="Times New Roman" w:cs="Times New Roman"/>
          <w:sz w:val="24"/>
          <w:szCs w:val="24"/>
        </w:rPr>
        <w:t>.</w:t>
      </w:r>
    </w:p>
    <w:p w14:paraId="000000A3" w14:textId="77777777" w:rsidR="00554845" w:rsidRPr="00F7160C" w:rsidRDefault="0054032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b. Are there any objections or criticisms from variant views that should be anticipated and preempted?</w:t>
      </w:r>
    </w:p>
    <w:p w14:paraId="000000A5" w14:textId="77777777" w:rsidR="00554845" w:rsidRPr="00F7160C" w:rsidRDefault="00554845" w:rsidP="00F7160C">
      <w:pPr>
        <w:spacing w:line="480" w:lineRule="auto"/>
        <w:rPr>
          <w:rFonts w:ascii="Times New Roman" w:hAnsi="Times New Roman" w:cs="Times New Roman"/>
          <w:sz w:val="24"/>
          <w:szCs w:val="24"/>
        </w:rPr>
      </w:pPr>
    </w:p>
    <w:p w14:paraId="000000A6" w14:textId="77777777" w:rsidR="00554845" w:rsidRPr="00F7160C" w:rsidRDefault="0054032B" w:rsidP="00F7160C">
      <w:pPr>
        <w:spacing w:line="480" w:lineRule="auto"/>
        <w:ind w:left="720"/>
        <w:rPr>
          <w:rFonts w:ascii="Times New Roman" w:hAnsi="Times New Roman" w:cs="Times New Roman"/>
          <w:b/>
          <w:bCs/>
          <w:sz w:val="24"/>
          <w:szCs w:val="24"/>
        </w:rPr>
      </w:pPr>
      <w:r w:rsidRPr="00F7160C">
        <w:rPr>
          <w:rFonts w:ascii="Times New Roman" w:hAnsi="Times New Roman" w:cs="Times New Roman"/>
          <w:b/>
          <w:bCs/>
          <w:sz w:val="24"/>
          <w:szCs w:val="24"/>
        </w:rPr>
        <w:t>How do you need to contextualize your perspective to influence your culture/context where it  applies?</w:t>
      </w:r>
    </w:p>
    <w:p w14:paraId="000000A7" w14:textId="28950E26" w:rsidR="00554845" w:rsidRDefault="000C435D" w:rsidP="00F7160C">
      <w:pPr>
        <w:spacing w:line="480" w:lineRule="auto"/>
        <w:rPr>
          <w:rFonts w:ascii="Times New Roman" w:hAnsi="Times New Roman" w:cs="Times New Roman"/>
          <w:sz w:val="24"/>
          <w:szCs w:val="24"/>
        </w:rPr>
      </w:pPr>
      <w:r>
        <w:rPr>
          <w:rFonts w:ascii="Times New Roman" w:hAnsi="Times New Roman" w:cs="Times New Roman"/>
          <w:sz w:val="24"/>
          <w:szCs w:val="24"/>
        </w:rPr>
        <w:t>It will be important to communicate p</w:t>
      </w:r>
      <w:r w:rsidR="000C5DE9" w:rsidRPr="00F7160C">
        <w:rPr>
          <w:rFonts w:ascii="Times New Roman" w:hAnsi="Times New Roman" w:cs="Times New Roman"/>
          <w:sz w:val="24"/>
          <w:szCs w:val="24"/>
        </w:rPr>
        <w:t xml:space="preserve">racticality and priorities. </w:t>
      </w:r>
      <w:r>
        <w:rPr>
          <w:rFonts w:ascii="Times New Roman" w:hAnsi="Times New Roman" w:cs="Times New Roman"/>
          <w:sz w:val="24"/>
          <w:szCs w:val="24"/>
        </w:rPr>
        <w:t>The habit of a</w:t>
      </w:r>
      <w:r w:rsidR="00E6432C" w:rsidRPr="00F7160C">
        <w:rPr>
          <w:rFonts w:ascii="Times New Roman" w:hAnsi="Times New Roman" w:cs="Times New Roman"/>
          <w:sz w:val="24"/>
          <w:szCs w:val="24"/>
        </w:rPr>
        <w:t>void</w:t>
      </w:r>
      <w:r>
        <w:rPr>
          <w:rFonts w:ascii="Times New Roman" w:hAnsi="Times New Roman" w:cs="Times New Roman"/>
          <w:sz w:val="24"/>
          <w:szCs w:val="24"/>
        </w:rPr>
        <w:t>ing</w:t>
      </w:r>
      <w:r w:rsidR="00E6432C" w:rsidRPr="00F7160C">
        <w:rPr>
          <w:rFonts w:ascii="Times New Roman" w:hAnsi="Times New Roman" w:cs="Times New Roman"/>
          <w:sz w:val="24"/>
          <w:szCs w:val="24"/>
        </w:rPr>
        <w:t xml:space="preserve"> immediate gratification for long-term satisfaction</w:t>
      </w:r>
      <w:r w:rsidR="00D37C84">
        <w:rPr>
          <w:rFonts w:ascii="Times New Roman" w:hAnsi="Times New Roman" w:cs="Times New Roman"/>
          <w:sz w:val="24"/>
          <w:szCs w:val="24"/>
        </w:rPr>
        <w:t xml:space="preserve"> will</w:t>
      </w:r>
      <w:r w:rsidR="008A396B">
        <w:rPr>
          <w:rFonts w:ascii="Times New Roman" w:hAnsi="Times New Roman" w:cs="Times New Roman"/>
          <w:sz w:val="24"/>
          <w:szCs w:val="24"/>
        </w:rPr>
        <w:t xml:space="preserve"> be</w:t>
      </w:r>
      <w:r w:rsidR="00D37C84">
        <w:rPr>
          <w:rFonts w:ascii="Times New Roman" w:hAnsi="Times New Roman" w:cs="Times New Roman"/>
          <w:sz w:val="24"/>
          <w:szCs w:val="24"/>
        </w:rPr>
        <w:t xml:space="preserve"> </w:t>
      </w:r>
      <w:r w:rsidR="00C25752">
        <w:rPr>
          <w:rFonts w:ascii="Times New Roman" w:hAnsi="Times New Roman" w:cs="Times New Roman"/>
          <w:sz w:val="24"/>
          <w:szCs w:val="24"/>
        </w:rPr>
        <w:t>in</w:t>
      </w:r>
      <w:r w:rsidR="00090380">
        <w:rPr>
          <w:rFonts w:ascii="Times New Roman" w:hAnsi="Times New Roman" w:cs="Times New Roman"/>
          <w:sz w:val="24"/>
          <w:szCs w:val="24"/>
        </w:rPr>
        <w:t>stru</w:t>
      </w:r>
      <w:r w:rsidR="00D37C84">
        <w:rPr>
          <w:rFonts w:ascii="Times New Roman" w:hAnsi="Times New Roman" w:cs="Times New Roman"/>
          <w:sz w:val="24"/>
          <w:szCs w:val="24"/>
        </w:rPr>
        <w:t>mental to the teaching curriculum</w:t>
      </w:r>
      <w:r w:rsidR="00E6432C" w:rsidRPr="00F7160C">
        <w:rPr>
          <w:rFonts w:ascii="Times New Roman" w:hAnsi="Times New Roman" w:cs="Times New Roman"/>
          <w:sz w:val="24"/>
          <w:szCs w:val="24"/>
        </w:rPr>
        <w:t>.</w:t>
      </w:r>
      <w:r w:rsidR="00D37C84">
        <w:rPr>
          <w:rFonts w:ascii="Times New Roman" w:hAnsi="Times New Roman" w:cs="Times New Roman"/>
          <w:sz w:val="24"/>
          <w:szCs w:val="24"/>
        </w:rPr>
        <w:t xml:space="preserve"> My responsibility will be to help others r</w:t>
      </w:r>
      <w:r w:rsidR="009F038F" w:rsidRPr="00F7160C">
        <w:rPr>
          <w:rFonts w:ascii="Times New Roman" w:hAnsi="Times New Roman" w:cs="Times New Roman"/>
          <w:sz w:val="24"/>
          <w:szCs w:val="24"/>
        </w:rPr>
        <w:t xml:space="preserve">e-visualize </w:t>
      </w:r>
      <w:r w:rsidR="00D37C84">
        <w:rPr>
          <w:rFonts w:ascii="Times New Roman" w:hAnsi="Times New Roman" w:cs="Times New Roman"/>
          <w:sz w:val="24"/>
          <w:szCs w:val="24"/>
        </w:rPr>
        <w:t>their</w:t>
      </w:r>
      <w:r w:rsidR="009F038F" w:rsidRPr="00F7160C">
        <w:rPr>
          <w:rFonts w:ascii="Times New Roman" w:hAnsi="Times New Roman" w:cs="Times New Roman"/>
          <w:sz w:val="24"/>
          <w:szCs w:val="24"/>
        </w:rPr>
        <w:t xml:space="preserve"> future</w:t>
      </w:r>
      <w:r w:rsidR="00D37C84">
        <w:rPr>
          <w:rFonts w:ascii="Times New Roman" w:hAnsi="Times New Roman" w:cs="Times New Roman"/>
          <w:sz w:val="24"/>
          <w:szCs w:val="24"/>
        </w:rPr>
        <w:t xml:space="preserve"> based on God’s purpose for their life</w:t>
      </w:r>
      <w:r w:rsidR="009F038F" w:rsidRPr="00F7160C">
        <w:rPr>
          <w:rFonts w:ascii="Times New Roman" w:hAnsi="Times New Roman" w:cs="Times New Roman"/>
          <w:sz w:val="24"/>
          <w:szCs w:val="24"/>
        </w:rPr>
        <w:t xml:space="preserve">. </w:t>
      </w:r>
      <w:r w:rsidR="008A396B">
        <w:rPr>
          <w:rFonts w:ascii="Times New Roman" w:hAnsi="Times New Roman" w:cs="Times New Roman"/>
          <w:sz w:val="24"/>
          <w:szCs w:val="24"/>
        </w:rPr>
        <w:t xml:space="preserve">Allowing </w:t>
      </w:r>
      <w:r w:rsidR="00090380">
        <w:rPr>
          <w:rFonts w:ascii="Times New Roman" w:hAnsi="Times New Roman" w:cs="Times New Roman"/>
          <w:sz w:val="24"/>
          <w:szCs w:val="24"/>
        </w:rPr>
        <w:t>families</w:t>
      </w:r>
      <w:r w:rsidR="008A396B">
        <w:rPr>
          <w:rFonts w:ascii="Times New Roman" w:hAnsi="Times New Roman" w:cs="Times New Roman"/>
          <w:sz w:val="24"/>
          <w:szCs w:val="24"/>
        </w:rPr>
        <w:t xml:space="preserve"> to assess their own </w:t>
      </w:r>
      <w:r w:rsidR="00C25752">
        <w:rPr>
          <w:rFonts w:ascii="Times New Roman" w:hAnsi="Times New Roman" w:cs="Times New Roman"/>
          <w:sz w:val="24"/>
          <w:szCs w:val="24"/>
        </w:rPr>
        <w:t>trajectory will be</w:t>
      </w:r>
      <w:r w:rsidR="00090380">
        <w:rPr>
          <w:rFonts w:ascii="Times New Roman" w:hAnsi="Times New Roman" w:cs="Times New Roman"/>
          <w:sz w:val="24"/>
          <w:szCs w:val="24"/>
        </w:rPr>
        <w:t xml:space="preserve"> </w:t>
      </w:r>
      <w:r w:rsidR="00746D34">
        <w:rPr>
          <w:rFonts w:ascii="Times New Roman" w:hAnsi="Times New Roman" w:cs="Times New Roman"/>
          <w:sz w:val="24"/>
          <w:szCs w:val="24"/>
        </w:rPr>
        <w:t>important for</w:t>
      </w:r>
      <w:r w:rsidR="00090380">
        <w:rPr>
          <w:rFonts w:ascii="Times New Roman" w:hAnsi="Times New Roman" w:cs="Times New Roman"/>
          <w:sz w:val="24"/>
          <w:szCs w:val="24"/>
        </w:rPr>
        <w:t xml:space="preserve"> their success. </w:t>
      </w:r>
      <w:r w:rsidR="0015439D">
        <w:rPr>
          <w:rFonts w:ascii="Times New Roman" w:hAnsi="Times New Roman" w:cs="Times New Roman"/>
          <w:sz w:val="24"/>
          <w:szCs w:val="24"/>
        </w:rPr>
        <w:t xml:space="preserve">Families </w:t>
      </w:r>
      <w:proofErr w:type="gramStart"/>
      <w:r w:rsidR="0015439D">
        <w:rPr>
          <w:rFonts w:ascii="Times New Roman" w:hAnsi="Times New Roman" w:cs="Times New Roman"/>
          <w:sz w:val="24"/>
          <w:szCs w:val="24"/>
        </w:rPr>
        <w:t>have to</w:t>
      </w:r>
      <w:proofErr w:type="gramEnd"/>
      <w:r w:rsidR="0015439D">
        <w:rPr>
          <w:rFonts w:ascii="Times New Roman" w:hAnsi="Times New Roman" w:cs="Times New Roman"/>
          <w:sz w:val="24"/>
          <w:szCs w:val="24"/>
        </w:rPr>
        <w:t xml:space="preserve"> visualize their future and ask themselves key questions such as</w:t>
      </w:r>
      <w:r w:rsidR="00C25752">
        <w:rPr>
          <w:rFonts w:ascii="Times New Roman" w:hAnsi="Times New Roman" w:cs="Times New Roman"/>
          <w:sz w:val="24"/>
          <w:szCs w:val="24"/>
        </w:rPr>
        <w:t xml:space="preserve"> </w:t>
      </w:r>
      <w:r w:rsidR="0015439D">
        <w:rPr>
          <w:rFonts w:ascii="Times New Roman" w:hAnsi="Times New Roman" w:cs="Times New Roman"/>
          <w:sz w:val="24"/>
          <w:szCs w:val="24"/>
        </w:rPr>
        <w:t>w</w:t>
      </w:r>
      <w:r w:rsidR="009F038F" w:rsidRPr="00F7160C">
        <w:rPr>
          <w:rFonts w:ascii="Times New Roman" w:hAnsi="Times New Roman" w:cs="Times New Roman"/>
          <w:sz w:val="24"/>
          <w:szCs w:val="24"/>
        </w:rPr>
        <w:t>hat are one’s personal goals</w:t>
      </w:r>
      <w:r w:rsidR="00746D34">
        <w:rPr>
          <w:rFonts w:ascii="Times New Roman" w:hAnsi="Times New Roman" w:cs="Times New Roman"/>
          <w:sz w:val="24"/>
          <w:szCs w:val="24"/>
        </w:rPr>
        <w:t>? What are</w:t>
      </w:r>
      <w:r w:rsidR="009F038F" w:rsidRPr="00F7160C">
        <w:rPr>
          <w:rFonts w:ascii="Times New Roman" w:hAnsi="Times New Roman" w:cs="Times New Roman"/>
          <w:sz w:val="24"/>
          <w:szCs w:val="24"/>
        </w:rPr>
        <w:t xml:space="preserve"> </w:t>
      </w:r>
      <w:r w:rsidR="00DB7ED4" w:rsidRPr="00F7160C">
        <w:rPr>
          <w:rFonts w:ascii="Times New Roman" w:hAnsi="Times New Roman" w:cs="Times New Roman"/>
          <w:sz w:val="24"/>
          <w:szCs w:val="24"/>
        </w:rPr>
        <w:t>items on a bucket list</w:t>
      </w:r>
      <w:r w:rsidR="00746A37">
        <w:rPr>
          <w:rFonts w:ascii="Times New Roman" w:hAnsi="Times New Roman" w:cs="Times New Roman"/>
          <w:sz w:val="24"/>
          <w:szCs w:val="24"/>
        </w:rPr>
        <w:t>?</w:t>
      </w:r>
      <w:r w:rsidR="00DB7ED4" w:rsidRPr="00F7160C">
        <w:rPr>
          <w:rFonts w:ascii="Times New Roman" w:hAnsi="Times New Roman" w:cs="Times New Roman"/>
          <w:sz w:val="24"/>
          <w:szCs w:val="24"/>
        </w:rPr>
        <w:t xml:space="preserve"> </w:t>
      </w:r>
      <w:r w:rsidR="00746A37">
        <w:rPr>
          <w:rFonts w:ascii="Times New Roman" w:hAnsi="Times New Roman" w:cs="Times New Roman"/>
          <w:sz w:val="24"/>
          <w:szCs w:val="24"/>
        </w:rPr>
        <w:t>W</w:t>
      </w:r>
      <w:r w:rsidR="00DB7ED4" w:rsidRPr="00F7160C">
        <w:rPr>
          <w:rFonts w:ascii="Times New Roman" w:hAnsi="Times New Roman" w:cs="Times New Roman"/>
          <w:sz w:val="24"/>
          <w:szCs w:val="24"/>
        </w:rPr>
        <w:t>hat type of future is desired for the children? How does one want to live past retirement? What quality of life does one want to have?</w:t>
      </w:r>
      <w:r w:rsidR="00746D34">
        <w:rPr>
          <w:rFonts w:ascii="Times New Roman" w:hAnsi="Times New Roman" w:cs="Times New Roman"/>
          <w:sz w:val="24"/>
          <w:szCs w:val="24"/>
        </w:rPr>
        <w:t xml:space="preserve"> What family legacy does one want to create. </w:t>
      </w:r>
    </w:p>
    <w:p w14:paraId="516231C3" w14:textId="48905242" w:rsidR="005A0982" w:rsidRPr="006102F7" w:rsidRDefault="005A0982" w:rsidP="00F7160C">
      <w:pPr>
        <w:spacing w:line="480" w:lineRule="auto"/>
        <w:rPr>
          <w:rFonts w:ascii="Times New Roman" w:hAnsi="Times New Roman" w:cs="Times New Roman"/>
          <w:sz w:val="24"/>
          <w:szCs w:val="24"/>
        </w:rPr>
      </w:pPr>
      <w:r w:rsidRPr="006102F7">
        <w:rPr>
          <w:rFonts w:ascii="Times New Roman" w:hAnsi="Times New Roman" w:cs="Times New Roman"/>
          <w:sz w:val="24"/>
          <w:szCs w:val="24"/>
        </w:rPr>
        <w:lastRenderedPageBreak/>
        <w:t xml:space="preserve">The bible supports envisioning one’s future and desired goals. </w:t>
      </w:r>
      <w:r w:rsidR="006102F7" w:rsidRPr="006102F7">
        <w:rPr>
          <w:rFonts w:ascii="Times New Roman" w:hAnsi="Times New Roman" w:cs="Times New Roman"/>
          <w:sz w:val="24"/>
          <w:szCs w:val="24"/>
        </w:rPr>
        <w:t>“</w:t>
      </w:r>
      <w:r w:rsidR="00571BA4" w:rsidRPr="006102F7">
        <w:rPr>
          <w:rFonts w:ascii="Times New Roman" w:hAnsi="Times New Roman" w:cs="Times New Roman"/>
          <w:color w:val="001320"/>
          <w:sz w:val="24"/>
          <w:szCs w:val="24"/>
          <w:shd w:val="clear" w:color="auto" w:fill="FFFFFF"/>
        </w:rPr>
        <w:t>And the LORD answered me, and said, Write the vision, and make </w:t>
      </w:r>
      <w:r w:rsidR="00571BA4" w:rsidRPr="006102F7">
        <w:rPr>
          <w:rFonts w:ascii="Times New Roman" w:hAnsi="Times New Roman" w:cs="Times New Roman"/>
          <w:i/>
          <w:iCs/>
          <w:color w:val="001320"/>
          <w:sz w:val="24"/>
          <w:szCs w:val="24"/>
          <w:shd w:val="clear" w:color="auto" w:fill="FFFFFF"/>
        </w:rPr>
        <w:t>it</w:t>
      </w:r>
      <w:r w:rsidR="00571BA4" w:rsidRPr="006102F7">
        <w:rPr>
          <w:rFonts w:ascii="Times New Roman" w:hAnsi="Times New Roman" w:cs="Times New Roman"/>
          <w:color w:val="001320"/>
          <w:sz w:val="24"/>
          <w:szCs w:val="24"/>
          <w:shd w:val="clear" w:color="auto" w:fill="FFFFFF"/>
        </w:rPr>
        <w:t xml:space="preserve"> plain upon tables, that he may run that </w:t>
      </w:r>
      <w:proofErr w:type="spellStart"/>
      <w:r w:rsidR="00571BA4" w:rsidRPr="006102F7">
        <w:rPr>
          <w:rFonts w:ascii="Times New Roman" w:hAnsi="Times New Roman" w:cs="Times New Roman"/>
          <w:color w:val="001320"/>
          <w:sz w:val="24"/>
          <w:szCs w:val="24"/>
          <w:shd w:val="clear" w:color="auto" w:fill="FFFFFF"/>
        </w:rPr>
        <w:t>readeth</w:t>
      </w:r>
      <w:proofErr w:type="spellEnd"/>
      <w:r w:rsidR="00571BA4" w:rsidRPr="006102F7">
        <w:rPr>
          <w:rFonts w:ascii="Times New Roman" w:hAnsi="Times New Roman" w:cs="Times New Roman"/>
          <w:color w:val="001320"/>
          <w:sz w:val="24"/>
          <w:szCs w:val="24"/>
          <w:shd w:val="clear" w:color="auto" w:fill="FFFFFF"/>
        </w:rPr>
        <w:t xml:space="preserve"> it” (King James Bible, 1769/2023, Hab</w:t>
      </w:r>
      <w:r w:rsidR="006102F7" w:rsidRPr="006102F7">
        <w:rPr>
          <w:rFonts w:ascii="Times New Roman" w:hAnsi="Times New Roman" w:cs="Times New Roman"/>
          <w:color w:val="001320"/>
          <w:sz w:val="24"/>
          <w:szCs w:val="24"/>
          <w:shd w:val="clear" w:color="auto" w:fill="FFFFFF"/>
        </w:rPr>
        <w:t xml:space="preserve">akkuk 2:2). </w:t>
      </w:r>
    </w:p>
    <w:p w14:paraId="000000A8" w14:textId="12079DA2" w:rsidR="00554845" w:rsidRPr="00F7160C" w:rsidRDefault="00D1272B" w:rsidP="00F7160C">
      <w:pPr>
        <w:spacing w:line="480" w:lineRule="auto"/>
        <w:rPr>
          <w:rFonts w:ascii="Times New Roman" w:hAnsi="Times New Roman" w:cs="Times New Roman"/>
          <w:sz w:val="24"/>
          <w:szCs w:val="24"/>
        </w:rPr>
      </w:pPr>
      <w:r>
        <w:rPr>
          <w:rFonts w:ascii="Times New Roman" w:hAnsi="Times New Roman" w:cs="Times New Roman"/>
          <w:sz w:val="24"/>
          <w:szCs w:val="24"/>
        </w:rPr>
        <w:t>Families who are part of the research project</w:t>
      </w:r>
      <w:r w:rsidR="00C946CF">
        <w:rPr>
          <w:rFonts w:ascii="Times New Roman" w:hAnsi="Times New Roman" w:cs="Times New Roman"/>
          <w:sz w:val="24"/>
          <w:szCs w:val="24"/>
        </w:rPr>
        <w:t xml:space="preserve"> will</w:t>
      </w:r>
      <w:r>
        <w:rPr>
          <w:rFonts w:ascii="Times New Roman" w:hAnsi="Times New Roman" w:cs="Times New Roman"/>
          <w:sz w:val="24"/>
          <w:szCs w:val="24"/>
        </w:rPr>
        <w:t xml:space="preserve"> have to also assess barriers</w:t>
      </w:r>
      <w:r w:rsidR="00A76869">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A76869">
        <w:rPr>
          <w:rFonts w:ascii="Times New Roman" w:hAnsi="Times New Roman" w:cs="Times New Roman"/>
          <w:sz w:val="24"/>
          <w:szCs w:val="24"/>
        </w:rPr>
        <w:t xml:space="preserve">inherent tendencies that may lead to success or failure. </w:t>
      </w:r>
      <w:r w:rsidR="00C946CF">
        <w:rPr>
          <w:rFonts w:ascii="Times New Roman" w:hAnsi="Times New Roman" w:cs="Times New Roman"/>
          <w:sz w:val="24"/>
          <w:szCs w:val="24"/>
        </w:rPr>
        <w:t xml:space="preserve">Questions to include in the assessment are, </w:t>
      </w:r>
      <w:proofErr w:type="gramStart"/>
      <w:r w:rsidR="001F0DE0" w:rsidRPr="00F7160C">
        <w:rPr>
          <w:rFonts w:ascii="Times New Roman" w:hAnsi="Times New Roman" w:cs="Times New Roman"/>
          <w:sz w:val="24"/>
          <w:szCs w:val="24"/>
        </w:rPr>
        <w:t>What</w:t>
      </w:r>
      <w:proofErr w:type="gramEnd"/>
      <w:r w:rsidR="001F0DE0" w:rsidRPr="00F7160C">
        <w:rPr>
          <w:rFonts w:ascii="Times New Roman" w:hAnsi="Times New Roman" w:cs="Times New Roman"/>
          <w:sz w:val="24"/>
          <w:szCs w:val="24"/>
        </w:rPr>
        <w:t xml:space="preserve"> are the negative influences in one’s circle, neighborhood</w:t>
      </w:r>
      <w:r w:rsidR="006E2076" w:rsidRPr="00F7160C">
        <w:rPr>
          <w:rFonts w:ascii="Times New Roman" w:hAnsi="Times New Roman" w:cs="Times New Roman"/>
          <w:sz w:val="24"/>
          <w:szCs w:val="24"/>
        </w:rPr>
        <w:t xml:space="preserve"> and network that prevent you from expanding your thinking</w:t>
      </w:r>
      <w:r w:rsidR="00A76869">
        <w:rPr>
          <w:rFonts w:ascii="Times New Roman" w:hAnsi="Times New Roman" w:cs="Times New Roman"/>
          <w:sz w:val="24"/>
          <w:szCs w:val="24"/>
        </w:rPr>
        <w:t xml:space="preserve"> or reaching your God given potential</w:t>
      </w:r>
      <w:r w:rsidR="006E2076" w:rsidRPr="00F7160C">
        <w:rPr>
          <w:rFonts w:ascii="Times New Roman" w:hAnsi="Times New Roman" w:cs="Times New Roman"/>
          <w:sz w:val="24"/>
          <w:szCs w:val="24"/>
        </w:rPr>
        <w:t>?</w:t>
      </w:r>
      <w:r w:rsidR="00A76869">
        <w:rPr>
          <w:rFonts w:ascii="Times New Roman" w:hAnsi="Times New Roman" w:cs="Times New Roman"/>
          <w:sz w:val="24"/>
          <w:szCs w:val="24"/>
        </w:rPr>
        <w:t xml:space="preserve"> </w:t>
      </w:r>
      <w:r w:rsidR="006E2076" w:rsidRPr="00F7160C">
        <w:rPr>
          <w:rFonts w:ascii="Times New Roman" w:hAnsi="Times New Roman" w:cs="Times New Roman"/>
          <w:sz w:val="24"/>
          <w:szCs w:val="24"/>
        </w:rPr>
        <w:t>What does God say about you? What calling and purpose has he given you?</w:t>
      </w:r>
    </w:p>
    <w:p w14:paraId="000000A9" w14:textId="77777777" w:rsidR="00554845" w:rsidRPr="00F7160C" w:rsidRDefault="0054032B" w:rsidP="00F7160C">
      <w:pPr>
        <w:spacing w:line="480" w:lineRule="auto"/>
        <w:ind w:left="270" w:hanging="270"/>
        <w:rPr>
          <w:rFonts w:ascii="Times New Roman" w:hAnsi="Times New Roman" w:cs="Times New Roman"/>
          <w:b/>
          <w:bCs/>
          <w:sz w:val="24"/>
          <w:szCs w:val="24"/>
        </w:rPr>
      </w:pPr>
      <w:r w:rsidRPr="00F7160C">
        <w:rPr>
          <w:rFonts w:ascii="Times New Roman" w:hAnsi="Times New Roman" w:cs="Times New Roman"/>
          <w:sz w:val="24"/>
          <w:szCs w:val="24"/>
        </w:rPr>
        <w:t xml:space="preserve">c.  </w:t>
      </w:r>
      <w:r w:rsidRPr="00F7160C">
        <w:rPr>
          <w:rFonts w:ascii="Times New Roman" w:hAnsi="Times New Roman" w:cs="Times New Roman"/>
          <w:b/>
          <w:bCs/>
          <w:sz w:val="24"/>
          <w:szCs w:val="24"/>
        </w:rPr>
        <w:t>What cultural conditions might cause resistance or misunderstanding of an approach to the subject/problem which sociologically integrates religion and society?</w:t>
      </w:r>
    </w:p>
    <w:p w14:paraId="000000AA" w14:textId="2665D850" w:rsidR="00554845" w:rsidRPr="00F7160C" w:rsidRDefault="005D1E97"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The cultural tradition for low-income families</w:t>
      </w:r>
      <w:r w:rsidR="00AB2C3B" w:rsidRPr="00F7160C">
        <w:rPr>
          <w:rFonts w:ascii="Times New Roman" w:hAnsi="Times New Roman" w:cs="Times New Roman"/>
          <w:sz w:val="24"/>
          <w:szCs w:val="24"/>
        </w:rPr>
        <w:t xml:space="preserve"> that have been generationally poor is to spend for the here and now, avoid risky investments, </w:t>
      </w:r>
      <w:r w:rsidR="00EE3494" w:rsidRPr="00F7160C">
        <w:rPr>
          <w:rFonts w:ascii="Times New Roman" w:hAnsi="Times New Roman" w:cs="Times New Roman"/>
          <w:sz w:val="24"/>
          <w:szCs w:val="24"/>
        </w:rPr>
        <w:t xml:space="preserve">avoid the concept of budgeting, </w:t>
      </w:r>
      <w:r w:rsidR="002B09D3" w:rsidRPr="00F7160C">
        <w:rPr>
          <w:rFonts w:ascii="Times New Roman" w:hAnsi="Times New Roman" w:cs="Times New Roman"/>
          <w:sz w:val="24"/>
          <w:szCs w:val="24"/>
        </w:rPr>
        <w:t>avoid the concept of giving</w:t>
      </w:r>
      <w:r w:rsidR="00EE3494" w:rsidRPr="00F7160C">
        <w:rPr>
          <w:rFonts w:ascii="Times New Roman" w:hAnsi="Times New Roman" w:cs="Times New Roman"/>
          <w:sz w:val="24"/>
          <w:szCs w:val="24"/>
        </w:rPr>
        <w:t xml:space="preserve"> and</w:t>
      </w:r>
      <w:r w:rsidR="000B7E5D" w:rsidRPr="00F7160C">
        <w:rPr>
          <w:rFonts w:ascii="Times New Roman" w:hAnsi="Times New Roman" w:cs="Times New Roman"/>
          <w:sz w:val="24"/>
          <w:szCs w:val="24"/>
        </w:rPr>
        <w:t xml:space="preserve"> spend</w:t>
      </w:r>
      <w:r w:rsidR="006E2A24" w:rsidRPr="00F7160C">
        <w:rPr>
          <w:rFonts w:ascii="Times New Roman" w:hAnsi="Times New Roman" w:cs="Times New Roman"/>
          <w:sz w:val="24"/>
          <w:szCs w:val="24"/>
        </w:rPr>
        <w:t xml:space="preserve"> on items that do not lend to good health or </w:t>
      </w:r>
      <w:r w:rsidR="00BB136E" w:rsidRPr="00F7160C">
        <w:rPr>
          <w:rFonts w:ascii="Times New Roman" w:hAnsi="Times New Roman" w:cs="Times New Roman"/>
          <w:sz w:val="24"/>
          <w:szCs w:val="24"/>
        </w:rPr>
        <w:t xml:space="preserve">future wealth building. </w:t>
      </w:r>
    </w:p>
    <w:p w14:paraId="000000AC" w14:textId="77777777" w:rsidR="00554845" w:rsidRPr="00F7160C" w:rsidRDefault="0054032B" w:rsidP="00F7160C">
      <w:pPr>
        <w:spacing w:line="480" w:lineRule="auto"/>
        <w:ind w:left="270" w:hanging="270"/>
        <w:rPr>
          <w:rFonts w:ascii="Times New Roman" w:hAnsi="Times New Roman" w:cs="Times New Roman"/>
          <w:b/>
          <w:bCs/>
          <w:sz w:val="24"/>
          <w:szCs w:val="24"/>
        </w:rPr>
      </w:pPr>
      <w:r w:rsidRPr="00F7160C">
        <w:rPr>
          <w:rFonts w:ascii="Times New Roman" w:hAnsi="Times New Roman" w:cs="Times New Roman"/>
          <w:sz w:val="24"/>
          <w:szCs w:val="24"/>
        </w:rPr>
        <w:t xml:space="preserve">d.  </w:t>
      </w:r>
      <w:r w:rsidRPr="00F7160C">
        <w:rPr>
          <w:rFonts w:ascii="Times New Roman" w:hAnsi="Times New Roman" w:cs="Times New Roman"/>
          <w:b/>
          <w:bCs/>
          <w:sz w:val="24"/>
          <w:szCs w:val="24"/>
        </w:rPr>
        <w:t xml:space="preserve">What social conditions need to be changed </w:t>
      </w:r>
      <w:proofErr w:type="gramStart"/>
      <w:r w:rsidRPr="00F7160C">
        <w:rPr>
          <w:rFonts w:ascii="Times New Roman" w:hAnsi="Times New Roman" w:cs="Times New Roman"/>
          <w:b/>
          <w:bCs/>
          <w:sz w:val="24"/>
          <w:szCs w:val="24"/>
        </w:rPr>
        <w:t>in order to</w:t>
      </w:r>
      <w:proofErr w:type="gramEnd"/>
      <w:r w:rsidRPr="00F7160C">
        <w:rPr>
          <w:rFonts w:ascii="Times New Roman" w:hAnsi="Times New Roman" w:cs="Times New Roman"/>
          <w:b/>
          <w:bCs/>
          <w:sz w:val="24"/>
          <w:szCs w:val="24"/>
        </w:rPr>
        <w:t xml:space="preserve"> sociologically integrate religion and society with regard to the subject/problem?</w:t>
      </w:r>
    </w:p>
    <w:p w14:paraId="000000AE" w14:textId="2CB44E78" w:rsidR="00554845" w:rsidRPr="00F7160C" w:rsidRDefault="007659B0"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Many churches</w:t>
      </w:r>
      <w:r w:rsidR="00491BCB" w:rsidRPr="00F7160C">
        <w:rPr>
          <w:rFonts w:ascii="Times New Roman" w:hAnsi="Times New Roman" w:cs="Times New Roman"/>
          <w:sz w:val="24"/>
          <w:szCs w:val="24"/>
        </w:rPr>
        <w:t xml:space="preserve"> over the years, partnered with affordable housing developers and property management companies to build</w:t>
      </w:r>
      <w:r w:rsidR="00073A18" w:rsidRPr="00F7160C">
        <w:rPr>
          <w:rFonts w:ascii="Times New Roman" w:hAnsi="Times New Roman" w:cs="Times New Roman"/>
          <w:sz w:val="24"/>
          <w:szCs w:val="24"/>
        </w:rPr>
        <w:t xml:space="preserve"> affordable communities for their members and the community the church resides in. </w:t>
      </w:r>
      <w:r w:rsidR="00F74AE3" w:rsidRPr="00F7160C">
        <w:rPr>
          <w:rFonts w:ascii="Times New Roman" w:hAnsi="Times New Roman" w:cs="Times New Roman"/>
          <w:sz w:val="24"/>
          <w:szCs w:val="24"/>
        </w:rPr>
        <w:t xml:space="preserve">This strategy not only enlarges the church’s </w:t>
      </w:r>
      <w:r w:rsidR="00C25858" w:rsidRPr="00F7160C">
        <w:rPr>
          <w:rFonts w:ascii="Times New Roman" w:hAnsi="Times New Roman" w:cs="Times New Roman"/>
          <w:sz w:val="24"/>
          <w:szCs w:val="24"/>
        </w:rPr>
        <w:t>territory and</w:t>
      </w:r>
      <w:r w:rsidR="005B259E" w:rsidRPr="00F7160C">
        <w:rPr>
          <w:rFonts w:ascii="Times New Roman" w:hAnsi="Times New Roman" w:cs="Times New Roman"/>
          <w:sz w:val="24"/>
          <w:szCs w:val="24"/>
        </w:rPr>
        <w:t xml:space="preserve"> enhances its asset </w:t>
      </w:r>
      <w:r w:rsidR="00BF7E8D" w:rsidRPr="00F7160C">
        <w:rPr>
          <w:rFonts w:ascii="Times New Roman" w:hAnsi="Times New Roman" w:cs="Times New Roman"/>
          <w:sz w:val="24"/>
          <w:szCs w:val="24"/>
        </w:rPr>
        <w:t>portfolio,</w:t>
      </w:r>
      <w:r w:rsidR="005B259E" w:rsidRPr="00F7160C">
        <w:rPr>
          <w:rFonts w:ascii="Times New Roman" w:hAnsi="Times New Roman" w:cs="Times New Roman"/>
          <w:sz w:val="24"/>
          <w:szCs w:val="24"/>
        </w:rPr>
        <w:t xml:space="preserve"> but it also gives the church a voice in </w:t>
      </w:r>
      <w:r w:rsidR="00E8212E" w:rsidRPr="00F7160C">
        <w:rPr>
          <w:rFonts w:ascii="Times New Roman" w:hAnsi="Times New Roman" w:cs="Times New Roman"/>
          <w:sz w:val="24"/>
          <w:szCs w:val="24"/>
        </w:rPr>
        <w:t xml:space="preserve">aspects of the </w:t>
      </w:r>
      <w:proofErr w:type="gramStart"/>
      <w:r w:rsidR="00E8212E" w:rsidRPr="00F7160C">
        <w:rPr>
          <w:rFonts w:ascii="Times New Roman" w:hAnsi="Times New Roman" w:cs="Times New Roman"/>
          <w:sz w:val="24"/>
          <w:szCs w:val="24"/>
        </w:rPr>
        <w:t>build</w:t>
      </w:r>
      <w:proofErr w:type="gramEnd"/>
      <w:r w:rsidR="00E8212E" w:rsidRPr="00F7160C">
        <w:rPr>
          <w:rFonts w:ascii="Times New Roman" w:hAnsi="Times New Roman" w:cs="Times New Roman"/>
          <w:sz w:val="24"/>
          <w:szCs w:val="24"/>
        </w:rPr>
        <w:t xml:space="preserve">. </w:t>
      </w:r>
      <w:r w:rsidR="00F16870" w:rsidRPr="00F7160C">
        <w:rPr>
          <w:rFonts w:ascii="Times New Roman" w:hAnsi="Times New Roman" w:cs="Times New Roman"/>
          <w:sz w:val="24"/>
          <w:szCs w:val="24"/>
        </w:rPr>
        <w:t xml:space="preserve">The following are a few aspects </w:t>
      </w:r>
      <w:r w:rsidR="00631636" w:rsidRPr="00F7160C">
        <w:rPr>
          <w:rFonts w:ascii="Times New Roman" w:hAnsi="Times New Roman" w:cs="Times New Roman"/>
          <w:sz w:val="24"/>
          <w:szCs w:val="24"/>
        </w:rPr>
        <w:t xml:space="preserve">of the build </w:t>
      </w:r>
      <w:r w:rsidR="00F16870" w:rsidRPr="00F7160C">
        <w:rPr>
          <w:rFonts w:ascii="Times New Roman" w:hAnsi="Times New Roman" w:cs="Times New Roman"/>
          <w:sz w:val="24"/>
          <w:szCs w:val="24"/>
        </w:rPr>
        <w:t>the church has influence over</w:t>
      </w:r>
      <w:r w:rsidR="00631636" w:rsidRPr="00F7160C">
        <w:rPr>
          <w:rFonts w:ascii="Times New Roman" w:hAnsi="Times New Roman" w:cs="Times New Roman"/>
          <w:sz w:val="24"/>
          <w:szCs w:val="24"/>
        </w:rPr>
        <w:t xml:space="preserve">: </w:t>
      </w:r>
    </w:p>
    <w:p w14:paraId="3243E046" w14:textId="2915E965" w:rsidR="00306A1F" w:rsidRPr="00F7160C" w:rsidRDefault="00306A1F"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lastRenderedPageBreak/>
        <w:t xml:space="preserve">The church, when serving as the principal owner of the asset, can decide what population it wants to serve. </w:t>
      </w:r>
      <w:r w:rsidR="000E3785" w:rsidRPr="00F7160C">
        <w:rPr>
          <w:rFonts w:ascii="Times New Roman" w:hAnsi="Times New Roman" w:cs="Times New Roman"/>
          <w:sz w:val="24"/>
          <w:szCs w:val="24"/>
        </w:rPr>
        <w:t>The church may want to build a complex for low-income veterans, senior citizens, transitional housing</w:t>
      </w:r>
      <w:r w:rsidR="008A69C3" w:rsidRPr="00F7160C">
        <w:rPr>
          <w:rFonts w:ascii="Times New Roman" w:hAnsi="Times New Roman" w:cs="Times New Roman"/>
          <w:sz w:val="24"/>
          <w:szCs w:val="24"/>
        </w:rPr>
        <w:t xml:space="preserve"> for the homeless or a multi-housing complex for low to moderate income families. </w:t>
      </w:r>
      <w:r w:rsidR="00080079" w:rsidRPr="00F7160C">
        <w:rPr>
          <w:rFonts w:ascii="Times New Roman" w:hAnsi="Times New Roman" w:cs="Times New Roman"/>
          <w:sz w:val="24"/>
          <w:szCs w:val="24"/>
        </w:rPr>
        <w:t xml:space="preserve">Many owners of affordable housing build what is called a </w:t>
      </w:r>
      <w:r w:rsidR="002C126C" w:rsidRPr="00F7160C">
        <w:rPr>
          <w:rFonts w:ascii="Times New Roman" w:hAnsi="Times New Roman" w:cs="Times New Roman"/>
          <w:sz w:val="24"/>
          <w:szCs w:val="24"/>
        </w:rPr>
        <w:t>building with multi-layered programs to include</w:t>
      </w:r>
      <w:r w:rsidR="003675DF" w:rsidRPr="00F7160C">
        <w:rPr>
          <w:rFonts w:ascii="Times New Roman" w:hAnsi="Times New Roman" w:cs="Times New Roman"/>
          <w:sz w:val="24"/>
          <w:szCs w:val="24"/>
        </w:rPr>
        <w:t xml:space="preserve"> a </w:t>
      </w:r>
      <w:r w:rsidR="00F02D53" w:rsidRPr="00F7160C">
        <w:rPr>
          <w:rFonts w:ascii="Times New Roman" w:hAnsi="Times New Roman" w:cs="Times New Roman"/>
          <w:sz w:val="24"/>
          <w:szCs w:val="24"/>
        </w:rPr>
        <w:t>specified number</w:t>
      </w:r>
      <w:r w:rsidR="003675DF" w:rsidRPr="00F7160C">
        <w:rPr>
          <w:rFonts w:ascii="Times New Roman" w:hAnsi="Times New Roman" w:cs="Times New Roman"/>
          <w:sz w:val="24"/>
          <w:szCs w:val="24"/>
        </w:rPr>
        <w:t xml:space="preserve"> of units dedicated to</w:t>
      </w:r>
      <w:r w:rsidR="00F02D53" w:rsidRPr="00F7160C">
        <w:rPr>
          <w:rFonts w:ascii="Times New Roman" w:hAnsi="Times New Roman" w:cs="Times New Roman"/>
          <w:sz w:val="24"/>
          <w:szCs w:val="24"/>
        </w:rPr>
        <w:t xml:space="preserve"> transitional housing for those coming in </w:t>
      </w:r>
      <w:proofErr w:type="gramStart"/>
      <w:r w:rsidR="00F02D53" w:rsidRPr="00F7160C">
        <w:rPr>
          <w:rFonts w:ascii="Times New Roman" w:hAnsi="Times New Roman" w:cs="Times New Roman"/>
          <w:sz w:val="24"/>
          <w:szCs w:val="24"/>
        </w:rPr>
        <w:t>off of</w:t>
      </w:r>
      <w:proofErr w:type="gramEnd"/>
      <w:r w:rsidR="00F02D53" w:rsidRPr="00F7160C">
        <w:rPr>
          <w:rFonts w:ascii="Times New Roman" w:hAnsi="Times New Roman" w:cs="Times New Roman"/>
          <w:sz w:val="24"/>
          <w:szCs w:val="24"/>
        </w:rPr>
        <w:t xml:space="preserve"> the street</w:t>
      </w:r>
      <w:r w:rsidR="008E3CB0" w:rsidRPr="00F7160C">
        <w:rPr>
          <w:rFonts w:ascii="Times New Roman" w:hAnsi="Times New Roman" w:cs="Times New Roman"/>
          <w:sz w:val="24"/>
          <w:szCs w:val="24"/>
        </w:rPr>
        <w:t xml:space="preserve">. </w:t>
      </w:r>
      <w:r w:rsidR="002B222C" w:rsidRPr="00F7160C">
        <w:rPr>
          <w:rFonts w:ascii="Times New Roman" w:hAnsi="Times New Roman" w:cs="Times New Roman"/>
          <w:sz w:val="24"/>
          <w:szCs w:val="24"/>
        </w:rPr>
        <w:t>Most of the units in the same building</w:t>
      </w:r>
      <w:r w:rsidR="003675DF" w:rsidRPr="00F7160C">
        <w:rPr>
          <w:rFonts w:ascii="Times New Roman" w:hAnsi="Times New Roman" w:cs="Times New Roman"/>
          <w:sz w:val="24"/>
          <w:szCs w:val="24"/>
        </w:rPr>
        <w:t xml:space="preserve"> </w:t>
      </w:r>
      <w:r w:rsidR="00BF7E8D" w:rsidRPr="00F7160C">
        <w:rPr>
          <w:rFonts w:ascii="Times New Roman" w:hAnsi="Times New Roman" w:cs="Times New Roman"/>
          <w:sz w:val="24"/>
          <w:szCs w:val="24"/>
        </w:rPr>
        <w:t xml:space="preserve">can be dedicated to applicants which fall within a </w:t>
      </w:r>
      <w:r w:rsidR="00D2256C" w:rsidRPr="00F7160C">
        <w:rPr>
          <w:rFonts w:ascii="Times New Roman" w:hAnsi="Times New Roman" w:cs="Times New Roman"/>
          <w:sz w:val="24"/>
          <w:szCs w:val="24"/>
        </w:rPr>
        <w:t xml:space="preserve">specific income range to qualify for the assets low-income housing tax credit program where </w:t>
      </w:r>
      <w:r w:rsidR="00EE7B8D" w:rsidRPr="00F7160C">
        <w:rPr>
          <w:rFonts w:ascii="Times New Roman" w:hAnsi="Times New Roman" w:cs="Times New Roman"/>
          <w:sz w:val="24"/>
          <w:szCs w:val="24"/>
        </w:rPr>
        <w:t xml:space="preserve">the developer and owner receive a tax credit for providing affordable housing to </w:t>
      </w:r>
      <w:r w:rsidR="00C96206" w:rsidRPr="00F7160C">
        <w:rPr>
          <w:rFonts w:ascii="Times New Roman" w:hAnsi="Times New Roman" w:cs="Times New Roman"/>
          <w:sz w:val="24"/>
          <w:szCs w:val="24"/>
        </w:rPr>
        <w:t xml:space="preserve">those who </w:t>
      </w:r>
      <w:r w:rsidR="00083AFB" w:rsidRPr="00F7160C">
        <w:rPr>
          <w:rFonts w:ascii="Times New Roman" w:hAnsi="Times New Roman" w:cs="Times New Roman"/>
          <w:sz w:val="24"/>
          <w:szCs w:val="24"/>
        </w:rPr>
        <w:t>are below 50% of the (AMI) Average Median Income for that city</w:t>
      </w:r>
      <w:r w:rsidR="00582978" w:rsidRPr="00F7160C">
        <w:rPr>
          <w:rFonts w:ascii="Times New Roman" w:hAnsi="Times New Roman" w:cs="Times New Roman"/>
          <w:sz w:val="24"/>
          <w:szCs w:val="24"/>
        </w:rPr>
        <w:t>. By law the residential property would also have to accept vouchers</w:t>
      </w:r>
      <w:r w:rsidR="004A0C07" w:rsidRPr="00F7160C">
        <w:rPr>
          <w:rFonts w:ascii="Times New Roman" w:hAnsi="Times New Roman" w:cs="Times New Roman"/>
          <w:sz w:val="24"/>
          <w:szCs w:val="24"/>
        </w:rPr>
        <w:t xml:space="preserve"> as well.</w:t>
      </w:r>
    </w:p>
    <w:p w14:paraId="6D87A09F" w14:textId="651498AC" w:rsidR="00631636" w:rsidRPr="00F7160C" w:rsidRDefault="00631636"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The church has input in the architecture and layout of the building. </w:t>
      </w:r>
      <w:r w:rsidR="00D56B3A" w:rsidRPr="00F7160C">
        <w:rPr>
          <w:rFonts w:ascii="Times New Roman" w:hAnsi="Times New Roman" w:cs="Times New Roman"/>
          <w:sz w:val="24"/>
          <w:szCs w:val="24"/>
        </w:rPr>
        <w:t>T</w:t>
      </w:r>
      <w:r w:rsidR="00C21FEA" w:rsidRPr="00F7160C">
        <w:rPr>
          <w:rFonts w:ascii="Times New Roman" w:hAnsi="Times New Roman" w:cs="Times New Roman"/>
          <w:sz w:val="24"/>
          <w:szCs w:val="24"/>
        </w:rPr>
        <w:t xml:space="preserve">he church </w:t>
      </w:r>
      <w:r w:rsidR="00D56B3A" w:rsidRPr="00F7160C">
        <w:rPr>
          <w:rFonts w:ascii="Times New Roman" w:hAnsi="Times New Roman" w:cs="Times New Roman"/>
          <w:sz w:val="24"/>
          <w:szCs w:val="24"/>
        </w:rPr>
        <w:t xml:space="preserve">may </w:t>
      </w:r>
      <w:r w:rsidR="00C21FEA" w:rsidRPr="00F7160C">
        <w:rPr>
          <w:rFonts w:ascii="Times New Roman" w:hAnsi="Times New Roman" w:cs="Times New Roman"/>
          <w:sz w:val="24"/>
          <w:szCs w:val="24"/>
        </w:rPr>
        <w:t xml:space="preserve">want </w:t>
      </w:r>
      <w:r w:rsidR="00D56B3A" w:rsidRPr="00F7160C">
        <w:rPr>
          <w:rFonts w:ascii="Times New Roman" w:hAnsi="Times New Roman" w:cs="Times New Roman"/>
          <w:sz w:val="24"/>
          <w:szCs w:val="24"/>
        </w:rPr>
        <w:t>the complex to have a community garden</w:t>
      </w:r>
      <w:r w:rsidR="00B1715E" w:rsidRPr="00F7160C">
        <w:rPr>
          <w:rFonts w:ascii="Times New Roman" w:hAnsi="Times New Roman" w:cs="Times New Roman"/>
          <w:sz w:val="24"/>
          <w:szCs w:val="24"/>
        </w:rPr>
        <w:t xml:space="preserve">. This community garden will not only contribute to the eco system but bring residents together and </w:t>
      </w:r>
      <w:r w:rsidR="00550226" w:rsidRPr="00F7160C">
        <w:rPr>
          <w:rFonts w:ascii="Times New Roman" w:hAnsi="Times New Roman" w:cs="Times New Roman"/>
          <w:sz w:val="24"/>
          <w:szCs w:val="24"/>
        </w:rPr>
        <w:t xml:space="preserve">increase sustainability and educate </w:t>
      </w:r>
      <w:r w:rsidR="00C25858" w:rsidRPr="00F7160C">
        <w:rPr>
          <w:rFonts w:ascii="Times New Roman" w:hAnsi="Times New Roman" w:cs="Times New Roman"/>
          <w:sz w:val="24"/>
          <w:szCs w:val="24"/>
        </w:rPr>
        <w:t xml:space="preserve">children that reside in the building about nutrition and stewardship. </w:t>
      </w:r>
      <w:r w:rsidR="002E4521" w:rsidRPr="00F7160C">
        <w:rPr>
          <w:rFonts w:ascii="Times New Roman" w:hAnsi="Times New Roman" w:cs="Times New Roman"/>
          <w:sz w:val="24"/>
          <w:szCs w:val="24"/>
        </w:rPr>
        <w:t>The garden can be shared by both the residence complex and the church, providing fresh vegetable</w:t>
      </w:r>
      <w:r w:rsidR="00306A1F" w:rsidRPr="00F7160C">
        <w:rPr>
          <w:rFonts w:ascii="Times New Roman" w:hAnsi="Times New Roman" w:cs="Times New Roman"/>
          <w:sz w:val="24"/>
          <w:szCs w:val="24"/>
        </w:rPr>
        <w:t>s</w:t>
      </w:r>
      <w:r w:rsidR="002E4521" w:rsidRPr="00F7160C">
        <w:rPr>
          <w:rFonts w:ascii="Times New Roman" w:hAnsi="Times New Roman" w:cs="Times New Roman"/>
          <w:sz w:val="24"/>
          <w:szCs w:val="24"/>
        </w:rPr>
        <w:t xml:space="preserve"> for church functions.</w:t>
      </w:r>
      <w:r w:rsidR="00A36A60" w:rsidRPr="00F7160C">
        <w:rPr>
          <w:rFonts w:ascii="Times New Roman" w:hAnsi="Times New Roman" w:cs="Times New Roman"/>
          <w:sz w:val="24"/>
          <w:szCs w:val="24"/>
        </w:rPr>
        <w:t xml:space="preserve"> A community garden hinges on whether there is enough space in the plans. </w:t>
      </w:r>
    </w:p>
    <w:p w14:paraId="360DBA4E" w14:textId="04D5A5E7" w:rsidR="00703630" w:rsidRPr="00F7160C" w:rsidRDefault="00703630"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Other aspects of the </w:t>
      </w:r>
      <w:r w:rsidR="00605DC6" w:rsidRPr="00F7160C">
        <w:rPr>
          <w:rFonts w:ascii="Times New Roman" w:hAnsi="Times New Roman" w:cs="Times New Roman"/>
          <w:sz w:val="24"/>
          <w:szCs w:val="24"/>
        </w:rPr>
        <w:t>building’s</w:t>
      </w:r>
      <w:r w:rsidR="005B25AA" w:rsidRPr="00F7160C">
        <w:rPr>
          <w:rFonts w:ascii="Times New Roman" w:hAnsi="Times New Roman" w:cs="Times New Roman"/>
          <w:sz w:val="24"/>
          <w:szCs w:val="24"/>
        </w:rPr>
        <w:t xml:space="preserve"> </w:t>
      </w:r>
      <w:proofErr w:type="gramStart"/>
      <w:r w:rsidR="005B25AA" w:rsidRPr="00F7160C">
        <w:rPr>
          <w:rFonts w:ascii="Times New Roman" w:hAnsi="Times New Roman" w:cs="Times New Roman"/>
          <w:sz w:val="24"/>
          <w:szCs w:val="24"/>
        </w:rPr>
        <w:t>floorplan</w:t>
      </w:r>
      <w:proofErr w:type="gramEnd"/>
      <w:r w:rsidR="005B25AA" w:rsidRPr="00F7160C">
        <w:rPr>
          <w:rFonts w:ascii="Times New Roman" w:hAnsi="Times New Roman" w:cs="Times New Roman"/>
          <w:sz w:val="24"/>
          <w:szCs w:val="24"/>
        </w:rPr>
        <w:t xml:space="preserve"> are whether to include community spaces such as a </w:t>
      </w:r>
      <w:proofErr w:type="gramStart"/>
      <w:r w:rsidR="005B25AA" w:rsidRPr="00F7160C">
        <w:rPr>
          <w:rFonts w:ascii="Times New Roman" w:hAnsi="Times New Roman" w:cs="Times New Roman"/>
          <w:sz w:val="24"/>
          <w:szCs w:val="24"/>
        </w:rPr>
        <w:t>play room</w:t>
      </w:r>
      <w:proofErr w:type="gramEnd"/>
      <w:r w:rsidR="005B25AA" w:rsidRPr="00F7160C">
        <w:rPr>
          <w:rFonts w:ascii="Times New Roman" w:hAnsi="Times New Roman" w:cs="Times New Roman"/>
          <w:sz w:val="24"/>
          <w:szCs w:val="24"/>
        </w:rPr>
        <w:t xml:space="preserve"> for the children, a gym and or fitness center, art gallery</w:t>
      </w:r>
      <w:r w:rsidR="005E75BC" w:rsidRPr="00F7160C">
        <w:rPr>
          <w:rFonts w:ascii="Times New Roman" w:hAnsi="Times New Roman" w:cs="Times New Roman"/>
          <w:sz w:val="24"/>
          <w:szCs w:val="24"/>
        </w:rPr>
        <w:t xml:space="preserve"> and community room for seminars, parties and meetings. </w:t>
      </w:r>
      <w:r w:rsidR="003F4706" w:rsidRPr="00F7160C">
        <w:rPr>
          <w:rFonts w:ascii="Times New Roman" w:hAnsi="Times New Roman" w:cs="Times New Roman"/>
          <w:sz w:val="24"/>
          <w:szCs w:val="24"/>
        </w:rPr>
        <w:t xml:space="preserve">By law, the church cannot force any of the residents to become members of its </w:t>
      </w:r>
      <w:r w:rsidR="009F273A" w:rsidRPr="00F7160C">
        <w:rPr>
          <w:rFonts w:ascii="Times New Roman" w:hAnsi="Times New Roman" w:cs="Times New Roman"/>
          <w:sz w:val="24"/>
          <w:szCs w:val="24"/>
        </w:rPr>
        <w:t>congregation,</w:t>
      </w:r>
      <w:r w:rsidR="003F4706" w:rsidRPr="00F7160C">
        <w:rPr>
          <w:rFonts w:ascii="Times New Roman" w:hAnsi="Times New Roman" w:cs="Times New Roman"/>
          <w:sz w:val="24"/>
          <w:szCs w:val="24"/>
        </w:rPr>
        <w:t xml:space="preserve"> but it can</w:t>
      </w:r>
      <w:r w:rsidR="002B1167" w:rsidRPr="00F7160C">
        <w:rPr>
          <w:rFonts w:ascii="Times New Roman" w:hAnsi="Times New Roman" w:cs="Times New Roman"/>
          <w:sz w:val="24"/>
          <w:szCs w:val="24"/>
        </w:rPr>
        <w:t xml:space="preserve"> market its bible studies and partner with management to sponsor </w:t>
      </w:r>
      <w:r w:rsidR="00B574D0" w:rsidRPr="00F7160C">
        <w:rPr>
          <w:rFonts w:ascii="Times New Roman" w:hAnsi="Times New Roman" w:cs="Times New Roman"/>
          <w:sz w:val="24"/>
          <w:szCs w:val="24"/>
        </w:rPr>
        <w:t>information sessions</w:t>
      </w:r>
      <w:r w:rsidR="002B1167" w:rsidRPr="00F7160C">
        <w:rPr>
          <w:rFonts w:ascii="Times New Roman" w:hAnsi="Times New Roman" w:cs="Times New Roman"/>
          <w:sz w:val="24"/>
          <w:szCs w:val="24"/>
        </w:rPr>
        <w:t xml:space="preserve"> on financial and health literacy</w:t>
      </w:r>
      <w:r w:rsidR="00407C62" w:rsidRPr="00F7160C">
        <w:rPr>
          <w:rFonts w:ascii="Times New Roman" w:hAnsi="Times New Roman" w:cs="Times New Roman"/>
          <w:sz w:val="24"/>
          <w:szCs w:val="24"/>
        </w:rPr>
        <w:t xml:space="preserve">, wealth building programs and empowerment </w:t>
      </w:r>
      <w:r w:rsidR="00B574D0" w:rsidRPr="00F7160C">
        <w:rPr>
          <w:rFonts w:ascii="Times New Roman" w:hAnsi="Times New Roman" w:cs="Times New Roman"/>
          <w:sz w:val="24"/>
          <w:szCs w:val="24"/>
        </w:rPr>
        <w:t xml:space="preserve">seminars. </w:t>
      </w:r>
    </w:p>
    <w:p w14:paraId="24692B1B" w14:textId="09C228DE" w:rsidR="00DD4462" w:rsidRPr="00F7160C" w:rsidRDefault="00DD4462"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lastRenderedPageBreak/>
        <w:t>Christian non-profit organiza</w:t>
      </w:r>
      <w:r w:rsidR="00D707AF" w:rsidRPr="00F7160C">
        <w:rPr>
          <w:rFonts w:ascii="Times New Roman" w:hAnsi="Times New Roman" w:cs="Times New Roman"/>
          <w:sz w:val="24"/>
          <w:szCs w:val="24"/>
        </w:rPr>
        <w:t>tions</w:t>
      </w:r>
      <w:r w:rsidRPr="00F7160C">
        <w:rPr>
          <w:rFonts w:ascii="Times New Roman" w:hAnsi="Times New Roman" w:cs="Times New Roman"/>
          <w:sz w:val="24"/>
          <w:szCs w:val="24"/>
        </w:rPr>
        <w:t xml:space="preserve"> can also</w:t>
      </w:r>
      <w:r w:rsidR="00D707AF" w:rsidRPr="00F7160C">
        <w:rPr>
          <w:rFonts w:ascii="Times New Roman" w:hAnsi="Times New Roman" w:cs="Times New Roman"/>
          <w:sz w:val="24"/>
          <w:szCs w:val="24"/>
        </w:rPr>
        <w:t xml:space="preserve"> partner with property management to </w:t>
      </w:r>
      <w:r w:rsidR="00374D92" w:rsidRPr="00F7160C">
        <w:rPr>
          <w:rFonts w:ascii="Times New Roman" w:hAnsi="Times New Roman" w:cs="Times New Roman"/>
          <w:sz w:val="24"/>
          <w:szCs w:val="24"/>
        </w:rPr>
        <w:t>expand on empowerment seminars, mental health</w:t>
      </w:r>
      <w:r w:rsidR="00426621" w:rsidRPr="00F7160C">
        <w:rPr>
          <w:rFonts w:ascii="Times New Roman" w:hAnsi="Times New Roman" w:cs="Times New Roman"/>
          <w:sz w:val="24"/>
          <w:szCs w:val="24"/>
        </w:rPr>
        <w:t xml:space="preserve">, </w:t>
      </w:r>
      <w:r w:rsidR="00E536EF" w:rsidRPr="00F7160C">
        <w:rPr>
          <w:rFonts w:ascii="Times New Roman" w:hAnsi="Times New Roman" w:cs="Times New Roman"/>
          <w:sz w:val="24"/>
          <w:szCs w:val="24"/>
        </w:rPr>
        <w:t xml:space="preserve">investment courses, </w:t>
      </w:r>
      <w:r w:rsidR="00426621" w:rsidRPr="00F7160C">
        <w:rPr>
          <w:rFonts w:ascii="Times New Roman" w:hAnsi="Times New Roman" w:cs="Times New Roman"/>
          <w:sz w:val="24"/>
          <w:szCs w:val="24"/>
        </w:rPr>
        <w:t xml:space="preserve">college preparation classes and other programs that </w:t>
      </w:r>
      <w:proofErr w:type="gramStart"/>
      <w:r w:rsidR="00426621" w:rsidRPr="00F7160C">
        <w:rPr>
          <w:rFonts w:ascii="Times New Roman" w:hAnsi="Times New Roman" w:cs="Times New Roman"/>
          <w:sz w:val="24"/>
          <w:szCs w:val="24"/>
        </w:rPr>
        <w:t>li</w:t>
      </w:r>
      <w:r w:rsidR="00E536EF" w:rsidRPr="00F7160C">
        <w:rPr>
          <w:rFonts w:ascii="Times New Roman" w:hAnsi="Times New Roman" w:cs="Times New Roman"/>
          <w:sz w:val="24"/>
          <w:szCs w:val="24"/>
        </w:rPr>
        <w:t>ft</w:t>
      </w:r>
      <w:r w:rsidR="00426621" w:rsidRPr="00F7160C">
        <w:rPr>
          <w:rFonts w:ascii="Times New Roman" w:hAnsi="Times New Roman" w:cs="Times New Roman"/>
          <w:sz w:val="24"/>
          <w:szCs w:val="24"/>
        </w:rPr>
        <w:t xml:space="preserve"> up</w:t>
      </w:r>
      <w:proofErr w:type="gramEnd"/>
      <w:r w:rsidR="00426621" w:rsidRPr="00F7160C">
        <w:rPr>
          <w:rFonts w:ascii="Times New Roman" w:hAnsi="Times New Roman" w:cs="Times New Roman"/>
          <w:sz w:val="24"/>
          <w:szCs w:val="24"/>
        </w:rPr>
        <w:t xml:space="preserve"> and educate the immediate community at no </w:t>
      </w:r>
      <w:r w:rsidR="00E536EF" w:rsidRPr="00F7160C">
        <w:rPr>
          <w:rFonts w:ascii="Times New Roman" w:hAnsi="Times New Roman" w:cs="Times New Roman"/>
          <w:sz w:val="24"/>
          <w:szCs w:val="24"/>
        </w:rPr>
        <w:t xml:space="preserve">or minimal </w:t>
      </w:r>
      <w:r w:rsidR="00426621" w:rsidRPr="00F7160C">
        <w:rPr>
          <w:rFonts w:ascii="Times New Roman" w:hAnsi="Times New Roman" w:cs="Times New Roman"/>
          <w:sz w:val="24"/>
          <w:szCs w:val="24"/>
        </w:rPr>
        <w:t>cost</w:t>
      </w:r>
      <w:r w:rsidR="00E536EF" w:rsidRPr="00F7160C">
        <w:rPr>
          <w:rFonts w:ascii="Times New Roman" w:hAnsi="Times New Roman" w:cs="Times New Roman"/>
          <w:sz w:val="24"/>
          <w:szCs w:val="24"/>
        </w:rPr>
        <w:t xml:space="preserve"> to the residents</w:t>
      </w:r>
      <w:r w:rsidR="00426621" w:rsidRPr="00F7160C">
        <w:rPr>
          <w:rFonts w:ascii="Times New Roman" w:hAnsi="Times New Roman" w:cs="Times New Roman"/>
          <w:sz w:val="24"/>
          <w:szCs w:val="24"/>
        </w:rPr>
        <w:t>.</w:t>
      </w:r>
      <w:r w:rsidRPr="00F7160C">
        <w:rPr>
          <w:rFonts w:ascii="Times New Roman" w:hAnsi="Times New Roman" w:cs="Times New Roman"/>
          <w:sz w:val="24"/>
          <w:szCs w:val="24"/>
        </w:rPr>
        <w:t xml:space="preserve"> </w:t>
      </w:r>
    </w:p>
    <w:p w14:paraId="6F9DD66F" w14:textId="1B57102D" w:rsidR="000A0140" w:rsidRPr="00F7160C" w:rsidRDefault="000A0140"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A transforming residence</w:t>
      </w:r>
      <w:r w:rsidR="0045544D" w:rsidRPr="00F7160C">
        <w:rPr>
          <w:rFonts w:ascii="Times New Roman" w:hAnsi="Times New Roman" w:cs="Times New Roman"/>
          <w:sz w:val="24"/>
          <w:szCs w:val="24"/>
        </w:rPr>
        <w:t xml:space="preserve"> and a redeeming community </w:t>
      </w:r>
      <w:proofErr w:type="gramStart"/>
      <w:r w:rsidR="0045544D" w:rsidRPr="00F7160C">
        <w:rPr>
          <w:rFonts w:ascii="Times New Roman" w:hAnsi="Times New Roman" w:cs="Times New Roman"/>
          <w:sz w:val="24"/>
          <w:szCs w:val="24"/>
        </w:rPr>
        <w:t>encompasses</w:t>
      </w:r>
      <w:proofErr w:type="gramEnd"/>
      <w:r w:rsidR="0045544D" w:rsidRPr="00F7160C">
        <w:rPr>
          <w:rFonts w:ascii="Times New Roman" w:hAnsi="Times New Roman" w:cs="Times New Roman"/>
          <w:sz w:val="24"/>
          <w:szCs w:val="24"/>
        </w:rPr>
        <w:t xml:space="preserve"> </w:t>
      </w:r>
      <w:proofErr w:type="spellStart"/>
      <w:r w:rsidR="0078603D" w:rsidRPr="00F7160C">
        <w:rPr>
          <w:rFonts w:ascii="Times New Roman" w:hAnsi="Times New Roman" w:cs="Times New Roman"/>
          <w:sz w:val="24"/>
          <w:szCs w:val="24"/>
        </w:rPr>
        <w:t>Niemandt</w:t>
      </w:r>
      <w:r w:rsidR="009A2A5C" w:rsidRPr="00F7160C">
        <w:rPr>
          <w:rFonts w:ascii="Times New Roman" w:hAnsi="Times New Roman" w:cs="Times New Roman"/>
          <w:sz w:val="24"/>
          <w:szCs w:val="24"/>
        </w:rPr>
        <w:t>’s</w:t>
      </w:r>
      <w:proofErr w:type="spellEnd"/>
      <w:r w:rsidR="009A2A5C" w:rsidRPr="00F7160C">
        <w:rPr>
          <w:rFonts w:ascii="Times New Roman" w:hAnsi="Times New Roman" w:cs="Times New Roman"/>
          <w:sz w:val="24"/>
          <w:szCs w:val="24"/>
        </w:rPr>
        <w:t xml:space="preserve"> theology of place</w:t>
      </w:r>
      <w:r w:rsidR="00426B39" w:rsidRPr="00F7160C">
        <w:rPr>
          <w:rFonts w:ascii="Times New Roman" w:hAnsi="Times New Roman" w:cs="Times New Roman"/>
          <w:sz w:val="24"/>
          <w:szCs w:val="24"/>
        </w:rPr>
        <w:t xml:space="preserve"> (</w:t>
      </w:r>
      <w:proofErr w:type="spellStart"/>
      <w:r w:rsidR="00426B39" w:rsidRPr="00F7160C">
        <w:rPr>
          <w:rFonts w:ascii="Times New Roman" w:hAnsi="Times New Roman" w:cs="Times New Roman"/>
          <w:sz w:val="24"/>
          <w:szCs w:val="24"/>
        </w:rPr>
        <w:t>Niemandt</w:t>
      </w:r>
      <w:proofErr w:type="spellEnd"/>
      <w:r w:rsidR="00426B39" w:rsidRPr="00F7160C">
        <w:rPr>
          <w:rFonts w:ascii="Times New Roman" w:hAnsi="Times New Roman" w:cs="Times New Roman"/>
          <w:sz w:val="24"/>
          <w:szCs w:val="24"/>
        </w:rPr>
        <w:t>, 2019)</w:t>
      </w:r>
      <w:r w:rsidR="009A2A5C" w:rsidRPr="00F7160C">
        <w:rPr>
          <w:rFonts w:ascii="Times New Roman" w:hAnsi="Times New Roman" w:cs="Times New Roman"/>
          <w:sz w:val="24"/>
          <w:szCs w:val="24"/>
        </w:rPr>
        <w:t xml:space="preserve">. </w:t>
      </w:r>
      <w:r w:rsidR="009B42E5" w:rsidRPr="00F7160C">
        <w:rPr>
          <w:rFonts w:ascii="Times New Roman" w:hAnsi="Times New Roman" w:cs="Times New Roman"/>
          <w:sz w:val="24"/>
          <w:szCs w:val="24"/>
        </w:rPr>
        <w:t xml:space="preserve">A multifamily dwelling where </w:t>
      </w:r>
      <w:r w:rsidR="00364D44" w:rsidRPr="00F7160C">
        <w:rPr>
          <w:rFonts w:ascii="Times New Roman" w:hAnsi="Times New Roman" w:cs="Times New Roman"/>
          <w:sz w:val="24"/>
          <w:szCs w:val="24"/>
        </w:rPr>
        <w:t>affordable housing is not an end but a means to an end</w:t>
      </w:r>
      <w:r w:rsidR="00593381" w:rsidRPr="00F7160C">
        <w:rPr>
          <w:rFonts w:ascii="Times New Roman" w:hAnsi="Times New Roman" w:cs="Times New Roman"/>
          <w:sz w:val="24"/>
          <w:szCs w:val="24"/>
        </w:rPr>
        <w:t>, a</w:t>
      </w:r>
      <w:r w:rsidR="00364D44" w:rsidRPr="00F7160C">
        <w:rPr>
          <w:rFonts w:ascii="Times New Roman" w:hAnsi="Times New Roman" w:cs="Times New Roman"/>
          <w:sz w:val="24"/>
          <w:szCs w:val="24"/>
        </w:rPr>
        <w:t xml:space="preserve"> </w:t>
      </w:r>
      <w:r w:rsidR="00CF66BD" w:rsidRPr="00F7160C">
        <w:rPr>
          <w:rFonts w:ascii="Times New Roman" w:hAnsi="Times New Roman" w:cs="Times New Roman"/>
          <w:sz w:val="24"/>
          <w:szCs w:val="24"/>
        </w:rPr>
        <w:t>vehicle along a trajectory of elevation, improvement and</w:t>
      </w:r>
      <w:r w:rsidR="00426B39" w:rsidRPr="00F7160C">
        <w:rPr>
          <w:rFonts w:ascii="Times New Roman" w:hAnsi="Times New Roman" w:cs="Times New Roman"/>
          <w:sz w:val="24"/>
          <w:szCs w:val="24"/>
        </w:rPr>
        <w:t xml:space="preserve"> success.</w:t>
      </w:r>
      <w:r w:rsidR="0045544D" w:rsidRPr="00F7160C">
        <w:rPr>
          <w:rFonts w:ascii="Times New Roman" w:hAnsi="Times New Roman" w:cs="Times New Roman"/>
          <w:sz w:val="24"/>
          <w:szCs w:val="24"/>
        </w:rPr>
        <w:t xml:space="preserve"> </w:t>
      </w:r>
      <w:r w:rsidR="00DA722B" w:rsidRPr="00F7160C">
        <w:rPr>
          <w:rFonts w:ascii="Times New Roman" w:hAnsi="Times New Roman" w:cs="Times New Roman"/>
          <w:sz w:val="24"/>
          <w:szCs w:val="24"/>
        </w:rPr>
        <w:t xml:space="preserve">The community itself, its common spaces, its </w:t>
      </w:r>
      <w:r w:rsidR="006F2C2D" w:rsidRPr="00F7160C">
        <w:rPr>
          <w:rFonts w:ascii="Times New Roman" w:hAnsi="Times New Roman" w:cs="Times New Roman"/>
          <w:sz w:val="24"/>
          <w:szCs w:val="24"/>
        </w:rPr>
        <w:t>social engagements would be empowering, place</w:t>
      </w:r>
      <w:r w:rsidR="009F1870" w:rsidRPr="00F7160C">
        <w:rPr>
          <w:rFonts w:ascii="Times New Roman" w:hAnsi="Times New Roman" w:cs="Times New Roman"/>
          <w:sz w:val="24"/>
          <w:szCs w:val="24"/>
        </w:rPr>
        <w:t>s</w:t>
      </w:r>
      <w:r w:rsidR="006F2C2D" w:rsidRPr="00F7160C">
        <w:rPr>
          <w:rFonts w:ascii="Times New Roman" w:hAnsi="Times New Roman" w:cs="Times New Roman"/>
          <w:sz w:val="24"/>
          <w:szCs w:val="24"/>
        </w:rPr>
        <w:t xml:space="preserve"> for information gathering, sharing of resources and uplifting</w:t>
      </w:r>
      <w:r w:rsidR="009F1870" w:rsidRPr="00F7160C">
        <w:rPr>
          <w:rFonts w:ascii="Times New Roman" w:hAnsi="Times New Roman" w:cs="Times New Roman"/>
          <w:sz w:val="24"/>
          <w:szCs w:val="24"/>
        </w:rPr>
        <w:t>.</w:t>
      </w:r>
    </w:p>
    <w:p w14:paraId="6F002F23" w14:textId="4D492C88" w:rsidR="009B733D" w:rsidRPr="00F7160C" w:rsidRDefault="009B733D" w:rsidP="00F7160C">
      <w:pPr>
        <w:spacing w:line="480" w:lineRule="auto"/>
        <w:rPr>
          <w:rFonts w:ascii="Times New Roman" w:hAnsi="Times New Roman" w:cs="Times New Roman"/>
          <w:sz w:val="24"/>
          <w:szCs w:val="24"/>
        </w:rPr>
      </w:pPr>
      <w:proofErr w:type="spellStart"/>
      <w:r w:rsidRPr="00F7160C">
        <w:rPr>
          <w:rFonts w:ascii="Times New Roman" w:hAnsi="Times New Roman" w:cs="Times New Roman"/>
          <w:sz w:val="24"/>
          <w:szCs w:val="24"/>
        </w:rPr>
        <w:t>Niemandt</w:t>
      </w:r>
      <w:proofErr w:type="spellEnd"/>
      <w:r w:rsidR="005001B0" w:rsidRPr="00F7160C">
        <w:rPr>
          <w:rFonts w:ascii="Times New Roman" w:hAnsi="Times New Roman" w:cs="Times New Roman"/>
          <w:sz w:val="24"/>
          <w:szCs w:val="24"/>
        </w:rPr>
        <w:t xml:space="preserve"> </w:t>
      </w:r>
      <w:r w:rsidRPr="00F7160C">
        <w:rPr>
          <w:rFonts w:ascii="Times New Roman" w:hAnsi="Times New Roman" w:cs="Times New Roman"/>
          <w:sz w:val="24"/>
          <w:szCs w:val="24"/>
        </w:rPr>
        <w:t xml:space="preserve">says it </w:t>
      </w:r>
      <w:r w:rsidR="005001B0" w:rsidRPr="00F7160C">
        <w:rPr>
          <w:rFonts w:ascii="Times New Roman" w:hAnsi="Times New Roman" w:cs="Times New Roman"/>
          <w:sz w:val="24"/>
          <w:szCs w:val="24"/>
        </w:rPr>
        <w:t xml:space="preserve">in this manner, </w:t>
      </w:r>
      <w:r w:rsidRPr="00F7160C">
        <w:rPr>
          <w:rFonts w:ascii="Times New Roman" w:hAnsi="Times New Roman" w:cs="Times New Roman"/>
          <w:sz w:val="24"/>
          <w:szCs w:val="24"/>
        </w:rPr>
        <w:t xml:space="preserve">“It is an issue of radical sharing, and of using the free flow of information and goods for the common good. This idea of the ‘commons’ provides fresh insights in a new approach to </w:t>
      </w:r>
      <w:proofErr w:type="spellStart"/>
      <w:r w:rsidRPr="00F7160C">
        <w:rPr>
          <w:rFonts w:ascii="Times New Roman" w:hAnsi="Times New Roman" w:cs="Times New Roman"/>
          <w:sz w:val="24"/>
          <w:szCs w:val="24"/>
        </w:rPr>
        <w:t>neighbourhoods</w:t>
      </w:r>
      <w:proofErr w:type="spellEnd"/>
      <w:r w:rsidRPr="00F7160C">
        <w:rPr>
          <w:rFonts w:ascii="Times New Roman" w:hAnsi="Times New Roman" w:cs="Times New Roman"/>
          <w:sz w:val="24"/>
          <w:szCs w:val="24"/>
        </w:rPr>
        <w:t xml:space="preserve"> and thus a theology of place” (</w:t>
      </w:r>
      <w:r w:rsidR="003B65DD">
        <w:rPr>
          <w:rFonts w:ascii="Times New Roman" w:hAnsi="Times New Roman" w:cs="Times New Roman"/>
          <w:sz w:val="24"/>
          <w:szCs w:val="24"/>
        </w:rPr>
        <w:t xml:space="preserve">2019, </w:t>
      </w:r>
      <w:r w:rsidRPr="00F7160C">
        <w:rPr>
          <w:rFonts w:ascii="Times New Roman" w:hAnsi="Times New Roman" w:cs="Times New Roman"/>
          <w:sz w:val="24"/>
          <w:szCs w:val="24"/>
        </w:rPr>
        <w:t>p. 4).</w:t>
      </w:r>
    </w:p>
    <w:p w14:paraId="04AF107D" w14:textId="77777777" w:rsidR="009F1870" w:rsidRPr="00F7160C" w:rsidRDefault="009F1870" w:rsidP="00F7160C">
      <w:pPr>
        <w:spacing w:line="480" w:lineRule="auto"/>
        <w:rPr>
          <w:rFonts w:ascii="Times New Roman" w:hAnsi="Times New Roman" w:cs="Times New Roman"/>
          <w:sz w:val="24"/>
          <w:szCs w:val="24"/>
        </w:rPr>
      </w:pPr>
    </w:p>
    <w:p w14:paraId="000000AF" w14:textId="77777777" w:rsidR="00554845" w:rsidRPr="00F7160C"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b/>
          <w:bCs/>
          <w:sz w:val="24"/>
          <w:szCs w:val="24"/>
        </w:rPr>
        <w:t>e.  What can you do to make your proposal more persuasive in order to “change your world”?</w:t>
      </w:r>
    </w:p>
    <w:p w14:paraId="000000B1" w14:textId="10B80033" w:rsidR="00554845" w:rsidRPr="00F7160C" w:rsidRDefault="00691781"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Wealth should not be an end by any means but a means to an end. A means to the fulfilling of one’s calling, a means to influential living and abundant living, and a means to advance the kingdom of God. </w:t>
      </w:r>
      <w:r w:rsidR="00062247" w:rsidRPr="00F7160C">
        <w:rPr>
          <w:rFonts w:ascii="Times New Roman" w:hAnsi="Times New Roman" w:cs="Times New Roman"/>
          <w:sz w:val="24"/>
          <w:szCs w:val="24"/>
        </w:rPr>
        <w:t xml:space="preserve">Wealth is a tool for influence and change. </w:t>
      </w:r>
      <w:r w:rsidR="007C2ADF" w:rsidRPr="00F7160C">
        <w:rPr>
          <w:rFonts w:ascii="Times New Roman" w:hAnsi="Times New Roman" w:cs="Times New Roman"/>
          <w:sz w:val="24"/>
          <w:szCs w:val="24"/>
        </w:rPr>
        <w:t xml:space="preserve">It has been noted by economists and social science scholars that the wealthy in society influence policy and social </w:t>
      </w:r>
      <w:r w:rsidR="005101D0" w:rsidRPr="00F7160C">
        <w:rPr>
          <w:rFonts w:ascii="Times New Roman" w:hAnsi="Times New Roman" w:cs="Times New Roman"/>
          <w:sz w:val="24"/>
          <w:szCs w:val="24"/>
        </w:rPr>
        <w:t>phenomena</w:t>
      </w:r>
      <w:r w:rsidR="001659DB" w:rsidRPr="00F7160C">
        <w:rPr>
          <w:rFonts w:ascii="Times New Roman" w:hAnsi="Times New Roman" w:cs="Times New Roman"/>
          <w:sz w:val="24"/>
          <w:szCs w:val="24"/>
        </w:rPr>
        <w:t>. The wealthy are a behind the scenes mechanism when</w:t>
      </w:r>
      <w:r w:rsidR="006A1EDC" w:rsidRPr="00F7160C">
        <w:rPr>
          <w:rFonts w:ascii="Times New Roman" w:hAnsi="Times New Roman" w:cs="Times New Roman"/>
          <w:sz w:val="24"/>
          <w:szCs w:val="24"/>
        </w:rPr>
        <w:t xml:space="preserve"> creating policies that affect education, the financial markets and housing. </w:t>
      </w:r>
      <w:r w:rsidR="00102D51" w:rsidRPr="00F7160C">
        <w:rPr>
          <w:rFonts w:ascii="Times New Roman" w:hAnsi="Times New Roman" w:cs="Times New Roman"/>
          <w:sz w:val="24"/>
          <w:szCs w:val="24"/>
        </w:rPr>
        <w:t>Policy makers, adjudicat</w:t>
      </w:r>
      <w:r w:rsidR="0049783A" w:rsidRPr="00F7160C">
        <w:rPr>
          <w:rFonts w:ascii="Times New Roman" w:hAnsi="Times New Roman" w:cs="Times New Roman"/>
          <w:sz w:val="24"/>
          <w:szCs w:val="24"/>
        </w:rPr>
        <w:t>o</w:t>
      </w:r>
      <w:r w:rsidR="00102D51" w:rsidRPr="00F7160C">
        <w:rPr>
          <w:rFonts w:ascii="Times New Roman" w:hAnsi="Times New Roman" w:cs="Times New Roman"/>
          <w:sz w:val="24"/>
          <w:szCs w:val="24"/>
        </w:rPr>
        <w:t xml:space="preserve">rs, </w:t>
      </w:r>
      <w:r w:rsidR="005101D0" w:rsidRPr="00F7160C">
        <w:rPr>
          <w:rFonts w:ascii="Times New Roman" w:hAnsi="Times New Roman" w:cs="Times New Roman"/>
          <w:sz w:val="24"/>
          <w:szCs w:val="24"/>
        </w:rPr>
        <w:t>and executives</w:t>
      </w:r>
      <w:r w:rsidR="00102D51" w:rsidRPr="00F7160C">
        <w:rPr>
          <w:rFonts w:ascii="Times New Roman" w:hAnsi="Times New Roman" w:cs="Times New Roman"/>
          <w:sz w:val="24"/>
          <w:szCs w:val="24"/>
        </w:rPr>
        <w:t xml:space="preserve"> cater to those who </w:t>
      </w:r>
      <w:r w:rsidR="00102D51" w:rsidRPr="00F7160C">
        <w:rPr>
          <w:rFonts w:ascii="Times New Roman" w:hAnsi="Times New Roman" w:cs="Times New Roman"/>
          <w:sz w:val="24"/>
          <w:szCs w:val="24"/>
        </w:rPr>
        <w:lastRenderedPageBreak/>
        <w:t>have power, influence and the greatest resources</w:t>
      </w:r>
      <w:r w:rsidR="005101D0" w:rsidRPr="00F7160C">
        <w:rPr>
          <w:rFonts w:ascii="Times New Roman" w:hAnsi="Times New Roman" w:cs="Times New Roman"/>
          <w:sz w:val="24"/>
          <w:szCs w:val="24"/>
        </w:rPr>
        <w:t xml:space="preserve"> (</w:t>
      </w:r>
      <w:r w:rsidR="00DC523A" w:rsidRPr="00F7160C">
        <w:rPr>
          <w:rFonts w:ascii="Times New Roman" w:hAnsi="Times New Roman" w:cs="Times New Roman"/>
          <w:sz w:val="24"/>
          <w:szCs w:val="24"/>
        </w:rPr>
        <w:t>Ortiz, et al 2022</w:t>
      </w:r>
      <w:r w:rsidR="00A321FC" w:rsidRPr="00F7160C">
        <w:rPr>
          <w:rFonts w:ascii="Times New Roman" w:hAnsi="Times New Roman" w:cs="Times New Roman"/>
          <w:sz w:val="24"/>
          <w:szCs w:val="24"/>
        </w:rPr>
        <w:t>)</w:t>
      </w:r>
      <w:r w:rsidR="005B5976" w:rsidRPr="00F7160C">
        <w:rPr>
          <w:rFonts w:ascii="Times New Roman" w:hAnsi="Times New Roman" w:cs="Times New Roman"/>
          <w:sz w:val="24"/>
          <w:szCs w:val="24"/>
        </w:rPr>
        <w:t>.</w:t>
      </w:r>
      <w:r w:rsidR="00F642AB" w:rsidRPr="00F7160C">
        <w:rPr>
          <w:rFonts w:ascii="Times New Roman" w:hAnsi="Times New Roman" w:cs="Times New Roman"/>
          <w:sz w:val="24"/>
          <w:szCs w:val="24"/>
        </w:rPr>
        <w:t xml:space="preserve"> Building wealth, builds the ability to </w:t>
      </w:r>
      <w:r w:rsidR="00504FE6" w:rsidRPr="00F7160C">
        <w:rPr>
          <w:rFonts w:ascii="Times New Roman" w:hAnsi="Times New Roman" w:cs="Times New Roman"/>
          <w:sz w:val="24"/>
          <w:szCs w:val="24"/>
        </w:rPr>
        <w:t>influence one’s neighborhood and local government</w:t>
      </w:r>
    </w:p>
    <w:p w14:paraId="5250B7B9" w14:textId="54C56400" w:rsidR="00F9192F" w:rsidRPr="00F7160C" w:rsidRDefault="0071575A" w:rsidP="00F7160C">
      <w:pPr>
        <w:spacing w:line="480" w:lineRule="auto"/>
        <w:rPr>
          <w:rFonts w:ascii="Times New Roman" w:hAnsi="Times New Roman" w:cs="Times New Roman"/>
          <w:sz w:val="24"/>
          <w:szCs w:val="24"/>
        </w:rPr>
      </w:pPr>
      <w:r>
        <w:rPr>
          <w:rFonts w:ascii="Times New Roman" w:hAnsi="Times New Roman" w:cs="Times New Roman"/>
          <w:sz w:val="24"/>
          <w:szCs w:val="24"/>
        </w:rPr>
        <w:t>“</w:t>
      </w:r>
      <w:r w:rsidR="00C72937" w:rsidRPr="00F7160C">
        <w:rPr>
          <w:rFonts w:ascii="Times New Roman" w:hAnsi="Times New Roman" w:cs="Times New Roman"/>
          <w:sz w:val="24"/>
          <w:szCs w:val="24"/>
        </w:rPr>
        <w:t xml:space="preserve">Our evidence appears to buttress these conclusions by showing economic elites may be more likely to </w:t>
      </w:r>
      <w:r w:rsidR="005B5976" w:rsidRPr="00F7160C">
        <w:rPr>
          <w:rFonts w:ascii="Times New Roman" w:hAnsi="Times New Roman" w:cs="Times New Roman"/>
          <w:sz w:val="24"/>
          <w:szCs w:val="24"/>
        </w:rPr>
        <w:t>support</w:t>
      </w:r>
      <w:r w:rsidR="00C72937" w:rsidRPr="00F7160C">
        <w:rPr>
          <w:rFonts w:ascii="Times New Roman" w:hAnsi="Times New Roman" w:cs="Times New Roman"/>
          <w:sz w:val="24"/>
          <w:szCs w:val="24"/>
        </w:rPr>
        <w:t xml:space="preserve"> housing </w:t>
      </w:r>
      <w:r w:rsidR="005B5976" w:rsidRPr="00F7160C">
        <w:rPr>
          <w:rFonts w:ascii="Times New Roman" w:hAnsi="Times New Roman" w:cs="Times New Roman"/>
          <w:sz w:val="24"/>
          <w:szCs w:val="24"/>
        </w:rPr>
        <w:t>affordability</w:t>
      </w:r>
      <w:r w:rsidR="00C72937" w:rsidRPr="00F7160C">
        <w:rPr>
          <w:rFonts w:ascii="Times New Roman" w:hAnsi="Times New Roman" w:cs="Times New Roman"/>
          <w:sz w:val="24"/>
          <w:szCs w:val="24"/>
        </w:rPr>
        <w:t xml:space="preserve"> policy if the solution aligns with overall policy preference</w:t>
      </w:r>
      <w:r>
        <w:rPr>
          <w:rFonts w:ascii="Times New Roman" w:hAnsi="Times New Roman" w:cs="Times New Roman"/>
          <w:sz w:val="24"/>
          <w:szCs w:val="24"/>
        </w:rPr>
        <w:t>”</w:t>
      </w:r>
      <w:r w:rsidR="00C72937" w:rsidRPr="00F7160C">
        <w:rPr>
          <w:rFonts w:ascii="Times New Roman" w:hAnsi="Times New Roman" w:cs="Times New Roman"/>
          <w:sz w:val="24"/>
          <w:szCs w:val="24"/>
        </w:rPr>
        <w:t xml:space="preserve"> (</w:t>
      </w:r>
      <w:r w:rsidR="005B5976" w:rsidRPr="00F7160C">
        <w:rPr>
          <w:rFonts w:ascii="Times New Roman" w:hAnsi="Times New Roman" w:cs="Times New Roman"/>
          <w:sz w:val="24"/>
          <w:szCs w:val="24"/>
        </w:rPr>
        <w:t xml:space="preserve">Ortiz, 2022, </w:t>
      </w:r>
      <w:r w:rsidR="00B95DF9" w:rsidRPr="00F7160C">
        <w:rPr>
          <w:rFonts w:ascii="Times New Roman" w:hAnsi="Times New Roman" w:cs="Times New Roman"/>
          <w:sz w:val="24"/>
          <w:szCs w:val="24"/>
        </w:rPr>
        <w:t>p.</w:t>
      </w:r>
      <w:r w:rsidR="005B5976" w:rsidRPr="00F7160C">
        <w:rPr>
          <w:rFonts w:ascii="Times New Roman" w:hAnsi="Times New Roman" w:cs="Times New Roman"/>
          <w:sz w:val="24"/>
          <w:szCs w:val="24"/>
        </w:rPr>
        <w:t>524)</w:t>
      </w:r>
    </w:p>
    <w:p w14:paraId="000000B2" w14:textId="0CDEAF3D" w:rsidR="00554845" w:rsidRPr="00F7160C" w:rsidRDefault="00273E3B"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What if there is an affordable housing complex that strategically </w:t>
      </w:r>
      <w:r w:rsidR="007678C0" w:rsidRPr="00F7160C">
        <w:rPr>
          <w:rFonts w:ascii="Times New Roman" w:hAnsi="Times New Roman" w:cs="Times New Roman"/>
          <w:sz w:val="24"/>
          <w:szCs w:val="24"/>
        </w:rPr>
        <w:t xml:space="preserve">aims to help its residents build wealth and eventually contribute to the economic growth of its community. </w:t>
      </w:r>
      <w:r w:rsidR="00F42F07" w:rsidRPr="00F7160C">
        <w:rPr>
          <w:rFonts w:ascii="Times New Roman" w:hAnsi="Times New Roman" w:cs="Times New Roman"/>
          <w:sz w:val="24"/>
          <w:szCs w:val="24"/>
        </w:rPr>
        <w:t xml:space="preserve">This type of housing strategy would appeal to those </w:t>
      </w:r>
      <w:r w:rsidR="00D67E6A" w:rsidRPr="00F7160C">
        <w:rPr>
          <w:rFonts w:ascii="Times New Roman" w:hAnsi="Times New Roman" w:cs="Times New Roman"/>
          <w:sz w:val="24"/>
          <w:szCs w:val="24"/>
        </w:rPr>
        <w:t xml:space="preserve">to the existing affluent thereby driving the creation of more affordable housing. </w:t>
      </w:r>
      <w:r w:rsidR="009F4667" w:rsidRPr="00F7160C">
        <w:rPr>
          <w:rFonts w:ascii="Times New Roman" w:hAnsi="Times New Roman" w:cs="Times New Roman"/>
          <w:sz w:val="24"/>
          <w:szCs w:val="24"/>
        </w:rPr>
        <w:t>Housing p</w:t>
      </w:r>
      <w:r w:rsidR="00D67E6A" w:rsidRPr="00F7160C">
        <w:rPr>
          <w:rFonts w:ascii="Times New Roman" w:hAnsi="Times New Roman" w:cs="Times New Roman"/>
          <w:sz w:val="24"/>
          <w:szCs w:val="24"/>
        </w:rPr>
        <w:t>olicies and strategies</w:t>
      </w:r>
      <w:r w:rsidR="009F4667" w:rsidRPr="00F7160C">
        <w:rPr>
          <w:rFonts w:ascii="Times New Roman" w:hAnsi="Times New Roman" w:cs="Times New Roman"/>
          <w:sz w:val="24"/>
          <w:szCs w:val="24"/>
        </w:rPr>
        <w:t xml:space="preserve"> that appeal to the existing wealthy population of society </w:t>
      </w:r>
      <w:r w:rsidR="0083164D" w:rsidRPr="00F7160C">
        <w:rPr>
          <w:rFonts w:ascii="Times New Roman" w:hAnsi="Times New Roman" w:cs="Times New Roman"/>
          <w:sz w:val="24"/>
          <w:szCs w:val="24"/>
        </w:rPr>
        <w:t xml:space="preserve">become a basis for additional affordable housing. </w:t>
      </w:r>
    </w:p>
    <w:p w14:paraId="1E43D51D" w14:textId="78CBBF86" w:rsidR="0083164D" w:rsidRPr="00F7160C" w:rsidRDefault="0083164D"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 xml:space="preserve">Ortiz </w:t>
      </w:r>
      <w:r w:rsidR="00CA43D7">
        <w:rPr>
          <w:rFonts w:ascii="Times New Roman" w:hAnsi="Times New Roman" w:cs="Times New Roman"/>
          <w:sz w:val="24"/>
          <w:szCs w:val="24"/>
        </w:rPr>
        <w:t>(</w:t>
      </w:r>
      <w:r w:rsidRPr="00F7160C">
        <w:rPr>
          <w:rFonts w:ascii="Times New Roman" w:hAnsi="Times New Roman" w:cs="Times New Roman"/>
          <w:sz w:val="24"/>
          <w:szCs w:val="24"/>
        </w:rPr>
        <w:t>2022</w:t>
      </w:r>
      <w:r w:rsidR="00FB7664" w:rsidRPr="00F7160C">
        <w:rPr>
          <w:rFonts w:ascii="Times New Roman" w:hAnsi="Times New Roman" w:cs="Times New Roman"/>
          <w:sz w:val="24"/>
          <w:szCs w:val="24"/>
        </w:rPr>
        <w:t>)</w:t>
      </w:r>
      <w:r w:rsidRPr="00F7160C">
        <w:rPr>
          <w:rFonts w:ascii="Times New Roman" w:hAnsi="Times New Roman" w:cs="Times New Roman"/>
          <w:sz w:val="24"/>
          <w:szCs w:val="24"/>
        </w:rPr>
        <w:t xml:space="preserve"> has already proven this</w:t>
      </w:r>
      <w:r w:rsidR="00FB7664" w:rsidRPr="00F7160C">
        <w:rPr>
          <w:rFonts w:ascii="Times New Roman" w:hAnsi="Times New Roman" w:cs="Times New Roman"/>
          <w:sz w:val="24"/>
          <w:szCs w:val="24"/>
        </w:rPr>
        <w:t xml:space="preserve"> by linking affordable housing to housing health. </w:t>
      </w:r>
      <w:r w:rsidR="00F672D4" w:rsidRPr="00F7160C">
        <w:rPr>
          <w:rFonts w:ascii="Times New Roman" w:hAnsi="Times New Roman" w:cs="Times New Roman"/>
          <w:sz w:val="24"/>
          <w:szCs w:val="24"/>
        </w:rPr>
        <w:t xml:space="preserve">Considering the factors that link safe, clean, affordable housing to </w:t>
      </w:r>
      <w:r w:rsidR="00380803" w:rsidRPr="00F7160C">
        <w:rPr>
          <w:rFonts w:ascii="Times New Roman" w:hAnsi="Times New Roman" w:cs="Times New Roman"/>
          <w:sz w:val="24"/>
          <w:szCs w:val="24"/>
        </w:rPr>
        <w:t xml:space="preserve">health, Ortiz’ study shows that </w:t>
      </w:r>
      <w:r w:rsidR="008F20D2" w:rsidRPr="00F7160C">
        <w:rPr>
          <w:rFonts w:ascii="Times New Roman" w:hAnsi="Times New Roman" w:cs="Times New Roman"/>
          <w:sz w:val="24"/>
          <w:szCs w:val="24"/>
        </w:rPr>
        <w:t>the elite</w:t>
      </w:r>
      <w:r w:rsidR="009C5355" w:rsidRPr="00F7160C">
        <w:rPr>
          <w:rFonts w:ascii="Times New Roman" w:hAnsi="Times New Roman" w:cs="Times New Roman"/>
          <w:sz w:val="24"/>
          <w:szCs w:val="24"/>
        </w:rPr>
        <w:t xml:space="preserve"> lean towards supporting reducing housing cost policies</w:t>
      </w:r>
      <w:r w:rsidR="00E315C4" w:rsidRPr="00F7160C">
        <w:rPr>
          <w:rFonts w:ascii="Times New Roman" w:hAnsi="Times New Roman" w:cs="Times New Roman"/>
          <w:sz w:val="24"/>
          <w:szCs w:val="24"/>
        </w:rPr>
        <w:t xml:space="preserve"> if</w:t>
      </w:r>
      <w:r w:rsidR="009C5355" w:rsidRPr="00F7160C">
        <w:rPr>
          <w:rFonts w:ascii="Times New Roman" w:hAnsi="Times New Roman" w:cs="Times New Roman"/>
          <w:sz w:val="24"/>
          <w:szCs w:val="24"/>
        </w:rPr>
        <w:t xml:space="preserve"> it means </w:t>
      </w:r>
      <w:r w:rsidR="007420D3" w:rsidRPr="00F7160C">
        <w:rPr>
          <w:rFonts w:ascii="Times New Roman" w:hAnsi="Times New Roman" w:cs="Times New Roman"/>
          <w:sz w:val="24"/>
          <w:szCs w:val="24"/>
        </w:rPr>
        <w:t>a healthier society.</w:t>
      </w:r>
      <w:r w:rsidR="00F672D4" w:rsidRPr="00F7160C">
        <w:rPr>
          <w:rFonts w:ascii="Times New Roman" w:hAnsi="Times New Roman" w:cs="Times New Roman"/>
          <w:sz w:val="24"/>
          <w:szCs w:val="24"/>
        </w:rPr>
        <w:t xml:space="preserve"> </w:t>
      </w:r>
    </w:p>
    <w:p w14:paraId="5520704E" w14:textId="026552A5" w:rsidR="00E93DB2" w:rsidRDefault="00E93DB2" w:rsidP="00F7160C">
      <w:pPr>
        <w:spacing w:line="480" w:lineRule="auto"/>
        <w:rPr>
          <w:rFonts w:ascii="Times New Roman" w:hAnsi="Times New Roman" w:cs="Times New Roman"/>
          <w:sz w:val="24"/>
          <w:szCs w:val="24"/>
        </w:rPr>
      </w:pPr>
      <w:r w:rsidRPr="00F7160C">
        <w:rPr>
          <w:rFonts w:ascii="Times New Roman" w:hAnsi="Times New Roman" w:cs="Times New Roman"/>
          <w:sz w:val="24"/>
          <w:szCs w:val="24"/>
        </w:rPr>
        <w:t>The goal would be to no</w:t>
      </w:r>
      <w:r w:rsidR="00CF0B38">
        <w:rPr>
          <w:rFonts w:ascii="Times New Roman" w:hAnsi="Times New Roman" w:cs="Times New Roman"/>
          <w:sz w:val="24"/>
          <w:szCs w:val="24"/>
        </w:rPr>
        <w:t>t</w:t>
      </w:r>
      <w:r w:rsidRPr="00F7160C">
        <w:rPr>
          <w:rFonts w:ascii="Times New Roman" w:hAnsi="Times New Roman" w:cs="Times New Roman"/>
          <w:sz w:val="24"/>
          <w:szCs w:val="24"/>
        </w:rPr>
        <w:t xml:space="preserve"> only gain support for more affordable housing but to</w:t>
      </w:r>
      <w:r w:rsidR="00C83CD8" w:rsidRPr="00F7160C">
        <w:rPr>
          <w:rFonts w:ascii="Times New Roman" w:hAnsi="Times New Roman" w:cs="Times New Roman"/>
          <w:sz w:val="24"/>
          <w:szCs w:val="24"/>
        </w:rPr>
        <w:t xml:space="preserve"> decrease the number of marginalized and economically burdened members of </w:t>
      </w:r>
      <w:r w:rsidR="00477C6E" w:rsidRPr="00F7160C">
        <w:rPr>
          <w:rFonts w:ascii="Times New Roman" w:hAnsi="Times New Roman" w:cs="Times New Roman"/>
          <w:sz w:val="24"/>
          <w:szCs w:val="24"/>
        </w:rPr>
        <w:t xml:space="preserve">society </w:t>
      </w:r>
      <w:r w:rsidRPr="00F7160C">
        <w:rPr>
          <w:rFonts w:ascii="Times New Roman" w:hAnsi="Times New Roman" w:cs="Times New Roman"/>
          <w:sz w:val="24"/>
          <w:szCs w:val="24"/>
        </w:rPr>
        <w:t xml:space="preserve"> a</w:t>
      </w:r>
      <w:r w:rsidR="00477C6E" w:rsidRPr="00F7160C">
        <w:rPr>
          <w:rFonts w:ascii="Times New Roman" w:hAnsi="Times New Roman" w:cs="Times New Roman"/>
          <w:sz w:val="24"/>
          <w:szCs w:val="24"/>
        </w:rPr>
        <w:t>nd</w:t>
      </w:r>
      <w:r w:rsidRPr="00F7160C">
        <w:rPr>
          <w:rFonts w:ascii="Times New Roman" w:hAnsi="Times New Roman" w:cs="Times New Roman"/>
          <w:sz w:val="24"/>
          <w:szCs w:val="24"/>
        </w:rPr>
        <w:t xml:space="preserve"> creat</w:t>
      </w:r>
      <w:r w:rsidR="00477C6E" w:rsidRPr="00F7160C">
        <w:rPr>
          <w:rFonts w:ascii="Times New Roman" w:hAnsi="Times New Roman" w:cs="Times New Roman"/>
          <w:sz w:val="24"/>
          <w:szCs w:val="24"/>
        </w:rPr>
        <w:t>ing</w:t>
      </w:r>
      <w:r w:rsidRPr="00F7160C">
        <w:rPr>
          <w:rFonts w:ascii="Times New Roman" w:hAnsi="Times New Roman" w:cs="Times New Roman"/>
          <w:sz w:val="24"/>
          <w:szCs w:val="24"/>
        </w:rPr>
        <w:t xml:space="preserve"> more </w:t>
      </w:r>
      <w:r w:rsidR="00477C6E" w:rsidRPr="00F7160C">
        <w:rPr>
          <w:rFonts w:ascii="Times New Roman" w:hAnsi="Times New Roman" w:cs="Times New Roman"/>
          <w:sz w:val="24"/>
          <w:szCs w:val="24"/>
        </w:rPr>
        <w:t xml:space="preserve">individuals who can in turn contribute to </w:t>
      </w:r>
      <w:r w:rsidR="001C4A6E" w:rsidRPr="00F7160C">
        <w:rPr>
          <w:rFonts w:ascii="Times New Roman" w:hAnsi="Times New Roman" w:cs="Times New Roman"/>
          <w:sz w:val="24"/>
          <w:szCs w:val="24"/>
        </w:rPr>
        <w:t xml:space="preserve">an economically prosperous society, becoming themselves </w:t>
      </w:r>
      <w:r w:rsidR="005E4AC7" w:rsidRPr="00F7160C">
        <w:rPr>
          <w:rFonts w:ascii="Times New Roman" w:hAnsi="Times New Roman" w:cs="Times New Roman"/>
          <w:sz w:val="24"/>
          <w:szCs w:val="24"/>
        </w:rPr>
        <w:t xml:space="preserve">part of the affluent. </w:t>
      </w:r>
    </w:p>
    <w:p w14:paraId="6AA3A6AA" w14:textId="77777777" w:rsidR="00BD48FB" w:rsidRDefault="00BD48FB" w:rsidP="00F7160C">
      <w:pPr>
        <w:spacing w:line="480" w:lineRule="auto"/>
        <w:rPr>
          <w:rFonts w:ascii="Times New Roman" w:hAnsi="Times New Roman" w:cs="Times New Roman"/>
          <w:sz w:val="24"/>
          <w:szCs w:val="24"/>
        </w:rPr>
      </w:pPr>
    </w:p>
    <w:p w14:paraId="43457817" w14:textId="77777777" w:rsidR="001C7368" w:rsidRDefault="001C7368" w:rsidP="00F7160C">
      <w:pPr>
        <w:spacing w:line="480" w:lineRule="auto"/>
        <w:rPr>
          <w:rFonts w:ascii="Times New Roman" w:hAnsi="Times New Roman" w:cs="Times New Roman"/>
          <w:sz w:val="24"/>
          <w:szCs w:val="24"/>
        </w:rPr>
      </w:pPr>
    </w:p>
    <w:p w14:paraId="7D1AD2F7" w14:textId="77777777" w:rsidR="001C7368" w:rsidRDefault="001C7368" w:rsidP="00F7160C">
      <w:pPr>
        <w:spacing w:line="480" w:lineRule="auto"/>
        <w:rPr>
          <w:rFonts w:ascii="Times New Roman" w:hAnsi="Times New Roman" w:cs="Times New Roman"/>
          <w:sz w:val="24"/>
          <w:szCs w:val="24"/>
        </w:rPr>
      </w:pPr>
    </w:p>
    <w:p w14:paraId="1B5A18DB" w14:textId="77777777" w:rsidR="001C7368" w:rsidRPr="00F7160C" w:rsidRDefault="001C7368" w:rsidP="00F7160C">
      <w:pPr>
        <w:spacing w:line="480" w:lineRule="auto"/>
        <w:rPr>
          <w:rFonts w:ascii="Times New Roman" w:hAnsi="Times New Roman" w:cs="Times New Roman"/>
          <w:sz w:val="24"/>
          <w:szCs w:val="24"/>
        </w:rPr>
      </w:pPr>
    </w:p>
    <w:p w14:paraId="000000B3" w14:textId="77777777" w:rsidR="00554845" w:rsidRPr="00F7160C" w:rsidRDefault="0054032B" w:rsidP="00F7160C">
      <w:pPr>
        <w:spacing w:line="480" w:lineRule="auto"/>
        <w:rPr>
          <w:rFonts w:ascii="Times New Roman" w:hAnsi="Times New Roman" w:cs="Times New Roman"/>
          <w:b/>
          <w:sz w:val="24"/>
          <w:szCs w:val="24"/>
        </w:rPr>
      </w:pPr>
      <w:commentRangeStart w:id="12"/>
      <w:r w:rsidRPr="00F7160C">
        <w:rPr>
          <w:rFonts w:ascii="Times New Roman" w:hAnsi="Times New Roman" w:cs="Times New Roman"/>
          <w:b/>
          <w:sz w:val="24"/>
          <w:szCs w:val="24"/>
        </w:rPr>
        <w:lastRenderedPageBreak/>
        <w:t>STEP 6: ETHICAL &amp; SOCIAL ORTHOPRAXIS (i.e. LEADERSHIP ACTIONS)</w:t>
      </w:r>
      <w:commentRangeEnd w:id="12"/>
      <w:r w:rsidR="00724957">
        <w:rPr>
          <w:rStyle w:val="CommentReference"/>
        </w:rPr>
        <w:commentReference w:id="12"/>
      </w:r>
    </w:p>
    <w:p w14:paraId="000000C3" w14:textId="3F9DA5B8" w:rsidR="00554845" w:rsidRPr="00F7160C" w:rsidRDefault="0054032B" w:rsidP="00F7160C">
      <w:pPr>
        <w:spacing w:line="480" w:lineRule="auto"/>
        <w:rPr>
          <w:rFonts w:ascii="Times New Roman" w:hAnsi="Times New Roman" w:cs="Times New Roman"/>
          <w:b/>
          <w:bCs/>
          <w:sz w:val="24"/>
          <w:szCs w:val="24"/>
        </w:rPr>
      </w:pPr>
      <w:r w:rsidRPr="00BD48FB">
        <w:rPr>
          <w:rFonts w:ascii="Times New Roman" w:hAnsi="Times New Roman" w:cs="Times New Roman"/>
          <w:b/>
          <w:bCs/>
          <w:sz w:val="24"/>
          <w:szCs w:val="24"/>
        </w:rPr>
        <w:t>What practical implications does your interdisciplinary Christian perspective have for your orthopraxis or leadership for world change?</w:t>
      </w:r>
      <w:r w:rsidR="00BD48FB" w:rsidRPr="00BD48FB">
        <w:rPr>
          <w:rFonts w:ascii="Times New Roman" w:hAnsi="Times New Roman" w:cs="Times New Roman"/>
          <w:b/>
          <w:bCs/>
          <w:sz w:val="24"/>
          <w:szCs w:val="24"/>
        </w:rPr>
        <w:t xml:space="preserve"> and</w:t>
      </w:r>
      <w:bookmarkStart w:id="13" w:name="_30j0zll" w:colFirst="0" w:colLast="0"/>
      <w:bookmarkEnd w:id="13"/>
      <w:r w:rsidRPr="00BD48FB">
        <w:rPr>
          <w:rFonts w:ascii="Times New Roman" w:hAnsi="Times New Roman" w:cs="Times New Roman"/>
          <w:b/>
          <w:bCs/>
          <w:sz w:val="24"/>
          <w:szCs w:val="24"/>
        </w:rPr>
        <w:t xml:space="preserve"> </w:t>
      </w:r>
      <w:r w:rsidRPr="00F7160C">
        <w:rPr>
          <w:rFonts w:ascii="Times New Roman" w:hAnsi="Times New Roman" w:cs="Times New Roman"/>
          <w:b/>
          <w:bCs/>
          <w:sz w:val="24"/>
          <w:szCs w:val="24"/>
        </w:rPr>
        <w:t>What applications for your orthopraxis/leadership need to be made to your work or community life?</w:t>
      </w:r>
    </w:p>
    <w:p w14:paraId="000000C4" w14:textId="0AFCC484" w:rsidR="00554845" w:rsidRPr="00F7160C" w:rsidRDefault="005B3565" w:rsidP="001C7368">
      <w:pPr>
        <w:spacing w:line="480" w:lineRule="auto"/>
        <w:ind w:firstLine="720"/>
        <w:rPr>
          <w:rFonts w:ascii="Times New Roman" w:hAnsi="Times New Roman" w:cs="Times New Roman"/>
          <w:sz w:val="24"/>
          <w:szCs w:val="24"/>
        </w:rPr>
      </w:pPr>
      <w:r w:rsidRPr="00F7160C">
        <w:rPr>
          <w:rFonts w:ascii="Times New Roman" w:hAnsi="Times New Roman" w:cs="Times New Roman"/>
          <w:sz w:val="24"/>
          <w:szCs w:val="24"/>
        </w:rPr>
        <w:t xml:space="preserve">Impacting the morals, ethics and </w:t>
      </w:r>
      <w:r w:rsidR="00047C80" w:rsidRPr="00F7160C">
        <w:rPr>
          <w:rFonts w:ascii="Times New Roman" w:hAnsi="Times New Roman" w:cs="Times New Roman"/>
          <w:sz w:val="24"/>
          <w:szCs w:val="24"/>
        </w:rPr>
        <w:t>behavior of my community is my calling.</w:t>
      </w:r>
      <w:r w:rsidR="00B25B8F" w:rsidRPr="00F7160C">
        <w:rPr>
          <w:rFonts w:ascii="Times New Roman" w:hAnsi="Times New Roman" w:cs="Times New Roman"/>
          <w:sz w:val="24"/>
          <w:szCs w:val="24"/>
        </w:rPr>
        <w:t xml:space="preserve"> Through life experiences,</w:t>
      </w:r>
      <w:r w:rsidR="005A6C6A" w:rsidRPr="00F7160C">
        <w:rPr>
          <w:rFonts w:ascii="Times New Roman" w:hAnsi="Times New Roman" w:cs="Times New Roman"/>
          <w:sz w:val="24"/>
          <w:szCs w:val="24"/>
        </w:rPr>
        <w:t xml:space="preserve"> achievements,</w:t>
      </w:r>
      <w:r w:rsidR="00B25B8F" w:rsidRPr="00F7160C">
        <w:rPr>
          <w:rFonts w:ascii="Times New Roman" w:hAnsi="Times New Roman" w:cs="Times New Roman"/>
          <w:sz w:val="24"/>
          <w:szCs w:val="24"/>
        </w:rPr>
        <w:t xml:space="preserve"> formal education and m</w:t>
      </w:r>
      <w:r w:rsidR="005A6C6A" w:rsidRPr="00F7160C">
        <w:rPr>
          <w:rFonts w:ascii="Times New Roman" w:hAnsi="Times New Roman" w:cs="Times New Roman"/>
          <w:sz w:val="24"/>
          <w:szCs w:val="24"/>
        </w:rPr>
        <w:t xml:space="preserve">ishaps, I have honed skills and wisdom necessary to assist others in their journey of abundant living. </w:t>
      </w:r>
      <w:r w:rsidR="00047739" w:rsidRPr="00F7160C">
        <w:rPr>
          <w:rFonts w:ascii="Times New Roman" w:hAnsi="Times New Roman" w:cs="Times New Roman"/>
          <w:sz w:val="24"/>
          <w:szCs w:val="24"/>
        </w:rPr>
        <w:t xml:space="preserve">Abundant living is my mantra, life’s goal and mission. Abundant living is a mindset and way of life. </w:t>
      </w:r>
      <w:r w:rsidR="00DB08A9" w:rsidRPr="00F7160C">
        <w:rPr>
          <w:rFonts w:ascii="Times New Roman" w:hAnsi="Times New Roman" w:cs="Times New Roman"/>
          <w:sz w:val="24"/>
          <w:szCs w:val="24"/>
        </w:rPr>
        <w:t xml:space="preserve">Abundant living is not just tangible or reflected on a balance sheet but is a spiritual confidence, knowing that </w:t>
      </w:r>
      <w:r w:rsidR="00A95466" w:rsidRPr="00F7160C">
        <w:rPr>
          <w:rFonts w:ascii="Times New Roman" w:hAnsi="Times New Roman" w:cs="Times New Roman"/>
          <w:sz w:val="24"/>
          <w:szCs w:val="24"/>
        </w:rPr>
        <w:t xml:space="preserve">one is who the bible says they are. Abundant living is accepting the grace a favor of God as well as his forgiveness and redemption and blessings. If one cannot fathom or envision abundant living or believe that they have the right to abundant life, then abundant life is not possible. </w:t>
      </w:r>
      <w:r w:rsidR="00887085" w:rsidRPr="00F7160C">
        <w:rPr>
          <w:rFonts w:ascii="Times New Roman" w:hAnsi="Times New Roman" w:cs="Times New Roman"/>
          <w:sz w:val="24"/>
          <w:szCs w:val="24"/>
        </w:rPr>
        <w:t>Through my extensive research at Omega Graduate School combine</w:t>
      </w:r>
      <w:r w:rsidR="009244B8">
        <w:rPr>
          <w:rFonts w:ascii="Times New Roman" w:hAnsi="Times New Roman" w:cs="Times New Roman"/>
          <w:sz w:val="24"/>
          <w:szCs w:val="24"/>
        </w:rPr>
        <w:t>d</w:t>
      </w:r>
      <w:r w:rsidR="00887085" w:rsidRPr="00F7160C">
        <w:rPr>
          <w:rFonts w:ascii="Times New Roman" w:hAnsi="Times New Roman" w:cs="Times New Roman"/>
          <w:sz w:val="24"/>
          <w:szCs w:val="24"/>
        </w:rPr>
        <w:t xml:space="preserve"> with practical solutions, I believe I can help others reach a place </w:t>
      </w:r>
      <w:r w:rsidR="00274FCE" w:rsidRPr="00F7160C">
        <w:rPr>
          <w:rFonts w:ascii="Times New Roman" w:hAnsi="Times New Roman" w:cs="Times New Roman"/>
          <w:sz w:val="24"/>
          <w:szCs w:val="24"/>
        </w:rPr>
        <w:t xml:space="preserve">, spiritually, mentally and physically of abundant life. </w:t>
      </w:r>
    </w:p>
    <w:p w14:paraId="000000C6" w14:textId="60B5EC05" w:rsidR="00554845" w:rsidRDefault="00A30DD5" w:rsidP="001C736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vision is to </w:t>
      </w:r>
      <w:r w:rsidR="00D323A3">
        <w:rPr>
          <w:rFonts w:ascii="Times New Roman" w:hAnsi="Times New Roman" w:cs="Times New Roman"/>
          <w:sz w:val="24"/>
          <w:szCs w:val="24"/>
        </w:rPr>
        <w:t xml:space="preserve">reach back into the industry I worked in for the last thirteen years, physically going into affordable housing multi-family dwellings and even </w:t>
      </w:r>
      <w:r w:rsidR="00A06439">
        <w:rPr>
          <w:rFonts w:ascii="Times New Roman" w:hAnsi="Times New Roman" w:cs="Times New Roman"/>
          <w:sz w:val="24"/>
          <w:szCs w:val="24"/>
        </w:rPr>
        <w:t xml:space="preserve">properties that house ages 55+. </w:t>
      </w:r>
      <w:r w:rsidR="005F7918">
        <w:rPr>
          <w:rFonts w:ascii="Times New Roman" w:hAnsi="Times New Roman" w:cs="Times New Roman"/>
          <w:sz w:val="24"/>
          <w:szCs w:val="24"/>
        </w:rPr>
        <w:t xml:space="preserve">My vehicle in achieving this would be a small </w:t>
      </w:r>
      <w:r w:rsidR="00685B40">
        <w:rPr>
          <w:rFonts w:ascii="Times New Roman" w:hAnsi="Times New Roman" w:cs="Times New Roman"/>
          <w:sz w:val="24"/>
          <w:szCs w:val="24"/>
        </w:rPr>
        <w:t xml:space="preserve">faith based, </w:t>
      </w:r>
      <w:r w:rsidR="005F7918">
        <w:rPr>
          <w:rFonts w:ascii="Times New Roman" w:hAnsi="Times New Roman" w:cs="Times New Roman"/>
          <w:sz w:val="24"/>
          <w:szCs w:val="24"/>
        </w:rPr>
        <w:t xml:space="preserve">non-profit for empowerment, wellness and wealth building. </w:t>
      </w:r>
      <w:r w:rsidR="00685B40">
        <w:rPr>
          <w:rFonts w:ascii="Times New Roman" w:hAnsi="Times New Roman" w:cs="Times New Roman"/>
          <w:sz w:val="24"/>
          <w:szCs w:val="24"/>
        </w:rPr>
        <w:t>I</w:t>
      </w:r>
      <w:r w:rsidR="003D4581">
        <w:rPr>
          <w:rFonts w:ascii="Times New Roman" w:hAnsi="Times New Roman" w:cs="Times New Roman"/>
          <w:sz w:val="24"/>
          <w:szCs w:val="24"/>
        </w:rPr>
        <w:t xml:space="preserve"> along with experts in the financial, medical and psychology sectors woul</w:t>
      </w:r>
      <w:r w:rsidR="004F3797">
        <w:rPr>
          <w:rFonts w:ascii="Times New Roman" w:hAnsi="Times New Roman" w:cs="Times New Roman"/>
          <w:sz w:val="24"/>
          <w:szCs w:val="24"/>
        </w:rPr>
        <w:t xml:space="preserve">d </w:t>
      </w:r>
      <w:r w:rsidR="00685B40">
        <w:rPr>
          <w:rFonts w:ascii="Times New Roman" w:hAnsi="Times New Roman" w:cs="Times New Roman"/>
          <w:sz w:val="24"/>
          <w:szCs w:val="24"/>
        </w:rPr>
        <w:t xml:space="preserve">give presentations on mental wellness, </w:t>
      </w:r>
      <w:r w:rsidR="00CC588B">
        <w:rPr>
          <w:rFonts w:ascii="Times New Roman" w:hAnsi="Times New Roman" w:cs="Times New Roman"/>
          <w:sz w:val="24"/>
          <w:szCs w:val="24"/>
        </w:rPr>
        <w:t xml:space="preserve">life skills, </w:t>
      </w:r>
      <w:r w:rsidR="00F437DA">
        <w:rPr>
          <w:rFonts w:ascii="Times New Roman" w:hAnsi="Times New Roman" w:cs="Times New Roman"/>
          <w:sz w:val="24"/>
          <w:szCs w:val="24"/>
        </w:rPr>
        <w:t xml:space="preserve">and offer </w:t>
      </w:r>
      <w:r w:rsidR="00CC588B">
        <w:rPr>
          <w:rFonts w:ascii="Times New Roman" w:hAnsi="Times New Roman" w:cs="Times New Roman"/>
          <w:sz w:val="24"/>
          <w:szCs w:val="24"/>
        </w:rPr>
        <w:t xml:space="preserve">financial and health literacy courses. </w:t>
      </w:r>
    </w:p>
    <w:p w14:paraId="50131A51" w14:textId="37FEAC41" w:rsidR="009B2160" w:rsidRDefault="009B2160" w:rsidP="001C736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expectations would be that </w:t>
      </w:r>
      <w:r w:rsidR="004F3797">
        <w:rPr>
          <w:rFonts w:ascii="Times New Roman" w:hAnsi="Times New Roman" w:cs="Times New Roman"/>
          <w:sz w:val="24"/>
          <w:szCs w:val="24"/>
        </w:rPr>
        <w:t xml:space="preserve">sociologists and psychologists participate to change mindsets and deal with any emotional or mental barriers to improving one’s </w:t>
      </w:r>
      <w:r w:rsidR="00C15E56">
        <w:rPr>
          <w:rFonts w:ascii="Times New Roman" w:hAnsi="Times New Roman" w:cs="Times New Roman"/>
          <w:sz w:val="24"/>
          <w:szCs w:val="24"/>
        </w:rPr>
        <w:t xml:space="preserve">life and way of </w:t>
      </w:r>
      <w:r w:rsidR="00C15E56">
        <w:rPr>
          <w:rFonts w:ascii="Times New Roman" w:hAnsi="Times New Roman" w:cs="Times New Roman"/>
          <w:sz w:val="24"/>
          <w:szCs w:val="24"/>
        </w:rPr>
        <w:lastRenderedPageBreak/>
        <w:t xml:space="preserve">thinking. Medical experts would participate in a way to offer health and wellness strategies for better eating, </w:t>
      </w:r>
      <w:r w:rsidR="0088048C">
        <w:rPr>
          <w:rFonts w:ascii="Times New Roman" w:hAnsi="Times New Roman" w:cs="Times New Roman"/>
          <w:sz w:val="24"/>
          <w:szCs w:val="24"/>
        </w:rPr>
        <w:t xml:space="preserve">and </w:t>
      </w:r>
      <w:r w:rsidR="00C15E56">
        <w:rPr>
          <w:rFonts w:ascii="Times New Roman" w:hAnsi="Times New Roman" w:cs="Times New Roman"/>
          <w:sz w:val="24"/>
          <w:szCs w:val="24"/>
        </w:rPr>
        <w:t xml:space="preserve">improved fitness on a </w:t>
      </w:r>
      <w:r w:rsidR="0088048C">
        <w:rPr>
          <w:rFonts w:ascii="Times New Roman" w:hAnsi="Times New Roman" w:cs="Times New Roman"/>
          <w:sz w:val="24"/>
          <w:szCs w:val="24"/>
        </w:rPr>
        <w:t xml:space="preserve">budget as well as the need for regular physicals </w:t>
      </w:r>
      <w:r w:rsidR="00675916">
        <w:rPr>
          <w:rFonts w:ascii="Times New Roman" w:hAnsi="Times New Roman" w:cs="Times New Roman"/>
          <w:sz w:val="24"/>
          <w:szCs w:val="24"/>
        </w:rPr>
        <w:t>and checkups and sexual health. Banking or financial experts would participate to educate</w:t>
      </w:r>
      <w:r w:rsidR="009F2235">
        <w:rPr>
          <w:rFonts w:ascii="Times New Roman" w:hAnsi="Times New Roman" w:cs="Times New Roman"/>
          <w:sz w:val="24"/>
          <w:szCs w:val="24"/>
        </w:rPr>
        <w:t xml:space="preserve"> on investments,</w:t>
      </w:r>
      <w:r w:rsidR="00B127F0">
        <w:rPr>
          <w:rFonts w:ascii="Times New Roman" w:hAnsi="Times New Roman" w:cs="Times New Roman"/>
          <w:sz w:val="24"/>
          <w:szCs w:val="24"/>
        </w:rPr>
        <w:t xml:space="preserve"> retirement planning at a young age, </w:t>
      </w:r>
      <w:r w:rsidR="009F2235">
        <w:rPr>
          <w:rFonts w:ascii="Times New Roman" w:hAnsi="Times New Roman" w:cs="Times New Roman"/>
          <w:sz w:val="24"/>
          <w:szCs w:val="24"/>
        </w:rPr>
        <w:t xml:space="preserve"> micro </w:t>
      </w:r>
      <w:r w:rsidR="00B127F0">
        <w:rPr>
          <w:rFonts w:ascii="Times New Roman" w:hAnsi="Times New Roman" w:cs="Times New Roman"/>
          <w:sz w:val="24"/>
          <w:szCs w:val="24"/>
        </w:rPr>
        <w:t>entrepreneurship</w:t>
      </w:r>
      <w:r w:rsidR="00675916">
        <w:rPr>
          <w:rFonts w:ascii="Times New Roman" w:hAnsi="Times New Roman" w:cs="Times New Roman"/>
          <w:sz w:val="24"/>
          <w:szCs w:val="24"/>
        </w:rPr>
        <w:t xml:space="preserve"> and offer programs that </w:t>
      </w:r>
      <w:r w:rsidR="009F2235">
        <w:rPr>
          <w:rFonts w:ascii="Times New Roman" w:hAnsi="Times New Roman" w:cs="Times New Roman"/>
          <w:sz w:val="24"/>
          <w:szCs w:val="24"/>
        </w:rPr>
        <w:t>create business startups</w:t>
      </w:r>
      <w:r w:rsidR="00A56548">
        <w:rPr>
          <w:rFonts w:ascii="Times New Roman" w:hAnsi="Times New Roman" w:cs="Times New Roman"/>
          <w:sz w:val="24"/>
          <w:szCs w:val="24"/>
        </w:rPr>
        <w:t xml:space="preserve">. Even including </w:t>
      </w:r>
      <w:r w:rsidR="00846E6F">
        <w:rPr>
          <w:rFonts w:ascii="Times New Roman" w:hAnsi="Times New Roman" w:cs="Times New Roman"/>
          <w:sz w:val="24"/>
          <w:szCs w:val="24"/>
        </w:rPr>
        <w:t>academic and business leaders for career planning would be beneficial.</w:t>
      </w:r>
      <w:r w:rsidR="009F2235">
        <w:rPr>
          <w:rFonts w:ascii="Times New Roman" w:hAnsi="Times New Roman" w:cs="Times New Roman"/>
          <w:sz w:val="24"/>
          <w:szCs w:val="24"/>
        </w:rPr>
        <w:t xml:space="preserve"> </w:t>
      </w:r>
    </w:p>
    <w:p w14:paraId="11ACF679" w14:textId="7C48C655" w:rsidR="00294873" w:rsidRPr="00F7160C" w:rsidRDefault="00294873" w:rsidP="001C736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Eventually, </w:t>
      </w:r>
      <w:r w:rsidR="003C110E">
        <w:rPr>
          <w:rFonts w:ascii="Times New Roman" w:hAnsi="Times New Roman" w:cs="Times New Roman"/>
          <w:sz w:val="24"/>
          <w:szCs w:val="24"/>
        </w:rPr>
        <w:t xml:space="preserve">what begins as a small non-profit could become a larger organization where other empowerment facilitators would have to be employed to go into affordable housing complex across the city, region and even nation. Using a faith-based model, each facilitator hire would have to agree to the </w:t>
      </w:r>
      <w:r w:rsidR="00193A71">
        <w:rPr>
          <w:rFonts w:ascii="Times New Roman" w:hAnsi="Times New Roman" w:cs="Times New Roman"/>
          <w:sz w:val="24"/>
          <w:szCs w:val="24"/>
        </w:rPr>
        <w:t>objectives and Christian mission statement of the organization</w:t>
      </w:r>
      <w:r w:rsidR="0068058B">
        <w:rPr>
          <w:rFonts w:ascii="Times New Roman" w:hAnsi="Times New Roman" w:cs="Times New Roman"/>
          <w:sz w:val="24"/>
          <w:szCs w:val="24"/>
        </w:rPr>
        <w:t xml:space="preserve">, employing the same techniques, strategies and curriculum devised by myself at the inception of the non-profit. This would be turning my orthopraxis into </w:t>
      </w:r>
      <w:r w:rsidR="00466FCE">
        <w:rPr>
          <w:rFonts w:ascii="Times New Roman" w:hAnsi="Times New Roman" w:cs="Times New Roman"/>
          <w:sz w:val="24"/>
          <w:szCs w:val="24"/>
        </w:rPr>
        <w:t>leadership influencing other</w:t>
      </w:r>
      <w:r w:rsidR="00456970">
        <w:rPr>
          <w:rFonts w:ascii="Times New Roman" w:hAnsi="Times New Roman" w:cs="Times New Roman"/>
          <w:sz w:val="24"/>
          <w:szCs w:val="24"/>
        </w:rPr>
        <w:t xml:space="preserve"> leaders, spiritually and practically. </w:t>
      </w:r>
    </w:p>
    <w:p w14:paraId="000000C9" w14:textId="77777777" w:rsidR="00554845" w:rsidRPr="00F7160C" w:rsidRDefault="0054032B" w:rsidP="00F7160C">
      <w:pPr>
        <w:spacing w:line="480" w:lineRule="auto"/>
        <w:rPr>
          <w:rFonts w:ascii="Times New Roman" w:hAnsi="Times New Roman" w:cs="Times New Roman"/>
          <w:b/>
          <w:sz w:val="24"/>
          <w:szCs w:val="24"/>
        </w:rPr>
      </w:pPr>
      <w:commentRangeStart w:id="14"/>
      <w:r w:rsidRPr="00F7160C">
        <w:rPr>
          <w:rFonts w:ascii="Times New Roman" w:hAnsi="Times New Roman" w:cs="Times New Roman"/>
          <w:b/>
          <w:sz w:val="24"/>
          <w:szCs w:val="24"/>
        </w:rPr>
        <w:t>STEP 7: REFLECTIVE EVALUATION</w:t>
      </w:r>
      <w:commentRangeEnd w:id="14"/>
      <w:r w:rsidR="00724957">
        <w:rPr>
          <w:rStyle w:val="CommentReference"/>
        </w:rPr>
        <w:commentReference w:id="14"/>
      </w:r>
    </w:p>
    <w:p w14:paraId="000000CA" w14:textId="77777777" w:rsidR="00554845" w:rsidRPr="00481A66" w:rsidRDefault="0054032B" w:rsidP="00F7160C">
      <w:pPr>
        <w:spacing w:line="480" w:lineRule="auto"/>
        <w:rPr>
          <w:rFonts w:ascii="Times New Roman" w:hAnsi="Times New Roman" w:cs="Times New Roman"/>
          <w:b/>
          <w:bCs/>
          <w:sz w:val="24"/>
          <w:szCs w:val="24"/>
        </w:rPr>
      </w:pPr>
      <w:r w:rsidRPr="00481A66">
        <w:rPr>
          <w:rFonts w:ascii="Times New Roman" w:hAnsi="Times New Roman" w:cs="Times New Roman"/>
          <w:b/>
          <w:bCs/>
          <w:sz w:val="24"/>
          <w:szCs w:val="24"/>
        </w:rPr>
        <w:t xml:space="preserve">a. How well did the research satisfy the original need for inquiry? Were there aspects of the problem left unanswered in the research design? </w:t>
      </w:r>
    </w:p>
    <w:p w14:paraId="000000CB" w14:textId="30373967" w:rsidR="00554845" w:rsidRPr="00F7160C" w:rsidRDefault="005C26BC" w:rsidP="00F7160C">
      <w:pPr>
        <w:spacing w:line="480" w:lineRule="auto"/>
        <w:rPr>
          <w:rFonts w:ascii="Times New Roman" w:hAnsi="Times New Roman" w:cs="Times New Roman"/>
          <w:sz w:val="24"/>
          <w:szCs w:val="24"/>
        </w:rPr>
      </w:pPr>
      <w:r>
        <w:rPr>
          <w:rFonts w:ascii="Times New Roman" w:hAnsi="Times New Roman" w:cs="Times New Roman"/>
          <w:sz w:val="24"/>
          <w:szCs w:val="24"/>
        </w:rPr>
        <w:t xml:space="preserve">Many theologians and social </w:t>
      </w:r>
      <w:r w:rsidR="00BC11B2">
        <w:rPr>
          <w:rFonts w:ascii="Times New Roman" w:hAnsi="Times New Roman" w:cs="Times New Roman"/>
          <w:sz w:val="24"/>
          <w:szCs w:val="24"/>
        </w:rPr>
        <w:t xml:space="preserve">scientists have </w:t>
      </w:r>
      <w:r>
        <w:rPr>
          <w:rFonts w:ascii="Times New Roman" w:hAnsi="Times New Roman" w:cs="Times New Roman"/>
          <w:sz w:val="24"/>
          <w:szCs w:val="24"/>
        </w:rPr>
        <w:t>car</w:t>
      </w:r>
      <w:r w:rsidR="00BC11B2">
        <w:rPr>
          <w:rFonts w:ascii="Times New Roman" w:hAnsi="Times New Roman" w:cs="Times New Roman"/>
          <w:sz w:val="24"/>
          <w:szCs w:val="24"/>
        </w:rPr>
        <w:t>ed enough</w:t>
      </w:r>
      <w:r>
        <w:rPr>
          <w:rFonts w:ascii="Times New Roman" w:hAnsi="Times New Roman" w:cs="Times New Roman"/>
          <w:sz w:val="24"/>
          <w:szCs w:val="24"/>
        </w:rPr>
        <w:t xml:space="preserve"> about economics, capitalism, housing and poverty</w:t>
      </w:r>
      <w:r w:rsidR="00A02A2F">
        <w:rPr>
          <w:rFonts w:ascii="Times New Roman" w:hAnsi="Times New Roman" w:cs="Times New Roman"/>
          <w:sz w:val="24"/>
          <w:szCs w:val="24"/>
        </w:rPr>
        <w:t xml:space="preserve"> to conduct extensive research in each discipline. There </w:t>
      </w:r>
      <w:r w:rsidR="00436598">
        <w:rPr>
          <w:rFonts w:ascii="Times New Roman" w:hAnsi="Times New Roman" w:cs="Times New Roman"/>
          <w:sz w:val="24"/>
          <w:szCs w:val="24"/>
        </w:rPr>
        <w:t>is, however,</w:t>
      </w:r>
      <w:r w:rsidR="00A02A2F">
        <w:rPr>
          <w:rFonts w:ascii="Times New Roman" w:hAnsi="Times New Roman" w:cs="Times New Roman"/>
          <w:sz w:val="24"/>
          <w:szCs w:val="24"/>
        </w:rPr>
        <w:t xml:space="preserve"> a lack of </w:t>
      </w:r>
      <w:r w:rsidR="005B1FF3">
        <w:rPr>
          <w:rFonts w:ascii="Times New Roman" w:hAnsi="Times New Roman" w:cs="Times New Roman"/>
          <w:sz w:val="24"/>
          <w:szCs w:val="24"/>
        </w:rPr>
        <w:t>scholarly resources</w:t>
      </w:r>
      <w:r w:rsidR="00B41D5C">
        <w:rPr>
          <w:rFonts w:ascii="Times New Roman" w:hAnsi="Times New Roman" w:cs="Times New Roman"/>
          <w:sz w:val="24"/>
          <w:szCs w:val="24"/>
        </w:rPr>
        <w:t xml:space="preserve"> as well as policy creation</w:t>
      </w:r>
      <w:r w:rsidR="00A02A2F">
        <w:rPr>
          <w:rFonts w:ascii="Times New Roman" w:hAnsi="Times New Roman" w:cs="Times New Roman"/>
          <w:sz w:val="24"/>
          <w:szCs w:val="24"/>
        </w:rPr>
        <w:t xml:space="preserve"> when it comes to </w:t>
      </w:r>
      <w:r w:rsidR="00B41D5C">
        <w:rPr>
          <w:rFonts w:ascii="Times New Roman" w:hAnsi="Times New Roman" w:cs="Times New Roman"/>
          <w:sz w:val="24"/>
          <w:szCs w:val="24"/>
        </w:rPr>
        <w:t>wealth building strategies</w:t>
      </w:r>
      <w:r w:rsidR="00CE7DF9">
        <w:rPr>
          <w:rFonts w:ascii="Times New Roman" w:hAnsi="Times New Roman" w:cs="Times New Roman"/>
          <w:sz w:val="24"/>
          <w:szCs w:val="24"/>
        </w:rPr>
        <w:t xml:space="preserve"> within impoverished or low-income communities.</w:t>
      </w:r>
      <w:r w:rsidR="00B41D5C">
        <w:rPr>
          <w:rFonts w:ascii="Times New Roman" w:hAnsi="Times New Roman" w:cs="Times New Roman"/>
          <w:sz w:val="24"/>
          <w:szCs w:val="24"/>
        </w:rPr>
        <w:t xml:space="preserve"> </w:t>
      </w:r>
      <w:r w:rsidR="001A3637">
        <w:rPr>
          <w:rFonts w:ascii="Times New Roman" w:hAnsi="Times New Roman" w:cs="Times New Roman"/>
          <w:sz w:val="24"/>
          <w:szCs w:val="24"/>
        </w:rPr>
        <w:t>Hannah, T, et al (2018) c</w:t>
      </w:r>
      <w:r w:rsidR="002E1417">
        <w:rPr>
          <w:rFonts w:ascii="Times New Roman" w:hAnsi="Times New Roman" w:cs="Times New Roman"/>
          <w:sz w:val="24"/>
          <w:szCs w:val="24"/>
        </w:rPr>
        <w:t xml:space="preserve">ite inequities in neighborhood landscapes </w:t>
      </w:r>
      <w:r w:rsidR="004E707E">
        <w:rPr>
          <w:rFonts w:ascii="Times New Roman" w:hAnsi="Times New Roman" w:cs="Times New Roman"/>
          <w:sz w:val="24"/>
          <w:szCs w:val="24"/>
        </w:rPr>
        <w:t xml:space="preserve">created over time that need to be addressed by the government. </w:t>
      </w:r>
      <w:r w:rsidR="00B41D5C">
        <w:rPr>
          <w:rFonts w:ascii="Times New Roman" w:hAnsi="Times New Roman" w:cs="Times New Roman"/>
          <w:sz w:val="24"/>
          <w:szCs w:val="24"/>
        </w:rPr>
        <w:t xml:space="preserve">This is especially true for the African American population. </w:t>
      </w:r>
      <w:r w:rsidR="001C0342">
        <w:rPr>
          <w:rFonts w:ascii="Times New Roman" w:hAnsi="Times New Roman" w:cs="Times New Roman"/>
          <w:sz w:val="24"/>
          <w:szCs w:val="24"/>
        </w:rPr>
        <w:t xml:space="preserve">Articles cite the disparities, barriers and </w:t>
      </w:r>
      <w:r w:rsidR="001C0342">
        <w:rPr>
          <w:rFonts w:ascii="Times New Roman" w:hAnsi="Times New Roman" w:cs="Times New Roman"/>
          <w:sz w:val="24"/>
          <w:szCs w:val="24"/>
        </w:rPr>
        <w:lastRenderedPageBreak/>
        <w:t xml:space="preserve">statistics but not enough sources cite </w:t>
      </w:r>
      <w:r w:rsidR="00541D3E">
        <w:rPr>
          <w:rFonts w:ascii="Times New Roman" w:hAnsi="Times New Roman" w:cs="Times New Roman"/>
          <w:sz w:val="24"/>
          <w:szCs w:val="24"/>
        </w:rPr>
        <w:t xml:space="preserve">targeted </w:t>
      </w:r>
      <w:r w:rsidR="001C0342">
        <w:rPr>
          <w:rFonts w:ascii="Times New Roman" w:hAnsi="Times New Roman" w:cs="Times New Roman"/>
          <w:sz w:val="24"/>
          <w:szCs w:val="24"/>
        </w:rPr>
        <w:t>strategies</w:t>
      </w:r>
      <w:r w:rsidR="00541D3E">
        <w:rPr>
          <w:rFonts w:ascii="Times New Roman" w:hAnsi="Times New Roman" w:cs="Times New Roman"/>
          <w:sz w:val="24"/>
          <w:szCs w:val="24"/>
        </w:rPr>
        <w:t xml:space="preserve"> for the low-income population. It is imperative to </w:t>
      </w:r>
      <w:r w:rsidR="00A53404">
        <w:rPr>
          <w:rFonts w:ascii="Times New Roman" w:hAnsi="Times New Roman" w:cs="Times New Roman"/>
          <w:sz w:val="24"/>
          <w:szCs w:val="24"/>
        </w:rPr>
        <w:t xml:space="preserve">speak of, teach and assist low-income families in affordable housing strategies for building wealth. Building wealth is not a concept they </w:t>
      </w:r>
      <w:proofErr w:type="gramStart"/>
      <w:r w:rsidR="00A53404">
        <w:rPr>
          <w:rFonts w:ascii="Times New Roman" w:hAnsi="Times New Roman" w:cs="Times New Roman"/>
          <w:sz w:val="24"/>
          <w:szCs w:val="24"/>
        </w:rPr>
        <w:t>hear</w:t>
      </w:r>
      <w:proofErr w:type="gramEnd"/>
      <w:r w:rsidR="00A53404">
        <w:rPr>
          <w:rFonts w:ascii="Times New Roman" w:hAnsi="Times New Roman" w:cs="Times New Roman"/>
          <w:sz w:val="24"/>
          <w:szCs w:val="24"/>
        </w:rPr>
        <w:t xml:space="preserve"> </w:t>
      </w:r>
      <w:r w:rsidR="00E96832">
        <w:rPr>
          <w:rFonts w:ascii="Times New Roman" w:hAnsi="Times New Roman" w:cs="Times New Roman"/>
          <w:sz w:val="24"/>
          <w:szCs w:val="24"/>
        </w:rPr>
        <w:t>enough of</w:t>
      </w:r>
      <w:r w:rsidR="00A53404">
        <w:rPr>
          <w:rFonts w:ascii="Times New Roman" w:hAnsi="Times New Roman" w:cs="Times New Roman"/>
          <w:sz w:val="24"/>
          <w:szCs w:val="24"/>
        </w:rPr>
        <w:t xml:space="preserve">. </w:t>
      </w:r>
      <w:r w:rsidR="00510760">
        <w:rPr>
          <w:rFonts w:ascii="Times New Roman" w:hAnsi="Times New Roman" w:cs="Times New Roman"/>
          <w:sz w:val="24"/>
          <w:szCs w:val="24"/>
        </w:rPr>
        <w:t xml:space="preserve">The </w:t>
      </w:r>
      <w:r w:rsidR="00E96832">
        <w:rPr>
          <w:rFonts w:ascii="Times New Roman" w:hAnsi="Times New Roman" w:cs="Times New Roman"/>
          <w:sz w:val="24"/>
          <w:szCs w:val="24"/>
        </w:rPr>
        <w:t>language of building wealth</w:t>
      </w:r>
      <w:r w:rsidR="004E5C2C">
        <w:rPr>
          <w:rFonts w:ascii="Times New Roman" w:hAnsi="Times New Roman" w:cs="Times New Roman"/>
          <w:sz w:val="24"/>
          <w:szCs w:val="24"/>
        </w:rPr>
        <w:t xml:space="preserve"> is a mind-set and </w:t>
      </w:r>
      <w:r w:rsidR="00246EBE">
        <w:rPr>
          <w:rFonts w:ascii="Times New Roman" w:hAnsi="Times New Roman" w:cs="Times New Roman"/>
          <w:sz w:val="24"/>
          <w:szCs w:val="24"/>
        </w:rPr>
        <w:t>are words that create aspirations</w:t>
      </w:r>
      <w:r w:rsidR="00A45A64">
        <w:rPr>
          <w:rFonts w:ascii="Times New Roman" w:hAnsi="Times New Roman" w:cs="Times New Roman"/>
          <w:sz w:val="24"/>
          <w:szCs w:val="24"/>
        </w:rPr>
        <w:t xml:space="preserve"> to change the mindset from I need to make mor</w:t>
      </w:r>
      <w:r w:rsidR="00230969">
        <w:rPr>
          <w:rFonts w:ascii="Times New Roman" w:hAnsi="Times New Roman" w:cs="Times New Roman"/>
          <w:sz w:val="24"/>
          <w:szCs w:val="24"/>
        </w:rPr>
        <w:t>e</w:t>
      </w:r>
      <w:r w:rsidR="00A45A64">
        <w:rPr>
          <w:rFonts w:ascii="Times New Roman" w:hAnsi="Times New Roman" w:cs="Times New Roman"/>
          <w:sz w:val="24"/>
          <w:szCs w:val="24"/>
        </w:rPr>
        <w:t xml:space="preserve"> </w:t>
      </w:r>
      <w:r w:rsidR="004C4052">
        <w:rPr>
          <w:rFonts w:ascii="Times New Roman" w:hAnsi="Times New Roman" w:cs="Times New Roman"/>
          <w:sz w:val="24"/>
          <w:szCs w:val="24"/>
        </w:rPr>
        <w:t>money,</w:t>
      </w:r>
      <w:r w:rsidR="00A45A64">
        <w:rPr>
          <w:rFonts w:ascii="Times New Roman" w:hAnsi="Times New Roman" w:cs="Times New Roman"/>
          <w:sz w:val="24"/>
          <w:szCs w:val="24"/>
        </w:rPr>
        <w:t xml:space="preserve"> or I need to </w:t>
      </w:r>
      <w:r w:rsidR="00534F8A">
        <w:rPr>
          <w:rFonts w:ascii="Times New Roman" w:hAnsi="Times New Roman" w:cs="Times New Roman"/>
          <w:sz w:val="24"/>
          <w:szCs w:val="24"/>
        </w:rPr>
        <w:t xml:space="preserve">pay my bills to intentionally building wealth and success for </w:t>
      </w:r>
      <w:r w:rsidR="004C4052">
        <w:rPr>
          <w:rFonts w:ascii="Times New Roman" w:hAnsi="Times New Roman" w:cs="Times New Roman"/>
          <w:sz w:val="24"/>
          <w:szCs w:val="24"/>
        </w:rPr>
        <w:t>oneself</w:t>
      </w:r>
      <w:r w:rsidR="00534F8A">
        <w:rPr>
          <w:rFonts w:ascii="Times New Roman" w:hAnsi="Times New Roman" w:cs="Times New Roman"/>
          <w:sz w:val="24"/>
          <w:szCs w:val="24"/>
        </w:rPr>
        <w:t xml:space="preserve"> and one’s family. </w:t>
      </w:r>
      <w:r w:rsidR="00230969">
        <w:rPr>
          <w:rFonts w:ascii="Times New Roman" w:hAnsi="Times New Roman" w:cs="Times New Roman"/>
          <w:sz w:val="24"/>
          <w:szCs w:val="24"/>
        </w:rPr>
        <w:t>My goal is</w:t>
      </w:r>
      <w:r w:rsidR="00327C02">
        <w:rPr>
          <w:rFonts w:ascii="Times New Roman" w:hAnsi="Times New Roman" w:cs="Times New Roman"/>
          <w:sz w:val="24"/>
          <w:szCs w:val="24"/>
        </w:rPr>
        <w:t xml:space="preserve"> to</w:t>
      </w:r>
      <w:r w:rsidR="00230969">
        <w:rPr>
          <w:rFonts w:ascii="Times New Roman" w:hAnsi="Times New Roman" w:cs="Times New Roman"/>
          <w:sz w:val="24"/>
          <w:szCs w:val="24"/>
        </w:rPr>
        <w:t xml:space="preserve"> further research existing literature</w:t>
      </w:r>
      <w:r w:rsidR="00A565CA">
        <w:rPr>
          <w:rFonts w:ascii="Times New Roman" w:hAnsi="Times New Roman" w:cs="Times New Roman"/>
          <w:sz w:val="24"/>
          <w:szCs w:val="24"/>
        </w:rPr>
        <w:t xml:space="preserve"> that creates frameworks </w:t>
      </w:r>
      <w:r w:rsidR="004C4052">
        <w:rPr>
          <w:rFonts w:ascii="Times New Roman" w:hAnsi="Times New Roman" w:cs="Times New Roman"/>
          <w:sz w:val="24"/>
          <w:szCs w:val="24"/>
        </w:rPr>
        <w:t>around creating wealth. It is my observation that policy</w:t>
      </w:r>
      <w:r w:rsidR="00327C02">
        <w:rPr>
          <w:rFonts w:ascii="Times New Roman" w:hAnsi="Times New Roman" w:cs="Times New Roman"/>
          <w:sz w:val="24"/>
          <w:szCs w:val="24"/>
        </w:rPr>
        <w:t xml:space="preserve"> geared towards affordable housing residents focus on </w:t>
      </w:r>
      <w:r w:rsidR="009F7B3D">
        <w:rPr>
          <w:rFonts w:ascii="Times New Roman" w:hAnsi="Times New Roman" w:cs="Times New Roman"/>
          <w:sz w:val="24"/>
          <w:szCs w:val="24"/>
        </w:rPr>
        <w:t xml:space="preserve">affordable housing as an end. Affordable housing is a beginning to saving, strategizing, </w:t>
      </w:r>
      <w:r w:rsidR="004525B5">
        <w:rPr>
          <w:rFonts w:ascii="Times New Roman" w:hAnsi="Times New Roman" w:cs="Times New Roman"/>
          <w:sz w:val="24"/>
          <w:szCs w:val="24"/>
        </w:rPr>
        <w:t xml:space="preserve">planning, organizing and creating. </w:t>
      </w:r>
      <w:r w:rsidR="003F55F2">
        <w:rPr>
          <w:rFonts w:ascii="Times New Roman" w:hAnsi="Times New Roman" w:cs="Times New Roman"/>
          <w:sz w:val="24"/>
          <w:szCs w:val="24"/>
        </w:rPr>
        <w:t xml:space="preserve">It should be an incubator for </w:t>
      </w:r>
      <w:r w:rsidR="00524A42">
        <w:rPr>
          <w:rFonts w:ascii="Times New Roman" w:hAnsi="Times New Roman" w:cs="Times New Roman"/>
          <w:sz w:val="24"/>
          <w:szCs w:val="24"/>
        </w:rPr>
        <w:t>success.</w:t>
      </w:r>
    </w:p>
    <w:p w14:paraId="000000CE" w14:textId="77777777" w:rsidR="00554845" w:rsidRPr="00481A66" w:rsidRDefault="0054032B" w:rsidP="00F7160C">
      <w:pPr>
        <w:spacing w:line="480" w:lineRule="auto"/>
        <w:rPr>
          <w:rFonts w:ascii="Times New Roman" w:hAnsi="Times New Roman" w:cs="Times New Roman"/>
          <w:b/>
          <w:bCs/>
          <w:sz w:val="24"/>
          <w:szCs w:val="24"/>
        </w:rPr>
      </w:pPr>
      <w:r w:rsidRPr="00F7160C">
        <w:rPr>
          <w:rFonts w:ascii="Times New Roman" w:hAnsi="Times New Roman" w:cs="Times New Roman"/>
          <w:sz w:val="24"/>
          <w:szCs w:val="24"/>
        </w:rPr>
        <w:t>b</w:t>
      </w:r>
      <w:r w:rsidRPr="00481A66">
        <w:rPr>
          <w:rFonts w:ascii="Times New Roman" w:hAnsi="Times New Roman" w:cs="Times New Roman"/>
          <w:b/>
          <w:bCs/>
          <w:sz w:val="24"/>
          <w:szCs w:val="24"/>
        </w:rPr>
        <w:t>. Did the findings spawn new ideas that need to be taken through the interdisciplinary process?</w:t>
      </w:r>
    </w:p>
    <w:p w14:paraId="000000CF" w14:textId="56A8245C" w:rsidR="00554845" w:rsidRPr="00F7160C" w:rsidRDefault="006B4291" w:rsidP="00F7160C">
      <w:pPr>
        <w:spacing w:line="480" w:lineRule="auto"/>
        <w:rPr>
          <w:rFonts w:ascii="Times New Roman" w:hAnsi="Times New Roman" w:cs="Times New Roman"/>
          <w:sz w:val="24"/>
          <w:szCs w:val="24"/>
        </w:rPr>
      </w:pPr>
      <w:r>
        <w:rPr>
          <w:rFonts w:ascii="Times New Roman" w:hAnsi="Times New Roman" w:cs="Times New Roman"/>
          <w:sz w:val="24"/>
          <w:szCs w:val="24"/>
        </w:rPr>
        <w:t xml:space="preserve">An appeal to certain stakeholders will be necessary to achieve full success </w:t>
      </w:r>
      <w:r w:rsidR="00097AF7">
        <w:rPr>
          <w:rFonts w:ascii="Times New Roman" w:hAnsi="Times New Roman" w:cs="Times New Roman"/>
          <w:sz w:val="24"/>
          <w:szCs w:val="24"/>
        </w:rPr>
        <w:t>for</w:t>
      </w:r>
      <w:r>
        <w:rPr>
          <w:rFonts w:ascii="Times New Roman" w:hAnsi="Times New Roman" w:cs="Times New Roman"/>
          <w:sz w:val="24"/>
          <w:szCs w:val="24"/>
        </w:rPr>
        <w:t xml:space="preserve"> this proposal. </w:t>
      </w:r>
      <w:r w:rsidR="00F150A6">
        <w:rPr>
          <w:rFonts w:ascii="Times New Roman" w:hAnsi="Times New Roman" w:cs="Times New Roman"/>
          <w:sz w:val="24"/>
          <w:szCs w:val="24"/>
        </w:rPr>
        <w:t xml:space="preserve">Those who possess influence and resources </w:t>
      </w:r>
      <w:r w:rsidR="003860A7">
        <w:rPr>
          <w:rFonts w:ascii="Times New Roman" w:hAnsi="Times New Roman" w:cs="Times New Roman"/>
          <w:sz w:val="24"/>
          <w:szCs w:val="24"/>
        </w:rPr>
        <w:t xml:space="preserve">can be great partners when comes to a non-profit that </w:t>
      </w:r>
      <w:r w:rsidR="00436598">
        <w:rPr>
          <w:rFonts w:ascii="Times New Roman" w:hAnsi="Times New Roman" w:cs="Times New Roman"/>
          <w:sz w:val="24"/>
          <w:szCs w:val="24"/>
        </w:rPr>
        <w:t>specializes</w:t>
      </w:r>
      <w:r w:rsidR="003860A7">
        <w:rPr>
          <w:rFonts w:ascii="Times New Roman" w:hAnsi="Times New Roman" w:cs="Times New Roman"/>
          <w:sz w:val="24"/>
          <w:szCs w:val="24"/>
        </w:rPr>
        <w:t xml:space="preserve"> in empowerment and wealth building. </w:t>
      </w:r>
      <w:r w:rsidR="00436598">
        <w:rPr>
          <w:rFonts w:ascii="Times New Roman" w:hAnsi="Times New Roman" w:cs="Times New Roman"/>
          <w:sz w:val="24"/>
          <w:szCs w:val="24"/>
        </w:rPr>
        <w:t>Those who have come from similar socioeconomic backgrounds as the families</w:t>
      </w:r>
      <w:r w:rsidR="00E4072F">
        <w:rPr>
          <w:rFonts w:ascii="Times New Roman" w:hAnsi="Times New Roman" w:cs="Times New Roman"/>
          <w:sz w:val="24"/>
          <w:szCs w:val="24"/>
        </w:rPr>
        <w:t xml:space="preserve"> that are being nurtured </w:t>
      </w:r>
      <w:r w:rsidR="00B73196">
        <w:rPr>
          <w:rFonts w:ascii="Times New Roman" w:hAnsi="Times New Roman" w:cs="Times New Roman"/>
          <w:sz w:val="24"/>
          <w:szCs w:val="24"/>
        </w:rPr>
        <w:t xml:space="preserve">but have </w:t>
      </w:r>
      <w:r w:rsidR="00481A66">
        <w:rPr>
          <w:rFonts w:ascii="Times New Roman" w:hAnsi="Times New Roman" w:cs="Times New Roman"/>
          <w:sz w:val="24"/>
          <w:szCs w:val="24"/>
        </w:rPr>
        <w:t xml:space="preserve">drastically improved their status in society </w:t>
      </w:r>
      <w:r w:rsidR="00E4072F">
        <w:rPr>
          <w:rFonts w:ascii="Times New Roman" w:hAnsi="Times New Roman" w:cs="Times New Roman"/>
          <w:sz w:val="24"/>
          <w:szCs w:val="24"/>
        </w:rPr>
        <w:t xml:space="preserve">would be the first group to </w:t>
      </w:r>
      <w:r w:rsidR="00BC60BD">
        <w:rPr>
          <w:rFonts w:ascii="Times New Roman" w:hAnsi="Times New Roman" w:cs="Times New Roman"/>
          <w:sz w:val="24"/>
          <w:szCs w:val="24"/>
        </w:rPr>
        <w:t xml:space="preserve">pledge commitment </w:t>
      </w:r>
      <w:r w:rsidR="00B73196">
        <w:rPr>
          <w:rFonts w:ascii="Times New Roman" w:hAnsi="Times New Roman" w:cs="Times New Roman"/>
          <w:sz w:val="24"/>
          <w:szCs w:val="24"/>
        </w:rPr>
        <w:t xml:space="preserve">to this demographic. </w:t>
      </w:r>
      <w:r w:rsidR="002A7FD8">
        <w:rPr>
          <w:rFonts w:ascii="Times New Roman" w:hAnsi="Times New Roman" w:cs="Times New Roman"/>
          <w:sz w:val="24"/>
          <w:szCs w:val="24"/>
        </w:rPr>
        <w:t>Ortiz et al</w:t>
      </w:r>
      <w:r w:rsidR="000800E1">
        <w:rPr>
          <w:rFonts w:ascii="Times New Roman" w:hAnsi="Times New Roman" w:cs="Times New Roman"/>
          <w:sz w:val="24"/>
          <w:szCs w:val="24"/>
        </w:rPr>
        <w:t xml:space="preserve"> </w:t>
      </w:r>
      <w:r w:rsidR="000A6AD9">
        <w:rPr>
          <w:rFonts w:ascii="Times New Roman" w:hAnsi="Times New Roman" w:cs="Times New Roman"/>
          <w:sz w:val="24"/>
          <w:szCs w:val="24"/>
        </w:rPr>
        <w:t>(</w:t>
      </w:r>
      <w:r w:rsidR="008B4A97">
        <w:rPr>
          <w:rFonts w:ascii="Times New Roman" w:hAnsi="Times New Roman" w:cs="Times New Roman"/>
          <w:sz w:val="24"/>
          <w:szCs w:val="24"/>
        </w:rPr>
        <w:t xml:space="preserve">2022) </w:t>
      </w:r>
      <w:r w:rsidR="00A07C02">
        <w:rPr>
          <w:rFonts w:ascii="Times New Roman" w:hAnsi="Times New Roman" w:cs="Times New Roman"/>
          <w:sz w:val="24"/>
          <w:szCs w:val="24"/>
        </w:rPr>
        <w:t>intimate</w:t>
      </w:r>
      <w:r w:rsidR="000800E1">
        <w:rPr>
          <w:rFonts w:ascii="Times New Roman" w:hAnsi="Times New Roman" w:cs="Times New Roman"/>
          <w:sz w:val="24"/>
          <w:szCs w:val="24"/>
        </w:rPr>
        <w:t xml:space="preserve"> that </w:t>
      </w:r>
      <w:r w:rsidR="008B4A97">
        <w:rPr>
          <w:rFonts w:ascii="Times New Roman" w:hAnsi="Times New Roman" w:cs="Times New Roman"/>
          <w:sz w:val="24"/>
          <w:szCs w:val="24"/>
        </w:rPr>
        <w:t xml:space="preserve">elites </w:t>
      </w:r>
      <w:r w:rsidR="000800E1">
        <w:rPr>
          <w:rFonts w:ascii="Times New Roman" w:hAnsi="Times New Roman" w:cs="Times New Roman"/>
          <w:sz w:val="24"/>
          <w:szCs w:val="24"/>
        </w:rPr>
        <w:t xml:space="preserve">of a particular racial or ethnic </w:t>
      </w:r>
      <w:r w:rsidR="00DB67D9">
        <w:rPr>
          <w:rFonts w:ascii="Times New Roman" w:hAnsi="Times New Roman" w:cs="Times New Roman"/>
          <w:sz w:val="24"/>
          <w:szCs w:val="24"/>
        </w:rPr>
        <w:t xml:space="preserve">community will be more prone to support housing policies and programs that </w:t>
      </w:r>
      <w:r w:rsidR="000A6AD9">
        <w:rPr>
          <w:rFonts w:ascii="Times New Roman" w:hAnsi="Times New Roman" w:cs="Times New Roman"/>
          <w:sz w:val="24"/>
          <w:szCs w:val="24"/>
        </w:rPr>
        <w:t>benefit persons of their</w:t>
      </w:r>
      <w:r w:rsidR="00A07C02">
        <w:rPr>
          <w:rFonts w:ascii="Times New Roman" w:hAnsi="Times New Roman" w:cs="Times New Roman"/>
          <w:sz w:val="24"/>
          <w:szCs w:val="24"/>
        </w:rPr>
        <w:t xml:space="preserve"> shared</w:t>
      </w:r>
      <w:r w:rsidR="000A6AD9">
        <w:rPr>
          <w:rFonts w:ascii="Times New Roman" w:hAnsi="Times New Roman" w:cs="Times New Roman"/>
          <w:sz w:val="24"/>
          <w:szCs w:val="24"/>
        </w:rPr>
        <w:t xml:space="preserve"> ethnic background. </w:t>
      </w:r>
    </w:p>
    <w:p w14:paraId="000000D0" w14:textId="2C1765E3" w:rsidR="00554845" w:rsidRDefault="00856D8B" w:rsidP="00F7160C">
      <w:pPr>
        <w:spacing w:line="480" w:lineRule="auto"/>
        <w:rPr>
          <w:rFonts w:ascii="Times New Roman" w:hAnsi="Times New Roman" w:cs="Times New Roman"/>
          <w:sz w:val="24"/>
          <w:szCs w:val="24"/>
        </w:rPr>
      </w:pPr>
      <w:r>
        <w:rPr>
          <w:rFonts w:ascii="Times New Roman" w:hAnsi="Times New Roman" w:cs="Times New Roman"/>
          <w:sz w:val="24"/>
          <w:szCs w:val="24"/>
        </w:rPr>
        <w:t xml:space="preserve">Perhaps it is not policy that needs change but the property management industry itself. Many non-profits are focused on developing affordable housing providing social support for social services such as counseling, lowering food cost burdens and recreation. What about an intentional program to help the families create wealth. Much credit to the District of Columbia </w:t>
      </w:r>
      <w:r>
        <w:rPr>
          <w:rFonts w:ascii="Times New Roman" w:hAnsi="Times New Roman" w:cs="Times New Roman"/>
          <w:sz w:val="24"/>
          <w:szCs w:val="24"/>
        </w:rPr>
        <w:lastRenderedPageBreak/>
        <w:t xml:space="preserve">and its programs to help low to moderate income families purchase homes. A property manager or a </w:t>
      </w:r>
      <w:proofErr w:type="spellStart"/>
      <w:proofErr w:type="gramStart"/>
      <w:r>
        <w:rPr>
          <w:rFonts w:ascii="Times New Roman" w:hAnsi="Times New Roman" w:cs="Times New Roman"/>
          <w:sz w:val="24"/>
          <w:szCs w:val="24"/>
        </w:rPr>
        <w:t>non profit</w:t>
      </w:r>
      <w:proofErr w:type="spellEnd"/>
      <w:proofErr w:type="gramEnd"/>
      <w:r>
        <w:rPr>
          <w:rFonts w:ascii="Times New Roman" w:hAnsi="Times New Roman" w:cs="Times New Roman"/>
          <w:sz w:val="24"/>
          <w:szCs w:val="24"/>
        </w:rPr>
        <w:t xml:space="preserve"> such as the one I proposed earlier in this worksheet. An interdisciplinary partnership is necessary between government, Christian non-profits,</w:t>
      </w:r>
      <w:r w:rsidR="00524A42">
        <w:rPr>
          <w:rFonts w:ascii="Times New Roman" w:hAnsi="Times New Roman" w:cs="Times New Roman"/>
          <w:sz w:val="24"/>
          <w:szCs w:val="24"/>
        </w:rPr>
        <w:t xml:space="preserve"> psychologists</w:t>
      </w:r>
      <w:r w:rsidR="001A572F">
        <w:rPr>
          <w:rFonts w:ascii="Times New Roman" w:hAnsi="Times New Roman" w:cs="Times New Roman"/>
          <w:sz w:val="24"/>
          <w:szCs w:val="24"/>
        </w:rPr>
        <w:t>, health experts</w:t>
      </w:r>
      <w:r>
        <w:rPr>
          <w:rFonts w:ascii="Times New Roman" w:hAnsi="Times New Roman" w:cs="Times New Roman"/>
          <w:sz w:val="24"/>
          <w:szCs w:val="24"/>
        </w:rPr>
        <w:t xml:space="preserve"> and financial experts.</w:t>
      </w:r>
    </w:p>
    <w:p w14:paraId="23EF5B3E" w14:textId="77777777" w:rsidR="001C7368" w:rsidRDefault="001C7368" w:rsidP="00F7160C">
      <w:pPr>
        <w:spacing w:line="480" w:lineRule="auto"/>
        <w:rPr>
          <w:rFonts w:ascii="Times New Roman" w:hAnsi="Times New Roman" w:cs="Times New Roman"/>
          <w:sz w:val="24"/>
          <w:szCs w:val="24"/>
        </w:rPr>
      </w:pPr>
    </w:p>
    <w:p w14:paraId="0A904B82" w14:textId="77777777" w:rsidR="001C7368" w:rsidRDefault="001C7368" w:rsidP="00F7160C">
      <w:pPr>
        <w:spacing w:line="480" w:lineRule="auto"/>
        <w:rPr>
          <w:rFonts w:ascii="Times New Roman" w:hAnsi="Times New Roman" w:cs="Times New Roman"/>
          <w:sz w:val="24"/>
          <w:szCs w:val="24"/>
        </w:rPr>
      </w:pPr>
    </w:p>
    <w:p w14:paraId="04E8FD79" w14:textId="77777777" w:rsidR="001C7368" w:rsidRDefault="001C7368" w:rsidP="00F7160C">
      <w:pPr>
        <w:spacing w:line="480" w:lineRule="auto"/>
        <w:rPr>
          <w:rFonts w:ascii="Times New Roman" w:hAnsi="Times New Roman" w:cs="Times New Roman"/>
          <w:sz w:val="24"/>
          <w:szCs w:val="24"/>
        </w:rPr>
      </w:pPr>
    </w:p>
    <w:p w14:paraId="26D4FA75" w14:textId="77777777" w:rsidR="001C7368" w:rsidRDefault="001C7368" w:rsidP="00F7160C">
      <w:pPr>
        <w:spacing w:line="480" w:lineRule="auto"/>
        <w:rPr>
          <w:rFonts w:ascii="Times New Roman" w:hAnsi="Times New Roman" w:cs="Times New Roman"/>
          <w:sz w:val="24"/>
          <w:szCs w:val="24"/>
        </w:rPr>
      </w:pPr>
    </w:p>
    <w:p w14:paraId="3734E8BF" w14:textId="77777777" w:rsidR="001C7368" w:rsidRDefault="001C7368" w:rsidP="00F7160C">
      <w:pPr>
        <w:spacing w:line="480" w:lineRule="auto"/>
        <w:rPr>
          <w:rFonts w:ascii="Times New Roman" w:hAnsi="Times New Roman" w:cs="Times New Roman"/>
          <w:sz w:val="24"/>
          <w:szCs w:val="24"/>
        </w:rPr>
      </w:pPr>
    </w:p>
    <w:p w14:paraId="1E707C74" w14:textId="77777777" w:rsidR="001C7368" w:rsidRDefault="001C7368" w:rsidP="00F7160C">
      <w:pPr>
        <w:spacing w:line="480" w:lineRule="auto"/>
        <w:rPr>
          <w:rFonts w:ascii="Times New Roman" w:hAnsi="Times New Roman" w:cs="Times New Roman"/>
          <w:sz w:val="24"/>
          <w:szCs w:val="24"/>
        </w:rPr>
      </w:pPr>
    </w:p>
    <w:p w14:paraId="66DBC4B7" w14:textId="77777777" w:rsidR="001C7368" w:rsidRDefault="001C7368" w:rsidP="00F7160C">
      <w:pPr>
        <w:spacing w:line="480" w:lineRule="auto"/>
        <w:rPr>
          <w:rFonts w:ascii="Times New Roman" w:hAnsi="Times New Roman" w:cs="Times New Roman"/>
          <w:sz w:val="24"/>
          <w:szCs w:val="24"/>
        </w:rPr>
      </w:pPr>
    </w:p>
    <w:p w14:paraId="37306A79" w14:textId="77777777" w:rsidR="001C7368" w:rsidRDefault="001C7368" w:rsidP="00F7160C">
      <w:pPr>
        <w:spacing w:line="480" w:lineRule="auto"/>
        <w:rPr>
          <w:rFonts w:ascii="Times New Roman" w:hAnsi="Times New Roman" w:cs="Times New Roman"/>
          <w:sz w:val="24"/>
          <w:szCs w:val="24"/>
        </w:rPr>
      </w:pPr>
    </w:p>
    <w:p w14:paraId="342DF83C" w14:textId="77777777" w:rsidR="001C7368" w:rsidRDefault="001C7368" w:rsidP="00F7160C">
      <w:pPr>
        <w:spacing w:line="480" w:lineRule="auto"/>
        <w:rPr>
          <w:rFonts w:ascii="Times New Roman" w:hAnsi="Times New Roman" w:cs="Times New Roman"/>
          <w:sz w:val="24"/>
          <w:szCs w:val="24"/>
        </w:rPr>
      </w:pPr>
    </w:p>
    <w:p w14:paraId="20A6CC75" w14:textId="77777777" w:rsidR="001C7368" w:rsidRDefault="001C7368" w:rsidP="00F7160C">
      <w:pPr>
        <w:spacing w:line="480" w:lineRule="auto"/>
        <w:rPr>
          <w:rFonts w:ascii="Times New Roman" w:hAnsi="Times New Roman" w:cs="Times New Roman"/>
          <w:sz w:val="24"/>
          <w:szCs w:val="24"/>
        </w:rPr>
      </w:pPr>
    </w:p>
    <w:p w14:paraId="703F6A4C" w14:textId="77777777" w:rsidR="001C7368" w:rsidRDefault="001C7368" w:rsidP="00F7160C">
      <w:pPr>
        <w:spacing w:line="480" w:lineRule="auto"/>
        <w:rPr>
          <w:rFonts w:ascii="Times New Roman" w:hAnsi="Times New Roman" w:cs="Times New Roman"/>
          <w:sz w:val="24"/>
          <w:szCs w:val="24"/>
        </w:rPr>
      </w:pPr>
    </w:p>
    <w:p w14:paraId="197E7D0E" w14:textId="77777777" w:rsidR="001C7368" w:rsidRDefault="001C7368" w:rsidP="00F7160C">
      <w:pPr>
        <w:spacing w:line="480" w:lineRule="auto"/>
        <w:rPr>
          <w:rFonts w:ascii="Times New Roman" w:hAnsi="Times New Roman" w:cs="Times New Roman"/>
          <w:sz w:val="24"/>
          <w:szCs w:val="24"/>
        </w:rPr>
      </w:pPr>
    </w:p>
    <w:p w14:paraId="4DC7EB70" w14:textId="77777777" w:rsidR="001C7368" w:rsidRDefault="001C7368" w:rsidP="00F7160C">
      <w:pPr>
        <w:spacing w:line="480" w:lineRule="auto"/>
        <w:rPr>
          <w:rFonts w:ascii="Times New Roman" w:hAnsi="Times New Roman" w:cs="Times New Roman"/>
          <w:sz w:val="24"/>
          <w:szCs w:val="24"/>
        </w:rPr>
      </w:pPr>
    </w:p>
    <w:p w14:paraId="5B05829A" w14:textId="77777777" w:rsidR="001C7368" w:rsidRPr="00F7160C" w:rsidRDefault="001C7368" w:rsidP="00F7160C">
      <w:pPr>
        <w:spacing w:line="480" w:lineRule="auto"/>
        <w:rPr>
          <w:rFonts w:ascii="Times New Roman" w:hAnsi="Times New Roman" w:cs="Times New Roman"/>
          <w:sz w:val="24"/>
          <w:szCs w:val="24"/>
        </w:rPr>
      </w:pPr>
    </w:p>
    <w:p w14:paraId="000000D5" w14:textId="3A601F92" w:rsidR="00554845" w:rsidRPr="00F7160C" w:rsidRDefault="00E12C9A" w:rsidP="00E12C9A">
      <w:pPr>
        <w:jc w:val="center"/>
        <w:rPr>
          <w:rFonts w:ascii="Times New Roman" w:hAnsi="Times New Roman" w:cs="Times New Roman"/>
          <w:sz w:val="24"/>
          <w:szCs w:val="24"/>
        </w:rPr>
      </w:pPr>
      <w:commentRangeStart w:id="15"/>
      <w:r w:rsidRPr="00F7160C">
        <w:rPr>
          <w:rFonts w:ascii="Times New Roman" w:hAnsi="Times New Roman" w:cs="Times New Roman"/>
          <w:sz w:val="24"/>
          <w:szCs w:val="24"/>
        </w:rPr>
        <w:lastRenderedPageBreak/>
        <w:t>WORKS CITED</w:t>
      </w:r>
      <w:commentRangeEnd w:id="15"/>
      <w:r w:rsidR="00724957">
        <w:rPr>
          <w:rStyle w:val="CommentReference"/>
        </w:rPr>
        <w:commentReference w:id="15"/>
      </w:r>
    </w:p>
    <w:p w14:paraId="1BA49BAC" w14:textId="687406C7" w:rsidR="00286740" w:rsidRPr="00F7160C" w:rsidRDefault="00286740" w:rsidP="00C237E5">
      <w:pPr>
        <w:spacing w:line="480" w:lineRule="auto"/>
        <w:ind w:left="720" w:hanging="720"/>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 xml:space="preserve">Asquith, B., Hellerstein, J. K., </w:t>
      </w:r>
      <w:proofErr w:type="spellStart"/>
      <w:r w:rsidRPr="00F7160C">
        <w:rPr>
          <w:rFonts w:ascii="Times New Roman" w:hAnsi="Times New Roman" w:cs="Times New Roman"/>
          <w:sz w:val="24"/>
          <w:szCs w:val="24"/>
          <w:shd w:val="clear" w:color="auto" w:fill="FFFFFF"/>
        </w:rPr>
        <w:t>Kutzbach</w:t>
      </w:r>
      <w:proofErr w:type="spellEnd"/>
      <w:r w:rsidRPr="00F7160C">
        <w:rPr>
          <w:rFonts w:ascii="Times New Roman" w:hAnsi="Times New Roman" w:cs="Times New Roman"/>
          <w:sz w:val="24"/>
          <w:szCs w:val="24"/>
          <w:shd w:val="clear" w:color="auto" w:fill="FFFFFF"/>
        </w:rPr>
        <w:t>, M. J., &amp; Neumark, D. (2021). Social capital determinants and labor market networks.</w:t>
      </w:r>
      <w:r w:rsidRPr="00F7160C">
        <w:rPr>
          <w:rFonts w:ascii="Times New Roman" w:hAnsi="Times New Roman" w:cs="Times New Roman"/>
          <w:i/>
          <w:iCs/>
          <w:sz w:val="24"/>
          <w:szCs w:val="24"/>
          <w:shd w:val="clear" w:color="auto" w:fill="FFFFFF"/>
        </w:rPr>
        <w:t> Journal of Regional Science, 61</w:t>
      </w:r>
      <w:r w:rsidRPr="00F7160C">
        <w:rPr>
          <w:rFonts w:ascii="Times New Roman" w:hAnsi="Times New Roman" w:cs="Times New Roman"/>
          <w:sz w:val="24"/>
          <w:szCs w:val="24"/>
          <w:shd w:val="clear" w:color="auto" w:fill="FFFFFF"/>
        </w:rPr>
        <w:t>(1), 212-260. https://doi.org/10.1111/jors.12508</w:t>
      </w:r>
    </w:p>
    <w:p w14:paraId="110D11AB" w14:textId="29BF02BF" w:rsidR="00286740" w:rsidRDefault="0045799C" w:rsidP="00C237E5">
      <w:pPr>
        <w:spacing w:line="480" w:lineRule="auto"/>
        <w:ind w:left="720" w:hanging="720"/>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 xml:space="preserve">Barclay, J. M. G. (2020). Household networks and early </w:t>
      </w:r>
      <w:proofErr w:type="spellStart"/>
      <w:r w:rsidRPr="00F7160C">
        <w:rPr>
          <w:rFonts w:ascii="Times New Roman" w:hAnsi="Times New Roman" w:cs="Times New Roman"/>
          <w:sz w:val="24"/>
          <w:szCs w:val="24"/>
          <w:shd w:val="clear" w:color="auto" w:fill="FFFFFF"/>
        </w:rPr>
        <w:t>christian</w:t>
      </w:r>
      <w:proofErr w:type="spellEnd"/>
      <w:r w:rsidRPr="00F7160C">
        <w:rPr>
          <w:rFonts w:ascii="Times New Roman" w:hAnsi="Times New Roman" w:cs="Times New Roman"/>
          <w:sz w:val="24"/>
          <w:szCs w:val="24"/>
          <w:shd w:val="clear" w:color="auto" w:fill="FFFFFF"/>
        </w:rPr>
        <w:t xml:space="preserve"> economics: A fresh study of 1 timothy 5.3–16.</w:t>
      </w:r>
      <w:r w:rsidRPr="00F7160C">
        <w:rPr>
          <w:rFonts w:ascii="Times New Roman" w:hAnsi="Times New Roman" w:cs="Times New Roman"/>
          <w:i/>
          <w:iCs/>
          <w:sz w:val="24"/>
          <w:szCs w:val="24"/>
          <w:shd w:val="clear" w:color="auto" w:fill="FFFFFF"/>
        </w:rPr>
        <w:t> New Testament Studies, 66</w:t>
      </w:r>
      <w:r w:rsidRPr="00F7160C">
        <w:rPr>
          <w:rFonts w:ascii="Times New Roman" w:hAnsi="Times New Roman" w:cs="Times New Roman"/>
          <w:sz w:val="24"/>
          <w:szCs w:val="24"/>
          <w:shd w:val="clear" w:color="auto" w:fill="FFFFFF"/>
        </w:rPr>
        <w:t xml:space="preserve">(2), 268-287. </w:t>
      </w:r>
      <w:hyperlink r:id="rId11" w:history="1">
        <w:r w:rsidR="001A3637" w:rsidRPr="00DA7BC0">
          <w:rPr>
            <w:rStyle w:val="Hyperlink"/>
            <w:rFonts w:ascii="Times New Roman" w:hAnsi="Times New Roman" w:cs="Times New Roman"/>
            <w:sz w:val="24"/>
            <w:szCs w:val="24"/>
            <w:shd w:val="clear" w:color="auto" w:fill="FFFFFF"/>
          </w:rPr>
          <w:t>https://doi.org/10.1017/S0028688519000456</w:t>
        </w:r>
      </w:hyperlink>
    </w:p>
    <w:p w14:paraId="4F5ED33E" w14:textId="32A38EC1" w:rsidR="001A3637" w:rsidRPr="006A4073" w:rsidRDefault="001A3637" w:rsidP="00C237E5">
      <w:pPr>
        <w:spacing w:line="480" w:lineRule="auto"/>
        <w:ind w:left="720" w:hanging="720"/>
        <w:rPr>
          <w:rFonts w:ascii="Times New Roman" w:hAnsi="Times New Roman" w:cs="Times New Roman"/>
          <w:sz w:val="24"/>
          <w:szCs w:val="24"/>
          <w:shd w:val="clear" w:color="auto" w:fill="FFFFFF"/>
        </w:rPr>
      </w:pPr>
      <w:r w:rsidRPr="006A4073">
        <w:rPr>
          <w:rFonts w:ascii="Times New Roman" w:hAnsi="Times New Roman" w:cs="Times New Roman"/>
          <w:sz w:val="24"/>
          <w:szCs w:val="24"/>
          <w:shd w:val="clear" w:color="auto" w:fill="FFFFFF"/>
        </w:rPr>
        <w:t xml:space="preserve">Hannah, T., Mann, A., &amp; Meschede, T. (2018). Race and location: The role neighborhoods play in family wealth and </w:t>
      </w:r>
      <w:proofErr w:type="spellStart"/>
      <w:r w:rsidRPr="006A4073">
        <w:rPr>
          <w:rFonts w:ascii="Times New Roman" w:hAnsi="Times New Roman" w:cs="Times New Roman"/>
          <w:sz w:val="24"/>
          <w:szCs w:val="24"/>
          <w:shd w:val="clear" w:color="auto" w:fill="FFFFFF"/>
        </w:rPr>
        <w:t>wellâ?being</w:t>
      </w:r>
      <w:proofErr w:type="spellEnd"/>
      <w:r w:rsidRPr="006A4073">
        <w:rPr>
          <w:rFonts w:ascii="Times New Roman" w:hAnsi="Times New Roman" w:cs="Times New Roman"/>
          <w:sz w:val="24"/>
          <w:szCs w:val="24"/>
          <w:shd w:val="clear" w:color="auto" w:fill="FFFFFF"/>
        </w:rPr>
        <w:t>.</w:t>
      </w:r>
      <w:r w:rsidRPr="006A4073">
        <w:rPr>
          <w:rFonts w:ascii="Times New Roman" w:hAnsi="Times New Roman" w:cs="Times New Roman"/>
          <w:i/>
          <w:iCs/>
          <w:sz w:val="24"/>
          <w:szCs w:val="24"/>
          <w:shd w:val="clear" w:color="auto" w:fill="FFFFFF"/>
        </w:rPr>
        <w:t> The American Journal of Economics and Sociology, 77</w:t>
      </w:r>
      <w:r w:rsidRPr="006A4073">
        <w:rPr>
          <w:rFonts w:ascii="Times New Roman" w:hAnsi="Times New Roman" w:cs="Times New Roman"/>
          <w:sz w:val="24"/>
          <w:szCs w:val="24"/>
          <w:shd w:val="clear" w:color="auto" w:fill="FFFFFF"/>
        </w:rPr>
        <w:t>(3-4), 1077-1111. https://doi.org/10.1111/ajes.12239</w:t>
      </w:r>
    </w:p>
    <w:p w14:paraId="141660B1" w14:textId="14F4DE9E" w:rsidR="002B1ABF" w:rsidRPr="00F7160C" w:rsidRDefault="00E12C9A" w:rsidP="00C237E5">
      <w:pPr>
        <w:spacing w:line="480" w:lineRule="auto"/>
        <w:ind w:left="720" w:hanging="720"/>
        <w:rPr>
          <w:rStyle w:val="Hyperlink"/>
          <w:rFonts w:ascii="Times New Roman" w:hAnsi="Times New Roman" w:cs="Times New Roman"/>
          <w:color w:val="auto"/>
          <w:sz w:val="24"/>
          <w:szCs w:val="24"/>
          <w:shd w:val="clear" w:color="auto" w:fill="FFFFFF"/>
        </w:rPr>
      </w:pPr>
      <w:r w:rsidRPr="00F7160C">
        <w:rPr>
          <w:rFonts w:ascii="Times New Roman" w:hAnsi="Times New Roman" w:cs="Times New Roman"/>
          <w:sz w:val="24"/>
          <w:szCs w:val="24"/>
          <w:shd w:val="clear" w:color="auto" w:fill="FFFFFF"/>
        </w:rPr>
        <w:t>Keane, W. (2019). How everyday ethics becomes a moral economy, and vice versa.</w:t>
      </w:r>
      <w:r w:rsidRPr="00F7160C">
        <w:rPr>
          <w:rFonts w:ascii="Times New Roman" w:hAnsi="Times New Roman" w:cs="Times New Roman"/>
          <w:i/>
          <w:iCs/>
          <w:sz w:val="24"/>
          <w:szCs w:val="24"/>
          <w:shd w:val="clear" w:color="auto" w:fill="FFFFFF"/>
        </w:rPr>
        <w:t> Economics, 13</w:t>
      </w:r>
      <w:r w:rsidRPr="00F7160C">
        <w:rPr>
          <w:rFonts w:ascii="Times New Roman" w:hAnsi="Times New Roman" w:cs="Times New Roman"/>
          <w:sz w:val="24"/>
          <w:szCs w:val="24"/>
          <w:shd w:val="clear" w:color="auto" w:fill="FFFFFF"/>
        </w:rPr>
        <w:t xml:space="preserve">(46), 1-25. </w:t>
      </w:r>
      <w:hyperlink r:id="rId12" w:history="1">
        <w:r w:rsidR="00C363D9" w:rsidRPr="00F7160C">
          <w:rPr>
            <w:rStyle w:val="Hyperlink"/>
            <w:rFonts w:ascii="Times New Roman" w:hAnsi="Times New Roman" w:cs="Times New Roman"/>
            <w:color w:val="auto"/>
            <w:sz w:val="24"/>
            <w:szCs w:val="24"/>
            <w:shd w:val="clear" w:color="auto" w:fill="FFFFFF"/>
          </w:rPr>
          <w:t>https://doi.org/10.5018/economics-ejoumal.ja.2019-46</w:t>
        </w:r>
      </w:hyperlink>
    </w:p>
    <w:p w14:paraId="09DB8B05" w14:textId="62B98A11" w:rsidR="005E2B19" w:rsidRDefault="00B55802" w:rsidP="00813B7C">
      <w:pPr>
        <w:spacing w:line="480" w:lineRule="auto"/>
        <w:ind w:left="720" w:hanging="720"/>
        <w:rPr>
          <w:rStyle w:val="Hyperlink"/>
          <w:rFonts w:ascii="Times New Roman" w:hAnsi="Times New Roman" w:cs="Times New Roman"/>
          <w:color w:val="auto"/>
          <w:sz w:val="24"/>
          <w:szCs w:val="24"/>
          <w:u w:val="none"/>
          <w:shd w:val="clear" w:color="auto" w:fill="FFFFFF"/>
        </w:rPr>
      </w:pPr>
      <w:r w:rsidRPr="00F7160C">
        <w:rPr>
          <w:rStyle w:val="Hyperlink"/>
          <w:rFonts w:ascii="Times New Roman" w:hAnsi="Times New Roman" w:cs="Times New Roman"/>
          <w:color w:val="auto"/>
          <w:sz w:val="24"/>
          <w:szCs w:val="24"/>
          <w:u w:val="none"/>
          <w:shd w:val="clear" w:color="auto" w:fill="FFFFFF"/>
        </w:rPr>
        <w:t>King James Bible</w:t>
      </w:r>
      <w:r w:rsidR="005E2B19">
        <w:rPr>
          <w:rStyle w:val="Hyperlink"/>
          <w:rFonts w:ascii="Times New Roman" w:hAnsi="Times New Roman" w:cs="Times New Roman"/>
          <w:color w:val="auto"/>
          <w:sz w:val="24"/>
          <w:szCs w:val="24"/>
          <w:u w:val="none"/>
          <w:shd w:val="clear" w:color="auto" w:fill="FFFFFF"/>
        </w:rPr>
        <w:t xml:space="preserve">. (2023). King James Bible Online. </w:t>
      </w:r>
      <w:hyperlink r:id="rId13" w:history="1">
        <w:r w:rsidR="00813B7C" w:rsidRPr="00DA7BC0">
          <w:rPr>
            <w:rStyle w:val="Hyperlink"/>
            <w:rFonts w:ascii="Times New Roman" w:hAnsi="Times New Roman" w:cs="Times New Roman"/>
            <w:sz w:val="24"/>
            <w:szCs w:val="24"/>
            <w:shd w:val="clear" w:color="auto" w:fill="FFFFFF"/>
          </w:rPr>
          <w:t>https://www.kingjamesbibleonline.org/</w:t>
        </w:r>
      </w:hyperlink>
      <w:r w:rsidR="00813B7C">
        <w:rPr>
          <w:rStyle w:val="Hyperlink"/>
          <w:rFonts w:ascii="Times New Roman" w:hAnsi="Times New Roman" w:cs="Times New Roman"/>
          <w:color w:val="auto"/>
          <w:sz w:val="24"/>
          <w:szCs w:val="24"/>
          <w:u w:val="none"/>
          <w:shd w:val="clear" w:color="auto" w:fill="FFFFFF"/>
        </w:rPr>
        <w:t xml:space="preserve"> (Original work published 1769).</w:t>
      </w:r>
    </w:p>
    <w:p w14:paraId="25C10D22" w14:textId="60281C6A" w:rsidR="006939F1" w:rsidRPr="00F7160C" w:rsidRDefault="005E2B19" w:rsidP="00813B7C">
      <w:pPr>
        <w:spacing w:line="480" w:lineRule="auto"/>
        <w:rPr>
          <w:rFonts w:ascii="Times New Roman" w:hAnsi="Times New Roman" w:cs="Times New Roman"/>
          <w:sz w:val="24"/>
          <w:szCs w:val="24"/>
          <w:shd w:val="clear" w:color="auto" w:fill="FFFFFF"/>
        </w:rPr>
      </w:pPr>
      <w:r w:rsidRPr="005E2B19">
        <w:rPr>
          <w:rFonts w:ascii="Helvetica" w:hAnsi="Helvetica"/>
          <w:i/>
          <w:iCs/>
          <w:color w:val="000000"/>
          <w:sz w:val="27"/>
          <w:szCs w:val="27"/>
          <w:bdr w:val="none" w:sz="0" w:space="0" w:color="auto" w:frame="1"/>
          <w:shd w:val="clear" w:color="auto" w:fill="EDF9F9"/>
        </w:rPr>
        <w:t xml:space="preserve"> </w:t>
      </w:r>
      <w:r w:rsidR="006939F1" w:rsidRPr="00F7160C">
        <w:rPr>
          <w:rFonts w:ascii="Times New Roman" w:hAnsi="Times New Roman" w:cs="Times New Roman"/>
          <w:sz w:val="24"/>
          <w:szCs w:val="24"/>
          <w:shd w:val="clear" w:color="auto" w:fill="FFFFFF"/>
        </w:rPr>
        <w:t>Kauppinen, A. (2020). God's delivery state: Taxes, tithes, and a rightful return in urban Ghana.</w:t>
      </w:r>
      <w:r w:rsidR="006939F1" w:rsidRPr="00F7160C">
        <w:rPr>
          <w:rFonts w:ascii="Times New Roman" w:hAnsi="Times New Roman" w:cs="Times New Roman"/>
          <w:i/>
          <w:iCs/>
          <w:sz w:val="24"/>
          <w:szCs w:val="24"/>
          <w:shd w:val="clear" w:color="auto" w:fill="FFFFFF"/>
        </w:rPr>
        <w:t> Social Analysis, 64</w:t>
      </w:r>
      <w:r w:rsidR="006939F1" w:rsidRPr="00F7160C">
        <w:rPr>
          <w:rFonts w:ascii="Times New Roman" w:hAnsi="Times New Roman" w:cs="Times New Roman"/>
          <w:sz w:val="24"/>
          <w:szCs w:val="24"/>
          <w:shd w:val="clear" w:color="auto" w:fill="FFFFFF"/>
        </w:rPr>
        <w:t xml:space="preserve">(2), 38-58. </w:t>
      </w:r>
      <w:hyperlink r:id="rId14" w:history="1">
        <w:r w:rsidR="00261B87" w:rsidRPr="00F7160C">
          <w:rPr>
            <w:rStyle w:val="Hyperlink"/>
            <w:rFonts w:ascii="Times New Roman" w:hAnsi="Times New Roman" w:cs="Times New Roman"/>
            <w:color w:val="auto"/>
            <w:sz w:val="24"/>
            <w:szCs w:val="24"/>
            <w:shd w:val="clear" w:color="auto" w:fill="FFFFFF"/>
          </w:rPr>
          <w:t>https://doi.org/10.3167/sa.2020.640203</w:t>
        </w:r>
      </w:hyperlink>
    </w:p>
    <w:p w14:paraId="4D84DF92" w14:textId="77777777" w:rsidR="00153B6C" w:rsidRPr="00F7160C" w:rsidRDefault="00153B6C" w:rsidP="00327BCF">
      <w:pPr>
        <w:spacing w:line="480" w:lineRule="auto"/>
        <w:ind w:left="720" w:hanging="720"/>
        <w:rPr>
          <w:rFonts w:ascii="Times New Roman" w:hAnsi="Times New Roman" w:cs="Times New Roman"/>
          <w:sz w:val="24"/>
          <w:szCs w:val="24"/>
          <w:shd w:val="clear" w:color="auto" w:fill="FFFFFF"/>
        </w:rPr>
      </w:pPr>
      <w:proofErr w:type="spellStart"/>
      <w:r w:rsidRPr="00F7160C">
        <w:rPr>
          <w:rFonts w:ascii="Times New Roman" w:hAnsi="Times New Roman" w:cs="Times New Roman"/>
          <w:sz w:val="24"/>
          <w:szCs w:val="24"/>
          <w:shd w:val="clear" w:color="auto" w:fill="FFFFFF"/>
        </w:rPr>
        <w:t>Niemandt</w:t>
      </w:r>
      <w:proofErr w:type="spellEnd"/>
      <w:r w:rsidRPr="00F7160C">
        <w:rPr>
          <w:rFonts w:ascii="Times New Roman" w:hAnsi="Times New Roman" w:cs="Times New Roman"/>
          <w:sz w:val="24"/>
          <w:szCs w:val="24"/>
          <w:shd w:val="clear" w:color="auto" w:fill="FFFFFF"/>
        </w:rPr>
        <w:t>, C. J. P. (2019). Rooted in Christ, grounded in neighborhoods – A theology of place.</w:t>
      </w:r>
      <w:r w:rsidRPr="00F7160C">
        <w:rPr>
          <w:rFonts w:ascii="Times New Roman" w:hAnsi="Times New Roman" w:cs="Times New Roman"/>
          <w:i/>
          <w:iCs/>
          <w:sz w:val="24"/>
          <w:szCs w:val="24"/>
          <w:shd w:val="clear" w:color="auto" w:fill="FFFFFF"/>
        </w:rPr>
        <w:t> Verbum Et Ecclesia, 40</w:t>
      </w:r>
      <w:r w:rsidRPr="00F7160C">
        <w:rPr>
          <w:rFonts w:ascii="Times New Roman" w:hAnsi="Times New Roman" w:cs="Times New Roman"/>
          <w:sz w:val="24"/>
          <w:szCs w:val="24"/>
          <w:shd w:val="clear" w:color="auto" w:fill="FFFFFF"/>
        </w:rPr>
        <w:t xml:space="preserve">(1) </w:t>
      </w:r>
      <w:hyperlink r:id="rId15" w:history="1">
        <w:r w:rsidRPr="00F7160C">
          <w:rPr>
            <w:rStyle w:val="Hyperlink"/>
            <w:rFonts w:ascii="Times New Roman" w:hAnsi="Times New Roman" w:cs="Times New Roman"/>
            <w:color w:val="auto"/>
            <w:sz w:val="24"/>
            <w:szCs w:val="24"/>
            <w:shd w:val="clear" w:color="auto" w:fill="FFFFFF"/>
          </w:rPr>
          <w:t>https://doi.org/10.4102/ve.v40i1.1997</w:t>
        </w:r>
      </w:hyperlink>
    </w:p>
    <w:p w14:paraId="76BA3F1A" w14:textId="32C26278" w:rsidR="006939F1" w:rsidRPr="00F7160C" w:rsidRDefault="00DE0F51" w:rsidP="00327BCF">
      <w:pPr>
        <w:spacing w:line="480" w:lineRule="auto"/>
        <w:ind w:left="720" w:hanging="720"/>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 xml:space="preserve">Ortiz, S. E., </w:t>
      </w:r>
      <w:proofErr w:type="spellStart"/>
      <w:proofErr w:type="gramStart"/>
      <w:r w:rsidRPr="00F7160C">
        <w:rPr>
          <w:rFonts w:ascii="Times New Roman" w:hAnsi="Times New Roman" w:cs="Times New Roman"/>
          <w:sz w:val="24"/>
          <w:szCs w:val="24"/>
          <w:shd w:val="clear" w:color="auto" w:fill="FFFFFF"/>
        </w:rPr>
        <w:t>Adler,Gary</w:t>
      </w:r>
      <w:proofErr w:type="spellEnd"/>
      <w:proofErr w:type="gramEnd"/>
      <w:r w:rsidRPr="00F7160C">
        <w:rPr>
          <w:rFonts w:ascii="Times New Roman" w:hAnsi="Times New Roman" w:cs="Times New Roman"/>
          <w:sz w:val="24"/>
          <w:szCs w:val="24"/>
          <w:shd w:val="clear" w:color="auto" w:fill="FFFFFF"/>
        </w:rPr>
        <w:t xml:space="preserve"> </w:t>
      </w:r>
      <w:proofErr w:type="spellStart"/>
      <w:r w:rsidRPr="00F7160C">
        <w:rPr>
          <w:rFonts w:ascii="Times New Roman" w:hAnsi="Times New Roman" w:cs="Times New Roman"/>
          <w:sz w:val="24"/>
          <w:szCs w:val="24"/>
          <w:shd w:val="clear" w:color="auto" w:fill="FFFFFF"/>
        </w:rPr>
        <w:t>J.,,Jr</w:t>
      </w:r>
      <w:proofErr w:type="spellEnd"/>
      <w:r w:rsidRPr="00F7160C">
        <w:rPr>
          <w:rFonts w:ascii="Times New Roman" w:hAnsi="Times New Roman" w:cs="Times New Roman"/>
          <w:sz w:val="24"/>
          <w:szCs w:val="24"/>
          <w:shd w:val="clear" w:color="auto" w:fill="FFFFFF"/>
        </w:rPr>
        <w:t xml:space="preserve">, &amp; Johannes, B. L. (2022). Economic elites and support for housing affordability policy: How a housing-health belief </w:t>
      </w:r>
      <w:proofErr w:type="gramStart"/>
      <w:r w:rsidRPr="00F7160C">
        <w:rPr>
          <w:rFonts w:ascii="Times New Roman" w:hAnsi="Times New Roman" w:cs="Times New Roman"/>
          <w:sz w:val="24"/>
          <w:szCs w:val="24"/>
          <w:shd w:val="clear" w:color="auto" w:fill="FFFFFF"/>
        </w:rPr>
        <w:t>matters</w:t>
      </w:r>
      <w:proofErr w:type="gramEnd"/>
      <w:r w:rsidRPr="00F7160C">
        <w:rPr>
          <w:rFonts w:ascii="Times New Roman" w:hAnsi="Times New Roman" w:cs="Times New Roman"/>
          <w:sz w:val="24"/>
          <w:szCs w:val="24"/>
          <w:shd w:val="clear" w:color="auto" w:fill="FFFFFF"/>
        </w:rPr>
        <w:t>.</w:t>
      </w:r>
      <w:r w:rsidRPr="00F7160C">
        <w:rPr>
          <w:rFonts w:ascii="Times New Roman" w:hAnsi="Times New Roman" w:cs="Times New Roman"/>
          <w:i/>
          <w:iCs/>
          <w:sz w:val="24"/>
          <w:szCs w:val="24"/>
          <w:shd w:val="clear" w:color="auto" w:fill="FFFFFF"/>
        </w:rPr>
        <w:t> Political Behavior, 44</w:t>
      </w:r>
      <w:r w:rsidRPr="00F7160C">
        <w:rPr>
          <w:rFonts w:ascii="Times New Roman" w:hAnsi="Times New Roman" w:cs="Times New Roman"/>
          <w:sz w:val="24"/>
          <w:szCs w:val="24"/>
          <w:shd w:val="clear" w:color="auto" w:fill="FFFFFF"/>
        </w:rPr>
        <w:t>(2), 505-533. https://doi.org/10.1007/s11109-020-09623-4</w:t>
      </w:r>
    </w:p>
    <w:p w14:paraId="7FE5FC57" w14:textId="5014178B" w:rsidR="00C363D9" w:rsidRPr="00F7160C" w:rsidRDefault="00C363D9" w:rsidP="00327BCF">
      <w:pPr>
        <w:spacing w:line="480" w:lineRule="auto"/>
        <w:ind w:left="720" w:hanging="720"/>
        <w:rPr>
          <w:rFonts w:ascii="Times New Roman" w:hAnsi="Times New Roman" w:cs="Times New Roman"/>
          <w:sz w:val="24"/>
          <w:szCs w:val="24"/>
          <w:shd w:val="clear" w:color="auto" w:fill="FFFFFF"/>
        </w:rPr>
      </w:pPr>
      <w:proofErr w:type="spellStart"/>
      <w:r w:rsidRPr="00F7160C">
        <w:rPr>
          <w:rFonts w:ascii="Times New Roman" w:hAnsi="Times New Roman" w:cs="Times New Roman"/>
          <w:sz w:val="24"/>
          <w:szCs w:val="24"/>
          <w:shd w:val="clear" w:color="auto" w:fill="FFFFFF"/>
        </w:rPr>
        <w:lastRenderedPageBreak/>
        <w:t>Osili</w:t>
      </w:r>
      <w:proofErr w:type="spellEnd"/>
      <w:r w:rsidRPr="00F7160C">
        <w:rPr>
          <w:rFonts w:ascii="Times New Roman" w:hAnsi="Times New Roman" w:cs="Times New Roman"/>
          <w:sz w:val="24"/>
          <w:szCs w:val="24"/>
          <w:shd w:val="clear" w:color="auto" w:fill="FFFFFF"/>
        </w:rPr>
        <w:t xml:space="preserve">, U. O., Ackerman, J., &amp; Li, Y. (2019). Economic effects on million </w:t>
      </w:r>
      <w:proofErr w:type="gramStart"/>
      <w:r w:rsidRPr="00F7160C">
        <w:rPr>
          <w:rFonts w:ascii="Times New Roman" w:hAnsi="Times New Roman" w:cs="Times New Roman"/>
          <w:sz w:val="24"/>
          <w:szCs w:val="24"/>
          <w:shd w:val="clear" w:color="auto" w:fill="FFFFFF"/>
        </w:rPr>
        <w:t>dollar</w:t>
      </w:r>
      <w:proofErr w:type="gramEnd"/>
      <w:r w:rsidRPr="00F7160C">
        <w:rPr>
          <w:rFonts w:ascii="Times New Roman" w:hAnsi="Times New Roman" w:cs="Times New Roman"/>
          <w:sz w:val="24"/>
          <w:szCs w:val="24"/>
          <w:shd w:val="clear" w:color="auto" w:fill="FFFFFF"/>
        </w:rPr>
        <w:t xml:space="preserve"> giving.</w:t>
      </w:r>
      <w:r w:rsidRPr="00F7160C">
        <w:rPr>
          <w:rFonts w:ascii="Times New Roman" w:hAnsi="Times New Roman" w:cs="Times New Roman"/>
          <w:i/>
          <w:iCs/>
          <w:sz w:val="24"/>
          <w:szCs w:val="24"/>
          <w:shd w:val="clear" w:color="auto" w:fill="FFFFFF"/>
        </w:rPr>
        <w:t> Nonprofit and Voluntary Sector Quarterly, 48</w:t>
      </w:r>
      <w:r w:rsidRPr="00F7160C">
        <w:rPr>
          <w:rFonts w:ascii="Times New Roman" w:hAnsi="Times New Roman" w:cs="Times New Roman"/>
          <w:sz w:val="24"/>
          <w:szCs w:val="24"/>
          <w:shd w:val="clear" w:color="auto" w:fill="FFFFFF"/>
        </w:rPr>
        <w:t xml:space="preserve">(2), 417-439. </w:t>
      </w:r>
      <w:hyperlink r:id="rId16" w:history="1">
        <w:r w:rsidR="00DF0F20" w:rsidRPr="00F7160C">
          <w:rPr>
            <w:rStyle w:val="Hyperlink"/>
            <w:rFonts w:ascii="Times New Roman" w:hAnsi="Times New Roman" w:cs="Times New Roman"/>
            <w:color w:val="auto"/>
            <w:sz w:val="24"/>
            <w:szCs w:val="24"/>
            <w:shd w:val="clear" w:color="auto" w:fill="FFFFFF"/>
          </w:rPr>
          <w:t>https://doi.org/10.1177/0899764018800791</w:t>
        </w:r>
      </w:hyperlink>
    </w:p>
    <w:p w14:paraId="067895F9" w14:textId="5A9846CD" w:rsidR="00DF0F20" w:rsidRDefault="00DD1DF8" w:rsidP="00327BCF">
      <w:pPr>
        <w:spacing w:line="480" w:lineRule="auto"/>
        <w:ind w:left="720" w:hanging="720"/>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 xml:space="preserve">Schlag, M; Maspero, G. </w:t>
      </w:r>
      <w:r w:rsidR="000238C5" w:rsidRPr="00F7160C">
        <w:rPr>
          <w:rFonts w:ascii="Times New Roman" w:hAnsi="Times New Roman" w:cs="Times New Roman"/>
          <w:sz w:val="24"/>
          <w:szCs w:val="24"/>
          <w:shd w:val="clear" w:color="auto" w:fill="FFFFFF"/>
        </w:rPr>
        <w:t xml:space="preserve">(2021). </w:t>
      </w:r>
      <w:r w:rsidR="001F6340" w:rsidRPr="00F7160C">
        <w:rPr>
          <w:rFonts w:ascii="Times New Roman" w:hAnsi="Times New Roman" w:cs="Times New Roman"/>
          <w:sz w:val="24"/>
          <w:szCs w:val="24"/>
          <w:shd w:val="clear" w:color="auto" w:fill="FFFFFF"/>
        </w:rPr>
        <w:t xml:space="preserve">After </w:t>
      </w:r>
      <w:proofErr w:type="gramStart"/>
      <w:r w:rsidR="001F6340" w:rsidRPr="00F7160C">
        <w:rPr>
          <w:rFonts w:ascii="Times New Roman" w:hAnsi="Times New Roman" w:cs="Times New Roman"/>
          <w:sz w:val="24"/>
          <w:szCs w:val="24"/>
          <w:shd w:val="clear" w:color="auto" w:fill="FFFFFF"/>
        </w:rPr>
        <w:t>Liberalism?</w:t>
      </w:r>
      <w:r w:rsidR="00090EA8" w:rsidRPr="00F7160C">
        <w:rPr>
          <w:rFonts w:ascii="Times New Roman" w:hAnsi="Times New Roman" w:cs="Times New Roman"/>
          <w:sz w:val="24"/>
          <w:szCs w:val="24"/>
          <w:shd w:val="clear" w:color="auto" w:fill="FFFFFF"/>
        </w:rPr>
        <w:t>:</w:t>
      </w:r>
      <w:proofErr w:type="gramEnd"/>
      <w:r w:rsidR="001F6340" w:rsidRPr="00F7160C">
        <w:rPr>
          <w:rFonts w:ascii="Times New Roman" w:hAnsi="Times New Roman" w:cs="Times New Roman"/>
          <w:sz w:val="24"/>
          <w:szCs w:val="24"/>
          <w:shd w:val="clear" w:color="auto" w:fill="FFFFFF"/>
        </w:rPr>
        <w:t xml:space="preserve"> </w:t>
      </w:r>
      <w:r w:rsidR="000238C5" w:rsidRPr="00F7160C">
        <w:rPr>
          <w:rFonts w:ascii="Times New Roman" w:hAnsi="Times New Roman" w:cs="Times New Roman"/>
          <w:sz w:val="24"/>
          <w:szCs w:val="24"/>
          <w:shd w:val="clear" w:color="auto" w:fill="FFFFFF"/>
        </w:rPr>
        <w:t>A Christian confrontation on politics and economics</w:t>
      </w:r>
      <w:r w:rsidR="001F6340" w:rsidRPr="00F7160C">
        <w:rPr>
          <w:rFonts w:ascii="Times New Roman" w:hAnsi="Times New Roman" w:cs="Times New Roman"/>
          <w:sz w:val="24"/>
          <w:szCs w:val="24"/>
          <w:shd w:val="clear" w:color="auto" w:fill="FFFFFF"/>
        </w:rPr>
        <w:t xml:space="preserve">. </w:t>
      </w:r>
      <w:r w:rsidR="001D5022" w:rsidRPr="00F7160C">
        <w:rPr>
          <w:rFonts w:ascii="Times New Roman" w:hAnsi="Times New Roman" w:cs="Times New Roman"/>
          <w:sz w:val="24"/>
          <w:szCs w:val="24"/>
          <w:shd w:val="clear" w:color="auto" w:fill="FFFFFF"/>
        </w:rPr>
        <w:t>Springer.</w:t>
      </w:r>
    </w:p>
    <w:p w14:paraId="128310BB" w14:textId="0132F5FA" w:rsidR="006A4073" w:rsidRPr="006A4073" w:rsidRDefault="006A4073" w:rsidP="00327BCF">
      <w:pPr>
        <w:spacing w:line="480" w:lineRule="auto"/>
        <w:ind w:left="720" w:hanging="720"/>
        <w:rPr>
          <w:rFonts w:ascii="Times New Roman" w:hAnsi="Times New Roman" w:cs="Times New Roman"/>
          <w:sz w:val="24"/>
          <w:szCs w:val="24"/>
          <w:shd w:val="clear" w:color="auto" w:fill="FFFFFF"/>
        </w:rPr>
      </w:pPr>
      <w:r w:rsidRPr="006A4073">
        <w:rPr>
          <w:rFonts w:ascii="Times New Roman" w:hAnsi="Times New Roman" w:cs="Times New Roman"/>
          <w:sz w:val="24"/>
          <w:szCs w:val="24"/>
          <w:shd w:val="clear" w:color="auto" w:fill="FFFFFF"/>
        </w:rPr>
        <w:t>Sullivan, L., &amp; Meschede, T. (2018). How measurement of inequalities in wealth by Race/Ethnicity impacts narrative and policy: Investigating the full distribution.</w:t>
      </w:r>
      <w:r w:rsidRPr="006A4073">
        <w:rPr>
          <w:rFonts w:ascii="Times New Roman" w:hAnsi="Times New Roman" w:cs="Times New Roman"/>
          <w:i/>
          <w:iCs/>
          <w:sz w:val="24"/>
          <w:szCs w:val="24"/>
          <w:shd w:val="clear" w:color="auto" w:fill="FFFFFF"/>
        </w:rPr>
        <w:t> Race and Social Problems, 10</w:t>
      </w:r>
      <w:r w:rsidRPr="006A4073">
        <w:rPr>
          <w:rFonts w:ascii="Times New Roman" w:hAnsi="Times New Roman" w:cs="Times New Roman"/>
          <w:sz w:val="24"/>
          <w:szCs w:val="24"/>
          <w:shd w:val="clear" w:color="auto" w:fill="FFFFFF"/>
        </w:rPr>
        <w:t>(1), 19-29. https://doi.org/10.1007/s12552-017-9217-x</w:t>
      </w:r>
    </w:p>
    <w:p w14:paraId="79ECCF08" w14:textId="74125589" w:rsidR="00DF0F20" w:rsidRPr="00F7160C" w:rsidRDefault="00DF0F20" w:rsidP="00327BCF">
      <w:pPr>
        <w:spacing w:line="480" w:lineRule="auto"/>
        <w:ind w:left="720" w:hanging="720"/>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Ward, K.</w:t>
      </w:r>
      <w:r w:rsidR="00B846F1" w:rsidRPr="00F7160C">
        <w:rPr>
          <w:rFonts w:ascii="Times New Roman" w:hAnsi="Times New Roman" w:cs="Times New Roman"/>
          <w:sz w:val="24"/>
          <w:szCs w:val="24"/>
          <w:shd w:val="clear" w:color="auto" w:fill="FFFFFF"/>
        </w:rPr>
        <w:t xml:space="preserve"> (2021). </w:t>
      </w:r>
      <w:r w:rsidR="00B846F1" w:rsidRPr="00F7160C">
        <w:rPr>
          <w:rFonts w:ascii="Times New Roman" w:hAnsi="Times New Roman" w:cs="Times New Roman"/>
          <w:i/>
          <w:iCs/>
          <w:sz w:val="24"/>
          <w:szCs w:val="24"/>
          <w:shd w:val="clear" w:color="auto" w:fill="FFFFFF"/>
        </w:rPr>
        <w:t>Wealth, virtue, and moral luck: Christian ethics in an age of inequality</w:t>
      </w:r>
      <w:r w:rsidR="00B846F1" w:rsidRPr="00F7160C">
        <w:rPr>
          <w:rFonts w:ascii="Times New Roman" w:hAnsi="Times New Roman" w:cs="Times New Roman"/>
          <w:sz w:val="24"/>
          <w:szCs w:val="24"/>
          <w:shd w:val="clear" w:color="auto" w:fill="FFFFFF"/>
        </w:rPr>
        <w:t>. Georgetown University</w:t>
      </w:r>
      <w:r w:rsidR="002754C3" w:rsidRPr="00F7160C">
        <w:rPr>
          <w:rFonts w:ascii="Times New Roman" w:hAnsi="Times New Roman" w:cs="Times New Roman"/>
          <w:sz w:val="24"/>
          <w:szCs w:val="24"/>
          <w:shd w:val="clear" w:color="auto" w:fill="FFFFFF"/>
        </w:rPr>
        <w:t xml:space="preserve"> Press. </w:t>
      </w:r>
    </w:p>
    <w:p w14:paraId="0998C9AA" w14:textId="2238AE1F" w:rsidR="005C25F6" w:rsidRPr="00F7160C" w:rsidRDefault="005C25F6" w:rsidP="00327BCF">
      <w:pPr>
        <w:spacing w:line="480" w:lineRule="auto"/>
        <w:ind w:left="720" w:hanging="720"/>
        <w:rPr>
          <w:rFonts w:ascii="Times New Roman" w:hAnsi="Times New Roman" w:cs="Times New Roman"/>
          <w:sz w:val="24"/>
          <w:szCs w:val="24"/>
          <w:shd w:val="clear" w:color="auto" w:fill="FFFFFF"/>
        </w:rPr>
      </w:pPr>
      <w:r w:rsidRPr="00F7160C">
        <w:rPr>
          <w:rFonts w:ascii="Times New Roman" w:hAnsi="Times New Roman" w:cs="Times New Roman"/>
          <w:sz w:val="24"/>
          <w:szCs w:val="24"/>
          <w:shd w:val="clear" w:color="auto" w:fill="FFFFFF"/>
        </w:rPr>
        <w:t xml:space="preserve">Worden, Skip. (2010). </w:t>
      </w:r>
      <w:r w:rsidRPr="00F7160C">
        <w:rPr>
          <w:rFonts w:ascii="Times New Roman" w:hAnsi="Times New Roman" w:cs="Times New Roman"/>
          <w:i/>
          <w:iCs/>
          <w:sz w:val="24"/>
          <w:szCs w:val="24"/>
          <w:shd w:val="clear" w:color="auto" w:fill="FFFFFF"/>
        </w:rPr>
        <w:t>Godliness and greed shifting</w:t>
      </w:r>
      <w:r w:rsidR="002E1789" w:rsidRPr="00F7160C">
        <w:rPr>
          <w:rFonts w:ascii="Times New Roman" w:hAnsi="Times New Roman" w:cs="Times New Roman"/>
          <w:i/>
          <w:iCs/>
          <w:sz w:val="24"/>
          <w:szCs w:val="24"/>
          <w:shd w:val="clear" w:color="auto" w:fill="FFFFFF"/>
        </w:rPr>
        <w:t>. Christian thought on profit and wealth</w:t>
      </w:r>
      <w:r w:rsidR="002E1789" w:rsidRPr="00F7160C">
        <w:rPr>
          <w:rFonts w:ascii="Times New Roman" w:hAnsi="Times New Roman" w:cs="Times New Roman"/>
          <w:sz w:val="24"/>
          <w:szCs w:val="24"/>
          <w:shd w:val="clear" w:color="auto" w:fill="FFFFFF"/>
        </w:rPr>
        <w:t>.</w:t>
      </w:r>
      <w:r w:rsidR="002B5669" w:rsidRPr="00F7160C">
        <w:rPr>
          <w:rFonts w:ascii="Times New Roman" w:hAnsi="Times New Roman" w:cs="Times New Roman"/>
          <w:sz w:val="24"/>
          <w:szCs w:val="24"/>
          <w:shd w:val="clear" w:color="auto" w:fill="FFFFFF"/>
        </w:rPr>
        <w:t xml:space="preserve"> Lexington Books.</w:t>
      </w:r>
    </w:p>
    <w:p w14:paraId="7E3B7D7C" w14:textId="65F93062" w:rsidR="008B63FB" w:rsidRPr="00F7160C" w:rsidRDefault="00607ECE" w:rsidP="00153B6C">
      <w:pPr>
        <w:spacing w:line="480" w:lineRule="auto"/>
        <w:rPr>
          <w:rFonts w:ascii="Times New Roman" w:hAnsi="Times New Roman" w:cs="Times New Roman"/>
          <w:sz w:val="24"/>
          <w:szCs w:val="24"/>
        </w:rPr>
      </w:pPr>
      <w:r w:rsidRPr="00F7160C">
        <w:rPr>
          <w:rFonts w:ascii="Times New Roman" w:hAnsi="Times New Roman" w:cs="Times New Roman"/>
          <w:sz w:val="24"/>
          <w:szCs w:val="24"/>
          <w:shd w:val="clear" w:color="auto" w:fill="FFFFFF"/>
        </w:rPr>
        <w:t xml:space="preserve">Harford, T. (2021). </w:t>
      </w:r>
      <w:r w:rsidRPr="00F7160C">
        <w:rPr>
          <w:rFonts w:ascii="Times New Roman" w:hAnsi="Times New Roman" w:cs="Times New Roman"/>
          <w:i/>
          <w:iCs/>
          <w:sz w:val="24"/>
          <w:szCs w:val="24"/>
          <w:shd w:val="clear" w:color="auto" w:fill="FFFFFF"/>
        </w:rPr>
        <w:t>The data detective</w:t>
      </w:r>
      <w:r w:rsidR="001449CA" w:rsidRPr="00F7160C">
        <w:rPr>
          <w:rFonts w:ascii="Times New Roman" w:hAnsi="Times New Roman" w:cs="Times New Roman"/>
          <w:i/>
          <w:iCs/>
          <w:sz w:val="24"/>
          <w:szCs w:val="24"/>
          <w:shd w:val="clear" w:color="auto" w:fill="FFFFFF"/>
        </w:rPr>
        <w:t>: ten easy rules to make sense of statistics</w:t>
      </w:r>
      <w:r w:rsidR="001449CA" w:rsidRPr="00F7160C">
        <w:rPr>
          <w:rFonts w:ascii="Times New Roman" w:hAnsi="Times New Roman" w:cs="Times New Roman"/>
          <w:sz w:val="24"/>
          <w:szCs w:val="24"/>
          <w:shd w:val="clear" w:color="auto" w:fill="FFFFFF"/>
        </w:rPr>
        <w:t>. Riverhead Books.</w:t>
      </w:r>
    </w:p>
    <w:sectPr w:rsidR="008B63FB" w:rsidRPr="00F7160C">
      <w:head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3-07-20T16:38:00Z" w:initials="DW">
    <w:p w14:paraId="5CBAF1A0" w14:textId="77777777" w:rsidR="006F59E5" w:rsidRDefault="006F59E5" w:rsidP="00A037DB">
      <w:pPr>
        <w:pStyle w:val="CommentText"/>
      </w:pPr>
      <w:r>
        <w:rPr>
          <w:rStyle w:val="CommentReference"/>
        </w:rPr>
        <w:annotationRef/>
      </w:r>
      <w:r>
        <w:t>What a noble and needed goal to change your world!</w:t>
      </w:r>
    </w:p>
  </w:comment>
  <w:comment w:id="2" w:author="David Ward" w:date="2023-07-20T16:43:00Z" w:initials="DW">
    <w:p w14:paraId="67C3CCB9" w14:textId="77777777" w:rsidR="006F59E5" w:rsidRDefault="006F59E5" w:rsidP="0021066E">
      <w:pPr>
        <w:pStyle w:val="CommentText"/>
      </w:pPr>
      <w:r>
        <w:rPr>
          <w:rStyle w:val="CommentReference"/>
        </w:rPr>
        <w:annotationRef/>
      </w:r>
      <w:r>
        <w:t>Os Hillman in his book Change Agent talks about one of the characteristics of God's calling is to create a burden based on exposure to need. Your came through "witnessing the financial struggle and socioeconomical inequity of low-income families."</w:t>
      </w:r>
    </w:p>
  </w:comment>
  <w:comment w:id="3" w:author="David Ward" w:date="2023-07-20T16:45:00Z" w:initials="DW">
    <w:p w14:paraId="2FD51B57" w14:textId="77777777" w:rsidR="006F59E5" w:rsidRDefault="006F59E5" w:rsidP="00D92877">
      <w:pPr>
        <w:pStyle w:val="CommentText"/>
      </w:pPr>
      <w:r>
        <w:rPr>
          <w:rStyle w:val="CommentReference"/>
        </w:rPr>
        <w:annotationRef/>
      </w:r>
      <w:r>
        <w:t>Good job at interdisciplinary thinking by identifying what kinds of expert sources to consult through research: sociologists, economists and theologians.</w:t>
      </w:r>
    </w:p>
  </w:comment>
  <w:comment w:id="5" w:author="David Ward" w:date="2023-07-20T16:48:00Z" w:initials="DW">
    <w:p w14:paraId="1584713D" w14:textId="77777777" w:rsidR="00B75F8E" w:rsidRDefault="00B75F8E" w:rsidP="00D61747">
      <w:pPr>
        <w:pStyle w:val="CommentText"/>
      </w:pPr>
      <w:r>
        <w:rPr>
          <w:rStyle w:val="CommentReference"/>
        </w:rPr>
        <w:annotationRef/>
      </w:r>
      <w:r>
        <w:t>Your discovery of the concept of social capital qualifies as a relevant research construct to examine your chosen problem of poverty and wealth creation.</w:t>
      </w:r>
    </w:p>
  </w:comment>
  <w:comment w:id="6" w:author="David Ward" w:date="2023-07-20T16:49:00Z" w:initials="DW">
    <w:p w14:paraId="7838B47E" w14:textId="77777777" w:rsidR="00B75F8E" w:rsidRDefault="00B75F8E" w:rsidP="003045A6">
      <w:pPr>
        <w:pStyle w:val="CommentText"/>
      </w:pPr>
      <w:r>
        <w:rPr>
          <w:rStyle w:val="CommentReference"/>
        </w:rPr>
        <w:annotationRef/>
      </w:r>
      <w:r>
        <w:t xml:space="preserve">Nodel </w:t>
      </w:r>
    </w:p>
  </w:comment>
  <w:comment w:id="7" w:author="David Ward" w:date="2023-07-20T16:51:00Z" w:initials="DW">
    <w:p w14:paraId="6F278C2F" w14:textId="77777777" w:rsidR="00B75F8E" w:rsidRDefault="00B75F8E" w:rsidP="00894AA9">
      <w:pPr>
        <w:pStyle w:val="CommentText"/>
      </w:pPr>
      <w:r>
        <w:rPr>
          <w:rStyle w:val="CommentReference"/>
        </w:rPr>
        <w:annotationRef/>
      </w:r>
      <w:r>
        <w:t>This is an important distinction!</w:t>
      </w:r>
    </w:p>
  </w:comment>
  <w:comment w:id="8" w:author="David Ward" w:date="2023-07-20T16:53:00Z" w:initials="DW">
    <w:p w14:paraId="1ACF7193" w14:textId="77777777" w:rsidR="00B75F8E" w:rsidRDefault="00B75F8E">
      <w:pPr>
        <w:pStyle w:val="CommentText"/>
      </w:pPr>
      <w:r>
        <w:rPr>
          <w:rStyle w:val="CommentReference"/>
        </w:rPr>
        <w:annotationRef/>
      </w:r>
      <w:r>
        <w:t xml:space="preserve">This entire section is a wonderful faith-learning integration reflection! </w:t>
      </w:r>
    </w:p>
    <w:p w14:paraId="0BA410BE" w14:textId="77777777" w:rsidR="00B75F8E" w:rsidRDefault="00B75F8E" w:rsidP="00A41BE1">
      <w:pPr>
        <w:pStyle w:val="CommentText"/>
      </w:pPr>
      <w:r>
        <w:t>Your step 3 faith-learning integration was insightful and substantive, bringing the God and a biblical theology of wealth into the reflection to raise it to higher level.</w:t>
      </w:r>
    </w:p>
  </w:comment>
  <w:comment w:id="9" w:author="David Ward" w:date="2023-07-20T16:59:00Z" w:initials="DW">
    <w:p w14:paraId="6F378140" w14:textId="77777777" w:rsidR="00BE49BC" w:rsidRDefault="00BE49BC" w:rsidP="001C5BCF">
      <w:pPr>
        <w:pStyle w:val="CommentText"/>
      </w:pPr>
      <w:r>
        <w:rPr>
          <w:rStyle w:val="CommentReference"/>
        </w:rPr>
        <w:annotationRef/>
      </w:r>
      <w:r>
        <w:t>You did a nice job bringing sociological and economic thought into the reflation about wealth creation.</w:t>
      </w:r>
    </w:p>
  </w:comment>
  <w:comment w:id="10" w:author="David Ward" w:date="2023-07-20T17:03:00Z" w:initials="DW">
    <w:p w14:paraId="7FB4E135" w14:textId="77777777" w:rsidR="00BE49BC" w:rsidRDefault="00BE49BC" w:rsidP="00B62E2D">
      <w:pPr>
        <w:pStyle w:val="CommentText"/>
      </w:pPr>
      <w:r>
        <w:rPr>
          <w:rStyle w:val="CommentReference"/>
        </w:rPr>
        <w:annotationRef/>
      </w:r>
      <w:r>
        <w:t>You have a ways to go in effectively converting your problem into a social research problem and posing a testable hypothesis. What you get into the research design classes, it will be like learning a new language as you learn how to think like a sociologist to design world changing research designs.</w:t>
      </w:r>
    </w:p>
  </w:comment>
  <w:comment w:id="11" w:author="David Ward" w:date="2023-07-20T17:06:00Z" w:initials="DW">
    <w:p w14:paraId="7449137B" w14:textId="77777777" w:rsidR="00BE49BC" w:rsidRDefault="00BE49BC" w:rsidP="009D55C4">
      <w:pPr>
        <w:pStyle w:val="CommentText"/>
      </w:pPr>
      <w:r>
        <w:rPr>
          <w:rStyle w:val="CommentReference"/>
        </w:rPr>
        <w:annotationRef/>
      </w:r>
      <w:r>
        <w:t>This section was one of your best developed sections. You are getting the concept of contextualization very well!</w:t>
      </w:r>
    </w:p>
  </w:comment>
  <w:comment w:id="12" w:author="David Ward" w:date="2023-07-20T17:08:00Z" w:initials="DW">
    <w:p w14:paraId="592987D6" w14:textId="77777777" w:rsidR="00724957" w:rsidRDefault="00724957" w:rsidP="00880895">
      <w:pPr>
        <w:pStyle w:val="CommentText"/>
      </w:pPr>
      <w:r>
        <w:rPr>
          <w:rStyle w:val="CommentReference"/>
        </w:rPr>
        <w:annotationRef/>
      </w:r>
      <w:r>
        <w:t>You expressed an admirable personal vision for changing your world through helping your target audience of calling, the low income family's need for wealth generation to break the cycle of poverty for the next generation.</w:t>
      </w:r>
    </w:p>
  </w:comment>
  <w:comment w:id="14" w:author="David Ward" w:date="2023-07-20T17:10:00Z" w:initials="DW">
    <w:p w14:paraId="09D5ABED" w14:textId="77777777" w:rsidR="00724957" w:rsidRDefault="00724957" w:rsidP="0003722E">
      <w:pPr>
        <w:pStyle w:val="CommentText"/>
      </w:pPr>
      <w:r>
        <w:rPr>
          <w:rStyle w:val="CommentReference"/>
        </w:rPr>
        <w:annotationRef/>
      </w:r>
      <w:r>
        <w:t>Step 7: It is clear that the process was a good stretch in thinking an issue that you cared about completely through the learning... to change your world process!</w:t>
      </w:r>
    </w:p>
  </w:comment>
  <w:comment w:id="15" w:author="David Ward" w:date="2023-07-20T17:10:00Z" w:initials="DW">
    <w:p w14:paraId="306E8FEB" w14:textId="77777777" w:rsidR="00724957" w:rsidRDefault="00724957" w:rsidP="002809EC">
      <w:pPr>
        <w:pStyle w:val="CommentText"/>
      </w:pPr>
      <w:r>
        <w:rPr>
          <w:rStyle w:val="CommentReference"/>
        </w:rPr>
        <w:annotationRef/>
      </w:r>
      <w:r>
        <w:t>You used a suitable number of scholarly sources to back up your argument, and you did a great job of putting everything together into a logical argument. Your worksheet answers and Works Cited conforms to APA style. Keep up the really excellent work, Tamar! -- Prof. David 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AF1A0" w15:done="0"/>
  <w15:commentEx w15:paraId="67C3CCB9" w15:paraIdParent="5CBAF1A0" w15:done="0"/>
  <w15:commentEx w15:paraId="2FD51B57" w15:done="0"/>
  <w15:commentEx w15:paraId="1584713D" w15:done="0"/>
  <w15:commentEx w15:paraId="7838B47E" w15:done="0"/>
  <w15:commentEx w15:paraId="6F278C2F" w15:done="0"/>
  <w15:commentEx w15:paraId="0BA410BE" w15:done="0"/>
  <w15:commentEx w15:paraId="6F378140" w15:done="0"/>
  <w15:commentEx w15:paraId="7FB4E135" w15:done="0"/>
  <w15:commentEx w15:paraId="7449137B" w15:done="0"/>
  <w15:commentEx w15:paraId="592987D6" w15:done="0"/>
  <w15:commentEx w15:paraId="09D5ABED" w15:done="0"/>
  <w15:commentEx w15:paraId="306E8F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E183" w16cex:dateUtc="2023-07-20T20:38:00Z"/>
  <w16cex:commentExtensible w16cex:durableId="2863E2C9" w16cex:dateUtc="2023-07-20T20:43:00Z"/>
  <w16cex:commentExtensible w16cex:durableId="2863E30E" w16cex:dateUtc="2023-07-20T20:45:00Z"/>
  <w16cex:commentExtensible w16cex:durableId="2863E3F0" w16cex:dateUtc="2023-07-20T20:48:00Z"/>
  <w16cex:commentExtensible w16cex:durableId="2863E428" w16cex:dateUtc="2023-07-20T20:49:00Z"/>
  <w16cex:commentExtensible w16cex:durableId="2863E4A1" w16cex:dateUtc="2023-07-20T20:51:00Z"/>
  <w16cex:commentExtensible w16cex:durableId="2863E51C" w16cex:dateUtc="2023-07-20T20:53:00Z"/>
  <w16cex:commentExtensible w16cex:durableId="2863E66C" w16cex:dateUtc="2023-07-20T20:59:00Z"/>
  <w16cex:commentExtensible w16cex:durableId="2863E75C" w16cex:dateUtc="2023-07-20T21:03:00Z"/>
  <w16cex:commentExtensible w16cex:durableId="2863E804" w16cex:dateUtc="2023-07-20T21:06:00Z"/>
  <w16cex:commentExtensible w16cex:durableId="2863E8A2" w16cex:dateUtc="2023-07-20T21:08:00Z"/>
  <w16cex:commentExtensible w16cex:durableId="2863E902" w16cex:dateUtc="2023-07-20T21:10:00Z"/>
  <w16cex:commentExtensible w16cex:durableId="2863E91D" w16cex:dateUtc="2023-07-20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AF1A0" w16cid:durableId="2863E183"/>
  <w16cid:commentId w16cid:paraId="67C3CCB9" w16cid:durableId="2863E2C9"/>
  <w16cid:commentId w16cid:paraId="2FD51B57" w16cid:durableId="2863E30E"/>
  <w16cid:commentId w16cid:paraId="1584713D" w16cid:durableId="2863E3F0"/>
  <w16cid:commentId w16cid:paraId="7838B47E" w16cid:durableId="2863E428"/>
  <w16cid:commentId w16cid:paraId="6F278C2F" w16cid:durableId="2863E4A1"/>
  <w16cid:commentId w16cid:paraId="0BA410BE" w16cid:durableId="2863E51C"/>
  <w16cid:commentId w16cid:paraId="6F378140" w16cid:durableId="2863E66C"/>
  <w16cid:commentId w16cid:paraId="7FB4E135" w16cid:durableId="2863E75C"/>
  <w16cid:commentId w16cid:paraId="7449137B" w16cid:durableId="2863E804"/>
  <w16cid:commentId w16cid:paraId="592987D6" w16cid:durableId="2863E8A2"/>
  <w16cid:commentId w16cid:paraId="09D5ABED" w16cid:durableId="2863E902"/>
  <w16cid:commentId w16cid:paraId="306E8FEB" w16cid:durableId="2863E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6DB3" w14:textId="77777777" w:rsidR="000921CF" w:rsidRDefault="000921CF" w:rsidP="000921CF">
      <w:pPr>
        <w:spacing w:after="0" w:line="240" w:lineRule="auto"/>
      </w:pPr>
      <w:r>
        <w:separator/>
      </w:r>
    </w:p>
  </w:endnote>
  <w:endnote w:type="continuationSeparator" w:id="0">
    <w:p w14:paraId="5D55666E" w14:textId="77777777" w:rsidR="000921CF" w:rsidRDefault="000921CF" w:rsidP="0009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6BE6" w14:textId="77777777" w:rsidR="000921CF" w:rsidRDefault="000921CF" w:rsidP="000921CF">
      <w:pPr>
        <w:spacing w:after="0" w:line="240" w:lineRule="auto"/>
      </w:pPr>
      <w:r>
        <w:separator/>
      </w:r>
    </w:p>
  </w:footnote>
  <w:footnote w:type="continuationSeparator" w:id="0">
    <w:p w14:paraId="6EADB525" w14:textId="77777777" w:rsidR="000921CF" w:rsidRDefault="000921CF" w:rsidP="00092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94510241"/>
      <w:docPartObj>
        <w:docPartGallery w:val="Page Numbers (Top of Page)"/>
        <w:docPartUnique/>
      </w:docPartObj>
    </w:sdtPr>
    <w:sdtEndPr/>
    <w:sdtContent>
      <w:p w14:paraId="403B0BB9" w14:textId="7C6CA079" w:rsidR="000921CF" w:rsidRPr="003372E7" w:rsidRDefault="00300AE8" w:rsidP="003372E7">
        <w:pPr>
          <w:pStyle w:val="Header"/>
          <w:rPr>
            <w:sz w:val="18"/>
            <w:szCs w:val="18"/>
          </w:rPr>
        </w:pPr>
        <w:r w:rsidRPr="003372E7">
          <w:rPr>
            <w:sz w:val="18"/>
            <w:szCs w:val="18"/>
          </w:rPr>
          <w:t>Tamar M. Shaw</w:t>
        </w:r>
        <w:r w:rsidR="0061270F" w:rsidRPr="003372E7">
          <w:rPr>
            <w:sz w:val="18"/>
            <w:szCs w:val="18"/>
          </w:rPr>
          <w:t xml:space="preserve">; </w:t>
        </w:r>
        <w:r w:rsidR="008E2CBA" w:rsidRPr="003372E7">
          <w:rPr>
            <w:sz w:val="18"/>
            <w:szCs w:val="18"/>
          </w:rPr>
          <w:t>PHI 805-12 Spring 2023</w:t>
        </w:r>
        <w:r w:rsidR="0061270F" w:rsidRPr="003372E7">
          <w:rPr>
            <w:sz w:val="18"/>
            <w:szCs w:val="18"/>
          </w:rPr>
          <w:t xml:space="preserve"> ;</w:t>
        </w:r>
        <w:r w:rsidRPr="003372E7">
          <w:rPr>
            <w:sz w:val="18"/>
            <w:szCs w:val="18"/>
          </w:rPr>
          <w:t xml:space="preserve"> CORE 3 Ph.</w:t>
        </w:r>
        <w:r w:rsidR="00F96517" w:rsidRPr="003372E7">
          <w:rPr>
            <w:sz w:val="18"/>
            <w:szCs w:val="18"/>
          </w:rPr>
          <w:t>D.</w:t>
        </w:r>
        <w:r w:rsidR="0061270F" w:rsidRPr="003372E7">
          <w:rPr>
            <w:rFonts w:ascii="Times New Roman" w:eastAsia="Times New Roman" w:hAnsi="Times New Roman" w:cs="Times New Roman"/>
            <w:color w:val="000000"/>
            <w:sz w:val="18"/>
            <w:szCs w:val="18"/>
          </w:rPr>
          <w:t xml:space="preserve"> ; </w:t>
        </w:r>
        <w:r w:rsidRPr="003372E7">
          <w:rPr>
            <w:rFonts w:ascii="Times New Roman" w:eastAsia="Times New Roman" w:hAnsi="Times New Roman" w:cs="Times New Roman"/>
            <w:color w:val="000000"/>
            <w:sz w:val="18"/>
            <w:szCs w:val="18"/>
          </w:rPr>
          <w:t>1</w:t>
        </w:r>
        <w:r w:rsidR="00F96517" w:rsidRPr="003372E7">
          <w:rPr>
            <w:rFonts w:ascii="Times New Roman" w:eastAsia="Times New Roman" w:hAnsi="Times New Roman" w:cs="Times New Roman"/>
            <w:color w:val="000000"/>
            <w:sz w:val="18"/>
            <w:szCs w:val="18"/>
          </w:rPr>
          <w:t>00</w:t>
        </w:r>
        <w:r w:rsidR="0061270F" w:rsidRPr="003372E7">
          <w:rPr>
            <w:rFonts w:ascii="Times New Roman" w:eastAsia="Times New Roman" w:hAnsi="Times New Roman" w:cs="Times New Roman"/>
            <w:color w:val="000000"/>
            <w:sz w:val="18"/>
            <w:szCs w:val="18"/>
          </w:rPr>
          <w:t>-Day Assignment</w:t>
        </w:r>
        <w:r w:rsidR="00F96517" w:rsidRPr="003372E7">
          <w:rPr>
            <w:rFonts w:ascii="Times New Roman" w:eastAsia="Times New Roman" w:hAnsi="Times New Roman" w:cs="Times New Roman"/>
            <w:color w:val="000000"/>
            <w:sz w:val="18"/>
            <w:szCs w:val="18"/>
          </w:rPr>
          <w:t xml:space="preserve"> </w:t>
        </w:r>
        <w:r w:rsidR="00FB6217" w:rsidRPr="003372E7">
          <w:rPr>
            <w:rFonts w:ascii="Times New Roman" w:eastAsia="Times New Roman" w:hAnsi="Times New Roman" w:cs="Times New Roman"/>
            <w:color w:val="000000"/>
            <w:sz w:val="18"/>
            <w:szCs w:val="18"/>
          </w:rPr>
          <w:t xml:space="preserve">July 6, </w:t>
        </w:r>
        <w:r w:rsidR="008E2CBA" w:rsidRPr="003372E7">
          <w:rPr>
            <w:rFonts w:ascii="Times New Roman" w:eastAsia="Times New Roman" w:hAnsi="Times New Roman" w:cs="Times New Roman"/>
            <w:color w:val="000000"/>
            <w:sz w:val="18"/>
            <w:szCs w:val="18"/>
          </w:rPr>
          <w:t>2023.</w:t>
        </w:r>
        <w:r w:rsidR="003372E7">
          <w:rPr>
            <w:rFonts w:ascii="Times New Roman" w:eastAsia="Times New Roman" w:hAnsi="Times New Roman" w:cs="Times New Roman"/>
            <w:color w:val="000000"/>
            <w:sz w:val="18"/>
            <w:szCs w:val="18"/>
          </w:rPr>
          <w:tab/>
        </w:r>
        <w:r w:rsidR="008E2CBA" w:rsidRPr="003372E7">
          <w:rPr>
            <w:rFonts w:ascii="Times New Roman" w:eastAsia="Times New Roman" w:hAnsi="Times New Roman" w:cs="Times New Roman"/>
            <w:color w:val="000000"/>
            <w:sz w:val="18"/>
            <w:szCs w:val="18"/>
          </w:rPr>
          <w:t xml:space="preserve">     </w:t>
        </w:r>
        <w:r w:rsidRPr="003372E7">
          <w:rPr>
            <w:sz w:val="18"/>
            <w:szCs w:val="18"/>
          </w:rPr>
          <w:t xml:space="preserve">        </w:t>
        </w:r>
        <w:r w:rsidR="0061270F" w:rsidRPr="003372E7">
          <w:rPr>
            <w:sz w:val="18"/>
            <w:szCs w:val="18"/>
          </w:rPr>
          <w:t xml:space="preserve">    </w:t>
        </w:r>
        <w:r w:rsidRPr="003372E7">
          <w:rPr>
            <w:sz w:val="18"/>
            <w:szCs w:val="18"/>
          </w:rPr>
          <w:t xml:space="preserve"> </w:t>
        </w:r>
        <w:r w:rsidR="0061270F" w:rsidRPr="003372E7">
          <w:rPr>
            <w:sz w:val="18"/>
            <w:szCs w:val="18"/>
          </w:rPr>
          <w:t xml:space="preserve">                                                 </w:t>
        </w:r>
      </w:p>
    </w:sdtContent>
  </w:sdt>
  <w:p w14:paraId="186D49A1" w14:textId="77777777" w:rsidR="000921CF" w:rsidRPr="003372E7" w:rsidRDefault="000921CF">
    <w:pPr>
      <w:pStyle w:val="Header"/>
      <w:rPr>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45"/>
    <w:rsid w:val="00004442"/>
    <w:rsid w:val="000143C2"/>
    <w:rsid w:val="000238C5"/>
    <w:rsid w:val="000248C5"/>
    <w:rsid w:val="00030855"/>
    <w:rsid w:val="00030ED8"/>
    <w:rsid w:val="00037A83"/>
    <w:rsid w:val="00045F94"/>
    <w:rsid w:val="00047739"/>
    <w:rsid w:val="00047C80"/>
    <w:rsid w:val="0005069A"/>
    <w:rsid w:val="00053587"/>
    <w:rsid w:val="00056FCB"/>
    <w:rsid w:val="00060ED9"/>
    <w:rsid w:val="00061904"/>
    <w:rsid w:val="00062247"/>
    <w:rsid w:val="000624FE"/>
    <w:rsid w:val="00067B3E"/>
    <w:rsid w:val="00070652"/>
    <w:rsid w:val="00070EAE"/>
    <w:rsid w:val="00073A18"/>
    <w:rsid w:val="00080079"/>
    <w:rsid w:val="000800E1"/>
    <w:rsid w:val="00083AFB"/>
    <w:rsid w:val="000870E7"/>
    <w:rsid w:val="0008781A"/>
    <w:rsid w:val="00090380"/>
    <w:rsid w:val="00090EA8"/>
    <w:rsid w:val="000921CF"/>
    <w:rsid w:val="0009721E"/>
    <w:rsid w:val="00097AF7"/>
    <w:rsid w:val="000A0140"/>
    <w:rsid w:val="000A59D8"/>
    <w:rsid w:val="000A6AD9"/>
    <w:rsid w:val="000A723D"/>
    <w:rsid w:val="000B08A5"/>
    <w:rsid w:val="000B59A5"/>
    <w:rsid w:val="000B70BC"/>
    <w:rsid w:val="000B7E5D"/>
    <w:rsid w:val="000C435D"/>
    <w:rsid w:val="000C5DE9"/>
    <w:rsid w:val="000C6F40"/>
    <w:rsid w:val="000D5D58"/>
    <w:rsid w:val="000E14BB"/>
    <w:rsid w:val="000E3785"/>
    <w:rsid w:val="000E6996"/>
    <w:rsid w:val="000F28AE"/>
    <w:rsid w:val="00102D51"/>
    <w:rsid w:val="00104B9B"/>
    <w:rsid w:val="00116E27"/>
    <w:rsid w:val="00132667"/>
    <w:rsid w:val="00133E78"/>
    <w:rsid w:val="00142931"/>
    <w:rsid w:val="001449CA"/>
    <w:rsid w:val="00153B6C"/>
    <w:rsid w:val="00153F88"/>
    <w:rsid w:val="0015439D"/>
    <w:rsid w:val="00156CB0"/>
    <w:rsid w:val="001604AE"/>
    <w:rsid w:val="00162560"/>
    <w:rsid w:val="001659DB"/>
    <w:rsid w:val="00167FF7"/>
    <w:rsid w:val="001733E7"/>
    <w:rsid w:val="0017431E"/>
    <w:rsid w:val="00183ECB"/>
    <w:rsid w:val="001849A0"/>
    <w:rsid w:val="00185EB5"/>
    <w:rsid w:val="00193A71"/>
    <w:rsid w:val="00193CEE"/>
    <w:rsid w:val="00194AA7"/>
    <w:rsid w:val="001956DE"/>
    <w:rsid w:val="00195E2F"/>
    <w:rsid w:val="001A3637"/>
    <w:rsid w:val="001A572F"/>
    <w:rsid w:val="001B057E"/>
    <w:rsid w:val="001B6234"/>
    <w:rsid w:val="001C0342"/>
    <w:rsid w:val="001C4A6E"/>
    <w:rsid w:val="001C7368"/>
    <w:rsid w:val="001C7667"/>
    <w:rsid w:val="001D0508"/>
    <w:rsid w:val="001D5022"/>
    <w:rsid w:val="001D797F"/>
    <w:rsid w:val="001E188D"/>
    <w:rsid w:val="001F007B"/>
    <w:rsid w:val="001F0DE0"/>
    <w:rsid w:val="001F30B5"/>
    <w:rsid w:val="001F6340"/>
    <w:rsid w:val="00230969"/>
    <w:rsid w:val="002311DF"/>
    <w:rsid w:val="00246EBE"/>
    <w:rsid w:val="00246F5E"/>
    <w:rsid w:val="0025032F"/>
    <w:rsid w:val="00261B87"/>
    <w:rsid w:val="00264D80"/>
    <w:rsid w:val="00266EC5"/>
    <w:rsid w:val="002676F3"/>
    <w:rsid w:val="00271590"/>
    <w:rsid w:val="00273867"/>
    <w:rsid w:val="00273E3B"/>
    <w:rsid w:val="00274FCE"/>
    <w:rsid w:val="00274FEA"/>
    <w:rsid w:val="002754C3"/>
    <w:rsid w:val="0027638D"/>
    <w:rsid w:val="00284478"/>
    <w:rsid w:val="00286740"/>
    <w:rsid w:val="00294873"/>
    <w:rsid w:val="002A3A05"/>
    <w:rsid w:val="002A4778"/>
    <w:rsid w:val="002A7FD8"/>
    <w:rsid w:val="002B09D3"/>
    <w:rsid w:val="002B1167"/>
    <w:rsid w:val="002B1ABF"/>
    <w:rsid w:val="002B222C"/>
    <w:rsid w:val="002B5669"/>
    <w:rsid w:val="002B7021"/>
    <w:rsid w:val="002C126C"/>
    <w:rsid w:val="002C30ED"/>
    <w:rsid w:val="002C466C"/>
    <w:rsid w:val="002E1337"/>
    <w:rsid w:val="002E1417"/>
    <w:rsid w:val="002E1789"/>
    <w:rsid w:val="002E4521"/>
    <w:rsid w:val="002E4F2B"/>
    <w:rsid w:val="002F1A4D"/>
    <w:rsid w:val="00300AE8"/>
    <w:rsid w:val="00306A1F"/>
    <w:rsid w:val="00307EC3"/>
    <w:rsid w:val="00320BD4"/>
    <w:rsid w:val="00321007"/>
    <w:rsid w:val="003216AC"/>
    <w:rsid w:val="00327BCF"/>
    <w:rsid w:val="00327C02"/>
    <w:rsid w:val="0033137A"/>
    <w:rsid w:val="003322E2"/>
    <w:rsid w:val="0033545D"/>
    <w:rsid w:val="00336507"/>
    <w:rsid w:val="003372E7"/>
    <w:rsid w:val="003456D3"/>
    <w:rsid w:val="00350F8A"/>
    <w:rsid w:val="00352133"/>
    <w:rsid w:val="00355047"/>
    <w:rsid w:val="00357C0A"/>
    <w:rsid w:val="00364D44"/>
    <w:rsid w:val="003659E2"/>
    <w:rsid w:val="0036609D"/>
    <w:rsid w:val="003675DF"/>
    <w:rsid w:val="00367D4D"/>
    <w:rsid w:val="00367FEF"/>
    <w:rsid w:val="00374D92"/>
    <w:rsid w:val="00380803"/>
    <w:rsid w:val="003860A7"/>
    <w:rsid w:val="003946EC"/>
    <w:rsid w:val="003950E5"/>
    <w:rsid w:val="003A4674"/>
    <w:rsid w:val="003A46A4"/>
    <w:rsid w:val="003A5E2C"/>
    <w:rsid w:val="003B047E"/>
    <w:rsid w:val="003B120D"/>
    <w:rsid w:val="003B44F3"/>
    <w:rsid w:val="003B65DD"/>
    <w:rsid w:val="003C110E"/>
    <w:rsid w:val="003C2E6F"/>
    <w:rsid w:val="003C6953"/>
    <w:rsid w:val="003C785C"/>
    <w:rsid w:val="003D24D3"/>
    <w:rsid w:val="003D31C0"/>
    <w:rsid w:val="003D4581"/>
    <w:rsid w:val="003D60F3"/>
    <w:rsid w:val="003E046B"/>
    <w:rsid w:val="003E080B"/>
    <w:rsid w:val="003F4706"/>
    <w:rsid w:val="003F55F2"/>
    <w:rsid w:val="003F647B"/>
    <w:rsid w:val="004006F2"/>
    <w:rsid w:val="00407C62"/>
    <w:rsid w:val="00423199"/>
    <w:rsid w:val="00426621"/>
    <w:rsid w:val="00426B39"/>
    <w:rsid w:val="00430AEF"/>
    <w:rsid w:val="004333F8"/>
    <w:rsid w:val="004357E8"/>
    <w:rsid w:val="00436598"/>
    <w:rsid w:val="00445F99"/>
    <w:rsid w:val="0044654B"/>
    <w:rsid w:val="00450E7F"/>
    <w:rsid w:val="004525B5"/>
    <w:rsid w:val="0045544D"/>
    <w:rsid w:val="00456970"/>
    <w:rsid w:val="00457542"/>
    <w:rsid w:val="0045799C"/>
    <w:rsid w:val="00465675"/>
    <w:rsid w:val="00465752"/>
    <w:rsid w:val="00466FCE"/>
    <w:rsid w:val="004740E7"/>
    <w:rsid w:val="00477C6E"/>
    <w:rsid w:val="00481A66"/>
    <w:rsid w:val="00482161"/>
    <w:rsid w:val="0048334F"/>
    <w:rsid w:val="004915A2"/>
    <w:rsid w:val="00491BCB"/>
    <w:rsid w:val="0049598B"/>
    <w:rsid w:val="0049783A"/>
    <w:rsid w:val="004A0C07"/>
    <w:rsid w:val="004A12B6"/>
    <w:rsid w:val="004A1EB3"/>
    <w:rsid w:val="004A76C9"/>
    <w:rsid w:val="004B42C2"/>
    <w:rsid w:val="004B4307"/>
    <w:rsid w:val="004C3025"/>
    <w:rsid w:val="004C4052"/>
    <w:rsid w:val="004D11DF"/>
    <w:rsid w:val="004D4CF2"/>
    <w:rsid w:val="004D7EAA"/>
    <w:rsid w:val="004E5C2C"/>
    <w:rsid w:val="004E707E"/>
    <w:rsid w:val="004F1B6D"/>
    <w:rsid w:val="004F3797"/>
    <w:rsid w:val="005001B0"/>
    <w:rsid w:val="00501B41"/>
    <w:rsid w:val="005040BB"/>
    <w:rsid w:val="00504F4C"/>
    <w:rsid w:val="00504FE6"/>
    <w:rsid w:val="005051CA"/>
    <w:rsid w:val="005101D0"/>
    <w:rsid w:val="00510760"/>
    <w:rsid w:val="0052173F"/>
    <w:rsid w:val="00524A42"/>
    <w:rsid w:val="00534F8A"/>
    <w:rsid w:val="00536DE5"/>
    <w:rsid w:val="005400B0"/>
    <w:rsid w:val="0054026D"/>
    <w:rsid w:val="0054027F"/>
    <w:rsid w:val="0054032B"/>
    <w:rsid w:val="00541D3E"/>
    <w:rsid w:val="0054301F"/>
    <w:rsid w:val="00546346"/>
    <w:rsid w:val="00550226"/>
    <w:rsid w:val="00550D55"/>
    <w:rsid w:val="00554845"/>
    <w:rsid w:val="0055724D"/>
    <w:rsid w:val="005622F6"/>
    <w:rsid w:val="00563528"/>
    <w:rsid w:val="005637F9"/>
    <w:rsid w:val="00565672"/>
    <w:rsid w:val="00567656"/>
    <w:rsid w:val="00571BA4"/>
    <w:rsid w:val="00582978"/>
    <w:rsid w:val="00593381"/>
    <w:rsid w:val="005943A3"/>
    <w:rsid w:val="005A0982"/>
    <w:rsid w:val="005A18DD"/>
    <w:rsid w:val="005A6C6A"/>
    <w:rsid w:val="005B1FF3"/>
    <w:rsid w:val="005B259E"/>
    <w:rsid w:val="005B25AA"/>
    <w:rsid w:val="005B3565"/>
    <w:rsid w:val="005B5976"/>
    <w:rsid w:val="005B5F88"/>
    <w:rsid w:val="005C25F6"/>
    <w:rsid w:val="005C26BC"/>
    <w:rsid w:val="005C32AD"/>
    <w:rsid w:val="005C36C2"/>
    <w:rsid w:val="005D1E97"/>
    <w:rsid w:val="005E1A19"/>
    <w:rsid w:val="005E2B19"/>
    <w:rsid w:val="005E4AC7"/>
    <w:rsid w:val="005E5867"/>
    <w:rsid w:val="005E75BC"/>
    <w:rsid w:val="005F7918"/>
    <w:rsid w:val="00605DC6"/>
    <w:rsid w:val="00607ECE"/>
    <w:rsid w:val="006102F7"/>
    <w:rsid w:val="00611CDF"/>
    <w:rsid w:val="0061270F"/>
    <w:rsid w:val="00620AFC"/>
    <w:rsid w:val="00631636"/>
    <w:rsid w:val="00645D6B"/>
    <w:rsid w:val="00647BC5"/>
    <w:rsid w:val="00650775"/>
    <w:rsid w:val="006606F7"/>
    <w:rsid w:val="00671416"/>
    <w:rsid w:val="00675916"/>
    <w:rsid w:val="00677A33"/>
    <w:rsid w:val="0068058B"/>
    <w:rsid w:val="00685B40"/>
    <w:rsid w:val="006910E6"/>
    <w:rsid w:val="00691781"/>
    <w:rsid w:val="006939F1"/>
    <w:rsid w:val="006954AD"/>
    <w:rsid w:val="00695A7F"/>
    <w:rsid w:val="006A1497"/>
    <w:rsid w:val="006A1EDC"/>
    <w:rsid w:val="006A3A80"/>
    <w:rsid w:val="006A4073"/>
    <w:rsid w:val="006B1A55"/>
    <w:rsid w:val="006B4291"/>
    <w:rsid w:val="006C4AC3"/>
    <w:rsid w:val="006C74FD"/>
    <w:rsid w:val="006D1706"/>
    <w:rsid w:val="006D20EE"/>
    <w:rsid w:val="006D451E"/>
    <w:rsid w:val="006D6893"/>
    <w:rsid w:val="006E2076"/>
    <w:rsid w:val="006E2A24"/>
    <w:rsid w:val="006E37D3"/>
    <w:rsid w:val="006E4B9B"/>
    <w:rsid w:val="006E5E42"/>
    <w:rsid w:val="006E7304"/>
    <w:rsid w:val="006F2C2D"/>
    <w:rsid w:val="006F59E5"/>
    <w:rsid w:val="006F7EE8"/>
    <w:rsid w:val="00703630"/>
    <w:rsid w:val="0071163D"/>
    <w:rsid w:val="0071248D"/>
    <w:rsid w:val="0071575A"/>
    <w:rsid w:val="00724957"/>
    <w:rsid w:val="00734923"/>
    <w:rsid w:val="007355AF"/>
    <w:rsid w:val="0073769D"/>
    <w:rsid w:val="007420D3"/>
    <w:rsid w:val="0074562C"/>
    <w:rsid w:val="00746A37"/>
    <w:rsid w:val="00746D34"/>
    <w:rsid w:val="00746F27"/>
    <w:rsid w:val="007502DA"/>
    <w:rsid w:val="0075129F"/>
    <w:rsid w:val="007547AE"/>
    <w:rsid w:val="007659B0"/>
    <w:rsid w:val="007678C0"/>
    <w:rsid w:val="007730B8"/>
    <w:rsid w:val="00781E6F"/>
    <w:rsid w:val="007838AE"/>
    <w:rsid w:val="0078603D"/>
    <w:rsid w:val="00792BD3"/>
    <w:rsid w:val="00793EAC"/>
    <w:rsid w:val="007B66C2"/>
    <w:rsid w:val="007B7179"/>
    <w:rsid w:val="007C2ADF"/>
    <w:rsid w:val="007D681C"/>
    <w:rsid w:val="007E134D"/>
    <w:rsid w:val="007E259A"/>
    <w:rsid w:val="007F35B7"/>
    <w:rsid w:val="007F52C8"/>
    <w:rsid w:val="00802704"/>
    <w:rsid w:val="00810D86"/>
    <w:rsid w:val="00813B7C"/>
    <w:rsid w:val="0083164D"/>
    <w:rsid w:val="00842C87"/>
    <w:rsid w:val="00846E6F"/>
    <w:rsid w:val="00854FEB"/>
    <w:rsid w:val="00856D8B"/>
    <w:rsid w:val="00860A26"/>
    <w:rsid w:val="00863C7F"/>
    <w:rsid w:val="008668DF"/>
    <w:rsid w:val="00870DDB"/>
    <w:rsid w:val="008769E0"/>
    <w:rsid w:val="0088048C"/>
    <w:rsid w:val="00887085"/>
    <w:rsid w:val="008933C3"/>
    <w:rsid w:val="008A18E8"/>
    <w:rsid w:val="008A396B"/>
    <w:rsid w:val="008A69C3"/>
    <w:rsid w:val="008B2647"/>
    <w:rsid w:val="008B2D0D"/>
    <w:rsid w:val="008B406E"/>
    <w:rsid w:val="008B4A97"/>
    <w:rsid w:val="008B5037"/>
    <w:rsid w:val="008B5AE1"/>
    <w:rsid w:val="008B63FB"/>
    <w:rsid w:val="008C1C8F"/>
    <w:rsid w:val="008D1F25"/>
    <w:rsid w:val="008D28E7"/>
    <w:rsid w:val="008D6AFD"/>
    <w:rsid w:val="008E0C04"/>
    <w:rsid w:val="008E2CBA"/>
    <w:rsid w:val="008E3CB0"/>
    <w:rsid w:val="008E741B"/>
    <w:rsid w:val="008F20D2"/>
    <w:rsid w:val="008F73BC"/>
    <w:rsid w:val="009160FF"/>
    <w:rsid w:val="00920AFB"/>
    <w:rsid w:val="009244B8"/>
    <w:rsid w:val="00924D53"/>
    <w:rsid w:val="00930241"/>
    <w:rsid w:val="0093155A"/>
    <w:rsid w:val="00942B37"/>
    <w:rsid w:val="009534C7"/>
    <w:rsid w:val="00954591"/>
    <w:rsid w:val="00962C75"/>
    <w:rsid w:val="00975597"/>
    <w:rsid w:val="009770AB"/>
    <w:rsid w:val="0099081E"/>
    <w:rsid w:val="009933F8"/>
    <w:rsid w:val="0099487E"/>
    <w:rsid w:val="00997A56"/>
    <w:rsid w:val="009A2A5C"/>
    <w:rsid w:val="009A6A10"/>
    <w:rsid w:val="009A7A04"/>
    <w:rsid w:val="009B2160"/>
    <w:rsid w:val="009B42E5"/>
    <w:rsid w:val="009B733D"/>
    <w:rsid w:val="009C5355"/>
    <w:rsid w:val="009D4EEE"/>
    <w:rsid w:val="009E0A83"/>
    <w:rsid w:val="009F038F"/>
    <w:rsid w:val="009F1870"/>
    <w:rsid w:val="009F2235"/>
    <w:rsid w:val="009F273A"/>
    <w:rsid w:val="009F2E92"/>
    <w:rsid w:val="009F440E"/>
    <w:rsid w:val="009F4667"/>
    <w:rsid w:val="009F7B3D"/>
    <w:rsid w:val="009F7DCC"/>
    <w:rsid w:val="00A0047C"/>
    <w:rsid w:val="00A01969"/>
    <w:rsid w:val="00A02A2F"/>
    <w:rsid w:val="00A06439"/>
    <w:rsid w:val="00A07C02"/>
    <w:rsid w:val="00A30DD5"/>
    <w:rsid w:val="00A321FC"/>
    <w:rsid w:val="00A36A60"/>
    <w:rsid w:val="00A36B7C"/>
    <w:rsid w:val="00A43CA0"/>
    <w:rsid w:val="00A45A64"/>
    <w:rsid w:val="00A51B57"/>
    <w:rsid w:val="00A53404"/>
    <w:rsid w:val="00A542A4"/>
    <w:rsid w:val="00A56548"/>
    <w:rsid w:val="00A565CA"/>
    <w:rsid w:val="00A56D51"/>
    <w:rsid w:val="00A60689"/>
    <w:rsid w:val="00A606BC"/>
    <w:rsid w:val="00A60C40"/>
    <w:rsid w:val="00A669BF"/>
    <w:rsid w:val="00A758D7"/>
    <w:rsid w:val="00A76869"/>
    <w:rsid w:val="00A77F92"/>
    <w:rsid w:val="00A82732"/>
    <w:rsid w:val="00A844A4"/>
    <w:rsid w:val="00A854BA"/>
    <w:rsid w:val="00A90F18"/>
    <w:rsid w:val="00A92704"/>
    <w:rsid w:val="00A92DD1"/>
    <w:rsid w:val="00A95466"/>
    <w:rsid w:val="00AA7D36"/>
    <w:rsid w:val="00AB05AA"/>
    <w:rsid w:val="00AB0E27"/>
    <w:rsid w:val="00AB0E68"/>
    <w:rsid w:val="00AB2C3B"/>
    <w:rsid w:val="00AB3EF9"/>
    <w:rsid w:val="00AC2B02"/>
    <w:rsid w:val="00AD57A2"/>
    <w:rsid w:val="00AE1087"/>
    <w:rsid w:val="00AE6DE1"/>
    <w:rsid w:val="00AF2570"/>
    <w:rsid w:val="00AF5E22"/>
    <w:rsid w:val="00B02896"/>
    <w:rsid w:val="00B1180F"/>
    <w:rsid w:val="00B127F0"/>
    <w:rsid w:val="00B17011"/>
    <w:rsid w:val="00B1715E"/>
    <w:rsid w:val="00B2115F"/>
    <w:rsid w:val="00B238E1"/>
    <w:rsid w:val="00B23BF9"/>
    <w:rsid w:val="00B25B8F"/>
    <w:rsid w:val="00B26B98"/>
    <w:rsid w:val="00B347E1"/>
    <w:rsid w:val="00B377C3"/>
    <w:rsid w:val="00B41D5C"/>
    <w:rsid w:val="00B4274A"/>
    <w:rsid w:val="00B429B4"/>
    <w:rsid w:val="00B44F86"/>
    <w:rsid w:val="00B469EB"/>
    <w:rsid w:val="00B5146D"/>
    <w:rsid w:val="00B51766"/>
    <w:rsid w:val="00B55802"/>
    <w:rsid w:val="00B574D0"/>
    <w:rsid w:val="00B57AC9"/>
    <w:rsid w:val="00B64111"/>
    <w:rsid w:val="00B72C29"/>
    <w:rsid w:val="00B73196"/>
    <w:rsid w:val="00B75F8E"/>
    <w:rsid w:val="00B814F7"/>
    <w:rsid w:val="00B846F1"/>
    <w:rsid w:val="00B958DA"/>
    <w:rsid w:val="00B95DF9"/>
    <w:rsid w:val="00BB136E"/>
    <w:rsid w:val="00BB4CF8"/>
    <w:rsid w:val="00BB64B2"/>
    <w:rsid w:val="00BC11B2"/>
    <w:rsid w:val="00BC60BD"/>
    <w:rsid w:val="00BC6284"/>
    <w:rsid w:val="00BD4371"/>
    <w:rsid w:val="00BD48FB"/>
    <w:rsid w:val="00BD58F4"/>
    <w:rsid w:val="00BD7950"/>
    <w:rsid w:val="00BE4488"/>
    <w:rsid w:val="00BE49BC"/>
    <w:rsid w:val="00BE4D62"/>
    <w:rsid w:val="00BF4BDA"/>
    <w:rsid w:val="00BF637B"/>
    <w:rsid w:val="00BF7E8D"/>
    <w:rsid w:val="00C067E4"/>
    <w:rsid w:val="00C078E7"/>
    <w:rsid w:val="00C113C0"/>
    <w:rsid w:val="00C1330D"/>
    <w:rsid w:val="00C14DE9"/>
    <w:rsid w:val="00C15E56"/>
    <w:rsid w:val="00C21FEA"/>
    <w:rsid w:val="00C237E5"/>
    <w:rsid w:val="00C24D74"/>
    <w:rsid w:val="00C25752"/>
    <w:rsid w:val="00C25858"/>
    <w:rsid w:val="00C27C02"/>
    <w:rsid w:val="00C363D9"/>
    <w:rsid w:val="00C6097A"/>
    <w:rsid w:val="00C60C87"/>
    <w:rsid w:val="00C62E57"/>
    <w:rsid w:val="00C671A6"/>
    <w:rsid w:val="00C72937"/>
    <w:rsid w:val="00C83CD8"/>
    <w:rsid w:val="00C84587"/>
    <w:rsid w:val="00C86C56"/>
    <w:rsid w:val="00C8731A"/>
    <w:rsid w:val="00C946CF"/>
    <w:rsid w:val="00C95D94"/>
    <w:rsid w:val="00C96206"/>
    <w:rsid w:val="00CA43D7"/>
    <w:rsid w:val="00CB541D"/>
    <w:rsid w:val="00CC49FA"/>
    <w:rsid w:val="00CC588B"/>
    <w:rsid w:val="00CD5F33"/>
    <w:rsid w:val="00CE46AF"/>
    <w:rsid w:val="00CE7DF9"/>
    <w:rsid w:val="00CF0B38"/>
    <w:rsid w:val="00CF501F"/>
    <w:rsid w:val="00CF66BD"/>
    <w:rsid w:val="00D0087A"/>
    <w:rsid w:val="00D010DE"/>
    <w:rsid w:val="00D1272B"/>
    <w:rsid w:val="00D2256C"/>
    <w:rsid w:val="00D270F6"/>
    <w:rsid w:val="00D30187"/>
    <w:rsid w:val="00D323A3"/>
    <w:rsid w:val="00D37C84"/>
    <w:rsid w:val="00D428B6"/>
    <w:rsid w:val="00D527AF"/>
    <w:rsid w:val="00D52880"/>
    <w:rsid w:val="00D56B3A"/>
    <w:rsid w:val="00D62408"/>
    <w:rsid w:val="00D67E6A"/>
    <w:rsid w:val="00D707AF"/>
    <w:rsid w:val="00DA0C1B"/>
    <w:rsid w:val="00DA31B2"/>
    <w:rsid w:val="00DA598F"/>
    <w:rsid w:val="00DA6A01"/>
    <w:rsid w:val="00DA722B"/>
    <w:rsid w:val="00DB08A9"/>
    <w:rsid w:val="00DB384F"/>
    <w:rsid w:val="00DB61A1"/>
    <w:rsid w:val="00DB67D9"/>
    <w:rsid w:val="00DB7ED4"/>
    <w:rsid w:val="00DC0D1D"/>
    <w:rsid w:val="00DC0E75"/>
    <w:rsid w:val="00DC523A"/>
    <w:rsid w:val="00DD11DC"/>
    <w:rsid w:val="00DD18EC"/>
    <w:rsid w:val="00DD1DF8"/>
    <w:rsid w:val="00DD4462"/>
    <w:rsid w:val="00DE0409"/>
    <w:rsid w:val="00DE0F51"/>
    <w:rsid w:val="00DF0F20"/>
    <w:rsid w:val="00DF4B7B"/>
    <w:rsid w:val="00DF6BD0"/>
    <w:rsid w:val="00E00C25"/>
    <w:rsid w:val="00E045D2"/>
    <w:rsid w:val="00E12C9A"/>
    <w:rsid w:val="00E20368"/>
    <w:rsid w:val="00E20D44"/>
    <w:rsid w:val="00E21A0E"/>
    <w:rsid w:val="00E2260D"/>
    <w:rsid w:val="00E315C4"/>
    <w:rsid w:val="00E3740A"/>
    <w:rsid w:val="00E4072F"/>
    <w:rsid w:val="00E420C2"/>
    <w:rsid w:val="00E4326C"/>
    <w:rsid w:val="00E4632B"/>
    <w:rsid w:val="00E47DD6"/>
    <w:rsid w:val="00E52EB9"/>
    <w:rsid w:val="00E536EF"/>
    <w:rsid w:val="00E54A6F"/>
    <w:rsid w:val="00E56D33"/>
    <w:rsid w:val="00E63337"/>
    <w:rsid w:val="00E6432C"/>
    <w:rsid w:val="00E65A8F"/>
    <w:rsid w:val="00E76F5A"/>
    <w:rsid w:val="00E77327"/>
    <w:rsid w:val="00E8125C"/>
    <w:rsid w:val="00E8184A"/>
    <w:rsid w:val="00E8212E"/>
    <w:rsid w:val="00E83D84"/>
    <w:rsid w:val="00E93DB2"/>
    <w:rsid w:val="00E96832"/>
    <w:rsid w:val="00EA44AE"/>
    <w:rsid w:val="00EA5FFF"/>
    <w:rsid w:val="00EB2E28"/>
    <w:rsid w:val="00ED1F91"/>
    <w:rsid w:val="00ED2F96"/>
    <w:rsid w:val="00ED33CE"/>
    <w:rsid w:val="00ED3E21"/>
    <w:rsid w:val="00EE2EB6"/>
    <w:rsid w:val="00EE3494"/>
    <w:rsid w:val="00EE7B8D"/>
    <w:rsid w:val="00EF7673"/>
    <w:rsid w:val="00F02D53"/>
    <w:rsid w:val="00F04752"/>
    <w:rsid w:val="00F150A6"/>
    <w:rsid w:val="00F16870"/>
    <w:rsid w:val="00F168FB"/>
    <w:rsid w:val="00F23DC8"/>
    <w:rsid w:val="00F25FAF"/>
    <w:rsid w:val="00F419DE"/>
    <w:rsid w:val="00F42F07"/>
    <w:rsid w:val="00F437DA"/>
    <w:rsid w:val="00F447B8"/>
    <w:rsid w:val="00F45828"/>
    <w:rsid w:val="00F53D01"/>
    <w:rsid w:val="00F6418B"/>
    <w:rsid w:val="00F642AB"/>
    <w:rsid w:val="00F672D4"/>
    <w:rsid w:val="00F7160C"/>
    <w:rsid w:val="00F74AE3"/>
    <w:rsid w:val="00F775FB"/>
    <w:rsid w:val="00F81491"/>
    <w:rsid w:val="00F82392"/>
    <w:rsid w:val="00F9192F"/>
    <w:rsid w:val="00F92D33"/>
    <w:rsid w:val="00F96517"/>
    <w:rsid w:val="00F97BA9"/>
    <w:rsid w:val="00FA7A20"/>
    <w:rsid w:val="00FA7C44"/>
    <w:rsid w:val="00FB11DD"/>
    <w:rsid w:val="00FB1E6B"/>
    <w:rsid w:val="00FB50B5"/>
    <w:rsid w:val="00FB6217"/>
    <w:rsid w:val="00FB7664"/>
    <w:rsid w:val="00FC2C25"/>
    <w:rsid w:val="00FC6F33"/>
    <w:rsid w:val="00FD02B8"/>
    <w:rsid w:val="00FD2522"/>
    <w:rsid w:val="00FD487C"/>
    <w:rsid w:val="00FD6106"/>
    <w:rsid w:val="00FE25BA"/>
    <w:rsid w:val="00FE6FC3"/>
    <w:rsid w:val="00FF4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A38DA"/>
  <w15:docId w15:val="{7EB1C90B-AD44-46C2-96CB-FBBD922B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mall-caps">
    <w:name w:val="small-caps"/>
    <w:basedOn w:val="DefaultParagraphFont"/>
    <w:rsid w:val="0073769D"/>
  </w:style>
  <w:style w:type="character" w:styleId="Hyperlink">
    <w:name w:val="Hyperlink"/>
    <w:basedOn w:val="DefaultParagraphFont"/>
    <w:uiPriority w:val="99"/>
    <w:unhideWhenUsed/>
    <w:rsid w:val="00C363D9"/>
    <w:rPr>
      <w:color w:val="0000FF" w:themeColor="hyperlink"/>
      <w:u w:val="single"/>
    </w:rPr>
  </w:style>
  <w:style w:type="character" w:styleId="UnresolvedMention">
    <w:name w:val="Unresolved Mention"/>
    <w:basedOn w:val="DefaultParagraphFont"/>
    <w:uiPriority w:val="99"/>
    <w:semiHidden/>
    <w:unhideWhenUsed/>
    <w:rsid w:val="00C363D9"/>
    <w:rPr>
      <w:color w:val="605E5C"/>
      <w:shd w:val="clear" w:color="auto" w:fill="E1DFDD"/>
    </w:rPr>
  </w:style>
  <w:style w:type="paragraph" w:styleId="Header">
    <w:name w:val="header"/>
    <w:basedOn w:val="Normal"/>
    <w:link w:val="HeaderChar"/>
    <w:uiPriority w:val="99"/>
    <w:unhideWhenUsed/>
    <w:rsid w:val="00092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CF"/>
  </w:style>
  <w:style w:type="paragraph" w:styleId="Footer">
    <w:name w:val="footer"/>
    <w:basedOn w:val="Normal"/>
    <w:link w:val="FooterChar"/>
    <w:uiPriority w:val="99"/>
    <w:unhideWhenUsed/>
    <w:rsid w:val="00092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CF"/>
  </w:style>
  <w:style w:type="character" w:styleId="CommentReference">
    <w:name w:val="annotation reference"/>
    <w:basedOn w:val="DefaultParagraphFont"/>
    <w:uiPriority w:val="99"/>
    <w:semiHidden/>
    <w:unhideWhenUsed/>
    <w:rsid w:val="006F59E5"/>
    <w:rPr>
      <w:sz w:val="16"/>
      <w:szCs w:val="16"/>
    </w:rPr>
  </w:style>
  <w:style w:type="paragraph" w:styleId="CommentText">
    <w:name w:val="annotation text"/>
    <w:basedOn w:val="Normal"/>
    <w:link w:val="CommentTextChar"/>
    <w:uiPriority w:val="99"/>
    <w:unhideWhenUsed/>
    <w:rsid w:val="006F59E5"/>
    <w:pPr>
      <w:spacing w:line="240" w:lineRule="auto"/>
    </w:pPr>
    <w:rPr>
      <w:sz w:val="20"/>
      <w:szCs w:val="20"/>
    </w:rPr>
  </w:style>
  <w:style w:type="character" w:customStyle="1" w:styleId="CommentTextChar">
    <w:name w:val="Comment Text Char"/>
    <w:basedOn w:val="DefaultParagraphFont"/>
    <w:link w:val="CommentText"/>
    <w:uiPriority w:val="99"/>
    <w:rsid w:val="006F59E5"/>
    <w:rPr>
      <w:sz w:val="20"/>
      <w:szCs w:val="20"/>
    </w:rPr>
  </w:style>
  <w:style w:type="paragraph" w:styleId="CommentSubject">
    <w:name w:val="annotation subject"/>
    <w:basedOn w:val="CommentText"/>
    <w:next w:val="CommentText"/>
    <w:link w:val="CommentSubjectChar"/>
    <w:uiPriority w:val="99"/>
    <w:semiHidden/>
    <w:unhideWhenUsed/>
    <w:rsid w:val="006F59E5"/>
    <w:rPr>
      <w:b/>
      <w:bCs/>
    </w:rPr>
  </w:style>
  <w:style w:type="character" w:customStyle="1" w:styleId="CommentSubjectChar">
    <w:name w:val="Comment Subject Char"/>
    <w:basedOn w:val="CommentTextChar"/>
    <w:link w:val="CommentSubject"/>
    <w:uiPriority w:val="99"/>
    <w:semiHidden/>
    <w:rsid w:val="006F59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kingjamesbibleonlin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5018/economics-ejoumal.ja.2019-4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77/089976401880079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7/S0028688519000456" TargetMode="External"/><Relationship Id="rId5" Type="http://schemas.openxmlformats.org/officeDocument/2006/relationships/footnotes" Target="footnotes.xml"/><Relationship Id="rId15" Type="http://schemas.openxmlformats.org/officeDocument/2006/relationships/hyperlink" Target="https://doi.org/10.4102/ve.v40i1.1997"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167/sa.2020.64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85845-E214-497A-B598-2AF43635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6350</Words>
  <Characters>36198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Shaw</dc:creator>
  <cp:lastModifiedBy>David Ward</cp:lastModifiedBy>
  <cp:revision>2</cp:revision>
  <dcterms:created xsi:type="dcterms:W3CDTF">2023-07-20T21:11:00Z</dcterms:created>
  <dcterms:modified xsi:type="dcterms:W3CDTF">2023-07-20T21:11:00Z</dcterms:modified>
</cp:coreProperties>
</file>