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Override PartName="/customxml/item1.xml" ContentType="application/xml"/>
  <Override PartName="/word/theme/theme1.xml" ContentType="application/vnd.openxmlformats-officedocument.theme+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p14="http://schemas.microsoft.com/office/word/2010/wordprocessingDrawing">
  <w:body>
    <w:p>
      <w:pPr>
        <w:keepNext w:val="off"/>
        <w:keepLines w:val="on"/>
        <w:pageBreakBefore w:val="off"/>
        <w:pBdr>
          <w:top w:val="nil" w:sz="4" w:space="0"/>
          <w:left w:val="nil" w:sz="4" w:space="0"/>
          <w:bottom w:val="nil" w:sz="4" w:space="0"/>
          <w:right w:val="nil" w:sz="4" w:space="0"/>
          <w:between w:val="nil" w:sz="4" w:space="0"/>
        </w:pBdr>
        <w:shd w:val="clear" w:fill="auto"/>
        <w:spacing w:before="0" w:after="0" w:line="480" w:lineRule="auto"/>
        <w:ind w:left="720" w:right="0" w:hanging="720"/>
        <w:jc w:val="left"/>
        <w:rPr>
          <w:rFonts w:ascii="Times New Roman" w:cs="Times New Roman" w:eastAsia="Times New Roman" w:hAnsi="Times New Roman"/>
          <w:b w:val="off"/>
          <w:i w:val="off"/>
          <w:smallCaps w:val="off"/>
          <w:color w:val="000000"/>
          <w:sz w:val="24"/>
          <w:szCs w:val="24"/>
          <w:u w:val="none"/>
          <w:shd w:val="clear" w:fill="auto"/>
          <w:vertAlign w:val="baseline"/>
        </w:rPr>
      </w:pPr>
    </w:p>
    <w:p>
      <w:pPr>
        <w:keepNext w:val="off"/>
        <w:keepLines w:val="off"/>
        <w:pageBreakBefore w:val="off"/>
        <w:pBdr>
          <w:top w:val="nil" w:sz="4" w:space="0"/>
          <w:left w:val="nil" w:sz="4" w:space="0"/>
          <w:bottom w:val="nil" w:sz="4" w:space="0"/>
          <w:right w:val="nil" w:sz="4" w:space="0"/>
          <w:between w:val="nil" w:sz="4" w:space="0"/>
        </w:pBdr>
        <w:shd w:val="clear" w:fill="auto"/>
        <w:tabs>
          <w:tab w:val="right" w:pos="8640"/>
        </w:tabs>
        <w:spacing w:before="0" w:after="0" w:line="480" w:lineRule="auto"/>
        <w:ind w:left="0" w:right="0" w:firstLine="720"/>
        <w:jc w:val="center"/>
        <w:rPr>
          <w:rFonts w:ascii="Times New Roman" w:cs="Times New Roman" w:eastAsia="Times New Roman" w:hAnsi="Times New Roman"/>
          <w:b w:val="off"/>
          <w:i w:val="off"/>
          <w:smallCaps w:val="off"/>
          <w:color w:val="000000"/>
          <w:sz w:val="24"/>
          <w:szCs w:val="24"/>
          <w:u w:val="none"/>
          <w:shd w:val="clear" w:fill="auto"/>
          <w:vertAlign w:val="baseline"/>
        </w:rPr>
      </w:pPr>
    </w:p>
    <w:p>
      <w:pPr>
        <w:keepNext w:val="off"/>
        <w:keepLines w:val="off"/>
        <w:pageBreakBefore w:val="off"/>
        <w:pBdr>
          <w:top w:val="nil" w:sz="4" w:space="0"/>
          <w:left w:val="nil" w:sz="4" w:space="0"/>
          <w:bottom w:val="nil" w:sz="4" w:space="0"/>
          <w:right w:val="nil" w:sz="4" w:space="0"/>
          <w:between w:val="nil" w:sz="4" w:space="0"/>
        </w:pBdr>
        <w:shd w:val="clear" w:fill="auto"/>
        <w:tabs>
          <w:tab w:val="right" w:pos="8640"/>
        </w:tabs>
        <w:spacing w:before="0" w:after="0" w:line="480" w:lineRule="auto"/>
        <w:ind w:left="0" w:right="0" w:firstLine="720"/>
        <w:jc w:val="center"/>
        <w:rPr>
          <w:rFonts w:ascii="Times New Roman" w:cs="Times New Roman" w:eastAsia="Times New Roman" w:hAnsi="Times New Roman"/>
          <w:b w:val="off"/>
          <w:i w:val="off"/>
          <w:smallCaps w:val="off"/>
          <w:color w:val="000000"/>
          <w:sz w:val="24"/>
          <w:szCs w:val="24"/>
          <w:u w:val="none"/>
          <w:shd w:val="clear" w:fill="auto"/>
          <w:vertAlign w:val="baseline"/>
        </w:rPr>
      </w:pPr>
    </w:p>
    <w:p>
      <w:pPr>
        <w:keepNext w:val="off"/>
        <w:keepLines w:val="off"/>
        <w:pageBreakBefore w:val="off"/>
        <w:pBdr>
          <w:top w:val="nil" w:sz="4" w:space="0"/>
          <w:left w:val="nil" w:sz="4" w:space="0"/>
          <w:bottom w:val="nil" w:sz="4" w:space="0"/>
          <w:right w:val="nil" w:sz="4" w:space="0"/>
          <w:between w:val="nil" w:sz="4" w:space="0"/>
        </w:pBdr>
        <w:shd w:val="clear" w:fill="auto"/>
        <w:tabs>
          <w:tab w:val="right" w:pos="8640"/>
        </w:tabs>
        <w:spacing w:before="0" w:after="0" w:line="480" w:lineRule="auto"/>
        <w:ind w:left="0" w:right="0" w:firstLine="0"/>
        <w:jc w:val="center"/>
        <w:rPr>
          <w:rFonts w:ascii="Times New Roman" w:cs="Times New Roman" w:eastAsia="Times New Roman" w:hAnsi="Times New Roman"/>
          <w:b w:val="off"/>
          <w:i w:val="off"/>
          <w:smallCaps w:val="off"/>
          <w:color w:val="000000"/>
          <w:sz w:val="24"/>
          <w:szCs w:val="24"/>
          <w:u w:val="none"/>
          <w:shd w:val="clear" w:fill="auto"/>
          <w:vertAlign w:val="baseline"/>
        </w:rPr>
      </w:pPr>
    </w:p>
    <w:p>
      <w:pPr>
        <w:keepNext w:val="off"/>
        <w:keepLines w:val="off"/>
        <w:pageBreakBefore w:val="off"/>
        <w:pBdr>
          <w:top w:val="nil" w:sz="4" w:space="0"/>
          <w:left w:val="nil" w:sz="4" w:space="0"/>
          <w:bottom w:val="nil" w:sz="4" w:space="0"/>
          <w:right w:val="nil" w:sz="4" w:space="0"/>
          <w:between w:val="nil" w:sz="4" w:space="0"/>
        </w:pBdr>
        <w:shd w:val="clear" w:fill="auto"/>
        <w:tabs>
          <w:tab w:val="right" w:pos="8640"/>
        </w:tabs>
        <w:spacing w:before="0" w:after="0" w:line="480" w:lineRule="auto"/>
        <w:ind w:left="0" w:right="0" w:firstLine="0"/>
        <w:jc w:val="center"/>
        <w:rPr>
          <w:rFonts w:ascii="Times New Roman" w:cs="Times New Roman" w:eastAsia="Times New Roman" w:hAnsi="Times New Roman"/>
          <w:b w:val="off"/>
          <w:i w:val="off"/>
          <w:smallCaps w:val="off"/>
          <w:color w:val="000000"/>
          <w:sz w:val="24"/>
          <w:szCs w:val="24"/>
          <w:u w:val="none"/>
          <w:shd w:val="clear" w:fill="auto"/>
          <w:vertAlign w:val="baseline"/>
        </w:rPr>
      </w:pPr>
    </w:p>
    <w:p>
      <w:pPr>
        <w:keepNext w:val="off"/>
        <w:keepLines w:val="off"/>
        <w:pageBreakBefore w:val="off"/>
        <w:pBdr>
          <w:top w:val="nil" w:sz="4" w:space="0"/>
          <w:left w:val="nil" w:sz="4" w:space="0"/>
          <w:bottom w:val="nil" w:sz="4" w:space="0"/>
          <w:right w:val="nil" w:sz="4" w:space="0"/>
          <w:between w:val="nil" w:sz="4" w:space="0"/>
        </w:pBdr>
        <w:shd w:val="clear" w:fill="auto"/>
        <w:tabs>
          <w:tab w:val="right" w:pos="8640"/>
        </w:tabs>
        <w:spacing w:before="0" w:after="0" w:line="480" w:lineRule="auto"/>
        <w:ind w:left="0" w:right="0" w:firstLine="0"/>
        <w:jc w:val="center"/>
        <w:rPr>
          <w:rFonts w:ascii="Times New Roman" w:cs="Times New Roman" w:eastAsia="Times New Roman" w:hAnsi="Times New Roman"/>
          <w:b w:val="off"/>
          <w:i w:val="off"/>
          <w:smallCaps w:val="off"/>
          <w:color w:val="000000"/>
          <w:sz w:val="28"/>
          <w:szCs w:val="28"/>
          <w:u w:val="none"/>
          <w:shd w:val="clear" w:fill="auto"/>
          <w:vertAlign w:val="baseline"/>
        </w:rPr>
      </w:pPr>
      <w:r>
        <w:rPr>
          <w:rFonts w:ascii="Times New Roman" w:cs="Times New Roman" w:eastAsia="Times New Roman" w:hAnsi="Times New Roman"/>
          <w:b w:val="off"/>
          <w:i w:val="off"/>
          <w:smallCaps w:val="off"/>
          <w:color w:val="000000"/>
          <w:sz w:val="28"/>
          <w:szCs w:val="28"/>
          <w:u w:val="none"/>
          <w:shd w:val="clear" w:fill="auto"/>
          <w:vertAlign w:val="baseline"/>
        </w:rPr>
        <w:t xml:space="preserve">   Developing Learners' Spirituality and Inner World </w:t>
      </w:r>
    </w:p>
    <w:p>
      <w:pPr>
        <w:keepNext w:val="off"/>
        <w:keepLines w:val="off"/>
        <w:pageBreakBefore w:val="off"/>
        <w:pBdr>
          <w:top w:val="nil" w:sz="4" w:space="0"/>
          <w:left w:val="nil" w:sz="4" w:space="0"/>
          <w:bottom w:val="nil" w:sz="4" w:space="0"/>
          <w:right w:val="nil" w:sz="4" w:space="0"/>
          <w:between w:val="nil" w:sz="4" w:space="0"/>
        </w:pBdr>
        <w:shd w:val="clear" w:fill="auto"/>
        <w:tabs>
          <w:tab w:val="right" w:pos="8640"/>
        </w:tabs>
        <w:spacing w:before="0" w:after="0" w:line="480" w:lineRule="auto"/>
        <w:ind w:left="0" w:right="0" w:firstLine="0"/>
        <w:jc w:val="center"/>
        <w:rPr>
          <w:rFonts w:ascii="Times New Roman" w:cs="Times New Roman" w:eastAsia="Times New Roman" w:hAnsi="Times New Roman"/>
          <w:b w:val="off"/>
          <w:i w:val="off"/>
          <w:smallCaps w:val="off"/>
          <w:color w:val="000000"/>
          <w:sz w:val="28"/>
          <w:szCs w:val="28"/>
          <w:u w:val="none"/>
          <w:shd w:val="clear" w:fill="auto"/>
          <w:vertAlign w:val="baseline"/>
        </w:rPr>
      </w:pPr>
      <w:r>
        <w:rPr>
          <w:rFonts w:ascii="Times New Roman" w:cs="Times New Roman" w:eastAsia="Times New Roman" w:hAnsi="Times New Roman"/>
          <w:b w:val="off"/>
          <w:i w:val="off"/>
          <w:smallCaps w:val="off"/>
          <w:color w:val="000000"/>
          <w:sz w:val="28"/>
          <w:szCs w:val="28"/>
          <w:u w:val="none"/>
          <w:shd w:val="clear" w:fill="auto"/>
          <w:vertAlign w:val="baseline"/>
        </w:rPr>
        <w:t>through the Unity of Family and School</w:t>
      </w:r>
    </w:p>
    <w:p>
      <w:pPr>
        <w:keepNext w:val="off"/>
        <w:keepLines w:val="off"/>
        <w:pageBreakBefore w:val="off"/>
        <w:pBdr>
          <w:top w:val="nil" w:sz="4" w:space="0"/>
          <w:left w:val="nil" w:sz="4" w:space="0"/>
          <w:bottom w:val="nil" w:sz="4" w:space="0"/>
          <w:right w:val="nil" w:sz="4" w:space="0"/>
          <w:between w:val="nil" w:sz="4" w:space="0"/>
        </w:pBdr>
        <w:shd w:val="clear" w:fill="auto"/>
        <w:tabs>
          <w:tab w:val="right" w:pos="8640"/>
        </w:tabs>
        <w:spacing w:before="0" w:after="0" w:line="480" w:lineRule="auto"/>
        <w:ind w:left="0" w:right="0" w:firstLine="0"/>
        <w:jc w:val="center"/>
        <w:rPr>
          <w:rFonts w:ascii="Times New Roman" w:cs="Times New Roman" w:eastAsia="Times New Roman" w:hAnsi="Times New Roman"/>
          <w:b w:val="off"/>
          <w:i w:val="off"/>
          <w:smallCaps w:val="off"/>
          <w:color w:val="000000"/>
          <w:sz w:val="28"/>
          <w:szCs w:val="28"/>
          <w:u w:val="none"/>
          <w:shd w:val="clear" w:fill="auto"/>
          <w:vertAlign w:val="baseline"/>
        </w:rPr>
      </w:pPr>
      <w:r>
        <w:rPr>
          <w:rFonts w:ascii="Times New Roman" w:cs="Times New Roman" w:eastAsia="Times New Roman" w:hAnsi="Times New Roman"/>
          <w:b w:val="off"/>
          <w:i w:val="off"/>
          <w:smallCaps w:val="off"/>
          <w:color w:val="000000"/>
          <w:sz w:val="28"/>
          <w:szCs w:val="28"/>
          <w:u w:val="none"/>
          <w:shd w:val="clear" w:fill="auto"/>
          <w:vertAlign w:val="baseline"/>
          <w:rtl w:val="off"/>
        </w:rPr>
        <w:t>Vera Halezina</w:t>
      </w:r>
    </w:p>
    <w:p>
      <w:pPr>
        <w:keepNext w:val="off"/>
        <w:keepLines w:val="off"/>
        <w:pageBreakBefore w:val="off"/>
        <w:pBdr>
          <w:top w:val="nil" w:sz="4" w:space="0"/>
          <w:left w:val="nil" w:sz="4" w:space="0"/>
          <w:bottom w:val="nil" w:sz="4" w:space="0"/>
          <w:right w:val="nil" w:sz="4" w:space="0"/>
          <w:between w:val="nil" w:sz="4" w:space="0"/>
        </w:pBdr>
        <w:shd w:val="clear" w:fill="auto"/>
        <w:tabs>
          <w:tab w:val="right" w:pos="8640"/>
        </w:tabs>
        <w:spacing w:before="0" w:after="0" w:line="480" w:lineRule="auto"/>
        <w:ind w:left="0" w:right="0" w:firstLine="0"/>
        <w:jc w:val="center"/>
        <w:rPr>
          <w:rFonts w:ascii="Times New Roman" w:cs="Times New Roman" w:eastAsia="Times New Roman" w:hAnsi="Times New Roman"/>
          <w:b w:val="off"/>
          <w:i w:val="off"/>
          <w:smallCaps w:val="off"/>
          <w:color w:val="000000"/>
          <w:sz w:val="28"/>
          <w:szCs w:val="28"/>
          <w:u w:val="none"/>
          <w:shd w:val="clear" w:fill="auto"/>
          <w:vertAlign w:val="baseline"/>
        </w:rPr>
      </w:pPr>
      <w:r>
        <w:rPr>
          <w:rFonts w:ascii="Times New Roman" w:cs="Times New Roman" w:eastAsia="Times New Roman" w:hAnsi="Times New Roman"/>
          <w:b w:val="off"/>
          <w:i w:val="off"/>
          <w:smallCaps w:val="off"/>
          <w:color w:val="000000"/>
          <w:sz w:val="28"/>
          <w:szCs w:val="28"/>
          <w:u w:val="none"/>
          <w:shd w:val="clear" w:fill="auto"/>
          <w:vertAlign w:val="baseline"/>
          <w:rtl w:val="off"/>
        </w:rPr>
        <w:t>Omega Graduate School</w:t>
      </w:r>
    </w:p>
    <w:p>
      <w:pPr>
        <w:keepNext w:val="off"/>
        <w:keepLines w:val="off"/>
        <w:pageBreakBefore w:val="off"/>
        <w:pBdr>
          <w:top w:val="nil" w:sz="4" w:space="0"/>
          <w:left w:val="nil" w:sz="4" w:space="0"/>
          <w:bottom w:val="nil" w:sz="4" w:space="0"/>
          <w:right w:val="nil" w:sz="4" w:space="0"/>
          <w:between w:val="nil" w:sz="4" w:space="0"/>
        </w:pBdr>
        <w:shd w:val="clear" w:fill="auto"/>
        <w:tabs>
          <w:tab w:val="right" w:pos="8640"/>
        </w:tabs>
        <w:spacing w:before="0" w:after="0" w:line="480" w:lineRule="auto"/>
        <w:ind w:left="0" w:right="0" w:firstLine="0"/>
        <w:jc w:val="center"/>
        <w:rPr>
          <w:rFonts w:ascii="Times New Roman" w:cs="Times New Roman" w:eastAsia="Times New Roman" w:hAnsi="Times New Roman"/>
          <w:b w:val="off"/>
          <w:i w:val="off"/>
          <w:smallCaps w:val="off"/>
          <w:color w:val="000000"/>
          <w:sz w:val="28"/>
          <w:szCs w:val="28"/>
          <w:u w:val="none"/>
          <w:shd w:val="clear" w:fill="auto"/>
          <w:vertAlign w:val="baseline"/>
        </w:rPr>
      </w:pPr>
      <w:r>
        <w:rPr>
          <w:rFonts w:ascii="Times New Roman" w:cs="Times New Roman" w:eastAsia="Times New Roman" w:hAnsi="Times New Roman"/>
          <w:b w:val="off"/>
          <w:i w:val="off"/>
          <w:smallCaps w:val="off"/>
          <w:color w:val="000000"/>
          <w:sz w:val="28"/>
          <w:szCs w:val="28"/>
          <w:u w:val="none"/>
          <w:shd w:val="clear" w:fill="auto"/>
          <w:vertAlign w:val="baseline"/>
          <w:rtl w:val="off"/>
        </w:rPr>
        <w:t>Professor Dr. David Ward</w:t>
      </w:r>
    </w:p>
    <w:p>
      <w:pPr>
        <w:keepNext w:val="off"/>
        <w:keepLines w:val="off"/>
        <w:pageBreakBefore w:val="off"/>
        <w:pBdr>
          <w:top w:val="nil" w:sz="4" w:space="0"/>
          <w:left w:val="nil" w:sz="4" w:space="0"/>
          <w:bottom w:val="nil" w:sz="4" w:space="0"/>
          <w:right w:val="nil" w:sz="4" w:space="0"/>
          <w:between w:val="nil" w:sz="4" w:space="0"/>
        </w:pBdr>
        <w:shd w:val="clear" w:fill="auto"/>
        <w:tabs>
          <w:tab w:val="right" w:pos="8640"/>
        </w:tabs>
        <w:spacing w:before="0" w:after="0" w:line="480" w:lineRule="auto"/>
        <w:ind w:left="0" w:right="0" w:firstLine="0"/>
        <w:jc w:val="center"/>
        <w:rPr>
          <w:rFonts w:ascii="Times New Roman" w:cs="Times New Roman" w:eastAsia="Times New Roman" w:hAnsi="Times New Roman"/>
          <w:b w:val="off"/>
          <w:i w:val="off"/>
          <w:smallCaps w:val="off"/>
          <w:color w:val="000000"/>
          <w:sz w:val="24"/>
          <w:szCs w:val="24"/>
          <w:u w:val="none"/>
          <w:shd w:val="clear" w:fill="auto"/>
          <w:vertAlign w:val="baseline"/>
        </w:rPr>
      </w:pPr>
    </w:p>
    <w:p>
      <w:pPr>
        <w:keepNext w:val="off"/>
        <w:keepLines w:val="off"/>
        <w:pageBreakBefore w:val="off"/>
        <w:pBdr>
          <w:top w:val="nil" w:sz="4" w:space="0"/>
          <w:left w:val="nil" w:sz="4" w:space="0"/>
          <w:bottom w:val="nil" w:sz="4" w:space="0"/>
          <w:right w:val="nil" w:sz="4" w:space="0"/>
          <w:between w:val="nil" w:sz="4" w:space="0"/>
        </w:pBdr>
        <w:shd w:val="clear" w:fill="auto"/>
        <w:tabs>
          <w:tab w:val="right" w:pos="8640"/>
        </w:tabs>
        <w:spacing w:before="0" w:after="0" w:line="480" w:lineRule="auto"/>
        <w:ind w:left="0" w:right="0" w:firstLine="0"/>
        <w:jc w:val="center"/>
        <w:rPr>
          <w:rFonts w:ascii="Times New Roman" w:cs="Times New Roman" w:eastAsia="Times New Roman" w:hAnsi="Times New Roman"/>
          <w:b w:val="off"/>
          <w:i w:val="off"/>
          <w:smallCaps w:val="off"/>
          <w:color w:val="000000"/>
          <w:sz w:val="28"/>
          <w:szCs w:val="28"/>
          <w:u w:val="none"/>
          <w:shd w:val="clear" w:fill="auto"/>
          <w:vertAlign w:val="baseline"/>
        </w:rPr>
      </w:pPr>
      <w:r>
        <w:rPr>
          <w:rFonts w:ascii="Times New Roman" w:cs="Times New Roman" w:eastAsia="Times New Roman" w:hAnsi="Times New Roman"/>
          <w:b w:val="off"/>
          <w:i w:val="off"/>
          <w:smallCaps w:val="off"/>
          <w:color w:val="000000"/>
          <w:sz w:val="28"/>
          <w:szCs w:val="28"/>
          <w:u w:val="none"/>
          <w:shd w:val="clear" w:fill="auto"/>
          <w:vertAlign w:val="baseline"/>
          <w:rtl w:val="off"/>
        </w:rPr>
        <w:t>Submission Date: 05/12/2023</w:t>
      </w:r>
    </w:p>
    <w:p>
      <w:pPr>
        <w:keepNext w:val="off"/>
        <w:keepLines w:val="off"/>
        <w:pageBreakBefore w:val="off"/>
        <w:pBdr>
          <w:top w:val="nil" w:sz="4" w:space="0"/>
          <w:left w:val="nil" w:sz="4" w:space="0"/>
          <w:bottom w:val="nil" w:sz="4" w:space="0"/>
          <w:right w:val="nil" w:sz="4" w:space="0"/>
          <w:between w:val="nil" w:sz="4" w:space="0"/>
        </w:pBdr>
        <w:shd w:val="clear" w:fill="auto"/>
        <w:tabs>
          <w:tab w:val="right" w:pos="8640"/>
        </w:tabs>
        <w:spacing w:before="0" w:after="0" w:line="480" w:lineRule="auto"/>
        <w:ind w:left="0" w:right="0" w:firstLine="0"/>
        <w:jc w:val="center"/>
        <w:rPr>
          <w:rFonts w:ascii="Times New Roman" w:cs="Times New Roman" w:eastAsia="Times New Roman" w:hAnsi="Times New Roman"/>
          <w:b w:val="off"/>
          <w:i w:val="off"/>
          <w:smallCaps w:val="off"/>
          <w:color w:val="000000"/>
          <w:sz w:val="24"/>
          <w:szCs w:val="24"/>
          <w:u w:val="none"/>
          <w:shd w:val="clear" w:fill="auto"/>
          <w:vertAlign w:val="baseline"/>
        </w:rPr>
      </w:pPr>
    </w:p>
    <w:p>
      <w:pPr>
        <w:pageBreakBefore w:val="off"/>
        <w:tabs>
          <w:tab w:val="right" w:pos="8640"/>
        </w:tabs>
        <w:spacing w:line="240" w:lineRule="auto"/>
        <w:ind w:firstLine="0"/>
        <w:rPr/>
      </w:pPr>
      <w:r>
        <w:rPr/>
        <w:br w:type="page"/>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722" w:after="0" w:line="240" w:lineRule="auto"/>
        <w:ind w:left="21" w:right="0" w:firstLine="0"/>
        <w:jc w:val="left"/>
        <w:rPr>
          <w:rFonts w:ascii="Segoe UI"/>
          <w:color w:val="000000"/>
          <w:sz w:val="18"/>
          <w:lang w:val="en-US"/>
        </w:rPr>
      </w:pPr>
      <w:r>
        <w:rPr>
          <w:rFonts w:ascii="arial"/>
          <w:b/>
          <w:i/>
          <w:color w:val="000000"/>
          <w:sz w:val="22"/>
          <w:rtl w:val="off"/>
          <w:lang w:val="en-US"/>
        </w:rPr>
        <w:t xml:space="preserve">60 Day – Developmental Readings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35" w:after="0" w:line="240" w:lineRule="auto"/>
        <w:ind w:left="0" w:right="0" w:firstLine="0"/>
        <w:jc w:val="left"/>
        <w:rPr>
          <w:rFonts w:ascii="Segoe UI"/>
          <w:color w:val="000000"/>
          <w:sz w:val="18"/>
          <w:lang w:val="en-US"/>
        </w:rPr>
      </w:pPr>
      <w:r>
        <w:rPr>
          <w:rFonts w:ascii="arial"/>
          <w:color w:val="000000"/>
          <w:sz w:val="22"/>
          <w:rtl w:val="off"/>
          <w:lang w:val="en-US"/>
        </w:rPr>
        <w:t xml:space="preserve">Begin work on 120-day Research for 21st Century Paper (see below)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33" w:after="0" w:line="240" w:lineRule="auto"/>
        <w:ind w:left="475" w:right="0" w:firstLine="0"/>
        <w:jc w:val="left"/>
        <w:rPr>
          <w:rFonts w:ascii="Segoe UI"/>
          <w:color w:val="000000"/>
          <w:sz w:val="18"/>
          <w:lang w:val="en-US"/>
        </w:rPr>
      </w:pPr>
      <w:r>
        <w:rPr>
          <w:rFonts w:ascii="arial"/>
          <w:b/>
          <w:color w:val="000000"/>
          <w:sz w:val="24"/>
          <w:rtl w:val="off"/>
          <w:lang w:val="en-US"/>
        </w:rPr>
        <w:t xml:space="preserve">1. </w:t>
      </w:r>
      <w:r>
        <w:rPr>
          <w:rFonts w:ascii="arial"/>
          <w:b/>
          <w:color w:val="000000"/>
          <w:sz w:val="22"/>
          <w:rtl w:val="off"/>
          <w:lang w:val="en-US"/>
        </w:rPr>
        <w:t xml:space="preserve">Structure (Paper Evaluation includes the following structure below).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229" w:after="0" w:line="240" w:lineRule="auto"/>
        <w:ind w:left="1370" w:right="297" w:hanging="351"/>
        <w:jc w:val="left"/>
        <w:rPr>
          <w:rFonts w:ascii="Segoe UI"/>
          <w:color w:val="000000"/>
          <w:sz w:val="18"/>
          <w:lang w:val="en-US"/>
        </w:rPr>
      </w:pPr>
      <w:r>
        <w:rPr>
          <w:rFonts w:ascii="arial"/>
          <w:color w:val="000000"/>
          <w:sz w:val="22"/>
          <w:rtl w:val="off"/>
          <w:lang w:val="en-US"/>
        </w:rPr>
        <w:t>• Download the “</w:t>
      </w:r>
      <w:r>
        <w:rPr>
          <w:rFonts w:ascii="arial"/>
          <w:color w:val="1155cc"/>
          <w:sz w:val="22"/>
          <w:u w:val="single"/>
          <w:rtl w:val="off"/>
          <w:lang w:val="en-US"/>
        </w:rPr>
        <w:t>OGS APA Course Assignments Template 7th Ed 2021</w:t>
      </w:r>
      <w:r>
        <w:rPr>
          <w:rFonts w:ascii="arial"/>
          <w:color w:val="000000"/>
          <w:sz w:val="22"/>
          <w:rtl w:val="off"/>
          <w:lang w:val="en-US"/>
        </w:rPr>
        <w:t xml:space="preserve">”  template from the </w:t>
      </w:r>
      <w:r>
        <w:rPr>
          <w:rFonts w:ascii="arial"/>
          <w:b/>
          <w:color w:val="000000"/>
          <w:sz w:val="22"/>
          <w:rtl w:val="off"/>
          <w:lang w:val="en-US"/>
        </w:rPr>
        <w:t xml:space="preserve">General Helps </w:t>
      </w:r>
      <w:r>
        <w:rPr>
          <w:rFonts w:ascii="arial"/>
          <w:color w:val="000000"/>
          <w:sz w:val="22"/>
          <w:rtl w:val="off"/>
          <w:lang w:val="en-US"/>
        </w:rPr>
        <w:t xml:space="preserve">folder in </w:t>
      </w:r>
      <w:r>
        <w:rPr>
          <w:rFonts w:ascii="arial"/>
          <w:color w:val="000000"/>
          <w:sz w:val="22"/>
          <w:highlight w:val="white"/>
          <w:rtl w:val="off"/>
          <w:lang w:val="en-US"/>
        </w:rPr>
        <w:t xml:space="preserve">the AA-101 The Gathering Place </w:t>
      </w:r>
      <w:r>
        <w:rPr>
          <w:rFonts w:ascii="arial"/>
          <w:color w:val="000000"/>
          <w:sz w:val="22"/>
          <w:rtl w:val="off"/>
          <w:lang w:val="en-US"/>
        </w:rPr>
        <w:t xml:space="preserve"> </w:t>
      </w:r>
      <w:r>
        <w:rPr>
          <w:rFonts w:ascii="arial"/>
          <w:color w:val="000000"/>
          <w:sz w:val="22"/>
          <w:highlight w:val="white"/>
          <w:rtl w:val="off"/>
          <w:lang w:val="en-US"/>
        </w:rPr>
        <w:t xml:space="preserve">Course on </w:t>
      </w:r>
      <w:r>
        <w:rPr>
          <w:rFonts w:ascii="arial"/>
          <w:color w:val="1155cc"/>
          <w:sz w:val="22"/>
          <w:highlight w:val="white"/>
          <w:u w:val="single"/>
          <w:rtl w:val="off"/>
          <w:lang w:val="en-US"/>
        </w:rPr>
        <w:t>DIAL</w:t>
      </w:r>
      <w:r>
        <w:rPr>
          <w:rFonts w:ascii="arial"/>
          <w:color w:val="000000"/>
          <w:sz w:val="22"/>
          <w:rtl w:val="off"/>
          <w:lang w:val="en-US"/>
        </w:rPr>
        <w:t xml:space="preserve">. Using the template, create the following pages.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212" w:after="0" w:line="240" w:lineRule="auto"/>
        <w:ind w:right="0"/>
        <w:jc w:val="left"/>
        <w:rPr>
          <w:rFonts w:ascii="Segoe UI"/>
          <w:color w:val="000000"/>
          <w:sz w:val="18"/>
          <w:lang w:val="en-US"/>
        </w:rPr>
      </w:pPr>
      <w:r>
        <w:rPr>
          <w:rFonts w:ascii="arial"/>
          <w:color w:val="000000"/>
          <w:sz w:val="22"/>
          <w:rtl w:val="off"/>
          <w:lang w:val="en-US"/>
        </w:rPr>
        <w:t xml:space="preserve">     • Title Page (Not included in page count).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232" w:after="0" w:line="240" w:lineRule="auto"/>
        <w:ind w:right="371"/>
        <w:jc w:val="center"/>
        <w:rPr>
          <w:rFonts w:ascii="Segoe UI"/>
          <w:color w:val="000000"/>
          <w:sz w:val="18"/>
          <w:lang w:val="en-US"/>
        </w:rPr>
      </w:pPr>
      <w:r>
        <w:rPr>
          <w:rFonts w:ascii="arial"/>
          <w:color w:val="000000"/>
          <w:sz w:val="22"/>
          <w:rtl w:val="off"/>
          <w:lang w:val="en-US"/>
        </w:rPr>
        <w:t xml:space="preserve">    • Copy and paste the assignment instructions from the syllabus starting on a  new page after the title page, adhering to APA 7th edition style (</w:t>
      </w:r>
      <w:r>
        <w:rPr>
          <w:rFonts w:ascii="arial"/>
          <w:color w:val="1155cc"/>
          <w:sz w:val="22"/>
          <w:u w:val="single"/>
          <w:rtl w:val="off"/>
          <w:lang w:val="en-US"/>
        </w:rPr>
        <w:t>APA 7</w:t>
      </w:r>
      <w:r>
        <w:rPr>
          <w:rFonts w:ascii="arial"/>
          <w:color w:val="1155cc"/>
          <w:sz w:val="22"/>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Segoe UI"/>
          <w:color w:val="000000"/>
          <w:sz w:val="18"/>
          <w:lang w:val="en-US"/>
        </w:rPr>
      </w:pPr>
      <w:r>
        <w:rPr>
          <w:rFonts w:ascii="arial"/>
          <w:color w:val="1155cc"/>
          <w:sz w:val="22"/>
          <w:u w:val="single"/>
          <w:rtl w:val="off"/>
          <w:lang w:val="en-US"/>
        </w:rPr>
        <w:t>Workshop, Formatting, and Style Guide</w:t>
      </w:r>
      <w:r>
        <w:rPr>
          <w:rFonts w:ascii="arial"/>
          <w:color w:val="000000"/>
          <w:sz w:val="22"/>
          <w:rtl w:val="off"/>
          <w:lang w:val="en-US"/>
        </w:rPr>
        <w:t xml:space="preserve">, </w:t>
      </w:r>
      <w:r>
        <w:rPr>
          <w:rFonts w:ascii="arial"/>
          <w:color w:val="1155cc"/>
          <w:sz w:val="22"/>
          <w:u w:val="single"/>
          <w:rtl w:val="off"/>
          <w:lang w:val="en-US"/>
        </w:rPr>
        <w:t>APA 7 Quick Guide</w:t>
      </w:r>
      <w:r>
        <w:rPr>
          <w:rFonts w:ascii="arial"/>
          <w:color w:val="000000"/>
          <w:sz w:val="22"/>
          <w:rtl w:val="off"/>
          <w:lang w:val="en-US"/>
        </w:rPr>
        <w:t xml:space="preserve">).                                                               </w:t>
      </w:r>
      <w:r>
        <w:rPr>
          <w:rFonts w:ascii="arial"/>
          <w:color w:val="000000"/>
          <w:sz w:val="22"/>
          <w:rtl w:val="off"/>
          <w:lang w:val="en-US"/>
        </w:rPr>
        <w:t xml:space="preserve">• Start the introduction on a new page after the copied assignment instructions.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155" w:after="0" w:line="240" w:lineRule="auto"/>
        <w:ind w:left="462" w:right="226" w:firstLine="0"/>
        <w:jc w:val="both"/>
        <w:rPr>
          <w:rFonts w:ascii="arial"/>
          <w:color w:val="000000"/>
          <w:sz w:val="22"/>
          <w:rtl w:val="off"/>
          <w:lang w:val="en-US"/>
        </w:rPr>
      </w:pPr>
      <w:r>
        <w:rPr>
          <w:rFonts w:ascii="arial"/>
          <w:color w:val="000000"/>
          <w:sz w:val="24"/>
          <w:rtl w:val="off"/>
          <w:lang w:val="en-US"/>
        </w:rPr>
        <w:t xml:space="preserve">2. </w:t>
      </w:r>
      <w:r>
        <w:rPr>
          <w:rFonts w:ascii="arial"/>
          <w:color w:val="000000"/>
          <w:sz w:val="22"/>
          <w:rtl w:val="off"/>
          <w:lang w:val="en-US"/>
        </w:rPr>
        <w:t xml:space="preserve">In preparation for your 120-day assignment, choose a scholarly topic of interest. Type  the topic on the title line on the cover page </w:t>
      </w:r>
      <w:r>
        <w:rPr>
          <w:rFonts w:ascii="arial"/>
          <w:i/>
          <w:color w:val="000000"/>
          <w:sz w:val="22"/>
          <w:rtl w:val="off"/>
          <w:lang w:val="en-US"/>
        </w:rPr>
        <w:t xml:space="preserve">and </w:t>
      </w:r>
      <w:r>
        <w:rPr>
          <w:rFonts w:ascii="arial"/>
          <w:color w:val="000000"/>
          <w:sz w:val="22"/>
          <w:rtl w:val="off"/>
          <w:lang w:val="en-US"/>
        </w:rPr>
        <w:t xml:space="preserve">the first page of the paper. Explain  your reasoning for choosing the topic in the introduction section (after the title and </w:t>
      </w:r>
      <w:r>
        <w:rPr>
          <w:rFonts w:ascii="arial"/>
          <w:i/>
          <w:color w:val="000000"/>
          <w:sz w:val="22"/>
          <w:rtl w:val="off"/>
          <w:lang w:val="en-US"/>
        </w:rPr>
        <w:t xml:space="preserve">before </w:t>
      </w:r>
      <w:r>
        <w:rPr>
          <w:rFonts w:ascii="arial"/>
          <w:color w:val="000000"/>
          <w:sz w:val="22"/>
          <w:rtl w:val="off"/>
          <w:lang w:val="en-US"/>
        </w:rPr>
        <w:t xml:space="preserve">the first Level 1 heading) of the paper. Use your best </w:t>
      </w:r>
      <w:r>
        <w:rPr>
          <w:rFonts w:ascii="arial"/>
          <w:i/>
          <w:color w:val="000000"/>
          <w:sz w:val="22"/>
          <w:rtl w:val="off"/>
          <w:lang w:val="en-US"/>
        </w:rPr>
        <w:t xml:space="preserve">academic </w:t>
      </w:r>
      <w:r>
        <w:rPr>
          <w:rFonts w:ascii="arial"/>
          <w:color w:val="000000"/>
          <w:sz w:val="22"/>
          <w:rtl w:val="off"/>
          <w:lang w:val="en-US"/>
        </w:rPr>
        <w:t>voice, correct  sentence structure, tense, and punctuation.</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155" w:after="0" w:line="240" w:lineRule="auto"/>
        <w:ind w:left="462" w:right="226" w:firstLine="0"/>
        <w:jc w:val="both"/>
        <w:rPr>
          <w:rFonts w:ascii="Segoe UI"/>
          <w:color w:val="000000"/>
          <w:sz w:val="20"/>
          <w:szCs w:val="20"/>
          <w:lang w:val="en-US"/>
        </w:rPr>
      </w:pPr>
      <w:r>
        <w:rPr>
          <w:rFonts w:ascii="arial"/>
          <w:color w:val="000000"/>
          <w:sz w:val="20"/>
          <w:rtl w:val="off"/>
          <w:lang w:val="en-US"/>
        </w:rPr>
        <w:t xml:space="preserve">© </w:t>
      </w:r>
      <w:r>
        <w:rPr>
          <w:rFonts w:ascii="arial"/>
          <w:color w:val="000000"/>
          <w:sz w:val="20"/>
          <w:szCs w:val="20"/>
          <w:rtl w:val="off"/>
          <w:lang w:val="en-US"/>
        </w:rPr>
        <w:t xml:space="preserve">2022 Omega Graduate School. All rights reserved. </w:t>
      </w:r>
      <w:r>
        <w:rPr>
          <w:rFonts w:ascii="arial"/>
          <w:i/>
          <w:color w:val="000000"/>
          <w:sz w:val="20"/>
          <w:szCs w:val="20"/>
          <w:rtl w:val="off"/>
          <w:lang w:val="en-US"/>
        </w:rPr>
        <w:t>Revised February 2023</w:t>
      </w:r>
      <w:r>
        <w:rPr>
          <w:rFonts w:ascii="arial"/>
          <w:color w:val="000000"/>
          <w:sz w:val="20"/>
          <w:szCs w:val="20"/>
          <w:rtl w:val="off"/>
          <w:lang w:val="en-US"/>
        </w:rPr>
        <w:t xml:space="preserve">                                             SR-953 Research for 21</w:t>
      </w:r>
      <w:r>
        <w:rPr>
          <w:rFonts w:ascii="arial"/>
          <w:color w:val="000000"/>
          <w:sz w:val="20"/>
          <w:szCs w:val="20"/>
          <w:rtl w:val="off"/>
          <w:lang w:val="en-US"/>
        </w:rPr>
        <w:t xml:space="preserve">st </w:t>
      </w:r>
      <w:r>
        <w:rPr>
          <w:rFonts w:ascii="arial"/>
          <w:color w:val="000000"/>
          <w:sz w:val="20"/>
          <w:szCs w:val="20"/>
          <w:rtl w:val="off"/>
          <w:lang w:val="en-US"/>
        </w:rPr>
        <w:t xml:space="preserve">Century 10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463" w:after="0" w:line="240" w:lineRule="auto"/>
        <w:ind w:left="464" w:right="194" w:hanging="355"/>
        <w:jc w:val="both"/>
        <w:rPr>
          <w:rFonts w:ascii="Segoe UI"/>
          <w:color w:val="000000"/>
          <w:sz w:val="18"/>
          <w:lang w:val="en-US"/>
        </w:rPr>
      </w:pPr>
      <w:r>
        <w:rPr>
          <w:rFonts w:ascii="arial"/>
          <w:color w:val="000000"/>
          <w:sz w:val="24"/>
          <w:rtl w:val="off"/>
          <w:lang w:val="en-US"/>
        </w:rPr>
        <w:t xml:space="preserve">3. </w:t>
      </w:r>
      <w:r>
        <w:rPr>
          <w:rFonts w:ascii="arial"/>
          <w:color w:val="000000"/>
          <w:sz w:val="22"/>
          <w:rtl w:val="off"/>
          <w:lang w:val="en-US"/>
        </w:rPr>
        <w:t xml:space="preserve">Develop a list of search terms and phrases that pertain to the subject chosen and  include these immediately following the first Level 1 heading. Give the list a name and  use the name as the Level 1 heading (use the heading styles in the template and the  APA 7 Manual or Guide provided in the hyperlinks in this syllabus). Present the list in  a complete sentence or a bulleted list with an opener (e.g., </w:t>
      </w:r>
      <w:r>
        <w:rPr>
          <w:rFonts w:ascii="arial"/>
          <w:i/>
          <w:color w:val="000000"/>
          <w:sz w:val="22"/>
          <w:rtl w:val="off"/>
          <w:lang w:val="en-US"/>
        </w:rPr>
        <w:t>Search terms related to  the topic of this paper are as follows:</w:t>
      </w:r>
      <w:r>
        <w:rPr>
          <w:rFonts w:ascii="arial"/>
          <w:color w:val="000000"/>
          <w:sz w:val="22"/>
          <w:rtl w:val="off"/>
          <w:lang w:val="en-US"/>
        </w:rPr>
        <w:t xml:space="preserve">). Use correct punctuation.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131" w:after="0" w:line="240" w:lineRule="auto"/>
        <w:ind w:left="462" w:right="235" w:hanging="367"/>
        <w:jc w:val="both"/>
        <w:rPr>
          <w:rFonts w:ascii="Segoe UI"/>
          <w:color w:val="000000"/>
          <w:sz w:val="18"/>
          <w:lang w:val="en-US"/>
        </w:rPr>
      </w:pPr>
      <w:r>
        <w:rPr>
          <w:rFonts w:ascii="arial"/>
          <w:color w:val="000000"/>
          <w:sz w:val="24"/>
          <w:rtl w:val="off"/>
          <w:lang w:val="en-US"/>
        </w:rPr>
        <w:t xml:space="preserve">4. </w:t>
      </w:r>
      <w:r>
        <w:rPr>
          <w:rFonts w:ascii="arial"/>
          <w:color w:val="000000"/>
          <w:sz w:val="22"/>
          <w:rtl w:val="off"/>
          <w:lang w:val="en-US"/>
        </w:rPr>
        <w:t xml:space="preserve">Locate a </w:t>
      </w:r>
      <w:r>
        <w:rPr>
          <w:rFonts w:ascii="arial"/>
          <w:color w:val="000000"/>
          <w:sz w:val="22"/>
          <w:u w:val="single"/>
          <w:rtl w:val="off"/>
          <w:lang w:val="en-US"/>
        </w:rPr>
        <w:t>minimum</w:t>
      </w:r>
      <w:r>
        <w:rPr>
          <w:rFonts w:ascii="arial"/>
          <w:color w:val="000000"/>
          <w:sz w:val="22"/>
          <w:rtl w:val="off"/>
          <w:lang w:val="en-US"/>
        </w:rPr>
        <w:t xml:space="preserve">of two books (minimum of one published in the last five years)  relevant to your chosen topic and develop an APA reference for each book. Insert the  properly formatted references in the Works Cited section of the paper.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134" w:after="0" w:line="240" w:lineRule="auto"/>
        <w:ind w:left="464" w:right="384" w:hanging="360"/>
        <w:jc w:val="both"/>
        <w:rPr>
          <w:rFonts w:ascii="Segoe UI"/>
          <w:color w:val="000000"/>
          <w:sz w:val="18"/>
          <w:lang w:val="en-US"/>
        </w:rPr>
      </w:pPr>
      <w:r>
        <w:rPr>
          <w:rFonts w:ascii="arial"/>
          <w:color w:val="000000"/>
          <w:sz w:val="24"/>
          <w:rtl w:val="off"/>
          <w:lang w:val="en-US"/>
        </w:rPr>
        <w:t xml:space="preserve">5. </w:t>
      </w:r>
      <w:r>
        <w:rPr>
          <w:rFonts w:ascii="arial"/>
          <w:color w:val="000000"/>
          <w:sz w:val="22"/>
          <w:rtl w:val="off"/>
          <w:lang w:val="en-US"/>
        </w:rPr>
        <w:t>Locate five primary research journal articles relevant to your chosen topic; four  articles must be</w:t>
      </w:r>
      <w:r>
        <w:rPr>
          <w:rFonts w:ascii="arial"/>
          <w:b/>
          <w:color w:val="000000"/>
          <w:sz w:val="22"/>
          <w:u w:val="single"/>
          <w:rtl w:val="off"/>
          <w:lang w:val="en-US"/>
        </w:rPr>
        <w:t>less than five years old</w:t>
      </w:r>
      <w:r>
        <w:rPr>
          <w:rFonts w:ascii="arial"/>
          <w:color w:val="000000"/>
          <w:sz w:val="22"/>
          <w:rtl w:val="off"/>
          <w:lang w:val="en-US"/>
        </w:rPr>
        <w:t xml:space="preserve">. Develop a reference for each journal  article and insert the references into the Works Cited section. Put your references in  alphabetical order.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131" w:after="0" w:line="240" w:lineRule="auto"/>
        <w:ind w:left="465" w:right="345" w:hanging="361"/>
        <w:jc w:val="left"/>
        <w:rPr>
          <w:rFonts w:ascii="arial"/>
          <w:color w:val="000000"/>
          <w:sz w:val="22"/>
          <w:rtl w:val="off"/>
          <w:lang w:val="en-US"/>
        </w:rPr>
      </w:pPr>
      <w:r>
        <w:rPr>
          <w:rFonts w:ascii="arial"/>
          <w:color w:val="000000"/>
          <w:sz w:val="24"/>
          <w:rtl w:val="off"/>
          <w:lang w:val="en-US"/>
        </w:rPr>
        <w:t xml:space="preserve">6. </w:t>
      </w:r>
      <w:r>
        <w:rPr>
          <w:rFonts w:ascii="arial"/>
          <w:color w:val="000000"/>
          <w:sz w:val="22"/>
          <w:rtl w:val="off"/>
          <w:lang w:val="en-US"/>
        </w:rPr>
        <w:t xml:space="preserve">Remove the </w:t>
      </w:r>
      <w:r>
        <w:rPr>
          <w:rFonts w:ascii="arial"/>
          <w:i/>
          <w:color w:val="000000"/>
          <w:sz w:val="22"/>
          <w:rtl w:val="off"/>
          <w:lang w:val="en-US"/>
        </w:rPr>
        <w:t xml:space="preserve">sample </w:t>
      </w:r>
      <w:r>
        <w:rPr>
          <w:rFonts w:ascii="arial"/>
          <w:color w:val="000000"/>
          <w:sz w:val="22"/>
          <w:rtl w:val="off"/>
          <w:lang w:val="en-US"/>
        </w:rPr>
        <w:t xml:space="preserve">references from the Works Cited page. Update with your Works  Cited.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131" w:after="0" w:line="240" w:lineRule="auto"/>
        <w:ind w:left="465" w:right="345" w:hanging="361"/>
        <w:jc w:val="left"/>
        <w:rPr>
          <w:rFonts w:ascii="Segoe UI"/>
          <w:color w:val="000000"/>
          <w:sz w:val="18"/>
          <w:lang w:val="en-US"/>
        </w:rPr>
      </w:pPr>
      <w:r>
        <w:rPr>
          <w:rFonts w:ascii="arial"/>
          <w:color w:val="000000"/>
          <w:sz w:val="24"/>
          <w:highlight w:val="white"/>
          <w:rtl w:val="off"/>
          <w:lang w:val="en-US"/>
        </w:rPr>
        <w:t xml:space="preserve">7. </w:t>
      </w:r>
      <w:r>
        <w:rPr>
          <w:rFonts w:ascii="arial"/>
          <w:color w:val="000000"/>
          <w:sz w:val="22"/>
          <w:rtl w:val="off"/>
          <w:lang w:val="en-US"/>
        </w:rPr>
        <w:t>Document all sources in APA style, 7th edition (</w:t>
      </w:r>
      <w:r>
        <w:rPr>
          <w:rFonts w:ascii="arial"/>
          <w:color w:val="1155cc"/>
          <w:sz w:val="22"/>
          <w:u w:val="single"/>
          <w:rtl w:val="off"/>
          <w:lang w:val="en-US"/>
        </w:rPr>
        <w:t>APA 7 Reference Example</w:t>
      </w:r>
      <w:r>
        <w:rPr>
          <w:rFonts w:ascii="arial"/>
          <w:color w:val="000000"/>
          <w:sz w:val="22"/>
          <w:rtl w:val="off"/>
          <w:lang w:val="en-US"/>
        </w:rPr>
        <w:t xml:space="preserve">, </w:t>
      </w:r>
      <w:r>
        <w:rPr>
          <w:rFonts w:ascii="arial"/>
          <w:color w:val="1155cc"/>
          <w:sz w:val="22"/>
          <w:u w:val="single"/>
          <w:rtl w:val="off"/>
          <w:lang w:val="en-US"/>
        </w:rPr>
        <w:t xml:space="preserve">APA 7 </w:t>
      </w:r>
      <w:r>
        <w:rPr>
          <w:rFonts w:ascii="arial"/>
          <w:color w:val="1155cc"/>
          <w:sz w:val="22"/>
          <w:rtl w:val="off"/>
          <w:lang w:val="en-US"/>
        </w:rPr>
        <w:t xml:space="preserve"> </w:t>
      </w:r>
      <w:r>
        <w:rPr>
          <w:rFonts w:ascii="arial"/>
          <w:color w:val="1155cc"/>
          <w:sz w:val="22"/>
          <w:u w:val="single"/>
          <w:rtl w:val="off"/>
          <w:lang w:val="en-US"/>
        </w:rPr>
        <w:t>Quick Guide</w:t>
      </w:r>
      <w:r>
        <w:rPr>
          <w:rFonts w:ascii="arial"/>
          <w:color w:val="000000"/>
          <w:sz w:val="22"/>
          <w:rtl w:val="off"/>
          <w:lang w:val="en-US"/>
        </w:rPr>
        <w:t xml:space="preserve">) for in-text citations and Work Cited. Include page numbers.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204" w:after="0" w:line="240" w:lineRule="auto"/>
        <w:ind w:left="468" w:right="1077" w:hanging="357"/>
        <w:jc w:val="both"/>
        <w:rPr>
          <w:rFonts w:ascii="Segoe UI"/>
          <w:color w:val="000000"/>
          <w:sz w:val="18"/>
          <w:lang w:val="en-US"/>
        </w:rPr>
      </w:pPr>
      <w:r>
        <w:rPr>
          <w:rFonts w:ascii="arial"/>
          <w:color w:val="000000"/>
          <w:sz w:val="24"/>
          <w:rtl w:val="off"/>
          <w:lang w:val="en-US"/>
        </w:rPr>
        <w:t xml:space="preserve">8. </w:t>
      </w:r>
      <w:r>
        <w:rPr>
          <w:rFonts w:ascii="arial"/>
          <w:color w:val="000000"/>
          <w:sz w:val="22"/>
          <w:rtl w:val="off"/>
          <w:lang w:val="en-US"/>
        </w:rPr>
        <w:t xml:space="preserve">Include a separate </w:t>
      </w:r>
      <w:r>
        <w:rPr>
          <w:rFonts w:ascii="arial"/>
          <w:b/>
          <w:color w:val="000000"/>
          <w:sz w:val="22"/>
          <w:rtl w:val="off"/>
          <w:lang w:val="en-US"/>
        </w:rPr>
        <w:t xml:space="preserve">Works Cited </w:t>
      </w:r>
      <w:r>
        <w:rPr>
          <w:rFonts w:ascii="arial"/>
          <w:color w:val="000000"/>
          <w:sz w:val="22"/>
          <w:rtl w:val="off"/>
          <w:lang w:val="en-US"/>
        </w:rPr>
        <w:t xml:space="preserve">page, formatted according to APA style, 7th  edition (not included in page count).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arial"/>
          <w:color w:val="000000"/>
          <w:sz w:val="24"/>
          <w:rtl w:val="off"/>
          <w:lang w:val="en-US"/>
        </w:rPr>
        <w:t xml:space="preserve">  9. </w:t>
      </w:r>
      <w:r>
        <w:rPr>
          <w:rFonts w:ascii="arial"/>
          <w:color w:val="000000"/>
          <w:sz w:val="22"/>
          <w:rtl w:val="off"/>
          <w:lang w:val="en-US"/>
        </w:rPr>
        <w:t xml:space="preserve">Submit through </w:t>
      </w:r>
      <w:r>
        <w:rPr>
          <w:rFonts w:ascii="arial"/>
          <w:b/>
          <w:color w:val="000000"/>
          <w:sz w:val="22"/>
          <w:rtl w:val="off"/>
          <w:lang w:val="en-US"/>
        </w:rPr>
        <w:t xml:space="preserve">DIAL </w:t>
      </w:r>
      <w:r>
        <w:rPr>
          <w:rFonts w:ascii="arial"/>
          <w:color w:val="000000"/>
          <w:sz w:val="22"/>
          <w:rtl w:val="off"/>
          <w:lang w:val="en-US"/>
        </w:rPr>
        <w:t xml:space="preserve">to the professor. </w:t>
      </w:r>
    </w:p>
    <w:p>
      <w:pPr>
        <w:pageBreakBefore w:val="off"/>
        <w:tabs>
          <w:tab w:val="right" w:pos="8640"/>
        </w:tabs>
        <w:rPr/>
      </w:pPr>
    </w:p>
    <w:p>
      <w:pPr>
        <w:pageBreakBefore w:val="off"/>
        <w:tabs>
          <w:tab w:val="right" w:pos="8640"/>
        </w:tabs>
        <w:jc w:val="both"/>
        <w:rPr>
          <w:rFonts w:ascii="Times New Roman" w:cs="Times New Roman" w:hAnsi="Times New Roman"/>
          <w:sz w:val="28"/>
          <w:szCs w:val="28"/>
        </w:rPr>
      </w:pPr>
      <w:r>
        <w:rPr>
          <w:rFonts w:ascii="Times New Roman" w:cs="Times New Roman" w:hAnsi="Times New Roman"/>
          <w:sz w:val="28"/>
          <w:szCs w:val="28"/>
        </w:rPr>
        <w:t>While choosing a topic of interest, it is important to determine how relevant and socially significant the research topic is at the current moment. As I see it, the topic should address a pressing social issue that resonates with colleagues and researchers  working in the field and ideally with a wider audience, and it should most certainly resonate within the researcher's heart.</w:t>
      </w:r>
      <w:r>
        <w:rPr>
          <w:rFonts w:ascii="Times New Roman" w:cs="Times New Roman" w:hAnsi="Times New Roman"/>
          <w:sz w:val="28"/>
          <w:szCs w:val="28"/>
        </w:rPr>
        <w:t xml:space="preserve"> I am an educator by profession, and I am also a mother of two school children, which is why I would like to focus attention on the issue of developing learners' spirituality through the unity of family and school.</w:t>
      </w:r>
    </w:p>
    <w:p>
      <w:pPr>
        <w:pageBreakBefore w:val="off"/>
        <w:tabs>
          <w:tab w:val="right" w:pos="8640"/>
        </w:tabs>
        <w:jc w:val="both"/>
        <w:rPr>
          <w:rFonts w:ascii="Times New Roman" w:cs="Times New Roman" w:hAnsi="Times New Roman"/>
          <w:sz w:val="28"/>
          <w:szCs w:val="28"/>
        </w:rPr>
      </w:pPr>
      <w:r>
        <w:t xml:space="preserve"> </w:t>
      </w:r>
      <w:r>
        <w:rPr>
          <w:rFonts w:ascii="Times New Roman" w:cs="Times New Roman" w:hAnsi="Times New Roman"/>
          <w:sz w:val="28"/>
          <w:szCs w:val="28"/>
        </w:rPr>
        <w:t>In the modern world and the new era of rapidly developing information technologies, education is faced with challenging problems, as the task of educators at the present moment is not only to transmit knowledge and help learners develop the necessary 21st century skills, but, what is far more important, they should also assist in developing harmonious personality, learners' spirituality and their inner world.</w:t>
      </w:r>
    </w:p>
    <w:p>
      <w:pPr>
        <w:pageBreakBefore w:val="off"/>
        <w:tabs>
          <w:tab w:val="right" w:pos="8640"/>
        </w:tabs>
        <w:jc w:val="both"/>
        <w:rPr>
          <w:rFonts w:ascii="Times New Roman" w:cs="Times New Roman" w:hAnsi="Times New Roman"/>
          <w:sz w:val="28"/>
          <w:szCs w:val="28"/>
        </w:rPr>
      </w:pPr>
      <w:r>
        <w:rPr>
          <w:rFonts w:ascii="Times New Roman" w:cs="Times New Roman" w:hAnsi="Times New Roman"/>
          <w:sz w:val="28"/>
          <w:szCs w:val="28"/>
        </w:rPr>
        <w:t xml:space="preserve"> In order to overcome the present social and cultural crisis and ensure a stable society, we have to find ways to promote learners' spiritual development, so that school would educate a person with both well-developed intellectual and spiritual capabilities and high moral values (Grasmane and Pipere, 2020).</w:t>
      </w:r>
    </w:p>
    <w:p>
      <w:pPr>
        <w:pageBreakBefore w:val="off"/>
        <w:tabs>
          <w:tab w:val="right" w:pos="8640"/>
        </w:tabs>
        <w:jc w:val="both"/>
        <w:rPr>
          <w:rFonts w:ascii="Times New Roman" w:cs="Times New Roman" w:hAnsi="Times New Roman"/>
          <w:sz w:val="28"/>
          <w:szCs w:val="28"/>
        </w:rPr>
      </w:pPr>
      <w:r>
        <w:rPr>
          <w:rFonts w:ascii="Times New Roman" w:cs="Times New Roman" w:hAnsi="Times New Roman"/>
          <w:sz w:val="28"/>
          <w:szCs w:val="28"/>
        </w:rPr>
        <w:t xml:space="preserve"> There has been a lot of research on spirituality in education recently. With regard to the issues of spiritual development and education, the majority of researchers suggest that in order to address the current social problems, a new approach to education is needed. The new educational approach should encompass social, intellectual, physical, aesthetic, emotional and spiritual aspects of learning, with an emphasis on developing learners' spirituality and their inner world (Miseliunaite and Kliziene, 2022).      </w:t>
      </w:r>
    </w:p>
    <w:p>
      <w:pPr>
        <w:pageBreakBefore w:val="off"/>
        <w:tabs>
          <w:tab w:val="right" w:pos="8640"/>
        </w:tabs>
        <w:rPr/>
      </w:pPr>
    </w:p>
    <w:p>
      <w:pPr>
        <w:pageBreakBefore w:val="off"/>
        <w:tabs>
          <w:tab w:val="right" w:pos="8640"/>
        </w:tabs>
        <w:rPr>
          <w:rFonts w:ascii="Times New Roman" w:cs="Times New Roman" w:hAnsi="Times New Roman"/>
          <w:i w:val="off"/>
          <w:iCs w:val="off"/>
          <w:color w:val="000000"/>
          <w:sz w:val="28"/>
          <w:szCs w:val="28"/>
          <w:rtl w:val="off"/>
          <w:lang w:val="en-US"/>
        </w:rPr>
      </w:pPr>
    </w:p>
    <w:p>
      <w:pPr>
        <w:pageBreakBefore w:val="off"/>
        <w:tabs>
          <w:tab w:val="right" w:pos="8640"/>
        </w:tabs>
        <w:rPr>
          <w:rFonts w:ascii="Times New Roman" w:cs="Times New Roman" w:hAnsi="Times New Roman"/>
          <w:i w:val="off"/>
          <w:iCs w:val="off"/>
          <w:color w:val="000000"/>
          <w:sz w:val="28"/>
          <w:szCs w:val="28"/>
          <w:rtl w:val="off"/>
          <w:lang w:val="en-US"/>
        </w:rPr>
      </w:pPr>
    </w:p>
    <w:p>
      <w:pPr>
        <w:pageBreakBefore w:val="off"/>
        <w:tabs>
          <w:tab w:val="right" w:pos="8640"/>
        </w:tabs>
        <w:rPr>
          <w:rFonts w:ascii="Times New Roman" w:cs="Times New Roman" w:hAnsi="Times New Roman"/>
          <w:i w:val="off"/>
          <w:iCs w:val="off"/>
          <w:sz w:val="28"/>
          <w:szCs w:val="28"/>
        </w:rPr>
      </w:pPr>
      <w:r>
        <w:rPr>
          <w:rFonts w:ascii="Times New Roman" w:cs="Times New Roman" w:hAnsi="Times New Roman"/>
          <w:i w:val="off"/>
          <w:iCs w:val="off"/>
          <w:color w:val="000000"/>
          <w:sz w:val="28"/>
          <w:szCs w:val="28"/>
          <w:rtl w:val="off"/>
          <w:lang w:val="en-US"/>
        </w:rPr>
        <w:t>Search terms related to  the topic of this paper are as follows:</w:t>
      </w:r>
    </w:p>
    <w:p>
      <w:pPr>
        <w:pageBreakBefore w:val="off"/>
        <w:tabs>
          <w:tab w:val="right" w:pos="8640"/>
        </w:tabs>
        <w:jc w:val="both"/>
        <w:rPr>
          <w:rFonts w:ascii="Times New Roman" w:cs="Times New Roman" w:hAnsi="Times New Roman"/>
          <w:i w:val="off"/>
          <w:iCs w:val="off"/>
          <w:sz w:val="28"/>
          <w:szCs w:val="28"/>
        </w:rPr>
      </w:pPr>
      <w:r>
        <w:rPr>
          <w:rFonts w:ascii="Times New Roman" w:cs="Times New Roman" w:hAnsi="Times New Roman"/>
          <w:i w:val="off"/>
          <w:iCs w:val="off"/>
          <w:color w:val="000000"/>
          <w:sz w:val="28"/>
          <w:szCs w:val="28"/>
        </w:rPr>
        <w:t>Spirituality and education, spiritual development, the unity of family and school, learners' spirituality and inner world, spiritual aspects of learning.</w:t>
      </w:r>
    </w:p>
    <w:p>
      <w:pPr>
        <w:pageBreakBefore w:val="off"/>
        <w:tabs>
          <w:tab w:val="right" w:pos="8640"/>
        </w:tab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s="Times New Roman" w:hAnsi="Times New Roman"/>
          <w:sz w:val="28"/>
          <w:szCs w:val="28"/>
          <w:rtl w:val="off"/>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s="Times New Roman" w:hAnsi="Times New Roman"/>
          <w:sz w:val="28"/>
          <w:szCs w:val="28"/>
          <w:rtl w:val="off"/>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s="Times New Roman" w:hAnsi="Times New Roman"/>
          <w:sz w:val="28"/>
          <w:szCs w:val="28"/>
          <w:rtl w:val="off"/>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s="Times New Roman" w:hAnsi="Times New Roman"/>
          <w:sz w:val="28"/>
          <w:szCs w:val="28"/>
          <w:rtl w:val="off"/>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s="Times New Roman" w:hAnsi="Times New Roman"/>
          <w:sz w:val="28"/>
          <w:szCs w:val="28"/>
          <w:rtl w:val="off"/>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s="Times New Roman" w:hAnsi="Times New Roman"/>
          <w:sz w:val="28"/>
          <w:szCs w:val="28"/>
          <w:rtl w:val="off"/>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s="Times New Roman" w:hAnsi="Times New Roman"/>
          <w:sz w:val="28"/>
          <w:szCs w:val="28"/>
          <w:rtl w:val="off"/>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s="Times New Roman" w:hAnsi="Times New Roman"/>
          <w:sz w:val="28"/>
          <w:szCs w:val="28"/>
          <w:rtl w:val="off"/>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s="Times New Roman" w:hAnsi="Times New Roman"/>
          <w:sz w:val="28"/>
          <w:szCs w:val="28"/>
          <w:rtl w:val="off"/>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s="Times New Roman" w:hAnsi="Times New Roman"/>
          <w:sz w:val="28"/>
          <w:szCs w:val="28"/>
          <w:rtl w:val="off"/>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s="Times New Roman" w:hAnsi="Times New Roman"/>
          <w:sz w:val="28"/>
          <w:szCs w:val="28"/>
          <w:rtl w:val="off"/>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s="Times New Roman" w:hAnsi="Times New Roman"/>
          <w:sz w:val="28"/>
          <w:szCs w:val="28"/>
          <w:rtl w:val="off"/>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s="Times New Roman" w:hAnsi="Times New Roman"/>
          <w:sz w:val="28"/>
          <w:szCs w:val="28"/>
          <w:rtl w:val="off"/>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s="Times New Roman" w:hAnsi="Times New Roman"/>
          <w:sz w:val="28"/>
          <w:szCs w:val="28"/>
          <w:rtl w:val="off"/>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s="Times New Roman" w:hAnsi="Times New Roman"/>
          <w:sz w:val="28"/>
          <w:szCs w:val="28"/>
          <w:rtl w:val="off"/>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s="Times New Roman" w:hAnsi="Times New Roman"/>
          <w:sz w:val="28"/>
          <w:szCs w:val="28"/>
          <w:rtl w:val="off"/>
          <w:lang w:val="en-US"/>
        </w:rPr>
      </w:pPr>
    </w:p>
    <w:p>
      <w:pPr>
        <w:pageBreakBefore w:val="off"/>
        <w:tabs>
          <w:tab w:val="right" w:pos="8640"/>
        </w:tabs>
        <w:jc w:val="center"/>
        <w:rPr/>
      </w:pPr>
      <w:r>
        <w:rPr>
          <w:rtl w:val="off"/>
        </w:rPr>
        <w:t>WORKS CITED</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s="Times New Roman" w:hAnsi="Times New Roman"/>
          <w:sz w:val="28"/>
          <w:szCs w:val="28"/>
          <w:rtl w:val="off"/>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s="Times New Roman" w:hAnsi="Times New Roman"/>
          <w:color w:val="000000"/>
          <w:sz w:val="28"/>
          <w:szCs w:val="28"/>
          <w:lang w:val="en-US"/>
        </w:rPr>
      </w:pPr>
      <w:r>
        <w:rPr>
          <w:rFonts w:ascii="Times New Roman" w:cs="Times New Roman" w:hAnsi="Times New Roman"/>
          <w:sz w:val="28"/>
          <w:szCs w:val="28"/>
          <w:rtl w:val="off"/>
          <w:lang w:val="en-US"/>
        </w:rPr>
        <w:t>Dollahite,  D. L. et al (2019). Beyond religious rigidities: religious firmness and religious flexibility as complementary loyalties in faith t</w:t>
      </w:r>
      <w:r>
        <w:rPr>
          <w:rFonts w:ascii="Times New Roman" w:cs="Times New Roman" w:hAnsi="Times New Roman"/>
          <w:sz w:val="28"/>
          <w:szCs w:val="28"/>
          <w:rtl w:val="off"/>
          <w:lang w:val="en-US"/>
        </w:rPr>
        <w:t>ransmission.</w:t>
      </w:r>
      <w:r>
        <w:rPr>
          <w:rFonts w:ascii="Times New Roman" w:cs="Times New Roman" w:hAnsi="Times New Roman"/>
          <w:sz w:val="28"/>
          <w:szCs w:val="28"/>
          <w:rtl w:val="off"/>
          <w:lang w:val="en-US"/>
        </w:rPr>
        <w:t xml:space="preserve"> </w:t>
      </w:r>
      <w:r>
        <w:rPr>
          <w:rFonts w:ascii="Times New Roman" w:cs="Times New Roman" w:hAnsi="Times New Roman"/>
          <w:i/>
          <w:iCs/>
          <w:color w:val="000000"/>
          <w:sz w:val="28"/>
          <w:szCs w:val="28"/>
          <w:rtl w:val="off"/>
          <w:lang w:val="en-US"/>
        </w:rPr>
        <w:t>Religion and Family Life</w:t>
      </w:r>
      <w:r>
        <w:rPr>
          <w:rFonts w:ascii="Times New Roman" w:cs="Times New Roman" w:hAnsi="Times New Roman"/>
          <w:color w:val="000000"/>
          <w:sz w:val="28"/>
          <w:szCs w:val="28"/>
          <w:rtl w:val="off"/>
          <w:lang w:val="en-US"/>
        </w:rPr>
        <w:t xml:space="preserve">. </w:t>
      </w:r>
      <w:r>
        <w:fldChar w:fldCharType="begin"/>
      </w:r>
      <w:r>
        <w:instrText xml:space="preserve">HYPERLINK "http://www.mdpi.com/journal/religions"</w:instrText>
      </w:r>
      <w:r>
        <w:fldChar w:fldCharType="separate"/>
      </w:r>
      <w:r>
        <w:rPr>
          <w:rStyle w:val="Hyperlink"/>
          <w:rFonts w:ascii="Times New Roman" w:cs="Times New Roman" w:hAnsi="Times New Roman"/>
          <w:sz w:val="28"/>
          <w:szCs w:val="28"/>
          <w:rtl w:val="off"/>
          <w:lang w:val="en-US"/>
        </w:rPr>
        <w:t>http://www.mdpi.com/journal/religions</w:t>
      </w:r>
      <w:r>
        <w:fldChar w:fldCharType="end"/>
      </w:r>
      <w:r>
        <w:rPr>
          <w:rFonts w:ascii="Times New Roman" w:cs="Times New Roman" w:hAnsi="Times New Roman"/>
          <w:color w:val="000000"/>
          <w:sz w:val="28"/>
          <w:szCs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s="Times New Roman" w:hAnsi="Times New Roman"/>
          <w:color w:val="000000"/>
          <w:sz w:val="28"/>
          <w:szCs w:val="2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s="Times New Roman" w:hAnsi="Times New Roman"/>
          <w:color w:val="000000"/>
          <w:sz w:val="28"/>
          <w:szCs w:val="28"/>
          <w:lang w:val="en-US"/>
        </w:rPr>
      </w:pPr>
      <w:r>
        <w:rPr>
          <w:rFonts w:ascii="Times New Roman" w:cs="Times New Roman" w:hAnsi="Times New Roman"/>
          <w:color w:val="000000"/>
          <w:sz w:val="28"/>
          <w:szCs w:val="28"/>
          <w:rtl w:val="off"/>
          <w:lang w:val="en-US"/>
        </w:rPr>
        <w:t xml:space="preserve">Grasmane, I. &amp; </w:t>
      </w:r>
      <w:r>
        <w:rPr>
          <w:rFonts w:ascii="Times New Roman" w:cs="Times New Roman" w:hAnsi="Times New Roman"/>
          <w:color w:val="000000"/>
          <w:sz w:val="28"/>
          <w:szCs w:val="28"/>
          <w:rtl w:val="off"/>
          <w:lang w:val="en-US"/>
        </w:rPr>
        <w:t xml:space="preserve">Pipere, A. (2020). </w:t>
      </w:r>
      <w:r>
        <w:rPr>
          <w:rFonts w:ascii="Times New Roman" w:cs="Times New Roman" w:hAnsi="Times New Roman"/>
          <w:color w:val="000000"/>
          <w:sz w:val="28"/>
          <w:szCs w:val="28"/>
          <w:rtl w:val="off"/>
          <w:lang w:val="en-US"/>
        </w:rPr>
        <w:t xml:space="preserve">The Psychopedagogical Intervention for the Development of Children’s Spiritual Intelligence: The Quest for the Theoretical Framework . </w:t>
      </w:r>
      <w:r>
        <w:rPr>
          <w:rFonts w:ascii="Times New Roman" w:cs="Times New Roman" w:hAnsi="Times New Roman"/>
          <w:i/>
          <w:iCs/>
          <w:color w:val="000000"/>
          <w:sz w:val="28"/>
          <w:szCs w:val="28"/>
          <w:rtl w:val="off"/>
          <w:lang w:val="en-US"/>
        </w:rPr>
        <w:t xml:space="preserve">Acta Paedagogica Vilnensia. </w:t>
      </w:r>
      <w:r>
        <w:fldChar w:fldCharType="begin"/>
      </w:r>
      <w:r>
        <w:instrText xml:space="preserve">HYPERLINK "https://doi.org/10.15388/ActPaed.44.6"</w:instrText>
      </w:r>
      <w:r>
        <w:fldChar w:fldCharType="separate"/>
      </w:r>
      <w:r>
        <w:rPr>
          <w:rStyle w:val="Hyperlink"/>
          <w:rFonts w:ascii="Times New Roman" w:cs="Times New Roman" w:hAnsi="Times New Roman"/>
          <w:i/>
          <w:iCs/>
          <w:sz w:val="28"/>
          <w:szCs w:val="28"/>
          <w:rtl w:val="off"/>
          <w:lang w:val="en-US"/>
        </w:rPr>
        <w:t>https://doi.org/10.15388/ActPaed.44.6</w:t>
      </w:r>
      <w:r>
        <w:fldChar w:fldCharType="end"/>
      </w:r>
      <w:r>
        <w:rPr>
          <w:rFonts w:ascii="Times New Roman" w:cs="Times New Roman" w:hAnsi="Times New Roman"/>
          <w:i/>
          <w:iCs/>
          <w:color w:val="000000"/>
          <w:sz w:val="28"/>
          <w:szCs w:val="28"/>
          <w:rtl w:val="off"/>
          <w:lang w:val="en-US"/>
        </w:rPr>
        <w:t xml:space="preserve"> </w:t>
      </w:r>
      <w:r>
        <w:rPr>
          <w:rFonts w:ascii="Times New Roman" w:cs="Times New Roman" w:hAnsi="Times New Roman"/>
          <w:color w:val="000000"/>
          <w:sz w:val="28"/>
          <w:szCs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s="Times New Roman" w:hAnsi="Times New Roman"/>
          <w:color w:val="000000"/>
          <w:sz w:val="28"/>
          <w:szCs w:val="2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s="Times New Roman" w:hAnsi="Times New Roman"/>
          <w:i/>
          <w:iCs/>
          <w:color w:val="000000"/>
          <w:sz w:val="28"/>
          <w:szCs w:val="28"/>
          <w:lang w:val="en-US"/>
        </w:rPr>
      </w:pPr>
      <w:r>
        <w:fldChar w:fldCharType="begin"/>
      </w:r>
      <w:r>
        <w:instrText xml:space="preserve"> HYPERLINK "https://www.researchgate.net/profile/Edward-Hanock" </w:instrText>
      </w:r>
      <w:r>
        <w:fldChar w:fldCharType="separate"/>
      </w:r>
      <w:r>
        <w:rPr>
          <w:rFonts w:ascii="Times New Roman" w:cs="Times New Roman" w:hAnsi="Times New Roman"/>
          <w:b w:val="off"/>
          <w:bCs w:val="off"/>
          <w:color w:val="000000"/>
          <w:sz w:val="28"/>
          <w:szCs w:val="28"/>
          <w:u w:val="none"/>
          <w:rtl w:val="off"/>
          <w:lang w:val="en-US"/>
        </w:rPr>
        <w:t>Hanock</w:t>
      </w:r>
      <w:r>
        <w:fldChar w:fldCharType="end"/>
      </w:r>
      <w:r>
        <w:rPr>
          <w:rFonts w:ascii="Times New Roman" w:cs="Times New Roman" w:hAnsi="Times New Roman"/>
          <w:b w:val="off"/>
          <w:bCs w:val="off"/>
          <w:color w:val="000000"/>
          <w:sz w:val="28"/>
          <w:szCs w:val="28"/>
          <w:u w:val="none"/>
          <w:rtl w:val="off"/>
          <w:lang w:val="en-US"/>
        </w:rPr>
        <w:t xml:space="preserve">, E.E. et  al (2021). </w:t>
      </w:r>
      <w:r>
        <w:rPr>
          <w:rFonts w:ascii="Times New Roman" w:cs="Times New Roman" w:hAnsi="Times New Roman"/>
          <w:color w:val="000000"/>
          <w:sz w:val="28"/>
          <w:szCs w:val="28"/>
          <w:rtl w:val="off"/>
          <w:lang w:val="en-US"/>
        </w:rPr>
        <w:t xml:space="preserve">Strengthening the Values of Christian Education in Facing the New Normal Era. </w:t>
      </w:r>
      <w:r>
        <w:rPr>
          <w:rFonts w:ascii="Times New Roman" w:cs="Times New Roman" w:hAnsi="Times New Roman"/>
          <w:i/>
          <w:iCs/>
          <w:color w:val="000000"/>
          <w:sz w:val="28"/>
          <w:szCs w:val="28"/>
          <w:rtl w:val="off"/>
          <w:lang w:val="en-US"/>
        </w:rPr>
        <w:t xml:space="preserve">Psychology and </w:t>
      </w:r>
      <w:r>
        <w:rPr>
          <w:rFonts w:ascii="Times New Roman" w:cs="Times New Roman" w:hAnsi="Times New Roman"/>
          <w:i/>
          <w:iCs/>
          <w:color w:val="000000"/>
          <w:sz w:val="28"/>
          <w:szCs w:val="28"/>
          <w:lang w:val="en-US"/>
        </w:rPr>
        <w:t xml:space="preserve">Education.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s="Times New Roman" w:hAnsi="Times New Roman"/>
          <w:i w:val="off"/>
          <w:iCs w:val="off"/>
          <w:color w:val="000000"/>
          <w:sz w:val="28"/>
          <w:szCs w:val="28"/>
          <w:lang w:val="en-US"/>
        </w:rPr>
      </w:pPr>
      <w:r>
        <w:rPr>
          <w:rFonts w:ascii="Times New Roman" w:cs="Times New Roman" w:hAnsi="Times New Roman"/>
          <w:i w:val="off"/>
          <w:iCs w:val="off"/>
          <w:color w:val="000000"/>
          <w:sz w:val="28"/>
          <w:szCs w:val="28"/>
          <w:lang w:val="en-US"/>
        </w:rPr>
        <w:t>https://www.researchgate.net/publication/353706748_Strengthening_the_Values_of_Christian_Education_in_Facing_the_New_Normal_Era</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s="Times New Roman" w:hAnsi="Times New Roman"/>
          <w:color w:val="000000"/>
          <w:sz w:val="28"/>
          <w:szCs w:val="2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s="Times New Roman" w:hAnsi="Times New Roman"/>
          <w:color w:val="000000"/>
          <w:sz w:val="28"/>
          <w:szCs w:val="28"/>
          <w:lang w:val="en-US"/>
        </w:rPr>
      </w:pPr>
      <w:r>
        <w:rPr>
          <w:rFonts w:ascii="Times New Roman" w:cs="Times New Roman" w:hAnsi="Times New Roman"/>
          <w:color w:val="000000"/>
          <w:sz w:val="28"/>
          <w:szCs w:val="28"/>
          <w:rtl w:val="off"/>
          <w:lang w:val="en-US"/>
        </w:rPr>
        <w:t xml:space="preserve">Holloway, D. et al (2019). </w:t>
      </w:r>
      <w:r>
        <w:rPr>
          <w:rFonts w:ascii="Times New Roman" w:cs="Times New Roman" w:hAnsi="Times New Roman"/>
          <w:color w:val="000000"/>
          <w:sz w:val="28"/>
          <w:szCs w:val="28"/>
          <w:rtl w:val="off"/>
          <w:lang w:val="en-US"/>
        </w:rPr>
        <w:t xml:space="preserve"> Interpretations of spiritual development in the classroom. </w:t>
      </w:r>
      <w:r>
        <w:rPr>
          <w:rFonts w:ascii="Times New Roman" w:cs="Times New Roman" w:hAnsi="Times New Roman"/>
          <w:i/>
          <w:iCs/>
          <w:color w:val="000000"/>
          <w:sz w:val="28"/>
          <w:szCs w:val="28"/>
          <w:rtl w:val="off"/>
          <w:lang w:val="en-US"/>
        </w:rPr>
        <w:t>Spiritual Development</w:t>
      </w:r>
      <w:r>
        <w:rPr>
          <w:rFonts w:ascii="Times New Roman" w:cs="Times New Roman" w:hAnsi="Times New Roman"/>
          <w:color w:val="000000"/>
          <w:sz w:val="28"/>
          <w:szCs w:val="28"/>
          <w:rtl w:val="off"/>
          <w:lang w:val="en-US"/>
        </w:rPr>
        <w:t xml:space="preserve"> </w:t>
      </w:r>
      <w:r>
        <w:fldChar w:fldCharType="begin"/>
      </w:r>
      <w:r>
        <w:instrText xml:space="preserve">HYPERLINK "http://www.churchofengland.org/education"</w:instrText>
      </w:r>
      <w:r>
        <w:fldChar w:fldCharType="separate"/>
      </w:r>
      <w:r>
        <w:rPr>
          <w:rStyle w:val="Hyperlink"/>
          <w:rFonts w:ascii="Times New Roman" w:cs="Times New Roman" w:hAnsi="Times New Roman"/>
          <w:sz w:val="28"/>
          <w:szCs w:val="28"/>
          <w:rtl w:val="off"/>
          <w:lang w:val="en-US"/>
        </w:rPr>
        <w:t>http://www.churchofengland.org/education</w:t>
      </w:r>
      <w:r>
        <w:fldChar w:fldCharType="end"/>
      </w:r>
      <w:r>
        <w:rPr>
          <w:rFonts w:ascii="Times New Roman" w:cs="Times New Roman" w:hAnsi="Times New Roman"/>
          <w:color w:val="000000"/>
          <w:sz w:val="28"/>
          <w:szCs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s="Times New Roman" w:hAnsi="Times New Roman"/>
          <w:color w:val="000000"/>
          <w:sz w:val="28"/>
          <w:szCs w:val="2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s="Times New Roman" w:hAnsi="Times New Roman"/>
          <w:sz w:val="28"/>
          <w:szCs w:val="28"/>
          <w:lang w:val="en-US"/>
        </w:rPr>
      </w:pPr>
      <w:r>
        <w:rPr>
          <w:rFonts w:ascii="Times New Roman" w:cs="Times New Roman" w:hAnsi="Times New Roman"/>
          <w:sz w:val="28"/>
          <w:szCs w:val="28"/>
          <w:rtl w:val="off"/>
          <w:lang w:val="en-US"/>
        </w:rPr>
        <w:t>Madelo, N.Q. (2015). T</w:t>
      </w:r>
      <w:r>
        <w:rPr>
          <w:rFonts w:ascii="Times New Roman" w:cs="Times New Roman" w:hAnsi="Times New Roman"/>
          <w:sz w:val="28"/>
          <w:szCs w:val="28"/>
          <w:rtl w:val="off"/>
          <w:lang w:val="en-US"/>
        </w:rPr>
        <w:t xml:space="preserve">he Influence of spirituality of Teachers and Moral Values of Students on the 21st century skills development of students. </w:t>
      </w:r>
      <w:r>
        <w:rPr>
          <w:rFonts w:ascii="Times New Roman" w:cs="Times New Roman" w:hAnsi="Times New Roman"/>
          <w:i/>
          <w:iCs/>
          <w:sz w:val="28"/>
          <w:szCs w:val="28"/>
          <w:rtl w:val="off"/>
          <w:lang w:val="en-US"/>
        </w:rPr>
        <w:t xml:space="preserve">International Journal of Novel Research in Education and Learning. </w:t>
      </w:r>
      <w:r>
        <w:fldChar w:fldCharType="begin"/>
      </w:r>
      <w:r>
        <w:instrText xml:space="preserve">HYPERLINK "http://www.noveltyjournals.com/"</w:instrText>
      </w:r>
      <w:r>
        <w:fldChar w:fldCharType="separate"/>
      </w:r>
      <w:r>
        <w:rPr>
          <w:rStyle w:val="Hyperlink"/>
          <w:rFonts w:ascii="Times New Roman" w:cs="Times New Roman" w:hAnsi="Times New Roman"/>
          <w:i/>
          <w:iCs/>
          <w:sz w:val="28"/>
          <w:szCs w:val="28"/>
          <w:rtl w:val="off"/>
          <w:lang w:val="en-US"/>
        </w:rPr>
        <w:t>http://www.noveltyjournals.com/</w:t>
      </w:r>
      <w:r>
        <w:fldChar w:fldCharType="end"/>
      </w:r>
      <w:r>
        <w:rPr>
          <w:rFonts w:ascii="Times New Roman" w:cs="Times New Roman" w:hAnsi="Times New Roman"/>
          <w:i/>
          <w:iCs/>
          <w:sz w:val="28"/>
          <w:szCs w:val="28"/>
          <w:rtl w:val="off"/>
          <w:lang w:val="en-US"/>
        </w:rPr>
        <w:t xml:space="preserve"> </w:t>
      </w:r>
      <w:r>
        <w:rPr>
          <w:rFonts w:ascii="Times New Roman" w:cs="Times New Roman" w:hAnsi="Times New Roman"/>
          <w:sz w:val="28"/>
          <w:szCs w:val="2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both"/>
        <w:rPr>
          <w:rFonts w:ascii="Times New Roman" w:cs="Times New Roman" w:hAnsi="Times New Roman"/>
          <w:sz w:val="28"/>
          <w:szCs w:val="28"/>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pPr>
      <w:r>
        <w:rPr>
          <w:rFonts w:ascii="Times New Roman" w:cs="Times New Roman" w:hAnsi="Times New Roman"/>
          <w:color w:val="000000"/>
          <w:sz w:val="28"/>
          <w:szCs w:val="28"/>
          <w:rtl w:val="off"/>
          <w:lang w:val="en-US"/>
        </w:rPr>
        <w:t xml:space="preserve">Miseliūnaite, B. et al (2022). </w:t>
      </w:r>
      <w:r>
        <w:rPr>
          <w:rFonts w:ascii="Times New Roman" w:cs="Times New Roman" w:hAnsi="Times New Roman"/>
          <w:b w:val="off"/>
          <w:bCs w:val="off"/>
          <w:color w:val="000000"/>
          <w:sz w:val="28"/>
          <w:szCs w:val="28"/>
          <w:rtl w:val="off"/>
          <w:lang w:val="en-US"/>
        </w:rPr>
        <w:t xml:space="preserve">Can holistic education solve the world’s problems. </w:t>
      </w:r>
      <w:r>
        <w:rPr>
          <w:rFonts w:ascii="Times New Roman" w:cs="Times New Roman" w:hAnsi="Times New Roman"/>
          <w:b w:val="off"/>
          <w:bCs w:val="off"/>
          <w:i/>
          <w:iCs/>
          <w:color w:val="000000"/>
          <w:sz w:val="28"/>
          <w:szCs w:val="28"/>
          <w:rtl w:val="off"/>
          <w:lang w:val="en-US"/>
        </w:rPr>
        <w:t>A Systematic Literature Review.</w:t>
      </w:r>
      <w:r>
        <w:rPr>
          <w:rFonts w:ascii="Times New Roman" w:cs="Times New Roman" w:hAnsi="Times New Roman"/>
          <w:b w:val="off"/>
          <w:bCs w:val="off"/>
          <w:color w:val="000000"/>
          <w:sz w:val="28"/>
          <w:szCs w:val="28"/>
          <w:rtl w:val="off"/>
          <w:lang w:val="en-US"/>
        </w:rPr>
        <w:t xml:space="preserve"> </w:t>
      </w:r>
      <w:r>
        <w:fldChar w:fldCharType="begin"/>
      </w:r>
      <w:r>
        <w:instrText xml:space="preserve">HYPERLINK "https://www.mdpi.com/2071-1050/14/15/9737"</w:instrText>
      </w:r>
      <w:r>
        <w:fldChar w:fldCharType="separate"/>
      </w:r>
      <w:r>
        <w:rPr>
          <w:rStyle w:val="Hyperlink"/>
        </w:rPr>
        <w:t>https://www.mdpi.com/2071-1050/14/15/9737</w:t>
      </w:r>
      <w:r>
        <w:fldChar w:fldCharType="end"/>
      </w:r>
      <w: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pPr>
      <w:r>
        <w:fldChar w:fldCharType="begin"/>
      </w:r>
      <w:r>
        <w:instrText xml:space="preserve"> HYPERLINK "https://www.researchgate.net/profile/Ioan-Popa-Bota" </w:instrText>
      </w:r>
      <w:r>
        <w:fldChar w:fldCharType="separate"/>
      </w:r>
      <w:r>
        <w:rPr>
          <w:rFonts w:ascii="Times New Roman" w:cs="Times New Roman" w:hAnsi="Times New Roman"/>
          <w:b w:val="off"/>
          <w:bCs w:val="off"/>
          <w:sz w:val="28"/>
          <w:szCs w:val="28"/>
          <w:u w:val="none"/>
          <w:rtl w:val="off"/>
          <w:lang w:val="en-US"/>
        </w:rPr>
        <w:t>Popa-Bota</w:t>
      </w:r>
      <w:r>
        <w:fldChar w:fldCharType="end"/>
      </w:r>
      <w:r>
        <w:rPr>
          <w:rFonts w:ascii="Times New Roman" w:cs="Times New Roman" w:hAnsi="Times New Roman"/>
          <w:b w:val="off"/>
          <w:bCs w:val="off"/>
          <w:sz w:val="28"/>
          <w:szCs w:val="28"/>
          <w:u w:val="none"/>
          <w:rtl w:val="off"/>
          <w:lang w:val="en-US"/>
        </w:rPr>
        <w:t xml:space="preserve">, I. (2019). </w:t>
      </w:r>
      <w:r>
        <w:rPr>
          <w:rFonts w:ascii="Times New Roman" w:cs="Times New Roman" w:hAnsi="Times New Roman"/>
          <w:sz w:val="28"/>
          <w:szCs w:val="28"/>
          <w:rtl w:val="off"/>
          <w:lang w:val="en-US"/>
        </w:rPr>
        <w:t>Church, Family and School - Factors of Religious Education. https://www.researchgate.net/publication/336319409_Church_Family_and_School_-_Factors_of_Religious_Education</w:t>
      </w:r>
    </w:p>
    <w:p>
      <w:pPr>
        <w:pageBreakBefore w:val="off"/>
        <w:tabs>
          <w:tab w:val="right" w:pos="8640"/>
        </w:tabs>
        <w:rPr/>
      </w:pPr>
    </w:p>
    <w:p>
      <w:pPr>
        <w:pageBreakBefore w:val="off"/>
        <w:tabs>
          <w:tab w:val="right" w:pos="8640"/>
        </w:tabs>
        <w:rPr/>
      </w:pPr>
    </w:p>
    <w:p>
      <w:pPr>
        <w:pageBreakBefore w:val="off"/>
        <w:tabs>
          <w:tab w:val="right" w:pos="8640"/>
        </w:tabs>
        <w:rPr/>
      </w:pPr>
    </w:p>
    <w:p>
      <w:pPr>
        <w:pageBreakBefore w:val="off"/>
        <w:tabs>
          <w:tab w:val="right" w:pos="8640"/>
        </w:tabs>
        <w:rPr/>
      </w:pPr>
    </w:p>
    <w:p>
      <w:pPr>
        <w:pageBreakBefore w:val="off"/>
        <w:tabs>
          <w:tab w:val="right" w:pos="8640"/>
        </w:tabs>
        <w:rPr/>
      </w:pPr>
    </w:p>
    <w:p>
      <w:pPr>
        <w:pageBreakBefore w:val="off"/>
        <w:tabs>
          <w:tab w:val="right" w:pos="8640"/>
        </w:tabs>
        <w:rPr/>
      </w:pPr>
    </w:p>
    <w:p>
      <w:pPr>
        <w:pageBreakBefore w:val="off"/>
        <w:tabs>
          <w:tab w:val="right" w:pos="8640"/>
        </w:tabs>
        <w:rPr/>
      </w:pPr>
    </w:p>
    <w:p>
      <w:pPr>
        <w:pageBreakBefore w:val="off"/>
        <w:tabs>
          <w:tab w:val="right" w:pos="8640"/>
        </w:tabs>
        <w:rPr/>
      </w:pPr>
    </w:p>
    <w:p>
      <w:pPr>
        <w:pageBreakBefore w:val="off"/>
        <w:tabs>
          <w:tab w:val="right" w:pos="8640"/>
        </w:tabs>
        <w:rPr/>
      </w:pPr>
    </w:p>
    <w:p>
      <w:pPr>
        <w:pageBreakBefore w:val="off"/>
        <w:tabs>
          <w:tab w:val="right" w:pos="8640"/>
        </w:tabs>
        <w:rPr/>
      </w:pPr>
      <w:r>
        <w:rPr/>
        <w:br w:type="page"/>
      </w:r>
    </w:p>
    <w:p>
      <w:pPr>
        <w:pStyle w:val="Title"/>
        <w:pageBreakBefore w:val="off"/>
        <w:tabs>
          <w:tab w:val="right" w:pos="8640"/>
        </w:tabs>
        <w:spacing w:line="276" w:lineRule="auto"/>
        <w:jc w:val="left"/>
        <w:rPr/>
      </w:pPr>
    </w:p>
    <w:p>
      <w:pPr>
        <w:pStyle w:val="Title"/>
        <w:pageBreakBefore w:val="off"/>
        <w:tabs>
          <w:tab w:val="right" w:pos="8640"/>
        </w:tabs>
        <w:spacing w:line="276" w:lineRule="auto"/>
        <w:jc w:val="left"/>
        <w:rPr/>
      </w:pPr>
    </w:p>
    <w:p>
      <w:pPr>
        <w:pageBreakBefore w:val="off"/>
        <w:tabs>
          <w:tab w:val="right" w:pos="8640"/>
        </w:tabs>
        <w:spacing w:line="240" w:lineRule="auto"/>
        <w:ind w:firstLine="0"/>
        <w:rPr/>
      </w:pPr>
    </w:p>
    <w:sectPr>
      <w:headerReference w:type="default" r:id="rId26"/>
      <w:footerReference w:type="default" r:id="rId27"/>
      <w:pgSz w:w="12240" w:h="15840" w:orient="portrait"/>
      <w:pgMar w:top="1440" w:right="1440" w:bottom="1440" w:left="1440" w:header="720" w:footer="720"/>
      <w:pgNumType w:start="1"/>
    </w:sectPr>
  </w:body>
</w:document>
</file>

<file path=word/fontTable.xml><?xml version="1.0" encoding="utf-8"?>
<w:fonts xmlns:r="http://schemas.openxmlformats.org/officeDocument/2006/relationships" xmlns:w="http://schemas.openxmlformats.org/wordprocessingml/2006/main">
  <w:font w:name="Arial"/>
  <w:font w:name="Georgia"/>
  <w:font w:name="Times New Roman"/>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arial">
    <w:charset w:val="00"/>
  </w:font>
  <w:font w:name="Segoe UI">
    <w:charset w:val="00"/>
  </w:font>
  <w:font w:name="sourcesanspro-semibold">
    <w:charset w:val="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p14="http://schemas.microsoft.com/office/word/2010/wordprocessingDrawing">
  <w:p>
    <w:pPr>
      <w:spacing w:after="0" w:line="240" w:lineRule="auto"/>
      <w:rP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p14="http://schemas.microsoft.com/office/word/2010/wordprocessingDrawing">
  <w:p>
    <w:pPr>
      <w:keepNext w:val="off"/>
      <w:keepLines w:val="off"/>
      <w:pageBreakBefore w:val="off"/>
      <w:pBdr>
        <w:top w:val="nil" w:sz="4" w:space="0"/>
        <w:left w:val="nil" w:sz="4" w:space="0"/>
        <w:bottom w:val="nil" w:sz="4" w:space="0"/>
        <w:right w:val="nil" w:sz="4" w:space="0"/>
        <w:between w:val="nil" w:sz="4" w:space="0"/>
      </w:pBdr>
      <w:shd w:val="clear" w:fill="auto"/>
      <w:tabs>
        <w:tab w:val="right" w:pos="9360"/>
      </w:tabs>
      <w:spacing w:before="0" w:after="0" w:line="480" w:lineRule="auto"/>
      <w:ind w:left="0" w:right="0" w:firstLine="0"/>
      <w:jc w:val="left"/>
      <w:rPr>
        <w:rFonts w:ascii="Times New Roman" w:cs="Times New Roman" w:eastAsia="Times New Roman" w:hAnsi="Times New Roman"/>
        <w:b w:val="off"/>
        <w:i w:val="off"/>
        <w:smallCaps w:val="off"/>
        <w:color w:val="000000"/>
        <w:sz w:val="24"/>
        <w:szCs w:val="24"/>
        <w:u w:val="none"/>
        <w:shd w:val="clear" w:fill="auto"/>
        <w:vertAlign w:val="baseline"/>
      </w:rPr>
    </w:pPr>
    <w:r>
      <w:rPr>
        <w:sz w:val="20"/>
        <w:szCs w:val="20"/>
        <w:rtl w:val="off"/>
      </w:rPr>
      <w:t>Vera Halezina;  SR 953-12; DSL: Term 1A (Spring 2023)</w:t>
    </w:r>
    <w:r>
      <w:rPr>
        <w:rFonts w:ascii="Times New Roman" w:cs="Times New Roman" w:eastAsia="Times New Roman" w:hAnsi="Times New Roman"/>
        <w:b w:val="off"/>
        <w:i w:val="off"/>
        <w:smallCaps w:val="off"/>
        <w:color w:val="000000"/>
        <w:sz w:val="20"/>
        <w:szCs w:val="20"/>
        <w:u w:val="none"/>
        <w:shd w:val="clear" w:fill="auto"/>
        <w:vertAlign w:val="baseline"/>
        <w:rtl w:val="off"/>
      </w:rPr>
      <w:t>; 60-Day Assignment   05</w:t>
    </w:r>
    <w:r>
      <w:rPr>
        <w:sz w:val="20"/>
        <w:szCs w:val="20"/>
        <w:rtl w:val="off"/>
      </w:rPr>
      <w:t>/12/23</w:t>
    </w:r>
    <w:r>
      <w:rPr>
        <w:rFonts w:ascii="Times New Roman" w:cs="Times New Roman" w:eastAsia="Times New Roman" w:hAnsi="Times New Roman"/>
        <w:b w:val="off"/>
        <w:i w:val="off"/>
        <w:smallCaps w:val="off"/>
        <w:color w:val="000000"/>
        <w:sz w:val="20"/>
        <w:szCs w:val="20"/>
        <w:u w:val="none"/>
        <w:shd w:val="clear" w:fill="auto"/>
        <w:vertAlign w:val="baseline"/>
        <w:rtl w:val="off"/>
      </w:rPr>
      <w:t xml:space="preserve"> </w:t>
    </w:r>
    <w:r>
      <w:rPr>
        <w:rFonts w:ascii="Times New Roman" w:cs="Times New Roman" w:eastAsia="Times New Roman" w:hAnsi="Times New Roman"/>
        <w:b w:val="off"/>
        <w:i w:val="off"/>
        <w:smallCaps w:val="off"/>
        <w:color w:val="000000"/>
        <w:sz w:val="20"/>
        <w:szCs w:val="20"/>
        <w:u w:val="none"/>
        <w:shd w:val="clear" w:fill="auto"/>
        <w:vertAlign w:val="baseline"/>
        <w:rtl w:val="off"/>
      </w:rPr>
      <w:t xml:space="preserve"> </w:t>
    </w:r>
    <w:r>
      <w:rPr>
        <w:rFonts w:ascii="Times New Roman" w:cs="Times New Roman" w:eastAsia="Times New Roman" w:hAnsi="Times New Roman"/>
        <w:b w:val="off"/>
        <w:i w:val="off"/>
        <w:smallCaps w:val="off"/>
        <w:color w:val="000000"/>
        <w:sz w:val="24"/>
        <w:szCs w:val="24"/>
        <w:u w:val="none"/>
        <w:shd w:val="clear" w:fill="auto"/>
        <w:vertAlign w:val="baseline"/>
        <w:rtl w:val="off"/>
      </w:rPr>
      <w:t xml:space="preserve">                                                       </w:t>
    </w:r>
    <w:r>
      <w:fldChar w:fldCharType="begin"/>
    </w:r>
    <w:r>
      <w:instrText xml:space="preserve">PAGE</w:instrTex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footnotePr/>
  <w:endnotePr/>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sz w:val="24"/>
        <w:szCs w:val="24"/>
        <w:lang w:val="en-US"/>
      </w:rPr>
    </w:rPrDefault>
    <w:pPrDefault>
      <w:pPr>
        <w:tabs>
          <w:tab w:val="right" w:pos="8640"/>
        </w:tabs>
        <w:spacing w:line="480" w:lineRule="auto"/>
        <w:ind w:firstLine="720"/>
      </w:pPr>
    </w:pPrDefault>
  </w:docDefaults>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table" w:styleId="NormalTable">
    <w:name w:val="Normal Table"/>
    <w:uiPriority w:val="99"/>
    <w:semiHidden w:val="on"/>
    <w:unhideWhenUsed w:val="on"/>
    <w:qFormat w:val="on"/>
    <w:unhideWhenUsed w:val="on"/>
    <w:tblPr>
      <w:tblInd w:w="0" w:type="dxa"/>
      <w:tblCellMar>
        <w:top w:w="0" w:type="dxa"/>
        <w:left w:w="108" w:type="dxa"/>
        <w:bottom w:w="0" w:type="dxa"/>
        <w:right w:w="108" w:type="dxa"/>
      </w:tblCellMar>
    </w:tbl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f81bd"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character" w:customStyle="1" w:styleId="TitleChar">
    <w:name w:val="Title Char"/>
    <w:basedOn w:val="DefaultParagraphFont"/>
    <w:link w:val="Title"/>
    <w:uiPriority w:val="10"/>
    <w:rPr>
      <w:rFonts w:asciiTheme="majorHAnsi" w:cstheme="majorBidi" w:eastAsiaTheme="majorEastAsia" w:hAnsiTheme="majorHAnsi"/>
      <w:color w:val="17375d" w:themeColor="text2" w:themeShade="bf"/>
      <w:spacing w:val="5"/>
      <w:sz w:val="52"/>
      <w:szCs w:val="52"/>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f81bd" w:themeColor="accent1"/>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val="on"/>
    <w:rPr>
      <w:smallCaps/>
      <w:color w:val="c0504d" w:themeColor="accent2"/>
      <w:u w:val="single"/>
    </w:rPr>
  </w:style>
  <w:style w:type="character" w:styleId="IntenseReference">
    <w:name w:val="Intense Reference"/>
    <w:basedOn w:val="DefaultParagraphFont"/>
    <w:uiPriority w:val="32"/>
    <w:qFormat w:val="on"/>
    <w:rPr>
      <w:b/>
      <w:bCs/>
      <w:smallCaps/>
      <w:color w:val="c0504d"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character" w:customStyle="1" w:styleId="FootnoteTextChar">
    <w:name w:val="Footnote Text Char"/>
    <w:basedOn w:val="DefaultParagraphFont"/>
    <w:link w:val="Footnotetext"/>
    <w:uiPriority w:val="99"/>
    <w:semiHidden w:val="on"/>
    <w:rPr>
      <w:sz w:val="20"/>
      <w:szCs w:val="20"/>
    </w:rPr>
  </w:style>
  <w:style w:type="paragraph" w:styleId="Endnotetext">
    <w:name w:val="Endnote text"/>
    <w:basedOn w:val="Normal"/>
    <w:link w:val="EndnoteTextChar"/>
    <w:uiPriority w:val="99"/>
    <w:semiHidden w:val="on"/>
    <w:unhideWhenUsed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unhideWhenUsed w:val="on"/>
    <w:rPr>
      <w:vertAlign w:val="superscript"/>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table" w:default="1" w:styleId="TableNormal">
    <w:name w:val="Table Normal"/>
    <w:uiPriority w:val="99"/>
  </w:style>
  <w:style w:type="paragraph" w:styleId="Heading6">
    <w:name w:val="Heading 6"/>
    <w:basedOn w:val="Normal"/>
    <w:next w:val="Normal"/>
    <w:uiPriority w:val="99"/>
    <w:pPr>
      <w:keepNext w:val="on"/>
      <w:keepLines w:val="on"/>
      <w:pageBreakBefore w:val="off"/>
      <w:spacing w:before="200" w:after="40"/>
    </w:pPr>
    <w:rPr>
      <w:b/>
      <w:sz w:val="20"/>
      <w:szCs w:val="20"/>
    </w:rPr>
  </w:style>
  <w:style w:type="paragraph" w:default="1" w:styleId="Normal">
    <w:name w:val="Normal"/>
    <w:uiPriority w:val="99"/>
    <w:qFormat w:val="on"/>
    <w:pPr>
      <w:tabs>
        <w:tab w:val="right" w:leader="dot" w:pos="8640"/>
      </w:tabs>
      <w:spacing w:line="480" w:lineRule="auto"/>
      <w:ind w:firstLine="720"/>
    </w:pPr>
    <w:rPr>
      <w:sz w:val="24"/>
      <w:szCs w:val="24"/>
    </w:rPr>
  </w:style>
  <w:style w:type="paragraph" w:styleId="Heading1">
    <w:name w:val="Heading 1"/>
    <w:basedOn w:val="BodyText"/>
    <w:next w:val="Normal"/>
    <w:uiPriority w:val="99"/>
    <w:qFormat w:val="on"/>
    <w:pPr>
      <w:ind w:firstLine="0"/>
      <w:jc w:val="center"/>
    </w:pPr>
    <w:rPr>
      <w:b/>
    </w:rPr>
  </w:style>
  <w:style w:type="paragraph" w:styleId="Heading2">
    <w:name w:val="Heading 2"/>
    <w:basedOn w:val="APALevel3"/>
    <w:next w:val="Normal"/>
    <w:uiPriority w:val="99"/>
    <w:qFormat w:val="on"/>
    <w:pPr/>
    <w:rPr>
      <w:i w:val="off"/>
    </w:rPr>
  </w:style>
  <w:style w:type="paragraph" w:styleId="Heading3">
    <w:name w:val="Heading 3"/>
    <w:basedOn w:val="Normal"/>
    <w:next w:val="Normal"/>
    <w:uiPriority w:val="99"/>
    <w:qFormat w:val="on"/>
    <w:pPr>
      <w:keepNext w:val="on"/>
      <w:spacing w:before="240" w:after="60"/>
    </w:pPr>
    <w:rPr>
      <w:rFonts w:ascii="Arial" w:cs="Arial" w:hAnsi="Arial"/>
      <w:b/>
      <w:bCs/>
      <w:sz w:val="26"/>
      <w:szCs w:val="26"/>
    </w:rPr>
  </w:style>
  <w:style w:type="paragraph" w:styleId="Heading4">
    <w:name w:val="Heading 4"/>
    <w:basedOn w:val="Normal"/>
    <w:next w:val="Normal"/>
    <w:uiPriority w:val="99"/>
    <w:qFormat w:val="on"/>
    <w:pPr>
      <w:keepNext w:val="on"/>
      <w:spacing w:before="240" w:after="60"/>
    </w:pPr>
    <w:rPr>
      <w:b/>
      <w:bCs/>
      <w:sz w:val="28"/>
      <w:szCs w:val="28"/>
    </w:rPr>
  </w:style>
  <w:style w:type="paragraph" w:styleId="Heading5">
    <w:name w:val="Heading 5"/>
    <w:basedOn w:val="Normal"/>
    <w:next w:val="Normal"/>
    <w:uiPriority w:val="99"/>
    <w:qFormat w:val="on"/>
    <w:pPr>
      <w:spacing w:before="240" w:after="60"/>
    </w:pPr>
    <w:rPr>
      <w:b/>
      <w:bCs/>
      <w:i/>
      <w:iCs/>
      <w:sz w:val="26"/>
      <w:szCs w:val="26"/>
    </w:rPr>
  </w:style>
  <w:style w:type="character" w:default="1" w:styleId="DefaultParagraphFont">
    <w:name w:val="Default Paragraph Font"/>
    <w:uiPriority w:val="1"/>
    <w:semiHidden w:val="on"/>
    <w:unhideWhenUsed w:val="on"/>
    <w:unhideWhenUsed w:val="on"/>
  </w:style>
  <w:style w:type="numbering" w:default="1" w:styleId="NoList">
    <w:name w:val="No List"/>
    <w:uiPriority w:val="99"/>
    <w:semiHidden w:val="on"/>
    <w:unhideWhenUsed w:val="on"/>
    <w:unhideWhenUsed w:val="on"/>
  </w:style>
  <w:style w:type="character" w:styleId="Hyperlink">
    <w:name w:val="Hyperlink"/>
    <w:uiPriority w:val="99"/>
    <w:rPr>
      <w:color w:val="0000ff"/>
      <w:u w:val="single"/>
    </w:rPr>
  </w:style>
  <w:style w:type="paragraph" w:styleId="BodyText2">
    <w:name w:val="Body Text 2"/>
    <w:basedOn w:val="Normal"/>
    <w:uiPriority w:val="99"/>
    <w:pPr/>
    <w:rPr>
      <w:color w:val="000000"/>
    </w:rPr>
  </w:style>
  <w:style w:type="character" w:styleId="Strong">
    <w:name w:val="Strong"/>
    <w:uiPriority w:val="99"/>
    <w:qFormat w:val="on"/>
    <w:rPr>
      <w:b/>
      <w:bCs/>
    </w:rPr>
  </w:style>
  <w:style w:type="paragraph" w:styleId="BodyTextIndent2">
    <w:name w:val="Body Text Indent 2"/>
    <w:basedOn w:val="Normal"/>
    <w:uiPriority w:val="99"/>
    <w:pPr>
      <w:ind w:left="720"/>
    </w:pPr>
  </w:style>
  <w:style w:type="paragraph" w:styleId="BodyTextIndent3">
    <w:name w:val="Body Text Indent 3"/>
    <w:basedOn w:val="Normal"/>
    <w:uiPriority w:val="99"/>
    <w:pPr>
      <w:tabs>
        <w:tab w:val="left" w:pos="2790"/>
      </w:tabs>
    </w:pPr>
    <w:rPr>
      <w:color w:val="0000ff"/>
    </w:rPr>
  </w:style>
  <w:style w:type="paragraph" w:styleId="BodyText">
    <w:name w:val="Body Text"/>
    <w:basedOn w:val="Normal"/>
    <w:uiPriority w:val="99"/>
  </w:style>
  <w:style w:type="paragraph" w:styleId="BodyText3">
    <w:name w:val="Body Text 3"/>
    <w:basedOn w:val="Normal"/>
    <w:uiPriority w:val="99"/>
    <w:pPr>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uiPriority w:val="99"/>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uiPriority w:val="99"/>
    <w:semiHidden w:val="on"/>
  </w:style>
  <w:style w:type="character" w:styleId="Footnotereference">
    <w:name w:val="Footnote reference"/>
    <w:uiPriority w:val="99"/>
    <w:semiHidden w:val="on"/>
    <w:rPr>
      <w:vertAlign w:val="superscript"/>
    </w:rPr>
  </w:style>
  <w:style w:type="paragraph" w:styleId="Title">
    <w:name w:val="Title"/>
    <w:basedOn w:val="Toc3"/>
    <w:uiPriority w:val="99"/>
    <w:qFormat w:val="on"/>
    <w:pPr>
      <w:keepNext w:val="on"/>
      <w:ind w:firstLine="0"/>
    </w:pPr>
  </w:style>
  <w:style w:type="paragraph" w:customStyle="1" w:styleId="APALevel1">
    <w:name w:val="APA Level 1"/>
    <w:basedOn w:val="Heading1"/>
    <w:next w:val="BodyText"/>
    <w:uiPriority w:val="99"/>
  </w:style>
  <w:style w:type="paragraph" w:customStyle="1" w:styleId="APALevel2">
    <w:name w:val="APA Level 2"/>
    <w:basedOn w:val="Heading2"/>
    <w:next w:val="BodyText"/>
    <w:uiPriority w:val="99"/>
  </w:style>
  <w:style w:type="paragraph" w:customStyle="1" w:styleId="APALevel3">
    <w:name w:val="APA Level 3"/>
    <w:basedOn w:val="APALevel1"/>
    <w:next w:val="BodyText"/>
    <w:uiPriority w:val="99"/>
    <w:pPr>
      <w:jc w:val="left"/>
    </w:pPr>
    <w:rPr>
      <w:i/>
      <w:iCs/>
    </w:rPr>
  </w:style>
  <w:style w:type="paragraph" w:customStyle="1" w:styleId="APALevel4">
    <w:name w:val="APA Level 4"/>
    <w:basedOn w:val="APALevel1"/>
    <w:next w:val="BodyText"/>
    <w:uiPriority w:val="99"/>
    <w:pPr>
      <w:ind w:firstLine="720"/>
    </w:pPr>
    <w:rPr>
      <w:i/>
      <w:iCs/>
    </w:rPr>
  </w:style>
  <w:style w:type="paragraph" w:customStyle="1" w:styleId="APALevel5">
    <w:name w:val="APA Level 5"/>
    <w:basedOn w:val="APALevel1"/>
    <w:uiPriority w:val="99"/>
    <w:rPr>
      <w:caps/>
    </w:rPr>
  </w:style>
  <w:style w:type="paragraph" w:customStyle="1" w:styleId="APALevel5noTOC">
    <w:name w:val="APA Level 5 no TOC"/>
    <w:basedOn w:val="APALevel5"/>
    <w:uiPriority w:val="99"/>
    <w:pPr/>
  </w:style>
  <w:style w:type="paragraph" w:customStyle="1" w:styleId="APAReference">
    <w:name w:val="APA Reference"/>
    <w:next w:val="Bibliography"/>
    <w:uiPriority w:val="99"/>
    <w:pPr>
      <w:keepLines w:val="on"/>
      <w:spacing w:before="240" w:line="480" w:lineRule="auto"/>
      <w:ind w:left="720" w:hanging="720"/>
    </w:pPr>
    <w:rPr>
      <w:sz w:val="24"/>
      <w:szCs w:val="24"/>
    </w:rPr>
  </w:style>
  <w:style w:type="paragraph" w:styleId="BlockText">
    <w:name w:val="Block Text"/>
    <w:basedOn w:val="BodyText"/>
    <w:uiPriority w:val="99"/>
    <w:pPr>
      <w:spacing w:after="240" w:line="240" w:lineRule="auto"/>
      <w:ind w:left="720" w:right="720" w:firstLine="0"/>
    </w:pPr>
  </w:style>
  <w:style w:type="paragraph" w:customStyle="1" w:styleId="BlockText2">
    <w:name w:val="Block Text 2"/>
    <w:basedOn w:val="BlockText"/>
    <w:next w:val="BodyText"/>
    <w:uiPriority w:val="99"/>
    <w:pPr>
      <w:ind w:firstLine="720"/>
    </w:pPr>
  </w:style>
  <w:style w:type="paragraph" w:styleId="Caption">
    <w:name w:val="Caption"/>
    <w:basedOn w:val="Normal"/>
    <w:next w:val="Normal"/>
    <w:uiPriority w:val="99"/>
    <w:qFormat w:val="on"/>
    <w:pPr>
      <w:spacing w:before="120" w:after="120"/>
    </w:pPr>
    <w:rPr>
      <w:b/>
      <w:bCs/>
    </w:rPr>
  </w:style>
  <w:style w:type="paragraph" w:customStyle="1" w:styleId="CenteredTextSingleSpace">
    <w:name w:val="Centered Text Single Space"/>
    <w:basedOn w:val="Normal"/>
    <w:uiPriority w:val="99"/>
    <w:pPr>
      <w:jc w:val="center"/>
    </w:pPr>
  </w:style>
  <w:style w:type="paragraph" w:customStyle="1" w:styleId="FlushLeft">
    <w:name w:val="Flush Left"/>
    <w:uiPriority w:val="99"/>
    <w:pPr>
      <w:spacing w:line="480" w:lineRule="auto"/>
    </w:pPr>
    <w:rPr>
      <w:sz w:val="24"/>
      <w:szCs w:val="24"/>
    </w:rPr>
  </w:style>
  <w:style w:type="paragraph" w:customStyle="1" w:styleId="FigureCaption">
    <w:name w:val="Figure Caption"/>
    <w:basedOn w:val="FlushLeft"/>
    <w:uiPriority w:val="99"/>
    <w:pPr>
      <w:keepNext w:val="on"/>
      <w:keepLines w:val="on"/>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before="240" w:line="240" w:lineRule="auto"/>
    </w:pPr>
    <w:rPr>
      <w:i/>
      <w:iCs/>
    </w:rPr>
  </w:style>
  <w:style w:type="paragraph" w:customStyle="1" w:styleId="FigureCaptionHeading">
    <w:name w:val="Figure Caption Heading"/>
    <w:basedOn w:val="FigureCaption"/>
    <w:uiPriority w:val="99"/>
    <w:pPr>
      <w:spacing w:before="0" w:after="480"/>
    </w:pPr>
    <w:rPr>
      <w:i w:val="off"/>
      <w:iCs w:val="off"/>
    </w:rPr>
  </w:style>
  <w:style w:type="character" w:styleId="FollowedHyperlink">
    <w:name w:val="FollowedHyperlink"/>
    <w:uiPriority w:val="99"/>
    <w:rPr>
      <w:color w:val="800080"/>
      <w:u w:val="single"/>
    </w:rPr>
  </w:style>
  <w:style w:type="character" w:styleId="Linenumber">
    <w:name w:val="Line number"/>
    <w:basedOn w:val="DefaultParagraphFont"/>
    <w:uiPriority w:val="99"/>
  </w:style>
  <w:style w:type="paragraph" w:customStyle="1" w:styleId="TableHeadingTitle">
    <w:name w:val="Table Heading Title"/>
    <w:basedOn w:val="FlushLeft"/>
    <w:uiPriority w:val="99"/>
    <w:pPr>
      <w:keepNext w:val="on"/>
      <w:keepLines w:val="on"/>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before="240" w:line="240" w:lineRule="auto"/>
    </w:pPr>
    <w:rPr>
      <w:i/>
      <w:iCs/>
    </w:rPr>
  </w:style>
  <w:style w:type="paragraph" w:customStyle="1" w:styleId="TableBodyText">
    <w:name w:val="Table Body Text"/>
    <w:basedOn w:val="TableHeadingTitle"/>
    <w:uiPriority w:val="99"/>
    <w:rPr>
      <w:i w:val="off"/>
      <w:iCs w:val="off"/>
      <w:sz w:val="20"/>
      <w:szCs w:val="20"/>
    </w:rPr>
  </w:style>
  <w:style w:type="paragraph" w:customStyle="1" w:styleId="TableCaption">
    <w:name w:val="Table Caption"/>
    <w:basedOn w:val="Caption"/>
    <w:uiPriority w:val="99"/>
    <w:pPr>
      <w:keepNext w:val="on"/>
      <w:keepLines w:val="on"/>
      <w:spacing w:before="720"/>
    </w:pPr>
    <w:rPr>
      <w:b w:val="off"/>
      <w:bCs w:val="off"/>
    </w:rPr>
  </w:style>
  <w:style w:type="paragraph" w:styleId="Tableoffigures">
    <w:name w:val="Table of figures"/>
    <w:basedOn w:val="Normal"/>
    <w:next w:val="Normal"/>
    <w:uiPriority w:val="99"/>
    <w:semiHidden w:val="on"/>
    <w:pPr>
      <w:ind w:left="480" w:hanging="480"/>
    </w:pPr>
  </w:style>
  <w:style w:type="paragraph" w:styleId="Toc1">
    <w:name w:val="Toc 1"/>
    <w:basedOn w:val="Normal"/>
    <w:next w:val="Normal"/>
    <w:uiPriority w:val="99"/>
    <w:semiHidden w:val="on"/>
    <w:pPr>
      <w:tabs>
        <w:tab w:val="right" w:leader="dot" w:pos="9360"/>
      </w:tabs>
      <w:spacing w:before="240"/>
      <w:ind w:left="720" w:right="720" w:hanging="720"/>
    </w:pPr>
    <w:rPr/>
  </w:style>
  <w:style w:type="paragraph" w:styleId="Toc2">
    <w:name w:val="Toc 2"/>
    <w:basedOn w:val="Normal"/>
    <w:next w:val="Normal"/>
    <w:uiPriority w:val="99"/>
    <w:semiHidden w:val="on"/>
    <w:pPr>
      <w:tabs>
        <w:tab w:val="right" w:leader="dot" w:pos="9360"/>
      </w:tabs>
      <w:ind w:left="1080" w:right="720" w:hanging="720"/>
    </w:pPr>
    <w:rPr/>
  </w:style>
  <w:style w:type="paragraph" w:styleId="Toc3">
    <w:name w:val="Toc 3"/>
    <w:basedOn w:val="Normal"/>
    <w:next w:val="Normal"/>
    <w:uiPriority w:val="99"/>
    <w:semiHidden w:val="on"/>
    <w:pPr>
      <w:jc w:val="center"/>
    </w:pPr>
  </w:style>
  <w:style w:type="paragraph" w:styleId="Toc4">
    <w:name w:val="Toc 4"/>
    <w:basedOn w:val="Normal"/>
    <w:next w:val="Normal"/>
    <w:uiPriority w:val="99"/>
    <w:semiHidden w:val="on"/>
    <w:pPr>
      <w:ind w:left="1800" w:right="720" w:hanging="720"/>
    </w:pPr>
  </w:style>
  <w:style w:type="paragraph" w:styleId="Toc5">
    <w:name w:val="Toc 5"/>
    <w:basedOn w:val="Normal"/>
    <w:next w:val="Normal"/>
    <w:uiPriority w:val="99"/>
    <w:semiHidden w:val="on"/>
    <w:pPr>
      <w:ind w:left="2160" w:right="720" w:hanging="720"/>
    </w:pPr>
  </w:style>
  <w:style w:type="paragraph" w:styleId="Toc6">
    <w:name w:val="Toc 6"/>
    <w:basedOn w:val="Normal"/>
    <w:next w:val="Normal"/>
    <w:uiPriority w:val="99"/>
    <w:semiHidden w:val="on"/>
    <w:pPr>
      <w:ind w:left="1200"/>
    </w:pPr>
  </w:style>
  <w:style w:type="paragraph" w:styleId="Toc7">
    <w:name w:val="Toc 7"/>
    <w:basedOn w:val="Normal"/>
    <w:next w:val="Normal"/>
    <w:uiPriority w:val="99"/>
    <w:semiHidden w:val="on"/>
    <w:pPr>
      <w:ind w:left="1440"/>
    </w:pPr>
  </w:style>
  <w:style w:type="paragraph" w:styleId="Toc8">
    <w:name w:val="Toc 8"/>
    <w:basedOn w:val="Normal"/>
    <w:next w:val="Normal"/>
    <w:uiPriority w:val="99"/>
    <w:semiHidden w:val="on"/>
    <w:pPr>
      <w:ind w:left="1680"/>
    </w:pPr>
  </w:style>
  <w:style w:type="paragraph" w:styleId="Toc9">
    <w:name w:val="Toc 9"/>
    <w:basedOn w:val="Normal"/>
    <w:next w:val="Normal"/>
    <w:uiPriority w:val="99"/>
    <w:semiHidden w:val="on"/>
    <w:pPr>
      <w:ind w:left="1920"/>
    </w:pPr>
  </w:style>
  <w:style w:type="character" w:styleId="Annotationreference">
    <w:name w:val="Annotation reference"/>
    <w:uiPriority w:val="99"/>
    <w:semiHidden w:val="on"/>
    <w:rPr>
      <w:sz w:val="16"/>
      <w:szCs w:val="16"/>
    </w:rPr>
  </w:style>
  <w:style w:type="paragraph" w:styleId="Annotationtext">
    <w:name w:val="Annotation text"/>
    <w:basedOn w:val="Normal"/>
    <w:uiPriority w:val="99"/>
    <w:semiHidden w:val="on"/>
    <w:rPr>
      <w:sz w:val="20"/>
      <w:szCs w:val="20"/>
    </w:rPr>
  </w:style>
  <w:style w:type="paragraph" w:styleId="Annotationsubject">
    <w:name w:val="Annotation subject"/>
    <w:basedOn w:val="Annotationtext"/>
    <w:next w:val="Annotationtext"/>
    <w:uiPriority w:val="99"/>
    <w:semiHidden w:val="on"/>
    <w:rPr>
      <w:b/>
      <w:bCs/>
    </w:rPr>
  </w:style>
  <w:style w:type="paragraph" w:styleId="BalloonText">
    <w:name w:val="Balloon Text"/>
    <w:basedOn w:val="Normal"/>
    <w:uiPriority w:val="99"/>
    <w:semiHidden w:val="on"/>
    <w:rPr>
      <w:rFonts w:ascii="Tahoma" w:cs="Tahoma" w:hAnsi="Tahoma"/>
      <w:sz w:val="16"/>
      <w:szCs w:val="16"/>
    </w:rPr>
  </w:style>
  <w:style w:type="character" w:customStyle="1" w:styleId="BodyTextChar">
    <w:name w:val="Body Text Char"/>
    <w:uiPriority w:val="99"/>
    <w:rPr>
      <w:sz w:val="24"/>
      <w:szCs w:val="24"/>
      <w:lang w:val="en-US" w:eastAsia="en-US"/>
    </w:rPr>
  </w:style>
  <w:style w:type="paragraph" w:customStyle="1" w:styleId="AnnotatedBibliography">
    <w:name w:val="Annotated Bibliography"/>
    <w:basedOn w:val="APAReference"/>
    <w:uiPriority w:val="99"/>
    <w:pPr>
      <w:keepNext w:val="on"/>
      <w:spacing w:before="720" w:after="240"/>
    </w:pPr>
  </w:style>
  <w:style w:type="paragraph" w:customStyle="1" w:styleId="APALevel1noTOC">
    <w:name w:val="APA Level 1 no TOC"/>
    <w:basedOn w:val="APALevel1"/>
    <w:uiPriority w:val="99"/>
    <w:pPr/>
  </w:style>
  <w:style w:type="character" w:customStyle="1" w:styleId="FooterChar">
    <w:name w:val="Footer Char"/>
    <w:link w:val="Footer"/>
    <w:uiPriority w:val="99"/>
    <w:rPr>
      <w:sz w:val="24"/>
      <w:szCs w:val="24"/>
    </w:rPr>
  </w:style>
  <w:style w:type="character" w:customStyle="1" w:styleId="HeaderChar">
    <w:name w:val="Header Char"/>
    <w:link w:val="Header"/>
    <w:uiPriority w:val="99"/>
    <w:rPr>
      <w:sz w:val="24"/>
      <w:szCs w:val="24"/>
    </w:rPr>
  </w:style>
  <w:style w:type="paragraph" w:styleId="Normal(Web)">
    <w:name w:val="Normal (Web)"/>
    <w:basedOn w:val="Normal"/>
    <w:uiPriority w:val="99"/>
    <w:pPr/>
    <w:rPr>
      <w:rFonts w:ascii="Verdana" w:hAnsi="Verdana"/>
      <w:color w:val="726f65"/>
    </w:rPr>
  </w:style>
  <w:style w:type="paragraph" w:styleId="Bibliography">
    <w:name w:val="Bibliography"/>
    <w:basedOn w:val="Normal"/>
    <w:next w:val="Normal"/>
    <w:uiPriority w:val="37"/>
    <w:semiHidden w:val="on"/>
    <w:unhideWhenUsed w:val="on"/>
    <w:unhideWhenUsed w:val="on"/>
  </w:style>
  <w:style w:type="paragraph" w:styleId="Subtitle">
    <w:name w:val="Subtitle"/>
    <w:basedOn w:val="Normal"/>
    <w:next w:val="Normal"/>
    <w:uiPriority w:val="99"/>
    <w:pPr>
      <w:keepNext w:val="on"/>
      <w:keepLines w:val="on"/>
      <w:pageBreakBefore w:val="off"/>
      <w:spacing w:before="360" w:after="80"/>
    </w:pPr>
    <w:rPr>
      <w:rFonts w:ascii="Georgia" w:cs="Georgia" w:eastAsia="Georgia" w:hAnsi="Georgia"/>
      <w:i/>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1.xml"/><Relationship Id="rId12" Type="http://schemas.openxmlformats.org/officeDocument/2006/relationships/header" Target="header1.xml"/><Relationship Id="rId13" Type="http://schemas.openxmlformats.org/officeDocument/2006/relationships/header" Target="header1.xml"/><Relationship Id="rId14" Type="http://schemas.openxmlformats.org/officeDocument/2006/relationships/header" Target="header1.xml"/><Relationship Id="rId15" Type="http://schemas.openxmlformats.org/officeDocument/2006/relationships/header" Target="header1.xml"/><Relationship Id="rId16" Type="http://schemas.openxmlformats.org/officeDocument/2006/relationships/header" Target="header1.xml"/><Relationship Id="rId17" Type="http://schemas.openxmlformats.org/officeDocument/2006/relationships/header" Target="header1.xml"/><Relationship Id="rId18" Type="http://schemas.openxmlformats.org/officeDocument/2006/relationships/header" Target="header1.xml"/><Relationship Id="rId19" Type="http://schemas.openxmlformats.org/officeDocument/2006/relationships/header" Target="header1.xml"/><Relationship Id="rId2" Type="http://schemas.openxmlformats.org/officeDocument/2006/relationships/settings" Target="settings.xml"/><Relationship Id="rId20" Type="http://schemas.openxmlformats.org/officeDocument/2006/relationships/header" Target="header1.xml"/><Relationship Id="rId21" Type="http://schemas.openxmlformats.org/officeDocument/2006/relationships/header" Target="header1.xml"/><Relationship Id="rId22" Type="http://schemas.openxmlformats.org/officeDocument/2006/relationships/header" Target="header1.xml"/><Relationship Id="rId23" Type="http://schemas.openxmlformats.org/officeDocument/2006/relationships/header" Target="header1.xml"/><Relationship Id="rId24" Type="http://schemas.openxmlformats.org/officeDocument/2006/relationships/header" Target="header1.xml"/><Relationship Id="rId25" Type="http://schemas.openxmlformats.org/officeDocument/2006/relationships/footer" Target="footer1.xml"/><Relationship Id="rId26" Type="http://schemas.openxmlformats.org/officeDocument/2006/relationships/header" Target="header1.xml"/><Relationship Id="rId27"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7" Type="http://schemas.openxmlformats.org/officeDocument/2006/relationships/header" Target="header1.xml"/><Relationship Id="rId8" Type="http://schemas.openxmlformats.org/officeDocument/2006/relationships/header" Target="header1.xml"/><Relationship Id="rId9" Type="http://schemas.openxmlformats.org/officeDocument/2006/relationships/header" Target="header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1sS3VJuNrmDCgOFl2eCmkg0qPA==">AMUW2mU89xsRZbrf7BkcJNKvA+LQARHGxqusoysRSRYhbdJijiOLov6s1MY1yjo4ZxQcoVwIYvL2uHwyKpCSKWbDISQZ7dJie7u6bRQblruf44bcadd7C/U=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user</cp:lastModifiedBy>
</cp:coreProperties>
</file>