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2086146"/>
        <w:docPartObj>
          <w:docPartGallery w:val="Cover Pages"/>
          <w:docPartUnique/>
        </w:docPartObj>
      </w:sdtPr>
      <w:sdtEndPr>
        <w:rPr>
          <w:rFonts w:ascii="Verdana" w:hAnsi="Verdana"/>
          <w:color w:val="000000"/>
          <w:sz w:val="16"/>
          <w:szCs w:val="16"/>
          <w:shd w:val="clear" w:color="auto" w:fill="FFFFFF"/>
        </w:rPr>
      </w:sdtEndPr>
      <w:sdtContent>
        <w:p w14:paraId="10E0DEFB" w14:textId="0772F234" w:rsidR="00EF0C07" w:rsidRDefault="00EF0C07"/>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672"/>
          </w:tblGrid>
          <w:tr w:rsidR="00EF0C07" w14:paraId="5D22E7A6" w14:textId="77777777">
            <w:sdt>
              <w:sdtPr>
                <w:rPr>
                  <w:color w:val="2F5496" w:themeColor="accent1" w:themeShade="BF"/>
                  <w:sz w:val="24"/>
                  <w:szCs w:val="24"/>
                </w:rPr>
                <w:alias w:val="Company"/>
                <w:id w:val="13406915"/>
                <w:placeholder>
                  <w:docPart w:val="8E01B0E7742C44359AB3DE8601E00B43"/>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1DD7068C" w14:textId="3370DFC3" w:rsidR="00EF0C07" w:rsidRDefault="00EF0C07">
                    <w:pPr>
                      <w:pStyle w:val="NoSpacing"/>
                      <w:rPr>
                        <w:color w:val="2F5496" w:themeColor="accent1" w:themeShade="BF"/>
                        <w:sz w:val="24"/>
                      </w:rPr>
                    </w:pPr>
                    <w:r>
                      <w:rPr>
                        <w:color w:val="2F5496" w:themeColor="accent1" w:themeShade="BF"/>
                        <w:sz w:val="24"/>
                        <w:szCs w:val="24"/>
                      </w:rPr>
                      <w:t>OMEGA Graduate School</w:t>
                    </w:r>
                  </w:p>
                </w:tc>
              </w:sdtContent>
            </w:sdt>
          </w:tr>
          <w:tr w:rsidR="00EF0C07" w14:paraId="50917FE3"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98C96FF8718F4EA0BC3FABD191F5B3BB"/>
                  </w:placeholder>
                  <w:dataBinding w:prefixMappings="xmlns:ns0='http://schemas.openxmlformats.org/package/2006/metadata/core-properties' xmlns:ns1='http://purl.org/dc/elements/1.1/'" w:xpath="/ns0:coreProperties[1]/ns1:title[1]" w:storeItemID="{6C3C8BC8-F283-45AE-878A-BAB7291924A1}"/>
                  <w:text/>
                </w:sdtPr>
                <w:sdtContent>
                  <w:p w14:paraId="1F1DAD63" w14:textId="47ACED1A" w:rsidR="00EF0C07" w:rsidRDefault="00EF0C07">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 xml:space="preserve">Data Collection </w:t>
                    </w:r>
                    <w:r w:rsidR="00D323D6">
                      <w:rPr>
                        <w:rFonts w:asciiTheme="majorHAnsi" w:eastAsiaTheme="majorEastAsia" w:hAnsiTheme="majorHAnsi" w:cstheme="majorBidi"/>
                        <w:color w:val="4472C4" w:themeColor="accent1"/>
                        <w:sz w:val="88"/>
                        <w:szCs w:val="88"/>
                      </w:rPr>
                      <w:t>Started</w:t>
                    </w:r>
                    <w:r w:rsidR="00B94B74">
                      <w:rPr>
                        <w:rFonts w:asciiTheme="majorHAnsi" w:eastAsiaTheme="majorEastAsia" w:hAnsiTheme="majorHAnsi" w:cstheme="majorBidi"/>
                        <w:color w:val="4472C4" w:themeColor="accent1"/>
                        <w:sz w:val="88"/>
                        <w:szCs w:val="88"/>
                      </w:rPr>
                      <w:t xml:space="preserve"> </w:t>
                    </w:r>
                    <w:r w:rsidR="00EE4150">
                      <w:rPr>
                        <w:rFonts w:asciiTheme="majorHAnsi" w:eastAsiaTheme="majorEastAsia" w:hAnsiTheme="majorHAnsi" w:cstheme="majorBidi"/>
                        <w:color w:val="4472C4" w:themeColor="accent1"/>
                        <w:sz w:val="88"/>
                        <w:szCs w:val="88"/>
                      </w:rPr>
                      <w:t>Milestone #</w:t>
                    </w:r>
                    <w:r w:rsidR="00D323D6">
                      <w:rPr>
                        <w:rFonts w:asciiTheme="majorHAnsi" w:eastAsiaTheme="majorEastAsia" w:hAnsiTheme="majorHAnsi" w:cstheme="majorBidi"/>
                        <w:color w:val="4472C4" w:themeColor="accent1"/>
                        <w:sz w:val="88"/>
                        <w:szCs w:val="88"/>
                      </w:rPr>
                      <w:t>7</w:t>
                    </w:r>
                  </w:p>
                </w:sdtContent>
              </w:sdt>
            </w:tc>
          </w:tr>
          <w:tr w:rsidR="00EF0C07" w14:paraId="5F0FD3A0" w14:textId="77777777">
            <w:sdt>
              <w:sdtPr>
                <w:rPr>
                  <w:color w:val="2F5496" w:themeColor="accent1" w:themeShade="BF"/>
                  <w:sz w:val="24"/>
                  <w:szCs w:val="24"/>
                </w:rPr>
                <w:alias w:val="Subtitle"/>
                <w:id w:val="13406923"/>
                <w:placeholder>
                  <w:docPart w:val="54C4D08809E342FCB44A83025EF16796"/>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78E407E5" w14:textId="64921E83" w:rsidR="00EF0C07" w:rsidRDefault="00EF0C07">
                    <w:pPr>
                      <w:pStyle w:val="NoSpacing"/>
                      <w:rPr>
                        <w:color w:val="2F5496" w:themeColor="accent1" w:themeShade="BF"/>
                        <w:sz w:val="24"/>
                      </w:rPr>
                    </w:pPr>
                    <w:r>
                      <w:rPr>
                        <w:color w:val="2F5496" w:themeColor="accent1" w:themeShade="BF"/>
                        <w:sz w:val="24"/>
                        <w:szCs w:val="24"/>
                      </w:rPr>
                      <w:t>Colleen N. Damon-Duval</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398"/>
          </w:tblGrid>
          <w:tr w:rsidR="00EF0C07" w14:paraId="542FD221" w14:textId="77777777">
            <w:tc>
              <w:tcPr>
                <w:tcW w:w="7221" w:type="dxa"/>
                <w:tcMar>
                  <w:top w:w="216" w:type="dxa"/>
                  <w:left w:w="115" w:type="dxa"/>
                  <w:bottom w:w="216" w:type="dxa"/>
                  <w:right w:w="115" w:type="dxa"/>
                </w:tcMar>
              </w:tcPr>
              <w:sdt>
                <w:sdtPr>
                  <w:rPr>
                    <w:color w:val="4472C4" w:themeColor="accent1"/>
                    <w:sz w:val="28"/>
                    <w:szCs w:val="28"/>
                  </w:rPr>
                  <w:alias w:val="Author"/>
                  <w:id w:val="13406928"/>
                  <w:placeholder>
                    <w:docPart w:val="DD27D6ECC371420C8B072F351FE1D40D"/>
                  </w:placeholder>
                  <w:dataBinding w:prefixMappings="xmlns:ns0='http://schemas.openxmlformats.org/package/2006/metadata/core-properties' xmlns:ns1='http://purl.org/dc/elements/1.1/'" w:xpath="/ns0:coreProperties[1]/ns1:creator[1]" w:storeItemID="{6C3C8BC8-F283-45AE-878A-BAB7291924A1}"/>
                  <w:text/>
                </w:sdtPr>
                <w:sdtContent>
                  <w:p w14:paraId="7D368FA4" w14:textId="0686EBA1" w:rsidR="00EF0C07" w:rsidRDefault="00EF0C07">
                    <w:pPr>
                      <w:pStyle w:val="NoSpacing"/>
                      <w:rPr>
                        <w:color w:val="4472C4" w:themeColor="accent1"/>
                        <w:sz w:val="28"/>
                        <w:szCs w:val="28"/>
                      </w:rPr>
                    </w:pPr>
                    <w:r>
                      <w:rPr>
                        <w:color w:val="4472C4" w:themeColor="accent1"/>
                        <w:sz w:val="28"/>
                        <w:szCs w:val="28"/>
                      </w:rPr>
                      <w:t>Damon-Duval, Colleen</w:t>
                    </w:r>
                  </w:p>
                </w:sdtContent>
              </w:sdt>
              <w:sdt>
                <w:sdtPr>
                  <w:rPr>
                    <w:color w:val="4472C4" w:themeColor="accent1"/>
                    <w:sz w:val="28"/>
                    <w:szCs w:val="28"/>
                  </w:rPr>
                  <w:alias w:val="Date"/>
                  <w:tag w:val="Date"/>
                  <w:id w:val="13406932"/>
                  <w:placeholder>
                    <w:docPart w:val="6DBB1750C8394F34AAD22CA30B8BD259"/>
                  </w:placeholder>
                  <w:dataBinding w:prefixMappings="xmlns:ns0='http://schemas.microsoft.com/office/2006/coverPageProps'" w:xpath="/ns0:CoverPageProperties[1]/ns0:PublishDate[1]" w:storeItemID="{55AF091B-3C7A-41E3-B477-F2FDAA23CFDA}"/>
                  <w:date w:fullDate="2023-05-31T00:00:00Z">
                    <w:dateFormat w:val="M-d-yyyy"/>
                    <w:lid w:val="en-US"/>
                    <w:storeMappedDataAs w:val="dateTime"/>
                    <w:calendar w:val="gregorian"/>
                  </w:date>
                </w:sdtPr>
                <w:sdtContent>
                  <w:p w14:paraId="313183B6" w14:textId="1A3C5000" w:rsidR="00EF0C07" w:rsidRDefault="00EF0C07">
                    <w:pPr>
                      <w:pStyle w:val="NoSpacing"/>
                      <w:rPr>
                        <w:color w:val="4472C4" w:themeColor="accent1"/>
                        <w:sz w:val="28"/>
                        <w:szCs w:val="28"/>
                      </w:rPr>
                    </w:pPr>
                    <w:r>
                      <w:rPr>
                        <w:color w:val="4472C4" w:themeColor="accent1"/>
                        <w:sz w:val="28"/>
                        <w:szCs w:val="28"/>
                      </w:rPr>
                      <w:t>5-31-2023</w:t>
                    </w:r>
                  </w:p>
                </w:sdtContent>
              </w:sdt>
              <w:p w14:paraId="53969DC8" w14:textId="77777777" w:rsidR="00EF0C07" w:rsidRDefault="00EF0C07">
                <w:pPr>
                  <w:pStyle w:val="NoSpacing"/>
                  <w:rPr>
                    <w:color w:val="4472C4" w:themeColor="accent1"/>
                  </w:rPr>
                </w:pPr>
              </w:p>
            </w:tc>
          </w:tr>
        </w:tbl>
        <w:p w14:paraId="7A5E5B48" w14:textId="0431D988" w:rsidR="00EF0C07" w:rsidRDefault="00EF0C07">
          <w:pPr>
            <w:rPr>
              <w:rFonts w:ascii="Verdana" w:hAnsi="Verdana"/>
              <w:color w:val="000000"/>
              <w:sz w:val="16"/>
              <w:szCs w:val="16"/>
              <w:shd w:val="clear" w:color="auto" w:fill="FFFFFF"/>
            </w:rPr>
          </w:pPr>
          <w:r>
            <w:rPr>
              <w:rFonts w:ascii="Verdana" w:hAnsi="Verdana"/>
              <w:color w:val="000000"/>
              <w:sz w:val="16"/>
              <w:szCs w:val="16"/>
              <w:shd w:val="clear" w:color="auto" w:fill="FFFFFF"/>
            </w:rPr>
            <w:br w:type="page"/>
          </w:r>
        </w:p>
      </w:sdtContent>
    </w:sdt>
    <w:p w14:paraId="551E08D2" w14:textId="1B989DEB" w:rsidR="00B94B74" w:rsidRDefault="00B94B74" w:rsidP="00B94B74">
      <w:pPr>
        <w:spacing w:line="360" w:lineRule="auto"/>
        <w:jc w:val="center"/>
        <w:rPr>
          <w:b/>
          <w:bCs/>
          <w:sz w:val="24"/>
          <w:szCs w:val="24"/>
        </w:rPr>
      </w:pPr>
      <w:r>
        <w:rPr>
          <w:b/>
          <w:bCs/>
          <w:sz w:val="24"/>
          <w:szCs w:val="24"/>
        </w:rPr>
        <w:lastRenderedPageBreak/>
        <w:t xml:space="preserve">Data Collection </w:t>
      </w:r>
      <w:r w:rsidR="008C7563">
        <w:rPr>
          <w:b/>
          <w:bCs/>
          <w:sz w:val="24"/>
          <w:szCs w:val="24"/>
        </w:rPr>
        <w:t xml:space="preserve">Start </w:t>
      </w:r>
      <w:r w:rsidR="003307BC">
        <w:rPr>
          <w:b/>
          <w:bCs/>
          <w:sz w:val="24"/>
          <w:szCs w:val="24"/>
        </w:rPr>
        <w:t>– Milestone #</w:t>
      </w:r>
      <w:r w:rsidR="008C7563">
        <w:rPr>
          <w:b/>
          <w:bCs/>
          <w:sz w:val="24"/>
          <w:szCs w:val="24"/>
        </w:rPr>
        <w:t>7</w:t>
      </w:r>
    </w:p>
    <w:p w14:paraId="51673C08" w14:textId="734A8993" w:rsidR="007C4817" w:rsidRPr="00F6771F" w:rsidRDefault="008C7563" w:rsidP="008019FC">
      <w:pPr>
        <w:pStyle w:val="ListParagraph"/>
        <w:numPr>
          <w:ilvl w:val="0"/>
          <w:numId w:val="2"/>
        </w:numPr>
        <w:spacing w:line="360" w:lineRule="auto"/>
        <w:rPr>
          <w:rFonts w:cstheme="minorHAnsi"/>
          <w:color w:val="000000"/>
          <w:sz w:val="24"/>
          <w:szCs w:val="24"/>
          <w:shd w:val="clear" w:color="auto" w:fill="FFFFFF"/>
        </w:rPr>
      </w:pPr>
      <w:r w:rsidRPr="00F6771F">
        <w:rPr>
          <w:rFonts w:cstheme="minorHAnsi"/>
          <w:color w:val="000000"/>
          <w:sz w:val="24"/>
          <w:szCs w:val="24"/>
          <w:shd w:val="clear" w:color="auto" w:fill="FFFFFF"/>
        </w:rPr>
        <w:t xml:space="preserve">The Data Collection for this research study officially began on May 31, 2023. The first email went out to invite participants to be a part of this study. </w:t>
      </w:r>
    </w:p>
    <w:p w14:paraId="36D0FEDB" w14:textId="46A3D473" w:rsidR="007C4817" w:rsidRPr="00F6771F" w:rsidRDefault="008C7563" w:rsidP="008019FC">
      <w:pPr>
        <w:pStyle w:val="ListParagraph"/>
        <w:numPr>
          <w:ilvl w:val="0"/>
          <w:numId w:val="2"/>
        </w:numPr>
        <w:spacing w:line="360" w:lineRule="auto"/>
        <w:rPr>
          <w:rFonts w:cstheme="minorHAnsi"/>
          <w:color w:val="000000"/>
          <w:sz w:val="24"/>
          <w:szCs w:val="24"/>
          <w:shd w:val="clear" w:color="auto" w:fill="FFFFFF"/>
        </w:rPr>
      </w:pPr>
      <w:r w:rsidRPr="00F6771F">
        <w:rPr>
          <w:rFonts w:cstheme="minorHAnsi"/>
          <w:color w:val="000000"/>
          <w:sz w:val="24"/>
          <w:szCs w:val="24"/>
          <w:shd w:val="clear" w:color="auto" w:fill="FFFFFF"/>
        </w:rPr>
        <w:t>The email indicated to the perspective participants if they agreed to volunteer for this study</w:t>
      </w:r>
      <w:r w:rsidR="00F6771F">
        <w:rPr>
          <w:rFonts w:cstheme="minorHAnsi"/>
          <w:color w:val="000000"/>
          <w:sz w:val="24"/>
          <w:szCs w:val="24"/>
          <w:shd w:val="clear" w:color="auto" w:fill="FFFFFF"/>
        </w:rPr>
        <w:t xml:space="preserve"> the researcher </w:t>
      </w:r>
      <w:r w:rsidRPr="00F6771F">
        <w:rPr>
          <w:rFonts w:cstheme="minorHAnsi"/>
          <w:color w:val="000000"/>
          <w:sz w:val="24"/>
          <w:szCs w:val="24"/>
          <w:shd w:val="clear" w:color="auto" w:fill="FFFFFF"/>
        </w:rPr>
        <w:t xml:space="preserve">would send a consent form, outlining the research and the time commitment for participation. </w:t>
      </w:r>
    </w:p>
    <w:p w14:paraId="65A3F6FF" w14:textId="7A1DB5C1" w:rsidR="007C4817" w:rsidRPr="00F6771F" w:rsidRDefault="008C7563" w:rsidP="008019FC">
      <w:pPr>
        <w:pStyle w:val="ListParagraph"/>
        <w:numPr>
          <w:ilvl w:val="0"/>
          <w:numId w:val="2"/>
        </w:numPr>
        <w:spacing w:line="360" w:lineRule="auto"/>
        <w:rPr>
          <w:rFonts w:cstheme="minorHAnsi"/>
          <w:color w:val="000000"/>
          <w:sz w:val="24"/>
          <w:szCs w:val="24"/>
          <w:shd w:val="clear" w:color="auto" w:fill="FFFFFF"/>
        </w:rPr>
      </w:pPr>
      <w:r w:rsidRPr="00F6771F">
        <w:rPr>
          <w:rFonts w:cstheme="minorHAnsi"/>
          <w:color w:val="000000"/>
          <w:sz w:val="24"/>
          <w:szCs w:val="24"/>
          <w:shd w:val="clear" w:color="auto" w:fill="FFFFFF"/>
        </w:rPr>
        <w:t xml:space="preserve">Data collection with formal interviews is planned from June 1, </w:t>
      </w:r>
      <w:r w:rsidR="00F6771F" w:rsidRPr="00F6771F">
        <w:rPr>
          <w:rFonts w:cstheme="minorHAnsi"/>
          <w:color w:val="000000"/>
          <w:sz w:val="24"/>
          <w:szCs w:val="24"/>
          <w:shd w:val="clear" w:color="auto" w:fill="FFFFFF"/>
        </w:rPr>
        <w:t>2023,</w:t>
      </w:r>
      <w:r w:rsidRPr="00F6771F">
        <w:rPr>
          <w:rFonts w:cstheme="minorHAnsi"/>
          <w:color w:val="000000"/>
          <w:sz w:val="24"/>
          <w:szCs w:val="24"/>
          <w:shd w:val="clear" w:color="auto" w:fill="FFFFFF"/>
        </w:rPr>
        <w:t xml:space="preserve"> to June 15, 2023. There are ten participants that will contribute to the formal interview process. </w:t>
      </w:r>
    </w:p>
    <w:p w14:paraId="3CBD943B" w14:textId="161A20F6" w:rsidR="008019FC" w:rsidRDefault="008C7563" w:rsidP="008019FC">
      <w:pPr>
        <w:pStyle w:val="ListParagraph"/>
        <w:numPr>
          <w:ilvl w:val="0"/>
          <w:numId w:val="2"/>
        </w:numPr>
        <w:spacing w:line="360" w:lineRule="auto"/>
        <w:rPr>
          <w:rFonts w:cstheme="minorHAnsi"/>
          <w:color w:val="000000"/>
          <w:sz w:val="24"/>
          <w:szCs w:val="24"/>
          <w:shd w:val="clear" w:color="auto" w:fill="FFFFFF"/>
        </w:rPr>
      </w:pPr>
      <w:r w:rsidRPr="00F6771F">
        <w:rPr>
          <w:rFonts w:cstheme="minorHAnsi"/>
          <w:color w:val="000000"/>
          <w:sz w:val="24"/>
          <w:szCs w:val="24"/>
          <w:shd w:val="clear" w:color="auto" w:fill="FFFFFF"/>
        </w:rPr>
        <w:t xml:space="preserve">Upon completion of the interviews, the remaining collection process will include transcribing the recorded audio files and inputting that information into Dedoose to begin the process of identifying themes and patterns. </w:t>
      </w:r>
      <w:r w:rsidR="00F6771F" w:rsidRPr="00F6771F">
        <w:rPr>
          <w:rFonts w:cstheme="minorHAnsi"/>
          <w:color w:val="000000"/>
          <w:sz w:val="24"/>
          <w:szCs w:val="24"/>
          <w:shd w:val="clear" w:color="auto" w:fill="FFFFFF"/>
        </w:rPr>
        <w:t>The anticipated completion of this process is July 1, 2023.</w:t>
      </w:r>
    </w:p>
    <w:p w14:paraId="036F4766" w14:textId="7E9F5DCC" w:rsidR="00F6771F" w:rsidRPr="00F6771F" w:rsidRDefault="00F6771F" w:rsidP="00F6771F">
      <w:pPr>
        <w:pStyle w:val="ListParagraph"/>
        <w:spacing w:line="360" w:lineRule="auto"/>
        <w:rPr>
          <w:rFonts w:cstheme="minorHAnsi"/>
          <w:color w:val="000000"/>
          <w:sz w:val="24"/>
          <w:szCs w:val="24"/>
          <w:shd w:val="clear" w:color="auto" w:fill="FFFFFF"/>
        </w:rPr>
      </w:pPr>
    </w:p>
    <w:sectPr w:rsidR="00F6771F" w:rsidRPr="00F6771F" w:rsidSect="00EF0C07">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B32A" w14:textId="77777777" w:rsidR="00D1680B" w:rsidRDefault="00D1680B" w:rsidP="00BD78D4">
      <w:pPr>
        <w:spacing w:after="0" w:line="240" w:lineRule="auto"/>
      </w:pPr>
      <w:r>
        <w:separator/>
      </w:r>
    </w:p>
  </w:endnote>
  <w:endnote w:type="continuationSeparator" w:id="0">
    <w:p w14:paraId="5EF2264A" w14:textId="77777777" w:rsidR="00D1680B" w:rsidRDefault="00D1680B" w:rsidP="00BD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446C" w14:textId="77777777" w:rsidR="00D1680B" w:rsidRDefault="00D1680B" w:rsidP="00BD78D4">
      <w:pPr>
        <w:spacing w:after="0" w:line="240" w:lineRule="auto"/>
      </w:pPr>
      <w:r>
        <w:separator/>
      </w:r>
    </w:p>
  </w:footnote>
  <w:footnote w:type="continuationSeparator" w:id="0">
    <w:p w14:paraId="00208A87" w14:textId="77777777" w:rsidR="00D1680B" w:rsidRDefault="00D1680B" w:rsidP="00BD7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787B" w14:textId="3475F66B" w:rsidR="00BD78D4" w:rsidRDefault="00BD78D4" w:rsidP="00BD78D4">
    <w:pPr>
      <w:spacing w:line="360" w:lineRule="auto"/>
      <w:jc w:val="center"/>
      <w:rPr>
        <w:sz w:val="24"/>
        <w:szCs w:val="24"/>
      </w:rPr>
    </w:pPr>
    <w:r>
      <w:rPr>
        <w:sz w:val="24"/>
        <w:szCs w:val="24"/>
      </w:rPr>
      <w:t>Colleen N. Damon-Duval</w:t>
    </w:r>
  </w:p>
  <w:p w14:paraId="14056D82" w14:textId="2554C1F8" w:rsidR="00BD78D4" w:rsidRDefault="00BD78D4" w:rsidP="00BD78D4">
    <w:pPr>
      <w:spacing w:line="360" w:lineRule="auto"/>
      <w:rPr>
        <w:sz w:val="24"/>
        <w:szCs w:val="24"/>
      </w:rPr>
    </w:pPr>
    <w:r w:rsidRPr="39F878A5">
      <w:rPr>
        <w:sz w:val="24"/>
        <w:szCs w:val="24"/>
      </w:rPr>
      <w:t>A Model for Active Participation in Mission Service for the African American Church: A Phenomenological Case Study</w:t>
    </w:r>
  </w:p>
  <w:p w14:paraId="6CBEFF50" w14:textId="77777777" w:rsidR="00BD78D4" w:rsidRDefault="00BD7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E7527"/>
    <w:multiLevelType w:val="hybridMultilevel"/>
    <w:tmpl w:val="B2EA6F80"/>
    <w:lvl w:ilvl="0" w:tplc="F0C2E6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89914"/>
    <w:multiLevelType w:val="hybridMultilevel"/>
    <w:tmpl w:val="15B293F0"/>
    <w:lvl w:ilvl="0" w:tplc="C5AE5C12">
      <w:start w:val="1"/>
      <w:numFmt w:val="decimal"/>
      <w:lvlText w:val="%1."/>
      <w:lvlJc w:val="left"/>
      <w:pPr>
        <w:ind w:left="720" w:hanging="360"/>
      </w:pPr>
    </w:lvl>
    <w:lvl w:ilvl="1" w:tplc="80DC12AA">
      <w:start w:val="1"/>
      <w:numFmt w:val="lowerLetter"/>
      <w:lvlText w:val="%2."/>
      <w:lvlJc w:val="left"/>
      <w:pPr>
        <w:ind w:left="1440" w:hanging="360"/>
      </w:pPr>
    </w:lvl>
    <w:lvl w:ilvl="2" w:tplc="672691FE">
      <w:start w:val="1"/>
      <w:numFmt w:val="lowerRoman"/>
      <w:lvlText w:val="%3."/>
      <w:lvlJc w:val="right"/>
      <w:pPr>
        <w:ind w:left="2160" w:hanging="180"/>
      </w:pPr>
    </w:lvl>
    <w:lvl w:ilvl="3" w:tplc="2AE84BD6">
      <w:start w:val="1"/>
      <w:numFmt w:val="decimal"/>
      <w:lvlText w:val="%4."/>
      <w:lvlJc w:val="left"/>
      <w:pPr>
        <w:ind w:left="2880" w:hanging="360"/>
      </w:pPr>
    </w:lvl>
    <w:lvl w:ilvl="4" w:tplc="C1904916">
      <w:start w:val="1"/>
      <w:numFmt w:val="lowerLetter"/>
      <w:lvlText w:val="%5."/>
      <w:lvlJc w:val="left"/>
      <w:pPr>
        <w:ind w:left="3600" w:hanging="360"/>
      </w:pPr>
    </w:lvl>
    <w:lvl w:ilvl="5" w:tplc="2A60E874">
      <w:start w:val="1"/>
      <w:numFmt w:val="lowerRoman"/>
      <w:lvlText w:val="%6."/>
      <w:lvlJc w:val="right"/>
      <w:pPr>
        <w:ind w:left="4320" w:hanging="180"/>
      </w:pPr>
    </w:lvl>
    <w:lvl w:ilvl="6" w:tplc="33D85FDC">
      <w:start w:val="1"/>
      <w:numFmt w:val="decimal"/>
      <w:lvlText w:val="%7."/>
      <w:lvlJc w:val="left"/>
      <w:pPr>
        <w:ind w:left="5040" w:hanging="360"/>
      </w:pPr>
    </w:lvl>
    <w:lvl w:ilvl="7" w:tplc="16C6FEA0">
      <w:start w:val="1"/>
      <w:numFmt w:val="lowerLetter"/>
      <w:lvlText w:val="%8."/>
      <w:lvlJc w:val="left"/>
      <w:pPr>
        <w:ind w:left="5760" w:hanging="360"/>
      </w:pPr>
    </w:lvl>
    <w:lvl w:ilvl="8" w:tplc="D1401F6E">
      <w:start w:val="1"/>
      <w:numFmt w:val="lowerRoman"/>
      <w:lvlText w:val="%9."/>
      <w:lvlJc w:val="right"/>
      <w:pPr>
        <w:ind w:left="6480" w:hanging="180"/>
      </w:pPr>
    </w:lvl>
  </w:abstractNum>
  <w:num w:numId="1" w16cid:durableId="1207139305">
    <w:abstractNumId w:val="1"/>
  </w:num>
  <w:num w:numId="2" w16cid:durableId="140229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78D4"/>
    <w:rsid w:val="00107EFD"/>
    <w:rsid w:val="002166AE"/>
    <w:rsid w:val="003307BC"/>
    <w:rsid w:val="00425DE2"/>
    <w:rsid w:val="004A5A16"/>
    <w:rsid w:val="004D30B9"/>
    <w:rsid w:val="00536BD6"/>
    <w:rsid w:val="0059106A"/>
    <w:rsid w:val="006242E9"/>
    <w:rsid w:val="00682E3E"/>
    <w:rsid w:val="00725205"/>
    <w:rsid w:val="007C4817"/>
    <w:rsid w:val="007F3C8A"/>
    <w:rsid w:val="008019FC"/>
    <w:rsid w:val="008A3F5D"/>
    <w:rsid w:val="008C7563"/>
    <w:rsid w:val="009206B2"/>
    <w:rsid w:val="00A20DD8"/>
    <w:rsid w:val="00AD5D78"/>
    <w:rsid w:val="00AE45D0"/>
    <w:rsid w:val="00B41972"/>
    <w:rsid w:val="00B94B74"/>
    <w:rsid w:val="00BD78D4"/>
    <w:rsid w:val="00CF7226"/>
    <w:rsid w:val="00D1680B"/>
    <w:rsid w:val="00D323D6"/>
    <w:rsid w:val="00EE4150"/>
    <w:rsid w:val="00EF0C07"/>
    <w:rsid w:val="00F41D45"/>
    <w:rsid w:val="00F6771F"/>
    <w:rsid w:val="00FC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279C"/>
  <w15:chartTrackingRefBased/>
  <w15:docId w15:val="{DF46B3EC-35EC-4411-BC1A-939BEA32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8D4"/>
  </w:style>
  <w:style w:type="paragraph" w:styleId="Footer">
    <w:name w:val="footer"/>
    <w:basedOn w:val="Normal"/>
    <w:link w:val="FooterChar"/>
    <w:uiPriority w:val="99"/>
    <w:unhideWhenUsed/>
    <w:rsid w:val="00BD7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8D4"/>
  </w:style>
  <w:style w:type="paragraph" w:styleId="NoSpacing">
    <w:name w:val="No Spacing"/>
    <w:link w:val="NoSpacingChar"/>
    <w:uiPriority w:val="1"/>
    <w:qFormat/>
    <w:rsid w:val="00EF0C07"/>
    <w:pPr>
      <w:spacing w:after="0" w:line="240" w:lineRule="auto"/>
    </w:pPr>
    <w:rPr>
      <w:rFonts w:eastAsiaTheme="minorEastAsia"/>
    </w:rPr>
  </w:style>
  <w:style w:type="character" w:customStyle="1" w:styleId="NoSpacingChar">
    <w:name w:val="No Spacing Char"/>
    <w:basedOn w:val="DefaultParagraphFont"/>
    <w:link w:val="NoSpacing"/>
    <w:uiPriority w:val="1"/>
    <w:rsid w:val="00EF0C07"/>
    <w:rPr>
      <w:rFonts w:eastAsiaTheme="minorEastAsia"/>
    </w:rPr>
  </w:style>
  <w:style w:type="paragraph" w:styleId="ListParagraph">
    <w:name w:val="List Paragraph"/>
    <w:basedOn w:val="Normal"/>
    <w:uiPriority w:val="34"/>
    <w:qFormat/>
    <w:rsid w:val="00B94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1B0E7742C44359AB3DE8601E00B43"/>
        <w:category>
          <w:name w:val="General"/>
          <w:gallery w:val="placeholder"/>
        </w:category>
        <w:types>
          <w:type w:val="bbPlcHdr"/>
        </w:types>
        <w:behaviors>
          <w:behavior w:val="content"/>
        </w:behaviors>
        <w:guid w:val="{40588075-8FC5-4311-836D-BB5852ABB534}"/>
      </w:docPartPr>
      <w:docPartBody>
        <w:p w:rsidR="00047BF2" w:rsidRDefault="00AE7673" w:rsidP="00AE7673">
          <w:pPr>
            <w:pStyle w:val="8E01B0E7742C44359AB3DE8601E00B43"/>
          </w:pPr>
          <w:r>
            <w:rPr>
              <w:color w:val="2F5496" w:themeColor="accent1" w:themeShade="BF"/>
              <w:sz w:val="24"/>
              <w:szCs w:val="24"/>
            </w:rPr>
            <w:t>[Company name]</w:t>
          </w:r>
        </w:p>
      </w:docPartBody>
    </w:docPart>
    <w:docPart>
      <w:docPartPr>
        <w:name w:val="98C96FF8718F4EA0BC3FABD191F5B3BB"/>
        <w:category>
          <w:name w:val="General"/>
          <w:gallery w:val="placeholder"/>
        </w:category>
        <w:types>
          <w:type w:val="bbPlcHdr"/>
        </w:types>
        <w:behaviors>
          <w:behavior w:val="content"/>
        </w:behaviors>
        <w:guid w:val="{53EB12BE-C9F7-4384-9973-67C0B18CDD7A}"/>
      </w:docPartPr>
      <w:docPartBody>
        <w:p w:rsidR="00047BF2" w:rsidRDefault="00AE7673" w:rsidP="00AE7673">
          <w:pPr>
            <w:pStyle w:val="98C96FF8718F4EA0BC3FABD191F5B3BB"/>
          </w:pPr>
          <w:r>
            <w:rPr>
              <w:rFonts w:asciiTheme="majorHAnsi" w:eastAsiaTheme="majorEastAsia" w:hAnsiTheme="majorHAnsi" w:cstheme="majorBidi"/>
              <w:color w:val="4472C4" w:themeColor="accent1"/>
              <w:sz w:val="88"/>
              <w:szCs w:val="88"/>
            </w:rPr>
            <w:t>[Document title]</w:t>
          </w:r>
        </w:p>
      </w:docPartBody>
    </w:docPart>
    <w:docPart>
      <w:docPartPr>
        <w:name w:val="54C4D08809E342FCB44A83025EF16796"/>
        <w:category>
          <w:name w:val="General"/>
          <w:gallery w:val="placeholder"/>
        </w:category>
        <w:types>
          <w:type w:val="bbPlcHdr"/>
        </w:types>
        <w:behaviors>
          <w:behavior w:val="content"/>
        </w:behaviors>
        <w:guid w:val="{5A42F308-943A-461E-92CF-8AEF799F60C7}"/>
      </w:docPartPr>
      <w:docPartBody>
        <w:p w:rsidR="00047BF2" w:rsidRDefault="00AE7673" w:rsidP="00AE7673">
          <w:pPr>
            <w:pStyle w:val="54C4D08809E342FCB44A83025EF16796"/>
          </w:pPr>
          <w:r>
            <w:rPr>
              <w:color w:val="2F5496" w:themeColor="accent1" w:themeShade="BF"/>
              <w:sz w:val="24"/>
              <w:szCs w:val="24"/>
            </w:rPr>
            <w:t>[Document subtitle]</w:t>
          </w:r>
        </w:p>
      </w:docPartBody>
    </w:docPart>
    <w:docPart>
      <w:docPartPr>
        <w:name w:val="DD27D6ECC371420C8B072F351FE1D40D"/>
        <w:category>
          <w:name w:val="General"/>
          <w:gallery w:val="placeholder"/>
        </w:category>
        <w:types>
          <w:type w:val="bbPlcHdr"/>
        </w:types>
        <w:behaviors>
          <w:behavior w:val="content"/>
        </w:behaviors>
        <w:guid w:val="{891A81D6-CB88-47BF-A9E2-4B11903DAC3E}"/>
      </w:docPartPr>
      <w:docPartBody>
        <w:p w:rsidR="00047BF2" w:rsidRDefault="00AE7673" w:rsidP="00AE7673">
          <w:pPr>
            <w:pStyle w:val="DD27D6ECC371420C8B072F351FE1D40D"/>
          </w:pPr>
          <w:r>
            <w:rPr>
              <w:color w:val="4472C4" w:themeColor="accent1"/>
              <w:sz w:val="28"/>
              <w:szCs w:val="28"/>
            </w:rPr>
            <w:t>[Author name]</w:t>
          </w:r>
        </w:p>
      </w:docPartBody>
    </w:docPart>
    <w:docPart>
      <w:docPartPr>
        <w:name w:val="6DBB1750C8394F34AAD22CA30B8BD259"/>
        <w:category>
          <w:name w:val="General"/>
          <w:gallery w:val="placeholder"/>
        </w:category>
        <w:types>
          <w:type w:val="bbPlcHdr"/>
        </w:types>
        <w:behaviors>
          <w:behavior w:val="content"/>
        </w:behaviors>
        <w:guid w:val="{3CFE9C6F-FE8D-4E40-BD70-0125C56C76C8}"/>
      </w:docPartPr>
      <w:docPartBody>
        <w:p w:rsidR="00047BF2" w:rsidRDefault="00AE7673" w:rsidP="00AE7673">
          <w:pPr>
            <w:pStyle w:val="6DBB1750C8394F34AAD22CA30B8BD259"/>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73"/>
    <w:rsid w:val="00047BF2"/>
    <w:rsid w:val="00063BE7"/>
    <w:rsid w:val="00AB5F7A"/>
    <w:rsid w:val="00AE7673"/>
    <w:rsid w:val="00B32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01B0E7742C44359AB3DE8601E00B43">
    <w:name w:val="8E01B0E7742C44359AB3DE8601E00B43"/>
    <w:rsid w:val="00AE7673"/>
  </w:style>
  <w:style w:type="paragraph" w:customStyle="1" w:styleId="98C96FF8718F4EA0BC3FABD191F5B3BB">
    <w:name w:val="98C96FF8718F4EA0BC3FABD191F5B3BB"/>
    <w:rsid w:val="00AE7673"/>
  </w:style>
  <w:style w:type="paragraph" w:customStyle="1" w:styleId="54C4D08809E342FCB44A83025EF16796">
    <w:name w:val="54C4D08809E342FCB44A83025EF16796"/>
    <w:rsid w:val="00AE7673"/>
  </w:style>
  <w:style w:type="paragraph" w:customStyle="1" w:styleId="DD27D6ECC371420C8B072F351FE1D40D">
    <w:name w:val="DD27D6ECC371420C8B072F351FE1D40D"/>
    <w:rsid w:val="00AE7673"/>
  </w:style>
  <w:style w:type="paragraph" w:customStyle="1" w:styleId="6DBB1750C8394F34AAD22CA30B8BD259">
    <w:name w:val="6DBB1750C8394F34AAD22CA30B8BD259"/>
    <w:rsid w:val="00AE7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2023-05-31T00:00:00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Data Collection Started Milestone #7</vt:lpstr>
    </vt:vector>
  </TitlesOfParts>
  <Company>OMEGA Graduate School</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Started Milestone #7</dc:title>
  <dc:subject>Colleen N. Damon-Duval</dc:subject>
  <dc:creator>Damon-Duval, Colleen</dc:creator>
  <cp:keywords/>
  <dc:description/>
  <cp:lastModifiedBy>Damon-Duval, Colleen</cp:lastModifiedBy>
  <cp:revision>4</cp:revision>
  <dcterms:created xsi:type="dcterms:W3CDTF">2023-06-07T18:10:00Z</dcterms:created>
  <dcterms:modified xsi:type="dcterms:W3CDTF">2023-06-07T18:25:00Z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aea6bfb9-be3a-4b92-b166-f59191c38769</vt:lpwstr>
  </property>
  <property fmtid="{D5CDD505-2E9C-101B-9397-08002B2CF9AE}" pid="3" name="Classification">
    <vt:lpwstr>Unclassified</vt:lpwstr>
  </property>
</Properties>
</file>